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2D6" w:rsidRDefault="00D02226">
      <w:pPr>
        <w:jc w:val="center"/>
        <w:rPr>
          <w:rFonts w:ascii="宋体" w:eastAsia="宋体" w:hAnsi="宋体" w:cs="宋体"/>
          <w:b/>
          <w:sz w:val="40"/>
          <w:szCs w:val="40"/>
        </w:rPr>
      </w:pPr>
      <w:r>
        <w:rPr>
          <w:rFonts w:ascii="宋体" w:eastAsia="宋体" w:hAnsi="宋体" w:cs="宋体" w:hint="eastAsia"/>
          <w:b/>
          <w:sz w:val="40"/>
          <w:szCs w:val="40"/>
        </w:rPr>
        <w:t>中粮糖业辽宁有限公司</w:t>
      </w:r>
    </w:p>
    <w:p w:rsidR="009032D6" w:rsidRDefault="009032D6">
      <w:pPr>
        <w:jc w:val="center"/>
        <w:rPr>
          <w:rFonts w:ascii="宋体" w:eastAsia="宋体" w:hAnsi="宋体" w:cs="宋体"/>
          <w:b/>
          <w:sz w:val="40"/>
          <w:szCs w:val="40"/>
        </w:rPr>
      </w:pPr>
    </w:p>
    <w:p w:rsidR="009032D6" w:rsidRDefault="009032D6">
      <w:pPr>
        <w:rPr>
          <w:rFonts w:ascii="宋体" w:eastAsia="宋体" w:hAnsi="宋体" w:cs="宋体"/>
          <w:b/>
          <w:sz w:val="40"/>
          <w:szCs w:val="40"/>
        </w:rPr>
      </w:pPr>
    </w:p>
    <w:p w:rsidR="009032D6" w:rsidRDefault="009032D6">
      <w:pPr>
        <w:jc w:val="center"/>
        <w:rPr>
          <w:rFonts w:ascii="宋体" w:eastAsia="宋体" w:hAnsi="宋体" w:cs="宋体"/>
          <w:b/>
          <w:sz w:val="40"/>
          <w:szCs w:val="40"/>
        </w:rPr>
      </w:pPr>
    </w:p>
    <w:p w:rsidR="009032D6" w:rsidRDefault="009032D6">
      <w:pPr>
        <w:jc w:val="center"/>
        <w:rPr>
          <w:rFonts w:ascii="宋体" w:eastAsia="宋体" w:hAnsi="宋体" w:cs="宋体"/>
          <w:sz w:val="40"/>
          <w:szCs w:val="40"/>
        </w:rPr>
      </w:pPr>
    </w:p>
    <w:p w:rsidR="009032D6" w:rsidRDefault="00D02226">
      <w:pPr>
        <w:jc w:val="center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 w:hint="eastAsia"/>
          <w:sz w:val="40"/>
          <w:szCs w:val="40"/>
        </w:rPr>
        <w:t>项目名称：</w:t>
      </w:r>
      <w:r>
        <w:rPr>
          <w:rFonts w:ascii="宋体" w:eastAsia="宋体" w:hAnsi="宋体" w:cs="宋体" w:hint="eastAsia"/>
          <w:sz w:val="40"/>
          <w:szCs w:val="40"/>
        </w:rPr>
        <w:t>2023</w:t>
      </w:r>
      <w:r>
        <w:rPr>
          <w:rFonts w:ascii="宋体" w:eastAsia="宋体" w:hAnsi="宋体" w:cs="宋体" w:hint="eastAsia"/>
          <w:sz w:val="40"/>
          <w:szCs w:val="40"/>
        </w:rPr>
        <w:t>年产品委托检验</w:t>
      </w:r>
    </w:p>
    <w:p w:rsidR="009032D6" w:rsidRDefault="009032D6">
      <w:pPr>
        <w:rPr>
          <w:rFonts w:ascii="宋体" w:eastAsia="宋体" w:hAnsi="宋体" w:cs="宋体"/>
          <w:b/>
          <w:sz w:val="40"/>
          <w:szCs w:val="40"/>
        </w:rPr>
      </w:pPr>
    </w:p>
    <w:p w:rsidR="009032D6" w:rsidRDefault="009032D6">
      <w:pPr>
        <w:rPr>
          <w:rFonts w:ascii="宋体" w:eastAsia="宋体" w:hAnsi="宋体" w:cs="宋体"/>
          <w:b/>
          <w:sz w:val="40"/>
          <w:szCs w:val="40"/>
        </w:rPr>
      </w:pPr>
    </w:p>
    <w:p w:rsidR="009032D6" w:rsidRDefault="009032D6">
      <w:pPr>
        <w:rPr>
          <w:rFonts w:ascii="宋体" w:eastAsia="宋体" w:hAnsi="宋体" w:cs="宋体"/>
          <w:b/>
          <w:sz w:val="40"/>
          <w:szCs w:val="40"/>
        </w:rPr>
      </w:pPr>
    </w:p>
    <w:p w:rsidR="009032D6" w:rsidRDefault="00D02226">
      <w:pPr>
        <w:jc w:val="center"/>
        <w:rPr>
          <w:rFonts w:ascii="宋体" w:eastAsia="宋体" w:hAnsi="宋体" w:cs="宋体"/>
          <w:b/>
          <w:sz w:val="40"/>
          <w:szCs w:val="40"/>
        </w:rPr>
      </w:pPr>
      <w:r>
        <w:rPr>
          <w:rFonts w:ascii="宋体" w:eastAsia="宋体" w:hAnsi="宋体" w:cs="宋体" w:hint="eastAsia"/>
          <w:b/>
          <w:sz w:val="40"/>
          <w:szCs w:val="40"/>
        </w:rPr>
        <w:t>投标</w:t>
      </w:r>
      <w:r>
        <w:rPr>
          <w:rFonts w:ascii="宋体" w:eastAsia="宋体" w:hAnsi="宋体" w:cs="宋体" w:hint="eastAsia"/>
          <w:b/>
          <w:sz w:val="40"/>
          <w:szCs w:val="40"/>
        </w:rPr>
        <w:t>文件</w:t>
      </w:r>
    </w:p>
    <w:p w:rsidR="009032D6" w:rsidRDefault="00D02226">
      <w:pPr>
        <w:rPr>
          <w:rFonts w:ascii="宋体" w:eastAsia="宋体" w:hAnsi="宋体" w:cs="宋体"/>
          <w:b/>
          <w:sz w:val="40"/>
          <w:szCs w:val="40"/>
        </w:rPr>
      </w:pPr>
      <w:r>
        <w:rPr>
          <w:rFonts w:ascii="宋体" w:eastAsia="宋体" w:hAnsi="宋体" w:cs="宋体" w:hint="eastAsia"/>
          <w:b/>
          <w:sz w:val="40"/>
          <w:szCs w:val="40"/>
        </w:rPr>
        <w:t xml:space="preserve">                           </w:t>
      </w:r>
    </w:p>
    <w:p w:rsidR="009032D6" w:rsidRDefault="009032D6">
      <w:pPr>
        <w:rPr>
          <w:rFonts w:ascii="宋体" w:eastAsia="宋体" w:hAnsi="宋体" w:cs="宋体"/>
          <w:b/>
          <w:sz w:val="40"/>
          <w:szCs w:val="40"/>
        </w:rPr>
      </w:pPr>
    </w:p>
    <w:p w:rsidR="009032D6" w:rsidRDefault="009032D6">
      <w:pPr>
        <w:rPr>
          <w:rFonts w:ascii="宋体" w:eastAsia="宋体" w:hAnsi="宋体" w:cs="宋体"/>
          <w:b/>
          <w:sz w:val="40"/>
          <w:szCs w:val="40"/>
        </w:rPr>
      </w:pPr>
    </w:p>
    <w:p w:rsidR="009032D6" w:rsidRDefault="009032D6">
      <w:pPr>
        <w:rPr>
          <w:rFonts w:ascii="宋体" w:eastAsia="宋体" w:hAnsi="宋体" w:cs="宋体"/>
          <w:b/>
          <w:sz w:val="40"/>
          <w:szCs w:val="40"/>
        </w:rPr>
      </w:pPr>
    </w:p>
    <w:p w:rsidR="009032D6" w:rsidRDefault="009032D6">
      <w:pPr>
        <w:rPr>
          <w:rFonts w:ascii="宋体" w:eastAsia="宋体" w:hAnsi="宋体" w:cs="宋体"/>
          <w:b/>
          <w:sz w:val="40"/>
          <w:szCs w:val="40"/>
        </w:rPr>
      </w:pPr>
    </w:p>
    <w:p w:rsidR="009032D6" w:rsidRDefault="009032D6">
      <w:pPr>
        <w:jc w:val="center"/>
        <w:rPr>
          <w:rFonts w:ascii="宋体" w:eastAsia="宋体" w:hAnsi="宋体" w:cs="宋体"/>
          <w:b/>
          <w:sz w:val="40"/>
          <w:szCs w:val="40"/>
        </w:rPr>
      </w:pPr>
    </w:p>
    <w:p w:rsidR="009032D6" w:rsidRDefault="00D02226">
      <w:pPr>
        <w:spacing w:line="360" w:lineRule="auto"/>
        <w:jc w:val="center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/>
          <w:sz w:val="40"/>
          <w:szCs w:val="40"/>
        </w:rPr>
        <w:t>二〇二三年</w:t>
      </w:r>
      <w:r>
        <w:rPr>
          <w:rFonts w:ascii="宋体" w:eastAsia="宋体" w:hAnsi="宋体" w:cs="宋体" w:hint="eastAsia"/>
          <w:b/>
          <w:sz w:val="40"/>
          <w:szCs w:val="40"/>
        </w:rPr>
        <w:t>二</w:t>
      </w:r>
      <w:r>
        <w:rPr>
          <w:rFonts w:ascii="宋体" w:eastAsia="宋体" w:hAnsi="宋体" w:cs="宋体" w:hint="eastAsia"/>
          <w:b/>
          <w:sz w:val="40"/>
          <w:szCs w:val="40"/>
        </w:rPr>
        <w:t>月</w:t>
      </w:r>
      <w:r>
        <w:rPr>
          <w:rFonts w:ascii="宋体" w:eastAsia="宋体" w:hAnsi="宋体" w:cs="宋体" w:hint="eastAsia"/>
          <w:sz w:val="24"/>
        </w:rPr>
        <w:br w:type="page"/>
      </w:r>
    </w:p>
    <w:p w:rsidR="009032D6" w:rsidRDefault="00D02226">
      <w:pPr>
        <w:jc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lastRenderedPageBreak/>
        <w:t>授权委托书</w:t>
      </w:r>
    </w:p>
    <w:p w:rsidR="009032D6" w:rsidRDefault="009032D6">
      <w:pPr>
        <w:jc w:val="center"/>
        <w:rPr>
          <w:rFonts w:ascii="宋体" w:eastAsia="宋体" w:hAnsi="宋体" w:cs="宋体"/>
          <w:b/>
          <w:sz w:val="24"/>
        </w:rPr>
      </w:pPr>
    </w:p>
    <w:p w:rsidR="009032D6" w:rsidRDefault="00D02226">
      <w:pPr>
        <w:spacing w:line="44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委托人：</w:t>
      </w:r>
    </w:p>
    <w:p w:rsidR="009032D6" w:rsidRDefault="00D02226">
      <w:pPr>
        <w:spacing w:line="44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住所：</w:t>
      </w:r>
    </w:p>
    <w:p w:rsidR="009032D6" w:rsidRDefault="00D02226">
      <w:pPr>
        <w:spacing w:line="44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法定代表人（或负责人）：</w:t>
      </w:r>
    </w:p>
    <w:p w:rsidR="009032D6" w:rsidRDefault="00D02226">
      <w:pPr>
        <w:spacing w:line="44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代理人：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</w:t>
      </w:r>
      <w:r>
        <w:rPr>
          <w:rFonts w:ascii="宋体" w:eastAsia="宋体" w:hAnsi="宋体" w:cs="宋体" w:hint="eastAsia"/>
          <w:sz w:val="24"/>
        </w:rPr>
        <w:t>，性别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  <w:u w:val="single"/>
        </w:rPr>
        <w:t xml:space="preserve">       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</w:rPr>
        <w:t>日出生，身份证号码：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       </w:t>
      </w:r>
      <w:r>
        <w:rPr>
          <w:rFonts w:ascii="宋体" w:eastAsia="宋体" w:hAnsi="宋体" w:cs="宋体" w:hint="eastAsia"/>
          <w:sz w:val="24"/>
        </w:rPr>
        <w:t>,</w:t>
      </w:r>
      <w:r>
        <w:rPr>
          <w:rFonts w:ascii="宋体" w:eastAsia="宋体" w:hAnsi="宋体" w:cs="宋体" w:hint="eastAsia"/>
          <w:sz w:val="24"/>
        </w:rPr>
        <w:t>系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sz w:val="24"/>
        </w:rPr>
        <w:t>单位职工，现住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sz w:val="24"/>
        </w:rPr>
        <w:t>。</w:t>
      </w:r>
    </w:p>
    <w:p w:rsidR="009032D6" w:rsidRDefault="00D02226">
      <w:pPr>
        <w:spacing w:line="44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授权事项：</w:t>
      </w:r>
    </w:p>
    <w:p w:rsidR="009032D6" w:rsidRDefault="00D02226">
      <w:pPr>
        <w:spacing w:line="440" w:lineRule="exact"/>
        <w:ind w:firstLineChars="196" w:firstLine="47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、委托人委托代理人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代表委托人参加</w:t>
      </w:r>
      <w:r>
        <w:rPr>
          <w:rFonts w:ascii="宋体" w:eastAsia="宋体" w:hAnsi="宋体" w:cs="宋体" w:hint="eastAsia"/>
          <w:b/>
          <w:sz w:val="24"/>
        </w:rPr>
        <w:t>中粮糖业辽宁有限公司</w:t>
      </w:r>
      <w:r>
        <w:rPr>
          <w:rFonts w:ascii="宋体" w:eastAsia="宋体" w:hAnsi="宋体" w:cs="宋体" w:hint="eastAsia"/>
          <w:sz w:val="24"/>
        </w:rPr>
        <w:t>的招标或议标活动，以委托人的名义全权办理招标或议标过程中的投标、报价、议标谈判等一切与招标或议标相关的事宜。</w:t>
      </w:r>
    </w:p>
    <w:p w:rsidR="009032D6" w:rsidRDefault="00D02226">
      <w:pPr>
        <w:spacing w:line="440" w:lineRule="exact"/>
        <w:ind w:firstLineChars="196" w:firstLine="47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、如果委托人中标，代理人以委托人的名义与</w:t>
      </w:r>
      <w:r>
        <w:rPr>
          <w:rFonts w:ascii="宋体" w:eastAsia="宋体" w:hAnsi="宋体" w:cs="宋体" w:hint="eastAsia"/>
          <w:b/>
          <w:sz w:val="24"/>
        </w:rPr>
        <w:t>中粮糖业辽宁有限公司</w:t>
      </w:r>
      <w:r>
        <w:rPr>
          <w:rFonts w:ascii="宋体" w:eastAsia="宋体" w:hAnsi="宋体" w:cs="宋体" w:hint="eastAsia"/>
          <w:sz w:val="24"/>
        </w:rPr>
        <w:t>签订合同，并办理合同履行过程中的一切相关事宜。</w:t>
      </w:r>
    </w:p>
    <w:p w:rsidR="009032D6" w:rsidRDefault="00D02226">
      <w:pPr>
        <w:spacing w:line="440" w:lineRule="exact"/>
        <w:ind w:firstLineChars="196" w:firstLine="47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本公司对代理人的上述代理行为均予以认可并承担责任。</w:t>
      </w:r>
    </w:p>
    <w:p w:rsidR="009032D6" w:rsidRDefault="00D02226">
      <w:pPr>
        <w:spacing w:line="440" w:lineRule="exact"/>
        <w:ind w:right="56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授权期限：本授权委托书自授权之日起生效。</w:t>
      </w:r>
    </w:p>
    <w:p w:rsidR="009032D6" w:rsidRDefault="009032D6">
      <w:pPr>
        <w:spacing w:line="440" w:lineRule="exact"/>
        <w:ind w:right="560"/>
        <w:jc w:val="right"/>
        <w:rPr>
          <w:rFonts w:ascii="宋体" w:eastAsia="宋体" w:hAnsi="宋体" w:cs="宋体"/>
          <w:sz w:val="24"/>
        </w:rPr>
      </w:pPr>
    </w:p>
    <w:p w:rsidR="009032D6" w:rsidRDefault="00D02226">
      <w:pPr>
        <w:spacing w:line="440" w:lineRule="exact"/>
        <w:ind w:right="560"/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代理人身份证（正、反面）粘贴处：</w:t>
      </w:r>
    </w:p>
    <w:p w:rsidR="009032D6" w:rsidRDefault="00D02226">
      <w:pPr>
        <w:spacing w:line="440" w:lineRule="exact"/>
        <w:ind w:right="480" w:firstLineChars="1600" w:firstLine="38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委托人：</w:t>
      </w:r>
    </w:p>
    <w:p w:rsidR="009032D6" w:rsidRDefault="00D02226">
      <w:pPr>
        <w:spacing w:line="440" w:lineRule="exact"/>
        <w:ind w:right="1440"/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</w:t>
      </w:r>
      <w:r>
        <w:rPr>
          <w:rFonts w:ascii="宋体" w:eastAsia="宋体" w:hAnsi="宋体" w:cs="宋体" w:hint="eastAsia"/>
          <w:sz w:val="24"/>
        </w:rPr>
        <w:t>法定代表人（或负责人）：</w:t>
      </w:r>
    </w:p>
    <w:p w:rsidR="009032D6" w:rsidRDefault="00D0222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</w:t>
      </w:r>
      <w:r>
        <w:rPr>
          <w:rFonts w:ascii="宋体" w:eastAsia="宋体" w:hAnsi="宋体" w:cs="宋体" w:hint="eastAsia"/>
          <w:sz w:val="24"/>
        </w:rPr>
        <w:t>委托授权时间：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日</w:t>
      </w: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9032D6">
      <w:pPr>
        <w:spacing w:line="440" w:lineRule="exact"/>
        <w:ind w:right="986"/>
        <w:jc w:val="center"/>
        <w:rPr>
          <w:rFonts w:ascii="宋体" w:eastAsia="宋体" w:hAnsi="宋体" w:cs="宋体"/>
          <w:sz w:val="24"/>
        </w:rPr>
      </w:pPr>
    </w:p>
    <w:p w:rsidR="009032D6" w:rsidRDefault="00D02226">
      <w:pPr>
        <w:jc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lastRenderedPageBreak/>
        <w:t>质量承诺书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中粮糖业辽宁有限公司：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我公司作为贵公司的</w:t>
      </w:r>
      <w:r>
        <w:rPr>
          <w:rFonts w:hint="eastAsia"/>
          <w:sz w:val="24"/>
          <w:szCs w:val="24"/>
          <w:lang w:val="en-US" w:bidi="ar-SA"/>
        </w:rPr>
        <w:t>2023</w:t>
      </w:r>
      <w:r>
        <w:rPr>
          <w:rFonts w:hint="eastAsia"/>
          <w:sz w:val="24"/>
          <w:szCs w:val="24"/>
          <w:lang w:val="en-US" w:bidi="ar-SA"/>
        </w:rPr>
        <w:t>年产品委托检验</w:t>
      </w:r>
      <w:r>
        <w:rPr>
          <w:rFonts w:hint="eastAsia"/>
          <w:sz w:val="24"/>
          <w:szCs w:val="24"/>
          <w:lang w:val="en-US" w:bidi="ar-SA"/>
        </w:rPr>
        <w:t>的供应商，为保证我公司所提供的检测服务的合法合规性、质量安全性，特向贵司做出如下承诺：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1</w:t>
      </w:r>
      <w:r>
        <w:rPr>
          <w:rFonts w:hint="eastAsia"/>
          <w:sz w:val="24"/>
          <w:szCs w:val="24"/>
          <w:lang w:val="en-US" w:bidi="ar-SA"/>
        </w:rPr>
        <w:t>、我公司严格遵守国家法律政策、检测行业的法规、制度及检测标准和操作流程等。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2</w:t>
      </w:r>
      <w:r>
        <w:rPr>
          <w:rFonts w:hint="eastAsia"/>
          <w:sz w:val="24"/>
          <w:szCs w:val="24"/>
          <w:lang w:val="en-US" w:bidi="ar-SA"/>
        </w:rPr>
        <w:t>、我公司承诺具有履行合同所必须的设备和专业技术能力。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3</w:t>
      </w:r>
      <w:r>
        <w:rPr>
          <w:rFonts w:hint="eastAsia"/>
          <w:sz w:val="24"/>
          <w:szCs w:val="24"/>
          <w:lang w:val="en-US" w:bidi="ar-SA"/>
        </w:rPr>
        <w:t>、我公司承诺在经营活动中没有重大违法记录，不属于禁止参加投标的供应商。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4</w:t>
      </w:r>
      <w:r>
        <w:rPr>
          <w:rFonts w:hint="eastAsia"/>
          <w:sz w:val="24"/>
          <w:szCs w:val="24"/>
          <w:lang w:val="en-US" w:bidi="ar-SA"/>
        </w:rPr>
        <w:t>、我公司承诺检测人员持证上岗。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5</w:t>
      </w:r>
      <w:r>
        <w:rPr>
          <w:rFonts w:hint="eastAsia"/>
          <w:sz w:val="24"/>
          <w:szCs w:val="24"/>
          <w:lang w:val="en-US" w:bidi="ar-SA"/>
        </w:rPr>
        <w:t>、我公司出具的检测报告客观、公正、及时。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6</w:t>
      </w:r>
      <w:r>
        <w:rPr>
          <w:rFonts w:hint="eastAsia"/>
          <w:sz w:val="24"/>
          <w:szCs w:val="24"/>
          <w:lang w:val="en-US" w:bidi="ar-SA"/>
        </w:rPr>
        <w:t>、我公司保证工作独立性，确保检测数据及检测信息发布的公平、公正。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7</w:t>
      </w:r>
      <w:r>
        <w:rPr>
          <w:rFonts w:hint="eastAsia"/>
          <w:sz w:val="24"/>
          <w:szCs w:val="24"/>
          <w:lang w:val="en-US" w:bidi="ar-SA"/>
        </w:rPr>
        <w:t>、我公司严守贵公司的商业机密。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8</w:t>
      </w:r>
      <w:r>
        <w:rPr>
          <w:rFonts w:hint="eastAsia"/>
          <w:sz w:val="24"/>
          <w:szCs w:val="24"/>
          <w:lang w:val="en-US" w:bidi="ar-SA"/>
        </w:rPr>
        <w:t>、我公司承诺不弄虚作假，不出具虚假报告。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9</w:t>
      </w:r>
      <w:r>
        <w:rPr>
          <w:rFonts w:hint="eastAsia"/>
          <w:sz w:val="24"/>
          <w:szCs w:val="24"/>
          <w:lang w:val="en-US" w:bidi="ar-SA"/>
        </w:rPr>
        <w:t>、我公司承诺出具的检测报告签章手续齐全，并真实反映质量情况，及时收集整理检测数据并归档，以保证监测数据的完整及可追溯性。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10</w:t>
      </w:r>
      <w:r>
        <w:rPr>
          <w:rFonts w:hint="eastAsia"/>
          <w:sz w:val="24"/>
          <w:szCs w:val="24"/>
          <w:lang w:val="en-US" w:bidi="ar-SA"/>
        </w:rPr>
        <w:t>、我公司对检测结果及数据发布承担一切法律责任。</w:t>
      </w:r>
    </w:p>
    <w:p w:rsidR="009032D6" w:rsidRDefault="009032D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如违反以上承诺，本公司愿承担一切法律责任，特此承诺！</w:t>
      </w:r>
    </w:p>
    <w:p w:rsidR="009032D6" w:rsidRDefault="009032D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</w:p>
    <w:p w:rsidR="009032D6" w:rsidRDefault="009032D6">
      <w:pPr>
        <w:jc w:val="center"/>
        <w:rPr>
          <w:rFonts w:ascii="宋体" w:eastAsia="宋体" w:hAnsi="宋体" w:cs="宋体"/>
          <w:sz w:val="24"/>
        </w:rPr>
      </w:pP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投标人单位（公章）：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法定代表人或授权代理人（签名）：</w:t>
      </w:r>
    </w:p>
    <w:p w:rsidR="009032D6" w:rsidRDefault="00D02226">
      <w:pPr>
        <w:pStyle w:val="a3"/>
        <w:spacing w:before="214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日期：</w:t>
      </w:r>
      <w:r>
        <w:rPr>
          <w:rFonts w:hint="eastAsia"/>
          <w:sz w:val="24"/>
          <w:szCs w:val="24"/>
          <w:lang w:val="en-US" w:bidi="ar-SA"/>
        </w:rPr>
        <w:t xml:space="preserve">    </w:t>
      </w:r>
      <w:r>
        <w:rPr>
          <w:rFonts w:hint="eastAsia"/>
          <w:sz w:val="24"/>
          <w:szCs w:val="24"/>
          <w:lang w:val="en-US" w:bidi="ar-SA"/>
        </w:rPr>
        <w:t>年</w:t>
      </w:r>
      <w:r>
        <w:rPr>
          <w:rFonts w:hint="eastAsia"/>
          <w:sz w:val="24"/>
          <w:szCs w:val="24"/>
          <w:lang w:val="en-US" w:bidi="ar-SA"/>
        </w:rPr>
        <w:t xml:space="preserve">  </w:t>
      </w:r>
      <w:r>
        <w:rPr>
          <w:rFonts w:hint="eastAsia"/>
          <w:sz w:val="24"/>
          <w:szCs w:val="24"/>
          <w:lang w:val="en-US" w:bidi="ar-SA"/>
        </w:rPr>
        <w:t>月</w:t>
      </w:r>
      <w:r>
        <w:rPr>
          <w:rFonts w:hint="eastAsia"/>
          <w:sz w:val="24"/>
          <w:szCs w:val="24"/>
          <w:lang w:val="en-US" w:bidi="ar-SA"/>
        </w:rPr>
        <w:t xml:space="preserve">  </w:t>
      </w:r>
      <w:r>
        <w:rPr>
          <w:rFonts w:hint="eastAsia"/>
          <w:sz w:val="24"/>
          <w:szCs w:val="24"/>
          <w:lang w:val="en-US" w:bidi="ar-SA"/>
        </w:rPr>
        <w:t>日</w:t>
      </w:r>
    </w:p>
    <w:p w:rsidR="009032D6" w:rsidRDefault="009032D6">
      <w:pPr>
        <w:spacing w:line="254" w:lineRule="auto"/>
        <w:rPr>
          <w:rFonts w:ascii="宋体" w:eastAsia="宋体" w:hAnsi="宋体" w:cs="宋体"/>
          <w:sz w:val="24"/>
        </w:rPr>
      </w:pPr>
    </w:p>
    <w:p w:rsidR="009032D6" w:rsidRDefault="009032D6">
      <w:pPr>
        <w:spacing w:line="254" w:lineRule="auto"/>
        <w:rPr>
          <w:rFonts w:ascii="宋体" w:eastAsia="宋体" w:hAnsi="宋体" w:cs="宋体"/>
          <w:sz w:val="24"/>
        </w:rPr>
      </w:pPr>
    </w:p>
    <w:p w:rsidR="009032D6" w:rsidRDefault="009032D6">
      <w:pPr>
        <w:spacing w:line="254" w:lineRule="auto"/>
        <w:rPr>
          <w:rFonts w:ascii="宋体" w:eastAsia="宋体" w:hAnsi="宋体" w:cs="宋体"/>
          <w:sz w:val="24"/>
        </w:rPr>
      </w:pPr>
    </w:p>
    <w:p w:rsidR="009032D6" w:rsidRDefault="009032D6">
      <w:pPr>
        <w:spacing w:line="254" w:lineRule="auto"/>
        <w:rPr>
          <w:rFonts w:ascii="宋体" w:eastAsia="宋体" w:hAnsi="宋体" w:cs="宋体"/>
          <w:sz w:val="24"/>
        </w:rPr>
      </w:pPr>
    </w:p>
    <w:p w:rsidR="009032D6" w:rsidRDefault="009032D6">
      <w:pPr>
        <w:spacing w:line="254" w:lineRule="auto"/>
        <w:rPr>
          <w:rFonts w:ascii="宋体" w:eastAsia="宋体" w:hAnsi="宋体" w:cs="宋体"/>
          <w:sz w:val="24"/>
        </w:rPr>
      </w:pPr>
    </w:p>
    <w:p w:rsidR="009032D6" w:rsidRDefault="009032D6">
      <w:pPr>
        <w:spacing w:line="254" w:lineRule="auto"/>
        <w:rPr>
          <w:rFonts w:ascii="宋体" w:eastAsia="宋体" w:hAnsi="宋体" w:cs="宋体"/>
          <w:sz w:val="24"/>
        </w:rPr>
      </w:pPr>
    </w:p>
    <w:p w:rsidR="009032D6" w:rsidRDefault="009032D6">
      <w:pPr>
        <w:spacing w:line="254" w:lineRule="auto"/>
        <w:rPr>
          <w:rFonts w:ascii="宋体" w:eastAsia="宋体" w:hAnsi="宋体" w:cs="宋体"/>
          <w:sz w:val="24"/>
        </w:rPr>
      </w:pPr>
    </w:p>
    <w:p w:rsidR="009032D6" w:rsidRDefault="00D02226">
      <w:pPr>
        <w:jc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廉洁承诺书</w:t>
      </w:r>
    </w:p>
    <w:p w:rsidR="009032D6" w:rsidRDefault="00D02226">
      <w:pPr>
        <w:pStyle w:val="a3"/>
        <w:spacing w:before="57"/>
        <w:ind w:left="640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中粮糖业辽宁有限公司：</w:t>
      </w:r>
    </w:p>
    <w:p w:rsidR="009032D6" w:rsidRDefault="00D02226">
      <w:pPr>
        <w:pStyle w:val="a3"/>
        <w:spacing w:before="214" w:line="364" w:lineRule="auto"/>
        <w:ind w:left="640" w:right="474" w:firstLine="638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为积极配合贵公司进行的</w:t>
      </w:r>
      <w:r>
        <w:rPr>
          <w:rFonts w:hint="eastAsia"/>
          <w:sz w:val="24"/>
          <w:szCs w:val="24"/>
          <w:lang w:val="en-US" w:bidi="ar-SA"/>
        </w:rPr>
        <w:t>2023</w:t>
      </w:r>
      <w:r>
        <w:rPr>
          <w:rFonts w:hint="eastAsia"/>
          <w:sz w:val="24"/>
          <w:szCs w:val="24"/>
          <w:lang w:val="en-US" w:bidi="ar-SA"/>
        </w:rPr>
        <w:t>年产品委托检验</w:t>
      </w:r>
      <w:r>
        <w:rPr>
          <w:rFonts w:hint="eastAsia"/>
          <w:sz w:val="24"/>
          <w:szCs w:val="24"/>
          <w:lang w:val="en-US" w:bidi="ar-SA"/>
        </w:rPr>
        <w:t>项目采购工作，有效遏制不公平竞争和违规违纪问题的发生，确保招标工作的公平、公正、公开，我们特向贵公司承诺如下事项：</w:t>
      </w:r>
    </w:p>
    <w:p w:rsidR="009032D6" w:rsidRDefault="00D02226">
      <w:pPr>
        <w:pStyle w:val="ac"/>
        <w:tabs>
          <w:tab w:val="left" w:pos="1616"/>
        </w:tabs>
        <w:spacing w:before="3" w:line="364" w:lineRule="auto"/>
        <w:ind w:left="1278" w:right="637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自觉遵守国家法律法规及中粮糖业辽宁有限公司有关廉政建设制度。</w:t>
      </w:r>
    </w:p>
    <w:p w:rsidR="009032D6" w:rsidRDefault="00D02226">
      <w:pPr>
        <w:pStyle w:val="ac"/>
        <w:tabs>
          <w:tab w:val="left" w:pos="1605"/>
        </w:tabs>
        <w:spacing w:line="364" w:lineRule="auto"/>
        <w:ind w:left="1278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不使用不正当手段妨碍、排挤其它投标单位或串通投标。</w:t>
      </w:r>
    </w:p>
    <w:p w:rsidR="009032D6" w:rsidRDefault="00D02226">
      <w:pPr>
        <w:pStyle w:val="ac"/>
        <w:tabs>
          <w:tab w:val="left" w:pos="1605"/>
        </w:tabs>
        <w:spacing w:line="364" w:lineRule="auto"/>
        <w:ind w:left="1278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按照招标文件规定的方式进行投标，不隐瞒本单位投标资质的真实情况，投标资质符合规定；保证不会以其他人名义投标或者以其他方式弄虚作假，骗取中标。</w:t>
      </w:r>
    </w:p>
    <w:p w:rsidR="009032D6" w:rsidRDefault="00D02226">
      <w:pPr>
        <w:pStyle w:val="ac"/>
        <w:tabs>
          <w:tab w:val="left" w:pos="1605"/>
        </w:tabs>
        <w:spacing w:before="3" w:line="364" w:lineRule="auto"/>
        <w:ind w:left="1278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不将主体、关键性工作进行分包（包括贴牌生产、转包等）。</w:t>
      </w:r>
    </w:p>
    <w:p w:rsidR="009032D6" w:rsidRDefault="00D02226">
      <w:pPr>
        <w:pStyle w:val="ac"/>
        <w:tabs>
          <w:tab w:val="left" w:pos="1605"/>
        </w:tabs>
        <w:spacing w:line="364" w:lineRule="auto"/>
        <w:ind w:left="1278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</w:t>
      </w:r>
      <w:r>
        <w:rPr>
          <w:rFonts w:ascii="宋体" w:eastAsia="宋体" w:hAnsi="宋体" w:cs="宋体" w:hint="eastAsia"/>
          <w:sz w:val="24"/>
        </w:rPr>
        <w:t>不以任何方式向招标人员或者评标成员赠送礼品、礼金及有价证券；不宴请或邀请招标方的任何人参加高档娱乐消费、旅游等活动；不以任何形式报销招标方的任何人以及亲友的各种票据及费用；不进行可能影响招标公平、公正的任何活动。</w:t>
      </w:r>
    </w:p>
    <w:p w:rsidR="009032D6" w:rsidRDefault="00D02226">
      <w:pPr>
        <w:pStyle w:val="ac"/>
        <w:tabs>
          <w:tab w:val="left" w:pos="1605"/>
        </w:tabs>
        <w:spacing w:line="364" w:lineRule="auto"/>
        <w:ind w:left="1278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</w:t>
      </w:r>
      <w:r>
        <w:rPr>
          <w:rFonts w:ascii="宋体" w:eastAsia="宋体" w:hAnsi="宋体" w:cs="宋体" w:hint="eastAsia"/>
          <w:sz w:val="24"/>
        </w:rPr>
        <w:t>不向贵公司涉及招标的部门及个</w:t>
      </w:r>
      <w:r>
        <w:rPr>
          <w:rFonts w:ascii="宋体" w:eastAsia="宋体" w:hAnsi="宋体" w:cs="宋体" w:hint="eastAsia"/>
          <w:sz w:val="24"/>
        </w:rPr>
        <w:t>人支付好处费、介绍费；购置或提供通讯工具、交通工具、电脑等。</w:t>
      </w:r>
    </w:p>
    <w:p w:rsidR="009032D6" w:rsidRDefault="00D02226">
      <w:pPr>
        <w:pStyle w:val="ac"/>
        <w:tabs>
          <w:tab w:val="left" w:pos="1616"/>
        </w:tabs>
        <w:spacing w:line="364" w:lineRule="auto"/>
        <w:ind w:left="1278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</w:t>
      </w:r>
      <w:r>
        <w:rPr>
          <w:rFonts w:ascii="宋体" w:eastAsia="宋体" w:hAnsi="宋体" w:cs="宋体" w:hint="eastAsia"/>
          <w:sz w:val="24"/>
        </w:rPr>
        <w:t>一旦发现相关人员在招标过程中有索要财物等不廉洁行为，坚决予以抵制，并及时向贵公司纪检监察部举报（举报电话：</w:t>
      </w:r>
      <w:r>
        <w:rPr>
          <w:rFonts w:ascii="宋体" w:eastAsia="宋体" w:hAnsi="宋体" w:cs="宋体" w:hint="eastAsia"/>
          <w:sz w:val="24"/>
        </w:rPr>
        <w:t>0417-6562810</w:t>
      </w:r>
      <w:r>
        <w:rPr>
          <w:rFonts w:ascii="宋体" w:eastAsia="宋体" w:hAnsi="宋体" w:cs="宋体" w:hint="eastAsia"/>
          <w:sz w:val="24"/>
        </w:rPr>
        <w:t>）。</w:t>
      </w:r>
    </w:p>
    <w:p w:rsidR="009032D6" w:rsidRDefault="00D02226">
      <w:pPr>
        <w:pStyle w:val="ac"/>
        <w:tabs>
          <w:tab w:val="left" w:pos="1605"/>
        </w:tabs>
        <w:spacing w:before="3" w:line="364" w:lineRule="auto"/>
        <w:ind w:left="1278" w:right="939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8.</w:t>
      </w:r>
      <w:r>
        <w:rPr>
          <w:rFonts w:ascii="宋体" w:eastAsia="宋体" w:hAnsi="宋体" w:cs="宋体" w:hint="eastAsia"/>
          <w:sz w:val="24"/>
        </w:rPr>
        <w:t>我方自愿将本承诺书作为投标文件及合同的附件，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具有同等的法律效力。</w:t>
      </w:r>
    </w:p>
    <w:p w:rsidR="009032D6" w:rsidRDefault="00D02226">
      <w:pPr>
        <w:pStyle w:val="ac"/>
        <w:tabs>
          <w:tab w:val="left" w:pos="1605"/>
        </w:tabs>
        <w:spacing w:line="364" w:lineRule="auto"/>
        <w:ind w:left="1278" w:right="934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9.</w:t>
      </w:r>
      <w:r>
        <w:rPr>
          <w:rFonts w:ascii="宋体" w:eastAsia="宋体" w:hAnsi="宋体" w:cs="宋体" w:hint="eastAsia"/>
          <w:sz w:val="24"/>
        </w:rPr>
        <w:t>若违反上述承诺或违反有关法律法规及贵公司有关规定，我方自愿永久放弃参与贵公司的所有业务往来，并承</w:t>
      </w:r>
      <w:r>
        <w:rPr>
          <w:rFonts w:ascii="宋体" w:eastAsia="宋体" w:hAnsi="宋体" w:cs="宋体" w:hint="eastAsia"/>
          <w:sz w:val="24"/>
        </w:rPr>
        <w:lastRenderedPageBreak/>
        <w:t>担贵公司制度规定的一切法律责任。</w:t>
      </w:r>
    </w:p>
    <w:p w:rsidR="009032D6" w:rsidRDefault="00D02226">
      <w:pPr>
        <w:pStyle w:val="ac"/>
        <w:tabs>
          <w:tab w:val="left" w:pos="1763"/>
        </w:tabs>
        <w:spacing w:before="3"/>
        <w:ind w:left="1278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本承诺书自签署之日起生效。</w:t>
      </w:r>
    </w:p>
    <w:p w:rsidR="009032D6" w:rsidRDefault="009032D6">
      <w:pPr>
        <w:pStyle w:val="ac"/>
        <w:tabs>
          <w:tab w:val="left" w:pos="1763"/>
        </w:tabs>
        <w:spacing w:before="3"/>
        <w:ind w:left="1278" w:firstLine="480"/>
        <w:rPr>
          <w:rFonts w:ascii="宋体" w:eastAsia="宋体" w:hAnsi="宋体" w:cs="宋体"/>
          <w:sz w:val="24"/>
        </w:rPr>
      </w:pPr>
    </w:p>
    <w:p w:rsidR="009032D6" w:rsidRDefault="009032D6">
      <w:pPr>
        <w:pStyle w:val="ac"/>
        <w:tabs>
          <w:tab w:val="left" w:pos="1763"/>
        </w:tabs>
        <w:spacing w:before="3"/>
        <w:ind w:left="1278" w:firstLine="480"/>
        <w:rPr>
          <w:rFonts w:ascii="宋体" w:eastAsia="宋体" w:hAnsi="宋体" w:cs="宋体"/>
          <w:sz w:val="24"/>
        </w:rPr>
      </w:pPr>
    </w:p>
    <w:p w:rsidR="009032D6" w:rsidRDefault="00D02226">
      <w:pPr>
        <w:pStyle w:val="a3"/>
        <w:spacing w:before="233"/>
        <w:ind w:firstLineChars="1600" w:firstLine="3840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投标单位（公章）：</w:t>
      </w:r>
    </w:p>
    <w:p w:rsidR="009032D6" w:rsidRDefault="00D02226">
      <w:pPr>
        <w:pStyle w:val="a3"/>
        <w:spacing w:before="214"/>
        <w:ind w:firstLineChars="1600" w:firstLine="3840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法定代表人或授权代理人（签名）：</w:t>
      </w:r>
    </w:p>
    <w:p w:rsidR="009032D6" w:rsidRDefault="00D02226">
      <w:pPr>
        <w:pStyle w:val="a3"/>
        <w:spacing w:before="214"/>
        <w:ind w:firstLineChars="1600" w:firstLine="3840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日期：</w:t>
      </w:r>
      <w:r>
        <w:rPr>
          <w:rFonts w:hint="eastAsia"/>
          <w:sz w:val="24"/>
          <w:szCs w:val="24"/>
          <w:lang w:val="en-US" w:bidi="ar-SA"/>
        </w:rPr>
        <w:t xml:space="preserve">   </w:t>
      </w:r>
      <w:r>
        <w:rPr>
          <w:rFonts w:hint="eastAsia"/>
          <w:sz w:val="24"/>
          <w:szCs w:val="24"/>
          <w:lang w:val="en-US" w:bidi="ar-SA"/>
        </w:rPr>
        <w:t xml:space="preserve"> </w:t>
      </w:r>
      <w:r>
        <w:rPr>
          <w:rFonts w:hint="eastAsia"/>
          <w:sz w:val="24"/>
          <w:szCs w:val="24"/>
          <w:lang w:val="en-US" w:bidi="ar-SA"/>
        </w:rPr>
        <w:t>年</w:t>
      </w:r>
      <w:r>
        <w:rPr>
          <w:rFonts w:hint="eastAsia"/>
          <w:sz w:val="24"/>
          <w:szCs w:val="24"/>
          <w:lang w:val="en-US" w:bidi="ar-SA"/>
        </w:rPr>
        <w:t xml:space="preserve">     </w:t>
      </w:r>
      <w:r>
        <w:rPr>
          <w:rFonts w:hint="eastAsia"/>
          <w:sz w:val="24"/>
          <w:szCs w:val="24"/>
          <w:lang w:val="en-US" w:bidi="ar-SA"/>
        </w:rPr>
        <w:t>月</w:t>
      </w:r>
      <w:r>
        <w:rPr>
          <w:rFonts w:hint="eastAsia"/>
          <w:sz w:val="24"/>
          <w:szCs w:val="24"/>
          <w:lang w:val="en-US" w:bidi="ar-SA"/>
        </w:rPr>
        <w:t xml:space="preserve">     </w:t>
      </w:r>
      <w:r>
        <w:rPr>
          <w:rFonts w:hint="eastAsia"/>
          <w:sz w:val="24"/>
          <w:szCs w:val="24"/>
          <w:lang w:val="en-US" w:bidi="ar-SA"/>
        </w:rPr>
        <w:t>日</w:t>
      </w:r>
      <w:r>
        <w:rPr>
          <w:rFonts w:hint="eastAsia"/>
          <w:sz w:val="24"/>
          <w:szCs w:val="24"/>
          <w:lang w:val="en-US" w:bidi="ar-SA"/>
        </w:rPr>
        <w:t xml:space="preserve"> </w:t>
      </w: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9032D6">
      <w:pPr>
        <w:pStyle w:val="a3"/>
        <w:spacing w:before="214"/>
        <w:ind w:firstLineChars="2700" w:firstLine="6480"/>
        <w:rPr>
          <w:sz w:val="24"/>
          <w:szCs w:val="24"/>
          <w:lang w:val="en-US" w:bidi="ar-SA"/>
        </w:rPr>
      </w:pPr>
    </w:p>
    <w:p w:rsidR="009032D6" w:rsidRDefault="00D02226">
      <w:pPr>
        <w:spacing w:line="360" w:lineRule="auto"/>
        <w:ind w:firstLineChars="200" w:firstLine="482"/>
        <w:jc w:val="center"/>
        <w:rPr>
          <w:rFonts w:ascii="宋体" w:eastAsia="宋体" w:hAnsi="宋体" w:cs="宋体"/>
          <w:b/>
          <w:bCs/>
          <w:color w:val="000000" w:themeColor="text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</w:rPr>
        <w:lastRenderedPageBreak/>
        <w:t xml:space="preserve"> </w:t>
      </w: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</w:rPr>
        <w:t>报价单</w:t>
      </w:r>
    </w:p>
    <w:p w:rsidR="009032D6" w:rsidRDefault="00D02226">
      <w:pPr>
        <w:pStyle w:val="ac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根据你公司中粮糖业辽宁有限公司</w:t>
      </w:r>
      <w:r>
        <w:rPr>
          <w:rFonts w:ascii="宋体" w:eastAsia="宋体" w:hAnsi="宋体" w:cs="宋体" w:hint="eastAsia"/>
          <w:bCs/>
          <w:kern w:val="0"/>
          <w:sz w:val="24"/>
        </w:rPr>
        <w:t>2023</w:t>
      </w:r>
      <w:r>
        <w:rPr>
          <w:rFonts w:ascii="宋体" w:eastAsia="宋体" w:hAnsi="宋体" w:cs="宋体" w:hint="eastAsia"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Cs/>
          <w:kern w:val="0"/>
          <w:sz w:val="24"/>
        </w:rPr>
        <w:t>产品委托检验的</w:t>
      </w:r>
      <w:r>
        <w:rPr>
          <w:rFonts w:ascii="宋体" w:eastAsia="宋体" w:hAnsi="宋体" w:cs="宋体" w:hint="eastAsia"/>
          <w:bCs/>
          <w:kern w:val="0"/>
          <w:sz w:val="24"/>
        </w:rPr>
        <w:t>询价文件</w:t>
      </w:r>
      <w:r>
        <w:rPr>
          <w:rFonts w:ascii="宋体" w:eastAsia="宋体" w:hAnsi="宋体" w:cs="宋体" w:hint="eastAsia"/>
          <w:bCs/>
          <w:kern w:val="0"/>
          <w:sz w:val="24"/>
        </w:rPr>
        <w:t>，遵照《中华人民共和国招标投标法》等有关规定，经研究上述</w:t>
      </w:r>
      <w:r>
        <w:rPr>
          <w:rFonts w:ascii="宋体" w:eastAsia="宋体" w:hAnsi="宋体" w:cs="宋体" w:hint="eastAsia"/>
          <w:bCs/>
          <w:kern w:val="0"/>
          <w:sz w:val="24"/>
        </w:rPr>
        <w:t>询价文件</w:t>
      </w:r>
      <w:r>
        <w:rPr>
          <w:rFonts w:ascii="宋体" w:eastAsia="宋体" w:hAnsi="宋体" w:cs="宋体" w:hint="eastAsia"/>
          <w:bCs/>
          <w:kern w:val="0"/>
          <w:sz w:val="24"/>
        </w:rPr>
        <w:t>的投标须知、合同条款、服务标准及其他有关文件后，我方报价如下：</w:t>
      </w:r>
    </w:p>
    <w:tbl>
      <w:tblPr>
        <w:tblStyle w:val="ab"/>
        <w:tblW w:w="10159" w:type="dxa"/>
        <w:tblInd w:w="-572" w:type="dxa"/>
        <w:tblLook w:val="04A0" w:firstRow="1" w:lastRow="0" w:firstColumn="1" w:lastColumn="0" w:noHBand="0" w:noVBand="1"/>
      </w:tblPr>
      <w:tblGrid>
        <w:gridCol w:w="2127"/>
        <w:gridCol w:w="4252"/>
        <w:gridCol w:w="1418"/>
        <w:gridCol w:w="2362"/>
      </w:tblGrid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品名</w:t>
            </w: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送检项目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报价要求</w:t>
            </w:r>
          </w:p>
        </w:tc>
        <w:tc>
          <w:tcPr>
            <w:tcW w:w="236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金额（元）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次</w:t>
            </w: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原糖</w:t>
            </w: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重金属（砷、铅）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按批报价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原糖</w:t>
            </w:r>
          </w:p>
        </w:tc>
        <w:tc>
          <w:tcPr>
            <w:tcW w:w="4252" w:type="dxa"/>
          </w:tcPr>
          <w:p w:rsidR="009032D6" w:rsidRPr="00442E52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 w:rsidRPr="00442E52">
              <w:rPr>
                <w:rFonts w:ascii="宋体" w:eastAsia="宋体" w:hAnsi="宋体" w:cs="宋体" w:hint="eastAsia"/>
                <w:bCs/>
                <w:sz w:val="24"/>
              </w:rPr>
              <w:t>扫描农残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按批报价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原糖</w:t>
            </w:r>
          </w:p>
        </w:tc>
        <w:tc>
          <w:tcPr>
            <w:tcW w:w="4252" w:type="dxa"/>
          </w:tcPr>
          <w:p w:rsidR="009032D6" w:rsidRPr="00442E52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 w:rsidRPr="00442E52">
              <w:rPr>
                <w:rFonts w:ascii="宋体" w:eastAsia="宋体" w:hAnsi="宋体" w:cs="宋体" w:hint="eastAsia"/>
                <w:bCs/>
                <w:sz w:val="24"/>
              </w:rPr>
              <w:t>非转基因检测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按批报价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生产用水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冷凝水</w:t>
            </w: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生产用水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106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项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按次报价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生产用水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冷凝水</w:t>
            </w: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生产用水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97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项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按次报价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井水</w:t>
            </w: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地下水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39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项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按次报价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白砂糖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绵白糖</w:t>
            </w: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塑化剂</w:t>
            </w:r>
            <w:r w:rsidR="00442E52">
              <w:rPr>
                <w:rFonts w:ascii="宋体" w:eastAsia="宋体" w:hAnsi="宋体" w:cs="宋体" w:hint="eastAsia"/>
                <w:bCs/>
                <w:sz w:val="24"/>
              </w:rPr>
              <w:t>1</w:t>
            </w:r>
            <w:r w:rsidR="00442E52">
              <w:rPr>
                <w:rFonts w:ascii="宋体" w:eastAsia="宋体" w:hAnsi="宋体" w:cs="宋体"/>
                <w:bCs/>
                <w:sz w:val="24"/>
              </w:rPr>
              <w:t>8</w:t>
            </w:r>
            <w:r w:rsidR="00442E52">
              <w:rPr>
                <w:rFonts w:ascii="宋体" w:eastAsia="宋体" w:hAnsi="宋体" w:cs="宋体" w:hint="eastAsia"/>
                <w:bCs/>
                <w:sz w:val="24"/>
              </w:rPr>
              <w:t>项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按次报价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白砂糖</w:t>
            </w: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氯酸盐、高氯酸盐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按次报价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白砂糖</w:t>
            </w:r>
          </w:p>
        </w:tc>
        <w:tc>
          <w:tcPr>
            <w:tcW w:w="4252" w:type="dxa"/>
          </w:tcPr>
          <w:p w:rsidR="009032D6" w:rsidRDefault="00D02226">
            <w:pPr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全项（菌落总数、大肠菌群、霉菌、酵母、沙门氏菌、志贺氏菌、金黄色葡萄球菌、β型溶血性链球菌、螨、粒度、感官、黑点、蔗糖分、还原糖分、电导灰分、干燥失重、色值、混浊度、不溶于水杂质、二氧化硫、铅、总砷）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按次报价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  <w:vMerge w:val="restart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白砂糖</w:t>
            </w: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黑点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按次报价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  <w:vMerge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焦糖粒</w:t>
            </w:r>
            <w:bookmarkStart w:id="0" w:name="_GoBack"/>
            <w:bookmarkEnd w:id="0"/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按次报价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9032D6">
        <w:tc>
          <w:tcPr>
            <w:tcW w:w="2127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白砂糖</w:t>
            </w:r>
          </w:p>
        </w:tc>
        <w:tc>
          <w:tcPr>
            <w:tcW w:w="4252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苯甲酸、山梨酸、汞、铬、镉、单核细胞增生李斯特氏菌、菌落总数、大肠菌群、酵母菌、霉菌、沙门氏菌、金黄色葡萄球菌、志贺氏菌、β型溶血性链球菌、枯草芽孢杆菌、地衣芽孢杆菌</w:t>
            </w:r>
          </w:p>
        </w:tc>
        <w:tc>
          <w:tcPr>
            <w:tcW w:w="1418" w:type="dxa"/>
          </w:tcPr>
          <w:p w:rsidR="009032D6" w:rsidRDefault="00D0222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按次报价</w:t>
            </w:r>
          </w:p>
        </w:tc>
        <w:tc>
          <w:tcPr>
            <w:tcW w:w="2362" w:type="dxa"/>
          </w:tcPr>
          <w:p w:rsidR="009032D6" w:rsidRDefault="009032D6">
            <w:pPr>
              <w:tabs>
                <w:tab w:val="left" w:pos="0"/>
              </w:tabs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</w:tbl>
    <w:p w:rsidR="009032D6" w:rsidRDefault="009032D6">
      <w:pPr>
        <w:spacing w:line="400" w:lineRule="exact"/>
        <w:rPr>
          <w:rFonts w:ascii="宋体" w:eastAsia="宋体" w:hAnsi="宋体" w:cs="宋体"/>
          <w:sz w:val="24"/>
        </w:rPr>
      </w:pPr>
    </w:p>
    <w:p w:rsidR="009032D6" w:rsidRDefault="00D02226">
      <w:pPr>
        <w:spacing w:line="400" w:lineRule="exact"/>
        <w:ind w:firstLineChars="200" w:firstLine="480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2</w:t>
      </w:r>
      <w:r>
        <w:rPr>
          <w:rFonts w:ascii="宋体" w:eastAsia="宋体" w:hAnsi="宋体" w:cs="宋体" w:hint="eastAsia"/>
          <w:bCs/>
          <w:kern w:val="0"/>
          <w:sz w:val="24"/>
        </w:rPr>
        <w:t>、我方已详细审核并认同全部</w:t>
      </w:r>
      <w:r>
        <w:rPr>
          <w:rFonts w:ascii="宋体" w:eastAsia="宋体" w:hAnsi="宋体" w:cs="宋体" w:hint="eastAsia"/>
          <w:bCs/>
          <w:kern w:val="0"/>
          <w:sz w:val="24"/>
        </w:rPr>
        <w:t>询价文件</w:t>
      </w:r>
      <w:r>
        <w:rPr>
          <w:rFonts w:ascii="宋体" w:eastAsia="宋体" w:hAnsi="宋体" w:cs="宋体" w:hint="eastAsia"/>
          <w:bCs/>
          <w:kern w:val="0"/>
          <w:sz w:val="24"/>
        </w:rPr>
        <w:t>，包括修改文件（如有时）及有关附件。</w:t>
      </w:r>
    </w:p>
    <w:p w:rsidR="009032D6" w:rsidRDefault="00D02226">
      <w:pPr>
        <w:spacing w:line="400" w:lineRule="exact"/>
        <w:ind w:firstLineChars="200" w:firstLine="480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3</w:t>
      </w:r>
      <w:r>
        <w:rPr>
          <w:rFonts w:ascii="宋体" w:eastAsia="宋体" w:hAnsi="宋体" w:cs="宋体" w:hint="eastAsia"/>
          <w:bCs/>
          <w:kern w:val="0"/>
          <w:sz w:val="24"/>
        </w:rPr>
        <w:t>、一旦我方中标，我方保证按招标文件及合同规定完成服务任务。</w:t>
      </w:r>
    </w:p>
    <w:p w:rsidR="009032D6" w:rsidRDefault="00D02226">
      <w:pPr>
        <w:spacing w:line="400" w:lineRule="exact"/>
        <w:ind w:firstLineChars="200" w:firstLine="480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4</w:t>
      </w:r>
      <w:r>
        <w:rPr>
          <w:rFonts w:ascii="宋体" w:eastAsia="宋体" w:hAnsi="宋体" w:cs="宋体" w:hint="eastAsia"/>
          <w:bCs/>
          <w:kern w:val="0"/>
          <w:sz w:val="24"/>
        </w:rPr>
        <w:t>、我方同意所提交的投标文件在规定的投标有效期内有效，在此期间内如果中标，我方将受此约束。</w:t>
      </w:r>
    </w:p>
    <w:p w:rsidR="009032D6" w:rsidRDefault="00D02226">
      <w:pPr>
        <w:spacing w:line="400" w:lineRule="exact"/>
        <w:ind w:firstLineChars="200" w:firstLine="480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5</w:t>
      </w:r>
      <w:r>
        <w:rPr>
          <w:rFonts w:ascii="宋体" w:eastAsia="宋体" w:hAnsi="宋体" w:cs="宋体" w:hint="eastAsia"/>
          <w:bCs/>
          <w:kern w:val="0"/>
          <w:sz w:val="24"/>
        </w:rPr>
        <w:t>、除非另外达成协议并生效，你方的中标通知书和本投标文件将成为约束</w:t>
      </w:r>
      <w:r>
        <w:rPr>
          <w:rFonts w:ascii="宋体" w:eastAsia="宋体" w:hAnsi="宋体" w:cs="宋体" w:hint="eastAsia"/>
          <w:bCs/>
          <w:kern w:val="0"/>
          <w:sz w:val="24"/>
        </w:rPr>
        <w:lastRenderedPageBreak/>
        <w:t>双方的合同文件的组成部分。</w:t>
      </w:r>
    </w:p>
    <w:p w:rsidR="009032D6" w:rsidRDefault="009032D6">
      <w:pPr>
        <w:spacing w:line="400" w:lineRule="exact"/>
        <w:rPr>
          <w:rFonts w:ascii="宋体" w:eastAsia="宋体" w:hAnsi="宋体" w:cs="宋体"/>
          <w:bCs/>
          <w:kern w:val="0"/>
          <w:sz w:val="24"/>
        </w:rPr>
      </w:pPr>
    </w:p>
    <w:p w:rsidR="009032D6" w:rsidRDefault="009032D6">
      <w:pPr>
        <w:spacing w:line="400" w:lineRule="exact"/>
        <w:rPr>
          <w:rFonts w:ascii="宋体" w:eastAsia="宋体" w:hAnsi="宋体" w:cs="宋体"/>
          <w:bCs/>
          <w:kern w:val="0"/>
          <w:sz w:val="24"/>
        </w:rPr>
      </w:pPr>
    </w:p>
    <w:p w:rsidR="009032D6" w:rsidRDefault="00D02226">
      <w:pPr>
        <w:spacing w:line="400" w:lineRule="exac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投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bCs/>
          <w:kern w:val="0"/>
          <w:sz w:val="24"/>
        </w:rPr>
        <w:t>标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bCs/>
          <w:kern w:val="0"/>
          <w:sz w:val="24"/>
        </w:rPr>
        <w:t>人：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                           </w:t>
      </w:r>
      <w:r>
        <w:rPr>
          <w:rFonts w:ascii="宋体" w:eastAsia="宋体" w:hAnsi="宋体" w:cs="宋体" w:hint="eastAsia"/>
          <w:bCs/>
          <w:kern w:val="0"/>
          <w:sz w:val="24"/>
        </w:rPr>
        <w:t>（盖章）</w:t>
      </w:r>
    </w:p>
    <w:p w:rsidR="009032D6" w:rsidRDefault="00D02226">
      <w:pPr>
        <w:spacing w:line="400" w:lineRule="exac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单位地址：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                                              </w:t>
      </w:r>
    </w:p>
    <w:p w:rsidR="009032D6" w:rsidRDefault="00D02226">
      <w:pPr>
        <w:spacing w:line="400" w:lineRule="exac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法定代表人或其委托代理人：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           </w:t>
      </w:r>
      <w:r>
        <w:rPr>
          <w:rFonts w:ascii="宋体" w:eastAsia="宋体" w:hAnsi="宋体" w:cs="宋体" w:hint="eastAsia"/>
          <w:bCs/>
          <w:kern w:val="0"/>
          <w:sz w:val="24"/>
        </w:rPr>
        <w:t>（签字或盖章）</w:t>
      </w:r>
    </w:p>
    <w:p w:rsidR="009032D6" w:rsidRDefault="00D02226">
      <w:pPr>
        <w:spacing w:line="400" w:lineRule="exac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电话：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                   </w:t>
      </w:r>
    </w:p>
    <w:p w:rsidR="009032D6" w:rsidRDefault="00D02226">
      <w:pPr>
        <w:spacing w:line="400" w:lineRule="exac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开户银行名称：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            </w:t>
      </w:r>
      <w:r>
        <w:rPr>
          <w:rFonts w:ascii="宋体" w:eastAsia="宋体" w:hAnsi="宋体" w:cs="宋体" w:hint="eastAsia"/>
          <w:bCs/>
          <w:kern w:val="0"/>
          <w:sz w:val="24"/>
        </w:rPr>
        <w:t>开户银行帐号：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         </w:t>
      </w:r>
    </w:p>
    <w:p w:rsidR="009032D6" w:rsidRDefault="00D02226">
      <w:pPr>
        <w:spacing w:line="400" w:lineRule="exac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开户银行地址：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                             </w:t>
      </w:r>
    </w:p>
    <w:p w:rsidR="009032D6" w:rsidRDefault="00D02226">
      <w:pPr>
        <w:spacing w:line="400" w:lineRule="exac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日期：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  </w:t>
      </w:r>
      <w:r>
        <w:rPr>
          <w:rFonts w:ascii="宋体" w:eastAsia="宋体" w:hAnsi="宋体" w:cs="宋体" w:hint="eastAsia"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bCs/>
          <w:kern w:val="0"/>
          <w:sz w:val="24"/>
        </w:rPr>
        <w:t>月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  </w:t>
      </w:r>
      <w:r>
        <w:rPr>
          <w:rFonts w:ascii="宋体" w:eastAsia="宋体" w:hAnsi="宋体" w:cs="宋体" w:hint="eastAsia"/>
          <w:bCs/>
          <w:kern w:val="0"/>
          <w:sz w:val="24"/>
        </w:rPr>
        <w:t>日</w:t>
      </w:r>
    </w:p>
    <w:p w:rsidR="009032D6" w:rsidRDefault="009032D6">
      <w:pPr>
        <w:spacing w:line="360" w:lineRule="auto"/>
        <w:rPr>
          <w:rFonts w:ascii="宋体" w:eastAsia="宋体" w:hAnsi="宋体" w:cs="宋体"/>
          <w:bCs/>
          <w:kern w:val="0"/>
          <w:sz w:val="24"/>
        </w:rPr>
      </w:pPr>
    </w:p>
    <w:p w:rsidR="009032D6" w:rsidRDefault="00D02226">
      <w:pPr>
        <w:pStyle w:val="a3"/>
        <w:spacing w:before="214"/>
        <w:ind w:firstLineChars="2700" w:firstLine="6480"/>
        <w:rPr>
          <w:bCs/>
          <w:sz w:val="24"/>
          <w:szCs w:val="24"/>
        </w:rPr>
      </w:pPr>
      <w:r>
        <w:rPr>
          <w:rFonts w:hint="eastAsia"/>
          <w:sz w:val="24"/>
          <w:szCs w:val="24"/>
          <w:lang w:val="en-US" w:bidi="ar-SA"/>
        </w:rPr>
        <w:t xml:space="preserve"> </w:t>
      </w:r>
    </w:p>
    <w:sectPr w:rsidR="00903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226" w:rsidRDefault="00D02226" w:rsidP="00442E52">
      <w:r>
        <w:separator/>
      </w:r>
    </w:p>
  </w:endnote>
  <w:endnote w:type="continuationSeparator" w:id="0">
    <w:p w:rsidR="00D02226" w:rsidRDefault="00D02226" w:rsidP="0044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226" w:rsidRDefault="00D02226" w:rsidP="00442E52">
      <w:r>
        <w:separator/>
      </w:r>
    </w:p>
  </w:footnote>
  <w:footnote w:type="continuationSeparator" w:id="0">
    <w:p w:rsidR="00D02226" w:rsidRDefault="00D02226" w:rsidP="00442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B3E2A"/>
    <w:multiLevelType w:val="multilevel"/>
    <w:tmpl w:val="65EB3E2A"/>
    <w:lvl w:ilvl="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1N2QyMDkzNzMyZmEwMWYyMDY1MGFmNzI1MjEwOTMifQ=="/>
  </w:docVars>
  <w:rsids>
    <w:rsidRoot w:val="00D35BA1"/>
    <w:rsid w:val="00003DA1"/>
    <w:rsid w:val="00007FDE"/>
    <w:rsid w:val="00021582"/>
    <w:rsid w:val="000255DB"/>
    <w:rsid w:val="00046485"/>
    <w:rsid w:val="000564DF"/>
    <w:rsid w:val="00095045"/>
    <w:rsid w:val="000A5372"/>
    <w:rsid w:val="000D386C"/>
    <w:rsid w:val="00107723"/>
    <w:rsid w:val="001305C8"/>
    <w:rsid w:val="001333E8"/>
    <w:rsid w:val="00162433"/>
    <w:rsid w:val="00190AE4"/>
    <w:rsid w:val="00191429"/>
    <w:rsid w:val="00193686"/>
    <w:rsid w:val="001B16A0"/>
    <w:rsid w:val="001B278C"/>
    <w:rsid w:val="001B6509"/>
    <w:rsid w:val="001D068C"/>
    <w:rsid w:val="001E399B"/>
    <w:rsid w:val="00224C82"/>
    <w:rsid w:val="00231189"/>
    <w:rsid w:val="00233571"/>
    <w:rsid w:val="00251D35"/>
    <w:rsid w:val="00263572"/>
    <w:rsid w:val="0027257E"/>
    <w:rsid w:val="002C1050"/>
    <w:rsid w:val="00304E54"/>
    <w:rsid w:val="003445CE"/>
    <w:rsid w:val="0035362E"/>
    <w:rsid w:val="00362BF5"/>
    <w:rsid w:val="003645BF"/>
    <w:rsid w:val="00372883"/>
    <w:rsid w:val="00383312"/>
    <w:rsid w:val="00387251"/>
    <w:rsid w:val="003F7178"/>
    <w:rsid w:val="00415ABB"/>
    <w:rsid w:val="00416416"/>
    <w:rsid w:val="00422587"/>
    <w:rsid w:val="00435F46"/>
    <w:rsid w:val="00442E52"/>
    <w:rsid w:val="004553A6"/>
    <w:rsid w:val="0046579B"/>
    <w:rsid w:val="00466B73"/>
    <w:rsid w:val="004705AB"/>
    <w:rsid w:val="0048176F"/>
    <w:rsid w:val="004A37FD"/>
    <w:rsid w:val="004B596D"/>
    <w:rsid w:val="00512B6C"/>
    <w:rsid w:val="00516220"/>
    <w:rsid w:val="00523C8A"/>
    <w:rsid w:val="005335FF"/>
    <w:rsid w:val="00535BAF"/>
    <w:rsid w:val="0054632A"/>
    <w:rsid w:val="00546336"/>
    <w:rsid w:val="00555204"/>
    <w:rsid w:val="00570C23"/>
    <w:rsid w:val="00585FF5"/>
    <w:rsid w:val="00602135"/>
    <w:rsid w:val="00623F7B"/>
    <w:rsid w:val="006323F7"/>
    <w:rsid w:val="00643640"/>
    <w:rsid w:val="006A4B78"/>
    <w:rsid w:val="006A6628"/>
    <w:rsid w:val="006B6EA9"/>
    <w:rsid w:val="006C7309"/>
    <w:rsid w:val="006E1385"/>
    <w:rsid w:val="00717E1F"/>
    <w:rsid w:val="007268D3"/>
    <w:rsid w:val="007425AC"/>
    <w:rsid w:val="0075473D"/>
    <w:rsid w:val="00756684"/>
    <w:rsid w:val="0075738D"/>
    <w:rsid w:val="007603DF"/>
    <w:rsid w:val="00784A35"/>
    <w:rsid w:val="00787633"/>
    <w:rsid w:val="00794462"/>
    <w:rsid w:val="007A1318"/>
    <w:rsid w:val="007A178A"/>
    <w:rsid w:val="007D15A3"/>
    <w:rsid w:val="007D59EC"/>
    <w:rsid w:val="007E17CA"/>
    <w:rsid w:val="008178B1"/>
    <w:rsid w:val="00826AFB"/>
    <w:rsid w:val="00852BC3"/>
    <w:rsid w:val="00873543"/>
    <w:rsid w:val="008A6BFA"/>
    <w:rsid w:val="008B2194"/>
    <w:rsid w:val="008D6F84"/>
    <w:rsid w:val="008E6EC8"/>
    <w:rsid w:val="009032D6"/>
    <w:rsid w:val="00912389"/>
    <w:rsid w:val="00913F8C"/>
    <w:rsid w:val="00932757"/>
    <w:rsid w:val="00937DE2"/>
    <w:rsid w:val="00942013"/>
    <w:rsid w:val="00954393"/>
    <w:rsid w:val="00957C0B"/>
    <w:rsid w:val="00972EEA"/>
    <w:rsid w:val="009B6536"/>
    <w:rsid w:val="00A26C1F"/>
    <w:rsid w:val="00A87475"/>
    <w:rsid w:val="00A87DF6"/>
    <w:rsid w:val="00AA4F99"/>
    <w:rsid w:val="00AA66DC"/>
    <w:rsid w:val="00AB57BF"/>
    <w:rsid w:val="00AF3958"/>
    <w:rsid w:val="00B2479B"/>
    <w:rsid w:val="00B3491D"/>
    <w:rsid w:val="00BF6BF1"/>
    <w:rsid w:val="00C223C3"/>
    <w:rsid w:val="00C23C1D"/>
    <w:rsid w:val="00C552B9"/>
    <w:rsid w:val="00C65E39"/>
    <w:rsid w:val="00C94EA7"/>
    <w:rsid w:val="00C971BD"/>
    <w:rsid w:val="00CC35DB"/>
    <w:rsid w:val="00CD1A1B"/>
    <w:rsid w:val="00CE5CFD"/>
    <w:rsid w:val="00D02226"/>
    <w:rsid w:val="00D1129A"/>
    <w:rsid w:val="00D144F1"/>
    <w:rsid w:val="00D157FA"/>
    <w:rsid w:val="00D16C78"/>
    <w:rsid w:val="00D35BA1"/>
    <w:rsid w:val="00D76B23"/>
    <w:rsid w:val="00DA52F1"/>
    <w:rsid w:val="00DD7FBF"/>
    <w:rsid w:val="00DE0920"/>
    <w:rsid w:val="00E01DFC"/>
    <w:rsid w:val="00E40452"/>
    <w:rsid w:val="00E767E0"/>
    <w:rsid w:val="00E779A7"/>
    <w:rsid w:val="00E81518"/>
    <w:rsid w:val="00EF0E69"/>
    <w:rsid w:val="00F352F4"/>
    <w:rsid w:val="00F64E9F"/>
    <w:rsid w:val="00F724D9"/>
    <w:rsid w:val="00FA25E3"/>
    <w:rsid w:val="00FA6D65"/>
    <w:rsid w:val="00FB128C"/>
    <w:rsid w:val="00FF5DD8"/>
    <w:rsid w:val="0BA273B0"/>
    <w:rsid w:val="18AE1A47"/>
    <w:rsid w:val="214B077B"/>
    <w:rsid w:val="28722A91"/>
    <w:rsid w:val="28EA2628"/>
    <w:rsid w:val="2A6F54DA"/>
    <w:rsid w:val="34A6380E"/>
    <w:rsid w:val="3CE2267D"/>
    <w:rsid w:val="4F8F79CA"/>
    <w:rsid w:val="67D839B8"/>
    <w:rsid w:val="79AD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14854"/>
  <w15:docId w15:val="{9826B3DC-D52E-4FE9-9CBC-C32D78EA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/>
      <w:adjustRightInd w:val="0"/>
      <w:snapToGrid w:val="0"/>
      <w:spacing w:after="20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5">
    <w:name w:val="Plain Text"/>
    <w:basedOn w:val="a"/>
    <w:link w:val="a6"/>
    <w:qFormat/>
    <w:rPr>
      <w:rFonts w:ascii="宋体" w:hAnsi="Courier New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pPr>
      <w:widowControl w:val="0"/>
      <w:jc w:val="both"/>
    </w:pPr>
    <w:rPr>
      <w:rFonts w:ascii="Cambria" w:eastAsia="PMingLiU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c">
    <w:name w:val="List Paragraph"/>
    <w:basedOn w:val="a"/>
    <w:uiPriority w:val="1"/>
    <w:qFormat/>
    <w:pPr>
      <w:ind w:firstLineChars="200" w:firstLine="420"/>
    </w:pPr>
  </w:style>
  <w:style w:type="character" w:customStyle="1" w:styleId="a6">
    <w:name w:val="纯文本 字符"/>
    <w:basedOn w:val="a0"/>
    <w:link w:val="a5"/>
    <w:qFormat/>
    <w:rPr>
      <w:rFonts w:ascii="宋体" w:hAnsi="Courier New"/>
      <w:szCs w:val="24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 w:cs="Calibri"/>
      <w:szCs w:val="21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kern w:val="0"/>
      <w:sz w:val="32"/>
      <w:szCs w:val="32"/>
      <w:lang w:val="zh-CN" w:bidi="zh-CN"/>
    </w:r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color w:val="191919"/>
      <w:sz w:val="30"/>
      <w:szCs w:val="30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line="437" w:lineRule="auto"/>
      <w:ind w:firstLine="400"/>
      <w:jc w:val="left"/>
    </w:pPr>
    <w:rPr>
      <w:rFonts w:ascii="宋体" w:eastAsia="宋体" w:hAnsi="宋体" w:cs="宋体"/>
      <w:color w:val="191919"/>
      <w:sz w:val="30"/>
      <w:szCs w:val="30"/>
      <w:lang w:val="zh-TW" w:eastAsia="zh-TW" w:bidi="zh-TW"/>
    </w:rPr>
  </w:style>
  <w:style w:type="paragraph" w:customStyle="1" w:styleId="Style1">
    <w:name w:val="Style1"/>
    <w:basedOn w:val="a3"/>
    <w:next w:val="a3"/>
    <w:qFormat/>
    <w:pPr>
      <w:adjustRightInd/>
      <w:snapToGrid/>
      <w:spacing w:after="120"/>
    </w:pPr>
    <w:rPr>
      <w:rFonts w:hAnsi="Times New Roman" w:cs="Times New Roman"/>
      <w:snapToGrid w:val="0"/>
      <w:sz w:val="28"/>
      <w:szCs w:val="20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5300D-E8A0-4EFC-8E09-5E4FDA713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品控部</dc:creator>
  <cp:lastModifiedBy>品控部</cp:lastModifiedBy>
  <cp:revision>129</cp:revision>
  <dcterms:created xsi:type="dcterms:W3CDTF">2021-10-18T08:48:00Z</dcterms:created>
  <dcterms:modified xsi:type="dcterms:W3CDTF">2023-02-23T06:32:00Z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3E53381564E440AFB7E1BBEE02DB5B0B</vt:lpwstr>
  </property>
</Properties>
</file>