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CC2" w:rsidRDefault="00C10288" w:rsidP="00C10288">
      <w:pPr>
        <w:jc w:val="center"/>
        <w:rPr>
          <w:rFonts w:ascii="方正小标宋_GBK" w:eastAsia="方正小标宋_GBK"/>
          <w:sz w:val="44"/>
          <w:szCs w:val="44"/>
        </w:rPr>
      </w:pPr>
      <w:r w:rsidRPr="00C10288">
        <w:rPr>
          <w:rFonts w:ascii="方正小标宋_GBK" w:eastAsia="方正小标宋_GBK" w:hint="eastAsia"/>
          <w:sz w:val="44"/>
          <w:szCs w:val="44"/>
        </w:rPr>
        <w:t>项目需求</w:t>
      </w:r>
    </w:p>
    <w:p w:rsidR="00C10288" w:rsidRPr="00834D79" w:rsidRDefault="00C10288" w:rsidP="006215FA">
      <w:pPr>
        <w:spacing w:beforeLines="50" w:before="156" w:afterLines="50" w:after="156" w:line="300" w:lineRule="auto"/>
        <w:ind w:firstLineChars="200" w:firstLine="640"/>
        <w:jc w:val="left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834D79">
        <w:rPr>
          <w:rFonts w:ascii="仿宋_GB2312" w:eastAsia="仿宋_GB2312" w:hAnsi="Calibri" w:cs="Times New Roman" w:hint="eastAsia"/>
          <w:color w:val="000000"/>
          <w:sz w:val="32"/>
          <w:szCs w:val="32"/>
        </w:rPr>
        <w:t>一、项目名称：</w:t>
      </w:r>
      <w:r w:rsidR="00514ED4">
        <w:rPr>
          <w:rStyle w:val="NormalCharacter"/>
          <w:rFonts w:ascii="宋体" w:hAnsi="宋体" w:cs="宋体"/>
          <w:bCs/>
          <w:sz w:val="32"/>
          <w:szCs w:val="32"/>
        </w:rPr>
        <w:t>2023年</w:t>
      </w:r>
      <w:r w:rsidR="00514ED4">
        <w:rPr>
          <w:rStyle w:val="NormalCharacter"/>
          <w:rFonts w:ascii="宋体" w:hAnsi="宋体" w:cs="宋体" w:hint="eastAsia"/>
          <w:bCs/>
          <w:sz w:val="32"/>
          <w:szCs w:val="32"/>
        </w:rPr>
        <w:t>梁河糖业设备（部件）零部件检测</w:t>
      </w:r>
      <w:r w:rsidR="00A47EC7" w:rsidRPr="00834D79">
        <w:rPr>
          <w:rFonts w:ascii="仿宋_GB2312" w:eastAsia="仿宋_GB2312" w:hAnsi="Calibri" w:cs="Times New Roman" w:hint="eastAsia"/>
          <w:color w:val="000000"/>
          <w:sz w:val="32"/>
          <w:szCs w:val="32"/>
        </w:rPr>
        <w:t>项目</w:t>
      </w:r>
    </w:p>
    <w:p w:rsidR="00C10288" w:rsidRPr="00834D79" w:rsidRDefault="007E7A1E" w:rsidP="006215FA">
      <w:pPr>
        <w:spacing w:beforeLines="50" w:before="156" w:afterLines="50" w:after="156" w:line="300" w:lineRule="auto"/>
        <w:ind w:firstLineChars="200" w:firstLine="640"/>
        <w:jc w:val="left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834D79">
        <w:rPr>
          <w:rFonts w:ascii="仿宋_GB2312" w:eastAsia="仿宋_GB2312" w:hAnsi="Calibri" w:cs="Times New Roman" w:hint="eastAsia"/>
          <w:color w:val="000000"/>
          <w:sz w:val="32"/>
          <w:szCs w:val="32"/>
        </w:rPr>
        <w:t>二、</w:t>
      </w:r>
      <w:r w:rsidR="00C10288" w:rsidRPr="00834D79">
        <w:rPr>
          <w:rFonts w:ascii="仿宋_GB2312" w:eastAsia="仿宋_GB2312" w:hAnsi="Calibri" w:cs="Times New Roman" w:hint="eastAsia"/>
          <w:color w:val="000000"/>
          <w:sz w:val="32"/>
          <w:szCs w:val="32"/>
        </w:rPr>
        <w:t>项目内容：</w:t>
      </w:r>
    </w:p>
    <w:p w:rsidR="00A47EC7" w:rsidRPr="006E50C6" w:rsidRDefault="00A47EC7" w:rsidP="006215FA">
      <w:pPr>
        <w:spacing w:line="600" w:lineRule="exact"/>
        <w:ind w:firstLineChars="200" w:firstLine="640"/>
        <w:rPr>
          <w:rFonts w:ascii="仿宋_GB2312" w:eastAsia="仿宋_GB2312" w:hAnsi="Calibri" w:cs="Times New Roman"/>
          <w:color w:val="000000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1.由甲方将需探伤检测的设备拆卸，运至</w:t>
      </w:r>
      <w:r w:rsidR="00BA4D74">
        <w:rPr>
          <w:rFonts w:ascii="仿宋_GB2312" w:eastAsia="仿宋_GB2312" w:hAnsi="Calibri" w:cs="Times New Roman" w:hint="eastAsia"/>
          <w:color w:val="000000"/>
          <w:sz w:val="32"/>
          <w:szCs w:val="32"/>
        </w:rPr>
        <w:t>厂区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指定地点，由中标供应商自行携带探伤设备</w:t>
      </w:r>
      <w:r w:rsidR="00BA4D74">
        <w:rPr>
          <w:rFonts w:ascii="仿宋_GB2312" w:eastAsia="仿宋_GB2312" w:hAnsi="Calibri" w:cs="Times New Roman" w:hint="eastAsia"/>
          <w:color w:val="000000"/>
          <w:sz w:val="32"/>
          <w:szCs w:val="32"/>
        </w:rPr>
        <w:t>，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到</w:t>
      </w:r>
      <w:r w:rsidR="00BA4D74">
        <w:rPr>
          <w:rFonts w:ascii="仿宋_GB2312" w:eastAsia="仿宋_GB2312" w:hAnsi="Calibri" w:cs="Times New Roman" w:hint="eastAsia"/>
          <w:color w:val="000000"/>
          <w:sz w:val="32"/>
          <w:szCs w:val="32"/>
        </w:rPr>
        <w:t>需方厂内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进行设备探伤检测</w:t>
      </w:r>
      <w:r w:rsidR="00213603">
        <w:rPr>
          <w:rFonts w:ascii="仿宋_GB2312" w:eastAsia="仿宋_GB2312" w:hAnsi="Calibri" w:cs="Times New Roman" w:hint="eastAsia"/>
          <w:color w:val="000000"/>
          <w:sz w:val="32"/>
          <w:szCs w:val="32"/>
        </w:rPr>
        <w:t>工作，</w:t>
      </w:r>
      <w:r w:rsidR="006215FA" w:rsidRPr="006E50C6">
        <w:rPr>
          <w:rFonts w:ascii="仿宋_GB2312" w:eastAsia="仿宋_GB2312" w:hAnsi="Calibri" w:cs="Times New Roman"/>
          <w:color w:val="000000"/>
          <w:sz w:val="32"/>
          <w:szCs w:val="32"/>
        </w:rPr>
        <w:t>甲方相关人员配合，如接电和吊出设备</w:t>
      </w:r>
      <w:r w:rsidR="00213603" w:rsidRPr="006E50C6">
        <w:rPr>
          <w:rFonts w:ascii="仿宋_GB2312" w:eastAsia="仿宋_GB2312" w:hAnsi="Calibri" w:cs="Times New Roman" w:hint="eastAsia"/>
          <w:color w:val="000000"/>
          <w:sz w:val="32"/>
          <w:szCs w:val="32"/>
        </w:rPr>
        <w:t>等</w:t>
      </w:r>
      <w:r w:rsidR="006215FA" w:rsidRPr="006E50C6">
        <w:rPr>
          <w:rFonts w:ascii="仿宋_GB2312" w:eastAsia="仿宋_GB2312" w:hAnsi="Calibri" w:cs="Times New Roman"/>
          <w:color w:val="000000"/>
          <w:sz w:val="32"/>
          <w:szCs w:val="32"/>
        </w:rPr>
        <w:t>；甲方免费提供水电。</w:t>
      </w:r>
    </w:p>
    <w:p w:rsidR="00A47EC7" w:rsidRDefault="00A47EC7" w:rsidP="006215FA">
      <w:pPr>
        <w:spacing w:beforeLines="50" w:before="156" w:afterLines="50" w:after="156" w:line="600" w:lineRule="exact"/>
        <w:ind w:firstLineChars="200" w:firstLine="640"/>
        <w:jc w:val="left"/>
        <w:rPr>
          <w:rFonts w:ascii="仿宋_GB2312" w:eastAsia="仿宋_GB2312" w:hAnsi="Calibri" w:cs="Times New Roman"/>
          <w:color w:val="000000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2.乙方在现场检测结束</w:t>
      </w:r>
      <w:r w:rsidR="00BA4D74">
        <w:rPr>
          <w:rFonts w:ascii="仿宋_GB2312" w:eastAsia="仿宋_GB2312" w:hAnsi="Calibri" w:cs="Times New Roman" w:hint="eastAsia"/>
          <w:color w:val="000000"/>
          <w:sz w:val="32"/>
          <w:szCs w:val="32"/>
        </w:rPr>
        <w:t>后，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15</w:t>
      </w:r>
      <w:r w:rsidR="00BA4D74">
        <w:rPr>
          <w:rFonts w:ascii="仿宋_GB2312" w:eastAsia="仿宋_GB2312" w:hAnsi="Calibri" w:cs="Times New Roman" w:hint="eastAsia"/>
          <w:color w:val="000000"/>
          <w:sz w:val="32"/>
          <w:szCs w:val="32"/>
        </w:rPr>
        <w:t>日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内向甲方提供设备探伤检测报告（纸质版3份，电子版一份）。</w:t>
      </w:r>
    </w:p>
    <w:p w:rsidR="007E7A1E" w:rsidRDefault="00A47EC7" w:rsidP="006215FA">
      <w:pPr>
        <w:spacing w:beforeLines="50" w:before="156" w:afterLines="50" w:after="156" w:line="300" w:lineRule="auto"/>
        <w:ind w:firstLineChars="200" w:firstLine="640"/>
        <w:jc w:val="left"/>
        <w:rPr>
          <w:rFonts w:ascii="仿宋_GB2312" w:eastAsia="仿宋_GB2312" w:hAnsi="Calibri" w:cs="Times New Roman"/>
          <w:color w:val="000000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3.询价函（由需方随项目发布，供应商填写签字盖章后回传需方</w:t>
      </w:r>
      <w:r w:rsidR="00213603">
        <w:rPr>
          <w:rFonts w:ascii="仿宋_GB2312" w:eastAsia="仿宋_GB2312" w:hAnsi="Calibri" w:cs="Times New Roman" w:hint="eastAsia"/>
          <w:color w:val="000000"/>
          <w:sz w:val="32"/>
          <w:szCs w:val="32"/>
        </w:rPr>
        <w:t>，乙方报价时已含完成项目所需的运输、检测、税金</w:t>
      </w:r>
      <w:r w:rsidR="00514ED4">
        <w:rPr>
          <w:rFonts w:ascii="仿宋_GB2312" w:eastAsia="仿宋_GB2312" w:hAnsi="Calibri" w:cs="Times New Roman" w:hint="eastAsia"/>
          <w:color w:val="000000"/>
          <w:sz w:val="32"/>
          <w:szCs w:val="32"/>
        </w:rPr>
        <w:t>、安全保障</w:t>
      </w:r>
      <w:bookmarkStart w:id="0" w:name="_GoBack"/>
      <w:bookmarkEnd w:id="0"/>
      <w:r w:rsidR="00213603">
        <w:rPr>
          <w:rFonts w:ascii="仿宋_GB2312" w:eastAsia="仿宋_GB2312" w:hAnsi="Calibri" w:cs="Times New Roman" w:hint="eastAsia"/>
          <w:color w:val="000000"/>
          <w:sz w:val="32"/>
          <w:szCs w:val="32"/>
        </w:rPr>
        <w:t>等一切费用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）</w:t>
      </w:r>
    </w:p>
    <w:p w:rsidR="00050CBA" w:rsidRDefault="00050CBA" w:rsidP="006215FA">
      <w:pPr>
        <w:spacing w:beforeLines="50" w:before="156" w:afterLines="50" w:after="156" w:line="600" w:lineRule="exact"/>
        <w:ind w:firstLineChars="200" w:firstLine="640"/>
        <w:jc w:val="left"/>
        <w:rPr>
          <w:rFonts w:ascii="仿宋_GB2312" w:eastAsia="仿宋_GB2312" w:hAnsi="Calibri" w:cs="Times New Roman"/>
          <w:color w:val="000000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四、服务期限：</w:t>
      </w:r>
      <w:r w:rsidR="00BA4D74">
        <w:rPr>
          <w:rFonts w:ascii="仿宋_GB2312" w:eastAsia="仿宋_GB2312" w:hAnsi="Calibri" w:cs="Times New Roman" w:hint="eastAsia"/>
          <w:color w:val="000000"/>
          <w:sz w:val="32"/>
          <w:szCs w:val="32"/>
        </w:rPr>
        <w:t>收到甲方入厂检测通知后，一个月内</w:t>
      </w:r>
      <w:r w:rsidR="00A47EC7">
        <w:rPr>
          <w:rFonts w:ascii="仿宋_GB2312" w:eastAsia="仿宋_GB2312" w:hAnsi="Calibri" w:cs="Times New Roman" w:hint="eastAsia"/>
          <w:color w:val="000000"/>
          <w:sz w:val="32"/>
          <w:szCs w:val="32"/>
        </w:rPr>
        <w:t>完成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。</w:t>
      </w:r>
    </w:p>
    <w:p w:rsidR="00834D79" w:rsidRPr="00834D79" w:rsidRDefault="00834D79" w:rsidP="00834D79">
      <w:pPr>
        <w:spacing w:line="600" w:lineRule="exact"/>
        <w:ind w:firstLineChars="200" w:firstLine="60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五</w:t>
      </w:r>
      <w:r w:rsidRPr="00371E0F">
        <w:rPr>
          <w:rFonts w:ascii="仿宋_GB2312" w:eastAsia="仿宋_GB2312" w:hAnsi="宋体" w:hint="eastAsia"/>
          <w:sz w:val="30"/>
        </w:rPr>
        <w:t>、</w:t>
      </w:r>
      <w:r w:rsidRPr="00371E0F">
        <w:rPr>
          <w:rFonts w:ascii="仿宋_GB2312" w:eastAsia="仿宋_GB2312" w:hAnsi="宋体" w:hint="eastAsia"/>
          <w:b/>
          <w:sz w:val="30"/>
        </w:rPr>
        <w:t>运输</w:t>
      </w:r>
      <w:r w:rsidRPr="00371E0F">
        <w:rPr>
          <w:rFonts w:ascii="仿宋_GB2312" w:eastAsia="仿宋_GB2312" w:hAnsi="宋体" w:hint="eastAsia"/>
          <w:sz w:val="30"/>
        </w:rPr>
        <w:t>：检测相关设备等运输工作及相关费用由乙方负责，在此期间因运输不当引起的损失由乙方承担。</w:t>
      </w:r>
    </w:p>
    <w:p w:rsidR="00C4077D" w:rsidRPr="00C4077D" w:rsidRDefault="00834D79" w:rsidP="00834D79">
      <w:pPr>
        <w:spacing w:line="600" w:lineRule="exact"/>
        <w:ind w:firstLineChars="200" w:firstLine="640"/>
        <w:rPr>
          <w:rFonts w:ascii="仿宋_GB2312" w:eastAsia="仿宋_GB2312" w:hAnsi="Calibri" w:cs="Times New Roman"/>
          <w:color w:val="000000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六</w:t>
      </w:r>
      <w:r w:rsidR="00C4077D" w:rsidRPr="00C4077D">
        <w:rPr>
          <w:rFonts w:ascii="仿宋_GB2312" w:eastAsia="仿宋_GB2312" w:hAnsi="Calibri" w:cs="Times New Roman" w:hint="eastAsia"/>
          <w:color w:val="000000"/>
          <w:sz w:val="32"/>
          <w:szCs w:val="32"/>
        </w:rPr>
        <w:t>、付款方式</w:t>
      </w:r>
    </w:p>
    <w:p w:rsidR="00C4077D" w:rsidRPr="00C4077D" w:rsidRDefault="00C4077D" w:rsidP="00834D79">
      <w:pPr>
        <w:spacing w:line="600" w:lineRule="exact"/>
        <w:ind w:firstLineChars="200" w:firstLine="640"/>
        <w:jc w:val="left"/>
        <w:rPr>
          <w:rFonts w:ascii="仿宋_GB2312" w:eastAsia="仿宋_GB2312" w:hAnsi="Calibri" w:cs="Times New Roman"/>
          <w:color w:val="000000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项目检测</w:t>
      </w:r>
      <w:r w:rsidRPr="00C4077D">
        <w:rPr>
          <w:rFonts w:ascii="仿宋_GB2312" w:eastAsia="仿宋_GB2312" w:hAnsi="Calibri" w:cs="Times New Roman" w:hint="eastAsia"/>
          <w:color w:val="000000"/>
          <w:sz w:val="32"/>
          <w:szCs w:val="32"/>
        </w:rPr>
        <w:t>完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工，</w:t>
      </w:r>
      <w:r w:rsidRPr="00C4077D">
        <w:rPr>
          <w:rFonts w:ascii="仿宋_GB2312" w:eastAsia="仿宋_GB2312" w:hAnsi="Calibri" w:cs="Times New Roman" w:hint="eastAsia"/>
          <w:color w:val="000000"/>
          <w:sz w:val="32"/>
          <w:szCs w:val="32"/>
        </w:rPr>
        <w:t>验收合格,甲方收到乙方提供的检测报告后，凭乙方开具的全额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 xml:space="preserve">  </w:t>
      </w:r>
      <w:r w:rsidRPr="00C4077D">
        <w:rPr>
          <w:rFonts w:ascii="仿宋_GB2312" w:eastAsia="仿宋_GB2312" w:hAnsi="Calibri" w:cs="Times New Roman" w:hint="eastAsia"/>
          <w:color w:val="000000"/>
          <w:sz w:val="32"/>
          <w:szCs w:val="32"/>
        </w:rPr>
        <w:t>%增值税专用发票，支付合同全</w:t>
      </w:r>
      <w:r w:rsidRPr="00C4077D">
        <w:rPr>
          <w:rFonts w:ascii="仿宋_GB2312" w:eastAsia="仿宋_GB2312" w:hAnsi="Calibri" w:cs="Times New Roman" w:hint="eastAsia"/>
          <w:color w:val="000000"/>
          <w:sz w:val="32"/>
          <w:szCs w:val="32"/>
        </w:rPr>
        <w:lastRenderedPageBreak/>
        <w:t>款金额：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XX</w:t>
      </w:r>
      <w:r w:rsidR="000B5A96">
        <w:rPr>
          <w:rFonts w:ascii="仿宋_GB2312" w:eastAsia="仿宋_GB2312" w:hAnsi="Calibri" w:cs="Times New Roman" w:hint="eastAsia"/>
          <w:color w:val="000000"/>
          <w:sz w:val="32"/>
          <w:szCs w:val="32"/>
        </w:rPr>
        <w:t>元</w:t>
      </w:r>
      <w:r w:rsidRPr="00C4077D">
        <w:rPr>
          <w:rFonts w:ascii="仿宋_GB2312" w:eastAsia="仿宋_GB2312" w:hAnsi="Calibri" w:cs="Times New Roman" w:hint="eastAsia"/>
          <w:color w:val="000000"/>
          <w:sz w:val="32"/>
          <w:szCs w:val="32"/>
        </w:rPr>
        <w:t>整（￥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 xml:space="preserve"> </w:t>
      </w:r>
      <w:r w:rsidRPr="00C4077D">
        <w:rPr>
          <w:rFonts w:ascii="仿宋_GB2312" w:eastAsia="仿宋_GB2312" w:hAnsi="Calibri" w:cs="Times New Roman" w:hint="eastAsia"/>
          <w:color w:val="000000"/>
          <w:sz w:val="32"/>
          <w:szCs w:val="32"/>
        </w:rPr>
        <w:t>）。</w:t>
      </w:r>
    </w:p>
    <w:p w:rsidR="004A2E25" w:rsidRPr="00C4077D" w:rsidRDefault="004A2E25" w:rsidP="006215FA">
      <w:pPr>
        <w:spacing w:beforeLines="50" w:before="156" w:afterLines="50" w:after="156" w:line="300" w:lineRule="auto"/>
        <w:jc w:val="left"/>
        <w:rPr>
          <w:rFonts w:ascii="仿宋_GB2312" w:eastAsia="仿宋_GB2312" w:hAnsi="Calibri" w:cs="Times New Roman"/>
          <w:color w:val="000000"/>
          <w:sz w:val="32"/>
          <w:szCs w:val="32"/>
        </w:rPr>
      </w:pPr>
    </w:p>
    <w:p w:rsidR="004A2E25" w:rsidRDefault="004A2E25" w:rsidP="006215FA">
      <w:pPr>
        <w:spacing w:beforeLines="50" w:before="156" w:afterLines="50" w:after="156" w:line="300" w:lineRule="auto"/>
        <w:ind w:firstLineChars="200" w:firstLine="640"/>
        <w:jc w:val="left"/>
        <w:rPr>
          <w:rFonts w:ascii="仿宋_GB2312" w:eastAsia="仿宋_GB2312" w:hAnsi="Calibri" w:cs="Times New Roman"/>
          <w:color w:val="000000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 xml:space="preserve">                          中粮梁河糖业有限公司</w:t>
      </w:r>
    </w:p>
    <w:p w:rsidR="00C10288" w:rsidRPr="003C59EA" w:rsidRDefault="004A2E25" w:rsidP="00096F16">
      <w:pPr>
        <w:spacing w:beforeLines="50" w:before="156" w:afterLines="50" w:after="156" w:line="300" w:lineRule="auto"/>
        <w:ind w:firstLineChars="200" w:firstLine="640"/>
        <w:jc w:val="left"/>
        <w:rPr>
          <w:rFonts w:ascii="仿宋_GB2312" w:eastAsia="仿宋_GB2312" w:hAnsi="Calibri" w:cs="Times New Roman"/>
          <w:color w:val="FF0000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 xml:space="preserve"> </w:t>
      </w:r>
      <w:r w:rsidR="003C59EA">
        <w:rPr>
          <w:rFonts w:ascii="仿宋_GB2312" w:eastAsia="仿宋_GB2312" w:hAnsi="Calibri" w:cs="Times New Roman" w:hint="eastAsia"/>
          <w:color w:val="000000"/>
          <w:sz w:val="32"/>
          <w:szCs w:val="32"/>
        </w:rPr>
        <w:t xml:space="preserve">                            </w:t>
      </w:r>
      <w:r w:rsidR="003C59EA" w:rsidRPr="003C59EA">
        <w:rPr>
          <w:rFonts w:ascii="仿宋_GB2312" w:eastAsia="仿宋_GB2312" w:hAnsi="Calibri" w:cs="Times New Roman" w:hint="eastAsia"/>
          <w:color w:val="FF0000"/>
          <w:sz w:val="32"/>
          <w:szCs w:val="32"/>
        </w:rPr>
        <w:t>202</w:t>
      </w:r>
      <w:r w:rsidR="00514ED4">
        <w:rPr>
          <w:rFonts w:ascii="仿宋_GB2312" w:eastAsia="仿宋_GB2312" w:hAnsi="Calibri" w:cs="Times New Roman"/>
          <w:color w:val="FF0000"/>
          <w:sz w:val="32"/>
          <w:szCs w:val="32"/>
        </w:rPr>
        <w:t>3</w:t>
      </w:r>
      <w:r w:rsidRPr="003C59EA">
        <w:rPr>
          <w:rFonts w:ascii="仿宋_GB2312" w:eastAsia="仿宋_GB2312" w:hAnsi="Calibri" w:cs="Times New Roman" w:hint="eastAsia"/>
          <w:color w:val="FF0000"/>
          <w:sz w:val="32"/>
          <w:szCs w:val="32"/>
        </w:rPr>
        <w:t>年</w:t>
      </w:r>
      <w:r w:rsidR="00514ED4">
        <w:rPr>
          <w:rFonts w:ascii="仿宋_GB2312" w:eastAsia="仿宋_GB2312" w:hAnsi="Calibri" w:cs="Times New Roman"/>
          <w:color w:val="FF0000"/>
          <w:sz w:val="32"/>
          <w:szCs w:val="32"/>
        </w:rPr>
        <w:t>3</w:t>
      </w:r>
      <w:r w:rsidRPr="003C59EA">
        <w:rPr>
          <w:rFonts w:ascii="仿宋_GB2312" w:eastAsia="仿宋_GB2312" w:hAnsi="Calibri" w:cs="Times New Roman" w:hint="eastAsia"/>
          <w:color w:val="FF0000"/>
          <w:sz w:val="32"/>
          <w:szCs w:val="32"/>
        </w:rPr>
        <w:t>月</w:t>
      </w:r>
      <w:r w:rsidR="00514ED4">
        <w:rPr>
          <w:rFonts w:ascii="仿宋_GB2312" w:eastAsia="仿宋_GB2312" w:hAnsi="Calibri" w:cs="Times New Roman"/>
          <w:color w:val="FF0000"/>
          <w:sz w:val="32"/>
          <w:szCs w:val="32"/>
        </w:rPr>
        <w:t>30</w:t>
      </w:r>
      <w:r w:rsidR="00C4077D" w:rsidRPr="003C59EA">
        <w:rPr>
          <w:rFonts w:ascii="仿宋_GB2312" w:eastAsia="仿宋_GB2312" w:hAnsi="Calibri" w:cs="Times New Roman" w:hint="eastAsia"/>
          <w:color w:val="FF0000"/>
          <w:sz w:val="32"/>
          <w:szCs w:val="32"/>
        </w:rPr>
        <w:t>日</w:t>
      </w:r>
    </w:p>
    <w:sectPr w:rsidR="00C10288" w:rsidRPr="003C59EA" w:rsidSect="002E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B51" w:rsidRDefault="00E73B51" w:rsidP="00571BC6">
      <w:r>
        <w:separator/>
      </w:r>
    </w:p>
  </w:endnote>
  <w:endnote w:type="continuationSeparator" w:id="0">
    <w:p w:rsidR="00E73B51" w:rsidRDefault="00E73B51" w:rsidP="0057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B51" w:rsidRDefault="00E73B51" w:rsidP="00571BC6">
      <w:r>
        <w:separator/>
      </w:r>
    </w:p>
  </w:footnote>
  <w:footnote w:type="continuationSeparator" w:id="0">
    <w:p w:rsidR="00E73B51" w:rsidRDefault="00E73B51" w:rsidP="00571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896A11"/>
    <w:multiLevelType w:val="singleLevel"/>
    <w:tmpl w:val="8A896A1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0288"/>
    <w:rsid w:val="00050CBA"/>
    <w:rsid w:val="00083151"/>
    <w:rsid w:val="00096F16"/>
    <w:rsid w:val="000B5A96"/>
    <w:rsid w:val="0016501C"/>
    <w:rsid w:val="00213603"/>
    <w:rsid w:val="00226DE3"/>
    <w:rsid w:val="002E2CC2"/>
    <w:rsid w:val="00396B56"/>
    <w:rsid w:val="003C59EA"/>
    <w:rsid w:val="003D3A3D"/>
    <w:rsid w:val="003F115D"/>
    <w:rsid w:val="004346D1"/>
    <w:rsid w:val="00462DAA"/>
    <w:rsid w:val="00481B63"/>
    <w:rsid w:val="004A2E25"/>
    <w:rsid w:val="004E33A2"/>
    <w:rsid w:val="00514ED4"/>
    <w:rsid w:val="00571BC6"/>
    <w:rsid w:val="006215FA"/>
    <w:rsid w:val="006C78C5"/>
    <w:rsid w:val="006E50C6"/>
    <w:rsid w:val="007E7A1E"/>
    <w:rsid w:val="007F33A1"/>
    <w:rsid w:val="008020FF"/>
    <w:rsid w:val="00816E6D"/>
    <w:rsid w:val="00834D79"/>
    <w:rsid w:val="00A11E41"/>
    <w:rsid w:val="00A30578"/>
    <w:rsid w:val="00A47EC7"/>
    <w:rsid w:val="00AD4468"/>
    <w:rsid w:val="00B27B87"/>
    <w:rsid w:val="00BA03F4"/>
    <w:rsid w:val="00BA4D74"/>
    <w:rsid w:val="00C10288"/>
    <w:rsid w:val="00C4077D"/>
    <w:rsid w:val="00CC5841"/>
    <w:rsid w:val="00CE2C65"/>
    <w:rsid w:val="00D624A8"/>
    <w:rsid w:val="00D91EB8"/>
    <w:rsid w:val="00E73B51"/>
    <w:rsid w:val="00E776F2"/>
    <w:rsid w:val="00F06997"/>
    <w:rsid w:val="00F26034"/>
    <w:rsid w:val="00FA4C64"/>
    <w:rsid w:val="00FF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F6BCF"/>
  <w15:docId w15:val="{9F6C9891-2503-499E-8C5E-3678B443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C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1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71BC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71B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71BC6"/>
    <w:rPr>
      <w:sz w:val="18"/>
      <w:szCs w:val="18"/>
    </w:rPr>
  </w:style>
  <w:style w:type="character" w:customStyle="1" w:styleId="NormalCharacter">
    <w:name w:val="NormalCharacter"/>
    <w:semiHidden/>
    <w:rsid w:val="00514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69</Words>
  <Characters>394</Characters>
  <Application>Microsoft Office Word</Application>
  <DocSecurity>0</DocSecurity>
  <Lines>3</Lines>
  <Paragraphs>1</Paragraphs>
  <ScaleCrop>false</ScaleCrop>
  <Company>China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COFCO\ycmlh</dc:creator>
  <cp:lastModifiedBy>杨常茂</cp:lastModifiedBy>
  <cp:revision>36</cp:revision>
  <dcterms:created xsi:type="dcterms:W3CDTF">2021-05-06T00:34:00Z</dcterms:created>
  <dcterms:modified xsi:type="dcterms:W3CDTF">2023-03-30T09:36:00Z</dcterms:modified>
</cp:coreProperties>
</file>