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1、装车地点：重庆市沙坪坝区土主团结村。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2、卸车地点： 重庆市长寿区葛兰工业园。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3、产品及规格：大桶番茄酱。装载重量：28-32吨。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4、询比价运费包含内容：运输费用、保险费、过路过桥费、防护材料及防护费、在途期间非采购方原因造成的压车费等；除确定采购价外采购方不在支付其他费用。有效期截止2023年7月31日。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5、装车时间： 根据客户需求，提前1天通知。 到货时间：以客户卸货时间为准。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6、供应商需确保产品防护到位、在规定时间内安全到达目的地，并获得收货方出具的签收单。签收单需及时上传到货签收系统。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1F1F1"/>
        </w:rPr>
        <w:t>7、投标截止日期：2023年4月17日10:00（如有特殊情况 ，开标时间做出调整）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mMwZmVlY2FjYzI0MTJiOGY3MmE1ZWQzMzY5ODEifQ=="/>
  </w:docVars>
  <w:rsids>
    <w:rsidRoot w:val="00000000"/>
    <w:rsid w:val="011341D1"/>
    <w:rsid w:val="042645AA"/>
    <w:rsid w:val="0EB97A56"/>
    <w:rsid w:val="10101728"/>
    <w:rsid w:val="18EB3FF7"/>
    <w:rsid w:val="1AE54986"/>
    <w:rsid w:val="38E75EF1"/>
    <w:rsid w:val="50CA7923"/>
    <w:rsid w:val="58050F6E"/>
    <w:rsid w:val="5FBE6408"/>
    <w:rsid w:val="6F0E2609"/>
    <w:rsid w:val="7D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288</Characters>
  <Lines>0</Lines>
  <Paragraphs>0</Paragraphs>
  <TotalTime>1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2023-03-28T01:45:00Z</dcterms:created>
  <dc:creator>mfz</dc:creator>
  <cp:lastModifiedBy>潇潇</cp:lastModifiedBy>
  <dcterms:modified xsi:type="dcterms:W3CDTF">2023-04-14T05:35:14Z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20E998701A034AA4A0F9B128875089DE</vt:lpwstr>
  </property>
</Properties>
</file>