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50" w:lineRule="atLeast"/>
        <w:jc w:val="center"/>
        <w:rPr>
          <w:rFonts w:ascii="宋体" w:eastAsia="宋体" w:hAnsi="宋体" w:cs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SA8000</w:t>
      </w:r>
      <w:r>
        <w:rPr>
          <w:rFonts w:ascii="宋体" w:eastAsia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社会责任承诺书</w:t>
      </w:r>
    </w:p>
    <w:p w:rsidR="00A9625E" w:rsidRDefault="00B030E2">
      <w:pPr>
        <w:pStyle w:val="a3"/>
        <w:widowControl/>
        <w:shd w:val="clear" w:color="auto" w:fill="FFFFFF"/>
        <w:spacing w:before="75" w:beforeAutospacing="0" w:after="75" w:afterAutospacing="0" w:line="480" w:lineRule="auto"/>
        <w:rPr>
          <w:rFonts w:ascii="宋体" w:eastAsia="宋体" w:hAnsi="宋体" w:cs="宋体"/>
          <w:b/>
          <w:bCs/>
          <w:color w:val="333333"/>
          <w:shd w:val="clear" w:color="auto" w:fill="FFFFFF"/>
        </w:rPr>
      </w:pPr>
      <w:r w:rsidRPr="00B030E2"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  <w:t>中粮糖业控股股份有限公司及下属各分子公司</w:t>
      </w:r>
      <w:r w:rsidR="005569AE"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  <w:t>：</w:t>
      </w:r>
    </w:p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80" w:lineRule="auto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本公司作为贵公司的供方，向贵司就履行社会责任标准作出以下承诺：</w:t>
      </w:r>
    </w:p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80" w:lineRule="auto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 xml:space="preserve">　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一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遵守社会责任标准的所有规定及当地劳动法律法规的规定，包括：</w:t>
      </w:r>
    </w:p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80" w:lineRule="auto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 xml:space="preserve">　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l)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禁止使用童工和强迫劳动，不接受任何使用童工或强迫劳动的供应商或分包商。</w:t>
      </w:r>
    </w:p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80" w:lineRule="auto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 xml:space="preserve">　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2)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尊重工人自由，禁止任何形式的强迫劳动。</w:t>
      </w:r>
    </w:p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80" w:lineRule="auto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 xml:space="preserve">　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3)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提供安全卫生的工作和生活条件，确保员工的安全和健康。</w:t>
      </w:r>
    </w:p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80" w:lineRule="auto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 xml:space="preserve">　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4)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推动劳资合作，尊重员工的结社自由和集体谈判权。</w:t>
      </w:r>
    </w:p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80" w:lineRule="auto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 xml:space="preserve">　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5)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提供平等和公平的工作环境，禁止任何形式的歧视行为。</w:t>
      </w:r>
    </w:p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80" w:lineRule="auto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 xml:space="preserve">　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6)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尊重员工的基本人权，禁止任何形式的侮辱人格的行为。</w:t>
      </w:r>
    </w:p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80" w:lineRule="auto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 xml:space="preserve">　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7)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合理安排生产计划，合理安排工人的工作时间和休息休假。</w:t>
      </w:r>
    </w:p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80" w:lineRule="auto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 xml:space="preserve">　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8)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提供合理的工资福利，至少满足工人的基本需要和最低工资标准。</w:t>
      </w:r>
    </w:p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80" w:lineRule="auto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 xml:space="preserve">　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9)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建立社会责任管理体系，坚持并持续改进社会责任绩效。</w:t>
      </w:r>
    </w:p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80" w:lineRule="auto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 xml:space="preserve">　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10)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及时、完整地向公司通报与其它供应商、分包商及下级供应商所发生的任何相关业务关系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。</w:t>
      </w:r>
    </w:p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80" w:lineRule="auto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 xml:space="preserve">　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二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接受社会责任的现场审核检查。并积极配合，真实完整提供所需审核之信息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。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 xml:space="preserve">　</w:t>
      </w:r>
    </w:p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80" w:lineRule="auto"/>
        <w:ind w:firstLineChars="100" w:firstLine="24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三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及时对违反社会责任标准的任何不符合事项采取纠正和补救行动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。</w:t>
      </w:r>
    </w:p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80" w:lineRule="auto"/>
        <w:ind w:firstLineChars="1626" w:firstLine="3902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供方公司名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/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盖章：</w:t>
      </w:r>
    </w:p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80" w:lineRule="auto"/>
        <w:ind w:firstLineChars="1600" w:firstLine="3840"/>
        <w:rPr>
          <w:rFonts w:ascii="宋体" w:eastAsia="宋体" w:hAnsi="宋体" w:cs="宋体"/>
          <w:color w:val="333333"/>
          <w:u w:val="single"/>
          <w:shd w:val="clear" w:color="auto" w:fill="FFFFFF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333333"/>
          <w:shd w:val="clear" w:color="auto" w:fill="FFFFFF"/>
        </w:rPr>
        <w:t>责任人：</w:t>
      </w:r>
    </w:p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80" w:lineRule="auto"/>
        <w:ind w:firstLineChars="1626" w:firstLine="3902"/>
        <w:rPr>
          <w:rFonts w:ascii="宋体" w:eastAsia="宋体" w:hAnsi="宋体" w:cs="宋体"/>
          <w:color w:val="333333"/>
          <w:u w:val="single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电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话：</w:t>
      </w:r>
    </w:p>
    <w:p w:rsidR="00A9625E" w:rsidRDefault="005569AE">
      <w:pPr>
        <w:pStyle w:val="a3"/>
        <w:widowControl/>
        <w:shd w:val="clear" w:color="auto" w:fill="FFFFFF"/>
        <w:spacing w:before="75" w:beforeAutospacing="0" w:after="75" w:afterAutospacing="0" w:line="480" w:lineRule="auto"/>
        <w:ind w:firstLineChars="1626" w:firstLine="3902"/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日期：</w:t>
      </w:r>
    </w:p>
    <w:sectPr w:rsidR="00A9625E" w:rsidSect="00A9625E">
      <w:pgSz w:w="11906" w:h="16838"/>
      <w:pgMar w:top="82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9AE" w:rsidRDefault="005569AE" w:rsidP="00B030E2">
      <w:r>
        <w:separator/>
      </w:r>
    </w:p>
  </w:endnote>
  <w:endnote w:type="continuationSeparator" w:id="1">
    <w:p w:rsidR="005569AE" w:rsidRDefault="005569AE" w:rsidP="00B03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9AE" w:rsidRDefault="005569AE" w:rsidP="00B030E2">
      <w:r>
        <w:separator/>
      </w:r>
    </w:p>
  </w:footnote>
  <w:footnote w:type="continuationSeparator" w:id="1">
    <w:p w:rsidR="005569AE" w:rsidRDefault="005569AE" w:rsidP="00B030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9625E"/>
    <w:rsid w:val="005569AE"/>
    <w:rsid w:val="00A9625E"/>
    <w:rsid w:val="00B030E2"/>
    <w:rsid w:val="3C61059B"/>
    <w:rsid w:val="4261541E"/>
    <w:rsid w:val="4A3A7B1A"/>
    <w:rsid w:val="4D0A719A"/>
    <w:rsid w:val="524149C4"/>
    <w:rsid w:val="791E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2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9625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0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030E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0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030E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zwy</dc:creator>
  <cp:lastModifiedBy>Windows 用户</cp:lastModifiedBy>
  <cp:revision>2</cp:revision>
  <dcterms:created xsi:type="dcterms:W3CDTF">2020-07-22T04:47:00Z</dcterms:created>
  <dcterms:modified xsi:type="dcterms:W3CDTF">2022-01-12T09:43:00Z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