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E9" w:rsidRDefault="007F1F73" w:rsidP="009A6EE9">
      <w:pPr>
        <w:jc w:val="center"/>
        <w:rPr>
          <w:rFonts w:ascii="黑体" w:eastAsia="黑体" w:hAnsi="黑体"/>
          <w:sz w:val="44"/>
          <w:szCs w:val="44"/>
        </w:rPr>
      </w:pPr>
      <w:r>
        <w:rPr>
          <w:rFonts w:ascii="黑体" w:eastAsia="黑体" w:hAnsi="黑体" w:hint="eastAsia"/>
          <w:sz w:val="44"/>
          <w:szCs w:val="44"/>
        </w:rPr>
        <w:t>额敏</w:t>
      </w:r>
      <w:r w:rsidR="00207FF7">
        <w:rPr>
          <w:rFonts w:ascii="黑体" w:eastAsia="黑体" w:hAnsi="黑体" w:hint="eastAsia"/>
          <w:sz w:val="44"/>
          <w:szCs w:val="44"/>
        </w:rPr>
        <w:t>糖业</w:t>
      </w:r>
      <w:r w:rsidR="003F2B94">
        <w:rPr>
          <w:rFonts w:ascii="黑体" w:eastAsia="黑体" w:hAnsi="黑体" w:hint="eastAsia"/>
          <w:sz w:val="44"/>
          <w:szCs w:val="44"/>
        </w:rPr>
        <w:t>供水管路</w:t>
      </w:r>
      <w:r w:rsidR="0077416E">
        <w:rPr>
          <w:rFonts w:ascii="黑体" w:eastAsia="黑体" w:hAnsi="黑体" w:hint="eastAsia"/>
          <w:sz w:val="44"/>
          <w:szCs w:val="44"/>
        </w:rPr>
        <w:t>改造</w:t>
      </w:r>
      <w:r w:rsidR="003F2B94">
        <w:rPr>
          <w:rFonts w:ascii="黑体" w:eastAsia="黑体" w:hAnsi="黑体" w:hint="eastAsia"/>
          <w:sz w:val="44"/>
          <w:szCs w:val="44"/>
        </w:rPr>
        <w:t>项目</w:t>
      </w:r>
      <w:r w:rsidR="0077416E">
        <w:rPr>
          <w:rFonts w:ascii="黑体" w:eastAsia="黑体" w:hAnsi="黑体" w:hint="eastAsia"/>
          <w:sz w:val="44"/>
          <w:szCs w:val="44"/>
        </w:rPr>
        <w:t>安装</w:t>
      </w:r>
      <w:r w:rsidR="0066025A">
        <w:rPr>
          <w:rFonts w:ascii="黑体" w:eastAsia="黑体" w:hAnsi="黑体" w:hint="eastAsia"/>
          <w:sz w:val="44"/>
          <w:szCs w:val="44"/>
        </w:rPr>
        <w:t>采购</w:t>
      </w:r>
      <w:r w:rsidR="00092D68" w:rsidRPr="00092D68">
        <w:rPr>
          <w:rFonts w:ascii="黑体" w:eastAsia="黑体" w:hAnsi="黑体" w:hint="eastAsia"/>
          <w:sz w:val="44"/>
          <w:szCs w:val="44"/>
        </w:rPr>
        <w:t>文件</w:t>
      </w:r>
      <w:bookmarkStart w:id="0" w:name="_Toc18564"/>
      <w:bookmarkStart w:id="1" w:name="_Toc144974480"/>
      <w:bookmarkStart w:id="2" w:name="_Toc152045512"/>
      <w:bookmarkStart w:id="3" w:name="_Toc152042288"/>
      <w:bookmarkStart w:id="4" w:name="_Toc271905052"/>
    </w:p>
    <w:p w:rsidR="009A6EE9" w:rsidRPr="00C2797C" w:rsidRDefault="00A54B08" w:rsidP="009A6EE9">
      <w:pPr>
        <w:jc w:val="left"/>
        <w:rPr>
          <w:rFonts w:ascii="华文仿宋" w:eastAsia="华文仿宋" w:hAnsi="华文仿宋"/>
          <w:sz w:val="28"/>
          <w:szCs w:val="28"/>
        </w:rPr>
      </w:pPr>
      <w:r>
        <w:rPr>
          <w:rFonts w:ascii="华文仿宋" w:eastAsia="华文仿宋" w:hAnsi="华文仿宋" w:hint="eastAsia"/>
          <w:sz w:val="28"/>
          <w:szCs w:val="28"/>
        </w:rPr>
        <w:t>1</w:t>
      </w:r>
      <w:r w:rsidR="009A6EE9" w:rsidRPr="00C2797C">
        <w:rPr>
          <w:rFonts w:ascii="华文仿宋" w:eastAsia="华文仿宋" w:hAnsi="华文仿宋" w:hint="eastAsia"/>
          <w:sz w:val="28"/>
          <w:szCs w:val="28"/>
        </w:rPr>
        <w:t>、</w:t>
      </w:r>
      <w:bookmarkEnd w:id="0"/>
      <w:bookmarkEnd w:id="1"/>
      <w:bookmarkEnd w:id="2"/>
      <w:bookmarkEnd w:id="3"/>
      <w:bookmarkEnd w:id="4"/>
      <w:r w:rsidR="009A6EE9" w:rsidRPr="00C2797C">
        <w:rPr>
          <w:rFonts w:ascii="华文仿宋" w:eastAsia="华文仿宋" w:hAnsi="华文仿宋" w:hint="eastAsia"/>
          <w:sz w:val="28"/>
          <w:szCs w:val="28"/>
        </w:rPr>
        <w:t>邀请</w:t>
      </w:r>
    </w:p>
    <w:p w:rsidR="009A6EE9" w:rsidRPr="00C2797C" w:rsidRDefault="009A6EE9" w:rsidP="009A6EE9">
      <w:pPr>
        <w:snapToGrid w:val="0"/>
        <w:spacing w:line="360" w:lineRule="auto"/>
        <w:ind w:firstLineChars="200" w:firstLine="560"/>
        <w:jc w:val="left"/>
        <w:rPr>
          <w:rFonts w:ascii="华文仿宋" w:eastAsia="华文仿宋" w:hAnsi="华文仿宋"/>
          <w:sz w:val="28"/>
          <w:szCs w:val="28"/>
        </w:rPr>
      </w:pPr>
      <w:r w:rsidRPr="00C2797C">
        <w:rPr>
          <w:rFonts w:ascii="华文仿宋" w:eastAsia="华文仿宋" w:hAnsi="华文仿宋" w:hint="eastAsia"/>
          <w:sz w:val="28"/>
          <w:szCs w:val="28"/>
        </w:rPr>
        <w:t>本项目已获批准建设，项目业主为</w:t>
      </w:r>
      <w:r w:rsidR="007F1F73">
        <w:rPr>
          <w:rFonts w:ascii="华文仿宋" w:eastAsia="华文仿宋" w:hAnsi="华文仿宋" w:hint="eastAsia"/>
          <w:sz w:val="28"/>
          <w:szCs w:val="28"/>
        </w:rPr>
        <w:t>额敏</w:t>
      </w:r>
      <w:r w:rsidRPr="00C2797C">
        <w:rPr>
          <w:rFonts w:ascii="华文仿宋" w:eastAsia="华文仿宋" w:hAnsi="华文仿宋" w:hint="eastAsia"/>
          <w:sz w:val="28"/>
          <w:szCs w:val="28"/>
        </w:rPr>
        <w:t>糖业分公司，项目已具备采购条件，邀请合格的投标单位参加项目投标。</w:t>
      </w:r>
    </w:p>
    <w:p w:rsidR="001253D7" w:rsidRPr="00C2797C" w:rsidRDefault="001253D7" w:rsidP="001253D7">
      <w:pPr>
        <w:snapToGrid w:val="0"/>
        <w:spacing w:line="360" w:lineRule="auto"/>
        <w:jc w:val="left"/>
        <w:rPr>
          <w:rFonts w:ascii="华文仿宋" w:eastAsia="华文仿宋" w:hAnsi="华文仿宋" w:cs="宋体"/>
          <w:sz w:val="28"/>
          <w:szCs w:val="28"/>
        </w:rPr>
      </w:pPr>
      <w:r w:rsidRPr="00C2797C">
        <w:rPr>
          <w:rFonts w:ascii="华文仿宋" w:eastAsia="华文仿宋" w:hAnsi="华文仿宋" w:hint="eastAsia"/>
          <w:sz w:val="28"/>
          <w:szCs w:val="28"/>
        </w:rPr>
        <w:t>2、</w:t>
      </w:r>
      <w:r w:rsidRPr="00C2797C">
        <w:rPr>
          <w:rFonts w:ascii="华文仿宋" w:eastAsia="华文仿宋" w:hAnsi="华文仿宋" w:cs="宋体" w:hint="eastAsia"/>
          <w:sz w:val="28"/>
          <w:szCs w:val="28"/>
        </w:rPr>
        <w:t>资质要求：</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sz w:val="28"/>
          <w:szCs w:val="28"/>
        </w:rPr>
        <w:t>1)</w:t>
      </w:r>
      <w:r w:rsidRPr="00C2797C">
        <w:rPr>
          <w:rFonts w:ascii="华文仿宋" w:eastAsia="华文仿宋" w:hAnsi="华文仿宋" w:cs="宋体"/>
          <w:sz w:val="28"/>
          <w:szCs w:val="28"/>
        </w:rPr>
        <w:tab/>
        <w:t>投标人应遵守《中华人民共和国招标投标法》及其它有关的中国法律和法规；</w:t>
      </w:r>
    </w:p>
    <w:p w:rsidR="001253D7" w:rsidRPr="00C2797C" w:rsidRDefault="004533C2" w:rsidP="001253D7">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2</w:t>
      </w:r>
      <w:r w:rsidR="001253D7" w:rsidRPr="00C2797C">
        <w:rPr>
          <w:rFonts w:ascii="华文仿宋" w:eastAsia="华文仿宋" w:hAnsi="华文仿宋" w:cs="宋体"/>
          <w:sz w:val="28"/>
          <w:szCs w:val="28"/>
        </w:rPr>
        <w:t>)</w:t>
      </w:r>
      <w:r w:rsidR="001253D7" w:rsidRPr="00C2797C">
        <w:rPr>
          <w:rFonts w:ascii="华文仿宋" w:eastAsia="华文仿宋" w:hAnsi="华文仿宋" w:cs="宋体"/>
          <w:sz w:val="28"/>
          <w:szCs w:val="28"/>
        </w:rPr>
        <w:tab/>
        <w:t>在中国境内注册的独立法人，具有独立法人资格，具有有效的营业执照；</w:t>
      </w:r>
    </w:p>
    <w:p w:rsidR="001253D7" w:rsidRPr="00C2797C" w:rsidRDefault="004533C2" w:rsidP="001253D7">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3</w:t>
      </w:r>
      <w:r w:rsidR="001253D7" w:rsidRPr="00C2797C">
        <w:rPr>
          <w:rFonts w:ascii="华文仿宋" w:eastAsia="华文仿宋" w:hAnsi="华文仿宋" w:cs="宋体"/>
          <w:sz w:val="28"/>
          <w:szCs w:val="28"/>
        </w:rPr>
        <w:t>)</w:t>
      </w:r>
      <w:r w:rsidR="001253D7" w:rsidRPr="00C2797C">
        <w:rPr>
          <w:rFonts w:ascii="华文仿宋" w:eastAsia="华文仿宋" w:hAnsi="华文仿宋" w:cs="宋体"/>
          <w:sz w:val="28"/>
          <w:szCs w:val="28"/>
        </w:rPr>
        <w:tab/>
        <w:t>没有处于被责令停业，投标资格被取消，财产被接管、冻结，破产状态；</w:t>
      </w:r>
    </w:p>
    <w:p w:rsidR="001253D7" w:rsidRPr="00C2797C" w:rsidRDefault="004533C2" w:rsidP="001253D7">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4</w:t>
      </w:r>
      <w:r w:rsidR="001253D7" w:rsidRPr="00C2797C">
        <w:rPr>
          <w:rFonts w:ascii="华文仿宋" w:eastAsia="华文仿宋" w:hAnsi="华文仿宋" w:cs="宋体"/>
          <w:sz w:val="28"/>
          <w:szCs w:val="28"/>
        </w:rPr>
        <w:t>)</w:t>
      </w:r>
      <w:r w:rsidR="001253D7" w:rsidRPr="00C2797C">
        <w:rPr>
          <w:rFonts w:ascii="华文仿宋" w:eastAsia="华文仿宋" w:hAnsi="华文仿宋" w:cs="宋体"/>
          <w:sz w:val="28"/>
          <w:szCs w:val="28"/>
        </w:rPr>
        <w:tab/>
      </w:r>
      <w:r w:rsidR="00535E41">
        <w:rPr>
          <w:rFonts w:ascii="华文仿宋" w:eastAsia="华文仿宋" w:hAnsi="华文仿宋" w:cs="宋体" w:hint="eastAsia"/>
          <w:sz w:val="28"/>
          <w:szCs w:val="28"/>
        </w:rPr>
        <w:t>无特殊资质要求，</w:t>
      </w:r>
      <w:r w:rsidR="001253D7" w:rsidRPr="00C2797C">
        <w:rPr>
          <w:rFonts w:ascii="华文仿宋" w:eastAsia="华文仿宋" w:hAnsi="华文仿宋" w:cs="宋体"/>
          <w:sz w:val="28"/>
          <w:szCs w:val="28"/>
        </w:rPr>
        <w:t>具有</w:t>
      </w:r>
      <w:r w:rsidR="001764FB">
        <w:rPr>
          <w:rFonts w:ascii="华文仿宋" w:eastAsia="华文仿宋" w:hAnsi="华文仿宋" w:cs="宋体" w:hint="eastAsia"/>
          <w:sz w:val="28"/>
          <w:szCs w:val="28"/>
        </w:rPr>
        <w:t>本项目</w:t>
      </w:r>
      <w:r w:rsidR="00535E41">
        <w:rPr>
          <w:rFonts w:ascii="华文仿宋" w:eastAsia="华文仿宋" w:hAnsi="华文仿宋" w:cs="宋体" w:hint="eastAsia"/>
          <w:sz w:val="28"/>
          <w:szCs w:val="28"/>
        </w:rPr>
        <w:t>改造安装能力</w:t>
      </w:r>
      <w:r w:rsidR="001253D7" w:rsidRPr="00C2797C">
        <w:rPr>
          <w:rFonts w:ascii="华文仿宋" w:eastAsia="华文仿宋" w:hAnsi="华文仿宋" w:cs="宋体"/>
          <w:sz w:val="28"/>
          <w:szCs w:val="28"/>
        </w:rPr>
        <w:t>；</w:t>
      </w:r>
    </w:p>
    <w:p w:rsidR="00EB377E" w:rsidRDefault="004533C2" w:rsidP="00C2797C">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5</w:t>
      </w:r>
      <w:r w:rsidR="00EB377E">
        <w:rPr>
          <w:rFonts w:ascii="华文仿宋" w:eastAsia="华文仿宋" w:hAnsi="华文仿宋" w:cs="宋体" w:hint="eastAsia"/>
          <w:sz w:val="28"/>
          <w:szCs w:val="28"/>
        </w:rPr>
        <w:t>）上</w:t>
      </w:r>
      <w:proofErr w:type="gramStart"/>
      <w:r w:rsidR="00EB377E">
        <w:rPr>
          <w:rFonts w:ascii="华文仿宋" w:eastAsia="华文仿宋" w:hAnsi="华文仿宋" w:cs="宋体" w:hint="eastAsia"/>
          <w:sz w:val="28"/>
          <w:szCs w:val="28"/>
        </w:rPr>
        <w:t>传系统</w:t>
      </w:r>
      <w:proofErr w:type="gramEnd"/>
      <w:r w:rsidR="00EB377E">
        <w:rPr>
          <w:rFonts w:ascii="华文仿宋" w:eastAsia="华文仿宋" w:hAnsi="华文仿宋" w:cs="宋体" w:hint="eastAsia"/>
          <w:sz w:val="28"/>
          <w:szCs w:val="28"/>
        </w:rPr>
        <w:t>要求的廉洁承诺书及质量承诺书</w:t>
      </w:r>
      <w:r w:rsidR="000845B6">
        <w:rPr>
          <w:rFonts w:ascii="华文仿宋" w:eastAsia="华文仿宋" w:hAnsi="华文仿宋" w:cs="宋体" w:hint="eastAsia"/>
          <w:sz w:val="28"/>
          <w:szCs w:val="28"/>
        </w:rPr>
        <w:t>及其他资质文件</w:t>
      </w:r>
      <w:r w:rsidR="00667A5A">
        <w:rPr>
          <w:rFonts w:ascii="华文仿宋" w:eastAsia="华文仿宋" w:hAnsi="华文仿宋" w:cs="宋体" w:hint="eastAsia"/>
          <w:sz w:val="28"/>
          <w:szCs w:val="28"/>
        </w:rPr>
        <w:t>且在有效期内</w:t>
      </w:r>
      <w:r w:rsidR="00EB377E">
        <w:rPr>
          <w:rFonts w:ascii="华文仿宋" w:eastAsia="华文仿宋" w:hAnsi="华文仿宋" w:cs="宋体" w:hint="eastAsia"/>
          <w:sz w:val="28"/>
          <w:szCs w:val="28"/>
        </w:rPr>
        <w:t>。</w:t>
      </w:r>
    </w:p>
    <w:p w:rsidR="009A6EE9" w:rsidRPr="00C2797C" w:rsidRDefault="00AA3292" w:rsidP="00A559E0">
      <w:pPr>
        <w:snapToGrid w:val="0"/>
        <w:spacing w:line="360" w:lineRule="auto"/>
        <w:ind w:firstLineChars="150" w:firstLine="420"/>
        <w:jc w:val="left"/>
        <w:rPr>
          <w:rFonts w:ascii="华文仿宋" w:eastAsia="华文仿宋" w:hAnsi="华文仿宋"/>
          <w:sz w:val="28"/>
          <w:szCs w:val="28"/>
        </w:rPr>
      </w:pPr>
      <w:r w:rsidRPr="00C2797C">
        <w:rPr>
          <w:rFonts w:ascii="华文仿宋" w:eastAsia="华文仿宋" w:hAnsi="华文仿宋" w:hint="eastAsia"/>
          <w:sz w:val="28"/>
          <w:szCs w:val="28"/>
        </w:rPr>
        <w:t>3</w:t>
      </w:r>
      <w:r w:rsidR="009A6EE9" w:rsidRPr="00C2797C">
        <w:rPr>
          <w:rFonts w:ascii="华文仿宋" w:eastAsia="华文仿宋" w:hAnsi="华文仿宋" w:hint="eastAsia"/>
          <w:sz w:val="28"/>
          <w:szCs w:val="28"/>
        </w:rPr>
        <w:t>、项目概况与招标范围</w:t>
      </w:r>
    </w:p>
    <w:p w:rsidR="009A6EE9" w:rsidRPr="00C2797C" w:rsidRDefault="00AA3292" w:rsidP="009A6EE9">
      <w:pPr>
        <w:spacing w:line="360" w:lineRule="auto"/>
        <w:ind w:firstLineChars="200" w:firstLine="560"/>
        <w:rPr>
          <w:rFonts w:ascii="华文仿宋" w:eastAsia="华文仿宋" w:hAnsi="华文仿宋"/>
          <w:color w:val="FF0000"/>
          <w:sz w:val="28"/>
          <w:szCs w:val="28"/>
        </w:rPr>
      </w:pPr>
      <w:r w:rsidRPr="00C2797C">
        <w:rPr>
          <w:rFonts w:ascii="华文仿宋" w:eastAsia="华文仿宋" w:hAnsi="华文仿宋" w:hint="eastAsia"/>
          <w:color w:val="FF0000"/>
          <w:sz w:val="28"/>
          <w:szCs w:val="28"/>
        </w:rPr>
        <w:t>3</w:t>
      </w:r>
      <w:r w:rsidR="009A6EE9" w:rsidRPr="00C2797C">
        <w:rPr>
          <w:rFonts w:ascii="华文仿宋" w:eastAsia="华文仿宋" w:hAnsi="华文仿宋" w:hint="eastAsia"/>
          <w:color w:val="FF0000"/>
          <w:sz w:val="28"/>
          <w:szCs w:val="28"/>
        </w:rPr>
        <w:t>.1项目名称：</w:t>
      </w:r>
      <w:r w:rsidR="003F2B94">
        <w:rPr>
          <w:rFonts w:ascii="华文仿宋" w:eastAsia="华文仿宋" w:hAnsi="华文仿宋" w:hint="eastAsia"/>
          <w:color w:val="FF0000"/>
          <w:sz w:val="28"/>
          <w:szCs w:val="28"/>
        </w:rPr>
        <w:t>供水管路改造安装</w:t>
      </w:r>
    </w:p>
    <w:tbl>
      <w:tblPr>
        <w:tblW w:w="16522" w:type="dxa"/>
        <w:tblLayout w:type="fixed"/>
        <w:tblLook w:val="04A0"/>
      </w:tblPr>
      <w:tblGrid>
        <w:gridCol w:w="534"/>
        <w:gridCol w:w="992"/>
        <w:gridCol w:w="992"/>
        <w:gridCol w:w="709"/>
        <w:gridCol w:w="709"/>
        <w:gridCol w:w="708"/>
        <w:gridCol w:w="709"/>
        <w:gridCol w:w="851"/>
        <w:gridCol w:w="850"/>
        <w:gridCol w:w="709"/>
        <w:gridCol w:w="709"/>
        <w:gridCol w:w="1417"/>
        <w:gridCol w:w="603"/>
        <w:gridCol w:w="603"/>
        <w:gridCol w:w="603"/>
        <w:gridCol w:w="603"/>
        <w:gridCol w:w="603"/>
        <w:gridCol w:w="603"/>
        <w:gridCol w:w="603"/>
        <w:gridCol w:w="603"/>
        <w:gridCol w:w="603"/>
        <w:gridCol w:w="603"/>
        <w:gridCol w:w="603"/>
      </w:tblGrid>
      <w:tr w:rsidR="00E10C62" w:rsidRPr="00B300A4" w:rsidTr="00C21C10">
        <w:trPr>
          <w:gridAfter w:val="11"/>
          <w:wAfter w:w="6633" w:type="dxa"/>
          <w:trHeight w:val="390"/>
        </w:trPr>
        <w:tc>
          <w:tcPr>
            <w:tcW w:w="9889" w:type="dxa"/>
            <w:gridSpan w:val="12"/>
            <w:tcBorders>
              <w:top w:val="nil"/>
              <w:left w:val="nil"/>
              <w:bottom w:val="nil"/>
              <w:right w:val="nil"/>
            </w:tcBorders>
            <w:shd w:val="clear" w:color="auto" w:fill="auto"/>
            <w:vAlign w:val="center"/>
            <w:hideMark/>
          </w:tcPr>
          <w:p w:rsidR="00755187" w:rsidRPr="00755187" w:rsidRDefault="00AA3292" w:rsidP="00C7169A">
            <w:pPr>
              <w:widowControl/>
              <w:ind w:firstLineChars="200" w:firstLine="560"/>
              <w:jc w:val="left"/>
              <w:rPr>
                <w:rFonts w:ascii="华文仿宋" w:eastAsia="华文仿宋" w:hAnsi="华文仿宋"/>
                <w:color w:val="FF0000"/>
                <w:sz w:val="28"/>
                <w:szCs w:val="28"/>
              </w:rPr>
            </w:pPr>
            <w:r w:rsidRPr="00C2797C">
              <w:rPr>
                <w:rFonts w:ascii="华文仿宋" w:eastAsia="华文仿宋" w:hAnsi="华文仿宋" w:hint="eastAsia"/>
                <w:color w:val="FF0000"/>
                <w:sz w:val="28"/>
                <w:szCs w:val="28"/>
              </w:rPr>
              <w:t>3</w:t>
            </w:r>
            <w:r w:rsidR="009A6EE9" w:rsidRPr="00C2797C">
              <w:rPr>
                <w:rFonts w:ascii="华文仿宋" w:eastAsia="华文仿宋" w:hAnsi="华文仿宋" w:hint="eastAsia"/>
                <w:color w:val="FF0000"/>
                <w:sz w:val="28"/>
                <w:szCs w:val="28"/>
              </w:rPr>
              <w:t>.2</w:t>
            </w:r>
            <w:r w:rsidR="00B300A4">
              <w:rPr>
                <w:rFonts w:ascii="华文仿宋" w:eastAsia="华文仿宋" w:hAnsi="华文仿宋" w:hint="eastAsia"/>
                <w:color w:val="FF0000"/>
                <w:sz w:val="28"/>
                <w:szCs w:val="28"/>
              </w:rPr>
              <w:t>采购清单及</w:t>
            </w:r>
            <w:r w:rsidRPr="00C2797C">
              <w:rPr>
                <w:rFonts w:ascii="华文仿宋" w:eastAsia="华文仿宋" w:hAnsi="华文仿宋" w:hint="eastAsia"/>
                <w:color w:val="FF0000"/>
                <w:sz w:val="28"/>
                <w:szCs w:val="28"/>
              </w:rPr>
              <w:t>技术</w:t>
            </w:r>
            <w:r w:rsidR="009A6EE9" w:rsidRPr="00C2797C">
              <w:rPr>
                <w:rFonts w:ascii="华文仿宋" w:eastAsia="华文仿宋" w:hAnsi="华文仿宋" w:hint="eastAsia"/>
                <w:color w:val="FF0000"/>
                <w:sz w:val="28"/>
                <w:szCs w:val="28"/>
              </w:rPr>
              <w:t xml:space="preserve">要求 </w:t>
            </w:r>
          </w:p>
        </w:tc>
      </w:tr>
      <w:tr w:rsidR="00E10C62" w:rsidRPr="00B300A4" w:rsidTr="00C21C10">
        <w:trPr>
          <w:gridAfter w:val="11"/>
          <w:wAfter w:w="6633" w:type="dxa"/>
          <w:trHeight w:val="36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C62" w:rsidRPr="00E75109" w:rsidRDefault="00E10C62" w:rsidP="00F0004F">
            <w:pPr>
              <w:widowControl/>
              <w:jc w:val="center"/>
              <w:rPr>
                <w:rFonts w:ascii="华文仿宋" w:eastAsia="华文仿宋" w:hAnsi="华文仿宋" w:cs="宋体"/>
                <w:b/>
                <w:kern w:val="0"/>
                <w:sz w:val="20"/>
                <w:szCs w:val="20"/>
              </w:rPr>
            </w:pPr>
            <w:r w:rsidRPr="00E75109">
              <w:rPr>
                <w:rFonts w:ascii="华文仿宋" w:eastAsia="华文仿宋" w:hAnsi="华文仿宋" w:cs="宋体" w:hint="eastAsia"/>
                <w:b/>
                <w:kern w:val="0"/>
                <w:sz w:val="20"/>
                <w:szCs w:val="20"/>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10C62" w:rsidRPr="00E75109" w:rsidRDefault="00E10C62" w:rsidP="00F0004F">
            <w:pPr>
              <w:widowControl/>
              <w:jc w:val="center"/>
              <w:rPr>
                <w:rFonts w:ascii="华文仿宋" w:eastAsia="华文仿宋" w:hAnsi="华文仿宋" w:cs="宋体"/>
                <w:b/>
                <w:kern w:val="0"/>
                <w:sz w:val="20"/>
                <w:szCs w:val="20"/>
              </w:rPr>
            </w:pPr>
            <w:r w:rsidRPr="00E75109">
              <w:rPr>
                <w:rFonts w:ascii="华文仿宋" w:eastAsia="华文仿宋" w:hAnsi="华文仿宋" w:cs="宋体" w:hint="eastAsia"/>
                <w:b/>
                <w:kern w:val="0"/>
                <w:sz w:val="20"/>
                <w:szCs w:val="20"/>
              </w:rPr>
              <w:t>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10C62" w:rsidRPr="00E75109" w:rsidRDefault="00E10C62" w:rsidP="00F0004F">
            <w:pPr>
              <w:widowControl/>
              <w:jc w:val="center"/>
              <w:rPr>
                <w:rFonts w:ascii="华文仿宋" w:eastAsia="华文仿宋" w:hAnsi="华文仿宋" w:cs="宋体"/>
                <w:b/>
                <w:kern w:val="0"/>
                <w:sz w:val="20"/>
                <w:szCs w:val="20"/>
              </w:rPr>
            </w:pPr>
            <w:r w:rsidRPr="00E75109">
              <w:rPr>
                <w:rFonts w:ascii="华文仿宋" w:eastAsia="华文仿宋" w:hAnsi="华文仿宋" w:cs="宋体" w:hint="eastAsia"/>
                <w:b/>
                <w:kern w:val="0"/>
                <w:sz w:val="20"/>
                <w:szCs w:val="20"/>
              </w:rPr>
              <w:t>规格型号（图号）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C62" w:rsidRPr="00E75109" w:rsidRDefault="00E10C62" w:rsidP="00F0004F">
            <w:pPr>
              <w:widowControl/>
              <w:jc w:val="center"/>
              <w:rPr>
                <w:rFonts w:ascii="华文仿宋" w:eastAsia="华文仿宋" w:hAnsi="华文仿宋" w:cs="宋体"/>
                <w:b/>
                <w:kern w:val="0"/>
                <w:sz w:val="20"/>
                <w:szCs w:val="20"/>
              </w:rPr>
            </w:pPr>
            <w:r w:rsidRPr="00E75109">
              <w:rPr>
                <w:rFonts w:ascii="华文仿宋" w:eastAsia="华文仿宋" w:hAnsi="华文仿宋" w:cs="宋体" w:hint="eastAsia"/>
                <w:b/>
                <w:kern w:val="0"/>
                <w:sz w:val="20"/>
                <w:szCs w:val="20"/>
              </w:rPr>
              <w:t>材质</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C62" w:rsidRPr="00E75109" w:rsidRDefault="00E10C62" w:rsidP="00F0004F">
            <w:pPr>
              <w:widowControl/>
              <w:jc w:val="center"/>
              <w:rPr>
                <w:rFonts w:ascii="华文仿宋" w:eastAsia="华文仿宋" w:hAnsi="华文仿宋" w:cs="宋体"/>
                <w:b/>
                <w:kern w:val="0"/>
                <w:sz w:val="20"/>
                <w:szCs w:val="20"/>
              </w:rPr>
            </w:pPr>
            <w:r w:rsidRPr="00E75109">
              <w:rPr>
                <w:rFonts w:ascii="华文仿宋" w:eastAsia="华文仿宋" w:hAnsi="华文仿宋" w:cs="宋体" w:hint="eastAsia"/>
                <w:b/>
                <w:kern w:val="0"/>
                <w:sz w:val="20"/>
                <w:szCs w:val="20"/>
              </w:rPr>
              <w:t>单位</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10C62" w:rsidRPr="00E75109" w:rsidRDefault="00E10C62" w:rsidP="00F0004F">
            <w:pPr>
              <w:widowControl/>
              <w:jc w:val="center"/>
              <w:rPr>
                <w:rFonts w:ascii="华文仿宋" w:eastAsia="华文仿宋" w:hAnsi="华文仿宋" w:cs="宋体"/>
                <w:b/>
                <w:kern w:val="0"/>
                <w:sz w:val="20"/>
                <w:szCs w:val="20"/>
              </w:rPr>
            </w:pPr>
            <w:r w:rsidRPr="00E75109">
              <w:rPr>
                <w:rFonts w:ascii="华文仿宋" w:eastAsia="华文仿宋" w:hAnsi="华文仿宋" w:cs="宋体" w:hint="eastAsia"/>
                <w:b/>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C62" w:rsidRPr="00E75109" w:rsidRDefault="00E10C62" w:rsidP="00F0004F">
            <w:pPr>
              <w:widowControl/>
              <w:jc w:val="center"/>
              <w:rPr>
                <w:rFonts w:ascii="华文仿宋" w:eastAsia="华文仿宋" w:hAnsi="华文仿宋" w:cs="宋体"/>
                <w:b/>
                <w:kern w:val="0"/>
                <w:sz w:val="20"/>
                <w:szCs w:val="20"/>
              </w:rPr>
            </w:pPr>
            <w:r w:rsidRPr="00E75109">
              <w:rPr>
                <w:rFonts w:ascii="华文仿宋" w:eastAsia="华文仿宋" w:hAnsi="华文仿宋" w:cs="宋体" w:hint="eastAsia"/>
                <w:b/>
                <w:kern w:val="0"/>
                <w:sz w:val="20"/>
                <w:szCs w:val="20"/>
              </w:rPr>
              <w:t>重量（KG）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10C62" w:rsidRPr="00E75109" w:rsidRDefault="00E10C62" w:rsidP="00FC3ADA">
            <w:pPr>
              <w:widowControl/>
              <w:jc w:val="center"/>
              <w:rPr>
                <w:rFonts w:ascii="华文仿宋" w:eastAsia="华文仿宋" w:hAnsi="华文仿宋" w:cs="宋体"/>
                <w:b/>
                <w:kern w:val="0"/>
                <w:sz w:val="20"/>
                <w:szCs w:val="20"/>
              </w:rPr>
            </w:pPr>
            <w:r w:rsidRPr="00E75109">
              <w:rPr>
                <w:rFonts w:ascii="华文仿宋" w:eastAsia="华文仿宋" w:hAnsi="华文仿宋" w:cs="宋体" w:hint="eastAsia"/>
                <w:b/>
                <w:kern w:val="0"/>
                <w:sz w:val="20"/>
                <w:szCs w:val="20"/>
              </w:rPr>
              <w:t>单价（元）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10C62" w:rsidRPr="00E75109" w:rsidRDefault="00E10C62" w:rsidP="00FC3ADA">
            <w:pPr>
              <w:widowControl/>
              <w:jc w:val="center"/>
              <w:rPr>
                <w:rFonts w:ascii="华文仿宋" w:eastAsia="华文仿宋" w:hAnsi="华文仿宋" w:cs="宋体"/>
                <w:b/>
                <w:kern w:val="0"/>
                <w:sz w:val="20"/>
                <w:szCs w:val="20"/>
              </w:rPr>
            </w:pPr>
            <w:r w:rsidRPr="00E75109">
              <w:rPr>
                <w:rFonts w:ascii="华文仿宋" w:eastAsia="华文仿宋" w:hAnsi="华文仿宋" w:cs="宋体" w:hint="eastAsia"/>
                <w:b/>
                <w:kern w:val="0"/>
                <w:sz w:val="20"/>
                <w:szCs w:val="20"/>
              </w:rPr>
              <w:t>合计（元）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C62" w:rsidRPr="00E75109" w:rsidRDefault="00E10C62" w:rsidP="00F0004F">
            <w:pPr>
              <w:widowControl/>
              <w:jc w:val="center"/>
              <w:rPr>
                <w:rFonts w:ascii="华文仿宋" w:eastAsia="华文仿宋" w:hAnsi="华文仿宋" w:cs="宋体"/>
                <w:b/>
                <w:kern w:val="0"/>
                <w:sz w:val="20"/>
                <w:szCs w:val="20"/>
              </w:rPr>
            </w:pPr>
            <w:r w:rsidRPr="00E75109">
              <w:rPr>
                <w:rFonts w:ascii="华文仿宋" w:eastAsia="华文仿宋" w:hAnsi="华文仿宋" w:cs="宋体" w:hint="eastAsia"/>
                <w:b/>
                <w:kern w:val="0"/>
                <w:sz w:val="20"/>
                <w:szCs w:val="20"/>
              </w:rPr>
              <w:t>交货日期</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0C62" w:rsidRPr="00E75109" w:rsidRDefault="00E10C62" w:rsidP="00F0004F">
            <w:pPr>
              <w:widowControl/>
              <w:jc w:val="center"/>
              <w:rPr>
                <w:rFonts w:ascii="华文仿宋" w:eastAsia="华文仿宋" w:hAnsi="华文仿宋" w:cs="宋体"/>
                <w:b/>
                <w:kern w:val="0"/>
                <w:sz w:val="20"/>
                <w:szCs w:val="20"/>
              </w:rPr>
            </w:pPr>
            <w:r w:rsidRPr="00E75109">
              <w:rPr>
                <w:rFonts w:ascii="华文仿宋" w:eastAsia="华文仿宋" w:hAnsi="华文仿宋" w:cs="宋体" w:hint="eastAsia"/>
                <w:b/>
                <w:kern w:val="0"/>
                <w:sz w:val="20"/>
                <w:szCs w:val="20"/>
              </w:rPr>
              <w:t>税率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0C62" w:rsidRPr="00E75109" w:rsidRDefault="00E10C62" w:rsidP="00F0004F">
            <w:pPr>
              <w:widowControl/>
              <w:jc w:val="center"/>
              <w:rPr>
                <w:rFonts w:ascii="华文仿宋" w:eastAsia="华文仿宋" w:hAnsi="华文仿宋" w:cs="宋体"/>
                <w:b/>
                <w:kern w:val="0"/>
                <w:sz w:val="20"/>
                <w:szCs w:val="20"/>
              </w:rPr>
            </w:pPr>
            <w:r w:rsidRPr="00E75109">
              <w:rPr>
                <w:rFonts w:ascii="华文仿宋" w:eastAsia="华文仿宋" w:hAnsi="华文仿宋" w:cs="宋体" w:hint="eastAsia"/>
                <w:b/>
                <w:kern w:val="0"/>
                <w:sz w:val="20"/>
                <w:szCs w:val="20"/>
              </w:rPr>
              <w:t>备注</w:t>
            </w:r>
          </w:p>
        </w:tc>
      </w:tr>
      <w:tr w:rsidR="00FC3ADA" w:rsidRPr="00B300A4" w:rsidTr="00C21C10">
        <w:trPr>
          <w:gridAfter w:val="11"/>
          <w:wAfter w:w="6633" w:type="dxa"/>
          <w:trHeight w:val="25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FC3ADA" w:rsidRPr="00E75109" w:rsidRDefault="00FC3ADA" w:rsidP="00F0004F">
            <w:pPr>
              <w:widowControl/>
              <w:jc w:val="center"/>
              <w:rPr>
                <w:rFonts w:ascii="华文仿宋" w:eastAsia="华文仿宋" w:hAnsi="华文仿宋" w:cs="宋体"/>
                <w:kern w:val="0"/>
                <w:sz w:val="20"/>
                <w:szCs w:val="20"/>
              </w:rPr>
            </w:pPr>
            <w:r w:rsidRPr="00E75109">
              <w:rPr>
                <w:rFonts w:ascii="华文仿宋" w:eastAsia="华文仿宋" w:hAnsi="华文仿宋" w:cs="宋体" w:hint="eastAsia"/>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FC3ADA" w:rsidRPr="00E75109" w:rsidRDefault="003F2B94" w:rsidP="00246834">
            <w:pPr>
              <w:widowControl/>
              <w:jc w:val="center"/>
              <w:rPr>
                <w:rFonts w:ascii="华文仿宋" w:eastAsia="华文仿宋" w:hAnsi="华文仿宋" w:cs="宋体"/>
                <w:kern w:val="0"/>
                <w:sz w:val="20"/>
                <w:szCs w:val="20"/>
              </w:rPr>
            </w:pPr>
            <w:r>
              <w:rPr>
                <w:rFonts w:ascii="华文仿宋" w:eastAsia="华文仿宋" w:hAnsi="华文仿宋" w:cs="宋体" w:hint="eastAsia"/>
                <w:kern w:val="0"/>
                <w:sz w:val="20"/>
                <w:szCs w:val="20"/>
              </w:rPr>
              <w:t>供水管路安装</w:t>
            </w:r>
          </w:p>
        </w:tc>
        <w:tc>
          <w:tcPr>
            <w:tcW w:w="992" w:type="dxa"/>
            <w:tcBorders>
              <w:top w:val="nil"/>
              <w:left w:val="nil"/>
              <w:bottom w:val="single" w:sz="4" w:space="0" w:color="auto"/>
              <w:right w:val="single" w:sz="4" w:space="0" w:color="auto"/>
            </w:tcBorders>
            <w:shd w:val="clear" w:color="auto" w:fill="auto"/>
            <w:vAlign w:val="center"/>
            <w:hideMark/>
          </w:tcPr>
          <w:p w:rsidR="00FC3ADA" w:rsidRPr="00E75109" w:rsidRDefault="00FC3ADA" w:rsidP="00246834">
            <w:pPr>
              <w:widowControl/>
              <w:jc w:val="center"/>
              <w:rPr>
                <w:rFonts w:ascii="华文仿宋" w:eastAsia="华文仿宋" w:hAnsi="华文仿宋"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C3ADA" w:rsidRPr="00E75109" w:rsidRDefault="00FC3ADA" w:rsidP="00246834">
            <w:pPr>
              <w:widowControl/>
              <w:jc w:val="center"/>
              <w:rPr>
                <w:rFonts w:ascii="华文仿宋" w:eastAsia="华文仿宋" w:hAnsi="华文仿宋"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C3ADA" w:rsidRPr="00E75109" w:rsidRDefault="003F2B94" w:rsidP="00246834">
            <w:pPr>
              <w:widowControl/>
              <w:jc w:val="center"/>
              <w:rPr>
                <w:rFonts w:ascii="华文仿宋" w:eastAsia="华文仿宋" w:hAnsi="华文仿宋" w:cs="宋体"/>
                <w:kern w:val="0"/>
                <w:sz w:val="20"/>
                <w:szCs w:val="20"/>
              </w:rPr>
            </w:pPr>
            <w:r>
              <w:rPr>
                <w:rFonts w:ascii="华文仿宋" w:eastAsia="华文仿宋" w:hAnsi="华文仿宋" w:cs="宋体" w:hint="eastAsia"/>
                <w:kern w:val="0"/>
                <w:sz w:val="20"/>
                <w:szCs w:val="20"/>
              </w:rPr>
              <w:t>项</w:t>
            </w:r>
          </w:p>
        </w:tc>
        <w:tc>
          <w:tcPr>
            <w:tcW w:w="708" w:type="dxa"/>
            <w:tcBorders>
              <w:top w:val="nil"/>
              <w:left w:val="nil"/>
              <w:bottom w:val="single" w:sz="4" w:space="0" w:color="auto"/>
              <w:right w:val="single" w:sz="4" w:space="0" w:color="auto"/>
            </w:tcBorders>
            <w:shd w:val="clear" w:color="auto" w:fill="auto"/>
            <w:vAlign w:val="center"/>
            <w:hideMark/>
          </w:tcPr>
          <w:p w:rsidR="00FC3ADA" w:rsidRPr="00E75109" w:rsidRDefault="00ED7799" w:rsidP="00246834">
            <w:pPr>
              <w:widowControl/>
              <w:jc w:val="center"/>
              <w:rPr>
                <w:rFonts w:ascii="华文仿宋" w:eastAsia="华文仿宋" w:hAnsi="华文仿宋" w:cs="宋体"/>
                <w:kern w:val="0"/>
                <w:sz w:val="20"/>
                <w:szCs w:val="20"/>
              </w:rPr>
            </w:pPr>
            <w:r>
              <w:rPr>
                <w:rFonts w:ascii="华文仿宋" w:eastAsia="华文仿宋" w:hAnsi="华文仿宋" w:cs="宋体" w:hint="eastAsia"/>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FC3ADA" w:rsidRPr="00E75109" w:rsidRDefault="00FC3ADA" w:rsidP="00246834">
            <w:pPr>
              <w:jc w:val="center"/>
              <w:rPr>
                <w:rFonts w:ascii="华文仿宋" w:eastAsia="华文仿宋" w:hAnsi="华文仿宋" w:cs="宋体"/>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FC3ADA" w:rsidRPr="00E75109" w:rsidRDefault="00FC3ADA" w:rsidP="00246834">
            <w:pPr>
              <w:widowControl/>
              <w:jc w:val="center"/>
              <w:rPr>
                <w:rFonts w:ascii="华文仿宋" w:eastAsia="华文仿宋" w:hAnsi="华文仿宋" w:cs="宋体"/>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FC3ADA" w:rsidRPr="00E75109" w:rsidRDefault="00FC3ADA" w:rsidP="00246834">
            <w:pPr>
              <w:widowControl/>
              <w:jc w:val="center"/>
              <w:rPr>
                <w:rFonts w:ascii="华文仿宋" w:eastAsia="华文仿宋" w:hAnsi="华文仿宋"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FC3ADA" w:rsidRPr="00E75109" w:rsidRDefault="00ED7799" w:rsidP="00246834">
            <w:pPr>
              <w:widowControl/>
              <w:jc w:val="center"/>
              <w:rPr>
                <w:rFonts w:ascii="华文仿宋" w:eastAsia="华文仿宋" w:hAnsi="华文仿宋" w:cs="宋体"/>
                <w:kern w:val="0"/>
                <w:sz w:val="20"/>
                <w:szCs w:val="20"/>
              </w:rPr>
            </w:pPr>
            <w:r>
              <w:rPr>
                <w:rFonts w:ascii="华文仿宋" w:eastAsia="华文仿宋" w:hAnsi="华文仿宋" w:cs="宋体" w:hint="eastAsia"/>
                <w:kern w:val="0"/>
                <w:sz w:val="20"/>
                <w:szCs w:val="20"/>
              </w:rPr>
              <w:t>8.20</w:t>
            </w:r>
          </w:p>
        </w:tc>
        <w:tc>
          <w:tcPr>
            <w:tcW w:w="709" w:type="dxa"/>
            <w:tcBorders>
              <w:top w:val="nil"/>
              <w:left w:val="nil"/>
              <w:bottom w:val="single" w:sz="4" w:space="0" w:color="auto"/>
              <w:right w:val="single" w:sz="4" w:space="0" w:color="auto"/>
            </w:tcBorders>
            <w:shd w:val="clear" w:color="auto" w:fill="auto"/>
            <w:vAlign w:val="center"/>
            <w:hideMark/>
          </w:tcPr>
          <w:p w:rsidR="00FC3ADA" w:rsidRPr="00E75109" w:rsidRDefault="003F2B94" w:rsidP="00246834">
            <w:pPr>
              <w:widowControl/>
              <w:jc w:val="center"/>
              <w:rPr>
                <w:rFonts w:ascii="华文仿宋" w:eastAsia="华文仿宋" w:hAnsi="华文仿宋" w:cs="宋体"/>
                <w:kern w:val="0"/>
                <w:sz w:val="20"/>
                <w:szCs w:val="20"/>
              </w:rPr>
            </w:pPr>
            <w:r>
              <w:rPr>
                <w:rFonts w:ascii="华文仿宋" w:eastAsia="华文仿宋" w:hAnsi="华文仿宋" w:cs="宋体" w:hint="eastAsia"/>
                <w:kern w:val="0"/>
                <w:sz w:val="20"/>
                <w:szCs w:val="20"/>
              </w:rPr>
              <w:t>13</w:t>
            </w:r>
            <w:r w:rsidR="00ED7799">
              <w:rPr>
                <w:rFonts w:ascii="华文仿宋" w:eastAsia="华文仿宋" w:hAnsi="华文仿宋" w:cs="宋体" w:hint="eastAsia"/>
                <w:kern w:val="0"/>
                <w:sz w:val="20"/>
                <w:szCs w:val="20"/>
              </w:rPr>
              <w:t>%</w:t>
            </w:r>
          </w:p>
        </w:tc>
        <w:tc>
          <w:tcPr>
            <w:tcW w:w="1417" w:type="dxa"/>
            <w:tcBorders>
              <w:top w:val="single" w:sz="4" w:space="0" w:color="auto"/>
              <w:left w:val="single" w:sz="4" w:space="0" w:color="auto"/>
              <w:bottom w:val="nil"/>
              <w:right w:val="single" w:sz="4" w:space="0" w:color="auto"/>
            </w:tcBorders>
            <w:vAlign w:val="center"/>
            <w:hideMark/>
          </w:tcPr>
          <w:p w:rsidR="00FC3ADA" w:rsidRPr="00E75109" w:rsidRDefault="00AE06FF" w:rsidP="00246834">
            <w:pPr>
              <w:widowControl/>
              <w:jc w:val="center"/>
              <w:rPr>
                <w:rFonts w:ascii="华文仿宋" w:eastAsia="华文仿宋" w:hAnsi="华文仿宋" w:cs="宋体"/>
                <w:kern w:val="0"/>
                <w:sz w:val="20"/>
                <w:szCs w:val="20"/>
              </w:rPr>
            </w:pPr>
            <w:r w:rsidRPr="00AE06FF">
              <w:rPr>
                <w:rFonts w:ascii="华文仿宋" w:eastAsia="华文仿宋" w:hAnsi="华文仿宋" w:cs="宋体" w:hint="eastAsia"/>
                <w:kern w:val="0"/>
                <w:sz w:val="20"/>
                <w:szCs w:val="20"/>
              </w:rPr>
              <w:t>详见安装清单</w:t>
            </w:r>
          </w:p>
        </w:tc>
      </w:tr>
      <w:tr w:rsidR="00AE06FF" w:rsidRPr="00B300A4" w:rsidTr="00C21C10">
        <w:trPr>
          <w:gridAfter w:val="11"/>
          <w:wAfter w:w="6633" w:type="dxa"/>
          <w:trHeight w:val="25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AE06FF" w:rsidRPr="00E75109" w:rsidRDefault="00AE06FF" w:rsidP="00F0004F">
            <w:pPr>
              <w:widowControl/>
              <w:jc w:val="center"/>
              <w:rPr>
                <w:rFonts w:ascii="华文仿宋" w:eastAsia="华文仿宋" w:hAnsi="华文仿宋" w:cs="宋体"/>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E06FF" w:rsidRPr="00AE06FF" w:rsidRDefault="00AE06FF" w:rsidP="00AE06FF">
            <w:pPr>
              <w:widowControl/>
              <w:jc w:val="center"/>
              <w:rPr>
                <w:rFonts w:ascii="华文仿宋" w:eastAsia="华文仿宋" w:hAnsi="华文仿宋" w:cs="宋体"/>
                <w:kern w:val="0"/>
                <w:sz w:val="20"/>
                <w:szCs w:val="20"/>
              </w:rPr>
            </w:pPr>
            <w:r>
              <w:rPr>
                <w:rFonts w:ascii="华文仿宋" w:eastAsia="华文仿宋" w:hAnsi="华文仿宋" w:cs="宋体" w:hint="eastAsia"/>
                <w:kern w:val="0"/>
                <w:sz w:val="20"/>
                <w:szCs w:val="20"/>
              </w:rPr>
              <w:t>合计</w:t>
            </w:r>
          </w:p>
        </w:tc>
        <w:tc>
          <w:tcPr>
            <w:tcW w:w="992" w:type="dxa"/>
            <w:tcBorders>
              <w:top w:val="nil"/>
              <w:left w:val="nil"/>
              <w:bottom w:val="single" w:sz="4" w:space="0" w:color="auto"/>
              <w:right w:val="single" w:sz="4" w:space="0" w:color="auto"/>
            </w:tcBorders>
            <w:shd w:val="clear" w:color="auto" w:fill="auto"/>
            <w:vAlign w:val="center"/>
            <w:hideMark/>
          </w:tcPr>
          <w:p w:rsidR="00AE06FF" w:rsidRPr="00ED7799" w:rsidRDefault="00AE06FF" w:rsidP="00246834">
            <w:pPr>
              <w:widowControl/>
              <w:jc w:val="center"/>
              <w:rPr>
                <w:rFonts w:ascii="华文仿宋" w:eastAsia="华文仿宋" w:hAnsi="华文仿宋"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AE06FF" w:rsidRPr="00E75109" w:rsidRDefault="00AE06FF" w:rsidP="00246834">
            <w:pPr>
              <w:widowControl/>
              <w:jc w:val="center"/>
              <w:rPr>
                <w:rFonts w:ascii="华文仿宋" w:eastAsia="华文仿宋" w:hAnsi="华文仿宋"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AE06FF" w:rsidRDefault="00AE06FF" w:rsidP="00246834">
            <w:pPr>
              <w:widowControl/>
              <w:jc w:val="center"/>
              <w:rPr>
                <w:rFonts w:ascii="华文仿宋" w:eastAsia="华文仿宋" w:hAnsi="华文仿宋" w:cs="宋体"/>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AE06FF" w:rsidRDefault="00AE06FF" w:rsidP="00246834">
            <w:pPr>
              <w:widowControl/>
              <w:jc w:val="center"/>
              <w:rPr>
                <w:rFonts w:ascii="华文仿宋" w:eastAsia="华文仿宋" w:hAnsi="华文仿宋"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AE06FF" w:rsidRPr="00E75109" w:rsidRDefault="00AE06FF" w:rsidP="00246834">
            <w:pPr>
              <w:jc w:val="center"/>
              <w:rPr>
                <w:rFonts w:ascii="华文仿宋" w:eastAsia="华文仿宋" w:hAnsi="华文仿宋" w:cs="宋体"/>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E06FF" w:rsidRPr="00E75109" w:rsidRDefault="00AE06FF" w:rsidP="00246834">
            <w:pPr>
              <w:widowControl/>
              <w:jc w:val="center"/>
              <w:rPr>
                <w:rFonts w:ascii="华文仿宋" w:eastAsia="华文仿宋" w:hAnsi="华文仿宋" w:cs="宋体"/>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E06FF" w:rsidRPr="00E75109" w:rsidRDefault="00AE06FF" w:rsidP="00246834">
            <w:pPr>
              <w:widowControl/>
              <w:jc w:val="center"/>
              <w:rPr>
                <w:rFonts w:ascii="华文仿宋" w:eastAsia="华文仿宋" w:hAnsi="华文仿宋"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AE06FF" w:rsidRDefault="00AE06FF" w:rsidP="00246834">
            <w:pPr>
              <w:widowControl/>
              <w:jc w:val="center"/>
              <w:rPr>
                <w:rFonts w:ascii="华文仿宋" w:eastAsia="华文仿宋" w:hAnsi="华文仿宋" w:cs="宋体"/>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AE06FF" w:rsidRDefault="00AE06FF" w:rsidP="00246834">
            <w:pPr>
              <w:widowControl/>
              <w:jc w:val="center"/>
              <w:rPr>
                <w:rFonts w:ascii="华文仿宋" w:eastAsia="华文仿宋" w:hAnsi="华文仿宋" w:cs="宋体"/>
                <w:kern w:val="0"/>
                <w:sz w:val="20"/>
                <w:szCs w:val="20"/>
              </w:rPr>
            </w:pPr>
          </w:p>
        </w:tc>
        <w:tc>
          <w:tcPr>
            <w:tcW w:w="1417" w:type="dxa"/>
            <w:tcBorders>
              <w:top w:val="single" w:sz="4" w:space="0" w:color="auto"/>
              <w:left w:val="single" w:sz="4" w:space="0" w:color="auto"/>
              <w:bottom w:val="nil"/>
              <w:right w:val="single" w:sz="4" w:space="0" w:color="auto"/>
            </w:tcBorders>
            <w:vAlign w:val="center"/>
            <w:hideMark/>
          </w:tcPr>
          <w:p w:rsidR="00AE06FF" w:rsidRPr="00AE06FF" w:rsidRDefault="00AE06FF" w:rsidP="00246834">
            <w:pPr>
              <w:widowControl/>
              <w:jc w:val="center"/>
              <w:rPr>
                <w:rFonts w:ascii="华文仿宋" w:eastAsia="华文仿宋" w:hAnsi="华文仿宋" w:cs="宋体"/>
                <w:kern w:val="0"/>
                <w:sz w:val="20"/>
                <w:szCs w:val="20"/>
              </w:rPr>
            </w:pPr>
          </w:p>
        </w:tc>
      </w:tr>
      <w:tr w:rsidR="00FC3ADA" w:rsidRPr="00B300A4" w:rsidTr="00C21C10">
        <w:trPr>
          <w:trHeight w:val="2770"/>
        </w:trPr>
        <w:tc>
          <w:tcPr>
            <w:tcW w:w="9889" w:type="dxa"/>
            <w:gridSpan w:val="12"/>
            <w:tcBorders>
              <w:top w:val="nil"/>
              <w:left w:val="nil"/>
              <w:bottom w:val="nil"/>
              <w:right w:val="nil"/>
            </w:tcBorders>
            <w:shd w:val="clear" w:color="auto" w:fill="auto"/>
            <w:vAlign w:val="center"/>
            <w:hideMark/>
          </w:tcPr>
          <w:p w:rsidR="00C7169A" w:rsidRPr="00C7169A" w:rsidRDefault="00C7169A" w:rsidP="00C7169A">
            <w:pPr>
              <w:pStyle w:val="a6"/>
              <w:spacing w:line="360" w:lineRule="auto"/>
              <w:ind w:firstLineChars="0" w:firstLine="0"/>
              <w:rPr>
                <w:rFonts w:ascii="仿宋" w:eastAsia="仿宋" w:hAnsi="仿宋" w:cs="宋体"/>
                <w:kern w:val="0"/>
                <w:sz w:val="28"/>
                <w:szCs w:val="28"/>
              </w:rPr>
            </w:pPr>
            <w:r>
              <w:rPr>
                <w:rFonts w:ascii="仿宋" w:eastAsia="仿宋" w:hAnsi="仿宋" w:cs="宋体" w:hint="eastAsia"/>
                <w:kern w:val="0"/>
                <w:sz w:val="28"/>
                <w:szCs w:val="28"/>
              </w:rPr>
              <w:lastRenderedPageBreak/>
              <w:t>1）、</w:t>
            </w:r>
            <w:r w:rsidRPr="00C7169A">
              <w:rPr>
                <w:rFonts w:ascii="仿宋" w:eastAsia="仿宋" w:hAnsi="仿宋" w:cs="宋体" w:hint="eastAsia"/>
                <w:kern w:val="0"/>
                <w:sz w:val="28"/>
                <w:szCs w:val="28"/>
              </w:rPr>
              <w:t>因本项目为改造项目，请各投标单位到现场进行勘察，对工程量准确核算。</w:t>
            </w:r>
          </w:p>
          <w:p w:rsidR="00C7169A" w:rsidRPr="00C7169A" w:rsidRDefault="00C7169A" w:rsidP="00C7169A">
            <w:pPr>
              <w:spacing w:line="360" w:lineRule="auto"/>
              <w:rPr>
                <w:rFonts w:ascii="仿宋" w:eastAsia="仿宋" w:hAnsi="仿宋" w:cs="宋体"/>
                <w:kern w:val="0"/>
                <w:sz w:val="28"/>
                <w:szCs w:val="28"/>
              </w:rPr>
            </w:pPr>
            <w:r>
              <w:rPr>
                <w:rFonts w:ascii="仿宋" w:eastAsia="仿宋" w:hAnsi="仿宋" w:cs="宋体" w:hint="eastAsia"/>
                <w:kern w:val="0"/>
                <w:sz w:val="28"/>
                <w:szCs w:val="28"/>
              </w:rPr>
              <w:t>2）、</w:t>
            </w:r>
            <w:r w:rsidRPr="00C7169A">
              <w:rPr>
                <w:rFonts w:ascii="仿宋" w:eastAsia="仿宋" w:hAnsi="仿宋" w:cs="宋体" w:hint="eastAsia"/>
                <w:kern w:val="0"/>
                <w:sz w:val="28"/>
                <w:szCs w:val="28"/>
              </w:rPr>
              <w:t>管道按照《工业金属管道工程施工质量验收规范》进行验收。</w:t>
            </w:r>
          </w:p>
          <w:p w:rsidR="00C7169A" w:rsidRPr="00C7169A" w:rsidRDefault="000466AC" w:rsidP="00C7169A">
            <w:pPr>
              <w:spacing w:line="360" w:lineRule="auto"/>
              <w:rPr>
                <w:rFonts w:ascii="仿宋" w:eastAsia="仿宋" w:hAnsi="仿宋" w:cs="宋体"/>
                <w:kern w:val="0"/>
                <w:sz w:val="28"/>
                <w:szCs w:val="28"/>
              </w:rPr>
            </w:pPr>
            <w:r>
              <w:rPr>
                <w:rFonts w:ascii="仿宋" w:eastAsia="仿宋" w:hAnsi="仿宋" w:cs="宋体" w:hint="eastAsia"/>
                <w:kern w:val="0"/>
                <w:sz w:val="28"/>
                <w:szCs w:val="28"/>
              </w:rPr>
              <w:t>3</w:t>
            </w:r>
            <w:r w:rsidR="00C7169A">
              <w:rPr>
                <w:rFonts w:ascii="仿宋" w:eastAsia="仿宋" w:hAnsi="仿宋" w:cs="宋体" w:hint="eastAsia"/>
                <w:kern w:val="0"/>
                <w:sz w:val="28"/>
                <w:szCs w:val="28"/>
              </w:rPr>
              <w:t>）、</w:t>
            </w:r>
            <w:r w:rsidR="00C7169A" w:rsidRPr="00C7169A">
              <w:rPr>
                <w:rFonts w:ascii="仿宋" w:eastAsia="仿宋" w:hAnsi="仿宋" w:cs="宋体" w:hint="eastAsia"/>
                <w:kern w:val="0"/>
                <w:sz w:val="28"/>
                <w:szCs w:val="28"/>
              </w:rPr>
              <w:t>设备按照制造厂家提供技术资料进行安装和验收。</w:t>
            </w:r>
          </w:p>
          <w:p w:rsidR="00C7169A" w:rsidRPr="00C7169A" w:rsidRDefault="000466AC" w:rsidP="000466AC">
            <w:pPr>
              <w:spacing w:line="360" w:lineRule="auto"/>
              <w:rPr>
                <w:rFonts w:ascii="仿宋" w:eastAsia="仿宋" w:hAnsi="仿宋" w:cs="宋体"/>
                <w:kern w:val="0"/>
                <w:sz w:val="28"/>
                <w:szCs w:val="28"/>
              </w:rPr>
            </w:pPr>
            <w:r>
              <w:rPr>
                <w:rFonts w:ascii="仿宋" w:eastAsia="仿宋" w:hAnsi="仿宋" w:cs="宋体" w:hint="eastAsia"/>
                <w:kern w:val="0"/>
                <w:sz w:val="28"/>
                <w:szCs w:val="28"/>
              </w:rPr>
              <w:t>4</w:t>
            </w:r>
            <w:r w:rsidR="00C7169A">
              <w:rPr>
                <w:rFonts w:ascii="仿宋" w:eastAsia="仿宋" w:hAnsi="仿宋" w:cs="宋体" w:hint="eastAsia"/>
                <w:kern w:val="0"/>
                <w:sz w:val="28"/>
                <w:szCs w:val="28"/>
              </w:rPr>
              <w:t>）、</w:t>
            </w:r>
            <w:r w:rsidR="00C7169A" w:rsidRPr="00C7169A">
              <w:rPr>
                <w:rFonts w:ascii="仿宋" w:eastAsia="仿宋" w:hAnsi="仿宋" w:cs="宋体" w:hint="eastAsia"/>
                <w:kern w:val="0"/>
                <w:sz w:val="28"/>
                <w:szCs w:val="28"/>
              </w:rPr>
              <w:t>管道焊接完成进行水压试验，试验压力为设计压力的1.5倍，管道焊缝处的不得有渗漏。</w:t>
            </w:r>
          </w:p>
          <w:p w:rsidR="00DA2ED8" w:rsidRPr="000466AC" w:rsidRDefault="000466AC" w:rsidP="000466AC">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5</w:t>
            </w:r>
            <w:r w:rsidR="00C7169A">
              <w:rPr>
                <w:rFonts w:ascii="仿宋" w:eastAsia="仿宋" w:hAnsi="仿宋" w:cs="宋体" w:hint="eastAsia"/>
                <w:kern w:val="0"/>
                <w:sz w:val="28"/>
                <w:szCs w:val="28"/>
              </w:rPr>
              <w:t>）、</w:t>
            </w:r>
            <w:r w:rsidR="00DA2ED8" w:rsidRPr="000466AC">
              <w:rPr>
                <w:rFonts w:ascii="仿宋" w:eastAsia="仿宋" w:hAnsi="仿宋" w:cs="宋体" w:hint="eastAsia"/>
                <w:kern w:val="0"/>
                <w:sz w:val="28"/>
                <w:szCs w:val="28"/>
              </w:rPr>
              <w:t>费用的界定：</w:t>
            </w:r>
          </w:p>
          <w:p w:rsidR="00DA2ED8" w:rsidRPr="000466AC" w:rsidRDefault="00DA2ED8" w:rsidP="000466AC">
            <w:pPr>
              <w:widowControl/>
              <w:spacing w:line="360" w:lineRule="auto"/>
              <w:jc w:val="left"/>
              <w:rPr>
                <w:rFonts w:ascii="仿宋" w:eastAsia="仿宋" w:hAnsi="仿宋" w:cs="宋体" w:hint="eastAsia"/>
                <w:kern w:val="0"/>
                <w:sz w:val="28"/>
                <w:szCs w:val="28"/>
              </w:rPr>
            </w:pPr>
            <w:r w:rsidRPr="000466AC">
              <w:rPr>
                <w:rFonts w:ascii="仿宋" w:eastAsia="仿宋" w:hAnsi="仿宋" w:cs="宋体" w:hint="eastAsia"/>
                <w:kern w:val="0"/>
                <w:sz w:val="28"/>
                <w:szCs w:val="28"/>
              </w:rPr>
              <w:t>项目的材料费、人工费、吊装费、辅助材料费用、运费由乙方承担。</w:t>
            </w:r>
          </w:p>
          <w:p w:rsidR="00C7169A" w:rsidRPr="00C7169A" w:rsidRDefault="000466AC" w:rsidP="000466AC">
            <w:pPr>
              <w:tabs>
                <w:tab w:val="left" w:pos="900"/>
                <w:tab w:val="left" w:pos="1004"/>
              </w:tabs>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6</w:t>
            </w:r>
            <w:r w:rsidR="00DA2ED8">
              <w:rPr>
                <w:rFonts w:ascii="仿宋" w:eastAsia="仿宋" w:hAnsi="仿宋" w:cs="宋体" w:hint="eastAsia"/>
                <w:kern w:val="0"/>
                <w:sz w:val="28"/>
                <w:szCs w:val="28"/>
              </w:rPr>
              <w:t>）</w:t>
            </w:r>
            <w:r w:rsidR="00DA2ED8" w:rsidRPr="00C7169A">
              <w:rPr>
                <w:rFonts w:ascii="仿宋" w:eastAsia="仿宋" w:hAnsi="仿宋" w:cs="宋体" w:hint="eastAsia"/>
                <w:kern w:val="0"/>
                <w:sz w:val="28"/>
                <w:szCs w:val="28"/>
              </w:rPr>
              <w:t>、</w:t>
            </w:r>
            <w:r w:rsidR="00C7169A">
              <w:rPr>
                <w:rFonts w:ascii="仿宋" w:eastAsia="仿宋" w:hAnsi="仿宋" w:cs="宋体" w:hint="eastAsia"/>
                <w:kern w:val="0"/>
                <w:sz w:val="28"/>
                <w:szCs w:val="28"/>
              </w:rPr>
              <w:t>拆除的旧设备和管道放置到甲方指定位置，旧保温层等废弃物负责运出厂外。</w:t>
            </w:r>
            <w:r w:rsidR="00C7169A" w:rsidRPr="00C7169A">
              <w:rPr>
                <w:rFonts w:ascii="仿宋" w:eastAsia="仿宋" w:hAnsi="仿宋" w:cs="宋体" w:hint="eastAsia"/>
                <w:kern w:val="0"/>
                <w:sz w:val="28"/>
                <w:szCs w:val="28"/>
              </w:rPr>
              <w:t>施工完成产生的建筑垃圾乙方必须清理出厂。</w:t>
            </w:r>
          </w:p>
          <w:p w:rsidR="00ED7799" w:rsidRPr="00C7169A" w:rsidRDefault="000466AC" w:rsidP="00C7169A">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7）</w:t>
            </w:r>
            <w:r w:rsidR="00ED7799" w:rsidRPr="00C7169A">
              <w:rPr>
                <w:rFonts w:ascii="仿宋" w:eastAsia="仿宋" w:hAnsi="仿宋" w:cs="宋体" w:hint="eastAsia"/>
                <w:kern w:val="0"/>
                <w:sz w:val="28"/>
                <w:szCs w:val="28"/>
              </w:rPr>
              <w:t>质量保证：质保期为</w:t>
            </w:r>
            <w:r w:rsidR="00C7169A">
              <w:rPr>
                <w:rFonts w:ascii="仿宋" w:eastAsia="仿宋" w:hAnsi="仿宋" w:cs="宋体" w:hint="eastAsia"/>
                <w:kern w:val="0"/>
                <w:sz w:val="28"/>
                <w:szCs w:val="28"/>
              </w:rPr>
              <w:t>1</w:t>
            </w:r>
            <w:r w:rsidR="00ED7799" w:rsidRPr="00C7169A">
              <w:rPr>
                <w:rFonts w:ascii="仿宋" w:eastAsia="仿宋" w:hAnsi="仿宋" w:cs="宋体" w:hint="eastAsia"/>
                <w:kern w:val="0"/>
                <w:sz w:val="28"/>
                <w:szCs w:val="28"/>
              </w:rPr>
              <w:t>个榨期，保修期内所发生的质量问题应无偿修复。</w:t>
            </w:r>
          </w:p>
          <w:p w:rsidR="00ED7799" w:rsidRPr="00C7169A" w:rsidRDefault="00C7169A" w:rsidP="00C7169A">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8）</w:t>
            </w:r>
            <w:r w:rsidR="00ED7799" w:rsidRPr="00C7169A">
              <w:rPr>
                <w:rFonts w:ascii="仿宋" w:eastAsia="仿宋" w:hAnsi="仿宋" w:cs="宋体" w:hint="eastAsia"/>
                <w:kern w:val="0"/>
                <w:sz w:val="28"/>
                <w:szCs w:val="28"/>
              </w:rPr>
              <w:t>、工程期限：2023年</w:t>
            </w:r>
            <w:r w:rsidR="00DA2ED8">
              <w:rPr>
                <w:rFonts w:ascii="仿宋" w:eastAsia="仿宋" w:hAnsi="仿宋" w:cs="宋体" w:hint="eastAsia"/>
                <w:kern w:val="0"/>
                <w:sz w:val="28"/>
                <w:szCs w:val="28"/>
              </w:rPr>
              <w:t>7</w:t>
            </w:r>
            <w:r w:rsidR="00ED7799" w:rsidRPr="00C7169A">
              <w:rPr>
                <w:rFonts w:ascii="仿宋" w:eastAsia="仿宋" w:hAnsi="仿宋" w:cs="宋体" w:hint="eastAsia"/>
                <w:kern w:val="0"/>
                <w:sz w:val="28"/>
                <w:szCs w:val="28"/>
              </w:rPr>
              <w:t xml:space="preserve">月20日前完成，具备调试条件。        </w:t>
            </w:r>
          </w:p>
          <w:p w:rsidR="00ED7799" w:rsidRPr="00C7169A" w:rsidRDefault="00C7169A" w:rsidP="00C7169A">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9）</w:t>
            </w:r>
            <w:r w:rsidR="00ED7799" w:rsidRPr="00C7169A">
              <w:rPr>
                <w:rFonts w:ascii="仿宋" w:eastAsia="仿宋" w:hAnsi="仿宋" w:cs="宋体" w:hint="eastAsia"/>
                <w:kern w:val="0"/>
                <w:sz w:val="28"/>
                <w:szCs w:val="28"/>
              </w:rPr>
              <w:t>、甲方不提供住宿条件，乙方自行解决。</w:t>
            </w:r>
          </w:p>
          <w:p w:rsidR="00C7169A" w:rsidRDefault="00C7169A" w:rsidP="00C7169A">
            <w:pPr>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10）</w:t>
            </w:r>
            <w:r w:rsidR="00ED7799" w:rsidRPr="00C7169A">
              <w:rPr>
                <w:rFonts w:ascii="仿宋" w:eastAsia="仿宋" w:hAnsi="仿宋" w:cs="宋体" w:hint="eastAsia"/>
                <w:kern w:val="0"/>
                <w:sz w:val="28"/>
                <w:szCs w:val="28"/>
              </w:rPr>
              <w:t>、</w:t>
            </w:r>
            <w:r>
              <w:rPr>
                <w:rFonts w:ascii="仿宋" w:eastAsia="仿宋" w:hAnsi="仿宋" w:cs="宋体" w:hint="eastAsia"/>
                <w:kern w:val="0"/>
                <w:sz w:val="28"/>
                <w:szCs w:val="28"/>
              </w:rPr>
              <w:t>乙方在施工过程中须保持</w:t>
            </w:r>
            <w:r w:rsidR="00ED7799" w:rsidRPr="00C7169A">
              <w:rPr>
                <w:rFonts w:ascii="仿宋" w:eastAsia="仿宋" w:hAnsi="仿宋" w:cs="宋体" w:hint="eastAsia"/>
                <w:kern w:val="0"/>
                <w:sz w:val="28"/>
                <w:szCs w:val="28"/>
              </w:rPr>
              <w:t>现场整洁有序，符合甲方现场管理要求；乙方须按甲方安全管理要求实施作业内容，如有违反甲方有权按照甲方安全规章制度进行考核管理</w:t>
            </w:r>
            <w:r>
              <w:rPr>
                <w:rFonts w:ascii="仿宋" w:eastAsia="仿宋" w:hAnsi="仿宋" w:cs="宋体" w:hint="eastAsia"/>
                <w:kern w:val="0"/>
                <w:sz w:val="28"/>
                <w:szCs w:val="28"/>
              </w:rPr>
              <w:t>。</w:t>
            </w:r>
          </w:p>
          <w:p w:rsidR="00C7169A" w:rsidRPr="00C2797C" w:rsidRDefault="00C7169A" w:rsidP="00C7169A">
            <w:pPr>
              <w:spacing w:line="360" w:lineRule="auto"/>
              <w:jc w:val="left"/>
              <w:rPr>
                <w:rFonts w:ascii="华文仿宋" w:eastAsia="华文仿宋" w:hAnsi="华文仿宋"/>
                <w:color w:val="FF0000"/>
                <w:sz w:val="28"/>
                <w:szCs w:val="28"/>
              </w:rPr>
            </w:pPr>
            <w:r>
              <w:rPr>
                <w:rFonts w:ascii="华文仿宋" w:eastAsia="华文仿宋" w:hAnsi="华文仿宋" w:hint="eastAsia"/>
                <w:color w:val="FF0000"/>
                <w:sz w:val="28"/>
                <w:szCs w:val="28"/>
              </w:rPr>
              <w:t>3.3</w:t>
            </w:r>
            <w:r w:rsidRPr="00C2797C">
              <w:rPr>
                <w:rFonts w:ascii="华文仿宋" w:eastAsia="华文仿宋" w:hAnsi="华文仿宋" w:hint="eastAsia"/>
                <w:color w:val="FF0000"/>
                <w:sz w:val="28"/>
                <w:szCs w:val="28"/>
              </w:rPr>
              <w:t>施工地点：</w:t>
            </w:r>
            <w:r>
              <w:rPr>
                <w:rFonts w:ascii="华文仿宋" w:eastAsia="华文仿宋" w:hAnsi="华文仿宋" w:hint="eastAsia"/>
                <w:color w:val="FF0000"/>
                <w:sz w:val="28"/>
                <w:szCs w:val="28"/>
              </w:rPr>
              <w:t>额敏糖业</w:t>
            </w:r>
          </w:p>
          <w:p w:rsidR="00C7169A" w:rsidRPr="00C2797C" w:rsidRDefault="00C7169A" w:rsidP="00C7169A">
            <w:pPr>
              <w:spacing w:line="360" w:lineRule="auto"/>
              <w:jc w:val="left"/>
              <w:rPr>
                <w:rFonts w:ascii="华文仿宋" w:eastAsia="华文仿宋" w:hAnsi="华文仿宋"/>
                <w:color w:val="FF0000"/>
                <w:sz w:val="28"/>
                <w:szCs w:val="28"/>
              </w:rPr>
            </w:pPr>
            <w:r w:rsidRPr="00C2797C">
              <w:rPr>
                <w:rFonts w:ascii="华文仿宋" w:eastAsia="华文仿宋" w:hAnsi="华文仿宋" w:hint="eastAsia"/>
                <w:color w:val="FF0000"/>
                <w:sz w:val="28"/>
                <w:szCs w:val="28"/>
              </w:rPr>
              <w:t>3</w:t>
            </w:r>
            <w:r>
              <w:rPr>
                <w:rFonts w:ascii="华文仿宋" w:eastAsia="华文仿宋" w:hAnsi="华文仿宋" w:hint="eastAsia"/>
                <w:color w:val="FF0000"/>
                <w:sz w:val="28"/>
                <w:szCs w:val="28"/>
              </w:rPr>
              <w:t>.4</w:t>
            </w:r>
            <w:r w:rsidRPr="00C2797C">
              <w:rPr>
                <w:rFonts w:ascii="华文仿宋" w:eastAsia="华文仿宋" w:hAnsi="华文仿宋" w:hint="eastAsia"/>
                <w:color w:val="FF0000"/>
                <w:sz w:val="28"/>
                <w:szCs w:val="28"/>
              </w:rPr>
              <w:t>联系人：</w:t>
            </w:r>
            <w:r w:rsidR="00A559E0">
              <w:rPr>
                <w:rFonts w:ascii="华文仿宋" w:eastAsia="华文仿宋" w:hAnsi="华文仿宋" w:hint="eastAsia"/>
                <w:color w:val="FF0000"/>
                <w:sz w:val="28"/>
                <w:szCs w:val="28"/>
              </w:rPr>
              <w:t>甄伟  电话：139990459</w:t>
            </w:r>
          </w:p>
          <w:p w:rsidR="00C7169A" w:rsidRPr="00C2797C" w:rsidRDefault="00C7169A" w:rsidP="00C7169A">
            <w:pPr>
              <w:spacing w:line="360" w:lineRule="auto"/>
              <w:jc w:val="left"/>
              <w:rPr>
                <w:rFonts w:ascii="华文仿宋" w:eastAsia="华文仿宋" w:hAnsi="华文仿宋"/>
                <w:sz w:val="28"/>
                <w:szCs w:val="28"/>
              </w:rPr>
            </w:pPr>
            <w:r>
              <w:rPr>
                <w:rFonts w:ascii="华文仿宋" w:eastAsia="华文仿宋" w:hAnsi="华文仿宋" w:hint="eastAsia"/>
                <w:sz w:val="28"/>
                <w:szCs w:val="28"/>
              </w:rPr>
              <w:t>4</w:t>
            </w:r>
            <w:r w:rsidRPr="00C2797C">
              <w:rPr>
                <w:rFonts w:ascii="华文仿宋" w:eastAsia="华文仿宋" w:hAnsi="华文仿宋" w:hint="eastAsia"/>
                <w:sz w:val="28"/>
                <w:szCs w:val="28"/>
              </w:rPr>
              <w:t>、采购方式：</w:t>
            </w:r>
            <w:proofErr w:type="gramStart"/>
            <w:r w:rsidR="00A559E0">
              <w:rPr>
                <w:rFonts w:ascii="华文仿宋" w:eastAsia="华文仿宋" w:hAnsi="华文仿宋" w:hint="eastAsia"/>
                <w:sz w:val="28"/>
                <w:szCs w:val="28"/>
              </w:rPr>
              <w:t>询</w:t>
            </w:r>
            <w:proofErr w:type="gramEnd"/>
            <w:r w:rsidR="00A559E0">
              <w:rPr>
                <w:rFonts w:ascii="华文仿宋" w:eastAsia="华文仿宋" w:hAnsi="华文仿宋" w:hint="eastAsia"/>
                <w:sz w:val="28"/>
                <w:szCs w:val="28"/>
              </w:rPr>
              <w:t>比价</w:t>
            </w:r>
          </w:p>
          <w:p w:rsidR="00C7169A" w:rsidRDefault="00C7169A" w:rsidP="00C7169A">
            <w:pPr>
              <w:snapToGrid w:val="0"/>
              <w:spacing w:line="360" w:lineRule="auto"/>
              <w:jc w:val="left"/>
              <w:rPr>
                <w:rFonts w:ascii="华文仿宋" w:eastAsia="华文仿宋" w:hAnsi="华文仿宋" w:cs="宋体"/>
                <w:color w:val="FF0000"/>
                <w:sz w:val="28"/>
                <w:szCs w:val="28"/>
              </w:rPr>
            </w:pPr>
            <w:r>
              <w:rPr>
                <w:rFonts w:ascii="华文仿宋" w:eastAsia="华文仿宋" w:hAnsi="华文仿宋" w:cs="宋体" w:hint="eastAsia"/>
                <w:sz w:val="28"/>
                <w:szCs w:val="28"/>
              </w:rPr>
              <w:t>5</w:t>
            </w:r>
            <w:r w:rsidRPr="00C2797C">
              <w:rPr>
                <w:rFonts w:ascii="华文仿宋" w:eastAsia="华文仿宋" w:hAnsi="华文仿宋" w:cs="宋体" w:hint="eastAsia"/>
                <w:sz w:val="28"/>
                <w:szCs w:val="28"/>
              </w:rPr>
              <w:t>、定价方式：</w:t>
            </w:r>
            <w:r w:rsidR="00A559E0">
              <w:rPr>
                <w:rFonts w:ascii="华文仿宋" w:eastAsia="华文仿宋" w:hAnsi="华文仿宋" w:cs="宋体" w:hint="eastAsia"/>
                <w:sz w:val="28"/>
                <w:szCs w:val="28"/>
              </w:rPr>
              <w:t>最低价中标</w:t>
            </w:r>
          </w:p>
          <w:p w:rsidR="00C7169A" w:rsidRPr="00C7169A" w:rsidRDefault="00C7169A" w:rsidP="00C7169A">
            <w:pPr>
              <w:snapToGrid w:val="0"/>
              <w:spacing w:line="360" w:lineRule="auto"/>
              <w:jc w:val="left"/>
              <w:rPr>
                <w:rFonts w:ascii="华文仿宋" w:eastAsia="华文仿宋" w:hAnsi="华文仿宋" w:cs="宋体"/>
                <w:color w:val="FF0000"/>
                <w:sz w:val="28"/>
                <w:szCs w:val="28"/>
              </w:rPr>
            </w:pPr>
            <w:r>
              <w:rPr>
                <w:rFonts w:ascii="华文仿宋" w:eastAsia="华文仿宋" w:hAnsi="华文仿宋" w:cs="宋体" w:hint="eastAsia"/>
                <w:color w:val="000000" w:themeColor="text1"/>
                <w:sz w:val="28"/>
                <w:szCs w:val="28"/>
              </w:rPr>
              <w:t>6</w:t>
            </w:r>
            <w:r w:rsidRPr="00C2797C">
              <w:rPr>
                <w:rFonts w:ascii="华文仿宋" w:eastAsia="华文仿宋" w:hAnsi="华文仿宋" w:cs="宋体" w:hint="eastAsia"/>
                <w:color w:val="000000" w:themeColor="text1"/>
                <w:sz w:val="28"/>
                <w:szCs w:val="28"/>
              </w:rPr>
              <w:t>、投标保证金：</w:t>
            </w:r>
            <w:r>
              <w:rPr>
                <w:rFonts w:ascii="华文仿宋" w:eastAsia="华文仿宋" w:hAnsi="华文仿宋" w:cs="宋体" w:hint="eastAsia"/>
                <w:color w:val="FF0000"/>
                <w:sz w:val="28"/>
                <w:szCs w:val="28"/>
              </w:rPr>
              <w:t>无</w:t>
            </w:r>
          </w:p>
        </w:tc>
        <w:tc>
          <w:tcPr>
            <w:tcW w:w="603" w:type="dxa"/>
            <w:tcBorders>
              <w:top w:val="nil"/>
              <w:left w:val="nil"/>
              <w:bottom w:val="nil"/>
              <w:right w:val="nil"/>
            </w:tcBorders>
            <w:shd w:val="clear" w:color="auto" w:fill="auto"/>
            <w:vAlign w:val="center"/>
          </w:tcPr>
          <w:p w:rsidR="00FC3ADA" w:rsidRPr="00D377B3" w:rsidRDefault="00FC3ADA"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FC3ADA" w:rsidRPr="00D377B3" w:rsidRDefault="00FC3ADA"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FC3ADA" w:rsidRPr="00D377B3" w:rsidRDefault="00FC3ADA"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FC3ADA" w:rsidRPr="00D377B3" w:rsidRDefault="00FC3ADA"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FC3ADA" w:rsidRPr="00D377B3" w:rsidRDefault="00FC3ADA"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FC3ADA" w:rsidRPr="00D377B3" w:rsidRDefault="00FC3ADA"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FC3ADA" w:rsidRPr="00D377B3" w:rsidRDefault="00FC3ADA"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FC3ADA" w:rsidRPr="00D377B3" w:rsidRDefault="00FC3ADA"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FC3ADA" w:rsidRPr="00D377B3" w:rsidRDefault="00FC3ADA"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FC3ADA" w:rsidRPr="00D377B3" w:rsidRDefault="00FC3ADA" w:rsidP="00F0004F">
            <w:pPr>
              <w:widowControl/>
              <w:jc w:val="center"/>
              <w:rPr>
                <w:rFonts w:ascii="宋体" w:eastAsia="宋体" w:hAnsi="宋体" w:cs="宋体"/>
                <w:kern w:val="0"/>
                <w:sz w:val="20"/>
                <w:szCs w:val="20"/>
              </w:rPr>
            </w:pPr>
          </w:p>
        </w:tc>
        <w:tc>
          <w:tcPr>
            <w:tcW w:w="603" w:type="dxa"/>
            <w:tcBorders>
              <w:top w:val="nil"/>
              <w:left w:val="nil"/>
              <w:bottom w:val="nil"/>
              <w:right w:val="nil"/>
            </w:tcBorders>
            <w:shd w:val="clear" w:color="auto" w:fill="auto"/>
            <w:vAlign w:val="center"/>
          </w:tcPr>
          <w:p w:rsidR="00FC3ADA" w:rsidRPr="00D377B3" w:rsidRDefault="00FC3ADA" w:rsidP="00F0004F">
            <w:pPr>
              <w:widowControl/>
              <w:jc w:val="center"/>
              <w:rPr>
                <w:rFonts w:ascii="宋体" w:eastAsia="宋体" w:hAnsi="宋体" w:cs="宋体"/>
                <w:kern w:val="0"/>
                <w:sz w:val="20"/>
                <w:szCs w:val="20"/>
              </w:rPr>
            </w:pPr>
          </w:p>
        </w:tc>
      </w:tr>
    </w:tbl>
    <w:p w:rsidR="001253D7" w:rsidRPr="00C2797C" w:rsidRDefault="00A54B08" w:rsidP="009A6EE9">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7</w:t>
      </w:r>
      <w:r w:rsidR="001253D7" w:rsidRPr="00C2797C">
        <w:rPr>
          <w:rFonts w:ascii="华文仿宋" w:eastAsia="华文仿宋" w:hAnsi="华文仿宋" w:cs="宋体" w:hint="eastAsia"/>
          <w:sz w:val="28"/>
          <w:szCs w:val="28"/>
        </w:rPr>
        <w:t>、</w:t>
      </w:r>
      <w:r w:rsidR="00AA3292" w:rsidRPr="00C2797C">
        <w:rPr>
          <w:rFonts w:ascii="华文仿宋" w:eastAsia="华文仿宋" w:hAnsi="华文仿宋" w:cs="宋体" w:hint="eastAsia"/>
          <w:sz w:val="28"/>
          <w:szCs w:val="28"/>
        </w:rPr>
        <w:t>采购程序：</w:t>
      </w:r>
      <w:r>
        <w:rPr>
          <w:rFonts w:ascii="华文仿宋" w:eastAsia="华文仿宋" w:hAnsi="华文仿宋" w:cs="宋体" w:hint="eastAsia"/>
          <w:sz w:val="28"/>
          <w:szCs w:val="28"/>
        </w:rPr>
        <w:t>（EPS平台程序）</w:t>
      </w:r>
      <w:r w:rsidR="00AA3292" w:rsidRPr="00C2797C">
        <w:rPr>
          <w:rFonts w:ascii="华文仿宋" w:eastAsia="华文仿宋" w:hAnsi="华文仿宋" w:cs="宋体" w:hint="eastAsia"/>
          <w:sz w:val="28"/>
          <w:szCs w:val="28"/>
        </w:rPr>
        <w:t>项目审核后发布、供应商编制响应文件、报价响应、谈判</w:t>
      </w:r>
      <w:r w:rsidR="00AA3292" w:rsidRPr="00C2797C">
        <w:rPr>
          <w:rFonts w:ascii="华文仿宋" w:eastAsia="华文仿宋" w:hAnsi="华文仿宋" w:cs="宋体"/>
          <w:sz w:val="28"/>
          <w:szCs w:val="28"/>
        </w:rPr>
        <w:t>/比价、评标、定标、中标通知、履约保证、合</w:t>
      </w:r>
      <w:r w:rsidR="00AA3292" w:rsidRPr="00C2797C">
        <w:rPr>
          <w:rFonts w:ascii="华文仿宋" w:eastAsia="华文仿宋" w:hAnsi="华文仿宋" w:cs="宋体"/>
          <w:sz w:val="28"/>
          <w:szCs w:val="28"/>
        </w:rPr>
        <w:lastRenderedPageBreak/>
        <w:t>同签订、响应不足两家</w:t>
      </w:r>
      <w:r w:rsidR="00AA3292" w:rsidRPr="00C2797C">
        <w:rPr>
          <w:rFonts w:ascii="华文仿宋" w:eastAsia="华文仿宋" w:hAnsi="华文仿宋" w:cs="宋体" w:hint="eastAsia"/>
          <w:sz w:val="28"/>
          <w:szCs w:val="28"/>
        </w:rPr>
        <w:t>的取得响应审批后执行响应操作。</w:t>
      </w:r>
    </w:p>
    <w:p w:rsidR="00AA3292" w:rsidRPr="004533C2" w:rsidRDefault="00A54B08" w:rsidP="009A6EE9">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8</w:t>
      </w:r>
      <w:r w:rsidR="00AA3292" w:rsidRPr="00C2797C">
        <w:rPr>
          <w:rFonts w:ascii="华文仿宋" w:eastAsia="华文仿宋" w:hAnsi="华文仿宋" w:cs="宋体" w:hint="eastAsia"/>
          <w:sz w:val="28"/>
          <w:szCs w:val="28"/>
        </w:rPr>
        <w:t>、</w:t>
      </w:r>
      <w:r w:rsidR="00B7677E" w:rsidRPr="00C2797C">
        <w:rPr>
          <w:rFonts w:ascii="华文仿宋" w:eastAsia="华文仿宋" w:hAnsi="华文仿宋" w:cs="宋体" w:hint="eastAsia"/>
          <w:sz w:val="28"/>
          <w:szCs w:val="28"/>
        </w:rPr>
        <w:t>报名截止时间：</w:t>
      </w:r>
      <w:r w:rsidR="001764FB">
        <w:rPr>
          <w:rFonts w:ascii="华文仿宋" w:eastAsia="华文仿宋" w:hAnsi="华文仿宋" w:cs="宋体" w:hint="eastAsia"/>
          <w:sz w:val="28"/>
          <w:szCs w:val="28"/>
        </w:rPr>
        <w:t>根据E</w:t>
      </w:r>
      <w:r w:rsidR="001764FB">
        <w:rPr>
          <w:rFonts w:ascii="华文仿宋" w:eastAsia="华文仿宋" w:hAnsi="华文仿宋" w:cs="宋体"/>
          <w:sz w:val="28"/>
          <w:szCs w:val="28"/>
        </w:rPr>
        <w:t>PS</w:t>
      </w:r>
      <w:r w:rsidR="001764FB">
        <w:rPr>
          <w:rFonts w:ascii="华文仿宋" w:eastAsia="华文仿宋" w:hAnsi="华文仿宋" w:cs="宋体" w:hint="eastAsia"/>
          <w:sz w:val="28"/>
          <w:szCs w:val="28"/>
        </w:rPr>
        <w:t>时间</w:t>
      </w:r>
      <w:r w:rsidR="004533C2" w:rsidRPr="004533C2">
        <w:rPr>
          <w:rFonts w:ascii="华文仿宋" w:eastAsia="华文仿宋" w:hAnsi="华文仿宋" w:cs="宋体" w:hint="eastAsia"/>
          <w:sz w:val="28"/>
          <w:szCs w:val="28"/>
        </w:rPr>
        <w:t>（根据前置审批时间调整）</w:t>
      </w:r>
    </w:p>
    <w:p w:rsidR="00B7677E" w:rsidRDefault="00A54B08" w:rsidP="009A6EE9">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9</w:t>
      </w:r>
      <w:r w:rsidR="00B7677E" w:rsidRPr="00C2797C">
        <w:rPr>
          <w:rFonts w:ascii="华文仿宋" w:eastAsia="华文仿宋" w:hAnsi="华文仿宋" w:cs="宋体" w:hint="eastAsia"/>
          <w:sz w:val="28"/>
          <w:szCs w:val="28"/>
        </w:rPr>
        <w:t>、报名地点</w:t>
      </w:r>
      <w:r w:rsidR="00C2797C">
        <w:rPr>
          <w:rFonts w:ascii="华文仿宋" w:eastAsia="华文仿宋" w:hAnsi="华文仿宋" w:cs="宋体" w:hint="eastAsia"/>
          <w:sz w:val="28"/>
          <w:szCs w:val="28"/>
        </w:rPr>
        <w:t>：EPS</w:t>
      </w:r>
    </w:p>
    <w:p w:rsidR="00A54B08" w:rsidRDefault="00A54B08"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10、监督方式：</w:t>
      </w:r>
      <w:r w:rsidRPr="00A54B08">
        <w:rPr>
          <w:rFonts w:ascii="华文仿宋" w:eastAsia="华文仿宋" w:hAnsi="华文仿宋" w:cs="宋体" w:hint="eastAsia"/>
          <w:sz w:val="28"/>
          <w:szCs w:val="28"/>
        </w:rPr>
        <w:t>附件</w:t>
      </w:r>
      <w:r w:rsidR="009105C9">
        <w:rPr>
          <w:rFonts w:ascii="华文仿宋" w:eastAsia="华文仿宋" w:hAnsi="华文仿宋" w:cs="宋体" w:hint="eastAsia"/>
          <w:sz w:val="28"/>
          <w:szCs w:val="28"/>
        </w:rPr>
        <w:t>2</w:t>
      </w:r>
    </w:p>
    <w:p w:rsidR="00A54B08" w:rsidRDefault="00086847"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11、合同草案：附件3（含付款方式）</w:t>
      </w:r>
    </w:p>
    <w:p w:rsidR="00EB377E" w:rsidRDefault="0052728A"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12、</w:t>
      </w:r>
      <w:r w:rsidR="00EB377E">
        <w:rPr>
          <w:rFonts w:ascii="华文仿宋" w:eastAsia="华文仿宋" w:hAnsi="华文仿宋" w:cs="宋体" w:hint="eastAsia"/>
          <w:sz w:val="28"/>
          <w:szCs w:val="28"/>
        </w:rPr>
        <w:t>投标文件上传：</w:t>
      </w:r>
    </w:p>
    <w:p w:rsidR="00874C3E" w:rsidRDefault="004533C2" w:rsidP="00874C3E">
      <w:pPr>
        <w:snapToGrid w:val="0"/>
        <w:spacing w:line="360" w:lineRule="auto"/>
        <w:ind w:firstLineChars="300" w:firstLine="840"/>
        <w:jc w:val="left"/>
        <w:rPr>
          <w:rFonts w:ascii="华文仿宋" w:eastAsia="华文仿宋" w:hAnsi="华文仿宋" w:cs="宋体"/>
          <w:sz w:val="28"/>
          <w:szCs w:val="28"/>
        </w:rPr>
      </w:pPr>
      <w:r w:rsidRPr="004533C2">
        <w:rPr>
          <w:rFonts w:ascii="华文仿宋" w:eastAsia="华文仿宋" w:hAnsi="华文仿宋" w:cs="宋体" w:hint="eastAsia"/>
          <w:sz w:val="28"/>
          <w:szCs w:val="28"/>
        </w:rPr>
        <w:t>1）</w:t>
      </w:r>
      <w:r w:rsidR="00874C3E">
        <w:rPr>
          <w:rFonts w:ascii="华文仿宋" w:eastAsia="华文仿宋" w:hAnsi="华文仿宋" w:cs="宋体" w:hint="eastAsia"/>
          <w:sz w:val="28"/>
          <w:szCs w:val="28"/>
        </w:rPr>
        <w:t>报价按清单格式传盖章报价单。</w:t>
      </w:r>
    </w:p>
    <w:p w:rsidR="00A54B08" w:rsidRDefault="009C36C8" w:rsidP="00874C3E">
      <w:pPr>
        <w:snapToGrid w:val="0"/>
        <w:spacing w:line="360" w:lineRule="auto"/>
        <w:ind w:firstLineChars="300" w:firstLine="840"/>
        <w:jc w:val="left"/>
        <w:rPr>
          <w:rFonts w:ascii="华文仿宋" w:eastAsia="华文仿宋" w:hAnsi="华文仿宋" w:cs="宋体"/>
          <w:sz w:val="28"/>
          <w:szCs w:val="28"/>
        </w:rPr>
      </w:pPr>
      <w:r>
        <w:rPr>
          <w:rFonts w:ascii="华文仿宋" w:eastAsia="华文仿宋" w:hAnsi="华文仿宋" w:cs="宋体" w:hint="eastAsia"/>
          <w:sz w:val="28"/>
          <w:szCs w:val="28"/>
        </w:rPr>
        <w:t>2</w:t>
      </w:r>
      <w:r w:rsidR="00874C3E">
        <w:rPr>
          <w:rFonts w:ascii="华文仿宋" w:eastAsia="华文仿宋" w:hAnsi="华文仿宋" w:cs="宋体" w:hint="eastAsia"/>
          <w:sz w:val="28"/>
          <w:szCs w:val="28"/>
        </w:rPr>
        <w:t>）后续谈判的每轮报价单都必须加盖公章。</w:t>
      </w:r>
    </w:p>
    <w:p w:rsidR="009B32DA" w:rsidRPr="00A54B08" w:rsidRDefault="009B32DA" w:rsidP="009B32DA">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w:t>
      </w:r>
      <w:r w:rsidR="00A559E0">
        <w:rPr>
          <w:rFonts w:ascii="华文仿宋" w:eastAsia="华文仿宋" w:hAnsi="华文仿宋" w:cs="宋体" w:hint="eastAsia"/>
          <w:sz w:val="28"/>
          <w:szCs w:val="28"/>
        </w:rPr>
        <w:t>1</w:t>
      </w:r>
      <w:r>
        <w:rPr>
          <w:rFonts w:ascii="华文仿宋" w:eastAsia="华文仿宋" w:hAnsi="华文仿宋" w:cs="宋体" w:hint="eastAsia"/>
          <w:sz w:val="28"/>
          <w:szCs w:val="28"/>
        </w:rPr>
        <w:t>：</w:t>
      </w:r>
      <w:r w:rsidRPr="00A54B08">
        <w:rPr>
          <w:rFonts w:ascii="华文仿宋" w:eastAsia="华文仿宋" w:hAnsi="华文仿宋" w:cs="宋体" w:hint="eastAsia"/>
          <w:sz w:val="28"/>
          <w:szCs w:val="28"/>
        </w:rPr>
        <w:t>中粮糖业采购监督联系方式</w:t>
      </w:r>
    </w:p>
    <w:p w:rsidR="00246834" w:rsidRDefault="009B32DA" w:rsidP="00E75109">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w:t>
      </w:r>
      <w:r w:rsidR="00A559E0">
        <w:rPr>
          <w:rFonts w:ascii="华文仿宋" w:eastAsia="华文仿宋" w:hAnsi="华文仿宋" w:cs="宋体" w:hint="eastAsia"/>
          <w:sz w:val="28"/>
          <w:szCs w:val="28"/>
        </w:rPr>
        <w:t>2</w:t>
      </w:r>
      <w:r>
        <w:rPr>
          <w:rFonts w:ascii="华文仿宋" w:eastAsia="华文仿宋" w:hAnsi="华文仿宋" w:cs="宋体" w:hint="eastAsia"/>
          <w:sz w:val="28"/>
          <w:szCs w:val="28"/>
        </w:rPr>
        <w:t>：合同草案</w:t>
      </w:r>
    </w:p>
    <w:p w:rsidR="00CB54AF" w:rsidRPr="00CB54AF" w:rsidRDefault="00CB54AF" w:rsidP="00CB54AF">
      <w:pPr>
        <w:spacing w:line="360" w:lineRule="auto"/>
        <w:rPr>
          <w:rFonts w:ascii="华文仿宋" w:eastAsia="华文仿宋" w:hAnsi="华文仿宋" w:cs="宋体"/>
          <w:sz w:val="28"/>
          <w:szCs w:val="28"/>
        </w:rPr>
      </w:pPr>
      <w:r w:rsidRPr="00CB54AF">
        <w:rPr>
          <w:rFonts w:ascii="华文仿宋" w:eastAsia="华文仿宋" w:hAnsi="华文仿宋" w:cs="宋体" w:hint="eastAsia"/>
          <w:sz w:val="28"/>
          <w:szCs w:val="28"/>
        </w:rPr>
        <w:t>附件</w:t>
      </w:r>
      <w:r w:rsidR="00A559E0">
        <w:rPr>
          <w:rFonts w:ascii="华文仿宋" w:eastAsia="华文仿宋" w:hAnsi="华文仿宋" w:cs="宋体" w:hint="eastAsia"/>
          <w:sz w:val="28"/>
          <w:szCs w:val="28"/>
        </w:rPr>
        <w:t>3</w:t>
      </w:r>
      <w:r w:rsidRPr="00CB54AF">
        <w:rPr>
          <w:rFonts w:ascii="华文仿宋" w:eastAsia="华文仿宋" w:hAnsi="华文仿宋" w:cs="宋体" w:hint="eastAsia"/>
          <w:sz w:val="28"/>
          <w:szCs w:val="28"/>
        </w:rPr>
        <w:t>：安装清单</w:t>
      </w:r>
    </w:p>
    <w:p w:rsidR="00CB54AF" w:rsidRDefault="00CB54AF" w:rsidP="00054BD2">
      <w:pPr>
        <w:snapToGrid w:val="0"/>
        <w:spacing w:line="360" w:lineRule="auto"/>
        <w:jc w:val="left"/>
        <w:rPr>
          <w:rFonts w:ascii="华文仿宋" w:eastAsia="华文仿宋" w:hAnsi="华文仿宋" w:cs="宋体"/>
          <w:sz w:val="28"/>
          <w:szCs w:val="28"/>
        </w:rPr>
      </w:pPr>
    </w:p>
    <w:p w:rsidR="00054BD2" w:rsidRPr="00054BD2" w:rsidRDefault="00054BD2" w:rsidP="00E75109">
      <w:pPr>
        <w:snapToGrid w:val="0"/>
        <w:spacing w:line="360" w:lineRule="auto"/>
        <w:jc w:val="left"/>
        <w:rPr>
          <w:rFonts w:ascii="华文仿宋" w:eastAsia="华文仿宋" w:hAnsi="华文仿宋"/>
          <w:sz w:val="28"/>
          <w:szCs w:val="28"/>
        </w:rPr>
      </w:pPr>
    </w:p>
    <w:p w:rsidR="00874C3E" w:rsidRPr="00AD492F" w:rsidRDefault="00874C3E" w:rsidP="00874C3E">
      <w:pPr>
        <w:spacing w:line="440" w:lineRule="exact"/>
        <w:rPr>
          <w:rFonts w:ascii="宋体" w:hAnsi="Times New Roman" w:cs="Times New Roman"/>
          <w:b/>
          <w:bCs/>
          <w:szCs w:val="21"/>
        </w:rPr>
      </w:pPr>
    </w:p>
    <w:p w:rsidR="00A54B08" w:rsidRPr="00A54B08" w:rsidRDefault="00A54B08"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w:t>
      </w:r>
      <w:r w:rsidR="00A559E0">
        <w:rPr>
          <w:rFonts w:ascii="华文仿宋" w:eastAsia="华文仿宋" w:hAnsi="华文仿宋" w:cs="宋体" w:hint="eastAsia"/>
          <w:sz w:val="28"/>
          <w:szCs w:val="28"/>
        </w:rPr>
        <w:t>1</w:t>
      </w:r>
      <w:r>
        <w:rPr>
          <w:rFonts w:ascii="华文仿宋" w:eastAsia="华文仿宋" w:hAnsi="华文仿宋" w:cs="宋体" w:hint="eastAsia"/>
          <w:sz w:val="28"/>
          <w:szCs w:val="28"/>
        </w:rPr>
        <w:t>：</w:t>
      </w:r>
      <w:r w:rsidRPr="00A54B08">
        <w:rPr>
          <w:rFonts w:ascii="华文仿宋" w:eastAsia="华文仿宋" w:hAnsi="华文仿宋" w:cs="宋体" w:hint="eastAsia"/>
          <w:sz w:val="28"/>
          <w:szCs w:val="28"/>
        </w:rPr>
        <w:t>中粮糖业采购监督联系方式</w:t>
      </w:r>
    </w:p>
    <w:p w:rsidR="00A54B08" w:rsidRPr="007307D9" w:rsidRDefault="00A54B08" w:rsidP="007307D9">
      <w:pPr>
        <w:pStyle w:val="a6"/>
        <w:numPr>
          <w:ilvl w:val="0"/>
          <w:numId w:val="8"/>
        </w:numPr>
        <w:snapToGrid w:val="0"/>
        <w:spacing w:line="360" w:lineRule="auto"/>
        <w:ind w:firstLineChars="0"/>
        <w:jc w:val="left"/>
        <w:rPr>
          <w:rFonts w:ascii="华文仿宋" w:eastAsia="华文仿宋" w:hAnsi="华文仿宋" w:cs="宋体"/>
          <w:sz w:val="28"/>
          <w:szCs w:val="28"/>
        </w:rPr>
      </w:pPr>
      <w:r w:rsidRPr="007307D9">
        <w:rPr>
          <w:rFonts w:ascii="华文仿宋" w:eastAsia="华文仿宋" w:hAnsi="华文仿宋" w:cs="宋体" w:hint="eastAsia"/>
          <w:sz w:val="28"/>
          <w:szCs w:val="28"/>
        </w:rPr>
        <w:t>中粮糖业纪检监督联系方式</w:t>
      </w:r>
    </w:p>
    <w:p w:rsidR="007307D9" w:rsidRPr="007307D9" w:rsidRDefault="007307D9" w:rsidP="007307D9">
      <w:pPr>
        <w:rPr>
          <w:rFonts w:ascii="华文仿宋" w:eastAsia="华文仿宋" w:hAnsi="华文仿宋" w:cs="宋体"/>
          <w:sz w:val="28"/>
          <w:szCs w:val="28"/>
        </w:rPr>
      </w:pPr>
      <w:r w:rsidRPr="007307D9">
        <w:rPr>
          <w:rFonts w:ascii="华文仿宋" w:eastAsia="华文仿宋" w:hAnsi="华文仿宋" w:cs="宋体" w:hint="eastAsia"/>
          <w:sz w:val="28"/>
          <w:szCs w:val="28"/>
        </w:rPr>
        <w:t>1、</w:t>
      </w:r>
      <w:r w:rsidRPr="007307D9">
        <w:rPr>
          <w:rFonts w:ascii="华文仿宋" w:eastAsia="华文仿宋" w:hAnsi="华文仿宋" w:cs="宋体"/>
          <w:sz w:val="28"/>
          <w:szCs w:val="28"/>
        </w:rPr>
        <w:t>北京市朝阳区朝阳门南大街8号中粮福临</w:t>
      </w:r>
      <w:proofErr w:type="gramStart"/>
      <w:r w:rsidRPr="007307D9">
        <w:rPr>
          <w:rFonts w:ascii="华文仿宋" w:eastAsia="华文仿宋" w:hAnsi="华文仿宋" w:cs="宋体"/>
          <w:sz w:val="28"/>
          <w:szCs w:val="28"/>
        </w:rPr>
        <w:t>门大厦</w:t>
      </w:r>
      <w:proofErr w:type="gramEnd"/>
      <w:r w:rsidRPr="007307D9">
        <w:rPr>
          <w:rFonts w:ascii="华文仿宋" w:eastAsia="华文仿宋" w:hAnsi="华文仿宋" w:cs="宋体"/>
          <w:sz w:val="28"/>
          <w:szCs w:val="28"/>
        </w:rPr>
        <w:t>9层905房间，中粮</w:t>
      </w:r>
      <w:r w:rsidRPr="007307D9">
        <w:rPr>
          <w:rFonts w:ascii="华文仿宋" w:eastAsia="华文仿宋" w:hAnsi="华文仿宋" w:cs="宋体" w:hint="eastAsia"/>
          <w:sz w:val="28"/>
          <w:szCs w:val="28"/>
        </w:rPr>
        <w:t>糖业</w:t>
      </w:r>
      <w:r w:rsidRPr="007307D9">
        <w:rPr>
          <w:rFonts w:ascii="华文仿宋" w:eastAsia="华文仿宋" w:hAnsi="华文仿宋" w:cs="宋体"/>
          <w:sz w:val="28"/>
          <w:szCs w:val="28"/>
        </w:rPr>
        <w:t>纪委办公室收</w:t>
      </w:r>
      <w:r w:rsidRPr="007307D9">
        <w:rPr>
          <w:rFonts w:ascii="华文仿宋" w:eastAsia="华文仿宋" w:hAnsi="华文仿宋" w:cs="宋体" w:hint="eastAsia"/>
          <w:sz w:val="28"/>
          <w:szCs w:val="28"/>
        </w:rPr>
        <w:t>，</w:t>
      </w:r>
      <w:r w:rsidRPr="007307D9">
        <w:rPr>
          <w:rFonts w:ascii="华文仿宋" w:eastAsia="华文仿宋" w:hAnsi="华文仿宋" w:cs="宋体"/>
          <w:sz w:val="28"/>
          <w:szCs w:val="28"/>
        </w:rPr>
        <w:t>邮编100020</w:t>
      </w:r>
    </w:p>
    <w:p w:rsidR="00A54B08" w:rsidRPr="00A54B08" w:rsidRDefault="007307D9" w:rsidP="00A54B08">
      <w:pPr>
        <w:snapToGrid w:val="0"/>
        <w:spacing w:line="360" w:lineRule="auto"/>
        <w:jc w:val="left"/>
        <w:rPr>
          <w:rFonts w:ascii="华文仿宋" w:eastAsia="华文仿宋" w:hAnsi="华文仿宋" w:cs="宋体"/>
          <w:sz w:val="28"/>
          <w:szCs w:val="28"/>
        </w:rPr>
      </w:pPr>
      <w:r w:rsidRPr="007307D9">
        <w:rPr>
          <w:rFonts w:ascii="华文仿宋" w:eastAsia="华文仿宋" w:hAnsi="华文仿宋" w:cs="宋体"/>
          <w:sz w:val="28"/>
          <w:szCs w:val="28"/>
        </w:rPr>
        <w:t xml:space="preserve">2、致电举报电话：010-85017235 </w:t>
      </w:r>
    </w:p>
    <w:p w:rsidR="00A54B08" w:rsidRDefault="00A54B08" w:rsidP="00A54B08">
      <w:pPr>
        <w:snapToGrid w:val="0"/>
        <w:spacing w:line="360" w:lineRule="auto"/>
        <w:jc w:val="left"/>
        <w:rPr>
          <w:rFonts w:ascii="华文仿宋" w:eastAsia="华文仿宋" w:hAnsi="华文仿宋" w:cs="宋体"/>
          <w:sz w:val="28"/>
          <w:szCs w:val="28"/>
        </w:rPr>
      </w:pPr>
      <w:r w:rsidRPr="00A54B08">
        <w:rPr>
          <w:rFonts w:ascii="华文仿宋" w:eastAsia="华文仿宋" w:hAnsi="华文仿宋" w:cs="宋体" w:hint="eastAsia"/>
          <w:sz w:val="28"/>
          <w:szCs w:val="28"/>
        </w:rPr>
        <w:t>二、采购项目监督人员联系方式</w:t>
      </w:r>
    </w:p>
    <w:p w:rsidR="004533C2" w:rsidRPr="004533C2" w:rsidRDefault="004533C2" w:rsidP="004533C2">
      <w:pPr>
        <w:rPr>
          <w:rFonts w:ascii="华文仿宋" w:eastAsia="华文仿宋" w:hAnsi="华文仿宋" w:cs="宋体"/>
          <w:sz w:val="28"/>
          <w:szCs w:val="28"/>
        </w:rPr>
      </w:pPr>
      <w:r w:rsidRPr="004533C2">
        <w:rPr>
          <w:rFonts w:ascii="华文仿宋" w:eastAsia="华文仿宋" w:hAnsi="华文仿宋" w:cs="宋体" w:hint="eastAsia"/>
          <w:sz w:val="28"/>
          <w:szCs w:val="28"/>
        </w:rPr>
        <w:t>姓名：</w:t>
      </w:r>
      <w:r w:rsidR="00FE0CA7">
        <w:rPr>
          <w:rFonts w:ascii="华文仿宋" w:eastAsia="华文仿宋" w:hAnsi="华文仿宋" w:cs="宋体" w:hint="eastAsia"/>
          <w:sz w:val="28"/>
          <w:szCs w:val="28"/>
        </w:rPr>
        <w:t>张翠云</w:t>
      </w:r>
    </w:p>
    <w:p w:rsidR="004533C2" w:rsidRPr="004533C2" w:rsidRDefault="004533C2" w:rsidP="004533C2">
      <w:r w:rsidRPr="004533C2">
        <w:rPr>
          <w:rFonts w:ascii="华文仿宋" w:eastAsia="华文仿宋" w:hAnsi="华文仿宋" w:cs="宋体" w:hint="eastAsia"/>
          <w:sz w:val="28"/>
          <w:szCs w:val="28"/>
        </w:rPr>
        <w:t>联系电话：</w:t>
      </w:r>
      <w:r w:rsidR="00FE0CA7">
        <w:rPr>
          <w:rFonts w:ascii="华文仿宋" w:eastAsia="华文仿宋" w:hAnsi="华文仿宋" w:cs="宋体" w:hint="eastAsia"/>
          <w:sz w:val="28"/>
          <w:szCs w:val="28"/>
        </w:rPr>
        <w:t>18999759840</w:t>
      </w:r>
    </w:p>
    <w:p w:rsidR="004533C2" w:rsidRDefault="004533C2" w:rsidP="004533C2">
      <w:pPr>
        <w:rPr>
          <w:rFonts w:ascii="华文仿宋" w:eastAsia="华文仿宋" w:hAnsi="华文仿宋" w:cs="宋体"/>
          <w:sz w:val="28"/>
          <w:szCs w:val="28"/>
        </w:rPr>
      </w:pPr>
      <w:r w:rsidRPr="004533C2">
        <w:rPr>
          <w:rFonts w:ascii="华文仿宋" w:eastAsia="华文仿宋" w:hAnsi="华文仿宋" w:cs="宋体" w:hint="eastAsia"/>
          <w:sz w:val="28"/>
          <w:szCs w:val="28"/>
        </w:rPr>
        <w:t>电子邮箱：</w:t>
      </w:r>
      <w:r w:rsidR="00FE0CA7">
        <w:rPr>
          <w:rFonts w:ascii="华文仿宋" w:eastAsia="华文仿宋" w:hAnsi="华文仿宋" w:cs="宋体" w:hint="eastAsia"/>
          <w:sz w:val="28"/>
          <w:szCs w:val="28"/>
        </w:rPr>
        <w:t>zhangcuiyun</w:t>
      </w:r>
      <w:r w:rsidRPr="004533C2">
        <w:rPr>
          <w:rFonts w:ascii="华文仿宋" w:eastAsia="华文仿宋" w:hAnsi="华文仿宋" w:cs="宋体"/>
          <w:sz w:val="28"/>
          <w:szCs w:val="28"/>
        </w:rPr>
        <w:t>@cofco.com</w:t>
      </w:r>
    </w:p>
    <w:p w:rsidR="00E75109" w:rsidRDefault="00E75109" w:rsidP="00812B55"/>
    <w:p w:rsidR="00E75109" w:rsidRDefault="00E75109" w:rsidP="00812B55"/>
    <w:p w:rsidR="00A76E2C" w:rsidRDefault="00A76E2C" w:rsidP="00812B55"/>
    <w:p w:rsidR="00C46C57" w:rsidRPr="0075280D" w:rsidRDefault="009B32DA" w:rsidP="00812B55">
      <w:pPr>
        <w:rPr>
          <w:rFonts w:ascii="华文仿宋" w:eastAsia="华文仿宋" w:hAnsi="华文仿宋"/>
          <w:b/>
          <w:sz w:val="28"/>
          <w:szCs w:val="28"/>
        </w:rPr>
      </w:pPr>
      <w:r w:rsidRPr="0075280D">
        <w:rPr>
          <w:rFonts w:ascii="华文仿宋" w:eastAsia="华文仿宋" w:hAnsi="华文仿宋" w:hint="eastAsia"/>
          <w:b/>
          <w:sz w:val="28"/>
          <w:szCs w:val="28"/>
        </w:rPr>
        <w:t>附件</w:t>
      </w:r>
      <w:r w:rsidR="00A559E0">
        <w:rPr>
          <w:rFonts w:ascii="华文仿宋" w:eastAsia="华文仿宋" w:hAnsi="华文仿宋" w:hint="eastAsia"/>
          <w:b/>
          <w:sz w:val="28"/>
          <w:szCs w:val="28"/>
        </w:rPr>
        <w:t>2</w:t>
      </w:r>
      <w:r w:rsidRPr="0075280D">
        <w:rPr>
          <w:rFonts w:ascii="华文仿宋" w:eastAsia="华文仿宋" w:hAnsi="华文仿宋" w:hint="eastAsia"/>
          <w:b/>
          <w:sz w:val="28"/>
          <w:szCs w:val="28"/>
        </w:rPr>
        <w:t>：合同草案</w:t>
      </w:r>
    </w:p>
    <w:p w:rsidR="00397489" w:rsidRPr="00397489" w:rsidRDefault="00397489" w:rsidP="00397489">
      <w:pPr>
        <w:spacing w:line="460" w:lineRule="exact"/>
        <w:jc w:val="center"/>
        <w:rPr>
          <w:rFonts w:ascii="黑体" w:eastAsia="黑体" w:hAnsi="等线" w:cs="Times New Roman"/>
          <w:b/>
          <w:szCs w:val="21"/>
        </w:rPr>
      </w:pPr>
      <w:r w:rsidRPr="00397489">
        <w:rPr>
          <w:rFonts w:ascii="黑体" w:eastAsia="黑体" w:hAnsi="等线" w:cs="Times New Roman" w:hint="eastAsia"/>
          <w:b/>
          <w:szCs w:val="21"/>
        </w:rPr>
        <w:t>*****项目合同（工程类）</w:t>
      </w:r>
    </w:p>
    <w:p w:rsidR="00397489" w:rsidRPr="00397489" w:rsidRDefault="00397489" w:rsidP="00397489">
      <w:pPr>
        <w:spacing w:line="460" w:lineRule="exact"/>
        <w:jc w:val="center"/>
        <w:rPr>
          <w:rFonts w:ascii="仿宋_GB2312" w:eastAsia="仿宋_GB2312" w:hAnsi="等线" w:cs="Times New Roman"/>
          <w:b/>
          <w:bCs/>
          <w:szCs w:val="21"/>
        </w:rPr>
      </w:pPr>
      <w:r w:rsidRPr="00397489">
        <w:rPr>
          <w:rFonts w:ascii="仿宋_GB2312" w:eastAsia="仿宋_GB2312" w:hAnsi="等线" w:cs="Times New Roman" w:hint="eastAsia"/>
          <w:b/>
          <w:bCs/>
          <w:szCs w:val="21"/>
        </w:rPr>
        <w:t xml:space="preserve">                  合同编号：</w:t>
      </w:r>
    </w:p>
    <w:p w:rsidR="00397489" w:rsidRPr="00397489" w:rsidRDefault="00397489" w:rsidP="00397489">
      <w:pPr>
        <w:spacing w:line="460" w:lineRule="exact"/>
        <w:jc w:val="center"/>
        <w:rPr>
          <w:rFonts w:ascii="仿宋_GB2312" w:eastAsia="仿宋_GB2312" w:hAnsi="等线" w:cs="Times New Roman"/>
          <w:b/>
          <w:bCs/>
          <w:szCs w:val="21"/>
        </w:rPr>
      </w:pPr>
      <w:r w:rsidRPr="00397489">
        <w:rPr>
          <w:rFonts w:ascii="仿宋_GB2312" w:eastAsia="仿宋_GB2312" w:hAnsi="等线" w:cs="Times New Roman" w:hint="eastAsia"/>
          <w:b/>
          <w:bCs/>
          <w:szCs w:val="21"/>
        </w:rPr>
        <w:t xml:space="preserve">                                 签</w:t>
      </w:r>
      <w:r w:rsidRPr="00397489">
        <w:rPr>
          <w:rFonts w:ascii="仿宋_GB2312" w:eastAsia="仿宋_GB2312" w:hAnsi="等线" w:cs="Times New Roman" w:hint="eastAsia"/>
          <w:b/>
          <w:szCs w:val="21"/>
        </w:rPr>
        <w:t>订</w:t>
      </w:r>
      <w:r w:rsidRPr="00397489">
        <w:rPr>
          <w:rFonts w:ascii="仿宋_GB2312" w:eastAsia="仿宋_GB2312" w:hAnsi="等线" w:cs="Times New Roman" w:hint="eastAsia"/>
          <w:b/>
          <w:bCs/>
          <w:szCs w:val="21"/>
        </w:rPr>
        <w:t>日期：20</w:t>
      </w:r>
      <w:r>
        <w:rPr>
          <w:rFonts w:ascii="仿宋_GB2312" w:eastAsia="仿宋_GB2312" w:hint="eastAsia"/>
          <w:b/>
          <w:szCs w:val="21"/>
        </w:rPr>
        <w:t>2</w:t>
      </w:r>
      <w:r w:rsidR="008A656C">
        <w:rPr>
          <w:rFonts w:ascii="仿宋_GB2312" w:eastAsia="仿宋_GB2312" w:hint="eastAsia"/>
          <w:b/>
          <w:szCs w:val="21"/>
        </w:rPr>
        <w:t>3</w:t>
      </w:r>
      <w:r w:rsidRPr="00397489">
        <w:rPr>
          <w:rFonts w:ascii="仿宋_GB2312" w:eastAsia="仿宋_GB2312" w:hAnsi="等线" w:cs="Times New Roman" w:hint="eastAsia"/>
          <w:b/>
          <w:bCs/>
          <w:szCs w:val="21"/>
        </w:rPr>
        <w:t>年  月   日</w:t>
      </w:r>
    </w:p>
    <w:p w:rsidR="00397489" w:rsidRPr="00397489" w:rsidRDefault="00397489" w:rsidP="00397489">
      <w:pPr>
        <w:spacing w:line="460" w:lineRule="exact"/>
        <w:jc w:val="center"/>
        <w:rPr>
          <w:rFonts w:ascii="仿宋_GB2312" w:eastAsia="仿宋_GB2312" w:hAnsi="等线" w:cs="Times New Roman"/>
          <w:b/>
          <w:szCs w:val="21"/>
        </w:rPr>
      </w:pPr>
      <w:r w:rsidRPr="00397489">
        <w:rPr>
          <w:rFonts w:ascii="仿宋_GB2312" w:eastAsia="仿宋_GB2312" w:hAnsi="等线" w:cs="Times New Roman" w:hint="eastAsia"/>
          <w:b/>
          <w:szCs w:val="21"/>
        </w:rPr>
        <w:t>签订地点：</w:t>
      </w:r>
    </w:p>
    <w:p w:rsidR="00397489" w:rsidRPr="00397489" w:rsidRDefault="00397489" w:rsidP="00294A9B">
      <w:pPr>
        <w:spacing w:line="460" w:lineRule="exact"/>
        <w:ind w:firstLineChars="100" w:firstLine="210"/>
        <w:rPr>
          <w:rFonts w:ascii="仿宋_GB2312" w:eastAsia="仿宋_GB2312" w:hAnsi="等线" w:cs="Times New Roman"/>
          <w:b/>
          <w:szCs w:val="21"/>
        </w:rPr>
      </w:pPr>
      <w:r w:rsidRPr="00397489">
        <w:rPr>
          <w:rFonts w:ascii="仿宋_GB2312" w:eastAsia="仿宋_GB2312" w:hAnsi="等线" w:cs="Times New Roman" w:hint="eastAsia"/>
          <w:b/>
          <w:szCs w:val="21"/>
        </w:rPr>
        <w:t xml:space="preserve">甲方：   </w:t>
      </w:r>
    </w:p>
    <w:p w:rsidR="00397489" w:rsidRPr="00397489" w:rsidRDefault="00397489" w:rsidP="00294A9B">
      <w:pPr>
        <w:spacing w:line="460" w:lineRule="exact"/>
        <w:ind w:firstLineChars="100" w:firstLine="210"/>
        <w:rPr>
          <w:rFonts w:ascii="仿宋_GB2312" w:eastAsia="仿宋_GB2312" w:hAnsi="等线" w:cs="Times New Roman"/>
          <w:b/>
          <w:szCs w:val="21"/>
        </w:rPr>
      </w:pPr>
      <w:r w:rsidRPr="00397489">
        <w:rPr>
          <w:rFonts w:ascii="仿宋_GB2312" w:eastAsia="仿宋_GB2312" w:hAnsi="等线" w:cs="Times New Roman" w:hint="eastAsia"/>
          <w:b/>
          <w:szCs w:val="21"/>
        </w:rPr>
        <w:t xml:space="preserve">乙方： </w:t>
      </w:r>
    </w:p>
    <w:p w:rsidR="00397489" w:rsidRPr="00397489" w:rsidRDefault="00397489" w:rsidP="00397489">
      <w:pPr>
        <w:spacing w:line="460" w:lineRule="exact"/>
        <w:ind w:left="210" w:hangingChars="100" w:hanging="210"/>
        <w:rPr>
          <w:rFonts w:ascii="仿宋_GB2312" w:eastAsia="仿宋_GB2312" w:hAnsi="等线" w:cs="Times New Roman"/>
          <w:szCs w:val="21"/>
        </w:rPr>
      </w:pPr>
      <w:r w:rsidRPr="00397489">
        <w:rPr>
          <w:rFonts w:ascii="仿宋_GB2312" w:eastAsia="仿宋_GB2312" w:hAnsi="等线" w:cs="Times New Roman" w:hint="eastAsia"/>
          <w:szCs w:val="21"/>
        </w:rPr>
        <w:t xml:space="preserve">      鉴于：</w:t>
      </w:r>
    </w:p>
    <w:p w:rsidR="00397489" w:rsidRPr="00397489" w:rsidRDefault="00397489" w:rsidP="00397489">
      <w:pPr>
        <w:spacing w:line="460" w:lineRule="exact"/>
        <w:ind w:leftChars="100" w:left="210"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1.甲方需开展项目，乙方为本项目提供：1.拆除、安装、维修等相关服务；2.所需的全部材料</w:t>
      </w:r>
      <w:r w:rsidRPr="00397489">
        <w:rPr>
          <w:rFonts w:ascii="仿宋_GB2312" w:eastAsia="仿宋_GB2312" w:hAnsi="等线" w:cs="Times New Roman" w:hint="eastAsia"/>
          <w:b/>
          <w:szCs w:val="21"/>
        </w:rPr>
        <w:t>□</w:t>
      </w:r>
      <w:r w:rsidRPr="00397489">
        <w:rPr>
          <w:rFonts w:ascii="仿宋_GB2312" w:eastAsia="仿宋_GB2312" w:hAnsi="等线" w:cs="Times New Roman" w:hint="eastAsia"/>
          <w:szCs w:val="21"/>
        </w:rPr>
        <w:t>设备</w:t>
      </w:r>
      <w:r w:rsidRPr="00397489">
        <w:rPr>
          <w:rFonts w:ascii="仿宋_GB2312" w:eastAsia="仿宋_GB2312" w:hAnsi="等线" w:cs="Times New Roman" w:hint="eastAsia"/>
          <w:b/>
          <w:szCs w:val="21"/>
        </w:rPr>
        <w:t>□</w:t>
      </w:r>
      <w:r w:rsidRPr="00397489">
        <w:rPr>
          <w:rFonts w:ascii="仿宋_GB2312" w:eastAsia="仿宋_GB2312" w:hAnsi="等线" w:cs="Times New Roman" w:hint="eastAsia"/>
          <w:szCs w:val="21"/>
        </w:rPr>
        <w:t>。（请根据合同实际情况勾选）。</w:t>
      </w:r>
    </w:p>
    <w:p w:rsidR="00397489" w:rsidRPr="00397489" w:rsidRDefault="00397489" w:rsidP="00397489">
      <w:pPr>
        <w:spacing w:line="460" w:lineRule="exact"/>
        <w:ind w:leftChars="100" w:left="210"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2.为了明确甲乙双方各自的权利和义务，确保实现各自经济目的，依据相关法律规定，甲乙双方经友好协商一致，达成如下协议：</w:t>
      </w:r>
    </w:p>
    <w:p w:rsidR="00397489" w:rsidRPr="00397489" w:rsidRDefault="00397489" w:rsidP="00294A9B">
      <w:pPr>
        <w:numPr>
          <w:ilvl w:val="0"/>
          <w:numId w:val="4"/>
        </w:numPr>
        <w:tabs>
          <w:tab w:val="left" w:pos="900"/>
          <w:tab w:val="left" w:pos="1004"/>
        </w:tabs>
        <w:spacing w:line="460" w:lineRule="exact"/>
        <w:ind w:firstLineChars="200"/>
        <w:jc w:val="left"/>
        <w:rPr>
          <w:rFonts w:ascii="仿宋_GB2312" w:eastAsia="仿宋_GB2312" w:hAnsi="等线" w:cs="Times New Roman"/>
          <w:b/>
          <w:szCs w:val="21"/>
        </w:rPr>
      </w:pPr>
      <w:r w:rsidRPr="00397489">
        <w:rPr>
          <w:rFonts w:ascii="仿宋_GB2312" w:eastAsia="仿宋_GB2312" w:hAnsi="等线" w:cs="Times New Roman" w:hint="eastAsia"/>
          <w:b/>
          <w:szCs w:val="21"/>
        </w:rPr>
        <w:t>合同总金额及付款方式</w:t>
      </w:r>
    </w:p>
    <w:p w:rsidR="00397489" w:rsidRPr="00397489" w:rsidRDefault="00397489" w:rsidP="00294A9B">
      <w:pPr>
        <w:tabs>
          <w:tab w:val="left" w:pos="900"/>
        </w:tabs>
        <w:spacing w:line="460" w:lineRule="exact"/>
        <w:ind w:firstLineChars="200" w:firstLine="420"/>
        <w:rPr>
          <w:rFonts w:ascii="仿宋_GB2312" w:eastAsia="仿宋_GB2312" w:hAnsi="等线" w:cs="Times New Roman"/>
          <w:b/>
          <w:szCs w:val="21"/>
        </w:rPr>
      </w:pPr>
      <w:r w:rsidRPr="00397489">
        <w:rPr>
          <w:rFonts w:ascii="仿宋_GB2312" w:eastAsia="仿宋_GB2312" w:hAnsi="等线" w:cs="Times New Roman" w:hint="eastAsia"/>
          <w:b/>
          <w:szCs w:val="21"/>
        </w:rPr>
        <w:t>合同总金额：元，人民币大写：。其中不含税金额元，增值税额元。</w:t>
      </w:r>
    </w:p>
    <w:p w:rsidR="00397489" w:rsidRPr="00397489" w:rsidRDefault="00397489" w:rsidP="00397489">
      <w:pPr>
        <w:widowControl/>
        <w:spacing w:line="460" w:lineRule="exact"/>
        <w:ind w:firstLine="555"/>
        <w:rPr>
          <w:rFonts w:ascii="仿宋_GB2312" w:eastAsia="仿宋_GB2312" w:hAnsi="等线" w:cs="Times New Roman"/>
          <w:b/>
          <w:szCs w:val="21"/>
        </w:rPr>
      </w:pPr>
      <w:r w:rsidRPr="00397489">
        <w:rPr>
          <w:rFonts w:ascii="仿宋_GB2312" w:eastAsia="仿宋_GB2312" w:hAnsi="等线" w:cs="Times New Roman" w:hint="eastAsia"/>
          <w:b/>
          <w:szCs w:val="21"/>
        </w:rPr>
        <w:t>付款方式：</w:t>
      </w:r>
    </w:p>
    <w:p w:rsidR="00397489" w:rsidRPr="00397489" w:rsidRDefault="00397489" w:rsidP="00397489">
      <w:pPr>
        <w:widowControl/>
        <w:tabs>
          <w:tab w:val="left" w:pos="0"/>
        </w:tabs>
        <w:spacing w:line="460" w:lineRule="exact"/>
        <w:ind w:left="555"/>
        <w:rPr>
          <w:rFonts w:ascii="仿宋_GB2312" w:eastAsia="仿宋_GB2312" w:hAnsi="等线" w:cs="Times New Roman"/>
          <w:szCs w:val="21"/>
        </w:rPr>
      </w:pPr>
      <w:r w:rsidRPr="00397489">
        <w:rPr>
          <w:rFonts w:ascii="仿宋_GB2312" w:eastAsia="仿宋_GB2312" w:hAnsi="等线" w:cs="Times New Roman" w:hint="eastAsia"/>
          <w:b/>
          <w:szCs w:val="21"/>
        </w:rPr>
        <w:t>□</w:t>
      </w:r>
      <w:r w:rsidRPr="00397489">
        <w:rPr>
          <w:rFonts w:ascii="仿宋_GB2312" w:eastAsia="仿宋_GB2312" w:hAnsi="等线" w:cs="Times New Roman" w:hint="eastAsia"/>
          <w:szCs w:val="21"/>
        </w:rPr>
        <w:t>付款方式1：</w:t>
      </w:r>
    </w:p>
    <w:p w:rsidR="00397489" w:rsidRPr="00397489" w:rsidRDefault="00397489" w:rsidP="00397489">
      <w:pPr>
        <w:widowControl/>
        <w:numPr>
          <w:ilvl w:val="0"/>
          <w:numId w:val="5"/>
        </w:numPr>
        <w:tabs>
          <w:tab w:val="left" w:pos="0"/>
        </w:tabs>
        <w:spacing w:line="460" w:lineRule="exact"/>
        <w:ind w:firstLineChars="200" w:firstLine="420"/>
        <w:jc w:val="left"/>
        <w:rPr>
          <w:rFonts w:ascii="仿宋_GB2312" w:eastAsia="仿宋_GB2312" w:hAnsi="等线" w:cs="Times New Roman"/>
          <w:szCs w:val="21"/>
        </w:rPr>
      </w:pPr>
      <w:r w:rsidRPr="00397489">
        <w:rPr>
          <w:rFonts w:ascii="仿宋_GB2312" w:eastAsia="仿宋_GB2312" w:hAnsi="等线" w:cs="Times New Roman" w:hint="eastAsia"/>
          <w:szCs w:val="21"/>
        </w:rPr>
        <w:t>甲方在合同签订完成后，根据项目实施进度及时上报项目资金支付计划。</w:t>
      </w:r>
    </w:p>
    <w:p w:rsidR="00397489" w:rsidRPr="00397489" w:rsidRDefault="00397489" w:rsidP="00397489">
      <w:pPr>
        <w:widowControl/>
        <w:numPr>
          <w:ilvl w:val="0"/>
          <w:numId w:val="5"/>
        </w:numPr>
        <w:tabs>
          <w:tab w:val="left" w:pos="0"/>
        </w:tabs>
        <w:spacing w:line="460" w:lineRule="exact"/>
        <w:ind w:firstLineChars="200" w:firstLine="420"/>
        <w:jc w:val="left"/>
        <w:rPr>
          <w:rFonts w:ascii="仿宋_GB2312" w:eastAsia="仿宋_GB2312" w:hAnsi="等线" w:cs="Times New Roman"/>
          <w:szCs w:val="21"/>
        </w:rPr>
      </w:pPr>
      <w:r w:rsidRPr="00397489">
        <w:rPr>
          <w:rFonts w:ascii="仿宋_GB2312" w:eastAsia="仿宋_GB2312" w:hAnsi="等线" w:cs="Times New Roman" w:hint="eastAsia"/>
          <w:szCs w:val="21"/>
        </w:rPr>
        <w:t>预付款：项目施工设备、施工材料、人员进场，乙方需提供相关材料的材质检验合格证书给甲方，所有资料必须盖有公章，并且材料经甲方验收合格后，甲方以</w:t>
      </w:r>
      <w:r w:rsidRPr="00397489">
        <w:rPr>
          <w:rFonts w:ascii="仿宋_GB2312" w:eastAsia="仿宋_GB2312" w:hAnsi="等线" w:cs="Times New Roman" w:hint="eastAsia"/>
          <w:b/>
          <w:szCs w:val="21"/>
        </w:rPr>
        <w:t>□</w:t>
      </w:r>
      <w:proofErr w:type="gramStart"/>
      <w:r w:rsidRPr="00397489">
        <w:rPr>
          <w:rFonts w:ascii="仿宋_GB2312" w:eastAsia="仿宋_GB2312" w:hAnsi="等线" w:cs="Times New Roman" w:hint="eastAsia"/>
          <w:color w:val="FF0000"/>
          <w:szCs w:val="21"/>
        </w:rPr>
        <w:t>粮信方式</w:t>
      </w:r>
      <w:proofErr w:type="gramEnd"/>
      <w:r w:rsidRPr="00397489">
        <w:rPr>
          <w:rFonts w:ascii="仿宋_GB2312" w:eastAsia="仿宋_GB2312" w:hAnsi="等线" w:cs="Times New Roman" w:hint="eastAsia"/>
          <w:color w:val="FF0000"/>
          <w:szCs w:val="21"/>
        </w:rPr>
        <w:t>（期限_</w:t>
      </w:r>
      <w:r>
        <w:rPr>
          <w:rFonts w:ascii="仿宋_GB2312" w:eastAsia="仿宋_GB2312" w:hint="eastAsia"/>
          <w:color w:val="FF0000"/>
          <w:szCs w:val="21"/>
        </w:rPr>
        <w:t>6</w:t>
      </w:r>
      <w:r w:rsidRPr="00397489">
        <w:rPr>
          <w:rFonts w:ascii="仿宋_GB2312" w:eastAsia="仿宋_GB2312" w:hAnsi="等线" w:cs="Times New Roman" w:hint="eastAsia"/>
          <w:color w:val="FF0000"/>
          <w:szCs w:val="21"/>
        </w:rPr>
        <w:t>_</w:t>
      </w:r>
      <w:proofErr w:type="gramStart"/>
      <w:r w:rsidRPr="00397489">
        <w:rPr>
          <w:rFonts w:ascii="仿宋_GB2312" w:eastAsia="仿宋_GB2312" w:hAnsi="等线" w:cs="Times New Roman" w:hint="eastAsia"/>
          <w:color w:val="FF0000"/>
          <w:szCs w:val="21"/>
        </w:rPr>
        <w:t>个</w:t>
      </w:r>
      <w:proofErr w:type="gramEnd"/>
      <w:r w:rsidRPr="00397489">
        <w:rPr>
          <w:rFonts w:ascii="仿宋_GB2312" w:eastAsia="仿宋_GB2312" w:hAnsi="等线" w:cs="Times New Roman" w:hint="eastAsia"/>
          <w:color w:val="FF0000"/>
          <w:szCs w:val="21"/>
        </w:rPr>
        <w:t>月）</w:t>
      </w:r>
      <w:r w:rsidRPr="00397489">
        <w:rPr>
          <w:rFonts w:ascii="仿宋_GB2312" w:eastAsia="仿宋_GB2312" w:hAnsi="等线" w:cs="Times New Roman" w:hint="eastAsia"/>
          <w:b/>
          <w:szCs w:val="21"/>
        </w:rPr>
        <w:t>□</w:t>
      </w:r>
      <w:r w:rsidRPr="00397489">
        <w:rPr>
          <w:rFonts w:ascii="仿宋_GB2312" w:eastAsia="仿宋_GB2312" w:hAnsi="等线" w:cs="Times New Roman" w:hint="eastAsia"/>
          <w:bCs/>
          <w:szCs w:val="21"/>
          <w:u w:val="single"/>
        </w:rPr>
        <w:t>电汇</w:t>
      </w:r>
      <w:r w:rsidRPr="00397489">
        <w:rPr>
          <w:rFonts w:ascii="仿宋_GB2312" w:eastAsia="仿宋_GB2312" w:hAnsi="等线" w:cs="Times New Roman" w:hint="eastAsia"/>
          <w:szCs w:val="21"/>
        </w:rPr>
        <w:t>方式</w:t>
      </w:r>
      <w:r w:rsidRPr="00397489">
        <w:rPr>
          <w:rFonts w:ascii="仿宋_GB2312" w:eastAsia="仿宋_GB2312" w:hAnsi="等线" w:cs="Times New Roman" w:hint="eastAsia"/>
          <w:b/>
          <w:szCs w:val="21"/>
        </w:rPr>
        <w:t>□</w:t>
      </w:r>
      <w:r w:rsidRPr="00397489">
        <w:rPr>
          <w:rFonts w:ascii="仿宋_GB2312" w:eastAsia="仿宋_GB2312" w:hAnsi="等线" w:cs="Times New Roman" w:hint="eastAsia"/>
          <w:szCs w:val="21"/>
        </w:rPr>
        <w:t>方式向乙方支付合同总金额的【】%；</w:t>
      </w:r>
    </w:p>
    <w:p w:rsidR="00397489" w:rsidRPr="00397489" w:rsidRDefault="00397489" w:rsidP="00397489">
      <w:pPr>
        <w:widowControl/>
        <w:numPr>
          <w:ilvl w:val="0"/>
          <w:numId w:val="5"/>
        </w:numPr>
        <w:tabs>
          <w:tab w:val="left" w:pos="0"/>
        </w:tabs>
        <w:spacing w:line="460" w:lineRule="exact"/>
        <w:ind w:firstLineChars="200" w:firstLine="420"/>
        <w:jc w:val="left"/>
        <w:rPr>
          <w:rFonts w:ascii="仿宋_GB2312" w:eastAsia="仿宋_GB2312" w:hAnsi="等线" w:cs="宋体"/>
          <w:bCs/>
          <w:kern w:val="0"/>
          <w:szCs w:val="21"/>
        </w:rPr>
      </w:pPr>
      <w:r w:rsidRPr="00397489">
        <w:rPr>
          <w:rFonts w:ascii="仿宋_GB2312" w:eastAsia="仿宋_GB2312" w:hAnsi="等线" w:cs="Times New Roman" w:hint="eastAsia"/>
          <w:szCs w:val="21"/>
        </w:rPr>
        <w:t>进度款：在项目完成所有竣工验收手续之后且甲方审计部出具工程结算审核定案表之前，甲方以</w:t>
      </w:r>
      <w:r w:rsidRPr="00397489">
        <w:rPr>
          <w:rFonts w:ascii="仿宋_GB2312" w:eastAsia="仿宋_GB2312" w:hAnsi="等线" w:cs="Times New Roman" w:hint="eastAsia"/>
          <w:b/>
          <w:szCs w:val="21"/>
        </w:rPr>
        <w:t>□</w:t>
      </w:r>
      <w:proofErr w:type="gramStart"/>
      <w:r w:rsidRPr="00397489">
        <w:rPr>
          <w:rFonts w:ascii="仿宋_GB2312" w:eastAsia="仿宋_GB2312" w:hAnsi="Times New Roman" w:cs="Times New Roman" w:hint="eastAsia"/>
          <w:color w:val="FF0000"/>
          <w:szCs w:val="21"/>
        </w:rPr>
        <w:t>粮信方式</w:t>
      </w:r>
      <w:proofErr w:type="gramEnd"/>
      <w:r w:rsidRPr="00397489">
        <w:rPr>
          <w:rFonts w:ascii="仿宋_GB2312" w:eastAsia="仿宋_GB2312" w:hAnsi="Times New Roman" w:cs="Times New Roman" w:hint="eastAsia"/>
          <w:color w:val="FF0000"/>
          <w:szCs w:val="21"/>
        </w:rPr>
        <w:t>（期限_</w:t>
      </w:r>
      <w:r>
        <w:rPr>
          <w:rFonts w:ascii="仿宋_GB2312" w:eastAsia="仿宋_GB2312" w:hAnsi="Times New Roman" w:cs="Times New Roman" w:hint="eastAsia"/>
          <w:color w:val="FF0000"/>
          <w:szCs w:val="21"/>
        </w:rPr>
        <w:t>6</w:t>
      </w:r>
      <w:r w:rsidRPr="00397489">
        <w:rPr>
          <w:rFonts w:ascii="仿宋_GB2312" w:eastAsia="仿宋_GB2312" w:hAnsi="Times New Roman" w:cs="Times New Roman" w:hint="eastAsia"/>
          <w:color w:val="FF0000"/>
          <w:szCs w:val="21"/>
        </w:rPr>
        <w:t>_</w:t>
      </w:r>
      <w:proofErr w:type="gramStart"/>
      <w:r w:rsidRPr="00397489">
        <w:rPr>
          <w:rFonts w:ascii="仿宋_GB2312" w:eastAsia="仿宋_GB2312" w:hAnsi="Times New Roman" w:cs="Times New Roman" w:hint="eastAsia"/>
          <w:color w:val="FF0000"/>
          <w:szCs w:val="21"/>
        </w:rPr>
        <w:t>个</w:t>
      </w:r>
      <w:proofErr w:type="gramEnd"/>
      <w:r w:rsidRPr="00397489">
        <w:rPr>
          <w:rFonts w:ascii="仿宋_GB2312" w:eastAsia="仿宋_GB2312" w:hAnsi="Times New Roman" w:cs="Times New Roman" w:hint="eastAsia"/>
          <w:color w:val="FF0000"/>
          <w:szCs w:val="21"/>
        </w:rPr>
        <w:t>月）</w:t>
      </w:r>
      <w:r w:rsidRPr="00397489">
        <w:rPr>
          <w:rFonts w:ascii="仿宋_GB2312" w:eastAsia="仿宋_GB2312" w:hAnsi="等线" w:cs="Times New Roman" w:hint="eastAsia"/>
          <w:b/>
          <w:szCs w:val="21"/>
        </w:rPr>
        <w:t>□</w:t>
      </w:r>
      <w:r w:rsidRPr="00397489">
        <w:rPr>
          <w:rFonts w:ascii="仿宋_GB2312" w:eastAsia="仿宋_GB2312" w:hAnsi="等线" w:cs="Times New Roman" w:hint="eastAsia"/>
          <w:bCs/>
          <w:szCs w:val="21"/>
          <w:u w:val="single"/>
        </w:rPr>
        <w:t>电汇</w:t>
      </w:r>
      <w:r w:rsidRPr="00397489">
        <w:rPr>
          <w:rFonts w:ascii="仿宋_GB2312" w:eastAsia="仿宋_GB2312" w:hAnsi="等线" w:cs="Times New Roman" w:hint="eastAsia"/>
          <w:szCs w:val="21"/>
        </w:rPr>
        <w:t>方式</w:t>
      </w:r>
      <w:r w:rsidRPr="00397489">
        <w:rPr>
          <w:rFonts w:ascii="仿宋_GB2312" w:eastAsia="仿宋_GB2312" w:hAnsi="等线" w:cs="Times New Roman" w:hint="eastAsia"/>
          <w:b/>
          <w:szCs w:val="21"/>
        </w:rPr>
        <w:t>□</w:t>
      </w:r>
      <w:r w:rsidRPr="00397489">
        <w:rPr>
          <w:rFonts w:ascii="仿宋_GB2312" w:eastAsia="仿宋_GB2312" w:hAnsi="等线" w:cs="Times New Roman" w:hint="eastAsia"/>
          <w:szCs w:val="21"/>
        </w:rPr>
        <w:t>方式按结算总价的【】%（累计付款额不超过总价7</w:t>
      </w:r>
      <w:r w:rsidRPr="00397489">
        <w:rPr>
          <w:rFonts w:ascii="仿宋_GB2312" w:eastAsia="仿宋_GB2312" w:hAnsi="等线" w:cs="Times New Roman"/>
          <w:szCs w:val="21"/>
        </w:rPr>
        <w:t>0%）</w:t>
      </w:r>
      <w:r w:rsidRPr="00397489">
        <w:rPr>
          <w:rFonts w:ascii="仿宋_GB2312" w:eastAsia="仿宋_GB2312" w:hAnsi="等线" w:cs="Times New Roman" w:hint="eastAsia"/>
          <w:szCs w:val="21"/>
        </w:rPr>
        <w:t>扣除预付款后的余额向乙方付款；付款之前乙方须按结算总价的【】%向甲方提供合法合</w:t>
      </w:r>
      <w:proofErr w:type="gramStart"/>
      <w:r w:rsidRPr="00397489">
        <w:rPr>
          <w:rFonts w:ascii="仿宋_GB2312" w:eastAsia="仿宋_GB2312" w:hAnsi="等线" w:cs="Times New Roman" w:hint="eastAsia"/>
          <w:szCs w:val="21"/>
        </w:rPr>
        <w:t>规</w:t>
      </w:r>
      <w:proofErr w:type="gramEnd"/>
      <w:r w:rsidRPr="00397489">
        <w:rPr>
          <w:rFonts w:ascii="仿宋_GB2312" w:eastAsia="仿宋_GB2312" w:hAnsi="等线" w:cs="Times New Roman" w:hint="eastAsia"/>
          <w:szCs w:val="21"/>
        </w:rPr>
        <w:t>的增值税专用发票、结算资料等必要文件；</w:t>
      </w:r>
    </w:p>
    <w:p w:rsidR="00397489" w:rsidRPr="00397489" w:rsidRDefault="00397489" w:rsidP="00397489">
      <w:pPr>
        <w:widowControl/>
        <w:numPr>
          <w:ilvl w:val="0"/>
          <w:numId w:val="5"/>
        </w:numPr>
        <w:tabs>
          <w:tab w:val="left" w:pos="0"/>
        </w:tabs>
        <w:spacing w:line="460" w:lineRule="exact"/>
        <w:ind w:firstLineChars="200" w:firstLine="420"/>
        <w:jc w:val="left"/>
        <w:rPr>
          <w:rFonts w:ascii="仿宋_GB2312" w:eastAsia="仿宋_GB2312" w:hAnsi="等线" w:cs="Times New Roman"/>
          <w:szCs w:val="21"/>
        </w:rPr>
      </w:pPr>
      <w:r w:rsidRPr="00397489">
        <w:rPr>
          <w:rFonts w:ascii="仿宋_GB2312" w:eastAsia="仿宋_GB2312" w:hAnsi="等线" w:cs="Times New Roman" w:hint="eastAsia"/>
          <w:szCs w:val="21"/>
        </w:rPr>
        <w:t>进度款：在甲方审计部出具工程结算审核定案表之后，甲方以</w:t>
      </w:r>
      <w:r w:rsidRPr="00397489">
        <w:rPr>
          <w:rFonts w:ascii="仿宋_GB2312" w:eastAsia="仿宋_GB2312" w:hAnsi="等线" w:cs="Times New Roman" w:hint="eastAsia"/>
          <w:b/>
          <w:szCs w:val="21"/>
        </w:rPr>
        <w:t>□</w:t>
      </w:r>
      <w:proofErr w:type="gramStart"/>
      <w:r w:rsidRPr="00397489">
        <w:rPr>
          <w:rFonts w:ascii="仿宋_GB2312" w:eastAsia="仿宋_GB2312" w:hAnsi="等线" w:cs="Times New Roman" w:hint="eastAsia"/>
          <w:color w:val="FF0000"/>
          <w:szCs w:val="21"/>
        </w:rPr>
        <w:t>粮信方式</w:t>
      </w:r>
      <w:proofErr w:type="gramEnd"/>
      <w:r w:rsidRPr="00397489">
        <w:rPr>
          <w:rFonts w:ascii="仿宋_GB2312" w:eastAsia="仿宋_GB2312" w:hAnsi="等线" w:cs="Times New Roman" w:hint="eastAsia"/>
          <w:color w:val="FF0000"/>
          <w:szCs w:val="21"/>
        </w:rPr>
        <w:t>（期限_</w:t>
      </w:r>
      <w:r>
        <w:rPr>
          <w:rFonts w:ascii="仿宋_GB2312" w:eastAsia="仿宋_GB2312" w:hint="eastAsia"/>
          <w:color w:val="FF0000"/>
          <w:szCs w:val="21"/>
        </w:rPr>
        <w:t>6</w:t>
      </w:r>
      <w:r w:rsidRPr="00397489">
        <w:rPr>
          <w:rFonts w:ascii="仿宋_GB2312" w:eastAsia="仿宋_GB2312" w:hAnsi="等线" w:cs="Times New Roman" w:hint="eastAsia"/>
          <w:color w:val="FF0000"/>
          <w:szCs w:val="21"/>
        </w:rPr>
        <w:t>_</w:t>
      </w:r>
      <w:proofErr w:type="gramStart"/>
      <w:r w:rsidRPr="00397489">
        <w:rPr>
          <w:rFonts w:ascii="仿宋_GB2312" w:eastAsia="仿宋_GB2312" w:hAnsi="等线" w:cs="Times New Roman" w:hint="eastAsia"/>
          <w:color w:val="FF0000"/>
          <w:szCs w:val="21"/>
        </w:rPr>
        <w:t>个</w:t>
      </w:r>
      <w:proofErr w:type="gramEnd"/>
      <w:r w:rsidRPr="00397489">
        <w:rPr>
          <w:rFonts w:ascii="仿宋_GB2312" w:eastAsia="仿宋_GB2312" w:hAnsi="等线" w:cs="Times New Roman" w:hint="eastAsia"/>
          <w:color w:val="FF0000"/>
          <w:szCs w:val="21"/>
        </w:rPr>
        <w:t>月）</w:t>
      </w:r>
      <w:r w:rsidRPr="00397489">
        <w:rPr>
          <w:rFonts w:ascii="仿宋_GB2312" w:eastAsia="仿宋_GB2312" w:hAnsi="等线" w:cs="Times New Roman" w:hint="eastAsia"/>
          <w:b/>
          <w:szCs w:val="21"/>
        </w:rPr>
        <w:t>□</w:t>
      </w:r>
      <w:r w:rsidRPr="00397489">
        <w:rPr>
          <w:rFonts w:ascii="仿宋_GB2312" w:eastAsia="仿宋_GB2312" w:hAnsi="等线" w:cs="Times New Roman" w:hint="eastAsia"/>
          <w:bCs/>
          <w:szCs w:val="21"/>
          <w:u w:val="single"/>
        </w:rPr>
        <w:t>电汇</w:t>
      </w:r>
      <w:r w:rsidRPr="00397489">
        <w:rPr>
          <w:rFonts w:ascii="仿宋_GB2312" w:eastAsia="仿宋_GB2312" w:hAnsi="等线" w:cs="Times New Roman" w:hint="eastAsia"/>
          <w:szCs w:val="21"/>
        </w:rPr>
        <w:t>方式</w:t>
      </w:r>
      <w:r w:rsidRPr="00397489">
        <w:rPr>
          <w:rFonts w:ascii="仿宋_GB2312" w:eastAsia="仿宋_GB2312" w:hAnsi="等线" w:cs="Times New Roman" w:hint="eastAsia"/>
          <w:b/>
          <w:szCs w:val="21"/>
        </w:rPr>
        <w:t>□</w:t>
      </w:r>
      <w:r w:rsidRPr="00397489">
        <w:rPr>
          <w:rFonts w:ascii="仿宋_GB2312" w:eastAsia="仿宋_GB2312" w:hAnsi="等线" w:cs="Times New Roman" w:hint="eastAsia"/>
          <w:szCs w:val="21"/>
        </w:rPr>
        <w:t>方式按审定金额的【】%（累计付款额不超过审定金额的90%）</w:t>
      </w:r>
      <w:r w:rsidRPr="00397489">
        <w:rPr>
          <w:rFonts w:ascii="仿宋_GB2312" w:eastAsia="仿宋_GB2312" w:hAnsi="等线" w:cs="Times New Roman" w:hint="eastAsia"/>
          <w:szCs w:val="21"/>
        </w:rPr>
        <w:lastRenderedPageBreak/>
        <w:t>扣除已付金额后的余额向乙方付款，付款之前乙方须按审定金额向甲方补足全额合法合</w:t>
      </w:r>
      <w:proofErr w:type="gramStart"/>
      <w:r w:rsidRPr="00397489">
        <w:rPr>
          <w:rFonts w:ascii="仿宋_GB2312" w:eastAsia="仿宋_GB2312" w:hAnsi="等线" w:cs="Times New Roman" w:hint="eastAsia"/>
          <w:szCs w:val="21"/>
        </w:rPr>
        <w:t>规</w:t>
      </w:r>
      <w:proofErr w:type="gramEnd"/>
      <w:r w:rsidRPr="00397489">
        <w:rPr>
          <w:rFonts w:ascii="仿宋_GB2312" w:eastAsia="仿宋_GB2312" w:hAnsi="等线" w:cs="Times New Roman" w:hint="eastAsia"/>
          <w:szCs w:val="21"/>
        </w:rPr>
        <w:t>的增值税专用发票；</w:t>
      </w:r>
    </w:p>
    <w:p w:rsidR="00397489" w:rsidRPr="00397489" w:rsidRDefault="00397489" w:rsidP="00397489">
      <w:pPr>
        <w:widowControl/>
        <w:numPr>
          <w:ilvl w:val="0"/>
          <w:numId w:val="5"/>
        </w:numPr>
        <w:tabs>
          <w:tab w:val="left" w:pos="0"/>
        </w:tabs>
        <w:spacing w:line="460" w:lineRule="exact"/>
        <w:ind w:firstLineChars="200" w:firstLine="420"/>
        <w:jc w:val="left"/>
        <w:rPr>
          <w:rFonts w:ascii="仿宋_GB2312" w:eastAsia="仿宋_GB2312" w:hAnsi="等线" w:cs="宋体"/>
          <w:bCs/>
          <w:kern w:val="0"/>
          <w:szCs w:val="21"/>
        </w:rPr>
      </w:pPr>
      <w:r w:rsidRPr="00397489">
        <w:rPr>
          <w:rFonts w:ascii="仿宋_GB2312" w:eastAsia="仿宋_GB2312" w:hAnsi="等线" w:cs="Times New Roman" w:hint="eastAsia"/>
          <w:szCs w:val="21"/>
        </w:rPr>
        <w:t>质保金：剩余款项作为质保金，质保期限为</w:t>
      </w:r>
      <w:r w:rsidRPr="00397489">
        <w:rPr>
          <w:rFonts w:ascii="仿宋_GB2312" w:eastAsia="仿宋_GB2312" w:hAnsi="等线" w:cs="宋体" w:hint="eastAsia"/>
          <w:bCs/>
          <w:szCs w:val="21"/>
        </w:rPr>
        <w:t>【</w:t>
      </w:r>
      <w:r>
        <w:rPr>
          <w:rFonts w:ascii="仿宋_GB2312" w:eastAsia="仿宋_GB2312" w:cs="宋体" w:hint="eastAsia"/>
          <w:bCs/>
          <w:szCs w:val="21"/>
        </w:rPr>
        <w:t>2</w:t>
      </w:r>
      <w:r w:rsidRPr="00397489">
        <w:rPr>
          <w:rFonts w:ascii="仿宋_GB2312" w:eastAsia="仿宋_GB2312" w:hAnsi="等线" w:cs="宋体" w:hint="eastAsia"/>
          <w:bCs/>
          <w:szCs w:val="21"/>
        </w:rPr>
        <w:t>】</w:t>
      </w:r>
      <w:proofErr w:type="gramStart"/>
      <w:r w:rsidRPr="00397489">
        <w:rPr>
          <w:rFonts w:ascii="仿宋_GB2312" w:eastAsia="仿宋_GB2312" w:hAnsi="等线" w:cs="Times New Roman" w:hint="eastAsia"/>
          <w:szCs w:val="21"/>
        </w:rPr>
        <w:t>个</w:t>
      </w:r>
      <w:proofErr w:type="gramEnd"/>
      <w:r w:rsidRPr="00397489">
        <w:rPr>
          <w:rFonts w:ascii="仿宋_GB2312" w:eastAsia="仿宋_GB2312" w:hAnsi="等线" w:cs="Times New Roman" w:hint="eastAsia"/>
          <w:szCs w:val="21"/>
        </w:rPr>
        <w:t>生产期，即甲方</w:t>
      </w:r>
      <w:r w:rsidR="009C36C8">
        <w:rPr>
          <w:rFonts w:ascii="仿宋_GB2312" w:eastAsia="仿宋_GB2312" w:hAnsi="等线" w:cs="Times New Roman" w:hint="eastAsia"/>
          <w:szCs w:val="21"/>
        </w:rPr>
        <w:t xml:space="preserve">  </w:t>
      </w:r>
      <w:r w:rsidRPr="00397489">
        <w:rPr>
          <w:rFonts w:ascii="仿宋_GB2312" w:eastAsia="仿宋_GB2312" w:hAnsi="等线" w:cs="Times New Roman" w:hint="eastAsia"/>
          <w:szCs w:val="21"/>
        </w:rPr>
        <w:t>生产期结束后。质保期结束后无任何质量问题以</w:t>
      </w:r>
      <w:r w:rsidR="00AF424D">
        <w:rPr>
          <w:rFonts w:ascii="仿宋_GB2312" w:eastAsia="仿宋_GB2312" w:hAnsi="等线" w:cs="Times New Roman" w:hint="eastAsia"/>
          <w:szCs w:val="21"/>
        </w:rPr>
        <w:t>电汇方式</w:t>
      </w:r>
      <w:r w:rsidRPr="00397489">
        <w:rPr>
          <w:rFonts w:ascii="仿宋_GB2312" w:eastAsia="仿宋_GB2312" w:hAnsi="等线" w:cs="Times New Roman" w:hint="eastAsia"/>
          <w:szCs w:val="21"/>
        </w:rPr>
        <w:t>支付完毕。</w:t>
      </w:r>
    </w:p>
    <w:p w:rsidR="00397489" w:rsidRPr="00397489" w:rsidRDefault="00397489" w:rsidP="00397489">
      <w:pPr>
        <w:widowControl/>
        <w:tabs>
          <w:tab w:val="left" w:pos="0"/>
        </w:tabs>
        <w:spacing w:line="460" w:lineRule="exact"/>
        <w:ind w:leftChars="200" w:left="420" w:firstLine="555"/>
        <w:jc w:val="left"/>
        <w:rPr>
          <w:rFonts w:ascii="仿宋_GB2312" w:eastAsia="仿宋_GB2312" w:hAnsi="等线" w:cs="宋体"/>
          <w:bCs/>
          <w:kern w:val="0"/>
          <w:szCs w:val="21"/>
        </w:rPr>
      </w:pPr>
    </w:p>
    <w:p w:rsidR="00397489" w:rsidRPr="00397489" w:rsidRDefault="00397489" w:rsidP="00397489">
      <w:pPr>
        <w:widowControl/>
        <w:tabs>
          <w:tab w:val="left" w:pos="0"/>
        </w:tabs>
        <w:spacing w:line="460" w:lineRule="exact"/>
        <w:ind w:leftChars="200" w:left="420" w:firstLine="555"/>
        <w:jc w:val="left"/>
        <w:rPr>
          <w:rFonts w:ascii="仿宋_GB2312" w:eastAsia="仿宋_GB2312" w:hAnsi="等线" w:cs="宋体"/>
          <w:bCs/>
          <w:kern w:val="0"/>
          <w:szCs w:val="21"/>
        </w:rPr>
      </w:pPr>
      <w:r w:rsidRPr="00397489">
        <w:rPr>
          <w:rFonts w:ascii="仿宋_GB2312" w:eastAsia="仿宋_GB2312" w:hAnsi="等线" w:cs="Times New Roman" w:hint="eastAsia"/>
          <w:b/>
          <w:szCs w:val="21"/>
        </w:rPr>
        <w:t>□</w:t>
      </w:r>
      <w:r w:rsidR="009C36C8" w:rsidRPr="009C36C8">
        <w:rPr>
          <w:rFonts w:ascii="仿宋_GB2312" w:eastAsia="仿宋_GB2312" w:hAnsi="等线" w:cs="Times New Roman" w:hint="eastAsia"/>
          <w:b/>
          <w:szCs w:val="21"/>
        </w:rPr>
        <w:t>√</w:t>
      </w:r>
      <w:r w:rsidRPr="00397489">
        <w:rPr>
          <w:rFonts w:ascii="仿宋_GB2312" w:eastAsia="仿宋_GB2312" w:hAnsi="等线" w:cs="Times New Roman" w:hint="eastAsia"/>
          <w:szCs w:val="21"/>
        </w:rPr>
        <w:t>付款方式2：</w:t>
      </w:r>
    </w:p>
    <w:p w:rsidR="00397489" w:rsidRPr="00397489" w:rsidRDefault="00397489" w:rsidP="00397489">
      <w:pPr>
        <w:widowControl/>
        <w:numPr>
          <w:ilvl w:val="0"/>
          <w:numId w:val="6"/>
        </w:numPr>
        <w:tabs>
          <w:tab w:val="left" w:pos="0"/>
        </w:tabs>
        <w:spacing w:line="460" w:lineRule="exact"/>
        <w:ind w:firstLineChars="200" w:firstLine="420"/>
        <w:jc w:val="left"/>
        <w:rPr>
          <w:rFonts w:ascii="仿宋_GB2312" w:eastAsia="仿宋_GB2312" w:hAnsi="等线" w:cs="Times New Roman"/>
          <w:szCs w:val="21"/>
        </w:rPr>
      </w:pPr>
      <w:r w:rsidRPr="00397489">
        <w:rPr>
          <w:rFonts w:ascii="仿宋_GB2312" w:eastAsia="仿宋_GB2312" w:hAnsi="等线" w:cs="Times New Roman" w:hint="eastAsia"/>
          <w:szCs w:val="21"/>
        </w:rPr>
        <w:t>甲方在合同签订完成后，根据项目实施进度及时上报项目资金支付计划。</w:t>
      </w:r>
    </w:p>
    <w:p w:rsidR="00397489" w:rsidRPr="00397489" w:rsidRDefault="00397489" w:rsidP="00397489">
      <w:pPr>
        <w:widowControl/>
        <w:numPr>
          <w:ilvl w:val="0"/>
          <w:numId w:val="6"/>
        </w:numPr>
        <w:tabs>
          <w:tab w:val="left" w:pos="0"/>
        </w:tabs>
        <w:spacing w:line="460" w:lineRule="exact"/>
        <w:ind w:firstLineChars="200" w:firstLine="420"/>
        <w:jc w:val="left"/>
        <w:rPr>
          <w:rFonts w:ascii="仿宋_GB2312" w:eastAsia="仿宋_GB2312" w:hAnsi="等线" w:cs="Times New Roman"/>
          <w:szCs w:val="21"/>
        </w:rPr>
      </w:pPr>
      <w:r w:rsidRPr="00397489">
        <w:rPr>
          <w:rFonts w:ascii="仿宋_GB2312" w:eastAsia="仿宋_GB2312" w:hAnsi="等线" w:cs="Times New Roman" w:hint="eastAsia"/>
          <w:szCs w:val="21"/>
        </w:rPr>
        <w:t>项目施工设备、施工材料、人员进场，乙方需提供相关材料的材质检验合格证书给甲方，所有资料必须盖有公章，并且材料验收合格后，甲方以</w:t>
      </w:r>
      <w:r w:rsidRPr="00397489">
        <w:rPr>
          <w:rFonts w:ascii="仿宋_GB2312" w:eastAsia="仿宋_GB2312" w:hAnsi="等线" w:cs="Times New Roman" w:hint="eastAsia"/>
          <w:b/>
          <w:szCs w:val="21"/>
        </w:rPr>
        <w:t>□</w:t>
      </w:r>
      <w:proofErr w:type="gramStart"/>
      <w:r w:rsidRPr="00397489">
        <w:rPr>
          <w:rFonts w:ascii="仿宋_GB2312" w:eastAsia="仿宋_GB2312" w:hAnsi="等线" w:cs="Times New Roman" w:hint="eastAsia"/>
          <w:color w:val="FF0000"/>
          <w:szCs w:val="21"/>
        </w:rPr>
        <w:t>粮信方式</w:t>
      </w:r>
      <w:proofErr w:type="gramEnd"/>
      <w:r w:rsidRPr="00397489">
        <w:rPr>
          <w:rFonts w:ascii="仿宋_GB2312" w:eastAsia="仿宋_GB2312" w:hAnsi="等线" w:cs="Times New Roman" w:hint="eastAsia"/>
          <w:color w:val="FF0000"/>
          <w:szCs w:val="21"/>
        </w:rPr>
        <w:t>（期限__</w:t>
      </w:r>
      <w:proofErr w:type="gramStart"/>
      <w:r w:rsidRPr="00397489">
        <w:rPr>
          <w:rFonts w:ascii="仿宋_GB2312" w:eastAsia="仿宋_GB2312" w:hAnsi="等线" w:cs="Times New Roman" w:hint="eastAsia"/>
          <w:color w:val="FF0000"/>
          <w:szCs w:val="21"/>
        </w:rPr>
        <w:t>个</w:t>
      </w:r>
      <w:proofErr w:type="gramEnd"/>
      <w:r w:rsidRPr="00397489">
        <w:rPr>
          <w:rFonts w:ascii="仿宋_GB2312" w:eastAsia="仿宋_GB2312" w:hAnsi="等线" w:cs="Times New Roman" w:hint="eastAsia"/>
          <w:color w:val="FF0000"/>
          <w:szCs w:val="21"/>
        </w:rPr>
        <w:t>月）</w:t>
      </w:r>
      <w:r w:rsidRPr="00397489">
        <w:rPr>
          <w:rFonts w:ascii="仿宋_GB2312" w:eastAsia="仿宋_GB2312" w:hAnsi="等线" w:cs="Times New Roman" w:hint="eastAsia"/>
          <w:b/>
          <w:szCs w:val="21"/>
        </w:rPr>
        <w:t>□</w:t>
      </w:r>
      <w:r w:rsidR="009C36C8" w:rsidRPr="009C36C8">
        <w:rPr>
          <w:rFonts w:ascii="仿宋_GB2312" w:eastAsia="仿宋_GB2312" w:hAnsi="等线" w:cs="Times New Roman" w:hint="eastAsia"/>
          <w:b/>
          <w:szCs w:val="21"/>
        </w:rPr>
        <w:t>√</w:t>
      </w:r>
      <w:r w:rsidRPr="00397489">
        <w:rPr>
          <w:rFonts w:ascii="仿宋_GB2312" w:eastAsia="仿宋_GB2312" w:hAnsi="等线" w:cs="Times New Roman" w:hint="eastAsia"/>
          <w:bCs/>
          <w:szCs w:val="21"/>
          <w:u w:val="single"/>
        </w:rPr>
        <w:t>电汇</w:t>
      </w:r>
      <w:r w:rsidRPr="00397489">
        <w:rPr>
          <w:rFonts w:ascii="仿宋_GB2312" w:eastAsia="仿宋_GB2312" w:hAnsi="等线" w:cs="Times New Roman" w:hint="eastAsia"/>
          <w:szCs w:val="21"/>
        </w:rPr>
        <w:t>方式</w:t>
      </w:r>
      <w:r w:rsidRPr="00397489">
        <w:rPr>
          <w:rFonts w:ascii="仿宋_GB2312" w:eastAsia="仿宋_GB2312" w:hAnsi="等线" w:cs="Times New Roman" w:hint="eastAsia"/>
          <w:b/>
          <w:szCs w:val="21"/>
        </w:rPr>
        <w:sym w:font="Wingdings 2" w:char="00A3"/>
      </w:r>
      <w:r w:rsidRPr="00397489">
        <w:rPr>
          <w:rFonts w:ascii="仿宋_GB2312" w:eastAsia="仿宋_GB2312" w:hAnsi="等线" w:cs="Times New Roman" w:hint="eastAsia"/>
          <w:szCs w:val="21"/>
        </w:rPr>
        <w:t>方式按批复的资金计划支付给乙方合同总价的【</w:t>
      </w:r>
      <w:r w:rsidR="009C36C8">
        <w:rPr>
          <w:rFonts w:ascii="仿宋_GB2312" w:eastAsia="仿宋_GB2312" w:hAnsi="等线" w:cs="Times New Roman" w:hint="eastAsia"/>
          <w:szCs w:val="21"/>
        </w:rPr>
        <w:t>30</w:t>
      </w:r>
      <w:r w:rsidRPr="00397489">
        <w:rPr>
          <w:rFonts w:ascii="仿宋_GB2312" w:eastAsia="仿宋_GB2312" w:hAnsi="等线" w:cs="Times New Roman" w:hint="eastAsia"/>
          <w:szCs w:val="21"/>
        </w:rPr>
        <w:t>】%；</w:t>
      </w:r>
    </w:p>
    <w:p w:rsidR="00397489" w:rsidRPr="00397489" w:rsidRDefault="00397489" w:rsidP="00397489">
      <w:pPr>
        <w:widowControl/>
        <w:numPr>
          <w:ilvl w:val="0"/>
          <w:numId w:val="6"/>
        </w:numPr>
        <w:tabs>
          <w:tab w:val="left" w:pos="0"/>
        </w:tabs>
        <w:spacing w:line="460" w:lineRule="exact"/>
        <w:ind w:firstLineChars="200" w:firstLine="420"/>
        <w:jc w:val="left"/>
        <w:rPr>
          <w:rFonts w:ascii="仿宋_GB2312" w:eastAsia="仿宋_GB2312" w:hAnsi="等线" w:cs="宋体"/>
          <w:bCs/>
          <w:kern w:val="0"/>
          <w:szCs w:val="21"/>
        </w:rPr>
      </w:pPr>
      <w:r w:rsidRPr="00397489">
        <w:rPr>
          <w:rFonts w:ascii="仿宋_GB2312" w:eastAsia="仿宋_GB2312" w:hAnsi="等线" w:cs="Times New Roman" w:hint="eastAsia"/>
          <w:szCs w:val="21"/>
        </w:rPr>
        <w:t>在项目竣工验收之后，正常使用一个月后无质量问题，乙方向甲方提供合同金额的全额增值税专用发票，甲方以</w:t>
      </w:r>
      <w:r w:rsidRPr="00397489">
        <w:rPr>
          <w:rFonts w:ascii="仿宋_GB2312" w:eastAsia="仿宋_GB2312" w:hAnsi="等线" w:cs="Times New Roman" w:hint="eastAsia"/>
          <w:b/>
          <w:szCs w:val="21"/>
        </w:rPr>
        <w:t>□</w:t>
      </w:r>
      <w:proofErr w:type="gramStart"/>
      <w:r w:rsidRPr="00397489">
        <w:rPr>
          <w:rFonts w:ascii="仿宋_GB2312" w:eastAsia="仿宋_GB2312" w:hAnsi="等线" w:cs="Times New Roman" w:hint="eastAsia"/>
          <w:color w:val="FF0000"/>
          <w:szCs w:val="21"/>
        </w:rPr>
        <w:t>粮信方式</w:t>
      </w:r>
      <w:proofErr w:type="gramEnd"/>
      <w:r w:rsidRPr="00397489">
        <w:rPr>
          <w:rFonts w:ascii="仿宋_GB2312" w:eastAsia="仿宋_GB2312" w:hAnsi="等线" w:cs="Times New Roman" w:hint="eastAsia"/>
          <w:color w:val="FF0000"/>
          <w:szCs w:val="21"/>
        </w:rPr>
        <w:t>（期限__</w:t>
      </w:r>
      <w:proofErr w:type="gramStart"/>
      <w:r w:rsidRPr="00397489">
        <w:rPr>
          <w:rFonts w:ascii="仿宋_GB2312" w:eastAsia="仿宋_GB2312" w:hAnsi="等线" w:cs="Times New Roman" w:hint="eastAsia"/>
          <w:color w:val="FF0000"/>
          <w:szCs w:val="21"/>
        </w:rPr>
        <w:t>个</w:t>
      </w:r>
      <w:proofErr w:type="gramEnd"/>
      <w:r w:rsidRPr="00397489">
        <w:rPr>
          <w:rFonts w:ascii="仿宋_GB2312" w:eastAsia="仿宋_GB2312" w:hAnsi="等线" w:cs="Times New Roman" w:hint="eastAsia"/>
          <w:color w:val="FF0000"/>
          <w:szCs w:val="21"/>
        </w:rPr>
        <w:t>月）</w:t>
      </w:r>
      <w:r w:rsidRPr="00397489">
        <w:rPr>
          <w:rFonts w:ascii="仿宋_GB2312" w:eastAsia="仿宋_GB2312" w:hAnsi="等线" w:cs="Times New Roman" w:hint="eastAsia"/>
          <w:b/>
          <w:szCs w:val="21"/>
        </w:rPr>
        <w:t>□</w:t>
      </w:r>
      <w:r w:rsidR="009C36C8" w:rsidRPr="009C36C8">
        <w:rPr>
          <w:rFonts w:ascii="仿宋_GB2312" w:eastAsia="仿宋_GB2312" w:hAnsi="等线" w:cs="Times New Roman" w:hint="eastAsia"/>
          <w:b/>
          <w:szCs w:val="21"/>
        </w:rPr>
        <w:t>√</w:t>
      </w:r>
      <w:r w:rsidRPr="00397489">
        <w:rPr>
          <w:rFonts w:ascii="仿宋_GB2312" w:eastAsia="仿宋_GB2312" w:hAnsi="等线" w:cs="Times New Roman" w:hint="eastAsia"/>
          <w:bCs/>
          <w:szCs w:val="21"/>
          <w:u w:val="single"/>
        </w:rPr>
        <w:t>电汇</w:t>
      </w:r>
      <w:r w:rsidRPr="00397489">
        <w:rPr>
          <w:rFonts w:ascii="仿宋_GB2312" w:eastAsia="仿宋_GB2312" w:hAnsi="等线" w:cs="Times New Roman" w:hint="eastAsia"/>
          <w:szCs w:val="21"/>
        </w:rPr>
        <w:t>方式</w:t>
      </w:r>
      <w:r w:rsidRPr="00397489">
        <w:rPr>
          <w:rFonts w:ascii="仿宋_GB2312" w:eastAsia="仿宋_GB2312" w:hAnsi="等线" w:cs="Times New Roman" w:hint="eastAsia"/>
          <w:b/>
          <w:szCs w:val="21"/>
        </w:rPr>
        <w:t>□</w:t>
      </w:r>
      <w:r w:rsidRPr="00397489">
        <w:rPr>
          <w:rFonts w:ascii="仿宋_GB2312" w:eastAsia="仿宋_GB2312" w:hAnsi="等线" w:cs="Times New Roman" w:hint="eastAsia"/>
          <w:szCs w:val="21"/>
        </w:rPr>
        <w:t>方式按资金批复计划支付合同总价【</w:t>
      </w:r>
      <w:r w:rsidR="009C36C8">
        <w:rPr>
          <w:rFonts w:ascii="仿宋_GB2312" w:eastAsia="仿宋_GB2312" w:hAnsi="等线" w:cs="Times New Roman" w:hint="eastAsia"/>
          <w:szCs w:val="21"/>
        </w:rPr>
        <w:t>30</w:t>
      </w:r>
      <w:r w:rsidRPr="00397489">
        <w:rPr>
          <w:rFonts w:ascii="仿宋_GB2312" w:eastAsia="仿宋_GB2312" w:hAnsi="等线" w:cs="Times New Roman" w:hint="eastAsia"/>
          <w:szCs w:val="21"/>
        </w:rPr>
        <w:t>】%；</w:t>
      </w:r>
    </w:p>
    <w:p w:rsidR="00397489" w:rsidRPr="00397489" w:rsidRDefault="00397489" w:rsidP="00397489">
      <w:pPr>
        <w:widowControl/>
        <w:numPr>
          <w:ilvl w:val="0"/>
          <w:numId w:val="6"/>
        </w:numPr>
        <w:tabs>
          <w:tab w:val="left" w:pos="0"/>
        </w:tabs>
        <w:spacing w:line="460" w:lineRule="exact"/>
        <w:ind w:firstLineChars="200" w:firstLine="420"/>
        <w:jc w:val="left"/>
        <w:rPr>
          <w:rFonts w:ascii="仿宋_GB2312" w:eastAsia="仿宋_GB2312" w:hAnsi="等线" w:cs="Times New Roman"/>
          <w:szCs w:val="21"/>
        </w:rPr>
      </w:pPr>
      <w:r w:rsidRPr="00397489">
        <w:rPr>
          <w:rFonts w:ascii="仿宋_GB2312" w:eastAsia="仿宋_GB2312" w:hAnsi="等线" w:cs="Times New Roman" w:hint="eastAsia"/>
          <w:szCs w:val="21"/>
        </w:rPr>
        <w:t>在榨季结束后，工程无质量问题，甲方以</w:t>
      </w:r>
      <w:r w:rsidRPr="00397489">
        <w:rPr>
          <w:rFonts w:ascii="仿宋_GB2312" w:eastAsia="仿宋_GB2312" w:hAnsi="等线" w:cs="Times New Roman" w:hint="eastAsia"/>
          <w:b/>
          <w:szCs w:val="21"/>
        </w:rPr>
        <w:t>□</w:t>
      </w:r>
      <w:proofErr w:type="gramStart"/>
      <w:r w:rsidRPr="00397489">
        <w:rPr>
          <w:rFonts w:ascii="仿宋_GB2312" w:eastAsia="仿宋_GB2312" w:hAnsi="等线" w:cs="Times New Roman" w:hint="eastAsia"/>
          <w:color w:val="FF0000"/>
          <w:szCs w:val="21"/>
        </w:rPr>
        <w:t>粮信方式</w:t>
      </w:r>
      <w:proofErr w:type="gramEnd"/>
      <w:r w:rsidRPr="00397489">
        <w:rPr>
          <w:rFonts w:ascii="仿宋_GB2312" w:eastAsia="仿宋_GB2312" w:hAnsi="等线" w:cs="Times New Roman" w:hint="eastAsia"/>
          <w:color w:val="FF0000"/>
          <w:szCs w:val="21"/>
        </w:rPr>
        <w:t>（期限__</w:t>
      </w:r>
      <w:proofErr w:type="gramStart"/>
      <w:r w:rsidRPr="00397489">
        <w:rPr>
          <w:rFonts w:ascii="仿宋_GB2312" w:eastAsia="仿宋_GB2312" w:hAnsi="等线" w:cs="Times New Roman" w:hint="eastAsia"/>
          <w:color w:val="FF0000"/>
          <w:szCs w:val="21"/>
        </w:rPr>
        <w:t>个</w:t>
      </w:r>
      <w:proofErr w:type="gramEnd"/>
      <w:r w:rsidRPr="00397489">
        <w:rPr>
          <w:rFonts w:ascii="仿宋_GB2312" w:eastAsia="仿宋_GB2312" w:hAnsi="等线" w:cs="Times New Roman" w:hint="eastAsia"/>
          <w:color w:val="FF0000"/>
          <w:szCs w:val="21"/>
        </w:rPr>
        <w:t>月）</w:t>
      </w:r>
      <w:r w:rsidRPr="00397489">
        <w:rPr>
          <w:rFonts w:ascii="仿宋_GB2312" w:eastAsia="仿宋_GB2312" w:hAnsi="等线" w:cs="Times New Roman" w:hint="eastAsia"/>
          <w:b/>
          <w:szCs w:val="21"/>
        </w:rPr>
        <w:t>□</w:t>
      </w:r>
      <w:r w:rsidR="009C36C8" w:rsidRPr="009C36C8">
        <w:rPr>
          <w:rFonts w:ascii="仿宋_GB2312" w:eastAsia="仿宋_GB2312" w:hAnsi="等线" w:cs="Times New Roman" w:hint="eastAsia"/>
          <w:b/>
          <w:szCs w:val="21"/>
        </w:rPr>
        <w:t>√</w:t>
      </w:r>
      <w:r w:rsidRPr="00397489">
        <w:rPr>
          <w:rFonts w:ascii="仿宋_GB2312" w:eastAsia="仿宋_GB2312" w:hAnsi="等线" w:cs="Times New Roman" w:hint="eastAsia"/>
          <w:bCs/>
          <w:szCs w:val="21"/>
          <w:u w:val="single"/>
        </w:rPr>
        <w:t>电汇</w:t>
      </w:r>
      <w:r w:rsidRPr="00397489">
        <w:rPr>
          <w:rFonts w:ascii="仿宋_GB2312" w:eastAsia="仿宋_GB2312" w:hAnsi="等线" w:cs="Times New Roman" w:hint="eastAsia"/>
          <w:szCs w:val="21"/>
        </w:rPr>
        <w:t>方式</w:t>
      </w:r>
      <w:r w:rsidRPr="00397489">
        <w:rPr>
          <w:rFonts w:ascii="仿宋_GB2312" w:eastAsia="仿宋_GB2312" w:hAnsi="等线" w:cs="Times New Roman" w:hint="eastAsia"/>
          <w:b/>
          <w:szCs w:val="21"/>
        </w:rPr>
        <w:t>□</w:t>
      </w:r>
      <w:r w:rsidRPr="00397489">
        <w:rPr>
          <w:rFonts w:ascii="仿宋_GB2312" w:eastAsia="仿宋_GB2312" w:hAnsi="等线" w:cs="Times New Roman" w:hint="eastAsia"/>
          <w:szCs w:val="21"/>
        </w:rPr>
        <w:t>方式按批复的资金计划支付给乙方合同总价的【</w:t>
      </w:r>
      <w:r w:rsidR="009C36C8">
        <w:rPr>
          <w:rFonts w:ascii="仿宋_GB2312" w:eastAsia="仿宋_GB2312" w:hAnsi="等线" w:cs="Times New Roman" w:hint="eastAsia"/>
          <w:szCs w:val="21"/>
        </w:rPr>
        <w:t>30</w:t>
      </w:r>
      <w:r w:rsidRPr="00397489">
        <w:rPr>
          <w:rFonts w:ascii="仿宋_GB2312" w:eastAsia="仿宋_GB2312" w:hAnsi="等线" w:cs="Times New Roman" w:hint="eastAsia"/>
          <w:szCs w:val="21"/>
        </w:rPr>
        <w:t>】%；</w:t>
      </w:r>
    </w:p>
    <w:p w:rsidR="00397489" w:rsidRPr="00397489" w:rsidRDefault="00397489" w:rsidP="00397489">
      <w:pPr>
        <w:widowControl/>
        <w:numPr>
          <w:ilvl w:val="0"/>
          <w:numId w:val="6"/>
        </w:numPr>
        <w:tabs>
          <w:tab w:val="left" w:pos="0"/>
        </w:tabs>
        <w:spacing w:line="460" w:lineRule="exact"/>
        <w:ind w:firstLineChars="200" w:firstLine="420"/>
        <w:jc w:val="left"/>
        <w:rPr>
          <w:rFonts w:ascii="仿宋_GB2312" w:eastAsia="仿宋_GB2312" w:hAnsi="等线" w:cs="Times New Roman"/>
          <w:szCs w:val="21"/>
        </w:rPr>
      </w:pPr>
      <w:r w:rsidRPr="00397489">
        <w:rPr>
          <w:rFonts w:ascii="仿宋_GB2312" w:eastAsia="仿宋_GB2312" w:hAnsi="等线" w:cs="Times New Roman" w:hint="eastAsia"/>
          <w:szCs w:val="21"/>
        </w:rPr>
        <w:t>剩余款项作为质保金，质保期限为</w:t>
      </w:r>
      <w:r w:rsidRPr="00397489">
        <w:rPr>
          <w:rFonts w:ascii="仿宋_GB2312" w:eastAsia="仿宋_GB2312" w:hAnsi="等线" w:cs="宋体" w:hint="eastAsia"/>
          <w:bCs/>
          <w:szCs w:val="21"/>
        </w:rPr>
        <w:t>【</w:t>
      </w:r>
      <w:r w:rsidR="009C36C8">
        <w:rPr>
          <w:rFonts w:ascii="仿宋_GB2312" w:eastAsia="仿宋_GB2312" w:hAnsi="等线" w:cs="宋体" w:hint="eastAsia"/>
          <w:bCs/>
          <w:szCs w:val="21"/>
        </w:rPr>
        <w:t>2</w:t>
      </w:r>
      <w:r w:rsidRPr="00397489">
        <w:rPr>
          <w:rFonts w:ascii="仿宋_GB2312" w:eastAsia="仿宋_GB2312" w:hAnsi="等线" w:cs="宋体" w:hint="eastAsia"/>
          <w:bCs/>
          <w:szCs w:val="21"/>
        </w:rPr>
        <w:t>】</w:t>
      </w:r>
      <w:proofErr w:type="gramStart"/>
      <w:r w:rsidRPr="00397489">
        <w:rPr>
          <w:rFonts w:ascii="仿宋_GB2312" w:eastAsia="仿宋_GB2312" w:hAnsi="等线" w:cs="Times New Roman" w:hint="eastAsia"/>
          <w:szCs w:val="21"/>
        </w:rPr>
        <w:t>个</w:t>
      </w:r>
      <w:proofErr w:type="gramEnd"/>
      <w:r w:rsidRPr="00397489">
        <w:rPr>
          <w:rFonts w:ascii="仿宋_GB2312" w:eastAsia="仿宋_GB2312" w:hAnsi="等线" w:cs="Times New Roman" w:hint="eastAsia"/>
          <w:szCs w:val="21"/>
        </w:rPr>
        <w:t>生产期，即甲方</w:t>
      </w:r>
      <w:r w:rsidRPr="00397489">
        <w:rPr>
          <w:rFonts w:ascii="仿宋_GB2312" w:eastAsia="仿宋_GB2312" w:hAnsi="等线" w:cs="Times New Roman" w:hint="eastAsia"/>
          <w:szCs w:val="21"/>
          <w:u w:val="single"/>
        </w:rPr>
        <w:t xml:space="preserve">20 </w:t>
      </w:r>
      <w:r w:rsidR="009C36C8">
        <w:rPr>
          <w:rFonts w:ascii="仿宋_GB2312" w:eastAsia="仿宋_GB2312" w:hAnsi="等线" w:cs="Times New Roman" w:hint="eastAsia"/>
          <w:szCs w:val="21"/>
          <w:u w:val="single"/>
        </w:rPr>
        <w:t>24</w:t>
      </w:r>
      <w:r w:rsidRPr="00397489">
        <w:rPr>
          <w:rFonts w:ascii="仿宋_GB2312" w:eastAsia="仿宋_GB2312" w:hAnsi="等线" w:cs="Times New Roman" w:hint="eastAsia"/>
          <w:szCs w:val="21"/>
          <w:u w:val="single"/>
        </w:rPr>
        <w:t xml:space="preserve"> /20 </w:t>
      </w:r>
      <w:r w:rsidR="009C36C8">
        <w:rPr>
          <w:rFonts w:ascii="仿宋_GB2312" w:eastAsia="仿宋_GB2312" w:hAnsi="等线" w:cs="Times New Roman" w:hint="eastAsia"/>
          <w:szCs w:val="21"/>
          <w:u w:val="single"/>
        </w:rPr>
        <w:t>25</w:t>
      </w:r>
      <w:r w:rsidRPr="00397489">
        <w:rPr>
          <w:rFonts w:ascii="仿宋_GB2312" w:eastAsia="仿宋_GB2312" w:hAnsi="等线" w:cs="Times New Roman" w:hint="eastAsia"/>
          <w:szCs w:val="21"/>
          <w:u w:val="single"/>
        </w:rPr>
        <w:t xml:space="preserve"> </w:t>
      </w:r>
      <w:r w:rsidRPr="00397489">
        <w:rPr>
          <w:rFonts w:ascii="仿宋_GB2312" w:eastAsia="仿宋_GB2312" w:hAnsi="等线" w:cs="Times New Roman" w:hint="eastAsia"/>
          <w:szCs w:val="21"/>
        </w:rPr>
        <w:t>生产期结束后。质保期结束后无任何质量问题，以</w:t>
      </w:r>
      <w:r w:rsidRPr="00397489">
        <w:rPr>
          <w:rFonts w:ascii="仿宋_GB2312" w:eastAsia="仿宋_GB2312" w:hAnsi="等线" w:cs="Times New Roman" w:hint="eastAsia"/>
          <w:b/>
          <w:szCs w:val="21"/>
        </w:rPr>
        <w:t>□</w:t>
      </w:r>
      <w:proofErr w:type="gramStart"/>
      <w:r w:rsidRPr="00397489">
        <w:rPr>
          <w:rFonts w:ascii="仿宋_GB2312" w:eastAsia="仿宋_GB2312" w:hAnsi="等线" w:cs="Times New Roman" w:hint="eastAsia"/>
          <w:color w:val="FF0000"/>
          <w:szCs w:val="21"/>
        </w:rPr>
        <w:t>粮信方式</w:t>
      </w:r>
      <w:proofErr w:type="gramEnd"/>
      <w:r w:rsidRPr="00397489">
        <w:rPr>
          <w:rFonts w:ascii="仿宋_GB2312" w:eastAsia="仿宋_GB2312" w:hAnsi="等线" w:cs="Times New Roman" w:hint="eastAsia"/>
          <w:color w:val="FF0000"/>
          <w:szCs w:val="21"/>
        </w:rPr>
        <w:t>（期限__</w:t>
      </w:r>
      <w:proofErr w:type="gramStart"/>
      <w:r w:rsidRPr="00397489">
        <w:rPr>
          <w:rFonts w:ascii="仿宋_GB2312" w:eastAsia="仿宋_GB2312" w:hAnsi="等线" w:cs="Times New Roman" w:hint="eastAsia"/>
          <w:color w:val="FF0000"/>
          <w:szCs w:val="21"/>
        </w:rPr>
        <w:t>个</w:t>
      </w:r>
      <w:proofErr w:type="gramEnd"/>
      <w:r w:rsidRPr="00397489">
        <w:rPr>
          <w:rFonts w:ascii="仿宋_GB2312" w:eastAsia="仿宋_GB2312" w:hAnsi="等线" w:cs="Times New Roman" w:hint="eastAsia"/>
          <w:color w:val="FF0000"/>
          <w:szCs w:val="21"/>
        </w:rPr>
        <w:t>月）</w:t>
      </w:r>
      <w:r w:rsidRPr="00397489">
        <w:rPr>
          <w:rFonts w:ascii="仿宋_GB2312" w:eastAsia="仿宋_GB2312" w:hAnsi="等线" w:cs="Times New Roman" w:hint="eastAsia"/>
          <w:b/>
          <w:szCs w:val="21"/>
        </w:rPr>
        <w:t>□</w:t>
      </w:r>
      <w:r w:rsidR="009C36C8" w:rsidRPr="009C36C8">
        <w:rPr>
          <w:rFonts w:ascii="仿宋_GB2312" w:eastAsia="仿宋_GB2312" w:hAnsi="等线" w:cs="Times New Roman" w:hint="eastAsia"/>
          <w:szCs w:val="21"/>
        </w:rPr>
        <w:t>√</w:t>
      </w:r>
      <w:r w:rsidRPr="00397489">
        <w:rPr>
          <w:rFonts w:ascii="仿宋_GB2312" w:eastAsia="仿宋_GB2312" w:hAnsi="等线" w:cs="Times New Roman" w:hint="eastAsia"/>
          <w:bCs/>
          <w:szCs w:val="21"/>
          <w:u w:val="single"/>
        </w:rPr>
        <w:t>电汇</w:t>
      </w:r>
      <w:r w:rsidRPr="00397489">
        <w:rPr>
          <w:rFonts w:ascii="仿宋_GB2312" w:eastAsia="仿宋_GB2312" w:hAnsi="等线" w:cs="Times New Roman" w:hint="eastAsia"/>
          <w:szCs w:val="21"/>
        </w:rPr>
        <w:t>方式</w:t>
      </w:r>
      <w:r w:rsidRPr="00397489">
        <w:rPr>
          <w:rFonts w:ascii="仿宋_GB2312" w:eastAsia="仿宋_GB2312" w:hAnsi="等线" w:cs="Times New Roman" w:hint="eastAsia"/>
          <w:b/>
          <w:szCs w:val="21"/>
        </w:rPr>
        <w:t>□</w:t>
      </w:r>
      <w:r w:rsidRPr="00397489">
        <w:rPr>
          <w:rFonts w:ascii="仿宋_GB2312" w:eastAsia="仿宋_GB2312" w:hAnsi="等线" w:cs="Times New Roman" w:hint="eastAsia"/>
          <w:szCs w:val="21"/>
        </w:rPr>
        <w:t>方式支付完毕。</w:t>
      </w:r>
    </w:p>
    <w:p w:rsidR="00397489" w:rsidRPr="00397489" w:rsidRDefault="00397489" w:rsidP="00397489">
      <w:pPr>
        <w:widowControl/>
        <w:tabs>
          <w:tab w:val="left" w:pos="0"/>
        </w:tabs>
        <w:spacing w:line="460" w:lineRule="exact"/>
        <w:ind w:left="555" w:firstLine="555"/>
        <w:rPr>
          <w:rFonts w:ascii="仿宋_GB2312" w:eastAsia="仿宋_GB2312" w:hAnsi="等线" w:cs="Times New Roman"/>
          <w:szCs w:val="21"/>
        </w:rPr>
      </w:pPr>
    </w:p>
    <w:p w:rsidR="00397489" w:rsidRPr="00397489" w:rsidRDefault="00397489" w:rsidP="00294A9B">
      <w:pPr>
        <w:numPr>
          <w:ilvl w:val="0"/>
          <w:numId w:val="4"/>
        </w:numPr>
        <w:tabs>
          <w:tab w:val="left" w:pos="900"/>
          <w:tab w:val="left" w:pos="1004"/>
        </w:tabs>
        <w:spacing w:line="460" w:lineRule="exact"/>
        <w:ind w:firstLineChars="200"/>
        <w:jc w:val="left"/>
        <w:rPr>
          <w:rFonts w:ascii="仿宋_GB2312" w:eastAsia="仿宋_GB2312" w:hAnsi="等线" w:cs="Times New Roman"/>
          <w:b/>
          <w:szCs w:val="21"/>
        </w:rPr>
      </w:pPr>
      <w:r w:rsidRPr="00397489">
        <w:rPr>
          <w:rFonts w:ascii="仿宋_GB2312" w:eastAsia="仿宋_GB2312" w:hAnsi="等线" w:cs="Times New Roman" w:hint="eastAsia"/>
          <w:b/>
          <w:szCs w:val="21"/>
        </w:rPr>
        <w:t>本项目所需服务及材料</w:t>
      </w:r>
      <w:proofErr w:type="gramStart"/>
      <w:r w:rsidRPr="00397489">
        <w:rPr>
          <w:rFonts w:ascii="仿宋_GB2312" w:eastAsia="仿宋_GB2312" w:hAnsi="等线" w:cs="Times New Roman" w:hint="eastAsia"/>
          <w:b/>
          <w:szCs w:val="21"/>
        </w:rPr>
        <w:t>明细见</w:t>
      </w:r>
      <w:proofErr w:type="gramEnd"/>
      <w:r w:rsidRPr="00397489">
        <w:rPr>
          <w:rFonts w:ascii="仿宋_GB2312" w:eastAsia="仿宋_GB2312" w:hAnsi="等线" w:cs="Times New Roman" w:hint="eastAsia"/>
          <w:b/>
          <w:szCs w:val="21"/>
        </w:rPr>
        <w:t>下表:</w:t>
      </w:r>
    </w:p>
    <w:p w:rsidR="0027027D" w:rsidRPr="0027027D" w:rsidRDefault="0027027D" w:rsidP="00294A9B">
      <w:pPr>
        <w:spacing w:line="360" w:lineRule="auto"/>
        <w:ind w:firstLineChars="200" w:firstLine="420"/>
        <w:jc w:val="left"/>
        <w:rPr>
          <w:rFonts w:ascii="仿宋_GB2312" w:eastAsia="仿宋_GB2312" w:hAnsi="等线" w:cs="Times New Roman"/>
          <w:b/>
          <w:szCs w:val="21"/>
        </w:rPr>
      </w:pPr>
      <w:r w:rsidRPr="0027027D">
        <w:rPr>
          <w:rFonts w:ascii="仿宋_GB2312" w:eastAsia="仿宋_GB2312" w:hAnsi="等线" w:cs="Times New Roman" w:hint="eastAsia"/>
          <w:b/>
          <w:szCs w:val="21"/>
        </w:rPr>
        <w:t xml:space="preserve">见3.2采购清单及技术要求 </w:t>
      </w:r>
    </w:p>
    <w:p w:rsidR="00397489" w:rsidRPr="00397489" w:rsidRDefault="00397489" w:rsidP="00397489">
      <w:pPr>
        <w:tabs>
          <w:tab w:val="left" w:pos="1004"/>
        </w:tabs>
        <w:spacing w:line="460" w:lineRule="exact"/>
        <w:rPr>
          <w:rFonts w:ascii="仿宋_GB2312" w:eastAsia="仿宋_GB2312" w:hAnsi="等线" w:cs="Times New Roman"/>
          <w:b/>
          <w:szCs w:val="21"/>
        </w:rPr>
      </w:pPr>
    </w:p>
    <w:p w:rsidR="00397489" w:rsidRPr="00397489" w:rsidRDefault="00397489" w:rsidP="00294A9B">
      <w:pPr>
        <w:numPr>
          <w:ilvl w:val="0"/>
          <w:numId w:val="4"/>
        </w:numPr>
        <w:tabs>
          <w:tab w:val="left" w:pos="900"/>
          <w:tab w:val="left" w:pos="1004"/>
        </w:tabs>
        <w:spacing w:line="460" w:lineRule="exact"/>
        <w:ind w:firstLineChars="200"/>
        <w:jc w:val="left"/>
        <w:rPr>
          <w:rFonts w:ascii="仿宋_GB2312" w:eastAsia="仿宋_GB2312" w:hAnsi="等线" w:cs="Times New Roman"/>
          <w:b/>
          <w:szCs w:val="21"/>
        </w:rPr>
      </w:pPr>
      <w:r w:rsidRPr="00397489">
        <w:rPr>
          <w:rFonts w:ascii="仿宋_GB2312" w:eastAsia="仿宋_GB2312" w:hAnsi="等线" w:cs="Times New Roman" w:hint="eastAsia"/>
          <w:b/>
          <w:szCs w:val="21"/>
        </w:rPr>
        <w:t>技术要求与验收要求：</w:t>
      </w:r>
    </w:p>
    <w:p w:rsidR="00397489" w:rsidRPr="00397489" w:rsidRDefault="00F0004F" w:rsidP="00294A9B">
      <w:pPr>
        <w:numPr>
          <w:ilvl w:val="0"/>
          <w:numId w:val="7"/>
        </w:numPr>
        <w:spacing w:line="460" w:lineRule="exact"/>
        <w:ind w:firstLineChars="200" w:firstLine="420"/>
        <w:rPr>
          <w:rFonts w:ascii="仿宋_GB2312" w:eastAsia="仿宋_GB2312" w:hAnsi="等线" w:cs="Times New Roman"/>
          <w:b/>
          <w:szCs w:val="21"/>
          <w:u w:val="single"/>
        </w:rPr>
      </w:pPr>
      <w:r>
        <w:rPr>
          <w:rFonts w:ascii="仿宋_GB2312" w:eastAsia="仿宋_GB2312" w:hAnsi="等线" w:cs="Times New Roman" w:hint="eastAsia"/>
          <w:b/>
          <w:szCs w:val="21"/>
          <w:u w:val="single"/>
        </w:rPr>
        <w:t>见3.2技术要求</w:t>
      </w:r>
    </w:p>
    <w:p w:rsidR="00397489" w:rsidRPr="00397489" w:rsidRDefault="00397489" w:rsidP="00294A9B">
      <w:pPr>
        <w:numPr>
          <w:ilvl w:val="0"/>
          <w:numId w:val="7"/>
        </w:numPr>
        <w:spacing w:line="460" w:lineRule="exact"/>
        <w:ind w:firstLineChars="200" w:firstLine="420"/>
        <w:rPr>
          <w:rFonts w:ascii="仿宋_GB2312" w:eastAsia="仿宋_GB2312" w:hAnsi="等线" w:cs="Times New Roman"/>
          <w:b/>
          <w:szCs w:val="21"/>
        </w:rPr>
      </w:pPr>
    </w:p>
    <w:p w:rsidR="00397489" w:rsidRPr="00397489" w:rsidRDefault="00397489" w:rsidP="00294A9B">
      <w:pPr>
        <w:numPr>
          <w:ilvl w:val="0"/>
          <w:numId w:val="7"/>
        </w:numPr>
        <w:spacing w:line="460" w:lineRule="exact"/>
        <w:ind w:firstLineChars="200" w:firstLine="420"/>
        <w:rPr>
          <w:rFonts w:ascii="仿宋_GB2312" w:eastAsia="仿宋_GB2312" w:hAnsi="等线" w:cs="Times New Roman"/>
          <w:b/>
          <w:szCs w:val="21"/>
          <w:u w:val="single"/>
        </w:rPr>
      </w:pPr>
    </w:p>
    <w:p w:rsidR="00397489" w:rsidRPr="00397489" w:rsidRDefault="00397489" w:rsidP="00397489">
      <w:pPr>
        <w:spacing w:line="460" w:lineRule="exact"/>
        <w:ind w:left="420"/>
        <w:rPr>
          <w:rFonts w:ascii="仿宋_GB2312" w:eastAsia="仿宋_GB2312" w:hAnsi="等线" w:cs="Times New Roman"/>
          <w:b/>
          <w:szCs w:val="21"/>
          <w:u w:val="single"/>
        </w:rPr>
      </w:pPr>
    </w:p>
    <w:p w:rsidR="00397489" w:rsidRPr="00397489" w:rsidRDefault="00397489" w:rsidP="00397489">
      <w:pPr>
        <w:adjustRightInd w:val="0"/>
        <w:spacing w:line="460" w:lineRule="exact"/>
        <w:ind w:firstLineChars="200" w:firstLine="420"/>
        <w:rPr>
          <w:rFonts w:ascii="仿宋_GB2312" w:eastAsia="仿宋_GB2312" w:hAnsi="等线" w:cs="Times New Roman"/>
          <w:bCs/>
          <w:szCs w:val="21"/>
        </w:rPr>
      </w:pPr>
      <w:r w:rsidRPr="00397489">
        <w:rPr>
          <w:rFonts w:ascii="仿宋_GB2312" w:eastAsia="仿宋_GB2312" w:hAnsi="等线" w:cs="Times New Roman" w:hint="eastAsia"/>
          <w:bCs/>
          <w:szCs w:val="21"/>
        </w:rPr>
        <w:t>或根据项目具体情况签订相关附件：</w:t>
      </w:r>
    </w:p>
    <w:p w:rsidR="00397489" w:rsidRPr="00397489" w:rsidRDefault="00397489" w:rsidP="00397489">
      <w:pPr>
        <w:adjustRightInd w:val="0"/>
        <w:spacing w:line="460" w:lineRule="exact"/>
        <w:ind w:firstLineChars="200" w:firstLine="420"/>
        <w:rPr>
          <w:rFonts w:ascii="仿宋_GB2312" w:eastAsia="仿宋_GB2312" w:hAnsi="等线" w:cs="Times New Roman"/>
          <w:bCs/>
          <w:szCs w:val="21"/>
          <w:lang w:val="zh-CN"/>
        </w:rPr>
      </w:pPr>
      <w:r w:rsidRPr="00397489">
        <w:rPr>
          <w:rFonts w:ascii="仿宋_GB2312" w:eastAsia="仿宋_GB2312" w:hAnsi="等线" w:cs="Times New Roman" w:hint="eastAsia"/>
          <w:bCs/>
          <w:szCs w:val="21"/>
        </w:rPr>
        <w:t>□</w:t>
      </w:r>
      <w:r w:rsidRPr="00397489">
        <w:rPr>
          <w:rFonts w:ascii="仿宋_GB2312" w:eastAsia="仿宋_GB2312" w:hAnsi="等线" w:cs="Times New Roman" w:hint="eastAsia"/>
          <w:bCs/>
          <w:szCs w:val="21"/>
          <w:lang w:val="zh-CN"/>
        </w:rPr>
        <w:t>按合同附件-《</w:t>
      </w:r>
      <w:r w:rsidRPr="00397489">
        <w:rPr>
          <w:rFonts w:ascii="仿宋_GB2312" w:eastAsia="仿宋_GB2312" w:hAnsi="等线" w:cs="Times New Roman" w:hint="eastAsia"/>
          <w:bCs/>
          <w:szCs w:val="21"/>
        </w:rPr>
        <w:t>技术要求</w:t>
      </w:r>
      <w:r w:rsidRPr="00397489">
        <w:rPr>
          <w:rFonts w:ascii="仿宋_GB2312" w:eastAsia="仿宋_GB2312" w:hAnsi="等线" w:cs="Times New Roman" w:hint="eastAsia"/>
          <w:bCs/>
          <w:szCs w:val="21"/>
          <w:lang w:val="zh-CN"/>
        </w:rPr>
        <w:t>》。</w:t>
      </w:r>
    </w:p>
    <w:p w:rsidR="00397489" w:rsidRPr="00397489" w:rsidRDefault="00397489" w:rsidP="00397489">
      <w:pPr>
        <w:adjustRightInd w:val="0"/>
        <w:spacing w:line="460" w:lineRule="exact"/>
        <w:ind w:firstLineChars="200" w:firstLine="420"/>
        <w:rPr>
          <w:rFonts w:ascii="仿宋_GB2312" w:eastAsia="仿宋_GB2312" w:hAnsi="等线" w:cs="Times New Roman"/>
          <w:bCs/>
          <w:szCs w:val="21"/>
          <w:lang w:val="zh-CN"/>
        </w:rPr>
      </w:pPr>
      <w:r w:rsidRPr="00397489">
        <w:rPr>
          <w:rFonts w:ascii="仿宋_GB2312" w:eastAsia="仿宋_GB2312" w:hAnsi="等线" w:cs="Times New Roman" w:hint="eastAsia"/>
          <w:bCs/>
          <w:szCs w:val="21"/>
        </w:rPr>
        <w:lastRenderedPageBreak/>
        <w:t>□</w:t>
      </w:r>
      <w:r w:rsidRPr="00397489">
        <w:rPr>
          <w:rFonts w:ascii="仿宋_GB2312" w:eastAsia="仿宋_GB2312" w:hAnsi="等线" w:cs="Times New Roman" w:hint="eastAsia"/>
          <w:bCs/>
          <w:szCs w:val="21"/>
          <w:lang w:val="zh-CN"/>
        </w:rPr>
        <w:t>按合同附件-《质量验收标准》。</w:t>
      </w:r>
    </w:p>
    <w:p w:rsidR="00397489" w:rsidRPr="00397489" w:rsidRDefault="00397489" w:rsidP="00397489">
      <w:pPr>
        <w:spacing w:line="460" w:lineRule="exact"/>
        <w:ind w:left="284"/>
        <w:rPr>
          <w:rFonts w:ascii="仿宋_GB2312" w:eastAsia="仿宋_GB2312" w:hAnsi="等线" w:cs="Times New Roman"/>
          <w:b/>
          <w:szCs w:val="21"/>
        </w:rPr>
      </w:pPr>
    </w:p>
    <w:p w:rsidR="00397489" w:rsidRPr="00397489" w:rsidRDefault="00397489" w:rsidP="00397489">
      <w:pPr>
        <w:spacing w:line="460" w:lineRule="exact"/>
        <w:ind w:left="284"/>
        <w:rPr>
          <w:rFonts w:ascii="仿宋_GB2312" w:eastAsia="仿宋_GB2312" w:hAnsi="等线" w:cs="Times New Roman"/>
          <w:b/>
          <w:szCs w:val="21"/>
        </w:rPr>
      </w:pPr>
    </w:p>
    <w:p w:rsidR="00397489" w:rsidRPr="00397489" w:rsidRDefault="00397489" w:rsidP="00397489">
      <w:pPr>
        <w:spacing w:line="460" w:lineRule="exact"/>
        <w:ind w:rightChars="-338" w:right="-710"/>
        <w:rPr>
          <w:rFonts w:ascii="仿宋_GB2312" w:eastAsia="仿宋_GB2312" w:hAnsi="等线" w:cs="Times New Roman"/>
          <w:szCs w:val="21"/>
        </w:rPr>
      </w:pPr>
    </w:p>
    <w:p w:rsidR="00397489" w:rsidRPr="00397489" w:rsidRDefault="00397489" w:rsidP="00294A9B">
      <w:pPr>
        <w:numPr>
          <w:ilvl w:val="0"/>
          <w:numId w:val="4"/>
        </w:numPr>
        <w:tabs>
          <w:tab w:val="left" w:pos="900"/>
          <w:tab w:val="left" w:pos="1004"/>
        </w:tabs>
        <w:spacing w:line="460" w:lineRule="exact"/>
        <w:ind w:firstLineChars="200"/>
        <w:jc w:val="left"/>
        <w:rPr>
          <w:rFonts w:ascii="仿宋_GB2312" w:eastAsia="仿宋_GB2312" w:hAnsi="等线" w:cs="Times New Roman"/>
          <w:b/>
          <w:szCs w:val="21"/>
        </w:rPr>
      </w:pPr>
      <w:r w:rsidRPr="00397489">
        <w:rPr>
          <w:rFonts w:ascii="仿宋_GB2312" w:eastAsia="仿宋_GB2312" w:hAnsi="等线" w:cs="Times New Roman" w:hint="eastAsia"/>
          <w:b/>
          <w:szCs w:val="21"/>
        </w:rPr>
        <w:t>履行期限、地点及运输方式及验收条款</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1、履行期限：年月日前，完成交货</w:t>
      </w:r>
      <w:r w:rsidRPr="00397489">
        <w:rPr>
          <w:rFonts w:ascii="仿宋_GB2312" w:eastAsia="仿宋_GB2312" w:hAnsi="等线" w:cs="Times New Roman" w:hint="eastAsia"/>
          <w:b/>
          <w:szCs w:val="21"/>
        </w:rPr>
        <w:t>□</w:t>
      </w:r>
      <w:r w:rsidRPr="00397489">
        <w:rPr>
          <w:rFonts w:ascii="仿宋_GB2312" w:eastAsia="仿宋_GB2312" w:hAnsi="等线" w:cs="Times New Roman" w:hint="eastAsia"/>
          <w:szCs w:val="21"/>
        </w:rPr>
        <w:t>；本合同签订之日起至</w:t>
      </w:r>
      <w:r>
        <w:rPr>
          <w:rFonts w:ascii="仿宋_GB2312" w:eastAsia="仿宋_GB2312" w:hint="eastAsia"/>
          <w:szCs w:val="21"/>
          <w:u w:val="single"/>
        </w:rPr>
        <w:t>202</w:t>
      </w:r>
      <w:r w:rsidR="00AF424D">
        <w:rPr>
          <w:rFonts w:ascii="仿宋_GB2312" w:eastAsia="仿宋_GB2312" w:hint="eastAsia"/>
          <w:szCs w:val="21"/>
          <w:u w:val="single"/>
        </w:rPr>
        <w:t>3</w:t>
      </w:r>
      <w:r w:rsidRPr="00397489">
        <w:rPr>
          <w:rFonts w:ascii="仿宋_GB2312" w:eastAsia="仿宋_GB2312" w:hAnsi="等线" w:cs="Times New Roman" w:hint="eastAsia"/>
          <w:szCs w:val="21"/>
        </w:rPr>
        <w:t>年</w:t>
      </w:r>
      <w:r w:rsidR="00ED7799" w:rsidRPr="00ED7799">
        <w:rPr>
          <w:rFonts w:ascii="仿宋_GB2312" w:eastAsia="仿宋_GB2312" w:hAnsi="等线" w:cs="Times New Roman" w:hint="eastAsia"/>
          <w:szCs w:val="21"/>
          <w:u w:val="single"/>
        </w:rPr>
        <w:t>8</w:t>
      </w:r>
      <w:r w:rsidRPr="00397489">
        <w:rPr>
          <w:rFonts w:ascii="仿宋_GB2312" w:eastAsia="仿宋_GB2312" w:hAnsi="等线" w:cs="Times New Roman" w:hint="eastAsia"/>
          <w:szCs w:val="21"/>
        </w:rPr>
        <w:t>月</w:t>
      </w:r>
      <w:r>
        <w:rPr>
          <w:rFonts w:ascii="仿宋_GB2312" w:eastAsia="仿宋_GB2312" w:hint="eastAsia"/>
          <w:szCs w:val="21"/>
          <w:u w:val="single"/>
        </w:rPr>
        <w:t>2</w:t>
      </w:r>
      <w:r w:rsidR="00ED7799">
        <w:rPr>
          <w:rFonts w:ascii="仿宋_GB2312" w:eastAsia="仿宋_GB2312" w:hint="eastAsia"/>
          <w:szCs w:val="21"/>
          <w:u w:val="single"/>
        </w:rPr>
        <w:t>0</w:t>
      </w:r>
      <w:r w:rsidRPr="00397489">
        <w:rPr>
          <w:rFonts w:ascii="仿宋_GB2312" w:eastAsia="仿宋_GB2312" w:hAnsi="等线" w:cs="Times New Roman" w:hint="eastAsia"/>
          <w:szCs w:val="21"/>
        </w:rPr>
        <w:t>日前，完成</w:t>
      </w:r>
      <w:r w:rsidRPr="00397489">
        <w:rPr>
          <w:rFonts w:ascii="仿宋_GB2312" w:eastAsia="仿宋_GB2312" w:hAnsi="等线" w:cs="Times New Roman"/>
          <w:szCs w:val="21"/>
        </w:rPr>
        <w:t>全部施工工作</w:t>
      </w:r>
      <w:r w:rsidRPr="00397489">
        <w:rPr>
          <w:rFonts w:ascii="仿宋_GB2312" w:eastAsia="仿宋_GB2312" w:hAnsi="等线" w:cs="Times New Roman" w:hint="eastAsia"/>
          <w:b/>
          <w:szCs w:val="21"/>
        </w:rPr>
        <w:t>□</w:t>
      </w:r>
      <w:r w:rsidRPr="00397489">
        <w:rPr>
          <w:rFonts w:ascii="仿宋_GB2312" w:eastAsia="仿宋_GB2312" w:hint="eastAsia"/>
          <w:b/>
          <w:szCs w:val="21"/>
        </w:rPr>
        <w:t>√</w:t>
      </w:r>
      <w:r w:rsidRPr="00397489">
        <w:rPr>
          <w:rFonts w:ascii="仿宋_GB2312" w:eastAsia="仿宋_GB2312" w:hAnsi="等线" w:cs="Times New Roman" w:hint="eastAsia"/>
          <w:szCs w:val="21"/>
        </w:rPr>
        <w:t>。</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2、交货□、合同履行地点：甲方厂区内（地址：</w:t>
      </w:r>
      <w:r w:rsidR="00493874">
        <w:rPr>
          <w:rFonts w:ascii="仿宋_GB2312" w:eastAsia="仿宋_GB2312" w:hAnsi="等线" w:cs="Times New Roman" w:hint="eastAsia"/>
          <w:szCs w:val="21"/>
          <w:u w:val="single"/>
        </w:rPr>
        <w:t>新疆额敏县桥南额敏糖业分公司</w:t>
      </w:r>
      <w:r w:rsidRPr="00397489">
        <w:rPr>
          <w:rFonts w:ascii="仿宋_GB2312" w:eastAsia="仿宋_GB2312" w:hAnsi="等线" w:cs="Times New Roman" w:hint="eastAsia"/>
          <w:szCs w:val="21"/>
        </w:rPr>
        <w:t>）。</w:t>
      </w:r>
    </w:p>
    <w:p w:rsidR="00397489" w:rsidRPr="00397489" w:rsidRDefault="00397489" w:rsidP="00397489">
      <w:pPr>
        <w:spacing w:line="460" w:lineRule="exact"/>
        <w:ind w:firstLineChars="200" w:firstLine="420"/>
        <w:rPr>
          <w:rFonts w:ascii="仿宋_GB2312" w:eastAsia="仿宋_GB2312" w:hAnsi="等线" w:cs="Times New Roman"/>
          <w:b/>
          <w:szCs w:val="21"/>
        </w:rPr>
      </w:pPr>
      <w:r w:rsidRPr="00397489">
        <w:rPr>
          <w:rFonts w:ascii="仿宋_GB2312" w:eastAsia="仿宋_GB2312" w:hAnsi="等线" w:cs="Times New Roman" w:hint="eastAsia"/>
          <w:szCs w:val="21"/>
        </w:rPr>
        <w:t>3、运输方式：如由乙方提供本项目所需材料，应由乙方负责运输，运输采用</w:t>
      </w:r>
      <w:r w:rsidR="00F0004F">
        <w:rPr>
          <w:rFonts w:ascii="仿宋_GB2312" w:eastAsia="仿宋_GB2312" w:hAnsi="等线" w:cs="Times New Roman" w:hint="eastAsia"/>
          <w:szCs w:val="21"/>
          <w:u w:val="single"/>
        </w:rPr>
        <w:t>包车</w:t>
      </w:r>
      <w:r w:rsidRPr="00397489">
        <w:rPr>
          <w:rFonts w:ascii="仿宋_GB2312" w:eastAsia="仿宋_GB2312" w:hAnsi="等线" w:cs="Times New Roman" w:hint="eastAsia"/>
          <w:szCs w:val="21"/>
        </w:rPr>
        <w:t>方式，运费和包装费由乙方承担。</w:t>
      </w:r>
    </w:p>
    <w:p w:rsidR="00397489" w:rsidRPr="00397489" w:rsidRDefault="00397489" w:rsidP="00397489">
      <w:pPr>
        <w:spacing w:line="460" w:lineRule="exact"/>
        <w:ind w:firstLineChars="200" w:firstLine="420"/>
        <w:rPr>
          <w:rFonts w:ascii="仿宋_GB2312" w:eastAsia="仿宋_GB2312" w:hAnsi="等线" w:cs="宋体"/>
          <w:bCs/>
          <w:szCs w:val="21"/>
        </w:rPr>
      </w:pPr>
      <w:r w:rsidRPr="00397489">
        <w:rPr>
          <w:rFonts w:ascii="仿宋_GB2312" w:eastAsia="仿宋_GB2312" w:hAnsi="等线" w:cs="Times New Roman" w:hint="eastAsia"/>
          <w:szCs w:val="21"/>
        </w:rPr>
        <w:t>4、甲乙双方应派人参加验收，乙方按期完成交货/</w:t>
      </w:r>
      <w:r w:rsidRPr="00397489">
        <w:rPr>
          <w:rFonts w:ascii="仿宋_GB2312" w:eastAsia="仿宋_GB2312" w:hAnsi="等线" w:cs="Times New Roman"/>
          <w:szCs w:val="21"/>
        </w:rPr>
        <w:t>施工</w:t>
      </w:r>
      <w:r w:rsidRPr="00397489">
        <w:rPr>
          <w:rFonts w:ascii="仿宋_GB2312" w:eastAsia="仿宋_GB2312" w:hAnsi="等线" w:cs="Times New Roman" w:hint="eastAsia"/>
          <w:szCs w:val="21"/>
        </w:rPr>
        <w:t>后，甲方在【】日内对外观、数量进行验收并提出异议。</w:t>
      </w:r>
      <w:r w:rsidRPr="00397489">
        <w:rPr>
          <w:rFonts w:ascii="仿宋_GB2312" w:eastAsia="仿宋_GB2312" w:hAnsi="等线" w:cs="宋体" w:hint="eastAsia"/>
          <w:bCs/>
          <w:szCs w:val="21"/>
        </w:rPr>
        <w:t>质量问题，甲方应在发现后的【】</w:t>
      </w:r>
      <w:proofErr w:type="gramStart"/>
      <w:r w:rsidRPr="00397489">
        <w:rPr>
          <w:rFonts w:ascii="仿宋_GB2312" w:eastAsia="仿宋_GB2312" w:hAnsi="等线" w:cs="宋体" w:hint="eastAsia"/>
          <w:bCs/>
          <w:szCs w:val="21"/>
        </w:rPr>
        <w:t>个</w:t>
      </w:r>
      <w:proofErr w:type="gramEnd"/>
      <w:r w:rsidRPr="00397489">
        <w:rPr>
          <w:rFonts w:ascii="仿宋_GB2312" w:eastAsia="仿宋_GB2312" w:hAnsi="等线" w:cs="宋体" w:hint="eastAsia"/>
          <w:bCs/>
          <w:szCs w:val="21"/>
        </w:rPr>
        <w:t>工作日内提出，乙方须在接到甲方通知后【】日内，对材料/</w:t>
      </w:r>
      <w:r w:rsidRPr="00397489">
        <w:rPr>
          <w:rFonts w:ascii="仿宋_GB2312" w:eastAsia="仿宋_GB2312" w:hAnsi="等线" w:cs="宋体"/>
          <w:bCs/>
          <w:szCs w:val="21"/>
        </w:rPr>
        <w:t>项目</w:t>
      </w:r>
      <w:r w:rsidRPr="00397489">
        <w:rPr>
          <w:rFonts w:ascii="仿宋_GB2312" w:eastAsia="仿宋_GB2312" w:hAnsi="等线" w:cs="宋体" w:hint="eastAsia"/>
          <w:bCs/>
          <w:szCs w:val="21"/>
        </w:rPr>
        <w:t>进行调换/返工，由此产生的费用由乙方承担。</w:t>
      </w:r>
    </w:p>
    <w:p w:rsidR="00397489" w:rsidRPr="00397489" w:rsidRDefault="00397489" w:rsidP="00397489">
      <w:pPr>
        <w:numPr>
          <w:ilvl w:val="0"/>
          <w:numId w:val="4"/>
        </w:numPr>
        <w:tabs>
          <w:tab w:val="left" w:pos="900"/>
          <w:tab w:val="left" w:pos="1004"/>
        </w:tabs>
        <w:spacing w:line="460" w:lineRule="exact"/>
        <w:rPr>
          <w:rFonts w:ascii="仿宋_GB2312" w:eastAsia="仿宋_GB2312" w:hAnsi="等线" w:cs="Times New Roman"/>
          <w:b/>
          <w:bCs/>
          <w:szCs w:val="21"/>
        </w:rPr>
      </w:pPr>
      <w:r w:rsidRPr="00397489">
        <w:rPr>
          <w:rFonts w:ascii="仿宋_GB2312" w:eastAsia="仿宋_GB2312" w:hAnsi="等线" w:cs="Times New Roman" w:hint="eastAsia"/>
          <w:b/>
          <w:bCs/>
          <w:szCs w:val="21"/>
          <w:lang w:val="zh-CN"/>
        </w:rPr>
        <w:t>技术</w:t>
      </w:r>
      <w:r w:rsidRPr="00397489">
        <w:rPr>
          <w:rFonts w:ascii="仿宋_GB2312" w:eastAsia="仿宋_GB2312" w:hAnsi="等线" w:cs="Times New Roman" w:hint="eastAsia"/>
          <w:b/>
          <w:szCs w:val="21"/>
          <w:lang w:val="zh-CN"/>
        </w:rPr>
        <w:t>资料</w:t>
      </w:r>
      <w:r w:rsidRPr="00397489">
        <w:rPr>
          <w:rFonts w:ascii="仿宋_GB2312" w:eastAsia="仿宋_GB2312" w:hAnsi="等线" w:cs="Times New Roman" w:hint="eastAsia"/>
          <w:b/>
          <w:bCs/>
          <w:szCs w:val="21"/>
          <w:lang w:val="zh-CN"/>
        </w:rPr>
        <w:t>、图纸提供方式</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1、如由乙方提供本项目所需所有材料，必须提供厂家出具的质量证明书。</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2、如由乙方提供本项目所需所有材料，均应有材料的材质证明（出厂合格证）。</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3、如由乙方提供本项目所需所有材料，材质、尺寸均应符合图纸设计要求。</w:t>
      </w:r>
    </w:p>
    <w:p w:rsidR="00397489" w:rsidRPr="00397489" w:rsidRDefault="00397489" w:rsidP="00294A9B">
      <w:pPr>
        <w:numPr>
          <w:ilvl w:val="0"/>
          <w:numId w:val="4"/>
        </w:numPr>
        <w:tabs>
          <w:tab w:val="left" w:pos="900"/>
          <w:tab w:val="left" w:pos="1004"/>
        </w:tabs>
        <w:spacing w:line="460" w:lineRule="exact"/>
        <w:ind w:firstLineChars="200"/>
        <w:jc w:val="left"/>
        <w:rPr>
          <w:rFonts w:ascii="仿宋_GB2312" w:eastAsia="仿宋_GB2312" w:hAnsi="等线" w:cs="Times New Roman"/>
          <w:b/>
          <w:szCs w:val="21"/>
        </w:rPr>
      </w:pPr>
      <w:r w:rsidRPr="00397489">
        <w:rPr>
          <w:rFonts w:ascii="仿宋_GB2312" w:eastAsia="仿宋_GB2312" w:hAnsi="等线" w:cs="Times New Roman" w:hint="eastAsia"/>
          <w:b/>
          <w:szCs w:val="21"/>
        </w:rPr>
        <w:t>甲方权利、义务</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1、负责提供所购材料的设计图纸等技术资料及厂家技术要求。</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2、按图纸技术要求，对乙方提供的材料实施全过程质量监督、验收工作。</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3、协助乙方做好到</w:t>
      </w:r>
      <w:proofErr w:type="gramStart"/>
      <w:r w:rsidRPr="00397489">
        <w:rPr>
          <w:rFonts w:ascii="仿宋_GB2312" w:eastAsia="仿宋_GB2312" w:hAnsi="等线" w:cs="Times New Roman" w:hint="eastAsia"/>
          <w:szCs w:val="21"/>
        </w:rPr>
        <w:t>厂材料</w:t>
      </w:r>
      <w:proofErr w:type="gramEnd"/>
      <w:r w:rsidRPr="00397489">
        <w:rPr>
          <w:rFonts w:ascii="仿宋_GB2312" w:eastAsia="仿宋_GB2312" w:hAnsi="等线" w:cs="Times New Roman" w:hint="eastAsia"/>
          <w:szCs w:val="21"/>
        </w:rPr>
        <w:t>的管理工作。</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4、甲方提供施工所</w:t>
      </w:r>
      <w:proofErr w:type="gramStart"/>
      <w:r w:rsidRPr="00397489">
        <w:rPr>
          <w:rFonts w:ascii="仿宋_GB2312" w:eastAsia="仿宋_GB2312" w:hAnsi="等线" w:cs="Times New Roman" w:hint="eastAsia"/>
          <w:szCs w:val="21"/>
        </w:rPr>
        <w:t>需用电及其</w:t>
      </w:r>
      <w:proofErr w:type="gramEnd"/>
      <w:r w:rsidRPr="00397489">
        <w:rPr>
          <w:rFonts w:ascii="仿宋_GB2312" w:eastAsia="仿宋_GB2312" w:hAnsi="等线" w:cs="Times New Roman" w:hint="eastAsia"/>
          <w:szCs w:val="21"/>
        </w:rPr>
        <w:t>他便利；产生的</w:t>
      </w:r>
      <w:r w:rsidR="00493874">
        <w:rPr>
          <w:rFonts w:ascii="仿宋_GB2312" w:eastAsia="仿宋_GB2312" w:hAnsi="等线" w:cs="Times New Roman" w:hint="eastAsia"/>
          <w:szCs w:val="21"/>
          <w:u w:val="single"/>
        </w:rPr>
        <w:t>水电</w:t>
      </w:r>
      <w:r w:rsidRPr="00397489">
        <w:rPr>
          <w:rFonts w:ascii="仿宋_GB2312" w:eastAsia="仿宋_GB2312" w:hAnsi="等线" w:cs="Times New Roman" w:hint="eastAsia"/>
          <w:szCs w:val="21"/>
        </w:rPr>
        <w:t>费用由甲方负担，产生的</w:t>
      </w:r>
      <w:r w:rsidR="00493874">
        <w:rPr>
          <w:rFonts w:ascii="仿宋_GB2312" w:eastAsia="仿宋_GB2312" w:hAnsi="等线" w:cs="Times New Roman" w:hint="eastAsia"/>
          <w:szCs w:val="21"/>
          <w:u w:val="single"/>
        </w:rPr>
        <w:t>住宿</w:t>
      </w:r>
      <w:r w:rsidRPr="00397489">
        <w:rPr>
          <w:rFonts w:ascii="仿宋_GB2312" w:eastAsia="仿宋_GB2312" w:hAnsi="等线" w:cs="Times New Roman"/>
          <w:szCs w:val="21"/>
        </w:rPr>
        <w:t>费用由乙方负担</w:t>
      </w:r>
      <w:r w:rsidRPr="00397489">
        <w:rPr>
          <w:rFonts w:ascii="仿宋_GB2312" w:eastAsia="仿宋_GB2312" w:hAnsi="等线" w:cs="Times New Roman" w:hint="eastAsia"/>
          <w:szCs w:val="21"/>
        </w:rPr>
        <w:t>。</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5、甲方必须按乙方要求提供施工场地，以保证焊接等其他工作正常进行。</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6、甲方应指定专人负责该项目的协调工作。</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szCs w:val="21"/>
        </w:rPr>
        <w:t>7</w:t>
      </w:r>
      <w:r w:rsidRPr="00397489">
        <w:rPr>
          <w:rFonts w:ascii="仿宋_GB2312" w:eastAsia="仿宋_GB2312" w:hAnsi="等线" w:cs="Times New Roman" w:hint="eastAsia"/>
          <w:szCs w:val="21"/>
        </w:rPr>
        <w:t>、甲方在合同有效期内，若发现乙方有违反国家的有关法律、法规的情况，甲方有权单方终止合同，并通知乙方。</w:t>
      </w:r>
    </w:p>
    <w:p w:rsidR="00397489" w:rsidRPr="00397489" w:rsidRDefault="00397489" w:rsidP="00294A9B">
      <w:pPr>
        <w:numPr>
          <w:ilvl w:val="0"/>
          <w:numId w:val="4"/>
        </w:numPr>
        <w:tabs>
          <w:tab w:val="left" w:pos="900"/>
          <w:tab w:val="left" w:pos="1004"/>
        </w:tabs>
        <w:spacing w:line="460" w:lineRule="exact"/>
        <w:ind w:firstLineChars="200"/>
        <w:jc w:val="left"/>
        <w:rPr>
          <w:rFonts w:ascii="仿宋_GB2312" w:eastAsia="仿宋_GB2312" w:hAnsi="等线" w:cs="Times New Roman"/>
          <w:b/>
          <w:szCs w:val="21"/>
        </w:rPr>
      </w:pPr>
      <w:r w:rsidRPr="00397489">
        <w:rPr>
          <w:rFonts w:ascii="仿宋_GB2312" w:eastAsia="仿宋_GB2312" w:hAnsi="等线" w:cs="Times New Roman" w:hint="eastAsia"/>
          <w:b/>
          <w:szCs w:val="21"/>
        </w:rPr>
        <w:t>乙方权利、义务</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1、严格遵守国家法律、法规及相关条例。</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2、按照甲方要求及图纸技术要求，做好材料制造的质量自检工作。</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lastRenderedPageBreak/>
        <w:t>3、</w:t>
      </w:r>
      <w:proofErr w:type="gramStart"/>
      <w:r w:rsidRPr="00397489">
        <w:rPr>
          <w:rFonts w:ascii="仿宋_GB2312" w:eastAsia="仿宋_GB2312" w:hAnsi="等线" w:cs="Times New Roman" w:hint="eastAsia"/>
          <w:szCs w:val="21"/>
        </w:rPr>
        <w:t>随材料</w:t>
      </w:r>
      <w:proofErr w:type="gramEnd"/>
      <w:r w:rsidRPr="00397489">
        <w:rPr>
          <w:rFonts w:ascii="仿宋_GB2312" w:eastAsia="仿宋_GB2312" w:hAnsi="等线" w:cs="Times New Roman" w:hint="eastAsia"/>
          <w:szCs w:val="21"/>
        </w:rPr>
        <w:t>到甲方现场的还必须有材质的质量证明书及相关的合格证。</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4、因乙方供货材料质量问题所造成的（直接、间接）损失和因此发生的费用，由乙方承担。</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5、服从甲方管理人员的组织、协调，按甲方要求组织施工。</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6、自接到甲方下达的施工任务之日起，应及时赶到甲方施工现场。</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7、在施工过程中，必须按甲方要求做好环境保护工作。若损坏甲方设施必须100%赔偿。乙方在施工过程出现安全事故，由乙方自己承担，乙方须为施工人员购买工伤保险或雇主责任险。</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8、乙方在正常工作中，若受到甲方或其所属部门人员行政干涉及无理要求时，有权通知甲方。</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9、乙方有合同有效期内，若发现甲方有违反国家有关法律、法规的情形，乙方有权单方终止合同，并通知甲方。</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10、施工前必须接受甲方组织的安全培训，达到安全要求合格并签订安全协议后【</w:t>
      </w:r>
      <w:r w:rsidR="00491BAF">
        <w:rPr>
          <w:rFonts w:ascii="仿宋_GB2312" w:eastAsia="仿宋_GB2312" w:hAnsi="等线" w:cs="Times New Roman" w:hint="eastAsia"/>
          <w:szCs w:val="21"/>
        </w:rPr>
        <w:t>5</w:t>
      </w:r>
      <w:r w:rsidRPr="00397489">
        <w:rPr>
          <w:rFonts w:ascii="仿宋_GB2312" w:eastAsia="仿宋_GB2312" w:hAnsi="等线" w:cs="Times New Roman" w:hint="eastAsia"/>
          <w:szCs w:val="21"/>
        </w:rPr>
        <w:t>】日内，乙方须按合同总金额的【</w:t>
      </w:r>
      <w:r w:rsidR="00491BAF">
        <w:rPr>
          <w:rFonts w:ascii="仿宋_GB2312" w:eastAsia="仿宋_GB2312" w:hAnsi="等线" w:cs="Times New Roman" w:hint="eastAsia"/>
          <w:szCs w:val="21"/>
        </w:rPr>
        <w:t>2</w:t>
      </w:r>
      <w:r w:rsidRPr="00397489">
        <w:rPr>
          <w:rFonts w:ascii="仿宋_GB2312" w:eastAsia="仿宋_GB2312" w:hAnsi="等线" w:cs="Times New Roman" w:hint="eastAsia"/>
          <w:szCs w:val="21"/>
        </w:rPr>
        <w:t>】%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11、本协议生效【】日内，乙方人员必须到达甲方施工现场，开展项目相关工作。拆除的材料由乙方负责拉运到甲方指定的地点，不得随意堆放。施工完毕后，乙方负责将施工现场恢复原状，将现场清理干净。</w:t>
      </w:r>
    </w:p>
    <w:p w:rsidR="00397489" w:rsidRPr="00397489" w:rsidRDefault="00397489" w:rsidP="00294A9B">
      <w:pPr>
        <w:numPr>
          <w:ilvl w:val="0"/>
          <w:numId w:val="4"/>
        </w:numPr>
        <w:tabs>
          <w:tab w:val="left" w:pos="900"/>
          <w:tab w:val="left" w:pos="1004"/>
        </w:tabs>
        <w:spacing w:line="460" w:lineRule="exact"/>
        <w:ind w:firstLineChars="200"/>
        <w:jc w:val="left"/>
        <w:rPr>
          <w:rFonts w:ascii="仿宋_GB2312" w:eastAsia="仿宋_GB2312" w:hAnsi="等线" w:cs="Times New Roman"/>
          <w:b/>
          <w:szCs w:val="21"/>
        </w:rPr>
      </w:pPr>
      <w:r w:rsidRPr="00397489">
        <w:rPr>
          <w:rFonts w:ascii="仿宋_GB2312" w:eastAsia="仿宋_GB2312" w:hAnsi="等线" w:cs="Times New Roman" w:hint="eastAsia"/>
          <w:b/>
          <w:szCs w:val="21"/>
        </w:rPr>
        <w:t>质保方式</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乙方提供的项目服务内容完毕投入使用后，质保期限为</w:t>
      </w:r>
      <w:r w:rsidRPr="00397489">
        <w:rPr>
          <w:rFonts w:ascii="仿宋_GB2312" w:eastAsia="仿宋_GB2312" w:hAnsi="等线" w:cs="宋体" w:hint="eastAsia"/>
          <w:bCs/>
          <w:szCs w:val="21"/>
        </w:rPr>
        <w:t>【</w:t>
      </w:r>
      <w:r w:rsidR="008A656C">
        <w:rPr>
          <w:rFonts w:ascii="仿宋_GB2312" w:eastAsia="仿宋_GB2312" w:hAnsi="等线" w:cs="宋体" w:hint="eastAsia"/>
          <w:bCs/>
          <w:szCs w:val="21"/>
        </w:rPr>
        <w:t>1</w:t>
      </w:r>
      <w:r w:rsidRPr="00397489">
        <w:rPr>
          <w:rFonts w:ascii="仿宋_GB2312" w:eastAsia="仿宋_GB2312" w:hAnsi="等线" w:cs="宋体" w:hint="eastAsia"/>
          <w:bCs/>
          <w:szCs w:val="21"/>
        </w:rPr>
        <w:t>】</w:t>
      </w:r>
      <w:proofErr w:type="gramStart"/>
      <w:r w:rsidRPr="00397489">
        <w:rPr>
          <w:rFonts w:ascii="仿宋_GB2312" w:eastAsia="仿宋_GB2312" w:hAnsi="等线" w:cs="Times New Roman" w:hint="eastAsia"/>
          <w:szCs w:val="21"/>
        </w:rPr>
        <w:t>个</w:t>
      </w:r>
      <w:proofErr w:type="gramEnd"/>
      <w:r w:rsidRPr="00397489">
        <w:rPr>
          <w:rFonts w:ascii="仿宋_GB2312" w:eastAsia="仿宋_GB2312" w:hAnsi="等线" w:cs="Times New Roman" w:hint="eastAsia"/>
          <w:szCs w:val="21"/>
        </w:rPr>
        <w:t>生产期，即甲方</w:t>
      </w:r>
      <w:r w:rsidRPr="00397489">
        <w:rPr>
          <w:rFonts w:ascii="仿宋_GB2312" w:eastAsia="仿宋_GB2312" w:hAnsi="等线" w:cs="Times New Roman" w:hint="eastAsia"/>
          <w:szCs w:val="21"/>
          <w:u w:val="single"/>
        </w:rPr>
        <w:t>20</w:t>
      </w:r>
      <w:r w:rsidR="00491BAF">
        <w:rPr>
          <w:rFonts w:ascii="仿宋_GB2312" w:eastAsia="仿宋_GB2312" w:hAnsi="等线" w:cs="Times New Roman" w:hint="eastAsia"/>
          <w:szCs w:val="21"/>
          <w:u w:val="single"/>
        </w:rPr>
        <w:t>2</w:t>
      </w:r>
      <w:r w:rsidR="008A656C">
        <w:rPr>
          <w:rFonts w:ascii="仿宋_GB2312" w:eastAsia="仿宋_GB2312" w:hAnsi="等线" w:cs="Times New Roman" w:hint="eastAsia"/>
          <w:szCs w:val="21"/>
          <w:u w:val="single"/>
        </w:rPr>
        <w:t>3</w:t>
      </w:r>
      <w:r w:rsidRPr="00397489">
        <w:rPr>
          <w:rFonts w:ascii="仿宋_GB2312" w:eastAsia="仿宋_GB2312" w:hAnsi="等线" w:cs="Times New Roman" w:hint="eastAsia"/>
          <w:szCs w:val="21"/>
          <w:u w:val="single"/>
        </w:rPr>
        <w:t xml:space="preserve">  /20</w:t>
      </w:r>
      <w:r w:rsidR="00491BAF">
        <w:rPr>
          <w:rFonts w:ascii="仿宋_GB2312" w:eastAsia="仿宋_GB2312" w:hAnsi="等线" w:cs="Times New Roman" w:hint="eastAsia"/>
          <w:szCs w:val="21"/>
          <w:u w:val="single"/>
        </w:rPr>
        <w:t>2</w:t>
      </w:r>
      <w:r w:rsidR="008A656C">
        <w:rPr>
          <w:rFonts w:ascii="仿宋_GB2312" w:eastAsia="仿宋_GB2312" w:hAnsi="等线" w:cs="Times New Roman" w:hint="eastAsia"/>
          <w:szCs w:val="21"/>
          <w:u w:val="single"/>
        </w:rPr>
        <w:t>4</w:t>
      </w:r>
      <w:r w:rsidRPr="00397489">
        <w:rPr>
          <w:rFonts w:ascii="仿宋_GB2312" w:eastAsia="仿宋_GB2312" w:hAnsi="等线" w:cs="Times New Roman" w:hint="eastAsia"/>
          <w:szCs w:val="21"/>
        </w:rPr>
        <w:t>生产期结束后，质保期届满。质保期内出现材料质量问题，乙方必须派人76小时内到达甲方现场进行处理并完成维修，处理期间乙方食宿自理。如乙方未按约定派人到场处理，甲方有权选择第三方进行维修，由此产生的费用由乙方承担，甲方有权直接从本项目合同款中扣除。</w:t>
      </w:r>
    </w:p>
    <w:p w:rsidR="00397489" w:rsidRPr="00397489" w:rsidRDefault="00397489" w:rsidP="00294A9B">
      <w:pPr>
        <w:numPr>
          <w:ilvl w:val="0"/>
          <w:numId w:val="4"/>
        </w:numPr>
        <w:tabs>
          <w:tab w:val="left" w:pos="900"/>
          <w:tab w:val="left" w:pos="1004"/>
        </w:tabs>
        <w:spacing w:line="460" w:lineRule="exact"/>
        <w:ind w:firstLineChars="200"/>
        <w:jc w:val="left"/>
        <w:rPr>
          <w:rFonts w:ascii="仿宋_GB2312" w:eastAsia="仿宋_GB2312" w:hAnsi="等线" w:cs="Times New Roman"/>
          <w:b/>
          <w:szCs w:val="21"/>
        </w:rPr>
      </w:pPr>
      <w:r w:rsidRPr="00397489">
        <w:rPr>
          <w:rFonts w:ascii="仿宋_GB2312" w:eastAsia="仿宋_GB2312" w:hAnsi="等线" w:cs="Times New Roman" w:hint="eastAsia"/>
          <w:b/>
          <w:szCs w:val="21"/>
        </w:rPr>
        <w:t>工程安全</w:t>
      </w:r>
    </w:p>
    <w:p w:rsidR="00397489" w:rsidRPr="00397489" w:rsidRDefault="00397489" w:rsidP="00397489">
      <w:pPr>
        <w:autoSpaceDE w:val="0"/>
        <w:autoSpaceDN w:val="0"/>
        <w:adjustRightInd w:val="0"/>
        <w:spacing w:line="460" w:lineRule="exact"/>
        <w:ind w:firstLineChars="200" w:firstLine="420"/>
        <w:jc w:val="left"/>
        <w:rPr>
          <w:rFonts w:ascii="仿宋_GB2312" w:eastAsia="仿宋_GB2312" w:hAnsi="等线" w:cs="新宋体"/>
          <w:kern w:val="0"/>
          <w:szCs w:val="21"/>
        </w:rPr>
      </w:pPr>
      <w:r w:rsidRPr="00397489">
        <w:rPr>
          <w:rFonts w:ascii="仿宋_GB2312" w:eastAsia="仿宋_GB2312" w:hAnsi="等线" w:cs="新宋体" w:hint="eastAsia"/>
          <w:kern w:val="0"/>
          <w:szCs w:val="21"/>
        </w:rPr>
        <w:t>乙方必须服从甲方的安全管理，做好对作业现场的监护，确保作业人员的人身安全。</w:t>
      </w:r>
    </w:p>
    <w:p w:rsidR="00397489" w:rsidRPr="00397489" w:rsidRDefault="00397489" w:rsidP="00397489">
      <w:pPr>
        <w:autoSpaceDE w:val="0"/>
        <w:autoSpaceDN w:val="0"/>
        <w:adjustRightInd w:val="0"/>
        <w:spacing w:line="460" w:lineRule="exact"/>
        <w:ind w:firstLineChars="200" w:firstLine="420"/>
        <w:jc w:val="left"/>
        <w:rPr>
          <w:rFonts w:ascii="仿宋_GB2312" w:eastAsia="仿宋_GB2312" w:hAnsi="等线" w:cs="新宋体"/>
          <w:kern w:val="0"/>
          <w:szCs w:val="21"/>
        </w:rPr>
      </w:pPr>
      <w:r w:rsidRPr="00397489">
        <w:rPr>
          <w:rFonts w:ascii="仿宋_GB2312" w:eastAsia="仿宋_GB2312" w:hAnsi="等线" w:cs="Times New Roman" w:hint="eastAsia"/>
          <w:szCs w:val="21"/>
        </w:rPr>
        <w:t>1</w:t>
      </w:r>
      <w:r w:rsidRPr="00397489">
        <w:rPr>
          <w:rFonts w:ascii="仿宋_GB2312" w:eastAsia="仿宋_GB2312" w:hAnsi="等线" w:cs="新宋体" w:hint="eastAsia"/>
          <w:kern w:val="0"/>
          <w:szCs w:val="21"/>
        </w:rPr>
        <w:t>、乙方有责任教育工人严格执行操作规程，安全施工，防火防盗。在施工中发生的伤亡事故和乙方管理不善造成的其他损失，均由乙方承担赔偿责任，乙方不得因此影响工程进</w:t>
      </w:r>
      <w:r w:rsidRPr="00397489">
        <w:rPr>
          <w:rFonts w:ascii="仿宋_GB2312" w:eastAsia="仿宋_GB2312" w:hAnsi="等线" w:cs="新宋体" w:hint="eastAsia"/>
          <w:kern w:val="0"/>
          <w:szCs w:val="21"/>
        </w:rPr>
        <w:lastRenderedPageBreak/>
        <w:t>度。</w:t>
      </w:r>
    </w:p>
    <w:p w:rsidR="00397489" w:rsidRPr="00397489" w:rsidRDefault="00397489" w:rsidP="00397489">
      <w:pPr>
        <w:autoSpaceDE w:val="0"/>
        <w:autoSpaceDN w:val="0"/>
        <w:adjustRightInd w:val="0"/>
        <w:spacing w:line="460" w:lineRule="exact"/>
        <w:ind w:firstLineChars="200" w:firstLine="420"/>
        <w:jc w:val="left"/>
        <w:rPr>
          <w:rFonts w:ascii="仿宋_GB2312" w:eastAsia="仿宋_GB2312" w:hAnsi="等线" w:cs="Times New Roman"/>
          <w:kern w:val="0"/>
          <w:szCs w:val="21"/>
        </w:rPr>
      </w:pPr>
      <w:r w:rsidRPr="00397489">
        <w:rPr>
          <w:rFonts w:ascii="仿宋_GB2312" w:eastAsia="仿宋_GB2312" w:hAnsi="等线" w:cs="Times New Roman" w:hint="eastAsia"/>
          <w:kern w:val="0"/>
          <w:szCs w:val="21"/>
        </w:rPr>
        <w:t>2、乙方履行本合同的各项约定，对工程进度、工程质量进行监督，检查隐蔽工程，办理中间交工工程验收手续及其他事宜。</w:t>
      </w:r>
    </w:p>
    <w:p w:rsidR="00397489" w:rsidRPr="00397489" w:rsidRDefault="00397489" w:rsidP="00294A9B">
      <w:pPr>
        <w:numPr>
          <w:ilvl w:val="0"/>
          <w:numId w:val="4"/>
        </w:numPr>
        <w:tabs>
          <w:tab w:val="left" w:pos="900"/>
          <w:tab w:val="left" w:pos="1004"/>
        </w:tabs>
        <w:spacing w:line="460" w:lineRule="exact"/>
        <w:ind w:firstLineChars="200"/>
        <w:jc w:val="left"/>
        <w:rPr>
          <w:rFonts w:ascii="仿宋_GB2312" w:eastAsia="仿宋_GB2312" w:hAnsi="等线" w:cs="新宋体"/>
          <w:b/>
          <w:kern w:val="0"/>
          <w:szCs w:val="21"/>
        </w:rPr>
      </w:pPr>
      <w:r w:rsidRPr="00397489">
        <w:rPr>
          <w:rFonts w:ascii="仿宋_GB2312" w:eastAsia="仿宋_GB2312" w:hAnsi="等线" w:cs="Times New Roman" w:hint="eastAsia"/>
          <w:b/>
          <w:szCs w:val="21"/>
        </w:rPr>
        <w:t>环境保护</w:t>
      </w:r>
    </w:p>
    <w:p w:rsidR="00397489" w:rsidRPr="00397489" w:rsidRDefault="00397489" w:rsidP="00397489">
      <w:pPr>
        <w:autoSpaceDE w:val="0"/>
        <w:autoSpaceDN w:val="0"/>
        <w:adjustRightInd w:val="0"/>
        <w:spacing w:line="460" w:lineRule="exact"/>
        <w:ind w:firstLineChars="200" w:firstLine="420"/>
        <w:jc w:val="left"/>
        <w:rPr>
          <w:rFonts w:ascii="仿宋_GB2312" w:eastAsia="仿宋_GB2312" w:hAnsi="等线" w:cs="新宋体"/>
          <w:kern w:val="0"/>
          <w:szCs w:val="21"/>
        </w:rPr>
      </w:pPr>
      <w:r w:rsidRPr="00397489">
        <w:rPr>
          <w:rFonts w:ascii="仿宋_GB2312" w:eastAsia="仿宋_GB2312" w:hAnsi="等线" w:cs="新宋体" w:hint="eastAsia"/>
          <w:kern w:val="0"/>
          <w:szCs w:val="21"/>
        </w:rPr>
        <w:t>1、乙方严格执行甲方的环境保护管理制度，在施工过程中对材料、固体废料进行苫盖，防止扬尘污染周围环境。</w:t>
      </w:r>
    </w:p>
    <w:p w:rsidR="00397489" w:rsidRPr="00397489" w:rsidRDefault="00397489" w:rsidP="00397489">
      <w:pPr>
        <w:autoSpaceDE w:val="0"/>
        <w:autoSpaceDN w:val="0"/>
        <w:adjustRightInd w:val="0"/>
        <w:spacing w:line="460" w:lineRule="exact"/>
        <w:ind w:firstLineChars="200" w:firstLine="420"/>
        <w:jc w:val="left"/>
        <w:rPr>
          <w:rFonts w:ascii="仿宋_GB2312" w:eastAsia="仿宋_GB2312" w:hAnsi="等线" w:cs="新宋体"/>
          <w:kern w:val="0"/>
          <w:szCs w:val="21"/>
        </w:rPr>
      </w:pPr>
      <w:r w:rsidRPr="00397489">
        <w:rPr>
          <w:rFonts w:ascii="仿宋_GB2312" w:eastAsia="仿宋_GB2312" w:hAnsi="等线" w:cs="Times New Roman" w:hint="eastAsia"/>
          <w:szCs w:val="21"/>
        </w:rPr>
        <w:t>2</w:t>
      </w:r>
      <w:r w:rsidRPr="00397489">
        <w:rPr>
          <w:rFonts w:ascii="仿宋_GB2312" w:eastAsia="仿宋_GB2312" w:hAnsi="等线" w:cs="新宋体" w:hint="eastAsia"/>
          <w:kern w:val="0"/>
          <w:szCs w:val="21"/>
        </w:rPr>
        <w:t>、加强对施工噪声的控制，防止噪声污染。</w:t>
      </w:r>
    </w:p>
    <w:p w:rsidR="00397489" w:rsidRPr="00397489" w:rsidRDefault="00397489" w:rsidP="00294A9B">
      <w:pPr>
        <w:numPr>
          <w:ilvl w:val="0"/>
          <w:numId w:val="4"/>
        </w:numPr>
        <w:tabs>
          <w:tab w:val="left" w:pos="900"/>
          <w:tab w:val="left" w:pos="1004"/>
        </w:tabs>
        <w:spacing w:line="460" w:lineRule="exact"/>
        <w:ind w:firstLineChars="200"/>
        <w:jc w:val="left"/>
        <w:rPr>
          <w:rFonts w:ascii="仿宋_GB2312" w:eastAsia="仿宋_GB2312" w:hAnsi="等线" w:cs="Times New Roman"/>
          <w:b/>
          <w:szCs w:val="21"/>
        </w:rPr>
      </w:pPr>
      <w:r w:rsidRPr="00397489">
        <w:rPr>
          <w:rFonts w:ascii="仿宋_GB2312" w:eastAsia="仿宋_GB2312" w:hAnsi="等线" w:cs="Times New Roman" w:hint="eastAsia"/>
          <w:b/>
          <w:szCs w:val="21"/>
        </w:rPr>
        <w:t>违约责任</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1、乙方逾期交货/完成项目约定内容的，每迟延一日，应向甲方支付合同总额的1%作为违约金，以此类推。违约金累计总额不超过合同总额的30%。逾期交货超过三十天，视为不能交货/完成</w:t>
      </w:r>
      <w:r w:rsidRPr="00397489">
        <w:rPr>
          <w:rFonts w:ascii="仿宋_GB2312" w:eastAsia="仿宋_GB2312" w:hAnsi="等线" w:cs="Times New Roman"/>
          <w:szCs w:val="21"/>
        </w:rPr>
        <w:t>施工</w:t>
      </w:r>
      <w:r w:rsidRPr="00397489">
        <w:rPr>
          <w:rFonts w:ascii="仿宋_GB2312" w:eastAsia="仿宋_GB2312" w:hAnsi="等线" w:cs="Times New Roman" w:hint="eastAsia"/>
          <w:szCs w:val="21"/>
        </w:rPr>
        <w:t>，甲方有权单方解除合同且追究乙方的违约责任。</w:t>
      </w:r>
      <w:r w:rsidRPr="00397489">
        <w:rPr>
          <w:rFonts w:ascii="仿宋_GB2312" w:eastAsia="仿宋_GB2312" w:hAnsi="等线" w:cs="Times New Roman"/>
          <w:szCs w:val="21"/>
        </w:rPr>
        <w:t> </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2、乙方交付的货物/完成的</w:t>
      </w:r>
      <w:r w:rsidRPr="00397489">
        <w:rPr>
          <w:rFonts w:ascii="仿宋_GB2312" w:eastAsia="仿宋_GB2312" w:hAnsi="等线" w:cs="Times New Roman"/>
          <w:szCs w:val="21"/>
        </w:rPr>
        <w:t>施工</w:t>
      </w:r>
      <w:r w:rsidRPr="00397489">
        <w:rPr>
          <w:rFonts w:ascii="仿宋_GB2312" w:eastAsia="仿宋_GB2312" w:hAnsi="等线" w:cs="Times New Roman" w:hint="eastAsia"/>
          <w:szCs w:val="21"/>
        </w:rPr>
        <w:t>中存在不符合合同约定质量标准的情形，乙方应按照不符合质量标准货物价值/项目合同总金额的30%向甲方支付瑕疵履行违约金；当质量存在问题的货物超过合同约定货物总量的30%时/</w:t>
      </w:r>
      <w:r w:rsidRPr="00397489">
        <w:rPr>
          <w:rFonts w:ascii="仿宋_GB2312" w:eastAsia="仿宋_GB2312" w:hAnsi="等线" w:cs="Times New Roman" w:hint="eastAsia"/>
          <w:bCs/>
          <w:szCs w:val="21"/>
        </w:rPr>
        <w:t>因质量问题影响</w:t>
      </w:r>
      <w:r w:rsidRPr="00397489">
        <w:rPr>
          <w:rFonts w:ascii="仿宋_GB2312" w:eastAsia="仿宋_GB2312" w:hAnsi="等线" w:cs="Times New Roman" w:hint="eastAsia"/>
          <w:szCs w:val="21"/>
        </w:rPr>
        <w:t>甲方正常</w:t>
      </w:r>
      <w:r w:rsidRPr="00397489">
        <w:rPr>
          <w:rFonts w:ascii="仿宋_GB2312" w:eastAsia="仿宋_GB2312" w:hAnsi="等线" w:cs="Times New Roman" w:hint="eastAsia"/>
          <w:bCs/>
          <w:szCs w:val="21"/>
        </w:rPr>
        <w:t>生产的</w:t>
      </w:r>
      <w:r w:rsidRPr="00397489">
        <w:rPr>
          <w:rFonts w:ascii="仿宋_GB2312" w:eastAsia="仿宋_GB2312" w:hAnsi="等线" w:cs="Times New Roman" w:hint="eastAsia"/>
          <w:szCs w:val="21"/>
        </w:rPr>
        <w:t>，甲方有权单方解除本合同或中止本合同并扣除全部质保金，解除本合同并不妨碍甲方主张违约责任。</w:t>
      </w:r>
    </w:p>
    <w:p w:rsidR="00397489" w:rsidRPr="00397489" w:rsidRDefault="00397489" w:rsidP="00294A9B">
      <w:pPr>
        <w:numPr>
          <w:ilvl w:val="0"/>
          <w:numId w:val="4"/>
        </w:numPr>
        <w:tabs>
          <w:tab w:val="left" w:pos="900"/>
          <w:tab w:val="left" w:pos="1004"/>
        </w:tabs>
        <w:spacing w:line="460" w:lineRule="exact"/>
        <w:ind w:firstLineChars="200"/>
        <w:jc w:val="left"/>
        <w:rPr>
          <w:rFonts w:ascii="仿宋_GB2312" w:eastAsia="仿宋_GB2312" w:hAnsi="等线" w:cs="Times New Roman"/>
          <w:b/>
          <w:szCs w:val="21"/>
        </w:rPr>
      </w:pPr>
      <w:r w:rsidRPr="00397489">
        <w:rPr>
          <w:rFonts w:ascii="仿宋_GB2312" w:eastAsia="仿宋_GB2312" w:hAnsi="等线" w:cs="Times New Roman" w:hint="eastAsia"/>
          <w:b/>
          <w:szCs w:val="21"/>
        </w:rPr>
        <w:t>合同变更</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未尽事宜，双方协商解决，合同的变更及修改须经双方同意，以书面形式变更。</w:t>
      </w:r>
    </w:p>
    <w:p w:rsidR="00397489" w:rsidRPr="00397489" w:rsidRDefault="00397489" w:rsidP="00294A9B">
      <w:pPr>
        <w:numPr>
          <w:ilvl w:val="0"/>
          <w:numId w:val="4"/>
        </w:numPr>
        <w:tabs>
          <w:tab w:val="left" w:pos="900"/>
          <w:tab w:val="left" w:pos="1004"/>
        </w:tabs>
        <w:spacing w:line="460" w:lineRule="exact"/>
        <w:ind w:firstLineChars="200"/>
        <w:jc w:val="left"/>
        <w:rPr>
          <w:rFonts w:ascii="仿宋_GB2312" w:eastAsia="仿宋_GB2312" w:hAnsi="等线" w:cs="Times New Roman"/>
          <w:b/>
          <w:szCs w:val="21"/>
        </w:rPr>
      </w:pPr>
      <w:r w:rsidRPr="00397489">
        <w:rPr>
          <w:rFonts w:ascii="仿宋_GB2312" w:eastAsia="仿宋_GB2312" w:hAnsi="等线" w:cs="Times New Roman" w:hint="eastAsia"/>
          <w:b/>
          <w:szCs w:val="21"/>
        </w:rPr>
        <w:t>不可抗力：</w:t>
      </w:r>
    </w:p>
    <w:p w:rsidR="00397489" w:rsidRPr="00397489" w:rsidRDefault="00397489" w:rsidP="00397489">
      <w:pPr>
        <w:spacing w:line="460" w:lineRule="exact"/>
        <w:ind w:firstLineChars="200" w:firstLine="420"/>
        <w:jc w:val="left"/>
        <w:rPr>
          <w:rFonts w:ascii="仿宋_GB2312" w:eastAsia="仿宋_GB2312" w:hAnsi="等线" w:cs="Times New Roman"/>
          <w:szCs w:val="21"/>
        </w:rPr>
      </w:pPr>
      <w:r w:rsidRPr="00397489">
        <w:rPr>
          <w:rFonts w:ascii="仿宋_GB2312" w:eastAsia="仿宋_GB2312" w:hAnsi="等线" w:cs="Times New Roman" w:hint="eastAsia"/>
          <w:szCs w:val="21"/>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合同约定，承担相应违约责任。</w:t>
      </w:r>
    </w:p>
    <w:p w:rsidR="00397489" w:rsidRPr="00397489" w:rsidRDefault="00397489" w:rsidP="00397489">
      <w:pPr>
        <w:spacing w:line="460" w:lineRule="exact"/>
        <w:ind w:firstLineChars="200" w:firstLine="420"/>
        <w:jc w:val="left"/>
        <w:rPr>
          <w:rFonts w:ascii="仿宋_GB2312" w:eastAsia="仿宋_GB2312" w:hAnsi="等线" w:cs="Times New Roman"/>
          <w:szCs w:val="21"/>
        </w:rPr>
      </w:pPr>
      <w:r w:rsidRPr="00397489">
        <w:rPr>
          <w:rFonts w:ascii="仿宋_GB2312" w:eastAsia="仿宋_GB2312" w:hAnsi="等线" w:cs="Times New Roman" w:hint="eastAsia"/>
          <w:szCs w:val="21"/>
        </w:rPr>
        <w:t>如不可抗力事件持续超过【</w:t>
      </w:r>
      <w:r w:rsidR="00491BAF">
        <w:rPr>
          <w:rFonts w:ascii="仿宋_GB2312" w:eastAsia="仿宋_GB2312" w:hAnsi="等线" w:cs="Times New Roman" w:hint="eastAsia"/>
          <w:szCs w:val="21"/>
        </w:rPr>
        <w:t>20</w:t>
      </w:r>
      <w:r w:rsidRPr="00397489">
        <w:rPr>
          <w:rFonts w:ascii="仿宋_GB2312" w:eastAsia="仿宋_GB2312" w:hAnsi="等线" w:cs="Times New Roman" w:hint="eastAsia"/>
          <w:szCs w:val="21"/>
        </w:rPr>
        <w:t>】天，合同双方可协商合同的履行或终止，如不可抗力事件发生后【</w:t>
      </w:r>
      <w:r w:rsidR="00491BAF">
        <w:rPr>
          <w:rFonts w:ascii="仿宋_GB2312" w:eastAsia="仿宋_GB2312" w:hAnsi="等线" w:cs="Times New Roman" w:hint="eastAsia"/>
          <w:szCs w:val="21"/>
        </w:rPr>
        <w:t>20</w:t>
      </w:r>
      <w:r w:rsidRPr="00397489">
        <w:rPr>
          <w:rFonts w:ascii="仿宋_GB2312" w:eastAsia="仿宋_GB2312" w:hAnsi="等线" w:cs="Times New Roman" w:hint="eastAsia"/>
          <w:szCs w:val="21"/>
        </w:rPr>
        <w:t>】天内双方不能达成协议，则任何一方有权终止合同。如合同因此终止，则任一方应自行承担各自费用，且不能对于终止合同有关的损失要求赔偿。</w:t>
      </w:r>
    </w:p>
    <w:p w:rsidR="00397489" w:rsidRPr="00397489" w:rsidRDefault="00397489" w:rsidP="00294A9B">
      <w:pPr>
        <w:numPr>
          <w:ilvl w:val="0"/>
          <w:numId w:val="4"/>
        </w:numPr>
        <w:tabs>
          <w:tab w:val="left" w:pos="900"/>
          <w:tab w:val="left" w:pos="1004"/>
        </w:tabs>
        <w:spacing w:line="460" w:lineRule="exact"/>
        <w:ind w:firstLineChars="200"/>
        <w:jc w:val="left"/>
        <w:rPr>
          <w:rFonts w:ascii="仿宋_GB2312" w:eastAsia="仿宋_GB2312" w:hAnsi="等线" w:cs="Times New Roman"/>
          <w:b/>
          <w:szCs w:val="21"/>
        </w:rPr>
      </w:pPr>
      <w:r w:rsidRPr="00397489">
        <w:rPr>
          <w:rFonts w:ascii="仿宋_GB2312" w:eastAsia="仿宋_GB2312" w:hAnsi="等线" w:cs="Times New Roman" w:hint="eastAsia"/>
          <w:b/>
          <w:szCs w:val="21"/>
        </w:rPr>
        <w:t>合同争议的解决方式</w:t>
      </w:r>
    </w:p>
    <w:p w:rsidR="00397489" w:rsidRPr="00397489" w:rsidRDefault="00397489" w:rsidP="00397489">
      <w:pPr>
        <w:pStyle w:val="a8"/>
        <w:spacing w:line="460" w:lineRule="exact"/>
        <w:ind w:leftChars="45" w:left="94" w:firstLineChars="200" w:firstLine="420"/>
        <w:rPr>
          <w:rFonts w:ascii="仿宋_GB2312" w:eastAsia="仿宋_GB2312"/>
          <w:sz w:val="21"/>
          <w:szCs w:val="21"/>
        </w:rPr>
      </w:pPr>
      <w:r w:rsidRPr="00397489">
        <w:rPr>
          <w:rFonts w:ascii="仿宋_GB2312" w:eastAsia="仿宋_GB2312" w:hint="eastAsia"/>
          <w:sz w:val="21"/>
          <w:szCs w:val="21"/>
        </w:rPr>
        <w:t>双方如发生争议，应协商解决，如协商不成，任何一方应向甲方所在地人民法院提出诉讼。律师代理费等相关费用由责任方承担。</w:t>
      </w:r>
    </w:p>
    <w:p w:rsidR="00397489" w:rsidRPr="00397489" w:rsidRDefault="00397489" w:rsidP="00294A9B">
      <w:pPr>
        <w:numPr>
          <w:ilvl w:val="0"/>
          <w:numId w:val="4"/>
        </w:numPr>
        <w:tabs>
          <w:tab w:val="left" w:pos="900"/>
          <w:tab w:val="left" w:pos="1004"/>
        </w:tabs>
        <w:spacing w:line="460" w:lineRule="exact"/>
        <w:ind w:firstLineChars="200"/>
        <w:jc w:val="left"/>
        <w:rPr>
          <w:rFonts w:ascii="仿宋_GB2312" w:eastAsia="仿宋_GB2312" w:hAnsi="等线" w:cs="Times New Roman"/>
          <w:b/>
          <w:szCs w:val="21"/>
        </w:rPr>
      </w:pPr>
      <w:r w:rsidRPr="00397489">
        <w:rPr>
          <w:rFonts w:ascii="仿宋_GB2312" w:eastAsia="仿宋_GB2312" w:hAnsi="等线" w:cs="Times New Roman" w:hint="eastAsia"/>
          <w:b/>
          <w:szCs w:val="21"/>
        </w:rPr>
        <w:t>其他</w:t>
      </w:r>
    </w:p>
    <w:p w:rsidR="00397489" w:rsidRPr="00397489" w:rsidRDefault="00397489" w:rsidP="00397489">
      <w:pPr>
        <w:spacing w:line="460" w:lineRule="exact"/>
        <w:ind w:firstLineChars="200" w:firstLine="420"/>
        <w:jc w:val="left"/>
        <w:rPr>
          <w:rFonts w:ascii="仿宋_GB2312" w:eastAsia="仿宋_GB2312" w:hAnsi="等线" w:cs="Times New Roman"/>
          <w:szCs w:val="21"/>
        </w:rPr>
      </w:pPr>
      <w:r w:rsidRPr="00397489">
        <w:rPr>
          <w:rFonts w:ascii="仿宋_GB2312" w:eastAsia="仿宋_GB2312" w:hAnsi="等线" w:cs="Times New Roman" w:hint="eastAsia"/>
          <w:szCs w:val="21"/>
        </w:rPr>
        <w:lastRenderedPageBreak/>
        <w:t>1、本协议双方签字盖章正式生效。</w:t>
      </w:r>
    </w:p>
    <w:p w:rsidR="00397489" w:rsidRPr="00397489" w:rsidRDefault="00397489" w:rsidP="00397489">
      <w:pPr>
        <w:spacing w:line="460" w:lineRule="exact"/>
        <w:ind w:firstLineChars="200" w:firstLine="420"/>
        <w:jc w:val="left"/>
        <w:rPr>
          <w:rFonts w:ascii="仿宋_GB2312" w:eastAsia="仿宋_GB2312" w:hAnsi="等线" w:cs="Times New Roman"/>
          <w:szCs w:val="21"/>
        </w:rPr>
      </w:pPr>
      <w:r w:rsidRPr="00397489">
        <w:rPr>
          <w:rFonts w:ascii="仿宋_GB2312" w:eastAsia="仿宋_GB2312" w:hAnsi="等线" w:cs="Times New Roman" w:hint="eastAsia"/>
          <w:szCs w:val="21"/>
        </w:rPr>
        <w:t>2、有效期限：本合同自甲乙双方签字盖章之日起生效，至本合同相关条款的承诺或责任执行完毕止。</w:t>
      </w:r>
    </w:p>
    <w:p w:rsidR="00397489" w:rsidRPr="00397489" w:rsidRDefault="00397489" w:rsidP="00397489">
      <w:pPr>
        <w:spacing w:line="460" w:lineRule="exact"/>
        <w:ind w:firstLineChars="200" w:firstLine="420"/>
        <w:rPr>
          <w:rFonts w:ascii="仿宋_GB2312" w:eastAsia="仿宋_GB2312" w:hAnsi="等线" w:cs="Times New Roman"/>
          <w:bCs/>
          <w:szCs w:val="21"/>
        </w:rPr>
      </w:pPr>
      <w:r w:rsidRPr="00397489">
        <w:rPr>
          <w:rFonts w:ascii="仿宋_GB2312" w:eastAsia="仿宋_GB2312" w:hAnsi="等线" w:cs="Times New Roman" w:hint="eastAsia"/>
          <w:bCs/>
          <w:szCs w:val="21"/>
        </w:rPr>
        <w:t>3、合同一式</w:t>
      </w:r>
      <w:r w:rsidRPr="00397489">
        <w:rPr>
          <w:rFonts w:ascii="仿宋_GB2312" w:eastAsia="仿宋_GB2312" w:hAnsi="等线" w:cs="Times New Roman" w:hint="eastAsia"/>
          <w:szCs w:val="21"/>
        </w:rPr>
        <w:t>【</w:t>
      </w:r>
      <w:r w:rsidR="00491BAF">
        <w:rPr>
          <w:rFonts w:ascii="仿宋_GB2312" w:eastAsia="仿宋_GB2312" w:hAnsi="等线" w:cs="Times New Roman" w:hint="eastAsia"/>
          <w:szCs w:val="21"/>
        </w:rPr>
        <w:t>五</w:t>
      </w:r>
      <w:r w:rsidRPr="00397489">
        <w:rPr>
          <w:rFonts w:ascii="仿宋_GB2312" w:eastAsia="仿宋_GB2312" w:hAnsi="等线" w:cs="Times New Roman" w:hint="eastAsia"/>
          <w:szCs w:val="21"/>
        </w:rPr>
        <w:t>】</w:t>
      </w:r>
      <w:r w:rsidRPr="00397489">
        <w:rPr>
          <w:rFonts w:ascii="仿宋_GB2312" w:eastAsia="仿宋_GB2312" w:hAnsi="等线" w:cs="Times New Roman" w:hint="eastAsia"/>
          <w:bCs/>
          <w:szCs w:val="21"/>
        </w:rPr>
        <w:t>份，甲方执</w:t>
      </w:r>
      <w:r w:rsidRPr="00397489">
        <w:rPr>
          <w:rFonts w:ascii="仿宋_GB2312" w:eastAsia="仿宋_GB2312" w:hAnsi="等线" w:cs="Times New Roman" w:hint="eastAsia"/>
          <w:szCs w:val="21"/>
        </w:rPr>
        <w:t>【</w:t>
      </w:r>
      <w:r w:rsidR="00491BAF">
        <w:rPr>
          <w:rFonts w:ascii="仿宋_GB2312" w:eastAsia="仿宋_GB2312" w:hAnsi="等线" w:cs="Times New Roman" w:hint="eastAsia"/>
          <w:szCs w:val="21"/>
        </w:rPr>
        <w:t>三</w:t>
      </w:r>
      <w:r w:rsidRPr="00397489">
        <w:rPr>
          <w:rFonts w:ascii="仿宋_GB2312" w:eastAsia="仿宋_GB2312" w:hAnsi="等线" w:cs="Times New Roman" w:hint="eastAsia"/>
          <w:szCs w:val="21"/>
        </w:rPr>
        <w:t>】</w:t>
      </w:r>
      <w:r w:rsidRPr="00397489">
        <w:rPr>
          <w:rFonts w:ascii="仿宋_GB2312" w:eastAsia="仿宋_GB2312" w:hAnsi="等线" w:cs="Times New Roman" w:hint="eastAsia"/>
          <w:bCs/>
          <w:szCs w:val="21"/>
        </w:rPr>
        <w:t>份，乙方执</w:t>
      </w:r>
      <w:r w:rsidRPr="00397489">
        <w:rPr>
          <w:rFonts w:ascii="仿宋_GB2312" w:eastAsia="仿宋_GB2312" w:hAnsi="等线" w:cs="Times New Roman" w:hint="eastAsia"/>
          <w:szCs w:val="21"/>
        </w:rPr>
        <w:t>【</w:t>
      </w:r>
      <w:r w:rsidR="00491BAF">
        <w:rPr>
          <w:rFonts w:ascii="仿宋_GB2312" w:eastAsia="仿宋_GB2312" w:hAnsi="等线" w:cs="Times New Roman" w:hint="eastAsia"/>
          <w:szCs w:val="21"/>
        </w:rPr>
        <w:t>二</w:t>
      </w:r>
      <w:r w:rsidRPr="00397489">
        <w:rPr>
          <w:rFonts w:ascii="仿宋_GB2312" w:eastAsia="仿宋_GB2312" w:hAnsi="等线" w:cs="Times New Roman" w:hint="eastAsia"/>
          <w:szCs w:val="21"/>
        </w:rPr>
        <w:t>】</w:t>
      </w:r>
      <w:r w:rsidRPr="00397489">
        <w:rPr>
          <w:rFonts w:ascii="仿宋_GB2312" w:eastAsia="仿宋_GB2312" w:hAnsi="等线" w:cs="Times New Roman" w:hint="eastAsia"/>
          <w:bCs/>
          <w:szCs w:val="21"/>
        </w:rPr>
        <w:t>份，具有同等法律效力，经双方盖章后生效。未</w:t>
      </w:r>
      <w:r w:rsidRPr="00397489">
        <w:rPr>
          <w:rFonts w:ascii="仿宋_GB2312" w:eastAsia="仿宋_GB2312" w:hAnsi="等线" w:cs="Times New Roman" w:hint="eastAsia"/>
          <w:szCs w:val="21"/>
        </w:rPr>
        <w:t>经甲方书面许可，乙方不得将本合</w:t>
      </w:r>
      <w:r w:rsidRPr="00397489">
        <w:rPr>
          <w:rFonts w:ascii="仿宋_GB2312" w:eastAsia="仿宋_GB2312" w:hAnsi="等线" w:cs="Times New Roman" w:hint="eastAsia"/>
          <w:bCs/>
          <w:szCs w:val="21"/>
        </w:rPr>
        <w:t>同项下权利、义务转让第三方。</w:t>
      </w:r>
    </w:p>
    <w:p w:rsidR="00397489" w:rsidRPr="00397489" w:rsidRDefault="00397489" w:rsidP="00397489">
      <w:pPr>
        <w:spacing w:line="460" w:lineRule="exact"/>
        <w:ind w:firstLineChars="200" w:firstLine="420"/>
        <w:rPr>
          <w:rFonts w:ascii="仿宋_GB2312" w:eastAsia="仿宋_GB2312" w:hAnsi="等线" w:cs="Times New Roman"/>
          <w:bCs/>
          <w:szCs w:val="21"/>
        </w:rPr>
      </w:pPr>
      <w:r w:rsidRPr="00397489">
        <w:rPr>
          <w:rFonts w:ascii="仿宋_GB2312" w:eastAsia="仿宋_GB2312" w:hAnsi="等线" w:cs="Times New Roman" w:hint="eastAsia"/>
          <w:bCs/>
          <w:szCs w:val="21"/>
        </w:rPr>
        <w:t>4、双方签订的附件《设备（或项目）技术协议》、《安全协议书》、《环保协议书》，作为本合同附件，与本合同具有同等的法律效力。</w:t>
      </w:r>
    </w:p>
    <w:p w:rsidR="00397489" w:rsidRPr="00397489" w:rsidRDefault="00397489" w:rsidP="00397489">
      <w:pPr>
        <w:spacing w:line="460" w:lineRule="exact"/>
        <w:ind w:firstLineChars="200" w:firstLine="420"/>
        <w:jc w:val="left"/>
        <w:rPr>
          <w:rFonts w:ascii="仿宋_GB2312" w:eastAsia="仿宋_GB2312" w:hAnsi="等线" w:cs="Times New Roman"/>
          <w:szCs w:val="21"/>
        </w:rPr>
      </w:pPr>
      <w:r w:rsidRPr="00397489">
        <w:rPr>
          <w:rFonts w:ascii="仿宋_GB2312" w:eastAsia="仿宋_GB2312" w:hAnsi="等线" w:cs="Times New Roman" w:hint="eastAsia"/>
          <w:bCs/>
          <w:szCs w:val="21"/>
        </w:rPr>
        <w:t>5、甲方确认其送达地址为：______________________________________，受送达人为：_________，联系方式为：</w:t>
      </w:r>
      <w:r w:rsidRPr="00397489">
        <w:rPr>
          <w:rFonts w:ascii="仿宋_GB2312" w:eastAsia="仿宋_GB2312" w:hAnsi="等线" w:cs="Times New Roman" w:hint="eastAsia"/>
          <w:szCs w:val="21"/>
        </w:rPr>
        <w:t>__________________________。</w:t>
      </w:r>
    </w:p>
    <w:p w:rsidR="00397489" w:rsidRPr="00397489" w:rsidRDefault="00397489" w:rsidP="00397489">
      <w:pPr>
        <w:spacing w:line="460" w:lineRule="exact"/>
        <w:ind w:firstLineChars="200" w:firstLine="420"/>
        <w:jc w:val="left"/>
        <w:rPr>
          <w:rFonts w:ascii="仿宋_GB2312" w:eastAsia="仿宋_GB2312" w:hAnsi="等线" w:cs="Times New Roman"/>
          <w:szCs w:val="21"/>
        </w:rPr>
      </w:pPr>
      <w:r w:rsidRPr="00397489">
        <w:rPr>
          <w:rFonts w:ascii="仿宋_GB2312" w:eastAsia="仿宋_GB2312" w:hAnsi="等线" w:cs="Times New Roman" w:hint="eastAsia"/>
          <w:szCs w:val="21"/>
        </w:rPr>
        <w:t>乙方确认其送达地址为：______________________________________，受送达人为：_________，联系方式为：__________________________。</w:t>
      </w:r>
    </w:p>
    <w:p w:rsidR="00397489" w:rsidRPr="00397489" w:rsidRDefault="00397489" w:rsidP="00397489">
      <w:pPr>
        <w:spacing w:line="460" w:lineRule="exact"/>
        <w:ind w:firstLineChars="200" w:firstLine="420"/>
        <w:rPr>
          <w:rFonts w:ascii="仿宋_GB2312" w:eastAsia="仿宋_GB2312" w:hAnsi="等线" w:cs="Times New Roman"/>
          <w:szCs w:val="21"/>
        </w:rPr>
      </w:pPr>
      <w:r w:rsidRPr="00397489">
        <w:rPr>
          <w:rFonts w:ascii="仿宋_GB2312" w:eastAsia="仿宋_GB2312" w:hAnsi="等线" w:cs="Times New Roman" w:hint="eastAsia"/>
          <w:szCs w:val="21"/>
        </w:rPr>
        <w:t>上述送达地址、受送达人、联系方式如有变化，请书面告知对方，否则，以本协议约定为准。</w:t>
      </w:r>
    </w:p>
    <w:p w:rsidR="00397489" w:rsidRPr="00397489" w:rsidRDefault="00397489" w:rsidP="00397489">
      <w:pPr>
        <w:spacing w:line="460" w:lineRule="exact"/>
        <w:ind w:firstLineChars="200" w:firstLine="420"/>
        <w:rPr>
          <w:rFonts w:ascii="仿宋_GB2312" w:eastAsia="仿宋_GB2312" w:hAnsi="等线" w:cs="Times New Roman"/>
          <w:szCs w:val="21"/>
        </w:rPr>
      </w:pPr>
    </w:p>
    <w:p w:rsidR="00397489" w:rsidRPr="00397489" w:rsidRDefault="00397489" w:rsidP="00397489">
      <w:pPr>
        <w:pStyle w:val="a8"/>
        <w:spacing w:line="460" w:lineRule="exact"/>
        <w:ind w:leftChars="162" w:left="445" w:hangingChars="50" w:hanging="105"/>
        <w:rPr>
          <w:rFonts w:ascii="仿宋_GB2312" w:eastAsia="仿宋_GB2312"/>
          <w:sz w:val="21"/>
          <w:szCs w:val="21"/>
        </w:rPr>
      </w:pPr>
    </w:p>
    <w:tbl>
      <w:tblPr>
        <w:tblW w:w="4999"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tblPr>
      <w:tblGrid>
        <w:gridCol w:w="4297"/>
        <w:gridCol w:w="4229"/>
      </w:tblGrid>
      <w:tr w:rsidR="00397489" w:rsidRPr="00397489" w:rsidTr="00F0004F">
        <w:trPr>
          <w:trHeight w:hRule="exact" w:val="432"/>
        </w:trPr>
        <w:tc>
          <w:tcPr>
            <w:tcW w:w="2519"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jc w:val="center"/>
              <w:rPr>
                <w:rFonts w:ascii="仿宋_GB2312" w:eastAsia="仿宋_GB2312" w:hAnsi="等线" w:cs="Times New Roman"/>
                <w:szCs w:val="21"/>
              </w:rPr>
            </w:pPr>
            <w:r w:rsidRPr="00397489">
              <w:rPr>
                <w:rFonts w:ascii="仿宋_GB2312" w:eastAsia="仿宋_GB2312" w:hAnsi="等线" w:cs="Times New Roman" w:hint="eastAsia"/>
                <w:szCs w:val="21"/>
              </w:rPr>
              <w:t>甲     方</w:t>
            </w:r>
          </w:p>
        </w:tc>
        <w:tc>
          <w:tcPr>
            <w:tcW w:w="2480"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jc w:val="center"/>
              <w:rPr>
                <w:rFonts w:ascii="仿宋_GB2312" w:eastAsia="仿宋_GB2312" w:hAnsi="等线" w:cs="Times New Roman"/>
                <w:szCs w:val="21"/>
              </w:rPr>
            </w:pPr>
            <w:r w:rsidRPr="00397489">
              <w:rPr>
                <w:rFonts w:ascii="仿宋_GB2312" w:eastAsia="仿宋_GB2312" w:hAnsi="等线" w:cs="Times New Roman" w:hint="eastAsia"/>
                <w:szCs w:val="21"/>
              </w:rPr>
              <w:t>乙     方</w:t>
            </w:r>
          </w:p>
        </w:tc>
      </w:tr>
      <w:tr w:rsidR="00397489" w:rsidRPr="00397489" w:rsidTr="00F0004F">
        <w:trPr>
          <w:trHeight w:hRule="exact" w:val="423"/>
        </w:trPr>
        <w:tc>
          <w:tcPr>
            <w:tcW w:w="2519"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rPr>
                <w:rFonts w:ascii="仿宋_GB2312" w:eastAsia="仿宋_GB2312" w:hAnsi="等线" w:cs="Times New Roman"/>
                <w:szCs w:val="21"/>
              </w:rPr>
            </w:pPr>
            <w:r w:rsidRPr="00397489">
              <w:rPr>
                <w:rFonts w:ascii="仿宋_GB2312" w:eastAsia="仿宋_GB2312" w:hAnsi="等线" w:cs="Times New Roman" w:hint="eastAsia"/>
                <w:szCs w:val="21"/>
              </w:rPr>
              <w:t>单位名称：</w:t>
            </w:r>
          </w:p>
        </w:tc>
        <w:tc>
          <w:tcPr>
            <w:tcW w:w="2480"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397489">
            <w:pPr>
              <w:spacing w:line="460" w:lineRule="exact"/>
              <w:ind w:firstLineChars="100" w:firstLine="210"/>
              <w:rPr>
                <w:rFonts w:ascii="仿宋_GB2312" w:eastAsia="仿宋_GB2312" w:hAnsi="等线" w:cs="Times New Roman"/>
                <w:b/>
                <w:szCs w:val="21"/>
              </w:rPr>
            </w:pPr>
            <w:r w:rsidRPr="00397489">
              <w:rPr>
                <w:rFonts w:ascii="仿宋_GB2312" w:eastAsia="仿宋_GB2312" w:hAnsi="等线" w:cs="Times New Roman" w:hint="eastAsia"/>
                <w:szCs w:val="21"/>
              </w:rPr>
              <w:t xml:space="preserve">单位名称： </w:t>
            </w:r>
          </w:p>
          <w:p w:rsidR="00397489" w:rsidRPr="00397489" w:rsidRDefault="00397489" w:rsidP="00F0004F">
            <w:pPr>
              <w:spacing w:line="460" w:lineRule="exact"/>
              <w:rPr>
                <w:rFonts w:ascii="仿宋_GB2312" w:eastAsia="仿宋_GB2312" w:hAnsi="等线" w:cs="Times New Roman"/>
                <w:szCs w:val="21"/>
              </w:rPr>
            </w:pPr>
          </w:p>
        </w:tc>
      </w:tr>
      <w:tr w:rsidR="00397489" w:rsidRPr="00397489" w:rsidTr="00F0004F">
        <w:trPr>
          <w:trHeight w:hRule="exact" w:val="571"/>
        </w:trPr>
        <w:tc>
          <w:tcPr>
            <w:tcW w:w="2519"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397489">
            <w:pPr>
              <w:spacing w:line="460" w:lineRule="exact"/>
              <w:ind w:left="1136" w:hangingChars="541" w:hanging="1136"/>
              <w:rPr>
                <w:rFonts w:ascii="仿宋_GB2312" w:eastAsia="仿宋_GB2312" w:hAnsi="等线" w:cs="Times New Roman"/>
                <w:szCs w:val="21"/>
              </w:rPr>
            </w:pPr>
            <w:r w:rsidRPr="00397489">
              <w:rPr>
                <w:rFonts w:ascii="仿宋_GB2312" w:eastAsia="仿宋_GB2312" w:hAnsi="等线" w:cs="Times New Roman" w:hint="eastAsia"/>
                <w:szCs w:val="21"/>
              </w:rPr>
              <w:t>单位地址：</w:t>
            </w:r>
          </w:p>
          <w:p w:rsidR="00397489" w:rsidRPr="00397489" w:rsidRDefault="00397489" w:rsidP="00F0004F">
            <w:pPr>
              <w:spacing w:line="460" w:lineRule="exact"/>
              <w:rPr>
                <w:rFonts w:ascii="仿宋_GB2312" w:eastAsia="仿宋_GB2312" w:hAnsi="等线" w:cs="Times New Roman"/>
                <w:szCs w:val="21"/>
              </w:rPr>
            </w:pPr>
          </w:p>
        </w:tc>
        <w:tc>
          <w:tcPr>
            <w:tcW w:w="2480"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rPr>
                <w:rFonts w:ascii="仿宋_GB2312" w:eastAsia="仿宋_GB2312" w:hAnsi="等线" w:cs="Times New Roman"/>
                <w:szCs w:val="21"/>
              </w:rPr>
            </w:pPr>
            <w:r w:rsidRPr="00397489">
              <w:rPr>
                <w:rFonts w:ascii="仿宋_GB2312" w:eastAsia="仿宋_GB2312" w:hAnsi="等线" w:cs="Times New Roman" w:hint="eastAsia"/>
                <w:szCs w:val="21"/>
              </w:rPr>
              <w:t xml:space="preserve">  单位地址： </w:t>
            </w:r>
          </w:p>
        </w:tc>
      </w:tr>
      <w:tr w:rsidR="00397489" w:rsidRPr="00397489" w:rsidTr="00F0004F">
        <w:trPr>
          <w:trHeight w:hRule="exact" w:val="1152"/>
        </w:trPr>
        <w:tc>
          <w:tcPr>
            <w:tcW w:w="2519"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rPr>
                <w:rFonts w:ascii="仿宋_GB2312" w:eastAsia="仿宋_GB2312" w:hAnsi="等线" w:cs="Times New Roman"/>
                <w:szCs w:val="21"/>
              </w:rPr>
            </w:pPr>
            <w:r w:rsidRPr="00397489">
              <w:rPr>
                <w:rFonts w:ascii="仿宋_GB2312" w:eastAsia="仿宋_GB2312" w:hAnsi="等线" w:cs="Times New Roman" w:hint="eastAsia"/>
                <w:szCs w:val="21"/>
              </w:rPr>
              <w:t>授权代表：</w:t>
            </w:r>
          </w:p>
        </w:tc>
        <w:tc>
          <w:tcPr>
            <w:tcW w:w="2480"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rPr>
                <w:rFonts w:ascii="仿宋_GB2312" w:eastAsia="仿宋_GB2312" w:hAnsi="等线" w:cs="Times New Roman"/>
                <w:szCs w:val="21"/>
              </w:rPr>
            </w:pPr>
            <w:r w:rsidRPr="00397489">
              <w:rPr>
                <w:rFonts w:ascii="仿宋_GB2312" w:eastAsia="仿宋_GB2312" w:hAnsi="等线" w:cs="Times New Roman" w:hint="eastAsia"/>
                <w:szCs w:val="21"/>
              </w:rPr>
              <w:t xml:space="preserve">  授权代表：</w:t>
            </w:r>
          </w:p>
        </w:tc>
      </w:tr>
      <w:tr w:rsidR="00397489" w:rsidRPr="00397489" w:rsidTr="00F0004F">
        <w:trPr>
          <w:trHeight w:hRule="exact" w:val="531"/>
        </w:trPr>
        <w:tc>
          <w:tcPr>
            <w:tcW w:w="2519"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rPr>
                <w:rFonts w:ascii="仿宋_GB2312" w:eastAsia="仿宋_GB2312" w:hAnsi="等线" w:cs="Times New Roman"/>
                <w:szCs w:val="21"/>
              </w:rPr>
            </w:pPr>
            <w:r w:rsidRPr="00397489">
              <w:rPr>
                <w:rFonts w:ascii="仿宋_GB2312" w:eastAsia="仿宋_GB2312" w:hAnsi="等线" w:cs="Times New Roman" w:hint="eastAsia"/>
                <w:szCs w:val="21"/>
              </w:rPr>
              <w:t xml:space="preserve">开户银行：                     </w:t>
            </w:r>
          </w:p>
        </w:tc>
        <w:tc>
          <w:tcPr>
            <w:tcW w:w="2480"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397489">
            <w:pPr>
              <w:spacing w:line="460" w:lineRule="exact"/>
              <w:ind w:left="1050" w:hangingChars="500" w:hanging="1050"/>
              <w:rPr>
                <w:rFonts w:ascii="仿宋_GB2312" w:eastAsia="仿宋_GB2312" w:hAnsi="等线" w:cs="Times New Roman"/>
                <w:szCs w:val="21"/>
              </w:rPr>
            </w:pPr>
            <w:r w:rsidRPr="00397489">
              <w:rPr>
                <w:rFonts w:ascii="仿宋_GB2312" w:eastAsia="仿宋_GB2312" w:hAnsi="等线" w:cs="Times New Roman" w:hint="eastAsia"/>
                <w:szCs w:val="21"/>
              </w:rPr>
              <w:t xml:space="preserve">  开户银行： </w:t>
            </w:r>
          </w:p>
          <w:p w:rsidR="00397489" w:rsidRPr="00397489" w:rsidRDefault="00397489" w:rsidP="00F0004F">
            <w:pPr>
              <w:spacing w:line="460" w:lineRule="exact"/>
              <w:rPr>
                <w:rFonts w:ascii="仿宋_GB2312" w:eastAsia="仿宋_GB2312" w:hAnsi="等线" w:cs="Times New Roman"/>
                <w:szCs w:val="21"/>
              </w:rPr>
            </w:pPr>
          </w:p>
          <w:p w:rsidR="00397489" w:rsidRPr="00397489" w:rsidRDefault="00397489" w:rsidP="00F0004F">
            <w:pPr>
              <w:spacing w:line="460" w:lineRule="exact"/>
              <w:rPr>
                <w:rFonts w:ascii="仿宋_GB2312" w:eastAsia="仿宋_GB2312" w:hAnsi="等线" w:cs="Times New Roman"/>
                <w:szCs w:val="21"/>
              </w:rPr>
            </w:pPr>
          </w:p>
        </w:tc>
      </w:tr>
      <w:tr w:rsidR="00397489" w:rsidRPr="00397489" w:rsidTr="00F0004F">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rPr>
                <w:rFonts w:ascii="仿宋_GB2312" w:eastAsia="仿宋_GB2312" w:hAnsi="等线" w:cs="Times New Roman"/>
                <w:szCs w:val="21"/>
              </w:rPr>
            </w:pPr>
            <w:proofErr w:type="gramStart"/>
            <w:r w:rsidRPr="00397489">
              <w:rPr>
                <w:rFonts w:ascii="仿宋_GB2312" w:eastAsia="仿宋_GB2312" w:hAnsi="等线" w:cs="Times New Roman" w:hint="eastAsia"/>
                <w:szCs w:val="21"/>
              </w:rPr>
              <w:t>帐号</w:t>
            </w:r>
            <w:proofErr w:type="gramEnd"/>
            <w:r w:rsidRPr="00397489">
              <w:rPr>
                <w:rFonts w:ascii="仿宋_GB2312" w:eastAsia="仿宋_GB2312" w:hAnsi="等线" w:cs="Times New Roman" w:hint="eastAsia"/>
                <w:szCs w:val="21"/>
              </w:rPr>
              <w:t>：</w:t>
            </w:r>
          </w:p>
        </w:tc>
        <w:tc>
          <w:tcPr>
            <w:tcW w:w="2480"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rPr>
                <w:rFonts w:ascii="仿宋_GB2312" w:eastAsia="仿宋_GB2312" w:hAnsi="等线" w:cs="Times New Roman"/>
                <w:szCs w:val="21"/>
              </w:rPr>
            </w:pPr>
            <w:r w:rsidRPr="00397489">
              <w:rPr>
                <w:rFonts w:ascii="仿宋_GB2312" w:eastAsia="仿宋_GB2312" w:hAnsi="等线" w:cs="Times New Roman" w:hint="eastAsia"/>
                <w:szCs w:val="21"/>
              </w:rPr>
              <w:t xml:space="preserve">  </w:t>
            </w:r>
            <w:proofErr w:type="gramStart"/>
            <w:r w:rsidRPr="00397489">
              <w:rPr>
                <w:rFonts w:ascii="仿宋_GB2312" w:eastAsia="仿宋_GB2312" w:hAnsi="等线" w:cs="Times New Roman" w:hint="eastAsia"/>
                <w:szCs w:val="21"/>
              </w:rPr>
              <w:t>帐号</w:t>
            </w:r>
            <w:proofErr w:type="gramEnd"/>
            <w:r w:rsidRPr="00397489">
              <w:rPr>
                <w:rFonts w:ascii="仿宋_GB2312" w:eastAsia="仿宋_GB2312" w:hAnsi="等线" w:cs="Times New Roman" w:hint="eastAsia"/>
                <w:szCs w:val="21"/>
              </w:rPr>
              <w:t xml:space="preserve">： </w:t>
            </w:r>
          </w:p>
          <w:p w:rsidR="00397489" w:rsidRPr="00397489" w:rsidRDefault="00397489" w:rsidP="00F0004F">
            <w:pPr>
              <w:spacing w:line="460" w:lineRule="exact"/>
              <w:rPr>
                <w:rFonts w:ascii="仿宋_GB2312" w:eastAsia="仿宋_GB2312" w:hAnsi="等线" w:cs="Times New Roman"/>
                <w:szCs w:val="21"/>
              </w:rPr>
            </w:pPr>
          </w:p>
        </w:tc>
      </w:tr>
      <w:tr w:rsidR="00397489" w:rsidRPr="00397489" w:rsidTr="00F0004F">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rPr>
                <w:rFonts w:ascii="仿宋_GB2312" w:eastAsia="仿宋_GB2312" w:hAnsi="等线" w:cs="Times New Roman"/>
                <w:szCs w:val="21"/>
              </w:rPr>
            </w:pPr>
          </w:p>
        </w:tc>
        <w:tc>
          <w:tcPr>
            <w:tcW w:w="2480"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rPr>
                <w:rFonts w:ascii="仿宋_GB2312" w:eastAsia="仿宋_GB2312" w:hAnsi="等线" w:cs="Times New Roman"/>
                <w:szCs w:val="21"/>
              </w:rPr>
            </w:pPr>
          </w:p>
        </w:tc>
      </w:tr>
      <w:tr w:rsidR="00397489" w:rsidRPr="00397489" w:rsidTr="00F0004F">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rPr>
                <w:rFonts w:ascii="仿宋_GB2312" w:eastAsia="仿宋_GB2312" w:hAnsi="等线" w:cs="Times New Roman"/>
                <w:szCs w:val="21"/>
              </w:rPr>
            </w:pPr>
            <w:r w:rsidRPr="00397489">
              <w:rPr>
                <w:rFonts w:ascii="仿宋_GB2312" w:eastAsia="仿宋_GB2312" w:hAnsi="等线" w:cs="Times New Roman" w:hint="eastAsia"/>
                <w:szCs w:val="21"/>
              </w:rPr>
              <w:t>电话：</w:t>
            </w:r>
          </w:p>
        </w:tc>
        <w:tc>
          <w:tcPr>
            <w:tcW w:w="2480"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rPr>
                <w:rFonts w:ascii="仿宋_GB2312" w:eastAsia="仿宋_GB2312" w:hAnsi="等线" w:cs="Times New Roman"/>
                <w:szCs w:val="21"/>
              </w:rPr>
            </w:pPr>
            <w:r w:rsidRPr="00397489">
              <w:rPr>
                <w:rFonts w:ascii="仿宋_GB2312" w:eastAsia="仿宋_GB2312" w:hAnsi="等线" w:cs="Times New Roman" w:hint="eastAsia"/>
                <w:szCs w:val="21"/>
              </w:rPr>
              <w:t xml:space="preserve">  电话： </w:t>
            </w:r>
          </w:p>
        </w:tc>
      </w:tr>
      <w:tr w:rsidR="00397489" w:rsidRPr="00397489" w:rsidTr="00F0004F">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rPr>
                <w:rFonts w:ascii="仿宋_GB2312" w:eastAsia="仿宋_GB2312" w:hAnsi="等线" w:cs="Times New Roman"/>
                <w:szCs w:val="21"/>
              </w:rPr>
            </w:pPr>
            <w:r w:rsidRPr="00397489">
              <w:rPr>
                <w:rFonts w:ascii="仿宋_GB2312" w:eastAsia="仿宋_GB2312" w:hAnsi="等线" w:cs="Times New Roman" w:hint="eastAsia"/>
                <w:szCs w:val="21"/>
              </w:rPr>
              <w:t>传真：</w:t>
            </w:r>
          </w:p>
        </w:tc>
        <w:tc>
          <w:tcPr>
            <w:tcW w:w="2480"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rPr>
                <w:rFonts w:ascii="仿宋_GB2312" w:eastAsia="仿宋_GB2312" w:hAnsi="等线" w:cs="Times New Roman"/>
                <w:szCs w:val="21"/>
              </w:rPr>
            </w:pPr>
            <w:r w:rsidRPr="00397489">
              <w:rPr>
                <w:rFonts w:ascii="仿宋_GB2312" w:eastAsia="仿宋_GB2312" w:hAnsi="等线" w:cs="Times New Roman" w:hint="eastAsia"/>
                <w:szCs w:val="21"/>
              </w:rPr>
              <w:t xml:space="preserve">  传真： </w:t>
            </w:r>
          </w:p>
        </w:tc>
      </w:tr>
      <w:tr w:rsidR="00397489" w:rsidRPr="00397489" w:rsidTr="00F0004F">
        <w:trPr>
          <w:trHeight w:hRule="exact" w:val="462"/>
        </w:trPr>
        <w:tc>
          <w:tcPr>
            <w:tcW w:w="2519"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rPr>
                <w:rFonts w:ascii="仿宋_GB2312" w:eastAsia="仿宋_GB2312" w:hAnsi="等线" w:cs="Times New Roman"/>
                <w:szCs w:val="21"/>
              </w:rPr>
            </w:pPr>
            <w:r w:rsidRPr="00397489">
              <w:rPr>
                <w:rFonts w:ascii="仿宋_GB2312" w:eastAsia="仿宋_GB2312" w:hAnsi="等线" w:cs="Times New Roman" w:hint="eastAsia"/>
                <w:szCs w:val="21"/>
              </w:rPr>
              <w:t>邮编：</w:t>
            </w:r>
          </w:p>
        </w:tc>
        <w:tc>
          <w:tcPr>
            <w:tcW w:w="2480" w:type="pct"/>
            <w:tcBorders>
              <w:top w:val="single" w:sz="4" w:space="0" w:color="auto"/>
              <w:left w:val="single" w:sz="4" w:space="0" w:color="auto"/>
              <w:bottom w:val="single" w:sz="4" w:space="0" w:color="auto"/>
              <w:right w:val="single" w:sz="4" w:space="0" w:color="auto"/>
            </w:tcBorders>
            <w:vAlign w:val="center"/>
          </w:tcPr>
          <w:p w:rsidR="00397489" w:rsidRPr="00397489" w:rsidRDefault="00397489" w:rsidP="00F0004F">
            <w:pPr>
              <w:spacing w:line="460" w:lineRule="exact"/>
              <w:rPr>
                <w:rFonts w:ascii="仿宋_GB2312" w:eastAsia="仿宋_GB2312" w:hAnsi="等线" w:cs="Times New Roman"/>
                <w:szCs w:val="21"/>
              </w:rPr>
            </w:pPr>
            <w:r w:rsidRPr="00397489">
              <w:rPr>
                <w:rFonts w:ascii="仿宋_GB2312" w:eastAsia="仿宋_GB2312" w:hAnsi="等线" w:cs="Times New Roman" w:hint="eastAsia"/>
                <w:szCs w:val="21"/>
              </w:rPr>
              <w:t xml:space="preserve">  邮编：</w:t>
            </w:r>
          </w:p>
        </w:tc>
      </w:tr>
    </w:tbl>
    <w:p w:rsidR="00397489" w:rsidRPr="00397489" w:rsidRDefault="00397489" w:rsidP="00397489">
      <w:pPr>
        <w:pStyle w:val="a8"/>
        <w:spacing w:line="460" w:lineRule="exact"/>
        <w:ind w:leftChars="190" w:left="872" w:hangingChars="225" w:hanging="473"/>
        <w:rPr>
          <w:rFonts w:ascii="仿宋_GB2312" w:eastAsia="仿宋_GB2312"/>
          <w:sz w:val="21"/>
          <w:szCs w:val="21"/>
        </w:rPr>
      </w:pPr>
    </w:p>
    <w:p w:rsidR="00397489" w:rsidRPr="00397489" w:rsidRDefault="00397489" w:rsidP="00397489">
      <w:pPr>
        <w:spacing w:line="460" w:lineRule="exact"/>
        <w:rPr>
          <w:rFonts w:ascii="等线" w:eastAsia="等线" w:hAnsi="等线" w:cs="Times New Roman"/>
          <w:szCs w:val="21"/>
        </w:rPr>
      </w:pPr>
    </w:p>
    <w:p w:rsidR="00054BD2" w:rsidRDefault="00054BD2" w:rsidP="00054BD2">
      <w:pPr>
        <w:snapToGrid w:val="0"/>
        <w:spacing w:line="360" w:lineRule="auto"/>
        <w:jc w:val="left"/>
        <w:rPr>
          <w:rFonts w:ascii="华文仿宋" w:eastAsia="华文仿宋" w:hAnsi="华文仿宋" w:cs="宋体"/>
          <w:sz w:val="28"/>
          <w:szCs w:val="28"/>
        </w:rPr>
      </w:pPr>
    </w:p>
    <w:p w:rsidR="00DE2274" w:rsidRDefault="00DE2274">
      <w:pPr>
        <w:widowControl/>
        <w:jc w:val="left"/>
        <w:rPr>
          <w:rFonts w:ascii="华文仿宋" w:eastAsia="华文仿宋" w:hAnsi="华文仿宋"/>
          <w:b/>
          <w:sz w:val="28"/>
          <w:szCs w:val="28"/>
        </w:rPr>
        <w:sectPr w:rsidR="00DE2274" w:rsidSect="00D377B3">
          <w:headerReference w:type="even" r:id="rId8"/>
          <w:headerReference w:type="default" r:id="rId9"/>
          <w:pgSz w:w="11906" w:h="16838"/>
          <w:pgMar w:top="1440" w:right="1797" w:bottom="1440" w:left="1797" w:header="851" w:footer="992" w:gutter="0"/>
          <w:cols w:space="425"/>
          <w:docGrid w:type="lines" w:linePitch="312"/>
        </w:sectPr>
      </w:pPr>
    </w:p>
    <w:p w:rsidR="005E4CA1" w:rsidRDefault="005E4CA1">
      <w:pPr>
        <w:widowControl/>
        <w:jc w:val="left"/>
        <w:rPr>
          <w:rFonts w:ascii="宋体" w:eastAsia="宋体" w:hAnsi="宋体" w:cs="宋体" w:hint="eastAsia"/>
          <w:kern w:val="0"/>
          <w:sz w:val="22"/>
        </w:rPr>
      </w:pPr>
      <w:r>
        <w:rPr>
          <w:rFonts w:ascii="宋体" w:eastAsia="宋体" w:hAnsi="宋体" w:cs="宋体" w:hint="eastAsia"/>
          <w:kern w:val="0"/>
          <w:sz w:val="22"/>
        </w:rPr>
        <w:lastRenderedPageBreak/>
        <w:t>附件3</w:t>
      </w:r>
    </w:p>
    <w:tbl>
      <w:tblPr>
        <w:tblW w:w="13460" w:type="dxa"/>
        <w:tblInd w:w="93" w:type="dxa"/>
        <w:tblLook w:val="04A0"/>
      </w:tblPr>
      <w:tblGrid>
        <w:gridCol w:w="660"/>
        <w:gridCol w:w="1440"/>
        <w:gridCol w:w="1680"/>
        <w:gridCol w:w="1140"/>
        <w:gridCol w:w="760"/>
        <w:gridCol w:w="700"/>
        <w:gridCol w:w="1110"/>
        <w:gridCol w:w="1300"/>
        <w:gridCol w:w="1180"/>
        <w:gridCol w:w="1060"/>
        <w:gridCol w:w="760"/>
        <w:gridCol w:w="1670"/>
      </w:tblGrid>
      <w:tr w:rsidR="005E4CA1" w:rsidRPr="005E4CA1" w:rsidTr="005E4CA1">
        <w:trPr>
          <w:trHeight w:val="375"/>
        </w:trPr>
        <w:tc>
          <w:tcPr>
            <w:tcW w:w="13460" w:type="dxa"/>
            <w:gridSpan w:val="12"/>
            <w:tcBorders>
              <w:top w:val="nil"/>
              <w:left w:val="single" w:sz="4" w:space="0" w:color="auto"/>
              <w:bottom w:val="nil"/>
              <w:right w:val="nil"/>
            </w:tcBorders>
            <w:shd w:val="clear" w:color="auto" w:fill="auto"/>
            <w:noWrap/>
            <w:vAlign w:val="center"/>
            <w:hideMark/>
          </w:tcPr>
          <w:p w:rsidR="005E4CA1" w:rsidRPr="005E4CA1" w:rsidRDefault="005E4CA1" w:rsidP="005E4CA1">
            <w:pPr>
              <w:widowControl/>
              <w:jc w:val="center"/>
              <w:rPr>
                <w:rFonts w:ascii="宋体" w:eastAsia="宋体" w:hAnsi="宋体" w:cs="宋体"/>
                <w:b/>
                <w:bCs/>
                <w:kern w:val="0"/>
                <w:sz w:val="28"/>
                <w:szCs w:val="28"/>
              </w:rPr>
            </w:pPr>
            <w:r w:rsidRPr="005E4CA1">
              <w:rPr>
                <w:rFonts w:ascii="宋体" w:eastAsia="宋体" w:hAnsi="宋体" w:cs="宋体" w:hint="eastAsia"/>
                <w:b/>
                <w:bCs/>
                <w:kern w:val="0"/>
                <w:sz w:val="28"/>
                <w:szCs w:val="28"/>
              </w:rPr>
              <w:t>额敏糖业供水</w:t>
            </w:r>
            <w:proofErr w:type="gramStart"/>
            <w:r w:rsidRPr="005E4CA1">
              <w:rPr>
                <w:rFonts w:ascii="宋体" w:eastAsia="宋体" w:hAnsi="宋体" w:cs="宋体" w:hint="eastAsia"/>
                <w:b/>
                <w:bCs/>
                <w:kern w:val="0"/>
                <w:sz w:val="28"/>
                <w:szCs w:val="28"/>
              </w:rPr>
              <w:t>管改造</w:t>
            </w:r>
            <w:proofErr w:type="gramEnd"/>
            <w:r w:rsidRPr="005E4CA1">
              <w:rPr>
                <w:rFonts w:ascii="宋体" w:eastAsia="宋体" w:hAnsi="宋体" w:cs="宋体" w:hint="eastAsia"/>
                <w:b/>
                <w:bCs/>
                <w:kern w:val="0"/>
                <w:sz w:val="28"/>
                <w:szCs w:val="28"/>
              </w:rPr>
              <w:t>项目安装清单</w:t>
            </w:r>
          </w:p>
        </w:tc>
      </w:tr>
      <w:tr w:rsidR="005E4CA1" w:rsidRPr="005E4CA1" w:rsidTr="005E4CA1">
        <w:trPr>
          <w:trHeight w:val="81"/>
        </w:trPr>
        <w:tc>
          <w:tcPr>
            <w:tcW w:w="660" w:type="dxa"/>
            <w:tcBorders>
              <w:top w:val="nil"/>
              <w:left w:val="single" w:sz="4" w:space="0" w:color="auto"/>
              <w:bottom w:val="nil"/>
              <w:right w:val="nil"/>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440" w:type="dxa"/>
            <w:tcBorders>
              <w:top w:val="nil"/>
              <w:left w:val="nil"/>
              <w:bottom w:val="nil"/>
              <w:right w:val="nil"/>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p>
        </w:tc>
        <w:tc>
          <w:tcPr>
            <w:tcW w:w="1680" w:type="dxa"/>
            <w:tcBorders>
              <w:top w:val="nil"/>
              <w:left w:val="nil"/>
              <w:bottom w:val="nil"/>
              <w:right w:val="nil"/>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p>
        </w:tc>
        <w:tc>
          <w:tcPr>
            <w:tcW w:w="1140" w:type="dxa"/>
            <w:tcBorders>
              <w:top w:val="nil"/>
              <w:left w:val="nil"/>
              <w:bottom w:val="nil"/>
              <w:right w:val="nil"/>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p>
        </w:tc>
        <w:tc>
          <w:tcPr>
            <w:tcW w:w="760" w:type="dxa"/>
            <w:tcBorders>
              <w:top w:val="nil"/>
              <w:left w:val="nil"/>
              <w:bottom w:val="nil"/>
              <w:right w:val="nil"/>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p>
        </w:tc>
        <w:tc>
          <w:tcPr>
            <w:tcW w:w="700" w:type="dxa"/>
            <w:tcBorders>
              <w:top w:val="nil"/>
              <w:left w:val="nil"/>
              <w:bottom w:val="nil"/>
              <w:right w:val="nil"/>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p>
        </w:tc>
        <w:tc>
          <w:tcPr>
            <w:tcW w:w="1110" w:type="dxa"/>
            <w:tcBorders>
              <w:top w:val="nil"/>
              <w:left w:val="nil"/>
              <w:bottom w:val="nil"/>
              <w:right w:val="nil"/>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p>
        </w:tc>
        <w:tc>
          <w:tcPr>
            <w:tcW w:w="1300" w:type="dxa"/>
            <w:tcBorders>
              <w:top w:val="nil"/>
              <w:left w:val="nil"/>
              <w:bottom w:val="nil"/>
              <w:right w:val="nil"/>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p>
        </w:tc>
        <w:tc>
          <w:tcPr>
            <w:tcW w:w="1180" w:type="dxa"/>
            <w:tcBorders>
              <w:top w:val="nil"/>
              <w:left w:val="nil"/>
              <w:bottom w:val="nil"/>
              <w:right w:val="nil"/>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p>
        </w:tc>
        <w:tc>
          <w:tcPr>
            <w:tcW w:w="1060" w:type="dxa"/>
            <w:tcBorders>
              <w:top w:val="nil"/>
              <w:left w:val="nil"/>
              <w:bottom w:val="nil"/>
              <w:right w:val="nil"/>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p>
        </w:tc>
        <w:tc>
          <w:tcPr>
            <w:tcW w:w="760" w:type="dxa"/>
            <w:tcBorders>
              <w:top w:val="nil"/>
              <w:left w:val="nil"/>
              <w:bottom w:val="nil"/>
              <w:right w:val="nil"/>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p>
        </w:tc>
        <w:tc>
          <w:tcPr>
            <w:tcW w:w="1670" w:type="dxa"/>
            <w:tcBorders>
              <w:top w:val="nil"/>
              <w:left w:val="nil"/>
              <w:bottom w:val="nil"/>
              <w:right w:val="nil"/>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p>
        </w:tc>
      </w:tr>
      <w:tr w:rsidR="005E4CA1" w:rsidRPr="005E4CA1" w:rsidTr="005E4CA1">
        <w:trPr>
          <w:trHeight w:val="22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序号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配件名称</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规格</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材料</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单位</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数量</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重量（千克）</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单价（万元）</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合计（万元）</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交货日期</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税率</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备注</w:t>
            </w:r>
          </w:p>
        </w:tc>
      </w:tr>
      <w:tr w:rsidR="005E4CA1" w:rsidRPr="005E4CA1" w:rsidTr="005E4CA1">
        <w:trPr>
          <w:trHeight w:val="2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1</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螺纹钢管</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φ273  δ=6</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Q235</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米</w:t>
            </w:r>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300</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11.85</w:t>
            </w:r>
          </w:p>
        </w:tc>
        <w:tc>
          <w:tcPr>
            <w:tcW w:w="130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right"/>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供水管安装</w:t>
            </w:r>
          </w:p>
        </w:tc>
      </w:tr>
      <w:tr w:rsidR="005E4CA1" w:rsidRPr="005E4CA1" w:rsidTr="005E4CA1">
        <w:trPr>
          <w:trHeight w:val="2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2</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钢管</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φ65   δ=5</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Q235</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米</w:t>
            </w:r>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260</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1.924</w:t>
            </w:r>
          </w:p>
        </w:tc>
        <w:tc>
          <w:tcPr>
            <w:tcW w:w="130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right"/>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暖气管安装</w:t>
            </w:r>
          </w:p>
        </w:tc>
      </w:tr>
      <w:tr w:rsidR="005E4CA1" w:rsidRPr="005E4CA1" w:rsidTr="005E4CA1">
        <w:trPr>
          <w:trHeight w:val="2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3</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钢管</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φ32  </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镀锌</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米</w:t>
            </w:r>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48</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0.181</w:t>
            </w:r>
          </w:p>
        </w:tc>
        <w:tc>
          <w:tcPr>
            <w:tcW w:w="130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right"/>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暖气管安装</w:t>
            </w:r>
          </w:p>
        </w:tc>
      </w:tr>
      <w:tr w:rsidR="005E4CA1" w:rsidRPr="005E4CA1" w:rsidTr="005E4CA1">
        <w:trPr>
          <w:trHeight w:val="2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4</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闸阀 </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Z44W-16C-DN200</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铸钢</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proofErr w:type="gramStart"/>
            <w:r w:rsidRPr="005E4CA1">
              <w:rPr>
                <w:rFonts w:ascii="宋体" w:eastAsia="宋体" w:hAnsi="宋体" w:cs="宋体" w:hint="eastAsia"/>
                <w:color w:val="000000"/>
                <w:kern w:val="0"/>
                <w:sz w:val="18"/>
                <w:szCs w:val="18"/>
              </w:rPr>
              <w:t>个</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1</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right"/>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供水管路安装</w:t>
            </w:r>
          </w:p>
        </w:tc>
      </w:tr>
      <w:tr w:rsidR="005E4CA1" w:rsidRPr="005E4CA1" w:rsidTr="005E4CA1">
        <w:trPr>
          <w:trHeight w:val="2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5</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蝶阀 </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D373W-16P-DN250</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不锈钢</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座</w:t>
            </w:r>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2</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right"/>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供水管路安装</w:t>
            </w:r>
          </w:p>
        </w:tc>
      </w:tr>
      <w:tr w:rsidR="005E4CA1" w:rsidRPr="005E4CA1" w:rsidTr="005E4CA1">
        <w:trPr>
          <w:trHeight w:val="2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6</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蝶阀 </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D373W-16P-DN200</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不锈钢</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座</w:t>
            </w:r>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2</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right"/>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供水管路安装</w:t>
            </w:r>
          </w:p>
        </w:tc>
      </w:tr>
      <w:tr w:rsidR="005E4CA1" w:rsidRPr="005E4CA1" w:rsidTr="005E4CA1">
        <w:trPr>
          <w:trHeight w:val="2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7</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蝶阀 </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D373W-16P-DN150</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不锈钢</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座</w:t>
            </w:r>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2</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right"/>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供水管路安装</w:t>
            </w:r>
          </w:p>
        </w:tc>
      </w:tr>
      <w:tr w:rsidR="005E4CA1" w:rsidRPr="005E4CA1" w:rsidTr="005E4CA1">
        <w:trPr>
          <w:trHeight w:val="2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8</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法兰</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φ200 pg16</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Q235</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片</w:t>
            </w:r>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6</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right"/>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供水管路安装</w:t>
            </w:r>
          </w:p>
        </w:tc>
      </w:tr>
      <w:tr w:rsidR="005E4CA1" w:rsidRPr="005E4CA1" w:rsidTr="005E4CA1">
        <w:trPr>
          <w:trHeight w:val="2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9</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弯头</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φ200 pg16 90°</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Q235</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proofErr w:type="gramStart"/>
            <w:r w:rsidRPr="005E4CA1">
              <w:rPr>
                <w:rFonts w:ascii="宋体" w:eastAsia="宋体" w:hAnsi="宋体" w:cs="宋体" w:hint="eastAsia"/>
                <w:color w:val="000000"/>
                <w:kern w:val="0"/>
                <w:sz w:val="18"/>
                <w:szCs w:val="18"/>
              </w:rPr>
              <w:t>个</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8</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right"/>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供水管路</w:t>
            </w:r>
          </w:p>
        </w:tc>
      </w:tr>
      <w:tr w:rsidR="005E4CA1" w:rsidRPr="005E4CA1" w:rsidTr="005E4CA1">
        <w:trPr>
          <w:trHeight w:val="2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10</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弯头</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φ65 δ=6  90°</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Q235</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proofErr w:type="gramStart"/>
            <w:r w:rsidRPr="005E4CA1">
              <w:rPr>
                <w:rFonts w:ascii="宋体" w:eastAsia="宋体" w:hAnsi="宋体" w:cs="宋体" w:hint="eastAsia"/>
                <w:color w:val="000000"/>
                <w:kern w:val="0"/>
                <w:sz w:val="18"/>
                <w:szCs w:val="18"/>
              </w:rPr>
              <w:t>个</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12</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right"/>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暖气管安装</w:t>
            </w:r>
          </w:p>
        </w:tc>
      </w:tr>
      <w:tr w:rsidR="005E4CA1" w:rsidRPr="005E4CA1" w:rsidTr="005E4CA1">
        <w:trPr>
          <w:trHeight w:val="2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11</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弯头</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φ65  pg16 45° </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Q235</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proofErr w:type="gramStart"/>
            <w:r w:rsidRPr="005E4CA1">
              <w:rPr>
                <w:rFonts w:ascii="宋体" w:eastAsia="宋体" w:hAnsi="宋体" w:cs="宋体" w:hint="eastAsia"/>
                <w:color w:val="000000"/>
                <w:kern w:val="0"/>
                <w:sz w:val="18"/>
                <w:szCs w:val="18"/>
              </w:rPr>
              <w:t>个</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6</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right"/>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暖气管安装</w:t>
            </w:r>
          </w:p>
        </w:tc>
      </w:tr>
      <w:tr w:rsidR="005E4CA1" w:rsidRPr="005E4CA1" w:rsidTr="005E4CA1">
        <w:trPr>
          <w:trHeight w:val="2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12</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螺栓 </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M18×65</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Q235</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套</w:t>
            </w:r>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20</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right"/>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r>
      <w:tr w:rsidR="005E4CA1" w:rsidRPr="005E4CA1" w:rsidTr="005E4CA1">
        <w:trPr>
          <w:trHeight w:val="2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螺帽</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M18×65</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Q235</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套</w:t>
            </w:r>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20</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right"/>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r>
      <w:tr w:rsidR="005E4CA1" w:rsidRPr="005E4CA1" w:rsidTr="005E4CA1">
        <w:trPr>
          <w:trHeight w:val="45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14</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沥青漆</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桶</w:t>
            </w:r>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4</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16</w:t>
            </w:r>
          </w:p>
        </w:tc>
        <w:tc>
          <w:tcPr>
            <w:tcW w:w="130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right"/>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暖气管。管道打磨防腐、焊口防腐</w:t>
            </w:r>
          </w:p>
        </w:tc>
      </w:tr>
      <w:tr w:rsidR="005E4CA1" w:rsidRPr="005E4CA1" w:rsidTr="005E4CA1">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15</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保温棉（硅酸盐）</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δ=5</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平米</w:t>
            </w:r>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20</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right"/>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暖气管。暖气保温暖气用</w:t>
            </w:r>
          </w:p>
        </w:tc>
      </w:tr>
      <w:tr w:rsidR="005E4CA1" w:rsidRPr="005E4CA1" w:rsidTr="005E4CA1">
        <w:trPr>
          <w:trHeight w:val="45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kern w:val="0"/>
                <w:sz w:val="18"/>
                <w:szCs w:val="18"/>
              </w:rPr>
            </w:pPr>
            <w:r w:rsidRPr="005E4CA1">
              <w:rPr>
                <w:rFonts w:ascii="宋体" w:eastAsia="宋体" w:hAnsi="宋体" w:cs="宋体" w:hint="eastAsia"/>
                <w:kern w:val="0"/>
                <w:sz w:val="18"/>
                <w:szCs w:val="18"/>
              </w:rPr>
              <w:t>16</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玻璃丝布</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0.3×50</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卷</w:t>
            </w:r>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30</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right"/>
              <w:rPr>
                <w:rFonts w:ascii="宋体" w:eastAsia="宋体" w:hAnsi="宋体" w:cs="宋体"/>
                <w:kern w:val="0"/>
                <w:sz w:val="18"/>
                <w:szCs w:val="18"/>
              </w:rPr>
            </w:pPr>
            <w:r w:rsidRPr="005E4CA1">
              <w:rPr>
                <w:rFonts w:ascii="宋体" w:eastAsia="宋体" w:hAnsi="宋体" w:cs="宋体" w:hint="eastAsia"/>
                <w:kern w:val="0"/>
                <w:sz w:val="18"/>
                <w:szCs w:val="18"/>
              </w:rPr>
              <w:t>13%</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暖气管。一卷宽0.3米长50米</w:t>
            </w:r>
          </w:p>
        </w:tc>
      </w:tr>
      <w:tr w:rsidR="005E4CA1" w:rsidRPr="005E4CA1" w:rsidTr="005E4CA1">
        <w:trPr>
          <w:trHeight w:val="2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合计</w:t>
            </w:r>
          </w:p>
        </w:tc>
        <w:tc>
          <w:tcPr>
            <w:tcW w:w="14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1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center"/>
              <w:rPr>
                <w:rFonts w:ascii="宋体" w:eastAsia="宋体" w:hAnsi="宋体" w:cs="宋体"/>
                <w:color w:val="000000"/>
                <w:kern w:val="0"/>
                <w:sz w:val="18"/>
                <w:szCs w:val="18"/>
              </w:rPr>
            </w:pPr>
            <w:r w:rsidRPr="005E4CA1">
              <w:rPr>
                <w:rFonts w:ascii="宋体" w:eastAsia="宋体" w:hAnsi="宋体" w:cs="宋体" w:hint="eastAsia"/>
                <w:color w:val="000000"/>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c>
          <w:tcPr>
            <w:tcW w:w="1670" w:type="dxa"/>
            <w:tcBorders>
              <w:top w:val="nil"/>
              <w:left w:val="nil"/>
              <w:bottom w:val="single" w:sz="4" w:space="0" w:color="auto"/>
              <w:right w:val="single" w:sz="4" w:space="0" w:color="auto"/>
            </w:tcBorders>
            <w:shd w:val="clear" w:color="auto" w:fill="auto"/>
            <w:vAlign w:val="center"/>
            <w:hideMark/>
          </w:tcPr>
          <w:p w:rsidR="005E4CA1" w:rsidRPr="005E4CA1" w:rsidRDefault="005E4CA1" w:rsidP="005E4CA1">
            <w:pPr>
              <w:widowControl/>
              <w:jc w:val="left"/>
              <w:rPr>
                <w:rFonts w:ascii="宋体" w:eastAsia="宋体" w:hAnsi="宋体" w:cs="宋体"/>
                <w:kern w:val="0"/>
                <w:sz w:val="18"/>
                <w:szCs w:val="18"/>
              </w:rPr>
            </w:pPr>
            <w:r w:rsidRPr="005E4CA1">
              <w:rPr>
                <w:rFonts w:ascii="宋体" w:eastAsia="宋体" w:hAnsi="宋体" w:cs="宋体" w:hint="eastAsia"/>
                <w:kern w:val="0"/>
                <w:sz w:val="18"/>
                <w:szCs w:val="18"/>
              </w:rPr>
              <w:t xml:space="preserve">　</w:t>
            </w:r>
          </w:p>
        </w:tc>
      </w:tr>
    </w:tbl>
    <w:p w:rsidR="005E4CA1" w:rsidRPr="00BD1C08" w:rsidRDefault="005E4CA1">
      <w:pPr>
        <w:widowControl/>
        <w:jc w:val="left"/>
        <w:rPr>
          <w:rFonts w:ascii="宋体" w:eastAsia="宋体" w:hAnsi="宋体" w:cs="宋体"/>
          <w:kern w:val="0"/>
          <w:sz w:val="22"/>
        </w:rPr>
      </w:pPr>
    </w:p>
    <w:sectPr w:rsidR="005E4CA1" w:rsidRPr="00BD1C08" w:rsidSect="005E4CA1">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A33" w:rsidRDefault="00041A33" w:rsidP="00092D68">
      <w:r>
        <w:separator/>
      </w:r>
    </w:p>
  </w:endnote>
  <w:endnote w:type="continuationSeparator" w:id="0">
    <w:p w:rsidR="00041A33" w:rsidRDefault="00041A33" w:rsidP="00092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仿宋_GB2312">
    <w:altName w:val="Arial Unicode MS"/>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A33" w:rsidRDefault="00041A33" w:rsidP="00092D68">
      <w:r>
        <w:separator/>
      </w:r>
    </w:p>
  </w:footnote>
  <w:footnote w:type="continuationSeparator" w:id="0">
    <w:p w:rsidR="00041A33" w:rsidRDefault="00041A33" w:rsidP="00092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08" w:rsidRDefault="00BD1C08" w:rsidP="003048B3">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08" w:rsidRDefault="00BD1C08" w:rsidP="003048B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578D5A"/>
    <w:multiLevelType w:val="singleLevel"/>
    <w:tmpl w:val="99578D5A"/>
    <w:lvl w:ilvl="0">
      <w:start w:val="1"/>
      <w:numFmt w:val="decimal"/>
      <w:lvlText w:val="%1."/>
      <w:lvlJc w:val="left"/>
      <w:pPr>
        <w:ind w:left="425" w:hanging="425"/>
      </w:pPr>
      <w:rPr>
        <w:rFonts w:hint="default"/>
      </w:rPr>
    </w:lvl>
  </w:abstractNum>
  <w:abstractNum w:abstractNumId="1">
    <w:nsid w:val="C2FF3012"/>
    <w:multiLevelType w:val="singleLevel"/>
    <w:tmpl w:val="C2FF3012"/>
    <w:lvl w:ilvl="0">
      <w:start w:val="1"/>
      <w:numFmt w:val="decimal"/>
      <w:suff w:val="nothing"/>
      <w:lvlText w:val="%1．"/>
      <w:lvlJc w:val="left"/>
      <w:pPr>
        <w:ind w:left="-400" w:firstLine="400"/>
      </w:pPr>
      <w:rPr>
        <w:rFonts w:hint="default"/>
      </w:rPr>
    </w:lvl>
  </w:abstractNum>
  <w:abstractNum w:abstractNumId="2">
    <w:nsid w:val="CBBFF508"/>
    <w:multiLevelType w:val="singleLevel"/>
    <w:tmpl w:val="CBBFF508"/>
    <w:lvl w:ilvl="0">
      <w:start w:val="1"/>
      <w:numFmt w:val="decimal"/>
      <w:suff w:val="space"/>
      <w:lvlText w:val="%1、"/>
      <w:lvlJc w:val="left"/>
    </w:lvl>
  </w:abstractNum>
  <w:abstractNum w:abstractNumId="3">
    <w:nsid w:val="12D021B2"/>
    <w:multiLevelType w:val="singleLevel"/>
    <w:tmpl w:val="12D021B2"/>
    <w:lvl w:ilvl="0">
      <w:start w:val="1"/>
      <w:numFmt w:val="chineseCounting"/>
      <w:suff w:val="nothing"/>
      <w:lvlText w:val="%1、"/>
      <w:lvlJc w:val="left"/>
      <w:pPr>
        <w:ind w:left="0" w:firstLine="420"/>
      </w:pPr>
      <w:rPr>
        <w:rFonts w:hint="eastAsia"/>
      </w:rPr>
    </w:lvl>
  </w:abstractNum>
  <w:abstractNum w:abstractNumId="4">
    <w:nsid w:val="2D6514A9"/>
    <w:multiLevelType w:val="singleLevel"/>
    <w:tmpl w:val="2D6514A9"/>
    <w:lvl w:ilvl="0">
      <w:start w:val="1"/>
      <w:numFmt w:val="chineseCounting"/>
      <w:suff w:val="nothing"/>
      <w:lvlText w:val="%1、"/>
      <w:lvlJc w:val="left"/>
      <w:pPr>
        <w:ind w:left="-420" w:firstLine="420"/>
      </w:pPr>
      <w:rPr>
        <w:rFonts w:hint="eastAsia"/>
      </w:rPr>
    </w:lvl>
  </w:abstractNum>
  <w:abstractNum w:abstractNumId="5">
    <w:nsid w:val="2DA3066C"/>
    <w:multiLevelType w:val="hybridMultilevel"/>
    <w:tmpl w:val="4192FF94"/>
    <w:lvl w:ilvl="0" w:tplc="16F4FB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4E5980"/>
    <w:multiLevelType w:val="singleLevel"/>
    <w:tmpl w:val="464E5980"/>
    <w:lvl w:ilvl="0">
      <w:start w:val="1"/>
      <w:numFmt w:val="decimal"/>
      <w:lvlText w:val="%1."/>
      <w:lvlJc w:val="left"/>
      <w:pPr>
        <w:ind w:left="425" w:hanging="425"/>
      </w:pPr>
      <w:rPr>
        <w:rFonts w:hint="default"/>
      </w:rPr>
    </w:lvl>
  </w:abstractNum>
  <w:abstractNum w:abstractNumId="7">
    <w:nsid w:val="52293BCF"/>
    <w:multiLevelType w:val="hybridMultilevel"/>
    <w:tmpl w:val="8A9264D0"/>
    <w:lvl w:ilvl="0" w:tplc="5D0621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76EEF6"/>
    <w:multiLevelType w:val="singleLevel"/>
    <w:tmpl w:val="5876EEF6"/>
    <w:lvl w:ilvl="0">
      <w:start w:val="2"/>
      <w:numFmt w:val="decimal"/>
      <w:suff w:val="nothing"/>
      <w:lvlText w:val="%1、"/>
      <w:lvlJc w:val="left"/>
      <w:pPr>
        <w:ind w:left="0" w:firstLine="0"/>
      </w:pPr>
    </w:lvl>
  </w:abstractNum>
  <w:abstractNum w:abstractNumId="9">
    <w:nsid w:val="6C1E0C8F"/>
    <w:multiLevelType w:val="hybridMultilevel"/>
    <w:tmpl w:val="71DC9798"/>
    <w:lvl w:ilvl="0" w:tplc="57FAA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lvlOverride w:ilvl="0">
      <w:startOverride w:val="2"/>
    </w:lvlOverride>
  </w:num>
  <w:num w:numId="2">
    <w:abstractNumId w:val="4"/>
  </w:num>
  <w:num w:numId="3">
    <w:abstractNumId w:val="1"/>
  </w:num>
  <w:num w:numId="4">
    <w:abstractNumId w:val="3"/>
  </w:num>
  <w:num w:numId="5">
    <w:abstractNumId w:val="0"/>
  </w:num>
  <w:num w:numId="6">
    <w:abstractNumId w:val="6"/>
  </w:num>
  <w:num w:numId="7">
    <w:abstractNumId w:val="2"/>
  </w:num>
  <w:num w:numId="8">
    <w:abstractNumId w:val="5"/>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08F"/>
    <w:rsid w:val="00002C1B"/>
    <w:rsid w:val="0002010D"/>
    <w:rsid w:val="00023C2F"/>
    <w:rsid w:val="00027E65"/>
    <w:rsid w:val="00030AA6"/>
    <w:rsid w:val="00034928"/>
    <w:rsid w:val="00041A33"/>
    <w:rsid w:val="000466AC"/>
    <w:rsid w:val="00054BD2"/>
    <w:rsid w:val="000845B6"/>
    <w:rsid w:val="00086847"/>
    <w:rsid w:val="00092D68"/>
    <w:rsid w:val="000A06A0"/>
    <w:rsid w:val="001253D7"/>
    <w:rsid w:val="00127673"/>
    <w:rsid w:val="001319CA"/>
    <w:rsid w:val="001764FB"/>
    <w:rsid w:val="00180E74"/>
    <w:rsid w:val="001818C9"/>
    <w:rsid w:val="001C43CC"/>
    <w:rsid w:val="001D0BE9"/>
    <w:rsid w:val="001F1023"/>
    <w:rsid w:val="001F1143"/>
    <w:rsid w:val="00207FF7"/>
    <w:rsid w:val="00217007"/>
    <w:rsid w:val="00222552"/>
    <w:rsid w:val="00225BB1"/>
    <w:rsid w:val="00237540"/>
    <w:rsid w:val="0024259B"/>
    <w:rsid w:val="00246834"/>
    <w:rsid w:val="0027027D"/>
    <w:rsid w:val="00276292"/>
    <w:rsid w:val="002857BC"/>
    <w:rsid w:val="00294A9B"/>
    <w:rsid w:val="002A050F"/>
    <w:rsid w:val="002A74E5"/>
    <w:rsid w:val="002C093E"/>
    <w:rsid w:val="002D77E5"/>
    <w:rsid w:val="0030255F"/>
    <w:rsid w:val="003048B3"/>
    <w:rsid w:val="00333BA0"/>
    <w:rsid w:val="00337095"/>
    <w:rsid w:val="0037247C"/>
    <w:rsid w:val="00397489"/>
    <w:rsid w:val="003A308F"/>
    <w:rsid w:val="003B3813"/>
    <w:rsid w:val="003B7487"/>
    <w:rsid w:val="003D597A"/>
    <w:rsid w:val="003E1C27"/>
    <w:rsid w:val="003E66EA"/>
    <w:rsid w:val="003F2B94"/>
    <w:rsid w:val="003F5728"/>
    <w:rsid w:val="004013CF"/>
    <w:rsid w:val="004133EA"/>
    <w:rsid w:val="00420290"/>
    <w:rsid w:val="004361CF"/>
    <w:rsid w:val="004533C2"/>
    <w:rsid w:val="00485E1A"/>
    <w:rsid w:val="00491BAF"/>
    <w:rsid w:val="00493874"/>
    <w:rsid w:val="004D0DAD"/>
    <w:rsid w:val="004D1C97"/>
    <w:rsid w:val="004D74ED"/>
    <w:rsid w:val="00507FD9"/>
    <w:rsid w:val="005124CD"/>
    <w:rsid w:val="0052728A"/>
    <w:rsid w:val="005315DA"/>
    <w:rsid w:val="00535258"/>
    <w:rsid w:val="00535E41"/>
    <w:rsid w:val="005819D8"/>
    <w:rsid w:val="00586076"/>
    <w:rsid w:val="005924C0"/>
    <w:rsid w:val="005E4CA1"/>
    <w:rsid w:val="005E6040"/>
    <w:rsid w:val="006026C0"/>
    <w:rsid w:val="0062217E"/>
    <w:rsid w:val="00622F06"/>
    <w:rsid w:val="0066025A"/>
    <w:rsid w:val="006657AA"/>
    <w:rsid w:val="00667A5A"/>
    <w:rsid w:val="006907E5"/>
    <w:rsid w:val="006A0852"/>
    <w:rsid w:val="006B151E"/>
    <w:rsid w:val="006C6E98"/>
    <w:rsid w:val="006D2CBF"/>
    <w:rsid w:val="006D3B50"/>
    <w:rsid w:val="006E0446"/>
    <w:rsid w:val="006E6A59"/>
    <w:rsid w:val="006F1094"/>
    <w:rsid w:val="00705F8B"/>
    <w:rsid w:val="007307D9"/>
    <w:rsid w:val="0075078D"/>
    <w:rsid w:val="0075280D"/>
    <w:rsid w:val="00755187"/>
    <w:rsid w:val="0077416E"/>
    <w:rsid w:val="007B67FB"/>
    <w:rsid w:val="007E7489"/>
    <w:rsid w:val="007E77E7"/>
    <w:rsid w:val="007F1F73"/>
    <w:rsid w:val="008028A4"/>
    <w:rsid w:val="00812B55"/>
    <w:rsid w:val="00815004"/>
    <w:rsid w:val="00836D1C"/>
    <w:rsid w:val="00862DEB"/>
    <w:rsid w:val="00874C3E"/>
    <w:rsid w:val="00884E87"/>
    <w:rsid w:val="00890FCA"/>
    <w:rsid w:val="008941FC"/>
    <w:rsid w:val="008A656C"/>
    <w:rsid w:val="008C5AA1"/>
    <w:rsid w:val="008C6062"/>
    <w:rsid w:val="008F0323"/>
    <w:rsid w:val="009105C9"/>
    <w:rsid w:val="00912533"/>
    <w:rsid w:val="009136F4"/>
    <w:rsid w:val="00940A2B"/>
    <w:rsid w:val="00974B3E"/>
    <w:rsid w:val="009942D4"/>
    <w:rsid w:val="009A6EE9"/>
    <w:rsid w:val="009B32DA"/>
    <w:rsid w:val="009C17D6"/>
    <w:rsid w:val="009C36C8"/>
    <w:rsid w:val="009D007D"/>
    <w:rsid w:val="00A143CA"/>
    <w:rsid w:val="00A45E41"/>
    <w:rsid w:val="00A54B08"/>
    <w:rsid w:val="00A559E0"/>
    <w:rsid w:val="00A55E0D"/>
    <w:rsid w:val="00A76E2C"/>
    <w:rsid w:val="00A95579"/>
    <w:rsid w:val="00AA01AE"/>
    <w:rsid w:val="00AA3292"/>
    <w:rsid w:val="00AC6005"/>
    <w:rsid w:val="00AE06FF"/>
    <w:rsid w:val="00AF424D"/>
    <w:rsid w:val="00AF429C"/>
    <w:rsid w:val="00B15D1D"/>
    <w:rsid w:val="00B1708C"/>
    <w:rsid w:val="00B216A1"/>
    <w:rsid w:val="00B300A4"/>
    <w:rsid w:val="00B604F3"/>
    <w:rsid w:val="00B7677E"/>
    <w:rsid w:val="00BC5D32"/>
    <w:rsid w:val="00BD1C08"/>
    <w:rsid w:val="00C17FF8"/>
    <w:rsid w:val="00C21C10"/>
    <w:rsid w:val="00C2797C"/>
    <w:rsid w:val="00C33983"/>
    <w:rsid w:val="00C46A2B"/>
    <w:rsid w:val="00C46C57"/>
    <w:rsid w:val="00C50724"/>
    <w:rsid w:val="00C53C07"/>
    <w:rsid w:val="00C7169A"/>
    <w:rsid w:val="00C740C1"/>
    <w:rsid w:val="00C94C4B"/>
    <w:rsid w:val="00CB54AF"/>
    <w:rsid w:val="00D205A6"/>
    <w:rsid w:val="00D2289D"/>
    <w:rsid w:val="00D377B3"/>
    <w:rsid w:val="00D40071"/>
    <w:rsid w:val="00D475F4"/>
    <w:rsid w:val="00D643FA"/>
    <w:rsid w:val="00D74507"/>
    <w:rsid w:val="00D74F2B"/>
    <w:rsid w:val="00D961A5"/>
    <w:rsid w:val="00DA2ED8"/>
    <w:rsid w:val="00DE2274"/>
    <w:rsid w:val="00DE22E3"/>
    <w:rsid w:val="00DF7144"/>
    <w:rsid w:val="00E05EB9"/>
    <w:rsid w:val="00E10C62"/>
    <w:rsid w:val="00E248DD"/>
    <w:rsid w:val="00E75109"/>
    <w:rsid w:val="00EB377E"/>
    <w:rsid w:val="00EB541A"/>
    <w:rsid w:val="00ED52DE"/>
    <w:rsid w:val="00ED7799"/>
    <w:rsid w:val="00EF75E8"/>
    <w:rsid w:val="00F0004F"/>
    <w:rsid w:val="00F21B8F"/>
    <w:rsid w:val="00F50B34"/>
    <w:rsid w:val="00F7053D"/>
    <w:rsid w:val="00F741E3"/>
    <w:rsid w:val="00F81A1F"/>
    <w:rsid w:val="00F93345"/>
    <w:rsid w:val="00F96B1C"/>
    <w:rsid w:val="00FC3ADA"/>
    <w:rsid w:val="00FE0CA7"/>
    <w:rsid w:val="00FF1909"/>
    <w:rsid w:val="00FF66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8C9"/>
    <w:pPr>
      <w:widowControl w:val="0"/>
      <w:jc w:val="both"/>
    </w:pPr>
  </w:style>
  <w:style w:type="paragraph" w:styleId="2">
    <w:name w:val="heading 2"/>
    <w:basedOn w:val="a"/>
    <w:next w:val="a"/>
    <w:link w:val="2Char"/>
    <w:uiPriority w:val="9"/>
    <w:semiHidden/>
    <w:unhideWhenUsed/>
    <w:qFormat/>
    <w:rsid w:val="009A6EE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9A6EE9"/>
    <w:rPr>
      <w:rFonts w:asciiTheme="majorHAnsi" w:eastAsiaTheme="majorEastAsia" w:hAnsiTheme="majorHAnsi" w:cstheme="majorBidi"/>
      <w:b/>
      <w:bCs/>
      <w:sz w:val="32"/>
      <w:szCs w:val="32"/>
    </w:rPr>
  </w:style>
  <w:style w:type="paragraph" w:styleId="a3">
    <w:name w:val="header"/>
    <w:basedOn w:val="a"/>
    <w:link w:val="Char"/>
    <w:uiPriority w:val="99"/>
    <w:unhideWhenUsed/>
    <w:rsid w:val="00092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D68"/>
    <w:rPr>
      <w:sz w:val="18"/>
      <w:szCs w:val="18"/>
    </w:rPr>
  </w:style>
  <w:style w:type="paragraph" w:styleId="a4">
    <w:name w:val="footer"/>
    <w:basedOn w:val="a"/>
    <w:link w:val="Char0"/>
    <w:uiPriority w:val="99"/>
    <w:unhideWhenUsed/>
    <w:rsid w:val="00092D68"/>
    <w:pPr>
      <w:tabs>
        <w:tab w:val="center" w:pos="4153"/>
        <w:tab w:val="right" w:pos="8306"/>
      </w:tabs>
      <w:snapToGrid w:val="0"/>
      <w:jc w:val="left"/>
    </w:pPr>
    <w:rPr>
      <w:sz w:val="18"/>
      <w:szCs w:val="18"/>
    </w:rPr>
  </w:style>
  <w:style w:type="character" w:customStyle="1" w:styleId="Char0">
    <w:name w:val="页脚 Char"/>
    <w:basedOn w:val="a0"/>
    <w:link w:val="a4"/>
    <w:uiPriority w:val="99"/>
    <w:rsid w:val="00092D68"/>
    <w:rPr>
      <w:sz w:val="18"/>
      <w:szCs w:val="18"/>
    </w:rPr>
  </w:style>
  <w:style w:type="paragraph" w:customStyle="1" w:styleId="2TimesNewRoman5020">
    <w:name w:val="样式 标题 2 + Times New Roman 四号 非加粗 段前: 5 磅 段后: 0 磅 行距: 固定值 20..."/>
    <w:basedOn w:val="2"/>
    <w:rsid w:val="009A6EE9"/>
    <w:pPr>
      <w:spacing w:before="100" w:after="0" w:line="400" w:lineRule="exact"/>
    </w:pPr>
    <w:rPr>
      <w:rFonts w:ascii="Times New Roman" w:eastAsia="黑体" w:hAnsi="Times New Roman" w:cs="宋体"/>
      <w:b w:val="0"/>
      <w:bCs w:val="0"/>
      <w:kern w:val="0"/>
      <w:sz w:val="28"/>
      <w:szCs w:val="20"/>
    </w:rPr>
  </w:style>
  <w:style w:type="character" w:styleId="a5">
    <w:name w:val="Hyperlink"/>
    <w:basedOn w:val="a0"/>
    <w:uiPriority w:val="99"/>
    <w:semiHidden/>
    <w:unhideWhenUsed/>
    <w:rsid w:val="00B300A4"/>
    <w:rPr>
      <w:color w:val="0000FF"/>
      <w:u w:val="single"/>
    </w:rPr>
  </w:style>
  <w:style w:type="paragraph" w:customStyle="1" w:styleId="msonormal0">
    <w:name w:val="msonormal"/>
    <w:basedOn w:val="a"/>
    <w:rsid w:val="00B300A4"/>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B300A4"/>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rsid w:val="00B300A4"/>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rsid w:val="00B300A4"/>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rsid w:val="00B300A4"/>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B300A4"/>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B300A4"/>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300A4"/>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300A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rsid w:val="00B300A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B300A4"/>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rsid w:val="00B300A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B300A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rsid w:val="00B300A4"/>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rsid w:val="00B300A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B300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6">
    <w:name w:val="List Paragraph"/>
    <w:basedOn w:val="a"/>
    <w:link w:val="Char1"/>
    <w:qFormat/>
    <w:rsid w:val="00B300A4"/>
    <w:pPr>
      <w:ind w:firstLineChars="200" w:firstLine="420"/>
    </w:pPr>
    <w:rPr>
      <w:rFonts w:ascii="Calibri" w:eastAsia="宋体" w:hAnsi="Calibri" w:cs="Times New Roman"/>
      <w:szCs w:val="24"/>
    </w:rPr>
  </w:style>
  <w:style w:type="character" w:customStyle="1" w:styleId="Char1">
    <w:name w:val="列出段落 Char"/>
    <w:link w:val="a6"/>
    <w:qFormat/>
    <w:rsid w:val="00B300A4"/>
    <w:rPr>
      <w:rFonts w:ascii="Calibri" w:eastAsia="宋体" w:hAnsi="Calibri" w:cs="Times New Roman"/>
      <w:szCs w:val="24"/>
    </w:rPr>
  </w:style>
  <w:style w:type="paragraph" w:styleId="a7">
    <w:name w:val="Normal (Web)"/>
    <w:basedOn w:val="a"/>
    <w:uiPriority w:val="99"/>
    <w:qFormat/>
    <w:rsid w:val="00B300A4"/>
    <w:pPr>
      <w:widowControl/>
      <w:spacing w:before="100" w:beforeAutospacing="1" w:after="100" w:afterAutospacing="1"/>
    </w:pPr>
    <w:rPr>
      <w:rFonts w:ascii="Calibri" w:eastAsia="宋体" w:hAnsi="Calibri" w:cs="宋体"/>
      <w:szCs w:val="24"/>
    </w:rPr>
  </w:style>
  <w:style w:type="paragraph" w:styleId="a8">
    <w:name w:val="Body Text Indent"/>
    <w:next w:val="a"/>
    <w:link w:val="Char2"/>
    <w:rsid w:val="00397489"/>
    <w:pPr>
      <w:widowControl w:val="0"/>
      <w:ind w:leftChars="-9" w:left="191" w:hangingChars="200" w:hanging="200"/>
      <w:jc w:val="both"/>
    </w:pPr>
    <w:rPr>
      <w:rFonts w:ascii="Times New Roman" w:eastAsia="宋体" w:hAnsi="Times New Roman" w:cs="Times New Roman"/>
      <w:sz w:val="28"/>
      <w:szCs w:val="24"/>
    </w:rPr>
  </w:style>
  <w:style w:type="character" w:customStyle="1" w:styleId="Char2">
    <w:name w:val="正文文本缩进 Char"/>
    <w:basedOn w:val="a0"/>
    <w:link w:val="a8"/>
    <w:rsid w:val="00397489"/>
    <w:rPr>
      <w:rFonts w:ascii="Times New Roman" w:eastAsia="宋体" w:hAnsi="Times New Roman" w:cs="Times New Roman"/>
      <w:sz w:val="28"/>
      <w:szCs w:val="24"/>
    </w:rPr>
  </w:style>
  <w:style w:type="character" w:styleId="a9">
    <w:name w:val="annotation reference"/>
    <w:basedOn w:val="a0"/>
    <w:uiPriority w:val="99"/>
    <w:semiHidden/>
    <w:unhideWhenUsed/>
    <w:rsid w:val="004533C2"/>
    <w:rPr>
      <w:sz w:val="21"/>
      <w:szCs w:val="21"/>
    </w:rPr>
  </w:style>
  <w:style w:type="paragraph" w:styleId="aa">
    <w:name w:val="annotation text"/>
    <w:basedOn w:val="a"/>
    <w:link w:val="Char3"/>
    <w:uiPriority w:val="99"/>
    <w:semiHidden/>
    <w:unhideWhenUsed/>
    <w:rsid w:val="004533C2"/>
    <w:pPr>
      <w:jc w:val="left"/>
    </w:pPr>
  </w:style>
  <w:style w:type="character" w:customStyle="1" w:styleId="Char3">
    <w:name w:val="批注文字 Char"/>
    <w:basedOn w:val="a0"/>
    <w:link w:val="aa"/>
    <w:uiPriority w:val="99"/>
    <w:semiHidden/>
    <w:rsid w:val="004533C2"/>
  </w:style>
  <w:style w:type="paragraph" w:styleId="ab">
    <w:name w:val="Balloon Text"/>
    <w:basedOn w:val="a"/>
    <w:link w:val="Char4"/>
    <w:uiPriority w:val="99"/>
    <w:semiHidden/>
    <w:unhideWhenUsed/>
    <w:rsid w:val="004533C2"/>
    <w:rPr>
      <w:sz w:val="18"/>
      <w:szCs w:val="18"/>
    </w:rPr>
  </w:style>
  <w:style w:type="character" w:customStyle="1" w:styleId="Char4">
    <w:name w:val="批注框文本 Char"/>
    <w:basedOn w:val="a0"/>
    <w:link w:val="ab"/>
    <w:uiPriority w:val="99"/>
    <w:semiHidden/>
    <w:rsid w:val="004533C2"/>
    <w:rPr>
      <w:sz w:val="18"/>
      <w:szCs w:val="18"/>
    </w:rPr>
  </w:style>
</w:styles>
</file>

<file path=word/webSettings.xml><?xml version="1.0" encoding="utf-8"?>
<w:webSettings xmlns:r="http://schemas.openxmlformats.org/officeDocument/2006/relationships" xmlns:w="http://schemas.openxmlformats.org/wordprocessingml/2006/main">
  <w:divs>
    <w:div w:id="26955072">
      <w:bodyDiv w:val="1"/>
      <w:marLeft w:val="0"/>
      <w:marRight w:val="0"/>
      <w:marTop w:val="0"/>
      <w:marBottom w:val="0"/>
      <w:divBdr>
        <w:top w:val="none" w:sz="0" w:space="0" w:color="auto"/>
        <w:left w:val="none" w:sz="0" w:space="0" w:color="auto"/>
        <w:bottom w:val="none" w:sz="0" w:space="0" w:color="auto"/>
        <w:right w:val="none" w:sz="0" w:space="0" w:color="auto"/>
      </w:divBdr>
    </w:div>
    <w:div w:id="417559174">
      <w:bodyDiv w:val="1"/>
      <w:marLeft w:val="0"/>
      <w:marRight w:val="0"/>
      <w:marTop w:val="0"/>
      <w:marBottom w:val="0"/>
      <w:divBdr>
        <w:top w:val="none" w:sz="0" w:space="0" w:color="auto"/>
        <w:left w:val="none" w:sz="0" w:space="0" w:color="auto"/>
        <w:bottom w:val="none" w:sz="0" w:space="0" w:color="auto"/>
        <w:right w:val="none" w:sz="0" w:space="0" w:color="auto"/>
      </w:divBdr>
    </w:div>
    <w:div w:id="598292109">
      <w:bodyDiv w:val="1"/>
      <w:marLeft w:val="0"/>
      <w:marRight w:val="0"/>
      <w:marTop w:val="0"/>
      <w:marBottom w:val="0"/>
      <w:divBdr>
        <w:top w:val="none" w:sz="0" w:space="0" w:color="auto"/>
        <w:left w:val="none" w:sz="0" w:space="0" w:color="auto"/>
        <w:bottom w:val="none" w:sz="0" w:space="0" w:color="auto"/>
        <w:right w:val="none" w:sz="0" w:space="0" w:color="auto"/>
      </w:divBdr>
    </w:div>
    <w:div w:id="611016404">
      <w:bodyDiv w:val="1"/>
      <w:marLeft w:val="0"/>
      <w:marRight w:val="0"/>
      <w:marTop w:val="0"/>
      <w:marBottom w:val="0"/>
      <w:divBdr>
        <w:top w:val="none" w:sz="0" w:space="0" w:color="auto"/>
        <w:left w:val="none" w:sz="0" w:space="0" w:color="auto"/>
        <w:bottom w:val="none" w:sz="0" w:space="0" w:color="auto"/>
        <w:right w:val="none" w:sz="0" w:space="0" w:color="auto"/>
      </w:divBdr>
    </w:div>
    <w:div w:id="746152502">
      <w:bodyDiv w:val="1"/>
      <w:marLeft w:val="0"/>
      <w:marRight w:val="0"/>
      <w:marTop w:val="0"/>
      <w:marBottom w:val="0"/>
      <w:divBdr>
        <w:top w:val="none" w:sz="0" w:space="0" w:color="auto"/>
        <w:left w:val="none" w:sz="0" w:space="0" w:color="auto"/>
        <w:bottom w:val="none" w:sz="0" w:space="0" w:color="auto"/>
        <w:right w:val="none" w:sz="0" w:space="0" w:color="auto"/>
      </w:divBdr>
    </w:div>
    <w:div w:id="781804995">
      <w:bodyDiv w:val="1"/>
      <w:marLeft w:val="0"/>
      <w:marRight w:val="0"/>
      <w:marTop w:val="0"/>
      <w:marBottom w:val="0"/>
      <w:divBdr>
        <w:top w:val="none" w:sz="0" w:space="0" w:color="auto"/>
        <w:left w:val="none" w:sz="0" w:space="0" w:color="auto"/>
        <w:bottom w:val="none" w:sz="0" w:space="0" w:color="auto"/>
        <w:right w:val="none" w:sz="0" w:space="0" w:color="auto"/>
      </w:divBdr>
    </w:div>
    <w:div w:id="879899474">
      <w:bodyDiv w:val="1"/>
      <w:marLeft w:val="0"/>
      <w:marRight w:val="0"/>
      <w:marTop w:val="0"/>
      <w:marBottom w:val="0"/>
      <w:divBdr>
        <w:top w:val="none" w:sz="0" w:space="0" w:color="auto"/>
        <w:left w:val="none" w:sz="0" w:space="0" w:color="auto"/>
        <w:bottom w:val="none" w:sz="0" w:space="0" w:color="auto"/>
        <w:right w:val="none" w:sz="0" w:space="0" w:color="auto"/>
      </w:divBdr>
    </w:div>
    <w:div w:id="1077634732">
      <w:bodyDiv w:val="1"/>
      <w:marLeft w:val="0"/>
      <w:marRight w:val="0"/>
      <w:marTop w:val="0"/>
      <w:marBottom w:val="0"/>
      <w:divBdr>
        <w:top w:val="none" w:sz="0" w:space="0" w:color="auto"/>
        <w:left w:val="none" w:sz="0" w:space="0" w:color="auto"/>
        <w:bottom w:val="none" w:sz="0" w:space="0" w:color="auto"/>
        <w:right w:val="none" w:sz="0" w:space="0" w:color="auto"/>
      </w:divBdr>
    </w:div>
    <w:div w:id="1202784213">
      <w:bodyDiv w:val="1"/>
      <w:marLeft w:val="0"/>
      <w:marRight w:val="0"/>
      <w:marTop w:val="0"/>
      <w:marBottom w:val="0"/>
      <w:divBdr>
        <w:top w:val="none" w:sz="0" w:space="0" w:color="auto"/>
        <w:left w:val="none" w:sz="0" w:space="0" w:color="auto"/>
        <w:bottom w:val="none" w:sz="0" w:space="0" w:color="auto"/>
        <w:right w:val="none" w:sz="0" w:space="0" w:color="auto"/>
      </w:divBdr>
    </w:div>
    <w:div w:id="1219435345">
      <w:bodyDiv w:val="1"/>
      <w:marLeft w:val="0"/>
      <w:marRight w:val="0"/>
      <w:marTop w:val="0"/>
      <w:marBottom w:val="0"/>
      <w:divBdr>
        <w:top w:val="none" w:sz="0" w:space="0" w:color="auto"/>
        <w:left w:val="none" w:sz="0" w:space="0" w:color="auto"/>
        <w:bottom w:val="none" w:sz="0" w:space="0" w:color="auto"/>
        <w:right w:val="none" w:sz="0" w:space="0" w:color="auto"/>
      </w:divBdr>
    </w:div>
    <w:div w:id="1355691461">
      <w:bodyDiv w:val="1"/>
      <w:marLeft w:val="0"/>
      <w:marRight w:val="0"/>
      <w:marTop w:val="0"/>
      <w:marBottom w:val="0"/>
      <w:divBdr>
        <w:top w:val="none" w:sz="0" w:space="0" w:color="auto"/>
        <w:left w:val="none" w:sz="0" w:space="0" w:color="auto"/>
        <w:bottom w:val="none" w:sz="0" w:space="0" w:color="auto"/>
        <w:right w:val="none" w:sz="0" w:space="0" w:color="auto"/>
      </w:divBdr>
    </w:div>
    <w:div w:id="1597521882">
      <w:bodyDiv w:val="1"/>
      <w:marLeft w:val="0"/>
      <w:marRight w:val="0"/>
      <w:marTop w:val="0"/>
      <w:marBottom w:val="0"/>
      <w:divBdr>
        <w:top w:val="none" w:sz="0" w:space="0" w:color="auto"/>
        <w:left w:val="none" w:sz="0" w:space="0" w:color="auto"/>
        <w:bottom w:val="none" w:sz="0" w:space="0" w:color="auto"/>
        <w:right w:val="none" w:sz="0" w:space="0" w:color="auto"/>
      </w:divBdr>
    </w:div>
    <w:div w:id="1630892681">
      <w:bodyDiv w:val="1"/>
      <w:marLeft w:val="0"/>
      <w:marRight w:val="0"/>
      <w:marTop w:val="0"/>
      <w:marBottom w:val="0"/>
      <w:divBdr>
        <w:top w:val="none" w:sz="0" w:space="0" w:color="auto"/>
        <w:left w:val="none" w:sz="0" w:space="0" w:color="auto"/>
        <w:bottom w:val="none" w:sz="0" w:space="0" w:color="auto"/>
        <w:right w:val="none" w:sz="0" w:space="0" w:color="auto"/>
      </w:divBdr>
    </w:div>
    <w:div w:id="1650743172">
      <w:bodyDiv w:val="1"/>
      <w:marLeft w:val="0"/>
      <w:marRight w:val="0"/>
      <w:marTop w:val="0"/>
      <w:marBottom w:val="0"/>
      <w:divBdr>
        <w:top w:val="none" w:sz="0" w:space="0" w:color="auto"/>
        <w:left w:val="none" w:sz="0" w:space="0" w:color="auto"/>
        <w:bottom w:val="none" w:sz="0" w:space="0" w:color="auto"/>
        <w:right w:val="none" w:sz="0" w:space="0" w:color="auto"/>
      </w:divBdr>
    </w:div>
    <w:div w:id="1819765082">
      <w:bodyDiv w:val="1"/>
      <w:marLeft w:val="0"/>
      <w:marRight w:val="0"/>
      <w:marTop w:val="0"/>
      <w:marBottom w:val="0"/>
      <w:divBdr>
        <w:top w:val="none" w:sz="0" w:space="0" w:color="auto"/>
        <w:left w:val="none" w:sz="0" w:space="0" w:color="auto"/>
        <w:bottom w:val="none" w:sz="0" w:space="0" w:color="auto"/>
        <w:right w:val="none" w:sz="0" w:space="0" w:color="auto"/>
      </w:divBdr>
    </w:div>
    <w:div w:id="1871605905">
      <w:bodyDiv w:val="1"/>
      <w:marLeft w:val="0"/>
      <w:marRight w:val="0"/>
      <w:marTop w:val="0"/>
      <w:marBottom w:val="0"/>
      <w:divBdr>
        <w:top w:val="none" w:sz="0" w:space="0" w:color="auto"/>
        <w:left w:val="none" w:sz="0" w:space="0" w:color="auto"/>
        <w:bottom w:val="none" w:sz="0" w:space="0" w:color="auto"/>
        <w:right w:val="none" w:sz="0" w:space="0" w:color="auto"/>
      </w:divBdr>
    </w:div>
    <w:div w:id="1968050347">
      <w:bodyDiv w:val="1"/>
      <w:marLeft w:val="0"/>
      <w:marRight w:val="0"/>
      <w:marTop w:val="0"/>
      <w:marBottom w:val="0"/>
      <w:divBdr>
        <w:top w:val="none" w:sz="0" w:space="0" w:color="auto"/>
        <w:left w:val="none" w:sz="0" w:space="0" w:color="auto"/>
        <w:bottom w:val="none" w:sz="0" w:space="0" w:color="auto"/>
        <w:right w:val="none" w:sz="0" w:space="0" w:color="auto"/>
      </w:divBdr>
    </w:div>
    <w:div w:id="2036733462">
      <w:bodyDiv w:val="1"/>
      <w:marLeft w:val="0"/>
      <w:marRight w:val="0"/>
      <w:marTop w:val="0"/>
      <w:marBottom w:val="0"/>
      <w:divBdr>
        <w:top w:val="none" w:sz="0" w:space="0" w:color="auto"/>
        <w:left w:val="none" w:sz="0" w:space="0" w:color="auto"/>
        <w:bottom w:val="none" w:sz="0" w:space="0" w:color="auto"/>
        <w:right w:val="none" w:sz="0" w:space="0" w:color="auto"/>
      </w:divBdr>
    </w:div>
    <w:div w:id="2071145497">
      <w:bodyDiv w:val="1"/>
      <w:marLeft w:val="0"/>
      <w:marRight w:val="0"/>
      <w:marTop w:val="0"/>
      <w:marBottom w:val="0"/>
      <w:divBdr>
        <w:top w:val="none" w:sz="0" w:space="0" w:color="auto"/>
        <w:left w:val="none" w:sz="0" w:space="0" w:color="auto"/>
        <w:bottom w:val="none" w:sz="0" w:space="0" w:color="auto"/>
        <w:right w:val="none" w:sz="0" w:space="0" w:color="auto"/>
      </w:divBdr>
    </w:div>
    <w:div w:id="21098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暗香扑面">
  <a:themeElements>
    <a:clrScheme name="暗香扑面">
      <a:dk1>
        <a:sysClr val="windowText" lastClr="000000"/>
      </a:dk1>
      <a:lt1>
        <a:sysClr val="window" lastClr="FFFFFF"/>
      </a:lt1>
      <a:dk2>
        <a:srgbClr val="2F2F2F"/>
      </a:dk2>
      <a:lt2>
        <a:srgbClr val="FFFFF4"/>
      </a:lt2>
      <a:accent1>
        <a:srgbClr val="918415"/>
      </a:accent1>
      <a:accent2>
        <a:srgbClr val="C47546"/>
      </a:accent2>
      <a:accent3>
        <a:srgbClr val="AFB591"/>
      </a:accent3>
      <a:accent4>
        <a:srgbClr val="B9945B"/>
      </a:accent4>
      <a:accent5>
        <a:srgbClr val="85ADBC"/>
      </a:accent5>
      <a:accent6>
        <a:srgbClr val="E5B440"/>
      </a:accent6>
      <a:hlink>
        <a:srgbClr val="00D5D5"/>
      </a:hlink>
      <a:folHlink>
        <a:srgbClr val="DD00DD"/>
      </a:folHlink>
    </a:clrScheme>
    <a:fontScheme name="暗香扑面">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majorFont>
      <a:minorFont>
        <a:latin typeface="Franklin Gothic Book"/>
        <a:ea typeface=""/>
        <a:cs typeface=""/>
        <a:font script="Jpan" typeface="HG創英角ｺﾞｼｯｸUB"/>
        <a:font script="Hang" typeface="맑은 고딕"/>
        <a:font script="Hans" typeface="黑体"/>
        <a:font script="Hant" typeface="新細明體"/>
        <a:font script="Arab" typeface="Arial"/>
        <a:font script="Hebr" typeface="Arial"/>
        <a:font script="Thai" typeface="Cordian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暗香扑面">
      <a:fillStyleLst>
        <a:solidFill>
          <a:schemeClr val="phClr"/>
        </a:solidFill>
        <a:gradFill rotWithShape="1">
          <a:gsLst>
            <a:gs pos="0">
              <a:schemeClr val="phClr">
                <a:tint val="98000"/>
                <a:satMod val="220000"/>
              </a:schemeClr>
            </a:gs>
            <a:gs pos="31000">
              <a:schemeClr val="phClr">
                <a:tint val="30000"/>
                <a:satMod val="150000"/>
              </a:schemeClr>
            </a:gs>
            <a:gs pos="91000">
              <a:schemeClr val="phClr">
                <a:tint val="96000"/>
              </a:schemeClr>
            </a:gs>
          </a:gsLst>
          <a:path path="circle">
            <a:fillToRect l="50000" t="150000" r="50000"/>
          </a:path>
        </a:gradFill>
        <a:blipFill>
          <a:blip xmlns:r="http://schemas.openxmlformats.org/officeDocument/2006/relationships" r:embed="rId1">
            <a:duotone>
              <a:schemeClr val="phClr">
                <a:shade val="28000"/>
                <a:satMod val="100000"/>
              </a:schemeClr>
              <a:schemeClr val="phClr">
                <a:tint val="100000"/>
                <a:satMod val="200000"/>
              </a:schemeClr>
            </a:duotone>
          </a:blip>
          <a:tile tx="0" ty="0" sx="80000" sy="80000" flip="none" algn="tl"/>
        </a:blip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glow rad="63500">
              <a:schemeClr val="phClr">
                <a:alpha val="45000"/>
                <a:satMod val="110000"/>
              </a:schemeClr>
            </a:glow>
          </a:effectLst>
        </a:effectStyle>
        <a:effectStyle>
          <a:effectLst>
            <a:outerShdw blurRad="34925" dist="31750" dir="5400000" algn="tl" rotWithShape="0">
              <a:srgbClr val="000000">
                <a:alpha val="50000"/>
              </a:srgbClr>
            </a:outerShdw>
          </a:effectLst>
          <a:scene3d>
            <a:camera prst="orthographicFront">
              <a:rot lat="0" lon="0" rev="0"/>
            </a:camera>
            <a:lightRig rig="flood" dir="t">
              <a:rot lat="0" lon="0" rev="5400000"/>
            </a:lightRig>
          </a:scene3d>
          <a:sp3d contourW="9525" prstMaterial="dkEdge">
            <a:bevelT w="12000" h="24150"/>
            <a:contourClr>
              <a:schemeClr val="phClr">
                <a:satMod val="110000"/>
              </a:schemeClr>
            </a:contourClr>
          </a:sp3d>
        </a:effectStyle>
        <a:effectStyle>
          <a:effectLst>
            <a:outerShdw blurRad="50800" dist="31750" dir="5400000" algn="tl" rotWithShape="0">
              <a:srgbClr val="000000">
                <a:alpha val="50000"/>
              </a:srgbClr>
            </a:outerShdw>
          </a:effectLst>
          <a:scene3d>
            <a:camera prst="orthographicFront">
              <a:rot lat="0" lon="0" rev="0"/>
            </a:camera>
            <a:lightRig rig="flood" dir="t">
              <a:rot lat="0" lon="0" rev="5400000"/>
            </a:lightRig>
          </a:scene3d>
          <a:sp3d contourW="18700" prstMaterial="dkEdge">
            <a:bevelT w="44450" h="80600"/>
            <a:contourClr>
              <a:schemeClr val="phClr">
                <a:satMod val="110000"/>
              </a:schemeClr>
            </a:contourClr>
          </a:sp3d>
        </a:effectStyle>
      </a:effectStyleLst>
      <a:bgFillStyleLst>
        <a:solidFill>
          <a:schemeClr val="phClr"/>
        </a:solidFill>
        <a:gradFill rotWithShape="1">
          <a:gsLst>
            <a:gs pos="0">
              <a:schemeClr val="phClr">
                <a:shade val="70000"/>
                <a:satMod val="1000000"/>
              </a:schemeClr>
            </a:gs>
            <a:gs pos="31000">
              <a:schemeClr val="phClr">
                <a:shade val="85000"/>
                <a:satMod val="450000"/>
              </a:schemeClr>
            </a:gs>
            <a:gs pos="100000">
              <a:schemeClr val="phClr">
                <a:tint val="70000"/>
                <a:satMod val="300000"/>
              </a:schemeClr>
            </a:gs>
          </a:gsLst>
          <a:path path="circle">
            <a:fillToRect l="50000" t="150000" r="50000"/>
          </a:path>
        </a:gradFill>
        <a:blipFill>
          <a:blip xmlns:r="http://schemas.openxmlformats.org/officeDocument/2006/relationships" r:embed="rId2">
            <a:duotone>
              <a:schemeClr val="phClr">
                <a:tint val="100000"/>
                <a:shade val="70000"/>
                <a:hueMod val="100000"/>
                <a:satMod val="100000"/>
              </a:schemeClr>
              <a:schemeClr val="phClr">
                <a:tint val="90000"/>
                <a:shade val="100000"/>
                <a:hueMod val="100000"/>
                <a:satMod val="10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320A4-0354-4651-959F-488840FA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11</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zw</cp:lastModifiedBy>
  <cp:revision>83</cp:revision>
  <dcterms:created xsi:type="dcterms:W3CDTF">2021-01-03T15:37:00Z</dcterms:created>
  <dcterms:modified xsi:type="dcterms:W3CDTF">2023-06-08T04:35:00Z</dcterms:modified>
</cp:coreProperties>
</file>