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关于20230626粤北糖业安全材料</w:t>
      </w:r>
      <w:r>
        <w:rPr>
          <w:rStyle w:val="36"/>
          <w:rFonts w:hint="eastAsia" w:ascii="黑体" w:eastAsia="黑体"/>
          <w:bCs/>
          <w:sz w:val="44"/>
          <w:szCs w:val="44"/>
          <w:lang w:val="en-US" w:eastAsia="zh-CN"/>
        </w:rPr>
        <w:t>泵件类</w:t>
      </w:r>
      <w:r>
        <w:rPr>
          <w:rStyle w:val="36"/>
          <w:rFonts w:hint="eastAsia" w:ascii="黑体" w:eastAsia="黑体"/>
          <w:bCs/>
          <w:sz w:val="44"/>
          <w:szCs w:val="44"/>
        </w:rPr>
        <w:t>（油</w:t>
      </w:r>
      <w:r>
        <w:rPr>
          <w:rStyle w:val="36"/>
          <w:rFonts w:hint="eastAsia" w:ascii="黑体" w:eastAsia="黑体"/>
          <w:bCs/>
          <w:sz w:val="44"/>
          <w:szCs w:val="44"/>
          <w:lang w:val="en-US" w:eastAsia="zh-CN"/>
        </w:rPr>
        <w:t>箱抽油</w:t>
      </w:r>
      <w:r>
        <w:rPr>
          <w:rStyle w:val="36"/>
          <w:rFonts w:hint="eastAsia" w:ascii="黑体" w:eastAsia="黑体"/>
          <w:bCs/>
          <w:sz w:val="44"/>
          <w:szCs w:val="44"/>
        </w:rPr>
        <w:t>泵）询</w:t>
      </w:r>
      <w:r>
        <w:rPr>
          <w:rStyle w:val="36"/>
          <w:rFonts w:ascii="黑体" w:eastAsia="黑体"/>
          <w:bCs/>
          <w:sz w:val="44"/>
          <w:szCs w:val="44"/>
        </w:rPr>
        <w:t>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26</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Cs/>
          <w:sz w:val="32"/>
          <w:szCs w:val="32"/>
          <w:u w:val="single"/>
        </w:rPr>
        <w:t xml:space="preserve"> </w:t>
      </w:r>
      <w:r>
        <w:rPr>
          <w:rStyle w:val="36"/>
          <w:rFonts w:ascii="宋体" w:hAnsi="宋体" w:cs="宋体"/>
          <w:bCs/>
          <w:sz w:val="32"/>
          <w:szCs w:val="32"/>
        </w:rPr>
        <w:t>月</w:t>
      </w:r>
      <w:r>
        <w:rPr>
          <w:rStyle w:val="36"/>
          <w:rFonts w:hint="eastAsia" w:ascii="宋体" w:hAnsi="宋体" w:cs="宋体"/>
          <w:bCs/>
          <w:sz w:val="32"/>
          <w:szCs w:val="32"/>
        </w:rPr>
        <w:t>粤北糖</w:t>
      </w:r>
      <w:r>
        <w:rPr>
          <w:rStyle w:val="36"/>
          <w:rFonts w:hint="eastAsia" w:ascii="宋体" w:hAnsi="宋体" w:cs="宋体"/>
          <w:bCs/>
          <w:sz w:val="32"/>
          <w:szCs w:val="32"/>
          <w:u w:val="none"/>
        </w:rPr>
        <w:t>业</w:t>
      </w:r>
      <w:r>
        <w:rPr>
          <w:rStyle w:val="36"/>
          <w:rFonts w:hint="eastAsia" w:ascii="宋体" w:hAnsi="宋体" w:cs="宋体"/>
          <w:bCs/>
          <w:sz w:val="32"/>
          <w:szCs w:val="32"/>
          <w:u w:val="none"/>
          <w:lang w:val="en-US" w:eastAsia="zh-CN"/>
        </w:rPr>
        <w:t xml:space="preserve"> </w:t>
      </w:r>
      <w:r>
        <w:rPr>
          <w:rStyle w:val="36"/>
          <w:rFonts w:hint="eastAsia" w:ascii="宋体" w:hAnsi="宋体" w:cs="宋体"/>
          <w:bCs/>
          <w:sz w:val="32"/>
          <w:szCs w:val="32"/>
          <w:u w:val="single"/>
          <w:lang w:val="en-US" w:eastAsia="zh-CN"/>
        </w:rPr>
        <w:t>泵件类（油箱抽油泵）</w:t>
      </w:r>
      <w:r>
        <w:rPr>
          <w:rStyle w:val="36"/>
          <w:rFonts w:hint="eastAsia" w:ascii="宋体" w:hAnsi="宋体" w:cs="宋体"/>
          <w:bCs/>
          <w:sz w:val="32"/>
          <w:szCs w:val="32"/>
          <w:u w:val="single"/>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比价的方式（统谈</w:t>
      </w:r>
      <w:r>
        <w:rPr>
          <w:rStyle w:val="36"/>
          <w:rFonts w:hint="eastAsia" w:ascii="宋体" w:hAnsi="宋体" w:cs="宋体"/>
          <w:bCs/>
          <w:sz w:val="32"/>
          <w:szCs w:val="32"/>
          <w:lang w:val="en-US" w:eastAsia="zh-CN"/>
        </w:rPr>
        <w:t>统</w:t>
      </w:r>
      <w:r>
        <w:rPr>
          <w:rStyle w:val="36"/>
          <w:rFonts w:ascii="宋体" w:hAnsi="宋体" w:cs="宋体"/>
          <w:bCs/>
          <w:sz w:val="32"/>
          <w:szCs w:val="32"/>
        </w:rPr>
        <w:t>签）。</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2"/>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27</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Cs/>
          <w:sz w:val="32"/>
          <w:szCs w:val="32"/>
          <w:u w:val="single"/>
        </w:rPr>
        <w:t xml:space="preserve"> </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hint="eastAsia"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hint="eastAsia"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3"/>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lang w:val="en-US" w:eastAsia="zh-CN"/>
        </w:rPr>
        <w:t>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bCs/>
          <w:sz w:val="32"/>
          <w:szCs w:val="32"/>
        </w:rPr>
        <w:t>月</w:t>
      </w:r>
      <w:r>
        <w:rPr>
          <w:rStyle w:val="36"/>
          <w:rFonts w:hint="eastAsia" w:ascii="宋体" w:hAnsi="宋体" w:cs="宋体"/>
          <w:bCs/>
          <w:sz w:val="32"/>
          <w:szCs w:val="32"/>
          <w:u w:val="single"/>
          <w:lang w:val="en-US" w:eastAsia="zh-CN"/>
        </w:rPr>
        <w:t>28</w:t>
      </w:r>
      <w:r>
        <w:rPr>
          <w:rStyle w:val="36"/>
          <w:rFonts w:ascii="宋体" w:hAnsi="宋体"/>
          <w:bCs/>
          <w:sz w:val="32"/>
          <w:szCs w:val="32"/>
        </w:rPr>
        <w:t>日</w:t>
      </w:r>
      <w:r>
        <w:rPr>
          <w:rStyle w:val="36"/>
          <w:rFonts w:hint="eastAsia" w:ascii="宋体" w:hAnsi="宋体" w:cs="宋体"/>
          <w:bCs/>
          <w:sz w:val="32"/>
          <w:szCs w:val="32"/>
          <w:u w:val="single"/>
          <w:lang w:val="en-US" w:eastAsia="zh-CN"/>
        </w:rPr>
        <w:t>17</w:t>
      </w:r>
      <w:bookmarkStart w:id="0" w:name="_GoBack"/>
      <w:bookmarkEnd w:id="0"/>
      <w:r>
        <w:rPr>
          <w:rStyle w:val="36"/>
          <w:rFonts w:ascii="宋体" w:hAnsi="宋体"/>
          <w:bCs/>
          <w:sz w:val="32"/>
          <w:szCs w:val="32"/>
        </w:rPr>
        <w:t>点；</w:t>
      </w:r>
    </w:p>
    <w:p>
      <w:pPr>
        <w:snapToGrid w:val="0"/>
        <w:spacing w:line="560" w:lineRule="exact"/>
        <w:rPr>
          <w:rStyle w:val="36"/>
          <w:rFonts w:hint="default" w:ascii="宋体" w:hAnsi="宋体" w:eastAsia="宋体"/>
          <w:bCs/>
          <w:sz w:val="32"/>
          <w:szCs w:val="32"/>
          <w:lang w:val="en-US" w:eastAsia="zh-CN"/>
        </w:rPr>
      </w:pPr>
      <w:r>
        <w:rPr>
          <w:rStyle w:val="36"/>
          <w:rFonts w:ascii="宋体" w:hAnsi="宋体"/>
          <w:bCs/>
          <w:sz w:val="32"/>
          <w:szCs w:val="32"/>
        </w:rPr>
        <w:t>联系人：</w:t>
      </w:r>
      <w:r>
        <w:rPr>
          <w:rStyle w:val="36"/>
          <w:rFonts w:hint="eastAsia" w:ascii="宋体" w:hAnsi="宋体"/>
          <w:bCs/>
          <w:sz w:val="32"/>
          <w:szCs w:val="32"/>
          <w:lang w:val="en-US" w:eastAsia="zh-CN"/>
        </w:rPr>
        <w:t>曾建娣</w:t>
      </w:r>
      <w:r>
        <w:rPr>
          <w:rStyle w:val="36"/>
          <w:rFonts w:ascii="宋体" w:hAnsi="宋体"/>
          <w:bCs/>
          <w:sz w:val="32"/>
          <w:szCs w:val="32"/>
        </w:rPr>
        <w:t xml:space="preserve">   联系电话 </w:t>
      </w:r>
      <w:r>
        <w:rPr>
          <w:rStyle w:val="36"/>
          <w:rFonts w:hint="eastAsia" w:ascii="宋体" w:hAnsi="宋体"/>
          <w:bCs/>
          <w:sz w:val="32"/>
          <w:szCs w:val="32"/>
          <w:lang w:val="en-US" w:eastAsia="zh-CN"/>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报价方式为</w:t>
      </w:r>
      <w:r>
        <w:rPr>
          <w:rStyle w:val="36"/>
          <w:rFonts w:hint="eastAsia" w:ascii="宋体" w:hAnsi="宋体"/>
          <w:bCs/>
          <w:sz w:val="32"/>
          <w:szCs w:val="32"/>
          <w:lang w:val="en-US" w:eastAsia="zh-CN"/>
        </w:rPr>
        <w:t>统一</w:t>
      </w:r>
      <w:r>
        <w:rPr>
          <w:rStyle w:val="36"/>
          <w:rFonts w:hint="eastAsia" w:ascii="宋体" w:hAnsi="宋体"/>
          <w:bCs/>
          <w:sz w:val="32"/>
          <w:szCs w:val="32"/>
        </w:rPr>
        <w:t>授标，</w:t>
      </w:r>
      <w:r>
        <w:rPr>
          <w:rStyle w:val="36"/>
          <w:rFonts w:hint="eastAsia" w:ascii="宋体" w:hAnsi="宋体"/>
          <w:bCs/>
          <w:sz w:val="32"/>
          <w:szCs w:val="32"/>
          <w:lang w:val="en-US" w:eastAsia="zh-CN"/>
        </w:rPr>
        <w:t>总价</w:t>
      </w:r>
      <w:r>
        <w:rPr>
          <w:rStyle w:val="36"/>
          <w:rFonts w:ascii="宋体" w:hAnsi="宋体"/>
          <w:bCs/>
          <w:sz w:val="32"/>
          <w:szCs w:val="32"/>
        </w:rPr>
        <w:t>最低价中标”。</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numPr>
          <w:ilvl w:val="0"/>
          <w:numId w:val="0"/>
        </w:numPr>
        <w:snapToGrid w:val="0"/>
        <w:jc w:val="center"/>
        <w:rPr>
          <w:rStyle w:val="36"/>
          <w:rFonts w:hint="eastAsia" w:ascii="黑体" w:hAnsi="黑体" w:eastAsia="黑体"/>
          <w:bCs/>
          <w:sz w:val="36"/>
          <w:szCs w:val="28"/>
        </w:rPr>
      </w:pPr>
      <w:r>
        <w:rPr>
          <w:rStyle w:val="36"/>
          <w:rFonts w:hint="eastAsia" w:ascii="黑体" w:eastAsia="黑体"/>
          <w:bCs/>
          <w:sz w:val="36"/>
          <w:szCs w:val="36"/>
          <w:lang w:val="en-US" w:eastAsia="zh-CN"/>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leftChars="0" w:firstLine="0" w:firstLineChars="0"/>
        <w:jc w:val="both"/>
        <w:rPr>
          <w:rFonts w:ascii="黑体" w:hAnsi="宋体" w:eastAsia="黑体"/>
          <w:sz w:val="30"/>
          <w:szCs w:val="30"/>
          <w:lang w:eastAsia="zh-CN"/>
        </w:rPr>
      </w:pPr>
      <w:r>
        <w:rPr>
          <w:rFonts w:hint="eastAsia" w:ascii="黑体" w:hAnsi="宋体" w:eastAsia="黑体"/>
          <w:sz w:val="30"/>
          <w:szCs w:val="30"/>
          <w:lang w:eastAsia="zh-CN"/>
        </w:rPr>
        <w:t>合同编号  CT</w:t>
      </w:r>
      <w:r>
        <w:rPr>
          <w:rFonts w:hint="eastAsia" w:ascii="黑体" w:hAnsi="宋体" w:eastAsia="黑体"/>
          <w:sz w:val="30"/>
          <w:szCs w:val="30"/>
          <w:lang w:val="en-US" w:eastAsia="zh-CN"/>
        </w:rPr>
        <w:t>YB</w:t>
      </w:r>
      <w:r>
        <w:rPr>
          <w:rFonts w:hint="eastAsia" w:ascii="黑体" w:hAnsi="宋体" w:eastAsia="黑体"/>
          <w:sz w:val="30"/>
          <w:szCs w:val="30"/>
          <w:lang w:eastAsia="zh-CN"/>
        </w:rPr>
        <w:t>-SC-</w:t>
      </w:r>
      <w:r>
        <w:rPr>
          <w:rFonts w:hint="eastAsia" w:ascii="黑体" w:hAnsi="宋体" w:eastAsia="黑体"/>
          <w:sz w:val="30"/>
          <w:szCs w:val="30"/>
          <w:lang w:val="en-US" w:eastAsia="zh-CN"/>
        </w:rPr>
        <w:t>CG</w:t>
      </w:r>
      <w:r>
        <w:rPr>
          <w:rFonts w:hint="eastAsia" w:ascii="黑体" w:hAnsi="宋体" w:eastAsia="黑体"/>
          <w:sz w:val="30"/>
          <w:szCs w:val="30"/>
          <w:lang w:eastAsia="zh-CN"/>
        </w:rPr>
        <w:t>202</w:t>
      </w:r>
      <w:r>
        <w:rPr>
          <w:rFonts w:hint="eastAsia" w:ascii="黑体" w:hAnsi="宋体" w:eastAsia="黑体"/>
          <w:sz w:val="30"/>
          <w:szCs w:val="30"/>
          <w:lang w:val="en-US" w:eastAsia="zh-CN"/>
        </w:rPr>
        <w:t>3</w:t>
      </w:r>
      <w:r>
        <w:rPr>
          <w:rFonts w:hint="eastAsia" w:ascii="黑体" w:hAnsi="宋体" w:eastAsia="黑体"/>
          <w:sz w:val="30"/>
          <w:szCs w:val="30"/>
          <w:lang w:eastAsia="zh-CN"/>
        </w:rPr>
        <w:t xml:space="preserve">-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w:t>
      </w:r>
      <w:r>
        <w:rPr>
          <w:rFonts w:hint="eastAsia" w:ascii="宋体" w:hAnsi="宋体"/>
          <w:sz w:val="36"/>
          <w:szCs w:val="36"/>
          <w:lang w:val="en-US" w:eastAsia="zh-CN"/>
        </w:rPr>
        <w:t xml:space="preserve">     </w:t>
      </w: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w:t>
      </w:r>
      <w:r>
        <w:rPr>
          <w:rFonts w:hint="eastAsia" w:ascii="宋体" w:hAnsi="宋体"/>
          <w:sz w:val="24"/>
          <w:szCs w:val="24"/>
          <w:lang w:val="en-US" w:eastAsia="zh-CN"/>
        </w:rPr>
        <w:t>YB</w:t>
      </w:r>
      <w:r>
        <w:rPr>
          <w:rFonts w:hint="eastAsia" w:ascii="宋体" w:hAnsi="宋体"/>
          <w:sz w:val="24"/>
          <w:szCs w:val="24"/>
          <w:lang w:eastAsia="zh-CN"/>
        </w:rPr>
        <w:t>-SC-</w:t>
      </w:r>
      <w:r>
        <w:rPr>
          <w:rFonts w:hint="eastAsia" w:ascii="宋体" w:hAnsi="宋体"/>
          <w:sz w:val="24"/>
          <w:szCs w:val="24"/>
          <w:lang w:val="en-US" w:eastAsia="zh-CN"/>
        </w:rPr>
        <w:t>CG</w:t>
      </w:r>
      <w:r>
        <w:rPr>
          <w:rFonts w:hint="eastAsia" w:ascii="宋体" w:hAnsi="宋体"/>
          <w:sz w:val="24"/>
          <w:szCs w:val="24"/>
          <w:lang w:eastAsia="zh-CN"/>
        </w:rPr>
        <w:t>202</w:t>
      </w:r>
      <w:r>
        <w:rPr>
          <w:rFonts w:hint="eastAsia" w:ascii="宋体" w:hAnsi="宋体"/>
          <w:sz w:val="24"/>
          <w:szCs w:val="24"/>
          <w:lang w:val="en-US" w:eastAsia="zh-CN"/>
        </w:rPr>
        <w:t>3</w:t>
      </w:r>
      <w:r>
        <w:rPr>
          <w:rFonts w:hint="eastAsia" w:ascii="宋体" w:hAnsi="宋体"/>
          <w:sz w:val="24"/>
          <w:szCs w:val="24"/>
          <w:lang w:eastAsia="zh-CN"/>
        </w:rPr>
        <w:t xml:space="preserve">-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3</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4"/>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hint="eastAsia" w:ascii="宋体" w:hAnsi="宋体" w:eastAsia="宋体"/>
                <w:sz w:val="22"/>
                <w:szCs w:val="22"/>
                <w:lang w:val="en-US" w:eastAsia="zh-CN"/>
              </w:rPr>
            </w:pPr>
            <w:r>
              <w:rPr>
                <w:rFonts w:hint="eastAsia" w:ascii="宋体" w:hAnsi="宋体"/>
                <w:sz w:val="22"/>
                <w:szCs w:val="22"/>
              </w:rPr>
              <w:t>法定代表人：</w:t>
            </w:r>
            <w:r>
              <w:rPr>
                <w:rFonts w:hint="eastAsia" w:ascii="宋体" w:hAnsi="宋体"/>
                <w:sz w:val="22"/>
                <w:szCs w:val="22"/>
                <w:lang w:val="en-US" w:eastAsia="zh-CN"/>
              </w:rPr>
              <w:t>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w:t>
            </w:r>
            <w:r>
              <w:rPr>
                <w:rFonts w:hint="eastAsia" w:ascii="宋体" w:hAnsi="宋体" w:cs="宋体"/>
                <w:b/>
                <w:bCs/>
                <w:kern w:val="0"/>
                <w:sz w:val="20"/>
                <w:szCs w:val="20"/>
                <w:lang w:val="en-US" w:eastAsia="zh-CN"/>
              </w:rPr>
              <w:t>YB</w:t>
            </w:r>
            <w:r>
              <w:rPr>
                <w:rFonts w:hint="eastAsia" w:ascii="宋体" w:hAnsi="宋体" w:cs="宋体"/>
                <w:b/>
                <w:bCs/>
                <w:kern w:val="0"/>
                <w:sz w:val="20"/>
                <w:szCs w:val="20"/>
              </w:rPr>
              <w:t>-SC-</w:t>
            </w:r>
            <w:r>
              <w:rPr>
                <w:rFonts w:hint="eastAsia" w:ascii="宋体" w:hAnsi="宋体" w:cs="宋体"/>
                <w:b/>
                <w:bCs/>
                <w:kern w:val="0"/>
                <w:sz w:val="20"/>
                <w:szCs w:val="20"/>
                <w:lang w:val="en-US" w:eastAsia="zh-CN"/>
              </w:rPr>
              <w:t>CG</w:t>
            </w:r>
            <w:r>
              <w:rPr>
                <w:rFonts w:hint="eastAsia" w:ascii="宋体" w:hAnsi="宋体" w:cs="宋体"/>
                <w:b/>
                <w:bCs/>
                <w:kern w:val="0"/>
                <w:sz w:val="20"/>
                <w:szCs w:val="20"/>
              </w:rPr>
              <w:t>202</w:t>
            </w:r>
            <w:r>
              <w:rPr>
                <w:rFonts w:hint="eastAsia" w:ascii="宋体" w:hAnsi="宋体" w:cs="宋体"/>
                <w:b/>
                <w:bCs/>
                <w:kern w:val="0"/>
                <w:sz w:val="20"/>
                <w:szCs w:val="20"/>
                <w:lang w:val="en-US" w:eastAsia="zh-CN"/>
              </w:rPr>
              <w:t>3</w:t>
            </w:r>
            <w:r>
              <w:rPr>
                <w:rFonts w:hint="eastAsia" w:ascii="宋体" w:hAnsi="宋体" w:cs="宋体"/>
                <w:b/>
                <w:bCs/>
                <w:kern w:val="0"/>
                <w:sz w:val="20"/>
                <w:szCs w:val="20"/>
              </w:rPr>
              <w:t xml:space="preserve">-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numPr>
          <w:ilvl w:val="0"/>
          <w:numId w:val="0"/>
        </w:numPr>
        <w:jc w:val="both"/>
        <w:rPr>
          <w:rStyle w:val="36"/>
          <w:rFonts w:hint="eastAsia" w:ascii="黑体" w:hAnsi="黑体" w:eastAsia="黑体"/>
          <w:bCs/>
          <w:sz w:val="36"/>
          <w:szCs w:val="28"/>
          <w:lang w:val="en-US" w:eastAsia="zh-CN"/>
        </w:rPr>
      </w:pPr>
    </w:p>
    <w:p>
      <w:pPr>
        <w:jc w:val="left"/>
        <w:rPr>
          <w:rStyle w:val="36"/>
          <w:rFonts w:ascii="宋体" w:hAnsi="宋体"/>
          <w:bCs/>
          <w:sz w:val="28"/>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86B558A8-303B-42A7-8836-1CB3622FFE6B}"/>
  </w:font>
  <w:font w:name="Arial">
    <w:panose1 w:val="020B0604020202020204"/>
    <w:charset w:val="01"/>
    <w:family w:val="swiss"/>
    <w:pitch w:val="default"/>
    <w:sig w:usb0="E0002EFF" w:usb1="C000785B" w:usb2="00000009" w:usb3="00000000" w:csb0="400001FF" w:csb1="FFFF0000"/>
    <w:embedRegular r:id="rId2" w:fontKey="{D2F49367-206E-4D53-900D-CAAC326FD0F3}"/>
  </w:font>
  <w:font w:name="黑体">
    <w:panose1 w:val="02010609060101010101"/>
    <w:charset w:val="86"/>
    <w:family w:val="auto"/>
    <w:pitch w:val="default"/>
    <w:sig w:usb0="800002BF" w:usb1="38CF7CFA" w:usb2="00000016" w:usb3="00000000" w:csb0="00040001" w:csb1="00000000"/>
    <w:embedRegular r:id="rId3" w:fontKey="{A5EC4F7D-F3CC-4EA7-A361-75AE07D8251B}"/>
  </w:font>
  <w:font w:name="Courier New">
    <w:panose1 w:val="02070309020205020404"/>
    <w:charset w:val="01"/>
    <w:family w:val="modern"/>
    <w:pitch w:val="default"/>
    <w:sig w:usb0="E0002EFF" w:usb1="C0007843" w:usb2="00000009" w:usb3="00000000" w:csb0="400001FF" w:csb1="FFFF0000"/>
    <w:embedRegular r:id="rId4" w:fontKey="{C545CB26-8AB5-42DF-977F-12B8AA5492A8}"/>
  </w:font>
  <w:font w:name="Symbol">
    <w:panose1 w:val="05050102010706020507"/>
    <w:charset w:val="02"/>
    <w:family w:val="roman"/>
    <w:pitch w:val="default"/>
    <w:sig w:usb0="00000000" w:usb1="00000000" w:usb2="00000000" w:usb3="00000000" w:csb0="80000000" w:csb1="00000000"/>
    <w:embedRegular r:id="rId5" w:fontKey="{7D9EFA89-C501-4FA1-9F23-CF1E37D73910}"/>
  </w:font>
  <w:font w:name="Calibri">
    <w:panose1 w:val="020F0502020204030204"/>
    <w:charset w:val="00"/>
    <w:family w:val="swiss"/>
    <w:pitch w:val="default"/>
    <w:sig w:usb0="E4002EFF" w:usb1="C000247B" w:usb2="00000009" w:usb3="00000000" w:csb0="200001FF" w:csb1="00000000"/>
    <w:embedRegular r:id="rId6" w:fontKey="{37F6AF24-80B9-420C-A97A-7BB541DDF66D}"/>
  </w:font>
  <w:font w:name="PMingLiU">
    <w:altName w:val="Microsoft JhengHei UI"/>
    <w:panose1 w:val="02010601000101010101"/>
    <w:charset w:val="88"/>
    <w:family w:val="roman"/>
    <w:pitch w:val="default"/>
    <w:sig w:usb0="00000000" w:usb1="00000000" w:usb2="00000016" w:usb3="00000000" w:csb0="00100001" w:csb1="00000000"/>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0E7D53D0-C9DB-43D1-8E68-C967958CAE69}"/>
  </w:font>
  <w:font w:name="仿宋_GB2312">
    <w:panose1 w:val="02010609030101010101"/>
    <w:charset w:val="86"/>
    <w:family w:val="modern"/>
    <w:pitch w:val="default"/>
    <w:sig w:usb0="00000001" w:usb1="080E0000" w:usb2="00000000" w:usb3="00000000" w:csb0="00040000" w:csb1="00000000"/>
    <w:embedRegular r:id="rId8" w:fontKey="{C41708A3-74B7-47BD-A94A-66389522DDF2}"/>
  </w:font>
  <w:font w:name="Impact">
    <w:panose1 w:val="020B0806030902050204"/>
    <w:charset w:val="00"/>
    <w:family w:val="swiss"/>
    <w:pitch w:val="default"/>
    <w:sig w:usb0="00000287" w:usb1="00000000" w:usb2="00000000" w:usb3="00000000" w:csb0="2000009F" w:csb1="DFD70000"/>
    <w:embedRegular r:id="rId9" w:fontKey="{E1943588-1264-439F-B005-2DB245FDDCB4}"/>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ED2E6AB1-A159-4449-AF83-0645C4D5AE67}"/>
  </w:font>
  <w:font w:name="Tahoma">
    <w:panose1 w:val="020B0604030504040204"/>
    <w:charset w:val="00"/>
    <w:family w:val="swiss"/>
    <w:pitch w:val="default"/>
    <w:sig w:usb0="E1002EFF" w:usb1="C000605B" w:usb2="00000029" w:usb3="00000000" w:csb0="200101FF" w:csb1="20280000"/>
    <w:embedRegular r:id="rId11" w:fontKey="{228A0D89-BC21-4B71-87BC-830470C01EBB}"/>
  </w:font>
  <w:font w:name="等线">
    <w:panose1 w:val="02010600030101010101"/>
    <w:charset w:val="86"/>
    <w:family w:val="auto"/>
    <w:pitch w:val="default"/>
    <w:sig w:usb0="A00002BF" w:usb1="38CF7CFA" w:usb2="00000016" w:usb3="00000000" w:csb0="0004000F" w:csb1="00000000"/>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2" w:fontKey="{BB8CB3EA-2B25-48A5-9BF0-694B9B8A7D0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2">
    <w:nsid w:val="3D1C4F62"/>
    <w:multiLevelType w:val="singleLevel"/>
    <w:tmpl w:val="3D1C4F62"/>
    <w:lvl w:ilvl="0" w:tentative="0">
      <w:start w:val="5"/>
      <w:numFmt w:val="chineseCounting"/>
      <w:suff w:val="nothing"/>
      <w:lvlText w:val="%1、"/>
      <w:lvlJc w:val="left"/>
      <w:pPr>
        <w:textAlignment w:val="baseline"/>
      </w:pPr>
    </w:lvl>
  </w:abstractNum>
  <w:abstractNum w:abstractNumId="3">
    <w:nsid w:val="58DA9E84"/>
    <w:multiLevelType w:val="singleLevel"/>
    <w:tmpl w:val="58DA9E84"/>
    <w:lvl w:ilvl="0" w:tentative="0">
      <w:start w:val="1"/>
      <w:numFmt w:val="decimal"/>
      <w:suff w:val="nothing"/>
      <w:lvlText w:val="%1、"/>
      <w:lvlJc w:val="left"/>
    </w:lvl>
  </w:abstractNum>
  <w:abstractNum w:abstractNumId="4">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1"/>
  </w:num>
  <w:num w:numId="2">
    <w:abstractNumId w:val="2"/>
  </w:num>
  <w:num w:numId="3">
    <w:abstractNumId w:val="4"/>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7887"/>
    <w:rsid w:val="002453F6"/>
    <w:rsid w:val="00281F2E"/>
    <w:rsid w:val="002842E4"/>
    <w:rsid w:val="002962DE"/>
    <w:rsid w:val="002C578D"/>
    <w:rsid w:val="002F6701"/>
    <w:rsid w:val="00346906"/>
    <w:rsid w:val="003A2019"/>
    <w:rsid w:val="003A4350"/>
    <w:rsid w:val="003C4DD8"/>
    <w:rsid w:val="004228D1"/>
    <w:rsid w:val="00435E73"/>
    <w:rsid w:val="004A52F2"/>
    <w:rsid w:val="00526718"/>
    <w:rsid w:val="00554BD4"/>
    <w:rsid w:val="005C6B65"/>
    <w:rsid w:val="006168BA"/>
    <w:rsid w:val="00617BC9"/>
    <w:rsid w:val="00690A71"/>
    <w:rsid w:val="007615F3"/>
    <w:rsid w:val="007C37C5"/>
    <w:rsid w:val="007F29F4"/>
    <w:rsid w:val="0089067E"/>
    <w:rsid w:val="0090137C"/>
    <w:rsid w:val="009731C3"/>
    <w:rsid w:val="00A232F5"/>
    <w:rsid w:val="00AF6335"/>
    <w:rsid w:val="00B67640"/>
    <w:rsid w:val="00B81ECE"/>
    <w:rsid w:val="00B9103D"/>
    <w:rsid w:val="00B957C5"/>
    <w:rsid w:val="00C43242"/>
    <w:rsid w:val="00C45BD8"/>
    <w:rsid w:val="00D065CC"/>
    <w:rsid w:val="00D1745E"/>
    <w:rsid w:val="00D63A53"/>
    <w:rsid w:val="00D678E5"/>
    <w:rsid w:val="00DC1EAB"/>
    <w:rsid w:val="00E160B5"/>
    <w:rsid w:val="00E960E9"/>
    <w:rsid w:val="00F86E1A"/>
    <w:rsid w:val="00FF244A"/>
    <w:rsid w:val="03001C99"/>
    <w:rsid w:val="03F90D84"/>
    <w:rsid w:val="06B033F7"/>
    <w:rsid w:val="08324ED5"/>
    <w:rsid w:val="0EFE27D2"/>
    <w:rsid w:val="0F0E1745"/>
    <w:rsid w:val="14BB0341"/>
    <w:rsid w:val="150B6D5B"/>
    <w:rsid w:val="171C6A37"/>
    <w:rsid w:val="1F761D7B"/>
    <w:rsid w:val="20EE459D"/>
    <w:rsid w:val="20F50B18"/>
    <w:rsid w:val="228B0E90"/>
    <w:rsid w:val="238B5DAE"/>
    <w:rsid w:val="265A7C43"/>
    <w:rsid w:val="29FF3202"/>
    <w:rsid w:val="34D84B1A"/>
    <w:rsid w:val="35270D10"/>
    <w:rsid w:val="3A43109D"/>
    <w:rsid w:val="3B655EEA"/>
    <w:rsid w:val="3BB60E09"/>
    <w:rsid w:val="3F0F6678"/>
    <w:rsid w:val="422B736D"/>
    <w:rsid w:val="43256989"/>
    <w:rsid w:val="43DD095B"/>
    <w:rsid w:val="457A4585"/>
    <w:rsid w:val="46364ADA"/>
    <w:rsid w:val="46CC2A0C"/>
    <w:rsid w:val="46DE1025"/>
    <w:rsid w:val="47172652"/>
    <w:rsid w:val="495A2754"/>
    <w:rsid w:val="49C66B17"/>
    <w:rsid w:val="4BF8187C"/>
    <w:rsid w:val="4E5C484A"/>
    <w:rsid w:val="50D63C71"/>
    <w:rsid w:val="51D163A4"/>
    <w:rsid w:val="53457CE7"/>
    <w:rsid w:val="56F972DA"/>
    <w:rsid w:val="578B2EF1"/>
    <w:rsid w:val="5826683B"/>
    <w:rsid w:val="5A81078E"/>
    <w:rsid w:val="5AAE5D76"/>
    <w:rsid w:val="5B3045CE"/>
    <w:rsid w:val="5B906D1E"/>
    <w:rsid w:val="5CCA7473"/>
    <w:rsid w:val="5DB544EF"/>
    <w:rsid w:val="5FF058BF"/>
    <w:rsid w:val="633D659B"/>
    <w:rsid w:val="689B6413"/>
    <w:rsid w:val="68A51FBD"/>
    <w:rsid w:val="695938E5"/>
    <w:rsid w:val="6B281FC8"/>
    <w:rsid w:val="6B540008"/>
    <w:rsid w:val="6D294A12"/>
    <w:rsid w:val="6DB94BEC"/>
    <w:rsid w:val="6E6464D0"/>
    <w:rsid w:val="6F0E00D7"/>
    <w:rsid w:val="6F9A214D"/>
    <w:rsid w:val="71DF5363"/>
    <w:rsid w:val="795A1EBB"/>
    <w:rsid w:val="7DB10C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字符"/>
    <w:basedOn w:val="29"/>
    <w:link w:val="2"/>
    <w:qFormat/>
    <w:uiPriority w:val="0"/>
    <w:rPr>
      <w:rFonts w:ascii="Arial" w:hAnsi="Arial"/>
      <w:b/>
      <w:spacing w:val="-10"/>
      <w:kern w:val="28"/>
      <w:lang w:eastAsia="en-US"/>
    </w:rPr>
  </w:style>
  <w:style w:type="character" w:customStyle="1" w:styleId="48">
    <w:name w:val="标题 2 字符"/>
    <w:basedOn w:val="29"/>
    <w:link w:val="4"/>
    <w:qFormat/>
    <w:uiPriority w:val="0"/>
    <w:rPr>
      <w:rFonts w:ascii="Arial" w:hAnsi="Arial"/>
      <w:b/>
      <w:spacing w:val="-10"/>
      <w:kern w:val="28"/>
      <w:sz w:val="18"/>
      <w:lang w:eastAsia="en-US"/>
    </w:rPr>
  </w:style>
  <w:style w:type="character" w:customStyle="1" w:styleId="49">
    <w:name w:val="标题 3 字符"/>
    <w:basedOn w:val="29"/>
    <w:link w:val="5"/>
    <w:qFormat/>
    <w:uiPriority w:val="0"/>
    <w:rPr>
      <w:rFonts w:ascii="Arial" w:hAnsi="Arial"/>
      <w:spacing w:val="-5"/>
      <w:kern w:val="28"/>
      <w:sz w:val="18"/>
      <w:lang w:eastAsia="en-US"/>
    </w:rPr>
  </w:style>
  <w:style w:type="character" w:customStyle="1" w:styleId="50">
    <w:name w:val="标题 4 字符"/>
    <w:basedOn w:val="29"/>
    <w:link w:val="6"/>
    <w:qFormat/>
    <w:uiPriority w:val="0"/>
    <w:rPr>
      <w:i/>
      <w:spacing w:val="-2"/>
      <w:kern w:val="28"/>
      <w:lang w:eastAsia="en-US"/>
    </w:rPr>
  </w:style>
  <w:style w:type="character" w:customStyle="1" w:styleId="51">
    <w:name w:val="标题 5 字符"/>
    <w:basedOn w:val="29"/>
    <w:link w:val="7"/>
    <w:qFormat/>
    <w:uiPriority w:val="0"/>
    <w:rPr>
      <w:b/>
      <w:i/>
      <w:spacing w:val="-2"/>
      <w:kern w:val="28"/>
      <w:lang w:eastAsia="en-US"/>
    </w:rPr>
  </w:style>
  <w:style w:type="character" w:customStyle="1" w:styleId="52">
    <w:name w:val="标题 7 字符"/>
    <w:basedOn w:val="29"/>
    <w:link w:val="8"/>
    <w:qFormat/>
    <w:uiPriority w:val="0"/>
    <w:rPr>
      <w:b/>
      <w:bCs/>
      <w:sz w:val="24"/>
      <w:szCs w:val="24"/>
      <w:lang w:eastAsia="en-US"/>
    </w:rPr>
  </w:style>
  <w:style w:type="character" w:customStyle="1" w:styleId="53">
    <w:name w:val="正文文本 字符"/>
    <w:basedOn w:val="29"/>
    <w:link w:val="3"/>
    <w:qFormat/>
    <w:uiPriority w:val="0"/>
    <w:rPr>
      <w:lang w:eastAsia="en-US"/>
    </w:rPr>
  </w:style>
  <w:style w:type="character" w:customStyle="1" w:styleId="54">
    <w:name w:val="信息标题 字符"/>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字符"/>
    <w:basedOn w:val="29"/>
    <w:link w:val="17"/>
    <w:semiHidden/>
    <w:qFormat/>
    <w:uiPriority w:val="0"/>
    <w:rPr>
      <w:sz w:val="16"/>
      <w:szCs w:val="16"/>
      <w:lang w:eastAsia="en-US"/>
    </w:rPr>
  </w:style>
  <w:style w:type="character" w:customStyle="1" w:styleId="70">
    <w:name w:val="正文文本缩进 字符"/>
    <w:basedOn w:val="29"/>
    <w:link w:val="13"/>
    <w:qFormat/>
    <w:uiPriority w:val="0"/>
    <w:rPr>
      <w:lang w:eastAsia="en-US"/>
    </w:rPr>
  </w:style>
  <w:style w:type="character" w:customStyle="1" w:styleId="71">
    <w:name w:val="批注文字 字符"/>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qFormat/>
    <w:uiPriority w:val="0"/>
    <w:rPr>
      <w:rFonts w:ascii="Arial Unicode MS" w:hAnsi="Arial Unicode MS" w:eastAsia="Arial Unicode MS" w:cs="Arial Unicode MS"/>
      <w:lang w:eastAsia="en-US"/>
    </w:rPr>
  </w:style>
  <w:style w:type="character" w:customStyle="1" w:styleId="78">
    <w:name w:val="纯文本 字符"/>
    <w:basedOn w:val="29"/>
    <w:link w:val="14"/>
    <w:qFormat/>
    <w:uiPriority w:val="0"/>
    <w:rPr>
      <w:rFonts w:ascii="宋体" w:hAnsi="Courier New" w:cs="Courier New"/>
      <w:kern w:val="2"/>
      <w:sz w:val="21"/>
      <w:szCs w:val="21"/>
    </w:rPr>
  </w:style>
  <w:style w:type="character" w:customStyle="1" w:styleId="79">
    <w:name w:val="正文文本缩进 2 字符"/>
    <w:basedOn w:val="29"/>
    <w:link w:val="16"/>
    <w:qFormat/>
    <w:uiPriority w:val="0"/>
    <w:rPr>
      <w:kern w:val="2"/>
      <w:sz w:val="21"/>
      <w:szCs w:val="24"/>
    </w:rPr>
  </w:style>
  <w:style w:type="character" w:customStyle="1" w:styleId="80">
    <w:name w:val="正文文本缩进 3 字符"/>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字符"/>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字符"/>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11</Pages>
  <Words>3469</Words>
  <Characters>3677</Characters>
  <Lines>30</Lines>
  <Paragraphs>8</Paragraphs>
  <TotalTime>43</TotalTime>
  <ScaleCrop>false</ScaleCrop>
  <LinksUpToDate>false</LinksUpToDate>
  <CharactersWithSpaces>3895</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2023-06-26T09:47:22Z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CA967BFB189E46FBAB4BDB17FE2657D2</vt:lpwstr>
  </property>
  <property fmtid="{D5CDD505-2E9C-101B-9397-08002B2CF9AE}" pid="4" name="KSOSaveFontToCloudKey">
    <vt:lpwstr>440324230_embed</vt:lpwstr>
  </property>
</Properties>
</file>