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DF03A" w14:textId="77777777" w:rsidR="00423AD4" w:rsidRPr="00986C71" w:rsidRDefault="00050B4E">
      <w:pPr>
        <w:spacing w:line="500" w:lineRule="exact"/>
        <w:ind w:firstLineChars="200" w:firstLine="640"/>
        <w:rPr>
          <w:rFonts w:eastAsia="仿宋_GB2312"/>
          <w:sz w:val="32"/>
          <w:szCs w:val="32"/>
        </w:rPr>
      </w:pPr>
      <w:r w:rsidRPr="00986C71">
        <w:rPr>
          <w:rFonts w:eastAsia="仿宋_GB2312"/>
          <w:sz w:val="32"/>
          <w:szCs w:val="32"/>
        </w:rPr>
        <w:t>中粮屯河北海糖业有限公司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423AD4" w:rsidRPr="00986C71" w14:paraId="4D7A74B7" w14:textId="77777777">
        <w:trPr>
          <w:trHeight w:val="389"/>
        </w:trPr>
        <w:tc>
          <w:tcPr>
            <w:tcW w:w="4294" w:type="dxa"/>
            <w:vAlign w:val="center"/>
          </w:tcPr>
          <w:p w14:paraId="07258C62" w14:textId="231FBC5A" w:rsidR="00423AD4" w:rsidRPr="00986C71" w:rsidRDefault="00050B4E" w:rsidP="00242A8C">
            <w:pPr>
              <w:spacing w:line="500" w:lineRule="exact"/>
              <w:rPr>
                <w:rFonts w:eastAsia="仿宋_GB2312"/>
                <w:color w:val="000000"/>
                <w:sz w:val="32"/>
                <w:szCs w:val="32"/>
              </w:rPr>
            </w:pPr>
            <w:r w:rsidRPr="00986C71">
              <w:rPr>
                <w:rFonts w:eastAsia="仿宋_GB2312"/>
                <w:sz w:val="32"/>
                <w:szCs w:val="32"/>
              </w:rPr>
              <w:t>致</w:t>
            </w:r>
            <w:r w:rsidRPr="00986C71">
              <w:rPr>
                <w:rFonts w:eastAsia="仿宋_GB2312"/>
                <w:sz w:val="32"/>
                <w:szCs w:val="32"/>
              </w:rPr>
              <w:t>To:</w:t>
            </w:r>
            <w:r w:rsidRPr="00986C71">
              <w:rPr>
                <w:rFonts w:eastAsia="仿宋_GB2312"/>
                <w:sz w:val="32"/>
                <w:szCs w:val="32"/>
              </w:rPr>
              <w:t>各供应商</w:t>
            </w:r>
          </w:p>
        </w:tc>
        <w:tc>
          <w:tcPr>
            <w:tcW w:w="5449" w:type="dxa"/>
            <w:vAlign w:val="center"/>
          </w:tcPr>
          <w:p w14:paraId="46873EA1" w14:textId="48BCAB18" w:rsidR="00423AD4" w:rsidRPr="00986C71" w:rsidRDefault="00050B4E" w:rsidP="00242A8C">
            <w:pPr>
              <w:spacing w:line="500" w:lineRule="exact"/>
              <w:rPr>
                <w:rFonts w:eastAsia="仿宋_GB2312"/>
                <w:sz w:val="32"/>
                <w:szCs w:val="32"/>
              </w:rPr>
            </w:pPr>
            <w:r w:rsidRPr="00986C71">
              <w:rPr>
                <w:rFonts w:eastAsia="仿宋_GB2312"/>
                <w:sz w:val="32"/>
                <w:szCs w:val="32"/>
              </w:rPr>
              <w:t>发件人</w:t>
            </w:r>
            <w:r w:rsidRPr="00986C71">
              <w:rPr>
                <w:rFonts w:eastAsia="仿宋_GB2312"/>
                <w:sz w:val="32"/>
                <w:szCs w:val="32"/>
              </w:rPr>
              <w:t xml:space="preserve">From: </w:t>
            </w:r>
            <w:r w:rsidR="00242A8C" w:rsidRPr="00986C71">
              <w:rPr>
                <w:rFonts w:eastAsia="仿宋_GB2312"/>
                <w:sz w:val="32"/>
                <w:szCs w:val="32"/>
              </w:rPr>
              <w:t>蔡卓仁</w:t>
            </w:r>
          </w:p>
        </w:tc>
      </w:tr>
      <w:tr w:rsidR="00423AD4" w:rsidRPr="00986C71" w14:paraId="43DACDF6" w14:textId="77777777">
        <w:trPr>
          <w:trHeight w:val="409"/>
        </w:trPr>
        <w:tc>
          <w:tcPr>
            <w:tcW w:w="4294" w:type="dxa"/>
            <w:vAlign w:val="center"/>
          </w:tcPr>
          <w:p w14:paraId="6DDC5C3B" w14:textId="77777777" w:rsidR="00423AD4" w:rsidRPr="00986C71" w:rsidRDefault="00050B4E" w:rsidP="006746E4">
            <w:pPr>
              <w:spacing w:line="500" w:lineRule="exact"/>
              <w:rPr>
                <w:rFonts w:eastAsia="仿宋_GB2312"/>
                <w:sz w:val="32"/>
                <w:szCs w:val="32"/>
              </w:rPr>
            </w:pPr>
            <w:r w:rsidRPr="00986C71">
              <w:rPr>
                <w:rFonts w:eastAsia="仿宋_GB2312"/>
                <w:sz w:val="32"/>
                <w:szCs w:val="32"/>
              </w:rPr>
              <w:t>传真</w:t>
            </w:r>
            <w:r w:rsidRPr="00986C71">
              <w:rPr>
                <w:rFonts w:eastAsia="仿宋_GB2312"/>
                <w:sz w:val="32"/>
                <w:szCs w:val="32"/>
              </w:rPr>
              <w:t xml:space="preserve">Fax: </w:t>
            </w:r>
          </w:p>
        </w:tc>
        <w:tc>
          <w:tcPr>
            <w:tcW w:w="5449" w:type="dxa"/>
            <w:vAlign w:val="center"/>
          </w:tcPr>
          <w:p w14:paraId="39CB35C6" w14:textId="2F261B67" w:rsidR="00423AD4" w:rsidRPr="00986C71" w:rsidRDefault="00050B4E" w:rsidP="00880B41">
            <w:pPr>
              <w:spacing w:line="500" w:lineRule="exact"/>
              <w:rPr>
                <w:rFonts w:eastAsia="仿宋_GB2312"/>
                <w:sz w:val="32"/>
                <w:szCs w:val="32"/>
              </w:rPr>
            </w:pPr>
            <w:r w:rsidRPr="00986C71">
              <w:rPr>
                <w:rFonts w:eastAsia="仿宋_GB2312"/>
                <w:sz w:val="32"/>
                <w:szCs w:val="32"/>
              </w:rPr>
              <w:t>电话</w:t>
            </w:r>
            <w:r w:rsidRPr="00986C71">
              <w:rPr>
                <w:rFonts w:eastAsia="仿宋_GB2312"/>
                <w:sz w:val="32"/>
                <w:szCs w:val="32"/>
              </w:rPr>
              <w:t xml:space="preserve">Tel: </w:t>
            </w:r>
            <w:r w:rsidR="00880B41" w:rsidRPr="00986C71">
              <w:rPr>
                <w:rFonts w:eastAsia="仿宋_GB2312"/>
                <w:sz w:val="32"/>
                <w:szCs w:val="32"/>
              </w:rPr>
              <w:t>18077971625</w:t>
            </w:r>
          </w:p>
        </w:tc>
      </w:tr>
      <w:tr w:rsidR="00423AD4" w:rsidRPr="00986C71" w14:paraId="61BA18E9" w14:textId="77777777">
        <w:trPr>
          <w:trHeight w:val="389"/>
        </w:trPr>
        <w:tc>
          <w:tcPr>
            <w:tcW w:w="4294" w:type="dxa"/>
            <w:vAlign w:val="center"/>
          </w:tcPr>
          <w:p w14:paraId="3C1C38D3" w14:textId="77777777" w:rsidR="00423AD4" w:rsidRPr="00986C71" w:rsidRDefault="00050B4E" w:rsidP="006746E4">
            <w:pPr>
              <w:spacing w:line="500" w:lineRule="exact"/>
              <w:rPr>
                <w:rFonts w:eastAsia="仿宋_GB2312"/>
                <w:sz w:val="32"/>
                <w:szCs w:val="32"/>
              </w:rPr>
            </w:pPr>
            <w:r w:rsidRPr="00986C71">
              <w:rPr>
                <w:rFonts w:eastAsia="仿宋_GB2312"/>
                <w:sz w:val="32"/>
                <w:szCs w:val="32"/>
              </w:rPr>
              <w:t>呈</w:t>
            </w:r>
            <w:r w:rsidRPr="00986C71">
              <w:rPr>
                <w:rFonts w:eastAsia="仿宋_GB2312"/>
                <w:sz w:val="32"/>
                <w:szCs w:val="32"/>
              </w:rPr>
              <w:t xml:space="preserve">Attn: </w:t>
            </w:r>
          </w:p>
        </w:tc>
        <w:tc>
          <w:tcPr>
            <w:tcW w:w="5449" w:type="dxa"/>
            <w:vAlign w:val="center"/>
          </w:tcPr>
          <w:p w14:paraId="21BCC40E" w14:textId="77777777" w:rsidR="00423AD4" w:rsidRPr="00986C71" w:rsidRDefault="00050B4E" w:rsidP="00441745">
            <w:pPr>
              <w:spacing w:line="500" w:lineRule="exact"/>
              <w:rPr>
                <w:rFonts w:eastAsia="仿宋_GB2312"/>
                <w:sz w:val="32"/>
                <w:szCs w:val="32"/>
              </w:rPr>
            </w:pPr>
            <w:r w:rsidRPr="00986C71">
              <w:rPr>
                <w:rFonts w:eastAsia="仿宋_GB2312"/>
                <w:sz w:val="32"/>
                <w:szCs w:val="32"/>
              </w:rPr>
              <w:t>传真</w:t>
            </w:r>
            <w:r w:rsidRPr="00986C71">
              <w:rPr>
                <w:rFonts w:eastAsia="仿宋_GB2312"/>
                <w:sz w:val="32"/>
                <w:szCs w:val="32"/>
              </w:rPr>
              <w:t xml:space="preserve">Fax: </w:t>
            </w:r>
          </w:p>
        </w:tc>
      </w:tr>
      <w:tr w:rsidR="00423AD4" w:rsidRPr="00986C71" w14:paraId="75D1904F" w14:textId="77777777">
        <w:trPr>
          <w:trHeight w:val="389"/>
        </w:trPr>
        <w:tc>
          <w:tcPr>
            <w:tcW w:w="4294" w:type="dxa"/>
            <w:vAlign w:val="center"/>
          </w:tcPr>
          <w:p w14:paraId="3B5A9BF4" w14:textId="42C32998" w:rsidR="00423AD4" w:rsidRPr="00986C71" w:rsidRDefault="00050B4E" w:rsidP="00196156">
            <w:pPr>
              <w:spacing w:line="500" w:lineRule="exact"/>
              <w:rPr>
                <w:rFonts w:eastAsia="仿宋_GB2312"/>
                <w:sz w:val="32"/>
                <w:szCs w:val="32"/>
              </w:rPr>
            </w:pPr>
            <w:r w:rsidRPr="00986C71">
              <w:rPr>
                <w:rFonts w:eastAsia="仿宋_GB2312"/>
                <w:sz w:val="32"/>
                <w:szCs w:val="32"/>
              </w:rPr>
              <w:t>主题</w:t>
            </w:r>
            <w:proofErr w:type="spellStart"/>
            <w:r w:rsidRPr="00986C71">
              <w:rPr>
                <w:rFonts w:eastAsia="仿宋_GB2312"/>
                <w:sz w:val="32"/>
                <w:szCs w:val="32"/>
              </w:rPr>
              <w:t>Titel</w:t>
            </w:r>
            <w:proofErr w:type="spellEnd"/>
            <w:r w:rsidRPr="00986C71">
              <w:rPr>
                <w:rFonts w:eastAsia="仿宋_GB2312"/>
                <w:sz w:val="32"/>
                <w:szCs w:val="32"/>
              </w:rPr>
              <w:t xml:space="preserve">: </w:t>
            </w:r>
            <w:proofErr w:type="gramStart"/>
            <w:r w:rsidR="00196156" w:rsidRPr="00986C71">
              <w:rPr>
                <w:rFonts w:eastAsia="仿宋_GB2312"/>
                <w:sz w:val="32"/>
                <w:szCs w:val="32"/>
              </w:rPr>
              <w:t>询</w:t>
            </w:r>
            <w:proofErr w:type="gramEnd"/>
            <w:r w:rsidR="00196156" w:rsidRPr="00986C71">
              <w:rPr>
                <w:rFonts w:eastAsia="仿宋_GB2312"/>
                <w:sz w:val="32"/>
                <w:szCs w:val="32"/>
              </w:rPr>
              <w:t>比</w:t>
            </w:r>
            <w:r w:rsidR="00F10763" w:rsidRPr="00986C71">
              <w:rPr>
                <w:rFonts w:eastAsia="仿宋_GB2312"/>
                <w:sz w:val="32"/>
                <w:szCs w:val="32"/>
              </w:rPr>
              <w:t>采购函</w:t>
            </w:r>
          </w:p>
        </w:tc>
        <w:tc>
          <w:tcPr>
            <w:tcW w:w="5449" w:type="dxa"/>
            <w:vAlign w:val="center"/>
          </w:tcPr>
          <w:p w14:paraId="1E1DBC67" w14:textId="1FD3B485" w:rsidR="00423AD4" w:rsidRPr="00986C71" w:rsidRDefault="00050B4E" w:rsidP="007161AE">
            <w:pPr>
              <w:spacing w:line="500" w:lineRule="exact"/>
              <w:rPr>
                <w:rFonts w:eastAsia="仿宋_GB2312"/>
                <w:sz w:val="32"/>
                <w:szCs w:val="32"/>
              </w:rPr>
            </w:pPr>
            <w:r w:rsidRPr="00986C71">
              <w:rPr>
                <w:rFonts w:eastAsia="仿宋_GB2312"/>
                <w:sz w:val="32"/>
                <w:szCs w:val="32"/>
              </w:rPr>
              <w:t>页数</w:t>
            </w:r>
            <w:r w:rsidRPr="00986C71">
              <w:rPr>
                <w:rFonts w:eastAsia="仿宋_GB2312"/>
                <w:sz w:val="32"/>
                <w:szCs w:val="32"/>
              </w:rPr>
              <w:t xml:space="preserve">Page: </w:t>
            </w:r>
            <w:r w:rsidR="007161AE">
              <w:rPr>
                <w:rFonts w:eastAsia="仿宋_GB2312"/>
                <w:sz w:val="32"/>
                <w:szCs w:val="32"/>
              </w:rPr>
              <w:t>6</w:t>
            </w:r>
          </w:p>
        </w:tc>
      </w:tr>
      <w:tr w:rsidR="00423AD4" w:rsidRPr="00986C71" w14:paraId="239A0882" w14:textId="77777777">
        <w:trPr>
          <w:trHeight w:val="526"/>
        </w:trPr>
        <w:tc>
          <w:tcPr>
            <w:tcW w:w="4294" w:type="dxa"/>
            <w:vAlign w:val="center"/>
          </w:tcPr>
          <w:p w14:paraId="039A1F30" w14:textId="77777777" w:rsidR="00423AD4" w:rsidRPr="00986C71" w:rsidRDefault="00050B4E" w:rsidP="006746E4">
            <w:pPr>
              <w:spacing w:line="500" w:lineRule="exact"/>
              <w:rPr>
                <w:rFonts w:eastAsia="仿宋_GB2312"/>
                <w:sz w:val="32"/>
                <w:szCs w:val="32"/>
              </w:rPr>
            </w:pPr>
            <w:r w:rsidRPr="00986C71">
              <w:rPr>
                <w:rFonts w:eastAsia="仿宋_GB2312"/>
                <w:sz w:val="32"/>
                <w:szCs w:val="32"/>
              </w:rPr>
              <w:t>编号</w:t>
            </w:r>
            <w:r w:rsidRPr="00986C71">
              <w:rPr>
                <w:rFonts w:eastAsia="仿宋_GB2312"/>
                <w:sz w:val="32"/>
                <w:szCs w:val="32"/>
              </w:rPr>
              <w:t>Number:</w:t>
            </w:r>
          </w:p>
        </w:tc>
        <w:tc>
          <w:tcPr>
            <w:tcW w:w="5449" w:type="dxa"/>
            <w:vAlign w:val="center"/>
          </w:tcPr>
          <w:p w14:paraId="4AAB2AE9" w14:textId="1F7FAC99" w:rsidR="00423AD4" w:rsidRPr="00986C71" w:rsidRDefault="00050B4E" w:rsidP="007161AE">
            <w:pPr>
              <w:spacing w:line="500" w:lineRule="exact"/>
              <w:rPr>
                <w:rFonts w:eastAsia="仿宋_GB2312"/>
                <w:sz w:val="32"/>
                <w:szCs w:val="32"/>
              </w:rPr>
            </w:pPr>
            <w:r w:rsidRPr="00986C71">
              <w:rPr>
                <w:rFonts w:eastAsia="仿宋_GB2312"/>
                <w:sz w:val="32"/>
                <w:szCs w:val="32"/>
              </w:rPr>
              <w:t>日期</w:t>
            </w:r>
            <w:r w:rsidRPr="00986C71">
              <w:rPr>
                <w:rFonts w:eastAsia="仿宋_GB2312"/>
                <w:sz w:val="32"/>
                <w:szCs w:val="32"/>
              </w:rPr>
              <w:t>Date: 202</w:t>
            </w:r>
            <w:r w:rsidR="00142F5D" w:rsidRPr="00986C71">
              <w:rPr>
                <w:rFonts w:eastAsia="仿宋_GB2312"/>
                <w:sz w:val="32"/>
                <w:szCs w:val="32"/>
              </w:rPr>
              <w:t>3</w:t>
            </w:r>
            <w:r w:rsidRPr="00986C71">
              <w:rPr>
                <w:rFonts w:eastAsia="仿宋_GB2312"/>
                <w:sz w:val="32"/>
                <w:szCs w:val="32"/>
              </w:rPr>
              <w:t>年</w:t>
            </w:r>
            <w:r w:rsidR="004B083B">
              <w:rPr>
                <w:rFonts w:eastAsia="仿宋_GB2312"/>
                <w:sz w:val="32"/>
                <w:szCs w:val="32"/>
              </w:rPr>
              <w:t>7</w:t>
            </w:r>
            <w:r w:rsidRPr="00986C71">
              <w:rPr>
                <w:rFonts w:eastAsia="仿宋_GB2312"/>
                <w:sz w:val="32"/>
                <w:szCs w:val="32"/>
              </w:rPr>
              <w:t>月</w:t>
            </w:r>
            <w:r w:rsidR="007161AE">
              <w:rPr>
                <w:rFonts w:eastAsia="仿宋_GB2312"/>
                <w:sz w:val="32"/>
                <w:szCs w:val="32"/>
              </w:rPr>
              <w:t>10</w:t>
            </w:r>
            <w:r w:rsidRPr="00986C71">
              <w:rPr>
                <w:rFonts w:eastAsia="仿宋_GB2312"/>
                <w:sz w:val="32"/>
                <w:szCs w:val="32"/>
              </w:rPr>
              <w:t>日</w:t>
            </w:r>
          </w:p>
        </w:tc>
      </w:tr>
      <w:tr w:rsidR="00423AD4" w:rsidRPr="00986C71" w14:paraId="5E80B17F" w14:textId="77777777">
        <w:trPr>
          <w:trHeight w:val="409"/>
        </w:trPr>
        <w:tc>
          <w:tcPr>
            <w:tcW w:w="4294" w:type="dxa"/>
            <w:vAlign w:val="center"/>
          </w:tcPr>
          <w:p w14:paraId="6745313A" w14:textId="77777777" w:rsidR="00423AD4" w:rsidRPr="00986C71" w:rsidRDefault="00050B4E" w:rsidP="009E6703">
            <w:pPr>
              <w:spacing w:line="500" w:lineRule="exact"/>
              <w:ind w:rightChars="-301" w:right="-632"/>
              <w:jc w:val="left"/>
              <w:rPr>
                <w:rFonts w:eastAsia="仿宋_GB2312"/>
                <w:sz w:val="32"/>
                <w:szCs w:val="32"/>
              </w:rPr>
            </w:pPr>
            <w:r w:rsidRPr="00986C71">
              <w:rPr>
                <w:rFonts w:eastAsia="仿宋_GB2312"/>
                <w:sz w:val="28"/>
                <w:szCs w:val="32"/>
              </w:rPr>
              <w:t>内容</w:t>
            </w:r>
            <w:r w:rsidR="009E6703" w:rsidRPr="00986C71">
              <w:rPr>
                <w:rFonts w:eastAsia="仿宋_GB2312"/>
                <w:sz w:val="28"/>
                <w:szCs w:val="32"/>
              </w:rPr>
              <w:t xml:space="preserve">Special </w:t>
            </w:r>
            <w:r w:rsidRPr="00986C71">
              <w:rPr>
                <w:rFonts w:eastAsia="仿宋_GB2312"/>
                <w:sz w:val="28"/>
                <w:szCs w:val="32"/>
              </w:rPr>
              <w:t>Instruction(</w:t>
            </w:r>
            <w:proofErr w:type="spellStart"/>
            <w:r w:rsidRPr="00986C71">
              <w:rPr>
                <w:rFonts w:eastAsia="仿宋_GB2312"/>
                <w:sz w:val="28"/>
                <w:szCs w:val="32"/>
              </w:rPr>
              <w:t>ifany</w:t>
            </w:r>
            <w:proofErr w:type="spellEnd"/>
            <w:r w:rsidRPr="00986C71">
              <w:rPr>
                <w:rFonts w:eastAsia="仿宋_GB2312"/>
                <w:sz w:val="28"/>
                <w:szCs w:val="32"/>
              </w:rPr>
              <w:t>):</w:t>
            </w:r>
          </w:p>
        </w:tc>
        <w:tc>
          <w:tcPr>
            <w:tcW w:w="5449" w:type="dxa"/>
            <w:vAlign w:val="center"/>
          </w:tcPr>
          <w:p w14:paraId="647E5B47" w14:textId="77777777" w:rsidR="00423AD4" w:rsidRPr="00986C71" w:rsidRDefault="00423AD4">
            <w:pPr>
              <w:spacing w:line="500" w:lineRule="exact"/>
              <w:ind w:firstLineChars="200" w:firstLine="640"/>
              <w:rPr>
                <w:rFonts w:eastAsia="仿宋_GB2312"/>
                <w:sz w:val="32"/>
                <w:szCs w:val="32"/>
              </w:rPr>
            </w:pPr>
          </w:p>
        </w:tc>
      </w:tr>
    </w:tbl>
    <w:p w14:paraId="0A2634E6" w14:textId="77777777" w:rsidR="00423AD4" w:rsidRPr="00986C71" w:rsidRDefault="00423AD4" w:rsidP="00D75AE1">
      <w:pPr>
        <w:spacing w:line="500" w:lineRule="exact"/>
        <w:rPr>
          <w:rFonts w:eastAsia="方正小标宋_GBK"/>
          <w:sz w:val="44"/>
          <w:szCs w:val="44"/>
        </w:rPr>
      </w:pPr>
    </w:p>
    <w:p w14:paraId="74BEAE86" w14:textId="373692AB" w:rsidR="00423AD4" w:rsidRDefault="00050B4E" w:rsidP="00D75AE1">
      <w:pPr>
        <w:spacing w:line="500" w:lineRule="exact"/>
        <w:ind w:firstLineChars="200" w:firstLine="880"/>
        <w:jc w:val="center"/>
        <w:rPr>
          <w:rFonts w:eastAsia="方正小标宋_GBK"/>
          <w:sz w:val="44"/>
          <w:szCs w:val="44"/>
        </w:rPr>
      </w:pPr>
      <w:proofErr w:type="gramStart"/>
      <w:r w:rsidRPr="00986C71">
        <w:rPr>
          <w:rFonts w:eastAsia="方正小标宋_GBK"/>
          <w:sz w:val="44"/>
          <w:szCs w:val="44"/>
        </w:rPr>
        <w:t>询</w:t>
      </w:r>
      <w:proofErr w:type="gramEnd"/>
      <w:r w:rsidRPr="00986C71">
        <w:rPr>
          <w:rFonts w:eastAsia="方正小标宋_GBK"/>
          <w:sz w:val="44"/>
          <w:szCs w:val="44"/>
        </w:rPr>
        <w:t xml:space="preserve">  </w:t>
      </w:r>
      <w:r w:rsidR="00880B41" w:rsidRPr="00986C71">
        <w:rPr>
          <w:rFonts w:eastAsia="方正小标宋_GBK"/>
          <w:sz w:val="44"/>
          <w:szCs w:val="44"/>
        </w:rPr>
        <w:t>比</w:t>
      </w:r>
      <w:r w:rsidR="00880B41" w:rsidRPr="00986C71">
        <w:rPr>
          <w:rFonts w:eastAsia="方正小标宋_GBK"/>
          <w:sz w:val="44"/>
          <w:szCs w:val="44"/>
        </w:rPr>
        <w:t xml:space="preserve"> </w:t>
      </w:r>
      <w:r w:rsidR="00880B41" w:rsidRPr="00986C71">
        <w:rPr>
          <w:rFonts w:eastAsia="方正小标宋_GBK"/>
          <w:sz w:val="44"/>
          <w:szCs w:val="44"/>
        </w:rPr>
        <w:t>采</w:t>
      </w:r>
      <w:r w:rsidR="00880B41" w:rsidRPr="00986C71">
        <w:rPr>
          <w:rFonts w:eastAsia="方正小标宋_GBK"/>
          <w:sz w:val="44"/>
          <w:szCs w:val="44"/>
        </w:rPr>
        <w:t xml:space="preserve"> </w:t>
      </w:r>
      <w:r w:rsidR="00880B41" w:rsidRPr="00986C71">
        <w:rPr>
          <w:rFonts w:eastAsia="方正小标宋_GBK"/>
          <w:sz w:val="44"/>
          <w:szCs w:val="44"/>
        </w:rPr>
        <w:t>购</w:t>
      </w:r>
      <w:r w:rsidRPr="00986C71">
        <w:rPr>
          <w:rFonts w:eastAsia="方正小标宋_GBK"/>
          <w:sz w:val="44"/>
          <w:szCs w:val="44"/>
        </w:rPr>
        <w:t xml:space="preserve">  </w:t>
      </w:r>
      <w:r w:rsidRPr="00986C71">
        <w:rPr>
          <w:rFonts w:eastAsia="方正小标宋_GBK"/>
          <w:sz w:val="44"/>
          <w:szCs w:val="44"/>
        </w:rPr>
        <w:t>函</w:t>
      </w:r>
    </w:p>
    <w:p w14:paraId="43A579FF" w14:textId="77777777" w:rsidR="00D75AE1" w:rsidRPr="00986C71" w:rsidRDefault="00D75AE1" w:rsidP="00D75AE1">
      <w:pPr>
        <w:spacing w:line="500" w:lineRule="exact"/>
        <w:ind w:firstLineChars="200" w:firstLine="880"/>
        <w:jc w:val="center"/>
        <w:rPr>
          <w:rFonts w:eastAsia="方正小标宋_GBK"/>
          <w:sz w:val="44"/>
          <w:szCs w:val="44"/>
        </w:rPr>
      </w:pPr>
    </w:p>
    <w:p w14:paraId="523A3680" w14:textId="77777777" w:rsidR="00423AD4" w:rsidRPr="00986C71" w:rsidRDefault="00050B4E" w:rsidP="00D75AE1">
      <w:pPr>
        <w:pStyle w:val="a3"/>
        <w:ind w:firstLineChars="0" w:firstLine="0"/>
        <w:rPr>
          <w:szCs w:val="32"/>
        </w:rPr>
      </w:pPr>
      <w:r w:rsidRPr="00986C71">
        <w:rPr>
          <w:szCs w:val="32"/>
        </w:rPr>
        <w:t>各供应商：</w:t>
      </w:r>
    </w:p>
    <w:p w14:paraId="20683E8F" w14:textId="09144D90" w:rsidR="001F5E56" w:rsidRPr="00986C71" w:rsidRDefault="001E49E6" w:rsidP="00D75AE1">
      <w:pPr>
        <w:pStyle w:val="a3"/>
        <w:rPr>
          <w:szCs w:val="32"/>
        </w:rPr>
      </w:pPr>
      <w:r w:rsidRPr="00986C71">
        <w:rPr>
          <w:szCs w:val="32"/>
        </w:rPr>
        <w:t>我司</w:t>
      </w:r>
      <w:r w:rsidR="00880B41" w:rsidRPr="00986C71">
        <w:rPr>
          <w:szCs w:val="32"/>
        </w:rPr>
        <w:t>计划对</w:t>
      </w:r>
      <w:r w:rsidR="006A6F2E" w:rsidRPr="006A6F2E">
        <w:rPr>
          <w:rFonts w:hint="eastAsia"/>
          <w:szCs w:val="32"/>
        </w:rPr>
        <w:t>2023</w:t>
      </w:r>
      <w:r w:rsidR="006A6F2E" w:rsidRPr="006A6F2E">
        <w:rPr>
          <w:rFonts w:hint="eastAsia"/>
          <w:szCs w:val="32"/>
        </w:rPr>
        <w:t>年北海糖业原糖处理间建设项目地质勘察</w:t>
      </w:r>
      <w:r w:rsidR="00880B41" w:rsidRPr="00986C71">
        <w:rPr>
          <w:szCs w:val="32"/>
        </w:rPr>
        <w:t>进行</w:t>
      </w:r>
      <w:proofErr w:type="gramStart"/>
      <w:r w:rsidR="00880B41" w:rsidRPr="00986C71">
        <w:rPr>
          <w:szCs w:val="32"/>
        </w:rPr>
        <w:t>询</w:t>
      </w:r>
      <w:proofErr w:type="gramEnd"/>
      <w:r w:rsidR="00880B41" w:rsidRPr="00986C71">
        <w:rPr>
          <w:szCs w:val="32"/>
        </w:rPr>
        <w:t>比</w:t>
      </w:r>
      <w:r w:rsidR="001F5E56" w:rsidRPr="00986C71">
        <w:rPr>
          <w:szCs w:val="32"/>
        </w:rPr>
        <w:t>采购，请各供应商根据项目工程量清单、</w:t>
      </w:r>
      <w:r w:rsidR="00880B41" w:rsidRPr="00986C71">
        <w:rPr>
          <w:szCs w:val="32"/>
        </w:rPr>
        <w:t>技术</w:t>
      </w:r>
      <w:r w:rsidR="001F5E56" w:rsidRPr="00986C71">
        <w:rPr>
          <w:szCs w:val="32"/>
        </w:rPr>
        <w:t>要求等要求进行报价，具体要求如下：</w:t>
      </w:r>
    </w:p>
    <w:p w14:paraId="299AE3A8" w14:textId="55236AC7" w:rsidR="001F5E56" w:rsidRPr="00986C71" w:rsidRDefault="001F5E56" w:rsidP="00D75AE1">
      <w:pPr>
        <w:spacing w:line="500" w:lineRule="exact"/>
        <w:ind w:firstLine="643"/>
        <w:rPr>
          <w:rFonts w:eastAsia="仿宋_GB2312"/>
          <w:b/>
          <w:color w:val="000000" w:themeColor="text1"/>
          <w:sz w:val="32"/>
          <w:szCs w:val="32"/>
        </w:rPr>
      </w:pPr>
      <w:r w:rsidRPr="00986C71">
        <w:rPr>
          <w:rFonts w:eastAsia="仿宋_GB2312"/>
          <w:b/>
          <w:color w:val="000000" w:themeColor="text1"/>
          <w:sz w:val="32"/>
          <w:szCs w:val="32"/>
        </w:rPr>
        <w:t>一、</w:t>
      </w:r>
      <w:r w:rsidR="00604D5A" w:rsidRPr="00986C71">
        <w:rPr>
          <w:rFonts w:eastAsia="仿宋_GB2312"/>
          <w:b/>
          <w:color w:val="000000" w:themeColor="text1"/>
          <w:sz w:val="32"/>
          <w:szCs w:val="32"/>
        </w:rPr>
        <w:t>供应商</w:t>
      </w:r>
      <w:r w:rsidRPr="00986C71">
        <w:rPr>
          <w:rFonts w:eastAsia="仿宋_GB2312"/>
          <w:b/>
          <w:color w:val="000000" w:themeColor="text1"/>
          <w:sz w:val="32"/>
          <w:szCs w:val="32"/>
        </w:rPr>
        <w:t>资格</w:t>
      </w:r>
      <w:r w:rsidR="00604D5A" w:rsidRPr="00986C71">
        <w:rPr>
          <w:rFonts w:eastAsia="仿宋_GB2312"/>
          <w:b/>
          <w:color w:val="000000" w:themeColor="text1"/>
          <w:sz w:val="32"/>
          <w:szCs w:val="32"/>
        </w:rPr>
        <w:t>要求</w:t>
      </w:r>
    </w:p>
    <w:p w14:paraId="361C5E54" w14:textId="04562B19" w:rsidR="001F5E56" w:rsidRPr="00986C71" w:rsidRDefault="001F5E56" w:rsidP="00D75AE1">
      <w:pPr>
        <w:spacing w:line="500" w:lineRule="exact"/>
        <w:ind w:firstLineChars="200" w:firstLine="640"/>
        <w:rPr>
          <w:rFonts w:eastAsia="仿宋_GB2312"/>
          <w:kern w:val="0"/>
          <w:sz w:val="32"/>
          <w:szCs w:val="32"/>
        </w:rPr>
      </w:pPr>
      <w:r w:rsidRPr="00986C71">
        <w:rPr>
          <w:rFonts w:eastAsia="仿宋_GB2312"/>
          <w:sz w:val="32"/>
          <w:szCs w:val="32"/>
        </w:rPr>
        <w:t>1</w:t>
      </w:r>
      <w:r w:rsidR="00A125DE" w:rsidRPr="00986C71">
        <w:rPr>
          <w:rFonts w:eastAsia="仿宋_GB2312"/>
          <w:sz w:val="32"/>
          <w:szCs w:val="32"/>
        </w:rPr>
        <w:t>.</w:t>
      </w:r>
      <w:r w:rsidRPr="00986C71">
        <w:rPr>
          <w:rFonts w:eastAsia="仿宋_GB2312"/>
          <w:sz w:val="32"/>
          <w:szCs w:val="32"/>
        </w:rPr>
        <w:t>资质要求：</w:t>
      </w:r>
      <w:r w:rsidR="003A3B5B" w:rsidRPr="003A3B5B">
        <w:rPr>
          <w:rFonts w:eastAsia="仿宋_GB2312" w:hint="eastAsia"/>
          <w:color w:val="FF0000"/>
          <w:sz w:val="32"/>
          <w:szCs w:val="32"/>
        </w:rPr>
        <w:t>应具备独立签订</w:t>
      </w:r>
      <w:r w:rsidR="003A3B5B">
        <w:rPr>
          <w:rFonts w:eastAsia="仿宋_GB2312" w:hint="eastAsia"/>
          <w:color w:val="FF0000"/>
          <w:sz w:val="32"/>
          <w:szCs w:val="32"/>
        </w:rPr>
        <w:t>合同能力，为中华人民共和国境内注册的企业法人或其他组织或自然人</w:t>
      </w:r>
      <w:r w:rsidR="00880B41" w:rsidRPr="003A3B5B">
        <w:rPr>
          <w:rFonts w:eastAsia="仿宋_GB2312"/>
          <w:color w:val="FF0000"/>
          <w:sz w:val="32"/>
          <w:szCs w:val="32"/>
        </w:rPr>
        <w:t>，</w:t>
      </w:r>
      <w:r w:rsidR="00880B41" w:rsidRPr="00986C71">
        <w:rPr>
          <w:rFonts w:eastAsia="仿宋_GB2312"/>
          <w:color w:val="FF0000"/>
          <w:kern w:val="0"/>
          <w:sz w:val="32"/>
          <w:szCs w:val="32"/>
        </w:rPr>
        <w:t>具有</w:t>
      </w:r>
      <w:r w:rsidR="00621D67">
        <w:rPr>
          <w:rFonts w:eastAsia="仿宋_GB2312" w:hint="eastAsia"/>
          <w:color w:val="FF0000"/>
          <w:kern w:val="0"/>
          <w:sz w:val="32"/>
          <w:szCs w:val="32"/>
        </w:rPr>
        <w:t>工程勘察</w:t>
      </w:r>
      <w:r w:rsidR="004B083B">
        <w:rPr>
          <w:rFonts w:eastAsia="仿宋_GB2312" w:hint="eastAsia"/>
          <w:color w:val="FF0000"/>
          <w:kern w:val="0"/>
          <w:sz w:val="32"/>
          <w:szCs w:val="32"/>
        </w:rPr>
        <w:t>类</w:t>
      </w:r>
      <w:r w:rsidR="003A3B5B">
        <w:rPr>
          <w:rFonts w:eastAsia="仿宋_GB2312"/>
          <w:color w:val="FF0000"/>
          <w:kern w:val="0"/>
          <w:sz w:val="32"/>
          <w:szCs w:val="32"/>
        </w:rPr>
        <w:t>相关</w:t>
      </w:r>
      <w:r w:rsidR="00621D67">
        <w:rPr>
          <w:rFonts w:eastAsia="仿宋_GB2312"/>
          <w:color w:val="FF0000"/>
          <w:kern w:val="0"/>
          <w:sz w:val="32"/>
          <w:szCs w:val="32"/>
        </w:rPr>
        <w:t>专业</w:t>
      </w:r>
      <w:r w:rsidR="00880B41" w:rsidRPr="00986C71">
        <w:rPr>
          <w:rFonts w:eastAsia="仿宋_GB2312"/>
          <w:color w:val="FF0000"/>
          <w:kern w:val="0"/>
          <w:sz w:val="32"/>
          <w:szCs w:val="32"/>
        </w:rPr>
        <w:t>资质，注册资金</w:t>
      </w:r>
      <w:r w:rsidR="0074392B">
        <w:rPr>
          <w:rFonts w:eastAsia="仿宋_GB2312"/>
          <w:color w:val="FF0000"/>
          <w:kern w:val="0"/>
          <w:sz w:val="32"/>
          <w:szCs w:val="32"/>
        </w:rPr>
        <w:t>10</w:t>
      </w:r>
      <w:r w:rsidR="00880B41" w:rsidRPr="00986C71">
        <w:rPr>
          <w:rFonts w:eastAsia="仿宋_GB2312"/>
          <w:color w:val="FF0000"/>
          <w:kern w:val="0"/>
          <w:sz w:val="32"/>
          <w:szCs w:val="32"/>
        </w:rPr>
        <w:t>0</w:t>
      </w:r>
      <w:r w:rsidR="00621D67">
        <w:rPr>
          <w:rFonts w:eastAsia="仿宋_GB2312"/>
          <w:color w:val="FF0000"/>
          <w:kern w:val="0"/>
          <w:sz w:val="32"/>
          <w:szCs w:val="32"/>
        </w:rPr>
        <w:t>万元及以上</w:t>
      </w:r>
      <w:r w:rsidR="00880B41" w:rsidRPr="00986C71">
        <w:rPr>
          <w:rFonts w:eastAsia="仿宋_GB2312"/>
          <w:color w:val="FF0000"/>
          <w:sz w:val="32"/>
          <w:szCs w:val="32"/>
        </w:rPr>
        <w:t>。</w:t>
      </w:r>
    </w:p>
    <w:p w14:paraId="795B7C20" w14:textId="1986A3A6" w:rsidR="001F5E56" w:rsidRPr="00986C71" w:rsidRDefault="001F5E56" w:rsidP="00D75AE1">
      <w:pPr>
        <w:pStyle w:val="a3"/>
        <w:rPr>
          <w:szCs w:val="32"/>
        </w:rPr>
      </w:pPr>
      <w:r w:rsidRPr="00986C71">
        <w:rPr>
          <w:szCs w:val="32"/>
        </w:rPr>
        <w:t>2</w:t>
      </w:r>
      <w:r w:rsidR="00A125DE" w:rsidRPr="00986C71">
        <w:rPr>
          <w:szCs w:val="32"/>
        </w:rPr>
        <w:t>.</w:t>
      </w:r>
      <w:r w:rsidRPr="00986C71">
        <w:rPr>
          <w:szCs w:val="32"/>
        </w:rPr>
        <w:t>在信用</w:t>
      </w:r>
      <w:proofErr w:type="gramStart"/>
      <w:r w:rsidRPr="00986C71">
        <w:rPr>
          <w:szCs w:val="32"/>
        </w:rPr>
        <w:t>中国网查无</w:t>
      </w:r>
      <w:proofErr w:type="gramEnd"/>
      <w:r w:rsidR="00880B41" w:rsidRPr="00986C71">
        <w:rPr>
          <w:szCs w:val="32"/>
        </w:rPr>
        <w:t>严重</w:t>
      </w:r>
      <w:r w:rsidRPr="00986C71">
        <w:rPr>
          <w:szCs w:val="32"/>
        </w:rPr>
        <w:t>不良信息记录；在中国政府</w:t>
      </w:r>
      <w:proofErr w:type="gramStart"/>
      <w:r w:rsidRPr="00986C71">
        <w:rPr>
          <w:szCs w:val="32"/>
        </w:rPr>
        <w:t>采购网查无</w:t>
      </w:r>
      <w:proofErr w:type="gramEnd"/>
      <w:r w:rsidRPr="00986C71">
        <w:rPr>
          <w:szCs w:val="32"/>
        </w:rPr>
        <w:t>严重违法失信行为。</w:t>
      </w:r>
    </w:p>
    <w:p w14:paraId="4F3083D5" w14:textId="08EB7474" w:rsidR="001F5E56" w:rsidRDefault="001F5E56" w:rsidP="00D75AE1">
      <w:pPr>
        <w:pStyle w:val="a3"/>
        <w:rPr>
          <w:szCs w:val="32"/>
        </w:rPr>
      </w:pPr>
      <w:r w:rsidRPr="00986C71">
        <w:rPr>
          <w:szCs w:val="32"/>
        </w:rPr>
        <w:t>3</w:t>
      </w:r>
      <w:r w:rsidR="00A125DE" w:rsidRPr="00986C71">
        <w:rPr>
          <w:szCs w:val="32"/>
        </w:rPr>
        <w:t>.</w:t>
      </w:r>
      <w:r w:rsidRPr="00986C71">
        <w:rPr>
          <w:szCs w:val="32"/>
        </w:rPr>
        <w:t>不接受联合体投标</w:t>
      </w:r>
      <w:r w:rsidRPr="00986C71">
        <w:rPr>
          <w:szCs w:val="32"/>
        </w:rPr>
        <w:t>,</w:t>
      </w:r>
      <w:r w:rsidRPr="00986C71">
        <w:rPr>
          <w:szCs w:val="32"/>
        </w:rPr>
        <w:t>如发现存在企业关联关系</w:t>
      </w:r>
      <w:r w:rsidRPr="00986C71">
        <w:rPr>
          <w:szCs w:val="32"/>
        </w:rPr>
        <w:t>,</w:t>
      </w:r>
      <w:r w:rsidRPr="00986C71">
        <w:rPr>
          <w:szCs w:val="32"/>
        </w:rPr>
        <w:t>对存在关联关系的</w:t>
      </w:r>
      <w:r w:rsidR="0052423C">
        <w:rPr>
          <w:rFonts w:hint="eastAsia"/>
          <w:szCs w:val="32"/>
        </w:rPr>
        <w:t>供应商</w:t>
      </w:r>
      <w:proofErr w:type="gramStart"/>
      <w:r w:rsidRPr="00986C71">
        <w:rPr>
          <w:szCs w:val="32"/>
        </w:rPr>
        <w:t>给予废标处理</w:t>
      </w:r>
      <w:proofErr w:type="gramEnd"/>
      <w:r w:rsidRPr="00986C71">
        <w:rPr>
          <w:szCs w:val="32"/>
        </w:rPr>
        <w:t>。</w:t>
      </w:r>
    </w:p>
    <w:p w14:paraId="5D847FB4" w14:textId="115DFF47" w:rsidR="00E4444D" w:rsidRPr="00986C71" w:rsidRDefault="00E4444D" w:rsidP="00D75AE1">
      <w:pPr>
        <w:pStyle w:val="a3"/>
        <w:rPr>
          <w:szCs w:val="32"/>
        </w:rPr>
      </w:pPr>
      <w:r>
        <w:rPr>
          <w:rFonts w:hint="eastAsia"/>
          <w:szCs w:val="32"/>
        </w:rPr>
        <w:t>4.</w:t>
      </w:r>
      <w:r w:rsidRPr="00E4444D">
        <w:rPr>
          <w:szCs w:val="32"/>
        </w:rPr>
        <w:t xml:space="preserve"> </w:t>
      </w:r>
      <w:r>
        <w:rPr>
          <w:szCs w:val="32"/>
        </w:rPr>
        <w:t>供应商须</w:t>
      </w:r>
      <w:r>
        <w:rPr>
          <w:rFonts w:hint="eastAsia"/>
          <w:szCs w:val="32"/>
        </w:rPr>
        <w:t>登录</w:t>
      </w:r>
      <w:r>
        <w:rPr>
          <w:szCs w:val="32"/>
        </w:rPr>
        <w:t>中粮糖业</w:t>
      </w:r>
      <w:r>
        <w:rPr>
          <w:rFonts w:hint="eastAsia"/>
          <w:szCs w:val="32"/>
        </w:rPr>
        <w:t>电子</w:t>
      </w:r>
      <w:r>
        <w:rPr>
          <w:szCs w:val="32"/>
        </w:rPr>
        <w:t>采购平台</w:t>
      </w:r>
      <w:r>
        <w:rPr>
          <w:rFonts w:hint="eastAsia"/>
          <w:szCs w:val="32"/>
        </w:rPr>
        <w:t>（</w:t>
      </w:r>
      <w:hyperlink r:id="rId8" w:history="1">
        <w:r w:rsidR="00EA0762" w:rsidRPr="00AC6D6F">
          <w:rPr>
            <w:rStyle w:val="a8"/>
            <w:szCs w:val="32"/>
          </w:rPr>
          <w:t>http://eps.tunhe.com</w:t>
        </w:r>
      </w:hyperlink>
      <w:r w:rsidR="00EA0762">
        <w:rPr>
          <w:rStyle w:val="a8"/>
          <w:szCs w:val="32"/>
        </w:rPr>
        <w:t>/</w:t>
      </w:r>
      <w:r>
        <w:rPr>
          <w:rFonts w:hint="eastAsia"/>
          <w:szCs w:val="32"/>
        </w:rPr>
        <w:t>）进行</w:t>
      </w:r>
      <w:r>
        <w:rPr>
          <w:szCs w:val="32"/>
        </w:rPr>
        <w:t>投标和开标活动，</w:t>
      </w:r>
      <w:r>
        <w:rPr>
          <w:rFonts w:hint="eastAsia"/>
          <w:szCs w:val="32"/>
        </w:rPr>
        <w:t>务必</w:t>
      </w:r>
      <w:r>
        <w:rPr>
          <w:szCs w:val="32"/>
        </w:rPr>
        <w:t>在开标前完成注册</w:t>
      </w:r>
      <w:r>
        <w:rPr>
          <w:rFonts w:hint="eastAsia"/>
          <w:szCs w:val="32"/>
        </w:rPr>
        <w:t>并</w:t>
      </w:r>
      <w:r>
        <w:rPr>
          <w:szCs w:val="32"/>
        </w:rPr>
        <w:t>获得投标资格，通过审核的供应商才能够在系统内进行查看公告等业务操作</w:t>
      </w:r>
      <w:r w:rsidR="00B2366B">
        <w:rPr>
          <w:rFonts w:hint="eastAsia"/>
          <w:szCs w:val="32"/>
        </w:rPr>
        <w:t>。</w:t>
      </w:r>
      <w:r w:rsidRPr="00986C71">
        <w:rPr>
          <w:rFonts w:hint="eastAsia"/>
          <w:szCs w:val="32"/>
        </w:rPr>
        <w:t xml:space="preserve"> </w:t>
      </w:r>
    </w:p>
    <w:p w14:paraId="2CA72424" w14:textId="5C3BD71C" w:rsidR="00695192" w:rsidRPr="00986C71" w:rsidRDefault="00695192" w:rsidP="00D75AE1">
      <w:pPr>
        <w:spacing w:line="500" w:lineRule="exact"/>
        <w:ind w:firstLine="643"/>
        <w:rPr>
          <w:rFonts w:eastAsia="仿宋_GB2312"/>
          <w:b/>
          <w:color w:val="000000" w:themeColor="text1"/>
          <w:sz w:val="32"/>
          <w:szCs w:val="32"/>
        </w:rPr>
      </w:pPr>
      <w:r w:rsidRPr="00986C71">
        <w:rPr>
          <w:rFonts w:eastAsia="仿宋_GB2312"/>
          <w:b/>
          <w:color w:val="000000" w:themeColor="text1"/>
          <w:sz w:val="32"/>
          <w:szCs w:val="32"/>
        </w:rPr>
        <w:t>二、</w:t>
      </w:r>
      <w:r w:rsidR="00880B41" w:rsidRPr="00986C71">
        <w:rPr>
          <w:rFonts w:eastAsia="仿宋_GB2312"/>
          <w:b/>
          <w:color w:val="000000" w:themeColor="text1"/>
          <w:sz w:val="32"/>
          <w:szCs w:val="32"/>
        </w:rPr>
        <w:t>施工</w:t>
      </w:r>
      <w:r w:rsidR="00E06AA7" w:rsidRPr="00986C71">
        <w:rPr>
          <w:rFonts w:eastAsia="仿宋_GB2312"/>
          <w:b/>
          <w:color w:val="000000" w:themeColor="text1"/>
          <w:sz w:val="32"/>
          <w:szCs w:val="32"/>
        </w:rPr>
        <w:t>要求</w:t>
      </w:r>
    </w:p>
    <w:p w14:paraId="3DE5341D" w14:textId="3E50B944" w:rsidR="00053833" w:rsidRPr="00053833" w:rsidRDefault="00094D6B" w:rsidP="00053833">
      <w:pPr>
        <w:adjustRightInd w:val="0"/>
        <w:snapToGrid w:val="0"/>
        <w:spacing w:line="500" w:lineRule="exact"/>
        <w:ind w:firstLineChars="200" w:firstLine="640"/>
        <w:rPr>
          <w:rFonts w:eastAsia="仿宋_GB2312"/>
          <w:sz w:val="32"/>
          <w:szCs w:val="32"/>
        </w:rPr>
      </w:pPr>
      <w:r w:rsidRPr="00986C71">
        <w:rPr>
          <w:rFonts w:eastAsia="仿宋_GB2312"/>
          <w:sz w:val="32"/>
          <w:szCs w:val="32"/>
        </w:rPr>
        <w:t>1.</w:t>
      </w:r>
      <w:r w:rsidR="00053833" w:rsidRPr="00053833">
        <w:rPr>
          <w:rFonts w:ascii="仿宋_GB2312" w:eastAsia="仿宋_GB2312" w:hAnsiTheme="minorEastAsia" w:hint="eastAsia"/>
          <w:snapToGrid w:val="0"/>
          <w:sz w:val="32"/>
          <w:szCs w:val="32"/>
        </w:rPr>
        <w:t>根据项目性质与拟</w:t>
      </w:r>
      <w:r w:rsidR="00053833">
        <w:rPr>
          <w:rFonts w:ascii="仿宋_GB2312" w:eastAsia="仿宋_GB2312" w:hAnsiTheme="minorEastAsia" w:hint="eastAsia"/>
          <w:snapToGrid w:val="0"/>
          <w:sz w:val="32"/>
          <w:szCs w:val="32"/>
        </w:rPr>
        <w:t>建场地的地质情况，按国家现行有关勘察规程、规范、标准进行勘察，</w:t>
      </w:r>
      <w:r w:rsidR="00714996">
        <w:rPr>
          <w:rFonts w:ascii="仿宋_GB2312" w:eastAsia="仿宋_GB2312" w:hAnsiTheme="minorEastAsia" w:hint="eastAsia"/>
          <w:snapToGrid w:val="0"/>
          <w:sz w:val="32"/>
          <w:szCs w:val="32"/>
        </w:rPr>
        <w:t>布孔及现场</w:t>
      </w:r>
      <w:r w:rsidR="00714996">
        <w:rPr>
          <w:rFonts w:ascii="仿宋_GB2312" w:eastAsia="仿宋_GB2312" w:hAnsiTheme="minorEastAsia"/>
          <w:snapToGrid w:val="0"/>
          <w:sz w:val="32"/>
          <w:szCs w:val="32"/>
        </w:rPr>
        <w:t>勘察符合</w:t>
      </w:r>
      <w:r w:rsidR="00714996" w:rsidRPr="00714996">
        <w:rPr>
          <w:rFonts w:ascii="仿宋_GB2312" w:eastAsia="仿宋_GB2312" w:hAnsiTheme="minorEastAsia" w:hint="eastAsia"/>
          <w:snapToGrid w:val="0"/>
          <w:sz w:val="32"/>
          <w:szCs w:val="32"/>
        </w:rPr>
        <w:t>《岩土工程勘察规范》（GB 50021—2001）（2009年版）；《广西壮族自治区岩土工程勘察规范》</w:t>
      </w:r>
      <w:r w:rsidR="00714996" w:rsidRPr="00714996">
        <w:rPr>
          <w:rFonts w:ascii="仿宋_GB2312" w:eastAsia="仿宋_GB2312" w:hAnsiTheme="minorEastAsia" w:hint="eastAsia"/>
          <w:snapToGrid w:val="0"/>
          <w:sz w:val="32"/>
          <w:szCs w:val="32"/>
        </w:rPr>
        <w:lastRenderedPageBreak/>
        <w:t>（DBJ/T45-066-2018）；《工程勘察通用规范》（GB 55017-2021）</w:t>
      </w:r>
      <w:r w:rsidR="00714996">
        <w:rPr>
          <w:rFonts w:ascii="仿宋_GB2312" w:eastAsia="仿宋_GB2312" w:hAnsiTheme="minorEastAsia" w:hint="eastAsia"/>
          <w:snapToGrid w:val="0"/>
          <w:sz w:val="32"/>
          <w:szCs w:val="32"/>
        </w:rPr>
        <w:t>等技术</w:t>
      </w:r>
      <w:r w:rsidR="00714996">
        <w:rPr>
          <w:rFonts w:ascii="仿宋_GB2312" w:eastAsia="仿宋_GB2312" w:hAnsiTheme="minorEastAsia"/>
          <w:snapToGrid w:val="0"/>
          <w:sz w:val="32"/>
          <w:szCs w:val="32"/>
        </w:rPr>
        <w:t>规范要求</w:t>
      </w:r>
      <w:r w:rsidR="00714996" w:rsidRPr="00714996">
        <w:rPr>
          <w:rFonts w:ascii="仿宋_GB2312" w:eastAsia="仿宋_GB2312" w:hAnsiTheme="minorEastAsia" w:hint="eastAsia"/>
          <w:snapToGrid w:val="0"/>
          <w:sz w:val="32"/>
          <w:szCs w:val="32"/>
        </w:rPr>
        <w:t>；</w:t>
      </w:r>
      <w:r w:rsidR="00714996">
        <w:rPr>
          <w:rFonts w:ascii="仿宋_GB2312" w:eastAsia="仿宋_GB2312" w:hAnsiTheme="minorEastAsia" w:hint="eastAsia"/>
          <w:snapToGrid w:val="0"/>
          <w:sz w:val="32"/>
          <w:szCs w:val="32"/>
        </w:rPr>
        <w:t>勘察</w:t>
      </w:r>
      <w:r w:rsidR="00714996">
        <w:rPr>
          <w:rFonts w:ascii="仿宋_GB2312" w:eastAsia="仿宋_GB2312" w:hAnsiTheme="minorEastAsia"/>
          <w:snapToGrid w:val="0"/>
          <w:sz w:val="32"/>
          <w:szCs w:val="32"/>
        </w:rPr>
        <w:t>完成后需</w:t>
      </w:r>
      <w:r w:rsidR="00053833" w:rsidRPr="00053833">
        <w:rPr>
          <w:rFonts w:ascii="仿宋_GB2312" w:eastAsia="仿宋_GB2312" w:hAnsiTheme="minorEastAsia" w:hint="eastAsia"/>
          <w:snapToGrid w:val="0"/>
          <w:sz w:val="32"/>
          <w:szCs w:val="32"/>
        </w:rPr>
        <w:t>提供</w:t>
      </w:r>
      <w:r w:rsidR="000529D7">
        <w:rPr>
          <w:rFonts w:ascii="仿宋_GB2312" w:eastAsia="仿宋_GB2312" w:hAnsiTheme="minorEastAsia" w:hint="eastAsia"/>
          <w:snapToGrid w:val="0"/>
          <w:sz w:val="32"/>
          <w:szCs w:val="32"/>
        </w:rPr>
        <w:t>详细</w:t>
      </w:r>
      <w:r w:rsidR="00730692">
        <w:rPr>
          <w:rFonts w:ascii="仿宋_GB2312" w:eastAsia="仿宋_GB2312" w:hAnsiTheme="minorEastAsia" w:hint="eastAsia"/>
          <w:snapToGrid w:val="0"/>
          <w:sz w:val="32"/>
          <w:szCs w:val="32"/>
        </w:rPr>
        <w:t>工程</w:t>
      </w:r>
      <w:r w:rsidR="00053833" w:rsidRPr="00053833">
        <w:rPr>
          <w:rFonts w:ascii="仿宋_GB2312" w:eastAsia="仿宋_GB2312" w:hAnsiTheme="minorEastAsia" w:hint="eastAsia"/>
          <w:snapToGrid w:val="0"/>
          <w:sz w:val="32"/>
          <w:szCs w:val="32"/>
        </w:rPr>
        <w:t>勘察报告</w:t>
      </w:r>
      <w:r w:rsidR="00053833">
        <w:rPr>
          <w:rFonts w:ascii="仿宋_GB2312" w:eastAsia="仿宋_GB2312" w:hAnsiTheme="minorEastAsia" w:hint="eastAsia"/>
          <w:snapToGrid w:val="0"/>
          <w:sz w:val="32"/>
          <w:szCs w:val="32"/>
        </w:rPr>
        <w:t>，</w:t>
      </w:r>
      <w:r w:rsidR="00053833">
        <w:rPr>
          <w:rFonts w:eastAsia="仿宋_GB2312"/>
          <w:sz w:val="32"/>
          <w:szCs w:val="32"/>
        </w:rPr>
        <w:t>并按相</w:t>
      </w:r>
      <w:r w:rsidR="00053833">
        <w:rPr>
          <w:rFonts w:eastAsia="仿宋_GB2312" w:hint="eastAsia"/>
          <w:sz w:val="32"/>
          <w:szCs w:val="32"/>
        </w:rPr>
        <w:t>关项目报建</w:t>
      </w:r>
      <w:r w:rsidR="00053833">
        <w:rPr>
          <w:rFonts w:eastAsia="仿宋_GB2312"/>
          <w:sz w:val="32"/>
          <w:szCs w:val="32"/>
        </w:rPr>
        <w:t>手续要求</w:t>
      </w:r>
      <w:r w:rsidR="00053833">
        <w:rPr>
          <w:rFonts w:eastAsia="仿宋_GB2312" w:hint="eastAsia"/>
          <w:sz w:val="32"/>
          <w:szCs w:val="32"/>
        </w:rPr>
        <w:t>完成信息</w:t>
      </w:r>
      <w:r w:rsidR="00053833">
        <w:rPr>
          <w:rFonts w:eastAsia="仿宋_GB2312"/>
          <w:sz w:val="32"/>
          <w:szCs w:val="32"/>
        </w:rPr>
        <w:t>系统备案</w:t>
      </w:r>
      <w:r w:rsidR="00053833" w:rsidRPr="00986C71">
        <w:rPr>
          <w:rFonts w:eastAsia="仿宋_GB2312"/>
          <w:sz w:val="32"/>
          <w:szCs w:val="32"/>
        </w:rPr>
        <w:t>。</w:t>
      </w:r>
    </w:p>
    <w:p w14:paraId="0D97480B" w14:textId="6C72E8D3" w:rsidR="00880B41" w:rsidRPr="00986C71" w:rsidRDefault="00E97EC3" w:rsidP="00D75AE1">
      <w:pPr>
        <w:spacing w:line="500" w:lineRule="exact"/>
        <w:ind w:firstLineChars="200" w:firstLine="640"/>
        <w:rPr>
          <w:rFonts w:eastAsia="仿宋_GB2312"/>
          <w:sz w:val="32"/>
          <w:szCs w:val="32"/>
        </w:rPr>
      </w:pPr>
      <w:r>
        <w:rPr>
          <w:rFonts w:eastAsia="仿宋_GB2312"/>
          <w:sz w:val="32"/>
          <w:szCs w:val="32"/>
        </w:rPr>
        <w:t>2</w:t>
      </w:r>
      <w:r w:rsidR="00880B41" w:rsidRPr="00986C71">
        <w:rPr>
          <w:rFonts w:eastAsia="仿宋_GB2312"/>
          <w:sz w:val="32"/>
          <w:szCs w:val="32"/>
        </w:rPr>
        <w:t>.</w:t>
      </w:r>
      <w:r w:rsidR="00880B41" w:rsidRPr="00986C71">
        <w:rPr>
          <w:rFonts w:eastAsia="仿宋_GB2312"/>
          <w:sz w:val="32"/>
          <w:szCs w:val="32"/>
        </w:rPr>
        <w:t>承包方</w:t>
      </w:r>
      <w:r w:rsidR="00E874FE">
        <w:rPr>
          <w:rFonts w:eastAsia="仿宋_GB2312" w:hint="eastAsia"/>
          <w:sz w:val="32"/>
          <w:szCs w:val="32"/>
        </w:rPr>
        <w:t>作业</w:t>
      </w:r>
      <w:r w:rsidR="00880B41" w:rsidRPr="00986C71">
        <w:rPr>
          <w:rFonts w:eastAsia="仿宋_GB2312"/>
          <w:sz w:val="32"/>
          <w:szCs w:val="32"/>
        </w:rPr>
        <w:t>过程中，如果有不合理布置的部分，必须先通知发包方到现场确认处理后方能继续施工。</w:t>
      </w:r>
    </w:p>
    <w:p w14:paraId="7FB395B3" w14:textId="392A848A" w:rsidR="00880B41" w:rsidRPr="00986C71" w:rsidRDefault="00E97EC3" w:rsidP="00D75AE1">
      <w:pPr>
        <w:spacing w:line="500" w:lineRule="exact"/>
        <w:ind w:firstLineChars="200" w:firstLine="640"/>
        <w:rPr>
          <w:rFonts w:eastAsia="仿宋_GB2312"/>
          <w:sz w:val="32"/>
          <w:szCs w:val="32"/>
        </w:rPr>
      </w:pPr>
      <w:r>
        <w:rPr>
          <w:rFonts w:eastAsia="仿宋_GB2312"/>
          <w:sz w:val="32"/>
          <w:szCs w:val="32"/>
        </w:rPr>
        <w:t>3</w:t>
      </w:r>
      <w:r w:rsidR="00880B41" w:rsidRPr="00986C71">
        <w:rPr>
          <w:rFonts w:eastAsia="仿宋_GB2312"/>
          <w:sz w:val="32"/>
          <w:szCs w:val="32"/>
        </w:rPr>
        <w:t>.</w:t>
      </w:r>
      <w:r w:rsidR="00880B41" w:rsidRPr="00986C71">
        <w:rPr>
          <w:rFonts w:eastAsia="仿宋_GB2312"/>
          <w:sz w:val="32"/>
          <w:szCs w:val="32"/>
        </w:rPr>
        <w:t>承包方进入现场所有作业人员必须提供社保缴费证明或购买工伤保险、意外伤害险或购买赔付额度不低于工亡</w:t>
      </w:r>
      <w:r w:rsidR="0097781E">
        <w:rPr>
          <w:rFonts w:eastAsia="仿宋_GB2312"/>
          <w:sz w:val="32"/>
          <w:szCs w:val="32"/>
        </w:rPr>
        <w:t>100</w:t>
      </w:r>
      <w:r w:rsidR="00880B41" w:rsidRPr="00986C71">
        <w:rPr>
          <w:rFonts w:eastAsia="仿宋_GB2312"/>
          <w:sz w:val="32"/>
          <w:szCs w:val="32"/>
        </w:rPr>
        <w:t>万元和</w:t>
      </w:r>
      <w:r w:rsidR="00880B41" w:rsidRPr="00986C71">
        <w:rPr>
          <w:rFonts w:eastAsia="仿宋_GB2312"/>
          <w:sz w:val="32"/>
          <w:szCs w:val="32"/>
        </w:rPr>
        <w:t>5</w:t>
      </w:r>
      <w:r w:rsidR="00880B41" w:rsidRPr="00986C71">
        <w:rPr>
          <w:rFonts w:eastAsia="仿宋_GB2312"/>
          <w:sz w:val="32"/>
          <w:szCs w:val="32"/>
        </w:rPr>
        <w:t>万元医疗的雇主责任险，并自负一切安全问题。</w:t>
      </w:r>
    </w:p>
    <w:p w14:paraId="48566613" w14:textId="111CD7EE" w:rsidR="007B6DE5" w:rsidRPr="00986C71" w:rsidRDefault="00E97EC3" w:rsidP="00D75AE1">
      <w:pPr>
        <w:spacing w:line="500" w:lineRule="exact"/>
        <w:ind w:firstLineChars="200" w:firstLine="640"/>
        <w:rPr>
          <w:rFonts w:eastAsia="仿宋_GB2312"/>
          <w:kern w:val="0"/>
          <w:sz w:val="32"/>
          <w:szCs w:val="32"/>
        </w:rPr>
      </w:pPr>
      <w:r>
        <w:rPr>
          <w:rFonts w:eastAsia="仿宋_GB2312"/>
          <w:sz w:val="32"/>
          <w:szCs w:val="32"/>
        </w:rPr>
        <w:t>4</w:t>
      </w:r>
      <w:r w:rsidR="007B6DE5" w:rsidRPr="00986C71">
        <w:rPr>
          <w:rFonts w:eastAsia="仿宋_GB2312"/>
          <w:sz w:val="32"/>
          <w:szCs w:val="32"/>
        </w:rPr>
        <w:t>.</w:t>
      </w:r>
      <w:r w:rsidR="007B6DE5" w:rsidRPr="00986C71">
        <w:rPr>
          <w:rFonts w:eastAsia="仿宋_GB2312"/>
          <w:kern w:val="0"/>
          <w:sz w:val="32"/>
          <w:szCs w:val="32"/>
        </w:rPr>
        <w:t>承包方需提供作业人员二</w:t>
      </w:r>
      <w:proofErr w:type="gramStart"/>
      <w:r w:rsidR="007B6DE5" w:rsidRPr="00986C71">
        <w:rPr>
          <w:rFonts w:eastAsia="仿宋_GB2312"/>
          <w:kern w:val="0"/>
          <w:sz w:val="32"/>
          <w:szCs w:val="32"/>
        </w:rPr>
        <w:t>甲以上</w:t>
      </w:r>
      <w:proofErr w:type="gramEnd"/>
      <w:r w:rsidR="007B6DE5" w:rsidRPr="00986C71">
        <w:rPr>
          <w:rFonts w:eastAsia="仿宋_GB2312"/>
          <w:kern w:val="0"/>
          <w:sz w:val="32"/>
          <w:szCs w:val="32"/>
        </w:rPr>
        <w:t>医院</w:t>
      </w:r>
      <w:r w:rsidR="007B6DE5">
        <w:rPr>
          <w:rFonts w:eastAsia="仿宋_GB2312" w:hint="eastAsia"/>
          <w:kern w:val="0"/>
          <w:sz w:val="32"/>
          <w:szCs w:val="32"/>
        </w:rPr>
        <w:t>一年</w:t>
      </w:r>
      <w:r w:rsidR="007B6DE5">
        <w:rPr>
          <w:rFonts w:eastAsia="仿宋_GB2312"/>
          <w:kern w:val="0"/>
          <w:sz w:val="32"/>
          <w:szCs w:val="32"/>
        </w:rPr>
        <w:t>内</w:t>
      </w:r>
      <w:r w:rsidR="007B6DE5" w:rsidRPr="00986C71">
        <w:rPr>
          <w:rFonts w:eastAsia="仿宋_GB2312"/>
          <w:kern w:val="0"/>
          <w:sz w:val="32"/>
          <w:szCs w:val="32"/>
        </w:rPr>
        <w:t>健康体检报告复印件，方可开展作业。</w:t>
      </w:r>
    </w:p>
    <w:p w14:paraId="2782EDB6" w14:textId="4ED06B43" w:rsidR="00880B41" w:rsidRPr="00986C71" w:rsidRDefault="00E97EC3" w:rsidP="00D75AE1">
      <w:pPr>
        <w:spacing w:line="500" w:lineRule="exact"/>
        <w:ind w:firstLineChars="200" w:firstLine="640"/>
        <w:rPr>
          <w:rFonts w:eastAsia="仿宋_GB2312"/>
          <w:kern w:val="0"/>
          <w:sz w:val="32"/>
          <w:szCs w:val="32"/>
        </w:rPr>
      </w:pPr>
      <w:r>
        <w:rPr>
          <w:rFonts w:eastAsia="仿宋_GB2312"/>
          <w:kern w:val="0"/>
          <w:sz w:val="32"/>
          <w:szCs w:val="32"/>
        </w:rPr>
        <w:t>5</w:t>
      </w:r>
      <w:r w:rsidR="007B6DE5" w:rsidRPr="00986C71">
        <w:rPr>
          <w:rFonts w:eastAsia="仿宋_GB2312"/>
          <w:kern w:val="0"/>
          <w:sz w:val="32"/>
          <w:szCs w:val="32"/>
        </w:rPr>
        <w:t>.</w:t>
      </w:r>
      <w:r w:rsidR="00880B41" w:rsidRPr="00986C71">
        <w:rPr>
          <w:rFonts w:eastAsia="仿宋_GB2312"/>
          <w:kern w:val="0"/>
          <w:sz w:val="32"/>
          <w:szCs w:val="32"/>
        </w:rPr>
        <w:t>承包方违反发包</w:t>
      </w:r>
      <w:proofErr w:type="gramStart"/>
      <w:r w:rsidR="00880B41" w:rsidRPr="00986C71">
        <w:rPr>
          <w:rFonts w:eastAsia="仿宋_GB2312"/>
          <w:kern w:val="0"/>
          <w:sz w:val="32"/>
          <w:szCs w:val="32"/>
        </w:rPr>
        <w:t>方各项</w:t>
      </w:r>
      <w:proofErr w:type="gramEnd"/>
      <w:r w:rsidR="00880B41" w:rsidRPr="00986C71">
        <w:rPr>
          <w:rFonts w:eastAsia="仿宋_GB2312"/>
          <w:kern w:val="0"/>
          <w:sz w:val="32"/>
          <w:szCs w:val="32"/>
        </w:rPr>
        <w:t>安全管理规定的（如违反发包</w:t>
      </w:r>
      <w:proofErr w:type="gramStart"/>
      <w:r w:rsidR="00880B41" w:rsidRPr="00986C71">
        <w:rPr>
          <w:rFonts w:eastAsia="仿宋_GB2312"/>
          <w:kern w:val="0"/>
          <w:sz w:val="32"/>
          <w:szCs w:val="32"/>
        </w:rPr>
        <w:t>方危险</w:t>
      </w:r>
      <w:proofErr w:type="gramEnd"/>
      <w:r w:rsidR="00880B41" w:rsidRPr="00986C71">
        <w:rPr>
          <w:rFonts w:eastAsia="仿宋_GB2312"/>
          <w:kern w:val="0"/>
          <w:sz w:val="32"/>
          <w:szCs w:val="32"/>
        </w:rPr>
        <w:t>作业要求、使用不安全的工具、设备、井沟无盖、梯台无栏、未按要求佩戴劳动防护用品及反光背心、未做到工完场清或未及时搞好现场卫生、未按要求佩戴出入牌、野蛮出入公司门口、安全条件未达到等），第一次扣</w:t>
      </w:r>
      <w:r w:rsidR="00880B41" w:rsidRPr="00986C71">
        <w:rPr>
          <w:rFonts w:eastAsia="仿宋_GB2312"/>
          <w:kern w:val="0"/>
          <w:sz w:val="32"/>
          <w:szCs w:val="32"/>
        </w:rPr>
        <w:t>200</w:t>
      </w:r>
      <w:r w:rsidR="00880B41" w:rsidRPr="00986C71">
        <w:rPr>
          <w:rFonts w:eastAsia="仿宋_GB2312"/>
          <w:kern w:val="0"/>
          <w:sz w:val="32"/>
          <w:szCs w:val="32"/>
        </w:rPr>
        <w:t>元、第二次扣</w:t>
      </w:r>
      <w:r w:rsidR="00880B41" w:rsidRPr="00986C71">
        <w:rPr>
          <w:rFonts w:eastAsia="仿宋_GB2312"/>
          <w:kern w:val="0"/>
          <w:sz w:val="32"/>
          <w:szCs w:val="32"/>
        </w:rPr>
        <w:t>500</w:t>
      </w:r>
      <w:r w:rsidR="00880B41" w:rsidRPr="00986C71">
        <w:rPr>
          <w:rFonts w:eastAsia="仿宋_GB2312"/>
          <w:kern w:val="0"/>
          <w:sz w:val="32"/>
          <w:szCs w:val="32"/>
        </w:rPr>
        <w:t>元、第三次扣</w:t>
      </w:r>
      <w:r w:rsidR="00880B41" w:rsidRPr="00986C71">
        <w:rPr>
          <w:rFonts w:eastAsia="仿宋_GB2312"/>
          <w:kern w:val="0"/>
          <w:sz w:val="32"/>
          <w:szCs w:val="32"/>
        </w:rPr>
        <w:t>1000</w:t>
      </w:r>
      <w:r w:rsidR="00880B41" w:rsidRPr="00986C71">
        <w:rPr>
          <w:rFonts w:eastAsia="仿宋_GB2312"/>
          <w:kern w:val="0"/>
          <w:sz w:val="32"/>
          <w:szCs w:val="32"/>
        </w:rPr>
        <w:t>元。累计违规四次以上的，每次扣</w:t>
      </w:r>
      <w:r w:rsidR="00880B41" w:rsidRPr="00986C71">
        <w:rPr>
          <w:rFonts w:eastAsia="仿宋_GB2312"/>
          <w:kern w:val="0"/>
          <w:sz w:val="32"/>
          <w:szCs w:val="32"/>
        </w:rPr>
        <w:t>2000</w:t>
      </w:r>
      <w:r w:rsidR="00880B41" w:rsidRPr="00986C71">
        <w:rPr>
          <w:rFonts w:eastAsia="仿宋_GB2312"/>
          <w:kern w:val="0"/>
          <w:sz w:val="32"/>
          <w:szCs w:val="32"/>
        </w:rPr>
        <w:t>元，视情况作停工整顿处理，停工所造成的损失由承包方负责，扣款直接从合同款中扣除。</w:t>
      </w:r>
    </w:p>
    <w:p w14:paraId="5C55AC44" w14:textId="3F16B20B" w:rsidR="00604D5A" w:rsidRPr="00986C71" w:rsidRDefault="001F2192" w:rsidP="00D75AE1">
      <w:pPr>
        <w:spacing w:line="500" w:lineRule="exact"/>
        <w:rPr>
          <w:rFonts w:eastAsia="仿宋_GB2312"/>
          <w:b/>
          <w:color w:val="000000" w:themeColor="text1"/>
          <w:sz w:val="32"/>
          <w:szCs w:val="32"/>
        </w:rPr>
      </w:pPr>
      <w:r w:rsidRPr="00986C71">
        <w:rPr>
          <w:rFonts w:eastAsia="仿宋_GB2312"/>
          <w:b/>
          <w:color w:val="000000" w:themeColor="text1"/>
          <w:sz w:val="32"/>
          <w:szCs w:val="32"/>
        </w:rPr>
        <w:t>三</w:t>
      </w:r>
      <w:r w:rsidR="00604D5A" w:rsidRPr="00986C71">
        <w:rPr>
          <w:rFonts w:eastAsia="仿宋_GB2312"/>
          <w:b/>
          <w:color w:val="000000" w:themeColor="text1"/>
          <w:sz w:val="32"/>
          <w:szCs w:val="32"/>
        </w:rPr>
        <w:t>、</w:t>
      </w:r>
      <w:r w:rsidRPr="00986C71">
        <w:rPr>
          <w:rFonts w:eastAsia="仿宋_GB2312"/>
          <w:b/>
          <w:color w:val="000000" w:themeColor="text1"/>
          <w:sz w:val="32"/>
          <w:szCs w:val="32"/>
        </w:rPr>
        <w:t>验收标准</w:t>
      </w:r>
    </w:p>
    <w:p w14:paraId="6B4A8AB4" w14:textId="30276A64" w:rsidR="0003281F" w:rsidRDefault="0075168E" w:rsidP="00D75AE1">
      <w:pPr>
        <w:pStyle w:val="aa"/>
        <w:spacing w:line="500" w:lineRule="exact"/>
        <w:jc w:val="left"/>
        <w:rPr>
          <w:rFonts w:ascii="仿宋_GB2312" w:eastAsia="仿宋_GB2312" w:cs="宋体"/>
          <w:color w:val="000000"/>
          <w:sz w:val="32"/>
          <w:szCs w:val="32"/>
          <w:lang w:bidi="ar"/>
        </w:rPr>
      </w:pPr>
      <w:r>
        <w:rPr>
          <w:rFonts w:ascii="仿宋_GB2312" w:eastAsia="仿宋_GB2312" w:cs="宋体" w:hint="eastAsia"/>
          <w:color w:val="000000"/>
          <w:sz w:val="32"/>
          <w:szCs w:val="32"/>
          <w:lang w:bidi="ar"/>
        </w:rPr>
        <w:t>本工程的勘察工作定于合同生效后</w:t>
      </w:r>
      <w:r w:rsidR="0074392B">
        <w:rPr>
          <w:rFonts w:ascii="仿宋_GB2312" w:eastAsia="仿宋_GB2312" w:cs="宋体"/>
          <w:color w:val="000000"/>
          <w:sz w:val="32"/>
          <w:szCs w:val="32"/>
          <w:lang w:bidi="ar"/>
        </w:rPr>
        <w:t>2</w:t>
      </w:r>
      <w:r w:rsidR="00904FE3">
        <w:rPr>
          <w:rFonts w:ascii="仿宋_GB2312" w:eastAsia="仿宋_GB2312" w:cs="宋体"/>
          <w:color w:val="000000"/>
          <w:sz w:val="32"/>
          <w:szCs w:val="32"/>
          <w:lang w:bidi="ar"/>
        </w:rPr>
        <w:t>5</w:t>
      </w:r>
      <w:r>
        <w:rPr>
          <w:rFonts w:ascii="仿宋_GB2312" w:eastAsia="仿宋_GB2312" w:cs="宋体" w:hint="eastAsia"/>
          <w:color w:val="000000"/>
          <w:sz w:val="32"/>
          <w:szCs w:val="32"/>
          <w:lang w:bidi="ar"/>
        </w:rPr>
        <w:t>天完成并提交全部勘察成果资料</w:t>
      </w:r>
      <w:r w:rsidR="0003281F">
        <w:rPr>
          <w:rFonts w:ascii="仿宋_GB2312" w:eastAsia="仿宋_GB2312" w:cs="宋体" w:hint="eastAsia"/>
          <w:color w:val="000000"/>
          <w:sz w:val="32"/>
          <w:szCs w:val="32"/>
          <w:lang w:bidi="ar"/>
        </w:rPr>
        <w:t>。</w:t>
      </w:r>
    </w:p>
    <w:p w14:paraId="63B10178" w14:textId="25B81D9E" w:rsidR="005D28A9" w:rsidRPr="00986C71" w:rsidRDefault="005D28A9" w:rsidP="00D75AE1">
      <w:pPr>
        <w:pStyle w:val="aa"/>
        <w:spacing w:line="500" w:lineRule="exact"/>
        <w:jc w:val="left"/>
        <w:rPr>
          <w:b/>
          <w:bCs/>
          <w:sz w:val="32"/>
          <w:szCs w:val="32"/>
        </w:rPr>
      </w:pPr>
      <w:r w:rsidRPr="00986C71">
        <w:rPr>
          <w:rFonts w:eastAsia="仿宋_GB2312"/>
          <w:b/>
          <w:color w:val="000000" w:themeColor="text1"/>
          <w:kern w:val="0"/>
          <w:sz w:val="32"/>
          <w:szCs w:val="32"/>
        </w:rPr>
        <w:t>四、</w:t>
      </w:r>
      <w:r w:rsidRPr="00986C71">
        <w:rPr>
          <w:b/>
          <w:bCs/>
          <w:sz w:val="32"/>
          <w:szCs w:val="32"/>
        </w:rPr>
        <w:t>合同金额及工期</w:t>
      </w:r>
    </w:p>
    <w:p w14:paraId="18924C23" w14:textId="77777777" w:rsidR="005D28A9" w:rsidRPr="00986C71" w:rsidRDefault="005D28A9" w:rsidP="00D75AE1">
      <w:pPr>
        <w:spacing w:line="500" w:lineRule="exact"/>
        <w:ind w:firstLineChars="200" w:firstLine="640"/>
        <w:rPr>
          <w:rFonts w:eastAsia="仿宋_GB2312"/>
          <w:sz w:val="32"/>
          <w:szCs w:val="32"/>
        </w:rPr>
      </w:pPr>
      <w:r w:rsidRPr="00986C71">
        <w:rPr>
          <w:rFonts w:eastAsia="仿宋_GB2312"/>
          <w:sz w:val="32"/>
          <w:szCs w:val="32"/>
        </w:rPr>
        <w:t>1.</w:t>
      </w:r>
      <w:r w:rsidRPr="00986C71">
        <w:rPr>
          <w:rFonts w:eastAsia="仿宋_GB2312"/>
          <w:sz w:val="32"/>
          <w:szCs w:val="32"/>
        </w:rPr>
        <w:t>本合同采用固定总价合同，结算时不作调整。</w:t>
      </w:r>
    </w:p>
    <w:p w14:paraId="3F7F91A3" w14:textId="424D088A" w:rsidR="005D28A9" w:rsidRPr="00986C71" w:rsidRDefault="005D28A9" w:rsidP="00D75AE1">
      <w:pPr>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工期：</w:t>
      </w:r>
      <w:r w:rsidR="0003281F">
        <w:rPr>
          <w:rFonts w:eastAsia="仿宋_GB2312" w:hint="eastAsia"/>
          <w:sz w:val="32"/>
          <w:szCs w:val="32"/>
        </w:rPr>
        <w:t>签订</w:t>
      </w:r>
      <w:r w:rsidR="0003281F">
        <w:rPr>
          <w:rFonts w:eastAsia="仿宋_GB2312"/>
          <w:sz w:val="32"/>
          <w:szCs w:val="32"/>
        </w:rPr>
        <w:t>合同后</w:t>
      </w:r>
      <w:r w:rsidR="00474305">
        <w:rPr>
          <w:rFonts w:eastAsia="仿宋_GB2312"/>
          <w:sz w:val="32"/>
          <w:szCs w:val="32"/>
        </w:rPr>
        <w:t>25</w:t>
      </w:r>
      <w:r w:rsidR="0003281F">
        <w:rPr>
          <w:rFonts w:eastAsia="仿宋_GB2312" w:hint="eastAsia"/>
          <w:sz w:val="32"/>
          <w:szCs w:val="32"/>
        </w:rPr>
        <w:t>天内</w:t>
      </w:r>
      <w:r w:rsidR="0003281F">
        <w:rPr>
          <w:rFonts w:eastAsia="仿宋_GB2312"/>
          <w:sz w:val="32"/>
          <w:szCs w:val="32"/>
        </w:rPr>
        <w:t>出具</w:t>
      </w:r>
      <w:r w:rsidR="00BF0CEB">
        <w:rPr>
          <w:rFonts w:eastAsia="仿宋_GB2312" w:hint="eastAsia"/>
          <w:sz w:val="32"/>
          <w:szCs w:val="32"/>
        </w:rPr>
        <w:t>详细</w:t>
      </w:r>
      <w:r w:rsidR="0003281F">
        <w:rPr>
          <w:rFonts w:eastAsia="仿宋_GB2312"/>
          <w:sz w:val="32"/>
          <w:szCs w:val="32"/>
        </w:rPr>
        <w:t>勘察报告</w:t>
      </w:r>
      <w:r w:rsidRPr="00986C71">
        <w:rPr>
          <w:rFonts w:eastAsia="仿宋_GB2312"/>
          <w:sz w:val="32"/>
          <w:szCs w:val="32"/>
        </w:rPr>
        <w:t>。</w:t>
      </w:r>
    </w:p>
    <w:p w14:paraId="7C4C2CBC" w14:textId="6B8C9A10" w:rsidR="00423AD4" w:rsidRPr="00986C71" w:rsidRDefault="005D28A9" w:rsidP="00D75AE1">
      <w:pPr>
        <w:spacing w:line="500" w:lineRule="exact"/>
        <w:jc w:val="left"/>
        <w:rPr>
          <w:rFonts w:eastAsia="仿宋_GB2312"/>
          <w:b/>
          <w:bCs/>
          <w:color w:val="000000" w:themeColor="text1"/>
          <w:sz w:val="32"/>
          <w:szCs w:val="32"/>
        </w:rPr>
      </w:pPr>
      <w:r w:rsidRPr="00986C71">
        <w:rPr>
          <w:rFonts w:eastAsia="仿宋_GB2312"/>
          <w:b/>
          <w:bCs/>
          <w:color w:val="000000" w:themeColor="text1"/>
          <w:sz w:val="32"/>
          <w:szCs w:val="32"/>
        </w:rPr>
        <w:t>五</w:t>
      </w:r>
      <w:r w:rsidR="00050B4E" w:rsidRPr="00986C71">
        <w:rPr>
          <w:rFonts w:eastAsia="仿宋_GB2312"/>
          <w:b/>
          <w:bCs/>
          <w:color w:val="000000" w:themeColor="text1"/>
          <w:sz w:val="32"/>
          <w:szCs w:val="32"/>
        </w:rPr>
        <w:t>、</w:t>
      </w:r>
      <w:r w:rsidR="00E21748" w:rsidRPr="00986C71">
        <w:rPr>
          <w:rFonts w:eastAsia="仿宋_GB2312"/>
          <w:b/>
          <w:bCs/>
          <w:color w:val="000000" w:themeColor="text1"/>
          <w:sz w:val="32"/>
          <w:szCs w:val="32"/>
        </w:rPr>
        <w:t>报价及</w:t>
      </w:r>
      <w:r w:rsidR="00050B4E" w:rsidRPr="00986C71">
        <w:rPr>
          <w:rFonts w:eastAsia="仿宋_GB2312"/>
          <w:b/>
          <w:bCs/>
          <w:color w:val="000000" w:themeColor="text1"/>
          <w:sz w:val="32"/>
          <w:szCs w:val="32"/>
        </w:rPr>
        <w:t>评审方法</w:t>
      </w:r>
    </w:p>
    <w:p w14:paraId="5130DD0D" w14:textId="37726E7D" w:rsidR="00E21748" w:rsidRPr="00986C71" w:rsidRDefault="00A125DE" w:rsidP="00D75AE1">
      <w:pPr>
        <w:spacing w:line="500" w:lineRule="exact"/>
        <w:ind w:firstLineChars="196" w:firstLine="627"/>
        <w:rPr>
          <w:rFonts w:eastAsia="仿宋_GB2312"/>
          <w:color w:val="000000" w:themeColor="text1"/>
          <w:sz w:val="32"/>
          <w:szCs w:val="32"/>
        </w:rPr>
      </w:pPr>
      <w:r w:rsidRPr="00986C71">
        <w:rPr>
          <w:rFonts w:eastAsia="仿宋_GB2312"/>
          <w:color w:val="000000" w:themeColor="text1"/>
          <w:sz w:val="32"/>
          <w:szCs w:val="32"/>
        </w:rPr>
        <w:t>1.</w:t>
      </w:r>
      <w:r w:rsidR="00050B4E" w:rsidRPr="00986C71">
        <w:rPr>
          <w:rFonts w:eastAsia="仿宋_GB2312"/>
          <w:color w:val="000000" w:themeColor="text1"/>
          <w:sz w:val="32"/>
          <w:szCs w:val="32"/>
        </w:rPr>
        <w:t>本次采购工作，在满足采购</w:t>
      </w:r>
      <w:proofErr w:type="gramStart"/>
      <w:r w:rsidR="00050B4E" w:rsidRPr="00986C71">
        <w:rPr>
          <w:rFonts w:eastAsia="仿宋_GB2312"/>
          <w:color w:val="000000" w:themeColor="text1"/>
          <w:sz w:val="32"/>
          <w:szCs w:val="32"/>
        </w:rPr>
        <w:t>方需求</w:t>
      </w:r>
      <w:proofErr w:type="gramEnd"/>
      <w:r w:rsidR="00050B4E" w:rsidRPr="00986C71">
        <w:rPr>
          <w:rFonts w:eastAsia="仿宋_GB2312"/>
          <w:color w:val="000000" w:themeColor="text1"/>
          <w:sz w:val="32"/>
          <w:szCs w:val="32"/>
        </w:rPr>
        <w:t>的前提下坚持</w:t>
      </w:r>
      <w:r w:rsidR="00050B4E" w:rsidRPr="00986C71">
        <w:rPr>
          <w:rFonts w:eastAsia="仿宋_GB2312"/>
          <w:color w:val="000000" w:themeColor="text1"/>
          <w:sz w:val="32"/>
          <w:szCs w:val="32"/>
        </w:rPr>
        <w:t>“</w:t>
      </w:r>
      <w:r w:rsidR="00050B4E" w:rsidRPr="00986C71">
        <w:rPr>
          <w:rFonts w:eastAsia="仿宋_GB2312"/>
          <w:color w:val="000000" w:themeColor="text1"/>
          <w:sz w:val="32"/>
          <w:szCs w:val="32"/>
        </w:rPr>
        <w:t>同质比价、同价比质、同质同价比服务</w:t>
      </w:r>
      <w:r w:rsidR="00050B4E" w:rsidRPr="00986C71">
        <w:rPr>
          <w:rFonts w:eastAsia="仿宋_GB2312"/>
          <w:color w:val="000000" w:themeColor="text1"/>
          <w:sz w:val="32"/>
          <w:szCs w:val="32"/>
        </w:rPr>
        <w:t>”</w:t>
      </w:r>
      <w:r w:rsidR="00050B4E" w:rsidRPr="00986C71">
        <w:rPr>
          <w:rFonts w:eastAsia="仿宋_GB2312"/>
          <w:color w:val="000000" w:themeColor="text1"/>
          <w:sz w:val="32"/>
          <w:szCs w:val="32"/>
        </w:rPr>
        <w:t>。</w:t>
      </w:r>
    </w:p>
    <w:p w14:paraId="6CB00070" w14:textId="7CB010C1" w:rsidR="006A018E" w:rsidRPr="00986C71" w:rsidRDefault="00A125DE" w:rsidP="00D75AE1">
      <w:pPr>
        <w:spacing w:line="500" w:lineRule="exact"/>
        <w:ind w:firstLineChars="200" w:firstLine="640"/>
        <w:rPr>
          <w:rFonts w:eastAsia="仿宋_GB2312"/>
          <w:sz w:val="32"/>
          <w:szCs w:val="32"/>
        </w:rPr>
      </w:pPr>
      <w:r w:rsidRPr="00986C71">
        <w:rPr>
          <w:rFonts w:eastAsia="仿宋_GB2312"/>
          <w:sz w:val="32"/>
          <w:szCs w:val="32"/>
        </w:rPr>
        <w:t>2.</w:t>
      </w:r>
      <w:r w:rsidR="007B6DE5">
        <w:rPr>
          <w:rFonts w:eastAsia="仿宋_GB2312"/>
          <w:sz w:val="32"/>
          <w:szCs w:val="32"/>
        </w:rPr>
        <w:t>承包</w:t>
      </w:r>
      <w:r w:rsidR="006A018E" w:rsidRPr="00986C71">
        <w:rPr>
          <w:rFonts w:eastAsia="仿宋_GB2312"/>
          <w:sz w:val="32"/>
          <w:szCs w:val="32"/>
        </w:rPr>
        <w:t>方应根据</w:t>
      </w:r>
      <w:r w:rsidR="00E874FE">
        <w:rPr>
          <w:rFonts w:eastAsia="仿宋_GB2312" w:hint="eastAsia"/>
          <w:sz w:val="32"/>
          <w:szCs w:val="32"/>
        </w:rPr>
        <w:t>作业</w:t>
      </w:r>
      <w:r w:rsidR="006A018E" w:rsidRPr="00986C71">
        <w:rPr>
          <w:rFonts w:eastAsia="仿宋_GB2312"/>
          <w:sz w:val="32"/>
          <w:szCs w:val="32"/>
        </w:rPr>
        <w:t>期间材料、机械设备可能由于市场价格上涨（或下跌）因素自行考虑由此引起的风险并计入报价中，</w:t>
      </w:r>
      <w:r w:rsidR="00E874FE">
        <w:rPr>
          <w:rFonts w:eastAsia="仿宋_GB2312"/>
          <w:sz w:val="32"/>
          <w:szCs w:val="32"/>
        </w:rPr>
        <w:t>承包</w:t>
      </w:r>
      <w:r w:rsidR="006A018E" w:rsidRPr="00986C71">
        <w:rPr>
          <w:rFonts w:eastAsia="仿宋_GB2312"/>
          <w:sz w:val="32"/>
          <w:szCs w:val="32"/>
        </w:rPr>
        <w:t>方应对自己的报价承担风险，结算时不再作调整。</w:t>
      </w:r>
    </w:p>
    <w:p w14:paraId="7959A839" w14:textId="2DCEB25F" w:rsidR="009A53B0" w:rsidRPr="00986C71" w:rsidRDefault="009A53B0" w:rsidP="00D75AE1">
      <w:pPr>
        <w:pStyle w:val="aa"/>
        <w:spacing w:line="500" w:lineRule="exact"/>
        <w:jc w:val="left"/>
        <w:rPr>
          <w:b/>
          <w:sz w:val="32"/>
          <w:szCs w:val="32"/>
        </w:rPr>
      </w:pPr>
      <w:r w:rsidRPr="00986C71">
        <w:rPr>
          <w:b/>
          <w:bCs/>
          <w:sz w:val="32"/>
          <w:szCs w:val="32"/>
        </w:rPr>
        <w:lastRenderedPageBreak/>
        <w:t>六、付款方式</w:t>
      </w:r>
    </w:p>
    <w:p w14:paraId="066BDDF0" w14:textId="1FFE93A6" w:rsidR="0003281F" w:rsidRPr="0003281F" w:rsidRDefault="009F24DF" w:rsidP="0003281F">
      <w:pPr>
        <w:spacing w:line="500" w:lineRule="exact"/>
        <w:ind w:firstLineChars="200" w:firstLine="640"/>
        <w:rPr>
          <w:rFonts w:ascii="仿宋_GB2312" w:eastAsia="仿宋_GB2312"/>
          <w:color w:val="000000"/>
          <w:sz w:val="32"/>
          <w:szCs w:val="32"/>
        </w:rPr>
      </w:pPr>
      <w:r>
        <w:rPr>
          <w:rFonts w:ascii="仿宋_GB2312" w:eastAsia="仿宋_GB2312" w:cs="宋体" w:hint="eastAsia"/>
          <w:color w:val="000000"/>
          <w:sz w:val="32"/>
          <w:szCs w:val="32"/>
          <w:lang w:bidi="ar"/>
        </w:rPr>
        <w:t>承包方</w:t>
      </w:r>
      <w:r w:rsidR="0003281F" w:rsidRPr="0003281F">
        <w:rPr>
          <w:rFonts w:ascii="仿宋_GB2312" w:eastAsia="仿宋_GB2312" w:cs="宋体" w:hint="eastAsia"/>
          <w:sz w:val="32"/>
          <w:szCs w:val="32"/>
          <w:lang w:bidi="ar"/>
        </w:rPr>
        <w:t>提交全部勘察成果资料后</w:t>
      </w:r>
      <w:r w:rsidR="0003281F" w:rsidRPr="0003281F">
        <w:rPr>
          <w:rFonts w:ascii="仿宋_GB2312" w:eastAsia="仿宋_GB2312" w:hint="eastAsia"/>
          <w:sz w:val="32"/>
          <w:szCs w:val="32"/>
          <w:lang w:bidi="ar"/>
        </w:rPr>
        <w:t>30</w:t>
      </w:r>
      <w:r w:rsidR="0003281F" w:rsidRPr="0003281F">
        <w:rPr>
          <w:rFonts w:ascii="仿宋_GB2312" w:eastAsia="仿宋_GB2312" w:cs="宋体" w:hint="eastAsia"/>
          <w:sz w:val="32"/>
          <w:szCs w:val="32"/>
          <w:lang w:bidi="ar"/>
        </w:rPr>
        <w:t>个日内，发包人</w:t>
      </w:r>
      <w:r w:rsidR="0003281F" w:rsidRPr="0003281F">
        <w:rPr>
          <w:rFonts w:ascii="仿宋_GB2312" w:eastAsia="仿宋_GB2312" w:hAnsi="宋体" w:hint="eastAsia"/>
          <w:sz w:val="32"/>
          <w:szCs w:val="32"/>
        </w:rPr>
        <w:t>凭</w:t>
      </w:r>
      <w:r>
        <w:rPr>
          <w:rFonts w:ascii="仿宋_GB2312" w:eastAsia="仿宋_GB2312" w:cs="宋体" w:hint="eastAsia"/>
          <w:color w:val="000000"/>
          <w:sz w:val="32"/>
          <w:szCs w:val="32"/>
          <w:lang w:bidi="ar"/>
        </w:rPr>
        <w:t>承包方</w:t>
      </w:r>
      <w:r w:rsidR="0003281F" w:rsidRPr="0003281F">
        <w:rPr>
          <w:rFonts w:ascii="仿宋_GB2312" w:eastAsia="仿宋_GB2312" w:hAnsi="宋体" w:hint="eastAsia"/>
          <w:sz w:val="32"/>
          <w:szCs w:val="32"/>
        </w:rPr>
        <w:t>提供的有效增值税（税率6%</w:t>
      </w:r>
      <w:r w:rsidR="0003281F">
        <w:rPr>
          <w:rFonts w:ascii="仿宋_GB2312" w:eastAsia="仿宋_GB2312" w:hAnsi="宋体" w:hint="eastAsia"/>
          <w:sz w:val="32"/>
          <w:szCs w:val="32"/>
        </w:rPr>
        <w:t>）专用发票</w:t>
      </w:r>
      <w:r w:rsidR="0003281F" w:rsidRPr="0003281F">
        <w:rPr>
          <w:rFonts w:ascii="仿宋_GB2312" w:eastAsia="仿宋_GB2312" w:hAnsi="宋体" w:hint="eastAsia"/>
          <w:sz w:val="32"/>
          <w:szCs w:val="32"/>
        </w:rPr>
        <w:t>，</w:t>
      </w:r>
      <w:r w:rsidR="0003281F" w:rsidRPr="0003281F">
        <w:rPr>
          <w:rFonts w:ascii="仿宋_GB2312" w:eastAsia="仿宋_GB2312" w:cs="宋体" w:hint="eastAsia"/>
          <w:sz w:val="32"/>
          <w:szCs w:val="32"/>
          <w:lang w:bidi="ar"/>
        </w:rPr>
        <w:t>支付至总服务费的90%，剩余10%待基础验收合格后30日内</w:t>
      </w:r>
      <w:r w:rsidR="0003281F" w:rsidRPr="0003281F">
        <w:rPr>
          <w:rFonts w:ascii="仿宋_GB2312" w:eastAsia="仿宋_GB2312" w:cs="宋体" w:hint="eastAsia"/>
          <w:color w:val="000000"/>
          <w:sz w:val="32"/>
          <w:szCs w:val="32"/>
          <w:lang w:val="zh-CN" w:bidi="ar"/>
        </w:rPr>
        <w:t>付清。</w:t>
      </w:r>
    </w:p>
    <w:p w14:paraId="77CC5072" w14:textId="374C5529" w:rsidR="009A53B0" w:rsidRPr="00986C71" w:rsidRDefault="00E74FA7" w:rsidP="008A6192">
      <w:pPr>
        <w:adjustRightInd w:val="0"/>
        <w:snapToGrid w:val="0"/>
        <w:spacing w:line="500" w:lineRule="exact"/>
        <w:ind w:firstLineChars="200" w:firstLine="640"/>
        <w:rPr>
          <w:rFonts w:eastAsia="仿宋_GB2312"/>
          <w:sz w:val="32"/>
          <w:szCs w:val="32"/>
        </w:rPr>
      </w:pPr>
      <w:r w:rsidRPr="00986C71">
        <w:rPr>
          <w:rFonts w:eastAsia="仿宋_GB2312"/>
          <w:sz w:val="32"/>
          <w:szCs w:val="32"/>
        </w:rPr>
        <w:t xml:space="preserve"> </w:t>
      </w:r>
      <w:r w:rsidR="009A53B0" w:rsidRPr="00986C71">
        <w:rPr>
          <w:rFonts w:eastAsia="仿宋_GB2312"/>
          <w:sz w:val="32"/>
          <w:szCs w:val="32"/>
        </w:rPr>
        <w:t xml:space="preserve">                                 </w:t>
      </w:r>
    </w:p>
    <w:p w14:paraId="74371A00" w14:textId="15BD3DD1" w:rsidR="009A53B0" w:rsidRPr="00986C71" w:rsidRDefault="00E74FA7" w:rsidP="00D75AE1">
      <w:pPr>
        <w:tabs>
          <w:tab w:val="left" w:pos="675"/>
        </w:tabs>
        <w:spacing w:line="500" w:lineRule="exact"/>
        <w:jc w:val="left"/>
        <w:rPr>
          <w:rFonts w:eastAsia="仿宋_GB2312"/>
          <w:b/>
          <w:sz w:val="32"/>
          <w:szCs w:val="32"/>
        </w:rPr>
      </w:pPr>
      <w:r w:rsidRPr="00986C71">
        <w:rPr>
          <w:rFonts w:eastAsia="仿宋_GB2312"/>
          <w:b/>
          <w:sz w:val="32"/>
          <w:szCs w:val="32"/>
        </w:rPr>
        <w:t>七、</w:t>
      </w:r>
      <w:r w:rsidR="009A53B0" w:rsidRPr="00986C71">
        <w:rPr>
          <w:rFonts w:eastAsia="仿宋_GB2312"/>
          <w:b/>
          <w:sz w:val="32"/>
          <w:szCs w:val="32"/>
        </w:rPr>
        <w:t>履约保证金的交付及退还</w:t>
      </w:r>
    </w:p>
    <w:p w14:paraId="00ED641F" w14:textId="77777777" w:rsidR="009A53B0" w:rsidRPr="00986C71" w:rsidRDefault="009A53B0" w:rsidP="00D75AE1">
      <w:pPr>
        <w:spacing w:line="500" w:lineRule="exact"/>
        <w:ind w:firstLineChars="200" w:firstLine="640"/>
        <w:rPr>
          <w:rFonts w:eastAsia="仿宋_GB2312"/>
          <w:sz w:val="32"/>
          <w:szCs w:val="32"/>
        </w:rPr>
      </w:pPr>
      <w:r w:rsidRPr="00986C71">
        <w:rPr>
          <w:rFonts w:eastAsia="仿宋_GB2312"/>
          <w:sz w:val="32"/>
          <w:szCs w:val="32"/>
        </w:rPr>
        <w:t>1.</w:t>
      </w:r>
      <w:r w:rsidRPr="00986C71">
        <w:rPr>
          <w:rFonts w:eastAsia="仿宋_GB2312"/>
          <w:sz w:val="32"/>
          <w:szCs w:val="32"/>
        </w:rPr>
        <w:t>履约保证金为合同金额的</w:t>
      </w:r>
      <w:r w:rsidRPr="00986C71">
        <w:rPr>
          <w:rFonts w:eastAsia="仿宋_GB2312"/>
          <w:sz w:val="32"/>
          <w:szCs w:val="32"/>
        </w:rPr>
        <w:t>5%</w:t>
      </w:r>
      <w:r w:rsidRPr="00986C71">
        <w:rPr>
          <w:rFonts w:eastAsia="仿宋_GB2312"/>
          <w:sz w:val="32"/>
          <w:szCs w:val="32"/>
        </w:rPr>
        <w:t>，承包方必须于收到中标通知书后</w:t>
      </w:r>
      <w:proofErr w:type="gramStart"/>
      <w:r w:rsidRPr="00986C71">
        <w:rPr>
          <w:rFonts w:eastAsia="仿宋_GB2312"/>
          <w:sz w:val="32"/>
          <w:szCs w:val="32"/>
        </w:rPr>
        <w:t>至签订</w:t>
      </w:r>
      <w:proofErr w:type="gramEnd"/>
      <w:r w:rsidRPr="00986C71">
        <w:rPr>
          <w:rFonts w:eastAsia="仿宋_GB2312"/>
          <w:sz w:val="32"/>
          <w:szCs w:val="32"/>
        </w:rPr>
        <w:t>合同前足额缴纳。项目结束并验收合格后，发包方于</w:t>
      </w:r>
      <w:r w:rsidRPr="00986C71">
        <w:rPr>
          <w:rFonts w:eastAsia="仿宋_GB2312"/>
          <w:sz w:val="32"/>
          <w:szCs w:val="32"/>
          <w:u w:val="single"/>
        </w:rPr>
        <w:t>30</w:t>
      </w:r>
      <w:r w:rsidRPr="00986C71">
        <w:rPr>
          <w:rFonts w:eastAsia="仿宋_GB2312"/>
          <w:sz w:val="32"/>
          <w:szCs w:val="32"/>
        </w:rPr>
        <w:t>天内将全额履约保证金无息退还给予承包方。</w:t>
      </w:r>
    </w:p>
    <w:p w14:paraId="115D122C" w14:textId="7D534281" w:rsidR="00423AD4" w:rsidRDefault="009A53B0" w:rsidP="00D75AE1">
      <w:pPr>
        <w:spacing w:line="500" w:lineRule="exact"/>
        <w:ind w:firstLineChars="200" w:firstLine="640"/>
        <w:rPr>
          <w:rFonts w:eastAsia="仿宋_GB2312"/>
          <w:sz w:val="32"/>
          <w:szCs w:val="32"/>
        </w:rPr>
      </w:pPr>
      <w:r w:rsidRPr="00986C71">
        <w:rPr>
          <w:rFonts w:eastAsia="仿宋_GB2312"/>
          <w:sz w:val="32"/>
          <w:szCs w:val="32"/>
        </w:rPr>
        <w:t>2.</w:t>
      </w:r>
      <w:r w:rsidRPr="00986C71">
        <w:rPr>
          <w:rFonts w:eastAsia="仿宋_GB2312"/>
          <w:sz w:val="32"/>
          <w:szCs w:val="32"/>
        </w:rPr>
        <w:t>合同生效的前提条件是承包方向发包方缴纳足额履约保证金。</w:t>
      </w:r>
    </w:p>
    <w:p w14:paraId="1F567A17" w14:textId="1B462A5F" w:rsidR="002F6F56" w:rsidRPr="002F6F56" w:rsidRDefault="002F6F56" w:rsidP="002F6F56">
      <w:pPr>
        <w:pStyle w:val="2"/>
        <w:spacing w:line="360" w:lineRule="auto"/>
        <w:rPr>
          <w:rFonts w:ascii="Times New Roman" w:eastAsia="仿宋" w:hAnsi="Times New Roman" w:cs="Times New Roman"/>
          <w:b/>
          <w:snapToGrid w:val="0"/>
          <w:sz w:val="32"/>
          <w:szCs w:val="32"/>
          <w:lang w:eastAsia="zh-CN"/>
        </w:rPr>
      </w:pPr>
      <w:bookmarkStart w:id="0" w:name="_Toc136014858"/>
      <w:r w:rsidRPr="002F6F56">
        <w:rPr>
          <w:rFonts w:ascii="Times New Roman" w:eastAsia="仿宋" w:hAnsi="Times New Roman" w:cs="Times New Roman" w:hint="eastAsia"/>
          <w:b/>
          <w:snapToGrid w:val="0"/>
          <w:sz w:val="32"/>
          <w:szCs w:val="32"/>
          <w:lang w:eastAsia="zh-CN"/>
        </w:rPr>
        <w:t>八</w:t>
      </w:r>
      <w:r w:rsidRPr="002F6F56">
        <w:rPr>
          <w:rFonts w:ascii="Times New Roman" w:eastAsia="仿宋" w:hAnsi="Times New Roman" w:cs="Times New Roman"/>
          <w:b/>
          <w:snapToGrid w:val="0"/>
          <w:sz w:val="32"/>
          <w:szCs w:val="32"/>
          <w:lang w:eastAsia="zh-CN"/>
        </w:rPr>
        <w:t>、</w:t>
      </w:r>
      <w:r w:rsidRPr="002F6F56">
        <w:rPr>
          <w:rFonts w:ascii="Times New Roman" w:eastAsia="仿宋" w:hAnsi="Times New Roman" w:cs="Times New Roman" w:hint="eastAsia"/>
          <w:b/>
          <w:snapToGrid w:val="0"/>
          <w:sz w:val="32"/>
          <w:szCs w:val="32"/>
          <w:lang w:eastAsia="zh-CN"/>
        </w:rPr>
        <w:t>进场开工条件</w:t>
      </w:r>
      <w:bookmarkEnd w:id="0"/>
    </w:p>
    <w:p w14:paraId="539676EE" w14:textId="77777777" w:rsidR="002F6F56" w:rsidRPr="002F6F56" w:rsidRDefault="002F6F56" w:rsidP="002F6F56">
      <w:pPr>
        <w:spacing w:line="276" w:lineRule="auto"/>
        <w:jc w:val="center"/>
        <w:rPr>
          <w:rFonts w:ascii="仿宋_GB2312" w:eastAsia="仿宋_GB2312"/>
          <w:b/>
          <w:snapToGrid w:val="0"/>
          <w:sz w:val="28"/>
          <w:szCs w:val="28"/>
        </w:rPr>
      </w:pPr>
      <w:r w:rsidRPr="002F6F56">
        <w:rPr>
          <w:rFonts w:ascii="仿宋_GB2312" w:eastAsia="仿宋_GB2312" w:hint="eastAsia"/>
          <w:b/>
          <w:snapToGrid w:val="0"/>
          <w:sz w:val="28"/>
          <w:szCs w:val="28"/>
        </w:rPr>
        <w:t>工程项目承包方入厂安全资料清单</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418"/>
        <w:gridCol w:w="850"/>
      </w:tblGrid>
      <w:tr w:rsidR="002F6F56" w:rsidRPr="002F6F56" w14:paraId="62A42E51"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4E5D799A"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序号</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30EED6C"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提交材料</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B73854"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是否符合</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F8BE29"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备注</w:t>
            </w:r>
          </w:p>
        </w:tc>
      </w:tr>
      <w:tr w:rsidR="002F6F56" w:rsidRPr="002F6F56" w14:paraId="196B22DE"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4F91CA58"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70C618B"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所有人员花名册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06E797"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20EF5A62"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7A113F4D"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3E255A24"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2</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9FFF976"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所有人员身份证（复印件）</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11EA4D"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46565BEC"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7217ADAB"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02B6739F"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3</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C7E5DF9"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所有人员体检表（医院体检证明）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7F0AE"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0B08F7D0"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27C961C0"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116E616D"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29C4014"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项目经理及专职安全员安全管理证，并持证上岗</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5322EB"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436F818A"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2695C233"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73B7DBB0"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5</w:t>
            </w:r>
          </w:p>
        </w:tc>
        <w:tc>
          <w:tcPr>
            <w:tcW w:w="7229" w:type="dxa"/>
            <w:tcBorders>
              <w:top w:val="single" w:sz="4" w:space="0" w:color="auto"/>
              <w:left w:val="single" w:sz="4" w:space="0" w:color="auto"/>
              <w:bottom w:val="single" w:sz="4" w:space="0" w:color="auto"/>
              <w:right w:val="single" w:sz="4" w:space="0" w:color="auto"/>
            </w:tcBorders>
            <w:vAlign w:val="center"/>
          </w:tcPr>
          <w:p w14:paraId="6F73E014"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作业人员与承包商签订的劳动合同（提供复印件）</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6843E5"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7A017FEE"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54C3E570"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5A47F85D"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6</w:t>
            </w:r>
          </w:p>
        </w:tc>
        <w:tc>
          <w:tcPr>
            <w:tcW w:w="7229" w:type="dxa"/>
            <w:tcBorders>
              <w:top w:val="single" w:sz="4" w:space="0" w:color="auto"/>
              <w:left w:val="single" w:sz="4" w:space="0" w:color="auto"/>
              <w:bottom w:val="single" w:sz="4" w:space="0" w:color="auto"/>
              <w:right w:val="single" w:sz="4" w:space="0" w:color="auto"/>
            </w:tcBorders>
            <w:vAlign w:val="center"/>
          </w:tcPr>
          <w:p w14:paraId="160FFFD3"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工伤保险或意外保险或雇主责任险（100 万）</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D5F4AD"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7118856F"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427215BA"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7A45EC1A"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7</w:t>
            </w:r>
          </w:p>
        </w:tc>
        <w:tc>
          <w:tcPr>
            <w:tcW w:w="7229" w:type="dxa"/>
            <w:tcBorders>
              <w:top w:val="single" w:sz="4" w:space="0" w:color="auto"/>
              <w:left w:val="single" w:sz="4" w:space="0" w:color="auto"/>
              <w:bottom w:val="single" w:sz="4" w:space="0" w:color="auto"/>
              <w:right w:val="single" w:sz="4" w:space="0" w:color="auto"/>
            </w:tcBorders>
            <w:vAlign w:val="center"/>
          </w:tcPr>
          <w:p w14:paraId="677F894B"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安全风险抵押金（合同履约金证明）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C2F929"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2CDD577D"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2A991B60"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2DB846B4"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8</w:t>
            </w:r>
          </w:p>
        </w:tc>
        <w:tc>
          <w:tcPr>
            <w:tcW w:w="7229" w:type="dxa"/>
            <w:tcBorders>
              <w:top w:val="single" w:sz="4" w:space="0" w:color="auto"/>
              <w:left w:val="single" w:sz="4" w:space="0" w:color="auto"/>
              <w:bottom w:val="single" w:sz="4" w:space="0" w:color="auto"/>
              <w:right w:val="single" w:sz="4" w:space="0" w:color="auto"/>
            </w:tcBorders>
            <w:vAlign w:val="center"/>
          </w:tcPr>
          <w:p w14:paraId="117D41D5"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提供安全生产管理办法、安全技术措施、施工组织措施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534513"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4E8DA253"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3244C0EA"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4EBC07D1"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9</w:t>
            </w:r>
          </w:p>
        </w:tc>
        <w:tc>
          <w:tcPr>
            <w:tcW w:w="7229" w:type="dxa"/>
            <w:tcBorders>
              <w:top w:val="single" w:sz="4" w:space="0" w:color="auto"/>
              <w:left w:val="single" w:sz="4" w:space="0" w:color="auto"/>
              <w:bottom w:val="single" w:sz="4" w:space="0" w:color="auto"/>
              <w:right w:val="single" w:sz="4" w:space="0" w:color="auto"/>
            </w:tcBorders>
            <w:vAlign w:val="center"/>
          </w:tcPr>
          <w:p w14:paraId="1E84C3E1"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提供有效的营业执照、施工资质、安全生产许可证等文件</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B583E"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595523A1"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075C2C50"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12A99A4A"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10</w:t>
            </w:r>
          </w:p>
        </w:tc>
        <w:tc>
          <w:tcPr>
            <w:tcW w:w="7229" w:type="dxa"/>
            <w:tcBorders>
              <w:top w:val="single" w:sz="4" w:space="0" w:color="auto"/>
              <w:left w:val="single" w:sz="4" w:space="0" w:color="auto"/>
              <w:bottom w:val="single" w:sz="4" w:space="0" w:color="auto"/>
              <w:right w:val="single" w:sz="4" w:space="0" w:color="auto"/>
            </w:tcBorders>
            <w:vAlign w:val="center"/>
          </w:tcPr>
          <w:p w14:paraId="0F90D517"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项目经理和安全员委托书（承包商单位有效文函）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B7C6B"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64F0DD06"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5EBB1391"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761CB993"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11</w:t>
            </w:r>
          </w:p>
        </w:tc>
        <w:tc>
          <w:tcPr>
            <w:tcW w:w="7229" w:type="dxa"/>
            <w:tcBorders>
              <w:top w:val="single" w:sz="4" w:space="0" w:color="auto"/>
              <w:left w:val="single" w:sz="4" w:space="0" w:color="auto"/>
              <w:bottom w:val="single" w:sz="4" w:space="0" w:color="auto"/>
              <w:right w:val="single" w:sz="4" w:space="0" w:color="auto"/>
            </w:tcBorders>
            <w:vAlign w:val="center"/>
          </w:tcPr>
          <w:p w14:paraId="4708254D"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项目安全管理组织机构图，及安全生产责任制</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8BE034"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7724ED93"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52045626"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49EA828F"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12</w:t>
            </w:r>
          </w:p>
        </w:tc>
        <w:tc>
          <w:tcPr>
            <w:tcW w:w="7229" w:type="dxa"/>
            <w:tcBorders>
              <w:top w:val="single" w:sz="4" w:space="0" w:color="auto"/>
              <w:left w:val="single" w:sz="4" w:space="0" w:color="auto"/>
              <w:bottom w:val="single" w:sz="4" w:space="0" w:color="auto"/>
              <w:right w:val="single" w:sz="4" w:space="0" w:color="auto"/>
            </w:tcBorders>
            <w:vAlign w:val="center"/>
          </w:tcPr>
          <w:p w14:paraId="449F7C78"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签订外来施工作业人员的安全承诺。（进场前</w:t>
            </w:r>
            <w:proofErr w:type="gramStart"/>
            <w:r w:rsidRPr="002F6F56">
              <w:rPr>
                <w:rFonts w:ascii="仿宋_GB2312" w:eastAsia="仿宋_GB2312" w:hint="eastAsia"/>
                <w:snapToGrid w:val="0"/>
                <w:sz w:val="28"/>
                <w:szCs w:val="28"/>
              </w:rPr>
              <w:t>签定</w:t>
            </w:r>
            <w:proofErr w:type="gramEnd"/>
            <w:r w:rsidRPr="002F6F56">
              <w:rPr>
                <w:rFonts w:ascii="仿宋_GB2312" w:eastAsia="仿宋_GB2312" w:hint="eastAsia"/>
                <w:snapToGrid w:val="0"/>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76DD3D"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2C12383D"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7F59D88E"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0B69CF6B"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lastRenderedPageBreak/>
              <w:t>13</w:t>
            </w:r>
          </w:p>
        </w:tc>
        <w:tc>
          <w:tcPr>
            <w:tcW w:w="7229" w:type="dxa"/>
            <w:tcBorders>
              <w:top w:val="single" w:sz="4" w:space="0" w:color="auto"/>
              <w:left w:val="single" w:sz="4" w:space="0" w:color="auto"/>
              <w:bottom w:val="single" w:sz="4" w:space="0" w:color="auto"/>
              <w:right w:val="single" w:sz="4" w:space="0" w:color="auto"/>
            </w:tcBorders>
            <w:vAlign w:val="center"/>
          </w:tcPr>
          <w:p w14:paraId="7546E6A7"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提供承包合同、安全协议（复印件）</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B8A02"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21BA3396"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75E9135C" w14:textId="77777777" w:rsidTr="002F6F56">
        <w:tc>
          <w:tcPr>
            <w:tcW w:w="817" w:type="dxa"/>
            <w:tcBorders>
              <w:top w:val="single" w:sz="4" w:space="0" w:color="auto"/>
              <w:left w:val="single" w:sz="4" w:space="0" w:color="auto"/>
              <w:bottom w:val="single" w:sz="4" w:space="0" w:color="auto"/>
              <w:right w:val="single" w:sz="4" w:space="0" w:color="auto"/>
            </w:tcBorders>
            <w:vAlign w:val="center"/>
            <w:hideMark/>
          </w:tcPr>
          <w:p w14:paraId="34D5C256"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14</w:t>
            </w:r>
          </w:p>
        </w:tc>
        <w:tc>
          <w:tcPr>
            <w:tcW w:w="7229" w:type="dxa"/>
            <w:tcBorders>
              <w:top w:val="single" w:sz="4" w:space="0" w:color="auto"/>
              <w:left w:val="single" w:sz="4" w:space="0" w:color="auto"/>
              <w:bottom w:val="single" w:sz="4" w:space="0" w:color="auto"/>
              <w:right w:val="single" w:sz="4" w:space="0" w:color="auto"/>
            </w:tcBorders>
            <w:vAlign w:val="center"/>
          </w:tcPr>
          <w:p w14:paraId="078D35BC"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特殊作业人员清单、特种作业资格证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5334A1"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4616DB55"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52654879" w14:textId="77777777" w:rsidTr="002F6F56">
        <w:tc>
          <w:tcPr>
            <w:tcW w:w="817" w:type="dxa"/>
            <w:tcBorders>
              <w:top w:val="single" w:sz="4" w:space="0" w:color="auto"/>
              <w:left w:val="single" w:sz="4" w:space="0" w:color="auto"/>
              <w:bottom w:val="single" w:sz="4" w:space="0" w:color="auto"/>
              <w:right w:val="single" w:sz="4" w:space="0" w:color="auto"/>
            </w:tcBorders>
            <w:vAlign w:val="center"/>
          </w:tcPr>
          <w:p w14:paraId="09989534"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15</w:t>
            </w:r>
          </w:p>
        </w:tc>
        <w:tc>
          <w:tcPr>
            <w:tcW w:w="7229" w:type="dxa"/>
            <w:tcBorders>
              <w:top w:val="single" w:sz="4" w:space="0" w:color="auto"/>
              <w:left w:val="single" w:sz="4" w:space="0" w:color="auto"/>
              <w:bottom w:val="single" w:sz="4" w:space="0" w:color="auto"/>
              <w:right w:val="single" w:sz="4" w:space="0" w:color="auto"/>
            </w:tcBorders>
            <w:vAlign w:val="center"/>
          </w:tcPr>
          <w:p w14:paraId="3DA0AB35"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提供企业两年内无事故承诺书</w:t>
            </w:r>
          </w:p>
        </w:tc>
        <w:tc>
          <w:tcPr>
            <w:tcW w:w="1418" w:type="dxa"/>
            <w:tcBorders>
              <w:top w:val="single" w:sz="4" w:space="0" w:color="auto"/>
              <w:left w:val="single" w:sz="4" w:space="0" w:color="auto"/>
              <w:bottom w:val="single" w:sz="4" w:space="0" w:color="auto"/>
              <w:right w:val="single" w:sz="4" w:space="0" w:color="auto"/>
            </w:tcBorders>
            <w:vAlign w:val="center"/>
          </w:tcPr>
          <w:p w14:paraId="57D4D663"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1B316E68"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098A229A" w14:textId="77777777" w:rsidTr="002F6F56">
        <w:tc>
          <w:tcPr>
            <w:tcW w:w="817" w:type="dxa"/>
            <w:tcBorders>
              <w:top w:val="single" w:sz="4" w:space="0" w:color="auto"/>
              <w:left w:val="single" w:sz="4" w:space="0" w:color="auto"/>
              <w:bottom w:val="single" w:sz="4" w:space="0" w:color="auto"/>
              <w:right w:val="single" w:sz="4" w:space="0" w:color="auto"/>
            </w:tcBorders>
            <w:vAlign w:val="center"/>
          </w:tcPr>
          <w:p w14:paraId="129A28BF"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16</w:t>
            </w:r>
          </w:p>
        </w:tc>
        <w:tc>
          <w:tcPr>
            <w:tcW w:w="7229" w:type="dxa"/>
            <w:tcBorders>
              <w:top w:val="single" w:sz="4" w:space="0" w:color="auto"/>
              <w:left w:val="single" w:sz="4" w:space="0" w:color="auto"/>
              <w:bottom w:val="single" w:sz="4" w:space="0" w:color="auto"/>
              <w:right w:val="single" w:sz="4" w:space="0" w:color="auto"/>
            </w:tcBorders>
            <w:vAlign w:val="center"/>
          </w:tcPr>
          <w:p w14:paraId="3F19D23F"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所有作业人员安全规程培训考试并合格</w:t>
            </w:r>
          </w:p>
        </w:tc>
        <w:tc>
          <w:tcPr>
            <w:tcW w:w="1418" w:type="dxa"/>
            <w:tcBorders>
              <w:top w:val="single" w:sz="4" w:space="0" w:color="auto"/>
              <w:left w:val="single" w:sz="4" w:space="0" w:color="auto"/>
              <w:bottom w:val="single" w:sz="4" w:space="0" w:color="auto"/>
              <w:right w:val="single" w:sz="4" w:space="0" w:color="auto"/>
            </w:tcBorders>
            <w:vAlign w:val="center"/>
          </w:tcPr>
          <w:p w14:paraId="5CA390D4"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09F7FBF9"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5611A6A9" w14:textId="77777777" w:rsidTr="002F6F56">
        <w:tc>
          <w:tcPr>
            <w:tcW w:w="817" w:type="dxa"/>
            <w:tcBorders>
              <w:top w:val="single" w:sz="4" w:space="0" w:color="auto"/>
              <w:left w:val="single" w:sz="4" w:space="0" w:color="auto"/>
              <w:bottom w:val="single" w:sz="4" w:space="0" w:color="auto"/>
              <w:right w:val="single" w:sz="4" w:space="0" w:color="auto"/>
            </w:tcBorders>
            <w:vAlign w:val="center"/>
          </w:tcPr>
          <w:p w14:paraId="135E28B1"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17</w:t>
            </w:r>
          </w:p>
        </w:tc>
        <w:tc>
          <w:tcPr>
            <w:tcW w:w="7229" w:type="dxa"/>
            <w:tcBorders>
              <w:top w:val="single" w:sz="4" w:space="0" w:color="auto"/>
              <w:left w:val="single" w:sz="4" w:space="0" w:color="auto"/>
              <w:bottom w:val="single" w:sz="4" w:space="0" w:color="auto"/>
              <w:right w:val="single" w:sz="4" w:space="0" w:color="auto"/>
            </w:tcBorders>
            <w:vAlign w:val="center"/>
          </w:tcPr>
          <w:p w14:paraId="1E4BD15D"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人员月度考勤表（进场以后执行）</w:t>
            </w:r>
          </w:p>
        </w:tc>
        <w:tc>
          <w:tcPr>
            <w:tcW w:w="1418" w:type="dxa"/>
            <w:tcBorders>
              <w:top w:val="single" w:sz="4" w:space="0" w:color="auto"/>
              <w:left w:val="single" w:sz="4" w:space="0" w:color="auto"/>
              <w:bottom w:val="single" w:sz="4" w:space="0" w:color="auto"/>
              <w:right w:val="single" w:sz="4" w:space="0" w:color="auto"/>
            </w:tcBorders>
            <w:vAlign w:val="center"/>
          </w:tcPr>
          <w:p w14:paraId="5DABA610"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1D0EA661"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06661476" w14:textId="77777777" w:rsidTr="002F6F56">
        <w:tc>
          <w:tcPr>
            <w:tcW w:w="817" w:type="dxa"/>
            <w:tcBorders>
              <w:top w:val="single" w:sz="4" w:space="0" w:color="auto"/>
              <w:left w:val="single" w:sz="4" w:space="0" w:color="auto"/>
              <w:bottom w:val="single" w:sz="4" w:space="0" w:color="auto"/>
              <w:right w:val="single" w:sz="4" w:space="0" w:color="auto"/>
            </w:tcBorders>
            <w:vAlign w:val="center"/>
          </w:tcPr>
          <w:p w14:paraId="7E338FE9"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18</w:t>
            </w:r>
          </w:p>
        </w:tc>
        <w:tc>
          <w:tcPr>
            <w:tcW w:w="7229" w:type="dxa"/>
            <w:tcBorders>
              <w:top w:val="single" w:sz="4" w:space="0" w:color="auto"/>
              <w:left w:val="single" w:sz="4" w:space="0" w:color="auto"/>
              <w:bottom w:val="single" w:sz="4" w:space="0" w:color="auto"/>
              <w:right w:val="single" w:sz="4" w:space="0" w:color="auto"/>
            </w:tcBorders>
            <w:vAlign w:val="center"/>
          </w:tcPr>
          <w:p w14:paraId="1B24DAC7"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提供所有作业人员劳动防护用品清单（如：安全帽、工作服、工作鞋、口罩、手套、耳塞、防护眼镜等）</w:t>
            </w:r>
          </w:p>
        </w:tc>
        <w:tc>
          <w:tcPr>
            <w:tcW w:w="1418" w:type="dxa"/>
            <w:tcBorders>
              <w:top w:val="single" w:sz="4" w:space="0" w:color="auto"/>
              <w:left w:val="single" w:sz="4" w:space="0" w:color="auto"/>
              <w:bottom w:val="single" w:sz="4" w:space="0" w:color="auto"/>
              <w:right w:val="single" w:sz="4" w:space="0" w:color="auto"/>
            </w:tcBorders>
            <w:vAlign w:val="center"/>
          </w:tcPr>
          <w:p w14:paraId="6FE9C4F4"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7635BB79"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49864B37" w14:textId="77777777" w:rsidTr="002F6F56">
        <w:tc>
          <w:tcPr>
            <w:tcW w:w="817" w:type="dxa"/>
            <w:tcBorders>
              <w:top w:val="single" w:sz="4" w:space="0" w:color="auto"/>
              <w:left w:val="single" w:sz="4" w:space="0" w:color="auto"/>
              <w:bottom w:val="single" w:sz="4" w:space="0" w:color="auto"/>
              <w:right w:val="single" w:sz="4" w:space="0" w:color="auto"/>
            </w:tcBorders>
            <w:vAlign w:val="center"/>
          </w:tcPr>
          <w:p w14:paraId="152B9DF4"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19</w:t>
            </w:r>
          </w:p>
        </w:tc>
        <w:tc>
          <w:tcPr>
            <w:tcW w:w="7229" w:type="dxa"/>
            <w:tcBorders>
              <w:top w:val="single" w:sz="4" w:space="0" w:color="auto"/>
              <w:left w:val="single" w:sz="4" w:space="0" w:color="auto"/>
              <w:bottom w:val="single" w:sz="4" w:space="0" w:color="auto"/>
              <w:right w:val="single" w:sz="4" w:space="0" w:color="auto"/>
            </w:tcBorders>
            <w:vAlign w:val="center"/>
          </w:tcPr>
          <w:p w14:paraId="45575E20"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人员月度安全培训记录及档案（进场以后执行）</w:t>
            </w:r>
          </w:p>
        </w:tc>
        <w:tc>
          <w:tcPr>
            <w:tcW w:w="1418" w:type="dxa"/>
            <w:tcBorders>
              <w:top w:val="single" w:sz="4" w:space="0" w:color="auto"/>
              <w:left w:val="single" w:sz="4" w:space="0" w:color="auto"/>
              <w:bottom w:val="single" w:sz="4" w:space="0" w:color="auto"/>
              <w:right w:val="single" w:sz="4" w:space="0" w:color="auto"/>
            </w:tcBorders>
            <w:vAlign w:val="center"/>
          </w:tcPr>
          <w:p w14:paraId="43C2CC37"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2321249C"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3ED15879" w14:textId="77777777" w:rsidTr="002F6F56">
        <w:tc>
          <w:tcPr>
            <w:tcW w:w="817" w:type="dxa"/>
            <w:tcBorders>
              <w:top w:val="single" w:sz="4" w:space="0" w:color="auto"/>
              <w:left w:val="single" w:sz="4" w:space="0" w:color="auto"/>
              <w:bottom w:val="single" w:sz="4" w:space="0" w:color="auto"/>
              <w:right w:val="single" w:sz="4" w:space="0" w:color="auto"/>
            </w:tcBorders>
            <w:vAlign w:val="center"/>
          </w:tcPr>
          <w:p w14:paraId="40004EF4"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20</w:t>
            </w:r>
          </w:p>
        </w:tc>
        <w:tc>
          <w:tcPr>
            <w:tcW w:w="7229" w:type="dxa"/>
            <w:tcBorders>
              <w:top w:val="single" w:sz="4" w:space="0" w:color="auto"/>
              <w:left w:val="single" w:sz="4" w:space="0" w:color="auto"/>
              <w:bottom w:val="single" w:sz="4" w:space="0" w:color="auto"/>
              <w:right w:val="single" w:sz="4" w:space="0" w:color="auto"/>
            </w:tcBorders>
            <w:vAlign w:val="center"/>
          </w:tcPr>
          <w:p w14:paraId="66E1B58A"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提供现场“应急施救药品”。(附药品清单)</w:t>
            </w:r>
          </w:p>
        </w:tc>
        <w:tc>
          <w:tcPr>
            <w:tcW w:w="1418" w:type="dxa"/>
            <w:tcBorders>
              <w:top w:val="single" w:sz="4" w:space="0" w:color="auto"/>
              <w:left w:val="single" w:sz="4" w:space="0" w:color="auto"/>
              <w:bottom w:val="single" w:sz="4" w:space="0" w:color="auto"/>
              <w:right w:val="single" w:sz="4" w:space="0" w:color="auto"/>
            </w:tcBorders>
            <w:vAlign w:val="center"/>
          </w:tcPr>
          <w:p w14:paraId="7BFE533C"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66CC1869"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51C1FD6C" w14:textId="77777777" w:rsidTr="002F6F56">
        <w:tc>
          <w:tcPr>
            <w:tcW w:w="817" w:type="dxa"/>
            <w:tcBorders>
              <w:top w:val="single" w:sz="4" w:space="0" w:color="auto"/>
              <w:left w:val="single" w:sz="4" w:space="0" w:color="auto"/>
              <w:bottom w:val="single" w:sz="4" w:space="0" w:color="auto"/>
              <w:right w:val="single" w:sz="4" w:space="0" w:color="auto"/>
            </w:tcBorders>
            <w:vAlign w:val="center"/>
          </w:tcPr>
          <w:p w14:paraId="003BFC1E"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21</w:t>
            </w:r>
          </w:p>
        </w:tc>
        <w:tc>
          <w:tcPr>
            <w:tcW w:w="7229" w:type="dxa"/>
            <w:tcBorders>
              <w:top w:val="single" w:sz="4" w:space="0" w:color="auto"/>
              <w:left w:val="single" w:sz="4" w:space="0" w:color="auto"/>
              <w:bottom w:val="single" w:sz="4" w:space="0" w:color="auto"/>
              <w:right w:val="single" w:sz="4" w:space="0" w:color="auto"/>
            </w:tcBorders>
            <w:vAlign w:val="center"/>
          </w:tcPr>
          <w:p w14:paraId="1843BC6E"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施工项目开工申请</w:t>
            </w:r>
          </w:p>
        </w:tc>
        <w:tc>
          <w:tcPr>
            <w:tcW w:w="1418" w:type="dxa"/>
            <w:tcBorders>
              <w:top w:val="single" w:sz="4" w:space="0" w:color="auto"/>
              <w:left w:val="single" w:sz="4" w:space="0" w:color="auto"/>
              <w:bottom w:val="single" w:sz="4" w:space="0" w:color="auto"/>
              <w:right w:val="single" w:sz="4" w:space="0" w:color="auto"/>
            </w:tcBorders>
            <w:vAlign w:val="center"/>
          </w:tcPr>
          <w:p w14:paraId="79A07DE8"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1D0B3376" w14:textId="77777777" w:rsidR="002F6F56" w:rsidRPr="002F6F56" w:rsidRDefault="002F6F56" w:rsidP="000E15FD">
            <w:pPr>
              <w:spacing w:line="276" w:lineRule="auto"/>
              <w:rPr>
                <w:rFonts w:ascii="仿宋_GB2312" w:eastAsia="仿宋_GB2312"/>
                <w:snapToGrid w:val="0"/>
                <w:sz w:val="28"/>
                <w:szCs w:val="28"/>
              </w:rPr>
            </w:pPr>
          </w:p>
        </w:tc>
      </w:tr>
      <w:tr w:rsidR="002F6F56" w:rsidRPr="002F6F56" w14:paraId="321BA667" w14:textId="77777777" w:rsidTr="002F6F56">
        <w:tc>
          <w:tcPr>
            <w:tcW w:w="817" w:type="dxa"/>
            <w:tcBorders>
              <w:top w:val="single" w:sz="4" w:space="0" w:color="auto"/>
              <w:left w:val="single" w:sz="4" w:space="0" w:color="auto"/>
              <w:bottom w:val="single" w:sz="4" w:space="0" w:color="auto"/>
              <w:right w:val="single" w:sz="4" w:space="0" w:color="auto"/>
            </w:tcBorders>
            <w:vAlign w:val="center"/>
          </w:tcPr>
          <w:p w14:paraId="1A2403FC" w14:textId="77777777" w:rsidR="002F6F56" w:rsidRPr="002F6F56" w:rsidRDefault="002F6F56" w:rsidP="00FA2F7F">
            <w:pPr>
              <w:spacing w:line="276" w:lineRule="auto"/>
              <w:jc w:val="center"/>
              <w:rPr>
                <w:rFonts w:ascii="仿宋_GB2312" w:eastAsia="仿宋_GB2312"/>
                <w:snapToGrid w:val="0"/>
                <w:sz w:val="28"/>
                <w:szCs w:val="28"/>
              </w:rPr>
            </w:pPr>
            <w:r w:rsidRPr="002F6F56">
              <w:rPr>
                <w:rFonts w:ascii="仿宋_GB2312" w:eastAsia="仿宋_GB2312" w:hint="eastAsia"/>
                <w:snapToGrid w:val="0"/>
                <w:sz w:val="28"/>
                <w:szCs w:val="28"/>
              </w:rPr>
              <w:t>22</w:t>
            </w:r>
          </w:p>
        </w:tc>
        <w:tc>
          <w:tcPr>
            <w:tcW w:w="7229" w:type="dxa"/>
            <w:tcBorders>
              <w:top w:val="single" w:sz="4" w:space="0" w:color="auto"/>
              <w:left w:val="single" w:sz="4" w:space="0" w:color="auto"/>
              <w:bottom w:val="single" w:sz="4" w:space="0" w:color="auto"/>
              <w:right w:val="single" w:sz="4" w:space="0" w:color="auto"/>
            </w:tcBorders>
            <w:vAlign w:val="center"/>
          </w:tcPr>
          <w:p w14:paraId="72B995AA"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int="eastAsia"/>
                <w:snapToGrid w:val="0"/>
                <w:sz w:val="28"/>
                <w:szCs w:val="28"/>
              </w:rPr>
              <w:t>提供作业工器具清单、合格证</w:t>
            </w:r>
          </w:p>
        </w:tc>
        <w:tc>
          <w:tcPr>
            <w:tcW w:w="1418" w:type="dxa"/>
            <w:tcBorders>
              <w:top w:val="single" w:sz="4" w:space="0" w:color="auto"/>
              <w:left w:val="single" w:sz="4" w:space="0" w:color="auto"/>
              <w:bottom w:val="single" w:sz="4" w:space="0" w:color="auto"/>
              <w:right w:val="single" w:sz="4" w:space="0" w:color="auto"/>
            </w:tcBorders>
            <w:vAlign w:val="center"/>
          </w:tcPr>
          <w:p w14:paraId="54AF80A9" w14:textId="77777777" w:rsidR="002F6F56" w:rsidRPr="002F6F56" w:rsidRDefault="002F6F56" w:rsidP="000E15FD">
            <w:pPr>
              <w:spacing w:line="276" w:lineRule="auto"/>
              <w:rPr>
                <w:rFonts w:ascii="仿宋_GB2312" w:eastAsia="仿宋_GB2312"/>
                <w:snapToGrid w:val="0"/>
                <w:sz w:val="28"/>
                <w:szCs w:val="28"/>
              </w:rPr>
            </w:pP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是</w:t>
            </w:r>
            <w:r w:rsidRPr="002F6F56">
              <w:rPr>
                <w:rFonts w:ascii="仿宋_GB2312" w:eastAsia="仿宋_GB2312" w:hAnsiTheme="minorEastAsia" w:hint="eastAsia"/>
                <w:snapToGrid w:val="0"/>
                <w:sz w:val="28"/>
                <w:szCs w:val="28"/>
                <w:u w:val="single"/>
                <w:shd w:val="clear" w:color="auto" w:fill="FFFF00"/>
              </w:rPr>
              <w:t>□</w:t>
            </w:r>
            <w:r w:rsidRPr="002F6F56">
              <w:rPr>
                <w:rFonts w:ascii="仿宋_GB2312" w:eastAsia="仿宋_GB2312" w:hint="eastAsia"/>
                <w:snapToGrid w:val="0"/>
                <w:sz w:val="28"/>
                <w:szCs w:val="28"/>
              </w:rPr>
              <w:t>否</w:t>
            </w:r>
          </w:p>
        </w:tc>
        <w:tc>
          <w:tcPr>
            <w:tcW w:w="850" w:type="dxa"/>
            <w:tcBorders>
              <w:top w:val="single" w:sz="4" w:space="0" w:color="auto"/>
              <w:left w:val="single" w:sz="4" w:space="0" w:color="auto"/>
              <w:bottom w:val="single" w:sz="4" w:space="0" w:color="auto"/>
              <w:right w:val="single" w:sz="4" w:space="0" w:color="auto"/>
            </w:tcBorders>
          </w:tcPr>
          <w:p w14:paraId="6BE7AE6E" w14:textId="77777777" w:rsidR="002F6F56" w:rsidRPr="002F6F56" w:rsidRDefault="002F6F56" w:rsidP="000E15FD">
            <w:pPr>
              <w:spacing w:line="276" w:lineRule="auto"/>
              <w:rPr>
                <w:rFonts w:ascii="仿宋_GB2312" w:eastAsia="仿宋_GB2312"/>
                <w:snapToGrid w:val="0"/>
                <w:sz w:val="28"/>
                <w:szCs w:val="28"/>
              </w:rPr>
            </w:pPr>
          </w:p>
        </w:tc>
      </w:tr>
    </w:tbl>
    <w:p w14:paraId="411009D8" w14:textId="77C2FAF8" w:rsidR="002F6F56" w:rsidRPr="002F6F56" w:rsidRDefault="002F6F56" w:rsidP="002F6F56">
      <w:pPr>
        <w:spacing w:line="276" w:lineRule="auto"/>
        <w:rPr>
          <w:rFonts w:eastAsia="仿宋"/>
          <w:snapToGrid w:val="0"/>
          <w:sz w:val="28"/>
          <w:szCs w:val="28"/>
        </w:rPr>
      </w:pPr>
      <w:r w:rsidRPr="002F6F56">
        <w:rPr>
          <w:rFonts w:eastAsia="仿宋" w:hint="eastAsia"/>
          <w:snapToGrid w:val="0"/>
          <w:sz w:val="28"/>
          <w:szCs w:val="28"/>
        </w:rPr>
        <w:t>以上资料作为承包商进厂作业的安全管理资料，由属地部门</w:t>
      </w:r>
      <w:r w:rsidRPr="002F6F56">
        <w:rPr>
          <w:rFonts w:eastAsia="仿宋" w:hint="eastAsia"/>
          <w:snapToGrid w:val="0"/>
          <w:sz w:val="28"/>
          <w:szCs w:val="28"/>
        </w:rPr>
        <w:t>/</w:t>
      </w:r>
      <w:r w:rsidRPr="002F6F56">
        <w:rPr>
          <w:rFonts w:eastAsia="仿宋" w:hint="eastAsia"/>
          <w:snapToGrid w:val="0"/>
          <w:sz w:val="28"/>
          <w:szCs w:val="28"/>
        </w:rPr>
        <w:t>车间负责收集，作业前</w:t>
      </w:r>
      <w:proofErr w:type="gramStart"/>
      <w:r w:rsidRPr="002F6F56">
        <w:rPr>
          <w:rFonts w:eastAsia="仿宋" w:hint="eastAsia"/>
          <w:snapToGrid w:val="0"/>
          <w:sz w:val="28"/>
          <w:szCs w:val="28"/>
        </w:rPr>
        <w:t>传安全</w:t>
      </w:r>
      <w:proofErr w:type="gramEnd"/>
      <w:r w:rsidRPr="002F6F56">
        <w:rPr>
          <w:rFonts w:eastAsia="仿宋" w:hint="eastAsia"/>
          <w:snapToGrid w:val="0"/>
          <w:sz w:val="28"/>
          <w:szCs w:val="28"/>
        </w:rPr>
        <w:t>环保部审查通过后方允许作业，否则不允许入厂作业。</w:t>
      </w:r>
    </w:p>
    <w:p w14:paraId="5E22802B" w14:textId="0A54F18A" w:rsidR="00E74FA7" w:rsidRPr="00986C71" w:rsidRDefault="002F6F56" w:rsidP="00D75AE1">
      <w:pPr>
        <w:spacing w:line="500" w:lineRule="exact"/>
        <w:rPr>
          <w:rFonts w:eastAsia="仿宋_GB2312"/>
          <w:b/>
          <w:bCs/>
          <w:sz w:val="32"/>
          <w:szCs w:val="32"/>
        </w:rPr>
      </w:pPr>
      <w:r>
        <w:rPr>
          <w:rFonts w:eastAsia="仿宋_GB2312" w:hint="eastAsia"/>
          <w:b/>
          <w:bCs/>
          <w:sz w:val="32"/>
          <w:szCs w:val="32"/>
        </w:rPr>
        <w:t>九</w:t>
      </w:r>
      <w:r w:rsidR="00A125DE" w:rsidRPr="00986C71">
        <w:rPr>
          <w:rFonts w:eastAsia="仿宋_GB2312"/>
          <w:b/>
          <w:bCs/>
          <w:sz w:val="32"/>
          <w:szCs w:val="32"/>
        </w:rPr>
        <w:t>、</w:t>
      </w:r>
      <w:r w:rsidR="00D7556F" w:rsidRPr="00986C71">
        <w:rPr>
          <w:rFonts w:eastAsia="仿宋_GB2312"/>
          <w:b/>
          <w:bCs/>
          <w:sz w:val="32"/>
          <w:szCs w:val="32"/>
        </w:rPr>
        <w:t>系统</w:t>
      </w:r>
      <w:r w:rsidR="00E74FA7" w:rsidRPr="00986C71">
        <w:rPr>
          <w:rFonts w:eastAsia="仿宋_GB2312"/>
          <w:b/>
          <w:bCs/>
          <w:sz w:val="32"/>
          <w:szCs w:val="32"/>
        </w:rPr>
        <w:t>报价说明</w:t>
      </w:r>
    </w:p>
    <w:p w14:paraId="4209E941" w14:textId="4B696FB3" w:rsidR="00E74FA7" w:rsidRPr="00986C71" w:rsidRDefault="00D7556F" w:rsidP="00D75AE1">
      <w:pPr>
        <w:spacing w:line="500" w:lineRule="exact"/>
        <w:ind w:firstLineChars="200" w:firstLine="640"/>
        <w:rPr>
          <w:rFonts w:eastAsia="仿宋_GB2312"/>
          <w:bCs/>
          <w:sz w:val="32"/>
          <w:szCs w:val="32"/>
        </w:rPr>
      </w:pPr>
      <w:r w:rsidRPr="00986C71">
        <w:rPr>
          <w:rFonts w:eastAsia="仿宋_GB2312"/>
          <w:bCs/>
          <w:sz w:val="32"/>
          <w:szCs w:val="32"/>
        </w:rPr>
        <w:t>1</w:t>
      </w:r>
      <w:r w:rsidR="00A125DE" w:rsidRPr="00986C71">
        <w:rPr>
          <w:rFonts w:eastAsia="仿宋_GB2312"/>
          <w:bCs/>
          <w:sz w:val="32"/>
          <w:szCs w:val="32"/>
        </w:rPr>
        <w:t>.</w:t>
      </w:r>
      <w:r w:rsidR="00E74FA7" w:rsidRPr="00986C71">
        <w:rPr>
          <w:rFonts w:eastAsia="仿宋_GB2312"/>
          <w:bCs/>
          <w:sz w:val="32"/>
          <w:szCs w:val="32"/>
        </w:rPr>
        <w:t>本次报价截至时间</w:t>
      </w:r>
      <w:r w:rsidR="00E34346" w:rsidRPr="00E34346">
        <w:rPr>
          <w:rFonts w:eastAsia="仿宋_GB2312" w:hint="eastAsia"/>
          <w:bCs/>
          <w:color w:val="FF0000"/>
          <w:sz w:val="32"/>
          <w:szCs w:val="32"/>
        </w:rPr>
        <w:t>2023</w:t>
      </w:r>
      <w:r w:rsidR="00E34346" w:rsidRPr="00E34346">
        <w:rPr>
          <w:rFonts w:eastAsia="仿宋_GB2312" w:hint="eastAsia"/>
          <w:bCs/>
          <w:color w:val="FF0000"/>
          <w:sz w:val="32"/>
          <w:szCs w:val="32"/>
        </w:rPr>
        <w:t>年</w:t>
      </w:r>
      <w:r w:rsidR="00E34346" w:rsidRPr="00E34346">
        <w:rPr>
          <w:rFonts w:eastAsia="仿宋_GB2312" w:hint="eastAsia"/>
          <w:bCs/>
          <w:color w:val="FF0000"/>
          <w:sz w:val="32"/>
          <w:szCs w:val="32"/>
        </w:rPr>
        <w:t xml:space="preserve">7 </w:t>
      </w:r>
      <w:r w:rsidR="00E34346" w:rsidRPr="00E34346">
        <w:rPr>
          <w:rFonts w:eastAsia="仿宋_GB2312" w:hint="eastAsia"/>
          <w:bCs/>
          <w:color w:val="FF0000"/>
          <w:sz w:val="32"/>
          <w:szCs w:val="32"/>
        </w:rPr>
        <w:t>月</w:t>
      </w:r>
      <w:r w:rsidR="00E34346" w:rsidRPr="00E34346">
        <w:rPr>
          <w:rFonts w:eastAsia="仿宋_GB2312"/>
          <w:bCs/>
          <w:color w:val="FF0000"/>
          <w:sz w:val="32"/>
          <w:szCs w:val="32"/>
        </w:rPr>
        <w:t>18</w:t>
      </w:r>
      <w:r w:rsidR="00E34346" w:rsidRPr="00E34346">
        <w:rPr>
          <w:rFonts w:eastAsia="仿宋_GB2312" w:hint="eastAsia"/>
          <w:bCs/>
          <w:color w:val="FF0000"/>
          <w:sz w:val="32"/>
          <w:szCs w:val="32"/>
        </w:rPr>
        <w:t>日</w:t>
      </w:r>
      <w:r w:rsidR="00E34346" w:rsidRPr="00E34346">
        <w:rPr>
          <w:rFonts w:eastAsia="仿宋_GB2312" w:hint="eastAsia"/>
          <w:bCs/>
          <w:color w:val="FF0000"/>
          <w:sz w:val="32"/>
          <w:szCs w:val="32"/>
        </w:rPr>
        <w:t xml:space="preserve"> </w:t>
      </w:r>
      <w:r w:rsidR="00E34346" w:rsidRPr="00E34346">
        <w:rPr>
          <w:rFonts w:eastAsia="仿宋_GB2312"/>
          <w:bCs/>
          <w:color w:val="FF0000"/>
          <w:sz w:val="32"/>
          <w:szCs w:val="32"/>
        </w:rPr>
        <w:t>9</w:t>
      </w:r>
      <w:r w:rsidR="00E34346" w:rsidRPr="00E34346">
        <w:rPr>
          <w:rFonts w:eastAsia="仿宋_GB2312" w:hint="eastAsia"/>
          <w:bCs/>
          <w:color w:val="FF0000"/>
          <w:sz w:val="32"/>
          <w:szCs w:val="32"/>
        </w:rPr>
        <w:t xml:space="preserve"> </w:t>
      </w:r>
      <w:r w:rsidR="00E34346" w:rsidRPr="00E34346">
        <w:rPr>
          <w:rFonts w:eastAsia="仿宋_GB2312" w:hint="eastAsia"/>
          <w:bCs/>
          <w:color w:val="FF0000"/>
          <w:sz w:val="32"/>
          <w:szCs w:val="32"/>
        </w:rPr>
        <w:t>时</w:t>
      </w:r>
      <w:r w:rsidR="00E34346" w:rsidRPr="00E34346">
        <w:rPr>
          <w:rFonts w:eastAsia="仿宋_GB2312" w:hint="eastAsia"/>
          <w:bCs/>
          <w:color w:val="FF0000"/>
          <w:sz w:val="32"/>
          <w:szCs w:val="32"/>
        </w:rPr>
        <w:t xml:space="preserve"> </w:t>
      </w:r>
      <w:r w:rsidR="00E34346" w:rsidRPr="00E34346">
        <w:rPr>
          <w:rFonts w:eastAsia="仿宋_GB2312"/>
          <w:bCs/>
          <w:color w:val="FF0000"/>
          <w:sz w:val="32"/>
          <w:szCs w:val="32"/>
        </w:rPr>
        <w:t>0</w:t>
      </w:r>
      <w:r w:rsidR="00E34346" w:rsidRPr="00E34346">
        <w:rPr>
          <w:rFonts w:eastAsia="仿宋_GB2312" w:hint="eastAsia"/>
          <w:bCs/>
          <w:color w:val="FF0000"/>
          <w:sz w:val="32"/>
          <w:szCs w:val="32"/>
        </w:rPr>
        <w:t xml:space="preserve"> </w:t>
      </w:r>
      <w:r w:rsidR="00E34346" w:rsidRPr="00E34346">
        <w:rPr>
          <w:rFonts w:eastAsia="仿宋_GB2312" w:hint="eastAsia"/>
          <w:bCs/>
          <w:color w:val="FF0000"/>
          <w:sz w:val="32"/>
          <w:szCs w:val="32"/>
        </w:rPr>
        <w:t>分</w:t>
      </w:r>
      <w:r w:rsidR="00E74FA7" w:rsidRPr="00E34346">
        <w:rPr>
          <w:rFonts w:eastAsia="仿宋_GB2312"/>
          <w:bCs/>
          <w:color w:val="FF0000"/>
          <w:sz w:val="32"/>
          <w:szCs w:val="32"/>
        </w:rPr>
        <w:t>。</w:t>
      </w:r>
    </w:p>
    <w:p w14:paraId="6D84DF38" w14:textId="4F658673" w:rsidR="00D7556F" w:rsidRPr="00E02D24" w:rsidRDefault="00D7556F" w:rsidP="00D75AE1">
      <w:pPr>
        <w:spacing w:line="500" w:lineRule="exact"/>
        <w:ind w:firstLineChars="200" w:firstLine="640"/>
        <w:rPr>
          <w:rFonts w:eastAsia="仿宋_GB2312"/>
          <w:bCs/>
          <w:color w:val="FF0000"/>
          <w:sz w:val="32"/>
          <w:szCs w:val="32"/>
        </w:rPr>
      </w:pPr>
      <w:r w:rsidRPr="00E02D24">
        <w:rPr>
          <w:rFonts w:eastAsia="仿宋_GB2312"/>
          <w:bCs/>
          <w:color w:val="FF0000"/>
          <w:sz w:val="32"/>
          <w:szCs w:val="32"/>
        </w:rPr>
        <w:t>2</w:t>
      </w:r>
      <w:r w:rsidR="00A125DE" w:rsidRPr="00E02D24">
        <w:rPr>
          <w:rFonts w:eastAsia="仿宋_GB2312"/>
          <w:bCs/>
          <w:color w:val="FF0000"/>
          <w:sz w:val="32"/>
          <w:szCs w:val="32"/>
        </w:rPr>
        <w:t>.</w:t>
      </w:r>
      <w:r w:rsidRPr="00E02D24">
        <w:rPr>
          <w:rFonts w:eastAsia="仿宋_GB2312"/>
          <w:bCs/>
          <w:color w:val="FF0000"/>
          <w:sz w:val="32"/>
          <w:szCs w:val="32"/>
        </w:rPr>
        <w:t>系统报价需上传盖章后的报价清单</w:t>
      </w:r>
      <w:bookmarkStart w:id="1" w:name="_GoBack"/>
      <w:bookmarkEnd w:id="1"/>
      <w:r w:rsidRPr="00E02D24">
        <w:rPr>
          <w:rFonts w:eastAsia="仿宋_GB2312"/>
          <w:bCs/>
          <w:color w:val="FF0000"/>
          <w:sz w:val="32"/>
          <w:szCs w:val="32"/>
        </w:rPr>
        <w:t>及廉洁承诺书作为附件。</w:t>
      </w:r>
    </w:p>
    <w:p w14:paraId="11464047" w14:textId="328F0228" w:rsidR="00E74FA7" w:rsidRPr="00986C71" w:rsidRDefault="00D7556F" w:rsidP="00D75AE1">
      <w:pPr>
        <w:spacing w:line="500" w:lineRule="exact"/>
        <w:ind w:firstLineChars="200" w:firstLine="640"/>
        <w:rPr>
          <w:rFonts w:eastAsia="仿宋_GB2312"/>
          <w:bCs/>
          <w:sz w:val="32"/>
          <w:szCs w:val="32"/>
        </w:rPr>
      </w:pPr>
      <w:r w:rsidRPr="00986C71">
        <w:rPr>
          <w:rFonts w:eastAsia="仿宋_GB2312"/>
          <w:color w:val="000000"/>
          <w:sz w:val="32"/>
          <w:szCs w:val="32"/>
        </w:rPr>
        <w:t>3</w:t>
      </w:r>
      <w:r w:rsidR="00A125DE" w:rsidRPr="00986C71">
        <w:rPr>
          <w:rFonts w:eastAsia="仿宋_GB2312"/>
          <w:color w:val="000000"/>
          <w:sz w:val="32"/>
          <w:szCs w:val="32"/>
        </w:rPr>
        <w:t>.</w:t>
      </w:r>
      <w:r w:rsidR="00E74FA7" w:rsidRPr="00986C71">
        <w:rPr>
          <w:rFonts w:eastAsia="仿宋_GB2312"/>
          <w:color w:val="000000"/>
          <w:sz w:val="32"/>
          <w:szCs w:val="32"/>
        </w:rPr>
        <w:t>本</w:t>
      </w:r>
      <w:proofErr w:type="gramStart"/>
      <w:r w:rsidR="00E74FA7" w:rsidRPr="00986C71">
        <w:rPr>
          <w:rFonts w:eastAsia="仿宋_GB2312"/>
          <w:color w:val="000000"/>
          <w:sz w:val="32"/>
          <w:szCs w:val="32"/>
        </w:rPr>
        <w:t>询</w:t>
      </w:r>
      <w:proofErr w:type="gramEnd"/>
      <w:r w:rsidR="00E74FA7" w:rsidRPr="00986C71">
        <w:rPr>
          <w:rFonts w:eastAsia="仿宋_GB2312"/>
          <w:color w:val="000000"/>
          <w:sz w:val="32"/>
          <w:szCs w:val="32"/>
        </w:rPr>
        <w:t>比采购项目要求二次报价。</w:t>
      </w:r>
    </w:p>
    <w:p w14:paraId="4F1C9937" w14:textId="7E95BCE9" w:rsidR="00E74FA7" w:rsidRPr="00986C71" w:rsidRDefault="00D7556F" w:rsidP="00D75AE1">
      <w:pPr>
        <w:spacing w:line="500" w:lineRule="exact"/>
        <w:ind w:firstLineChars="200" w:firstLine="640"/>
        <w:rPr>
          <w:rFonts w:eastAsia="仿宋_GB2312"/>
          <w:color w:val="000000"/>
          <w:sz w:val="32"/>
          <w:szCs w:val="32"/>
        </w:rPr>
      </w:pPr>
      <w:r w:rsidRPr="00986C71">
        <w:rPr>
          <w:rFonts w:eastAsia="仿宋_GB2312"/>
          <w:color w:val="000000"/>
          <w:sz w:val="32"/>
          <w:szCs w:val="32"/>
        </w:rPr>
        <w:t>4</w:t>
      </w:r>
      <w:r w:rsidR="00A125DE" w:rsidRPr="00986C71">
        <w:rPr>
          <w:rFonts w:eastAsia="仿宋_GB2312"/>
          <w:color w:val="000000"/>
          <w:sz w:val="32"/>
          <w:szCs w:val="32"/>
        </w:rPr>
        <w:t>.</w:t>
      </w:r>
      <w:r w:rsidR="00E74FA7" w:rsidRPr="00986C71">
        <w:rPr>
          <w:rFonts w:eastAsia="仿宋_GB2312"/>
          <w:color w:val="000000"/>
          <w:sz w:val="32"/>
          <w:szCs w:val="32"/>
        </w:rPr>
        <w:t>不详之处请联系</w:t>
      </w:r>
      <w:r w:rsidR="00E74FA7" w:rsidRPr="00986C71">
        <w:rPr>
          <w:rFonts w:eastAsia="仿宋_GB2312"/>
          <w:bCs/>
          <w:sz w:val="32"/>
          <w:szCs w:val="32"/>
        </w:rPr>
        <w:t>北海糖业蔡卓仁，联系电话：</w:t>
      </w:r>
      <w:r w:rsidR="00E74FA7" w:rsidRPr="00986C71">
        <w:rPr>
          <w:rFonts w:eastAsia="仿宋_GB2312"/>
          <w:bCs/>
          <w:sz w:val="32"/>
          <w:szCs w:val="32"/>
        </w:rPr>
        <w:t>18077971625</w:t>
      </w:r>
      <w:r w:rsidR="00E74FA7" w:rsidRPr="00986C71">
        <w:rPr>
          <w:rFonts w:eastAsia="仿宋_GB2312"/>
          <w:color w:val="000000"/>
          <w:sz w:val="32"/>
          <w:szCs w:val="32"/>
        </w:rPr>
        <w:t>，望予以最优惠报价为盼。</w:t>
      </w:r>
    </w:p>
    <w:p w14:paraId="339E9040" w14:textId="44A5EC96" w:rsidR="00423AD4" w:rsidRDefault="00E74FA7" w:rsidP="00D75AE1">
      <w:pPr>
        <w:spacing w:line="500" w:lineRule="exact"/>
        <w:ind w:firstLineChars="150" w:firstLine="480"/>
        <w:rPr>
          <w:rFonts w:eastAsia="仿宋_GB2312"/>
          <w:color w:val="000000"/>
          <w:sz w:val="32"/>
          <w:szCs w:val="32"/>
        </w:rPr>
      </w:pPr>
      <w:r w:rsidRPr="00986C71">
        <w:rPr>
          <w:rFonts w:eastAsia="仿宋_GB2312"/>
          <w:color w:val="000000"/>
          <w:sz w:val="32"/>
          <w:szCs w:val="32"/>
        </w:rPr>
        <w:t>顺</w:t>
      </w:r>
      <w:proofErr w:type="gramStart"/>
      <w:r w:rsidRPr="00986C71">
        <w:rPr>
          <w:rFonts w:eastAsia="仿宋_GB2312"/>
          <w:color w:val="000000"/>
          <w:sz w:val="32"/>
          <w:szCs w:val="32"/>
        </w:rPr>
        <w:t>祝商琪</w:t>
      </w:r>
      <w:proofErr w:type="gramEnd"/>
      <w:r w:rsidRPr="00986C71">
        <w:rPr>
          <w:rFonts w:eastAsia="仿宋_GB2312"/>
          <w:color w:val="000000"/>
          <w:sz w:val="32"/>
          <w:szCs w:val="32"/>
        </w:rPr>
        <w:t>！</w:t>
      </w:r>
    </w:p>
    <w:p w14:paraId="530CE65A" w14:textId="77777777" w:rsidR="002F6F56" w:rsidRDefault="002F6F56" w:rsidP="00D75AE1">
      <w:pPr>
        <w:spacing w:line="500" w:lineRule="exact"/>
        <w:ind w:firstLineChars="150" w:firstLine="480"/>
        <w:rPr>
          <w:rFonts w:eastAsia="仿宋_GB2312"/>
          <w:color w:val="000000"/>
          <w:sz w:val="32"/>
          <w:szCs w:val="32"/>
        </w:rPr>
      </w:pPr>
    </w:p>
    <w:p w14:paraId="30EDE489" w14:textId="77777777" w:rsidR="002F6F56" w:rsidRPr="00986C71" w:rsidRDefault="002F6F56" w:rsidP="00D75AE1">
      <w:pPr>
        <w:spacing w:line="500" w:lineRule="exact"/>
        <w:ind w:firstLineChars="150" w:firstLine="480"/>
        <w:rPr>
          <w:rFonts w:eastAsia="仿宋_GB2312"/>
          <w:color w:val="000000"/>
          <w:sz w:val="32"/>
          <w:szCs w:val="32"/>
        </w:rPr>
      </w:pPr>
    </w:p>
    <w:p w14:paraId="19DD4D37" w14:textId="0958E066" w:rsidR="00986C71" w:rsidRDefault="00050B4E" w:rsidP="00D75AE1">
      <w:pPr>
        <w:pStyle w:val="a3"/>
        <w:ind w:firstLineChars="1500" w:firstLine="4800"/>
        <w:rPr>
          <w:szCs w:val="32"/>
        </w:rPr>
      </w:pPr>
      <w:r w:rsidRPr="00986C71">
        <w:rPr>
          <w:szCs w:val="32"/>
        </w:rPr>
        <w:t>中粮屯河北海糖业有限公司</w:t>
      </w:r>
      <w:r w:rsidRPr="00986C71">
        <w:rPr>
          <w:szCs w:val="32"/>
        </w:rPr>
        <w:t xml:space="preserve"> </w:t>
      </w:r>
    </w:p>
    <w:p w14:paraId="4E3CA77E" w14:textId="65CEC24F" w:rsidR="00423AD4" w:rsidRDefault="00050B4E" w:rsidP="00D75AE1">
      <w:pPr>
        <w:pStyle w:val="a3"/>
        <w:ind w:firstLineChars="1800" w:firstLine="5760"/>
        <w:rPr>
          <w:szCs w:val="32"/>
        </w:rPr>
      </w:pPr>
      <w:r w:rsidRPr="00986C71">
        <w:rPr>
          <w:szCs w:val="32"/>
        </w:rPr>
        <w:t>202</w:t>
      </w:r>
      <w:r w:rsidR="00E74FA7" w:rsidRPr="00986C71">
        <w:rPr>
          <w:szCs w:val="32"/>
        </w:rPr>
        <w:t>3</w:t>
      </w:r>
      <w:r w:rsidRPr="00986C71">
        <w:rPr>
          <w:szCs w:val="32"/>
        </w:rPr>
        <w:t>年</w:t>
      </w:r>
      <w:r w:rsidR="004B083B">
        <w:rPr>
          <w:szCs w:val="32"/>
        </w:rPr>
        <w:t>7</w:t>
      </w:r>
      <w:r w:rsidRPr="00986C71">
        <w:rPr>
          <w:szCs w:val="32"/>
        </w:rPr>
        <w:t>月</w:t>
      </w:r>
      <w:r w:rsidR="00E74FA7" w:rsidRPr="00986C71">
        <w:rPr>
          <w:szCs w:val="32"/>
        </w:rPr>
        <w:t>1</w:t>
      </w:r>
      <w:r w:rsidR="005E5D73">
        <w:rPr>
          <w:szCs w:val="32"/>
        </w:rPr>
        <w:t>0</w:t>
      </w:r>
      <w:r w:rsidRPr="00986C71">
        <w:rPr>
          <w:szCs w:val="32"/>
        </w:rPr>
        <w:t>日</w:t>
      </w:r>
    </w:p>
    <w:p w14:paraId="31A56EBD" w14:textId="77777777" w:rsidR="00986C71" w:rsidRDefault="00986C71" w:rsidP="00D32696">
      <w:pPr>
        <w:pStyle w:val="a3"/>
        <w:spacing w:line="560" w:lineRule="exact"/>
        <w:ind w:firstLineChars="1800" w:firstLine="5760"/>
        <w:rPr>
          <w:szCs w:val="32"/>
        </w:rPr>
      </w:pPr>
    </w:p>
    <w:p w14:paraId="56E4247E" w14:textId="79A8248D" w:rsidR="00986C71" w:rsidRDefault="00986C71" w:rsidP="00D32696">
      <w:pPr>
        <w:pStyle w:val="a3"/>
        <w:spacing w:line="560" w:lineRule="exact"/>
        <w:ind w:firstLineChars="1800" w:firstLine="5760"/>
        <w:rPr>
          <w:szCs w:val="32"/>
        </w:rPr>
      </w:pPr>
    </w:p>
    <w:p w14:paraId="4D0854B5" w14:textId="77777777" w:rsidR="004551D1" w:rsidRPr="004551D1" w:rsidRDefault="004551D1" w:rsidP="002F6F56">
      <w:pPr>
        <w:pStyle w:val="a3"/>
        <w:spacing w:line="560" w:lineRule="exact"/>
        <w:ind w:firstLineChars="0" w:firstLine="0"/>
        <w:rPr>
          <w:szCs w:val="32"/>
        </w:rPr>
      </w:pPr>
    </w:p>
    <w:tbl>
      <w:tblPr>
        <w:tblW w:w="10661" w:type="dxa"/>
        <w:tblLook w:val="04A0" w:firstRow="1" w:lastRow="0" w:firstColumn="1" w:lastColumn="0" w:noHBand="0" w:noVBand="1"/>
      </w:tblPr>
      <w:tblGrid>
        <w:gridCol w:w="659"/>
        <w:gridCol w:w="5544"/>
        <w:gridCol w:w="653"/>
        <w:gridCol w:w="1044"/>
        <w:gridCol w:w="1354"/>
        <w:gridCol w:w="1407"/>
      </w:tblGrid>
      <w:tr w:rsidR="004A1E26" w:rsidRPr="004A1E26" w14:paraId="0C5296AE" w14:textId="77777777" w:rsidTr="00986C71">
        <w:trPr>
          <w:trHeight w:val="375"/>
        </w:trPr>
        <w:tc>
          <w:tcPr>
            <w:tcW w:w="10661" w:type="dxa"/>
            <w:gridSpan w:val="6"/>
            <w:tcBorders>
              <w:top w:val="nil"/>
              <w:left w:val="nil"/>
              <w:bottom w:val="nil"/>
              <w:right w:val="nil"/>
            </w:tcBorders>
            <w:shd w:val="clear" w:color="auto" w:fill="auto"/>
            <w:noWrap/>
            <w:vAlign w:val="center"/>
            <w:hideMark/>
          </w:tcPr>
          <w:p w14:paraId="6FF7B11D" w14:textId="4C834C92" w:rsidR="004A1E26" w:rsidRPr="004A1E26" w:rsidRDefault="004A1E26" w:rsidP="00986C71">
            <w:pPr>
              <w:widowControl/>
              <w:jc w:val="center"/>
              <w:rPr>
                <w:rFonts w:eastAsia="仿宋_GB2312"/>
                <w:b/>
                <w:bCs/>
                <w:color w:val="000000"/>
                <w:kern w:val="0"/>
                <w:sz w:val="32"/>
                <w:szCs w:val="32"/>
              </w:rPr>
            </w:pPr>
            <w:r w:rsidRPr="00986C71">
              <w:rPr>
                <w:rFonts w:eastAsia="仿宋_GB2312"/>
                <w:b/>
                <w:bCs/>
                <w:color w:val="000000"/>
                <w:kern w:val="0"/>
                <w:sz w:val="32"/>
                <w:szCs w:val="32"/>
              </w:rPr>
              <w:t>报</w:t>
            </w:r>
            <w:r w:rsidRPr="00986C71">
              <w:rPr>
                <w:rFonts w:eastAsia="仿宋_GB2312"/>
                <w:b/>
                <w:bCs/>
                <w:color w:val="000000"/>
                <w:kern w:val="0"/>
                <w:sz w:val="32"/>
                <w:szCs w:val="32"/>
              </w:rPr>
              <w:t xml:space="preserve">  </w:t>
            </w:r>
            <w:r w:rsidRPr="00986C71">
              <w:rPr>
                <w:rFonts w:eastAsia="仿宋_GB2312"/>
                <w:b/>
                <w:bCs/>
                <w:color w:val="000000"/>
                <w:kern w:val="0"/>
                <w:sz w:val="32"/>
                <w:szCs w:val="32"/>
              </w:rPr>
              <w:t>价</w:t>
            </w:r>
            <w:r w:rsidRPr="00986C71">
              <w:rPr>
                <w:rFonts w:eastAsia="仿宋_GB2312"/>
                <w:b/>
                <w:bCs/>
                <w:color w:val="000000"/>
                <w:kern w:val="0"/>
                <w:sz w:val="32"/>
                <w:szCs w:val="32"/>
              </w:rPr>
              <w:t xml:space="preserve">  </w:t>
            </w:r>
            <w:r w:rsidRPr="00986C71">
              <w:rPr>
                <w:rFonts w:eastAsia="仿宋_GB2312"/>
                <w:b/>
                <w:bCs/>
                <w:color w:val="000000"/>
                <w:kern w:val="0"/>
                <w:sz w:val="32"/>
                <w:szCs w:val="32"/>
              </w:rPr>
              <w:t>清</w:t>
            </w:r>
            <w:r w:rsidRPr="00986C71">
              <w:rPr>
                <w:rFonts w:eastAsia="仿宋_GB2312"/>
                <w:b/>
                <w:bCs/>
                <w:color w:val="000000"/>
                <w:kern w:val="0"/>
                <w:sz w:val="32"/>
                <w:szCs w:val="32"/>
              </w:rPr>
              <w:t xml:space="preserve">  </w:t>
            </w:r>
            <w:r w:rsidRPr="00986C71">
              <w:rPr>
                <w:rFonts w:eastAsia="仿宋_GB2312"/>
                <w:b/>
                <w:bCs/>
                <w:color w:val="000000"/>
                <w:kern w:val="0"/>
                <w:sz w:val="32"/>
                <w:szCs w:val="32"/>
              </w:rPr>
              <w:t>单</w:t>
            </w:r>
          </w:p>
        </w:tc>
      </w:tr>
      <w:tr w:rsidR="004A1E26" w:rsidRPr="004A1E26" w14:paraId="4AD4D2FC" w14:textId="77777777" w:rsidTr="00986C71">
        <w:trPr>
          <w:trHeight w:val="525"/>
        </w:trPr>
        <w:tc>
          <w:tcPr>
            <w:tcW w:w="10661" w:type="dxa"/>
            <w:gridSpan w:val="6"/>
            <w:tcBorders>
              <w:top w:val="nil"/>
              <w:left w:val="nil"/>
              <w:bottom w:val="single" w:sz="4" w:space="0" w:color="auto"/>
              <w:right w:val="nil"/>
            </w:tcBorders>
            <w:shd w:val="clear" w:color="auto" w:fill="auto"/>
            <w:vAlign w:val="bottom"/>
            <w:hideMark/>
          </w:tcPr>
          <w:p w14:paraId="576B4F7A" w14:textId="229EDCC3" w:rsidR="004A1E26" w:rsidRPr="004A1E26" w:rsidRDefault="004A1E26" w:rsidP="007161AE">
            <w:pPr>
              <w:widowControl/>
              <w:jc w:val="center"/>
              <w:rPr>
                <w:rFonts w:eastAsia="仿宋_GB2312"/>
                <w:b/>
                <w:bCs/>
                <w:color w:val="000000"/>
                <w:kern w:val="0"/>
                <w:sz w:val="24"/>
              </w:rPr>
            </w:pPr>
            <w:r w:rsidRPr="004A1E26">
              <w:rPr>
                <w:rFonts w:eastAsia="仿宋_GB2312"/>
                <w:b/>
                <w:bCs/>
                <w:color w:val="000000"/>
                <w:kern w:val="0"/>
                <w:sz w:val="24"/>
              </w:rPr>
              <w:t>工程名称</w:t>
            </w:r>
            <w:r w:rsidRPr="004A1E26">
              <w:rPr>
                <w:rFonts w:eastAsia="仿宋_GB2312"/>
                <w:b/>
                <w:bCs/>
                <w:color w:val="000000"/>
                <w:kern w:val="0"/>
                <w:sz w:val="24"/>
              </w:rPr>
              <w:t>:</w:t>
            </w:r>
            <w:r w:rsidR="007161AE" w:rsidRPr="007161AE">
              <w:rPr>
                <w:rFonts w:ascii="微软雅黑" w:eastAsia="微软雅黑" w:hAnsi="微软雅黑" w:cs="微软雅黑" w:hint="eastAsia"/>
                <w:color w:val="000000" w:themeColor="text1"/>
                <w:kern w:val="24"/>
              </w:rPr>
              <w:t xml:space="preserve"> </w:t>
            </w:r>
            <w:r w:rsidR="007161AE" w:rsidRPr="007161AE">
              <w:rPr>
                <w:rFonts w:eastAsia="仿宋_GB2312" w:hint="eastAsia"/>
                <w:b/>
                <w:bCs/>
                <w:color w:val="000000"/>
                <w:kern w:val="0"/>
                <w:sz w:val="24"/>
              </w:rPr>
              <w:t>2023</w:t>
            </w:r>
            <w:r w:rsidR="007161AE" w:rsidRPr="007161AE">
              <w:rPr>
                <w:rFonts w:eastAsia="仿宋_GB2312" w:hint="eastAsia"/>
                <w:b/>
                <w:bCs/>
                <w:color w:val="000000"/>
                <w:kern w:val="0"/>
                <w:sz w:val="24"/>
              </w:rPr>
              <w:t>年北海糖业原糖处理间建设项目地质勘察</w:t>
            </w:r>
            <w:r w:rsidRPr="00986C71">
              <w:rPr>
                <w:rFonts w:eastAsia="仿宋_GB2312"/>
                <w:b/>
                <w:bCs/>
                <w:color w:val="000000"/>
                <w:kern w:val="0"/>
                <w:sz w:val="24"/>
              </w:rPr>
              <w:t xml:space="preserve">                </w:t>
            </w:r>
            <w:r w:rsidRPr="004A1E26">
              <w:rPr>
                <w:rFonts w:eastAsia="仿宋_GB2312"/>
                <w:b/>
                <w:bCs/>
                <w:color w:val="000000"/>
                <w:kern w:val="0"/>
                <w:sz w:val="24"/>
              </w:rPr>
              <w:t xml:space="preserve">    2023 </w:t>
            </w:r>
            <w:r w:rsidRPr="004A1E26">
              <w:rPr>
                <w:rFonts w:eastAsia="仿宋_GB2312"/>
                <w:b/>
                <w:bCs/>
                <w:color w:val="000000"/>
                <w:kern w:val="0"/>
                <w:sz w:val="24"/>
              </w:rPr>
              <w:t>年</w:t>
            </w:r>
            <w:r w:rsidRPr="004A1E26">
              <w:rPr>
                <w:rFonts w:eastAsia="仿宋_GB2312"/>
                <w:b/>
                <w:bCs/>
                <w:color w:val="000000"/>
                <w:kern w:val="0"/>
                <w:sz w:val="24"/>
              </w:rPr>
              <w:t xml:space="preserve"> </w:t>
            </w:r>
            <w:r w:rsidR="004B083B">
              <w:rPr>
                <w:rFonts w:eastAsia="仿宋_GB2312"/>
                <w:b/>
                <w:bCs/>
                <w:color w:val="000000"/>
                <w:kern w:val="0"/>
                <w:sz w:val="24"/>
              </w:rPr>
              <w:t>7</w:t>
            </w:r>
            <w:r w:rsidRPr="004A1E26">
              <w:rPr>
                <w:rFonts w:eastAsia="仿宋_GB2312"/>
                <w:b/>
                <w:bCs/>
                <w:color w:val="000000"/>
                <w:kern w:val="0"/>
                <w:sz w:val="24"/>
              </w:rPr>
              <w:t xml:space="preserve"> </w:t>
            </w:r>
            <w:r w:rsidRPr="004A1E26">
              <w:rPr>
                <w:rFonts w:eastAsia="仿宋_GB2312"/>
                <w:b/>
                <w:bCs/>
                <w:color w:val="000000"/>
                <w:kern w:val="0"/>
                <w:sz w:val="24"/>
              </w:rPr>
              <w:t>月</w:t>
            </w:r>
            <w:r w:rsidRPr="00986C71">
              <w:rPr>
                <w:rFonts w:eastAsia="仿宋_GB2312"/>
                <w:b/>
                <w:bCs/>
                <w:color w:val="000000"/>
                <w:kern w:val="0"/>
                <w:sz w:val="24"/>
              </w:rPr>
              <w:t>1</w:t>
            </w:r>
            <w:r w:rsidR="007161AE">
              <w:rPr>
                <w:rFonts w:eastAsia="仿宋_GB2312"/>
                <w:b/>
                <w:bCs/>
                <w:color w:val="000000"/>
                <w:kern w:val="0"/>
                <w:sz w:val="24"/>
              </w:rPr>
              <w:t>0</w:t>
            </w:r>
            <w:r w:rsidRPr="004A1E26">
              <w:rPr>
                <w:rFonts w:eastAsia="仿宋_GB2312"/>
                <w:b/>
                <w:bCs/>
                <w:color w:val="000000"/>
                <w:kern w:val="0"/>
                <w:sz w:val="24"/>
              </w:rPr>
              <w:t>日</w:t>
            </w:r>
            <w:r w:rsidRPr="004A1E26">
              <w:rPr>
                <w:rFonts w:eastAsia="仿宋_GB2312"/>
                <w:b/>
                <w:bCs/>
                <w:color w:val="000000"/>
                <w:kern w:val="0"/>
                <w:sz w:val="24"/>
              </w:rPr>
              <w:t xml:space="preserve">                                                                                                                                </w:t>
            </w:r>
          </w:p>
        </w:tc>
      </w:tr>
      <w:tr w:rsidR="004A1E26" w:rsidRPr="004A1E26" w14:paraId="4FE6BA00" w14:textId="77777777" w:rsidTr="00986C71">
        <w:trPr>
          <w:trHeight w:val="345"/>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1AEFB51"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定额编号</w:t>
            </w:r>
          </w:p>
        </w:tc>
        <w:tc>
          <w:tcPr>
            <w:tcW w:w="5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C303D"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定</w:t>
            </w:r>
            <w:r w:rsidRPr="004A1E26">
              <w:rPr>
                <w:rFonts w:eastAsia="仿宋_GB2312"/>
                <w:b/>
                <w:bCs/>
                <w:color w:val="000000"/>
                <w:kern w:val="0"/>
                <w:sz w:val="20"/>
                <w:szCs w:val="20"/>
              </w:rPr>
              <w:t xml:space="preserve"> </w:t>
            </w:r>
            <w:r w:rsidRPr="004A1E26">
              <w:rPr>
                <w:rFonts w:eastAsia="仿宋_GB2312"/>
                <w:b/>
                <w:bCs/>
                <w:color w:val="000000"/>
                <w:kern w:val="0"/>
                <w:sz w:val="20"/>
                <w:szCs w:val="20"/>
              </w:rPr>
              <w:t>额</w:t>
            </w:r>
            <w:r w:rsidRPr="004A1E26">
              <w:rPr>
                <w:rFonts w:eastAsia="仿宋_GB2312"/>
                <w:b/>
                <w:bCs/>
                <w:color w:val="000000"/>
                <w:kern w:val="0"/>
                <w:sz w:val="20"/>
                <w:szCs w:val="20"/>
              </w:rPr>
              <w:t xml:space="preserve"> </w:t>
            </w:r>
            <w:r w:rsidRPr="004A1E26">
              <w:rPr>
                <w:rFonts w:eastAsia="仿宋_GB2312"/>
                <w:b/>
                <w:bCs/>
                <w:color w:val="000000"/>
                <w:kern w:val="0"/>
                <w:sz w:val="20"/>
                <w:szCs w:val="20"/>
              </w:rPr>
              <w:t>名</w:t>
            </w:r>
            <w:r w:rsidRPr="004A1E26">
              <w:rPr>
                <w:rFonts w:eastAsia="仿宋_GB2312"/>
                <w:b/>
                <w:bCs/>
                <w:color w:val="000000"/>
                <w:kern w:val="0"/>
                <w:sz w:val="20"/>
                <w:szCs w:val="20"/>
              </w:rPr>
              <w:t xml:space="preserve"> </w:t>
            </w:r>
            <w:r w:rsidRPr="004A1E26">
              <w:rPr>
                <w:rFonts w:eastAsia="仿宋_GB2312"/>
                <w:b/>
                <w:bCs/>
                <w:color w:val="000000"/>
                <w:kern w:val="0"/>
                <w:sz w:val="20"/>
                <w:szCs w:val="20"/>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35785"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单位</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416E79"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工程量</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0837D3AE"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综合单价</w:t>
            </w:r>
            <w:r w:rsidRPr="004A1E26">
              <w:rPr>
                <w:rFonts w:eastAsia="仿宋_GB2312"/>
                <w:b/>
                <w:bCs/>
                <w:color w:val="000000"/>
                <w:kern w:val="0"/>
                <w:sz w:val="20"/>
                <w:szCs w:val="20"/>
              </w:rPr>
              <w:t>(</w:t>
            </w:r>
            <w:r w:rsidRPr="004A1E26">
              <w:rPr>
                <w:rFonts w:eastAsia="仿宋_GB2312"/>
                <w:b/>
                <w:bCs/>
                <w:color w:val="000000"/>
                <w:kern w:val="0"/>
                <w:sz w:val="20"/>
                <w:szCs w:val="20"/>
              </w:rPr>
              <w:t>元</w:t>
            </w:r>
            <w:r w:rsidRPr="004A1E26">
              <w:rPr>
                <w:rFonts w:eastAsia="仿宋_GB2312"/>
                <w:b/>
                <w:bCs/>
                <w:color w:val="000000"/>
                <w:kern w:val="0"/>
                <w:sz w:val="20"/>
                <w:szCs w:val="20"/>
              </w:rPr>
              <w:t>)</w:t>
            </w:r>
          </w:p>
        </w:tc>
        <w:tc>
          <w:tcPr>
            <w:tcW w:w="14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C064C5" w14:textId="77777777" w:rsidR="004A1E26" w:rsidRPr="004A1E26" w:rsidRDefault="004A1E26" w:rsidP="00986C71">
            <w:pPr>
              <w:widowControl/>
              <w:jc w:val="center"/>
              <w:rPr>
                <w:rFonts w:eastAsia="仿宋_GB2312"/>
                <w:b/>
                <w:bCs/>
                <w:color w:val="000000"/>
                <w:kern w:val="0"/>
                <w:sz w:val="20"/>
                <w:szCs w:val="20"/>
              </w:rPr>
            </w:pPr>
            <w:r w:rsidRPr="004A1E26">
              <w:rPr>
                <w:rFonts w:eastAsia="仿宋_GB2312"/>
                <w:b/>
                <w:bCs/>
                <w:color w:val="000000"/>
                <w:kern w:val="0"/>
                <w:sz w:val="20"/>
                <w:szCs w:val="20"/>
              </w:rPr>
              <w:t>合价</w:t>
            </w:r>
            <w:r w:rsidRPr="004A1E26">
              <w:rPr>
                <w:rFonts w:eastAsia="仿宋_GB2312"/>
                <w:b/>
                <w:bCs/>
                <w:color w:val="000000"/>
                <w:kern w:val="0"/>
                <w:sz w:val="20"/>
                <w:szCs w:val="20"/>
              </w:rPr>
              <w:t>(</w:t>
            </w:r>
            <w:r w:rsidRPr="004A1E26">
              <w:rPr>
                <w:rFonts w:eastAsia="仿宋_GB2312"/>
                <w:b/>
                <w:bCs/>
                <w:color w:val="000000"/>
                <w:kern w:val="0"/>
                <w:sz w:val="20"/>
                <w:szCs w:val="20"/>
              </w:rPr>
              <w:t>元</w:t>
            </w:r>
            <w:r w:rsidRPr="004A1E26">
              <w:rPr>
                <w:rFonts w:eastAsia="仿宋_GB2312"/>
                <w:b/>
                <w:bCs/>
                <w:color w:val="000000"/>
                <w:kern w:val="0"/>
                <w:sz w:val="20"/>
                <w:szCs w:val="20"/>
              </w:rPr>
              <w:t>)</w:t>
            </w:r>
          </w:p>
        </w:tc>
      </w:tr>
      <w:tr w:rsidR="004A1E26" w:rsidRPr="004A1E26" w14:paraId="460FE678" w14:textId="77777777" w:rsidTr="00986C71">
        <w:trPr>
          <w:trHeight w:val="390"/>
        </w:trPr>
        <w:tc>
          <w:tcPr>
            <w:tcW w:w="659" w:type="dxa"/>
            <w:vMerge/>
            <w:tcBorders>
              <w:top w:val="nil"/>
              <w:left w:val="single" w:sz="4" w:space="0" w:color="auto"/>
              <w:bottom w:val="single" w:sz="4" w:space="0" w:color="auto"/>
              <w:right w:val="single" w:sz="4" w:space="0" w:color="auto"/>
            </w:tcBorders>
            <w:vAlign w:val="center"/>
            <w:hideMark/>
          </w:tcPr>
          <w:p w14:paraId="617A6312" w14:textId="77777777" w:rsidR="004A1E26" w:rsidRPr="004A1E26" w:rsidRDefault="004A1E26" w:rsidP="00986C71">
            <w:pPr>
              <w:widowControl/>
              <w:jc w:val="left"/>
              <w:rPr>
                <w:rFonts w:eastAsia="仿宋_GB2312"/>
                <w:b/>
                <w:bCs/>
                <w:color w:val="000000"/>
                <w:kern w:val="0"/>
                <w:sz w:val="20"/>
                <w:szCs w:val="20"/>
              </w:rPr>
            </w:pPr>
          </w:p>
        </w:tc>
        <w:tc>
          <w:tcPr>
            <w:tcW w:w="5544" w:type="dxa"/>
            <w:vMerge/>
            <w:tcBorders>
              <w:top w:val="nil"/>
              <w:left w:val="single" w:sz="4" w:space="0" w:color="auto"/>
              <w:bottom w:val="single" w:sz="4" w:space="0" w:color="auto"/>
              <w:right w:val="single" w:sz="4" w:space="0" w:color="auto"/>
            </w:tcBorders>
            <w:vAlign w:val="center"/>
            <w:hideMark/>
          </w:tcPr>
          <w:p w14:paraId="2F3797E9" w14:textId="77777777" w:rsidR="004A1E26" w:rsidRPr="004A1E26" w:rsidRDefault="004A1E26" w:rsidP="00986C71">
            <w:pPr>
              <w:widowControl/>
              <w:jc w:val="left"/>
              <w:rPr>
                <w:rFonts w:eastAsia="仿宋_GB2312"/>
                <w:b/>
                <w:bCs/>
                <w:color w:val="000000"/>
                <w:kern w:val="0"/>
                <w:sz w:val="20"/>
                <w:szCs w:val="20"/>
              </w:rPr>
            </w:pPr>
          </w:p>
        </w:tc>
        <w:tc>
          <w:tcPr>
            <w:tcW w:w="653" w:type="dxa"/>
            <w:vMerge/>
            <w:tcBorders>
              <w:top w:val="nil"/>
              <w:left w:val="single" w:sz="4" w:space="0" w:color="auto"/>
              <w:bottom w:val="single" w:sz="4" w:space="0" w:color="auto"/>
              <w:right w:val="single" w:sz="4" w:space="0" w:color="auto"/>
            </w:tcBorders>
            <w:vAlign w:val="center"/>
            <w:hideMark/>
          </w:tcPr>
          <w:p w14:paraId="02CB8E7B" w14:textId="77777777" w:rsidR="004A1E26" w:rsidRPr="004A1E26" w:rsidRDefault="004A1E26" w:rsidP="00986C71">
            <w:pPr>
              <w:widowControl/>
              <w:jc w:val="left"/>
              <w:rPr>
                <w:rFonts w:eastAsia="仿宋_GB2312"/>
                <w:b/>
                <w:bCs/>
                <w:color w:val="000000"/>
                <w:kern w:val="0"/>
                <w:sz w:val="20"/>
                <w:szCs w:val="20"/>
              </w:rPr>
            </w:pPr>
          </w:p>
        </w:tc>
        <w:tc>
          <w:tcPr>
            <w:tcW w:w="1044" w:type="dxa"/>
            <w:vMerge/>
            <w:tcBorders>
              <w:top w:val="nil"/>
              <w:left w:val="single" w:sz="4" w:space="0" w:color="auto"/>
              <w:bottom w:val="single" w:sz="4" w:space="0" w:color="auto"/>
              <w:right w:val="single" w:sz="4" w:space="0" w:color="auto"/>
            </w:tcBorders>
            <w:vAlign w:val="center"/>
            <w:hideMark/>
          </w:tcPr>
          <w:p w14:paraId="5625A713" w14:textId="77777777" w:rsidR="004A1E26" w:rsidRPr="004A1E26" w:rsidRDefault="004A1E26" w:rsidP="00986C71">
            <w:pPr>
              <w:widowControl/>
              <w:jc w:val="left"/>
              <w:rPr>
                <w:rFonts w:eastAsia="仿宋_GB2312"/>
                <w:b/>
                <w:bCs/>
                <w:color w:val="000000"/>
                <w:kern w:val="0"/>
                <w:sz w:val="20"/>
                <w:szCs w:val="20"/>
              </w:rPr>
            </w:pPr>
          </w:p>
        </w:tc>
        <w:tc>
          <w:tcPr>
            <w:tcW w:w="1354" w:type="dxa"/>
            <w:vMerge/>
            <w:tcBorders>
              <w:top w:val="nil"/>
              <w:left w:val="single" w:sz="4" w:space="0" w:color="auto"/>
              <w:bottom w:val="single" w:sz="4" w:space="0" w:color="000000"/>
              <w:right w:val="single" w:sz="4" w:space="0" w:color="auto"/>
            </w:tcBorders>
            <w:vAlign w:val="center"/>
            <w:hideMark/>
          </w:tcPr>
          <w:p w14:paraId="7D876C0D" w14:textId="77777777" w:rsidR="004A1E26" w:rsidRPr="004A1E26" w:rsidRDefault="004A1E26" w:rsidP="00986C71">
            <w:pPr>
              <w:widowControl/>
              <w:jc w:val="left"/>
              <w:rPr>
                <w:rFonts w:eastAsia="仿宋_GB2312"/>
                <w:b/>
                <w:bCs/>
                <w:color w:val="000000"/>
                <w:kern w:val="0"/>
                <w:sz w:val="20"/>
                <w:szCs w:val="20"/>
              </w:rPr>
            </w:pPr>
          </w:p>
        </w:tc>
        <w:tc>
          <w:tcPr>
            <w:tcW w:w="1407" w:type="dxa"/>
            <w:vMerge/>
            <w:tcBorders>
              <w:top w:val="nil"/>
              <w:left w:val="single" w:sz="4" w:space="0" w:color="auto"/>
              <w:bottom w:val="single" w:sz="4" w:space="0" w:color="auto"/>
              <w:right w:val="single" w:sz="4" w:space="0" w:color="auto"/>
            </w:tcBorders>
            <w:vAlign w:val="center"/>
            <w:hideMark/>
          </w:tcPr>
          <w:p w14:paraId="4F4931FF" w14:textId="77777777" w:rsidR="004A1E26" w:rsidRPr="004A1E26" w:rsidRDefault="004A1E26" w:rsidP="00986C71">
            <w:pPr>
              <w:widowControl/>
              <w:jc w:val="left"/>
              <w:rPr>
                <w:rFonts w:eastAsia="仿宋_GB2312"/>
                <w:b/>
                <w:bCs/>
                <w:color w:val="000000"/>
                <w:kern w:val="0"/>
                <w:sz w:val="20"/>
                <w:szCs w:val="20"/>
              </w:rPr>
            </w:pPr>
          </w:p>
        </w:tc>
      </w:tr>
      <w:tr w:rsidR="004A1E26" w:rsidRPr="004A1E26" w14:paraId="7B8FE48D" w14:textId="77777777" w:rsidTr="00986C71">
        <w:trPr>
          <w:trHeight w:val="60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B095379" w14:textId="77777777" w:rsidR="004A1E26" w:rsidRPr="004A1E26" w:rsidRDefault="004A1E26" w:rsidP="00986C71">
            <w:pPr>
              <w:widowControl/>
              <w:jc w:val="center"/>
              <w:rPr>
                <w:rFonts w:eastAsia="仿宋_GB2312"/>
                <w:b/>
                <w:bCs/>
                <w:color w:val="080000"/>
                <w:kern w:val="0"/>
                <w:sz w:val="28"/>
                <w:szCs w:val="28"/>
              </w:rPr>
            </w:pPr>
            <w:proofErr w:type="gramStart"/>
            <w:r w:rsidRPr="004A1E26">
              <w:rPr>
                <w:rFonts w:eastAsia="仿宋_GB2312"/>
                <w:b/>
                <w:bCs/>
                <w:color w:val="080000"/>
                <w:kern w:val="0"/>
                <w:sz w:val="28"/>
                <w:szCs w:val="28"/>
              </w:rPr>
              <w:t>一</w:t>
            </w:r>
            <w:proofErr w:type="gramEnd"/>
          </w:p>
        </w:tc>
        <w:tc>
          <w:tcPr>
            <w:tcW w:w="5544" w:type="dxa"/>
            <w:tcBorders>
              <w:top w:val="nil"/>
              <w:left w:val="nil"/>
              <w:bottom w:val="single" w:sz="4" w:space="0" w:color="auto"/>
              <w:right w:val="single" w:sz="4" w:space="0" w:color="auto"/>
            </w:tcBorders>
            <w:shd w:val="clear" w:color="auto" w:fill="auto"/>
            <w:vAlign w:val="center"/>
            <w:hideMark/>
          </w:tcPr>
          <w:p w14:paraId="5FD4268A" w14:textId="14FF8E9B" w:rsidR="004A1E26" w:rsidRPr="004A1E26" w:rsidRDefault="00EA0762" w:rsidP="00986C71">
            <w:pPr>
              <w:widowControl/>
              <w:jc w:val="left"/>
              <w:rPr>
                <w:rFonts w:eastAsia="仿宋_GB2312"/>
                <w:b/>
                <w:bCs/>
                <w:color w:val="000000"/>
                <w:kern w:val="0"/>
                <w:sz w:val="28"/>
                <w:szCs w:val="28"/>
              </w:rPr>
            </w:pPr>
            <w:r>
              <w:rPr>
                <w:rFonts w:eastAsia="仿宋_GB2312" w:hint="eastAsia"/>
                <w:b/>
                <w:bCs/>
                <w:color w:val="000000"/>
                <w:kern w:val="0"/>
                <w:sz w:val="28"/>
                <w:szCs w:val="28"/>
              </w:rPr>
              <w:t>北海糖业</w:t>
            </w:r>
            <w:r>
              <w:rPr>
                <w:rFonts w:eastAsia="仿宋_GB2312"/>
                <w:b/>
                <w:bCs/>
                <w:color w:val="000000"/>
                <w:kern w:val="0"/>
                <w:sz w:val="28"/>
                <w:szCs w:val="28"/>
              </w:rPr>
              <w:t>原糖处理</w:t>
            </w:r>
            <w:proofErr w:type="gramStart"/>
            <w:r>
              <w:rPr>
                <w:rFonts w:eastAsia="仿宋_GB2312"/>
                <w:b/>
                <w:bCs/>
                <w:color w:val="000000"/>
                <w:kern w:val="0"/>
                <w:sz w:val="28"/>
                <w:szCs w:val="28"/>
              </w:rPr>
              <w:t>间项目</w:t>
            </w:r>
            <w:proofErr w:type="gramEnd"/>
            <w:r>
              <w:rPr>
                <w:rFonts w:eastAsia="仿宋_GB2312"/>
                <w:b/>
                <w:bCs/>
                <w:color w:val="000000"/>
                <w:kern w:val="0"/>
                <w:sz w:val="28"/>
                <w:szCs w:val="28"/>
              </w:rPr>
              <w:t>地质勘察</w:t>
            </w:r>
            <w:r>
              <w:rPr>
                <w:rFonts w:eastAsia="仿宋_GB2312" w:hint="eastAsia"/>
                <w:b/>
                <w:bCs/>
                <w:color w:val="000000"/>
                <w:kern w:val="0"/>
                <w:sz w:val="28"/>
                <w:szCs w:val="28"/>
              </w:rPr>
              <w:t>工程</w:t>
            </w:r>
          </w:p>
        </w:tc>
        <w:tc>
          <w:tcPr>
            <w:tcW w:w="653" w:type="dxa"/>
            <w:tcBorders>
              <w:top w:val="nil"/>
              <w:left w:val="nil"/>
              <w:bottom w:val="single" w:sz="4" w:space="0" w:color="auto"/>
              <w:right w:val="single" w:sz="4" w:space="0" w:color="auto"/>
            </w:tcBorders>
            <w:shd w:val="clear" w:color="auto" w:fill="auto"/>
            <w:noWrap/>
            <w:vAlign w:val="center"/>
            <w:hideMark/>
          </w:tcPr>
          <w:p w14:paraId="68D77763" w14:textId="77777777" w:rsidR="004A1E26" w:rsidRPr="004A1E26" w:rsidRDefault="004A1E26" w:rsidP="00986C71">
            <w:pPr>
              <w:widowControl/>
              <w:jc w:val="center"/>
              <w:rPr>
                <w:rFonts w:eastAsia="仿宋_GB2312"/>
                <w:color w:val="000000"/>
                <w:kern w:val="0"/>
                <w:sz w:val="28"/>
                <w:szCs w:val="28"/>
              </w:rPr>
            </w:pPr>
            <w:r w:rsidRPr="004A1E26">
              <w:rPr>
                <w:rFonts w:eastAsia="仿宋_GB2312"/>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noWrap/>
            <w:vAlign w:val="center"/>
            <w:hideMark/>
          </w:tcPr>
          <w:p w14:paraId="2D0C0973" w14:textId="77777777" w:rsidR="004A1E26" w:rsidRPr="004A1E26" w:rsidRDefault="004A1E26" w:rsidP="00986C71">
            <w:pPr>
              <w:widowControl/>
              <w:jc w:val="center"/>
              <w:rPr>
                <w:rFonts w:eastAsia="仿宋_GB2312"/>
                <w:kern w:val="0"/>
                <w:sz w:val="28"/>
                <w:szCs w:val="28"/>
              </w:rPr>
            </w:pPr>
            <w:r w:rsidRPr="004A1E26">
              <w:rPr>
                <w:rFonts w:eastAsia="仿宋_GB2312"/>
                <w:kern w:val="0"/>
                <w:sz w:val="28"/>
                <w:szCs w:val="28"/>
              </w:rPr>
              <w:t xml:space="preserve">　</w:t>
            </w:r>
          </w:p>
        </w:tc>
        <w:tc>
          <w:tcPr>
            <w:tcW w:w="1354" w:type="dxa"/>
            <w:tcBorders>
              <w:top w:val="nil"/>
              <w:left w:val="nil"/>
              <w:bottom w:val="single" w:sz="4" w:space="0" w:color="auto"/>
              <w:right w:val="single" w:sz="4" w:space="0" w:color="auto"/>
            </w:tcBorders>
            <w:shd w:val="clear" w:color="auto" w:fill="auto"/>
            <w:vAlign w:val="center"/>
            <w:hideMark/>
          </w:tcPr>
          <w:p w14:paraId="41D35D9D" w14:textId="77777777" w:rsidR="004A1E26" w:rsidRPr="004A1E26" w:rsidRDefault="004A1E26" w:rsidP="00986C71">
            <w:pPr>
              <w:widowControl/>
              <w:jc w:val="center"/>
              <w:rPr>
                <w:rFonts w:eastAsia="仿宋_GB2312"/>
                <w:kern w:val="0"/>
                <w:sz w:val="20"/>
                <w:szCs w:val="20"/>
              </w:rPr>
            </w:pPr>
            <w:r w:rsidRPr="004A1E26">
              <w:rPr>
                <w:rFonts w:eastAsia="仿宋_GB2312"/>
                <w:kern w:val="0"/>
                <w:sz w:val="20"/>
                <w:szCs w:val="20"/>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14:paraId="64BB2BE5" w14:textId="77777777" w:rsidR="004A1E26" w:rsidRPr="004A1E26" w:rsidRDefault="004A1E26" w:rsidP="00986C71">
            <w:pPr>
              <w:widowControl/>
              <w:jc w:val="center"/>
              <w:rPr>
                <w:rFonts w:eastAsia="仿宋_GB2312"/>
                <w:b/>
                <w:bCs/>
                <w:kern w:val="0"/>
                <w:sz w:val="20"/>
                <w:szCs w:val="20"/>
              </w:rPr>
            </w:pPr>
            <w:r w:rsidRPr="004A1E26">
              <w:rPr>
                <w:rFonts w:eastAsia="仿宋_GB2312"/>
                <w:b/>
                <w:bCs/>
                <w:kern w:val="0"/>
                <w:sz w:val="20"/>
                <w:szCs w:val="20"/>
              </w:rPr>
              <w:t xml:space="preserve">　</w:t>
            </w:r>
          </w:p>
        </w:tc>
      </w:tr>
      <w:tr w:rsidR="004A1E26" w:rsidRPr="004A1E26" w14:paraId="73C156D6" w14:textId="77777777" w:rsidTr="00986C71">
        <w:trPr>
          <w:trHeight w:val="85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5A3FF8CC" w14:textId="77777777" w:rsidR="004A1E26" w:rsidRPr="00EA0762" w:rsidRDefault="004A1E26" w:rsidP="00986C71">
            <w:pPr>
              <w:widowControl/>
              <w:jc w:val="center"/>
              <w:rPr>
                <w:rFonts w:ascii="仿宋_GB2312" w:eastAsia="仿宋_GB2312"/>
                <w:b/>
                <w:bCs/>
                <w:kern w:val="0"/>
                <w:sz w:val="28"/>
                <w:szCs w:val="28"/>
              </w:rPr>
            </w:pPr>
            <w:r w:rsidRPr="00EA0762">
              <w:rPr>
                <w:rFonts w:ascii="仿宋_GB2312" w:eastAsia="仿宋_GB2312" w:hint="eastAsia"/>
                <w:b/>
                <w:bCs/>
                <w:kern w:val="0"/>
                <w:sz w:val="28"/>
                <w:szCs w:val="28"/>
              </w:rPr>
              <w:t>1</w:t>
            </w:r>
          </w:p>
        </w:tc>
        <w:tc>
          <w:tcPr>
            <w:tcW w:w="5544" w:type="dxa"/>
            <w:tcBorders>
              <w:top w:val="nil"/>
              <w:left w:val="nil"/>
              <w:bottom w:val="single" w:sz="4" w:space="0" w:color="auto"/>
              <w:right w:val="single" w:sz="4" w:space="0" w:color="auto"/>
            </w:tcBorders>
            <w:shd w:val="clear" w:color="auto" w:fill="auto"/>
            <w:vAlign w:val="center"/>
            <w:hideMark/>
          </w:tcPr>
          <w:p w14:paraId="63388273" w14:textId="69AB4687" w:rsidR="004A1E26" w:rsidRPr="00EA0762" w:rsidRDefault="00EA0762" w:rsidP="008C051B">
            <w:pPr>
              <w:widowControl/>
              <w:jc w:val="left"/>
              <w:rPr>
                <w:rFonts w:ascii="仿宋_GB2312" w:eastAsia="仿宋_GB2312"/>
                <w:color w:val="000000"/>
                <w:kern w:val="0"/>
                <w:sz w:val="28"/>
                <w:szCs w:val="28"/>
              </w:rPr>
            </w:pPr>
            <w:r w:rsidRPr="00EA0762">
              <w:rPr>
                <w:rFonts w:ascii="仿宋_GB2312" w:eastAsia="仿宋_GB2312" w:hint="eastAsia"/>
                <w:sz w:val="28"/>
                <w:szCs w:val="28"/>
              </w:rPr>
              <w:t>钻</w:t>
            </w:r>
            <w:r w:rsidRPr="00EA0762">
              <w:rPr>
                <w:rFonts w:ascii="仿宋_GB2312" w:eastAsia="仿宋_GB2312" w:hint="eastAsia"/>
                <w:color w:val="000000"/>
                <w:sz w:val="28"/>
                <w:szCs w:val="28"/>
              </w:rPr>
              <w:t>探</w:t>
            </w:r>
            <w:r w:rsidRPr="00EA0762">
              <w:rPr>
                <w:rFonts w:ascii="仿宋_GB2312" w:eastAsia="仿宋_GB2312" w:hint="eastAsia"/>
                <w:sz w:val="28"/>
                <w:szCs w:val="28"/>
              </w:rPr>
              <w:t>孔径1</w:t>
            </w:r>
            <w:r w:rsidR="002A3764">
              <w:rPr>
                <w:rFonts w:ascii="仿宋_GB2312" w:eastAsia="仿宋_GB2312"/>
                <w:sz w:val="28"/>
                <w:szCs w:val="28"/>
              </w:rPr>
              <w:t>10</w:t>
            </w:r>
            <w:r w:rsidRPr="00EA0762">
              <w:rPr>
                <w:rFonts w:ascii="仿宋_GB2312" w:eastAsia="仿宋_GB2312" w:hint="eastAsia"/>
                <w:sz w:val="28"/>
                <w:szCs w:val="28"/>
              </w:rPr>
              <w:t>mm，勘探点</w:t>
            </w:r>
            <w:r w:rsidR="008C051B">
              <w:rPr>
                <w:rFonts w:ascii="仿宋_GB2312" w:eastAsia="仿宋_GB2312"/>
                <w:sz w:val="28"/>
                <w:szCs w:val="28"/>
              </w:rPr>
              <w:t>1</w:t>
            </w:r>
            <w:r w:rsidRPr="00EA0762">
              <w:rPr>
                <w:rFonts w:ascii="仿宋_GB2312" w:eastAsia="仿宋_GB2312" w:hint="eastAsia"/>
                <w:sz w:val="28"/>
                <w:szCs w:val="28"/>
              </w:rPr>
              <w:t>个，</w:t>
            </w:r>
            <w:r w:rsidR="00651016">
              <w:rPr>
                <w:rFonts w:ascii="仿宋_GB2312" w:eastAsia="仿宋_GB2312" w:hint="eastAsia"/>
                <w:sz w:val="28"/>
                <w:szCs w:val="28"/>
              </w:rPr>
              <w:t>技术</w:t>
            </w:r>
            <w:r w:rsidR="00651016">
              <w:rPr>
                <w:rFonts w:ascii="仿宋_GB2312" w:eastAsia="仿宋_GB2312"/>
                <w:sz w:val="28"/>
                <w:szCs w:val="28"/>
              </w:rPr>
              <w:t>孔，</w:t>
            </w:r>
            <w:proofErr w:type="gramStart"/>
            <w:r w:rsidRPr="00EA0762">
              <w:rPr>
                <w:rFonts w:ascii="仿宋_GB2312" w:eastAsia="仿宋_GB2312" w:hint="eastAsia"/>
                <w:sz w:val="28"/>
                <w:szCs w:val="28"/>
              </w:rPr>
              <w:t>钻孔深</w:t>
            </w:r>
            <w:proofErr w:type="gramEnd"/>
            <w:r w:rsidR="008C051B">
              <w:rPr>
                <w:rFonts w:ascii="仿宋_GB2312" w:eastAsia="仿宋_GB2312"/>
                <w:sz w:val="28"/>
                <w:szCs w:val="28"/>
              </w:rPr>
              <w:t>30</w:t>
            </w:r>
            <w:r w:rsidRPr="00EA0762">
              <w:rPr>
                <w:rFonts w:ascii="仿宋_GB2312" w:eastAsia="仿宋_GB2312" w:hint="eastAsia"/>
                <w:sz w:val="28"/>
                <w:szCs w:val="28"/>
              </w:rPr>
              <w:t>m。</w:t>
            </w:r>
          </w:p>
        </w:tc>
        <w:tc>
          <w:tcPr>
            <w:tcW w:w="653" w:type="dxa"/>
            <w:tcBorders>
              <w:top w:val="nil"/>
              <w:left w:val="nil"/>
              <w:bottom w:val="single" w:sz="4" w:space="0" w:color="auto"/>
              <w:right w:val="single" w:sz="4" w:space="0" w:color="auto"/>
            </w:tcBorders>
            <w:shd w:val="clear" w:color="auto" w:fill="auto"/>
            <w:noWrap/>
            <w:vAlign w:val="center"/>
            <w:hideMark/>
          </w:tcPr>
          <w:p w14:paraId="09F1558A" w14:textId="5C9F2AD8" w:rsidR="004A1E26" w:rsidRPr="00EA0762" w:rsidRDefault="00651016" w:rsidP="00986C71">
            <w:pPr>
              <w:widowControl/>
              <w:jc w:val="center"/>
              <w:rPr>
                <w:rFonts w:ascii="宋体" w:hAnsi="宋体" w:cs="宋体"/>
                <w:color w:val="000000"/>
                <w:kern w:val="0"/>
                <w:sz w:val="28"/>
                <w:szCs w:val="28"/>
              </w:rPr>
            </w:pPr>
            <w:r>
              <w:rPr>
                <w:rFonts w:ascii="宋体" w:hAnsi="宋体" w:cs="宋体"/>
                <w:color w:val="000000"/>
                <w:kern w:val="0"/>
                <w:sz w:val="28"/>
                <w:szCs w:val="28"/>
              </w:rPr>
              <w:t>m</w:t>
            </w:r>
          </w:p>
        </w:tc>
        <w:tc>
          <w:tcPr>
            <w:tcW w:w="1044" w:type="dxa"/>
            <w:tcBorders>
              <w:top w:val="nil"/>
              <w:left w:val="nil"/>
              <w:bottom w:val="single" w:sz="4" w:space="0" w:color="auto"/>
              <w:right w:val="single" w:sz="4" w:space="0" w:color="auto"/>
            </w:tcBorders>
            <w:shd w:val="clear" w:color="auto" w:fill="auto"/>
            <w:noWrap/>
            <w:vAlign w:val="center"/>
            <w:hideMark/>
          </w:tcPr>
          <w:p w14:paraId="0A6B47DB" w14:textId="7AB14F75" w:rsidR="004A1E26" w:rsidRPr="004A1E26" w:rsidRDefault="008C051B" w:rsidP="00986C71">
            <w:pPr>
              <w:widowControl/>
              <w:jc w:val="center"/>
              <w:rPr>
                <w:rFonts w:eastAsia="仿宋_GB2312"/>
                <w:kern w:val="0"/>
                <w:sz w:val="28"/>
                <w:szCs w:val="28"/>
              </w:rPr>
            </w:pPr>
            <w:r>
              <w:rPr>
                <w:rFonts w:eastAsia="仿宋_GB2312"/>
                <w:kern w:val="0"/>
                <w:sz w:val="28"/>
                <w:szCs w:val="28"/>
              </w:rPr>
              <w:t>30</w:t>
            </w:r>
          </w:p>
        </w:tc>
        <w:tc>
          <w:tcPr>
            <w:tcW w:w="1354" w:type="dxa"/>
            <w:tcBorders>
              <w:top w:val="nil"/>
              <w:left w:val="nil"/>
              <w:bottom w:val="single" w:sz="4" w:space="0" w:color="auto"/>
              <w:right w:val="single" w:sz="4" w:space="0" w:color="auto"/>
            </w:tcBorders>
            <w:shd w:val="clear" w:color="auto" w:fill="auto"/>
            <w:vAlign w:val="center"/>
            <w:hideMark/>
          </w:tcPr>
          <w:p w14:paraId="50B0634A" w14:textId="736DF9DF" w:rsidR="004A1E26" w:rsidRPr="004A1E26" w:rsidRDefault="004A1E26" w:rsidP="00986C71">
            <w:pPr>
              <w:widowControl/>
              <w:jc w:val="center"/>
              <w:rPr>
                <w:rFonts w:eastAsia="仿宋_GB2312"/>
                <w:kern w:val="0"/>
                <w:sz w:val="24"/>
              </w:rPr>
            </w:pPr>
            <w:r w:rsidRPr="004A1E26">
              <w:rPr>
                <w:rFonts w:eastAsia="仿宋_GB2312"/>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14:paraId="19DDF9B5" w14:textId="12AB0B2C" w:rsidR="004A1E26" w:rsidRPr="004A1E26" w:rsidRDefault="004A1E26" w:rsidP="00986C71">
            <w:pPr>
              <w:widowControl/>
              <w:jc w:val="center"/>
              <w:rPr>
                <w:rFonts w:eastAsia="仿宋_GB2312"/>
                <w:kern w:val="0"/>
                <w:sz w:val="24"/>
              </w:rPr>
            </w:pPr>
          </w:p>
        </w:tc>
      </w:tr>
      <w:tr w:rsidR="008C051B" w:rsidRPr="004A1E26" w14:paraId="005265B7" w14:textId="77777777" w:rsidTr="00986C71">
        <w:trPr>
          <w:trHeight w:val="855"/>
        </w:trPr>
        <w:tc>
          <w:tcPr>
            <w:tcW w:w="659" w:type="dxa"/>
            <w:tcBorders>
              <w:top w:val="nil"/>
              <w:left w:val="single" w:sz="4" w:space="0" w:color="auto"/>
              <w:bottom w:val="single" w:sz="4" w:space="0" w:color="auto"/>
              <w:right w:val="single" w:sz="4" w:space="0" w:color="auto"/>
            </w:tcBorders>
            <w:shd w:val="clear" w:color="auto" w:fill="auto"/>
            <w:noWrap/>
            <w:vAlign w:val="center"/>
          </w:tcPr>
          <w:p w14:paraId="79183166" w14:textId="1947F956" w:rsidR="008C051B" w:rsidRPr="00EA0762" w:rsidRDefault="0074392B" w:rsidP="00986C71">
            <w:pPr>
              <w:widowControl/>
              <w:jc w:val="center"/>
              <w:rPr>
                <w:rFonts w:ascii="仿宋_GB2312" w:eastAsia="仿宋_GB2312"/>
                <w:b/>
                <w:bCs/>
                <w:kern w:val="0"/>
                <w:sz w:val="28"/>
                <w:szCs w:val="28"/>
              </w:rPr>
            </w:pPr>
            <w:r>
              <w:rPr>
                <w:rFonts w:ascii="仿宋_GB2312" w:eastAsia="仿宋_GB2312" w:hint="eastAsia"/>
                <w:b/>
                <w:bCs/>
                <w:kern w:val="0"/>
                <w:sz w:val="28"/>
                <w:szCs w:val="28"/>
              </w:rPr>
              <w:t>2</w:t>
            </w:r>
          </w:p>
        </w:tc>
        <w:tc>
          <w:tcPr>
            <w:tcW w:w="5544" w:type="dxa"/>
            <w:tcBorders>
              <w:top w:val="nil"/>
              <w:left w:val="nil"/>
              <w:bottom w:val="single" w:sz="4" w:space="0" w:color="auto"/>
              <w:right w:val="single" w:sz="4" w:space="0" w:color="auto"/>
            </w:tcBorders>
            <w:shd w:val="clear" w:color="auto" w:fill="auto"/>
            <w:vAlign w:val="center"/>
          </w:tcPr>
          <w:p w14:paraId="302C040D" w14:textId="7E86ED19" w:rsidR="008C051B" w:rsidRPr="00EA0762" w:rsidRDefault="008C051B" w:rsidP="000F189F">
            <w:pPr>
              <w:widowControl/>
              <w:jc w:val="left"/>
              <w:rPr>
                <w:rFonts w:ascii="仿宋_GB2312" w:eastAsia="仿宋_GB2312"/>
                <w:sz w:val="28"/>
                <w:szCs w:val="28"/>
              </w:rPr>
            </w:pPr>
            <w:r w:rsidRPr="00EA0762">
              <w:rPr>
                <w:rFonts w:ascii="仿宋_GB2312" w:eastAsia="仿宋_GB2312" w:hint="eastAsia"/>
                <w:sz w:val="28"/>
                <w:szCs w:val="28"/>
              </w:rPr>
              <w:t>钻</w:t>
            </w:r>
            <w:r w:rsidRPr="00EA0762">
              <w:rPr>
                <w:rFonts w:ascii="仿宋_GB2312" w:eastAsia="仿宋_GB2312" w:hint="eastAsia"/>
                <w:color w:val="000000"/>
                <w:sz w:val="28"/>
                <w:szCs w:val="28"/>
              </w:rPr>
              <w:t>探</w:t>
            </w:r>
            <w:r w:rsidRPr="00EA0762">
              <w:rPr>
                <w:rFonts w:ascii="仿宋_GB2312" w:eastAsia="仿宋_GB2312" w:hint="eastAsia"/>
                <w:sz w:val="28"/>
                <w:szCs w:val="28"/>
              </w:rPr>
              <w:t>孔径1</w:t>
            </w:r>
            <w:r>
              <w:rPr>
                <w:rFonts w:ascii="仿宋_GB2312" w:eastAsia="仿宋_GB2312"/>
                <w:sz w:val="28"/>
                <w:szCs w:val="28"/>
              </w:rPr>
              <w:t>10</w:t>
            </w:r>
            <w:r w:rsidRPr="00EA0762">
              <w:rPr>
                <w:rFonts w:ascii="仿宋_GB2312" w:eastAsia="仿宋_GB2312" w:hint="eastAsia"/>
                <w:sz w:val="28"/>
                <w:szCs w:val="28"/>
              </w:rPr>
              <w:t>mm，勘探点</w:t>
            </w:r>
            <w:r w:rsidR="000F189F">
              <w:rPr>
                <w:rFonts w:ascii="仿宋_GB2312" w:eastAsia="仿宋_GB2312"/>
                <w:sz w:val="28"/>
                <w:szCs w:val="28"/>
              </w:rPr>
              <w:t>8</w:t>
            </w:r>
            <w:r w:rsidRPr="00EA0762">
              <w:rPr>
                <w:rFonts w:ascii="仿宋_GB2312" w:eastAsia="仿宋_GB2312" w:hint="eastAsia"/>
                <w:sz w:val="28"/>
                <w:szCs w:val="28"/>
              </w:rPr>
              <w:t>个，</w:t>
            </w:r>
            <w:r>
              <w:rPr>
                <w:rFonts w:ascii="仿宋_GB2312" w:eastAsia="仿宋_GB2312" w:hint="eastAsia"/>
                <w:sz w:val="28"/>
                <w:szCs w:val="28"/>
              </w:rPr>
              <w:t>技术</w:t>
            </w:r>
            <w:r>
              <w:rPr>
                <w:rFonts w:ascii="仿宋_GB2312" w:eastAsia="仿宋_GB2312"/>
                <w:sz w:val="28"/>
                <w:szCs w:val="28"/>
              </w:rPr>
              <w:t>孔，</w:t>
            </w:r>
            <w:proofErr w:type="gramStart"/>
            <w:r w:rsidRPr="00EA0762">
              <w:rPr>
                <w:rFonts w:ascii="仿宋_GB2312" w:eastAsia="仿宋_GB2312" w:hint="eastAsia"/>
                <w:sz w:val="28"/>
                <w:szCs w:val="28"/>
              </w:rPr>
              <w:t>钻孔深</w:t>
            </w:r>
            <w:proofErr w:type="gramEnd"/>
            <w:r>
              <w:rPr>
                <w:rFonts w:ascii="仿宋_GB2312" w:eastAsia="仿宋_GB2312" w:hint="eastAsia"/>
                <w:sz w:val="28"/>
                <w:szCs w:val="28"/>
              </w:rPr>
              <w:t>25</w:t>
            </w:r>
            <w:r w:rsidRPr="00EA0762">
              <w:rPr>
                <w:rFonts w:ascii="仿宋_GB2312" w:eastAsia="仿宋_GB2312" w:hint="eastAsia"/>
                <w:sz w:val="28"/>
                <w:szCs w:val="28"/>
              </w:rPr>
              <w:t>m。</w:t>
            </w:r>
          </w:p>
        </w:tc>
        <w:tc>
          <w:tcPr>
            <w:tcW w:w="653" w:type="dxa"/>
            <w:tcBorders>
              <w:top w:val="nil"/>
              <w:left w:val="nil"/>
              <w:bottom w:val="single" w:sz="4" w:space="0" w:color="auto"/>
              <w:right w:val="single" w:sz="4" w:space="0" w:color="auto"/>
            </w:tcBorders>
            <w:shd w:val="clear" w:color="auto" w:fill="auto"/>
            <w:noWrap/>
            <w:vAlign w:val="center"/>
          </w:tcPr>
          <w:p w14:paraId="23A43314" w14:textId="5C49141E" w:rsidR="008C051B" w:rsidRDefault="008C051B" w:rsidP="00986C71">
            <w:pPr>
              <w:widowControl/>
              <w:jc w:val="center"/>
              <w:rPr>
                <w:rFonts w:ascii="宋体" w:hAnsi="宋体" w:cs="宋体"/>
                <w:color w:val="000000"/>
                <w:kern w:val="0"/>
                <w:sz w:val="28"/>
                <w:szCs w:val="28"/>
              </w:rPr>
            </w:pPr>
            <w:r>
              <w:rPr>
                <w:rFonts w:ascii="宋体" w:hAnsi="宋体" w:cs="宋体" w:hint="eastAsia"/>
                <w:color w:val="000000"/>
                <w:kern w:val="0"/>
                <w:sz w:val="28"/>
                <w:szCs w:val="28"/>
              </w:rPr>
              <w:t>m</w:t>
            </w:r>
          </w:p>
        </w:tc>
        <w:tc>
          <w:tcPr>
            <w:tcW w:w="1044" w:type="dxa"/>
            <w:tcBorders>
              <w:top w:val="nil"/>
              <w:left w:val="nil"/>
              <w:bottom w:val="single" w:sz="4" w:space="0" w:color="auto"/>
              <w:right w:val="single" w:sz="4" w:space="0" w:color="auto"/>
            </w:tcBorders>
            <w:shd w:val="clear" w:color="auto" w:fill="auto"/>
            <w:noWrap/>
            <w:vAlign w:val="center"/>
          </w:tcPr>
          <w:p w14:paraId="6D483D43" w14:textId="44925640" w:rsidR="008C051B" w:rsidRDefault="000F189F" w:rsidP="00986C71">
            <w:pPr>
              <w:widowControl/>
              <w:jc w:val="center"/>
              <w:rPr>
                <w:rFonts w:eastAsia="仿宋_GB2312"/>
                <w:kern w:val="0"/>
                <w:sz w:val="28"/>
                <w:szCs w:val="28"/>
              </w:rPr>
            </w:pPr>
            <w:r>
              <w:rPr>
                <w:rFonts w:eastAsia="仿宋_GB2312"/>
                <w:kern w:val="0"/>
                <w:sz w:val="28"/>
                <w:szCs w:val="28"/>
              </w:rPr>
              <w:t>200</w:t>
            </w:r>
          </w:p>
        </w:tc>
        <w:tc>
          <w:tcPr>
            <w:tcW w:w="1354" w:type="dxa"/>
            <w:tcBorders>
              <w:top w:val="nil"/>
              <w:left w:val="nil"/>
              <w:bottom w:val="single" w:sz="4" w:space="0" w:color="auto"/>
              <w:right w:val="single" w:sz="4" w:space="0" w:color="auto"/>
            </w:tcBorders>
            <w:shd w:val="clear" w:color="auto" w:fill="auto"/>
            <w:vAlign w:val="center"/>
          </w:tcPr>
          <w:p w14:paraId="0763199F" w14:textId="77777777" w:rsidR="008C051B" w:rsidRPr="004A1E26" w:rsidRDefault="008C051B" w:rsidP="00986C71">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tcPr>
          <w:p w14:paraId="7FDA99FC" w14:textId="77777777" w:rsidR="008C051B" w:rsidRPr="004A1E26" w:rsidRDefault="008C051B" w:rsidP="00986C71">
            <w:pPr>
              <w:widowControl/>
              <w:jc w:val="center"/>
              <w:rPr>
                <w:rFonts w:eastAsia="仿宋_GB2312"/>
                <w:kern w:val="0"/>
                <w:sz w:val="24"/>
              </w:rPr>
            </w:pPr>
          </w:p>
        </w:tc>
      </w:tr>
      <w:tr w:rsidR="00651016" w:rsidRPr="004A1E26" w14:paraId="03EC4A29" w14:textId="77777777" w:rsidTr="00EA0762">
        <w:trPr>
          <w:trHeight w:val="825"/>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5B2D57E3" w14:textId="0351978C" w:rsidR="00651016" w:rsidRPr="004A1E26" w:rsidRDefault="0074392B" w:rsidP="00651016">
            <w:pPr>
              <w:widowControl/>
              <w:jc w:val="center"/>
              <w:rPr>
                <w:rFonts w:eastAsia="仿宋_GB2312"/>
                <w:b/>
                <w:bCs/>
                <w:kern w:val="0"/>
                <w:sz w:val="28"/>
                <w:szCs w:val="28"/>
              </w:rPr>
            </w:pPr>
            <w:r>
              <w:rPr>
                <w:rFonts w:eastAsia="仿宋_GB2312"/>
                <w:b/>
                <w:bCs/>
                <w:kern w:val="0"/>
                <w:sz w:val="28"/>
                <w:szCs w:val="28"/>
              </w:rPr>
              <w:t>3</w:t>
            </w:r>
          </w:p>
        </w:tc>
        <w:tc>
          <w:tcPr>
            <w:tcW w:w="5544" w:type="dxa"/>
            <w:tcBorders>
              <w:top w:val="nil"/>
              <w:left w:val="nil"/>
              <w:bottom w:val="single" w:sz="4" w:space="0" w:color="auto"/>
              <w:right w:val="single" w:sz="4" w:space="0" w:color="auto"/>
            </w:tcBorders>
            <w:shd w:val="clear" w:color="auto" w:fill="auto"/>
            <w:vAlign w:val="center"/>
          </w:tcPr>
          <w:p w14:paraId="75917AF3" w14:textId="2AB01729" w:rsidR="00651016" w:rsidRPr="004A1E26" w:rsidRDefault="00651016" w:rsidP="0045298D">
            <w:pPr>
              <w:widowControl/>
              <w:jc w:val="left"/>
              <w:rPr>
                <w:rFonts w:eastAsia="仿宋_GB2312"/>
                <w:color w:val="000000"/>
                <w:kern w:val="0"/>
                <w:sz w:val="28"/>
                <w:szCs w:val="28"/>
              </w:rPr>
            </w:pPr>
            <w:r w:rsidRPr="00EA0762">
              <w:rPr>
                <w:rFonts w:ascii="仿宋_GB2312" w:eastAsia="仿宋_GB2312" w:hint="eastAsia"/>
                <w:sz w:val="28"/>
                <w:szCs w:val="28"/>
              </w:rPr>
              <w:t>钻</w:t>
            </w:r>
            <w:r w:rsidRPr="00EA0762">
              <w:rPr>
                <w:rFonts w:ascii="仿宋_GB2312" w:eastAsia="仿宋_GB2312" w:hint="eastAsia"/>
                <w:color w:val="000000"/>
                <w:sz w:val="28"/>
                <w:szCs w:val="28"/>
              </w:rPr>
              <w:t>探</w:t>
            </w:r>
            <w:r w:rsidRPr="00EA0762">
              <w:rPr>
                <w:rFonts w:ascii="仿宋_GB2312" w:eastAsia="仿宋_GB2312" w:hint="eastAsia"/>
                <w:sz w:val="28"/>
                <w:szCs w:val="28"/>
              </w:rPr>
              <w:t>孔径1</w:t>
            </w:r>
            <w:r w:rsidR="002A3764">
              <w:rPr>
                <w:rFonts w:ascii="仿宋_GB2312" w:eastAsia="仿宋_GB2312"/>
                <w:sz w:val="28"/>
                <w:szCs w:val="28"/>
              </w:rPr>
              <w:t>10</w:t>
            </w:r>
            <w:r w:rsidRPr="00EA0762">
              <w:rPr>
                <w:rFonts w:ascii="仿宋_GB2312" w:eastAsia="仿宋_GB2312" w:hint="eastAsia"/>
                <w:sz w:val="28"/>
                <w:szCs w:val="28"/>
              </w:rPr>
              <w:t>mm，勘探点</w:t>
            </w:r>
            <w:r w:rsidR="0045298D">
              <w:rPr>
                <w:rFonts w:ascii="仿宋_GB2312" w:eastAsia="仿宋_GB2312"/>
                <w:sz w:val="28"/>
                <w:szCs w:val="28"/>
              </w:rPr>
              <w:t>9</w:t>
            </w:r>
            <w:r w:rsidRPr="00EA0762">
              <w:rPr>
                <w:rFonts w:ascii="仿宋_GB2312" w:eastAsia="仿宋_GB2312" w:hint="eastAsia"/>
                <w:sz w:val="28"/>
                <w:szCs w:val="28"/>
              </w:rPr>
              <w:t>个，</w:t>
            </w:r>
            <w:r>
              <w:rPr>
                <w:rFonts w:ascii="仿宋_GB2312" w:eastAsia="仿宋_GB2312" w:hint="eastAsia"/>
                <w:sz w:val="28"/>
                <w:szCs w:val="28"/>
              </w:rPr>
              <w:t>一般</w:t>
            </w:r>
            <w:r>
              <w:rPr>
                <w:rFonts w:ascii="仿宋_GB2312" w:eastAsia="仿宋_GB2312"/>
                <w:sz w:val="28"/>
                <w:szCs w:val="28"/>
              </w:rPr>
              <w:t>孔，</w:t>
            </w:r>
            <w:proofErr w:type="gramStart"/>
            <w:r w:rsidRPr="00EA0762">
              <w:rPr>
                <w:rFonts w:ascii="仿宋_GB2312" w:eastAsia="仿宋_GB2312" w:hint="eastAsia"/>
                <w:sz w:val="28"/>
                <w:szCs w:val="28"/>
              </w:rPr>
              <w:t>钻孔深</w:t>
            </w:r>
            <w:proofErr w:type="gramEnd"/>
            <w:r>
              <w:rPr>
                <w:rFonts w:ascii="仿宋_GB2312" w:eastAsia="仿宋_GB2312"/>
                <w:sz w:val="28"/>
                <w:szCs w:val="28"/>
              </w:rPr>
              <w:t>20</w:t>
            </w:r>
            <w:r w:rsidRPr="00EA0762">
              <w:rPr>
                <w:rFonts w:ascii="仿宋_GB2312" w:eastAsia="仿宋_GB2312" w:hint="eastAsia"/>
                <w:sz w:val="28"/>
                <w:szCs w:val="28"/>
              </w:rPr>
              <w:t>m。</w:t>
            </w:r>
          </w:p>
        </w:tc>
        <w:tc>
          <w:tcPr>
            <w:tcW w:w="653" w:type="dxa"/>
            <w:tcBorders>
              <w:top w:val="nil"/>
              <w:left w:val="nil"/>
              <w:bottom w:val="single" w:sz="4" w:space="0" w:color="auto"/>
              <w:right w:val="single" w:sz="4" w:space="0" w:color="auto"/>
            </w:tcBorders>
            <w:shd w:val="clear" w:color="auto" w:fill="auto"/>
            <w:noWrap/>
            <w:vAlign w:val="center"/>
          </w:tcPr>
          <w:p w14:paraId="6926B429" w14:textId="4664C59B" w:rsidR="00651016" w:rsidRPr="004A1E26" w:rsidRDefault="00651016" w:rsidP="00651016">
            <w:pPr>
              <w:widowControl/>
              <w:jc w:val="center"/>
              <w:rPr>
                <w:rFonts w:eastAsia="仿宋_GB2312"/>
                <w:color w:val="000000"/>
                <w:kern w:val="0"/>
                <w:sz w:val="28"/>
                <w:szCs w:val="28"/>
              </w:rPr>
            </w:pPr>
            <w:r>
              <w:rPr>
                <w:rFonts w:ascii="宋体" w:hAnsi="宋体" w:cs="宋体" w:hint="eastAsia"/>
                <w:color w:val="000000"/>
                <w:kern w:val="0"/>
                <w:sz w:val="28"/>
                <w:szCs w:val="28"/>
              </w:rPr>
              <w:t>m</w:t>
            </w:r>
          </w:p>
        </w:tc>
        <w:tc>
          <w:tcPr>
            <w:tcW w:w="1044" w:type="dxa"/>
            <w:tcBorders>
              <w:top w:val="nil"/>
              <w:left w:val="nil"/>
              <w:bottom w:val="single" w:sz="4" w:space="0" w:color="auto"/>
              <w:right w:val="single" w:sz="4" w:space="0" w:color="auto"/>
            </w:tcBorders>
            <w:shd w:val="clear" w:color="auto" w:fill="auto"/>
            <w:noWrap/>
            <w:vAlign w:val="center"/>
          </w:tcPr>
          <w:p w14:paraId="0CDA7AB7" w14:textId="40753EAF" w:rsidR="00651016" w:rsidRPr="004A1E26" w:rsidRDefault="0045298D" w:rsidP="008C051B">
            <w:pPr>
              <w:widowControl/>
              <w:jc w:val="center"/>
              <w:rPr>
                <w:rFonts w:eastAsia="仿宋_GB2312"/>
                <w:kern w:val="0"/>
                <w:sz w:val="28"/>
                <w:szCs w:val="28"/>
              </w:rPr>
            </w:pPr>
            <w:r>
              <w:rPr>
                <w:rFonts w:eastAsia="仿宋_GB2312"/>
                <w:kern w:val="0"/>
                <w:sz w:val="28"/>
                <w:szCs w:val="28"/>
              </w:rPr>
              <w:t>1</w:t>
            </w:r>
            <w:r w:rsidR="000F189F">
              <w:rPr>
                <w:rFonts w:eastAsia="仿宋_GB2312"/>
                <w:kern w:val="0"/>
                <w:sz w:val="28"/>
                <w:szCs w:val="28"/>
              </w:rPr>
              <w:t>8</w:t>
            </w:r>
            <w:r w:rsidR="00651016">
              <w:rPr>
                <w:rFonts w:eastAsia="仿宋_GB2312"/>
                <w:kern w:val="0"/>
                <w:sz w:val="28"/>
                <w:szCs w:val="28"/>
              </w:rPr>
              <w:t>0</w:t>
            </w:r>
          </w:p>
        </w:tc>
        <w:tc>
          <w:tcPr>
            <w:tcW w:w="1354" w:type="dxa"/>
            <w:tcBorders>
              <w:top w:val="nil"/>
              <w:left w:val="nil"/>
              <w:bottom w:val="single" w:sz="4" w:space="0" w:color="auto"/>
              <w:right w:val="single" w:sz="4" w:space="0" w:color="auto"/>
            </w:tcBorders>
            <w:shd w:val="clear" w:color="auto" w:fill="auto"/>
            <w:vAlign w:val="center"/>
            <w:hideMark/>
          </w:tcPr>
          <w:p w14:paraId="34A26E96" w14:textId="76CDDD7D" w:rsidR="00651016" w:rsidRPr="004A1E26" w:rsidRDefault="00651016" w:rsidP="00651016">
            <w:pPr>
              <w:widowControl/>
              <w:jc w:val="center"/>
              <w:rPr>
                <w:rFonts w:eastAsia="仿宋_GB2312"/>
                <w:kern w:val="0"/>
                <w:sz w:val="24"/>
              </w:rPr>
            </w:pPr>
          </w:p>
        </w:tc>
        <w:tc>
          <w:tcPr>
            <w:tcW w:w="1407" w:type="dxa"/>
            <w:tcBorders>
              <w:top w:val="nil"/>
              <w:left w:val="nil"/>
              <w:bottom w:val="single" w:sz="4" w:space="0" w:color="auto"/>
              <w:right w:val="single" w:sz="4" w:space="0" w:color="auto"/>
            </w:tcBorders>
            <w:shd w:val="clear" w:color="auto" w:fill="auto"/>
            <w:noWrap/>
            <w:vAlign w:val="center"/>
            <w:hideMark/>
          </w:tcPr>
          <w:p w14:paraId="56793B7F" w14:textId="5D17D832" w:rsidR="00651016" w:rsidRPr="004A1E26" w:rsidRDefault="00651016" w:rsidP="00651016">
            <w:pPr>
              <w:widowControl/>
              <w:jc w:val="center"/>
              <w:rPr>
                <w:rFonts w:eastAsia="仿宋_GB2312"/>
                <w:kern w:val="0"/>
                <w:sz w:val="24"/>
              </w:rPr>
            </w:pPr>
          </w:p>
        </w:tc>
      </w:tr>
      <w:tr w:rsidR="00651016" w:rsidRPr="004A1E26" w14:paraId="105794CB" w14:textId="77777777" w:rsidTr="00986C71">
        <w:trPr>
          <w:trHeight w:val="66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1481C96C" w14:textId="33307AF4" w:rsidR="00651016" w:rsidRPr="004A1E26" w:rsidRDefault="0045298D" w:rsidP="00651016">
            <w:pPr>
              <w:widowControl/>
              <w:jc w:val="center"/>
              <w:rPr>
                <w:rFonts w:eastAsia="仿宋_GB2312"/>
                <w:b/>
                <w:bCs/>
                <w:kern w:val="0"/>
                <w:sz w:val="28"/>
                <w:szCs w:val="28"/>
              </w:rPr>
            </w:pPr>
            <w:r>
              <w:rPr>
                <w:rFonts w:eastAsia="仿宋_GB2312"/>
                <w:b/>
                <w:bCs/>
                <w:kern w:val="0"/>
                <w:sz w:val="28"/>
                <w:szCs w:val="28"/>
              </w:rPr>
              <w:t>4</w:t>
            </w:r>
          </w:p>
        </w:tc>
        <w:tc>
          <w:tcPr>
            <w:tcW w:w="5544" w:type="dxa"/>
            <w:tcBorders>
              <w:top w:val="nil"/>
              <w:left w:val="nil"/>
              <w:bottom w:val="single" w:sz="4" w:space="0" w:color="auto"/>
              <w:right w:val="single" w:sz="4" w:space="0" w:color="auto"/>
            </w:tcBorders>
            <w:shd w:val="clear" w:color="auto" w:fill="auto"/>
            <w:vAlign w:val="center"/>
            <w:hideMark/>
          </w:tcPr>
          <w:p w14:paraId="5218E277" w14:textId="53CF811F" w:rsidR="00651016" w:rsidRPr="004A1E26" w:rsidRDefault="00651016" w:rsidP="00651016">
            <w:pPr>
              <w:widowControl/>
              <w:jc w:val="center"/>
              <w:rPr>
                <w:rFonts w:eastAsia="仿宋_GB2312"/>
                <w:b/>
                <w:color w:val="000000"/>
                <w:kern w:val="0"/>
                <w:sz w:val="28"/>
                <w:szCs w:val="28"/>
              </w:rPr>
            </w:pPr>
            <w:r w:rsidRPr="00986C71">
              <w:rPr>
                <w:rFonts w:eastAsia="仿宋_GB2312"/>
                <w:b/>
                <w:color w:val="000000"/>
                <w:kern w:val="0"/>
                <w:sz w:val="28"/>
                <w:szCs w:val="28"/>
              </w:rPr>
              <w:t>总</w:t>
            </w:r>
            <w:r w:rsidRPr="00986C71">
              <w:rPr>
                <w:rFonts w:eastAsia="仿宋_GB2312"/>
                <w:b/>
                <w:color w:val="000000"/>
                <w:kern w:val="0"/>
                <w:sz w:val="28"/>
                <w:szCs w:val="28"/>
              </w:rPr>
              <w:t xml:space="preserve">  </w:t>
            </w:r>
            <w:r w:rsidRPr="00986C71">
              <w:rPr>
                <w:rFonts w:eastAsia="仿宋_GB2312"/>
                <w:b/>
                <w:color w:val="000000"/>
                <w:kern w:val="0"/>
                <w:sz w:val="28"/>
                <w:szCs w:val="28"/>
              </w:rPr>
              <w:t>合</w:t>
            </w:r>
            <w:r w:rsidRPr="00986C71">
              <w:rPr>
                <w:rFonts w:eastAsia="仿宋_GB2312"/>
                <w:b/>
                <w:color w:val="000000"/>
                <w:kern w:val="0"/>
                <w:sz w:val="28"/>
                <w:szCs w:val="28"/>
              </w:rPr>
              <w:t xml:space="preserve">  </w:t>
            </w:r>
            <w:r w:rsidRPr="00986C71">
              <w:rPr>
                <w:rFonts w:eastAsia="仿宋_GB2312"/>
                <w:b/>
                <w:color w:val="000000"/>
                <w:kern w:val="0"/>
                <w:sz w:val="28"/>
                <w:szCs w:val="28"/>
              </w:rPr>
              <w:t>计（含税）</w:t>
            </w:r>
          </w:p>
        </w:tc>
        <w:tc>
          <w:tcPr>
            <w:tcW w:w="653" w:type="dxa"/>
            <w:tcBorders>
              <w:top w:val="nil"/>
              <w:left w:val="nil"/>
              <w:bottom w:val="single" w:sz="4" w:space="0" w:color="auto"/>
              <w:right w:val="single" w:sz="4" w:space="0" w:color="auto"/>
            </w:tcBorders>
            <w:shd w:val="clear" w:color="auto" w:fill="auto"/>
            <w:noWrap/>
            <w:vAlign w:val="center"/>
            <w:hideMark/>
          </w:tcPr>
          <w:p w14:paraId="1FB4CBD8" w14:textId="1D54A876" w:rsidR="00651016" w:rsidRPr="004A1E26" w:rsidRDefault="00651016" w:rsidP="00651016">
            <w:pPr>
              <w:widowControl/>
              <w:jc w:val="center"/>
              <w:rPr>
                <w:rFonts w:eastAsia="仿宋_GB2312"/>
                <w:b/>
                <w:color w:val="000000"/>
                <w:kern w:val="0"/>
                <w:sz w:val="28"/>
                <w:szCs w:val="28"/>
              </w:rPr>
            </w:pPr>
            <w:r w:rsidRPr="00986C71">
              <w:rPr>
                <w:rFonts w:eastAsia="仿宋_GB2312"/>
                <w:b/>
                <w:color w:val="000000"/>
                <w:kern w:val="0"/>
                <w:sz w:val="28"/>
                <w:szCs w:val="28"/>
              </w:rPr>
              <w:t>元</w:t>
            </w:r>
            <w:r w:rsidRPr="004A1E26">
              <w:rPr>
                <w:rFonts w:eastAsia="仿宋_GB2312"/>
                <w:b/>
                <w:color w:val="000000"/>
                <w:kern w:val="0"/>
                <w:sz w:val="28"/>
                <w:szCs w:val="28"/>
              </w:rPr>
              <w:t xml:space="preserve">　</w:t>
            </w:r>
          </w:p>
        </w:tc>
        <w:tc>
          <w:tcPr>
            <w:tcW w:w="1044" w:type="dxa"/>
            <w:tcBorders>
              <w:top w:val="nil"/>
              <w:left w:val="nil"/>
              <w:bottom w:val="single" w:sz="4" w:space="0" w:color="auto"/>
              <w:right w:val="single" w:sz="4" w:space="0" w:color="auto"/>
            </w:tcBorders>
            <w:shd w:val="clear" w:color="auto" w:fill="auto"/>
            <w:noWrap/>
            <w:vAlign w:val="center"/>
            <w:hideMark/>
          </w:tcPr>
          <w:p w14:paraId="75FCE46C" w14:textId="77777777" w:rsidR="00651016" w:rsidRPr="004A1E26" w:rsidRDefault="00651016" w:rsidP="00651016">
            <w:pPr>
              <w:widowControl/>
              <w:jc w:val="center"/>
              <w:rPr>
                <w:rFonts w:eastAsia="仿宋_GB2312"/>
                <w:b/>
                <w:kern w:val="0"/>
                <w:sz w:val="28"/>
                <w:szCs w:val="28"/>
              </w:rPr>
            </w:pPr>
            <w:r w:rsidRPr="004A1E26">
              <w:rPr>
                <w:rFonts w:eastAsia="仿宋_GB2312"/>
                <w:b/>
                <w:kern w:val="0"/>
                <w:sz w:val="28"/>
                <w:szCs w:val="28"/>
              </w:rPr>
              <w:t xml:space="preserve">　</w:t>
            </w:r>
          </w:p>
        </w:tc>
        <w:tc>
          <w:tcPr>
            <w:tcW w:w="1354" w:type="dxa"/>
            <w:tcBorders>
              <w:top w:val="nil"/>
              <w:left w:val="nil"/>
              <w:bottom w:val="single" w:sz="4" w:space="0" w:color="auto"/>
              <w:right w:val="single" w:sz="4" w:space="0" w:color="auto"/>
            </w:tcBorders>
            <w:shd w:val="clear" w:color="auto" w:fill="auto"/>
            <w:vAlign w:val="center"/>
            <w:hideMark/>
          </w:tcPr>
          <w:p w14:paraId="01D403F7" w14:textId="77777777" w:rsidR="00651016" w:rsidRPr="004A1E26" w:rsidRDefault="00651016" w:rsidP="00651016">
            <w:pPr>
              <w:widowControl/>
              <w:jc w:val="center"/>
              <w:rPr>
                <w:rFonts w:eastAsia="仿宋_GB2312"/>
                <w:b/>
                <w:kern w:val="0"/>
                <w:sz w:val="24"/>
              </w:rPr>
            </w:pPr>
            <w:r w:rsidRPr="004A1E26">
              <w:rPr>
                <w:rFonts w:eastAsia="仿宋_GB2312"/>
                <w:b/>
                <w:kern w:val="0"/>
                <w:sz w:val="24"/>
              </w:rPr>
              <w:t xml:space="preserve">　</w:t>
            </w:r>
          </w:p>
        </w:tc>
        <w:tc>
          <w:tcPr>
            <w:tcW w:w="1407" w:type="dxa"/>
            <w:tcBorders>
              <w:top w:val="nil"/>
              <w:left w:val="nil"/>
              <w:bottom w:val="single" w:sz="4" w:space="0" w:color="auto"/>
              <w:right w:val="single" w:sz="4" w:space="0" w:color="auto"/>
            </w:tcBorders>
            <w:shd w:val="clear" w:color="auto" w:fill="auto"/>
            <w:noWrap/>
            <w:vAlign w:val="center"/>
            <w:hideMark/>
          </w:tcPr>
          <w:p w14:paraId="3DA8D09B" w14:textId="77777777" w:rsidR="00651016" w:rsidRPr="004A1E26" w:rsidRDefault="00651016" w:rsidP="00651016">
            <w:pPr>
              <w:widowControl/>
              <w:jc w:val="center"/>
              <w:rPr>
                <w:rFonts w:eastAsia="仿宋_GB2312"/>
                <w:b/>
                <w:kern w:val="0"/>
                <w:sz w:val="24"/>
              </w:rPr>
            </w:pPr>
            <w:r w:rsidRPr="004A1E26">
              <w:rPr>
                <w:rFonts w:eastAsia="仿宋_GB2312"/>
                <w:b/>
                <w:kern w:val="0"/>
                <w:sz w:val="24"/>
              </w:rPr>
              <w:t xml:space="preserve">　</w:t>
            </w:r>
          </w:p>
        </w:tc>
      </w:tr>
      <w:tr w:rsidR="00651016" w:rsidRPr="004A1E26" w14:paraId="52174D9F" w14:textId="77777777" w:rsidTr="00986C71">
        <w:trPr>
          <w:trHeight w:val="2472"/>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446F5C7" w14:textId="46313BA8" w:rsidR="00651016" w:rsidRPr="00986C71" w:rsidRDefault="00651016" w:rsidP="00651016">
            <w:pPr>
              <w:autoSpaceDE w:val="0"/>
              <w:autoSpaceDN w:val="0"/>
              <w:adjustRightInd w:val="0"/>
              <w:jc w:val="left"/>
              <w:rPr>
                <w:rFonts w:ascii="仿宋_GB2312" w:eastAsia="仿宋_GB2312"/>
                <w:b/>
                <w:kern w:val="0"/>
                <w:sz w:val="28"/>
                <w:szCs w:val="28"/>
              </w:rPr>
            </w:pPr>
            <w:r w:rsidRPr="00986C71">
              <w:rPr>
                <w:rFonts w:ascii="仿宋_GB2312" w:eastAsia="仿宋_GB2312" w:hint="eastAsia"/>
                <w:b/>
                <w:kern w:val="0"/>
                <w:sz w:val="28"/>
                <w:szCs w:val="28"/>
              </w:rPr>
              <w:t>备注：1、本工程参考采购方提供的工程量以固定综合总价方式报价</w:t>
            </w:r>
            <w:r w:rsidR="00053833">
              <w:rPr>
                <w:rFonts w:ascii="仿宋_GB2312" w:eastAsia="仿宋_GB2312"/>
                <w:b/>
                <w:kern w:val="0"/>
                <w:sz w:val="28"/>
                <w:szCs w:val="28"/>
              </w:rPr>
              <w:t>。</w:t>
            </w:r>
          </w:p>
          <w:p w14:paraId="33F827B0" w14:textId="3D3F9424" w:rsidR="00651016" w:rsidRPr="00986C71" w:rsidRDefault="00651016" w:rsidP="00B1345B">
            <w:pPr>
              <w:autoSpaceDE w:val="0"/>
              <w:autoSpaceDN w:val="0"/>
              <w:adjustRightInd w:val="0"/>
              <w:jc w:val="left"/>
              <w:rPr>
                <w:rFonts w:ascii="仿宋_GB2312" w:eastAsia="仿宋_GB2312"/>
                <w:b/>
                <w:kern w:val="0"/>
                <w:sz w:val="32"/>
                <w:szCs w:val="32"/>
              </w:rPr>
            </w:pPr>
            <w:r w:rsidRPr="00986C71">
              <w:rPr>
                <w:rFonts w:ascii="仿宋_GB2312" w:eastAsia="仿宋_GB2312" w:hint="eastAsia"/>
                <w:b/>
                <w:kern w:val="0"/>
                <w:sz w:val="28"/>
                <w:szCs w:val="28"/>
              </w:rPr>
              <w:t xml:space="preserve">     2、本工程</w:t>
            </w:r>
            <w:r w:rsidR="00B1345B">
              <w:rPr>
                <w:rFonts w:ascii="仿宋_GB2312" w:eastAsia="仿宋_GB2312" w:hint="eastAsia"/>
                <w:b/>
                <w:kern w:val="0"/>
                <w:sz w:val="28"/>
                <w:szCs w:val="28"/>
              </w:rPr>
              <w:t>勘察</w:t>
            </w:r>
            <w:r w:rsidRPr="00986C71">
              <w:rPr>
                <w:rFonts w:ascii="仿宋_GB2312" w:eastAsia="仿宋_GB2312" w:hint="eastAsia"/>
                <w:b/>
                <w:kern w:val="0"/>
                <w:sz w:val="28"/>
                <w:szCs w:val="28"/>
              </w:rPr>
              <w:t>单位应根据</w:t>
            </w:r>
            <w:r w:rsidR="00B1345B">
              <w:rPr>
                <w:rFonts w:ascii="仿宋_GB2312" w:eastAsia="仿宋_GB2312" w:hint="eastAsia"/>
                <w:b/>
                <w:kern w:val="0"/>
                <w:sz w:val="28"/>
                <w:szCs w:val="28"/>
              </w:rPr>
              <w:t>勘察</w:t>
            </w:r>
            <w:r w:rsidRPr="00986C71">
              <w:rPr>
                <w:rFonts w:ascii="仿宋_GB2312" w:eastAsia="仿宋_GB2312" w:hint="eastAsia"/>
                <w:b/>
                <w:kern w:val="0"/>
                <w:sz w:val="28"/>
                <w:szCs w:val="28"/>
              </w:rPr>
              <w:t>期间材料、机械设备可能由于市场价格上涨（或下跌）因素自行考虑由此引起的风险并计入报价中，</w:t>
            </w:r>
            <w:r w:rsidR="00B1345B">
              <w:rPr>
                <w:rFonts w:ascii="仿宋_GB2312" w:eastAsia="仿宋_GB2312" w:hint="eastAsia"/>
                <w:b/>
                <w:kern w:val="0"/>
                <w:sz w:val="28"/>
                <w:szCs w:val="28"/>
              </w:rPr>
              <w:t>勘察</w:t>
            </w:r>
            <w:r w:rsidRPr="00986C71">
              <w:rPr>
                <w:rFonts w:ascii="仿宋_GB2312" w:eastAsia="仿宋_GB2312" w:hint="eastAsia"/>
                <w:b/>
                <w:kern w:val="0"/>
                <w:sz w:val="28"/>
                <w:szCs w:val="28"/>
              </w:rPr>
              <w:t>单位应对自己的报价承担风险。</w:t>
            </w:r>
          </w:p>
        </w:tc>
      </w:tr>
    </w:tbl>
    <w:p w14:paraId="42FB8DA5" w14:textId="607CA9AE" w:rsidR="004A1E26" w:rsidRPr="00986C71" w:rsidRDefault="00986C71" w:rsidP="00986C71">
      <w:pPr>
        <w:autoSpaceDE w:val="0"/>
        <w:autoSpaceDN w:val="0"/>
        <w:adjustRightInd w:val="0"/>
        <w:ind w:right="640" w:firstLineChars="1650" w:firstLine="5280"/>
        <w:rPr>
          <w:rFonts w:ascii="仿宋_GB2312" w:eastAsia="仿宋_GB2312"/>
          <w:kern w:val="0"/>
          <w:sz w:val="32"/>
          <w:szCs w:val="32"/>
        </w:rPr>
      </w:pPr>
      <w:r w:rsidRPr="00986C71">
        <w:rPr>
          <w:rFonts w:ascii="仿宋_GB2312" w:eastAsia="仿宋_GB2312" w:hint="eastAsia"/>
          <w:kern w:val="0"/>
          <w:sz w:val="32"/>
          <w:szCs w:val="32"/>
        </w:rPr>
        <w:t>报价单位（公章）</w:t>
      </w:r>
      <w:r>
        <w:rPr>
          <w:rFonts w:ascii="仿宋_GB2312" w:eastAsia="仿宋_GB2312" w:hint="eastAsia"/>
          <w:kern w:val="0"/>
          <w:sz w:val="32"/>
          <w:szCs w:val="32"/>
        </w:rPr>
        <w:t>：</w:t>
      </w:r>
    </w:p>
    <w:p w14:paraId="4775BD1F" w14:textId="77777777" w:rsidR="004A1E26" w:rsidRPr="00986C71" w:rsidRDefault="004A1E26" w:rsidP="00700D70">
      <w:pPr>
        <w:autoSpaceDE w:val="0"/>
        <w:autoSpaceDN w:val="0"/>
        <w:adjustRightInd w:val="0"/>
        <w:jc w:val="center"/>
        <w:rPr>
          <w:rFonts w:eastAsia="方正小标宋_GBK"/>
          <w:kern w:val="0"/>
          <w:sz w:val="36"/>
          <w:szCs w:val="36"/>
        </w:rPr>
      </w:pPr>
    </w:p>
    <w:p w14:paraId="0AE5215C" w14:textId="77777777" w:rsidR="004A1E26" w:rsidRDefault="004A1E26" w:rsidP="00700D70">
      <w:pPr>
        <w:autoSpaceDE w:val="0"/>
        <w:autoSpaceDN w:val="0"/>
        <w:adjustRightInd w:val="0"/>
        <w:jc w:val="center"/>
        <w:rPr>
          <w:rFonts w:eastAsia="方正小标宋_GBK"/>
          <w:kern w:val="0"/>
          <w:sz w:val="36"/>
          <w:szCs w:val="36"/>
        </w:rPr>
      </w:pPr>
    </w:p>
    <w:p w14:paraId="537B5B8A" w14:textId="77777777" w:rsidR="001148B7" w:rsidRDefault="001148B7" w:rsidP="00700D70">
      <w:pPr>
        <w:autoSpaceDE w:val="0"/>
        <w:autoSpaceDN w:val="0"/>
        <w:adjustRightInd w:val="0"/>
        <w:jc w:val="center"/>
        <w:rPr>
          <w:rFonts w:eastAsia="方正小标宋_GBK"/>
          <w:kern w:val="0"/>
          <w:sz w:val="36"/>
          <w:szCs w:val="36"/>
        </w:rPr>
      </w:pPr>
    </w:p>
    <w:p w14:paraId="1C653AD4" w14:textId="77777777" w:rsidR="004B083B" w:rsidRDefault="004B083B" w:rsidP="00700D70">
      <w:pPr>
        <w:autoSpaceDE w:val="0"/>
        <w:autoSpaceDN w:val="0"/>
        <w:adjustRightInd w:val="0"/>
        <w:jc w:val="center"/>
        <w:rPr>
          <w:rFonts w:eastAsia="方正小标宋_GBK"/>
          <w:kern w:val="0"/>
          <w:sz w:val="36"/>
          <w:szCs w:val="36"/>
        </w:rPr>
      </w:pPr>
    </w:p>
    <w:p w14:paraId="728E9654" w14:textId="77777777" w:rsidR="004B083B" w:rsidRDefault="004B083B" w:rsidP="00700D70">
      <w:pPr>
        <w:autoSpaceDE w:val="0"/>
        <w:autoSpaceDN w:val="0"/>
        <w:adjustRightInd w:val="0"/>
        <w:jc w:val="center"/>
        <w:rPr>
          <w:rFonts w:eastAsia="方正小标宋_GBK"/>
          <w:kern w:val="0"/>
          <w:sz w:val="36"/>
          <w:szCs w:val="36"/>
        </w:rPr>
      </w:pPr>
    </w:p>
    <w:p w14:paraId="1BD9A10D" w14:textId="77777777" w:rsidR="004A1DA3" w:rsidRDefault="004A1DA3" w:rsidP="00700D70">
      <w:pPr>
        <w:autoSpaceDE w:val="0"/>
        <w:autoSpaceDN w:val="0"/>
        <w:adjustRightInd w:val="0"/>
        <w:jc w:val="center"/>
        <w:rPr>
          <w:rFonts w:eastAsia="方正小标宋_GBK"/>
          <w:kern w:val="0"/>
          <w:sz w:val="36"/>
          <w:szCs w:val="36"/>
        </w:rPr>
      </w:pPr>
    </w:p>
    <w:p w14:paraId="345727F7" w14:textId="77777777" w:rsidR="00700D70" w:rsidRPr="00986C71" w:rsidRDefault="00700D70" w:rsidP="00700D70">
      <w:pPr>
        <w:autoSpaceDE w:val="0"/>
        <w:autoSpaceDN w:val="0"/>
        <w:adjustRightInd w:val="0"/>
        <w:jc w:val="center"/>
        <w:rPr>
          <w:rFonts w:eastAsia="方正小标宋_GBK"/>
          <w:kern w:val="0"/>
          <w:sz w:val="36"/>
          <w:szCs w:val="36"/>
        </w:rPr>
      </w:pPr>
      <w:r w:rsidRPr="00986C71">
        <w:rPr>
          <w:rFonts w:eastAsia="方正小标宋_GBK"/>
          <w:kern w:val="0"/>
          <w:sz w:val="36"/>
          <w:szCs w:val="36"/>
        </w:rPr>
        <w:t>廉洁承诺书</w:t>
      </w:r>
    </w:p>
    <w:p w14:paraId="0EA4ED60" w14:textId="1A7195BD" w:rsidR="00700D70" w:rsidRPr="00986C71" w:rsidRDefault="00700D70" w:rsidP="00700D70">
      <w:pPr>
        <w:autoSpaceDE w:val="0"/>
        <w:autoSpaceDN w:val="0"/>
        <w:adjustRightInd w:val="0"/>
        <w:spacing w:line="400" w:lineRule="exact"/>
        <w:jc w:val="left"/>
        <w:rPr>
          <w:rFonts w:eastAsia="仿宋_GB2312"/>
          <w:kern w:val="0"/>
          <w:sz w:val="30"/>
          <w:szCs w:val="30"/>
        </w:rPr>
      </w:pPr>
      <w:r w:rsidRPr="00986C71">
        <w:rPr>
          <w:rFonts w:eastAsia="仿宋_GB2312"/>
          <w:kern w:val="0"/>
          <w:sz w:val="30"/>
          <w:szCs w:val="30"/>
        </w:rPr>
        <w:t>中粮屯河北海糖业有限公司：</w:t>
      </w:r>
    </w:p>
    <w:p w14:paraId="6833374A"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为积极配合贵公司进行的项目招标工作，有效遏制不公平竞争和违规违纪问题的发生，确保招标工作的公平、公正、公开，我们特向贵公司承诺如下事项：</w:t>
      </w:r>
    </w:p>
    <w:p w14:paraId="0FDD13A9"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1.</w:t>
      </w:r>
      <w:r w:rsidRPr="00986C71">
        <w:rPr>
          <w:rFonts w:eastAsia="仿宋_GB2312"/>
          <w:kern w:val="0"/>
          <w:sz w:val="30"/>
          <w:szCs w:val="30"/>
        </w:rPr>
        <w:t>自觉遵守国家法律法规及中粮糖业公司有关廉政建设制度。</w:t>
      </w:r>
    </w:p>
    <w:p w14:paraId="2F4804F3"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2.</w:t>
      </w:r>
      <w:r w:rsidRPr="00986C71">
        <w:rPr>
          <w:rFonts w:eastAsia="仿宋_GB2312"/>
          <w:kern w:val="0"/>
          <w:sz w:val="30"/>
          <w:szCs w:val="30"/>
        </w:rPr>
        <w:t>不使用不正当手段妨碍、排挤其它投标单位或串通投标。</w:t>
      </w:r>
    </w:p>
    <w:p w14:paraId="78F2ADD9"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3.</w:t>
      </w:r>
      <w:r w:rsidRPr="00986C71">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14:paraId="11045A4B"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4.</w:t>
      </w:r>
      <w:r w:rsidRPr="00986C71">
        <w:rPr>
          <w:rFonts w:eastAsia="仿宋_GB2312"/>
          <w:kern w:val="0"/>
          <w:sz w:val="30"/>
          <w:szCs w:val="30"/>
        </w:rPr>
        <w:t>不将主体、关键性工作进行分包（包括贴牌生产、转包等）。</w:t>
      </w:r>
    </w:p>
    <w:p w14:paraId="6F08977B"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5.</w:t>
      </w:r>
      <w:r w:rsidRPr="00986C71">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7A83847"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6.</w:t>
      </w:r>
      <w:r w:rsidRPr="00986C71">
        <w:rPr>
          <w:rFonts w:eastAsia="仿宋_GB2312"/>
          <w:kern w:val="0"/>
          <w:sz w:val="30"/>
          <w:szCs w:val="30"/>
        </w:rPr>
        <w:t>不向贵公司涉及招标的部门及个人支付好处费、介绍费；购置或提供通讯工具、交通工具、电脑等。</w:t>
      </w:r>
    </w:p>
    <w:p w14:paraId="4B83D987"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7.</w:t>
      </w:r>
      <w:r w:rsidRPr="00986C71">
        <w:rPr>
          <w:rFonts w:eastAsia="仿宋_GB2312"/>
          <w:kern w:val="0"/>
          <w:sz w:val="30"/>
          <w:szCs w:val="30"/>
        </w:rPr>
        <w:t>一旦发现相关人员在招标过程中有索要财物等不廉洁行为，坚决予以抵制，并及时向贵公司纪检监察部举报。</w:t>
      </w:r>
    </w:p>
    <w:p w14:paraId="1C3CF2CD"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8.</w:t>
      </w:r>
      <w:r w:rsidRPr="00986C71">
        <w:rPr>
          <w:rFonts w:eastAsia="仿宋_GB2312"/>
          <w:kern w:val="0"/>
          <w:sz w:val="30"/>
          <w:szCs w:val="30"/>
        </w:rPr>
        <w:t>我方自愿将</w:t>
      </w:r>
      <w:proofErr w:type="gramStart"/>
      <w:r w:rsidRPr="00986C71">
        <w:rPr>
          <w:rFonts w:eastAsia="仿宋_GB2312"/>
          <w:kern w:val="0"/>
          <w:sz w:val="30"/>
          <w:szCs w:val="30"/>
        </w:rPr>
        <w:t>本承诺</w:t>
      </w:r>
      <w:proofErr w:type="gramEnd"/>
      <w:r w:rsidRPr="00986C71">
        <w:rPr>
          <w:rFonts w:eastAsia="仿宋_GB2312"/>
          <w:kern w:val="0"/>
          <w:sz w:val="30"/>
          <w:szCs w:val="30"/>
        </w:rPr>
        <w:t>书作为投标文件及合同的附件，具有同等的法律效力。</w:t>
      </w:r>
    </w:p>
    <w:p w14:paraId="693B6562"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9.</w:t>
      </w:r>
      <w:r w:rsidRPr="00986C71">
        <w:rPr>
          <w:rFonts w:eastAsia="仿宋_GB2312"/>
          <w:kern w:val="0"/>
          <w:sz w:val="30"/>
          <w:szCs w:val="30"/>
        </w:rPr>
        <w:t>若违反上述承诺或违反有关法律法规及贵公司有关规定，我方自愿永久放弃参与贵公司的所有业务往来，并承担贵公司制度规定的一切法律责任。</w:t>
      </w:r>
    </w:p>
    <w:p w14:paraId="26AD424F"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10.</w:t>
      </w:r>
      <w:proofErr w:type="gramStart"/>
      <w:r w:rsidRPr="00986C71">
        <w:rPr>
          <w:rFonts w:eastAsia="仿宋_GB2312"/>
          <w:kern w:val="0"/>
          <w:sz w:val="30"/>
          <w:szCs w:val="30"/>
        </w:rPr>
        <w:t>本承诺</w:t>
      </w:r>
      <w:proofErr w:type="gramEnd"/>
      <w:r w:rsidRPr="00986C71">
        <w:rPr>
          <w:rFonts w:eastAsia="仿宋_GB2312"/>
          <w:kern w:val="0"/>
          <w:sz w:val="30"/>
          <w:szCs w:val="30"/>
        </w:rPr>
        <w:t>书自签署之日起生效。</w:t>
      </w:r>
    </w:p>
    <w:p w14:paraId="5FD5A524" w14:textId="77777777" w:rsidR="00700D70" w:rsidRPr="00986C71" w:rsidRDefault="00700D70" w:rsidP="00700D70">
      <w:pPr>
        <w:autoSpaceDE w:val="0"/>
        <w:autoSpaceDN w:val="0"/>
        <w:adjustRightInd w:val="0"/>
        <w:spacing w:line="200" w:lineRule="exact"/>
        <w:jc w:val="left"/>
        <w:rPr>
          <w:rFonts w:eastAsia="仿宋_GB2312"/>
          <w:kern w:val="0"/>
          <w:sz w:val="30"/>
          <w:szCs w:val="30"/>
        </w:rPr>
      </w:pPr>
    </w:p>
    <w:p w14:paraId="222D4B1E"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投标单位（公章）：</w:t>
      </w:r>
    </w:p>
    <w:p w14:paraId="3EA78D19" w14:textId="77777777" w:rsidR="00700D70" w:rsidRPr="00986C71"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986C71">
        <w:rPr>
          <w:rFonts w:eastAsia="仿宋_GB2312"/>
          <w:kern w:val="0"/>
          <w:sz w:val="30"/>
          <w:szCs w:val="30"/>
        </w:rPr>
        <w:t>法定代表人或授权代理人（签名）：</w:t>
      </w:r>
    </w:p>
    <w:p w14:paraId="3CDCD1B2" w14:textId="77777777" w:rsidR="00700D70" w:rsidRPr="00986C71" w:rsidRDefault="00700D70" w:rsidP="00700D70">
      <w:pPr>
        <w:autoSpaceDE w:val="0"/>
        <w:autoSpaceDN w:val="0"/>
        <w:adjustRightInd w:val="0"/>
        <w:spacing w:line="200" w:lineRule="exact"/>
        <w:ind w:firstLineChars="200" w:firstLine="600"/>
        <w:jc w:val="left"/>
        <w:rPr>
          <w:rFonts w:eastAsia="仿宋_GB2312"/>
          <w:kern w:val="0"/>
          <w:sz w:val="30"/>
          <w:szCs w:val="30"/>
        </w:rPr>
      </w:pPr>
    </w:p>
    <w:p w14:paraId="7E657CCA" w14:textId="77777777" w:rsidR="00700D70" w:rsidRPr="00986C71" w:rsidRDefault="00700D70" w:rsidP="00700D70">
      <w:pPr>
        <w:spacing w:line="400" w:lineRule="exact"/>
        <w:ind w:firstLine="630"/>
        <w:rPr>
          <w:rFonts w:eastAsia="仿宋_GB2312"/>
          <w:sz w:val="30"/>
          <w:szCs w:val="30"/>
          <w:lang w:val="x-none"/>
        </w:rPr>
      </w:pPr>
      <w:proofErr w:type="spellStart"/>
      <w:r w:rsidRPr="00986C71">
        <w:rPr>
          <w:rFonts w:eastAsia="仿宋_GB2312"/>
          <w:sz w:val="30"/>
          <w:szCs w:val="30"/>
          <w:lang w:val="x-none" w:eastAsia="x-none"/>
        </w:rPr>
        <w:t>日期</w:t>
      </w:r>
      <w:proofErr w:type="spellEnd"/>
      <w:r w:rsidRPr="00986C71">
        <w:rPr>
          <w:rFonts w:eastAsia="仿宋_GB2312"/>
          <w:sz w:val="30"/>
          <w:szCs w:val="30"/>
          <w:lang w:val="x-none" w:eastAsia="x-none"/>
        </w:rPr>
        <w:t>：</w:t>
      </w:r>
      <w:r w:rsidRPr="00986C71">
        <w:rPr>
          <w:rFonts w:eastAsia="仿宋_GB2312"/>
          <w:sz w:val="30"/>
          <w:szCs w:val="30"/>
          <w:lang w:val="x-none" w:eastAsia="x-none"/>
        </w:rPr>
        <w:t xml:space="preserve">   </w:t>
      </w:r>
      <w:r w:rsidRPr="00986C71">
        <w:rPr>
          <w:rFonts w:eastAsia="仿宋_GB2312"/>
          <w:sz w:val="30"/>
          <w:szCs w:val="30"/>
          <w:lang w:val="x-none" w:eastAsia="x-none"/>
        </w:rPr>
        <w:t>年</w:t>
      </w:r>
      <w:r w:rsidRPr="00986C71">
        <w:rPr>
          <w:rFonts w:eastAsia="仿宋_GB2312"/>
          <w:sz w:val="30"/>
          <w:szCs w:val="30"/>
          <w:lang w:val="x-none" w:eastAsia="x-none"/>
        </w:rPr>
        <w:t xml:space="preserve">  </w:t>
      </w:r>
      <w:r w:rsidRPr="00986C71">
        <w:rPr>
          <w:rFonts w:eastAsia="仿宋_GB2312"/>
          <w:sz w:val="30"/>
          <w:szCs w:val="30"/>
          <w:lang w:val="x-none" w:eastAsia="x-none"/>
        </w:rPr>
        <w:t>月</w:t>
      </w:r>
      <w:r w:rsidRPr="00986C71">
        <w:rPr>
          <w:rFonts w:eastAsia="仿宋_GB2312"/>
          <w:sz w:val="30"/>
          <w:szCs w:val="30"/>
          <w:lang w:val="x-none" w:eastAsia="x-none"/>
        </w:rPr>
        <w:t xml:space="preserve">  </w:t>
      </w:r>
      <w:r w:rsidRPr="00986C71">
        <w:rPr>
          <w:rFonts w:eastAsia="仿宋_GB2312"/>
          <w:sz w:val="30"/>
          <w:szCs w:val="30"/>
          <w:lang w:val="x-none" w:eastAsia="x-none"/>
        </w:rPr>
        <w:t>日</w:t>
      </w:r>
    </w:p>
    <w:p w14:paraId="16715D80" w14:textId="77777777" w:rsidR="00700D70" w:rsidRPr="00986C71" w:rsidRDefault="00700D70" w:rsidP="00700D70">
      <w:pPr>
        <w:spacing w:line="400" w:lineRule="exact"/>
        <w:ind w:firstLineChars="200" w:firstLine="600"/>
        <w:rPr>
          <w:rFonts w:eastAsia="仿宋_GB2312"/>
          <w:sz w:val="30"/>
          <w:szCs w:val="30"/>
          <w:lang w:val="x-none" w:eastAsia="x-none"/>
        </w:rPr>
      </w:pPr>
      <w:proofErr w:type="spellStart"/>
      <w:r w:rsidRPr="00986C71">
        <w:rPr>
          <w:rFonts w:eastAsia="仿宋_GB2312"/>
          <w:sz w:val="30"/>
          <w:szCs w:val="30"/>
          <w:lang w:val="x-none" w:eastAsia="x-none"/>
        </w:rPr>
        <w:t>监督联络方式</w:t>
      </w:r>
      <w:proofErr w:type="spellEnd"/>
      <w:r w:rsidRPr="00986C71">
        <w:rPr>
          <w:rFonts w:eastAsia="仿宋_GB2312"/>
          <w:sz w:val="30"/>
          <w:szCs w:val="30"/>
          <w:lang w:val="x-none" w:eastAsia="x-none"/>
        </w:rPr>
        <w:t>：</w:t>
      </w:r>
    </w:p>
    <w:p w14:paraId="161CC4C1" w14:textId="77777777" w:rsidR="00700D70" w:rsidRPr="00986C71" w:rsidRDefault="00700D70" w:rsidP="00700D70">
      <w:pPr>
        <w:spacing w:line="400" w:lineRule="exact"/>
        <w:ind w:firstLineChars="200" w:firstLine="600"/>
        <w:rPr>
          <w:rFonts w:eastAsia="仿宋_GB2312"/>
          <w:sz w:val="30"/>
          <w:szCs w:val="30"/>
        </w:rPr>
      </w:pPr>
      <w:r w:rsidRPr="00986C71">
        <w:rPr>
          <w:rFonts w:eastAsia="仿宋_GB2312"/>
          <w:sz w:val="30"/>
          <w:szCs w:val="30"/>
        </w:rPr>
        <w:t>中粮糖业纪委联系方式：办公电话</w:t>
      </w:r>
      <w:r w:rsidRPr="00986C71">
        <w:rPr>
          <w:rFonts w:eastAsia="仿宋_GB2312"/>
          <w:sz w:val="30"/>
          <w:szCs w:val="30"/>
        </w:rPr>
        <w:t xml:space="preserve">  010-85017235</w:t>
      </w:r>
    </w:p>
    <w:p w14:paraId="00115785" w14:textId="68B4DE00" w:rsidR="00700D70" w:rsidRPr="00986C71" w:rsidRDefault="00700D70" w:rsidP="00700D70">
      <w:pPr>
        <w:pStyle w:val="a3"/>
        <w:spacing w:line="560" w:lineRule="exact"/>
        <w:ind w:firstLineChars="0" w:firstLine="0"/>
        <w:rPr>
          <w:sz w:val="30"/>
          <w:szCs w:val="30"/>
        </w:rPr>
      </w:pPr>
      <w:r w:rsidRPr="00986C71">
        <w:rPr>
          <w:sz w:val="30"/>
          <w:szCs w:val="30"/>
        </w:rPr>
        <w:t>通信地址：北京市朝阳区朝阳门南大街</w:t>
      </w:r>
      <w:r w:rsidRPr="00986C71">
        <w:rPr>
          <w:sz w:val="30"/>
          <w:szCs w:val="30"/>
        </w:rPr>
        <w:t>8</w:t>
      </w:r>
      <w:r w:rsidRPr="00986C71">
        <w:rPr>
          <w:sz w:val="30"/>
          <w:szCs w:val="30"/>
        </w:rPr>
        <w:t>号中粮福临</w:t>
      </w:r>
      <w:proofErr w:type="gramStart"/>
      <w:r w:rsidRPr="00986C71">
        <w:rPr>
          <w:sz w:val="30"/>
          <w:szCs w:val="30"/>
        </w:rPr>
        <w:t>门大厦</w:t>
      </w:r>
      <w:proofErr w:type="gramEnd"/>
      <w:r w:rsidRPr="00986C71">
        <w:rPr>
          <w:sz w:val="30"/>
          <w:szCs w:val="30"/>
        </w:rPr>
        <w:t>9</w:t>
      </w:r>
      <w:r w:rsidRPr="00986C71">
        <w:rPr>
          <w:sz w:val="30"/>
          <w:szCs w:val="30"/>
        </w:rPr>
        <w:t>层</w:t>
      </w:r>
      <w:r w:rsidRPr="00986C71">
        <w:rPr>
          <w:sz w:val="30"/>
          <w:szCs w:val="30"/>
        </w:rPr>
        <w:t>905</w:t>
      </w:r>
      <w:r w:rsidRPr="00986C71">
        <w:rPr>
          <w:sz w:val="30"/>
          <w:szCs w:val="30"/>
        </w:rPr>
        <w:t>房间，中粮糖业纪委办公室收，邮编</w:t>
      </w:r>
      <w:r w:rsidRPr="00986C71">
        <w:rPr>
          <w:sz w:val="30"/>
          <w:szCs w:val="30"/>
        </w:rPr>
        <w:t>100020</w:t>
      </w:r>
      <w:r w:rsidRPr="00986C71">
        <w:rPr>
          <w:sz w:val="30"/>
          <w:szCs w:val="30"/>
        </w:rPr>
        <w:t>。</w:t>
      </w:r>
      <w:r w:rsidRPr="00986C71">
        <w:rPr>
          <w:sz w:val="30"/>
          <w:szCs w:val="30"/>
        </w:rPr>
        <w:t xml:space="preserve">   </w:t>
      </w:r>
    </w:p>
    <w:sectPr w:rsidR="00700D70" w:rsidRPr="00986C71" w:rsidSect="00986C71">
      <w:footerReference w:type="default" r:id="rId9"/>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59585" w14:textId="77777777" w:rsidR="00470E40" w:rsidRDefault="00470E40">
      <w:r>
        <w:separator/>
      </w:r>
    </w:p>
  </w:endnote>
  <w:endnote w:type="continuationSeparator" w:id="0">
    <w:p w14:paraId="02B1F290" w14:textId="77777777" w:rsidR="00470E40" w:rsidRDefault="0047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0A3C" w14:textId="77777777" w:rsidR="00423AD4" w:rsidRDefault="00050B4E">
    <w:pPr>
      <w:pStyle w:val="a5"/>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E34346">
      <w:rPr>
        <w:rFonts w:eastAsia="仿宋_GB2312"/>
        <w:noProof/>
        <w:kern w:val="0"/>
        <w:sz w:val="24"/>
        <w:szCs w:val="21"/>
      </w:rPr>
      <w:t>6</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E34346">
      <w:rPr>
        <w:rFonts w:eastAsia="仿宋_GB2312"/>
        <w:noProof/>
        <w:kern w:val="0"/>
        <w:sz w:val="24"/>
        <w:szCs w:val="21"/>
      </w:rPr>
      <w:t>6</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999A6" w14:textId="77777777" w:rsidR="00470E40" w:rsidRDefault="00470E40">
      <w:r>
        <w:separator/>
      </w:r>
    </w:p>
  </w:footnote>
  <w:footnote w:type="continuationSeparator" w:id="0">
    <w:p w14:paraId="75ED77CC" w14:textId="77777777" w:rsidR="00470E40" w:rsidRDefault="00470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AA34EE7"/>
    <w:multiLevelType w:val="hybridMultilevel"/>
    <w:tmpl w:val="4A10AB90"/>
    <w:lvl w:ilvl="0" w:tplc="ACBAF4B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74343EB1"/>
    <w:multiLevelType w:val="hybridMultilevel"/>
    <w:tmpl w:val="A5ECF13E"/>
    <w:lvl w:ilvl="0" w:tplc="1B481A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31"/>
    <w:rsid w:val="000035C2"/>
    <w:rsid w:val="0000364A"/>
    <w:rsid w:val="00014C2B"/>
    <w:rsid w:val="0003281F"/>
    <w:rsid w:val="0004405B"/>
    <w:rsid w:val="00045C25"/>
    <w:rsid w:val="0004781D"/>
    <w:rsid w:val="00050B4E"/>
    <w:rsid w:val="00051C2E"/>
    <w:rsid w:val="000529D7"/>
    <w:rsid w:val="00053833"/>
    <w:rsid w:val="00053C81"/>
    <w:rsid w:val="00077D45"/>
    <w:rsid w:val="000866AE"/>
    <w:rsid w:val="00086958"/>
    <w:rsid w:val="00094760"/>
    <w:rsid w:val="00094D6B"/>
    <w:rsid w:val="000B0EA8"/>
    <w:rsid w:val="000B4255"/>
    <w:rsid w:val="000B69D3"/>
    <w:rsid w:val="000D111A"/>
    <w:rsid w:val="000D32AF"/>
    <w:rsid w:val="000D4646"/>
    <w:rsid w:val="000D7452"/>
    <w:rsid w:val="000E00F3"/>
    <w:rsid w:val="000E3EDE"/>
    <w:rsid w:val="000E4B3F"/>
    <w:rsid w:val="000F189F"/>
    <w:rsid w:val="000F53E2"/>
    <w:rsid w:val="000F5D54"/>
    <w:rsid w:val="00100152"/>
    <w:rsid w:val="0011449D"/>
    <w:rsid w:val="001148B7"/>
    <w:rsid w:val="001167C3"/>
    <w:rsid w:val="001203D1"/>
    <w:rsid w:val="00124C96"/>
    <w:rsid w:val="00135176"/>
    <w:rsid w:val="00140FA4"/>
    <w:rsid w:val="00142F5D"/>
    <w:rsid w:val="0014769B"/>
    <w:rsid w:val="001517CE"/>
    <w:rsid w:val="001551B6"/>
    <w:rsid w:val="00157A26"/>
    <w:rsid w:val="00167856"/>
    <w:rsid w:val="00196156"/>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2952"/>
    <w:rsid w:val="001F3D8B"/>
    <w:rsid w:val="001F3F21"/>
    <w:rsid w:val="001F5E56"/>
    <w:rsid w:val="002055F0"/>
    <w:rsid w:val="0021244F"/>
    <w:rsid w:val="002159B5"/>
    <w:rsid w:val="00217687"/>
    <w:rsid w:val="00223E46"/>
    <w:rsid w:val="0022610A"/>
    <w:rsid w:val="00227DD6"/>
    <w:rsid w:val="00230C66"/>
    <w:rsid w:val="00230F5E"/>
    <w:rsid w:val="00236264"/>
    <w:rsid w:val="00242A8C"/>
    <w:rsid w:val="0024424B"/>
    <w:rsid w:val="002460B6"/>
    <w:rsid w:val="0024753E"/>
    <w:rsid w:val="00247ED0"/>
    <w:rsid w:val="00252EA5"/>
    <w:rsid w:val="00255A95"/>
    <w:rsid w:val="00264892"/>
    <w:rsid w:val="00271BB3"/>
    <w:rsid w:val="00290C25"/>
    <w:rsid w:val="00291E50"/>
    <w:rsid w:val="002A00A5"/>
    <w:rsid w:val="002A3764"/>
    <w:rsid w:val="002B632A"/>
    <w:rsid w:val="002B7B95"/>
    <w:rsid w:val="002C03D1"/>
    <w:rsid w:val="002D56EE"/>
    <w:rsid w:val="002F255D"/>
    <w:rsid w:val="002F56F5"/>
    <w:rsid w:val="002F6F56"/>
    <w:rsid w:val="002F6FDC"/>
    <w:rsid w:val="00315FC7"/>
    <w:rsid w:val="00317586"/>
    <w:rsid w:val="003278E1"/>
    <w:rsid w:val="003318E6"/>
    <w:rsid w:val="003346BE"/>
    <w:rsid w:val="003352E5"/>
    <w:rsid w:val="003361C2"/>
    <w:rsid w:val="00336CF5"/>
    <w:rsid w:val="003437FA"/>
    <w:rsid w:val="003512FC"/>
    <w:rsid w:val="00361DB1"/>
    <w:rsid w:val="003716FA"/>
    <w:rsid w:val="003754EC"/>
    <w:rsid w:val="00380620"/>
    <w:rsid w:val="003872B5"/>
    <w:rsid w:val="00391D0A"/>
    <w:rsid w:val="00397840"/>
    <w:rsid w:val="003A17BB"/>
    <w:rsid w:val="003A2E03"/>
    <w:rsid w:val="003A3B5B"/>
    <w:rsid w:val="003A475F"/>
    <w:rsid w:val="003B4F8E"/>
    <w:rsid w:val="003B5A1A"/>
    <w:rsid w:val="003B5FA5"/>
    <w:rsid w:val="003B601B"/>
    <w:rsid w:val="003C2879"/>
    <w:rsid w:val="003C2D88"/>
    <w:rsid w:val="003D26BE"/>
    <w:rsid w:val="003D4059"/>
    <w:rsid w:val="003E6141"/>
    <w:rsid w:val="003E6EB4"/>
    <w:rsid w:val="003E7818"/>
    <w:rsid w:val="003F4595"/>
    <w:rsid w:val="003F67B5"/>
    <w:rsid w:val="00410071"/>
    <w:rsid w:val="0041345C"/>
    <w:rsid w:val="004173B2"/>
    <w:rsid w:val="004220EF"/>
    <w:rsid w:val="00422650"/>
    <w:rsid w:val="00423AD4"/>
    <w:rsid w:val="00430DB9"/>
    <w:rsid w:val="00430E99"/>
    <w:rsid w:val="00432069"/>
    <w:rsid w:val="0043656E"/>
    <w:rsid w:val="004369F0"/>
    <w:rsid w:val="00441745"/>
    <w:rsid w:val="004467B0"/>
    <w:rsid w:val="004505C1"/>
    <w:rsid w:val="0045298D"/>
    <w:rsid w:val="004551D1"/>
    <w:rsid w:val="00455556"/>
    <w:rsid w:val="0045580C"/>
    <w:rsid w:val="00465CF6"/>
    <w:rsid w:val="00470E40"/>
    <w:rsid w:val="004732B4"/>
    <w:rsid w:val="00474305"/>
    <w:rsid w:val="0047632F"/>
    <w:rsid w:val="00487491"/>
    <w:rsid w:val="004A19BA"/>
    <w:rsid w:val="004A1DA3"/>
    <w:rsid w:val="004A1E26"/>
    <w:rsid w:val="004A3C02"/>
    <w:rsid w:val="004A669D"/>
    <w:rsid w:val="004B083B"/>
    <w:rsid w:val="004B1B21"/>
    <w:rsid w:val="004B2931"/>
    <w:rsid w:val="004B2C57"/>
    <w:rsid w:val="004B367C"/>
    <w:rsid w:val="004B3A28"/>
    <w:rsid w:val="004B5411"/>
    <w:rsid w:val="004B5F8A"/>
    <w:rsid w:val="004C0DD3"/>
    <w:rsid w:val="004C1978"/>
    <w:rsid w:val="004D6D73"/>
    <w:rsid w:val="004E0951"/>
    <w:rsid w:val="004E09DD"/>
    <w:rsid w:val="004E1E37"/>
    <w:rsid w:val="004E3B9A"/>
    <w:rsid w:val="004E5945"/>
    <w:rsid w:val="004F0A43"/>
    <w:rsid w:val="004F2CA6"/>
    <w:rsid w:val="00500E43"/>
    <w:rsid w:val="00502A36"/>
    <w:rsid w:val="00510942"/>
    <w:rsid w:val="0052423C"/>
    <w:rsid w:val="005244D8"/>
    <w:rsid w:val="00525AB9"/>
    <w:rsid w:val="005303F9"/>
    <w:rsid w:val="0053192D"/>
    <w:rsid w:val="00540116"/>
    <w:rsid w:val="0054205E"/>
    <w:rsid w:val="005440ED"/>
    <w:rsid w:val="00546548"/>
    <w:rsid w:val="00547677"/>
    <w:rsid w:val="0055322D"/>
    <w:rsid w:val="00553B73"/>
    <w:rsid w:val="005561AE"/>
    <w:rsid w:val="00572C7B"/>
    <w:rsid w:val="00581147"/>
    <w:rsid w:val="00582003"/>
    <w:rsid w:val="00587B65"/>
    <w:rsid w:val="00594EF2"/>
    <w:rsid w:val="0059525F"/>
    <w:rsid w:val="00596E61"/>
    <w:rsid w:val="005A12AF"/>
    <w:rsid w:val="005A226B"/>
    <w:rsid w:val="005A2878"/>
    <w:rsid w:val="005A4750"/>
    <w:rsid w:val="005A6277"/>
    <w:rsid w:val="005B4441"/>
    <w:rsid w:val="005C18FF"/>
    <w:rsid w:val="005D11F0"/>
    <w:rsid w:val="005D28A9"/>
    <w:rsid w:val="005D5D93"/>
    <w:rsid w:val="005E4209"/>
    <w:rsid w:val="005E42D9"/>
    <w:rsid w:val="005E5D73"/>
    <w:rsid w:val="005F05EC"/>
    <w:rsid w:val="005F36B5"/>
    <w:rsid w:val="005F48E5"/>
    <w:rsid w:val="0060078E"/>
    <w:rsid w:val="00604D5A"/>
    <w:rsid w:val="006117A4"/>
    <w:rsid w:val="006157C9"/>
    <w:rsid w:val="00615DBB"/>
    <w:rsid w:val="00621D67"/>
    <w:rsid w:val="00633F27"/>
    <w:rsid w:val="006411DC"/>
    <w:rsid w:val="00646366"/>
    <w:rsid w:val="00651016"/>
    <w:rsid w:val="0065131A"/>
    <w:rsid w:val="00654EC4"/>
    <w:rsid w:val="006633C1"/>
    <w:rsid w:val="0066509D"/>
    <w:rsid w:val="00666607"/>
    <w:rsid w:val="006746E4"/>
    <w:rsid w:val="00676A68"/>
    <w:rsid w:val="00676E4C"/>
    <w:rsid w:val="00681520"/>
    <w:rsid w:val="00687161"/>
    <w:rsid w:val="00691402"/>
    <w:rsid w:val="00691D31"/>
    <w:rsid w:val="00695192"/>
    <w:rsid w:val="006956F4"/>
    <w:rsid w:val="006976D1"/>
    <w:rsid w:val="006A018E"/>
    <w:rsid w:val="006A0287"/>
    <w:rsid w:val="006A0E6E"/>
    <w:rsid w:val="006A6F2E"/>
    <w:rsid w:val="006A7E82"/>
    <w:rsid w:val="006B41BD"/>
    <w:rsid w:val="006B4EFB"/>
    <w:rsid w:val="006B5681"/>
    <w:rsid w:val="006B6124"/>
    <w:rsid w:val="006B7A60"/>
    <w:rsid w:val="006D2026"/>
    <w:rsid w:val="006D20A5"/>
    <w:rsid w:val="006E2E2D"/>
    <w:rsid w:val="006E5918"/>
    <w:rsid w:val="006E59BA"/>
    <w:rsid w:val="006F3B58"/>
    <w:rsid w:val="006F68AA"/>
    <w:rsid w:val="006F7A13"/>
    <w:rsid w:val="00700140"/>
    <w:rsid w:val="00700D70"/>
    <w:rsid w:val="007024EB"/>
    <w:rsid w:val="0070306F"/>
    <w:rsid w:val="00711EB6"/>
    <w:rsid w:val="00714103"/>
    <w:rsid w:val="00714996"/>
    <w:rsid w:val="007161AE"/>
    <w:rsid w:val="007219E5"/>
    <w:rsid w:val="00730692"/>
    <w:rsid w:val="00741EE5"/>
    <w:rsid w:val="007421A2"/>
    <w:rsid w:val="0074392B"/>
    <w:rsid w:val="007443B4"/>
    <w:rsid w:val="0075168E"/>
    <w:rsid w:val="00751802"/>
    <w:rsid w:val="007622E2"/>
    <w:rsid w:val="007718E1"/>
    <w:rsid w:val="00772D35"/>
    <w:rsid w:val="00773801"/>
    <w:rsid w:val="007820A1"/>
    <w:rsid w:val="00787DB5"/>
    <w:rsid w:val="0079197E"/>
    <w:rsid w:val="00792D21"/>
    <w:rsid w:val="007951DA"/>
    <w:rsid w:val="0079523F"/>
    <w:rsid w:val="00796A94"/>
    <w:rsid w:val="007A1C7D"/>
    <w:rsid w:val="007A2E22"/>
    <w:rsid w:val="007A67D9"/>
    <w:rsid w:val="007B3A9E"/>
    <w:rsid w:val="007B4D68"/>
    <w:rsid w:val="007B6DE5"/>
    <w:rsid w:val="007B7FA6"/>
    <w:rsid w:val="007D21F9"/>
    <w:rsid w:val="007D3D8C"/>
    <w:rsid w:val="007D4476"/>
    <w:rsid w:val="007D70C9"/>
    <w:rsid w:val="007E649A"/>
    <w:rsid w:val="007E64E0"/>
    <w:rsid w:val="007F423C"/>
    <w:rsid w:val="007F4BFA"/>
    <w:rsid w:val="008036BA"/>
    <w:rsid w:val="00804203"/>
    <w:rsid w:val="00804490"/>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051B"/>
    <w:rsid w:val="008C1030"/>
    <w:rsid w:val="008C16F8"/>
    <w:rsid w:val="008C2323"/>
    <w:rsid w:val="008C4C51"/>
    <w:rsid w:val="008D2A35"/>
    <w:rsid w:val="008D43E3"/>
    <w:rsid w:val="008D57E4"/>
    <w:rsid w:val="008D7B02"/>
    <w:rsid w:val="008E12C0"/>
    <w:rsid w:val="008E41E1"/>
    <w:rsid w:val="008E790B"/>
    <w:rsid w:val="008F34E8"/>
    <w:rsid w:val="00901DD4"/>
    <w:rsid w:val="009049C5"/>
    <w:rsid w:val="00904FE3"/>
    <w:rsid w:val="00912331"/>
    <w:rsid w:val="009157B6"/>
    <w:rsid w:val="00921532"/>
    <w:rsid w:val="009230AD"/>
    <w:rsid w:val="00923A49"/>
    <w:rsid w:val="009250C5"/>
    <w:rsid w:val="00927FAF"/>
    <w:rsid w:val="00947ED3"/>
    <w:rsid w:val="00961756"/>
    <w:rsid w:val="00970FD5"/>
    <w:rsid w:val="009723C3"/>
    <w:rsid w:val="0097781E"/>
    <w:rsid w:val="00986C71"/>
    <w:rsid w:val="009908C8"/>
    <w:rsid w:val="009924FE"/>
    <w:rsid w:val="00996F5D"/>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703"/>
    <w:rsid w:val="009F241C"/>
    <w:rsid w:val="009F24DF"/>
    <w:rsid w:val="009F4265"/>
    <w:rsid w:val="00A02743"/>
    <w:rsid w:val="00A03BA8"/>
    <w:rsid w:val="00A04ECC"/>
    <w:rsid w:val="00A125DE"/>
    <w:rsid w:val="00A14FE2"/>
    <w:rsid w:val="00A16975"/>
    <w:rsid w:val="00A20E48"/>
    <w:rsid w:val="00A24B24"/>
    <w:rsid w:val="00A256F9"/>
    <w:rsid w:val="00A300FF"/>
    <w:rsid w:val="00A30459"/>
    <w:rsid w:val="00A30BA4"/>
    <w:rsid w:val="00A327BA"/>
    <w:rsid w:val="00A34D0C"/>
    <w:rsid w:val="00A44E1E"/>
    <w:rsid w:val="00A46097"/>
    <w:rsid w:val="00A47788"/>
    <w:rsid w:val="00A47F06"/>
    <w:rsid w:val="00A609FA"/>
    <w:rsid w:val="00A64E58"/>
    <w:rsid w:val="00A67243"/>
    <w:rsid w:val="00A704DB"/>
    <w:rsid w:val="00A716C1"/>
    <w:rsid w:val="00A746E5"/>
    <w:rsid w:val="00A7768A"/>
    <w:rsid w:val="00A83A0D"/>
    <w:rsid w:val="00A93196"/>
    <w:rsid w:val="00A945C4"/>
    <w:rsid w:val="00A94F8B"/>
    <w:rsid w:val="00AB0F64"/>
    <w:rsid w:val="00AB198C"/>
    <w:rsid w:val="00AB2EA8"/>
    <w:rsid w:val="00AB4697"/>
    <w:rsid w:val="00AB74E0"/>
    <w:rsid w:val="00AD2936"/>
    <w:rsid w:val="00AF1283"/>
    <w:rsid w:val="00AF5C03"/>
    <w:rsid w:val="00AF792B"/>
    <w:rsid w:val="00B02294"/>
    <w:rsid w:val="00B031D1"/>
    <w:rsid w:val="00B038F0"/>
    <w:rsid w:val="00B04F21"/>
    <w:rsid w:val="00B1345B"/>
    <w:rsid w:val="00B1738E"/>
    <w:rsid w:val="00B20CC1"/>
    <w:rsid w:val="00B2366B"/>
    <w:rsid w:val="00B2774F"/>
    <w:rsid w:val="00B33BA1"/>
    <w:rsid w:val="00B34416"/>
    <w:rsid w:val="00B37DB6"/>
    <w:rsid w:val="00B403E2"/>
    <w:rsid w:val="00B428D4"/>
    <w:rsid w:val="00B436B1"/>
    <w:rsid w:val="00B502B2"/>
    <w:rsid w:val="00B531DF"/>
    <w:rsid w:val="00B56409"/>
    <w:rsid w:val="00B63E94"/>
    <w:rsid w:val="00B6591F"/>
    <w:rsid w:val="00B8276B"/>
    <w:rsid w:val="00B858A6"/>
    <w:rsid w:val="00B90774"/>
    <w:rsid w:val="00BA5D49"/>
    <w:rsid w:val="00BA75B2"/>
    <w:rsid w:val="00BB1641"/>
    <w:rsid w:val="00BB5510"/>
    <w:rsid w:val="00BB5B57"/>
    <w:rsid w:val="00BB73D2"/>
    <w:rsid w:val="00BC1E74"/>
    <w:rsid w:val="00BC208C"/>
    <w:rsid w:val="00BC38C1"/>
    <w:rsid w:val="00BD68F5"/>
    <w:rsid w:val="00BE1037"/>
    <w:rsid w:val="00BE3188"/>
    <w:rsid w:val="00BE3361"/>
    <w:rsid w:val="00BE7631"/>
    <w:rsid w:val="00BF0CEB"/>
    <w:rsid w:val="00BF551F"/>
    <w:rsid w:val="00C01A5F"/>
    <w:rsid w:val="00C048F4"/>
    <w:rsid w:val="00C05412"/>
    <w:rsid w:val="00C12BC0"/>
    <w:rsid w:val="00C16CA9"/>
    <w:rsid w:val="00C21C0B"/>
    <w:rsid w:val="00C2228F"/>
    <w:rsid w:val="00C272B7"/>
    <w:rsid w:val="00C27308"/>
    <w:rsid w:val="00C27D58"/>
    <w:rsid w:val="00C35468"/>
    <w:rsid w:val="00C415B1"/>
    <w:rsid w:val="00C56A0A"/>
    <w:rsid w:val="00C57A33"/>
    <w:rsid w:val="00C60D68"/>
    <w:rsid w:val="00C63F7C"/>
    <w:rsid w:val="00C649D0"/>
    <w:rsid w:val="00C67F7C"/>
    <w:rsid w:val="00C712EE"/>
    <w:rsid w:val="00C75CC3"/>
    <w:rsid w:val="00C75F78"/>
    <w:rsid w:val="00C77E88"/>
    <w:rsid w:val="00C847B2"/>
    <w:rsid w:val="00C91476"/>
    <w:rsid w:val="00C964A5"/>
    <w:rsid w:val="00CA7AEE"/>
    <w:rsid w:val="00CB2585"/>
    <w:rsid w:val="00CC166E"/>
    <w:rsid w:val="00CC2787"/>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1ECC"/>
    <w:rsid w:val="00D32696"/>
    <w:rsid w:val="00D414FB"/>
    <w:rsid w:val="00D41539"/>
    <w:rsid w:val="00D438D7"/>
    <w:rsid w:val="00D47038"/>
    <w:rsid w:val="00D470CF"/>
    <w:rsid w:val="00D520E1"/>
    <w:rsid w:val="00D53EDA"/>
    <w:rsid w:val="00D56C1A"/>
    <w:rsid w:val="00D57269"/>
    <w:rsid w:val="00D57BC4"/>
    <w:rsid w:val="00D6306E"/>
    <w:rsid w:val="00D63C92"/>
    <w:rsid w:val="00D7556F"/>
    <w:rsid w:val="00D75AE1"/>
    <w:rsid w:val="00D775DA"/>
    <w:rsid w:val="00D8394E"/>
    <w:rsid w:val="00D843E5"/>
    <w:rsid w:val="00D85177"/>
    <w:rsid w:val="00D87878"/>
    <w:rsid w:val="00D90013"/>
    <w:rsid w:val="00D90F8D"/>
    <w:rsid w:val="00D96321"/>
    <w:rsid w:val="00DA12F1"/>
    <w:rsid w:val="00DA28EA"/>
    <w:rsid w:val="00DA41FC"/>
    <w:rsid w:val="00DA77AF"/>
    <w:rsid w:val="00DB11C3"/>
    <w:rsid w:val="00DB1CF4"/>
    <w:rsid w:val="00DC787E"/>
    <w:rsid w:val="00DD2870"/>
    <w:rsid w:val="00DD3043"/>
    <w:rsid w:val="00DD47B2"/>
    <w:rsid w:val="00DD6647"/>
    <w:rsid w:val="00DD76D6"/>
    <w:rsid w:val="00DE4886"/>
    <w:rsid w:val="00DE52E8"/>
    <w:rsid w:val="00DF0223"/>
    <w:rsid w:val="00DF29B4"/>
    <w:rsid w:val="00DF35E4"/>
    <w:rsid w:val="00DF5741"/>
    <w:rsid w:val="00DF77DA"/>
    <w:rsid w:val="00E02D24"/>
    <w:rsid w:val="00E06AA7"/>
    <w:rsid w:val="00E13798"/>
    <w:rsid w:val="00E21748"/>
    <w:rsid w:val="00E21777"/>
    <w:rsid w:val="00E21FB7"/>
    <w:rsid w:val="00E23412"/>
    <w:rsid w:val="00E24560"/>
    <w:rsid w:val="00E27060"/>
    <w:rsid w:val="00E27307"/>
    <w:rsid w:val="00E27B7C"/>
    <w:rsid w:val="00E34346"/>
    <w:rsid w:val="00E374D1"/>
    <w:rsid w:val="00E43056"/>
    <w:rsid w:val="00E43702"/>
    <w:rsid w:val="00E4444D"/>
    <w:rsid w:val="00E4611D"/>
    <w:rsid w:val="00E47E4C"/>
    <w:rsid w:val="00E50517"/>
    <w:rsid w:val="00E54ED5"/>
    <w:rsid w:val="00E6279A"/>
    <w:rsid w:val="00E718CB"/>
    <w:rsid w:val="00E74FA7"/>
    <w:rsid w:val="00E77BF9"/>
    <w:rsid w:val="00E874FE"/>
    <w:rsid w:val="00E87F98"/>
    <w:rsid w:val="00E9424E"/>
    <w:rsid w:val="00E95A70"/>
    <w:rsid w:val="00E97EC3"/>
    <w:rsid w:val="00EA0762"/>
    <w:rsid w:val="00EA2B2C"/>
    <w:rsid w:val="00EA6271"/>
    <w:rsid w:val="00EB263C"/>
    <w:rsid w:val="00EC30BC"/>
    <w:rsid w:val="00EC5E0F"/>
    <w:rsid w:val="00EC6CCA"/>
    <w:rsid w:val="00ED3733"/>
    <w:rsid w:val="00ED78B8"/>
    <w:rsid w:val="00ED79DA"/>
    <w:rsid w:val="00EE20C9"/>
    <w:rsid w:val="00EF18A8"/>
    <w:rsid w:val="00EF48BF"/>
    <w:rsid w:val="00F05000"/>
    <w:rsid w:val="00F065B6"/>
    <w:rsid w:val="00F10763"/>
    <w:rsid w:val="00F14BA2"/>
    <w:rsid w:val="00F226E6"/>
    <w:rsid w:val="00F33B3D"/>
    <w:rsid w:val="00F3468E"/>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2F7F"/>
    <w:rsid w:val="00FA3486"/>
    <w:rsid w:val="00FA3669"/>
    <w:rsid w:val="00FA44D6"/>
    <w:rsid w:val="00FA5446"/>
    <w:rsid w:val="00FB417C"/>
    <w:rsid w:val="00FC134D"/>
    <w:rsid w:val="00FC1A48"/>
    <w:rsid w:val="00FE159C"/>
    <w:rsid w:val="00FE2024"/>
    <w:rsid w:val="00FF700E"/>
    <w:rsid w:val="01FC6EBE"/>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20467C53"/>
    <w:rsid w:val="21205883"/>
    <w:rsid w:val="22E0532B"/>
    <w:rsid w:val="23AC511A"/>
    <w:rsid w:val="24B56FD4"/>
    <w:rsid w:val="24C81F56"/>
    <w:rsid w:val="24FC02B2"/>
    <w:rsid w:val="288738A3"/>
    <w:rsid w:val="28F6660E"/>
    <w:rsid w:val="2A413F9B"/>
    <w:rsid w:val="2AEB65E5"/>
    <w:rsid w:val="2BB7603D"/>
    <w:rsid w:val="2BFF477D"/>
    <w:rsid w:val="2C647215"/>
    <w:rsid w:val="2DD9453C"/>
    <w:rsid w:val="2F892549"/>
    <w:rsid w:val="30A548B8"/>
    <w:rsid w:val="315E58D8"/>
    <w:rsid w:val="31775B0C"/>
    <w:rsid w:val="32F15F4B"/>
    <w:rsid w:val="348F3765"/>
    <w:rsid w:val="3578062C"/>
    <w:rsid w:val="3659700F"/>
    <w:rsid w:val="392E7378"/>
    <w:rsid w:val="397D12C3"/>
    <w:rsid w:val="3D890F68"/>
    <w:rsid w:val="3E7759B2"/>
    <w:rsid w:val="408C5987"/>
    <w:rsid w:val="4097268C"/>
    <w:rsid w:val="410D7C8F"/>
    <w:rsid w:val="42D75D8F"/>
    <w:rsid w:val="42F84DA8"/>
    <w:rsid w:val="43372712"/>
    <w:rsid w:val="43707CEE"/>
    <w:rsid w:val="464355CD"/>
    <w:rsid w:val="471B0B20"/>
    <w:rsid w:val="47390D31"/>
    <w:rsid w:val="49186767"/>
    <w:rsid w:val="4CA67E01"/>
    <w:rsid w:val="4ED13F97"/>
    <w:rsid w:val="52076428"/>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030AC"/>
  <w15:docId w15:val="{418A4108-016B-4FF1-ABCA-1105272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aliases w:val="H2,标题 1.1,Title2,h2,Underrubrik1,prop2,标题二,H21,Heading 2 Hidden,Heading 2 CCBS,heading 2,Level 2 Topic Heading,Second Level Topic,- Para,sect 1.2,sect 1.21,sect 1.22,H22,sect 1.23,H23,sect 1.24,H24,sect 1.25,H25,sect 1.26,H26,Attribute Heading 2,2"/>
    <w:basedOn w:val="a"/>
    <w:link w:val="2Char"/>
    <w:uiPriority w:val="9"/>
    <w:unhideWhenUsed/>
    <w:qFormat/>
    <w:rsid w:val="004551D1"/>
    <w:pPr>
      <w:autoSpaceDE w:val="0"/>
      <w:autoSpaceDN w:val="0"/>
      <w:jc w:val="left"/>
      <w:outlineLvl w:val="1"/>
    </w:pPr>
    <w:rPr>
      <w:rFonts w:ascii="宋体" w:hAnsi="宋体" w:cs="宋体"/>
      <w:kern w:val="0"/>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qFormat/>
    <w:rPr>
      <w:color w:val="800080"/>
      <w:u w:val="single"/>
    </w:rPr>
  </w:style>
  <w:style w:type="character" w:styleId="a8">
    <w:name w:val="Hyperlink"/>
    <w:basedOn w:val="a0"/>
    <w:qFormat/>
    <w:rPr>
      <w:color w:val="0000FF"/>
      <w:u w:val="single"/>
    </w:rPr>
  </w:style>
  <w:style w:type="paragraph" w:styleId="a9">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styleId="aa">
    <w:name w:val="Body Text"/>
    <w:basedOn w:val="a"/>
    <w:link w:val="Char0"/>
    <w:semiHidden/>
    <w:unhideWhenUsed/>
    <w:rsid w:val="00880B41"/>
    <w:pPr>
      <w:spacing w:after="120"/>
    </w:pPr>
  </w:style>
  <w:style w:type="character" w:customStyle="1" w:styleId="Char0">
    <w:name w:val="正文文本 Char"/>
    <w:basedOn w:val="a0"/>
    <w:link w:val="aa"/>
    <w:semiHidden/>
    <w:rsid w:val="00880B41"/>
    <w:rPr>
      <w:kern w:val="2"/>
      <w:sz w:val="21"/>
      <w:szCs w:val="24"/>
    </w:rPr>
  </w:style>
  <w:style w:type="paragraph" w:styleId="ab">
    <w:name w:val="Plain Text"/>
    <w:basedOn w:val="a"/>
    <w:link w:val="Char1"/>
    <w:rsid w:val="009A53B0"/>
    <w:rPr>
      <w:rFonts w:ascii="宋体" w:hAnsi="Courier New"/>
      <w:szCs w:val="20"/>
    </w:rPr>
  </w:style>
  <w:style w:type="character" w:customStyle="1" w:styleId="Char1">
    <w:name w:val="纯文本 Char"/>
    <w:basedOn w:val="a0"/>
    <w:link w:val="ab"/>
    <w:rsid w:val="009A53B0"/>
    <w:rPr>
      <w:rFonts w:ascii="宋体" w:hAnsi="Courier New"/>
      <w:kern w:val="2"/>
      <w:sz w:val="21"/>
    </w:rPr>
  </w:style>
  <w:style w:type="paragraph" w:styleId="ac">
    <w:name w:val="Date"/>
    <w:basedOn w:val="a"/>
    <w:next w:val="a"/>
    <w:link w:val="Char2"/>
    <w:rsid w:val="00700D70"/>
    <w:pPr>
      <w:ind w:leftChars="2500" w:left="100"/>
    </w:pPr>
  </w:style>
  <w:style w:type="character" w:customStyle="1" w:styleId="Char2">
    <w:name w:val="日期 Char"/>
    <w:basedOn w:val="a0"/>
    <w:link w:val="ac"/>
    <w:rsid w:val="00700D70"/>
    <w:rPr>
      <w:kern w:val="2"/>
      <w:sz w:val="21"/>
      <w:szCs w:val="24"/>
    </w:rPr>
  </w:style>
  <w:style w:type="character" w:customStyle="1" w:styleId="Char">
    <w:name w:val="页眉 Char"/>
    <w:basedOn w:val="a0"/>
    <w:link w:val="a6"/>
    <w:uiPriority w:val="99"/>
    <w:rsid w:val="00700D70"/>
    <w:rPr>
      <w:kern w:val="2"/>
      <w:sz w:val="18"/>
      <w:szCs w:val="18"/>
    </w:rPr>
  </w:style>
  <w:style w:type="character" w:customStyle="1" w:styleId="2Char">
    <w:name w:val="标题 2 Char"/>
    <w:aliases w:val="H2 Char,标题 1.1 Char,Title2 Char,h2 Char,Underrubrik1 Char,prop2 Char,标题二 Char,H21 Char,Heading 2 Hidden Char,Heading 2 CCBS Char,heading 2 Char,Level 2 Topic Heading Char,Second Level Topic Char,- Para Char,sect 1.2 Char,sect 1.21 Char,2 Char"/>
    <w:basedOn w:val="a0"/>
    <w:link w:val="2"/>
    <w:uiPriority w:val="9"/>
    <w:rsid w:val="004551D1"/>
    <w:rPr>
      <w:rFonts w:ascii="宋体" w:hAnsi="宋体" w:cs="宋体"/>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4022">
      <w:bodyDiv w:val="1"/>
      <w:marLeft w:val="0"/>
      <w:marRight w:val="0"/>
      <w:marTop w:val="0"/>
      <w:marBottom w:val="0"/>
      <w:divBdr>
        <w:top w:val="none" w:sz="0" w:space="0" w:color="auto"/>
        <w:left w:val="none" w:sz="0" w:space="0" w:color="auto"/>
        <w:bottom w:val="none" w:sz="0" w:space="0" w:color="auto"/>
        <w:right w:val="none" w:sz="0" w:space="0" w:color="auto"/>
      </w:divBdr>
    </w:div>
    <w:div w:id="670371856">
      <w:bodyDiv w:val="1"/>
      <w:marLeft w:val="0"/>
      <w:marRight w:val="0"/>
      <w:marTop w:val="0"/>
      <w:marBottom w:val="0"/>
      <w:divBdr>
        <w:top w:val="none" w:sz="0" w:space="0" w:color="auto"/>
        <w:left w:val="none" w:sz="0" w:space="0" w:color="auto"/>
        <w:bottom w:val="none" w:sz="0" w:space="0" w:color="auto"/>
        <w:right w:val="none" w:sz="0" w:space="0" w:color="auto"/>
      </w:divBdr>
    </w:div>
    <w:div w:id="86574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6</Pages>
  <Words>564</Words>
  <Characters>3219</Characters>
  <Application>Microsoft Office Word</Application>
  <DocSecurity>0</DocSecurity>
  <Lines>26</Lines>
  <Paragraphs>7</Paragraphs>
  <ScaleCrop>false</ScaleCrop>
  <Company>Microsoft</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227</cp:revision>
  <cp:lastPrinted>2021-03-01T06:39:00Z</cp:lastPrinted>
  <dcterms:created xsi:type="dcterms:W3CDTF">2018-12-31T09:49:00Z</dcterms:created>
  <dcterms:modified xsi:type="dcterms:W3CDTF">2023-07-11T01:03:00Z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8F0EDF626F714B98A4E85567519C5484</vt:lpwstr>
  </property>
</Properties>
</file>