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1"/>
          <w:szCs w:val="21"/>
        </w:rPr>
      </w:pPr>
    </w:p>
    <w:p>
      <w:pPr>
        <w:jc w:val="center"/>
        <w:rPr>
          <w:rFonts w:hint="eastAsia" w:ascii="宋体" w:hAnsi="宋体" w:eastAsia="宋体" w:cs="宋体"/>
          <w:sz w:val="40"/>
          <w:szCs w:val="40"/>
        </w:rPr>
      </w:pPr>
    </w:p>
    <w:p>
      <w:pPr>
        <w:jc w:val="center"/>
        <w:rPr>
          <w:rFonts w:hint="eastAsia" w:ascii="宋体" w:hAnsi="宋体" w:eastAsia="宋体" w:cs="宋体"/>
          <w:b/>
          <w:sz w:val="52"/>
          <w:szCs w:val="52"/>
        </w:rPr>
      </w:pPr>
      <w:r>
        <w:rPr>
          <w:rFonts w:hint="eastAsia" w:ascii="宋体" w:hAnsi="宋体" w:eastAsia="宋体" w:cs="宋体"/>
          <w:b/>
          <w:sz w:val="52"/>
          <w:szCs w:val="52"/>
        </w:rPr>
        <w:t>中粮糖业辽宁有限公司</w:t>
      </w:r>
    </w:p>
    <w:p>
      <w:pPr>
        <w:jc w:val="center"/>
        <w:rPr>
          <w:rFonts w:hint="eastAsia" w:ascii="宋体" w:hAnsi="宋体" w:eastAsia="宋体" w:cs="宋体"/>
          <w:sz w:val="52"/>
          <w:szCs w:val="52"/>
        </w:rPr>
      </w:pPr>
    </w:p>
    <w:p>
      <w:pPr>
        <w:jc w:val="center"/>
        <w:rPr>
          <w:rFonts w:hint="default" w:ascii="宋体" w:hAnsi="宋体" w:eastAsia="宋体" w:cs="宋体"/>
          <w:sz w:val="52"/>
          <w:szCs w:val="52"/>
          <w:highlight w:val="yellow"/>
          <w:lang w:val="en-US" w:eastAsia="zh-CN"/>
        </w:rPr>
      </w:pPr>
      <w:r>
        <w:rPr>
          <w:rFonts w:hint="eastAsia" w:ascii="宋体" w:hAnsi="宋体" w:eastAsia="宋体" w:cs="宋体"/>
          <w:sz w:val="52"/>
          <w:szCs w:val="52"/>
        </w:rPr>
        <w:t>项目名称：</w:t>
      </w:r>
      <w:r>
        <w:rPr>
          <w:rFonts w:hint="eastAsia" w:ascii="宋体" w:hAnsi="宋体" w:eastAsia="宋体" w:cs="宋体"/>
          <w:sz w:val="52"/>
          <w:szCs w:val="52"/>
          <w:highlight w:val="yellow"/>
          <w:lang w:val="en-US" w:eastAsia="zh-CN"/>
        </w:rPr>
        <w:t>地下水取证报告编制服务</w:t>
      </w:r>
    </w:p>
    <w:p>
      <w:pPr>
        <w:rPr>
          <w:rFonts w:hint="eastAsia" w:ascii="宋体" w:hAnsi="宋体" w:eastAsia="宋体" w:cs="宋体"/>
          <w:b/>
          <w:sz w:val="52"/>
          <w:szCs w:val="52"/>
        </w:rPr>
      </w:pPr>
    </w:p>
    <w:p>
      <w:pPr>
        <w:rPr>
          <w:rFonts w:hint="eastAsia" w:ascii="宋体" w:hAnsi="宋体" w:eastAsia="宋体" w:cs="宋体"/>
          <w:b/>
          <w:sz w:val="52"/>
          <w:szCs w:val="52"/>
        </w:rPr>
      </w:pPr>
    </w:p>
    <w:p>
      <w:pPr>
        <w:rPr>
          <w:rFonts w:hint="eastAsia" w:ascii="宋体" w:hAnsi="宋体" w:eastAsia="宋体" w:cs="宋体"/>
          <w:b/>
          <w:sz w:val="52"/>
          <w:szCs w:val="52"/>
        </w:rPr>
      </w:pPr>
    </w:p>
    <w:p>
      <w:pPr>
        <w:jc w:val="center"/>
        <w:rPr>
          <w:rFonts w:hint="eastAsia" w:ascii="宋体" w:hAnsi="宋体" w:eastAsia="宋体" w:cs="宋体"/>
          <w:b/>
          <w:sz w:val="52"/>
          <w:szCs w:val="52"/>
        </w:rPr>
      </w:pPr>
      <w:r>
        <w:rPr>
          <w:rFonts w:hint="eastAsia" w:ascii="宋体" w:hAnsi="宋体" w:eastAsia="宋体" w:cs="宋体"/>
          <w:b/>
          <w:sz w:val="52"/>
          <w:szCs w:val="52"/>
          <w:lang w:val="en-US" w:eastAsia="zh-CN"/>
        </w:rPr>
        <w:t>比  价</w:t>
      </w:r>
      <w:r>
        <w:rPr>
          <w:rFonts w:hint="eastAsia" w:ascii="宋体" w:hAnsi="宋体" w:eastAsia="宋体" w:cs="宋体"/>
          <w:b/>
          <w:sz w:val="52"/>
          <w:szCs w:val="52"/>
        </w:rPr>
        <w:t xml:space="preserve"> 文  件</w:t>
      </w:r>
    </w:p>
    <w:p>
      <w:pPr>
        <w:rPr>
          <w:rFonts w:hint="eastAsia" w:ascii="宋体" w:hAnsi="宋体" w:eastAsia="宋体" w:cs="宋体"/>
          <w:b/>
          <w:sz w:val="40"/>
          <w:szCs w:val="40"/>
        </w:rPr>
      </w:pPr>
      <w:r>
        <w:rPr>
          <w:rFonts w:hint="eastAsia" w:ascii="宋体" w:hAnsi="宋体" w:eastAsia="宋体" w:cs="宋体"/>
          <w:b/>
          <w:sz w:val="40"/>
          <w:szCs w:val="40"/>
        </w:rPr>
        <w:t xml:space="preserve">                           </w:t>
      </w:r>
    </w:p>
    <w:p>
      <w:pPr>
        <w:rPr>
          <w:rFonts w:hint="eastAsia" w:ascii="宋体" w:hAnsi="宋体" w:eastAsia="宋体" w:cs="宋体"/>
          <w:b/>
          <w:sz w:val="40"/>
          <w:szCs w:val="40"/>
        </w:rPr>
      </w:pPr>
    </w:p>
    <w:p>
      <w:pPr>
        <w:rPr>
          <w:rFonts w:hint="eastAsia" w:ascii="宋体" w:hAnsi="宋体" w:eastAsia="宋体" w:cs="宋体"/>
          <w:b/>
          <w:sz w:val="40"/>
          <w:szCs w:val="40"/>
        </w:rPr>
      </w:pPr>
    </w:p>
    <w:p>
      <w:pPr>
        <w:rPr>
          <w:rFonts w:hint="eastAsia" w:ascii="宋体" w:hAnsi="宋体" w:eastAsia="宋体" w:cs="宋体"/>
          <w:b/>
          <w:sz w:val="40"/>
          <w:szCs w:val="40"/>
        </w:rPr>
      </w:pPr>
      <w:bookmarkStart w:id="1" w:name="_GoBack"/>
      <w:bookmarkEnd w:id="1"/>
    </w:p>
    <w:p>
      <w:pPr>
        <w:rPr>
          <w:rFonts w:hint="eastAsia" w:ascii="宋体" w:hAnsi="宋体" w:eastAsia="宋体" w:cs="宋体"/>
          <w:b/>
          <w:sz w:val="40"/>
          <w:szCs w:val="40"/>
        </w:rPr>
      </w:pPr>
    </w:p>
    <w:p>
      <w:pPr>
        <w:rPr>
          <w:rFonts w:hint="eastAsia" w:ascii="宋体" w:hAnsi="宋体" w:eastAsia="宋体" w:cs="宋体"/>
          <w:b/>
          <w:sz w:val="40"/>
          <w:szCs w:val="40"/>
        </w:rPr>
      </w:pPr>
    </w:p>
    <w:p>
      <w:pPr>
        <w:tabs>
          <w:tab w:val="center" w:pos="4155"/>
          <w:tab w:val="right" w:pos="8306"/>
        </w:tabs>
        <w:jc w:val="left"/>
        <w:rPr>
          <w:rFonts w:hint="eastAsia" w:ascii="宋体" w:hAnsi="宋体" w:eastAsia="宋体" w:cs="宋体"/>
          <w:b/>
          <w:sz w:val="40"/>
          <w:szCs w:val="40"/>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宋体" w:hAnsi="宋体" w:eastAsia="宋体" w:cs="宋体"/>
          <w:b/>
          <w:sz w:val="40"/>
          <w:szCs w:val="40"/>
        </w:rPr>
        <w:tab/>
      </w:r>
      <w:r>
        <w:rPr>
          <w:rFonts w:hint="eastAsia" w:ascii="宋体" w:hAnsi="宋体" w:eastAsia="宋体" w:cs="宋体"/>
          <w:b/>
          <w:sz w:val="40"/>
          <w:szCs w:val="40"/>
        </w:rPr>
        <w:t>二〇二</w:t>
      </w:r>
      <w:r>
        <w:rPr>
          <w:rFonts w:hint="eastAsia" w:ascii="宋体" w:hAnsi="宋体" w:eastAsia="宋体" w:cs="宋体"/>
          <w:b/>
          <w:sz w:val="40"/>
          <w:szCs w:val="40"/>
          <w:lang w:val="en-US" w:eastAsia="zh-CN"/>
        </w:rPr>
        <w:t>三</w:t>
      </w:r>
      <w:r>
        <w:rPr>
          <w:rFonts w:hint="eastAsia" w:ascii="宋体" w:hAnsi="宋体" w:eastAsia="宋体" w:cs="宋体"/>
          <w:b/>
          <w:sz w:val="40"/>
          <w:szCs w:val="40"/>
        </w:rPr>
        <w:t>年</w:t>
      </w:r>
      <w:r>
        <w:rPr>
          <w:rFonts w:hint="eastAsia" w:ascii="宋体" w:hAnsi="宋体" w:eastAsia="宋体" w:cs="宋体"/>
          <w:b/>
          <w:sz w:val="40"/>
          <w:szCs w:val="40"/>
          <w:highlight w:val="yellow"/>
          <w:u w:val="single"/>
          <w:lang w:val="en-US" w:eastAsia="zh-CN"/>
        </w:rPr>
        <w:t>六</w:t>
      </w:r>
      <w:r>
        <w:rPr>
          <w:rFonts w:hint="eastAsia" w:ascii="宋体" w:hAnsi="宋体" w:eastAsia="宋体" w:cs="宋体"/>
          <w:b/>
          <w:sz w:val="40"/>
          <w:szCs w:val="40"/>
        </w:rPr>
        <w:t>月</w:t>
      </w:r>
    </w:p>
    <w:p>
      <w:pPr>
        <w:jc w:val="center"/>
        <w:rPr>
          <w:rFonts w:hint="eastAsia" w:ascii="宋体" w:hAnsi="宋体" w:eastAsia="宋体" w:cs="宋体"/>
          <w:b/>
          <w:bCs/>
          <w:sz w:val="21"/>
          <w:szCs w:val="21"/>
        </w:rPr>
      </w:pPr>
      <w:bookmarkStart w:id="0" w:name="_Toc18531_WPSOffice_Level1"/>
      <w:r>
        <w:rPr>
          <w:rFonts w:hint="eastAsia" w:ascii="宋体" w:hAnsi="宋体" w:eastAsia="宋体" w:cs="宋体"/>
          <w:b/>
          <w:bCs/>
          <w:sz w:val="21"/>
          <w:szCs w:val="21"/>
        </w:rPr>
        <w:t>保密协议</w:t>
      </w:r>
      <w:r>
        <w:rPr>
          <w:rFonts w:hint="eastAsia" w:ascii="宋体" w:hAnsi="宋体" w:eastAsia="宋体" w:cs="宋体"/>
          <w:b/>
          <w:bCs/>
          <w:sz w:val="21"/>
          <w:szCs w:val="21"/>
          <w:highlight w:val="red"/>
        </w:rPr>
        <w:t>（必填）</w:t>
      </w:r>
    </w:p>
    <w:p>
      <w:pPr>
        <w:rPr>
          <w:rFonts w:hint="eastAsia" w:ascii="宋体" w:hAnsi="宋体" w:eastAsia="宋体" w:cs="宋体"/>
          <w:b/>
          <w:bCs/>
          <w:sz w:val="21"/>
          <w:szCs w:val="21"/>
        </w:rPr>
      </w:pPr>
      <w:r>
        <w:rPr>
          <w:rFonts w:hint="eastAsia" w:ascii="宋体" w:hAnsi="宋体" w:eastAsia="宋体" w:cs="宋体"/>
          <w:b/>
          <w:bCs/>
          <w:sz w:val="21"/>
          <w:szCs w:val="21"/>
        </w:rPr>
        <w:t>甲方：中粮糖业辽宁有限公司</w:t>
      </w:r>
    </w:p>
    <w:p>
      <w:pPr>
        <w:rPr>
          <w:rFonts w:hint="eastAsia" w:ascii="宋体" w:hAnsi="宋体" w:eastAsia="宋体" w:cs="宋体"/>
          <w:sz w:val="21"/>
          <w:szCs w:val="21"/>
          <w:u w:val="single"/>
        </w:rPr>
      </w:pPr>
      <w:r>
        <w:rPr>
          <w:rFonts w:hint="eastAsia" w:ascii="宋体" w:hAnsi="宋体" w:eastAsia="宋体" w:cs="宋体"/>
          <w:b/>
          <w:bCs/>
          <w:sz w:val="21"/>
          <w:szCs w:val="21"/>
        </w:rPr>
        <w:t>乙方：</w:t>
      </w:r>
      <w:r>
        <w:rPr>
          <w:rFonts w:hint="eastAsia" w:ascii="宋体" w:hAnsi="宋体" w:eastAsia="宋体" w:cs="宋体"/>
          <w:b/>
          <w:bCs/>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身份证号：</w:t>
      </w:r>
      <w:r>
        <w:rPr>
          <w:rFonts w:hint="eastAsia" w:ascii="宋体" w:hAnsi="宋体" w:eastAsia="宋体" w:cs="宋体"/>
          <w:sz w:val="21"/>
          <w:szCs w:val="21"/>
          <w:u w:val="single"/>
        </w:rPr>
        <w:t xml:space="preserve">                 </w:t>
      </w:r>
    </w:p>
    <w:p>
      <w:pPr>
        <w:rPr>
          <w:rFonts w:hint="eastAsia" w:ascii="宋体" w:hAnsi="宋体" w:eastAsia="宋体" w:cs="宋体"/>
          <w:sz w:val="21"/>
          <w:szCs w:val="21"/>
          <w:u w:val="single"/>
        </w:rPr>
      </w:pPr>
      <w:r>
        <w:rPr>
          <w:rFonts w:hint="eastAsia" w:ascii="宋体" w:hAnsi="宋体" w:eastAsia="宋体" w:cs="宋体"/>
          <w:b/>
          <w:bCs/>
          <w:sz w:val="21"/>
          <w:szCs w:val="21"/>
        </w:rPr>
        <w:t>保密项目</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乙方因参加与甲方关于中粮糖业辽宁公司</w:t>
      </w:r>
      <w:r>
        <w:rPr>
          <w:rFonts w:hint="eastAsia" w:ascii="宋体" w:hAnsi="宋体" w:eastAsia="宋体" w:cs="宋体"/>
          <w:sz w:val="21"/>
          <w:szCs w:val="21"/>
          <w:highlight w:val="yellow"/>
          <w:lang w:val="en-US" w:eastAsia="zh-CN"/>
        </w:rPr>
        <w:t>地下水取证报告编制服务</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的</w:t>
      </w:r>
      <w:r>
        <w:rPr>
          <w:rFonts w:hint="eastAsia" w:ascii="宋体" w:hAnsi="宋体" w:eastAsia="宋体" w:cs="宋体"/>
          <w:sz w:val="21"/>
          <w:szCs w:val="21"/>
        </w:rPr>
        <w:t>有关竞标工作，已经知悉甲方关于该项目的商业秘密。为明确乙方的保密义务，甲、乙双方本着平等自愿、公平诚信的原则，依据《中华人名共和国劳动法》、《中华人民共和国反不正当竞争法》订立本保密协议。</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保密内容及范围</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标的信息：包括标的内容、工作要求、</w:t>
      </w:r>
      <w:r>
        <w:rPr>
          <w:rFonts w:hint="eastAsia" w:ascii="宋体" w:hAnsi="宋体" w:eastAsia="宋体" w:cs="宋体"/>
          <w:sz w:val="21"/>
          <w:szCs w:val="21"/>
          <w:lang w:eastAsia="zh-CN"/>
        </w:rPr>
        <w:t>询比</w:t>
      </w:r>
      <w:r>
        <w:rPr>
          <w:rFonts w:hint="eastAsia" w:ascii="宋体" w:hAnsi="宋体" w:eastAsia="宋体" w:cs="宋体"/>
          <w:sz w:val="21"/>
          <w:szCs w:val="21"/>
        </w:rPr>
        <w:t>文件等甲方所提供材料。</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经营信息：包括客户名称、地址及联系方式，需求信息、定价政策、项目组人员构成、费用预算等资料。</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其他事项：甲方依照法律法规（如通过与项目对方当事人缔约）和有关协议（如技术合同等）的约定要求乙方承担保密义务的其他事项。</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乙方的保密义务</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主动采取加密措施对上述所列及之商业秘密进行保护，防止不承担同等保密义务的任何第三者知悉及使用；</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不得刺探或以其他不正当手段（包括复制、拍照等）获取与本职工作或本身业务无关的甲方关于该项目的商业秘密。</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不得向不承担同等保密义务的任何第三人披露甲方关于该项目的商业秘密；</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不得允许（包括出借、赠与、出租、转让等行为）或协助不承担同等保密义务的任何第三方使用甲方关于该项目的商业秘密；</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不论因何种原因终止参与甲方关于该项目工作后，都不得利用该项目之商业秘密为其他与甲方有竞争关系的企业服务；</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该项目的商业秘密所有权最终全部归属甲方，乙方不得利用自身对项目不同程度的了解申请对该项目的商业秘密所有权，在本协议签订前乙方已依法具有某些所有权者除外；</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如发现甲方有关该项目的商业秘密被泄露或自己过失泄露秘密，应当采取有效措施防止泄密进一步扩大，并及时向甲方公司报告。</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保密期限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甲、乙双方确认，乙方的保密义务自本协议签订时开始，到甲方关于该项目的商业秘密公开时。</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违约责任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如乙方未履行本协议保密义务，根据乙方对甲方所造成的后果，对其进行5万元以上10万元以内的违约罚款。如对甲方造成严重后果及影响，乙方对甲方进行赔偿的同时，甲方有权根据国家法律法规要求乙方承担侵权责任。</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纠纷解决</w:t>
      </w:r>
    </w:p>
    <w:p>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合同履行期间出现纠纷，双方应协商解决；若协商不妥，任何一方可直接向合同签订地人民法院提起诉讼。律师费等相关费用由违约方承担。</w:t>
      </w:r>
    </w:p>
    <w:p>
      <w:pPr>
        <w:spacing w:line="320" w:lineRule="exact"/>
        <w:ind w:firstLine="420" w:firstLineChars="200"/>
        <w:rPr>
          <w:rFonts w:hint="eastAsia" w:ascii="宋体" w:hAnsi="宋体" w:eastAsia="宋体" w:cs="宋体"/>
          <w:sz w:val="21"/>
          <w:szCs w:val="21"/>
        </w:rPr>
      </w:pPr>
    </w:p>
    <w:p>
      <w:pPr>
        <w:spacing w:line="320" w:lineRule="exact"/>
        <w:ind w:firstLine="420" w:firstLineChars="200"/>
        <w:rPr>
          <w:rFonts w:hint="eastAsia" w:ascii="宋体" w:hAnsi="宋体" w:eastAsia="宋体" w:cs="宋体"/>
          <w:sz w:val="21"/>
          <w:szCs w:val="21"/>
        </w:rPr>
      </w:pPr>
    </w:p>
    <w:p>
      <w:pPr>
        <w:spacing w:line="320" w:lineRule="exact"/>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签字：                                                    （章）</w:t>
      </w:r>
    </w:p>
    <w:bookmarkEnd w:id="0"/>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第一部分  采购项目需求</w:t>
      </w:r>
    </w:p>
    <w:p>
      <w:pPr>
        <w:spacing w:line="500" w:lineRule="exact"/>
        <w:rPr>
          <w:rFonts w:hint="eastAsia" w:ascii="宋体" w:hAnsi="宋体" w:eastAsia="宋体" w:cs="宋体"/>
          <w:b/>
          <w:sz w:val="21"/>
          <w:szCs w:val="21"/>
        </w:rPr>
      </w:pPr>
    </w:p>
    <w:p>
      <w:pPr>
        <w:numPr>
          <w:ilvl w:val="0"/>
          <w:numId w:val="4"/>
        </w:numPr>
        <w:spacing w:line="52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服务要求：</w:t>
      </w:r>
      <w:r>
        <w:rPr>
          <w:rFonts w:hint="eastAsia" w:ascii="仿宋_GB2312" w:hAnsi="仿宋_GB2312" w:eastAsia="仿宋_GB2312" w:cs="仿宋_GB2312"/>
          <w:sz w:val="28"/>
          <w:szCs w:val="28"/>
          <w:lang w:val="en-US" w:eastAsia="zh-CN"/>
        </w:rPr>
        <w:t>供应商提供地下水取证报告编制服务</w:t>
      </w:r>
    </w:p>
    <w:p>
      <w:pPr>
        <w:numPr>
          <w:ilvl w:val="0"/>
          <w:numId w:val="4"/>
        </w:numPr>
        <w:spacing w:line="52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采购人：中粮糖业辽宁有限公司</w:t>
      </w:r>
    </w:p>
    <w:p>
      <w:pPr>
        <w:pStyle w:val="15"/>
        <w:numPr>
          <w:ilvl w:val="0"/>
          <w:numId w:val="0"/>
        </w:numPr>
        <w:spacing w:line="520" w:lineRule="exact"/>
        <w:ind w:left="560" w:left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投标要求</w:t>
      </w:r>
    </w:p>
    <w:p>
      <w:pPr>
        <w:spacing w:line="520" w:lineRule="exact"/>
        <w:ind w:firstLine="1120" w:firstLineChars="4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业绩要求:近一年内完成相似的业绩(或相关专业业绩)至少一项。</w:t>
      </w:r>
    </w:p>
    <w:p>
      <w:pPr>
        <w:pStyle w:val="15"/>
        <w:numPr>
          <w:ilvl w:val="0"/>
          <w:numId w:val="0"/>
        </w:numPr>
        <w:spacing w:line="520" w:lineRule="exact"/>
        <w:ind w:left="560" w:left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定价方式：低价中标。</w:t>
      </w:r>
    </w:p>
    <w:p>
      <w:pPr>
        <w:spacing w:line="520" w:lineRule="exact"/>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、定标方式：</w:t>
      </w:r>
      <w:r>
        <w:rPr>
          <w:rFonts w:hint="eastAsia" w:ascii="仿宋_GB2312" w:hAnsi="仿宋_GB2312" w:eastAsia="仿宋_GB2312" w:cs="仿宋_GB2312"/>
          <w:sz w:val="28"/>
          <w:szCs w:val="28"/>
          <w:lang w:val="en-US" w:eastAsia="zh-CN"/>
        </w:rPr>
        <w:t>询比采购</w:t>
      </w:r>
    </w:p>
    <w:p>
      <w:pPr>
        <w:ind w:firstLine="422"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w:t>
      </w: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w:t>
      </w:r>
    </w:p>
    <w:p>
      <w:pPr>
        <w:jc w:val="center"/>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合同主要条款</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numPr>
          <w:ilvl w:val="0"/>
          <w:numId w:val="5"/>
        </w:numPr>
        <w:spacing w:line="5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 xml:space="preserve"> </w:t>
      </w:r>
      <w:r>
        <w:rPr>
          <w:rFonts w:hint="eastAsia" w:ascii="宋体" w:hAnsi="宋体" w:eastAsia="宋体" w:cs="宋体"/>
          <w:color w:val="000000" w:themeColor="text1"/>
          <w:sz w:val="21"/>
          <w:szCs w:val="21"/>
          <w14:textFill>
            <w14:solidFill>
              <w14:schemeClr w14:val="tx1"/>
            </w14:solidFill>
          </w14:textFill>
        </w:rPr>
        <w:t>甲方委托乙方</w:t>
      </w:r>
      <w:r>
        <w:rPr>
          <w:rFonts w:hint="eastAsia" w:ascii="宋体" w:hAnsi="宋体" w:eastAsia="宋体" w:cs="宋体"/>
          <w:color w:val="000000" w:themeColor="text1"/>
          <w:sz w:val="21"/>
          <w:szCs w:val="21"/>
          <w:u w:val="single"/>
          <w14:textFill>
            <w14:solidFill>
              <w14:schemeClr w14:val="tx1"/>
            </w14:solidFill>
          </w14:textFill>
        </w:rPr>
        <w:t>编制</w:t>
      </w:r>
      <w:r>
        <w:rPr>
          <w:rFonts w:hint="eastAsia" w:ascii="宋体" w:hAnsi="宋体" w:eastAsia="宋体" w:cs="宋体"/>
          <w:color w:val="000000" w:themeColor="text1"/>
          <w:spacing w:val="-10"/>
          <w:sz w:val="21"/>
          <w:szCs w:val="21"/>
          <w:u w:val="single"/>
          <w:lang w:val="en-US" w:eastAsia="zh-CN"/>
          <w14:textFill>
            <w14:solidFill>
              <w14:schemeClr w14:val="tx1"/>
            </w14:solidFill>
          </w14:textFill>
        </w:rPr>
        <w:t>中粮糖业辽宁有限公司</w:t>
      </w:r>
      <w:r>
        <w:rPr>
          <w:rFonts w:hint="eastAsia" w:ascii="宋体" w:hAnsi="宋体" w:eastAsia="宋体" w:cs="宋体"/>
          <w:color w:val="000000" w:themeColor="text1"/>
          <w:spacing w:val="-10"/>
          <w:sz w:val="21"/>
          <w:szCs w:val="21"/>
          <w:u w:val="single"/>
          <w:lang w:eastAsia="zh-CN"/>
          <w14:textFill>
            <w14:solidFill>
              <w14:schemeClr w14:val="tx1"/>
            </w14:solidFill>
          </w14:textFill>
        </w:rPr>
        <w:t>水资源论证报告书，</w:t>
      </w:r>
      <w:r>
        <w:rPr>
          <w:rFonts w:hint="eastAsia" w:ascii="宋体" w:hAnsi="宋体" w:eastAsia="宋体" w:cs="宋体"/>
          <w:color w:val="000000" w:themeColor="text1"/>
          <w:spacing w:val="-4"/>
          <w:sz w:val="21"/>
          <w:szCs w:val="21"/>
          <w14:textFill>
            <w14:solidFill>
              <w14:schemeClr w14:val="tx1"/>
            </w14:solidFill>
          </w14:textFill>
        </w:rPr>
        <w:t>双方</w:t>
      </w:r>
      <w:r>
        <w:rPr>
          <w:rFonts w:hint="eastAsia" w:ascii="宋体" w:hAnsi="宋体" w:eastAsia="宋体" w:cs="宋体"/>
          <w:color w:val="000000" w:themeColor="text1"/>
          <w:sz w:val="21"/>
          <w:szCs w:val="21"/>
          <w14:textFill>
            <w14:solidFill>
              <w14:schemeClr w14:val="tx1"/>
            </w14:solidFill>
          </w14:textFill>
        </w:rPr>
        <w:t>经过平等协商，在真实、充分地表达各自意愿的基础上，根据《中华人民共和国</w:t>
      </w:r>
      <w:r>
        <w:rPr>
          <w:rFonts w:hint="eastAsia" w:ascii="宋体" w:hAnsi="宋体" w:eastAsia="宋体" w:cs="宋体"/>
          <w:color w:val="000000" w:themeColor="text1"/>
          <w:sz w:val="21"/>
          <w:szCs w:val="21"/>
          <w:lang w:val="en-US"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》的规定，达成如下协议，并由双方共同恪守。</w:t>
      </w:r>
    </w:p>
    <w:p>
      <w:pPr>
        <w:numPr>
          <w:ilvl w:val="0"/>
          <w:numId w:val="5"/>
        </w:numPr>
        <w:spacing w:line="5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第一条  </w:t>
      </w:r>
      <w:r>
        <w:rPr>
          <w:rFonts w:hint="eastAsia" w:ascii="宋体" w:hAnsi="宋体" w:eastAsia="宋体" w:cs="宋体"/>
          <w:color w:val="000000" w:themeColor="text1"/>
          <w:sz w:val="21"/>
          <w:szCs w:val="21"/>
          <w14:textFill>
            <w14:solidFill>
              <w14:schemeClr w14:val="tx1"/>
            </w14:solidFill>
          </w14:textFill>
        </w:rPr>
        <w:t>乙方进行技术设计的内容、要求和方式：</w:t>
      </w:r>
    </w:p>
    <w:p>
      <w:pPr>
        <w:numPr>
          <w:ilvl w:val="0"/>
          <w:numId w:val="5"/>
        </w:numPr>
        <w:spacing w:line="5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1．设计内容：</w:t>
      </w:r>
      <w:r>
        <w:rPr>
          <w:rFonts w:hint="eastAsia" w:ascii="宋体" w:hAnsi="宋体" w:eastAsia="宋体" w:cs="宋体"/>
          <w:color w:val="000000" w:themeColor="text1"/>
          <w:sz w:val="21"/>
          <w:szCs w:val="21"/>
          <w:u w:val="single"/>
          <w14:textFill>
            <w14:solidFill>
              <w14:schemeClr w14:val="tx1"/>
            </w14:solidFill>
          </w14:textFill>
        </w:rPr>
        <w:t>编制</w:t>
      </w:r>
      <w:r>
        <w:rPr>
          <w:rFonts w:hint="eastAsia" w:ascii="宋体" w:hAnsi="宋体" w:eastAsia="宋体" w:cs="宋体"/>
          <w:color w:val="000000" w:themeColor="text1"/>
          <w:spacing w:val="-10"/>
          <w:sz w:val="21"/>
          <w:szCs w:val="21"/>
          <w:u w:val="single"/>
          <w:lang w:val="en-US" w:eastAsia="zh-CN"/>
          <w14:textFill>
            <w14:solidFill>
              <w14:schemeClr w14:val="tx1"/>
            </w14:solidFill>
          </w14:textFill>
        </w:rPr>
        <w:t>中粮糖业辽宁有限公司</w:t>
      </w:r>
      <w:r>
        <w:rPr>
          <w:rFonts w:hint="eastAsia" w:ascii="宋体" w:hAnsi="宋体" w:eastAsia="宋体" w:cs="宋体"/>
          <w:color w:val="000000" w:themeColor="text1"/>
          <w:spacing w:val="-10"/>
          <w:sz w:val="21"/>
          <w:szCs w:val="21"/>
          <w:u w:val="single"/>
          <w:lang w:eastAsia="zh-CN"/>
          <w14:textFill>
            <w14:solidFill>
              <w14:schemeClr w14:val="tx1"/>
            </w14:solidFill>
          </w14:textFill>
        </w:rPr>
        <w:t>水资源论证报告书。</w:t>
      </w:r>
    </w:p>
    <w:p>
      <w:pPr>
        <w:numPr>
          <w:ilvl w:val="0"/>
          <w:numId w:val="5"/>
        </w:numPr>
        <w:spacing w:line="520" w:lineRule="exact"/>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2．设计要求：</w:t>
      </w:r>
      <w:r>
        <w:rPr>
          <w:rFonts w:hint="eastAsia" w:ascii="宋体" w:hAnsi="宋体" w:eastAsia="宋体" w:cs="宋体"/>
          <w:color w:val="000000" w:themeColor="text1"/>
          <w:sz w:val="21"/>
          <w:szCs w:val="21"/>
          <w:u w:val="single"/>
          <w14:textFill>
            <w14:solidFill>
              <w14:schemeClr w14:val="tx1"/>
            </w14:solidFill>
          </w14:textFill>
        </w:rPr>
        <w:t>乙方根据甲方提供的数据及资料开展工作。</w:t>
      </w:r>
      <w:r>
        <w:rPr>
          <w:rFonts w:hint="eastAsia" w:ascii="宋体" w:hAnsi="宋体" w:eastAsia="宋体" w:cs="宋体"/>
          <w:color w:val="000000" w:themeColor="text1"/>
          <w:sz w:val="21"/>
          <w:szCs w:val="21"/>
          <w14:textFill>
            <w14:solidFill>
              <w14:schemeClr w14:val="tx1"/>
            </w14:solidFill>
          </w14:textFill>
        </w:rPr>
        <w:t xml:space="preserve"> </w:t>
      </w:r>
    </w:p>
    <w:p>
      <w:pPr>
        <w:numPr>
          <w:ilvl w:val="0"/>
          <w:numId w:val="5"/>
        </w:numPr>
        <w:spacing w:line="52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3．设计方式：</w:t>
      </w:r>
      <w:r>
        <w:rPr>
          <w:rFonts w:hint="eastAsia" w:ascii="宋体" w:hAnsi="宋体" w:eastAsia="宋体" w:cs="宋体"/>
          <w:color w:val="000000" w:themeColor="text1"/>
          <w:sz w:val="21"/>
          <w:szCs w:val="21"/>
          <w:u w:val="single"/>
          <w14:textFill>
            <w14:solidFill>
              <w14:schemeClr w14:val="tx1"/>
            </w14:solidFill>
          </w14:textFill>
        </w:rPr>
        <w:t>依据国家相关法规、规范进行编制。</w:t>
      </w:r>
    </w:p>
    <w:p>
      <w:pPr>
        <w:numPr>
          <w:ilvl w:val="0"/>
          <w:numId w:val="5"/>
        </w:numPr>
        <w:spacing w:line="52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第二条</w:t>
      </w:r>
      <w:r>
        <w:rPr>
          <w:rFonts w:hint="eastAsia" w:ascii="宋体" w:hAnsi="宋体" w:eastAsia="宋体" w:cs="宋体"/>
          <w:color w:val="000000" w:themeColor="text1"/>
          <w:sz w:val="21"/>
          <w:szCs w:val="21"/>
          <w14:textFill>
            <w14:solidFill>
              <w14:schemeClr w14:val="tx1"/>
            </w14:solidFill>
          </w14:textFill>
        </w:rPr>
        <w:t xml:space="preserve">  乙方应当按照下列进度要求进行本合同项目的技术设计工作：</w:t>
      </w:r>
      <w:r>
        <w:rPr>
          <w:rFonts w:hint="eastAsia" w:ascii="宋体" w:hAnsi="宋体" w:eastAsia="宋体" w:cs="宋体"/>
          <w:color w:val="000000" w:themeColor="text1"/>
          <w:sz w:val="21"/>
          <w:szCs w:val="21"/>
          <w:u w:val="single"/>
          <w14:textFill>
            <w14:solidFill>
              <w14:schemeClr w14:val="tx1"/>
            </w14:solidFill>
          </w14:textFill>
        </w:rPr>
        <w:t xml:space="preserve">  甲、乙双方协商确定，乙方应在甲方要求的时间内（即签订合同材料齐备后30日内）交付报告送审稿。 </w:t>
      </w:r>
    </w:p>
    <w:p>
      <w:pPr>
        <w:numPr>
          <w:ilvl w:val="0"/>
          <w:numId w:val="5"/>
        </w:numPr>
        <w:spacing w:line="5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第三条</w:t>
      </w:r>
      <w:r>
        <w:rPr>
          <w:rFonts w:hint="eastAsia" w:ascii="宋体" w:hAnsi="宋体" w:eastAsia="宋体" w:cs="宋体"/>
          <w:color w:val="000000" w:themeColor="text1"/>
          <w:sz w:val="21"/>
          <w:szCs w:val="21"/>
          <w14:textFill>
            <w14:solidFill>
              <w14:schemeClr w14:val="tx1"/>
            </w14:solidFill>
          </w14:textFill>
        </w:rPr>
        <w:t xml:space="preserve">  为保证乙方有效进行技术设计工作，甲方应当向乙方提供下列协作事项：</w:t>
      </w:r>
    </w:p>
    <w:p>
      <w:pPr>
        <w:numPr>
          <w:ilvl w:val="0"/>
          <w:numId w:val="5"/>
        </w:numPr>
        <w:spacing w:line="5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1．提供技术资料：</w:t>
      </w:r>
    </w:p>
    <w:p>
      <w:pPr>
        <w:numPr>
          <w:ilvl w:val="0"/>
          <w:numId w:val="5"/>
        </w:numPr>
        <w:spacing w:line="52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甲方向乙方及时提供设计所需的原始数据及相关资料</w:t>
      </w:r>
    </w:p>
    <w:p>
      <w:pPr>
        <w:numPr>
          <w:ilvl w:val="0"/>
          <w:numId w:val="5"/>
        </w:numPr>
        <w:spacing w:line="52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2．提供工作条件：</w:t>
      </w:r>
    </w:p>
    <w:p>
      <w:pPr>
        <w:numPr>
          <w:ilvl w:val="0"/>
          <w:numId w:val="5"/>
        </w:numPr>
        <w:spacing w:line="52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 xml:space="preserve">为乙方设计人员提供便利条件 </w:t>
      </w:r>
    </w:p>
    <w:p>
      <w:pPr>
        <w:numPr>
          <w:ilvl w:val="0"/>
          <w:numId w:val="5"/>
        </w:numPr>
        <w:spacing w:line="52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3．其他：</w:t>
      </w:r>
    </w:p>
    <w:p>
      <w:pPr>
        <w:numPr>
          <w:ilvl w:val="0"/>
          <w:numId w:val="5"/>
        </w:numPr>
        <w:spacing w:line="5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甲方提供上述协作事项的时间及方式：</w:t>
      </w:r>
      <w:r>
        <w:rPr>
          <w:rFonts w:hint="eastAsia" w:ascii="宋体" w:hAnsi="宋体" w:eastAsia="宋体" w:cs="宋体"/>
          <w:color w:val="000000" w:themeColor="text1"/>
          <w:sz w:val="21"/>
          <w:szCs w:val="21"/>
          <w:u w:val="single"/>
          <w14:textFill>
            <w14:solidFill>
              <w14:schemeClr w14:val="tx1"/>
            </w14:solidFill>
          </w14:textFill>
        </w:rPr>
        <w:t xml:space="preserve"> 协商解决。</w:t>
      </w:r>
    </w:p>
    <w:p>
      <w:pPr>
        <w:numPr>
          <w:ilvl w:val="0"/>
          <w:numId w:val="5"/>
        </w:numPr>
        <w:spacing w:line="5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第四条</w:t>
      </w:r>
      <w:r>
        <w:rPr>
          <w:rFonts w:hint="eastAsia" w:ascii="宋体" w:hAnsi="宋体" w:eastAsia="宋体" w:cs="宋体"/>
          <w:color w:val="000000" w:themeColor="text1"/>
          <w:sz w:val="21"/>
          <w:szCs w:val="21"/>
          <w14:textFill>
            <w14:solidFill>
              <w14:schemeClr w14:val="tx1"/>
            </w14:solidFill>
          </w14:textFill>
        </w:rPr>
        <w:t xml:space="preserve">  甲方向乙方支付技术设计报酬及支付方式为：</w:t>
      </w:r>
    </w:p>
    <w:p>
      <w:pPr>
        <w:spacing w:line="520" w:lineRule="exact"/>
        <w:ind w:firstLine="420" w:firstLine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1．技术设计报酬总额为：</w:t>
      </w:r>
      <w:r>
        <w:rPr>
          <w:rFonts w:hint="eastAsia" w:ascii="宋体" w:hAnsi="宋体" w:eastAsia="宋体" w:cs="宋体"/>
          <w:color w:val="000000" w:themeColor="text1"/>
          <w:sz w:val="21"/>
          <w:szCs w:val="21"/>
          <w:u w:val="single"/>
          <w14:textFill>
            <w14:solidFill>
              <w14:schemeClr w14:val="tx1"/>
            </w14:solidFill>
          </w14:textFill>
        </w:rPr>
        <w:t xml:space="preserve">人民币           元整   </w:t>
      </w:r>
    </w:p>
    <w:p>
      <w:pPr>
        <w:numPr>
          <w:ilvl w:val="0"/>
          <w:numId w:val="5"/>
        </w:numPr>
        <w:spacing w:line="52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2．具体支付方式和时间如下：</w:t>
      </w:r>
      <w:r>
        <w:rPr>
          <w:rFonts w:hint="eastAsia" w:ascii="宋体" w:hAnsi="宋体" w:eastAsia="宋体" w:cs="宋体"/>
          <w:color w:val="000000" w:themeColor="text1"/>
          <w:sz w:val="21"/>
          <w:szCs w:val="21"/>
          <w:u w:val="single"/>
          <w14:textFill>
            <w14:solidFill>
              <w14:schemeClr w14:val="tx1"/>
            </w14:solidFill>
          </w14:textFill>
        </w:rPr>
        <w:t>取得取水许可证后支付</w:t>
      </w:r>
      <w:r>
        <w:rPr>
          <w:rFonts w:hint="eastAsia" w:ascii="宋体" w:hAnsi="宋体" w:eastAsia="宋体" w:cs="宋体"/>
          <w:color w:val="000000" w:themeColor="text1"/>
          <w:sz w:val="21"/>
          <w:szCs w:val="21"/>
          <w:u w:val="single"/>
          <w:lang w:val="en-US" w:eastAsia="zh-CN"/>
          <w14:textFill>
            <w14:solidFill>
              <w14:schemeClr w14:val="tx1"/>
            </w14:solidFill>
          </w14:textFill>
        </w:rPr>
        <w:t>全款</w:t>
      </w:r>
      <w:r>
        <w:rPr>
          <w:rFonts w:hint="eastAsia" w:ascii="宋体" w:hAnsi="宋体" w:eastAsia="宋体" w:cs="宋体"/>
          <w:color w:val="000000" w:themeColor="text1"/>
          <w:sz w:val="21"/>
          <w:szCs w:val="21"/>
          <w:u w:val="single"/>
          <w14:textFill>
            <w14:solidFill>
              <w14:schemeClr w14:val="tx1"/>
            </w14:solidFill>
          </w14:textFill>
        </w:rPr>
        <w:t>，甲方凭乙方出具的全额发票进行付款。</w:t>
      </w:r>
    </w:p>
    <w:p>
      <w:pPr>
        <w:numPr>
          <w:ilvl w:val="0"/>
          <w:numId w:val="5"/>
        </w:numPr>
        <w:spacing w:line="5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第五条</w:t>
      </w:r>
      <w:r>
        <w:rPr>
          <w:rFonts w:hint="eastAsia" w:ascii="宋体" w:hAnsi="宋体" w:eastAsia="宋体" w:cs="宋体"/>
          <w:color w:val="000000" w:themeColor="text1"/>
          <w:sz w:val="21"/>
          <w:szCs w:val="21"/>
          <w14:textFill>
            <w14:solidFill>
              <w14:schemeClr w14:val="tx1"/>
            </w14:solidFill>
          </w14:textFill>
        </w:rPr>
        <w:t xml:space="preserve">  双方确定因履行本合同应遵守的保密义务如下：</w:t>
      </w:r>
    </w:p>
    <w:p>
      <w:pPr>
        <w:numPr>
          <w:ilvl w:val="0"/>
          <w:numId w:val="5"/>
        </w:numPr>
        <w:spacing w:line="5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甲方：</w:t>
      </w:r>
    </w:p>
    <w:p>
      <w:pPr>
        <w:numPr>
          <w:ilvl w:val="0"/>
          <w:numId w:val="5"/>
        </w:numPr>
        <w:spacing w:line="52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1.保密内容（包括技术信息和经营信息）: </w:t>
      </w:r>
      <w:r>
        <w:rPr>
          <w:rFonts w:hint="eastAsia" w:ascii="宋体" w:hAnsi="宋体" w:eastAsia="宋体" w:cs="宋体"/>
          <w:color w:val="000000" w:themeColor="text1"/>
          <w:sz w:val="21"/>
          <w:szCs w:val="21"/>
          <w:u w:val="single"/>
          <w14:textFill>
            <w14:solidFill>
              <w14:schemeClr w14:val="tx1"/>
            </w14:solidFill>
          </w14:textFill>
        </w:rPr>
        <w:t>双方互为对方保密所有图纸、数据及资料。</w:t>
      </w:r>
    </w:p>
    <w:p>
      <w:pPr>
        <w:numPr>
          <w:ilvl w:val="0"/>
          <w:numId w:val="5"/>
        </w:numPr>
        <w:spacing w:line="5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2．涉密人员范围:  全体参与者。 </w:t>
      </w:r>
    </w:p>
    <w:p>
      <w:pPr>
        <w:numPr>
          <w:ilvl w:val="0"/>
          <w:numId w:val="5"/>
        </w:numPr>
        <w:spacing w:line="52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3．保密期限：</w:t>
      </w:r>
      <w:r>
        <w:rPr>
          <w:rFonts w:hint="eastAsia" w:ascii="宋体" w:hAnsi="宋体" w:eastAsia="宋体" w:cs="宋体"/>
          <w:color w:val="000000" w:themeColor="text1"/>
          <w:sz w:val="21"/>
          <w:szCs w:val="21"/>
          <w:u w:val="single"/>
          <w14:textFill>
            <w14:solidFill>
              <w14:schemeClr w14:val="tx1"/>
            </w14:solidFill>
          </w14:textFill>
        </w:rPr>
        <w:t xml:space="preserve"> 3年。</w:t>
      </w:r>
    </w:p>
    <w:p>
      <w:pPr>
        <w:numPr>
          <w:ilvl w:val="0"/>
          <w:numId w:val="5"/>
        </w:numPr>
        <w:spacing w:line="5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4．泄密责任： 赔偿由泄密所造成的经济损失。</w:t>
      </w:r>
    </w:p>
    <w:p>
      <w:pPr>
        <w:numPr>
          <w:ilvl w:val="0"/>
          <w:numId w:val="5"/>
        </w:numPr>
        <w:spacing w:line="5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乙方：</w:t>
      </w:r>
    </w:p>
    <w:p>
      <w:pPr>
        <w:numPr>
          <w:ilvl w:val="0"/>
          <w:numId w:val="5"/>
        </w:numPr>
        <w:spacing w:line="52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1.保密内容（包括技术信息和经营信息）: </w:t>
      </w:r>
      <w:r>
        <w:rPr>
          <w:rFonts w:hint="eastAsia" w:ascii="宋体" w:hAnsi="宋体" w:eastAsia="宋体" w:cs="宋体"/>
          <w:color w:val="000000" w:themeColor="text1"/>
          <w:sz w:val="21"/>
          <w:szCs w:val="21"/>
          <w:u w:val="single"/>
          <w14:textFill>
            <w14:solidFill>
              <w14:schemeClr w14:val="tx1"/>
            </w14:solidFill>
          </w14:textFill>
        </w:rPr>
        <w:t xml:space="preserve"> 双方互为对方保密所有图纸、数据及资料</w:t>
      </w:r>
    </w:p>
    <w:p>
      <w:pPr>
        <w:numPr>
          <w:ilvl w:val="0"/>
          <w:numId w:val="5"/>
        </w:numPr>
        <w:spacing w:line="5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2．涉密人员范围: 全体参与者。</w:t>
      </w:r>
    </w:p>
    <w:p>
      <w:pPr>
        <w:numPr>
          <w:ilvl w:val="0"/>
          <w:numId w:val="5"/>
        </w:numPr>
        <w:spacing w:line="52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3．保密期限：</w:t>
      </w:r>
      <w:r>
        <w:rPr>
          <w:rFonts w:hint="eastAsia" w:ascii="宋体" w:hAnsi="宋体" w:eastAsia="宋体" w:cs="宋体"/>
          <w:color w:val="000000" w:themeColor="text1"/>
          <w:sz w:val="21"/>
          <w:szCs w:val="21"/>
          <w:u w:val="single"/>
          <w14:textFill>
            <w14:solidFill>
              <w14:schemeClr w14:val="tx1"/>
            </w14:solidFill>
          </w14:textFill>
        </w:rPr>
        <w:t xml:space="preserve"> 3年。</w:t>
      </w:r>
    </w:p>
    <w:p>
      <w:pPr>
        <w:numPr>
          <w:ilvl w:val="0"/>
          <w:numId w:val="5"/>
        </w:numPr>
        <w:spacing w:line="52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4．泄密责任：赔偿由泄密所造成的经济损失。</w:t>
      </w:r>
    </w:p>
    <w:p>
      <w:pPr>
        <w:numPr>
          <w:ilvl w:val="0"/>
          <w:numId w:val="5"/>
        </w:numPr>
        <w:spacing w:line="5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第六条</w:t>
      </w:r>
      <w:r>
        <w:rPr>
          <w:rFonts w:hint="eastAsia" w:ascii="宋体" w:hAnsi="宋体" w:eastAsia="宋体" w:cs="宋体"/>
          <w:color w:val="000000" w:themeColor="text1"/>
          <w:sz w:val="21"/>
          <w:szCs w:val="21"/>
          <w14:textFill>
            <w14:solidFill>
              <w14:schemeClr w14:val="tx1"/>
            </w14:solidFill>
          </w14:textFill>
        </w:rPr>
        <w:t xml:space="preserve">  双方确定，按以下标准和方式对乙方提交的技术设计工作成果进行验收：</w:t>
      </w:r>
    </w:p>
    <w:p>
      <w:pPr>
        <w:numPr>
          <w:ilvl w:val="0"/>
          <w:numId w:val="5"/>
        </w:numPr>
        <w:spacing w:line="52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1．乙方提交技术设计工作成果的形式：</w:t>
      </w:r>
      <w:r>
        <w:rPr>
          <w:rFonts w:hint="eastAsia" w:ascii="宋体" w:hAnsi="宋体" w:eastAsia="宋体" w:cs="宋体"/>
          <w:color w:val="000000" w:themeColor="text1"/>
          <w:sz w:val="21"/>
          <w:szCs w:val="21"/>
          <w:u w:val="single"/>
          <w14:textFill>
            <w14:solidFill>
              <w14:schemeClr w14:val="tx1"/>
            </w14:solidFill>
          </w14:textFill>
        </w:rPr>
        <w:t xml:space="preserve">报告书一式6份 </w:t>
      </w:r>
    </w:p>
    <w:p>
      <w:pPr>
        <w:numPr>
          <w:ilvl w:val="0"/>
          <w:numId w:val="5"/>
        </w:numPr>
        <w:spacing w:line="5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2．技术设计工作成果的验收标准：</w:t>
      </w:r>
      <w:r>
        <w:rPr>
          <w:rFonts w:hint="eastAsia" w:ascii="宋体" w:hAnsi="宋体" w:eastAsia="宋体" w:cs="宋体"/>
          <w:color w:val="000000" w:themeColor="text1"/>
          <w:sz w:val="21"/>
          <w:szCs w:val="21"/>
          <w:u w:val="single"/>
          <w14:textFill>
            <w14:solidFill>
              <w14:schemeClr w14:val="tx1"/>
            </w14:solidFill>
          </w14:textFill>
        </w:rPr>
        <w:t>满足规范要求，通过有关部门审批。</w:t>
      </w:r>
    </w:p>
    <w:p>
      <w:pPr>
        <w:numPr>
          <w:ilvl w:val="0"/>
          <w:numId w:val="5"/>
        </w:numPr>
        <w:spacing w:line="52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3．技术设计工作成果的验收方法：</w:t>
      </w:r>
      <w:r>
        <w:rPr>
          <w:rFonts w:hint="eastAsia" w:ascii="宋体" w:hAnsi="宋体" w:eastAsia="宋体" w:cs="宋体"/>
          <w:color w:val="000000" w:themeColor="text1"/>
          <w:sz w:val="21"/>
          <w:szCs w:val="21"/>
          <w:u w:val="single"/>
          <w14:textFill>
            <w14:solidFill>
              <w14:schemeClr w14:val="tx1"/>
            </w14:solidFill>
          </w14:textFill>
        </w:rPr>
        <w:t>由甲方及有关部门审查通过。</w:t>
      </w:r>
    </w:p>
    <w:p>
      <w:pPr>
        <w:numPr>
          <w:ilvl w:val="0"/>
          <w:numId w:val="5"/>
        </w:numPr>
        <w:spacing w:line="5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第七条</w:t>
      </w:r>
      <w:r>
        <w:rPr>
          <w:rFonts w:hint="eastAsia" w:ascii="宋体" w:hAnsi="宋体" w:eastAsia="宋体" w:cs="宋体"/>
          <w:color w:val="000000" w:themeColor="text1"/>
          <w:sz w:val="21"/>
          <w:szCs w:val="21"/>
          <w14:textFill>
            <w14:solidFill>
              <w14:schemeClr w14:val="tx1"/>
            </w14:solidFill>
          </w14:textFill>
        </w:rPr>
        <w:t xml:space="preserve">  违约责任：</w:t>
      </w:r>
    </w:p>
    <w:p>
      <w:pPr>
        <w:pStyle w:val="4"/>
        <w:numPr>
          <w:ilvl w:val="0"/>
          <w:numId w:val="5"/>
        </w:numPr>
        <w:spacing w:before="312" w:beforeLines="100" w:after="312" w:afterLine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14:textFill>
            <w14:solidFill>
              <w14:schemeClr w14:val="tx1"/>
            </w14:solidFill>
          </w14:textFill>
        </w:rPr>
        <w:t>乙方报告如未能按期通过，按合同总</w:t>
      </w:r>
      <w:r>
        <w:rPr>
          <w:rFonts w:hint="eastAsia" w:ascii="宋体" w:hAnsi="宋体" w:eastAsia="宋体" w:cs="宋体"/>
          <w:color w:val="000000" w:themeColor="text1"/>
          <w:spacing w:val="-10"/>
          <w:sz w:val="21"/>
          <w:szCs w:val="21"/>
          <w14:textFill>
            <w14:solidFill>
              <w14:schemeClr w14:val="tx1"/>
            </w14:solidFill>
          </w14:textFill>
        </w:rPr>
        <w:t>额向甲方支付每天7‰的违约金。</w:t>
      </w:r>
    </w:p>
    <w:p>
      <w:pPr>
        <w:pStyle w:val="4"/>
        <w:numPr>
          <w:ilvl w:val="0"/>
          <w:numId w:val="5"/>
        </w:numPr>
        <w:spacing w:before="312" w:beforeLines="100" w:after="312" w:afterLine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第八条</w:t>
      </w:r>
      <w:r>
        <w:rPr>
          <w:rFonts w:hint="eastAsia" w:ascii="宋体" w:hAnsi="宋体" w:eastAsia="宋体" w:cs="宋体"/>
          <w:color w:val="000000" w:themeColor="text1"/>
          <w:sz w:val="21"/>
          <w:szCs w:val="21"/>
          <w14:textFill>
            <w14:solidFill>
              <w14:schemeClr w14:val="tx1"/>
            </w14:solidFill>
          </w14:textFill>
        </w:rPr>
        <w:t xml:space="preserve">  本合同一式四份，甲乙双方各执二份。</w:t>
      </w:r>
    </w:p>
    <w:p>
      <w:pPr>
        <w:pStyle w:val="4"/>
        <w:numPr>
          <w:ilvl w:val="0"/>
          <w:numId w:val="5"/>
        </w:numPr>
        <w:spacing w:before="312" w:beforeLines="100" w:after="312" w:afterLine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第九条</w:t>
      </w:r>
      <w:r>
        <w:rPr>
          <w:rFonts w:hint="eastAsia" w:ascii="宋体" w:hAnsi="宋体" w:eastAsia="宋体" w:cs="宋体"/>
          <w:color w:val="000000" w:themeColor="text1"/>
          <w:sz w:val="21"/>
          <w:szCs w:val="21"/>
          <w14:textFill>
            <w14:solidFill>
              <w14:schemeClr w14:val="tx1"/>
            </w14:solidFill>
          </w14:textFill>
        </w:rPr>
        <w:t xml:space="preserve">  本合同经双方盖章后生效。</w:t>
      </w:r>
    </w:p>
    <w:p>
      <w:pPr>
        <w:pStyle w:val="4"/>
        <w:numPr>
          <w:ilvl w:val="0"/>
          <w:numId w:val="5"/>
        </w:numPr>
        <w:spacing w:before="312" w:beforeLines="100" w:after="312" w:afterLine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第十套条</w:t>
      </w:r>
      <w:r>
        <w:rPr>
          <w:rFonts w:hint="eastAsia" w:ascii="宋体" w:hAnsi="宋体" w:eastAsia="宋体" w:cs="宋体"/>
          <w:color w:val="000000" w:themeColor="text1"/>
          <w:sz w:val="21"/>
          <w:szCs w:val="21"/>
          <w14:textFill>
            <w14:solidFill>
              <w14:schemeClr w14:val="tx1"/>
            </w14:solidFill>
          </w14:textFill>
        </w:rPr>
        <w:t xml:space="preserve">  未尽事宜，由双方协商解决，可签订补充协议，补充协议与本合同具有同等效力。</w:t>
      </w:r>
    </w:p>
    <w:p>
      <w:pPr>
        <w:pStyle w:val="4"/>
        <w:numPr>
          <w:ilvl w:val="0"/>
          <w:numId w:val="5"/>
        </w:numPr>
        <w:spacing w:before="312" w:beforeLines="100" w:after="312" w:afterLine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第十一条</w:t>
      </w:r>
      <w:r>
        <w:rPr>
          <w:rFonts w:hint="eastAsia" w:ascii="宋体" w:hAnsi="宋体" w:eastAsia="宋体" w:cs="宋体"/>
          <w:color w:val="000000" w:themeColor="text1"/>
          <w:sz w:val="21"/>
          <w:szCs w:val="21"/>
          <w14:textFill>
            <w14:solidFill>
              <w14:schemeClr w14:val="tx1"/>
            </w14:solidFill>
          </w14:textFill>
        </w:rPr>
        <w:t xml:space="preserve"> 本合同履行过程中如发生争议，双方应协商解决，协商不成的，任何一方可向</w:t>
      </w:r>
      <w:r>
        <w:rPr>
          <w:rFonts w:hint="eastAsia" w:ascii="宋体" w:hAnsi="宋体" w:eastAsia="宋体" w:cs="宋体"/>
          <w:color w:val="000000" w:themeColor="text1"/>
          <w:sz w:val="21"/>
          <w:szCs w:val="21"/>
          <w:lang w:val="en-US" w:eastAsia="zh-CN"/>
          <w14:textFill>
            <w14:solidFill>
              <w14:schemeClr w14:val="tx1"/>
            </w14:solidFill>
          </w14:textFill>
        </w:rPr>
        <w:t>甲方</w:t>
      </w:r>
      <w:r>
        <w:rPr>
          <w:rFonts w:hint="eastAsia" w:ascii="宋体" w:hAnsi="宋体" w:eastAsia="宋体" w:cs="宋体"/>
          <w:color w:val="000000" w:themeColor="text1"/>
          <w:sz w:val="21"/>
          <w:szCs w:val="21"/>
          <w14:textFill>
            <w14:solidFill>
              <w14:schemeClr w14:val="tx1"/>
            </w14:solidFill>
          </w14:textFill>
        </w:rPr>
        <w:t>所在地人民法院起诉。</w:t>
      </w:r>
    </w:p>
    <w:p>
      <w:pPr>
        <w:pStyle w:val="4"/>
        <w:numPr>
          <w:ilvl w:val="0"/>
          <w:numId w:val="5"/>
        </w:numPr>
        <w:spacing w:before="312" w:beforeLines="100" w:after="312" w:afterLines="1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第十二条  </w:t>
      </w:r>
      <w:r>
        <w:rPr>
          <w:rFonts w:hint="eastAsia" w:ascii="宋体" w:hAnsi="宋体" w:eastAsia="宋体" w:cs="宋体"/>
          <w:b w:val="0"/>
          <w:bCs w:val="0"/>
          <w:color w:val="000000" w:themeColor="text1"/>
          <w:sz w:val="21"/>
          <w:szCs w:val="21"/>
          <w14:textFill>
            <w14:solidFill>
              <w14:schemeClr w14:val="tx1"/>
            </w14:solidFill>
          </w14:textFill>
        </w:rPr>
        <w:t>廉洁条款：</w:t>
      </w:r>
      <w:r>
        <w:rPr>
          <w:rFonts w:hint="eastAsia" w:ascii="宋体" w:hAnsi="宋体" w:eastAsia="宋体" w:cs="宋体"/>
          <w:b w:val="0"/>
          <w:bCs w:val="0"/>
          <w:color w:val="000000" w:themeColor="text1"/>
          <w:sz w:val="21"/>
          <w:szCs w:val="21"/>
          <w:lang w:eastAsia="zh-CN"/>
          <w14:textFill>
            <w14:solidFill>
              <w14:schemeClr w14:val="tx1"/>
            </w14:solidFill>
          </w14:textFill>
        </w:rPr>
        <w:t>甲乙</w:t>
      </w:r>
      <w:r>
        <w:rPr>
          <w:rFonts w:hint="eastAsia" w:ascii="宋体" w:hAnsi="宋体" w:eastAsia="宋体" w:cs="宋体"/>
          <w:b w:val="0"/>
          <w:bCs w:val="0"/>
          <w:color w:val="000000" w:themeColor="text1"/>
          <w:sz w:val="21"/>
          <w:szCs w:val="21"/>
          <w14:textFill>
            <w14:solidFill>
              <w14:schemeClr w14:val="tx1"/>
            </w14:solidFill>
          </w14:textFill>
        </w:rPr>
        <w:t>双方及其员工不得向对方及其员工实施商业贿赂行为，包括但不限于给予回扣、礼品、馈赠、娱乐、招待等行为；</w:t>
      </w:r>
      <w:r>
        <w:rPr>
          <w:rFonts w:hint="eastAsia" w:ascii="宋体" w:hAnsi="宋体" w:eastAsia="宋体" w:cs="宋体"/>
          <w:b w:val="0"/>
          <w:bCs w:val="0"/>
          <w:color w:val="000000" w:themeColor="text1"/>
          <w:sz w:val="21"/>
          <w:szCs w:val="21"/>
          <w:lang w:eastAsia="zh-CN"/>
          <w14:textFill>
            <w14:solidFill>
              <w14:schemeClr w14:val="tx1"/>
            </w14:solidFill>
          </w14:textFill>
        </w:rPr>
        <w:t>甲乙</w:t>
      </w:r>
      <w:r>
        <w:rPr>
          <w:rFonts w:hint="eastAsia" w:ascii="宋体" w:hAnsi="宋体" w:eastAsia="宋体" w:cs="宋体"/>
          <w:b w:val="0"/>
          <w:bCs w:val="0"/>
          <w:color w:val="000000" w:themeColor="text1"/>
          <w:sz w:val="21"/>
          <w:szCs w:val="21"/>
          <w14:textFill>
            <w14:solidFill>
              <w14:schemeClr w14:val="tx1"/>
            </w14:solidFill>
          </w14:textFill>
        </w:rPr>
        <w:t>双方及其员工不得向对方及其员工索要财物；</w:t>
      </w:r>
      <w:r>
        <w:rPr>
          <w:rFonts w:hint="eastAsia" w:ascii="宋体" w:hAnsi="宋体" w:eastAsia="宋体" w:cs="宋体"/>
          <w:b w:val="0"/>
          <w:bCs w:val="0"/>
          <w:color w:val="000000" w:themeColor="text1"/>
          <w:sz w:val="21"/>
          <w:szCs w:val="21"/>
          <w:lang w:eastAsia="zh-CN"/>
          <w14:textFill>
            <w14:solidFill>
              <w14:schemeClr w14:val="tx1"/>
            </w14:solidFill>
          </w14:textFill>
        </w:rPr>
        <w:t>甲方</w:t>
      </w:r>
      <w:r>
        <w:rPr>
          <w:rFonts w:hint="eastAsia" w:ascii="宋体" w:hAnsi="宋体" w:eastAsia="宋体" w:cs="宋体"/>
          <w:b w:val="0"/>
          <w:bCs w:val="0"/>
          <w:color w:val="000000" w:themeColor="text1"/>
          <w:sz w:val="21"/>
          <w:szCs w:val="21"/>
          <w14:textFill>
            <w14:solidFill>
              <w14:schemeClr w14:val="tx1"/>
            </w14:solidFill>
          </w14:textFill>
        </w:rPr>
        <w:t>发现</w:t>
      </w:r>
      <w:r>
        <w:rPr>
          <w:rFonts w:hint="eastAsia" w:ascii="宋体" w:hAnsi="宋体" w:eastAsia="宋体" w:cs="宋体"/>
          <w:b w:val="0"/>
          <w:bCs w:val="0"/>
          <w:color w:val="000000" w:themeColor="text1"/>
          <w:sz w:val="21"/>
          <w:szCs w:val="21"/>
          <w:lang w:eastAsia="zh-CN"/>
          <w14:textFill>
            <w14:solidFill>
              <w14:schemeClr w14:val="tx1"/>
            </w14:solidFill>
          </w14:textFill>
        </w:rPr>
        <w:t>乙方</w:t>
      </w:r>
      <w:r>
        <w:rPr>
          <w:rFonts w:hint="eastAsia" w:ascii="宋体" w:hAnsi="宋体" w:eastAsia="宋体" w:cs="宋体"/>
          <w:b w:val="0"/>
          <w:bCs w:val="0"/>
          <w:color w:val="000000" w:themeColor="text1"/>
          <w:sz w:val="21"/>
          <w:szCs w:val="21"/>
          <w14:textFill>
            <w14:solidFill>
              <w14:schemeClr w14:val="tx1"/>
            </w14:solidFill>
          </w14:textFill>
        </w:rPr>
        <w:t>或</w:t>
      </w:r>
      <w:r>
        <w:rPr>
          <w:rFonts w:hint="eastAsia" w:ascii="宋体" w:hAnsi="宋体" w:eastAsia="宋体" w:cs="宋体"/>
          <w:b w:val="0"/>
          <w:bCs w:val="0"/>
          <w:color w:val="000000" w:themeColor="text1"/>
          <w:sz w:val="21"/>
          <w:szCs w:val="21"/>
          <w:lang w:eastAsia="zh-CN"/>
          <w14:textFill>
            <w14:solidFill>
              <w14:schemeClr w14:val="tx1"/>
            </w14:solidFill>
          </w14:textFill>
        </w:rPr>
        <w:t>乙方</w:t>
      </w:r>
      <w:r>
        <w:rPr>
          <w:rFonts w:hint="eastAsia" w:ascii="宋体" w:hAnsi="宋体" w:eastAsia="宋体" w:cs="宋体"/>
          <w:b w:val="0"/>
          <w:bCs w:val="0"/>
          <w:color w:val="000000" w:themeColor="text1"/>
          <w:sz w:val="21"/>
          <w:szCs w:val="21"/>
          <w14:textFill>
            <w14:solidFill>
              <w14:schemeClr w14:val="tx1"/>
            </w14:solidFill>
          </w14:textFill>
        </w:rPr>
        <w:t>员工向</w:t>
      </w:r>
      <w:r>
        <w:rPr>
          <w:rFonts w:hint="eastAsia" w:ascii="宋体" w:hAnsi="宋体" w:eastAsia="宋体" w:cs="宋体"/>
          <w:b w:val="0"/>
          <w:bCs w:val="0"/>
          <w:color w:val="000000" w:themeColor="text1"/>
          <w:sz w:val="21"/>
          <w:szCs w:val="21"/>
          <w:lang w:eastAsia="zh-CN"/>
          <w14:textFill>
            <w14:solidFill>
              <w14:schemeClr w14:val="tx1"/>
            </w14:solidFill>
          </w14:textFill>
        </w:rPr>
        <w:t>甲方</w:t>
      </w:r>
      <w:r>
        <w:rPr>
          <w:rFonts w:hint="eastAsia" w:ascii="宋体" w:hAnsi="宋体" w:eastAsia="宋体" w:cs="宋体"/>
          <w:b w:val="0"/>
          <w:bCs w:val="0"/>
          <w:color w:val="000000" w:themeColor="text1"/>
          <w:sz w:val="21"/>
          <w:szCs w:val="21"/>
          <w14:textFill>
            <w14:solidFill>
              <w14:schemeClr w14:val="tx1"/>
            </w14:solidFill>
          </w14:textFill>
        </w:rPr>
        <w:t>或</w:t>
      </w:r>
      <w:r>
        <w:rPr>
          <w:rFonts w:hint="eastAsia" w:ascii="宋体" w:hAnsi="宋体" w:eastAsia="宋体" w:cs="宋体"/>
          <w:b w:val="0"/>
          <w:bCs w:val="0"/>
          <w:color w:val="000000" w:themeColor="text1"/>
          <w:sz w:val="21"/>
          <w:szCs w:val="21"/>
          <w:lang w:eastAsia="zh-CN"/>
          <w14:textFill>
            <w14:solidFill>
              <w14:schemeClr w14:val="tx1"/>
            </w14:solidFill>
          </w14:textFill>
        </w:rPr>
        <w:t>甲方</w:t>
      </w:r>
      <w:r>
        <w:rPr>
          <w:rFonts w:hint="eastAsia" w:ascii="宋体" w:hAnsi="宋体" w:eastAsia="宋体" w:cs="宋体"/>
          <w:b w:val="0"/>
          <w:bCs w:val="0"/>
          <w:color w:val="000000" w:themeColor="text1"/>
          <w:sz w:val="21"/>
          <w:szCs w:val="21"/>
          <w14:textFill>
            <w14:solidFill>
              <w14:schemeClr w14:val="tx1"/>
            </w14:solidFill>
          </w14:textFill>
        </w:rPr>
        <w:t>员工实施前两款行为的，</w:t>
      </w:r>
      <w:r>
        <w:rPr>
          <w:rFonts w:hint="eastAsia" w:ascii="宋体" w:hAnsi="宋体" w:eastAsia="宋体" w:cs="宋体"/>
          <w:b w:val="0"/>
          <w:bCs w:val="0"/>
          <w:color w:val="000000" w:themeColor="text1"/>
          <w:sz w:val="21"/>
          <w:szCs w:val="21"/>
          <w:lang w:eastAsia="zh-CN"/>
          <w14:textFill>
            <w14:solidFill>
              <w14:schemeClr w14:val="tx1"/>
            </w14:solidFill>
          </w14:textFill>
        </w:rPr>
        <w:t>甲方</w:t>
      </w:r>
      <w:r>
        <w:rPr>
          <w:rFonts w:hint="eastAsia" w:ascii="宋体" w:hAnsi="宋体" w:eastAsia="宋体" w:cs="宋体"/>
          <w:b w:val="0"/>
          <w:bCs w:val="0"/>
          <w:color w:val="000000" w:themeColor="text1"/>
          <w:sz w:val="21"/>
          <w:szCs w:val="21"/>
          <w14:textFill>
            <w14:solidFill>
              <w14:schemeClr w14:val="tx1"/>
            </w14:solidFill>
          </w14:textFill>
        </w:rPr>
        <w:t>有权单方解除本合同，同时</w:t>
      </w:r>
      <w:r>
        <w:rPr>
          <w:rFonts w:hint="eastAsia" w:ascii="宋体" w:hAnsi="宋体" w:eastAsia="宋体" w:cs="宋体"/>
          <w:b w:val="0"/>
          <w:bCs w:val="0"/>
          <w:color w:val="000000" w:themeColor="text1"/>
          <w:sz w:val="21"/>
          <w:szCs w:val="21"/>
          <w:lang w:eastAsia="zh-CN"/>
          <w14:textFill>
            <w14:solidFill>
              <w14:schemeClr w14:val="tx1"/>
            </w14:solidFill>
          </w14:textFill>
        </w:rPr>
        <w:t>乙方</w:t>
      </w:r>
      <w:r>
        <w:rPr>
          <w:rFonts w:hint="eastAsia" w:ascii="宋体" w:hAnsi="宋体" w:eastAsia="宋体" w:cs="宋体"/>
          <w:b w:val="0"/>
          <w:bCs w:val="0"/>
          <w:color w:val="000000" w:themeColor="text1"/>
          <w:sz w:val="21"/>
          <w:szCs w:val="21"/>
          <w14:textFill>
            <w14:solidFill>
              <w14:schemeClr w14:val="tx1"/>
            </w14:solidFill>
          </w14:textFill>
        </w:rPr>
        <w:t>应向</w:t>
      </w:r>
      <w:r>
        <w:rPr>
          <w:rFonts w:hint="eastAsia" w:ascii="宋体" w:hAnsi="宋体" w:eastAsia="宋体" w:cs="宋体"/>
          <w:b w:val="0"/>
          <w:bCs w:val="0"/>
          <w:color w:val="000000" w:themeColor="text1"/>
          <w:sz w:val="21"/>
          <w:szCs w:val="21"/>
          <w:lang w:eastAsia="zh-CN"/>
          <w14:textFill>
            <w14:solidFill>
              <w14:schemeClr w14:val="tx1"/>
            </w14:solidFill>
          </w14:textFill>
        </w:rPr>
        <w:t>甲方</w:t>
      </w:r>
      <w:r>
        <w:rPr>
          <w:rFonts w:hint="eastAsia" w:ascii="宋体" w:hAnsi="宋体" w:eastAsia="宋体" w:cs="宋体"/>
          <w:b w:val="0"/>
          <w:bCs w:val="0"/>
          <w:color w:val="000000" w:themeColor="text1"/>
          <w:sz w:val="21"/>
          <w:szCs w:val="21"/>
          <w14:textFill>
            <w14:solidFill>
              <w14:schemeClr w14:val="tx1"/>
            </w14:solidFill>
          </w14:textFill>
        </w:rPr>
        <w:t>支付合同总金额10%的违约金；</w:t>
      </w:r>
      <w:r>
        <w:rPr>
          <w:rFonts w:hint="eastAsia" w:ascii="宋体" w:hAnsi="宋体" w:eastAsia="宋体" w:cs="宋体"/>
          <w:b w:val="0"/>
          <w:bCs w:val="0"/>
          <w:color w:val="000000" w:themeColor="text1"/>
          <w:sz w:val="21"/>
          <w:szCs w:val="21"/>
          <w:lang w:eastAsia="zh-CN"/>
          <w14:textFill>
            <w14:solidFill>
              <w14:schemeClr w14:val="tx1"/>
            </w14:solidFill>
          </w14:textFill>
        </w:rPr>
        <w:t>乙方</w:t>
      </w:r>
      <w:r>
        <w:rPr>
          <w:rFonts w:hint="eastAsia" w:ascii="宋体" w:hAnsi="宋体" w:eastAsia="宋体" w:cs="宋体"/>
          <w:b w:val="0"/>
          <w:bCs w:val="0"/>
          <w:color w:val="000000" w:themeColor="text1"/>
          <w:sz w:val="21"/>
          <w:szCs w:val="21"/>
          <w14:textFill>
            <w14:solidFill>
              <w14:schemeClr w14:val="tx1"/>
            </w14:solidFill>
          </w14:textFill>
        </w:rPr>
        <w:t>发现</w:t>
      </w:r>
      <w:r>
        <w:rPr>
          <w:rFonts w:hint="eastAsia" w:ascii="宋体" w:hAnsi="宋体" w:eastAsia="宋体" w:cs="宋体"/>
          <w:b w:val="0"/>
          <w:bCs w:val="0"/>
          <w:color w:val="000000" w:themeColor="text1"/>
          <w:sz w:val="21"/>
          <w:szCs w:val="21"/>
          <w:lang w:eastAsia="zh-CN"/>
          <w14:textFill>
            <w14:solidFill>
              <w14:schemeClr w14:val="tx1"/>
            </w14:solidFill>
          </w14:textFill>
        </w:rPr>
        <w:t>甲方</w:t>
      </w:r>
      <w:r>
        <w:rPr>
          <w:rFonts w:hint="eastAsia" w:ascii="宋体" w:hAnsi="宋体" w:eastAsia="宋体" w:cs="宋体"/>
          <w:b w:val="0"/>
          <w:bCs w:val="0"/>
          <w:color w:val="000000" w:themeColor="text1"/>
          <w:sz w:val="21"/>
          <w:szCs w:val="21"/>
          <w14:textFill>
            <w14:solidFill>
              <w14:schemeClr w14:val="tx1"/>
            </w14:solidFill>
          </w14:textFill>
        </w:rPr>
        <w:t>或</w:t>
      </w:r>
      <w:r>
        <w:rPr>
          <w:rFonts w:hint="eastAsia" w:ascii="宋体" w:hAnsi="宋体" w:eastAsia="宋体" w:cs="宋体"/>
          <w:b w:val="0"/>
          <w:bCs w:val="0"/>
          <w:color w:val="000000" w:themeColor="text1"/>
          <w:sz w:val="21"/>
          <w:szCs w:val="21"/>
          <w:lang w:eastAsia="zh-CN"/>
          <w14:textFill>
            <w14:solidFill>
              <w14:schemeClr w14:val="tx1"/>
            </w14:solidFill>
          </w14:textFill>
        </w:rPr>
        <w:t>甲方</w:t>
      </w:r>
      <w:r>
        <w:rPr>
          <w:rFonts w:hint="eastAsia" w:ascii="宋体" w:hAnsi="宋体" w:eastAsia="宋体" w:cs="宋体"/>
          <w:b w:val="0"/>
          <w:bCs w:val="0"/>
          <w:color w:val="000000" w:themeColor="text1"/>
          <w:sz w:val="21"/>
          <w:szCs w:val="21"/>
          <w14:textFill>
            <w14:solidFill>
              <w14:schemeClr w14:val="tx1"/>
            </w14:solidFill>
          </w14:textFill>
        </w:rPr>
        <w:t>员工向</w:t>
      </w:r>
      <w:r>
        <w:rPr>
          <w:rFonts w:hint="eastAsia" w:ascii="宋体" w:hAnsi="宋体" w:eastAsia="宋体" w:cs="宋体"/>
          <w:b w:val="0"/>
          <w:bCs w:val="0"/>
          <w:color w:val="000000" w:themeColor="text1"/>
          <w:sz w:val="21"/>
          <w:szCs w:val="21"/>
          <w:lang w:eastAsia="zh-CN"/>
          <w14:textFill>
            <w14:solidFill>
              <w14:schemeClr w14:val="tx1"/>
            </w14:solidFill>
          </w14:textFill>
        </w:rPr>
        <w:t>乙方</w:t>
      </w:r>
      <w:r>
        <w:rPr>
          <w:rFonts w:hint="eastAsia" w:ascii="宋体" w:hAnsi="宋体" w:eastAsia="宋体" w:cs="宋体"/>
          <w:b w:val="0"/>
          <w:bCs w:val="0"/>
          <w:color w:val="000000" w:themeColor="text1"/>
          <w:sz w:val="21"/>
          <w:szCs w:val="21"/>
          <w14:textFill>
            <w14:solidFill>
              <w14:schemeClr w14:val="tx1"/>
            </w14:solidFill>
          </w14:textFill>
        </w:rPr>
        <w:t>或</w:t>
      </w:r>
      <w:r>
        <w:rPr>
          <w:rFonts w:hint="eastAsia" w:ascii="宋体" w:hAnsi="宋体" w:eastAsia="宋体" w:cs="宋体"/>
          <w:b w:val="0"/>
          <w:bCs w:val="0"/>
          <w:color w:val="000000" w:themeColor="text1"/>
          <w:sz w:val="21"/>
          <w:szCs w:val="21"/>
          <w:lang w:eastAsia="zh-CN"/>
          <w14:textFill>
            <w14:solidFill>
              <w14:schemeClr w14:val="tx1"/>
            </w14:solidFill>
          </w14:textFill>
        </w:rPr>
        <w:t>乙方</w:t>
      </w:r>
      <w:r>
        <w:rPr>
          <w:rFonts w:hint="eastAsia" w:ascii="宋体" w:hAnsi="宋体" w:eastAsia="宋体" w:cs="宋体"/>
          <w:b w:val="0"/>
          <w:bCs w:val="0"/>
          <w:color w:val="000000" w:themeColor="text1"/>
          <w:sz w:val="21"/>
          <w:szCs w:val="21"/>
          <w14:textFill>
            <w14:solidFill>
              <w14:schemeClr w14:val="tx1"/>
            </w14:solidFill>
          </w14:textFill>
        </w:rPr>
        <w:t>员工实施前两款行为的，应通过邮箱：thjjb@cofco.com；电话：010-85017235向</w:t>
      </w:r>
      <w:r>
        <w:rPr>
          <w:rFonts w:hint="eastAsia" w:ascii="宋体" w:hAnsi="宋体" w:eastAsia="宋体" w:cs="宋体"/>
          <w:b w:val="0"/>
          <w:bCs w:val="0"/>
          <w:color w:val="000000" w:themeColor="text1"/>
          <w:sz w:val="21"/>
          <w:szCs w:val="21"/>
          <w:lang w:eastAsia="zh-CN"/>
          <w14:textFill>
            <w14:solidFill>
              <w14:schemeClr w14:val="tx1"/>
            </w14:solidFill>
          </w14:textFill>
        </w:rPr>
        <w:t>甲方</w:t>
      </w:r>
      <w:r>
        <w:rPr>
          <w:rFonts w:hint="eastAsia" w:ascii="宋体" w:hAnsi="宋体" w:eastAsia="宋体" w:cs="宋体"/>
          <w:b w:val="0"/>
          <w:bCs w:val="0"/>
          <w:color w:val="000000" w:themeColor="text1"/>
          <w:sz w:val="21"/>
          <w:szCs w:val="21"/>
          <w14:textFill>
            <w14:solidFill>
              <w14:schemeClr w14:val="tx1"/>
            </w14:solidFill>
          </w14:textFill>
        </w:rPr>
        <w:t>予以举报，如</w:t>
      </w:r>
      <w:r>
        <w:rPr>
          <w:rFonts w:hint="eastAsia" w:ascii="宋体" w:hAnsi="宋体" w:eastAsia="宋体" w:cs="宋体"/>
          <w:b w:val="0"/>
          <w:bCs w:val="0"/>
          <w:color w:val="000000" w:themeColor="text1"/>
          <w:sz w:val="21"/>
          <w:szCs w:val="21"/>
          <w:lang w:eastAsia="zh-CN"/>
          <w14:textFill>
            <w14:solidFill>
              <w14:schemeClr w14:val="tx1"/>
            </w14:solidFill>
          </w14:textFill>
        </w:rPr>
        <w:t>乙方</w:t>
      </w:r>
      <w:r>
        <w:rPr>
          <w:rFonts w:hint="eastAsia" w:ascii="宋体" w:hAnsi="宋体" w:eastAsia="宋体" w:cs="宋体"/>
          <w:b w:val="0"/>
          <w:bCs w:val="0"/>
          <w:color w:val="000000" w:themeColor="text1"/>
          <w:sz w:val="21"/>
          <w:szCs w:val="21"/>
          <w14:textFill>
            <w14:solidFill>
              <w14:schemeClr w14:val="tx1"/>
            </w14:solidFill>
          </w14:textFill>
        </w:rPr>
        <w:t>不予举报的，</w:t>
      </w:r>
      <w:r>
        <w:rPr>
          <w:rFonts w:hint="eastAsia" w:ascii="宋体" w:hAnsi="宋体" w:eastAsia="宋体" w:cs="宋体"/>
          <w:b w:val="0"/>
          <w:bCs w:val="0"/>
          <w:color w:val="000000" w:themeColor="text1"/>
          <w:sz w:val="21"/>
          <w:szCs w:val="21"/>
          <w:lang w:eastAsia="zh-CN"/>
          <w14:textFill>
            <w14:solidFill>
              <w14:schemeClr w14:val="tx1"/>
            </w14:solidFill>
          </w14:textFill>
        </w:rPr>
        <w:t>甲方</w:t>
      </w:r>
      <w:r>
        <w:rPr>
          <w:rFonts w:hint="eastAsia" w:ascii="宋体" w:hAnsi="宋体" w:eastAsia="宋体" w:cs="宋体"/>
          <w:b w:val="0"/>
          <w:bCs w:val="0"/>
          <w:color w:val="000000" w:themeColor="text1"/>
          <w:sz w:val="21"/>
          <w:szCs w:val="21"/>
          <w14:textFill>
            <w14:solidFill>
              <w14:schemeClr w14:val="tx1"/>
            </w14:solidFill>
          </w14:textFill>
        </w:rPr>
        <w:t>发现后有权单方解除本合同。</w:t>
      </w:r>
    </w:p>
    <w:p>
      <w:pPr>
        <w:rPr>
          <w:rFonts w:hint="eastAsia" w:ascii="宋体" w:hAnsi="宋体" w:eastAsia="宋体" w:cs="宋体"/>
          <w:b/>
          <w:bCs/>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w:t>
      </w:r>
    </w:p>
    <w:p>
      <w:pPr>
        <w:autoSpaceDE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autoSpaceDE w:val="0"/>
        <w:spacing w:line="360" w:lineRule="auto"/>
        <w:rPr>
          <w:rFonts w:hint="eastAsia" w:ascii="宋体" w:hAnsi="宋体" w:eastAsia="宋体" w:cs="宋体"/>
          <w:sz w:val="21"/>
          <w:szCs w:val="21"/>
        </w:r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第三部分 中粮糖业采购监督联系方式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一、中粮糖业纪检监督联系方式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地址：北京市朝阳区朝阳门南大街8号9层904室监察部/ 新疆乌鲁木齐市黄河路2号招商大厦20楼监察部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电话：010-85017235</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二、采购项目监督人员联系方式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姓名：于鑫淼</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联系电话：0417-6562810</w:t>
      </w:r>
    </w:p>
    <w:p>
      <w:pPr>
        <w:spacing w:before="34" w:line="254" w:lineRule="auto"/>
        <w:ind w:left="1279" w:right="5573"/>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360" w:lineRule="auto"/>
        <w:rPr>
          <w:rFonts w:hint="eastAsia" w:ascii="宋体" w:hAnsi="宋体" w:eastAsia="宋体" w:cs="宋体"/>
          <w:b/>
          <w:bCs/>
          <w:color w:val="000000" w:themeColor="text1"/>
          <w:sz w:val="21"/>
          <w:szCs w:val="21"/>
          <w14:textFill>
            <w14:solidFill>
              <w14:schemeClr w14:val="tx1"/>
            </w14:solidFill>
          </w14:textFill>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第四部分 采购投标文件</w:t>
      </w: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一、授权委托书</w:t>
      </w:r>
    </w:p>
    <w:p>
      <w:pPr>
        <w:jc w:val="center"/>
        <w:rPr>
          <w:rFonts w:hint="eastAsia" w:ascii="宋体" w:hAnsi="宋体" w:eastAsia="宋体" w:cs="宋体"/>
          <w:b/>
          <w:sz w:val="21"/>
          <w:szCs w:val="21"/>
        </w:rPr>
      </w:pPr>
    </w:p>
    <w:p>
      <w:pPr>
        <w:spacing w:line="440" w:lineRule="exact"/>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住所：</w:t>
      </w:r>
    </w:p>
    <w:p>
      <w:pPr>
        <w:spacing w:line="440" w:lineRule="exact"/>
        <w:rPr>
          <w:rFonts w:hint="eastAsia" w:ascii="宋体" w:hAnsi="宋体" w:eastAsia="宋体" w:cs="宋体"/>
          <w:sz w:val="21"/>
          <w:szCs w:val="21"/>
        </w:rPr>
      </w:pPr>
      <w:r>
        <w:rPr>
          <w:rFonts w:hint="eastAsia" w:ascii="宋体" w:hAnsi="宋体" w:eastAsia="宋体" w:cs="宋体"/>
          <w:sz w:val="21"/>
          <w:szCs w:val="21"/>
        </w:rPr>
        <w:t>法定代表人（或负责人）：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代理人：</w:t>
      </w:r>
      <w:r>
        <w:rPr>
          <w:rFonts w:hint="eastAsia" w:ascii="宋体" w:hAnsi="宋体" w:eastAsia="宋体" w:cs="宋体"/>
          <w:sz w:val="21"/>
          <w:szCs w:val="21"/>
          <w:u w:val="single"/>
        </w:rPr>
        <w:t xml:space="preserve">                </w:t>
      </w:r>
      <w:r>
        <w:rPr>
          <w:rFonts w:hint="eastAsia" w:ascii="宋体" w:hAnsi="宋体" w:eastAsia="宋体" w:cs="宋体"/>
          <w:sz w:val="21"/>
          <w:szCs w:val="21"/>
        </w:rPr>
        <w:t>，性别</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日出生，身份证号码：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,系</w:t>
      </w:r>
      <w:r>
        <w:rPr>
          <w:rFonts w:hint="eastAsia" w:ascii="宋体" w:hAnsi="宋体" w:eastAsia="宋体" w:cs="宋体"/>
          <w:sz w:val="21"/>
          <w:szCs w:val="21"/>
          <w:u w:val="single"/>
        </w:rPr>
        <w:t xml:space="preserve">                            </w:t>
      </w:r>
      <w:r>
        <w:rPr>
          <w:rFonts w:hint="eastAsia" w:ascii="宋体" w:hAnsi="宋体" w:eastAsia="宋体" w:cs="宋体"/>
          <w:sz w:val="21"/>
          <w:szCs w:val="21"/>
        </w:rPr>
        <w:t>单位职工，现住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40" w:lineRule="exact"/>
        <w:rPr>
          <w:rFonts w:hint="eastAsia" w:ascii="宋体" w:hAnsi="宋体" w:eastAsia="宋体" w:cs="宋体"/>
          <w:sz w:val="21"/>
          <w:szCs w:val="21"/>
        </w:rPr>
      </w:pPr>
      <w:r>
        <w:rPr>
          <w:rFonts w:hint="eastAsia" w:ascii="宋体" w:hAnsi="宋体" w:eastAsia="宋体" w:cs="宋体"/>
          <w:sz w:val="21"/>
          <w:szCs w:val="21"/>
        </w:rPr>
        <w:t>授权事项：</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1、委托人委托代理人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代表委托人参加</w:t>
      </w:r>
      <w:r>
        <w:rPr>
          <w:rFonts w:hint="eastAsia" w:ascii="宋体" w:hAnsi="宋体" w:eastAsia="宋体" w:cs="宋体"/>
          <w:b/>
          <w:sz w:val="21"/>
          <w:szCs w:val="21"/>
        </w:rPr>
        <w:t>中粮糖业辽宁有限公司</w:t>
      </w:r>
      <w:r>
        <w:rPr>
          <w:rFonts w:hint="eastAsia" w:ascii="宋体" w:hAnsi="宋体" w:eastAsia="宋体" w:cs="宋体"/>
          <w:sz w:val="21"/>
          <w:szCs w:val="21"/>
        </w:rPr>
        <w:t>的</w:t>
      </w:r>
      <w:r>
        <w:rPr>
          <w:rFonts w:hint="eastAsia" w:ascii="宋体" w:hAnsi="宋体" w:eastAsia="宋体" w:cs="宋体"/>
          <w:sz w:val="21"/>
          <w:szCs w:val="21"/>
          <w:lang w:eastAsia="zh-CN"/>
        </w:rPr>
        <w:t>询比</w:t>
      </w:r>
      <w:r>
        <w:rPr>
          <w:rFonts w:hint="eastAsia" w:ascii="宋体" w:hAnsi="宋体" w:eastAsia="宋体" w:cs="宋体"/>
          <w:sz w:val="21"/>
          <w:szCs w:val="21"/>
        </w:rPr>
        <w:t>或议标活动，以委托人的名义全权办理</w:t>
      </w:r>
      <w:r>
        <w:rPr>
          <w:rFonts w:hint="eastAsia" w:ascii="宋体" w:hAnsi="宋体" w:eastAsia="宋体" w:cs="宋体"/>
          <w:sz w:val="21"/>
          <w:szCs w:val="21"/>
          <w:lang w:eastAsia="zh-CN"/>
        </w:rPr>
        <w:t>询比</w:t>
      </w:r>
      <w:r>
        <w:rPr>
          <w:rFonts w:hint="eastAsia" w:ascii="宋体" w:hAnsi="宋体" w:eastAsia="宋体" w:cs="宋体"/>
          <w:sz w:val="21"/>
          <w:szCs w:val="21"/>
        </w:rPr>
        <w:t>或议标过程中的投标、报价、议标谈判等一切与</w:t>
      </w:r>
      <w:r>
        <w:rPr>
          <w:rFonts w:hint="eastAsia" w:ascii="宋体" w:hAnsi="宋体" w:eastAsia="宋体" w:cs="宋体"/>
          <w:sz w:val="21"/>
          <w:szCs w:val="21"/>
          <w:lang w:eastAsia="zh-CN"/>
        </w:rPr>
        <w:t>询比</w:t>
      </w:r>
      <w:r>
        <w:rPr>
          <w:rFonts w:hint="eastAsia" w:ascii="宋体" w:hAnsi="宋体" w:eastAsia="宋体" w:cs="宋体"/>
          <w:sz w:val="21"/>
          <w:szCs w:val="21"/>
        </w:rPr>
        <w:t>或议标相关的事宜。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2、如果委托人中标，代理人以委托人的名义与</w:t>
      </w:r>
      <w:r>
        <w:rPr>
          <w:rFonts w:hint="eastAsia" w:ascii="宋体" w:hAnsi="宋体" w:eastAsia="宋体" w:cs="宋体"/>
          <w:b/>
          <w:sz w:val="21"/>
          <w:szCs w:val="21"/>
        </w:rPr>
        <w:t>中粮糖业辽宁有限公司</w:t>
      </w:r>
      <w:r>
        <w:rPr>
          <w:rFonts w:hint="eastAsia" w:ascii="宋体" w:hAnsi="宋体" w:eastAsia="宋体" w:cs="宋体"/>
          <w:sz w:val="21"/>
          <w:szCs w:val="21"/>
        </w:rPr>
        <w:t>签订合同，并办理合同履行过程中的一切相关事宜。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本公司对代理人的上述代理行为均予以认可并承担责任。</w:t>
      </w:r>
    </w:p>
    <w:p>
      <w:pPr>
        <w:spacing w:line="440" w:lineRule="exact"/>
        <w:ind w:right="560"/>
        <w:rPr>
          <w:rFonts w:hint="eastAsia" w:ascii="宋体" w:hAnsi="宋体" w:eastAsia="宋体" w:cs="宋体"/>
          <w:sz w:val="21"/>
          <w:szCs w:val="21"/>
        </w:rPr>
      </w:pPr>
      <w:r>
        <w:rPr>
          <w:rFonts w:hint="eastAsia" w:ascii="宋体" w:hAnsi="宋体" w:eastAsia="宋体" w:cs="宋体"/>
          <w:sz w:val="21"/>
          <w:szCs w:val="21"/>
        </w:rPr>
        <w:t>授权期限：本授权委托书自授权之日起生效。</w:t>
      </w:r>
    </w:p>
    <w:p>
      <w:pPr>
        <w:spacing w:line="440" w:lineRule="exact"/>
        <w:ind w:right="560"/>
        <w:jc w:val="right"/>
        <w:rPr>
          <w:rFonts w:hint="eastAsia" w:ascii="宋体" w:hAnsi="宋体" w:eastAsia="宋体" w:cs="宋体"/>
          <w:sz w:val="21"/>
          <w:szCs w:val="21"/>
        </w:rPr>
      </w:pPr>
    </w:p>
    <w:p>
      <w:pPr>
        <w:spacing w:line="440" w:lineRule="exact"/>
        <w:ind w:right="560"/>
        <w:jc w:val="center"/>
        <w:rPr>
          <w:rFonts w:hint="eastAsia" w:ascii="宋体" w:hAnsi="宋体" w:eastAsia="宋体" w:cs="宋体"/>
          <w:sz w:val="21"/>
          <w:szCs w:val="21"/>
        </w:rPr>
      </w:pPr>
      <w:r>
        <w:rPr>
          <w:rFonts w:hint="eastAsia" w:ascii="宋体" w:hAnsi="宋体" w:eastAsia="宋体" w:cs="宋体"/>
          <w:sz w:val="21"/>
          <w:szCs w:val="21"/>
        </w:rPr>
        <w:t>代理人身份证（正、反面）粘贴处：</w:t>
      </w:r>
    </w:p>
    <w:p>
      <w:pPr>
        <w:spacing w:line="440" w:lineRule="exact"/>
        <w:ind w:right="480" w:firstLine="3360" w:firstLineChars="1600"/>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ind w:right="1440"/>
        <w:jc w:val="center"/>
        <w:rPr>
          <w:rFonts w:hint="eastAsia" w:ascii="宋体" w:hAnsi="宋体" w:eastAsia="宋体" w:cs="宋体"/>
          <w:sz w:val="21"/>
          <w:szCs w:val="21"/>
        </w:rPr>
      </w:pPr>
      <w:r>
        <w:rPr>
          <w:rFonts w:hint="eastAsia" w:ascii="宋体" w:hAnsi="宋体" w:eastAsia="宋体" w:cs="宋体"/>
          <w:sz w:val="21"/>
          <w:szCs w:val="21"/>
        </w:rPr>
        <w:t xml:space="preserve">                  法定代表人（或负责人）：</w:t>
      </w:r>
    </w:p>
    <w:p>
      <w:pPr>
        <w:spacing w:line="440" w:lineRule="exact"/>
        <w:ind w:right="986"/>
        <w:jc w:val="center"/>
        <w:rPr>
          <w:rFonts w:hint="eastAsia" w:ascii="宋体" w:hAnsi="宋体" w:eastAsia="宋体" w:cs="宋体"/>
          <w:sz w:val="21"/>
          <w:szCs w:val="21"/>
        </w:rPr>
      </w:pPr>
      <w:r>
        <w:rPr>
          <w:rFonts w:hint="eastAsia" w:ascii="宋体" w:hAnsi="宋体" w:eastAsia="宋体" w:cs="宋体"/>
          <w:sz w:val="21"/>
          <w:szCs w:val="21"/>
        </w:rPr>
        <w:t xml:space="preserve">                               委托授权时间：       年      月        日</w:t>
      </w:r>
    </w:p>
    <w:p>
      <w:pPr>
        <w:spacing w:line="440" w:lineRule="exact"/>
        <w:ind w:right="986"/>
        <w:jc w:val="center"/>
        <w:rPr>
          <w:rFonts w:hint="eastAsia" w:ascii="宋体" w:hAnsi="宋体" w:eastAsia="宋体" w:cs="宋体"/>
          <w:sz w:val="21"/>
          <w:szCs w:val="21"/>
        </w:rPr>
      </w:pPr>
    </w:p>
    <w:p>
      <w:pPr>
        <w:spacing w:line="440" w:lineRule="exact"/>
        <w:ind w:right="986"/>
        <w:jc w:val="center"/>
        <w:rPr>
          <w:rFonts w:hint="eastAsia" w:ascii="宋体" w:hAnsi="宋体" w:eastAsia="宋体" w:cs="宋体"/>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二、质量承诺书</w:t>
      </w:r>
    </w:p>
    <w:p>
      <w:pPr>
        <w:rPr>
          <w:rFonts w:hint="eastAsia" w:ascii="宋体" w:hAnsi="宋体" w:eastAsia="宋体" w:cs="宋体"/>
          <w:sz w:val="21"/>
          <w:szCs w:val="21"/>
        </w:rPr>
      </w:pP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为积极配合贵公司进行的中粮糖业辽宁有限公司</w:t>
      </w:r>
      <w:r>
        <w:rPr>
          <w:rFonts w:hint="eastAsia" w:cs="宋体"/>
          <w:sz w:val="21"/>
          <w:szCs w:val="21"/>
          <w:highlight w:val="yellow"/>
          <w:lang w:val="en-US" w:eastAsia="zh-CN" w:bidi="ar-SA"/>
        </w:rPr>
        <w:t>地下水取证报告编制服务</w:t>
      </w:r>
      <w:r>
        <w:rPr>
          <w:rFonts w:hint="eastAsia" w:ascii="宋体" w:hAnsi="宋体" w:eastAsia="宋体" w:cs="宋体"/>
          <w:sz w:val="21"/>
          <w:szCs w:val="21"/>
          <w:highlight w:val="none"/>
          <w:lang w:val="en-US" w:bidi="ar-SA"/>
        </w:rPr>
        <w:t>项目</w:t>
      </w:r>
      <w:r>
        <w:rPr>
          <w:rFonts w:hint="eastAsia" w:ascii="宋体" w:hAnsi="宋体" w:eastAsia="宋体" w:cs="宋体"/>
          <w:sz w:val="21"/>
          <w:szCs w:val="21"/>
          <w:lang w:val="en-US" w:bidi="ar-SA"/>
        </w:rPr>
        <w:t>采购工作，保证产品质量，我们特向贵公司承诺如下事项：</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2.严格按照合同、订单要求供货、补货，商品价格上调需提前上交调价单，商品下调或做特价时与贵公司联系下调方案。</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3. 我公司严格执行供应商应尽义务，做到送货及时，货物质量优质，货物装箱整齐方便运输。</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4.我公司承诺保证为贵公司所供之货，货源充足，不发生断货拒供现象。</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5.我公司认可贵公司的货物验收制度和仓库保存条件，并在对供应货物进行验收时，自愿严格遵守贵公司的货物验收制度。</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6.我公司对未通过验收的货物，保证在贵公司规定时间内补充合格的货物，否则自愿承担由此造成的所有损失。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投标人单位（公章）：</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    年  月  日</w:t>
      </w: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三、廉洁承诺书</w:t>
      </w:r>
    </w:p>
    <w:p>
      <w:pPr>
        <w:spacing w:line="254" w:lineRule="auto"/>
        <w:rPr>
          <w:rFonts w:hint="eastAsia" w:ascii="宋体" w:hAnsi="宋体" w:eastAsia="宋体" w:cs="宋体"/>
          <w:sz w:val="21"/>
          <w:szCs w:val="21"/>
        </w:rPr>
      </w:pPr>
    </w:p>
    <w:p>
      <w:pPr>
        <w:pStyle w:val="3"/>
        <w:spacing w:before="57"/>
        <w:ind w:left="640"/>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w:t>
      </w:r>
      <w:r>
        <w:rPr>
          <w:rFonts w:hint="eastAsia" w:cs="宋体"/>
          <w:sz w:val="21"/>
          <w:szCs w:val="21"/>
          <w:highlight w:val="yellow"/>
          <w:lang w:val="en-US" w:eastAsia="zh-CN" w:bidi="ar-SA"/>
        </w:rPr>
        <w:t>地下水取证报告编制服务</w:t>
      </w:r>
      <w:r>
        <w:rPr>
          <w:rFonts w:hint="eastAsia" w:ascii="宋体" w:hAnsi="宋体" w:eastAsia="宋体" w:cs="宋体"/>
          <w:sz w:val="21"/>
          <w:szCs w:val="21"/>
          <w:lang w:val="en-US" w:eastAsia="zh-CN" w:bidi="ar-SA"/>
        </w:rPr>
        <w:t>项目</w:t>
      </w:r>
      <w:r>
        <w:rPr>
          <w:rFonts w:hint="eastAsia" w:ascii="宋体" w:hAnsi="宋体" w:eastAsia="宋体" w:cs="宋体"/>
          <w:sz w:val="21"/>
          <w:szCs w:val="21"/>
          <w:lang w:val="en-US" w:bidi="ar-SA"/>
        </w:rPr>
        <w:t>采购工作，有效遏制不公平竞争和违规违纪问题的发生，确保</w:t>
      </w:r>
      <w:r>
        <w:rPr>
          <w:rFonts w:hint="eastAsia" w:cs="宋体"/>
          <w:sz w:val="21"/>
          <w:szCs w:val="21"/>
          <w:lang w:val="en-US" w:eastAsia="zh-CN" w:bidi="ar-SA"/>
        </w:rPr>
        <w:t>询比</w:t>
      </w:r>
      <w:r>
        <w:rPr>
          <w:rFonts w:hint="eastAsia" w:ascii="宋体" w:hAnsi="宋体" w:eastAsia="宋体" w:cs="宋体"/>
          <w:sz w:val="21"/>
          <w:szCs w:val="21"/>
          <w:lang w:val="en-US" w:bidi="ar-SA"/>
        </w:rPr>
        <w:t>工作的公平、公正、公开，我们特向贵公司承诺如下事项：</w:t>
      </w:r>
    </w:p>
    <w:p>
      <w:pPr>
        <w:pStyle w:val="15"/>
        <w:tabs>
          <w:tab w:val="left" w:pos="1616"/>
        </w:tabs>
        <w:spacing w:before="3" w:after="0" w:line="364" w:lineRule="auto"/>
        <w:ind w:left="1278" w:right="637"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1.自觉遵守国家法律法规及中粮屯河公司有关廉政建设制度。</w:t>
      </w:r>
    </w:p>
    <w:p>
      <w:pPr>
        <w:pStyle w:val="15"/>
        <w:tabs>
          <w:tab w:val="left" w:pos="1605"/>
        </w:tabs>
        <w:spacing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2.不使用不正当手段妨碍、排挤其它投标单位或串通投标。</w:t>
      </w:r>
    </w:p>
    <w:p>
      <w:pPr>
        <w:pStyle w:val="15"/>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3.按照</w:t>
      </w:r>
      <w:r>
        <w:rPr>
          <w:rFonts w:hint="eastAsia" w:cs="宋体"/>
          <w:sz w:val="21"/>
          <w:szCs w:val="21"/>
          <w:lang w:val="en-US" w:eastAsia="zh-CN" w:bidi="ar-SA"/>
        </w:rPr>
        <w:t>询比</w:t>
      </w:r>
      <w:r>
        <w:rPr>
          <w:rFonts w:hint="eastAsia" w:ascii="宋体" w:hAnsi="宋体" w:eastAsia="宋体" w:cs="宋体"/>
          <w:sz w:val="21"/>
          <w:szCs w:val="21"/>
          <w:lang w:val="en-US" w:bidi="ar-SA"/>
        </w:rPr>
        <w:t>文件规定的方式进行投标，不隐瞒本单位投标资质的真实情况，投标资质符合规定；保证不会以其他人名义投标或者以其他方式弄虚作假，骗取中标。</w:t>
      </w:r>
    </w:p>
    <w:p>
      <w:pPr>
        <w:pStyle w:val="15"/>
        <w:tabs>
          <w:tab w:val="left" w:pos="1605"/>
        </w:tabs>
        <w:spacing w:before="3"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4.不将主体、关键性工作进行分包（包括贴牌生产、转包等）。</w:t>
      </w:r>
    </w:p>
    <w:p>
      <w:pPr>
        <w:pStyle w:val="15"/>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5.不以任何方式向</w:t>
      </w:r>
      <w:r>
        <w:rPr>
          <w:rFonts w:hint="eastAsia" w:cs="宋体"/>
          <w:sz w:val="21"/>
          <w:szCs w:val="21"/>
          <w:lang w:val="en-US" w:eastAsia="zh-CN" w:bidi="ar-SA"/>
        </w:rPr>
        <w:t>询比</w:t>
      </w:r>
      <w:r>
        <w:rPr>
          <w:rFonts w:hint="eastAsia" w:ascii="宋体" w:hAnsi="宋体" w:eastAsia="宋体" w:cs="宋体"/>
          <w:sz w:val="21"/>
          <w:szCs w:val="21"/>
          <w:lang w:val="en-US" w:bidi="ar-SA"/>
        </w:rPr>
        <w:t>人员或者评标成员赠送礼品、礼金及有价证券；不宴请或邀请</w:t>
      </w:r>
      <w:r>
        <w:rPr>
          <w:rFonts w:hint="eastAsia" w:cs="宋体"/>
          <w:sz w:val="21"/>
          <w:szCs w:val="21"/>
          <w:lang w:val="en-US" w:eastAsia="zh-CN" w:bidi="ar-SA"/>
        </w:rPr>
        <w:t>询比</w:t>
      </w:r>
      <w:r>
        <w:rPr>
          <w:rFonts w:hint="eastAsia" w:ascii="宋体" w:hAnsi="宋体" w:eastAsia="宋体" w:cs="宋体"/>
          <w:sz w:val="21"/>
          <w:szCs w:val="21"/>
          <w:lang w:val="en-US" w:bidi="ar-SA"/>
        </w:rPr>
        <w:t>方的任何人参加高档娱乐消费、旅游等活动；不以任何形式报销</w:t>
      </w:r>
      <w:r>
        <w:rPr>
          <w:rFonts w:hint="eastAsia" w:cs="宋体"/>
          <w:sz w:val="21"/>
          <w:szCs w:val="21"/>
          <w:lang w:val="en-US" w:eastAsia="zh-CN" w:bidi="ar-SA"/>
        </w:rPr>
        <w:t>询比</w:t>
      </w:r>
      <w:r>
        <w:rPr>
          <w:rFonts w:hint="eastAsia" w:ascii="宋体" w:hAnsi="宋体" w:eastAsia="宋体" w:cs="宋体"/>
          <w:sz w:val="21"/>
          <w:szCs w:val="21"/>
          <w:lang w:val="en-US" w:bidi="ar-SA"/>
        </w:rPr>
        <w:t>方的任何人以及亲友的各种票据及费用；不进行可能影响</w:t>
      </w:r>
      <w:r>
        <w:rPr>
          <w:rFonts w:hint="eastAsia" w:cs="宋体"/>
          <w:sz w:val="21"/>
          <w:szCs w:val="21"/>
          <w:lang w:val="en-US" w:eastAsia="zh-CN" w:bidi="ar-SA"/>
        </w:rPr>
        <w:t>询比</w:t>
      </w:r>
      <w:r>
        <w:rPr>
          <w:rFonts w:hint="eastAsia" w:ascii="宋体" w:hAnsi="宋体" w:eastAsia="宋体" w:cs="宋体"/>
          <w:sz w:val="21"/>
          <w:szCs w:val="21"/>
          <w:lang w:val="en-US" w:bidi="ar-SA"/>
        </w:rPr>
        <w:t>公平、公正的任何活动。</w:t>
      </w:r>
    </w:p>
    <w:p>
      <w:pPr>
        <w:pStyle w:val="15"/>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6.不向贵公司涉及</w:t>
      </w:r>
      <w:r>
        <w:rPr>
          <w:rFonts w:hint="eastAsia" w:cs="宋体"/>
          <w:sz w:val="21"/>
          <w:szCs w:val="21"/>
          <w:lang w:val="en-US" w:eastAsia="zh-CN" w:bidi="ar-SA"/>
        </w:rPr>
        <w:t>询比</w:t>
      </w:r>
      <w:r>
        <w:rPr>
          <w:rFonts w:hint="eastAsia" w:ascii="宋体" w:hAnsi="宋体" w:eastAsia="宋体" w:cs="宋体"/>
          <w:sz w:val="21"/>
          <w:szCs w:val="21"/>
          <w:lang w:val="en-US" w:bidi="ar-SA"/>
        </w:rPr>
        <w:t>的部门及个人支付好处费、介绍费；购置或提供通讯工具、交通工具、电脑等。</w:t>
      </w:r>
    </w:p>
    <w:p>
      <w:pPr>
        <w:pStyle w:val="15"/>
        <w:tabs>
          <w:tab w:val="left" w:pos="1616"/>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7.一旦发现相关人员在</w:t>
      </w:r>
      <w:r>
        <w:rPr>
          <w:rFonts w:hint="eastAsia" w:cs="宋体"/>
          <w:sz w:val="21"/>
          <w:szCs w:val="21"/>
          <w:lang w:val="en-US" w:eastAsia="zh-CN" w:bidi="ar-SA"/>
        </w:rPr>
        <w:t>询比</w:t>
      </w:r>
      <w:r>
        <w:rPr>
          <w:rFonts w:hint="eastAsia" w:ascii="宋体" w:hAnsi="宋体" w:eastAsia="宋体" w:cs="宋体"/>
          <w:sz w:val="21"/>
          <w:szCs w:val="21"/>
          <w:lang w:val="en-US" w:bidi="ar-SA"/>
        </w:rPr>
        <w:t>过程中有索要财物等不廉洁行为，坚决予以抵制，并及时向贵公司纪检监察部举报（举报电话：***）。</w:t>
      </w:r>
    </w:p>
    <w:p>
      <w:pPr>
        <w:pStyle w:val="15"/>
        <w:tabs>
          <w:tab w:val="left" w:pos="1605"/>
        </w:tabs>
        <w:spacing w:before="3" w:after="0" w:line="364" w:lineRule="auto"/>
        <w:ind w:left="1278" w:right="939"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8.我方自愿将本承诺书作为投标文件及合同的附件， 具有同等的法律效力。</w:t>
      </w:r>
    </w:p>
    <w:p>
      <w:pPr>
        <w:pStyle w:val="15"/>
        <w:tabs>
          <w:tab w:val="left" w:pos="1605"/>
        </w:tabs>
        <w:spacing w:after="0" w:line="364" w:lineRule="auto"/>
        <w:ind w:left="1278" w:right="934"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9.若违反上述承诺或违反有关法律法规及贵公司有关规定，我方自愿永久放弃参与贵公司的所有业务往来，并承担贵公司制度规定的一切法律责任。</w:t>
      </w:r>
    </w:p>
    <w:p>
      <w:pPr>
        <w:pStyle w:val="15"/>
        <w:tabs>
          <w:tab w:val="left" w:pos="1763"/>
        </w:tabs>
        <w:spacing w:before="3" w:after="0"/>
        <w:ind w:left="1278" w:right="0"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10本承诺书自签署之日起生效。</w:t>
      </w:r>
    </w:p>
    <w:p>
      <w:pPr>
        <w:pStyle w:val="3"/>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投标单位（公章）：</w:t>
      </w:r>
    </w:p>
    <w:p>
      <w:pPr>
        <w:pStyle w:val="3"/>
        <w:spacing w:before="214"/>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ind w:firstLine="5670" w:firstLineChars="27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    年     月      日</w:t>
      </w: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tabs>
          <w:tab w:val="left" w:pos="3775"/>
        </w:tabs>
        <w:bidi w:val="0"/>
        <w:jc w:val="left"/>
        <w:rPr>
          <w:rFonts w:hint="eastAsia" w:ascii="宋体" w:hAnsi="宋体" w:eastAsia="宋体" w:cs="宋体"/>
          <w:sz w:val="21"/>
          <w:szCs w:val="21"/>
          <w:lang w:val="en-US" w:eastAsia="zh-CN"/>
        </w:rPr>
        <w:sectPr>
          <w:pgSz w:w="11910" w:h="16840"/>
          <w:pgMar w:top="1980" w:right="1160" w:bottom="1160" w:left="1160" w:header="720" w:footer="720" w:gutter="0"/>
          <w:cols w:space="720" w:num="1"/>
        </w:sect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四、报价单</w:t>
      </w:r>
    </w:p>
    <w:p>
      <w:pPr>
        <w:widowControl/>
        <w:numPr>
          <w:ilvl w:val="0"/>
          <w:numId w:val="6"/>
        </w:numPr>
        <w:adjustRightInd w:val="0"/>
        <w:snapToGrid w:val="0"/>
        <w:spacing w:after="200"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根据你公司中粮糖业辽宁有限公司</w:t>
      </w:r>
      <w:r>
        <w:rPr>
          <w:rFonts w:hint="eastAsia" w:ascii="宋体" w:hAnsi="宋体" w:eastAsia="宋体" w:cs="宋体"/>
          <w:sz w:val="21"/>
          <w:szCs w:val="21"/>
          <w:highlight w:val="yellow"/>
          <w:lang w:val="en-US" w:eastAsia="zh-CN"/>
        </w:rPr>
        <w:t>地下水取证报告编制服务</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lang w:eastAsia="zh-CN"/>
        </w:rPr>
        <w:t>比价</w:t>
      </w:r>
      <w:r>
        <w:rPr>
          <w:rFonts w:hint="eastAsia" w:ascii="宋体" w:hAnsi="宋体" w:eastAsia="宋体" w:cs="宋体"/>
          <w:sz w:val="21"/>
          <w:szCs w:val="21"/>
        </w:rPr>
        <w:t>文件，遵照《中华人民共和国</w:t>
      </w:r>
      <w:r>
        <w:rPr>
          <w:rFonts w:hint="eastAsia" w:ascii="宋体" w:hAnsi="宋体" w:eastAsia="宋体" w:cs="宋体"/>
          <w:sz w:val="21"/>
          <w:szCs w:val="21"/>
          <w:lang w:eastAsia="zh-CN"/>
        </w:rPr>
        <w:t>询比</w:t>
      </w:r>
      <w:r>
        <w:rPr>
          <w:rFonts w:hint="eastAsia" w:ascii="宋体" w:hAnsi="宋体" w:eastAsia="宋体" w:cs="宋体"/>
          <w:sz w:val="21"/>
          <w:szCs w:val="21"/>
        </w:rPr>
        <w:t>投标法》等有关规定，经研究上述</w:t>
      </w:r>
      <w:r>
        <w:rPr>
          <w:rFonts w:hint="eastAsia" w:ascii="宋体" w:hAnsi="宋体" w:eastAsia="宋体" w:cs="宋体"/>
          <w:sz w:val="21"/>
          <w:szCs w:val="21"/>
          <w:lang w:eastAsia="zh-CN"/>
        </w:rPr>
        <w:t>比价</w:t>
      </w:r>
      <w:r>
        <w:rPr>
          <w:rFonts w:hint="eastAsia" w:ascii="宋体" w:hAnsi="宋体" w:eastAsia="宋体" w:cs="宋体"/>
          <w:sz w:val="21"/>
          <w:szCs w:val="21"/>
        </w:rPr>
        <w:t>文件的投标须知、合同条款、服务标准及其他有关文件后，我方报价如下</w:t>
      </w:r>
    </w:p>
    <w:tbl>
      <w:tblPr>
        <w:tblStyle w:val="8"/>
        <w:tblW w:w="11756"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3346"/>
        <w:gridCol w:w="1542"/>
        <w:gridCol w:w="1616"/>
        <w:gridCol w:w="1369"/>
        <w:gridCol w:w="1313"/>
        <w:gridCol w:w="1343"/>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48"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施工名称及部位</w:t>
            </w:r>
          </w:p>
        </w:tc>
        <w:tc>
          <w:tcPr>
            <w:tcW w:w="1542" w:type="dxa"/>
            <w:vAlign w:val="center"/>
          </w:tcPr>
          <w:p>
            <w:pPr>
              <w:tabs>
                <w:tab w:val="left" w:pos="5760"/>
              </w:tabs>
              <w:spacing w:line="300" w:lineRule="auto"/>
              <w:jc w:val="center"/>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规格型号</w:t>
            </w:r>
          </w:p>
        </w:tc>
        <w:tc>
          <w:tcPr>
            <w:tcW w:w="1616" w:type="dxa"/>
            <w:vAlign w:val="center"/>
          </w:tcPr>
          <w:p>
            <w:pPr>
              <w:tabs>
                <w:tab w:val="left" w:pos="5760"/>
              </w:tabs>
              <w:spacing w:line="300" w:lineRule="auto"/>
              <w:jc w:val="center"/>
              <w:rPr>
                <w:rFonts w:hint="eastAsia" w:ascii="宋体" w:hAnsi="宋体" w:eastAsia="宋体" w:cs="宋体"/>
                <w:color w:val="000000"/>
                <w:sz w:val="21"/>
                <w:szCs w:val="21"/>
                <w:highlight w:val="yellow"/>
                <w:lang w:eastAsia="zh-CN"/>
              </w:rPr>
            </w:pPr>
            <w:r>
              <w:rPr>
                <w:rFonts w:hint="eastAsia" w:ascii="宋体" w:hAnsi="宋体" w:eastAsia="宋体" w:cs="宋体"/>
                <w:color w:val="000000"/>
                <w:sz w:val="21"/>
                <w:szCs w:val="21"/>
                <w:highlight w:val="yellow"/>
                <w:lang w:val="en-US" w:eastAsia="zh-CN"/>
              </w:rPr>
              <w:t>数量</w:t>
            </w:r>
          </w:p>
        </w:tc>
        <w:tc>
          <w:tcPr>
            <w:tcW w:w="1369" w:type="dxa"/>
            <w:vAlign w:val="center"/>
          </w:tcPr>
          <w:p>
            <w:pPr>
              <w:tabs>
                <w:tab w:val="left" w:pos="5760"/>
              </w:tabs>
              <w:spacing w:line="300" w:lineRule="auto"/>
              <w:jc w:val="center"/>
              <w:rPr>
                <w:rFonts w:hint="eastAsia" w:ascii="宋体" w:hAnsi="宋体" w:eastAsia="宋体" w:cs="宋体"/>
                <w:color w:val="000000"/>
                <w:sz w:val="21"/>
                <w:szCs w:val="21"/>
                <w:highlight w:val="yellow"/>
                <w:lang w:eastAsia="zh-CN"/>
              </w:rPr>
            </w:pPr>
            <w:r>
              <w:rPr>
                <w:rFonts w:hint="eastAsia" w:ascii="宋体" w:hAnsi="宋体" w:eastAsia="宋体" w:cs="宋体"/>
                <w:color w:val="000000"/>
                <w:sz w:val="21"/>
                <w:szCs w:val="21"/>
                <w:highlight w:val="yellow"/>
              </w:rPr>
              <w:t>单位</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单价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87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highlight w:val="yellow"/>
              </w:rPr>
            </w:pPr>
            <w:r>
              <w:rPr>
                <w:rFonts w:hint="eastAsia" w:ascii="宋体" w:hAnsi="宋体" w:eastAsia="宋体" w:cs="宋体"/>
                <w:sz w:val="21"/>
                <w:szCs w:val="21"/>
                <w:highlight w:val="yellow"/>
                <w:lang w:val="en-US" w:eastAsia="zh-CN"/>
              </w:rPr>
              <w:t>地下水取证报告编制服务</w:t>
            </w:r>
          </w:p>
        </w:tc>
        <w:tc>
          <w:tcPr>
            <w:tcW w:w="1542" w:type="dxa"/>
            <w:vAlign w:val="center"/>
          </w:tcPr>
          <w:p>
            <w:pPr>
              <w:tabs>
                <w:tab w:val="left" w:pos="5760"/>
              </w:tabs>
              <w:spacing w:line="300" w:lineRule="auto"/>
              <w:jc w:val="center"/>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sz w:val="21"/>
                <w:szCs w:val="21"/>
                <w:highlight w:val="yellow"/>
                <w:lang w:val="en-US" w:eastAsia="zh-CN"/>
              </w:rPr>
              <w:t>详情见询比文件</w:t>
            </w:r>
          </w:p>
        </w:tc>
        <w:tc>
          <w:tcPr>
            <w:tcW w:w="1616" w:type="dxa"/>
            <w:vAlign w:val="center"/>
          </w:tcPr>
          <w:p>
            <w:pPr>
              <w:jc w:val="center"/>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yellow"/>
                <w:lang w:val="en-US" w:eastAsia="zh-CN"/>
              </w:rPr>
              <w:t>1</w:t>
            </w:r>
          </w:p>
        </w:tc>
        <w:tc>
          <w:tcPr>
            <w:tcW w:w="1369" w:type="dxa"/>
            <w:vAlign w:val="center"/>
          </w:tcPr>
          <w:p>
            <w:pPr>
              <w:tabs>
                <w:tab w:val="left" w:pos="5760"/>
              </w:tabs>
              <w:spacing w:line="300" w:lineRule="auto"/>
              <w:jc w:val="center"/>
              <w:rPr>
                <w:rFonts w:hint="default"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yellow"/>
                <w:lang w:val="en-US" w:eastAsia="zh-CN"/>
              </w:rPr>
              <w:t>项</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合计</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542"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61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69"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293"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付款方式</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07"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税率</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2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工期</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bl>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2、我方已详细审核并认同全部</w:t>
      </w:r>
      <w:r>
        <w:rPr>
          <w:rFonts w:hint="eastAsia" w:ascii="宋体" w:hAnsi="宋体" w:eastAsia="宋体" w:cs="宋体"/>
          <w:sz w:val="21"/>
          <w:szCs w:val="21"/>
          <w:lang w:eastAsia="zh-CN"/>
        </w:rPr>
        <w:t>询比</w:t>
      </w:r>
      <w:r>
        <w:rPr>
          <w:rFonts w:hint="eastAsia" w:ascii="宋体" w:hAnsi="宋体" w:eastAsia="宋体" w:cs="宋体"/>
          <w:sz w:val="21"/>
          <w:szCs w:val="21"/>
        </w:rPr>
        <w:t>文件，包括修改文件（如有时）及有关附件。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3、一旦我方中标，我方保证按</w:t>
      </w:r>
      <w:r>
        <w:rPr>
          <w:rFonts w:hint="eastAsia" w:ascii="宋体" w:hAnsi="宋体" w:eastAsia="宋体" w:cs="宋体"/>
          <w:sz w:val="21"/>
          <w:szCs w:val="21"/>
          <w:lang w:eastAsia="zh-CN"/>
        </w:rPr>
        <w:t>询比</w:t>
      </w:r>
      <w:r>
        <w:rPr>
          <w:rFonts w:hint="eastAsia" w:ascii="宋体" w:hAnsi="宋体" w:eastAsia="宋体" w:cs="宋体"/>
          <w:sz w:val="21"/>
          <w:szCs w:val="21"/>
        </w:rPr>
        <w:t>文件及合同规定完成跟踪审计任务。</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4、我方同意所提交的投标文件在</w:t>
      </w:r>
      <w:r>
        <w:rPr>
          <w:rFonts w:hint="eastAsia" w:ascii="宋体" w:hAnsi="宋体" w:eastAsia="宋体" w:cs="宋体"/>
          <w:sz w:val="21"/>
          <w:szCs w:val="21"/>
          <w:lang w:eastAsia="zh-CN"/>
        </w:rPr>
        <w:t>询比</w:t>
      </w:r>
      <w:r>
        <w:rPr>
          <w:rFonts w:hint="eastAsia" w:ascii="宋体" w:hAnsi="宋体" w:eastAsia="宋体" w:cs="宋体"/>
          <w:sz w:val="21"/>
          <w:szCs w:val="21"/>
        </w:rPr>
        <w:t>文件中规定的投标有效期内有效，在此期间内如果中标，我方将受此约束。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5、除非另外达成协议并生效，你方的中标通知书和本投标文件将成为约束双方的合同文件的组成部分。</w:t>
      </w:r>
    </w:p>
    <w:p>
      <w:pPr>
        <w:spacing w:line="400" w:lineRule="exact"/>
        <w:rPr>
          <w:rFonts w:hint="eastAsia" w:ascii="宋体" w:hAnsi="宋体" w:eastAsia="宋体" w:cs="宋体"/>
          <w:sz w:val="21"/>
          <w:szCs w:val="21"/>
        </w:rPr>
      </w:pPr>
      <w:r>
        <w:rPr>
          <w:rFonts w:hint="eastAsia" w:ascii="宋体" w:hAnsi="宋体" w:eastAsia="宋体" w:cs="宋体"/>
          <w:sz w:val="21"/>
          <w:szCs w:val="21"/>
        </w:rPr>
        <w:t>投 标 人：                               （盖章）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单位地址：                                                  </w:t>
      </w:r>
    </w:p>
    <w:p>
      <w:pPr>
        <w:spacing w:line="400" w:lineRule="exact"/>
        <w:rPr>
          <w:rFonts w:hint="eastAsia" w:ascii="宋体" w:hAnsi="宋体" w:eastAsia="宋体" w:cs="宋体"/>
          <w:sz w:val="21"/>
          <w:szCs w:val="21"/>
        </w:rPr>
      </w:pPr>
      <w:r>
        <w:rPr>
          <w:rFonts w:hint="eastAsia" w:ascii="宋体" w:hAnsi="宋体" w:eastAsia="宋体" w:cs="宋体"/>
          <w:sz w:val="21"/>
          <w:szCs w:val="21"/>
        </w:rPr>
        <w:t>法定代表人或其委托代理人：               （签字或盖章）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邮政编码：              电话：            传真：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开户银行名称：                    开户银行帐号：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开户银行地址：                    开户银行电话：              </w:t>
      </w:r>
    </w:p>
    <w:p>
      <w:pPr>
        <w:spacing w:line="40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sz w:val="21"/>
          <w:szCs w:val="21"/>
        </w:rPr>
        <w:t>日期：      年     月     日</w:t>
      </w: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rPr>
          <w:rFonts w:hint="eastAsia" w:ascii="宋体" w:hAnsi="宋体" w:eastAsia="宋体" w:cs="宋体"/>
          <w:b/>
          <w:bCs/>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single" w:color="auto" w:sz="4" w:space="1"/>
        <w:right w:val="none" w:color="auto" w:sz="0" w:space="4"/>
      </w:pBdr>
      <w:jc w:val="both"/>
      <w:rPr>
        <w:bdr w:val="single" w:color="auto" w:sz="0" w:space="0"/>
      </w:rPr>
    </w:pPr>
    <w:r>
      <w:rPr>
        <w:rFonts w:hint="eastAsia"/>
      </w:rPr>
      <w:t>中粮糖业辽宁有限公司</w:t>
    </w:r>
    <w:r>
      <w:rPr>
        <w:rFonts w:hint="eastAsia"/>
        <w:lang w:val="en-US" w:eastAsia="zh-CN"/>
      </w:rPr>
      <w:t>询比</w:t>
    </w:r>
    <w:r>
      <w:rPr>
        <w:rFonts w:hint="eastAsia"/>
      </w:rPr>
      <w:t>采购文件</w:t>
    </w:r>
  </w:p>
  <w:p>
    <w:pPr>
      <w:pStyle w:val="6"/>
      <w:pBdr>
        <w:bottom w:val="none" w:color="auto" w:sz="0" w:space="2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abstractNum w:abstractNumId="1">
    <w:nsid w:val="DC4A49B3"/>
    <w:multiLevelType w:val="singleLevel"/>
    <w:tmpl w:val="DC4A49B3"/>
    <w:lvl w:ilvl="0" w:tentative="0">
      <w:start w:val="1"/>
      <w:numFmt w:val="chineseCounting"/>
      <w:suff w:val="nothing"/>
      <w:lvlText w:val="%1、"/>
      <w:lvlJc w:val="left"/>
      <w:rPr>
        <w:rFonts w:hint="eastAsia"/>
      </w:rPr>
    </w:lvl>
  </w:abstractNum>
  <w:abstractNum w:abstractNumId="2">
    <w:nsid w:val="0000000B"/>
    <w:multiLevelType w:val="multilevel"/>
    <w:tmpl w:val="0000000B"/>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1F427165"/>
    <w:multiLevelType w:val="singleLevel"/>
    <w:tmpl w:val="1F427165"/>
    <w:lvl w:ilvl="0" w:tentative="0">
      <w:start w:val="1"/>
      <w:numFmt w:val="decimal"/>
      <w:suff w:val="nothing"/>
      <w:lvlText w:val="%1、"/>
      <w:lvlJc w:val="left"/>
    </w:lvl>
  </w:abstractNum>
  <w:abstractNum w:abstractNumId="4">
    <w:nsid w:val="3844EC08"/>
    <w:multiLevelType w:val="singleLevel"/>
    <w:tmpl w:val="3844EC08"/>
    <w:lvl w:ilvl="0" w:tentative="0">
      <w:start w:val="1"/>
      <w:numFmt w:val="decimal"/>
      <w:suff w:val="nothing"/>
      <w:lvlText w:val="%1、"/>
      <w:lvlJc w:val="left"/>
    </w:lvl>
  </w:abstractNum>
  <w:abstractNum w:abstractNumId="5">
    <w:nsid w:val="577B4971"/>
    <w:multiLevelType w:val="singleLevel"/>
    <w:tmpl w:val="577B4971"/>
    <w:lvl w:ilvl="0" w:tentative="0">
      <w:start w:val="1"/>
      <w:numFmt w:val="chineseCounting"/>
      <w:suff w:val="nothing"/>
      <w:lvlText w:val="%1、"/>
      <w:lvlJc w:val="left"/>
      <w:rPr>
        <w:rFonts w:hint="eastAsia"/>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2QyMDkzNzMyZmEwMWYyMDY1MGFmNzI1MjEwOTMifQ=="/>
  </w:docVars>
  <w:rsids>
    <w:rsidRoot w:val="00A273AC"/>
    <w:rsid w:val="00082E8B"/>
    <w:rsid w:val="000E458A"/>
    <w:rsid w:val="00247A7A"/>
    <w:rsid w:val="00320591"/>
    <w:rsid w:val="00465611"/>
    <w:rsid w:val="005552CC"/>
    <w:rsid w:val="00585E57"/>
    <w:rsid w:val="005D10EF"/>
    <w:rsid w:val="006D6FDC"/>
    <w:rsid w:val="00735329"/>
    <w:rsid w:val="007C03FE"/>
    <w:rsid w:val="008077E6"/>
    <w:rsid w:val="008C6D86"/>
    <w:rsid w:val="008D42BA"/>
    <w:rsid w:val="00927731"/>
    <w:rsid w:val="009343A9"/>
    <w:rsid w:val="00980E93"/>
    <w:rsid w:val="00A273AC"/>
    <w:rsid w:val="00AE64E4"/>
    <w:rsid w:val="00B85DB9"/>
    <w:rsid w:val="00B96CDD"/>
    <w:rsid w:val="00C34266"/>
    <w:rsid w:val="00C44375"/>
    <w:rsid w:val="00DE4AE6"/>
    <w:rsid w:val="00DF4F74"/>
    <w:rsid w:val="00E15B04"/>
    <w:rsid w:val="00E66582"/>
    <w:rsid w:val="00EF4AF8"/>
    <w:rsid w:val="00F07992"/>
    <w:rsid w:val="072F4BF4"/>
    <w:rsid w:val="090B5543"/>
    <w:rsid w:val="107751D7"/>
    <w:rsid w:val="12521AED"/>
    <w:rsid w:val="13C96C1E"/>
    <w:rsid w:val="15667F32"/>
    <w:rsid w:val="168B02F3"/>
    <w:rsid w:val="19F80D3F"/>
    <w:rsid w:val="1BE10510"/>
    <w:rsid w:val="1C7803F2"/>
    <w:rsid w:val="1E2A42FF"/>
    <w:rsid w:val="24644F93"/>
    <w:rsid w:val="24C1557A"/>
    <w:rsid w:val="2A374397"/>
    <w:rsid w:val="2A8F792B"/>
    <w:rsid w:val="2B7472D5"/>
    <w:rsid w:val="2D510EC7"/>
    <w:rsid w:val="325F4087"/>
    <w:rsid w:val="354237EC"/>
    <w:rsid w:val="366B6C5A"/>
    <w:rsid w:val="38742F2D"/>
    <w:rsid w:val="3A331955"/>
    <w:rsid w:val="4C04619F"/>
    <w:rsid w:val="54E3249D"/>
    <w:rsid w:val="5F1A4D0E"/>
    <w:rsid w:val="5FC23E7C"/>
    <w:rsid w:val="605424A1"/>
    <w:rsid w:val="621804FD"/>
    <w:rsid w:val="6B305F2C"/>
    <w:rsid w:val="70945217"/>
    <w:rsid w:val="7212685E"/>
    <w:rsid w:val="741660DD"/>
    <w:rsid w:val="78A513E9"/>
    <w:rsid w:val="7ADA278A"/>
    <w:rsid w:val="7B3D3067"/>
    <w:rsid w:val="7BBC226F"/>
    <w:rsid w:val="7EE97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340" w:after="330" w:line="576"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1"/>
    <w:pPr>
      <w:widowControl/>
      <w:adjustRightInd w:val="0"/>
      <w:snapToGrid w:val="0"/>
      <w:spacing w:after="200"/>
      <w:jc w:val="left"/>
    </w:pPr>
    <w:rPr>
      <w:rFonts w:ascii="宋体" w:hAnsi="宋体" w:eastAsia="宋体" w:cs="宋体"/>
      <w:kern w:val="0"/>
      <w:sz w:val="32"/>
      <w:szCs w:val="32"/>
      <w:lang w:val="zh-CN" w:bidi="zh-CN"/>
    </w:rPr>
  </w:style>
  <w:style w:type="paragraph" w:styleId="4">
    <w:name w:val="Plain Text"/>
    <w:basedOn w:val="1"/>
    <w:qFormat/>
    <w:uiPriority w:val="0"/>
    <w:rPr>
      <w:rFonts w:ascii="宋体" w:hAnsi="Courier New"/>
      <w:szCs w:val="20"/>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4"/>
    </w:rPr>
  </w:style>
  <w:style w:type="table" w:styleId="9">
    <w:name w:val="Table Grid"/>
    <w:basedOn w:val="8"/>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标题 1 字符"/>
    <w:basedOn w:val="10"/>
    <w:link w:val="2"/>
    <w:qFormat/>
    <w:uiPriority w:val="0"/>
    <w:rPr>
      <w:b/>
      <w:bCs/>
      <w:kern w:val="44"/>
      <w:sz w:val="44"/>
      <w:szCs w:val="44"/>
    </w:rPr>
  </w:style>
  <w:style w:type="character" w:customStyle="1" w:styleId="14">
    <w:name w:val="正文文本 字符"/>
    <w:basedOn w:val="10"/>
    <w:link w:val="3"/>
    <w:qFormat/>
    <w:uiPriority w:val="1"/>
    <w:rPr>
      <w:rFonts w:ascii="宋体" w:hAnsi="宋体" w:eastAsia="宋体" w:cs="宋体"/>
      <w:kern w:val="0"/>
      <w:sz w:val="32"/>
      <w:szCs w:val="32"/>
      <w:lang w:val="zh-CN" w:bidi="zh-CN"/>
    </w:rPr>
  </w:style>
  <w:style w:type="paragraph" w:styleId="15">
    <w:name w:val="List Paragraph"/>
    <w:basedOn w:val="1"/>
    <w:qFormat/>
    <w:uiPriority w:val="1"/>
    <w:pPr>
      <w:widowControl/>
      <w:adjustRightInd w:val="0"/>
      <w:snapToGrid w:val="0"/>
      <w:spacing w:before="2" w:after="200"/>
      <w:ind w:left="640" w:right="632" w:firstLine="638"/>
      <w:jc w:val="left"/>
    </w:pPr>
    <w:rPr>
      <w:rFonts w:ascii="宋体" w:hAnsi="宋体" w:eastAsia="宋体" w:cs="宋体"/>
      <w:kern w:val="0"/>
      <w:sz w:val="22"/>
      <w:szCs w:val="22"/>
      <w:lang w:val="zh-CN" w:bidi="zh-CN"/>
    </w:rPr>
  </w:style>
  <w:style w:type="paragraph" w:customStyle="1" w:styleId="16">
    <w:name w:val="列出段落"/>
    <w:basedOn w:val="1"/>
    <w:qFormat/>
    <w:uiPriority w:val="0"/>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FFDEA-571E-49BB-A3A6-C8924EA83712}">
  <ds:schemaRefs/>
</ds:datastoreItem>
</file>

<file path=docProps/app.xml><?xml version="1.0" encoding="utf-8"?>
<Properties xmlns="http://schemas.openxmlformats.org/officeDocument/2006/extended-properties" xmlns:vt="http://schemas.openxmlformats.org/officeDocument/2006/docPropsVTypes">
  <Template>Normal</Template>
  <Pages>9</Pages>
  <Words>4122</Words>
  <Characters>4197</Characters>
  <Lines>79</Lines>
  <Paragraphs>22</Paragraphs>
  <TotalTime>0</TotalTime>
  <ScaleCrop>false</ScaleCrop>
  <LinksUpToDate>false</LinksUpToDate>
  <CharactersWithSpaces>5057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2021-07-09T01:33:00Z</dcterms:created>
  <dc:creator>COFCO\wangning3</dc:creator>
  <cp:lastModifiedBy>明天你好</cp:lastModifiedBy>
  <dcterms:modified xsi:type="dcterms:W3CDTF">2023-06-12T02:53:20Z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0FB51B0A13604AA18552CF398F31FCFB</vt:lpwstr>
  </property>
</Properties>
</file>