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729D" w:rsidRDefault="0039729D">
      <w:pPr>
        <w:spacing w:line="360" w:lineRule="auto"/>
        <w:rPr>
          <w:rFonts w:ascii="宋体" w:hAnsi="宋体" w:cs="宋体"/>
          <w:b/>
          <w:sz w:val="72"/>
          <w:szCs w:val="44"/>
        </w:rPr>
      </w:pPr>
    </w:p>
    <w:p w:rsidR="0039729D" w:rsidRDefault="0039729D">
      <w:pPr>
        <w:spacing w:line="360" w:lineRule="auto"/>
        <w:jc w:val="center"/>
        <w:rPr>
          <w:rFonts w:ascii="宋体" w:hAnsi="宋体" w:cs="宋体"/>
          <w:b/>
          <w:sz w:val="72"/>
          <w:szCs w:val="44"/>
        </w:rPr>
      </w:pPr>
    </w:p>
    <w:p w:rsidR="0039729D" w:rsidRDefault="00440421">
      <w:pPr>
        <w:spacing w:line="360" w:lineRule="auto"/>
        <w:jc w:val="center"/>
        <w:rPr>
          <w:rFonts w:ascii="黑体" w:eastAsia="黑体" w:hAnsi="黑体" w:cs="宋体"/>
          <w:b/>
          <w:sz w:val="56"/>
          <w:szCs w:val="44"/>
        </w:rPr>
      </w:pPr>
      <w:r>
        <w:rPr>
          <w:rFonts w:ascii="黑体" w:eastAsia="黑体" w:hAnsi="黑体" w:cs="宋体" w:hint="eastAsia"/>
          <w:b/>
          <w:sz w:val="56"/>
          <w:szCs w:val="44"/>
        </w:rPr>
        <w:t xml:space="preserve">河 套 番 茄 公 司 </w:t>
      </w:r>
    </w:p>
    <w:p w:rsidR="0039729D" w:rsidRDefault="00440421">
      <w:pPr>
        <w:spacing w:line="360" w:lineRule="auto"/>
        <w:jc w:val="center"/>
        <w:rPr>
          <w:rFonts w:ascii="黑体" w:eastAsia="黑体" w:hAnsi="黑体" w:cs="宋体"/>
          <w:b/>
          <w:sz w:val="56"/>
          <w:szCs w:val="44"/>
        </w:rPr>
      </w:pPr>
      <w:r>
        <w:rPr>
          <w:rFonts w:ascii="黑体" w:eastAsia="黑体" w:hAnsi="黑体" w:cs="宋体" w:hint="eastAsia"/>
          <w:b/>
          <w:sz w:val="56"/>
          <w:szCs w:val="44"/>
        </w:rPr>
        <w:t xml:space="preserve">询 价 比 价 文 件 </w:t>
      </w:r>
    </w:p>
    <w:p w:rsidR="0039729D" w:rsidRDefault="0039729D">
      <w:pPr>
        <w:spacing w:line="360" w:lineRule="auto"/>
        <w:jc w:val="center"/>
        <w:rPr>
          <w:rFonts w:ascii="宋体" w:hAnsi="宋体" w:cs="宋体"/>
          <w:b/>
          <w:sz w:val="44"/>
          <w:szCs w:val="44"/>
        </w:rPr>
      </w:pPr>
    </w:p>
    <w:p w:rsidR="0039729D" w:rsidRDefault="0039729D">
      <w:pPr>
        <w:spacing w:line="360" w:lineRule="auto"/>
        <w:jc w:val="center"/>
        <w:rPr>
          <w:rFonts w:ascii="宋体" w:hAnsi="宋体" w:cs="宋体"/>
          <w:b/>
          <w:sz w:val="44"/>
          <w:szCs w:val="44"/>
        </w:rPr>
      </w:pPr>
    </w:p>
    <w:p w:rsidR="0039729D" w:rsidRDefault="0039729D">
      <w:pPr>
        <w:spacing w:line="360" w:lineRule="auto"/>
        <w:jc w:val="center"/>
        <w:rPr>
          <w:rFonts w:ascii="宋体" w:hAnsi="宋体" w:cs="宋体"/>
          <w:b/>
          <w:sz w:val="44"/>
          <w:szCs w:val="44"/>
        </w:rPr>
      </w:pPr>
    </w:p>
    <w:p w:rsidR="0039729D" w:rsidRDefault="0039729D">
      <w:pPr>
        <w:spacing w:line="360" w:lineRule="auto"/>
        <w:jc w:val="center"/>
        <w:rPr>
          <w:rFonts w:ascii="宋体" w:hAnsi="宋体" w:cs="宋体"/>
          <w:b/>
          <w:sz w:val="44"/>
          <w:szCs w:val="44"/>
        </w:rPr>
      </w:pPr>
    </w:p>
    <w:p w:rsidR="0039729D" w:rsidRDefault="0039729D">
      <w:pPr>
        <w:spacing w:line="360" w:lineRule="auto"/>
        <w:jc w:val="center"/>
        <w:rPr>
          <w:rFonts w:ascii="宋体" w:hAnsi="宋体" w:cs="宋体"/>
          <w:b/>
          <w:sz w:val="44"/>
          <w:szCs w:val="44"/>
        </w:rPr>
      </w:pPr>
    </w:p>
    <w:p w:rsidR="0039729D" w:rsidRDefault="0039729D">
      <w:pPr>
        <w:spacing w:line="360" w:lineRule="auto"/>
        <w:jc w:val="center"/>
        <w:rPr>
          <w:rFonts w:ascii="宋体" w:hAnsi="宋体" w:cs="宋体"/>
          <w:b/>
          <w:sz w:val="44"/>
          <w:szCs w:val="44"/>
        </w:rPr>
      </w:pPr>
    </w:p>
    <w:p w:rsidR="0039729D" w:rsidRDefault="0039729D">
      <w:pPr>
        <w:spacing w:line="360" w:lineRule="auto"/>
        <w:jc w:val="center"/>
        <w:rPr>
          <w:rFonts w:ascii="宋体" w:hAnsi="宋体" w:cs="宋体"/>
          <w:b/>
          <w:sz w:val="44"/>
          <w:szCs w:val="44"/>
        </w:rPr>
      </w:pPr>
    </w:p>
    <w:p w:rsidR="0039729D" w:rsidRDefault="0039729D">
      <w:pPr>
        <w:spacing w:line="360" w:lineRule="auto"/>
        <w:jc w:val="center"/>
        <w:rPr>
          <w:rFonts w:ascii="宋体" w:hAnsi="宋体" w:cs="宋体"/>
          <w:b/>
          <w:sz w:val="44"/>
          <w:szCs w:val="44"/>
        </w:rPr>
      </w:pPr>
    </w:p>
    <w:p w:rsidR="0039729D" w:rsidRDefault="00440421">
      <w:pPr>
        <w:spacing w:line="360" w:lineRule="auto"/>
        <w:jc w:val="center"/>
        <w:rPr>
          <w:rFonts w:ascii="黑体" w:eastAsia="黑体" w:hAnsi="宋体"/>
          <w:sz w:val="32"/>
        </w:rPr>
      </w:pPr>
      <w:r>
        <w:rPr>
          <w:rFonts w:ascii="黑体" w:eastAsia="黑体" w:hAnsi="宋体" w:hint="eastAsia"/>
          <w:sz w:val="32"/>
        </w:rPr>
        <w:t>甲方：内蒙古屯河河套番茄制品有限责任公司</w:t>
      </w:r>
    </w:p>
    <w:p w:rsidR="0039729D" w:rsidRDefault="00440421">
      <w:pPr>
        <w:spacing w:line="360" w:lineRule="auto"/>
        <w:jc w:val="center"/>
        <w:rPr>
          <w:rFonts w:ascii="黑体" w:eastAsia="黑体" w:hAnsi="宋体"/>
          <w:sz w:val="32"/>
        </w:rPr>
      </w:pPr>
      <w:r>
        <w:rPr>
          <w:rFonts w:ascii="黑体" w:eastAsia="黑体" w:hAnsi="宋体" w:hint="eastAsia"/>
          <w:sz w:val="32"/>
        </w:rPr>
        <w:t>日期：二○二</w:t>
      </w:r>
      <w:r w:rsidR="00CC6DD5">
        <w:rPr>
          <w:rFonts w:ascii="黑体" w:eastAsia="黑体" w:hAnsi="宋体" w:hint="eastAsia"/>
          <w:sz w:val="32"/>
        </w:rPr>
        <w:t>三</w:t>
      </w:r>
      <w:r>
        <w:rPr>
          <w:rFonts w:ascii="黑体" w:eastAsia="黑体" w:hAnsi="宋体" w:hint="eastAsia"/>
          <w:sz w:val="32"/>
        </w:rPr>
        <w:t>年</w:t>
      </w:r>
      <w:r w:rsidR="00705F99">
        <w:rPr>
          <w:rFonts w:ascii="黑体" w:eastAsia="黑体" w:hAnsi="宋体" w:hint="eastAsia"/>
          <w:sz w:val="32"/>
        </w:rPr>
        <w:t>六</w:t>
      </w:r>
      <w:r>
        <w:rPr>
          <w:rFonts w:ascii="黑体" w:eastAsia="黑体" w:hAnsi="宋体" w:hint="eastAsia"/>
          <w:sz w:val="32"/>
        </w:rPr>
        <w:t>月</w:t>
      </w:r>
    </w:p>
    <w:p w:rsidR="0039729D" w:rsidRDefault="00440421">
      <w:pPr>
        <w:rPr>
          <w:rFonts w:ascii="宋体" w:hAnsi="宋体" w:cs="黑体"/>
          <w:b/>
          <w:sz w:val="32"/>
          <w:szCs w:val="32"/>
        </w:rPr>
      </w:pPr>
      <w:r>
        <w:rPr>
          <w:rFonts w:ascii="宋体" w:hAnsi="宋体" w:cs="黑体" w:hint="eastAsia"/>
          <w:b/>
          <w:sz w:val="32"/>
          <w:szCs w:val="32"/>
        </w:rPr>
        <w:br w:type="page"/>
      </w:r>
    </w:p>
    <w:p w:rsidR="0039729D" w:rsidRDefault="0039729D">
      <w:pPr>
        <w:spacing w:line="540" w:lineRule="exact"/>
        <w:ind w:firstLineChars="150" w:firstLine="422"/>
        <w:jc w:val="center"/>
        <w:rPr>
          <w:rFonts w:asciiTheme="minorEastAsia" w:eastAsiaTheme="minorEastAsia" w:hAnsiTheme="minorEastAsia" w:cs="黑体"/>
          <w:b/>
          <w:sz w:val="28"/>
          <w:szCs w:val="28"/>
        </w:rPr>
      </w:pPr>
    </w:p>
    <w:p w:rsidR="0039729D" w:rsidRDefault="00440421">
      <w:pPr>
        <w:pStyle w:val="ae"/>
        <w:numPr>
          <w:ilvl w:val="0"/>
          <w:numId w:val="1"/>
        </w:numPr>
        <w:spacing w:line="540" w:lineRule="exact"/>
        <w:ind w:firstLineChars="0"/>
        <w:jc w:val="center"/>
        <w:rPr>
          <w:rFonts w:ascii="黑体" w:eastAsia="黑体" w:hAnsi="黑体" w:cs="黑体"/>
          <w:b/>
          <w:sz w:val="32"/>
          <w:szCs w:val="28"/>
        </w:rPr>
      </w:pPr>
      <w:r>
        <w:rPr>
          <w:rFonts w:ascii="黑体" w:eastAsia="黑体" w:hAnsi="黑体" w:cs="黑体"/>
          <w:b/>
          <w:sz w:val="32"/>
          <w:szCs w:val="28"/>
        </w:rPr>
        <w:t>项目</w:t>
      </w:r>
      <w:r>
        <w:rPr>
          <w:rFonts w:ascii="黑体" w:eastAsia="黑体" w:hAnsi="黑体" w:cs="黑体" w:hint="eastAsia"/>
          <w:b/>
          <w:sz w:val="32"/>
          <w:szCs w:val="28"/>
        </w:rPr>
        <w:t>公告</w:t>
      </w:r>
    </w:p>
    <w:p w:rsidR="0039729D" w:rsidRDefault="0039729D">
      <w:pPr>
        <w:pStyle w:val="ae"/>
        <w:spacing w:line="540" w:lineRule="exact"/>
        <w:ind w:left="1652" w:firstLineChars="0" w:firstLine="0"/>
        <w:rPr>
          <w:rFonts w:asciiTheme="minorEastAsia" w:eastAsiaTheme="minorEastAsia" w:hAnsiTheme="minorEastAsia" w:cs="Arial"/>
          <w:sz w:val="28"/>
          <w:szCs w:val="28"/>
        </w:rPr>
      </w:pPr>
    </w:p>
    <w:p w:rsidR="0039729D" w:rsidRDefault="00440421">
      <w:pPr>
        <w:spacing w:line="360" w:lineRule="auto"/>
        <w:rPr>
          <w:rFonts w:ascii="仿宋_GB2312" w:eastAsia="仿宋_GB2312" w:hAnsi="微软雅黑" w:cs="MS Gothic"/>
          <w:b/>
          <w:color w:val="000000"/>
          <w:sz w:val="32"/>
          <w:szCs w:val="32"/>
        </w:rPr>
      </w:pPr>
      <w:r>
        <w:rPr>
          <w:rFonts w:ascii="仿宋_GB2312" w:eastAsia="仿宋_GB2312" w:hAnsi="微软雅黑" w:cs="MS Gothic" w:hint="eastAsia"/>
          <w:b/>
          <w:color w:val="000000"/>
          <w:sz w:val="32"/>
          <w:szCs w:val="32"/>
        </w:rPr>
        <w:t>一、采购内容</w:t>
      </w:r>
    </w:p>
    <w:p w:rsidR="0039729D" w:rsidRDefault="00440421">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1、甲方：</w:t>
      </w:r>
      <w:r>
        <w:rPr>
          <w:rFonts w:ascii="仿宋_GB2312" w:eastAsia="仿宋_GB2312" w:hAnsi="微软雅黑" w:hint="eastAsia"/>
          <w:sz w:val="32"/>
          <w:szCs w:val="32"/>
        </w:rPr>
        <w:t>内蒙古屯河河套番茄制品有限责任公司</w:t>
      </w:r>
    </w:p>
    <w:p w:rsidR="0039729D" w:rsidRDefault="00440421">
      <w:pPr>
        <w:spacing w:line="360" w:lineRule="auto"/>
        <w:ind w:firstLineChars="200" w:firstLine="640"/>
        <w:jc w:val="left"/>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 xml:space="preserve">2、采购内容：根据EPS提供的清单进行报价。                </w:t>
      </w:r>
    </w:p>
    <w:p w:rsidR="0039729D" w:rsidRDefault="00440421">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3、采购方式：公开询价比价</w:t>
      </w:r>
    </w:p>
    <w:p w:rsidR="0039729D" w:rsidRDefault="00440421">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4、投标时间：供应商需在</w:t>
      </w:r>
      <w:r w:rsidRPr="00085C92">
        <w:rPr>
          <w:rFonts w:ascii="仿宋_GB2312" w:eastAsia="仿宋_GB2312" w:hAnsi="微软雅黑" w:cs="Arial" w:hint="eastAsia"/>
          <w:sz w:val="32"/>
          <w:szCs w:val="32"/>
          <w:highlight w:val="yellow"/>
        </w:rPr>
        <w:t>202</w:t>
      </w:r>
      <w:r w:rsidR="00085C92" w:rsidRPr="00085C92">
        <w:rPr>
          <w:rFonts w:ascii="仿宋_GB2312" w:eastAsia="仿宋_GB2312" w:hAnsi="微软雅黑" w:cs="Arial" w:hint="eastAsia"/>
          <w:sz w:val="32"/>
          <w:szCs w:val="32"/>
          <w:highlight w:val="yellow"/>
        </w:rPr>
        <w:t>3</w:t>
      </w:r>
      <w:r w:rsidRPr="00085C92">
        <w:rPr>
          <w:rFonts w:ascii="仿宋_GB2312" w:eastAsia="仿宋_GB2312" w:hAnsi="微软雅黑" w:cs="Arial" w:hint="eastAsia"/>
          <w:sz w:val="32"/>
          <w:szCs w:val="32"/>
          <w:highlight w:val="yellow"/>
        </w:rPr>
        <w:t>年</w:t>
      </w:r>
      <w:r w:rsidR="00705F99">
        <w:rPr>
          <w:rFonts w:ascii="仿宋_GB2312" w:eastAsia="仿宋_GB2312" w:hAnsi="微软雅黑" w:cs="Arial" w:hint="eastAsia"/>
          <w:sz w:val="32"/>
          <w:szCs w:val="32"/>
          <w:highlight w:val="yellow"/>
        </w:rPr>
        <w:t>7</w:t>
      </w:r>
      <w:r w:rsidRPr="00085C92">
        <w:rPr>
          <w:rFonts w:ascii="仿宋_GB2312" w:eastAsia="仿宋_GB2312" w:hAnsi="微软雅黑" w:cs="Arial" w:hint="eastAsia"/>
          <w:sz w:val="32"/>
          <w:szCs w:val="32"/>
          <w:highlight w:val="yellow"/>
        </w:rPr>
        <w:t>月</w:t>
      </w:r>
      <w:r w:rsidR="00705F99">
        <w:rPr>
          <w:rFonts w:ascii="仿宋_GB2312" w:eastAsia="仿宋_GB2312" w:hAnsi="微软雅黑" w:cs="Arial" w:hint="eastAsia"/>
          <w:sz w:val="32"/>
          <w:szCs w:val="32"/>
          <w:highlight w:val="yellow"/>
        </w:rPr>
        <w:t>1</w:t>
      </w:r>
      <w:r w:rsidR="005D59B8">
        <w:rPr>
          <w:rFonts w:ascii="仿宋_GB2312" w:eastAsia="仿宋_GB2312" w:hAnsi="微软雅黑" w:cs="Arial" w:hint="eastAsia"/>
          <w:sz w:val="32"/>
          <w:szCs w:val="32"/>
          <w:highlight w:val="yellow"/>
        </w:rPr>
        <w:t>1</w:t>
      </w:r>
      <w:r w:rsidRPr="00085C92">
        <w:rPr>
          <w:rFonts w:ascii="仿宋_GB2312" w:eastAsia="仿宋_GB2312" w:hAnsi="微软雅黑" w:cs="Arial" w:hint="eastAsia"/>
          <w:sz w:val="32"/>
          <w:szCs w:val="32"/>
          <w:highlight w:val="yellow"/>
        </w:rPr>
        <w:t>日</w:t>
      </w:r>
      <w:r w:rsidR="00085C92" w:rsidRPr="00085C92">
        <w:rPr>
          <w:rFonts w:ascii="仿宋_GB2312" w:eastAsia="仿宋_GB2312" w:hAnsi="微软雅黑" w:cs="Arial" w:hint="eastAsia"/>
          <w:sz w:val="32"/>
          <w:szCs w:val="32"/>
          <w:highlight w:val="yellow"/>
        </w:rPr>
        <w:t>09:00</w:t>
      </w:r>
      <w:r w:rsidRPr="00085C92">
        <w:rPr>
          <w:rFonts w:ascii="仿宋_GB2312" w:eastAsia="仿宋_GB2312" w:hAnsi="微软雅黑" w:cs="Arial" w:hint="eastAsia"/>
          <w:color w:val="000000"/>
          <w:sz w:val="32"/>
          <w:szCs w:val="32"/>
          <w:highlight w:val="yellow"/>
        </w:rPr>
        <w:t>前</w:t>
      </w:r>
      <w:r>
        <w:rPr>
          <w:rFonts w:ascii="仿宋_GB2312" w:eastAsia="仿宋_GB2312" w:hAnsi="微软雅黑" w:cs="Arial" w:hint="eastAsia"/>
          <w:color w:val="000000"/>
          <w:sz w:val="32"/>
          <w:szCs w:val="32"/>
        </w:rPr>
        <w:t>在中粮糖业EPS集采平台上报价，此时间之后不再接受报价。</w:t>
      </w:r>
    </w:p>
    <w:p w:rsidR="0039729D" w:rsidRDefault="00440421">
      <w:pPr>
        <w:spacing w:line="360" w:lineRule="auto"/>
        <w:ind w:firstLineChars="200" w:firstLine="640"/>
        <w:rPr>
          <w:rFonts w:ascii="仿宋_GB2312" w:eastAsia="仿宋_GB2312" w:hAnsi="微软雅黑" w:cs="Arial"/>
          <w:sz w:val="32"/>
          <w:szCs w:val="32"/>
        </w:rPr>
      </w:pPr>
      <w:r>
        <w:rPr>
          <w:rFonts w:ascii="仿宋_GB2312" w:eastAsia="仿宋_GB2312" w:hAnsi="微软雅黑" w:cs="Arial" w:hint="eastAsia"/>
          <w:sz w:val="32"/>
          <w:szCs w:val="32"/>
        </w:rPr>
        <w:t>5、参加投标供应商不需到达开标现场，线上投标，开标会议室答疑。</w:t>
      </w:r>
    </w:p>
    <w:p w:rsidR="0039729D" w:rsidRDefault="00440421">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二、投标人资格要求：</w:t>
      </w:r>
    </w:p>
    <w:p w:rsidR="0039729D" w:rsidRDefault="00440421">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1、在国内注册并有独立法人资格的企业或委托授权人；</w:t>
      </w:r>
    </w:p>
    <w:p w:rsidR="0039729D" w:rsidRDefault="00440421">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2、有与采购要求相符的资质</w:t>
      </w:r>
    </w:p>
    <w:p w:rsidR="0039729D" w:rsidRDefault="00440421">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三、投标人提供文件</w:t>
      </w:r>
    </w:p>
    <w:p w:rsidR="0039729D" w:rsidRDefault="00440421">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hint="eastAsia"/>
          <w:color w:val="000000"/>
          <w:kern w:val="0"/>
          <w:sz w:val="32"/>
          <w:szCs w:val="32"/>
        </w:rPr>
        <w:t>各单位</w:t>
      </w:r>
      <w:r>
        <w:rPr>
          <w:rFonts w:ascii="仿宋_GB2312" w:eastAsia="仿宋_GB2312" w:hAnsi="微软雅黑" w:cs="仿宋_GB2312" w:hint="eastAsia"/>
          <w:sz w:val="32"/>
          <w:szCs w:val="32"/>
        </w:rPr>
        <w:t>对其提交材料的真实性负责。</w:t>
      </w:r>
    </w:p>
    <w:p w:rsidR="0039729D" w:rsidRDefault="00440421">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仿宋_GB2312" w:hint="eastAsia"/>
          <w:bCs/>
          <w:color w:val="000000"/>
          <w:kern w:val="0"/>
          <w:sz w:val="32"/>
          <w:szCs w:val="32"/>
        </w:rPr>
        <w:t>各部分主要内容如下：</w:t>
      </w:r>
    </w:p>
    <w:p w:rsidR="0039729D" w:rsidRDefault="00440421">
      <w:pPr>
        <w:spacing w:line="360" w:lineRule="auto"/>
        <w:ind w:firstLineChars="200" w:firstLine="643"/>
        <w:rPr>
          <w:rFonts w:ascii="仿宋_GB2312" w:eastAsia="仿宋_GB2312" w:hAnsi="微软雅黑" w:cs="仿宋_GB2312"/>
          <w:b/>
          <w:bCs/>
          <w:color w:val="000000"/>
          <w:kern w:val="0"/>
          <w:sz w:val="32"/>
          <w:szCs w:val="32"/>
        </w:rPr>
      </w:pPr>
      <w:r>
        <w:rPr>
          <w:rFonts w:ascii="仿宋_GB2312" w:eastAsia="仿宋_GB2312" w:hAnsi="微软雅黑" w:cs="仿宋_GB2312" w:hint="eastAsia"/>
          <w:b/>
          <w:bCs/>
          <w:color w:val="000000"/>
          <w:kern w:val="0"/>
          <w:sz w:val="32"/>
          <w:szCs w:val="32"/>
        </w:rPr>
        <w:t>1、商务文件</w:t>
      </w:r>
    </w:p>
    <w:p w:rsidR="0039729D" w:rsidRDefault="00440421">
      <w:pPr>
        <w:spacing w:line="360" w:lineRule="auto"/>
        <w:ind w:firstLineChars="200" w:firstLine="640"/>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1.1公司概况</w:t>
      </w:r>
    </w:p>
    <w:p w:rsidR="0039729D" w:rsidRDefault="00440421">
      <w:pPr>
        <w:spacing w:line="360" w:lineRule="auto"/>
        <w:ind w:firstLineChars="200" w:firstLine="640"/>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1.1.1公司概况简介。包括公司名称、法定代表人、企业性质、注册资本、企业荣誉、公司优势等。</w:t>
      </w:r>
    </w:p>
    <w:p w:rsidR="0039729D" w:rsidRDefault="00440421">
      <w:pPr>
        <w:spacing w:line="360" w:lineRule="auto"/>
        <w:ind w:firstLineChars="200" w:firstLine="640"/>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1.1.2 公司投标技术优势及特点。近三年业绩情况，其中需注明是否曾经与中粮集团、中粮屯河糖业股份有限公司或中粮番茄有</w:t>
      </w:r>
      <w:r>
        <w:rPr>
          <w:rFonts w:ascii="仿宋_GB2312" w:eastAsia="仿宋_GB2312" w:hAnsi="微软雅黑" w:cs="仿宋_GB2312" w:hint="eastAsia"/>
          <w:color w:val="000000"/>
          <w:kern w:val="0"/>
          <w:sz w:val="32"/>
          <w:szCs w:val="32"/>
        </w:rPr>
        <w:lastRenderedPageBreak/>
        <w:t>限公司及其下属分子公司合作。</w:t>
      </w:r>
    </w:p>
    <w:p w:rsidR="0039729D" w:rsidRDefault="00440421">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1.2 资格证明文件。</w:t>
      </w:r>
    </w:p>
    <w:p w:rsidR="0039729D" w:rsidRDefault="00440421">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1.3 是否接受我公司付款方式。</w:t>
      </w:r>
    </w:p>
    <w:p w:rsidR="0039729D" w:rsidRDefault="00440421">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不接受我公司付款方式的，需提供可接受的付款方式。</w:t>
      </w:r>
    </w:p>
    <w:p w:rsidR="0039729D" w:rsidRDefault="00440421">
      <w:pPr>
        <w:widowControl/>
        <w:spacing w:line="360" w:lineRule="auto"/>
        <w:ind w:firstLine="510"/>
        <w:jc w:val="left"/>
        <w:rPr>
          <w:rFonts w:ascii="仿宋_GB2312" w:eastAsia="仿宋_GB2312" w:hAnsi="微软雅黑" w:cs="仿宋_GB2312"/>
          <w:b/>
          <w:color w:val="000000"/>
          <w:kern w:val="0"/>
          <w:sz w:val="32"/>
          <w:szCs w:val="32"/>
        </w:rPr>
      </w:pPr>
      <w:r>
        <w:rPr>
          <w:rFonts w:ascii="仿宋_GB2312" w:eastAsia="仿宋_GB2312" w:hAnsi="微软雅黑" w:cs="仿宋_GB2312" w:hint="eastAsia"/>
          <w:b/>
          <w:color w:val="000000"/>
          <w:kern w:val="0"/>
          <w:sz w:val="32"/>
          <w:szCs w:val="32"/>
        </w:rPr>
        <w:t>2、项目报价文件</w:t>
      </w:r>
    </w:p>
    <w:p w:rsidR="0039729D" w:rsidRDefault="00440421">
      <w:pPr>
        <w:widowControl/>
        <w:spacing w:line="360" w:lineRule="auto"/>
        <w:ind w:firstLine="51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供应商需在我公司EPS平台中，按项目明细填写报价。对各个子项进行报价并上传至EPS系统中，同时按照要求以文件形式</w:t>
      </w:r>
      <w:r>
        <w:rPr>
          <w:rFonts w:ascii="仿宋_GB2312" w:eastAsia="仿宋_GB2312" w:hAnsi="微软雅黑" w:cs="Arial" w:hint="eastAsia"/>
          <w:color w:val="000000"/>
          <w:sz w:val="32"/>
          <w:szCs w:val="32"/>
        </w:rPr>
        <w:t>提供盖章报价单、廉洁承诺书、质量承诺书，</w:t>
      </w:r>
      <w:r>
        <w:rPr>
          <w:rFonts w:ascii="仿宋_GB2312" w:eastAsia="仿宋_GB2312" w:hAnsi="微软雅黑" w:cs="仿宋_GB2312" w:hint="eastAsia"/>
          <w:color w:val="000000"/>
          <w:kern w:val="0"/>
          <w:sz w:val="32"/>
          <w:szCs w:val="32"/>
        </w:rPr>
        <w:t>供应商需保证在EPS平台中填报的价格与上传的报价文件中的价格相一致，不一致的以上传的报价文件中的价格为准。</w:t>
      </w:r>
    </w:p>
    <w:p w:rsidR="0039729D" w:rsidRDefault="00440421">
      <w:pPr>
        <w:widowControl/>
        <w:spacing w:line="360" w:lineRule="auto"/>
        <w:ind w:firstLineChars="200" w:firstLine="643"/>
        <w:jc w:val="left"/>
        <w:rPr>
          <w:rFonts w:ascii="仿宋_GB2312" w:eastAsia="仿宋_GB2312" w:hAnsi="微软雅黑" w:cs="仿宋_GB2312"/>
          <w:bCs/>
          <w:kern w:val="0"/>
          <w:sz w:val="32"/>
          <w:szCs w:val="32"/>
        </w:rPr>
      </w:pPr>
      <w:r>
        <w:rPr>
          <w:rFonts w:ascii="仿宋_GB2312" w:eastAsia="仿宋_GB2312" w:hAnsi="微软雅黑" w:cs="仿宋_GB2312" w:hint="eastAsia"/>
          <w:b/>
          <w:bCs/>
          <w:kern w:val="0"/>
          <w:sz w:val="32"/>
          <w:szCs w:val="32"/>
        </w:rPr>
        <w:t>四、发布媒体：</w:t>
      </w:r>
      <w:r>
        <w:rPr>
          <w:rFonts w:ascii="仿宋_GB2312" w:eastAsia="仿宋_GB2312" w:hAnsi="微软雅黑" w:cs="仿宋_GB2312" w:hint="eastAsia"/>
          <w:bCs/>
          <w:kern w:val="0"/>
          <w:sz w:val="32"/>
          <w:szCs w:val="32"/>
        </w:rPr>
        <w:t>本次采购公告在中粮屯河糖业股份有限公司采购电子平台（EPS）上发布。</w:t>
      </w:r>
    </w:p>
    <w:p w:rsidR="0039729D" w:rsidRDefault="00440421">
      <w:pPr>
        <w:pStyle w:val="a5"/>
        <w:spacing w:line="360" w:lineRule="auto"/>
        <w:ind w:firstLineChars="200" w:firstLine="643"/>
        <w:rPr>
          <w:rFonts w:ascii="仿宋_GB2312" w:eastAsia="仿宋_GB2312" w:hAnsi="微软雅黑" w:cs="仿宋_GB2312"/>
          <w:b/>
          <w:bCs/>
          <w:kern w:val="0"/>
          <w:sz w:val="32"/>
          <w:szCs w:val="32"/>
        </w:rPr>
      </w:pPr>
      <w:r>
        <w:rPr>
          <w:rFonts w:ascii="仿宋_GB2312" w:eastAsia="仿宋_GB2312" w:hAnsi="微软雅黑" w:cs="仿宋_GB2312" w:hint="eastAsia"/>
          <w:b/>
          <w:bCs/>
          <w:kern w:val="0"/>
          <w:sz w:val="32"/>
          <w:szCs w:val="32"/>
        </w:rPr>
        <w:t>五、监督部门及电话</w:t>
      </w:r>
    </w:p>
    <w:p w:rsidR="0039729D" w:rsidRDefault="00440421">
      <w:pPr>
        <w:spacing w:line="360" w:lineRule="auto"/>
        <w:ind w:left="227" w:firstLine="420"/>
        <w:rPr>
          <w:rFonts w:ascii="仿宋_GB2312" w:eastAsia="仿宋_GB2312" w:hAnsi="微软雅黑" w:cs="仿宋_GB2312"/>
          <w:bCs/>
          <w:kern w:val="0"/>
          <w:sz w:val="32"/>
          <w:szCs w:val="32"/>
        </w:rPr>
      </w:pPr>
      <w:r>
        <w:rPr>
          <w:rFonts w:ascii="仿宋_GB2312" w:eastAsia="仿宋_GB2312" w:hAnsi="微软雅黑" w:cs="仿宋_GB2312" w:hint="eastAsia"/>
          <w:bCs/>
          <w:kern w:val="0"/>
          <w:sz w:val="32"/>
          <w:szCs w:val="32"/>
        </w:rPr>
        <w:t>监督部门：中粮番茄党群监察部</w:t>
      </w:r>
    </w:p>
    <w:p w:rsidR="0039729D" w:rsidRDefault="00440421">
      <w:pPr>
        <w:widowControl/>
        <w:spacing w:line="360" w:lineRule="auto"/>
        <w:ind w:firstLineChars="221" w:firstLine="707"/>
        <w:rPr>
          <w:rFonts w:ascii="仿宋_GB2312" w:eastAsia="仿宋_GB2312" w:hAnsi="微软雅黑" w:cs="仿宋_GB2312"/>
          <w:bCs/>
          <w:kern w:val="0"/>
          <w:sz w:val="32"/>
          <w:szCs w:val="32"/>
        </w:rPr>
      </w:pPr>
      <w:r>
        <w:rPr>
          <w:rFonts w:ascii="仿宋_GB2312" w:eastAsia="仿宋_GB2312" w:hAnsi="微软雅黑" w:cs="仿宋_GB2312" w:hint="eastAsia"/>
          <w:bCs/>
          <w:kern w:val="0"/>
          <w:sz w:val="32"/>
          <w:szCs w:val="32"/>
        </w:rPr>
        <w:t xml:space="preserve">投诉电话：18709967070 </w:t>
      </w:r>
    </w:p>
    <w:p w:rsidR="0039729D" w:rsidRDefault="00440421">
      <w:pPr>
        <w:widowControl/>
        <w:spacing w:line="360" w:lineRule="auto"/>
        <w:ind w:firstLineChars="221" w:firstLine="707"/>
        <w:rPr>
          <w:rFonts w:ascii="仿宋_GB2312" w:eastAsia="仿宋_GB2312" w:hAnsi="微软雅黑" w:cs="仿宋_GB2312"/>
          <w:bCs/>
          <w:kern w:val="0"/>
          <w:sz w:val="32"/>
          <w:szCs w:val="32"/>
        </w:rPr>
      </w:pPr>
      <w:r>
        <w:rPr>
          <w:rFonts w:ascii="仿宋_GB2312" w:eastAsia="仿宋_GB2312" w:hAnsi="微软雅黑" w:cs="仿宋_GB2312" w:hint="eastAsia"/>
          <w:bCs/>
          <w:kern w:val="0"/>
          <w:sz w:val="32"/>
          <w:szCs w:val="32"/>
        </w:rPr>
        <w:t xml:space="preserve">电子邮箱： mengqj @cofco.com </w:t>
      </w:r>
    </w:p>
    <w:p w:rsidR="0039729D" w:rsidRDefault="00440421">
      <w:pPr>
        <w:widowControl/>
        <w:spacing w:line="360" w:lineRule="auto"/>
        <w:ind w:firstLineChars="221" w:firstLine="707"/>
        <w:rPr>
          <w:rFonts w:ascii="仿宋_GB2312" w:eastAsia="仿宋_GB2312" w:hAnsi="微软雅黑" w:cs="仿宋_GB2312"/>
          <w:bCs/>
          <w:kern w:val="0"/>
          <w:sz w:val="32"/>
          <w:szCs w:val="32"/>
        </w:rPr>
      </w:pPr>
      <w:r>
        <w:rPr>
          <w:rFonts w:ascii="仿宋_GB2312" w:eastAsia="仿宋_GB2312" w:hAnsi="微软雅黑" w:cs="仿宋_GB2312" w:hint="eastAsia"/>
          <w:bCs/>
          <w:kern w:val="0"/>
          <w:sz w:val="32"/>
          <w:szCs w:val="32"/>
        </w:rPr>
        <w:t>邮政编码： 830000</w:t>
      </w:r>
    </w:p>
    <w:p w:rsidR="0039729D" w:rsidRDefault="00440421">
      <w:pPr>
        <w:widowControl/>
        <w:rPr>
          <w:rFonts w:ascii="仿宋_GB2312" w:eastAsia="仿宋_GB2312" w:hAnsi="微软雅黑" w:cs="仿宋_GB2312"/>
          <w:bCs/>
          <w:kern w:val="0"/>
          <w:sz w:val="32"/>
          <w:szCs w:val="32"/>
        </w:rPr>
      </w:pPr>
      <w:r>
        <w:rPr>
          <w:rFonts w:ascii="仿宋_GB2312" w:eastAsia="仿宋_GB2312" w:hAnsi="仿宋_GB2312" w:cs="仿宋_GB2312" w:hint="eastAsia"/>
          <w:b/>
          <w:color w:val="000000"/>
          <w:kern w:val="0"/>
          <w:sz w:val="32"/>
          <w:szCs w:val="32"/>
        </w:rPr>
        <w:t>投</w:t>
      </w:r>
      <w:r>
        <w:rPr>
          <w:rFonts w:ascii="仿宋_GB2312" w:eastAsia="仿宋_GB2312" w:hAnsi="仿宋_GB2312" w:cs="仿宋_GB2312"/>
          <w:b/>
          <w:color w:val="000000"/>
          <w:kern w:val="0"/>
          <w:sz w:val="32"/>
          <w:szCs w:val="32"/>
        </w:rPr>
        <w:t>标人</w:t>
      </w:r>
      <w:r>
        <w:rPr>
          <w:rFonts w:ascii="仿宋_GB2312" w:eastAsia="仿宋_GB2312" w:hAnsi="仿宋_GB2312" w:cs="仿宋_GB2312" w:hint="eastAsia"/>
          <w:b/>
          <w:color w:val="000000"/>
          <w:kern w:val="0"/>
          <w:sz w:val="32"/>
          <w:szCs w:val="32"/>
        </w:rPr>
        <w:t>须</w:t>
      </w:r>
      <w:r>
        <w:rPr>
          <w:rFonts w:ascii="仿宋_GB2312" w:eastAsia="仿宋_GB2312" w:hAnsi="仿宋_GB2312" w:cs="仿宋_GB2312"/>
          <w:b/>
          <w:color w:val="000000"/>
          <w:kern w:val="0"/>
          <w:sz w:val="32"/>
          <w:szCs w:val="32"/>
        </w:rPr>
        <w:t>知</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711"/>
        <w:gridCol w:w="6796"/>
      </w:tblGrid>
      <w:tr w:rsidR="0039729D">
        <w:trPr>
          <w:trHeight w:val="474"/>
          <w:jc w:val="center"/>
        </w:trPr>
        <w:tc>
          <w:tcPr>
            <w:tcW w:w="436" w:type="pct"/>
            <w:vAlign w:val="center"/>
          </w:tcPr>
          <w:p w:rsidR="0039729D" w:rsidRDefault="00440421">
            <w:pPr>
              <w:pStyle w:val="a5"/>
              <w:spacing w:line="360" w:lineRule="exact"/>
              <w:ind w:leftChars="-81" w:left="-170"/>
              <w:jc w:val="center"/>
              <w:rPr>
                <w:rFonts w:ascii="微软雅黑" w:eastAsia="微软雅黑" w:hAnsi="微软雅黑"/>
                <w:sz w:val="22"/>
                <w:szCs w:val="24"/>
              </w:rPr>
            </w:pPr>
            <w:r>
              <w:rPr>
                <w:rFonts w:ascii="微软雅黑" w:eastAsia="微软雅黑" w:hAnsi="微软雅黑" w:hint="eastAsia"/>
                <w:sz w:val="22"/>
                <w:szCs w:val="24"/>
              </w:rPr>
              <w:t>序号</w:t>
            </w:r>
          </w:p>
        </w:tc>
        <w:tc>
          <w:tcPr>
            <w:tcW w:w="918" w:type="pct"/>
            <w:vAlign w:val="center"/>
          </w:tcPr>
          <w:p w:rsidR="0039729D" w:rsidRDefault="00440421">
            <w:pPr>
              <w:pStyle w:val="a5"/>
              <w:spacing w:line="360" w:lineRule="exact"/>
              <w:jc w:val="center"/>
              <w:rPr>
                <w:rFonts w:ascii="微软雅黑" w:eastAsia="微软雅黑" w:hAnsi="微软雅黑"/>
                <w:sz w:val="22"/>
                <w:szCs w:val="24"/>
              </w:rPr>
            </w:pPr>
            <w:r>
              <w:rPr>
                <w:rFonts w:ascii="微软雅黑" w:eastAsia="微软雅黑" w:hAnsi="微软雅黑" w:hint="eastAsia"/>
                <w:sz w:val="22"/>
                <w:szCs w:val="24"/>
              </w:rPr>
              <w:t>类 别</w:t>
            </w:r>
          </w:p>
        </w:tc>
        <w:tc>
          <w:tcPr>
            <w:tcW w:w="3645" w:type="pct"/>
            <w:vAlign w:val="center"/>
          </w:tcPr>
          <w:p w:rsidR="0039729D" w:rsidRDefault="00440421">
            <w:pPr>
              <w:pStyle w:val="a5"/>
              <w:spacing w:line="360" w:lineRule="exact"/>
              <w:jc w:val="center"/>
              <w:rPr>
                <w:rFonts w:ascii="微软雅黑" w:eastAsia="微软雅黑" w:hAnsi="微软雅黑"/>
                <w:sz w:val="22"/>
                <w:szCs w:val="24"/>
              </w:rPr>
            </w:pPr>
            <w:r>
              <w:rPr>
                <w:rFonts w:ascii="微软雅黑" w:eastAsia="微软雅黑" w:hAnsi="微软雅黑" w:hint="eastAsia"/>
                <w:sz w:val="22"/>
                <w:szCs w:val="24"/>
              </w:rPr>
              <w:t>内    容</w:t>
            </w:r>
          </w:p>
        </w:tc>
      </w:tr>
      <w:tr w:rsidR="0039729D">
        <w:trPr>
          <w:trHeight w:val="492"/>
          <w:jc w:val="center"/>
        </w:trPr>
        <w:tc>
          <w:tcPr>
            <w:tcW w:w="436" w:type="pct"/>
            <w:vAlign w:val="center"/>
          </w:tcPr>
          <w:p w:rsidR="0039729D" w:rsidRDefault="00440421">
            <w:pPr>
              <w:pStyle w:val="a5"/>
              <w:spacing w:line="360" w:lineRule="exact"/>
              <w:jc w:val="center"/>
              <w:rPr>
                <w:rFonts w:ascii="微软雅黑" w:eastAsia="微软雅黑" w:hAnsi="微软雅黑"/>
                <w:sz w:val="22"/>
                <w:szCs w:val="24"/>
              </w:rPr>
            </w:pPr>
            <w:r>
              <w:rPr>
                <w:rFonts w:ascii="微软雅黑" w:eastAsia="微软雅黑" w:hAnsi="微软雅黑" w:hint="eastAsia"/>
                <w:sz w:val="22"/>
                <w:szCs w:val="24"/>
              </w:rPr>
              <w:t>1.1</w:t>
            </w:r>
          </w:p>
        </w:tc>
        <w:tc>
          <w:tcPr>
            <w:tcW w:w="918" w:type="pct"/>
            <w:vAlign w:val="center"/>
          </w:tcPr>
          <w:p w:rsidR="0039729D" w:rsidRDefault="00440421">
            <w:pPr>
              <w:spacing w:line="360" w:lineRule="exact"/>
              <w:jc w:val="center"/>
              <w:rPr>
                <w:rFonts w:ascii="微软雅黑" w:eastAsia="微软雅黑" w:hAnsi="微软雅黑" w:cs="Arial"/>
                <w:kern w:val="0"/>
                <w:sz w:val="22"/>
              </w:rPr>
            </w:pPr>
            <w:r>
              <w:rPr>
                <w:rFonts w:ascii="微软雅黑" w:eastAsia="微软雅黑" w:hAnsi="微软雅黑" w:cs="Arial" w:hint="eastAsia"/>
                <w:kern w:val="0"/>
                <w:sz w:val="22"/>
              </w:rPr>
              <w:t>项目名称</w:t>
            </w:r>
          </w:p>
        </w:tc>
        <w:tc>
          <w:tcPr>
            <w:tcW w:w="3645" w:type="pct"/>
            <w:vAlign w:val="center"/>
          </w:tcPr>
          <w:p w:rsidR="0039729D" w:rsidRDefault="00440421">
            <w:pPr>
              <w:spacing w:line="360" w:lineRule="exact"/>
              <w:jc w:val="left"/>
              <w:rPr>
                <w:rFonts w:ascii="微软雅黑" w:eastAsia="微软雅黑" w:hAnsi="微软雅黑" w:cs="Arial"/>
                <w:kern w:val="0"/>
                <w:sz w:val="22"/>
              </w:rPr>
            </w:pPr>
            <w:r>
              <w:rPr>
                <w:rFonts w:ascii="微软雅黑" w:eastAsia="微软雅黑" w:hAnsi="微软雅黑" w:hint="eastAsia"/>
                <w:sz w:val="22"/>
              </w:rPr>
              <w:t>内蒙古屯河河套番茄制品有限责任公司</w:t>
            </w:r>
            <w:r w:rsidR="00705F99" w:rsidRPr="00705F99">
              <w:rPr>
                <w:rFonts w:ascii="微软雅黑" w:eastAsia="微软雅黑" w:hAnsi="微软雅黑" w:cs="Arial" w:hint="eastAsia"/>
                <w:kern w:val="0"/>
                <w:sz w:val="22"/>
              </w:rPr>
              <w:t>编制水资源论证报告技术服务</w:t>
            </w:r>
            <w:r>
              <w:rPr>
                <w:rFonts w:ascii="微软雅黑" w:eastAsia="微软雅黑" w:hAnsi="微软雅黑" w:cs="Arial" w:hint="eastAsia"/>
                <w:kern w:val="0"/>
                <w:sz w:val="22"/>
              </w:rPr>
              <w:t>采购</w:t>
            </w:r>
          </w:p>
        </w:tc>
      </w:tr>
      <w:tr w:rsidR="0039729D">
        <w:trPr>
          <w:trHeight w:val="390"/>
          <w:jc w:val="center"/>
        </w:trPr>
        <w:tc>
          <w:tcPr>
            <w:tcW w:w="436" w:type="pct"/>
            <w:vAlign w:val="center"/>
          </w:tcPr>
          <w:p w:rsidR="0039729D" w:rsidRDefault="00440421">
            <w:pPr>
              <w:pStyle w:val="a5"/>
              <w:spacing w:line="360" w:lineRule="exact"/>
              <w:jc w:val="center"/>
              <w:rPr>
                <w:rFonts w:ascii="微软雅黑" w:eastAsia="微软雅黑" w:hAnsi="微软雅黑"/>
                <w:sz w:val="22"/>
                <w:szCs w:val="24"/>
              </w:rPr>
            </w:pPr>
            <w:r>
              <w:rPr>
                <w:rFonts w:ascii="微软雅黑" w:eastAsia="微软雅黑" w:hAnsi="微软雅黑" w:hint="eastAsia"/>
                <w:sz w:val="22"/>
                <w:szCs w:val="24"/>
              </w:rPr>
              <w:t>1.</w:t>
            </w:r>
            <w:r>
              <w:rPr>
                <w:rFonts w:ascii="微软雅黑" w:eastAsia="微软雅黑" w:hAnsi="微软雅黑"/>
                <w:sz w:val="22"/>
                <w:szCs w:val="24"/>
              </w:rPr>
              <w:t>2</w:t>
            </w:r>
          </w:p>
        </w:tc>
        <w:tc>
          <w:tcPr>
            <w:tcW w:w="918" w:type="pct"/>
            <w:vAlign w:val="center"/>
          </w:tcPr>
          <w:p w:rsidR="0039729D" w:rsidRDefault="00440421">
            <w:pPr>
              <w:spacing w:line="360" w:lineRule="exact"/>
              <w:jc w:val="center"/>
              <w:rPr>
                <w:rFonts w:ascii="微软雅黑" w:eastAsia="微软雅黑" w:hAnsi="微软雅黑"/>
                <w:sz w:val="22"/>
              </w:rPr>
            </w:pPr>
            <w:r>
              <w:rPr>
                <w:rFonts w:ascii="微软雅黑" w:eastAsia="微软雅黑" w:hAnsi="微软雅黑" w:hint="eastAsia"/>
                <w:sz w:val="22"/>
              </w:rPr>
              <w:t>采购方</w:t>
            </w:r>
          </w:p>
        </w:tc>
        <w:tc>
          <w:tcPr>
            <w:tcW w:w="3645" w:type="pct"/>
            <w:vAlign w:val="center"/>
          </w:tcPr>
          <w:p w:rsidR="0039729D" w:rsidRDefault="00440421">
            <w:pPr>
              <w:spacing w:line="360" w:lineRule="exact"/>
              <w:jc w:val="left"/>
              <w:rPr>
                <w:rFonts w:ascii="微软雅黑" w:eastAsia="微软雅黑" w:hAnsi="微软雅黑" w:cs="Arial"/>
                <w:kern w:val="0"/>
                <w:sz w:val="22"/>
              </w:rPr>
            </w:pPr>
            <w:r>
              <w:rPr>
                <w:rFonts w:ascii="微软雅黑" w:eastAsia="微软雅黑" w:hAnsi="微软雅黑" w:cs="Arial" w:hint="eastAsia"/>
                <w:kern w:val="0"/>
                <w:sz w:val="22"/>
              </w:rPr>
              <w:t>甲方：</w:t>
            </w:r>
            <w:r>
              <w:rPr>
                <w:rFonts w:ascii="微软雅黑" w:eastAsia="微软雅黑" w:hAnsi="微软雅黑" w:hint="eastAsia"/>
                <w:sz w:val="22"/>
              </w:rPr>
              <w:t>内蒙古屯河河套番茄制品有限责任公司</w:t>
            </w:r>
          </w:p>
          <w:p w:rsidR="0039729D" w:rsidRDefault="00440421">
            <w:pPr>
              <w:tabs>
                <w:tab w:val="left" w:pos="9660"/>
              </w:tabs>
              <w:rPr>
                <w:rFonts w:ascii="微软雅黑" w:eastAsia="微软雅黑" w:hAnsi="微软雅黑"/>
                <w:sz w:val="22"/>
                <w:szCs w:val="28"/>
              </w:rPr>
            </w:pPr>
            <w:r>
              <w:rPr>
                <w:rFonts w:ascii="微软雅黑" w:eastAsia="微软雅黑" w:hAnsi="微软雅黑" w:cs="Arial" w:hint="eastAsia"/>
                <w:kern w:val="0"/>
                <w:sz w:val="22"/>
              </w:rPr>
              <w:t>地址：</w:t>
            </w:r>
            <w:r>
              <w:rPr>
                <w:rFonts w:ascii="微软雅黑" w:eastAsia="微软雅黑" w:hAnsi="微软雅黑" w:hint="eastAsia"/>
                <w:sz w:val="22"/>
                <w:szCs w:val="28"/>
              </w:rPr>
              <w:t>内蒙古杭锦后旗陕坝镇建设街</w:t>
            </w:r>
            <w:r>
              <w:rPr>
                <w:rFonts w:ascii="微软雅黑" w:eastAsia="微软雅黑" w:hAnsi="微软雅黑"/>
                <w:sz w:val="22"/>
                <w:szCs w:val="28"/>
              </w:rPr>
              <w:t>39</w:t>
            </w:r>
            <w:r>
              <w:rPr>
                <w:rFonts w:ascii="微软雅黑" w:eastAsia="微软雅黑" w:hAnsi="微软雅黑" w:hint="eastAsia"/>
                <w:sz w:val="22"/>
                <w:szCs w:val="28"/>
              </w:rPr>
              <w:t>号</w:t>
            </w:r>
          </w:p>
          <w:p w:rsidR="0039729D" w:rsidRDefault="00440421">
            <w:pPr>
              <w:spacing w:line="360" w:lineRule="exact"/>
              <w:jc w:val="left"/>
              <w:rPr>
                <w:rFonts w:ascii="微软雅黑" w:eastAsia="微软雅黑" w:hAnsi="微软雅黑" w:cs="Arial"/>
                <w:kern w:val="0"/>
                <w:sz w:val="22"/>
              </w:rPr>
            </w:pPr>
            <w:r>
              <w:rPr>
                <w:rFonts w:ascii="微软雅黑" w:eastAsia="微软雅黑" w:hAnsi="微软雅黑" w:cs="Arial" w:hint="eastAsia"/>
                <w:kern w:val="0"/>
                <w:sz w:val="22"/>
              </w:rPr>
              <w:t>采购组织：</w:t>
            </w:r>
            <w:r>
              <w:rPr>
                <w:rFonts w:ascii="微软雅黑" w:eastAsia="微软雅黑" w:hAnsi="微软雅黑" w:hint="eastAsia"/>
                <w:sz w:val="22"/>
              </w:rPr>
              <w:t>内蒙古屯河河套番茄制品有限责任公司</w:t>
            </w:r>
          </w:p>
          <w:p w:rsidR="0039729D" w:rsidRDefault="00440421" w:rsidP="00705F99">
            <w:pPr>
              <w:spacing w:line="540" w:lineRule="exact"/>
              <w:jc w:val="left"/>
              <w:rPr>
                <w:rFonts w:ascii="微软雅黑" w:eastAsia="微软雅黑" w:hAnsi="微软雅黑" w:cs="Arial"/>
                <w:kern w:val="0"/>
                <w:sz w:val="22"/>
              </w:rPr>
            </w:pPr>
            <w:r>
              <w:rPr>
                <w:rFonts w:ascii="微软雅黑" w:eastAsia="微软雅黑" w:hAnsi="微软雅黑" w:cs="Arial" w:hint="eastAsia"/>
                <w:kern w:val="0"/>
                <w:sz w:val="22"/>
              </w:rPr>
              <w:t>联系人：</w:t>
            </w:r>
            <w:r w:rsidR="00705F99">
              <w:rPr>
                <w:rFonts w:ascii="微软雅黑" w:eastAsia="微软雅黑" w:hAnsi="微软雅黑" w:hint="eastAsia"/>
                <w:sz w:val="22"/>
              </w:rPr>
              <w:t>张克春</w:t>
            </w:r>
            <w:r>
              <w:rPr>
                <w:rFonts w:ascii="微软雅黑" w:eastAsia="微软雅黑" w:hAnsi="微软雅黑" w:hint="eastAsia"/>
                <w:sz w:val="22"/>
              </w:rPr>
              <w:t xml:space="preserve">   电话：13</w:t>
            </w:r>
            <w:r w:rsidR="00705F99">
              <w:rPr>
                <w:rFonts w:ascii="微软雅黑" w:eastAsia="微软雅黑" w:hAnsi="微软雅黑" w:hint="eastAsia"/>
                <w:sz w:val="22"/>
              </w:rPr>
              <w:t>947804403</w:t>
            </w:r>
          </w:p>
        </w:tc>
      </w:tr>
      <w:tr w:rsidR="0039729D">
        <w:trPr>
          <w:trHeight w:val="625"/>
          <w:jc w:val="center"/>
        </w:trPr>
        <w:tc>
          <w:tcPr>
            <w:tcW w:w="436" w:type="pct"/>
            <w:vAlign w:val="center"/>
          </w:tcPr>
          <w:p w:rsidR="0039729D" w:rsidRDefault="00440421">
            <w:pPr>
              <w:pStyle w:val="a5"/>
              <w:spacing w:line="360" w:lineRule="exact"/>
              <w:jc w:val="center"/>
              <w:rPr>
                <w:rFonts w:ascii="微软雅黑" w:eastAsia="微软雅黑" w:hAnsi="微软雅黑"/>
                <w:sz w:val="22"/>
                <w:szCs w:val="24"/>
              </w:rPr>
            </w:pPr>
            <w:r>
              <w:rPr>
                <w:rFonts w:ascii="微软雅黑" w:eastAsia="微软雅黑" w:hAnsi="微软雅黑" w:hint="eastAsia"/>
                <w:sz w:val="22"/>
                <w:szCs w:val="24"/>
              </w:rPr>
              <w:lastRenderedPageBreak/>
              <w:t>1.</w:t>
            </w:r>
            <w:r>
              <w:rPr>
                <w:rFonts w:ascii="微软雅黑" w:eastAsia="微软雅黑" w:hAnsi="微软雅黑"/>
                <w:sz w:val="22"/>
                <w:szCs w:val="24"/>
              </w:rPr>
              <w:t>3</w:t>
            </w:r>
          </w:p>
        </w:tc>
        <w:tc>
          <w:tcPr>
            <w:tcW w:w="918" w:type="pct"/>
            <w:vAlign w:val="center"/>
          </w:tcPr>
          <w:p w:rsidR="0039729D" w:rsidRDefault="00440421">
            <w:pPr>
              <w:pStyle w:val="a5"/>
              <w:spacing w:line="360" w:lineRule="exact"/>
              <w:jc w:val="center"/>
              <w:rPr>
                <w:rFonts w:ascii="微软雅黑" w:eastAsia="微软雅黑" w:hAnsi="微软雅黑"/>
                <w:sz w:val="22"/>
                <w:szCs w:val="24"/>
              </w:rPr>
            </w:pPr>
            <w:r>
              <w:rPr>
                <w:rFonts w:ascii="微软雅黑" w:eastAsia="微软雅黑" w:hAnsi="微软雅黑" w:hint="eastAsia"/>
                <w:sz w:val="22"/>
                <w:szCs w:val="24"/>
              </w:rPr>
              <w:t>项目概况</w:t>
            </w:r>
          </w:p>
        </w:tc>
        <w:tc>
          <w:tcPr>
            <w:tcW w:w="3645" w:type="pct"/>
            <w:vAlign w:val="center"/>
          </w:tcPr>
          <w:p w:rsidR="0039729D" w:rsidRDefault="00705F99" w:rsidP="00085C92">
            <w:pPr>
              <w:pStyle w:val="a5"/>
              <w:spacing w:line="440" w:lineRule="exact"/>
              <w:rPr>
                <w:rFonts w:ascii="微软雅黑" w:eastAsia="微软雅黑" w:hAnsi="微软雅黑"/>
                <w:bCs/>
                <w:sz w:val="22"/>
                <w:szCs w:val="24"/>
              </w:rPr>
            </w:pPr>
            <w:r w:rsidRPr="00705F99">
              <w:rPr>
                <w:rFonts w:ascii="微软雅黑" w:eastAsia="微软雅黑" w:hAnsi="微软雅黑" w:hint="eastAsia"/>
                <w:bCs/>
                <w:sz w:val="22"/>
                <w:szCs w:val="24"/>
              </w:rPr>
              <w:t>杭锦</w:t>
            </w:r>
            <w:r w:rsidRPr="00705F99">
              <w:rPr>
                <w:rFonts w:ascii="微软雅黑" w:eastAsia="微软雅黑" w:hAnsi="微软雅黑"/>
                <w:bCs/>
                <w:sz w:val="22"/>
                <w:szCs w:val="24"/>
              </w:rPr>
              <w:t>后</w:t>
            </w:r>
            <w:r w:rsidRPr="00705F99">
              <w:rPr>
                <w:rFonts w:ascii="微软雅黑" w:eastAsia="微软雅黑" w:hAnsi="微软雅黑" w:hint="eastAsia"/>
                <w:bCs/>
                <w:sz w:val="22"/>
                <w:szCs w:val="24"/>
              </w:rPr>
              <w:t>旗水</w:t>
            </w:r>
            <w:r w:rsidRPr="00705F99">
              <w:rPr>
                <w:rFonts w:ascii="微软雅黑" w:eastAsia="微软雅黑" w:hAnsi="微软雅黑"/>
                <w:bCs/>
                <w:sz w:val="22"/>
                <w:szCs w:val="24"/>
              </w:rPr>
              <w:t>利局</w:t>
            </w:r>
            <w:r w:rsidRPr="00705F99">
              <w:rPr>
                <w:rFonts w:ascii="微软雅黑" w:eastAsia="微软雅黑" w:hAnsi="微软雅黑" w:hint="eastAsia"/>
                <w:bCs/>
                <w:sz w:val="22"/>
                <w:szCs w:val="24"/>
              </w:rPr>
              <w:t>6月27日对</w:t>
            </w:r>
            <w:r w:rsidRPr="00705F99">
              <w:rPr>
                <w:rFonts w:ascii="微软雅黑" w:eastAsia="微软雅黑" w:hAnsi="微软雅黑"/>
                <w:bCs/>
                <w:sz w:val="22"/>
                <w:szCs w:val="24"/>
              </w:rPr>
              <w:t>公司水行政执</w:t>
            </w:r>
            <w:r w:rsidRPr="00705F99">
              <w:rPr>
                <w:rFonts w:ascii="微软雅黑" w:eastAsia="微软雅黑" w:hAnsi="微软雅黑" w:hint="eastAsia"/>
                <w:bCs/>
                <w:sz w:val="22"/>
                <w:szCs w:val="24"/>
              </w:rPr>
              <w:t>法</w:t>
            </w:r>
            <w:r w:rsidRPr="00705F99">
              <w:rPr>
                <w:rFonts w:ascii="微软雅黑" w:eastAsia="微软雅黑" w:hAnsi="微软雅黑"/>
                <w:bCs/>
                <w:sz w:val="22"/>
                <w:szCs w:val="24"/>
              </w:rPr>
              <w:t>检查</w:t>
            </w:r>
            <w:r w:rsidRPr="00705F99">
              <w:rPr>
                <w:rFonts w:ascii="微软雅黑" w:eastAsia="微软雅黑" w:hAnsi="微软雅黑" w:hint="eastAsia"/>
                <w:bCs/>
                <w:sz w:val="22"/>
                <w:szCs w:val="24"/>
              </w:rPr>
              <w:t>，提</w:t>
            </w:r>
            <w:r w:rsidRPr="00705F99">
              <w:rPr>
                <w:rFonts w:ascii="微软雅黑" w:eastAsia="微软雅黑" w:hAnsi="微软雅黑"/>
                <w:bCs/>
                <w:sz w:val="22"/>
                <w:szCs w:val="24"/>
              </w:rPr>
              <w:t>出</w:t>
            </w:r>
            <w:r w:rsidRPr="00705F99">
              <w:rPr>
                <w:rFonts w:ascii="微软雅黑" w:eastAsia="微软雅黑" w:hAnsi="微软雅黑" w:hint="eastAsia"/>
                <w:bCs/>
                <w:sz w:val="22"/>
                <w:szCs w:val="24"/>
              </w:rPr>
              <w:t>公司</w:t>
            </w:r>
            <w:r w:rsidRPr="00705F99">
              <w:rPr>
                <w:rFonts w:ascii="微软雅黑" w:eastAsia="微软雅黑" w:hAnsi="微软雅黑"/>
                <w:bCs/>
                <w:sz w:val="22"/>
                <w:szCs w:val="24"/>
              </w:rPr>
              <w:t>取水计量设</w:t>
            </w:r>
            <w:r w:rsidRPr="00705F99">
              <w:rPr>
                <w:rFonts w:ascii="微软雅黑" w:eastAsia="微软雅黑" w:hAnsi="微软雅黑" w:hint="eastAsia"/>
                <w:bCs/>
                <w:sz w:val="22"/>
                <w:szCs w:val="24"/>
              </w:rPr>
              <w:t>施</w:t>
            </w:r>
            <w:r w:rsidRPr="00705F99">
              <w:rPr>
                <w:rFonts w:ascii="微软雅黑" w:eastAsia="微软雅黑" w:hAnsi="微软雅黑"/>
                <w:bCs/>
                <w:sz w:val="22"/>
                <w:szCs w:val="24"/>
              </w:rPr>
              <w:t>安</w:t>
            </w:r>
            <w:r w:rsidRPr="00705F99">
              <w:rPr>
                <w:rFonts w:ascii="微软雅黑" w:eastAsia="微软雅黑" w:hAnsi="微软雅黑" w:hint="eastAsia"/>
                <w:bCs/>
                <w:sz w:val="22"/>
                <w:szCs w:val="24"/>
              </w:rPr>
              <w:t>装</w:t>
            </w:r>
            <w:r w:rsidRPr="00705F99">
              <w:rPr>
                <w:rFonts w:ascii="微软雅黑" w:eastAsia="微软雅黑" w:hAnsi="微软雅黑"/>
                <w:bCs/>
                <w:sz w:val="22"/>
                <w:szCs w:val="24"/>
              </w:rPr>
              <w:t>在线监测水表，要</w:t>
            </w:r>
            <w:r w:rsidRPr="00705F99">
              <w:rPr>
                <w:rFonts w:ascii="微软雅黑" w:eastAsia="微软雅黑" w:hAnsi="微软雅黑" w:hint="eastAsia"/>
                <w:bCs/>
                <w:sz w:val="22"/>
                <w:szCs w:val="24"/>
              </w:rPr>
              <w:t>求</w:t>
            </w:r>
            <w:r w:rsidRPr="00705F99">
              <w:rPr>
                <w:rFonts w:ascii="微软雅黑" w:eastAsia="微软雅黑" w:hAnsi="微软雅黑"/>
                <w:bCs/>
                <w:sz w:val="22"/>
                <w:szCs w:val="24"/>
              </w:rPr>
              <w:t>企业在全生产前</w:t>
            </w:r>
            <w:r w:rsidRPr="00705F99">
              <w:rPr>
                <w:rFonts w:ascii="微软雅黑" w:eastAsia="微软雅黑" w:hAnsi="微软雅黑" w:hint="eastAsia"/>
                <w:bCs/>
                <w:sz w:val="22"/>
                <w:szCs w:val="24"/>
              </w:rPr>
              <w:t>完</w:t>
            </w:r>
            <w:r w:rsidRPr="00705F99">
              <w:rPr>
                <w:rFonts w:ascii="微软雅黑" w:eastAsia="微软雅黑" w:hAnsi="微软雅黑"/>
                <w:bCs/>
                <w:sz w:val="22"/>
                <w:szCs w:val="24"/>
              </w:rPr>
              <w:t>成水</w:t>
            </w:r>
            <w:r w:rsidRPr="00705F99">
              <w:rPr>
                <w:rFonts w:ascii="微软雅黑" w:eastAsia="微软雅黑" w:hAnsi="微软雅黑" w:hint="eastAsia"/>
                <w:bCs/>
                <w:sz w:val="22"/>
                <w:szCs w:val="24"/>
              </w:rPr>
              <w:t>资</w:t>
            </w:r>
            <w:r w:rsidRPr="00705F99">
              <w:rPr>
                <w:rFonts w:ascii="微软雅黑" w:eastAsia="微软雅黑" w:hAnsi="微软雅黑"/>
                <w:bCs/>
                <w:sz w:val="22"/>
                <w:szCs w:val="24"/>
              </w:rPr>
              <w:t>源论证报告的编制。</w:t>
            </w:r>
          </w:p>
        </w:tc>
      </w:tr>
      <w:tr w:rsidR="0039729D">
        <w:trPr>
          <w:trHeight w:val="625"/>
          <w:jc w:val="center"/>
        </w:trPr>
        <w:tc>
          <w:tcPr>
            <w:tcW w:w="436" w:type="pct"/>
            <w:vAlign w:val="center"/>
          </w:tcPr>
          <w:p w:rsidR="0039729D" w:rsidRDefault="00440421">
            <w:pPr>
              <w:pStyle w:val="a5"/>
              <w:spacing w:line="360" w:lineRule="exact"/>
              <w:jc w:val="center"/>
              <w:rPr>
                <w:rFonts w:ascii="微软雅黑" w:eastAsia="微软雅黑" w:hAnsi="微软雅黑"/>
                <w:sz w:val="22"/>
                <w:szCs w:val="24"/>
              </w:rPr>
            </w:pPr>
            <w:r>
              <w:rPr>
                <w:rFonts w:ascii="微软雅黑" w:eastAsia="微软雅黑" w:hAnsi="微软雅黑" w:hint="eastAsia"/>
                <w:sz w:val="22"/>
                <w:szCs w:val="24"/>
              </w:rPr>
              <w:t>1.4</w:t>
            </w:r>
          </w:p>
        </w:tc>
        <w:tc>
          <w:tcPr>
            <w:tcW w:w="918" w:type="pct"/>
            <w:vAlign w:val="center"/>
          </w:tcPr>
          <w:p w:rsidR="0039729D" w:rsidRDefault="00440421">
            <w:pPr>
              <w:pStyle w:val="a5"/>
              <w:spacing w:line="360" w:lineRule="exact"/>
              <w:jc w:val="center"/>
              <w:rPr>
                <w:rFonts w:ascii="微软雅黑" w:eastAsia="微软雅黑" w:hAnsi="微软雅黑"/>
                <w:sz w:val="22"/>
                <w:szCs w:val="24"/>
              </w:rPr>
            </w:pPr>
            <w:r>
              <w:rPr>
                <w:rFonts w:ascii="微软雅黑" w:eastAsia="微软雅黑" w:hAnsi="微软雅黑" w:hint="eastAsia"/>
                <w:sz w:val="22"/>
                <w:szCs w:val="24"/>
              </w:rPr>
              <w:t>采购方式</w:t>
            </w:r>
          </w:p>
        </w:tc>
        <w:tc>
          <w:tcPr>
            <w:tcW w:w="3645" w:type="pct"/>
            <w:vAlign w:val="center"/>
          </w:tcPr>
          <w:p w:rsidR="0039729D" w:rsidRDefault="00440421">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中粮糖业EPS采购平台线上采购，采用公开询价比价方式；</w:t>
            </w:r>
          </w:p>
          <w:p w:rsidR="0039729D" w:rsidRDefault="00440421">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各子项目报价。</w:t>
            </w:r>
          </w:p>
        </w:tc>
      </w:tr>
      <w:tr w:rsidR="0039729D">
        <w:trPr>
          <w:trHeight w:val="330"/>
          <w:jc w:val="center"/>
        </w:trPr>
        <w:tc>
          <w:tcPr>
            <w:tcW w:w="436" w:type="pct"/>
            <w:vAlign w:val="center"/>
          </w:tcPr>
          <w:p w:rsidR="0039729D" w:rsidRDefault="00440421">
            <w:pPr>
              <w:pStyle w:val="a5"/>
              <w:spacing w:line="360" w:lineRule="exact"/>
              <w:jc w:val="center"/>
              <w:rPr>
                <w:rFonts w:ascii="微软雅黑" w:eastAsia="微软雅黑" w:hAnsi="微软雅黑"/>
                <w:sz w:val="22"/>
                <w:szCs w:val="24"/>
              </w:rPr>
            </w:pPr>
            <w:r>
              <w:rPr>
                <w:rFonts w:ascii="微软雅黑" w:eastAsia="微软雅黑" w:hAnsi="微软雅黑" w:hint="eastAsia"/>
                <w:sz w:val="22"/>
                <w:szCs w:val="24"/>
              </w:rPr>
              <w:t>1.5</w:t>
            </w:r>
          </w:p>
        </w:tc>
        <w:tc>
          <w:tcPr>
            <w:tcW w:w="918" w:type="pct"/>
            <w:vAlign w:val="center"/>
          </w:tcPr>
          <w:p w:rsidR="0039729D" w:rsidRDefault="00440421">
            <w:pPr>
              <w:spacing w:line="360" w:lineRule="exact"/>
              <w:jc w:val="center"/>
              <w:rPr>
                <w:rFonts w:ascii="微软雅黑" w:eastAsia="微软雅黑" w:hAnsi="微软雅黑"/>
                <w:sz w:val="22"/>
              </w:rPr>
            </w:pPr>
            <w:r>
              <w:rPr>
                <w:rFonts w:ascii="微软雅黑" w:eastAsia="微软雅黑" w:hAnsi="微软雅黑" w:hint="eastAsia"/>
                <w:sz w:val="22"/>
              </w:rPr>
              <w:t>开标组织成元</w:t>
            </w:r>
          </w:p>
        </w:tc>
        <w:tc>
          <w:tcPr>
            <w:tcW w:w="3645" w:type="pct"/>
            <w:vAlign w:val="center"/>
          </w:tcPr>
          <w:p w:rsidR="0039729D" w:rsidRDefault="00440421">
            <w:pPr>
              <w:pStyle w:val="a5"/>
              <w:spacing w:line="360" w:lineRule="exact"/>
              <w:rPr>
                <w:rFonts w:ascii="微软雅黑" w:eastAsia="微软雅黑" w:hAnsi="微软雅黑"/>
                <w:sz w:val="22"/>
                <w:szCs w:val="24"/>
              </w:rPr>
            </w:pPr>
            <w:r>
              <w:rPr>
                <w:rFonts w:ascii="微软雅黑" w:eastAsia="微软雅黑" w:hAnsi="微软雅黑" w:hint="eastAsia"/>
                <w:sz w:val="22"/>
                <w:szCs w:val="24"/>
              </w:rPr>
              <w:t>总人数为</w:t>
            </w:r>
            <w:r>
              <w:rPr>
                <w:rFonts w:ascii="微软雅黑" w:eastAsia="微软雅黑" w:hAnsi="微软雅黑"/>
                <w:sz w:val="22"/>
                <w:szCs w:val="24"/>
              </w:rPr>
              <w:t>3</w:t>
            </w:r>
            <w:r>
              <w:rPr>
                <w:rFonts w:ascii="微软雅黑" w:eastAsia="微软雅黑" w:hAnsi="微软雅黑" w:hint="eastAsia"/>
                <w:sz w:val="22"/>
                <w:szCs w:val="24"/>
              </w:rPr>
              <w:t>人及</w:t>
            </w:r>
            <w:r>
              <w:rPr>
                <w:rFonts w:ascii="微软雅黑" w:eastAsia="微软雅黑" w:hAnsi="微软雅黑"/>
                <w:sz w:val="22"/>
                <w:szCs w:val="24"/>
              </w:rPr>
              <w:t>以上单数</w:t>
            </w:r>
            <w:r>
              <w:rPr>
                <w:rFonts w:ascii="微软雅黑" w:eastAsia="微软雅黑" w:hAnsi="微软雅黑" w:hint="eastAsia"/>
                <w:sz w:val="22"/>
                <w:szCs w:val="24"/>
              </w:rPr>
              <w:t xml:space="preserve">，其中、监标人员、开标人员、其他人员等 </w:t>
            </w:r>
          </w:p>
        </w:tc>
      </w:tr>
      <w:tr w:rsidR="0039729D">
        <w:trPr>
          <w:trHeight w:val="571"/>
          <w:jc w:val="center"/>
        </w:trPr>
        <w:tc>
          <w:tcPr>
            <w:tcW w:w="436" w:type="pct"/>
            <w:vAlign w:val="center"/>
          </w:tcPr>
          <w:p w:rsidR="0039729D" w:rsidRDefault="00440421">
            <w:pPr>
              <w:pStyle w:val="a5"/>
              <w:spacing w:line="360" w:lineRule="exact"/>
              <w:jc w:val="center"/>
              <w:rPr>
                <w:rFonts w:ascii="微软雅黑" w:eastAsia="微软雅黑" w:hAnsi="微软雅黑"/>
                <w:sz w:val="22"/>
                <w:szCs w:val="24"/>
              </w:rPr>
            </w:pPr>
            <w:r>
              <w:rPr>
                <w:rFonts w:ascii="微软雅黑" w:eastAsia="微软雅黑" w:hAnsi="微软雅黑" w:hint="eastAsia"/>
                <w:sz w:val="22"/>
                <w:szCs w:val="24"/>
              </w:rPr>
              <w:t>1.6</w:t>
            </w:r>
          </w:p>
        </w:tc>
        <w:tc>
          <w:tcPr>
            <w:tcW w:w="918" w:type="pct"/>
            <w:vAlign w:val="center"/>
          </w:tcPr>
          <w:p w:rsidR="0039729D" w:rsidRDefault="00440421">
            <w:pPr>
              <w:spacing w:line="360" w:lineRule="exact"/>
              <w:jc w:val="center"/>
              <w:rPr>
                <w:rFonts w:ascii="微软雅黑" w:eastAsia="微软雅黑" w:hAnsi="微软雅黑"/>
                <w:sz w:val="22"/>
              </w:rPr>
            </w:pPr>
            <w:r>
              <w:rPr>
                <w:rFonts w:ascii="微软雅黑" w:eastAsia="微软雅黑" w:hAnsi="微软雅黑" w:hint="eastAsia"/>
                <w:sz w:val="22"/>
              </w:rPr>
              <w:t>开标方案</w:t>
            </w:r>
          </w:p>
        </w:tc>
        <w:tc>
          <w:tcPr>
            <w:tcW w:w="3645" w:type="pct"/>
            <w:vAlign w:val="center"/>
          </w:tcPr>
          <w:p w:rsidR="0039729D" w:rsidRDefault="00440421">
            <w:pPr>
              <w:spacing w:line="360" w:lineRule="exact"/>
              <w:jc w:val="left"/>
              <w:rPr>
                <w:rFonts w:ascii="微软雅黑" w:eastAsia="微软雅黑" w:hAnsi="微软雅黑"/>
                <w:bCs/>
                <w:sz w:val="22"/>
              </w:rPr>
            </w:pPr>
            <w:r>
              <w:rPr>
                <w:rFonts w:ascii="微软雅黑" w:eastAsia="微软雅黑" w:hAnsi="微软雅黑" w:hint="eastAsia"/>
                <w:bCs/>
                <w:sz w:val="22"/>
              </w:rPr>
              <w:t>根据报价情况，采购方选择整体最低价中标方式，选取供应商。</w:t>
            </w:r>
          </w:p>
        </w:tc>
      </w:tr>
      <w:tr w:rsidR="0039729D">
        <w:trPr>
          <w:trHeight w:val="571"/>
          <w:jc w:val="center"/>
        </w:trPr>
        <w:tc>
          <w:tcPr>
            <w:tcW w:w="436" w:type="pct"/>
            <w:vAlign w:val="center"/>
          </w:tcPr>
          <w:p w:rsidR="0039729D" w:rsidRDefault="00440421">
            <w:pPr>
              <w:pStyle w:val="a5"/>
              <w:spacing w:line="360" w:lineRule="exact"/>
              <w:jc w:val="center"/>
              <w:rPr>
                <w:rFonts w:ascii="微软雅黑" w:eastAsia="微软雅黑" w:hAnsi="微软雅黑"/>
                <w:sz w:val="22"/>
                <w:szCs w:val="24"/>
              </w:rPr>
            </w:pPr>
            <w:r>
              <w:rPr>
                <w:rFonts w:ascii="微软雅黑" w:eastAsia="微软雅黑" w:hAnsi="微软雅黑" w:hint="eastAsia"/>
                <w:sz w:val="22"/>
                <w:szCs w:val="24"/>
              </w:rPr>
              <w:t>1.7</w:t>
            </w:r>
          </w:p>
        </w:tc>
        <w:tc>
          <w:tcPr>
            <w:tcW w:w="918" w:type="pct"/>
            <w:vAlign w:val="center"/>
          </w:tcPr>
          <w:p w:rsidR="0039729D" w:rsidRDefault="00440421">
            <w:pPr>
              <w:spacing w:line="360" w:lineRule="exact"/>
              <w:jc w:val="center"/>
              <w:rPr>
                <w:rFonts w:ascii="微软雅黑" w:eastAsia="微软雅黑" w:hAnsi="微软雅黑"/>
                <w:sz w:val="22"/>
              </w:rPr>
            </w:pPr>
            <w:r>
              <w:rPr>
                <w:rFonts w:ascii="微软雅黑" w:eastAsia="微软雅黑" w:hAnsi="微软雅黑" w:hint="eastAsia"/>
                <w:sz w:val="22"/>
              </w:rPr>
              <w:t>合同签订及付款方式</w:t>
            </w:r>
          </w:p>
        </w:tc>
        <w:tc>
          <w:tcPr>
            <w:tcW w:w="3645" w:type="pct"/>
            <w:vAlign w:val="center"/>
          </w:tcPr>
          <w:p w:rsidR="0039729D" w:rsidRDefault="00440421">
            <w:pPr>
              <w:spacing w:line="360" w:lineRule="exact"/>
              <w:jc w:val="left"/>
              <w:rPr>
                <w:rFonts w:ascii="微软雅黑" w:eastAsia="微软雅黑" w:hAnsi="微软雅黑"/>
                <w:sz w:val="22"/>
              </w:rPr>
            </w:pPr>
            <w:r>
              <w:rPr>
                <w:rFonts w:ascii="微软雅黑" w:eastAsia="微软雅黑" w:hAnsi="微软雅黑" w:hint="eastAsia"/>
                <w:sz w:val="22"/>
              </w:rPr>
              <w:t>本项目确定供应商后，由内蒙古屯河河套番茄制品有限责任公司与中标供应商签订合同，并按照合同约定条款进行付款。</w:t>
            </w:r>
          </w:p>
          <w:p w:rsidR="0039729D" w:rsidRDefault="00440421">
            <w:pPr>
              <w:pStyle w:val="ae"/>
              <w:ind w:firstLineChars="0" w:firstLine="0"/>
              <w:rPr>
                <w:rFonts w:ascii="微软雅黑" w:eastAsia="微软雅黑" w:hAnsi="微软雅黑"/>
                <w:sz w:val="22"/>
                <w:szCs w:val="22"/>
              </w:rPr>
            </w:pPr>
            <w:r>
              <w:rPr>
                <w:rFonts w:ascii="微软雅黑" w:eastAsia="微软雅黑" w:hAnsi="微软雅黑" w:cs="Tahoma" w:hint="eastAsia"/>
                <w:color w:val="000000"/>
                <w:sz w:val="22"/>
                <w:szCs w:val="22"/>
              </w:rPr>
              <w:t>零预付款，完成检测报告后于本年10月31日前支付合同总金额50%（电汇），本年12月31日前支付剩余50%（电汇）。</w:t>
            </w:r>
            <w:r>
              <w:rPr>
                <w:rFonts w:ascii="微软雅黑" w:eastAsia="微软雅黑" w:hAnsi="微软雅黑" w:cs="Tahoma"/>
                <w:color w:val="000000"/>
                <w:sz w:val="22"/>
                <w:szCs w:val="22"/>
              </w:rPr>
              <w:t>（开票期间如遇国家税率调整，以合同中不含税价格为基数乘以国家调整税率为开票金额）</w:t>
            </w:r>
            <w:r>
              <w:rPr>
                <w:rFonts w:ascii="微软雅黑" w:eastAsia="微软雅黑" w:hAnsi="微软雅黑" w:cs="Tahoma" w:hint="eastAsia"/>
                <w:color w:val="000000"/>
                <w:sz w:val="22"/>
                <w:szCs w:val="22"/>
              </w:rPr>
              <w:t>。</w:t>
            </w:r>
          </w:p>
        </w:tc>
      </w:tr>
      <w:tr w:rsidR="0039729D">
        <w:trPr>
          <w:trHeight w:val="430"/>
          <w:jc w:val="center"/>
        </w:trPr>
        <w:tc>
          <w:tcPr>
            <w:tcW w:w="436" w:type="pct"/>
            <w:vAlign w:val="center"/>
          </w:tcPr>
          <w:p w:rsidR="0039729D" w:rsidRDefault="00440421">
            <w:pPr>
              <w:spacing w:line="360" w:lineRule="exact"/>
              <w:jc w:val="center"/>
              <w:rPr>
                <w:rFonts w:ascii="微软雅黑" w:eastAsia="微软雅黑" w:hAnsi="微软雅黑"/>
                <w:sz w:val="22"/>
              </w:rPr>
            </w:pPr>
            <w:r>
              <w:rPr>
                <w:rFonts w:ascii="微软雅黑" w:eastAsia="微软雅黑" w:hAnsi="微软雅黑" w:hint="eastAsia"/>
                <w:sz w:val="22"/>
              </w:rPr>
              <w:t>1.8</w:t>
            </w:r>
          </w:p>
        </w:tc>
        <w:tc>
          <w:tcPr>
            <w:tcW w:w="918" w:type="pct"/>
            <w:vAlign w:val="center"/>
          </w:tcPr>
          <w:p w:rsidR="0039729D" w:rsidRDefault="00440421">
            <w:pPr>
              <w:spacing w:line="360" w:lineRule="exact"/>
              <w:jc w:val="center"/>
              <w:rPr>
                <w:rFonts w:ascii="微软雅黑" w:eastAsia="微软雅黑" w:hAnsi="微软雅黑"/>
                <w:sz w:val="22"/>
              </w:rPr>
            </w:pPr>
            <w:r>
              <w:rPr>
                <w:rFonts w:ascii="微软雅黑" w:eastAsia="微软雅黑" w:hAnsi="微软雅黑" w:hint="eastAsia"/>
                <w:sz w:val="22"/>
              </w:rPr>
              <w:t>现场</w:t>
            </w:r>
            <w:r>
              <w:rPr>
                <w:rFonts w:ascii="微软雅黑" w:eastAsia="微软雅黑" w:hAnsi="微软雅黑"/>
                <w:sz w:val="22"/>
              </w:rPr>
              <w:t>监督</w:t>
            </w:r>
          </w:p>
        </w:tc>
        <w:tc>
          <w:tcPr>
            <w:tcW w:w="3645" w:type="pct"/>
            <w:vAlign w:val="center"/>
          </w:tcPr>
          <w:p w:rsidR="0039729D" w:rsidRDefault="00440421">
            <w:pPr>
              <w:spacing w:line="400" w:lineRule="exact"/>
              <w:jc w:val="left"/>
              <w:rPr>
                <w:rFonts w:ascii="微软雅黑" w:eastAsia="微软雅黑" w:hAnsi="微软雅黑"/>
                <w:sz w:val="22"/>
              </w:rPr>
            </w:pPr>
            <w:r>
              <w:rPr>
                <w:rFonts w:ascii="微软雅黑" w:eastAsia="微软雅黑" w:hAnsi="微软雅黑" w:hint="eastAsia"/>
                <w:sz w:val="22"/>
              </w:rPr>
              <w:t>纪检委员：靳玉明</w:t>
            </w:r>
          </w:p>
        </w:tc>
      </w:tr>
    </w:tbl>
    <w:p w:rsidR="0039729D" w:rsidRDefault="0039729D">
      <w:pPr>
        <w:spacing w:line="360" w:lineRule="auto"/>
        <w:rPr>
          <w:rFonts w:ascii="仿宋_GB2312" w:eastAsia="仿宋_GB2312" w:hAnsi="仿宋_GB2312" w:cs="仿宋_GB2312"/>
          <w:b/>
          <w:color w:val="000000"/>
          <w:kern w:val="0"/>
          <w:sz w:val="32"/>
          <w:szCs w:val="32"/>
        </w:rPr>
      </w:pPr>
    </w:p>
    <w:p w:rsidR="0039729D" w:rsidRDefault="00440421">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中标标准  </w:t>
      </w:r>
    </w:p>
    <w:p w:rsidR="0039729D" w:rsidRDefault="00440421">
      <w:pPr>
        <w:spacing w:line="360" w:lineRule="auto"/>
        <w:ind w:firstLine="42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评标小组将按报价由低到高排列中标候选供应商顺序并依照次序确定中标供应商,本次询比价只进行</w:t>
      </w:r>
      <w:r w:rsidRPr="00705F99">
        <w:rPr>
          <w:rFonts w:ascii="仿宋_GB2312" w:eastAsia="仿宋_GB2312" w:hAnsi="仿宋_GB2312" w:cs="仿宋_GB2312" w:hint="eastAsia"/>
          <w:bCs/>
          <w:kern w:val="0"/>
          <w:sz w:val="32"/>
          <w:szCs w:val="32"/>
          <w:highlight w:val="yellow"/>
        </w:rPr>
        <w:t>一次报价</w:t>
      </w:r>
      <w:r>
        <w:rPr>
          <w:rFonts w:ascii="仿宋_GB2312" w:eastAsia="仿宋_GB2312" w:hAnsi="仿宋_GB2312" w:cs="仿宋_GB2312" w:hint="eastAsia"/>
          <w:bCs/>
          <w:kern w:val="0"/>
          <w:sz w:val="32"/>
          <w:szCs w:val="32"/>
        </w:rPr>
        <w:t>并完成定标。</w:t>
      </w:r>
    </w:p>
    <w:p w:rsidR="0039729D" w:rsidRDefault="00440421">
      <w:pPr>
        <w:pStyle w:val="ae"/>
        <w:numPr>
          <w:ilvl w:val="0"/>
          <w:numId w:val="2"/>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授权委托书模板</w:t>
      </w:r>
    </w:p>
    <w:p w:rsidR="0039729D" w:rsidRDefault="00440421">
      <w:pPr>
        <w:pStyle w:val="ae"/>
        <w:numPr>
          <w:ilvl w:val="0"/>
          <w:numId w:val="2"/>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39729D" w:rsidRDefault="00440421">
      <w:pPr>
        <w:pStyle w:val="ae"/>
        <w:numPr>
          <w:ilvl w:val="0"/>
          <w:numId w:val="2"/>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rsidR="0039729D" w:rsidRDefault="0039729D">
      <w:pPr>
        <w:spacing w:line="360" w:lineRule="auto"/>
        <w:ind w:firstLine="420"/>
        <w:rPr>
          <w:rFonts w:ascii="仿宋_GB2312" w:eastAsia="仿宋_GB2312" w:hAnsi="仿宋_GB2312" w:cs="仿宋_GB2312"/>
          <w:bCs/>
          <w:kern w:val="0"/>
          <w:sz w:val="32"/>
          <w:szCs w:val="32"/>
        </w:rPr>
      </w:pPr>
    </w:p>
    <w:p w:rsidR="0039729D" w:rsidRDefault="0039729D">
      <w:pPr>
        <w:spacing w:line="360" w:lineRule="auto"/>
        <w:ind w:firstLine="420"/>
        <w:rPr>
          <w:rFonts w:ascii="仿宋_GB2312" w:eastAsia="仿宋_GB2312" w:hAnsi="仿宋_GB2312" w:cs="仿宋_GB2312"/>
          <w:bCs/>
          <w:kern w:val="0"/>
          <w:sz w:val="32"/>
          <w:szCs w:val="32"/>
        </w:rPr>
      </w:pPr>
    </w:p>
    <w:p w:rsidR="0039729D" w:rsidRDefault="0039729D">
      <w:pPr>
        <w:spacing w:line="360" w:lineRule="auto"/>
        <w:ind w:firstLine="420"/>
        <w:rPr>
          <w:rFonts w:ascii="仿宋_GB2312" w:eastAsia="仿宋_GB2312" w:hAnsi="仿宋_GB2312" w:cs="仿宋_GB2312"/>
          <w:bCs/>
          <w:kern w:val="0"/>
          <w:sz w:val="32"/>
          <w:szCs w:val="32"/>
        </w:rPr>
      </w:pPr>
    </w:p>
    <w:p w:rsidR="0039729D" w:rsidRDefault="0039729D">
      <w:pPr>
        <w:spacing w:line="360" w:lineRule="auto"/>
        <w:ind w:firstLine="420"/>
        <w:rPr>
          <w:rFonts w:ascii="仿宋_GB2312" w:eastAsia="仿宋_GB2312" w:hAnsi="仿宋_GB2312" w:cs="仿宋_GB2312"/>
          <w:bCs/>
          <w:kern w:val="0"/>
          <w:sz w:val="32"/>
          <w:szCs w:val="32"/>
        </w:rPr>
      </w:pPr>
    </w:p>
    <w:p w:rsidR="0039729D" w:rsidRDefault="0039729D">
      <w:pPr>
        <w:spacing w:line="360" w:lineRule="auto"/>
        <w:ind w:firstLine="420"/>
        <w:rPr>
          <w:rFonts w:ascii="仿宋_GB2312" w:eastAsia="仿宋_GB2312" w:hAnsi="仿宋_GB2312" w:cs="仿宋_GB2312"/>
          <w:bCs/>
          <w:kern w:val="0"/>
          <w:sz w:val="32"/>
          <w:szCs w:val="32"/>
        </w:rPr>
      </w:pPr>
    </w:p>
    <w:p w:rsidR="0039729D" w:rsidRDefault="0039729D">
      <w:pPr>
        <w:rPr>
          <w:rFonts w:ascii="仿宋_GB2312" w:eastAsia="仿宋_GB2312"/>
          <w:b/>
          <w:sz w:val="36"/>
          <w:szCs w:val="36"/>
        </w:rPr>
      </w:pPr>
    </w:p>
    <w:p w:rsidR="0039729D" w:rsidRDefault="0039729D">
      <w:pPr>
        <w:jc w:val="center"/>
        <w:rPr>
          <w:rFonts w:ascii="仿宋_GB2312" w:eastAsia="仿宋_GB2312"/>
          <w:b/>
          <w:sz w:val="36"/>
          <w:szCs w:val="36"/>
        </w:rPr>
      </w:pPr>
    </w:p>
    <w:p w:rsidR="0039729D" w:rsidRDefault="0039729D">
      <w:pPr>
        <w:jc w:val="center"/>
        <w:rPr>
          <w:rFonts w:ascii="仿宋_GB2312" w:eastAsia="仿宋_GB2312"/>
          <w:b/>
          <w:sz w:val="36"/>
          <w:szCs w:val="36"/>
        </w:rPr>
      </w:pPr>
    </w:p>
    <w:p w:rsidR="0039729D" w:rsidRDefault="00440421">
      <w:pPr>
        <w:jc w:val="center"/>
        <w:rPr>
          <w:rFonts w:ascii="仿宋_GB2312" w:eastAsia="仿宋_GB2312"/>
          <w:b/>
          <w:sz w:val="36"/>
          <w:szCs w:val="36"/>
        </w:rPr>
      </w:pPr>
      <w:r>
        <w:rPr>
          <w:rFonts w:ascii="仿宋_GB2312" w:eastAsia="仿宋_GB2312" w:hint="eastAsia"/>
          <w:b/>
          <w:sz w:val="36"/>
          <w:szCs w:val="36"/>
        </w:rPr>
        <w:t>授权委托书</w:t>
      </w:r>
    </w:p>
    <w:p w:rsidR="0039729D" w:rsidRDefault="0039729D">
      <w:pPr>
        <w:jc w:val="center"/>
        <w:rPr>
          <w:b/>
          <w:sz w:val="44"/>
          <w:szCs w:val="44"/>
        </w:rPr>
      </w:pPr>
    </w:p>
    <w:p w:rsidR="0039729D" w:rsidRDefault="00440421">
      <w:pPr>
        <w:spacing w:line="440" w:lineRule="exact"/>
        <w:rPr>
          <w:rFonts w:ascii="仿宋_GB2312" w:eastAsia="仿宋_GB2312"/>
          <w:sz w:val="28"/>
          <w:szCs w:val="28"/>
        </w:rPr>
      </w:pPr>
      <w:r>
        <w:rPr>
          <w:rFonts w:ascii="仿宋_GB2312" w:eastAsia="仿宋_GB2312" w:hint="eastAsia"/>
          <w:sz w:val="28"/>
          <w:szCs w:val="28"/>
        </w:rPr>
        <w:t>委托人：</w:t>
      </w:r>
      <w:r>
        <w:rPr>
          <w:rFonts w:ascii="仿宋_GB2312" w:eastAsia="仿宋_GB2312" w:hint="eastAsia"/>
          <w:b/>
          <w:sz w:val="28"/>
          <w:szCs w:val="28"/>
        </w:rPr>
        <w:t>XXXXXX公司</w:t>
      </w:r>
    </w:p>
    <w:p w:rsidR="0039729D" w:rsidRDefault="00440421">
      <w:pPr>
        <w:spacing w:line="440" w:lineRule="exact"/>
        <w:rPr>
          <w:rFonts w:ascii="仿宋_GB2312" w:eastAsia="仿宋_GB2312"/>
          <w:sz w:val="28"/>
          <w:szCs w:val="28"/>
        </w:rPr>
      </w:pPr>
      <w:r>
        <w:rPr>
          <w:rFonts w:ascii="仿宋_GB2312" w:eastAsia="仿宋_GB2312" w:hint="eastAsia"/>
          <w:sz w:val="28"/>
          <w:szCs w:val="28"/>
        </w:rPr>
        <w:t>住所：</w:t>
      </w:r>
    </w:p>
    <w:p w:rsidR="0039729D" w:rsidRDefault="00440421">
      <w:pPr>
        <w:spacing w:line="440" w:lineRule="exact"/>
        <w:rPr>
          <w:rFonts w:ascii="仿宋_GB2312" w:eastAsia="仿宋_GB2312"/>
          <w:sz w:val="28"/>
          <w:szCs w:val="28"/>
        </w:rPr>
      </w:pPr>
      <w:r>
        <w:rPr>
          <w:rFonts w:ascii="仿宋_GB2312" w:eastAsia="仿宋_GB2312" w:hint="eastAsia"/>
          <w:sz w:val="28"/>
          <w:szCs w:val="28"/>
        </w:rPr>
        <w:t>法定代表人（或负责人）：</w:t>
      </w:r>
    </w:p>
    <w:p w:rsidR="0039729D" w:rsidRDefault="00440421">
      <w:pPr>
        <w:spacing w:line="440" w:lineRule="exact"/>
        <w:rPr>
          <w:rFonts w:ascii="仿宋_GB2312" w:eastAsia="仿宋_GB2312"/>
          <w:sz w:val="28"/>
          <w:szCs w:val="28"/>
        </w:rPr>
      </w:pPr>
      <w:r>
        <w:rPr>
          <w:rFonts w:ascii="仿宋_GB2312" w:eastAsia="仿宋_GB2312" w:hint="eastAsia"/>
          <w:sz w:val="28"/>
          <w:szCs w:val="28"/>
        </w:rPr>
        <w:t>代理人：</w:t>
      </w:r>
      <w:r>
        <w:rPr>
          <w:rFonts w:ascii="仿宋_GB2312" w:eastAsia="仿宋_GB2312" w:hint="eastAsia"/>
          <w:b/>
          <w:sz w:val="28"/>
          <w:szCs w:val="28"/>
        </w:rPr>
        <w:t>XXX</w:t>
      </w:r>
      <w:r>
        <w:rPr>
          <w:rFonts w:ascii="仿宋_GB2312" w:eastAsia="仿宋_GB2312" w:hint="eastAsia"/>
          <w:sz w:val="28"/>
          <w:szCs w:val="28"/>
        </w:rPr>
        <w:t>，男或女， 年 月 日出生，身份证号码：</w:t>
      </w:r>
      <w:r>
        <w:rPr>
          <w:rFonts w:ascii="仿宋_GB2312" w:eastAsia="仿宋_GB2312" w:hint="eastAsia"/>
          <w:b/>
          <w:sz w:val="28"/>
          <w:szCs w:val="28"/>
        </w:rPr>
        <w:t>XXXXXXXXXXXXXX</w:t>
      </w:r>
      <w:r>
        <w:rPr>
          <w:rFonts w:ascii="仿宋_GB2312" w:eastAsia="仿宋_GB2312" w:hint="eastAsia"/>
          <w:sz w:val="28"/>
          <w:szCs w:val="28"/>
        </w:rPr>
        <w:t>,系</w:t>
      </w:r>
      <w:r>
        <w:rPr>
          <w:rFonts w:ascii="仿宋_GB2312" w:eastAsia="仿宋_GB2312" w:hint="eastAsia"/>
          <w:b/>
          <w:sz w:val="28"/>
          <w:szCs w:val="28"/>
        </w:rPr>
        <w:t>XXXXX</w:t>
      </w:r>
      <w:r>
        <w:rPr>
          <w:rFonts w:ascii="仿宋_GB2312" w:eastAsia="仿宋_GB2312" w:hint="eastAsia"/>
          <w:sz w:val="28"/>
          <w:szCs w:val="28"/>
        </w:rPr>
        <w:t>单位职工，现住</w:t>
      </w:r>
      <w:r>
        <w:rPr>
          <w:rFonts w:ascii="仿宋_GB2312" w:eastAsia="仿宋_GB2312" w:hint="eastAsia"/>
          <w:b/>
          <w:sz w:val="28"/>
          <w:szCs w:val="28"/>
        </w:rPr>
        <w:t>XXXXXXX</w:t>
      </w:r>
      <w:r>
        <w:rPr>
          <w:rFonts w:ascii="仿宋_GB2312" w:eastAsia="仿宋_GB2312" w:hint="eastAsia"/>
          <w:sz w:val="28"/>
          <w:szCs w:val="28"/>
        </w:rPr>
        <w:t>。</w:t>
      </w:r>
    </w:p>
    <w:p w:rsidR="0039729D" w:rsidRDefault="00440421">
      <w:pPr>
        <w:spacing w:line="440" w:lineRule="exact"/>
        <w:rPr>
          <w:rFonts w:ascii="仿宋_GB2312" w:eastAsia="仿宋_GB2312"/>
          <w:sz w:val="28"/>
          <w:szCs w:val="28"/>
        </w:rPr>
      </w:pPr>
      <w:r>
        <w:rPr>
          <w:rFonts w:ascii="仿宋_GB2312" w:eastAsia="仿宋_GB2312" w:hint="eastAsia"/>
          <w:sz w:val="28"/>
          <w:szCs w:val="28"/>
        </w:rPr>
        <w:t>授权事项：</w:t>
      </w:r>
    </w:p>
    <w:p w:rsidR="0039729D" w:rsidRDefault="00440421" w:rsidP="00CC6DD5">
      <w:pPr>
        <w:spacing w:line="440" w:lineRule="exact"/>
        <w:ind w:firstLineChars="196" w:firstLine="549"/>
        <w:rPr>
          <w:rFonts w:ascii="仿宋_GB2312" w:eastAsia="仿宋_GB2312"/>
          <w:sz w:val="28"/>
          <w:szCs w:val="28"/>
        </w:rPr>
      </w:pPr>
      <w:r>
        <w:rPr>
          <w:rFonts w:ascii="仿宋_GB2312" w:eastAsia="仿宋_GB2312" w:hint="eastAsia"/>
          <w:sz w:val="28"/>
          <w:szCs w:val="28"/>
        </w:rPr>
        <w:t>1、委托人委托代理人</w:t>
      </w:r>
      <w:r>
        <w:rPr>
          <w:rFonts w:ascii="仿宋_GB2312" w:eastAsia="仿宋_GB2312" w:hint="eastAsia"/>
          <w:b/>
          <w:sz w:val="28"/>
          <w:szCs w:val="28"/>
        </w:rPr>
        <w:t>XXX</w:t>
      </w:r>
      <w:r>
        <w:rPr>
          <w:rFonts w:ascii="仿宋_GB2312" w:eastAsia="仿宋_GB2312" w:hint="eastAsia"/>
          <w:sz w:val="28"/>
          <w:szCs w:val="28"/>
        </w:rPr>
        <w:t>代表委托人参加XX</w:t>
      </w:r>
      <w:r>
        <w:rPr>
          <w:rFonts w:ascii="仿宋_GB2312" w:eastAsia="仿宋_GB2312" w:hint="eastAsia"/>
          <w:b/>
          <w:sz w:val="28"/>
          <w:szCs w:val="28"/>
        </w:rPr>
        <w:t>集团公司及所属各级单位</w:t>
      </w:r>
      <w:r>
        <w:rPr>
          <w:rFonts w:ascii="仿宋_GB2312" w:eastAsia="仿宋_GB2312" w:hint="eastAsia"/>
          <w:sz w:val="28"/>
          <w:szCs w:val="28"/>
        </w:rPr>
        <w:t>的招标或议标活动，以委托人的名义全权办理招标或议标过程中的投标、报价、议标谈判等一切与招标或议标相关的事宜。</w:t>
      </w:r>
    </w:p>
    <w:p w:rsidR="0039729D" w:rsidRDefault="00440421" w:rsidP="00CC6DD5">
      <w:pPr>
        <w:spacing w:line="440" w:lineRule="exact"/>
        <w:ind w:firstLineChars="196" w:firstLine="549"/>
        <w:rPr>
          <w:rFonts w:ascii="仿宋_GB2312" w:eastAsia="仿宋_GB2312"/>
          <w:sz w:val="28"/>
          <w:szCs w:val="28"/>
        </w:rPr>
      </w:pPr>
      <w:r>
        <w:rPr>
          <w:rFonts w:ascii="仿宋_GB2312" w:eastAsia="仿宋_GB2312" w:hint="eastAsia"/>
          <w:sz w:val="28"/>
          <w:szCs w:val="28"/>
        </w:rPr>
        <w:t>2、如果委托人中标，代理人以委托人的名义与</w:t>
      </w:r>
      <w:r>
        <w:rPr>
          <w:rFonts w:ascii="仿宋_GB2312" w:eastAsia="仿宋_GB2312" w:hint="eastAsia"/>
          <w:b/>
          <w:sz w:val="28"/>
          <w:szCs w:val="28"/>
        </w:rPr>
        <w:t>XX集团公司及所属各级单位</w:t>
      </w:r>
      <w:r>
        <w:rPr>
          <w:rFonts w:ascii="仿宋_GB2312" w:eastAsia="仿宋_GB2312" w:hint="eastAsia"/>
          <w:sz w:val="28"/>
          <w:szCs w:val="28"/>
        </w:rPr>
        <w:t>签订合同，并办理合同履行过程中的一切相关事宜。</w:t>
      </w:r>
    </w:p>
    <w:p w:rsidR="0039729D" w:rsidRDefault="00440421" w:rsidP="00CC6DD5">
      <w:pPr>
        <w:spacing w:line="440" w:lineRule="exact"/>
        <w:ind w:firstLineChars="196" w:firstLine="549"/>
        <w:rPr>
          <w:rFonts w:ascii="仿宋_GB2312" w:eastAsia="仿宋_GB2312"/>
          <w:sz w:val="28"/>
          <w:szCs w:val="28"/>
        </w:rPr>
      </w:pPr>
      <w:r>
        <w:rPr>
          <w:rFonts w:ascii="仿宋_GB2312" w:eastAsia="仿宋_GB2312" w:hint="eastAsia"/>
          <w:sz w:val="28"/>
          <w:szCs w:val="28"/>
        </w:rPr>
        <w:t>本公司对代理人的上述代理行为均予以认可并承担责任。</w:t>
      </w:r>
    </w:p>
    <w:p w:rsidR="0039729D" w:rsidRDefault="00440421">
      <w:pPr>
        <w:spacing w:line="440" w:lineRule="exact"/>
        <w:ind w:right="560"/>
        <w:rPr>
          <w:rFonts w:ascii="仿宋_GB2312" w:eastAsia="仿宋_GB2312"/>
          <w:sz w:val="28"/>
          <w:szCs w:val="28"/>
        </w:rPr>
      </w:pPr>
      <w:r>
        <w:rPr>
          <w:rFonts w:ascii="仿宋_GB2312" w:eastAsia="仿宋_GB2312" w:hint="eastAsia"/>
          <w:sz w:val="28"/>
          <w:szCs w:val="28"/>
        </w:rPr>
        <w:t>授权期限：本授权委托书自授权之日起生效，至</w:t>
      </w:r>
      <w:r>
        <w:rPr>
          <w:rFonts w:ascii="仿宋_GB2312" w:eastAsia="仿宋_GB2312" w:hint="eastAsia"/>
          <w:b/>
          <w:sz w:val="28"/>
          <w:szCs w:val="28"/>
        </w:rPr>
        <w:t>XXXXXXXXXX</w:t>
      </w:r>
      <w:r>
        <w:rPr>
          <w:rFonts w:ascii="仿宋_GB2312" w:eastAsia="仿宋_GB2312" w:hint="eastAsia"/>
          <w:sz w:val="28"/>
          <w:szCs w:val="28"/>
        </w:rPr>
        <w:t>起失效。</w:t>
      </w:r>
    </w:p>
    <w:p w:rsidR="0039729D" w:rsidRDefault="0039729D">
      <w:pPr>
        <w:spacing w:line="440" w:lineRule="exact"/>
        <w:ind w:right="560"/>
        <w:jc w:val="right"/>
        <w:rPr>
          <w:rFonts w:ascii="仿宋_GB2312" w:eastAsia="仿宋_GB2312"/>
          <w:sz w:val="28"/>
          <w:szCs w:val="28"/>
        </w:rPr>
      </w:pPr>
    </w:p>
    <w:p w:rsidR="0039729D" w:rsidRDefault="00440421">
      <w:pPr>
        <w:spacing w:line="440" w:lineRule="exact"/>
        <w:ind w:right="560"/>
        <w:jc w:val="center"/>
        <w:rPr>
          <w:rFonts w:ascii="仿宋_GB2312" w:eastAsia="仿宋_GB2312"/>
          <w:sz w:val="28"/>
          <w:szCs w:val="28"/>
        </w:rPr>
      </w:pPr>
      <w:r>
        <w:rPr>
          <w:rFonts w:ascii="仿宋_GB2312" w:eastAsia="仿宋_GB2312" w:hint="eastAsia"/>
          <w:sz w:val="28"/>
          <w:szCs w:val="28"/>
        </w:rPr>
        <w:t>代理人身份证（正、反面）粘贴处：</w:t>
      </w:r>
    </w:p>
    <w:p w:rsidR="0039729D" w:rsidRDefault="0039729D">
      <w:pPr>
        <w:spacing w:line="440" w:lineRule="exact"/>
        <w:ind w:right="560"/>
        <w:jc w:val="center"/>
        <w:rPr>
          <w:rFonts w:ascii="楷体_GB2312" w:eastAsia="楷体_GB2312"/>
          <w:sz w:val="24"/>
        </w:rPr>
      </w:pPr>
    </w:p>
    <w:p w:rsidR="0039729D" w:rsidRDefault="0039729D">
      <w:pPr>
        <w:spacing w:line="440" w:lineRule="exact"/>
        <w:ind w:right="560"/>
        <w:jc w:val="center"/>
        <w:rPr>
          <w:rFonts w:ascii="楷体_GB2312" w:eastAsia="楷体_GB2312"/>
          <w:sz w:val="24"/>
        </w:rPr>
      </w:pPr>
    </w:p>
    <w:p w:rsidR="0039729D" w:rsidRDefault="0039729D">
      <w:pPr>
        <w:spacing w:line="440" w:lineRule="exact"/>
        <w:ind w:right="560"/>
        <w:jc w:val="center"/>
        <w:rPr>
          <w:rFonts w:ascii="楷体_GB2312" w:eastAsia="楷体_GB2312"/>
          <w:sz w:val="24"/>
        </w:rPr>
      </w:pPr>
    </w:p>
    <w:p w:rsidR="0039729D" w:rsidRDefault="0039729D">
      <w:pPr>
        <w:spacing w:line="440" w:lineRule="exact"/>
        <w:ind w:right="560"/>
        <w:jc w:val="center"/>
        <w:rPr>
          <w:rFonts w:ascii="楷体_GB2312" w:eastAsia="楷体_GB2312"/>
          <w:sz w:val="24"/>
        </w:rPr>
      </w:pPr>
    </w:p>
    <w:p w:rsidR="0039729D" w:rsidRDefault="0039729D">
      <w:pPr>
        <w:spacing w:line="440" w:lineRule="exact"/>
        <w:ind w:right="560"/>
        <w:jc w:val="center"/>
        <w:rPr>
          <w:rFonts w:ascii="楷体_GB2312" w:eastAsia="楷体_GB2312"/>
          <w:sz w:val="24"/>
        </w:rPr>
      </w:pPr>
    </w:p>
    <w:p w:rsidR="0039729D" w:rsidRDefault="0039729D">
      <w:pPr>
        <w:spacing w:line="440" w:lineRule="exact"/>
        <w:ind w:right="560"/>
        <w:jc w:val="center"/>
        <w:rPr>
          <w:rFonts w:ascii="楷体_GB2312" w:eastAsia="楷体_GB2312"/>
          <w:sz w:val="24"/>
        </w:rPr>
      </w:pPr>
    </w:p>
    <w:p w:rsidR="0039729D" w:rsidRDefault="0039729D">
      <w:pPr>
        <w:spacing w:line="440" w:lineRule="exact"/>
        <w:ind w:right="560"/>
        <w:jc w:val="center"/>
        <w:rPr>
          <w:rFonts w:ascii="楷体_GB2312" w:eastAsia="楷体_GB2312"/>
          <w:sz w:val="24"/>
        </w:rPr>
      </w:pPr>
    </w:p>
    <w:p w:rsidR="0039729D" w:rsidRDefault="0039729D">
      <w:pPr>
        <w:spacing w:line="440" w:lineRule="exact"/>
        <w:ind w:right="560"/>
        <w:jc w:val="center"/>
        <w:rPr>
          <w:rFonts w:ascii="楷体_GB2312" w:eastAsia="楷体_GB2312"/>
          <w:sz w:val="24"/>
        </w:rPr>
      </w:pPr>
    </w:p>
    <w:p w:rsidR="0039729D" w:rsidRDefault="0039729D">
      <w:pPr>
        <w:spacing w:line="440" w:lineRule="exact"/>
        <w:ind w:right="560"/>
        <w:jc w:val="center"/>
        <w:rPr>
          <w:rFonts w:ascii="楷体_GB2312" w:eastAsia="楷体_GB2312"/>
          <w:sz w:val="24"/>
        </w:rPr>
      </w:pPr>
    </w:p>
    <w:p w:rsidR="0039729D" w:rsidRDefault="0039729D">
      <w:pPr>
        <w:spacing w:line="440" w:lineRule="exact"/>
        <w:ind w:right="560"/>
        <w:jc w:val="center"/>
        <w:rPr>
          <w:rFonts w:ascii="楷体_GB2312" w:eastAsia="楷体_GB2312"/>
          <w:sz w:val="24"/>
        </w:rPr>
      </w:pPr>
    </w:p>
    <w:p w:rsidR="0039729D" w:rsidRDefault="00440421" w:rsidP="00CC6DD5">
      <w:pPr>
        <w:spacing w:line="440" w:lineRule="exact"/>
        <w:ind w:leftChars="50" w:left="105" w:right="480" w:firstLineChars="1906" w:firstLine="5337"/>
        <w:rPr>
          <w:rFonts w:ascii="楷体_GB2312" w:eastAsia="楷体_GB2312"/>
          <w:sz w:val="28"/>
          <w:szCs w:val="28"/>
        </w:rPr>
      </w:pPr>
      <w:r>
        <w:rPr>
          <w:rFonts w:ascii="楷体_GB2312" w:eastAsia="楷体_GB2312" w:hint="eastAsia"/>
          <w:sz w:val="28"/>
          <w:szCs w:val="28"/>
        </w:rPr>
        <w:t>委托人：</w:t>
      </w:r>
      <w:r>
        <w:rPr>
          <w:rFonts w:ascii="楷体_GB2312" w:eastAsia="楷体_GB2312" w:hint="eastAsia"/>
          <w:b/>
          <w:sz w:val="28"/>
          <w:szCs w:val="28"/>
        </w:rPr>
        <w:t>XXXXXX公司</w:t>
      </w:r>
    </w:p>
    <w:p w:rsidR="0039729D" w:rsidRDefault="00440421" w:rsidP="00CC6DD5">
      <w:pPr>
        <w:spacing w:line="440" w:lineRule="exact"/>
        <w:ind w:leftChars="50" w:left="105" w:right="480" w:firstLineChars="1906" w:firstLine="5337"/>
        <w:rPr>
          <w:rFonts w:ascii="楷体_GB2312" w:eastAsia="楷体_GB2312"/>
          <w:sz w:val="28"/>
          <w:szCs w:val="28"/>
        </w:rPr>
      </w:pPr>
      <w:r>
        <w:rPr>
          <w:rFonts w:ascii="楷体_GB2312" w:eastAsia="楷体_GB2312" w:hint="eastAsia"/>
          <w:sz w:val="28"/>
          <w:szCs w:val="28"/>
        </w:rPr>
        <w:t>法定代表人（或负责人）：</w:t>
      </w:r>
    </w:p>
    <w:p w:rsidR="0039729D" w:rsidRDefault="00440421">
      <w:pPr>
        <w:spacing w:line="440" w:lineRule="exact"/>
        <w:ind w:leftChars="50" w:left="105" w:right="26" w:firstLineChars="1650" w:firstLine="4620"/>
        <w:rPr>
          <w:rFonts w:ascii="楷体_GB2312" w:eastAsia="楷体_GB2312"/>
          <w:sz w:val="28"/>
          <w:szCs w:val="28"/>
        </w:rPr>
      </w:pPr>
      <w:r>
        <w:rPr>
          <w:rFonts w:ascii="楷体_GB2312" w:eastAsia="楷体_GB2312" w:hint="eastAsia"/>
          <w:sz w:val="28"/>
          <w:szCs w:val="28"/>
        </w:rPr>
        <w:t>委托授权时间：      年   月   日</w:t>
      </w:r>
    </w:p>
    <w:p w:rsidR="0039729D" w:rsidRDefault="0039729D">
      <w:pPr>
        <w:spacing w:line="360" w:lineRule="auto"/>
        <w:ind w:firstLine="420"/>
        <w:rPr>
          <w:rFonts w:ascii="仿宋_GB2312" w:eastAsia="仿宋_GB2312" w:hAnsi="仿宋_GB2312" w:cs="仿宋_GB2312"/>
          <w:bCs/>
          <w:kern w:val="0"/>
          <w:sz w:val="32"/>
          <w:szCs w:val="32"/>
        </w:rPr>
      </w:pPr>
    </w:p>
    <w:p w:rsidR="0039729D" w:rsidRDefault="00440421">
      <w:pPr>
        <w:spacing w:line="500" w:lineRule="exact"/>
        <w:jc w:val="center"/>
        <w:rPr>
          <w:rFonts w:ascii="仿宋_GB2312" w:eastAsia="仿宋_GB2312" w:hAnsi="黑体"/>
          <w:b/>
          <w:sz w:val="36"/>
          <w:szCs w:val="36"/>
        </w:rPr>
      </w:pPr>
      <w:r>
        <w:rPr>
          <w:rFonts w:ascii="仿宋_GB2312" w:eastAsia="仿宋_GB2312" w:hAnsi="黑体" w:hint="eastAsia"/>
          <w:b/>
          <w:sz w:val="36"/>
          <w:szCs w:val="36"/>
        </w:rPr>
        <w:t>质量承诺书</w:t>
      </w:r>
    </w:p>
    <w:p w:rsidR="0039729D" w:rsidRDefault="0039729D">
      <w:pPr>
        <w:spacing w:line="500" w:lineRule="exact"/>
        <w:rPr>
          <w:rFonts w:ascii="仿宋" w:eastAsia="仿宋" w:hAnsi="仿宋"/>
          <w:sz w:val="28"/>
          <w:szCs w:val="28"/>
        </w:rPr>
      </w:pPr>
    </w:p>
    <w:p w:rsidR="0039729D" w:rsidRDefault="00440421">
      <w:pPr>
        <w:tabs>
          <w:tab w:val="left" w:pos="5055"/>
        </w:tabs>
        <w:spacing w:line="500" w:lineRule="exact"/>
        <w:rPr>
          <w:rFonts w:ascii="仿宋_GB2312" w:eastAsia="仿宋_GB2312" w:hAnsi="仿宋"/>
          <w:sz w:val="28"/>
          <w:szCs w:val="28"/>
        </w:rPr>
      </w:pPr>
      <w:r>
        <w:rPr>
          <w:rFonts w:ascii="仿宋_GB2312" w:eastAsia="仿宋_GB2312" w:hAnsi="仿宋" w:hint="eastAsia"/>
          <w:sz w:val="28"/>
          <w:szCs w:val="28"/>
        </w:rPr>
        <w:t>_________公司：</w:t>
      </w:r>
    </w:p>
    <w:p w:rsidR="0039729D" w:rsidRDefault="00440421">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为积极配合贵公司进行的________工作，保证产品质量，我们特向贵公司承诺如下事项：</w:t>
      </w:r>
    </w:p>
    <w:p w:rsidR="0039729D" w:rsidRDefault="00440421">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1.</w:t>
      </w:r>
      <w:r>
        <w:rPr>
          <w:rFonts w:ascii="Calibri" w:eastAsia="仿宋_GB2312" w:hAnsi="Calibri" w:cs="Calibri" w:hint="eastAsia"/>
          <w:sz w:val="28"/>
          <w:szCs w:val="28"/>
        </w:rPr>
        <w:t> </w:t>
      </w:r>
      <w:r>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39729D" w:rsidRDefault="00440421">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2.</w:t>
      </w:r>
      <w:r>
        <w:rPr>
          <w:rFonts w:ascii="Calibri" w:eastAsia="仿宋_GB2312" w:hAnsi="Calibri" w:cs="Calibri" w:hint="eastAsia"/>
          <w:sz w:val="28"/>
          <w:szCs w:val="28"/>
        </w:rPr>
        <w:t> </w:t>
      </w:r>
      <w:r>
        <w:rPr>
          <w:rFonts w:ascii="仿宋_GB2312" w:eastAsia="仿宋_GB2312" w:hAnsi="仿宋" w:hint="eastAsia"/>
          <w:sz w:val="28"/>
          <w:szCs w:val="28"/>
        </w:rPr>
        <w:t>严格按照合同、订单要求供货、补货，商品价格上调需提前上交调价单，商品下调或做特价时与贵公司联系下调方案。</w:t>
      </w:r>
    </w:p>
    <w:p w:rsidR="0039729D" w:rsidRDefault="00440421">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3.</w:t>
      </w:r>
      <w:r>
        <w:rPr>
          <w:rFonts w:ascii="Calibri" w:eastAsia="仿宋_GB2312" w:hAnsi="Calibri" w:cs="Calibri" w:hint="eastAsia"/>
          <w:sz w:val="28"/>
          <w:szCs w:val="28"/>
        </w:rPr>
        <w:t> </w:t>
      </w:r>
      <w:r>
        <w:rPr>
          <w:rFonts w:ascii="仿宋_GB2312" w:eastAsia="仿宋_GB2312" w:hAnsi="仿宋" w:hint="eastAsia"/>
          <w:sz w:val="28"/>
          <w:szCs w:val="28"/>
        </w:rPr>
        <w:t>我公司严格执行供应商应尽义务，做到送货及时，货物质量优质，货物装箱整齐方便运输。</w:t>
      </w:r>
    </w:p>
    <w:p w:rsidR="0039729D" w:rsidRDefault="00440421">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4.我公司承诺保证为贵公司所供之货，货源充足，不发生断货拒供现象。</w:t>
      </w:r>
    </w:p>
    <w:p w:rsidR="0039729D" w:rsidRDefault="00440421">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39729D" w:rsidRDefault="00440421">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6.我公司对未通过验收的货物，保证在贵公司规定时间内补充合格的货物，否则自愿承担由此造成的所有损失。</w:t>
      </w:r>
    </w:p>
    <w:p w:rsidR="0039729D" w:rsidRDefault="00440421">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39729D" w:rsidRDefault="0039729D">
      <w:pPr>
        <w:tabs>
          <w:tab w:val="left" w:pos="5055"/>
        </w:tabs>
        <w:spacing w:line="500" w:lineRule="exact"/>
        <w:rPr>
          <w:rFonts w:ascii="仿宋_GB2312" w:eastAsia="仿宋_GB2312" w:hAnsi="仿宋"/>
          <w:sz w:val="28"/>
          <w:szCs w:val="28"/>
        </w:rPr>
      </w:pPr>
    </w:p>
    <w:p w:rsidR="0039729D" w:rsidRDefault="0039729D">
      <w:pPr>
        <w:tabs>
          <w:tab w:val="left" w:pos="5055"/>
        </w:tabs>
        <w:spacing w:line="500" w:lineRule="exact"/>
        <w:rPr>
          <w:rFonts w:ascii="仿宋_GB2312" w:eastAsia="仿宋_GB2312" w:hAnsi="仿宋"/>
          <w:sz w:val="28"/>
          <w:szCs w:val="28"/>
        </w:rPr>
      </w:pPr>
    </w:p>
    <w:p w:rsidR="0039729D" w:rsidRDefault="00440421">
      <w:pPr>
        <w:tabs>
          <w:tab w:val="left" w:pos="5055"/>
        </w:tabs>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法定代表人或授权代理人（签名）：</w:t>
      </w:r>
    </w:p>
    <w:p w:rsidR="0039729D" w:rsidRDefault="0039729D">
      <w:pPr>
        <w:tabs>
          <w:tab w:val="left" w:pos="5055"/>
        </w:tabs>
        <w:spacing w:line="500" w:lineRule="exact"/>
        <w:ind w:left="435"/>
        <w:rPr>
          <w:rFonts w:ascii="仿宋_GB2312" w:eastAsia="仿宋_GB2312" w:hAnsi="仿宋"/>
          <w:sz w:val="28"/>
          <w:szCs w:val="28"/>
        </w:rPr>
      </w:pPr>
    </w:p>
    <w:p w:rsidR="0039729D" w:rsidRDefault="0039729D">
      <w:pPr>
        <w:tabs>
          <w:tab w:val="left" w:pos="5055"/>
        </w:tabs>
        <w:spacing w:line="500" w:lineRule="exact"/>
        <w:ind w:left="435"/>
        <w:rPr>
          <w:rFonts w:ascii="仿宋_GB2312" w:eastAsia="仿宋_GB2312" w:hAnsi="仿宋"/>
          <w:sz w:val="28"/>
          <w:szCs w:val="28"/>
        </w:rPr>
      </w:pPr>
    </w:p>
    <w:p w:rsidR="0039729D" w:rsidRDefault="00440421">
      <w:pPr>
        <w:tabs>
          <w:tab w:val="left" w:pos="5055"/>
        </w:tabs>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日期：</w:t>
      </w:r>
    </w:p>
    <w:p w:rsidR="0039729D" w:rsidRDefault="0039729D">
      <w:pPr>
        <w:spacing w:line="560" w:lineRule="exact"/>
        <w:rPr>
          <w:rFonts w:ascii="仿宋" w:eastAsia="仿宋" w:hAnsi="仿宋"/>
          <w:bCs/>
          <w:color w:val="000000"/>
          <w:sz w:val="30"/>
          <w:szCs w:val="30"/>
        </w:rPr>
      </w:pPr>
      <w:bookmarkStart w:id="0" w:name="_GoBack"/>
      <w:bookmarkEnd w:id="0"/>
    </w:p>
    <w:p w:rsidR="00E54B49" w:rsidRDefault="00E54B49">
      <w:pPr>
        <w:tabs>
          <w:tab w:val="left" w:pos="5055"/>
        </w:tabs>
        <w:spacing w:line="400" w:lineRule="exact"/>
        <w:jc w:val="center"/>
        <w:rPr>
          <w:rFonts w:ascii="黑体" w:eastAsia="黑体" w:hAnsi="黑体"/>
          <w:b/>
          <w:sz w:val="28"/>
          <w:szCs w:val="28"/>
        </w:rPr>
      </w:pPr>
    </w:p>
    <w:p w:rsidR="0039729D" w:rsidRDefault="00440421">
      <w:pPr>
        <w:tabs>
          <w:tab w:val="left" w:pos="5055"/>
        </w:tabs>
        <w:spacing w:line="400" w:lineRule="exact"/>
        <w:jc w:val="center"/>
        <w:rPr>
          <w:rFonts w:ascii="黑体" w:eastAsia="黑体" w:hAnsi="黑体"/>
          <w:b/>
          <w:sz w:val="28"/>
          <w:szCs w:val="28"/>
        </w:rPr>
      </w:pPr>
      <w:r>
        <w:rPr>
          <w:rFonts w:ascii="黑体" w:eastAsia="黑体" w:hAnsi="黑体" w:hint="eastAsia"/>
          <w:b/>
          <w:sz w:val="28"/>
          <w:szCs w:val="28"/>
        </w:rPr>
        <w:t>廉洁承诺书</w:t>
      </w:r>
    </w:p>
    <w:p w:rsidR="0039729D" w:rsidRDefault="0039729D">
      <w:pPr>
        <w:tabs>
          <w:tab w:val="left" w:pos="5055"/>
        </w:tabs>
        <w:spacing w:line="400" w:lineRule="exact"/>
        <w:rPr>
          <w:rFonts w:ascii="仿宋" w:eastAsia="仿宋" w:hAnsi="仿宋"/>
          <w:sz w:val="28"/>
          <w:szCs w:val="28"/>
        </w:rPr>
      </w:pPr>
    </w:p>
    <w:p w:rsidR="0039729D" w:rsidRDefault="00440421">
      <w:pPr>
        <w:tabs>
          <w:tab w:val="left" w:pos="5055"/>
        </w:tabs>
        <w:spacing w:line="400" w:lineRule="exact"/>
        <w:rPr>
          <w:rFonts w:ascii="仿宋" w:eastAsia="仿宋" w:hAnsi="仿宋"/>
          <w:sz w:val="28"/>
          <w:szCs w:val="28"/>
        </w:rPr>
      </w:pPr>
      <w:r>
        <w:rPr>
          <w:rFonts w:ascii="仿宋" w:eastAsia="仿宋" w:hAnsi="仿宋"/>
          <w:sz w:val="28"/>
          <w:szCs w:val="28"/>
        </w:rPr>
        <w:t>_________</w:t>
      </w:r>
      <w:r>
        <w:rPr>
          <w:rFonts w:ascii="仿宋" w:eastAsia="仿宋" w:hAnsi="仿宋" w:hint="eastAsia"/>
          <w:sz w:val="28"/>
          <w:szCs w:val="28"/>
        </w:rPr>
        <w:t>公司：</w:t>
      </w:r>
    </w:p>
    <w:p w:rsidR="0039729D" w:rsidRDefault="00440421">
      <w:pPr>
        <w:tabs>
          <w:tab w:val="left" w:pos="5055"/>
        </w:tabs>
        <w:spacing w:line="400" w:lineRule="exact"/>
        <w:ind w:firstLineChars="205" w:firstLine="574"/>
        <w:rPr>
          <w:rFonts w:ascii="仿宋" w:eastAsia="仿宋" w:hAnsi="仿宋"/>
          <w:sz w:val="28"/>
          <w:szCs w:val="28"/>
        </w:rPr>
      </w:pPr>
      <w:r>
        <w:rPr>
          <w:rFonts w:ascii="仿宋" w:eastAsia="仿宋" w:hAnsi="仿宋" w:hint="eastAsia"/>
          <w:sz w:val="28"/>
          <w:szCs w:val="28"/>
        </w:rPr>
        <w:t>为积极配合贵公司进行的________工作，有效遏制不公平竞争和违规违纪问题的发生，确保招标工作的公平、公正、公开，我们特向贵公司承诺如下事项：</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自觉遵守国家法律法规及贵公司相关制度。</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2.不使用不正当手段妨碍、排挤其他投标单位或串通投标。</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按照招标文件规定的方式进行投标，不隐瞒本单位投标资质的真实情况，投标资质符合规定；保证不会以其他人名义或者以其他方式弄虚作假，骗取中标。</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不将主体、关键性工作进行分包（包括贴牌生产、转包等）。</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不向贵公司涉及招标的部门及个人支付好处费、介绍费，购置或提供通讯工具、交通工具、电脑等。</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一旦发现相关人员在招标过程中有索要财物等不廉洁行为，坚决予以抵制，并及时向贵公司纪委办公室举报。</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纪委办公室</w:t>
      </w:r>
      <w:r>
        <w:rPr>
          <w:rFonts w:ascii="仿宋" w:eastAsia="仿宋" w:hAnsi="仿宋"/>
          <w:sz w:val="28"/>
          <w:szCs w:val="28"/>
        </w:rPr>
        <w:t>联系方式</w:t>
      </w:r>
      <w:r>
        <w:rPr>
          <w:rFonts w:ascii="仿宋" w:eastAsia="仿宋" w:hAnsi="仿宋" w:hint="eastAsia"/>
          <w:sz w:val="28"/>
          <w:szCs w:val="28"/>
        </w:rPr>
        <w:t>：</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办公电话</w:t>
      </w:r>
      <w:r>
        <w:rPr>
          <w:rFonts w:ascii="仿宋" w:eastAsia="仿宋" w:hAnsi="仿宋" w:hint="eastAsia"/>
          <w:sz w:val="28"/>
          <w:szCs w:val="28"/>
        </w:rPr>
        <w:t>：010-</w:t>
      </w:r>
      <w:r>
        <w:rPr>
          <w:rFonts w:ascii="仿宋" w:eastAsia="仿宋" w:hAnsi="仿宋"/>
          <w:sz w:val="28"/>
          <w:szCs w:val="28"/>
        </w:rPr>
        <w:t>85017206</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 xml:space="preserve">          0991-6173321</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通讯地址</w:t>
      </w:r>
      <w:r>
        <w:rPr>
          <w:rFonts w:ascii="仿宋" w:eastAsia="仿宋" w:hAnsi="仿宋" w:hint="eastAsia"/>
          <w:sz w:val="28"/>
          <w:szCs w:val="28"/>
        </w:rPr>
        <w:t>：</w:t>
      </w:r>
      <w:r>
        <w:rPr>
          <w:rFonts w:ascii="仿宋" w:eastAsia="仿宋" w:hAnsi="仿宋"/>
          <w:sz w:val="28"/>
          <w:szCs w:val="28"/>
        </w:rPr>
        <w:t>北京市朝阳区朝阳门南大街</w:t>
      </w:r>
      <w:r>
        <w:rPr>
          <w:rFonts w:ascii="仿宋" w:eastAsia="仿宋" w:hAnsi="仿宋" w:hint="eastAsia"/>
          <w:sz w:val="28"/>
          <w:szCs w:val="28"/>
        </w:rPr>
        <w:t>8号9层904室</w:t>
      </w:r>
    </w:p>
    <w:p w:rsidR="0039729D" w:rsidRDefault="00440421">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纪委办公室收，邮编100020</w:t>
      </w:r>
    </w:p>
    <w:p w:rsidR="0039729D" w:rsidRDefault="00440421">
      <w:pPr>
        <w:tabs>
          <w:tab w:val="left" w:pos="5055"/>
        </w:tabs>
        <w:spacing w:line="400" w:lineRule="exact"/>
        <w:ind w:firstLineChars="700" w:firstLine="1960"/>
        <w:rPr>
          <w:rFonts w:ascii="仿宋" w:eastAsia="仿宋" w:hAnsi="仿宋"/>
          <w:sz w:val="28"/>
          <w:szCs w:val="28"/>
        </w:rPr>
      </w:pPr>
      <w:r>
        <w:rPr>
          <w:rFonts w:ascii="仿宋" w:eastAsia="仿宋" w:hAnsi="仿宋"/>
          <w:sz w:val="28"/>
          <w:szCs w:val="28"/>
        </w:rPr>
        <w:t>新疆乌鲁木齐市黄河路</w:t>
      </w:r>
      <w:r>
        <w:rPr>
          <w:rFonts w:ascii="仿宋" w:eastAsia="仿宋" w:hAnsi="仿宋" w:hint="eastAsia"/>
          <w:sz w:val="28"/>
          <w:szCs w:val="28"/>
        </w:rPr>
        <w:t>2号招商银行大厦20</w:t>
      </w:r>
    </w:p>
    <w:p w:rsidR="0039729D" w:rsidRDefault="00440421">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楼纪委办公室收，邮编830000</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我方自愿将本承诺书作为投标文件及合同的附件，具有同等的法律效力。</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若违反上述承诺或违反有关法律法规及贵公司有关规定，我方自愿永久放弃参与贵公司的所有业务往来，并承担贵公司制定规定的一切法律责任。</w:t>
      </w:r>
    </w:p>
    <w:p w:rsidR="0039729D" w:rsidRDefault="0044042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本承诺书自签署之日起生效。</w:t>
      </w:r>
    </w:p>
    <w:p w:rsidR="0039729D" w:rsidRDefault="00440421">
      <w:pPr>
        <w:tabs>
          <w:tab w:val="left" w:pos="5055"/>
        </w:tabs>
        <w:spacing w:line="400" w:lineRule="exact"/>
        <w:ind w:firstLineChars="1400" w:firstLine="3920"/>
        <w:rPr>
          <w:rFonts w:ascii="仿宋" w:eastAsia="仿宋" w:hAnsi="仿宋"/>
          <w:sz w:val="28"/>
          <w:szCs w:val="28"/>
        </w:rPr>
      </w:pPr>
      <w:r>
        <w:rPr>
          <w:rFonts w:ascii="仿宋" w:eastAsia="仿宋" w:hAnsi="仿宋" w:hint="eastAsia"/>
          <w:sz w:val="28"/>
          <w:szCs w:val="28"/>
        </w:rPr>
        <w:t>法定代表人或授权代理人（签名）：</w:t>
      </w:r>
    </w:p>
    <w:p w:rsidR="0039729D" w:rsidRDefault="00440421">
      <w:pPr>
        <w:tabs>
          <w:tab w:val="left" w:pos="5055"/>
        </w:tabs>
        <w:spacing w:line="400" w:lineRule="exact"/>
        <w:ind w:firstLineChars="2100" w:firstLine="5880"/>
        <w:rPr>
          <w:rFonts w:ascii="仿宋" w:eastAsia="仿宋" w:hAnsi="仿宋"/>
          <w:sz w:val="28"/>
          <w:szCs w:val="28"/>
        </w:rPr>
      </w:pPr>
      <w:r>
        <w:rPr>
          <w:rFonts w:ascii="仿宋" w:eastAsia="仿宋" w:hAnsi="仿宋" w:hint="eastAsia"/>
          <w:sz w:val="28"/>
          <w:szCs w:val="28"/>
        </w:rPr>
        <w:lastRenderedPageBreak/>
        <w:t>日期：</w:t>
      </w:r>
    </w:p>
    <w:sectPr w:rsidR="0039729D" w:rsidSect="0039729D">
      <w:footerReference w:type="even" r:id="rId9"/>
      <w:footerReference w:type="default" r:id="rId10"/>
      <w:endnotePr>
        <w:numFmt w:val="decimal"/>
        <w:numStart w:val="0"/>
      </w:endnotePr>
      <w:pgSz w:w="11907" w:h="16840"/>
      <w:pgMar w:top="1134" w:right="1361" w:bottom="1474" w:left="1361"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95B" w:rsidRDefault="0072795B" w:rsidP="0039729D">
      <w:r>
        <w:separator/>
      </w:r>
    </w:p>
  </w:endnote>
  <w:endnote w:type="continuationSeparator" w:id="1">
    <w:p w:rsidR="0072795B" w:rsidRDefault="0072795B" w:rsidP="00397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29D" w:rsidRDefault="00823260">
    <w:pPr>
      <w:pStyle w:val="a8"/>
      <w:framePr w:wrap="around" w:vAnchor="text" w:hAnchor="margin" w:xAlign="center" w:y="1"/>
      <w:rPr>
        <w:rStyle w:val="ab"/>
      </w:rPr>
    </w:pPr>
    <w:r>
      <w:fldChar w:fldCharType="begin"/>
    </w:r>
    <w:r w:rsidR="00440421">
      <w:rPr>
        <w:rStyle w:val="ab"/>
      </w:rPr>
      <w:instrText xml:space="preserve">PAGE  </w:instrText>
    </w:r>
    <w:r>
      <w:fldChar w:fldCharType="separate"/>
    </w:r>
    <w:r w:rsidR="00440421">
      <w:rPr>
        <w:rStyle w:val="ab"/>
      </w:rPr>
      <w:t>2</w:t>
    </w:r>
    <w:r>
      <w:fldChar w:fldCharType="end"/>
    </w:r>
  </w:p>
  <w:p w:rsidR="0039729D" w:rsidRDefault="0039729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29D" w:rsidRDefault="00823260">
    <w:pPr>
      <w:pStyle w:val="a8"/>
      <w:framePr w:wrap="around" w:vAnchor="text" w:hAnchor="margin" w:xAlign="center" w:y="1"/>
      <w:rPr>
        <w:rStyle w:val="ab"/>
      </w:rPr>
    </w:pPr>
    <w:r>
      <w:fldChar w:fldCharType="begin"/>
    </w:r>
    <w:r w:rsidR="00440421">
      <w:rPr>
        <w:rStyle w:val="ab"/>
      </w:rPr>
      <w:instrText xml:space="preserve">PAGE  </w:instrText>
    </w:r>
    <w:r>
      <w:fldChar w:fldCharType="separate"/>
    </w:r>
    <w:r w:rsidR="005D59B8">
      <w:rPr>
        <w:rStyle w:val="ab"/>
        <w:noProof/>
      </w:rPr>
      <w:t>6</w:t>
    </w:r>
    <w:r>
      <w:fldChar w:fldCharType="end"/>
    </w:r>
  </w:p>
  <w:p w:rsidR="0039729D" w:rsidRDefault="003972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95B" w:rsidRDefault="0072795B" w:rsidP="0039729D">
      <w:r>
        <w:separator/>
      </w:r>
    </w:p>
  </w:footnote>
  <w:footnote w:type="continuationSeparator" w:id="1">
    <w:p w:rsidR="0072795B" w:rsidRDefault="0072795B" w:rsidP="00397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D9A281E"/>
    <w:multiLevelType w:val="multilevel"/>
    <w:tmpl w:val="5D9A281E"/>
    <w:lvl w:ilvl="0">
      <w:start w:val="1"/>
      <w:numFmt w:val="japaneseCounting"/>
      <w:lvlText w:val="第%1章"/>
      <w:lvlJc w:val="left"/>
      <w:pPr>
        <w:ind w:left="1652" w:hanging="123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8434"/>
  </w:hdrShapeDefaults>
  <w:footnotePr>
    <w:footnote w:id="0"/>
    <w:footnote w:id="1"/>
  </w:footnotePr>
  <w:endnotePr>
    <w:numFmt w:val="decimal"/>
    <w:numStart w:val="0"/>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7B9"/>
    <w:rsid w:val="00027CD3"/>
    <w:rsid w:val="000304C8"/>
    <w:rsid w:val="0003164C"/>
    <w:rsid w:val="00033C48"/>
    <w:rsid w:val="00044E12"/>
    <w:rsid w:val="000501A2"/>
    <w:rsid w:val="00061044"/>
    <w:rsid w:val="00065CBD"/>
    <w:rsid w:val="000733C3"/>
    <w:rsid w:val="000736F8"/>
    <w:rsid w:val="0007748C"/>
    <w:rsid w:val="0008183F"/>
    <w:rsid w:val="000835EA"/>
    <w:rsid w:val="00085C92"/>
    <w:rsid w:val="000875F3"/>
    <w:rsid w:val="00090D0A"/>
    <w:rsid w:val="000A63A3"/>
    <w:rsid w:val="000A7CF1"/>
    <w:rsid w:val="000B0DA6"/>
    <w:rsid w:val="000B187C"/>
    <w:rsid w:val="000B2B8E"/>
    <w:rsid w:val="000B2F80"/>
    <w:rsid w:val="000B4250"/>
    <w:rsid w:val="000B5708"/>
    <w:rsid w:val="000D3705"/>
    <w:rsid w:val="000D52EB"/>
    <w:rsid w:val="000D7A8E"/>
    <w:rsid w:val="000D7D2C"/>
    <w:rsid w:val="000E6054"/>
    <w:rsid w:val="000E6886"/>
    <w:rsid w:val="000F371A"/>
    <w:rsid w:val="000F702C"/>
    <w:rsid w:val="00100523"/>
    <w:rsid w:val="0010595E"/>
    <w:rsid w:val="0011448B"/>
    <w:rsid w:val="001167E2"/>
    <w:rsid w:val="00121CE3"/>
    <w:rsid w:val="00122F3A"/>
    <w:rsid w:val="00133735"/>
    <w:rsid w:val="00140ED6"/>
    <w:rsid w:val="00140EE6"/>
    <w:rsid w:val="00141C3D"/>
    <w:rsid w:val="001440A1"/>
    <w:rsid w:val="0016178B"/>
    <w:rsid w:val="00162A68"/>
    <w:rsid w:val="00170C3B"/>
    <w:rsid w:val="00171947"/>
    <w:rsid w:val="00172A27"/>
    <w:rsid w:val="0017406E"/>
    <w:rsid w:val="00176BF1"/>
    <w:rsid w:val="00181F82"/>
    <w:rsid w:val="00185537"/>
    <w:rsid w:val="00192A5F"/>
    <w:rsid w:val="001A1679"/>
    <w:rsid w:val="001A1706"/>
    <w:rsid w:val="001A3B22"/>
    <w:rsid w:val="001A611F"/>
    <w:rsid w:val="001B2C82"/>
    <w:rsid w:val="001D4E3C"/>
    <w:rsid w:val="001D5060"/>
    <w:rsid w:val="001D749F"/>
    <w:rsid w:val="001E4079"/>
    <w:rsid w:val="001F4198"/>
    <w:rsid w:val="002039EF"/>
    <w:rsid w:val="002062DD"/>
    <w:rsid w:val="002265B4"/>
    <w:rsid w:val="00235E2D"/>
    <w:rsid w:val="00236976"/>
    <w:rsid w:val="002434B9"/>
    <w:rsid w:val="00253639"/>
    <w:rsid w:val="00257DE1"/>
    <w:rsid w:val="002A70D0"/>
    <w:rsid w:val="002B2723"/>
    <w:rsid w:val="002B6897"/>
    <w:rsid w:val="002C42BA"/>
    <w:rsid w:val="002C4567"/>
    <w:rsid w:val="002D31C1"/>
    <w:rsid w:val="002D70A5"/>
    <w:rsid w:val="002E0393"/>
    <w:rsid w:val="002E20BA"/>
    <w:rsid w:val="002E314B"/>
    <w:rsid w:val="002F238B"/>
    <w:rsid w:val="00301563"/>
    <w:rsid w:val="003105BF"/>
    <w:rsid w:val="00311FED"/>
    <w:rsid w:val="0031609A"/>
    <w:rsid w:val="003272EE"/>
    <w:rsid w:val="00333581"/>
    <w:rsid w:val="00342593"/>
    <w:rsid w:val="003515ED"/>
    <w:rsid w:val="00370A17"/>
    <w:rsid w:val="00374CCE"/>
    <w:rsid w:val="00375933"/>
    <w:rsid w:val="00376452"/>
    <w:rsid w:val="00386A4C"/>
    <w:rsid w:val="00390187"/>
    <w:rsid w:val="00394A2B"/>
    <w:rsid w:val="00396679"/>
    <w:rsid w:val="00396E8E"/>
    <w:rsid w:val="0039729D"/>
    <w:rsid w:val="003A5643"/>
    <w:rsid w:val="003B4A3F"/>
    <w:rsid w:val="003C10DA"/>
    <w:rsid w:val="003C633C"/>
    <w:rsid w:val="003C79FE"/>
    <w:rsid w:val="003E07FA"/>
    <w:rsid w:val="003E62E2"/>
    <w:rsid w:val="004028A5"/>
    <w:rsid w:val="00405C8C"/>
    <w:rsid w:val="00415AC8"/>
    <w:rsid w:val="00423D78"/>
    <w:rsid w:val="004244EE"/>
    <w:rsid w:val="00426B4D"/>
    <w:rsid w:val="0042773C"/>
    <w:rsid w:val="00434865"/>
    <w:rsid w:val="00437346"/>
    <w:rsid w:val="00440421"/>
    <w:rsid w:val="00445A9E"/>
    <w:rsid w:val="00445B0A"/>
    <w:rsid w:val="004513DF"/>
    <w:rsid w:val="00454DF4"/>
    <w:rsid w:val="004669FD"/>
    <w:rsid w:val="004679CF"/>
    <w:rsid w:val="0047757B"/>
    <w:rsid w:val="0048094B"/>
    <w:rsid w:val="00480C9B"/>
    <w:rsid w:val="00481BB9"/>
    <w:rsid w:val="00483D0D"/>
    <w:rsid w:val="004856FF"/>
    <w:rsid w:val="00487C9D"/>
    <w:rsid w:val="00496C15"/>
    <w:rsid w:val="004A229C"/>
    <w:rsid w:val="004A5797"/>
    <w:rsid w:val="004A6D17"/>
    <w:rsid w:val="004A7E16"/>
    <w:rsid w:val="004C1A8E"/>
    <w:rsid w:val="004C5166"/>
    <w:rsid w:val="004D1CB4"/>
    <w:rsid w:val="004E487C"/>
    <w:rsid w:val="004F406E"/>
    <w:rsid w:val="004F5CB8"/>
    <w:rsid w:val="0050139A"/>
    <w:rsid w:val="00503A54"/>
    <w:rsid w:val="00510718"/>
    <w:rsid w:val="00511A80"/>
    <w:rsid w:val="00511D70"/>
    <w:rsid w:val="005160A1"/>
    <w:rsid w:val="00517895"/>
    <w:rsid w:val="00526125"/>
    <w:rsid w:val="00527704"/>
    <w:rsid w:val="00541BB3"/>
    <w:rsid w:val="00543E88"/>
    <w:rsid w:val="0055136C"/>
    <w:rsid w:val="00560BAB"/>
    <w:rsid w:val="005629D1"/>
    <w:rsid w:val="00562DE5"/>
    <w:rsid w:val="00580729"/>
    <w:rsid w:val="005821EA"/>
    <w:rsid w:val="00584EC7"/>
    <w:rsid w:val="0059553B"/>
    <w:rsid w:val="005A06C9"/>
    <w:rsid w:val="005A2BA7"/>
    <w:rsid w:val="005A2E6B"/>
    <w:rsid w:val="005A3406"/>
    <w:rsid w:val="005A4408"/>
    <w:rsid w:val="005A6445"/>
    <w:rsid w:val="005A78B6"/>
    <w:rsid w:val="005B634B"/>
    <w:rsid w:val="005B6A87"/>
    <w:rsid w:val="005B6C6A"/>
    <w:rsid w:val="005B70C2"/>
    <w:rsid w:val="005C7BB8"/>
    <w:rsid w:val="005D4649"/>
    <w:rsid w:val="005D59B8"/>
    <w:rsid w:val="00600B4B"/>
    <w:rsid w:val="006040E8"/>
    <w:rsid w:val="006374EB"/>
    <w:rsid w:val="00637EDC"/>
    <w:rsid w:val="0065240C"/>
    <w:rsid w:val="006567CC"/>
    <w:rsid w:val="00657676"/>
    <w:rsid w:val="00663AB8"/>
    <w:rsid w:val="006808DE"/>
    <w:rsid w:val="006812E7"/>
    <w:rsid w:val="006817CB"/>
    <w:rsid w:val="00686EAD"/>
    <w:rsid w:val="0069765C"/>
    <w:rsid w:val="006A1D53"/>
    <w:rsid w:val="006A1FA6"/>
    <w:rsid w:val="006A2257"/>
    <w:rsid w:val="006A4D9B"/>
    <w:rsid w:val="006B1826"/>
    <w:rsid w:val="006B38A9"/>
    <w:rsid w:val="006C040A"/>
    <w:rsid w:val="006C3A8A"/>
    <w:rsid w:val="006D120B"/>
    <w:rsid w:val="006D37AE"/>
    <w:rsid w:val="006D3FBB"/>
    <w:rsid w:val="006E1883"/>
    <w:rsid w:val="00705239"/>
    <w:rsid w:val="00705F99"/>
    <w:rsid w:val="007172CF"/>
    <w:rsid w:val="00726B38"/>
    <w:rsid w:val="0072795B"/>
    <w:rsid w:val="0074776E"/>
    <w:rsid w:val="007529E2"/>
    <w:rsid w:val="00754FE0"/>
    <w:rsid w:val="00755143"/>
    <w:rsid w:val="00761900"/>
    <w:rsid w:val="00763FC2"/>
    <w:rsid w:val="00764C3F"/>
    <w:rsid w:val="007706EF"/>
    <w:rsid w:val="007746F5"/>
    <w:rsid w:val="007773C2"/>
    <w:rsid w:val="00781B0C"/>
    <w:rsid w:val="007A0FE9"/>
    <w:rsid w:val="007A56CB"/>
    <w:rsid w:val="007A7A7F"/>
    <w:rsid w:val="007B7A4A"/>
    <w:rsid w:val="007C13CB"/>
    <w:rsid w:val="007D200C"/>
    <w:rsid w:val="007E09EF"/>
    <w:rsid w:val="007E47D6"/>
    <w:rsid w:val="007E51FB"/>
    <w:rsid w:val="00801C8C"/>
    <w:rsid w:val="008040C2"/>
    <w:rsid w:val="00815B7C"/>
    <w:rsid w:val="00816797"/>
    <w:rsid w:val="00823260"/>
    <w:rsid w:val="0082412B"/>
    <w:rsid w:val="00824C82"/>
    <w:rsid w:val="00826617"/>
    <w:rsid w:val="00826A9E"/>
    <w:rsid w:val="008325AE"/>
    <w:rsid w:val="00837176"/>
    <w:rsid w:val="00840854"/>
    <w:rsid w:val="00841F9D"/>
    <w:rsid w:val="00843837"/>
    <w:rsid w:val="00850768"/>
    <w:rsid w:val="00851B6D"/>
    <w:rsid w:val="008572FA"/>
    <w:rsid w:val="00861FD6"/>
    <w:rsid w:val="00866C48"/>
    <w:rsid w:val="00876A1C"/>
    <w:rsid w:val="00881F4C"/>
    <w:rsid w:val="008851C7"/>
    <w:rsid w:val="008935E2"/>
    <w:rsid w:val="00895281"/>
    <w:rsid w:val="008A64FC"/>
    <w:rsid w:val="008B057C"/>
    <w:rsid w:val="008B33AA"/>
    <w:rsid w:val="008B3AB5"/>
    <w:rsid w:val="008C47D1"/>
    <w:rsid w:val="008C6E78"/>
    <w:rsid w:val="008D200E"/>
    <w:rsid w:val="008D66C7"/>
    <w:rsid w:val="008E18EF"/>
    <w:rsid w:val="008E1F3E"/>
    <w:rsid w:val="008E6578"/>
    <w:rsid w:val="008E72E8"/>
    <w:rsid w:val="008F455C"/>
    <w:rsid w:val="008F5C73"/>
    <w:rsid w:val="0090699C"/>
    <w:rsid w:val="00907A48"/>
    <w:rsid w:val="00920A54"/>
    <w:rsid w:val="009416F5"/>
    <w:rsid w:val="00950DF1"/>
    <w:rsid w:val="00955C50"/>
    <w:rsid w:val="00956261"/>
    <w:rsid w:val="00961192"/>
    <w:rsid w:val="00973E09"/>
    <w:rsid w:val="00980875"/>
    <w:rsid w:val="00985971"/>
    <w:rsid w:val="00990580"/>
    <w:rsid w:val="00990FA1"/>
    <w:rsid w:val="009A326E"/>
    <w:rsid w:val="009A7E69"/>
    <w:rsid w:val="009B2BC4"/>
    <w:rsid w:val="009B4B98"/>
    <w:rsid w:val="009C6352"/>
    <w:rsid w:val="009D3D8C"/>
    <w:rsid w:val="009D5D21"/>
    <w:rsid w:val="009D624A"/>
    <w:rsid w:val="009E13FB"/>
    <w:rsid w:val="009E3CDC"/>
    <w:rsid w:val="009E3E98"/>
    <w:rsid w:val="009F7036"/>
    <w:rsid w:val="00A0342E"/>
    <w:rsid w:val="00A03657"/>
    <w:rsid w:val="00A2079C"/>
    <w:rsid w:val="00A207F3"/>
    <w:rsid w:val="00A23F23"/>
    <w:rsid w:val="00A24F0D"/>
    <w:rsid w:val="00A505E9"/>
    <w:rsid w:val="00A50E02"/>
    <w:rsid w:val="00A5181E"/>
    <w:rsid w:val="00A569DD"/>
    <w:rsid w:val="00A73976"/>
    <w:rsid w:val="00A80DB1"/>
    <w:rsid w:val="00A87594"/>
    <w:rsid w:val="00A91111"/>
    <w:rsid w:val="00A91DFA"/>
    <w:rsid w:val="00A932CC"/>
    <w:rsid w:val="00A93491"/>
    <w:rsid w:val="00AA5F60"/>
    <w:rsid w:val="00AB0DCA"/>
    <w:rsid w:val="00AB3AD1"/>
    <w:rsid w:val="00AB3DC1"/>
    <w:rsid w:val="00AB4869"/>
    <w:rsid w:val="00AC4AFB"/>
    <w:rsid w:val="00AD4C70"/>
    <w:rsid w:val="00AD4E5D"/>
    <w:rsid w:val="00AE1623"/>
    <w:rsid w:val="00AF101C"/>
    <w:rsid w:val="00B1125F"/>
    <w:rsid w:val="00B1219B"/>
    <w:rsid w:val="00B121A4"/>
    <w:rsid w:val="00B141E9"/>
    <w:rsid w:val="00B15A8F"/>
    <w:rsid w:val="00B17913"/>
    <w:rsid w:val="00B216D0"/>
    <w:rsid w:val="00B224FE"/>
    <w:rsid w:val="00B257EC"/>
    <w:rsid w:val="00B26B24"/>
    <w:rsid w:val="00B30020"/>
    <w:rsid w:val="00B47471"/>
    <w:rsid w:val="00B47827"/>
    <w:rsid w:val="00B47C58"/>
    <w:rsid w:val="00B549F8"/>
    <w:rsid w:val="00B74402"/>
    <w:rsid w:val="00B7537D"/>
    <w:rsid w:val="00B77343"/>
    <w:rsid w:val="00BA43E8"/>
    <w:rsid w:val="00BA7D53"/>
    <w:rsid w:val="00BB4D8B"/>
    <w:rsid w:val="00BB52A9"/>
    <w:rsid w:val="00BB67BC"/>
    <w:rsid w:val="00BC2178"/>
    <w:rsid w:val="00BC37E6"/>
    <w:rsid w:val="00BD162F"/>
    <w:rsid w:val="00BD24B7"/>
    <w:rsid w:val="00BE066B"/>
    <w:rsid w:val="00BE7711"/>
    <w:rsid w:val="00C01929"/>
    <w:rsid w:val="00C04F2D"/>
    <w:rsid w:val="00C11B3E"/>
    <w:rsid w:val="00C15FB2"/>
    <w:rsid w:val="00C22770"/>
    <w:rsid w:val="00C25ED8"/>
    <w:rsid w:val="00C35986"/>
    <w:rsid w:val="00C42504"/>
    <w:rsid w:val="00C5284D"/>
    <w:rsid w:val="00C535D5"/>
    <w:rsid w:val="00C5549D"/>
    <w:rsid w:val="00C5593A"/>
    <w:rsid w:val="00C61871"/>
    <w:rsid w:val="00C65FEA"/>
    <w:rsid w:val="00C67A5A"/>
    <w:rsid w:val="00C7360B"/>
    <w:rsid w:val="00C771D2"/>
    <w:rsid w:val="00C93FFA"/>
    <w:rsid w:val="00C9536A"/>
    <w:rsid w:val="00CA1E8A"/>
    <w:rsid w:val="00CA724A"/>
    <w:rsid w:val="00CB432C"/>
    <w:rsid w:val="00CC39C4"/>
    <w:rsid w:val="00CC6DD5"/>
    <w:rsid w:val="00CD3DC8"/>
    <w:rsid w:val="00CE25A1"/>
    <w:rsid w:val="00CF109E"/>
    <w:rsid w:val="00D06836"/>
    <w:rsid w:val="00D1299D"/>
    <w:rsid w:val="00D12E83"/>
    <w:rsid w:val="00D145C8"/>
    <w:rsid w:val="00D15A32"/>
    <w:rsid w:val="00D17E3C"/>
    <w:rsid w:val="00D24D55"/>
    <w:rsid w:val="00D26D09"/>
    <w:rsid w:val="00D32157"/>
    <w:rsid w:val="00D46DEB"/>
    <w:rsid w:val="00D51DCD"/>
    <w:rsid w:val="00D628D8"/>
    <w:rsid w:val="00D63581"/>
    <w:rsid w:val="00D707FA"/>
    <w:rsid w:val="00D71661"/>
    <w:rsid w:val="00D7546E"/>
    <w:rsid w:val="00D84C81"/>
    <w:rsid w:val="00D86011"/>
    <w:rsid w:val="00D8736F"/>
    <w:rsid w:val="00D92B07"/>
    <w:rsid w:val="00D94764"/>
    <w:rsid w:val="00D9728B"/>
    <w:rsid w:val="00DA0B9B"/>
    <w:rsid w:val="00DA7E71"/>
    <w:rsid w:val="00DB2873"/>
    <w:rsid w:val="00DB7DA1"/>
    <w:rsid w:val="00DC04E0"/>
    <w:rsid w:val="00DC0F43"/>
    <w:rsid w:val="00DC1507"/>
    <w:rsid w:val="00DC6A79"/>
    <w:rsid w:val="00DD0832"/>
    <w:rsid w:val="00DD3401"/>
    <w:rsid w:val="00DD4272"/>
    <w:rsid w:val="00DD64F2"/>
    <w:rsid w:val="00DE06D5"/>
    <w:rsid w:val="00DE45EA"/>
    <w:rsid w:val="00DF06A9"/>
    <w:rsid w:val="00DF3CCE"/>
    <w:rsid w:val="00E024F9"/>
    <w:rsid w:val="00E033A3"/>
    <w:rsid w:val="00E20DDA"/>
    <w:rsid w:val="00E218BD"/>
    <w:rsid w:val="00E270C5"/>
    <w:rsid w:val="00E32CA8"/>
    <w:rsid w:val="00E3570A"/>
    <w:rsid w:val="00E5367E"/>
    <w:rsid w:val="00E54B49"/>
    <w:rsid w:val="00E7296C"/>
    <w:rsid w:val="00E80DF6"/>
    <w:rsid w:val="00E935E6"/>
    <w:rsid w:val="00EA1C4D"/>
    <w:rsid w:val="00EA23A6"/>
    <w:rsid w:val="00EB3C38"/>
    <w:rsid w:val="00EB5619"/>
    <w:rsid w:val="00EB72E8"/>
    <w:rsid w:val="00EB7C1C"/>
    <w:rsid w:val="00EC1036"/>
    <w:rsid w:val="00EC1E40"/>
    <w:rsid w:val="00EC4682"/>
    <w:rsid w:val="00EC5AB6"/>
    <w:rsid w:val="00EC75B5"/>
    <w:rsid w:val="00ED0664"/>
    <w:rsid w:val="00ED21C5"/>
    <w:rsid w:val="00EE02D6"/>
    <w:rsid w:val="00EE6AFF"/>
    <w:rsid w:val="00EF1986"/>
    <w:rsid w:val="00EF754C"/>
    <w:rsid w:val="00F136D5"/>
    <w:rsid w:val="00F13956"/>
    <w:rsid w:val="00F23285"/>
    <w:rsid w:val="00F27837"/>
    <w:rsid w:val="00F31AA5"/>
    <w:rsid w:val="00F33D42"/>
    <w:rsid w:val="00F527BA"/>
    <w:rsid w:val="00F63674"/>
    <w:rsid w:val="00F642B2"/>
    <w:rsid w:val="00F7297F"/>
    <w:rsid w:val="00F73F7E"/>
    <w:rsid w:val="00F77B97"/>
    <w:rsid w:val="00F83309"/>
    <w:rsid w:val="00F846D4"/>
    <w:rsid w:val="00F92C4C"/>
    <w:rsid w:val="00F95D71"/>
    <w:rsid w:val="00F97F24"/>
    <w:rsid w:val="00FA1390"/>
    <w:rsid w:val="00FA3D45"/>
    <w:rsid w:val="00FA4C29"/>
    <w:rsid w:val="00FA6799"/>
    <w:rsid w:val="00FB475B"/>
    <w:rsid w:val="00FC2E85"/>
    <w:rsid w:val="00FC7945"/>
    <w:rsid w:val="00FD21CA"/>
    <w:rsid w:val="00FD5ADB"/>
    <w:rsid w:val="00FD795E"/>
    <w:rsid w:val="00FE4680"/>
    <w:rsid w:val="33AD2B8F"/>
    <w:rsid w:val="3CA31DA8"/>
    <w:rsid w:val="444B5924"/>
    <w:rsid w:val="4AA153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9D"/>
    <w:pPr>
      <w:widowControl w:val="0"/>
      <w:jc w:val="both"/>
    </w:pPr>
    <w:rPr>
      <w:kern w:val="2"/>
      <w:sz w:val="21"/>
      <w:szCs w:val="24"/>
    </w:rPr>
  </w:style>
  <w:style w:type="paragraph" w:styleId="1">
    <w:name w:val="heading 1"/>
    <w:basedOn w:val="a"/>
    <w:next w:val="a"/>
    <w:qFormat/>
    <w:rsid w:val="0039729D"/>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9729D"/>
    <w:pPr>
      <w:jc w:val="left"/>
    </w:pPr>
  </w:style>
  <w:style w:type="paragraph" w:styleId="a4">
    <w:name w:val="Body Text Indent"/>
    <w:basedOn w:val="a"/>
    <w:link w:val="Char0"/>
    <w:qFormat/>
    <w:rsid w:val="0039729D"/>
    <w:pPr>
      <w:adjustRightInd w:val="0"/>
      <w:spacing w:line="360" w:lineRule="auto"/>
      <w:ind w:firstLine="492"/>
      <w:jc w:val="left"/>
      <w:textAlignment w:val="baseline"/>
    </w:pPr>
    <w:rPr>
      <w:rFonts w:ascii="宋体"/>
      <w:kern w:val="0"/>
      <w:sz w:val="24"/>
    </w:rPr>
  </w:style>
  <w:style w:type="paragraph" w:styleId="a5">
    <w:name w:val="Plain Text"/>
    <w:basedOn w:val="a"/>
    <w:link w:val="Char1"/>
    <w:qFormat/>
    <w:rsid w:val="0039729D"/>
    <w:rPr>
      <w:rFonts w:ascii="宋体" w:hAnsi="Courier New"/>
      <w:szCs w:val="20"/>
    </w:rPr>
  </w:style>
  <w:style w:type="paragraph" w:styleId="a6">
    <w:name w:val="Date"/>
    <w:basedOn w:val="a"/>
    <w:next w:val="a"/>
    <w:link w:val="Char2"/>
    <w:uiPriority w:val="99"/>
    <w:unhideWhenUsed/>
    <w:qFormat/>
    <w:rsid w:val="0039729D"/>
    <w:pPr>
      <w:ind w:leftChars="2500" w:left="100"/>
    </w:pPr>
  </w:style>
  <w:style w:type="paragraph" w:styleId="a7">
    <w:name w:val="Balloon Text"/>
    <w:basedOn w:val="a"/>
    <w:link w:val="Char3"/>
    <w:uiPriority w:val="99"/>
    <w:unhideWhenUsed/>
    <w:qFormat/>
    <w:rsid w:val="0039729D"/>
    <w:rPr>
      <w:sz w:val="18"/>
      <w:szCs w:val="18"/>
    </w:rPr>
  </w:style>
  <w:style w:type="paragraph" w:styleId="a8">
    <w:name w:val="footer"/>
    <w:basedOn w:val="a"/>
    <w:qFormat/>
    <w:rsid w:val="0039729D"/>
    <w:pPr>
      <w:tabs>
        <w:tab w:val="center" w:pos="4153"/>
        <w:tab w:val="right" w:pos="8306"/>
      </w:tabs>
      <w:snapToGrid w:val="0"/>
      <w:jc w:val="left"/>
    </w:pPr>
    <w:rPr>
      <w:sz w:val="18"/>
    </w:rPr>
  </w:style>
  <w:style w:type="paragraph" w:styleId="a9">
    <w:name w:val="header"/>
    <w:basedOn w:val="a"/>
    <w:qFormat/>
    <w:rsid w:val="003972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39729D"/>
  </w:style>
  <w:style w:type="table" w:styleId="aa">
    <w:name w:val="Table Grid"/>
    <w:basedOn w:val="a1"/>
    <w:uiPriority w:val="39"/>
    <w:qFormat/>
    <w:rsid w:val="0039729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39729D"/>
  </w:style>
  <w:style w:type="character" w:styleId="ac">
    <w:name w:val="Hyperlink"/>
    <w:uiPriority w:val="99"/>
    <w:qFormat/>
    <w:rsid w:val="0039729D"/>
    <w:rPr>
      <w:color w:val="0000FF"/>
      <w:u w:val="single"/>
    </w:rPr>
  </w:style>
  <w:style w:type="character" w:styleId="ad">
    <w:name w:val="annotation reference"/>
    <w:qFormat/>
    <w:rsid w:val="0039729D"/>
    <w:rPr>
      <w:sz w:val="21"/>
      <w:szCs w:val="21"/>
    </w:rPr>
  </w:style>
  <w:style w:type="character" w:customStyle="1" w:styleId="apple-style-span">
    <w:name w:val="apple-style-span"/>
    <w:basedOn w:val="a0"/>
    <w:qFormat/>
    <w:rsid w:val="0039729D"/>
  </w:style>
  <w:style w:type="paragraph" w:customStyle="1" w:styleId="11">
    <w:name w:val="列出段落1"/>
    <w:basedOn w:val="a"/>
    <w:qFormat/>
    <w:rsid w:val="0039729D"/>
    <w:pPr>
      <w:ind w:firstLineChars="200" w:firstLine="420"/>
    </w:pPr>
  </w:style>
  <w:style w:type="paragraph" w:customStyle="1" w:styleId="Char4">
    <w:name w:val="Char"/>
    <w:basedOn w:val="a"/>
    <w:qFormat/>
    <w:rsid w:val="0039729D"/>
    <w:pPr>
      <w:snapToGrid w:val="0"/>
      <w:spacing w:line="360" w:lineRule="auto"/>
      <w:ind w:firstLineChars="200" w:firstLine="200"/>
    </w:pPr>
  </w:style>
  <w:style w:type="character" w:customStyle="1" w:styleId="Char2">
    <w:name w:val="日期 Char"/>
    <w:basedOn w:val="a0"/>
    <w:link w:val="a6"/>
    <w:uiPriority w:val="99"/>
    <w:semiHidden/>
    <w:qFormat/>
    <w:rsid w:val="0039729D"/>
    <w:rPr>
      <w:kern w:val="2"/>
      <w:sz w:val="21"/>
      <w:szCs w:val="24"/>
    </w:rPr>
  </w:style>
  <w:style w:type="character" w:customStyle="1" w:styleId="Char1">
    <w:name w:val="纯文本 Char"/>
    <w:link w:val="a5"/>
    <w:qFormat/>
    <w:rsid w:val="0039729D"/>
    <w:rPr>
      <w:rFonts w:ascii="宋体" w:hAnsi="Courier New"/>
      <w:kern w:val="2"/>
      <w:sz w:val="21"/>
    </w:rPr>
  </w:style>
  <w:style w:type="character" w:customStyle="1" w:styleId="Char10">
    <w:name w:val="纯文本 Char1"/>
    <w:basedOn w:val="a0"/>
    <w:uiPriority w:val="99"/>
    <w:semiHidden/>
    <w:qFormat/>
    <w:rsid w:val="0039729D"/>
    <w:rPr>
      <w:rFonts w:ascii="宋体" w:hAnsi="Courier New" w:cs="Courier New"/>
      <w:kern w:val="2"/>
      <w:sz w:val="21"/>
      <w:szCs w:val="21"/>
    </w:rPr>
  </w:style>
  <w:style w:type="character" w:customStyle="1" w:styleId="Char">
    <w:name w:val="批注文字 Char"/>
    <w:link w:val="a3"/>
    <w:qFormat/>
    <w:rsid w:val="0039729D"/>
    <w:rPr>
      <w:kern w:val="2"/>
      <w:sz w:val="21"/>
      <w:szCs w:val="24"/>
    </w:rPr>
  </w:style>
  <w:style w:type="character" w:customStyle="1" w:styleId="Char11">
    <w:name w:val="批注文字 Char1"/>
    <w:basedOn w:val="a0"/>
    <w:uiPriority w:val="99"/>
    <w:semiHidden/>
    <w:qFormat/>
    <w:rsid w:val="0039729D"/>
    <w:rPr>
      <w:kern w:val="2"/>
      <w:sz w:val="21"/>
      <w:szCs w:val="24"/>
    </w:rPr>
  </w:style>
  <w:style w:type="character" w:customStyle="1" w:styleId="Char3">
    <w:name w:val="批注框文本 Char"/>
    <w:basedOn w:val="a0"/>
    <w:link w:val="a7"/>
    <w:uiPriority w:val="99"/>
    <w:semiHidden/>
    <w:qFormat/>
    <w:rsid w:val="0039729D"/>
    <w:rPr>
      <w:kern w:val="2"/>
      <w:sz w:val="18"/>
      <w:szCs w:val="18"/>
    </w:rPr>
  </w:style>
  <w:style w:type="table" w:customStyle="1" w:styleId="12">
    <w:name w:val="网格型1"/>
    <w:basedOn w:val="a1"/>
    <w:uiPriority w:val="59"/>
    <w:unhideWhenUsed/>
    <w:qFormat/>
    <w:rsid w:val="003972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表段落1"/>
    <w:basedOn w:val="a"/>
    <w:uiPriority w:val="34"/>
    <w:qFormat/>
    <w:rsid w:val="0039729D"/>
    <w:pPr>
      <w:ind w:firstLineChars="200" w:firstLine="420"/>
    </w:pPr>
  </w:style>
  <w:style w:type="paragraph" w:customStyle="1" w:styleId="14">
    <w:name w:val="正文1"/>
    <w:basedOn w:val="a"/>
    <w:qFormat/>
    <w:rsid w:val="0039729D"/>
    <w:rPr>
      <w:rFonts w:ascii="Tahoma" w:hAnsi="Tahoma"/>
      <w:b/>
      <w:sz w:val="24"/>
      <w:szCs w:val="20"/>
    </w:rPr>
  </w:style>
  <w:style w:type="character" w:customStyle="1" w:styleId="Char0">
    <w:name w:val="正文文本缩进 Char"/>
    <w:basedOn w:val="a0"/>
    <w:link w:val="a4"/>
    <w:rsid w:val="0039729D"/>
    <w:rPr>
      <w:rFonts w:ascii="宋体"/>
      <w:sz w:val="24"/>
      <w:szCs w:val="24"/>
    </w:rPr>
  </w:style>
  <w:style w:type="paragraph" w:customStyle="1" w:styleId="2">
    <w:name w:val="正文2"/>
    <w:qFormat/>
    <w:rsid w:val="0039729D"/>
    <w:pPr>
      <w:widowControl w:val="0"/>
      <w:adjustRightInd w:val="0"/>
      <w:spacing w:line="312" w:lineRule="atLeast"/>
      <w:jc w:val="both"/>
      <w:textAlignment w:val="baseline"/>
    </w:pPr>
    <w:rPr>
      <w:rFonts w:ascii="宋体"/>
      <w:sz w:val="24"/>
    </w:rPr>
  </w:style>
  <w:style w:type="paragraph" w:styleId="ae">
    <w:name w:val="List Paragraph"/>
    <w:basedOn w:val="a"/>
    <w:uiPriority w:val="34"/>
    <w:qFormat/>
    <w:rsid w:val="0039729D"/>
    <w:pPr>
      <w:ind w:firstLineChars="200" w:firstLine="420"/>
    </w:pPr>
  </w:style>
  <w:style w:type="character" w:customStyle="1" w:styleId="UnresolvedMention">
    <w:name w:val="Unresolved Mention"/>
    <w:basedOn w:val="a0"/>
    <w:uiPriority w:val="99"/>
    <w:semiHidden/>
    <w:unhideWhenUsed/>
    <w:rsid w:val="003972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DF85B-5332-4758-B92D-A6A50A45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457</Words>
  <Characters>2608</Characters>
  <Application>Microsoft Office Word</Application>
  <DocSecurity>0</DocSecurity>
  <Lines>21</Lines>
  <Paragraphs>6</Paragraphs>
  <ScaleCrop>false</ScaleCrop>
  <Company>COFCO</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94</cp:revision>
  <cp:lastPrinted>2018-04-11T06:04:00Z</cp:lastPrinted>
  <dcterms:created xsi:type="dcterms:W3CDTF">2020-03-30T15:40:00Z</dcterms:created>
  <dcterms:modified xsi:type="dcterms:W3CDTF">2023-07-06T02:06:00Z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32C8C30064A64CF59DFE5224429392F4</vt:lpwstr>
  </property>
</Properties>
</file>