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720113" w14:textId="77777777" w:rsidR="0025539C" w:rsidRPr="00F359E3" w:rsidRDefault="0025539C">
      <w:pPr>
        <w:spacing w:line="276" w:lineRule="auto"/>
        <w:rPr>
          <w:rFonts w:asciiTheme="minorEastAsia" w:eastAsia="仿宋" w:hAnsiTheme="minorEastAsia"/>
          <w:snapToGrid w:val="0"/>
          <w:sz w:val="24"/>
          <w:szCs w:val="24"/>
          <w:lang w:eastAsia="zh-CN"/>
        </w:rPr>
      </w:pPr>
    </w:p>
    <w:p w14:paraId="71A00A58" w14:textId="77777777" w:rsidR="0025539C" w:rsidRPr="00F359E3" w:rsidRDefault="0025539C">
      <w:pPr>
        <w:spacing w:line="276" w:lineRule="auto"/>
        <w:rPr>
          <w:rFonts w:asciiTheme="minorEastAsia" w:eastAsia="仿宋" w:hAnsiTheme="minorEastAsia"/>
          <w:snapToGrid w:val="0"/>
          <w:sz w:val="24"/>
          <w:szCs w:val="24"/>
        </w:rPr>
      </w:pPr>
    </w:p>
    <w:p w14:paraId="23B9C702" w14:textId="77777777" w:rsidR="0025539C" w:rsidRPr="00F359E3" w:rsidRDefault="0025539C">
      <w:pPr>
        <w:spacing w:line="276" w:lineRule="auto"/>
        <w:rPr>
          <w:rFonts w:asciiTheme="minorEastAsia" w:eastAsia="仿宋" w:hAnsiTheme="minorEastAsia"/>
          <w:snapToGrid w:val="0"/>
          <w:sz w:val="24"/>
          <w:szCs w:val="24"/>
        </w:rPr>
      </w:pPr>
    </w:p>
    <w:p w14:paraId="29146714" w14:textId="77777777" w:rsidR="0025539C" w:rsidRDefault="0025539C">
      <w:pPr>
        <w:spacing w:line="276" w:lineRule="auto"/>
        <w:rPr>
          <w:rFonts w:asciiTheme="minorEastAsia" w:eastAsia="仿宋" w:hAnsiTheme="minorEastAsia"/>
          <w:snapToGrid w:val="0"/>
          <w:sz w:val="24"/>
          <w:szCs w:val="24"/>
        </w:rPr>
      </w:pPr>
    </w:p>
    <w:p w14:paraId="204CB380" w14:textId="77777777" w:rsidR="00D42F8F" w:rsidRDefault="00D42F8F">
      <w:pPr>
        <w:spacing w:line="276" w:lineRule="auto"/>
        <w:rPr>
          <w:rFonts w:asciiTheme="minorEastAsia" w:eastAsia="仿宋" w:hAnsiTheme="minorEastAsia"/>
          <w:snapToGrid w:val="0"/>
          <w:sz w:val="24"/>
          <w:szCs w:val="24"/>
        </w:rPr>
      </w:pPr>
    </w:p>
    <w:p w14:paraId="398EFBDC" w14:textId="77777777" w:rsidR="00D42F8F" w:rsidRPr="00F359E3" w:rsidRDefault="00D42F8F">
      <w:pPr>
        <w:spacing w:line="276" w:lineRule="auto"/>
        <w:rPr>
          <w:rFonts w:asciiTheme="minorEastAsia" w:eastAsia="仿宋" w:hAnsiTheme="minorEastAsia"/>
          <w:snapToGrid w:val="0"/>
          <w:sz w:val="24"/>
          <w:szCs w:val="24"/>
        </w:rPr>
      </w:pPr>
    </w:p>
    <w:p w14:paraId="0EC32B75" w14:textId="77777777" w:rsidR="0025539C" w:rsidRPr="00F359E3" w:rsidRDefault="0025539C">
      <w:pPr>
        <w:spacing w:line="276" w:lineRule="auto"/>
        <w:rPr>
          <w:rFonts w:asciiTheme="minorEastAsia" w:eastAsia="仿宋" w:hAnsiTheme="minorEastAsia"/>
          <w:snapToGrid w:val="0"/>
          <w:sz w:val="24"/>
          <w:szCs w:val="24"/>
        </w:rPr>
      </w:pPr>
    </w:p>
    <w:p w14:paraId="3513DF0C" w14:textId="78B004B4" w:rsidR="0025539C" w:rsidRPr="00F359E3" w:rsidRDefault="00082FBA">
      <w:pPr>
        <w:spacing w:line="360" w:lineRule="auto"/>
        <w:jc w:val="center"/>
        <w:rPr>
          <w:rFonts w:asciiTheme="majorEastAsia" w:eastAsiaTheme="majorEastAsia" w:hAnsiTheme="majorEastAsia"/>
          <w:b/>
          <w:sz w:val="56"/>
          <w:szCs w:val="56"/>
          <w:lang w:eastAsia="zh-CN"/>
        </w:rPr>
      </w:pPr>
      <w:bookmarkStart w:id="0" w:name="扫描"/>
      <w:bookmarkEnd w:id="0"/>
      <w:r w:rsidRPr="00F359E3">
        <w:rPr>
          <w:rFonts w:asciiTheme="majorEastAsia" w:eastAsiaTheme="majorEastAsia" w:hAnsiTheme="majorEastAsia" w:hint="eastAsia"/>
          <w:b/>
          <w:sz w:val="56"/>
          <w:szCs w:val="56"/>
          <w:lang w:eastAsia="zh-CN"/>
        </w:rPr>
        <w:t>中粮番茄</w:t>
      </w:r>
      <w:r w:rsidR="00655D08">
        <w:rPr>
          <w:rFonts w:asciiTheme="majorEastAsia" w:eastAsiaTheme="majorEastAsia" w:hAnsiTheme="majorEastAsia" w:hint="eastAsia"/>
          <w:b/>
          <w:sz w:val="56"/>
          <w:szCs w:val="56"/>
          <w:lang w:eastAsia="zh-CN"/>
        </w:rPr>
        <w:t>猎头招聘</w:t>
      </w:r>
      <w:r w:rsidR="00E031BA">
        <w:rPr>
          <w:rFonts w:asciiTheme="majorEastAsia" w:eastAsiaTheme="majorEastAsia" w:hAnsiTheme="majorEastAsia" w:hint="eastAsia"/>
          <w:b/>
          <w:sz w:val="56"/>
          <w:szCs w:val="56"/>
          <w:lang w:eastAsia="zh-CN"/>
        </w:rPr>
        <w:t>服务</w:t>
      </w:r>
      <w:r w:rsidRPr="00F359E3">
        <w:rPr>
          <w:rFonts w:asciiTheme="majorEastAsia" w:eastAsiaTheme="majorEastAsia" w:hAnsiTheme="majorEastAsia" w:hint="eastAsia"/>
          <w:b/>
          <w:sz w:val="56"/>
          <w:szCs w:val="56"/>
          <w:lang w:eastAsia="zh-CN"/>
        </w:rPr>
        <w:t>项目</w:t>
      </w:r>
    </w:p>
    <w:p w14:paraId="5660956B" w14:textId="77777777" w:rsidR="0025539C" w:rsidRPr="00F359E3" w:rsidRDefault="0025539C">
      <w:pPr>
        <w:spacing w:line="276" w:lineRule="auto"/>
        <w:jc w:val="center"/>
        <w:rPr>
          <w:rFonts w:asciiTheme="minorEastAsia" w:eastAsia="仿宋" w:hAnsiTheme="minorEastAsia"/>
          <w:snapToGrid w:val="0"/>
          <w:sz w:val="36"/>
          <w:szCs w:val="36"/>
          <w:lang w:eastAsia="zh-CN"/>
        </w:rPr>
      </w:pPr>
    </w:p>
    <w:p w14:paraId="0813D9C9" w14:textId="77777777" w:rsidR="0025539C" w:rsidRPr="00F359E3" w:rsidRDefault="0025539C">
      <w:pPr>
        <w:spacing w:line="276" w:lineRule="auto"/>
        <w:rPr>
          <w:rFonts w:asciiTheme="minorEastAsia" w:eastAsia="仿宋" w:hAnsiTheme="minorEastAsia"/>
          <w:snapToGrid w:val="0"/>
          <w:sz w:val="24"/>
          <w:szCs w:val="24"/>
          <w:lang w:eastAsia="zh-CN"/>
        </w:rPr>
      </w:pPr>
    </w:p>
    <w:p w14:paraId="7C96AC10" w14:textId="77777777" w:rsidR="0025539C" w:rsidRPr="00F359E3" w:rsidRDefault="0025539C">
      <w:pPr>
        <w:spacing w:line="276" w:lineRule="auto"/>
        <w:rPr>
          <w:rFonts w:asciiTheme="minorEastAsia" w:eastAsia="仿宋" w:hAnsiTheme="minorEastAsia"/>
          <w:snapToGrid w:val="0"/>
          <w:sz w:val="24"/>
          <w:szCs w:val="24"/>
          <w:lang w:eastAsia="zh-CN"/>
        </w:rPr>
      </w:pPr>
    </w:p>
    <w:p w14:paraId="3B53DCEC" w14:textId="77777777" w:rsidR="0025539C" w:rsidRPr="00F359E3" w:rsidRDefault="0025539C">
      <w:pPr>
        <w:spacing w:line="276" w:lineRule="auto"/>
        <w:rPr>
          <w:rFonts w:asciiTheme="minorEastAsia" w:eastAsia="仿宋" w:hAnsiTheme="minorEastAsia"/>
          <w:snapToGrid w:val="0"/>
          <w:sz w:val="24"/>
          <w:szCs w:val="24"/>
          <w:lang w:eastAsia="zh-CN"/>
        </w:rPr>
      </w:pPr>
    </w:p>
    <w:p w14:paraId="1B4F0DFF" w14:textId="77777777" w:rsidR="0025539C" w:rsidRPr="00F359E3" w:rsidRDefault="0025539C">
      <w:pPr>
        <w:spacing w:line="276" w:lineRule="auto"/>
        <w:rPr>
          <w:rFonts w:asciiTheme="minorEastAsia" w:eastAsia="仿宋" w:hAnsiTheme="minorEastAsia"/>
          <w:snapToGrid w:val="0"/>
          <w:sz w:val="24"/>
          <w:szCs w:val="24"/>
          <w:lang w:eastAsia="zh-CN"/>
        </w:rPr>
      </w:pPr>
    </w:p>
    <w:p w14:paraId="42D8B552" w14:textId="77777777" w:rsidR="0025539C" w:rsidRPr="00F359E3" w:rsidRDefault="00082FBA">
      <w:pPr>
        <w:spacing w:line="276" w:lineRule="auto"/>
        <w:jc w:val="center"/>
        <w:rPr>
          <w:rFonts w:asciiTheme="minorEastAsia" w:eastAsia="仿宋" w:hAnsiTheme="minorEastAsia"/>
          <w:b/>
          <w:bCs/>
          <w:snapToGrid w:val="0"/>
          <w:sz w:val="52"/>
          <w:szCs w:val="52"/>
          <w:lang w:eastAsia="zh-CN"/>
        </w:rPr>
      </w:pPr>
      <w:r w:rsidRPr="00F359E3">
        <w:rPr>
          <w:rFonts w:asciiTheme="minorEastAsia" w:eastAsia="仿宋" w:hAnsiTheme="minorEastAsia"/>
          <w:b/>
          <w:bCs/>
          <w:snapToGrid w:val="0"/>
          <w:sz w:val="52"/>
          <w:szCs w:val="52"/>
          <w:lang w:eastAsia="zh-CN"/>
        </w:rPr>
        <w:t>谈判采购文件</w:t>
      </w:r>
    </w:p>
    <w:p w14:paraId="0EB0E1C9" w14:textId="77777777" w:rsidR="0025539C" w:rsidRPr="00F359E3" w:rsidRDefault="0025539C">
      <w:pPr>
        <w:spacing w:line="276" w:lineRule="auto"/>
        <w:rPr>
          <w:rFonts w:asciiTheme="minorEastAsia" w:eastAsia="仿宋" w:hAnsiTheme="minorEastAsia"/>
          <w:snapToGrid w:val="0"/>
          <w:sz w:val="24"/>
          <w:szCs w:val="24"/>
          <w:lang w:eastAsia="zh-CN"/>
        </w:rPr>
      </w:pPr>
    </w:p>
    <w:p w14:paraId="32D28B13" w14:textId="77777777" w:rsidR="0025539C" w:rsidRPr="00F359E3" w:rsidRDefault="0025539C">
      <w:pPr>
        <w:spacing w:line="276" w:lineRule="auto"/>
        <w:rPr>
          <w:rFonts w:asciiTheme="minorEastAsia" w:eastAsia="仿宋" w:hAnsiTheme="minorEastAsia"/>
          <w:snapToGrid w:val="0"/>
          <w:sz w:val="24"/>
          <w:szCs w:val="24"/>
          <w:lang w:eastAsia="zh-CN"/>
        </w:rPr>
      </w:pPr>
    </w:p>
    <w:p w14:paraId="519E930A" w14:textId="77777777" w:rsidR="0025539C" w:rsidRPr="00F359E3" w:rsidRDefault="0025539C">
      <w:pPr>
        <w:spacing w:line="276" w:lineRule="auto"/>
        <w:rPr>
          <w:rFonts w:asciiTheme="minorEastAsia" w:eastAsia="仿宋" w:hAnsiTheme="minorEastAsia"/>
          <w:snapToGrid w:val="0"/>
          <w:sz w:val="24"/>
          <w:szCs w:val="24"/>
          <w:lang w:eastAsia="zh-CN"/>
        </w:rPr>
      </w:pPr>
    </w:p>
    <w:p w14:paraId="4B7BC51E" w14:textId="77777777" w:rsidR="0025539C" w:rsidRPr="00F359E3" w:rsidRDefault="0025539C">
      <w:pPr>
        <w:spacing w:line="276" w:lineRule="auto"/>
        <w:rPr>
          <w:rFonts w:asciiTheme="minorEastAsia" w:eastAsia="仿宋" w:hAnsiTheme="minorEastAsia"/>
          <w:snapToGrid w:val="0"/>
          <w:sz w:val="24"/>
          <w:szCs w:val="24"/>
          <w:lang w:eastAsia="zh-CN"/>
        </w:rPr>
      </w:pPr>
    </w:p>
    <w:p w14:paraId="6645EB9C" w14:textId="77777777" w:rsidR="0025539C" w:rsidRPr="00F359E3" w:rsidRDefault="0025539C">
      <w:pPr>
        <w:spacing w:line="276" w:lineRule="auto"/>
        <w:rPr>
          <w:rFonts w:asciiTheme="minorEastAsia" w:eastAsia="仿宋" w:hAnsiTheme="minorEastAsia"/>
          <w:snapToGrid w:val="0"/>
          <w:sz w:val="24"/>
          <w:szCs w:val="24"/>
          <w:lang w:eastAsia="zh-CN"/>
        </w:rPr>
      </w:pPr>
    </w:p>
    <w:p w14:paraId="236CA61A" w14:textId="77777777" w:rsidR="0025539C" w:rsidRPr="00F359E3" w:rsidRDefault="0025539C">
      <w:pPr>
        <w:spacing w:line="276" w:lineRule="auto"/>
        <w:rPr>
          <w:rFonts w:asciiTheme="minorEastAsia" w:eastAsia="仿宋" w:hAnsiTheme="minorEastAsia"/>
          <w:snapToGrid w:val="0"/>
          <w:sz w:val="24"/>
          <w:szCs w:val="24"/>
          <w:lang w:eastAsia="zh-CN"/>
        </w:rPr>
      </w:pPr>
    </w:p>
    <w:p w14:paraId="1A2CF28A" w14:textId="77777777" w:rsidR="0025539C" w:rsidRPr="00F359E3" w:rsidRDefault="0025539C">
      <w:pPr>
        <w:spacing w:line="276" w:lineRule="auto"/>
        <w:rPr>
          <w:rFonts w:asciiTheme="minorEastAsia" w:eastAsia="仿宋" w:hAnsiTheme="minorEastAsia"/>
          <w:snapToGrid w:val="0"/>
          <w:sz w:val="24"/>
          <w:szCs w:val="24"/>
          <w:lang w:eastAsia="zh-CN"/>
        </w:rPr>
      </w:pPr>
    </w:p>
    <w:p w14:paraId="4961495C" w14:textId="77777777" w:rsidR="0025539C" w:rsidRPr="00F359E3" w:rsidRDefault="0025539C">
      <w:pPr>
        <w:spacing w:line="276" w:lineRule="auto"/>
        <w:rPr>
          <w:rFonts w:asciiTheme="minorEastAsia" w:eastAsia="仿宋" w:hAnsiTheme="minorEastAsia"/>
          <w:snapToGrid w:val="0"/>
          <w:sz w:val="24"/>
          <w:szCs w:val="24"/>
          <w:lang w:eastAsia="zh-CN"/>
        </w:rPr>
      </w:pPr>
    </w:p>
    <w:p w14:paraId="34483539" w14:textId="77777777" w:rsidR="0025539C" w:rsidRPr="00F359E3" w:rsidRDefault="0025539C">
      <w:pPr>
        <w:spacing w:line="276" w:lineRule="auto"/>
        <w:rPr>
          <w:rFonts w:asciiTheme="minorEastAsia" w:eastAsia="仿宋" w:hAnsiTheme="minorEastAsia"/>
          <w:snapToGrid w:val="0"/>
          <w:sz w:val="28"/>
          <w:szCs w:val="28"/>
          <w:lang w:eastAsia="zh-CN"/>
        </w:rPr>
      </w:pPr>
    </w:p>
    <w:p w14:paraId="512EADA3" w14:textId="7E41EA91" w:rsidR="0025539C" w:rsidRPr="00D42F8F" w:rsidRDefault="00082FBA">
      <w:pPr>
        <w:spacing w:line="276" w:lineRule="auto"/>
        <w:jc w:val="center"/>
        <w:rPr>
          <w:rFonts w:ascii="仿宋_GB2312" w:eastAsia="仿宋_GB2312" w:hAnsi="仿宋" w:cs="Times New Roman"/>
          <w:kern w:val="2"/>
          <w:sz w:val="32"/>
          <w:szCs w:val="24"/>
          <w:lang w:eastAsia="zh-CN"/>
        </w:rPr>
      </w:pPr>
      <w:r w:rsidRPr="00D42F8F">
        <w:rPr>
          <w:rFonts w:ascii="仿宋_GB2312" w:eastAsia="仿宋_GB2312" w:hAnsi="仿宋" w:cs="Times New Roman" w:hint="eastAsia"/>
          <w:kern w:val="2"/>
          <w:sz w:val="32"/>
          <w:szCs w:val="24"/>
          <w:lang w:eastAsia="zh-CN"/>
        </w:rPr>
        <w:t>采购人</w:t>
      </w:r>
      <w:r w:rsidRPr="00D42F8F">
        <w:rPr>
          <w:rFonts w:ascii="仿宋_GB2312" w:eastAsia="仿宋_GB2312" w:hAnsi="仿宋" w:cs="Times New Roman"/>
          <w:kern w:val="2"/>
          <w:sz w:val="32"/>
          <w:szCs w:val="24"/>
          <w:lang w:eastAsia="zh-CN"/>
        </w:rPr>
        <w:t>：</w:t>
      </w:r>
      <w:r w:rsidRPr="00D42F8F">
        <w:rPr>
          <w:rFonts w:ascii="仿宋_GB2312" w:eastAsia="仿宋_GB2312" w:hAnsi="仿宋" w:cs="Times New Roman" w:hint="eastAsia"/>
          <w:kern w:val="2"/>
          <w:sz w:val="32"/>
          <w:szCs w:val="24"/>
          <w:lang w:eastAsia="zh-CN"/>
        </w:rPr>
        <w:t xml:space="preserve"> 中粮屯河番茄有限公司</w:t>
      </w:r>
    </w:p>
    <w:p w14:paraId="06C82F91" w14:textId="77777777" w:rsidR="0025539C" w:rsidRPr="00D42F8F" w:rsidRDefault="0025539C">
      <w:pPr>
        <w:spacing w:line="276" w:lineRule="auto"/>
        <w:jc w:val="center"/>
        <w:rPr>
          <w:rFonts w:ascii="仿宋_GB2312" w:eastAsia="仿宋_GB2312" w:hAnsi="仿宋" w:cs="Times New Roman"/>
          <w:kern w:val="2"/>
          <w:sz w:val="32"/>
          <w:szCs w:val="24"/>
          <w:lang w:eastAsia="zh-CN"/>
        </w:rPr>
      </w:pPr>
    </w:p>
    <w:p w14:paraId="48D58FFD" w14:textId="502F06ED" w:rsidR="0025539C" w:rsidRPr="00D42F8F" w:rsidRDefault="00082FBA">
      <w:pPr>
        <w:spacing w:line="276" w:lineRule="auto"/>
        <w:jc w:val="center"/>
        <w:rPr>
          <w:rFonts w:ascii="仿宋_GB2312" w:eastAsia="仿宋_GB2312" w:hAnsi="仿宋" w:cs="Times New Roman"/>
          <w:kern w:val="2"/>
          <w:sz w:val="32"/>
          <w:szCs w:val="24"/>
          <w:lang w:eastAsia="zh-CN"/>
        </w:rPr>
      </w:pPr>
      <w:r w:rsidRPr="00D42F8F">
        <w:rPr>
          <w:rFonts w:ascii="仿宋_GB2312" w:eastAsia="仿宋_GB2312" w:hAnsi="仿宋" w:cs="Times New Roman"/>
          <w:kern w:val="2"/>
          <w:sz w:val="32"/>
          <w:szCs w:val="24"/>
          <w:lang w:eastAsia="zh-CN"/>
        </w:rPr>
        <w:t>202</w:t>
      </w:r>
      <w:r w:rsidRPr="00D42F8F">
        <w:rPr>
          <w:rFonts w:ascii="仿宋_GB2312" w:eastAsia="仿宋_GB2312" w:hAnsi="仿宋" w:cs="Times New Roman" w:hint="eastAsia"/>
          <w:kern w:val="2"/>
          <w:sz w:val="32"/>
          <w:szCs w:val="24"/>
          <w:lang w:eastAsia="zh-CN"/>
        </w:rPr>
        <w:t>3</w:t>
      </w:r>
      <w:r w:rsidRPr="00D42F8F">
        <w:rPr>
          <w:rFonts w:ascii="仿宋_GB2312" w:eastAsia="仿宋_GB2312" w:hAnsi="仿宋" w:cs="Times New Roman"/>
          <w:kern w:val="2"/>
          <w:sz w:val="32"/>
          <w:szCs w:val="24"/>
          <w:lang w:eastAsia="zh-CN"/>
        </w:rPr>
        <w:t>年</w:t>
      </w:r>
      <w:r w:rsidRPr="00D42F8F">
        <w:rPr>
          <w:rFonts w:ascii="仿宋_GB2312" w:eastAsia="仿宋_GB2312" w:hAnsi="仿宋" w:cs="Times New Roman" w:hint="eastAsia"/>
          <w:kern w:val="2"/>
          <w:sz w:val="32"/>
          <w:szCs w:val="24"/>
          <w:lang w:eastAsia="zh-CN"/>
        </w:rPr>
        <w:t>0</w:t>
      </w:r>
      <w:r w:rsidR="00655D08" w:rsidRPr="00D42F8F">
        <w:rPr>
          <w:rFonts w:ascii="仿宋_GB2312" w:eastAsia="仿宋_GB2312" w:hAnsi="仿宋" w:cs="Times New Roman"/>
          <w:kern w:val="2"/>
          <w:sz w:val="32"/>
          <w:szCs w:val="24"/>
          <w:lang w:eastAsia="zh-CN"/>
        </w:rPr>
        <w:t>8</w:t>
      </w:r>
      <w:r w:rsidRPr="00D42F8F">
        <w:rPr>
          <w:rFonts w:ascii="仿宋_GB2312" w:eastAsia="仿宋_GB2312" w:hAnsi="仿宋" w:cs="Times New Roman"/>
          <w:kern w:val="2"/>
          <w:sz w:val="32"/>
          <w:szCs w:val="24"/>
          <w:lang w:eastAsia="zh-CN"/>
        </w:rPr>
        <w:t>月</w:t>
      </w:r>
      <w:r w:rsidR="00CF4E30" w:rsidRPr="00D42F8F">
        <w:rPr>
          <w:rFonts w:ascii="仿宋_GB2312" w:eastAsia="仿宋_GB2312" w:hAnsi="仿宋" w:cs="Times New Roman"/>
          <w:kern w:val="2"/>
          <w:sz w:val="32"/>
          <w:szCs w:val="24"/>
          <w:lang w:eastAsia="zh-CN"/>
        </w:rPr>
        <w:t>1</w:t>
      </w:r>
      <w:r w:rsidR="008471DA">
        <w:rPr>
          <w:rFonts w:ascii="仿宋_GB2312" w:eastAsia="仿宋_GB2312" w:hAnsi="仿宋" w:cs="Times New Roman"/>
          <w:kern w:val="2"/>
          <w:sz w:val="32"/>
          <w:szCs w:val="24"/>
          <w:lang w:eastAsia="zh-CN"/>
        </w:rPr>
        <w:t>3</w:t>
      </w:r>
      <w:r w:rsidRPr="00D42F8F">
        <w:rPr>
          <w:rFonts w:ascii="仿宋_GB2312" w:eastAsia="仿宋_GB2312" w:hAnsi="仿宋" w:cs="Times New Roman" w:hint="eastAsia"/>
          <w:kern w:val="2"/>
          <w:sz w:val="32"/>
          <w:szCs w:val="24"/>
          <w:lang w:eastAsia="zh-CN"/>
        </w:rPr>
        <w:t>日</w:t>
      </w:r>
    </w:p>
    <w:p w14:paraId="4401AD3C" w14:textId="77777777" w:rsidR="0025539C" w:rsidRPr="00F359E3" w:rsidRDefault="0025539C">
      <w:pPr>
        <w:spacing w:line="276" w:lineRule="auto"/>
        <w:rPr>
          <w:rFonts w:asciiTheme="minorEastAsia" w:eastAsia="仿宋" w:hAnsiTheme="minorEastAsia"/>
          <w:snapToGrid w:val="0"/>
          <w:sz w:val="24"/>
          <w:szCs w:val="24"/>
          <w:lang w:eastAsia="zh-CN"/>
        </w:rPr>
      </w:pPr>
    </w:p>
    <w:p w14:paraId="0F5FA5D9" w14:textId="77777777" w:rsidR="0025539C" w:rsidRPr="00F359E3" w:rsidRDefault="00082FBA">
      <w:pPr>
        <w:spacing w:line="276" w:lineRule="auto"/>
        <w:rPr>
          <w:rFonts w:asciiTheme="minorEastAsia" w:eastAsia="仿宋" w:hAnsiTheme="minorEastAsia"/>
          <w:snapToGrid w:val="0"/>
          <w:sz w:val="24"/>
          <w:szCs w:val="24"/>
          <w:lang w:eastAsia="zh-CN"/>
        </w:rPr>
      </w:pPr>
      <w:r w:rsidRPr="00F359E3">
        <w:rPr>
          <w:rFonts w:asciiTheme="minorEastAsia" w:eastAsia="仿宋" w:hAnsiTheme="minorEastAsia"/>
          <w:snapToGrid w:val="0"/>
          <w:sz w:val="24"/>
          <w:szCs w:val="24"/>
          <w:lang w:eastAsia="zh-CN"/>
        </w:rPr>
        <w:br w:type="page"/>
      </w:r>
    </w:p>
    <w:bookmarkStart w:id="1" w:name="扫描0001" w:displacedByCustomXml="next"/>
    <w:bookmarkEnd w:id="1" w:displacedByCustomXml="next"/>
    <w:sdt>
      <w:sdtPr>
        <w:rPr>
          <w:rFonts w:ascii="宋体" w:eastAsia="宋体" w:hAnsi="宋体" w:cs="宋体"/>
          <w:color w:val="auto"/>
          <w:sz w:val="22"/>
          <w:szCs w:val="22"/>
          <w:lang w:val="zh-CN" w:eastAsia="en-US"/>
        </w:rPr>
        <w:id w:val="-2074183795"/>
        <w:docPartObj>
          <w:docPartGallery w:val="Table of Contents"/>
          <w:docPartUnique/>
        </w:docPartObj>
      </w:sdtPr>
      <w:sdtEndPr>
        <w:rPr>
          <w:b/>
          <w:bCs/>
        </w:rPr>
      </w:sdtEndPr>
      <w:sdtContent>
        <w:p w14:paraId="71F19A0E" w14:textId="77777777" w:rsidR="00D812DB" w:rsidRPr="00F359E3" w:rsidRDefault="00D812DB">
          <w:pPr>
            <w:pStyle w:val="TOC1"/>
            <w:rPr>
              <w:color w:val="auto"/>
            </w:rPr>
          </w:pPr>
          <w:r w:rsidRPr="00F359E3">
            <w:rPr>
              <w:color w:val="auto"/>
              <w:lang w:val="zh-CN"/>
            </w:rPr>
            <w:t>目录</w:t>
          </w:r>
        </w:p>
        <w:p w14:paraId="32F66D06" w14:textId="77777777" w:rsidR="008471DA" w:rsidRDefault="00D812DB">
          <w:pPr>
            <w:pStyle w:val="10"/>
            <w:tabs>
              <w:tab w:val="left" w:pos="1260"/>
            </w:tabs>
            <w:rPr>
              <w:rFonts w:cstheme="minorBidi"/>
              <w:noProof/>
              <w:kern w:val="2"/>
              <w:sz w:val="21"/>
            </w:rPr>
          </w:pPr>
          <w:r w:rsidRPr="00F359E3">
            <w:fldChar w:fldCharType="begin"/>
          </w:r>
          <w:r w:rsidRPr="00F359E3">
            <w:instrText xml:space="preserve"> TOC \o "1-3" \h \z \u </w:instrText>
          </w:r>
          <w:r w:rsidRPr="00F359E3">
            <w:fldChar w:fldCharType="separate"/>
          </w:r>
          <w:hyperlink w:anchor="_Toc142844409" w:history="1">
            <w:r w:rsidR="008471DA" w:rsidRPr="00637711">
              <w:rPr>
                <w:rStyle w:val="af1"/>
                <w:rFonts w:asciiTheme="minorEastAsia" w:eastAsia="仿宋" w:hAnsiTheme="minorEastAsia" w:hint="eastAsia"/>
                <w:b/>
                <w:bCs/>
                <w:noProof/>
                <w:snapToGrid w:val="0"/>
              </w:rPr>
              <w:t>第一章</w:t>
            </w:r>
            <w:r w:rsidR="008471DA">
              <w:rPr>
                <w:rFonts w:cstheme="minorBidi"/>
                <w:noProof/>
                <w:kern w:val="2"/>
                <w:sz w:val="21"/>
              </w:rPr>
              <w:tab/>
            </w:r>
            <w:r w:rsidR="008471DA" w:rsidRPr="00637711">
              <w:rPr>
                <w:rStyle w:val="af1"/>
                <w:rFonts w:asciiTheme="minorEastAsia" w:eastAsia="仿宋" w:hAnsiTheme="minorEastAsia" w:hint="eastAsia"/>
                <w:b/>
                <w:bCs/>
                <w:noProof/>
                <w:snapToGrid w:val="0"/>
              </w:rPr>
              <w:t>谈判采购邀请书</w:t>
            </w:r>
            <w:r w:rsidR="008471DA">
              <w:rPr>
                <w:noProof/>
                <w:webHidden/>
              </w:rPr>
              <w:tab/>
            </w:r>
            <w:r w:rsidR="008471DA">
              <w:rPr>
                <w:noProof/>
                <w:webHidden/>
              </w:rPr>
              <w:fldChar w:fldCharType="begin"/>
            </w:r>
            <w:r w:rsidR="008471DA">
              <w:rPr>
                <w:noProof/>
                <w:webHidden/>
              </w:rPr>
              <w:instrText xml:space="preserve"> PAGEREF _Toc142844409 \h </w:instrText>
            </w:r>
            <w:r w:rsidR="008471DA">
              <w:rPr>
                <w:noProof/>
                <w:webHidden/>
              </w:rPr>
            </w:r>
            <w:r w:rsidR="008471DA">
              <w:rPr>
                <w:noProof/>
                <w:webHidden/>
              </w:rPr>
              <w:fldChar w:fldCharType="separate"/>
            </w:r>
            <w:r w:rsidR="008471DA">
              <w:rPr>
                <w:noProof/>
                <w:webHidden/>
              </w:rPr>
              <w:t>3</w:t>
            </w:r>
            <w:r w:rsidR="008471DA">
              <w:rPr>
                <w:noProof/>
                <w:webHidden/>
              </w:rPr>
              <w:fldChar w:fldCharType="end"/>
            </w:r>
          </w:hyperlink>
        </w:p>
        <w:p w14:paraId="32C15C64" w14:textId="77777777" w:rsidR="008471DA" w:rsidRDefault="008471DA">
          <w:pPr>
            <w:pStyle w:val="20"/>
            <w:tabs>
              <w:tab w:val="right" w:leader="dot" w:pos="9629"/>
            </w:tabs>
            <w:rPr>
              <w:rFonts w:cstheme="minorBidi"/>
              <w:noProof/>
              <w:kern w:val="2"/>
              <w:sz w:val="21"/>
            </w:rPr>
          </w:pPr>
          <w:hyperlink w:anchor="_Toc142844410" w:history="1">
            <w:r w:rsidRPr="00637711">
              <w:rPr>
                <w:rStyle w:val="af1"/>
                <w:rFonts w:ascii="仿宋_GB2312" w:eastAsia="仿宋_GB2312" w:hAnsiTheme="majorEastAsia" w:hint="eastAsia"/>
                <w:b/>
                <w:noProof/>
              </w:rPr>
              <w:t>中粮番茄猎头招聘服务项目</w:t>
            </w:r>
            <w:r>
              <w:rPr>
                <w:noProof/>
                <w:webHidden/>
              </w:rPr>
              <w:tab/>
            </w:r>
            <w:r>
              <w:rPr>
                <w:noProof/>
                <w:webHidden/>
              </w:rPr>
              <w:fldChar w:fldCharType="begin"/>
            </w:r>
            <w:r>
              <w:rPr>
                <w:noProof/>
                <w:webHidden/>
              </w:rPr>
              <w:instrText xml:space="preserve"> PAGEREF _Toc142844410 \h </w:instrText>
            </w:r>
            <w:r>
              <w:rPr>
                <w:noProof/>
                <w:webHidden/>
              </w:rPr>
            </w:r>
            <w:r>
              <w:rPr>
                <w:noProof/>
                <w:webHidden/>
              </w:rPr>
              <w:fldChar w:fldCharType="separate"/>
            </w:r>
            <w:r>
              <w:rPr>
                <w:noProof/>
                <w:webHidden/>
              </w:rPr>
              <w:t>3</w:t>
            </w:r>
            <w:r>
              <w:rPr>
                <w:noProof/>
                <w:webHidden/>
              </w:rPr>
              <w:fldChar w:fldCharType="end"/>
            </w:r>
          </w:hyperlink>
        </w:p>
        <w:p w14:paraId="3F0240AB" w14:textId="77777777" w:rsidR="008471DA" w:rsidRDefault="008471DA">
          <w:pPr>
            <w:pStyle w:val="20"/>
            <w:tabs>
              <w:tab w:val="right" w:leader="dot" w:pos="9629"/>
            </w:tabs>
            <w:rPr>
              <w:rFonts w:cstheme="minorBidi"/>
              <w:noProof/>
              <w:kern w:val="2"/>
              <w:sz w:val="21"/>
            </w:rPr>
          </w:pPr>
          <w:hyperlink w:anchor="_Toc142844411" w:history="1">
            <w:r w:rsidRPr="00637711">
              <w:rPr>
                <w:rStyle w:val="af1"/>
                <w:rFonts w:asciiTheme="minorEastAsia" w:eastAsia="仿宋" w:hAnsiTheme="minorEastAsia" w:hint="eastAsia"/>
                <w:b/>
                <w:bCs/>
                <w:noProof/>
                <w:snapToGrid w:val="0"/>
              </w:rPr>
              <w:t>采购邀请书</w:t>
            </w:r>
            <w:r>
              <w:rPr>
                <w:noProof/>
                <w:webHidden/>
              </w:rPr>
              <w:tab/>
            </w:r>
            <w:r>
              <w:rPr>
                <w:noProof/>
                <w:webHidden/>
              </w:rPr>
              <w:fldChar w:fldCharType="begin"/>
            </w:r>
            <w:r>
              <w:rPr>
                <w:noProof/>
                <w:webHidden/>
              </w:rPr>
              <w:instrText xml:space="preserve"> PAGEREF _Toc142844411 \h </w:instrText>
            </w:r>
            <w:r>
              <w:rPr>
                <w:noProof/>
                <w:webHidden/>
              </w:rPr>
            </w:r>
            <w:r>
              <w:rPr>
                <w:noProof/>
                <w:webHidden/>
              </w:rPr>
              <w:fldChar w:fldCharType="separate"/>
            </w:r>
            <w:r>
              <w:rPr>
                <w:noProof/>
                <w:webHidden/>
              </w:rPr>
              <w:t>3</w:t>
            </w:r>
            <w:r>
              <w:rPr>
                <w:noProof/>
                <w:webHidden/>
              </w:rPr>
              <w:fldChar w:fldCharType="end"/>
            </w:r>
          </w:hyperlink>
        </w:p>
        <w:p w14:paraId="5477BFE1" w14:textId="77777777" w:rsidR="008471DA" w:rsidRDefault="008471DA">
          <w:pPr>
            <w:pStyle w:val="30"/>
            <w:rPr>
              <w:rFonts w:cstheme="minorBidi"/>
              <w:noProof/>
              <w:kern w:val="2"/>
              <w:sz w:val="21"/>
            </w:rPr>
          </w:pPr>
          <w:hyperlink w:anchor="_Toc142844412" w:history="1">
            <w:r w:rsidRPr="00637711">
              <w:rPr>
                <w:rStyle w:val="af1"/>
                <w:rFonts w:asciiTheme="minorEastAsia" w:eastAsia="仿宋" w:hAnsiTheme="minorEastAsia"/>
                <w:b/>
                <w:bCs/>
                <w:noProof/>
                <w:snapToGrid w:val="0"/>
              </w:rPr>
              <w:t>1.</w:t>
            </w:r>
            <w:r w:rsidRPr="00637711">
              <w:rPr>
                <w:rStyle w:val="af1"/>
                <w:rFonts w:asciiTheme="minorEastAsia" w:eastAsia="仿宋" w:hAnsiTheme="minorEastAsia" w:hint="eastAsia"/>
                <w:b/>
                <w:bCs/>
                <w:noProof/>
                <w:snapToGrid w:val="0"/>
              </w:rPr>
              <w:t>采购项目简介</w:t>
            </w:r>
            <w:r>
              <w:rPr>
                <w:noProof/>
                <w:webHidden/>
              </w:rPr>
              <w:tab/>
            </w:r>
            <w:r>
              <w:rPr>
                <w:noProof/>
                <w:webHidden/>
              </w:rPr>
              <w:fldChar w:fldCharType="begin"/>
            </w:r>
            <w:r>
              <w:rPr>
                <w:noProof/>
                <w:webHidden/>
              </w:rPr>
              <w:instrText xml:space="preserve"> PAGEREF _Toc142844412 \h </w:instrText>
            </w:r>
            <w:r>
              <w:rPr>
                <w:noProof/>
                <w:webHidden/>
              </w:rPr>
            </w:r>
            <w:r>
              <w:rPr>
                <w:noProof/>
                <w:webHidden/>
              </w:rPr>
              <w:fldChar w:fldCharType="separate"/>
            </w:r>
            <w:r>
              <w:rPr>
                <w:noProof/>
                <w:webHidden/>
              </w:rPr>
              <w:t>3</w:t>
            </w:r>
            <w:r>
              <w:rPr>
                <w:noProof/>
                <w:webHidden/>
              </w:rPr>
              <w:fldChar w:fldCharType="end"/>
            </w:r>
          </w:hyperlink>
        </w:p>
        <w:p w14:paraId="1108F9D3" w14:textId="77777777" w:rsidR="008471DA" w:rsidRDefault="008471DA">
          <w:pPr>
            <w:pStyle w:val="30"/>
            <w:rPr>
              <w:rFonts w:cstheme="minorBidi"/>
              <w:noProof/>
              <w:kern w:val="2"/>
              <w:sz w:val="21"/>
            </w:rPr>
          </w:pPr>
          <w:hyperlink w:anchor="_Toc142844413" w:history="1">
            <w:r w:rsidRPr="00637711">
              <w:rPr>
                <w:rStyle w:val="af1"/>
                <w:rFonts w:asciiTheme="minorEastAsia" w:eastAsia="仿宋" w:hAnsiTheme="minorEastAsia"/>
                <w:b/>
                <w:noProof/>
                <w:snapToGrid w:val="0"/>
              </w:rPr>
              <w:t>2.</w:t>
            </w:r>
            <w:r w:rsidRPr="00637711">
              <w:rPr>
                <w:rStyle w:val="af1"/>
                <w:rFonts w:asciiTheme="minorEastAsia" w:eastAsia="仿宋" w:hAnsiTheme="minorEastAsia" w:hint="eastAsia"/>
                <w:b/>
                <w:noProof/>
                <w:snapToGrid w:val="0"/>
              </w:rPr>
              <w:t>采购范围及相关要求</w:t>
            </w:r>
            <w:r>
              <w:rPr>
                <w:noProof/>
                <w:webHidden/>
              </w:rPr>
              <w:tab/>
            </w:r>
            <w:r>
              <w:rPr>
                <w:noProof/>
                <w:webHidden/>
              </w:rPr>
              <w:fldChar w:fldCharType="begin"/>
            </w:r>
            <w:r>
              <w:rPr>
                <w:noProof/>
                <w:webHidden/>
              </w:rPr>
              <w:instrText xml:space="preserve"> PAGEREF _Toc142844413 \h </w:instrText>
            </w:r>
            <w:r>
              <w:rPr>
                <w:noProof/>
                <w:webHidden/>
              </w:rPr>
            </w:r>
            <w:r>
              <w:rPr>
                <w:noProof/>
                <w:webHidden/>
              </w:rPr>
              <w:fldChar w:fldCharType="separate"/>
            </w:r>
            <w:r>
              <w:rPr>
                <w:noProof/>
                <w:webHidden/>
              </w:rPr>
              <w:t>3</w:t>
            </w:r>
            <w:r>
              <w:rPr>
                <w:noProof/>
                <w:webHidden/>
              </w:rPr>
              <w:fldChar w:fldCharType="end"/>
            </w:r>
          </w:hyperlink>
        </w:p>
        <w:p w14:paraId="2064DA63" w14:textId="77777777" w:rsidR="008471DA" w:rsidRDefault="008471DA">
          <w:pPr>
            <w:pStyle w:val="30"/>
            <w:rPr>
              <w:rFonts w:cstheme="minorBidi"/>
              <w:noProof/>
              <w:kern w:val="2"/>
              <w:sz w:val="21"/>
            </w:rPr>
          </w:pPr>
          <w:hyperlink w:anchor="_Toc142844414" w:history="1">
            <w:r w:rsidRPr="00637711">
              <w:rPr>
                <w:rStyle w:val="af1"/>
                <w:rFonts w:asciiTheme="minorEastAsia" w:eastAsia="仿宋" w:hAnsiTheme="minorEastAsia"/>
                <w:b/>
                <w:noProof/>
                <w:snapToGrid w:val="0"/>
              </w:rPr>
              <w:t>3.</w:t>
            </w:r>
            <w:r w:rsidRPr="00637711">
              <w:rPr>
                <w:rStyle w:val="af1"/>
                <w:rFonts w:asciiTheme="minorEastAsia" w:eastAsia="仿宋" w:hAnsiTheme="minorEastAsia" w:hint="eastAsia"/>
                <w:b/>
                <w:noProof/>
                <w:snapToGrid w:val="0"/>
              </w:rPr>
              <w:t>供应商资格要求</w:t>
            </w:r>
            <w:r>
              <w:rPr>
                <w:noProof/>
                <w:webHidden/>
              </w:rPr>
              <w:tab/>
            </w:r>
            <w:r>
              <w:rPr>
                <w:noProof/>
                <w:webHidden/>
              </w:rPr>
              <w:fldChar w:fldCharType="begin"/>
            </w:r>
            <w:r>
              <w:rPr>
                <w:noProof/>
                <w:webHidden/>
              </w:rPr>
              <w:instrText xml:space="preserve"> PAGEREF _Toc142844414 \h </w:instrText>
            </w:r>
            <w:r>
              <w:rPr>
                <w:noProof/>
                <w:webHidden/>
              </w:rPr>
            </w:r>
            <w:r>
              <w:rPr>
                <w:noProof/>
                <w:webHidden/>
              </w:rPr>
              <w:fldChar w:fldCharType="separate"/>
            </w:r>
            <w:r>
              <w:rPr>
                <w:noProof/>
                <w:webHidden/>
              </w:rPr>
              <w:t>3</w:t>
            </w:r>
            <w:r>
              <w:rPr>
                <w:noProof/>
                <w:webHidden/>
              </w:rPr>
              <w:fldChar w:fldCharType="end"/>
            </w:r>
          </w:hyperlink>
        </w:p>
        <w:p w14:paraId="581ACD6C" w14:textId="77777777" w:rsidR="008471DA" w:rsidRDefault="008471DA">
          <w:pPr>
            <w:pStyle w:val="30"/>
            <w:rPr>
              <w:rFonts w:cstheme="minorBidi"/>
              <w:noProof/>
              <w:kern w:val="2"/>
              <w:sz w:val="21"/>
            </w:rPr>
          </w:pPr>
          <w:hyperlink w:anchor="_Toc142844415" w:history="1">
            <w:r w:rsidRPr="00637711">
              <w:rPr>
                <w:rStyle w:val="af1"/>
                <w:rFonts w:asciiTheme="minorEastAsia" w:eastAsia="仿宋" w:hAnsiTheme="minorEastAsia"/>
                <w:b/>
                <w:noProof/>
                <w:snapToGrid w:val="0"/>
              </w:rPr>
              <w:t>4.</w:t>
            </w:r>
            <w:r w:rsidRPr="00637711">
              <w:rPr>
                <w:rStyle w:val="af1"/>
                <w:rFonts w:asciiTheme="minorEastAsia" w:eastAsia="仿宋" w:hAnsiTheme="minorEastAsia" w:hint="eastAsia"/>
                <w:b/>
                <w:noProof/>
                <w:snapToGrid w:val="0"/>
              </w:rPr>
              <w:t>项目方案要求</w:t>
            </w:r>
            <w:r>
              <w:rPr>
                <w:noProof/>
                <w:webHidden/>
              </w:rPr>
              <w:tab/>
            </w:r>
            <w:r>
              <w:rPr>
                <w:noProof/>
                <w:webHidden/>
              </w:rPr>
              <w:fldChar w:fldCharType="begin"/>
            </w:r>
            <w:r>
              <w:rPr>
                <w:noProof/>
                <w:webHidden/>
              </w:rPr>
              <w:instrText xml:space="preserve"> PAGEREF _Toc142844415 \h </w:instrText>
            </w:r>
            <w:r>
              <w:rPr>
                <w:noProof/>
                <w:webHidden/>
              </w:rPr>
            </w:r>
            <w:r>
              <w:rPr>
                <w:noProof/>
                <w:webHidden/>
              </w:rPr>
              <w:fldChar w:fldCharType="separate"/>
            </w:r>
            <w:r>
              <w:rPr>
                <w:noProof/>
                <w:webHidden/>
              </w:rPr>
              <w:t>4</w:t>
            </w:r>
            <w:r>
              <w:rPr>
                <w:noProof/>
                <w:webHidden/>
              </w:rPr>
              <w:fldChar w:fldCharType="end"/>
            </w:r>
          </w:hyperlink>
        </w:p>
        <w:p w14:paraId="174790B0" w14:textId="77777777" w:rsidR="008471DA" w:rsidRDefault="008471DA">
          <w:pPr>
            <w:pStyle w:val="30"/>
            <w:rPr>
              <w:rFonts w:cstheme="minorBidi"/>
              <w:noProof/>
              <w:kern w:val="2"/>
              <w:sz w:val="21"/>
            </w:rPr>
          </w:pPr>
          <w:hyperlink w:anchor="_Toc142844416" w:history="1">
            <w:r w:rsidRPr="00637711">
              <w:rPr>
                <w:rStyle w:val="af1"/>
                <w:rFonts w:asciiTheme="minorEastAsia" w:eastAsia="仿宋" w:hAnsiTheme="minorEastAsia"/>
                <w:b/>
                <w:noProof/>
                <w:snapToGrid w:val="0"/>
              </w:rPr>
              <w:t>5.</w:t>
            </w:r>
            <w:r w:rsidRPr="00637711">
              <w:rPr>
                <w:rStyle w:val="af1"/>
                <w:rFonts w:asciiTheme="minorEastAsia" w:eastAsia="仿宋" w:hAnsiTheme="minorEastAsia" w:hint="eastAsia"/>
                <w:b/>
                <w:noProof/>
                <w:snapToGrid w:val="0"/>
              </w:rPr>
              <w:t>采购文件的获取</w:t>
            </w:r>
            <w:r>
              <w:rPr>
                <w:noProof/>
                <w:webHidden/>
              </w:rPr>
              <w:tab/>
            </w:r>
            <w:r>
              <w:rPr>
                <w:noProof/>
                <w:webHidden/>
              </w:rPr>
              <w:fldChar w:fldCharType="begin"/>
            </w:r>
            <w:r>
              <w:rPr>
                <w:noProof/>
                <w:webHidden/>
              </w:rPr>
              <w:instrText xml:space="preserve"> PAGEREF _Toc142844416 \h </w:instrText>
            </w:r>
            <w:r>
              <w:rPr>
                <w:noProof/>
                <w:webHidden/>
              </w:rPr>
            </w:r>
            <w:r>
              <w:rPr>
                <w:noProof/>
                <w:webHidden/>
              </w:rPr>
              <w:fldChar w:fldCharType="separate"/>
            </w:r>
            <w:r>
              <w:rPr>
                <w:noProof/>
                <w:webHidden/>
              </w:rPr>
              <w:t>4</w:t>
            </w:r>
            <w:r>
              <w:rPr>
                <w:noProof/>
                <w:webHidden/>
              </w:rPr>
              <w:fldChar w:fldCharType="end"/>
            </w:r>
          </w:hyperlink>
        </w:p>
        <w:p w14:paraId="2F866B5B" w14:textId="77777777" w:rsidR="008471DA" w:rsidRDefault="008471DA">
          <w:pPr>
            <w:pStyle w:val="30"/>
            <w:rPr>
              <w:rFonts w:cstheme="minorBidi"/>
              <w:noProof/>
              <w:kern w:val="2"/>
              <w:sz w:val="21"/>
            </w:rPr>
          </w:pPr>
          <w:hyperlink w:anchor="_Toc142844417" w:history="1">
            <w:r w:rsidRPr="00637711">
              <w:rPr>
                <w:rStyle w:val="af1"/>
                <w:rFonts w:asciiTheme="minorEastAsia" w:eastAsia="仿宋" w:hAnsiTheme="minorEastAsia"/>
                <w:b/>
                <w:bCs/>
                <w:noProof/>
                <w:snapToGrid w:val="0"/>
              </w:rPr>
              <w:t>6.</w:t>
            </w:r>
            <w:r w:rsidRPr="00637711">
              <w:rPr>
                <w:rStyle w:val="af1"/>
                <w:rFonts w:asciiTheme="minorEastAsia" w:eastAsia="仿宋" w:hAnsiTheme="minorEastAsia" w:hint="eastAsia"/>
                <w:b/>
                <w:bCs/>
                <w:noProof/>
                <w:snapToGrid w:val="0"/>
              </w:rPr>
              <w:t>响应文件的上传</w:t>
            </w:r>
            <w:r>
              <w:rPr>
                <w:noProof/>
                <w:webHidden/>
              </w:rPr>
              <w:tab/>
            </w:r>
            <w:r>
              <w:rPr>
                <w:noProof/>
                <w:webHidden/>
              </w:rPr>
              <w:fldChar w:fldCharType="begin"/>
            </w:r>
            <w:r>
              <w:rPr>
                <w:noProof/>
                <w:webHidden/>
              </w:rPr>
              <w:instrText xml:space="preserve"> PAGEREF _Toc142844417 \h </w:instrText>
            </w:r>
            <w:r>
              <w:rPr>
                <w:noProof/>
                <w:webHidden/>
              </w:rPr>
            </w:r>
            <w:r>
              <w:rPr>
                <w:noProof/>
                <w:webHidden/>
              </w:rPr>
              <w:fldChar w:fldCharType="separate"/>
            </w:r>
            <w:r>
              <w:rPr>
                <w:noProof/>
                <w:webHidden/>
              </w:rPr>
              <w:t>4</w:t>
            </w:r>
            <w:r>
              <w:rPr>
                <w:noProof/>
                <w:webHidden/>
              </w:rPr>
              <w:fldChar w:fldCharType="end"/>
            </w:r>
          </w:hyperlink>
        </w:p>
        <w:p w14:paraId="52D15D78" w14:textId="77777777" w:rsidR="008471DA" w:rsidRDefault="008471DA">
          <w:pPr>
            <w:pStyle w:val="30"/>
            <w:rPr>
              <w:rFonts w:cstheme="minorBidi"/>
              <w:noProof/>
              <w:kern w:val="2"/>
              <w:sz w:val="21"/>
            </w:rPr>
          </w:pPr>
          <w:hyperlink w:anchor="_Toc142844418" w:history="1">
            <w:r w:rsidRPr="00637711">
              <w:rPr>
                <w:rStyle w:val="af1"/>
                <w:rFonts w:asciiTheme="minorEastAsia" w:eastAsia="仿宋" w:hAnsiTheme="minorEastAsia"/>
                <w:b/>
                <w:bCs/>
                <w:noProof/>
                <w:snapToGrid w:val="0"/>
              </w:rPr>
              <w:t>7.</w:t>
            </w:r>
            <w:r w:rsidRPr="00637711">
              <w:rPr>
                <w:rStyle w:val="af1"/>
                <w:rFonts w:asciiTheme="minorEastAsia" w:eastAsia="仿宋" w:hAnsiTheme="minorEastAsia" w:hint="eastAsia"/>
                <w:b/>
                <w:bCs/>
                <w:noProof/>
                <w:snapToGrid w:val="0"/>
              </w:rPr>
              <w:t>响应文件的开启</w:t>
            </w:r>
            <w:r>
              <w:rPr>
                <w:noProof/>
                <w:webHidden/>
              </w:rPr>
              <w:tab/>
            </w:r>
            <w:r>
              <w:rPr>
                <w:noProof/>
                <w:webHidden/>
              </w:rPr>
              <w:fldChar w:fldCharType="begin"/>
            </w:r>
            <w:r>
              <w:rPr>
                <w:noProof/>
                <w:webHidden/>
              </w:rPr>
              <w:instrText xml:space="preserve"> PAGEREF _Toc142844418 \h </w:instrText>
            </w:r>
            <w:r>
              <w:rPr>
                <w:noProof/>
                <w:webHidden/>
              </w:rPr>
            </w:r>
            <w:r>
              <w:rPr>
                <w:noProof/>
                <w:webHidden/>
              </w:rPr>
              <w:fldChar w:fldCharType="separate"/>
            </w:r>
            <w:r>
              <w:rPr>
                <w:noProof/>
                <w:webHidden/>
              </w:rPr>
              <w:t>4</w:t>
            </w:r>
            <w:r>
              <w:rPr>
                <w:noProof/>
                <w:webHidden/>
              </w:rPr>
              <w:fldChar w:fldCharType="end"/>
            </w:r>
          </w:hyperlink>
        </w:p>
        <w:p w14:paraId="44FBB583" w14:textId="77777777" w:rsidR="008471DA" w:rsidRDefault="008471DA">
          <w:pPr>
            <w:pStyle w:val="30"/>
            <w:rPr>
              <w:rFonts w:cstheme="minorBidi"/>
              <w:noProof/>
              <w:kern w:val="2"/>
              <w:sz w:val="21"/>
            </w:rPr>
          </w:pPr>
          <w:hyperlink w:anchor="_Toc142844419" w:history="1">
            <w:r w:rsidRPr="00637711">
              <w:rPr>
                <w:rStyle w:val="af1"/>
                <w:rFonts w:asciiTheme="minorEastAsia" w:eastAsia="仿宋" w:hAnsiTheme="minorEastAsia"/>
                <w:b/>
                <w:bCs/>
                <w:noProof/>
                <w:snapToGrid w:val="0"/>
              </w:rPr>
              <w:t>8.</w:t>
            </w:r>
            <w:r w:rsidRPr="00637711">
              <w:rPr>
                <w:rStyle w:val="af1"/>
                <w:rFonts w:asciiTheme="minorEastAsia" w:eastAsia="仿宋" w:hAnsiTheme="minorEastAsia" w:hint="eastAsia"/>
                <w:b/>
                <w:bCs/>
                <w:noProof/>
                <w:snapToGrid w:val="0"/>
              </w:rPr>
              <w:t>谈判时间和地点</w:t>
            </w:r>
            <w:r>
              <w:rPr>
                <w:noProof/>
                <w:webHidden/>
              </w:rPr>
              <w:tab/>
            </w:r>
            <w:r>
              <w:rPr>
                <w:noProof/>
                <w:webHidden/>
              </w:rPr>
              <w:fldChar w:fldCharType="begin"/>
            </w:r>
            <w:r>
              <w:rPr>
                <w:noProof/>
                <w:webHidden/>
              </w:rPr>
              <w:instrText xml:space="preserve"> PAGEREF _Toc142844419 \h </w:instrText>
            </w:r>
            <w:r>
              <w:rPr>
                <w:noProof/>
                <w:webHidden/>
              </w:rPr>
            </w:r>
            <w:r>
              <w:rPr>
                <w:noProof/>
                <w:webHidden/>
              </w:rPr>
              <w:fldChar w:fldCharType="separate"/>
            </w:r>
            <w:r>
              <w:rPr>
                <w:noProof/>
                <w:webHidden/>
              </w:rPr>
              <w:t>5</w:t>
            </w:r>
            <w:r>
              <w:rPr>
                <w:noProof/>
                <w:webHidden/>
              </w:rPr>
              <w:fldChar w:fldCharType="end"/>
            </w:r>
          </w:hyperlink>
        </w:p>
        <w:p w14:paraId="076F322B" w14:textId="77777777" w:rsidR="008471DA" w:rsidRDefault="008471DA">
          <w:pPr>
            <w:pStyle w:val="30"/>
            <w:rPr>
              <w:rFonts w:cstheme="minorBidi"/>
              <w:noProof/>
              <w:kern w:val="2"/>
              <w:sz w:val="21"/>
            </w:rPr>
          </w:pPr>
          <w:hyperlink w:anchor="_Toc142844420" w:history="1">
            <w:r w:rsidRPr="00637711">
              <w:rPr>
                <w:rStyle w:val="af1"/>
                <w:rFonts w:asciiTheme="minorEastAsia" w:eastAsia="仿宋" w:hAnsiTheme="minorEastAsia"/>
                <w:b/>
                <w:bCs/>
                <w:noProof/>
                <w:snapToGrid w:val="0"/>
              </w:rPr>
              <w:t>9.</w:t>
            </w:r>
            <w:r w:rsidRPr="00637711">
              <w:rPr>
                <w:rStyle w:val="af1"/>
                <w:rFonts w:asciiTheme="minorEastAsia" w:eastAsia="仿宋" w:hAnsiTheme="minorEastAsia" w:hint="eastAsia"/>
                <w:b/>
                <w:bCs/>
                <w:noProof/>
                <w:snapToGrid w:val="0"/>
              </w:rPr>
              <w:t>纪检监督</w:t>
            </w:r>
            <w:r>
              <w:rPr>
                <w:noProof/>
                <w:webHidden/>
              </w:rPr>
              <w:tab/>
            </w:r>
            <w:r>
              <w:rPr>
                <w:noProof/>
                <w:webHidden/>
              </w:rPr>
              <w:fldChar w:fldCharType="begin"/>
            </w:r>
            <w:r>
              <w:rPr>
                <w:noProof/>
                <w:webHidden/>
              </w:rPr>
              <w:instrText xml:space="preserve"> PAGEREF _Toc142844420 \h </w:instrText>
            </w:r>
            <w:r>
              <w:rPr>
                <w:noProof/>
                <w:webHidden/>
              </w:rPr>
            </w:r>
            <w:r>
              <w:rPr>
                <w:noProof/>
                <w:webHidden/>
              </w:rPr>
              <w:fldChar w:fldCharType="separate"/>
            </w:r>
            <w:r>
              <w:rPr>
                <w:noProof/>
                <w:webHidden/>
              </w:rPr>
              <w:t>5</w:t>
            </w:r>
            <w:r>
              <w:rPr>
                <w:noProof/>
                <w:webHidden/>
              </w:rPr>
              <w:fldChar w:fldCharType="end"/>
            </w:r>
          </w:hyperlink>
        </w:p>
        <w:p w14:paraId="4FE44B5A" w14:textId="77777777" w:rsidR="008471DA" w:rsidRDefault="008471DA">
          <w:pPr>
            <w:pStyle w:val="30"/>
            <w:rPr>
              <w:rFonts w:cstheme="minorBidi"/>
              <w:noProof/>
              <w:kern w:val="2"/>
              <w:sz w:val="21"/>
            </w:rPr>
          </w:pPr>
          <w:hyperlink w:anchor="_Toc142844421" w:history="1">
            <w:r w:rsidRPr="00637711">
              <w:rPr>
                <w:rStyle w:val="af1"/>
                <w:rFonts w:asciiTheme="minorEastAsia" w:eastAsia="仿宋" w:hAnsiTheme="minorEastAsia"/>
                <w:b/>
                <w:noProof/>
              </w:rPr>
              <w:t>9.1</w:t>
            </w:r>
            <w:r w:rsidRPr="00637711">
              <w:rPr>
                <w:rStyle w:val="af1"/>
                <w:rFonts w:asciiTheme="minorEastAsia" w:eastAsia="仿宋" w:hAnsiTheme="minorEastAsia" w:hint="eastAsia"/>
                <w:b/>
                <w:noProof/>
              </w:rPr>
              <w:t>中粮糖业纪检信访举报联络方式：</w:t>
            </w:r>
            <w:r>
              <w:rPr>
                <w:noProof/>
                <w:webHidden/>
              </w:rPr>
              <w:tab/>
            </w:r>
            <w:r>
              <w:rPr>
                <w:noProof/>
                <w:webHidden/>
              </w:rPr>
              <w:fldChar w:fldCharType="begin"/>
            </w:r>
            <w:r>
              <w:rPr>
                <w:noProof/>
                <w:webHidden/>
              </w:rPr>
              <w:instrText xml:space="preserve"> PAGEREF _Toc142844421 \h </w:instrText>
            </w:r>
            <w:r>
              <w:rPr>
                <w:noProof/>
                <w:webHidden/>
              </w:rPr>
            </w:r>
            <w:r>
              <w:rPr>
                <w:noProof/>
                <w:webHidden/>
              </w:rPr>
              <w:fldChar w:fldCharType="separate"/>
            </w:r>
            <w:r>
              <w:rPr>
                <w:noProof/>
                <w:webHidden/>
              </w:rPr>
              <w:t>5</w:t>
            </w:r>
            <w:r>
              <w:rPr>
                <w:noProof/>
                <w:webHidden/>
              </w:rPr>
              <w:fldChar w:fldCharType="end"/>
            </w:r>
          </w:hyperlink>
        </w:p>
        <w:p w14:paraId="042B8A39" w14:textId="77777777" w:rsidR="008471DA" w:rsidRDefault="008471DA">
          <w:pPr>
            <w:pStyle w:val="30"/>
            <w:rPr>
              <w:rFonts w:cstheme="minorBidi"/>
              <w:noProof/>
              <w:kern w:val="2"/>
              <w:sz w:val="21"/>
            </w:rPr>
          </w:pPr>
          <w:hyperlink w:anchor="_Toc142844422" w:history="1">
            <w:r w:rsidRPr="00637711">
              <w:rPr>
                <w:rStyle w:val="af1"/>
                <w:rFonts w:asciiTheme="minorEastAsia" w:eastAsia="仿宋" w:hAnsiTheme="minorEastAsia"/>
                <w:b/>
                <w:bCs/>
                <w:noProof/>
                <w:snapToGrid w:val="0"/>
              </w:rPr>
              <w:t>10.</w:t>
            </w:r>
            <w:r w:rsidRPr="00637711">
              <w:rPr>
                <w:rStyle w:val="af1"/>
                <w:rFonts w:asciiTheme="minorEastAsia" w:eastAsia="仿宋" w:hAnsiTheme="minorEastAsia" w:hint="eastAsia"/>
                <w:b/>
                <w:bCs/>
                <w:noProof/>
                <w:snapToGrid w:val="0"/>
              </w:rPr>
              <w:t>其他</w:t>
            </w:r>
            <w:r>
              <w:rPr>
                <w:noProof/>
                <w:webHidden/>
              </w:rPr>
              <w:tab/>
            </w:r>
            <w:r>
              <w:rPr>
                <w:noProof/>
                <w:webHidden/>
              </w:rPr>
              <w:fldChar w:fldCharType="begin"/>
            </w:r>
            <w:r>
              <w:rPr>
                <w:noProof/>
                <w:webHidden/>
              </w:rPr>
              <w:instrText xml:space="preserve"> PAGEREF _Toc142844422 \h </w:instrText>
            </w:r>
            <w:r>
              <w:rPr>
                <w:noProof/>
                <w:webHidden/>
              </w:rPr>
            </w:r>
            <w:r>
              <w:rPr>
                <w:noProof/>
                <w:webHidden/>
              </w:rPr>
              <w:fldChar w:fldCharType="separate"/>
            </w:r>
            <w:r>
              <w:rPr>
                <w:noProof/>
                <w:webHidden/>
              </w:rPr>
              <w:t>5</w:t>
            </w:r>
            <w:r>
              <w:rPr>
                <w:noProof/>
                <w:webHidden/>
              </w:rPr>
              <w:fldChar w:fldCharType="end"/>
            </w:r>
          </w:hyperlink>
        </w:p>
        <w:p w14:paraId="15626DF9" w14:textId="77777777" w:rsidR="008471DA" w:rsidRDefault="008471DA">
          <w:pPr>
            <w:pStyle w:val="30"/>
            <w:rPr>
              <w:rFonts w:cstheme="minorBidi"/>
              <w:noProof/>
              <w:kern w:val="2"/>
              <w:sz w:val="21"/>
            </w:rPr>
          </w:pPr>
          <w:hyperlink w:anchor="_Toc142844423" w:history="1">
            <w:r w:rsidRPr="00637711">
              <w:rPr>
                <w:rStyle w:val="af1"/>
                <w:rFonts w:asciiTheme="minorEastAsia" w:eastAsia="仿宋" w:hAnsiTheme="minorEastAsia"/>
                <w:b/>
                <w:bCs/>
                <w:noProof/>
                <w:snapToGrid w:val="0"/>
              </w:rPr>
              <w:t>11.</w:t>
            </w:r>
            <w:r w:rsidRPr="00637711">
              <w:rPr>
                <w:rStyle w:val="af1"/>
                <w:rFonts w:asciiTheme="minorEastAsia" w:eastAsia="仿宋" w:hAnsiTheme="minorEastAsia" w:hint="eastAsia"/>
                <w:b/>
                <w:bCs/>
                <w:noProof/>
                <w:snapToGrid w:val="0"/>
              </w:rPr>
              <w:t>联系方式</w:t>
            </w:r>
            <w:r>
              <w:rPr>
                <w:noProof/>
                <w:webHidden/>
              </w:rPr>
              <w:tab/>
            </w:r>
            <w:r>
              <w:rPr>
                <w:noProof/>
                <w:webHidden/>
              </w:rPr>
              <w:fldChar w:fldCharType="begin"/>
            </w:r>
            <w:r>
              <w:rPr>
                <w:noProof/>
                <w:webHidden/>
              </w:rPr>
              <w:instrText xml:space="preserve"> PAGEREF _Toc142844423 \h </w:instrText>
            </w:r>
            <w:r>
              <w:rPr>
                <w:noProof/>
                <w:webHidden/>
              </w:rPr>
            </w:r>
            <w:r>
              <w:rPr>
                <w:noProof/>
                <w:webHidden/>
              </w:rPr>
              <w:fldChar w:fldCharType="separate"/>
            </w:r>
            <w:r>
              <w:rPr>
                <w:noProof/>
                <w:webHidden/>
              </w:rPr>
              <w:t>5</w:t>
            </w:r>
            <w:r>
              <w:rPr>
                <w:noProof/>
                <w:webHidden/>
              </w:rPr>
              <w:fldChar w:fldCharType="end"/>
            </w:r>
          </w:hyperlink>
        </w:p>
        <w:p w14:paraId="7C21A4F2" w14:textId="77777777" w:rsidR="008471DA" w:rsidRDefault="008471DA">
          <w:pPr>
            <w:pStyle w:val="10"/>
            <w:tabs>
              <w:tab w:val="left" w:pos="1260"/>
            </w:tabs>
            <w:rPr>
              <w:rFonts w:cstheme="minorBidi"/>
              <w:noProof/>
              <w:kern w:val="2"/>
              <w:sz w:val="21"/>
            </w:rPr>
          </w:pPr>
          <w:hyperlink w:anchor="_Toc142844424" w:history="1">
            <w:r w:rsidRPr="00637711">
              <w:rPr>
                <w:rStyle w:val="af1"/>
                <w:rFonts w:asciiTheme="minorEastAsia" w:eastAsia="仿宋" w:hAnsiTheme="minorEastAsia" w:hint="eastAsia"/>
                <w:b/>
                <w:bCs/>
                <w:noProof/>
                <w:snapToGrid w:val="0"/>
              </w:rPr>
              <w:t>第二章</w:t>
            </w:r>
            <w:r>
              <w:rPr>
                <w:rFonts w:cstheme="minorBidi"/>
                <w:noProof/>
                <w:kern w:val="2"/>
                <w:sz w:val="21"/>
              </w:rPr>
              <w:tab/>
            </w:r>
            <w:r w:rsidRPr="00637711">
              <w:rPr>
                <w:rStyle w:val="af1"/>
                <w:rFonts w:asciiTheme="minorEastAsia" w:eastAsia="仿宋" w:hAnsiTheme="minorEastAsia" w:hint="eastAsia"/>
                <w:b/>
                <w:bCs/>
                <w:noProof/>
                <w:snapToGrid w:val="0"/>
              </w:rPr>
              <w:t>供应商须知</w:t>
            </w:r>
            <w:r>
              <w:rPr>
                <w:noProof/>
                <w:webHidden/>
              </w:rPr>
              <w:tab/>
            </w:r>
            <w:r>
              <w:rPr>
                <w:noProof/>
                <w:webHidden/>
              </w:rPr>
              <w:fldChar w:fldCharType="begin"/>
            </w:r>
            <w:r>
              <w:rPr>
                <w:noProof/>
                <w:webHidden/>
              </w:rPr>
              <w:instrText xml:space="preserve"> PAGEREF _Toc142844424 \h </w:instrText>
            </w:r>
            <w:r>
              <w:rPr>
                <w:noProof/>
                <w:webHidden/>
              </w:rPr>
            </w:r>
            <w:r>
              <w:rPr>
                <w:noProof/>
                <w:webHidden/>
              </w:rPr>
              <w:fldChar w:fldCharType="separate"/>
            </w:r>
            <w:r>
              <w:rPr>
                <w:noProof/>
                <w:webHidden/>
              </w:rPr>
              <w:t>6</w:t>
            </w:r>
            <w:r>
              <w:rPr>
                <w:noProof/>
                <w:webHidden/>
              </w:rPr>
              <w:fldChar w:fldCharType="end"/>
            </w:r>
          </w:hyperlink>
        </w:p>
        <w:p w14:paraId="31C1E0A9" w14:textId="77777777" w:rsidR="008471DA" w:rsidRDefault="008471DA">
          <w:pPr>
            <w:pStyle w:val="10"/>
            <w:tabs>
              <w:tab w:val="left" w:pos="1260"/>
            </w:tabs>
            <w:rPr>
              <w:rFonts w:cstheme="minorBidi"/>
              <w:noProof/>
              <w:kern w:val="2"/>
              <w:sz w:val="21"/>
            </w:rPr>
          </w:pPr>
          <w:hyperlink w:anchor="_Toc142844425" w:history="1">
            <w:r w:rsidRPr="00637711">
              <w:rPr>
                <w:rStyle w:val="af1"/>
                <w:rFonts w:asciiTheme="minorEastAsia" w:eastAsia="仿宋" w:hAnsiTheme="minorEastAsia" w:hint="eastAsia"/>
                <w:b/>
                <w:bCs/>
                <w:noProof/>
                <w:snapToGrid w:val="0"/>
              </w:rPr>
              <w:t>第三章</w:t>
            </w:r>
            <w:r>
              <w:rPr>
                <w:rFonts w:cstheme="minorBidi"/>
                <w:noProof/>
                <w:kern w:val="2"/>
                <w:sz w:val="21"/>
              </w:rPr>
              <w:tab/>
            </w:r>
            <w:r w:rsidRPr="00637711">
              <w:rPr>
                <w:rStyle w:val="af1"/>
                <w:rFonts w:asciiTheme="minorEastAsia" w:eastAsia="仿宋" w:hAnsiTheme="minorEastAsia" w:hint="eastAsia"/>
                <w:b/>
                <w:bCs/>
                <w:noProof/>
                <w:snapToGrid w:val="0"/>
              </w:rPr>
              <w:t>评审办法</w:t>
            </w:r>
            <w:r>
              <w:rPr>
                <w:noProof/>
                <w:webHidden/>
              </w:rPr>
              <w:tab/>
            </w:r>
            <w:r>
              <w:rPr>
                <w:noProof/>
                <w:webHidden/>
              </w:rPr>
              <w:fldChar w:fldCharType="begin"/>
            </w:r>
            <w:r>
              <w:rPr>
                <w:noProof/>
                <w:webHidden/>
              </w:rPr>
              <w:instrText xml:space="preserve"> PAGEREF _Toc142844425 \h </w:instrText>
            </w:r>
            <w:r>
              <w:rPr>
                <w:noProof/>
                <w:webHidden/>
              </w:rPr>
            </w:r>
            <w:r>
              <w:rPr>
                <w:noProof/>
                <w:webHidden/>
              </w:rPr>
              <w:fldChar w:fldCharType="separate"/>
            </w:r>
            <w:r>
              <w:rPr>
                <w:noProof/>
                <w:webHidden/>
              </w:rPr>
              <w:t>9</w:t>
            </w:r>
            <w:r>
              <w:rPr>
                <w:noProof/>
                <w:webHidden/>
              </w:rPr>
              <w:fldChar w:fldCharType="end"/>
            </w:r>
          </w:hyperlink>
        </w:p>
        <w:p w14:paraId="75D479E6" w14:textId="77777777" w:rsidR="008471DA" w:rsidRDefault="008471DA">
          <w:pPr>
            <w:pStyle w:val="20"/>
            <w:tabs>
              <w:tab w:val="right" w:leader="dot" w:pos="9629"/>
            </w:tabs>
            <w:rPr>
              <w:rFonts w:cstheme="minorBidi"/>
              <w:noProof/>
              <w:kern w:val="2"/>
              <w:sz w:val="21"/>
            </w:rPr>
          </w:pPr>
          <w:hyperlink w:anchor="_Toc142844426" w:history="1">
            <w:r w:rsidRPr="00637711">
              <w:rPr>
                <w:rStyle w:val="af1"/>
                <w:rFonts w:ascii="仿宋" w:eastAsia="仿宋" w:hAnsi="仿宋" w:hint="eastAsia"/>
                <w:b/>
                <w:noProof/>
              </w:rPr>
              <w:t>评审办法前附表</w:t>
            </w:r>
            <w:r>
              <w:rPr>
                <w:noProof/>
                <w:webHidden/>
              </w:rPr>
              <w:tab/>
            </w:r>
            <w:r>
              <w:rPr>
                <w:noProof/>
                <w:webHidden/>
              </w:rPr>
              <w:fldChar w:fldCharType="begin"/>
            </w:r>
            <w:r>
              <w:rPr>
                <w:noProof/>
                <w:webHidden/>
              </w:rPr>
              <w:instrText xml:space="preserve"> PAGEREF _Toc142844426 \h </w:instrText>
            </w:r>
            <w:r>
              <w:rPr>
                <w:noProof/>
                <w:webHidden/>
              </w:rPr>
            </w:r>
            <w:r>
              <w:rPr>
                <w:noProof/>
                <w:webHidden/>
              </w:rPr>
              <w:fldChar w:fldCharType="separate"/>
            </w:r>
            <w:r>
              <w:rPr>
                <w:noProof/>
                <w:webHidden/>
              </w:rPr>
              <w:t>9</w:t>
            </w:r>
            <w:r>
              <w:rPr>
                <w:noProof/>
                <w:webHidden/>
              </w:rPr>
              <w:fldChar w:fldCharType="end"/>
            </w:r>
          </w:hyperlink>
        </w:p>
        <w:p w14:paraId="735569D5" w14:textId="77777777" w:rsidR="008471DA" w:rsidRDefault="008471DA">
          <w:pPr>
            <w:pStyle w:val="20"/>
            <w:tabs>
              <w:tab w:val="right" w:leader="dot" w:pos="9629"/>
            </w:tabs>
            <w:rPr>
              <w:rFonts w:cstheme="minorBidi"/>
              <w:noProof/>
              <w:kern w:val="2"/>
              <w:sz w:val="21"/>
            </w:rPr>
          </w:pPr>
          <w:hyperlink w:anchor="_Toc142844427" w:history="1">
            <w:r w:rsidRPr="00637711">
              <w:rPr>
                <w:rStyle w:val="af1"/>
                <w:rFonts w:ascii="仿宋" w:eastAsia="仿宋" w:hAnsi="仿宋" w:hint="eastAsia"/>
                <w:b/>
                <w:noProof/>
              </w:rPr>
              <w:t>评审办法</w:t>
            </w:r>
            <w:r>
              <w:rPr>
                <w:noProof/>
                <w:webHidden/>
              </w:rPr>
              <w:tab/>
            </w:r>
            <w:r>
              <w:rPr>
                <w:noProof/>
                <w:webHidden/>
              </w:rPr>
              <w:fldChar w:fldCharType="begin"/>
            </w:r>
            <w:r>
              <w:rPr>
                <w:noProof/>
                <w:webHidden/>
              </w:rPr>
              <w:instrText xml:space="preserve"> PAGEREF _Toc142844427 \h </w:instrText>
            </w:r>
            <w:r>
              <w:rPr>
                <w:noProof/>
                <w:webHidden/>
              </w:rPr>
            </w:r>
            <w:r>
              <w:rPr>
                <w:noProof/>
                <w:webHidden/>
              </w:rPr>
              <w:fldChar w:fldCharType="separate"/>
            </w:r>
            <w:r>
              <w:rPr>
                <w:noProof/>
                <w:webHidden/>
              </w:rPr>
              <w:t>10</w:t>
            </w:r>
            <w:r>
              <w:rPr>
                <w:noProof/>
                <w:webHidden/>
              </w:rPr>
              <w:fldChar w:fldCharType="end"/>
            </w:r>
          </w:hyperlink>
        </w:p>
        <w:p w14:paraId="2ECA0532" w14:textId="77777777" w:rsidR="008471DA" w:rsidRDefault="008471DA">
          <w:pPr>
            <w:pStyle w:val="10"/>
            <w:rPr>
              <w:rFonts w:cstheme="minorBidi"/>
              <w:noProof/>
              <w:kern w:val="2"/>
              <w:sz w:val="21"/>
            </w:rPr>
          </w:pPr>
          <w:hyperlink w:anchor="_Toc142844428" w:history="1">
            <w:r w:rsidRPr="00637711">
              <w:rPr>
                <w:rStyle w:val="af1"/>
                <w:rFonts w:asciiTheme="minorEastAsia" w:eastAsia="仿宋" w:hAnsiTheme="minorEastAsia" w:hint="eastAsia"/>
                <w:b/>
                <w:bCs/>
                <w:noProof/>
                <w:snapToGrid w:val="0"/>
              </w:rPr>
              <w:t>第四章</w:t>
            </w:r>
            <w:r w:rsidRPr="00637711">
              <w:rPr>
                <w:rStyle w:val="af1"/>
                <w:rFonts w:asciiTheme="minorEastAsia" w:eastAsia="仿宋" w:hAnsiTheme="minorEastAsia"/>
                <w:b/>
                <w:bCs/>
                <w:noProof/>
                <w:snapToGrid w:val="0"/>
              </w:rPr>
              <w:t xml:space="preserve"> </w:t>
            </w:r>
            <w:r w:rsidRPr="00637711">
              <w:rPr>
                <w:rStyle w:val="af1"/>
                <w:rFonts w:asciiTheme="minorEastAsia" w:eastAsia="仿宋" w:hAnsiTheme="minorEastAsia" w:hint="eastAsia"/>
                <w:b/>
                <w:bCs/>
                <w:noProof/>
                <w:snapToGrid w:val="0"/>
              </w:rPr>
              <w:t>人力资源服务合同</w:t>
            </w:r>
            <w:r>
              <w:rPr>
                <w:noProof/>
                <w:webHidden/>
              </w:rPr>
              <w:tab/>
            </w:r>
            <w:r>
              <w:rPr>
                <w:noProof/>
                <w:webHidden/>
              </w:rPr>
              <w:fldChar w:fldCharType="begin"/>
            </w:r>
            <w:r>
              <w:rPr>
                <w:noProof/>
                <w:webHidden/>
              </w:rPr>
              <w:instrText xml:space="preserve"> PAGEREF _Toc142844428 \h </w:instrText>
            </w:r>
            <w:r>
              <w:rPr>
                <w:noProof/>
                <w:webHidden/>
              </w:rPr>
            </w:r>
            <w:r>
              <w:rPr>
                <w:noProof/>
                <w:webHidden/>
              </w:rPr>
              <w:fldChar w:fldCharType="separate"/>
            </w:r>
            <w:r>
              <w:rPr>
                <w:noProof/>
                <w:webHidden/>
              </w:rPr>
              <w:t>13</w:t>
            </w:r>
            <w:r>
              <w:rPr>
                <w:noProof/>
                <w:webHidden/>
              </w:rPr>
              <w:fldChar w:fldCharType="end"/>
            </w:r>
          </w:hyperlink>
        </w:p>
        <w:p w14:paraId="17360989" w14:textId="77777777" w:rsidR="008471DA" w:rsidRDefault="008471DA">
          <w:pPr>
            <w:pStyle w:val="10"/>
            <w:rPr>
              <w:rFonts w:cstheme="minorBidi"/>
              <w:noProof/>
              <w:kern w:val="2"/>
              <w:sz w:val="21"/>
            </w:rPr>
          </w:pPr>
          <w:hyperlink w:anchor="_Toc142844429" w:history="1">
            <w:r w:rsidRPr="00637711">
              <w:rPr>
                <w:rStyle w:val="af1"/>
                <w:rFonts w:asciiTheme="minorEastAsia" w:eastAsia="仿宋" w:hAnsiTheme="minorEastAsia" w:hint="eastAsia"/>
                <w:b/>
                <w:bCs/>
                <w:noProof/>
                <w:snapToGrid w:val="0"/>
              </w:rPr>
              <w:t>第五章</w:t>
            </w:r>
            <w:r w:rsidRPr="00637711">
              <w:rPr>
                <w:rStyle w:val="af1"/>
                <w:rFonts w:asciiTheme="minorEastAsia" w:eastAsia="仿宋" w:hAnsiTheme="minorEastAsia"/>
                <w:b/>
                <w:bCs/>
                <w:noProof/>
                <w:snapToGrid w:val="0"/>
              </w:rPr>
              <w:t xml:space="preserve">  </w:t>
            </w:r>
            <w:r w:rsidRPr="00637711">
              <w:rPr>
                <w:rStyle w:val="af1"/>
                <w:rFonts w:asciiTheme="minorEastAsia" w:eastAsia="仿宋" w:hAnsiTheme="minorEastAsia" w:hint="eastAsia"/>
                <w:b/>
                <w:bCs/>
                <w:noProof/>
                <w:snapToGrid w:val="0"/>
              </w:rPr>
              <w:t>采购需求</w:t>
            </w:r>
            <w:r>
              <w:rPr>
                <w:noProof/>
                <w:webHidden/>
              </w:rPr>
              <w:tab/>
            </w:r>
            <w:r>
              <w:rPr>
                <w:noProof/>
                <w:webHidden/>
              </w:rPr>
              <w:fldChar w:fldCharType="begin"/>
            </w:r>
            <w:r>
              <w:rPr>
                <w:noProof/>
                <w:webHidden/>
              </w:rPr>
              <w:instrText xml:space="preserve"> PAGEREF _Toc142844429 \h </w:instrText>
            </w:r>
            <w:r>
              <w:rPr>
                <w:noProof/>
                <w:webHidden/>
              </w:rPr>
            </w:r>
            <w:r>
              <w:rPr>
                <w:noProof/>
                <w:webHidden/>
              </w:rPr>
              <w:fldChar w:fldCharType="separate"/>
            </w:r>
            <w:r>
              <w:rPr>
                <w:noProof/>
                <w:webHidden/>
              </w:rPr>
              <w:t>17</w:t>
            </w:r>
            <w:r>
              <w:rPr>
                <w:noProof/>
                <w:webHidden/>
              </w:rPr>
              <w:fldChar w:fldCharType="end"/>
            </w:r>
          </w:hyperlink>
        </w:p>
        <w:p w14:paraId="0F18935B" w14:textId="77777777" w:rsidR="008471DA" w:rsidRDefault="008471DA">
          <w:pPr>
            <w:pStyle w:val="10"/>
            <w:rPr>
              <w:rFonts w:cstheme="minorBidi"/>
              <w:noProof/>
              <w:kern w:val="2"/>
              <w:sz w:val="21"/>
            </w:rPr>
          </w:pPr>
          <w:hyperlink w:anchor="_Toc142844430" w:history="1">
            <w:r w:rsidRPr="00637711">
              <w:rPr>
                <w:rStyle w:val="af1"/>
                <w:rFonts w:asciiTheme="minorEastAsia" w:eastAsia="仿宋" w:hAnsiTheme="minorEastAsia" w:hint="eastAsia"/>
                <w:b/>
                <w:bCs/>
                <w:noProof/>
                <w:snapToGrid w:val="0"/>
              </w:rPr>
              <w:t>第六章</w:t>
            </w:r>
            <w:r w:rsidRPr="00637711">
              <w:rPr>
                <w:rStyle w:val="af1"/>
                <w:rFonts w:asciiTheme="minorEastAsia" w:eastAsia="仿宋" w:hAnsiTheme="minorEastAsia"/>
                <w:b/>
                <w:bCs/>
                <w:noProof/>
                <w:snapToGrid w:val="0"/>
              </w:rPr>
              <w:t xml:space="preserve">  </w:t>
            </w:r>
            <w:r w:rsidRPr="00637711">
              <w:rPr>
                <w:rStyle w:val="af1"/>
                <w:rFonts w:asciiTheme="minorEastAsia" w:eastAsia="仿宋" w:hAnsiTheme="minorEastAsia" w:hint="eastAsia"/>
                <w:b/>
                <w:bCs/>
                <w:noProof/>
                <w:snapToGrid w:val="0"/>
              </w:rPr>
              <w:t>响应文件格式</w:t>
            </w:r>
            <w:r>
              <w:rPr>
                <w:noProof/>
                <w:webHidden/>
              </w:rPr>
              <w:tab/>
            </w:r>
            <w:r>
              <w:rPr>
                <w:noProof/>
                <w:webHidden/>
              </w:rPr>
              <w:fldChar w:fldCharType="begin"/>
            </w:r>
            <w:r>
              <w:rPr>
                <w:noProof/>
                <w:webHidden/>
              </w:rPr>
              <w:instrText xml:space="preserve"> PAGEREF _Toc142844430 \h </w:instrText>
            </w:r>
            <w:r>
              <w:rPr>
                <w:noProof/>
                <w:webHidden/>
              </w:rPr>
            </w:r>
            <w:r>
              <w:rPr>
                <w:noProof/>
                <w:webHidden/>
              </w:rPr>
              <w:fldChar w:fldCharType="separate"/>
            </w:r>
            <w:r>
              <w:rPr>
                <w:noProof/>
                <w:webHidden/>
              </w:rPr>
              <w:t>18</w:t>
            </w:r>
            <w:r>
              <w:rPr>
                <w:noProof/>
                <w:webHidden/>
              </w:rPr>
              <w:fldChar w:fldCharType="end"/>
            </w:r>
          </w:hyperlink>
        </w:p>
        <w:p w14:paraId="3CD9C195" w14:textId="77777777" w:rsidR="008471DA" w:rsidRDefault="008471DA">
          <w:pPr>
            <w:pStyle w:val="20"/>
            <w:tabs>
              <w:tab w:val="right" w:leader="dot" w:pos="9629"/>
            </w:tabs>
            <w:rPr>
              <w:rFonts w:cstheme="minorBidi"/>
              <w:noProof/>
              <w:kern w:val="2"/>
              <w:sz w:val="21"/>
            </w:rPr>
          </w:pPr>
          <w:hyperlink w:anchor="_Toc142844431" w:history="1">
            <w:r w:rsidRPr="00637711">
              <w:rPr>
                <w:rStyle w:val="af1"/>
                <w:rFonts w:asciiTheme="minorEastAsia" w:eastAsia="仿宋" w:hAnsiTheme="minorEastAsia"/>
                <w:b/>
                <w:bCs/>
                <w:noProof/>
                <w:snapToGrid w:val="0"/>
              </w:rPr>
              <w:t>—</w:t>
            </w:r>
            <w:r w:rsidRPr="00637711">
              <w:rPr>
                <w:rStyle w:val="af1"/>
                <w:rFonts w:asciiTheme="minorEastAsia" w:eastAsia="仿宋" w:hAnsiTheme="minorEastAsia" w:hint="eastAsia"/>
                <w:b/>
                <w:bCs/>
                <w:noProof/>
                <w:snapToGrid w:val="0"/>
              </w:rPr>
              <w:t>、响应函</w:t>
            </w:r>
            <w:r>
              <w:rPr>
                <w:noProof/>
                <w:webHidden/>
              </w:rPr>
              <w:tab/>
            </w:r>
            <w:r>
              <w:rPr>
                <w:noProof/>
                <w:webHidden/>
              </w:rPr>
              <w:fldChar w:fldCharType="begin"/>
            </w:r>
            <w:r>
              <w:rPr>
                <w:noProof/>
                <w:webHidden/>
              </w:rPr>
              <w:instrText xml:space="preserve"> PAGEREF _Toc142844431 \h </w:instrText>
            </w:r>
            <w:r>
              <w:rPr>
                <w:noProof/>
                <w:webHidden/>
              </w:rPr>
            </w:r>
            <w:r>
              <w:rPr>
                <w:noProof/>
                <w:webHidden/>
              </w:rPr>
              <w:fldChar w:fldCharType="separate"/>
            </w:r>
            <w:r>
              <w:rPr>
                <w:noProof/>
                <w:webHidden/>
              </w:rPr>
              <w:t>19</w:t>
            </w:r>
            <w:r>
              <w:rPr>
                <w:noProof/>
                <w:webHidden/>
              </w:rPr>
              <w:fldChar w:fldCharType="end"/>
            </w:r>
          </w:hyperlink>
        </w:p>
        <w:p w14:paraId="08E43B76" w14:textId="77777777" w:rsidR="008471DA" w:rsidRDefault="008471DA">
          <w:pPr>
            <w:pStyle w:val="20"/>
            <w:tabs>
              <w:tab w:val="right" w:leader="dot" w:pos="9629"/>
            </w:tabs>
            <w:rPr>
              <w:rFonts w:cstheme="minorBidi"/>
              <w:noProof/>
              <w:kern w:val="2"/>
              <w:sz w:val="21"/>
            </w:rPr>
          </w:pPr>
          <w:hyperlink w:anchor="_Toc142844432" w:history="1">
            <w:r w:rsidRPr="00637711">
              <w:rPr>
                <w:rStyle w:val="af1"/>
                <w:rFonts w:asciiTheme="minorEastAsia" w:eastAsia="仿宋" w:hAnsiTheme="minorEastAsia" w:hint="eastAsia"/>
                <w:b/>
                <w:bCs/>
                <w:noProof/>
                <w:snapToGrid w:val="0"/>
              </w:rPr>
              <w:t>二、企业资质、证书</w:t>
            </w:r>
            <w:r>
              <w:rPr>
                <w:noProof/>
                <w:webHidden/>
              </w:rPr>
              <w:tab/>
            </w:r>
            <w:r>
              <w:rPr>
                <w:noProof/>
                <w:webHidden/>
              </w:rPr>
              <w:fldChar w:fldCharType="begin"/>
            </w:r>
            <w:r>
              <w:rPr>
                <w:noProof/>
                <w:webHidden/>
              </w:rPr>
              <w:instrText xml:space="preserve"> PAGEREF _Toc142844432 \h </w:instrText>
            </w:r>
            <w:r>
              <w:rPr>
                <w:noProof/>
                <w:webHidden/>
              </w:rPr>
            </w:r>
            <w:r>
              <w:rPr>
                <w:noProof/>
                <w:webHidden/>
              </w:rPr>
              <w:fldChar w:fldCharType="separate"/>
            </w:r>
            <w:r>
              <w:rPr>
                <w:noProof/>
                <w:webHidden/>
              </w:rPr>
              <w:t>20</w:t>
            </w:r>
            <w:r>
              <w:rPr>
                <w:noProof/>
                <w:webHidden/>
              </w:rPr>
              <w:fldChar w:fldCharType="end"/>
            </w:r>
          </w:hyperlink>
        </w:p>
        <w:p w14:paraId="36C9D889" w14:textId="77777777" w:rsidR="008471DA" w:rsidRDefault="008471DA">
          <w:pPr>
            <w:pStyle w:val="20"/>
            <w:tabs>
              <w:tab w:val="right" w:leader="dot" w:pos="9629"/>
            </w:tabs>
            <w:rPr>
              <w:rFonts w:cstheme="minorBidi"/>
              <w:noProof/>
              <w:kern w:val="2"/>
              <w:sz w:val="21"/>
            </w:rPr>
          </w:pPr>
          <w:hyperlink w:anchor="_Toc142844433" w:history="1">
            <w:r w:rsidRPr="00637711">
              <w:rPr>
                <w:rStyle w:val="af1"/>
                <w:rFonts w:asciiTheme="minorEastAsia" w:eastAsia="仿宋" w:hAnsiTheme="minorEastAsia" w:hint="eastAsia"/>
                <w:b/>
                <w:bCs/>
                <w:noProof/>
                <w:snapToGrid w:val="0"/>
              </w:rPr>
              <w:t>三、近年的类似项目情况表</w:t>
            </w:r>
            <w:r>
              <w:rPr>
                <w:noProof/>
                <w:webHidden/>
              </w:rPr>
              <w:tab/>
            </w:r>
            <w:r>
              <w:rPr>
                <w:noProof/>
                <w:webHidden/>
              </w:rPr>
              <w:fldChar w:fldCharType="begin"/>
            </w:r>
            <w:r>
              <w:rPr>
                <w:noProof/>
                <w:webHidden/>
              </w:rPr>
              <w:instrText xml:space="preserve"> PAGEREF _Toc142844433 \h </w:instrText>
            </w:r>
            <w:r>
              <w:rPr>
                <w:noProof/>
                <w:webHidden/>
              </w:rPr>
            </w:r>
            <w:r>
              <w:rPr>
                <w:noProof/>
                <w:webHidden/>
              </w:rPr>
              <w:fldChar w:fldCharType="separate"/>
            </w:r>
            <w:r>
              <w:rPr>
                <w:noProof/>
                <w:webHidden/>
              </w:rPr>
              <w:t>21</w:t>
            </w:r>
            <w:r>
              <w:rPr>
                <w:noProof/>
                <w:webHidden/>
              </w:rPr>
              <w:fldChar w:fldCharType="end"/>
            </w:r>
          </w:hyperlink>
        </w:p>
        <w:p w14:paraId="7884E239" w14:textId="77777777" w:rsidR="008471DA" w:rsidRDefault="008471DA">
          <w:pPr>
            <w:pStyle w:val="20"/>
            <w:tabs>
              <w:tab w:val="right" w:leader="dot" w:pos="9629"/>
            </w:tabs>
            <w:rPr>
              <w:rFonts w:cstheme="minorBidi"/>
              <w:noProof/>
              <w:kern w:val="2"/>
              <w:sz w:val="21"/>
            </w:rPr>
          </w:pPr>
          <w:hyperlink w:anchor="_Toc142844434" w:history="1">
            <w:r w:rsidRPr="00637711">
              <w:rPr>
                <w:rStyle w:val="af1"/>
                <w:rFonts w:asciiTheme="minorEastAsia" w:eastAsia="仿宋" w:hAnsiTheme="minorEastAsia" w:hint="eastAsia"/>
                <w:b/>
                <w:bCs/>
                <w:noProof/>
                <w:snapToGrid w:val="0"/>
              </w:rPr>
              <w:t>四、项目方案</w:t>
            </w:r>
            <w:r>
              <w:rPr>
                <w:noProof/>
                <w:webHidden/>
              </w:rPr>
              <w:tab/>
            </w:r>
            <w:r>
              <w:rPr>
                <w:noProof/>
                <w:webHidden/>
              </w:rPr>
              <w:fldChar w:fldCharType="begin"/>
            </w:r>
            <w:r>
              <w:rPr>
                <w:noProof/>
                <w:webHidden/>
              </w:rPr>
              <w:instrText xml:space="preserve"> PAGEREF _Toc142844434 \h </w:instrText>
            </w:r>
            <w:r>
              <w:rPr>
                <w:noProof/>
                <w:webHidden/>
              </w:rPr>
            </w:r>
            <w:r>
              <w:rPr>
                <w:noProof/>
                <w:webHidden/>
              </w:rPr>
              <w:fldChar w:fldCharType="separate"/>
            </w:r>
            <w:r>
              <w:rPr>
                <w:noProof/>
                <w:webHidden/>
              </w:rPr>
              <w:t>22</w:t>
            </w:r>
            <w:r>
              <w:rPr>
                <w:noProof/>
                <w:webHidden/>
              </w:rPr>
              <w:fldChar w:fldCharType="end"/>
            </w:r>
          </w:hyperlink>
        </w:p>
        <w:p w14:paraId="1CE79879" w14:textId="77777777" w:rsidR="008471DA" w:rsidRDefault="008471DA">
          <w:pPr>
            <w:pStyle w:val="20"/>
            <w:tabs>
              <w:tab w:val="right" w:leader="dot" w:pos="9629"/>
            </w:tabs>
            <w:rPr>
              <w:rFonts w:cstheme="minorBidi"/>
              <w:noProof/>
              <w:kern w:val="2"/>
              <w:sz w:val="21"/>
            </w:rPr>
          </w:pPr>
          <w:hyperlink w:anchor="_Toc142844435" w:history="1">
            <w:r w:rsidRPr="00637711">
              <w:rPr>
                <w:rStyle w:val="af1"/>
                <w:rFonts w:asciiTheme="minorEastAsia" w:eastAsia="仿宋" w:hAnsiTheme="minorEastAsia" w:hint="eastAsia"/>
                <w:b/>
                <w:bCs/>
                <w:noProof/>
                <w:snapToGrid w:val="0"/>
              </w:rPr>
              <w:t>五、</w:t>
            </w:r>
            <w:r w:rsidRPr="00637711">
              <w:rPr>
                <w:rStyle w:val="af1"/>
                <w:rFonts w:ascii="仿宋" w:eastAsia="仿宋" w:hAnsi="仿宋" w:hint="eastAsia"/>
                <w:b/>
                <w:noProof/>
              </w:rPr>
              <w:t>法定代表人资格证书</w:t>
            </w:r>
            <w:r>
              <w:rPr>
                <w:noProof/>
                <w:webHidden/>
              </w:rPr>
              <w:tab/>
            </w:r>
            <w:r>
              <w:rPr>
                <w:noProof/>
                <w:webHidden/>
              </w:rPr>
              <w:fldChar w:fldCharType="begin"/>
            </w:r>
            <w:r>
              <w:rPr>
                <w:noProof/>
                <w:webHidden/>
              </w:rPr>
              <w:instrText xml:space="preserve"> PAGEREF _Toc142844435 \h </w:instrText>
            </w:r>
            <w:r>
              <w:rPr>
                <w:noProof/>
                <w:webHidden/>
              </w:rPr>
            </w:r>
            <w:r>
              <w:rPr>
                <w:noProof/>
                <w:webHidden/>
              </w:rPr>
              <w:fldChar w:fldCharType="separate"/>
            </w:r>
            <w:r>
              <w:rPr>
                <w:noProof/>
                <w:webHidden/>
              </w:rPr>
              <w:t>23</w:t>
            </w:r>
            <w:r>
              <w:rPr>
                <w:noProof/>
                <w:webHidden/>
              </w:rPr>
              <w:fldChar w:fldCharType="end"/>
            </w:r>
          </w:hyperlink>
        </w:p>
        <w:p w14:paraId="7BD125DB" w14:textId="77777777" w:rsidR="008471DA" w:rsidRDefault="008471DA">
          <w:pPr>
            <w:pStyle w:val="20"/>
            <w:tabs>
              <w:tab w:val="right" w:leader="dot" w:pos="9629"/>
            </w:tabs>
            <w:rPr>
              <w:rFonts w:cstheme="minorBidi"/>
              <w:noProof/>
              <w:kern w:val="2"/>
              <w:sz w:val="21"/>
            </w:rPr>
          </w:pPr>
          <w:hyperlink w:anchor="_Toc142844436" w:history="1">
            <w:r w:rsidRPr="00637711">
              <w:rPr>
                <w:rStyle w:val="af1"/>
                <w:rFonts w:asciiTheme="minorEastAsia" w:eastAsia="仿宋" w:hAnsiTheme="minorEastAsia" w:hint="eastAsia"/>
                <w:b/>
                <w:bCs/>
                <w:noProof/>
                <w:snapToGrid w:val="0"/>
              </w:rPr>
              <w:t>六、授权委托书</w:t>
            </w:r>
            <w:r>
              <w:rPr>
                <w:noProof/>
                <w:webHidden/>
              </w:rPr>
              <w:tab/>
            </w:r>
            <w:r>
              <w:rPr>
                <w:noProof/>
                <w:webHidden/>
              </w:rPr>
              <w:fldChar w:fldCharType="begin"/>
            </w:r>
            <w:r>
              <w:rPr>
                <w:noProof/>
                <w:webHidden/>
              </w:rPr>
              <w:instrText xml:space="preserve"> PAGEREF _Toc142844436 \h </w:instrText>
            </w:r>
            <w:r>
              <w:rPr>
                <w:noProof/>
                <w:webHidden/>
              </w:rPr>
            </w:r>
            <w:r>
              <w:rPr>
                <w:noProof/>
                <w:webHidden/>
              </w:rPr>
              <w:fldChar w:fldCharType="separate"/>
            </w:r>
            <w:r>
              <w:rPr>
                <w:noProof/>
                <w:webHidden/>
              </w:rPr>
              <w:t>24</w:t>
            </w:r>
            <w:r>
              <w:rPr>
                <w:noProof/>
                <w:webHidden/>
              </w:rPr>
              <w:fldChar w:fldCharType="end"/>
            </w:r>
          </w:hyperlink>
        </w:p>
        <w:p w14:paraId="21A642D7" w14:textId="77777777" w:rsidR="008471DA" w:rsidRDefault="008471DA">
          <w:pPr>
            <w:pStyle w:val="20"/>
            <w:tabs>
              <w:tab w:val="right" w:leader="dot" w:pos="9629"/>
            </w:tabs>
            <w:rPr>
              <w:rFonts w:cstheme="minorBidi"/>
              <w:noProof/>
              <w:kern w:val="2"/>
              <w:sz w:val="21"/>
            </w:rPr>
          </w:pPr>
          <w:hyperlink w:anchor="_Toc142844437" w:history="1">
            <w:r w:rsidRPr="00637711">
              <w:rPr>
                <w:rStyle w:val="af1"/>
                <w:rFonts w:asciiTheme="minorEastAsia" w:eastAsia="仿宋" w:hAnsiTheme="minorEastAsia" w:hint="eastAsia"/>
                <w:b/>
                <w:bCs/>
                <w:noProof/>
                <w:snapToGrid w:val="0"/>
              </w:rPr>
              <w:t>七、报价一览表</w:t>
            </w:r>
            <w:r>
              <w:rPr>
                <w:noProof/>
                <w:webHidden/>
              </w:rPr>
              <w:tab/>
            </w:r>
            <w:r>
              <w:rPr>
                <w:noProof/>
                <w:webHidden/>
              </w:rPr>
              <w:fldChar w:fldCharType="begin"/>
            </w:r>
            <w:r>
              <w:rPr>
                <w:noProof/>
                <w:webHidden/>
              </w:rPr>
              <w:instrText xml:space="preserve"> PAGEREF _Toc142844437 \h </w:instrText>
            </w:r>
            <w:r>
              <w:rPr>
                <w:noProof/>
                <w:webHidden/>
              </w:rPr>
            </w:r>
            <w:r>
              <w:rPr>
                <w:noProof/>
                <w:webHidden/>
              </w:rPr>
              <w:fldChar w:fldCharType="separate"/>
            </w:r>
            <w:r>
              <w:rPr>
                <w:noProof/>
                <w:webHidden/>
              </w:rPr>
              <w:t>25</w:t>
            </w:r>
            <w:r>
              <w:rPr>
                <w:noProof/>
                <w:webHidden/>
              </w:rPr>
              <w:fldChar w:fldCharType="end"/>
            </w:r>
          </w:hyperlink>
        </w:p>
        <w:p w14:paraId="025EE463" w14:textId="77777777" w:rsidR="008471DA" w:rsidRDefault="008471DA">
          <w:pPr>
            <w:pStyle w:val="20"/>
            <w:tabs>
              <w:tab w:val="right" w:leader="dot" w:pos="9629"/>
            </w:tabs>
            <w:rPr>
              <w:rFonts w:cstheme="minorBidi"/>
              <w:noProof/>
              <w:kern w:val="2"/>
              <w:sz w:val="21"/>
            </w:rPr>
          </w:pPr>
          <w:hyperlink w:anchor="_Toc142844438" w:history="1">
            <w:r w:rsidRPr="00637711">
              <w:rPr>
                <w:rStyle w:val="af1"/>
                <w:rFonts w:asciiTheme="minorEastAsia" w:eastAsia="仿宋" w:hAnsiTheme="minorEastAsia" w:hint="eastAsia"/>
                <w:b/>
                <w:bCs/>
                <w:noProof/>
                <w:snapToGrid w:val="0"/>
              </w:rPr>
              <w:t>八、廉洁承诺书</w:t>
            </w:r>
            <w:r>
              <w:rPr>
                <w:noProof/>
                <w:webHidden/>
              </w:rPr>
              <w:tab/>
            </w:r>
            <w:r>
              <w:rPr>
                <w:noProof/>
                <w:webHidden/>
              </w:rPr>
              <w:fldChar w:fldCharType="begin"/>
            </w:r>
            <w:r>
              <w:rPr>
                <w:noProof/>
                <w:webHidden/>
              </w:rPr>
              <w:instrText xml:space="preserve"> PAGEREF _Toc142844438 \h </w:instrText>
            </w:r>
            <w:r>
              <w:rPr>
                <w:noProof/>
                <w:webHidden/>
              </w:rPr>
            </w:r>
            <w:r>
              <w:rPr>
                <w:noProof/>
                <w:webHidden/>
              </w:rPr>
              <w:fldChar w:fldCharType="separate"/>
            </w:r>
            <w:r>
              <w:rPr>
                <w:noProof/>
                <w:webHidden/>
              </w:rPr>
              <w:t>26</w:t>
            </w:r>
            <w:r>
              <w:rPr>
                <w:noProof/>
                <w:webHidden/>
              </w:rPr>
              <w:fldChar w:fldCharType="end"/>
            </w:r>
          </w:hyperlink>
        </w:p>
        <w:p w14:paraId="0D6C58E0" w14:textId="77777777" w:rsidR="008471DA" w:rsidRDefault="008471DA">
          <w:pPr>
            <w:pStyle w:val="20"/>
            <w:tabs>
              <w:tab w:val="right" w:leader="dot" w:pos="9629"/>
            </w:tabs>
            <w:rPr>
              <w:rFonts w:cstheme="minorBidi"/>
              <w:noProof/>
              <w:kern w:val="2"/>
              <w:sz w:val="21"/>
            </w:rPr>
          </w:pPr>
          <w:hyperlink w:anchor="_Toc142844439" w:history="1">
            <w:r w:rsidRPr="00637711">
              <w:rPr>
                <w:rStyle w:val="af1"/>
                <w:rFonts w:asciiTheme="minorEastAsia" w:eastAsia="仿宋" w:hAnsiTheme="minorEastAsia" w:hint="eastAsia"/>
                <w:b/>
                <w:bCs/>
                <w:noProof/>
                <w:snapToGrid w:val="0"/>
              </w:rPr>
              <w:t>九、保密承诺书</w:t>
            </w:r>
            <w:r>
              <w:rPr>
                <w:noProof/>
                <w:webHidden/>
              </w:rPr>
              <w:tab/>
            </w:r>
            <w:r>
              <w:rPr>
                <w:noProof/>
                <w:webHidden/>
              </w:rPr>
              <w:fldChar w:fldCharType="begin"/>
            </w:r>
            <w:r>
              <w:rPr>
                <w:noProof/>
                <w:webHidden/>
              </w:rPr>
              <w:instrText xml:space="preserve"> PAGEREF _Toc142844439 \h </w:instrText>
            </w:r>
            <w:r>
              <w:rPr>
                <w:noProof/>
                <w:webHidden/>
              </w:rPr>
            </w:r>
            <w:r>
              <w:rPr>
                <w:noProof/>
                <w:webHidden/>
              </w:rPr>
              <w:fldChar w:fldCharType="separate"/>
            </w:r>
            <w:r>
              <w:rPr>
                <w:noProof/>
                <w:webHidden/>
              </w:rPr>
              <w:t>27</w:t>
            </w:r>
            <w:r>
              <w:rPr>
                <w:noProof/>
                <w:webHidden/>
              </w:rPr>
              <w:fldChar w:fldCharType="end"/>
            </w:r>
          </w:hyperlink>
        </w:p>
        <w:p w14:paraId="109A319E" w14:textId="77777777" w:rsidR="008471DA" w:rsidRDefault="008471DA">
          <w:pPr>
            <w:pStyle w:val="20"/>
            <w:tabs>
              <w:tab w:val="right" w:leader="dot" w:pos="9629"/>
            </w:tabs>
            <w:rPr>
              <w:rFonts w:cstheme="minorBidi"/>
              <w:noProof/>
              <w:kern w:val="2"/>
              <w:sz w:val="21"/>
            </w:rPr>
          </w:pPr>
          <w:hyperlink w:anchor="_Toc142844440" w:history="1">
            <w:r w:rsidRPr="00637711">
              <w:rPr>
                <w:rStyle w:val="af1"/>
                <w:rFonts w:asciiTheme="minorEastAsia" w:eastAsia="仿宋" w:hAnsiTheme="minorEastAsia" w:hint="eastAsia"/>
                <w:b/>
                <w:bCs/>
                <w:noProof/>
                <w:snapToGrid w:val="0"/>
              </w:rPr>
              <w:t>十、投标承诺书</w:t>
            </w:r>
            <w:r>
              <w:rPr>
                <w:noProof/>
                <w:webHidden/>
              </w:rPr>
              <w:tab/>
            </w:r>
            <w:r>
              <w:rPr>
                <w:noProof/>
                <w:webHidden/>
              </w:rPr>
              <w:fldChar w:fldCharType="begin"/>
            </w:r>
            <w:r>
              <w:rPr>
                <w:noProof/>
                <w:webHidden/>
              </w:rPr>
              <w:instrText xml:space="preserve"> PAGEREF _Toc142844440 \h </w:instrText>
            </w:r>
            <w:r>
              <w:rPr>
                <w:noProof/>
                <w:webHidden/>
              </w:rPr>
            </w:r>
            <w:r>
              <w:rPr>
                <w:noProof/>
                <w:webHidden/>
              </w:rPr>
              <w:fldChar w:fldCharType="separate"/>
            </w:r>
            <w:r>
              <w:rPr>
                <w:noProof/>
                <w:webHidden/>
              </w:rPr>
              <w:t>28</w:t>
            </w:r>
            <w:r>
              <w:rPr>
                <w:noProof/>
                <w:webHidden/>
              </w:rPr>
              <w:fldChar w:fldCharType="end"/>
            </w:r>
          </w:hyperlink>
        </w:p>
        <w:p w14:paraId="066E3346" w14:textId="77777777" w:rsidR="008471DA" w:rsidRDefault="008471DA">
          <w:pPr>
            <w:pStyle w:val="20"/>
            <w:tabs>
              <w:tab w:val="right" w:leader="dot" w:pos="9629"/>
            </w:tabs>
            <w:rPr>
              <w:rFonts w:cstheme="minorBidi"/>
              <w:noProof/>
              <w:kern w:val="2"/>
              <w:sz w:val="21"/>
            </w:rPr>
          </w:pPr>
          <w:hyperlink w:anchor="_Toc142844441" w:history="1">
            <w:r w:rsidRPr="00637711">
              <w:rPr>
                <w:rStyle w:val="af1"/>
                <w:rFonts w:ascii="仿宋" w:eastAsia="仿宋" w:hAnsi="仿宋" w:hint="eastAsia"/>
                <w:b/>
                <w:noProof/>
              </w:rPr>
              <w:t>十一、廉洁告知书</w:t>
            </w:r>
            <w:r>
              <w:rPr>
                <w:noProof/>
                <w:webHidden/>
              </w:rPr>
              <w:tab/>
            </w:r>
            <w:r>
              <w:rPr>
                <w:noProof/>
                <w:webHidden/>
              </w:rPr>
              <w:fldChar w:fldCharType="begin"/>
            </w:r>
            <w:r>
              <w:rPr>
                <w:noProof/>
                <w:webHidden/>
              </w:rPr>
              <w:instrText xml:space="preserve"> PAGEREF _Toc142844441 \h </w:instrText>
            </w:r>
            <w:r>
              <w:rPr>
                <w:noProof/>
                <w:webHidden/>
              </w:rPr>
            </w:r>
            <w:r>
              <w:rPr>
                <w:noProof/>
                <w:webHidden/>
              </w:rPr>
              <w:fldChar w:fldCharType="separate"/>
            </w:r>
            <w:r>
              <w:rPr>
                <w:noProof/>
                <w:webHidden/>
              </w:rPr>
              <w:t>29</w:t>
            </w:r>
            <w:r>
              <w:rPr>
                <w:noProof/>
                <w:webHidden/>
              </w:rPr>
              <w:fldChar w:fldCharType="end"/>
            </w:r>
          </w:hyperlink>
        </w:p>
        <w:p w14:paraId="54E79A7E" w14:textId="2C8FD8E2" w:rsidR="0025539C" w:rsidRPr="00F359E3" w:rsidRDefault="00D812DB">
          <w:r w:rsidRPr="00F359E3">
            <w:rPr>
              <w:b/>
              <w:bCs/>
              <w:lang w:val="zh-CN"/>
            </w:rPr>
            <w:fldChar w:fldCharType="end"/>
          </w:r>
        </w:p>
      </w:sdtContent>
    </w:sdt>
    <w:p w14:paraId="38D1A7E1" w14:textId="63906A8E" w:rsidR="0025539C" w:rsidRPr="00F359E3" w:rsidRDefault="00082FBA" w:rsidP="006F03A8">
      <w:pPr>
        <w:pStyle w:val="1"/>
        <w:numPr>
          <w:ilvl w:val="0"/>
          <w:numId w:val="11"/>
        </w:numPr>
        <w:spacing w:line="276" w:lineRule="auto"/>
        <w:rPr>
          <w:rFonts w:asciiTheme="minorEastAsia" w:eastAsia="仿宋" w:hAnsiTheme="minorEastAsia"/>
          <w:b/>
          <w:bCs/>
          <w:snapToGrid w:val="0"/>
          <w:sz w:val="32"/>
          <w:szCs w:val="32"/>
          <w:lang w:eastAsia="zh-CN"/>
        </w:rPr>
      </w:pPr>
      <w:r w:rsidRPr="00F359E3">
        <w:rPr>
          <w:rFonts w:asciiTheme="minorEastAsia" w:eastAsia="仿宋" w:hAnsiTheme="minorEastAsia"/>
          <w:snapToGrid w:val="0"/>
          <w:sz w:val="24"/>
          <w:szCs w:val="24"/>
          <w:lang w:eastAsia="zh-CN"/>
        </w:rPr>
        <w:br w:type="page"/>
      </w:r>
      <w:bookmarkStart w:id="2" w:name="扫描0006"/>
      <w:bookmarkStart w:id="3" w:name="扫描0010"/>
      <w:bookmarkStart w:id="4" w:name="_Ref135833155"/>
      <w:bookmarkStart w:id="5" w:name="_Toc142844409"/>
      <w:bookmarkEnd w:id="2"/>
      <w:bookmarkEnd w:id="3"/>
      <w:r w:rsidRPr="00F359E3">
        <w:rPr>
          <w:rFonts w:asciiTheme="minorEastAsia" w:eastAsia="仿宋" w:hAnsiTheme="minorEastAsia"/>
          <w:b/>
          <w:bCs/>
          <w:snapToGrid w:val="0"/>
          <w:sz w:val="32"/>
          <w:szCs w:val="32"/>
          <w:lang w:eastAsia="zh-CN"/>
        </w:rPr>
        <w:lastRenderedPageBreak/>
        <w:t>谈判采购邀请书</w:t>
      </w:r>
      <w:bookmarkEnd w:id="4"/>
      <w:bookmarkEnd w:id="5"/>
    </w:p>
    <w:p w14:paraId="61781713" w14:textId="77777777" w:rsidR="003D7EE7" w:rsidRPr="00F359E3" w:rsidRDefault="003D7EE7" w:rsidP="003D7EE7">
      <w:pPr>
        <w:rPr>
          <w:lang w:eastAsia="zh-CN"/>
        </w:rPr>
      </w:pPr>
    </w:p>
    <w:p w14:paraId="571A26EB" w14:textId="2946389C" w:rsidR="009C3E75" w:rsidRPr="00F359E3" w:rsidRDefault="00082FBA">
      <w:pPr>
        <w:pStyle w:val="2"/>
        <w:spacing w:line="360" w:lineRule="auto"/>
        <w:jc w:val="center"/>
        <w:rPr>
          <w:rFonts w:ascii="仿宋_GB2312" w:eastAsia="仿宋_GB2312" w:hAnsiTheme="majorEastAsia"/>
          <w:b/>
          <w:sz w:val="32"/>
          <w:szCs w:val="32"/>
          <w:u w:val="single"/>
          <w:lang w:eastAsia="zh-CN"/>
        </w:rPr>
      </w:pPr>
      <w:bookmarkStart w:id="6" w:name="_Toc142844410"/>
      <w:r w:rsidRPr="00F359E3">
        <w:rPr>
          <w:rFonts w:ascii="仿宋_GB2312" w:eastAsia="仿宋_GB2312" w:hAnsiTheme="majorEastAsia" w:hint="eastAsia"/>
          <w:b/>
          <w:sz w:val="32"/>
          <w:szCs w:val="32"/>
          <w:u w:val="single"/>
          <w:lang w:eastAsia="zh-CN"/>
        </w:rPr>
        <w:t>中粮番茄</w:t>
      </w:r>
      <w:r w:rsidR="00655D08">
        <w:rPr>
          <w:rFonts w:ascii="仿宋_GB2312" w:eastAsia="仿宋_GB2312" w:hAnsiTheme="majorEastAsia" w:hint="eastAsia"/>
          <w:b/>
          <w:sz w:val="32"/>
          <w:szCs w:val="32"/>
          <w:u w:val="single"/>
          <w:lang w:eastAsia="zh-CN"/>
        </w:rPr>
        <w:t>猎头招聘服务</w:t>
      </w:r>
      <w:r w:rsidRPr="00F359E3">
        <w:rPr>
          <w:rFonts w:ascii="仿宋_GB2312" w:eastAsia="仿宋_GB2312" w:hAnsiTheme="majorEastAsia" w:hint="eastAsia"/>
          <w:b/>
          <w:sz w:val="32"/>
          <w:szCs w:val="32"/>
          <w:u w:val="single"/>
          <w:lang w:eastAsia="zh-CN"/>
        </w:rPr>
        <w:t>项目</w:t>
      </w:r>
      <w:bookmarkEnd w:id="6"/>
    </w:p>
    <w:p w14:paraId="2153D83E" w14:textId="77777777" w:rsidR="0025539C" w:rsidRPr="00F359E3" w:rsidRDefault="00082FBA">
      <w:pPr>
        <w:pStyle w:val="2"/>
        <w:spacing w:line="360" w:lineRule="auto"/>
        <w:jc w:val="center"/>
        <w:rPr>
          <w:rFonts w:asciiTheme="minorEastAsia" w:eastAsia="仿宋" w:hAnsiTheme="minorEastAsia"/>
          <w:b/>
          <w:bCs/>
          <w:snapToGrid w:val="0"/>
          <w:sz w:val="32"/>
          <w:szCs w:val="32"/>
          <w:lang w:eastAsia="zh-CN"/>
        </w:rPr>
      </w:pPr>
      <w:bookmarkStart w:id="7" w:name="_Toc142844411"/>
      <w:r w:rsidRPr="00F359E3">
        <w:rPr>
          <w:rFonts w:asciiTheme="minorEastAsia" w:eastAsia="仿宋" w:hAnsiTheme="minorEastAsia"/>
          <w:b/>
          <w:bCs/>
          <w:snapToGrid w:val="0"/>
          <w:sz w:val="32"/>
          <w:szCs w:val="32"/>
          <w:lang w:eastAsia="zh-CN"/>
        </w:rPr>
        <w:t>采购邀请书</w:t>
      </w:r>
      <w:bookmarkEnd w:id="7"/>
    </w:p>
    <w:p w14:paraId="289B9851" w14:textId="77777777" w:rsidR="0025539C" w:rsidRPr="00F359E3" w:rsidRDefault="0025539C">
      <w:pPr>
        <w:adjustRightInd w:val="0"/>
        <w:snapToGrid w:val="0"/>
        <w:spacing w:line="276" w:lineRule="auto"/>
        <w:rPr>
          <w:rFonts w:asciiTheme="minorEastAsia" w:eastAsia="仿宋" w:hAnsiTheme="minorEastAsia"/>
          <w:snapToGrid w:val="0"/>
          <w:sz w:val="24"/>
          <w:szCs w:val="24"/>
          <w:lang w:eastAsia="zh-CN"/>
        </w:rPr>
      </w:pPr>
    </w:p>
    <w:p w14:paraId="742F3470" w14:textId="77777777" w:rsidR="0025539C" w:rsidRPr="00F359E3" w:rsidRDefault="00082FBA">
      <w:pPr>
        <w:adjustRightInd w:val="0"/>
        <w:snapToGrid w:val="0"/>
        <w:spacing w:line="360" w:lineRule="auto"/>
        <w:rPr>
          <w:rFonts w:asciiTheme="minorEastAsia" w:eastAsia="仿宋" w:hAnsiTheme="minorEastAsia"/>
          <w:snapToGrid w:val="0"/>
          <w:sz w:val="24"/>
          <w:szCs w:val="24"/>
          <w:lang w:eastAsia="zh-CN"/>
        </w:rPr>
      </w:pPr>
      <w:r w:rsidRPr="00F359E3">
        <w:rPr>
          <w:rFonts w:asciiTheme="minorEastAsia" w:eastAsia="仿宋" w:hAnsiTheme="minorEastAsia" w:hint="eastAsia"/>
          <w:snapToGrid w:val="0"/>
          <w:sz w:val="24"/>
          <w:szCs w:val="24"/>
          <w:u w:val="single"/>
          <w:lang w:eastAsia="zh-CN"/>
        </w:rPr>
        <w:t xml:space="preserve">  </w:t>
      </w:r>
      <w:r w:rsidRPr="00F359E3">
        <w:rPr>
          <w:rFonts w:asciiTheme="minorEastAsia" w:eastAsia="仿宋" w:hAnsiTheme="minorEastAsia"/>
          <w:snapToGrid w:val="0"/>
          <w:sz w:val="24"/>
          <w:szCs w:val="24"/>
          <w:u w:val="single"/>
          <w:lang w:eastAsia="zh-CN"/>
        </w:rPr>
        <w:t xml:space="preserve">                       </w:t>
      </w:r>
      <w:r w:rsidRPr="00F359E3">
        <w:rPr>
          <w:rFonts w:asciiTheme="minorEastAsia" w:eastAsia="仿宋" w:hAnsiTheme="minorEastAsia"/>
          <w:snapToGrid w:val="0"/>
          <w:sz w:val="24"/>
          <w:szCs w:val="24"/>
          <w:u w:val="single"/>
          <w:lang w:eastAsia="zh-CN"/>
        </w:rPr>
        <w:t>（被邀请单位名称）</w:t>
      </w:r>
      <w:r w:rsidRPr="00F359E3">
        <w:rPr>
          <w:rFonts w:asciiTheme="minorEastAsia" w:eastAsia="仿宋" w:hAnsiTheme="minorEastAsia" w:hint="eastAsia"/>
          <w:snapToGrid w:val="0"/>
          <w:sz w:val="24"/>
          <w:szCs w:val="24"/>
          <w:lang w:eastAsia="zh-CN"/>
        </w:rPr>
        <w:t>：</w:t>
      </w:r>
    </w:p>
    <w:p w14:paraId="51FBA4CC" w14:textId="1CC67B5F" w:rsidR="0025539C" w:rsidRPr="00F359E3" w:rsidRDefault="00082FBA">
      <w:pPr>
        <w:adjustRightInd w:val="0"/>
        <w:snapToGrid w:val="0"/>
        <w:spacing w:line="360" w:lineRule="auto"/>
        <w:ind w:firstLine="480"/>
        <w:jc w:val="both"/>
        <w:rPr>
          <w:rFonts w:asciiTheme="minorEastAsia" w:eastAsia="仿宋" w:hAnsiTheme="minorEastAsia"/>
          <w:snapToGrid w:val="0"/>
          <w:sz w:val="24"/>
          <w:szCs w:val="24"/>
          <w:lang w:eastAsia="zh-CN"/>
        </w:rPr>
      </w:pPr>
      <w:r w:rsidRPr="00F359E3">
        <w:rPr>
          <w:rFonts w:ascii="仿宋_GB2312" w:eastAsia="仿宋_GB2312" w:hAnsiTheme="majorEastAsia" w:hint="eastAsia"/>
          <w:sz w:val="24"/>
          <w:szCs w:val="24"/>
          <w:u w:val="single"/>
          <w:lang w:eastAsia="zh-CN"/>
        </w:rPr>
        <w:t>中粮番茄</w:t>
      </w:r>
      <w:r w:rsidR="00655D08">
        <w:rPr>
          <w:rFonts w:ascii="仿宋_GB2312" w:eastAsia="仿宋_GB2312" w:hAnsiTheme="majorEastAsia" w:hint="eastAsia"/>
          <w:sz w:val="24"/>
          <w:szCs w:val="24"/>
          <w:u w:val="single"/>
          <w:lang w:eastAsia="zh-CN"/>
        </w:rPr>
        <w:t>猎头招聘</w:t>
      </w:r>
      <w:r w:rsidRPr="00F359E3">
        <w:rPr>
          <w:rFonts w:asciiTheme="minorEastAsia" w:eastAsia="仿宋" w:hAnsiTheme="minorEastAsia" w:hint="eastAsia"/>
          <w:snapToGrid w:val="0"/>
          <w:sz w:val="24"/>
          <w:szCs w:val="24"/>
          <w:lang w:eastAsia="zh-CN"/>
        </w:rPr>
        <w:t>服务</w:t>
      </w:r>
      <w:r w:rsidR="00685964" w:rsidRPr="00F359E3">
        <w:rPr>
          <w:rFonts w:asciiTheme="minorEastAsia" w:eastAsia="仿宋" w:hAnsiTheme="minorEastAsia" w:hint="eastAsia"/>
          <w:snapToGrid w:val="0"/>
          <w:sz w:val="24"/>
          <w:szCs w:val="24"/>
          <w:lang w:eastAsia="zh-CN"/>
        </w:rPr>
        <w:t>项目</w:t>
      </w:r>
      <w:r w:rsidRPr="00F359E3">
        <w:rPr>
          <w:rFonts w:asciiTheme="minorEastAsia" w:eastAsia="仿宋" w:hAnsiTheme="minorEastAsia"/>
          <w:snapToGrid w:val="0"/>
          <w:sz w:val="24"/>
          <w:szCs w:val="24"/>
          <w:lang w:eastAsia="zh-CN"/>
        </w:rPr>
        <w:t>已具备采购条件，</w:t>
      </w:r>
      <w:proofErr w:type="gramStart"/>
      <w:r w:rsidRPr="00F359E3">
        <w:rPr>
          <w:rFonts w:asciiTheme="minorEastAsia" w:eastAsia="仿宋" w:hAnsiTheme="minorEastAsia"/>
          <w:snapToGrid w:val="0"/>
          <w:sz w:val="24"/>
          <w:szCs w:val="24"/>
          <w:lang w:eastAsia="zh-CN"/>
        </w:rPr>
        <w:t>现邀请贵</w:t>
      </w:r>
      <w:proofErr w:type="gramEnd"/>
      <w:r w:rsidRPr="00F359E3">
        <w:rPr>
          <w:rFonts w:asciiTheme="minorEastAsia" w:eastAsia="仿宋" w:hAnsiTheme="minorEastAsia"/>
          <w:snapToGrid w:val="0"/>
          <w:sz w:val="24"/>
          <w:szCs w:val="24"/>
          <w:lang w:eastAsia="zh-CN"/>
        </w:rPr>
        <w:t>单位参加谈判采购活动。</w:t>
      </w:r>
    </w:p>
    <w:p w14:paraId="3DEE068B" w14:textId="77777777" w:rsidR="0025539C" w:rsidRPr="00F359E3" w:rsidRDefault="0025539C">
      <w:pPr>
        <w:adjustRightInd w:val="0"/>
        <w:snapToGrid w:val="0"/>
        <w:spacing w:line="360" w:lineRule="auto"/>
        <w:rPr>
          <w:rFonts w:asciiTheme="minorEastAsia" w:eastAsia="仿宋" w:hAnsiTheme="minorEastAsia"/>
          <w:snapToGrid w:val="0"/>
          <w:sz w:val="24"/>
          <w:szCs w:val="24"/>
          <w:lang w:eastAsia="zh-CN"/>
        </w:rPr>
      </w:pPr>
    </w:p>
    <w:p w14:paraId="6F7DD391" w14:textId="77777777" w:rsidR="0025539C" w:rsidRPr="00F359E3" w:rsidRDefault="00082FBA">
      <w:pPr>
        <w:pStyle w:val="3"/>
        <w:adjustRightInd w:val="0"/>
        <w:snapToGrid w:val="0"/>
        <w:ind w:left="0"/>
        <w:rPr>
          <w:rFonts w:asciiTheme="minorEastAsia" w:eastAsia="仿宋" w:hAnsiTheme="minorEastAsia"/>
          <w:b/>
          <w:bCs/>
          <w:snapToGrid w:val="0"/>
          <w:sz w:val="24"/>
          <w:szCs w:val="24"/>
          <w:lang w:eastAsia="zh-CN"/>
        </w:rPr>
      </w:pPr>
      <w:bookmarkStart w:id="8" w:name="_Toc134796003"/>
      <w:bookmarkStart w:id="9" w:name="_Toc142844412"/>
      <w:r w:rsidRPr="00F359E3">
        <w:rPr>
          <w:rFonts w:asciiTheme="minorEastAsia" w:eastAsia="仿宋" w:hAnsiTheme="minorEastAsia"/>
          <w:b/>
          <w:bCs/>
          <w:snapToGrid w:val="0"/>
          <w:sz w:val="24"/>
          <w:szCs w:val="24"/>
          <w:lang w:eastAsia="zh-CN"/>
        </w:rPr>
        <w:t>1.</w:t>
      </w:r>
      <w:r w:rsidRPr="00F359E3">
        <w:rPr>
          <w:rFonts w:asciiTheme="minorEastAsia" w:eastAsia="仿宋" w:hAnsiTheme="minorEastAsia"/>
          <w:b/>
          <w:bCs/>
          <w:snapToGrid w:val="0"/>
          <w:sz w:val="24"/>
          <w:szCs w:val="24"/>
          <w:lang w:eastAsia="zh-CN"/>
        </w:rPr>
        <w:t>采购项目简介</w:t>
      </w:r>
      <w:bookmarkEnd w:id="8"/>
      <w:bookmarkEnd w:id="9"/>
    </w:p>
    <w:p w14:paraId="492A500C" w14:textId="79209490" w:rsidR="0025539C" w:rsidRPr="00F359E3" w:rsidRDefault="00082FBA">
      <w:pPr>
        <w:adjustRightInd w:val="0"/>
        <w:snapToGrid w:val="0"/>
        <w:spacing w:line="360" w:lineRule="auto"/>
        <w:outlineLvl w:val="3"/>
        <w:rPr>
          <w:rFonts w:asciiTheme="minorEastAsia" w:eastAsia="仿宋" w:hAnsiTheme="minorEastAsia"/>
          <w:snapToGrid w:val="0"/>
          <w:sz w:val="24"/>
          <w:szCs w:val="24"/>
          <w:lang w:eastAsia="zh-CN"/>
        </w:rPr>
      </w:pPr>
      <w:r w:rsidRPr="00F359E3">
        <w:rPr>
          <w:rFonts w:asciiTheme="minorEastAsia" w:eastAsia="仿宋" w:hAnsiTheme="minorEastAsia" w:hint="eastAsia"/>
          <w:snapToGrid w:val="0"/>
          <w:sz w:val="24"/>
          <w:szCs w:val="24"/>
          <w:lang w:eastAsia="zh-CN"/>
        </w:rPr>
        <w:t>1</w:t>
      </w:r>
      <w:r w:rsidRPr="00F359E3">
        <w:rPr>
          <w:rFonts w:asciiTheme="minorEastAsia" w:eastAsia="仿宋" w:hAnsiTheme="minorEastAsia"/>
          <w:snapToGrid w:val="0"/>
          <w:sz w:val="24"/>
          <w:szCs w:val="24"/>
          <w:lang w:eastAsia="zh-CN"/>
        </w:rPr>
        <w:t xml:space="preserve">.1 </w:t>
      </w:r>
      <w:r w:rsidRPr="00F359E3">
        <w:rPr>
          <w:rFonts w:asciiTheme="minorEastAsia" w:eastAsia="仿宋" w:hAnsiTheme="minorEastAsia"/>
          <w:snapToGrid w:val="0"/>
          <w:sz w:val="24"/>
          <w:szCs w:val="24"/>
          <w:lang w:eastAsia="zh-CN"/>
        </w:rPr>
        <w:t>采购项目名称：</w:t>
      </w:r>
      <w:r w:rsidRPr="00F359E3">
        <w:rPr>
          <w:rFonts w:ascii="仿宋_GB2312" w:eastAsia="仿宋_GB2312" w:hAnsiTheme="majorEastAsia" w:hint="eastAsia"/>
          <w:sz w:val="24"/>
          <w:szCs w:val="24"/>
          <w:lang w:eastAsia="zh-CN"/>
        </w:rPr>
        <w:t>中粮番茄</w:t>
      </w:r>
      <w:r w:rsidR="00F371EF">
        <w:rPr>
          <w:rFonts w:ascii="仿宋_GB2312" w:eastAsia="仿宋_GB2312" w:hAnsiTheme="majorEastAsia" w:hint="eastAsia"/>
          <w:sz w:val="24"/>
          <w:szCs w:val="24"/>
          <w:lang w:eastAsia="zh-CN"/>
        </w:rPr>
        <w:t>猎头招聘服务</w:t>
      </w:r>
      <w:r w:rsidRPr="00F359E3">
        <w:rPr>
          <w:rFonts w:ascii="仿宋_GB2312" w:eastAsia="仿宋_GB2312" w:hAnsiTheme="majorEastAsia" w:hint="eastAsia"/>
          <w:sz w:val="24"/>
          <w:szCs w:val="24"/>
          <w:lang w:eastAsia="zh-CN"/>
        </w:rPr>
        <w:t>项目</w:t>
      </w:r>
    </w:p>
    <w:p w14:paraId="774DA543" w14:textId="4496A8DC" w:rsidR="0025539C" w:rsidRPr="00F359E3" w:rsidRDefault="00082FBA">
      <w:pPr>
        <w:adjustRightInd w:val="0"/>
        <w:snapToGrid w:val="0"/>
        <w:spacing w:line="360" w:lineRule="auto"/>
        <w:outlineLvl w:val="3"/>
        <w:rPr>
          <w:rFonts w:asciiTheme="minorEastAsia" w:eastAsia="仿宋" w:hAnsiTheme="minorEastAsia"/>
          <w:snapToGrid w:val="0"/>
          <w:sz w:val="24"/>
          <w:szCs w:val="24"/>
          <w:lang w:eastAsia="zh-CN"/>
        </w:rPr>
      </w:pPr>
      <w:r w:rsidRPr="00F359E3">
        <w:rPr>
          <w:rFonts w:asciiTheme="minorEastAsia" w:eastAsia="仿宋" w:hAnsiTheme="minorEastAsia" w:hint="eastAsia"/>
          <w:snapToGrid w:val="0"/>
          <w:sz w:val="24"/>
          <w:szCs w:val="24"/>
          <w:lang w:eastAsia="zh-CN"/>
        </w:rPr>
        <w:t>1</w:t>
      </w:r>
      <w:r w:rsidRPr="00F359E3">
        <w:rPr>
          <w:rFonts w:asciiTheme="minorEastAsia" w:eastAsia="仿宋" w:hAnsiTheme="minorEastAsia"/>
          <w:snapToGrid w:val="0"/>
          <w:sz w:val="24"/>
          <w:szCs w:val="24"/>
          <w:lang w:eastAsia="zh-CN"/>
        </w:rPr>
        <w:t xml:space="preserve">.2 </w:t>
      </w:r>
      <w:r w:rsidRPr="00F359E3">
        <w:rPr>
          <w:rFonts w:asciiTheme="minorEastAsia" w:eastAsia="仿宋" w:hAnsiTheme="minorEastAsia"/>
          <w:snapToGrid w:val="0"/>
          <w:sz w:val="24"/>
          <w:szCs w:val="24"/>
          <w:lang w:eastAsia="zh-CN"/>
        </w:rPr>
        <w:t>采购</w:t>
      </w:r>
      <w:r w:rsidRPr="00F359E3">
        <w:rPr>
          <w:rFonts w:asciiTheme="minorEastAsia" w:eastAsia="仿宋" w:hAnsiTheme="minorEastAsia" w:hint="eastAsia"/>
          <w:snapToGrid w:val="0"/>
          <w:sz w:val="24"/>
          <w:szCs w:val="24"/>
          <w:lang w:eastAsia="zh-CN"/>
        </w:rPr>
        <w:t>人</w:t>
      </w:r>
      <w:r w:rsidRPr="00F359E3">
        <w:rPr>
          <w:rFonts w:asciiTheme="minorEastAsia" w:eastAsia="仿宋" w:hAnsiTheme="minorEastAsia"/>
          <w:snapToGrid w:val="0"/>
          <w:sz w:val="24"/>
          <w:szCs w:val="24"/>
          <w:lang w:eastAsia="zh-CN"/>
        </w:rPr>
        <w:t>：</w:t>
      </w:r>
      <w:r w:rsidRPr="00F359E3">
        <w:rPr>
          <w:rFonts w:asciiTheme="minorEastAsia" w:eastAsia="仿宋" w:hAnsiTheme="minorEastAsia" w:hint="eastAsia"/>
          <w:snapToGrid w:val="0"/>
          <w:sz w:val="24"/>
          <w:szCs w:val="24"/>
          <w:u w:val="single"/>
          <w:lang w:eastAsia="zh-CN"/>
        </w:rPr>
        <w:t>中粮屯河番茄有限公司</w:t>
      </w:r>
      <w:r w:rsidR="00DD0C4C">
        <w:rPr>
          <w:rFonts w:asciiTheme="minorEastAsia" w:eastAsia="仿宋" w:hAnsiTheme="minorEastAsia" w:hint="eastAsia"/>
          <w:snapToGrid w:val="0"/>
          <w:sz w:val="24"/>
          <w:szCs w:val="24"/>
          <w:u w:val="single"/>
          <w:lang w:eastAsia="zh-CN"/>
        </w:rPr>
        <w:t>（简称中粮番茄公司）</w:t>
      </w:r>
    </w:p>
    <w:p w14:paraId="78C9F16C" w14:textId="77777777" w:rsidR="0025539C" w:rsidRPr="00F359E3" w:rsidRDefault="00082FBA">
      <w:pPr>
        <w:adjustRightInd w:val="0"/>
        <w:snapToGrid w:val="0"/>
        <w:spacing w:line="360" w:lineRule="auto"/>
        <w:outlineLvl w:val="3"/>
        <w:rPr>
          <w:rFonts w:asciiTheme="minorEastAsia" w:eastAsia="仿宋" w:hAnsiTheme="minorEastAsia"/>
          <w:snapToGrid w:val="0"/>
          <w:sz w:val="24"/>
          <w:szCs w:val="24"/>
          <w:lang w:eastAsia="zh-CN"/>
        </w:rPr>
      </w:pPr>
      <w:r w:rsidRPr="00F359E3">
        <w:rPr>
          <w:rFonts w:asciiTheme="minorEastAsia" w:eastAsia="仿宋" w:hAnsiTheme="minorEastAsia" w:hint="eastAsia"/>
          <w:snapToGrid w:val="0"/>
          <w:sz w:val="24"/>
          <w:szCs w:val="24"/>
          <w:lang w:eastAsia="zh-CN"/>
        </w:rPr>
        <w:t>1</w:t>
      </w:r>
      <w:r w:rsidRPr="00F359E3">
        <w:rPr>
          <w:rFonts w:asciiTheme="minorEastAsia" w:eastAsia="仿宋" w:hAnsiTheme="minorEastAsia"/>
          <w:snapToGrid w:val="0"/>
          <w:sz w:val="24"/>
          <w:szCs w:val="24"/>
          <w:lang w:eastAsia="zh-CN"/>
        </w:rPr>
        <w:t xml:space="preserve">.3 </w:t>
      </w:r>
      <w:r w:rsidRPr="00F359E3">
        <w:rPr>
          <w:rFonts w:asciiTheme="minorEastAsia" w:eastAsia="仿宋" w:hAnsiTheme="minorEastAsia"/>
          <w:snapToGrid w:val="0"/>
          <w:sz w:val="24"/>
          <w:szCs w:val="24"/>
          <w:lang w:eastAsia="zh-CN"/>
        </w:rPr>
        <w:t>采购项目资金落实情况：</w:t>
      </w:r>
      <w:r w:rsidRPr="00F359E3">
        <w:rPr>
          <w:rFonts w:asciiTheme="minorEastAsia" w:eastAsia="仿宋" w:hAnsiTheme="minorEastAsia"/>
          <w:snapToGrid w:val="0"/>
          <w:sz w:val="24"/>
          <w:szCs w:val="24"/>
          <w:u w:val="single"/>
          <w:lang w:eastAsia="zh-CN"/>
        </w:rPr>
        <w:t xml:space="preserve"> </w:t>
      </w:r>
      <w:r w:rsidRPr="00F359E3">
        <w:rPr>
          <w:rFonts w:asciiTheme="minorEastAsia" w:eastAsia="仿宋" w:hAnsiTheme="minorEastAsia" w:hint="eastAsia"/>
          <w:snapToGrid w:val="0"/>
          <w:sz w:val="24"/>
          <w:szCs w:val="24"/>
          <w:u w:val="single"/>
          <w:lang w:eastAsia="zh-CN"/>
        </w:rPr>
        <w:t>已落实</w:t>
      </w:r>
      <w:r w:rsidRPr="00F359E3">
        <w:rPr>
          <w:rFonts w:asciiTheme="minorEastAsia" w:eastAsia="仿宋" w:hAnsiTheme="minorEastAsia"/>
          <w:snapToGrid w:val="0"/>
          <w:sz w:val="24"/>
          <w:szCs w:val="24"/>
          <w:u w:val="single"/>
          <w:lang w:eastAsia="zh-CN"/>
        </w:rPr>
        <w:t xml:space="preserve">  </w:t>
      </w:r>
    </w:p>
    <w:p w14:paraId="763FC6A0" w14:textId="77777777" w:rsidR="0025539C" w:rsidRPr="00F359E3" w:rsidRDefault="00082FBA">
      <w:pPr>
        <w:adjustRightInd w:val="0"/>
        <w:snapToGrid w:val="0"/>
        <w:spacing w:line="360" w:lineRule="auto"/>
        <w:outlineLvl w:val="3"/>
        <w:rPr>
          <w:rFonts w:asciiTheme="minorEastAsia" w:eastAsia="仿宋" w:hAnsiTheme="minorEastAsia"/>
          <w:snapToGrid w:val="0"/>
          <w:sz w:val="24"/>
          <w:szCs w:val="24"/>
          <w:lang w:eastAsia="zh-CN"/>
        </w:rPr>
      </w:pPr>
      <w:r w:rsidRPr="00F359E3">
        <w:rPr>
          <w:rFonts w:asciiTheme="minorEastAsia" w:eastAsia="仿宋" w:hAnsiTheme="minorEastAsia" w:hint="eastAsia"/>
          <w:snapToGrid w:val="0"/>
          <w:sz w:val="24"/>
          <w:szCs w:val="24"/>
          <w:lang w:eastAsia="zh-CN"/>
        </w:rPr>
        <w:t>1</w:t>
      </w:r>
      <w:r w:rsidRPr="00F359E3">
        <w:rPr>
          <w:rFonts w:asciiTheme="minorEastAsia" w:eastAsia="仿宋" w:hAnsiTheme="minorEastAsia"/>
          <w:snapToGrid w:val="0"/>
          <w:sz w:val="24"/>
          <w:szCs w:val="24"/>
          <w:lang w:eastAsia="zh-CN"/>
        </w:rPr>
        <w:t xml:space="preserve">.4 </w:t>
      </w:r>
      <w:r w:rsidRPr="00F359E3">
        <w:rPr>
          <w:rFonts w:asciiTheme="minorEastAsia" w:eastAsia="仿宋" w:hAnsiTheme="minorEastAsia"/>
          <w:snapToGrid w:val="0"/>
          <w:sz w:val="24"/>
          <w:szCs w:val="24"/>
          <w:lang w:eastAsia="zh-CN"/>
        </w:rPr>
        <w:t>采购项目概况：</w:t>
      </w:r>
    </w:p>
    <w:p w14:paraId="5F1227E9" w14:textId="2C71AC0A" w:rsidR="00196EA9" w:rsidRPr="00F359E3" w:rsidRDefault="00F371EF" w:rsidP="00196EA9">
      <w:pPr>
        <w:adjustRightInd w:val="0"/>
        <w:snapToGrid w:val="0"/>
        <w:spacing w:line="360" w:lineRule="auto"/>
        <w:ind w:firstLineChars="200" w:firstLine="480"/>
        <w:jc w:val="both"/>
        <w:outlineLvl w:val="3"/>
        <w:rPr>
          <w:rFonts w:ascii="仿宋" w:eastAsia="仿宋" w:hAnsi="仿宋"/>
          <w:sz w:val="24"/>
          <w:szCs w:val="24"/>
          <w:lang w:eastAsia="zh-CN"/>
        </w:rPr>
      </w:pPr>
      <w:r>
        <w:rPr>
          <w:rFonts w:ascii="仿宋" w:eastAsia="仿宋" w:hAnsi="仿宋" w:hint="eastAsia"/>
          <w:sz w:val="24"/>
          <w:szCs w:val="24"/>
          <w:lang w:eastAsia="zh-CN"/>
        </w:rPr>
        <w:t>为助力产业发展及品牌化之路，加大关键岗位人才招聘力度，扩大选人视野，亟需优秀人才引进工作，中粮番茄公司拟开拓猎头招聘服务渠道，采选优秀猎头供应商，为我司提供专业的建议和支持</w:t>
      </w:r>
      <w:r w:rsidR="00082FBA" w:rsidRPr="00F359E3">
        <w:rPr>
          <w:rFonts w:ascii="仿宋" w:eastAsia="仿宋" w:hAnsi="仿宋" w:hint="eastAsia"/>
          <w:sz w:val="24"/>
          <w:szCs w:val="24"/>
          <w:lang w:eastAsia="zh-CN"/>
        </w:rPr>
        <w:t>。</w:t>
      </w:r>
    </w:p>
    <w:p w14:paraId="0C335A6A" w14:textId="77777777" w:rsidR="0025539C" w:rsidRPr="00F359E3" w:rsidRDefault="0025539C">
      <w:pPr>
        <w:rPr>
          <w:rFonts w:eastAsia="仿宋"/>
          <w:lang w:eastAsia="zh-CN"/>
        </w:rPr>
      </w:pPr>
    </w:p>
    <w:p w14:paraId="29205B8B" w14:textId="77777777" w:rsidR="0025539C" w:rsidRPr="00F359E3" w:rsidRDefault="00082FBA">
      <w:pPr>
        <w:pStyle w:val="3"/>
        <w:ind w:left="0"/>
        <w:rPr>
          <w:rFonts w:asciiTheme="minorEastAsia" w:eastAsia="仿宋" w:hAnsiTheme="minorEastAsia"/>
          <w:b/>
          <w:snapToGrid w:val="0"/>
          <w:sz w:val="24"/>
          <w:szCs w:val="24"/>
          <w:lang w:eastAsia="zh-CN"/>
        </w:rPr>
      </w:pPr>
      <w:bookmarkStart w:id="10" w:name="_Toc134796004"/>
      <w:bookmarkStart w:id="11" w:name="_Toc142844413"/>
      <w:r w:rsidRPr="00F359E3">
        <w:rPr>
          <w:rFonts w:asciiTheme="minorEastAsia" w:eastAsia="仿宋" w:hAnsiTheme="minorEastAsia"/>
          <w:b/>
          <w:snapToGrid w:val="0"/>
          <w:sz w:val="24"/>
          <w:szCs w:val="24"/>
          <w:lang w:eastAsia="zh-CN"/>
        </w:rPr>
        <w:t>2.</w:t>
      </w:r>
      <w:r w:rsidRPr="00F359E3">
        <w:rPr>
          <w:rFonts w:asciiTheme="minorEastAsia" w:eastAsia="仿宋" w:hAnsiTheme="minorEastAsia"/>
          <w:b/>
          <w:snapToGrid w:val="0"/>
          <w:sz w:val="24"/>
          <w:szCs w:val="24"/>
          <w:lang w:eastAsia="zh-CN"/>
        </w:rPr>
        <w:t>采购范围及相关要求</w:t>
      </w:r>
      <w:bookmarkEnd w:id="10"/>
      <w:bookmarkEnd w:id="11"/>
    </w:p>
    <w:p w14:paraId="16617779" w14:textId="2442F3F7" w:rsidR="0025539C" w:rsidRPr="00F359E3" w:rsidRDefault="00082FBA" w:rsidP="008E6104">
      <w:pPr>
        <w:adjustRightInd w:val="0"/>
        <w:snapToGrid w:val="0"/>
        <w:spacing w:line="360" w:lineRule="auto"/>
        <w:outlineLvl w:val="3"/>
        <w:rPr>
          <w:rFonts w:asciiTheme="minorEastAsia" w:eastAsia="仿宋" w:hAnsiTheme="minorEastAsia"/>
          <w:snapToGrid w:val="0"/>
          <w:sz w:val="24"/>
          <w:szCs w:val="24"/>
          <w:lang w:eastAsia="zh-CN"/>
        </w:rPr>
      </w:pPr>
      <w:r w:rsidRPr="00F359E3">
        <w:rPr>
          <w:rFonts w:asciiTheme="minorEastAsia" w:eastAsia="仿宋" w:hAnsiTheme="minorEastAsia" w:hint="eastAsia"/>
          <w:snapToGrid w:val="0"/>
          <w:sz w:val="24"/>
          <w:szCs w:val="24"/>
          <w:lang w:eastAsia="zh-CN"/>
        </w:rPr>
        <w:t>2</w:t>
      </w:r>
      <w:r w:rsidRPr="00F359E3">
        <w:rPr>
          <w:rFonts w:asciiTheme="minorEastAsia" w:eastAsia="仿宋" w:hAnsiTheme="minorEastAsia"/>
          <w:snapToGrid w:val="0"/>
          <w:sz w:val="24"/>
          <w:szCs w:val="24"/>
          <w:lang w:eastAsia="zh-CN"/>
        </w:rPr>
        <w:t xml:space="preserve">.1 </w:t>
      </w:r>
      <w:r w:rsidRPr="00F359E3">
        <w:rPr>
          <w:rFonts w:asciiTheme="minorEastAsia" w:eastAsia="仿宋" w:hAnsiTheme="minorEastAsia"/>
          <w:snapToGrid w:val="0"/>
          <w:sz w:val="24"/>
          <w:szCs w:val="24"/>
          <w:lang w:eastAsia="zh-CN"/>
        </w:rPr>
        <w:t>采购范围：</w:t>
      </w:r>
      <w:r w:rsidR="008E6104" w:rsidRPr="00F359E3">
        <w:rPr>
          <w:rFonts w:asciiTheme="minorEastAsia" w:eastAsia="仿宋" w:hAnsiTheme="minorEastAsia"/>
          <w:snapToGrid w:val="0"/>
          <w:sz w:val="24"/>
          <w:szCs w:val="24"/>
          <w:lang w:eastAsia="zh-CN"/>
        </w:rPr>
        <w:t xml:space="preserve"> </w:t>
      </w:r>
    </w:p>
    <w:p w14:paraId="5CA8DD75" w14:textId="08DE6659" w:rsidR="0025539C" w:rsidRPr="00F359E3" w:rsidRDefault="00D7355E">
      <w:pPr>
        <w:adjustRightInd w:val="0"/>
        <w:snapToGrid w:val="0"/>
        <w:spacing w:line="360" w:lineRule="auto"/>
        <w:ind w:firstLine="480"/>
        <w:jc w:val="both"/>
        <w:outlineLvl w:val="3"/>
        <w:rPr>
          <w:rFonts w:asciiTheme="minorEastAsia" w:eastAsia="仿宋" w:hAnsiTheme="minorEastAsia"/>
          <w:snapToGrid w:val="0"/>
          <w:sz w:val="24"/>
          <w:szCs w:val="24"/>
          <w:lang w:eastAsia="zh-CN"/>
        </w:rPr>
      </w:pPr>
      <w:r w:rsidRPr="00D7355E">
        <w:rPr>
          <w:rFonts w:ascii="Wingdings 2" w:eastAsia="仿宋" w:hAnsi="Wingdings 2" w:cs="Apple Color Emoji"/>
          <w:snapToGrid w:val="0"/>
          <w:sz w:val="24"/>
          <w:szCs w:val="24"/>
          <w:lang w:eastAsia="zh-CN"/>
        </w:rPr>
        <w:t>人才引进方面吸引更多高质量优秀人才，主要负责内容包括但不限于岗位需求分析、候选人挖掘、面试及邀约沟通、协助开展薪资商谈、背景调查、协助确定候选人入</w:t>
      </w:r>
      <w:proofErr w:type="gramStart"/>
      <w:r w:rsidRPr="00D7355E">
        <w:rPr>
          <w:rFonts w:ascii="Wingdings 2" w:eastAsia="仿宋" w:hAnsi="Wingdings 2" w:cs="Apple Color Emoji"/>
          <w:snapToGrid w:val="0"/>
          <w:sz w:val="24"/>
          <w:szCs w:val="24"/>
          <w:lang w:eastAsia="zh-CN"/>
        </w:rPr>
        <w:t>职时间</w:t>
      </w:r>
      <w:proofErr w:type="gramEnd"/>
      <w:r w:rsidRPr="00D7355E">
        <w:rPr>
          <w:rFonts w:ascii="Wingdings 2" w:eastAsia="仿宋" w:hAnsi="Wingdings 2" w:cs="Apple Color Emoji"/>
          <w:snapToGrid w:val="0"/>
          <w:sz w:val="24"/>
          <w:szCs w:val="24"/>
          <w:lang w:eastAsia="zh-CN"/>
        </w:rPr>
        <w:t>并确保候选人到岗等</w:t>
      </w:r>
      <w:r w:rsidR="00F371EF" w:rsidRPr="00D7355E">
        <w:rPr>
          <w:rFonts w:ascii="Wingdings 2" w:eastAsia="仿宋" w:hAnsi="Wingdings 2" w:cs="Apple Color Emoji"/>
          <w:snapToGrid w:val="0"/>
          <w:sz w:val="24"/>
          <w:szCs w:val="24"/>
          <w:lang w:eastAsia="zh-CN"/>
        </w:rPr>
        <w:t>猎头招聘</w:t>
      </w:r>
      <w:r w:rsidR="00082FBA" w:rsidRPr="00D7355E">
        <w:rPr>
          <w:rFonts w:asciiTheme="minorEastAsia" w:eastAsia="仿宋" w:hAnsiTheme="minorEastAsia" w:hint="eastAsia"/>
          <w:snapToGrid w:val="0"/>
          <w:sz w:val="24"/>
          <w:szCs w:val="24"/>
          <w:lang w:eastAsia="zh-CN"/>
        </w:rPr>
        <w:t>服务</w:t>
      </w:r>
      <w:r w:rsidR="00082FBA" w:rsidRPr="00F359E3">
        <w:rPr>
          <w:rFonts w:asciiTheme="minorEastAsia" w:eastAsia="仿宋" w:hAnsiTheme="minorEastAsia" w:hint="eastAsia"/>
          <w:snapToGrid w:val="0"/>
          <w:sz w:val="24"/>
          <w:szCs w:val="24"/>
          <w:lang w:eastAsia="zh-CN"/>
        </w:rPr>
        <w:t>。</w:t>
      </w:r>
    </w:p>
    <w:p w14:paraId="183D8599" w14:textId="167E3263" w:rsidR="00AB1C26" w:rsidRDefault="00082FBA">
      <w:pPr>
        <w:adjustRightInd w:val="0"/>
        <w:snapToGrid w:val="0"/>
        <w:spacing w:line="360" w:lineRule="auto"/>
        <w:outlineLvl w:val="3"/>
        <w:rPr>
          <w:rFonts w:asciiTheme="minorEastAsia" w:eastAsia="仿宋" w:hAnsiTheme="minorEastAsia"/>
          <w:snapToGrid w:val="0"/>
          <w:sz w:val="24"/>
          <w:szCs w:val="24"/>
          <w:lang w:eastAsia="zh-CN"/>
        </w:rPr>
      </w:pPr>
      <w:r w:rsidRPr="00F359E3">
        <w:rPr>
          <w:rFonts w:asciiTheme="minorEastAsia" w:eastAsia="仿宋" w:hAnsiTheme="minorEastAsia" w:hint="eastAsia"/>
          <w:snapToGrid w:val="0"/>
          <w:sz w:val="24"/>
          <w:szCs w:val="24"/>
          <w:lang w:eastAsia="zh-CN"/>
        </w:rPr>
        <w:t>2</w:t>
      </w:r>
      <w:r w:rsidRPr="00F359E3">
        <w:rPr>
          <w:rFonts w:asciiTheme="minorEastAsia" w:eastAsia="仿宋" w:hAnsiTheme="minorEastAsia"/>
          <w:snapToGrid w:val="0"/>
          <w:sz w:val="24"/>
          <w:szCs w:val="24"/>
          <w:lang w:eastAsia="zh-CN"/>
        </w:rPr>
        <w:t>.</w:t>
      </w:r>
      <w:r w:rsidR="008B3D05">
        <w:rPr>
          <w:rFonts w:asciiTheme="minorEastAsia" w:eastAsia="仿宋" w:hAnsiTheme="minorEastAsia"/>
          <w:snapToGrid w:val="0"/>
          <w:sz w:val="24"/>
          <w:szCs w:val="24"/>
          <w:lang w:eastAsia="zh-CN"/>
        </w:rPr>
        <w:t>2</w:t>
      </w:r>
      <w:r w:rsidR="00AB1C26">
        <w:rPr>
          <w:rFonts w:asciiTheme="minorEastAsia" w:eastAsia="仿宋" w:hAnsiTheme="minorEastAsia"/>
          <w:snapToGrid w:val="0"/>
          <w:sz w:val="24"/>
          <w:szCs w:val="24"/>
          <w:lang w:eastAsia="zh-CN"/>
        </w:rPr>
        <w:t xml:space="preserve"> </w:t>
      </w:r>
      <w:r w:rsidR="00AB1C26" w:rsidRPr="0035400D">
        <w:rPr>
          <w:rFonts w:asciiTheme="minorEastAsia" w:eastAsia="仿宋" w:hAnsiTheme="minorEastAsia"/>
          <w:snapToGrid w:val="0"/>
          <w:sz w:val="24"/>
          <w:szCs w:val="24"/>
          <w:lang w:eastAsia="zh-CN"/>
        </w:rPr>
        <w:t>采购标的</w:t>
      </w:r>
    </w:p>
    <w:tbl>
      <w:tblPr>
        <w:tblStyle w:val="af"/>
        <w:tblW w:w="8217" w:type="dxa"/>
        <w:jc w:val="center"/>
        <w:tblLook w:val="04A0" w:firstRow="1" w:lastRow="0" w:firstColumn="1" w:lastColumn="0" w:noHBand="0" w:noVBand="1"/>
      </w:tblPr>
      <w:tblGrid>
        <w:gridCol w:w="2942"/>
        <w:gridCol w:w="5275"/>
      </w:tblGrid>
      <w:tr w:rsidR="0035400D" w:rsidRPr="00AB1C26" w14:paraId="6B279796" w14:textId="5C9A832F" w:rsidTr="00635D2C">
        <w:trPr>
          <w:trHeight w:val="500"/>
          <w:jc w:val="center"/>
        </w:trPr>
        <w:tc>
          <w:tcPr>
            <w:tcW w:w="2942" w:type="dxa"/>
            <w:vAlign w:val="center"/>
          </w:tcPr>
          <w:p w14:paraId="25780D1C" w14:textId="70315599" w:rsidR="0035400D" w:rsidRPr="00F449BA" w:rsidRDefault="0035400D" w:rsidP="00635D2C">
            <w:pPr>
              <w:jc w:val="center"/>
              <w:rPr>
                <w:rFonts w:ascii="仿宋_GB2312" w:eastAsia="仿宋_GB2312"/>
                <w:sz w:val="24"/>
              </w:rPr>
            </w:pPr>
            <w:proofErr w:type="spellStart"/>
            <w:r w:rsidRPr="00F449BA">
              <w:rPr>
                <w:rFonts w:ascii="仿宋_GB2312" w:eastAsia="仿宋_GB2312" w:hint="eastAsia"/>
                <w:sz w:val="24"/>
              </w:rPr>
              <w:t>标的</w:t>
            </w:r>
            <w:proofErr w:type="spellEnd"/>
          </w:p>
        </w:tc>
        <w:tc>
          <w:tcPr>
            <w:tcW w:w="5275" w:type="dxa"/>
            <w:vAlign w:val="center"/>
          </w:tcPr>
          <w:p w14:paraId="06D14238" w14:textId="2302BBE3" w:rsidR="0035400D" w:rsidRDefault="0035400D" w:rsidP="0035400D">
            <w:pPr>
              <w:jc w:val="center"/>
              <w:rPr>
                <w:rFonts w:ascii="仿宋_GB2312" w:eastAsia="仿宋_GB2312"/>
                <w:sz w:val="24"/>
              </w:rPr>
            </w:pPr>
            <w:proofErr w:type="spellStart"/>
            <w:r>
              <w:rPr>
                <w:rFonts w:ascii="仿宋_GB2312" w:eastAsia="仿宋_GB2312" w:hint="eastAsia"/>
                <w:sz w:val="24"/>
              </w:rPr>
              <w:t>服务费费率</w:t>
            </w:r>
            <w:r w:rsidR="00635D2C">
              <w:rPr>
                <w:rFonts w:ascii="仿宋_GB2312" w:eastAsia="仿宋_GB2312" w:hint="eastAsia"/>
                <w:sz w:val="24"/>
              </w:rPr>
              <w:t>解释说明</w:t>
            </w:r>
            <w:proofErr w:type="spellEnd"/>
          </w:p>
        </w:tc>
      </w:tr>
      <w:tr w:rsidR="0035400D" w:rsidRPr="00AB1C26" w14:paraId="4D5305FE" w14:textId="6D8E0C0B" w:rsidTr="00635D2C">
        <w:trPr>
          <w:trHeight w:val="448"/>
          <w:jc w:val="center"/>
        </w:trPr>
        <w:tc>
          <w:tcPr>
            <w:tcW w:w="2942" w:type="dxa"/>
            <w:vAlign w:val="center"/>
          </w:tcPr>
          <w:p w14:paraId="404D0445" w14:textId="0045A760" w:rsidR="0035400D" w:rsidRPr="00F449BA" w:rsidRDefault="0035400D" w:rsidP="0035400D">
            <w:pPr>
              <w:jc w:val="center"/>
              <w:rPr>
                <w:rFonts w:ascii="仿宋_GB2312" w:eastAsia="仿宋_GB2312"/>
                <w:sz w:val="24"/>
              </w:rPr>
            </w:pPr>
            <w:proofErr w:type="spellStart"/>
            <w:r>
              <w:rPr>
                <w:rFonts w:ascii="仿宋_GB2312" w:eastAsia="仿宋_GB2312" w:hint="eastAsia"/>
                <w:sz w:val="24"/>
              </w:rPr>
              <w:t>猎头招聘</w:t>
            </w:r>
            <w:r w:rsidR="00635D2C">
              <w:rPr>
                <w:rFonts w:ascii="仿宋_GB2312" w:eastAsia="仿宋_GB2312" w:hint="eastAsia"/>
                <w:sz w:val="24"/>
              </w:rPr>
              <w:t>服务费费率</w:t>
            </w:r>
            <w:proofErr w:type="spellEnd"/>
          </w:p>
        </w:tc>
        <w:tc>
          <w:tcPr>
            <w:tcW w:w="5275" w:type="dxa"/>
            <w:vAlign w:val="center"/>
          </w:tcPr>
          <w:p w14:paraId="28F03AD8" w14:textId="5A60563C" w:rsidR="0035400D" w:rsidRPr="00F449BA" w:rsidRDefault="00635D2C" w:rsidP="0035400D">
            <w:pPr>
              <w:jc w:val="center"/>
              <w:rPr>
                <w:rFonts w:ascii="仿宋_GB2312" w:eastAsia="仿宋_GB2312"/>
                <w:sz w:val="24"/>
                <w:lang w:eastAsia="zh-CN"/>
              </w:rPr>
            </w:pPr>
            <w:r>
              <w:rPr>
                <w:rFonts w:ascii="仿宋_GB2312" w:eastAsia="仿宋_GB2312" w:hint="eastAsia"/>
                <w:sz w:val="24"/>
                <w:lang w:eastAsia="zh-CN"/>
              </w:rPr>
              <w:t>服务费费率为到岗</w:t>
            </w:r>
            <w:r w:rsidRPr="004D1C51">
              <w:rPr>
                <w:rFonts w:ascii="仿宋_GB2312" w:eastAsia="仿宋_GB2312" w:hint="eastAsia"/>
                <w:sz w:val="24"/>
                <w:lang w:eastAsia="zh-CN"/>
              </w:rPr>
              <w:t>人选税前综合年薪的</w:t>
            </w:r>
            <w:r>
              <w:rPr>
                <w:rFonts w:ascii="仿宋_GB2312" w:eastAsia="仿宋_GB2312" w:hint="eastAsia"/>
                <w:sz w:val="24"/>
                <w:lang w:eastAsia="zh-CN"/>
              </w:rPr>
              <w:t>百分比。</w:t>
            </w:r>
          </w:p>
        </w:tc>
      </w:tr>
    </w:tbl>
    <w:p w14:paraId="24C81299" w14:textId="67AB0F4C" w:rsidR="0025539C" w:rsidRPr="00AB1C26" w:rsidRDefault="00AB1C26" w:rsidP="00B37A86">
      <w:pPr>
        <w:adjustRightInd w:val="0"/>
        <w:snapToGrid w:val="0"/>
        <w:spacing w:before="100" w:beforeAutospacing="1" w:line="360" w:lineRule="auto"/>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2</w:t>
      </w:r>
      <w:r>
        <w:rPr>
          <w:rFonts w:asciiTheme="minorEastAsia" w:eastAsia="仿宋" w:hAnsiTheme="minorEastAsia"/>
          <w:snapToGrid w:val="0"/>
          <w:sz w:val="24"/>
          <w:szCs w:val="24"/>
          <w:lang w:eastAsia="zh-CN"/>
        </w:rPr>
        <w:t xml:space="preserve">.3 </w:t>
      </w:r>
      <w:r w:rsidRPr="00AB1C26">
        <w:rPr>
          <w:rFonts w:asciiTheme="minorEastAsia" w:eastAsia="仿宋" w:hAnsiTheme="minorEastAsia" w:hint="eastAsia"/>
          <w:snapToGrid w:val="0"/>
          <w:sz w:val="24"/>
          <w:szCs w:val="24"/>
          <w:lang w:eastAsia="zh-CN"/>
        </w:rPr>
        <w:t>相关要求：</w:t>
      </w:r>
      <w:r w:rsidR="00082FBA" w:rsidRPr="00AB1C26">
        <w:rPr>
          <w:rFonts w:asciiTheme="minorEastAsia" w:eastAsia="仿宋" w:hAnsiTheme="minorEastAsia" w:hint="eastAsia"/>
          <w:snapToGrid w:val="0"/>
          <w:sz w:val="24"/>
          <w:szCs w:val="24"/>
          <w:lang w:eastAsia="zh-CN"/>
        </w:rPr>
        <w:t>不设置最高限价</w:t>
      </w:r>
      <w:r w:rsidRPr="00AB1C26">
        <w:rPr>
          <w:rFonts w:asciiTheme="minorEastAsia" w:eastAsia="仿宋" w:hAnsiTheme="minorEastAsia" w:hint="eastAsia"/>
          <w:snapToGrid w:val="0"/>
          <w:sz w:val="24"/>
          <w:szCs w:val="24"/>
          <w:lang w:eastAsia="zh-CN"/>
        </w:rPr>
        <w:t>，</w:t>
      </w:r>
      <w:proofErr w:type="gramStart"/>
      <w:r w:rsidRPr="00AB1C26">
        <w:rPr>
          <w:rFonts w:asciiTheme="minorEastAsia" w:eastAsia="仿宋" w:hAnsiTheme="minorEastAsia" w:hint="eastAsia"/>
          <w:snapToGrid w:val="0"/>
          <w:sz w:val="24"/>
          <w:szCs w:val="24"/>
          <w:lang w:eastAsia="zh-CN"/>
        </w:rPr>
        <w:t>非集采</w:t>
      </w:r>
      <w:proofErr w:type="gramEnd"/>
      <w:r w:rsidR="00DD3462">
        <w:rPr>
          <w:rFonts w:asciiTheme="minorEastAsia" w:eastAsia="仿宋" w:hAnsiTheme="minorEastAsia" w:hint="eastAsia"/>
          <w:snapToGrid w:val="0"/>
          <w:sz w:val="24"/>
          <w:szCs w:val="24"/>
          <w:lang w:eastAsia="zh-CN"/>
        </w:rPr>
        <w:t>，不设置响应保证金</w:t>
      </w:r>
      <w:r w:rsidRPr="00AB1C26">
        <w:rPr>
          <w:rFonts w:asciiTheme="minorEastAsia" w:eastAsia="仿宋" w:hAnsiTheme="minorEastAsia" w:hint="eastAsia"/>
          <w:snapToGrid w:val="0"/>
          <w:sz w:val="24"/>
          <w:szCs w:val="24"/>
          <w:lang w:eastAsia="zh-CN"/>
        </w:rPr>
        <w:t>。</w:t>
      </w:r>
    </w:p>
    <w:p w14:paraId="5249EDDB" w14:textId="77777777" w:rsidR="0025539C" w:rsidRPr="00F359E3" w:rsidRDefault="0025539C">
      <w:pPr>
        <w:rPr>
          <w:rFonts w:eastAsia="仿宋"/>
          <w:lang w:eastAsia="zh-CN"/>
        </w:rPr>
      </w:pPr>
    </w:p>
    <w:p w14:paraId="6CD0092E" w14:textId="7D402A38" w:rsidR="0025539C" w:rsidRPr="00837403" w:rsidRDefault="00082FBA" w:rsidP="00837403">
      <w:pPr>
        <w:pStyle w:val="3"/>
        <w:ind w:left="0"/>
        <w:rPr>
          <w:rFonts w:asciiTheme="minorEastAsia" w:eastAsia="仿宋" w:hAnsiTheme="minorEastAsia"/>
          <w:b/>
          <w:snapToGrid w:val="0"/>
          <w:sz w:val="24"/>
          <w:szCs w:val="24"/>
          <w:lang w:eastAsia="zh-CN"/>
        </w:rPr>
      </w:pPr>
      <w:bookmarkStart w:id="12" w:name="_Toc134796005"/>
      <w:bookmarkStart w:id="13" w:name="_Toc142844414"/>
      <w:r w:rsidRPr="00F359E3">
        <w:rPr>
          <w:rFonts w:asciiTheme="minorEastAsia" w:eastAsia="仿宋" w:hAnsiTheme="minorEastAsia"/>
          <w:b/>
          <w:snapToGrid w:val="0"/>
          <w:sz w:val="24"/>
          <w:szCs w:val="24"/>
          <w:lang w:eastAsia="zh-CN"/>
        </w:rPr>
        <w:t>3.</w:t>
      </w:r>
      <w:r w:rsidRPr="00F359E3">
        <w:rPr>
          <w:rFonts w:asciiTheme="minorEastAsia" w:eastAsia="仿宋" w:hAnsiTheme="minorEastAsia"/>
          <w:b/>
          <w:snapToGrid w:val="0"/>
          <w:sz w:val="24"/>
          <w:szCs w:val="24"/>
          <w:lang w:eastAsia="zh-CN"/>
        </w:rPr>
        <w:t>供应商资格要求</w:t>
      </w:r>
      <w:bookmarkEnd w:id="12"/>
      <w:bookmarkEnd w:id="13"/>
    </w:p>
    <w:p w14:paraId="03FD0EDE" w14:textId="260FBEA5" w:rsidR="0025539C" w:rsidRPr="0069525D" w:rsidRDefault="00F26E06" w:rsidP="00837403">
      <w:pPr>
        <w:spacing w:line="360" w:lineRule="auto"/>
        <w:ind w:firstLineChars="100" w:firstLine="240"/>
        <w:rPr>
          <w:rFonts w:ascii="仿宋" w:eastAsia="仿宋" w:hAnsi="仿宋"/>
          <w:sz w:val="24"/>
          <w:szCs w:val="24"/>
          <w:lang w:eastAsia="zh-CN"/>
        </w:rPr>
      </w:pPr>
      <w:r>
        <w:rPr>
          <w:rFonts w:ascii="仿宋" w:eastAsia="仿宋" w:hAnsi="仿宋"/>
          <w:sz w:val="24"/>
          <w:szCs w:val="24"/>
          <w:lang w:eastAsia="zh-CN"/>
        </w:rPr>
        <w:t xml:space="preserve">3.1 </w:t>
      </w:r>
      <w:r w:rsidR="00837403">
        <w:rPr>
          <w:rFonts w:ascii="仿宋" w:eastAsia="仿宋" w:hAnsi="仿宋" w:hint="eastAsia"/>
          <w:sz w:val="24"/>
          <w:szCs w:val="24"/>
          <w:lang w:eastAsia="zh-CN"/>
        </w:rPr>
        <w:t>在境内注册，</w:t>
      </w:r>
      <w:r w:rsidR="00082FBA" w:rsidRPr="00F359E3">
        <w:rPr>
          <w:rFonts w:ascii="仿宋" w:eastAsia="仿宋" w:hAnsi="仿宋" w:hint="eastAsia"/>
          <w:sz w:val="24"/>
          <w:szCs w:val="24"/>
          <w:lang w:eastAsia="zh-CN"/>
        </w:rPr>
        <w:t>具有独立法人资格的</w:t>
      </w:r>
      <w:r w:rsidR="00837403">
        <w:rPr>
          <w:rFonts w:ascii="仿宋" w:eastAsia="仿宋" w:hAnsi="仿宋" w:hint="eastAsia"/>
          <w:sz w:val="24"/>
          <w:szCs w:val="24"/>
          <w:lang w:eastAsia="zh-CN"/>
        </w:rPr>
        <w:t>正常经营的</w:t>
      </w:r>
      <w:r w:rsidR="00082FBA" w:rsidRPr="00F359E3">
        <w:rPr>
          <w:rFonts w:ascii="仿宋" w:eastAsia="仿宋" w:hAnsi="仿宋" w:hint="eastAsia"/>
          <w:sz w:val="24"/>
          <w:szCs w:val="24"/>
          <w:lang w:eastAsia="zh-CN"/>
        </w:rPr>
        <w:t>企业</w:t>
      </w:r>
      <w:r w:rsidR="00082FBA" w:rsidRPr="0069525D">
        <w:rPr>
          <w:rFonts w:ascii="仿宋" w:eastAsia="仿宋" w:hAnsi="仿宋" w:hint="eastAsia"/>
          <w:sz w:val="24"/>
          <w:szCs w:val="24"/>
          <w:lang w:eastAsia="zh-CN"/>
        </w:rPr>
        <w:t>；</w:t>
      </w:r>
    </w:p>
    <w:p w14:paraId="1E301685" w14:textId="34CD9803" w:rsidR="0025539C" w:rsidRPr="0069525D" w:rsidRDefault="00F26E06" w:rsidP="00837403">
      <w:pPr>
        <w:spacing w:line="360" w:lineRule="auto"/>
        <w:ind w:firstLineChars="100" w:firstLine="240"/>
        <w:rPr>
          <w:rFonts w:ascii="仿宋" w:eastAsia="仿宋" w:hAnsi="仿宋"/>
          <w:sz w:val="24"/>
          <w:szCs w:val="24"/>
          <w:lang w:eastAsia="zh-CN"/>
        </w:rPr>
      </w:pPr>
      <w:r w:rsidRPr="0069525D">
        <w:rPr>
          <w:rFonts w:ascii="仿宋" w:eastAsia="仿宋" w:hAnsi="仿宋"/>
          <w:sz w:val="24"/>
          <w:szCs w:val="24"/>
          <w:lang w:eastAsia="zh-CN"/>
        </w:rPr>
        <w:t xml:space="preserve">3.2 </w:t>
      </w:r>
      <w:r w:rsidR="00837403" w:rsidRPr="0069525D">
        <w:rPr>
          <w:rFonts w:ascii="仿宋" w:eastAsia="仿宋" w:hAnsi="仿宋" w:hint="eastAsia"/>
          <w:sz w:val="24"/>
          <w:szCs w:val="24"/>
          <w:lang w:eastAsia="zh-CN"/>
        </w:rPr>
        <w:t>供应商</w:t>
      </w:r>
      <w:r w:rsidR="00636526" w:rsidRPr="0069525D">
        <w:rPr>
          <w:rFonts w:ascii="仿宋" w:eastAsia="仿宋" w:hAnsi="仿宋" w:hint="eastAsia"/>
          <w:sz w:val="24"/>
          <w:szCs w:val="24"/>
          <w:lang w:eastAsia="zh-CN"/>
        </w:rPr>
        <w:t>近两年</w:t>
      </w:r>
      <w:r w:rsidR="00837403" w:rsidRPr="0069525D">
        <w:rPr>
          <w:rFonts w:ascii="仿宋" w:eastAsia="仿宋" w:hAnsi="仿宋" w:hint="eastAsia"/>
          <w:sz w:val="24"/>
          <w:szCs w:val="24"/>
          <w:lang w:eastAsia="zh-CN"/>
        </w:rPr>
        <w:t>以来</w:t>
      </w:r>
      <w:r w:rsidR="00DD3462" w:rsidRPr="0069525D">
        <w:rPr>
          <w:rFonts w:ascii="仿宋" w:eastAsia="仿宋" w:hAnsi="仿宋" w:hint="eastAsia"/>
          <w:sz w:val="24"/>
          <w:szCs w:val="24"/>
          <w:lang w:eastAsia="zh-CN"/>
        </w:rPr>
        <w:t>在</w:t>
      </w:r>
      <w:r w:rsidR="00DD0C4C">
        <w:rPr>
          <w:rFonts w:ascii="仿宋" w:eastAsia="仿宋" w:hAnsi="仿宋" w:hint="eastAsia"/>
          <w:sz w:val="24"/>
          <w:szCs w:val="24"/>
          <w:lang w:eastAsia="zh-CN"/>
        </w:rPr>
        <w:t>国内</w:t>
      </w:r>
      <w:r w:rsidR="00D01B6D" w:rsidRPr="0069525D">
        <w:rPr>
          <w:rFonts w:ascii="仿宋" w:eastAsia="仿宋" w:hAnsi="仿宋" w:hint="eastAsia"/>
          <w:sz w:val="24"/>
          <w:szCs w:val="24"/>
          <w:lang w:eastAsia="zh-CN"/>
        </w:rPr>
        <w:t>有</w:t>
      </w:r>
      <w:r w:rsidR="00636526" w:rsidRPr="0069525D">
        <w:rPr>
          <w:rFonts w:ascii="仿宋" w:eastAsia="仿宋" w:hAnsi="仿宋" w:hint="eastAsia"/>
          <w:sz w:val="24"/>
          <w:szCs w:val="24"/>
          <w:lang w:eastAsia="zh-CN"/>
        </w:rPr>
        <w:t>1-</w:t>
      </w:r>
      <w:r w:rsidR="00636526" w:rsidRPr="0069525D">
        <w:rPr>
          <w:rFonts w:ascii="仿宋" w:eastAsia="仿宋" w:hAnsi="仿宋"/>
          <w:sz w:val="24"/>
          <w:szCs w:val="24"/>
          <w:lang w:eastAsia="zh-CN"/>
        </w:rPr>
        <w:t>2</w:t>
      </w:r>
      <w:r w:rsidR="00DD3462" w:rsidRPr="0069525D">
        <w:rPr>
          <w:rFonts w:ascii="仿宋" w:eastAsia="仿宋" w:hAnsi="仿宋" w:hint="eastAsia"/>
          <w:sz w:val="24"/>
          <w:szCs w:val="24"/>
          <w:lang w:eastAsia="zh-CN"/>
        </w:rPr>
        <w:t>个</w:t>
      </w:r>
      <w:r w:rsidR="00837403" w:rsidRPr="0069525D">
        <w:rPr>
          <w:rFonts w:ascii="仿宋" w:eastAsia="仿宋" w:hAnsi="仿宋" w:hint="eastAsia"/>
          <w:sz w:val="24"/>
          <w:szCs w:val="24"/>
          <w:lang w:eastAsia="zh-CN"/>
        </w:rPr>
        <w:t>猎头</w:t>
      </w:r>
      <w:r w:rsidR="00DD3462" w:rsidRPr="0069525D">
        <w:rPr>
          <w:rFonts w:ascii="仿宋" w:eastAsia="仿宋" w:hAnsi="仿宋" w:hint="eastAsia"/>
          <w:sz w:val="24"/>
          <w:szCs w:val="24"/>
          <w:lang w:eastAsia="zh-CN"/>
        </w:rPr>
        <w:t>或人才</w:t>
      </w:r>
      <w:r w:rsidR="00837403" w:rsidRPr="0069525D">
        <w:rPr>
          <w:rFonts w:ascii="仿宋" w:eastAsia="仿宋" w:hAnsi="仿宋" w:hint="eastAsia"/>
          <w:sz w:val="24"/>
          <w:szCs w:val="24"/>
          <w:lang w:eastAsia="zh-CN"/>
        </w:rPr>
        <w:t>招聘</w:t>
      </w:r>
      <w:r w:rsidR="00010C43" w:rsidRPr="0069525D">
        <w:rPr>
          <w:rFonts w:ascii="仿宋" w:eastAsia="仿宋" w:hAnsi="仿宋" w:hint="eastAsia"/>
          <w:sz w:val="24"/>
          <w:szCs w:val="24"/>
          <w:lang w:eastAsia="zh-CN"/>
        </w:rPr>
        <w:t>服务</w:t>
      </w:r>
      <w:r w:rsidR="00082FBA" w:rsidRPr="0069525D">
        <w:rPr>
          <w:rFonts w:ascii="仿宋" w:eastAsia="仿宋" w:hAnsi="仿宋" w:hint="eastAsia"/>
          <w:sz w:val="24"/>
          <w:szCs w:val="24"/>
          <w:lang w:eastAsia="zh-CN"/>
        </w:rPr>
        <w:t>项目的经验</w:t>
      </w:r>
      <w:r w:rsidR="00D01B6D" w:rsidRPr="0069525D">
        <w:rPr>
          <w:rFonts w:ascii="仿宋" w:eastAsia="仿宋" w:hAnsi="仿宋" w:hint="eastAsia"/>
          <w:sz w:val="24"/>
          <w:szCs w:val="24"/>
          <w:lang w:eastAsia="zh-CN"/>
        </w:rPr>
        <w:t>及业绩</w:t>
      </w:r>
      <w:r w:rsidR="006307A1" w:rsidRPr="0069525D">
        <w:rPr>
          <w:rFonts w:asciiTheme="minorEastAsia" w:eastAsia="仿宋" w:hAnsiTheme="minorEastAsia" w:hint="eastAsia"/>
          <w:snapToGrid w:val="0"/>
          <w:sz w:val="24"/>
          <w:szCs w:val="24"/>
          <w:lang w:eastAsia="zh-CN"/>
        </w:rPr>
        <w:t>；</w:t>
      </w:r>
    </w:p>
    <w:p w14:paraId="0DE998F0" w14:textId="2DB82BBA" w:rsidR="0025539C" w:rsidRPr="0069525D" w:rsidRDefault="00F26E06" w:rsidP="00837403">
      <w:pPr>
        <w:spacing w:line="360" w:lineRule="auto"/>
        <w:ind w:firstLineChars="100" w:firstLine="240"/>
        <w:rPr>
          <w:rFonts w:ascii="仿宋" w:eastAsia="仿宋" w:hAnsi="仿宋"/>
          <w:sz w:val="24"/>
          <w:szCs w:val="24"/>
          <w:lang w:eastAsia="zh-CN"/>
        </w:rPr>
      </w:pPr>
      <w:r w:rsidRPr="0069525D">
        <w:rPr>
          <w:rFonts w:ascii="仿宋" w:eastAsia="仿宋" w:hAnsi="仿宋"/>
          <w:sz w:val="24"/>
          <w:szCs w:val="24"/>
          <w:lang w:eastAsia="zh-CN"/>
        </w:rPr>
        <w:t>3</w:t>
      </w:r>
      <w:r w:rsidRPr="0069525D">
        <w:rPr>
          <w:rFonts w:ascii="仿宋" w:eastAsia="仿宋" w:hAnsi="仿宋" w:hint="eastAsia"/>
          <w:sz w:val="24"/>
          <w:szCs w:val="24"/>
          <w:lang w:eastAsia="zh-CN"/>
        </w:rPr>
        <w:t>.</w:t>
      </w:r>
      <w:r w:rsidR="00D42F8F">
        <w:rPr>
          <w:rFonts w:ascii="仿宋" w:eastAsia="仿宋" w:hAnsi="仿宋"/>
          <w:sz w:val="24"/>
          <w:szCs w:val="24"/>
          <w:lang w:eastAsia="zh-CN"/>
        </w:rPr>
        <w:t>3</w:t>
      </w:r>
      <w:r w:rsidRPr="0069525D">
        <w:rPr>
          <w:rFonts w:ascii="仿宋" w:eastAsia="仿宋" w:hAnsi="仿宋" w:hint="eastAsia"/>
          <w:sz w:val="24"/>
          <w:szCs w:val="24"/>
          <w:lang w:eastAsia="zh-CN"/>
        </w:rPr>
        <w:t xml:space="preserve"> </w:t>
      </w:r>
      <w:r w:rsidR="00082FBA" w:rsidRPr="0069525D">
        <w:rPr>
          <w:rFonts w:ascii="仿宋" w:eastAsia="仿宋" w:hAnsi="仿宋" w:hint="eastAsia"/>
          <w:sz w:val="24"/>
          <w:szCs w:val="24"/>
          <w:lang w:eastAsia="zh-CN"/>
        </w:rPr>
        <w:t>未被列入国家企业信用信息公示系统；（</w:t>
      </w:r>
      <w:r w:rsidR="007426A9">
        <w:fldChar w:fldCharType="begin"/>
      </w:r>
      <w:r w:rsidR="007426A9">
        <w:rPr>
          <w:lang w:eastAsia="zh-CN"/>
        </w:rPr>
        <w:instrText xml:space="preserve"> HYPERLINK "http://www.gsxt.gov.cn/index.html" </w:instrText>
      </w:r>
      <w:r w:rsidR="007426A9">
        <w:fldChar w:fldCharType="separate"/>
      </w:r>
      <w:r w:rsidR="009A51B2" w:rsidRPr="005D3206">
        <w:rPr>
          <w:rStyle w:val="af1"/>
          <w:rFonts w:ascii="仿宋" w:eastAsia="仿宋" w:hAnsi="仿宋" w:hint="eastAsia"/>
          <w:sz w:val="24"/>
          <w:szCs w:val="24"/>
          <w:lang w:eastAsia="zh-CN"/>
        </w:rPr>
        <w:t>http://www.gsxt.gov.cn/index.html</w:t>
      </w:r>
      <w:r w:rsidR="007426A9">
        <w:rPr>
          <w:rStyle w:val="af1"/>
          <w:rFonts w:ascii="仿宋" w:eastAsia="仿宋" w:hAnsi="仿宋"/>
          <w:sz w:val="24"/>
          <w:szCs w:val="24"/>
          <w:lang w:eastAsia="zh-CN"/>
        </w:rPr>
        <w:fldChar w:fldCharType="end"/>
      </w:r>
      <w:r w:rsidR="009A51B2">
        <w:rPr>
          <w:rFonts w:ascii="仿宋" w:eastAsia="仿宋" w:hAnsi="仿宋"/>
          <w:sz w:val="24"/>
          <w:szCs w:val="24"/>
          <w:lang w:eastAsia="zh-CN"/>
        </w:rPr>
        <w:t xml:space="preserve"> </w:t>
      </w:r>
      <w:r w:rsidR="00082FBA" w:rsidRPr="0069525D">
        <w:rPr>
          <w:rFonts w:ascii="仿宋" w:eastAsia="仿宋" w:hAnsi="仿宋" w:hint="eastAsia"/>
          <w:sz w:val="24"/>
          <w:szCs w:val="24"/>
          <w:lang w:eastAsia="zh-CN"/>
        </w:rPr>
        <w:t>）严</w:t>
      </w:r>
      <w:r w:rsidR="00082FBA" w:rsidRPr="0069525D">
        <w:rPr>
          <w:rFonts w:ascii="仿宋" w:eastAsia="仿宋" w:hAnsi="仿宋" w:hint="eastAsia"/>
          <w:sz w:val="24"/>
          <w:szCs w:val="24"/>
          <w:lang w:eastAsia="zh-CN"/>
        </w:rPr>
        <w:lastRenderedPageBreak/>
        <w:t>重违法失信企业名单；</w:t>
      </w:r>
    </w:p>
    <w:p w14:paraId="44E02DE8" w14:textId="530C2DFD" w:rsidR="00DD3462" w:rsidRPr="0069525D" w:rsidRDefault="00F26E06" w:rsidP="00DD3462">
      <w:pPr>
        <w:spacing w:line="360" w:lineRule="auto"/>
        <w:ind w:firstLineChars="100" w:firstLine="240"/>
        <w:rPr>
          <w:rFonts w:ascii="仿宋" w:eastAsia="仿宋" w:hAnsi="仿宋"/>
          <w:sz w:val="24"/>
          <w:szCs w:val="24"/>
          <w:lang w:eastAsia="zh-CN"/>
        </w:rPr>
      </w:pPr>
      <w:r w:rsidRPr="0069525D">
        <w:rPr>
          <w:rFonts w:ascii="仿宋" w:eastAsia="仿宋" w:hAnsi="仿宋"/>
          <w:sz w:val="24"/>
          <w:szCs w:val="24"/>
          <w:lang w:eastAsia="zh-CN"/>
        </w:rPr>
        <w:t>3.</w:t>
      </w:r>
      <w:r w:rsidR="00D42F8F">
        <w:rPr>
          <w:rFonts w:ascii="仿宋" w:eastAsia="仿宋" w:hAnsi="仿宋"/>
          <w:sz w:val="24"/>
          <w:szCs w:val="24"/>
          <w:lang w:eastAsia="zh-CN"/>
        </w:rPr>
        <w:t>4</w:t>
      </w:r>
      <w:r w:rsidRPr="0069525D">
        <w:rPr>
          <w:rFonts w:ascii="仿宋" w:eastAsia="仿宋" w:hAnsi="仿宋"/>
          <w:sz w:val="24"/>
          <w:szCs w:val="24"/>
          <w:lang w:eastAsia="zh-CN"/>
        </w:rPr>
        <w:t xml:space="preserve"> </w:t>
      </w:r>
      <w:r w:rsidR="00DD3462" w:rsidRPr="0069525D">
        <w:rPr>
          <w:rFonts w:ascii="仿宋" w:eastAsia="仿宋" w:hAnsi="仿宋"/>
          <w:sz w:val="24"/>
          <w:szCs w:val="24"/>
          <w:lang w:eastAsia="zh-CN"/>
        </w:rPr>
        <w:t>供应商</w:t>
      </w:r>
      <w:r w:rsidR="002E410E" w:rsidRPr="0069525D">
        <w:rPr>
          <w:rFonts w:asciiTheme="minorEastAsia" w:eastAsia="仿宋" w:hAnsiTheme="minorEastAsia" w:hint="eastAsia"/>
          <w:snapToGrid w:val="0"/>
          <w:sz w:val="24"/>
          <w:szCs w:val="24"/>
          <w:lang w:eastAsia="zh-CN"/>
        </w:rPr>
        <w:t>近两年</w:t>
      </w:r>
      <w:r w:rsidR="00DD3462" w:rsidRPr="0069525D">
        <w:rPr>
          <w:rFonts w:asciiTheme="minorEastAsia" w:eastAsia="仿宋" w:hAnsiTheme="minorEastAsia" w:hint="eastAsia"/>
          <w:snapToGrid w:val="0"/>
          <w:sz w:val="24"/>
          <w:szCs w:val="24"/>
          <w:lang w:eastAsia="zh-CN"/>
        </w:rPr>
        <w:t>以来</w:t>
      </w:r>
      <w:r w:rsidR="00DD3462" w:rsidRPr="0069525D">
        <w:rPr>
          <w:rFonts w:asciiTheme="minorEastAsia" w:eastAsia="仿宋" w:hAnsiTheme="minorEastAsia"/>
          <w:snapToGrid w:val="0"/>
          <w:sz w:val="24"/>
          <w:szCs w:val="24"/>
          <w:lang w:eastAsia="zh-CN"/>
        </w:rPr>
        <w:t>，无骗取</w:t>
      </w:r>
      <w:r w:rsidR="00DD3462" w:rsidRPr="0069525D">
        <w:rPr>
          <w:rFonts w:asciiTheme="minorEastAsia" w:eastAsia="仿宋" w:hAnsiTheme="minorEastAsia" w:hint="eastAsia"/>
          <w:snapToGrid w:val="0"/>
          <w:sz w:val="24"/>
          <w:szCs w:val="24"/>
          <w:lang w:eastAsia="zh-CN"/>
        </w:rPr>
        <w:t>中标（成交）</w:t>
      </w:r>
      <w:r w:rsidR="00DD3462" w:rsidRPr="0069525D">
        <w:rPr>
          <w:rFonts w:asciiTheme="minorEastAsia" w:eastAsia="仿宋" w:hAnsiTheme="minorEastAsia"/>
          <w:snapToGrid w:val="0"/>
          <w:sz w:val="24"/>
          <w:szCs w:val="24"/>
          <w:lang w:eastAsia="zh-CN"/>
        </w:rPr>
        <w:t>和严重违约及重大质量、安全问题</w:t>
      </w:r>
      <w:r w:rsidR="00DD3462" w:rsidRPr="0069525D">
        <w:rPr>
          <w:rFonts w:asciiTheme="minorEastAsia" w:eastAsia="仿宋" w:hAnsiTheme="minorEastAsia" w:hint="eastAsia"/>
          <w:snapToGrid w:val="0"/>
          <w:sz w:val="24"/>
          <w:szCs w:val="24"/>
          <w:lang w:eastAsia="zh-CN"/>
        </w:rPr>
        <w:t>（供应商</w:t>
      </w:r>
      <w:r w:rsidR="00DD3462" w:rsidRPr="0069525D">
        <w:rPr>
          <w:rFonts w:asciiTheme="minorEastAsia" w:eastAsia="仿宋" w:hAnsiTheme="minorEastAsia"/>
          <w:snapToGrid w:val="0"/>
          <w:sz w:val="24"/>
          <w:szCs w:val="24"/>
          <w:lang w:eastAsia="zh-CN"/>
        </w:rPr>
        <w:t>须提供</w:t>
      </w:r>
      <w:r w:rsidR="00DD3462" w:rsidRPr="0069525D">
        <w:rPr>
          <w:rFonts w:asciiTheme="minorEastAsia" w:eastAsia="仿宋" w:hAnsiTheme="minorEastAsia" w:hint="eastAsia"/>
          <w:snapToGrid w:val="0"/>
          <w:sz w:val="24"/>
          <w:szCs w:val="24"/>
          <w:lang w:eastAsia="zh-CN"/>
        </w:rPr>
        <w:t>无</w:t>
      </w:r>
      <w:r w:rsidR="00DD3462" w:rsidRPr="0069525D">
        <w:rPr>
          <w:rFonts w:asciiTheme="minorEastAsia" w:eastAsia="仿宋" w:hAnsiTheme="minorEastAsia"/>
          <w:snapToGrid w:val="0"/>
          <w:sz w:val="24"/>
          <w:szCs w:val="24"/>
          <w:lang w:eastAsia="zh-CN"/>
        </w:rPr>
        <w:t>相</w:t>
      </w:r>
      <w:r w:rsidR="00DD3462" w:rsidRPr="0069525D">
        <w:rPr>
          <w:rFonts w:asciiTheme="minorEastAsia" w:eastAsia="仿宋" w:hAnsiTheme="minorEastAsia" w:hint="eastAsia"/>
          <w:snapToGrid w:val="0"/>
          <w:sz w:val="24"/>
          <w:szCs w:val="24"/>
          <w:lang w:eastAsia="zh-CN"/>
        </w:rPr>
        <w:t>关问题</w:t>
      </w:r>
      <w:r w:rsidR="00DD3462" w:rsidRPr="0069525D">
        <w:rPr>
          <w:rFonts w:asciiTheme="minorEastAsia" w:eastAsia="仿宋" w:hAnsiTheme="minorEastAsia"/>
          <w:snapToGrid w:val="0"/>
          <w:sz w:val="24"/>
          <w:szCs w:val="24"/>
          <w:lang w:eastAsia="zh-CN"/>
        </w:rPr>
        <w:t>承诺书</w:t>
      </w:r>
      <w:r w:rsidR="00DD3462" w:rsidRPr="0069525D">
        <w:rPr>
          <w:rFonts w:asciiTheme="minorEastAsia" w:eastAsia="仿宋" w:hAnsiTheme="minorEastAsia" w:hint="eastAsia"/>
          <w:snapToGrid w:val="0"/>
          <w:sz w:val="24"/>
          <w:szCs w:val="24"/>
          <w:lang w:eastAsia="zh-CN"/>
        </w:rPr>
        <w:t>）</w:t>
      </w:r>
    </w:p>
    <w:p w14:paraId="74483850" w14:textId="4904728E" w:rsidR="00DD3462" w:rsidRDefault="00F26E06" w:rsidP="00DD3462">
      <w:pPr>
        <w:spacing w:line="360" w:lineRule="auto"/>
        <w:ind w:firstLineChars="100" w:firstLine="240"/>
        <w:rPr>
          <w:rFonts w:asciiTheme="minorEastAsia" w:eastAsia="仿宋" w:hAnsiTheme="minorEastAsia"/>
          <w:snapToGrid w:val="0"/>
          <w:sz w:val="24"/>
          <w:szCs w:val="24"/>
          <w:lang w:eastAsia="zh-CN"/>
        </w:rPr>
      </w:pPr>
      <w:r w:rsidRPr="0069525D">
        <w:rPr>
          <w:rFonts w:ascii="仿宋" w:eastAsia="仿宋" w:hAnsi="仿宋"/>
          <w:sz w:val="24"/>
          <w:szCs w:val="24"/>
          <w:lang w:eastAsia="zh-CN"/>
        </w:rPr>
        <w:t>3.</w:t>
      </w:r>
      <w:r w:rsidR="00D42F8F">
        <w:rPr>
          <w:rFonts w:ascii="仿宋" w:eastAsia="仿宋" w:hAnsi="仿宋"/>
          <w:sz w:val="24"/>
          <w:szCs w:val="24"/>
          <w:lang w:eastAsia="zh-CN"/>
        </w:rPr>
        <w:t>5</w:t>
      </w:r>
      <w:r w:rsidRPr="0069525D">
        <w:rPr>
          <w:rFonts w:ascii="仿宋" w:eastAsia="仿宋" w:hAnsi="仿宋"/>
          <w:sz w:val="24"/>
          <w:szCs w:val="24"/>
          <w:lang w:eastAsia="zh-CN"/>
        </w:rPr>
        <w:t xml:space="preserve"> </w:t>
      </w:r>
      <w:r w:rsidR="00DD3462" w:rsidRPr="0069525D">
        <w:rPr>
          <w:rFonts w:asciiTheme="minorEastAsia" w:eastAsia="仿宋" w:hAnsiTheme="minorEastAsia" w:hint="eastAsia"/>
          <w:snapToGrid w:val="0"/>
          <w:sz w:val="24"/>
          <w:szCs w:val="24"/>
          <w:lang w:eastAsia="zh-CN"/>
        </w:rPr>
        <w:t>与采购人存在利害关系可能影响采购</w:t>
      </w:r>
      <w:r w:rsidR="00DD3462" w:rsidRPr="00F359E3">
        <w:rPr>
          <w:rFonts w:asciiTheme="minorEastAsia" w:eastAsia="仿宋" w:hAnsiTheme="minorEastAsia" w:hint="eastAsia"/>
          <w:snapToGrid w:val="0"/>
          <w:sz w:val="24"/>
          <w:szCs w:val="24"/>
          <w:lang w:eastAsia="zh-CN"/>
        </w:rPr>
        <w:t>招标公正性的法人、其他组织或者个人，不得参加磋商响应；单位负责人为同一人或者存在控股、管理关系的不同单位，不得参加同一包件磋商响应或者未划分包件的同一采购项目磋商响应；存在以上情况的，在通过资格预审的情况下，允许最先报名的潜在供应商参与磋商响应。</w:t>
      </w:r>
    </w:p>
    <w:p w14:paraId="2D200279" w14:textId="16FB0500" w:rsidR="00D1540C" w:rsidRPr="00D1540C" w:rsidRDefault="00D1540C" w:rsidP="00D1540C">
      <w:pPr>
        <w:spacing w:line="360" w:lineRule="auto"/>
        <w:ind w:firstLineChars="100" w:firstLine="240"/>
        <w:rPr>
          <w:rFonts w:ascii="仿宋" w:eastAsia="仿宋" w:hAnsi="仿宋"/>
          <w:sz w:val="24"/>
          <w:szCs w:val="24"/>
          <w:lang w:eastAsia="zh-CN"/>
        </w:rPr>
      </w:pPr>
      <w:r>
        <w:rPr>
          <w:rFonts w:asciiTheme="minorEastAsia" w:eastAsia="仿宋" w:hAnsiTheme="minorEastAsia" w:hint="eastAsia"/>
          <w:snapToGrid w:val="0"/>
          <w:sz w:val="24"/>
          <w:szCs w:val="24"/>
          <w:lang w:eastAsia="zh-CN"/>
        </w:rPr>
        <w:t>3</w:t>
      </w:r>
      <w:r>
        <w:rPr>
          <w:rFonts w:asciiTheme="minorEastAsia" w:eastAsia="仿宋" w:hAnsiTheme="minorEastAsia"/>
          <w:snapToGrid w:val="0"/>
          <w:sz w:val="24"/>
          <w:szCs w:val="24"/>
          <w:lang w:eastAsia="zh-CN"/>
        </w:rPr>
        <w:t>.</w:t>
      </w:r>
      <w:r w:rsidR="00D42F8F">
        <w:rPr>
          <w:rFonts w:asciiTheme="minorEastAsia" w:eastAsia="仿宋" w:hAnsiTheme="minorEastAsia"/>
          <w:snapToGrid w:val="0"/>
          <w:sz w:val="24"/>
          <w:szCs w:val="24"/>
          <w:lang w:eastAsia="zh-CN"/>
        </w:rPr>
        <w:t xml:space="preserve">6 </w:t>
      </w:r>
      <w:r>
        <w:rPr>
          <w:rFonts w:asciiTheme="minorEastAsia" w:eastAsia="仿宋" w:hAnsiTheme="minorEastAsia"/>
          <w:snapToGrid w:val="0"/>
          <w:sz w:val="24"/>
          <w:szCs w:val="24"/>
          <w:lang w:eastAsia="zh-CN"/>
        </w:rPr>
        <w:t>不得存在</w:t>
      </w:r>
      <w:r w:rsidRPr="00D1540C">
        <w:rPr>
          <w:rFonts w:asciiTheme="minorEastAsia" w:eastAsia="仿宋" w:hAnsiTheme="minorEastAsia"/>
          <w:snapToGrid w:val="0"/>
          <w:sz w:val="24"/>
          <w:szCs w:val="24"/>
          <w:lang w:eastAsia="zh-CN"/>
        </w:rPr>
        <w:t>处于被责令停产停业、暂扣或者吊销执照、暂扣或者吊销许可证、吊销资质证书状态；</w:t>
      </w:r>
      <w:r>
        <w:rPr>
          <w:rFonts w:asciiTheme="minorEastAsia" w:eastAsia="仿宋" w:hAnsiTheme="minorEastAsia"/>
          <w:snapToGrid w:val="0"/>
          <w:sz w:val="24"/>
          <w:szCs w:val="24"/>
          <w:lang w:eastAsia="zh-CN"/>
        </w:rPr>
        <w:t>不得存在</w:t>
      </w:r>
      <w:r w:rsidRPr="00D1540C">
        <w:rPr>
          <w:rFonts w:asciiTheme="minorEastAsia" w:eastAsia="仿宋" w:hAnsiTheme="minorEastAsia"/>
          <w:snapToGrid w:val="0"/>
          <w:sz w:val="24"/>
          <w:szCs w:val="24"/>
          <w:lang w:eastAsia="zh-CN"/>
        </w:rPr>
        <w:t>进入清算程序，或被宣告破产，或其他丧失履约能力的情形</w:t>
      </w:r>
      <w:r>
        <w:rPr>
          <w:rFonts w:asciiTheme="minorEastAsia" w:eastAsia="仿宋" w:hAnsiTheme="minorEastAsia"/>
          <w:snapToGrid w:val="0"/>
          <w:sz w:val="24"/>
          <w:szCs w:val="24"/>
          <w:lang w:eastAsia="zh-CN"/>
        </w:rPr>
        <w:t>。</w:t>
      </w:r>
    </w:p>
    <w:p w14:paraId="11A55917" w14:textId="6E5D3CB7" w:rsidR="00DD3462" w:rsidRPr="00DD3462" w:rsidRDefault="00F26E06" w:rsidP="00DD3462">
      <w:pPr>
        <w:spacing w:line="360" w:lineRule="auto"/>
        <w:ind w:firstLineChars="100" w:firstLine="240"/>
        <w:rPr>
          <w:rFonts w:ascii="仿宋" w:eastAsia="仿宋" w:hAnsi="仿宋"/>
          <w:sz w:val="24"/>
          <w:szCs w:val="24"/>
          <w:lang w:eastAsia="zh-CN"/>
        </w:rPr>
      </w:pPr>
      <w:r>
        <w:rPr>
          <w:rFonts w:asciiTheme="minorEastAsia" w:eastAsia="仿宋" w:hAnsiTheme="minorEastAsia"/>
          <w:snapToGrid w:val="0"/>
          <w:sz w:val="24"/>
          <w:szCs w:val="24"/>
          <w:lang w:eastAsia="zh-CN"/>
        </w:rPr>
        <w:t>3.</w:t>
      </w:r>
      <w:r w:rsidR="00D42F8F">
        <w:rPr>
          <w:rFonts w:asciiTheme="minorEastAsia" w:eastAsia="仿宋" w:hAnsiTheme="minorEastAsia"/>
          <w:snapToGrid w:val="0"/>
          <w:sz w:val="24"/>
          <w:szCs w:val="24"/>
          <w:lang w:eastAsia="zh-CN"/>
        </w:rPr>
        <w:t>7</w:t>
      </w:r>
      <w:r>
        <w:rPr>
          <w:rFonts w:asciiTheme="minorEastAsia" w:eastAsia="仿宋" w:hAnsiTheme="minorEastAsia"/>
          <w:snapToGrid w:val="0"/>
          <w:sz w:val="24"/>
          <w:szCs w:val="24"/>
          <w:lang w:eastAsia="zh-CN"/>
        </w:rPr>
        <w:t xml:space="preserve"> </w:t>
      </w:r>
      <w:r w:rsidR="00DD3462" w:rsidRPr="00DD3462">
        <w:rPr>
          <w:rFonts w:asciiTheme="minorEastAsia" w:eastAsia="仿宋" w:hAnsiTheme="minorEastAsia"/>
          <w:snapToGrid w:val="0"/>
          <w:sz w:val="24"/>
          <w:szCs w:val="24"/>
          <w:lang w:eastAsia="zh-CN"/>
        </w:rPr>
        <w:t>《中粮糖业供应商黑名单》内的企业投标无效</w:t>
      </w:r>
    </w:p>
    <w:p w14:paraId="1862C0B0" w14:textId="39B77F63" w:rsidR="0025539C" w:rsidRDefault="00F26E06" w:rsidP="00DD3462">
      <w:pPr>
        <w:spacing w:line="360" w:lineRule="auto"/>
        <w:ind w:firstLineChars="100" w:firstLine="240"/>
        <w:rPr>
          <w:rFonts w:ascii="仿宋" w:eastAsia="仿宋" w:hAnsi="仿宋"/>
          <w:sz w:val="24"/>
          <w:szCs w:val="24"/>
          <w:lang w:eastAsia="zh-CN"/>
        </w:rPr>
      </w:pPr>
      <w:r>
        <w:rPr>
          <w:rFonts w:ascii="仿宋" w:eastAsia="仿宋" w:hAnsi="仿宋"/>
          <w:sz w:val="24"/>
          <w:szCs w:val="24"/>
          <w:lang w:eastAsia="zh-CN"/>
        </w:rPr>
        <w:t>3.</w:t>
      </w:r>
      <w:r w:rsidR="00D42F8F">
        <w:rPr>
          <w:rFonts w:ascii="仿宋" w:eastAsia="仿宋" w:hAnsi="仿宋"/>
          <w:sz w:val="24"/>
          <w:szCs w:val="24"/>
          <w:lang w:eastAsia="zh-CN"/>
        </w:rPr>
        <w:t>8</w:t>
      </w:r>
      <w:r>
        <w:rPr>
          <w:rFonts w:ascii="仿宋" w:eastAsia="仿宋" w:hAnsi="仿宋"/>
          <w:sz w:val="24"/>
          <w:szCs w:val="24"/>
          <w:lang w:eastAsia="zh-CN"/>
        </w:rPr>
        <w:t xml:space="preserve"> </w:t>
      </w:r>
      <w:r w:rsidR="000F7CF1" w:rsidRPr="00F359E3">
        <w:rPr>
          <w:rFonts w:ascii="仿宋" w:eastAsia="仿宋" w:hAnsi="仿宋" w:hint="eastAsia"/>
          <w:sz w:val="24"/>
          <w:szCs w:val="24"/>
          <w:lang w:eastAsia="zh-CN"/>
        </w:rPr>
        <w:t>本次采购</w:t>
      </w:r>
      <w:r w:rsidR="00082FBA" w:rsidRPr="00F359E3">
        <w:rPr>
          <w:rFonts w:ascii="仿宋" w:eastAsia="仿宋" w:hAnsi="仿宋" w:hint="eastAsia"/>
          <w:sz w:val="24"/>
          <w:szCs w:val="24"/>
          <w:lang w:eastAsia="zh-CN"/>
        </w:rPr>
        <w:t>不接受联合体投标。</w:t>
      </w:r>
    </w:p>
    <w:p w14:paraId="754C574C" w14:textId="55ED8770" w:rsidR="00DD0C4C" w:rsidRPr="00DD0C4C" w:rsidRDefault="00CC6772" w:rsidP="00CC6772">
      <w:pPr>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注：</w:t>
      </w:r>
      <w:r w:rsidR="00DD0C4C" w:rsidRPr="00DD0C4C">
        <w:rPr>
          <w:rFonts w:ascii="仿宋" w:eastAsia="仿宋" w:hAnsi="仿宋" w:hint="eastAsia"/>
          <w:sz w:val="24"/>
          <w:szCs w:val="24"/>
          <w:lang w:eastAsia="zh-CN"/>
        </w:rPr>
        <w:t>投标人必须在中粮糖业采购平台</w:t>
      </w:r>
      <w:r w:rsidR="00737FA8" w:rsidRPr="00DD0C4C">
        <w:rPr>
          <w:rFonts w:ascii="仿宋" w:eastAsia="仿宋" w:hAnsi="仿宋"/>
          <w:sz w:val="24"/>
          <w:szCs w:val="24"/>
          <w:lang w:eastAsia="zh-CN"/>
        </w:rPr>
        <w:t>注册，未注册通过的潜在投标人均无资格参加本次投标</w:t>
      </w:r>
      <w:r w:rsidR="00737FA8">
        <w:rPr>
          <w:rFonts w:ascii="仿宋" w:eastAsia="仿宋" w:hAnsi="仿宋"/>
          <w:sz w:val="24"/>
          <w:szCs w:val="24"/>
          <w:lang w:eastAsia="zh-CN"/>
        </w:rPr>
        <w:t>，</w:t>
      </w:r>
      <w:r w:rsidR="00737FA8">
        <w:rPr>
          <w:rFonts w:ascii="仿宋" w:eastAsia="仿宋" w:hAnsi="仿宋" w:hint="eastAsia"/>
          <w:sz w:val="24"/>
          <w:szCs w:val="24"/>
          <w:lang w:eastAsia="zh-CN"/>
        </w:rPr>
        <w:t>平台网址</w:t>
      </w:r>
      <w:hyperlink r:id="rId8" w:history="1">
        <w:r w:rsidR="009A51B2" w:rsidRPr="005D3206">
          <w:rPr>
            <w:rStyle w:val="af1"/>
            <w:rFonts w:ascii="仿宋" w:eastAsia="仿宋" w:hAnsi="仿宋"/>
            <w:sz w:val="24"/>
            <w:szCs w:val="24"/>
            <w:lang w:eastAsia="zh-CN"/>
          </w:rPr>
          <w:t>https://eps.tunhe.com/Supplier/ForeSupplier/QwRegStepStart</w:t>
        </w:r>
      </w:hyperlink>
      <w:r w:rsidR="009A51B2">
        <w:rPr>
          <w:rFonts w:ascii="仿宋" w:eastAsia="仿宋" w:hAnsi="仿宋"/>
          <w:sz w:val="24"/>
          <w:szCs w:val="24"/>
          <w:lang w:eastAsia="zh-CN"/>
        </w:rPr>
        <w:t xml:space="preserve"> </w:t>
      </w:r>
      <w:r w:rsidR="00DD0C4C" w:rsidRPr="00DD0C4C">
        <w:rPr>
          <w:rFonts w:ascii="仿宋" w:eastAsia="仿宋" w:hAnsi="仿宋"/>
          <w:sz w:val="24"/>
          <w:szCs w:val="24"/>
          <w:lang w:eastAsia="zh-CN"/>
        </w:rPr>
        <w:t>。</w:t>
      </w:r>
    </w:p>
    <w:p w14:paraId="006AA39D" w14:textId="66B46986" w:rsidR="00F449BA" w:rsidRPr="00635D2C" w:rsidRDefault="00082FBA" w:rsidP="00F449BA">
      <w:pPr>
        <w:pStyle w:val="3"/>
        <w:ind w:left="0"/>
        <w:rPr>
          <w:rFonts w:asciiTheme="minorEastAsia" w:eastAsia="仿宋" w:hAnsiTheme="minorEastAsia"/>
          <w:b/>
          <w:snapToGrid w:val="0"/>
          <w:sz w:val="24"/>
          <w:szCs w:val="24"/>
          <w:lang w:eastAsia="zh-CN"/>
        </w:rPr>
      </w:pPr>
      <w:bookmarkStart w:id="14" w:name="_Toc142844415"/>
      <w:r w:rsidRPr="00635D2C">
        <w:rPr>
          <w:rFonts w:asciiTheme="minorEastAsia" w:eastAsia="仿宋" w:hAnsiTheme="minorEastAsia"/>
          <w:b/>
          <w:snapToGrid w:val="0"/>
          <w:sz w:val="24"/>
          <w:szCs w:val="24"/>
          <w:lang w:eastAsia="zh-CN"/>
        </w:rPr>
        <w:t>4.</w:t>
      </w:r>
      <w:r w:rsidR="00F449BA" w:rsidRPr="00635D2C">
        <w:rPr>
          <w:rFonts w:asciiTheme="minorEastAsia" w:eastAsia="仿宋" w:hAnsiTheme="minorEastAsia"/>
          <w:b/>
          <w:snapToGrid w:val="0"/>
          <w:sz w:val="24"/>
          <w:szCs w:val="24"/>
          <w:lang w:eastAsia="zh-CN"/>
        </w:rPr>
        <w:t>项目方案要求</w:t>
      </w:r>
      <w:bookmarkEnd w:id="14"/>
    </w:p>
    <w:p w14:paraId="6614B6FE" w14:textId="2FCD9E62" w:rsidR="00EE74F0" w:rsidRPr="00D42F8F" w:rsidRDefault="00EE74F0" w:rsidP="00D42F8F">
      <w:pPr>
        <w:spacing w:line="360" w:lineRule="auto"/>
        <w:ind w:firstLineChars="200" w:firstLine="480"/>
        <w:rPr>
          <w:rFonts w:ascii="仿宋" w:eastAsia="仿宋" w:hAnsi="仿宋"/>
          <w:sz w:val="24"/>
          <w:szCs w:val="24"/>
          <w:lang w:eastAsia="zh-CN"/>
        </w:rPr>
      </w:pPr>
      <w:r w:rsidRPr="00D42F8F">
        <w:rPr>
          <w:rFonts w:ascii="仿宋" w:eastAsia="仿宋" w:hAnsi="仿宋" w:hint="eastAsia"/>
          <w:sz w:val="24"/>
          <w:szCs w:val="24"/>
          <w:lang w:eastAsia="zh-CN"/>
        </w:rPr>
        <w:t>采购方提出招聘需求，供应商按要求</w:t>
      </w:r>
      <w:r w:rsidR="007C1D95" w:rsidRPr="00D42F8F">
        <w:rPr>
          <w:rFonts w:ascii="仿宋" w:eastAsia="仿宋" w:hAnsi="仿宋" w:hint="eastAsia"/>
          <w:sz w:val="24"/>
          <w:szCs w:val="24"/>
          <w:lang w:eastAsia="zh-CN"/>
        </w:rPr>
        <w:t>招聘到位</w:t>
      </w:r>
      <w:r w:rsidR="00A7665C" w:rsidRPr="00D42F8F">
        <w:rPr>
          <w:rFonts w:ascii="仿宋" w:eastAsia="仿宋" w:hAnsi="仿宋" w:hint="eastAsia"/>
          <w:sz w:val="24"/>
          <w:szCs w:val="24"/>
          <w:lang w:eastAsia="zh-CN"/>
        </w:rPr>
        <w:t>，</w:t>
      </w:r>
      <w:r w:rsidR="00D42F8F" w:rsidRPr="00D42F8F">
        <w:rPr>
          <w:rFonts w:ascii="仿宋" w:eastAsia="仿宋" w:hAnsi="仿宋" w:hint="eastAsia"/>
          <w:sz w:val="24"/>
          <w:szCs w:val="24"/>
          <w:lang w:eastAsia="zh-CN"/>
        </w:rPr>
        <w:t>方案包含</w:t>
      </w:r>
      <w:r w:rsidR="00A7665C" w:rsidRPr="00D42F8F">
        <w:rPr>
          <w:rFonts w:ascii="仿宋" w:eastAsia="仿宋" w:hAnsi="仿宋" w:hint="eastAsia"/>
          <w:sz w:val="24"/>
          <w:szCs w:val="24"/>
          <w:lang w:eastAsia="zh-CN"/>
        </w:rPr>
        <w:t>项目成功经验、</w:t>
      </w:r>
      <w:r w:rsidR="00D42F8F" w:rsidRPr="00D42F8F">
        <w:rPr>
          <w:rFonts w:ascii="仿宋" w:eastAsia="仿宋" w:hAnsi="仿宋" w:hint="eastAsia"/>
          <w:sz w:val="24"/>
          <w:szCs w:val="24"/>
          <w:lang w:eastAsia="zh-CN"/>
        </w:rPr>
        <w:t>能提供的</w:t>
      </w:r>
      <w:r w:rsidR="00A7665C" w:rsidRPr="00D42F8F">
        <w:rPr>
          <w:rFonts w:ascii="仿宋" w:eastAsia="仿宋" w:hAnsi="仿宋" w:hint="eastAsia"/>
          <w:sz w:val="24"/>
          <w:szCs w:val="24"/>
          <w:lang w:eastAsia="zh-CN"/>
        </w:rPr>
        <w:t>保证期和收费方式</w:t>
      </w:r>
      <w:r w:rsidR="00D42F8F">
        <w:rPr>
          <w:rFonts w:ascii="仿宋" w:eastAsia="仿宋" w:hAnsi="仿宋" w:hint="eastAsia"/>
          <w:sz w:val="24"/>
          <w:szCs w:val="24"/>
          <w:lang w:eastAsia="zh-CN"/>
        </w:rPr>
        <w:t>等</w:t>
      </w:r>
      <w:r w:rsidR="007C1D95" w:rsidRPr="00D42F8F">
        <w:rPr>
          <w:rFonts w:ascii="仿宋" w:eastAsia="仿宋" w:hAnsi="仿宋" w:hint="eastAsia"/>
          <w:sz w:val="24"/>
          <w:szCs w:val="24"/>
          <w:lang w:eastAsia="zh-CN"/>
        </w:rPr>
        <w:t>。</w:t>
      </w:r>
    </w:p>
    <w:p w14:paraId="1F86CC26" w14:textId="69930FE0" w:rsidR="0025539C" w:rsidRPr="00F449BA" w:rsidRDefault="00F449BA" w:rsidP="00F449BA">
      <w:pPr>
        <w:pStyle w:val="3"/>
        <w:ind w:left="0"/>
        <w:rPr>
          <w:rFonts w:asciiTheme="minorEastAsia" w:eastAsia="仿宋" w:hAnsiTheme="minorEastAsia"/>
          <w:b/>
          <w:snapToGrid w:val="0"/>
          <w:sz w:val="24"/>
          <w:szCs w:val="24"/>
          <w:lang w:eastAsia="zh-CN"/>
        </w:rPr>
      </w:pPr>
      <w:bookmarkStart w:id="15" w:name="_Toc142844416"/>
      <w:r w:rsidRPr="00F449BA">
        <w:rPr>
          <w:rFonts w:asciiTheme="minorEastAsia" w:eastAsia="仿宋" w:hAnsiTheme="minorEastAsia"/>
          <w:b/>
          <w:snapToGrid w:val="0"/>
          <w:sz w:val="24"/>
          <w:szCs w:val="24"/>
          <w:lang w:eastAsia="zh-CN"/>
        </w:rPr>
        <w:t>5.</w:t>
      </w:r>
      <w:r w:rsidR="00082FBA" w:rsidRPr="00F449BA">
        <w:rPr>
          <w:rFonts w:asciiTheme="minorEastAsia" w:eastAsia="仿宋" w:hAnsiTheme="minorEastAsia"/>
          <w:b/>
          <w:snapToGrid w:val="0"/>
          <w:sz w:val="24"/>
          <w:szCs w:val="24"/>
          <w:lang w:eastAsia="zh-CN"/>
        </w:rPr>
        <w:t>采购文件的获取</w:t>
      </w:r>
      <w:bookmarkEnd w:id="15"/>
    </w:p>
    <w:p w14:paraId="494CB58F" w14:textId="5FC9F943" w:rsidR="0025539C" w:rsidRPr="00571BFE" w:rsidRDefault="00DD0C4C" w:rsidP="00571BFE">
      <w:pPr>
        <w:adjustRightInd w:val="0"/>
        <w:snapToGrid w:val="0"/>
        <w:spacing w:line="360" w:lineRule="auto"/>
        <w:ind w:firstLineChars="200" w:firstLine="480"/>
        <w:outlineLvl w:val="4"/>
        <w:rPr>
          <w:rFonts w:asciiTheme="minorEastAsia" w:eastAsia="仿宋" w:hAnsiTheme="minorEastAsia"/>
          <w:snapToGrid w:val="0"/>
          <w:sz w:val="24"/>
          <w:szCs w:val="24"/>
          <w:lang w:eastAsia="zh-CN"/>
        </w:rPr>
      </w:pPr>
      <w:r w:rsidRPr="008471DA">
        <w:rPr>
          <w:rFonts w:asciiTheme="minorEastAsia" w:eastAsia="仿宋" w:hAnsiTheme="minorEastAsia"/>
          <w:snapToGrid w:val="0"/>
          <w:sz w:val="24"/>
          <w:szCs w:val="24"/>
          <w:lang w:eastAsia="zh-CN"/>
        </w:rPr>
        <w:t>因业务</w:t>
      </w:r>
      <w:r w:rsidR="00571BFE" w:rsidRPr="008471DA">
        <w:rPr>
          <w:rFonts w:asciiTheme="minorEastAsia" w:eastAsia="仿宋" w:hAnsiTheme="minorEastAsia"/>
          <w:snapToGrid w:val="0"/>
          <w:sz w:val="24"/>
          <w:szCs w:val="24"/>
          <w:lang w:eastAsia="zh-CN"/>
        </w:rPr>
        <w:t>开展</w:t>
      </w:r>
      <w:r w:rsidRPr="008471DA">
        <w:rPr>
          <w:rFonts w:asciiTheme="minorEastAsia" w:eastAsia="仿宋" w:hAnsiTheme="minorEastAsia"/>
          <w:snapToGrid w:val="0"/>
          <w:sz w:val="24"/>
          <w:szCs w:val="24"/>
          <w:lang w:eastAsia="zh-CN"/>
        </w:rPr>
        <w:t>急需人员到位，本项目供应商采用邀请方式谈判采购实施采购，</w:t>
      </w:r>
      <w:r w:rsidRPr="008471DA">
        <w:rPr>
          <w:rFonts w:asciiTheme="minorEastAsia" w:eastAsia="仿宋" w:hAnsiTheme="minorEastAsia" w:hint="eastAsia"/>
          <w:snapToGrid w:val="0"/>
          <w:sz w:val="24"/>
          <w:szCs w:val="24"/>
          <w:lang w:eastAsia="zh-CN"/>
        </w:rPr>
        <w:t>受邀</w:t>
      </w:r>
      <w:r w:rsidR="00082FBA" w:rsidRPr="008471DA">
        <w:rPr>
          <w:rFonts w:asciiTheme="minorEastAsia" w:eastAsia="仿宋" w:hAnsiTheme="minorEastAsia"/>
          <w:snapToGrid w:val="0"/>
          <w:sz w:val="24"/>
          <w:szCs w:val="24"/>
          <w:lang w:eastAsia="zh-CN"/>
        </w:rPr>
        <w:t>参加谈判采购活动的单位，</w:t>
      </w:r>
      <w:r>
        <w:rPr>
          <w:rFonts w:asciiTheme="minorEastAsia" w:eastAsia="仿宋" w:hAnsiTheme="minorEastAsia"/>
          <w:snapToGrid w:val="0"/>
          <w:sz w:val="24"/>
          <w:szCs w:val="24"/>
          <w:lang w:eastAsia="zh-CN"/>
        </w:rPr>
        <w:t>经</w:t>
      </w:r>
      <w:r w:rsidR="00082FBA" w:rsidRPr="00D42F8F">
        <w:rPr>
          <w:rFonts w:asciiTheme="minorEastAsia" w:eastAsia="仿宋" w:hAnsiTheme="minorEastAsia"/>
          <w:snapToGrid w:val="0"/>
          <w:sz w:val="24"/>
          <w:szCs w:val="24"/>
          <w:lang w:eastAsia="zh-CN"/>
        </w:rPr>
        <w:t>采购人组织资格审查合格后，</w:t>
      </w:r>
      <w:r w:rsidR="00082FBA" w:rsidRPr="00D42F8F">
        <w:rPr>
          <w:rFonts w:asciiTheme="minorEastAsia" w:eastAsia="仿宋" w:hAnsiTheme="minorEastAsia" w:hint="eastAsia"/>
          <w:snapToGrid w:val="0"/>
          <w:sz w:val="24"/>
          <w:szCs w:val="24"/>
          <w:lang w:eastAsia="zh-CN"/>
        </w:rPr>
        <w:t>供应商于</w:t>
      </w:r>
      <w:r w:rsidR="00082FBA" w:rsidRPr="00D42F8F">
        <w:rPr>
          <w:rFonts w:asciiTheme="minorEastAsia" w:eastAsia="仿宋" w:hAnsiTheme="minorEastAsia"/>
          <w:snapToGrid w:val="0"/>
          <w:sz w:val="24"/>
          <w:szCs w:val="24"/>
          <w:lang w:eastAsia="zh-CN"/>
        </w:rPr>
        <w:t>2023</w:t>
      </w:r>
      <w:r w:rsidR="00082FBA" w:rsidRPr="00D42F8F">
        <w:rPr>
          <w:rFonts w:asciiTheme="minorEastAsia" w:eastAsia="仿宋" w:hAnsiTheme="minorEastAsia"/>
          <w:snapToGrid w:val="0"/>
          <w:sz w:val="24"/>
          <w:szCs w:val="24"/>
          <w:lang w:eastAsia="zh-CN"/>
        </w:rPr>
        <w:t>年</w:t>
      </w:r>
      <w:r w:rsidR="004C206C" w:rsidRPr="00D42F8F">
        <w:rPr>
          <w:rFonts w:asciiTheme="minorEastAsia" w:eastAsia="仿宋" w:hAnsiTheme="minorEastAsia"/>
          <w:snapToGrid w:val="0"/>
          <w:sz w:val="24"/>
          <w:szCs w:val="24"/>
          <w:lang w:eastAsia="zh-CN"/>
        </w:rPr>
        <w:t>8</w:t>
      </w:r>
      <w:r w:rsidR="00082FBA" w:rsidRPr="00D42F8F">
        <w:rPr>
          <w:rFonts w:asciiTheme="minorEastAsia" w:eastAsia="仿宋" w:hAnsiTheme="minorEastAsia"/>
          <w:snapToGrid w:val="0"/>
          <w:sz w:val="24"/>
          <w:szCs w:val="24"/>
          <w:lang w:eastAsia="zh-CN"/>
        </w:rPr>
        <w:t>月</w:t>
      </w:r>
      <w:r w:rsidR="00931B27" w:rsidRPr="00D42F8F">
        <w:rPr>
          <w:rFonts w:asciiTheme="minorEastAsia" w:eastAsia="仿宋" w:hAnsiTheme="minorEastAsia"/>
          <w:snapToGrid w:val="0"/>
          <w:sz w:val="24"/>
          <w:szCs w:val="24"/>
          <w:lang w:eastAsia="zh-CN"/>
        </w:rPr>
        <w:t>1</w:t>
      </w:r>
      <w:r w:rsidR="007C1D95" w:rsidRPr="00D42F8F">
        <w:rPr>
          <w:rFonts w:asciiTheme="minorEastAsia" w:eastAsia="仿宋" w:hAnsiTheme="minorEastAsia"/>
          <w:snapToGrid w:val="0"/>
          <w:sz w:val="24"/>
          <w:szCs w:val="24"/>
          <w:lang w:eastAsia="zh-CN"/>
        </w:rPr>
        <w:t>4</w:t>
      </w:r>
      <w:r w:rsidR="00082FBA" w:rsidRPr="00D42F8F">
        <w:rPr>
          <w:rFonts w:asciiTheme="minorEastAsia" w:eastAsia="仿宋" w:hAnsiTheme="minorEastAsia"/>
          <w:snapToGrid w:val="0"/>
          <w:sz w:val="24"/>
          <w:szCs w:val="24"/>
          <w:lang w:eastAsia="zh-CN"/>
        </w:rPr>
        <w:t>日</w:t>
      </w:r>
      <w:r w:rsidR="00082FBA" w:rsidRPr="00D42F8F">
        <w:rPr>
          <w:rFonts w:asciiTheme="minorEastAsia" w:eastAsia="仿宋" w:hAnsiTheme="minorEastAsia" w:hint="eastAsia"/>
          <w:snapToGrid w:val="0"/>
          <w:sz w:val="24"/>
          <w:szCs w:val="24"/>
          <w:lang w:eastAsia="zh-CN"/>
        </w:rPr>
        <w:t>后</w:t>
      </w:r>
      <w:r w:rsidR="00082FBA" w:rsidRPr="00D42F8F">
        <w:rPr>
          <w:rFonts w:asciiTheme="minorEastAsia" w:eastAsia="仿宋" w:hAnsiTheme="minorEastAsia"/>
          <w:snapToGrid w:val="0"/>
          <w:sz w:val="24"/>
          <w:szCs w:val="24"/>
          <w:lang w:eastAsia="zh-CN"/>
        </w:rPr>
        <w:t>通过中粮糖业</w:t>
      </w:r>
      <w:r w:rsidR="00082FBA" w:rsidRPr="00D42F8F">
        <w:rPr>
          <w:rFonts w:asciiTheme="minorEastAsia" w:eastAsia="仿宋" w:hAnsiTheme="minorEastAsia"/>
          <w:snapToGrid w:val="0"/>
          <w:sz w:val="24"/>
          <w:szCs w:val="24"/>
          <w:lang w:eastAsia="zh-CN"/>
        </w:rPr>
        <w:t>EPS</w:t>
      </w:r>
      <w:r w:rsidR="00082FBA" w:rsidRPr="00D42F8F">
        <w:rPr>
          <w:rFonts w:asciiTheme="minorEastAsia" w:eastAsia="仿宋" w:hAnsiTheme="minorEastAsia" w:hint="eastAsia"/>
          <w:snapToGrid w:val="0"/>
          <w:sz w:val="24"/>
          <w:szCs w:val="24"/>
          <w:lang w:eastAsia="zh-CN"/>
        </w:rPr>
        <w:t>电子</w:t>
      </w:r>
      <w:r w:rsidR="00082FBA" w:rsidRPr="00D42F8F">
        <w:rPr>
          <w:rFonts w:asciiTheme="minorEastAsia" w:eastAsia="仿宋" w:hAnsiTheme="minorEastAsia"/>
          <w:snapToGrid w:val="0"/>
          <w:sz w:val="24"/>
          <w:szCs w:val="24"/>
          <w:lang w:eastAsia="zh-CN"/>
        </w:rPr>
        <w:t>采购平台</w:t>
      </w:r>
      <w:r w:rsidR="00F449BA" w:rsidRPr="00D42F8F">
        <w:rPr>
          <w:rFonts w:asciiTheme="minorEastAsia" w:eastAsia="仿宋" w:hAnsiTheme="minorEastAsia"/>
          <w:snapToGrid w:val="0"/>
          <w:sz w:val="24"/>
          <w:szCs w:val="24"/>
          <w:lang w:eastAsia="zh-CN"/>
        </w:rPr>
        <w:t>免费</w:t>
      </w:r>
      <w:r w:rsidR="00082FBA" w:rsidRPr="00D42F8F">
        <w:rPr>
          <w:rFonts w:asciiTheme="minorEastAsia" w:eastAsia="仿宋" w:hAnsiTheme="minorEastAsia"/>
          <w:snapToGrid w:val="0"/>
          <w:sz w:val="24"/>
          <w:szCs w:val="24"/>
          <w:lang w:eastAsia="zh-CN"/>
        </w:rPr>
        <w:t>获取采购文件</w:t>
      </w:r>
      <w:r w:rsidR="00082FBA" w:rsidRPr="00D42F8F">
        <w:rPr>
          <w:rFonts w:asciiTheme="minorEastAsia" w:eastAsia="仿宋" w:hAnsiTheme="minorEastAsia" w:hint="eastAsia"/>
          <w:snapToGrid w:val="0"/>
          <w:sz w:val="24"/>
          <w:szCs w:val="24"/>
          <w:lang w:eastAsia="zh-CN"/>
        </w:rPr>
        <w:t>。</w:t>
      </w:r>
    </w:p>
    <w:p w14:paraId="1EDE17C7" w14:textId="77777777" w:rsidR="0025539C" w:rsidRPr="00F359E3" w:rsidRDefault="00082FBA">
      <w:pPr>
        <w:pStyle w:val="3"/>
        <w:ind w:left="0"/>
        <w:rPr>
          <w:rFonts w:asciiTheme="minorEastAsia" w:eastAsia="仿宋" w:hAnsiTheme="minorEastAsia"/>
          <w:b/>
          <w:bCs/>
          <w:snapToGrid w:val="0"/>
          <w:sz w:val="24"/>
          <w:szCs w:val="24"/>
          <w:lang w:eastAsia="zh-CN"/>
        </w:rPr>
      </w:pPr>
      <w:bookmarkStart w:id="16" w:name="_Toc134796007"/>
      <w:bookmarkStart w:id="17" w:name="_Toc142844417"/>
      <w:r w:rsidRPr="00F359E3">
        <w:rPr>
          <w:rFonts w:asciiTheme="minorEastAsia" w:eastAsia="仿宋" w:hAnsiTheme="minorEastAsia" w:hint="eastAsia"/>
          <w:b/>
          <w:bCs/>
          <w:snapToGrid w:val="0"/>
          <w:sz w:val="24"/>
          <w:szCs w:val="24"/>
          <w:lang w:eastAsia="zh-CN"/>
        </w:rPr>
        <w:t>6</w:t>
      </w:r>
      <w:r w:rsidRPr="00F359E3">
        <w:rPr>
          <w:rFonts w:asciiTheme="minorEastAsia" w:eastAsia="仿宋" w:hAnsiTheme="minorEastAsia"/>
          <w:b/>
          <w:bCs/>
          <w:snapToGrid w:val="0"/>
          <w:sz w:val="24"/>
          <w:szCs w:val="24"/>
          <w:lang w:eastAsia="zh-CN"/>
        </w:rPr>
        <w:t>.</w:t>
      </w:r>
      <w:r w:rsidRPr="00F359E3">
        <w:rPr>
          <w:rFonts w:asciiTheme="minorEastAsia" w:eastAsia="仿宋" w:hAnsiTheme="minorEastAsia"/>
          <w:b/>
          <w:bCs/>
          <w:snapToGrid w:val="0"/>
          <w:sz w:val="24"/>
          <w:szCs w:val="24"/>
          <w:lang w:eastAsia="zh-CN"/>
        </w:rPr>
        <w:t>响应文件的</w:t>
      </w:r>
      <w:r w:rsidRPr="00F359E3">
        <w:rPr>
          <w:rFonts w:asciiTheme="minorEastAsia" w:eastAsia="仿宋" w:hAnsiTheme="minorEastAsia" w:hint="eastAsia"/>
          <w:b/>
          <w:bCs/>
          <w:snapToGrid w:val="0"/>
          <w:sz w:val="24"/>
          <w:szCs w:val="24"/>
          <w:lang w:eastAsia="zh-CN"/>
        </w:rPr>
        <w:t>上传</w:t>
      </w:r>
      <w:bookmarkEnd w:id="16"/>
      <w:bookmarkEnd w:id="17"/>
    </w:p>
    <w:p w14:paraId="265F4F9C" w14:textId="4832A10C" w:rsidR="0025539C" w:rsidRPr="00F359E3" w:rsidRDefault="00082FBA" w:rsidP="00571BFE">
      <w:pPr>
        <w:adjustRightInd w:val="0"/>
        <w:snapToGrid w:val="0"/>
        <w:spacing w:line="360" w:lineRule="auto"/>
        <w:ind w:firstLineChars="100" w:firstLine="240"/>
        <w:outlineLvl w:val="4"/>
        <w:rPr>
          <w:rFonts w:asciiTheme="minorEastAsia" w:eastAsia="仿宋" w:hAnsiTheme="minorEastAsia"/>
          <w:snapToGrid w:val="0"/>
          <w:sz w:val="24"/>
          <w:szCs w:val="24"/>
          <w:lang w:eastAsia="zh-CN"/>
        </w:rPr>
      </w:pPr>
      <w:r w:rsidRPr="00F359E3">
        <w:rPr>
          <w:rFonts w:asciiTheme="minorEastAsia" w:eastAsia="仿宋" w:hAnsiTheme="minorEastAsia"/>
          <w:snapToGrid w:val="0"/>
          <w:sz w:val="24"/>
          <w:szCs w:val="24"/>
          <w:lang w:eastAsia="zh-CN"/>
        </w:rPr>
        <w:t xml:space="preserve">6.1 </w:t>
      </w:r>
      <w:r w:rsidR="00571BFE">
        <w:rPr>
          <w:rFonts w:asciiTheme="minorEastAsia" w:eastAsia="仿宋" w:hAnsiTheme="minorEastAsia"/>
          <w:snapToGrid w:val="0"/>
          <w:sz w:val="24"/>
          <w:szCs w:val="24"/>
          <w:lang w:eastAsia="zh-CN"/>
        </w:rPr>
        <w:t>供应商在</w:t>
      </w:r>
      <w:r w:rsidRPr="00931B27">
        <w:rPr>
          <w:rFonts w:asciiTheme="minorEastAsia" w:eastAsia="仿宋" w:hAnsiTheme="minorEastAsia"/>
          <w:snapToGrid w:val="0"/>
          <w:sz w:val="24"/>
          <w:szCs w:val="24"/>
          <w:lang w:eastAsia="zh-CN"/>
        </w:rPr>
        <w:t>2023</w:t>
      </w:r>
      <w:r w:rsidRPr="00931B27">
        <w:rPr>
          <w:rFonts w:asciiTheme="minorEastAsia" w:eastAsia="仿宋" w:hAnsiTheme="minorEastAsia"/>
          <w:snapToGrid w:val="0"/>
          <w:sz w:val="24"/>
          <w:szCs w:val="24"/>
          <w:lang w:eastAsia="zh-CN"/>
        </w:rPr>
        <w:t>年</w:t>
      </w:r>
      <w:r w:rsidR="004C206C" w:rsidRPr="00931B27">
        <w:rPr>
          <w:rFonts w:asciiTheme="minorEastAsia" w:eastAsia="仿宋" w:hAnsiTheme="minorEastAsia"/>
          <w:snapToGrid w:val="0"/>
          <w:sz w:val="24"/>
          <w:szCs w:val="24"/>
          <w:lang w:eastAsia="zh-CN"/>
        </w:rPr>
        <w:t>8</w:t>
      </w:r>
      <w:r w:rsidRPr="00931B27">
        <w:rPr>
          <w:rFonts w:asciiTheme="minorEastAsia" w:eastAsia="仿宋" w:hAnsiTheme="minorEastAsia"/>
          <w:snapToGrid w:val="0"/>
          <w:sz w:val="24"/>
          <w:szCs w:val="24"/>
          <w:lang w:eastAsia="zh-CN"/>
        </w:rPr>
        <w:t>月</w:t>
      </w:r>
      <w:r w:rsidR="00931B27" w:rsidRPr="00931B27">
        <w:rPr>
          <w:rFonts w:asciiTheme="minorEastAsia" w:eastAsia="仿宋" w:hAnsiTheme="minorEastAsia"/>
          <w:snapToGrid w:val="0"/>
          <w:sz w:val="24"/>
          <w:szCs w:val="24"/>
          <w:lang w:eastAsia="zh-CN"/>
        </w:rPr>
        <w:t>1</w:t>
      </w:r>
      <w:r w:rsidR="007C1D95">
        <w:rPr>
          <w:rFonts w:asciiTheme="minorEastAsia" w:eastAsia="仿宋" w:hAnsiTheme="minorEastAsia"/>
          <w:snapToGrid w:val="0"/>
          <w:sz w:val="24"/>
          <w:szCs w:val="24"/>
          <w:lang w:eastAsia="zh-CN"/>
        </w:rPr>
        <w:t>8</w:t>
      </w:r>
      <w:r w:rsidRPr="00931B27">
        <w:rPr>
          <w:rFonts w:asciiTheme="minorEastAsia" w:eastAsia="仿宋" w:hAnsiTheme="minorEastAsia"/>
          <w:snapToGrid w:val="0"/>
          <w:sz w:val="24"/>
          <w:szCs w:val="24"/>
          <w:lang w:eastAsia="zh-CN"/>
        </w:rPr>
        <w:t>日</w:t>
      </w:r>
      <w:r w:rsidRPr="00931B27">
        <w:rPr>
          <w:rFonts w:asciiTheme="minorEastAsia" w:eastAsia="仿宋" w:hAnsiTheme="minorEastAsia"/>
          <w:snapToGrid w:val="0"/>
          <w:sz w:val="24"/>
          <w:szCs w:val="24"/>
          <w:lang w:eastAsia="zh-CN"/>
        </w:rPr>
        <w:t>1</w:t>
      </w:r>
      <w:r w:rsidR="007C1D95">
        <w:rPr>
          <w:rFonts w:asciiTheme="minorEastAsia" w:eastAsia="仿宋" w:hAnsiTheme="minorEastAsia"/>
          <w:snapToGrid w:val="0"/>
          <w:sz w:val="24"/>
          <w:szCs w:val="24"/>
          <w:lang w:eastAsia="zh-CN"/>
        </w:rPr>
        <w:t>1</w:t>
      </w:r>
      <w:r w:rsidRPr="00931B27">
        <w:rPr>
          <w:rFonts w:asciiTheme="minorEastAsia" w:eastAsia="仿宋" w:hAnsiTheme="minorEastAsia"/>
          <w:snapToGrid w:val="0"/>
          <w:sz w:val="24"/>
          <w:szCs w:val="24"/>
          <w:lang w:eastAsia="zh-CN"/>
        </w:rPr>
        <w:t>时</w:t>
      </w:r>
      <w:r w:rsidR="009049DB" w:rsidRPr="00931B27">
        <w:rPr>
          <w:rFonts w:asciiTheme="minorEastAsia" w:eastAsia="仿宋" w:hAnsiTheme="minorEastAsia"/>
          <w:snapToGrid w:val="0"/>
          <w:sz w:val="24"/>
          <w:szCs w:val="24"/>
          <w:lang w:eastAsia="zh-CN"/>
        </w:rPr>
        <w:t>0</w:t>
      </w:r>
      <w:r w:rsidRPr="00931B27">
        <w:rPr>
          <w:rFonts w:asciiTheme="minorEastAsia" w:eastAsia="仿宋" w:hAnsiTheme="minorEastAsia"/>
          <w:snapToGrid w:val="0"/>
          <w:sz w:val="24"/>
          <w:szCs w:val="24"/>
          <w:lang w:eastAsia="zh-CN"/>
        </w:rPr>
        <w:t>0</w:t>
      </w:r>
      <w:r w:rsidRPr="00931B27">
        <w:rPr>
          <w:rFonts w:asciiTheme="minorEastAsia" w:eastAsia="仿宋" w:hAnsiTheme="minorEastAsia"/>
          <w:snapToGrid w:val="0"/>
          <w:sz w:val="24"/>
          <w:szCs w:val="24"/>
          <w:lang w:eastAsia="zh-CN"/>
        </w:rPr>
        <w:t>分</w:t>
      </w:r>
      <w:r w:rsidR="00571BFE">
        <w:rPr>
          <w:rFonts w:asciiTheme="minorEastAsia" w:eastAsia="仿宋" w:hAnsiTheme="minorEastAsia"/>
          <w:snapToGrid w:val="0"/>
          <w:sz w:val="24"/>
          <w:szCs w:val="24"/>
          <w:lang w:eastAsia="zh-CN"/>
        </w:rPr>
        <w:t>前</w:t>
      </w:r>
      <w:r w:rsidRPr="00F359E3">
        <w:rPr>
          <w:rFonts w:asciiTheme="minorEastAsia" w:eastAsia="仿宋" w:hAnsiTheme="minorEastAsia" w:hint="eastAsia"/>
          <w:snapToGrid w:val="0"/>
          <w:sz w:val="24"/>
          <w:szCs w:val="24"/>
          <w:lang w:eastAsia="zh-CN"/>
        </w:rPr>
        <w:t>上传</w:t>
      </w:r>
      <w:r w:rsidR="002A2021">
        <w:rPr>
          <w:rFonts w:asciiTheme="minorEastAsia" w:eastAsia="仿宋" w:hAnsiTheme="minorEastAsia" w:hint="eastAsia"/>
          <w:snapToGrid w:val="0"/>
          <w:sz w:val="24"/>
          <w:szCs w:val="24"/>
          <w:lang w:eastAsia="zh-CN"/>
        </w:rPr>
        <w:t>响应文件</w:t>
      </w:r>
      <w:r w:rsidRPr="00F359E3">
        <w:rPr>
          <w:rFonts w:asciiTheme="minorEastAsia" w:eastAsia="仿宋" w:hAnsiTheme="minorEastAsia" w:hint="eastAsia"/>
          <w:snapToGrid w:val="0"/>
          <w:sz w:val="24"/>
          <w:szCs w:val="24"/>
          <w:lang w:eastAsia="zh-CN"/>
        </w:rPr>
        <w:t>至</w:t>
      </w:r>
      <w:r w:rsidRPr="00F359E3">
        <w:rPr>
          <w:rFonts w:asciiTheme="minorEastAsia" w:eastAsia="仿宋" w:hAnsiTheme="minorEastAsia"/>
          <w:snapToGrid w:val="0"/>
          <w:sz w:val="24"/>
          <w:szCs w:val="24"/>
          <w:lang w:eastAsia="zh-CN"/>
        </w:rPr>
        <w:t>中粮糖业</w:t>
      </w:r>
      <w:r w:rsidRPr="00F359E3">
        <w:rPr>
          <w:rFonts w:asciiTheme="minorEastAsia" w:eastAsia="仿宋" w:hAnsiTheme="minorEastAsia"/>
          <w:snapToGrid w:val="0"/>
          <w:sz w:val="24"/>
          <w:szCs w:val="24"/>
          <w:lang w:eastAsia="zh-CN"/>
        </w:rPr>
        <w:t>EPS</w:t>
      </w:r>
      <w:r w:rsidRPr="00F359E3">
        <w:rPr>
          <w:rFonts w:asciiTheme="minorEastAsia" w:eastAsia="仿宋" w:hAnsiTheme="minorEastAsia" w:hint="eastAsia"/>
          <w:snapToGrid w:val="0"/>
          <w:sz w:val="24"/>
          <w:szCs w:val="24"/>
          <w:lang w:eastAsia="zh-CN"/>
        </w:rPr>
        <w:t>电子</w:t>
      </w:r>
      <w:r w:rsidRPr="00F359E3">
        <w:rPr>
          <w:rFonts w:asciiTheme="minorEastAsia" w:eastAsia="仿宋" w:hAnsiTheme="minorEastAsia"/>
          <w:snapToGrid w:val="0"/>
          <w:sz w:val="24"/>
          <w:szCs w:val="24"/>
          <w:lang w:eastAsia="zh-CN"/>
        </w:rPr>
        <w:t>采购平台</w:t>
      </w:r>
      <w:r w:rsidR="00571BFE">
        <w:rPr>
          <w:rFonts w:asciiTheme="minorEastAsia" w:eastAsia="仿宋" w:hAnsiTheme="minorEastAsia" w:hint="eastAsia"/>
          <w:snapToGrid w:val="0"/>
          <w:sz w:val="24"/>
          <w:szCs w:val="24"/>
          <w:lang w:eastAsia="zh-CN"/>
        </w:rPr>
        <w:t>，</w:t>
      </w:r>
      <w:r w:rsidRPr="00F359E3">
        <w:rPr>
          <w:rFonts w:asciiTheme="minorEastAsia" w:eastAsia="仿宋" w:hAnsiTheme="minorEastAsia"/>
          <w:snapToGrid w:val="0"/>
          <w:sz w:val="24"/>
          <w:szCs w:val="24"/>
          <w:lang w:eastAsia="zh-CN"/>
        </w:rPr>
        <w:t>逾期</w:t>
      </w:r>
      <w:r w:rsidRPr="00F359E3">
        <w:rPr>
          <w:rFonts w:asciiTheme="minorEastAsia" w:eastAsia="仿宋" w:hAnsiTheme="minorEastAsia" w:hint="eastAsia"/>
          <w:snapToGrid w:val="0"/>
          <w:sz w:val="24"/>
          <w:szCs w:val="24"/>
          <w:lang w:eastAsia="zh-CN"/>
        </w:rPr>
        <w:t>未上传至</w:t>
      </w:r>
      <w:r w:rsidRPr="00F359E3">
        <w:rPr>
          <w:rFonts w:asciiTheme="minorEastAsia" w:eastAsia="仿宋" w:hAnsiTheme="minorEastAsia"/>
          <w:snapToGrid w:val="0"/>
          <w:sz w:val="24"/>
          <w:szCs w:val="24"/>
          <w:lang w:eastAsia="zh-CN"/>
        </w:rPr>
        <w:t>中粮糖业</w:t>
      </w:r>
      <w:r w:rsidRPr="00F359E3">
        <w:rPr>
          <w:rFonts w:asciiTheme="minorEastAsia" w:eastAsia="仿宋" w:hAnsiTheme="minorEastAsia"/>
          <w:snapToGrid w:val="0"/>
          <w:sz w:val="24"/>
          <w:szCs w:val="24"/>
          <w:lang w:eastAsia="zh-CN"/>
        </w:rPr>
        <w:t>EPS</w:t>
      </w:r>
      <w:r w:rsidRPr="00F359E3">
        <w:rPr>
          <w:rFonts w:asciiTheme="minorEastAsia" w:eastAsia="仿宋" w:hAnsiTheme="minorEastAsia" w:hint="eastAsia"/>
          <w:snapToGrid w:val="0"/>
          <w:sz w:val="24"/>
          <w:szCs w:val="24"/>
          <w:lang w:eastAsia="zh-CN"/>
        </w:rPr>
        <w:t>电子</w:t>
      </w:r>
      <w:r w:rsidRPr="00F359E3">
        <w:rPr>
          <w:rFonts w:asciiTheme="minorEastAsia" w:eastAsia="仿宋" w:hAnsiTheme="minorEastAsia"/>
          <w:snapToGrid w:val="0"/>
          <w:sz w:val="24"/>
          <w:szCs w:val="24"/>
          <w:lang w:eastAsia="zh-CN"/>
        </w:rPr>
        <w:t>采购平台的响应文件，采购人将拒绝接收。</w:t>
      </w:r>
    </w:p>
    <w:p w14:paraId="62476638" w14:textId="1C5F6488" w:rsidR="00571BFE" w:rsidRDefault="00082FBA" w:rsidP="00571BFE">
      <w:pPr>
        <w:adjustRightInd w:val="0"/>
        <w:snapToGrid w:val="0"/>
        <w:spacing w:line="360" w:lineRule="auto"/>
        <w:ind w:firstLineChars="100" w:firstLine="240"/>
        <w:outlineLvl w:val="4"/>
        <w:rPr>
          <w:rFonts w:ascii="仿宋" w:eastAsia="仿宋" w:hAnsi="仿宋"/>
          <w:sz w:val="24"/>
          <w:szCs w:val="24"/>
          <w:lang w:eastAsia="zh-CN"/>
        </w:rPr>
      </w:pPr>
      <w:r w:rsidRPr="00F359E3">
        <w:rPr>
          <w:rFonts w:asciiTheme="minorEastAsia" w:eastAsia="仿宋" w:hAnsiTheme="minorEastAsia" w:hint="eastAsia"/>
          <w:snapToGrid w:val="0"/>
          <w:sz w:val="24"/>
          <w:szCs w:val="24"/>
          <w:lang w:eastAsia="zh-CN"/>
        </w:rPr>
        <w:t>6</w:t>
      </w:r>
      <w:r w:rsidRPr="00F359E3">
        <w:rPr>
          <w:rFonts w:asciiTheme="minorEastAsia" w:eastAsia="仿宋" w:hAnsiTheme="minorEastAsia"/>
          <w:snapToGrid w:val="0"/>
          <w:sz w:val="24"/>
          <w:szCs w:val="24"/>
          <w:lang w:eastAsia="zh-CN"/>
        </w:rPr>
        <w:t>.</w:t>
      </w:r>
      <w:r w:rsidR="00571BFE">
        <w:rPr>
          <w:rFonts w:asciiTheme="minorEastAsia" w:eastAsia="仿宋" w:hAnsiTheme="minorEastAsia"/>
          <w:snapToGrid w:val="0"/>
          <w:sz w:val="24"/>
          <w:szCs w:val="24"/>
          <w:lang w:eastAsia="zh-CN"/>
        </w:rPr>
        <w:t>2</w:t>
      </w:r>
      <w:r w:rsidRPr="00F359E3">
        <w:rPr>
          <w:rFonts w:asciiTheme="minorEastAsia" w:eastAsia="仿宋" w:hAnsiTheme="minorEastAsia"/>
          <w:snapToGrid w:val="0"/>
          <w:sz w:val="24"/>
          <w:szCs w:val="24"/>
          <w:lang w:eastAsia="zh-CN"/>
        </w:rPr>
        <w:t xml:space="preserve"> </w:t>
      </w:r>
      <w:r w:rsidRPr="00F359E3">
        <w:rPr>
          <w:rFonts w:asciiTheme="minorEastAsia" w:eastAsia="仿宋" w:hAnsiTheme="minorEastAsia"/>
          <w:snapToGrid w:val="0"/>
          <w:sz w:val="24"/>
          <w:szCs w:val="24"/>
          <w:lang w:eastAsia="zh-CN"/>
        </w:rPr>
        <w:t>供应商</w:t>
      </w:r>
      <w:r w:rsidRPr="00F359E3">
        <w:rPr>
          <w:rFonts w:ascii="仿宋" w:eastAsia="仿宋" w:hAnsi="仿宋" w:hint="eastAsia"/>
          <w:sz w:val="24"/>
          <w:szCs w:val="24"/>
          <w:lang w:eastAsia="zh-CN"/>
        </w:rPr>
        <w:t>对其提交材料的真实性负责</w:t>
      </w:r>
      <w:r w:rsidR="004A17E9">
        <w:rPr>
          <w:rFonts w:ascii="仿宋" w:eastAsia="仿宋" w:hAnsi="仿宋" w:hint="eastAsia"/>
          <w:sz w:val="24"/>
          <w:szCs w:val="24"/>
          <w:lang w:eastAsia="zh-CN"/>
        </w:rPr>
        <w:t>，按</w:t>
      </w:r>
      <w:r w:rsidR="00571BFE">
        <w:rPr>
          <w:rFonts w:ascii="仿宋" w:eastAsia="仿宋" w:hAnsi="仿宋" w:hint="eastAsia"/>
          <w:sz w:val="24"/>
          <w:szCs w:val="24"/>
          <w:lang w:eastAsia="zh-CN"/>
        </w:rPr>
        <w:t>各</w:t>
      </w:r>
      <w:r w:rsidR="004A17E9">
        <w:rPr>
          <w:rFonts w:ascii="仿宋" w:eastAsia="仿宋" w:hAnsi="仿宋" w:hint="eastAsia"/>
          <w:sz w:val="24"/>
          <w:szCs w:val="24"/>
          <w:lang w:eastAsia="zh-CN"/>
        </w:rPr>
        <w:t>文件要求</w:t>
      </w:r>
      <w:r w:rsidR="00FF3B10">
        <w:rPr>
          <w:rFonts w:ascii="仿宋" w:eastAsia="仿宋" w:hAnsi="仿宋" w:hint="eastAsia"/>
          <w:sz w:val="24"/>
          <w:szCs w:val="24"/>
          <w:lang w:eastAsia="zh-CN"/>
        </w:rPr>
        <w:t>签字</w:t>
      </w:r>
      <w:r w:rsidR="00571BFE">
        <w:rPr>
          <w:rFonts w:ascii="仿宋" w:eastAsia="仿宋" w:hAnsi="仿宋" w:hint="eastAsia"/>
          <w:sz w:val="24"/>
          <w:szCs w:val="24"/>
          <w:lang w:eastAsia="zh-CN"/>
        </w:rPr>
        <w:t>、</w:t>
      </w:r>
      <w:r w:rsidR="004A17E9">
        <w:rPr>
          <w:rFonts w:ascii="仿宋" w:eastAsia="仿宋" w:hAnsi="仿宋" w:hint="eastAsia"/>
          <w:sz w:val="24"/>
          <w:szCs w:val="24"/>
          <w:lang w:eastAsia="zh-CN"/>
        </w:rPr>
        <w:t>盖</w:t>
      </w:r>
      <w:r w:rsidR="004A1828">
        <w:rPr>
          <w:rFonts w:ascii="仿宋" w:eastAsia="仿宋" w:hAnsi="仿宋" w:hint="eastAsia"/>
          <w:sz w:val="24"/>
          <w:szCs w:val="24"/>
          <w:lang w:eastAsia="zh-CN"/>
        </w:rPr>
        <w:t>公</w:t>
      </w:r>
      <w:r w:rsidR="004A17E9">
        <w:rPr>
          <w:rFonts w:ascii="仿宋" w:eastAsia="仿宋" w:hAnsi="仿宋" w:hint="eastAsia"/>
          <w:sz w:val="24"/>
          <w:szCs w:val="24"/>
          <w:lang w:eastAsia="zh-CN"/>
        </w:rPr>
        <w:t>章</w:t>
      </w:r>
      <w:r w:rsidRPr="00F359E3">
        <w:rPr>
          <w:rFonts w:ascii="仿宋" w:eastAsia="仿宋" w:hAnsi="仿宋" w:hint="eastAsia"/>
          <w:sz w:val="24"/>
          <w:szCs w:val="24"/>
          <w:lang w:eastAsia="zh-CN"/>
        </w:rPr>
        <w:t>。</w:t>
      </w:r>
    </w:p>
    <w:p w14:paraId="2A3924F0" w14:textId="1D97B365" w:rsidR="004A1828" w:rsidRPr="00F359E3" w:rsidRDefault="00571BFE" w:rsidP="00571BFE">
      <w:pPr>
        <w:adjustRightInd w:val="0"/>
        <w:snapToGrid w:val="0"/>
        <w:spacing w:line="360" w:lineRule="auto"/>
        <w:ind w:firstLineChars="100" w:firstLine="240"/>
        <w:outlineLvl w:val="4"/>
        <w:rPr>
          <w:rFonts w:ascii="仿宋" w:eastAsia="仿宋" w:hAnsi="仿宋"/>
          <w:sz w:val="24"/>
          <w:szCs w:val="24"/>
          <w:lang w:eastAsia="zh-CN"/>
        </w:rPr>
      </w:pPr>
      <w:r>
        <w:rPr>
          <w:rFonts w:ascii="仿宋" w:eastAsia="仿宋" w:hAnsi="仿宋" w:hint="eastAsia"/>
          <w:sz w:val="24"/>
          <w:szCs w:val="24"/>
          <w:lang w:eastAsia="zh-CN"/>
        </w:rPr>
        <w:t>6</w:t>
      </w:r>
      <w:r>
        <w:rPr>
          <w:rFonts w:ascii="仿宋" w:eastAsia="仿宋" w:hAnsi="仿宋"/>
          <w:sz w:val="24"/>
          <w:szCs w:val="24"/>
          <w:lang w:eastAsia="zh-CN"/>
        </w:rPr>
        <w:t>.3 供应商递交响应文件即</w:t>
      </w:r>
      <w:r w:rsidRPr="00571BFE">
        <w:rPr>
          <w:rFonts w:ascii="仿宋" w:eastAsia="仿宋" w:hAnsi="仿宋" w:hint="eastAsia"/>
          <w:sz w:val="24"/>
          <w:szCs w:val="24"/>
          <w:lang w:eastAsia="zh-CN"/>
        </w:rPr>
        <w:t>视为</w:t>
      </w:r>
      <w:r>
        <w:rPr>
          <w:rFonts w:ascii="仿宋" w:eastAsia="仿宋" w:hAnsi="仿宋" w:hint="eastAsia"/>
          <w:sz w:val="24"/>
          <w:szCs w:val="24"/>
          <w:lang w:eastAsia="zh-CN"/>
        </w:rPr>
        <w:t>参加投标活动，并</w:t>
      </w:r>
      <w:r w:rsidRPr="00571BFE">
        <w:rPr>
          <w:rFonts w:ascii="仿宋" w:eastAsia="仿宋" w:hAnsi="仿宋" w:hint="eastAsia"/>
          <w:sz w:val="24"/>
          <w:szCs w:val="24"/>
          <w:lang w:eastAsia="zh-CN"/>
        </w:rPr>
        <w:t>接受采购方提出的采购文件规则说明并承担违规法律责任；投标方不需到达开标现场，电话答疑，具体答疑安排另行通知</w:t>
      </w:r>
      <w:r>
        <w:rPr>
          <w:rFonts w:ascii="仿宋" w:eastAsia="仿宋" w:hAnsi="仿宋" w:hint="eastAsia"/>
          <w:sz w:val="24"/>
          <w:szCs w:val="24"/>
          <w:lang w:eastAsia="zh-CN"/>
        </w:rPr>
        <w:t>。</w:t>
      </w:r>
    </w:p>
    <w:p w14:paraId="08A0147F" w14:textId="77777777" w:rsidR="0025539C" w:rsidRPr="00F359E3" w:rsidRDefault="00082FBA">
      <w:pPr>
        <w:pStyle w:val="3"/>
        <w:ind w:left="0"/>
        <w:rPr>
          <w:rFonts w:asciiTheme="minorEastAsia" w:eastAsia="仿宋" w:hAnsiTheme="minorEastAsia"/>
          <w:b/>
          <w:bCs/>
          <w:snapToGrid w:val="0"/>
          <w:sz w:val="24"/>
          <w:szCs w:val="24"/>
          <w:lang w:eastAsia="zh-CN"/>
        </w:rPr>
      </w:pPr>
      <w:bookmarkStart w:id="18" w:name="_Toc134796008"/>
      <w:bookmarkStart w:id="19" w:name="_Toc142844418"/>
      <w:r w:rsidRPr="00F359E3">
        <w:rPr>
          <w:rFonts w:asciiTheme="minorEastAsia" w:eastAsia="仿宋" w:hAnsiTheme="minorEastAsia"/>
          <w:b/>
          <w:bCs/>
          <w:snapToGrid w:val="0"/>
          <w:sz w:val="24"/>
          <w:szCs w:val="24"/>
          <w:lang w:eastAsia="zh-CN"/>
        </w:rPr>
        <w:t>7.</w:t>
      </w:r>
      <w:r w:rsidRPr="00F359E3">
        <w:rPr>
          <w:rFonts w:asciiTheme="minorEastAsia" w:eastAsia="仿宋" w:hAnsiTheme="minorEastAsia" w:hint="eastAsia"/>
          <w:b/>
          <w:bCs/>
          <w:snapToGrid w:val="0"/>
          <w:sz w:val="24"/>
          <w:szCs w:val="24"/>
          <w:lang w:eastAsia="zh-CN"/>
        </w:rPr>
        <w:t>响应文件的开启</w:t>
      </w:r>
      <w:bookmarkEnd w:id="18"/>
      <w:bookmarkEnd w:id="19"/>
    </w:p>
    <w:p w14:paraId="003F09F5" w14:textId="4D7C1BBA" w:rsidR="0025539C" w:rsidRPr="00F359E3" w:rsidRDefault="00082FBA" w:rsidP="00737FA8">
      <w:pPr>
        <w:adjustRightInd w:val="0"/>
        <w:snapToGrid w:val="0"/>
        <w:spacing w:line="360" w:lineRule="auto"/>
        <w:ind w:firstLine="480"/>
        <w:outlineLvl w:val="4"/>
        <w:rPr>
          <w:rFonts w:asciiTheme="minorEastAsia" w:eastAsia="仿宋" w:hAnsiTheme="minorEastAsia"/>
          <w:snapToGrid w:val="0"/>
          <w:sz w:val="24"/>
          <w:szCs w:val="24"/>
          <w:lang w:eastAsia="zh-CN"/>
        </w:rPr>
      </w:pPr>
      <w:r w:rsidRPr="00F359E3">
        <w:rPr>
          <w:rFonts w:asciiTheme="minorEastAsia" w:eastAsia="仿宋" w:hAnsiTheme="minorEastAsia" w:hint="eastAsia"/>
          <w:snapToGrid w:val="0"/>
          <w:sz w:val="24"/>
          <w:szCs w:val="24"/>
          <w:lang w:eastAsia="zh-CN"/>
        </w:rPr>
        <w:t>开启地点：</w:t>
      </w:r>
      <w:r w:rsidRPr="00F359E3">
        <w:rPr>
          <w:rFonts w:asciiTheme="minorEastAsia" w:eastAsia="仿宋" w:hAnsiTheme="minorEastAsia"/>
          <w:snapToGrid w:val="0"/>
          <w:sz w:val="24"/>
          <w:szCs w:val="24"/>
          <w:lang w:eastAsia="zh-CN"/>
        </w:rPr>
        <w:t>中粮糖业</w:t>
      </w:r>
      <w:r w:rsidRPr="00F359E3">
        <w:rPr>
          <w:rFonts w:asciiTheme="minorEastAsia" w:eastAsia="仿宋" w:hAnsiTheme="minorEastAsia"/>
          <w:snapToGrid w:val="0"/>
          <w:sz w:val="24"/>
          <w:szCs w:val="24"/>
          <w:lang w:eastAsia="zh-CN"/>
        </w:rPr>
        <w:t>EPS</w:t>
      </w:r>
      <w:r w:rsidRPr="00F359E3">
        <w:rPr>
          <w:rFonts w:asciiTheme="minorEastAsia" w:eastAsia="仿宋" w:hAnsiTheme="minorEastAsia" w:hint="eastAsia"/>
          <w:snapToGrid w:val="0"/>
          <w:sz w:val="24"/>
          <w:szCs w:val="24"/>
          <w:lang w:eastAsia="zh-CN"/>
        </w:rPr>
        <w:t>电子</w:t>
      </w:r>
      <w:r w:rsidRPr="00F359E3">
        <w:rPr>
          <w:rFonts w:asciiTheme="minorEastAsia" w:eastAsia="仿宋" w:hAnsiTheme="minorEastAsia"/>
          <w:snapToGrid w:val="0"/>
          <w:sz w:val="24"/>
          <w:szCs w:val="24"/>
          <w:lang w:eastAsia="zh-CN"/>
        </w:rPr>
        <w:t>采购平台</w:t>
      </w:r>
      <w:r w:rsidR="00E67656" w:rsidRPr="00F359E3">
        <w:rPr>
          <w:rFonts w:asciiTheme="minorEastAsia" w:eastAsia="仿宋" w:hAnsiTheme="minorEastAsia" w:hint="eastAsia"/>
          <w:snapToGrid w:val="0"/>
          <w:sz w:val="24"/>
          <w:szCs w:val="24"/>
          <w:lang w:eastAsia="zh-CN"/>
        </w:rPr>
        <w:t>网上开启响应文件</w:t>
      </w:r>
      <w:r w:rsidR="00E67656">
        <w:rPr>
          <w:rFonts w:asciiTheme="minorEastAsia" w:eastAsia="仿宋" w:hAnsiTheme="minorEastAsia" w:hint="eastAsia"/>
          <w:snapToGrid w:val="0"/>
          <w:sz w:val="24"/>
          <w:szCs w:val="24"/>
          <w:lang w:eastAsia="zh-CN"/>
        </w:rPr>
        <w:t>，网址</w:t>
      </w:r>
      <w:r w:rsidR="00737FA8">
        <w:rPr>
          <w:rFonts w:asciiTheme="minorEastAsia" w:eastAsia="仿宋" w:hAnsiTheme="minorEastAsia"/>
          <w:snapToGrid w:val="0"/>
          <w:sz w:val="24"/>
          <w:szCs w:val="24"/>
          <w:lang w:eastAsia="zh-CN"/>
        </w:rPr>
        <w:t>（</w:t>
      </w:r>
      <w:hyperlink r:id="rId9" w:history="1">
        <w:r w:rsidR="009A51B2" w:rsidRPr="005D3206">
          <w:rPr>
            <w:rStyle w:val="af1"/>
            <w:rFonts w:ascii="仿宋" w:eastAsia="仿宋" w:hAnsi="仿宋"/>
            <w:sz w:val="24"/>
            <w:szCs w:val="24"/>
            <w:lang w:eastAsia="zh-CN"/>
          </w:rPr>
          <w:t>https://eps.tunhe.com/Supplier/ForeSupplier/QwRegStepStart</w:t>
        </w:r>
      </w:hyperlink>
      <w:r w:rsidR="009A51B2">
        <w:rPr>
          <w:rFonts w:ascii="仿宋" w:eastAsia="仿宋" w:hAnsi="仿宋"/>
          <w:sz w:val="24"/>
          <w:szCs w:val="24"/>
          <w:lang w:eastAsia="zh-CN"/>
        </w:rPr>
        <w:t xml:space="preserve"> </w:t>
      </w:r>
      <w:r w:rsidR="00737FA8">
        <w:rPr>
          <w:rFonts w:asciiTheme="minorEastAsia" w:eastAsia="仿宋" w:hAnsiTheme="minorEastAsia"/>
          <w:snapToGrid w:val="0"/>
          <w:sz w:val="24"/>
          <w:szCs w:val="24"/>
          <w:lang w:eastAsia="zh-CN"/>
        </w:rPr>
        <w:t>）</w:t>
      </w:r>
      <w:r w:rsidR="00737FA8">
        <w:rPr>
          <w:rFonts w:asciiTheme="minorEastAsia" w:eastAsia="仿宋" w:hAnsiTheme="minorEastAsia" w:hint="eastAsia"/>
          <w:snapToGrid w:val="0"/>
          <w:sz w:val="24"/>
          <w:szCs w:val="24"/>
          <w:lang w:eastAsia="zh-CN"/>
        </w:rPr>
        <w:t>，</w:t>
      </w:r>
      <w:r w:rsidR="00737FA8">
        <w:rPr>
          <w:rFonts w:ascii="仿宋" w:eastAsia="仿宋" w:hAnsi="仿宋" w:hint="eastAsia"/>
          <w:sz w:val="24"/>
          <w:szCs w:val="24"/>
          <w:lang w:eastAsia="zh-CN"/>
        </w:rPr>
        <w:t>该邀请书只在以上平台发布，其他任何媒体转载无效。</w:t>
      </w:r>
    </w:p>
    <w:p w14:paraId="0D6DA9DD" w14:textId="2300B09B" w:rsidR="0025539C" w:rsidRPr="00F359E3" w:rsidRDefault="00082FBA">
      <w:pPr>
        <w:adjustRightInd w:val="0"/>
        <w:snapToGrid w:val="0"/>
        <w:spacing w:line="360" w:lineRule="auto"/>
        <w:ind w:firstLine="480"/>
        <w:outlineLvl w:val="4"/>
        <w:rPr>
          <w:rFonts w:asciiTheme="minorEastAsia" w:eastAsia="仿宋" w:hAnsiTheme="minorEastAsia"/>
          <w:snapToGrid w:val="0"/>
          <w:sz w:val="24"/>
          <w:szCs w:val="24"/>
          <w:lang w:eastAsia="zh-CN"/>
        </w:rPr>
      </w:pPr>
      <w:r w:rsidRPr="00F359E3">
        <w:rPr>
          <w:rFonts w:asciiTheme="minorEastAsia" w:eastAsia="仿宋" w:hAnsiTheme="minorEastAsia" w:hint="eastAsia"/>
          <w:snapToGrid w:val="0"/>
          <w:sz w:val="24"/>
          <w:szCs w:val="24"/>
          <w:lang w:eastAsia="zh-CN"/>
        </w:rPr>
        <w:t>开标时间：</w:t>
      </w:r>
      <w:r w:rsidRPr="00F359E3">
        <w:rPr>
          <w:rFonts w:asciiTheme="minorEastAsia" w:eastAsia="仿宋" w:hAnsiTheme="minorEastAsia"/>
          <w:snapToGrid w:val="0"/>
          <w:sz w:val="24"/>
          <w:szCs w:val="24"/>
          <w:u w:val="single"/>
          <w:lang w:eastAsia="zh-CN"/>
        </w:rPr>
        <w:t>2023</w:t>
      </w:r>
      <w:r w:rsidRPr="00F359E3">
        <w:rPr>
          <w:rFonts w:asciiTheme="minorEastAsia" w:eastAsia="仿宋" w:hAnsiTheme="minorEastAsia"/>
          <w:snapToGrid w:val="0"/>
          <w:sz w:val="24"/>
          <w:szCs w:val="24"/>
          <w:lang w:eastAsia="zh-CN"/>
        </w:rPr>
        <w:t>年</w:t>
      </w:r>
      <w:r w:rsidR="00FF3B10">
        <w:rPr>
          <w:rFonts w:asciiTheme="minorEastAsia" w:eastAsia="仿宋" w:hAnsiTheme="minorEastAsia"/>
          <w:snapToGrid w:val="0"/>
          <w:sz w:val="24"/>
          <w:szCs w:val="24"/>
          <w:u w:val="single"/>
          <w:lang w:eastAsia="zh-CN"/>
        </w:rPr>
        <w:t>8</w:t>
      </w:r>
      <w:r w:rsidRPr="00F359E3">
        <w:rPr>
          <w:rFonts w:asciiTheme="minorEastAsia" w:eastAsia="仿宋" w:hAnsiTheme="minorEastAsia"/>
          <w:snapToGrid w:val="0"/>
          <w:sz w:val="24"/>
          <w:szCs w:val="24"/>
          <w:lang w:eastAsia="zh-CN"/>
        </w:rPr>
        <w:t>月</w:t>
      </w:r>
      <w:r w:rsidR="00931B27">
        <w:rPr>
          <w:rFonts w:asciiTheme="minorEastAsia" w:eastAsia="仿宋" w:hAnsiTheme="minorEastAsia"/>
          <w:snapToGrid w:val="0"/>
          <w:sz w:val="24"/>
          <w:szCs w:val="24"/>
          <w:u w:val="single"/>
          <w:lang w:eastAsia="zh-CN"/>
        </w:rPr>
        <w:t>1</w:t>
      </w:r>
      <w:r w:rsidR="00B664D4" w:rsidRPr="00F359E3">
        <w:rPr>
          <w:rFonts w:asciiTheme="minorEastAsia" w:eastAsia="仿宋" w:hAnsiTheme="minorEastAsia"/>
          <w:snapToGrid w:val="0"/>
          <w:sz w:val="24"/>
          <w:szCs w:val="24"/>
          <w:u w:val="single"/>
          <w:lang w:eastAsia="zh-CN"/>
        </w:rPr>
        <w:t>8</w:t>
      </w:r>
      <w:r w:rsidRPr="00F359E3">
        <w:rPr>
          <w:rFonts w:asciiTheme="minorEastAsia" w:eastAsia="仿宋" w:hAnsiTheme="minorEastAsia"/>
          <w:snapToGrid w:val="0"/>
          <w:sz w:val="24"/>
          <w:szCs w:val="24"/>
          <w:lang w:eastAsia="zh-CN"/>
        </w:rPr>
        <w:t>日</w:t>
      </w:r>
      <w:r w:rsidRPr="00F359E3">
        <w:rPr>
          <w:rFonts w:asciiTheme="minorEastAsia" w:eastAsia="仿宋" w:hAnsiTheme="minorEastAsia"/>
          <w:snapToGrid w:val="0"/>
          <w:sz w:val="24"/>
          <w:szCs w:val="24"/>
          <w:u w:val="single"/>
          <w:lang w:eastAsia="zh-CN"/>
        </w:rPr>
        <w:t>1</w:t>
      </w:r>
      <w:r w:rsidR="00DA780C">
        <w:rPr>
          <w:rFonts w:asciiTheme="minorEastAsia" w:eastAsia="仿宋" w:hAnsiTheme="minorEastAsia"/>
          <w:snapToGrid w:val="0"/>
          <w:sz w:val="24"/>
          <w:szCs w:val="24"/>
          <w:u w:val="single"/>
          <w:lang w:eastAsia="zh-CN"/>
        </w:rPr>
        <w:t>1</w:t>
      </w:r>
      <w:r w:rsidRPr="00F359E3">
        <w:rPr>
          <w:rFonts w:asciiTheme="minorEastAsia" w:eastAsia="仿宋" w:hAnsiTheme="minorEastAsia"/>
          <w:snapToGrid w:val="0"/>
          <w:sz w:val="24"/>
          <w:szCs w:val="24"/>
          <w:lang w:eastAsia="zh-CN"/>
        </w:rPr>
        <w:t>时</w:t>
      </w:r>
      <w:r w:rsidR="009049DB" w:rsidRPr="00F359E3">
        <w:rPr>
          <w:rFonts w:asciiTheme="minorEastAsia" w:eastAsia="仿宋" w:hAnsiTheme="minorEastAsia"/>
          <w:snapToGrid w:val="0"/>
          <w:sz w:val="24"/>
          <w:szCs w:val="24"/>
          <w:u w:val="single"/>
          <w:lang w:eastAsia="zh-CN"/>
        </w:rPr>
        <w:t>0</w:t>
      </w:r>
      <w:r w:rsidRPr="00F359E3">
        <w:rPr>
          <w:rFonts w:asciiTheme="minorEastAsia" w:eastAsia="仿宋" w:hAnsiTheme="minorEastAsia"/>
          <w:snapToGrid w:val="0"/>
          <w:sz w:val="24"/>
          <w:szCs w:val="24"/>
          <w:u w:val="single"/>
          <w:lang w:eastAsia="zh-CN"/>
        </w:rPr>
        <w:t>0</w:t>
      </w:r>
      <w:r w:rsidRPr="00F359E3">
        <w:rPr>
          <w:rFonts w:asciiTheme="minorEastAsia" w:eastAsia="仿宋" w:hAnsiTheme="minorEastAsia"/>
          <w:snapToGrid w:val="0"/>
          <w:sz w:val="24"/>
          <w:szCs w:val="24"/>
          <w:lang w:eastAsia="zh-CN"/>
        </w:rPr>
        <w:t>分</w:t>
      </w:r>
    </w:p>
    <w:p w14:paraId="60A52C04" w14:textId="77777777" w:rsidR="0025539C" w:rsidRPr="00F359E3" w:rsidRDefault="00082FBA">
      <w:pPr>
        <w:pStyle w:val="3"/>
        <w:ind w:left="0"/>
        <w:rPr>
          <w:rFonts w:asciiTheme="minorEastAsia" w:eastAsia="仿宋" w:hAnsiTheme="minorEastAsia"/>
          <w:b/>
          <w:bCs/>
          <w:snapToGrid w:val="0"/>
          <w:sz w:val="24"/>
          <w:szCs w:val="24"/>
          <w:lang w:eastAsia="zh-CN"/>
        </w:rPr>
      </w:pPr>
      <w:bookmarkStart w:id="20" w:name="_Toc134796009"/>
      <w:bookmarkStart w:id="21" w:name="_Toc142844419"/>
      <w:r w:rsidRPr="00F359E3">
        <w:rPr>
          <w:rFonts w:asciiTheme="minorEastAsia" w:eastAsia="仿宋" w:hAnsiTheme="minorEastAsia"/>
          <w:b/>
          <w:bCs/>
          <w:snapToGrid w:val="0"/>
          <w:sz w:val="24"/>
          <w:szCs w:val="24"/>
          <w:lang w:eastAsia="zh-CN"/>
        </w:rPr>
        <w:lastRenderedPageBreak/>
        <w:t>8.</w:t>
      </w:r>
      <w:r w:rsidRPr="00F359E3">
        <w:rPr>
          <w:rFonts w:asciiTheme="minorEastAsia" w:eastAsia="仿宋" w:hAnsiTheme="minorEastAsia"/>
          <w:b/>
          <w:bCs/>
          <w:snapToGrid w:val="0"/>
          <w:sz w:val="24"/>
          <w:szCs w:val="24"/>
          <w:lang w:eastAsia="zh-CN"/>
        </w:rPr>
        <w:t>谈判时间和地点</w:t>
      </w:r>
      <w:bookmarkEnd w:id="20"/>
      <w:bookmarkEnd w:id="21"/>
    </w:p>
    <w:p w14:paraId="3B967104" w14:textId="1F5E966D" w:rsidR="0025539C" w:rsidRPr="00F359E3" w:rsidRDefault="00082FBA" w:rsidP="007D3D29">
      <w:pPr>
        <w:adjustRightInd w:val="0"/>
        <w:snapToGrid w:val="0"/>
        <w:spacing w:line="360" w:lineRule="auto"/>
        <w:ind w:leftChars="15" w:left="33"/>
        <w:jc w:val="both"/>
        <w:rPr>
          <w:rFonts w:asciiTheme="minorEastAsia" w:eastAsia="仿宋" w:hAnsiTheme="minorEastAsia"/>
          <w:snapToGrid w:val="0"/>
          <w:sz w:val="24"/>
          <w:szCs w:val="24"/>
          <w:u w:val="single"/>
          <w:lang w:eastAsia="zh-CN"/>
        </w:rPr>
      </w:pPr>
      <w:r w:rsidRPr="00F359E3">
        <w:rPr>
          <w:rFonts w:asciiTheme="minorEastAsia" w:eastAsia="仿宋" w:hAnsiTheme="minorEastAsia"/>
          <w:snapToGrid w:val="0"/>
          <w:sz w:val="24"/>
          <w:szCs w:val="24"/>
          <w:lang w:eastAsia="zh-CN"/>
        </w:rPr>
        <w:t>谈判打分开始时间预计</w:t>
      </w:r>
      <w:r w:rsidRPr="00F359E3">
        <w:rPr>
          <w:rFonts w:asciiTheme="minorEastAsia" w:eastAsia="仿宋" w:hAnsiTheme="minorEastAsia"/>
          <w:snapToGrid w:val="0"/>
          <w:sz w:val="24"/>
          <w:szCs w:val="24"/>
          <w:u w:val="single"/>
          <w:lang w:eastAsia="zh-CN"/>
        </w:rPr>
        <w:t>2023</w:t>
      </w:r>
      <w:r w:rsidRPr="00F359E3">
        <w:rPr>
          <w:rFonts w:asciiTheme="minorEastAsia" w:eastAsia="仿宋" w:hAnsiTheme="minorEastAsia"/>
          <w:snapToGrid w:val="0"/>
          <w:sz w:val="24"/>
          <w:szCs w:val="24"/>
          <w:lang w:eastAsia="zh-CN"/>
        </w:rPr>
        <w:t>年</w:t>
      </w:r>
      <w:r w:rsidR="00931B27">
        <w:rPr>
          <w:rFonts w:asciiTheme="minorEastAsia" w:eastAsia="仿宋" w:hAnsiTheme="minorEastAsia"/>
          <w:snapToGrid w:val="0"/>
          <w:sz w:val="24"/>
          <w:szCs w:val="24"/>
          <w:u w:val="single"/>
          <w:lang w:eastAsia="zh-CN"/>
        </w:rPr>
        <w:t>8</w:t>
      </w:r>
      <w:r w:rsidRPr="00F359E3">
        <w:rPr>
          <w:rFonts w:asciiTheme="minorEastAsia" w:eastAsia="仿宋" w:hAnsiTheme="minorEastAsia"/>
          <w:snapToGrid w:val="0"/>
          <w:sz w:val="24"/>
          <w:szCs w:val="24"/>
          <w:lang w:eastAsia="zh-CN"/>
        </w:rPr>
        <w:t>月</w:t>
      </w:r>
      <w:r w:rsidR="00931B27">
        <w:rPr>
          <w:rFonts w:asciiTheme="minorEastAsia" w:eastAsia="仿宋" w:hAnsiTheme="minorEastAsia"/>
          <w:snapToGrid w:val="0"/>
          <w:sz w:val="24"/>
          <w:szCs w:val="24"/>
          <w:u w:val="single"/>
          <w:lang w:eastAsia="zh-CN"/>
        </w:rPr>
        <w:t>1</w:t>
      </w:r>
      <w:r w:rsidR="00B664D4" w:rsidRPr="00F359E3">
        <w:rPr>
          <w:rFonts w:asciiTheme="minorEastAsia" w:eastAsia="仿宋" w:hAnsiTheme="minorEastAsia"/>
          <w:snapToGrid w:val="0"/>
          <w:sz w:val="24"/>
          <w:szCs w:val="24"/>
          <w:u w:val="single"/>
          <w:lang w:eastAsia="zh-CN"/>
        </w:rPr>
        <w:t>8</w:t>
      </w:r>
      <w:r w:rsidRPr="00F359E3">
        <w:rPr>
          <w:rFonts w:asciiTheme="minorEastAsia" w:eastAsia="仿宋" w:hAnsiTheme="minorEastAsia"/>
          <w:snapToGrid w:val="0"/>
          <w:sz w:val="24"/>
          <w:szCs w:val="24"/>
          <w:lang w:eastAsia="zh-CN"/>
        </w:rPr>
        <w:t>日</w:t>
      </w:r>
      <w:r w:rsidRPr="00F359E3">
        <w:rPr>
          <w:rFonts w:asciiTheme="minorEastAsia" w:eastAsia="仿宋" w:hAnsiTheme="minorEastAsia"/>
          <w:snapToGrid w:val="0"/>
          <w:sz w:val="24"/>
          <w:szCs w:val="24"/>
          <w:u w:val="single"/>
          <w:lang w:eastAsia="zh-CN"/>
        </w:rPr>
        <w:t>1</w:t>
      </w:r>
      <w:r w:rsidR="00DA780C">
        <w:rPr>
          <w:rFonts w:asciiTheme="minorEastAsia" w:eastAsia="仿宋" w:hAnsiTheme="minorEastAsia"/>
          <w:snapToGrid w:val="0"/>
          <w:sz w:val="24"/>
          <w:szCs w:val="24"/>
          <w:u w:val="single"/>
          <w:lang w:eastAsia="zh-CN"/>
        </w:rPr>
        <w:t>1</w:t>
      </w:r>
      <w:r w:rsidRPr="00F359E3">
        <w:rPr>
          <w:rFonts w:asciiTheme="minorEastAsia" w:eastAsia="仿宋" w:hAnsiTheme="minorEastAsia"/>
          <w:snapToGrid w:val="0"/>
          <w:sz w:val="24"/>
          <w:szCs w:val="24"/>
          <w:lang w:eastAsia="zh-CN"/>
        </w:rPr>
        <w:t>时</w:t>
      </w:r>
      <w:r w:rsidR="00DA780C">
        <w:rPr>
          <w:rFonts w:asciiTheme="minorEastAsia" w:eastAsia="仿宋" w:hAnsiTheme="minorEastAsia"/>
          <w:snapToGrid w:val="0"/>
          <w:sz w:val="24"/>
          <w:szCs w:val="24"/>
          <w:u w:val="single"/>
          <w:lang w:eastAsia="zh-CN"/>
        </w:rPr>
        <w:t>0</w:t>
      </w:r>
      <w:r w:rsidRPr="00F359E3">
        <w:rPr>
          <w:rFonts w:asciiTheme="minorEastAsia" w:eastAsia="仿宋" w:hAnsiTheme="minorEastAsia"/>
          <w:snapToGrid w:val="0"/>
          <w:sz w:val="24"/>
          <w:szCs w:val="24"/>
          <w:u w:val="single"/>
          <w:lang w:eastAsia="zh-CN"/>
        </w:rPr>
        <w:t>0</w:t>
      </w:r>
      <w:r w:rsidRPr="00F359E3">
        <w:rPr>
          <w:rFonts w:asciiTheme="minorEastAsia" w:eastAsia="仿宋" w:hAnsiTheme="minorEastAsia"/>
          <w:snapToGrid w:val="0"/>
          <w:sz w:val="24"/>
          <w:szCs w:val="24"/>
          <w:lang w:eastAsia="zh-CN"/>
        </w:rPr>
        <w:t>分</w:t>
      </w:r>
      <w:r w:rsidR="00BC4227" w:rsidRPr="00F359E3">
        <w:rPr>
          <w:rFonts w:asciiTheme="minorEastAsia" w:eastAsia="仿宋" w:hAnsiTheme="minorEastAsia"/>
          <w:snapToGrid w:val="0"/>
          <w:sz w:val="24"/>
          <w:szCs w:val="24"/>
          <w:lang w:eastAsia="zh-CN"/>
        </w:rPr>
        <w:t>。谈判地点</w:t>
      </w:r>
      <w:r w:rsidRPr="00F359E3">
        <w:rPr>
          <w:rFonts w:asciiTheme="minorEastAsia" w:eastAsia="仿宋" w:hAnsiTheme="minorEastAsia" w:hint="eastAsia"/>
          <w:snapToGrid w:val="0"/>
          <w:sz w:val="24"/>
          <w:szCs w:val="24"/>
          <w:u w:val="single"/>
          <w:lang w:eastAsia="zh-CN"/>
        </w:rPr>
        <w:t>恒昌大厦</w:t>
      </w:r>
      <w:r w:rsidRPr="00F359E3">
        <w:rPr>
          <w:rFonts w:asciiTheme="minorEastAsia" w:eastAsia="仿宋" w:hAnsiTheme="minorEastAsia" w:hint="eastAsia"/>
          <w:snapToGrid w:val="0"/>
          <w:sz w:val="24"/>
          <w:szCs w:val="24"/>
          <w:u w:val="single"/>
          <w:lang w:eastAsia="zh-CN"/>
        </w:rPr>
        <w:t>2</w:t>
      </w:r>
      <w:r w:rsidRPr="00F359E3">
        <w:rPr>
          <w:rFonts w:asciiTheme="minorEastAsia" w:eastAsia="仿宋" w:hAnsiTheme="minorEastAsia"/>
          <w:snapToGrid w:val="0"/>
          <w:sz w:val="24"/>
          <w:szCs w:val="24"/>
          <w:u w:val="single"/>
          <w:lang w:eastAsia="zh-CN"/>
        </w:rPr>
        <w:t>0</w:t>
      </w:r>
      <w:r w:rsidRPr="00F359E3">
        <w:rPr>
          <w:rFonts w:asciiTheme="minorEastAsia" w:eastAsia="仿宋" w:hAnsiTheme="minorEastAsia"/>
          <w:snapToGrid w:val="0"/>
          <w:sz w:val="24"/>
          <w:szCs w:val="24"/>
          <w:u w:val="single"/>
          <w:lang w:eastAsia="zh-CN"/>
        </w:rPr>
        <w:t>楼会议室或电话会议</w:t>
      </w:r>
      <w:r w:rsidRPr="00F359E3">
        <w:rPr>
          <w:rFonts w:asciiTheme="minorEastAsia" w:eastAsia="仿宋" w:hAnsiTheme="minorEastAsia" w:hint="eastAsia"/>
          <w:snapToGrid w:val="0"/>
          <w:sz w:val="24"/>
          <w:szCs w:val="24"/>
          <w:lang w:eastAsia="zh-CN"/>
        </w:rPr>
        <w:t>。</w:t>
      </w:r>
    </w:p>
    <w:p w14:paraId="7DBFF252" w14:textId="77777777" w:rsidR="003723AD" w:rsidRDefault="00082FBA" w:rsidP="003723AD">
      <w:pPr>
        <w:pStyle w:val="3"/>
        <w:ind w:left="0"/>
        <w:rPr>
          <w:rFonts w:asciiTheme="minorEastAsia" w:eastAsia="仿宋" w:hAnsiTheme="minorEastAsia"/>
          <w:b/>
          <w:bCs/>
          <w:snapToGrid w:val="0"/>
          <w:sz w:val="24"/>
          <w:szCs w:val="24"/>
          <w:lang w:eastAsia="zh-CN"/>
        </w:rPr>
      </w:pPr>
      <w:bookmarkStart w:id="22" w:name="_Toc134796010"/>
      <w:bookmarkStart w:id="23" w:name="_Toc142844420"/>
      <w:r w:rsidRPr="00F359E3">
        <w:rPr>
          <w:rFonts w:asciiTheme="minorEastAsia" w:eastAsia="仿宋" w:hAnsiTheme="minorEastAsia"/>
          <w:b/>
          <w:bCs/>
          <w:snapToGrid w:val="0"/>
          <w:sz w:val="24"/>
          <w:szCs w:val="24"/>
          <w:lang w:eastAsia="zh-CN"/>
        </w:rPr>
        <w:t>9.</w:t>
      </w:r>
      <w:r w:rsidRPr="00F359E3">
        <w:rPr>
          <w:rFonts w:asciiTheme="minorEastAsia" w:eastAsia="仿宋" w:hAnsiTheme="minorEastAsia"/>
          <w:b/>
          <w:bCs/>
          <w:snapToGrid w:val="0"/>
          <w:sz w:val="24"/>
          <w:szCs w:val="24"/>
          <w:lang w:eastAsia="zh-CN"/>
        </w:rPr>
        <w:t>纪检监督</w:t>
      </w:r>
      <w:bookmarkEnd w:id="22"/>
      <w:bookmarkEnd w:id="23"/>
    </w:p>
    <w:p w14:paraId="1764D140" w14:textId="2F9598ED" w:rsidR="0025539C" w:rsidRPr="003723AD" w:rsidRDefault="003723AD" w:rsidP="003723AD">
      <w:pPr>
        <w:pStyle w:val="3"/>
        <w:ind w:left="0" w:firstLineChars="100" w:firstLine="241"/>
        <w:rPr>
          <w:rFonts w:asciiTheme="minorEastAsia" w:eastAsia="仿宋" w:hAnsiTheme="minorEastAsia"/>
          <w:b/>
          <w:bCs/>
          <w:snapToGrid w:val="0"/>
          <w:sz w:val="24"/>
          <w:szCs w:val="24"/>
          <w:lang w:eastAsia="zh-CN"/>
        </w:rPr>
      </w:pPr>
      <w:bookmarkStart w:id="24" w:name="_Toc142844421"/>
      <w:r>
        <w:rPr>
          <w:rFonts w:asciiTheme="minorEastAsia" w:eastAsia="仿宋" w:hAnsiTheme="minorEastAsia" w:hint="eastAsia"/>
          <w:b/>
          <w:sz w:val="24"/>
          <w:szCs w:val="24"/>
          <w:lang w:eastAsia="zh-CN"/>
        </w:rPr>
        <w:t>9</w:t>
      </w:r>
      <w:r>
        <w:rPr>
          <w:rFonts w:asciiTheme="minorEastAsia" w:eastAsia="仿宋" w:hAnsiTheme="minorEastAsia"/>
          <w:b/>
          <w:sz w:val="24"/>
          <w:szCs w:val="24"/>
          <w:lang w:eastAsia="zh-CN"/>
        </w:rPr>
        <w:t>.1</w:t>
      </w:r>
      <w:r w:rsidR="00082FBA" w:rsidRPr="00F359E3">
        <w:rPr>
          <w:rFonts w:asciiTheme="minorEastAsia" w:eastAsia="仿宋" w:hAnsiTheme="minorEastAsia" w:hint="eastAsia"/>
          <w:b/>
          <w:sz w:val="24"/>
          <w:szCs w:val="24"/>
          <w:lang w:eastAsia="zh-CN"/>
        </w:rPr>
        <w:t>中</w:t>
      </w:r>
      <w:r w:rsidR="00082FBA" w:rsidRPr="00F359E3">
        <w:rPr>
          <w:rFonts w:asciiTheme="minorEastAsia" w:eastAsia="仿宋" w:hAnsiTheme="minorEastAsia"/>
          <w:b/>
          <w:sz w:val="24"/>
          <w:szCs w:val="24"/>
          <w:lang w:eastAsia="zh-CN"/>
        </w:rPr>
        <w:t>粮糖业纪检信访举报联络方式</w:t>
      </w:r>
      <w:r w:rsidR="00082FBA" w:rsidRPr="00F359E3">
        <w:rPr>
          <w:rFonts w:asciiTheme="minorEastAsia" w:eastAsia="仿宋" w:hAnsiTheme="minorEastAsia" w:hint="eastAsia"/>
          <w:b/>
          <w:sz w:val="24"/>
          <w:szCs w:val="24"/>
          <w:lang w:eastAsia="zh-CN"/>
        </w:rPr>
        <w:t>：</w:t>
      </w:r>
      <w:bookmarkEnd w:id="24"/>
    </w:p>
    <w:p w14:paraId="11BC34BB" w14:textId="5D34A144" w:rsidR="0025539C" w:rsidRPr="00F359E3" w:rsidRDefault="003723AD">
      <w:pPr>
        <w:spacing w:line="440" w:lineRule="exact"/>
        <w:ind w:firstLine="480"/>
        <w:rPr>
          <w:rFonts w:asciiTheme="minorEastAsia" w:eastAsia="仿宋" w:hAnsiTheme="minorEastAsia"/>
          <w:b/>
          <w:sz w:val="24"/>
          <w:szCs w:val="24"/>
          <w:lang w:eastAsia="zh-CN"/>
        </w:rPr>
      </w:pPr>
      <w:r>
        <w:rPr>
          <w:rFonts w:asciiTheme="minorEastAsia" w:eastAsia="仿宋" w:hAnsiTheme="minorEastAsia" w:hint="eastAsia"/>
          <w:b/>
          <w:sz w:val="24"/>
          <w:szCs w:val="24"/>
          <w:lang w:eastAsia="zh-CN"/>
        </w:rPr>
        <w:t>1</w:t>
      </w:r>
      <w:r w:rsidR="00082FBA" w:rsidRPr="00F359E3">
        <w:rPr>
          <w:rFonts w:asciiTheme="minorEastAsia" w:eastAsia="仿宋" w:hAnsiTheme="minorEastAsia"/>
          <w:b/>
          <w:sz w:val="24"/>
          <w:szCs w:val="24"/>
          <w:lang w:eastAsia="zh-CN"/>
        </w:rPr>
        <w:t>、寄信</w:t>
      </w:r>
      <w:r w:rsidR="00082FBA" w:rsidRPr="00F359E3">
        <w:rPr>
          <w:rFonts w:asciiTheme="minorEastAsia" w:eastAsia="仿宋" w:hAnsiTheme="minorEastAsia"/>
          <w:b/>
          <w:sz w:val="24"/>
          <w:szCs w:val="24"/>
          <w:lang w:eastAsia="zh-CN"/>
        </w:rPr>
        <w:t xml:space="preserve"> </w:t>
      </w:r>
      <w:r w:rsidR="00082FBA" w:rsidRPr="00F359E3">
        <w:rPr>
          <w:rFonts w:asciiTheme="minorEastAsia" w:eastAsia="仿宋" w:hAnsiTheme="minorEastAsia"/>
          <w:b/>
          <w:sz w:val="24"/>
          <w:szCs w:val="24"/>
          <w:lang w:eastAsia="zh-CN"/>
        </w:rPr>
        <w:t>通信地址：北京市朝阳区朝阳门南大街</w:t>
      </w:r>
      <w:r w:rsidR="00082FBA" w:rsidRPr="00F359E3">
        <w:rPr>
          <w:rFonts w:asciiTheme="minorEastAsia" w:eastAsia="仿宋" w:hAnsiTheme="minorEastAsia"/>
          <w:b/>
          <w:sz w:val="24"/>
          <w:szCs w:val="24"/>
          <w:lang w:eastAsia="zh-CN"/>
        </w:rPr>
        <w:t>8</w:t>
      </w:r>
      <w:r w:rsidR="00082FBA" w:rsidRPr="00F359E3">
        <w:rPr>
          <w:rFonts w:asciiTheme="minorEastAsia" w:eastAsia="仿宋" w:hAnsiTheme="minorEastAsia"/>
          <w:b/>
          <w:sz w:val="24"/>
          <w:szCs w:val="24"/>
          <w:lang w:eastAsia="zh-CN"/>
        </w:rPr>
        <w:t>号中粮福临</w:t>
      </w:r>
      <w:proofErr w:type="gramStart"/>
      <w:r w:rsidR="00082FBA" w:rsidRPr="00F359E3">
        <w:rPr>
          <w:rFonts w:asciiTheme="minorEastAsia" w:eastAsia="仿宋" w:hAnsiTheme="minorEastAsia"/>
          <w:b/>
          <w:sz w:val="24"/>
          <w:szCs w:val="24"/>
          <w:lang w:eastAsia="zh-CN"/>
        </w:rPr>
        <w:t>门大厦</w:t>
      </w:r>
      <w:proofErr w:type="gramEnd"/>
      <w:r w:rsidR="00082FBA" w:rsidRPr="00F359E3">
        <w:rPr>
          <w:rFonts w:asciiTheme="minorEastAsia" w:eastAsia="仿宋" w:hAnsiTheme="minorEastAsia"/>
          <w:b/>
          <w:sz w:val="24"/>
          <w:szCs w:val="24"/>
          <w:lang w:eastAsia="zh-CN"/>
        </w:rPr>
        <w:t>9</w:t>
      </w:r>
      <w:r w:rsidR="00082FBA" w:rsidRPr="00F359E3">
        <w:rPr>
          <w:rFonts w:asciiTheme="minorEastAsia" w:eastAsia="仿宋" w:hAnsiTheme="minorEastAsia"/>
          <w:b/>
          <w:sz w:val="24"/>
          <w:szCs w:val="24"/>
          <w:lang w:eastAsia="zh-CN"/>
        </w:rPr>
        <w:t>层</w:t>
      </w:r>
      <w:r w:rsidR="00082FBA" w:rsidRPr="00F359E3">
        <w:rPr>
          <w:rFonts w:asciiTheme="minorEastAsia" w:eastAsia="仿宋" w:hAnsiTheme="minorEastAsia"/>
          <w:b/>
          <w:sz w:val="24"/>
          <w:szCs w:val="24"/>
          <w:lang w:eastAsia="zh-CN"/>
        </w:rPr>
        <w:t>905</w:t>
      </w:r>
      <w:r w:rsidR="00082FBA" w:rsidRPr="00F359E3">
        <w:rPr>
          <w:rFonts w:asciiTheme="minorEastAsia" w:eastAsia="仿宋" w:hAnsiTheme="minorEastAsia"/>
          <w:b/>
          <w:sz w:val="24"/>
          <w:szCs w:val="24"/>
          <w:lang w:eastAsia="zh-CN"/>
        </w:rPr>
        <w:t>房间，中粮糖业纪委办公室收，邮编</w:t>
      </w:r>
      <w:r w:rsidR="00082FBA" w:rsidRPr="00F359E3">
        <w:rPr>
          <w:rFonts w:asciiTheme="minorEastAsia" w:eastAsia="仿宋" w:hAnsiTheme="minorEastAsia"/>
          <w:b/>
          <w:sz w:val="24"/>
          <w:szCs w:val="24"/>
          <w:lang w:eastAsia="zh-CN"/>
        </w:rPr>
        <w:t>100020</w:t>
      </w:r>
    </w:p>
    <w:p w14:paraId="7C3FB169" w14:textId="08A6F497" w:rsidR="0025539C" w:rsidRDefault="003723AD">
      <w:pPr>
        <w:spacing w:line="440" w:lineRule="exact"/>
        <w:ind w:firstLineChars="200" w:firstLine="482"/>
        <w:rPr>
          <w:rFonts w:asciiTheme="minorEastAsia" w:eastAsia="仿宋" w:hAnsiTheme="minorEastAsia"/>
          <w:sz w:val="24"/>
          <w:szCs w:val="24"/>
          <w:lang w:eastAsia="zh-CN"/>
        </w:rPr>
      </w:pPr>
      <w:r>
        <w:rPr>
          <w:rFonts w:asciiTheme="minorEastAsia" w:eastAsia="仿宋" w:hAnsiTheme="minorEastAsia" w:hint="eastAsia"/>
          <w:b/>
          <w:sz w:val="24"/>
          <w:szCs w:val="24"/>
          <w:lang w:eastAsia="zh-CN"/>
        </w:rPr>
        <w:t>2</w:t>
      </w:r>
      <w:r w:rsidR="00082FBA" w:rsidRPr="00F359E3">
        <w:rPr>
          <w:rFonts w:asciiTheme="minorEastAsia" w:eastAsia="仿宋" w:hAnsiTheme="minorEastAsia"/>
          <w:b/>
          <w:sz w:val="24"/>
          <w:szCs w:val="24"/>
          <w:lang w:eastAsia="zh-CN"/>
        </w:rPr>
        <w:t>、致电</w:t>
      </w:r>
      <w:r w:rsidR="00082FBA" w:rsidRPr="00F359E3">
        <w:rPr>
          <w:rFonts w:asciiTheme="minorEastAsia" w:eastAsia="仿宋" w:hAnsiTheme="minorEastAsia"/>
          <w:b/>
          <w:sz w:val="24"/>
          <w:szCs w:val="24"/>
          <w:lang w:eastAsia="zh-CN"/>
        </w:rPr>
        <w:t xml:space="preserve"> </w:t>
      </w:r>
      <w:r w:rsidR="00082FBA" w:rsidRPr="00F359E3">
        <w:rPr>
          <w:rFonts w:asciiTheme="minorEastAsia" w:eastAsia="仿宋" w:hAnsiTheme="minorEastAsia"/>
          <w:b/>
          <w:sz w:val="24"/>
          <w:szCs w:val="24"/>
          <w:lang w:eastAsia="zh-CN"/>
        </w:rPr>
        <w:t>举报电话：</w:t>
      </w:r>
      <w:r w:rsidR="00082FBA" w:rsidRPr="00F359E3">
        <w:rPr>
          <w:rFonts w:asciiTheme="minorEastAsia" w:eastAsia="仿宋" w:hAnsiTheme="minorEastAsia"/>
          <w:b/>
          <w:sz w:val="24"/>
          <w:szCs w:val="24"/>
          <w:lang w:eastAsia="zh-CN"/>
        </w:rPr>
        <w:t>010-85017235</w:t>
      </w:r>
      <w:r w:rsidR="00082FBA" w:rsidRPr="00F359E3">
        <w:rPr>
          <w:rFonts w:asciiTheme="minorEastAsia" w:eastAsia="仿宋" w:hAnsiTheme="minorEastAsia"/>
          <w:b/>
          <w:sz w:val="24"/>
          <w:szCs w:val="24"/>
          <w:lang w:eastAsia="zh-CN"/>
        </w:rPr>
        <w:t>。</w:t>
      </w:r>
      <w:r w:rsidR="00082FBA" w:rsidRPr="00F359E3">
        <w:rPr>
          <w:rFonts w:asciiTheme="minorEastAsia" w:eastAsia="仿宋" w:hAnsiTheme="minorEastAsia"/>
          <w:sz w:val="24"/>
          <w:szCs w:val="24"/>
          <w:lang w:eastAsia="zh-CN"/>
        </w:rPr>
        <w:t> </w:t>
      </w:r>
    </w:p>
    <w:p w14:paraId="7DDCDDFF" w14:textId="55244703" w:rsidR="003723AD" w:rsidRPr="003723AD" w:rsidRDefault="003723AD" w:rsidP="003723AD">
      <w:pPr>
        <w:spacing w:line="460" w:lineRule="exact"/>
        <w:ind w:firstLineChars="100" w:firstLine="241"/>
        <w:rPr>
          <w:rFonts w:asciiTheme="minorEastAsia" w:eastAsia="仿宋" w:hAnsiTheme="minorEastAsia"/>
          <w:b/>
          <w:sz w:val="24"/>
          <w:szCs w:val="24"/>
          <w:lang w:eastAsia="zh-CN"/>
        </w:rPr>
      </w:pPr>
      <w:r>
        <w:rPr>
          <w:rFonts w:asciiTheme="minorEastAsia" w:eastAsia="仿宋" w:hAnsiTheme="minorEastAsia" w:hint="eastAsia"/>
          <w:b/>
          <w:sz w:val="24"/>
          <w:szCs w:val="24"/>
          <w:lang w:eastAsia="zh-CN"/>
        </w:rPr>
        <w:t>9</w:t>
      </w:r>
      <w:r>
        <w:rPr>
          <w:rFonts w:asciiTheme="minorEastAsia" w:eastAsia="仿宋" w:hAnsiTheme="minorEastAsia"/>
          <w:b/>
          <w:sz w:val="24"/>
          <w:szCs w:val="24"/>
          <w:lang w:eastAsia="zh-CN"/>
        </w:rPr>
        <w:t xml:space="preserve">.2 </w:t>
      </w:r>
      <w:r w:rsidRPr="003723AD">
        <w:rPr>
          <w:rFonts w:asciiTheme="minorEastAsia" w:eastAsia="仿宋" w:hAnsiTheme="minorEastAsia" w:hint="eastAsia"/>
          <w:b/>
          <w:sz w:val="24"/>
          <w:szCs w:val="24"/>
          <w:lang w:eastAsia="zh-CN"/>
        </w:rPr>
        <w:t>中粮屯河番茄有限公司纪检信访举报联络方式</w:t>
      </w:r>
    </w:p>
    <w:p w14:paraId="1D3D7E45" w14:textId="6BB7470E" w:rsidR="003723AD" w:rsidRPr="003723AD" w:rsidRDefault="003723AD" w:rsidP="003723AD">
      <w:pPr>
        <w:spacing w:line="440" w:lineRule="exact"/>
        <w:ind w:firstLine="480"/>
        <w:rPr>
          <w:rFonts w:asciiTheme="minorEastAsia" w:eastAsia="仿宋" w:hAnsiTheme="minorEastAsia"/>
          <w:b/>
          <w:sz w:val="24"/>
          <w:szCs w:val="24"/>
          <w:lang w:eastAsia="zh-CN"/>
        </w:rPr>
      </w:pPr>
      <w:r w:rsidRPr="003723AD">
        <w:rPr>
          <w:rFonts w:asciiTheme="minorEastAsia" w:eastAsia="仿宋" w:hAnsiTheme="minorEastAsia" w:hint="eastAsia"/>
          <w:b/>
          <w:sz w:val="24"/>
          <w:szCs w:val="24"/>
          <w:lang w:eastAsia="zh-CN"/>
        </w:rPr>
        <w:t>1.</w:t>
      </w:r>
      <w:r w:rsidRPr="003723AD">
        <w:rPr>
          <w:rFonts w:asciiTheme="minorEastAsia" w:eastAsia="仿宋" w:hAnsiTheme="minorEastAsia" w:hint="eastAsia"/>
          <w:b/>
          <w:sz w:val="24"/>
          <w:szCs w:val="24"/>
          <w:lang w:eastAsia="zh-CN"/>
        </w:rPr>
        <w:t>寄信</w:t>
      </w:r>
      <w:r>
        <w:rPr>
          <w:rFonts w:asciiTheme="minorEastAsia" w:eastAsia="仿宋" w:hAnsiTheme="minorEastAsia" w:hint="eastAsia"/>
          <w:b/>
          <w:sz w:val="24"/>
          <w:szCs w:val="24"/>
          <w:lang w:eastAsia="zh-CN"/>
        </w:rPr>
        <w:t xml:space="preserve"> </w:t>
      </w:r>
      <w:r w:rsidRPr="003723AD">
        <w:rPr>
          <w:rFonts w:asciiTheme="minorEastAsia" w:eastAsia="仿宋" w:hAnsiTheme="minorEastAsia" w:hint="eastAsia"/>
          <w:b/>
          <w:sz w:val="24"/>
          <w:szCs w:val="24"/>
          <w:lang w:eastAsia="zh-CN"/>
        </w:rPr>
        <w:t>通讯地址：新疆乌鲁木齐市黄河路</w:t>
      </w:r>
      <w:r w:rsidRPr="003723AD">
        <w:rPr>
          <w:rFonts w:asciiTheme="minorEastAsia" w:eastAsia="仿宋" w:hAnsiTheme="minorEastAsia" w:hint="eastAsia"/>
          <w:b/>
          <w:sz w:val="24"/>
          <w:szCs w:val="24"/>
          <w:lang w:eastAsia="zh-CN"/>
        </w:rPr>
        <w:t>2</w:t>
      </w:r>
      <w:r w:rsidRPr="003723AD">
        <w:rPr>
          <w:rFonts w:asciiTheme="minorEastAsia" w:eastAsia="仿宋" w:hAnsiTheme="minorEastAsia" w:hint="eastAsia"/>
          <w:b/>
          <w:sz w:val="24"/>
          <w:szCs w:val="24"/>
          <w:lang w:eastAsia="zh-CN"/>
        </w:rPr>
        <w:t>号招商银行大厦</w:t>
      </w:r>
      <w:r w:rsidRPr="003723AD">
        <w:rPr>
          <w:rFonts w:asciiTheme="minorEastAsia" w:eastAsia="仿宋" w:hAnsiTheme="minorEastAsia" w:hint="eastAsia"/>
          <w:b/>
          <w:sz w:val="24"/>
          <w:szCs w:val="24"/>
          <w:lang w:eastAsia="zh-CN"/>
        </w:rPr>
        <w:t>20</w:t>
      </w:r>
      <w:r w:rsidRPr="003723AD">
        <w:rPr>
          <w:rFonts w:asciiTheme="minorEastAsia" w:eastAsia="仿宋" w:hAnsiTheme="minorEastAsia" w:hint="eastAsia"/>
          <w:b/>
          <w:sz w:val="24"/>
          <w:szCs w:val="24"/>
          <w:lang w:eastAsia="zh-CN"/>
        </w:rPr>
        <w:t>楼中粮屯河番茄有限公司党群纪检部（收），邮政编码：</w:t>
      </w:r>
      <w:r w:rsidRPr="003723AD">
        <w:rPr>
          <w:rFonts w:asciiTheme="minorEastAsia" w:eastAsia="仿宋" w:hAnsiTheme="minorEastAsia" w:hint="eastAsia"/>
          <w:b/>
          <w:sz w:val="24"/>
          <w:szCs w:val="24"/>
          <w:lang w:eastAsia="zh-CN"/>
        </w:rPr>
        <w:t>830000</w:t>
      </w:r>
    </w:p>
    <w:p w14:paraId="5B21CFA4" w14:textId="2205707D" w:rsidR="003723AD" w:rsidRPr="003723AD" w:rsidRDefault="003723AD" w:rsidP="003723AD">
      <w:pPr>
        <w:spacing w:line="440" w:lineRule="exact"/>
        <w:ind w:firstLine="480"/>
        <w:rPr>
          <w:rFonts w:asciiTheme="minorEastAsia" w:eastAsia="仿宋" w:hAnsiTheme="minorEastAsia"/>
          <w:b/>
          <w:sz w:val="24"/>
          <w:szCs w:val="24"/>
          <w:lang w:eastAsia="zh-CN"/>
        </w:rPr>
      </w:pPr>
      <w:r w:rsidRPr="003723AD">
        <w:rPr>
          <w:rFonts w:asciiTheme="minorEastAsia" w:eastAsia="仿宋" w:hAnsiTheme="minorEastAsia" w:hint="eastAsia"/>
          <w:b/>
          <w:sz w:val="24"/>
          <w:szCs w:val="24"/>
          <w:lang w:eastAsia="zh-CN"/>
        </w:rPr>
        <w:t>2.</w:t>
      </w:r>
      <w:r w:rsidRPr="003723AD">
        <w:rPr>
          <w:rFonts w:asciiTheme="minorEastAsia" w:eastAsia="仿宋" w:hAnsiTheme="minorEastAsia" w:hint="eastAsia"/>
          <w:b/>
          <w:sz w:val="24"/>
          <w:szCs w:val="24"/>
          <w:lang w:eastAsia="zh-CN"/>
        </w:rPr>
        <w:t>致电</w:t>
      </w:r>
      <w:r>
        <w:rPr>
          <w:rFonts w:asciiTheme="minorEastAsia" w:eastAsia="仿宋" w:hAnsiTheme="minorEastAsia" w:hint="eastAsia"/>
          <w:b/>
          <w:sz w:val="24"/>
          <w:szCs w:val="24"/>
          <w:lang w:eastAsia="zh-CN"/>
        </w:rPr>
        <w:t xml:space="preserve"> </w:t>
      </w:r>
      <w:r w:rsidRPr="003723AD">
        <w:rPr>
          <w:rFonts w:asciiTheme="minorEastAsia" w:eastAsia="仿宋" w:hAnsiTheme="minorEastAsia" w:hint="eastAsia"/>
          <w:b/>
          <w:sz w:val="24"/>
          <w:szCs w:val="24"/>
          <w:lang w:eastAsia="zh-CN"/>
        </w:rPr>
        <w:t>举报电话</w:t>
      </w:r>
      <w:r w:rsidRPr="003723AD">
        <w:rPr>
          <w:rFonts w:asciiTheme="minorEastAsia" w:eastAsia="仿宋" w:hAnsiTheme="minorEastAsia" w:hint="eastAsia"/>
          <w:b/>
          <w:sz w:val="24"/>
          <w:szCs w:val="24"/>
          <w:lang w:eastAsia="zh-CN"/>
        </w:rPr>
        <w:t xml:space="preserve"> 18709967070</w:t>
      </w:r>
    </w:p>
    <w:p w14:paraId="2E1F3263" w14:textId="77777777" w:rsidR="003723AD" w:rsidRPr="00F359E3" w:rsidRDefault="003723AD">
      <w:pPr>
        <w:spacing w:line="440" w:lineRule="exact"/>
        <w:ind w:firstLineChars="200" w:firstLine="480"/>
        <w:rPr>
          <w:rFonts w:asciiTheme="minorEastAsia" w:eastAsia="仿宋" w:hAnsiTheme="minorEastAsia"/>
          <w:sz w:val="24"/>
          <w:szCs w:val="24"/>
          <w:lang w:eastAsia="zh-CN"/>
        </w:rPr>
      </w:pPr>
    </w:p>
    <w:p w14:paraId="3286144A" w14:textId="77777777" w:rsidR="0025539C" w:rsidRPr="00F359E3" w:rsidRDefault="0025539C">
      <w:pPr>
        <w:rPr>
          <w:rFonts w:eastAsia="仿宋"/>
          <w:lang w:eastAsia="zh-CN"/>
        </w:rPr>
      </w:pPr>
    </w:p>
    <w:p w14:paraId="5CC51A32" w14:textId="77777777" w:rsidR="0025539C" w:rsidRPr="00F359E3" w:rsidRDefault="00082FBA">
      <w:pPr>
        <w:pStyle w:val="3"/>
        <w:ind w:left="0"/>
        <w:rPr>
          <w:rFonts w:asciiTheme="minorEastAsia" w:eastAsia="仿宋" w:hAnsiTheme="minorEastAsia"/>
          <w:b/>
          <w:bCs/>
          <w:snapToGrid w:val="0"/>
          <w:sz w:val="24"/>
          <w:szCs w:val="24"/>
          <w:lang w:eastAsia="zh-CN"/>
        </w:rPr>
      </w:pPr>
      <w:bookmarkStart w:id="25" w:name="_Toc134796011"/>
      <w:bookmarkStart w:id="26" w:name="_Toc142844422"/>
      <w:r w:rsidRPr="00F359E3">
        <w:rPr>
          <w:rFonts w:asciiTheme="minorEastAsia" w:eastAsia="仿宋" w:hAnsiTheme="minorEastAsia"/>
          <w:b/>
          <w:bCs/>
          <w:snapToGrid w:val="0"/>
          <w:sz w:val="24"/>
          <w:szCs w:val="24"/>
          <w:lang w:eastAsia="zh-CN"/>
        </w:rPr>
        <w:t>10.</w:t>
      </w:r>
      <w:r w:rsidRPr="00F359E3">
        <w:rPr>
          <w:rFonts w:asciiTheme="minorEastAsia" w:eastAsia="仿宋" w:hAnsiTheme="minorEastAsia"/>
          <w:b/>
          <w:bCs/>
          <w:snapToGrid w:val="0"/>
          <w:sz w:val="24"/>
          <w:szCs w:val="24"/>
          <w:lang w:eastAsia="zh-CN"/>
        </w:rPr>
        <w:t>其他</w:t>
      </w:r>
      <w:bookmarkEnd w:id="25"/>
      <w:bookmarkEnd w:id="26"/>
    </w:p>
    <w:p w14:paraId="108ADCAA" w14:textId="30AC18E9" w:rsidR="0025539C" w:rsidRPr="00F359E3" w:rsidRDefault="00163F99">
      <w:pPr>
        <w:spacing w:line="360" w:lineRule="auto"/>
        <w:ind w:firstLine="480"/>
        <w:rPr>
          <w:rFonts w:asciiTheme="minorEastAsia" w:eastAsia="仿宋" w:hAnsiTheme="minorEastAsia"/>
          <w:b/>
          <w:snapToGrid w:val="0"/>
          <w:sz w:val="24"/>
          <w:szCs w:val="24"/>
          <w:lang w:eastAsia="zh-CN"/>
        </w:rPr>
      </w:pPr>
      <w:r>
        <w:rPr>
          <w:rFonts w:asciiTheme="minorEastAsia" w:eastAsia="仿宋" w:hAnsiTheme="minorEastAsia" w:hint="eastAsia"/>
          <w:b/>
          <w:snapToGrid w:val="0"/>
          <w:sz w:val="24"/>
          <w:szCs w:val="24"/>
          <w:lang w:eastAsia="zh-CN"/>
        </w:rPr>
        <w:t>供应商需</w:t>
      </w:r>
      <w:r w:rsidR="00082FBA" w:rsidRPr="00D42F8F">
        <w:rPr>
          <w:rFonts w:asciiTheme="minorEastAsia" w:eastAsia="仿宋" w:hAnsiTheme="minorEastAsia" w:hint="eastAsia"/>
          <w:b/>
          <w:snapToGrid w:val="0"/>
          <w:sz w:val="24"/>
          <w:szCs w:val="24"/>
          <w:lang w:eastAsia="zh-CN"/>
        </w:rPr>
        <w:t>在</w:t>
      </w:r>
      <w:r w:rsidRPr="00D42F8F">
        <w:rPr>
          <w:rFonts w:asciiTheme="minorEastAsia" w:eastAsia="仿宋" w:hAnsiTheme="minorEastAsia" w:hint="eastAsia"/>
          <w:b/>
          <w:snapToGrid w:val="0"/>
          <w:sz w:val="24"/>
          <w:szCs w:val="24"/>
          <w:lang w:eastAsia="zh-CN"/>
        </w:rPr>
        <w:t>响应文件中填写报价一览表，并在</w:t>
      </w:r>
      <w:r w:rsidR="00082FBA" w:rsidRPr="00F359E3">
        <w:rPr>
          <w:rFonts w:asciiTheme="minorEastAsia" w:eastAsia="仿宋" w:hAnsiTheme="minorEastAsia"/>
          <w:b/>
          <w:snapToGrid w:val="0"/>
          <w:sz w:val="24"/>
          <w:szCs w:val="24"/>
          <w:lang w:eastAsia="zh-CN"/>
        </w:rPr>
        <w:t>中粮糖业</w:t>
      </w:r>
      <w:r w:rsidR="00082FBA" w:rsidRPr="00F359E3">
        <w:rPr>
          <w:rFonts w:asciiTheme="minorEastAsia" w:eastAsia="仿宋" w:hAnsiTheme="minorEastAsia"/>
          <w:b/>
          <w:snapToGrid w:val="0"/>
          <w:sz w:val="24"/>
          <w:szCs w:val="24"/>
          <w:lang w:eastAsia="zh-CN"/>
        </w:rPr>
        <w:t>EPS</w:t>
      </w:r>
      <w:r w:rsidR="00082FBA" w:rsidRPr="00F359E3">
        <w:rPr>
          <w:rFonts w:asciiTheme="minorEastAsia" w:eastAsia="仿宋" w:hAnsiTheme="minorEastAsia"/>
          <w:b/>
          <w:snapToGrid w:val="0"/>
          <w:sz w:val="24"/>
          <w:szCs w:val="24"/>
          <w:lang w:eastAsia="zh-CN"/>
        </w:rPr>
        <w:t>电子采购平台（网址：</w:t>
      </w:r>
      <w:r w:rsidR="007426A9">
        <w:fldChar w:fldCharType="begin"/>
      </w:r>
      <w:r w:rsidR="007426A9">
        <w:rPr>
          <w:lang w:eastAsia="zh-CN"/>
        </w:rPr>
        <w:instrText xml:space="preserve"> HYPERLINK "https://eps.tunhe.com/Supplier/ForeSupplier/QwRegStepStart" </w:instrText>
      </w:r>
      <w:r w:rsidR="007426A9">
        <w:fldChar w:fldCharType="separate"/>
      </w:r>
      <w:r w:rsidR="009A51B2" w:rsidRPr="005D3206">
        <w:rPr>
          <w:rStyle w:val="af1"/>
          <w:rFonts w:ascii="仿宋" w:eastAsia="仿宋" w:hAnsi="仿宋"/>
          <w:sz w:val="24"/>
          <w:szCs w:val="24"/>
          <w:lang w:eastAsia="zh-CN"/>
        </w:rPr>
        <w:t>https://eps.tunhe.com/Supplier/ForeSupplier/QwRegStepStart</w:t>
      </w:r>
      <w:r w:rsidR="007426A9">
        <w:rPr>
          <w:rStyle w:val="af1"/>
          <w:rFonts w:ascii="仿宋" w:eastAsia="仿宋" w:hAnsi="仿宋"/>
          <w:sz w:val="24"/>
          <w:szCs w:val="24"/>
          <w:lang w:eastAsia="zh-CN"/>
        </w:rPr>
        <w:fldChar w:fldCharType="end"/>
      </w:r>
      <w:r w:rsidR="009A51B2">
        <w:rPr>
          <w:rFonts w:ascii="仿宋" w:eastAsia="仿宋" w:hAnsi="仿宋"/>
          <w:sz w:val="24"/>
          <w:szCs w:val="24"/>
          <w:lang w:eastAsia="zh-CN"/>
        </w:rPr>
        <w:t xml:space="preserve"> </w:t>
      </w:r>
      <w:r>
        <w:rPr>
          <w:rFonts w:asciiTheme="minorEastAsia" w:eastAsia="仿宋" w:hAnsiTheme="minorEastAsia"/>
          <w:b/>
          <w:snapToGrid w:val="0"/>
          <w:sz w:val="24"/>
          <w:szCs w:val="24"/>
          <w:lang w:eastAsia="zh-CN"/>
        </w:rPr>
        <w:t>）中</w:t>
      </w:r>
      <w:r w:rsidR="00082FBA" w:rsidRPr="00F359E3">
        <w:rPr>
          <w:rFonts w:asciiTheme="minorEastAsia" w:eastAsia="仿宋" w:hAnsiTheme="minorEastAsia"/>
          <w:b/>
          <w:snapToGrid w:val="0"/>
          <w:sz w:val="24"/>
          <w:szCs w:val="24"/>
          <w:lang w:eastAsia="zh-CN"/>
        </w:rPr>
        <w:t>按项目明细填写报价</w:t>
      </w:r>
      <w:r w:rsidR="00082FBA" w:rsidRPr="00F359E3">
        <w:rPr>
          <w:rFonts w:asciiTheme="minorEastAsia" w:eastAsia="仿宋" w:hAnsiTheme="minorEastAsia" w:hint="eastAsia"/>
          <w:b/>
          <w:snapToGrid w:val="0"/>
          <w:sz w:val="24"/>
          <w:szCs w:val="24"/>
          <w:lang w:eastAsia="zh-CN"/>
        </w:rPr>
        <w:t>。</w:t>
      </w:r>
    </w:p>
    <w:p w14:paraId="3A4019D5" w14:textId="1B974F8B" w:rsidR="0025539C" w:rsidRPr="00F359E3" w:rsidRDefault="0025539C">
      <w:pPr>
        <w:adjustRightInd w:val="0"/>
        <w:snapToGrid w:val="0"/>
        <w:spacing w:line="360" w:lineRule="auto"/>
        <w:ind w:firstLine="480"/>
        <w:rPr>
          <w:rFonts w:asciiTheme="minorEastAsia" w:eastAsia="仿宋" w:hAnsiTheme="minorEastAsia"/>
          <w:snapToGrid w:val="0"/>
          <w:sz w:val="24"/>
          <w:szCs w:val="24"/>
          <w:lang w:eastAsia="zh-CN"/>
        </w:rPr>
      </w:pPr>
    </w:p>
    <w:p w14:paraId="56C0F81C" w14:textId="77777777" w:rsidR="0025539C" w:rsidRPr="00F359E3" w:rsidRDefault="00082FBA">
      <w:pPr>
        <w:pStyle w:val="3"/>
        <w:ind w:left="0"/>
        <w:rPr>
          <w:rFonts w:asciiTheme="minorEastAsia" w:eastAsia="仿宋" w:hAnsiTheme="minorEastAsia"/>
          <w:b/>
          <w:bCs/>
          <w:snapToGrid w:val="0"/>
          <w:sz w:val="24"/>
          <w:szCs w:val="24"/>
          <w:lang w:eastAsia="zh-CN"/>
        </w:rPr>
      </w:pPr>
      <w:bookmarkStart w:id="27" w:name="_Toc134796012"/>
      <w:bookmarkStart w:id="28" w:name="_Toc142844423"/>
      <w:r w:rsidRPr="00F359E3">
        <w:rPr>
          <w:rFonts w:asciiTheme="minorEastAsia" w:eastAsia="仿宋" w:hAnsiTheme="minorEastAsia"/>
          <w:b/>
          <w:bCs/>
          <w:snapToGrid w:val="0"/>
          <w:sz w:val="24"/>
          <w:szCs w:val="24"/>
          <w:lang w:eastAsia="zh-CN"/>
        </w:rPr>
        <w:t>11.</w:t>
      </w:r>
      <w:r w:rsidRPr="00F359E3">
        <w:rPr>
          <w:rFonts w:asciiTheme="minorEastAsia" w:eastAsia="仿宋" w:hAnsiTheme="minorEastAsia"/>
          <w:b/>
          <w:bCs/>
          <w:snapToGrid w:val="0"/>
          <w:sz w:val="24"/>
          <w:szCs w:val="24"/>
          <w:lang w:eastAsia="zh-CN"/>
        </w:rPr>
        <w:t>联系方式</w:t>
      </w:r>
      <w:bookmarkEnd w:id="27"/>
      <w:bookmarkEnd w:id="28"/>
    </w:p>
    <w:p w14:paraId="0B16B463" w14:textId="77777777" w:rsidR="00BC4227" w:rsidRPr="00F359E3" w:rsidRDefault="00BC4227" w:rsidP="00BC4227">
      <w:pPr>
        <w:rPr>
          <w:lang w:eastAsia="zh-CN"/>
        </w:rPr>
      </w:pPr>
    </w:p>
    <w:p w14:paraId="01130040" w14:textId="50FD5943" w:rsidR="00BC4227" w:rsidRPr="00F359E3" w:rsidRDefault="00BC4227" w:rsidP="00163F99">
      <w:pPr>
        <w:spacing w:line="276" w:lineRule="auto"/>
        <w:rPr>
          <w:rFonts w:asciiTheme="minorEastAsia" w:eastAsia="仿宋" w:hAnsiTheme="minorEastAsia"/>
          <w:snapToGrid w:val="0"/>
          <w:sz w:val="24"/>
          <w:szCs w:val="24"/>
          <w:lang w:eastAsia="zh-CN"/>
        </w:rPr>
      </w:pPr>
      <w:r w:rsidRPr="00F359E3">
        <w:rPr>
          <w:rFonts w:asciiTheme="minorEastAsia" w:eastAsia="仿宋" w:hAnsiTheme="minorEastAsia"/>
          <w:snapToGrid w:val="0"/>
          <w:sz w:val="24"/>
          <w:szCs w:val="24"/>
          <w:lang w:eastAsia="zh-CN"/>
        </w:rPr>
        <w:t>联系人：</w:t>
      </w:r>
      <w:r w:rsidRPr="00F359E3">
        <w:rPr>
          <w:rFonts w:asciiTheme="minorEastAsia" w:eastAsia="仿宋" w:hAnsiTheme="minorEastAsia" w:hint="eastAsia"/>
          <w:snapToGrid w:val="0"/>
          <w:sz w:val="24"/>
          <w:szCs w:val="24"/>
          <w:lang w:eastAsia="zh-CN"/>
        </w:rPr>
        <w:t>江娟</w:t>
      </w:r>
    </w:p>
    <w:p w14:paraId="3A67A568" w14:textId="35415E13" w:rsidR="00BC4227" w:rsidRPr="00F359E3" w:rsidRDefault="00BC4227" w:rsidP="00163F99">
      <w:pPr>
        <w:spacing w:line="276" w:lineRule="auto"/>
        <w:rPr>
          <w:rFonts w:asciiTheme="minorEastAsia" w:eastAsia="仿宋" w:hAnsiTheme="minorEastAsia"/>
          <w:snapToGrid w:val="0"/>
          <w:sz w:val="24"/>
          <w:szCs w:val="24"/>
          <w:lang w:eastAsia="zh-CN"/>
        </w:rPr>
      </w:pPr>
      <w:r w:rsidRPr="00F359E3">
        <w:rPr>
          <w:rFonts w:asciiTheme="minorEastAsia" w:eastAsia="仿宋" w:hAnsiTheme="minorEastAsia"/>
          <w:snapToGrid w:val="0"/>
          <w:sz w:val="24"/>
          <w:szCs w:val="24"/>
          <w:lang w:eastAsia="zh-CN"/>
        </w:rPr>
        <w:t>电话：</w:t>
      </w:r>
      <w:r w:rsidRPr="00F359E3">
        <w:rPr>
          <w:rFonts w:asciiTheme="minorEastAsia" w:eastAsia="仿宋" w:hAnsiTheme="minorEastAsia"/>
          <w:snapToGrid w:val="0"/>
          <w:sz w:val="24"/>
          <w:szCs w:val="24"/>
          <w:lang w:eastAsia="zh-CN"/>
        </w:rPr>
        <w:t>15209943382</w:t>
      </w:r>
    </w:p>
    <w:p w14:paraId="52978F1C" w14:textId="46492C63" w:rsidR="00BC4227" w:rsidRPr="00F359E3" w:rsidRDefault="00BC4227" w:rsidP="00163F99">
      <w:pPr>
        <w:adjustRightInd w:val="0"/>
        <w:snapToGrid w:val="0"/>
        <w:spacing w:line="276" w:lineRule="auto"/>
        <w:rPr>
          <w:rFonts w:asciiTheme="minorEastAsia" w:eastAsia="仿宋" w:hAnsiTheme="minorEastAsia"/>
          <w:snapToGrid w:val="0"/>
          <w:sz w:val="24"/>
          <w:szCs w:val="24"/>
          <w:lang w:eastAsia="zh-CN"/>
        </w:rPr>
      </w:pPr>
      <w:r w:rsidRPr="00F359E3">
        <w:rPr>
          <w:rFonts w:asciiTheme="minorEastAsia" w:eastAsia="仿宋" w:hAnsiTheme="minorEastAsia" w:hint="eastAsia"/>
          <w:snapToGrid w:val="0"/>
          <w:sz w:val="24"/>
          <w:szCs w:val="24"/>
          <w:lang w:eastAsia="zh-CN"/>
        </w:rPr>
        <w:t>采购业务监督人：</w:t>
      </w:r>
      <w:r w:rsidR="007E2E98" w:rsidRPr="009E2250">
        <w:rPr>
          <w:rFonts w:asciiTheme="minorEastAsia" w:eastAsia="仿宋" w:hAnsiTheme="minorEastAsia" w:hint="eastAsia"/>
          <w:snapToGrid w:val="0"/>
          <w:sz w:val="24"/>
          <w:szCs w:val="24"/>
          <w:lang w:eastAsia="zh-CN"/>
        </w:rPr>
        <w:t>吴茵</w:t>
      </w:r>
      <w:r w:rsidRPr="009E2250">
        <w:rPr>
          <w:rFonts w:asciiTheme="minorEastAsia" w:eastAsia="仿宋" w:hAnsiTheme="minorEastAsia" w:hint="eastAsia"/>
          <w:snapToGrid w:val="0"/>
          <w:sz w:val="24"/>
          <w:szCs w:val="24"/>
          <w:lang w:eastAsia="zh-CN"/>
        </w:rPr>
        <w:t xml:space="preserve"> </w:t>
      </w:r>
      <w:r w:rsidRPr="009E2250">
        <w:rPr>
          <w:rFonts w:asciiTheme="minorEastAsia" w:eastAsia="仿宋" w:hAnsiTheme="minorEastAsia"/>
          <w:snapToGrid w:val="0"/>
          <w:sz w:val="24"/>
          <w:szCs w:val="24"/>
          <w:lang w:eastAsia="zh-CN"/>
        </w:rPr>
        <w:t xml:space="preserve"> </w:t>
      </w:r>
      <w:r w:rsidR="009E2250" w:rsidRPr="009E2250">
        <w:rPr>
          <w:rFonts w:asciiTheme="minorEastAsia" w:eastAsia="仿宋" w:hAnsiTheme="minorEastAsia"/>
          <w:snapToGrid w:val="0"/>
          <w:sz w:val="24"/>
          <w:szCs w:val="24"/>
          <w:lang w:eastAsia="zh-CN"/>
        </w:rPr>
        <w:t>18609977092</w:t>
      </w:r>
    </w:p>
    <w:p w14:paraId="2DB9F50F" w14:textId="51C1B2A6" w:rsidR="0025539C" w:rsidRPr="00DD3462" w:rsidRDefault="00082FBA">
      <w:pPr>
        <w:wordWrap w:val="0"/>
        <w:adjustRightInd w:val="0"/>
        <w:snapToGrid w:val="0"/>
        <w:spacing w:line="276" w:lineRule="auto"/>
        <w:jc w:val="right"/>
        <w:rPr>
          <w:rFonts w:asciiTheme="minorEastAsia" w:eastAsia="仿宋" w:hAnsiTheme="minorEastAsia"/>
          <w:snapToGrid w:val="0"/>
          <w:sz w:val="24"/>
          <w:szCs w:val="24"/>
          <w:lang w:eastAsia="zh-CN"/>
        </w:rPr>
      </w:pPr>
      <w:r w:rsidRPr="00DD3462">
        <w:rPr>
          <w:rFonts w:asciiTheme="minorEastAsia" w:eastAsia="仿宋" w:hAnsiTheme="minorEastAsia"/>
          <w:snapToGrid w:val="0"/>
          <w:sz w:val="24"/>
          <w:szCs w:val="24"/>
          <w:lang w:eastAsia="zh-CN"/>
        </w:rPr>
        <w:t>2023</w:t>
      </w:r>
      <w:r w:rsidRPr="00DD3462">
        <w:rPr>
          <w:rFonts w:asciiTheme="minorEastAsia" w:eastAsia="仿宋" w:hAnsiTheme="minorEastAsia"/>
          <w:snapToGrid w:val="0"/>
          <w:sz w:val="24"/>
          <w:szCs w:val="24"/>
          <w:lang w:eastAsia="zh-CN"/>
        </w:rPr>
        <w:t>年</w:t>
      </w:r>
      <w:r w:rsidR="00DD3462" w:rsidRPr="00DD3462">
        <w:rPr>
          <w:rFonts w:asciiTheme="minorEastAsia" w:eastAsia="仿宋" w:hAnsiTheme="minorEastAsia"/>
          <w:snapToGrid w:val="0"/>
          <w:sz w:val="24"/>
          <w:szCs w:val="24"/>
          <w:lang w:eastAsia="zh-CN"/>
        </w:rPr>
        <w:t>8</w:t>
      </w:r>
      <w:r w:rsidRPr="00DD3462">
        <w:rPr>
          <w:rFonts w:asciiTheme="minorEastAsia" w:eastAsia="仿宋" w:hAnsiTheme="minorEastAsia"/>
          <w:snapToGrid w:val="0"/>
          <w:sz w:val="24"/>
          <w:szCs w:val="24"/>
          <w:lang w:eastAsia="zh-CN"/>
        </w:rPr>
        <w:t>月</w:t>
      </w:r>
      <w:r w:rsidR="00931B27">
        <w:rPr>
          <w:rFonts w:asciiTheme="minorEastAsia" w:eastAsia="仿宋" w:hAnsiTheme="minorEastAsia"/>
          <w:snapToGrid w:val="0"/>
          <w:sz w:val="24"/>
          <w:szCs w:val="24"/>
          <w:lang w:eastAsia="zh-CN"/>
        </w:rPr>
        <w:t>1</w:t>
      </w:r>
      <w:r w:rsidR="008471DA">
        <w:rPr>
          <w:rFonts w:asciiTheme="minorEastAsia" w:eastAsia="仿宋" w:hAnsiTheme="minorEastAsia"/>
          <w:snapToGrid w:val="0"/>
          <w:sz w:val="24"/>
          <w:szCs w:val="24"/>
          <w:lang w:eastAsia="zh-CN"/>
        </w:rPr>
        <w:t>3</w:t>
      </w:r>
      <w:r w:rsidRPr="00DD3462">
        <w:rPr>
          <w:rFonts w:asciiTheme="minorEastAsia" w:eastAsia="仿宋" w:hAnsiTheme="minorEastAsia" w:hint="eastAsia"/>
          <w:snapToGrid w:val="0"/>
          <w:sz w:val="24"/>
          <w:szCs w:val="24"/>
          <w:lang w:eastAsia="zh-CN"/>
        </w:rPr>
        <w:t>日</w:t>
      </w:r>
      <w:r w:rsidR="007D3D29" w:rsidRPr="00DD3462">
        <w:rPr>
          <w:rFonts w:asciiTheme="minorEastAsia" w:eastAsia="仿宋" w:hAnsiTheme="minorEastAsia" w:hint="eastAsia"/>
          <w:snapToGrid w:val="0"/>
          <w:sz w:val="24"/>
          <w:szCs w:val="24"/>
          <w:lang w:eastAsia="zh-CN"/>
        </w:rPr>
        <w:t xml:space="preserve"> </w:t>
      </w:r>
      <w:r w:rsidR="007D3D29" w:rsidRPr="00DD3462">
        <w:rPr>
          <w:rFonts w:asciiTheme="minorEastAsia" w:eastAsia="仿宋" w:hAnsiTheme="minorEastAsia"/>
          <w:snapToGrid w:val="0"/>
          <w:sz w:val="24"/>
          <w:szCs w:val="24"/>
          <w:lang w:eastAsia="zh-CN"/>
        </w:rPr>
        <w:t xml:space="preserve">       </w:t>
      </w:r>
    </w:p>
    <w:p w14:paraId="2A1D3EC5" w14:textId="43532AE4" w:rsidR="00081ED7" w:rsidRDefault="00081ED7">
      <w:pPr>
        <w:adjustRightInd w:val="0"/>
        <w:snapToGrid w:val="0"/>
        <w:spacing w:line="276" w:lineRule="auto"/>
        <w:rPr>
          <w:rFonts w:asciiTheme="minorEastAsia" w:eastAsia="仿宋" w:hAnsiTheme="minorEastAsia"/>
          <w:snapToGrid w:val="0"/>
          <w:sz w:val="24"/>
          <w:szCs w:val="24"/>
          <w:lang w:eastAsia="zh-CN"/>
        </w:rPr>
      </w:pPr>
      <w:bookmarkStart w:id="29" w:name="扫描0014"/>
      <w:bookmarkEnd w:id="29"/>
      <w:r>
        <w:rPr>
          <w:rFonts w:asciiTheme="minorEastAsia" w:eastAsia="仿宋" w:hAnsiTheme="minorEastAsia"/>
          <w:snapToGrid w:val="0"/>
          <w:sz w:val="24"/>
          <w:szCs w:val="24"/>
          <w:lang w:eastAsia="zh-CN"/>
        </w:rPr>
        <w:br w:type="page"/>
      </w:r>
    </w:p>
    <w:p w14:paraId="68A14731" w14:textId="77777777" w:rsidR="0025539C" w:rsidRPr="00F359E3" w:rsidRDefault="0025539C">
      <w:pPr>
        <w:adjustRightInd w:val="0"/>
        <w:snapToGrid w:val="0"/>
        <w:spacing w:line="276" w:lineRule="auto"/>
        <w:rPr>
          <w:rFonts w:asciiTheme="minorEastAsia" w:eastAsia="仿宋" w:hAnsiTheme="minorEastAsia"/>
          <w:snapToGrid w:val="0"/>
          <w:sz w:val="24"/>
          <w:szCs w:val="24"/>
          <w:lang w:eastAsia="zh-CN"/>
        </w:rPr>
      </w:pPr>
    </w:p>
    <w:p w14:paraId="3EFDDB24" w14:textId="77777777" w:rsidR="003D7EE7" w:rsidRPr="00F359E3" w:rsidRDefault="00082FBA" w:rsidP="007736A6">
      <w:pPr>
        <w:pStyle w:val="1"/>
        <w:numPr>
          <w:ilvl w:val="0"/>
          <w:numId w:val="11"/>
        </w:numPr>
        <w:spacing w:line="276" w:lineRule="auto"/>
        <w:rPr>
          <w:rFonts w:asciiTheme="minorEastAsia" w:eastAsia="仿宋" w:hAnsiTheme="minorEastAsia"/>
          <w:b/>
          <w:bCs/>
          <w:snapToGrid w:val="0"/>
          <w:sz w:val="32"/>
          <w:szCs w:val="32"/>
          <w:lang w:eastAsia="zh-CN"/>
        </w:rPr>
      </w:pPr>
      <w:bookmarkStart w:id="30" w:name="扫描0015"/>
      <w:bookmarkStart w:id="31" w:name="_Toc142844424"/>
      <w:bookmarkEnd w:id="30"/>
      <w:r w:rsidRPr="00F359E3">
        <w:rPr>
          <w:rFonts w:asciiTheme="minorEastAsia" w:eastAsia="仿宋" w:hAnsiTheme="minorEastAsia"/>
          <w:b/>
          <w:bCs/>
          <w:snapToGrid w:val="0"/>
          <w:sz w:val="32"/>
          <w:szCs w:val="32"/>
          <w:lang w:eastAsia="zh-CN"/>
        </w:rPr>
        <w:t>供应商</w:t>
      </w:r>
      <w:r w:rsidRPr="00F359E3">
        <w:rPr>
          <w:rFonts w:asciiTheme="minorEastAsia" w:eastAsia="仿宋" w:hAnsiTheme="minorEastAsia" w:hint="eastAsia"/>
          <w:b/>
          <w:bCs/>
          <w:snapToGrid w:val="0"/>
          <w:sz w:val="32"/>
          <w:szCs w:val="32"/>
          <w:lang w:eastAsia="zh-CN"/>
        </w:rPr>
        <w:t>须知</w:t>
      </w:r>
      <w:bookmarkEnd w:id="31"/>
    </w:p>
    <w:tbl>
      <w:tblPr>
        <w:tblW w:w="991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8"/>
        <w:gridCol w:w="2053"/>
        <w:gridCol w:w="6651"/>
      </w:tblGrid>
      <w:tr w:rsidR="0025539C" w:rsidRPr="00F359E3" w14:paraId="0F2B8C7A" w14:textId="77777777" w:rsidTr="00031EAB">
        <w:trPr>
          <w:trHeight w:val="397"/>
          <w:tblHeader/>
        </w:trPr>
        <w:tc>
          <w:tcPr>
            <w:tcW w:w="1208" w:type="dxa"/>
            <w:tcMar>
              <w:top w:w="57" w:type="dxa"/>
              <w:left w:w="57" w:type="dxa"/>
              <w:bottom w:w="57" w:type="dxa"/>
              <w:right w:w="57" w:type="dxa"/>
            </w:tcMar>
            <w:vAlign w:val="center"/>
          </w:tcPr>
          <w:p w14:paraId="49D62F0D" w14:textId="0A1DE794" w:rsidR="0025539C" w:rsidRPr="00F359E3" w:rsidRDefault="003D7EE7">
            <w:pPr>
              <w:adjustRightInd w:val="0"/>
              <w:snapToGrid w:val="0"/>
              <w:spacing w:line="276" w:lineRule="auto"/>
              <w:jc w:val="center"/>
              <w:rPr>
                <w:rFonts w:asciiTheme="minorEastAsia" w:eastAsiaTheme="minorEastAsia" w:hAnsiTheme="minorEastAsia"/>
                <w:b/>
                <w:bCs/>
                <w:snapToGrid w:val="0"/>
                <w:sz w:val="21"/>
                <w:szCs w:val="21"/>
              </w:rPr>
            </w:pPr>
            <w:r w:rsidRPr="00F359E3">
              <w:rPr>
                <w:lang w:eastAsia="zh-CN"/>
              </w:rPr>
              <w:br w:type="page"/>
            </w:r>
            <w:r w:rsidR="00950A0B">
              <w:rPr>
                <w:rFonts w:asciiTheme="minorEastAsia" w:eastAsia="仿宋" w:hAnsiTheme="minorEastAsia" w:hint="eastAsia"/>
                <w:b/>
                <w:bCs/>
                <w:snapToGrid w:val="0"/>
                <w:sz w:val="21"/>
                <w:szCs w:val="21"/>
                <w:lang w:eastAsia="zh-CN"/>
              </w:rPr>
              <w:t>序</w:t>
            </w:r>
            <w:r w:rsidR="00082FBA" w:rsidRPr="00F359E3">
              <w:rPr>
                <w:rFonts w:asciiTheme="minorEastAsia" w:eastAsia="仿宋" w:hAnsiTheme="minorEastAsia"/>
                <w:b/>
                <w:bCs/>
                <w:snapToGrid w:val="0"/>
                <w:sz w:val="21"/>
                <w:szCs w:val="21"/>
              </w:rPr>
              <w:t>号</w:t>
            </w:r>
          </w:p>
        </w:tc>
        <w:tc>
          <w:tcPr>
            <w:tcW w:w="2053" w:type="dxa"/>
            <w:tcMar>
              <w:top w:w="57" w:type="dxa"/>
              <w:left w:w="57" w:type="dxa"/>
              <w:bottom w:w="57" w:type="dxa"/>
              <w:right w:w="57" w:type="dxa"/>
            </w:tcMar>
            <w:vAlign w:val="center"/>
          </w:tcPr>
          <w:p w14:paraId="38D7E81B" w14:textId="77777777" w:rsidR="0025539C" w:rsidRPr="00F359E3" w:rsidRDefault="00082FBA" w:rsidP="00031EAB">
            <w:pPr>
              <w:adjustRightInd w:val="0"/>
              <w:snapToGrid w:val="0"/>
              <w:spacing w:line="276" w:lineRule="auto"/>
              <w:jc w:val="center"/>
              <w:rPr>
                <w:rFonts w:asciiTheme="minorEastAsia" w:eastAsiaTheme="minorEastAsia" w:hAnsiTheme="minorEastAsia"/>
                <w:b/>
                <w:bCs/>
                <w:snapToGrid w:val="0"/>
                <w:sz w:val="21"/>
                <w:szCs w:val="21"/>
              </w:rPr>
            </w:pPr>
            <w:proofErr w:type="spellStart"/>
            <w:r w:rsidRPr="00F359E3">
              <w:rPr>
                <w:rFonts w:asciiTheme="minorEastAsia" w:eastAsia="仿宋" w:hAnsiTheme="minorEastAsia"/>
                <w:b/>
                <w:bCs/>
                <w:snapToGrid w:val="0"/>
                <w:sz w:val="21"/>
                <w:szCs w:val="21"/>
                <w:u w:val="single"/>
              </w:rPr>
              <w:t>条款内</w:t>
            </w:r>
            <w:r w:rsidRPr="00F359E3">
              <w:rPr>
                <w:rFonts w:asciiTheme="minorEastAsia" w:eastAsia="仿宋" w:hAnsiTheme="minorEastAsia"/>
                <w:b/>
                <w:bCs/>
                <w:snapToGrid w:val="0"/>
                <w:sz w:val="21"/>
                <w:szCs w:val="21"/>
              </w:rPr>
              <w:t>容</w:t>
            </w:r>
            <w:proofErr w:type="spellEnd"/>
          </w:p>
        </w:tc>
        <w:tc>
          <w:tcPr>
            <w:tcW w:w="6651" w:type="dxa"/>
            <w:tcMar>
              <w:top w:w="57" w:type="dxa"/>
              <w:left w:w="57" w:type="dxa"/>
              <w:bottom w:w="57" w:type="dxa"/>
              <w:right w:w="57" w:type="dxa"/>
            </w:tcMar>
            <w:vAlign w:val="center"/>
          </w:tcPr>
          <w:p w14:paraId="4DF01A3E" w14:textId="77777777" w:rsidR="0025539C" w:rsidRPr="00F359E3" w:rsidRDefault="00082FBA">
            <w:pPr>
              <w:adjustRightInd w:val="0"/>
              <w:snapToGrid w:val="0"/>
              <w:spacing w:line="276" w:lineRule="auto"/>
              <w:jc w:val="center"/>
              <w:rPr>
                <w:rFonts w:asciiTheme="minorEastAsia" w:eastAsia="仿宋" w:hAnsiTheme="minorEastAsia"/>
                <w:b/>
                <w:bCs/>
                <w:snapToGrid w:val="0"/>
                <w:sz w:val="21"/>
                <w:szCs w:val="21"/>
              </w:rPr>
            </w:pPr>
            <w:proofErr w:type="spellStart"/>
            <w:r w:rsidRPr="00F359E3">
              <w:rPr>
                <w:rFonts w:asciiTheme="minorEastAsia" w:eastAsia="仿宋" w:hAnsiTheme="minorEastAsia"/>
                <w:b/>
                <w:bCs/>
                <w:snapToGrid w:val="0"/>
                <w:sz w:val="21"/>
                <w:szCs w:val="21"/>
              </w:rPr>
              <w:t>编列内容</w:t>
            </w:r>
            <w:proofErr w:type="spellEnd"/>
          </w:p>
        </w:tc>
      </w:tr>
      <w:tr w:rsidR="0025539C" w:rsidRPr="00F359E3" w14:paraId="38C14F9A" w14:textId="77777777" w:rsidTr="00D80640">
        <w:trPr>
          <w:trHeight w:val="208"/>
        </w:trPr>
        <w:tc>
          <w:tcPr>
            <w:tcW w:w="1208" w:type="dxa"/>
            <w:tcMar>
              <w:top w:w="57" w:type="dxa"/>
              <w:left w:w="57" w:type="dxa"/>
              <w:bottom w:w="57" w:type="dxa"/>
              <w:right w:w="57" w:type="dxa"/>
            </w:tcMar>
            <w:vAlign w:val="center"/>
          </w:tcPr>
          <w:p w14:paraId="669DF573" w14:textId="7A939019" w:rsidR="0025539C" w:rsidRPr="00F359E3" w:rsidRDefault="00950A0B">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1</w:t>
            </w:r>
          </w:p>
        </w:tc>
        <w:tc>
          <w:tcPr>
            <w:tcW w:w="2053" w:type="dxa"/>
            <w:tcMar>
              <w:top w:w="57" w:type="dxa"/>
              <w:left w:w="57" w:type="dxa"/>
              <w:bottom w:w="57" w:type="dxa"/>
              <w:right w:w="57" w:type="dxa"/>
            </w:tcMar>
            <w:vAlign w:val="center"/>
          </w:tcPr>
          <w:p w14:paraId="54DE32F0" w14:textId="41824B38" w:rsidR="0025539C" w:rsidRPr="00950A0B" w:rsidRDefault="00950A0B" w:rsidP="00031EAB">
            <w:pPr>
              <w:adjustRightInd w:val="0"/>
              <w:snapToGrid w:val="0"/>
              <w:spacing w:line="276" w:lineRule="auto"/>
              <w:jc w:val="center"/>
              <w:rPr>
                <w:rFonts w:asciiTheme="minorEastAsia" w:eastAsia="仿宋" w:hAnsiTheme="minorEastAsia"/>
                <w:snapToGrid w:val="0"/>
                <w:sz w:val="21"/>
                <w:szCs w:val="21"/>
                <w:lang w:eastAsia="zh-CN"/>
              </w:rPr>
            </w:pPr>
            <w:r w:rsidRPr="00950A0B">
              <w:rPr>
                <w:rFonts w:asciiTheme="minorEastAsia" w:eastAsia="仿宋" w:hAnsiTheme="minorEastAsia" w:hint="eastAsia"/>
                <w:snapToGrid w:val="0"/>
                <w:sz w:val="21"/>
                <w:szCs w:val="21"/>
                <w:lang w:eastAsia="zh-CN"/>
              </w:rPr>
              <w:t>项目名称</w:t>
            </w:r>
          </w:p>
        </w:tc>
        <w:tc>
          <w:tcPr>
            <w:tcW w:w="6651" w:type="dxa"/>
            <w:tcMar>
              <w:top w:w="57" w:type="dxa"/>
              <w:left w:w="57" w:type="dxa"/>
              <w:bottom w:w="57" w:type="dxa"/>
              <w:right w:w="57" w:type="dxa"/>
            </w:tcMar>
            <w:vAlign w:val="center"/>
          </w:tcPr>
          <w:p w14:paraId="6B550C2F" w14:textId="6E96ED56" w:rsidR="0025539C" w:rsidRPr="00F359E3" w:rsidRDefault="00950A0B" w:rsidP="00D80640">
            <w:pPr>
              <w:adjustRightInd w:val="0"/>
              <w:snapToGrid w:val="0"/>
              <w:spacing w:line="276" w:lineRule="auto"/>
              <w:ind w:firstLineChars="9" w:firstLine="19"/>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中粮番茄猎头招聘服务项目</w:t>
            </w:r>
          </w:p>
        </w:tc>
      </w:tr>
      <w:tr w:rsidR="00950A0B" w:rsidRPr="00F359E3" w14:paraId="6780453B" w14:textId="77777777" w:rsidTr="00D80640">
        <w:trPr>
          <w:trHeight w:val="201"/>
        </w:trPr>
        <w:tc>
          <w:tcPr>
            <w:tcW w:w="1208" w:type="dxa"/>
            <w:tcMar>
              <w:top w:w="57" w:type="dxa"/>
              <w:left w:w="57" w:type="dxa"/>
              <w:bottom w:w="57" w:type="dxa"/>
              <w:right w:w="57" w:type="dxa"/>
            </w:tcMar>
            <w:vAlign w:val="center"/>
          </w:tcPr>
          <w:p w14:paraId="59AF176A" w14:textId="1D2B41C9" w:rsidR="00950A0B" w:rsidRDefault="00950A0B" w:rsidP="00950A0B">
            <w:pPr>
              <w:adjustRightInd w:val="0"/>
              <w:snapToGrid w:val="0"/>
              <w:spacing w:line="276" w:lineRule="auto"/>
              <w:jc w:val="center"/>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2</w:t>
            </w:r>
          </w:p>
        </w:tc>
        <w:tc>
          <w:tcPr>
            <w:tcW w:w="2053" w:type="dxa"/>
            <w:tcMar>
              <w:top w:w="57" w:type="dxa"/>
              <w:left w:w="57" w:type="dxa"/>
              <w:bottom w:w="57" w:type="dxa"/>
              <w:right w:w="57" w:type="dxa"/>
            </w:tcMar>
            <w:vAlign w:val="center"/>
          </w:tcPr>
          <w:p w14:paraId="2D222B94" w14:textId="4DA61BE0" w:rsidR="00950A0B" w:rsidRPr="00F359E3" w:rsidRDefault="00950A0B" w:rsidP="00031EAB">
            <w:pPr>
              <w:adjustRightInd w:val="0"/>
              <w:snapToGrid w:val="0"/>
              <w:spacing w:line="276" w:lineRule="auto"/>
              <w:jc w:val="center"/>
              <w:rPr>
                <w:rFonts w:asciiTheme="minorEastAsia" w:eastAsia="仿宋" w:hAnsiTheme="minorEastAsia"/>
                <w:snapToGrid w:val="0"/>
                <w:sz w:val="21"/>
                <w:szCs w:val="21"/>
                <w:lang w:eastAsia="zh-CN"/>
              </w:rPr>
            </w:pPr>
            <w:r w:rsidRPr="00F359E3">
              <w:rPr>
                <w:rFonts w:asciiTheme="minorEastAsia" w:eastAsia="仿宋" w:hAnsiTheme="minorEastAsia"/>
                <w:snapToGrid w:val="0"/>
                <w:sz w:val="21"/>
                <w:szCs w:val="21"/>
                <w:lang w:eastAsia="zh-CN"/>
              </w:rPr>
              <w:t>谈判采购预备会</w:t>
            </w:r>
          </w:p>
        </w:tc>
        <w:tc>
          <w:tcPr>
            <w:tcW w:w="6651" w:type="dxa"/>
            <w:tcMar>
              <w:top w:w="57" w:type="dxa"/>
              <w:left w:w="57" w:type="dxa"/>
              <w:bottom w:w="57" w:type="dxa"/>
              <w:right w:w="57" w:type="dxa"/>
            </w:tcMar>
            <w:vAlign w:val="center"/>
          </w:tcPr>
          <w:p w14:paraId="12EEA017" w14:textId="7F58C3A0" w:rsidR="00950A0B" w:rsidRPr="00F359E3" w:rsidRDefault="00950A0B" w:rsidP="008471DA">
            <w:pPr>
              <w:adjustRightInd w:val="0"/>
              <w:snapToGrid w:val="0"/>
              <w:spacing w:line="276" w:lineRule="auto"/>
              <w:ind w:firstLineChars="9" w:firstLine="19"/>
              <w:jc w:val="both"/>
              <w:rPr>
                <w:rFonts w:asciiTheme="minorEastAsia" w:eastAsia="仿宋" w:hAnsiTheme="minorEastAsia"/>
                <w:snapToGrid w:val="0"/>
                <w:sz w:val="21"/>
                <w:szCs w:val="21"/>
                <w:lang w:eastAsia="zh-CN"/>
              </w:rPr>
            </w:pPr>
            <w:r w:rsidRPr="00F359E3">
              <w:rPr>
                <w:rFonts w:asciiTheme="minorEastAsia" w:eastAsia="仿宋" w:hAnsiTheme="minorEastAsia"/>
                <w:snapToGrid w:val="0"/>
                <w:sz w:val="21"/>
                <w:szCs w:val="21"/>
                <w:lang w:eastAsia="zh-CN"/>
              </w:rPr>
              <w:t>不召开</w:t>
            </w:r>
            <w:r w:rsidRPr="00F359E3">
              <w:rPr>
                <w:rFonts w:asciiTheme="minorEastAsia" w:eastAsia="仿宋" w:hAnsiTheme="minorEastAsia" w:hint="eastAsia"/>
                <w:snapToGrid w:val="0"/>
                <w:sz w:val="21"/>
                <w:szCs w:val="21"/>
                <w:lang w:eastAsia="zh-CN"/>
              </w:rPr>
              <w:t>，书面</w:t>
            </w:r>
            <w:r w:rsidR="008471DA">
              <w:rPr>
                <w:rFonts w:asciiTheme="minorEastAsia" w:eastAsia="仿宋" w:hAnsiTheme="minorEastAsia" w:hint="eastAsia"/>
                <w:snapToGrid w:val="0"/>
                <w:sz w:val="21"/>
                <w:szCs w:val="21"/>
                <w:lang w:eastAsia="zh-CN"/>
              </w:rPr>
              <w:t>/</w:t>
            </w:r>
            <w:r w:rsidR="008471DA">
              <w:rPr>
                <w:rFonts w:asciiTheme="minorEastAsia" w:eastAsia="仿宋" w:hAnsiTheme="minorEastAsia" w:hint="eastAsia"/>
                <w:snapToGrid w:val="0"/>
                <w:sz w:val="21"/>
                <w:szCs w:val="21"/>
                <w:lang w:eastAsia="zh-CN"/>
              </w:rPr>
              <w:t>电话</w:t>
            </w:r>
            <w:r w:rsidRPr="00F359E3">
              <w:rPr>
                <w:rFonts w:asciiTheme="minorEastAsia" w:eastAsia="仿宋" w:hAnsiTheme="minorEastAsia" w:hint="eastAsia"/>
                <w:snapToGrid w:val="0"/>
                <w:sz w:val="21"/>
                <w:szCs w:val="21"/>
                <w:lang w:eastAsia="zh-CN"/>
              </w:rPr>
              <w:t>回复供应商疑问</w:t>
            </w:r>
            <w:r w:rsidR="008471DA">
              <w:rPr>
                <w:rFonts w:asciiTheme="minorEastAsia" w:eastAsia="仿宋" w:hAnsiTheme="minorEastAsia" w:hint="eastAsia"/>
                <w:snapToGrid w:val="0"/>
                <w:sz w:val="21"/>
                <w:szCs w:val="21"/>
                <w:lang w:eastAsia="zh-CN"/>
              </w:rPr>
              <w:t>。</w:t>
            </w:r>
          </w:p>
        </w:tc>
      </w:tr>
      <w:tr w:rsidR="00950A0B" w:rsidRPr="00F359E3" w14:paraId="48935208" w14:textId="77777777" w:rsidTr="00031EAB">
        <w:trPr>
          <w:trHeight w:val="397"/>
        </w:trPr>
        <w:tc>
          <w:tcPr>
            <w:tcW w:w="1208" w:type="dxa"/>
            <w:tcMar>
              <w:top w:w="57" w:type="dxa"/>
              <w:left w:w="57" w:type="dxa"/>
              <w:bottom w:w="57" w:type="dxa"/>
              <w:right w:w="57" w:type="dxa"/>
            </w:tcMar>
            <w:vAlign w:val="center"/>
          </w:tcPr>
          <w:p w14:paraId="1B2C4F5E" w14:textId="56BED10D" w:rsidR="00950A0B" w:rsidRDefault="00950A0B" w:rsidP="00950A0B">
            <w:pPr>
              <w:adjustRightInd w:val="0"/>
              <w:snapToGrid w:val="0"/>
              <w:spacing w:line="276" w:lineRule="auto"/>
              <w:jc w:val="center"/>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3</w:t>
            </w:r>
          </w:p>
        </w:tc>
        <w:tc>
          <w:tcPr>
            <w:tcW w:w="2053" w:type="dxa"/>
            <w:tcMar>
              <w:top w:w="57" w:type="dxa"/>
              <w:left w:w="57" w:type="dxa"/>
              <w:bottom w:w="57" w:type="dxa"/>
              <w:right w:w="57" w:type="dxa"/>
            </w:tcMar>
            <w:vAlign w:val="center"/>
          </w:tcPr>
          <w:p w14:paraId="0DED9C79" w14:textId="497DDB0E" w:rsidR="00950A0B" w:rsidRPr="00F359E3" w:rsidRDefault="00950A0B" w:rsidP="00031EAB">
            <w:pPr>
              <w:adjustRightInd w:val="0"/>
              <w:snapToGrid w:val="0"/>
              <w:spacing w:line="276" w:lineRule="auto"/>
              <w:jc w:val="center"/>
              <w:rPr>
                <w:rFonts w:asciiTheme="minorEastAsia" w:eastAsia="仿宋" w:hAnsiTheme="minorEastAsia"/>
                <w:snapToGrid w:val="0"/>
                <w:sz w:val="21"/>
                <w:szCs w:val="21"/>
                <w:lang w:eastAsia="zh-CN"/>
              </w:rPr>
            </w:pPr>
            <w:r w:rsidRPr="00950A0B">
              <w:rPr>
                <w:rFonts w:asciiTheme="minorEastAsia" w:eastAsia="仿宋" w:hAnsiTheme="minorEastAsia" w:hint="eastAsia"/>
                <w:snapToGrid w:val="0"/>
                <w:sz w:val="21"/>
                <w:szCs w:val="21"/>
                <w:lang w:eastAsia="zh-CN"/>
              </w:rPr>
              <w:t>采购方式</w:t>
            </w:r>
          </w:p>
        </w:tc>
        <w:tc>
          <w:tcPr>
            <w:tcW w:w="6651" w:type="dxa"/>
            <w:tcMar>
              <w:top w:w="57" w:type="dxa"/>
              <w:left w:w="57" w:type="dxa"/>
              <w:bottom w:w="57" w:type="dxa"/>
              <w:right w:w="57" w:type="dxa"/>
            </w:tcMar>
            <w:vAlign w:val="center"/>
          </w:tcPr>
          <w:p w14:paraId="0C363EDA" w14:textId="6781F31E" w:rsidR="00983D2A" w:rsidRDefault="00950A0B" w:rsidP="00D80640">
            <w:pPr>
              <w:adjustRightInd w:val="0"/>
              <w:snapToGrid w:val="0"/>
              <w:spacing w:line="276" w:lineRule="auto"/>
              <w:ind w:firstLineChars="9" w:firstLine="19"/>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中粮糖业</w:t>
            </w:r>
            <w:r w:rsidRPr="00950A0B">
              <w:rPr>
                <w:rFonts w:asciiTheme="minorEastAsia" w:eastAsia="仿宋" w:hAnsiTheme="minorEastAsia" w:hint="eastAsia"/>
                <w:snapToGrid w:val="0"/>
                <w:sz w:val="21"/>
                <w:szCs w:val="21"/>
                <w:lang w:eastAsia="zh-CN"/>
              </w:rPr>
              <w:t>邀请谈判采购</w:t>
            </w:r>
            <w:r w:rsidR="004B6B5B">
              <w:rPr>
                <w:rFonts w:asciiTheme="minorEastAsia" w:eastAsia="仿宋" w:hAnsiTheme="minorEastAsia" w:hint="eastAsia"/>
                <w:snapToGrid w:val="0"/>
                <w:sz w:val="21"/>
                <w:szCs w:val="21"/>
                <w:lang w:eastAsia="zh-CN"/>
              </w:rPr>
              <w:t>方式</w:t>
            </w:r>
          </w:p>
          <w:p w14:paraId="6F9880D5" w14:textId="1D4A08DE" w:rsidR="00950A0B" w:rsidRPr="00F359E3" w:rsidRDefault="00950A0B" w:rsidP="00D80640">
            <w:pPr>
              <w:adjustRightInd w:val="0"/>
              <w:snapToGrid w:val="0"/>
              <w:spacing w:line="276" w:lineRule="auto"/>
              <w:ind w:firstLineChars="9" w:firstLine="19"/>
              <w:jc w:val="both"/>
              <w:rPr>
                <w:rFonts w:asciiTheme="minorEastAsia" w:eastAsia="仿宋" w:hAnsiTheme="minorEastAsia"/>
                <w:snapToGrid w:val="0"/>
                <w:sz w:val="21"/>
                <w:szCs w:val="21"/>
                <w:lang w:eastAsia="zh-CN"/>
              </w:rPr>
            </w:pPr>
            <w:r w:rsidRPr="00950A0B">
              <w:rPr>
                <w:rFonts w:asciiTheme="minorEastAsia" w:eastAsia="仿宋" w:hAnsiTheme="minorEastAsia"/>
                <w:snapToGrid w:val="0"/>
                <w:sz w:val="21"/>
                <w:szCs w:val="21"/>
                <w:lang w:eastAsia="zh-CN"/>
              </w:rPr>
              <w:t>谈判采购是指采购人组建采购小组与响应采购的供应商依次分别进行一轮交流谈判并对供应商递交的响应文件进行评审，采购人根据采购小组最终谈判结果及其评审结论，选择确定成交供应商的采购方式。</w:t>
            </w:r>
          </w:p>
        </w:tc>
      </w:tr>
      <w:tr w:rsidR="00950A0B" w:rsidRPr="00F359E3" w14:paraId="2E75D5EA" w14:textId="77777777" w:rsidTr="00D80640">
        <w:trPr>
          <w:trHeight w:val="226"/>
        </w:trPr>
        <w:tc>
          <w:tcPr>
            <w:tcW w:w="1208" w:type="dxa"/>
            <w:tcMar>
              <w:top w:w="57" w:type="dxa"/>
              <w:left w:w="57" w:type="dxa"/>
              <w:bottom w:w="57" w:type="dxa"/>
              <w:right w:w="57" w:type="dxa"/>
            </w:tcMar>
            <w:vAlign w:val="center"/>
          </w:tcPr>
          <w:p w14:paraId="6B178968" w14:textId="1303D88B" w:rsidR="00950A0B" w:rsidRPr="00F359E3" w:rsidRDefault="008471DA" w:rsidP="00950A0B">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snapToGrid w:val="0"/>
                <w:sz w:val="21"/>
                <w:szCs w:val="21"/>
              </w:rPr>
              <w:t>4</w:t>
            </w:r>
          </w:p>
        </w:tc>
        <w:tc>
          <w:tcPr>
            <w:tcW w:w="2053" w:type="dxa"/>
            <w:tcMar>
              <w:top w:w="57" w:type="dxa"/>
              <w:left w:w="57" w:type="dxa"/>
              <w:bottom w:w="57" w:type="dxa"/>
              <w:right w:w="57" w:type="dxa"/>
            </w:tcMar>
            <w:vAlign w:val="center"/>
          </w:tcPr>
          <w:p w14:paraId="00FF390C" w14:textId="77777777" w:rsidR="00950A0B" w:rsidRPr="00F359E3" w:rsidRDefault="00950A0B" w:rsidP="00031EAB">
            <w:pPr>
              <w:adjustRightInd w:val="0"/>
              <w:snapToGrid w:val="0"/>
              <w:spacing w:line="276" w:lineRule="auto"/>
              <w:jc w:val="center"/>
              <w:rPr>
                <w:rFonts w:asciiTheme="minorEastAsia" w:eastAsiaTheme="minorEastAsia" w:hAnsiTheme="minorEastAsia"/>
                <w:snapToGrid w:val="0"/>
                <w:sz w:val="21"/>
                <w:szCs w:val="21"/>
              </w:rPr>
            </w:pPr>
            <w:proofErr w:type="spellStart"/>
            <w:r w:rsidRPr="00F359E3">
              <w:rPr>
                <w:rFonts w:asciiTheme="minorEastAsia" w:eastAsia="仿宋" w:hAnsiTheme="minorEastAsia"/>
                <w:snapToGrid w:val="0"/>
                <w:sz w:val="21"/>
                <w:szCs w:val="21"/>
              </w:rPr>
              <w:t>分包</w:t>
            </w:r>
            <w:proofErr w:type="spellEnd"/>
          </w:p>
        </w:tc>
        <w:tc>
          <w:tcPr>
            <w:tcW w:w="6651" w:type="dxa"/>
            <w:tcMar>
              <w:top w:w="57" w:type="dxa"/>
              <w:left w:w="57" w:type="dxa"/>
              <w:bottom w:w="57" w:type="dxa"/>
              <w:right w:w="57" w:type="dxa"/>
            </w:tcMar>
            <w:vAlign w:val="center"/>
          </w:tcPr>
          <w:p w14:paraId="4FEF6801" w14:textId="751BA2F8" w:rsidR="00950A0B" w:rsidRPr="00950A0B" w:rsidRDefault="00950A0B" w:rsidP="00D80640">
            <w:pPr>
              <w:adjustRightInd w:val="0"/>
              <w:snapToGrid w:val="0"/>
              <w:spacing w:line="276" w:lineRule="auto"/>
              <w:jc w:val="both"/>
              <w:rPr>
                <w:rFonts w:asciiTheme="minorEastAsia" w:eastAsia="仿宋" w:hAnsiTheme="minorEastAsia"/>
                <w:snapToGrid w:val="0"/>
                <w:sz w:val="21"/>
                <w:szCs w:val="21"/>
                <w:lang w:eastAsia="zh-CN"/>
              </w:rPr>
            </w:pPr>
            <w:r w:rsidRPr="00950A0B">
              <w:rPr>
                <w:rFonts w:asciiTheme="minorEastAsia" w:eastAsia="仿宋" w:hAnsiTheme="minorEastAsia" w:hint="eastAsia"/>
                <w:snapToGrid w:val="0"/>
                <w:sz w:val="21"/>
                <w:szCs w:val="21"/>
                <w:lang w:eastAsia="zh-CN"/>
              </w:rPr>
              <w:t>不允许分包</w:t>
            </w:r>
            <w:r w:rsidR="008471DA">
              <w:rPr>
                <w:rFonts w:asciiTheme="minorEastAsia" w:eastAsia="仿宋" w:hAnsiTheme="minorEastAsia" w:hint="eastAsia"/>
                <w:snapToGrid w:val="0"/>
                <w:sz w:val="21"/>
                <w:szCs w:val="21"/>
                <w:lang w:eastAsia="zh-CN"/>
              </w:rPr>
              <w:t>。</w:t>
            </w:r>
          </w:p>
        </w:tc>
      </w:tr>
      <w:tr w:rsidR="00950A0B" w:rsidRPr="00F359E3" w14:paraId="67E130E4" w14:textId="77777777" w:rsidTr="00031EAB">
        <w:trPr>
          <w:trHeight w:val="397"/>
        </w:trPr>
        <w:tc>
          <w:tcPr>
            <w:tcW w:w="1208" w:type="dxa"/>
            <w:tcMar>
              <w:top w:w="57" w:type="dxa"/>
              <w:left w:w="57" w:type="dxa"/>
              <w:bottom w:w="57" w:type="dxa"/>
              <w:right w:w="57" w:type="dxa"/>
            </w:tcMar>
            <w:vAlign w:val="center"/>
          </w:tcPr>
          <w:p w14:paraId="799C4CE5" w14:textId="60399ED9" w:rsidR="00950A0B" w:rsidRPr="00F359E3" w:rsidRDefault="008471DA" w:rsidP="00950A0B">
            <w:pPr>
              <w:adjustRightInd w:val="0"/>
              <w:snapToGrid w:val="0"/>
              <w:spacing w:line="276" w:lineRule="auto"/>
              <w:jc w:val="center"/>
              <w:rPr>
                <w:rFonts w:asciiTheme="minorEastAsia" w:eastAsiaTheme="minorEastAsia" w:hAnsiTheme="minorEastAsia"/>
                <w:snapToGrid w:val="0"/>
                <w:sz w:val="21"/>
                <w:szCs w:val="21"/>
                <w:lang w:eastAsia="zh-CN"/>
              </w:rPr>
            </w:pPr>
            <w:r>
              <w:rPr>
                <w:rFonts w:asciiTheme="minorEastAsia" w:eastAsiaTheme="minorEastAsia" w:hAnsiTheme="minorEastAsia"/>
                <w:snapToGrid w:val="0"/>
                <w:sz w:val="21"/>
                <w:szCs w:val="21"/>
                <w:lang w:eastAsia="zh-CN"/>
              </w:rPr>
              <w:t>5</w:t>
            </w:r>
          </w:p>
        </w:tc>
        <w:tc>
          <w:tcPr>
            <w:tcW w:w="2053" w:type="dxa"/>
            <w:tcMar>
              <w:top w:w="57" w:type="dxa"/>
              <w:left w:w="57" w:type="dxa"/>
              <w:bottom w:w="57" w:type="dxa"/>
              <w:right w:w="57" w:type="dxa"/>
            </w:tcMar>
            <w:vAlign w:val="center"/>
          </w:tcPr>
          <w:p w14:paraId="7C3ED3B1" w14:textId="6E25AFA0" w:rsidR="00950A0B" w:rsidRPr="00950A0B" w:rsidRDefault="00031EAB" w:rsidP="00031EAB">
            <w:pPr>
              <w:adjustRightInd w:val="0"/>
              <w:snapToGrid w:val="0"/>
              <w:spacing w:line="276" w:lineRule="auto"/>
              <w:jc w:val="center"/>
              <w:rPr>
                <w:rFonts w:asciiTheme="minorEastAsia" w:eastAsia="仿宋" w:hAnsiTheme="minorEastAsia"/>
                <w:snapToGrid w:val="0"/>
                <w:sz w:val="21"/>
                <w:szCs w:val="21"/>
              </w:rPr>
            </w:pPr>
            <w:proofErr w:type="spellStart"/>
            <w:r>
              <w:rPr>
                <w:rFonts w:asciiTheme="minorEastAsia" w:eastAsia="仿宋" w:hAnsiTheme="minorEastAsia"/>
                <w:snapToGrid w:val="0"/>
                <w:sz w:val="21"/>
                <w:szCs w:val="21"/>
              </w:rPr>
              <w:t>报价</w:t>
            </w:r>
            <w:proofErr w:type="spellEnd"/>
          </w:p>
        </w:tc>
        <w:tc>
          <w:tcPr>
            <w:tcW w:w="6651" w:type="dxa"/>
            <w:tcMar>
              <w:top w:w="57" w:type="dxa"/>
              <w:left w:w="57" w:type="dxa"/>
              <w:bottom w:w="57" w:type="dxa"/>
              <w:right w:w="57" w:type="dxa"/>
            </w:tcMar>
            <w:vAlign w:val="center"/>
          </w:tcPr>
          <w:p w14:paraId="7993A9E6" w14:textId="77777777" w:rsidR="00950A0B" w:rsidRDefault="00031EAB" w:rsidP="00D80640">
            <w:pPr>
              <w:pStyle w:val="af4"/>
              <w:numPr>
                <w:ilvl w:val="0"/>
                <w:numId w:val="24"/>
              </w:numPr>
              <w:adjustRightInd w:val="0"/>
              <w:snapToGrid w:val="0"/>
              <w:spacing w:line="276" w:lineRule="auto"/>
              <w:jc w:val="both"/>
              <w:rPr>
                <w:rFonts w:asciiTheme="minorEastAsia" w:eastAsia="仿宋" w:hAnsiTheme="minorEastAsia"/>
                <w:snapToGrid w:val="0"/>
                <w:sz w:val="21"/>
                <w:szCs w:val="21"/>
                <w:lang w:eastAsia="zh-CN"/>
              </w:rPr>
            </w:pPr>
            <w:r w:rsidRPr="00031EAB">
              <w:rPr>
                <w:rFonts w:asciiTheme="minorEastAsia" w:eastAsia="仿宋" w:hAnsiTheme="minorEastAsia"/>
                <w:snapToGrid w:val="0"/>
                <w:sz w:val="21"/>
                <w:szCs w:val="21"/>
                <w:lang w:eastAsia="zh-CN"/>
              </w:rPr>
              <w:t>报价方式：</w:t>
            </w:r>
            <w:r w:rsidR="00983D2A" w:rsidRPr="00031EAB">
              <w:rPr>
                <w:rFonts w:asciiTheme="minorEastAsia" w:eastAsia="仿宋" w:hAnsiTheme="minorEastAsia"/>
                <w:snapToGrid w:val="0"/>
                <w:sz w:val="21"/>
                <w:szCs w:val="21"/>
                <w:lang w:eastAsia="zh-CN"/>
              </w:rPr>
              <w:t>招聘</w:t>
            </w:r>
            <w:r w:rsidR="00950A0B" w:rsidRPr="00031EAB">
              <w:rPr>
                <w:rFonts w:asciiTheme="minorEastAsia" w:eastAsia="仿宋" w:hAnsiTheme="minorEastAsia"/>
                <w:snapToGrid w:val="0"/>
                <w:sz w:val="21"/>
                <w:szCs w:val="21"/>
                <w:lang w:eastAsia="zh-CN"/>
              </w:rPr>
              <w:t>到岗候选人税前综合年薪的百分比服务费费率，以实际发生结算</w:t>
            </w:r>
            <w:r>
              <w:rPr>
                <w:rFonts w:asciiTheme="minorEastAsia" w:eastAsia="仿宋" w:hAnsiTheme="minorEastAsia"/>
                <w:snapToGrid w:val="0"/>
                <w:sz w:val="21"/>
                <w:szCs w:val="21"/>
                <w:lang w:eastAsia="zh-CN"/>
              </w:rPr>
              <w:t>；</w:t>
            </w:r>
          </w:p>
          <w:p w14:paraId="63C154AF" w14:textId="7A22B1CF" w:rsidR="00031EAB" w:rsidRDefault="00031EAB" w:rsidP="00BB183B">
            <w:pPr>
              <w:pStyle w:val="af4"/>
              <w:numPr>
                <w:ilvl w:val="0"/>
                <w:numId w:val="24"/>
              </w:num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付款方式：</w:t>
            </w:r>
            <w:proofErr w:type="gramStart"/>
            <w:r>
              <w:rPr>
                <w:rFonts w:asciiTheme="minorEastAsia" w:eastAsia="仿宋" w:hAnsiTheme="minorEastAsia"/>
                <w:snapToGrid w:val="0"/>
                <w:sz w:val="21"/>
                <w:szCs w:val="21"/>
                <w:lang w:eastAsia="zh-CN"/>
              </w:rPr>
              <w:t>先票后</w:t>
            </w:r>
            <w:proofErr w:type="gramEnd"/>
            <w:r>
              <w:rPr>
                <w:rFonts w:asciiTheme="minorEastAsia" w:eastAsia="仿宋" w:hAnsiTheme="minorEastAsia"/>
                <w:snapToGrid w:val="0"/>
                <w:sz w:val="21"/>
                <w:szCs w:val="21"/>
                <w:lang w:eastAsia="zh-CN"/>
              </w:rPr>
              <w:t>款，</w:t>
            </w:r>
            <w:r w:rsidR="00B97097" w:rsidRPr="00B97097">
              <w:rPr>
                <w:rFonts w:asciiTheme="minorEastAsia" w:eastAsia="仿宋" w:hAnsiTheme="minorEastAsia"/>
                <w:snapToGrid w:val="0"/>
                <w:sz w:val="21"/>
                <w:szCs w:val="21"/>
                <w:lang w:eastAsia="zh-CN"/>
              </w:rPr>
              <w:t>发票要求提供</w:t>
            </w:r>
            <w:r>
              <w:rPr>
                <w:rFonts w:asciiTheme="minorEastAsia" w:eastAsia="仿宋" w:hAnsiTheme="minorEastAsia"/>
                <w:snapToGrid w:val="0"/>
                <w:sz w:val="21"/>
                <w:szCs w:val="21"/>
                <w:lang w:eastAsia="zh-CN"/>
              </w:rPr>
              <w:t>增值税专用发票，</w:t>
            </w:r>
            <w:r w:rsidR="00BB183B" w:rsidRPr="00BB183B">
              <w:rPr>
                <w:rFonts w:asciiTheme="minorEastAsia" w:eastAsia="仿宋" w:hAnsiTheme="minorEastAsia" w:hint="eastAsia"/>
                <w:snapToGrid w:val="0"/>
                <w:sz w:val="21"/>
                <w:szCs w:val="21"/>
                <w:lang w:eastAsia="zh-CN"/>
              </w:rPr>
              <w:t>按国家税率开具，如遇税率调整，按不含税金额乘以税率计算</w:t>
            </w:r>
            <w:r w:rsidR="008471DA">
              <w:rPr>
                <w:rFonts w:asciiTheme="minorEastAsia" w:eastAsia="仿宋" w:hAnsiTheme="minorEastAsia" w:hint="eastAsia"/>
                <w:snapToGrid w:val="0"/>
                <w:sz w:val="21"/>
                <w:szCs w:val="21"/>
                <w:lang w:eastAsia="zh-CN"/>
              </w:rPr>
              <w:t>；</w:t>
            </w:r>
          </w:p>
          <w:p w14:paraId="2F83A1C1" w14:textId="03BB6BFD" w:rsidR="00146D1B" w:rsidRPr="00031EAB" w:rsidRDefault="00146D1B" w:rsidP="00D80640">
            <w:pPr>
              <w:pStyle w:val="af4"/>
              <w:numPr>
                <w:ilvl w:val="0"/>
                <w:numId w:val="24"/>
              </w:numPr>
              <w:adjustRightInd w:val="0"/>
              <w:snapToGrid w:val="0"/>
              <w:spacing w:line="276" w:lineRule="auto"/>
              <w:jc w:val="both"/>
              <w:rPr>
                <w:rFonts w:asciiTheme="minorEastAsia" w:eastAsia="仿宋" w:hAnsiTheme="minorEastAsia"/>
                <w:snapToGrid w:val="0"/>
                <w:sz w:val="21"/>
                <w:szCs w:val="21"/>
                <w:lang w:eastAsia="zh-CN"/>
              </w:rPr>
            </w:pPr>
            <w:r w:rsidRPr="00146D1B">
              <w:rPr>
                <w:rFonts w:asciiTheme="minorEastAsia" w:eastAsia="仿宋" w:hAnsiTheme="minorEastAsia" w:hint="eastAsia"/>
                <w:snapToGrid w:val="0"/>
                <w:sz w:val="21"/>
                <w:szCs w:val="21"/>
                <w:lang w:eastAsia="zh-CN"/>
              </w:rPr>
              <w:t>供应商应充分了解采购项目的总体情况以及影响报价的其他要素</w:t>
            </w:r>
            <w:r w:rsidR="008471DA">
              <w:rPr>
                <w:rFonts w:asciiTheme="minorEastAsia" w:eastAsia="仿宋" w:hAnsiTheme="minorEastAsia" w:hint="eastAsia"/>
                <w:snapToGrid w:val="0"/>
                <w:sz w:val="21"/>
                <w:szCs w:val="21"/>
                <w:lang w:eastAsia="zh-CN"/>
              </w:rPr>
              <w:t>；</w:t>
            </w:r>
            <w:r w:rsidRPr="00146D1B">
              <w:rPr>
                <w:rFonts w:asciiTheme="minorEastAsia" w:eastAsia="仿宋" w:hAnsiTheme="minorEastAsia" w:hint="eastAsia"/>
                <w:snapToGrid w:val="0"/>
                <w:sz w:val="21"/>
                <w:szCs w:val="21"/>
                <w:lang w:eastAsia="zh-CN"/>
              </w:rPr>
              <w:t>对于货物和服务采购项目，采购人在签署采购合同时及合同履行过程中，有权对采购标的</w:t>
            </w:r>
            <w:proofErr w:type="gramStart"/>
            <w:r w:rsidRPr="00146D1B">
              <w:rPr>
                <w:rFonts w:asciiTheme="minorEastAsia" w:eastAsia="仿宋" w:hAnsiTheme="minorEastAsia" w:hint="eastAsia"/>
                <w:snapToGrid w:val="0"/>
                <w:sz w:val="21"/>
                <w:szCs w:val="21"/>
                <w:lang w:eastAsia="zh-CN"/>
              </w:rPr>
              <w:t>的</w:t>
            </w:r>
            <w:proofErr w:type="gramEnd"/>
            <w:r w:rsidRPr="00146D1B">
              <w:rPr>
                <w:rFonts w:asciiTheme="minorEastAsia" w:eastAsia="仿宋" w:hAnsiTheme="minorEastAsia" w:hint="eastAsia"/>
                <w:snapToGrid w:val="0"/>
                <w:sz w:val="21"/>
                <w:szCs w:val="21"/>
                <w:lang w:eastAsia="zh-CN"/>
              </w:rPr>
              <w:t>数量进行增加或减少</w:t>
            </w:r>
            <w:r w:rsidR="008471DA">
              <w:rPr>
                <w:rFonts w:asciiTheme="minorEastAsia" w:eastAsia="仿宋" w:hAnsiTheme="minorEastAsia" w:hint="eastAsia"/>
                <w:snapToGrid w:val="0"/>
                <w:sz w:val="21"/>
                <w:szCs w:val="21"/>
                <w:lang w:eastAsia="zh-CN"/>
              </w:rPr>
              <w:t>。</w:t>
            </w:r>
          </w:p>
        </w:tc>
      </w:tr>
      <w:tr w:rsidR="00950A0B" w:rsidRPr="00F359E3" w14:paraId="0C4163FA" w14:textId="77777777" w:rsidTr="00D80640">
        <w:trPr>
          <w:trHeight w:val="332"/>
        </w:trPr>
        <w:tc>
          <w:tcPr>
            <w:tcW w:w="1208" w:type="dxa"/>
            <w:tcMar>
              <w:top w:w="57" w:type="dxa"/>
              <w:left w:w="57" w:type="dxa"/>
              <w:bottom w:w="57" w:type="dxa"/>
              <w:right w:w="57" w:type="dxa"/>
            </w:tcMar>
            <w:vAlign w:val="center"/>
          </w:tcPr>
          <w:p w14:paraId="451D9B7B" w14:textId="30927F7C" w:rsidR="00950A0B" w:rsidRPr="00F359E3" w:rsidRDefault="008471DA" w:rsidP="00950A0B">
            <w:pPr>
              <w:adjustRightInd w:val="0"/>
              <w:snapToGrid w:val="0"/>
              <w:spacing w:line="276" w:lineRule="auto"/>
              <w:jc w:val="center"/>
              <w:rPr>
                <w:rFonts w:asciiTheme="minorEastAsia" w:eastAsiaTheme="minorEastAsia" w:hAnsiTheme="minorEastAsia"/>
                <w:snapToGrid w:val="0"/>
                <w:sz w:val="21"/>
                <w:szCs w:val="21"/>
                <w:lang w:eastAsia="zh-CN"/>
              </w:rPr>
            </w:pPr>
            <w:r>
              <w:rPr>
                <w:rFonts w:asciiTheme="minorEastAsia" w:eastAsiaTheme="minorEastAsia" w:hAnsiTheme="minorEastAsia"/>
                <w:snapToGrid w:val="0"/>
                <w:sz w:val="21"/>
                <w:szCs w:val="21"/>
                <w:lang w:eastAsia="zh-CN"/>
              </w:rPr>
              <w:t>6</w:t>
            </w:r>
          </w:p>
        </w:tc>
        <w:tc>
          <w:tcPr>
            <w:tcW w:w="2053" w:type="dxa"/>
            <w:tcMar>
              <w:top w:w="57" w:type="dxa"/>
              <w:left w:w="57" w:type="dxa"/>
              <w:bottom w:w="57" w:type="dxa"/>
              <w:right w:w="57" w:type="dxa"/>
            </w:tcMar>
            <w:vAlign w:val="center"/>
          </w:tcPr>
          <w:p w14:paraId="1BE292CE" w14:textId="3ECB7515" w:rsidR="00950A0B" w:rsidRPr="00F359E3" w:rsidRDefault="000428C8" w:rsidP="0047189B">
            <w:pPr>
              <w:adjustRightInd w:val="0"/>
              <w:snapToGrid w:val="0"/>
              <w:spacing w:line="276" w:lineRule="auto"/>
              <w:jc w:val="center"/>
              <w:rPr>
                <w:rFonts w:asciiTheme="minorEastAsia" w:eastAsiaTheme="minorEastAsia" w:hAnsiTheme="minorEastAsia"/>
                <w:snapToGrid w:val="0"/>
                <w:sz w:val="21"/>
                <w:szCs w:val="21"/>
                <w:lang w:eastAsia="zh-CN"/>
              </w:rPr>
            </w:pPr>
            <w:r w:rsidRPr="00F359E3">
              <w:rPr>
                <w:rFonts w:asciiTheme="minorEastAsia" w:eastAsia="仿宋" w:hAnsiTheme="minorEastAsia"/>
                <w:snapToGrid w:val="0"/>
                <w:sz w:val="21"/>
                <w:szCs w:val="21"/>
                <w:lang w:eastAsia="zh-CN"/>
              </w:rPr>
              <w:t>最高限价</w:t>
            </w:r>
          </w:p>
        </w:tc>
        <w:tc>
          <w:tcPr>
            <w:tcW w:w="6651" w:type="dxa"/>
            <w:tcMar>
              <w:top w:w="57" w:type="dxa"/>
              <w:left w:w="57" w:type="dxa"/>
              <w:bottom w:w="57" w:type="dxa"/>
              <w:right w:w="57" w:type="dxa"/>
            </w:tcMar>
            <w:vAlign w:val="center"/>
          </w:tcPr>
          <w:p w14:paraId="5E26A97F" w14:textId="482A6B9A" w:rsidR="00950A0B" w:rsidRPr="00F359E3" w:rsidRDefault="000428C8" w:rsidP="00D80640">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无</w:t>
            </w:r>
            <w:r w:rsidR="0047189B">
              <w:rPr>
                <w:rFonts w:asciiTheme="minorEastAsia" w:eastAsia="仿宋" w:hAnsiTheme="minorEastAsia"/>
                <w:snapToGrid w:val="0"/>
                <w:sz w:val="21"/>
                <w:szCs w:val="21"/>
                <w:lang w:eastAsia="zh-CN"/>
              </w:rPr>
              <w:t>最高限价</w:t>
            </w:r>
            <w:r w:rsidR="008471DA">
              <w:rPr>
                <w:rFonts w:asciiTheme="minorEastAsia" w:eastAsia="仿宋" w:hAnsiTheme="minorEastAsia"/>
                <w:snapToGrid w:val="0"/>
                <w:sz w:val="21"/>
                <w:szCs w:val="21"/>
                <w:lang w:eastAsia="zh-CN"/>
              </w:rPr>
              <w:t>。</w:t>
            </w:r>
          </w:p>
        </w:tc>
      </w:tr>
      <w:tr w:rsidR="000428C8" w:rsidRPr="00F359E3" w14:paraId="36936A9A" w14:textId="77777777" w:rsidTr="00031EAB">
        <w:trPr>
          <w:trHeight w:val="397"/>
        </w:trPr>
        <w:tc>
          <w:tcPr>
            <w:tcW w:w="1208" w:type="dxa"/>
            <w:tcMar>
              <w:top w:w="57" w:type="dxa"/>
              <w:left w:w="57" w:type="dxa"/>
              <w:bottom w:w="57" w:type="dxa"/>
              <w:right w:w="57" w:type="dxa"/>
            </w:tcMar>
            <w:vAlign w:val="center"/>
          </w:tcPr>
          <w:p w14:paraId="43A52471" w14:textId="16835FF7" w:rsidR="000428C8" w:rsidRPr="00F359E3" w:rsidRDefault="008471DA" w:rsidP="000428C8">
            <w:pPr>
              <w:adjustRightInd w:val="0"/>
              <w:snapToGrid w:val="0"/>
              <w:spacing w:line="276" w:lineRule="auto"/>
              <w:jc w:val="center"/>
              <w:rPr>
                <w:rFonts w:asciiTheme="minorEastAsia" w:eastAsiaTheme="minorEastAsia" w:hAnsiTheme="minorEastAsia"/>
                <w:snapToGrid w:val="0"/>
                <w:sz w:val="21"/>
                <w:szCs w:val="21"/>
                <w:lang w:eastAsia="zh-CN"/>
              </w:rPr>
            </w:pPr>
            <w:r>
              <w:rPr>
                <w:rFonts w:asciiTheme="minorEastAsia" w:eastAsiaTheme="minorEastAsia" w:hAnsiTheme="minorEastAsia"/>
                <w:snapToGrid w:val="0"/>
                <w:sz w:val="21"/>
                <w:szCs w:val="21"/>
                <w:lang w:eastAsia="zh-CN"/>
              </w:rPr>
              <w:t>7</w:t>
            </w:r>
          </w:p>
        </w:tc>
        <w:tc>
          <w:tcPr>
            <w:tcW w:w="2053" w:type="dxa"/>
            <w:tcMar>
              <w:top w:w="57" w:type="dxa"/>
              <w:left w:w="57" w:type="dxa"/>
              <w:bottom w:w="57" w:type="dxa"/>
              <w:right w:w="57" w:type="dxa"/>
            </w:tcMar>
            <w:vAlign w:val="center"/>
          </w:tcPr>
          <w:p w14:paraId="3173ECDA" w14:textId="476A1B85" w:rsidR="000428C8" w:rsidRPr="00983D2A" w:rsidRDefault="00983D2A" w:rsidP="00031EAB">
            <w:pPr>
              <w:adjustRightInd w:val="0"/>
              <w:snapToGrid w:val="0"/>
              <w:spacing w:line="276" w:lineRule="auto"/>
              <w:jc w:val="center"/>
              <w:rPr>
                <w:rFonts w:asciiTheme="minorEastAsia" w:eastAsia="仿宋" w:hAnsiTheme="minorEastAsia"/>
                <w:snapToGrid w:val="0"/>
                <w:sz w:val="21"/>
                <w:szCs w:val="21"/>
                <w:lang w:eastAsia="zh-CN"/>
              </w:rPr>
            </w:pPr>
            <w:r w:rsidRPr="00983D2A">
              <w:rPr>
                <w:rFonts w:asciiTheme="minorEastAsia" w:eastAsia="仿宋" w:hAnsiTheme="minorEastAsia"/>
                <w:snapToGrid w:val="0"/>
                <w:sz w:val="21"/>
                <w:szCs w:val="21"/>
                <w:lang w:eastAsia="zh-CN"/>
              </w:rPr>
              <w:t>供应商资格</w:t>
            </w:r>
            <w:r w:rsidR="00D80640">
              <w:rPr>
                <w:rFonts w:asciiTheme="minorEastAsia" w:eastAsia="仿宋" w:hAnsiTheme="minorEastAsia"/>
                <w:snapToGrid w:val="0"/>
                <w:sz w:val="21"/>
                <w:szCs w:val="21"/>
                <w:lang w:eastAsia="zh-CN"/>
              </w:rPr>
              <w:t>和信誉</w:t>
            </w:r>
          </w:p>
        </w:tc>
        <w:tc>
          <w:tcPr>
            <w:tcW w:w="6651" w:type="dxa"/>
            <w:tcMar>
              <w:top w:w="57" w:type="dxa"/>
              <w:left w:w="57" w:type="dxa"/>
              <w:bottom w:w="57" w:type="dxa"/>
              <w:right w:w="57" w:type="dxa"/>
            </w:tcMar>
            <w:vAlign w:val="center"/>
          </w:tcPr>
          <w:p w14:paraId="1FD536E1" w14:textId="1E6ED09C" w:rsidR="000428C8" w:rsidRDefault="00D80640" w:rsidP="00D80640">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1</w:t>
            </w:r>
            <w:r>
              <w:rPr>
                <w:rFonts w:asciiTheme="minorEastAsia" w:eastAsia="仿宋" w:hAnsiTheme="minorEastAsia" w:hint="eastAsia"/>
                <w:snapToGrid w:val="0"/>
                <w:sz w:val="21"/>
                <w:szCs w:val="21"/>
                <w:lang w:eastAsia="zh-CN"/>
              </w:rPr>
              <w:t>）</w:t>
            </w:r>
            <w:r>
              <w:rPr>
                <w:rFonts w:asciiTheme="minorEastAsia" w:eastAsia="仿宋" w:hAnsiTheme="minorEastAsia" w:hint="eastAsia"/>
                <w:snapToGrid w:val="0"/>
                <w:sz w:val="21"/>
                <w:szCs w:val="21"/>
                <w:lang w:eastAsia="zh-CN"/>
              </w:rPr>
              <w:t xml:space="preserve"> </w:t>
            </w:r>
            <w:r w:rsidR="00983D2A">
              <w:rPr>
                <w:rFonts w:asciiTheme="minorEastAsia" w:eastAsia="仿宋" w:hAnsiTheme="minorEastAsia"/>
                <w:snapToGrid w:val="0"/>
                <w:sz w:val="21"/>
                <w:szCs w:val="21"/>
                <w:lang w:eastAsia="zh-CN"/>
              </w:rPr>
              <w:t>详见第一章采购邀请书第</w:t>
            </w:r>
            <w:r w:rsidR="00983D2A">
              <w:rPr>
                <w:rFonts w:asciiTheme="minorEastAsia" w:eastAsia="仿宋" w:hAnsiTheme="minorEastAsia" w:hint="eastAsia"/>
                <w:snapToGrid w:val="0"/>
                <w:sz w:val="21"/>
                <w:szCs w:val="21"/>
                <w:lang w:eastAsia="zh-CN"/>
              </w:rPr>
              <w:t>3</w:t>
            </w:r>
            <w:r w:rsidR="00983D2A">
              <w:rPr>
                <w:rFonts w:asciiTheme="minorEastAsia" w:eastAsia="仿宋" w:hAnsiTheme="minorEastAsia" w:hint="eastAsia"/>
                <w:snapToGrid w:val="0"/>
                <w:sz w:val="21"/>
                <w:szCs w:val="21"/>
                <w:lang w:eastAsia="zh-CN"/>
              </w:rPr>
              <w:t>款“供应商资格要求”</w:t>
            </w:r>
            <w:r w:rsidR="008471DA">
              <w:rPr>
                <w:rFonts w:asciiTheme="minorEastAsia" w:eastAsia="仿宋" w:hAnsiTheme="minorEastAsia" w:hint="eastAsia"/>
                <w:snapToGrid w:val="0"/>
                <w:sz w:val="21"/>
                <w:szCs w:val="21"/>
                <w:lang w:eastAsia="zh-CN"/>
              </w:rPr>
              <w:t>；</w:t>
            </w:r>
          </w:p>
          <w:p w14:paraId="4A4C1E0F" w14:textId="77777777" w:rsidR="00D80640" w:rsidRDefault="00D80640" w:rsidP="00D80640">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2</w:t>
            </w:r>
            <w:r>
              <w:rPr>
                <w:rFonts w:asciiTheme="minorEastAsia" w:eastAsia="仿宋" w:hAnsiTheme="minorEastAsia"/>
                <w:snapToGrid w:val="0"/>
                <w:sz w:val="21"/>
                <w:szCs w:val="21"/>
                <w:lang w:eastAsia="zh-CN"/>
              </w:rPr>
              <w:t>）</w:t>
            </w:r>
            <w:r>
              <w:rPr>
                <w:rFonts w:asciiTheme="minorEastAsia" w:eastAsia="仿宋" w:hAnsiTheme="minorEastAsia" w:hint="eastAsia"/>
                <w:snapToGrid w:val="0"/>
                <w:sz w:val="21"/>
                <w:szCs w:val="21"/>
                <w:lang w:eastAsia="zh-CN"/>
              </w:rPr>
              <w:t xml:space="preserve"> </w:t>
            </w:r>
            <w:r w:rsidRPr="00D80640">
              <w:rPr>
                <w:rFonts w:asciiTheme="minorEastAsia" w:eastAsia="仿宋" w:hAnsiTheme="minorEastAsia"/>
                <w:snapToGrid w:val="0"/>
                <w:sz w:val="21"/>
                <w:szCs w:val="21"/>
                <w:lang w:eastAsia="zh-CN"/>
              </w:rPr>
              <w:t>供应商需提供通过</w:t>
            </w:r>
            <w:r w:rsidRPr="00D80640">
              <w:rPr>
                <w:rFonts w:asciiTheme="minorEastAsia" w:eastAsia="仿宋" w:hAnsiTheme="minorEastAsia"/>
                <w:snapToGrid w:val="0"/>
                <w:sz w:val="21"/>
                <w:szCs w:val="21"/>
                <w:lang w:eastAsia="zh-CN"/>
              </w:rPr>
              <w:t>“</w:t>
            </w:r>
            <w:r w:rsidRPr="00D80640">
              <w:rPr>
                <w:rFonts w:asciiTheme="minorEastAsia" w:eastAsia="仿宋" w:hAnsiTheme="minorEastAsia"/>
                <w:snapToGrid w:val="0"/>
                <w:sz w:val="21"/>
                <w:szCs w:val="21"/>
                <w:lang w:eastAsia="zh-CN"/>
              </w:rPr>
              <w:t>信用中国</w:t>
            </w:r>
            <w:r w:rsidRPr="00D80640">
              <w:rPr>
                <w:rFonts w:asciiTheme="minorEastAsia" w:eastAsia="仿宋" w:hAnsiTheme="minorEastAsia"/>
                <w:snapToGrid w:val="0"/>
                <w:sz w:val="21"/>
                <w:szCs w:val="21"/>
                <w:lang w:eastAsia="zh-CN"/>
              </w:rPr>
              <w:t>”</w:t>
            </w:r>
            <w:r w:rsidRPr="00D80640">
              <w:rPr>
                <w:rFonts w:asciiTheme="minorEastAsia" w:eastAsia="仿宋" w:hAnsiTheme="minorEastAsia"/>
                <w:snapToGrid w:val="0"/>
                <w:sz w:val="21"/>
                <w:szCs w:val="21"/>
                <w:lang w:eastAsia="zh-CN"/>
              </w:rPr>
              <w:t>网站查询的信用信息查询记录网页</w:t>
            </w:r>
            <w:proofErr w:type="gramStart"/>
            <w:r w:rsidRPr="00D80640">
              <w:rPr>
                <w:rFonts w:asciiTheme="minorEastAsia" w:eastAsia="仿宋" w:hAnsiTheme="minorEastAsia"/>
                <w:snapToGrid w:val="0"/>
                <w:sz w:val="21"/>
                <w:szCs w:val="21"/>
                <w:lang w:eastAsia="zh-CN"/>
              </w:rPr>
              <w:t>截</w:t>
            </w:r>
            <w:proofErr w:type="gramEnd"/>
            <w:r w:rsidRPr="00D80640">
              <w:rPr>
                <w:rFonts w:asciiTheme="minorEastAsia" w:eastAsia="仿宋" w:hAnsiTheme="minorEastAsia"/>
                <w:snapToGrid w:val="0"/>
                <w:sz w:val="21"/>
                <w:szCs w:val="21"/>
                <w:lang w:eastAsia="zh-CN"/>
              </w:rPr>
              <w:t>图件并加盖供应商公章</w:t>
            </w:r>
            <w:r>
              <w:rPr>
                <w:rFonts w:asciiTheme="minorEastAsia" w:eastAsia="仿宋" w:hAnsiTheme="minorEastAsia" w:hint="eastAsia"/>
                <w:snapToGrid w:val="0"/>
                <w:sz w:val="21"/>
                <w:szCs w:val="21"/>
                <w:lang w:eastAsia="zh-CN"/>
              </w:rPr>
              <w:t>；</w:t>
            </w:r>
          </w:p>
          <w:p w14:paraId="40896302" w14:textId="66570423" w:rsidR="00D80640" w:rsidRDefault="00D80640" w:rsidP="00D80640">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3</w:t>
            </w:r>
            <w:r>
              <w:rPr>
                <w:rFonts w:asciiTheme="minorEastAsia" w:eastAsia="仿宋" w:hAnsiTheme="minorEastAsia" w:hint="eastAsia"/>
                <w:snapToGrid w:val="0"/>
                <w:sz w:val="21"/>
                <w:szCs w:val="21"/>
                <w:lang w:eastAsia="zh-CN"/>
              </w:rPr>
              <w:t>）</w:t>
            </w:r>
            <w:r w:rsidRPr="00D80640">
              <w:rPr>
                <w:rFonts w:asciiTheme="minorEastAsia" w:eastAsia="仿宋" w:hAnsiTheme="minorEastAsia"/>
                <w:snapToGrid w:val="0"/>
                <w:sz w:val="21"/>
                <w:szCs w:val="21"/>
                <w:lang w:eastAsia="zh-CN"/>
              </w:rPr>
              <w:t>供应商须提供无骗取中标（成交）和严重违约及重大质量、安全问题相关问题承诺书</w:t>
            </w:r>
            <w:r>
              <w:rPr>
                <w:rFonts w:asciiTheme="minorEastAsia" w:eastAsia="仿宋" w:hAnsiTheme="minorEastAsia"/>
                <w:snapToGrid w:val="0"/>
                <w:sz w:val="21"/>
                <w:szCs w:val="21"/>
                <w:lang w:eastAsia="zh-CN"/>
              </w:rPr>
              <w:t>；</w:t>
            </w:r>
          </w:p>
          <w:p w14:paraId="47522CF4" w14:textId="154F18A6" w:rsidR="00983D2A" w:rsidRPr="00146D1B" w:rsidRDefault="00983D2A" w:rsidP="00D80640">
            <w:pPr>
              <w:adjustRightInd w:val="0"/>
              <w:snapToGrid w:val="0"/>
              <w:spacing w:line="276" w:lineRule="auto"/>
              <w:jc w:val="both"/>
              <w:rPr>
                <w:rFonts w:asciiTheme="minorEastAsia" w:eastAsia="仿宋" w:hAnsiTheme="minorEastAsia"/>
                <w:b/>
                <w:snapToGrid w:val="0"/>
                <w:sz w:val="21"/>
                <w:szCs w:val="21"/>
                <w:lang w:eastAsia="zh-CN"/>
              </w:rPr>
            </w:pPr>
            <w:proofErr w:type="gramStart"/>
            <w:r w:rsidRPr="00146D1B">
              <w:rPr>
                <w:rFonts w:asciiTheme="minorEastAsia" w:eastAsia="仿宋" w:hAnsiTheme="minorEastAsia" w:hint="eastAsia"/>
                <w:b/>
                <w:snapToGrid w:val="0"/>
                <w:sz w:val="21"/>
                <w:szCs w:val="21"/>
                <w:lang w:eastAsia="zh-CN"/>
              </w:rPr>
              <w:t>资审方式</w:t>
            </w:r>
            <w:proofErr w:type="gramEnd"/>
            <w:r w:rsidRPr="00146D1B">
              <w:rPr>
                <w:rFonts w:asciiTheme="minorEastAsia" w:eastAsia="仿宋" w:hAnsiTheme="minorEastAsia" w:hint="eastAsia"/>
                <w:b/>
                <w:snapToGrid w:val="0"/>
                <w:sz w:val="21"/>
                <w:szCs w:val="21"/>
                <w:lang w:eastAsia="zh-CN"/>
              </w:rPr>
              <w:t>：资格后审，未按要求提供者为无效响应。</w:t>
            </w:r>
          </w:p>
        </w:tc>
      </w:tr>
      <w:tr w:rsidR="00737FA8" w:rsidRPr="00F359E3" w14:paraId="13A688E2" w14:textId="77777777" w:rsidTr="00031EAB">
        <w:trPr>
          <w:trHeight w:val="397"/>
        </w:trPr>
        <w:tc>
          <w:tcPr>
            <w:tcW w:w="1208" w:type="dxa"/>
            <w:tcMar>
              <w:top w:w="57" w:type="dxa"/>
              <w:left w:w="57" w:type="dxa"/>
              <w:bottom w:w="57" w:type="dxa"/>
              <w:right w:w="57" w:type="dxa"/>
            </w:tcMar>
            <w:vAlign w:val="center"/>
          </w:tcPr>
          <w:p w14:paraId="506D673E" w14:textId="68043B85" w:rsidR="00737FA8" w:rsidRPr="00F359E3" w:rsidRDefault="008471DA" w:rsidP="00737FA8">
            <w:pPr>
              <w:adjustRightInd w:val="0"/>
              <w:snapToGrid w:val="0"/>
              <w:spacing w:line="276" w:lineRule="auto"/>
              <w:jc w:val="center"/>
              <w:rPr>
                <w:rFonts w:asciiTheme="minorEastAsia" w:eastAsiaTheme="minorEastAsia" w:hAnsiTheme="minorEastAsia"/>
                <w:snapToGrid w:val="0"/>
                <w:sz w:val="21"/>
                <w:szCs w:val="21"/>
                <w:lang w:eastAsia="zh-CN"/>
              </w:rPr>
            </w:pPr>
            <w:r>
              <w:rPr>
                <w:rFonts w:asciiTheme="minorEastAsia" w:eastAsiaTheme="minorEastAsia" w:hAnsiTheme="minorEastAsia"/>
                <w:snapToGrid w:val="0"/>
                <w:sz w:val="21"/>
                <w:szCs w:val="21"/>
                <w:lang w:eastAsia="zh-CN"/>
              </w:rPr>
              <w:t>8</w:t>
            </w:r>
          </w:p>
        </w:tc>
        <w:tc>
          <w:tcPr>
            <w:tcW w:w="2053" w:type="dxa"/>
            <w:tcMar>
              <w:top w:w="57" w:type="dxa"/>
              <w:left w:w="57" w:type="dxa"/>
              <w:bottom w:w="57" w:type="dxa"/>
              <w:right w:w="57" w:type="dxa"/>
            </w:tcMar>
            <w:vAlign w:val="center"/>
          </w:tcPr>
          <w:p w14:paraId="101E9270" w14:textId="4DDCC5F7" w:rsidR="00737FA8" w:rsidRPr="00983D2A" w:rsidRDefault="00737FA8" w:rsidP="00737FA8">
            <w:pPr>
              <w:adjustRightInd w:val="0"/>
              <w:snapToGrid w:val="0"/>
              <w:spacing w:line="276" w:lineRule="auto"/>
              <w:jc w:val="center"/>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采购文件组成</w:t>
            </w:r>
            <w:r w:rsidR="00CB3386">
              <w:rPr>
                <w:rFonts w:asciiTheme="minorEastAsia" w:eastAsia="仿宋" w:hAnsiTheme="minorEastAsia"/>
                <w:snapToGrid w:val="0"/>
                <w:sz w:val="21"/>
                <w:szCs w:val="21"/>
                <w:lang w:eastAsia="zh-CN"/>
              </w:rPr>
              <w:t>和补充</w:t>
            </w:r>
          </w:p>
        </w:tc>
        <w:tc>
          <w:tcPr>
            <w:tcW w:w="6651" w:type="dxa"/>
            <w:tcMar>
              <w:top w:w="57" w:type="dxa"/>
              <w:left w:w="57" w:type="dxa"/>
              <w:bottom w:w="57" w:type="dxa"/>
              <w:right w:w="57" w:type="dxa"/>
            </w:tcMar>
            <w:vAlign w:val="center"/>
          </w:tcPr>
          <w:p w14:paraId="48B9AE88" w14:textId="38E922F3" w:rsidR="00737FA8" w:rsidRPr="000B4203" w:rsidRDefault="00737FA8" w:rsidP="00D80640">
            <w:pPr>
              <w:pStyle w:val="a5"/>
              <w:numPr>
                <w:ilvl w:val="0"/>
                <w:numId w:val="12"/>
              </w:numPr>
              <w:adjustRightInd w:val="0"/>
              <w:snapToGrid w:val="0"/>
              <w:spacing w:line="276" w:lineRule="auto"/>
              <w:ind w:left="357" w:hanging="284"/>
              <w:rPr>
                <w:rFonts w:asciiTheme="minorEastAsia" w:eastAsia="仿宋" w:hAnsiTheme="minorEastAsia"/>
                <w:snapToGrid w:val="0"/>
                <w:sz w:val="21"/>
                <w:szCs w:val="24"/>
                <w:lang w:eastAsia="zh-CN"/>
              </w:rPr>
            </w:pPr>
            <w:r w:rsidRPr="000B4203">
              <w:rPr>
                <w:rFonts w:asciiTheme="minorEastAsia" w:eastAsia="仿宋" w:hAnsiTheme="minorEastAsia"/>
                <w:snapToGrid w:val="0"/>
                <w:sz w:val="21"/>
                <w:szCs w:val="24"/>
                <w:lang w:eastAsia="zh-CN"/>
              </w:rPr>
              <w:t>谈判采购邀请书；</w:t>
            </w:r>
          </w:p>
          <w:p w14:paraId="166966D5" w14:textId="77777777" w:rsidR="00737FA8" w:rsidRPr="000B4203" w:rsidRDefault="00737FA8" w:rsidP="00D80640">
            <w:pPr>
              <w:pStyle w:val="a5"/>
              <w:numPr>
                <w:ilvl w:val="0"/>
                <w:numId w:val="12"/>
              </w:numPr>
              <w:adjustRightInd w:val="0"/>
              <w:snapToGrid w:val="0"/>
              <w:spacing w:line="276" w:lineRule="auto"/>
              <w:ind w:left="357" w:hanging="284"/>
              <w:rPr>
                <w:rFonts w:asciiTheme="minorEastAsia" w:eastAsia="仿宋" w:hAnsiTheme="minorEastAsia"/>
                <w:snapToGrid w:val="0"/>
                <w:sz w:val="21"/>
                <w:szCs w:val="24"/>
              </w:rPr>
            </w:pPr>
            <w:proofErr w:type="spellStart"/>
            <w:r w:rsidRPr="000B4203">
              <w:rPr>
                <w:rFonts w:asciiTheme="minorEastAsia" w:eastAsia="仿宋" w:hAnsiTheme="minorEastAsia"/>
                <w:snapToGrid w:val="0"/>
                <w:sz w:val="21"/>
                <w:szCs w:val="24"/>
              </w:rPr>
              <w:t>供应商须知</w:t>
            </w:r>
            <w:proofErr w:type="spellEnd"/>
            <w:r w:rsidRPr="000B4203">
              <w:rPr>
                <w:rFonts w:asciiTheme="minorEastAsia" w:eastAsia="仿宋" w:hAnsiTheme="minorEastAsia"/>
                <w:snapToGrid w:val="0"/>
                <w:sz w:val="21"/>
                <w:szCs w:val="24"/>
              </w:rPr>
              <w:t>；</w:t>
            </w:r>
          </w:p>
          <w:p w14:paraId="649AC188" w14:textId="77777777" w:rsidR="00737FA8" w:rsidRPr="000B4203" w:rsidRDefault="00737FA8" w:rsidP="00D80640">
            <w:pPr>
              <w:pStyle w:val="a5"/>
              <w:numPr>
                <w:ilvl w:val="0"/>
                <w:numId w:val="12"/>
              </w:numPr>
              <w:adjustRightInd w:val="0"/>
              <w:snapToGrid w:val="0"/>
              <w:spacing w:line="276" w:lineRule="auto"/>
              <w:ind w:left="357" w:hanging="284"/>
              <w:rPr>
                <w:rFonts w:asciiTheme="minorEastAsia" w:eastAsia="仿宋" w:hAnsiTheme="minorEastAsia"/>
                <w:snapToGrid w:val="0"/>
                <w:sz w:val="21"/>
                <w:szCs w:val="24"/>
              </w:rPr>
            </w:pPr>
            <w:proofErr w:type="spellStart"/>
            <w:r w:rsidRPr="000B4203">
              <w:rPr>
                <w:rFonts w:asciiTheme="minorEastAsia" w:eastAsia="仿宋" w:hAnsiTheme="minorEastAsia"/>
                <w:snapToGrid w:val="0"/>
                <w:sz w:val="21"/>
                <w:szCs w:val="24"/>
              </w:rPr>
              <w:t>评审办法</w:t>
            </w:r>
            <w:proofErr w:type="spellEnd"/>
            <w:r w:rsidRPr="000B4203">
              <w:rPr>
                <w:rFonts w:asciiTheme="minorEastAsia" w:eastAsia="仿宋" w:hAnsiTheme="minorEastAsia"/>
                <w:snapToGrid w:val="0"/>
                <w:sz w:val="21"/>
                <w:szCs w:val="24"/>
              </w:rPr>
              <w:t>；</w:t>
            </w:r>
          </w:p>
          <w:p w14:paraId="1FFF7B8A" w14:textId="77777777" w:rsidR="00737FA8" w:rsidRPr="000B4203" w:rsidRDefault="00737FA8" w:rsidP="00D80640">
            <w:pPr>
              <w:pStyle w:val="a5"/>
              <w:numPr>
                <w:ilvl w:val="0"/>
                <w:numId w:val="12"/>
              </w:numPr>
              <w:adjustRightInd w:val="0"/>
              <w:snapToGrid w:val="0"/>
              <w:spacing w:line="276" w:lineRule="auto"/>
              <w:ind w:left="357" w:hanging="284"/>
              <w:rPr>
                <w:rFonts w:asciiTheme="minorEastAsia" w:eastAsia="仿宋" w:hAnsiTheme="minorEastAsia"/>
                <w:snapToGrid w:val="0"/>
                <w:sz w:val="21"/>
                <w:szCs w:val="24"/>
              </w:rPr>
            </w:pPr>
            <w:proofErr w:type="spellStart"/>
            <w:r w:rsidRPr="000B4203">
              <w:rPr>
                <w:rFonts w:asciiTheme="minorEastAsia" w:eastAsia="仿宋" w:hAnsiTheme="minorEastAsia"/>
                <w:snapToGrid w:val="0"/>
                <w:sz w:val="21"/>
                <w:szCs w:val="24"/>
              </w:rPr>
              <w:t>合同草案</w:t>
            </w:r>
            <w:proofErr w:type="spellEnd"/>
            <w:r w:rsidRPr="000B4203">
              <w:rPr>
                <w:rFonts w:asciiTheme="minorEastAsia" w:eastAsia="仿宋" w:hAnsiTheme="minorEastAsia"/>
                <w:snapToGrid w:val="0"/>
                <w:sz w:val="21"/>
                <w:szCs w:val="24"/>
              </w:rPr>
              <w:t>；</w:t>
            </w:r>
          </w:p>
          <w:p w14:paraId="27331DA6" w14:textId="77777777" w:rsidR="00737FA8" w:rsidRPr="000B4203" w:rsidRDefault="00737FA8" w:rsidP="00D80640">
            <w:pPr>
              <w:pStyle w:val="a5"/>
              <w:numPr>
                <w:ilvl w:val="0"/>
                <w:numId w:val="12"/>
              </w:numPr>
              <w:adjustRightInd w:val="0"/>
              <w:snapToGrid w:val="0"/>
              <w:spacing w:line="276" w:lineRule="auto"/>
              <w:ind w:left="357" w:hanging="284"/>
              <w:rPr>
                <w:rFonts w:asciiTheme="minorEastAsia" w:eastAsia="仿宋" w:hAnsiTheme="minorEastAsia"/>
                <w:snapToGrid w:val="0"/>
                <w:sz w:val="21"/>
                <w:szCs w:val="24"/>
              </w:rPr>
            </w:pPr>
            <w:proofErr w:type="spellStart"/>
            <w:r w:rsidRPr="000B4203">
              <w:rPr>
                <w:rFonts w:asciiTheme="minorEastAsia" w:eastAsia="仿宋" w:hAnsiTheme="minorEastAsia"/>
                <w:snapToGrid w:val="0"/>
                <w:sz w:val="21"/>
                <w:szCs w:val="24"/>
              </w:rPr>
              <w:t>采购需求</w:t>
            </w:r>
            <w:proofErr w:type="spellEnd"/>
            <w:r w:rsidRPr="000B4203">
              <w:rPr>
                <w:rFonts w:asciiTheme="minorEastAsia" w:eastAsia="仿宋" w:hAnsiTheme="minorEastAsia"/>
                <w:snapToGrid w:val="0"/>
                <w:sz w:val="21"/>
                <w:szCs w:val="24"/>
              </w:rPr>
              <w:t>；</w:t>
            </w:r>
          </w:p>
          <w:p w14:paraId="6F052BD7" w14:textId="77777777" w:rsidR="00737FA8" w:rsidRPr="00031EAB" w:rsidRDefault="00737FA8" w:rsidP="00D80640">
            <w:pPr>
              <w:pStyle w:val="a5"/>
              <w:numPr>
                <w:ilvl w:val="0"/>
                <w:numId w:val="12"/>
              </w:numPr>
              <w:adjustRightInd w:val="0"/>
              <w:snapToGrid w:val="0"/>
              <w:spacing w:line="276" w:lineRule="auto"/>
              <w:ind w:left="357" w:hanging="284"/>
              <w:rPr>
                <w:rFonts w:asciiTheme="minorEastAsia" w:eastAsia="仿宋" w:hAnsiTheme="minorEastAsia"/>
                <w:snapToGrid w:val="0"/>
                <w:sz w:val="24"/>
                <w:szCs w:val="24"/>
              </w:rPr>
            </w:pPr>
            <w:proofErr w:type="spellStart"/>
            <w:r w:rsidRPr="000B4203">
              <w:rPr>
                <w:rFonts w:asciiTheme="minorEastAsia" w:eastAsia="仿宋" w:hAnsiTheme="minorEastAsia"/>
                <w:snapToGrid w:val="0"/>
                <w:sz w:val="21"/>
                <w:szCs w:val="24"/>
              </w:rPr>
              <w:t>响应文件格式</w:t>
            </w:r>
            <w:proofErr w:type="spellEnd"/>
            <w:r w:rsidRPr="000B4203">
              <w:rPr>
                <w:rFonts w:asciiTheme="minorEastAsia" w:eastAsia="仿宋" w:hAnsiTheme="minorEastAsia"/>
                <w:snapToGrid w:val="0"/>
                <w:sz w:val="21"/>
                <w:szCs w:val="24"/>
              </w:rPr>
              <w:t>；</w:t>
            </w:r>
          </w:p>
          <w:p w14:paraId="7E54BB68" w14:textId="346FBC56" w:rsidR="00737FA8" w:rsidRPr="00F359E3" w:rsidRDefault="00737FA8" w:rsidP="00D80640">
            <w:pPr>
              <w:adjustRightInd w:val="0"/>
              <w:snapToGrid w:val="0"/>
              <w:spacing w:line="276" w:lineRule="auto"/>
              <w:jc w:val="both"/>
              <w:rPr>
                <w:rFonts w:asciiTheme="minorEastAsia" w:eastAsia="仿宋" w:hAnsiTheme="minorEastAsia"/>
                <w:snapToGrid w:val="0"/>
                <w:sz w:val="21"/>
                <w:szCs w:val="21"/>
                <w:lang w:eastAsia="zh-CN"/>
              </w:rPr>
            </w:pPr>
            <w:r w:rsidRPr="00031EAB">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采购人可根据供应商的要求或主动对采购文件进行修改。</w:t>
            </w:r>
            <w:r w:rsidRPr="00031EAB">
              <w:rPr>
                <w:rFonts w:asciiTheme="minorEastAsia" w:eastAsia="仿宋" w:hAnsiTheme="minorEastAsia"/>
                <w:snapToGrid w:val="0"/>
                <w:sz w:val="21"/>
                <w:szCs w:val="21"/>
                <w:lang w:eastAsia="zh-CN"/>
              </w:rPr>
              <w:t>修改的内容以补充文件的形式发给所有获取采购文件的供应商。采购人可视具体情况在补充文件中通知供应商推迟递交响应文件的截止时间。</w:t>
            </w:r>
          </w:p>
        </w:tc>
      </w:tr>
      <w:tr w:rsidR="00737FA8" w:rsidRPr="00F359E3" w14:paraId="7B2868F8" w14:textId="77777777" w:rsidTr="00031EAB">
        <w:trPr>
          <w:trHeight w:val="397"/>
        </w:trPr>
        <w:tc>
          <w:tcPr>
            <w:tcW w:w="1208" w:type="dxa"/>
            <w:tcMar>
              <w:top w:w="57" w:type="dxa"/>
              <w:left w:w="57" w:type="dxa"/>
              <w:bottom w:w="57" w:type="dxa"/>
              <w:right w:w="57" w:type="dxa"/>
            </w:tcMar>
            <w:vAlign w:val="center"/>
          </w:tcPr>
          <w:p w14:paraId="76DE0291" w14:textId="263BCC4C" w:rsidR="00737FA8" w:rsidRPr="00F359E3" w:rsidRDefault="008471DA" w:rsidP="00737FA8">
            <w:pPr>
              <w:adjustRightInd w:val="0"/>
              <w:snapToGrid w:val="0"/>
              <w:spacing w:line="276" w:lineRule="auto"/>
              <w:jc w:val="center"/>
              <w:rPr>
                <w:rFonts w:asciiTheme="minorEastAsia" w:eastAsiaTheme="minorEastAsia" w:hAnsiTheme="minorEastAsia"/>
                <w:snapToGrid w:val="0"/>
                <w:sz w:val="21"/>
                <w:szCs w:val="21"/>
                <w:lang w:eastAsia="zh-CN"/>
              </w:rPr>
            </w:pPr>
            <w:r>
              <w:rPr>
                <w:rFonts w:asciiTheme="minorEastAsia" w:eastAsiaTheme="minorEastAsia" w:hAnsiTheme="minorEastAsia"/>
                <w:snapToGrid w:val="0"/>
                <w:sz w:val="21"/>
                <w:szCs w:val="21"/>
                <w:lang w:eastAsia="zh-CN"/>
              </w:rPr>
              <w:t>9</w:t>
            </w:r>
          </w:p>
        </w:tc>
        <w:tc>
          <w:tcPr>
            <w:tcW w:w="2053" w:type="dxa"/>
            <w:tcMar>
              <w:top w:w="57" w:type="dxa"/>
              <w:left w:w="57" w:type="dxa"/>
              <w:bottom w:w="57" w:type="dxa"/>
              <w:right w:w="57" w:type="dxa"/>
            </w:tcMar>
            <w:vAlign w:val="center"/>
          </w:tcPr>
          <w:p w14:paraId="3E1564EB" w14:textId="01105CCF" w:rsidR="00737FA8" w:rsidRPr="00983D2A" w:rsidRDefault="00737FA8" w:rsidP="00D80640">
            <w:pPr>
              <w:adjustRightInd w:val="0"/>
              <w:snapToGrid w:val="0"/>
              <w:spacing w:line="276" w:lineRule="auto"/>
              <w:jc w:val="center"/>
              <w:rPr>
                <w:rFonts w:asciiTheme="minorEastAsia" w:eastAsia="仿宋" w:hAnsiTheme="minorEastAsia"/>
                <w:snapToGrid w:val="0"/>
                <w:sz w:val="21"/>
                <w:szCs w:val="21"/>
              </w:rPr>
            </w:pPr>
            <w:r>
              <w:rPr>
                <w:rFonts w:asciiTheme="minorEastAsia" w:eastAsia="仿宋" w:hAnsiTheme="minorEastAsia"/>
                <w:snapToGrid w:val="0"/>
                <w:sz w:val="21"/>
                <w:szCs w:val="21"/>
                <w:lang w:eastAsia="zh-CN"/>
              </w:rPr>
              <w:t>响应文件组成</w:t>
            </w:r>
            <w:r w:rsidR="00103C72">
              <w:rPr>
                <w:rFonts w:asciiTheme="minorEastAsia" w:eastAsia="仿宋" w:hAnsiTheme="minorEastAsia"/>
                <w:snapToGrid w:val="0"/>
                <w:sz w:val="21"/>
                <w:szCs w:val="21"/>
                <w:lang w:eastAsia="zh-CN"/>
              </w:rPr>
              <w:t>和</w:t>
            </w:r>
            <w:r w:rsidR="00103C72">
              <w:rPr>
                <w:rFonts w:asciiTheme="minorEastAsia" w:eastAsia="仿宋" w:hAnsiTheme="minorEastAsia" w:hint="eastAsia"/>
                <w:snapToGrid w:val="0"/>
                <w:sz w:val="21"/>
                <w:szCs w:val="21"/>
                <w:lang w:eastAsia="zh-CN"/>
              </w:rPr>
              <w:t>编制</w:t>
            </w:r>
          </w:p>
        </w:tc>
        <w:tc>
          <w:tcPr>
            <w:tcW w:w="6651" w:type="dxa"/>
            <w:tcMar>
              <w:top w:w="57" w:type="dxa"/>
              <w:left w:w="57" w:type="dxa"/>
              <w:bottom w:w="57" w:type="dxa"/>
              <w:right w:w="57" w:type="dxa"/>
            </w:tcMar>
            <w:vAlign w:val="center"/>
          </w:tcPr>
          <w:p w14:paraId="5D7828E8" w14:textId="6DD77D21" w:rsidR="00737FA8" w:rsidRDefault="00103C72" w:rsidP="00D80640">
            <w:pPr>
              <w:pStyle w:val="a5"/>
              <w:numPr>
                <w:ilvl w:val="0"/>
                <w:numId w:val="23"/>
              </w:numPr>
              <w:adjustRightInd w:val="0"/>
              <w:snapToGrid w:val="0"/>
              <w:spacing w:line="276" w:lineRule="auto"/>
              <w:rPr>
                <w:rFonts w:asciiTheme="minorEastAsia" w:eastAsia="仿宋" w:hAnsiTheme="minorEastAsia"/>
                <w:snapToGrid w:val="0"/>
                <w:sz w:val="21"/>
                <w:szCs w:val="24"/>
                <w:lang w:eastAsia="zh-CN"/>
              </w:rPr>
            </w:pPr>
            <w:r>
              <w:rPr>
                <w:rFonts w:asciiTheme="minorEastAsia" w:eastAsia="仿宋" w:hAnsiTheme="minorEastAsia"/>
                <w:snapToGrid w:val="0"/>
                <w:sz w:val="21"/>
                <w:szCs w:val="24"/>
                <w:lang w:eastAsia="zh-CN"/>
              </w:rPr>
              <w:t>参考</w:t>
            </w:r>
            <w:r w:rsidR="00737FA8" w:rsidRPr="000B4203">
              <w:rPr>
                <w:rFonts w:asciiTheme="minorEastAsia" w:eastAsia="仿宋" w:hAnsiTheme="minorEastAsia"/>
                <w:snapToGrid w:val="0"/>
                <w:sz w:val="21"/>
                <w:szCs w:val="24"/>
                <w:lang w:eastAsia="zh-CN"/>
              </w:rPr>
              <w:t>第六章响应文件格式</w:t>
            </w:r>
            <w:r w:rsidR="00013BD7">
              <w:rPr>
                <w:rFonts w:asciiTheme="minorEastAsia" w:eastAsia="仿宋" w:hAnsiTheme="minorEastAsia"/>
                <w:snapToGrid w:val="0"/>
                <w:sz w:val="21"/>
                <w:szCs w:val="24"/>
                <w:lang w:eastAsia="zh-CN"/>
              </w:rPr>
              <w:t>所列</w:t>
            </w:r>
            <w:r>
              <w:rPr>
                <w:rFonts w:asciiTheme="minorEastAsia" w:eastAsia="仿宋" w:hAnsiTheme="minorEastAsia"/>
                <w:snapToGrid w:val="0"/>
                <w:sz w:val="21"/>
                <w:szCs w:val="24"/>
                <w:lang w:eastAsia="zh-CN"/>
              </w:rPr>
              <w:t>模板</w:t>
            </w:r>
            <w:r w:rsidR="00737FA8">
              <w:rPr>
                <w:rFonts w:asciiTheme="minorEastAsia" w:eastAsia="仿宋" w:hAnsiTheme="minorEastAsia"/>
                <w:snapToGrid w:val="0"/>
                <w:sz w:val="21"/>
                <w:szCs w:val="24"/>
                <w:lang w:eastAsia="zh-CN"/>
              </w:rPr>
              <w:t>，</w:t>
            </w:r>
            <w:r w:rsidR="00737FA8">
              <w:rPr>
                <w:rFonts w:asciiTheme="minorEastAsia" w:eastAsia="仿宋" w:hAnsiTheme="minorEastAsia" w:hint="eastAsia"/>
                <w:snapToGrid w:val="0"/>
                <w:sz w:val="21"/>
                <w:szCs w:val="24"/>
                <w:lang w:eastAsia="zh-CN"/>
              </w:rPr>
              <w:t>如有必要，可增加附页</w:t>
            </w:r>
            <w:r w:rsidR="00737FA8" w:rsidRPr="004B6B5B">
              <w:rPr>
                <w:rFonts w:asciiTheme="minorEastAsia" w:eastAsia="仿宋" w:hAnsiTheme="minorEastAsia" w:hint="eastAsia"/>
                <w:snapToGrid w:val="0"/>
                <w:sz w:val="21"/>
                <w:szCs w:val="24"/>
                <w:lang w:eastAsia="zh-CN"/>
              </w:rPr>
              <w:t>作为响应文件的组成部分</w:t>
            </w:r>
            <w:r w:rsidR="00737FA8" w:rsidRPr="000B4203">
              <w:rPr>
                <w:rFonts w:asciiTheme="minorEastAsia" w:eastAsia="仿宋" w:hAnsiTheme="minorEastAsia"/>
                <w:snapToGrid w:val="0"/>
                <w:sz w:val="21"/>
                <w:szCs w:val="24"/>
                <w:lang w:eastAsia="zh-CN"/>
              </w:rPr>
              <w:t>；</w:t>
            </w:r>
          </w:p>
          <w:p w14:paraId="512DCF4F" w14:textId="2A98AB97" w:rsidR="00103C72" w:rsidRPr="00103C72" w:rsidRDefault="00103C72" w:rsidP="00D80640">
            <w:pPr>
              <w:pStyle w:val="a5"/>
              <w:numPr>
                <w:ilvl w:val="0"/>
                <w:numId w:val="23"/>
              </w:numPr>
              <w:adjustRightInd w:val="0"/>
              <w:snapToGrid w:val="0"/>
              <w:spacing w:line="276" w:lineRule="auto"/>
              <w:rPr>
                <w:rFonts w:asciiTheme="minorEastAsia" w:eastAsia="仿宋" w:hAnsiTheme="minorEastAsia"/>
                <w:snapToGrid w:val="0"/>
                <w:sz w:val="21"/>
                <w:szCs w:val="24"/>
                <w:lang w:eastAsia="zh-CN"/>
              </w:rPr>
            </w:pPr>
            <w:proofErr w:type="gramStart"/>
            <w:r w:rsidRPr="00103C72">
              <w:rPr>
                <w:rFonts w:asciiTheme="minorEastAsia" w:eastAsia="仿宋" w:hAnsiTheme="minorEastAsia" w:hint="eastAsia"/>
                <w:snapToGrid w:val="0"/>
                <w:sz w:val="21"/>
                <w:szCs w:val="24"/>
                <w:lang w:eastAsia="zh-CN"/>
              </w:rPr>
              <w:t>响应函应由</w:t>
            </w:r>
            <w:proofErr w:type="gramEnd"/>
            <w:r w:rsidRPr="00103C72">
              <w:rPr>
                <w:rFonts w:asciiTheme="minorEastAsia" w:eastAsia="仿宋" w:hAnsiTheme="minorEastAsia" w:hint="eastAsia"/>
                <w:snapToGrid w:val="0"/>
                <w:sz w:val="21"/>
                <w:szCs w:val="24"/>
                <w:lang w:eastAsia="zh-CN"/>
              </w:rPr>
              <w:t>供应</w:t>
            </w:r>
            <w:r>
              <w:rPr>
                <w:rFonts w:asciiTheme="minorEastAsia" w:eastAsia="仿宋" w:hAnsiTheme="minorEastAsia" w:hint="eastAsia"/>
                <w:snapToGrid w:val="0"/>
                <w:sz w:val="21"/>
                <w:szCs w:val="24"/>
                <w:lang w:eastAsia="zh-CN"/>
              </w:rPr>
              <w:t>商的法定代表人（单位负责人）或其授权的代理人签字并加盖单位公章；</w:t>
            </w:r>
          </w:p>
          <w:p w14:paraId="644EE057" w14:textId="296E3296" w:rsidR="00906DBA" w:rsidRDefault="00103C72" w:rsidP="00D80640">
            <w:pPr>
              <w:pStyle w:val="a5"/>
              <w:numPr>
                <w:ilvl w:val="0"/>
                <w:numId w:val="23"/>
              </w:numPr>
              <w:adjustRightInd w:val="0"/>
              <w:snapToGrid w:val="0"/>
              <w:spacing w:line="276" w:lineRule="auto"/>
              <w:rPr>
                <w:rFonts w:asciiTheme="minorEastAsia" w:eastAsia="仿宋" w:hAnsiTheme="minorEastAsia"/>
                <w:snapToGrid w:val="0"/>
                <w:sz w:val="21"/>
                <w:szCs w:val="24"/>
                <w:lang w:eastAsia="zh-CN"/>
              </w:rPr>
            </w:pPr>
            <w:r w:rsidRPr="00103C72">
              <w:rPr>
                <w:rFonts w:asciiTheme="minorEastAsia" w:eastAsia="仿宋" w:hAnsiTheme="minorEastAsia" w:hint="eastAsia"/>
                <w:snapToGrid w:val="0"/>
                <w:sz w:val="21"/>
                <w:szCs w:val="24"/>
                <w:lang w:eastAsia="zh-CN"/>
              </w:rPr>
              <w:t>响应函或联合体协议书（如有）由代理人签字的，应在响应文件中附授权委托书，授权委托书应由</w:t>
            </w:r>
            <w:r>
              <w:rPr>
                <w:rFonts w:asciiTheme="minorEastAsia" w:eastAsia="仿宋" w:hAnsiTheme="minorEastAsia" w:hint="eastAsia"/>
                <w:snapToGrid w:val="0"/>
                <w:sz w:val="21"/>
                <w:szCs w:val="24"/>
                <w:lang w:eastAsia="zh-CN"/>
              </w:rPr>
              <w:t>供应商或联合体各方的法定代表人（单位负责人）签字并加盖单位公章；</w:t>
            </w:r>
          </w:p>
          <w:p w14:paraId="1944B034" w14:textId="7A69B65A" w:rsidR="00737FA8" w:rsidRPr="00103C72" w:rsidRDefault="00103C72" w:rsidP="00D80640">
            <w:pPr>
              <w:pStyle w:val="a5"/>
              <w:numPr>
                <w:ilvl w:val="0"/>
                <w:numId w:val="23"/>
              </w:numPr>
              <w:adjustRightInd w:val="0"/>
              <w:snapToGrid w:val="0"/>
              <w:spacing w:line="276" w:lineRule="auto"/>
              <w:rPr>
                <w:rFonts w:asciiTheme="minorEastAsia" w:eastAsia="仿宋" w:hAnsiTheme="minorEastAsia"/>
                <w:snapToGrid w:val="0"/>
                <w:sz w:val="21"/>
                <w:szCs w:val="24"/>
                <w:lang w:eastAsia="zh-CN"/>
              </w:rPr>
            </w:pPr>
            <w:r w:rsidRPr="00031EAB">
              <w:rPr>
                <w:rFonts w:asciiTheme="minorEastAsia" w:eastAsia="仿宋" w:hAnsiTheme="minorEastAsia" w:hint="eastAsia"/>
                <w:snapToGrid w:val="0"/>
                <w:sz w:val="21"/>
                <w:szCs w:val="24"/>
                <w:lang w:eastAsia="zh-CN"/>
              </w:rPr>
              <w:lastRenderedPageBreak/>
              <w:t>供应商的法定代表人</w:t>
            </w:r>
            <w:r w:rsidRPr="00031EAB">
              <w:rPr>
                <w:rFonts w:asciiTheme="minorEastAsia" w:eastAsia="仿宋" w:hAnsiTheme="minorEastAsia"/>
                <w:snapToGrid w:val="0"/>
                <w:sz w:val="21"/>
                <w:szCs w:val="24"/>
                <w:lang w:eastAsia="zh-CN"/>
              </w:rPr>
              <w:t>(</w:t>
            </w:r>
            <w:r w:rsidRPr="00031EAB">
              <w:rPr>
                <w:rFonts w:asciiTheme="minorEastAsia" w:eastAsia="仿宋" w:hAnsiTheme="minorEastAsia"/>
                <w:snapToGrid w:val="0"/>
                <w:sz w:val="21"/>
                <w:szCs w:val="24"/>
                <w:lang w:eastAsia="zh-CN"/>
              </w:rPr>
              <w:t>单位负责人</w:t>
            </w:r>
            <w:r w:rsidRPr="00031EAB">
              <w:rPr>
                <w:rFonts w:asciiTheme="minorEastAsia" w:eastAsia="仿宋" w:hAnsiTheme="minorEastAsia"/>
                <w:snapToGrid w:val="0"/>
                <w:sz w:val="21"/>
                <w:szCs w:val="24"/>
                <w:lang w:eastAsia="zh-CN"/>
              </w:rPr>
              <w:t>)</w:t>
            </w:r>
            <w:r w:rsidRPr="00031EAB">
              <w:rPr>
                <w:rFonts w:asciiTheme="minorEastAsia" w:eastAsia="仿宋" w:hAnsiTheme="minorEastAsia"/>
                <w:snapToGrid w:val="0"/>
                <w:sz w:val="21"/>
                <w:szCs w:val="24"/>
                <w:lang w:eastAsia="zh-CN"/>
              </w:rPr>
              <w:t>亲自签署响应文件、亲自参加谈判的，响应文件不包括授权委托书；</w:t>
            </w:r>
          </w:p>
        </w:tc>
      </w:tr>
      <w:tr w:rsidR="006F03A8" w:rsidRPr="00F359E3" w14:paraId="509B0182" w14:textId="77777777" w:rsidTr="00031EAB">
        <w:trPr>
          <w:trHeight w:val="397"/>
        </w:trPr>
        <w:tc>
          <w:tcPr>
            <w:tcW w:w="1208" w:type="dxa"/>
            <w:tcMar>
              <w:top w:w="57" w:type="dxa"/>
              <w:left w:w="57" w:type="dxa"/>
              <w:bottom w:w="57" w:type="dxa"/>
              <w:right w:w="57" w:type="dxa"/>
            </w:tcMar>
            <w:vAlign w:val="center"/>
          </w:tcPr>
          <w:p w14:paraId="4E994171" w14:textId="01077F8C" w:rsidR="006F03A8" w:rsidRDefault="008471DA" w:rsidP="006F03A8">
            <w:pPr>
              <w:adjustRightInd w:val="0"/>
              <w:snapToGrid w:val="0"/>
              <w:spacing w:line="276" w:lineRule="auto"/>
              <w:jc w:val="center"/>
              <w:rPr>
                <w:rFonts w:asciiTheme="minorEastAsia" w:eastAsiaTheme="minorEastAsia" w:hAnsiTheme="minorEastAsia"/>
                <w:snapToGrid w:val="0"/>
                <w:sz w:val="21"/>
                <w:szCs w:val="21"/>
                <w:lang w:eastAsia="zh-CN"/>
              </w:rPr>
            </w:pPr>
            <w:r>
              <w:rPr>
                <w:rFonts w:asciiTheme="minorEastAsia" w:eastAsiaTheme="minorEastAsia" w:hAnsiTheme="minorEastAsia"/>
                <w:snapToGrid w:val="0"/>
                <w:sz w:val="21"/>
                <w:szCs w:val="21"/>
                <w:lang w:eastAsia="zh-CN"/>
              </w:rPr>
              <w:lastRenderedPageBreak/>
              <w:t>10</w:t>
            </w:r>
          </w:p>
        </w:tc>
        <w:tc>
          <w:tcPr>
            <w:tcW w:w="2053" w:type="dxa"/>
            <w:tcMar>
              <w:top w:w="57" w:type="dxa"/>
              <w:left w:w="57" w:type="dxa"/>
              <w:bottom w:w="57" w:type="dxa"/>
              <w:right w:w="57" w:type="dxa"/>
            </w:tcMar>
            <w:vAlign w:val="center"/>
          </w:tcPr>
          <w:p w14:paraId="68705A80" w14:textId="55D5A9BD" w:rsidR="006F03A8" w:rsidRDefault="006F03A8" w:rsidP="006F03A8">
            <w:pPr>
              <w:adjustRightInd w:val="0"/>
              <w:snapToGrid w:val="0"/>
              <w:spacing w:line="276" w:lineRule="auto"/>
              <w:jc w:val="center"/>
              <w:rPr>
                <w:rFonts w:asciiTheme="minorEastAsia" w:eastAsia="仿宋" w:hAnsiTheme="minorEastAsia"/>
                <w:snapToGrid w:val="0"/>
                <w:sz w:val="21"/>
                <w:szCs w:val="21"/>
                <w:lang w:eastAsia="zh-CN"/>
              </w:rPr>
            </w:pPr>
            <w:r w:rsidRPr="00F359E3">
              <w:rPr>
                <w:rFonts w:asciiTheme="minorEastAsia" w:eastAsia="仿宋" w:hAnsiTheme="minorEastAsia"/>
                <w:snapToGrid w:val="0"/>
                <w:sz w:val="21"/>
                <w:szCs w:val="21"/>
                <w:lang w:eastAsia="zh-CN"/>
              </w:rPr>
              <w:t>响应文件电子版要求</w:t>
            </w:r>
          </w:p>
        </w:tc>
        <w:tc>
          <w:tcPr>
            <w:tcW w:w="6651" w:type="dxa"/>
            <w:tcMar>
              <w:top w:w="57" w:type="dxa"/>
              <w:left w:w="57" w:type="dxa"/>
              <w:bottom w:w="57" w:type="dxa"/>
              <w:right w:w="57" w:type="dxa"/>
            </w:tcMar>
            <w:vAlign w:val="center"/>
          </w:tcPr>
          <w:p w14:paraId="394CC129" w14:textId="1C45A619" w:rsidR="006F03A8" w:rsidRDefault="006F03A8" w:rsidP="00D80640">
            <w:pPr>
              <w:pStyle w:val="a5"/>
              <w:adjustRightInd w:val="0"/>
              <w:snapToGrid w:val="0"/>
              <w:spacing w:line="276" w:lineRule="auto"/>
              <w:rPr>
                <w:rFonts w:asciiTheme="minorEastAsia" w:eastAsia="仿宋" w:hAnsiTheme="minorEastAsia"/>
                <w:snapToGrid w:val="0"/>
                <w:sz w:val="21"/>
                <w:szCs w:val="24"/>
                <w:lang w:eastAsia="zh-CN"/>
              </w:rPr>
            </w:pPr>
            <w:r w:rsidRPr="00F359E3">
              <w:rPr>
                <w:rFonts w:asciiTheme="minorEastAsia" w:eastAsia="仿宋" w:hAnsiTheme="minorEastAsia" w:hint="eastAsia"/>
                <w:snapToGrid w:val="0"/>
                <w:sz w:val="21"/>
                <w:szCs w:val="21"/>
                <w:lang w:eastAsia="zh-CN"/>
              </w:rPr>
              <w:t>以</w:t>
            </w:r>
            <w:r w:rsidRPr="00F359E3">
              <w:rPr>
                <w:rFonts w:asciiTheme="minorEastAsia" w:eastAsia="仿宋" w:hAnsiTheme="minorEastAsia" w:hint="eastAsia"/>
                <w:snapToGrid w:val="0"/>
                <w:sz w:val="21"/>
                <w:szCs w:val="21"/>
                <w:lang w:eastAsia="zh-CN"/>
              </w:rPr>
              <w:t>E</w:t>
            </w:r>
            <w:r w:rsidRPr="00F359E3">
              <w:rPr>
                <w:rFonts w:asciiTheme="minorEastAsia" w:eastAsia="仿宋" w:hAnsiTheme="minorEastAsia"/>
                <w:snapToGrid w:val="0"/>
                <w:sz w:val="21"/>
                <w:szCs w:val="21"/>
                <w:lang w:eastAsia="zh-CN"/>
              </w:rPr>
              <w:t>PS</w:t>
            </w:r>
            <w:r w:rsidR="008471DA">
              <w:rPr>
                <w:rFonts w:asciiTheme="minorEastAsia" w:eastAsia="仿宋" w:hAnsiTheme="minorEastAsia" w:hint="eastAsia"/>
                <w:snapToGrid w:val="0"/>
                <w:sz w:val="21"/>
                <w:szCs w:val="21"/>
                <w:lang w:eastAsia="zh-CN"/>
              </w:rPr>
              <w:t>电子采购平台系统内上传的版本为准。</w:t>
            </w:r>
          </w:p>
        </w:tc>
      </w:tr>
      <w:tr w:rsidR="006F03A8" w:rsidRPr="00F359E3" w14:paraId="52665D88" w14:textId="77777777" w:rsidTr="00031EAB">
        <w:trPr>
          <w:trHeight w:val="397"/>
        </w:trPr>
        <w:tc>
          <w:tcPr>
            <w:tcW w:w="1208" w:type="dxa"/>
            <w:tcMar>
              <w:top w:w="57" w:type="dxa"/>
              <w:left w:w="57" w:type="dxa"/>
              <w:bottom w:w="57" w:type="dxa"/>
              <w:right w:w="57" w:type="dxa"/>
            </w:tcMar>
            <w:vAlign w:val="center"/>
          </w:tcPr>
          <w:p w14:paraId="554E9865" w14:textId="105C5012" w:rsidR="006F03A8" w:rsidRDefault="006F03A8" w:rsidP="008471DA">
            <w:pPr>
              <w:adjustRightInd w:val="0"/>
              <w:snapToGrid w:val="0"/>
              <w:spacing w:line="276" w:lineRule="auto"/>
              <w:jc w:val="center"/>
              <w:rPr>
                <w:rFonts w:asciiTheme="minorEastAsia" w:eastAsiaTheme="minorEastAsia" w:hAnsiTheme="minorEastAsia"/>
                <w:snapToGrid w:val="0"/>
                <w:sz w:val="21"/>
                <w:szCs w:val="21"/>
                <w:lang w:eastAsia="zh-CN"/>
              </w:rPr>
            </w:pPr>
            <w:r>
              <w:rPr>
                <w:rFonts w:asciiTheme="minorEastAsia" w:eastAsiaTheme="minorEastAsia" w:hAnsiTheme="minorEastAsia"/>
                <w:snapToGrid w:val="0"/>
                <w:sz w:val="21"/>
                <w:szCs w:val="21"/>
                <w:lang w:eastAsia="zh-CN"/>
              </w:rPr>
              <w:t>1</w:t>
            </w:r>
            <w:r w:rsidR="008471DA">
              <w:rPr>
                <w:rFonts w:asciiTheme="minorEastAsia" w:eastAsiaTheme="minorEastAsia" w:hAnsiTheme="minorEastAsia"/>
                <w:snapToGrid w:val="0"/>
                <w:sz w:val="21"/>
                <w:szCs w:val="21"/>
                <w:lang w:eastAsia="zh-CN"/>
              </w:rPr>
              <w:t>1</w:t>
            </w:r>
          </w:p>
        </w:tc>
        <w:tc>
          <w:tcPr>
            <w:tcW w:w="2053" w:type="dxa"/>
            <w:tcMar>
              <w:top w:w="57" w:type="dxa"/>
              <w:left w:w="57" w:type="dxa"/>
              <w:bottom w:w="57" w:type="dxa"/>
              <w:right w:w="57" w:type="dxa"/>
            </w:tcMar>
            <w:vAlign w:val="center"/>
          </w:tcPr>
          <w:p w14:paraId="433938BA" w14:textId="6D499189" w:rsidR="006F03A8" w:rsidRDefault="006F03A8" w:rsidP="006F03A8">
            <w:pPr>
              <w:adjustRightInd w:val="0"/>
              <w:snapToGrid w:val="0"/>
              <w:spacing w:line="276" w:lineRule="auto"/>
              <w:jc w:val="center"/>
              <w:rPr>
                <w:rFonts w:asciiTheme="minorEastAsia" w:eastAsia="仿宋" w:hAnsiTheme="minorEastAsia"/>
                <w:snapToGrid w:val="0"/>
                <w:sz w:val="21"/>
                <w:szCs w:val="21"/>
                <w:lang w:eastAsia="zh-CN"/>
              </w:rPr>
            </w:pPr>
            <w:r w:rsidRPr="00F359E3">
              <w:rPr>
                <w:rFonts w:asciiTheme="minorEastAsia" w:eastAsia="仿宋" w:hAnsiTheme="minorEastAsia"/>
                <w:snapToGrid w:val="0"/>
                <w:sz w:val="21"/>
                <w:szCs w:val="21"/>
                <w:lang w:eastAsia="zh-CN"/>
              </w:rPr>
              <w:t>递交响应文件截止时间和地点</w:t>
            </w:r>
          </w:p>
        </w:tc>
        <w:tc>
          <w:tcPr>
            <w:tcW w:w="6651" w:type="dxa"/>
            <w:tcMar>
              <w:top w:w="57" w:type="dxa"/>
              <w:left w:w="57" w:type="dxa"/>
              <w:bottom w:w="57" w:type="dxa"/>
              <w:right w:w="57" w:type="dxa"/>
            </w:tcMar>
            <w:vAlign w:val="center"/>
          </w:tcPr>
          <w:p w14:paraId="3A61314D" w14:textId="5C333DDE" w:rsidR="006F03A8" w:rsidRPr="00F359E3" w:rsidRDefault="006F03A8" w:rsidP="00D80640">
            <w:pPr>
              <w:adjustRightInd w:val="0"/>
              <w:snapToGrid w:val="0"/>
              <w:spacing w:line="276" w:lineRule="auto"/>
              <w:jc w:val="both"/>
              <w:rPr>
                <w:rFonts w:asciiTheme="minorEastAsia" w:eastAsia="仿宋" w:hAnsiTheme="minorEastAsia"/>
                <w:snapToGrid w:val="0"/>
                <w:sz w:val="21"/>
                <w:szCs w:val="21"/>
                <w:lang w:eastAsia="zh-CN"/>
              </w:rPr>
            </w:pPr>
            <w:r w:rsidRPr="00F359E3">
              <w:rPr>
                <w:rFonts w:asciiTheme="minorEastAsia" w:eastAsia="仿宋" w:hAnsiTheme="minorEastAsia"/>
                <w:snapToGrid w:val="0"/>
                <w:sz w:val="21"/>
                <w:szCs w:val="21"/>
                <w:lang w:eastAsia="zh-CN"/>
              </w:rPr>
              <w:t>截止时间：</w:t>
            </w:r>
            <w:r w:rsidRPr="004B6B5B">
              <w:rPr>
                <w:rFonts w:asciiTheme="minorEastAsia" w:eastAsia="仿宋" w:hAnsiTheme="minorEastAsia" w:hint="eastAsia"/>
                <w:snapToGrid w:val="0"/>
                <w:sz w:val="21"/>
                <w:szCs w:val="21"/>
                <w:lang w:eastAsia="zh-CN"/>
              </w:rPr>
              <w:t xml:space="preserve"> </w:t>
            </w:r>
            <w:r w:rsidRPr="004B6B5B">
              <w:rPr>
                <w:rFonts w:asciiTheme="minorEastAsia" w:eastAsia="仿宋" w:hAnsiTheme="minorEastAsia"/>
                <w:snapToGrid w:val="0"/>
                <w:sz w:val="21"/>
                <w:szCs w:val="21"/>
                <w:lang w:eastAsia="zh-CN"/>
              </w:rPr>
              <w:t>2023</w:t>
            </w:r>
            <w:r w:rsidRPr="004B6B5B">
              <w:rPr>
                <w:rFonts w:asciiTheme="minorEastAsia" w:eastAsia="仿宋" w:hAnsiTheme="minorEastAsia" w:hint="eastAsia"/>
                <w:snapToGrid w:val="0"/>
                <w:sz w:val="21"/>
                <w:szCs w:val="21"/>
                <w:lang w:eastAsia="zh-CN"/>
              </w:rPr>
              <w:t>年</w:t>
            </w:r>
            <w:r w:rsidRPr="004B6B5B">
              <w:rPr>
                <w:rFonts w:asciiTheme="minorEastAsia" w:eastAsia="仿宋" w:hAnsiTheme="minorEastAsia"/>
                <w:snapToGrid w:val="0"/>
                <w:sz w:val="21"/>
                <w:szCs w:val="21"/>
                <w:lang w:eastAsia="zh-CN"/>
              </w:rPr>
              <w:t>8</w:t>
            </w:r>
            <w:r w:rsidRPr="004B6B5B">
              <w:rPr>
                <w:rFonts w:asciiTheme="minorEastAsia" w:eastAsia="仿宋" w:hAnsiTheme="minorEastAsia" w:hint="eastAsia"/>
                <w:snapToGrid w:val="0"/>
                <w:sz w:val="21"/>
                <w:szCs w:val="21"/>
                <w:lang w:eastAsia="zh-CN"/>
              </w:rPr>
              <w:t>月</w:t>
            </w:r>
            <w:r w:rsidRPr="004B6B5B">
              <w:rPr>
                <w:rFonts w:asciiTheme="minorEastAsia" w:eastAsia="仿宋" w:hAnsiTheme="minorEastAsia"/>
                <w:snapToGrid w:val="0"/>
                <w:sz w:val="21"/>
                <w:szCs w:val="21"/>
                <w:lang w:eastAsia="zh-CN"/>
              </w:rPr>
              <w:t>18</w:t>
            </w:r>
            <w:r w:rsidRPr="004B6B5B">
              <w:rPr>
                <w:rFonts w:asciiTheme="minorEastAsia" w:eastAsia="仿宋" w:hAnsiTheme="minorEastAsia" w:hint="eastAsia"/>
                <w:snapToGrid w:val="0"/>
                <w:sz w:val="21"/>
                <w:szCs w:val="21"/>
                <w:lang w:eastAsia="zh-CN"/>
              </w:rPr>
              <w:t>日</w:t>
            </w:r>
            <w:r w:rsidRPr="004B6B5B">
              <w:rPr>
                <w:rFonts w:asciiTheme="minorEastAsia" w:eastAsia="仿宋" w:hAnsiTheme="minorEastAsia"/>
                <w:snapToGrid w:val="0"/>
                <w:sz w:val="21"/>
                <w:szCs w:val="21"/>
                <w:lang w:eastAsia="zh-CN"/>
              </w:rPr>
              <w:t>11</w:t>
            </w:r>
            <w:r w:rsidRPr="004B6B5B">
              <w:rPr>
                <w:rFonts w:asciiTheme="minorEastAsia" w:eastAsia="仿宋" w:hAnsiTheme="minorEastAsia" w:hint="eastAsia"/>
                <w:snapToGrid w:val="0"/>
                <w:sz w:val="21"/>
                <w:szCs w:val="21"/>
                <w:lang w:eastAsia="zh-CN"/>
              </w:rPr>
              <w:t>点</w:t>
            </w:r>
            <w:r w:rsidRPr="004B6B5B">
              <w:rPr>
                <w:rFonts w:asciiTheme="minorEastAsia" w:eastAsia="仿宋" w:hAnsiTheme="minorEastAsia"/>
                <w:snapToGrid w:val="0"/>
                <w:sz w:val="21"/>
                <w:szCs w:val="21"/>
                <w:lang w:eastAsia="zh-CN"/>
              </w:rPr>
              <w:t>00</w:t>
            </w:r>
            <w:r w:rsidRPr="004B6B5B">
              <w:rPr>
                <w:rFonts w:asciiTheme="minorEastAsia" w:eastAsia="仿宋" w:hAnsiTheme="minorEastAsia" w:hint="eastAsia"/>
                <w:snapToGrid w:val="0"/>
                <w:sz w:val="21"/>
                <w:szCs w:val="21"/>
                <w:lang w:eastAsia="zh-CN"/>
              </w:rPr>
              <w:t>分</w:t>
            </w:r>
            <w:r w:rsidR="008471DA">
              <w:rPr>
                <w:rFonts w:asciiTheme="minorEastAsia" w:eastAsia="仿宋" w:hAnsiTheme="minorEastAsia" w:hint="eastAsia"/>
                <w:snapToGrid w:val="0"/>
                <w:sz w:val="21"/>
                <w:szCs w:val="21"/>
                <w:lang w:eastAsia="zh-CN"/>
              </w:rPr>
              <w:t>；</w:t>
            </w:r>
          </w:p>
          <w:p w14:paraId="05420FD7" w14:textId="71E5EE85" w:rsidR="006F03A8" w:rsidRPr="000B4203" w:rsidRDefault="006F03A8" w:rsidP="00D80640">
            <w:pPr>
              <w:pStyle w:val="a5"/>
              <w:adjustRightInd w:val="0"/>
              <w:snapToGrid w:val="0"/>
              <w:spacing w:line="276" w:lineRule="auto"/>
              <w:rPr>
                <w:rFonts w:asciiTheme="minorEastAsia" w:eastAsia="仿宋" w:hAnsiTheme="minorEastAsia" w:hint="eastAsia"/>
                <w:snapToGrid w:val="0"/>
                <w:sz w:val="21"/>
                <w:szCs w:val="24"/>
                <w:lang w:eastAsia="zh-CN"/>
              </w:rPr>
            </w:pPr>
            <w:r w:rsidRPr="00F359E3">
              <w:rPr>
                <w:rFonts w:asciiTheme="minorEastAsia" w:eastAsia="仿宋" w:hAnsiTheme="minorEastAsia" w:hint="eastAsia"/>
                <w:snapToGrid w:val="0"/>
                <w:sz w:val="21"/>
                <w:szCs w:val="21"/>
                <w:lang w:eastAsia="zh-CN"/>
              </w:rPr>
              <w:t>提</w:t>
            </w:r>
            <w:r w:rsidRPr="00F359E3">
              <w:rPr>
                <w:rFonts w:asciiTheme="minorEastAsia" w:eastAsia="仿宋" w:hAnsiTheme="minorEastAsia"/>
                <w:snapToGrid w:val="0"/>
                <w:sz w:val="21"/>
                <w:szCs w:val="21"/>
                <w:lang w:eastAsia="zh-CN"/>
              </w:rPr>
              <w:t>交</w:t>
            </w:r>
            <w:r w:rsidRPr="00F359E3">
              <w:rPr>
                <w:rFonts w:asciiTheme="minorEastAsia" w:eastAsia="仿宋" w:hAnsiTheme="minorEastAsia" w:hint="eastAsia"/>
                <w:snapToGrid w:val="0"/>
                <w:sz w:val="21"/>
                <w:szCs w:val="21"/>
                <w:lang w:eastAsia="zh-CN"/>
              </w:rPr>
              <w:t>电子</w:t>
            </w:r>
            <w:r w:rsidRPr="00F359E3">
              <w:rPr>
                <w:rFonts w:asciiTheme="minorEastAsia" w:eastAsia="仿宋" w:hAnsiTheme="minorEastAsia"/>
                <w:snapToGrid w:val="0"/>
                <w:sz w:val="21"/>
                <w:szCs w:val="21"/>
                <w:lang w:eastAsia="zh-CN"/>
              </w:rPr>
              <w:t>响应文件的</w:t>
            </w:r>
            <w:r w:rsidRPr="00F359E3">
              <w:rPr>
                <w:rFonts w:asciiTheme="minorEastAsia" w:eastAsia="仿宋" w:hAnsiTheme="minorEastAsia" w:hint="eastAsia"/>
                <w:snapToGrid w:val="0"/>
                <w:sz w:val="21"/>
                <w:szCs w:val="21"/>
                <w:lang w:eastAsia="zh-CN"/>
              </w:rPr>
              <w:t>方式</w:t>
            </w:r>
            <w:r w:rsidRPr="00F359E3">
              <w:rPr>
                <w:rFonts w:asciiTheme="minorEastAsia" w:eastAsia="仿宋" w:hAnsiTheme="minorEastAsia"/>
                <w:snapToGrid w:val="0"/>
                <w:sz w:val="21"/>
                <w:szCs w:val="21"/>
                <w:lang w:eastAsia="zh-CN"/>
              </w:rPr>
              <w:t>：</w:t>
            </w:r>
            <w:r w:rsidRPr="009A51B2">
              <w:rPr>
                <w:rFonts w:asciiTheme="minorEastAsia" w:eastAsia="仿宋" w:hAnsiTheme="minorEastAsia" w:hint="eastAsia"/>
                <w:snapToGrid w:val="0"/>
                <w:sz w:val="21"/>
                <w:szCs w:val="21"/>
                <w:lang w:eastAsia="zh-CN"/>
              </w:rPr>
              <w:t>通过</w:t>
            </w:r>
            <w:r w:rsidRPr="009A51B2">
              <w:rPr>
                <w:rFonts w:asciiTheme="minorEastAsia" w:eastAsia="仿宋" w:hAnsiTheme="minorEastAsia"/>
                <w:snapToGrid w:val="0"/>
                <w:sz w:val="21"/>
                <w:szCs w:val="21"/>
                <w:lang w:eastAsia="zh-CN"/>
              </w:rPr>
              <w:t>中粮糖业</w:t>
            </w:r>
            <w:r w:rsidRPr="009A51B2">
              <w:rPr>
                <w:rFonts w:asciiTheme="minorEastAsia" w:eastAsia="仿宋" w:hAnsiTheme="minorEastAsia"/>
                <w:snapToGrid w:val="0"/>
                <w:sz w:val="21"/>
                <w:szCs w:val="21"/>
                <w:lang w:eastAsia="zh-CN"/>
              </w:rPr>
              <w:t>EPS</w:t>
            </w:r>
            <w:r w:rsidRPr="009A51B2">
              <w:rPr>
                <w:rFonts w:asciiTheme="minorEastAsia" w:eastAsia="仿宋" w:hAnsiTheme="minorEastAsia"/>
                <w:snapToGrid w:val="0"/>
                <w:sz w:val="21"/>
                <w:szCs w:val="21"/>
                <w:lang w:eastAsia="zh-CN"/>
              </w:rPr>
              <w:t>电子采购平台</w:t>
            </w:r>
            <w:r w:rsidRPr="009A51B2">
              <w:rPr>
                <w:rFonts w:asciiTheme="minorEastAsia" w:eastAsia="仿宋" w:hAnsiTheme="minorEastAsia" w:hint="eastAsia"/>
                <w:snapToGrid w:val="0"/>
                <w:sz w:val="21"/>
                <w:szCs w:val="21"/>
                <w:lang w:eastAsia="zh-CN"/>
              </w:rPr>
              <w:t>上传</w:t>
            </w:r>
            <w:r w:rsidRPr="009A51B2">
              <w:rPr>
                <w:rFonts w:asciiTheme="minorEastAsia" w:eastAsia="仿宋" w:hAnsiTheme="minorEastAsia"/>
                <w:snapToGrid w:val="0"/>
                <w:sz w:val="21"/>
                <w:szCs w:val="21"/>
                <w:lang w:eastAsia="zh-CN"/>
              </w:rPr>
              <w:t xml:space="preserve"> </w:t>
            </w:r>
            <w:r w:rsidRPr="009A51B2">
              <w:rPr>
                <w:rFonts w:asciiTheme="minorEastAsia" w:eastAsia="仿宋" w:hAnsiTheme="minorEastAsia"/>
                <w:snapToGrid w:val="0"/>
                <w:sz w:val="21"/>
                <w:szCs w:val="21"/>
                <w:lang w:eastAsia="zh-CN"/>
              </w:rPr>
              <w:t>，平台网址：</w:t>
            </w:r>
            <w:r w:rsidR="007426A9">
              <w:fldChar w:fldCharType="begin"/>
            </w:r>
            <w:r w:rsidR="007426A9">
              <w:rPr>
                <w:lang w:eastAsia="zh-CN"/>
              </w:rPr>
              <w:instrText xml:space="preserve"> HYPERLINK "https://eps.tunhe.com/Supplier/ForeSupplier/QwRegStepStart" </w:instrText>
            </w:r>
            <w:r w:rsidR="007426A9">
              <w:fldChar w:fldCharType="separate"/>
            </w:r>
            <w:r w:rsidRPr="005D3206">
              <w:rPr>
                <w:rStyle w:val="af1"/>
                <w:rFonts w:asciiTheme="minorEastAsia" w:eastAsiaTheme="minorEastAsia" w:hAnsiTheme="minorEastAsia"/>
                <w:szCs w:val="21"/>
                <w:lang w:eastAsia="zh-CN"/>
              </w:rPr>
              <w:t>https://eps.tunhe.com/Supplier/ForeSupplier/QwRegStepStart</w:t>
            </w:r>
            <w:r w:rsidR="007426A9">
              <w:rPr>
                <w:rStyle w:val="af1"/>
                <w:rFonts w:asciiTheme="minorEastAsia" w:eastAsiaTheme="minorEastAsia" w:hAnsiTheme="minorEastAsia"/>
                <w:szCs w:val="21"/>
                <w:lang w:eastAsia="zh-CN"/>
              </w:rPr>
              <w:fldChar w:fldCharType="end"/>
            </w:r>
          </w:p>
        </w:tc>
      </w:tr>
      <w:tr w:rsidR="006F03A8" w:rsidRPr="00F359E3" w14:paraId="507EFC7F" w14:textId="77777777" w:rsidTr="00031EAB">
        <w:trPr>
          <w:trHeight w:val="397"/>
        </w:trPr>
        <w:tc>
          <w:tcPr>
            <w:tcW w:w="1208" w:type="dxa"/>
            <w:tcMar>
              <w:top w:w="57" w:type="dxa"/>
              <w:left w:w="57" w:type="dxa"/>
              <w:bottom w:w="57" w:type="dxa"/>
              <w:right w:w="57" w:type="dxa"/>
            </w:tcMar>
            <w:vAlign w:val="center"/>
          </w:tcPr>
          <w:p w14:paraId="20609B0C" w14:textId="6AFEFA68" w:rsidR="006F03A8" w:rsidRPr="00F359E3" w:rsidRDefault="006F03A8" w:rsidP="008471DA">
            <w:pPr>
              <w:adjustRightInd w:val="0"/>
              <w:snapToGrid w:val="0"/>
              <w:spacing w:line="276" w:lineRule="auto"/>
              <w:jc w:val="center"/>
              <w:rPr>
                <w:rFonts w:asciiTheme="minorEastAsia" w:eastAsiaTheme="minorEastAsia" w:hAnsiTheme="minorEastAsia"/>
                <w:snapToGrid w:val="0"/>
                <w:sz w:val="21"/>
                <w:szCs w:val="21"/>
                <w:lang w:eastAsia="zh-CN"/>
              </w:rPr>
            </w:pPr>
            <w:r>
              <w:rPr>
                <w:rFonts w:asciiTheme="minorEastAsia" w:eastAsiaTheme="minorEastAsia" w:hAnsiTheme="minorEastAsia" w:hint="eastAsia"/>
                <w:snapToGrid w:val="0"/>
                <w:sz w:val="21"/>
                <w:szCs w:val="21"/>
                <w:lang w:eastAsia="zh-CN"/>
              </w:rPr>
              <w:t>1</w:t>
            </w:r>
            <w:r w:rsidR="008471DA">
              <w:rPr>
                <w:rFonts w:asciiTheme="minorEastAsia" w:eastAsiaTheme="minorEastAsia" w:hAnsiTheme="minorEastAsia"/>
                <w:snapToGrid w:val="0"/>
                <w:sz w:val="21"/>
                <w:szCs w:val="21"/>
                <w:lang w:eastAsia="zh-CN"/>
              </w:rPr>
              <w:t>2</w:t>
            </w:r>
          </w:p>
        </w:tc>
        <w:tc>
          <w:tcPr>
            <w:tcW w:w="2053" w:type="dxa"/>
            <w:tcMar>
              <w:top w:w="57" w:type="dxa"/>
              <w:left w:w="57" w:type="dxa"/>
              <w:bottom w:w="57" w:type="dxa"/>
              <w:right w:w="57" w:type="dxa"/>
            </w:tcMar>
            <w:vAlign w:val="center"/>
          </w:tcPr>
          <w:p w14:paraId="3528DA13" w14:textId="0AFA245A" w:rsidR="006F03A8" w:rsidRPr="00983D2A" w:rsidRDefault="006F03A8" w:rsidP="006F03A8">
            <w:pPr>
              <w:adjustRightInd w:val="0"/>
              <w:snapToGrid w:val="0"/>
              <w:spacing w:line="276" w:lineRule="auto"/>
              <w:jc w:val="center"/>
              <w:rPr>
                <w:rFonts w:asciiTheme="minorEastAsia" w:eastAsia="仿宋" w:hAnsiTheme="minorEastAsia"/>
                <w:snapToGrid w:val="0"/>
                <w:sz w:val="21"/>
                <w:szCs w:val="21"/>
              </w:rPr>
            </w:pPr>
            <w:proofErr w:type="spellStart"/>
            <w:r w:rsidRPr="00F359E3">
              <w:rPr>
                <w:rFonts w:asciiTheme="minorEastAsia" w:eastAsia="仿宋" w:hAnsiTheme="minorEastAsia"/>
                <w:snapToGrid w:val="0"/>
                <w:sz w:val="21"/>
                <w:szCs w:val="21"/>
              </w:rPr>
              <w:t>响应文件有效期</w:t>
            </w:r>
            <w:proofErr w:type="spellEnd"/>
          </w:p>
        </w:tc>
        <w:tc>
          <w:tcPr>
            <w:tcW w:w="6651" w:type="dxa"/>
            <w:shd w:val="clear" w:color="auto" w:fill="auto"/>
            <w:tcMar>
              <w:top w:w="57" w:type="dxa"/>
              <w:left w:w="57" w:type="dxa"/>
              <w:bottom w:w="57" w:type="dxa"/>
              <w:right w:w="57" w:type="dxa"/>
            </w:tcMar>
            <w:vAlign w:val="center"/>
          </w:tcPr>
          <w:p w14:paraId="7B42E603" w14:textId="1CFC6712" w:rsidR="006F03A8" w:rsidRPr="00983D2A" w:rsidRDefault="006F03A8" w:rsidP="00D80640">
            <w:pPr>
              <w:adjustRightInd w:val="0"/>
              <w:snapToGrid w:val="0"/>
              <w:spacing w:line="276" w:lineRule="auto"/>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有效期为</w:t>
            </w:r>
            <w:r w:rsidRPr="000B4203">
              <w:rPr>
                <w:rFonts w:asciiTheme="minorEastAsia" w:eastAsia="仿宋" w:hAnsiTheme="minorEastAsia" w:hint="eastAsia"/>
                <w:snapToGrid w:val="0"/>
                <w:sz w:val="21"/>
                <w:szCs w:val="21"/>
                <w:lang w:eastAsia="zh-CN"/>
              </w:rPr>
              <w:t>开启响应文件之日起</w:t>
            </w:r>
            <w:r w:rsidRPr="000B4203">
              <w:rPr>
                <w:rFonts w:asciiTheme="minorEastAsia" w:eastAsia="仿宋" w:hAnsiTheme="minorEastAsia"/>
                <w:snapToGrid w:val="0"/>
                <w:sz w:val="21"/>
                <w:szCs w:val="21"/>
                <w:lang w:eastAsia="zh-CN"/>
              </w:rPr>
              <w:t>90</w:t>
            </w:r>
            <w:r w:rsidRPr="000B4203">
              <w:rPr>
                <w:rFonts w:asciiTheme="minorEastAsia" w:eastAsia="仿宋" w:hAnsiTheme="minorEastAsia"/>
                <w:snapToGrid w:val="0"/>
                <w:sz w:val="21"/>
                <w:szCs w:val="21"/>
                <w:lang w:eastAsia="zh-CN"/>
              </w:rPr>
              <w:t>日历天</w:t>
            </w:r>
            <w:r w:rsidR="008471DA">
              <w:rPr>
                <w:rFonts w:asciiTheme="minorEastAsia" w:eastAsia="仿宋" w:hAnsiTheme="minorEastAsia"/>
                <w:snapToGrid w:val="0"/>
                <w:sz w:val="21"/>
                <w:szCs w:val="21"/>
                <w:lang w:eastAsia="zh-CN"/>
              </w:rPr>
              <w:t>。</w:t>
            </w:r>
          </w:p>
        </w:tc>
      </w:tr>
      <w:tr w:rsidR="006F03A8" w:rsidRPr="00F359E3" w14:paraId="6BEDAEEF" w14:textId="77777777" w:rsidTr="00031EAB">
        <w:trPr>
          <w:trHeight w:val="397"/>
        </w:trPr>
        <w:tc>
          <w:tcPr>
            <w:tcW w:w="1208" w:type="dxa"/>
            <w:tcMar>
              <w:top w:w="57" w:type="dxa"/>
              <w:left w:w="57" w:type="dxa"/>
              <w:bottom w:w="57" w:type="dxa"/>
              <w:right w:w="57" w:type="dxa"/>
            </w:tcMar>
            <w:vAlign w:val="center"/>
          </w:tcPr>
          <w:p w14:paraId="77000559" w14:textId="7951A20C" w:rsidR="006F03A8" w:rsidRPr="00F359E3" w:rsidRDefault="006F03A8" w:rsidP="008471DA">
            <w:pPr>
              <w:adjustRightInd w:val="0"/>
              <w:snapToGrid w:val="0"/>
              <w:spacing w:line="276" w:lineRule="auto"/>
              <w:jc w:val="center"/>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1</w:t>
            </w:r>
            <w:r w:rsidR="008471DA">
              <w:rPr>
                <w:rFonts w:asciiTheme="minorEastAsia" w:eastAsia="仿宋" w:hAnsiTheme="minorEastAsia"/>
                <w:snapToGrid w:val="0"/>
                <w:sz w:val="21"/>
                <w:szCs w:val="21"/>
                <w:lang w:eastAsia="zh-CN"/>
              </w:rPr>
              <w:t>3</w:t>
            </w:r>
          </w:p>
        </w:tc>
        <w:tc>
          <w:tcPr>
            <w:tcW w:w="2053" w:type="dxa"/>
            <w:tcMar>
              <w:top w:w="57" w:type="dxa"/>
              <w:left w:w="57" w:type="dxa"/>
              <w:bottom w:w="57" w:type="dxa"/>
              <w:right w:w="57" w:type="dxa"/>
            </w:tcMar>
            <w:vAlign w:val="center"/>
          </w:tcPr>
          <w:p w14:paraId="56DA25BC" w14:textId="7F352C32" w:rsidR="006F03A8" w:rsidRPr="00983D2A" w:rsidRDefault="006F03A8" w:rsidP="006F03A8">
            <w:pPr>
              <w:adjustRightInd w:val="0"/>
              <w:snapToGrid w:val="0"/>
              <w:spacing w:line="276" w:lineRule="auto"/>
              <w:jc w:val="center"/>
              <w:rPr>
                <w:rFonts w:asciiTheme="minorEastAsia" w:eastAsia="仿宋" w:hAnsiTheme="minorEastAsia"/>
                <w:snapToGrid w:val="0"/>
                <w:sz w:val="21"/>
                <w:szCs w:val="21"/>
                <w:lang w:eastAsia="zh-CN"/>
              </w:rPr>
            </w:pPr>
            <w:proofErr w:type="spellStart"/>
            <w:r w:rsidRPr="00F359E3">
              <w:rPr>
                <w:rFonts w:asciiTheme="minorEastAsia" w:eastAsia="仿宋" w:hAnsiTheme="minorEastAsia"/>
                <w:snapToGrid w:val="0"/>
                <w:sz w:val="21"/>
                <w:szCs w:val="21"/>
              </w:rPr>
              <w:t>响应保证金</w:t>
            </w:r>
            <w:proofErr w:type="spellEnd"/>
          </w:p>
        </w:tc>
        <w:tc>
          <w:tcPr>
            <w:tcW w:w="6651" w:type="dxa"/>
            <w:shd w:val="clear" w:color="auto" w:fill="auto"/>
            <w:tcMar>
              <w:top w:w="57" w:type="dxa"/>
              <w:left w:w="57" w:type="dxa"/>
              <w:bottom w:w="57" w:type="dxa"/>
              <w:right w:w="57" w:type="dxa"/>
            </w:tcMar>
            <w:vAlign w:val="center"/>
          </w:tcPr>
          <w:p w14:paraId="09E687A0" w14:textId="1A0ACFAB" w:rsidR="006F03A8" w:rsidRPr="000B4203" w:rsidRDefault="006F03A8" w:rsidP="00D80640">
            <w:pPr>
              <w:pStyle w:val="a5"/>
              <w:adjustRightInd w:val="0"/>
              <w:snapToGrid w:val="0"/>
              <w:spacing w:line="276" w:lineRule="auto"/>
              <w:rPr>
                <w:rFonts w:asciiTheme="minorEastAsia" w:eastAsia="仿宋" w:hAnsiTheme="minorEastAsia"/>
                <w:snapToGrid w:val="0"/>
                <w:sz w:val="24"/>
                <w:szCs w:val="24"/>
                <w:lang w:eastAsia="zh-CN"/>
              </w:rPr>
            </w:pPr>
            <w:r w:rsidRPr="00F359E3">
              <w:rPr>
                <w:rFonts w:asciiTheme="minorEastAsia" w:eastAsia="仿宋" w:hAnsiTheme="minorEastAsia"/>
                <w:snapToGrid w:val="0"/>
                <w:sz w:val="21"/>
                <w:szCs w:val="21"/>
                <w:lang w:eastAsia="zh-CN"/>
              </w:rPr>
              <w:t>不要求递交</w:t>
            </w:r>
            <w:r w:rsidR="008471DA">
              <w:rPr>
                <w:rFonts w:asciiTheme="minorEastAsia" w:eastAsia="仿宋" w:hAnsiTheme="minorEastAsia"/>
                <w:snapToGrid w:val="0"/>
                <w:sz w:val="21"/>
                <w:szCs w:val="21"/>
                <w:lang w:eastAsia="zh-CN"/>
              </w:rPr>
              <w:t>。</w:t>
            </w:r>
          </w:p>
        </w:tc>
      </w:tr>
      <w:tr w:rsidR="006F03A8" w:rsidRPr="00F359E3" w14:paraId="7CE7F7F0" w14:textId="77777777" w:rsidTr="00031EAB">
        <w:trPr>
          <w:trHeight w:val="397"/>
        </w:trPr>
        <w:tc>
          <w:tcPr>
            <w:tcW w:w="1208" w:type="dxa"/>
            <w:tcMar>
              <w:top w:w="57" w:type="dxa"/>
              <w:left w:w="57" w:type="dxa"/>
              <w:bottom w:w="57" w:type="dxa"/>
              <w:right w:w="57" w:type="dxa"/>
            </w:tcMar>
            <w:vAlign w:val="center"/>
          </w:tcPr>
          <w:p w14:paraId="4A27DDB7" w14:textId="0409E4D2" w:rsidR="006F03A8" w:rsidRPr="00F359E3" w:rsidRDefault="006F03A8" w:rsidP="008471DA">
            <w:pPr>
              <w:adjustRightInd w:val="0"/>
              <w:snapToGrid w:val="0"/>
              <w:spacing w:line="276" w:lineRule="auto"/>
              <w:jc w:val="center"/>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1</w:t>
            </w:r>
            <w:r w:rsidR="008471DA">
              <w:rPr>
                <w:rFonts w:asciiTheme="minorEastAsia" w:eastAsia="仿宋" w:hAnsiTheme="minorEastAsia"/>
                <w:snapToGrid w:val="0"/>
                <w:sz w:val="21"/>
                <w:szCs w:val="21"/>
                <w:lang w:eastAsia="zh-CN"/>
              </w:rPr>
              <w:t>4</w:t>
            </w:r>
          </w:p>
        </w:tc>
        <w:tc>
          <w:tcPr>
            <w:tcW w:w="2053" w:type="dxa"/>
            <w:tcMar>
              <w:top w:w="57" w:type="dxa"/>
              <w:left w:w="57" w:type="dxa"/>
              <w:bottom w:w="57" w:type="dxa"/>
              <w:right w:w="57" w:type="dxa"/>
            </w:tcMar>
            <w:vAlign w:val="center"/>
          </w:tcPr>
          <w:p w14:paraId="76718CD8" w14:textId="4CA3AE53" w:rsidR="006F03A8" w:rsidRPr="00983D2A" w:rsidRDefault="006F03A8" w:rsidP="006F03A8">
            <w:pPr>
              <w:adjustRightInd w:val="0"/>
              <w:snapToGrid w:val="0"/>
              <w:spacing w:line="276" w:lineRule="auto"/>
              <w:jc w:val="center"/>
              <w:rPr>
                <w:rFonts w:asciiTheme="minorEastAsia" w:eastAsia="仿宋" w:hAnsiTheme="minorEastAsia"/>
                <w:snapToGrid w:val="0"/>
                <w:sz w:val="21"/>
                <w:szCs w:val="21"/>
                <w:lang w:eastAsia="zh-CN"/>
              </w:rPr>
            </w:pPr>
            <w:proofErr w:type="spellStart"/>
            <w:r>
              <w:rPr>
                <w:rFonts w:asciiTheme="minorEastAsia" w:eastAsia="仿宋" w:hAnsiTheme="minorEastAsia"/>
                <w:snapToGrid w:val="0"/>
                <w:sz w:val="21"/>
                <w:szCs w:val="21"/>
              </w:rPr>
              <w:t>响应方案</w:t>
            </w:r>
            <w:proofErr w:type="spellEnd"/>
          </w:p>
        </w:tc>
        <w:tc>
          <w:tcPr>
            <w:tcW w:w="6651" w:type="dxa"/>
            <w:shd w:val="clear" w:color="auto" w:fill="auto"/>
            <w:tcMar>
              <w:top w:w="57" w:type="dxa"/>
              <w:left w:w="57" w:type="dxa"/>
              <w:bottom w:w="57" w:type="dxa"/>
              <w:right w:w="57" w:type="dxa"/>
            </w:tcMar>
            <w:vAlign w:val="center"/>
          </w:tcPr>
          <w:p w14:paraId="4B2000AE" w14:textId="5E71FB82" w:rsidR="006F03A8" w:rsidRDefault="006F03A8" w:rsidP="00D80640">
            <w:pPr>
              <w:pStyle w:val="a5"/>
              <w:numPr>
                <w:ilvl w:val="0"/>
                <w:numId w:val="33"/>
              </w:numPr>
              <w:adjustRightInd w:val="0"/>
              <w:snapToGrid w:val="0"/>
              <w:spacing w:line="276" w:lineRule="auto"/>
              <w:rPr>
                <w:rFonts w:asciiTheme="minorEastAsia" w:eastAsia="仿宋" w:hAnsiTheme="minorEastAsia"/>
                <w:snapToGrid w:val="0"/>
                <w:sz w:val="21"/>
                <w:szCs w:val="21"/>
                <w:lang w:eastAsia="zh-CN"/>
              </w:rPr>
            </w:pPr>
            <w:r w:rsidRPr="00013BD7">
              <w:rPr>
                <w:rFonts w:asciiTheme="minorEastAsia" w:eastAsia="仿宋" w:hAnsiTheme="minorEastAsia" w:hint="eastAsia"/>
                <w:snapToGrid w:val="0"/>
                <w:sz w:val="21"/>
                <w:szCs w:val="21"/>
                <w:lang w:eastAsia="zh-CN"/>
              </w:rPr>
              <w:t>响应文件应当对采购文件中的实质性内容</w:t>
            </w:r>
            <w:proofErr w:type="gramStart"/>
            <w:r w:rsidRPr="00013BD7">
              <w:rPr>
                <w:rFonts w:asciiTheme="minorEastAsia" w:eastAsia="仿宋" w:hAnsiTheme="minorEastAsia" w:hint="eastAsia"/>
                <w:snapToGrid w:val="0"/>
                <w:sz w:val="21"/>
                <w:szCs w:val="21"/>
                <w:lang w:eastAsia="zh-CN"/>
              </w:rPr>
              <w:t>作出</w:t>
            </w:r>
            <w:proofErr w:type="gramEnd"/>
            <w:r w:rsidRPr="00013BD7">
              <w:rPr>
                <w:rFonts w:asciiTheme="minorEastAsia" w:eastAsia="仿宋" w:hAnsiTheme="minorEastAsia" w:hint="eastAsia"/>
                <w:snapToGrid w:val="0"/>
                <w:sz w:val="21"/>
                <w:szCs w:val="21"/>
                <w:lang w:eastAsia="zh-CN"/>
              </w:rPr>
              <w:t>响应</w:t>
            </w:r>
            <w:r>
              <w:rPr>
                <w:rFonts w:asciiTheme="minorEastAsia" w:eastAsia="仿宋" w:hAnsiTheme="minorEastAsia" w:hint="eastAsia"/>
                <w:snapToGrid w:val="0"/>
                <w:sz w:val="21"/>
                <w:szCs w:val="21"/>
                <w:lang w:eastAsia="zh-CN"/>
              </w:rPr>
              <w:t>；</w:t>
            </w:r>
          </w:p>
          <w:p w14:paraId="5F16F955" w14:textId="77777777" w:rsidR="006F03A8" w:rsidRPr="00013BD7" w:rsidRDefault="006F03A8" w:rsidP="00D80640">
            <w:pPr>
              <w:pStyle w:val="a5"/>
              <w:numPr>
                <w:ilvl w:val="0"/>
                <w:numId w:val="33"/>
              </w:numPr>
              <w:adjustRightInd w:val="0"/>
              <w:snapToGrid w:val="0"/>
              <w:spacing w:line="276" w:lineRule="auto"/>
              <w:rPr>
                <w:rFonts w:asciiTheme="minorEastAsia" w:eastAsia="仿宋" w:hAnsiTheme="minorEastAsia"/>
                <w:snapToGrid w:val="0"/>
                <w:sz w:val="21"/>
                <w:szCs w:val="24"/>
                <w:lang w:eastAsia="zh-CN"/>
              </w:rPr>
            </w:pPr>
            <w:r w:rsidRPr="00F359E3">
              <w:rPr>
                <w:rFonts w:asciiTheme="minorEastAsia" w:eastAsia="仿宋" w:hAnsiTheme="minorEastAsia"/>
                <w:snapToGrid w:val="0"/>
                <w:sz w:val="21"/>
                <w:szCs w:val="21"/>
                <w:lang w:eastAsia="zh-CN"/>
              </w:rPr>
              <w:t>供应商只能提出唯一响应方案</w:t>
            </w:r>
            <w:r w:rsidRPr="00F359E3">
              <w:rPr>
                <w:rFonts w:asciiTheme="minorEastAsia" w:eastAsia="仿宋" w:hAnsiTheme="minorEastAsia" w:hint="eastAsia"/>
                <w:snapToGrid w:val="0"/>
                <w:sz w:val="21"/>
                <w:szCs w:val="21"/>
                <w:lang w:eastAsia="zh-CN"/>
              </w:rPr>
              <w:t>（除有文件规定允许的除外）</w:t>
            </w:r>
            <w:r>
              <w:rPr>
                <w:rFonts w:asciiTheme="minorEastAsia" w:eastAsia="仿宋" w:hAnsiTheme="minorEastAsia" w:hint="eastAsia"/>
                <w:snapToGrid w:val="0"/>
                <w:sz w:val="21"/>
                <w:szCs w:val="21"/>
                <w:lang w:eastAsia="zh-CN"/>
              </w:rPr>
              <w:t>；</w:t>
            </w:r>
          </w:p>
          <w:p w14:paraId="7D3532BA" w14:textId="2BCD9A74" w:rsidR="006F03A8" w:rsidRPr="00031EAB" w:rsidRDefault="006F03A8" w:rsidP="00D80640">
            <w:pPr>
              <w:pStyle w:val="a5"/>
              <w:numPr>
                <w:ilvl w:val="0"/>
                <w:numId w:val="33"/>
              </w:numPr>
              <w:adjustRightInd w:val="0"/>
              <w:snapToGrid w:val="0"/>
              <w:spacing w:line="276" w:lineRule="auto"/>
              <w:rPr>
                <w:rFonts w:asciiTheme="minorEastAsia" w:eastAsia="仿宋" w:hAnsiTheme="minorEastAsia"/>
                <w:snapToGrid w:val="0"/>
                <w:sz w:val="21"/>
                <w:szCs w:val="24"/>
                <w:lang w:eastAsia="zh-CN"/>
              </w:rPr>
            </w:pPr>
            <w:r w:rsidRPr="00013BD7">
              <w:rPr>
                <w:rFonts w:asciiTheme="minorEastAsia" w:eastAsia="仿宋" w:hAnsiTheme="minorEastAsia" w:hint="eastAsia"/>
                <w:snapToGrid w:val="0"/>
                <w:sz w:val="21"/>
                <w:szCs w:val="24"/>
                <w:lang w:eastAsia="zh-CN"/>
              </w:rPr>
              <w:t>响应文件对采购文件的全部偏差，均应在响应文件的商务和技术偏差表</w:t>
            </w:r>
            <w:r>
              <w:rPr>
                <w:rFonts w:asciiTheme="minorEastAsia" w:eastAsia="仿宋" w:hAnsiTheme="minorEastAsia" w:hint="eastAsia"/>
                <w:snapToGrid w:val="0"/>
                <w:sz w:val="21"/>
                <w:szCs w:val="24"/>
                <w:lang w:eastAsia="zh-CN"/>
              </w:rPr>
              <w:t>中列明。响应文件偏差表中未列明的内容，将视为响应采购文件的要求</w:t>
            </w:r>
            <w:r w:rsidR="008471DA">
              <w:rPr>
                <w:rFonts w:asciiTheme="minorEastAsia" w:eastAsia="仿宋" w:hAnsiTheme="minorEastAsia" w:hint="eastAsia"/>
                <w:snapToGrid w:val="0"/>
                <w:sz w:val="21"/>
                <w:szCs w:val="24"/>
                <w:lang w:eastAsia="zh-CN"/>
              </w:rPr>
              <w:t>。</w:t>
            </w:r>
          </w:p>
        </w:tc>
      </w:tr>
      <w:tr w:rsidR="006F03A8" w:rsidRPr="00F359E3" w14:paraId="23800284" w14:textId="77777777" w:rsidTr="00031EAB">
        <w:trPr>
          <w:trHeight w:val="397"/>
        </w:trPr>
        <w:tc>
          <w:tcPr>
            <w:tcW w:w="1208" w:type="dxa"/>
            <w:tcMar>
              <w:top w:w="57" w:type="dxa"/>
              <w:left w:w="57" w:type="dxa"/>
              <w:bottom w:w="57" w:type="dxa"/>
              <w:right w:w="57" w:type="dxa"/>
            </w:tcMar>
            <w:vAlign w:val="center"/>
          </w:tcPr>
          <w:p w14:paraId="32A97445" w14:textId="1EE3660A" w:rsidR="006F03A8" w:rsidRPr="00F359E3" w:rsidRDefault="006F03A8" w:rsidP="008471DA">
            <w:pPr>
              <w:adjustRightInd w:val="0"/>
              <w:snapToGrid w:val="0"/>
              <w:spacing w:line="276" w:lineRule="auto"/>
              <w:jc w:val="center"/>
              <w:rPr>
                <w:rFonts w:asciiTheme="minorEastAsia" w:eastAsiaTheme="minorEastAsia" w:hAnsiTheme="minorEastAsia"/>
                <w:snapToGrid w:val="0"/>
                <w:sz w:val="21"/>
                <w:szCs w:val="21"/>
                <w:lang w:eastAsia="zh-CN"/>
              </w:rPr>
            </w:pPr>
            <w:r>
              <w:rPr>
                <w:rFonts w:asciiTheme="minorEastAsia" w:eastAsiaTheme="minorEastAsia" w:hAnsiTheme="minorEastAsia" w:hint="eastAsia"/>
                <w:snapToGrid w:val="0"/>
                <w:sz w:val="21"/>
                <w:szCs w:val="21"/>
                <w:lang w:eastAsia="zh-CN"/>
              </w:rPr>
              <w:t>1</w:t>
            </w:r>
            <w:r w:rsidR="008471DA">
              <w:rPr>
                <w:rFonts w:asciiTheme="minorEastAsia" w:eastAsiaTheme="minorEastAsia" w:hAnsiTheme="minorEastAsia"/>
                <w:snapToGrid w:val="0"/>
                <w:sz w:val="21"/>
                <w:szCs w:val="21"/>
                <w:lang w:eastAsia="zh-CN"/>
              </w:rPr>
              <w:t>5</w:t>
            </w:r>
          </w:p>
        </w:tc>
        <w:tc>
          <w:tcPr>
            <w:tcW w:w="2053" w:type="dxa"/>
            <w:tcMar>
              <w:top w:w="57" w:type="dxa"/>
              <w:left w:w="57" w:type="dxa"/>
              <w:bottom w:w="57" w:type="dxa"/>
              <w:right w:w="57" w:type="dxa"/>
            </w:tcMar>
            <w:vAlign w:val="center"/>
          </w:tcPr>
          <w:p w14:paraId="29DE56A1" w14:textId="42BEF22F" w:rsidR="006F03A8" w:rsidRPr="00031EAB" w:rsidRDefault="006F03A8" w:rsidP="006F03A8">
            <w:pPr>
              <w:adjustRightInd w:val="0"/>
              <w:snapToGrid w:val="0"/>
              <w:spacing w:line="276" w:lineRule="auto"/>
              <w:jc w:val="center"/>
              <w:rPr>
                <w:rFonts w:asciiTheme="minorEastAsia" w:eastAsia="仿宋" w:hAnsiTheme="minorEastAsia"/>
                <w:snapToGrid w:val="0"/>
                <w:sz w:val="21"/>
                <w:szCs w:val="21"/>
                <w:lang w:eastAsia="zh-CN"/>
              </w:rPr>
            </w:pPr>
            <w:proofErr w:type="spellStart"/>
            <w:r w:rsidRPr="00F359E3">
              <w:rPr>
                <w:rFonts w:asciiTheme="minorEastAsia" w:eastAsia="仿宋" w:hAnsiTheme="minorEastAsia"/>
                <w:snapToGrid w:val="0"/>
                <w:sz w:val="21"/>
                <w:szCs w:val="21"/>
              </w:rPr>
              <w:t>分册装订要求</w:t>
            </w:r>
            <w:proofErr w:type="spellEnd"/>
          </w:p>
        </w:tc>
        <w:tc>
          <w:tcPr>
            <w:tcW w:w="6651" w:type="dxa"/>
            <w:shd w:val="clear" w:color="auto" w:fill="auto"/>
            <w:tcMar>
              <w:top w:w="57" w:type="dxa"/>
              <w:left w:w="57" w:type="dxa"/>
              <w:bottom w:w="57" w:type="dxa"/>
              <w:right w:w="57" w:type="dxa"/>
            </w:tcMar>
            <w:vAlign w:val="center"/>
          </w:tcPr>
          <w:p w14:paraId="51AE36FA" w14:textId="043D8F5F" w:rsidR="006F03A8" w:rsidRPr="00013BD7" w:rsidRDefault="006F03A8" w:rsidP="008471DA">
            <w:pPr>
              <w:adjustRightInd w:val="0"/>
              <w:snapToGrid w:val="0"/>
              <w:spacing w:line="276" w:lineRule="auto"/>
              <w:jc w:val="both"/>
              <w:rPr>
                <w:rFonts w:ascii="仿宋_GB2312" w:eastAsia="仿宋_GB2312" w:hAnsiTheme="minorEastAsia"/>
                <w:snapToGrid w:val="0"/>
                <w:sz w:val="21"/>
                <w:szCs w:val="21"/>
                <w:lang w:eastAsia="zh-CN"/>
              </w:rPr>
            </w:pPr>
            <w:r w:rsidRPr="00013BD7">
              <w:rPr>
                <w:rFonts w:asciiTheme="minorEastAsia" w:eastAsia="仿宋" w:hAnsiTheme="minorEastAsia"/>
                <w:snapToGrid w:val="0"/>
                <w:sz w:val="21"/>
                <w:szCs w:val="21"/>
                <w:lang w:eastAsia="zh-CN"/>
              </w:rPr>
              <w:t>提供电子版响应文件</w:t>
            </w:r>
            <w:r w:rsidR="008471DA">
              <w:rPr>
                <w:rFonts w:asciiTheme="minorEastAsia" w:eastAsia="仿宋" w:hAnsiTheme="minorEastAsia"/>
                <w:snapToGrid w:val="0"/>
                <w:sz w:val="21"/>
                <w:szCs w:val="21"/>
                <w:lang w:eastAsia="zh-CN"/>
              </w:rPr>
              <w:t>。</w:t>
            </w:r>
          </w:p>
        </w:tc>
      </w:tr>
      <w:tr w:rsidR="006F03A8" w:rsidRPr="00F359E3" w14:paraId="11154FD3" w14:textId="77777777" w:rsidTr="00031EAB">
        <w:trPr>
          <w:trHeight w:val="397"/>
        </w:trPr>
        <w:tc>
          <w:tcPr>
            <w:tcW w:w="1208" w:type="dxa"/>
            <w:tcMar>
              <w:top w:w="57" w:type="dxa"/>
              <w:left w:w="57" w:type="dxa"/>
              <w:bottom w:w="57" w:type="dxa"/>
              <w:right w:w="57" w:type="dxa"/>
            </w:tcMar>
            <w:vAlign w:val="center"/>
          </w:tcPr>
          <w:p w14:paraId="00ED58CD" w14:textId="4A7BE020" w:rsidR="006F03A8" w:rsidRPr="00F359E3" w:rsidRDefault="006F03A8" w:rsidP="008471DA">
            <w:pPr>
              <w:adjustRightInd w:val="0"/>
              <w:snapToGrid w:val="0"/>
              <w:spacing w:line="276" w:lineRule="auto"/>
              <w:jc w:val="center"/>
              <w:rPr>
                <w:rFonts w:asciiTheme="minorEastAsia" w:eastAsiaTheme="minorEastAsia" w:hAnsiTheme="minorEastAsia"/>
                <w:snapToGrid w:val="0"/>
                <w:sz w:val="21"/>
                <w:szCs w:val="21"/>
                <w:lang w:eastAsia="zh-CN"/>
              </w:rPr>
            </w:pPr>
            <w:r>
              <w:rPr>
                <w:rFonts w:asciiTheme="minorEastAsia" w:eastAsiaTheme="minorEastAsia" w:hAnsiTheme="minorEastAsia" w:hint="eastAsia"/>
                <w:snapToGrid w:val="0"/>
                <w:sz w:val="21"/>
                <w:szCs w:val="21"/>
                <w:lang w:eastAsia="zh-CN"/>
              </w:rPr>
              <w:t>1</w:t>
            </w:r>
            <w:r w:rsidR="008471DA">
              <w:rPr>
                <w:rFonts w:asciiTheme="minorEastAsia" w:eastAsiaTheme="minorEastAsia" w:hAnsiTheme="minorEastAsia"/>
                <w:snapToGrid w:val="0"/>
                <w:sz w:val="21"/>
                <w:szCs w:val="21"/>
                <w:lang w:eastAsia="zh-CN"/>
              </w:rPr>
              <w:t>6</w:t>
            </w:r>
          </w:p>
        </w:tc>
        <w:tc>
          <w:tcPr>
            <w:tcW w:w="2053" w:type="dxa"/>
            <w:tcMar>
              <w:top w:w="57" w:type="dxa"/>
              <w:left w:w="57" w:type="dxa"/>
              <w:bottom w:w="57" w:type="dxa"/>
              <w:right w:w="57" w:type="dxa"/>
            </w:tcMar>
            <w:vAlign w:val="center"/>
          </w:tcPr>
          <w:p w14:paraId="2C745198" w14:textId="53537EA1" w:rsidR="006F03A8" w:rsidRPr="00F359E3" w:rsidRDefault="006F03A8" w:rsidP="006F03A8">
            <w:pPr>
              <w:adjustRightInd w:val="0"/>
              <w:snapToGrid w:val="0"/>
              <w:spacing w:line="276" w:lineRule="auto"/>
              <w:jc w:val="center"/>
              <w:rPr>
                <w:rFonts w:asciiTheme="minorEastAsia" w:eastAsiaTheme="minorEastAsia" w:hAnsiTheme="minorEastAsia"/>
                <w:snapToGrid w:val="0"/>
                <w:sz w:val="21"/>
                <w:szCs w:val="21"/>
                <w:lang w:eastAsia="zh-CN"/>
              </w:rPr>
            </w:pPr>
            <w:proofErr w:type="spellStart"/>
            <w:r>
              <w:rPr>
                <w:rFonts w:asciiTheme="minorEastAsia" w:eastAsia="仿宋" w:hAnsiTheme="minorEastAsia"/>
                <w:snapToGrid w:val="0"/>
                <w:sz w:val="21"/>
                <w:szCs w:val="21"/>
              </w:rPr>
              <w:t>响应和偏差</w:t>
            </w:r>
            <w:proofErr w:type="spellEnd"/>
          </w:p>
        </w:tc>
        <w:tc>
          <w:tcPr>
            <w:tcW w:w="6651" w:type="dxa"/>
            <w:tcMar>
              <w:top w:w="57" w:type="dxa"/>
              <w:left w:w="57" w:type="dxa"/>
              <w:bottom w:w="57" w:type="dxa"/>
              <w:right w:w="57" w:type="dxa"/>
            </w:tcMar>
            <w:vAlign w:val="center"/>
          </w:tcPr>
          <w:p w14:paraId="46BB0E02" w14:textId="48B1DD4B" w:rsidR="006F03A8" w:rsidRPr="00F359E3" w:rsidRDefault="006F03A8" w:rsidP="00D80640">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对采购需求和合同草案条款内容的响应允许正向偏离</w:t>
            </w:r>
            <w:r w:rsidR="008471DA">
              <w:rPr>
                <w:rFonts w:asciiTheme="minorEastAsia" w:eastAsia="仿宋" w:hAnsiTheme="minorEastAsia"/>
                <w:snapToGrid w:val="0"/>
                <w:sz w:val="21"/>
                <w:szCs w:val="21"/>
                <w:lang w:eastAsia="zh-CN"/>
              </w:rPr>
              <w:t>。</w:t>
            </w:r>
          </w:p>
        </w:tc>
      </w:tr>
      <w:tr w:rsidR="006F03A8" w:rsidRPr="00F359E3" w14:paraId="041411E2" w14:textId="77777777" w:rsidTr="00031EAB">
        <w:trPr>
          <w:trHeight w:val="397"/>
        </w:trPr>
        <w:tc>
          <w:tcPr>
            <w:tcW w:w="1208" w:type="dxa"/>
            <w:tcMar>
              <w:top w:w="57" w:type="dxa"/>
              <w:left w:w="57" w:type="dxa"/>
              <w:bottom w:w="57" w:type="dxa"/>
              <w:right w:w="57" w:type="dxa"/>
            </w:tcMar>
            <w:vAlign w:val="center"/>
          </w:tcPr>
          <w:p w14:paraId="1DADBCBF" w14:textId="1D91A473" w:rsidR="006F03A8" w:rsidRPr="00F359E3" w:rsidRDefault="006F03A8" w:rsidP="008471DA">
            <w:pPr>
              <w:adjustRightInd w:val="0"/>
              <w:snapToGrid w:val="0"/>
              <w:spacing w:line="276" w:lineRule="auto"/>
              <w:jc w:val="center"/>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1</w:t>
            </w:r>
            <w:r w:rsidR="008471DA">
              <w:rPr>
                <w:rFonts w:asciiTheme="minorEastAsia" w:eastAsia="仿宋" w:hAnsiTheme="minorEastAsia"/>
                <w:snapToGrid w:val="0"/>
                <w:sz w:val="21"/>
                <w:szCs w:val="21"/>
                <w:lang w:eastAsia="zh-CN"/>
              </w:rPr>
              <w:t>7</w:t>
            </w:r>
          </w:p>
        </w:tc>
        <w:tc>
          <w:tcPr>
            <w:tcW w:w="2053" w:type="dxa"/>
            <w:tcMar>
              <w:top w:w="57" w:type="dxa"/>
              <w:left w:w="57" w:type="dxa"/>
              <w:bottom w:w="57" w:type="dxa"/>
              <w:right w:w="57" w:type="dxa"/>
            </w:tcMar>
            <w:vAlign w:val="center"/>
          </w:tcPr>
          <w:p w14:paraId="2D2EBCAF" w14:textId="06D0ACD9" w:rsidR="006F03A8" w:rsidRPr="00F359E3" w:rsidRDefault="006F03A8" w:rsidP="006F03A8">
            <w:pPr>
              <w:adjustRightInd w:val="0"/>
              <w:snapToGrid w:val="0"/>
              <w:spacing w:line="276" w:lineRule="auto"/>
              <w:jc w:val="center"/>
              <w:rPr>
                <w:rFonts w:asciiTheme="minorEastAsia" w:eastAsia="仿宋" w:hAnsiTheme="minorEastAsia"/>
                <w:snapToGrid w:val="0"/>
                <w:sz w:val="21"/>
                <w:szCs w:val="21"/>
                <w:lang w:eastAsia="zh-CN"/>
              </w:rPr>
            </w:pPr>
            <w:proofErr w:type="spellStart"/>
            <w:r w:rsidRPr="00983D2A">
              <w:rPr>
                <w:rFonts w:asciiTheme="minorEastAsia" w:eastAsia="仿宋" w:hAnsiTheme="minorEastAsia"/>
                <w:snapToGrid w:val="0"/>
                <w:sz w:val="21"/>
                <w:szCs w:val="21"/>
              </w:rPr>
              <w:t>费用承担</w:t>
            </w:r>
            <w:proofErr w:type="spellEnd"/>
          </w:p>
        </w:tc>
        <w:tc>
          <w:tcPr>
            <w:tcW w:w="6651" w:type="dxa"/>
            <w:tcMar>
              <w:top w:w="57" w:type="dxa"/>
              <w:left w:w="57" w:type="dxa"/>
              <w:bottom w:w="57" w:type="dxa"/>
              <w:right w:w="57" w:type="dxa"/>
            </w:tcMar>
            <w:vAlign w:val="center"/>
          </w:tcPr>
          <w:p w14:paraId="7509627B" w14:textId="0E83AEC4" w:rsidR="006F03A8" w:rsidRPr="00F359E3" w:rsidRDefault="006F03A8" w:rsidP="00D80640">
            <w:pPr>
              <w:adjustRightInd w:val="0"/>
              <w:snapToGrid w:val="0"/>
              <w:spacing w:line="276" w:lineRule="auto"/>
              <w:jc w:val="both"/>
              <w:rPr>
                <w:rFonts w:ascii="Wingdings 2" w:eastAsia="仿宋" w:hAnsi="Wingdings 2" w:cs="Apple Color Emoji"/>
                <w:snapToGrid w:val="0"/>
                <w:sz w:val="24"/>
                <w:szCs w:val="24"/>
                <w:lang w:eastAsia="zh-CN"/>
              </w:rPr>
            </w:pPr>
            <w:r w:rsidRPr="00983D2A">
              <w:rPr>
                <w:rFonts w:asciiTheme="minorEastAsia" w:eastAsia="仿宋" w:hAnsiTheme="minorEastAsia"/>
                <w:snapToGrid w:val="0"/>
                <w:sz w:val="21"/>
                <w:szCs w:val="21"/>
                <w:lang w:eastAsia="zh-CN"/>
              </w:rPr>
              <w:t>供应商准备和参加谈判采购活动所发生的各种费用由供应商自行承担。</w:t>
            </w:r>
          </w:p>
        </w:tc>
      </w:tr>
      <w:tr w:rsidR="006F03A8" w:rsidRPr="00F359E3" w14:paraId="38270DA7" w14:textId="77777777" w:rsidTr="00031EAB">
        <w:trPr>
          <w:trHeight w:val="397"/>
        </w:trPr>
        <w:tc>
          <w:tcPr>
            <w:tcW w:w="1208" w:type="dxa"/>
            <w:tcMar>
              <w:top w:w="57" w:type="dxa"/>
              <w:left w:w="57" w:type="dxa"/>
              <w:bottom w:w="57" w:type="dxa"/>
              <w:right w:w="57" w:type="dxa"/>
            </w:tcMar>
            <w:vAlign w:val="center"/>
          </w:tcPr>
          <w:p w14:paraId="79A4171C" w14:textId="0236EB43" w:rsidR="006F03A8" w:rsidRPr="00F359E3" w:rsidRDefault="006F03A8" w:rsidP="008471DA">
            <w:pPr>
              <w:adjustRightInd w:val="0"/>
              <w:snapToGrid w:val="0"/>
              <w:spacing w:line="276" w:lineRule="auto"/>
              <w:jc w:val="center"/>
              <w:rPr>
                <w:rFonts w:asciiTheme="minorEastAsia" w:eastAsiaTheme="minorEastAsia" w:hAnsiTheme="minorEastAsia"/>
                <w:snapToGrid w:val="0"/>
                <w:sz w:val="21"/>
                <w:szCs w:val="21"/>
                <w:lang w:eastAsia="zh-CN"/>
              </w:rPr>
            </w:pPr>
            <w:r>
              <w:rPr>
                <w:rFonts w:asciiTheme="minorEastAsia" w:eastAsiaTheme="minorEastAsia" w:hAnsiTheme="minorEastAsia" w:hint="eastAsia"/>
                <w:snapToGrid w:val="0"/>
                <w:sz w:val="21"/>
                <w:szCs w:val="21"/>
                <w:lang w:eastAsia="zh-CN"/>
              </w:rPr>
              <w:t>1</w:t>
            </w:r>
            <w:r w:rsidR="008471DA">
              <w:rPr>
                <w:rFonts w:asciiTheme="minorEastAsia" w:eastAsiaTheme="minorEastAsia" w:hAnsiTheme="minorEastAsia"/>
                <w:snapToGrid w:val="0"/>
                <w:sz w:val="21"/>
                <w:szCs w:val="21"/>
                <w:lang w:eastAsia="zh-CN"/>
              </w:rPr>
              <w:t>8</w:t>
            </w:r>
          </w:p>
        </w:tc>
        <w:tc>
          <w:tcPr>
            <w:tcW w:w="2053" w:type="dxa"/>
            <w:tcMar>
              <w:top w:w="57" w:type="dxa"/>
              <w:left w:w="57" w:type="dxa"/>
              <w:bottom w:w="57" w:type="dxa"/>
              <w:right w:w="57" w:type="dxa"/>
            </w:tcMar>
            <w:vAlign w:val="center"/>
          </w:tcPr>
          <w:p w14:paraId="271775A0" w14:textId="6CD455F0" w:rsidR="006F03A8" w:rsidRPr="00F359E3" w:rsidRDefault="006F03A8" w:rsidP="006F03A8">
            <w:pPr>
              <w:adjustRightInd w:val="0"/>
              <w:snapToGrid w:val="0"/>
              <w:spacing w:line="276" w:lineRule="auto"/>
              <w:jc w:val="center"/>
              <w:rPr>
                <w:rFonts w:asciiTheme="minorEastAsia" w:eastAsiaTheme="minorEastAsia" w:hAnsiTheme="minorEastAsia"/>
                <w:snapToGrid w:val="0"/>
                <w:sz w:val="21"/>
                <w:szCs w:val="21"/>
              </w:rPr>
            </w:pPr>
            <w:r>
              <w:rPr>
                <w:rFonts w:asciiTheme="minorEastAsia" w:eastAsia="仿宋" w:hAnsiTheme="minorEastAsia" w:hint="eastAsia"/>
                <w:snapToGrid w:val="0"/>
                <w:sz w:val="21"/>
                <w:szCs w:val="21"/>
                <w:lang w:eastAsia="zh-CN"/>
              </w:rPr>
              <w:t>采购和评审</w:t>
            </w:r>
          </w:p>
        </w:tc>
        <w:tc>
          <w:tcPr>
            <w:tcW w:w="6651" w:type="dxa"/>
            <w:tcMar>
              <w:top w:w="57" w:type="dxa"/>
              <w:left w:w="57" w:type="dxa"/>
              <w:bottom w:w="57" w:type="dxa"/>
              <w:right w:w="57" w:type="dxa"/>
            </w:tcMar>
            <w:vAlign w:val="center"/>
          </w:tcPr>
          <w:p w14:paraId="28F1D5FE" w14:textId="6A835F69" w:rsidR="006F03A8" w:rsidRDefault="006F03A8" w:rsidP="00D80640">
            <w:pPr>
              <w:pStyle w:val="af4"/>
              <w:numPr>
                <w:ilvl w:val="0"/>
                <w:numId w:val="27"/>
              </w:numPr>
              <w:adjustRightInd w:val="0"/>
              <w:snapToGrid w:val="0"/>
              <w:spacing w:line="276" w:lineRule="auto"/>
              <w:jc w:val="both"/>
              <w:rPr>
                <w:rFonts w:asciiTheme="minorEastAsia" w:eastAsia="仿宋" w:hAnsiTheme="minorEastAsia"/>
                <w:snapToGrid w:val="0"/>
                <w:sz w:val="21"/>
                <w:szCs w:val="21"/>
                <w:lang w:eastAsia="zh-CN"/>
              </w:rPr>
            </w:pPr>
            <w:r w:rsidRPr="0014016E">
              <w:rPr>
                <w:rFonts w:asciiTheme="minorEastAsia" w:eastAsia="仿宋" w:hAnsiTheme="minorEastAsia" w:hint="eastAsia"/>
                <w:snapToGrid w:val="0"/>
                <w:sz w:val="21"/>
                <w:szCs w:val="21"/>
                <w:lang w:eastAsia="zh-CN"/>
              </w:rPr>
              <w:t>采购（评标）小组组成：采购（评标）小组总人数为</w:t>
            </w:r>
            <w:r w:rsidRPr="0014016E">
              <w:rPr>
                <w:rFonts w:asciiTheme="minorEastAsia" w:eastAsia="仿宋" w:hAnsiTheme="minorEastAsia" w:hint="eastAsia"/>
                <w:snapToGrid w:val="0"/>
                <w:sz w:val="21"/>
                <w:szCs w:val="21"/>
                <w:lang w:eastAsia="zh-CN"/>
              </w:rPr>
              <w:t>3</w:t>
            </w:r>
            <w:r w:rsidRPr="0014016E">
              <w:rPr>
                <w:rFonts w:asciiTheme="minorEastAsia" w:eastAsia="仿宋" w:hAnsiTheme="minorEastAsia" w:hint="eastAsia"/>
                <w:snapToGrid w:val="0"/>
                <w:sz w:val="21"/>
                <w:szCs w:val="21"/>
                <w:lang w:eastAsia="zh-CN"/>
              </w:rPr>
              <w:t>人及以上单数，其中包括组织方、使用部门双方成员</w:t>
            </w:r>
            <w:r w:rsidR="008471DA">
              <w:rPr>
                <w:rFonts w:asciiTheme="minorEastAsia" w:eastAsia="仿宋" w:hAnsiTheme="minorEastAsia" w:hint="eastAsia"/>
                <w:snapToGrid w:val="0"/>
                <w:sz w:val="21"/>
                <w:szCs w:val="21"/>
                <w:lang w:eastAsia="zh-CN"/>
              </w:rPr>
              <w:t>；</w:t>
            </w:r>
          </w:p>
          <w:p w14:paraId="60AB4A36" w14:textId="32DB8322" w:rsidR="006F03A8" w:rsidRDefault="006F03A8" w:rsidP="00D80640">
            <w:pPr>
              <w:pStyle w:val="af4"/>
              <w:numPr>
                <w:ilvl w:val="0"/>
                <w:numId w:val="27"/>
              </w:numPr>
              <w:adjustRightInd w:val="0"/>
              <w:snapToGrid w:val="0"/>
              <w:spacing w:line="276" w:lineRule="auto"/>
              <w:jc w:val="both"/>
              <w:rPr>
                <w:rFonts w:asciiTheme="minorEastAsia" w:eastAsia="仿宋" w:hAnsiTheme="minorEastAsia"/>
                <w:snapToGrid w:val="0"/>
                <w:sz w:val="21"/>
                <w:szCs w:val="21"/>
                <w:lang w:eastAsia="zh-CN"/>
              </w:rPr>
            </w:pPr>
            <w:r w:rsidRPr="0014016E">
              <w:rPr>
                <w:rFonts w:asciiTheme="minorEastAsia" w:eastAsia="仿宋" w:hAnsiTheme="minorEastAsia"/>
                <w:snapToGrid w:val="0"/>
                <w:sz w:val="21"/>
                <w:szCs w:val="21"/>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w:t>
            </w:r>
            <w:r w:rsidR="008471DA">
              <w:rPr>
                <w:rFonts w:asciiTheme="minorEastAsia" w:eastAsia="仿宋" w:hAnsiTheme="minorEastAsia" w:hint="eastAsia"/>
                <w:snapToGrid w:val="0"/>
                <w:sz w:val="21"/>
                <w:szCs w:val="21"/>
                <w:lang w:eastAsia="zh-CN"/>
              </w:rPr>
              <w:t>；</w:t>
            </w:r>
          </w:p>
          <w:p w14:paraId="264AEAC3" w14:textId="53570856" w:rsidR="006F03A8" w:rsidRDefault="006F03A8" w:rsidP="00D80640">
            <w:pPr>
              <w:pStyle w:val="af4"/>
              <w:numPr>
                <w:ilvl w:val="0"/>
                <w:numId w:val="27"/>
              </w:numPr>
              <w:adjustRightInd w:val="0"/>
              <w:snapToGrid w:val="0"/>
              <w:spacing w:line="276" w:lineRule="auto"/>
              <w:jc w:val="both"/>
              <w:rPr>
                <w:rFonts w:asciiTheme="minorEastAsia" w:eastAsia="仿宋" w:hAnsiTheme="minorEastAsia"/>
                <w:snapToGrid w:val="0"/>
                <w:sz w:val="21"/>
                <w:szCs w:val="21"/>
                <w:lang w:eastAsia="zh-CN"/>
              </w:rPr>
            </w:pPr>
            <w:r w:rsidRPr="0014016E">
              <w:rPr>
                <w:rFonts w:asciiTheme="minorEastAsia" w:eastAsia="仿宋" w:hAnsiTheme="minorEastAsia"/>
                <w:snapToGrid w:val="0"/>
                <w:sz w:val="21"/>
                <w:szCs w:val="21"/>
                <w:lang w:eastAsia="zh-CN"/>
              </w:rPr>
              <w:t>只有形式评审和资格评审合格且实质性响应采购文件要求的供应商才可通过初步评审</w:t>
            </w:r>
            <w:r w:rsidR="008471DA">
              <w:rPr>
                <w:rFonts w:asciiTheme="minorEastAsia" w:eastAsia="仿宋" w:hAnsiTheme="minorEastAsia" w:hint="eastAsia"/>
                <w:snapToGrid w:val="0"/>
                <w:sz w:val="21"/>
                <w:szCs w:val="21"/>
                <w:lang w:eastAsia="zh-CN"/>
              </w:rPr>
              <w:t>；</w:t>
            </w:r>
          </w:p>
          <w:p w14:paraId="231CF8F5" w14:textId="706C8900" w:rsidR="006F03A8" w:rsidRDefault="006F03A8" w:rsidP="00D80640">
            <w:pPr>
              <w:pStyle w:val="af4"/>
              <w:numPr>
                <w:ilvl w:val="0"/>
                <w:numId w:val="27"/>
              </w:num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评审委员会</w:t>
            </w:r>
            <w:r w:rsidRPr="0014016E">
              <w:rPr>
                <w:rFonts w:asciiTheme="minorEastAsia" w:eastAsia="仿宋" w:hAnsiTheme="minorEastAsia" w:hint="eastAsia"/>
                <w:snapToGrid w:val="0"/>
                <w:sz w:val="21"/>
                <w:szCs w:val="21"/>
                <w:lang w:eastAsia="zh-CN"/>
              </w:rPr>
              <w:t>对通过初审的响应文件进行系统的评审和比较，然后按照评分细则对每个评审项目进行量化，为每一个</w:t>
            </w:r>
            <w:proofErr w:type="gramStart"/>
            <w:r w:rsidRPr="0014016E">
              <w:rPr>
                <w:rFonts w:asciiTheme="minorEastAsia" w:eastAsia="仿宋" w:hAnsiTheme="minorEastAsia" w:hint="eastAsia"/>
                <w:snapToGrid w:val="0"/>
                <w:sz w:val="21"/>
                <w:szCs w:val="21"/>
                <w:lang w:eastAsia="zh-CN"/>
              </w:rPr>
              <w:t>有效响应</w:t>
            </w:r>
            <w:proofErr w:type="gramEnd"/>
            <w:r w:rsidRPr="0014016E">
              <w:rPr>
                <w:rFonts w:asciiTheme="minorEastAsia" w:eastAsia="仿宋" w:hAnsiTheme="minorEastAsia" w:hint="eastAsia"/>
                <w:snapToGrid w:val="0"/>
                <w:sz w:val="21"/>
                <w:szCs w:val="21"/>
                <w:lang w:eastAsia="zh-CN"/>
              </w:rPr>
              <w:t>供应商评出总分</w:t>
            </w:r>
            <w:r w:rsidR="008471DA">
              <w:rPr>
                <w:rFonts w:asciiTheme="minorEastAsia" w:eastAsia="仿宋" w:hAnsiTheme="minorEastAsia" w:hint="eastAsia"/>
                <w:snapToGrid w:val="0"/>
                <w:sz w:val="21"/>
                <w:szCs w:val="21"/>
                <w:lang w:eastAsia="zh-CN"/>
              </w:rPr>
              <w:t>；</w:t>
            </w:r>
          </w:p>
          <w:p w14:paraId="298798BC" w14:textId="7A1EAE27" w:rsidR="006F03A8" w:rsidRPr="0014016E" w:rsidRDefault="006F03A8" w:rsidP="00D80640">
            <w:pPr>
              <w:pStyle w:val="af4"/>
              <w:numPr>
                <w:ilvl w:val="0"/>
                <w:numId w:val="27"/>
              </w:numPr>
              <w:adjustRightInd w:val="0"/>
              <w:snapToGrid w:val="0"/>
              <w:spacing w:line="276" w:lineRule="auto"/>
              <w:jc w:val="both"/>
              <w:rPr>
                <w:rFonts w:asciiTheme="minorEastAsia" w:eastAsia="仿宋" w:hAnsiTheme="minorEastAsia"/>
                <w:snapToGrid w:val="0"/>
                <w:sz w:val="21"/>
                <w:szCs w:val="21"/>
                <w:lang w:eastAsia="zh-CN"/>
              </w:rPr>
            </w:pPr>
            <w:r w:rsidRPr="0014016E">
              <w:rPr>
                <w:rFonts w:asciiTheme="minorEastAsia" w:eastAsia="仿宋" w:hAnsiTheme="minorEastAsia"/>
                <w:snapToGrid w:val="0"/>
                <w:sz w:val="21"/>
                <w:szCs w:val="21"/>
                <w:lang w:eastAsia="zh-CN"/>
              </w:rPr>
              <w:t>评分要求和统计分数原则：</w:t>
            </w:r>
            <w:r w:rsidRPr="0014016E">
              <w:rPr>
                <w:rFonts w:asciiTheme="minorEastAsia" w:eastAsia="仿宋" w:hAnsiTheme="minorEastAsia" w:hint="eastAsia"/>
                <w:snapToGrid w:val="0"/>
                <w:sz w:val="21"/>
                <w:szCs w:val="21"/>
                <w:lang w:eastAsia="zh-CN"/>
              </w:rPr>
              <w:t>评审委员会评委按采购文件规定分值评分</w:t>
            </w:r>
            <w:r w:rsidRPr="0014016E">
              <w:rPr>
                <w:rFonts w:asciiTheme="minorEastAsia" w:eastAsia="仿宋" w:hAnsiTheme="minorEastAsia" w:hint="eastAsia"/>
                <w:snapToGrid w:val="0"/>
                <w:sz w:val="21"/>
                <w:szCs w:val="21"/>
                <w:lang w:eastAsia="zh-CN"/>
              </w:rPr>
              <w:t>,</w:t>
            </w:r>
            <w:r w:rsidRPr="0014016E">
              <w:rPr>
                <w:rFonts w:asciiTheme="minorEastAsia" w:eastAsia="仿宋" w:hAnsiTheme="minorEastAsia"/>
                <w:snapToGrid w:val="0"/>
                <w:sz w:val="21"/>
                <w:szCs w:val="21"/>
                <w:lang w:eastAsia="zh-CN"/>
              </w:rPr>
              <w:t>评分分值计算保留小数点后两位</w:t>
            </w:r>
            <w:r w:rsidRPr="0014016E">
              <w:rPr>
                <w:rFonts w:asciiTheme="minorEastAsia" w:eastAsia="仿宋" w:hAnsiTheme="minorEastAsia" w:hint="eastAsia"/>
                <w:snapToGrid w:val="0"/>
                <w:sz w:val="21"/>
                <w:szCs w:val="21"/>
                <w:lang w:eastAsia="zh-CN"/>
              </w:rPr>
              <w:t>(</w:t>
            </w:r>
            <w:r w:rsidRPr="0014016E">
              <w:rPr>
                <w:rFonts w:asciiTheme="minorEastAsia" w:eastAsia="仿宋" w:hAnsiTheme="minorEastAsia"/>
                <w:snapToGrid w:val="0"/>
                <w:sz w:val="21"/>
                <w:szCs w:val="21"/>
                <w:lang w:eastAsia="zh-CN"/>
              </w:rPr>
              <w:t>“</w:t>
            </w:r>
            <w:r w:rsidRPr="0014016E">
              <w:rPr>
                <w:rFonts w:asciiTheme="minorEastAsia" w:eastAsia="仿宋" w:hAnsiTheme="minorEastAsia"/>
                <w:snapToGrid w:val="0"/>
                <w:sz w:val="21"/>
                <w:szCs w:val="21"/>
                <w:lang w:eastAsia="zh-CN"/>
              </w:rPr>
              <w:t>四舍五入</w:t>
            </w:r>
            <w:r w:rsidRPr="0014016E">
              <w:rPr>
                <w:rFonts w:asciiTheme="minorEastAsia" w:eastAsia="仿宋" w:hAnsiTheme="minorEastAsia"/>
                <w:snapToGrid w:val="0"/>
                <w:sz w:val="21"/>
                <w:szCs w:val="21"/>
                <w:lang w:eastAsia="zh-CN"/>
              </w:rPr>
              <w:t>)</w:t>
            </w:r>
            <w:r w:rsidR="008471DA">
              <w:rPr>
                <w:rFonts w:asciiTheme="minorEastAsia" w:eastAsia="仿宋" w:hAnsiTheme="minorEastAsia" w:hint="eastAsia"/>
                <w:snapToGrid w:val="0"/>
                <w:sz w:val="21"/>
                <w:szCs w:val="21"/>
                <w:lang w:eastAsia="zh-CN"/>
              </w:rPr>
              <w:t>；</w:t>
            </w:r>
          </w:p>
          <w:p w14:paraId="51FB33F2" w14:textId="1542DED9" w:rsidR="006F03A8" w:rsidRDefault="006F03A8" w:rsidP="00D80640">
            <w:pPr>
              <w:pStyle w:val="af4"/>
              <w:numPr>
                <w:ilvl w:val="0"/>
                <w:numId w:val="27"/>
              </w:numPr>
              <w:adjustRightInd w:val="0"/>
              <w:snapToGrid w:val="0"/>
              <w:spacing w:line="276" w:lineRule="auto"/>
              <w:jc w:val="both"/>
              <w:rPr>
                <w:rFonts w:asciiTheme="minorEastAsia" w:eastAsia="仿宋" w:hAnsiTheme="minorEastAsia"/>
                <w:snapToGrid w:val="0"/>
                <w:sz w:val="21"/>
                <w:szCs w:val="21"/>
                <w:lang w:eastAsia="zh-CN"/>
              </w:rPr>
            </w:pPr>
            <w:r w:rsidRPr="0014016E">
              <w:rPr>
                <w:rFonts w:asciiTheme="minorEastAsia" w:eastAsia="仿宋" w:hAnsiTheme="minorEastAsia" w:hint="eastAsia"/>
                <w:snapToGrid w:val="0"/>
                <w:sz w:val="21"/>
                <w:szCs w:val="21"/>
                <w:lang w:eastAsia="zh-CN"/>
              </w:rPr>
              <w:t>评审委员会将根据综合评分总得分由高到低排列次序推荐成交候选人</w:t>
            </w:r>
            <w:r>
              <w:rPr>
                <w:rFonts w:asciiTheme="minorEastAsia" w:eastAsia="仿宋" w:hAnsiTheme="minorEastAsia" w:hint="eastAsia"/>
                <w:snapToGrid w:val="0"/>
                <w:sz w:val="21"/>
                <w:szCs w:val="21"/>
                <w:lang w:eastAsia="zh-CN"/>
              </w:rPr>
              <w:t>并注明推荐顺序</w:t>
            </w:r>
            <w:r w:rsidR="008471DA">
              <w:rPr>
                <w:rFonts w:asciiTheme="minorEastAsia" w:eastAsia="仿宋" w:hAnsiTheme="minorEastAsia" w:hint="eastAsia"/>
                <w:snapToGrid w:val="0"/>
                <w:sz w:val="21"/>
                <w:szCs w:val="21"/>
                <w:lang w:eastAsia="zh-CN"/>
              </w:rPr>
              <w:t>；</w:t>
            </w:r>
          </w:p>
          <w:p w14:paraId="06281AAE" w14:textId="646155AB" w:rsidR="00D80640" w:rsidRDefault="006F03A8" w:rsidP="00D80640">
            <w:pPr>
              <w:pStyle w:val="af4"/>
              <w:numPr>
                <w:ilvl w:val="0"/>
                <w:numId w:val="27"/>
              </w:numPr>
              <w:adjustRightInd w:val="0"/>
              <w:snapToGrid w:val="0"/>
              <w:spacing w:line="276" w:lineRule="auto"/>
              <w:jc w:val="both"/>
              <w:rPr>
                <w:rFonts w:asciiTheme="minorEastAsia" w:eastAsia="仿宋" w:hAnsiTheme="minorEastAsia"/>
                <w:snapToGrid w:val="0"/>
                <w:sz w:val="21"/>
                <w:szCs w:val="21"/>
                <w:lang w:eastAsia="zh-CN"/>
              </w:rPr>
            </w:pPr>
            <w:r w:rsidRPr="0014016E">
              <w:rPr>
                <w:rFonts w:asciiTheme="minorEastAsia" w:eastAsia="仿宋" w:hAnsiTheme="minorEastAsia"/>
                <w:snapToGrid w:val="0"/>
                <w:sz w:val="21"/>
                <w:szCs w:val="21"/>
                <w:lang w:eastAsia="zh-CN"/>
              </w:rPr>
              <w:t>采购方按评审委员会推荐的顺序确定第一成交候选人为成交供应商。若成交供应商放弃成交资格或不能履行合同，采购方有权选择最终得分排序其后的成交候选人按序递补或组织重新采购</w:t>
            </w:r>
            <w:r w:rsidR="008471DA">
              <w:rPr>
                <w:rFonts w:asciiTheme="minorEastAsia" w:eastAsia="仿宋" w:hAnsiTheme="minorEastAsia" w:hint="eastAsia"/>
                <w:snapToGrid w:val="0"/>
                <w:sz w:val="21"/>
                <w:szCs w:val="21"/>
                <w:lang w:eastAsia="zh-CN"/>
              </w:rPr>
              <w:t>；</w:t>
            </w:r>
          </w:p>
          <w:p w14:paraId="4A0836B1" w14:textId="4B943ED5" w:rsidR="006F03A8" w:rsidRPr="00D80640" w:rsidRDefault="006F03A8" w:rsidP="00D80640">
            <w:pPr>
              <w:pStyle w:val="af4"/>
              <w:numPr>
                <w:ilvl w:val="0"/>
                <w:numId w:val="27"/>
              </w:numPr>
              <w:adjustRightInd w:val="0"/>
              <w:snapToGrid w:val="0"/>
              <w:spacing w:line="276" w:lineRule="auto"/>
              <w:jc w:val="both"/>
              <w:rPr>
                <w:rFonts w:asciiTheme="minorEastAsia" w:eastAsia="仿宋" w:hAnsiTheme="minorEastAsia"/>
                <w:snapToGrid w:val="0"/>
                <w:sz w:val="21"/>
                <w:szCs w:val="21"/>
                <w:lang w:eastAsia="zh-CN"/>
              </w:rPr>
            </w:pPr>
            <w:r w:rsidRPr="00D80640">
              <w:rPr>
                <w:rFonts w:asciiTheme="minorEastAsia" w:eastAsia="仿宋" w:hAnsiTheme="minorEastAsia" w:hint="eastAsia"/>
                <w:snapToGrid w:val="0"/>
                <w:sz w:val="21"/>
                <w:szCs w:val="21"/>
                <w:lang w:eastAsia="zh-CN"/>
              </w:rPr>
              <w:t>特殊情况处理：通过初步评审的供应商或递交最终报价的供应商数量与采购文件规定的成交供应商数量相等时，采购人可根据不同的情况决定继续或终止采购活动；通过初步评审的供应商或递交最终报价的供应商数量少于采购文件规定的成交供应商数量的，采购人</w:t>
            </w:r>
            <w:r w:rsidRPr="00D80640">
              <w:rPr>
                <w:rFonts w:asciiTheme="minorEastAsia" w:eastAsia="仿宋" w:hAnsiTheme="minorEastAsia" w:hint="eastAsia"/>
                <w:snapToGrid w:val="0"/>
                <w:sz w:val="21"/>
                <w:szCs w:val="21"/>
                <w:lang w:eastAsia="zh-CN"/>
              </w:rPr>
              <w:lastRenderedPageBreak/>
              <w:t>将终止采购活动。</w:t>
            </w:r>
          </w:p>
        </w:tc>
      </w:tr>
      <w:tr w:rsidR="006F03A8" w:rsidRPr="00F359E3" w14:paraId="207949B0" w14:textId="77777777" w:rsidTr="00031EAB">
        <w:trPr>
          <w:trHeight w:val="397"/>
        </w:trPr>
        <w:tc>
          <w:tcPr>
            <w:tcW w:w="1208" w:type="dxa"/>
            <w:tcMar>
              <w:top w:w="57" w:type="dxa"/>
              <w:left w:w="57" w:type="dxa"/>
              <w:bottom w:w="57" w:type="dxa"/>
              <w:right w:w="57" w:type="dxa"/>
            </w:tcMar>
            <w:vAlign w:val="center"/>
          </w:tcPr>
          <w:p w14:paraId="1DBFCEE8" w14:textId="6D73EE1E" w:rsidR="006F03A8" w:rsidRDefault="006F03A8" w:rsidP="008471DA">
            <w:pPr>
              <w:adjustRightInd w:val="0"/>
              <w:snapToGrid w:val="0"/>
              <w:spacing w:line="276" w:lineRule="auto"/>
              <w:jc w:val="center"/>
              <w:rPr>
                <w:rFonts w:asciiTheme="minorEastAsia" w:eastAsiaTheme="minorEastAsia" w:hAnsiTheme="minorEastAsia"/>
                <w:snapToGrid w:val="0"/>
                <w:sz w:val="21"/>
                <w:szCs w:val="21"/>
                <w:lang w:eastAsia="zh-CN"/>
              </w:rPr>
            </w:pPr>
            <w:r>
              <w:rPr>
                <w:rFonts w:asciiTheme="minorEastAsia" w:eastAsiaTheme="minorEastAsia" w:hAnsiTheme="minorEastAsia" w:hint="eastAsia"/>
                <w:snapToGrid w:val="0"/>
                <w:sz w:val="21"/>
                <w:szCs w:val="21"/>
                <w:lang w:eastAsia="zh-CN"/>
              </w:rPr>
              <w:lastRenderedPageBreak/>
              <w:t>1</w:t>
            </w:r>
            <w:r w:rsidR="008471DA">
              <w:rPr>
                <w:rFonts w:asciiTheme="minorEastAsia" w:eastAsiaTheme="minorEastAsia" w:hAnsiTheme="minorEastAsia"/>
                <w:snapToGrid w:val="0"/>
                <w:sz w:val="21"/>
                <w:szCs w:val="21"/>
                <w:lang w:eastAsia="zh-CN"/>
              </w:rPr>
              <w:t>9</w:t>
            </w:r>
          </w:p>
        </w:tc>
        <w:tc>
          <w:tcPr>
            <w:tcW w:w="2053" w:type="dxa"/>
            <w:tcMar>
              <w:top w:w="57" w:type="dxa"/>
              <w:left w:w="57" w:type="dxa"/>
              <w:bottom w:w="57" w:type="dxa"/>
              <w:right w:w="57" w:type="dxa"/>
            </w:tcMar>
            <w:vAlign w:val="center"/>
          </w:tcPr>
          <w:p w14:paraId="62715912" w14:textId="52EF2EB5" w:rsidR="006F03A8" w:rsidRPr="00983D2A" w:rsidRDefault="006F03A8" w:rsidP="006F03A8">
            <w:pPr>
              <w:adjustRightInd w:val="0"/>
              <w:snapToGrid w:val="0"/>
              <w:spacing w:line="276" w:lineRule="auto"/>
              <w:jc w:val="center"/>
              <w:rPr>
                <w:rFonts w:asciiTheme="minorEastAsia" w:eastAsia="仿宋" w:hAnsiTheme="minorEastAsia"/>
                <w:snapToGrid w:val="0"/>
                <w:sz w:val="21"/>
                <w:szCs w:val="21"/>
                <w:lang w:eastAsia="zh-CN"/>
              </w:rPr>
            </w:pPr>
            <w:proofErr w:type="spellStart"/>
            <w:r w:rsidRPr="00F359E3">
              <w:rPr>
                <w:rFonts w:asciiTheme="minorEastAsia" w:eastAsia="仿宋" w:hAnsiTheme="minorEastAsia"/>
                <w:snapToGrid w:val="0"/>
                <w:sz w:val="21"/>
                <w:szCs w:val="21"/>
              </w:rPr>
              <w:t>谈判轮次及谈判顺序</w:t>
            </w:r>
            <w:proofErr w:type="spellEnd"/>
          </w:p>
        </w:tc>
        <w:tc>
          <w:tcPr>
            <w:tcW w:w="6651" w:type="dxa"/>
            <w:tcMar>
              <w:top w:w="57" w:type="dxa"/>
              <w:left w:w="57" w:type="dxa"/>
              <w:bottom w:w="57" w:type="dxa"/>
              <w:right w:w="57" w:type="dxa"/>
            </w:tcMar>
            <w:vAlign w:val="center"/>
          </w:tcPr>
          <w:p w14:paraId="3CDFB417" w14:textId="05206D06" w:rsidR="006F03A8" w:rsidRPr="00F359E3" w:rsidRDefault="006F03A8" w:rsidP="00D80640">
            <w:pPr>
              <w:adjustRightInd w:val="0"/>
              <w:snapToGrid w:val="0"/>
              <w:spacing w:line="276" w:lineRule="auto"/>
              <w:jc w:val="both"/>
              <w:rPr>
                <w:rFonts w:asciiTheme="minorEastAsia" w:eastAsia="仿宋" w:hAnsiTheme="minorEastAsia"/>
                <w:snapToGrid w:val="0"/>
                <w:sz w:val="21"/>
                <w:szCs w:val="21"/>
                <w:lang w:eastAsia="zh-CN"/>
              </w:rPr>
            </w:pPr>
            <w:r w:rsidRPr="00F359E3">
              <w:rPr>
                <w:rFonts w:asciiTheme="minorEastAsia" w:eastAsia="仿宋" w:hAnsiTheme="minorEastAsia"/>
                <w:snapToGrid w:val="0"/>
                <w:sz w:val="21"/>
                <w:szCs w:val="21"/>
                <w:lang w:eastAsia="zh-CN"/>
              </w:rPr>
              <w:t>谈判轮次：</w:t>
            </w:r>
            <w:r>
              <w:rPr>
                <w:rFonts w:asciiTheme="minorEastAsia" w:eastAsia="仿宋" w:hAnsiTheme="minorEastAsia"/>
                <w:snapToGrid w:val="0"/>
                <w:sz w:val="21"/>
                <w:szCs w:val="21"/>
                <w:lang w:eastAsia="zh-CN"/>
              </w:rPr>
              <w:t>一轮或多轮</w:t>
            </w:r>
            <w:r w:rsidR="008471DA">
              <w:rPr>
                <w:rFonts w:asciiTheme="minorEastAsia" w:eastAsia="仿宋" w:hAnsiTheme="minorEastAsia"/>
                <w:snapToGrid w:val="0"/>
                <w:sz w:val="21"/>
                <w:szCs w:val="21"/>
                <w:lang w:eastAsia="zh-CN"/>
              </w:rPr>
              <w:t>；</w:t>
            </w:r>
          </w:p>
          <w:p w14:paraId="3172E99F" w14:textId="480321DF" w:rsidR="006F03A8" w:rsidRPr="00D80640" w:rsidRDefault="006F03A8" w:rsidP="00D80640">
            <w:pPr>
              <w:adjustRightInd w:val="0"/>
              <w:snapToGrid w:val="0"/>
              <w:spacing w:line="276" w:lineRule="auto"/>
              <w:jc w:val="both"/>
              <w:rPr>
                <w:rFonts w:asciiTheme="minorEastAsia" w:eastAsia="仿宋" w:hAnsiTheme="minorEastAsia"/>
                <w:snapToGrid w:val="0"/>
                <w:sz w:val="21"/>
                <w:szCs w:val="21"/>
                <w:lang w:eastAsia="zh-CN"/>
              </w:rPr>
            </w:pPr>
            <w:r w:rsidRPr="00D80640">
              <w:rPr>
                <w:rFonts w:asciiTheme="minorEastAsia" w:eastAsia="仿宋" w:hAnsiTheme="minorEastAsia"/>
                <w:snapToGrid w:val="0"/>
                <w:sz w:val="21"/>
                <w:szCs w:val="21"/>
                <w:lang w:eastAsia="zh-CN"/>
              </w:rPr>
              <w:t>谈判顺序</w:t>
            </w:r>
            <w:r w:rsidRPr="00D80640">
              <w:rPr>
                <w:rFonts w:asciiTheme="minorEastAsia" w:eastAsia="仿宋" w:hAnsiTheme="minorEastAsia" w:hint="eastAsia"/>
                <w:snapToGrid w:val="0"/>
                <w:sz w:val="21"/>
                <w:szCs w:val="21"/>
                <w:lang w:eastAsia="zh-CN"/>
              </w:rPr>
              <w:t>：</w:t>
            </w:r>
            <w:r w:rsidRPr="00D80640">
              <w:rPr>
                <w:rFonts w:asciiTheme="minorEastAsia" w:eastAsia="仿宋" w:hAnsiTheme="minorEastAsia" w:hint="eastAsia"/>
                <w:snapToGrid w:val="0"/>
                <w:sz w:val="21"/>
                <w:szCs w:val="21"/>
                <w:u w:val="single"/>
                <w:lang w:eastAsia="zh-CN"/>
              </w:rPr>
              <w:t xml:space="preserve"> </w:t>
            </w:r>
            <w:r w:rsidRPr="00D80640">
              <w:rPr>
                <w:rFonts w:asciiTheme="minorEastAsia" w:eastAsia="仿宋" w:hAnsiTheme="minorEastAsia" w:hint="eastAsia"/>
                <w:snapToGrid w:val="0"/>
                <w:sz w:val="21"/>
                <w:szCs w:val="21"/>
                <w:u w:val="single"/>
                <w:lang w:eastAsia="zh-CN"/>
              </w:rPr>
              <w:t>按照递交投标文件的顺序</w:t>
            </w:r>
            <w:r w:rsidRPr="00D80640">
              <w:rPr>
                <w:rFonts w:asciiTheme="minorEastAsia" w:eastAsia="仿宋" w:hAnsiTheme="minorEastAsia"/>
                <w:snapToGrid w:val="0"/>
                <w:sz w:val="21"/>
                <w:szCs w:val="21"/>
                <w:u w:val="single"/>
                <w:lang w:eastAsia="zh-CN"/>
              </w:rPr>
              <w:t xml:space="preserve"> </w:t>
            </w:r>
            <w:r w:rsidR="008471DA">
              <w:rPr>
                <w:rFonts w:asciiTheme="minorEastAsia" w:eastAsia="仿宋" w:hAnsiTheme="minorEastAsia"/>
                <w:snapToGrid w:val="0"/>
                <w:sz w:val="21"/>
                <w:szCs w:val="21"/>
                <w:u w:val="single"/>
                <w:lang w:eastAsia="zh-CN"/>
              </w:rPr>
              <w:t>。</w:t>
            </w:r>
          </w:p>
        </w:tc>
      </w:tr>
      <w:tr w:rsidR="006F03A8" w:rsidRPr="00F359E3" w14:paraId="053CF572" w14:textId="77777777" w:rsidTr="00031EAB">
        <w:trPr>
          <w:trHeight w:val="397"/>
        </w:trPr>
        <w:tc>
          <w:tcPr>
            <w:tcW w:w="1208" w:type="dxa"/>
            <w:tcMar>
              <w:top w:w="57" w:type="dxa"/>
              <w:left w:w="57" w:type="dxa"/>
              <w:bottom w:w="57" w:type="dxa"/>
              <w:right w:w="57" w:type="dxa"/>
            </w:tcMar>
            <w:vAlign w:val="center"/>
          </w:tcPr>
          <w:p w14:paraId="4D4381FB" w14:textId="5C7A5DAD" w:rsidR="006F03A8" w:rsidRPr="00F359E3" w:rsidRDefault="008471DA" w:rsidP="006F03A8">
            <w:pPr>
              <w:adjustRightInd w:val="0"/>
              <w:snapToGrid w:val="0"/>
              <w:spacing w:line="276" w:lineRule="auto"/>
              <w:jc w:val="center"/>
              <w:rPr>
                <w:rFonts w:asciiTheme="minorEastAsia" w:eastAsiaTheme="minorEastAsia" w:hAnsiTheme="minorEastAsia"/>
                <w:snapToGrid w:val="0"/>
                <w:sz w:val="21"/>
                <w:szCs w:val="21"/>
                <w:lang w:eastAsia="zh-CN"/>
              </w:rPr>
            </w:pPr>
            <w:r>
              <w:rPr>
                <w:rFonts w:asciiTheme="minorEastAsia" w:eastAsiaTheme="minorEastAsia" w:hAnsiTheme="minorEastAsia"/>
                <w:snapToGrid w:val="0"/>
                <w:sz w:val="21"/>
                <w:szCs w:val="21"/>
                <w:lang w:eastAsia="zh-CN"/>
              </w:rPr>
              <w:t>20</w:t>
            </w:r>
          </w:p>
        </w:tc>
        <w:tc>
          <w:tcPr>
            <w:tcW w:w="2053" w:type="dxa"/>
            <w:tcMar>
              <w:top w:w="57" w:type="dxa"/>
              <w:left w:w="57" w:type="dxa"/>
              <w:bottom w:w="57" w:type="dxa"/>
              <w:right w:w="57" w:type="dxa"/>
            </w:tcMar>
            <w:vAlign w:val="center"/>
          </w:tcPr>
          <w:p w14:paraId="31DE4A82" w14:textId="190174A9" w:rsidR="006F03A8" w:rsidRPr="00F359E3" w:rsidRDefault="006F03A8" w:rsidP="006F03A8">
            <w:pPr>
              <w:adjustRightInd w:val="0"/>
              <w:snapToGrid w:val="0"/>
              <w:spacing w:line="276" w:lineRule="auto"/>
              <w:jc w:val="center"/>
              <w:rPr>
                <w:rFonts w:asciiTheme="minorEastAsia" w:eastAsiaTheme="minorEastAsia" w:hAnsiTheme="minorEastAsia"/>
                <w:snapToGrid w:val="0"/>
                <w:sz w:val="21"/>
                <w:szCs w:val="21"/>
              </w:rPr>
            </w:pPr>
            <w:r w:rsidRPr="00F359E3">
              <w:rPr>
                <w:rFonts w:asciiTheme="minorEastAsia" w:eastAsia="仿宋" w:hAnsiTheme="minorEastAsia" w:hint="eastAsia"/>
                <w:snapToGrid w:val="0"/>
                <w:sz w:val="21"/>
                <w:szCs w:val="21"/>
                <w:lang w:eastAsia="zh-CN"/>
              </w:rPr>
              <w:t>成交</w:t>
            </w:r>
            <w:r w:rsidRPr="00F359E3">
              <w:rPr>
                <w:rFonts w:asciiTheme="minorEastAsia" w:eastAsia="仿宋" w:hAnsiTheme="minorEastAsia"/>
                <w:snapToGrid w:val="0"/>
                <w:sz w:val="21"/>
                <w:szCs w:val="21"/>
                <w:lang w:eastAsia="zh-CN"/>
              </w:rPr>
              <w:t>供应商</w:t>
            </w:r>
          </w:p>
        </w:tc>
        <w:tc>
          <w:tcPr>
            <w:tcW w:w="6651" w:type="dxa"/>
            <w:tcMar>
              <w:top w:w="57" w:type="dxa"/>
              <w:left w:w="57" w:type="dxa"/>
              <w:bottom w:w="57" w:type="dxa"/>
              <w:right w:w="57" w:type="dxa"/>
            </w:tcMar>
            <w:vAlign w:val="center"/>
          </w:tcPr>
          <w:p w14:paraId="149A79BD" w14:textId="67E535CF" w:rsidR="006F03A8" w:rsidRPr="00F359E3" w:rsidRDefault="006F03A8" w:rsidP="00D80640">
            <w:pPr>
              <w:adjustRightInd w:val="0"/>
              <w:snapToGrid w:val="0"/>
              <w:spacing w:line="276" w:lineRule="auto"/>
              <w:jc w:val="both"/>
              <w:rPr>
                <w:rFonts w:asciiTheme="minorEastAsia" w:eastAsia="仿宋" w:hAnsiTheme="minorEastAsia"/>
                <w:snapToGrid w:val="0"/>
                <w:sz w:val="21"/>
                <w:szCs w:val="21"/>
                <w:lang w:eastAsia="zh-CN"/>
              </w:rPr>
            </w:pPr>
            <w:r w:rsidRPr="00F359E3">
              <w:rPr>
                <w:rFonts w:asciiTheme="minorEastAsia" w:eastAsia="仿宋" w:hAnsiTheme="minorEastAsia" w:hint="eastAsia"/>
                <w:snapToGrid w:val="0"/>
                <w:sz w:val="21"/>
                <w:szCs w:val="21"/>
                <w:lang w:eastAsia="zh-CN"/>
              </w:rPr>
              <w:t>授标策略：按评分由高到低排序，原则上评分最高为成交供应商。</w:t>
            </w:r>
          </w:p>
        </w:tc>
      </w:tr>
      <w:tr w:rsidR="006F03A8" w:rsidRPr="00F359E3" w14:paraId="7D493E1E" w14:textId="77777777" w:rsidTr="00031EAB">
        <w:trPr>
          <w:trHeight w:val="397"/>
        </w:trPr>
        <w:tc>
          <w:tcPr>
            <w:tcW w:w="1208" w:type="dxa"/>
            <w:tcMar>
              <w:top w:w="57" w:type="dxa"/>
              <w:left w:w="57" w:type="dxa"/>
              <w:bottom w:w="57" w:type="dxa"/>
              <w:right w:w="57" w:type="dxa"/>
            </w:tcMar>
            <w:vAlign w:val="center"/>
          </w:tcPr>
          <w:p w14:paraId="0EA0C938" w14:textId="11A1CA7D" w:rsidR="006F03A8" w:rsidRPr="00F359E3" w:rsidRDefault="006F03A8" w:rsidP="008471DA">
            <w:pPr>
              <w:adjustRightInd w:val="0"/>
              <w:snapToGrid w:val="0"/>
              <w:spacing w:line="276" w:lineRule="auto"/>
              <w:jc w:val="center"/>
              <w:rPr>
                <w:rFonts w:asciiTheme="minorEastAsia" w:eastAsiaTheme="minorEastAsia" w:hAnsiTheme="minorEastAsia"/>
                <w:snapToGrid w:val="0"/>
                <w:sz w:val="21"/>
                <w:szCs w:val="21"/>
                <w:lang w:eastAsia="zh-CN"/>
              </w:rPr>
            </w:pPr>
            <w:r>
              <w:rPr>
                <w:rFonts w:asciiTheme="minorEastAsia" w:eastAsiaTheme="minorEastAsia" w:hAnsiTheme="minorEastAsia" w:hint="eastAsia"/>
                <w:snapToGrid w:val="0"/>
                <w:sz w:val="21"/>
                <w:szCs w:val="21"/>
                <w:lang w:eastAsia="zh-CN"/>
              </w:rPr>
              <w:t>2</w:t>
            </w:r>
            <w:r w:rsidR="008471DA">
              <w:rPr>
                <w:rFonts w:asciiTheme="minorEastAsia" w:eastAsiaTheme="minorEastAsia" w:hAnsiTheme="minorEastAsia"/>
                <w:snapToGrid w:val="0"/>
                <w:sz w:val="21"/>
                <w:szCs w:val="21"/>
                <w:lang w:eastAsia="zh-CN"/>
              </w:rPr>
              <w:t>1</w:t>
            </w:r>
          </w:p>
        </w:tc>
        <w:tc>
          <w:tcPr>
            <w:tcW w:w="2053" w:type="dxa"/>
            <w:tcMar>
              <w:top w:w="57" w:type="dxa"/>
              <w:left w:w="57" w:type="dxa"/>
              <w:bottom w:w="57" w:type="dxa"/>
              <w:right w:w="57" w:type="dxa"/>
            </w:tcMar>
            <w:vAlign w:val="center"/>
          </w:tcPr>
          <w:p w14:paraId="495422AA" w14:textId="5F4E2BCD" w:rsidR="006F03A8" w:rsidRPr="00F359E3" w:rsidRDefault="006F03A8" w:rsidP="006F03A8">
            <w:pPr>
              <w:adjustRightInd w:val="0"/>
              <w:snapToGrid w:val="0"/>
              <w:spacing w:line="276" w:lineRule="auto"/>
              <w:jc w:val="center"/>
              <w:rPr>
                <w:rFonts w:asciiTheme="minorEastAsia" w:eastAsiaTheme="minorEastAsia" w:hAnsiTheme="minorEastAsia"/>
                <w:snapToGrid w:val="0"/>
                <w:sz w:val="21"/>
                <w:szCs w:val="21"/>
              </w:rPr>
            </w:pPr>
            <w:proofErr w:type="spellStart"/>
            <w:r w:rsidRPr="00F359E3">
              <w:rPr>
                <w:rFonts w:asciiTheme="minorEastAsia" w:eastAsia="仿宋" w:hAnsiTheme="minorEastAsia"/>
                <w:snapToGrid w:val="0"/>
                <w:sz w:val="21"/>
                <w:szCs w:val="21"/>
              </w:rPr>
              <w:t>发布</w:t>
            </w:r>
            <w:proofErr w:type="spellEnd"/>
            <w:r w:rsidRPr="00F359E3">
              <w:rPr>
                <w:rFonts w:asciiTheme="minorEastAsia" w:eastAsia="仿宋" w:hAnsiTheme="minorEastAsia" w:hint="eastAsia"/>
                <w:snapToGrid w:val="0"/>
                <w:sz w:val="21"/>
                <w:szCs w:val="21"/>
                <w:lang w:eastAsia="zh-CN"/>
              </w:rPr>
              <w:t>成交</w:t>
            </w:r>
            <w:r>
              <w:rPr>
                <w:rFonts w:asciiTheme="minorEastAsia" w:eastAsia="仿宋" w:hAnsiTheme="minorEastAsia" w:hint="eastAsia"/>
                <w:snapToGrid w:val="0"/>
                <w:sz w:val="21"/>
                <w:szCs w:val="21"/>
                <w:lang w:eastAsia="zh-CN"/>
              </w:rPr>
              <w:t>公告</w:t>
            </w:r>
          </w:p>
        </w:tc>
        <w:tc>
          <w:tcPr>
            <w:tcW w:w="6651" w:type="dxa"/>
            <w:tcMar>
              <w:top w:w="57" w:type="dxa"/>
              <w:left w:w="57" w:type="dxa"/>
              <w:bottom w:w="57" w:type="dxa"/>
              <w:right w:w="57" w:type="dxa"/>
            </w:tcMar>
            <w:vAlign w:val="center"/>
          </w:tcPr>
          <w:p w14:paraId="0DD9F2EE" w14:textId="3B3745AC" w:rsidR="006F03A8" w:rsidRPr="00F359E3" w:rsidRDefault="006F03A8" w:rsidP="00D80640">
            <w:pPr>
              <w:adjustRightInd w:val="0"/>
              <w:snapToGrid w:val="0"/>
              <w:spacing w:line="276" w:lineRule="auto"/>
              <w:jc w:val="both"/>
              <w:rPr>
                <w:rFonts w:asciiTheme="minorEastAsia" w:eastAsia="仿宋" w:hAnsiTheme="minorEastAsia"/>
                <w:snapToGrid w:val="0"/>
                <w:sz w:val="21"/>
                <w:szCs w:val="21"/>
                <w:lang w:eastAsia="zh-CN"/>
              </w:rPr>
            </w:pPr>
            <w:r w:rsidRPr="0047189B">
              <w:rPr>
                <w:rFonts w:asciiTheme="minorEastAsia" w:eastAsia="仿宋" w:hAnsiTheme="minorEastAsia"/>
                <w:snapToGrid w:val="0"/>
                <w:sz w:val="21"/>
                <w:szCs w:val="21"/>
                <w:lang w:eastAsia="zh-CN"/>
              </w:rPr>
              <w:t>公告媒介：中粮糖业</w:t>
            </w:r>
            <w:r w:rsidRPr="0047189B">
              <w:rPr>
                <w:rFonts w:asciiTheme="minorEastAsia" w:eastAsia="仿宋" w:hAnsiTheme="minorEastAsia"/>
                <w:snapToGrid w:val="0"/>
                <w:sz w:val="21"/>
                <w:szCs w:val="21"/>
                <w:lang w:eastAsia="zh-CN"/>
              </w:rPr>
              <w:t>EPS</w:t>
            </w:r>
            <w:r w:rsidRPr="0047189B">
              <w:rPr>
                <w:rFonts w:asciiTheme="minorEastAsia" w:eastAsia="仿宋" w:hAnsiTheme="minorEastAsia"/>
                <w:snapToGrid w:val="0"/>
                <w:sz w:val="21"/>
                <w:szCs w:val="21"/>
                <w:lang w:eastAsia="zh-CN"/>
              </w:rPr>
              <w:t>电子采购平台</w:t>
            </w:r>
            <w:r w:rsidR="008471DA">
              <w:rPr>
                <w:rFonts w:asciiTheme="minorEastAsia" w:eastAsia="仿宋" w:hAnsiTheme="minorEastAsia"/>
                <w:snapToGrid w:val="0"/>
                <w:sz w:val="21"/>
                <w:szCs w:val="21"/>
                <w:lang w:eastAsia="zh-CN"/>
              </w:rPr>
              <w:t>。</w:t>
            </w:r>
          </w:p>
        </w:tc>
      </w:tr>
      <w:tr w:rsidR="006F03A8" w:rsidRPr="00F359E3" w14:paraId="32F0AF32" w14:textId="77777777" w:rsidTr="00031EAB">
        <w:trPr>
          <w:trHeight w:val="397"/>
        </w:trPr>
        <w:tc>
          <w:tcPr>
            <w:tcW w:w="1208" w:type="dxa"/>
            <w:tcMar>
              <w:top w:w="57" w:type="dxa"/>
              <w:left w:w="57" w:type="dxa"/>
              <w:bottom w:w="57" w:type="dxa"/>
              <w:right w:w="57" w:type="dxa"/>
            </w:tcMar>
            <w:vAlign w:val="center"/>
          </w:tcPr>
          <w:p w14:paraId="6CD76E18" w14:textId="21C0D300" w:rsidR="006F03A8" w:rsidRPr="00F359E3" w:rsidRDefault="006F03A8" w:rsidP="008471DA">
            <w:pPr>
              <w:adjustRightInd w:val="0"/>
              <w:snapToGrid w:val="0"/>
              <w:spacing w:line="276" w:lineRule="auto"/>
              <w:jc w:val="center"/>
              <w:rPr>
                <w:rFonts w:asciiTheme="minorEastAsia" w:eastAsiaTheme="minorEastAsia" w:hAnsiTheme="minorEastAsia"/>
                <w:snapToGrid w:val="0"/>
                <w:sz w:val="21"/>
                <w:szCs w:val="21"/>
                <w:lang w:eastAsia="zh-CN"/>
              </w:rPr>
            </w:pPr>
            <w:r>
              <w:rPr>
                <w:rFonts w:asciiTheme="minorEastAsia" w:eastAsiaTheme="minorEastAsia" w:hAnsiTheme="minorEastAsia" w:hint="eastAsia"/>
                <w:snapToGrid w:val="0"/>
                <w:sz w:val="21"/>
                <w:szCs w:val="21"/>
                <w:lang w:eastAsia="zh-CN"/>
              </w:rPr>
              <w:t>2</w:t>
            </w:r>
            <w:r w:rsidR="008471DA">
              <w:rPr>
                <w:rFonts w:asciiTheme="minorEastAsia" w:eastAsiaTheme="minorEastAsia" w:hAnsiTheme="minorEastAsia"/>
                <w:snapToGrid w:val="0"/>
                <w:sz w:val="21"/>
                <w:szCs w:val="21"/>
                <w:lang w:eastAsia="zh-CN"/>
              </w:rPr>
              <w:t>2</w:t>
            </w:r>
          </w:p>
        </w:tc>
        <w:tc>
          <w:tcPr>
            <w:tcW w:w="2053" w:type="dxa"/>
            <w:tcMar>
              <w:top w:w="57" w:type="dxa"/>
              <w:left w:w="57" w:type="dxa"/>
              <w:bottom w:w="57" w:type="dxa"/>
              <w:right w:w="57" w:type="dxa"/>
            </w:tcMar>
            <w:vAlign w:val="center"/>
          </w:tcPr>
          <w:p w14:paraId="1FA78748" w14:textId="12780790" w:rsidR="006F03A8" w:rsidRPr="00F359E3" w:rsidRDefault="006F03A8" w:rsidP="006F03A8">
            <w:pPr>
              <w:adjustRightInd w:val="0"/>
              <w:snapToGrid w:val="0"/>
              <w:spacing w:line="276" w:lineRule="auto"/>
              <w:jc w:val="center"/>
              <w:rPr>
                <w:rFonts w:asciiTheme="minorEastAsia" w:eastAsiaTheme="minorEastAsia" w:hAnsiTheme="minorEastAsia"/>
                <w:snapToGrid w:val="0"/>
                <w:sz w:val="21"/>
                <w:szCs w:val="21"/>
              </w:rPr>
            </w:pPr>
            <w:r w:rsidRPr="0047189B">
              <w:rPr>
                <w:rFonts w:asciiTheme="minorEastAsia" w:eastAsia="仿宋" w:hAnsiTheme="minorEastAsia"/>
                <w:snapToGrid w:val="0"/>
                <w:sz w:val="21"/>
                <w:szCs w:val="21"/>
                <w:lang w:eastAsia="zh-CN"/>
              </w:rPr>
              <w:t>合同签订</w:t>
            </w:r>
          </w:p>
        </w:tc>
        <w:tc>
          <w:tcPr>
            <w:tcW w:w="6651" w:type="dxa"/>
            <w:tcMar>
              <w:top w:w="57" w:type="dxa"/>
              <w:left w:w="57" w:type="dxa"/>
              <w:bottom w:w="57" w:type="dxa"/>
              <w:right w:w="57" w:type="dxa"/>
            </w:tcMar>
            <w:vAlign w:val="center"/>
          </w:tcPr>
          <w:p w14:paraId="74F896CE" w14:textId="77777777" w:rsidR="00D80640" w:rsidRDefault="00D80640" w:rsidP="00D80640">
            <w:pPr>
              <w:pStyle w:val="af4"/>
              <w:numPr>
                <w:ilvl w:val="0"/>
                <w:numId w:val="26"/>
              </w:num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中标供应商在收到中标通知书后，按规定与采购人签订采购合同；</w:t>
            </w:r>
          </w:p>
          <w:p w14:paraId="78FD92AB" w14:textId="7FBE52B2" w:rsidR="006F03A8" w:rsidRPr="00D80640" w:rsidRDefault="006F03A8" w:rsidP="00D80640">
            <w:pPr>
              <w:pStyle w:val="af4"/>
              <w:numPr>
                <w:ilvl w:val="0"/>
                <w:numId w:val="26"/>
              </w:numPr>
              <w:adjustRightInd w:val="0"/>
              <w:snapToGrid w:val="0"/>
              <w:spacing w:line="276" w:lineRule="auto"/>
              <w:jc w:val="both"/>
              <w:rPr>
                <w:rFonts w:asciiTheme="minorEastAsia" w:eastAsia="仿宋" w:hAnsiTheme="minorEastAsia"/>
                <w:snapToGrid w:val="0"/>
                <w:sz w:val="21"/>
                <w:szCs w:val="21"/>
                <w:lang w:eastAsia="zh-CN"/>
              </w:rPr>
            </w:pPr>
            <w:r w:rsidRPr="00D80640">
              <w:rPr>
                <w:rFonts w:asciiTheme="minorEastAsia" w:eastAsia="仿宋" w:hAnsiTheme="minorEastAsia"/>
                <w:snapToGrid w:val="0"/>
                <w:sz w:val="21"/>
                <w:szCs w:val="21"/>
                <w:lang w:eastAsia="zh-CN"/>
              </w:rPr>
              <w:t>成交</w:t>
            </w:r>
            <w:proofErr w:type="gramStart"/>
            <w:r w:rsidRPr="00D80640">
              <w:rPr>
                <w:rFonts w:asciiTheme="minorEastAsia" w:eastAsia="仿宋" w:hAnsiTheme="minorEastAsia"/>
                <w:snapToGrid w:val="0"/>
                <w:sz w:val="21"/>
                <w:szCs w:val="21"/>
                <w:lang w:eastAsia="zh-CN"/>
              </w:rPr>
              <w:t>供应商无正当</w:t>
            </w:r>
            <w:proofErr w:type="gramEnd"/>
            <w:r w:rsidRPr="00D80640">
              <w:rPr>
                <w:rFonts w:asciiTheme="minorEastAsia" w:eastAsia="仿宋" w:hAnsiTheme="minorEastAsia"/>
                <w:snapToGrid w:val="0"/>
                <w:sz w:val="21"/>
                <w:szCs w:val="21"/>
                <w:lang w:eastAsia="zh-CN"/>
              </w:rPr>
              <w:t>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tc>
      </w:tr>
      <w:tr w:rsidR="006F03A8" w:rsidRPr="00F359E3" w14:paraId="64F3BF1C" w14:textId="77777777" w:rsidTr="00031EAB">
        <w:trPr>
          <w:trHeight w:val="397"/>
        </w:trPr>
        <w:tc>
          <w:tcPr>
            <w:tcW w:w="1208" w:type="dxa"/>
            <w:tcMar>
              <w:top w:w="57" w:type="dxa"/>
              <w:left w:w="57" w:type="dxa"/>
              <w:bottom w:w="57" w:type="dxa"/>
              <w:right w:w="57" w:type="dxa"/>
            </w:tcMar>
            <w:vAlign w:val="center"/>
          </w:tcPr>
          <w:p w14:paraId="075AAF09" w14:textId="1AFF060C" w:rsidR="006F03A8" w:rsidRPr="00F359E3" w:rsidRDefault="006F03A8" w:rsidP="006F03A8">
            <w:pPr>
              <w:adjustRightInd w:val="0"/>
              <w:snapToGrid w:val="0"/>
              <w:spacing w:line="276" w:lineRule="auto"/>
              <w:jc w:val="center"/>
              <w:rPr>
                <w:rFonts w:asciiTheme="minorEastAsia" w:eastAsiaTheme="minorEastAsia" w:hAnsiTheme="minorEastAsia"/>
                <w:snapToGrid w:val="0"/>
                <w:sz w:val="21"/>
                <w:szCs w:val="21"/>
                <w:lang w:eastAsia="zh-CN"/>
              </w:rPr>
            </w:pPr>
            <w:r>
              <w:rPr>
                <w:rFonts w:asciiTheme="minorEastAsia" w:eastAsiaTheme="minorEastAsia" w:hAnsiTheme="minorEastAsia" w:hint="eastAsia"/>
                <w:snapToGrid w:val="0"/>
                <w:sz w:val="21"/>
                <w:szCs w:val="21"/>
                <w:lang w:eastAsia="zh-CN"/>
              </w:rPr>
              <w:t>2</w:t>
            </w:r>
            <w:r w:rsidR="008471DA">
              <w:rPr>
                <w:rFonts w:asciiTheme="minorEastAsia" w:eastAsiaTheme="minorEastAsia" w:hAnsiTheme="minorEastAsia"/>
                <w:snapToGrid w:val="0"/>
                <w:sz w:val="21"/>
                <w:szCs w:val="21"/>
                <w:lang w:eastAsia="zh-CN"/>
              </w:rPr>
              <w:t>3</w:t>
            </w:r>
          </w:p>
        </w:tc>
        <w:tc>
          <w:tcPr>
            <w:tcW w:w="2053" w:type="dxa"/>
            <w:tcMar>
              <w:top w:w="57" w:type="dxa"/>
              <w:left w:w="57" w:type="dxa"/>
              <w:bottom w:w="57" w:type="dxa"/>
              <w:right w:w="57" w:type="dxa"/>
            </w:tcMar>
            <w:vAlign w:val="center"/>
          </w:tcPr>
          <w:p w14:paraId="3CF9B001" w14:textId="7282445B" w:rsidR="006F03A8" w:rsidRPr="0047189B" w:rsidRDefault="006F03A8" w:rsidP="006F03A8">
            <w:pPr>
              <w:adjustRightInd w:val="0"/>
              <w:snapToGrid w:val="0"/>
              <w:spacing w:line="276" w:lineRule="auto"/>
              <w:jc w:val="center"/>
              <w:rPr>
                <w:rFonts w:asciiTheme="minorEastAsia" w:eastAsia="仿宋" w:hAnsiTheme="minorEastAsia"/>
                <w:snapToGrid w:val="0"/>
                <w:sz w:val="21"/>
                <w:szCs w:val="21"/>
                <w:lang w:eastAsia="zh-CN"/>
              </w:rPr>
            </w:pPr>
            <w:proofErr w:type="spellStart"/>
            <w:r w:rsidRPr="00F359E3">
              <w:rPr>
                <w:rFonts w:asciiTheme="minorEastAsia" w:eastAsia="仿宋" w:hAnsiTheme="minorEastAsia"/>
                <w:snapToGrid w:val="0"/>
                <w:sz w:val="21"/>
                <w:szCs w:val="21"/>
              </w:rPr>
              <w:t>履约保证金</w:t>
            </w:r>
            <w:proofErr w:type="spellEnd"/>
          </w:p>
        </w:tc>
        <w:tc>
          <w:tcPr>
            <w:tcW w:w="6651" w:type="dxa"/>
            <w:tcMar>
              <w:top w:w="57" w:type="dxa"/>
              <w:left w:w="57" w:type="dxa"/>
              <w:bottom w:w="57" w:type="dxa"/>
              <w:right w:w="57" w:type="dxa"/>
            </w:tcMar>
            <w:vAlign w:val="center"/>
          </w:tcPr>
          <w:p w14:paraId="51E1F7FE" w14:textId="5278B345" w:rsidR="006F03A8" w:rsidRPr="00D80640" w:rsidRDefault="006F03A8" w:rsidP="00D80640">
            <w:pPr>
              <w:adjustRightInd w:val="0"/>
              <w:snapToGrid w:val="0"/>
              <w:spacing w:line="276" w:lineRule="auto"/>
              <w:jc w:val="both"/>
              <w:rPr>
                <w:rFonts w:asciiTheme="minorEastAsia" w:eastAsia="仿宋" w:hAnsiTheme="minorEastAsia"/>
                <w:snapToGrid w:val="0"/>
                <w:sz w:val="21"/>
                <w:szCs w:val="21"/>
                <w:lang w:eastAsia="zh-CN"/>
              </w:rPr>
            </w:pPr>
            <w:r w:rsidRPr="00D80640">
              <w:rPr>
                <w:rFonts w:asciiTheme="minorEastAsia" w:eastAsia="仿宋" w:hAnsiTheme="minorEastAsia"/>
                <w:snapToGrid w:val="0"/>
                <w:sz w:val="21"/>
                <w:szCs w:val="21"/>
                <w:lang w:eastAsia="zh-CN"/>
              </w:rPr>
              <w:t>不要求递交保证金</w:t>
            </w:r>
            <w:r w:rsidR="008471DA">
              <w:rPr>
                <w:rFonts w:asciiTheme="minorEastAsia" w:eastAsia="仿宋" w:hAnsiTheme="minorEastAsia"/>
                <w:snapToGrid w:val="0"/>
                <w:sz w:val="21"/>
                <w:szCs w:val="21"/>
                <w:lang w:eastAsia="zh-CN"/>
              </w:rPr>
              <w:t>。</w:t>
            </w:r>
          </w:p>
        </w:tc>
      </w:tr>
      <w:tr w:rsidR="006F03A8" w:rsidRPr="00F359E3" w14:paraId="78D0B369" w14:textId="77777777" w:rsidTr="00031EAB">
        <w:trPr>
          <w:trHeight w:val="397"/>
        </w:trPr>
        <w:tc>
          <w:tcPr>
            <w:tcW w:w="1208" w:type="dxa"/>
            <w:tcMar>
              <w:top w:w="57" w:type="dxa"/>
              <w:left w:w="57" w:type="dxa"/>
              <w:bottom w:w="57" w:type="dxa"/>
              <w:right w:w="57" w:type="dxa"/>
            </w:tcMar>
            <w:vAlign w:val="center"/>
          </w:tcPr>
          <w:p w14:paraId="75F78E54" w14:textId="0A39B950" w:rsidR="006F03A8" w:rsidRPr="00F359E3" w:rsidRDefault="006F03A8" w:rsidP="006F03A8">
            <w:pPr>
              <w:adjustRightInd w:val="0"/>
              <w:snapToGrid w:val="0"/>
              <w:spacing w:line="276" w:lineRule="auto"/>
              <w:jc w:val="center"/>
              <w:rPr>
                <w:rFonts w:asciiTheme="minorEastAsia" w:eastAsiaTheme="minorEastAsia" w:hAnsiTheme="minorEastAsia"/>
                <w:snapToGrid w:val="0"/>
                <w:sz w:val="21"/>
                <w:szCs w:val="21"/>
                <w:lang w:eastAsia="zh-CN"/>
              </w:rPr>
            </w:pPr>
            <w:r>
              <w:rPr>
                <w:rFonts w:asciiTheme="minorEastAsia" w:eastAsiaTheme="minorEastAsia" w:hAnsiTheme="minorEastAsia" w:hint="eastAsia"/>
                <w:snapToGrid w:val="0"/>
                <w:sz w:val="21"/>
                <w:szCs w:val="21"/>
                <w:lang w:eastAsia="zh-CN"/>
              </w:rPr>
              <w:t>2</w:t>
            </w:r>
            <w:r w:rsidR="008471DA">
              <w:rPr>
                <w:rFonts w:asciiTheme="minorEastAsia" w:eastAsiaTheme="minorEastAsia" w:hAnsiTheme="minorEastAsia"/>
                <w:snapToGrid w:val="0"/>
                <w:sz w:val="21"/>
                <w:szCs w:val="21"/>
                <w:lang w:eastAsia="zh-CN"/>
              </w:rPr>
              <w:t>4</w:t>
            </w:r>
          </w:p>
        </w:tc>
        <w:tc>
          <w:tcPr>
            <w:tcW w:w="2053" w:type="dxa"/>
            <w:tcMar>
              <w:top w:w="57" w:type="dxa"/>
              <w:left w:w="57" w:type="dxa"/>
              <w:bottom w:w="57" w:type="dxa"/>
              <w:right w:w="57" w:type="dxa"/>
            </w:tcMar>
            <w:vAlign w:val="center"/>
          </w:tcPr>
          <w:p w14:paraId="351C21B4" w14:textId="383519E1" w:rsidR="006F03A8" w:rsidRPr="00F359E3" w:rsidRDefault="006F03A8" w:rsidP="006F03A8">
            <w:pPr>
              <w:adjustRightInd w:val="0"/>
              <w:snapToGrid w:val="0"/>
              <w:spacing w:line="276" w:lineRule="auto"/>
              <w:jc w:val="center"/>
              <w:rPr>
                <w:rFonts w:asciiTheme="minorEastAsia" w:eastAsiaTheme="minorEastAsia" w:hAnsiTheme="minorEastAsia"/>
                <w:snapToGrid w:val="0"/>
                <w:sz w:val="21"/>
                <w:szCs w:val="21"/>
                <w:lang w:eastAsia="zh-CN"/>
              </w:rPr>
            </w:pPr>
            <w:proofErr w:type="spellStart"/>
            <w:r w:rsidRPr="00983D2A">
              <w:rPr>
                <w:rFonts w:asciiTheme="minorEastAsia" w:eastAsia="仿宋" w:hAnsiTheme="minorEastAsia"/>
                <w:snapToGrid w:val="0"/>
                <w:sz w:val="21"/>
                <w:szCs w:val="21"/>
              </w:rPr>
              <w:t>保密</w:t>
            </w:r>
            <w:proofErr w:type="spellEnd"/>
          </w:p>
        </w:tc>
        <w:tc>
          <w:tcPr>
            <w:tcW w:w="6651" w:type="dxa"/>
            <w:tcMar>
              <w:top w:w="57" w:type="dxa"/>
              <w:left w:w="57" w:type="dxa"/>
              <w:bottom w:w="57" w:type="dxa"/>
              <w:right w:w="57" w:type="dxa"/>
            </w:tcMar>
            <w:vAlign w:val="center"/>
          </w:tcPr>
          <w:p w14:paraId="1345D388" w14:textId="682E9784" w:rsidR="006F03A8" w:rsidRPr="00F359E3" w:rsidRDefault="006F03A8" w:rsidP="00D80640">
            <w:pPr>
              <w:adjustRightInd w:val="0"/>
              <w:snapToGrid w:val="0"/>
              <w:spacing w:line="276" w:lineRule="auto"/>
              <w:jc w:val="both"/>
              <w:rPr>
                <w:rFonts w:asciiTheme="minorEastAsia" w:eastAsia="仿宋" w:hAnsiTheme="minorEastAsia"/>
                <w:snapToGrid w:val="0"/>
                <w:sz w:val="21"/>
                <w:szCs w:val="21"/>
                <w:lang w:eastAsia="zh-CN"/>
              </w:rPr>
            </w:pPr>
            <w:r w:rsidRPr="0047189B">
              <w:rPr>
                <w:rFonts w:asciiTheme="minorEastAsia" w:eastAsia="仿宋" w:hAnsiTheme="minorEastAsia"/>
                <w:snapToGrid w:val="0"/>
                <w:sz w:val="21"/>
                <w:szCs w:val="21"/>
                <w:lang w:eastAsia="zh-CN"/>
              </w:rPr>
              <w:t>参加谈判采购活动的各方应对采购文件和响应文件中的商业和技术等秘密保密</w:t>
            </w:r>
            <w:r w:rsidRPr="0047189B">
              <w:rPr>
                <w:rFonts w:asciiTheme="minorEastAsia" w:eastAsia="仿宋" w:hAnsiTheme="minorEastAsia"/>
                <w:snapToGrid w:val="0"/>
                <w:sz w:val="21"/>
                <w:szCs w:val="21"/>
                <w:lang w:eastAsia="zh-CN"/>
              </w:rPr>
              <w:t>,</w:t>
            </w:r>
            <w:r w:rsidRPr="0047189B">
              <w:rPr>
                <w:rFonts w:asciiTheme="minorEastAsia" w:eastAsia="仿宋" w:hAnsiTheme="minorEastAsia"/>
                <w:snapToGrid w:val="0"/>
                <w:sz w:val="21"/>
                <w:szCs w:val="21"/>
                <w:lang w:eastAsia="zh-CN"/>
              </w:rPr>
              <w:t>否则应承担相应的法律责任。</w:t>
            </w:r>
          </w:p>
        </w:tc>
      </w:tr>
      <w:tr w:rsidR="006F03A8" w:rsidRPr="00F359E3" w14:paraId="5CDFD945" w14:textId="77777777" w:rsidTr="00031EAB">
        <w:trPr>
          <w:trHeight w:val="397"/>
        </w:trPr>
        <w:tc>
          <w:tcPr>
            <w:tcW w:w="1208" w:type="dxa"/>
            <w:tcMar>
              <w:top w:w="57" w:type="dxa"/>
              <w:left w:w="57" w:type="dxa"/>
              <w:bottom w:w="57" w:type="dxa"/>
              <w:right w:w="57" w:type="dxa"/>
            </w:tcMar>
            <w:vAlign w:val="center"/>
          </w:tcPr>
          <w:p w14:paraId="797FCD62" w14:textId="4B7C55A5" w:rsidR="006F03A8" w:rsidRPr="00F359E3" w:rsidRDefault="006F03A8" w:rsidP="006F03A8">
            <w:pPr>
              <w:adjustRightInd w:val="0"/>
              <w:snapToGrid w:val="0"/>
              <w:spacing w:line="276" w:lineRule="auto"/>
              <w:jc w:val="center"/>
              <w:rPr>
                <w:rFonts w:asciiTheme="minorEastAsia" w:eastAsiaTheme="minorEastAsia" w:hAnsiTheme="minorEastAsia"/>
                <w:snapToGrid w:val="0"/>
                <w:sz w:val="21"/>
                <w:szCs w:val="21"/>
                <w:lang w:eastAsia="zh-CN"/>
              </w:rPr>
            </w:pPr>
            <w:r>
              <w:rPr>
                <w:rFonts w:asciiTheme="minorEastAsia" w:eastAsiaTheme="minorEastAsia" w:hAnsiTheme="minorEastAsia" w:hint="eastAsia"/>
                <w:snapToGrid w:val="0"/>
                <w:sz w:val="21"/>
                <w:szCs w:val="21"/>
                <w:lang w:eastAsia="zh-CN"/>
              </w:rPr>
              <w:t>2</w:t>
            </w:r>
            <w:r w:rsidR="008471DA">
              <w:rPr>
                <w:rFonts w:asciiTheme="minorEastAsia" w:eastAsiaTheme="minorEastAsia" w:hAnsiTheme="minorEastAsia"/>
                <w:snapToGrid w:val="0"/>
                <w:sz w:val="21"/>
                <w:szCs w:val="21"/>
                <w:lang w:eastAsia="zh-CN"/>
              </w:rPr>
              <w:t>5</w:t>
            </w:r>
          </w:p>
        </w:tc>
        <w:tc>
          <w:tcPr>
            <w:tcW w:w="2053" w:type="dxa"/>
            <w:tcMar>
              <w:top w:w="57" w:type="dxa"/>
              <w:left w:w="57" w:type="dxa"/>
              <w:bottom w:w="57" w:type="dxa"/>
              <w:right w:w="57" w:type="dxa"/>
            </w:tcMar>
            <w:vAlign w:val="center"/>
          </w:tcPr>
          <w:p w14:paraId="36F72DC0" w14:textId="5E77876E" w:rsidR="006F03A8" w:rsidRPr="00F359E3" w:rsidRDefault="006F03A8" w:rsidP="006F03A8">
            <w:pPr>
              <w:adjustRightInd w:val="0"/>
              <w:snapToGrid w:val="0"/>
              <w:spacing w:line="276" w:lineRule="auto"/>
              <w:jc w:val="center"/>
              <w:rPr>
                <w:rFonts w:asciiTheme="minorEastAsia" w:eastAsiaTheme="minorEastAsia" w:hAnsiTheme="minorEastAsia"/>
                <w:snapToGrid w:val="0"/>
                <w:sz w:val="21"/>
                <w:szCs w:val="21"/>
                <w:lang w:eastAsia="zh-CN"/>
              </w:rPr>
            </w:pPr>
            <w:proofErr w:type="spellStart"/>
            <w:r w:rsidRPr="00983D2A">
              <w:rPr>
                <w:rFonts w:asciiTheme="minorEastAsia" w:eastAsia="仿宋" w:hAnsiTheme="minorEastAsia"/>
                <w:snapToGrid w:val="0"/>
                <w:sz w:val="21"/>
                <w:szCs w:val="21"/>
              </w:rPr>
              <w:t>语言文字</w:t>
            </w:r>
            <w:proofErr w:type="spellEnd"/>
          </w:p>
        </w:tc>
        <w:tc>
          <w:tcPr>
            <w:tcW w:w="6651" w:type="dxa"/>
            <w:tcMar>
              <w:top w:w="57" w:type="dxa"/>
              <w:left w:w="57" w:type="dxa"/>
              <w:bottom w:w="57" w:type="dxa"/>
              <w:right w:w="57" w:type="dxa"/>
            </w:tcMar>
            <w:vAlign w:val="center"/>
          </w:tcPr>
          <w:p w14:paraId="43A2F00C" w14:textId="2A93770E" w:rsidR="006F03A8" w:rsidRPr="0047189B" w:rsidRDefault="006F03A8" w:rsidP="00D80640">
            <w:pPr>
              <w:adjustRightInd w:val="0"/>
              <w:snapToGrid w:val="0"/>
              <w:spacing w:line="276" w:lineRule="auto"/>
              <w:outlineLvl w:val="3"/>
              <w:rPr>
                <w:rFonts w:asciiTheme="minorEastAsia" w:eastAsia="仿宋" w:hAnsiTheme="minorEastAsia"/>
                <w:snapToGrid w:val="0"/>
                <w:sz w:val="21"/>
                <w:szCs w:val="21"/>
                <w:lang w:eastAsia="zh-CN"/>
              </w:rPr>
            </w:pPr>
            <w:r w:rsidRPr="00983D2A">
              <w:rPr>
                <w:rFonts w:asciiTheme="minorEastAsia" w:eastAsia="仿宋" w:hAnsiTheme="minorEastAsia"/>
                <w:snapToGrid w:val="0"/>
                <w:sz w:val="21"/>
                <w:szCs w:val="21"/>
                <w:lang w:eastAsia="zh-CN"/>
              </w:rPr>
              <w:t>采购文件和响应文件使用的语言文字为中文。专用术语使用外文的，应附有中文注释。</w:t>
            </w:r>
          </w:p>
        </w:tc>
      </w:tr>
      <w:tr w:rsidR="006F03A8" w:rsidRPr="00F359E3" w14:paraId="39E3318A" w14:textId="77777777" w:rsidTr="00031EAB">
        <w:trPr>
          <w:trHeight w:val="397"/>
        </w:trPr>
        <w:tc>
          <w:tcPr>
            <w:tcW w:w="1208" w:type="dxa"/>
            <w:tcMar>
              <w:top w:w="57" w:type="dxa"/>
              <w:left w:w="57" w:type="dxa"/>
              <w:bottom w:w="57" w:type="dxa"/>
              <w:right w:w="57" w:type="dxa"/>
            </w:tcMar>
            <w:vAlign w:val="center"/>
          </w:tcPr>
          <w:p w14:paraId="129F0EE6" w14:textId="087B51E1" w:rsidR="006F03A8" w:rsidRPr="00F359E3" w:rsidRDefault="006F03A8" w:rsidP="006F03A8">
            <w:pPr>
              <w:adjustRightInd w:val="0"/>
              <w:snapToGrid w:val="0"/>
              <w:spacing w:line="276" w:lineRule="auto"/>
              <w:jc w:val="center"/>
              <w:rPr>
                <w:rFonts w:asciiTheme="minorEastAsia" w:eastAsiaTheme="minorEastAsia" w:hAnsiTheme="minorEastAsia"/>
                <w:snapToGrid w:val="0"/>
                <w:sz w:val="21"/>
                <w:szCs w:val="21"/>
                <w:lang w:eastAsia="zh-CN"/>
              </w:rPr>
            </w:pPr>
            <w:r>
              <w:rPr>
                <w:rFonts w:asciiTheme="minorEastAsia" w:eastAsiaTheme="minorEastAsia" w:hAnsiTheme="minorEastAsia" w:hint="eastAsia"/>
                <w:snapToGrid w:val="0"/>
                <w:sz w:val="21"/>
                <w:szCs w:val="21"/>
                <w:lang w:eastAsia="zh-CN"/>
              </w:rPr>
              <w:t>2</w:t>
            </w:r>
            <w:r w:rsidR="008471DA">
              <w:rPr>
                <w:rFonts w:asciiTheme="minorEastAsia" w:eastAsiaTheme="minorEastAsia" w:hAnsiTheme="minorEastAsia"/>
                <w:snapToGrid w:val="0"/>
                <w:sz w:val="21"/>
                <w:szCs w:val="21"/>
                <w:lang w:eastAsia="zh-CN"/>
              </w:rPr>
              <w:t>6</w:t>
            </w:r>
          </w:p>
        </w:tc>
        <w:tc>
          <w:tcPr>
            <w:tcW w:w="2053" w:type="dxa"/>
            <w:tcMar>
              <w:top w:w="57" w:type="dxa"/>
              <w:left w:w="57" w:type="dxa"/>
              <w:bottom w:w="57" w:type="dxa"/>
              <w:right w:w="57" w:type="dxa"/>
            </w:tcMar>
            <w:vAlign w:val="center"/>
          </w:tcPr>
          <w:p w14:paraId="7B0B576E" w14:textId="764B23BB" w:rsidR="006F03A8" w:rsidRPr="00F359E3" w:rsidRDefault="006F03A8" w:rsidP="006F03A8">
            <w:pPr>
              <w:adjustRightInd w:val="0"/>
              <w:snapToGrid w:val="0"/>
              <w:spacing w:line="276" w:lineRule="auto"/>
              <w:jc w:val="center"/>
              <w:rPr>
                <w:rFonts w:asciiTheme="minorEastAsia" w:eastAsiaTheme="minorEastAsia" w:hAnsiTheme="minorEastAsia"/>
                <w:snapToGrid w:val="0"/>
                <w:sz w:val="21"/>
                <w:szCs w:val="21"/>
                <w:lang w:eastAsia="zh-CN"/>
              </w:rPr>
            </w:pPr>
            <w:proofErr w:type="spellStart"/>
            <w:r w:rsidRPr="00983D2A">
              <w:rPr>
                <w:rFonts w:asciiTheme="minorEastAsia" w:eastAsia="仿宋" w:hAnsiTheme="minorEastAsia"/>
                <w:snapToGrid w:val="0"/>
                <w:sz w:val="21"/>
                <w:szCs w:val="21"/>
              </w:rPr>
              <w:t>计量单位</w:t>
            </w:r>
            <w:proofErr w:type="spellEnd"/>
          </w:p>
        </w:tc>
        <w:tc>
          <w:tcPr>
            <w:tcW w:w="6651" w:type="dxa"/>
            <w:tcMar>
              <w:top w:w="57" w:type="dxa"/>
              <w:left w:w="57" w:type="dxa"/>
              <w:bottom w:w="57" w:type="dxa"/>
              <w:right w:w="57" w:type="dxa"/>
            </w:tcMar>
            <w:vAlign w:val="center"/>
          </w:tcPr>
          <w:p w14:paraId="7D261AE8" w14:textId="3BA6C05C" w:rsidR="006F03A8" w:rsidRPr="004B6B5B" w:rsidRDefault="006F03A8" w:rsidP="00D80640">
            <w:pPr>
              <w:tabs>
                <w:tab w:val="left" w:pos="4500"/>
              </w:tabs>
              <w:spacing w:line="276" w:lineRule="auto"/>
              <w:ind w:hanging="10"/>
              <w:jc w:val="both"/>
              <w:rPr>
                <w:rFonts w:asciiTheme="minorEastAsia" w:eastAsia="仿宋" w:hAnsiTheme="minorEastAsia"/>
                <w:snapToGrid w:val="0"/>
                <w:sz w:val="21"/>
                <w:szCs w:val="21"/>
                <w:u w:val="single"/>
                <w:lang w:eastAsia="zh-CN"/>
              </w:rPr>
            </w:pPr>
            <w:r w:rsidRPr="00983D2A">
              <w:rPr>
                <w:rFonts w:asciiTheme="minorEastAsia" w:eastAsia="仿宋" w:hAnsiTheme="minorEastAsia"/>
                <w:snapToGrid w:val="0"/>
                <w:sz w:val="21"/>
                <w:szCs w:val="21"/>
                <w:lang w:eastAsia="zh-CN"/>
              </w:rPr>
              <w:t>所有计量均采用中华人民共和国法定计量单位。</w:t>
            </w:r>
          </w:p>
        </w:tc>
      </w:tr>
      <w:tr w:rsidR="006F03A8" w:rsidRPr="00F359E3" w14:paraId="31440D59" w14:textId="77777777" w:rsidTr="00031EAB">
        <w:trPr>
          <w:trHeight w:val="397"/>
        </w:trPr>
        <w:tc>
          <w:tcPr>
            <w:tcW w:w="1208" w:type="dxa"/>
            <w:tcMar>
              <w:top w:w="57" w:type="dxa"/>
              <w:left w:w="57" w:type="dxa"/>
              <w:bottom w:w="57" w:type="dxa"/>
              <w:right w:w="57" w:type="dxa"/>
            </w:tcMar>
            <w:vAlign w:val="center"/>
          </w:tcPr>
          <w:p w14:paraId="5BF04D54" w14:textId="03846FDC" w:rsidR="006F03A8" w:rsidRPr="00F359E3" w:rsidRDefault="006F03A8" w:rsidP="006F03A8">
            <w:pPr>
              <w:adjustRightInd w:val="0"/>
              <w:snapToGrid w:val="0"/>
              <w:spacing w:line="276" w:lineRule="auto"/>
              <w:jc w:val="center"/>
              <w:rPr>
                <w:rFonts w:asciiTheme="minorEastAsia" w:eastAsiaTheme="minorEastAsia" w:hAnsiTheme="minorEastAsia"/>
                <w:snapToGrid w:val="0"/>
                <w:sz w:val="21"/>
                <w:szCs w:val="21"/>
                <w:lang w:eastAsia="zh-CN"/>
              </w:rPr>
            </w:pPr>
            <w:r>
              <w:rPr>
                <w:rFonts w:asciiTheme="minorEastAsia" w:eastAsiaTheme="minorEastAsia" w:hAnsiTheme="minorEastAsia" w:hint="eastAsia"/>
                <w:snapToGrid w:val="0"/>
                <w:sz w:val="21"/>
                <w:szCs w:val="21"/>
                <w:lang w:eastAsia="zh-CN"/>
              </w:rPr>
              <w:t>2</w:t>
            </w:r>
            <w:r w:rsidR="008471DA">
              <w:rPr>
                <w:rFonts w:asciiTheme="minorEastAsia" w:eastAsiaTheme="minorEastAsia" w:hAnsiTheme="minorEastAsia"/>
                <w:snapToGrid w:val="0"/>
                <w:sz w:val="21"/>
                <w:szCs w:val="21"/>
                <w:lang w:eastAsia="zh-CN"/>
              </w:rPr>
              <w:t>7</w:t>
            </w:r>
          </w:p>
        </w:tc>
        <w:tc>
          <w:tcPr>
            <w:tcW w:w="2053" w:type="dxa"/>
            <w:tcMar>
              <w:top w:w="57" w:type="dxa"/>
              <w:left w:w="57" w:type="dxa"/>
              <w:bottom w:w="57" w:type="dxa"/>
              <w:right w:w="57" w:type="dxa"/>
            </w:tcMar>
            <w:vAlign w:val="center"/>
          </w:tcPr>
          <w:p w14:paraId="2CD37352" w14:textId="072E53FB" w:rsidR="006F03A8" w:rsidRPr="0047189B" w:rsidRDefault="006F03A8" w:rsidP="006F03A8">
            <w:pPr>
              <w:adjustRightInd w:val="0"/>
              <w:snapToGrid w:val="0"/>
              <w:spacing w:line="276" w:lineRule="auto"/>
              <w:jc w:val="center"/>
              <w:rPr>
                <w:rFonts w:asciiTheme="minorEastAsia" w:eastAsia="仿宋" w:hAnsiTheme="minorEastAsia"/>
                <w:snapToGrid w:val="0"/>
                <w:sz w:val="21"/>
                <w:szCs w:val="21"/>
              </w:rPr>
            </w:pPr>
            <w:r w:rsidRPr="0047189B">
              <w:rPr>
                <w:rFonts w:asciiTheme="minorEastAsia" w:eastAsia="仿宋" w:hAnsiTheme="minorEastAsia" w:hint="eastAsia"/>
                <w:snapToGrid w:val="0"/>
                <w:sz w:val="21"/>
                <w:szCs w:val="21"/>
                <w:lang w:eastAsia="zh-CN"/>
              </w:rPr>
              <w:t>现场监督</w:t>
            </w:r>
          </w:p>
        </w:tc>
        <w:tc>
          <w:tcPr>
            <w:tcW w:w="6651" w:type="dxa"/>
            <w:tcMar>
              <w:top w:w="57" w:type="dxa"/>
              <w:left w:w="57" w:type="dxa"/>
              <w:bottom w:w="57" w:type="dxa"/>
              <w:right w:w="57" w:type="dxa"/>
            </w:tcMar>
            <w:vAlign w:val="center"/>
          </w:tcPr>
          <w:p w14:paraId="491477C8" w14:textId="7B824B75" w:rsidR="006F03A8" w:rsidRPr="009A51B2" w:rsidRDefault="006F03A8" w:rsidP="00D80640">
            <w:pPr>
              <w:adjustRightInd w:val="0"/>
              <w:snapToGrid w:val="0"/>
              <w:spacing w:line="276" w:lineRule="auto"/>
              <w:outlineLvl w:val="3"/>
              <w:rPr>
                <w:rFonts w:asciiTheme="minorEastAsia" w:eastAsia="仿宋" w:hAnsiTheme="minorEastAsia"/>
                <w:snapToGrid w:val="0"/>
                <w:sz w:val="21"/>
                <w:szCs w:val="21"/>
                <w:lang w:eastAsia="zh-CN"/>
              </w:rPr>
            </w:pPr>
            <w:r w:rsidRPr="0047189B">
              <w:rPr>
                <w:rFonts w:asciiTheme="minorEastAsia" w:eastAsia="仿宋" w:hAnsiTheme="minorEastAsia"/>
                <w:snapToGrid w:val="0"/>
                <w:sz w:val="21"/>
                <w:szCs w:val="21"/>
                <w:lang w:eastAsia="zh-CN"/>
              </w:rPr>
              <w:t>现场监督由中粮番茄财务部派人监督</w:t>
            </w:r>
            <w:r w:rsidR="008471DA">
              <w:rPr>
                <w:rFonts w:asciiTheme="minorEastAsia" w:eastAsia="仿宋" w:hAnsiTheme="minorEastAsia"/>
                <w:snapToGrid w:val="0"/>
                <w:sz w:val="21"/>
                <w:szCs w:val="21"/>
                <w:lang w:eastAsia="zh-CN"/>
              </w:rPr>
              <w:t>。</w:t>
            </w:r>
          </w:p>
        </w:tc>
      </w:tr>
      <w:tr w:rsidR="006F03A8" w:rsidRPr="00F359E3" w14:paraId="6826409F" w14:textId="77777777" w:rsidTr="00031EAB">
        <w:trPr>
          <w:trHeight w:val="397"/>
        </w:trPr>
        <w:tc>
          <w:tcPr>
            <w:tcW w:w="1208" w:type="dxa"/>
            <w:tcMar>
              <w:top w:w="57" w:type="dxa"/>
              <w:left w:w="57" w:type="dxa"/>
              <w:bottom w:w="57" w:type="dxa"/>
              <w:right w:w="57" w:type="dxa"/>
            </w:tcMar>
            <w:vAlign w:val="center"/>
          </w:tcPr>
          <w:p w14:paraId="1AC0D312" w14:textId="1D50D1BA" w:rsidR="006F03A8" w:rsidRPr="00F359E3" w:rsidRDefault="006F03A8" w:rsidP="006F03A8">
            <w:pPr>
              <w:adjustRightInd w:val="0"/>
              <w:snapToGrid w:val="0"/>
              <w:spacing w:line="276" w:lineRule="auto"/>
              <w:jc w:val="center"/>
              <w:rPr>
                <w:rFonts w:asciiTheme="minorEastAsia" w:eastAsiaTheme="minorEastAsia" w:hAnsiTheme="minorEastAsia"/>
                <w:snapToGrid w:val="0"/>
                <w:sz w:val="21"/>
                <w:szCs w:val="21"/>
                <w:lang w:eastAsia="zh-CN"/>
              </w:rPr>
            </w:pPr>
            <w:r>
              <w:rPr>
                <w:rFonts w:asciiTheme="minorEastAsia" w:eastAsiaTheme="minorEastAsia" w:hAnsiTheme="minorEastAsia" w:hint="eastAsia"/>
                <w:snapToGrid w:val="0"/>
                <w:sz w:val="21"/>
                <w:szCs w:val="21"/>
                <w:lang w:eastAsia="zh-CN"/>
              </w:rPr>
              <w:t>2</w:t>
            </w:r>
            <w:r w:rsidR="008471DA">
              <w:rPr>
                <w:rFonts w:asciiTheme="minorEastAsia" w:eastAsiaTheme="minorEastAsia" w:hAnsiTheme="minorEastAsia"/>
                <w:snapToGrid w:val="0"/>
                <w:sz w:val="21"/>
                <w:szCs w:val="21"/>
                <w:lang w:eastAsia="zh-CN"/>
              </w:rPr>
              <w:t>8</w:t>
            </w:r>
          </w:p>
        </w:tc>
        <w:tc>
          <w:tcPr>
            <w:tcW w:w="2053" w:type="dxa"/>
            <w:tcMar>
              <w:top w:w="57" w:type="dxa"/>
              <w:left w:w="57" w:type="dxa"/>
              <w:bottom w:w="57" w:type="dxa"/>
              <w:right w:w="57" w:type="dxa"/>
            </w:tcMar>
            <w:vAlign w:val="center"/>
          </w:tcPr>
          <w:p w14:paraId="726E14CE" w14:textId="366991C9" w:rsidR="006F03A8" w:rsidRPr="0047189B" w:rsidRDefault="006F03A8" w:rsidP="006F03A8">
            <w:pPr>
              <w:adjustRightInd w:val="0"/>
              <w:snapToGrid w:val="0"/>
              <w:spacing w:line="276" w:lineRule="auto"/>
              <w:jc w:val="center"/>
              <w:rPr>
                <w:rFonts w:asciiTheme="minorEastAsia" w:eastAsia="仿宋" w:hAnsiTheme="minorEastAsia"/>
                <w:snapToGrid w:val="0"/>
                <w:sz w:val="21"/>
                <w:szCs w:val="21"/>
                <w:lang w:eastAsia="zh-CN"/>
              </w:rPr>
            </w:pPr>
            <w:proofErr w:type="spellStart"/>
            <w:r>
              <w:rPr>
                <w:rFonts w:asciiTheme="minorEastAsia" w:eastAsia="仿宋" w:hAnsiTheme="minorEastAsia"/>
                <w:snapToGrid w:val="0"/>
                <w:sz w:val="21"/>
                <w:szCs w:val="21"/>
              </w:rPr>
              <w:t>纪律要求</w:t>
            </w:r>
            <w:proofErr w:type="spellEnd"/>
          </w:p>
        </w:tc>
        <w:tc>
          <w:tcPr>
            <w:tcW w:w="6651" w:type="dxa"/>
            <w:tcMar>
              <w:top w:w="57" w:type="dxa"/>
              <w:left w:w="57" w:type="dxa"/>
              <w:bottom w:w="57" w:type="dxa"/>
              <w:right w:w="57" w:type="dxa"/>
            </w:tcMar>
            <w:vAlign w:val="center"/>
          </w:tcPr>
          <w:p w14:paraId="0B0A9A8C" w14:textId="77777777" w:rsidR="006F03A8" w:rsidRDefault="006F03A8" w:rsidP="00D80640">
            <w:pPr>
              <w:pStyle w:val="af4"/>
              <w:numPr>
                <w:ilvl w:val="0"/>
                <w:numId w:val="28"/>
              </w:numPr>
              <w:adjustRightInd w:val="0"/>
              <w:snapToGrid w:val="0"/>
              <w:spacing w:line="276" w:lineRule="auto"/>
              <w:jc w:val="both"/>
              <w:rPr>
                <w:rFonts w:asciiTheme="minorEastAsia" w:eastAsia="仿宋" w:hAnsiTheme="minorEastAsia"/>
                <w:snapToGrid w:val="0"/>
                <w:sz w:val="21"/>
                <w:szCs w:val="21"/>
                <w:lang w:eastAsia="zh-CN"/>
              </w:rPr>
            </w:pPr>
            <w:r w:rsidRPr="004913C9">
              <w:rPr>
                <w:rFonts w:asciiTheme="minorEastAsia" w:eastAsia="仿宋" w:hAnsiTheme="minorEastAsia" w:hint="eastAsia"/>
                <w:snapToGrid w:val="0"/>
                <w:sz w:val="21"/>
                <w:szCs w:val="21"/>
                <w:lang w:eastAsia="zh-CN"/>
              </w:rPr>
              <w:t>采购人不得泄露谈判采购活动中应当保密的情况和资料，不得与供应商串通损害国家利益、社会公共利益或者他人合法权益。</w:t>
            </w:r>
          </w:p>
          <w:p w14:paraId="30D7AE20" w14:textId="77777777" w:rsidR="006F03A8" w:rsidRDefault="006F03A8" w:rsidP="00D80640">
            <w:pPr>
              <w:pStyle w:val="af4"/>
              <w:numPr>
                <w:ilvl w:val="0"/>
                <w:numId w:val="28"/>
              </w:numPr>
              <w:adjustRightInd w:val="0"/>
              <w:snapToGrid w:val="0"/>
              <w:spacing w:line="276" w:lineRule="auto"/>
              <w:jc w:val="both"/>
              <w:rPr>
                <w:rFonts w:asciiTheme="minorEastAsia" w:eastAsia="仿宋" w:hAnsiTheme="minorEastAsia"/>
                <w:snapToGrid w:val="0"/>
                <w:sz w:val="21"/>
                <w:szCs w:val="21"/>
                <w:lang w:eastAsia="zh-CN"/>
              </w:rPr>
            </w:pPr>
            <w:r w:rsidRPr="004913C9">
              <w:rPr>
                <w:rFonts w:asciiTheme="minorEastAsia" w:eastAsia="仿宋" w:hAnsiTheme="minorEastAsia"/>
                <w:snapToGrid w:val="0"/>
                <w:sz w:val="21"/>
                <w:szCs w:val="21"/>
                <w:lang w:eastAsia="zh-CN"/>
              </w:rPr>
              <w:t>供应商</w:t>
            </w:r>
            <w:r w:rsidRPr="004913C9">
              <w:rPr>
                <w:rFonts w:asciiTheme="minorEastAsia" w:eastAsia="仿宋" w:hAnsiTheme="minorEastAsia" w:hint="eastAsia"/>
                <w:snapToGrid w:val="0"/>
                <w:sz w:val="21"/>
                <w:szCs w:val="21"/>
                <w:lang w:eastAsia="zh-CN"/>
              </w:rPr>
              <w:t>不得相互串通或者与采购人串通，不得向采购人或者采购小组成员行贿谋取成交，不得以他人名义参加谈判采购活动或者以其他方式弄虚作假骗取成交；供应商不得以任何方式干扰、影响评审工作。经查实对于参与串通行为的投标人，其中标无效，列入供应商黑名单，加大</w:t>
            </w:r>
            <w:proofErr w:type="gramStart"/>
            <w:r w:rsidRPr="004913C9">
              <w:rPr>
                <w:rFonts w:asciiTheme="minorEastAsia" w:eastAsia="仿宋" w:hAnsiTheme="minorEastAsia" w:hint="eastAsia"/>
                <w:snapToGrid w:val="0"/>
                <w:sz w:val="21"/>
                <w:szCs w:val="21"/>
                <w:lang w:eastAsia="zh-CN"/>
              </w:rPr>
              <w:t>不</w:t>
            </w:r>
            <w:proofErr w:type="gramEnd"/>
            <w:r w:rsidRPr="004913C9">
              <w:rPr>
                <w:rFonts w:asciiTheme="minorEastAsia" w:eastAsia="仿宋" w:hAnsiTheme="minorEastAsia" w:hint="eastAsia"/>
                <w:snapToGrid w:val="0"/>
                <w:sz w:val="21"/>
                <w:szCs w:val="21"/>
                <w:lang w:eastAsia="zh-CN"/>
              </w:rPr>
              <w:t>诚信供应商的违规成本。</w:t>
            </w:r>
          </w:p>
          <w:p w14:paraId="5A505FE2" w14:textId="77777777" w:rsidR="00D80640" w:rsidRDefault="006F03A8" w:rsidP="00D80640">
            <w:pPr>
              <w:pStyle w:val="af4"/>
              <w:numPr>
                <w:ilvl w:val="0"/>
                <w:numId w:val="28"/>
              </w:numPr>
              <w:adjustRightInd w:val="0"/>
              <w:snapToGrid w:val="0"/>
              <w:spacing w:line="276" w:lineRule="auto"/>
              <w:jc w:val="both"/>
              <w:rPr>
                <w:rFonts w:asciiTheme="minorEastAsia" w:eastAsia="仿宋" w:hAnsiTheme="minorEastAsia"/>
                <w:snapToGrid w:val="0"/>
                <w:sz w:val="21"/>
                <w:szCs w:val="21"/>
                <w:lang w:eastAsia="zh-CN"/>
              </w:rPr>
            </w:pPr>
            <w:r w:rsidRPr="004913C9">
              <w:rPr>
                <w:rFonts w:asciiTheme="minorEastAsia" w:eastAsia="仿宋" w:hAnsiTheme="minorEastAsia"/>
                <w:snapToGrid w:val="0"/>
                <w:sz w:val="21"/>
                <w:szCs w:val="21"/>
                <w:lang w:eastAsia="zh-CN"/>
              </w:rPr>
              <w:t>采购小组成员</w:t>
            </w:r>
            <w:r w:rsidRPr="004913C9">
              <w:rPr>
                <w:rFonts w:asciiTheme="minorEastAsia" w:eastAsia="仿宋" w:hAnsiTheme="minorEastAsia" w:hint="eastAsia"/>
                <w:snapToGrid w:val="0"/>
                <w:sz w:val="21"/>
                <w:szCs w:val="21"/>
                <w:lang w:eastAsia="zh-CN"/>
              </w:rPr>
              <w:t>不得收受他人的财物或者其他好处，不得向他人透露对响应文件的评审和比较、成交供应商的推荐情况以及评审有关的其他情况。在采购活动中，采购小组成员应当客观、公正地履行职责，遵守职业道德，不得擅离职守、影响谈判工作正常进行，不得使用</w:t>
            </w:r>
            <w:r>
              <w:rPr>
                <w:rFonts w:asciiTheme="minorEastAsia" w:eastAsia="仿宋" w:hAnsiTheme="minorEastAsia" w:hint="eastAsia"/>
                <w:snapToGrid w:val="0"/>
                <w:sz w:val="21"/>
                <w:szCs w:val="21"/>
                <w:lang w:eastAsia="zh-CN"/>
              </w:rPr>
              <w:t>采购文件</w:t>
            </w:r>
            <w:r w:rsidRPr="004913C9">
              <w:rPr>
                <w:rFonts w:asciiTheme="minorEastAsia" w:eastAsia="仿宋" w:hAnsiTheme="minorEastAsia" w:hint="eastAsia"/>
                <w:snapToGrid w:val="0"/>
                <w:sz w:val="21"/>
                <w:szCs w:val="21"/>
                <w:lang w:eastAsia="zh-CN"/>
              </w:rPr>
              <w:t>没有规定的评审因素和标准进行评审。</w:t>
            </w:r>
          </w:p>
          <w:p w14:paraId="43E94C70" w14:textId="587B383E" w:rsidR="006F03A8" w:rsidRPr="00D80640" w:rsidRDefault="006F03A8" w:rsidP="00D80640">
            <w:pPr>
              <w:pStyle w:val="af4"/>
              <w:numPr>
                <w:ilvl w:val="0"/>
                <w:numId w:val="28"/>
              </w:numPr>
              <w:adjustRightInd w:val="0"/>
              <w:snapToGrid w:val="0"/>
              <w:spacing w:line="276" w:lineRule="auto"/>
              <w:jc w:val="both"/>
              <w:rPr>
                <w:rFonts w:asciiTheme="minorEastAsia" w:eastAsia="仿宋" w:hAnsiTheme="minorEastAsia"/>
                <w:snapToGrid w:val="0"/>
                <w:sz w:val="21"/>
                <w:szCs w:val="21"/>
                <w:lang w:eastAsia="zh-CN"/>
              </w:rPr>
            </w:pPr>
            <w:r w:rsidRPr="00D80640">
              <w:rPr>
                <w:rFonts w:asciiTheme="minorEastAsia" w:eastAsia="仿宋" w:hAnsiTheme="minorEastAsia" w:hint="eastAsia"/>
                <w:snapToGrid w:val="0"/>
                <w:sz w:val="21"/>
                <w:szCs w:val="21"/>
                <w:lang w:eastAsia="zh-CN"/>
              </w:rPr>
              <w:t>与采购活动有关的工作人员不得收受他人的财物或者其他好处，不得向他人透露对响应文件的评审和比较、成交供应商的推荐情况以及谈判有关的其他情况。在采购活动中，与采购活动有关的工作人员不得擅离职守，影响谈判工作正常进行。</w:t>
            </w:r>
          </w:p>
        </w:tc>
      </w:tr>
    </w:tbl>
    <w:p w14:paraId="49D935E2" w14:textId="77777777" w:rsidR="0025539C" w:rsidRPr="00F359E3" w:rsidRDefault="00082FBA">
      <w:pPr>
        <w:spacing w:line="276" w:lineRule="auto"/>
        <w:rPr>
          <w:rFonts w:asciiTheme="minorEastAsia" w:eastAsia="仿宋" w:hAnsiTheme="minorEastAsia" w:cs="Times New Roman"/>
          <w:snapToGrid w:val="0"/>
          <w:sz w:val="24"/>
          <w:szCs w:val="24"/>
          <w:lang w:eastAsia="zh-CN"/>
        </w:rPr>
      </w:pPr>
      <w:bookmarkStart w:id="32" w:name="扫描0017"/>
      <w:bookmarkEnd w:id="32"/>
      <w:r w:rsidRPr="00F359E3">
        <w:rPr>
          <w:rFonts w:asciiTheme="minorEastAsia" w:eastAsia="仿宋" w:hAnsiTheme="minorEastAsia" w:cs="Times New Roman"/>
          <w:snapToGrid w:val="0"/>
          <w:sz w:val="24"/>
          <w:szCs w:val="24"/>
          <w:lang w:eastAsia="zh-CN"/>
        </w:rPr>
        <w:br w:type="page"/>
      </w:r>
    </w:p>
    <w:p w14:paraId="161C0686" w14:textId="5D41DD2C" w:rsidR="0025539C" w:rsidRDefault="00082FBA" w:rsidP="00CB3386">
      <w:pPr>
        <w:pStyle w:val="1"/>
        <w:numPr>
          <w:ilvl w:val="0"/>
          <w:numId w:val="11"/>
        </w:numPr>
        <w:spacing w:line="276" w:lineRule="auto"/>
        <w:rPr>
          <w:rFonts w:asciiTheme="minorEastAsia" w:eastAsia="仿宋" w:hAnsiTheme="minorEastAsia"/>
          <w:b/>
          <w:bCs/>
          <w:snapToGrid w:val="0"/>
          <w:sz w:val="32"/>
          <w:szCs w:val="32"/>
          <w:lang w:eastAsia="zh-CN"/>
        </w:rPr>
      </w:pPr>
      <w:bookmarkStart w:id="33" w:name="扫描0020"/>
      <w:bookmarkStart w:id="34" w:name="扫描0037"/>
      <w:bookmarkStart w:id="35" w:name="_Toc142844425"/>
      <w:bookmarkEnd w:id="33"/>
      <w:bookmarkEnd w:id="34"/>
      <w:r w:rsidRPr="00F359E3">
        <w:rPr>
          <w:rFonts w:asciiTheme="minorEastAsia" w:eastAsia="仿宋" w:hAnsiTheme="minorEastAsia" w:hint="eastAsia"/>
          <w:b/>
          <w:bCs/>
          <w:snapToGrid w:val="0"/>
          <w:sz w:val="32"/>
          <w:szCs w:val="32"/>
          <w:lang w:eastAsia="zh-CN"/>
        </w:rPr>
        <w:lastRenderedPageBreak/>
        <w:t>评</w:t>
      </w:r>
      <w:r w:rsidRPr="00F359E3">
        <w:rPr>
          <w:rFonts w:asciiTheme="minorEastAsia" w:eastAsia="仿宋" w:hAnsiTheme="minorEastAsia"/>
          <w:b/>
          <w:bCs/>
          <w:snapToGrid w:val="0"/>
          <w:sz w:val="32"/>
          <w:szCs w:val="32"/>
          <w:lang w:eastAsia="zh-CN"/>
        </w:rPr>
        <w:t>审办法</w:t>
      </w:r>
      <w:bookmarkStart w:id="36" w:name="扫描0038"/>
      <w:bookmarkEnd w:id="35"/>
      <w:bookmarkEnd w:id="36"/>
    </w:p>
    <w:p w14:paraId="3D89D7D6" w14:textId="10E53360" w:rsidR="00AA5A0F" w:rsidRPr="00AA5A0F" w:rsidRDefault="00AA5A0F" w:rsidP="00AA5A0F">
      <w:pPr>
        <w:pStyle w:val="2"/>
        <w:jc w:val="center"/>
        <w:rPr>
          <w:rFonts w:ascii="仿宋" w:eastAsia="仿宋" w:hAnsi="仿宋"/>
          <w:b/>
          <w:sz w:val="32"/>
          <w:szCs w:val="32"/>
          <w:lang w:eastAsia="zh-CN"/>
        </w:rPr>
      </w:pPr>
      <w:bookmarkStart w:id="37" w:name="_Toc142844426"/>
      <w:r w:rsidRPr="00AA5A0F">
        <w:rPr>
          <w:rFonts w:ascii="仿宋" w:eastAsia="仿宋" w:hAnsi="仿宋"/>
          <w:b/>
          <w:sz w:val="32"/>
          <w:szCs w:val="32"/>
          <w:lang w:eastAsia="zh-CN"/>
        </w:rPr>
        <w:t>评审办法前附表</w:t>
      </w:r>
      <w:bookmarkEnd w:id="37"/>
    </w:p>
    <w:p w14:paraId="4307E6DB" w14:textId="77777777" w:rsidR="00CB3386" w:rsidRPr="00CB3386" w:rsidRDefault="00CB3386" w:rsidP="00CB3386">
      <w:pPr>
        <w:rPr>
          <w:lang w:eastAsia="zh-CN"/>
        </w:rPr>
      </w:pPr>
    </w:p>
    <w:tbl>
      <w:tblPr>
        <w:tblW w:w="9581"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1025"/>
        <w:gridCol w:w="2265"/>
        <w:gridCol w:w="5557"/>
      </w:tblGrid>
      <w:tr w:rsidR="0025539C" w:rsidRPr="00F359E3" w14:paraId="3D73DF78" w14:textId="77777777" w:rsidTr="00AA5A0F">
        <w:trPr>
          <w:trHeight w:val="575"/>
        </w:trPr>
        <w:tc>
          <w:tcPr>
            <w:tcW w:w="1759" w:type="dxa"/>
            <w:gridSpan w:val="2"/>
            <w:tcMar>
              <w:left w:w="57" w:type="dxa"/>
              <w:right w:w="57" w:type="dxa"/>
            </w:tcMar>
            <w:vAlign w:val="center"/>
          </w:tcPr>
          <w:p w14:paraId="4C32FDF3" w14:textId="1CCA0C56" w:rsidR="0025539C" w:rsidRPr="00F359E3" w:rsidRDefault="00B97097">
            <w:pPr>
              <w:adjustRightInd w:val="0"/>
              <w:snapToGrid w:val="0"/>
              <w:jc w:val="center"/>
              <w:rPr>
                <w:rFonts w:asciiTheme="minorEastAsia" w:eastAsiaTheme="minorEastAsia" w:hAnsiTheme="minorEastAsia"/>
                <w:b/>
                <w:bCs/>
                <w:snapToGrid w:val="0"/>
                <w:sz w:val="24"/>
                <w:szCs w:val="24"/>
              </w:rPr>
            </w:pPr>
            <w:r>
              <w:rPr>
                <w:rFonts w:asciiTheme="minorEastAsia" w:eastAsia="仿宋" w:hAnsiTheme="minorEastAsia" w:hint="eastAsia"/>
                <w:b/>
                <w:bCs/>
                <w:snapToGrid w:val="0"/>
                <w:sz w:val="24"/>
                <w:szCs w:val="24"/>
                <w:lang w:eastAsia="zh-CN"/>
              </w:rPr>
              <w:t>序号</w:t>
            </w:r>
            <w:proofErr w:type="spellStart"/>
            <w:r w:rsidR="00082FBA" w:rsidRPr="00F359E3">
              <w:rPr>
                <w:rFonts w:asciiTheme="minorEastAsia" w:eastAsia="仿宋" w:hAnsiTheme="minorEastAsia"/>
                <w:b/>
                <w:bCs/>
                <w:snapToGrid w:val="0"/>
                <w:sz w:val="24"/>
                <w:szCs w:val="24"/>
              </w:rPr>
              <w:t>及名称</w:t>
            </w:r>
            <w:proofErr w:type="spellEnd"/>
          </w:p>
        </w:tc>
        <w:tc>
          <w:tcPr>
            <w:tcW w:w="2265" w:type="dxa"/>
            <w:tcMar>
              <w:left w:w="57" w:type="dxa"/>
              <w:right w:w="57" w:type="dxa"/>
            </w:tcMar>
            <w:vAlign w:val="center"/>
          </w:tcPr>
          <w:p w14:paraId="5B4520C0" w14:textId="77777777" w:rsidR="0025539C" w:rsidRPr="00F359E3" w:rsidRDefault="00082FBA">
            <w:pPr>
              <w:adjustRightInd w:val="0"/>
              <w:snapToGrid w:val="0"/>
              <w:jc w:val="center"/>
              <w:rPr>
                <w:rFonts w:asciiTheme="minorEastAsia" w:eastAsiaTheme="minorEastAsia" w:hAnsiTheme="minorEastAsia"/>
                <w:b/>
                <w:bCs/>
                <w:snapToGrid w:val="0"/>
                <w:sz w:val="24"/>
                <w:szCs w:val="24"/>
              </w:rPr>
            </w:pPr>
            <w:proofErr w:type="spellStart"/>
            <w:r w:rsidRPr="00F359E3">
              <w:rPr>
                <w:rFonts w:asciiTheme="minorEastAsia" w:eastAsia="仿宋" w:hAnsiTheme="minorEastAsia"/>
                <w:b/>
                <w:bCs/>
                <w:snapToGrid w:val="0"/>
                <w:sz w:val="24"/>
                <w:szCs w:val="24"/>
              </w:rPr>
              <w:t>评审因素</w:t>
            </w:r>
            <w:proofErr w:type="spellEnd"/>
          </w:p>
        </w:tc>
        <w:tc>
          <w:tcPr>
            <w:tcW w:w="5557" w:type="dxa"/>
            <w:tcMar>
              <w:left w:w="57" w:type="dxa"/>
              <w:right w:w="57" w:type="dxa"/>
            </w:tcMar>
            <w:vAlign w:val="center"/>
          </w:tcPr>
          <w:p w14:paraId="06065EEA" w14:textId="77777777" w:rsidR="0025539C" w:rsidRPr="00F359E3" w:rsidRDefault="00082FBA">
            <w:pPr>
              <w:adjustRightInd w:val="0"/>
              <w:snapToGrid w:val="0"/>
              <w:jc w:val="center"/>
              <w:rPr>
                <w:rFonts w:asciiTheme="minorEastAsia" w:eastAsia="仿宋" w:hAnsiTheme="minorEastAsia"/>
                <w:b/>
                <w:bCs/>
                <w:snapToGrid w:val="0"/>
                <w:sz w:val="24"/>
                <w:szCs w:val="24"/>
              </w:rPr>
            </w:pPr>
            <w:proofErr w:type="spellStart"/>
            <w:r w:rsidRPr="00F359E3">
              <w:rPr>
                <w:rFonts w:asciiTheme="minorEastAsia" w:eastAsia="仿宋" w:hAnsiTheme="minorEastAsia"/>
                <w:b/>
                <w:bCs/>
                <w:snapToGrid w:val="0"/>
                <w:sz w:val="24"/>
                <w:szCs w:val="24"/>
              </w:rPr>
              <w:t>评审标准</w:t>
            </w:r>
            <w:proofErr w:type="spellEnd"/>
          </w:p>
        </w:tc>
      </w:tr>
      <w:tr w:rsidR="0025539C" w:rsidRPr="00F359E3" w14:paraId="2B6EAE8E" w14:textId="77777777" w:rsidTr="00AA5A0F">
        <w:trPr>
          <w:trHeight w:val="487"/>
        </w:trPr>
        <w:tc>
          <w:tcPr>
            <w:tcW w:w="734" w:type="dxa"/>
            <w:tcMar>
              <w:left w:w="57" w:type="dxa"/>
              <w:right w:w="57" w:type="dxa"/>
            </w:tcMar>
            <w:vAlign w:val="center"/>
          </w:tcPr>
          <w:p w14:paraId="2150DBBB" w14:textId="77777777" w:rsidR="0025539C" w:rsidRPr="00AA61CA" w:rsidRDefault="00082FBA">
            <w:pPr>
              <w:adjustRightInd w:val="0"/>
              <w:snapToGrid w:val="0"/>
              <w:jc w:val="center"/>
              <w:rPr>
                <w:rFonts w:ascii="仿宋_GB2312" w:eastAsia="仿宋_GB2312" w:hAnsiTheme="minorEastAsia"/>
                <w:snapToGrid w:val="0"/>
                <w:sz w:val="21"/>
                <w:szCs w:val="21"/>
              </w:rPr>
            </w:pPr>
            <w:r w:rsidRPr="00AA61CA">
              <w:rPr>
                <w:rFonts w:ascii="仿宋_GB2312" w:eastAsia="仿宋_GB2312" w:hAnsiTheme="minorEastAsia" w:hint="eastAsia"/>
                <w:snapToGrid w:val="0"/>
                <w:sz w:val="21"/>
                <w:szCs w:val="21"/>
              </w:rPr>
              <w:t>1</w:t>
            </w:r>
          </w:p>
        </w:tc>
        <w:tc>
          <w:tcPr>
            <w:tcW w:w="1024" w:type="dxa"/>
            <w:tcMar>
              <w:left w:w="57" w:type="dxa"/>
              <w:right w:w="57" w:type="dxa"/>
            </w:tcMar>
            <w:vAlign w:val="center"/>
          </w:tcPr>
          <w:p w14:paraId="360A664F" w14:textId="77777777" w:rsidR="0025539C" w:rsidRPr="00AA61CA" w:rsidRDefault="00082FBA">
            <w:pPr>
              <w:adjustRightInd w:val="0"/>
              <w:snapToGrid w:val="0"/>
              <w:jc w:val="both"/>
              <w:rPr>
                <w:rFonts w:ascii="仿宋_GB2312" w:eastAsia="仿宋_GB2312" w:hAnsiTheme="minorEastAsia"/>
                <w:snapToGrid w:val="0"/>
                <w:sz w:val="21"/>
                <w:szCs w:val="21"/>
              </w:rPr>
            </w:pPr>
            <w:proofErr w:type="spellStart"/>
            <w:r w:rsidRPr="00AA61CA">
              <w:rPr>
                <w:rFonts w:ascii="仿宋_GB2312" w:eastAsia="仿宋_GB2312" w:hAnsiTheme="minorEastAsia" w:hint="eastAsia"/>
                <w:snapToGrid w:val="0"/>
                <w:sz w:val="21"/>
                <w:szCs w:val="21"/>
              </w:rPr>
              <w:t>评审方法</w:t>
            </w:r>
            <w:proofErr w:type="spellEnd"/>
          </w:p>
        </w:tc>
        <w:tc>
          <w:tcPr>
            <w:tcW w:w="2265" w:type="dxa"/>
            <w:tcMar>
              <w:left w:w="57" w:type="dxa"/>
              <w:right w:w="57" w:type="dxa"/>
            </w:tcMar>
            <w:vAlign w:val="center"/>
          </w:tcPr>
          <w:p w14:paraId="4803A237" w14:textId="77777777" w:rsidR="0025539C" w:rsidRPr="00AA61CA" w:rsidRDefault="00082FBA">
            <w:pPr>
              <w:adjustRightInd w:val="0"/>
              <w:snapToGrid w:val="0"/>
              <w:jc w:val="center"/>
              <w:rPr>
                <w:rFonts w:ascii="仿宋_GB2312" w:eastAsia="仿宋_GB2312" w:hAnsiTheme="minorEastAsia"/>
                <w:snapToGrid w:val="0"/>
                <w:sz w:val="21"/>
                <w:szCs w:val="21"/>
              </w:rPr>
            </w:pPr>
            <w:proofErr w:type="spellStart"/>
            <w:r w:rsidRPr="00AA61CA">
              <w:rPr>
                <w:rFonts w:ascii="仿宋_GB2312" w:eastAsia="仿宋_GB2312" w:hAnsiTheme="minorEastAsia" w:hint="eastAsia"/>
                <w:snapToGrid w:val="0"/>
                <w:sz w:val="21"/>
                <w:szCs w:val="21"/>
              </w:rPr>
              <w:t>评审方法</w:t>
            </w:r>
            <w:proofErr w:type="spellEnd"/>
          </w:p>
        </w:tc>
        <w:tc>
          <w:tcPr>
            <w:tcW w:w="5557" w:type="dxa"/>
            <w:tcMar>
              <w:left w:w="57" w:type="dxa"/>
              <w:right w:w="57" w:type="dxa"/>
            </w:tcMar>
            <w:vAlign w:val="center"/>
          </w:tcPr>
          <w:p w14:paraId="4E72F6B0" w14:textId="5095CF33" w:rsidR="0025539C" w:rsidRPr="00AA61CA" w:rsidRDefault="00082FBA" w:rsidP="00FD6E35">
            <w:pPr>
              <w:adjustRightInd w:val="0"/>
              <w:snapToGrid w:val="0"/>
              <w:jc w:val="both"/>
              <w:rPr>
                <w:rFonts w:ascii="仿宋_GB2312" w:eastAsia="仿宋_GB2312" w:hAnsiTheme="minorEastAsia"/>
                <w:snapToGrid w:val="0"/>
                <w:sz w:val="21"/>
                <w:szCs w:val="21"/>
                <w:lang w:eastAsia="zh-CN"/>
              </w:rPr>
            </w:pPr>
            <w:r w:rsidRPr="00AA61CA">
              <w:rPr>
                <w:rFonts w:ascii="仿宋_GB2312" w:eastAsia="仿宋_GB2312" w:hAnsiTheme="minorEastAsia" w:hint="eastAsia"/>
                <w:snapToGrid w:val="0"/>
                <w:sz w:val="21"/>
                <w:szCs w:val="21"/>
                <w:lang w:eastAsia="zh-CN"/>
              </w:rPr>
              <w:t>综合评分法</w:t>
            </w:r>
            <w:r w:rsidR="008471DA">
              <w:rPr>
                <w:rFonts w:ascii="仿宋_GB2312" w:eastAsia="仿宋_GB2312" w:hAnsiTheme="minorEastAsia" w:hint="eastAsia"/>
                <w:snapToGrid w:val="0"/>
                <w:sz w:val="21"/>
                <w:szCs w:val="21"/>
                <w:lang w:eastAsia="zh-CN"/>
              </w:rPr>
              <w:t>。</w:t>
            </w:r>
          </w:p>
        </w:tc>
      </w:tr>
      <w:tr w:rsidR="0025539C" w:rsidRPr="00F359E3" w14:paraId="73E60FDD" w14:textId="77777777" w:rsidTr="00AA5A0F">
        <w:trPr>
          <w:trHeight w:val="775"/>
        </w:trPr>
        <w:tc>
          <w:tcPr>
            <w:tcW w:w="734" w:type="dxa"/>
            <w:vMerge w:val="restart"/>
            <w:tcMar>
              <w:left w:w="57" w:type="dxa"/>
              <w:right w:w="57" w:type="dxa"/>
            </w:tcMar>
            <w:vAlign w:val="center"/>
          </w:tcPr>
          <w:p w14:paraId="502B57A6" w14:textId="0E47F3FF" w:rsidR="0025539C" w:rsidRPr="00AA61CA" w:rsidRDefault="00082FBA" w:rsidP="00B97097">
            <w:pPr>
              <w:adjustRightInd w:val="0"/>
              <w:snapToGrid w:val="0"/>
              <w:jc w:val="center"/>
              <w:rPr>
                <w:rFonts w:ascii="仿宋_GB2312" w:eastAsia="仿宋_GB2312" w:hAnsiTheme="minorEastAsia"/>
                <w:snapToGrid w:val="0"/>
                <w:sz w:val="21"/>
                <w:szCs w:val="21"/>
              </w:rPr>
            </w:pPr>
            <w:r w:rsidRPr="00AA61CA">
              <w:rPr>
                <w:rFonts w:ascii="仿宋_GB2312" w:eastAsia="仿宋_GB2312" w:hAnsiTheme="minorEastAsia" w:hint="eastAsia"/>
                <w:snapToGrid w:val="0"/>
                <w:sz w:val="21"/>
                <w:szCs w:val="21"/>
              </w:rPr>
              <w:t>2</w:t>
            </w:r>
          </w:p>
        </w:tc>
        <w:tc>
          <w:tcPr>
            <w:tcW w:w="1024" w:type="dxa"/>
            <w:vMerge w:val="restart"/>
            <w:tcMar>
              <w:left w:w="57" w:type="dxa"/>
              <w:right w:w="57" w:type="dxa"/>
            </w:tcMar>
            <w:vAlign w:val="center"/>
          </w:tcPr>
          <w:p w14:paraId="29CE61E2" w14:textId="77777777" w:rsidR="0025539C" w:rsidRPr="00AA61CA" w:rsidRDefault="00082FBA">
            <w:pPr>
              <w:adjustRightInd w:val="0"/>
              <w:snapToGrid w:val="0"/>
              <w:jc w:val="center"/>
              <w:rPr>
                <w:rFonts w:ascii="仿宋_GB2312" w:eastAsia="仿宋_GB2312" w:hAnsiTheme="minorEastAsia"/>
                <w:snapToGrid w:val="0"/>
                <w:sz w:val="21"/>
                <w:szCs w:val="21"/>
              </w:rPr>
            </w:pPr>
            <w:proofErr w:type="spellStart"/>
            <w:r w:rsidRPr="00AA61CA">
              <w:rPr>
                <w:rFonts w:ascii="仿宋_GB2312" w:eastAsia="仿宋_GB2312" w:hAnsiTheme="minorEastAsia" w:hint="eastAsia"/>
                <w:snapToGrid w:val="0"/>
                <w:sz w:val="21"/>
                <w:szCs w:val="21"/>
              </w:rPr>
              <w:t>形式评审标准</w:t>
            </w:r>
            <w:proofErr w:type="spellEnd"/>
          </w:p>
        </w:tc>
        <w:tc>
          <w:tcPr>
            <w:tcW w:w="2265" w:type="dxa"/>
            <w:tcMar>
              <w:left w:w="57" w:type="dxa"/>
              <w:right w:w="57" w:type="dxa"/>
            </w:tcMar>
            <w:vAlign w:val="center"/>
          </w:tcPr>
          <w:p w14:paraId="6D8DE820" w14:textId="77777777" w:rsidR="0025539C" w:rsidRPr="00AA61CA" w:rsidRDefault="00082FBA">
            <w:pPr>
              <w:adjustRightInd w:val="0"/>
              <w:snapToGrid w:val="0"/>
              <w:jc w:val="center"/>
              <w:rPr>
                <w:rFonts w:ascii="仿宋_GB2312" w:eastAsia="仿宋_GB2312" w:hAnsiTheme="minorEastAsia"/>
                <w:snapToGrid w:val="0"/>
                <w:sz w:val="21"/>
                <w:szCs w:val="21"/>
              </w:rPr>
            </w:pPr>
            <w:proofErr w:type="spellStart"/>
            <w:r w:rsidRPr="00AA61CA">
              <w:rPr>
                <w:rFonts w:ascii="仿宋_GB2312" w:eastAsia="仿宋_GB2312" w:hAnsiTheme="minorEastAsia" w:hint="eastAsia"/>
                <w:snapToGrid w:val="0"/>
                <w:sz w:val="21"/>
                <w:szCs w:val="21"/>
              </w:rPr>
              <w:t>供应商名称</w:t>
            </w:r>
            <w:proofErr w:type="spellEnd"/>
          </w:p>
        </w:tc>
        <w:tc>
          <w:tcPr>
            <w:tcW w:w="5557" w:type="dxa"/>
            <w:tcMar>
              <w:left w:w="57" w:type="dxa"/>
              <w:right w:w="57" w:type="dxa"/>
            </w:tcMar>
            <w:vAlign w:val="center"/>
          </w:tcPr>
          <w:p w14:paraId="780F0956" w14:textId="1E3AAF92" w:rsidR="0025539C" w:rsidRPr="00AA61CA" w:rsidRDefault="00082FBA" w:rsidP="004342FC">
            <w:pPr>
              <w:adjustRightInd w:val="0"/>
              <w:snapToGrid w:val="0"/>
              <w:jc w:val="both"/>
              <w:rPr>
                <w:rFonts w:ascii="仿宋_GB2312" w:eastAsia="仿宋_GB2312" w:hAnsiTheme="minorEastAsia"/>
                <w:snapToGrid w:val="0"/>
                <w:sz w:val="21"/>
                <w:szCs w:val="21"/>
                <w:lang w:eastAsia="zh-CN"/>
              </w:rPr>
            </w:pPr>
            <w:r w:rsidRPr="00AA61CA">
              <w:rPr>
                <w:rFonts w:ascii="仿宋_GB2312" w:eastAsia="仿宋_GB2312" w:hAnsiTheme="minorEastAsia" w:hint="eastAsia"/>
                <w:snapToGrid w:val="0"/>
                <w:sz w:val="21"/>
                <w:szCs w:val="21"/>
                <w:lang w:eastAsia="zh-CN"/>
              </w:rPr>
              <w:t>与市场监管部门或其他行政机关颁发的可以合法开展业务的执照或证书一致</w:t>
            </w:r>
            <w:r w:rsidR="008471DA">
              <w:rPr>
                <w:rFonts w:ascii="仿宋_GB2312" w:eastAsia="仿宋_GB2312" w:hAnsiTheme="minorEastAsia" w:hint="eastAsia"/>
                <w:snapToGrid w:val="0"/>
                <w:sz w:val="21"/>
                <w:szCs w:val="21"/>
                <w:lang w:eastAsia="zh-CN"/>
              </w:rPr>
              <w:t>。</w:t>
            </w:r>
          </w:p>
        </w:tc>
      </w:tr>
      <w:tr w:rsidR="0025539C" w:rsidRPr="00F359E3" w14:paraId="65868CCD" w14:textId="77777777" w:rsidTr="00AA5A0F">
        <w:trPr>
          <w:trHeight w:val="1977"/>
        </w:trPr>
        <w:tc>
          <w:tcPr>
            <w:tcW w:w="734" w:type="dxa"/>
            <w:vMerge/>
            <w:tcMar>
              <w:left w:w="57" w:type="dxa"/>
              <w:right w:w="57" w:type="dxa"/>
            </w:tcMar>
            <w:vAlign w:val="center"/>
          </w:tcPr>
          <w:p w14:paraId="5BFB9994" w14:textId="77777777" w:rsidR="0025539C" w:rsidRPr="00AA61CA" w:rsidRDefault="0025539C">
            <w:pPr>
              <w:adjustRightInd w:val="0"/>
              <w:snapToGrid w:val="0"/>
              <w:jc w:val="both"/>
              <w:rPr>
                <w:rFonts w:ascii="仿宋_GB2312" w:eastAsia="仿宋_GB2312" w:hAnsiTheme="minorEastAsia"/>
                <w:snapToGrid w:val="0"/>
                <w:sz w:val="21"/>
                <w:szCs w:val="21"/>
                <w:lang w:eastAsia="zh-CN"/>
              </w:rPr>
            </w:pPr>
          </w:p>
        </w:tc>
        <w:tc>
          <w:tcPr>
            <w:tcW w:w="1024" w:type="dxa"/>
            <w:vMerge/>
            <w:tcMar>
              <w:left w:w="57" w:type="dxa"/>
              <w:right w:w="57" w:type="dxa"/>
            </w:tcMar>
            <w:vAlign w:val="center"/>
          </w:tcPr>
          <w:p w14:paraId="5E3FAC30" w14:textId="77777777" w:rsidR="0025539C" w:rsidRPr="00AA61CA" w:rsidRDefault="0025539C">
            <w:pPr>
              <w:adjustRightInd w:val="0"/>
              <w:snapToGrid w:val="0"/>
              <w:jc w:val="both"/>
              <w:rPr>
                <w:rFonts w:ascii="仿宋_GB2312" w:eastAsia="仿宋_GB2312" w:hAnsiTheme="minorEastAsia"/>
                <w:snapToGrid w:val="0"/>
                <w:sz w:val="21"/>
                <w:szCs w:val="21"/>
                <w:lang w:eastAsia="zh-CN"/>
              </w:rPr>
            </w:pPr>
          </w:p>
        </w:tc>
        <w:tc>
          <w:tcPr>
            <w:tcW w:w="2265" w:type="dxa"/>
            <w:tcMar>
              <w:left w:w="57" w:type="dxa"/>
              <w:right w:w="57" w:type="dxa"/>
            </w:tcMar>
            <w:vAlign w:val="center"/>
          </w:tcPr>
          <w:p w14:paraId="4BBD9D15" w14:textId="77777777" w:rsidR="0025539C" w:rsidRPr="00AA61CA" w:rsidRDefault="00082FBA">
            <w:pPr>
              <w:adjustRightInd w:val="0"/>
              <w:snapToGrid w:val="0"/>
              <w:jc w:val="center"/>
              <w:rPr>
                <w:rFonts w:ascii="仿宋_GB2312" w:eastAsia="仿宋_GB2312" w:hAnsiTheme="minorEastAsia"/>
                <w:snapToGrid w:val="0"/>
                <w:sz w:val="21"/>
                <w:szCs w:val="21"/>
              </w:rPr>
            </w:pPr>
            <w:r w:rsidRPr="00AA61CA">
              <w:rPr>
                <w:rFonts w:ascii="仿宋_GB2312" w:eastAsia="仿宋_GB2312" w:hAnsiTheme="minorEastAsia" w:hint="eastAsia"/>
                <w:snapToGrid w:val="0"/>
                <w:sz w:val="21"/>
                <w:szCs w:val="21"/>
                <w:lang w:eastAsia="zh-CN"/>
              </w:rPr>
              <w:t>响</w:t>
            </w:r>
            <w:proofErr w:type="spellStart"/>
            <w:r w:rsidRPr="00AA61CA">
              <w:rPr>
                <w:rFonts w:ascii="仿宋_GB2312" w:eastAsia="仿宋_GB2312" w:hAnsiTheme="minorEastAsia" w:hint="eastAsia"/>
                <w:snapToGrid w:val="0"/>
                <w:sz w:val="21"/>
                <w:szCs w:val="21"/>
              </w:rPr>
              <w:t>应文件签字盖章</w:t>
            </w:r>
            <w:proofErr w:type="spellEnd"/>
          </w:p>
        </w:tc>
        <w:tc>
          <w:tcPr>
            <w:tcW w:w="5557" w:type="dxa"/>
            <w:tcMar>
              <w:left w:w="57" w:type="dxa"/>
              <w:right w:w="57" w:type="dxa"/>
            </w:tcMar>
            <w:vAlign w:val="center"/>
          </w:tcPr>
          <w:p w14:paraId="5995EE24" w14:textId="77777777" w:rsidR="00F26AB1" w:rsidRPr="00AA61CA" w:rsidRDefault="00F26AB1" w:rsidP="00F26AB1">
            <w:pPr>
              <w:pStyle w:val="af4"/>
              <w:numPr>
                <w:ilvl w:val="0"/>
                <w:numId w:val="29"/>
              </w:numPr>
              <w:adjustRightInd w:val="0"/>
              <w:snapToGrid w:val="0"/>
              <w:jc w:val="both"/>
              <w:rPr>
                <w:rFonts w:ascii="仿宋_GB2312" w:eastAsia="仿宋_GB2312" w:hAnsiTheme="minorEastAsia"/>
                <w:snapToGrid w:val="0"/>
                <w:sz w:val="21"/>
                <w:szCs w:val="21"/>
                <w:lang w:eastAsia="zh-CN"/>
              </w:rPr>
            </w:pPr>
            <w:proofErr w:type="gramStart"/>
            <w:r w:rsidRPr="00AA61CA">
              <w:rPr>
                <w:rFonts w:ascii="仿宋_GB2312" w:eastAsia="仿宋_GB2312" w:hAnsiTheme="minorEastAsia" w:hint="eastAsia"/>
                <w:snapToGrid w:val="0"/>
                <w:sz w:val="21"/>
                <w:szCs w:val="21"/>
                <w:lang w:eastAsia="zh-CN"/>
              </w:rPr>
              <w:t>响应函应由</w:t>
            </w:r>
            <w:proofErr w:type="gramEnd"/>
            <w:r w:rsidRPr="00AA61CA">
              <w:rPr>
                <w:rFonts w:ascii="仿宋_GB2312" w:eastAsia="仿宋_GB2312" w:hAnsiTheme="minorEastAsia" w:hint="eastAsia"/>
                <w:snapToGrid w:val="0"/>
                <w:sz w:val="21"/>
                <w:szCs w:val="21"/>
                <w:lang w:eastAsia="zh-CN"/>
              </w:rPr>
              <w:t>供应商的法定代表人（单位负责人）或其授权的代理人签字并加盖单位公章;</w:t>
            </w:r>
          </w:p>
          <w:p w14:paraId="443FFAD5" w14:textId="67DDB5F7" w:rsidR="0025539C" w:rsidRPr="00AA61CA" w:rsidRDefault="00F26AB1" w:rsidP="00F26AB1">
            <w:pPr>
              <w:pStyle w:val="af4"/>
              <w:numPr>
                <w:ilvl w:val="0"/>
                <w:numId w:val="29"/>
              </w:numPr>
              <w:adjustRightInd w:val="0"/>
              <w:snapToGrid w:val="0"/>
              <w:jc w:val="both"/>
              <w:rPr>
                <w:rFonts w:ascii="仿宋_GB2312" w:eastAsia="仿宋_GB2312" w:hAnsiTheme="minorEastAsia"/>
                <w:snapToGrid w:val="0"/>
                <w:sz w:val="21"/>
                <w:szCs w:val="21"/>
                <w:lang w:eastAsia="zh-CN"/>
              </w:rPr>
            </w:pPr>
            <w:r w:rsidRPr="00AA61CA">
              <w:rPr>
                <w:rFonts w:ascii="仿宋_GB2312" w:eastAsia="仿宋_GB2312" w:hAnsiTheme="minorEastAsia" w:hint="eastAsia"/>
                <w:snapToGrid w:val="0"/>
                <w:sz w:val="21"/>
                <w:szCs w:val="21"/>
                <w:lang w:eastAsia="zh-CN"/>
              </w:rPr>
              <w:t>响应函或联合体协议书（如有）由代理人签字的，应在响应文件中附授权委托书，授权委托书应由供应商或联合体各方的法定代表人（单位负责人）签字并加盖单位公章。</w:t>
            </w:r>
          </w:p>
        </w:tc>
      </w:tr>
      <w:tr w:rsidR="0025539C" w:rsidRPr="00F359E3" w14:paraId="36F68F1B" w14:textId="77777777" w:rsidTr="00AA5A0F">
        <w:trPr>
          <w:trHeight w:val="848"/>
        </w:trPr>
        <w:tc>
          <w:tcPr>
            <w:tcW w:w="734" w:type="dxa"/>
            <w:vMerge w:val="restart"/>
            <w:tcMar>
              <w:left w:w="57" w:type="dxa"/>
              <w:right w:w="57" w:type="dxa"/>
            </w:tcMar>
            <w:vAlign w:val="center"/>
          </w:tcPr>
          <w:p w14:paraId="690F6DF3" w14:textId="2C78FF7C" w:rsidR="0025539C" w:rsidRPr="00AA61CA" w:rsidRDefault="00B97097" w:rsidP="00B97097">
            <w:pPr>
              <w:adjustRightInd w:val="0"/>
              <w:snapToGrid w:val="0"/>
              <w:jc w:val="center"/>
              <w:rPr>
                <w:rFonts w:ascii="仿宋_GB2312" w:eastAsia="仿宋_GB2312" w:hAnsiTheme="minorEastAsia"/>
                <w:snapToGrid w:val="0"/>
                <w:sz w:val="21"/>
                <w:szCs w:val="21"/>
              </w:rPr>
            </w:pPr>
            <w:r w:rsidRPr="00AA61CA">
              <w:rPr>
                <w:rFonts w:ascii="仿宋_GB2312" w:eastAsia="仿宋_GB2312" w:hAnsiTheme="minorEastAsia" w:hint="eastAsia"/>
                <w:snapToGrid w:val="0"/>
                <w:sz w:val="21"/>
                <w:szCs w:val="21"/>
              </w:rPr>
              <w:t>3</w:t>
            </w:r>
          </w:p>
        </w:tc>
        <w:tc>
          <w:tcPr>
            <w:tcW w:w="1024" w:type="dxa"/>
            <w:vMerge w:val="restart"/>
            <w:tcMar>
              <w:left w:w="57" w:type="dxa"/>
              <w:right w:w="57" w:type="dxa"/>
            </w:tcMar>
            <w:vAlign w:val="center"/>
          </w:tcPr>
          <w:p w14:paraId="0FF9FB64" w14:textId="77777777" w:rsidR="0025539C" w:rsidRPr="00AA61CA" w:rsidRDefault="00082FBA">
            <w:pPr>
              <w:adjustRightInd w:val="0"/>
              <w:snapToGrid w:val="0"/>
              <w:jc w:val="center"/>
              <w:rPr>
                <w:rFonts w:ascii="仿宋_GB2312" w:eastAsia="仿宋_GB2312" w:hAnsiTheme="minorEastAsia"/>
                <w:snapToGrid w:val="0"/>
                <w:sz w:val="21"/>
                <w:szCs w:val="21"/>
              </w:rPr>
            </w:pPr>
            <w:proofErr w:type="spellStart"/>
            <w:r w:rsidRPr="00AA61CA">
              <w:rPr>
                <w:rFonts w:ascii="仿宋_GB2312" w:eastAsia="仿宋_GB2312" w:hAnsiTheme="minorEastAsia" w:hint="eastAsia"/>
                <w:snapToGrid w:val="0"/>
                <w:sz w:val="21"/>
                <w:szCs w:val="21"/>
              </w:rPr>
              <w:t>资格评审标准</w:t>
            </w:r>
            <w:proofErr w:type="spellEnd"/>
          </w:p>
        </w:tc>
        <w:tc>
          <w:tcPr>
            <w:tcW w:w="2265" w:type="dxa"/>
            <w:tcMar>
              <w:left w:w="57" w:type="dxa"/>
              <w:right w:w="57" w:type="dxa"/>
            </w:tcMar>
            <w:vAlign w:val="center"/>
          </w:tcPr>
          <w:p w14:paraId="042DE554" w14:textId="5DC45EC3" w:rsidR="0025539C" w:rsidRPr="00AA61CA" w:rsidRDefault="00082FBA">
            <w:pPr>
              <w:adjustRightInd w:val="0"/>
              <w:snapToGrid w:val="0"/>
              <w:jc w:val="center"/>
              <w:rPr>
                <w:rFonts w:ascii="仿宋_GB2312" w:eastAsia="仿宋_GB2312" w:hAnsiTheme="minorEastAsia"/>
                <w:snapToGrid w:val="0"/>
                <w:sz w:val="21"/>
                <w:szCs w:val="21"/>
                <w:lang w:eastAsia="zh-CN"/>
              </w:rPr>
            </w:pPr>
            <w:proofErr w:type="spellStart"/>
            <w:r w:rsidRPr="00AA61CA">
              <w:rPr>
                <w:rFonts w:ascii="仿宋_GB2312" w:eastAsia="仿宋_GB2312" w:hAnsiTheme="minorEastAsia" w:hint="eastAsia"/>
                <w:snapToGrid w:val="0"/>
                <w:sz w:val="21"/>
                <w:szCs w:val="21"/>
              </w:rPr>
              <w:t>依法设立</w:t>
            </w:r>
            <w:proofErr w:type="spellEnd"/>
            <w:r w:rsidR="00F26AB1" w:rsidRPr="00AA61CA">
              <w:rPr>
                <w:rFonts w:ascii="仿宋_GB2312" w:eastAsia="仿宋_GB2312" w:hAnsiTheme="minorEastAsia" w:hint="eastAsia"/>
                <w:snapToGrid w:val="0"/>
                <w:sz w:val="21"/>
                <w:szCs w:val="21"/>
                <w:lang w:eastAsia="zh-CN"/>
              </w:rPr>
              <w:t>和资质要求</w:t>
            </w:r>
          </w:p>
        </w:tc>
        <w:tc>
          <w:tcPr>
            <w:tcW w:w="5557" w:type="dxa"/>
            <w:tcMar>
              <w:left w:w="57" w:type="dxa"/>
              <w:right w:w="57" w:type="dxa"/>
            </w:tcMar>
            <w:vAlign w:val="center"/>
          </w:tcPr>
          <w:p w14:paraId="6FC36B41" w14:textId="4C6E37EC" w:rsidR="0025539C" w:rsidRPr="00AA61CA" w:rsidRDefault="008471DA" w:rsidP="008471DA">
            <w:pPr>
              <w:adjustRightInd w:val="0"/>
              <w:snapToGrid w:val="0"/>
              <w:jc w:val="both"/>
              <w:rPr>
                <w:rFonts w:ascii="仿宋_GB2312" w:eastAsia="仿宋_GB2312" w:hAnsiTheme="minorEastAsia"/>
                <w:snapToGrid w:val="0"/>
                <w:sz w:val="21"/>
                <w:szCs w:val="21"/>
                <w:lang w:eastAsia="zh-CN"/>
              </w:rPr>
            </w:pPr>
            <w:r>
              <w:rPr>
                <w:rFonts w:ascii="仿宋_GB2312" w:eastAsia="仿宋_GB2312" w:hAnsiTheme="minorEastAsia" w:hint="eastAsia"/>
                <w:snapToGrid w:val="0"/>
                <w:sz w:val="21"/>
                <w:szCs w:val="21"/>
                <w:lang w:eastAsia="zh-CN"/>
              </w:rPr>
              <w:t>在境内注册，具有独立法人资格的正常经营的企业。</w:t>
            </w:r>
          </w:p>
        </w:tc>
      </w:tr>
      <w:tr w:rsidR="00F26AB1" w:rsidRPr="00F359E3" w14:paraId="40C8CA9D" w14:textId="77777777" w:rsidTr="00AA5A0F">
        <w:trPr>
          <w:trHeight w:val="487"/>
        </w:trPr>
        <w:tc>
          <w:tcPr>
            <w:tcW w:w="734" w:type="dxa"/>
            <w:vMerge/>
            <w:tcMar>
              <w:left w:w="57" w:type="dxa"/>
              <w:right w:w="57" w:type="dxa"/>
            </w:tcMar>
            <w:vAlign w:val="center"/>
          </w:tcPr>
          <w:p w14:paraId="2BDCC744" w14:textId="77777777" w:rsidR="00F26AB1" w:rsidRPr="00AA61CA" w:rsidRDefault="00F26AB1" w:rsidP="00F26AB1">
            <w:pPr>
              <w:adjustRightInd w:val="0"/>
              <w:snapToGrid w:val="0"/>
              <w:jc w:val="both"/>
              <w:rPr>
                <w:rFonts w:ascii="仿宋_GB2312" w:eastAsia="仿宋_GB2312" w:hAnsiTheme="minorEastAsia"/>
                <w:snapToGrid w:val="0"/>
                <w:sz w:val="21"/>
                <w:szCs w:val="21"/>
                <w:lang w:eastAsia="zh-CN"/>
              </w:rPr>
            </w:pPr>
          </w:p>
        </w:tc>
        <w:tc>
          <w:tcPr>
            <w:tcW w:w="1024" w:type="dxa"/>
            <w:vMerge/>
            <w:tcMar>
              <w:left w:w="57" w:type="dxa"/>
              <w:right w:w="57" w:type="dxa"/>
            </w:tcMar>
            <w:vAlign w:val="center"/>
          </w:tcPr>
          <w:p w14:paraId="4FD547FB" w14:textId="77777777" w:rsidR="00F26AB1" w:rsidRPr="00AA61CA" w:rsidRDefault="00F26AB1" w:rsidP="00F26AB1">
            <w:pPr>
              <w:adjustRightInd w:val="0"/>
              <w:snapToGrid w:val="0"/>
              <w:jc w:val="both"/>
              <w:rPr>
                <w:rFonts w:ascii="仿宋_GB2312" w:eastAsia="仿宋_GB2312" w:hAnsiTheme="minorEastAsia"/>
                <w:snapToGrid w:val="0"/>
                <w:sz w:val="21"/>
                <w:szCs w:val="21"/>
                <w:lang w:eastAsia="zh-CN"/>
              </w:rPr>
            </w:pPr>
          </w:p>
        </w:tc>
        <w:tc>
          <w:tcPr>
            <w:tcW w:w="2265" w:type="dxa"/>
            <w:tcMar>
              <w:left w:w="57" w:type="dxa"/>
              <w:right w:w="57" w:type="dxa"/>
            </w:tcMar>
            <w:vAlign w:val="center"/>
          </w:tcPr>
          <w:p w14:paraId="44373E93" w14:textId="737EBAC8" w:rsidR="00F26AB1" w:rsidRPr="00AA61CA" w:rsidRDefault="00F26AB1" w:rsidP="00F26AB1">
            <w:pPr>
              <w:adjustRightInd w:val="0"/>
              <w:snapToGrid w:val="0"/>
              <w:jc w:val="center"/>
              <w:rPr>
                <w:rFonts w:ascii="仿宋_GB2312" w:eastAsia="仿宋_GB2312" w:hAnsiTheme="minorEastAsia"/>
                <w:snapToGrid w:val="0"/>
                <w:sz w:val="21"/>
                <w:szCs w:val="21"/>
              </w:rPr>
            </w:pPr>
            <w:proofErr w:type="spellStart"/>
            <w:r w:rsidRPr="00AA61CA">
              <w:rPr>
                <w:rFonts w:ascii="仿宋_GB2312" w:eastAsia="仿宋_GB2312" w:hAnsiTheme="minorEastAsia" w:hint="eastAsia"/>
                <w:snapToGrid w:val="0"/>
                <w:sz w:val="21"/>
                <w:szCs w:val="21"/>
              </w:rPr>
              <w:t>信誉要求</w:t>
            </w:r>
            <w:proofErr w:type="spellEnd"/>
          </w:p>
        </w:tc>
        <w:tc>
          <w:tcPr>
            <w:tcW w:w="5557" w:type="dxa"/>
            <w:tcMar>
              <w:left w:w="57" w:type="dxa"/>
              <w:right w:w="57" w:type="dxa"/>
            </w:tcMar>
            <w:vAlign w:val="center"/>
          </w:tcPr>
          <w:p w14:paraId="70C4BA19" w14:textId="11369D93" w:rsidR="00F26AB1" w:rsidRPr="00AA61CA" w:rsidRDefault="008471DA" w:rsidP="00F26AB1">
            <w:pPr>
              <w:pStyle w:val="af4"/>
              <w:numPr>
                <w:ilvl w:val="0"/>
                <w:numId w:val="30"/>
              </w:numPr>
              <w:adjustRightInd w:val="0"/>
              <w:snapToGrid w:val="0"/>
              <w:ind w:left="358" w:hanging="358"/>
              <w:jc w:val="both"/>
              <w:rPr>
                <w:rFonts w:ascii="仿宋_GB2312" w:eastAsia="仿宋_GB2312" w:hAnsiTheme="minorEastAsia"/>
                <w:snapToGrid w:val="0"/>
                <w:sz w:val="21"/>
                <w:szCs w:val="21"/>
                <w:lang w:eastAsia="zh-CN"/>
              </w:rPr>
            </w:pPr>
            <w:r>
              <w:rPr>
                <w:rFonts w:ascii="仿宋_GB2312" w:eastAsia="仿宋_GB2312" w:hAnsiTheme="minorEastAsia" w:hint="eastAsia"/>
                <w:snapToGrid w:val="0"/>
                <w:sz w:val="21"/>
                <w:szCs w:val="21"/>
                <w:lang w:eastAsia="zh-CN"/>
              </w:rPr>
              <w:t>未被列入国家企业信用信息公示系统</w:t>
            </w:r>
            <w:r w:rsidR="00F26AB1" w:rsidRPr="00AA61CA">
              <w:rPr>
                <w:rFonts w:ascii="仿宋_GB2312" w:eastAsia="仿宋_GB2312" w:hAnsiTheme="minorEastAsia" w:hint="eastAsia"/>
                <w:snapToGrid w:val="0"/>
                <w:sz w:val="21"/>
                <w:szCs w:val="21"/>
                <w:lang w:eastAsia="zh-CN"/>
              </w:rPr>
              <w:t>（http://www.gsxt.gov.cn/index.html ）严重违法失信企业名单；</w:t>
            </w:r>
          </w:p>
          <w:p w14:paraId="166877CE" w14:textId="7747BD95" w:rsidR="00F26AB1" w:rsidRPr="00AA61CA" w:rsidRDefault="00F26AB1" w:rsidP="00F26AB1">
            <w:pPr>
              <w:pStyle w:val="af4"/>
              <w:numPr>
                <w:ilvl w:val="0"/>
                <w:numId w:val="30"/>
              </w:numPr>
              <w:adjustRightInd w:val="0"/>
              <w:snapToGrid w:val="0"/>
              <w:ind w:left="358" w:hanging="358"/>
              <w:jc w:val="both"/>
              <w:rPr>
                <w:rFonts w:ascii="仿宋_GB2312" w:eastAsia="仿宋_GB2312" w:hAnsiTheme="minorEastAsia"/>
                <w:snapToGrid w:val="0"/>
                <w:sz w:val="21"/>
                <w:szCs w:val="21"/>
                <w:lang w:eastAsia="zh-CN"/>
              </w:rPr>
            </w:pPr>
            <w:r w:rsidRPr="00AA61CA">
              <w:rPr>
                <w:rFonts w:ascii="仿宋_GB2312" w:eastAsia="仿宋_GB2312" w:hAnsiTheme="minorEastAsia" w:hint="eastAsia"/>
                <w:snapToGrid w:val="0"/>
                <w:sz w:val="21"/>
                <w:szCs w:val="21"/>
                <w:lang w:eastAsia="zh-CN"/>
              </w:rPr>
              <w:t>供应商近两年以来，无骗取中标（成交）和严重违约及重大质量、安全问题（供应商须提供无相关问题承诺书）</w:t>
            </w:r>
            <w:r w:rsidR="008471DA">
              <w:rPr>
                <w:rFonts w:ascii="仿宋_GB2312" w:eastAsia="仿宋_GB2312" w:hAnsiTheme="minorEastAsia" w:hint="eastAsia"/>
                <w:snapToGrid w:val="0"/>
                <w:sz w:val="21"/>
                <w:szCs w:val="21"/>
                <w:lang w:eastAsia="zh-CN"/>
              </w:rPr>
              <w:t>。</w:t>
            </w:r>
          </w:p>
        </w:tc>
      </w:tr>
      <w:tr w:rsidR="00F26AB1" w:rsidRPr="00F359E3" w14:paraId="6A4DC953" w14:textId="77777777" w:rsidTr="00AA5A0F">
        <w:trPr>
          <w:trHeight w:val="908"/>
        </w:trPr>
        <w:tc>
          <w:tcPr>
            <w:tcW w:w="734" w:type="dxa"/>
            <w:vMerge/>
            <w:tcMar>
              <w:left w:w="57" w:type="dxa"/>
              <w:right w:w="57" w:type="dxa"/>
            </w:tcMar>
            <w:vAlign w:val="center"/>
          </w:tcPr>
          <w:p w14:paraId="7211CC63" w14:textId="77777777" w:rsidR="00F26AB1" w:rsidRPr="00AA61CA" w:rsidRDefault="00F26AB1" w:rsidP="00F26AB1">
            <w:pPr>
              <w:adjustRightInd w:val="0"/>
              <w:snapToGrid w:val="0"/>
              <w:jc w:val="both"/>
              <w:rPr>
                <w:rFonts w:ascii="仿宋_GB2312" w:eastAsia="仿宋_GB2312" w:hAnsiTheme="minorEastAsia"/>
                <w:snapToGrid w:val="0"/>
                <w:sz w:val="21"/>
                <w:szCs w:val="21"/>
                <w:lang w:eastAsia="zh-CN"/>
              </w:rPr>
            </w:pPr>
          </w:p>
        </w:tc>
        <w:tc>
          <w:tcPr>
            <w:tcW w:w="1024" w:type="dxa"/>
            <w:vMerge/>
            <w:tcMar>
              <w:left w:w="57" w:type="dxa"/>
              <w:right w:w="57" w:type="dxa"/>
            </w:tcMar>
            <w:vAlign w:val="center"/>
          </w:tcPr>
          <w:p w14:paraId="2FDAECA0" w14:textId="77777777" w:rsidR="00F26AB1" w:rsidRPr="00AA61CA" w:rsidRDefault="00F26AB1" w:rsidP="00F26AB1">
            <w:pPr>
              <w:adjustRightInd w:val="0"/>
              <w:snapToGrid w:val="0"/>
              <w:jc w:val="both"/>
              <w:rPr>
                <w:rFonts w:ascii="仿宋_GB2312" w:eastAsia="仿宋_GB2312" w:hAnsiTheme="minorEastAsia"/>
                <w:snapToGrid w:val="0"/>
                <w:sz w:val="21"/>
                <w:szCs w:val="21"/>
                <w:lang w:eastAsia="zh-CN"/>
              </w:rPr>
            </w:pPr>
          </w:p>
        </w:tc>
        <w:tc>
          <w:tcPr>
            <w:tcW w:w="2265" w:type="dxa"/>
            <w:tcMar>
              <w:left w:w="57" w:type="dxa"/>
              <w:right w:w="57" w:type="dxa"/>
            </w:tcMar>
            <w:vAlign w:val="center"/>
          </w:tcPr>
          <w:p w14:paraId="7CB476EF" w14:textId="313288DC" w:rsidR="00F26AB1" w:rsidRPr="00AA61CA" w:rsidRDefault="00F26AB1" w:rsidP="00F26AB1">
            <w:pPr>
              <w:adjustRightInd w:val="0"/>
              <w:snapToGrid w:val="0"/>
              <w:jc w:val="center"/>
              <w:rPr>
                <w:rFonts w:ascii="仿宋_GB2312" w:eastAsia="仿宋_GB2312" w:hAnsiTheme="minorEastAsia"/>
                <w:snapToGrid w:val="0"/>
                <w:sz w:val="21"/>
                <w:szCs w:val="21"/>
              </w:rPr>
            </w:pPr>
            <w:r w:rsidRPr="00AA61CA">
              <w:rPr>
                <w:rFonts w:ascii="仿宋_GB2312" w:eastAsia="仿宋_GB2312" w:hAnsiTheme="minorEastAsia" w:hint="eastAsia"/>
                <w:snapToGrid w:val="0"/>
                <w:sz w:val="21"/>
                <w:szCs w:val="21"/>
                <w:lang w:eastAsia="zh-CN"/>
              </w:rPr>
              <w:t>业绩要求</w:t>
            </w:r>
          </w:p>
        </w:tc>
        <w:tc>
          <w:tcPr>
            <w:tcW w:w="5557" w:type="dxa"/>
            <w:tcMar>
              <w:left w:w="57" w:type="dxa"/>
              <w:right w:w="57" w:type="dxa"/>
            </w:tcMar>
            <w:vAlign w:val="center"/>
          </w:tcPr>
          <w:p w14:paraId="3243B399" w14:textId="1640EB47" w:rsidR="00F26AB1" w:rsidRPr="00AA61CA" w:rsidRDefault="00F26AB1" w:rsidP="00F26AB1">
            <w:pPr>
              <w:adjustRightInd w:val="0"/>
              <w:snapToGrid w:val="0"/>
              <w:jc w:val="both"/>
              <w:rPr>
                <w:rFonts w:ascii="仿宋_GB2312" w:eastAsia="仿宋_GB2312" w:hAnsiTheme="minorEastAsia"/>
                <w:snapToGrid w:val="0"/>
                <w:sz w:val="21"/>
                <w:szCs w:val="21"/>
                <w:lang w:eastAsia="zh-CN"/>
              </w:rPr>
            </w:pPr>
            <w:r w:rsidRPr="00AA61CA">
              <w:rPr>
                <w:rFonts w:ascii="仿宋_GB2312" w:eastAsia="仿宋_GB2312" w:hAnsiTheme="minorEastAsia" w:hint="eastAsia"/>
                <w:snapToGrid w:val="0"/>
                <w:sz w:val="21"/>
                <w:szCs w:val="21"/>
                <w:lang w:eastAsia="zh-CN"/>
              </w:rPr>
              <w:t>供应商近两年以来在国内有1-2个猎头或人才招聘服务项目的经验及业绩</w:t>
            </w:r>
            <w:r w:rsidR="008471DA">
              <w:rPr>
                <w:rFonts w:ascii="仿宋_GB2312" w:eastAsia="仿宋_GB2312" w:hAnsiTheme="minorEastAsia" w:hint="eastAsia"/>
                <w:snapToGrid w:val="0"/>
                <w:sz w:val="21"/>
                <w:szCs w:val="21"/>
                <w:lang w:eastAsia="zh-CN"/>
              </w:rPr>
              <w:t>。</w:t>
            </w:r>
          </w:p>
        </w:tc>
      </w:tr>
      <w:tr w:rsidR="00F26AB1" w:rsidRPr="00F359E3" w14:paraId="13BC66F5" w14:textId="77777777" w:rsidTr="00AA5A0F">
        <w:trPr>
          <w:trHeight w:val="1687"/>
        </w:trPr>
        <w:tc>
          <w:tcPr>
            <w:tcW w:w="734" w:type="dxa"/>
            <w:vMerge/>
            <w:tcMar>
              <w:left w:w="57" w:type="dxa"/>
              <w:right w:w="57" w:type="dxa"/>
            </w:tcMar>
            <w:vAlign w:val="center"/>
          </w:tcPr>
          <w:p w14:paraId="313EBFE4" w14:textId="77777777" w:rsidR="00F26AB1" w:rsidRPr="00AA61CA" w:rsidRDefault="00F26AB1" w:rsidP="00F26AB1">
            <w:pPr>
              <w:adjustRightInd w:val="0"/>
              <w:snapToGrid w:val="0"/>
              <w:jc w:val="both"/>
              <w:rPr>
                <w:rFonts w:ascii="仿宋_GB2312" w:eastAsia="仿宋_GB2312" w:hAnsiTheme="minorEastAsia"/>
                <w:snapToGrid w:val="0"/>
                <w:sz w:val="21"/>
                <w:szCs w:val="21"/>
                <w:lang w:eastAsia="zh-CN"/>
              </w:rPr>
            </w:pPr>
          </w:p>
        </w:tc>
        <w:tc>
          <w:tcPr>
            <w:tcW w:w="1024" w:type="dxa"/>
            <w:vMerge/>
            <w:tcMar>
              <w:left w:w="57" w:type="dxa"/>
              <w:right w:w="57" w:type="dxa"/>
            </w:tcMar>
            <w:vAlign w:val="center"/>
          </w:tcPr>
          <w:p w14:paraId="4F5460A0" w14:textId="77777777" w:rsidR="00F26AB1" w:rsidRPr="00AA61CA" w:rsidRDefault="00F26AB1" w:rsidP="00F26AB1">
            <w:pPr>
              <w:adjustRightInd w:val="0"/>
              <w:snapToGrid w:val="0"/>
              <w:jc w:val="both"/>
              <w:rPr>
                <w:rFonts w:ascii="仿宋_GB2312" w:eastAsia="仿宋_GB2312" w:hAnsiTheme="minorEastAsia"/>
                <w:snapToGrid w:val="0"/>
                <w:sz w:val="21"/>
                <w:szCs w:val="21"/>
                <w:lang w:eastAsia="zh-CN"/>
              </w:rPr>
            </w:pPr>
          </w:p>
        </w:tc>
        <w:tc>
          <w:tcPr>
            <w:tcW w:w="2265" w:type="dxa"/>
            <w:tcMar>
              <w:left w:w="57" w:type="dxa"/>
              <w:right w:w="57" w:type="dxa"/>
            </w:tcMar>
            <w:vAlign w:val="center"/>
          </w:tcPr>
          <w:p w14:paraId="730BA8F2" w14:textId="7E9C7FD9" w:rsidR="00F26AB1" w:rsidRPr="00AA61CA" w:rsidRDefault="00F26AB1" w:rsidP="00F26AB1">
            <w:pPr>
              <w:adjustRightInd w:val="0"/>
              <w:snapToGrid w:val="0"/>
              <w:jc w:val="center"/>
              <w:rPr>
                <w:rFonts w:ascii="仿宋_GB2312" w:eastAsia="仿宋_GB2312" w:hAnsiTheme="minorEastAsia"/>
                <w:snapToGrid w:val="0"/>
                <w:sz w:val="21"/>
                <w:szCs w:val="21"/>
                <w:lang w:eastAsia="zh-CN"/>
              </w:rPr>
            </w:pPr>
            <w:r w:rsidRPr="00AA61CA">
              <w:rPr>
                <w:rFonts w:ascii="仿宋_GB2312" w:eastAsia="仿宋_GB2312" w:hAnsiTheme="minorEastAsia" w:hint="eastAsia"/>
                <w:snapToGrid w:val="0"/>
                <w:sz w:val="21"/>
                <w:szCs w:val="21"/>
                <w:lang w:eastAsia="zh-CN"/>
              </w:rPr>
              <w:t>不得存在情况</w:t>
            </w:r>
          </w:p>
        </w:tc>
        <w:tc>
          <w:tcPr>
            <w:tcW w:w="5557" w:type="dxa"/>
            <w:tcMar>
              <w:left w:w="57" w:type="dxa"/>
              <w:right w:w="57" w:type="dxa"/>
            </w:tcMar>
            <w:vAlign w:val="center"/>
          </w:tcPr>
          <w:p w14:paraId="54E190BB" w14:textId="77777777" w:rsidR="00F26AB1" w:rsidRPr="00AA61CA" w:rsidRDefault="00F26AB1" w:rsidP="00F26AB1">
            <w:pPr>
              <w:pStyle w:val="af4"/>
              <w:numPr>
                <w:ilvl w:val="0"/>
                <w:numId w:val="31"/>
              </w:numPr>
              <w:adjustRightInd w:val="0"/>
              <w:snapToGrid w:val="0"/>
              <w:jc w:val="both"/>
              <w:rPr>
                <w:rFonts w:ascii="仿宋_GB2312" w:eastAsia="仿宋_GB2312" w:hAnsiTheme="minorEastAsia"/>
                <w:snapToGrid w:val="0"/>
                <w:sz w:val="21"/>
                <w:szCs w:val="21"/>
                <w:lang w:eastAsia="zh-CN"/>
              </w:rPr>
            </w:pPr>
            <w:r w:rsidRPr="00AA61CA">
              <w:rPr>
                <w:rFonts w:ascii="仿宋_GB2312" w:eastAsia="仿宋_GB2312" w:hAnsiTheme="minorEastAsia" w:hint="eastAsia"/>
                <w:snapToGrid w:val="0"/>
                <w:sz w:val="21"/>
                <w:szCs w:val="21"/>
                <w:lang w:eastAsia="zh-CN"/>
              </w:rPr>
              <w:t>不得存在处于被责令停产停业、暂扣或者吊销执照、暂扣或者吊销许可证、吊销资质证书状态；</w:t>
            </w:r>
          </w:p>
          <w:p w14:paraId="6C7A3B29" w14:textId="250A45B5" w:rsidR="00F26AB1" w:rsidRPr="00AA61CA" w:rsidRDefault="00F26AB1" w:rsidP="00F26AB1">
            <w:pPr>
              <w:pStyle w:val="af4"/>
              <w:numPr>
                <w:ilvl w:val="0"/>
                <w:numId w:val="31"/>
              </w:numPr>
              <w:adjustRightInd w:val="0"/>
              <w:snapToGrid w:val="0"/>
              <w:jc w:val="both"/>
              <w:rPr>
                <w:rFonts w:ascii="仿宋_GB2312" w:eastAsia="仿宋_GB2312" w:hAnsiTheme="minorEastAsia"/>
                <w:snapToGrid w:val="0"/>
                <w:sz w:val="21"/>
                <w:szCs w:val="21"/>
                <w:lang w:eastAsia="zh-CN"/>
              </w:rPr>
            </w:pPr>
            <w:r w:rsidRPr="00AA61CA">
              <w:rPr>
                <w:rFonts w:ascii="仿宋_GB2312" w:eastAsia="仿宋_GB2312" w:hAnsiTheme="minorEastAsia" w:hint="eastAsia"/>
                <w:snapToGrid w:val="0"/>
                <w:sz w:val="21"/>
                <w:szCs w:val="21"/>
                <w:lang w:eastAsia="zh-CN"/>
              </w:rPr>
              <w:t>不得存在进入清算程序，或被宣告破产，或其他丧失履约能力的情形</w:t>
            </w:r>
            <w:r w:rsidR="008471DA">
              <w:rPr>
                <w:rFonts w:ascii="仿宋_GB2312" w:eastAsia="仿宋_GB2312" w:hAnsiTheme="minorEastAsia" w:hint="eastAsia"/>
                <w:snapToGrid w:val="0"/>
                <w:sz w:val="21"/>
                <w:szCs w:val="21"/>
                <w:lang w:eastAsia="zh-CN"/>
              </w:rPr>
              <w:t>；</w:t>
            </w:r>
          </w:p>
          <w:p w14:paraId="215D4F6A" w14:textId="1620E92E" w:rsidR="00F26AB1" w:rsidRPr="00AA61CA" w:rsidRDefault="00F26AB1" w:rsidP="00F26AB1">
            <w:pPr>
              <w:pStyle w:val="af4"/>
              <w:numPr>
                <w:ilvl w:val="0"/>
                <w:numId w:val="31"/>
              </w:numPr>
              <w:adjustRightInd w:val="0"/>
              <w:snapToGrid w:val="0"/>
              <w:jc w:val="both"/>
              <w:rPr>
                <w:rFonts w:ascii="仿宋_GB2312" w:eastAsia="仿宋_GB2312" w:hAnsiTheme="minorEastAsia"/>
                <w:snapToGrid w:val="0"/>
                <w:sz w:val="21"/>
                <w:szCs w:val="21"/>
                <w:lang w:eastAsia="zh-CN"/>
              </w:rPr>
            </w:pPr>
            <w:r w:rsidRPr="00AA61CA">
              <w:rPr>
                <w:rFonts w:ascii="仿宋_GB2312" w:eastAsia="仿宋_GB2312" w:hAnsiTheme="minorEastAsia" w:hint="eastAsia"/>
                <w:snapToGrid w:val="0"/>
                <w:sz w:val="21"/>
                <w:szCs w:val="21"/>
                <w:lang w:eastAsia="zh-CN"/>
              </w:rPr>
              <w:t>《中粮糖业供应商黑名单》内的企业投标无效</w:t>
            </w:r>
            <w:r w:rsidR="008471DA">
              <w:rPr>
                <w:rFonts w:ascii="仿宋_GB2312" w:eastAsia="仿宋_GB2312" w:hAnsiTheme="minorEastAsia" w:hint="eastAsia"/>
                <w:snapToGrid w:val="0"/>
                <w:sz w:val="21"/>
                <w:szCs w:val="21"/>
                <w:lang w:eastAsia="zh-CN"/>
              </w:rPr>
              <w:t>。</w:t>
            </w:r>
          </w:p>
        </w:tc>
      </w:tr>
      <w:tr w:rsidR="00F26AB1" w:rsidRPr="00F359E3" w14:paraId="69399959" w14:textId="77777777" w:rsidTr="00AA5A0F">
        <w:trPr>
          <w:trHeight w:val="487"/>
        </w:trPr>
        <w:tc>
          <w:tcPr>
            <w:tcW w:w="734" w:type="dxa"/>
            <w:vMerge/>
            <w:tcMar>
              <w:left w:w="57" w:type="dxa"/>
              <w:right w:w="57" w:type="dxa"/>
            </w:tcMar>
            <w:vAlign w:val="center"/>
          </w:tcPr>
          <w:p w14:paraId="45315FB3" w14:textId="77777777" w:rsidR="00F26AB1" w:rsidRPr="00AA61CA" w:rsidRDefault="00F26AB1" w:rsidP="00F26AB1">
            <w:pPr>
              <w:adjustRightInd w:val="0"/>
              <w:snapToGrid w:val="0"/>
              <w:jc w:val="both"/>
              <w:rPr>
                <w:rFonts w:ascii="仿宋_GB2312" w:eastAsia="仿宋_GB2312" w:hAnsiTheme="minorEastAsia"/>
                <w:snapToGrid w:val="0"/>
                <w:sz w:val="21"/>
                <w:szCs w:val="21"/>
                <w:lang w:eastAsia="zh-CN"/>
              </w:rPr>
            </w:pPr>
          </w:p>
        </w:tc>
        <w:tc>
          <w:tcPr>
            <w:tcW w:w="1024" w:type="dxa"/>
            <w:vMerge/>
            <w:tcMar>
              <w:left w:w="57" w:type="dxa"/>
              <w:right w:w="57" w:type="dxa"/>
            </w:tcMar>
            <w:vAlign w:val="center"/>
          </w:tcPr>
          <w:p w14:paraId="12313B1C" w14:textId="77777777" w:rsidR="00F26AB1" w:rsidRPr="00AA61CA" w:rsidRDefault="00F26AB1" w:rsidP="00F26AB1">
            <w:pPr>
              <w:adjustRightInd w:val="0"/>
              <w:snapToGrid w:val="0"/>
              <w:jc w:val="both"/>
              <w:rPr>
                <w:rFonts w:ascii="仿宋_GB2312" w:eastAsia="仿宋_GB2312" w:hAnsiTheme="minorEastAsia"/>
                <w:snapToGrid w:val="0"/>
                <w:sz w:val="21"/>
                <w:szCs w:val="21"/>
                <w:lang w:eastAsia="zh-CN"/>
              </w:rPr>
            </w:pPr>
          </w:p>
        </w:tc>
        <w:tc>
          <w:tcPr>
            <w:tcW w:w="2265" w:type="dxa"/>
            <w:tcMar>
              <w:left w:w="57" w:type="dxa"/>
              <w:right w:w="57" w:type="dxa"/>
            </w:tcMar>
            <w:vAlign w:val="center"/>
          </w:tcPr>
          <w:p w14:paraId="05B555ED" w14:textId="52B8B193" w:rsidR="00F26AB1" w:rsidRPr="00AA61CA" w:rsidRDefault="00F26AB1" w:rsidP="00F26AB1">
            <w:pPr>
              <w:adjustRightInd w:val="0"/>
              <w:snapToGrid w:val="0"/>
              <w:jc w:val="center"/>
              <w:rPr>
                <w:rFonts w:ascii="仿宋_GB2312" w:eastAsia="仿宋_GB2312" w:hAnsiTheme="minorEastAsia"/>
                <w:snapToGrid w:val="0"/>
                <w:sz w:val="21"/>
                <w:szCs w:val="21"/>
                <w:lang w:eastAsia="zh-CN"/>
              </w:rPr>
            </w:pPr>
            <w:proofErr w:type="spellStart"/>
            <w:r w:rsidRPr="00AA61CA">
              <w:rPr>
                <w:rFonts w:ascii="仿宋_GB2312" w:eastAsia="仿宋_GB2312" w:hAnsiTheme="minorEastAsia" w:hint="eastAsia"/>
                <w:snapToGrid w:val="0"/>
                <w:sz w:val="21"/>
                <w:szCs w:val="21"/>
              </w:rPr>
              <w:t>联合体供应商</w:t>
            </w:r>
            <w:proofErr w:type="spellEnd"/>
          </w:p>
        </w:tc>
        <w:tc>
          <w:tcPr>
            <w:tcW w:w="5557" w:type="dxa"/>
            <w:tcMar>
              <w:left w:w="57" w:type="dxa"/>
              <w:right w:w="57" w:type="dxa"/>
            </w:tcMar>
            <w:vAlign w:val="center"/>
          </w:tcPr>
          <w:p w14:paraId="18AE13C8" w14:textId="63F7CB7E" w:rsidR="00F26AB1" w:rsidRPr="00AA61CA" w:rsidRDefault="00F26AB1" w:rsidP="00F26AB1">
            <w:pPr>
              <w:adjustRightInd w:val="0"/>
              <w:snapToGrid w:val="0"/>
              <w:jc w:val="both"/>
              <w:rPr>
                <w:rFonts w:ascii="仿宋_GB2312" w:eastAsia="仿宋_GB2312" w:hAnsiTheme="minorEastAsia"/>
                <w:snapToGrid w:val="0"/>
                <w:sz w:val="21"/>
                <w:szCs w:val="21"/>
                <w:lang w:eastAsia="zh-CN"/>
              </w:rPr>
            </w:pPr>
            <w:r w:rsidRPr="00AA61CA">
              <w:rPr>
                <w:rFonts w:ascii="仿宋_GB2312" w:eastAsia="仿宋_GB2312" w:hAnsiTheme="minorEastAsia" w:hint="eastAsia"/>
                <w:snapToGrid w:val="0"/>
                <w:sz w:val="21"/>
                <w:szCs w:val="21"/>
                <w:lang w:eastAsia="zh-CN"/>
              </w:rPr>
              <w:t>本次采购不接受联合体投标。</w:t>
            </w:r>
          </w:p>
        </w:tc>
      </w:tr>
      <w:tr w:rsidR="00CB3386" w:rsidRPr="00F359E3" w14:paraId="026020BC" w14:textId="77777777" w:rsidTr="00AA5A0F">
        <w:trPr>
          <w:trHeight w:val="1184"/>
        </w:trPr>
        <w:tc>
          <w:tcPr>
            <w:tcW w:w="734" w:type="dxa"/>
            <w:vMerge w:val="restart"/>
            <w:tcMar>
              <w:left w:w="57" w:type="dxa"/>
              <w:right w:w="57" w:type="dxa"/>
            </w:tcMar>
            <w:vAlign w:val="center"/>
          </w:tcPr>
          <w:p w14:paraId="00A6B91B" w14:textId="1F6D8BEF" w:rsidR="00CB3386" w:rsidRPr="00AA61CA" w:rsidRDefault="00CB3386" w:rsidP="00B97097">
            <w:pPr>
              <w:adjustRightInd w:val="0"/>
              <w:snapToGrid w:val="0"/>
              <w:jc w:val="center"/>
              <w:rPr>
                <w:rFonts w:ascii="仿宋_GB2312" w:eastAsia="仿宋_GB2312" w:hAnsiTheme="minorEastAsia"/>
                <w:snapToGrid w:val="0"/>
                <w:sz w:val="21"/>
                <w:szCs w:val="21"/>
                <w:lang w:eastAsia="zh-CN"/>
              </w:rPr>
            </w:pPr>
            <w:r w:rsidRPr="00AA61CA">
              <w:rPr>
                <w:rFonts w:ascii="仿宋_GB2312" w:eastAsia="仿宋_GB2312" w:hAnsiTheme="minorEastAsia" w:hint="eastAsia"/>
                <w:snapToGrid w:val="0"/>
                <w:sz w:val="21"/>
                <w:szCs w:val="21"/>
              </w:rPr>
              <w:t>4</w:t>
            </w:r>
          </w:p>
        </w:tc>
        <w:tc>
          <w:tcPr>
            <w:tcW w:w="1024" w:type="dxa"/>
            <w:vMerge w:val="restart"/>
            <w:tcMar>
              <w:left w:w="57" w:type="dxa"/>
              <w:right w:w="57" w:type="dxa"/>
            </w:tcMar>
            <w:vAlign w:val="center"/>
          </w:tcPr>
          <w:p w14:paraId="1717F88F" w14:textId="77777777" w:rsidR="00CB3386" w:rsidRPr="00AA61CA" w:rsidRDefault="00CB3386" w:rsidP="00F26AB1">
            <w:pPr>
              <w:adjustRightInd w:val="0"/>
              <w:snapToGrid w:val="0"/>
              <w:jc w:val="center"/>
              <w:rPr>
                <w:rFonts w:ascii="仿宋_GB2312" w:eastAsia="仿宋_GB2312" w:hAnsiTheme="minorEastAsia"/>
                <w:snapToGrid w:val="0"/>
                <w:sz w:val="21"/>
                <w:szCs w:val="21"/>
                <w:lang w:eastAsia="zh-CN"/>
              </w:rPr>
            </w:pPr>
            <w:proofErr w:type="spellStart"/>
            <w:r w:rsidRPr="00AA61CA">
              <w:rPr>
                <w:rFonts w:ascii="仿宋_GB2312" w:eastAsia="仿宋_GB2312" w:hAnsiTheme="minorEastAsia" w:hint="eastAsia"/>
                <w:snapToGrid w:val="0"/>
                <w:sz w:val="21"/>
                <w:szCs w:val="21"/>
              </w:rPr>
              <w:t>响应性评审标准</w:t>
            </w:r>
            <w:proofErr w:type="spellEnd"/>
          </w:p>
        </w:tc>
        <w:tc>
          <w:tcPr>
            <w:tcW w:w="2265" w:type="dxa"/>
            <w:tcMar>
              <w:left w:w="57" w:type="dxa"/>
              <w:right w:w="57" w:type="dxa"/>
            </w:tcMar>
            <w:vAlign w:val="center"/>
          </w:tcPr>
          <w:p w14:paraId="0DA73ED3" w14:textId="77777777" w:rsidR="00CB3386" w:rsidRPr="00AA61CA" w:rsidRDefault="00CB3386" w:rsidP="00F26AB1">
            <w:pPr>
              <w:adjustRightInd w:val="0"/>
              <w:snapToGrid w:val="0"/>
              <w:jc w:val="center"/>
              <w:rPr>
                <w:rFonts w:ascii="仿宋_GB2312" w:eastAsia="仿宋_GB2312" w:hAnsiTheme="minorEastAsia"/>
                <w:snapToGrid w:val="0"/>
                <w:sz w:val="21"/>
                <w:szCs w:val="21"/>
              </w:rPr>
            </w:pPr>
            <w:r w:rsidRPr="00AA61CA">
              <w:rPr>
                <w:rFonts w:ascii="仿宋_GB2312" w:eastAsia="仿宋_GB2312" w:hAnsiTheme="minorEastAsia" w:hint="eastAsia"/>
                <w:snapToGrid w:val="0"/>
                <w:sz w:val="21"/>
                <w:szCs w:val="21"/>
                <w:lang w:eastAsia="zh-CN"/>
              </w:rPr>
              <w:t>报</w:t>
            </w:r>
            <w:r w:rsidRPr="00AA61CA">
              <w:rPr>
                <w:rFonts w:ascii="仿宋_GB2312" w:eastAsia="仿宋_GB2312" w:hAnsiTheme="minorEastAsia" w:hint="eastAsia"/>
                <w:snapToGrid w:val="0"/>
                <w:sz w:val="21"/>
                <w:szCs w:val="21"/>
              </w:rPr>
              <w:t>价</w:t>
            </w:r>
          </w:p>
        </w:tc>
        <w:tc>
          <w:tcPr>
            <w:tcW w:w="5557" w:type="dxa"/>
            <w:tcMar>
              <w:left w:w="57" w:type="dxa"/>
              <w:right w:w="57" w:type="dxa"/>
            </w:tcMar>
            <w:vAlign w:val="center"/>
          </w:tcPr>
          <w:p w14:paraId="283A157E" w14:textId="079E3493" w:rsidR="00CB3386" w:rsidRPr="00AA61CA" w:rsidRDefault="00CB3386" w:rsidP="00B97097">
            <w:pPr>
              <w:pStyle w:val="af4"/>
              <w:numPr>
                <w:ilvl w:val="0"/>
                <w:numId w:val="32"/>
              </w:numPr>
              <w:adjustRightInd w:val="0"/>
              <w:snapToGrid w:val="0"/>
              <w:jc w:val="both"/>
              <w:rPr>
                <w:rFonts w:ascii="仿宋_GB2312" w:eastAsia="仿宋_GB2312" w:hAnsiTheme="minorEastAsia"/>
                <w:snapToGrid w:val="0"/>
                <w:sz w:val="21"/>
                <w:szCs w:val="21"/>
                <w:lang w:eastAsia="zh-CN"/>
              </w:rPr>
            </w:pPr>
            <w:r>
              <w:rPr>
                <w:rFonts w:ascii="仿宋_GB2312" w:eastAsia="仿宋_GB2312" w:hAnsiTheme="minorEastAsia" w:hint="eastAsia"/>
                <w:snapToGrid w:val="0"/>
                <w:sz w:val="21"/>
                <w:szCs w:val="21"/>
                <w:lang w:eastAsia="zh-CN"/>
              </w:rPr>
              <w:t>符合</w:t>
            </w:r>
            <w:r w:rsidRPr="00AA61CA">
              <w:rPr>
                <w:rFonts w:ascii="仿宋_GB2312" w:eastAsia="仿宋_GB2312" w:hAnsiTheme="minorEastAsia" w:hint="eastAsia"/>
                <w:snapToGrid w:val="0"/>
                <w:sz w:val="21"/>
                <w:szCs w:val="21"/>
                <w:lang w:eastAsia="zh-CN"/>
              </w:rPr>
              <w:t>采购文件提供的格式(见第六章“响应文件格式”)在报价表中进行报价</w:t>
            </w:r>
            <w:r w:rsidR="008471DA">
              <w:rPr>
                <w:rFonts w:ascii="仿宋_GB2312" w:eastAsia="仿宋_GB2312" w:hAnsiTheme="minorEastAsia" w:hint="eastAsia"/>
                <w:snapToGrid w:val="0"/>
                <w:sz w:val="21"/>
                <w:szCs w:val="21"/>
                <w:lang w:eastAsia="zh-CN"/>
              </w:rPr>
              <w:t>；</w:t>
            </w:r>
            <w:r w:rsidRPr="00AA61CA">
              <w:rPr>
                <w:rFonts w:ascii="仿宋_GB2312" w:eastAsia="仿宋_GB2312" w:hAnsiTheme="minorEastAsia" w:hint="eastAsia"/>
                <w:snapToGrid w:val="0"/>
                <w:sz w:val="21"/>
                <w:szCs w:val="21"/>
                <w:lang w:eastAsia="zh-CN"/>
              </w:rPr>
              <w:t>。</w:t>
            </w:r>
          </w:p>
          <w:p w14:paraId="6421DE75" w14:textId="6F4601C6" w:rsidR="00CB3386" w:rsidRPr="00013BD7" w:rsidRDefault="00CB3386" w:rsidP="00BB183B">
            <w:pPr>
              <w:pStyle w:val="af4"/>
              <w:numPr>
                <w:ilvl w:val="0"/>
                <w:numId w:val="32"/>
              </w:numPr>
              <w:adjustRightInd w:val="0"/>
              <w:snapToGrid w:val="0"/>
              <w:jc w:val="both"/>
              <w:rPr>
                <w:rFonts w:ascii="仿宋_GB2312" w:eastAsia="仿宋_GB2312" w:hAnsiTheme="minorEastAsia"/>
                <w:snapToGrid w:val="0"/>
                <w:sz w:val="21"/>
                <w:szCs w:val="21"/>
                <w:lang w:eastAsia="zh-CN"/>
              </w:rPr>
            </w:pPr>
            <w:proofErr w:type="gramStart"/>
            <w:r w:rsidRPr="00AA61CA">
              <w:rPr>
                <w:rFonts w:ascii="仿宋_GB2312" w:eastAsia="仿宋_GB2312" w:hAnsiTheme="minorEastAsia" w:hint="eastAsia"/>
                <w:snapToGrid w:val="0"/>
                <w:sz w:val="21"/>
                <w:szCs w:val="21"/>
                <w:lang w:eastAsia="zh-CN"/>
              </w:rPr>
              <w:t>先票后</w:t>
            </w:r>
            <w:proofErr w:type="gramEnd"/>
            <w:r w:rsidRPr="00AA61CA">
              <w:rPr>
                <w:rFonts w:ascii="仿宋_GB2312" w:eastAsia="仿宋_GB2312" w:hAnsiTheme="minorEastAsia" w:hint="eastAsia"/>
                <w:snapToGrid w:val="0"/>
                <w:sz w:val="21"/>
                <w:szCs w:val="21"/>
                <w:lang w:eastAsia="zh-CN"/>
              </w:rPr>
              <w:t>款，发票要求提供增值税专用发票，</w:t>
            </w:r>
            <w:r w:rsidR="00BB183B" w:rsidRPr="00BB183B">
              <w:rPr>
                <w:rFonts w:ascii="仿宋_GB2312" w:eastAsia="仿宋_GB2312" w:hAnsiTheme="minorEastAsia" w:hint="eastAsia"/>
                <w:snapToGrid w:val="0"/>
                <w:sz w:val="21"/>
                <w:szCs w:val="21"/>
                <w:lang w:eastAsia="zh-CN"/>
              </w:rPr>
              <w:t>按国家税率开具，如遇税率调整，按不含税金额乘以税率计算</w:t>
            </w:r>
            <w:r w:rsidRPr="00AA61CA">
              <w:rPr>
                <w:rFonts w:ascii="仿宋_GB2312" w:eastAsia="仿宋_GB2312" w:hAnsiTheme="minorEastAsia" w:hint="eastAsia"/>
                <w:snapToGrid w:val="0"/>
                <w:sz w:val="21"/>
                <w:szCs w:val="21"/>
                <w:lang w:eastAsia="zh-CN"/>
              </w:rPr>
              <w:t>。</w:t>
            </w:r>
          </w:p>
        </w:tc>
      </w:tr>
      <w:tr w:rsidR="00CB3386" w:rsidRPr="00F359E3" w14:paraId="342E1140" w14:textId="77777777" w:rsidTr="00AA5A0F">
        <w:trPr>
          <w:trHeight w:val="988"/>
        </w:trPr>
        <w:tc>
          <w:tcPr>
            <w:tcW w:w="734" w:type="dxa"/>
            <w:vMerge/>
            <w:tcMar>
              <w:left w:w="57" w:type="dxa"/>
              <w:right w:w="57" w:type="dxa"/>
            </w:tcMar>
            <w:vAlign w:val="center"/>
          </w:tcPr>
          <w:p w14:paraId="34238759" w14:textId="77777777" w:rsidR="00CB3386" w:rsidRPr="00AA61CA" w:rsidRDefault="00CB3386" w:rsidP="00B97097">
            <w:pPr>
              <w:adjustRightInd w:val="0"/>
              <w:snapToGrid w:val="0"/>
              <w:jc w:val="center"/>
              <w:rPr>
                <w:rFonts w:ascii="仿宋_GB2312" w:eastAsia="仿宋_GB2312" w:hAnsiTheme="minorEastAsia"/>
                <w:snapToGrid w:val="0"/>
                <w:sz w:val="21"/>
                <w:szCs w:val="21"/>
                <w:lang w:eastAsia="zh-CN"/>
              </w:rPr>
            </w:pPr>
          </w:p>
        </w:tc>
        <w:tc>
          <w:tcPr>
            <w:tcW w:w="1024" w:type="dxa"/>
            <w:vMerge/>
            <w:tcMar>
              <w:left w:w="57" w:type="dxa"/>
              <w:right w:w="57" w:type="dxa"/>
            </w:tcMar>
            <w:vAlign w:val="center"/>
          </w:tcPr>
          <w:p w14:paraId="520C4044" w14:textId="77777777" w:rsidR="00CB3386" w:rsidRPr="00AA61CA" w:rsidRDefault="00CB3386" w:rsidP="00F26AB1">
            <w:pPr>
              <w:adjustRightInd w:val="0"/>
              <w:snapToGrid w:val="0"/>
              <w:jc w:val="center"/>
              <w:rPr>
                <w:rFonts w:ascii="仿宋_GB2312" w:eastAsia="仿宋_GB2312" w:hAnsiTheme="minorEastAsia"/>
                <w:snapToGrid w:val="0"/>
                <w:sz w:val="21"/>
                <w:szCs w:val="21"/>
                <w:lang w:eastAsia="zh-CN"/>
              </w:rPr>
            </w:pPr>
          </w:p>
        </w:tc>
        <w:tc>
          <w:tcPr>
            <w:tcW w:w="2265" w:type="dxa"/>
            <w:tcMar>
              <w:left w:w="57" w:type="dxa"/>
              <w:right w:w="57" w:type="dxa"/>
            </w:tcMar>
            <w:vAlign w:val="center"/>
          </w:tcPr>
          <w:p w14:paraId="3B0A4FDD" w14:textId="0F75B139" w:rsidR="00CB3386" w:rsidRPr="00AA61CA" w:rsidRDefault="00CB3386" w:rsidP="00F26AB1">
            <w:pPr>
              <w:adjustRightInd w:val="0"/>
              <w:snapToGrid w:val="0"/>
              <w:jc w:val="center"/>
              <w:rPr>
                <w:rFonts w:ascii="仿宋_GB2312" w:eastAsia="仿宋_GB2312" w:hAnsiTheme="minorEastAsia"/>
                <w:snapToGrid w:val="0"/>
                <w:sz w:val="21"/>
                <w:szCs w:val="21"/>
                <w:lang w:eastAsia="zh-CN"/>
              </w:rPr>
            </w:pPr>
            <w:r>
              <w:rPr>
                <w:rFonts w:ascii="仿宋_GB2312" w:eastAsia="仿宋_GB2312" w:hAnsiTheme="minorEastAsia" w:hint="eastAsia"/>
                <w:snapToGrid w:val="0"/>
                <w:sz w:val="21"/>
                <w:szCs w:val="21"/>
                <w:lang w:eastAsia="zh-CN"/>
              </w:rPr>
              <w:t>响应方案</w:t>
            </w:r>
          </w:p>
        </w:tc>
        <w:tc>
          <w:tcPr>
            <w:tcW w:w="5557" w:type="dxa"/>
            <w:tcMar>
              <w:left w:w="57" w:type="dxa"/>
              <w:right w:w="57" w:type="dxa"/>
            </w:tcMar>
            <w:vAlign w:val="center"/>
          </w:tcPr>
          <w:p w14:paraId="15A69EFD" w14:textId="316D7623" w:rsidR="00CB3386" w:rsidRPr="00CB3386" w:rsidRDefault="00CB3386" w:rsidP="008471DA">
            <w:pPr>
              <w:adjustRightInd w:val="0"/>
              <w:snapToGrid w:val="0"/>
              <w:jc w:val="both"/>
              <w:rPr>
                <w:rFonts w:ascii="仿宋_GB2312" w:eastAsia="仿宋_GB2312" w:hAnsiTheme="minorEastAsia"/>
                <w:snapToGrid w:val="0"/>
                <w:sz w:val="21"/>
                <w:szCs w:val="21"/>
                <w:lang w:eastAsia="zh-CN"/>
              </w:rPr>
            </w:pPr>
            <w:r>
              <w:rPr>
                <w:rFonts w:ascii="仿宋_GB2312" w:eastAsia="仿宋_GB2312" w:hAnsiTheme="minorEastAsia"/>
                <w:snapToGrid w:val="0"/>
                <w:sz w:val="21"/>
                <w:szCs w:val="21"/>
                <w:lang w:eastAsia="zh-CN"/>
              </w:rPr>
              <w:t>方案数量、文件组成及编制要求符合第二</w:t>
            </w:r>
            <w:proofErr w:type="gramStart"/>
            <w:r>
              <w:rPr>
                <w:rFonts w:ascii="仿宋_GB2312" w:eastAsia="仿宋_GB2312" w:hAnsiTheme="minorEastAsia"/>
                <w:snapToGrid w:val="0"/>
                <w:sz w:val="21"/>
                <w:szCs w:val="21"/>
                <w:lang w:eastAsia="zh-CN"/>
              </w:rPr>
              <w:t>章供应</w:t>
            </w:r>
            <w:proofErr w:type="gramEnd"/>
            <w:r>
              <w:rPr>
                <w:rFonts w:ascii="仿宋_GB2312" w:eastAsia="仿宋_GB2312" w:hAnsiTheme="minorEastAsia"/>
                <w:snapToGrid w:val="0"/>
                <w:sz w:val="21"/>
                <w:szCs w:val="21"/>
                <w:lang w:eastAsia="zh-CN"/>
              </w:rPr>
              <w:t>商须知序号</w:t>
            </w:r>
            <w:r w:rsidR="008471DA">
              <w:rPr>
                <w:rFonts w:ascii="仿宋_GB2312" w:eastAsia="仿宋_GB2312" w:hAnsiTheme="minorEastAsia"/>
                <w:snapToGrid w:val="0"/>
                <w:sz w:val="21"/>
                <w:szCs w:val="21"/>
                <w:lang w:eastAsia="zh-CN"/>
              </w:rPr>
              <w:t>9</w:t>
            </w:r>
            <w:r>
              <w:rPr>
                <w:rFonts w:ascii="仿宋_GB2312" w:eastAsia="仿宋_GB2312" w:hAnsiTheme="minorEastAsia" w:hint="eastAsia"/>
                <w:snapToGrid w:val="0"/>
                <w:sz w:val="21"/>
                <w:szCs w:val="21"/>
                <w:lang w:eastAsia="zh-CN"/>
              </w:rPr>
              <w:t>-</w:t>
            </w:r>
            <w:r>
              <w:rPr>
                <w:rFonts w:ascii="仿宋_GB2312" w:eastAsia="仿宋_GB2312" w:hAnsiTheme="minorEastAsia"/>
                <w:snapToGrid w:val="0"/>
                <w:sz w:val="21"/>
                <w:szCs w:val="21"/>
                <w:lang w:eastAsia="zh-CN"/>
              </w:rPr>
              <w:t>1</w:t>
            </w:r>
            <w:r w:rsidR="008471DA">
              <w:rPr>
                <w:rFonts w:ascii="仿宋_GB2312" w:eastAsia="仿宋_GB2312" w:hAnsiTheme="minorEastAsia"/>
                <w:snapToGrid w:val="0"/>
                <w:sz w:val="21"/>
                <w:szCs w:val="21"/>
                <w:lang w:eastAsia="zh-CN"/>
              </w:rPr>
              <w:t>6</w:t>
            </w:r>
            <w:r w:rsidR="008471DA">
              <w:rPr>
                <w:rFonts w:ascii="仿宋_GB2312" w:eastAsia="仿宋_GB2312" w:hAnsiTheme="minorEastAsia" w:hint="eastAsia"/>
                <w:snapToGrid w:val="0"/>
                <w:sz w:val="21"/>
                <w:szCs w:val="21"/>
                <w:lang w:eastAsia="zh-CN"/>
              </w:rPr>
              <w:t>。</w:t>
            </w:r>
          </w:p>
        </w:tc>
      </w:tr>
    </w:tbl>
    <w:p w14:paraId="4E2D5DF8" w14:textId="77777777" w:rsidR="00AA5A0F" w:rsidRDefault="00AA5A0F">
      <w:pPr>
        <w:pStyle w:val="2"/>
        <w:jc w:val="center"/>
        <w:rPr>
          <w:rFonts w:ascii="仿宋" w:eastAsia="仿宋" w:hAnsi="仿宋"/>
          <w:b/>
          <w:sz w:val="32"/>
          <w:szCs w:val="32"/>
          <w:lang w:eastAsia="zh-CN"/>
        </w:rPr>
      </w:pPr>
      <w:r>
        <w:rPr>
          <w:rFonts w:ascii="仿宋" w:eastAsia="仿宋" w:hAnsi="仿宋"/>
          <w:b/>
          <w:sz w:val="32"/>
          <w:szCs w:val="32"/>
          <w:lang w:eastAsia="zh-CN"/>
        </w:rPr>
        <w:br w:type="page"/>
      </w:r>
    </w:p>
    <w:p w14:paraId="7C295880" w14:textId="7302D189" w:rsidR="0025539C" w:rsidRPr="00F359E3" w:rsidRDefault="00082FBA">
      <w:pPr>
        <w:pStyle w:val="2"/>
        <w:jc w:val="center"/>
        <w:rPr>
          <w:rFonts w:ascii="仿宋" w:eastAsia="仿宋" w:hAnsi="仿宋"/>
          <w:b/>
          <w:sz w:val="32"/>
          <w:szCs w:val="32"/>
          <w:lang w:eastAsia="zh-CN"/>
        </w:rPr>
      </w:pPr>
      <w:bookmarkStart w:id="38" w:name="_Toc142844427"/>
      <w:r w:rsidRPr="00F359E3">
        <w:rPr>
          <w:rFonts w:ascii="仿宋" w:eastAsia="仿宋" w:hAnsi="仿宋" w:hint="eastAsia"/>
          <w:b/>
          <w:sz w:val="32"/>
          <w:szCs w:val="32"/>
          <w:lang w:eastAsia="zh-CN"/>
        </w:rPr>
        <w:lastRenderedPageBreak/>
        <w:t>评审办</w:t>
      </w:r>
      <w:r w:rsidRPr="00F359E3">
        <w:rPr>
          <w:rFonts w:ascii="仿宋" w:eastAsia="仿宋" w:hAnsi="仿宋"/>
          <w:b/>
          <w:sz w:val="32"/>
          <w:szCs w:val="32"/>
          <w:lang w:eastAsia="zh-CN"/>
        </w:rPr>
        <w:t>法</w:t>
      </w:r>
      <w:bookmarkEnd w:id="38"/>
    </w:p>
    <w:p w14:paraId="593524FA" w14:textId="77777777" w:rsidR="0025539C" w:rsidRPr="00F359E3" w:rsidRDefault="00082FBA">
      <w:pPr>
        <w:spacing w:before="240" w:line="360" w:lineRule="auto"/>
        <w:ind w:firstLineChars="200" w:firstLine="480"/>
        <w:rPr>
          <w:rFonts w:ascii="仿宋" w:eastAsia="仿宋" w:hAnsi="仿宋"/>
          <w:sz w:val="24"/>
          <w:szCs w:val="24"/>
          <w:lang w:eastAsia="zh-CN"/>
        </w:rPr>
      </w:pPr>
      <w:r w:rsidRPr="00F359E3">
        <w:rPr>
          <w:rFonts w:ascii="仿宋" w:eastAsia="仿宋" w:hAnsi="仿宋" w:hint="eastAsia"/>
          <w:sz w:val="24"/>
          <w:szCs w:val="24"/>
          <w:lang w:eastAsia="zh-CN"/>
        </w:rPr>
        <w:t>为保证</w:t>
      </w:r>
      <w:r w:rsidRPr="00F359E3">
        <w:rPr>
          <w:rFonts w:ascii="仿宋" w:eastAsia="仿宋" w:hAnsi="仿宋"/>
          <w:sz w:val="24"/>
          <w:szCs w:val="24"/>
          <w:lang w:eastAsia="zh-CN"/>
        </w:rPr>
        <w:t>谈判采购</w:t>
      </w:r>
      <w:r w:rsidRPr="00F359E3">
        <w:rPr>
          <w:rFonts w:ascii="仿宋" w:eastAsia="仿宋" w:hAnsi="仿宋" w:hint="eastAsia"/>
          <w:sz w:val="24"/>
          <w:szCs w:val="24"/>
          <w:lang w:eastAsia="zh-CN"/>
        </w:rPr>
        <w:t>工作严格遵循公平、公正、公开的原则，维护采购方和供应商的合法权益，规范评审活动，参照《中华人民共和国招标投标法》《中华人民共和国政府采购法》等相关法律法规的要求制定本评审办法。</w:t>
      </w:r>
    </w:p>
    <w:p w14:paraId="66D87C09" w14:textId="77777777" w:rsidR="0025539C" w:rsidRPr="00F359E3" w:rsidRDefault="00082FBA">
      <w:pPr>
        <w:spacing w:before="240" w:line="360" w:lineRule="auto"/>
        <w:ind w:firstLineChars="200" w:firstLine="480"/>
        <w:rPr>
          <w:rFonts w:ascii="仿宋" w:eastAsia="仿宋" w:hAnsi="仿宋"/>
          <w:sz w:val="24"/>
          <w:szCs w:val="24"/>
          <w:lang w:eastAsia="zh-CN"/>
        </w:rPr>
      </w:pPr>
      <w:proofErr w:type="gramStart"/>
      <w:r w:rsidRPr="00F359E3">
        <w:rPr>
          <w:rFonts w:ascii="仿宋" w:eastAsia="仿宋" w:hAnsi="仿宋" w:hint="eastAsia"/>
          <w:sz w:val="24"/>
          <w:szCs w:val="24"/>
          <w:lang w:eastAsia="zh-CN"/>
        </w:rPr>
        <w:t>一</w:t>
      </w:r>
      <w:proofErr w:type="gramEnd"/>
      <w:r w:rsidRPr="00F359E3">
        <w:rPr>
          <w:rFonts w:ascii="仿宋" w:eastAsia="仿宋" w:hAnsi="仿宋" w:hint="eastAsia"/>
          <w:sz w:val="24"/>
          <w:szCs w:val="24"/>
          <w:lang w:eastAsia="zh-CN"/>
        </w:rPr>
        <w:t>.评审依据</w:t>
      </w:r>
    </w:p>
    <w:p w14:paraId="1A1B50B8" w14:textId="77777777" w:rsidR="0025539C" w:rsidRPr="00F359E3" w:rsidRDefault="00082FBA">
      <w:pPr>
        <w:spacing w:line="360" w:lineRule="auto"/>
        <w:ind w:firstLineChars="200" w:firstLine="480"/>
        <w:rPr>
          <w:rFonts w:ascii="仿宋" w:eastAsia="仿宋" w:hAnsi="仿宋"/>
          <w:sz w:val="24"/>
          <w:szCs w:val="24"/>
          <w:lang w:eastAsia="zh-CN"/>
        </w:rPr>
      </w:pPr>
      <w:r w:rsidRPr="00F359E3">
        <w:rPr>
          <w:rFonts w:ascii="仿宋" w:eastAsia="仿宋" w:hAnsi="仿宋" w:hint="eastAsia"/>
          <w:sz w:val="24"/>
          <w:szCs w:val="24"/>
          <w:lang w:eastAsia="zh-CN"/>
        </w:rPr>
        <w:t>评审工作严格执行国家颁布的有关法规，采购文件是供应商编制响应文件的基础和评审的依据。</w:t>
      </w:r>
    </w:p>
    <w:p w14:paraId="24F46874" w14:textId="77777777" w:rsidR="0025539C" w:rsidRPr="00F359E3" w:rsidRDefault="00082FBA">
      <w:pPr>
        <w:spacing w:line="360" w:lineRule="auto"/>
        <w:ind w:firstLineChars="202" w:firstLine="485"/>
        <w:rPr>
          <w:rFonts w:ascii="仿宋" w:eastAsia="仿宋" w:hAnsi="仿宋"/>
          <w:sz w:val="24"/>
          <w:szCs w:val="24"/>
          <w:lang w:eastAsia="zh-CN"/>
        </w:rPr>
      </w:pPr>
      <w:r w:rsidRPr="00F359E3">
        <w:rPr>
          <w:rFonts w:ascii="仿宋" w:eastAsia="仿宋" w:hAnsi="仿宋" w:hint="eastAsia"/>
          <w:sz w:val="24"/>
          <w:szCs w:val="24"/>
          <w:lang w:eastAsia="zh-CN"/>
        </w:rPr>
        <w:t>二</w:t>
      </w:r>
      <w:r w:rsidRPr="00F359E3">
        <w:rPr>
          <w:rFonts w:ascii="仿宋" w:eastAsia="仿宋" w:hAnsi="仿宋"/>
          <w:sz w:val="24"/>
          <w:szCs w:val="24"/>
          <w:lang w:eastAsia="zh-CN"/>
        </w:rPr>
        <w:t>.</w:t>
      </w:r>
      <w:r w:rsidRPr="00F359E3">
        <w:rPr>
          <w:rFonts w:ascii="仿宋" w:eastAsia="仿宋" w:hAnsi="仿宋" w:hint="eastAsia"/>
          <w:sz w:val="24"/>
          <w:szCs w:val="24"/>
          <w:lang w:eastAsia="zh-CN"/>
        </w:rPr>
        <w:t>评审原则</w:t>
      </w:r>
    </w:p>
    <w:p w14:paraId="4F57FA2A" w14:textId="77777777" w:rsidR="0025539C" w:rsidRPr="00F359E3" w:rsidRDefault="00082FBA">
      <w:pPr>
        <w:spacing w:line="360" w:lineRule="auto"/>
        <w:ind w:firstLineChars="202" w:firstLine="485"/>
        <w:rPr>
          <w:rFonts w:ascii="仿宋" w:eastAsia="仿宋" w:hAnsi="仿宋"/>
          <w:sz w:val="24"/>
          <w:szCs w:val="24"/>
          <w:lang w:eastAsia="zh-CN"/>
        </w:rPr>
      </w:pPr>
      <w:r w:rsidRPr="00F359E3">
        <w:rPr>
          <w:rFonts w:ascii="仿宋" w:eastAsia="仿宋" w:hAnsi="仿宋" w:hint="eastAsia"/>
          <w:sz w:val="24"/>
          <w:szCs w:val="24"/>
          <w:lang w:eastAsia="zh-CN"/>
        </w:rPr>
        <w:t>2.1 坚持公平、公正、科学、择优选用的原则。</w:t>
      </w:r>
    </w:p>
    <w:p w14:paraId="7D24F6CB" w14:textId="77777777" w:rsidR="0025539C" w:rsidRPr="00F359E3" w:rsidRDefault="00082FBA">
      <w:pPr>
        <w:spacing w:line="360" w:lineRule="auto"/>
        <w:ind w:firstLineChars="202" w:firstLine="485"/>
        <w:rPr>
          <w:rFonts w:ascii="仿宋" w:eastAsia="仿宋" w:hAnsi="仿宋"/>
          <w:sz w:val="24"/>
          <w:szCs w:val="24"/>
          <w:lang w:eastAsia="zh-CN"/>
        </w:rPr>
      </w:pPr>
      <w:r w:rsidRPr="00F359E3">
        <w:rPr>
          <w:rFonts w:ascii="仿宋" w:eastAsia="仿宋" w:hAnsi="仿宋" w:hint="eastAsia"/>
          <w:sz w:val="24"/>
          <w:szCs w:val="24"/>
          <w:lang w:eastAsia="zh-CN"/>
        </w:rPr>
        <w:t>2.2 维护采购方和供应</w:t>
      </w:r>
      <w:proofErr w:type="gramStart"/>
      <w:r w:rsidRPr="00F359E3">
        <w:rPr>
          <w:rFonts w:ascii="仿宋" w:eastAsia="仿宋" w:hAnsi="仿宋" w:hint="eastAsia"/>
          <w:sz w:val="24"/>
          <w:szCs w:val="24"/>
          <w:lang w:eastAsia="zh-CN"/>
        </w:rPr>
        <w:t>商双方</w:t>
      </w:r>
      <w:proofErr w:type="gramEnd"/>
      <w:r w:rsidRPr="00F359E3">
        <w:rPr>
          <w:rFonts w:ascii="仿宋" w:eastAsia="仿宋" w:hAnsi="仿宋" w:hint="eastAsia"/>
          <w:sz w:val="24"/>
          <w:szCs w:val="24"/>
          <w:lang w:eastAsia="zh-CN"/>
        </w:rPr>
        <w:t>的合法权益。</w:t>
      </w:r>
    </w:p>
    <w:p w14:paraId="0E1CCC46" w14:textId="77777777" w:rsidR="0025539C" w:rsidRPr="00F359E3" w:rsidRDefault="00082FBA">
      <w:pPr>
        <w:spacing w:line="360" w:lineRule="auto"/>
        <w:ind w:firstLineChars="202" w:firstLine="485"/>
        <w:rPr>
          <w:rFonts w:ascii="仿宋" w:eastAsia="仿宋" w:hAnsi="仿宋"/>
          <w:sz w:val="24"/>
          <w:szCs w:val="24"/>
          <w:lang w:eastAsia="zh-CN"/>
        </w:rPr>
      </w:pPr>
      <w:r w:rsidRPr="00F359E3">
        <w:rPr>
          <w:rFonts w:ascii="仿宋" w:eastAsia="仿宋" w:hAnsi="仿宋" w:hint="eastAsia"/>
          <w:sz w:val="24"/>
          <w:szCs w:val="24"/>
          <w:lang w:eastAsia="zh-CN"/>
        </w:rPr>
        <w:t>2.3 评审人员参与评审工作时应严格遵守采购文件及相关法律法规的要求。</w:t>
      </w:r>
    </w:p>
    <w:p w14:paraId="01D55D18" w14:textId="77777777" w:rsidR="0025539C" w:rsidRPr="00F359E3" w:rsidRDefault="00082FBA">
      <w:pPr>
        <w:spacing w:line="360" w:lineRule="auto"/>
        <w:ind w:firstLineChars="202" w:firstLine="485"/>
        <w:rPr>
          <w:rFonts w:ascii="仿宋" w:eastAsia="仿宋" w:hAnsi="仿宋"/>
          <w:sz w:val="24"/>
          <w:szCs w:val="24"/>
          <w:lang w:eastAsia="zh-CN"/>
        </w:rPr>
      </w:pPr>
      <w:r w:rsidRPr="00F359E3">
        <w:rPr>
          <w:rFonts w:ascii="仿宋" w:eastAsia="仿宋" w:hAnsi="仿宋" w:hint="eastAsia"/>
          <w:sz w:val="24"/>
          <w:szCs w:val="24"/>
          <w:lang w:eastAsia="zh-CN"/>
        </w:rPr>
        <w:t>2.4 评审和确定成交供应商必须严格遵守采购文件规定的程序和条件。</w:t>
      </w:r>
    </w:p>
    <w:p w14:paraId="71611604" w14:textId="77777777" w:rsidR="0025539C" w:rsidRPr="00F359E3" w:rsidRDefault="00082FBA">
      <w:pPr>
        <w:spacing w:line="360" w:lineRule="auto"/>
        <w:ind w:firstLineChars="202" w:firstLine="485"/>
        <w:rPr>
          <w:rFonts w:ascii="仿宋" w:eastAsia="仿宋" w:hAnsi="仿宋"/>
          <w:sz w:val="24"/>
          <w:szCs w:val="24"/>
          <w:lang w:eastAsia="zh-CN"/>
        </w:rPr>
      </w:pPr>
      <w:r w:rsidRPr="00F359E3">
        <w:rPr>
          <w:rFonts w:ascii="仿宋" w:eastAsia="仿宋" w:hAnsi="仿宋" w:hint="eastAsia"/>
          <w:sz w:val="24"/>
          <w:szCs w:val="24"/>
          <w:lang w:eastAsia="zh-CN"/>
        </w:rPr>
        <w:t>2.5 评审采用综合评分法。对供应商的综合实力、技术能力和响应报价等方面分项评分，并根据评分结果出具评审报告。</w:t>
      </w:r>
    </w:p>
    <w:p w14:paraId="34968F6B" w14:textId="77777777" w:rsidR="0025539C" w:rsidRPr="00F359E3" w:rsidRDefault="00082FBA">
      <w:pPr>
        <w:spacing w:line="360" w:lineRule="auto"/>
        <w:ind w:firstLineChars="202" w:firstLine="485"/>
        <w:rPr>
          <w:rFonts w:ascii="仿宋" w:eastAsia="仿宋" w:hAnsi="仿宋"/>
          <w:sz w:val="24"/>
          <w:szCs w:val="24"/>
          <w:lang w:eastAsia="zh-CN"/>
        </w:rPr>
      </w:pPr>
      <w:r w:rsidRPr="00F359E3">
        <w:rPr>
          <w:rFonts w:ascii="仿宋" w:eastAsia="仿宋" w:hAnsi="仿宋" w:hint="eastAsia"/>
          <w:sz w:val="24"/>
          <w:szCs w:val="24"/>
          <w:lang w:eastAsia="zh-CN"/>
        </w:rPr>
        <w:t>三.评审委员会</w:t>
      </w:r>
    </w:p>
    <w:p w14:paraId="0F08BEEF" w14:textId="77777777" w:rsidR="0025539C" w:rsidRPr="00F359E3" w:rsidRDefault="00082FBA">
      <w:pPr>
        <w:spacing w:line="360" w:lineRule="auto"/>
        <w:ind w:firstLineChars="202" w:firstLine="485"/>
        <w:rPr>
          <w:rFonts w:ascii="仿宋" w:eastAsia="仿宋" w:hAnsi="仿宋"/>
          <w:sz w:val="24"/>
          <w:szCs w:val="24"/>
          <w:lang w:eastAsia="zh-CN"/>
        </w:rPr>
      </w:pPr>
      <w:r w:rsidRPr="00F359E3">
        <w:rPr>
          <w:rFonts w:ascii="仿宋" w:eastAsia="仿宋" w:hAnsi="仿宋" w:hint="eastAsia"/>
          <w:sz w:val="24"/>
          <w:szCs w:val="24"/>
          <w:lang w:eastAsia="zh-CN"/>
        </w:rPr>
        <w:t>3.1 评审委员会由采购</w:t>
      </w:r>
      <w:proofErr w:type="gramStart"/>
      <w:r w:rsidRPr="00F359E3">
        <w:rPr>
          <w:rFonts w:ascii="仿宋" w:eastAsia="仿宋" w:hAnsi="仿宋" w:hint="eastAsia"/>
          <w:sz w:val="24"/>
          <w:szCs w:val="24"/>
          <w:lang w:eastAsia="zh-CN"/>
        </w:rPr>
        <w:t>方根据项目的</w:t>
      </w:r>
      <w:proofErr w:type="gramEnd"/>
      <w:r w:rsidRPr="00F359E3">
        <w:rPr>
          <w:rFonts w:ascii="仿宋" w:eastAsia="仿宋" w:hAnsi="仿宋" w:hint="eastAsia"/>
          <w:sz w:val="24"/>
          <w:szCs w:val="24"/>
          <w:lang w:eastAsia="zh-CN"/>
        </w:rPr>
        <w:t>性质特点和专业技术要求依法组建，人数为</w:t>
      </w:r>
      <w:r w:rsidRPr="00F359E3">
        <w:rPr>
          <w:rFonts w:ascii="仿宋" w:eastAsia="仿宋" w:hAnsi="仿宋"/>
          <w:sz w:val="24"/>
          <w:szCs w:val="24"/>
          <w:lang w:eastAsia="zh-CN"/>
        </w:rPr>
        <w:t>3</w:t>
      </w:r>
      <w:r w:rsidRPr="00F359E3">
        <w:rPr>
          <w:rFonts w:ascii="仿宋" w:eastAsia="仿宋" w:hAnsi="仿宋" w:hint="eastAsia"/>
          <w:sz w:val="24"/>
          <w:szCs w:val="24"/>
          <w:lang w:eastAsia="zh-CN"/>
        </w:rPr>
        <w:t>人。</w:t>
      </w:r>
    </w:p>
    <w:p w14:paraId="5D91A01A" w14:textId="77777777" w:rsidR="0025539C" w:rsidRPr="00F359E3" w:rsidRDefault="00082FBA">
      <w:pPr>
        <w:spacing w:line="360" w:lineRule="auto"/>
        <w:ind w:firstLineChars="202" w:firstLine="485"/>
        <w:rPr>
          <w:rFonts w:ascii="仿宋" w:eastAsia="仿宋" w:hAnsi="仿宋"/>
          <w:sz w:val="24"/>
          <w:szCs w:val="24"/>
          <w:lang w:eastAsia="zh-CN"/>
        </w:rPr>
      </w:pPr>
      <w:r w:rsidRPr="00F359E3">
        <w:rPr>
          <w:rFonts w:ascii="仿宋" w:eastAsia="仿宋" w:hAnsi="仿宋" w:hint="eastAsia"/>
          <w:sz w:val="24"/>
          <w:szCs w:val="24"/>
          <w:lang w:eastAsia="zh-CN"/>
        </w:rPr>
        <w:t>3.2 评审委员会负责响应文件的审核，并按评审</w:t>
      </w:r>
      <w:r w:rsidRPr="00F359E3">
        <w:rPr>
          <w:rFonts w:ascii="仿宋" w:eastAsia="仿宋" w:hAnsi="仿宋"/>
          <w:sz w:val="24"/>
          <w:szCs w:val="24"/>
          <w:lang w:eastAsia="zh-CN"/>
        </w:rPr>
        <w:t>办法进行</w:t>
      </w:r>
      <w:r w:rsidRPr="00F359E3">
        <w:rPr>
          <w:rFonts w:ascii="仿宋" w:eastAsia="仿宋" w:hAnsi="仿宋" w:hint="eastAsia"/>
          <w:sz w:val="24"/>
          <w:szCs w:val="24"/>
          <w:lang w:eastAsia="zh-CN"/>
        </w:rPr>
        <w:t>打</w:t>
      </w:r>
      <w:r w:rsidRPr="00F359E3">
        <w:rPr>
          <w:rFonts w:ascii="仿宋" w:eastAsia="仿宋" w:hAnsi="仿宋"/>
          <w:sz w:val="24"/>
          <w:szCs w:val="24"/>
          <w:lang w:eastAsia="zh-CN"/>
        </w:rPr>
        <w:t>分评价</w:t>
      </w:r>
      <w:r w:rsidRPr="00F359E3">
        <w:rPr>
          <w:rFonts w:ascii="仿宋" w:eastAsia="仿宋" w:hAnsi="仿宋" w:hint="eastAsia"/>
          <w:sz w:val="24"/>
          <w:szCs w:val="24"/>
          <w:lang w:eastAsia="zh-CN"/>
        </w:rPr>
        <w:t>。</w:t>
      </w:r>
    </w:p>
    <w:p w14:paraId="36B7F803" w14:textId="77777777" w:rsidR="0025539C" w:rsidRPr="00F359E3" w:rsidRDefault="00082FBA">
      <w:pPr>
        <w:spacing w:line="360" w:lineRule="auto"/>
        <w:ind w:firstLineChars="202" w:firstLine="485"/>
        <w:rPr>
          <w:rFonts w:ascii="仿宋" w:eastAsia="仿宋" w:hAnsi="仿宋"/>
          <w:sz w:val="24"/>
          <w:szCs w:val="24"/>
          <w:lang w:eastAsia="zh-CN"/>
        </w:rPr>
      </w:pPr>
      <w:r w:rsidRPr="00F359E3">
        <w:rPr>
          <w:rFonts w:ascii="仿宋" w:eastAsia="仿宋" w:hAnsi="仿宋" w:hint="eastAsia"/>
          <w:sz w:val="24"/>
          <w:szCs w:val="24"/>
          <w:lang w:eastAsia="zh-CN"/>
        </w:rPr>
        <w:t>3.3 若评审委员会成员对评定事项存在不同的意见，以评审委员会中多数成员的意见为准。</w:t>
      </w:r>
    </w:p>
    <w:p w14:paraId="4AB25A83" w14:textId="77777777" w:rsidR="0025539C" w:rsidRPr="00F359E3" w:rsidRDefault="00082FBA">
      <w:pPr>
        <w:spacing w:line="360" w:lineRule="auto"/>
        <w:ind w:firstLineChars="202" w:firstLine="485"/>
        <w:rPr>
          <w:rFonts w:ascii="仿宋" w:eastAsia="仿宋" w:hAnsi="仿宋"/>
          <w:sz w:val="24"/>
          <w:szCs w:val="24"/>
          <w:lang w:eastAsia="zh-CN"/>
        </w:rPr>
      </w:pPr>
      <w:r w:rsidRPr="00F359E3">
        <w:rPr>
          <w:rFonts w:ascii="仿宋" w:eastAsia="仿宋" w:hAnsi="仿宋" w:hint="eastAsia"/>
          <w:sz w:val="24"/>
          <w:szCs w:val="24"/>
          <w:lang w:eastAsia="zh-CN"/>
        </w:rPr>
        <w:t>四</w:t>
      </w:r>
      <w:r w:rsidRPr="00F359E3">
        <w:rPr>
          <w:rFonts w:ascii="仿宋" w:eastAsia="仿宋" w:hAnsi="仿宋"/>
          <w:sz w:val="24"/>
          <w:szCs w:val="24"/>
          <w:lang w:eastAsia="zh-CN"/>
        </w:rPr>
        <w:t>.</w:t>
      </w:r>
      <w:r w:rsidRPr="00F359E3">
        <w:rPr>
          <w:rFonts w:ascii="仿宋" w:eastAsia="仿宋" w:hAnsi="仿宋" w:hint="eastAsia"/>
          <w:sz w:val="24"/>
          <w:szCs w:val="24"/>
          <w:lang w:eastAsia="zh-CN"/>
        </w:rPr>
        <w:t>评审工作流程</w:t>
      </w:r>
    </w:p>
    <w:p w14:paraId="3747421C" w14:textId="77777777" w:rsidR="0025539C" w:rsidRPr="00F359E3" w:rsidRDefault="00082FBA">
      <w:pPr>
        <w:spacing w:line="360" w:lineRule="auto"/>
        <w:ind w:firstLineChars="202" w:firstLine="485"/>
        <w:rPr>
          <w:rFonts w:ascii="仿宋" w:eastAsia="仿宋" w:hAnsi="仿宋"/>
          <w:sz w:val="24"/>
          <w:szCs w:val="24"/>
          <w:lang w:eastAsia="zh-CN"/>
        </w:rPr>
      </w:pPr>
      <w:r w:rsidRPr="00F359E3">
        <w:rPr>
          <w:rFonts w:ascii="仿宋" w:eastAsia="仿宋" w:hAnsi="仿宋" w:hint="eastAsia"/>
          <w:sz w:val="24"/>
          <w:szCs w:val="24"/>
          <w:lang w:eastAsia="zh-CN"/>
        </w:rPr>
        <w:t>4.1初步评审</w:t>
      </w:r>
    </w:p>
    <w:p w14:paraId="43C002F0" w14:textId="77777777" w:rsidR="0025539C" w:rsidRPr="00F359E3" w:rsidRDefault="00082FBA">
      <w:pPr>
        <w:spacing w:line="360" w:lineRule="auto"/>
        <w:ind w:firstLineChars="202" w:firstLine="485"/>
        <w:rPr>
          <w:rFonts w:ascii="仿宋" w:eastAsia="仿宋" w:hAnsi="仿宋"/>
          <w:sz w:val="24"/>
          <w:szCs w:val="24"/>
          <w:lang w:eastAsia="zh-CN"/>
        </w:rPr>
      </w:pPr>
      <w:r w:rsidRPr="00F359E3">
        <w:rPr>
          <w:rFonts w:ascii="仿宋" w:eastAsia="仿宋" w:hAnsi="仿宋" w:hint="eastAsia"/>
          <w:sz w:val="24"/>
          <w:szCs w:val="24"/>
          <w:lang w:eastAsia="zh-CN"/>
        </w:rPr>
        <w:t>4.1.1资格审查：</w:t>
      </w:r>
    </w:p>
    <w:p w14:paraId="383D9811" w14:textId="77777777" w:rsidR="0025539C" w:rsidRPr="00F359E3" w:rsidRDefault="00082FBA">
      <w:pPr>
        <w:spacing w:line="360" w:lineRule="auto"/>
        <w:ind w:firstLineChars="202" w:firstLine="485"/>
        <w:rPr>
          <w:rFonts w:ascii="仿宋" w:eastAsia="仿宋" w:hAnsi="仿宋"/>
          <w:sz w:val="24"/>
          <w:szCs w:val="24"/>
          <w:lang w:eastAsia="zh-CN"/>
        </w:rPr>
      </w:pPr>
      <w:r w:rsidRPr="00F359E3">
        <w:rPr>
          <w:rFonts w:ascii="仿宋" w:eastAsia="仿宋" w:hAnsi="仿宋" w:hint="eastAsia"/>
          <w:sz w:val="24"/>
          <w:szCs w:val="24"/>
          <w:lang w:eastAsia="zh-CN"/>
        </w:rPr>
        <w:t>对于不符合采购文件供应商要求</w:t>
      </w:r>
      <w:r w:rsidRPr="00F359E3">
        <w:rPr>
          <w:rFonts w:ascii="仿宋" w:eastAsia="仿宋" w:hAnsi="仿宋"/>
          <w:sz w:val="24"/>
          <w:szCs w:val="24"/>
          <w:lang w:eastAsia="zh-CN"/>
        </w:rPr>
        <w:t>的</w:t>
      </w:r>
      <w:r w:rsidRPr="00F359E3">
        <w:rPr>
          <w:rFonts w:ascii="仿宋" w:eastAsia="仿宋" w:hAnsi="仿宋" w:hint="eastAsia"/>
          <w:sz w:val="24"/>
          <w:szCs w:val="24"/>
          <w:lang w:eastAsia="zh-CN"/>
        </w:rPr>
        <w:t>不予通过资格审查，其响应将被否决。</w:t>
      </w:r>
    </w:p>
    <w:p w14:paraId="2DFF86B7" w14:textId="77777777" w:rsidR="0025539C" w:rsidRPr="00F359E3" w:rsidRDefault="00082FBA">
      <w:pPr>
        <w:spacing w:line="360" w:lineRule="auto"/>
        <w:ind w:firstLineChars="202" w:firstLine="485"/>
        <w:rPr>
          <w:rFonts w:ascii="仿宋" w:eastAsia="仿宋" w:hAnsi="仿宋"/>
          <w:sz w:val="24"/>
          <w:szCs w:val="24"/>
          <w:lang w:eastAsia="zh-CN"/>
        </w:rPr>
      </w:pPr>
      <w:r w:rsidRPr="00F359E3">
        <w:rPr>
          <w:rFonts w:ascii="仿宋" w:eastAsia="仿宋" w:hAnsi="仿宋" w:hint="eastAsia"/>
          <w:sz w:val="24"/>
          <w:szCs w:val="24"/>
          <w:lang w:eastAsia="zh-CN"/>
        </w:rPr>
        <w:t>（1）法定代表人资格证明书及法人身份证复印件</w:t>
      </w:r>
    </w:p>
    <w:p w14:paraId="3EDFD959" w14:textId="77777777" w:rsidR="0025539C" w:rsidRPr="00F359E3" w:rsidRDefault="00082FBA">
      <w:pPr>
        <w:spacing w:line="360" w:lineRule="auto"/>
        <w:ind w:firstLineChars="202" w:firstLine="485"/>
        <w:rPr>
          <w:rFonts w:ascii="仿宋" w:eastAsia="仿宋" w:hAnsi="仿宋"/>
          <w:sz w:val="24"/>
          <w:szCs w:val="24"/>
          <w:lang w:eastAsia="zh-CN"/>
        </w:rPr>
      </w:pPr>
      <w:r w:rsidRPr="00F359E3">
        <w:rPr>
          <w:rFonts w:ascii="仿宋" w:eastAsia="仿宋" w:hAnsi="仿宋" w:hint="eastAsia"/>
          <w:sz w:val="24"/>
          <w:szCs w:val="24"/>
          <w:lang w:eastAsia="zh-CN"/>
        </w:rPr>
        <w:t>（2）有效的法人营业执照副本复印件，要求清晰反映经营范围；</w:t>
      </w:r>
    </w:p>
    <w:p w14:paraId="2CA1EE05" w14:textId="77777777" w:rsidR="0025539C" w:rsidRPr="00F359E3" w:rsidRDefault="00082FBA">
      <w:pPr>
        <w:spacing w:line="360" w:lineRule="auto"/>
        <w:ind w:firstLineChars="202" w:firstLine="485"/>
        <w:rPr>
          <w:rFonts w:ascii="仿宋" w:eastAsia="仿宋" w:hAnsi="仿宋"/>
          <w:sz w:val="24"/>
          <w:szCs w:val="24"/>
          <w:lang w:eastAsia="zh-CN"/>
        </w:rPr>
      </w:pPr>
      <w:r w:rsidRPr="00F359E3">
        <w:rPr>
          <w:rFonts w:ascii="仿宋" w:eastAsia="仿宋" w:hAnsi="仿宋" w:hint="eastAsia"/>
          <w:sz w:val="24"/>
          <w:szCs w:val="24"/>
          <w:lang w:eastAsia="zh-CN"/>
        </w:rPr>
        <w:t>（3）有效的组织机构代码证副本复印件（已实施三证合一登记的不需提供）；</w:t>
      </w:r>
    </w:p>
    <w:p w14:paraId="5B35029E" w14:textId="77777777" w:rsidR="0025539C" w:rsidRPr="00F359E3" w:rsidRDefault="00082FBA">
      <w:pPr>
        <w:spacing w:line="360" w:lineRule="auto"/>
        <w:ind w:firstLineChars="202" w:firstLine="485"/>
        <w:rPr>
          <w:rFonts w:ascii="仿宋" w:eastAsia="仿宋" w:hAnsi="仿宋"/>
          <w:sz w:val="24"/>
          <w:szCs w:val="24"/>
          <w:lang w:eastAsia="zh-CN"/>
        </w:rPr>
      </w:pPr>
      <w:r w:rsidRPr="00F359E3">
        <w:rPr>
          <w:rFonts w:ascii="仿宋" w:eastAsia="仿宋" w:hAnsi="仿宋" w:hint="eastAsia"/>
          <w:sz w:val="24"/>
          <w:szCs w:val="24"/>
          <w:lang w:eastAsia="zh-CN"/>
        </w:rPr>
        <w:t>（4）有效的税务登记证副本复印件（已实施三证合一登记的不需提供）；</w:t>
      </w:r>
    </w:p>
    <w:p w14:paraId="1BB24835" w14:textId="26B8DF2D" w:rsidR="0025539C" w:rsidRPr="00F359E3" w:rsidRDefault="00082FBA">
      <w:pPr>
        <w:spacing w:line="360" w:lineRule="auto"/>
        <w:ind w:firstLineChars="202" w:firstLine="485"/>
        <w:rPr>
          <w:rFonts w:ascii="仿宋" w:eastAsia="仿宋" w:hAnsi="仿宋"/>
          <w:sz w:val="24"/>
          <w:szCs w:val="24"/>
          <w:lang w:eastAsia="zh-CN"/>
        </w:rPr>
      </w:pPr>
      <w:r w:rsidRPr="00F359E3">
        <w:rPr>
          <w:rFonts w:ascii="仿宋" w:eastAsia="仿宋" w:hAnsi="仿宋" w:hint="eastAsia"/>
          <w:sz w:val="24"/>
          <w:szCs w:val="24"/>
          <w:lang w:eastAsia="zh-CN"/>
        </w:rPr>
        <w:t>（5</w:t>
      </w:r>
      <w:r w:rsidR="00D42F8F">
        <w:rPr>
          <w:rFonts w:ascii="仿宋" w:eastAsia="仿宋" w:hAnsi="仿宋" w:hint="eastAsia"/>
          <w:sz w:val="24"/>
          <w:szCs w:val="24"/>
          <w:lang w:eastAsia="zh-CN"/>
        </w:rPr>
        <w:t>）供应商认为有必要提供的其他有关资料</w:t>
      </w:r>
      <w:r w:rsidR="00EF4737">
        <w:rPr>
          <w:rFonts w:ascii="仿宋" w:eastAsia="仿宋" w:hAnsi="仿宋" w:hint="eastAsia"/>
          <w:sz w:val="24"/>
          <w:szCs w:val="24"/>
          <w:lang w:eastAsia="zh-CN"/>
        </w:rPr>
        <w:t>。</w:t>
      </w:r>
    </w:p>
    <w:p w14:paraId="2188E6CF" w14:textId="258D3495" w:rsidR="0025539C" w:rsidRPr="00F359E3" w:rsidRDefault="00082FBA">
      <w:pPr>
        <w:spacing w:line="360" w:lineRule="auto"/>
        <w:ind w:firstLineChars="202" w:firstLine="485"/>
        <w:rPr>
          <w:rFonts w:ascii="仿宋" w:eastAsia="仿宋" w:hAnsi="仿宋"/>
          <w:sz w:val="24"/>
          <w:szCs w:val="24"/>
          <w:lang w:eastAsia="zh-CN"/>
        </w:rPr>
      </w:pPr>
      <w:r w:rsidRPr="00F359E3">
        <w:rPr>
          <w:rFonts w:ascii="仿宋" w:eastAsia="仿宋" w:hAnsi="仿宋" w:hint="eastAsia"/>
          <w:sz w:val="24"/>
          <w:szCs w:val="24"/>
          <w:lang w:eastAsia="zh-CN"/>
        </w:rPr>
        <w:t>注：以上复印件</w:t>
      </w:r>
      <w:r w:rsidR="00C70E39">
        <w:rPr>
          <w:rFonts w:ascii="仿宋" w:eastAsia="仿宋" w:hAnsi="仿宋" w:hint="eastAsia"/>
          <w:sz w:val="24"/>
          <w:szCs w:val="24"/>
          <w:lang w:eastAsia="zh-CN"/>
        </w:rPr>
        <w:t>或扫描件</w:t>
      </w:r>
      <w:r w:rsidRPr="00F359E3">
        <w:rPr>
          <w:rFonts w:ascii="仿宋" w:eastAsia="仿宋" w:hAnsi="仿宋" w:hint="eastAsia"/>
          <w:sz w:val="24"/>
          <w:szCs w:val="24"/>
          <w:lang w:eastAsia="zh-CN"/>
        </w:rPr>
        <w:t>均应加盖单位公章，否则无效。以上（1）-（4）为必须提供，（5）按实际情况提供。以上资料发于本次项目负责人</w:t>
      </w:r>
      <w:r w:rsidR="007D3D29" w:rsidRPr="00F359E3">
        <w:rPr>
          <w:rFonts w:ascii="仿宋" w:eastAsia="仿宋" w:hAnsi="仿宋" w:hint="eastAsia"/>
          <w:sz w:val="24"/>
          <w:szCs w:val="24"/>
          <w:lang w:eastAsia="zh-CN"/>
        </w:rPr>
        <w:t>江娟</w:t>
      </w:r>
      <w:r w:rsidRPr="00F359E3">
        <w:rPr>
          <w:rFonts w:ascii="仿宋" w:eastAsia="仿宋" w:hAnsi="仿宋" w:hint="eastAsia"/>
          <w:sz w:val="24"/>
          <w:szCs w:val="24"/>
          <w:lang w:eastAsia="zh-CN"/>
        </w:rPr>
        <w:t>邮箱，以便进行资格审查，</w:t>
      </w:r>
      <w:r w:rsidRPr="00F359E3">
        <w:rPr>
          <w:rFonts w:ascii="仿宋" w:eastAsia="仿宋" w:hAnsi="仿宋" w:hint="eastAsia"/>
          <w:sz w:val="24"/>
          <w:szCs w:val="24"/>
          <w:lang w:eastAsia="zh-CN"/>
        </w:rPr>
        <w:lastRenderedPageBreak/>
        <w:t>不能通过资格审查的投标将被视为无效投标。</w:t>
      </w:r>
    </w:p>
    <w:p w14:paraId="1C0B469A" w14:textId="77777777" w:rsidR="0025539C" w:rsidRPr="00F359E3" w:rsidRDefault="00082FBA">
      <w:pPr>
        <w:spacing w:line="360" w:lineRule="auto"/>
        <w:ind w:firstLineChars="202" w:firstLine="485"/>
        <w:rPr>
          <w:rFonts w:ascii="仿宋" w:eastAsia="仿宋" w:hAnsi="仿宋"/>
          <w:sz w:val="24"/>
          <w:szCs w:val="24"/>
          <w:lang w:eastAsia="zh-CN"/>
        </w:rPr>
      </w:pPr>
      <w:r w:rsidRPr="00F359E3">
        <w:rPr>
          <w:rFonts w:ascii="仿宋" w:eastAsia="仿宋" w:hAnsi="仿宋" w:hint="eastAsia"/>
          <w:sz w:val="24"/>
          <w:szCs w:val="24"/>
          <w:lang w:eastAsia="zh-CN"/>
        </w:rPr>
        <w:t>4.1.2符合性审查：</w:t>
      </w:r>
    </w:p>
    <w:p w14:paraId="77A04CA5" w14:textId="77777777" w:rsidR="0025539C" w:rsidRPr="00F359E3" w:rsidRDefault="00082FBA">
      <w:pPr>
        <w:spacing w:line="360" w:lineRule="auto"/>
        <w:ind w:firstLineChars="202" w:firstLine="485"/>
        <w:rPr>
          <w:rFonts w:ascii="仿宋" w:eastAsia="仿宋" w:hAnsi="仿宋"/>
          <w:sz w:val="24"/>
          <w:szCs w:val="24"/>
          <w:lang w:eastAsia="zh-CN"/>
        </w:rPr>
      </w:pPr>
      <w:r w:rsidRPr="00F359E3">
        <w:rPr>
          <w:rFonts w:ascii="仿宋" w:eastAsia="仿宋" w:hAnsi="仿宋" w:hint="eastAsia"/>
          <w:sz w:val="24"/>
          <w:szCs w:val="24"/>
          <w:lang w:eastAsia="zh-CN"/>
        </w:rPr>
        <w:t>评审</w:t>
      </w:r>
      <w:r w:rsidRPr="00F359E3">
        <w:rPr>
          <w:rFonts w:ascii="仿宋" w:eastAsia="仿宋" w:hAnsi="仿宋"/>
          <w:sz w:val="24"/>
          <w:szCs w:val="24"/>
          <w:lang w:eastAsia="zh-CN"/>
        </w:rPr>
        <w:t>委员会</w:t>
      </w:r>
      <w:r w:rsidRPr="00F359E3">
        <w:rPr>
          <w:rFonts w:ascii="仿宋" w:eastAsia="仿宋" w:hAnsi="仿宋" w:hint="eastAsia"/>
          <w:sz w:val="24"/>
          <w:szCs w:val="24"/>
          <w:lang w:eastAsia="zh-CN"/>
        </w:rPr>
        <w:t>将审验供应商递交的证件及响应文件，如出现以下情况之一的，则符合性审查不合格，其响应将被否决。</w:t>
      </w:r>
    </w:p>
    <w:p w14:paraId="5BA959D0" w14:textId="77777777" w:rsidR="0025539C" w:rsidRPr="00F359E3" w:rsidRDefault="00082FBA">
      <w:pPr>
        <w:spacing w:line="360" w:lineRule="auto"/>
        <w:ind w:firstLineChars="202" w:firstLine="485"/>
        <w:rPr>
          <w:rFonts w:ascii="仿宋" w:eastAsia="仿宋" w:hAnsi="仿宋"/>
          <w:sz w:val="24"/>
          <w:szCs w:val="24"/>
          <w:lang w:eastAsia="zh-CN"/>
        </w:rPr>
      </w:pPr>
      <w:r w:rsidRPr="00F359E3">
        <w:rPr>
          <w:rFonts w:ascii="仿宋" w:eastAsia="仿宋" w:hAnsi="仿宋" w:hint="eastAsia"/>
          <w:sz w:val="24"/>
          <w:szCs w:val="24"/>
          <w:lang w:eastAsia="zh-CN"/>
        </w:rPr>
        <w:t>（1）报价超过采购控制价的；</w:t>
      </w:r>
    </w:p>
    <w:p w14:paraId="0AE774C8" w14:textId="77777777" w:rsidR="0025539C" w:rsidRPr="00F359E3" w:rsidRDefault="00082FBA">
      <w:pPr>
        <w:spacing w:line="360" w:lineRule="auto"/>
        <w:ind w:firstLineChars="202" w:firstLine="485"/>
        <w:rPr>
          <w:rFonts w:ascii="仿宋" w:eastAsia="仿宋" w:hAnsi="仿宋"/>
          <w:sz w:val="24"/>
          <w:szCs w:val="24"/>
          <w:lang w:eastAsia="zh-CN"/>
        </w:rPr>
      </w:pPr>
      <w:r w:rsidRPr="00F359E3">
        <w:rPr>
          <w:rFonts w:ascii="仿宋" w:eastAsia="仿宋" w:hAnsi="仿宋" w:hint="eastAsia"/>
          <w:sz w:val="24"/>
          <w:szCs w:val="24"/>
          <w:lang w:eastAsia="zh-CN"/>
        </w:rPr>
        <w:t>（</w:t>
      </w:r>
      <w:r w:rsidRPr="00F359E3">
        <w:rPr>
          <w:rFonts w:ascii="仿宋" w:eastAsia="仿宋" w:hAnsi="仿宋"/>
          <w:sz w:val="24"/>
          <w:szCs w:val="24"/>
          <w:lang w:eastAsia="zh-CN"/>
        </w:rPr>
        <w:t>2</w:t>
      </w:r>
      <w:r w:rsidRPr="00F359E3">
        <w:rPr>
          <w:rFonts w:ascii="仿宋" w:eastAsia="仿宋" w:hAnsi="仿宋" w:hint="eastAsia"/>
          <w:sz w:val="24"/>
          <w:szCs w:val="24"/>
          <w:lang w:eastAsia="zh-CN"/>
        </w:rPr>
        <w:t>）不具备采购文件中规定资格要求的；</w:t>
      </w:r>
    </w:p>
    <w:p w14:paraId="6C77C591" w14:textId="5C1FA400" w:rsidR="0025539C" w:rsidRPr="00F359E3" w:rsidRDefault="00082FBA">
      <w:pPr>
        <w:spacing w:line="360" w:lineRule="auto"/>
        <w:ind w:firstLineChars="202" w:firstLine="485"/>
        <w:rPr>
          <w:rFonts w:ascii="仿宋" w:eastAsia="仿宋" w:hAnsi="仿宋"/>
          <w:sz w:val="24"/>
          <w:szCs w:val="24"/>
          <w:lang w:eastAsia="zh-CN"/>
        </w:rPr>
      </w:pPr>
      <w:r w:rsidRPr="00F359E3">
        <w:rPr>
          <w:rFonts w:ascii="仿宋" w:eastAsia="仿宋" w:hAnsi="仿宋" w:hint="eastAsia"/>
          <w:sz w:val="24"/>
          <w:szCs w:val="24"/>
          <w:lang w:eastAsia="zh-CN"/>
        </w:rPr>
        <w:t>（</w:t>
      </w:r>
      <w:r w:rsidRPr="00F359E3">
        <w:rPr>
          <w:rFonts w:ascii="仿宋" w:eastAsia="仿宋" w:hAnsi="仿宋"/>
          <w:sz w:val="24"/>
          <w:szCs w:val="24"/>
          <w:lang w:eastAsia="zh-CN"/>
        </w:rPr>
        <w:t>3</w:t>
      </w:r>
      <w:r w:rsidR="00EF4737">
        <w:rPr>
          <w:rFonts w:ascii="仿宋" w:eastAsia="仿宋" w:hAnsi="仿宋" w:hint="eastAsia"/>
          <w:sz w:val="24"/>
          <w:szCs w:val="24"/>
          <w:lang w:eastAsia="zh-CN"/>
        </w:rPr>
        <w:t>）明显不符合项目需求的</w:t>
      </w:r>
      <w:r w:rsidRPr="00F359E3">
        <w:rPr>
          <w:rFonts w:ascii="仿宋" w:eastAsia="仿宋" w:hAnsi="仿宋" w:hint="eastAsia"/>
          <w:sz w:val="24"/>
          <w:szCs w:val="24"/>
          <w:lang w:eastAsia="zh-CN"/>
        </w:rPr>
        <w:t>；</w:t>
      </w:r>
    </w:p>
    <w:p w14:paraId="49E32C42" w14:textId="77777777" w:rsidR="0025539C" w:rsidRPr="00F359E3" w:rsidRDefault="00082FBA">
      <w:pPr>
        <w:spacing w:line="360" w:lineRule="auto"/>
        <w:ind w:firstLineChars="202" w:firstLine="485"/>
        <w:rPr>
          <w:rFonts w:ascii="仿宋" w:eastAsia="仿宋" w:hAnsi="仿宋"/>
          <w:sz w:val="24"/>
          <w:szCs w:val="24"/>
          <w:lang w:eastAsia="zh-CN"/>
        </w:rPr>
      </w:pPr>
      <w:r w:rsidRPr="00F359E3">
        <w:rPr>
          <w:rFonts w:ascii="仿宋" w:eastAsia="仿宋" w:hAnsi="仿宋" w:hint="eastAsia"/>
          <w:sz w:val="24"/>
          <w:szCs w:val="24"/>
          <w:lang w:eastAsia="zh-CN"/>
        </w:rPr>
        <w:t>（</w:t>
      </w:r>
      <w:r w:rsidRPr="00F359E3">
        <w:rPr>
          <w:rFonts w:ascii="仿宋" w:eastAsia="仿宋" w:hAnsi="仿宋"/>
          <w:sz w:val="24"/>
          <w:szCs w:val="24"/>
          <w:lang w:eastAsia="zh-CN"/>
        </w:rPr>
        <w:t>4</w:t>
      </w:r>
      <w:r w:rsidRPr="00F359E3">
        <w:rPr>
          <w:rFonts w:ascii="仿宋" w:eastAsia="仿宋" w:hAnsi="仿宋" w:hint="eastAsia"/>
          <w:sz w:val="24"/>
          <w:szCs w:val="24"/>
          <w:lang w:eastAsia="zh-CN"/>
        </w:rPr>
        <w:t>）不符合法律、法规和采购文件中规定的其他实质性要求的；</w:t>
      </w:r>
    </w:p>
    <w:p w14:paraId="2B25BF10" w14:textId="77777777" w:rsidR="0025539C" w:rsidRPr="00F359E3" w:rsidRDefault="00082FBA">
      <w:pPr>
        <w:spacing w:line="360" w:lineRule="auto"/>
        <w:ind w:firstLineChars="202" w:firstLine="485"/>
        <w:rPr>
          <w:rFonts w:ascii="仿宋" w:eastAsia="仿宋" w:hAnsi="仿宋"/>
          <w:sz w:val="24"/>
          <w:szCs w:val="24"/>
          <w:lang w:eastAsia="zh-CN"/>
        </w:rPr>
      </w:pPr>
      <w:r w:rsidRPr="00F359E3">
        <w:rPr>
          <w:rFonts w:ascii="仿宋" w:eastAsia="仿宋" w:hAnsi="仿宋" w:hint="eastAsia"/>
          <w:sz w:val="24"/>
          <w:szCs w:val="24"/>
          <w:lang w:eastAsia="zh-CN"/>
        </w:rPr>
        <w:t>（</w:t>
      </w:r>
      <w:r w:rsidRPr="00F359E3">
        <w:rPr>
          <w:rFonts w:ascii="仿宋" w:eastAsia="仿宋" w:hAnsi="仿宋"/>
          <w:sz w:val="24"/>
          <w:szCs w:val="24"/>
          <w:lang w:eastAsia="zh-CN"/>
        </w:rPr>
        <w:t>5</w:t>
      </w:r>
      <w:r w:rsidRPr="00F359E3">
        <w:rPr>
          <w:rFonts w:ascii="仿宋" w:eastAsia="仿宋" w:hAnsi="仿宋" w:hint="eastAsia"/>
          <w:sz w:val="24"/>
          <w:szCs w:val="24"/>
          <w:lang w:eastAsia="zh-CN"/>
        </w:rPr>
        <w:t>）供应商在响应文件中提出了采购人无法满足的条件。</w:t>
      </w:r>
    </w:p>
    <w:p w14:paraId="621F8F8B" w14:textId="77777777" w:rsidR="0025539C" w:rsidRPr="00F359E3" w:rsidRDefault="00082FBA">
      <w:pPr>
        <w:spacing w:line="360" w:lineRule="auto"/>
        <w:ind w:firstLineChars="202" w:firstLine="485"/>
        <w:rPr>
          <w:rFonts w:ascii="仿宋" w:eastAsia="仿宋" w:hAnsi="仿宋"/>
          <w:sz w:val="24"/>
          <w:szCs w:val="24"/>
          <w:lang w:eastAsia="zh-CN"/>
        </w:rPr>
      </w:pPr>
      <w:r w:rsidRPr="00F359E3">
        <w:rPr>
          <w:rFonts w:ascii="仿宋" w:eastAsia="仿宋" w:hAnsi="仿宋" w:hint="eastAsia"/>
          <w:sz w:val="24"/>
          <w:szCs w:val="24"/>
          <w:lang w:eastAsia="zh-CN"/>
        </w:rPr>
        <w:t>4.</w:t>
      </w:r>
      <w:r w:rsidRPr="00F359E3">
        <w:rPr>
          <w:rFonts w:ascii="仿宋" w:eastAsia="仿宋" w:hAnsi="仿宋"/>
          <w:sz w:val="24"/>
          <w:szCs w:val="24"/>
          <w:lang w:eastAsia="zh-CN"/>
        </w:rPr>
        <w:t>2</w:t>
      </w:r>
      <w:r w:rsidRPr="00F359E3">
        <w:rPr>
          <w:rFonts w:ascii="仿宋" w:eastAsia="仿宋" w:hAnsi="仿宋" w:hint="eastAsia"/>
          <w:sz w:val="24"/>
          <w:szCs w:val="24"/>
          <w:lang w:eastAsia="zh-CN"/>
        </w:rPr>
        <w:t xml:space="preserve"> 比较与评审</w:t>
      </w:r>
    </w:p>
    <w:p w14:paraId="6FD2B351" w14:textId="77777777" w:rsidR="0025539C" w:rsidRPr="00F359E3" w:rsidRDefault="00082FBA">
      <w:pPr>
        <w:spacing w:line="360" w:lineRule="auto"/>
        <w:ind w:firstLineChars="202" w:firstLine="485"/>
        <w:rPr>
          <w:rFonts w:ascii="仿宋" w:eastAsia="仿宋" w:hAnsi="仿宋"/>
          <w:sz w:val="24"/>
          <w:szCs w:val="24"/>
          <w:lang w:eastAsia="zh-CN"/>
        </w:rPr>
      </w:pPr>
      <w:r w:rsidRPr="00F359E3">
        <w:rPr>
          <w:rFonts w:ascii="仿宋" w:eastAsia="仿宋" w:hAnsi="仿宋" w:hint="eastAsia"/>
          <w:sz w:val="24"/>
          <w:szCs w:val="24"/>
          <w:lang w:eastAsia="zh-CN"/>
        </w:rPr>
        <w:t>4.</w:t>
      </w:r>
      <w:r w:rsidRPr="00F359E3">
        <w:rPr>
          <w:rFonts w:ascii="仿宋" w:eastAsia="仿宋" w:hAnsi="仿宋"/>
          <w:sz w:val="24"/>
          <w:szCs w:val="24"/>
          <w:lang w:eastAsia="zh-CN"/>
        </w:rPr>
        <w:t>2</w:t>
      </w:r>
      <w:r w:rsidRPr="00F359E3">
        <w:rPr>
          <w:rFonts w:ascii="仿宋" w:eastAsia="仿宋" w:hAnsi="仿宋" w:hint="eastAsia"/>
          <w:sz w:val="24"/>
          <w:szCs w:val="24"/>
          <w:lang w:eastAsia="zh-CN"/>
        </w:rPr>
        <w:t>.1 本次评审采用综合评分法。</w:t>
      </w:r>
    </w:p>
    <w:p w14:paraId="013612E1" w14:textId="77777777" w:rsidR="0025539C" w:rsidRPr="00F359E3" w:rsidRDefault="00082FBA">
      <w:pPr>
        <w:spacing w:line="360" w:lineRule="auto"/>
        <w:ind w:firstLineChars="202" w:firstLine="485"/>
        <w:rPr>
          <w:rFonts w:ascii="仿宋" w:eastAsia="仿宋" w:hAnsi="仿宋"/>
          <w:sz w:val="24"/>
          <w:szCs w:val="24"/>
          <w:lang w:eastAsia="zh-CN"/>
        </w:rPr>
      </w:pPr>
      <w:r w:rsidRPr="00F359E3">
        <w:rPr>
          <w:rFonts w:ascii="仿宋" w:eastAsia="仿宋" w:hAnsi="仿宋" w:hint="eastAsia"/>
          <w:sz w:val="24"/>
          <w:szCs w:val="24"/>
          <w:lang w:eastAsia="zh-CN"/>
        </w:rPr>
        <w:t>4.</w:t>
      </w:r>
      <w:r w:rsidRPr="00F359E3">
        <w:rPr>
          <w:rFonts w:ascii="仿宋" w:eastAsia="仿宋" w:hAnsi="仿宋"/>
          <w:sz w:val="24"/>
          <w:szCs w:val="24"/>
          <w:lang w:eastAsia="zh-CN"/>
        </w:rPr>
        <w:t>2</w:t>
      </w:r>
      <w:r w:rsidRPr="00F359E3">
        <w:rPr>
          <w:rFonts w:ascii="仿宋" w:eastAsia="仿宋" w:hAnsi="仿宋" w:hint="eastAsia"/>
          <w:sz w:val="24"/>
          <w:szCs w:val="24"/>
          <w:lang w:eastAsia="zh-CN"/>
        </w:rPr>
        <w:t>.2 评审委员会应对通过初审的响应文件进行系统的评审和比较，然后按照评分细则对每个评审项目进行量化，为每一个</w:t>
      </w:r>
      <w:proofErr w:type="gramStart"/>
      <w:r w:rsidRPr="00F359E3">
        <w:rPr>
          <w:rFonts w:ascii="仿宋" w:eastAsia="仿宋" w:hAnsi="仿宋" w:hint="eastAsia"/>
          <w:sz w:val="24"/>
          <w:szCs w:val="24"/>
          <w:lang w:eastAsia="zh-CN"/>
        </w:rPr>
        <w:t>有效响应</w:t>
      </w:r>
      <w:proofErr w:type="gramEnd"/>
      <w:r w:rsidRPr="00F359E3">
        <w:rPr>
          <w:rFonts w:ascii="仿宋" w:eastAsia="仿宋" w:hAnsi="仿宋" w:hint="eastAsia"/>
          <w:sz w:val="24"/>
          <w:szCs w:val="24"/>
          <w:lang w:eastAsia="zh-CN"/>
        </w:rPr>
        <w:t>供应商评出总分。</w:t>
      </w:r>
    </w:p>
    <w:p w14:paraId="127EFD4F" w14:textId="77777777" w:rsidR="0025539C" w:rsidRPr="00F359E3" w:rsidRDefault="00082FBA">
      <w:pPr>
        <w:spacing w:line="360" w:lineRule="auto"/>
        <w:ind w:firstLineChars="202" w:firstLine="485"/>
        <w:rPr>
          <w:rFonts w:ascii="仿宋" w:eastAsia="仿宋" w:hAnsi="仿宋"/>
          <w:sz w:val="24"/>
          <w:szCs w:val="24"/>
          <w:lang w:eastAsia="zh-CN"/>
        </w:rPr>
      </w:pPr>
      <w:r w:rsidRPr="00F359E3">
        <w:rPr>
          <w:rFonts w:ascii="仿宋" w:eastAsia="仿宋" w:hAnsi="仿宋" w:hint="eastAsia"/>
          <w:sz w:val="24"/>
          <w:szCs w:val="24"/>
          <w:lang w:eastAsia="zh-CN"/>
        </w:rPr>
        <w:t>4.</w:t>
      </w:r>
      <w:r w:rsidRPr="00F359E3">
        <w:rPr>
          <w:rFonts w:ascii="仿宋" w:eastAsia="仿宋" w:hAnsi="仿宋"/>
          <w:sz w:val="24"/>
          <w:szCs w:val="24"/>
          <w:lang w:eastAsia="zh-CN"/>
        </w:rPr>
        <w:t>2</w:t>
      </w:r>
      <w:r w:rsidRPr="00F359E3">
        <w:rPr>
          <w:rFonts w:ascii="仿宋" w:eastAsia="仿宋" w:hAnsi="仿宋" w:hint="eastAsia"/>
          <w:sz w:val="24"/>
          <w:szCs w:val="24"/>
          <w:lang w:eastAsia="zh-CN"/>
        </w:rPr>
        <w:t>.3评分要求和统计分数原则：</w:t>
      </w:r>
    </w:p>
    <w:p w14:paraId="2CC882B0" w14:textId="77777777" w:rsidR="0025539C" w:rsidRPr="00F359E3" w:rsidRDefault="00082FBA">
      <w:pPr>
        <w:spacing w:line="360" w:lineRule="auto"/>
        <w:ind w:firstLineChars="202" w:firstLine="485"/>
        <w:rPr>
          <w:rFonts w:ascii="仿宋" w:eastAsia="仿宋" w:hAnsi="仿宋"/>
          <w:sz w:val="24"/>
          <w:szCs w:val="24"/>
          <w:lang w:eastAsia="zh-CN"/>
        </w:rPr>
      </w:pPr>
      <w:r w:rsidRPr="00F359E3">
        <w:rPr>
          <w:rFonts w:ascii="仿宋" w:eastAsia="仿宋" w:hAnsi="仿宋" w:hint="eastAsia"/>
          <w:sz w:val="24"/>
          <w:szCs w:val="24"/>
          <w:lang w:eastAsia="zh-CN"/>
        </w:rPr>
        <w:t>4.</w:t>
      </w:r>
      <w:r w:rsidRPr="00F359E3">
        <w:rPr>
          <w:rFonts w:ascii="仿宋" w:eastAsia="仿宋" w:hAnsi="仿宋"/>
          <w:sz w:val="24"/>
          <w:szCs w:val="24"/>
          <w:lang w:eastAsia="zh-CN"/>
        </w:rPr>
        <w:t>2</w:t>
      </w:r>
      <w:r w:rsidRPr="00F359E3">
        <w:rPr>
          <w:rFonts w:ascii="仿宋" w:eastAsia="仿宋" w:hAnsi="仿宋" w:hint="eastAsia"/>
          <w:sz w:val="24"/>
          <w:szCs w:val="24"/>
          <w:lang w:eastAsia="zh-CN"/>
        </w:rPr>
        <w:t>.3.1评审委员会评委应按采购文件规定分值评分。</w:t>
      </w:r>
    </w:p>
    <w:p w14:paraId="234A67C1" w14:textId="77777777" w:rsidR="0025539C" w:rsidRPr="00F359E3" w:rsidRDefault="00082FBA">
      <w:pPr>
        <w:spacing w:line="360" w:lineRule="auto"/>
        <w:ind w:firstLineChars="202" w:firstLine="485"/>
        <w:rPr>
          <w:rFonts w:ascii="仿宋" w:eastAsia="仿宋" w:hAnsi="仿宋"/>
          <w:sz w:val="24"/>
          <w:szCs w:val="24"/>
          <w:lang w:eastAsia="zh-CN"/>
        </w:rPr>
      </w:pPr>
      <w:r w:rsidRPr="00F359E3">
        <w:rPr>
          <w:rFonts w:ascii="仿宋" w:eastAsia="仿宋" w:hAnsi="仿宋" w:hint="eastAsia"/>
          <w:sz w:val="24"/>
          <w:szCs w:val="24"/>
          <w:lang w:eastAsia="zh-CN"/>
        </w:rPr>
        <w:t>4.</w:t>
      </w:r>
      <w:r w:rsidRPr="00F359E3">
        <w:rPr>
          <w:rFonts w:ascii="仿宋" w:eastAsia="仿宋" w:hAnsi="仿宋"/>
          <w:sz w:val="24"/>
          <w:szCs w:val="24"/>
          <w:lang w:eastAsia="zh-CN"/>
        </w:rPr>
        <w:t>2</w:t>
      </w:r>
      <w:r w:rsidRPr="00F359E3">
        <w:rPr>
          <w:rFonts w:ascii="仿宋" w:eastAsia="仿宋" w:hAnsi="仿宋" w:hint="eastAsia"/>
          <w:sz w:val="24"/>
          <w:szCs w:val="24"/>
          <w:lang w:eastAsia="zh-CN"/>
        </w:rPr>
        <w:t>.3.2统计分数原则：评分分值计算保留小数点后两位，小数点后第三位“四舍五入”。</w:t>
      </w:r>
    </w:p>
    <w:p w14:paraId="787B0FB8" w14:textId="77777777" w:rsidR="0025539C" w:rsidRPr="00F359E3" w:rsidRDefault="00082FBA">
      <w:pPr>
        <w:spacing w:line="360" w:lineRule="auto"/>
        <w:ind w:firstLineChars="202" w:firstLine="485"/>
        <w:rPr>
          <w:rFonts w:ascii="仿宋" w:eastAsia="仿宋" w:hAnsi="仿宋"/>
          <w:sz w:val="24"/>
          <w:szCs w:val="24"/>
          <w:lang w:eastAsia="zh-CN"/>
        </w:rPr>
      </w:pPr>
      <w:r w:rsidRPr="00F359E3">
        <w:rPr>
          <w:rFonts w:ascii="仿宋" w:eastAsia="仿宋" w:hAnsi="仿宋" w:hint="eastAsia"/>
          <w:sz w:val="24"/>
          <w:szCs w:val="24"/>
          <w:lang w:eastAsia="zh-CN"/>
        </w:rPr>
        <w:t>4.</w:t>
      </w:r>
      <w:r w:rsidRPr="00F359E3">
        <w:rPr>
          <w:rFonts w:ascii="仿宋" w:eastAsia="仿宋" w:hAnsi="仿宋"/>
          <w:sz w:val="24"/>
          <w:szCs w:val="24"/>
          <w:lang w:eastAsia="zh-CN"/>
        </w:rPr>
        <w:t>3</w:t>
      </w:r>
      <w:r w:rsidRPr="00F359E3">
        <w:rPr>
          <w:rFonts w:ascii="仿宋" w:eastAsia="仿宋" w:hAnsi="仿宋" w:hint="eastAsia"/>
          <w:sz w:val="24"/>
          <w:szCs w:val="24"/>
          <w:lang w:eastAsia="zh-CN"/>
        </w:rPr>
        <w:t xml:space="preserve"> 编写评审结果</w:t>
      </w:r>
    </w:p>
    <w:p w14:paraId="2416FBAC" w14:textId="77777777" w:rsidR="0025539C" w:rsidRPr="00F359E3" w:rsidRDefault="00082FBA">
      <w:pPr>
        <w:spacing w:line="360" w:lineRule="auto"/>
        <w:ind w:firstLineChars="202" w:firstLine="485"/>
        <w:rPr>
          <w:rFonts w:ascii="仿宋" w:eastAsia="仿宋" w:hAnsi="仿宋"/>
          <w:sz w:val="24"/>
          <w:szCs w:val="24"/>
          <w:lang w:eastAsia="zh-CN"/>
        </w:rPr>
      </w:pPr>
      <w:r w:rsidRPr="00F359E3">
        <w:rPr>
          <w:rFonts w:ascii="仿宋" w:eastAsia="仿宋" w:hAnsi="仿宋" w:hint="eastAsia"/>
          <w:sz w:val="24"/>
          <w:szCs w:val="24"/>
          <w:lang w:eastAsia="zh-CN"/>
        </w:rPr>
        <w:t>评审</w:t>
      </w:r>
      <w:r w:rsidRPr="00F359E3">
        <w:rPr>
          <w:rFonts w:ascii="仿宋" w:eastAsia="仿宋" w:hAnsi="仿宋"/>
          <w:sz w:val="24"/>
          <w:szCs w:val="24"/>
          <w:lang w:eastAsia="zh-CN"/>
        </w:rPr>
        <w:t>委员会</w:t>
      </w:r>
      <w:r w:rsidRPr="00F359E3">
        <w:rPr>
          <w:rFonts w:ascii="仿宋" w:eastAsia="仿宋" w:hAnsi="仿宋" w:hint="eastAsia"/>
          <w:sz w:val="24"/>
          <w:szCs w:val="24"/>
          <w:lang w:eastAsia="zh-CN"/>
        </w:rPr>
        <w:t>应编写书面的采购授</w:t>
      </w:r>
      <w:r w:rsidRPr="00F359E3">
        <w:rPr>
          <w:rFonts w:ascii="仿宋" w:eastAsia="仿宋" w:hAnsi="仿宋"/>
          <w:sz w:val="24"/>
          <w:szCs w:val="24"/>
          <w:lang w:eastAsia="zh-CN"/>
        </w:rPr>
        <w:t>标结果</w:t>
      </w:r>
      <w:r w:rsidRPr="00F359E3">
        <w:rPr>
          <w:rFonts w:ascii="仿宋" w:eastAsia="仿宋" w:hAnsi="仿宋" w:hint="eastAsia"/>
          <w:sz w:val="24"/>
          <w:szCs w:val="24"/>
          <w:lang w:eastAsia="zh-CN"/>
        </w:rPr>
        <w:t>，如实记载以下的内容：</w:t>
      </w:r>
    </w:p>
    <w:p w14:paraId="20C1AE0F" w14:textId="77777777" w:rsidR="0025539C" w:rsidRPr="00F359E3" w:rsidRDefault="00082FBA">
      <w:pPr>
        <w:spacing w:line="360" w:lineRule="auto"/>
        <w:ind w:firstLineChars="202" w:firstLine="485"/>
        <w:rPr>
          <w:rFonts w:ascii="仿宋" w:eastAsia="仿宋" w:hAnsi="仿宋"/>
          <w:sz w:val="24"/>
          <w:szCs w:val="24"/>
          <w:lang w:eastAsia="zh-CN"/>
        </w:rPr>
      </w:pPr>
      <w:r w:rsidRPr="00F359E3">
        <w:rPr>
          <w:rFonts w:ascii="仿宋" w:eastAsia="仿宋" w:hAnsi="仿宋" w:hint="eastAsia"/>
          <w:sz w:val="24"/>
          <w:szCs w:val="24"/>
          <w:lang w:eastAsia="zh-CN"/>
        </w:rPr>
        <w:t>（1）采购情况，包括报名供应商、参与响应供应商等；</w:t>
      </w:r>
    </w:p>
    <w:p w14:paraId="413F2E3F" w14:textId="77777777" w:rsidR="0025539C" w:rsidRPr="00F359E3" w:rsidRDefault="00082FBA">
      <w:pPr>
        <w:spacing w:line="360" w:lineRule="auto"/>
        <w:ind w:firstLineChars="202" w:firstLine="485"/>
        <w:rPr>
          <w:rFonts w:ascii="仿宋" w:eastAsia="仿宋" w:hAnsi="仿宋"/>
          <w:sz w:val="24"/>
          <w:szCs w:val="24"/>
          <w:lang w:eastAsia="zh-CN"/>
        </w:rPr>
      </w:pPr>
      <w:r w:rsidRPr="00F359E3">
        <w:rPr>
          <w:rFonts w:ascii="仿宋" w:eastAsia="仿宋" w:hAnsi="仿宋" w:hint="eastAsia"/>
          <w:sz w:val="24"/>
          <w:szCs w:val="24"/>
          <w:lang w:eastAsia="zh-CN"/>
        </w:rPr>
        <w:t>（2）评审情况，包括评审人员、时间、地点、</w:t>
      </w:r>
      <w:proofErr w:type="gramStart"/>
      <w:r w:rsidRPr="00F359E3">
        <w:rPr>
          <w:rFonts w:ascii="仿宋" w:eastAsia="仿宋" w:hAnsi="仿宋" w:hint="eastAsia"/>
          <w:sz w:val="24"/>
          <w:szCs w:val="24"/>
          <w:lang w:eastAsia="zh-CN"/>
        </w:rPr>
        <w:t>有效响应</w:t>
      </w:r>
      <w:proofErr w:type="gramEnd"/>
      <w:r w:rsidRPr="00F359E3">
        <w:rPr>
          <w:rFonts w:ascii="仿宋" w:eastAsia="仿宋" w:hAnsi="仿宋" w:hint="eastAsia"/>
          <w:sz w:val="24"/>
          <w:szCs w:val="24"/>
          <w:lang w:eastAsia="zh-CN"/>
        </w:rPr>
        <w:t>及无效响应情况、响应供应商得分及排名等；</w:t>
      </w:r>
    </w:p>
    <w:p w14:paraId="2FDDF497" w14:textId="77777777" w:rsidR="0025539C" w:rsidRPr="00F359E3" w:rsidRDefault="00082FBA">
      <w:pPr>
        <w:spacing w:line="360" w:lineRule="auto"/>
        <w:ind w:firstLineChars="202" w:firstLine="485"/>
        <w:rPr>
          <w:rFonts w:ascii="仿宋" w:eastAsia="仿宋" w:hAnsi="仿宋"/>
          <w:sz w:val="24"/>
          <w:szCs w:val="24"/>
          <w:lang w:eastAsia="zh-CN"/>
        </w:rPr>
      </w:pPr>
      <w:r w:rsidRPr="00F359E3">
        <w:rPr>
          <w:rFonts w:ascii="仿宋" w:eastAsia="仿宋" w:hAnsi="仿宋" w:hint="eastAsia"/>
          <w:sz w:val="24"/>
          <w:szCs w:val="24"/>
          <w:lang w:eastAsia="zh-CN"/>
        </w:rPr>
        <w:t>（3）推荐意见。</w:t>
      </w:r>
    </w:p>
    <w:p w14:paraId="70FD0631" w14:textId="77777777" w:rsidR="0025539C" w:rsidRPr="00F359E3" w:rsidRDefault="00082FBA">
      <w:pPr>
        <w:spacing w:line="360" w:lineRule="auto"/>
        <w:ind w:firstLineChars="202" w:firstLine="485"/>
        <w:rPr>
          <w:rFonts w:ascii="仿宋" w:eastAsia="仿宋" w:hAnsi="仿宋"/>
          <w:sz w:val="24"/>
          <w:szCs w:val="24"/>
          <w:lang w:eastAsia="zh-CN"/>
        </w:rPr>
      </w:pPr>
      <w:r w:rsidRPr="00F359E3">
        <w:rPr>
          <w:rFonts w:ascii="仿宋" w:eastAsia="仿宋" w:hAnsi="仿宋" w:hint="eastAsia"/>
          <w:sz w:val="24"/>
          <w:szCs w:val="24"/>
          <w:lang w:eastAsia="zh-CN"/>
        </w:rPr>
        <w:t>4.</w:t>
      </w:r>
      <w:r w:rsidRPr="00F359E3">
        <w:rPr>
          <w:rFonts w:ascii="仿宋" w:eastAsia="仿宋" w:hAnsi="仿宋"/>
          <w:sz w:val="24"/>
          <w:szCs w:val="24"/>
          <w:lang w:eastAsia="zh-CN"/>
        </w:rPr>
        <w:t>4</w:t>
      </w:r>
      <w:r w:rsidRPr="00F359E3">
        <w:rPr>
          <w:rFonts w:ascii="仿宋" w:eastAsia="仿宋" w:hAnsi="仿宋" w:hint="eastAsia"/>
          <w:sz w:val="24"/>
          <w:szCs w:val="24"/>
          <w:lang w:eastAsia="zh-CN"/>
        </w:rPr>
        <w:t>确定成交人</w:t>
      </w:r>
    </w:p>
    <w:p w14:paraId="35E36EA0" w14:textId="77777777" w:rsidR="0025539C" w:rsidRPr="00F359E3" w:rsidRDefault="00082FBA">
      <w:pPr>
        <w:spacing w:line="360" w:lineRule="auto"/>
        <w:ind w:firstLineChars="202" w:firstLine="485"/>
        <w:rPr>
          <w:rFonts w:ascii="仿宋" w:eastAsia="仿宋" w:hAnsi="仿宋"/>
          <w:sz w:val="24"/>
          <w:szCs w:val="24"/>
          <w:lang w:eastAsia="zh-CN"/>
        </w:rPr>
      </w:pPr>
      <w:r w:rsidRPr="00F359E3">
        <w:rPr>
          <w:rFonts w:ascii="仿宋" w:eastAsia="仿宋" w:hAnsi="仿宋" w:hint="eastAsia"/>
          <w:sz w:val="24"/>
          <w:szCs w:val="24"/>
          <w:lang w:eastAsia="zh-CN"/>
        </w:rPr>
        <w:t>4.</w:t>
      </w:r>
      <w:r w:rsidRPr="00F359E3">
        <w:rPr>
          <w:rFonts w:ascii="仿宋" w:eastAsia="仿宋" w:hAnsi="仿宋"/>
          <w:sz w:val="24"/>
          <w:szCs w:val="24"/>
          <w:lang w:eastAsia="zh-CN"/>
        </w:rPr>
        <w:t>4</w:t>
      </w:r>
      <w:r w:rsidRPr="00F359E3">
        <w:rPr>
          <w:rFonts w:ascii="仿宋" w:eastAsia="仿宋" w:hAnsi="仿宋" w:hint="eastAsia"/>
          <w:sz w:val="24"/>
          <w:szCs w:val="24"/>
          <w:lang w:eastAsia="zh-CN"/>
        </w:rPr>
        <w:t>.1评审委员会将根据综合评分总得分由高到低排列次序推荐成交候选人并注明推荐顺序，排名第一者为第一成交候选人，第二、第三名依次为第二、第三成交候选人。</w:t>
      </w:r>
    </w:p>
    <w:p w14:paraId="7117CE75" w14:textId="77777777" w:rsidR="0025539C" w:rsidRPr="00F359E3" w:rsidRDefault="00082FBA">
      <w:pPr>
        <w:spacing w:line="360" w:lineRule="auto"/>
        <w:ind w:firstLineChars="202" w:firstLine="485"/>
        <w:rPr>
          <w:rFonts w:ascii="仿宋" w:eastAsia="仿宋" w:hAnsi="仿宋"/>
          <w:sz w:val="24"/>
          <w:szCs w:val="24"/>
          <w:lang w:eastAsia="zh-CN"/>
        </w:rPr>
      </w:pPr>
      <w:r w:rsidRPr="00F359E3">
        <w:rPr>
          <w:rFonts w:ascii="仿宋" w:eastAsia="仿宋" w:hAnsi="仿宋" w:hint="eastAsia"/>
          <w:sz w:val="24"/>
          <w:szCs w:val="24"/>
          <w:lang w:eastAsia="zh-CN"/>
        </w:rPr>
        <w:t>4.</w:t>
      </w:r>
      <w:r w:rsidRPr="00F359E3">
        <w:rPr>
          <w:rFonts w:ascii="仿宋" w:eastAsia="仿宋" w:hAnsi="仿宋"/>
          <w:sz w:val="24"/>
          <w:szCs w:val="24"/>
          <w:lang w:eastAsia="zh-CN"/>
        </w:rPr>
        <w:t>4</w:t>
      </w:r>
      <w:r w:rsidRPr="00F359E3">
        <w:rPr>
          <w:rFonts w:ascii="仿宋" w:eastAsia="仿宋" w:hAnsi="仿宋" w:hint="eastAsia"/>
          <w:sz w:val="24"/>
          <w:szCs w:val="24"/>
          <w:lang w:eastAsia="zh-CN"/>
        </w:rPr>
        <w:t>.2采购方按评审委员会推荐的顺序确定第一成交候选人为成交供应商。若成交供应商放弃成交资格或不能履行合同，采购方有权选择最终得分排序其后的成交候选人按序递补或组织重新采购。</w:t>
      </w:r>
    </w:p>
    <w:p w14:paraId="395852A5" w14:textId="77777777" w:rsidR="0025539C" w:rsidRPr="00F359E3" w:rsidRDefault="00082FBA">
      <w:pPr>
        <w:spacing w:line="360" w:lineRule="auto"/>
        <w:ind w:firstLineChars="202" w:firstLine="485"/>
        <w:rPr>
          <w:rFonts w:ascii="仿宋" w:eastAsia="仿宋" w:hAnsi="仿宋"/>
          <w:sz w:val="24"/>
          <w:szCs w:val="24"/>
          <w:lang w:eastAsia="zh-CN"/>
        </w:rPr>
      </w:pPr>
      <w:bookmarkStart w:id="39" w:name="_Toc250362517"/>
      <w:bookmarkStart w:id="40" w:name="_Toc250362518"/>
      <w:bookmarkStart w:id="41" w:name="_Toc261621671"/>
      <w:bookmarkStart w:id="42" w:name="_Toc250361791"/>
      <w:bookmarkStart w:id="43" w:name="_Toc261621672"/>
      <w:bookmarkStart w:id="44" w:name="_Toc250361790"/>
      <w:bookmarkStart w:id="45" w:name="_Toc166906463"/>
      <w:bookmarkStart w:id="46" w:name="_Toc166906464"/>
      <w:bookmarkEnd w:id="39"/>
      <w:bookmarkEnd w:id="40"/>
      <w:bookmarkEnd w:id="41"/>
      <w:bookmarkEnd w:id="42"/>
      <w:bookmarkEnd w:id="43"/>
      <w:bookmarkEnd w:id="44"/>
      <w:bookmarkEnd w:id="45"/>
      <w:bookmarkEnd w:id="46"/>
      <w:r w:rsidRPr="00F359E3">
        <w:rPr>
          <w:rFonts w:ascii="仿宋" w:eastAsia="仿宋" w:hAnsi="仿宋" w:hint="eastAsia"/>
          <w:sz w:val="24"/>
          <w:szCs w:val="24"/>
          <w:lang w:eastAsia="zh-CN"/>
        </w:rPr>
        <w:t>五.评分标准</w:t>
      </w:r>
    </w:p>
    <w:p w14:paraId="0C674C67" w14:textId="77777777" w:rsidR="0025539C" w:rsidRPr="00F359E3" w:rsidRDefault="00082FBA">
      <w:pPr>
        <w:spacing w:line="360" w:lineRule="auto"/>
        <w:ind w:firstLineChars="200" w:firstLine="480"/>
        <w:rPr>
          <w:rFonts w:ascii="仿宋" w:eastAsia="仿宋" w:hAnsi="仿宋"/>
          <w:sz w:val="24"/>
          <w:szCs w:val="24"/>
          <w:lang w:eastAsia="zh-CN"/>
        </w:rPr>
      </w:pPr>
      <w:bookmarkStart w:id="47" w:name="_Toc250362519"/>
      <w:bookmarkStart w:id="48" w:name="_Toc166906465"/>
      <w:bookmarkStart w:id="49" w:name="_Toc250361792"/>
      <w:bookmarkStart w:id="50" w:name="_Toc261621673"/>
      <w:bookmarkEnd w:id="47"/>
      <w:bookmarkEnd w:id="48"/>
      <w:bookmarkEnd w:id="49"/>
      <w:bookmarkEnd w:id="50"/>
      <w:r w:rsidRPr="00F359E3">
        <w:rPr>
          <w:rFonts w:ascii="仿宋" w:eastAsia="仿宋" w:hAnsi="仿宋" w:hint="eastAsia"/>
          <w:sz w:val="24"/>
          <w:szCs w:val="24"/>
          <w:lang w:eastAsia="zh-CN"/>
        </w:rPr>
        <w:t>5</w:t>
      </w:r>
      <w:r w:rsidRPr="00F359E3">
        <w:rPr>
          <w:rFonts w:ascii="仿宋" w:eastAsia="仿宋" w:hAnsi="仿宋"/>
          <w:sz w:val="24"/>
          <w:szCs w:val="24"/>
          <w:lang w:eastAsia="zh-CN"/>
        </w:rPr>
        <w:t>.1</w:t>
      </w:r>
      <w:r w:rsidRPr="00F359E3">
        <w:rPr>
          <w:rFonts w:ascii="仿宋" w:eastAsia="仿宋" w:hAnsi="仿宋" w:hint="eastAsia"/>
          <w:sz w:val="24"/>
          <w:szCs w:val="24"/>
          <w:lang w:eastAsia="zh-CN"/>
        </w:rPr>
        <w:t>分值构成</w:t>
      </w:r>
    </w:p>
    <w:p w14:paraId="71EAB154" w14:textId="1202FBD6" w:rsidR="0025539C" w:rsidRPr="00F359E3" w:rsidRDefault="00082FBA">
      <w:pPr>
        <w:spacing w:line="360" w:lineRule="auto"/>
        <w:ind w:firstLineChars="200" w:firstLine="480"/>
        <w:rPr>
          <w:rFonts w:ascii="仿宋" w:eastAsia="仿宋" w:hAnsi="仿宋"/>
          <w:sz w:val="24"/>
          <w:szCs w:val="24"/>
          <w:lang w:eastAsia="zh-CN"/>
        </w:rPr>
      </w:pPr>
      <w:r w:rsidRPr="00F359E3">
        <w:rPr>
          <w:rFonts w:ascii="仿宋" w:eastAsia="仿宋" w:hAnsi="仿宋" w:hint="eastAsia"/>
          <w:sz w:val="24"/>
          <w:szCs w:val="24"/>
          <w:lang w:eastAsia="zh-CN"/>
        </w:rPr>
        <w:lastRenderedPageBreak/>
        <w:t>评审委员会以采购文件为依据，对响应文件进行评审，对供应商的项目方案和项目报价两部分内容按百分制打分，其中项目方案</w:t>
      </w:r>
      <w:r w:rsidR="0023248E" w:rsidRPr="00F359E3">
        <w:rPr>
          <w:rFonts w:ascii="仿宋" w:eastAsia="仿宋" w:hAnsi="仿宋"/>
          <w:sz w:val="24"/>
          <w:szCs w:val="24"/>
          <w:lang w:eastAsia="zh-CN"/>
        </w:rPr>
        <w:t>4</w:t>
      </w:r>
      <w:r w:rsidRPr="00F359E3">
        <w:rPr>
          <w:rFonts w:ascii="仿宋" w:eastAsia="仿宋" w:hAnsi="仿宋"/>
          <w:sz w:val="24"/>
          <w:szCs w:val="24"/>
          <w:lang w:eastAsia="zh-CN"/>
        </w:rPr>
        <w:t>0</w:t>
      </w:r>
      <w:r w:rsidRPr="00F359E3">
        <w:rPr>
          <w:rFonts w:ascii="仿宋" w:eastAsia="仿宋" w:hAnsi="仿宋" w:hint="eastAsia"/>
          <w:sz w:val="24"/>
          <w:szCs w:val="24"/>
          <w:lang w:eastAsia="zh-CN"/>
        </w:rPr>
        <w:t>分，项目报价</w:t>
      </w:r>
      <w:r w:rsidR="0023248E" w:rsidRPr="00F359E3">
        <w:rPr>
          <w:rFonts w:ascii="仿宋" w:eastAsia="仿宋" w:hAnsi="仿宋"/>
          <w:sz w:val="24"/>
          <w:szCs w:val="24"/>
          <w:lang w:eastAsia="zh-CN"/>
        </w:rPr>
        <w:t>6</w:t>
      </w:r>
      <w:r w:rsidRPr="00F359E3">
        <w:rPr>
          <w:rFonts w:ascii="仿宋" w:eastAsia="仿宋" w:hAnsi="仿宋"/>
          <w:sz w:val="24"/>
          <w:szCs w:val="24"/>
          <w:lang w:eastAsia="zh-CN"/>
        </w:rPr>
        <w:t>0</w:t>
      </w:r>
      <w:r w:rsidRPr="00F359E3">
        <w:rPr>
          <w:rFonts w:ascii="仿宋" w:eastAsia="仿宋" w:hAnsi="仿宋" w:hint="eastAsia"/>
          <w:sz w:val="24"/>
          <w:szCs w:val="24"/>
          <w:lang w:eastAsia="zh-CN"/>
        </w:rPr>
        <w:t>分。</w:t>
      </w:r>
    </w:p>
    <w:p w14:paraId="53A1E045" w14:textId="77777777" w:rsidR="0025539C" w:rsidRPr="00F359E3" w:rsidRDefault="00082FBA">
      <w:pPr>
        <w:spacing w:line="360" w:lineRule="auto"/>
        <w:ind w:firstLineChars="200" w:firstLine="480"/>
        <w:rPr>
          <w:rFonts w:ascii="仿宋" w:eastAsia="仿宋" w:hAnsi="仿宋"/>
          <w:sz w:val="24"/>
          <w:szCs w:val="24"/>
          <w:lang w:eastAsia="zh-CN"/>
        </w:rPr>
      </w:pPr>
      <w:r w:rsidRPr="00F359E3">
        <w:rPr>
          <w:rFonts w:ascii="仿宋" w:eastAsia="仿宋" w:hAnsi="仿宋" w:hint="eastAsia"/>
          <w:sz w:val="24"/>
          <w:szCs w:val="24"/>
          <w:lang w:eastAsia="zh-CN"/>
        </w:rPr>
        <w:t>5</w:t>
      </w:r>
      <w:r w:rsidRPr="00F359E3">
        <w:rPr>
          <w:rFonts w:ascii="仿宋" w:eastAsia="仿宋" w:hAnsi="仿宋"/>
          <w:sz w:val="24"/>
          <w:szCs w:val="24"/>
          <w:lang w:eastAsia="zh-CN"/>
        </w:rPr>
        <w:t>.2</w:t>
      </w:r>
      <w:r w:rsidRPr="00F359E3">
        <w:rPr>
          <w:rFonts w:ascii="仿宋" w:eastAsia="仿宋" w:hAnsi="仿宋" w:hint="eastAsia"/>
          <w:sz w:val="24"/>
          <w:szCs w:val="24"/>
          <w:lang w:eastAsia="zh-CN"/>
        </w:rPr>
        <w:t>评分细则：（按四舍五入取至小数点后两位）</w:t>
      </w:r>
    </w:p>
    <w:p w14:paraId="0425A18B" w14:textId="3B8D81E8" w:rsidR="0025539C" w:rsidRPr="00F359E3" w:rsidRDefault="00082FBA">
      <w:pPr>
        <w:spacing w:line="360" w:lineRule="auto"/>
        <w:ind w:firstLineChars="200" w:firstLine="480"/>
        <w:rPr>
          <w:rFonts w:ascii="仿宋" w:eastAsia="仿宋" w:hAnsi="仿宋"/>
          <w:sz w:val="24"/>
          <w:szCs w:val="24"/>
          <w:lang w:eastAsia="zh-CN"/>
        </w:rPr>
      </w:pPr>
      <w:r w:rsidRPr="00F359E3">
        <w:rPr>
          <w:rFonts w:ascii="仿宋" w:eastAsia="仿宋" w:hAnsi="仿宋" w:hint="eastAsia"/>
          <w:sz w:val="24"/>
          <w:szCs w:val="24"/>
          <w:lang w:eastAsia="zh-CN"/>
        </w:rPr>
        <w:t>5.2.1</w:t>
      </w:r>
      <w:r w:rsidRPr="00F359E3">
        <w:rPr>
          <w:rFonts w:ascii="仿宋" w:eastAsia="仿宋" w:hAnsi="仿宋"/>
          <w:sz w:val="24"/>
          <w:szCs w:val="24"/>
          <w:lang w:eastAsia="zh-CN"/>
        </w:rPr>
        <w:tab/>
      </w:r>
      <w:r w:rsidRPr="00F359E3">
        <w:rPr>
          <w:rFonts w:ascii="仿宋" w:eastAsia="仿宋" w:hAnsi="仿宋" w:hint="eastAsia"/>
          <w:sz w:val="24"/>
          <w:szCs w:val="24"/>
          <w:lang w:eastAsia="zh-CN"/>
        </w:rPr>
        <w:t>项目报价分（</w:t>
      </w:r>
      <w:r w:rsidR="0023248E" w:rsidRPr="00F359E3">
        <w:rPr>
          <w:rFonts w:ascii="仿宋" w:eastAsia="仿宋" w:hAnsi="仿宋"/>
          <w:sz w:val="24"/>
          <w:szCs w:val="24"/>
          <w:lang w:eastAsia="zh-CN"/>
        </w:rPr>
        <w:t>6</w:t>
      </w:r>
      <w:r w:rsidRPr="00F359E3">
        <w:rPr>
          <w:rFonts w:ascii="仿宋" w:eastAsia="仿宋" w:hAnsi="仿宋" w:hint="eastAsia"/>
          <w:sz w:val="24"/>
          <w:szCs w:val="24"/>
          <w:lang w:eastAsia="zh-CN"/>
        </w:rPr>
        <w:t>0分）</w:t>
      </w:r>
    </w:p>
    <w:p w14:paraId="32B3093E" w14:textId="77777777" w:rsidR="0025539C" w:rsidRPr="00F359E3" w:rsidRDefault="00082FBA">
      <w:pPr>
        <w:spacing w:line="360" w:lineRule="auto"/>
        <w:ind w:firstLineChars="200" w:firstLine="480"/>
        <w:rPr>
          <w:rFonts w:ascii="仿宋" w:eastAsia="仿宋" w:hAnsi="仿宋"/>
          <w:sz w:val="24"/>
          <w:szCs w:val="24"/>
          <w:lang w:eastAsia="zh-CN"/>
        </w:rPr>
      </w:pPr>
      <w:r w:rsidRPr="00F359E3">
        <w:rPr>
          <w:rFonts w:ascii="仿宋" w:eastAsia="仿宋" w:hAnsi="仿宋" w:hint="eastAsia"/>
          <w:sz w:val="24"/>
          <w:szCs w:val="24"/>
          <w:lang w:eastAsia="zh-CN"/>
        </w:rPr>
        <w:t>（1）在评审过程中，评审委员会发现供应商的响应报价明显低于市场价格或可能低于其成本的，供应商不能合理说明并提供相关证明材料的，由评审委员会认定该供应商以低于成本报价或报价严重不平衡、不合理，其响应视为无效响应。</w:t>
      </w:r>
    </w:p>
    <w:p w14:paraId="19766EC3" w14:textId="652E8440" w:rsidR="0025539C" w:rsidRPr="00F359E3" w:rsidRDefault="00082FBA">
      <w:pPr>
        <w:spacing w:line="360" w:lineRule="auto"/>
        <w:ind w:firstLineChars="200" w:firstLine="480"/>
        <w:rPr>
          <w:rFonts w:ascii="仿宋" w:eastAsia="仿宋" w:hAnsi="仿宋"/>
          <w:sz w:val="24"/>
          <w:szCs w:val="24"/>
          <w:lang w:eastAsia="zh-CN"/>
        </w:rPr>
      </w:pPr>
      <w:r w:rsidRPr="00F359E3">
        <w:rPr>
          <w:rFonts w:ascii="仿宋" w:eastAsia="仿宋" w:hAnsi="仿宋" w:hint="eastAsia"/>
          <w:sz w:val="24"/>
          <w:szCs w:val="24"/>
          <w:lang w:eastAsia="zh-CN"/>
        </w:rPr>
        <w:t>（2）项目报价分</w:t>
      </w:r>
      <w:r w:rsidR="001E2138" w:rsidRPr="00F359E3">
        <w:rPr>
          <w:rFonts w:ascii="仿宋" w:eastAsia="仿宋" w:hAnsi="仿宋" w:hint="eastAsia"/>
          <w:sz w:val="24"/>
          <w:szCs w:val="24"/>
          <w:lang w:eastAsia="zh-CN"/>
        </w:rPr>
        <w:t>评分标准</w:t>
      </w:r>
      <w:r w:rsidRPr="00F359E3">
        <w:rPr>
          <w:rFonts w:ascii="仿宋" w:eastAsia="仿宋" w:hAnsi="仿宋" w:hint="eastAsia"/>
          <w:sz w:val="24"/>
          <w:szCs w:val="24"/>
          <w:lang w:eastAsia="zh-CN"/>
        </w:rPr>
        <w:t>：</w:t>
      </w:r>
    </w:p>
    <w:p w14:paraId="44947712" w14:textId="34F39B7C" w:rsidR="001E2138" w:rsidRPr="00F359E3" w:rsidRDefault="001E2138">
      <w:pPr>
        <w:spacing w:line="360" w:lineRule="auto"/>
        <w:ind w:firstLineChars="200" w:firstLine="480"/>
        <w:rPr>
          <w:rFonts w:ascii="仿宋" w:eastAsia="仿宋" w:hAnsi="仿宋"/>
          <w:sz w:val="24"/>
          <w:szCs w:val="24"/>
          <w:lang w:eastAsia="zh-CN"/>
        </w:rPr>
      </w:pPr>
      <w:r w:rsidRPr="00F359E3">
        <w:rPr>
          <w:rFonts w:ascii="仿宋" w:eastAsia="仿宋" w:hAnsi="仿宋" w:hint="eastAsia"/>
          <w:sz w:val="24"/>
          <w:szCs w:val="24"/>
          <w:lang w:eastAsia="zh-CN"/>
        </w:rPr>
        <w:t>报价最低的</w:t>
      </w:r>
      <w:r w:rsidRPr="00F359E3">
        <w:rPr>
          <w:rFonts w:ascii="仿宋" w:eastAsia="仿宋" w:hAnsi="仿宋"/>
          <w:sz w:val="24"/>
          <w:szCs w:val="24"/>
          <w:lang w:eastAsia="zh-CN"/>
        </w:rPr>
        <w:t>投标人得分为满分60分；报价每高出</w:t>
      </w:r>
      <w:r w:rsidRPr="00F359E3">
        <w:rPr>
          <w:rFonts w:ascii="仿宋" w:eastAsia="仿宋" w:hAnsi="仿宋" w:hint="eastAsia"/>
          <w:sz w:val="24"/>
          <w:szCs w:val="24"/>
          <w:lang w:eastAsia="zh-CN"/>
        </w:rPr>
        <w:t>1%，扣</w:t>
      </w:r>
      <w:r w:rsidR="00761375" w:rsidRPr="00F359E3">
        <w:rPr>
          <w:rFonts w:ascii="仿宋" w:eastAsia="仿宋" w:hAnsi="仿宋"/>
          <w:sz w:val="24"/>
          <w:szCs w:val="24"/>
          <w:lang w:eastAsia="zh-CN"/>
        </w:rPr>
        <w:t>2</w:t>
      </w:r>
      <w:r w:rsidR="00817B9C" w:rsidRPr="00F359E3">
        <w:rPr>
          <w:rFonts w:ascii="仿宋" w:eastAsia="仿宋" w:hAnsi="仿宋" w:hint="eastAsia"/>
          <w:sz w:val="24"/>
          <w:szCs w:val="24"/>
          <w:lang w:eastAsia="zh-CN"/>
        </w:rPr>
        <w:t>分</w:t>
      </w:r>
      <w:r w:rsidR="002E49D1" w:rsidRPr="00F359E3">
        <w:rPr>
          <w:rFonts w:ascii="仿宋" w:eastAsia="仿宋" w:hAnsi="仿宋" w:hint="eastAsia"/>
          <w:sz w:val="24"/>
          <w:szCs w:val="24"/>
          <w:lang w:eastAsia="zh-CN"/>
        </w:rPr>
        <w:t>。</w:t>
      </w:r>
    </w:p>
    <w:p w14:paraId="00A0B7F9" w14:textId="3A8FEF27" w:rsidR="002E49D1" w:rsidRPr="00F359E3" w:rsidRDefault="002E49D1">
      <w:pPr>
        <w:spacing w:line="360" w:lineRule="auto"/>
        <w:ind w:firstLineChars="200" w:firstLine="480"/>
        <w:rPr>
          <w:rFonts w:ascii="仿宋" w:eastAsia="仿宋" w:hAnsi="仿宋"/>
          <w:sz w:val="24"/>
          <w:szCs w:val="24"/>
          <w:lang w:eastAsia="zh-CN"/>
        </w:rPr>
      </w:pPr>
      <w:r w:rsidRPr="00F359E3">
        <w:rPr>
          <w:rFonts w:ascii="仿宋" w:eastAsia="仿宋" w:hAnsi="仿宋"/>
          <w:sz w:val="24"/>
          <w:szCs w:val="24"/>
          <w:lang w:eastAsia="zh-CN"/>
        </w:rPr>
        <w:t>最低得分</w:t>
      </w:r>
      <w:r w:rsidR="00682583">
        <w:rPr>
          <w:rFonts w:ascii="仿宋" w:eastAsia="仿宋" w:hAnsi="仿宋" w:hint="eastAsia"/>
          <w:sz w:val="24"/>
          <w:szCs w:val="24"/>
          <w:lang w:eastAsia="zh-CN"/>
        </w:rPr>
        <w:t>3</w:t>
      </w:r>
      <w:r w:rsidRPr="00F359E3">
        <w:rPr>
          <w:rFonts w:ascii="仿宋" w:eastAsia="仿宋" w:hAnsi="仿宋" w:hint="eastAsia"/>
          <w:sz w:val="24"/>
          <w:szCs w:val="24"/>
          <w:lang w:eastAsia="zh-CN"/>
        </w:rPr>
        <w:t>0分。</w:t>
      </w:r>
    </w:p>
    <w:p w14:paraId="4F8BCE27" w14:textId="3EDBB32C" w:rsidR="0025539C" w:rsidRPr="00F359E3" w:rsidRDefault="00082FBA">
      <w:pPr>
        <w:ind w:firstLineChars="200" w:firstLine="480"/>
        <w:rPr>
          <w:rFonts w:ascii="仿宋" w:eastAsia="仿宋" w:hAnsi="仿宋"/>
          <w:sz w:val="24"/>
          <w:szCs w:val="24"/>
          <w:lang w:eastAsia="zh-CN"/>
        </w:rPr>
      </w:pPr>
      <w:r w:rsidRPr="00F359E3">
        <w:rPr>
          <w:rFonts w:ascii="仿宋" w:eastAsia="仿宋" w:hAnsi="仿宋"/>
          <w:sz w:val="24"/>
          <w:szCs w:val="24"/>
          <w:lang w:eastAsia="zh-CN"/>
        </w:rPr>
        <w:t>5.2.2</w:t>
      </w:r>
      <w:r w:rsidRPr="00F359E3">
        <w:rPr>
          <w:rFonts w:ascii="仿宋" w:eastAsia="仿宋" w:hAnsi="仿宋"/>
          <w:sz w:val="24"/>
          <w:szCs w:val="24"/>
          <w:lang w:eastAsia="zh-CN"/>
        </w:rPr>
        <w:tab/>
      </w:r>
      <w:r w:rsidRPr="00F359E3">
        <w:rPr>
          <w:rFonts w:ascii="仿宋" w:eastAsia="仿宋" w:hAnsi="仿宋" w:hint="eastAsia"/>
          <w:sz w:val="24"/>
          <w:szCs w:val="24"/>
          <w:lang w:eastAsia="zh-CN"/>
        </w:rPr>
        <w:t>项目方案分</w:t>
      </w:r>
      <w:r w:rsidRPr="00F359E3">
        <w:rPr>
          <w:rFonts w:ascii="仿宋" w:eastAsia="仿宋" w:hAnsi="仿宋"/>
          <w:sz w:val="24"/>
          <w:szCs w:val="24"/>
          <w:lang w:eastAsia="zh-CN"/>
        </w:rPr>
        <w:t>(</w:t>
      </w:r>
      <w:r w:rsidR="0023248E" w:rsidRPr="00F359E3">
        <w:rPr>
          <w:rFonts w:ascii="仿宋" w:eastAsia="仿宋" w:hAnsi="仿宋"/>
          <w:sz w:val="24"/>
          <w:szCs w:val="24"/>
          <w:lang w:eastAsia="zh-CN"/>
        </w:rPr>
        <w:t>4</w:t>
      </w:r>
      <w:r w:rsidRPr="00F359E3">
        <w:rPr>
          <w:rFonts w:ascii="仿宋" w:eastAsia="仿宋" w:hAnsi="仿宋"/>
          <w:sz w:val="24"/>
          <w:szCs w:val="24"/>
          <w:lang w:eastAsia="zh-CN"/>
        </w:rPr>
        <w:t>0</w:t>
      </w:r>
      <w:r w:rsidRPr="00F359E3">
        <w:rPr>
          <w:rFonts w:ascii="仿宋" w:eastAsia="仿宋" w:hAnsi="仿宋" w:hint="eastAsia"/>
          <w:sz w:val="24"/>
          <w:szCs w:val="24"/>
          <w:lang w:eastAsia="zh-CN"/>
        </w:rPr>
        <w:t>分</w:t>
      </w:r>
      <w:r w:rsidRPr="00F359E3">
        <w:rPr>
          <w:rFonts w:ascii="仿宋" w:eastAsia="仿宋" w:hAnsi="仿宋"/>
          <w:sz w:val="24"/>
          <w:szCs w:val="24"/>
          <w:lang w:eastAsia="zh-CN"/>
        </w:rPr>
        <w:t>)</w:t>
      </w:r>
      <w:r w:rsidRPr="00F359E3">
        <w:rPr>
          <w:rFonts w:ascii="仿宋" w:eastAsia="仿宋" w:hAnsi="仿宋" w:hint="eastAsia"/>
          <w:sz w:val="24"/>
          <w:szCs w:val="24"/>
          <w:lang w:eastAsia="zh-CN"/>
        </w:rPr>
        <w:t>（本项评分由评审委员会讨论，各评委独立进行打分）</w:t>
      </w:r>
    </w:p>
    <w:p w14:paraId="417091AC" w14:textId="77777777" w:rsidR="0025539C" w:rsidRPr="00F359E3" w:rsidRDefault="0025539C">
      <w:pPr>
        <w:ind w:firstLineChars="200" w:firstLine="480"/>
        <w:rPr>
          <w:rFonts w:ascii="仿宋" w:eastAsia="仿宋" w:hAnsi="仿宋"/>
          <w:sz w:val="24"/>
          <w:szCs w:val="24"/>
          <w:lang w:eastAsia="zh-CN"/>
        </w:rPr>
      </w:pPr>
    </w:p>
    <w:p w14:paraId="169155B8" w14:textId="61D66A5E" w:rsidR="0025539C" w:rsidRPr="00F359E3" w:rsidRDefault="00082FBA">
      <w:pPr>
        <w:spacing w:line="360" w:lineRule="auto"/>
        <w:ind w:firstLineChars="200" w:firstLine="560"/>
        <w:jc w:val="center"/>
        <w:rPr>
          <w:rFonts w:eastAsia="仿宋_GB2312"/>
          <w:sz w:val="28"/>
          <w:szCs w:val="28"/>
          <w:lang w:eastAsia="zh-CN"/>
        </w:rPr>
      </w:pPr>
      <w:r w:rsidRPr="00F359E3">
        <w:rPr>
          <w:rFonts w:ascii="方正小标宋_GBK" w:eastAsia="方正小标宋_GBK" w:hint="eastAsia"/>
          <w:sz w:val="28"/>
          <w:lang w:eastAsia="zh-CN"/>
        </w:rPr>
        <w:t>中粮</w:t>
      </w:r>
      <w:r w:rsidR="00116211">
        <w:rPr>
          <w:rFonts w:ascii="方正小标宋_GBK" w:eastAsia="方正小标宋_GBK" w:hint="eastAsia"/>
          <w:sz w:val="28"/>
          <w:lang w:eastAsia="zh-CN"/>
        </w:rPr>
        <w:t>番茄猎头招聘服务项目</w:t>
      </w:r>
      <w:r w:rsidRPr="00F359E3">
        <w:rPr>
          <w:rFonts w:ascii="方正小标宋_GBK" w:eastAsia="方正小标宋_GBK" w:hint="eastAsia"/>
          <w:sz w:val="28"/>
          <w:lang w:eastAsia="zh-CN"/>
        </w:rPr>
        <w:t>供应商竞争性谈判评价打分表</w:t>
      </w:r>
    </w:p>
    <w:tbl>
      <w:tblPr>
        <w:tblW w:w="1048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19"/>
        <w:gridCol w:w="596"/>
        <w:gridCol w:w="6931"/>
        <w:gridCol w:w="851"/>
      </w:tblGrid>
      <w:tr w:rsidR="00B664D4" w:rsidRPr="00F359E3" w14:paraId="44D0C45E" w14:textId="77777777" w:rsidTr="00A64FD2">
        <w:trPr>
          <w:trHeight w:val="568"/>
        </w:trPr>
        <w:tc>
          <w:tcPr>
            <w:tcW w:w="988" w:type="dxa"/>
            <w:shd w:val="clear" w:color="auto" w:fill="auto"/>
            <w:noWrap/>
            <w:vAlign w:val="center"/>
          </w:tcPr>
          <w:p w14:paraId="60922C57" w14:textId="77777777" w:rsidR="00052AA0" w:rsidRPr="00F359E3" w:rsidRDefault="00052AA0" w:rsidP="00052AA0">
            <w:pPr>
              <w:widowControl/>
              <w:jc w:val="center"/>
              <w:rPr>
                <w:rFonts w:ascii="等线" w:eastAsia="等线" w:hAnsi="等线"/>
                <w:b/>
                <w:bCs/>
                <w:sz w:val="18"/>
              </w:rPr>
            </w:pPr>
            <w:proofErr w:type="spellStart"/>
            <w:r w:rsidRPr="00F359E3">
              <w:rPr>
                <w:rFonts w:ascii="等线" w:eastAsia="等线" w:hAnsi="等线" w:hint="eastAsia"/>
                <w:b/>
                <w:bCs/>
                <w:sz w:val="18"/>
              </w:rPr>
              <w:t>分值构成</w:t>
            </w:r>
            <w:proofErr w:type="spellEnd"/>
          </w:p>
        </w:tc>
        <w:tc>
          <w:tcPr>
            <w:tcW w:w="1119" w:type="dxa"/>
            <w:shd w:val="clear" w:color="auto" w:fill="auto"/>
            <w:noWrap/>
            <w:vAlign w:val="center"/>
          </w:tcPr>
          <w:p w14:paraId="62BBDDCB" w14:textId="77777777" w:rsidR="00052AA0" w:rsidRPr="00F359E3" w:rsidRDefault="00052AA0" w:rsidP="00052AA0">
            <w:pPr>
              <w:widowControl/>
              <w:jc w:val="center"/>
              <w:rPr>
                <w:rFonts w:ascii="等线" w:eastAsia="等线" w:hAnsi="等线"/>
                <w:b/>
                <w:bCs/>
                <w:sz w:val="18"/>
              </w:rPr>
            </w:pPr>
            <w:proofErr w:type="spellStart"/>
            <w:r w:rsidRPr="00F359E3">
              <w:rPr>
                <w:rFonts w:ascii="等线" w:eastAsia="等线" w:hAnsi="等线" w:hint="eastAsia"/>
                <w:b/>
                <w:bCs/>
                <w:sz w:val="18"/>
              </w:rPr>
              <w:t>项目</w:t>
            </w:r>
            <w:proofErr w:type="spellEnd"/>
          </w:p>
        </w:tc>
        <w:tc>
          <w:tcPr>
            <w:tcW w:w="596" w:type="dxa"/>
            <w:shd w:val="clear" w:color="auto" w:fill="auto"/>
            <w:vAlign w:val="center"/>
          </w:tcPr>
          <w:p w14:paraId="639F4FEA" w14:textId="63F22AB6" w:rsidR="00052AA0" w:rsidRPr="00F359E3" w:rsidRDefault="00052AA0" w:rsidP="00052AA0">
            <w:pPr>
              <w:widowControl/>
              <w:jc w:val="center"/>
              <w:rPr>
                <w:rFonts w:ascii="等线" w:eastAsia="等线" w:hAnsi="等线"/>
                <w:b/>
                <w:bCs/>
                <w:sz w:val="18"/>
              </w:rPr>
            </w:pPr>
            <w:proofErr w:type="spellStart"/>
            <w:r w:rsidRPr="00F359E3">
              <w:rPr>
                <w:rFonts w:ascii="等线" w:eastAsia="等线" w:hAnsi="等线" w:hint="eastAsia"/>
                <w:b/>
                <w:bCs/>
                <w:sz w:val="18"/>
              </w:rPr>
              <w:t>分值设置</w:t>
            </w:r>
            <w:proofErr w:type="spellEnd"/>
          </w:p>
        </w:tc>
        <w:tc>
          <w:tcPr>
            <w:tcW w:w="6931" w:type="dxa"/>
            <w:shd w:val="clear" w:color="auto" w:fill="auto"/>
            <w:noWrap/>
            <w:vAlign w:val="center"/>
          </w:tcPr>
          <w:p w14:paraId="5C38ACEE" w14:textId="5277871D" w:rsidR="00052AA0" w:rsidRPr="00F359E3" w:rsidRDefault="00052AA0" w:rsidP="00052AA0">
            <w:pPr>
              <w:widowControl/>
              <w:jc w:val="center"/>
              <w:rPr>
                <w:rFonts w:ascii="等线" w:eastAsia="等线" w:hAnsi="等线"/>
                <w:b/>
                <w:bCs/>
                <w:sz w:val="18"/>
              </w:rPr>
            </w:pPr>
            <w:proofErr w:type="spellStart"/>
            <w:r w:rsidRPr="00F359E3">
              <w:rPr>
                <w:rFonts w:ascii="等线" w:eastAsia="等线" w:hAnsi="等线" w:hint="eastAsia"/>
                <w:b/>
                <w:bCs/>
                <w:sz w:val="18"/>
              </w:rPr>
              <w:t>评分标准</w:t>
            </w:r>
            <w:proofErr w:type="spellEnd"/>
          </w:p>
        </w:tc>
        <w:tc>
          <w:tcPr>
            <w:tcW w:w="851" w:type="dxa"/>
            <w:shd w:val="clear" w:color="auto" w:fill="auto"/>
            <w:noWrap/>
            <w:vAlign w:val="center"/>
          </w:tcPr>
          <w:p w14:paraId="054F0DCA" w14:textId="51768D62" w:rsidR="00052AA0" w:rsidRPr="00F359E3" w:rsidRDefault="00052AA0" w:rsidP="00052AA0">
            <w:pPr>
              <w:widowControl/>
              <w:jc w:val="center"/>
              <w:rPr>
                <w:rFonts w:ascii="等线" w:eastAsia="等线" w:hAnsi="等线"/>
                <w:b/>
                <w:bCs/>
                <w:sz w:val="18"/>
              </w:rPr>
            </w:pPr>
            <w:r w:rsidRPr="00F359E3">
              <w:rPr>
                <w:rFonts w:ascii="等线" w:eastAsia="等线" w:hAnsi="等线" w:hint="eastAsia"/>
                <w:b/>
                <w:bCs/>
                <w:sz w:val="18"/>
                <w:lang w:eastAsia="zh-CN"/>
              </w:rPr>
              <w:t>竞标</w:t>
            </w:r>
            <w:proofErr w:type="spellStart"/>
            <w:r w:rsidRPr="00F359E3">
              <w:rPr>
                <w:rFonts w:ascii="等线" w:eastAsia="等线" w:hAnsi="等线" w:hint="eastAsia"/>
                <w:b/>
                <w:bCs/>
                <w:sz w:val="18"/>
              </w:rPr>
              <w:t>单位得分</w:t>
            </w:r>
            <w:proofErr w:type="spellEnd"/>
          </w:p>
        </w:tc>
      </w:tr>
      <w:tr w:rsidR="005812C4" w:rsidRPr="00F359E3" w14:paraId="587163EB" w14:textId="77777777" w:rsidTr="00A64FD2">
        <w:trPr>
          <w:trHeight w:val="978"/>
        </w:trPr>
        <w:tc>
          <w:tcPr>
            <w:tcW w:w="988" w:type="dxa"/>
            <w:vMerge w:val="restart"/>
            <w:shd w:val="clear" w:color="auto" w:fill="auto"/>
            <w:vAlign w:val="center"/>
          </w:tcPr>
          <w:p w14:paraId="6D088CF4" w14:textId="10C5136C" w:rsidR="005812C4" w:rsidRPr="00F359E3" w:rsidRDefault="005812C4" w:rsidP="00682583">
            <w:pPr>
              <w:widowControl/>
              <w:jc w:val="center"/>
              <w:rPr>
                <w:rFonts w:ascii="等线" w:eastAsia="等线" w:hAnsi="等线"/>
                <w:b/>
                <w:bCs/>
                <w:sz w:val="18"/>
              </w:rPr>
            </w:pPr>
            <w:proofErr w:type="spellStart"/>
            <w:r w:rsidRPr="00F359E3">
              <w:rPr>
                <w:rFonts w:ascii="等线" w:eastAsia="等线" w:hAnsi="等线" w:hint="eastAsia"/>
                <w:b/>
                <w:bCs/>
                <w:sz w:val="18"/>
              </w:rPr>
              <w:t>项目方案</w:t>
            </w:r>
            <w:proofErr w:type="spellEnd"/>
            <w:r w:rsidRPr="00F359E3">
              <w:rPr>
                <w:rFonts w:ascii="等线" w:eastAsia="等线" w:hAnsi="等线" w:hint="eastAsia"/>
                <w:b/>
                <w:bCs/>
                <w:sz w:val="18"/>
              </w:rPr>
              <w:br/>
              <w:t>（</w:t>
            </w:r>
            <w:r w:rsidRPr="00F359E3">
              <w:rPr>
                <w:rFonts w:ascii="等线" w:eastAsia="等线" w:hAnsi="等线"/>
                <w:b/>
                <w:bCs/>
                <w:sz w:val="18"/>
              </w:rPr>
              <w:t>4</w:t>
            </w:r>
            <w:r w:rsidRPr="00F359E3">
              <w:rPr>
                <w:rFonts w:ascii="等线" w:eastAsia="等线" w:hAnsi="等线" w:hint="eastAsia"/>
                <w:b/>
                <w:bCs/>
                <w:sz w:val="18"/>
              </w:rPr>
              <w:t>0%）</w:t>
            </w:r>
          </w:p>
        </w:tc>
        <w:tc>
          <w:tcPr>
            <w:tcW w:w="1119" w:type="dxa"/>
            <w:shd w:val="clear" w:color="auto" w:fill="auto"/>
            <w:noWrap/>
            <w:vAlign w:val="center"/>
          </w:tcPr>
          <w:p w14:paraId="7C146067" w14:textId="7A986CF9" w:rsidR="005812C4" w:rsidRPr="00F359E3" w:rsidRDefault="005812C4" w:rsidP="00682583">
            <w:pPr>
              <w:widowControl/>
              <w:jc w:val="center"/>
              <w:rPr>
                <w:rFonts w:ascii="等线" w:eastAsia="等线" w:hAnsi="等线"/>
                <w:b/>
                <w:bCs/>
                <w:sz w:val="18"/>
              </w:rPr>
            </w:pPr>
            <w:r w:rsidRPr="00F359E3">
              <w:rPr>
                <w:rFonts w:ascii="等线" w:eastAsia="等线" w:hAnsi="等线"/>
                <w:b/>
                <w:bCs/>
                <w:sz w:val="18"/>
                <w:lang w:eastAsia="zh-CN"/>
              </w:rPr>
              <w:t>项目经验</w:t>
            </w:r>
          </w:p>
        </w:tc>
        <w:tc>
          <w:tcPr>
            <w:tcW w:w="596" w:type="dxa"/>
            <w:shd w:val="clear" w:color="auto" w:fill="auto"/>
            <w:vAlign w:val="center"/>
          </w:tcPr>
          <w:p w14:paraId="5FCA7337" w14:textId="181E4AC0" w:rsidR="005812C4" w:rsidRPr="00F359E3" w:rsidRDefault="00C4693C" w:rsidP="00682583">
            <w:pPr>
              <w:widowControl/>
              <w:rPr>
                <w:rFonts w:ascii="等线" w:eastAsia="等线" w:hAnsi="等线"/>
                <w:b/>
                <w:bCs/>
                <w:sz w:val="18"/>
                <w:lang w:eastAsia="zh-CN"/>
              </w:rPr>
            </w:pPr>
            <w:r>
              <w:rPr>
                <w:rFonts w:ascii="等线" w:eastAsia="等线" w:hAnsi="等线"/>
                <w:b/>
                <w:bCs/>
                <w:sz w:val="18"/>
              </w:rPr>
              <w:t>15</w:t>
            </w:r>
          </w:p>
        </w:tc>
        <w:tc>
          <w:tcPr>
            <w:tcW w:w="6931" w:type="dxa"/>
            <w:shd w:val="clear" w:color="auto" w:fill="auto"/>
            <w:vAlign w:val="center"/>
          </w:tcPr>
          <w:p w14:paraId="4CE34FDC" w14:textId="603C6BE8" w:rsidR="005812C4" w:rsidRPr="00F359E3" w:rsidRDefault="005812C4" w:rsidP="00682583">
            <w:pPr>
              <w:widowControl/>
              <w:rPr>
                <w:rFonts w:ascii="等线" w:eastAsia="等线" w:hAnsi="等线"/>
                <w:sz w:val="18"/>
                <w:lang w:eastAsia="zh-CN"/>
              </w:rPr>
            </w:pPr>
            <w:r>
              <w:rPr>
                <w:rFonts w:ascii="等线" w:eastAsia="等线" w:hAnsi="等线"/>
                <w:b/>
                <w:bCs/>
                <w:sz w:val="18"/>
                <w:lang w:eastAsia="zh-CN"/>
              </w:rPr>
              <w:t>1</w:t>
            </w:r>
            <w:r w:rsidRPr="00F359E3">
              <w:rPr>
                <w:rFonts w:ascii="等线" w:eastAsia="等线" w:hAnsi="等线"/>
                <w:b/>
                <w:bCs/>
                <w:sz w:val="18"/>
                <w:lang w:eastAsia="zh-CN"/>
              </w:rPr>
              <w:t>.</w:t>
            </w:r>
            <w:r w:rsidRPr="00F359E3">
              <w:rPr>
                <w:rFonts w:ascii="等线" w:eastAsia="等线" w:hAnsi="等线" w:hint="eastAsia"/>
                <w:b/>
                <w:bCs/>
                <w:sz w:val="18"/>
                <w:lang w:eastAsia="zh-CN"/>
              </w:rPr>
              <w:t>拥有</w:t>
            </w:r>
            <w:r>
              <w:rPr>
                <w:rFonts w:ascii="等线" w:eastAsia="等线" w:hAnsi="等线" w:hint="eastAsia"/>
                <w:b/>
                <w:bCs/>
                <w:sz w:val="18"/>
                <w:lang w:eastAsia="zh-CN"/>
              </w:rPr>
              <w:t>猎头招聘</w:t>
            </w:r>
            <w:r w:rsidRPr="00F359E3">
              <w:rPr>
                <w:rFonts w:ascii="等线" w:eastAsia="等线" w:hAnsi="等线" w:hint="eastAsia"/>
                <w:b/>
                <w:bCs/>
                <w:sz w:val="18"/>
                <w:lang w:eastAsia="zh-CN"/>
              </w:rPr>
              <w:t>服务</w:t>
            </w:r>
            <w:r>
              <w:rPr>
                <w:rFonts w:ascii="等线" w:eastAsia="等线" w:hAnsi="等线" w:hint="eastAsia"/>
                <w:b/>
                <w:bCs/>
                <w:sz w:val="18"/>
                <w:lang w:eastAsia="zh-CN"/>
              </w:rPr>
              <w:t>经验，有类似成功项目</w:t>
            </w:r>
            <w:r w:rsidRPr="00F359E3">
              <w:rPr>
                <w:rFonts w:ascii="等线" w:eastAsia="等线" w:hAnsi="等线" w:hint="eastAsia"/>
                <w:b/>
                <w:bCs/>
                <w:sz w:val="18"/>
                <w:lang w:eastAsia="zh-CN"/>
              </w:rPr>
              <w:t>，并提供案例展示。</w:t>
            </w:r>
            <w:r w:rsidRPr="00F359E3">
              <w:rPr>
                <w:rFonts w:ascii="等线" w:eastAsia="等线" w:hAnsi="等线" w:hint="eastAsia"/>
                <w:sz w:val="18"/>
                <w:lang w:eastAsia="zh-CN"/>
              </w:rPr>
              <w:br/>
              <w:t>评分标准：</w:t>
            </w:r>
            <w:r w:rsidRPr="00F359E3">
              <w:rPr>
                <w:rFonts w:ascii="等线" w:eastAsia="等线" w:hAnsi="等线" w:hint="eastAsia"/>
                <w:sz w:val="18"/>
                <w:lang w:eastAsia="zh-CN"/>
              </w:rPr>
              <w:br/>
              <w:t>①</w:t>
            </w:r>
            <w:r>
              <w:rPr>
                <w:rFonts w:ascii="等线" w:eastAsia="等线" w:hAnsi="等线" w:hint="eastAsia"/>
                <w:sz w:val="18"/>
                <w:lang w:eastAsia="zh-CN"/>
              </w:rPr>
              <w:t>两</w:t>
            </w:r>
            <w:r w:rsidRPr="00F359E3">
              <w:rPr>
                <w:rFonts w:ascii="等线" w:eastAsia="等线" w:hAnsi="等线" w:hint="eastAsia"/>
                <w:sz w:val="18"/>
                <w:lang w:eastAsia="zh-CN"/>
              </w:rPr>
              <w:t>条及以上</w:t>
            </w:r>
            <w:r>
              <w:rPr>
                <w:rFonts w:ascii="等线" w:eastAsia="等线" w:hAnsi="等线" w:hint="eastAsia"/>
                <w:sz w:val="18"/>
                <w:lang w:eastAsia="zh-CN"/>
              </w:rPr>
              <w:t>合作项目</w:t>
            </w:r>
            <w:r w:rsidRPr="00F359E3">
              <w:rPr>
                <w:rFonts w:ascii="等线" w:eastAsia="等线" w:hAnsi="等线" w:hint="eastAsia"/>
                <w:sz w:val="18"/>
                <w:lang w:eastAsia="zh-CN"/>
              </w:rPr>
              <w:t xml:space="preserve">展示 </w:t>
            </w:r>
            <w:r w:rsidRPr="00F359E3">
              <w:rPr>
                <w:rFonts w:ascii="等线" w:eastAsia="等线" w:hAnsi="等线"/>
                <w:sz w:val="18"/>
                <w:lang w:eastAsia="zh-CN"/>
              </w:rPr>
              <w:t xml:space="preserve">    </w:t>
            </w:r>
            <w:r w:rsidR="00C4693C">
              <w:rPr>
                <w:rFonts w:ascii="等线" w:eastAsia="等线" w:hAnsi="等线"/>
                <w:sz w:val="18"/>
                <w:lang w:eastAsia="zh-CN"/>
              </w:rPr>
              <w:t xml:space="preserve">  </w:t>
            </w:r>
            <w:r w:rsidRPr="00F359E3">
              <w:rPr>
                <w:rFonts w:ascii="等线" w:eastAsia="等线" w:hAnsi="等线" w:hint="eastAsia"/>
                <w:sz w:val="18"/>
                <w:lang w:eastAsia="zh-CN"/>
              </w:rPr>
              <w:t xml:space="preserve"> </w:t>
            </w:r>
            <w:r w:rsidR="00C4693C">
              <w:rPr>
                <w:rFonts w:ascii="等线" w:eastAsia="等线" w:hAnsi="等线"/>
                <w:sz w:val="18"/>
                <w:lang w:eastAsia="zh-CN"/>
              </w:rPr>
              <w:t>15</w:t>
            </w:r>
            <w:r w:rsidRPr="00F359E3">
              <w:rPr>
                <w:rFonts w:ascii="等线" w:eastAsia="等线" w:hAnsi="等线" w:hint="eastAsia"/>
                <w:sz w:val="18"/>
                <w:lang w:eastAsia="zh-CN"/>
              </w:rPr>
              <w:t>分</w:t>
            </w:r>
            <w:r w:rsidRPr="00F359E3">
              <w:rPr>
                <w:rFonts w:ascii="等线" w:eastAsia="等线" w:hAnsi="等线" w:hint="eastAsia"/>
                <w:sz w:val="18"/>
                <w:lang w:eastAsia="zh-CN"/>
              </w:rPr>
              <w:br/>
              <w:t>②一条</w:t>
            </w:r>
            <w:r>
              <w:rPr>
                <w:rFonts w:ascii="等线" w:eastAsia="等线" w:hAnsi="等线" w:hint="eastAsia"/>
                <w:sz w:val="18"/>
                <w:lang w:eastAsia="zh-CN"/>
              </w:rPr>
              <w:t>合作项目</w:t>
            </w:r>
            <w:r w:rsidRPr="00F359E3">
              <w:rPr>
                <w:rFonts w:ascii="等线" w:eastAsia="等线" w:hAnsi="等线" w:hint="eastAsia"/>
                <w:sz w:val="18"/>
                <w:lang w:eastAsia="zh-CN"/>
              </w:rPr>
              <w:t xml:space="preserve">展示 </w:t>
            </w:r>
            <w:r w:rsidRPr="00F359E3">
              <w:rPr>
                <w:rFonts w:ascii="等线" w:eastAsia="等线" w:hAnsi="等线"/>
                <w:sz w:val="18"/>
                <w:lang w:eastAsia="zh-CN"/>
              </w:rPr>
              <w:t xml:space="preserve">   </w:t>
            </w:r>
            <w:r w:rsidRPr="00F359E3">
              <w:rPr>
                <w:rFonts w:ascii="等线" w:eastAsia="等线" w:hAnsi="等线" w:hint="eastAsia"/>
                <w:sz w:val="18"/>
                <w:lang w:eastAsia="zh-CN"/>
              </w:rPr>
              <w:t xml:space="preserve"> </w:t>
            </w:r>
            <w:r w:rsidRPr="00F359E3">
              <w:rPr>
                <w:rFonts w:ascii="等线" w:eastAsia="等线" w:hAnsi="等线"/>
                <w:sz w:val="18"/>
                <w:lang w:eastAsia="zh-CN"/>
              </w:rPr>
              <w:t xml:space="preserve">           </w:t>
            </w:r>
            <w:r w:rsidR="00C4693C">
              <w:rPr>
                <w:rFonts w:ascii="等线" w:eastAsia="等线" w:hAnsi="等线"/>
                <w:sz w:val="18"/>
                <w:lang w:eastAsia="zh-CN"/>
              </w:rPr>
              <w:t xml:space="preserve">  </w:t>
            </w:r>
            <w:r w:rsidRPr="00F359E3">
              <w:rPr>
                <w:rFonts w:ascii="等线" w:eastAsia="等线" w:hAnsi="等线" w:hint="eastAsia"/>
                <w:sz w:val="18"/>
                <w:lang w:eastAsia="zh-CN"/>
              </w:rPr>
              <w:t xml:space="preserve"> </w:t>
            </w:r>
            <w:r w:rsidRPr="00F359E3">
              <w:rPr>
                <w:rFonts w:ascii="等线" w:eastAsia="等线" w:hAnsi="等线"/>
                <w:sz w:val="18"/>
                <w:lang w:eastAsia="zh-CN"/>
              </w:rPr>
              <w:t>10</w:t>
            </w:r>
            <w:r w:rsidRPr="00F359E3">
              <w:rPr>
                <w:rFonts w:ascii="等线" w:eastAsia="等线" w:hAnsi="等线" w:hint="eastAsia"/>
                <w:sz w:val="18"/>
                <w:lang w:eastAsia="zh-CN"/>
              </w:rPr>
              <w:t>分</w:t>
            </w:r>
          </w:p>
          <w:p w14:paraId="34C341AF" w14:textId="5EB831D0" w:rsidR="005812C4" w:rsidRPr="00F359E3" w:rsidRDefault="005812C4" w:rsidP="00682583">
            <w:pPr>
              <w:widowControl/>
              <w:rPr>
                <w:rFonts w:ascii="等线" w:eastAsia="等线" w:hAnsi="等线"/>
                <w:sz w:val="18"/>
                <w:lang w:eastAsia="zh-CN"/>
              </w:rPr>
            </w:pPr>
            <w:r>
              <w:rPr>
                <w:rFonts w:ascii="等线" w:eastAsia="等线" w:hAnsi="等线" w:hint="eastAsia"/>
                <w:sz w:val="18"/>
                <w:lang w:eastAsia="zh-CN"/>
              </w:rPr>
              <w:t>③</w:t>
            </w:r>
            <w:r w:rsidRPr="00F359E3">
              <w:rPr>
                <w:rFonts w:ascii="等线" w:eastAsia="等线" w:hAnsi="等线" w:hint="eastAsia"/>
                <w:sz w:val="18"/>
                <w:lang w:eastAsia="zh-CN"/>
              </w:rPr>
              <w:t>未提供</w:t>
            </w:r>
            <w:r>
              <w:rPr>
                <w:rFonts w:ascii="等线" w:eastAsia="等线" w:hAnsi="等线" w:hint="eastAsia"/>
                <w:sz w:val="18"/>
                <w:lang w:eastAsia="zh-CN"/>
              </w:rPr>
              <w:t>合作项目</w:t>
            </w:r>
            <w:r w:rsidRPr="00F359E3">
              <w:rPr>
                <w:rFonts w:ascii="等线" w:eastAsia="等线" w:hAnsi="等线" w:hint="eastAsia"/>
                <w:sz w:val="18"/>
                <w:lang w:eastAsia="zh-CN"/>
              </w:rPr>
              <w:t xml:space="preserve">展示 </w:t>
            </w:r>
            <w:r w:rsidRPr="00F359E3">
              <w:rPr>
                <w:rFonts w:ascii="等线" w:eastAsia="等线" w:hAnsi="等线"/>
                <w:sz w:val="18"/>
                <w:lang w:eastAsia="zh-CN"/>
              </w:rPr>
              <w:t xml:space="preserve">   </w:t>
            </w:r>
            <w:r w:rsidRPr="00F359E3">
              <w:rPr>
                <w:rFonts w:ascii="等线" w:eastAsia="等线" w:hAnsi="等线" w:hint="eastAsia"/>
                <w:sz w:val="18"/>
                <w:lang w:eastAsia="zh-CN"/>
              </w:rPr>
              <w:t xml:space="preserve">  </w:t>
            </w:r>
            <w:r w:rsidRPr="00F359E3">
              <w:rPr>
                <w:rFonts w:ascii="等线" w:eastAsia="等线" w:hAnsi="等线"/>
                <w:sz w:val="18"/>
                <w:lang w:eastAsia="zh-CN"/>
              </w:rPr>
              <w:t xml:space="preserve">    </w:t>
            </w:r>
            <w:r w:rsidR="00C4693C">
              <w:rPr>
                <w:rFonts w:ascii="等线" w:eastAsia="等线" w:hAnsi="等线"/>
                <w:sz w:val="18"/>
                <w:lang w:eastAsia="zh-CN"/>
              </w:rPr>
              <w:t xml:space="preserve">   </w:t>
            </w:r>
            <w:r w:rsidRPr="00F359E3">
              <w:rPr>
                <w:rFonts w:ascii="等线" w:eastAsia="等线" w:hAnsi="等线"/>
                <w:sz w:val="18"/>
                <w:lang w:eastAsia="zh-CN"/>
              </w:rPr>
              <w:t xml:space="preserve">   </w:t>
            </w:r>
            <w:r w:rsidRPr="00F359E3">
              <w:rPr>
                <w:rFonts w:ascii="等线" w:eastAsia="等线" w:hAnsi="等线" w:hint="eastAsia"/>
                <w:sz w:val="18"/>
                <w:lang w:eastAsia="zh-CN"/>
              </w:rPr>
              <w:t>0分</w:t>
            </w:r>
          </w:p>
        </w:tc>
        <w:tc>
          <w:tcPr>
            <w:tcW w:w="851" w:type="dxa"/>
            <w:shd w:val="clear" w:color="auto" w:fill="auto"/>
            <w:noWrap/>
            <w:vAlign w:val="center"/>
          </w:tcPr>
          <w:p w14:paraId="41BBB090" w14:textId="5CED18BC" w:rsidR="005812C4" w:rsidRPr="00F359E3" w:rsidRDefault="005812C4" w:rsidP="00682583">
            <w:pPr>
              <w:widowControl/>
              <w:jc w:val="center"/>
              <w:rPr>
                <w:rFonts w:ascii="等线" w:eastAsia="等线" w:hAnsi="等线"/>
                <w:b/>
                <w:bCs/>
                <w:sz w:val="18"/>
                <w:lang w:eastAsia="zh-CN"/>
              </w:rPr>
            </w:pPr>
          </w:p>
        </w:tc>
      </w:tr>
      <w:tr w:rsidR="005812C4" w:rsidRPr="00F359E3" w14:paraId="725CA8BC" w14:textId="77777777" w:rsidTr="00A64FD2">
        <w:trPr>
          <w:trHeight w:val="1152"/>
        </w:trPr>
        <w:tc>
          <w:tcPr>
            <w:tcW w:w="988" w:type="dxa"/>
            <w:vMerge/>
            <w:shd w:val="clear" w:color="auto" w:fill="auto"/>
            <w:vAlign w:val="center"/>
          </w:tcPr>
          <w:p w14:paraId="3E325F48" w14:textId="77777777" w:rsidR="005812C4" w:rsidRPr="00F359E3" w:rsidRDefault="005812C4" w:rsidP="00682583">
            <w:pPr>
              <w:widowControl/>
              <w:jc w:val="center"/>
              <w:rPr>
                <w:rFonts w:ascii="等线" w:eastAsia="等线" w:hAnsi="等线"/>
                <w:b/>
                <w:bCs/>
                <w:sz w:val="18"/>
                <w:lang w:eastAsia="zh-CN"/>
              </w:rPr>
            </w:pPr>
          </w:p>
        </w:tc>
        <w:tc>
          <w:tcPr>
            <w:tcW w:w="1119" w:type="dxa"/>
            <w:shd w:val="clear" w:color="auto" w:fill="auto"/>
            <w:noWrap/>
            <w:vAlign w:val="center"/>
          </w:tcPr>
          <w:p w14:paraId="2D7E1025" w14:textId="54D5270E" w:rsidR="005812C4" w:rsidRPr="00682583" w:rsidRDefault="005812C4" w:rsidP="00682583">
            <w:pPr>
              <w:widowControl/>
              <w:jc w:val="center"/>
              <w:rPr>
                <w:rFonts w:ascii="等线" w:eastAsia="等线" w:hAnsi="等线"/>
                <w:b/>
                <w:bCs/>
                <w:sz w:val="18"/>
                <w:lang w:eastAsia="zh-CN"/>
              </w:rPr>
            </w:pPr>
            <w:r>
              <w:rPr>
                <w:rFonts w:ascii="等线" w:eastAsia="等线" w:hAnsi="等线"/>
                <w:b/>
                <w:bCs/>
                <w:sz w:val="18"/>
                <w:lang w:eastAsia="zh-CN"/>
              </w:rPr>
              <w:t>成果保证期</w:t>
            </w:r>
          </w:p>
        </w:tc>
        <w:tc>
          <w:tcPr>
            <w:tcW w:w="596" w:type="dxa"/>
            <w:shd w:val="clear" w:color="auto" w:fill="auto"/>
            <w:vAlign w:val="center"/>
          </w:tcPr>
          <w:p w14:paraId="119E7BFA" w14:textId="26B9BA7A" w:rsidR="005812C4" w:rsidRPr="00F359E3" w:rsidRDefault="00C4693C" w:rsidP="00682583">
            <w:pPr>
              <w:widowControl/>
              <w:rPr>
                <w:rFonts w:ascii="等线" w:eastAsia="等线" w:hAnsi="等线"/>
                <w:b/>
                <w:bCs/>
                <w:sz w:val="18"/>
                <w:lang w:eastAsia="zh-CN"/>
              </w:rPr>
            </w:pPr>
            <w:r>
              <w:rPr>
                <w:rFonts w:ascii="等线" w:eastAsia="等线" w:hAnsi="等线"/>
                <w:b/>
                <w:bCs/>
                <w:sz w:val="18"/>
                <w:lang w:eastAsia="zh-CN"/>
              </w:rPr>
              <w:t>15</w:t>
            </w:r>
          </w:p>
        </w:tc>
        <w:tc>
          <w:tcPr>
            <w:tcW w:w="6931" w:type="dxa"/>
            <w:shd w:val="clear" w:color="auto" w:fill="auto"/>
            <w:vAlign w:val="center"/>
          </w:tcPr>
          <w:p w14:paraId="6F9BC39C" w14:textId="6C866770" w:rsidR="005812C4" w:rsidRPr="00F359E3" w:rsidRDefault="005812C4" w:rsidP="00682583">
            <w:pPr>
              <w:widowControl/>
              <w:rPr>
                <w:rFonts w:ascii="等线" w:eastAsia="等线" w:hAnsi="等线"/>
                <w:sz w:val="18"/>
                <w:lang w:eastAsia="zh-CN"/>
              </w:rPr>
            </w:pPr>
            <w:r>
              <w:rPr>
                <w:rFonts w:ascii="等线" w:eastAsia="等线" w:hAnsi="等线"/>
                <w:b/>
                <w:bCs/>
                <w:sz w:val="18"/>
                <w:lang w:eastAsia="zh-CN"/>
              </w:rPr>
              <w:t>2</w:t>
            </w:r>
            <w:r w:rsidRPr="00F359E3">
              <w:rPr>
                <w:rFonts w:ascii="等线" w:eastAsia="等线" w:hAnsi="等线"/>
                <w:b/>
                <w:bCs/>
                <w:sz w:val="18"/>
                <w:lang w:eastAsia="zh-CN"/>
              </w:rPr>
              <w:t>.</w:t>
            </w:r>
            <w:r>
              <w:rPr>
                <w:rFonts w:ascii="等线" w:eastAsia="等线" w:hAnsi="等线" w:hint="eastAsia"/>
                <w:b/>
                <w:bCs/>
                <w:sz w:val="18"/>
                <w:lang w:eastAsia="zh-CN"/>
              </w:rPr>
              <w:t>有成果保证期</w:t>
            </w:r>
            <w:r w:rsidRPr="00F359E3">
              <w:rPr>
                <w:rFonts w:ascii="等线" w:eastAsia="等线" w:hAnsi="等线" w:hint="eastAsia"/>
                <w:b/>
                <w:bCs/>
                <w:sz w:val="18"/>
                <w:lang w:eastAsia="zh-CN"/>
              </w:rPr>
              <w:t>。</w:t>
            </w:r>
            <w:r w:rsidRPr="00F359E3">
              <w:rPr>
                <w:rFonts w:ascii="等线" w:eastAsia="等线" w:hAnsi="等线" w:hint="eastAsia"/>
                <w:sz w:val="18"/>
                <w:lang w:eastAsia="zh-CN"/>
              </w:rPr>
              <w:br/>
              <w:t>评分标准：</w:t>
            </w:r>
            <w:r w:rsidRPr="00F359E3">
              <w:rPr>
                <w:rFonts w:ascii="等线" w:eastAsia="等线" w:hAnsi="等线" w:hint="eastAsia"/>
                <w:sz w:val="18"/>
                <w:lang w:eastAsia="zh-CN"/>
              </w:rPr>
              <w:br/>
              <w:t>①</w:t>
            </w:r>
            <w:r>
              <w:rPr>
                <w:rFonts w:ascii="等线" w:eastAsia="等线" w:hAnsi="等线" w:hint="eastAsia"/>
                <w:sz w:val="18"/>
                <w:lang w:eastAsia="zh-CN"/>
              </w:rPr>
              <w:t xml:space="preserve">成果保证期大于三个月 </w:t>
            </w:r>
            <w:r>
              <w:rPr>
                <w:rFonts w:ascii="等线" w:eastAsia="等线" w:hAnsi="等线"/>
                <w:sz w:val="18"/>
                <w:lang w:eastAsia="zh-CN"/>
              </w:rPr>
              <w:t xml:space="preserve">         </w:t>
            </w:r>
            <w:r w:rsidRPr="00F359E3">
              <w:rPr>
                <w:rFonts w:ascii="等线" w:eastAsia="等线" w:hAnsi="等线" w:hint="eastAsia"/>
                <w:sz w:val="18"/>
                <w:lang w:eastAsia="zh-CN"/>
              </w:rPr>
              <w:t xml:space="preserve"> </w:t>
            </w:r>
            <w:r w:rsidRPr="00F359E3">
              <w:rPr>
                <w:rFonts w:ascii="等线" w:eastAsia="等线" w:hAnsi="等线"/>
                <w:sz w:val="18"/>
                <w:lang w:eastAsia="zh-CN"/>
              </w:rPr>
              <w:t xml:space="preserve">    </w:t>
            </w:r>
            <w:r w:rsidR="00C4693C">
              <w:rPr>
                <w:rFonts w:ascii="等线" w:eastAsia="等线" w:hAnsi="等线"/>
                <w:sz w:val="18"/>
                <w:lang w:eastAsia="zh-CN"/>
              </w:rPr>
              <w:t xml:space="preserve"> 15</w:t>
            </w:r>
            <w:r w:rsidRPr="00F359E3">
              <w:rPr>
                <w:rFonts w:ascii="等线" w:eastAsia="等线" w:hAnsi="等线" w:hint="eastAsia"/>
                <w:sz w:val="18"/>
                <w:lang w:eastAsia="zh-CN"/>
              </w:rPr>
              <w:t>分</w:t>
            </w:r>
            <w:r w:rsidRPr="00F359E3">
              <w:rPr>
                <w:rFonts w:ascii="等线" w:eastAsia="等线" w:hAnsi="等线" w:hint="eastAsia"/>
                <w:sz w:val="18"/>
                <w:lang w:eastAsia="zh-CN"/>
              </w:rPr>
              <w:br/>
              <w:t>②</w:t>
            </w:r>
            <w:r>
              <w:rPr>
                <w:rFonts w:ascii="等线" w:eastAsia="等线" w:hAnsi="等线" w:hint="eastAsia"/>
                <w:sz w:val="18"/>
                <w:lang w:eastAsia="zh-CN"/>
              </w:rPr>
              <w:t>成果保证期小于等于三个月</w:t>
            </w:r>
            <w:r w:rsidRPr="00F359E3">
              <w:rPr>
                <w:rFonts w:ascii="等线" w:eastAsia="等线" w:hAnsi="等线"/>
                <w:sz w:val="18"/>
                <w:lang w:eastAsia="zh-CN"/>
              </w:rPr>
              <w:t xml:space="preserve">        </w:t>
            </w:r>
            <w:r w:rsidRPr="00F359E3">
              <w:rPr>
                <w:rFonts w:ascii="等线" w:eastAsia="等线" w:hAnsi="等线" w:hint="eastAsia"/>
                <w:sz w:val="18"/>
                <w:lang w:eastAsia="zh-CN"/>
              </w:rPr>
              <w:t xml:space="preserve"> </w:t>
            </w:r>
            <w:r w:rsidRPr="00F359E3">
              <w:rPr>
                <w:rFonts w:ascii="等线" w:eastAsia="等线" w:hAnsi="等线"/>
                <w:sz w:val="18"/>
                <w:lang w:eastAsia="zh-CN"/>
              </w:rPr>
              <w:t>10</w:t>
            </w:r>
            <w:r w:rsidRPr="00F359E3">
              <w:rPr>
                <w:rFonts w:ascii="等线" w:eastAsia="等线" w:hAnsi="等线" w:hint="eastAsia"/>
                <w:sz w:val="18"/>
                <w:lang w:eastAsia="zh-CN"/>
              </w:rPr>
              <w:t>分</w:t>
            </w:r>
          </w:p>
          <w:p w14:paraId="583E1DC0" w14:textId="44BF3DE1" w:rsidR="005812C4" w:rsidRPr="00F359E3" w:rsidRDefault="005812C4" w:rsidP="00682583">
            <w:pPr>
              <w:widowControl/>
              <w:rPr>
                <w:rFonts w:ascii="等线" w:eastAsia="等线" w:hAnsi="等线"/>
                <w:b/>
                <w:bCs/>
                <w:sz w:val="18"/>
                <w:lang w:eastAsia="zh-CN"/>
              </w:rPr>
            </w:pPr>
            <w:r>
              <w:rPr>
                <w:rFonts w:ascii="等线" w:eastAsia="等线" w:hAnsi="等线" w:hint="eastAsia"/>
                <w:sz w:val="18"/>
                <w:lang w:eastAsia="zh-CN"/>
              </w:rPr>
              <w:t xml:space="preserve">③无成果保证期 </w:t>
            </w:r>
            <w:r>
              <w:rPr>
                <w:rFonts w:ascii="等线" w:eastAsia="等线" w:hAnsi="等线"/>
                <w:sz w:val="18"/>
                <w:lang w:eastAsia="zh-CN"/>
              </w:rPr>
              <w:t xml:space="preserve">                 </w:t>
            </w:r>
            <w:r w:rsidRPr="00F359E3">
              <w:rPr>
                <w:rFonts w:ascii="等线" w:eastAsia="等线" w:hAnsi="等线" w:hint="eastAsia"/>
                <w:sz w:val="18"/>
                <w:lang w:eastAsia="zh-CN"/>
              </w:rPr>
              <w:t xml:space="preserve"> </w:t>
            </w:r>
            <w:r w:rsidRPr="00F359E3">
              <w:rPr>
                <w:rFonts w:ascii="等线" w:eastAsia="等线" w:hAnsi="等线"/>
                <w:sz w:val="18"/>
                <w:lang w:eastAsia="zh-CN"/>
              </w:rPr>
              <w:t xml:space="preserve">   </w:t>
            </w:r>
            <w:r w:rsidRPr="00F359E3">
              <w:rPr>
                <w:rFonts w:ascii="等线" w:eastAsia="等线" w:hAnsi="等线" w:hint="eastAsia"/>
                <w:sz w:val="18"/>
                <w:lang w:eastAsia="zh-CN"/>
              </w:rPr>
              <w:t xml:space="preserve">  </w:t>
            </w:r>
            <w:r w:rsidRPr="00F359E3">
              <w:rPr>
                <w:rFonts w:ascii="等线" w:eastAsia="等线" w:hAnsi="等线"/>
                <w:sz w:val="18"/>
                <w:lang w:eastAsia="zh-CN"/>
              </w:rPr>
              <w:t xml:space="preserve">       </w:t>
            </w:r>
            <w:r w:rsidRPr="00F359E3">
              <w:rPr>
                <w:rFonts w:ascii="等线" w:eastAsia="等线" w:hAnsi="等线" w:hint="eastAsia"/>
                <w:sz w:val="18"/>
                <w:lang w:eastAsia="zh-CN"/>
              </w:rPr>
              <w:t>0分</w:t>
            </w:r>
          </w:p>
        </w:tc>
        <w:tc>
          <w:tcPr>
            <w:tcW w:w="851" w:type="dxa"/>
            <w:shd w:val="clear" w:color="auto" w:fill="auto"/>
            <w:noWrap/>
            <w:vAlign w:val="center"/>
          </w:tcPr>
          <w:p w14:paraId="6208456F" w14:textId="0EDAC089" w:rsidR="005812C4" w:rsidRPr="00F359E3" w:rsidRDefault="005812C4" w:rsidP="00682583">
            <w:pPr>
              <w:widowControl/>
              <w:jc w:val="center"/>
              <w:rPr>
                <w:rFonts w:ascii="等线" w:eastAsia="等线" w:hAnsi="等线"/>
                <w:b/>
                <w:bCs/>
                <w:sz w:val="18"/>
                <w:lang w:eastAsia="zh-CN"/>
              </w:rPr>
            </w:pPr>
          </w:p>
        </w:tc>
      </w:tr>
      <w:tr w:rsidR="005812C4" w:rsidRPr="00F359E3" w14:paraId="38A41263" w14:textId="77777777" w:rsidTr="00A64FD2">
        <w:trPr>
          <w:trHeight w:val="1079"/>
        </w:trPr>
        <w:tc>
          <w:tcPr>
            <w:tcW w:w="988" w:type="dxa"/>
            <w:vMerge/>
            <w:shd w:val="clear" w:color="auto" w:fill="auto"/>
            <w:vAlign w:val="center"/>
          </w:tcPr>
          <w:p w14:paraId="7552E185" w14:textId="77777777" w:rsidR="005812C4" w:rsidRPr="00F359E3" w:rsidRDefault="005812C4" w:rsidP="00682583">
            <w:pPr>
              <w:widowControl/>
              <w:jc w:val="center"/>
              <w:rPr>
                <w:rFonts w:ascii="等线" w:eastAsia="等线" w:hAnsi="等线"/>
                <w:b/>
                <w:bCs/>
                <w:sz w:val="18"/>
                <w:lang w:eastAsia="zh-CN"/>
              </w:rPr>
            </w:pPr>
          </w:p>
        </w:tc>
        <w:tc>
          <w:tcPr>
            <w:tcW w:w="1119" w:type="dxa"/>
            <w:shd w:val="clear" w:color="auto" w:fill="auto"/>
            <w:noWrap/>
            <w:vAlign w:val="center"/>
          </w:tcPr>
          <w:p w14:paraId="07A290B3" w14:textId="09622A5F" w:rsidR="005812C4" w:rsidRDefault="005812C4" w:rsidP="00682583">
            <w:pPr>
              <w:widowControl/>
              <w:jc w:val="center"/>
              <w:rPr>
                <w:rFonts w:ascii="等线" w:eastAsia="等线" w:hAnsi="等线"/>
                <w:b/>
                <w:bCs/>
                <w:sz w:val="18"/>
                <w:lang w:eastAsia="zh-CN"/>
              </w:rPr>
            </w:pPr>
            <w:r>
              <w:rPr>
                <w:rFonts w:ascii="等线" w:eastAsia="等线" w:hAnsi="等线"/>
                <w:b/>
                <w:bCs/>
                <w:sz w:val="18"/>
                <w:lang w:eastAsia="zh-CN"/>
              </w:rPr>
              <w:t>收费方式</w:t>
            </w:r>
          </w:p>
        </w:tc>
        <w:tc>
          <w:tcPr>
            <w:tcW w:w="596" w:type="dxa"/>
            <w:shd w:val="clear" w:color="auto" w:fill="auto"/>
            <w:vAlign w:val="center"/>
          </w:tcPr>
          <w:p w14:paraId="0295CD5E" w14:textId="1F27342A" w:rsidR="005812C4" w:rsidRDefault="00C4693C" w:rsidP="00682583">
            <w:pPr>
              <w:widowControl/>
              <w:rPr>
                <w:rFonts w:ascii="等线" w:eastAsia="等线" w:hAnsi="等线"/>
                <w:b/>
                <w:bCs/>
                <w:sz w:val="18"/>
                <w:lang w:eastAsia="zh-CN"/>
              </w:rPr>
            </w:pPr>
            <w:r>
              <w:rPr>
                <w:rFonts w:ascii="等线" w:eastAsia="等线" w:hAnsi="等线" w:hint="eastAsia"/>
                <w:b/>
                <w:bCs/>
                <w:sz w:val="18"/>
                <w:lang w:eastAsia="zh-CN"/>
              </w:rPr>
              <w:t>1</w:t>
            </w:r>
            <w:r>
              <w:rPr>
                <w:rFonts w:ascii="等线" w:eastAsia="等线" w:hAnsi="等线"/>
                <w:b/>
                <w:bCs/>
                <w:sz w:val="18"/>
                <w:lang w:eastAsia="zh-CN"/>
              </w:rPr>
              <w:t>0</w:t>
            </w:r>
          </w:p>
        </w:tc>
        <w:tc>
          <w:tcPr>
            <w:tcW w:w="6931" w:type="dxa"/>
            <w:shd w:val="clear" w:color="auto" w:fill="auto"/>
            <w:vAlign w:val="center"/>
          </w:tcPr>
          <w:p w14:paraId="079E0551" w14:textId="6D8D3228" w:rsidR="005812C4" w:rsidRDefault="005812C4" w:rsidP="00682583">
            <w:pPr>
              <w:widowControl/>
              <w:rPr>
                <w:rFonts w:ascii="等线" w:eastAsia="等线" w:hAnsi="等线"/>
                <w:b/>
                <w:bCs/>
                <w:sz w:val="18"/>
                <w:lang w:eastAsia="zh-CN"/>
              </w:rPr>
            </w:pPr>
            <w:r>
              <w:rPr>
                <w:rFonts w:ascii="等线" w:eastAsia="等线" w:hAnsi="等线" w:hint="eastAsia"/>
                <w:b/>
                <w:bCs/>
                <w:sz w:val="18"/>
                <w:lang w:eastAsia="zh-CN"/>
              </w:rPr>
              <w:t>3</w:t>
            </w:r>
            <w:r>
              <w:rPr>
                <w:rFonts w:ascii="等线" w:eastAsia="等线" w:hAnsi="等线"/>
                <w:b/>
                <w:bCs/>
                <w:sz w:val="18"/>
                <w:lang w:eastAsia="zh-CN"/>
              </w:rPr>
              <w:t>.</w:t>
            </w:r>
            <w:r w:rsidR="00617B5C">
              <w:rPr>
                <w:rFonts w:ascii="等线" w:eastAsia="等线" w:hAnsi="等线"/>
                <w:b/>
                <w:bCs/>
                <w:sz w:val="18"/>
                <w:lang w:eastAsia="zh-CN"/>
              </w:rPr>
              <w:t>启动项目服务</w:t>
            </w:r>
            <w:r>
              <w:rPr>
                <w:rFonts w:ascii="等线" w:eastAsia="等线" w:hAnsi="等线"/>
                <w:b/>
                <w:bCs/>
                <w:sz w:val="18"/>
                <w:lang w:eastAsia="zh-CN"/>
              </w:rPr>
              <w:t>，</w:t>
            </w:r>
            <w:r w:rsidR="00C4693C">
              <w:rPr>
                <w:rFonts w:ascii="等线" w:eastAsia="等线" w:hAnsi="等线"/>
                <w:b/>
                <w:bCs/>
                <w:sz w:val="18"/>
                <w:lang w:eastAsia="zh-CN"/>
              </w:rPr>
              <w:t>有较灵活</w:t>
            </w:r>
            <w:r w:rsidR="00C4693C">
              <w:rPr>
                <w:rFonts w:ascii="等线" w:eastAsia="等线" w:hAnsi="等线" w:hint="eastAsia"/>
                <w:b/>
                <w:bCs/>
                <w:sz w:val="18"/>
                <w:lang w:eastAsia="zh-CN"/>
              </w:rPr>
              <w:t>的收费方式。</w:t>
            </w:r>
          </w:p>
          <w:p w14:paraId="47F43450" w14:textId="6E8DC0D4" w:rsidR="00C4693C" w:rsidRPr="00617B5C" w:rsidRDefault="00C4693C" w:rsidP="00617B5C">
            <w:pPr>
              <w:widowControl/>
              <w:rPr>
                <w:rFonts w:ascii="等线" w:eastAsia="等线" w:hAnsi="等线"/>
                <w:sz w:val="18"/>
                <w:lang w:eastAsia="zh-CN"/>
              </w:rPr>
            </w:pPr>
            <w:r w:rsidRPr="00F359E3">
              <w:rPr>
                <w:rFonts w:ascii="等线" w:eastAsia="等线" w:hAnsi="等线" w:hint="eastAsia"/>
                <w:sz w:val="18"/>
                <w:lang w:eastAsia="zh-CN"/>
              </w:rPr>
              <w:t>评分标准：</w:t>
            </w:r>
            <w:r w:rsidRPr="00F359E3">
              <w:rPr>
                <w:rFonts w:ascii="等线" w:eastAsia="等线" w:hAnsi="等线" w:hint="eastAsia"/>
                <w:sz w:val="18"/>
                <w:lang w:eastAsia="zh-CN"/>
              </w:rPr>
              <w:br/>
              <w:t>①</w:t>
            </w:r>
            <w:r>
              <w:rPr>
                <w:rFonts w:ascii="等线" w:eastAsia="等线" w:hAnsi="等线" w:hint="eastAsia"/>
                <w:sz w:val="18"/>
                <w:lang w:eastAsia="zh-CN"/>
              </w:rPr>
              <w:t>候选人到岗</w:t>
            </w:r>
            <w:r w:rsidR="00617B5C">
              <w:rPr>
                <w:rFonts w:ascii="等线" w:eastAsia="等线" w:hAnsi="等线" w:hint="eastAsia"/>
                <w:sz w:val="18"/>
                <w:lang w:eastAsia="zh-CN"/>
              </w:rPr>
              <w:t>后</w:t>
            </w:r>
            <w:r>
              <w:rPr>
                <w:rFonts w:ascii="等线" w:eastAsia="等线" w:hAnsi="等线"/>
                <w:sz w:val="18"/>
                <w:lang w:eastAsia="zh-CN"/>
              </w:rPr>
              <w:t>支付服务费</w:t>
            </w:r>
            <w:r w:rsidR="00617B5C">
              <w:rPr>
                <w:rFonts w:ascii="等线" w:eastAsia="等线" w:hAnsi="等线"/>
                <w:sz w:val="18"/>
                <w:lang w:eastAsia="zh-CN"/>
              </w:rPr>
              <w:t>，</w:t>
            </w:r>
            <w:r w:rsidR="00617B5C">
              <w:rPr>
                <w:rFonts w:ascii="等线" w:eastAsia="等线" w:hAnsi="等线" w:hint="eastAsia"/>
                <w:sz w:val="18"/>
                <w:lang w:eastAsia="zh-CN"/>
              </w:rPr>
              <w:t>无</w:t>
            </w:r>
            <w:r w:rsidR="00617B5C">
              <w:rPr>
                <w:rFonts w:ascii="等线" w:eastAsia="等线" w:hAnsi="等线"/>
                <w:sz w:val="18"/>
                <w:lang w:eastAsia="zh-CN"/>
              </w:rPr>
              <w:t>招聘前预付金</w:t>
            </w:r>
            <w:r>
              <w:rPr>
                <w:rFonts w:ascii="等线" w:eastAsia="等线" w:hAnsi="等线"/>
                <w:sz w:val="18"/>
                <w:lang w:eastAsia="zh-CN"/>
              </w:rPr>
              <w:t xml:space="preserve">；  </w:t>
            </w:r>
            <w:r w:rsidRPr="00F359E3">
              <w:rPr>
                <w:rFonts w:ascii="等线" w:eastAsia="等线" w:hAnsi="等线" w:hint="eastAsia"/>
                <w:sz w:val="18"/>
                <w:lang w:eastAsia="zh-CN"/>
              </w:rPr>
              <w:t xml:space="preserve"> </w:t>
            </w:r>
            <w:r w:rsidRPr="00F359E3">
              <w:rPr>
                <w:rFonts w:ascii="等线" w:eastAsia="等线" w:hAnsi="等线"/>
                <w:sz w:val="18"/>
                <w:lang w:eastAsia="zh-CN"/>
              </w:rPr>
              <w:t xml:space="preserve">    </w:t>
            </w:r>
            <w:r w:rsidRPr="00F359E3">
              <w:rPr>
                <w:rFonts w:ascii="等线" w:eastAsia="等线" w:hAnsi="等线" w:hint="eastAsia"/>
                <w:sz w:val="18"/>
                <w:lang w:eastAsia="zh-CN"/>
              </w:rPr>
              <w:t xml:space="preserve"> </w:t>
            </w:r>
            <w:r>
              <w:rPr>
                <w:rFonts w:ascii="等线" w:eastAsia="等线" w:hAnsi="等线"/>
                <w:sz w:val="18"/>
                <w:lang w:eastAsia="zh-CN"/>
              </w:rPr>
              <w:t>10</w:t>
            </w:r>
            <w:r w:rsidRPr="00F359E3">
              <w:rPr>
                <w:rFonts w:ascii="等线" w:eastAsia="等线" w:hAnsi="等线" w:hint="eastAsia"/>
                <w:sz w:val="18"/>
                <w:lang w:eastAsia="zh-CN"/>
              </w:rPr>
              <w:t>分</w:t>
            </w:r>
            <w:r w:rsidRPr="00F359E3">
              <w:rPr>
                <w:rFonts w:ascii="等线" w:eastAsia="等线" w:hAnsi="等线" w:hint="eastAsia"/>
                <w:sz w:val="18"/>
                <w:lang w:eastAsia="zh-CN"/>
              </w:rPr>
              <w:br/>
              <w:t>②</w:t>
            </w:r>
            <w:r>
              <w:rPr>
                <w:rFonts w:ascii="等线" w:eastAsia="等线" w:hAnsi="等线" w:hint="eastAsia"/>
                <w:sz w:val="18"/>
                <w:lang w:eastAsia="zh-CN"/>
              </w:rPr>
              <w:t>候选人到岗</w:t>
            </w:r>
            <w:r w:rsidR="00617B5C">
              <w:rPr>
                <w:rFonts w:ascii="等线" w:eastAsia="等线" w:hAnsi="等线" w:hint="eastAsia"/>
                <w:sz w:val="18"/>
                <w:lang w:eastAsia="zh-CN"/>
              </w:rPr>
              <w:t>前须提前支付预付金</w:t>
            </w:r>
            <w:r>
              <w:rPr>
                <w:rFonts w:ascii="等线" w:eastAsia="等线" w:hAnsi="等线"/>
                <w:sz w:val="18"/>
                <w:lang w:eastAsia="zh-CN"/>
              </w:rPr>
              <w:t>；</w:t>
            </w:r>
            <w:r>
              <w:rPr>
                <w:rFonts w:ascii="等线" w:eastAsia="等线" w:hAnsi="等线" w:hint="eastAsia"/>
                <w:sz w:val="18"/>
                <w:lang w:eastAsia="zh-CN"/>
              </w:rPr>
              <w:t xml:space="preserve"> </w:t>
            </w:r>
            <w:r>
              <w:rPr>
                <w:rFonts w:ascii="等线" w:eastAsia="等线" w:hAnsi="等线"/>
                <w:sz w:val="18"/>
                <w:lang w:eastAsia="zh-CN"/>
              </w:rPr>
              <w:t xml:space="preserve">      </w:t>
            </w:r>
            <w:r w:rsidR="00617B5C">
              <w:rPr>
                <w:rFonts w:ascii="等线" w:eastAsia="等线" w:hAnsi="等线"/>
                <w:sz w:val="18"/>
                <w:lang w:eastAsia="zh-CN"/>
              </w:rPr>
              <w:t xml:space="preserve">                    0 </w:t>
            </w:r>
            <w:r w:rsidRPr="00F359E3">
              <w:rPr>
                <w:rFonts w:ascii="等线" w:eastAsia="等线" w:hAnsi="等线" w:hint="eastAsia"/>
                <w:sz w:val="18"/>
                <w:lang w:eastAsia="zh-CN"/>
              </w:rPr>
              <w:t>分</w:t>
            </w:r>
          </w:p>
        </w:tc>
        <w:tc>
          <w:tcPr>
            <w:tcW w:w="851" w:type="dxa"/>
            <w:shd w:val="clear" w:color="auto" w:fill="auto"/>
            <w:noWrap/>
            <w:vAlign w:val="center"/>
          </w:tcPr>
          <w:p w14:paraId="7E87BE7F" w14:textId="77777777" w:rsidR="005812C4" w:rsidRPr="00F359E3" w:rsidRDefault="005812C4" w:rsidP="00682583">
            <w:pPr>
              <w:widowControl/>
              <w:jc w:val="center"/>
              <w:rPr>
                <w:rFonts w:ascii="等线" w:eastAsia="等线" w:hAnsi="等线"/>
                <w:b/>
                <w:bCs/>
                <w:sz w:val="18"/>
                <w:lang w:eastAsia="zh-CN"/>
              </w:rPr>
            </w:pPr>
          </w:p>
        </w:tc>
      </w:tr>
      <w:tr w:rsidR="00682583" w:rsidRPr="00F359E3" w14:paraId="7EF15EC3" w14:textId="77777777" w:rsidTr="00A64FD2">
        <w:trPr>
          <w:trHeight w:val="981"/>
        </w:trPr>
        <w:tc>
          <w:tcPr>
            <w:tcW w:w="988" w:type="dxa"/>
            <w:shd w:val="clear" w:color="auto" w:fill="auto"/>
            <w:vAlign w:val="center"/>
          </w:tcPr>
          <w:p w14:paraId="3352B0EE" w14:textId="560E3348" w:rsidR="00682583" w:rsidRPr="00F359E3" w:rsidRDefault="00682583" w:rsidP="00682583">
            <w:pPr>
              <w:widowControl/>
              <w:jc w:val="center"/>
              <w:rPr>
                <w:rFonts w:ascii="等线" w:eastAsia="等线" w:hAnsi="等线"/>
                <w:b/>
                <w:bCs/>
                <w:sz w:val="18"/>
              </w:rPr>
            </w:pPr>
            <w:proofErr w:type="spellStart"/>
            <w:r w:rsidRPr="00F359E3">
              <w:rPr>
                <w:rFonts w:ascii="等线" w:eastAsia="等线" w:hAnsi="等线" w:hint="eastAsia"/>
                <w:b/>
                <w:bCs/>
                <w:sz w:val="18"/>
              </w:rPr>
              <w:t>项目报价</w:t>
            </w:r>
            <w:proofErr w:type="spellEnd"/>
            <w:r w:rsidRPr="00F359E3">
              <w:rPr>
                <w:rFonts w:ascii="等线" w:eastAsia="等线" w:hAnsi="等线" w:hint="eastAsia"/>
                <w:b/>
                <w:bCs/>
                <w:sz w:val="18"/>
              </w:rPr>
              <w:br/>
              <w:t>（</w:t>
            </w:r>
            <w:r w:rsidRPr="00F359E3">
              <w:rPr>
                <w:rFonts w:ascii="等线" w:eastAsia="等线" w:hAnsi="等线"/>
                <w:b/>
                <w:bCs/>
                <w:sz w:val="18"/>
              </w:rPr>
              <w:t>60</w:t>
            </w:r>
            <w:r w:rsidRPr="00F359E3">
              <w:rPr>
                <w:rFonts w:ascii="等线" w:eastAsia="等线" w:hAnsi="等线" w:hint="eastAsia"/>
                <w:b/>
                <w:bCs/>
                <w:sz w:val="18"/>
              </w:rPr>
              <w:t>%）</w:t>
            </w:r>
          </w:p>
        </w:tc>
        <w:tc>
          <w:tcPr>
            <w:tcW w:w="1119" w:type="dxa"/>
            <w:shd w:val="clear" w:color="auto" w:fill="auto"/>
            <w:noWrap/>
            <w:vAlign w:val="center"/>
          </w:tcPr>
          <w:p w14:paraId="065A6744" w14:textId="77777777" w:rsidR="00682583" w:rsidRPr="00F359E3" w:rsidRDefault="00682583" w:rsidP="00682583">
            <w:pPr>
              <w:widowControl/>
              <w:jc w:val="center"/>
              <w:rPr>
                <w:rFonts w:ascii="等线" w:eastAsia="等线" w:hAnsi="等线"/>
                <w:b/>
                <w:bCs/>
                <w:sz w:val="18"/>
              </w:rPr>
            </w:pPr>
            <w:proofErr w:type="spellStart"/>
            <w:r w:rsidRPr="00F359E3">
              <w:rPr>
                <w:rFonts w:ascii="等线" w:eastAsia="等线" w:hAnsi="等线" w:hint="eastAsia"/>
                <w:b/>
                <w:bCs/>
                <w:sz w:val="18"/>
              </w:rPr>
              <w:t>项目报价</w:t>
            </w:r>
            <w:proofErr w:type="spellEnd"/>
          </w:p>
        </w:tc>
        <w:tc>
          <w:tcPr>
            <w:tcW w:w="596" w:type="dxa"/>
            <w:shd w:val="clear" w:color="auto" w:fill="auto"/>
            <w:vAlign w:val="center"/>
          </w:tcPr>
          <w:p w14:paraId="73908ECA" w14:textId="19C4930F" w:rsidR="00682583" w:rsidRPr="00F359E3" w:rsidRDefault="00682583" w:rsidP="00682583">
            <w:pPr>
              <w:jc w:val="both"/>
              <w:rPr>
                <w:rFonts w:ascii="等线" w:eastAsia="等线" w:hAnsi="等线"/>
                <w:sz w:val="18"/>
                <w:szCs w:val="18"/>
                <w:lang w:eastAsia="zh-CN"/>
              </w:rPr>
            </w:pPr>
            <w:r w:rsidRPr="00F359E3">
              <w:rPr>
                <w:rFonts w:ascii="等线" w:eastAsia="等线" w:hAnsi="等线"/>
                <w:b/>
                <w:bCs/>
                <w:sz w:val="18"/>
              </w:rPr>
              <w:t>60</w:t>
            </w:r>
          </w:p>
        </w:tc>
        <w:tc>
          <w:tcPr>
            <w:tcW w:w="6931" w:type="dxa"/>
            <w:shd w:val="clear" w:color="auto" w:fill="auto"/>
            <w:vAlign w:val="center"/>
          </w:tcPr>
          <w:p w14:paraId="55385625" w14:textId="3CADB0B1" w:rsidR="00682583" w:rsidRPr="00F359E3" w:rsidRDefault="00682583" w:rsidP="00682583">
            <w:pPr>
              <w:jc w:val="both"/>
              <w:rPr>
                <w:rFonts w:ascii="等线" w:eastAsia="等线" w:hAnsi="等线"/>
                <w:b/>
                <w:sz w:val="18"/>
                <w:szCs w:val="18"/>
                <w:lang w:eastAsia="zh-CN"/>
              </w:rPr>
            </w:pPr>
            <w:r w:rsidRPr="00F359E3">
              <w:rPr>
                <w:rFonts w:ascii="等线" w:eastAsia="等线" w:hAnsi="等线"/>
                <w:b/>
                <w:sz w:val="18"/>
                <w:szCs w:val="18"/>
                <w:lang w:eastAsia="zh-CN"/>
              </w:rPr>
              <w:t>进入评审阶段的投标人的</w:t>
            </w:r>
            <w:r w:rsidRPr="00F359E3">
              <w:rPr>
                <w:rFonts w:ascii="等线" w:eastAsia="等线" w:hAnsi="等线" w:hint="eastAsia"/>
                <w:b/>
                <w:sz w:val="18"/>
                <w:szCs w:val="18"/>
                <w:lang w:eastAsia="zh-CN"/>
              </w:rPr>
              <w:t>最低报价</w:t>
            </w:r>
            <w:r w:rsidRPr="00F359E3">
              <w:rPr>
                <w:rFonts w:ascii="等线" w:eastAsia="等线" w:hAnsi="等线"/>
                <w:b/>
                <w:sz w:val="18"/>
                <w:szCs w:val="18"/>
                <w:lang w:eastAsia="zh-CN"/>
              </w:rPr>
              <w:t>为评标基准价</w:t>
            </w:r>
            <w:r w:rsidR="00847B39">
              <w:rPr>
                <w:rFonts w:ascii="等线" w:eastAsia="等线" w:hAnsi="等线"/>
                <w:b/>
                <w:sz w:val="18"/>
                <w:szCs w:val="18"/>
                <w:lang w:eastAsia="zh-CN"/>
              </w:rPr>
              <w:t>（服务费费率为报价）</w:t>
            </w:r>
            <w:r w:rsidRPr="00F359E3">
              <w:rPr>
                <w:rFonts w:ascii="等线" w:eastAsia="等线" w:hAnsi="等线"/>
                <w:b/>
                <w:sz w:val="18"/>
                <w:szCs w:val="18"/>
                <w:lang w:eastAsia="zh-CN"/>
              </w:rPr>
              <w:t>。</w:t>
            </w:r>
          </w:p>
          <w:p w14:paraId="295175CF" w14:textId="4D4FC3CE" w:rsidR="00682583" w:rsidRPr="00F359E3" w:rsidRDefault="00682583" w:rsidP="00682583">
            <w:pPr>
              <w:ind w:firstLineChars="10" w:firstLine="18"/>
              <w:jc w:val="both"/>
              <w:rPr>
                <w:rFonts w:ascii="等线" w:eastAsia="等线" w:hAnsi="等线"/>
                <w:sz w:val="18"/>
                <w:szCs w:val="18"/>
                <w:lang w:eastAsia="zh-CN"/>
              </w:rPr>
            </w:pPr>
            <w:r w:rsidRPr="00F359E3">
              <w:rPr>
                <w:rFonts w:ascii="等线" w:eastAsia="等线" w:hAnsi="等线" w:hint="eastAsia"/>
                <w:sz w:val="18"/>
                <w:szCs w:val="18"/>
                <w:lang w:eastAsia="zh-CN"/>
              </w:rPr>
              <w:t>报价最低的</w:t>
            </w:r>
            <w:r w:rsidRPr="00F359E3">
              <w:rPr>
                <w:rFonts w:ascii="等线" w:eastAsia="等线" w:hAnsi="等线"/>
                <w:sz w:val="18"/>
                <w:szCs w:val="18"/>
                <w:lang w:eastAsia="zh-CN"/>
              </w:rPr>
              <w:t>投标人得分为满分</w:t>
            </w:r>
            <w:r w:rsidR="005812C4">
              <w:rPr>
                <w:rFonts w:ascii="等线" w:eastAsia="等线" w:hAnsi="等线" w:hint="eastAsia"/>
                <w:sz w:val="18"/>
                <w:szCs w:val="18"/>
                <w:lang w:eastAsia="zh-CN"/>
              </w:rPr>
              <w:t xml:space="preserve"> </w:t>
            </w:r>
            <w:r w:rsidR="005812C4">
              <w:rPr>
                <w:rFonts w:ascii="等线" w:eastAsia="等线" w:hAnsi="等线"/>
                <w:sz w:val="18"/>
                <w:szCs w:val="18"/>
                <w:lang w:eastAsia="zh-CN"/>
              </w:rPr>
              <w:t xml:space="preserve">       </w:t>
            </w:r>
            <w:r w:rsidRPr="00F359E3">
              <w:rPr>
                <w:rFonts w:ascii="等线" w:eastAsia="等线" w:hAnsi="等线"/>
                <w:sz w:val="18"/>
                <w:szCs w:val="18"/>
                <w:lang w:eastAsia="zh-CN"/>
              </w:rPr>
              <w:t>60分；</w:t>
            </w:r>
          </w:p>
          <w:p w14:paraId="1BC5DA82" w14:textId="388BE0FD" w:rsidR="00682583" w:rsidRPr="00F359E3" w:rsidRDefault="00682583" w:rsidP="00682583">
            <w:pPr>
              <w:ind w:firstLineChars="10" w:firstLine="18"/>
              <w:jc w:val="both"/>
              <w:rPr>
                <w:rFonts w:ascii="等线" w:eastAsia="等线" w:hAnsi="等线"/>
                <w:sz w:val="18"/>
                <w:szCs w:val="18"/>
                <w:lang w:eastAsia="zh-CN"/>
              </w:rPr>
            </w:pPr>
            <w:r w:rsidRPr="00F359E3">
              <w:rPr>
                <w:rFonts w:ascii="等线" w:eastAsia="等线" w:hAnsi="等线"/>
                <w:sz w:val="18"/>
                <w:szCs w:val="18"/>
                <w:lang w:eastAsia="zh-CN"/>
              </w:rPr>
              <w:t>投标人</w:t>
            </w:r>
            <w:r w:rsidRPr="00F359E3">
              <w:rPr>
                <w:rFonts w:ascii="等线" w:eastAsia="等线" w:hAnsi="等线" w:hint="eastAsia"/>
                <w:sz w:val="18"/>
                <w:szCs w:val="18"/>
                <w:lang w:eastAsia="zh-CN"/>
              </w:rPr>
              <w:t>报价比最低价</w:t>
            </w:r>
            <w:r w:rsidRPr="00F359E3">
              <w:rPr>
                <w:rFonts w:ascii="等线" w:eastAsia="等线" w:hAnsi="等线"/>
                <w:sz w:val="18"/>
                <w:szCs w:val="18"/>
                <w:lang w:eastAsia="zh-CN"/>
              </w:rPr>
              <w:t>每高出</w:t>
            </w:r>
            <w:r w:rsidRPr="00F359E3">
              <w:rPr>
                <w:rFonts w:ascii="等线" w:eastAsia="等线" w:hAnsi="等线" w:hint="eastAsia"/>
                <w:sz w:val="18"/>
                <w:szCs w:val="18"/>
                <w:lang w:eastAsia="zh-CN"/>
              </w:rPr>
              <w:t>1%扣</w:t>
            </w:r>
            <w:r w:rsidR="00847B39">
              <w:rPr>
                <w:rFonts w:ascii="等线" w:eastAsia="等线" w:hAnsi="等线"/>
                <w:sz w:val="18"/>
                <w:szCs w:val="18"/>
                <w:lang w:eastAsia="zh-CN"/>
              </w:rPr>
              <w:t>2</w:t>
            </w:r>
            <w:r w:rsidRPr="00F359E3">
              <w:rPr>
                <w:rFonts w:ascii="等线" w:eastAsia="等线" w:hAnsi="等线" w:hint="eastAsia"/>
                <w:sz w:val="18"/>
                <w:szCs w:val="18"/>
                <w:lang w:eastAsia="zh-CN"/>
              </w:rPr>
              <w:t>分，以此类推</w:t>
            </w:r>
            <w:r w:rsidRPr="00F359E3">
              <w:rPr>
                <w:rFonts w:ascii="等线" w:eastAsia="等线" w:hAnsi="等线"/>
                <w:sz w:val="18"/>
                <w:szCs w:val="18"/>
                <w:lang w:eastAsia="zh-CN"/>
              </w:rPr>
              <w:t>；</w:t>
            </w:r>
          </w:p>
          <w:p w14:paraId="459A2CAC" w14:textId="77B5B089" w:rsidR="00682583" w:rsidRPr="00F359E3" w:rsidRDefault="00682583" w:rsidP="00682583">
            <w:pPr>
              <w:ind w:firstLineChars="10" w:firstLine="18"/>
              <w:jc w:val="both"/>
              <w:rPr>
                <w:rFonts w:ascii="等线" w:eastAsia="等线" w:hAnsi="等线"/>
                <w:sz w:val="18"/>
                <w:szCs w:val="18"/>
                <w:lang w:eastAsia="zh-CN"/>
              </w:rPr>
            </w:pPr>
            <w:r w:rsidRPr="00F359E3">
              <w:rPr>
                <w:rFonts w:ascii="等线" w:eastAsia="等线" w:hAnsi="等线"/>
                <w:sz w:val="18"/>
                <w:szCs w:val="18"/>
                <w:lang w:eastAsia="zh-CN"/>
              </w:rPr>
              <w:t>最低得分</w:t>
            </w:r>
            <w:r w:rsidR="00116211">
              <w:rPr>
                <w:rFonts w:ascii="等线" w:eastAsia="等线" w:hAnsi="等线" w:hint="eastAsia"/>
                <w:sz w:val="18"/>
                <w:szCs w:val="18"/>
                <w:lang w:eastAsia="zh-CN"/>
              </w:rPr>
              <w:t>3</w:t>
            </w:r>
            <w:r w:rsidRPr="00F359E3">
              <w:rPr>
                <w:rFonts w:ascii="等线" w:eastAsia="等线" w:hAnsi="等线" w:hint="eastAsia"/>
                <w:sz w:val="18"/>
                <w:szCs w:val="18"/>
                <w:lang w:eastAsia="zh-CN"/>
              </w:rPr>
              <w:t>0分。</w:t>
            </w:r>
          </w:p>
        </w:tc>
        <w:tc>
          <w:tcPr>
            <w:tcW w:w="851" w:type="dxa"/>
            <w:shd w:val="clear" w:color="auto" w:fill="auto"/>
            <w:noWrap/>
            <w:vAlign w:val="center"/>
          </w:tcPr>
          <w:p w14:paraId="46B09282" w14:textId="47174838" w:rsidR="00682583" w:rsidRPr="00F359E3" w:rsidRDefault="00682583" w:rsidP="00682583">
            <w:pPr>
              <w:widowControl/>
              <w:jc w:val="center"/>
              <w:rPr>
                <w:rFonts w:ascii="等线" w:eastAsia="等线" w:hAnsi="等线"/>
                <w:b/>
                <w:bCs/>
                <w:sz w:val="18"/>
                <w:lang w:eastAsia="zh-CN"/>
              </w:rPr>
            </w:pPr>
          </w:p>
        </w:tc>
      </w:tr>
      <w:tr w:rsidR="00682583" w:rsidRPr="00F359E3" w14:paraId="7D00DDDC" w14:textId="77777777" w:rsidTr="00A64FD2">
        <w:trPr>
          <w:trHeight w:val="414"/>
        </w:trPr>
        <w:tc>
          <w:tcPr>
            <w:tcW w:w="2107" w:type="dxa"/>
            <w:gridSpan w:val="2"/>
            <w:shd w:val="clear" w:color="auto" w:fill="auto"/>
            <w:noWrap/>
            <w:vAlign w:val="center"/>
          </w:tcPr>
          <w:p w14:paraId="4BDC7965" w14:textId="77777777" w:rsidR="00682583" w:rsidRPr="00F359E3" w:rsidRDefault="00682583" w:rsidP="00682583">
            <w:pPr>
              <w:widowControl/>
              <w:jc w:val="center"/>
              <w:rPr>
                <w:rFonts w:ascii="等线" w:eastAsia="等线" w:hAnsi="等线"/>
                <w:b/>
                <w:bCs/>
                <w:sz w:val="18"/>
              </w:rPr>
            </w:pPr>
            <w:proofErr w:type="spellStart"/>
            <w:r w:rsidRPr="00F359E3">
              <w:rPr>
                <w:rFonts w:ascii="等线" w:eastAsia="等线" w:hAnsi="等线" w:hint="eastAsia"/>
                <w:b/>
                <w:bCs/>
                <w:sz w:val="18"/>
              </w:rPr>
              <w:t>总得分</w:t>
            </w:r>
            <w:proofErr w:type="spellEnd"/>
          </w:p>
        </w:tc>
        <w:tc>
          <w:tcPr>
            <w:tcW w:w="596" w:type="dxa"/>
            <w:shd w:val="clear" w:color="auto" w:fill="auto"/>
            <w:vAlign w:val="center"/>
          </w:tcPr>
          <w:p w14:paraId="0CCD615E" w14:textId="2D3E9749" w:rsidR="00682583" w:rsidRPr="00F359E3" w:rsidRDefault="00682583" w:rsidP="00682583">
            <w:pPr>
              <w:widowControl/>
              <w:jc w:val="center"/>
              <w:rPr>
                <w:rFonts w:ascii="等线" w:eastAsia="等线" w:hAnsi="等线"/>
                <w:b/>
                <w:bCs/>
                <w:sz w:val="18"/>
                <w:lang w:eastAsia="zh-CN"/>
              </w:rPr>
            </w:pPr>
            <w:r w:rsidRPr="00F359E3">
              <w:rPr>
                <w:rFonts w:ascii="等线" w:eastAsia="等线" w:hAnsi="等线" w:hint="eastAsia"/>
                <w:b/>
                <w:bCs/>
                <w:sz w:val="18"/>
                <w:lang w:eastAsia="zh-CN"/>
              </w:rPr>
              <w:t>1</w:t>
            </w:r>
            <w:r w:rsidRPr="00F359E3">
              <w:rPr>
                <w:rFonts w:ascii="等线" w:eastAsia="等线" w:hAnsi="等线"/>
                <w:b/>
                <w:bCs/>
                <w:sz w:val="18"/>
                <w:lang w:eastAsia="zh-CN"/>
              </w:rPr>
              <w:t>00</w:t>
            </w:r>
          </w:p>
        </w:tc>
        <w:tc>
          <w:tcPr>
            <w:tcW w:w="7782" w:type="dxa"/>
            <w:gridSpan w:val="2"/>
            <w:shd w:val="clear" w:color="auto" w:fill="auto"/>
            <w:vAlign w:val="center"/>
          </w:tcPr>
          <w:p w14:paraId="3E1D16CF" w14:textId="508EA073" w:rsidR="00682583" w:rsidRPr="00F359E3" w:rsidRDefault="00682583" w:rsidP="00682583">
            <w:pPr>
              <w:widowControl/>
              <w:jc w:val="center"/>
              <w:rPr>
                <w:rFonts w:ascii="等线" w:eastAsia="等线" w:hAnsi="等线"/>
                <w:b/>
                <w:bCs/>
                <w:sz w:val="18"/>
              </w:rPr>
            </w:pPr>
          </w:p>
        </w:tc>
      </w:tr>
    </w:tbl>
    <w:p w14:paraId="254C38E2" w14:textId="77777777" w:rsidR="0025539C" w:rsidRPr="00F359E3" w:rsidRDefault="0025539C">
      <w:pPr>
        <w:spacing w:line="360" w:lineRule="auto"/>
        <w:rPr>
          <w:rFonts w:cs="仿宋_GB2312"/>
          <w:bCs/>
        </w:rPr>
      </w:pPr>
    </w:p>
    <w:p w14:paraId="782F0898" w14:textId="77777777" w:rsidR="0025539C" w:rsidRPr="00F359E3" w:rsidRDefault="00082FBA">
      <w:pPr>
        <w:spacing w:line="360" w:lineRule="auto"/>
        <w:ind w:firstLineChars="152" w:firstLine="365"/>
        <w:rPr>
          <w:rFonts w:ascii="仿宋" w:eastAsia="仿宋" w:hAnsi="仿宋"/>
          <w:sz w:val="24"/>
          <w:szCs w:val="24"/>
          <w:lang w:eastAsia="zh-CN"/>
        </w:rPr>
      </w:pPr>
      <w:r w:rsidRPr="00F359E3">
        <w:rPr>
          <w:rFonts w:ascii="仿宋" w:eastAsia="仿宋" w:hAnsi="仿宋" w:hint="eastAsia"/>
          <w:sz w:val="24"/>
          <w:szCs w:val="24"/>
          <w:lang w:eastAsia="zh-CN"/>
        </w:rPr>
        <w:t>（3）总得分＝项目方案分+项目报价分</w:t>
      </w:r>
    </w:p>
    <w:p w14:paraId="3F69AEE6" w14:textId="77777777" w:rsidR="0025539C" w:rsidRPr="00F359E3" w:rsidRDefault="00082FBA">
      <w:pPr>
        <w:spacing w:line="360" w:lineRule="auto"/>
        <w:ind w:firstLineChars="152" w:firstLine="365"/>
        <w:rPr>
          <w:rFonts w:ascii="仿宋" w:eastAsia="仿宋" w:hAnsi="仿宋"/>
          <w:sz w:val="24"/>
          <w:szCs w:val="24"/>
          <w:lang w:eastAsia="zh-CN"/>
        </w:rPr>
      </w:pPr>
      <w:r w:rsidRPr="00F359E3">
        <w:rPr>
          <w:rFonts w:ascii="仿宋" w:eastAsia="仿宋" w:hAnsi="仿宋" w:hint="eastAsia"/>
          <w:sz w:val="24"/>
          <w:szCs w:val="24"/>
          <w:lang w:eastAsia="zh-CN"/>
        </w:rPr>
        <w:t>（4）成交标准</w:t>
      </w:r>
    </w:p>
    <w:p w14:paraId="546774D0" w14:textId="77777777" w:rsidR="0025539C" w:rsidRPr="00F359E3" w:rsidRDefault="00082FBA">
      <w:pPr>
        <w:spacing w:line="360" w:lineRule="auto"/>
        <w:ind w:firstLine="480"/>
        <w:rPr>
          <w:rFonts w:ascii="仿宋" w:eastAsia="仿宋" w:hAnsi="仿宋"/>
          <w:sz w:val="24"/>
          <w:szCs w:val="24"/>
          <w:lang w:eastAsia="zh-CN"/>
        </w:rPr>
      </w:pPr>
      <w:r w:rsidRPr="00F359E3">
        <w:rPr>
          <w:rFonts w:ascii="仿宋" w:eastAsia="仿宋" w:hAnsi="仿宋" w:hint="eastAsia"/>
          <w:sz w:val="24"/>
          <w:szCs w:val="24"/>
          <w:lang w:eastAsia="zh-CN"/>
        </w:rPr>
        <w:t>评审小组将按总得分由高到低排列成交候选供应商顺序（总得分相同时，依次按响应报价低优先、技术分高优先、商务分高优先、提交服务成果时间短优先的顺序排列），并依照次序确定成交供应商。</w:t>
      </w:r>
    </w:p>
    <w:p w14:paraId="004B164A" w14:textId="4DB6E5DF" w:rsidR="003D7EE7" w:rsidRPr="00F359E3" w:rsidRDefault="00082FBA" w:rsidP="006F03A8">
      <w:pPr>
        <w:pStyle w:val="1"/>
        <w:spacing w:line="276" w:lineRule="auto"/>
        <w:rPr>
          <w:lang w:eastAsia="zh-CN"/>
        </w:rPr>
      </w:pPr>
      <w:r w:rsidRPr="00F359E3">
        <w:rPr>
          <w:szCs w:val="21"/>
          <w:lang w:eastAsia="zh-CN"/>
        </w:rPr>
        <w:br w:type="page"/>
      </w:r>
      <w:bookmarkStart w:id="51" w:name="扫描0044"/>
      <w:bookmarkStart w:id="52" w:name="_Toc142844428"/>
      <w:bookmarkEnd w:id="51"/>
      <w:r w:rsidR="00AA19B2" w:rsidRPr="00AA19B2">
        <w:rPr>
          <w:rFonts w:asciiTheme="minorEastAsia" w:eastAsia="仿宋" w:hAnsiTheme="minorEastAsia"/>
          <w:b/>
          <w:bCs/>
          <w:snapToGrid w:val="0"/>
          <w:sz w:val="32"/>
          <w:szCs w:val="32"/>
          <w:lang w:eastAsia="zh-CN"/>
        </w:rPr>
        <w:lastRenderedPageBreak/>
        <w:t>第四章</w:t>
      </w:r>
      <w:r w:rsidR="00AA19B2" w:rsidRPr="00AA19B2">
        <w:rPr>
          <w:rFonts w:asciiTheme="minorEastAsia" w:eastAsia="仿宋" w:hAnsiTheme="minorEastAsia" w:hint="eastAsia"/>
          <w:b/>
          <w:bCs/>
          <w:snapToGrid w:val="0"/>
          <w:sz w:val="32"/>
          <w:szCs w:val="32"/>
          <w:lang w:eastAsia="zh-CN"/>
        </w:rPr>
        <w:t xml:space="preserve"> </w:t>
      </w:r>
      <w:r w:rsidR="00994285" w:rsidRPr="00994285">
        <w:rPr>
          <w:rFonts w:asciiTheme="minorEastAsia" w:eastAsia="仿宋" w:hAnsiTheme="minorEastAsia" w:hint="eastAsia"/>
          <w:b/>
          <w:bCs/>
          <w:snapToGrid w:val="0"/>
          <w:sz w:val="32"/>
          <w:szCs w:val="32"/>
          <w:lang w:eastAsia="zh-CN"/>
        </w:rPr>
        <w:t>人力资源</w:t>
      </w:r>
      <w:r w:rsidR="00AA19B2" w:rsidRPr="00994285">
        <w:rPr>
          <w:rFonts w:asciiTheme="minorEastAsia" w:eastAsia="仿宋" w:hAnsiTheme="minorEastAsia" w:hint="eastAsia"/>
          <w:b/>
          <w:bCs/>
          <w:snapToGrid w:val="0"/>
          <w:sz w:val="32"/>
          <w:szCs w:val="32"/>
          <w:lang w:eastAsia="zh-CN"/>
        </w:rPr>
        <w:t>服务</w:t>
      </w:r>
      <w:r w:rsidR="00AA19B2" w:rsidRPr="00AA19B2">
        <w:rPr>
          <w:rFonts w:asciiTheme="minorEastAsia" w:eastAsia="仿宋" w:hAnsiTheme="minorEastAsia" w:hint="eastAsia"/>
          <w:b/>
          <w:bCs/>
          <w:snapToGrid w:val="0"/>
          <w:sz w:val="32"/>
          <w:szCs w:val="32"/>
          <w:lang w:eastAsia="zh-CN"/>
        </w:rPr>
        <w:t>合同</w:t>
      </w:r>
      <w:bookmarkEnd w:id="52"/>
    </w:p>
    <w:p w14:paraId="7082B71F" w14:textId="348ADB0F" w:rsidR="00FF2275" w:rsidRPr="00F359E3" w:rsidRDefault="00FF2275" w:rsidP="00FF2275">
      <w:pPr>
        <w:widowControl/>
        <w:autoSpaceDE/>
        <w:autoSpaceDN/>
        <w:rPr>
          <w:lang w:eastAsia="zh-CN"/>
        </w:rPr>
      </w:pPr>
      <w:bookmarkStart w:id="53" w:name="扫描0045"/>
      <w:bookmarkEnd w:id="53"/>
    </w:p>
    <w:p w14:paraId="61B8062A" w14:textId="4C0AF946" w:rsidR="00FF2275" w:rsidRPr="00116211" w:rsidRDefault="00994285" w:rsidP="00FF2275">
      <w:pPr>
        <w:spacing w:line="400" w:lineRule="exact"/>
        <w:jc w:val="center"/>
        <w:rPr>
          <w:rFonts w:ascii="方正小标宋简体" w:eastAsia="方正小标宋简体" w:hAnsi="方正小标宋简体"/>
          <w:bCs/>
          <w:sz w:val="32"/>
          <w:szCs w:val="32"/>
          <w:lang w:eastAsia="zh-CN"/>
        </w:rPr>
      </w:pPr>
      <w:r w:rsidRPr="00994285">
        <w:rPr>
          <w:rFonts w:ascii="方正小标宋简体" w:eastAsia="方正小标宋简体" w:hAnsi="方正小标宋简体" w:hint="eastAsia"/>
          <w:bCs/>
          <w:sz w:val="40"/>
          <w:szCs w:val="32"/>
          <w:lang w:eastAsia="zh-CN"/>
        </w:rPr>
        <w:t>人力资源服务</w:t>
      </w:r>
      <w:r w:rsidR="00FF2275" w:rsidRPr="00116211">
        <w:rPr>
          <w:rFonts w:ascii="方正小标宋简体" w:eastAsia="方正小标宋简体" w:hAnsi="方正小标宋简体" w:hint="eastAsia"/>
          <w:bCs/>
          <w:sz w:val="40"/>
          <w:szCs w:val="32"/>
          <w:lang w:eastAsia="zh-CN"/>
        </w:rPr>
        <w:t>合同</w:t>
      </w:r>
    </w:p>
    <w:p w14:paraId="6BD1544B" w14:textId="77777777" w:rsidR="00FF2275" w:rsidRPr="00F359E3" w:rsidRDefault="00FF2275" w:rsidP="00FF2275">
      <w:pPr>
        <w:spacing w:line="400" w:lineRule="exact"/>
        <w:jc w:val="center"/>
        <w:rPr>
          <w:b/>
          <w:bCs/>
          <w:sz w:val="32"/>
          <w:szCs w:val="32"/>
          <w:lang w:eastAsia="zh-CN"/>
        </w:rPr>
      </w:pPr>
    </w:p>
    <w:p w14:paraId="589BB5AF" w14:textId="6B075134" w:rsidR="00FF2275" w:rsidRPr="00D45436" w:rsidRDefault="00FF2275" w:rsidP="00FF2275">
      <w:pPr>
        <w:wordWrap w:val="0"/>
        <w:spacing w:line="400" w:lineRule="exact"/>
        <w:jc w:val="right"/>
        <w:rPr>
          <w:rFonts w:ascii="仿宋_GB2312" w:eastAsia="仿宋_GB2312"/>
          <w:bCs/>
          <w:sz w:val="28"/>
          <w:szCs w:val="32"/>
          <w:lang w:eastAsia="zh-CN"/>
        </w:rPr>
      </w:pPr>
      <w:r w:rsidRPr="00D45436">
        <w:rPr>
          <w:rFonts w:ascii="仿宋_GB2312" w:eastAsia="仿宋_GB2312" w:hint="eastAsia"/>
          <w:bCs/>
          <w:sz w:val="28"/>
          <w:szCs w:val="32"/>
          <w:lang w:eastAsia="zh-CN"/>
        </w:rPr>
        <w:t>合同编号：FQHR202300</w:t>
      </w:r>
      <w:r w:rsidR="00116211" w:rsidRPr="00D45436">
        <w:rPr>
          <w:rFonts w:ascii="仿宋_GB2312" w:eastAsia="仿宋_GB2312" w:hint="eastAsia"/>
          <w:bCs/>
          <w:sz w:val="28"/>
          <w:szCs w:val="32"/>
          <w:lang w:eastAsia="zh-CN"/>
        </w:rPr>
        <w:t>5</w:t>
      </w:r>
      <w:r w:rsidRPr="00D45436">
        <w:rPr>
          <w:rFonts w:ascii="仿宋_GB2312" w:eastAsia="仿宋_GB2312" w:hint="eastAsia"/>
          <w:bCs/>
          <w:sz w:val="28"/>
          <w:szCs w:val="32"/>
          <w:lang w:eastAsia="zh-CN"/>
        </w:rPr>
        <w:t xml:space="preserve">             </w:t>
      </w:r>
    </w:p>
    <w:p w14:paraId="6895DEE7" w14:textId="77777777" w:rsidR="00FF2275" w:rsidRPr="00D45436" w:rsidRDefault="00FF2275" w:rsidP="00FF2275">
      <w:pPr>
        <w:spacing w:line="400" w:lineRule="exact"/>
        <w:jc w:val="right"/>
        <w:rPr>
          <w:rFonts w:ascii="仿宋_GB2312" w:eastAsia="仿宋_GB2312"/>
          <w:bCs/>
          <w:sz w:val="28"/>
          <w:szCs w:val="32"/>
          <w:lang w:eastAsia="zh-CN"/>
        </w:rPr>
      </w:pPr>
      <w:r w:rsidRPr="00D45436">
        <w:rPr>
          <w:rFonts w:ascii="仿宋_GB2312" w:eastAsia="仿宋_GB2312" w:hint="eastAsia"/>
          <w:bCs/>
          <w:sz w:val="28"/>
          <w:szCs w:val="32"/>
          <w:lang w:eastAsia="zh-CN"/>
        </w:rPr>
        <w:t>合同签订地：新疆乌鲁木齐沙依巴克区</w:t>
      </w:r>
    </w:p>
    <w:p w14:paraId="486313B6" w14:textId="77777777" w:rsidR="00580681" w:rsidRDefault="00580681" w:rsidP="00580681">
      <w:pPr>
        <w:tabs>
          <w:tab w:val="left" w:pos="720"/>
        </w:tabs>
        <w:adjustRightInd w:val="0"/>
        <w:spacing w:before="1" w:after="95"/>
        <w:ind w:leftChars="-1" w:right="18" w:hangingChars="1" w:hanging="2"/>
        <w:rPr>
          <w:b/>
          <w:sz w:val="24"/>
          <w:szCs w:val="24"/>
          <w:lang w:eastAsia="zh-CN"/>
        </w:rPr>
      </w:pPr>
    </w:p>
    <w:p w14:paraId="472A5880" w14:textId="77777777" w:rsidR="00580681" w:rsidRDefault="00580681" w:rsidP="00580681">
      <w:pPr>
        <w:tabs>
          <w:tab w:val="left" w:pos="720"/>
        </w:tabs>
        <w:adjustRightInd w:val="0"/>
        <w:spacing w:before="1" w:after="95"/>
        <w:ind w:leftChars="-1" w:right="18" w:hangingChars="1" w:hanging="2"/>
        <w:rPr>
          <w:b/>
          <w:sz w:val="24"/>
          <w:szCs w:val="24"/>
          <w:lang w:eastAsia="zh-CN"/>
        </w:rPr>
      </w:pPr>
      <w:r>
        <w:rPr>
          <w:rFonts w:hint="eastAsia"/>
          <w:b/>
          <w:sz w:val="24"/>
          <w:szCs w:val="24"/>
          <w:lang w:eastAsia="zh-CN"/>
        </w:rPr>
        <w:t>甲方：</w:t>
      </w:r>
    </w:p>
    <w:p w14:paraId="3E92134C" w14:textId="77777777" w:rsidR="00580681" w:rsidRDefault="00580681" w:rsidP="00580681">
      <w:pPr>
        <w:tabs>
          <w:tab w:val="left" w:pos="720"/>
        </w:tabs>
        <w:adjustRightInd w:val="0"/>
        <w:spacing w:before="1" w:after="95"/>
        <w:ind w:leftChars="-1" w:right="18" w:hangingChars="1" w:hanging="2"/>
        <w:rPr>
          <w:b/>
          <w:sz w:val="24"/>
          <w:szCs w:val="24"/>
          <w:lang w:eastAsia="zh-CN"/>
        </w:rPr>
      </w:pPr>
      <w:r>
        <w:rPr>
          <w:rFonts w:hint="eastAsia"/>
          <w:b/>
          <w:sz w:val="24"/>
          <w:szCs w:val="24"/>
          <w:lang w:eastAsia="zh-CN"/>
        </w:rPr>
        <w:t>地址：</w:t>
      </w:r>
    </w:p>
    <w:p w14:paraId="04FB1A90" w14:textId="77777777" w:rsidR="00580681" w:rsidRDefault="00580681" w:rsidP="00580681">
      <w:pPr>
        <w:tabs>
          <w:tab w:val="left" w:pos="720"/>
        </w:tabs>
        <w:adjustRightInd w:val="0"/>
        <w:spacing w:before="1" w:after="95"/>
        <w:ind w:leftChars="-1" w:right="18" w:hangingChars="1" w:hanging="2"/>
        <w:rPr>
          <w:b/>
          <w:sz w:val="24"/>
          <w:szCs w:val="24"/>
          <w:lang w:eastAsia="zh-CN"/>
        </w:rPr>
      </w:pPr>
      <w:r>
        <w:rPr>
          <w:rFonts w:hint="eastAsia"/>
          <w:b/>
          <w:sz w:val="24"/>
          <w:szCs w:val="24"/>
          <w:lang w:eastAsia="zh-CN"/>
        </w:rPr>
        <w:t xml:space="preserve">联系人： </w:t>
      </w:r>
    </w:p>
    <w:p w14:paraId="3036B286" w14:textId="77777777" w:rsidR="00580681" w:rsidRDefault="00580681" w:rsidP="00580681">
      <w:pPr>
        <w:tabs>
          <w:tab w:val="left" w:pos="720"/>
        </w:tabs>
        <w:adjustRightInd w:val="0"/>
        <w:spacing w:before="1" w:after="95"/>
        <w:ind w:leftChars="-1" w:right="18" w:hangingChars="1" w:hanging="2"/>
        <w:rPr>
          <w:b/>
          <w:sz w:val="24"/>
          <w:szCs w:val="24"/>
          <w:lang w:eastAsia="zh-CN"/>
        </w:rPr>
      </w:pPr>
      <w:r>
        <w:rPr>
          <w:rFonts w:hint="eastAsia"/>
          <w:b/>
          <w:sz w:val="24"/>
          <w:szCs w:val="24"/>
          <w:lang w:eastAsia="zh-CN"/>
        </w:rPr>
        <w:t>联系电话：</w:t>
      </w:r>
    </w:p>
    <w:p w14:paraId="3D6B789A" w14:textId="77777777" w:rsidR="00580681" w:rsidRDefault="00580681" w:rsidP="00580681">
      <w:pPr>
        <w:tabs>
          <w:tab w:val="left" w:pos="720"/>
        </w:tabs>
        <w:adjustRightInd w:val="0"/>
        <w:spacing w:before="1" w:after="95"/>
        <w:ind w:leftChars="-1" w:right="18" w:hangingChars="1" w:hanging="2"/>
        <w:rPr>
          <w:b/>
          <w:sz w:val="24"/>
          <w:szCs w:val="24"/>
          <w:lang w:eastAsia="zh-CN"/>
        </w:rPr>
      </w:pPr>
      <w:r>
        <w:rPr>
          <w:rFonts w:hint="eastAsia"/>
          <w:b/>
          <w:sz w:val="24"/>
          <w:szCs w:val="24"/>
          <w:lang w:eastAsia="zh-CN"/>
        </w:rPr>
        <w:t xml:space="preserve">电子邮箱：  </w:t>
      </w:r>
    </w:p>
    <w:p w14:paraId="5EFE6F14" w14:textId="77777777" w:rsidR="00580681" w:rsidRDefault="00580681" w:rsidP="00580681">
      <w:pPr>
        <w:tabs>
          <w:tab w:val="left" w:pos="720"/>
        </w:tabs>
        <w:adjustRightInd w:val="0"/>
        <w:spacing w:before="240" w:after="95"/>
        <w:ind w:leftChars="-1" w:right="17" w:hangingChars="1" w:hanging="2"/>
        <w:rPr>
          <w:b/>
          <w:sz w:val="24"/>
          <w:szCs w:val="24"/>
          <w:lang w:eastAsia="zh-CN"/>
        </w:rPr>
      </w:pPr>
      <w:r>
        <w:rPr>
          <w:rFonts w:hint="eastAsia"/>
          <w:b/>
          <w:sz w:val="24"/>
          <w:szCs w:val="24"/>
          <w:lang w:eastAsia="zh-CN"/>
        </w:rPr>
        <w:t>乙方：</w:t>
      </w:r>
      <w:r>
        <w:rPr>
          <w:b/>
          <w:sz w:val="24"/>
          <w:szCs w:val="24"/>
          <w:lang w:eastAsia="zh-CN"/>
        </w:rPr>
        <w:t xml:space="preserve"> </w:t>
      </w:r>
    </w:p>
    <w:p w14:paraId="61F848E0" w14:textId="77777777" w:rsidR="00580681" w:rsidRDefault="00580681" w:rsidP="00580681">
      <w:pPr>
        <w:adjustRightInd w:val="0"/>
        <w:spacing w:before="1" w:after="95"/>
        <w:ind w:leftChars="-1" w:right="18" w:hangingChars="1" w:hanging="2"/>
        <w:rPr>
          <w:b/>
          <w:sz w:val="24"/>
          <w:szCs w:val="24"/>
          <w:lang w:eastAsia="zh-CN"/>
        </w:rPr>
      </w:pPr>
      <w:r>
        <w:rPr>
          <w:rFonts w:hint="eastAsia"/>
          <w:b/>
          <w:sz w:val="24"/>
          <w:szCs w:val="24"/>
          <w:lang w:eastAsia="zh-CN"/>
        </w:rPr>
        <w:t>地址：</w:t>
      </w:r>
    </w:p>
    <w:p w14:paraId="0D10A7D3" w14:textId="77777777" w:rsidR="00580681" w:rsidRDefault="00580681" w:rsidP="00580681">
      <w:pPr>
        <w:tabs>
          <w:tab w:val="left" w:pos="720"/>
        </w:tabs>
        <w:adjustRightInd w:val="0"/>
        <w:spacing w:before="1" w:after="95"/>
        <w:ind w:leftChars="-1" w:right="18" w:hangingChars="1" w:hanging="2"/>
        <w:rPr>
          <w:b/>
          <w:sz w:val="24"/>
          <w:szCs w:val="24"/>
          <w:lang w:eastAsia="zh-CN"/>
        </w:rPr>
      </w:pPr>
      <w:r>
        <w:rPr>
          <w:rFonts w:hint="eastAsia"/>
          <w:b/>
          <w:sz w:val="24"/>
          <w:szCs w:val="24"/>
          <w:lang w:eastAsia="zh-CN"/>
        </w:rPr>
        <w:t>联系人：</w:t>
      </w:r>
      <w:r>
        <w:rPr>
          <w:b/>
          <w:sz w:val="24"/>
          <w:szCs w:val="24"/>
          <w:lang w:eastAsia="zh-CN"/>
        </w:rPr>
        <w:t xml:space="preserve"> </w:t>
      </w:r>
    </w:p>
    <w:p w14:paraId="5302F316" w14:textId="77777777" w:rsidR="00580681" w:rsidRDefault="00580681" w:rsidP="00580681">
      <w:pPr>
        <w:tabs>
          <w:tab w:val="left" w:pos="720"/>
        </w:tabs>
        <w:adjustRightInd w:val="0"/>
        <w:spacing w:before="1" w:after="95"/>
        <w:ind w:leftChars="-1" w:right="18" w:hangingChars="1" w:hanging="2"/>
        <w:rPr>
          <w:b/>
          <w:sz w:val="24"/>
          <w:szCs w:val="24"/>
          <w:lang w:eastAsia="zh-CN"/>
        </w:rPr>
      </w:pPr>
      <w:r>
        <w:rPr>
          <w:rFonts w:hint="eastAsia"/>
          <w:b/>
          <w:sz w:val="24"/>
          <w:szCs w:val="24"/>
          <w:lang w:eastAsia="zh-CN"/>
        </w:rPr>
        <w:t>联系电话：</w:t>
      </w:r>
    </w:p>
    <w:p w14:paraId="33347DFE" w14:textId="77777777" w:rsidR="00580681" w:rsidRDefault="00580681" w:rsidP="00580681">
      <w:pPr>
        <w:tabs>
          <w:tab w:val="left" w:pos="720"/>
        </w:tabs>
        <w:adjustRightInd w:val="0"/>
        <w:spacing w:before="1" w:after="95"/>
        <w:ind w:leftChars="-1" w:right="18" w:hangingChars="1" w:hanging="2"/>
        <w:rPr>
          <w:b/>
          <w:sz w:val="24"/>
          <w:szCs w:val="24"/>
          <w:lang w:eastAsia="zh-CN"/>
        </w:rPr>
      </w:pPr>
      <w:r>
        <w:rPr>
          <w:rFonts w:hint="eastAsia"/>
          <w:b/>
          <w:sz w:val="24"/>
          <w:szCs w:val="24"/>
          <w:lang w:eastAsia="zh-CN"/>
        </w:rPr>
        <w:t>电子邮箱：</w:t>
      </w:r>
    </w:p>
    <w:p w14:paraId="7FD23B6E" w14:textId="77777777" w:rsidR="00580681" w:rsidRDefault="00580681" w:rsidP="00580681">
      <w:pPr>
        <w:tabs>
          <w:tab w:val="left" w:pos="720"/>
        </w:tabs>
        <w:adjustRightInd w:val="0"/>
        <w:spacing w:before="1" w:after="95"/>
        <w:ind w:leftChars="-1" w:right="18" w:hangingChars="1" w:hanging="2"/>
        <w:rPr>
          <w:b/>
          <w:sz w:val="24"/>
          <w:szCs w:val="24"/>
          <w:lang w:eastAsia="zh-CN"/>
        </w:rPr>
      </w:pPr>
      <w:r>
        <w:rPr>
          <w:b/>
          <w:sz w:val="24"/>
          <w:szCs w:val="24"/>
          <w:lang w:eastAsia="zh-CN"/>
        </w:rPr>
        <w:t xml:space="preserve"> </w:t>
      </w:r>
    </w:p>
    <w:p w14:paraId="3F3EFA13" w14:textId="77777777" w:rsidR="00580681" w:rsidRDefault="00580681" w:rsidP="00580681">
      <w:pPr>
        <w:spacing w:line="360" w:lineRule="auto"/>
        <w:ind w:firstLine="420"/>
        <w:rPr>
          <w:szCs w:val="21"/>
          <w:lang w:eastAsia="zh-CN"/>
        </w:rPr>
      </w:pPr>
      <w:r>
        <w:rPr>
          <w:rFonts w:hint="eastAsia"/>
          <w:szCs w:val="21"/>
          <w:lang w:eastAsia="zh-CN"/>
        </w:rPr>
        <w:t xml:space="preserve">甲方因业务发展需要，拟扩充招聘中高端专业、技术及管理人才，现特委托乙方为甲方提供相关人力资源服务，寻找并推荐符合甲方要求的专业、技术管理人才。甲乙双方经友好协商，就此人力资源服务业务达成如下协议： </w:t>
      </w:r>
    </w:p>
    <w:p w14:paraId="6E0C8257" w14:textId="77777777" w:rsidR="00580681" w:rsidRDefault="00580681" w:rsidP="00580681">
      <w:pPr>
        <w:spacing w:line="360" w:lineRule="auto"/>
        <w:rPr>
          <w:b/>
          <w:szCs w:val="21"/>
          <w:lang w:eastAsia="zh-CN"/>
        </w:rPr>
      </w:pPr>
      <w:r>
        <w:rPr>
          <w:rFonts w:hint="eastAsia"/>
          <w:b/>
          <w:szCs w:val="21"/>
          <w:lang w:eastAsia="zh-CN"/>
        </w:rPr>
        <w:t>一、甲方的权利和义务：</w:t>
      </w:r>
    </w:p>
    <w:p w14:paraId="70F142D5" w14:textId="77777777" w:rsidR="00580681" w:rsidRDefault="00580681" w:rsidP="00580681">
      <w:pPr>
        <w:numPr>
          <w:ilvl w:val="0"/>
          <w:numId w:val="14"/>
        </w:numPr>
        <w:autoSpaceDE/>
        <w:autoSpaceDN/>
        <w:spacing w:line="360" w:lineRule="auto"/>
        <w:jc w:val="both"/>
        <w:rPr>
          <w:rFonts w:ascii="Times New Roman" w:hAnsi="Times New Roman"/>
          <w:szCs w:val="24"/>
          <w:lang w:eastAsia="zh-CN"/>
        </w:rPr>
      </w:pPr>
      <w:r>
        <w:rPr>
          <w:rFonts w:ascii="Times New Roman" w:hAnsi="Times New Roman" w:hint="eastAsia"/>
          <w:szCs w:val="24"/>
          <w:lang w:eastAsia="zh-CN"/>
        </w:rPr>
        <w:t>甲方有权要求乙方根据本协议之规定为甲方提供所需职位的候选人；</w:t>
      </w:r>
    </w:p>
    <w:p w14:paraId="729DCFB3" w14:textId="77777777" w:rsidR="00580681" w:rsidRDefault="00580681" w:rsidP="00580681">
      <w:pPr>
        <w:numPr>
          <w:ilvl w:val="0"/>
          <w:numId w:val="14"/>
        </w:numPr>
        <w:autoSpaceDE/>
        <w:autoSpaceDN/>
        <w:spacing w:line="360" w:lineRule="auto"/>
        <w:jc w:val="both"/>
        <w:rPr>
          <w:rFonts w:ascii="Times New Roman" w:hAnsi="Times New Roman"/>
          <w:szCs w:val="24"/>
          <w:lang w:eastAsia="zh-CN"/>
        </w:rPr>
      </w:pPr>
      <w:r>
        <w:rPr>
          <w:rFonts w:ascii="Times New Roman" w:hAnsi="Times New Roman" w:hint="eastAsia"/>
          <w:szCs w:val="24"/>
          <w:lang w:eastAsia="zh-CN"/>
        </w:rPr>
        <w:t>甲方有义务向乙方提供包括不限于企业背景、业务发展、管理架构现状、招聘原因、招聘岗位</w:t>
      </w:r>
      <w:r>
        <w:rPr>
          <w:rFonts w:ascii="Times New Roman" w:hAnsi="Times New Roman" w:hint="eastAsia"/>
          <w:szCs w:val="24"/>
          <w:lang w:eastAsia="zh-CN"/>
        </w:rPr>
        <w:t>/</w:t>
      </w:r>
      <w:r>
        <w:rPr>
          <w:rFonts w:ascii="Times New Roman" w:hAnsi="Times New Roman" w:hint="eastAsia"/>
          <w:szCs w:val="24"/>
          <w:lang w:eastAsia="zh-CN"/>
        </w:rPr>
        <w:t>职位的详细信息（职位名称、工作地点、工作职责、任职要求、薪酬范围、汇报关系、考核要求等）并保证其内容的真实性。</w:t>
      </w:r>
    </w:p>
    <w:p w14:paraId="2B35FCA4" w14:textId="77777777" w:rsidR="00580681" w:rsidRDefault="00580681" w:rsidP="00580681">
      <w:pPr>
        <w:numPr>
          <w:ilvl w:val="0"/>
          <w:numId w:val="14"/>
        </w:numPr>
        <w:autoSpaceDE/>
        <w:autoSpaceDN/>
        <w:spacing w:line="360" w:lineRule="auto"/>
        <w:jc w:val="both"/>
        <w:rPr>
          <w:rFonts w:ascii="Times New Roman" w:hAnsi="Times New Roman"/>
          <w:szCs w:val="24"/>
          <w:lang w:eastAsia="zh-CN"/>
        </w:rPr>
      </w:pPr>
      <w:r>
        <w:rPr>
          <w:rFonts w:ascii="Times New Roman" w:hAnsi="Times New Roman" w:hint="eastAsia"/>
          <w:szCs w:val="24"/>
          <w:lang w:eastAsia="zh-CN"/>
        </w:rPr>
        <w:t>甲方应依照本协议的约定，在乙方完成委托事项之后向乙方支付相应服务费。</w:t>
      </w:r>
    </w:p>
    <w:p w14:paraId="5129E7BC" w14:textId="77777777" w:rsidR="00580681" w:rsidRDefault="00580681" w:rsidP="00580681">
      <w:pPr>
        <w:numPr>
          <w:ilvl w:val="0"/>
          <w:numId w:val="14"/>
        </w:numPr>
        <w:autoSpaceDE/>
        <w:autoSpaceDN/>
        <w:spacing w:line="360" w:lineRule="auto"/>
        <w:jc w:val="both"/>
        <w:rPr>
          <w:rFonts w:ascii="Times New Roman" w:hAnsi="Times New Roman"/>
          <w:szCs w:val="24"/>
          <w:lang w:eastAsia="zh-CN"/>
        </w:rPr>
      </w:pPr>
      <w:r>
        <w:rPr>
          <w:rFonts w:ascii="Times New Roman" w:hAnsi="Times New Roman" w:hint="eastAsia"/>
          <w:szCs w:val="24"/>
          <w:lang w:eastAsia="zh-CN"/>
        </w:rPr>
        <w:t>乙方提供的人选与其他招聘渠道所提供的人选重合时，甲方应在收到乙方的推荐资料后，三个工作日内书面告知乙方，并提供相关材料供乙方核实。甲方逾期未告知，或通过乙方安排面试或通过乙方取得人选联系方式的，视为乙方推荐，甲方应按本协议支付服务费。</w:t>
      </w:r>
    </w:p>
    <w:p w14:paraId="4FABEE10" w14:textId="77777777" w:rsidR="00580681" w:rsidRDefault="00580681" w:rsidP="00580681">
      <w:pPr>
        <w:numPr>
          <w:ilvl w:val="0"/>
          <w:numId w:val="14"/>
        </w:numPr>
        <w:autoSpaceDE/>
        <w:autoSpaceDN/>
        <w:spacing w:line="360" w:lineRule="auto"/>
        <w:jc w:val="both"/>
        <w:rPr>
          <w:rFonts w:ascii="Times New Roman" w:hAnsi="Times New Roman"/>
          <w:szCs w:val="24"/>
          <w:lang w:eastAsia="zh-CN"/>
        </w:rPr>
      </w:pPr>
      <w:r>
        <w:rPr>
          <w:rFonts w:ascii="Times New Roman" w:hAnsi="Times New Roman" w:hint="eastAsia"/>
          <w:szCs w:val="24"/>
          <w:lang w:eastAsia="zh-CN"/>
        </w:rPr>
        <w:t>乙方推荐的候选人自推荐之日起一年内，甲方直接聘用、间接聘用（如顾问、兼职、合作、代理、入股等）、或甲方关联公司（包括甲方上级、分支机构或关联企业）与乙方推荐的候选人构成录用或建立合作关系，均视为乙方推荐有效，甲方应按本协议服务费标准向乙方支付服务费。</w:t>
      </w:r>
    </w:p>
    <w:p w14:paraId="11D8C2B1" w14:textId="77777777" w:rsidR="00580681" w:rsidRDefault="00580681" w:rsidP="00580681">
      <w:pPr>
        <w:spacing w:line="360" w:lineRule="auto"/>
        <w:rPr>
          <w:b/>
          <w:szCs w:val="21"/>
          <w:lang w:eastAsia="zh-CN"/>
        </w:rPr>
      </w:pPr>
      <w:r>
        <w:rPr>
          <w:rFonts w:hint="eastAsia"/>
          <w:b/>
          <w:szCs w:val="21"/>
          <w:lang w:eastAsia="zh-CN"/>
        </w:rPr>
        <w:lastRenderedPageBreak/>
        <w:t>二、乙方的权利和义务：</w:t>
      </w:r>
    </w:p>
    <w:p w14:paraId="43B1C2D6" w14:textId="77777777" w:rsidR="00580681" w:rsidRDefault="00580681" w:rsidP="00580681">
      <w:pPr>
        <w:numPr>
          <w:ilvl w:val="0"/>
          <w:numId w:val="15"/>
        </w:numPr>
        <w:autoSpaceDE/>
        <w:autoSpaceDN/>
        <w:spacing w:line="360" w:lineRule="auto"/>
        <w:rPr>
          <w:rFonts w:ascii="Times New Roman" w:hAnsi="Times New Roman"/>
          <w:szCs w:val="24"/>
          <w:lang w:eastAsia="zh-CN"/>
        </w:rPr>
      </w:pPr>
      <w:r>
        <w:rPr>
          <w:rFonts w:ascii="Times New Roman" w:hAnsi="Times New Roman" w:hint="eastAsia"/>
          <w:szCs w:val="24"/>
          <w:lang w:eastAsia="zh-CN"/>
        </w:rPr>
        <w:t>乙方负责所招聘人才的基础面试、素质考核等工作，提供与委托要求相近的候选人，并向甲方出具书面人才推荐报告；</w:t>
      </w:r>
    </w:p>
    <w:p w14:paraId="158C70F9" w14:textId="77777777" w:rsidR="00580681" w:rsidRDefault="00580681" w:rsidP="00580681">
      <w:pPr>
        <w:numPr>
          <w:ilvl w:val="0"/>
          <w:numId w:val="15"/>
        </w:numPr>
        <w:autoSpaceDE/>
        <w:autoSpaceDN/>
        <w:spacing w:line="360" w:lineRule="auto"/>
        <w:rPr>
          <w:rFonts w:ascii="Times New Roman" w:hAnsi="Times New Roman"/>
          <w:szCs w:val="24"/>
          <w:lang w:eastAsia="zh-CN"/>
        </w:rPr>
      </w:pPr>
      <w:r>
        <w:rPr>
          <w:rFonts w:ascii="Times New Roman" w:hAnsi="Times New Roman" w:hint="eastAsia"/>
          <w:szCs w:val="24"/>
          <w:lang w:eastAsia="zh-CN"/>
        </w:rPr>
        <w:t>乙方应自收到甲方提供的全部信息及材料之日起</w:t>
      </w:r>
      <w:r>
        <w:rPr>
          <w:rFonts w:ascii="Times New Roman" w:hAnsi="Times New Roman" w:hint="eastAsia"/>
          <w:szCs w:val="24"/>
          <w:lang w:eastAsia="zh-CN"/>
        </w:rPr>
        <w:t>15</w:t>
      </w:r>
      <w:r>
        <w:rPr>
          <w:rFonts w:ascii="Times New Roman" w:hAnsi="Times New Roman" w:hint="eastAsia"/>
          <w:szCs w:val="24"/>
          <w:lang w:eastAsia="zh-CN"/>
        </w:rPr>
        <w:t>个工作日内为甲方推荐合适的所需职位候选人，一般岗位按照</w:t>
      </w:r>
      <w:r>
        <w:rPr>
          <w:rFonts w:ascii="Times New Roman" w:hAnsi="Times New Roman" w:hint="eastAsia"/>
          <w:szCs w:val="24"/>
          <w:lang w:eastAsia="zh-CN"/>
        </w:rPr>
        <w:t>1</w:t>
      </w:r>
      <w:r>
        <w:rPr>
          <w:rFonts w:ascii="Times New Roman" w:hAnsi="Times New Roman" w:hint="eastAsia"/>
          <w:szCs w:val="24"/>
          <w:lang w:eastAsia="zh-CN"/>
        </w:rPr>
        <w:t>比</w:t>
      </w:r>
      <w:r>
        <w:rPr>
          <w:rFonts w:ascii="Times New Roman" w:hAnsi="Times New Roman" w:hint="eastAsia"/>
          <w:szCs w:val="24"/>
          <w:lang w:eastAsia="zh-CN"/>
        </w:rPr>
        <w:t>2-</w:t>
      </w:r>
      <w:r>
        <w:rPr>
          <w:rFonts w:ascii="Times New Roman" w:hAnsi="Times New Roman"/>
          <w:szCs w:val="24"/>
          <w:lang w:eastAsia="zh-CN"/>
        </w:rPr>
        <w:t>3</w:t>
      </w:r>
      <w:r>
        <w:rPr>
          <w:rFonts w:ascii="Times New Roman" w:hAnsi="Times New Roman" w:hint="eastAsia"/>
          <w:szCs w:val="24"/>
          <w:lang w:eastAsia="zh-CN"/>
        </w:rPr>
        <w:t>提供候选人，甲方应根据乙方的推荐，及时组织面试评审，并自面试结束之日起</w:t>
      </w:r>
      <w:r>
        <w:rPr>
          <w:rFonts w:ascii="Times New Roman" w:hAnsi="Times New Roman"/>
          <w:szCs w:val="24"/>
          <w:lang w:eastAsia="zh-CN"/>
        </w:rPr>
        <w:t>3</w:t>
      </w:r>
      <w:r>
        <w:rPr>
          <w:rFonts w:ascii="Times New Roman" w:hAnsi="Times New Roman" w:hint="eastAsia"/>
          <w:szCs w:val="24"/>
          <w:lang w:eastAsia="zh-CN"/>
        </w:rPr>
        <w:t>个工作日内告知乙方面试评审结果，并尽量明确告知候选人的优劣所在，以便乙方能够更加精准推荐候选人；</w:t>
      </w:r>
    </w:p>
    <w:p w14:paraId="47D6C325" w14:textId="77777777" w:rsidR="00580681" w:rsidRDefault="00580681" w:rsidP="00580681">
      <w:pPr>
        <w:numPr>
          <w:ilvl w:val="0"/>
          <w:numId w:val="15"/>
        </w:numPr>
        <w:autoSpaceDE/>
        <w:autoSpaceDN/>
        <w:spacing w:line="360" w:lineRule="auto"/>
        <w:jc w:val="both"/>
        <w:rPr>
          <w:rFonts w:ascii="Times New Roman" w:hAnsi="Times New Roman"/>
          <w:szCs w:val="24"/>
          <w:lang w:eastAsia="zh-CN"/>
        </w:rPr>
      </w:pPr>
      <w:r>
        <w:rPr>
          <w:rFonts w:ascii="Times New Roman" w:hAnsi="Times New Roman" w:hint="eastAsia"/>
          <w:szCs w:val="24"/>
          <w:lang w:eastAsia="zh-CN"/>
        </w:rPr>
        <w:t>乙方应随时将寻访工作进展与甲方进行沟通，以确保甲方了解寻访进程；</w:t>
      </w:r>
    </w:p>
    <w:p w14:paraId="15092F3F" w14:textId="77777777" w:rsidR="00580681" w:rsidRDefault="00580681" w:rsidP="00580681">
      <w:pPr>
        <w:numPr>
          <w:ilvl w:val="0"/>
          <w:numId w:val="15"/>
        </w:numPr>
        <w:autoSpaceDE/>
        <w:autoSpaceDN/>
        <w:spacing w:line="360" w:lineRule="auto"/>
        <w:jc w:val="both"/>
        <w:rPr>
          <w:rFonts w:ascii="Times New Roman" w:hAnsi="Times New Roman"/>
          <w:szCs w:val="24"/>
          <w:lang w:eastAsia="zh-CN"/>
        </w:rPr>
      </w:pPr>
      <w:r>
        <w:rPr>
          <w:rFonts w:ascii="Times New Roman" w:hAnsi="Times New Roman" w:hint="eastAsia"/>
          <w:szCs w:val="24"/>
          <w:lang w:eastAsia="zh-CN"/>
        </w:rPr>
        <w:t>乙方应将甲方提供的应聘条件要求等，如实转告候选人，保证其了解工作要求、环境和地点；</w:t>
      </w:r>
    </w:p>
    <w:p w14:paraId="1C663E55" w14:textId="77777777" w:rsidR="00580681" w:rsidRDefault="00580681" w:rsidP="00580681">
      <w:pPr>
        <w:numPr>
          <w:ilvl w:val="0"/>
          <w:numId w:val="15"/>
        </w:numPr>
        <w:autoSpaceDE/>
        <w:autoSpaceDN/>
        <w:spacing w:line="360" w:lineRule="auto"/>
        <w:rPr>
          <w:rFonts w:ascii="Times New Roman" w:hAnsi="Times New Roman"/>
          <w:szCs w:val="24"/>
          <w:lang w:eastAsia="zh-CN"/>
        </w:rPr>
      </w:pPr>
      <w:r>
        <w:rPr>
          <w:rFonts w:ascii="Times New Roman" w:hAnsi="Times New Roman" w:hint="eastAsia"/>
          <w:szCs w:val="24"/>
          <w:lang w:eastAsia="zh-CN"/>
        </w:rPr>
        <w:t>乙方有权在完成甲方委托事项后按照本协议的规定向甲方收取服务费；</w:t>
      </w:r>
    </w:p>
    <w:p w14:paraId="1972106F" w14:textId="77777777" w:rsidR="00580681" w:rsidRDefault="00580681" w:rsidP="00580681">
      <w:pPr>
        <w:numPr>
          <w:ilvl w:val="0"/>
          <w:numId w:val="15"/>
        </w:numPr>
        <w:autoSpaceDE/>
        <w:autoSpaceDN/>
        <w:spacing w:line="360" w:lineRule="auto"/>
        <w:jc w:val="both"/>
        <w:rPr>
          <w:rFonts w:ascii="Times New Roman" w:hAnsi="Times New Roman"/>
          <w:szCs w:val="24"/>
          <w:lang w:eastAsia="zh-CN"/>
        </w:rPr>
      </w:pPr>
      <w:r>
        <w:rPr>
          <w:rFonts w:hint="eastAsia"/>
          <w:szCs w:val="21"/>
          <w:lang w:eastAsia="zh-CN"/>
        </w:rPr>
        <w:t>乙方对因履行本协议所获得的甲方的一切信息及材料负有保密义务，非经甲方同意不得用于履行本协议之外的目的；</w:t>
      </w:r>
    </w:p>
    <w:p w14:paraId="47ED25BA" w14:textId="77777777" w:rsidR="00580681" w:rsidRDefault="00580681" w:rsidP="00580681">
      <w:pPr>
        <w:spacing w:line="360" w:lineRule="auto"/>
        <w:rPr>
          <w:b/>
          <w:szCs w:val="21"/>
          <w:lang w:eastAsia="zh-CN"/>
        </w:rPr>
      </w:pPr>
      <w:r>
        <w:rPr>
          <w:rFonts w:hint="eastAsia"/>
          <w:b/>
          <w:szCs w:val="21"/>
          <w:lang w:eastAsia="zh-CN"/>
        </w:rPr>
        <w:t>三、服务的完成及服务费收取：</w:t>
      </w:r>
    </w:p>
    <w:p w14:paraId="6FCD1B45" w14:textId="77777777" w:rsidR="00580681" w:rsidRDefault="00580681" w:rsidP="00580681">
      <w:pPr>
        <w:numPr>
          <w:ilvl w:val="0"/>
          <w:numId w:val="16"/>
        </w:numPr>
        <w:autoSpaceDE/>
        <w:autoSpaceDN/>
        <w:spacing w:line="360" w:lineRule="auto"/>
        <w:jc w:val="both"/>
        <w:rPr>
          <w:rFonts w:ascii="Times New Roman" w:hAnsi="Times New Roman"/>
          <w:szCs w:val="24"/>
          <w:lang w:eastAsia="zh-CN"/>
        </w:rPr>
      </w:pPr>
      <w:r>
        <w:rPr>
          <w:rFonts w:ascii="Times New Roman" w:hAnsi="Times New Roman" w:hint="eastAsia"/>
          <w:szCs w:val="24"/>
          <w:lang w:eastAsia="zh-CN"/>
        </w:rPr>
        <w:t>甲方按录用人选录用税前综合年薪的一定比例标准向乙方支付服务费，具体费率保证期及收费方式等见下表：</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0"/>
        <w:gridCol w:w="1274"/>
        <w:gridCol w:w="4113"/>
      </w:tblGrid>
      <w:tr w:rsidR="00580681" w14:paraId="119A3CE3" w14:textId="77777777" w:rsidTr="00081ED7">
        <w:trPr>
          <w:trHeight w:val="397"/>
        </w:trPr>
        <w:tc>
          <w:tcPr>
            <w:tcW w:w="3090" w:type="dxa"/>
            <w:vAlign w:val="center"/>
          </w:tcPr>
          <w:p w14:paraId="2A9C29F1" w14:textId="77777777" w:rsidR="00580681" w:rsidRDefault="00580681" w:rsidP="00081ED7">
            <w:pPr>
              <w:jc w:val="center"/>
              <w:rPr>
                <w:rFonts w:ascii="Times New Roman" w:hAnsi="Times New Roman"/>
                <w:szCs w:val="24"/>
              </w:rPr>
            </w:pPr>
            <w:proofErr w:type="spellStart"/>
            <w:r>
              <w:rPr>
                <w:rFonts w:ascii="Times New Roman" w:hAnsi="Times New Roman" w:hint="eastAsia"/>
                <w:szCs w:val="24"/>
              </w:rPr>
              <w:t>服务费费率</w:t>
            </w:r>
            <w:proofErr w:type="spellEnd"/>
          </w:p>
        </w:tc>
        <w:tc>
          <w:tcPr>
            <w:tcW w:w="1274" w:type="dxa"/>
            <w:vAlign w:val="center"/>
          </w:tcPr>
          <w:p w14:paraId="4401D067" w14:textId="77777777" w:rsidR="00580681" w:rsidRDefault="00580681" w:rsidP="00081ED7">
            <w:pPr>
              <w:jc w:val="center"/>
              <w:rPr>
                <w:rFonts w:ascii="Times New Roman" w:hAnsi="Times New Roman"/>
                <w:szCs w:val="24"/>
              </w:rPr>
            </w:pPr>
            <w:proofErr w:type="spellStart"/>
            <w:r>
              <w:rPr>
                <w:rFonts w:ascii="Times New Roman" w:hAnsi="Times New Roman" w:hint="eastAsia"/>
                <w:szCs w:val="24"/>
              </w:rPr>
              <w:t>保证期</w:t>
            </w:r>
            <w:proofErr w:type="spellEnd"/>
          </w:p>
        </w:tc>
        <w:tc>
          <w:tcPr>
            <w:tcW w:w="4113" w:type="dxa"/>
            <w:vAlign w:val="center"/>
          </w:tcPr>
          <w:p w14:paraId="14A4CEB2" w14:textId="77777777" w:rsidR="00580681" w:rsidRDefault="00580681" w:rsidP="00081ED7">
            <w:pPr>
              <w:jc w:val="center"/>
              <w:rPr>
                <w:rFonts w:ascii="Times New Roman" w:hAnsi="Times New Roman"/>
                <w:szCs w:val="24"/>
              </w:rPr>
            </w:pPr>
            <w:proofErr w:type="spellStart"/>
            <w:r>
              <w:rPr>
                <w:rFonts w:ascii="Times New Roman" w:hAnsi="Times New Roman" w:hint="eastAsia"/>
                <w:szCs w:val="24"/>
              </w:rPr>
              <w:t>收费方式</w:t>
            </w:r>
            <w:proofErr w:type="spellEnd"/>
          </w:p>
        </w:tc>
      </w:tr>
      <w:tr w:rsidR="00580681" w14:paraId="160EB54D" w14:textId="77777777" w:rsidTr="00081ED7">
        <w:trPr>
          <w:trHeight w:val="397"/>
        </w:trPr>
        <w:tc>
          <w:tcPr>
            <w:tcW w:w="3090" w:type="dxa"/>
            <w:vAlign w:val="center"/>
          </w:tcPr>
          <w:p w14:paraId="651E891C" w14:textId="77777777" w:rsidR="00580681" w:rsidRDefault="00580681" w:rsidP="00081ED7">
            <w:pPr>
              <w:jc w:val="center"/>
              <w:rPr>
                <w:rFonts w:ascii="Times New Roman" w:hAnsi="Times New Roman"/>
                <w:szCs w:val="24"/>
                <w:lang w:eastAsia="zh-CN"/>
              </w:rPr>
            </w:pPr>
            <w:r>
              <w:rPr>
                <w:rFonts w:ascii="Times New Roman" w:hAnsi="Times New Roman" w:hint="eastAsia"/>
                <w:szCs w:val="24"/>
                <w:lang w:eastAsia="zh-CN"/>
              </w:rPr>
              <w:t>人选税前综合年薪的</w:t>
            </w:r>
            <w:r>
              <w:rPr>
                <w:rFonts w:ascii="Times New Roman" w:hAnsi="Times New Roman"/>
                <w:szCs w:val="24"/>
                <w:lang w:eastAsia="zh-CN"/>
              </w:rPr>
              <w:t>X%</w:t>
            </w:r>
          </w:p>
        </w:tc>
        <w:tc>
          <w:tcPr>
            <w:tcW w:w="1274" w:type="dxa"/>
            <w:vAlign w:val="center"/>
          </w:tcPr>
          <w:p w14:paraId="5F7EDD4C" w14:textId="77777777" w:rsidR="00580681" w:rsidRDefault="00580681" w:rsidP="00081ED7">
            <w:pPr>
              <w:jc w:val="center"/>
              <w:rPr>
                <w:rFonts w:ascii="Times New Roman" w:hAnsi="Times New Roman"/>
                <w:szCs w:val="24"/>
              </w:rPr>
            </w:pPr>
            <w:proofErr w:type="spellStart"/>
            <w:r>
              <w:rPr>
                <w:rFonts w:ascii="Times New Roman" w:hAnsi="Times New Roman"/>
                <w:szCs w:val="24"/>
              </w:rPr>
              <w:t>X</w:t>
            </w:r>
            <w:r>
              <w:rPr>
                <w:rFonts w:ascii="Times New Roman" w:hAnsi="Times New Roman" w:hint="eastAsia"/>
                <w:szCs w:val="24"/>
              </w:rPr>
              <w:t>个月</w:t>
            </w:r>
            <w:proofErr w:type="spellEnd"/>
          </w:p>
        </w:tc>
        <w:tc>
          <w:tcPr>
            <w:tcW w:w="4113" w:type="dxa"/>
            <w:vAlign w:val="center"/>
          </w:tcPr>
          <w:p w14:paraId="20FC9C8E" w14:textId="77777777" w:rsidR="00580681" w:rsidRDefault="00580681" w:rsidP="00081ED7">
            <w:pPr>
              <w:jc w:val="center"/>
              <w:rPr>
                <w:rFonts w:ascii="Times New Roman" w:hAnsi="Times New Roman"/>
                <w:szCs w:val="24"/>
              </w:rPr>
            </w:pPr>
          </w:p>
        </w:tc>
      </w:tr>
    </w:tbl>
    <w:p w14:paraId="4D4E09E9" w14:textId="2392DDA8" w:rsidR="00580681" w:rsidRDefault="00580681" w:rsidP="00580681">
      <w:pPr>
        <w:spacing w:line="360" w:lineRule="auto"/>
        <w:ind w:left="420"/>
        <w:rPr>
          <w:rFonts w:ascii="Times New Roman" w:hAnsi="Times New Roman"/>
          <w:szCs w:val="24"/>
          <w:lang w:eastAsia="zh-CN"/>
        </w:rPr>
      </w:pPr>
      <w:r>
        <w:rPr>
          <w:rFonts w:ascii="Times New Roman" w:hAnsi="Times New Roman" w:hint="eastAsia"/>
          <w:szCs w:val="24"/>
          <w:lang w:eastAsia="zh-CN"/>
        </w:rPr>
        <w:t>每位候选人招聘成功后最低招聘服务费为</w:t>
      </w:r>
      <w:r>
        <w:rPr>
          <w:rFonts w:ascii="Times New Roman" w:hAnsi="Times New Roman" w:hint="eastAsia"/>
          <w:szCs w:val="24"/>
          <w:u w:val="single"/>
          <w:lang w:eastAsia="zh-CN"/>
        </w:rPr>
        <w:t xml:space="preserve"> </w:t>
      </w:r>
      <w:r w:rsidR="005967F4">
        <w:rPr>
          <w:rFonts w:ascii="Times New Roman" w:hAnsi="Times New Roman"/>
          <w:szCs w:val="24"/>
          <w:u w:val="single"/>
          <w:lang w:eastAsia="zh-CN"/>
        </w:rPr>
        <w:t xml:space="preserve">  </w:t>
      </w:r>
      <w:r>
        <w:rPr>
          <w:rFonts w:ascii="Times New Roman" w:hAnsi="Times New Roman"/>
          <w:szCs w:val="24"/>
          <w:u w:val="single"/>
          <w:lang w:eastAsia="zh-CN"/>
        </w:rPr>
        <w:t>X</w:t>
      </w:r>
      <w:r w:rsidR="005967F4">
        <w:rPr>
          <w:rFonts w:ascii="Times New Roman" w:hAnsi="Times New Roman"/>
          <w:szCs w:val="24"/>
          <w:u w:val="single"/>
          <w:lang w:eastAsia="zh-CN"/>
        </w:rPr>
        <w:t xml:space="preserve">   </w:t>
      </w:r>
      <w:r>
        <w:rPr>
          <w:rFonts w:ascii="Times New Roman" w:hAnsi="Times New Roman"/>
          <w:szCs w:val="24"/>
          <w:u w:val="single"/>
          <w:lang w:eastAsia="zh-CN"/>
        </w:rPr>
        <w:t xml:space="preserve"> </w:t>
      </w:r>
      <w:r>
        <w:rPr>
          <w:rFonts w:ascii="Times New Roman" w:hAnsi="Times New Roman" w:hint="eastAsia"/>
          <w:szCs w:val="24"/>
          <w:lang w:eastAsia="zh-CN"/>
        </w:rPr>
        <w:t>万元。</w:t>
      </w:r>
    </w:p>
    <w:p w14:paraId="45DF1FAA" w14:textId="77777777" w:rsidR="00580681" w:rsidRDefault="00580681" w:rsidP="00580681">
      <w:pPr>
        <w:numPr>
          <w:ilvl w:val="0"/>
          <w:numId w:val="16"/>
        </w:numPr>
        <w:autoSpaceDE/>
        <w:autoSpaceDN/>
        <w:spacing w:line="360" w:lineRule="auto"/>
        <w:jc w:val="both"/>
        <w:rPr>
          <w:rFonts w:ascii="Times New Roman" w:hAnsi="Times New Roman"/>
          <w:szCs w:val="24"/>
          <w:lang w:eastAsia="zh-CN"/>
        </w:rPr>
      </w:pPr>
      <w:r>
        <w:rPr>
          <w:rFonts w:ascii="Times New Roman" w:hAnsi="Times New Roman" w:hint="eastAsia"/>
          <w:szCs w:val="24"/>
          <w:lang w:eastAsia="zh-CN"/>
        </w:rPr>
        <w:t>综合年薪包括：基本工资、绩效工资、年终奖金等；</w:t>
      </w:r>
    </w:p>
    <w:p w14:paraId="1BCE8571" w14:textId="77777777" w:rsidR="00580681" w:rsidRDefault="00580681" w:rsidP="00580681">
      <w:pPr>
        <w:numPr>
          <w:ilvl w:val="0"/>
          <w:numId w:val="16"/>
        </w:numPr>
        <w:autoSpaceDE/>
        <w:autoSpaceDN/>
        <w:spacing w:line="360" w:lineRule="auto"/>
        <w:jc w:val="both"/>
        <w:rPr>
          <w:rFonts w:ascii="Times New Roman" w:hAnsi="Times New Roman"/>
          <w:szCs w:val="24"/>
        </w:rPr>
      </w:pPr>
      <w:proofErr w:type="spellStart"/>
      <w:r>
        <w:rPr>
          <w:rFonts w:ascii="Times New Roman" w:hAnsi="Times New Roman" w:hint="eastAsia"/>
          <w:szCs w:val="24"/>
        </w:rPr>
        <w:t>服务费收取</w:t>
      </w:r>
      <w:proofErr w:type="spellEnd"/>
      <w:r>
        <w:rPr>
          <w:rFonts w:ascii="Times New Roman" w:hAnsi="Times New Roman" w:hint="eastAsia"/>
          <w:szCs w:val="24"/>
        </w:rPr>
        <w:t>：</w:t>
      </w:r>
    </w:p>
    <w:p w14:paraId="5CE1FADE" w14:textId="77777777" w:rsidR="00580681" w:rsidRDefault="00580681" w:rsidP="00580681">
      <w:pPr>
        <w:spacing w:line="360" w:lineRule="auto"/>
        <w:ind w:left="420"/>
        <w:rPr>
          <w:rFonts w:ascii="Times New Roman" w:hAnsi="Times New Roman"/>
          <w:szCs w:val="24"/>
          <w:lang w:eastAsia="zh-CN"/>
        </w:rPr>
      </w:pPr>
      <w:r>
        <w:rPr>
          <w:rFonts w:ascii="Times New Roman" w:hAnsi="Times New Roman" w:hint="eastAsia"/>
          <w:szCs w:val="24"/>
          <w:lang w:eastAsia="zh-CN"/>
        </w:rPr>
        <w:t>甲方确认录用乙方推荐的候选人后，应在候选人正式到岗并签署劳动合同之日起</w:t>
      </w:r>
      <w:r>
        <w:rPr>
          <w:rFonts w:ascii="Times New Roman" w:hAnsi="Times New Roman" w:hint="eastAsia"/>
          <w:szCs w:val="24"/>
          <w:lang w:eastAsia="zh-CN"/>
        </w:rPr>
        <w:t>1</w:t>
      </w:r>
      <w:r>
        <w:rPr>
          <w:rFonts w:ascii="Times New Roman" w:hAnsi="Times New Roman"/>
          <w:szCs w:val="24"/>
          <w:lang w:eastAsia="zh-CN"/>
        </w:rPr>
        <w:t>5</w:t>
      </w:r>
      <w:r>
        <w:rPr>
          <w:rFonts w:ascii="Times New Roman" w:hAnsi="Times New Roman" w:hint="eastAsia"/>
          <w:szCs w:val="24"/>
          <w:lang w:eastAsia="zh-CN"/>
        </w:rPr>
        <w:t>日内向乙方支付服务费。乙方需先提供符合国家法律规范的增值税专用发票，甲方收到发票后</w:t>
      </w:r>
      <w:proofErr w:type="gramStart"/>
      <w:r>
        <w:rPr>
          <w:rFonts w:ascii="Times New Roman" w:hAnsi="Times New Roman" w:hint="eastAsia"/>
          <w:szCs w:val="24"/>
          <w:lang w:eastAsia="zh-CN"/>
        </w:rPr>
        <w:t>采取网银方式</w:t>
      </w:r>
      <w:proofErr w:type="gramEnd"/>
      <w:r>
        <w:rPr>
          <w:rFonts w:ascii="Times New Roman" w:hAnsi="Times New Roman" w:hint="eastAsia"/>
          <w:szCs w:val="24"/>
          <w:lang w:eastAsia="zh-CN"/>
        </w:rPr>
        <w:t>向乙方付款。</w:t>
      </w:r>
    </w:p>
    <w:p w14:paraId="6462070A" w14:textId="77777777" w:rsidR="00580681" w:rsidRDefault="00580681" w:rsidP="00580681">
      <w:pPr>
        <w:numPr>
          <w:ilvl w:val="0"/>
          <w:numId w:val="16"/>
        </w:numPr>
        <w:autoSpaceDE/>
        <w:autoSpaceDN/>
        <w:spacing w:line="360" w:lineRule="auto"/>
        <w:jc w:val="both"/>
        <w:rPr>
          <w:rFonts w:ascii="Times New Roman" w:hAnsi="Times New Roman"/>
          <w:szCs w:val="24"/>
          <w:lang w:eastAsia="zh-CN"/>
        </w:rPr>
      </w:pPr>
      <w:r>
        <w:rPr>
          <w:rFonts w:ascii="Times New Roman" w:hAnsi="Times New Roman" w:hint="eastAsia"/>
          <w:szCs w:val="24"/>
          <w:lang w:eastAsia="zh-CN"/>
        </w:rPr>
        <w:t>保证期内如受聘人因个人原因辞职或不胜任岗位被解聘（甲方未依法与人选签订聘用合同或未依法履行聘用合同、甲方裁减冗员或因组织业务架构变动而变动受聘人职位或岗位的而导致人选离职除外），甲方应书面通知乙方，乙方应接到甲方正式通知后，应按照甲方要求重新推荐其他候选人直至成功入职。</w:t>
      </w:r>
    </w:p>
    <w:p w14:paraId="1FB4F628" w14:textId="77777777" w:rsidR="00580681" w:rsidRDefault="00580681" w:rsidP="00580681">
      <w:pPr>
        <w:numPr>
          <w:ilvl w:val="0"/>
          <w:numId w:val="16"/>
        </w:numPr>
        <w:autoSpaceDE/>
        <w:autoSpaceDN/>
        <w:spacing w:line="360" w:lineRule="auto"/>
        <w:jc w:val="both"/>
        <w:rPr>
          <w:rFonts w:ascii="Times New Roman" w:hAnsi="Times New Roman"/>
          <w:szCs w:val="24"/>
          <w:lang w:eastAsia="zh-CN"/>
        </w:rPr>
      </w:pPr>
      <w:r>
        <w:rPr>
          <w:rFonts w:ascii="Times New Roman" w:hAnsi="Times New Roman" w:hint="eastAsia"/>
          <w:szCs w:val="24"/>
          <w:lang w:eastAsia="zh-CN"/>
        </w:rPr>
        <w:t>如新入职人选服务费</w:t>
      </w:r>
      <w:proofErr w:type="gramStart"/>
      <w:r>
        <w:rPr>
          <w:rFonts w:ascii="Times New Roman" w:hAnsi="Times New Roman" w:hint="eastAsia"/>
          <w:szCs w:val="24"/>
          <w:lang w:eastAsia="zh-CN"/>
        </w:rPr>
        <w:t>与原入职</w:t>
      </w:r>
      <w:proofErr w:type="gramEnd"/>
      <w:r>
        <w:rPr>
          <w:rFonts w:ascii="Times New Roman" w:hAnsi="Times New Roman" w:hint="eastAsia"/>
          <w:szCs w:val="24"/>
          <w:lang w:eastAsia="zh-CN"/>
        </w:rPr>
        <w:t>人选的服务费金额不一致的，甲方应按照新入职人选的服务费为乙方进行结算，遵循多退少补原则。</w:t>
      </w:r>
    </w:p>
    <w:p w14:paraId="7C54291B" w14:textId="77777777" w:rsidR="00580681" w:rsidRDefault="00580681" w:rsidP="00580681">
      <w:pPr>
        <w:numPr>
          <w:ilvl w:val="0"/>
          <w:numId w:val="16"/>
        </w:numPr>
        <w:autoSpaceDE/>
        <w:autoSpaceDN/>
        <w:spacing w:line="360" w:lineRule="auto"/>
        <w:jc w:val="both"/>
        <w:rPr>
          <w:rFonts w:ascii="Times New Roman" w:hAnsi="Times New Roman"/>
          <w:szCs w:val="24"/>
        </w:rPr>
      </w:pPr>
      <w:proofErr w:type="spellStart"/>
      <w:r>
        <w:rPr>
          <w:rFonts w:ascii="Times New Roman" w:hAnsi="Times New Roman" w:hint="eastAsia"/>
          <w:szCs w:val="24"/>
        </w:rPr>
        <w:t>甲方开票信息</w:t>
      </w:r>
      <w:proofErr w:type="spellEnd"/>
      <w:r>
        <w:rPr>
          <w:rFonts w:ascii="Times New Roman" w:hAnsi="Times New Roman" w:hint="eastAsia"/>
          <w:szCs w:val="24"/>
        </w:rPr>
        <w:t>：</w:t>
      </w:r>
    </w:p>
    <w:p w14:paraId="43B9E313" w14:textId="77777777" w:rsidR="00580681" w:rsidRDefault="00580681" w:rsidP="00580681">
      <w:pPr>
        <w:spacing w:line="276" w:lineRule="auto"/>
        <w:ind w:left="420"/>
        <w:rPr>
          <w:rFonts w:ascii="Times New Roman" w:hAnsi="Times New Roman"/>
          <w:b/>
          <w:bCs/>
          <w:szCs w:val="24"/>
        </w:rPr>
      </w:pPr>
      <w:proofErr w:type="spellStart"/>
      <w:r>
        <w:rPr>
          <w:rFonts w:ascii="Times New Roman" w:hAnsi="Times New Roman" w:hint="eastAsia"/>
          <w:b/>
          <w:bCs/>
          <w:szCs w:val="24"/>
        </w:rPr>
        <w:t>公司名称</w:t>
      </w:r>
      <w:proofErr w:type="spellEnd"/>
      <w:r>
        <w:rPr>
          <w:rFonts w:ascii="Times New Roman" w:hAnsi="Times New Roman" w:hint="eastAsia"/>
          <w:b/>
          <w:bCs/>
          <w:szCs w:val="24"/>
        </w:rPr>
        <w:t>：</w:t>
      </w:r>
    </w:p>
    <w:p w14:paraId="4D4929E4" w14:textId="77777777" w:rsidR="00580681" w:rsidRDefault="00580681" w:rsidP="00580681">
      <w:pPr>
        <w:spacing w:line="276" w:lineRule="auto"/>
        <w:ind w:left="420"/>
        <w:rPr>
          <w:rFonts w:ascii="Times New Roman" w:hAnsi="Times New Roman"/>
          <w:b/>
          <w:bCs/>
          <w:szCs w:val="24"/>
        </w:rPr>
      </w:pPr>
      <w:proofErr w:type="spellStart"/>
      <w:r>
        <w:rPr>
          <w:rFonts w:ascii="Times New Roman" w:hAnsi="Times New Roman" w:hint="eastAsia"/>
          <w:b/>
          <w:bCs/>
          <w:szCs w:val="24"/>
        </w:rPr>
        <w:t>公司税号</w:t>
      </w:r>
      <w:proofErr w:type="spellEnd"/>
      <w:r>
        <w:rPr>
          <w:rFonts w:ascii="Times New Roman" w:hAnsi="Times New Roman" w:hint="eastAsia"/>
          <w:b/>
          <w:bCs/>
          <w:szCs w:val="24"/>
        </w:rPr>
        <w:t>：</w:t>
      </w:r>
    </w:p>
    <w:p w14:paraId="0AD8EF71" w14:textId="77777777" w:rsidR="00580681" w:rsidRDefault="00580681" w:rsidP="00580681">
      <w:pPr>
        <w:spacing w:line="276" w:lineRule="auto"/>
        <w:ind w:left="420"/>
        <w:rPr>
          <w:rFonts w:ascii="Times New Roman" w:hAnsi="Times New Roman"/>
          <w:b/>
          <w:bCs/>
          <w:szCs w:val="24"/>
        </w:rPr>
      </w:pPr>
      <w:proofErr w:type="spellStart"/>
      <w:r>
        <w:rPr>
          <w:rFonts w:ascii="Times New Roman" w:hAnsi="Times New Roman" w:hint="eastAsia"/>
          <w:b/>
          <w:bCs/>
          <w:szCs w:val="24"/>
        </w:rPr>
        <w:t>单位地址</w:t>
      </w:r>
      <w:proofErr w:type="spellEnd"/>
      <w:r>
        <w:rPr>
          <w:rFonts w:ascii="Times New Roman" w:hAnsi="Times New Roman" w:hint="eastAsia"/>
          <w:b/>
          <w:bCs/>
          <w:szCs w:val="24"/>
        </w:rPr>
        <w:t>：</w:t>
      </w:r>
    </w:p>
    <w:p w14:paraId="3F666CD6" w14:textId="77777777" w:rsidR="00580681" w:rsidRDefault="00580681" w:rsidP="00580681">
      <w:pPr>
        <w:spacing w:line="276" w:lineRule="auto"/>
        <w:ind w:left="420"/>
        <w:rPr>
          <w:rFonts w:ascii="Times New Roman" w:hAnsi="Times New Roman"/>
          <w:b/>
          <w:bCs/>
          <w:szCs w:val="24"/>
        </w:rPr>
      </w:pPr>
      <w:proofErr w:type="spellStart"/>
      <w:r>
        <w:rPr>
          <w:rFonts w:ascii="Times New Roman" w:hAnsi="Times New Roman" w:hint="eastAsia"/>
          <w:b/>
          <w:bCs/>
          <w:szCs w:val="24"/>
        </w:rPr>
        <w:t>电话号码</w:t>
      </w:r>
      <w:proofErr w:type="spellEnd"/>
      <w:r>
        <w:rPr>
          <w:rFonts w:ascii="Times New Roman" w:hAnsi="Times New Roman" w:hint="eastAsia"/>
          <w:b/>
          <w:bCs/>
          <w:szCs w:val="24"/>
        </w:rPr>
        <w:t>：</w:t>
      </w:r>
      <w:r>
        <w:rPr>
          <w:rFonts w:ascii="Times New Roman" w:hAnsi="Times New Roman"/>
          <w:b/>
          <w:bCs/>
          <w:szCs w:val="24"/>
        </w:rPr>
        <w:t xml:space="preserve"> </w:t>
      </w:r>
      <w:r>
        <w:rPr>
          <w:rFonts w:ascii="Times New Roman" w:hAnsi="Times New Roman"/>
          <w:b/>
          <w:bCs/>
          <w:szCs w:val="24"/>
        </w:rPr>
        <w:br/>
      </w:r>
      <w:proofErr w:type="spellStart"/>
      <w:r>
        <w:rPr>
          <w:rFonts w:ascii="Times New Roman" w:hAnsi="Times New Roman" w:hint="eastAsia"/>
          <w:b/>
          <w:bCs/>
          <w:szCs w:val="24"/>
        </w:rPr>
        <w:lastRenderedPageBreak/>
        <w:t>开户银行</w:t>
      </w:r>
      <w:proofErr w:type="spellEnd"/>
      <w:r>
        <w:rPr>
          <w:rFonts w:ascii="Times New Roman" w:hAnsi="Times New Roman" w:hint="eastAsia"/>
          <w:b/>
          <w:bCs/>
          <w:szCs w:val="24"/>
        </w:rPr>
        <w:t>：</w:t>
      </w:r>
    </w:p>
    <w:p w14:paraId="576A1CB7" w14:textId="77777777" w:rsidR="00580681" w:rsidRDefault="00580681" w:rsidP="00580681">
      <w:pPr>
        <w:spacing w:line="276" w:lineRule="auto"/>
        <w:ind w:left="420"/>
        <w:rPr>
          <w:rFonts w:ascii="Times New Roman" w:hAnsi="Times New Roman"/>
          <w:b/>
          <w:bCs/>
          <w:szCs w:val="24"/>
        </w:rPr>
      </w:pPr>
      <w:proofErr w:type="spellStart"/>
      <w:r>
        <w:rPr>
          <w:rFonts w:ascii="Times New Roman" w:hAnsi="Times New Roman" w:hint="eastAsia"/>
          <w:b/>
          <w:bCs/>
          <w:szCs w:val="24"/>
        </w:rPr>
        <w:t>银行账号</w:t>
      </w:r>
      <w:proofErr w:type="spellEnd"/>
      <w:r>
        <w:rPr>
          <w:rFonts w:ascii="Times New Roman" w:hAnsi="Times New Roman" w:hint="eastAsia"/>
          <w:b/>
          <w:bCs/>
          <w:szCs w:val="24"/>
        </w:rPr>
        <w:t>：</w:t>
      </w:r>
    </w:p>
    <w:p w14:paraId="1CDC838E" w14:textId="77777777" w:rsidR="00580681" w:rsidRDefault="00580681" w:rsidP="00580681">
      <w:pPr>
        <w:numPr>
          <w:ilvl w:val="0"/>
          <w:numId w:val="16"/>
        </w:numPr>
        <w:autoSpaceDE/>
        <w:autoSpaceDN/>
        <w:spacing w:line="360" w:lineRule="auto"/>
        <w:jc w:val="both"/>
        <w:rPr>
          <w:rFonts w:ascii="Times New Roman" w:hAnsi="Times New Roman"/>
          <w:szCs w:val="24"/>
          <w:lang w:eastAsia="zh-CN"/>
        </w:rPr>
      </w:pPr>
      <w:r>
        <w:rPr>
          <w:rFonts w:ascii="Times New Roman" w:hAnsi="Times New Roman" w:hint="eastAsia"/>
          <w:szCs w:val="24"/>
          <w:lang w:eastAsia="zh-CN"/>
        </w:rPr>
        <w:t>乙方指定如下账户作为本协议的收款账户：</w:t>
      </w:r>
    </w:p>
    <w:p w14:paraId="52AFA7B7" w14:textId="77777777" w:rsidR="00580681" w:rsidRDefault="00580681" w:rsidP="00580681">
      <w:pPr>
        <w:spacing w:line="276" w:lineRule="auto"/>
        <w:ind w:firstLine="420"/>
        <w:rPr>
          <w:b/>
          <w:szCs w:val="21"/>
          <w:lang w:eastAsia="zh-CN"/>
        </w:rPr>
      </w:pPr>
      <w:r>
        <w:rPr>
          <w:rFonts w:hint="eastAsia"/>
          <w:b/>
          <w:szCs w:val="21"/>
          <w:lang w:eastAsia="zh-CN"/>
        </w:rPr>
        <w:t>账户名称：</w:t>
      </w:r>
      <w:r>
        <w:rPr>
          <w:b/>
          <w:szCs w:val="21"/>
          <w:lang w:eastAsia="zh-CN"/>
        </w:rPr>
        <w:t xml:space="preserve"> </w:t>
      </w:r>
    </w:p>
    <w:p w14:paraId="37C1FC1C" w14:textId="77777777" w:rsidR="00580681" w:rsidRDefault="00580681" w:rsidP="00580681">
      <w:pPr>
        <w:spacing w:line="276" w:lineRule="auto"/>
        <w:ind w:firstLine="420"/>
        <w:rPr>
          <w:b/>
          <w:szCs w:val="21"/>
          <w:lang w:eastAsia="zh-CN"/>
        </w:rPr>
      </w:pPr>
      <w:r>
        <w:rPr>
          <w:rFonts w:hint="eastAsia"/>
          <w:b/>
          <w:szCs w:val="21"/>
          <w:lang w:eastAsia="zh-CN"/>
        </w:rPr>
        <w:t>开 户 行：</w:t>
      </w:r>
      <w:r>
        <w:rPr>
          <w:b/>
          <w:szCs w:val="21"/>
          <w:lang w:eastAsia="zh-CN"/>
        </w:rPr>
        <w:t xml:space="preserve"> </w:t>
      </w:r>
    </w:p>
    <w:p w14:paraId="27F195D7" w14:textId="77777777" w:rsidR="00580681" w:rsidRDefault="00580681" w:rsidP="00580681">
      <w:pPr>
        <w:spacing w:line="276" w:lineRule="auto"/>
        <w:ind w:firstLine="420"/>
        <w:rPr>
          <w:b/>
          <w:szCs w:val="21"/>
          <w:lang w:eastAsia="zh-CN"/>
        </w:rPr>
      </w:pPr>
      <w:proofErr w:type="gramStart"/>
      <w:r>
        <w:rPr>
          <w:rFonts w:hint="eastAsia"/>
          <w:b/>
          <w:szCs w:val="21"/>
          <w:lang w:eastAsia="zh-CN"/>
        </w:rPr>
        <w:t>账</w:t>
      </w:r>
      <w:proofErr w:type="gramEnd"/>
      <w:r>
        <w:rPr>
          <w:rFonts w:hint="eastAsia"/>
          <w:b/>
          <w:szCs w:val="21"/>
          <w:lang w:eastAsia="zh-CN"/>
        </w:rPr>
        <w:t xml:space="preserve"> </w:t>
      </w:r>
      <w:r>
        <w:rPr>
          <w:b/>
          <w:szCs w:val="21"/>
          <w:lang w:eastAsia="zh-CN"/>
        </w:rPr>
        <w:t xml:space="preserve"> </w:t>
      </w:r>
      <w:r>
        <w:rPr>
          <w:rFonts w:hint="eastAsia"/>
          <w:b/>
          <w:szCs w:val="21"/>
          <w:lang w:eastAsia="zh-CN"/>
        </w:rPr>
        <w:t xml:space="preserve">号： </w:t>
      </w:r>
    </w:p>
    <w:p w14:paraId="7A0E2082" w14:textId="77777777" w:rsidR="00580681" w:rsidRDefault="00580681" w:rsidP="00580681">
      <w:pPr>
        <w:spacing w:line="360" w:lineRule="auto"/>
        <w:ind w:firstLine="418"/>
        <w:rPr>
          <w:szCs w:val="21"/>
          <w:lang w:eastAsia="zh-CN"/>
        </w:rPr>
      </w:pPr>
      <w:r>
        <w:rPr>
          <w:rFonts w:hint="eastAsia"/>
          <w:szCs w:val="21"/>
          <w:lang w:eastAsia="zh-CN"/>
        </w:rPr>
        <w:t>在本协议有效期内，乙方若变更收款账户的，应以书面方式通知乙方（加盖公章），若乙方未及时通知甲方导致付款错误的，甲方不承担任何责任。</w:t>
      </w:r>
    </w:p>
    <w:p w14:paraId="0B021F67" w14:textId="77777777" w:rsidR="00580681" w:rsidRDefault="00580681" w:rsidP="00580681">
      <w:pPr>
        <w:spacing w:line="360" w:lineRule="auto"/>
        <w:rPr>
          <w:b/>
          <w:szCs w:val="21"/>
        </w:rPr>
      </w:pPr>
      <w:proofErr w:type="spellStart"/>
      <w:r>
        <w:rPr>
          <w:rFonts w:hint="eastAsia"/>
          <w:b/>
          <w:szCs w:val="21"/>
        </w:rPr>
        <w:t>四、违约责任</w:t>
      </w:r>
      <w:proofErr w:type="spellEnd"/>
      <w:r>
        <w:rPr>
          <w:rFonts w:hint="eastAsia"/>
          <w:b/>
          <w:szCs w:val="21"/>
        </w:rPr>
        <w:t>：</w:t>
      </w:r>
    </w:p>
    <w:p w14:paraId="6B7B75C7" w14:textId="05540FDB" w:rsidR="00580681" w:rsidRDefault="00580681" w:rsidP="00580681">
      <w:pPr>
        <w:numPr>
          <w:ilvl w:val="0"/>
          <w:numId w:val="17"/>
        </w:numPr>
        <w:autoSpaceDE/>
        <w:autoSpaceDN/>
        <w:spacing w:line="360" w:lineRule="auto"/>
        <w:jc w:val="both"/>
        <w:rPr>
          <w:rFonts w:ascii="Times New Roman" w:hAnsi="Times New Roman"/>
          <w:szCs w:val="24"/>
          <w:lang w:eastAsia="zh-CN"/>
        </w:rPr>
      </w:pPr>
      <w:r>
        <w:rPr>
          <w:rFonts w:ascii="Times New Roman" w:hAnsi="Times New Roman" w:hint="eastAsia"/>
          <w:szCs w:val="24"/>
          <w:lang w:eastAsia="zh-CN"/>
        </w:rPr>
        <w:t>甲方逾期付款的，每日</w:t>
      </w:r>
      <w:r w:rsidR="005F6912" w:rsidRPr="005F6912">
        <w:rPr>
          <w:rFonts w:ascii="Times New Roman" w:hAnsi="Times New Roman" w:hint="eastAsia"/>
          <w:color w:val="FF0000"/>
          <w:szCs w:val="24"/>
          <w:lang w:eastAsia="zh-CN"/>
        </w:rPr>
        <w:t>违约金</w:t>
      </w:r>
      <w:r>
        <w:rPr>
          <w:rFonts w:ascii="Times New Roman" w:hAnsi="Times New Roman" w:hint="eastAsia"/>
          <w:szCs w:val="24"/>
          <w:lang w:eastAsia="zh-CN"/>
        </w:rPr>
        <w:t>为余款的万分之四。</w:t>
      </w:r>
    </w:p>
    <w:p w14:paraId="7A623871" w14:textId="77777777" w:rsidR="00580681" w:rsidRDefault="00580681" w:rsidP="00580681">
      <w:pPr>
        <w:numPr>
          <w:ilvl w:val="0"/>
          <w:numId w:val="17"/>
        </w:numPr>
        <w:autoSpaceDE/>
        <w:autoSpaceDN/>
        <w:spacing w:line="360" w:lineRule="auto"/>
        <w:jc w:val="both"/>
        <w:rPr>
          <w:rFonts w:ascii="Times New Roman" w:hAnsi="Times New Roman"/>
          <w:szCs w:val="24"/>
          <w:lang w:eastAsia="zh-CN"/>
        </w:rPr>
      </w:pPr>
      <w:r>
        <w:rPr>
          <w:rFonts w:ascii="Times New Roman" w:hAnsi="Times New Roman" w:hint="eastAsia"/>
          <w:szCs w:val="24"/>
          <w:lang w:eastAsia="zh-CN"/>
        </w:rPr>
        <w:t>如乙方提供虚假信息骗取甲方服务费的，乙方应当赔偿由此造成的损失。</w:t>
      </w:r>
    </w:p>
    <w:p w14:paraId="251C4FA6" w14:textId="77777777" w:rsidR="00580681" w:rsidRDefault="00580681" w:rsidP="00580681">
      <w:pPr>
        <w:spacing w:line="360" w:lineRule="auto"/>
        <w:rPr>
          <w:b/>
          <w:szCs w:val="21"/>
        </w:rPr>
      </w:pPr>
      <w:proofErr w:type="spellStart"/>
      <w:r>
        <w:rPr>
          <w:rFonts w:hint="eastAsia"/>
          <w:b/>
          <w:szCs w:val="21"/>
        </w:rPr>
        <w:t>五、合同终止和解除</w:t>
      </w:r>
      <w:proofErr w:type="spellEnd"/>
    </w:p>
    <w:p w14:paraId="4A284BE0" w14:textId="77777777" w:rsidR="00580681" w:rsidRDefault="00580681" w:rsidP="00580681">
      <w:pPr>
        <w:numPr>
          <w:ilvl w:val="0"/>
          <w:numId w:val="18"/>
        </w:numPr>
        <w:autoSpaceDE/>
        <w:autoSpaceDN/>
        <w:spacing w:line="360" w:lineRule="auto"/>
        <w:jc w:val="both"/>
        <w:rPr>
          <w:rFonts w:ascii="Times New Roman" w:hAnsi="Times New Roman"/>
          <w:szCs w:val="24"/>
          <w:lang w:eastAsia="zh-CN"/>
        </w:rPr>
      </w:pPr>
      <w:r>
        <w:rPr>
          <w:rFonts w:ascii="Times New Roman" w:hAnsi="Times New Roman" w:hint="eastAsia"/>
          <w:szCs w:val="24"/>
          <w:lang w:eastAsia="zh-CN"/>
        </w:rPr>
        <w:t>发生以下情况的，本协议终止：</w:t>
      </w:r>
    </w:p>
    <w:p w14:paraId="06F3AF8A" w14:textId="77777777" w:rsidR="00580681" w:rsidRDefault="00580681" w:rsidP="00580681">
      <w:pPr>
        <w:spacing w:line="360" w:lineRule="auto"/>
        <w:ind w:left="330" w:hangingChars="150" w:hanging="330"/>
        <w:rPr>
          <w:rFonts w:ascii="Times New Roman" w:hAnsi="Times New Roman"/>
          <w:szCs w:val="24"/>
          <w:lang w:eastAsia="zh-CN"/>
        </w:rPr>
      </w:pPr>
      <w:r>
        <w:rPr>
          <w:rFonts w:ascii="Times New Roman" w:hAnsi="Times New Roman" w:hint="eastAsia"/>
          <w:szCs w:val="24"/>
          <w:lang w:eastAsia="zh-CN"/>
        </w:rPr>
        <w:t>（</w:t>
      </w:r>
      <w:r>
        <w:rPr>
          <w:rFonts w:ascii="Times New Roman" w:hAnsi="Times New Roman" w:hint="eastAsia"/>
          <w:szCs w:val="24"/>
          <w:lang w:eastAsia="zh-CN"/>
        </w:rPr>
        <w:t>1</w:t>
      </w:r>
      <w:r>
        <w:rPr>
          <w:rFonts w:ascii="Times New Roman" w:hAnsi="Times New Roman" w:hint="eastAsia"/>
          <w:szCs w:val="24"/>
          <w:lang w:eastAsia="zh-CN"/>
        </w:rPr>
        <w:t>）乙方收到甲方招聘需求，却连续三个月没有为甲方推荐合格候选人，甲方书面提出解除合同；</w:t>
      </w:r>
    </w:p>
    <w:p w14:paraId="4DA1E878" w14:textId="77777777" w:rsidR="00580681" w:rsidRDefault="00580681" w:rsidP="00580681">
      <w:pPr>
        <w:spacing w:line="360" w:lineRule="auto"/>
        <w:ind w:left="330" w:hangingChars="150" w:hanging="330"/>
        <w:rPr>
          <w:rFonts w:ascii="Times New Roman" w:hAnsi="Times New Roman"/>
          <w:szCs w:val="24"/>
          <w:lang w:eastAsia="zh-CN"/>
        </w:rPr>
      </w:pPr>
      <w:r>
        <w:rPr>
          <w:rFonts w:ascii="Times New Roman" w:hAnsi="Times New Roman" w:hint="eastAsia"/>
          <w:szCs w:val="24"/>
          <w:lang w:eastAsia="zh-CN"/>
        </w:rPr>
        <w:t>（</w:t>
      </w:r>
      <w:r>
        <w:rPr>
          <w:rFonts w:ascii="Times New Roman" w:hAnsi="Times New Roman" w:hint="eastAsia"/>
          <w:szCs w:val="24"/>
          <w:lang w:eastAsia="zh-CN"/>
        </w:rPr>
        <w:t>2</w:t>
      </w:r>
      <w:r>
        <w:rPr>
          <w:rFonts w:ascii="Times New Roman" w:hAnsi="Times New Roman" w:hint="eastAsia"/>
          <w:szCs w:val="24"/>
          <w:lang w:eastAsia="zh-CN"/>
        </w:rPr>
        <w:t>）双方协商一致，终止本协议的。</w:t>
      </w:r>
    </w:p>
    <w:p w14:paraId="57602B4B" w14:textId="77777777" w:rsidR="00580681" w:rsidRDefault="00580681" w:rsidP="00580681">
      <w:pPr>
        <w:numPr>
          <w:ilvl w:val="0"/>
          <w:numId w:val="18"/>
        </w:numPr>
        <w:autoSpaceDE/>
        <w:autoSpaceDN/>
        <w:spacing w:line="360" w:lineRule="auto"/>
        <w:jc w:val="both"/>
        <w:rPr>
          <w:rFonts w:ascii="Times New Roman" w:hAnsi="Times New Roman"/>
          <w:szCs w:val="24"/>
          <w:lang w:eastAsia="zh-CN"/>
        </w:rPr>
      </w:pPr>
      <w:r>
        <w:rPr>
          <w:rFonts w:ascii="Times New Roman" w:hAnsi="Times New Roman" w:hint="eastAsia"/>
          <w:szCs w:val="24"/>
          <w:lang w:eastAsia="zh-CN"/>
        </w:rPr>
        <w:t>发生以下情况的，守约方有权解除协议及要求违约方赔偿给守约方造成的损失</w:t>
      </w:r>
      <w:r>
        <w:rPr>
          <w:rFonts w:ascii="Times New Roman" w:hAnsi="Times New Roman" w:hint="eastAsia"/>
          <w:szCs w:val="24"/>
          <w:lang w:eastAsia="zh-CN"/>
        </w:rPr>
        <w:t xml:space="preserve"> </w:t>
      </w:r>
      <w:r>
        <w:rPr>
          <w:rFonts w:ascii="Times New Roman" w:hAnsi="Times New Roman" w:hint="eastAsia"/>
          <w:szCs w:val="24"/>
          <w:lang w:eastAsia="zh-CN"/>
        </w:rPr>
        <w:t>：</w:t>
      </w:r>
    </w:p>
    <w:p w14:paraId="1F69C513" w14:textId="77777777" w:rsidR="00580681" w:rsidRDefault="00580681" w:rsidP="00580681">
      <w:pPr>
        <w:spacing w:line="360" w:lineRule="auto"/>
        <w:ind w:left="330" w:hangingChars="150" w:hanging="330"/>
        <w:rPr>
          <w:rFonts w:ascii="Times New Roman" w:hAnsi="Times New Roman"/>
          <w:szCs w:val="24"/>
          <w:lang w:eastAsia="zh-CN"/>
        </w:rPr>
      </w:pPr>
      <w:r>
        <w:rPr>
          <w:rFonts w:ascii="Times New Roman" w:hAnsi="Times New Roman" w:hint="eastAsia"/>
          <w:szCs w:val="24"/>
          <w:lang w:eastAsia="zh-CN"/>
        </w:rPr>
        <w:t>（</w:t>
      </w:r>
      <w:r>
        <w:rPr>
          <w:rFonts w:ascii="Times New Roman" w:hAnsi="Times New Roman" w:hint="eastAsia"/>
          <w:szCs w:val="24"/>
          <w:lang w:eastAsia="zh-CN"/>
        </w:rPr>
        <w:t>1</w:t>
      </w:r>
      <w:r>
        <w:rPr>
          <w:rFonts w:ascii="Times New Roman" w:hAnsi="Times New Roman" w:hint="eastAsia"/>
          <w:szCs w:val="24"/>
          <w:lang w:eastAsia="zh-CN"/>
        </w:rPr>
        <w:t>）如果在本协议有效期内甲方未录用乙方推荐人选，甲方在协议终止后</w:t>
      </w:r>
      <w:r>
        <w:rPr>
          <w:rFonts w:ascii="Times New Roman" w:hAnsi="Times New Roman" w:hint="eastAsia"/>
          <w:szCs w:val="24"/>
          <w:lang w:eastAsia="zh-CN"/>
        </w:rPr>
        <w:t>1</w:t>
      </w:r>
      <w:r>
        <w:rPr>
          <w:rFonts w:ascii="Times New Roman" w:hAnsi="Times New Roman" w:hint="eastAsia"/>
          <w:szCs w:val="24"/>
          <w:lang w:eastAsia="zh-CN"/>
        </w:rPr>
        <w:t>年内未经乙方同意，则不得将其信息传递给第三方；</w:t>
      </w:r>
    </w:p>
    <w:p w14:paraId="37BA21CD" w14:textId="77777777" w:rsidR="00580681" w:rsidRDefault="00580681" w:rsidP="00580681">
      <w:pPr>
        <w:spacing w:line="360" w:lineRule="auto"/>
        <w:ind w:left="330" w:hangingChars="150" w:hanging="330"/>
        <w:rPr>
          <w:rFonts w:ascii="Times New Roman" w:hAnsi="Times New Roman"/>
          <w:szCs w:val="24"/>
          <w:lang w:eastAsia="zh-CN"/>
        </w:rPr>
      </w:pPr>
      <w:r>
        <w:rPr>
          <w:rFonts w:ascii="Times New Roman" w:hAnsi="Times New Roman" w:hint="eastAsia"/>
          <w:szCs w:val="24"/>
          <w:lang w:eastAsia="zh-CN"/>
        </w:rPr>
        <w:t>（</w:t>
      </w:r>
      <w:r>
        <w:rPr>
          <w:rFonts w:ascii="Times New Roman" w:hAnsi="Times New Roman" w:hint="eastAsia"/>
          <w:szCs w:val="24"/>
          <w:lang w:eastAsia="zh-CN"/>
        </w:rPr>
        <w:t>2</w:t>
      </w:r>
      <w:r>
        <w:rPr>
          <w:rFonts w:ascii="Times New Roman" w:hAnsi="Times New Roman" w:hint="eastAsia"/>
          <w:szCs w:val="24"/>
          <w:lang w:eastAsia="zh-CN"/>
        </w:rPr>
        <w:t>）如果乙方推荐的人选被甲方聘用，本合同有效期内乙方不得将在甲方处任职的该人选推荐给另一公司；</w:t>
      </w:r>
    </w:p>
    <w:p w14:paraId="7AAF7C47" w14:textId="77777777" w:rsidR="00580681" w:rsidRDefault="00580681" w:rsidP="00580681">
      <w:pPr>
        <w:spacing w:line="360" w:lineRule="auto"/>
        <w:ind w:left="330" w:hangingChars="150" w:hanging="330"/>
        <w:rPr>
          <w:rFonts w:ascii="Times New Roman" w:hAnsi="Times New Roman"/>
          <w:szCs w:val="24"/>
          <w:lang w:eastAsia="zh-CN"/>
        </w:rPr>
      </w:pPr>
      <w:r>
        <w:rPr>
          <w:rFonts w:ascii="Times New Roman" w:hAnsi="Times New Roman" w:hint="eastAsia"/>
          <w:szCs w:val="24"/>
          <w:lang w:eastAsia="zh-CN"/>
        </w:rPr>
        <w:t>（</w:t>
      </w:r>
      <w:r>
        <w:rPr>
          <w:rFonts w:ascii="Times New Roman" w:hAnsi="Times New Roman" w:hint="eastAsia"/>
          <w:szCs w:val="24"/>
          <w:lang w:eastAsia="zh-CN"/>
        </w:rPr>
        <w:t>3</w:t>
      </w:r>
      <w:r>
        <w:rPr>
          <w:rFonts w:ascii="Times New Roman" w:hAnsi="Times New Roman" w:hint="eastAsia"/>
          <w:szCs w:val="24"/>
          <w:lang w:eastAsia="zh-CN"/>
        </w:rPr>
        <w:t>）本合同有效期内乙方不得寻访在甲方就职的员工作为候选人推荐给其他公司，离职人员除外。</w:t>
      </w:r>
    </w:p>
    <w:p w14:paraId="393FA295" w14:textId="77777777" w:rsidR="00580681" w:rsidRDefault="00580681" w:rsidP="00580681">
      <w:pPr>
        <w:spacing w:line="360" w:lineRule="auto"/>
        <w:rPr>
          <w:b/>
          <w:szCs w:val="21"/>
        </w:rPr>
      </w:pPr>
      <w:proofErr w:type="spellStart"/>
      <w:r>
        <w:rPr>
          <w:rFonts w:hint="eastAsia"/>
          <w:b/>
          <w:szCs w:val="21"/>
        </w:rPr>
        <w:t>六、通知和送达</w:t>
      </w:r>
      <w:proofErr w:type="spellEnd"/>
    </w:p>
    <w:p w14:paraId="594D1275" w14:textId="77777777" w:rsidR="00580681" w:rsidRDefault="00580681" w:rsidP="00580681">
      <w:pPr>
        <w:numPr>
          <w:ilvl w:val="0"/>
          <w:numId w:val="19"/>
        </w:numPr>
        <w:autoSpaceDE/>
        <w:autoSpaceDN/>
        <w:spacing w:line="360" w:lineRule="auto"/>
        <w:jc w:val="both"/>
        <w:rPr>
          <w:rFonts w:ascii="Times New Roman" w:hAnsi="Times New Roman"/>
          <w:szCs w:val="24"/>
          <w:lang w:eastAsia="zh-CN"/>
        </w:rPr>
      </w:pPr>
      <w:r>
        <w:rPr>
          <w:rFonts w:ascii="Times New Roman" w:hAnsi="Times New Roman" w:hint="eastAsia"/>
          <w:szCs w:val="24"/>
          <w:lang w:eastAsia="zh-CN"/>
        </w:rPr>
        <w:t>甲乙双方因履行本协议而相互发出或者提供的所有通知、文件、资料、物件，均以本协议所列明的地址以特快专递邮寄或电子邮件方式送达。</w:t>
      </w:r>
    </w:p>
    <w:p w14:paraId="7CC9F4A8" w14:textId="77777777" w:rsidR="00580681" w:rsidRDefault="00580681" w:rsidP="00580681">
      <w:pPr>
        <w:numPr>
          <w:ilvl w:val="0"/>
          <w:numId w:val="19"/>
        </w:numPr>
        <w:autoSpaceDE/>
        <w:autoSpaceDN/>
        <w:spacing w:line="360" w:lineRule="auto"/>
        <w:jc w:val="both"/>
        <w:rPr>
          <w:rFonts w:ascii="Times New Roman" w:hAnsi="Times New Roman"/>
          <w:szCs w:val="24"/>
          <w:lang w:eastAsia="zh-CN"/>
        </w:rPr>
      </w:pPr>
      <w:r>
        <w:rPr>
          <w:rFonts w:ascii="Times New Roman" w:hAnsi="Times New Roman" w:hint="eastAsia"/>
          <w:szCs w:val="24"/>
          <w:lang w:eastAsia="zh-CN"/>
        </w:rPr>
        <w:t>一方如果迁</w:t>
      </w:r>
      <w:proofErr w:type="gramStart"/>
      <w:r>
        <w:rPr>
          <w:rFonts w:ascii="Times New Roman" w:hAnsi="Times New Roman" w:hint="eastAsia"/>
          <w:szCs w:val="24"/>
          <w:lang w:eastAsia="zh-CN"/>
        </w:rPr>
        <w:t>址或者</w:t>
      </w:r>
      <w:proofErr w:type="gramEnd"/>
      <w:r>
        <w:rPr>
          <w:rFonts w:ascii="Times New Roman" w:hAnsi="Times New Roman" w:hint="eastAsia"/>
          <w:szCs w:val="24"/>
          <w:lang w:eastAsia="zh-CN"/>
        </w:rPr>
        <w:t>变更电话、电子邮箱、联系人等公司相关信息，应当书面通知对方。</w:t>
      </w:r>
    </w:p>
    <w:p w14:paraId="6ABBCF48" w14:textId="77777777" w:rsidR="00580681" w:rsidRDefault="00580681" w:rsidP="00580681">
      <w:pPr>
        <w:spacing w:line="360" w:lineRule="auto"/>
        <w:rPr>
          <w:b/>
          <w:szCs w:val="21"/>
        </w:rPr>
      </w:pPr>
      <w:proofErr w:type="spellStart"/>
      <w:r>
        <w:rPr>
          <w:rFonts w:hint="eastAsia"/>
          <w:b/>
          <w:szCs w:val="21"/>
        </w:rPr>
        <w:t>七、争议解决</w:t>
      </w:r>
      <w:proofErr w:type="spellEnd"/>
    </w:p>
    <w:p w14:paraId="420BFFE8" w14:textId="77777777" w:rsidR="00580681" w:rsidRDefault="00580681" w:rsidP="00580681">
      <w:pPr>
        <w:numPr>
          <w:ilvl w:val="0"/>
          <w:numId w:val="20"/>
        </w:numPr>
        <w:autoSpaceDE/>
        <w:autoSpaceDN/>
        <w:spacing w:line="360" w:lineRule="auto"/>
        <w:jc w:val="both"/>
        <w:rPr>
          <w:rFonts w:ascii="Times New Roman" w:hAnsi="Times New Roman"/>
          <w:szCs w:val="24"/>
          <w:lang w:eastAsia="zh-CN"/>
        </w:rPr>
      </w:pPr>
      <w:r>
        <w:rPr>
          <w:rFonts w:ascii="Times New Roman" w:hAnsi="Times New Roman" w:hint="eastAsia"/>
          <w:szCs w:val="24"/>
          <w:lang w:eastAsia="zh-CN"/>
        </w:rPr>
        <w:t>本协议的签订、履行、效力、解除、终止和解释等均适用中华人民共和国法律。</w:t>
      </w:r>
    </w:p>
    <w:p w14:paraId="61653FB2" w14:textId="77777777" w:rsidR="00580681" w:rsidRDefault="00580681" w:rsidP="00580681">
      <w:pPr>
        <w:numPr>
          <w:ilvl w:val="0"/>
          <w:numId w:val="20"/>
        </w:numPr>
        <w:autoSpaceDE/>
        <w:autoSpaceDN/>
        <w:spacing w:line="360" w:lineRule="auto"/>
        <w:jc w:val="both"/>
        <w:rPr>
          <w:rFonts w:ascii="Times New Roman" w:hAnsi="Times New Roman"/>
          <w:szCs w:val="24"/>
          <w:lang w:eastAsia="zh-CN"/>
        </w:rPr>
      </w:pPr>
      <w:r>
        <w:rPr>
          <w:rFonts w:ascii="Times New Roman" w:hAnsi="Times New Roman" w:hint="eastAsia"/>
          <w:szCs w:val="24"/>
          <w:lang w:eastAsia="zh-CN"/>
        </w:rPr>
        <w:t>凡因本协议引起的或与本协议有关的任何争议，由双方协商解决；协商不成或不愿协商的，均提请被告所在地人民法院诉讼。</w:t>
      </w:r>
    </w:p>
    <w:p w14:paraId="04497665" w14:textId="77777777" w:rsidR="00580681" w:rsidRDefault="00580681" w:rsidP="00580681">
      <w:pPr>
        <w:spacing w:line="360" w:lineRule="auto"/>
        <w:ind w:left="331" w:hangingChars="150" w:hanging="331"/>
        <w:rPr>
          <w:b/>
          <w:szCs w:val="21"/>
          <w:lang w:eastAsia="zh-CN"/>
        </w:rPr>
      </w:pPr>
      <w:r>
        <w:rPr>
          <w:rFonts w:hint="eastAsia"/>
          <w:b/>
          <w:szCs w:val="21"/>
          <w:lang w:eastAsia="zh-CN"/>
        </w:rPr>
        <w:t>八、合同生效及文本：</w:t>
      </w:r>
    </w:p>
    <w:p w14:paraId="114FB54B" w14:textId="47FDB2E9" w:rsidR="00580681" w:rsidRPr="005F6912" w:rsidRDefault="00580681" w:rsidP="00580681">
      <w:pPr>
        <w:spacing w:line="360" w:lineRule="auto"/>
        <w:ind w:left="330" w:hangingChars="150" w:hanging="330"/>
        <w:rPr>
          <w:rFonts w:ascii="Times New Roman" w:hAnsi="Times New Roman"/>
          <w:color w:val="FF0000"/>
          <w:szCs w:val="24"/>
          <w:lang w:eastAsia="zh-CN"/>
        </w:rPr>
      </w:pPr>
      <w:r>
        <w:rPr>
          <w:rFonts w:ascii="Times New Roman" w:hAnsi="Times New Roman" w:hint="eastAsia"/>
          <w:szCs w:val="24"/>
          <w:lang w:eastAsia="zh-CN"/>
        </w:rPr>
        <w:t>8.1</w:t>
      </w:r>
      <w:r>
        <w:rPr>
          <w:rFonts w:ascii="Times New Roman" w:hAnsi="Times New Roman" w:hint="eastAsia"/>
          <w:szCs w:val="24"/>
          <w:lang w:eastAsia="zh-CN"/>
        </w:rPr>
        <w:t>本协议自双方盖章之日起生效</w:t>
      </w:r>
      <w:r>
        <w:rPr>
          <w:rFonts w:ascii="Times New Roman" w:hAnsi="Times New Roman" w:hint="eastAsia"/>
          <w:szCs w:val="24"/>
          <w:lang w:eastAsia="zh-CN"/>
        </w:rPr>
        <w:t xml:space="preserve">, </w:t>
      </w:r>
      <w:r>
        <w:rPr>
          <w:rFonts w:ascii="Times New Roman" w:hAnsi="Times New Roman" w:hint="eastAsia"/>
          <w:szCs w:val="24"/>
          <w:lang w:eastAsia="zh-CN"/>
        </w:rPr>
        <w:t>有效期限</w:t>
      </w:r>
      <w:r w:rsidRPr="005F6912">
        <w:rPr>
          <w:rFonts w:ascii="Times New Roman" w:hAnsi="Times New Roman" w:hint="eastAsia"/>
          <w:color w:val="FF0000"/>
          <w:szCs w:val="24"/>
          <w:lang w:eastAsia="zh-CN"/>
        </w:rPr>
        <w:t>为</w:t>
      </w:r>
      <w:r w:rsidR="005F6912" w:rsidRPr="005F6912">
        <w:rPr>
          <w:rFonts w:ascii="Times New Roman" w:hAnsi="Times New Roman"/>
          <w:color w:val="FF0000"/>
          <w:szCs w:val="24"/>
          <w:lang w:eastAsia="zh-CN"/>
        </w:rPr>
        <w:t>2</w:t>
      </w:r>
      <w:r w:rsidR="005F6912" w:rsidRPr="005F6912">
        <w:rPr>
          <w:rFonts w:ascii="Times New Roman" w:hAnsi="Times New Roman"/>
          <w:color w:val="FF0000"/>
          <w:szCs w:val="24"/>
          <w:lang w:eastAsia="zh-CN"/>
        </w:rPr>
        <w:t>年零</w:t>
      </w:r>
      <w:r w:rsidR="005F6912" w:rsidRPr="005F6912">
        <w:rPr>
          <w:rFonts w:ascii="Times New Roman" w:hAnsi="Times New Roman" w:hint="eastAsia"/>
          <w:color w:val="FF0000"/>
          <w:szCs w:val="24"/>
          <w:lang w:eastAsia="zh-CN"/>
        </w:rPr>
        <w:t>6</w:t>
      </w:r>
      <w:r w:rsidR="005F6912" w:rsidRPr="005F6912">
        <w:rPr>
          <w:rFonts w:ascii="Times New Roman" w:hAnsi="Times New Roman" w:hint="eastAsia"/>
          <w:color w:val="FF0000"/>
          <w:szCs w:val="24"/>
          <w:lang w:eastAsia="zh-CN"/>
        </w:rPr>
        <w:t>个月</w:t>
      </w:r>
      <w:r w:rsidRPr="005F6912">
        <w:rPr>
          <w:rFonts w:ascii="Times New Roman" w:hAnsi="Times New Roman" w:hint="eastAsia"/>
          <w:color w:val="FF0000"/>
          <w:szCs w:val="24"/>
          <w:lang w:eastAsia="zh-CN"/>
        </w:rPr>
        <w:t>。</w:t>
      </w:r>
    </w:p>
    <w:p w14:paraId="39EAC55B" w14:textId="77777777" w:rsidR="00580681" w:rsidRDefault="00580681" w:rsidP="00580681">
      <w:pPr>
        <w:spacing w:line="360" w:lineRule="auto"/>
        <w:ind w:left="330" w:hangingChars="150" w:hanging="330"/>
        <w:rPr>
          <w:rFonts w:ascii="Times New Roman" w:hAnsi="Times New Roman"/>
          <w:szCs w:val="24"/>
          <w:lang w:eastAsia="zh-CN"/>
        </w:rPr>
      </w:pPr>
      <w:r>
        <w:rPr>
          <w:rFonts w:ascii="Times New Roman" w:hAnsi="Times New Roman" w:hint="eastAsia"/>
          <w:szCs w:val="24"/>
          <w:lang w:eastAsia="zh-CN"/>
        </w:rPr>
        <w:t>8.2</w:t>
      </w:r>
      <w:r>
        <w:rPr>
          <w:rFonts w:ascii="Times New Roman" w:hAnsi="Times New Roman" w:hint="eastAsia"/>
          <w:szCs w:val="24"/>
          <w:lang w:eastAsia="zh-CN"/>
        </w:rPr>
        <w:t>如果在合同有效期内，仍有未付款项或其他未完成之合作，则合同有效期适当延长至所有款项和合作完结为止。</w:t>
      </w:r>
    </w:p>
    <w:p w14:paraId="7EA1F5FE" w14:textId="77777777" w:rsidR="00580681" w:rsidRDefault="00580681" w:rsidP="00580681">
      <w:pPr>
        <w:spacing w:line="360" w:lineRule="auto"/>
        <w:ind w:left="330" w:hangingChars="150" w:hanging="330"/>
        <w:rPr>
          <w:rFonts w:ascii="Times New Roman" w:hAnsi="Times New Roman"/>
          <w:szCs w:val="24"/>
          <w:lang w:eastAsia="zh-CN"/>
        </w:rPr>
      </w:pPr>
      <w:r>
        <w:rPr>
          <w:rFonts w:ascii="Times New Roman" w:hAnsi="Times New Roman" w:hint="eastAsia"/>
          <w:szCs w:val="24"/>
          <w:lang w:eastAsia="zh-CN"/>
        </w:rPr>
        <w:t>8.3</w:t>
      </w:r>
      <w:r>
        <w:rPr>
          <w:rFonts w:ascii="Times New Roman" w:hAnsi="Times New Roman" w:hint="eastAsia"/>
          <w:szCs w:val="24"/>
          <w:lang w:eastAsia="zh-CN"/>
        </w:rPr>
        <w:t>本协议未尽事宜，经双方协商后另行签署补充协议，补充协议为本协议不可分割的一部分。</w:t>
      </w:r>
    </w:p>
    <w:p w14:paraId="26670B7C" w14:textId="77777777" w:rsidR="00580681" w:rsidRDefault="00580681" w:rsidP="00580681">
      <w:pPr>
        <w:spacing w:line="360" w:lineRule="auto"/>
        <w:ind w:left="330" w:hangingChars="150" w:hanging="330"/>
        <w:rPr>
          <w:rFonts w:ascii="Times New Roman" w:hAnsi="Times New Roman"/>
          <w:szCs w:val="24"/>
          <w:lang w:eastAsia="zh-CN"/>
        </w:rPr>
      </w:pPr>
      <w:r>
        <w:rPr>
          <w:rFonts w:ascii="Times New Roman" w:hAnsi="Times New Roman" w:hint="eastAsia"/>
          <w:szCs w:val="24"/>
          <w:lang w:eastAsia="zh-CN"/>
        </w:rPr>
        <w:t>8.4</w:t>
      </w:r>
      <w:r>
        <w:rPr>
          <w:rFonts w:ascii="Times New Roman" w:hAnsi="Times New Roman" w:hint="eastAsia"/>
          <w:szCs w:val="24"/>
          <w:lang w:eastAsia="zh-CN"/>
        </w:rPr>
        <w:t>本协议一式二份，甲乙双方各执一份，具有同等法律效力。</w:t>
      </w:r>
    </w:p>
    <w:p w14:paraId="5A305169" w14:textId="77777777" w:rsidR="00580681" w:rsidRDefault="00580681" w:rsidP="00580681">
      <w:pPr>
        <w:spacing w:line="360" w:lineRule="auto"/>
        <w:ind w:left="330" w:hangingChars="150" w:hanging="330"/>
        <w:rPr>
          <w:rFonts w:ascii="Times New Roman" w:hAnsi="Times New Roman"/>
          <w:szCs w:val="24"/>
          <w:lang w:eastAsia="zh-CN"/>
        </w:rPr>
      </w:pPr>
      <w:r>
        <w:rPr>
          <w:rFonts w:ascii="Times New Roman" w:hAnsi="Times New Roman" w:hint="eastAsia"/>
          <w:szCs w:val="24"/>
          <w:lang w:eastAsia="zh-CN"/>
        </w:rPr>
        <w:lastRenderedPageBreak/>
        <w:t>（以下无正文）</w:t>
      </w:r>
    </w:p>
    <w:p w14:paraId="0AB02049" w14:textId="77777777" w:rsidR="00580681" w:rsidRDefault="00580681" w:rsidP="00580681">
      <w:pPr>
        <w:rPr>
          <w:lang w:eastAsia="zh-CN"/>
        </w:rPr>
      </w:pPr>
    </w:p>
    <w:p w14:paraId="21D33CA8" w14:textId="77777777" w:rsidR="00580681" w:rsidRDefault="00580681" w:rsidP="00580681">
      <w:pPr>
        <w:spacing w:line="360" w:lineRule="auto"/>
        <w:rPr>
          <w:szCs w:val="24"/>
          <w:lang w:eastAsia="zh-CN"/>
        </w:rPr>
      </w:pPr>
    </w:p>
    <w:p w14:paraId="3FCAABFC" w14:textId="77777777" w:rsidR="00580681" w:rsidRDefault="00580681" w:rsidP="00580681">
      <w:pPr>
        <w:spacing w:line="360" w:lineRule="auto"/>
        <w:rPr>
          <w:szCs w:val="24"/>
          <w:lang w:eastAsia="zh-CN"/>
        </w:rPr>
      </w:pPr>
      <w:r>
        <w:rPr>
          <w:rFonts w:hint="eastAsia"/>
          <w:szCs w:val="24"/>
          <w:lang w:eastAsia="zh-CN"/>
        </w:rPr>
        <w:t>甲方盖章                                  乙方盖章</w:t>
      </w:r>
      <w:r>
        <w:rPr>
          <w:rFonts w:hint="eastAsia"/>
          <w:szCs w:val="24"/>
          <w:lang w:eastAsia="zh-CN"/>
        </w:rPr>
        <w:tab/>
        <w:t xml:space="preserve">                                          </w:t>
      </w:r>
    </w:p>
    <w:p w14:paraId="5D34A9CD" w14:textId="77777777" w:rsidR="00580681" w:rsidRDefault="00580681" w:rsidP="00580681">
      <w:pPr>
        <w:spacing w:line="560" w:lineRule="exact"/>
        <w:rPr>
          <w:lang w:eastAsia="zh-CN"/>
        </w:rPr>
      </w:pPr>
      <w:r>
        <w:rPr>
          <w:rFonts w:hint="eastAsia"/>
          <w:szCs w:val="24"/>
          <w:lang w:eastAsia="zh-CN"/>
        </w:rPr>
        <w:t xml:space="preserve">签约日期：    年   月    日               签约日期：  </w:t>
      </w:r>
      <w:r>
        <w:rPr>
          <w:szCs w:val="24"/>
          <w:lang w:eastAsia="zh-CN"/>
        </w:rPr>
        <w:t xml:space="preserve">  </w:t>
      </w:r>
      <w:r>
        <w:rPr>
          <w:rFonts w:hint="eastAsia"/>
          <w:szCs w:val="24"/>
          <w:lang w:eastAsia="zh-CN"/>
        </w:rPr>
        <w:t xml:space="preserve">年   月    日   </w:t>
      </w:r>
    </w:p>
    <w:p w14:paraId="54F8883F" w14:textId="0569CEAC" w:rsidR="00116211" w:rsidRPr="00D45436" w:rsidRDefault="00116211" w:rsidP="00265B06">
      <w:pPr>
        <w:spacing w:line="560" w:lineRule="exact"/>
        <w:rPr>
          <w:rFonts w:ascii="仿宋_GB2312" w:eastAsia="仿宋_GB2312" w:hAnsi="楷体"/>
          <w:sz w:val="24"/>
          <w:szCs w:val="24"/>
          <w:lang w:eastAsia="zh-CN"/>
        </w:rPr>
      </w:pPr>
      <w:r w:rsidRPr="00D45436">
        <w:rPr>
          <w:rFonts w:ascii="仿宋_GB2312" w:eastAsia="仿宋_GB2312" w:hAnsi="楷体" w:hint="eastAsia"/>
          <w:sz w:val="24"/>
          <w:szCs w:val="24"/>
          <w:lang w:eastAsia="zh-CN"/>
        </w:rPr>
        <w:t xml:space="preserve"> </w:t>
      </w:r>
    </w:p>
    <w:p w14:paraId="66864FE9" w14:textId="77777777" w:rsidR="00116211" w:rsidRDefault="00116211" w:rsidP="009A3C97">
      <w:pPr>
        <w:pStyle w:val="1"/>
        <w:spacing w:line="276" w:lineRule="auto"/>
        <w:rPr>
          <w:rFonts w:asciiTheme="minorEastAsia" w:eastAsia="仿宋" w:hAnsiTheme="minorEastAsia"/>
          <w:b/>
          <w:bCs/>
          <w:snapToGrid w:val="0"/>
          <w:sz w:val="32"/>
          <w:szCs w:val="32"/>
          <w:lang w:eastAsia="zh-CN"/>
        </w:rPr>
      </w:pPr>
      <w:r>
        <w:rPr>
          <w:rFonts w:asciiTheme="minorEastAsia" w:eastAsia="仿宋" w:hAnsiTheme="minorEastAsia"/>
          <w:b/>
          <w:bCs/>
          <w:snapToGrid w:val="0"/>
          <w:sz w:val="32"/>
          <w:szCs w:val="32"/>
          <w:lang w:eastAsia="zh-CN"/>
        </w:rPr>
        <w:br w:type="page"/>
      </w:r>
    </w:p>
    <w:p w14:paraId="0ED62EED" w14:textId="70FE4ABE" w:rsidR="0025539C" w:rsidRPr="00F359E3" w:rsidRDefault="00D46D02" w:rsidP="009A3C97">
      <w:pPr>
        <w:pStyle w:val="1"/>
        <w:spacing w:line="276" w:lineRule="auto"/>
        <w:rPr>
          <w:rFonts w:asciiTheme="minorEastAsia" w:eastAsia="仿宋" w:hAnsiTheme="minorEastAsia"/>
          <w:b/>
          <w:bCs/>
          <w:snapToGrid w:val="0"/>
          <w:sz w:val="32"/>
          <w:szCs w:val="32"/>
          <w:lang w:eastAsia="zh-CN"/>
        </w:rPr>
      </w:pPr>
      <w:bookmarkStart w:id="54" w:name="_Toc142844429"/>
      <w:r w:rsidRPr="00F359E3">
        <w:rPr>
          <w:rFonts w:asciiTheme="minorEastAsia" w:eastAsia="仿宋" w:hAnsiTheme="minorEastAsia" w:hint="eastAsia"/>
          <w:b/>
          <w:bCs/>
          <w:snapToGrid w:val="0"/>
          <w:sz w:val="32"/>
          <w:szCs w:val="32"/>
          <w:lang w:eastAsia="zh-CN"/>
        </w:rPr>
        <w:lastRenderedPageBreak/>
        <w:t>第</w:t>
      </w:r>
      <w:r w:rsidRPr="00F359E3">
        <w:rPr>
          <w:rFonts w:asciiTheme="minorEastAsia" w:eastAsia="仿宋" w:hAnsiTheme="minorEastAsia"/>
          <w:b/>
          <w:bCs/>
          <w:snapToGrid w:val="0"/>
          <w:sz w:val="32"/>
          <w:szCs w:val="32"/>
          <w:lang w:eastAsia="zh-CN"/>
        </w:rPr>
        <w:t>五</w:t>
      </w:r>
      <w:r w:rsidRPr="00F359E3">
        <w:rPr>
          <w:rFonts w:asciiTheme="minorEastAsia" w:eastAsia="仿宋" w:hAnsiTheme="minorEastAsia" w:hint="eastAsia"/>
          <w:b/>
          <w:bCs/>
          <w:snapToGrid w:val="0"/>
          <w:sz w:val="32"/>
          <w:szCs w:val="32"/>
          <w:lang w:eastAsia="zh-CN"/>
        </w:rPr>
        <w:t>章</w:t>
      </w:r>
      <w:r w:rsidRPr="00F359E3">
        <w:rPr>
          <w:rFonts w:asciiTheme="minorEastAsia" w:eastAsia="仿宋" w:hAnsiTheme="minorEastAsia"/>
          <w:b/>
          <w:bCs/>
          <w:snapToGrid w:val="0"/>
          <w:sz w:val="32"/>
          <w:szCs w:val="32"/>
          <w:lang w:eastAsia="zh-CN"/>
        </w:rPr>
        <w:t xml:space="preserve">  </w:t>
      </w:r>
      <w:r w:rsidRPr="00F359E3">
        <w:rPr>
          <w:rFonts w:asciiTheme="minorEastAsia" w:eastAsia="仿宋" w:hAnsiTheme="minorEastAsia" w:hint="eastAsia"/>
          <w:b/>
          <w:bCs/>
          <w:snapToGrid w:val="0"/>
          <w:sz w:val="32"/>
          <w:szCs w:val="32"/>
          <w:lang w:eastAsia="zh-CN"/>
        </w:rPr>
        <w:t>采购需</w:t>
      </w:r>
      <w:r w:rsidRPr="00F359E3">
        <w:rPr>
          <w:rFonts w:asciiTheme="minorEastAsia" w:eastAsia="仿宋" w:hAnsiTheme="minorEastAsia"/>
          <w:b/>
          <w:bCs/>
          <w:snapToGrid w:val="0"/>
          <w:sz w:val="32"/>
          <w:szCs w:val="32"/>
          <w:lang w:eastAsia="zh-CN"/>
        </w:rPr>
        <w:t>求</w:t>
      </w:r>
      <w:bookmarkStart w:id="55" w:name="扫描0046"/>
      <w:bookmarkEnd w:id="54"/>
      <w:bookmarkEnd w:id="55"/>
    </w:p>
    <w:p w14:paraId="2E0AB45C" w14:textId="77777777" w:rsidR="003A471B" w:rsidRDefault="003A471B" w:rsidP="003A471B">
      <w:pPr>
        <w:pStyle w:val="14"/>
        <w:tabs>
          <w:tab w:val="left" w:pos="480"/>
        </w:tabs>
        <w:spacing w:line="360" w:lineRule="auto"/>
        <w:ind w:left="420" w:firstLineChars="0" w:firstLine="0"/>
        <w:rPr>
          <w:rFonts w:ascii="仿宋" w:eastAsia="仿宋" w:hAnsi="仿宋" w:cs="Arial"/>
          <w:b/>
          <w:sz w:val="24"/>
          <w:szCs w:val="24"/>
        </w:rPr>
      </w:pPr>
      <w:bookmarkStart w:id="56" w:name="_Toc362534675"/>
      <w:bookmarkStart w:id="57" w:name="_Toc334529916"/>
      <w:bookmarkStart w:id="58" w:name="_Toc334433486"/>
    </w:p>
    <w:tbl>
      <w:tblPr>
        <w:tblStyle w:val="af"/>
        <w:tblW w:w="9629" w:type="dxa"/>
        <w:jc w:val="center"/>
        <w:tblLook w:val="04A0" w:firstRow="1" w:lastRow="0" w:firstColumn="1" w:lastColumn="0" w:noHBand="0" w:noVBand="1"/>
      </w:tblPr>
      <w:tblGrid>
        <w:gridCol w:w="846"/>
        <w:gridCol w:w="2716"/>
        <w:gridCol w:w="3058"/>
        <w:gridCol w:w="3009"/>
      </w:tblGrid>
      <w:tr w:rsidR="003A471B" w14:paraId="0A2859F8" w14:textId="77777777" w:rsidTr="007426A9">
        <w:trPr>
          <w:trHeight w:val="826"/>
          <w:jc w:val="center"/>
        </w:trPr>
        <w:tc>
          <w:tcPr>
            <w:tcW w:w="846" w:type="dxa"/>
            <w:vAlign w:val="center"/>
          </w:tcPr>
          <w:p w14:paraId="696E57BE" w14:textId="183F655E" w:rsidR="003A471B" w:rsidRPr="00F449BA" w:rsidRDefault="003A471B" w:rsidP="003A471B">
            <w:pPr>
              <w:jc w:val="center"/>
              <w:rPr>
                <w:rFonts w:ascii="仿宋_GB2312" w:eastAsia="仿宋_GB2312"/>
                <w:sz w:val="24"/>
              </w:rPr>
            </w:pPr>
            <w:proofErr w:type="spellStart"/>
            <w:r>
              <w:rPr>
                <w:rFonts w:ascii="仿宋_GB2312" w:eastAsia="仿宋_GB2312" w:hint="eastAsia"/>
                <w:sz w:val="24"/>
              </w:rPr>
              <w:t>序号</w:t>
            </w:r>
            <w:proofErr w:type="spellEnd"/>
          </w:p>
        </w:tc>
        <w:tc>
          <w:tcPr>
            <w:tcW w:w="2716" w:type="dxa"/>
            <w:vAlign w:val="center"/>
          </w:tcPr>
          <w:p w14:paraId="17100A67" w14:textId="002A14D8" w:rsidR="003A471B" w:rsidRPr="00F449BA" w:rsidRDefault="003A471B" w:rsidP="003A471B">
            <w:pPr>
              <w:jc w:val="center"/>
              <w:rPr>
                <w:rFonts w:ascii="仿宋_GB2312" w:eastAsia="仿宋_GB2312"/>
                <w:sz w:val="24"/>
              </w:rPr>
            </w:pPr>
            <w:proofErr w:type="spellStart"/>
            <w:r w:rsidRPr="00F449BA">
              <w:rPr>
                <w:rFonts w:ascii="仿宋_GB2312" w:eastAsia="仿宋_GB2312" w:hint="eastAsia"/>
                <w:sz w:val="24"/>
              </w:rPr>
              <w:t>标的</w:t>
            </w:r>
            <w:proofErr w:type="spellEnd"/>
          </w:p>
        </w:tc>
        <w:tc>
          <w:tcPr>
            <w:tcW w:w="3058" w:type="dxa"/>
            <w:vAlign w:val="center"/>
          </w:tcPr>
          <w:p w14:paraId="7F0592EA" w14:textId="216503EC" w:rsidR="003A471B" w:rsidRDefault="003A471B" w:rsidP="003A471B">
            <w:pPr>
              <w:jc w:val="center"/>
              <w:rPr>
                <w:rFonts w:ascii="仿宋_GB2312" w:eastAsia="仿宋_GB2312"/>
                <w:sz w:val="24"/>
              </w:rPr>
            </w:pPr>
            <w:proofErr w:type="spellStart"/>
            <w:r>
              <w:rPr>
                <w:rFonts w:ascii="仿宋_GB2312" w:eastAsia="仿宋_GB2312" w:hint="eastAsia"/>
                <w:sz w:val="24"/>
              </w:rPr>
              <w:t>服务费费率说明</w:t>
            </w:r>
            <w:proofErr w:type="spellEnd"/>
          </w:p>
        </w:tc>
        <w:tc>
          <w:tcPr>
            <w:tcW w:w="3009" w:type="dxa"/>
            <w:shd w:val="clear" w:color="auto" w:fill="auto"/>
            <w:vAlign w:val="center"/>
          </w:tcPr>
          <w:p w14:paraId="67E4139D" w14:textId="72595008" w:rsidR="003A471B" w:rsidRDefault="003A471B" w:rsidP="003A471B">
            <w:pPr>
              <w:jc w:val="center"/>
              <w:rPr>
                <w:rFonts w:ascii="仿宋_GB2312" w:eastAsia="仿宋_GB2312"/>
                <w:sz w:val="24"/>
              </w:rPr>
            </w:pPr>
            <w:proofErr w:type="spellStart"/>
            <w:r>
              <w:rPr>
                <w:rFonts w:ascii="仿宋_GB2312" w:eastAsia="仿宋_GB2312" w:hint="eastAsia"/>
                <w:sz w:val="24"/>
              </w:rPr>
              <w:t>需求量</w:t>
            </w:r>
            <w:proofErr w:type="spellEnd"/>
          </w:p>
        </w:tc>
      </w:tr>
      <w:tr w:rsidR="003A471B" w:rsidRPr="00F449BA" w14:paraId="2993FFCD" w14:textId="77777777" w:rsidTr="007426A9">
        <w:trPr>
          <w:trHeight w:val="1160"/>
          <w:jc w:val="center"/>
        </w:trPr>
        <w:tc>
          <w:tcPr>
            <w:tcW w:w="846" w:type="dxa"/>
            <w:vAlign w:val="center"/>
          </w:tcPr>
          <w:p w14:paraId="4311ADA5" w14:textId="53207321" w:rsidR="003A471B" w:rsidRDefault="003A471B" w:rsidP="003A471B">
            <w:pPr>
              <w:jc w:val="center"/>
              <w:rPr>
                <w:rFonts w:ascii="仿宋_GB2312" w:eastAsia="仿宋_GB2312"/>
                <w:sz w:val="24"/>
                <w:lang w:eastAsia="zh-CN"/>
              </w:rPr>
            </w:pPr>
            <w:r>
              <w:rPr>
                <w:rFonts w:ascii="仿宋_GB2312" w:eastAsia="仿宋_GB2312" w:hint="eastAsia"/>
                <w:sz w:val="24"/>
                <w:lang w:eastAsia="zh-CN"/>
              </w:rPr>
              <w:t>1</w:t>
            </w:r>
          </w:p>
        </w:tc>
        <w:tc>
          <w:tcPr>
            <w:tcW w:w="2716" w:type="dxa"/>
            <w:vAlign w:val="center"/>
          </w:tcPr>
          <w:p w14:paraId="4910484C" w14:textId="4928F37C" w:rsidR="003A471B" w:rsidRPr="00F449BA" w:rsidRDefault="003A471B" w:rsidP="003A471B">
            <w:pPr>
              <w:jc w:val="center"/>
              <w:rPr>
                <w:rFonts w:ascii="仿宋_GB2312" w:eastAsia="仿宋_GB2312"/>
                <w:sz w:val="24"/>
              </w:rPr>
            </w:pPr>
            <w:proofErr w:type="spellStart"/>
            <w:r>
              <w:rPr>
                <w:rFonts w:ascii="仿宋_GB2312" w:eastAsia="仿宋_GB2312" w:hint="eastAsia"/>
                <w:sz w:val="24"/>
              </w:rPr>
              <w:t>猎头招聘服务费费率</w:t>
            </w:r>
            <w:proofErr w:type="spellEnd"/>
          </w:p>
        </w:tc>
        <w:tc>
          <w:tcPr>
            <w:tcW w:w="3058" w:type="dxa"/>
            <w:vAlign w:val="center"/>
          </w:tcPr>
          <w:p w14:paraId="632F6477" w14:textId="3459C14C" w:rsidR="003A471B" w:rsidRDefault="003A471B" w:rsidP="003A471B">
            <w:pPr>
              <w:jc w:val="center"/>
              <w:rPr>
                <w:rFonts w:ascii="仿宋_GB2312" w:eastAsia="仿宋_GB2312"/>
                <w:sz w:val="24"/>
                <w:lang w:eastAsia="zh-CN"/>
              </w:rPr>
            </w:pPr>
            <w:r>
              <w:rPr>
                <w:rFonts w:ascii="仿宋_GB2312" w:eastAsia="仿宋_GB2312" w:hint="eastAsia"/>
                <w:sz w:val="24"/>
                <w:lang w:eastAsia="zh-CN"/>
              </w:rPr>
              <w:t>服务费费率为到岗</w:t>
            </w:r>
            <w:r w:rsidRPr="004D1C51">
              <w:rPr>
                <w:rFonts w:ascii="仿宋_GB2312" w:eastAsia="仿宋_GB2312" w:hint="eastAsia"/>
                <w:sz w:val="24"/>
                <w:lang w:eastAsia="zh-CN"/>
              </w:rPr>
              <w:t>人选税前综合年薪的</w:t>
            </w:r>
            <w:r>
              <w:rPr>
                <w:rFonts w:ascii="仿宋_GB2312" w:eastAsia="仿宋_GB2312" w:hint="eastAsia"/>
                <w:sz w:val="24"/>
                <w:lang w:eastAsia="zh-CN"/>
              </w:rPr>
              <w:t>百分比。</w:t>
            </w:r>
          </w:p>
        </w:tc>
        <w:tc>
          <w:tcPr>
            <w:tcW w:w="3009" w:type="dxa"/>
            <w:shd w:val="clear" w:color="auto" w:fill="auto"/>
            <w:vAlign w:val="center"/>
          </w:tcPr>
          <w:p w14:paraId="04958ECA" w14:textId="6C73A3B6" w:rsidR="003A471B" w:rsidRDefault="003A471B" w:rsidP="003A471B">
            <w:pPr>
              <w:jc w:val="center"/>
              <w:rPr>
                <w:rFonts w:ascii="仿宋_GB2312" w:eastAsia="仿宋_GB2312"/>
                <w:sz w:val="24"/>
                <w:lang w:eastAsia="zh-CN"/>
              </w:rPr>
            </w:pPr>
            <w:r>
              <w:rPr>
                <w:rFonts w:ascii="仿宋_GB2312" w:eastAsia="仿宋_GB2312" w:hint="eastAsia"/>
                <w:sz w:val="24"/>
                <w:lang w:eastAsia="zh-CN"/>
              </w:rPr>
              <w:t>以实际发生为准</w:t>
            </w:r>
          </w:p>
        </w:tc>
      </w:tr>
    </w:tbl>
    <w:p w14:paraId="6A2EB825" w14:textId="77777777" w:rsidR="003A471B" w:rsidRDefault="003A471B" w:rsidP="003A471B">
      <w:pPr>
        <w:pStyle w:val="14"/>
        <w:tabs>
          <w:tab w:val="left" w:pos="480"/>
        </w:tabs>
        <w:spacing w:line="360" w:lineRule="auto"/>
        <w:ind w:left="420" w:firstLineChars="0" w:firstLine="0"/>
        <w:rPr>
          <w:rFonts w:ascii="仿宋" w:eastAsia="仿宋" w:hAnsi="仿宋" w:cs="Arial"/>
          <w:b/>
          <w:sz w:val="24"/>
          <w:szCs w:val="24"/>
        </w:rPr>
      </w:pPr>
    </w:p>
    <w:p w14:paraId="03AB70C9" w14:textId="77777777" w:rsidR="00FB1768" w:rsidRPr="00F359E3" w:rsidRDefault="00FB1768" w:rsidP="003A471B">
      <w:pPr>
        <w:pStyle w:val="14"/>
        <w:tabs>
          <w:tab w:val="left" w:pos="480"/>
        </w:tabs>
        <w:spacing w:line="360" w:lineRule="auto"/>
        <w:ind w:left="420" w:firstLineChars="0" w:firstLine="0"/>
        <w:rPr>
          <w:rFonts w:ascii="仿宋" w:eastAsia="仿宋" w:hAnsi="仿宋" w:cs="Arial"/>
          <w:b/>
          <w:sz w:val="24"/>
          <w:szCs w:val="24"/>
        </w:rPr>
      </w:pPr>
      <w:r w:rsidRPr="00F359E3">
        <w:rPr>
          <w:rFonts w:ascii="仿宋" w:eastAsia="仿宋" w:hAnsi="仿宋" w:cs="Arial" w:hint="eastAsia"/>
          <w:b/>
          <w:sz w:val="24"/>
          <w:szCs w:val="24"/>
        </w:rPr>
        <w:t>其他说明</w:t>
      </w:r>
    </w:p>
    <w:p w14:paraId="63128052" w14:textId="16BC1F0D" w:rsidR="00FB1768" w:rsidRPr="00F359E3" w:rsidRDefault="003A471B" w:rsidP="003A471B">
      <w:pPr>
        <w:pStyle w:val="a3"/>
        <w:tabs>
          <w:tab w:val="left" w:pos="480"/>
          <w:tab w:val="left" w:pos="1957"/>
        </w:tabs>
        <w:spacing w:line="360" w:lineRule="auto"/>
        <w:rPr>
          <w:rFonts w:ascii="仿宋" w:eastAsia="仿宋" w:hAnsi="仿宋" w:cs="Arial"/>
          <w:sz w:val="24"/>
          <w:szCs w:val="24"/>
        </w:rPr>
      </w:pPr>
      <w:r>
        <w:rPr>
          <w:rFonts w:ascii="仿宋" w:eastAsia="仿宋" w:hAnsi="仿宋" w:cs="Arial" w:hint="eastAsia"/>
          <w:sz w:val="24"/>
          <w:szCs w:val="24"/>
        </w:rPr>
        <w:t>1</w:t>
      </w:r>
      <w:r>
        <w:rPr>
          <w:rFonts w:ascii="仿宋" w:eastAsia="仿宋" w:hAnsi="仿宋" w:cs="Arial"/>
          <w:sz w:val="24"/>
          <w:szCs w:val="24"/>
        </w:rPr>
        <w:t>.</w:t>
      </w:r>
      <w:r w:rsidR="00FB1768" w:rsidRPr="00F359E3">
        <w:rPr>
          <w:rFonts w:ascii="仿宋" w:eastAsia="仿宋" w:hAnsi="仿宋" w:cs="Arial"/>
          <w:sz w:val="24"/>
          <w:szCs w:val="24"/>
        </w:rPr>
        <w:t>供应商须</w:t>
      </w:r>
      <w:r w:rsidR="00FB1768" w:rsidRPr="00F359E3">
        <w:rPr>
          <w:rFonts w:ascii="仿宋" w:eastAsia="仿宋" w:hAnsi="仿宋" w:cs="Arial" w:hint="eastAsia"/>
          <w:sz w:val="24"/>
          <w:szCs w:val="24"/>
        </w:rPr>
        <w:t>做到随叫随到</w:t>
      </w:r>
      <w:r w:rsidR="00FB1768" w:rsidRPr="00F359E3">
        <w:rPr>
          <w:rFonts w:ascii="仿宋" w:eastAsia="仿宋" w:hAnsi="仿宋" w:cs="Arial"/>
          <w:sz w:val="24"/>
          <w:szCs w:val="24"/>
        </w:rPr>
        <w:t>。</w:t>
      </w:r>
    </w:p>
    <w:p w14:paraId="57D1B78F" w14:textId="7DD80AB3" w:rsidR="00FB1768" w:rsidRPr="00F359E3" w:rsidRDefault="003A471B" w:rsidP="003A471B">
      <w:pPr>
        <w:pStyle w:val="a3"/>
        <w:tabs>
          <w:tab w:val="left" w:pos="480"/>
          <w:tab w:val="left" w:pos="1957"/>
        </w:tabs>
        <w:spacing w:line="360" w:lineRule="auto"/>
        <w:rPr>
          <w:rFonts w:ascii="仿宋" w:eastAsia="仿宋" w:hAnsi="仿宋" w:cs="Arial"/>
          <w:sz w:val="24"/>
          <w:szCs w:val="24"/>
        </w:rPr>
      </w:pPr>
      <w:r>
        <w:rPr>
          <w:rFonts w:ascii="仿宋" w:eastAsia="仿宋" w:hAnsi="仿宋" w:cs="Arial" w:hint="eastAsia"/>
          <w:sz w:val="24"/>
          <w:szCs w:val="24"/>
        </w:rPr>
        <w:t>2</w:t>
      </w:r>
      <w:r>
        <w:rPr>
          <w:rFonts w:ascii="仿宋" w:eastAsia="仿宋" w:hAnsi="仿宋" w:cs="Arial"/>
          <w:sz w:val="24"/>
          <w:szCs w:val="24"/>
        </w:rPr>
        <w:t>.</w:t>
      </w:r>
      <w:r w:rsidR="00FB1768" w:rsidRPr="00F359E3">
        <w:rPr>
          <w:rFonts w:ascii="仿宋" w:eastAsia="仿宋" w:hAnsi="仿宋" w:cs="Arial"/>
          <w:sz w:val="24"/>
          <w:szCs w:val="24"/>
        </w:rPr>
        <w:t>供应商提供的服务，必须符合国家</w:t>
      </w:r>
      <w:r w:rsidR="00FB1768" w:rsidRPr="00F359E3">
        <w:rPr>
          <w:rFonts w:ascii="仿宋" w:eastAsia="仿宋" w:hAnsi="仿宋" w:cs="Arial" w:hint="eastAsia"/>
          <w:sz w:val="24"/>
          <w:szCs w:val="24"/>
        </w:rPr>
        <w:t>和项目所在地相关</w:t>
      </w:r>
      <w:r w:rsidR="00FB1768" w:rsidRPr="00F359E3">
        <w:rPr>
          <w:rFonts w:ascii="仿宋" w:eastAsia="仿宋" w:hAnsi="仿宋" w:cs="Arial"/>
          <w:sz w:val="24"/>
          <w:szCs w:val="24"/>
        </w:rPr>
        <w:t>标准，并对质量负全部责任。</w:t>
      </w:r>
    </w:p>
    <w:p w14:paraId="237BC6C3" w14:textId="242F1DA3" w:rsidR="00FB1768" w:rsidRPr="00F359E3" w:rsidRDefault="003A471B" w:rsidP="003A471B">
      <w:pPr>
        <w:pStyle w:val="a3"/>
        <w:tabs>
          <w:tab w:val="left" w:pos="480"/>
          <w:tab w:val="left" w:pos="1957"/>
        </w:tabs>
        <w:spacing w:line="360" w:lineRule="auto"/>
        <w:rPr>
          <w:rFonts w:ascii="仿宋" w:eastAsia="仿宋" w:hAnsi="仿宋" w:cs="Arial"/>
          <w:sz w:val="24"/>
          <w:szCs w:val="24"/>
        </w:rPr>
      </w:pPr>
      <w:r>
        <w:rPr>
          <w:rFonts w:ascii="仿宋" w:eastAsia="仿宋" w:hAnsi="仿宋" w:cs="Arial" w:hint="eastAsia"/>
          <w:sz w:val="24"/>
          <w:szCs w:val="24"/>
        </w:rPr>
        <w:t>3</w:t>
      </w:r>
      <w:r>
        <w:rPr>
          <w:rFonts w:ascii="仿宋" w:eastAsia="仿宋" w:hAnsi="仿宋" w:cs="Arial"/>
          <w:sz w:val="24"/>
          <w:szCs w:val="24"/>
        </w:rPr>
        <w:t>.</w:t>
      </w:r>
      <w:r w:rsidR="00FB1768" w:rsidRPr="00F359E3">
        <w:rPr>
          <w:rFonts w:ascii="仿宋" w:eastAsia="仿宋" w:hAnsi="仿宋" w:cs="Arial"/>
          <w:sz w:val="24"/>
          <w:szCs w:val="24"/>
        </w:rPr>
        <w:t>如遇特殊因素导致服务不能正常提供，供应商必须提前一个月以书面形式发函报</w:t>
      </w:r>
      <w:r w:rsidR="00FB1768" w:rsidRPr="00F359E3">
        <w:rPr>
          <w:rFonts w:ascii="仿宋" w:eastAsia="仿宋" w:hAnsi="仿宋" w:cs="Arial" w:hint="eastAsia"/>
          <w:sz w:val="24"/>
          <w:szCs w:val="24"/>
        </w:rPr>
        <w:t>采购人批准。</w:t>
      </w:r>
    </w:p>
    <w:p w14:paraId="67ADB8FC" w14:textId="4FFE4F22" w:rsidR="0025539C" w:rsidRPr="00F359E3" w:rsidRDefault="003A471B" w:rsidP="003A471B">
      <w:pPr>
        <w:pStyle w:val="a3"/>
        <w:tabs>
          <w:tab w:val="left" w:pos="480"/>
          <w:tab w:val="left" w:pos="1957"/>
        </w:tabs>
        <w:spacing w:line="360" w:lineRule="auto"/>
        <w:rPr>
          <w:rFonts w:ascii="仿宋" w:eastAsia="仿宋" w:hAnsi="仿宋" w:cs="Arial"/>
          <w:sz w:val="24"/>
          <w:szCs w:val="24"/>
        </w:rPr>
      </w:pPr>
      <w:r>
        <w:rPr>
          <w:rFonts w:ascii="仿宋" w:eastAsia="仿宋" w:hAnsi="仿宋" w:cs="Arial" w:hint="eastAsia"/>
          <w:sz w:val="24"/>
          <w:szCs w:val="24"/>
        </w:rPr>
        <w:t>4</w:t>
      </w:r>
      <w:r>
        <w:rPr>
          <w:rFonts w:ascii="仿宋" w:eastAsia="仿宋" w:hAnsi="仿宋" w:cs="Arial"/>
          <w:sz w:val="24"/>
          <w:szCs w:val="24"/>
        </w:rPr>
        <w:t>.</w:t>
      </w:r>
      <w:r w:rsidR="00FB1768" w:rsidRPr="00F359E3">
        <w:rPr>
          <w:rFonts w:ascii="仿宋" w:eastAsia="仿宋" w:hAnsi="仿宋" w:cs="Arial"/>
          <w:sz w:val="24"/>
          <w:szCs w:val="24"/>
        </w:rPr>
        <w:t>采购人将定期或不定期地对项目进行监督检查。</w:t>
      </w:r>
      <w:bookmarkEnd w:id="56"/>
      <w:bookmarkEnd w:id="57"/>
      <w:bookmarkEnd w:id="58"/>
    </w:p>
    <w:p w14:paraId="342BA5CE" w14:textId="52F6B2A3" w:rsidR="00265B06" w:rsidRPr="00F359E3" w:rsidRDefault="00265B06" w:rsidP="00896815">
      <w:pPr>
        <w:spacing w:line="360" w:lineRule="auto"/>
        <w:ind w:firstLineChars="300" w:firstLine="720"/>
        <w:rPr>
          <w:rFonts w:asciiTheme="minorEastAsia" w:eastAsia="仿宋" w:hAnsiTheme="minorEastAsia"/>
          <w:snapToGrid w:val="0"/>
          <w:sz w:val="24"/>
          <w:szCs w:val="24"/>
          <w:lang w:eastAsia="zh-CN"/>
        </w:rPr>
      </w:pPr>
      <w:bookmarkStart w:id="59" w:name="扫描0047"/>
      <w:bookmarkEnd w:id="59"/>
    </w:p>
    <w:p w14:paraId="06C135E1" w14:textId="77777777" w:rsidR="0025539C" w:rsidRPr="00265B06" w:rsidRDefault="0025539C" w:rsidP="00DD22F3">
      <w:pPr>
        <w:widowControl/>
        <w:rPr>
          <w:rFonts w:asciiTheme="minorEastAsia" w:eastAsiaTheme="minorEastAsia" w:hAnsiTheme="minorEastAsia" w:cs="Arial"/>
          <w:sz w:val="24"/>
          <w:szCs w:val="24"/>
          <w:lang w:eastAsia="zh-CN"/>
        </w:rPr>
      </w:pPr>
    </w:p>
    <w:p w14:paraId="72B168A6" w14:textId="77777777" w:rsidR="00265B06" w:rsidRDefault="00265B06" w:rsidP="00DD22F3">
      <w:pPr>
        <w:widowControl/>
        <w:rPr>
          <w:rFonts w:asciiTheme="minorEastAsia" w:eastAsiaTheme="minorEastAsia" w:hAnsiTheme="minorEastAsia" w:cs="Arial"/>
          <w:sz w:val="24"/>
          <w:szCs w:val="24"/>
          <w:lang w:eastAsia="zh-CN"/>
        </w:rPr>
      </w:pPr>
    </w:p>
    <w:p w14:paraId="1101B794" w14:textId="77777777" w:rsidR="00265B06" w:rsidRDefault="00265B06" w:rsidP="00DD22F3">
      <w:pPr>
        <w:widowControl/>
        <w:rPr>
          <w:rFonts w:asciiTheme="minorEastAsia" w:eastAsiaTheme="minorEastAsia" w:hAnsiTheme="minorEastAsia" w:cs="Arial"/>
          <w:sz w:val="24"/>
          <w:szCs w:val="24"/>
          <w:lang w:eastAsia="zh-CN"/>
        </w:rPr>
      </w:pPr>
    </w:p>
    <w:p w14:paraId="3459FA3D" w14:textId="2B373CF2" w:rsidR="00AA5A0F" w:rsidRDefault="00AA5A0F" w:rsidP="00DD22F3">
      <w:pPr>
        <w:widowControl/>
        <w:rPr>
          <w:rFonts w:asciiTheme="minorEastAsia" w:eastAsiaTheme="minorEastAsia" w:hAnsiTheme="minorEastAsia" w:cs="Arial"/>
          <w:sz w:val="24"/>
          <w:szCs w:val="24"/>
          <w:lang w:eastAsia="zh-CN"/>
        </w:rPr>
      </w:pPr>
      <w:r>
        <w:rPr>
          <w:rFonts w:asciiTheme="minorEastAsia" w:eastAsiaTheme="minorEastAsia" w:hAnsiTheme="minorEastAsia" w:cs="Arial"/>
          <w:sz w:val="24"/>
          <w:szCs w:val="24"/>
          <w:lang w:eastAsia="zh-CN"/>
        </w:rPr>
        <w:br w:type="page"/>
      </w:r>
    </w:p>
    <w:p w14:paraId="0129DE38" w14:textId="77777777" w:rsidR="00265B06" w:rsidRPr="00F359E3" w:rsidRDefault="00265B06" w:rsidP="00DD22F3">
      <w:pPr>
        <w:widowControl/>
        <w:rPr>
          <w:rFonts w:asciiTheme="minorEastAsia" w:eastAsiaTheme="minorEastAsia" w:hAnsiTheme="minorEastAsia" w:cs="Arial"/>
          <w:sz w:val="24"/>
          <w:szCs w:val="24"/>
          <w:lang w:eastAsia="zh-CN"/>
        </w:rPr>
      </w:pPr>
    </w:p>
    <w:p w14:paraId="3D3CA7F2" w14:textId="77777777" w:rsidR="0025539C" w:rsidRPr="00F359E3" w:rsidRDefault="00082FBA">
      <w:pPr>
        <w:pStyle w:val="1"/>
        <w:spacing w:line="276" w:lineRule="auto"/>
        <w:rPr>
          <w:rFonts w:asciiTheme="minorEastAsia" w:eastAsia="仿宋" w:hAnsiTheme="minorEastAsia"/>
          <w:b/>
          <w:bCs/>
          <w:snapToGrid w:val="0"/>
          <w:sz w:val="32"/>
          <w:szCs w:val="32"/>
          <w:lang w:eastAsia="zh-CN"/>
        </w:rPr>
      </w:pPr>
      <w:bookmarkStart w:id="60" w:name="_Toc94149562"/>
      <w:bookmarkStart w:id="61" w:name="_Toc142844430"/>
      <w:r w:rsidRPr="00F359E3">
        <w:rPr>
          <w:rFonts w:asciiTheme="minorEastAsia" w:eastAsia="仿宋" w:hAnsiTheme="minorEastAsia" w:hint="eastAsia"/>
          <w:b/>
          <w:bCs/>
          <w:snapToGrid w:val="0"/>
          <w:sz w:val="32"/>
          <w:szCs w:val="32"/>
          <w:lang w:eastAsia="zh-CN"/>
        </w:rPr>
        <w:t>第</w:t>
      </w:r>
      <w:r w:rsidRPr="00F359E3">
        <w:rPr>
          <w:rFonts w:asciiTheme="minorEastAsia" w:eastAsia="仿宋" w:hAnsiTheme="minorEastAsia"/>
          <w:b/>
          <w:bCs/>
          <w:snapToGrid w:val="0"/>
          <w:sz w:val="32"/>
          <w:szCs w:val="32"/>
          <w:lang w:eastAsia="zh-CN"/>
        </w:rPr>
        <w:t>六</w:t>
      </w:r>
      <w:r w:rsidRPr="00F359E3">
        <w:rPr>
          <w:rFonts w:asciiTheme="minorEastAsia" w:eastAsia="仿宋" w:hAnsiTheme="minorEastAsia" w:hint="eastAsia"/>
          <w:b/>
          <w:bCs/>
          <w:snapToGrid w:val="0"/>
          <w:sz w:val="32"/>
          <w:szCs w:val="32"/>
          <w:lang w:eastAsia="zh-CN"/>
        </w:rPr>
        <w:t>章</w:t>
      </w:r>
      <w:r w:rsidRPr="00F359E3">
        <w:rPr>
          <w:rFonts w:asciiTheme="minorEastAsia" w:eastAsia="仿宋" w:hAnsiTheme="minorEastAsia"/>
          <w:b/>
          <w:bCs/>
          <w:snapToGrid w:val="0"/>
          <w:sz w:val="32"/>
          <w:szCs w:val="32"/>
          <w:lang w:eastAsia="zh-CN"/>
        </w:rPr>
        <w:t xml:space="preserve">  </w:t>
      </w:r>
      <w:r w:rsidRPr="00F359E3">
        <w:rPr>
          <w:rFonts w:asciiTheme="minorEastAsia" w:eastAsia="仿宋" w:hAnsiTheme="minorEastAsia"/>
          <w:b/>
          <w:bCs/>
          <w:snapToGrid w:val="0"/>
          <w:sz w:val="32"/>
          <w:szCs w:val="32"/>
          <w:lang w:eastAsia="zh-CN"/>
        </w:rPr>
        <w:t>响应文件格式</w:t>
      </w:r>
      <w:bookmarkEnd w:id="60"/>
      <w:bookmarkEnd w:id="61"/>
    </w:p>
    <w:p w14:paraId="5B03B306" w14:textId="006B8045" w:rsidR="003D7EE7" w:rsidRPr="00F359E3" w:rsidRDefault="003D7EE7">
      <w:pPr>
        <w:widowControl/>
        <w:autoSpaceDE/>
        <w:autoSpaceDN/>
        <w:rPr>
          <w:rFonts w:asciiTheme="minorEastAsia" w:eastAsia="仿宋" w:hAnsiTheme="minorEastAsia"/>
          <w:snapToGrid w:val="0"/>
          <w:sz w:val="24"/>
          <w:szCs w:val="24"/>
          <w:lang w:eastAsia="zh-CN"/>
        </w:rPr>
      </w:pPr>
      <w:bookmarkStart w:id="62" w:name="扫描0048"/>
      <w:bookmarkEnd w:id="62"/>
    </w:p>
    <w:p w14:paraId="7C9D759F" w14:textId="77777777" w:rsidR="006F03A8" w:rsidRDefault="006F03A8">
      <w:pPr>
        <w:adjustRightInd w:val="0"/>
        <w:snapToGrid w:val="0"/>
        <w:spacing w:line="480" w:lineRule="auto"/>
        <w:jc w:val="center"/>
        <w:rPr>
          <w:rFonts w:asciiTheme="minorEastAsia" w:eastAsia="仿宋" w:hAnsiTheme="minorEastAsia"/>
          <w:b/>
          <w:bCs/>
          <w:snapToGrid w:val="0"/>
          <w:sz w:val="36"/>
          <w:szCs w:val="36"/>
          <w:u w:val="single"/>
          <w:lang w:eastAsia="zh-CN"/>
        </w:rPr>
      </w:pPr>
    </w:p>
    <w:p w14:paraId="3FB65E41" w14:textId="77777777" w:rsidR="006F03A8" w:rsidRDefault="006F03A8">
      <w:pPr>
        <w:adjustRightInd w:val="0"/>
        <w:snapToGrid w:val="0"/>
        <w:spacing w:line="480" w:lineRule="auto"/>
        <w:jc w:val="center"/>
        <w:rPr>
          <w:rFonts w:asciiTheme="minorEastAsia" w:eastAsia="仿宋" w:hAnsiTheme="minorEastAsia"/>
          <w:b/>
          <w:bCs/>
          <w:snapToGrid w:val="0"/>
          <w:sz w:val="36"/>
          <w:szCs w:val="36"/>
          <w:u w:val="single"/>
          <w:lang w:eastAsia="zh-CN"/>
        </w:rPr>
      </w:pPr>
    </w:p>
    <w:p w14:paraId="524AC971" w14:textId="77777777" w:rsidR="006F03A8" w:rsidRDefault="006F03A8">
      <w:pPr>
        <w:adjustRightInd w:val="0"/>
        <w:snapToGrid w:val="0"/>
        <w:spacing w:line="480" w:lineRule="auto"/>
        <w:jc w:val="center"/>
        <w:rPr>
          <w:rFonts w:asciiTheme="minorEastAsia" w:eastAsia="仿宋" w:hAnsiTheme="minorEastAsia"/>
          <w:b/>
          <w:bCs/>
          <w:snapToGrid w:val="0"/>
          <w:sz w:val="36"/>
          <w:szCs w:val="36"/>
          <w:u w:val="single"/>
          <w:lang w:eastAsia="zh-CN"/>
        </w:rPr>
      </w:pPr>
    </w:p>
    <w:p w14:paraId="37F7CB4A" w14:textId="3E1838E9" w:rsidR="0025539C" w:rsidRPr="00F359E3" w:rsidRDefault="00082FBA">
      <w:pPr>
        <w:adjustRightInd w:val="0"/>
        <w:snapToGrid w:val="0"/>
        <w:spacing w:line="480" w:lineRule="auto"/>
        <w:jc w:val="center"/>
        <w:rPr>
          <w:rFonts w:asciiTheme="minorEastAsia" w:eastAsia="仿宋" w:hAnsiTheme="minorEastAsia"/>
          <w:snapToGrid w:val="0"/>
          <w:sz w:val="36"/>
          <w:szCs w:val="36"/>
          <w:u w:val="single"/>
          <w:lang w:eastAsia="zh-CN"/>
        </w:rPr>
      </w:pPr>
      <w:r w:rsidRPr="00F359E3">
        <w:rPr>
          <w:rFonts w:asciiTheme="minorEastAsia" w:eastAsia="仿宋" w:hAnsiTheme="minorEastAsia" w:hint="eastAsia"/>
          <w:b/>
          <w:bCs/>
          <w:snapToGrid w:val="0"/>
          <w:sz w:val="36"/>
          <w:szCs w:val="36"/>
          <w:u w:val="single"/>
          <w:lang w:eastAsia="zh-CN"/>
        </w:rPr>
        <w:t>中粮番茄</w:t>
      </w:r>
      <w:r w:rsidR="00896815">
        <w:rPr>
          <w:rFonts w:asciiTheme="minorEastAsia" w:eastAsia="仿宋" w:hAnsiTheme="minorEastAsia" w:hint="eastAsia"/>
          <w:b/>
          <w:bCs/>
          <w:snapToGrid w:val="0"/>
          <w:sz w:val="36"/>
          <w:szCs w:val="36"/>
          <w:u w:val="single"/>
          <w:lang w:eastAsia="zh-CN"/>
        </w:rPr>
        <w:t>猎头招聘服务</w:t>
      </w:r>
      <w:r w:rsidRPr="00F359E3">
        <w:rPr>
          <w:rFonts w:asciiTheme="minorEastAsia" w:eastAsia="仿宋" w:hAnsiTheme="minorEastAsia" w:hint="eastAsia"/>
          <w:b/>
          <w:bCs/>
          <w:snapToGrid w:val="0"/>
          <w:sz w:val="36"/>
          <w:szCs w:val="36"/>
          <w:u w:val="single"/>
          <w:lang w:eastAsia="zh-CN"/>
        </w:rPr>
        <w:t>项目</w:t>
      </w:r>
    </w:p>
    <w:p w14:paraId="383EB51E" w14:textId="3990ADA4" w:rsidR="0025539C" w:rsidRPr="00F359E3" w:rsidRDefault="0025539C">
      <w:pPr>
        <w:adjustRightInd w:val="0"/>
        <w:snapToGrid w:val="0"/>
        <w:spacing w:line="480" w:lineRule="auto"/>
        <w:jc w:val="center"/>
        <w:rPr>
          <w:rFonts w:asciiTheme="minorEastAsia" w:eastAsia="仿宋" w:hAnsiTheme="minorEastAsia"/>
          <w:snapToGrid w:val="0"/>
          <w:sz w:val="36"/>
          <w:szCs w:val="36"/>
          <w:lang w:eastAsia="zh-CN"/>
        </w:rPr>
      </w:pPr>
    </w:p>
    <w:p w14:paraId="58B71491" w14:textId="77777777" w:rsidR="0025539C" w:rsidRPr="00F359E3" w:rsidRDefault="0025539C">
      <w:pPr>
        <w:adjustRightInd w:val="0"/>
        <w:snapToGrid w:val="0"/>
        <w:spacing w:line="276" w:lineRule="auto"/>
        <w:rPr>
          <w:rFonts w:asciiTheme="minorEastAsia" w:eastAsia="仿宋" w:hAnsiTheme="minorEastAsia"/>
          <w:snapToGrid w:val="0"/>
          <w:sz w:val="24"/>
          <w:szCs w:val="24"/>
          <w:lang w:eastAsia="zh-CN"/>
        </w:rPr>
      </w:pPr>
    </w:p>
    <w:p w14:paraId="029CE242" w14:textId="77777777" w:rsidR="0025539C" w:rsidRPr="00F359E3" w:rsidRDefault="0025539C">
      <w:pPr>
        <w:adjustRightInd w:val="0"/>
        <w:snapToGrid w:val="0"/>
        <w:spacing w:line="276" w:lineRule="auto"/>
        <w:rPr>
          <w:rFonts w:asciiTheme="minorEastAsia" w:eastAsia="仿宋" w:hAnsiTheme="minorEastAsia"/>
          <w:snapToGrid w:val="0"/>
          <w:sz w:val="24"/>
          <w:szCs w:val="24"/>
          <w:lang w:eastAsia="zh-CN"/>
        </w:rPr>
      </w:pPr>
    </w:p>
    <w:p w14:paraId="57A0C0D0" w14:textId="77777777" w:rsidR="0025539C" w:rsidRPr="00F359E3" w:rsidRDefault="0025539C">
      <w:pPr>
        <w:adjustRightInd w:val="0"/>
        <w:snapToGrid w:val="0"/>
        <w:spacing w:line="276" w:lineRule="auto"/>
        <w:rPr>
          <w:rFonts w:asciiTheme="minorEastAsia" w:eastAsia="仿宋" w:hAnsiTheme="minorEastAsia"/>
          <w:snapToGrid w:val="0"/>
          <w:sz w:val="24"/>
          <w:szCs w:val="24"/>
          <w:lang w:eastAsia="zh-CN"/>
        </w:rPr>
      </w:pPr>
    </w:p>
    <w:p w14:paraId="4D11C64D" w14:textId="77777777" w:rsidR="0025539C" w:rsidRPr="00F359E3" w:rsidRDefault="0025539C">
      <w:pPr>
        <w:adjustRightInd w:val="0"/>
        <w:snapToGrid w:val="0"/>
        <w:spacing w:line="276" w:lineRule="auto"/>
        <w:rPr>
          <w:rFonts w:asciiTheme="minorEastAsia" w:eastAsia="仿宋" w:hAnsiTheme="minorEastAsia"/>
          <w:snapToGrid w:val="0"/>
          <w:sz w:val="24"/>
          <w:szCs w:val="24"/>
          <w:lang w:eastAsia="zh-CN"/>
        </w:rPr>
      </w:pPr>
    </w:p>
    <w:p w14:paraId="3DF1678B" w14:textId="77777777" w:rsidR="0025539C" w:rsidRPr="00F359E3" w:rsidRDefault="0025539C">
      <w:pPr>
        <w:adjustRightInd w:val="0"/>
        <w:snapToGrid w:val="0"/>
        <w:spacing w:line="276" w:lineRule="auto"/>
        <w:rPr>
          <w:rFonts w:asciiTheme="minorEastAsia" w:eastAsia="仿宋" w:hAnsiTheme="minorEastAsia"/>
          <w:snapToGrid w:val="0"/>
          <w:sz w:val="24"/>
          <w:szCs w:val="24"/>
          <w:lang w:eastAsia="zh-CN"/>
        </w:rPr>
      </w:pPr>
    </w:p>
    <w:p w14:paraId="711E04BA" w14:textId="77777777" w:rsidR="0025539C" w:rsidRPr="00F359E3" w:rsidRDefault="00082FBA">
      <w:pPr>
        <w:adjustRightInd w:val="0"/>
        <w:snapToGrid w:val="0"/>
        <w:spacing w:line="276" w:lineRule="auto"/>
        <w:jc w:val="center"/>
        <w:rPr>
          <w:rFonts w:asciiTheme="minorEastAsia" w:eastAsia="仿宋" w:hAnsiTheme="minorEastAsia"/>
          <w:b/>
          <w:bCs/>
          <w:snapToGrid w:val="0"/>
          <w:sz w:val="52"/>
          <w:szCs w:val="52"/>
          <w:lang w:eastAsia="zh-CN"/>
        </w:rPr>
      </w:pPr>
      <w:r w:rsidRPr="00F359E3">
        <w:rPr>
          <w:rFonts w:asciiTheme="minorEastAsia" w:eastAsia="仿宋" w:hAnsiTheme="minorEastAsia"/>
          <w:b/>
          <w:bCs/>
          <w:snapToGrid w:val="0"/>
          <w:sz w:val="52"/>
          <w:szCs w:val="52"/>
          <w:lang w:eastAsia="zh-CN"/>
        </w:rPr>
        <w:t>响应文件</w:t>
      </w:r>
    </w:p>
    <w:p w14:paraId="27A84D7B" w14:textId="77777777" w:rsidR="0025539C" w:rsidRPr="00F359E3" w:rsidRDefault="0025539C">
      <w:pPr>
        <w:adjustRightInd w:val="0"/>
        <w:snapToGrid w:val="0"/>
        <w:spacing w:line="276" w:lineRule="auto"/>
        <w:rPr>
          <w:rFonts w:asciiTheme="minorEastAsia" w:eastAsia="仿宋" w:hAnsiTheme="minorEastAsia"/>
          <w:snapToGrid w:val="0"/>
          <w:sz w:val="24"/>
          <w:szCs w:val="24"/>
          <w:lang w:eastAsia="zh-CN"/>
        </w:rPr>
      </w:pPr>
    </w:p>
    <w:p w14:paraId="7EB12F89" w14:textId="77777777" w:rsidR="0025539C" w:rsidRPr="00F359E3" w:rsidRDefault="0025539C">
      <w:pPr>
        <w:adjustRightInd w:val="0"/>
        <w:snapToGrid w:val="0"/>
        <w:spacing w:line="276" w:lineRule="auto"/>
        <w:rPr>
          <w:rFonts w:asciiTheme="minorEastAsia" w:eastAsia="仿宋" w:hAnsiTheme="minorEastAsia"/>
          <w:snapToGrid w:val="0"/>
          <w:sz w:val="24"/>
          <w:szCs w:val="24"/>
          <w:lang w:eastAsia="zh-CN"/>
        </w:rPr>
      </w:pPr>
    </w:p>
    <w:p w14:paraId="6E79A263" w14:textId="77777777" w:rsidR="0025539C" w:rsidRPr="00F359E3" w:rsidRDefault="0025539C">
      <w:pPr>
        <w:adjustRightInd w:val="0"/>
        <w:snapToGrid w:val="0"/>
        <w:spacing w:line="276" w:lineRule="auto"/>
        <w:rPr>
          <w:rFonts w:asciiTheme="minorEastAsia" w:eastAsia="仿宋" w:hAnsiTheme="minorEastAsia"/>
          <w:snapToGrid w:val="0"/>
          <w:sz w:val="24"/>
          <w:szCs w:val="24"/>
          <w:lang w:eastAsia="zh-CN"/>
        </w:rPr>
      </w:pPr>
    </w:p>
    <w:p w14:paraId="4B57A77A" w14:textId="77777777" w:rsidR="0025539C" w:rsidRPr="00F359E3" w:rsidRDefault="0025539C">
      <w:pPr>
        <w:adjustRightInd w:val="0"/>
        <w:snapToGrid w:val="0"/>
        <w:spacing w:line="276" w:lineRule="auto"/>
        <w:rPr>
          <w:rFonts w:asciiTheme="minorEastAsia" w:eastAsia="仿宋" w:hAnsiTheme="minorEastAsia"/>
          <w:snapToGrid w:val="0"/>
          <w:sz w:val="24"/>
          <w:szCs w:val="24"/>
          <w:lang w:eastAsia="zh-CN"/>
        </w:rPr>
      </w:pPr>
    </w:p>
    <w:p w14:paraId="19248A10" w14:textId="77777777" w:rsidR="0025539C" w:rsidRPr="00F359E3" w:rsidRDefault="0025539C">
      <w:pPr>
        <w:adjustRightInd w:val="0"/>
        <w:snapToGrid w:val="0"/>
        <w:spacing w:line="276" w:lineRule="auto"/>
        <w:rPr>
          <w:rFonts w:asciiTheme="minorEastAsia" w:eastAsia="仿宋" w:hAnsiTheme="minorEastAsia"/>
          <w:snapToGrid w:val="0"/>
          <w:sz w:val="24"/>
          <w:szCs w:val="24"/>
          <w:lang w:eastAsia="zh-CN"/>
        </w:rPr>
      </w:pPr>
    </w:p>
    <w:p w14:paraId="29D14F5F" w14:textId="77777777" w:rsidR="0025539C" w:rsidRPr="00F359E3" w:rsidRDefault="0025539C">
      <w:pPr>
        <w:adjustRightInd w:val="0"/>
        <w:snapToGrid w:val="0"/>
        <w:spacing w:line="276" w:lineRule="auto"/>
        <w:rPr>
          <w:rFonts w:asciiTheme="minorEastAsia" w:eastAsia="仿宋" w:hAnsiTheme="minorEastAsia"/>
          <w:snapToGrid w:val="0"/>
          <w:sz w:val="24"/>
          <w:szCs w:val="24"/>
          <w:lang w:eastAsia="zh-CN"/>
        </w:rPr>
      </w:pPr>
    </w:p>
    <w:p w14:paraId="5DDEB4E5" w14:textId="77777777" w:rsidR="0025539C" w:rsidRPr="00F359E3" w:rsidRDefault="0025539C">
      <w:pPr>
        <w:adjustRightInd w:val="0"/>
        <w:snapToGrid w:val="0"/>
        <w:spacing w:line="276" w:lineRule="auto"/>
        <w:rPr>
          <w:rFonts w:asciiTheme="minorEastAsia" w:eastAsia="仿宋" w:hAnsiTheme="minorEastAsia"/>
          <w:snapToGrid w:val="0"/>
          <w:sz w:val="24"/>
          <w:szCs w:val="24"/>
          <w:lang w:eastAsia="zh-CN"/>
        </w:rPr>
      </w:pPr>
    </w:p>
    <w:p w14:paraId="43CE96AC" w14:textId="77777777" w:rsidR="0025539C" w:rsidRPr="00F359E3" w:rsidRDefault="00082FBA">
      <w:pPr>
        <w:adjustRightInd w:val="0"/>
        <w:snapToGrid w:val="0"/>
        <w:spacing w:line="276" w:lineRule="auto"/>
        <w:ind w:leftChars="966" w:left="2125"/>
        <w:rPr>
          <w:rFonts w:asciiTheme="minorEastAsia" w:eastAsia="仿宋" w:hAnsiTheme="minorEastAsia"/>
          <w:snapToGrid w:val="0"/>
          <w:sz w:val="32"/>
          <w:szCs w:val="32"/>
          <w:lang w:eastAsia="zh-CN"/>
        </w:rPr>
      </w:pPr>
      <w:r w:rsidRPr="00F359E3">
        <w:rPr>
          <w:rFonts w:asciiTheme="minorEastAsia" w:eastAsia="仿宋" w:hAnsiTheme="minorEastAsia"/>
          <w:snapToGrid w:val="0"/>
          <w:sz w:val="32"/>
          <w:szCs w:val="32"/>
          <w:lang w:eastAsia="zh-CN"/>
        </w:rPr>
        <w:t>供应商</w:t>
      </w:r>
      <w:r w:rsidRPr="00F359E3">
        <w:rPr>
          <w:rFonts w:asciiTheme="minorEastAsia" w:eastAsia="仿宋" w:hAnsiTheme="minorEastAsia" w:hint="eastAsia"/>
          <w:snapToGrid w:val="0"/>
          <w:sz w:val="32"/>
          <w:szCs w:val="32"/>
          <w:lang w:eastAsia="zh-CN"/>
        </w:rPr>
        <w:t>：</w:t>
      </w:r>
      <w:r w:rsidRPr="00F359E3">
        <w:rPr>
          <w:rFonts w:asciiTheme="minorEastAsia" w:eastAsia="仿宋" w:hAnsiTheme="minorEastAsia"/>
          <w:snapToGrid w:val="0"/>
          <w:sz w:val="32"/>
          <w:szCs w:val="32"/>
          <w:u w:val="single"/>
          <w:lang w:eastAsia="zh-CN"/>
        </w:rPr>
        <w:t xml:space="preserve">                        </w:t>
      </w:r>
    </w:p>
    <w:p w14:paraId="67772A63" w14:textId="77777777" w:rsidR="0025539C" w:rsidRPr="00F359E3" w:rsidRDefault="0025539C">
      <w:pPr>
        <w:adjustRightInd w:val="0"/>
        <w:snapToGrid w:val="0"/>
        <w:spacing w:line="276" w:lineRule="auto"/>
        <w:jc w:val="center"/>
        <w:rPr>
          <w:rFonts w:asciiTheme="minorEastAsia" w:eastAsia="仿宋" w:hAnsiTheme="minorEastAsia"/>
          <w:snapToGrid w:val="0"/>
          <w:sz w:val="24"/>
          <w:szCs w:val="24"/>
          <w:lang w:eastAsia="zh-CN"/>
        </w:rPr>
      </w:pPr>
    </w:p>
    <w:p w14:paraId="61A1F300" w14:textId="77777777" w:rsidR="0025539C" w:rsidRPr="00F359E3" w:rsidRDefault="00082FBA">
      <w:pPr>
        <w:adjustRightInd w:val="0"/>
        <w:snapToGrid w:val="0"/>
        <w:spacing w:line="276" w:lineRule="auto"/>
        <w:ind w:leftChars="1546" w:left="3401"/>
        <w:rPr>
          <w:rFonts w:asciiTheme="minorEastAsia" w:eastAsia="仿宋" w:hAnsiTheme="minorEastAsia"/>
          <w:snapToGrid w:val="0"/>
          <w:sz w:val="32"/>
          <w:szCs w:val="32"/>
          <w:lang w:eastAsia="zh-CN"/>
        </w:rPr>
      </w:pPr>
      <w:r w:rsidRPr="00F359E3">
        <w:rPr>
          <w:rFonts w:asciiTheme="minorEastAsia" w:eastAsia="仿宋" w:hAnsiTheme="minorEastAsia" w:hint="eastAsia"/>
          <w:snapToGrid w:val="0"/>
          <w:sz w:val="32"/>
          <w:szCs w:val="32"/>
          <w:u w:val="single"/>
          <w:lang w:eastAsia="zh-CN"/>
        </w:rPr>
        <w:t xml:space="preserve">  </w:t>
      </w:r>
      <w:r w:rsidRPr="00F359E3">
        <w:rPr>
          <w:rFonts w:asciiTheme="minorEastAsia" w:eastAsia="仿宋" w:hAnsiTheme="minorEastAsia"/>
          <w:snapToGrid w:val="0"/>
          <w:sz w:val="32"/>
          <w:szCs w:val="32"/>
          <w:u w:val="single"/>
          <w:lang w:eastAsia="zh-CN"/>
        </w:rPr>
        <w:t xml:space="preserve">     </w:t>
      </w:r>
      <w:r w:rsidRPr="00F359E3">
        <w:rPr>
          <w:rFonts w:asciiTheme="minorEastAsia" w:eastAsia="仿宋" w:hAnsiTheme="minorEastAsia"/>
          <w:snapToGrid w:val="0"/>
          <w:sz w:val="32"/>
          <w:szCs w:val="32"/>
          <w:lang w:eastAsia="zh-CN"/>
        </w:rPr>
        <w:t>年</w:t>
      </w:r>
      <w:r w:rsidRPr="00F359E3">
        <w:rPr>
          <w:rFonts w:asciiTheme="minorEastAsia" w:eastAsia="仿宋" w:hAnsiTheme="minorEastAsia" w:hint="eastAsia"/>
          <w:snapToGrid w:val="0"/>
          <w:sz w:val="32"/>
          <w:szCs w:val="32"/>
          <w:u w:val="single"/>
          <w:lang w:eastAsia="zh-CN"/>
        </w:rPr>
        <w:t xml:space="preserve">  </w:t>
      </w:r>
      <w:r w:rsidRPr="00F359E3">
        <w:rPr>
          <w:rFonts w:asciiTheme="minorEastAsia" w:eastAsia="仿宋" w:hAnsiTheme="minorEastAsia"/>
          <w:snapToGrid w:val="0"/>
          <w:sz w:val="32"/>
          <w:szCs w:val="32"/>
          <w:u w:val="single"/>
          <w:lang w:eastAsia="zh-CN"/>
        </w:rPr>
        <w:t xml:space="preserve"> </w:t>
      </w:r>
      <w:r w:rsidRPr="00F359E3">
        <w:rPr>
          <w:rFonts w:asciiTheme="minorEastAsia" w:eastAsia="仿宋" w:hAnsiTheme="minorEastAsia"/>
          <w:snapToGrid w:val="0"/>
          <w:sz w:val="32"/>
          <w:szCs w:val="32"/>
          <w:lang w:eastAsia="zh-CN"/>
        </w:rPr>
        <w:t>月</w:t>
      </w:r>
      <w:r w:rsidRPr="00F359E3">
        <w:rPr>
          <w:rFonts w:asciiTheme="minorEastAsia" w:eastAsia="仿宋" w:hAnsiTheme="minorEastAsia" w:hint="eastAsia"/>
          <w:snapToGrid w:val="0"/>
          <w:sz w:val="32"/>
          <w:szCs w:val="32"/>
          <w:u w:val="single"/>
          <w:lang w:eastAsia="zh-CN"/>
        </w:rPr>
        <w:t xml:space="preserve">  </w:t>
      </w:r>
      <w:r w:rsidRPr="00F359E3">
        <w:rPr>
          <w:rFonts w:asciiTheme="minorEastAsia" w:eastAsia="仿宋" w:hAnsiTheme="minorEastAsia"/>
          <w:snapToGrid w:val="0"/>
          <w:sz w:val="32"/>
          <w:szCs w:val="32"/>
          <w:u w:val="single"/>
          <w:lang w:eastAsia="zh-CN"/>
        </w:rPr>
        <w:t xml:space="preserve"> </w:t>
      </w:r>
      <w:r w:rsidRPr="00F359E3">
        <w:rPr>
          <w:rFonts w:asciiTheme="minorEastAsia" w:eastAsia="仿宋" w:hAnsiTheme="minorEastAsia"/>
          <w:snapToGrid w:val="0"/>
          <w:sz w:val="32"/>
          <w:szCs w:val="32"/>
          <w:lang w:eastAsia="zh-CN"/>
        </w:rPr>
        <w:t>日</w:t>
      </w:r>
    </w:p>
    <w:p w14:paraId="1CF43B71" w14:textId="77777777" w:rsidR="0025539C" w:rsidRPr="00F359E3" w:rsidRDefault="00082FBA">
      <w:pPr>
        <w:spacing w:line="276" w:lineRule="auto"/>
        <w:rPr>
          <w:rFonts w:asciiTheme="minorEastAsia" w:eastAsia="仿宋" w:hAnsiTheme="minorEastAsia" w:cs="Times New Roman"/>
          <w:snapToGrid w:val="0"/>
          <w:sz w:val="24"/>
          <w:szCs w:val="24"/>
          <w:lang w:eastAsia="zh-CN"/>
        </w:rPr>
      </w:pPr>
      <w:bookmarkStart w:id="63" w:name="扫描0049"/>
      <w:bookmarkEnd w:id="63"/>
      <w:r w:rsidRPr="00F359E3">
        <w:rPr>
          <w:rFonts w:asciiTheme="minorEastAsia" w:eastAsia="仿宋" w:hAnsiTheme="minorEastAsia" w:cs="Times New Roman"/>
          <w:snapToGrid w:val="0"/>
          <w:sz w:val="24"/>
          <w:szCs w:val="24"/>
          <w:lang w:eastAsia="zh-CN"/>
        </w:rPr>
        <w:br w:type="page"/>
      </w:r>
    </w:p>
    <w:p w14:paraId="3BD3B113" w14:textId="77777777" w:rsidR="0025539C" w:rsidRPr="00F359E3" w:rsidRDefault="00082FBA">
      <w:pPr>
        <w:pStyle w:val="2"/>
        <w:spacing w:line="276" w:lineRule="auto"/>
        <w:jc w:val="center"/>
        <w:rPr>
          <w:rFonts w:asciiTheme="minorEastAsia" w:eastAsia="仿宋" w:hAnsiTheme="minorEastAsia"/>
          <w:b/>
          <w:bCs/>
          <w:snapToGrid w:val="0"/>
          <w:sz w:val="32"/>
          <w:szCs w:val="32"/>
          <w:lang w:eastAsia="zh-CN"/>
        </w:rPr>
      </w:pPr>
      <w:bookmarkStart w:id="64" w:name="_bookmark17"/>
      <w:bookmarkStart w:id="65" w:name="_Toc142844431"/>
      <w:bookmarkEnd w:id="64"/>
      <w:r w:rsidRPr="00F359E3">
        <w:rPr>
          <w:rFonts w:asciiTheme="minorEastAsia" w:eastAsia="仿宋" w:hAnsiTheme="minorEastAsia"/>
          <w:b/>
          <w:bCs/>
          <w:snapToGrid w:val="0"/>
          <w:sz w:val="32"/>
          <w:szCs w:val="32"/>
          <w:lang w:eastAsia="zh-CN"/>
        </w:rPr>
        <w:lastRenderedPageBreak/>
        <w:t>—</w:t>
      </w:r>
      <w:r w:rsidRPr="00F359E3">
        <w:rPr>
          <w:rFonts w:asciiTheme="minorEastAsia" w:eastAsia="仿宋" w:hAnsiTheme="minorEastAsia"/>
          <w:b/>
          <w:bCs/>
          <w:snapToGrid w:val="0"/>
          <w:sz w:val="32"/>
          <w:szCs w:val="32"/>
          <w:lang w:eastAsia="zh-CN"/>
        </w:rPr>
        <w:t>、响应函</w:t>
      </w:r>
      <w:bookmarkEnd w:id="65"/>
    </w:p>
    <w:p w14:paraId="15825554" w14:textId="51A77E88" w:rsidR="0025539C" w:rsidRPr="00566AA0" w:rsidRDefault="00082FBA">
      <w:pPr>
        <w:adjustRightInd w:val="0"/>
        <w:snapToGrid w:val="0"/>
        <w:spacing w:line="276" w:lineRule="auto"/>
        <w:rPr>
          <w:rFonts w:ascii="仿宋_GB2312" w:eastAsia="仿宋_GB2312" w:hAnsiTheme="minorEastAsia"/>
          <w:color w:val="000000" w:themeColor="text1"/>
          <w:sz w:val="24"/>
          <w:lang w:eastAsia="zh-CN"/>
        </w:rPr>
      </w:pPr>
      <w:r w:rsidRPr="00AA5A0F">
        <w:rPr>
          <w:rFonts w:ascii="仿宋_GB2312" w:eastAsia="仿宋_GB2312" w:hAnsiTheme="minorEastAsia"/>
          <w:color w:val="000000" w:themeColor="text1"/>
          <w:sz w:val="24"/>
          <w:lang w:eastAsia="zh-CN"/>
        </w:rPr>
        <w:t xml:space="preserve"> </w:t>
      </w:r>
      <w:r w:rsidR="00AA5A0F" w:rsidRPr="00566AA0">
        <w:rPr>
          <w:rFonts w:ascii="仿宋_GB2312" w:eastAsia="仿宋_GB2312" w:hAnsiTheme="minorEastAsia" w:hint="eastAsia"/>
          <w:color w:val="000000" w:themeColor="text1"/>
          <w:sz w:val="24"/>
          <w:lang w:eastAsia="zh-CN"/>
        </w:rPr>
        <w:t xml:space="preserve">中粮屯河番茄有限公司 </w:t>
      </w:r>
      <w:r w:rsidRPr="00566AA0">
        <w:rPr>
          <w:rFonts w:ascii="仿宋_GB2312" w:eastAsia="仿宋_GB2312" w:hAnsiTheme="minorEastAsia" w:hint="eastAsia"/>
          <w:color w:val="000000" w:themeColor="text1"/>
          <w:sz w:val="24"/>
          <w:lang w:eastAsia="zh-CN"/>
        </w:rPr>
        <w:t>：</w:t>
      </w:r>
    </w:p>
    <w:p w14:paraId="69B28E60" w14:textId="3B5899A8" w:rsidR="00AA5A0F" w:rsidRPr="00566AA0" w:rsidRDefault="00AA5A0F" w:rsidP="00AA5A0F">
      <w:pPr>
        <w:spacing w:line="360" w:lineRule="auto"/>
        <w:ind w:firstLineChars="200" w:firstLine="480"/>
        <w:rPr>
          <w:rFonts w:ascii="仿宋_GB2312" w:eastAsia="仿宋_GB2312" w:hAnsiTheme="minorEastAsia"/>
          <w:color w:val="000000" w:themeColor="text1"/>
          <w:sz w:val="24"/>
          <w:lang w:eastAsia="zh-CN"/>
        </w:rPr>
      </w:pPr>
      <w:r w:rsidRPr="00566AA0">
        <w:rPr>
          <w:rFonts w:ascii="仿宋_GB2312" w:eastAsia="仿宋_GB2312" w:hAnsiTheme="minorEastAsia" w:hint="eastAsia"/>
          <w:color w:val="000000" w:themeColor="text1"/>
          <w:sz w:val="24"/>
          <w:lang w:eastAsia="zh-CN"/>
        </w:rPr>
        <w:t>依据贵方</w:t>
      </w:r>
      <w:r w:rsidRPr="00566AA0">
        <w:rPr>
          <w:rFonts w:ascii="仿宋_GB2312" w:eastAsia="仿宋_GB2312" w:hAnsiTheme="minorEastAsia" w:hint="eastAsia"/>
          <w:color w:val="000000" w:themeColor="text1"/>
          <w:sz w:val="24"/>
          <w:u w:val="single"/>
          <w:lang w:eastAsia="zh-CN"/>
        </w:rPr>
        <w:t xml:space="preserve">             （采购项目）</w:t>
      </w:r>
      <w:r w:rsidRPr="00566AA0">
        <w:rPr>
          <w:rFonts w:ascii="仿宋_GB2312" w:eastAsia="仿宋_GB2312" w:hAnsiTheme="minorEastAsia" w:hint="eastAsia"/>
          <w:color w:val="000000" w:themeColor="text1"/>
          <w:sz w:val="24"/>
          <w:lang w:eastAsia="zh-CN"/>
        </w:rPr>
        <w:t>的邀请，我方</w:t>
      </w:r>
      <w:r w:rsidRPr="00566AA0">
        <w:rPr>
          <w:rFonts w:ascii="仿宋_GB2312" w:eastAsia="仿宋_GB2312" w:hAnsiTheme="minorEastAsia" w:hint="eastAsia"/>
          <w:color w:val="000000" w:themeColor="text1"/>
          <w:sz w:val="24"/>
          <w:u w:val="single"/>
          <w:lang w:eastAsia="zh-CN"/>
        </w:rPr>
        <w:t xml:space="preserve">           （姓名和职务）</w:t>
      </w:r>
      <w:r w:rsidRPr="00566AA0">
        <w:rPr>
          <w:rFonts w:ascii="仿宋_GB2312" w:eastAsia="仿宋_GB2312" w:hAnsiTheme="minorEastAsia" w:hint="eastAsia"/>
          <w:color w:val="000000" w:themeColor="text1"/>
          <w:sz w:val="24"/>
          <w:lang w:eastAsia="zh-CN"/>
        </w:rPr>
        <w:t>经正式授权并代表供应商</w:t>
      </w:r>
      <w:r w:rsidRPr="00566AA0">
        <w:rPr>
          <w:rFonts w:ascii="仿宋_GB2312" w:eastAsia="仿宋_GB2312" w:hAnsiTheme="minorEastAsia" w:hint="eastAsia"/>
          <w:color w:val="000000" w:themeColor="text1"/>
          <w:sz w:val="24"/>
          <w:u w:val="single"/>
          <w:lang w:eastAsia="zh-CN"/>
        </w:rPr>
        <w:t xml:space="preserve">               （供应商名称、地址）</w:t>
      </w:r>
      <w:r w:rsidRPr="00566AA0">
        <w:rPr>
          <w:rFonts w:ascii="仿宋_GB2312" w:eastAsia="仿宋_GB2312" w:hAnsiTheme="minorEastAsia" w:hint="eastAsia"/>
          <w:color w:val="000000" w:themeColor="text1"/>
          <w:sz w:val="24"/>
          <w:lang w:eastAsia="zh-CN"/>
        </w:rPr>
        <w:t>提交下述投标响应价格文件和商务技术文件。</w:t>
      </w:r>
    </w:p>
    <w:p w14:paraId="020CF902" w14:textId="1961571B" w:rsidR="00AA5A0F" w:rsidRPr="00566AA0" w:rsidRDefault="00AA5A0F" w:rsidP="009C4C08">
      <w:pPr>
        <w:spacing w:line="276" w:lineRule="auto"/>
        <w:ind w:firstLineChars="200" w:firstLine="480"/>
        <w:rPr>
          <w:rFonts w:ascii="仿宋_GB2312" w:eastAsia="仿宋_GB2312" w:hAnsiTheme="minorEastAsia"/>
          <w:color w:val="000000" w:themeColor="text1"/>
          <w:sz w:val="24"/>
          <w:lang w:eastAsia="zh-CN"/>
        </w:rPr>
      </w:pPr>
      <w:r w:rsidRPr="00566AA0">
        <w:rPr>
          <w:rFonts w:ascii="仿宋_GB2312" w:eastAsia="仿宋_GB2312" w:hAnsiTheme="minorEastAsia" w:hint="eastAsia"/>
          <w:color w:val="000000" w:themeColor="text1"/>
          <w:sz w:val="24"/>
          <w:lang w:eastAsia="zh-CN"/>
        </w:rPr>
        <w:t>1.响应报价表（</w:t>
      </w:r>
      <w:r w:rsidR="005249ED" w:rsidRPr="00566AA0">
        <w:rPr>
          <w:rFonts w:ascii="仿宋_GB2312" w:eastAsia="仿宋_GB2312" w:hAnsiTheme="minorEastAsia" w:hint="eastAsia"/>
          <w:color w:val="000000" w:themeColor="text1"/>
          <w:sz w:val="24"/>
          <w:lang w:eastAsia="zh-CN"/>
        </w:rPr>
        <w:t>供应商需在</w:t>
      </w:r>
      <w:r w:rsidR="00F2701B" w:rsidRPr="00566AA0">
        <w:rPr>
          <w:rFonts w:ascii="仿宋_GB2312" w:eastAsia="仿宋_GB2312" w:hAnsiTheme="minorEastAsia" w:hint="eastAsia"/>
          <w:color w:val="000000" w:themeColor="text1"/>
          <w:sz w:val="24"/>
          <w:lang w:eastAsia="zh-CN"/>
        </w:rPr>
        <w:t>本章第</w:t>
      </w:r>
      <w:r w:rsidR="007426A9">
        <w:rPr>
          <w:rFonts w:ascii="仿宋_GB2312" w:eastAsia="仿宋_GB2312" w:hAnsiTheme="minorEastAsia" w:hint="eastAsia"/>
          <w:color w:val="000000" w:themeColor="text1"/>
          <w:sz w:val="24"/>
          <w:lang w:eastAsia="zh-CN"/>
        </w:rPr>
        <w:t>十</w:t>
      </w:r>
      <w:r w:rsidR="00F2701B" w:rsidRPr="00566AA0">
        <w:rPr>
          <w:rFonts w:ascii="仿宋_GB2312" w:eastAsia="仿宋_GB2312" w:hAnsiTheme="minorEastAsia" w:hint="eastAsia"/>
          <w:color w:val="000000" w:themeColor="text1"/>
          <w:sz w:val="24"/>
          <w:lang w:eastAsia="zh-CN"/>
        </w:rPr>
        <w:t>项</w:t>
      </w:r>
      <w:r w:rsidR="005249ED" w:rsidRPr="00566AA0">
        <w:rPr>
          <w:rFonts w:ascii="仿宋_GB2312" w:eastAsia="仿宋_GB2312" w:hAnsiTheme="minorEastAsia" w:hint="eastAsia"/>
          <w:color w:val="000000" w:themeColor="text1"/>
          <w:sz w:val="24"/>
          <w:lang w:eastAsia="zh-CN"/>
        </w:rPr>
        <w:t>响应文件中填写报价，并在中粮糖业EPS电子采购平台（网址：</w:t>
      </w:r>
      <w:r w:rsidR="007426A9">
        <w:fldChar w:fldCharType="begin"/>
      </w:r>
      <w:r w:rsidR="007426A9">
        <w:rPr>
          <w:lang w:eastAsia="zh-CN"/>
        </w:rPr>
        <w:instrText xml:space="preserve"> HYPERLINK "https://eps.tunhe.com/Supplier/ForeSupplier/QwRegStepStart" </w:instrText>
      </w:r>
      <w:r w:rsidR="007426A9">
        <w:fldChar w:fldCharType="separate"/>
      </w:r>
      <w:r w:rsidR="00F2701B" w:rsidRPr="00566AA0">
        <w:rPr>
          <w:rStyle w:val="af1"/>
          <w:rFonts w:ascii="仿宋_GB2312" w:eastAsia="仿宋_GB2312" w:hAnsiTheme="minorEastAsia" w:hint="eastAsia"/>
          <w:sz w:val="24"/>
          <w:lang w:eastAsia="zh-CN"/>
        </w:rPr>
        <w:t>https://eps.tunhe.com/Supplier/ForeSupplier/QwRegStepStart</w:t>
      </w:r>
      <w:r w:rsidR="007426A9">
        <w:rPr>
          <w:rStyle w:val="af1"/>
          <w:rFonts w:ascii="仿宋_GB2312" w:eastAsia="仿宋_GB2312" w:hAnsiTheme="minorEastAsia"/>
          <w:sz w:val="24"/>
          <w:lang w:eastAsia="zh-CN"/>
        </w:rPr>
        <w:fldChar w:fldCharType="end"/>
      </w:r>
      <w:r w:rsidR="00F2701B" w:rsidRPr="00566AA0">
        <w:rPr>
          <w:rFonts w:ascii="仿宋_GB2312" w:eastAsia="仿宋_GB2312" w:hAnsiTheme="minorEastAsia" w:hint="eastAsia"/>
          <w:color w:val="000000" w:themeColor="text1"/>
          <w:sz w:val="24"/>
          <w:lang w:eastAsia="zh-CN"/>
        </w:rPr>
        <w:t xml:space="preserve"> </w:t>
      </w:r>
      <w:r w:rsidR="005249ED" w:rsidRPr="00566AA0">
        <w:rPr>
          <w:rFonts w:ascii="仿宋_GB2312" w:eastAsia="仿宋_GB2312" w:hAnsiTheme="minorEastAsia" w:hint="eastAsia"/>
          <w:color w:val="000000" w:themeColor="text1"/>
          <w:sz w:val="24"/>
          <w:lang w:eastAsia="zh-CN"/>
        </w:rPr>
        <w:t>）中按项目明细填写报价。</w:t>
      </w:r>
      <w:r w:rsidRPr="00566AA0">
        <w:rPr>
          <w:rFonts w:ascii="仿宋_GB2312" w:eastAsia="仿宋_GB2312" w:hAnsiTheme="minorEastAsia" w:hint="eastAsia"/>
          <w:color w:val="000000" w:themeColor="text1"/>
          <w:sz w:val="24"/>
          <w:lang w:eastAsia="zh-CN"/>
        </w:rPr>
        <w:t>）；</w:t>
      </w:r>
    </w:p>
    <w:p w14:paraId="234D394B" w14:textId="5147DBCC" w:rsidR="009C4C08" w:rsidRPr="00566AA0" w:rsidRDefault="00AA5A0F" w:rsidP="009C4C08">
      <w:pPr>
        <w:topLinePunct/>
        <w:spacing w:line="276" w:lineRule="auto"/>
        <w:ind w:firstLineChars="200" w:firstLine="480"/>
        <w:rPr>
          <w:rFonts w:ascii="仿宋_GB2312" w:eastAsia="仿宋_GB2312"/>
          <w:sz w:val="24"/>
          <w:lang w:eastAsia="zh-CN"/>
        </w:rPr>
      </w:pPr>
      <w:r w:rsidRPr="00566AA0">
        <w:rPr>
          <w:rFonts w:ascii="仿宋_GB2312" w:eastAsia="仿宋_GB2312" w:hAnsiTheme="minorEastAsia" w:hint="eastAsia"/>
          <w:sz w:val="24"/>
          <w:lang w:eastAsia="zh-CN"/>
        </w:rPr>
        <w:t>2.</w:t>
      </w:r>
      <w:r w:rsidRPr="00566AA0">
        <w:rPr>
          <w:rFonts w:ascii="仿宋_GB2312" w:eastAsia="仿宋_GB2312" w:hint="eastAsia"/>
          <w:sz w:val="24"/>
          <w:lang w:eastAsia="zh-CN"/>
        </w:rPr>
        <w:t>企业资质（企业营</w:t>
      </w:r>
      <w:r w:rsidR="009C4C08" w:rsidRPr="00566AA0">
        <w:rPr>
          <w:rFonts w:ascii="仿宋_GB2312" w:eastAsia="仿宋_GB2312" w:hint="eastAsia"/>
          <w:sz w:val="24"/>
          <w:lang w:eastAsia="zh-CN"/>
        </w:rPr>
        <w:t>业执照、税务登记证、开户许可证等）的原件扫描件</w:t>
      </w:r>
      <w:r w:rsidRPr="00566AA0">
        <w:rPr>
          <w:rFonts w:ascii="仿宋_GB2312" w:eastAsia="仿宋_GB2312" w:hAnsiTheme="minorEastAsia" w:hint="eastAsia"/>
          <w:sz w:val="24"/>
          <w:lang w:eastAsia="zh-CN"/>
        </w:rPr>
        <w:t>；</w:t>
      </w:r>
    </w:p>
    <w:p w14:paraId="24DEF988" w14:textId="346A794D" w:rsidR="009C4C08" w:rsidRPr="00566AA0" w:rsidRDefault="009C4C08" w:rsidP="009C4C08">
      <w:pPr>
        <w:topLinePunct/>
        <w:spacing w:line="276" w:lineRule="auto"/>
        <w:ind w:firstLineChars="200" w:firstLine="480"/>
        <w:rPr>
          <w:rFonts w:ascii="仿宋_GB2312" w:eastAsia="仿宋_GB2312" w:hAnsiTheme="minorEastAsia"/>
          <w:sz w:val="24"/>
          <w:lang w:eastAsia="zh-CN"/>
        </w:rPr>
      </w:pPr>
      <w:r w:rsidRPr="00566AA0">
        <w:rPr>
          <w:rFonts w:ascii="仿宋_GB2312" w:eastAsia="仿宋_GB2312" w:hint="eastAsia"/>
          <w:sz w:val="24"/>
          <w:lang w:eastAsia="zh-CN"/>
        </w:rPr>
        <w:t>3.</w:t>
      </w:r>
      <w:r w:rsidR="007426A9">
        <w:rPr>
          <w:rFonts w:ascii="仿宋_GB2312" w:eastAsia="仿宋_GB2312" w:hint="eastAsia"/>
          <w:sz w:val="24"/>
          <w:lang w:eastAsia="zh-CN"/>
        </w:rPr>
        <w:t>近年的</w:t>
      </w:r>
      <w:r w:rsidRPr="00566AA0">
        <w:rPr>
          <w:rFonts w:ascii="仿宋_GB2312" w:eastAsia="仿宋_GB2312" w:hAnsiTheme="minorEastAsia" w:hint="eastAsia"/>
          <w:sz w:val="24"/>
          <w:lang w:eastAsia="zh-CN"/>
        </w:rPr>
        <w:t>类似项目情况；</w:t>
      </w:r>
    </w:p>
    <w:p w14:paraId="3DB6B9AA" w14:textId="1A9915B8" w:rsidR="000003A6" w:rsidRPr="00566AA0" w:rsidRDefault="009C4C08" w:rsidP="009C4C08">
      <w:pPr>
        <w:topLinePunct/>
        <w:spacing w:line="276" w:lineRule="auto"/>
        <w:ind w:firstLineChars="200" w:firstLine="480"/>
        <w:rPr>
          <w:rFonts w:ascii="仿宋_GB2312" w:eastAsia="仿宋_GB2312" w:hAnsiTheme="minorEastAsia"/>
          <w:color w:val="000000" w:themeColor="text1"/>
          <w:sz w:val="24"/>
          <w:lang w:eastAsia="zh-CN"/>
        </w:rPr>
      </w:pPr>
      <w:r w:rsidRPr="00566AA0">
        <w:rPr>
          <w:rFonts w:ascii="仿宋_GB2312" w:eastAsia="仿宋_GB2312" w:hAnsiTheme="minorEastAsia" w:hint="eastAsia"/>
          <w:sz w:val="24"/>
          <w:lang w:eastAsia="zh-CN"/>
        </w:rPr>
        <w:t>4</w:t>
      </w:r>
      <w:r w:rsidRPr="00566AA0">
        <w:rPr>
          <w:rFonts w:ascii="仿宋_GB2312" w:eastAsia="仿宋_GB2312" w:hAnsiTheme="minorEastAsia" w:hint="eastAsia"/>
          <w:color w:val="000000" w:themeColor="text1"/>
          <w:sz w:val="24"/>
          <w:lang w:eastAsia="zh-CN"/>
        </w:rPr>
        <w:t>.</w:t>
      </w:r>
      <w:r w:rsidR="000003A6" w:rsidRPr="00566AA0">
        <w:rPr>
          <w:rFonts w:ascii="仿宋_GB2312" w:eastAsia="仿宋_GB2312" w:hAnsiTheme="minorEastAsia" w:hint="eastAsia"/>
          <w:color w:val="000000" w:themeColor="text1"/>
          <w:sz w:val="24"/>
          <w:lang w:eastAsia="zh-CN"/>
        </w:rPr>
        <w:t>项目方案；</w:t>
      </w:r>
    </w:p>
    <w:p w14:paraId="013C63CD" w14:textId="25707E88" w:rsidR="009C4C08" w:rsidRPr="00566AA0" w:rsidRDefault="000003A6" w:rsidP="009C4C08">
      <w:pPr>
        <w:topLinePunct/>
        <w:spacing w:line="276" w:lineRule="auto"/>
        <w:ind w:firstLineChars="200" w:firstLine="480"/>
        <w:rPr>
          <w:rFonts w:ascii="仿宋_GB2312" w:eastAsia="仿宋_GB2312" w:hAnsiTheme="minorEastAsia"/>
          <w:color w:val="000000" w:themeColor="text1"/>
          <w:sz w:val="24"/>
          <w:lang w:eastAsia="zh-CN"/>
        </w:rPr>
      </w:pPr>
      <w:r w:rsidRPr="00566AA0">
        <w:rPr>
          <w:rFonts w:ascii="仿宋_GB2312" w:eastAsia="仿宋_GB2312" w:hAnsiTheme="minorEastAsia" w:hint="eastAsia"/>
          <w:color w:val="000000" w:themeColor="text1"/>
          <w:sz w:val="24"/>
          <w:lang w:eastAsia="zh-CN"/>
        </w:rPr>
        <w:t>5.</w:t>
      </w:r>
      <w:r w:rsidR="009C4C08" w:rsidRPr="00566AA0">
        <w:rPr>
          <w:rFonts w:ascii="仿宋_GB2312" w:eastAsia="仿宋_GB2312" w:hAnsiTheme="minorEastAsia" w:hint="eastAsia"/>
          <w:color w:val="000000" w:themeColor="text1"/>
          <w:sz w:val="24"/>
          <w:lang w:eastAsia="zh-CN"/>
        </w:rPr>
        <w:t>法定代表人资格证书；</w:t>
      </w:r>
    </w:p>
    <w:p w14:paraId="403D626D" w14:textId="58E4C3D3" w:rsidR="009C4C08" w:rsidRPr="00566AA0" w:rsidRDefault="000003A6" w:rsidP="009C4C08">
      <w:pPr>
        <w:topLinePunct/>
        <w:spacing w:line="276" w:lineRule="auto"/>
        <w:ind w:firstLineChars="200" w:firstLine="480"/>
        <w:rPr>
          <w:rFonts w:ascii="仿宋_GB2312" w:eastAsia="仿宋_GB2312" w:hAnsiTheme="minorEastAsia"/>
          <w:color w:val="000000" w:themeColor="text1"/>
          <w:sz w:val="24"/>
          <w:lang w:eastAsia="zh-CN"/>
        </w:rPr>
      </w:pPr>
      <w:r w:rsidRPr="00566AA0">
        <w:rPr>
          <w:rFonts w:ascii="仿宋_GB2312" w:eastAsia="仿宋_GB2312" w:hAnsiTheme="minorEastAsia" w:hint="eastAsia"/>
          <w:color w:val="000000" w:themeColor="text1"/>
          <w:sz w:val="24"/>
          <w:lang w:eastAsia="zh-CN"/>
        </w:rPr>
        <w:t>6</w:t>
      </w:r>
      <w:r w:rsidR="009C4C08" w:rsidRPr="00566AA0">
        <w:rPr>
          <w:rFonts w:ascii="仿宋_GB2312" w:eastAsia="仿宋_GB2312" w:hAnsiTheme="minorEastAsia" w:hint="eastAsia"/>
          <w:color w:val="000000" w:themeColor="text1"/>
          <w:sz w:val="24"/>
          <w:lang w:eastAsia="zh-CN"/>
        </w:rPr>
        <w:t>.授权委托书（如有）；</w:t>
      </w:r>
    </w:p>
    <w:p w14:paraId="0DF5C28C" w14:textId="43BC2324" w:rsidR="009C4C08" w:rsidRPr="00566AA0" w:rsidRDefault="000003A6" w:rsidP="009C4C08">
      <w:pPr>
        <w:spacing w:line="276" w:lineRule="auto"/>
        <w:ind w:firstLine="480"/>
        <w:rPr>
          <w:rFonts w:ascii="仿宋_GB2312" w:eastAsia="仿宋_GB2312" w:hAnsiTheme="minorEastAsia"/>
          <w:color w:val="000000" w:themeColor="text1"/>
          <w:sz w:val="24"/>
          <w:lang w:eastAsia="zh-CN"/>
        </w:rPr>
      </w:pPr>
      <w:r w:rsidRPr="00566AA0">
        <w:rPr>
          <w:rFonts w:ascii="仿宋_GB2312" w:eastAsia="仿宋_GB2312" w:hAnsiTheme="minorEastAsia" w:hint="eastAsia"/>
          <w:color w:val="000000" w:themeColor="text1"/>
          <w:sz w:val="24"/>
          <w:lang w:eastAsia="zh-CN"/>
        </w:rPr>
        <w:t>7</w:t>
      </w:r>
      <w:r w:rsidR="009C4C08" w:rsidRPr="00566AA0">
        <w:rPr>
          <w:rFonts w:ascii="仿宋_GB2312" w:eastAsia="仿宋_GB2312" w:hAnsiTheme="minorEastAsia" w:hint="eastAsia"/>
          <w:color w:val="000000" w:themeColor="text1"/>
          <w:sz w:val="24"/>
          <w:lang w:eastAsia="zh-CN"/>
        </w:rPr>
        <w:t>.廉洁承诺书；</w:t>
      </w:r>
    </w:p>
    <w:p w14:paraId="283536B9" w14:textId="7DE2FCBF" w:rsidR="009C4C08" w:rsidRPr="00566AA0" w:rsidRDefault="000003A6" w:rsidP="009C4C08">
      <w:pPr>
        <w:spacing w:line="276" w:lineRule="auto"/>
        <w:ind w:firstLine="480"/>
        <w:rPr>
          <w:rFonts w:ascii="仿宋_GB2312" w:eastAsia="仿宋_GB2312" w:hAnsiTheme="minorEastAsia"/>
          <w:color w:val="000000" w:themeColor="text1"/>
          <w:sz w:val="24"/>
          <w:lang w:eastAsia="zh-CN"/>
        </w:rPr>
      </w:pPr>
      <w:r w:rsidRPr="00566AA0">
        <w:rPr>
          <w:rFonts w:ascii="仿宋_GB2312" w:eastAsia="仿宋_GB2312" w:hAnsiTheme="minorEastAsia" w:hint="eastAsia"/>
          <w:color w:val="000000" w:themeColor="text1"/>
          <w:sz w:val="24"/>
          <w:lang w:eastAsia="zh-CN"/>
        </w:rPr>
        <w:t>8</w:t>
      </w:r>
      <w:r w:rsidR="009C4C08" w:rsidRPr="00566AA0">
        <w:rPr>
          <w:rFonts w:ascii="仿宋_GB2312" w:eastAsia="仿宋_GB2312" w:hAnsiTheme="minorEastAsia" w:hint="eastAsia"/>
          <w:color w:val="000000" w:themeColor="text1"/>
          <w:sz w:val="24"/>
          <w:lang w:eastAsia="zh-CN"/>
        </w:rPr>
        <w:t>.保密承诺书</w:t>
      </w:r>
      <w:r w:rsidRPr="00566AA0">
        <w:rPr>
          <w:rFonts w:ascii="仿宋_GB2312" w:eastAsia="仿宋_GB2312" w:hAnsiTheme="minorEastAsia" w:hint="eastAsia"/>
          <w:color w:val="000000" w:themeColor="text1"/>
          <w:sz w:val="24"/>
          <w:lang w:eastAsia="zh-CN"/>
        </w:rPr>
        <w:t>；</w:t>
      </w:r>
    </w:p>
    <w:p w14:paraId="577331E3" w14:textId="231512D4" w:rsidR="000003A6" w:rsidRDefault="000003A6" w:rsidP="000003A6">
      <w:pPr>
        <w:spacing w:line="276" w:lineRule="auto"/>
        <w:ind w:firstLine="480"/>
        <w:rPr>
          <w:rFonts w:ascii="仿宋_GB2312" w:eastAsia="仿宋_GB2312" w:hAnsiTheme="minorEastAsia"/>
          <w:color w:val="000000" w:themeColor="text1"/>
          <w:sz w:val="24"/>
          <w:lang w:eastAsia="zh-CN"/>
        </w:rPr>
      </w:pPr>
      <w:r w:rsidRPr="00566AA0">
        <w:rPr>
          <w:rFonts w:ascii="仿宋_GB2312" w:eastAsia="仿宋_GB2312" w:hAnsiTheme="minorEastAsia" w:hint="eastAsia"/>
          <w:color w:val="000000" w:themeColor="text1"/>
          <w:sz w:val="24"/>
          <w:lang w:eastAsia="zh-CN"/>
        </w:rPr>
        <w:t>9</w:t>
      </w:r>
      <w:r w:rsidR="009C4C08" w:rsidRPr="00566AA0">
        <w:rPr>
          <w:rFonts w:ascii="仿宋_GB2312" w:eastAsia="仿宋_GB2312" w:hAnsiTheme="minorEastAsia" w:hint="eastAsia"/>
          <w:color w:val="000000" w:themeColor="text1"/>
          <w:sz w:val="24"/>
          <w:lang w:eastAsia="zh-CN"/>
        </w:rPr>
        <w:t>.投标承诺书</w:t>
      </w:r>
      <w:r w:rsidR="007426A9">
        <w:rPr>
          <w:rFonts w:ascii="仿宋_GB2312" w:eastAsia="仿宋_GB2312" w:hAnsiTheme="minorEastAsia" w:hint="eastAsia"/>
          <w:color w:val="000000" w:themeColor="text1"/>
          <w:sz w:val="24"/>
          <w:lang w:eastAsia="zh-CN"/>
        </w:rPr>
        <w:t>；</w:t>
      </w:r>
    </w:p>
    <w:p w14:paraId="7A800CFA" w14:textId="7F19A501" w:rsidR="007426A9" w:rsidRPr="00566AA0" w:rsidRDefault="007426A9" w:rsidP="000003A6">
      <w:pPr>
        <w:spacing w:line="276" w:lineRule="auto"/>
        <w:ind w:firstLine="480"/>
        <w:rPr>
          <w:rFonts w:ascii="仿宋_GB2312" w:eastAsia="仿宋_GB2312" w:hAnsiTheme="minorEastAsia" w:hint="eastAsia"/>
          <w:color w:val="000000" w:themeColor="text1"/>
          <w:sz w:val="24"/>
          <w:lang w:eastAsia="zh-CN"/>
        </w:rPr>
      </w:pPr>
      <w:r>
        <w:rPr>
          <w:rFonts w:ascii="仿宋_GB2312" w:eastAsia="仿宋_GB2312" w:hAnsiTheme="minorEastAsia" w:hint="eastAsia"/>
          <w:color w:val="000000" w:themeColor="text1"/>
          <w:sz w:val="24"/>
          <w:lang w:eastAsia="zh-CN"/>
        </w:rPr>
        <w:t>1</w:t>
      </w:r>
      <w:r>
        <w:rPr>
          <w:rFonts w:ascii="仿宋_GB2312" w:eastAsia="仿宋_GB2312" w:hAnsiTheme="minorEastAsia"/>
          <w:color w:val="000000" w:themeColor="text1"/>
          <w:sz w:val="24"/>
          <w:lang w:eastAsia="zh-CN"/>
        </w:rPr>
        <w:t>0.报价一览表</w:t>
      </w:r>
    </w:p>
    <w:p w14:paraId="1FEBF60D" w14:textId="794DB8A3" w:rsidR="00AA5A0F" w:rsidRPr="00566AA0" w:rsidRDefault="00AA5A0F" w:rsidP="000003A6">
      <w:pPr>
        <w:spacing w:line="276" w:lineRule="auto"/>
        <w:ind w:firstLine="480"/>
        <w:rPr>
          <w:rFonts w:ascii="仿宋_GB2312" w:eastAsia="仿宋_GB2312" w:hAnsiTheme="minorEastAsia"/>
          <w:color w:val="000000" w:themeColor="text1"/>
          <w:sz w:val="24"/>
          <w:lang w:eastAsia="zh-CN"/>
        </w:rPr>
      </w:pPr>
      <w:r w:rsidRPr="00566AA0">
        <w:rPr>
          <w:rFonts w:ascii="仿宋_GB2312" w:eastAsia="仿宋_GB2312" w:hAnsiTheme="minorEastAsia" w:hint="eastAsia"/>
          <w:color w:val="000000" w:themeColor="text1"/>
          <w:sz w:val="24"/>
          <w:lang w:eastAsia="zh-CN"/>
        </w:rPr>
        <w:t>在此，</w:t>
      </w:r>
      <w:r w:rsidR="009C4C08" w:rsidRPr="00566AA0">
        <w:rPr>
          <w:rFonts w:ascii="仿宋_GB2312" w:eastAsia="仿宋_GB2312" w:hAnsiTheme="minorEastAsia" w:hint="eastAsia"/>
          <w:color w:val="000000" w:themeColor="text1"/>
          <w:sz w:val="24"/>
          <w:lang w:eastAsia="zh-CN"/>
        </w:rPr>
        <w:t>我方</w:t>
      </w:r>
      <w:r w:rsidRPr="00566AA0">
        <w:rPr>
          <w:rFonts w:ascii="仿宋_GB2312" w:eastAsia="仿宋_GB2312" w:hAnsiTheme="minorEastAsia" w:hint="eastAsia"/>
          <w:color w:val="000000" w:themeColor="text1"/>
          <w:sz w:val="24"/>
          <w:lang w:eastAsia="zh-CN"/>
        </w:rPr>
        <w:t>宣布同意如下：</w:t>
      </w:r>
    </w:p>
    <w:p w14:paraId="6BB06167" w14:textId="038D6D19" w:rsidR="00AA5A0F" w:rsidRPr="00566AA0" w:rsidRDefault="00AA5A0F" w:rsidP="009C4C08">
      <w:pPr>
        <w:spacing w:line="276" w:lineRule="auto"/>
        <w:ind w:firstLine="480"/>
        <w:rPr>
          <w:rFonts w:ascii="仿宋_GB2312" w:eastAsia="仿宋_GB2312" w:hAnsiTheme="minorEastAsia"/>
          <w:color w:val="000000" w:themeColor="text1"/>
          <w:sz w:val="24"/>
          <w:lang w:eastAsia="zh-CN"/>
        </w:rPr>
      </w:pPr>
      <w:r w:rsidRPr="00566AA0">
        <w:rPr>
          <w:rFonts w:ascii="仿宋_GB2312" w:eastAsia="仿宋_GB2312" w:hAnsiTheme="minorEastAsia" w:hint="eastAsia"/>
          <w:color w:val="000000" w:themeColor="text1"/>
          <w:sz w:val="24"/>
          <w:lang w:eastAsia="zh-CN"/>
        </w:rPr>
        <w:t>1.已详细审查全部采购文件；我们完全理解并同意放弃对这方面有不明及误解的权力；</w:t>
      </w:r>
    </w:p>
    <w:p w14:paraId="3F003578" w14:textId="31C1AD9E" w:rsidR="009C4C08" w:rsidRPr="00566AA0" w:rsidRDefault="009C4C08" w:rsidP="009C4C08">
      <w:pPr>
        <w:spacing w:line="276" w:lineRule="auto"/>
        <w:ind w:firstLine="480"/>
        <w:rPr>
          <w:rFonts w:ascii="仿宋_GB2312" w:eastAsia="仿宋_GB2312" w:hAnsiTheme="minorEastAsia"/>
          <w:color w:val="000000" w:themeColor="text1"/>
          <w:sz w:val="24"/>
          <w:lang w:eastAsia="zh-CN"/>
        </w:rPr>
      </w:pPr>
      <w:r w:rsidRPr="00566AA0">
        <w:rPr>
          <w:rFonts w:ascii="仿宋_GB2312" w:eastAsia="仿宋_GB2312" w:hAnsiTheme="minorEastAsia" w:hint="eastAsia"/>
          <w:color w:val="000000" w:themeColor="text1"/>
          <w:sz w:val="24"/>
          <w:lang w:eastAsia="zh-CN"/>
        </w:rPr>
        <w:t>2</w:t>
      </w:r>
      <w:r w:rsidR="00F2701B" w:rsidRPr="00566AA0">
        <w:rPr>
          <w:rFonts w:ascii="仿宋_GB2312" w:eastAsia="仿宋_GB2312" w:hAnsiTheme="minorEastAsia" w:hint="eastAsia"/>
          <w:color w:val="000000" w:themeColor="text1"/>
          <w:sz w:val="24"/>
          <w:lang w:eastAsia="zh-CN"/>
        </w:rPr>
        <w:t>.</w:t>
      </w:r>
      <w:r w:rsidR="00AA5A0F" w:rsidRPr="00566AA0">
        <w:rPr>
          <w:rFonts w:ascii="仿宋_GB2312" w:eastAsia="仿宋_GB2312" w:hAnsiTheme="minorEastAsia" w:hint="eastAsia"/>
          <w:color w:val="000000" w:themeColor="text1"/>
          <w:sz w:val="24"/>
          <w:lang w:eastAsia="zh-CN"/>
        </w:rPr>
        <w:t>同意提供按照贵方可能要求的与本次项目谈判有关的一切数据或资料；</w:t>
      </w:r>
    </w:p>
    <w:p w14:paraId="2507BAA4" w14:textId="77777777" w:rsidR="009C4C08" w:rsidRPr="00566AA0" w:rsidRDefault="009C4C08" w:rsidP="009C4C08">
      <w:pPr>
        <w:spacing w:line="276" w:lineRule="auto"/>
        <w:ind w:firstLine="480"/>
        <w:rPr>
          <w:rFonts w:ascii="仿宋_GB2312" w:eastAsia="仿宋_GB2312" w:hAnsiTheme="minorEastAsia"/>
          <w:color w:val="000000" w:themeColor="text1"/>
          <w:sz w:val="24"/>
          <w:lang w:eastAsia="zh-CN"/>
        </w:rPr>
      </w:pPr>
      <w:r w:rsidRPr="00566AA0">
        <w:rPr>
          <w:rFonts w:ascii="仿宋_GB2312" w:eastAsia="仿宋_GB2312" w:hAnsiTheme="minorEastAsia" w:hint="eastAsia"/>
          <w:color w:val="000000" w:themeColor="text1"/>
          <w:sz w:val="24"/>
          <w:lang w:eastAsia="zh-CN"/>
        </w:rPr>
        <w:t>3.</w:t>
      </w:r>
      <w:r w:rsidR="00AA5A0F" w:rsidRPr="00566AA0">
        <w:rPr>
          <w:rFonts w:ascii="仿宋_GB2312" w:eastAsia="仿宋_GB2312" w:hAnsiTheme="minorEastAsia" w:hint="eastAsia"/>
          <w:color w:val="000000" w:themeColor="text1"/>
          <w:sz w:val="24"/>
          <w:lang w:eastAsia="zh-CN"/>
        </w:rPr>
        <w:t>我方承诺除商务和技术偏差表列出的偏差外，我方响应采购文件的全部要求。</w:t>
      </w:r>
    </w:p>
    <w:p w14:paraId="5DF8204E" w14:textId="77777777" w:rsidR="009C4C08" w:rsidRPr="00566AA0" w:rsidRDefault="009C4C08" w:rsidP="009C4C08">
      <w:pPr>
        <w:spacing w:line="276" w:lineRule="auto"/>
        <w:ind w:firstLine="480"/>
        <w:rPr>
          <w:rFonts w:ascii="仿宋_GB2312" w:eastAsia="仿宋_GB2312" w:hAnsiTheme="minorEastAsia"/>
          <w:color w:val="000000" w:themeColor="text1"/>
          <w:sz w:val="24"/>
          <w:lang w:eastAsia="zh-CN"/>
        </w:rPr>
      </w:pPr>
      <w:r w:rsidRPr="00566AA0">
        <w:rPr>
          <w:rFonts w:ascii="仿宋_GB2312" w:eastAsia="仿宋_GB2312" w:hAnsiTheme="minorEastAsia" w:hint="eastAsia"/>
          <w:color w:val="000000" w:themeColor="text1"/>
          <w:sz w:val="24"/>
          <w:lang w:eastAsia="zh-CN"/>
        </w:rPr>
        <w:t>4.</w:t>
      </w:r>
      <w:r w:rsidR="00AA5A0F" w:rsidRPr="00566AA0">
        <w:rPr>
          <w:rFonts w:ascii="仿宋_GB2312" w:eastAsia="仿宋_GB2312" w:hAnsiTheme="minorEastAsia" w:hint="eastAsia"/>
          <w:color w:val="000000" w:themeColor="text1"/>
          <w:sz w:val="24"/>
          <w:lang w:eastAsia="zh-CN"/>
        </w:rPr>
        <w:t>我方承诺在采购文件规定的响应文件有效期内不撤销响应文件。</w:t>
      </w:r>
    </w:p>
    <w:p w14:paraId="3769DD5A" w14:textId="77777777" w:rsidR="009C4C08" w:rsidRPr="00566AA0" w:rsidRDefault="009C4C08" w:rsidP="009C4C08">
      <w:pPr>
        <w:spacing w:line="276" w:lineRule="auto"/>
        <w:ind w:firstLine="480"/>
        <w:rPr>
          <w:rFonts w:ascii="仿宋_GB2312" w:eastAsia="仿宋_GB2312" w:hAnsiTheme="minorEastAsia"/>
          <w:color w:val="000000" w:themeColor="text1"/>
          <w:sz w:val="24"/>
          <w:lang w:eastAsia="zh-CN"/>
        </w:rPr>
      </w:pPr>
      <w:r w:rsidRPr="00566AA0">
        <w:rPr>
          <w:rFonts w:ascii="仿宋_GB2312" w:eastAsia="仿宋_GB2312" w:hAnsiTheme="minorEastAsia" w:hint="eastAsia"/>
          <w:color w:val="000000" w:themeColor="text1"/>
          <w:sz w:val="24"/>
          <w:lang w:eastAsia="zh-CN"/>
        </w:rPr>
        <w:t>5.</w:t>
      </w:r>
      <w:r w:rsidR="00AA5A0F" w:rsidRPr="00566AA0">
        <w:rPr>
          <w:rFonts w:ascii="仿宋_GB2312" w:eastAsia="仿宋_GB2312" w:hAnsiTheme="minorEastAsia" w:hint="eastAsia"/>
          <w:color w:val="000000" w:themeColor="text1"/>
          <w:sz w:val="24"/>
          <w:lang w:eastAsia="zh-CN"/>
        </w:rPr>
        <w:t>如我方与贵方达成成交，我方承诺：</w:t>
      </w:r>
    </w:p>
    <w:p w14:paraId="15D6C608" w14:textId="77777777" w:rsidR="009C4C08" w:rsidRPr="00566AA0" w:rsidRDefault="009C4C08" w:rsidP="009C4C08">
      <w:pPr>
        <w:spacing w:line="276" w:lineRule="auto"/>
        <w:ind w:firstLine="480"/>
        <w:rPr>
          <w:rFonts w:ascii="仿宋_GB2312" w:eastAsia="仿宋_GB2312" w:hAnsiTheme="minorEastAsia"/>
          <w:color w:val="000000" w:themeColor="text1"/>
          <w:sz w:val="24"/>
          <w:lang w:eastAsia="zh-CN"/>
        </w:rPr>
      </w:pPr>
      <w:r w:rsidRPr="00566AA0">
        <w:rPr>
          <w:rFonts w:ascii="仿宋_GB2312" w:eastAsia="仿宋_GB2312" w:hAnsiTheme="minorEastAsia" w:hint="eastAsia"/>
          <w:color w:val="000000" w:themeColor="text1"/>
          <w:sz w:val="24"/>
          <w:lang w:eastAsia="zh-CN"/>
        </w:rPr>
        <w:t>6.</w:t>
      </w:r>
      <w:r w:rsidR="00AA5A0F" w:rsidRPr="00566AA0">
        <w:rPr>
          <w:rFonts w:ascii="仿宋_GB2312" w:eastAsia="仿宋_GB2312" w:hAnsiTheme="minorEastAsia" w:hint="eastAsia"/>
          <w:color w:val="000000" w:themeColor="text1"/>
          <w:sz w:val="24"/>
          <w:lang w:eastAsia="zh-CN"/>
        </w:rPr>
        <w:t>在收到EPS中标通知书后，在中标通知书规定的期限内与你方签订合同；</w:t>
      </w:r>
    </w:p>
    <w:p w14:paraId="22DF91B5" w14:textId="77777777" w:rsidR="009C4C08" w:rsidRPr="00566AA0" w:rsidRDefault="009C4C08" w:rsidP="009C4C08">
      <w:pPr>
        <w:spacing w:line="276" w:lineRule="auto"/>
        <w:ind w:firstLine="480"/>
        <w:rPr>
          <w:rFonts w:ascii="仿宋_GB2312" w:eastAsia="仿宋_GB2312" w:hAnsiTheme="minorEastAsia"/>
          <w:color w:val="000000" w:themeColor="text1"/>
          <w:sz w:val="24"/>
          <w:lang w:eastAsia="zh-CN"/>
        </w:rPr>
      </w:pPr>
      <w:r w:rsidRPr="00566AA0">
        <w:rPr>
          <w:rFonts w:ascii="仿宋_GB2312" w:eastAsia="仿宋_GB2312" w:hAnsiTheme="minorEastAsia" w:hint="eastAsia"/>
          <w:color w:val="000000" w:themeColor="text1"/>
          <w:sz w:val="24"/>
          <w:lang w:eastAsia="zh-CN"/>
        </w:rPr>
        <w:t>7.</w:t>
      </w:r>
      <w:r w:rsidR="00AA5A0F" w:rsidRPr="00566AA0">
        <w:rPr>
          <w:rFonts w:ascii="仿宋_GB2312" w:eastAsia="仿宋_GB2312" w:hAnsiTheme="minorEastAsia" w:hint="eastAsia"/>
          <w:color w:val="000000" w:themeColor="text1"/>
          <w:sz w:val="24"/>
          <w:lang w:eastAsia="zh-CN"/>
        </w:rPr>
        <w:t>在签订合同时不向你方提出附加条件；</w:t>
      </w:r>
    </w:p>
    <w:p w14:paraId="25AAC7DC" w14:textId="77777777" w:rsidR="009C4C08" w:rsidRPr="00566AA0" w:rsidRDefault="009C4C08" w:rsidP="009C4C08">
      <w:pPr>
        <w:spacing w:line="276" w:lineRule="auto"/>
        <w:ind w:firstLine="480"/>
        <w:rPr>
          <w:rFonts w:ascii="仿宋_GB2312" w:eastAsia="仿宋_GB2312" w:hAnsiTheme="minorEastAsia"/>
          <w:color w:val="000000" w:themeColor="text1"/>
          <w:sz w:val="24"/>
          <w:lang w:eastAsia="zh-CN"/>
        </w:rPr>
      </w:pPr>
      <w:r w:rsidRPr="00566AA0">
        <w:rPr>
          <w:rFonts w:ascii="仿宋_GB2312" w:eastAsia="仿宋_GB2312" w:hAnsiTheme="minorEastAsia" w:hint="eastAsia"/>
          <w:color w:val="000000" w:themeColor="text1"/>
          <w:sz w:val="24"/>
          <w:lang w:eastAsia="zh-CN"/>
        </w:rPr>
        <w:t>8.</w:t>
      </w:r>
      <w:r w:rsidR="00AA5A0F" w:rsidRPr="00566AA0">
        <w:rPr>
          <w:rFonts w:ascii="仿宋_GB2312" w:eastAsia="仿宋_GB2312" w:hAnsiTheme="minorEastAsia" w:hint="eastAsia"/>
          <w:color w:val="000000" w:themeColor="text1"/>
          <w:sz w:val="24"/>
          <w:lang w:eastAsia="zh-CN"/>
        </w:rPr>
        <w:t>按照采购文件要求递交履约保证金；</w:t>
      </w:r>
    </w:p>
    <w:p w14:paraId="7701B771" w14:textId="77777777" w:rsidR="00F2701B" w:rsidRPr="00566AA0" w:rsidRDefault="009C4C08" w:rsidP="00F2701B">
      <w:pPr>
        <w:spacing w:line="276" w:lineRule="auto"/>
        <w:ind w:firstLine="480"/>
        <w:rPr>
          <w:rFonts w:ascii="仿宋_GB2312" w:eastAsia="仿宋_GB2312" w:hAnsiTheme="minorEastAsia"/>
          <w:color w:val="000000" w:themeColor="text1"/>
          <w:sz w:val="24"/>
          <w:lang w:eastAsia="zh-CN"/>
        </w:rPr>
      </w:pPr>
      <w:r w:rsidRPr="00566AA0">
        <w:rPr>
          <w:rFonts w:ascii="仿宋_GB2312" w:eastAsia="仿宋_GB2312" w:hAnsiTheme="minorEastAsia" w:hint="eastAsia"/>
          <w:color w:val="000000" w:themeColor="text1"/>
          <w:sz w:val="24"/>
          <w:lang w:eastAsia="zh-CN"/>
        </w:rPr>
        <w:t>9.</w:t>
      </w:r>
      <w:r w:rsidR="00AA5A0F" w:rsidRPr="00566AA0">
        <w:rPr>
          <w:rFonts w:ascii="仿宋_GB2312" w:eastAsia="仿宋_GB2312" w:hAnsiTheme="minorEastAsia" w:hint="eastAsia"/>
          <w:color w:val="000000" w:themeColor="text1"/>
          <w:sz w:val="24"/>
          <w:lang w:eastAsia="zh-CN"/>
        </w:rPr>
        <w:t>在合同约定的期限内完成合同规定的全部义务。</w:t>
      </w:r>
    </w:p>
    <w:p w14:paraId="69E13E7B" w14:textId="21744D80" w:rsidR="00AA5A0F" w:rsidRPr="00566AA0" w:rsidRDefault="00AA5A0F" w:rsidP="00F2701B">
      <w:pPr>
        <w:spacing w:line="276" w:lineRule="auto"/>
        <w:ind w:firstLine="480"/>
        <w:rPr>
          <w:rFonts w:ascii="仿宋_GB2312" w:eastAsia="仿宋_GB2312" w:hAnsiTheme="minorEastAsia"/>
          <w:color w:val="000000" w:themeColor="text1"/>
          <w:sz w:val="24"/>
          <w:lang w:eastAsia="zh-CN"/>
        </w:rPr>
      </w:pPr>
      <w:r w:rsidRPr="00566AA0">
        <w:rPr>
          <w:rFonts w:ascii="仿宋_GB2312" w:eastAsia="仿宋_GB2312" w:hAnsiTheme="minorEastAsia" w:hint="eastAsia"/>
          <w:color w:val="000000" w:themeColor="text1"/>
          <w:sz w:val="24"/>
          <w:lang w:eastAsia="zh-CN"/>
        </w:rPr>
        <w:t>我方在此声明，所递交的响应文件及有关资料内容完整、真实和准确，且不存在第一章“谈判采购邀请书”中规定的供应商不得存在的情形。</w:t>
      </w:r>
    </w:p>
    <w:p w14:paraId="46453079" w14:textId="77777777" w:rsidR="0025539C" w:rsidRPr="00566AA0" w:rsidRDefault="00082FBA" w:rsidP="009C4C08">
      <w:pPr>
        <w:adjustRightInd w:val="0"/>
        <w:snapToGrid w:val="0"/>
        <w:spacing w:line="360" w:lineRule="auto"/>
        <w:ind w:leftChars="1095" w:left="2409"/>
        <w:rPr>
          <w:rFonts w:ascii="仿宋_GB2312" w:eastAsia="仿宋_GB2312" w:hAnsiTheme="minorEastAsia"/>
          <w:snapToGrid w:val="0"/>
          <w:sz w:val="24"/>
          <w:szCs w:val="24"/>
          <w:lang w:eastAsia="zh-CN"/>
        </w:rPr>
      </w:pPr>
      <w:r w:rsidRPr="00566AA0">
        <w:rPr>
          <w:rFonts w:ascii="仿宋_GB2312" w:eastAsia="仿宋_GB2312" w:hAnsiTheme="minorEastAsia" w:hint="eastAsia"/>
          <w:snapToGrid w:val="0"/>
          <w:sz w:val="24"/>
          <w:szCs w:val="24"/>
          <w:lang w:eastAsia="zh-CN"/>
        </w:rPr>
        <w:t>供 应 商：</w:t>
      </w:r>
      <w:r w:rsidRPr="00566AA0">
        <w:rPr>
          <w:rFonts w:ascii="仿宋_GB2312" w:eastAsia="仿宋_GB2312" w:hAnsiTheme="minorEastAsia" w:hint="eastAsia"/>
          <w:snapToGrid w:val="0"/>
          <w:sz w:val="24"/>
          <w:szCs w:val="24"/>
          <w:u w:val="single"/>
          <w:lang w:eastAsia="zh-CN"/>
        </w:rPr>
        <w:t xml:space="preserve">                                 （盖单位公章)</w:t>
      </w:r>
    </w:p>
    <w:p w14:paraId="67616068" w14:textId="77777777" w:rsidR="0025539C" w:rsidRPr="00566AA0" w:rsidRDefault="00082FBA" w:rsidP="009C4C08">
      <w:pPr>
        <w:adjustRightInd w:val="0"/>
        <w:snapToGrid w:val="0"/>
        <w:spacing w:line="360" w:lineRule="auto"/>
        <w:ind w:leftChars="1095" w:left="2409"/>
        <w:rPr>
          <w:rFonts w:ascii="仿宋_GB2312" w:eastAsia="仿宋_GB2312" w:hAnsiTheme="minorEastAsia"/>
          <w:snapToGrid w:val="0"/>
          <w:sz w:val="24"/>
          <w:szCs w:val="24"/>
          <w:lang w:eastAsia="zh-CN"/>
        </w:rPr>
      </w:pPr>
      <w:r w:rsidRPr="00566AA0">
        <w:rPr>
          <w:rFonts w:ascii="仿宋_GB2312" w:eastAsia="仿宋_GB2312" w:hAnsiTheme="minorEastAsia" w:hint="eastAsia"/>
          <w:snapToGrid w:val="0"/>
          <w:sz w:val="24"/>
          <w:szCs w:val="24"/>
          <w:lang w:eastAsia="zh-CN"/>
        </w:rPr>
        <w:t>法定代表人(单位负责人)或其授权的代理人：</w:t>
      </w:r>
      <w:r w:rsidRPr="00566AA0">
        <w:rPr>
          <w:rFonts w:ascii="仿宋_GB2312" w:eastAsia="仿宋_GB2312" w:hAnsiTheme="minorEastAsia" w:hint="eastAsia"/>
          <w:snapToGrid w:val="0"/>
          <w:sz w:val="24"/>
          <w:szCs w:val="24"/>
          <w:u w:val="single"/>
          <w:lang w:eastAsia="zh-CN"/>
        </w:rPr>
        <w:t xml:space="preserve">        (签字)</w:t>
      </w:r>
    </w:p>
    <w:p w14:paraId="1DBC5671" w14:textId="77777777" w:rsidR="0025539C" w:rsidRPr="00566AA0" w:rsidRDefault="00082FBA" w:rsidP="009C4C08">
      <w:pPr>
        <w:adjustRightInd w:val="0"/>
        <w:snapToGrid w:val="0"/>
        <w:spacing w:line="360" w:lineRule="auto"/>
        <w:ind w:leftChars="1095" w:left="2409"/>
        <w:rPr>
          <w:rFonts w:ascii="仿宋_GB2312" w:eastAsia="仿宋_GB2312" w:hAnsiTheme="minorEastAsia"/>
          <w:snapToGrid w:val="0"/>
          <w:sz w:val="24"/>
          <w:szCs w:val="24"/>
          <w:u w:val="single"/>
          <w:lang w:eastAsia="zh-CN"/>
        </w:rPr>
      </w:pPr>
      <w:r w:rsidRPr="00566AA0">
        <w:rPr>
          <w:rFonts w:ascii="仿宋_GB2312" w:eastAsia="仿宋_GB2312" w:hAnsiTheme="minorEastAsia" w:hint="eastAsia"/>
          <w:snapToGrid w:val="0"/>
          <w:sz w:val="24"/>
          <w:szCs w:val="24"/>
          <w:lang w:eastAsia="zh-CN"/>
        </w:rPr>
        <w:t>地    址：</w:t>
      </w:r>
      <w:r w:rsidRPr="00566AA0">
        <w:rPr>
          <w:rFonts w:ascii="仿宋_GB2312" w:eastAsia="仿宋_GB2312" w:hAnsiTheme="minorEastAsia" w:hint="eastAsia"/>
          <w:snapToGrid w:val="0"/>
          <w:sz w:val="24"/>
          <w:szCs w:val="24"/>
          <w:u w:val="single"/>
          <w:lang w:eastAsia="zh-CN"/>
        </w:rPr>
        <w:t xml:space="preserve">                                            </w:t>
      </w:r>
    </w:p>
    <w:p w14:paraId="5D4CECAA" w14:textId="77777777" w:rsidR="0025539C" w:rsidRPr="00566AA0" w:rsidRDefault="00082FBA" w:rsidP="009C4C08">
      <w:pPr>
        <w:adjustRightInd w:val="0"/>
        <w:snapToGrid w:val="0"/>
        <w:spacing w:line="360" w:lineRule="auto"/>
        <w:ind w:leftChars="1095" w:left="2409"/>
        <w:rPr>
          <w:rFonts w:ascii="仿宋_GB2312" w:eastAsia="仿宋_GB2312" w:hAnsiTheme="minorEastAsia"/>
          <w:snapToGrid w:val="0"/>
          <w:sz w:val="24"/>
          <w:szCs w:val="24"/>
          <w:lang w:eastAsia="zh-CN"/>
        </w:rPr>
      </w:pPr>
      <w:r w:rsidRPr="00566AA0">
        <w:rPr>
          <w:rFonts w:ascii="仿宋_GB2312" w:eastAsia="仿宋_GB2312" w:hAnsiTheme="minorEastAsia" w:hint="eastAsia"/>
          <w:snapToGrid w:val="0"/>
          <w:sz w:val="24"/>
          <w:szCs w:val="24"/>
          <w:lang w:eastAsia="zh-CN"/>
        </w:rPr>
        <w:t>电子邮箱：</w:t>
      </w:r>
      <w:r w:rsidRPr="00566AA0">
        <w:rPr>
          <w:rFonts w:ascii="仿宋_GB2312" w:eastAsia="仿宋_GB2312" w:hAnsiTheme="minorEastAsia" w:hint="eastAsia"/>
          <w:snapToGrid w:val="0"/>
          <w:sz w:val="24"/>
          <w:szCs w:val="24"/>
          <w:u w:val="single"/>
          <w:lang w:eastAsia="zh-CN"/>
        </w:rPr>
        <w:t xml:space="preserve">                                            </w:t>
      </w:r>
    </w:p>
    <w:p w14:paraId="6B2017C3" w14:textId="77777777" w:rsidR="0025539C" w:rsidRPr="00566AA0" w:rsidRDefault="00082FBA" w:rsidP="009C4C08">
      <w:pPr>
        <w:adjustRightInd w:val="0"/>
        <w:snapToGrid w:val="0"/>
        <w:spacing w:line="360" w:lineRule="auto"/>
        <w:ind w:leftChars="1095" w:left="2409"/>
        <w:rPr>
          <w:rFonts w:ascii="仿宋_GB2312" w:eastAsia="仿宋_GB2312" w:hAnsiTheme="minorEastAsia"/>
          <w:snapToGrid w:val="0"/>
          <w:sz w:val="24"/>
          <w:szCs w:val="24"/>
          <w:lang w:eastAsia="zh-CN"/>
        </w:rPr>
      </w:pPr>
      <w:r w:rsidRPr="00566AA0">
        <w:rPr>
          <w:rFonts w:ascii="仿宋_GB2312" w:eastAsia="仿宋_GB2312" w:hAnsiTheme="minorEastAsia" w:hint="eastAsia"/>
          <w:snapToGrid w:val="0"/>
          <w:sz w:val="24"/>
          <w:szCs w:val="24"/>
          <w:lang w:eastAsia="zh-CN"/>
        </w:rPr>
        <w:t>电    话：</w:t>
      </w:r>
      <w:r w:rsidRPr="00566AA0">
        <w:rPr>
          <w:rFonts w:ascii="仿宋_GB2312" w:eastAsia="仿宋_GB2312" w:hAnsiTheme="minorEastAsia" w:hint="eastAsia"/>
          <w:snapToGrid w:val="0"/>
          <w:sz w:val="24"/>
          <w:szCs w:val="24"/>
          <w:u w:val="single"/>
          <w:lang w:eastAsia="zh-CN"/>
        </w:rPr>
        <w:t xml:space="preserve">                                            </w:t>
      </w:r>
    </w:p>
    <w:p w14:paraId="493C8428" w14:textId="77777777" w:rsidR="0025539C" w:rsidRPr="00566AA0" w:rsidRDefault="00082FBA" w:rsidP="009C4C08">
      <w:pPr>
        <w:adjustRightInd w:val="0"/>
        <w:snapToGrid w:val="0"/>
        <w:spacing w:line="360" w:lineRule="auto"/>
        <w:ind w:leftChars="1095" w:left="2409"/>
        <w:rPr>
          <w:rFonts w:ascii="仿宋_GB2312" w:eastAsia="仿宋_GB2312" w:hAnsiTheme="minorEastAsia"/>
          <w:snapToGrid w:val="0"/>
          <w:sz w:val="24"/>
          <w:szCs w:val="24"/>
          <w:lang w:eastAsia="zh-CN"/>
        </w:rPr>
      </w:pPr>
      <w:r w:rsidRPr="00566AA0">
        <w:rPr>
          <w:rFonts w:ascii="仿宋_GB2312" w:eastAsia="仿宋_GB2312" w:hAnsiTheme="minorEastAsia" w:hint="eastAsia"/>
          <w:snapToGrid w:val="0"/>
          <w:sz w:val="24"/>
          <w:szCs w:val="24"/>
          <w:lang w:eastAsia="zh-CN"/>
        </w:rPr>
        <w:t>传    真：</w:t>
      </w:r>
      <w:r w:rsidRPr="00566AA0">
        <w:rPr>
          <w:rFonts w:ascii="仿宋_GB2312" w:eastAsia="仿宋_GB2312" w:hAnsiTheme="minorEastAsia" w:hint="eastAsia"/>
          <w:snapToGrid w:val="0"/>
          <w:sz w:val="24"/>
          <w:szCs w:val="24"/>
          <w:u w:val="single"/>
          <w:lang w:eastAsia="zh-CN"/>
        </w:rPr>
        <w:t xml:space="preserve">                                            </w:t>
      </w:r>
    </w:p>
    <w:p w14:paraId="31A6D729" w14:textId="77777777" w:rsidR="0025539C" w:rsidRPr="00566AA0" w:rsidRDefault="00082FBA" w:rsidP="009C4C08">
      <w:pPr>
        <w:adjustRightInd w:val="0"/>
        <w:snapToGrid w:val="0"/>
        <w:spacing w:line="360" w:lineRule="auto"/>
        <w:ind w:leftChars="1095" w:left="2409"/>
        <w:rPr>
          <w:rFonts w:ascii="仿宋_GB2312" w:eastAsia="仿宋_GB2312" w:hAnsiTheme="minorEastAsia"/>
          <w:snapToGrid w:val="0"/>
          <w:sz w:val="24"/>
          <w:szCs w:val="24"/>
          <w:lang w:eastAsia="zh-CN"/>
        </w:rPr>
      </w:pPr>
      <w:r w:rsidRPr="00566AA0">
        <w:rPr>
          <w:rFonts w:ascii="仿宋_GB2312" w:eastAsia="仿宋_GB2312" w:hAnsiTheme="minorEastAsia" w:hint="eastAsia"/>
          <w:snapToGrid w:val="0"/>
          <w:sz w:val="24"/>
          <w:szCs w:val="24"/>
          <w:lang w:eastAsia="zh-CN"/>
        </w:rPr>
        <w:t>邮政编码：</w:t>
      </w:r>
      <w:r w:rsidRPr="00566AA0">
        <w:rPr>
          <w:rFonts w:ascii="仿宋_GB2312" w:eastAsia="仿宋_GB2312" w:hAnsiTheme="minorEastAsia" w:hint="eastAsia"/>
          <w:snapToGrid w:val="0"/>
          <w:sz w:val="24"/>
          <w:szCs w:val="24"/>
          <w:u w:val="single"/>
          <w:lang w:eastAsia="zh-CN"/>
        </w:rPr>
        <w:t xml:space="preserve">                                            </w:t>
      </w:r>
    </w:p>
    <w:p w14:paraId="5429B6B8" w14:textId="77777777" w:rsidR="0025539C" w:rsidRPr="00F359E3" w:rsidRDefault="00082FBA" w:rsidP="009C4C08">
      <w:pPr>
        <w:adjustRightInd w:val="0"/>
        <w:snapToGrid w:val="0"/>
        <w:spacing w:line="360" w:lineRule="auto"/>
        <w:jc w:val="right"/>
        <w:rPr>
          <w:rFonts w:asciiTheme="minorEastAsia" w:eastAsia="仿宋" w:hAnsiTheme="minorEastAsia"/>
          <w:snapToGrid w:val="0"/>
          <w:sz w:val="24"/>
          <w:szCs w:val="24"/>
          <w:lang w:eastAsia="zh-CN"/>
        </w:rPr>
      </w:pPr>
      <w:r w:rsidRPr="00566AA0">
        <w:rPr>
          <w:rFonts w:ascii="仿宋_GB2312" w:eastAsia="仿宋_GB2312" w:hAnsiTheme="minorEastAsia" w:hint="eastAsia"/>
          <w:snapToGrid w:val="0"/>
          <w:sz w:val="24"/>
          <w:szCs w:val="24"/>
          <w:u w:val="single"/>
          <w:lang w:eastAsia="zh-CN"/>
        </w:rPr>
        <w:lastRenderedPageBreak/>
        <w:t xml:space="preserve">       </w:t>
      </w:r>
      <w:r w:rsidRPr="00566AA0">
        <w:rPr>
          <w:rFonts w:ascii="仿宋_GB2312" w:eastAsia="仿宋_GB2312" w:hAnsiTheme="minorEastAsia" w:hint="eastAsia"/>
          <w:snapToGrid w:val="0"/>
          <w:sz w:val="24"/>
          <w:szCs w:val="24"/>
          <w:lang w:eastAsia="zh-CN"/>
        </w:rPr>
        <w:t>年</w:t>
      </w:r>
      <w:r w:rsidRPr="00566AA0">
        <w:rPr>
          <w:rFonts w:ascii="仿宋_GB2312" w:eastAsia="仿宋_GB2312" w:hAnsiTheme="minorEastAsia" w:hint="eastAsia"/>
          <w:snapToGrid w:val="0"/>
          <w:sz w:val="24"/>
          <w:szCs w:val="24"/>
          <w:u w:val="single"/>
          <w:lang w:eastAsia="zh-CN"/>
        </w:rPr>
        <w:t xml:space="preserve">   </w:t>
      </w:r>
      <w:r w:rsidRPr="00566AA0">
        <w:rPr>
          <w:rFonts w:ascii="仿宋_GB2312" w:eastAsia="仿宋_GB2312" w:hAnsiTheme="minorEastAsia" w:hint="eastAsia"/>
          <w:snapToGrid w:val="0"/>
          <w:sz w:val="24"/>
          <w:szCs w:val="24"/>
          <w:lang w:eastAsia="zh-CN"/>
        </w:rPr>
        <w:t>月</w:t>
      </w:r>
      <w:r w:rsidRPr="00566AA0">
        <w:rPr>
          <w:rFonts w:ascii="仿宋_GB2312" w:eastAsia="仿宋_GB2312" w:hAnsiTheme="minorEastAsia" w:hint="eastAsia"/>
          <w:snapToGrid w:val="0"/>
          <w:sz w:val="24"/>
          <w:szCs w:val="24"/>
          <w:u w:val="single"/>
          <w:lang w:eastAsia="zh-CN"/>
        </w:rPr>
        <w:t xml:space="preserve">   </w:t>
      </w:r>
      <w:r w:rsidRPr="00566AA0">
        <w:rPr>
          <w:rFonts w:ascii="仿宋_GB2312" w:eastAsia="仿宋_GB2312" w:hAnsiTheme="minorEastAsia" w:hint="eastAsia"/>
          <w:snapToGrid w:val="0"/>
          <w:sz w:val="24"/>
          <w:szCs w:val="24"/>
          <w:lang w:eastAsia="zh-CN"/>
        </w:rPr>
        <w:t>日</w:t>
      </w:r>
      <w:bookmarkStart w:id="66" w:name="扫描0052"/>
      <w:bookmarkEnd w:id="66"/>
      <w:r w:rsidRPr="00F359E3">
        <w:rPr>
          <w:rFonts w:asciiTheme="minorEastAsia" w:eastAsia="仿宋" w:hAnsiTheme="minorEastAsia" w:cs="Times New Roman"/>
          <w:snapToGrid w:val="0"/>
          <w:sz w:val="24"/>
          <w:szCs w:val="24"/>
          <w:lang w:eastAsia="zh-CN"/>
        </w:rPr>
        <w:br w:type="page"/>
      </w:r>
    </w:p>
    <w:p w14:paraId="5737550C" w14:textId="1B8B1178" w:rsidR="00E56121" w:rsidRDefault="00D812DB" w:rsidP="005D5922">
      <w:pPr>
        <w:pStyle w:val="2"/>
        <w:jc w:val="center"/>
        <w:rPr>
          <w:rFonts w:asciiTheme="minorEastAsia" w:eastAsia="仿宋" w:hAnsiTheme="minorEastAsia"/>
          <w:b/>
          <w:bCs/>
          <w:snapToGrid w:val="0"/>
          <w:sz w:val="32"/>
          <w:szCs w:val="32"/>
          <w:lang w:eastAsia="zh-CN"/>
        </w:rPr>
      </w:pPr>
      <w:bookmarkStart w:id="67" w:name="_Toc142844432"/>
      <w:r>
        <w:rPr>
          <w:rFonts w:asciiTheme="minorEastAsia" w:eastAsia="仿宋" w:hAnsiTheme="minorEastAsia"/>
          <w:b/>
          <w:bCs/>
          <w:snapToGrid w:val="0"/>
          <w:sz w:val="32"/>
          <w:szCs w:val="32"/>
          <w:lang w:eastAsia="zh-CN"/>
        </w:rPr>
        <w:lastRenderedPageBreak/>
        <w:t>二、</w:t>
      </w:r>
      <w:r w:rsidR="00E56121">
        <w:rPr>
          <w:rFonts w:asciiTheme="minorEastAsia" w:eastAsia="仿宋" w:hAnsiTheme="minorEastAsia"/>
          <w:b/>
          <w:bCs/>
          <w:snapToGrid w:val="0"/>
          <w:sz w:val="32"/>
          <w:szCs w:val="32"/>
          <w:lang w:eastAsia="zh-CN"/>
        </w:rPr>
        <w:t>企业资质、证书</w:t>
      </w:r>
      <w:bookmarkEnd w:id="67"/>
    </w:p>
    <w:p w14:paraId="5C4BB50B" w14:textId="66596DCE" w:rsidR="00E56121" w:rsidRPr="00566AA0" w:rsidRDefault="00E56121" w:rsidP="00E56121">
      <w:pPr>
        <w:rPr>
          <w:rFonts w:ascii="仿宋_GB2312" w:eastAsia="仿宋_GB2312"/>
          <w:lang w:eastAsia="zh-CN"/>
        </w:rPr>
      </w:pPr>
      <w:r w:rsidRPr="00566AA0">
        <w:rPr>
          <w:rFonts w:ascii="仿宋_GB2312" w:eastAsia="仿宋_GB2312" w:hint="eastAsia"/>
          <w:lang w:eastAsia="zh-CN"/>
        </w:rPr>
        <w:t>企业营业执照、税务登记证、组织机构代码证、开户许可证等原件扫描件</w:t>
      </w:r>
    </w:p>
    <w:p w14:paraId="3C05DFA9" w14:textId="77777777" w:rsidR="005249ED" w:rsidRDefault="005249ED" w:rsidP="00E56121">
      <w:pPr>
        <w:rPr>
          <w:lang w:eastAsia="zh-CN"/>
        </w:rPr>
      </w:pPr>
    </w:p>
    <w:p w14:paraId="5F6D3CA4" w14:textId="77777777" w:rsidR="00E56121" w:rsidRDefault="00E56121" w:rsidP="00E56121">
      <w:pPr>
        <w:rPr>
          <w:lang w:eastAsia="zh-CN"/>
        </w:rPr>
      </w:pPr>
    </w:p>
    <w:p w14:paraId="7CBC361E" w14:textId="77777777" w:rsidR="00E56121" w:rsidRDefault="00E56121" w:rsidP="00E56121">
      <w:pPr>
        <w:rPr>
          <w:lang w:eastAsia="zh-CN"/>
        </w:rPr>
      </w:pPr>
    </w:p>
    <w:p w14:paraId="5B75153B" w14:textId="77777777" w:rsidR="00E56121" w:rsidRDefault="00E56121" w:rsidP="00E56121">
      <w:pPr>
        <w:rPr>
          <w:lang w:eastAsia="zh-CN"/>
        </w:rPr>
      </w:pPr>
    </w:p>
    <w:p w14:paraId="35BC6DD9" w14:textId="77777777" w:rsidR="00E56121" w:rsidRDefault="00E56121" w:rsidP="00E56121">
      <w:pPr>
        <w:rPr>
          <w:lang w:eastAsia="zh-CN"/>
        </w:rPr>
      </w:pPr>
    </w:p>
    <w:p w14:paraId="18CEE983" w14:textId="79460673" w:rsidR="005249ED" w:rsidRDefault="005249ED" w:rsidP="00E56121">
      <w:pPr>
        <w:rPr>
          <w:lang w:eastAsia="zh-CN"/>
        </w:rPr>
      </w:pPr>
      <w:r>
        <w:rPr>
          <w:lang w:eastAsia="zh-CN"/>
        </w:rPr>
        <w:br w:type="page"/>
      </w:r>
    </w:p>
    <w:p w14:paraId="0E7261E4" w14:textId="77777777" w:rsidR="00E56121" w:rsidRPr="00E56121" w:rsidRDefault="00E56121" w:rsidP="00E56121">
      <w:pPr>
        <w:rPr>
          <w:lang w:eastAsia="zh-CN"/>
        </w:rPr>
      </w:pPr>
    </w:p>
    <w:p w14:paraId="61F3D453" w14:textId="77777777" w:rsidR="005249ED" w:rsidRPr="005249ED" w:rsidRDefault="005249ED" w:rsidP="005249ED">
      <w:pPr>
        <w:pStyle w:val="2"/>
        <w:jc w:val="center"/>
        <w:rPr>
          <w:rFonts w:asciiTheme="minorEastAsia" w:eastAsia="仿宋" w:hAnsiTheme="minorEastAsia"/>
          <w:b/>
          <w:bCs/>
          <w:snapToGrid w:val="0"/>
          <w:sz w:val="32"/>
          <w:szCs w:val="32"/>
          <w:lang w:eastAsia="zh-CN"/>
        </w:rPr>
      </w:pPr>
      <w:bookmarkStart w:id="68" w:name="_Toc142844433"/>
      <w:r>
        <w:rPr>
          <w:rFonts w:asciiTheme="minorEastAsia" w:eastAsia="仿宋" w:hAnsiTheme="minorEastAsia"/>
          <w:b/>
          <w:bCs/>
          <w:snapToGrid w:val="0"/>
          <w:sz w:val="32"/>
          <w:szCs w:val="32"/>
          <w:lang w:eastAsia="zh-CN"/>
        </w:rPr>
        <w:t>三、</w:t>
      </w:r>
      <w:r w:rsidRPr="005249ED">
        <w:rPr>
          <w:rFonts w:asciiTheme="minorEastAsia" w:eastAsia="仿宋" w:hAnsiTheme="minorEastAsia"/>
          <w:b/>
          <w:bCs/>
          <w:snapToGrid w:val="0"/>
          <w:sz w:val="32"/>
          <w:szCs w:val="32"/>
          <w:lang w:eastAsia="zh-CN"/>
        </w:rPr>
        <w:t>近年的类似项目情况表</w:t>
      </w:r>
      <w:bookmarkEnd w:id="68"/>
    </w:p>
    <w:p w14:paraId="62255BA0" w14:textId="77777777" w:rsidR="005249ED" w:rsidRDefault="005249ED" w:rsidP="005249ED">
      <w:pPr>
        <w:adjustRightInd w:val="0"/>
        <w:snapToGrid w:val="0"/>
        <w:spacing w:line="276" w:lineRule="auto"/>
        <w:rPr>
          <w:rFonts w:asciiTheme="minorEastAsia" w:eastAsia="仿宋" w:hAnsiTheme="minorEastAsia"/>
          <w:snapToGrid w:val="0"/>
          <w:sz w:val="24"/>
          <w:szCs w:val="24"/>
          <w:lang w:eastAsia="zh-CN"/>
        </w:rPr>
      </w:pPr>
    </w:p>
    <w:p w14:paraId="094829C8" w14:textId="77777777" w:rsidR="00511F0B" w:rsidRPr="00F359E3" w:rsidRDefault="00511F0B" w:rsidP="005249ED">
      <w:pPr>
        <w:adjustRightInd w:val="0"/>
        <w:snapToGrid w:val="0"/>
        <w:spacing w:line="276" w:lineRule="auto"/>
        <w:rPr>
          <w:rFonts w:asciiTheme="minorEastAsia" w:eastAsia="仿宋" w:hAnsiTheme="minorEastAsia"/>
          <w:snapToGrid w:val="0"/>
          <w:sz w:val="24"/>
          <w:szCs w:val="24"/>
          <w:lang w:eastAsia="zh-CN"/>
        </w:rPr>
      </w:pPr>
    </w:p>
    <w:tbl>
      <w:tblPr>
        <w:tblW w:w="111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1413"/>
        <w:gridCol w:w="1280"/>
        <w:gridCol w:w="1701"/>
        <w:gridCol w:w="1701"/>
        <w:gridCol w:w="1134"/>
        <w:gridCol w:w="1139"/>
        <w:gridCol w:w="1413"/>
        <w:gridCol w:w="699"/>
      </w:tblGrid>
      <w:tr w:rsidR="00511F0B" w:rsidRPr="00511F0B" w14:paraId="6E713676" w14:textId="6C9548D2" w:rsidTr="00511F0B">
        <w:trPr>
          <w:trHeight w:val="659"/>
          <w:jc w:val="center"/>
        </w:trPr>
        <w:tc>
          <w:tcPr>
            <w:tcW w:w="704" w:type="dxa"/>
            <w:vAlign w:val="center"/>
          </w:tcPr>
          <w:p w14:paraId="2C1B9C16" w14:textId="55564C5B" w:rsidR="00511F0B" w:rsidRPr="00511F0B" w:rsidRDefault="00511F0B" w:rsidP="005249ED">
            <w:pPr>
              <w:adjustRightInd w:val="0"/>
              <w:snapToGrid w:val="0"/>
              <w:spacing w:line="276" w:lineRule="auto"/>
              <w:jc w:val="center"/>
              <w:rPr>
                <w:rFonts w:asciiTheme="minorEastAsia" w:eastAsiaTheme="minorEastAsia" w:hAnsiTheme="minorEastAsia"/>
                <w:snapToGrid w:val="0"/>
                <w:sz w:val="21"/>
                <w:szCs w:val="24"/>
              </w:rPr>
            </w:pPr>
            <w:proofErr w:type="spellStart"/>
            <w:r w:rsidRPr="00511F0B">
              <w:rPr>
                <w:rFonts w:asciiTheme="minorEastAsia" w:eastAsiaTheme="minorEastAsia" w:hAnsiTheme="minorEastAsia" w:hint="eastAsia"/>
                <w:snapToGrid w:val="0"/>
                <w:sz w:val="21"/>
                <w:szCs w:val="24"/>
              </w:rPr>
              <w:t>序号</w:t>
            </w:r>
            <w:proofErr w:type="spellEnd"/>
          </w:p>
        </w:tc>
        <w:tc>
          <w:tcPr>
            <w:tcW w:w="1413" w:type="dxa"/>
            <w:vAlign w:val="center"/>
          </w:tcPr>
          <w:p w14:paraId="4E390368" w14:textId="24D575F9" w:rsidR="00511F0B" w:rsidRPr="00511F0B" w:rsidRDefault="00511F0B" w:rsidP="005249ED">
            <w:pPr>
              <w:adjustRightInd w:val="0"/>
              <w:snapToGrid w:val="0"/>
              <w:spacing w:line="276" w:lineRule="auto"/>
              <w:jc w:val="center"/>
              <w:rPr>
                <w:rFonts w:asciiTheme="minorEastAsia" w:eastAsiaTheme="minorEastAsia" w:hAnsiTheme="minorEastAsia"/>
                <w:snapToGrid w:val="0"/>
                <w:sz w:val="21"/>
                <w:szCs w:val="24"/>
              </w:rPr>
            </w:pPr>
            <w:proofErr w:type="spellStart"/>
            <w:r w:rsidRPr="00511F0B">
              <w:rPr>
                <w:rFonts w:asciiTheme="minorEastAsia" w:eastAsiaTheme="minorEastAsia" w:hAnsiTheme="minorEastAsia" w:hint="eastAsia"/>
                <w:snapToGrid w:val="0"/>
                <w:sz w:val="21"/>
                <w:szCs w:val="24"/>
              </w:rPr>
              <w:t>项目名称</w:t>
            </w:r>
            <w:proofErr w:type="spellEnd"/>
          </w:p>
        </w:tc>
        <w:tc>
          <w:tcPr>
            <w:tcW w:w="1280" w:type="dxa"/>
            <w:vAlign w:val="center"/>
          </w:tcPr>
          <w:p w14:paraId="7C449767" w14:textId="499080E4" w:rsidR="00511F0B" w:rsidRPr="00511F0B" w:rsidRDefault="00511F0B" w:rsidP="005249ED">
            <w:pPr>
              <w:adjustRightInd w:val="0"/>
              <w:snapToGrid w:val="0"/>
              <w:spacing w:line="276" w:lineRule="auto"/>
              <w:jc w:val="center"/>
              <w:rPr>
                <w:rFonts w:asciiTheme="minorEastAsia" w:eastAsiaTheme="minorEastAsia" w:hAnsiTheme="minorEastAsia"/>
                <w:snapToGrid w:val="0"/>
                <w:sz w:val="21"/>
                <w:szCs w:val="24"/>
              </w:rPr>
            </w:pPr>
            <w:proofErr w:type="spellStart"/>
            <w:r w:rsidRPr="00511F0B">
              <w:rPr>
                <w:rFonts w:asciiTheme="minorEastAsia" w:eastAsiaTheme="minorEastAsia" w:hAnsiTheme="minorEastAsia" w:hint="eastAsia"/>
                <w:snapToGrid w:val="0"/>
                <w:sz w:val="21"/>
                <w:szCs w:val="24"/>
              </w:rPr>
              <w:t>服务内容</w:t>
            </w:r>
            <w:proofErr w:type="spellEnd"/>
          </w:p>
        </w:tc>
        <w:tc>
          <w:tcPr>
            <w:tcW w:w="1701" w:type="dxa"/>
            <w:vAlign w:val="center"/>
          </w:tcPr>
          <w:p w14:paraId="7496FA05" w14:textId="48374238" w:rsidR="00511F0B" w:rsidRPr="00511F0B" w:rsidRDefault="00511F0B" w:rsidP="005249ED">
            <w:pPr>
              <w:adjustRightInd w:val="0"/>
              <w:snapToGrid w:val="0"/>
              <w:spacing w:line="276" w:lineRule="auto"/>
              <w:jc w:val="center"/>
              <w:rPr>
                <w:rFonts w:asciiTheme="minorEastAsia" w:eastAsiaTheme="minorEastAsia" w:hAnsiTheme="minorEastAsia"/>
                <w:snapToGrid w:val="0"/>
                <w:sz w:val="21"/>
                <w:szCs w:val="24"/>
              </w:rPr>
            </w:pPr>
            <w:proofErr w:type="spellStart"/>
            <w:r w:rsidRPr="00511F0B">
              <w:rPr>
                <w:rFonts w:asciiTheme="minorEastAsia" w:eastAsiaTheme="minorEastAsia" w:hAnsiTheme="minorEastAsia" w:hint="eastAsia"/>
                <w:snapToGrid w:val="0"/>
                <w:sz w:val="21"/>
                <w:szCs w:val="24"/>
              </w:rPr>
              <w:t>委托人</w:t>
            </w:r>
            <w:proofErr w:type="spellEnd"/>
            <w:r w:rsidRPr="00511F0B">
              <w:rPr>
                <w:rFonts w:asciiTheme="minorEastAsia" w:eastAsiaTheme="minorEastAsia" w:hAnsiTheme="minorEastAsia" w:hint="eastAsia"/>
                <w:snapToGrid w:val="0"/>
                <w:sz w:val="21"/>
                <w:szCs w:val="24"/>
              </w:rPr>
              <w:t>/</w:t>
            </w:r>
            <w:proofErr w:type="spellStart"/>
            <w:r w:rsidRPr="00511F0B">
              <w:rPr>
                <w:rFonts w:asciiTheme="minorEastAsia" w:eastAsiaTheme="minorEastAsia" w:hAnsiTheme="minorEastAsia" w:hint="eastAsia"/>
                <w:snapToGrid w:val="0"/>
                <w:sz w:val="21"/>
                <w:szCs w:val="24"/>
              </w:rPr>
              <w:t>发包人名称</w:t>
            </w:r>
            <w:proofErr w:type="spellEnd"/>
          </w:p>
        </w:tc>
        <w:tc>
          <w:tcPr>
            <w:tcW w:w="1701" w:type="dxa"/>
            <w:vAlign w:val="center"/>
          </w:tcPr>
          <w:p w14:paraId="724945C6" w14:textId="69DEB3D8" w:rsidR="00511F0B" w:rsidRPr="00511F0B" w:rsidRDefault="00511F0B" w:rsidP="005249ED">
            <w:pPr>
              <w:adjustRightInd w:val="0"/>
              <w:snapToGrid w:val="0"/>
              <w:spacing w:line="276" w:lineRule="auto"/>
              <w:jc w:val="center"/>
              <w:rPr>
                <w:rFonts w:asciiTheme="minorEastAsia" w:eastAsiaTheme="minorEastAsia" w:hAnsiTheme="minorEastAsia"/>
                <w:snapToGrid w:val="0"/>
                <w:sz w:val="21"/>
                <w:szCs w:val="24"/>
                <w:lang w:eastAsia="zh-CN"/>
              </w:rPr>
            </w:pPr>
            <w:r w:rsidRPr="00511F0B">
              <w:rPr>
                <w:rFonts w:asciiTheme="minorEastAsia" w:eastAsiaTheme="minorEastAsia" w:hAnsiTheme="minorEastAsia" w:hint="eastAsia"/>
                <w:snapToGrid w:val="0"/>
                <w:sz w:val="21"/>
                <w:szCs w:val="24"/>
                <w:lang w:eastAsia="zh-CN"/>
              </w:rPr>
              <w:t>委托人/发包人联系人</w:t>
            </w:r>
            <w:r w:rsidRPr="00511F0B">
              <w:rPr>
                <w:rFonts w:asciiTheme="minorEastAsia" w:eastAsiaTheme="minorEastAsia" w:hAnsiTheme="minorEastAsia" w:hint="eastAsia"/>
                <w:snapToGrid w:val="0"/>
                <w:sz w:val="21"/>
                <w:szCs w:val="24"/>
                <w:u w:val="single"/>
                <w:lang w:eastAsia="zh-CN"/>
              </w:rPr>
              <w:t>及电话</w:t>
            </w:r>
          </w:p>
        </w:tc>
        <w:tc>
          <w:tcPr>
            <w:tcW w:w="1134" w:type="dxa"/>
            <w:vAlign w:val="center"/>
          </w:tcPr>
          <w:p w14:paraId="422F2C10" w14:textId="096A4F9D" w:rsidR="00511F0B" w:rsidRPr="00511F0B" w:rsidRDefault="00511F0B" w:rsidP="005249ED">
            <w:pPr>
              <w:adjustRightInd w:val="0"/>
              <w:snapToGrid w:val="0"/>
              <w:spacing w:line="276" w:lineRule="auto"/>
              <w:jc w:val="center"/>
              <w:rPr>
                <w:rFonts w:asciiTheme="minorEastAsia" w:eastAsiaTheme="minorEastAsia" w:hAnsiTheme="minorEastAsia"/>
                <w:snapToGrid w:val="0"/>
                <w:sz w:val="21"/>
                <w:szCs w:val="24"/>
                <w:lang w:eastAsia="zh-CN"/>
              </w:rPr>
            </w:pPr>
            <w:proofErr w:type="spellStart"/>
            <w:r w:rsidRPr="00511F0B">
              <w:rPr>
                <w:rFonts w:asciiTheme="minorEastAsia" w:eastAsiaTheme="minorEastAsia" w:hAnsiTheme="minorEastAsia" w:hint="eastAsia"/>
                <w:snapToGrid w:val="0"/>
                <w:sz w:val="21"/>
                <w:szCs w:val="24"/>
              </w:rPr>
              <w:t>合同价格</w:t>
            </w:r>
            <w:proofErr w:type="spellEnd"/>
          </w:p>
        </w:tc>
        <w:tc>
          <w:tcPr>
            <w:tcW w:w="1139" w:type="dxa"/>
            <w:vAlign w:val="center"/>
          </w:tcPr>
          <w:p w14:paraId="4BF5DA57" w14:textId="16916A67" w:rsidR="00511F0B" w:rsidRPr="00511F0B" w:rsidRDefault="00511F0B" w:rsidP="005249ED">
            <w:pPr>
              <w:adjustRightInd w:val="0"/>
              <w:snapToGrid w:val="0"/>
              <w:spacing w:line="276" w:lineRule="auto"/>
              <w:jc w:val="center"/>
              <w:rPr>
                <w:rFonts w:asciiTheme="minorEastAsia" w:eastAsiaTheme="minorEastAsia" w:hAnsiTheme="minorEastAsia"/>
                <w:snapToGrid w:val="0"/>
                <w:sz w:val="21"/>
                <w:szCs w:val="24"/>
                <w:lang w:eastAsia="zh-CN"/>
              </w:rPr>
            </w:pPr>
            <w:proofErr w:type="spellStart"/>
            <w:r w:rsidRPr="00511F0B">
              <w:rPr>
                <w:rFonts w:asciiTheme="minorEastAsia" w:eastAsiaTheme="minorEastAsia" w:hAnsiTheme="minorEastAsia" w:hint="eastAsia"/>
                <w:snapToGrid w:val="0"/>
                <w:sz w:val="21"/>
                <w:szCs w:val="24"/>
              </w:rPr>
              <w:t>服务是否完成</w:t>
            </w:r>
            <w:proofErr w:type="spellEnd"/>
          </w:p>
        </w:tc>
        <w:tc>
          <w:tcPr>
            <w:tcW w:w="1413" w:type="dxa"/>
            <w:vAlign w:val="center"/>
          </w:tcPr>
          <w:p w14:paraId="304BC68A" w14:textId="0A68936A" w:rsidR="00511F0B" w:rsidRPr="00511F0B" w:rsidRDefault="00511F0B" w:rsidP="005249ED">
            <w:pPr>
              <w:adjustRightInd w:val="0"/>
              <w:snapToGrid w:val="0"/>
              <w:spacing w:line="276" w:lineRule="auto"/>
              <w:jc w:val="center"/>
              <w:rPr>
                <w:rFonts w:asciiTheme="minorEastAsia" w:eastAsiaTheme="minorEastAsia" w:hAnsiTheme="minorEastAsia"/>
                <w:snapToGrid w:val="0"/>
                <w:sz w:val="21"/>
                <w:szCs w:val="24"/>
                <w:lang w:eastAsia="zh-CN"/>
              </w:rPr>
            </w:pPr>
            <w:r w:rsidRPr="00511F0B">
              <w:rPr>
                <w:rFonts w:asciiTheme="minorEastAsia" w:eastAsiaTheme="minorEastAsia" w:hAnsiTheme="minorEastAsia" w:hint="eastAsia"/>
                <w:snapToGrid w:val="0"/>
                <w:sz w:val="21"/>
                <w:szCs w:val="24"/>
                <w:lang w:eastAsia="zh-CN"/>
              </w:rPr>
              <w:t>项目概况及供应商履约情况</w:t>
            </w:r>
          </w:p>
        </w:tc>
        <w:tc>
          <w:tcPr>
            <w:tcW w:w="699" w:type="dxa"/>
            <w:vAlign w:val="center"/>
          </w:tcPr>
          <w:p w14:paraId="36179507" w14:textId="29BD0ED3" w:rsidR="00511F0B" w:rsidRPr="00511F0B" w:rsidRDefault="00511F0B" w:rsidP="005249ED">
            <w:pPr>
              <w:adjustRightInd w:val="0"/>
              <w:snapToGrid w:val="0"/>
              <w:spacing w:line="276" w:lineRule="auto"/>
              <w:jc w:val="center"/>
              <w:rPr>
                <w:rFonts w:asciiTheme="minorEastAsia" w:eastAsiaTheme="minorEastAsia" w:hAnsiTheme="minorEastAsia"/>
                <w:snapToGrid w:val="0"/>
                <w:sz w:val="21"/>
                <w:szCs w:val="24"/>
                <w:lang w:eastAsia="zh-CN"/>
              </w:rPr>
            </w:pPr>
            <w:proofErr w:type="spellStart"/>
            <w:r w:rsidRPr="00511F0B">
              <w:rPr>
                <w:rFonts w:asciiTheme="minorEastAsia" w:eastAsiaTheme="minorEastAsia" w:hAnsiTheme="minorEastAsia" w:hint="eastAsia"/>
                <w:snapToGrid w:val="0"/>
                <w:sz w:val="21"/>
                <w:szCs w:val="24"/>
                <w:u w:val="single"/>
              </w:rPr>
              <w:t>备注</w:t>
            </w:r>
            <w:proofErr w:type="spellEnd"/>
          </w:p>
        </w:tc>
      </w:tr>
      <w:tr w:rsidR="00511F0B" w:rsidRPr="00511F0B" w14:paraId="5B1C55D0" w14:textId="41BD0762" w:rsidTr="00511F0B">
        <w:trPr>
          <w:trHeight w:val="1077"/>
          <w:jc w:val="center"/>
        </w:trPr>
        <w:tc>
          <w:tcPr>
            <w:tcW w:w="704" w:type="dxa"/>
            <w:vAlign w:val="center"/>
          </w:tcPr>
          <w:p w14:paraId="3CE32FBE" w14:textId="6ABC234F" w:rsidR="00511F0B" w:rsidRPr="00511F0B" w:rsidRDefault="00511F0B" w:rsidP="005249ED">
            <w:pPr>
              <w:adjustRightInd w:val="0"/>
              <w:snapToGrid w:val="0"/>
              <w:spacing w:line="276" w:lineRule="auto"/>
              <w:jc w:val="center"/>
              <w:rPr>
                <w:rFonts w:asciiTheme="minorEastAsia" w:eastAsiaTheme="minorEastAsia" w:hAnsiTheme="minorEastAsia"/>
                <w:snapToGrid w:val="0"/>
                <w:sz w:val="21"/>
                <w:szCs w:val="24"/>
                <w:lang w:eastAsia="zh-CN"/>
              </w:rPr>
            </w:pPr>
            <w:r w:rsidRPr="00511F0B">
              <w:rPr>
                <w:rFonts w:asciiTheme="minorEastAsia" w:eastAsiaTheme="minorEastAsia" w:hAnsiTheme="minorEastAsia" w:hint="eastAsia"/>
                <w:snapToGrid w:val="0"/>
                <w:sz w:val="21"/>
                <w:szCs w:val="24"/>
                <w:lang w:eastAsia="zh-CN"/>
              </w:rPr>
              <w:t>1</w:t>
            </w:r>
          </w:p>
        </w:tc>
        <w:tc>
          <w:tcPr>
            <w:tcW w:w="1413" w:type="dxa"/>
            <w:vAlign w:val="center"/>
          </w:tcPr>
          <w:p w14:paraId="08434A60" w14:textId="3A3FCE89" w:rsidR="00511F0B" w:rsidRPr="00511F0B" w:rsidRDefault="00511F0B" w:rsidP="005249ED">
            <w:pPr>
              <w:adjustRightInd w:val="0"/>
              <w:snapToGrid w:val="0"/>
              <w:spacing w:line="276" w:lineRule="auto"/>
              <w:jc w:val="center"/>
              <w:rPr>
                <w:rFonts w:asciiTheme="minorEastAsia" w:eastAsiaTheme="minorEastAsia" w:hAnsiTheme="minorEastAsia"/>
                <w:snapToGrid w:val="0"/>
                <w:sz w:val="21"/>
                <w:szCs w:val="24"/>
                <w:lang w:eastAsia="zh-CN"/>
              </w:rPr>
            </w:pPr>
          </w:p>
        </w:tc>
        <w:tc>
          <w:tcPr>
            <w:tcW w:w="1280" w:type="dxa"/>
            <w:vAlign w:val="center"/>
          </w:tcPr>
          <w:p w14:paraId="188901F2" w14:textId="77777777" w:rsidR="00511F0B" w:rsidRPr="00511F0B" w:rsidRDefault="00511F0B" w:rsidP="005249ED">
            <w:pPr>
              <w:adjustRightInd w:val="0"/>
              <w:snapToGrid w:val="0"/>
              <w:spacing w:line="276" w:lineRule="auto"/>
              <w:jc w:val="center"/>
              <w:rPr>
                <w:rFonts w:asciiTheme="minorEastAsia" w:eastAsiaTheme="minorEastAsia" w:hAnsiTheme="minorEastAsia"/>
                <w:snapToGrid w:val="0"/>
                <w:sz w:val="21"/>
                <w:szCs w:val="24"/>
                <w:lang w:eastAsia="zh-CN"/>
              </w:rPr>
            </w:pPr>
          </w:p>
        </w:tc>
        <w:tc>
          <w:tcPr>
            <w:tcW w:w="1701" w:type="dxa"/>
            <w:vAlign w:val="center"/>
          </w:tcPr>
          <w:p w14:paraId="018311BD" w14:textId="77777777" w:rsidR="00511F0B" w:rsidRPr="00511F0B" w:rsidRDefault="00511F0B" w:rsidP="005249ED">
            <w:pPr>
              <w:adjustRightInd w:val="0"/>
              <w:snapToGrid w:val="0"/>
              <w:spacing w:line="276" w:lineRule="auto"/>
              <w:jc w:val="center"/>
              <w:rPr>
                <w:rFonts w:asciiTheme="minorEastAsia" w:eastAsiaTheme="minorEastAsia" w:hAnsiTheme="minorEastAsia"/>
                <w:snapToGrid w:val="0"/>
                <w:sz w:val="21"/>
                <w:szCs w:val="24"/>
                <w:lang w:eastAsia="zh-CN"/>
              </w:rPr>
            </w:pPr>
          </w:p>
        </w:tc>
        <w:tc>
          <w:tcPr>
            <w:tcW w:w="1701" w:type="dxa"/>
            <w:vAlign w:val="center"/>
          </w:tcPr>
          <w:p w14:paraId="1C987E47" w14:textId="77777777" w:rsidR="00511F0B" w:rsidRPr="00511F0B" w:rsidRDefault="00511F0B" w:rsidP="005249ED">
            <w:pPr>
              <w:adjustRightInd w:val="0"/>
              <w:snapToGrid w:val="0"/>
              <w:spacing w:line="276" w:lineRule="auto"/>
              <w:jc w:val="center"/>
              <w:rPr>
                <w:rFonts w:asciiTheme="minorEastAsia" w:eastAsiaTheme="minorEastAsia" w:hAnsiTheme="minorEastAsia"/>
                <w:snapToGrid w:val="0"/>
                <w:sz w:val="21"/>
                <w:szCs w:val="24"/>
                <w:lang w:eastAsia="zh-CN"/>
              </w:rPr>
            </w:pPr>
          </w:p>
        </w:tc>
        <w:tc>
          <w:tcPr>
            <w:tcW w:w="1134" w:type="dxa"/>
            <w:vAlign w:val="center"/>
          </w:tcPr>
          <w:p w14:paraId="51670926" w14:textId="77777777" w:rsidR="00511F0B" w:rsidRPr="00511F0B" w:rsidRDefault="00511F0B" w:rsidP="005249ED">
            <w:pPr>
              <w:adjustRightInd w:val="0"/>
              <w:snapToGrid w:val="0"/>
              <w:spacing w:line="276" w:lineRule="auto"/>
              <w:jc w:val="center"/>
              <w:rPr>
                <w:rFonts w:asciiTheme="minorEastAsia" w:eastAsiaTheme="minorEastAsia" w:hAnsiTheme="minorEastAsia"/>
                <w:snapToGrid w:val="0"/>
                <w:sz w:val="21"/>
                <w:szCs w:val="24"/>
                <w:lang w:eastAsia="zh-CN"/>
              </w:rPr>
            </w:pPr>
          </w:p>
        </w:tc>
        <w:tc>
          <w:tcPr>
            <w:tcW w:w="1139" w:type="dxa"/>
            <w:vAlign w:val="center"/>
          </w:tcPr>
          <w:p w14:paraId="18F7B3A8" w14:textId="77777777" w:rsidR="00511F0B" w:rsidRPr="00511F0B" w:rsidRDefault="00511F0B" w:rsidP="005249ED">
            <w:pPr>
              <w:adjustRightInd w:val="0"/>
              <w:snapToGrid w:val="0"/>
              <w:spacing w:line="276" w:lineRule="auto"/>
              <w:jc w:val="center"/>
              <w:rPr>
                <w:rFonts w:asciiTheme="minorEastAsia" w:eastAsiaTheme="minorEastAsia" w:hAnsiTheme="minorEastAsia"/>
                <w:snapToGrid w:val="0"/>
                <w:sz w:val="21"/>
                <w:szCs w:val="24"/>
                <w:lang w:eastAsia="zh-CN"/>
              </w:rPr>
            </w:pPr>
          </w:p>
        </w:tc>
        <w:tc>
          <w:tcPr>
            <w:tcW w:w="1413" w:type="dxa"/>
            <w:vAlign w:val="center"/>
          </w:tcPr>
          <w:p w14:paraId="05B2332B" w14:textId="77777777" w:rsidR="00511F0B" w:rsidRPr="00511F0B" w:rsidRDefault="00511F0B" w:rsidP="005249ED">
            <w:pPr>
              <w:adjustRightInd w:val="0"/>
              <w:snapToGrid w:val="0"/>
              <w:spacing w:line="276" w:lineRule="auto"/>
              <w:jc w:val="center"/>
              <w:rPr>
                <w:rFonts w:asciiTheme="minorEastAsia" w:eastAsiaTheme="minorEastAsia" w:hAnsiTheme="minorEastAsia"/>
                <w:snapToGrid w:val="0"/>
                <w:sz w:val="21"/>
                <w:szCs w:val="24"/>
                <w:lang w:eastAsia="zh-CN"/>
              </w:rPr>
            </w:pPr>
          </w:p>
        </w:tc>
        <w:tc>
          <w:tcPr>
            <w:tcW w:w="699" w:type="dxa"/>
            <w:vAlign w:val="center"/>
          </w:tcPr>
          <w:p w14:paraId="0BD10C47" w14:textId="77777777" w:rsidR="00511F0B" w:rsidRPr="00511F0B" w:rsidRDefault="00511F0B" w:rsidP="005249ED">
            <w:pPr>
              <w:adjustRightInd w:val="0"/>
              <w:snapToGrid w:val="0"/>
              <w:spacing w:line="276" w:lineRule="auto"/>
              <w:jc w:val="center"/>
              <w:rPr>
                <w:rFonts w:asciiTheme="minorEastAsia" w:eastAsiaTheme="minorEastAsia" w:hAnsiTheme="minorEastAsia"/>
                <w:snapToGrid w:val="0"/>
                <w:sz w:val="21"/>
                <w:szCs w:val="24"/>
                <w:lang w:eastAsia="zh-CN"/>
              </w:rPr>
            </w:pPr>
          </w:p>
        </w:tc>
      </w:tr>
      <w:tr w:rsidR="00511F0B" w:rsidRPr="00511F0B" w14:paraId="3CBEF568" w14:textId="6DD0B2D1" w:rsidTr="00511F0B">
        <w:trPr>
          <w:trHeight w:val="1077"/>
          <w:jc w:val="center"/>
        </w:trPr>
        <w:tc>
          <w:tcPr>
            <w:tcW w:w="704" w:type="dxa"/>
            <w:vAlign w:val="center"/>
          </w:tcPr>
          <w:p w14:paraId="32CBF3D7" w14:textId="4EA38F40" w:rsidR="00511F0B" w:rsidRPr="00511F0B" w:rsidRDefault="00511F0B" w:rsidP="005249ED">
            <w:pPr>
              <w:adjustRightInd w:val="0"/>
              <w:snapToGrid w:val="0"/>
              <w:spacing w:line="276" w:lineRule="auto"/>
              <w:jc w:val="center"/>
              <w:rPr>
                <w:rFonts w:asciiTheme="minorEastAsia" w:eastAsiaTheme="minorEastAsia" w:hAnsiTheme="minorEastAsia"/>
                <w:snapToGrid w:val="0"/>
                <w:sz w:val="21"/>
                <w:szCs w:val="24"/>
                <w:lang w:eastAsia="zh-CN"/>
              </w:rPr>
            </w:pPr>
            <w:r w:rsidRPr="00511F0B">
              <w:rPr>
                <w:rFonts w:asciiTheme="minorEastAsia" w:eastAsiaTheme="minorEastAsia" w:hAnsiTheme="minorEastAsia" w:hint="eastAsia"/>
                <w:snapToGrid w:val="0"/>
                <w:sz w:val="21"/>
                <w:szCs w:val="24"/>
                <w:lang w:eastAsia="zh-CN"/>
              </w:rPr>
              <w:t>2</w:t>
            </w:r>
          </w:p>
        </w:tc>
        <w:tc>
          <w:tcPr>
            <w:tcW w:w="1413" w:type="dxa"/>
            <w:vAlign w:val="center"/>
          </w:tcPr>
          <w:p w14:paraId="6914EF8A" w14:textId="72AB5AEC" w:rsidR="00511F0B" w:rsidRPr="00511F0B" w:rsidRDefault="00511F0B" w:rsidP="005249ED">
            <w:pPr>
              <w:adjustRightInd w:val="0"/>
              <w:snapToGrid w:val="0"/>
              <w:spacing w:line="276" w:lineRule="auto"/>
              <w:jc w:val="center"/>
              <w:rPr>
                <w:rFonts w:asciiTheme="minorEastAsia" w:eastAsiaTheme="minorEastAsia" w:hAnsiTheme="minorEastAsia"/>
                <w:snapToGrid w:val="0"/>
                <w:sz w:val="21"/>
                <w:szCs w:val="24"/>
                <w:lang w:eastAsia="zh-CN"/>
              </w:rPr>
            </w:pPr>
          </w:p>
        </w:tc>
        <w:tc>
          <w:tcPr>
            <w:tcW w:w="1280" w:type="dxa"/>
            <w:vAlign w:val="center"/>
          </w:tcPr>
          <w:p w14:paraId="63367F4F" w14:textId="77777777" w:rsidR="00511F0B" w:rsidRPr="00511F0B" w:rsidRDefault="00511F0B" w:rsidP="005249ED">
            <w:pPr>
              <w:adjustRightInd w:val="0"/>
              <w:snapToGrid w:val="0"/>
              <w:spacing w:line="276" w:lineRule="auto"/>
              <w:jc w:val="center"/>
              <w:rPr>
                <w:rFonts w:asciiTheme="minorEastAsia" w:eastAsiaTheme="minorEastAsia" w:hAnsiTheme="minorEastAsia"/>
                <w:snapToGrid w:val="0"/>
                <w:sz w:val="21"/>
                <w:szCs w:val="24"/>
                <w:lang w:eastAsia="zh-CN"/>
              </w:rPr>
            </w:pPr>
          </w:p>
        </w:tc>
        <w:tc>
          <w:tcPr>
            <w:tcW w:w="1701" w:type="dxa"/>
            <w:vAlign w:val="center"/>
          </w:tcPr>
          <w:p w14:paraId="325B3700" w14:textId="77777777" w:rsidR="00511F0B" w:rsidRPr="00511F0B" w:rsidRDefault="00511F0B" w:rsidP="005249ED">
            <w:pPr>
              <w:adjustRightInd w:val="0"/>
              <w:snapToGrid w:val="0"/>
              <w:spacing w:line="276" w:lineRule="auto"/>
              <w:jc w:val="center"/>
              <w:rPr>
                <w:rFonts w:asciiTheme="minorEastAsia" w:eastAsiaTheme="minorEastAsia" w:hAnsiTheme="minorEastAsia"/>
                <w:snapToGrid w:val="0"/>
                <w:sz w:val="21"/>
                <w:szCs w:val="24"/>
                <w:lang w:eastAsia="zh-CN"/>
              </w:rPr>
            </w:pPr>
          </w:p>
        </w:tc>
        <w:tc>
          <w:tcPr>
            <w:tcW w:w="1701" w:type="dxa"/>
            <w:vAlign w:val="center"/>
          </w:tcPr>
          <w:p w14:paraId="76284942" w14:textId="77777777" w:rsidR="00511F0B" w:rsidRPr="00511F0B" w:rsidRDefault="00511F0B" w:rsidP="005249ED">
            <w:pPr>
              <w:adjustRightInd w:val="0"/>
              <w:snapToGrid w:val="0"/>
              <w:spacing w:line="276" w:lineRule="auto"/>
              <w:jc w:val="center"/>
              <w:rPr>
                <w:rFonts w:asciiTheme="minorEastAsia" w:eastAsiaTheme="minorEastAsia" w:hAnsiTheme="minorEastAsia"/>
                <w:snapToGrid w:val="0"/>
                <w:sz w:val="21"/>
                <w:szCs w:val="24"/>
                <w:lang w:eastAsia="zh-CN"/>
              </w:rPr>
            </w:pPr>
          </w:p>
        </w:tc>
        <w:tc>
          <w:tcPr>
            <w:tcW w:w="1134" w:type="dxa"/>
            <w:vAlign w:val="center"/>
          </w:tcPr>
          <w:p w14:paraId="66E37B05" w14:textId="77777777" w:rsidR="00511F0B" w:rsidRPr="00511F0B" w:rsidRDefault="00511F0B" w:rsidP="005249ED">
            <w:pPr>
              <w:adjustRightInd w:val="0"/>
              <w:snapToGrid w:val="0"/>
              <w:spacing w:line="276" w:lineRule="auto"/>
              <w:jc w:val="center"/>
              <w:rPr>
                <w:rFonts w:asciiTheme="minorEastAsia" w:eastAsiaTheme="minorEastAsia" w:hAnsiTheme="minorEastAsia"/>
                <w:snapToGrid w:val="0"/>
                <w:sz w:val="21"/>
                <w:szCs w:val="24"/>
                <w:lang w:eastAsia="zh-CN"/>
              </w:rPr>
            </w:pPr>
          </w:p>
        </w:tc>
        <w:tc>
          <w:tcPr>
            <w:tcW w:w="1139" w:type="dxa"/>
            <w:vAlign w:val="center"/>
          </w:tcPr>
          <w:p w14:paraId="1DDC36DE" w14:textId="77777777" w:rsidR="00511F0B" w:rsidRPr="00511F0B" w:rsidRDefault="00511F0B" w:rsidP="005249ED">
            <w:pPr>
              <w:adjustRightInd w:val="0"/>
              <w:snapToGrid w:val="0"/>
              <w:spacing w:line="276" w:lineRule="auto"/>
              <w:jc w:val="center"/>
              <w:rPr>
                <w:rFonts w:asciiTheme="minorEastAsia" w:eastAsiaTheme="minorEastAsia" w:hAnsiTheme="minorEastAsia"/>
                <w:snapToGrid w:val="0"/>
                <w:sz w:val="21"/>
                <w:szCs w:val="24"/>
                <w:lang w:eastAsia="zh-CN"/>
              </w:rPr>
            </w:pPr>
          </w:p>
        </w:tc>
        <w:tc>
          <w:tcPr>
            <w:tcW w:w="1413" w:type="dxa"/>
            <w:vAlign w:val="center"/>
          </w:tcPr>
          <w:p w14:paraId="5FDA3852" w14:textId="77777777" w:rsidR="00511F0B" w:rsidRPr="00511F0B" w:rsidRDefault="00511F0B" w:rsidP="005249ED">
            <w:pPr>
              <w:adjustRightInd w:val="0"/>
              <w:snapToGrid w:val="0"/>
              <w:spacing w:line="276" w:lineRule="auto"/>
              <w:jc w:val="center"/>
              <w:rPr>
                <w:rFonts w:asciiTheme="minorEastAsia" w:eastAsiaTheme="minorEastAsia" w:hAnsiTheme="minorEastAsia"/>
                <w:snapToGrid w:val="0"/>
                <w:sz w:val="21"/>
                <w:szCs w:val="24"/>
                <w:lang w:eastAsia="zh-CN"/>
              </w:rPr>
            </w:pPr>
          </w:p>
        </w:tc>
        <w:tc>
          <w:tcPr>
            <w:tcW w:w="699" w:type="dxa"/>
            <w:vAlign w:val="center"/>
          </w:tcPr>
          <w:p w14:paraId="7A68F083" w14:textId="77777777" w:rsidR="00511F0B" w:rsidRPr="00511F0B" w:rsidRDefault="00511F0B" w:rsidP="005249ED">
            <w:pPr>
              <w:adjustRightInd w:val="0"/>
              <w:snapToGrid w:val="0"/>
              <w:spacing w:line="276" w:lineRule="auto"/>
              <w:jc w:val="center"/>
              <w:rPr>
                <w:rFonts w:asciiTheme="minorEastAsia" w:eastAsiaTheme="minorEastAsia" w:hAnsiTheme="minorEastAsia"/>
                <w:snapToGrid w:val="0"/>
                <w:sz w:val="21"/>
                <w:szCs w:val="24"/>
                <w:lang w:eastAsia="zh-CN"/>
              </w:rPr>
            </w:pPr>
          </w:p>
        </w:tc>
      </w:tr>
    </w:tbl>
    <w:p w14:paraId="5035C844" w14:textId="77777777" w:rsidR="00511F0B" w:rsidRDefault="00511F0B" w:rsidP="00511F0B">
      <w:pPr>
        <w:spacing w:line="440" w:lineRule="exact"/>
        <w:rPr>
          <w:rFonts w:ascii="仿宋_GB2312" w:eastAsia="仿宋_GB2312"/>
          <w:color w:val="000000" w:themeColor="text1"/>
          <w:sz w:val="24"/>
          <w:lang w:eastAsia="zh-CN"/>
        </w:rPr>
      </w:pPr>
      <w:r w:rsidRPr="00181803">
        <w:rPr>
          <w:rFonts w:ascii="仿宋_GB2312" w:eastAsia="仿宋_GB2312" w:hint="eastAsia"/>
          <w:color w:val="000000" w:themeColor="text1"/>
          <w:sz w:val="24"/>
          <w:lang w:eastAsia="zh-CN"/>
        </w:rPr>
        <w:t>备注：</w:t>
      </w:r>
    </w:p>
    <w:p w14:paraId="35153EAC" w14:textId="3A50BDB5" w:rsidR="00511F0B" w:rsidRDefault="00511F0B" w:rsidP="00511F0B">
      <w:pPr>
        <w:spacing w:line="440" w:lineRule="exact"/>
        <w:rPr>
          <w:rFonts w:ascii="仿宋_GB2312" w:eastAsia="仿宋_GB2312"/>
          <w:color w:val="000000" w:themeColor="text1"/>
          <w:sz w:val="24"/>
          <w:lang w:eastAsia="zh-CN"/>
        </w:rPr>
      </w:pPr>
      <w:r w:rsidRPr="00181803">
        <w:rPr>
          <w:rFonts w:ascii="仿宋_GB2312" w:eastAsia="仿宋_GB2312" w:hint="eastAsia"/>
          <w:color w:val="000000" w:themeColor="text1"/>
          <w:sz w:val="24"/>
          <w:lang w:eastAsia="zh-CN"/>
        </w:rPr>
        <w:t>1</w:t>
      </w:r>
      <w:r>
        <w:rPr>
          <w:rFonts w:ascii="仿宋_GB2312" w:eastAsia="仿宋_GB2312" w:hint="eastAsia"/>
          <w:color w:val="000000" w:themeColor="text1"/>
          <w:sz w:val="24"/>
          <w:lang w:eastAsia="zh-CN"/>
        </w:rPr>
        <w:t>、本表后</w:t>
      </w:r>
      <w:proofErr w:type="gramStart"/>
      <w:r>
        <w:rPr>
          <w:rFonts w:ascii="仿宋_GB2312" w:eastAsia="仿宋_GB2312" w:hint="eastAsia"/>
          <w:color w:val="000000" w:themeColor="text1"/>
          <w:sz w:val="24"/>
          <w:lang w:eastAsia="zh-CN"/>
        </w:rPr>
        <w:t>附合同</w:t>
      </w:r>
      <w:proofErr w:type="gramEnd"/>
      <w:r>
        <w:rPr>
          <w:rFonts w:ascii="仿宋_GB2312" w:eastAsia="仿宋_GB2312" w:hint="eastAsia"/>
          <w:color w:val="000000" w:themeColor="text1"/>
          <w:sz w:val="24"/>
          <w:lang w:eastAsia="zh-CN"/>
        </w:rPr>
        <w:t>协议书或发票的扫描件</w:t>
      </w:r>
      <w:r w:rsidRPr="00EB6950">
        <w:rPr>
          <w:rFonts w:ascii="仿宋_GB2312" w:eastAsia="仿宋_GB2312" w:hAnsiTheme="minorEastAsia" w:hint="eastAsia"/>
          <w:bCs/>
          <w:sz w:val="24"/>
          <w:lang w:eastAsia="zh-CN"/>
        </w:rPr>
        <w:t>（以同</w:t>
      </w:r>
      <w:r>
        <w:rPr>
          <w:rFonts w:ascii="仿宋_GB2312" w:eastAsia="仿宋_GB2312" w:hAnsiTheme="minorEastAsia" w:hint="eastAsia"/>
          <w:bCs/>
          <w:sz w:val="24"/>
          <w:lang w:eastAsia="zh-CN"/>
        </w:rPr>
        <w:t>类服务</w:t>
      </w:r>
      <w:r w:rsidRPr="00EB6950">
        <w:rPr>
          <w:rFonts w:ascii="仿宋_GB2312" w:eastAsia="仿宋_GB2312" w:hAnsiTheme="minorEastAsia" w:hint="eastAsia"/>
          <w:bCs/>
          <w:sz w:val="24"/>
          <w:lang w:eastAsia="zh-CN"/>
        </w:rPr>
        <w:t>合同或发票扫描件为准</w:t>
      </w:r>
      <w:r>
        <w:rPr>
          <w:rFonts w:ascii="仿宋_GB2312" w:eastAsia="仿宋_GB2312" w:hAnsiTheme="minorEastAsia" w:hint="eastAsia"/>
          <w:bCs/>
          <w:sz w:val="24"/>
          <w:lang w:eastAsia="zh-CN"/>
        </w:rPr>
        <w:t>，如发票数量过多可以提供加盖财务印章的电脑开票明细清单及真实有效自负责任的声明</w:t>
      </w:r>
      <w:r w:rsidRPr="00EB6950">
        <w:rPr>
          <w:rFonts w:ascii="仿宋_GB2312" w:eastAsia="仿宋_GB2312" w:hAnsiTheme="minorEastAsia" w:hint="eastAsia"/>
          <w:bCs/>
          <w:sz w:val="24"/>
          <w:lang w:eastAsia="zh-CN"/>
        </w:rPr>
        <w:t>）</w:t>
      </w:r>
      <w:r>
        <w:rPr>
          <w:rFonts w:ascii="仿宋_GB2312" w:eastAsia="仿宋_GB2312" w:hint="eastAsia"/>
          <w:color w:val="000000" w:themeColor="text1"/>
          <w:sz w:val="24"/>
          <w:lang w:eastAsia="zh-CN"/>
        </w:rPr>
        <w:t>。</w:t>
      </w:r>
    </w:p>
    <w:p w14:paraId="26F0A9A6" w14:textId="4EB1FCB8" w:rsidR="00511F0B" w:rsidRDefault="00511F0B" w:rsidP="00511F0B">
      <w:pPr>
        <w:spacing w:line="440" w:lineRule="exact"/>
        <w:rPr>
          <w:rFonts w:ascii="仿宋_GB2312" w:eastAsia="仿宋_GB2312"/>
          <w:color w:val="000000" w:themeColor="text1"/>
          <w:sz w:val="24"/>
          <w:lang w:eastAsia="zh-CN"/>
        </w:rPr>
      </w:pPr>
      <w:r>
        <w:rPr>
          <w:rFonts w:ascii="仿宋_GB2312" w:eastAsia="仿宋_GB2312"/>
          <w:color w:val="000000" w:themeColor="text1"/>
          <w:sz w:val="24"/>
          <w:lang w:eastAsia="zh-CN"/>
        </w:rPr>
        <w:t>2、</w:t>
      </w:r>
      <w:r w:rsidRPr="00181803">
        <w:rPr>
          <w:rFonts w:ascii="仿宋_GB2312" w:eastAsia="仿宋_GB2312" w:hint="eastAsia"/>
          <w:color w:val="000000" w:themeColor="text1"/>
          <w:sz w:val="24"/>
          <w:lang w:eastAsia="zh-CN"/>
        </w:rPr>
        <w:t>只填写表格无效。</w:t>
      </w:r>
    </w:p>
    <w:p w14:paraId="33B73616" w14:textId="77777777" w:rsidR="00511F0B" w:rsidRDefault="00511F0B" w:rsidP="00511F0B">
      <w:pPr>
        <w:spacing w:line="440" w:lineRule="exact"/>
        <w:rPr>
          <w:rFonts w:ascii="仿宋_GB2312" w:eastAsia="仿宋_GB2312"/>
          <w:color w:val="000000" w:themeColor="text1"/>
          <w:sz w:val="24"/>
          <w:lang w:eastAsia="zh-CN"/>
        </w:rPr>
      </w:pPr>
    </w:p>
    <w:p w14:paraId="16A2ACE8" w14:textId="77777777" w:rsidR="00511F0B" w:rsidRPr="00181803" w:rsidRDefault="00511F0B" w:rsidP="00511F0B">
      <w:pPr>
        <w:spacing w:line="440" w:lineRule="exact"/>
        <w:rPr>
          <w:rFonts w:ascii="仿宋_GB2312" w:eastAsia="仿宋_GB2312"/>
          <w:color w:val="000000" w:themeColor="text1"/>
          <w:sz w:val="24"/>
          <w:lang w:eastAsia="zh-CN"/>
        </w:rPr>
      </w:pPr>
    </w:p>
    <w:p w14:paraId="63261946" w14:textId="77777777" w:rsidR="00511F0B" w:rsidRPr="00181803" w:rsidRDefault="00511F0B" w:rsidP="00FD1791">
      <w:pPr>
        <w:tabs>
          <w:tab w:val="left" w:pos="5055"/>
        </w:tabs>
        <w:spacing w:line="500" w:lineRule="exact"/>
        <w:ind w:firstLineChars="1800" w:firstLine="4320"/>
        <w:rPr>
          <w:rFonts w:ascii="仿宋_GB2312" w:eastAsia="仿宋_GB2312" w:hAnsiTheme="minorEastAsia"/>
          <w:sz w:val="24"/>
          <w:lang w:eastAsia="zh-CN"/>
        </w:rPr>
      </w:pPr>
      <w:r>
        <w:rPr>
          <w:rFonts w:ascii="仿宋_GB2312" w:eastAsia="仿宋_GB2312" w:hAnsiTheme="minorEastAsia" w:hint="eastAsia"/>
          <w:sz w:val="24"/>
          <w:lang w:eastAsia="zh-CN"/>
        </w:rPr>
        <w:t>法定代表人或授权代理人（签名或</w:t>
      </w:r>
      <w:r w:rsidRPr="00181803">
        <w:rPr>
          <w:rFonts w:ascii="仿宋_GB2312" w:eastAsia="仿宋_GB2312" w:hAnsiTheme="minorEastAsia" w:hint="eastAsia"/>
          <w:sz w:val="24"/>
          <w:lang w:eastAsia="zh-CN"/>
        </w:rPr>
        <w:t>盖章）：</w:t>
      </w:r>
    </w:p>
    <w:p w14:paraId="0C8C45B4" w14:textId="4DA93D77" w:rsidR="00511F0B" w:rsidRDefault="00511F0B" w:rsidP="00511F0B">
      <w:pPr>
        <w:tabs>
          <w:tab w:val="left" w:pos="5055"/>
        </w:tabs>
        <w:spacing w:line="500" w:lineRule="exact"/>
        <w:ind w:left="435"/>
        <w:rPr>
          <w:rFonts w:ascii="仿宋_GB2312" w:eastAsia="仿宋_GB2312" w:hAnsiTheme="minorEastAsia"/>
          <w:sz w:val="24"/>
          <w:lang w:eastAsia="zh-CN"/>
        </w:rPr>
      </w:pPr>
      <w:r>
        <w:rPr>
          <w:rFonts w:ascii="仿宋_GB2312" w:eastAsia="仿宋_GB2312" w:hAnsiTheme="minorEastAsia" w:hint="eastAsia"/>
          <w:sz w:val="24"/>
          <w:lang w:eastAsia="zh-CN"/>
        </w:rPr>
        <w:t xml:space="preserve">                    </w:t>
      </w:r>
      <w:r w:rsidR="00FD1791">
        <w:rPr>
          <w:rFonts w:ascii="仿宋_GB2312" w:eastAsia="仿宋_GB2312" w:hAnsiTheme="minorEastAsia"/>
          <w:sz w:val="24"/>
          <w:lang w:eastAsia="zh-CN"/>
        </w:rPr>
        <w:t xml:space="preserve">                                             </w:t>
      </w:r>
      <w:r w:rsidRPr="00181803">
        <w:rPr>
          <w:rFonts w:ascii="仿宋_GB2312" w:eastAsia="仿宋_GB2312" w:hAnsiTheme="minorEastAsia" w:hint="eastAsia"/>
          <w:sz w:val="24"/>
          <w:lang w:eastAsia="zh-CN"/>
        </w:rPr>
        <w:t>日期：</w:t>
      </w:r>
    </w:p>
    <w:p w14:paraId="54D2D9F6" w14:textId="77777777" w:rsidR="00FD1791" w:rsidRDefault="00FD1791" w:rsidP="00511F0B">
      <w:pPr>
        <w:tabs>
          <w:tab w:val="left" w:pos="5055"/>
        </w:tabs>
        <w:spacing w:line="500" w:lineRule="exact"/>
        <w:ind w:left="435"/>
        <w:rPr>
          <w:rFonts w:ascii="仿宋_GB2312" w:eastAsia="仿宋_GB2312" w:hAnsiTheme="minorEastAsia"/>
          <w:sz w:val="24"/>
          <w:lang w:eastAsia="zh-CN"/>
        </w:rPr>
      </w:pPr>
    </w:p>
    <w:p w14:paraId="6A3D82E1" w14:textId="77777777" w:rsidR="00FD1791" w:rsidRPr="00C63C27" w:rsidRDefault="00FD1791" w:rsidP="00FD1791">
      <w:pPr>
        <w:spacing w:line="440" w:lineRule="exact"/>
        <w:rPr>
          <w:rFonts w:ascii="仿宋_GB2312" w:eastAsia="仿宋_GB2312"/>
          <w:b/>
          <w:color w:val="000000" w:themeColor="text1"/>
          <w:sz w:val="24"/>
          <w:lang w:eastAsia="zh-CN"/>
        </w:rPr>
      </w:pPr>
      <w:r w:rsidRPr="00C63C27">
        <w:rPr>
          <w:rFonts w:ascii="仿宋_GB2312" w:eastAsia="仿宋_GB2312" w:hint="eastAsia"/>
          <w:b/>
          <w:color w:val="000000" w:themeColor="text1"/>
          <w:sz w:val="24"/>
          <w:lang w:eastAsia="zh-CN"/>
        </w:rPr>
        <w:t>附：合同协议书或发票扫描件：</w:t>
      </w:r>
    </w:p>
    <w:p w14:paraId="6EF14EFB" w14:textId="77777777" w:rsidR="00FD1791" w:rsidRPr="00FD1791" w:rsidRDefault="00FD1791" w:rsidP="00511F0B">
      <w:pPr>
        <w:tabs>
          <w:tab w:val="left" w:pos="5055"/>
        </w:tabs>
        <w:spacing w:line="500" w:lineRule="exact"/>
        <w:ind w:left="435"/>
        <w:rPr>
          <w:rFonts w:ascii="仿宋_GB2312" w:eastAsia="仿宋_GB2312" w:hAnsiTheme="minorEastAsia"/>
          <w:sz w:val="24"/>
          <w:lang w:eastAsia="zh-CN"/>
        </w:rPr>
      </w:pPr>
    </w:p>
    <w:p w14:paraId="534A555E" w14:textId="5D931CAF" w:rsidR="00511F0B" w:rsidRDefault="00511F0B" w:rsidP="005249ED">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br w:type="page"/>
      </w:r>
    </w:p>
    <w:p w14:paraId="543962D6" w14:textId="77777777" w:rsidR="005249ED" w:rsidRDefault="005249ED" w:rsidP="005D5922">
      <w:pPr>
        <w:pStyle w:val="2"/>
        <w:jc w:val="center"/>
        <w:rPr>
          <w:rFonts w:asciiTheme="minorEastAsia" w:eastAsia="仿宋" w:hAnsiTheme="minorEastAsia"/>
          <w:b/>
          <w:bCs/>
          <w:snapToGrid w:val="0"/>
          <w:sz w:val="32"/>
          <w:szCs w:val="32"/>
          <w:lang w:eastAsia="zh-CN"/>
        </w:rPr>
      </w:pPr>
      <w:bookmarkStart w:id="69" w:name="_Toc142844434"/>
      <w:r>
        <w:rPr>
          <w:rFonts w:asciiTheme="minorEastAsia" w:eastAsia="仿宋" w:hAnsiTheme="minorEastAsia"/>
          <w:b/>
          <w:bCs/>
          <w:snapToGrid w:val="0"/>
          <w:sz w:val="32"/>
          <w:szCs w:val="32"/>
          <w:lang w:eastAsia="zh-CN"/>
        </w:rPr>
        <w:lastRenderedPageBreak/>
        <w:t>四、项目方案</w:t>
      </w:r>
      <w:bookmarkEnd w:id="69"/>
    </w:p>
    <w:p w14:paraId="5C17E9A6" w14:textId="1E42CC34" w:rsidR="005249ED" w:rsidRDefault="005249ED" w:rsidP="005249ED">
      <w:pPr>
        <w:ind w:firstLineChars="200" w:firstLine="440"/>
        <w:rPr>
          <w:lang w:eastAsia="zh-CN"/>
        </w:rPr>
      </w:pPr>
      <w:r w:rsidRPr="005249ED">
        <w:rPr>
          <w:rFonts w:hint="eastAsia"/>
          <w:lang w:eastAsia="zh-CN"/>
        </w:rPr>
        <w:t>采购方提出招聘需求，供应商按要求招聘到位，方案包含项目成功经验、能提供的保证期和收费方式等</w:t>
      </w:r>
      <w:r>
        <w:rPr>
          <w:rFonts w:hint="eastAsia"/>
          <w:lang w:eastAsia="zh-CN"/>
        </w:rPr>
        <w:t>。</w:t>
      </w:r>
    </w:p>
    <w:p w14:paraId="1C6B60CB" w14:textId="51B449F3" w:rsidR="005249ED" w:rsidRDefault="005249ED" w:rsidP="005249ED">
      <w:pPr>
        <w:ind w:firstLineChars="200" w:firstLine="482"/>
        <w:rPr>
          <w:lang w:eastAsia="zh-CN"/>
        </w:rPr>
      </w:pPr>
      <w:r w:rsidRPr="00DD22F3">
        <w:rPr>
          <w:rFonts w:ascii="仿宋" w:eastAsia="仿宋" w:hAnsi="仿宋"/>
          <w:b/>
          <w:snapToGrid w:val="0"/>
          <w:color w:val="FF0000"/>
          <w:sz w:val="24"/>
          <w:szCs w:val="24"/>
          <w:lang w:eastAsia="zh-CN"/>
        </w:rPr>
        <w:t>请参考《</w:t>
      </w:r>
      <w:r w:rsidRPr="00DD22F3">
        <w:rPr>
          <w:rFonts w:ascii="仿宋" w:eastAsia="仿宋" w:hAnsi="仿宋" w:hint="eastAsia"/>
          <w:b/>
          <w:color w:val="FF0000"/>
          <w:sz w:val="24"/>
          <w:szCs w:val="24"/>
          <w:lang w:eastAsia="zh-CN"/>
        </w:rPr>
        <w:t>中粮</w:t>
      </w:r>
      <w:r>
        <w:rPr>
          <w:rFonts w:ascii="仿宋" w:eastAsia="仿宋" w:hAnsi="仿宋" w:hint="eastAsia"/>
          <w:b/>
          <w:color w:val="FF0000"/>
          <w:sz w:val="24"/>
          <w:szCs w:val="24"/>
          <w:lang w:eastAsia="zh-CN"/>
        </w:rPr>
        <w:t>番茄猎头招聘服务项目</w:t>
      </w:r>
      <w:r w:rsidRPr="00DD22F3">
        <w:rPr>
          <w:rFonts w:ascii="仿宋" w:eastAsia="仿宋" w:hAnsi="仿宋" w:hint="eastAsia"/>
          <w:b/>
          <w:color w:val="FF0000"/>
          <w:sz w:val="24"/>
          <w:szCs w:val="24"/>
          <w:lang w:eastAsia="zh-CN"/>
        </w:rPr>
        <w:t>供应商竞争性谈判评价打分表》提供相应内容文件</w:t>
      </w:r>
    </w:p>
    <w:p w14:paraId="5E6D1D44" w14:textId="77777777" w:rsidR="005249ED" w:rsidRDefault="005249ED" w:rsidP="005249ED">
      <w:pPr>
        <w:rPr>
          <w:lang w:eastAsia="zh-CN"/>
        </w:rPr>
      </w:pPr>
    </w:p>
    <w:p w14:paraId="1B08AB86" w14:textId="77777777" w:rsidR="005249ED" w:rsidRDefault="005249ED" w:rsidP="005249ED">
      <w:pPr>
        <w:rPr>
          <w:lang w:eastAsia="zh-CN"/>
        </w:rPr>
      </w:pPr>
    </w:p>
    <w:p w14:paraId="36A8E3C9" w14:textId="4F91F633" w:rsidR="005249ED" w:rsidRDefault="005249ED" w:rsidP="005249ED">
      <w:pPr>
        <w:rPr>
          <w:lang w:eastAsia="zh-CN"/>
        </w:rPr>
      </w:pPr>
      <w:r>
        <w:rPr>
          <w:lang w:eastAsia="zh-CN"/>
        </w:rPr>
        <w:br w:type="page"/>
      </w:r>
    </w:p>
    <w:p w14:paraId="2D9EE642" w14:textId="77777777" w:rsidR="005249ED" w:rsidRPr="005249ED" w:rsidRDefault="005249ED" w:rsidP="005249ED">
      <w:pPr>
        <w:rPr>
          <w:lang w:eastAsia="zh-CN"/>
        </w:rPr>
      </w:pPr>
    </w:p>
    <w:p w14:paraId="3E9A3F85" w14:textId="77777777" w:rsidR="005249ED" w:rsidRDefault="005249ED" w:rsidP="005249ED">
      <w:pPr>
        <w:pStyle w:val="2"/>
        <w:jc w:val="center"/>
        <w:rPr>
          <w:rFonts w:ascii="仿宋" w:eastAsia="仿宋" w:hAnsi="仿宋"/>
          <w:b/>
          <w:color w:val="333333"/>
          <w:sz w:val="32"/>
          <w:szCs w:val="32"/>
          <w:lang w:eastAsia="zh-CN"/>
        </w:rPr>
      </w:pPr>
      <w:bookmarkStart w:id="70" w:name="_Toc142844435"/>
      <w:r>
        <w:rPr>
          <w:rFonts w:asciiTheme="minorEastAsia" w:eastAsia="仿宋" w:hAnsiTheme="minorEastAsia"/>
          <w:b/>
          <w:bCs/>
          <w:snapToGrid w:val="0"/>
          <w:sz w:val="32"/>
          <w:szCs w:val="32"/>
          <w:lang w:eastAsia="zh-CN"/>
        </w:rPr>
        <w:t>五、</w:t>
      </w:r>
      <w:r>
        <w:rPr>
          <w:rFonts w:ascii="仿宋" w:eastAsia="仿宋" w:hAnsi="仿宋" w:hint="eastAsia"/>
          <w:b/>
          <w:sz w:val="32"/>
          <w:szCs w:val="32"/>
          <w:lang w:eastAsia="zh-CN"/>
        </w:rPr>
        <w:t>法定代表人资格证书</w:t>
      </w:r>
      <w:bookmarkEnd w:id="70"/>
    </w:p>
    <w:p w14:paraId="3E83B3EC" w14:textId="77777777" w:rsidR="005249ED" w:rsidRDefault="005249ED" w:rsidP="005249ED">
      <w:pPr>
        <w:snapToGrid w:val="0"/>
        <w:spacing w:line="360" w:lineRule="auto"/>
        <w:jc w:val="center"/>
        <w:rPr>
          <w:rFonts w:ascii="微软雅黑" w:eastAsia="微软雅黑" w:hAnsi="微软雅黑"/>
          <w:color w:val="333333"/>
          <w:lang w:eastAsia="zh-CN"/>
        </w:rPr>
      </w:pPr>
    </w:p>
    <w:p w14:paraId="5D9A4012" w14:textId="77777777" w:rsidR="005249ED" w:rsidRDefault="005249ED" w:rsidP="005249ED">
      <w:pPr>
        <w:snapToGrid w:val="0"/>
        <w:spacing w:line="360" w:lineRule="auto"/>
        <w:ind w:firstLineChars="200" w:firstLine="480"/>
        <w:jc w:val="both"/>
        <w:rPr>
          <w:rFonts w:ascii="仿宋" w:eastAsia="仿宋" w:hAnsi="仿宋"/>
          <w:color w:val="333333"/>
          <w:sz w:val="24"/>
          <w:szCs w:val="24"/>
          <w:lang w:eastAsia="zh-CN"/>
        </w:rPr>
      </w:pPr>
      <w:r>
        <w:rPr>
          <w:rFonts w:ascii="仿宋" w:eastAsia="仿宋" w:hAnsi="仿宋"/>
          <w:color w:val="000000"/>
          <w:sz w:val="24"/>
          <w:szCs w:val="24"/>
          <w:lang w:eastAsia="zh-CN"/>
        </w:rPr>
        <w:t>单位名称：</w:t>
      </w:r>
      <w:r>
        <w:rPr>
          <w:rFonts w:ascii="仿宋" w:eastAsia="仿宋" w:hAnsi="仿宋" w:cs="Calibri"/>
          <w:color w:val="000000"/>
          <w:sz w:val="24"/>
          <w:szCs w:val="24"/>
          <w:u w:val="single"/>
          <w:lang w:eastAsia="zh-CN"/>
        </w:rPr>
        <w:t xml:space="preserve">                                </w:t>
      </w:r>
      <w:r>
        <w:rPr>
          <w:rFonts w:ascii="仿宋" w:eastAsia="仿宋" w:hAnsi="仿宋"/>
          <w:color w:val="000000"/>
          <w:sz w:val="24"/>
          <w:szCs w:val="24"/>
          <w:lang w:eastAsia="zh-CN"/>
        </w:rPr>
        <w:t>地址：</w:t>
      </w:r>
      <w:r>
        <w:rPr>
          <w:rFonts w:ascii="仿宋" w:eastAsia="仿宋" w:hAnsi="仿宋" w:cs="Calibri"/>
          <w:color w:val="000000"/>
          <w:sz w:val="24"/>
          <w:szCs w:val="24"/>
          <w:u w:val="single"/>
          <w:lang w:eastAsia="zh-CN"/>
        </w:rPr>
        <w:t xml:space="preserve">                            </w:t>
      </w:r>
    </w:p>
    <w:p w14:paraId="0198DC7E" w14:textId="77777777" w:rsidR="005249ED" w:rsidRDefault="005249ED" w:rsidP="005249ED">
      <w:pPr>
        <w:snapToGrid w:val="0"/>
        <w:spacing w:line="360" w:lineRule="auto"/>
        <w:ind w:firstLineChars="200" w:firstLine="480"/>
        <w:jc w:val="both"/>
        <w:rPr>
          <w:rFonts w:ascii="仿宋" w:eastAsia="仿宋" w:hAnsi="仿宋"/>
          <w:color w:val="333333"/>
          <w:sz w:val="24"/>
          <w:szCs w:val="24"/>
          <w:lang w:eastAsia="zh-CN"/>
        </w:rPr>
      </w:pPr>
      <w:r>
        <w:rPr>
          <w:rFonts w:ascii="仿宋" w:eastAsia="仿宋" w:hAnsi="仿宋"/>
          <w:color w:val="000000"/>
          <w:sz w:val="24"/>
          <w:szCs w:val="24"/>
          <w:lang w:eastAsia="zh-CN"/>
        </w:rPr>
        <w:t>姓名：</w:t>
      </w:r>
      <w:r>
        <w:rPr>
          <w:rFonts w:ascii="仿宋" w:eastAsia="仿宋" w:hAnsi="仿宋" w:cs="Calibri"/>
          <w:color w:val="000000"/>
          <w:sz w:val="24"/>
          <w:szCs w:val="24"/>
          <w:u w:val="single"/>
          <w:lang w:eastAsia="zh-CN"/>
        </w:rPr>
        <w:t xml:space="preserve">         </w:t>
      </w:r>
      <w:r>
        <w:rPr>
          <w:rFonts w:ascii="仿宋" w:eastAsia="仿宋" w:hAnsi="仿宋"/>
          <w:color w:val="000000"/>
          <w:sz w:val="24"/>
          <w:szCs w:val="24"/>
          <w:lang w:eastAsia="zh-CN"/>
        </w:rPr>
        <w:t>性别：</w:t>
      </w:r>
      <w:r>
        <w:rPr>
          <w:rFonts w:ascii="仿宋" w:eastAsia="仿宋" w:hAnsi="仿宋" w:cs="Calibri"/>
          <w:color w:val="000000"/>
          <w:sz w:val="24"/>
          <w:szCs w:val="24"/>
          <w:u w:val="single"/>
          <w:lang w:eastAsia="zh-CN"/>
        </w:rPr>
        <w:t xml:space="preserve">      </w:t>
      </w:r>
      <w:r>
        <w:rPr>
          <w:rFonts w:ascii="仿宋" w:eastAsia="仿宋" w:hAnsi="仿宋"/>
          <w:color w:val="000000"/>
          <w:sz w:val="24"/>
          <w:szCs w:val="24"/>
          <w:lang w:eastAsia="zh-CN"/>
        </w:rPr>
        <w:t>年龄：</w:t>
      </w:r>
      <w:r>
        <w:rPr>
          <w:rFonts w:ascii="仿宋" w:eastAsia="仿宋" w:hAnsi="仿宋" w:cs="Calibri"/>
          <w:color w:val="000000"/>
          <w:sz w:val="24"/>
          <w:szCs w:val="24"/>
          <w:u w:val="single"/>
          <w:lang w:eastAsia="zh-CN"/>
        </w:rPr>
        <w:t xml:space="preserve">       </w:t>
      </w:r>
      <w:r>
        <w:rPr>
          <w:rFonts w:ascii="仿宋" w:eastAsia="仿宋" w:hAnsi="仿宋"/>
          <w:color w:val="000000"/>
          <w:sz w:val="24"/>
          <w:szCs w:val="24"/>
          <w:lang w:eastAsia="zh-CN"/>
        </w:rPr>
        <w:t>职务：</w:t>
      </w:r>
      <w:r>
        <w:rPr>
          <w:rFonts w:ascii="仿宋" w:eastAsia="仿宋" w:hAnsi="仿宋" w:cs="Calibri"/>
          <w:color w:val="000000"/>
          <w:sz w:val="24"/>
          <w:szCs w:val="24"/>
          <w:u w:val="single"/>
          <w:lang w:eastAsia="zh-CN"/>
        </w:rPr>
        <w:t xml:space="preserve">        </w:t>
      </w:r>
      <w:r w:rsidRPr="008B30CF">
        <w:rPr>
          <w:rFonts w:ascii="仿宋" w:eastAsia="仿宋" w:hAnsi="仿宋" w:cs="Calibri"/>
          <w:color w:val="000000"/>
          <w:sz w:val="24"/>
          <w:szCs w:val="24"/>
          <w:lang w:eastAsia="zh-CN"/>
        </w:rPr>
        <w:t>身份证号：</w:t>
      </w:r>
      <w:r>
        <w:rPr>
          <w:rFonts w:ascii="仿宋" w:eastAsia="仿宋" w:hAnsi="仿宋" w:cs="Calibri" w:hint="eastAsia"/>
          <w:color w:val="000000"/>
          <w:sz w:val="24"/>
          <w:szCs w:val="24"/>
          <w:u w:val="single"/>
          <w:lang w:eastAsia="zh-CN"/>
        </w:rPr>
        <w:t xml:space="preserve"> </w:t>
      </w:r>
      <w:r>
        <w:rPr>
          <w:rFonts w:ascii="仿宋" w:eastAsia="仿宋" w:hAnsi="仿宋" w:cs="Calibri"/>
          <w:color w:val="000000"/>
          <w:sz w:val="24"/>
          <w:szCs w:val="24"/>
          <w:u w:val="single"/>
          <w:lang w:eastAsia="zh-CN"/>
        </w:rPr>
        <w:t xml:space="preserve">           </w:t>
      </w:r>
    </w:p>
    <w:p w14:paraId="604F7B1A" w14:textId="77777777" w:rsidR="005249ED" w:rsidRDefault="005249ED" w:rsidP="005249ED">
      <w:pPr>
        <w:snapToGrid w:val="0"/>
        <w:spacing w:line="360" w:lineRule="auto"/>
        <w:jc w:val="both"/>
        <w:rPr>
          <w:rFonts w:ascii="仿宋" w:eastAsia="仿宋" w:hAnsi="仿宋"/>
          <w:color w:val="333333"/>
          <w:sz w:val="24"/>
          <w:szCs w:val="24"/>
          <w:lang w:eastAsia="zh-CN"/>
        </w:rPr>
      </w:pPr>
      <w:r>
        <w:rPr>
          <w:rFonts w:ascii="仿宋" w:eastAsia="仿宋" w:hAnsi="仿宋"/>
          <w:color w:val="000000"/>
          <w:sz w:val="24"/>
          <w:szCs w:val="24"/>
          <w:lang w:eastAsia="zh-CN"/>
        </w:rPr>
        <w:t xml:space="preserve">系 </w:t>
      </w:r>
      <w:r>
        <w:rPr>
          <w:rFonts w:ascii="仿宋" w:eastAsia="仿宋" w:hAnsi="仿宋" w:cs="Calibri"/>
          <w:color w:val="000000"/>
          <w:sz w:val="24"/>
          <w:szCs w:val="24"/>
          <w:u w:val="single"/>
          <w:lang w:eastAsia="zh-CN"/>
        </w:rPr>
        <w:t xml:space="preserve">                            </w:t>
      </w:r>
      <w:r>
        <w:rPr>
          <w:rFonts w:ascii="仿宋" w:eastAsia="仿宋" w:hAnsi="仿宋"/>
          <w:color w:val="000000"/>
          <w:sz w:val="24"/>
          <w:szCs w:val="24"/>
          <w:lang w:eastAsia="zh-CN"/>
        </w:rPr>
        <w:t>（投标方名称）的法定代表人。为参加贵司组织的采购活动，签署上述项目的报价文件、进行合同谈判、签署合同和处理与之有关的一切事务。</w:t>
      </w:r>
    </w:p>
    <w:p w14:paraId="64329087" w14:textId="77777777" w:rsidR="005249ED" w:rsidRDefault="005249ED" w:rsidP="005249ED">
      <w:pPr>
        <w:snapToGrid w:val="0"/>
        <w:spacing w:line="360" w:lineRule="auto"/>
        <w:ind w:firstLineChars="200" w:firstLine="480"/>
        <w:jc w:val="both"/>
        <w:rPr>
          <w:rFonts w:ascii="仿宋" w:eastAsia="仿宋" w:hAnsi="仿宋"/>
          <w:color w:val="333333"/>
          <w:sz w:val="24"/>
          <w:szCs w:val="24"/>
          <w:lang w:eastAsia="zh-CN"/>
        </w:rPr>
      </w:pPr>
      <w:r>
        <w:rPr>
          <w:rFonts w:ascii="仿宋" w:eastAsia="仿宋" w:hAnsi="仿宋"/>
          <w:color w:val="000000"/>
          <w:sz w:val="24"/>
          <w:szCs w:val="24"/>
          <w:lang w:eastAsia="zh-CN"/>
        </w:rPr>
        <w:t>特此证明。</w:t>
      </w:r>
    </w:p>
    <w:p w14:paraId="02DF688F" w14:textId="77777777" w:rsidR="005249ED" w:rsidRDefault="005249ED" w:rsidP="005249ED">
      <w:pPr>
        <w:snapToGrid w:val="0"/>
        <w:spacing w:line="360" w:lineRule="auto"/>
        <w:ind w:firstLineChars="150" w:firstLine="360"/>
        <w:rPr>
          <w:rFonts w:ascii="仿宋" w:eastAsia="仿宋" w:hAnsi="仿宋"/>
          <w:color w:val="FF0000"/>
          <w:sz w:val="24"/>
          <w:szCs w:val="24"/>
          <w:lang w:eastAsia="zh-CN"/>
        </w:rPr>
      </w:pPr>
      <w:r>
        <w:rPr>
          <w:rFonts w:ascii="仿宋" w:eastAsia="仿宋" w:hAnsi="仿宋"/>
          <w:color w:val="FF0000"/>
          <w:sz w:val="24"/>
          <w:szCs w:val="24"/>
          <w:lang w:eastAsia="zh-CN"/>
        </w:rPr>
        <w:t>附：法定代表人身份证扫描件</w:t>
      </w:r>
    </w:p>
    <w:p w14:paraId="4FBADD70" w14:textId="77777777" w:rsidR="005249ED" w:rsidRDefault="005249ED" w:rsidP="005249ED">
      <w:pPr>
        <w:snapToGrid w:val="0"/>
        <w:ind w:firstLineChars="200" w:firstLine="480"/>
        <w:rPr>
          <w:rFonts w:ascii="仿宋" w:eastAsia="仿宋" w:hAnsi="仿宋"/>
          <w:color w:val="333333"/>
          <w:sz w:val="24"/>
          <w:szCs w:val="24"/>
          <w:lang w:eastAsia="zh-CN"/>
        </w:rPr>
      </w:pPr>
      <w:r w:rsidRPr="00E20BA1">
        <w:rPr>
          <w:rFonts w:ascii="仿宋" w:eastAsia="仿宋" w:hAnsi="仿宋"/>
          <w:noProof/>
          <w:color w:val="333333"/>
          <w:sz w:val="24"/>
          <w:szCs w:val="24"/>
          <w:lang w:eastAsia="zh-CN"/>
        </w:rPr>
        <mc:AlternateContent>
          <mc:Choice Requires="wps">
            <w:drawing>
              <wp:anchor distT="0" distB="0" distL="114300" distR="114300" simplePos="0" relativeHeight="251665408" behindDoc="0" locked="0" layoutInCell="1" allowOverlap="1" wp14:anchorId="1E8FD4CE" wp14:editId="0EE3A30E">
                <wp:simplePos x="0" y="0"/>
                <wp:positionH relativeFrom="column">
                  <wp:posOffset>3199977</wp:posOffset>
                </wp:positionH>
                <wp:positionV relativeFrom="paragraph">
                  <wp:posOffset>186267</wp:posOffset>
                </wp:positionV>
                <wp:extent cx="2734310" cy="1727835"/>
                <wp:effectExtent l="0" t="0" r="27940" b="24765"/>
                <wp:wrapNone/>
                <wp:docPr id="6" name="矩形 6"/>
                <wp:cNvGraphicFramePr/>
                <a:graphic xmlns:a="http://schemas.openxmlformats.org/drawingml/2006/main">
                  <a:graphicData uri="http://schemas.microsoft.com/office/word/2010/wordprocessingShape">
                    <wps:wsp>
                      <wps:cNvSpPr/>
                      <wps:spPr>
                        <a:xfrm>
                          <a:off x="0" y="0"/>
                          <a:ext cx="2734310" cy="1727835"/>
                        </a:xfrm>
                        <a:prstGeom prst="rect">
                          <a:avLst/>
                        </a:prstGeom>
                        <a:ln w="3175">
                          <a:prstDash val="sysDot"/>
                        </a:ln>
                      </wps:spPr>
                      <wps:style>
                        <a:lnRef idx="2">
                          <a:schemeClr val="dk1"/>
                        </a:lnRef>
                        <a:fillRef idx="1">
                          <a:schemeClr val="lt1"/>
                        </a:fillRef>
                        <a:effectRef idx="0">
                          <a:schemeClr val="dk1"/>
                        </a:effectRef>
                        <a:fontRef idx="minor">
                          <a:schemeClr val="dk1"/>
                        </a:fontRef>
                      </wps:style>
                      <wps:txbx>
                        <w:txbxContent>
                          <w:p w14:paraId="17A9D99E" w14:textId="77777777" w:rsidR="007426A9" w:rsidRDefault="007426A9" w:rsidP="005249ED">
                            <w:pPr>
                              <w:jc w:val="center"/>
                              <w:rPr>
                                <w:lang w:eastAsia="zh-CN"/>
                              </w:rPr>
                            </w:pPr>
                            <w:r>
                              <w:rPr>
                                <w:rFonts w:hint="eastAsia"/>
                                <w:lang w:eastAsia="zh-CN"/>
                              </w:rPr>
                              <w:t>法人</w:t>
                            </w:r>
                            <w:r>
                              <w:rPr>
                                <w:lang w:eastAsia="zh-CN"/>
                              </w:rPr>
                              <w:t>身份证</w:t>
                            </w:r>
                            <w:r>
                              <w:rPr>
                                <w:rFonts w:hint="eastAsia"/>
                                <w:lang w:eastAsia="zh-CN"/>
                              </w:rPr>
                              <w:t>背</w:t>
                            </w:r>
                            <w:r>
                              <w:rPr>
                                <w:lang w:eastAsia="zh-CN"/>
                              </w:rPr>
                              <w:t>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8FD4CE" id="矩形 6" o:spid="_x0000_s1026" style="position:absolute;left:0;text-align:left;margin-left:251.95pt;margin-top:14.65pt;width:215.3pt;height:136.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" fillcolor="white [3201]" strokecolor="black [3200]" strokeweight=".25pt">
                <v:stroke dashstyle="1 1"/>
                <v:textbox>
                  <w:txbxContent>
                    <w:p w14:paraId="17A9D99E" w14:textId="77777777" w:rsidR="007426A9" w:rsidRDefault="007426A9" w:rsidP="005249ED">
                      <w:pPr>
                        <w:jc w:val="center"/>
                        <w:rPr>
                          <w:lang w:eastAsia="zh-CN"/>
                        </w:rPr>
                      </w:pPr>
                      <w:r>
                        <w:rPr>
                          <w:rFonts w:hint="eastAsia"/>
                          <w:lang w:eastAsia="zh-CN"/>
                        </w:rPr>
                        <w:t>法人</w:t>
                      </w:r>
                      <w:r>
                        <w:rPr>
                          <w:lang w:eastAsia="zh-CN"/>
                        </w:rPr>
                        <w:t>身份证</w:t>
                      </w:r>
                      <w:r>
                        <w:rPr>
                          <w:rFonts w:hint="eastAsia"/>
                          <w:lang w:eastAsia="zh-CN"/>
                        </w:rPr>
                        <w:t>背</w:t>
                      </w:r>
                      <w:r>
                        <w:rPr>
                          <w:lang w:eastAsia="zh-CN"/>
                        </w:rPr>
                        <w:t>面</w:t>
                      </w:r>
                    </w:p>
                  </w:txbxContent>
                </v:textbox>
              </v:rect>
            </w:pict>
          </mc:Fallback>
        </mc:AlternateContent>
      </w:r>
      <w:r w:rsidRPr="00E20BA1">
        <w:rPr>
          <w:rFonts w:ascii="仿宋" w:eastAsia="仿宋" w:hAnsi="仿宋"/>
          <w:noProof/>
          <w:color w:val="333333"/>
          <w:sz w:val="24"/>
          <w:szCs w:val="24"/>
          <w:lang w:eastAsia="zh-CN"/>
        </w:rPr>
        <mc:AlternateContent>
          <mc:Choice Requires="wps">
            <w:drawing>
              <wp:anchor distT="0" distB="0" distL="114300" distR="114300" simplePos="0" relativeHeight="251664384" behindDoc="0" locked="0" layoutInCell="1" allowOverlap="1" wp14:anchorId="4DF2F6C0" wp14:editId="7CF0F318">
                <wp:simplePos x="0" y="0"/>
                <wp:positionH relativeFrom="margin">
                  <wp:posOffset>372110</wp:posOffset>
                </wp:positionH>
                <wp:positionV relativeFrom="paragraph">
                  <wp:posOffset>177800</wp:posOffset>
                </wp:positionV>
                <wp:extent cx="2735580" cy="1727835"/>
                <wp:effectExtent l="0" t="0" r="26670" b="24765"/>
                <wp:wrapNone/>
                <wp:docPr id="5" name="矩形 5"/>
                <wp:cNvGraphicFramePr/>
                <a:graphic xmlns:a="http://schemas.openxmlformats.org/drawingml/2006/main">
                  <a:graphicData uri="http://schemas.microsoft.com/office/word/2010/wordprocessingShape">
                    <wps:wsp>
                      <wps:cNvSpPr/>
                      <wps:spPr>
                        <a:xfrm>
                          <a:off x="0" y="0"/>
                          <a:ext cx="2735580" cy="1727835"/>
                        </a:xfrm>
                        <a:prstGeom prst="rect">
                          <a:avLst/>
                        </a:prstGeom>
                        <a:ln w="3175">
                          <a:prstDash val="sysDot"/>
                        </a:ln>
                      </wps:spPr>
                      <wps:style>
                        <a:lnRef idx="2">
                          <a:schemeClr val="dk1"/>
                        </a:lnRef>
                        <a:fillRef idx="1">
                          <a:schemeClr val="lt1"/>
                        </a:fillRef>
                        <a:effectRef idx="0">
                          <a:schemeClr val="dk1"/>
                        </a:effectRef>
                        <a:fontRef idx="minor">
                          <a:schemeClr val="dk1"/>
                        </a:fontRef>
                      </wps:style>
                      <wps:txbx>
                        <w:txbxContent>
                          <w:p w14:paraId="6A0E387F" w14:textId="77777777" w:rsidR="007426A9" w:rsidRDefault="007426A9" w:rsidP="005249ED">
                            <w:pPr>
                              <w:jc w:val="center"/>
                              <w:rPr>
                                <w:lang w:eastAsia="zh-CN"/>
                              </w:rPr>
                            </w:pPr>
                            <w:r>
                              <w:rPr>
                                <w:rFonts w:hint="eastAsia"/>
                                <w:lang w:eastAsia="zh-CN"/>
                              </w:rPr>
                              <w:t>法人</w:t>
                            </w:r>
                            <w:r>
                              <w:rPr>
                                <w:lang w:eastAsia="zh-CN"/>
                              </w:rPr>
                              <w:t>身份证正面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F2F6C0" id="矩形 5" o:spid="_x0000_s1027" style="position:absolute;left:0;text-align:left;margin-left:29.3pt;margin-top:14pt;width:215.4pt;height:136.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" fillcolor="white [3201]" strokecolor="black [3200]" strokeweight=".25pt">
                <v:stroke dashstyle="1 1"/>
                <v:textbox>
                  <w:txbxContent>
                    <w:p w14:paraId="6A0E387F" w14:textId="77777777" w:rsidR="007426A9" w:rsidRDefault="007426A9" w:rsidP="005249ED">
                      <w:pPr>
                        <w:jc w:val="center"/>
                        <w:rPr>
                          <w:lang w:eastAsia="zh-CN"/>
                        </w:rPr>
                      </w:pPr>
                      <w:r>
                        <w:rPr>
                          <w:rFonts w:hint="eastAsia"/>
                          <w:lang w:eastAsia="zh-CN"/>
                        </w:rPr>
                        <w:t>法人</w:t>
                      </w:r>
                      <w:r>
                        <w:rPr>
                          <w:lang w:eastAsia="zh-CN"/>
                        </w:rPr>
                        <w:t>身份证正面</w:t>
                      </w:r>
                    </w:p>
                  </w:txbxContent>
                </v:textbox>
                <w10:wrap anchorx="margin"/>
              </v:rect>
            </w:pict>
          </mc:Fallback>
        </mc:AlternateContent>
      </w:r>
    </w:p>
    <w:p w14:paraId="4ECDE0F7" w14:textId="77777777" w:rsidR="005249ED" w:rsidRDefault="005249ED" w:rsidP="005249ED">
      <w:pPr>
        <w:snapToGrid w:val="0"/>
        <w:ind w:firstLineChars="200" w:firstLine="480"/>
        <w:rPr>
          <w:rFonts w:ascii="仿宋" w:eastAsia="仿宋" w:hAnsi="仿宋"/>
          <w:color w:val="333333"/>
          <w:sz w:val="24"/>
          <w:szCs w:val="24"/>
          <w:lang w:eastAsia="zh-CN"/>
        </w:rPr>
      </w:pPr>
    </w:p>
    <w:p w14:paraId="4B3C34F4" w14:textId="77777777" w:rsidR="005249ED" w:rsidRDefault="005249ED" w:rsidP="005249ED">
      <w:pPr>
        <w:snapToGrid w:val="0"/>
        <w:ind w:firstLineChars="200" w:firstLine="480"/>
        <w:rPr>
          <w:rFonts w:ascii="仿宋" w:eastAsia="仿宋" w:hAnsi="仿宋"/>
          <w:color w:val="333333"/>
          <w:sz w:val="24"/>
          <w:szCs w:val="24"/>
          <w:lang w:eastAsia="zh-CN"/>
        </w:rPr>
      </w:pPr>
    </w:p>
    <w:p w14:paraId="5FC84A95" w14:textId="77777777" w:rsidR="005249ED" w:rsidRDefault="005249ED" w:rsidP="005249ED">
      <w:pPr>
        <w:snapToGrid w:val="0"/>
        <w:ind w:firstLineChars="200" w:firstLine="480"/>
        <w:rPr>
          <w:rFonts w:ascii="仿宋" w:eastAsia="仿宋" w:hAnsi="仿宋"/>
          <w:color w:val="333333"/>
          <w:sz w:val="24"/>
          <w:szCs w:val="24"/>
          <w:lang w:eastAsia="zh-CN"/>
        </w:rPr>
      </w:pPr>
    </w:p>
    <w:p w14:paraId="21E21D15" w14:textId="77777777" w:rsidR="005249ED" w:rsidRDefault="005249ED" w:rsidP="005249ED">
      <w:pPr>
        <w:snapToGrid w:val="0"/>
        <w:ind w:firstLineChars="200" w:firstLine="480"/>
        <w:rPr>
          <w:rFonts w:ascii="仿宋" w:eastAsia="仿宋" w:hAnsi="仿宋"/>
          <w:color w:val="333333"/>
          <w:sz w:val="24"/>
          <w:szCs w:val="24"/>
          <w:lang w:eastAsia="zh-CN"/>
        </w:rPr>
      </w:pPr>
    </w:p>
    <w:p w14:paraId="7A827821" w14:textId="77777777" w:rsidR="005249ED" w:rsidRDefault="005249ED" w:rsidP="005249ED">
      <w:pPr>
        <w:snapToGrid w:val="0"/>
        <w:ind w:firstLineChars="200" w:firstLine="480"/>
        <w:rPr>
          <w:rFonts w:ascii="仿宋" w:eastAsia="仿宋" w:hAnsi="仿宋"/>
          <w:color w:val="333333"/>
          <w:sz w:val="24"/>
          <w:szCs w:val="24"/>
          <w:lang w:eastAsia="zh-CN"/>
        </w:rPr>
      </w:pPr>
    </w:p>
    <w:p w14:paraId="7A479175" w14:textId="77777777" w:rsidR="005249ED" w:rsidRDefault="005249ED" w:rsidP="005249ED">
      <w:pPr>
        <w:snapToGrid w:val="0"/>
        <w:ind w:firstLineChars="200" w:firstLine="480"/>
        <w:rPr>
          <w:rFonts w:ascii="仿宋" w:eastAsia="仿宋" w:hAnsi="仿宋"/>
          <w:color w:val="333333"/>
          <w:sz w:val="24"/>
          <w:szCs w:val="24"/>
          <w:lang w:eastAsia="zh-CN"/>
        </w:rPr>
      </w:pPr>
    </w:p>
    <w:p w14:paraId="26A41EEE" w14:textId="77777777" w:rsidR="005249ED" w:rsidRDefault="005249ED" w:rsidP="005249ED">
      <w:pPr>
        <w:snapToGrid w:val="0"/>
        <w:ind w:firstLineChars="810" w:firstLine="1944"/>
        <w:rPr>
          <w:rFonts w:ascii="仿宋" w:eastAsia="仿宋" w:hAnsi="仿宋"/>
          <w:color w:val="000000"/>
          <w:sz w:val="24"/>
          <w:szCs w:val="24"/>
          <w:lang w:eastAsia="zh-CN"/>
        </w:rPr>
      </w:pPr>
    </w:p>
    <w:p w14:paraId="014359D2" w14:textId="77777777" w:rsidR="005249ED" w:rsidRDefault="005249ED" w:rsidP="005249ED">
      <w:pPr>
        <w:snapToGrid w:val="0"/>
        <w:ind w:firstLineChars="810" w:firstLine="1944"/>
        <w:rPr>
          <w:rFonts w:ascii="仿宋" w:eastAsia="仿宋" w:hAnsi="仿宋"/>
          <w:color w:val="000000"/>
          <w:sz w:val="24"/>
          <w:szCs w:val="24"/>
          <w:lang w:eastAsia="zh-CN"/>
        </w:rPr>
      </w:pPr>
    </w:p>
    <w:p w14:paraId="0FD97A19" w14:textId="77777777" w:rsidR="005249ED" w:rsidRDefault="005249ED" w:rsidP="005249ED">
      <w:pPr>
        <w:snapToGrid w:val="0"/>
        <w:ind w:firstLineChars="810" w:firstLine="1944"/>
        <w:rPr>
          <w:rFonts w:ascii="仿宋" w:eastAsia="仿宋" w:hAnsi="仿宋"/>
          <w:color w:val="000000"/>
          <w:sz w:val="24"/>
          <w:szCs w:val="24"/>
          <w:lang w:eastAsia="zh-CN"/>
        </w:rPr>
      </w:pPr>
    </w:p>
    <w:p w14:paraId="252DDC63" w14:textId="77777777" w:rsidR="005249ED" w:rsidRDefault="005249ED" w:rsidP="005249ED">
      <w:pPr>
        <w:snapToGrid w:val="0"/>
        <w:ind w:firstLineChars="810" w:firstLine="1944"/>
        <w:rPr>
          <w:rFonts w:ascii="仿宋" w:eastAsia="仿宋" w:hAnsi="仿宋"/>
          <w:color w:val="000000"/>
          <w:sz w:val="24"/>
          <w:szCs w:val="24"/>
          <w:lang w:eastAsia="zh-CN"/>
        </w:rPr>
      </w:pPr>
    </w:p>
    <w:p w14:paraId="6B6C95FF" w14:textId="77777777" w:rsidR="005249ED" w:rsidRDefault="005249ED" w:rsidP="005249ED">
      <w:pPr>
        <w:snapToGrid w:val="0"/>
        <w:ind w:firstLineChars="810" w:firstLine="1944"/>
        <w:rPr>
          <w:rFonts w:ascii="仿宋" w:eastAsia="仿宋" w:hAnsi="仿宋"/>
          <w:color w:val="000000"/>
          <w:sz w:val="24"/>
          <w:szCs w:val="24"/>
          <w:lang w:eastAsia="zh-CN"/>
        </w:rPr>
      </w:pPr>
    </w:p>
    <w:p w14:paraId="3FC33988" w14:textId="77777777" w:rsidR="005249ED" w:rsidRDefault="005249ED" w:rsidP="005249ED">
      <w:pPr>
        <w:snapToGrid w:val="0"/>
        <w:ind w:firstLineChars="810" w:firstLine="1944"/>
        <w:rPr>
          <w:rFonts w:ascii="仿宋" w:eastAsia="仿宋" w:hAnsi="仿宋"/>
          <w:color w:val="000000"/>
          <w:sz w:val="24"/>
          <w:szCs w:val="24"/>
          <w:lang w:eastAsia="zh-CN"/>
        </w:rPr>
      </w:pPr>
    </w:p>
    <w:p w14:paraId="3F82E934" w14:textId="77777777" w:rsidR="005249ED" w:rsidRDefault="005249ED" w:rsidP="005249ED">
      <w:pPr>
        <w:snapToGrid w:val="0"/>
        <w:ind w:firstLineChars="810" w:firstLine="1944"/>
        <w:rPr>
          <w:rFonts w:ascii="仿宋" w:eastAsia="仿宋" w:hAnsi="仿宋"/>
          <w:color w:val="000000"/>
          <w:sz w:val="24"/>
          <w:szCs w:val="24"/>
          <w:lang w:eastAsia="zh-CN"/>
        </w:rPr>
      </w:pPr>
    </w:p>
    <w:p w14:paraId="1C393EB8" w14:textId="77777777" w:rsidR="005249ED" w:rsidRDefault="005249ED" w:rsidP="005249ED">
      <w:pPr>
        <w:snapToGrid w:val="0"/>
        <w:ind w:firstLineChars="810" w:firstLine="1944"/>
        <w:rPr>
          <w:rFonts w:ascii="仿宋" w:eastAsia="仿宋" w:hAnsi="仿宋"/>
          <w:color w:val="000000"/>
          <w:sz w:val="24"/>
          <w:szCs w:val="24"/>
          <w:lang w:eastAsia="zh-CN"/>
        </w:rPr>
      </w:pPr>
    </w:p>
    <w:p w14:paraId="5B27CF9D" w14:textId="77777777" w:rsidR="005249ED" w:rsidRDefault="005249ED" w:rsidP="005249ED">
      <w:pPr>
        <w:snapToGrid w:val="0"/>
        <w:ind w:firstLineChars="810" w:firstLine="1944"/>
        <w:rPr>
          <w:rFonts w:ascii="仿宋" w:eastAsia="仿宋" w:hAnsi="仿宋"/>
          <w:color w:val="000000"/>
          <w:sz w:val="24"/>
          <w:szCs w:val="24"/>
          <w:lang w:eastAsia="zh-CN"/>
        </w:rPr>
      </w:pPr>
    </w:p>
    <w:p w14:paraId="2154B1C6" w14:textId="77777777" w:rsidR="005249ED" w:rsidRDefault="005249ED" w:rsidP="005249ED">
      <w:pPr>
        <w:snapToGrid w:val="0"/>
        <w:ind w:firstLineChars="1600" w:firstLine="3840"/>
        <w:rPr>
          <w:rFonts w:ascii="仿宋" w:eastAsia="仿宋" w:hAnsi="仿宋"/>
          <w:color w:val="333333"/>
          <w:sz w:val="24"/>
          <w:szCs w:val="24"/>
          <w:lang w:eastAsia="zh-CN"/>
        </w:rPr>
      </w:pPr>
      <w:r>
        <w:rPr>
          <w:rFonts w:ascii="仿宋" w:eastAsia="仿宋" w:hAnsi="仿宋"/>
          <w:color w:val="000000"/>
          <w:sz w:val="24"/>
          <w:szCs w:val="24"/>
          <w:lang w:eastAsia="zh-CN"/>
        </w:rPr>
        <w:t>投标方（盖章）：</w:t>
      </w:r>
      <w:r>
        <w:rPr>
          <w:rFonts w:ascii="仿宋" w:eastAsia="仿宋" w:hAnsi="仿宋" w:cs="Calibri"/>
          <w:color w:val="000000"/>
          <w:sz w:val="24"/>
          <w:szCs w:val="24"/>
          <w:u w:val="single"/>
          <w:lang w:eastAsia="zh-CN"/>
        </w:rPr>
        <w:t xml:space="preserve">               </w:t>
      </w:r>
    </w:p>
    <w:p w14:paraId="4934B672" w14:textId="77777777" w:rsidR="005249ED" w:rsidRDefault="005249ED" w:rsidP="005249ED">
      <w:pPr>
        <w:snapToGrid w:val="0"/>
        <w:ind w:firstLineChars="1215" w:firstLine="2916"/>
        <w:rPr>
          <w:rFonts w:ascii="仿宋" w:eastAsia="仿宋" w:hAnsi="仿宋"/>
          <w:color w:val="000000"/>
          <w:sz w:val="24"/>
          <w:szCs w:val="24"/>
          <w:lang w:eastAsia="zh-CN"/>
        </w:rPr>
      </w:pPr>
    </w:p>
    <w:p w14:paraId="06481221" w14:textId="77777777" w:rsidR="005249ED" w:rsidRDefault="005249ED" w:rsidP="005249ED">
      <w:pPr>
        <w:snapToGrid w:val="0"/>
        <w:ind w:firstLineChars="1600" w:firstLine="3840"/>
        <w:rPr>
          <w:rFonts w:ascii="仿宋" w:eastAsia="仿宋" w:hAnsi="仿宋"/>
          <w:color w:val="333333"/>
          <w:sz w:val="28"/>
          <w:szCs w:val="28"/>
          <w:lang w:eastAsia="zh-CN"/>
        </w:rPr>
      </w:pPr>
      <w:r>
        <w:rPr>
          <w:rFonts w:ascii="仿宋" w:eastAsia="仿宋" w:hAnsi="仿宋"/>
          <w:color w:val="000000"/>
          <w:sz w:val="24"/>
          <w:szCs w:val="24"/>
          <w:lang w:eastAsia="zh-CN"/>
        </w:rPr>
        <w:t>日期：</w:t>
      </w:r>
      <w:r>
        <w:rPr>
          <w:rFonts w:ascii="仿宋" w:eastAsia="仿宋" w:hAnsi="仿宋" w:cs="Calibri"/>
          <w:color w:val="000000"/>
          <w:sz w:val="24"/>
          <w:szCs w:val="24"/>
          <w:u w:val="single"/>
          <w:lang w:eastAsia="zh-CN"/>
        </w:rPr>
        <w:t xml:space="preserve">      </w:t>
      </w:r>
      <w:r>
        <w:rPr>
          <w:rFonts w:ascii="仿宋" w:eastAsia="仿宋" w:hAnsi="仿宋"/>
          <w:color w:val="000000"/>
          <w:sz w:val="24"/>
          <w:szCs w:val="24"/>
          <w:lang w:eastAsia="zh-CN"/>
        </w:rPr>
        <w:t>年</w:t>
      </w:r>
      <w:r>
        <w:rPr>
          <w:rFonts w:ascii="仿宋" w:eastAsia="仿宋" w:hAnsi="仿宋" w:cs="Calibri"/>
          <w:color w:val="000000"/>
          <w:sz w:val="24"/>
          <w:szCs w:val="24"/>
          <w:u w:val="single"/>
          <w:lang w:eastAsia="zh-CN"/>
        </w:rPr>
        <w:t xml:space="preserve">      </w:t>
      </w:r>
      <w:r>
        <w:rPr>
          <w:rFonts w:ascii="仿宋" w:eastAsia="仿宋" w:hAnsi="仿宋"/>
          <w:color w:val="000000"/>
          <w:sz w:val="24"/>
          <w:szCs w:val="24"/>
          <w:lang w:eastAsia="zh-CN"/>
        </w:rPr>
        <w:t>月</w:t>
      </w:r>
      <w:r>
        <w:rPr>
          <w:rFonts w:ascii="仿宋" w:eastAsia="仿宋" w:hAnsi="仿宋" w:cs="Calibri"/>
          <w:color w:val="000000"/>
          <w:sz w:val="24"/>
          <w:szCs w:val="24"/>
          <w:u w:val="single"/>
          <w:lang w:eastAsia="zh-CN"/>
        </w:rPr>
        <w:t xml:space="preserve">      </w:t>
      </w:r>
      <w:r>
        <w:rPr>
          <w:rFonts w:ascii="仿宋" w:eastAsia="仿宋" w:hAnsi="仿宋"/>
          <w:color w:val="000000"/>
          <w:sz w:val="24"/>
          <w:szCs w:val="24"/>
          <w:lang w:eastAsia="zh-CN"/>
        </w:rPr>
        <w:t>日</w:t>
      </w:r>
    </w:p>
    <w:p w14:paraId="15EC1FE2" w14:textId="7A122418" w:rsidR="005249ED" w:rsidRDefault="005249ED" w:rsidP="005249ED">
      <w:pPr>
        <w:snapToGrid w:val="0"/>
        <w:spacing w:line="360" w:lineRule="auto"/>
        <w:ind w:firstLineChars="1200" w:firstLine="3360"/>
        <w:rPr>
          <w:rFonts w:ascii="微软雅黑" w:eastAsia="微软雅黑" w:hAnsi="微软雅黑"/>
          <w:color w:val="333333"/>
          <w:sz w:val="28"/>
          <w:szCs w:val="28"/>
          <w:lang w:eastAsia="zh-CN"/>
        </w:rPr>
      </w:pPr>
      <w:r>
        <w:rPr>
          <w:rFonts w:ascii="微软雅黑" w:eastAsia="微软雅黑" w:hAnsi="微软雅黑"/>
          <w:color w:val="333333"/>
          <w:sz w:val="28"/>
          <w:szCs w:val="28"/>
          <w:lang w:eastAsia="zh-CN"/>
        </w:rPr>
        <w:br w:type="page"/>
      </w:r>
    </w:p>
    <w:p w14:paraId="3C523FD3" w14:textId="326B3AE4" w:rsidR="005D5922" w:rsidRDefault="005249ED" w:rsidP="005D5922">
      <w:pPr>
        <w:pStyle w:val="2"/>
        <w:jc w:val="center"/>
        <w:rPr>
          <w:rFonts w:asciiTheme="minorEastAsia" w:eastAsia="仿宋" w:hAnsiTheme="minorEastAsia"/>
          <w:b/>
          <w:bCs/>
          <w:snapToGrid w:val="0"/>
          <w:sz w:val="32"/>
          <w:szCs w:val="32"/>
          <w:lang w:eastAsia="zh-CN"/>
        </w:rPr>
      </w:pPr>
      <w:bookmarkStart w:id="71" w:name="_Toc142844436"/>
      <w:r>
        <w:rPr>
          <w:rFonts w:asciiTheme="minorEastAsia" w:eastAsia="仿宋" w:hAnsiTheme="minorEastAsia"/>
          <w:b/>
          <w:bCs/>
          <w:snapToGrid w:val="0"/>
          <w:sz w:val="32"/>
          <w:szCs w:val="32"/>
          <w:lang w:eastAsia="zh-CN"/>
        </w:rPr>
        <w:lastRenderedPageBreak/>
        <w:t>六、</w:t>
      </w:r>
      <w:r w:rsidR="005D5922">
        <w:rPr>
          <w:rFonts w:asciiTheme="minorEastAsia" w:eastAsia="仿宋" w:hAnsiTheme="minorEastAsia"/>
          <w:b/>
          <w:bCs/>
          <w:snapToGrid w:val="0"/>
          <w:sz w:val="32"/>
          <w:szCs w:val="32"/>
          <w:lang w:eastAsia="zh-CN"/>
        </w:rPr>
        <w:t>授权委托书</w:t>
      </w:r>
      <w:bookmarkEnd w:id="71"/>
    </w:p>
    <w:p w14:paraId="29A98865" w14:textId="77777777" w:rsidR="005D5922" w:rsidRDefault="005D5922" w:rsidP="005D5922">
      <w:pPr>
        <w:adjustRightInd w:val="0"/>
        <w:snapToGrid w:val="0"/>
        <w:spacing w:line="360" w:lineRule="auto"/>
        <w:rPr>
          <w:rFonts w:asciiTheme="minorEastAsia" w:eastAsia="仿宋" w:hAnsiTheme="minorEastAsia"/>
          <w:b/>
          <w:snapToGrid w:val="0"/>
          <w:sz w:val="24"/>
          <w:szCs w:val="24"/>
          <w:lang w:eastAsia="zh-CN"/>
        </w:rPr>
      </w:pPr>
    </w:p>
    <w:p w14:paraId="67E261D5" w14:textId="77777777" w:rsidR="005D5922" w:rsidRDefault="005D5922" w:rsidP="005D5922">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本人</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（姓名）</w:t>
      </w:r>
      <w:r>
        <w:rPr>
          <w:rFonts w:asciiTheme="minorEastAsia" w:eastAsia="仿宋" w:hAnsiTheme="minorEastAsia"/>
          <w:snapToGrid w:val="0"/>
          <w:sz w:val="24"/>
          <w:szCs w:val="24"/>
          <w:lang w:eastAsia="zh-CN"/>
        </w:rPr>
        <w:t>系</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（供应商名称）</w:t>
      </w:r>
      <w:r>
        <w:rPr>
          <w:rFonts w:asciiTheme="minorEastAsia" w:eastAsia="仿宋" w:hAnsiTheme="minorEastAsia"/>
          <w:snapToGrid w:val="0"/>
          <w:sz w:val="24"/>
          <w:szCs w:val="24"/>
          <w:lang w:eastAsia="zh-CN"/>
        </w:rPr>
        <w:t>的法定代表人（单位负责人），现委托</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（姓名）</w:t>
      </w:r>
      <w:r>
        <w:rPr>
          <w:rFonts w:asciiTheme="minorEastAsia" w:eastAsia="仿宋" w:hAnsiTheme="minorEastAsia"/>
          <w:snapToGrid w:val="0"/>
          <w:sz w:val="24"/>
          <w:szCs w:val="24"/>
          <w:lang w:eastAsia="zh-CN"/>
        </w:rPr>
        <w:t>为我方代理人，身份证号：</w:t>
      </w:r>
      <w:r w:rsidRPr="008B30CF">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sidRPr="008B30CF">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lang w:eastAsia="zh-CN"/>
        </w:rPr>
        <w:t>。代理人根据授权，以我方名义签署、澄清确认、递交、撤回、修改谈判采购项目响应文件、签订合同和处理有关事宜，其法律后果由我方承担。</w:t>
      </w:r>
    </w:p>
    <w:p w14:paraId="72D00BBB" w14:textId="77777777" w:rsidR="005D5922" w:rsidRDefault="005D5922" w:rsidP="005D5922">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委托期限：自本委托书签署之日起</w:t>
      </w:r>
      <w:proofErr w:type="gramStart"/>
      <w:r>
        <w:rPr>
          <w:rFonts w:asciiTheme="minorEastAsia" w:eastAsia="仿宋" w:hAnsiTheme="minorEastAsia"/>
          <w:snapToGrid w:val="0"/>
          <w:sz w:val="24"/>
          <w:szCs w:val="24"/>
          <w:lang w:eastAsia="zh-CN"/>
        </w:rPr>
        <w:t>至谈判</w:t>
      </w:r>
      <w:proofErr w:type="gramEnd"/>
      <w:r>
        <w:rPr>
          <w:rFonts w:asciiTheme="minorEastAsia" w:eastAsia="仿宋" w:hAnsiTheme="minorEastAsia"/>
          <w:snapToGrid w:val="0"/>
          <w:sz w:val="24"/>
          <w:szCs w:val="24"/>
          <w:lang w:eastAsia="zh-CN"/>
        </w:rPr>
        <w:t>采购项目合同约定服务期</w:t>
      </w:r>
      <w:r>
        <w:rPr>
          <w:rFonts w:asciiTheme="minorEastAsia" w:eastAsia="仿宋" w:hAnsiTheme="minorEastAsia" w:hint="eastAsia"/>
          <w:snapToGrid w:val="0"/>
          <w:sz w:val="24"/>
          <w:szCs w:val="24"/>
          <w:lang w:eastAsia="zh-CN"/>
        </w:rPr>
        <w:t>结束</w:t>
      </w:r>
      <w:r>
        <w:rPr>
          <w:rFonts w:asciiTheme="minorEastAsia" w:eastAsia="仿宋" w:hAnsiTheme="minorEastAsia"/>
          <w:snapToGrid w:val="0"/>
          <w:sz w:val="24"/>
          <w:szCs w:val="24"/>
          <w:lang w:eastAsia="zh-CN"/>
        </w:rPr>
        <w:t>日止。</w:t>
      </w:r>
    </w:p>
    <w:p w14:paraId="325EFF98" w14:textId="77777777" w:rsidR="005D5922" w:rsidRDefault="005D5922" w:rsidP="005D5922">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代理人无转委托权。</w:t>
      </w:r>
    </w:p>
    <w:p w14:paraId="01802B09" w14:textId="77777777" w:rsidR="005D5922" w:rsidRDefault="005D5922" w:rsidP="005D5922">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附：法定代表人（单位负责人）身份证复印件及委托代理人身份证复印件。</w:t>
      </w:r>
    </w:p>
    <w:p w14:paraId="2CFFB051" w14:textId="77777777" w:rsidR="005D5922" w:rsidRDefault="005D5922" w:rsidP="005D5922">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noProof/>
          <w:sz w:val="24"/>
          <w:szCs w:val="24"/>
          <w:lang w:eastAsia="zh-CN"/>
        </w:rPr>
        <mc:AlternateContent>
          <mc:Choice Requires="wps">
            <w:drawing>
              <wp:anchor distT="0" distB="0" distL="114300" distR="114300" simplePos="0" relativeHeight="251660288" behindDoc="0" locked="0" layoutInCell="1" allowOverlap="1" wp14:anchorId="28B4AFBB" wp14:editId="36C66270">
                <wp:simplePos x="0" y="0"/>
                <wp:positionH relativeFrom="column">
                  <wp:posOffset>3144097</wp:posOffset>
                </wp:positionH>
                <wp:positionV relativeFrom="paragraph">
                  <wp:posOffset>26670</wp:posOffset>
                </wp:positionV>
                <wp:extent cx="2735580" cy="1727835"/>
                <wp:effectExtent l="0" t="0" r="26670" b="24765"/>
                <wp:wrapNone/>
                <wp:docPr id="2" name="矩形 2"/>
                <wp:cNvGraphicFramePr/>
                <a:graphic xmlns:a="http://schemas.openxmlformats.org/drawingml/2006/main">
                  <a:graphicData uri="http://schemas.microsoft.com/office/word/2010/wordprocessingShape">
                    <wps:wsp>
                      <wps:cNvSpPr/>
                      <wps:spPr>
                        <a:xfrm>
                          <a:off x="0" y="0"/>
                          <a:ext cx="2735580" cy="1727835"/>
                        </a:xfrm>
                        <a:prstGeom prst="rect">
                          <a:avLst/>
                        </a:prstGeom>
                        <a:ln w="3175">
                          <a:prstDash val="sysDot"/>
                        </a:ln>
                      </wps:spPr>
                      <wps:style>
                        <a:lnRef idx="2">
                          <a:schemeClr val="dk1"/>
                        </a:lnRef>
                        <a:fillRef idx="1">
                          <a:schemeClr val="lt1"/>
                        </a:fillRef>
                        <a:effectRef idx="0">
                          <a:schemeClr val="dk1"/>
                        </a:effectRef>
                        <a:fontRef idx="minor">
                          <a:schemeClr val="dk1"/>
                        </a:fontRef>
                      </wps:style>
                      <wps:txbx>
                        <w:txbxContent>
                          <w:p w14:paraId="14070C29" w14:textId="77777777" w:rsidR="007426A9" w:rsidRDefault="007426A9" w:rsidP="005D5922">
                            <w:pPr>
                              <w:jc w:val="center"/>
                              <w:rPr>
                                <w:lang w:eastAsia="zh-CN"/>
                              </w:rPr>
                            </w:pPr>
                            <w:r>
                              <w:rPr>
                                <w:rFonts w:hint="eastAsia"/>
                                <w:lang w:eastAsia="zh-CN"/>
                              </w:rPr>
                              <w:t>代理人</w:t>
                            </w:r>
                            <w:r>
                              <w:rPr>
                                <w:lang w:eastAsia="zh-CN"/>
                              </w:rPr>
                              <w:t>身份证正面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B4AFBB" id="矩形 2" o:spid="_x0000_s1028" style="position:absolute;left:0;text-align:left;margin-left:247.55pt;margin-top:2.1pt;width:215.4pt;height:13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" fillcolor="white [3201]" strokecolor="black [3200]" strokeweight=".25pt">
                <v:stroke dashstyle="1 1"/>
                <v:textbox>
                  <w:txbxContent>
                    <w:p w14:paraId="14070C29" w14:textId="77777777" w:rsidR="007426A9" w:rsidRDefault="007426A9" w:rsidP="005D5922">
                      <w:pPr>
                        <w:jc w:val="center"/>
                        <w:rPr>
                          <w:lang w:eastAsia="zh-CN"/>
                        </w:rPr>
                      </w:pPr>
                      <w:r>
                        <w:rPr>
                          <w:rFonts w:hint="eastAsia"/>
                          <w:lang w:eastAsia="zh-CN"/>
                        </w:rPr>
                        <w:t>代理人</w:t>
                      </w:r>
                      <w:r>
                        <w:rPr>
                          <w:lang w:eastAsia="zh-CN"/>
                        </w:rPr>
                        <w:t>身份证正面</w:t>
                      </w:r>
                    </w:p>
                  </w:txbxContent>
                </v:textbox>
              </v:rect>
            </w:pict>
          </mc:Fallback>
        </mc:AlternateContent>
      </w:r>
      <w:r>
        <w:rPr>
          <w:rFonts w:asciiTheme="minorEastAsia" w:eastAsia="仿宋" w:hAnsiTheme="minorEastAsia"/>
          <w:noProof/>
          <w:sz w:val="24"/>
          <w:szCs w:val="24"/>
          <w:lang w:eastAsia="zh-CN"/>
        </w:rPr>
        <mc:AlternateContent>
          <mc:Choice Requires="wps">
            <w:drawing>
              <wp:anchor distT="0" distB="0" distL="114300" distR="114300" simplePos="0" relativeHeight="251661312" behindDoc="0" locked="0" layoutInCell="1" allowOverlap="1" wp14:anchorId="73BB43CB" wp14:editId="7224AC2B">
                <wp:simplePos x="0" y="0"/>
                <wp:positionH relativeFrom="column">
                  <wp:posOffset>330200</wp:posOffset>
                </wp:positionH>
                <wp:positionV relativeFrom="paragraph">
                  <wp:posOffset>1828165</wp:posOffset>
                </wp:positionV>
                <wp:extent cx="2736000" cy="1728000"/>
                <wp:effectExtent l="0" t="0" r="26670" b="24765"/>
                <wp:wrapNone/>
                <wp:docPr id="3" name="矩形 3"/>
                <wp:cNvGraphicFramePr/>
                <a:graphic xmlns:a="http://schemas.openxmlformats.org/drawingml/2006/main">
                  <a:graphicData uri="http://schemas.microsoft.com/office/word/2010/wordprocessingShape">
                    <wps:wsp>
                      <wps:cNvSpPr/>
                      <wps:spPr>
                        <a:xfrm>
                          <a:off x="0" y="0"/>
                          <a:ext cx="2736000" cy="1728000"/>
                        </a:xfrm>
                        <a:prstGeom prst="rect">
                          <a:avLst/>
                        </a:prstGeom>
                        <a:ln w="3175">
                          <a:prstDash val="sysDot"/>
                        </a:ln>
                      </wps:spPr>
                      <wps:style>
                        <a:lnRef idx="2">
                          <a:schemeClr val="dk1"/>
                        </a:lnRef>
                        <a:fillRef idx="1">
                          <a:schemeClr val="lt1"/>
                        </a:fillRef>
                        <a:effectRef idx="0">
                          <a:schemeClr val="dk1"/>
                        </a:effectRef>
                        <a:fontRef idx="minor">
                          <a:schemeClr val="dk1"/>
                        </a:fontRef>
                      </wps:style>
                      <wps:txbx>
                        <w:txbxContent>
                          <w:p w14:paraId="1EF7ABB8" w14:textId="77777777" w:rsidR="007426A9" w:rsidRDefault="007426A9" w:rsidP="005D5922">
                            <w:pPr>
                              <w:jc w:val="center"/>
                              <w:rPr>
                                <w:lang w:eastAsia="zh-CN"/>
                              </w:rPr>
                            </w:pPr>
                            <w:r>
                              <w:rPr>
                                <w:rFonts w:hint="eastAsia"/>
                                <w:lang w:eastAsia="zh-CN"/>
                              </w:rPr>
                              <w:t>法人</w:t>
                            </w:r>
                            <w:r>
                              <w:rPr>
                                <w:lang w:eastAsia="zh-CN"/>
                              </w:rPr>
                              <w:t>身份证</w:t>
                            </w:r>
                            <w:r>
                              <w:rPr>
                                <w:rFonts w:hint="eastAsia"/>
                                <w:lang w:eastAsia="zh-CN"/>
                              </w:rPr>
                              <w:t>背</w:t>
                            </w:r>
                            <w:r>
                              <w:rPr>
                                <w:lang w:eastAsia="zh-CN"/>
                              </w:rPr>
                              <w:t>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BB43CB" id="矩形 3" o:spid="_x0000_s1029" style="position:absolute;left:0;text-align:left;margin-left:26pt;margin-top:143.95pt;width:215.45pt;height:13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" fillcolor="white [3201]" strokecolor="black [3200]" strokeweight=".25pt">
                <v:stroke dashstyle="1 1"/>
                <v:textbox>
                  <w:txbxContent>
                    <w:p w14:paraId="1EF7ABB8" w14:textId="77777777" w:rsidR="007426A9" w:rsidRDefault="007426A9" w:rsidP="005D5922">
                      <w:pPr>
                        <w:jc w:val="center"/>
                        <w:rPr>
                          <w:lang w:eastAsia="zh-CN"/>
                        </w:rPr>
                      </w:pPr>
                      <w:r>
                        <w:rPr>
                          <w:rFonts w:hint="eastAsia"/>
                          <w:lang w:eastAsia="zh-CN"/>
                        </w:rPr>
                        <w:t>法人</w:t>
                      </w:r>
                      <w:r>
                        <w:rPr>
                          <w:lang w:eastAsia="zh-CN"/>
                        </w:rPr>
                        <w:t>身份证</w:t>
                      </w:r>
                      <w:r>
                        <w:rPr>
                          <w:rFonts w:hint="eastAsia"/>
                          <w:lang w:eastAsia="zh-CN"/>
                        </w:rPr>
                        <w:t>背</w:t>
                      </w:r>
                      <w:r>
                        <w:rPr>
                          <w:lang w:eastAsia="zh-CN"/>
                        </w:rPr>
                        <w:t>面</w:t>
                      </w:r>
                    </w:p>
                  </w:txbxContent>
                </v:textbox>
              </v:rect>
            </w:pict>
          </mc:Fallback>
        </mc:AlternateContent>
      </w:r>
      <w:r>
        <w:rPr>
          <w:rFonts w:asciiTheme="minorEastAsia" w:eastAsia="仿宋" w:hAnsiTheme="minorEastAsia"/>
          <w:noProof/>
          <w:sz w:val="24"/>
          <w:szCs w:val="24"/>
          <w:lang w:eastAsia="zh-CN"/>
        </w:rPr>
        <mc:AlternateContent>
          <mc:Choice Requires="wps">
            <w:drawing>
              <wp:anchor distT="0" distB="0" distL="114300" distR="114300" simplePos="0" relativeHeight="251659264" behindDoc="0" locked="0" layoutInCell="1" allowOverlap="1" wp14:anchorId="03EDDD58" wp14:editId="575125DA">
                <wp:simplePos x="0" y="0"/>
                <wp:positionH relativeFrom="column">
                  <wp:posOffset>346075</wp:posOffset>
                </wp:positionH>
                <wp:positionV relativeFrom="paragraph">
                  <wp:posOffset>19050</wp:posOffset>
                </wp:positionV>
                <wp:extent cx="2736000" cy="1728000"/>
                <wp:effectExtent l="0" t="0" r="26670" b="24765"/>
                <wp:wrapNone/>
                <wp:docPr id="1" name="矩形 1"/>
                <wp:cNvGraphicFramePr/>
                <a:graphic xmlns:a="http://schemas.openxmlformats.org/drawingml/2006/main">
                  <a:graphicData uri="http://schemas.microsoft.com/office/word/2010/wordprocessingShape">
                    <wps:wsp>
                      <wps:cNvSpPr/>
                      <wps:spPr>
                        <a:xfrm>
                          <a:off x="0" y="0"/>
                          <a:ext cx="2736000" cy="1728000"/>
                        </a:xfrm>
                        <a:prstGeom prst="rect">
                          <a:avLst/>
                        </a:prstGeom>
                        <a:ln w="3175">
                          <a:prstDash val="sysDot"/>
                        </a:ln>
                      </wps:spPr>
                      <wps:style>
                        <a:lnRef idx="2">
                          <a:schemeClr val="dk1"/>
                        </a:lnRef>
                        <a:fillRef idx="1">
                          <a:schemeClr val="lt1"/>
                        </a:fillRef>
                        <a:effectRef idx="0">
                          <a:schemeClr val="dk1"/>
                        </a:effectRef>
                        <a:fontRef idx="minor">
                          <a:schemeClr val="dk1"/>
                        </a:fontRef>
                      </wps:style>
                      <wps:txbx>
                        <w:txbxContent>
                          <w:p w14:paraId="355F2398" w14:textId="77777777" w:rsidR="007426A9" w:rsidRDefault="007426A9" w:rsidP="005D5922">
                            <w:pPr>
                              <w:jc w:val="center"/>
                              <w:rPr>
                                <w:lang w:eastAsia="zh-CN"/>
                              </w:rPr>
                            </w:pPr>
                            <w:r>
                              <w:rPr>
                                <w:rFonts w:hint="eastAsia"/>
                                <w:lang w:eastAsia="zh-CN"/>
                              </w:rPr>
                              <w:t>法人</w:t>
                            </w:r>
                            <w:r>
                              <w:rPr>
                                <w:lang w:eastAsia="zh-CN"/>
                              </w:rPr>
                              <w:t>身份证正面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EDDD58" id="矩形 1" o:spid="_x0000_s1030" style="position:absolute;left:0;text-align:left;margin-left:27.25pt;margin-top:1.5pt;width:215.45pt;height:13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" fillcolor="white [3201]" strokecolor="black [3200]" strokeweight=".25pt">
                <v:stroke dashstyle="1 1"/>
                <v:textbox>
                  <w:txbxContent>
                    <w:p w14:paraId="355F2398" w14:textId="77777777" w:rsidR="007426A9" w:rsidRDefault="007426A9" w:rsidP="005D5922">
                      <w:pPr>
                        <w:jc w:val="center"/>
                        <w:rPr>
                          <w:lang w:eastAsia="zh-CN"/>
                        </w:rPr>
                      </w:pPr>
                      <w:r>
                        <w:rPr>
                          <w:rFonts w:hint="eastAsia"/>
                          <w:lang w:eastAsia="zh-CN"/>
                        </w:rPr>
                        <w:t>法人</w:t>
                      </w:r>
                      <w:r>
                        <w:rPr>
                          <w:lang w:eastAsia="zh-CN"/>
                        </w:rPr>
                        <w:t>身份证正面</w:t>
                      </w:r>
                    </w:p>
                  </w:txbxContent>
                </v:textbox>
              </v:rect>
            </w:pict>
          </mc:Fallback>
        </mc:AlternateContent>
      </w:r>
    </w:p>
    <w:p w14:paraId="681BE82B" w14:textId="77777777" w:rsidR="005D5922" w:rsidRDefault="005D5922" w:rsidP="005D5922">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 xml:space="preserve"> </w:t>
      </w:r>
      <w:r>
        <w:rPr>
          <w:rFonts w:asciiTheme="minorEastAsia" w:eastAsia="仿宋" w:hAnsiTheme="minorEastAsia" w:hint="eastAsia"/>
          <w:snapToGrid w:val="0"/>
          <w:sz w:val="24"/>
          <w:szCs w:val="24"/>
          <w:lang w:eastAsia="zh-CN"/>
        </w:rPr>
        <w:t xml:space="preserve"> </w:t>
      </w:r>
    </w:p>
    <w:p w14:paraId="11A6AFAC" w14:textId="77777777" w:rsidR="005D5922" w:rsidRDefault="005D5922" w:rsidP="005D5922">
      <w:pPr>
        <w:adjustRightInd w:val="0"/>
        <w:snapToGrid w:val="0"/>
        <w:spacing w:line="360" w:lineRule="auto"/>
        <w:rPr>
          <w:rFonts w:asciiTheme="minorEastAsia" w:eastAsia="仿宋" w:hAnsiTheme="minorEastAsia"/>
          <w:snapToGrid w:val="0"/>
          <w:sz w:val="24"/>
          <w:szCs w:val="24"/>
          <w:lang w:eastAsia="zh-CN"/>
        </w:rPr>
      </w:pPr>
    </w:p>
    <w:p w14:paraId="42AE26CF" w14:textId="77777777" w:rsidR="005D5922" w:rsidRDefault="005D5922" w:rsidP="005D5922">
      <w:pPr>
        <w:adjustRightInd w:val="0"/>
        <w:snapToGrid w:val="0"/>
        <w:spacing w:line="360" w:lineRule="auto"/>
        <w:rPr>
          <w:rFonts w:asciiTheme="minorEastAsia" w:eastAsia="仿宋" w:hAnsiTheme="minorEastAsia"/>
          <w:snapToGrid w:val="0"/>
          <w:sz w:val="24"/>
          <w:szCs w:val="24"/>
          <w:lang w:eastAsia="zh-CN"/>
        </w:rPr>
      </w:pPr>
    </w:p>
    <w:p w14:paraId="2E13BE6C" w14:textId="77777777" w:rsidR="005D5922" w:rsidRDefault="005D5922" w:rsidP="005D5922">
      <w:pPr>
        <w:adjustRightInd w:val="0"/>
        <w:snapToGrid w:val="0"/>
        <w:spacing w:line="360" w:lineRule="auto"/>
        <w:ind w:firstLine="480"/>
        <w:rPr>
          <w:rFonts w:asciiTheme="minorEastAsia" w:eastAsia="仿宋" w:hAnsiTheme="minorEastAsia"/>
          <w:snapToGrid w:val="0"/>
          <w:sz w:val="24"/>
          <w:szCs w:val="24"/>
          <w:lang w:eastAsia="zh-CN"/>
        </w:rPr>
      </w:pPr>
    </w:p>
    <w:p w14:paraId="467D0C4D" w14:textId="77777777" w:rsidR="005D5922" w:rsidRDefault="005D5922" w:rsidP="005D5922">
      <w:pPr>
        <w:adjustRightInd w:val="0"/>
        <w:snapToGrid w:val="0"/>
        <w:spacing w:line="360" w:lineRule="auto"/>
        <w:ind w:firstLine="480"/>
        <w:rPr>
          <w:rFonts w:asciiTheme="minorEastAsia" w:eastAsia="仿宋" w:hAnsiTheme="minorEastAsia"/>
          <w:snapToGrid w:val="0"/>
          <w:sz w:val="24"/>
          <w:szCs w:val="24"/>
          <w:lang w:eastAsia="zh-CN"/>
        </w:rPr>
      </w:pPr>
    </w:p>
    <w:p w14:paraId="464DC25C" w14:textId="77777777" w:rsidR="005D5922" w:rsidRDefault="005D5922" w:rsidP="005D5922">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noProof/>
          <w:sz w:val="24"/>
          <w:szCs w:val="24"/>
          <w:lang w:eastAsia="zh-CN"/>
        </w:rPr>
        <mc:AlternateContent>
          <mc:Choice Requires="wps">
            <w:drawing>
              <wp:anchor distT="0" distB="0" distL="114300" distR="114300" simplePos="0" relativeHeight="251662336" behindDoc="0" locked="0" layoutInCell="1" allowOverlap="1" wp14:anchorId="5F25EE77" wp14:editId="4D3A3601">
                <wp:simplePos x="0" y="0"/>
                <wp:positionH relativeFrom="column">
                  <wp:posOffset>3144097</wp:posOffset>
                </wp:positionH>
                <wp:positionV relativeFrom="paragraph">
                  <wp:posOffset>51435</wp:posOffset>
                </wp:positionV>
                <wp:extent cx="2736000" cy="1728000"/>
                <wp:effectExtent l="0" t="0" r="26670" b="24765"/>
                <wp:wrapNone/>
                <wp:docPr id="4" name="矩形 4"/>
                <wp:cNvGraphicFramePr/>
                <a:graphic xmlns:a="http://schemas.openxmlformats.org/drawingml/2006/main">
                  <a:graphicData uri="http://schemas.microsoft.com/office/word/2010/wordprocessingShape">
                    <wps:wsp>
                      <wps:cNvSpPr/>
                      <wps:spPr>
                        <a:xfrm>
                          <a:off x="0" y="0"/>
                          <a:ext cx="2736000" cy="1728000"/>
                        </a:xfrm>
                        <a:prstGeom prst="rect">
                          <a:avLst/>
                        </a:prstGeom>
                        <a:ln w="3175">
                          <a:prstDash val="sysDot"/>
                        </a:ln>
                      </wps:spPr>
                      <wps:style>
                        <a:lnRef idx="2">
                          <a:schemeClr val="dk1"/>
                        </a:lnRef>
                        <a:fillRef idx="1">
                          <a:schemeClr val="lt1"/>
                        </a:fillRef>
                        <a:effectRef idx="0">
                          <a:schemeClr val="dk1"/>
                        </a:effectRef>
                        <a:fontRef idx="minor">
                          <a:schemeClr val="dk1"/>
                        </a:fontRef>
                      </wps:style>
                      <wps:txbx>
                        <w:txbxContent>
                          <w:p w14:paraId="02AF4648" w14:textId="77777777" w:rsidR="007426A9" w:rsidRDefault="007426A9" w:rsidP="005D5922">
                            <w:pPr>
                              <w:jc w:val="center"/>
                              <w:rPr>
                                <w:lang w:eastAsia="zh-CN"/>
                              </w:rPr>
                            </w:pPr>
                            <w:r>
                              <w:rPr>
                                <w:rFonts w:hint="eastAsia"/>
                                <w:lang w:eastAsia="zh-CN"/>
                              </w:rPr>
                              <w:t>代理人</w:t>
                            </w:r>
                            <w:r>
                              <w:rPr>
                                <w:lang w:eastAsia="zh-CN"/>
                              </w:rPr>
                              <w:t>身份证</w:t>
                            </w:r>
                            <w:r>
                              <w:rPr>
                                <w:rFonts w:hint="eastAsia"/>
                                <w:lang w:eastAsia="zh-CN"/>
                              </w:rPr>
                              <w:t>背</w:t>
                            </w:r>
                            <w:r>
                              <w:rPr>
                                <w:lang w:eastAsia="zh-CN"/>
                              </w:rPr>
                              <w:t>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25EE77" id="矩形 4" o:spid="_x0000_s1031" style="position:absolute;left:0;text-align:left;margin-left:247.55pt;margin-top:4.05pt;width:215.45pt;height:136.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" fillcolor="white [3201]" strokecolor="black [3200]" strokeweight=".25pt">
                <v:stroke dashstyle="1 1"/>
                <v:textbox>
                  <w:txbxContent>
                    <w:p w14:paraId="02AF4648" w14:textId="77777777" w:rsidR="007426A9" w:rsidRDefault="007426A9" w:rsidP="005D5922">
                      <w:pPr>
                        <w:jc w:val="center"/>
                        <w:rPr>
                          <w:lang w:eastAsia="zh-CN"/>
                        </w:rPr>
                      </w:pPr>
                      <w:r>
                        <w:rPr>
                          <w:rFonts w:hint="eastAsia"/>
                          <w:lang w:eastAsia="zh-CN"/>
                        </w:rPr>
                        <w:t>代理人</w:t>
                      </w:r>
                      <w:r>
                        <w:rPr>
                          <w:lang w:eastAsia="zh-CN"/>
                        </w:rPr>
                        <w:t>身份证</w:t>
                      </w:r>
                      <w:r>
                        <w:rPr>
                          <w:rFonts w:hint="eastAsia"/>
                          <w:lang w:eastAsia="zh-CN"/>
                        </w:rPr>
                        <w:t>背</w:t>
                      </w:r>
                      <w:r>
                        <w:rPr>
                          <w:lang w:eastAsia="zh-CN"/>
                        </w:rPr>
                        <w:t>面</w:t>
                      </w:r>
                    </w:p>
                  </w:txbxContent>
                </v:textbox>
              </v:rect>
            </w:pict>
          </mc:Fallback>
        </mc:AlternateContent>
      </w:r>
    </w:p>
    <w:p w14:paraId="30261BD7" w14:textId="77777777" w:rsidR="005D5922" w:rsidRDefault="005D5922" w:rsidP="005D5922">
      <w:pPr>
        <w:adjustRightInd w:val="0"/>
        <w:snapToGrid w:val="0"/>
        <w:spacing w:line="360" w:lineRule="auto"/>
        <w:ind w:firstLine="480"/>
        <w:rPr>
          <w:rFonts w:asciiTheme="minorEastAsia" w:eastAsia="仿宋" w:hAnsiTheme="minorEastAsia"/>
          <w:snapToGrid w:val="0"/>
          <w:sz w:val="24"/>
          <w:szCs w:val="24"/>
          <w:lang w:eastAsia="zh-CN"/>
        </w:rPr>
      </w:pPr>
    </w:p>
    <w:p w14:paraId="4106C778" w14:textId="77777777" w:rsidR="005D5922" w:rsidRDefault="005D5922" w:rsidP="005D5922">
      <w:pPr>
        <w:adjustRightInd w:val="0"/>
        <w:snapToGrid w:val="0"/>
        <w:spacing w:line="360" w:lineRule="auto"/>
        <w:ind w:firstLine="480"/>
        <w:rPr>
          <w:rFonts w:asciiTheme="minorEastAsia" w:eastAsia="仿宋" w:hAnsiTheme="minorEastAsia"/>
          <w:snapToGrid w:val="0"/>
          <w:sz w:val="24"/>
          <w:szCs w:val="24"/>
          <w:lang w:eastAsia="zh-CN"/>
        </w:rPr>
      </w:pPr>
    </w:p>
    <w:p w14:paraId="3C1F218F" w14:textId="77777777" w:rsidR="005D5922" w:rsidRDefault="005D5922" w:rsidP="005D5922">
      <w:pPr>
        <w:adjustRightInd w:val="0"/>
        <w:snapToGrid w:val="0"/>
        <w:spacing w:line="360" w:lineRule="auto"/>
        <w:ind w:firstLine="480"/>
        <w:rPr>
          <w:rFonts w:asciiTheme="minorEastAsia" w:eastAsia="仿宋" w:hAnsiTheme="minorEastAsia"/>
          <w:snapToGrid w:val="0"/>
          <w:sz w:val="24"/>
          <w:szCs w:val="24"/>
          <w:lang w:eastAsia="zh-CN"/>
        </w:rPr>
      </w:pPr>
    </w:p>
    <w:p w14:paraId="1157320F" w14:textId="77777777" w:rsidR="005D5922" w:rsidRDefault="005D5922" w:rsidP="005D5922">
      <w:pPr>
        <w:adjustRightInd w:val="0"/>
        <w:snapToGrid w:val="0"/>
        <w:spacing w:line="360" w:lineRule="auto"/>
        <w:ind w:firstLine="480"/>
        <w:rPr>
          <w:rFonts w:asciiTheme="minorEastAsia" w:eastAsia="仿宋" w:hAnsiTheme="minorEastAsia"/>
          <w:snapToGrid w:val="0"/>
          <w:sz w:val="24"/>
          <w:szCs w:val="24"/>
          <w:lang w:eastAsia="zh-CN"/>
        </w:rPr>
      </w:pPr>
    </w:p>
    <w:p w14:paraId="59282B63" w14:textId="77777777" w:rsidR="005D5922" w:rsidRDefault="005D5922" w:rsidP="005D5922">
      <w:pPr>
        <w:adjustRightInd w:val="0"/>
        <w:snapToGrid w:val="0"/>
        <w:spacing w:line="360" w:lineRule="auto"/>
        <w:ind w:firstLine="480"/>
        <w:rPr>
          <w:rFonts w:asciiTheme="minorEastAsia" w:eastAsia="仿宋" w:hAnsiTheme="minorEastAsia"/>
          <w:snapToGrid w:val="0"/>
          <w:sz w:val="24"/>
          <w:szCs w:val="24"/>
          <w:lang w:eastAsia="zh-CN"/>
        </w:rPr>
      </w:pPr>
    </w:p>
    <w:p w14:paraId="751548CF" w14:textId="77777777" w:rsidR="005D5922" w:rsidRPr="00E20BA1" w:rsidRDefault="005D5922" w:rsidP="005D5922">
      <w:pPr>
        <w:adjustRightInd w:val="0"/>
        <w:snapToGrid w:val="0"/>
        <w:spacing w:line="360" w:lineRule="auto"/>
        <w:ind w:firstLine="480"/>
        <w:rPr>
          <w:rFonts w:asciiTheme="minorEastAsia" w:eastAsia="仿宋" w:hAnsiTheme="minorEastAsia"/>
          <w:snapToGrid w:val="0"/>
          <w:sz w:val="24"/>
          <w:szCs w:val="24"/>
          <w:lang w:eastAsia="zh-CN"/>
        </w:rPr>
      </w:pPr>
    </w:p>
    <w:p w14:paraId="4C9710DA" w14:textId="77777777" w:rsidR="005D5922" w:rsidRDefault="005D5922" w:rsidP="005D5922">
      <w:pPr>
        <w:adjustRightInd w:val="0"/>
        <w:snapToGrid w:val="0"/>
        <w:spacing w:line="360" w:lineRule="auto"/>
        <w:ind w:firstLine="3686"/>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供应商：</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（盖单位公章）</w:t>
      </w:r>
    </w:p>
    <w:p w14:paraId="5A6E6B83" w14:textId="77777777" w:rsidR="005D5922" w:rsidRDefault="005D5922" w:rsidP="005D5922">
      <w:pPr>
        <w:adjustRightInd w:val="0"/>
        <w:snapToGrid w:val="0"/>
        <w:spacing w:line="360" w:lineRule="auto"/>
        <w:ind w:firstLine="3686"/>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法定代表人（单位负责人）：</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（签字）</w:t>
      </w:r>
    </w:p>
    <w:p w14:paraId="591F6524" w14:textId="77777777" w:rsidR="005D5922" w:rsidRDefault="005D5922" w:rsidP="005D5922">
      <w:pPr>
        <w:adjustRightInd w:val="0"/>
        <w:snapToGrid w:val="0"/>
        <w:spacing w:line="360" w:lineRule="auto"/>
        <w:ind w:firstLine="3686"/>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身份证号码：</w:t>
      </w:r>
      <w:r>
        <w:rPr>
          <w:rFonts w:asciiTheme="minorEastAsia" w:eastAsia="仿宋" w:hAnsiTheme="minorEastAsia"/>
          <w:snapToGrid w:val="0"/>
          <w:sz w:val="24"/>
          <w:szCs w:val="24"/>
          <w:u w:val="single"/>
          <w:lang w:eastAsia="zh-CN"/>
        </w:rPr>
        <w:t xml:space="preserve">                                 </w:t>
      </w:r>
    </w:p>
    <w:p w14:paraId="24780D24" w14:textId="77777777" w:rsidR="005D5922" w:rsidRDefault="005D5922" w:rsidP="005D5922">
      <w:pPr>
        <w:adjustRightInd w:val="0"/>
        <w:snapToGrid w:val="0"/>
        <w:spacing w:line="360" w:lineRule="auto"/>
        <w:ind w:firstLine="3686"/>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委托代理人：</w:t>
      </w:r>
      <w:r>
        <w:rPr>
          <w:rFonts w:asciiTheme="minorEastAsia" w:eastAsia="仿宋" w:hAnsiTheme="minorEastAsia"/>
          <w:snapToGrid w:val="0"/>
          <w:sz w:val="24"/>
          <w:szCs w:val="24"/>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（签字）</w:t>
      </w:r>
    </w:p>
    <w:p w14:paraId="2C9CE99B" w14:textId="77777777" w:rsidR="005D5922" w:rsidRDefault="005D5922" w:rsidP="005D5922">
      <w:pPr>
        <w:adjustRightInd w:val="0"/>
        <w:snapToGrid w:val="0"/>
        <w:spacing w:line="360" w:lineRule="auto"/>
        <w:ind w:firstLine="3686"/>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身份证号码：</w:t>
      </w:r>
      <w:r>
        <w:rPr>
          <w:rFonts w:asciiTheme="minorEastAsia" w:eastAsia="仿宋" w:hAnsiTheme="minorEastAsia"/>
          <w:snapToGrid w:val="0"/>
          <w:sz w:val="24"/>
          <w:szCs w:val="24"/>
          <w:u w:val="single"/>
          <w:lang w:eastAsia="zh-CN"/>
        </w:rPr>
        <w:t xml:space="preserve">                                 </w:t>
      </w:r>
    </w:p>
    <w:p w14:paraId="1ABABCBF" w14:textId="77777777" w:rsidR="005D5922" w:rsidRDefault="005D5922" w:rsidP="005D5922">
      <w:pPr>
        <w:wordWrap w:val="0"/>
        <w:adjustRightInd w:val="0"/>
        <w:snapToGrid w:val="0"/>
        <w:spacing w:line="276" w:lineRule="auto"/>
        <w:jc w:val="right"/>
        <w:rPr>
          <w:rFonts w:asciiTheme="minorEastAsia" w:eastAsia="仿宋" w:hAnsiTheme="minorEastAsia"/>
          <w:snapToGrid w:val="0"/>
          <w:sz w:val="24"/>
          <w:szCs w:val="24"/>
          <w:u w:val="single"/>
          <w:lang w:eastAsia="zh-CN"/>
        </w:rPr>
      </w:pPr>
      <w:bookmarkStart w:id="72" w:name="扫描0053"/>
      <w:bookmarkEnd w:id="72"/>
    </w:p>
    <w:p w14:paraId="08E7B246" w14:textId="77777777" w:rsidR="005D5922" w:rsidRDefault="005D5922" w:rsidP="005D5922">
      <w:pPr>
        <w:adjustRightInd w:val="0"/>
        <w:snapToGrid w:val="0"/>
        <w:spacing w:line="276" w:lineRule="auto"/>
        <w:jc w:val="right"/>
        <w:rPr>
          <w:rFonts w:asciiTheme="minorEastAsia" w:eastAsia="仿宋" w:hAnsiTheme="minorEastAsia"/>
          <w:snapToGrid w:val="0"/>
          <w:sz w:val="24"/>
          <w:szCs w:val="24"/>
          <w:lang w:eastAsia="zh-CN"/>
        </w:rPr>
      </w:pP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年</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月</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hint="eastAsia"/>
          <w:snapToGrid w:val="0"/>
          <w:sz w:val="24"/>
          <w:szCs w:val="24"/>
          <w:lang w:eastAsia="zh-CN"/>
        </w:rPr>
        <w:t>日</w:t>
      </w:r>
    </w:p>
    <w:p w14:paraId="3BAED476" w14:textId="77777777" w:rsidR="005D5922" w:rsidRDefault="005D5922" w:rsidP="005D5922">
      <w:pPr>
        <w:spacing w:line="276"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br w:type="page"/>
      </w:r>
    </w:p>
    <w:p w14:paraId="1C82B357" w14:textId="1EEC66AA" w:rsidR="00D812DB" w:rsidRDefault="007426A9" w:rsidP="00D812DB">
      <w:pPr>
        <w:pStyle w:val="2"/>
        <w:jc w:val="center"/>
        <w:rPr>
          <w:rFonts w:asciiTheme="minorEastAsia" w:eastAsia="仿宋" w:hAnsiTheme="minorEastAsia"/>
          <w:b/>
          <w:bCs/>
          <w:snapToGrid w:val="0"/>
          <w:sz w:val="32"/>
          <w:szCs w:val="32"/>
          <w:lang w:eastAsia="zh-CN"/>
        </w:rPr>
      </w:pPr>
      <w:bookmarkStart w:id="73" w:name="_Toc142844438"/>
      <w:r>
        <w:rPr>
          <w:rFonts w:asciiTheme="minorEastAsia" w:eastAsia="仿宋" w:hAnsiTheme="minorEastAsia" w:hint="eastAsia"/>
          <w:b/>
          <w:bCs/>
          <w:snapToGrid w:val="0"/>
          <w:sz w:val="32"/>
          <w:szCs w:val="32"/>
          <w:lang w:eastAsia="zh-CN"/>
        </w:rPr>
        <w:lastRenderedPageBreak/>
        <w:t>七</w:t>
      </w:r>
      <w:r w:rsidR="00D812DB">
        <w:rPr>
          <w:rFonts w:asciiTheme="minorEastAsia" w:eastAsia="仿宋" w:hAnsiTheme="minorEastAsia" w:hint="eastAsia"/>
          <w:b/>
          <w:bCs/>
          <w:snapToGrid w:val="0"/>
          <w:sz w:val="32"/>
          <w:szCs w:val="32"/>
          <w:lang w:eastAsia="zh-CN"/>
        </w:rPr>
        <w:t>、廉洁承诺书</w:t>
      </w:r>
      <w:bookmarkEnd w:id="73"/>
    </w:p>
    <w:p w14:paraId="5D26CA4C" w14:textId="77777777" w:rsidR="00D812DB" w:rsidRDefault="00D812DB" w:rsidP="00D812DB">
      <w:pPr>
        <w:rPr>
          <w:rFonts w:ascii="仿宋_GB2312" w:eastAsia="仿宋_GB2312" w:hAnsiTheme="minorEastAsia"/>
          <w:b/>
          <w:bCs/>
          <w:color w:val="000000" w:themeColor="text1"/>
          <w:sz w:val="24"/>
          <w:lang w:eastAsia="zh-CN"/>
        </w:rPr>
      </w:pPr>
    </w:p>
    <w:p w14:paraId="342BC091" w14:textId="77777777" w:rsidR="00D812DB" w:rsidRDefault="00D812DB" w:rsidP="00D812DB">
      <w:pPr>
        <w:spacing w:line="440" w:lineRule="exact"/>
        <w:rPr>
          <w:rFonts w:ascii="仿宋_GB2312" w:eastAsia="仿宋_GB2312" w:hAnsiTheme="minorEastAsia"/>
          <w:color w:val="000000" w:themeColor="text1"/>
          <w:sz w:val="24"/>
          <w:lang w:eastAsia="zh-CN"/>
        </w:rPr>
      </w:pPr>
      <w:r>
        <w:rPr>
          <w:rFonts w:ascii="仿宋_GB2312" w:eastAsia="仿宋_GB2312" w:hAnsiTheme="minorEastAsia" w:hint="eastAsia"/>
          <w:color w:val="000000" w:themeColor="text1"/>
          <w:sz w:val="24"/>
          <w:lang w:eastAsia="zh-CN"/>
        </w:rPr>
        <w:t>中粮糖业及下属分子公司：</w:t>
      </w:r>
    </w:p>
    <w:p w14:paraId="0D87574A" w14:textId="77777777" w:rsidR="00D812DB" w:rsidRDefault="00D812DB" w:rsidP="00D812DB">
      <w:pPr>
        <w:spacing w:line="440" w:lineRule="exact"/>
        <w:ind w:firstLineChars="200" w:firstLine="480"/>
        <w:rPr>
          <w:rFonts w:ascii="仿宋_GB2312" w:eastAsia="仿宋_GB2312" w:hAnsiTheme="minorEastAsia"/>
          <w:color w:val="000000" w:themeColor="text1"/>
          <w:sz w:val="24"/>
          <w:lang w:eastAsia="zh-CN"/>
        </w:rPr>
      </w:pPr>
      <w:r>
        <w:rPr>
          <w:rFonts w:ascii="仿宋_GB2312" w:eastAsia="仿宋_GB2312" w:hAnsiTheme="minorEastAsia" w:hint="eastAsia"/>
          <w:color w:val="000000" w:themeColor="text1"/>
          <w:sz w:val="24"/>
          <w:lang w:eastAsia="zh-CN"/>
        </w:rPr>
        <w:t>为积极配合贵公司进行的项目采购与招投标工作，有效遏制不公平竞争和违规违纪问题的发生，确保采购与招投标工作的公平、公正、公开，我们特向贵公司承诺如下事项：</w:t>
      </w:r>
    </w:p>
    <w:p w14:paraId="1C2C78D8" w14:textId="77777777" w:rsidR="00D812DB" w:rsidRDefault="00D812DB" w:rsidP="00D812DB">
      <w:pPr>
        <w:spacing w:line="440" w:lineRule="exact"/>
        <w:ind w:firstLineChars="200" w:firstLine="480"/>
        <w:rPr>
          <w:rFonts w:ascii="仿宋_GB2312" w:eastAsia="仿宋_GB2312" w:hAnsiTheme="minorEastAsia"/>
          <w:color w:val="000000" w:themeColor="text1"/>
          <w:sz w:val="24"/>
          <w:lang w:eastAsia="zh-CN"/>
        </w:rPr>
      </w:pPr>
      <w:r>
        <w:rPr>
          <w:rFonts w:ascii="仿宋_GB2312" w:eastAsia="仿宋_GB2312" w:hAnsiTheme="minorEastAsia" w:hint="eastAsia"/>
          <w:color w:val="000000" w:themeColor="text1"/>
          <w:sz w:val="24"/>
          <w:lang w:eastAsia="zh-CN"/>
        </w:rPr>
        <w:t>1.自觉遵守国家法律法规及中粮糖业有关廉政建设制度。</w:t>
      </w:r>
    </w:p>
    <w:p w14:paraId="7124AA77" w14:textId="77777777" w:rsidR="00D812DB" w:rsidRDefault="00D812DB" w:rsidP="00D812DB">
      <w:pPr>
        <w:spacing w:line="440" w:lineRule="exact"/>
        <w:ind w:firstLineChars="200" w:firstLine="480"/>
        <w:rPr>
          <w:rFonts w:ascii="仿宋_GB2312" w:eastAsia="仿宋_GB2312" w:hAnsiTheme="minorEastAsia"/>
          <w:color w:val="000000" w:themeColor="text1"/>
          <w:sz w:val="24"/>
          <w:lang w:eastAsia="zh-CN"/>
        </w:rPr>
      </w:pPr>
      <w:r>
        <w:rPr>
          <w:rFonts w:ascii="仿宋_GB2312" w:eastAsia="仿宋_GB2312" w:hAnsiTheme="minorEastAsia" w:hint="eastAsia"/>
          <w:color w:val="000000" w:themeColor="text1"/>
          <w:sz w:val="24"/>
          <w:lang w:eastAsia="zh-CN"/>
        </w:rPr>
        <w:t>2.不使用不正当手段妨碍、排挤其它投标单位或串通投标。</w:t>
      </w:r>
    </w:p>
    <w:p w14:paraId="26AC99AF" w14:textId="77777777" w:rsidR="00D812DB" w:rsidRDefault="00D812DB" w:rsidP="00D812DB">
      <w:pPr>
        <w:spacing w:line="440" w:lineRule="exact"/>
        <w:ind w:firstLineChars="200" w:firstLine="480"/>
        <w:rPr>
          <w:rFonts w:ascii="仿宋_GB2312" w:eastAsia="仿宋_GB2312" w:hAnsiTheme="minorEastAsia"/>
          <w:color w:val="000000" w:themeColor="text1"/>
          <w:sz w:val="24"/>
          <w:lang w:eastAsia="zh-CN"/>
        </w:rPr>
      </w:pPr>
      <w:r>
        <w:rPr>
          <w:rFonts w:ascii="仿宋_GB2312" w:eastAsia="仿宋_GB2312" w:hAnsiTheme="minorEastAsia" w:hint="eastAsia"/>
          <w:color w:val="000000" w:themeColor="text1"/>
          <w:sz w:val="24"/>
          <w:lang w:eastAsia="zh-CN"/>
        </w:rPr>
        <w:t>3.按照采购文件规定的方式进行投标，不隐瞒本单位投标资质的真实情况，投标资质符合规定；保证不会以其他人名义投标或者以其他方式弄虚作假，骗取中标。</w:t>
      </w:r>
    </w:p>
    <w:p w14:paraId="46908B31" w14:textId="77777777" w:rsidR="00D812DB" w:rsidRDefault="00D812DB" w:rsidP="00D812DB">
      <w:pPr>
        <w:spacing w:line="440" w:lineRule="exact"/>
        <w:ind w:firstLineChars="200" w:firstLine="480"/>
        <w:rPr>
          <w:rFonts w:ascii="仿宋_GB2312" w:eastAsia="仿宋_GB2312" w:hAnsiTheme="minorEastAsia"/>
          <w:color w:val="000000" w:themeColor="text1"/>
          <w:sz w:val="24"/>
          <w:lang w:eastAsia="zh-CN"/>
        </w:rPr>
      </w:pPr>
      <w:r>
        <w:rPr>
          <w:rFonts w:ascii="仿宋_GB2312" w:eastAsia="仿宋_GB2312" w:hAnsiTheme="minorEastAsia" w:hint="eastAsia"/>
          <w:color w:val="000000" w:themeColor="text1"/>
          <w:sz w:val="24"/>
          <w:lang w:eastAsia="zh-CN"/>
        </w:rPr>
        <w:t>4.不将主体、关键性工作进行分包（包括贴牌生产、转包等）。</w:t>
      </w:r>
    </w:p>
    <w:p w14:paraId="3238AE9E" w14:textId="77777777" w:rsidR="00D812DB" w:rsidRDefault="00D812DB" w:rsidP="00D812DB">
      <w:pPr>
        <w:spacing w:line="440" w:lineRule="exact"/>
        <w:ind w:firstLineChars="200" w:firstLine="480"/>
        <w:rPr>
          <w:rFonts w:ascii="仿宋_GB2312" w:eastAsia="仿宋_GB2312" w:hAnsiTheme="minorEastAsia"/>
          <w:color w:val="000000" w:themeColor="text1"/>
          <w:sz w:val="24"/>
          <w:lang w:eastAsia="zh-CN"/>
        </w:rPr>
      </w:pPr>
      <w:r>
        <w:rPr>
          <w:rFonts w:ascii="仿宋_GB2312" w:eastAsia="仿宋_GB2312" w:hAnsiTheme="minorEastAsia" w:hint="eastAsia"/>
          <w:color w:val="000000" w:themeColor="text1"/>
          <w:sz w:val="24"/>
          <w:lang w:eastAsia="zh-CN"/>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14:paraId="438FB8BE" w14:textId="77777777" w:rsidR="00D812DB" w:rsidRDefault="00D812DB" w:rsidP="00D812DB">
      <w:pPr>
        <w:spacing w:line="440" w:lineRule="exact"/>
        <w:ind w:firstLineChars="200" w:firstLine="480"/>
        <w:rPr>
          <w:rFonts w:ascii="仿宋_GB2312" w:eastAsia="仿宋_GB2312" w:hAnsiTheme="minorEastAsia"/>
          <w:color w:val="000000" w:themeColor="text1"/>
          <w:sz w:val="24"/>
          <w:lang w:eastAsia="zh-CN"/>
        </w:rPr>
      </w:pPr>
      <w:r>
        <w:rPr>
          <w:rFonts w:ascii="仿宋_GB2312" w:eastAsia="仿宋_GB2312" w:hAnsiTheme="minorEastAsia" w:hint="eastAsia"/>
          <w:color w:val="000000" w:themeColor="text1"/>
          <w:sz w:val="24"/>
          <w:lang w:eastAsia="zh-CN"/>
        </w:rPr>
        <w:t>6.不向贵公司涉及采购与招投标的部门及个人支付好处费、介绍费；购置或提供通讯工具、交通工具、电脑等。</w:t>
      </w:r>
    </w:p>
    <w:p w14:paraId="7BAF2697" w14:textId="77777777" w:rsidR="00D812DB" w:rsidRDefault="00D812DB" w:rsidP="00D812DB">
      <w:pPr>
        <w:spacing w:line="440" w:lineRule="exact"/>
        <w:ind w:firstLineChars="200" w:firstLine="480"/>
        <w:rPr>
          <w:rFonts w:ascii="仿宋_GB2312" w:eastAsia="仿宋_GB2312" w:hAnsiTheme="minorEastAsia"/>
          <w:color w:val="000000" w:themeColor="text1"/>
          <w:sz w:val="24"/>
          <w:lang w:eastAsia="zh-CN"/>
        </w:rPr>
      </w:pPr>
      <w:r>
        <w:rPr>
          <w:rFonts w:ascii="仿宋_GB2312" w:eastAsia="仿宋_GB2312" w:hAnsiTheme="minorEastAsia" w:hint="eastAsia"/>
          <w:color w:val="000000" w:themeColor="text1"/>
          <w:sz w:val="24"/>
          <w:lang w:eastAsia="zh-CN"/>
        </w:rPr>
        <w:t>7. 经查实对于参与串通行为的投标人，其中标无效，列入供应商黑名单，并对投标人处中标项目金额千分之五以上千</w:t>
      </w:r>
      <w:proofErr w:type="gramStart"/>
      <w:r>
        <w:rPr>
          <w:rFonts w:ascii="仿宋_GB2312" w:eastAsia="仿宋_GB2312" w:hAnsiTheme="minorEastAsia" w:hint="eastAsia"/>
          <w:color w:val="000000" w:themeColor="text1"/>
          <w:sz w:val="24"/>
          <w:lang w:eastAsia="zh-CN"/>
        </w:rPr>
        <w:t>分之十</w:t>
      </w:r>
      <w:proofErr w:type="gramEnd"/>
      <w:r>
        <w:rPr>
          <w:rFonts w:ascii="仿宋_GB2312" w:eastAsia="仿宋_GB2312" w:hAnsiTheme="minorEastAsia" w:hint="eastAsia"/>
          <w:color w:val="000000" w:themeColor="text1"/>
          <w:sz w:val="24"/>
          <w:lang w:eastAsia="zh-CN"/>
        </w:rPr>
        <w:t>以下的罚款如事后查实无法追溯的仅列入供应商黑名单，加大</w:t>
      </w:r>
      <w:proofErr w:type="gramStart"/>
      <w:r>
        <w:rPr>
          <w:rFonts w:ascii="仿宋_GB2312" w:eastAsia="仿宋_GB2312" w:hAnsiTheme="minorEastAsia" w:hint="eastAsia"/>
          <w:color w:val="000000" w:themeColor="text1"/>
          <w:sz w:val="24"/>
          <w:lang w:eastAsia="zh-CN"/>
        </w:rPr>
        <w:t>不</w:t>
      </w:r>
      <w:proofErr w:type="gramEnd"/>
      <w:r>
        <w:rPr>
          <w:rFonts w:ascii="仿宋_GB2312" w:eastAsia="仿宋_GB2312" w:hAnsiTheme="minorEastAsia" w:hint="eastAsia"/>
          <w:color w:val="000000" w:themeColor="text1"/>
          <w:sz w:val="24"/>
          <w:lang w:eastAsia="zh-CN"/>
        </w:rPr>
        <w:t>诚信供应商的违规成本。</w:t>
      </w:r>
    </w:p>
    <w:p w14:paraId="09685955" w14:textId="77777777" w:rsidR="00D812DB" w:rsidRDefault="00D812DB" w:rsidP="00D812DB">
      <w:pPr>
        <w:spacing w:line="440" w:lineRule="exact"/>
        <w:ind w:firstLineChars="200" w:firstLine="480"/>
        <w:rPr>
          <w:rFonts w:ascii="仿宋_GB2312" w:eastAsia="仿宋_GB2312" w:hAnsiTheme="minorEastAsia"/>
          <w:color w:val="000000" w:themeColor="text1"/>
          <w:sz w:val="24"/>
          <w:lang w:eastAsia="zh-CN"/>
        </w:rPr>
      </w:pPr>
      <w:r>
        <w:rPr>
          <w:rFonts w:ascii="仿宋_GB2312" w:eastAsia="仿宋_GB2312" w:hAnsiTheme="minorEastAsia" w:hint="eastAsia"/>
          <w:color w:val="000000" w:themeColor="text1"/>
          <w:sz w:val="24"/>
          <w:lang w:eastAsia="zh-CN"/>
        </w:rPr>
        <w:t>8.一旦发现相关人员在招标过程中有索要财物等不廉洁行为，坚决予以抵制，并及时向贵公司纪委办公室举报。</w:t>
      </w:r>
    </w:p>
    <w:p w14:paraId="0337C9B4" w14:textId="77777777" w:rsidR="00D812DB" w:rsidRDefault="00D812DB" w:rsidP="00D812DB">
      <w:pPr>
        <w:spacing w:line="440" w:lineRule="exact"/>
        <w:ind w:firstLineChars="200" w:firstLine="480"/>
        <w:rPr>
          <w:rFonts w:ascii="仿宋_GB2312" w:eastAsia="仿宋_GB2312" w:hAnsiTheme="minorEastAsia"/>
          <w:color w:val="000000" w:themeColor="text1"/>
          <w:sz w:val="24"/>
          <w:lang w:eastAsia="zh-CN"/>
        </w:rPr>
      </w:pPr>
      <w:r>
        <w:rPr>
          <w:rFonts w:ascii="仿宋_GB2312" w:eastAsia="仿宋_GB2312" w:hAnsiTheme="minorEastAsia" w:hint="eastAsia"/>
          <w:color w:val="000000" w:themeColor="text1"/>
          <w:sz w:val="24"/>
          <w:lang w:eastAsia="zh-CN"/>
        </w:rPr>
        <w:t>9.我方自愿将</w:t>
      </w:r>
      <w:proofErr w:type="gramStart"/>
      <w:r>
        <w:rPr>
          <w:rFonts w:ascii="仿宋_GB2312" w:eastAsia="仿宋_GB2312" w:hAnsiTheme="minorEastAsia" w:hint="eastAsia"/>
          <w:color w:val="000000" w:themeColor="text1"/>
          <w:sz w:val="24"/>
          <w:lang w:eastAsia="zh-CN"/>
        </w:rPr>
        <w:t>本承诺</w:t>
      </w:r>
      <w:proofErr w:type="gramEnd"/>
      <w:r>
        <w:rPr>
          <w:rFonts w:ascii="仿宋_GB2312" w:eastAsia="仿宋_GB2312" w:hAnsiTheme="minorEastAsia" w:hint="eastAsia"/>
          <w:color w:val="000000" w:themeColor="text1"/>
          <w:sz w:val="24"/>
          <w:lang w:eastAsia="zh-CN"/>
        </w:rPr>
        <w:t>书作为投标文件及合同的附件，具有同等的法律效力。</w:t>
      </w:r>
    </w:p>
    <w:p w14:paraId="0E41BE3C" w14:textId="77777777" w:rsidR="00D812DB" w:rsidRDefault="00D812DB" w:rsidP="00D812DB">
      <w:pPr>
        <w:spacing w:line="440" w:lineRule="exact"/>
        <w:ind w:firstLineChars="200" w:firstLine="480"/>
        <w:rPr>
          <w:rFonts w:ascii="仿宋_GB2312" w:eastAsia="仿宋_GB2312" w:hAnsiTheme="minorEastAsia"/>
          <w:color w:val="000000" w:themeColor="text1"/>
          <w:sz w:val="24"/>
          <w:lang w:eastAsia="zh-CN"/>
        </w:rPr>
      </w:pPr>
      <w:r>
        <w:rPr>
          <w:rFonts w:ascii="仿宋_GB2312" w:eastAsia="仿宋_GB2312" w:hAnsiTheme="minorEastAsia" w:hint="eastAsia"/>
          <w:color w:val="000000" w:themeColor="text1"/>
          <w:sz w:val="24"/>
          <w:lang w:eastAsia="zh-CN"/>
        </w:rPr>
        <w:t>10.若违反上述承诺或违反有关法律法规及贵公司有关规定，我方自愿永久放弃参与贵公司的所有业务往来，并承担贵公司制度规定的一切法律责任。</w:t>
      </w:r>
    </w:p>
    <w:p w14:paraId="0B2BADFD" w14:textId="77777777" w:rsidR="00D812DB" w:rsidRDefault="00D812DB" w:rsidP="00D812DB">
      <w:pPr>
        <w:spacing w:line="440" w:lineRule="exact"/>
        <w:ind w:firstLineChars="200" w:firstLine="480"/>
        <w:rPr>
          <w:rFonts w:ascii="仿宋_GB2312" w:eastAsia="仿宋_GB2312" w:hAnsiTheme="minorEastAsia"/>
          <w:color w:val="000000" w:themeColor="text1"/>
          <w:sz w:val="24"/>
          <w:lang w:eastAsia="zh-CN"/>
        </w:rPr>
      </w:pPr>
      <w:r>
        <w:rPr>
          <w:rFonts w:ascii="仿宋_GB2312" w:eastAsia="仿宋_GB2312" w:hAnsiTheme="minorEastAsia" w:hint="eastAsia"/>
          <w:color w:val="000000" w:themeColor="text1"/>
          <w:sz w:val="24"/>
          <w:lang w:eastAsia="zh-CN"/>
        </w:rPr>
        <w:t>11.</w:t>
      </w:r>
      <w:proofErr w:type="gramStart"/>
      <w:r>
        <w:rPr>
          <w:rFonts w:ascii="仿宋_GB2312" w:eastAsia="仿宋_GB2312" w:hAnsiTheme="minorEastAsia" w:hint="eastAsia"/>
          <w:color w:val="000000" w:themeColor="text1"/>
          <w:sz w:val="24"/>
          <w:lang w:eastAsia="zh-CN"/>
        </w:rPr>
        <w:t>本承诺</w:t>
      </w:r>
      <w:proofErr w:type="gramEnd"/>
      <w:r>
        <w:rPr>
          <w:rFonts w:ascii="仿宋_GB2312" w:eastAsia="仿宋_GB2312" w:hAnsiTheme="minorEastAsia" w:hint="eastAsia"/>
          <w:color w:val="000000" w:themeColor="text1"/>
          <w:sz w:val="24"/>
          <w:lang w:eastAsia="zh-CN"/>
        </w:rPr>
        <w:t>书自签署之日起生效。</w:t>
      </w:r>
    </w:p>
    <w:p w14:paraId="25BE7125" w14:textId="77777777" w:rsidR="00D812DB" w:rsidRDefault="00D812DB" w:rsidP="00D812DB">
      <w:pPr>
        <w:rPr>
          <w:rFonts w:ascii="仿宋_GB2312" w:eastAsia="仿宋_GB2312" w:hAnsiTheme="minorEastAsia"/>
          <w:color w:val="000000" w:themeColor="text1"/>
          <w:sz w:val="24"/>
          <w:lang w:eastAsia="zh-CN"/>
        </w:rPr>
      </w:pPr>
    </w:p>
    <w:p w14:paraId="16074EB1" w14:textId="77777777" w:rsidR="00D812DB" w:rsidRDefault="00D812DB" w:rsidP="00D812DB">
      <w:pPr>
        <w:rPr>
          <w:rFonts w:ascii="仿宋_GB2312" w:eastAsia="仿宋_GB2312" w:hAnsiTheme="minorEastAsia"/>
          <w:color w:val="000000" w:themeColor="text1"/>
          <w:sz w:val="24"/>
          <w:lang w:eastAsia="zh-CN"/>
        </w:rPr>
      </w:pPr>
    </w:p>
    <w:p w14:paraId="3162A342" w14:textId="77777777" w:rsidR="00D812DB" w:rsidRDefault="00D812DB" w:rsidP="00D812DB">
      <w:pPr>
        <w:spacing w:line="440" w:lineRule="exact"/>
        <w:jc w:val="center"/>
        <w:rPr>
          <w:rFonts w:ascii="仿宋_GB2312" w:eastAsia="仿宋_GB2312" w:hAnsiTheme="minorEastAsia"/>
          <w:color w:val="000000" w:themeColor="text1"/>
          <w:sz w:val="24"/>
          <w:lang w:eastAsia="zh-CN"/>
        </w:rPr>
      </w:pPr>
      <w:r>
        <w:rPr>
          <w:rFonts w:ascii="仿宋_GB2312" w:eastAsia="仿宋_GB2312" w:hAnsiTheme="minorEastAsia" w:hint="eastAsia"/>
          <w:color w:val="000000" w:themeColor="text1"/>
          <w:sz w:val="24"/>
          <w:lang w:eastAsia="zh-CN"/>
        </w:rPr>
        <w:t xml:space="preserve"> </w:t>
      </w:r>
      <w:r>
        <w:rPr>
          <w:rFonts w:ascii="仿宋_GB2312" w:eastAsia="仿宋_GB2312" w:hAnsiTheme="minorEastAsia"/>
          <w:color w:val="000000" w:themeColor="text1"/>
          <w:sz w:val="24"/>
          <w:lang w:eastAsia="zh-CN"/>
        </w:rPr>
        <w:t xml:space="preserve">            </w:t>
      </w:r>
      <w:r>
        <w:rPr>
          <w:rFonts w:ascii="仿宋_GB2312" w:eastAsia="仿宋_GB2312" w:hAnsiTheme="minorEastAsia" w:hint="eastAsia"/>
          <w:color w:val="000000" w:themeColor="text1"/>
          <w:sz w:val="24"/>
          <w:lang w:eastAsia="zh-CN"/>
        </w:rPr>
        <w:t>投标单位（公章）：</w:t>
      </w:r>
    </w:p>
    <w:p w14:paraId="301DF557" w14:textId="77777777" w:rsidR="00D812DB" w:rsidRDefault="00D812DB" w:rsidP="00D812DB">
      <w:pPr>
        <w:spacing w:line="440" w:lineRule="exact"/>
        <w:jc w:val="center"/>
        <w:rPr>
          <w:rFonts w:ascii="仿宋_GB2312" w:eastAsia="仿宋_GB2312" w:hAnsiTheme="minorEastAsia"/>
          <w:color w:val="000000" w:themeColor="text1"/>
          <w:sz w:val="24"/>
          <w:lang w:eastAsia="zh-CN"/>
        </w:rPr>
      </w:pPr>
      <w:r>
        <w:rPr>
          <w:rFonts w:ascii="仿宋_GB2312" w:eastAsia="仿宋_GB2312" w:hAnsiTheme="minorEastAsia" w:hint="eastAsia"/>
          <w:color w:val="000000" w:themeColor="text1"/>
          <w:sz w:val="24"/>
          <w:lang w:eastAsia="zh-CN"/>
        </w:rPr>
        <w:t xml:space="preserve"> </w:t>
      </w:r>
      <w:r>
        <w:rPr>
          <w:rFonts w:ascii="仿宋_GB2312" w:eastAsia="仿宋_GB2312" w:hAnsiTheme="minorEastAsia"/>
          <w:color w:val="000000" w:themeColor="text1"/>
          <w:sz w:val="24"/>
          <w:lang w:eastAsia="zh-CN"/>
        </w:rPr>
        <w:t xml:space="preserve">                          </w:t>
      </w:r>
      <w:r>
        <w:rPr>
          <w:rFonts w:ascii="仿宋_GB2312" w:eastAsia="仿宋_GB2312" w:hAnsiTheme="minorEastAsia" w:hint="eastAsia"/>
          <w:color w:val="000000" w:themeColor="text1"/>
          <w:sz w:val="24"/>
          <w:lang w:eastAsia="zh-CN"/>
        </w:rPr>
        <w:t>法定代表人或授权代理人（签名）：</w:t>
      </w:r>
    </w:p>
    <w:p w14:paraId="0859E6B2" w14:textId="77777777" w:rsidR="00D812DB" w:rsidRDefault="00D812DB" w:rsidP="00D812DB">
      <w:pPr>
        <w:wordWrap w:val="0"/>
        <w:spacing w:line="440" w:lineRule="exact"/>
        <w:jc w:val="right"/>
        <w:rPr>
          <w:rFonts w:ascii="仿宋_GB2312" w:eastAsia="仿宋_GB2312" w:hAnsiTheme="minorEastAsia"/>
          <w:color w:val="000000" w:themeColor="text1"/>
          <w:sz w:val="24"/>
          <w:lang w:eastAsia="zh-CN"/>
        </w:rPr>
      </w:pPr>
      <w:r>
        <w:rPr>
          <w:rFonts w:ascii="仿宋_GB2312" w:eastAsia="仿宋_GB2312" w:hAnsiTheme="minorEastAsia"/>
          <w:color w:val="000000" w:themeColor="text1"/>
          <w:sz w:val="24"/>
          <w:lang w:eastAsia="zh-CN"/>
        </w:rPr>
        <w:t xml:space="preserve">             </w:t>
      </w:r>
      <w:r>
        <w:rPr>
          <w:rFonts w:ascii="仿宋_GB2312" w:eastAsia="仿宋_GB2312" w:hAnsiTheme="minorEastAsia" w:hint="eastAsia"/>
          <w:color w:val="000000" w:themeColor="text1"/>
          <w:sz w:val="24"/>
          <w:lang w:eastAsia="zh-CN"/>
        </w:rPr>
        <w:t xml:space="preserve">日期： </w:t>
      </w:r>
      <w:r>
        <w:rPr>
          <w:rFonts w:ascii="仿宋_GB2312" w:eastAsia="仿宋_GB2312" w:hAnsiTheme="minorEastAsia"/>
          <w:color w:val="000000" w:themeColor="text1"/>
          <w:sz w:val="24"/>
          <w:lang w:eastAsia="zh-CN"/>
        </w:rPr>
        <w:t xml:space="preserve">          </w:t>
      </w:r>
      <w:r>
        <w:rPr>
          <w:rFonts w:ascii="仿宋_GB2312" w:eastAsia="仿宋_GB2312" w:hAnsiTheme="minorEastAsia" w:hint="eastAsia"/>
          <w:color w:val="000000" w:themeColor="text1"/>
          <w:sz w:val="24"/>
          <w:lang w:eastAsia="zh-CN"/>
        </w:rPr>
        <w:t xml:space="preserve">年  </w:t>
      </w:r>
      <w:r>
        <w:rPr>
          <w:rFonts w:ascii="仿宋_GB2312" w:eastAsia="仿宋_GB2312" w:hAnsiTheme="minorEastAsia"/>
          <w:color w:val="000000" w:themeColor="text1"/>
          <w:sz w:val="24"/>
          <w:lang w:eastAsia="zh-CN"/>
        </w:rPr>
        <w:t xml:space="preserve">  </w:t>
      </w:r>
      <w:r>
        <w:rPr>
          <w:rFonts w:ascii="仿宋_GB2312" w:eastAsia="仿宋_GB2312" w:hAnsiTheme="minorEastAsia" w:hint="eastAsia"/>
          <w:color w:val="000000" w:themeColor="text1"/>
          <w:sz w:val="24"/>
          <w:lang w:eastAsia="zh-CN"/>
        </w:rPr>
        <w:t xml:space="preserve">月 </w:t>
      </w:r>
      <w:r>
        <w:rPr>
          <w:rFonts w:ascii="仿宋_GB2312" w:eastAsia="仿宋_GB2312" w:hAnsiTheme="minorEastAsia"/>
          <w:color w:val="000000" w:themeColor="text1"/>
          <w:sz w:val="24"/>
          <w:lang w:eastAsia="zh-CN"/>
        </w:rPr>
        <w:t xml:space="preserve">  </w:t>
      </w:r>
      <w:r>
        <w:rPr>
          <w:rFonts w:ascii="仿宋_GB2312" w:eastAsia="仿宋_GB2312" w:hAnsiTheme="minorEastAsia" w:hint="eastAsia"/>
          <w:color w:val="000000" w:themeColor="text1"/>
          <w:sz w:val="24"/>
          <w:lang w:eastAsia="zh-CN"/>
        </w:rPr>
        <w:t xml:space="preserve"> 日 </w:t>
      </w:r>
      <w:r>
        <w:rPr>
          <w:rFonts w:ascii="仿宋_GB2312" w:eastAsia="仿宋_GB2312" w:hAnsiTheme="minorEastAsia"/>
          <w:color w:val="000000" w:themeColor="text1"/>
          <w:sz w:val="24"/>
          <w:lang w:eastAsia="zh-CN"/>
        </w:rPr>
        <w:t xml:space="preserve">      </w:t>
      </w:r>
      <w:r>
        <w:rPr>
          <w:rFonts w:ascii="仿宋_GB2312" w:eastAsia="仿宋_GB2312" w:hAnsiTheme="minorEastAsia" w:hint="eastAsia"/>
          <w:color w:val="000000" w:themeColor="text1"/>
          <w:sz w:val="24"/>
          <w:lang w:eastAsia="zh-CN"/>
        </w:rPr>
        <w:t xml:space="preserve"> </w:t>
      </w:r>
      <w:r>
        <w:rPr>
          <w:rFonts w:ascii="仿宋_GB2312" w:eastAsia="仿宋_GB2312" w:hAnsiTheme="minorEastAsia"/>
          <w:color w:val="000000" w:themeColor="text1"/>
          <w:sz w:val="24"/>
          <w:lang w:eastAsia="zh-CN"/>
        </w:rPr>
        <w:t xml:space="preserve">    </w:t>
      </w:r>
    </w:p>
    <w:p w14:paraId="7BF3F734" w14:textId="77777777" w:rsidR="00D812DB" w:rsidRDefault="00D812DB" w:rsidP="00D812DB">
      <w:pPr>
        <w:spacing w:line="440" w:lineRule="exact"/>
        <w:jc w:val="right"/>
        <w:rPr>
          <w:rFonts w:ascii="仿宋_GB2312" w:eastAsia="仿宋_GB2312" w:hAnsiTheme="minorEastAsia"/>
          <w:color w:val="000000" w:themeColor="text1"/>
          <w:sz w:val="24"/>
          <w:lang w:eastAsia="zh-CN"/>
        </w:rPr>
      </w:pPr>
      <w:r>
        <w:rPr>
          <w:rFonts w:ascii="仿宋_GB2312" w:eastAsia="仿宋_GB2312" w:hAnsiTheme="minorEastAsia"/>
          <w:color w:val="000000" w:themeColor="text1"/>
          <w:sz w:val="24"/>
          <w:lang w:eastAsia="zh-CN"/>
        </w:rPr>
        <w:br w:type="page"/>
      </w:r>
    </w:p>
    <w:p w14:paraId="595F7D1A" w14:textId="77777777" w:rsidR="00D812DB" w:rsidRDefault="00D812DB" w:rsidP="00D812DB">
      <w:pPr>
        <w:rPr>
          <w:rFonts w:eastAsia="仿宋"/>
          <w:lang w:eastAsia="zh-CN"/>
        </w:rPr>
      </w:pPr>
    </w:p>
    <w:p w14:paraId="3F4F27FC" w14:textId="0E551E66" w:rsidR="00D812DB" w:rsidRDefault="007426A9" w:rsidP="00D812DB">
      <w:pPr>
        <w:pStyle w:val="2"/>
        <w:jc w:val="center"/>
        <w:rPr>
          <w:rFonts w:asciiTheme="minorEastAsia" w:eastAsia="仿宋" w:hAnsiTheme="minorEastAsia"/>
          <w:b/>
          <w:bCs/>
          <w:snapToGrid w:val="0"/>
          <w:sz w:val="32"/>
          <w:szCs w:val="32"/>
          <w:lang w:eastAsia="zh-CN"/>
        </w:rPr>
      </w:pPr>
      <w:bookmarkStart w:id="74" w:name="_Toc142844439"/>
      <w:r>
        <w:rPr>
          <w:rFonts w:asciiTheme="minorEastAsia" w:eastAsia="仿宋" w:hAnsiTheme="minorEastAsia" w:hint="eastAsia"/>
          <w:b/>
          <w:bCs/>
          <w:snapToGrid w:val="0"/>
          <w:sz w:val="32"/>
          <w:szCs w:val="32"/>
          <w:lang w:eastAsia="zh-CN"/>
        </w:rPr>
        <w:t>八</w:t>
      </w:r>
      <w:r w:rsidR="00D812DB">
        <w:rPr>
          <w:rFonts w:asciiTheme="minorEastAsia" w:eastAsia="仿宋" w:hAnsiTheme="minorEastAsia" w:hint="eastAsia"/>
          <w:b/>
          <w:bCs/>
          <w:snapToGrid w:val="0"/>
          <w:sz w:val="32"/>
          <w:szCs w:val="32"/>
          <w:lang w:eastAsia="zh-CN"/>
        </w:rPr>
        <w:t>、保密承诺书</w:t>
      </w:r>
      <w:bookmarkEnd w:id="74"/>
    </w:p>
    <w:p w14:paraId="5ABDCAB5" w14:textId="77777777" w:rsidR="00D812DB" w:rsidRDefault="00D812DB" w:rsidP="00D812DB">
      <w:pPr>
        <w:rPr>
          <w:rFonts w:eastAsia="仿宋"/>
          <w:lang w:eastAsia="zh-CN"/>
        </w:rPr>
      </w:pPr>
    </w:p>
    <w:p w14:paraId="3E166BA1" w14:textId="77777777" w:rsidR="00D812DB" w:rsidRDefault="00D812DB" w:rsidP="00D812DB">
      <w:pPr>
        <w:pStyle w:val="a5"/>
        <w:spacing w:line="560" w:lineRule="exact"/>
        <w:rPr>
          <w:rFonts w:asciiTheme="minorEastAsia" w:eastAsia="仿宋" w:hAnsiTheme="minorEastAsia" w:cs="仿宋_GB2312"/>
          <w:sz w:val="24"/>
          <w:szCs w:val="24"/>
          <w:lang w:eastAsia="zh-CN" w:bidi="ar"/>
        </w:rPr>
      </w:pPr>
      <w:r>
        <w:rPr>
          <w:rFonts w:asciiTheme="minorEastAsia" w:eastAsia="仿宋" w:hAnsiTheme="minorEastAsia" w:cs="仿宋_GB2312" w:hint="eastAsia"/>
          <w:sz w:val="24"/>
          <w:szCs w:val="24"/>
          <w:lang w:eastAsia="zh-CN" w:bidi="ar"/>
        </w:rPr>
        <w:t>中粮屯河番茄有限公司：</w:t>
      </w:r>
    </w:p>
    <w:p w14:paraId="7D2BCC36" w14:textId="77777777" w:rsidR="00D812DB" w:rsidRDefault="00D812DB" w:rsidP="00D812DB">
      <w:pPr>
        <w:pStyle w:val="a5"/>
        <w:tabs>
          <w:tab w:val="left" w:pos="6626"/>
        </w:tabs>
        <w:spacing w:before="240" w:line="360" w:lineRule="auto"/>
        <w:ind w:left="1" w:right="382" w:firstLine="425"/>
        <w:rPr>
          <w:rFonts w:asciiTheme="minorEastAsia" w:eastAsia="仿宋" w:hAnsiTheme="minorEastAsia" w:cs="仿宋_GB2312"/>
          <w:sz w:val="24"/>
          <w:szCs w:val="24"/>
          <w:lang w:eastAsia="zh-CN" w:bidi="ar"/>
        </w:rPr>
      </w:pPr>
      <w:r>
        <w:rPr>
          <w:rFonts w:asciiTheme="minorEastAsia" w:eastAsia="仿宋" w:hAnsiTheme="minorEastAsia" w:cs="仿宋_GB2312" w:hint="eastAsia"/>
          <w:sz w:val="24"/>
          <w:szCs w:val="24"/>
          <w:lang w:eastAsia="zh-CN" w:bidi="ar"/>
        </w:rPr>
        <w:t>鉴于我方自愿参加</w:t>
      </w:r>
      <w:r>
        <w:rPr>
          <w:rFonts w:asciiTheme="minorEastAsia" w:eastAsia="仿宋" w:hAnsiTheme="minorEastAsia" w:cs="仿宋_GB2312" w:hint="eastAsia"/>
          <w:sz w:val="24"/>
          <w:szCs w:val="24"/>
          <w:u w:val="single"/>
          <w:lang w:eastAsia="zh-CN" w:bidi="ar"/>
        </w:rPr>
        <w:t>中粮番茄猎头招聘服务项目</w:t>
      </w:r>
      <w:r>
        <w:rPr>
          <w:rFonts w:asciiTheme="minorEastAsia" w:eastAsia="仿宋" w:hAnsiTheme="minorEastAsia" w:cs="仿宋_GB2312" w:hint="eastAsia"/>
          <w:sz w:val="24"/>
          <w:szCs w:val="24"/>
          <w:lang w:eastAsia="zh-CN" w:bidi="ar"/>
        </w:rPr>
        <w:t>采购活动，我方现就有关保密义务事项</w:t>
      </w:r>
      <w:proofErr w:type="gramStart"/>
      <w:r>
        <w:rPr>
          <w:rFonts w:asciiTheme="minorEastAsia" w:eastAsia="仿宋" w:hAnsiTheme="minorEastAsia" w:cs="仿宋_GB2312" w:hint="eastAsia"/>
          <w:sz w:val="24"/>
          <w:szCs w:val="24"/>
          <w:lang w:eastAsia="zh-CN" w:bidi="ar"/>
        </w:rPr>
        <w:t>作出</w:t>
      </w:r>
      <w:proofErr w:type="gramEnd"/>
      <w:r>
        <w:rPr>
          <w:rFonts w:asciiTheme="minorEastAsia" w:eastAsia="仿宋" w:hAnsiTheme="minorEastAsia" w:cs="仿宋_GB2312" w:hint="eastAsia"/>
          <w:sz w:val="24"/>
          <w:szCs w:val="24"/>
          <w:lang w:eastAsia="zh-CN" w:bidi="ar"/>
        </w:rPr>
        <w:t>如下承诺：</w:t>
      </w:r>
    </w:p>
    <w:p w14:paraId="144633D3" w14:textId="77777777" w:rsidR="00D812DB" w:rsidRDefault="00D812DB" w:rsidP="007736A6">
      <w:pPr>
        <w:pStyle w:val="a5"/>
        <w:numPr>
          <w:ilvl w:val="0"/>
          <w:numId w:val="9"/>
        </w:numPr>
        <w:autoSpaceDE/>
        <w:autoSpaceDN/>
        <w:spacing w:line="360" w:lineRule="auto"/>
        <w:ind w:left="1" w:right="379" w:firstLine="425"/>
        <w:jc w:val="both"/>
        <w:rPr>
          <w:rFonts w:asciiTheme="minorEastAsia" w:eastAsia="仿宋" w:hAnsiTheme="minorEastAsia" w:cs="仿宋_GB2312"/>
          <w:sz w:val="24"/>
          <w:szCs w:val="24"/>
          <w:lang w:eastAsia="zh-CN" w:bidi="ar"/>
        </w:rPr>
      </w:pPr>
      <w:r>
        <w:rPr>
          <w:rFonts w:asciiTheme="minorEastAsia" w:eastAsia="仿宋" w:hAnsiTheme="minorEastAsia" w:cs="仿宋_GB2312" w:hint="eastAsia"/>
          <w:sz w:val="24"/>
          <w:szCs w:val="24"/>
          <w:lang w:eastAsia="zh-CN" w:bidi="ar"/>
        </w:rPr>
        <w:t>我方保证，未经采购人书面同意</w:t>
      </w:r>
      <w:r>
        <w:rPr>
          <w:rFonts w:asciiTheme="minorEastAsia" w:eastAsia="仿宋" w:hAnsiTheme="minorEastAsia" w:cs="仿宋_GB2312"/>
          <w:sz w:val="24"/>
          <w:szCs w:val="24"/>
          <w:lang w:eastAsia="zh-CN" w:bidi="ar"/>
        </w:rPr>
        <w:t>,</w:t>
      </w:r>
      <w:r>
        <w:rPr>
          <w:rFonts w:asciiTheme="minorEastAsia" w:eastAsia="仿宋" w:hAnsiTheme="minorEastAsia" w:cs="仿宋_GB2312"/>
          <w:sz w:val="24"/>
          <w:szCs w:val="24"/>
          <w:lang w:eastAsia="zh-CN" w:bidi="ar"/>
        </w:rPr>
        <w:t>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14:paraId="643ED109" w14:textId="77777777" w:rsidR="00D812DB" w:rsidRDefault="00D812DB" w:rsidP="007736A6">
      <w:pPr>
        <w:pStyle w:val="a5"/>
        <w:numPr>
          <w:ilvl w:val="0"/>
          <w:numId w:val="9"/>
        </w:numPr>
        <w:autoSpaceDE/>
        <w:autoSpaceDN/>
        <w:spacing w:line="360" w:lineRule="auto"/>
        <w:ind w:left="1" w:right="379" w:firstLine="425"/>
        <w:jc w:val="both"/>
        <w:rPr>
          <w:rFonts w:asciiTheme="minorEastAsia" w:eastAsia="仿宋" w:hAnsiTheme="minorEastAsia" w:cs="仿宋_GB2312"/>
          <w:sz w:val="24"/>
          <w:szCs w:val="24"/>
          <w:lang w:eastAsia="zh-CN" w:bidi="ar"/>
        </w:rPr>
      </w:pPr>
      <w:r>
        <w:rPr>
          <w:rFonts w:asciiTheme="minorEastAsia" w:eastAsia="仿宋" w:hAnsiTheme="minorEastAsia" w:cs="仿宋_GB2312" w:hint="eastAsia"/>
          <w:sz w:val="24"/>
          <w:szCs w:val="24"/>
          <w:lang w:eastAsia="zh-CN" w:bidi="ar"/>
        </w:rPr>
        <w:t>我方保证，如为本合同目的确实需要向第三方披露对方的敏感信息，需事先得到采购人的书面许可，并与该第三方签订保密合同。</w:t>
      </w:r>
    </w:p>
    <w:p w14:paraId="58E626A0" w14:textId="77777777" w:rsidR="00D812DB" w:rsidRDefault="00D812DB" w:rsidP="007736A6">
      <w:pPr>
        <w:pStyle w:val="a5"/>
        <w:numPr>
          <w:ilvl w:val="0"/>
          <w:numId w:val="9"/>
        </w:numPr>
        <w:autoSpaceDE/>
        <w:autoSpaceDN/>
        <w:spacing w:line="360" w:lineRule="auto"/>
        <w:ind w:left="1" w:right="379" w:firstLine="425"/>
        <w:jc w:val="both"/>
        <w:rPr>
          <w:rFonts w:asciiTheme="minorEastAsia" w:eastAsia="仿宋" w:hAnsiTheme="minorEastAsia" w:cs="仿宋_GB2312"/>
          <w:sz w:val="24"/>
          <w:szCs w:val="24"/>
          <w:lang w:eastAsia="zh-CN" w:bidi="ar"/>
        </w:rPr>
      </w:pPr>
      <w:r>
        <w:rPr>
          <w:rFonts w:asciiTheme="minorEastAsia" w:eastAsia="仿宋" w:hAnsiTheme="minorEastAsia" w:cs="仿宋_GB2312" w:hint="eastAsia"/>
          <w:sz w:val="24"/>
          <w:szCs w:val="24"/>
          <w:lang w:eastAsia="zh-CN" w:bidi="ar"/>
        </w:rPr>
        <w:t>我方保证，只能将采购人的相关敏感信息提供给予本合同工作直接相关的员工，提供范围及程度仅限于可使该员工完成本项工作，并应约束其员工遵守保密义务。</w:t>
      </w:r>
    </w:p>
    <w:p w14:paraId="1064B898" w14:textId="77777777" w:rsidR="00D812DB" w:rsidRDefault="00D812DB" w:rsidP="007736A6">
      <w:pPr>
        <w:pStyle w:val="a5"/>
        <w:numPr>
          <w:ilvl w:val="0"/>
          <w:numId w:val="9"/>
        </w:numPr>
        <w:autoSpaceDE/>
        <w:autoSpaceDN/>
        <w:spacing w:line="360" w:lineRule="auto"/>
        <w:ind w:left="1" w:right="379" w:firstLine="425"/>
        <w:jc w:val="both"/>
        <w:rPr>
          <w:rFonts w:asciiTheme="minorEastAsia" w:eastAsia="仿宋" w:hAnsiTheme="minorEastAsia" w:cs="仿宋_GB2312"/>
          <w:sz w:val="24"/>
          <w:szCs w:val="24"/>
          <w:lang w:eastAsia="zh-CN" w:bidi="ar"/>
        </w:rPr>
      </w:pPr>
      <w:r>
        <w:rPr>
          <w:rFonts w:asciiTheme="minorEastAsia" w:eastAsia="仿宋" w:hAnsiTheme="minorEastAsia" w:cs="仿宋_GB2312" w:hint="eastAsia"/>
          <w:sz w:val="24"/>
          <w:szCs w:val="24"/>
          <w:lang w:eastAsia="zh-CN" w:bidi="ar"/>
        </w:rPr>
        <w:t>我方保证，在双方合作关系结束后，我方有义务按照采购人的要求将敏感信息及其载体返还给采购人或者按照采购人的要求予以销毁，不得再以任何形式使用敏感信息。</w:t>
      </w:r>
    </w:p>
    <w:p w14:paraId="030A6B5A" w14:textId="77777777" w:rsidR="00D812DB" w:rsidRDefault="00D812DB" w:rsidP="007736A6">
      <w:pPr>
        <w:pStyle w:val="a5"/>
        <w:numPr>
          <w:ilvl w:val="0"/>
          <w:numId w:val="9"/>
        </w:numPr>
        <w:autoSpaceDE/>
        <w:autoSpaceDN/>
        <w:spacing w:line="360" w:lineRule="auto"/>
        <w:ind w:left="1" w:right="379" w:firstLine="425"/>
        <w:jc w:val="both"/>
        <w:rPr>
          <w:rFonts w:asciiTheme="minorEastAsia" w:eastAsia="仿宋" w:hAnsiTheme="minorEastAsia" w:cs="仿宋_GB2312"/>
          <w:sz w:val="24"/>
          <w:szCs w:val="24"/>
          <w:lang w:eastAsia="zh-CN" w:bidi="ar"/>
        </w:rPr>
      </w:pPr>
      <w:r>
        <w:rPr>
          <w:rFonts w:asciiTheme="minorEastAsia" w:eastAsia="仿宋" w:hAnsiTheme="minorEastAsia" w:cs="仿宋_GB2312" w:hint="eastAsia"/>
          <w:sz w:val="24"/>
          <w:szCs w:val="24"/>
          <w:lang w:eastAsia="zh-CN" w:bidi="ar"/>
        </w:rPr>
        <w:t>我方同意采取任何必要的，以及采购人要求的合理措施，保护采购人提供的敏感信息。</w:t>
      </w:r>
    </w:p>
    <w:p w14:paraId="41C4FDCA" w14:textId="77777777" w:rsidR="00D812DB" w:rsidRDefault="00D812DB" w:rsidP="007736A6">
      <w:pPr>
        <w:pStyle w:val="a5"/>
        <w:numPr>
          <w:ilvl w:val="0"/>
          <w:numId w:val="9"/>
        </w:numPr>
        <w:autoSpaceDE/>
        <w:autoSpaceDN/>
        <w:spacing w:line="360" w:lineRule="auto"/>
        <w:ind w:left="1" w:right="379" w:firstLine="425"/>
        <w:jc w:val="both"/>
        <w:rPr>
          <w:rFonts w:asciiTheme="minorEastAsia" w:eastAsia="仿宋" w:hAnsiTheme="minorEastAsia" w:cs="仿宋_GB2312"/>
          <w:sz w:val="24"/>
          <w:szCs w:val="24"/>
          <w:lang w:eastAsia="zh-CN" w:bidi="ar"/>
        </w:rPr>
      </w:pPr>
      <w:r>
        <w:rPr>
          <w:rFonts w:asciiTheme="minorEastAsia" w:eastAsia="仿宋" w:hAnsiTheme="minorEastAsia" w:cs="仿宋_GB2312" w:hint="eastAsia"/>
          <w:sz w:val="24"/>
          <w:szCs w:val="24"/>
          <w:lang w:eastAsia="zh-CN" w:bidi="ar"/>
        </w:rPr>
        <w:t>如发生任何敏感信息泄漏事件，包括但不限于因我方原因导致的泄漏事件或者因第三方非法获取和使用而造成的泄漏事件，我方均应立即通知采购人，并采取有效措施防止泄密进一步扩大。</w:t>
      </w:r>
    </w:p>
    <w:p w14:paraId="3D48FAAA" w14:textId="77777777" w:rsidR="00D812DB" w:rsidRDefault="00D812DB" w:rsidP="00D812DB">
      <w:pPr>
        <w:pStyle w:val="a5"/>
        <w:spacing w:line="360" w:lineRule="auto"/>
        <w:ind w:left="1" w:firstLine="425"/>
        <w:rPr>
          <w:rFonts w:asciiTheme="minorEastAsia" w:eastAsia="仿宋" w:hAnsiTheme="minorEastAsia" w:cs="仿宋_GB2312"/>
          <w:sz w:val="24"/>
          <w:szCs w:val="24"/>
          <w:lang w:eastAsia="zh-CN" w:bidi="ar"/>
        </w:rPr>
      </w:pPr>
      <w:r>
        <w:rPr>
          <w:rFonts w:asciiTheme="minorEastAsia" w:eastAsia="仿宋" w:hAnsiTheme="minorEastAsia" w:cs="仿宋_GB2312" w:hint="eastAsia"/>
          <w:sz w:val="24"/>
          <w:szCs w:val="24"/>
          <w:lang w:eastAsia="zh-CN" w:bidi="ar"/>
        </w:rPr>
        <w:t>特此承诺。</w:t>
      </w:r>
    </w:p>
    <w:p w14:paraId="33C512CA" w14:textId="77777777" w:rsidR="00D812DB" w:rsidRDefault="00D812DB" w:rsidP="00D812DB">
      <w:pPr>
        <w:pStyle w:val="a5"/>
        <w:spacing w:line="560" w:lineRule="exact"/>
        <w:ind w:leftChars="-64" w:left="1" w:hangingChars="59" w:hanging="142"/>
        <w:jc w:val="right"/>
        <w:rPr>
          <w:rFonts w:asciiTheme="minorEastAsia" w:eastAsia="仿宋" w:hAnsiTheme="minorEastAsia" w:cs="仿宋_GB2312"/>
          <w:sz w:val="24"/>
          <w:szCs w:val="24"/>
          <w:lang w:eastAsia="zh-CN" w:bidi="ar"/>
        </w:rPr>
      </w:pPr>
    </w:p>
    <w:p w14:paraId="2A6EB0B7" w14:textId="77777777" w:rsidR="00D812DB" w:rsidRDefault="00D812DB" w:rsidP="00D812DB">
      <w:pPr>
        <w:wordWrap w:val="0"/>
        <w:adjustRightInd w:val="0"/>
        <w:spacing w:line="360" w:lineRule="auto"/>
        <w:ind w:leftChars="-64" w:left="1" w:hangingChars="59" w:hanging="142"/>
        <w:jc w:val="right"/>
        <w:rPr>
          <w:rFonts w:asciiTheme="minorEastAsia" w:eastAsia="仿宋" w:hAnsiTheme="minorEastAsia"/>
          <w:sz w:val="24"/>
          <w:szCs w:val="24"/>
          <w:lang w:eastAsia="zh-CN"/>
        </w:rPr>
      </w:pPr>
      <w:r>
        <w:rPr>
          <w:rFonts w:asciiTheme="minorEastAsia" w:eastAsia="仿宋" w:hAnsiTheme="minorEastAsia" w:hint="eastAsia"/>
          <w:sz w:val="24"/>
          <w:szCs w:val="24"/>
          <w:lang w:eastAsia="zh-CN"/>
        </w:rPr>
        <w:t>供应商（盖单位公章）：</w:t>
      </w:r>
      <w:r>
        <w:rPr>
          <w:rFonts w:asciiTheme="minorEastAsia" w:eastAsia="仿宋" w:hAnsiTheme="minorEastAsia" w:hint="eastAsia"/>
          <w:sz w:val="24"/>
          <w:szCs w:val="24"/>
          <w:lang w:eastAsia="zh-CN"/>
        </w:rPr>
        <w:t xml:space="preserve"> </w:t>
      </w:r>
      <w:r>
        <w:rPr>
          <w:rFonts w:asciiTheme="minorEastAsia" w:eastAsia="仿宋" w:hAnsiTheme="minorEastAsia"/>
          <w:sz w:val="24"/>
          <w:szCs w:val="24"/>
          <w:lang w:eastAsia="zh-CN"/>
        </w:rPr>
        <w:t xml:space="preserve">               </w:t>
      </w:r>
    </w:p>
    <w:p w14:paraId="737E3472" w14:textId="77777777" w:rsidR="00D812DB" w:rsidRDefault="00D812DB" w:rsidP="00D812DB">
      <w:pPr>
        <w:wordWrap w:val="0"/>
        <w:adjustRightInd w:val="0"/>
        <w:spacing w:line="360" w:lineRule="auto"/>
        <w:ind w:leftChars="-64" w:left="1" w:hangingChars="59" w:hanging="142"/>
        <w:jc w:val="right"/>
        <w:rPr>
          <w:rFonts w:asciiTheme="minorEastAsia" w:eastAsia="仿宋" w:hAnsiTheme="minorEastAsia"/>
          <w:sz w:val="24"/>
          <w:szCs w:val="24"/>
          <w:lang w:eastAsia="zh-CN"/>
        </w:rPr>
      </w:pPr>
      <w:r>
        <w:rPr>
          <w:rFonts w:asciiTheme="minorEastAsia" w:eastAsia="仿宋" w:hAnsiTheme="minorEastAsia" w:hint="eastAsia"/>
          <w:sz w:val="24"/>
          <w:szCs w:val="24"/>
          <w:lang w:eastAsia="zh-CN"/>
        </w:rPr>
        <w:t>法定代表人或授权代理人（签名）：</w:t>
      </w:r>
      <w:r>
        <w:rPr>
          <w:rFonts w:asciiTheme="minorEastAsia" w:eastAsia="仿宋" w:hAnsiTheme="minorEastAsia" w:hint="eastAsia"/>
          <w:sz w:val="24"/>
          <w:szCs w:val="24"/>
          <w:lang w:eastAsia="zh-CN"/>
        </w:rPr>
        <w:t xml:space="preserve"> </w:t>
      </w:r>
      <w:r>
        <w:rPr>
          <w:rFonts w:asciiTheme="minorEastAsia" w:eastAsia="仿宋" w:hAnsiTheme="minorEastAsia"/>
          <w:sz w:val="24"/>
          <w:szCs w:val="24"/>
          <w:lang w:eastAsia="zh-CN"/>
        </w:rPr>
        <w:t xml:space="preserve">     </w:t>
      </w:r>
    </w:p>
    <w:p w14:paraId="4BAEDCB2" w14:textId="77777777" w:rsidR="00D812DB" w:rsidRDefault="00D812DB" w:rsidP="00D812DB">
      <w:pPr>
        <w:adjustRightInd w:val="0"/>
        <w:spacing w:line="360" w:lineRule="auto"/>
        <w:ind w:leftChars="-64" w:left="1" w:hangingChars="59" w:hanging="142"/>
        <w:jc w:val="right"/>
        <w:rPr>
          <w:rFonts w:asciiTheme="minorEastAsia" w:eastAsia="仿宋" w:hAnsiTheme="minorEastAsia"/>
          <w:sz w:val="24"/>
          <w:szCs w:val="24"/>
          <w:lang w:eastAsia="zh-CN"/>
        </w:rPr>
      </w:pPr>
      <w:r>
        <w:rPr>
          <w:rFonts w:asciiTheme="minorEastAsia" w:eastAsia="仿宋" w:hAnsiTheme="minorEastAsia" w:hint="eastAsia"/>
          <w:sz w:val="24"/>
          <w:szCs w:val="24"/>
          <w:lang w:eastAsia="zh-CN"/>
        </w:rPr>
        <w:t>日期：</w:t>
      </w:r>
      <w:r>
        <w:rPr>
          <w:rFonts w:asciiTheme="minorEastAsia" w:eastAsia="仿宋" w:hAnsiTheme="minorEastAsia"/>
          <w:sz w:val="24"/>
          <w:szCs w:val="24"/>
          <w:u w:val="single"/>
          <w:lang w:eastAsia="zh-CN"/>
        </w:rPr>
        <w:t xml:space="preserve">             </w:t>
      </w:r>
      <w:r>
        <w:rPr>
          <w:rFonts w:asciiTheme="minorEastAsia" w:eastAsia="仿宋" w:hAnsiTheme="minorEastAsia" w:hint="eastAsia"/>
          <w:sz w:val="24"/>
          <w:szCs w:val="24"/>
          <w:lang w:eastAsia="zh-CN"/>
        </w:rPr>
        <w:t>年</w:t>
      </w:r>
      <w:r>
        <w:rPr>
          <w:rFonts w:asciiTheme="minorEastAsia" w:eastAsia="仿宋" w:hAnsiTheme="minorEastAsia" w:hint="eastAsia"/>
          <w:sz w:val="24"/>
          <w:szCs w:val="24"/>
          <w:u w:val="single"/>
          <w:lang w:eastAsia="zh-CN"/>
        </w:rPr>
        <w:t xml:space="preserve"> </w:t>
      </w:r>
      <w:r>
        <w:rPr>
          <w:rFonts w:asciiTheme="minorEastAsia" w:eastAsia="仿宋" w:hAnsiTheme="minorEastAsia"/>
          <w:sz w:val="24"/>
          <w:szCs w:val="24"/>
          <w:u w:val="single"/>
          <w:lang w:eastAsia="zh-CN"/>
        </w:rPr>
        <w:t xml:space="preserve">    </w:t>
      </w:r>
      <w:r>
        <w:rPr>
          <w:rFonts w:asciiTheme="minorEastAsia" w:eastAsia="仿宋" w:hAnsiTheme="minorEastAsia" w:hint="eastAsia"/>
          <w:sz w:val="24"/>
          <w:szCs w:val="24"/>
          <w:u w:val="single"/>
          <w:lang w:eastAsia="zh-CN"/>
        </w:rPr>
        <w:t xml:space="preserve"> </w:t>
      </w:r>
      <w:r>
        <w:rPr>
          <w:rFonts w:asciiTheme="minorEastAsia" w:eastAsia="仿宋" w:hAnsiTheme="minorEastAsia"/>
          <w:sz w:val="24"/>
          <w:szCs w:val="24"/>
          <w:u w:val="single"/>
          <w:lang w:eastAsia="zh-CN"/>
        </w:rPr>
        <w:t xml:space="preserve"> </w:t>
      </w:r>
      <w:r>
        <w:rPr>
          <w:rFonts w:asciiTheme="minorEastAsia" w:eastAsia="仿宋" w:hAnsiTheme="minorEastAsia" w:hint="eastAsia"/>
          <w:sz w:val="24"/>
          <w:szCs w:val="24"/>
          <w:lang w:eastAsia="zh-CN"/>
        </w:rPr>
        <w:t>月</w:t>
      </w:r>
      <w:r>
        <w:rPr>
          <w:rFonts w:asciiTheme="minorEastAsia" w:eastAsia="仿宋" w:hAnsiTheme="minorEastAsia"/>
          <w:sz w:val="24"/>
          <w:szCs w:val="24"/>
          <w:u w:val="single"/>
          <w:lang w:eastAsia="zh-CN"/>
        </w:rPr>
        <w:t xml:space="preserve">      </w:t>
      </w:r>
      <w:r>
        <w:rPr>
          <w:rFonts w:asciiTheme="minorEastAsia" w:eastAsia="仿宋" w:hAnsiTheme="minorEastAsia" w:hint="eastAsia"/>
          <w:sz w:val="24"/>
          <w:szCs w:val="24"/>
          <w:lang w:eastAsia="zh-CN"/>
        </w:rPr>
        <w:t>日</w:t>
      </w:r>
    </w:p>
    <w:p w14:paraId="0E556611" w14:textId="77777777" w:rsidR="00D812DB" w:rsidRDefault="00D812DB" w:rsidP="00D812DB">
      <w:pPr>
        <w:adjustRightInd w:val="0"/>
        <w:spacing w:line="360" w:lineRule="auto"/>
        <w:ind w:firstLineChars="1250" w:firstLine="3000"/>
        <w:rPr>
          <w:rFonts w:asciiTheme="minorEastAsia" w:eastAsia="仿宋" w:hAnsiTheme="minorEastAsia"/>
          <w:sz w:val="24"/>
          <w:szCs w:val="24"/>
          <w:lang w:eastAsia="zh-CN"/>
        </w:rPr>
      </w:pPr>
      <w:r>
        <w:rPr>
          <w:rFonts w:asciiTheme="minorEastAsia" w:eastAsia="仿宋" w:hAnsiTheme="minorEastAsia"/>
          <w:sz w:val="24"/>
          <w:szCs w:val="24"/>
          <w:lang w:eastAsia="zh-CN"/>
        </w:rPr>
        <w:br w:type="page"/>
      </w:r>
    </w:p>
    <w:p w14:paraId="7D396600" w14:textId="77777777" w:rsidR="00D812DB" w:rsidRDefault="00D812DB" w:rsidP="00D812DB">
      <w:pPr>
        <w:adjustRightInd w:val="0"/>
        <w:spacing w:line="360" w:lineRule="auto"/>
        <w:ind w:firstLineChars="1250" w:firstLine="3000"/>
        <w:rPr>
          <w:rFonts w:asciiTheme="minorEastAsia" w:eastAsia="仿宋" w:hAnsiTheme="minorEastAsia"/>
          <w:sz w:val="24"/>
          <w:szCs w:val="24"/>
          <w:lang w:eastAsia="zh-CN"/>
        </w:rPr>
      </w:pPr>
    </w:p>
    <w:p w14:paraId="1E0B0750" w14:textId="17B3B5CD" w:rsidR="00D812DB" w:rsidRPr="00DB612F" w:rsidRDefault="007426A9" w:rsidP="00D812DB">
      <w:pPr>
        <w:pStyle w:val="2"/>
        <w:tabs>
          <w:tab w:val="left" w:pos="933"/>
        </w:tabs>
        <w:jc w:val="center"/>
        <w:rPr>
          <w:rFonts w:ascii="方正小标宋_GBK" w:eastAsia="方正小标宋_GBK"/>
          <w:lang w:eastAsia="zh-CN"/>
        </w:rPr>
      </w:pPr>
      <w:bookmarkStart w:id="75" w:name="_Toc142844440"/>
      <w:r>
        <w:rPr>
          <w:rFonts w:asciiTheme="minorEastAsia" w:eastAsia="仿宋" w:hAnsiTheme="minorEastAsia" w:hint="eastAsia"/>
          <w:b/>
          <w:bCs/>
          <w:snapToGrid w:val="0"/>
          <w:sz w:val="32"/>
          <w:szCs w:val="32"/>
          <w:lang w:eastAsia="zh-CN"/>
        </w:rPr>
        <w:t>九</w:t>
      </w:r>
      <w:r w:rsidR="00D812DB">
        <w:rPr>
          <w:rFonts w:asciiTheme="minorEastAsia" w:eastAsia="仿宋" w:hAnsiTheme="minorEastAsia" w:hint="eastAsia"/>
          <w:b/>
          <w:bCs/>
          <w:snapToGrid w:val="0"/>
          <w:sz w:val="32"/>
          <w:szCs w:val="32"/>
          <w:lang w:eastAsia="zh-CN"/>
        </w:rPr>
        <w:t>、投标</w:t>
      </w:r>
      <w:r w:rsidR="00D812DB" w:rsidRPr="009D6D94">
        <w:rPr>
          <w:rFonts w:asciiTheme="minorEastAsia" w:eastAsia="仿宋" w:hAnsiTheme="minorEastAsia" w:hint="eastAsia"/>
          <w:b/>
          <w:bCs/>
          <w:snapToGrid w:val="0"/>
          <w:sz w:val="32"/>
          <w:szCs w:val="32"/>
          <w:lang w:eastAsia="zh-CN"/>
        </w:rPr>
        <w:t>承诺书</w:t>
      </w:r>
      <w:bookmarkEnd w:id="75"/>
    </w:p>
    <w:p w14:paraId="28243E8A" w14:textId="77777777" w:rsidR="00D812DB" w:rsidRDefault="00D812DB" w:rsidP="00D812DB">
      <w:pPr>
        <w:rPr>
          <w:rFonts w:ascii="仿宋_GB2312" w:eastAsia="仿宋_GB2312"/>
          <w:sz w:val="32"/>
          <w:lang w:eastAsia="zh-CN"/>
        </w:rPr>
      </w:pPr>
    </w:p>
    <w:p w14:paraId="117FE9A3" w14:textId="77777777" w:rsidR="00D812DB" w:rsidRPr="00854921" w:rsidRDefault="00D812DB" w:rsidP="00D812DB">
      <w:pPr>
        <w:spacing w:line="360" w:lineRule="auto"/>
        <w:rPr>
          <w:rFonts w:ascii="仿宋_GB2312" w:eastAsia="仿宋_GB2312"/>
          <w:sz w:val="24"/>
          <w:szCs w:val="24"/>
          <w:lang w:eastAsia="zh-CN"/>
        </w:rPr>
      </w:pPr>
      <w:r w:rsidRPr="00854921">
        <w:rPr>
          <w:rFonts w:ascii="仿宋_GB2312" w:eastAsia="仿宋_GB2312" w:hint="eastAsia"/>
          <w:sz w:val="24"/>
          <w:szCs w:val="24"/>
          <w:lang w:eastAsia="zh-CN"/>
        </w:rPr>
        <w:t>中粮屯河番茄有限公司</w:t>
      </w:r>
    </w:p>
    <w:p w14:paraId="7332B9D9" w14:textId="77777777" w:rsidR="00D812DB" w:rsidRPr="00854921" w:rsidRDefault="00D812DB" w:rsidP="00D812DB">
      <w:pPr>
        <w:spacing w:line="360" w:lineRule="auto"/>
        <w:ind w:firstLineChars="200" w:firstLine="480"/>
        <w:rPr>
          <w:rFonts w:ascii="仿宋_GB2312" w:eastAsia="仿宋_GB2312"/>
          <w:sz w:val="24"/>
          <w:szCs w:val="24"/>
          <w:lang w:eastAsia="zh-CN"/>
        </w:rPr>
      </w:pPr>
      <w:r w:rsidRPr="00854921">
        <w:rPr>
          <w:rFonts w:ascii="仿宋_GB2312" w:eastAsia="仿宋_GB2312" w:hint="eastAsia"/>
          <w:sz w:val="24"/>
          <w:szCs w:val="24"/>
          <w:lang w:eastAsia="zh-CN"/>
        </w:rPr>
        <w:t>我公司作为</w:t>
      </w:r>
      <w:r w:rsidRPr="00854921">
        <w:rPr>
          <w:rFonts w:ascii="仿宋_GB2312" w:eastAsia="仿宋_GB2312" w:hint="eastAsia"/>
          <w:sz w:val="24"/>
          <w:szCs w:val="24"/>
          <w:u w:val="single"/>
          <w:lang w:eastAsia="zh-CN"/>
        </w:rPr>
        <w:t xml:space="preserve"> 猎头招聘服务 </w:t>
      </w:r>
      <w:r w:rsidRPr="00854921">
        <w:rPr>
          <w:rFonts w:ascii="仿宋_GB2312" w:eastAsia="仿宋_GB2312" w:hint="eastAsia"/>
          <w:sz w:val="24"/>
          <w:szCs w:val="24"/>
          <w:lang w:eastAsia="zh-CN"/>
        </w:rPr>
        <w:t>项目投标申请人，在此郑重承诺：</w:t>
      </w:r>
    </w:p>
    <w:p w14:paraId="7C10BD67" w14:textId="77777777" w:rsidR="00D812DB" w:rsidRPr="00854921" w:rsidRDefault="00D812DB" w:rsidP="00D812DB">
      <w:pPr>
        <w:spacing w:line="360" w:lineRule="auto"/>
        <w:ind w:firstLineChars="200" w:firstLine="480"/>
        <w:rPr>
          <w:rFonts w:ascii="仿宋_GB2312" w:eastAsia="仿宋_GB2312"/>
          <w:sz w:val="24"/>
          <w:szCs w:val="24"/>
          <w:lang w:eastAsia="zh-CN"/>
        </w:rPr>
      </w:pPr>
      <w:r w:rsidRPr="00854921">
        <w:rPr>
          <w:rFonts w:ascii="仿宋_GB2312" w:eastAsia="仿宋_GB2312" w:hint="eastAsia"/>
          <w:sz w:val="24"/>
          <w:szCs w:val="24"/>
          <w:lang w:eastAsia="zh-CN"/>
        </w:rPr>
        <w:t>我公司在近三年内未发生骗取中标（成交）和严重违约及重大质量、安全问题，我公司现阶段没有处于被责令停业，投标资格被取消，财产被接管、冻结、破产状态。如发现并查实我公司在上述事项上存在提取虚假信息的情况，我公司将无条件地放弃本项目的投标资格和中标资格；如果我公司已经收到中标通知书，我公司无条件地承认，我公司所收到的本项目中标通知书为无效文件，对招标人不具有任何法律约束力，由此造成的任何后果和损失均由我公司承担。</w:t>
      </w:r>
    </w:p>
    <w:p w14:paraId="293F1720" w14:textId="77777777" w:rsidR="00D812DB" w:rsidRPr="00854921" w:rsidRDefault="00D812DB" w:rsidP="00D812DB">
      <w:pPr>
        <w:spacing w:line="360" w:lineRule="auto"/>
        <w:ind w:firstLineChars="200" w:firstLine="480"/>
        <w:rPr>
          <w:rFonts w:ascii="仿宋_GB2312" w:eastAsia="仿宋_GB2312"/>
          <w:sz w:val="24"/>
          <w:szCs w:val="24"/>
          <w:lang w:eastAsia="zh-CN"/>
        </w:rPr>
      </w:pPr>
      <w:proofErr w:type="gramStart"/>
      <w:r w:rsidRPr="00854921">
        <w:rPr>
          <w:rFonts w:ascii="仿宋_GB2312" w:eastAsia="仿宋_GB2312" w:hint="eastAsia"/>
          <w:sz w:val="24"/>
          <w:szCs w:val="24"/>
          <w:lang w:eastAsia="zh-CN"/>
        </w:rPr>
        <w:t>本承诺</w:t>
      </w:r>
      <w:proofErr w:type="gramEnd"/>
      <w:r w:rsidRPr="00854921">
        <w:rPr>
          <w:rFonts w:ascii="仿宋_GB2312" w:eastAsia="仿宋_GB2312" w:hint="eastAsia"/>
          <w:sz w:val="24"/>
          <w:szCs w:val="24"/>
          <w:lang w:eastAsia="zh-CN"/>
        </w:rPr>
        <w:t>具有相应独立性，是我公司投标文件的有效组成内容，是我公司真实意思的表示，对我公司与本项目有关的任何行为中始终具有优先的法律约束力。</w:t>
      </w:r>
    </w:p>
    <w:p w14:paraId="7466E018" w14:textId="77777777" w:rsidR="00D812DB" w:rsidRPr="00854921" w:rsidRDefault="00D812DB" w:rsidP="00D812DB">
      <w:pPr>
        <w:ind w:firstLineChars="200" w:firstLine="480"/>
        <w:rPr>
          <w:rFonts w:ascii="仿宋_GB2312" w:eastAsia="仿宋_GB2312"/>
          <w:sz w:val="24"/>
          <w:szCs w:val="24"/>
          <w:lang w:eastAsia="zh-CN"/>
        </w:rPr>
      </w:pPr>
    </w:p>
    <w:p w14:paraId="29AFDEC6" w14:textId="77777777" w:rsidR="00D812DB" w:rsidRPr="00854921" w:rsidRDefault="00D812DB" w:rsidP="00D812DB">
      <w:pPr>
        <w:ind w:firstLineChars="200" w:firstLine="480"/>
        <w:rPr>
          <w:rFonts w:ascii="仿宋_GB2312" w:eastAsia="仿宋_GB2312"/>
          <w:sz w:val="24"/>
          <w:szCs w:val="24"/>
          <w:lang w:eastAsia="zh-CN"/>
        </w:rPr>
      </w:pPr>
    </w:p>
    <w:p w14:paraId="5B0214B1" w14:textId="77777777" w:rsidR="00D812DB" w:rsidRPr="00854921" w:rsidRDefault="00D812DB" w:rsidP="00D812DB">
      <w:pPr>
        <w:wordWrap w:val="0"/>
        <w:spacing w:line="360" w:lineRule="auto"/>
        <w:jc w:val="right"/>
        <w:rPr>
          <w:rFonts w:ascii="仿宋_GB2312" w:eastAsia="仿宋_GB2312"/>
          <w:sz w:val="24"/>
          <w:szCs w:val="24"/>
          <w:lang w:eastAsia="zh-CN"/>
        </w:rPr>
      </w:pPr>
      <w:r w:rsidRPr="00854921">
        <w:rPr>
          <w:rFonts w:ascii="仿宋_GB2312" w:eastAsia="仿宋_GB2312" w:hint="eastAsia"/>
          <w:sz w:val="24"/>
          <w:szCs w:val="24"/>
          <w:lang w:eastAsia="zh-CN"/>
        </w:rPr>
        <w:t xml:space="preserve">　　</w:t>
      </w:r>
      <w:r w:rsidRPr="00854921">
        <w:rPr>
          <w:rFonts w:ascii="仿宋_GB2312" w:eastAsia="仿宋_GB2312" w:hAnsiTheme="minorEastAsia" w:hint="eastAsia"/>
          <w:sz w:val="24"/>
          <w:szCs w:val="24"/>
          <w:lang w:eastAsia="zh-CN"/>
        </w:rPr>
        <w:t>承诺人（盖章）</w:t>
      </w:r>
      <w:r w:rsidRPr="00854921">
        <w:rPr>
          <w:rFonts w:ascii="仿宋_GB2312" w:eastAsia="仿宋_GB2312" w:hint="eastAsia"/>
          <w:sz w:val="24"/>
          <w:szCs w:val="24"/>
          <w:lang w:eastAsia="zh-CN"/>
        </w:rPr>
        <w:t xml:space="preserve">：               </w:t>
      </w:r>
    </w:p>
    <w:p w14:paraId="79E09E11" w14:textId="77777777" w:rsidR="00D812DB" w:rsidRPr="00854921" w:rsidRDefault="00D812DB" w:rsidP="00D812DB">
      <w:pPr>
        <w:wordWrap w:val="0"/>
        <w:spacing w:line="360" w:lineRule="auto"/>
        <w:jc w:val="right"/>
        <w:rPr>
          <w:rFonts w:ascii="仿宋_GB2312" w:eastAsia="仿宋_GB2312"/>
          <w:sz w:val="24"/>
          <w:szCs w:val="24"/>
          <w:lang w:eastAsia="zh-CN"/>
        </w:rPr>
      </w:pPr>
      <w:r w:rsidRPr="00854921">
        <w:rPr>
          <w:rFonts w:ascii="仿宋_GB2312" w:eastAsia="仿宋_GB2312" w:hint="eastAsia"/>
          <w:sz w:val="24"/>
          <w:szCs w:val="24"/>
          <w:lang w:eastAsia="zh-CN"/>
        </w:rPr>
        <w:t xml:space="preserve">　　</w:t>
      </w:r>
      <w:r w:rsidRPr="00854921">
        <w:rPr>
          <w:rFonts w:ascii="仿宋_GB2312" w:eastAsia="仿宋_GB2312" w:hAnsiTheme="minorEastAsia" w:hint="eastAsia"/>
          <w:sz w:val="24"/>
          <w:szCs w:val="24"/>
          <w:lang w:eastAsia="zh-CN"/>
        </w:rPr>
        <w:t>法定代表人或委托代理人（签字/签章）</w:t>
      </w:r>
      <w:r w:rsidRPr="00854921">
        <w:rPr>
          <w:rFonts w:ascii="仿宋_GB2312" w:eastAsia="仿宋_GB2312" w:hint="eastAsia"/>
          <w:sz w:val="24"/>
          <w:szCs w:val="24"/>
          <w:lang w:eastAsia="zh-CN"/>
        </w:rPr>
        <w:t xml:space="preserve">：        </w:t>
      </w:r>
    </w:p>
    <w:p w14:paraId="391CF53A" w14:textId="77777777" w:rsidR="00D812DB" w:rsidRPr="00854921" w:rsidRDefault="00D812DB" w:rsidP="00D812DB">
      <w:pPr>
        <w:wordWrap w:val="0"/>
        <w:spacing w:line="360" w:lineRule="auto"/>
        <w:jc w:val="right"/>
        <w:rPr>
          <w:rFonts w:ascii="仿宋_GB2312" w:eastAsia="仿宋_GB2312"/>
          <w:sz w:val="24"/>
          <w:szCs w:val="24"/>
          <w:lang w:eastAsia="zh-CN"/>
        </w:rPr>
      </w:pPr>
      <w:r w:rsidRPr="00854921">
        <w:rPr>
          <w:rFonts w:ascii="仿宋_GB2312" w:eastAsia="仿宋_GB2312" w:hint="eastAsia"/>
          <w:sz w:val="24"/>
          <w:szCs w:val="24"/>
          <w:lang w:eastAsia="zh-CN"/>
        </w:rPr>
        <w:t xml:space="preserve">　　 年   月  日     </w:t>
      </w:r>
    </w:p>
    <w:p w14:paraId="26F88013" w14:textId="77777777" w:rsidR="00D812DB" w:rsidRDefault="00D812DB" w:rsidP="00D812DB">
      <w:pPr>
        <w:spacing w:line="360" w:lineRule="auto"/>
        <w:rPr>
          <w:rFonts w:asciiTheme="minorEastAsia" w:eastAsia="仿宋" w:hAnsiTheme="minorEastAsia"/>
          <w:snapToGrid w:val="0"/>
          <w:sz w:val="24"/>
          <w:szCs w:val="24"/>
          <w:lang w:eastAsia="zh-CN"/>
        </w:rPr>
      </w:pPr>
    </w:p>
    <w:p w14:paraId="26560FC0" w14:textId="77777777" w:rsidR="00D812DB" w:rsidRDefault="00D812DB" w:rsidP="00D812DB">
      <w:pPr>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br w:type="page"/>
      </w:r>
    </w:p>
    <w:p w14:paraId="6452461F" w14:textId="1814B7B4" w:rsidR="007426A9" w:rsidRPr="00F359E3" w:rsidRDefault="007426A9" w:rsidP="007426A9">
      <w:pPr>
        <w:pStyle w:val="2"/>
        <w:jc w:val="center"/>
        <w:rPr>
          <w:rFonts w:asciiTheme="minorEastAsia" w:eastAsia="仿宋" w:hAnsiTheme="minorEastAsia"/>
          <w:b/>
          <w:bCs/>
          <w:snapToGrid w:val="0"/>
          <w:sz w:val="32"/>
          <w:szCs w:val="32"/>
          <w:lang w:eastAsia="zh-CN"/>
        </w:rPr>
      </w:pPr>
      <w:bookmarkStart w:id="76" w:name="_Toc142844437"/>
      <w:r>
        <w:rPr>
          <w:rFonts w:asciiTheme="minorEastAsia" w:eastAsia="仿宋" w:hAnsiTheme="minorEastAsia" w:hint="eastAsia"/>
          <w:b/>
          <w:bCs/>
          <w:snapToGrid w:val="0"/>
          <w:sz w:val="32"/>
          <w:szCs w:val="32"/>
          <w:lang w:eastAsia="zh-CN"/>
        </w:rPr>
        <w:lastRenderedPageBreak/>
        <w:t>十</w:t>
      </w:r>
      <w:r w:rsidRPr="00F359E3">
        <w:rPr>
          <w:rFonts w:asciiTheme="minorEastAsia" w:eastAsia="仿宋" w:hAnsiTheme="minorEastAsia"/>
          <w:b/>
          <w:bCs/>
          <w:snapToGrid w:val="0"/>
          <w:sz w:val="32"/>
          <w:szCs w:val="32"/>
          <w:lang w:eastAsia="zh-CN"/>
        </w:rPr>
        <w:t>、</w:t>
      </w:r>
      <w:r w:rsidRPr="00F359E3">
        <w:rPr>
          <w:rFonts w:asciiTheme="minorEastAsia" w:eastAsia="仿宋" w:hAnsiTheme="minorEastAsia" w:hint="eastAsia"/>
          <w:b/>
          <w:bCs/>
          <w:snapToGrid w:val="0"/>
          <w:sz w:val="32"/>
          <w:szCs w:val="32"/>
          <w:lang w:eastAsia="zh-CN"/>
        </w:rPr>
        <w:t>报价一览表</w:t>
      </w:r>
      <w:bookmarkEnd w:id="76"/>
    </w:p>
    <w:p w14:paraId="43590C7F" w14:textId="77777777" w:rsidR="007426A9" w:rsidRPr="00F359E3" w:rsidRDefault="007426A9" w:rsidP="007426A9">
      <w:pPr>
        <w:adjustRightInd w:val="0"/>
        <w:snapToGrid w:val="0"/>
        <w:spacing w:line="276" w:lineRule="auto"/>
        <w:jc w:val="right"/>
        <w:rPr>
          <w:rFonts w:asciiTheme="minorEastAsia" w:eastAsia="仿宋" w:hAnsiTheme="minorEastAsia"/>
          <w:snapToGrid w:val="0"/>
          <w:sz w:val="21"/>
          <w:szCs w:val="21"/>
          <w:lang w:eastAsia="zh-CN"/>
        </w:rPr>
      </w:pPr>
      <w:bookmarkStart w:id="77" w:name="扫描0058"/>
      <w:bookmarkStart w:id="78" w:name="扫描0059"/>
      <w:bookmarkStart w:id="79" w:name="_bookmark20"/>
      <w:bookmarkEnd w:id="77"/>
      <w:bookmarkEnd w:id="78"/>
      <w:bookmarkEnd w:id="79"/>
    </w:p>
    <w:tbl>
      <w:tblPr>
        <w:tblW w:w="9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6"/>
        <w:gridCol w:w="5570"/>
      </w:tblGrid>
      <w:tr w:rsidR="007426A9" w:rsidRPr="00F359E3" w14:paraId="2A7B7212" w14:textId="77777777" w:rsidTr="007426A9">
        <w:trPr>
          <w:cantSplit/>
          <w:trHeight w:val="716"/>
          <w:jc w:val="center"/>
        </w:trPr>
        <w:tc>
          <w:tcPr>
            <w:tcW w:w="3496" w:type="dxa"/>
            <w:tcBorders>
              <w:top w:val="single" w:sz="4" w:space="0" w:color="auto"/>
              <w:left w:val="single" w:sz="4" w:space="0" w:color="auto"/>
              <w:bottom w:val="single" w:sz="4" w:space="0" w:color="auto"/>
              <w:right w:val="single" w:sz="4" w:space="0" w:color="auto"/>
            </w:tcBorders>
            <w:vAlign w:val="center"/>
          </w:tcPr>
          <w:p w14:paraId="4A4139EE" w14:textId="77777777" w:rsidR="007426A9" w:rsidRPr="00F359E3" w:rsidRDefault="007426A9" w:rsidP="007426A9">
            <w:pPr>
              <w:jc w:val="center"/>
              <w:rPr>
                <w:rFonts w:ascii="仿宋" w:eastAsia="仿宋" w:hAnsi="仿宋" w:cs="Arial"/>
                <w:sz w:val="24"/>
                <w:szCs w:val="24"/>
              </w:rPr>
            </w:pPr>
            <w:proofErr w:type="spellStart"/>
            <w:r w:rsidRPr="00F359E3">
              <w:rPr>
                <w:rFonts w:ascii="仿宋" w:eastAsia="仿宋" w:hAnsi="仿宋" w:cs="Arial" w:hint="eastAsia"/>
                <w:sz w:val="24"/>
                <w:szCs w:val="24"/>
              </w:rPr>
              <w:t>项目名称</w:t>
            </w:r>
            <w:proofErr w:type="spellEnd"/>
          </w:p>
        </w:tc>
        <w:tc>
          <w:tcPr>
            <w:tcW w:w="5570" w:type="dxa"/>
            <w:tcBorders>
              <w:top w:val="single" w:sz="4" w:space="0" w:color="auto"/>
              <w:left w:val="single" w:sz="4" w:space="0" w:color="auto"/>
              <w:bottom w:val="single" w:sz="4" w:space="0" w:color="auto"/>
              <w:right w:val="single" w:sz="4" w:space="0" w:color="auto"/>
            </w:tcBorders>
            <w:vAlign w:val="center"/>
          </w:tcPr>
          <w:p w14:paraId="4358387A" w14:textId="77777777" w:rsidR="007426A9" w:rsidRPr="005D5922" w:rsidRDefault="007426A9" w:rsidP="007426A9">
            <w:pPr>
              <w:rPr>
                <w:rFonts w:ascii="仿宋" w:eastAsia="仿宋" w:hAnsi="仿宋" w:cs="Arial"/>
                <w:b/>
                <w:sz w:val="24"/>
                <w:szCs w:val="24"/>
                <w:lang w:eastAsia="zh-CN"/>
              </w:rPr>
            </w:pPr>
            <w:r w:rsidRPr="005D5922">
              <w:rPr>
                <w:rFonts w:ascii="仿宋" w:eastAsia="仿宋" w:hAnsi="仿宋" w:cs="Arial" w:hint="eastAsia"/>
                <w:b/>
                <w:sz w:val="24"/>
                <w:szCs w:val="24"/>
                <w:lang w:eastAsia="zh-CN"/>
              </w:rPr>
              <w:t>中粮番茄猎头招聘服务项目</w:t>
            </w:r>
          </w:p>
        </w:tc>
      </w:tr>
      <w:tr w:rsidR="007426A9" w:rsidRPr="00F359E3" w14:paraId="599FD080" w14:textId="77777777" w:rsidTr="007426A9">
        <w:trPr>
          <w:cantSplit/>
          <w:trHeight w:val="1297"/>
          <w:jc w:val="center"/>
        </w:trPr>
        <w:tc>
          <w:tcPr>
            <w:tcW w:w="3496" w:type="dxa"/>
            <w:tcBorders>
              <w:top w:val="single" w:sz="4" w:space="0" w:color="auto"/>
              <w:left w:val="single" w:sz="4" w:space="0" w:color="auto"/>
              <w:bottom w:val="single" w:sz="4" w:space="0" w:color="auto"/>
              <w:right w:val="single" w:sz="4" w:space="0" w:color="auto"/>
            </w:tcBorders>
            <w:vAlign w:val="center"/>
          </w:tcPr>
          <w:p w14:paraId="5CD3D688" w14:textId="77777777" w:rsidR="007426A9" w:rsidRPr="00F359E3" w:rsidRDefault="007426A9" w:rsidP="007426A9">
            <w:pPr>
              <w:jc w:val="center"/>
              <w:rPr>
                <w:rFonts w:ascii="仿宋" w:eastAsia="仿宋" w:hAnsi="仿宋" w:cs="Arial"/>
                <w:sz w:val="24"/>
                <w:szCs w:val="24"/>
              </w:rPr>
            </w:pPr>
            <w:proofErr w:type="spellStart"/>
            <w:r w:rsidRPr="00F359E3">
              <w:rPr>
                <w:rFonts w:ascii="仿宋" w:eastAsia="仿宋" w:hAnsi="仿宋" w:cs="Arial" w:hint="eastAsia"/>
                <w:sz w:val="24"/>
                <w:szCs w:val="24"/>
              </w:rPr>
              <w:t>响应报价（</w:t>
            </w:r>
            <w:bookmarkStart w:id="80" w:name="_GoBack"/>
            <w:bookmarkEnd w:id="80"/>
            <w:r w:rsidRPr="00F359E3">
              <w:rPr>
                <w:rFonts w:ascii="仿宋" w:eastAsia="仿宋" w:hAnsi="仿宋" w:cs="Arial" w:hint="eastAsia"/>
                <w:sz w:val="24"/>
                <w:szCs w:val="24"/>
              </w:rPr>
              <w:t>不含税</w:t>
            </w:r>
            <w:proofErr w:type="spellEnd"/>
            <w:r w:rsidRPr="00F359E3">
              <w:rPr>
                <w:rFonts w:ascii="仿宋" w:eastAsia="仿宋" w:hAnsi="仿宋" w:cs="Arial" w:hint="eastAsia"/>
                <w:sz w:val="24"/>
                <w:szCs w:val="24"/>
              </w:rPr>
              <w:t>）</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center"/>
          </w:tcPr>
          <w:p w14:paraId="45DA0FE0" w14:textId="77777777" w:rsidR="007426A9" w:rsidRPr="00F359E3" w:rsidRDefault="007426A9" w:rsidP="007426A9">
            <w:pPr>
              <w:spacing w:line="360" w:lineRule="auto"/>
              <w:ind w:leftChars="-28" w:left="-36" w:hangingChars="11" w:hanging="26"/>
              <w:rPr>
                <w:rFonts w:ascii="仿宋" w:eastAsia="仿宋" w:hAnsi="仿宋"/>
                <w:bCs/>
                <w:sz w:val="24"/>
                <w:szCs w:val="24"/>
                <w:lang w:eastAsia="zh-CN"/>
              </w:rPr>
            </w:pPr>
            <w:r>
              <w:rPr>
                <w:rFonts w:ascii="仿宋" w:eastAsia="仿宋" w:hAnsi="仿宋" w:hint="eastAsia"/>
                <w:bCs/>
                <w:sz w:val="24"/>
                <w:szCs w:val="24"/>
                <w:lang w:eastAsia="zh-CN"/>
              </w:rPr>
              <w:t>以到岗候选人税前综合年薪的</w:t>
            </w:r>
            <w:r w:rsidRPr="00123F6B">
              <w:rPr>
                <w:rFonts w:ascii="仿宋" w:eastAsia="仿宋" w:hAnsi="仿宋" w:hint="eastAsia"/>
                <w:bCs/>
                <w:sz w:val="24"/>
                <w:szCs w:val="24"/>
                <w:u w:val="single"/>
                <w:lang w:eastAsia="zh-CN"/>
              </w:rPr>
              <w:t xml:space="preserve"> </w:t>
            </w:r>
            <w:r w:rsidRPr="00123F6B">
              <w:rPr>
                <w:rFonts w:ascii="仿宋" w:eastAsia="仿宋" w:hAnsi="仿宋"/>
                <w:bCs/>
                <w:sz w:val="24"/>
                <w:szCs w:val="24"/>
                <w:u w:val="single"/>
                <w:lang w:eastAsia="zh-CN"/>
              </w:rPr>
              <w:t xml:space="preserve">    </w:t>
            </w:r>
            <w:r>
              <w:rPr>
                <w:rFonts w:ascii="仿宋" w:eastAsia="仿宋" w:hAnsi="仿宋"/>
                <w:bCs/>
                <w:sz w:val="24"/>
                <w:szCs w:val="24"/>
                <w:lang w:eastAsia="zh-CN"/>
              </w:rPr>
              <w:t>%为</w:t>
            </w:r>
            <w:r>
              <w:rPr>
                <w:rFonts w:ascii="仿宋" w:eastAsia="仿宋" w:hAnsi="仿宋" w:hint="eastAsia"/>
                <w:bCs/>
                <w:sz w:val="24"/>
                <w:szCs w:val="24"/>
                <w:lang w:eastAsia="zh-CN"/>
              </w:rPr>
              <w:t>服务费费率报价（保留小数点后两</w:t>
            </w:r>
            <w:r w:rsidRPr="00F359E3">
              <w:rPr>
                <w:rFonts w:ascii="仿宋" w:eastAsia="仿宋" w:hAnsi="仿宋" w:hint="eastAsia"/>
                <w:bCs/>
                <w:sz w:val="24"/>
                <w:szCs w:val="24"/>
                <w:lang w:eastAsia="zh-CN"/>
              </w:rPr>
              <w:t>位有效）</w:t>
            </w:r>
          </w:p>
        </w:tc>
      </w:tr>
      <w:tr w:rsidR="007426A9" w:rsidRPr="00F359E3" w14:paraId="5BAF3591" w14:textId="77777777" w:rsidTr="007426A9">
        <w:trPr>
          <w:cantSplit/>
          <w:trHeight w:val="673"/>
          <w:jc w:val="center"/>
        </w:trPr>
        <w:tc>
          <w:tcPr>
            <w:tcW w:w="3496" w:type="dxa"/>
            <w:tcBorders>
              <w:top w:val="single" w:sz="4" w:space="0" w:color="auto"/>
              <w:left w:val="single" w:sz="4" w:space="0" w:color="auto"/>
              <w:bottom w:val="single" w:sz="4" w:space="0" w:color="auto"/>
              <w:right w:val="single" w:sz="4" w:space="0" w:color="auto"/>
            </w:tcBorders>
            <w:vAlign w:val="center"/>
          </w:tcPr>
          <w:p w14:paraId="630EAD51" w14:textId="77777777" w:rsidR="007426A9" w:rsidRPr="00F359E3" w:rsidRDefault="007426A9" w:rsidP="007426A9">
            <w:pPr>
              <w:jc w:val="center"/>
              <w:rPr>
                <w:rFonts w:ascii="仿宋" w:eastAsia="仿宋" w:hAnsi="仿宋" w:cs="Arial"/>
                <w:sz w:val="24"/>
                <w:szCs w:val="24"/>
              </w:rPr>
            </w:pPr>
            <w:proofErr w:type="spellStart"/>
            <w:r>
              <w:rPr>
                <w:rFonts w:ascii="仿宋" w:eastAsia="仿宋" w:hAnsi="仿宋" w:cs="Arial" w:hint="eastAsia"/>
                <w:sz w:val="24"/>
                <w:szCs w:val="24"/>
              </w:rPr>
              <w:t>发票、</w:t>
            </w:r>
            <w:r w:rsidRPr="00F359E3">
              <w:rPr>
                <w:rFonts w:ascii="仿宋" w:eastAsia="仿宋" w:hAnsi="仿宋" w:cs="Arial" w:hint="eastAsia"/>
                <w:sz w:val="24"/>
                <w:szCs w:val="24"/>
              </w:rPr>
              <w:t>税率</w:t>
            </w:r>
            <w:proofErr w:type="spellEnd"/>
          </w:p>
        </w:tc>
        <w:tc>
          <w:tcPr>
            <w:tcW w:w="5570" w:type="dxa"/>
            <w:tcBorders>
              <w:top w:val="single" w:sz="4" w:space="0" w:color="auto"/>
              <w:left w:val="single" w:sz="4" w:space="0" w:color="auto"/>
              <w:bottom w:val="single" w:sz="4" w:space="0" w:color="auto"/>
              <w:right w:val="single" w:sz="4" w:space="0" w:color="auto"/>
            </w:tcBorders>
            <w:vAlign w:val="center"/>
          </w:tcPr>
          <w:p w14:paraId="451BEF11" w14:textId="050E5655" w:rsidR="007426A9" w:rsidRPr="00F359E3" w:rsidRDefault="007426A9" w:rsidP="00BB183B">
            <w:pPr>
              <w:spacing w:line="360" w:lineRule="auto"/>
              <w:ind w:leftChars="-28" w:left="-62"/>
              <w:rPr>
                <w:rFonts w:ascii="仿宋" w:eastAsia="仿宋" w:hAnsi="仿宋"/>
                <w:bCs/>
                <w:sz w:val="24"/>
                <w:szCs w:val="24"/>
                <w:lang w:eastAsia="zh-CN"/>
              </w:rPr>
            </w:pPr>
            <w:r>
              <w:rPr>
                <w:rFonts w:ascii="仿宋" w:eastAsia="仿宋" w:hAnsi="仿宋"/>
                <w:bCs/>
                <w:sz w:val="24"/>
                <w:szCs w:val="24"/>
                <w:lang w:eastAsia="zh-CN"/>
              </w:rPr>
              <w:t>增值税专用发票，</w:t>
            </w:r>
            <w:r w:rsidR="00BB183B" w:rsidRPr="00BB183B">
              <w:rPr>
                <w:rFonts w:ascii="仿宋" w:eastAsia="仿宋" w:hAnsi="仿宋" w:hint="eastAsia"/>
                <w:bCs/>
                <w:sz w:val="24"/>
                <w:szCs w:val="24"/>
                <w:lang w:eastAsia="zh-CN"/>
              </w:rPr>
              <w:t>按国家税率开具，如遇税率调整，按不含税金额乘以税率计算</w:t>
            </w:r>
          </w:p>
        </w:tc>
      </w:tr>
      <w:tr w:rsidR="007426A9" w:rsidRPr="00F359E3" w14:paraId="2C12CF84" w14:textId="77777777" w:rsidTr="007426A9">
        <w:trPr>
          <w:cantSplit/>
          <w:trHeight w:val="2633"/>
          <w:jc w:val="center"/>
        </w:trPr>
        <w:tc>
          <w:tcPr>
            <w:tcW w:w="9066" w:type="dxa"/>
            <w:gridSpan w:val="2"/>
            <w:tcBorders>
              <w:top w:val="single" w:sz="4" w:space="0" w:color="auto"/>
              <w:left w:val="single" w:sz="4" w:space="0" w:color="auto"/>
              <w:bottom w:val="single" w:sz="4" w:space="0" w:color="auto"/>
              <w:right w:val="single" w:sz="4" w:space="0" w:color="auto"/>
            </w:tcBorders>
            <w:vAlign w:val="center"/>
          </w:tcPr>
          <w:p w14:paraId="6BA6E612" w14:textId="77777777" w:rsidR="007426A9" w:rsidRPr="00F359E3" w:rsidRDefault="007426A9" w:rsidP="007426A9">
            <w:pPr>
              <w:spacing w:line="360" w:lineRule="auto"/>
              <w:rPr>
                <w:rFonts w:ascii="仿宋" w:eastAsia="仿宋" w:hAnsi="仿宋" w:cs="Arial"/>
                <w:sz w:val="24"/>
                <w:szCs w:val="24"/>
                <w:lang w:eastAsia="zh-CN"/>
              </w:rPr>
            </w:pPr>
            <w:r w:rsidRPr="00F359E3">
              <w:rPr>
                <w:rFonts w:ascii="仿宋" w:eastAsia="仿宋" w:hAnsi="仿宋" w:cs="Arial" w:hint="eastAsia"/>
                <w:sz w:val="24"/>
                <w:szCs w:val="24"/>
                <w:lang w:eastAsia="zh-CN"/>
              </w:rPr>
              <w:t>项目负责人姓名：</w:t>
            </w:r>
            <w:r w:rsidRPr="00F359E3">
              <w:rPr>
                <w:rFonts w:ascii="仿宋" w:eastAsia="仿宋" w:hAnsi="仿宋" w:cs="Arial"/>
                <w:sz w:val="24"/>
                <w:szCs w:val="24"/>
                <w:u w:val="single"/>
                <w:lang w:eastAsia="zh-CN"/>
              </w:rPr>
              <w:t xml:space="preserve"> </w:t>
            </w:r>
            <w:r>
              <w:rPr>
                <w:rFonts w:ascii="仿宋" w:eastAsia="仿宋" w:hAnsi="仿宋" w:cs="Arial"/>
                <w:sz w:val="24"/>
                <w:szCs w:val="24"/>
                <w:u w:val="single"/>
                <w:lang w:eastAsia="zh-CN"/>
              </w:rPr>
              <w:t xml:space="preserve">   </w:t>
            </w:r>
            <w:r w:rsidRPr="00F359E3">
              <w:rPr>
                <w:rFonts w:ascii="仿宋" w:eastAsia="仿宋" w:hAnsi="仿宋" w:cs="Arial"/>
                <w:sz w:val="24"/>
                <w:szCs w:val="24"/>
                <w:u w:val="single"/>
                <w:lang w:eastAsia="zh-CN"/>
              </w:rPr>
              <w:t xml:space="preserve">     </w:t>
            </w:r>
            <w:r w:rsidRPr="00F359E3">
              <w:rPr>
                <w:rFonts w:ascii="仿宋" w:eastAsia="仿宋" w:hAnsi="仿宋" w:cs="Arial"/>
                <w:sz w:val="24"/>
                <w:szCs w:val="24"/>
                <w:lang w:eastAsia="zh-CN"/>
              </w:rPr>
              <w:t xml:space="preserve">  </w:t>
            </w:r>
            <w:r w:rsidRPr="00F359E3">
              <w:rPr>
                <w:rFonts w:ascii="仿宋" w:eastAsia="仿宋" w:hAnsi="仿宋" w:cs="Arial" w:hint="eastAsia"/>
                <w:sz w:val="24"/>
                <w:szCs w:val="24"/>
                <w:lang w:eastAsia="zh-CN"/>
              </w:rPr>
              <w:t>职称：</w:t>
            </w:r>
            <w:r w:rsidRPr="00F359E3">
              <w:rPr>
                <w:rFonts w:ascii="仿宋" w:eastAsia="仿宋" w:hAnsi="仿宋" w:cs="Arial"/>
                <w:sz w:val="24"/>
                <w:szCs w:val="24"/>
                <w:u w:val="single"/>
                <w:lang w:eastAsia="zh-CN"/>
              </w:rPr>
              <w:t xml:space="preserve">  </w:t>
            </w:r>
            <w:r>
              <w:rPr>
                <w:rFonts w:ascii="仿宋" w:eastAsia="仿宋" w:hAnsi="仿宋" w:cs="Arial"/>
                <w:sz w:val="24"/>
                <w:szCs w:val="24"/>
                <w:u w:val="single"/>
                <w:lang w:eastAsia="zh-CN"/>
              </w:rPr>
              <w:t xml:space="preserve">    </w:t>
            </w:r>
            <w:r w:rsidRPr="00F359E3">
              <w:rPr>
                <w:rFonts w:ascii="仿宋" w:eastAsia="仿宋" w:hAnsi="仿宋" w:cs="Arial"/>
                <w:sz w:val="24"/>
                <w:szCs w:val="24"/>
                <w:u w:val="single"/>
                <w:lang w:eastAsia="zh-CN"/>
              </w:rPr>
              <w:t xml:space="preserve">    </w:t>
            </w:r>
            <w:r w:rsidRPr="00F359E3">
              <w:rPr>
                <w:rFonts w:ascii="仿宋" w:eastAsia="仿宋" w:hAnsi="仿宋" w:cs="Arial"/>
                <w:sz w:val="24"/>
                <w:szCs w:val="24"/>
                <w:lang w:eastAsia="zh-CN"/>
              </w:rPr>
              <w:t xml:space="preserve">  </w:t>
            </w:r>
            <w:r w:rsidRPr="00F359E3">
              <w:rPr>
                <w:rFonts w:ascii="仿宋" w:eastAsia="仿宋" w:hAnsi="仿宋" w:cs="Arial" w:hint="eastAsia"/>
                <w:sz w:val="24"/>
                <w:szCs w:val="24"/>
                <w:lang w:eastAsia="zh-CN"/>
              </w:rPr>
              <w:t>执业资格：</w:t>
            </w:r>
            <w:r w:rsidRPr="00F359E3">
              <w:rPr>
                <w:rFonts w:ascii="仿宋" w:eastAsia="仿宋" w:hAnsi="仿宋" w:cs="Arial"/>
                <w:sz w:val="24"/>
                <w:szCs w:val="24"/>
                <w:u w:val="single"/>
                <w:lang w:eastAsia="zh-CN"/>
              </w:rPr>
              <w:t xml:space="preserve">  </w:t>
            </w:r>
            <w:r>
              <w:rPr>
                <w:rFonts w:ascii="仿宋" w:eastAsia="仿宋" w:hAnsi="仿宋" w:cs="Arial"/>
                <w:sz w:val="24"/>
                <w:szCs w:val="24"/>
                <w:u w:val="single"/>
                <w:lang w:eastAsia="zh-CN"/>
              </w:rPr>
              <w:t xml:space="preserve">      </w:t>
            </w:r>
            <w:r w:rsidRPr="00F359E3">
              <w:rPr>
                <w:rFonts w:ascii="仿宋" w:eastAsia="仿宋" w:hAnsi="仿宋" w:cs="Arial"/>
                <w:sz w:val="24"/>
                <w:szCs w:val="24"/>
                <w:u w:val="single"/>
                <w:lang w:eastAsia="zh-CN"/>
              </w:rPr>
              <w:t xml:space="preserve">    </w:t>
            </w:r>
            <w:r w:rsidRPr="00F359E3">
              <w:rPr>
                <w:rFonts w:ascii="仿宋" w:eastAsia="仿宋" w:hAnsi="仿宋" w:cs="Arial" w:hint="eastAsia"/>
                <w:sz w:val="24"/>
                <w:szCs w:val="24"/>
                <w:lang w:eastAsia="zh-CN"/>
              </w:rPr>
              <w:t>；</w:t>
            </w:r>
          </w:p>
          <w:p w14:paraId="7CD53E0A" w14:textId="77777777" w:rsidR="007426A9" w:rsidRPr="00F359E3" w:rsidRDefault="007426A9" w:rsidP="007426A9">
            <w:pPr>
              <w:spacing w:line="360" w:lineRule="auto"/>
              <w:rPr>
                <w:rFonts w:ascii="仿宋" w:eastAsia="仿宋" w:hAnsi="仿宋" w:cs="Arial"/>
                <w:sz w:val="24"/>
                <w:szCs w:val="24"/>
                <w:lang w:eastAsia="zh-CN"/>
              </w:rPr>
            </w:pPr>
            <w:r w:rsidRPr="00F359E3">
              <w:rPr>
                <w:rFonts w:ascii="仿宋" w:eastAsia="仿宋" w:hAnsi="仿宋" w:cs="Arial" w:hint="eastAsia"/>
                <w:sz w:val="24"/>
                <w:szCs w:val="24"/>
                <w:lang w:eastAsia="zh-CN"/>
              </w:rPr>
              <w:t>报价说明：</w:t>
            </w:r>
          </w:p>
          <w:p w14:paraId="1BBA0F6E" w14:textId="77777777" w:rsidR="007426A9" w:rsidRPr="00F359E3" w:rsidRDefault="007426A9" w:rsidP="007426A9">
            <w:pPr>
              <w:spacing w:line="360" w:lineRule="auto"/>
              <w:rPr>
                <w:rFonts w:ascii="仿宋" w:eastAsia="仿宋" w:hAnsi="仿宋" w:cs="Arial"/>
                <w:sz w:val="24"/>
                <w:szCs w:val="24"/>
                <w:lang w:eastAsia="zh-CN"/>
              </w:rPr>
            </w:pPr>
            <w:r w:rsidRPr="00F359E3">
              <w:rPr>
                <w:rFonts w:ascii="仿宋" w:eastAsia="仿宋" w:hAnsi="仿宋" w:cs="Arial" w:hint="eastAsia"/>
                <w:sz w:val="24"/>
                <w:szCs w:val="24"/>
                <w:lang w:eastAsia="zh-CN"/>
              </w:rPr>
              <w:t>包含但不限于</w:t>
            </w:r>
            <w:r>
              <w:rPr>
                <w:rFonts w:ascii="仿宋" w:eastAsia="仿宋" w:hAnsi="仿宋" w:cs="Arial" w:hint="eastAsia"/>
                <w:sz w:val="24"/>
                <w:szCs w:val="24"/>
                <w:lang w:eastAsia="zh-CN"/>
              </w:rPr>
              <w:t>猎头招聘服务</w:t>
            </w:r>
            <w:r w:rsidRPr="00F359E3">
              <w:rPr>
                <w:rFonts w:ascii="仿宋" w:eastAsia="仿宋" w:hAnsi="仿宋" w:cs="Arial" w:hint="eastAsia"/>
                <w:sz w:val="24"/>
                <w:szCs w:val="24"/>
                <w:lang w:eastAsia="zh-CN"/>
              </w:rPr>
              <w:t>所涉及的人员费用、技术费用、咨询费用等</w:t>
            </w:r>
          </w:p>
          <w:p w14:paraId="4BEEA3EF" w14:textId="77777777" w:rsidR="007426A9" w:rsidRDefault="007426A9" w:rsidP="007426A9">
            <w:pPr>
              <w:spacing w:line="360" w:lineRule="auto"/>
              <w:rPr>
                <w:rFonts w:ascii="仿宋" w:eastAsia="仿宋" w:hAnsi="仿宋" w:cs="Arial"/>
                <w:sz w:val="24"/>
                <w:szCs w:val="24"/>
                <w:lang w:eastAsia="zh-CN"/>
              </w:rPr>
            </w:pPr>
          </w:p>
          <w:p w14:paraId="1D13F1C6" w14:textId="77777777" w:rsidR="007426A9" w:rsidRPr="00F359E3" w:rsidRDefault="007426A9" w:rsidP="007426A9">
            <w:pPr>
              <w:wordWrap w:val="0"/>
              <w:spacing w:line="360" w:lineRule="auto"/>
              <w:jc w:val="right"/>
              <w:rPr>
                <w:rFonts w:ascii="仿宋" w:eastAsia="仿宋" w:hAnsi="仿宋" w:cs="Arial"/>
                <w:sz w:val="24"/>
                <w:szCs w:val="24"/>
                <w:u w:val="single"/>
                <w:lang w:eastAsia="zh-CN"/>
              </w:rPr>
            </w:pPr>
            <w:r w:rsidRPr="00F359E3">
              <w:rPr>
                <w:rFonts w:ascii="仿宋" w:eastAsia="仿宋" w:hAnsi="仿宋" w:cs="Arial" w:hint="eastAsia"/>
                <w:sz w:val="24"/>
                <w:szCs w:val="24"/>
                <w:lang w:eastAsia="zh-CN"/>
              </w:rPr>
              <w:t>供应</w:t>
            </w:r>
            <w:proofErr w:type="gramStart"/>
            <w:r w:rsidRPr="00F359E3">
              <w:rPr>
                <w:rFonts w:ascii="仿宋" w:eastAsia="仿宋" w:hAnsi="仿宋" w:cs="Arial" w:hint="eastAsia"/>
                <w:sz w:val="24"/>
                <w:szCs w:val="24"/>
                <w:lang w:eastAsia="zh-CN"/>
              </w:rPr>
              <w:t>商法定</w:t>
            </w:r>
            <w:proofErr w:type="gramEnd"/>
            <w:r w:rsidRPr="00F359E3">
              <w:rPr>
                <w:rFonts w:ascii="仿宋" w:eastAsia="仿宋" w:hAnsi="仿宋" w:cs="Arial" w:hint="eastAsia"/>
                <w:sz w:val="24"/>
                <w:szCs w:val="24"/>
                <w:lang w:eastAsia="zh-CN"/>
              </w:rPr>
              <w:t>代表人或其授权代表签名：</w:t>
            </w:r>
            <w:r w:rsidRPr="0051189E">
              <w:rPr>
                <w:rFonts w:ascii="仿宋" w:eastAsia="仿宋" w:hAnsi="仿宋" w:cs="Arial" w:hint="eastAsia"/>
                <w:sz w:val="24"/>
                <w:szCs w:val="24"/>
                <w:u w:val="single"/>
                <w:lang w:eastAsia="zh-CN"/>
              </w:rPr>
              <w:t xml:space="preserve"> </w:t>
            </w:r>
            <w:r w:rsidRPr="0051189E">
              <w:rPr>
                <w:rFonts w:ascii="仿宋" w:eastAsia="仿宋" w:hAnsi="仿宋" w:cs="Arial"/>
                <w:sz w:val="24"/>
                <w:szCs w:val="24"/>
                <w:u w:val="single"/>
                <w:lang w:eastAsia="zh-CN"/>
              </w:rPr>
              <w:t xml:space="preserve">                </w:t>
            </w:r>
          </w:p>
          <w:p w14:paraId="212F0CA0" w14:textId="77777777" w:rsidR="007426A9" w:rsidRPr="00F359E3" w:rsidRDefault="007426A9" w:rsidP="007426A9">
            <w:pPr>
              <w:wordWrap w:val="0"/>
              <w:spacing w:line="360" w:lineRule="auto"/>
              <w:jc w:val="right"/>
              <w:rPr>
                <w:rFonts w:ascii="仿宋" w:eastAsia="仿宋" w:hAnsi="仿宋" w:cs="Arial"/>
                <w:sz w:val="24"/>
                <w:szCs w:val="24"/>
                <w:lang w:eastAsia="zh-CN"/>
              </w:rPr>
            </w:pPr>
            <w:proofErr w:type="spellStart"/>
            <w:r w:rsidRPr="00F359E3">
              <w:rPr>
                <w:rFonts w:ascii="仿宋" w:eastAsia="仿宋" w:hAnsi="仿宋" w:cs="Arial" w:hint="eastAsia"/>
                <w:sz w:val="24"/>
                <w:szCs w:val="24"/>
              </w:rPr>
              <w:t>供应商公章</w:t>
            </w:r>
            <w:proofErr w:type="spellEnd"/>
            <w:r w:rsidRPr="00F359E3">
              <w:rPr>
                <w:rFonts w:ascii="仿宋" w:eastAsia="仿宋" w:hAnsi="仿宋" w:cs="Arial" w:hint="eastAsia"/>
                <w:sz w:val="24"/>
                <w:szCs w:val="24"/>
              </w:rPr>
              <w:t>：</w:t>
            </w:r>
            <w:r w:rsidRPr="0051189E">
              <w:rPr>
                <w:rFonts w:ascii="仿宋" w:eastAsia="仿宋" w:hAnsi="仿宋" w:cs="Arial" w:hint="eastAsia"/>
                <w:sz w:val="24"/>
                <w:szCs w:val="24"/>
                <w:u w:val="single"/>
                <w:lang w:eastAsia="zh-CN"/>
              </w:rPr>
              <w:t xml:space="preserve"> </w:t>
            </w:r>
            <w:r w:rsidRPr="0051189E">
              <w:rPr>
                <w:rFonts w:ascii="仿宋" w:eastAsia="仿宋" w:hAnsi="仿宋" w:cs="Arial"/>
                <w:sz w:val="24"/>
                <w:szCs w:val="24"/>
                <w:u w:val="single"/>
                <w:lang w:eastAsia="zh-CN"/>
              </w:rPr>
              <w:t xml:space="preserve">                    </w:t>
            </w:r>
          </w:p>
          <w:p w14:paraId="25042BD8" w14:textId="77777777" w:rsidR="007426A9" w:rsidRPr="00F359E3" w:rsidRDefault="007426A9" w:rsidP="007426A9">
            <w:pPr>
              <w:spacing w:line="360" w:lineRule="auto"/>
              <w:jc w:val="right"/>
              <w:rPr>
                <w:rFonts w:ascii="仿宋" w:eastAsia="仿宋" w:hAnsi="仿宋" w:cs="Arial"/>
                <w:sz w:val="24"/>
                <w:szCs w:val="24"/>
              </w:rPr>
            </w:pPr>
            <w:r w:rsidRPr="0051189E">
              <w:rPr>
                <w:rFonts w:ascii="仿宋" w:eastAsia="仿宋" w:hAnsi="仿宋" w:cs="Arial"/>
                <w:sz w:val="24"/>
                <w:szCs w:val="24"/>
                <w:u w:val="single"/>
                <w:lang w:eastAsia="zh-CN"/>
              </w:rPr>
              <w:t xml:space="preserve"> </w:t>
            </w:r>
            <w:r>
              <w:rPr>
                <w:rFonts w:ascii="仿宋" w:eastAsia="仿宋" w:hAnsi="仿宋" w:cs="Arial"/>
                <w:sz w:val="24"/>
                <w:szCs w:val="24"/>
                <w:u w:val="single"/>
                <w:lang w:eastAsia="zh-CN"/>
              </w:rPr>
              <w:t xml:space="preserve">          </w:t>
            </w:r>
            <w:r w:rsidRPr="0051189E">
              <w:rPr>
                <w:rFonts w:ascii="仿宋" w:eastAsia="仿宋" w:hAnsi="仿宋" w:cs="Arial" w:hint="eastAsia"/>
                <w:sz w:val="24"/>
                <w:szCs w:val="24"/>
                <w:u w:val="single"/>
                <w:lang w:eastAsia="zh-CN"/>
              </w:rPr>
              <w:t xml:space="preserve"> </w:t>
            </w:r>
            <w:r w:rsidRPr="00F359E3">
              <w:rPr>
                <w:rFonts w:ascii="仿宋" w:eastAsia="仿宋" w:hAnsi="仿宋" w:cs="Arial" w:hint="eastAsia"/>
                <w:sz w:val="24"/>
                <w:szCs w:val="24"/>
              </w:rPr>
              <w:t>年</w:t>
            </w:r>
            <w:r w:rsidRPr="00F359E3">
              <w:rPr>
                <w:rFonts w:ascii="仿宋" w:eastAsia="仿宋" w:hAnsi="仿宋" w:cs="Arial"/>
                <w:sz w:val="24"/>
                <w:szCs w:val="24"/>
                <w:u w:val="single"/>
              </w:rPr>
              <w:t xml:space="preserve">  </w:t>
            </w:r>
            <w:r>
              <w:rPr>
                <w:rFonts w:ascii="仿宋" w:eastAsia="仿宋" w:hAnsi="仿宋" w:cs="Arial"/>
                <w:sz w:val="24"/>
                <w:szCs w:val="24"/>
                <w:u w:val="single"/>
              </w:rPr>
              <w:t xml:space="preserve"> </w:t>
            </w:r>
            <w:r w:rsidRPr="00F359E3">
              <w:rPr>
                <w:rFonts w:ascii="仿宋" w:eastAsia="仿宋" w:hAnsi="仿宋" w:cs="Arial"/>
                <w:sz w:val="24"/>
                <w:szCs w:val="24"/>
                <w:u w:val="single"/>
              </w:rPr>
              <w:t xml:space="preserve">   </w:t>
            </w:r>
            <w:r w:rsidRPr="00F359E3">
              <w:rPr>
                <w:rFonts w:ascii="仿宋" w:eastAsia="仿宋" w:hAnsi="仿宋" w:cs="Arial" w:hint="eastAsia"/>
                <w:sz w:val="24"/>
                <w:szCs w:val="24"/>
              </w:rPr>
              <w:t>月</w:t>
            </w:r>
            <w:r w:rsidRPr="00F359E3">
              <w:rPr>
                <w:rFonts w:ascii="仿宋" w:eastAsia="仿宋" w:hAnsi="仿宋" w:cs="Arial"/>
                <w:sz w:val="24"/>
                <w:szCs w:val="24"/>
                <w:u w:val="single"/>
              </w:rPr>
              <w:t xml:space="preserve">          </w:t>
            </w:r>
            <w:r w:rsidRPr="00F359E3">
              <w:rPr>
                <w:rFonts w:ascii="仿宋" w:eastAsia="仿宋" w:hAnsi="仿宋" w:cs="Arial" w:hint="eastAsia"/>
                <w:sz w:val="24"/>
                <w:szCs w:val="24"/>
              </w:rPr>
              <w:t>日</w:t>
            </w:r>
          </w:p>
        </w:tc>
      </w:tr>
    </w:tbl>
    <w:p w14:paraId="68AFD0D2" w14:textId="77777777" w:rsidR="007426A9" w:rsidRPr="00F359E3" w:rsidRDefault="007426A9" w:rsidP="007426A9">
      <w:pPr>
        <w:adjustRightInd w:val="0"/>
        <w:snapToGrid w:val="0"/>
        <w:spacing w:line="276" w:lineRule="auto"/>
        <w:rPr>
          <w:rFonts w:asciiTheme="minorEastAsia" w:eastAsia="仿宋" w:hAnsiTheme="minorEastAsia"/>
          <w:snapToGrid w:val="0"/>
          <w:sz w:val="24"/>
          <w:szCs w:val="24"/>
          <w:lang w:eastAsia="zh-CN"/>
        </w:rPr>
      </w:pPr>
    </w:p>
    <w:p w14:paraId="3BEAE846" w14:textId="77777777" w:rsidR="007426A9" w:rsidRPr="00F359E3" w:rsidRDefault="007426A9" w:rsidP="007426A9">
      <w:pPr>
        <w:spacing w:line="360" w:lineRule="auto"/>
        <w:rPr>
          <w:rFonts w:ascii="仿宋" w:eastAsia="仿宋" w:hAnsi="仿宋" w:cs="Arial"/>
          <w:b/>
          <w:sz w:val="24"/>
          <w:szCs w:val="24"/>
        </w:rPr>
      </w:pPr>
      <w:r w:rsidRPr="00F359E3">
        <w:rPr>
          <w:rFonts w:ascii="仿宋" w:eastAsia="仿宋" w:hAnsi="仿宋" w:cs="Arial" w:hint="eastAsia"/>
          <w:b/>
          <w:sz w:val="24"/>
          <w:szCs w:val="24"/>
        </w:rPr>
        <w:t>注：</w:t>
      </w:r>
    </w:p>
    <w:p w14:paraId="3DDD930E" w14:textId="77777777" w:rsidR="007426A9" w:rsidRPr="00F359E3" w:rsidRDefault="007426A9" w:rsidP="007426A9">
      <w:pPr>
        <w:spacing w:line="360" w:lineRule="auto"/>
        <w:rPr>
          <w:rFonts w:ascii="仿宋" w:eastAsia="仿宋" w:hAnsi="仿宋" w:cs="Arial"/>
          <w:b/>
          <w:sz w:val="24"/>
          <w:szCs w:val="24"/>
          <w:lang w:eastAsia="zh-CN"/>
        </w:rPr>
      </w:pPr>
      <w:r w:rsidRPr="00F359E3">
        <w:rPr>
          <w:rFonts w:ascii="仿宋" w:eastAsia="仿宋" w:hAnsi="仿宋" w:cs="Arial"/>
          <w:b/>
          <w:sz w:val="24"/>
          <w:szCs w:val="24"/>
          <w:lang w:eastAsia="zh-CN"/>
        </w:rPr>
        <w:t>1.</w:t>
      </w:r>
      <w:r w:rsidRPr="00F359E3">
        <w:rPr>
          <w:rFonts w:ascii="仿宋" w:eastAsia="仿宋" w:hAnsi="仿宋" w:cs="Arial" w:hint="eastAsia"/>
          <w:b/>
          <w:sz w:val="24"/>
          <w:szCs w:val="24"/>
          <w:lang w:eastAsia="zh-CN"/>
        </w:rPr>
        <w:t>供应商报价应考虑到可能发生的所有与完成相关</w:t>
      </w:r>
      <w:r>
        <w:rPr>
          <w:rFonts w:ascii="仿宋" w:eastAsia="仿宋" w:hAnsi="仿宋" w:cs="Arial" w:hint="eastAsia"/>
          <w:b/>
          <w:sz w:val="24"/>
          <w:szCs w:val="24"/>
          <w:lang w:eastAsia="zh-CN"/>
        </w:rPr>
        <w:t>猎头招聘</w:t>
      </w:r>
      <w:r w:rsidRPr="00F359E3">
        <w:rPr>
          <w:rFonts w:ascii="仿宋" w:eastAsia="仿宋" w:hAnsi="仿宋" w:cs="Arial" w:hint="eastAsia"/>
          <w:b/>
          <w:sz w:val="24"/>
          <w:szCs w:val="24"/>
          <w:lang w:eastAsia="zh-CN"/>
        </w:rPr>
        <w:t>服务及履行合同义务有关的一切费用，响应报价应包括为提供本项目规定的全部管理、服务所发生的一切人工（含工资、加班工资、工作餐、社会统筹保险金、相关人员聘用的费用等）、设备、材料（含辅材）、交通、管理、保险、税金及酬金等。</w:t>
      </w:r>
    </w:p>
    <w:p w14:paraId="785F60D1" w14:textId="77777777" w:rsidR="007426A9" w:rsidRPr="00F359E3" w:rsidRDefault="007426A9" w:rsidP="007426A9">
      <w:pPr>
        <w:spacing w:line="360" w:lineRule="auto"/>
        <w:rPr>
          <w:rFonts w:ascii="仿宋" w:eastAsia="仿宋" w:hAnsi="仿宋" w:cs="Arial"/>
          <w:b/>
          <w:sz w:val="24"/>
          <w:szCs w:val="24"/>
          <w:lang w:eastAsia="zh-CN"/>
        </w:rPr>
      </w:pPr>
      <w:r w:rsidRPr="00F359E3">
        <w:rPr>
          <w:rFonts w:ascii="仿宋" w:eastAsia="仿宋" w:hAnsi="仿宋" w:cs="Arial"/>
          <w:b/>
          <w:sz w:val="24"/>
          <w:szCs w:val="24"/>
          <w:lang w:eastAsia="zh-CN"/>
        </w:rPr>
        <w:t>2.</w:t>
      </w:r>
      <w:r w:rsidRPr="00F359E3">
        <w:rPr>
          <w:rFonts w:ascii="仿宋" w:eastAsia="仿宋" w:hAnsi="仿宋" w:cs="Arial" w:hint="eastAsia"/>
          <w:b/>
          <w:sz w:val="24"/>
          <w:szCs w:val="24"/>
          <w:lang w:eastAsia="zh-CN"/>
        </w:rPr>
        <w:t>供应商只允许有一个报价，采购不接受有任何有选择的报价。</w:t>
      </w:r>
      <w:bookmarkStart w:id="81" w:name="_Hlk70079922"/>
      <w:r w:rsidRPr="00F359E3">
        <w:rPr>
          <w:rFonts w:ascii="仿宋" w:eastAsia="仿宋" w:hAnsi="仿宋" w:cs="Arial" w:hint="eastAsia"/>
          <w:b/>
          <w:sz w:val="24"/>
          <w:szCs w:val="24"/>
          <w:lang w:eastAsia="zh-CN"/>
        </w:rPr>
        <w:t>报价明细表分项报价合计数与报价一览表报价总金额不一致的，以报价明细表分项报价金额合计数为准。</w:t>
      </w:r>
      <w:bookmarkEnd w:id="81"/>
    </w:p>
    <w:p w14:paraId="7E121EDE" w14:textId="77777777" w:rsidR="007426A9" w:rsidRPr="00F359E3" w:rsidRDefault="007426A9" w:rsidP="007426A9">
      <w:pPr>
        <w:spacing w:line="360" w:lineRule="auto"/>
        <w:rPr>
          <w:rFonts w:ascii="仿宋" w:eastAsia="仿宋" w:hAnsi="仿宋"/>
          <w:bCs/>
          <w:sz w:val="24"/>
          <w:szCs w:val="24"/>
          <w:lang w:eastAsia="zh-CN"/>
        </w:rPr>
      </w:pPr>
      <w:r w:rsidRPr="00F359E3">
        <w:rPr>
          <w:rFonts w:ascii="仿宋" w:eastAsia="仿宋" w:hAnsi="仿宋" w:cs="Arial" w:hint="eastAsia"/>
          <w:b/>
          <w:sz w:val="24"/>
          <w:szCs w:val="24"/>
          <w:lang w:eastAsia="zh-CN"/>
        </w:rPr>
        <w:t>3</w:t>
      </w:r>
      <w:r w:rsidRPr="00F359E3">
        <w:rPr>
          <w:rFonts w:ascii="仿宋" w:eastAsia="仿宋" w:hAnsi="仿宋" w:cs="Arial"/>
          <w:b/>
          <w:sz w:val="24"/>
          <w:szCs w:val="24"/>
          <w:lang w:eastAsia="zh-CN"/>
        </w:rPr>
        <w:t>.</w:t>
      </w:r>
      <w:r w:rsidRPr="00F359E3">
        <w:rPr>
          <w:rFonts w:ascii="仿宋" w:eastAsia="仿宋" w:hAnsi="仿宋" w:cs="Arial" w:hint="eastAsia"/>
          <w:b/>
          <w:sz w:val="24"/>
          <w:szCs w:val="24"/>
          <w:lang w:eastAsia="zh-CN"/>
        </w:rPr>
        <w:t>本表同时为二次报价一览表，在二次报价时提供。</w:t>
      </w:r>
      <w:bookmarkStart w:id="82" w:name="_Hlk70079946"/>
      <w:bookmarkEnd w:id="82"/>
      <w:r>
        <w:rPr>
          <w:rFonts w:ascii="仿宋" w:eastAsia="仿宋" w:hAnsi="仿宋" w:cs="Arial"/>
          <w:b/>
          <w:sz w:val="24"/>
          <w:szCs w:val="24"/>
          <w:lang w:eastAsia="zh-CN"/>
        </w:rPr>
        <w:br w:type="page"/>
      </w:r>
    </w:p>
    <w:p w14:paraId="2AD15C65" w14:textId="77777777" w:rsidR="0025539C" w:rsidRPr="007426A9" w:rsidRDefault="0025539C">
      <w:pPr>
        <w:adjustRightInd w:val="0"/>
        <w:snapToGrid w:val="0"/>
        <w:spacing w:line="276" w:lineRule="auto"/>
        <w:rPr>
          <w:rFonts w:asciiTheme="minorEastAsia" w:eastAsia="仿宋" w:hAnsiTheme="minorEastAsia"/>
          <w:snapToGrid w:val="0"/>
          <w:sz w:val="24"/>
          <w:szCs w:val="24"/>
          <w:lang w:eastAsia="zh-CN"/>
        </w:rPr>
      </w:pPr>
    </w:p>
    <w:p w14:paraId="5CB92705" w14:textId="1CC02410" w:rsidR="00380B29" w:rsidRDefault="00F2701B" w:rsidP="00380B29">
      <w:pPr>
        <w:pStyle w:val="2"/>
        <w:jc w:val="center"/>
        <w:rPr>
          <w:rFonts w:ascii="仿宋" w:eastAsia="仿宋" w:hAnsi="仿宋"/>
          <w:b/>
          <w:sz w:val="32"/>
          <w:szCs w:val="32"/>
          <w:lang w:eastAsia="zh-CN"/>
        </w:rPr>
      </w:pPr>
      <w:bookmarkStart w:id="83" w:name="扫描0064"/>
      <w:bookmarkStart w:id="84" w:name="扫描0066"/>
      <w:bookmarkStart w:id="85" w:name="_bookmark23"/>
      <w:bookmarkStart w:id="86" w:name="_Toc142844441"/>
      <w:bookmarkEnd w:id="83"/>
      <w:bookmarkEnd w:id="84"/>
      <w:bookmarkEnd w:id="85"/>
      <w:r>
        <w:rPr>
          <w:rFonts w:ascii="仿宋" w:eastAsia="仿宋" w:hAnsi="仿宋" w:hint="eastAsia"/>
          <w:b/>
          <w:sz w:val="32"/>
          <w:szCs w:val="32"/>
          <w:lang w:eastAsia="zh-CN"/>
        </w:rPr>
        <w:t>十一</w:t>
      </w:r>
      <w:r w:rsidR="00D812DB">
        <w:rPr>
          <w:rFonts w:ascii="仿宋" w:eastAsia="仿宋" w:hAnsi="仿宋" w:hint="eastAsia"/>
          <w:b/>
          <w:sz w:val="32"/>
          <w:szCs w:val="32"/>
          <w:lang w:eastAsia="zh-CN"/>
        </w:rPr>
        <w:t>、廉洁告知书</w:t>
      </w:r>
      <w:bookmarkEnd w:id="86"/>
    </w:p>
    <w:p w14:paraId="461AE540" w14:textId="77777777" w:rsidR="00380B29" w:rsidRDefault="00380B29" w:rsidP="00380B29">
      <w:pPr>
        <w:spacing w:line="520" w:lineRule="exact"/>
        <w:rPr>
          <w:rFonts w:ascii="仿宋_GB2312" w:eastAsia="仿宋_GB2312" w:hAnsiTheme="minorEastAsia"/>
          <w:b/>
          <w:color w:val="000000" w:themeColor="text1"/>
          <w:sz w:val="24"/>
          <w:lang w:eastAsia="zh-CN"/>
        </w:rPr>
      </w:pPr>
      <w:r>
        <w:rPr>
          <w:rFonts w:ascii="仿宋_GB2312" w:eastAsia="仿宋_GB2312" w:hAnsiTheme="minorEastAsia" w:hint="eastAsia"/>
          <w:b/>
          <w:color w:val="000000" w:themeColor="text1"/>
          <w:sz w:val="24"/>
          <w:lang w:eastAsia="zh-CN"/>
        </w:rPr>
        <w:t>尊敬的供应商，您好！</w:t>
      </w:r>
    </w:p>
    <w:p w14:paraId="10D99A73" w14:textId="77777777" w:rsidR="00380B29" w:rsidRDefault="00380B29" w:rsidP="00380B29">
      <w:pPr>
        <w:spacing w:line="520" w:lineRule="exact"/>
        <w:ind w:firstLineChars="200" w:firstLine="480"/>
        <w:rPr>
          <w:rFonts w:ascii="仿宋_GB2312" w:eastAsia="仿宋_GB2312" w:hAnsiTheme="minorEastAsia"/>
          <w:color w:val="000000" w:themeColor="text1"/>
          <w:sz w:val="24"/>
          <w:lang w:eastAsia="zh-CN"/>
        </w:rPr>
      </w:pPr>
      <w:r>
        <w:rPr>
          <w:rFonts w:ascii="仿宋_GB2312" w:eastAsia="仿宋_GB2312" w:hAnsiTheme="minorEastAsia" w:hint="eastAsia"/>
          <w:color w:val="000000" w:themeColor="text1"/>
          <w:sz w:val="24"/>
          <w:lang w:eastAsia="zh-CN"/>
        </w:rPr>
        <w:t>中粮屯河番茄有限公司（简称中粮番茄）对领导干部和</w:t>
      </w:r>
      <w:r>
        <w:rPr>
          <w:rFonts w:ascii="仿宋_GB2312" w:eastAsia="仿宋_GB2312" w:hAnsiTheme="minorEastAsia" w:cs="Arial" w:hint="eastAsia"/>
          <w:sz w:val="24"/>
          <w:lang w:eastAsia="zh-CN"/>
        </w:rPr>
        <w:t>员工</w:t>
      </w:r>
      <w:r>
        <w:rPr>
          <w:rFonts w:ascii="仿宋_GB2312" w:eastAsia="仿宋_GB2312" w:hAnsiTheme="minorEastAsia" w:hint="eastAsia"/>
          <w:color w:val="000000" w:themeColor="text1"/>
          <w:sz w:val="24"/>
          <w:lang w:eastAsia="zh-CN"/>
        </w:rPr>
        <w:t>实施廉洁从业管理，致力于保障供应商</w:t>
      </w:r>
      <w:r>
        <w:rPr>
          <w:rFonts w:ascii="仿宋_GB2312" w:eastAsia="仿宋_GB2312" w:hAnsiTheme="minorEastAsia" w:hint="eastAsia"/>
          <w:sz w:val="24"/>
          <w:lang w:eastAsia="zh-CN"/>
        </w:rPr>
        <w:t>与我公司</w:t>
      </w:r>
      <w:r>
        <w:rPr>
          <w:rFonts w:ascii="仿宋_GB2312" w:eastAsia="仿宋_GB2312" w:hAnsiTheme="minorEastAsia" w:hint="eastAsia"/>
          <w:color w:val="000000" w:themeColor="text1"/>
          <w:sz w:val="24"/>
          <w:lang w:eastAsia="zh-CN"/>
        </w:rPr>
        <w:t>合作的正当权益，建立良好的合作关系。</w:t>
      </w:r>
    </w:p>
    <w:p w14:paraId="0706EB39" w14:textId="77777777" w:rsidR="00380B29" w:rsidRDefault="00380B29" w:rsidP="00380B29">
      <w:pPr>
        <w:spacing w:line="520" w:lineRule="exact"/>
        <w:ind w:firstLineChars="200" w:firstLine="480"/>
        <w:rPr>
          <w:rFonts w:ascii="仿宋_GB2312" w:eastAsia="仿宋_GB2312" w:hAnsiTheme="minorEastAsia"/>
          <w:color w:val="000000" w:themeColor="text1"/>
          <w:sz w:val="24"/>
          <w:lang w:eastAsia="zh-CN"/>
        </w:rPr>
      </w:pPr>
      <w:r>
        <w:rPr>
          <w:rFonts w:ascii="仿宋_GB2312" w:eastAsia="仿宋_GB2312" w:hAnsiTheme="minorEastAsia" w:hint="eastAsia"/>
          <w:color w:val="000000" w:themeColor="text1"/>
          <w:sz w:val="24"/>
          <w:lang w:eastAsia="zh-CN"/>
        </w:rPr>
        <w:t>在采购业务往来过程中（包括供应商调研、供应商审核、招标活动、合同签订、验收、结算等），我公司明确规定工作人员不得收受、索取来自合同</w:t>
      </w:r>
      <w:proofErr w:type="gramStart"/>
      <w:r>
        <w:rPr>
          <w:rFonts w:ascii="仿宋_GB2312" w:eastAsia="仿宋_GB2312" w:hAnsiTheme="minorEastAsia" w:hint="eastAsia"/>
          <w:color w:val="000000" w:themeColor="text1"/>
          <w:sz w:val="24"/>
          <w:lang w:eastAsia="zh-CN"/>
        </w:rPr>
        <w:t>户及其</w:t>
      </w:r>
      <w:proofErr w:type="gramEnd"/>
      <w:r>
        <w:rPr>
          <w:rFonts w:ascii="仿宋_GB2312" w:eastAsia="仿宋_GB2312" w:hAnsiTheme="minorEastAsia" w:hint="eastAsia"/>
          <w:color w:val="000000" w:themeColor="text1"/>
          <w:sz w:val="24"/>
          <w:lang w:eastAsia="zh-CN"/>
        </w:rPr>
        <w:t>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w:t>
      </w:r>
      <w:proofErr w:type="gramStart"/>
      <w:r>
        <w:rPr>
          <w:rFonts w:ascii="仿宋_GB2312" w:eastAsia="仿宋_GB2312" w:hAnsiTheme="minorEastAsia" w:hint="eastAsia"/>
          <w:color w:val="000000" w:themeColor="text1"/>
          <w:sz w:val="24"/>
          <w:lang w:eastAsia="zh-CN"/>
        </w:rPr>
        <w:t>微信转账</w:t>
      </w:r>
      <w:proofErr w:type="gramEnd"/>
      <w:r>
        <w:rPr>
          <w:rFonts w:ascii="仿宋_GB2312" w:eastAsia="仿宋_GB2312" w:hAnsiTheme="minorEastAsia" w:hint="eastAsia"/>
          <w:color w:val="000000" w:themeColor="text1"/>
          <w:sz w:val="24"/>
          <w:lang w:eastAsia="zh-CN"/>
        </w:rPr>
        <w:t>、银行转账等）。</w:t>
      </w:r>
    </w:p>
    <w:p w14:paraId="2F7A9B16" w14:textId="77777777" w:rsidR="00380B29" w:rsidRDefault="00380B29" w:rsidP="00380B29">
      <w:pPr>
        <w:spacing w:line="520" w:lineRule="exact"/>
        <w:ind w:firstLineChars="200" w:firstLine="480"/>
        <w:rPr>
          <w:rFonts w:ascii="仿宋_GB2312" w:eastAsia="仿宋_GB2312" w:hAnsiTheme="minorEastAsia"/>
          <w:color w:val="000000" w:themeColor="text1"/>
          <w:sz w:val="24"/>
          <w:lang w:eastAsia="zh-CN"/>
        </w:rPr>
      </w:pPr>
      <w:r>
        <w:rPr>
          <w:rFonts w:ascii="仿宋_GB2312" w:eastAsia="仿宋_GB2312" w:hAnsiTheme="minorEastAsia" w:hint="eastAsia"/>
          <w:color w:val="000000" w:themeColor="text1"/>
          <w:sz w:val="24"/>
          <w:lang w:eastAsia="zh-CN"/>
        </w:rPr>
        <w:t>我公司明确要求领导干部和相关采购工作人员在与供应商交往的过程中不得收取报酬或礼品，请您理解我公司人员谢绝接受报酬或礼品的做法。同时，请您不要向我公司工作人员输送利益或好处。</w:t>
      </w:r>
    </w:p>
    <w:p w14:paraId="0D9C695F" w14:textId="77777777" w:rsidR="00380B29" w:rsidRDefault="00380B29" w:rsidP="00380B29">
      <w:pPr>
        <w:spacing w:line="520" w:lineRule="exact"/>
        <w:ind w:firstLineChars="200" w:firstLine="480"/>
        <w:rPr>
          <w:rFonts w:ascii="仿宋_GB2312" w:eastAsia="仿宋_GB2312" w:hAnsiTheme="minorEastAsia"/>
          <w:color w:val="000000" w:themeColor="text1"/>
          <w:sz w:val="24"/>
          <w:lang w:eastAsia="zh-CN"/>
        </w:rPr>
      </w:pPr>
      <w:r>
        <w:rPr>
          <w:rFonts w:ascii="仿宋_GB2312" w:eastAsia="仿宋_GB2312" w:hAnsiTheme="minorEastAsia" w:hint="eastAsia"/>
          <w:color w:val="000000" w:themeColor="text1"/>
          <w:sz w:val="24"/>
          <w:lang w:eastAsia="zh-CN"/>
        </w:rPr>
        <w:t>我公司不允许领导干部和</w:t>
      </w:r>
      <w:r>
        <w:rPr>
          <w:rFonts w:ascii="仿宋_GB2312" w:eastAsia="仿宋_GB2312" w:hAnsiTheme="minorEastAsia" w:cs="Arial" w:hint="eastAsia"/>
          <w:sz w:val="24"/>
          <w:lang w:eastAsia="zh-CN"/>
        </w:rPr>
        <w:t>员工吃、拿、卡、要为难供应商，请您监督。</w:t>
      </w:r>
    </w:p>
    <w:p w14:paraId="448314D6" w14:textId="77777777" w:rsidR="00380B29" w:rsidRDefault="00380B29" w:rsidP="00380B29">
      <w:pPr>
        <w:spacing w:line="520" w:lineRule="exact"/>
        <w:ind w:firstLineChars="200" w:firstLine="480"/>
        <w:rPr>
          <w:rFonts w:ascii="仿宋_GB2312" w:eastAsia="仿宋_GB2312" w:hAnsiTheme="minorEastAsia"/>
          <w:color w:val="000000" w:themeColor="text1"/>
          <w:sz w:val="24"/>
          <w:lang w:eastAsia="zh-CN"/>
        </w:rPr>
      </w:pPr>
      <w:r>
        <w:rPr>
          <w:rFonts w:ascii="仿宋_GB2312" w:eastAsia="仿宋_GB2312" w:hAnsiTheme="minorEastAsia" w:hint="eastAsia"/>
          <w:color w:val="000000" w:themeColor="text1"/>
          <w:sz w:val="24"/>
          <w:lang w:eastAsia="zh-CN"/>
        </w:rPr>
        <w:t>我们竭诚的希望与供应商共同建立公平、阳光的伙伴关系，如果中粮番茄公司的领导干部、员工出现舞弊行为、存在不廉洁的行为，请通过投诉受理渠道反映。</w:t>
      </w:r>
    </w:p>
    <w:p w14:paraId="73C33FD6" w14:textId="77777777" w:rsidR="00380B29" w:rsidRDefault="00380B29" w:rsidP="00380B29">
      <w:pPr>
        <w:spacing w:line="520" w:lineRule="exact"/>
        <w:ind w:firstLineChars="200" w:firstLine="480"/>
        <w:rPr>
          <w:rFonts w:ascii="仿宋_GB2312" w:eastAsia="仿宋_GB2312" w:hAnsiTheme="minorEastAsia"/>
          <w:color w:val="000000" w:themeColor="text1"/>
          <w:sz w:val="24"/>
          <w:lang w:eastAsia="zh-CN"/>
        </w:rPr>
      </w:pPr>
      <w:r>
        <w:rPr>
          <w:rFonts w:ascii="仿宋_GB2312" w:eastAsia="仿宋_GB2312" w:hAnsiTheme="minorEastAsia" w:hint="eastAsia"/>
          <w:color w:val="000000" w:themeColor="text1"/>
          <w:sz w:val="24"/>
          <w:lang w:eastAsia="zh-CN"/>
        </w:rPr>
        <w:t>我公司向每位供应商（含潜在投标方）发放《廉洁告知书》，接受您的监督。</w:t>
      </w:r>
    </w:p>
    <w:p w14:paraId="2474FCBD" w14:textId="77777777" w:rsidR="00380B29" w:rsidRDefault="00380B29" w:rsidP="00380B29">
      <w:pPr>
        <w:spacing w:line="460" w:lineRule="exact"/>
        <w:jc w:val="both"/>
        <w:rPr>
          <w:rFonts w:ascii="仿宋_GB2312" w:eastAsia="仿宋_GB2312" w:hAnsiTheme="minorEastAsia"/>
          <w:color w:val="000000" w:themeColor="text1"/>
          <w:sz w:val="24"/>
          <w:lang w:eastAsia="zh-CN"/>
        </w:rPr>
      </w:pPr>
    </w:p>
    <w:p w14:paraId="3710AC36" w14:textId="77777777" w:rsidR="00380B29" w:rsidRDefault="00380B29" w:rsidP="00380B29">
      <w:pPr>
        <w:spacing w:line="460" w:lineRule="exact"/>
        <w:ind w:firstLineChars="200" w:firstLine="482"/>
        <w:jc w:val="center"/>
        <w:rPr>
          <w:rFonts w:ascii="仿宋_GB2312" w:eastAsia="仿宋_GB2312" w:hAnsiTheme="minorEastAsia"/>
          <w:color w:val="000000" w:themeColor="text1"/>
          <w:sz w:val="24"/>
        </w:rPr>
      </w:pPr>
      <w:proofErr w:type="spellStart"/>
      <w:r>
        <w:rPr>
          <w:rFonts w:ascii="仿宋_GB2312" w:eastAsia="仿宋_GB2312" w:hAnsiTheme="minorEastAsia" w:hint="eastAsia"/>
          <w:b/>
          <w:color w:val="000000" w:themeColor="text1"/>
          <w:sz w:val="24"/>
        </w:rPr>
        <w:t>纪检信访举报联络方式</w:t>
      </w:r>
      <w:proofErr w:type="spellEnd"/>
    </w:p>
    <w:p w14:paraId="15AB6D62" w14:textId="77777777" w:rsidR="00380B29" w:rsidRDefault="00380B29" w:rsidP="007736A6">
      <w:pPr>
        <w:pStyle w:val="af4"/>
        <w:numPr>
          <w:ilvl w:val="0"/>
          <w:numId w:val="10"/>
        </w:numPr>
        <w:autoSpaceDE/>
        <w:autoSpaceDN/>
        <w:spacing w:line="460" w:lineRule="exact"/>
        <w:jc w:val="both"/>
        <w:rPr>
          <w:rFonts w:ascii="仿宋_GB2312" w:eastAsia="仿宋_GB2312" w:hAnsiTheme="minorEastAsia"/>
          <w:color w:val="000000" w:themeColor="text1"/>
          <w:sz w:val="24"/>
          <w:lang w:eastAsia="zh-CN"/>
        </w:rPr>
      </w:pPr>
      <w:r>
        <w:rPr>
          <w:rFonts w:ascii="仿宋_GB2312" w:eastAsia="仿宋_GB2312" w:hAnsiTheme="minorEastAsia" w:hint="eastAsia"/>
          <w:color w:val="000000" w:themeColor="text1"/>
          <w:sz w:val="24"/>
          <w:lang w:eastAsia="zh-CN"/>
        </w:rPr>
        <w:t>中粮糖业控股股份有限公司纪检信访举报联络方式</w:t>
      </w:r>
    </w:p>
    <w:p w14:paraId="6C90134D" w14:textId="77777777" w:rsidR="00380B29" w:rsidRDefault="00380B29" w:rsidP="00380B29">
      <w:pPr>
        <w:ind w:left="567" w:firstLineChars="27" w:firstLine="65"/>
        <w:rPr>
          <w:rFonts w:ascii="仿宋_GB2312" w:eastAsia="仿宋_GB2312" w:hAnsiTheme="minorEastAsia"/>
          <w:color w:val="000000" w:themeColor="text1"/>
          <w:sz w:val="24"/>
          <w:lang w:eastAsia="zh-CN"/>
        </w:rPr>
      </w:pPr>
      <w:r>
        <w:rPr>
          <w:rFonts w:ascii="仿宋_GB2312" w:eastAsia="仿宋_GB2312" w:hAnsiTheme="minorEastAsia" w:hint="eastAsia"/>
          <w:color w:val="000000" w:themeColor="text1"/>
          <w:sz w:val="24"/>
          <w:lang w:eastAsia="zh-CN"/>
        </w:rPr>
        <w:t>1.寄信  通讯地址：北京市朝阳区朝阳门南大街8号中粮福临</w:t>
      </w:r>
      <w:proofErr w:type="gramStart"/>
      <w:r>
        <w:rPr>
          <w:rFonts w:ascii="仿宋_GB2312" w:eastAsia="仿宋_GB2312" w:hAnsiTheme="minorEastAsia" w:hint="eastAsia"/>
          <w:color w:val="000000" w:themeColor="text1"/>
          <w:sz w:val="24"/>
          <w:lang w:eastAsia="zh-CN"/>
        </w:rPr>
        <w:t>门大厦</w:t>
      </w:r>
      <w:proofErr w:type="gramEnd"/>
      <w:r>
        <w:rPr>
          <w:rFonts w:ascii="仿宋_GB2312" w:eastAsia="仿宋_GB2312" w:hAnsiTheme="minorEastAsia" w:hint="eastAsia"/>
          <w:color w:val="000000" w:themeColor="text1"/>
          <w:sz w:val="24"/>
          <w:lang w:eastAsia="zh-CN"/>
        </w:rPr>
        <w:t>9层905室纪委办公室（收），邮政编码：100020</w:t>
      </w:r>
    </w:p>
    <w:p w14:paraId="6E4174D8" w14:textId="77777777" w:rsidR="00380B29" w:rsidRDefault="00380B29" w:rsidP="00380B29">
      <w:pPr>
        <w:ind w:firstLineChars="200" w:firstLine="480"/>
        <w:rPr>
          <w:rFonts w:ascii="仿宋_GB2312" w:eastAsia="仿宋_GB2312" w:hAnsiTheme="minorEastAsia"/>
          <w:color w:val="000000" w:themeColor="text1"/>
          <w:sz w:val="24"/>
          <w:lang w:eastAsia="zh-CN"/>
        </w:rPr>
      </w:pPr>
      <w:r>
        <w:rPr>
          <w:rFonts w:ascii="仿宋_GB2312" w:eastAsia="仿宋_GB2312" w:hAnsiTheme="minorEastAsia" w:hint="eastAsia"/>
          <w:color w:val="000000" w:themeColor="text1"/>
          <w:sz w:val="24"/>
          <w:lang w:eastAsia="zh-CN"/>
        </w:rPr>
        <w:t>2.致电  举报电话 010-85017235</w:t>
      </w:r>
    </w:p>
    <w:p w14:paraId="602C76AE" w14:textId="77777777" w:rsidR="00380B29" w:rsidRDefault="00380B29" w:rsidP="00380B29">
      <w:pPr>
        <w:spacing w:line="460" w:lineRule="exact"/>
        <w:ind w:firstLineChars="200" w:firstLine="480"/>
        <w:rPr>
          <w:rFonts w:ascii="仿宋_GB2312" w:eastAsia="仿宋_GB2312" w:hAnsiTheme="minorEastAsia"/>
          <w:color w:val="000000" w:themeColor="text1"/>
          <w:sz w:val="24"/>
          <w:lang w:eastAsia="zh-CN"/>
        </w:rPr>
      </w:pPr>
      <w:r>
        <w:rPr>
          <w:rFonts w:ascii="仿宋_GB2312" w:eastAsia="仿宋_GB2312" w:hAnsiTheme="minorEastAsia" w:hint="eastAsia"/>
          <w:color w:val="000000" w:themeColor="text1"/>
          <w:sz w:val="24"/>
          <w:lang w:eastAsia="zh-CN"/>
        </w:rPr>
        <w:t>二、中粮屯河番茄有限公司纪检信访举报联络方式</w:t>
      </w:r>
    </w:p>
    <w:p w14:paraId="24D1E6ED" w14:textId="77777777" w:rsidR="00380B29" w:rsidRDefault="00380B29" w:rsidP="00380B29">
      <w:pPr>
        <w:ind w:left="567" w:firstLineChars="27" w:firstLine="65"/>
        <w:rPr>
          <w:rFonts w:ascii="仿宋_GB2312" w:eastAsia="仿宋_GB2312" w:hAnsiTheme="minorEastAsia"/>
          <w:color w:val="000000" w:themeColor="text1"/>
          <w:sz w:val="24"/>
          <w:lang w:eastAsia="zh-CN"/>
        </w:rPr>
      </w:pPr>
      <w:r>
        <w:rPr>
          <w:rFonts w:ascii="仿宋_GB2312" w:eastAsia="仿宋_GB2312" w:hAnsiTheme="minorEastAsia" w:hint="eastAsia"/>
          <w:color w:val="000000" w:themeColor="text1"/>
          <w:sz w:val="24"/>
          <w:lang w:eastAsia="zh-CN"/>
        </w:rPr>
        <w:t>1.寄信  通讯地址：新疆乌鲁木齐市黄河路2号招商银行大厦20楼中粮屯河番茄有限公司党群纪检部（收），邮政编码：830000</w:t>
      </w:r>
    </w:p>
    <w:p w14:paraId="2394D34A" w14:textId="77777777" w:rsidR="00380B29" w:rsidRDefault="00380B29" w:rsidP="00380B29">
      <w:pPr>
        <w:ind w:left="567" w:firstLineChars="27" w:firstLine="65"/>
        <w:rPr>
          <w:rFonts w:ascii="仿宋_GB2312" w:eastAsia="仿宋_GB2312" w:hAnsiTheme="minorEastAsia"/>
          <w:color w:val="000000" w:themeColor="text1"/>
          <w:sz w:val="24"/>
          <w:lang w:eastAsia="zh-CN"/>
        </w:rPr>
      </w:pPr>
      <w:r>
        <w:rPr>
          <w:rFonts w:ascii="仿宋_GB2312" w:eastAsia="仿宋_GB2312" w:hAnsiTheme="minorEastAsia" w:hint="eastAsia"/>
          <w:color w:val="000000" w:themeColor="text1"/>
          <w:sz w:val="24"/>
          <w:lang w:eastAsia="zh-CN"/>
        </w:rPr>
        <w:t>2.致电  举报电话 18709967070</w:t>
      </w:r>
    </w:p>
    <w:p w14:paraId="1F7A7269" w14:textId="77777777" w:rsidR="00380B29" w:rsidRDefault="00380B29" w:rsidP="00380B29">
      <w:pPr>
        <w:ind w:firstLineChars="201" w:firstLine="482"/>
        <w:rPr>
          <w:rFonts w:ascii="仿宋_GB2312" w:eastAsia="仿宋_GB2312" w:hAnsiTheme="minorEastAsia"/>
          <w:color w:val="000000" w:themeColor="text1"/>
          <w:sz w:val="24"/>
          <w:lang w:eastAsia="zh-CN"/>
        </w:rPr>
      </w:pPr>
    </w:p>
    <w:p w14:paraId="3783E649" w14:textId="77777777" w:rsidR="00380B29" w:rsidRDefault="00380B29" w:rsidP="00380B29">
      <w:pPr>
        <w:spacing w:line="276" w:lineRule="auto"/>
        <w:ind w:firstLineChars="200" w:firstLine="480"/>
        <w:rPr>
          <w:rFonts w:ascii="仿宋_GB2312" w:eastAsia="仿宋_GB2312" w:hAnsiTheme="minorEastAsia"/>
          <w:color w:val="000000" w:themeColor="text1"/>
          <w:sz w:val="24"/>
          <w:lang w:eastAsia="zh-CN"/>
        </w:rPr>
      </w:pPr>
      <w:r>
        <w:rPr>
          <w:rFonts w:ascii="仿宋_GB2312" w:eastAsia="仿宋_GB2312" w:hAnsiTheme="minorEastAsia" w:hint="eastAsia"/>
          <w:color w:val="000000" w:themeColor="text1"/>
          <w:sz w:val="24"/>
          <w:lang w:eastAsia="zh-CN"/>
        </w:rPr>
        <w:t>特此告知。</w:t>
      </w:r>
    </w:p>
    <w:p w14:paraId="5A264494" w14:textId="77777777" w:rsidR="00380B29" w:rsidRDefault="00380B29" w:rsidP="00380B29">
      <w:pPr>
        <w:spacing w:line="276" w:lineRule="auto"/>
        <w:ind w:firstLineChars="2400" w:firstLine="5760"/>
        <w:rPr>
          <w:rFonts w:ascii="仿宋_GB2312" w:eastAsia="仿宋_GB2312" w:hAnsiTheme="minorEastAsia"/>
          <w:sz w:val="24"/>
          <w:lang w:eastAsia="zh-CN"/>
        </w:rPr>
      </w:pPr>
      <w:r>
        <w:rPr>
          <w:rFonts w:ascii="仿宋_GB2312" w:eastAsia="仿宋_GB2312" w:hAnsiTheme="minorEastAsia" w:hint="eastAsia"/>
          <w:sz w:val="24"/>
          <w:lang w:eastAsia="zh-CN"/>
        </w:rPr>
        <w:t>中粮屯河番茄有限公司</w:t>
      </w:r>
    </w:p>
    <w:p w14:paraId="1378DC8D" w14:textId="123429EB" w:rsidR="0025539C" w:rsidRPr="00380B29" w:rsidRDefault="00380B29" w:rsidP="00F2701B">
      <w:pPr>
        <w:jc w:val="center"/>
        <w:rPr>
          <w:rFonts w:asciiTheme="minorEastAsia" w:eastAsia="仿宋" w:hAnsiTheme="minorEastAsia"/>
          <w:snapToGrid w:val="0"/>
          <w:sz w:val="24"/>
          <w:szCs w:val="24"/>
          <w:lang w:eastAsia="zh-CN"/>
        </w:rPr>
      </w:pPr>
      <w:r>
        <w:rPr>
          <w:rFonts w:ascii="仿宋_GB2312" w:eastAsia="仿宋_GB2312" w:hAnsiTheme="minorEastAsia" w:hint="eastAsia"/>
          <w:color w:val="000000" w:themeColor="text1"/>
          <w:sz w:val="24"/>
          <w:lang w:eastAsia="zh-CN"/>
        </w:rPr>
        <w:t xml:space="preserve">                           </w:t>
      </w:r>
      <w:r>
        <w:rPr>
          <w:rFonts w:ascii="仿宋_GB2312" w:eastAsia="仿宋_GB2312" w:hAnsiTheme="minorEastAsia"/>
          <w:color w:val="000000" w:themeColor="text1"/>
          <w:sz w:val="24"/>
          <w:lang w:eastAsia="zh-CN"/>
        </w:rPr>
        <w:t xml:space="preserve">        </w:t>
      </w:r>
      <w:r>
        <w:rPr>
          <w:rFonts w:ascii="仿宋_GB2312" w:eastAsia="仿宋_GB2312" w:hAnsiTheme="minorEastAsia" w:hint="eastAsia"/>
          <w:color w:val="000000" w:themeColor="text1"/>
          <w:sz w:val="24"/>
          <w:lang w:eastAsia="zh-CN"/>
        </w:rPr>
        <w:t>202</w:t>
      </w:r>
      <w:r>
        <w:rPr>
          <w:rFonts w:ascii="仿宋_GB2312" w:eastAsia="仿宋_GB2312" w:hAnsiTheme="minorEastAsia"/>
          <w:color w:val="000000" w:themeColor="text1"/>
          <w:sz w:val="24"/>
          <w:lang w:eastAsia="zh-CN"/>
        </w:rPr>
        <w:t>2</w:t>
      </w:r>
      <w:r>
        <w:rPr>
          <w:rFonts w:ascii="仿宋_GB2312" w:eastAsia="仿宋_GB2312" w:hAnsiTheme="minorEastAsia" w:hint="eastAsia"/>
          <w:color w:val="000000" w:themeColor="text1"/>
          <w:sz w:val="24"/>
          <w:lang w:eastAsia="zh-CN"/>
        </w:rPr>
        <w:t>年</w:t>
      </w:r>
      <w:r>
        <w:rPr>
          <w:rFonts w:ascii="仿宋_GB2312" w:eastAsia="仿宋_GB2312" w:hAnsiTheme="minorEastAsia"/>
          <w:color w:val="000000" w:themeColor="text1"/>
          <w:sz w:val="24"/>
          <w:lang w:eastAsia="zh-CN"/>
        </w:rPr>
        <w:t>1</w:t>
      </w:r>
      <w:r>
        <w:rPr>
          <w:rFonts w:ascii="仿宋_GB2312" w:eastAsia="仿宋_GB2312" w:hAnsiTheme="minorEastAsia" w:hint="eastAsia"/>
          <w:color w:val="000000" w:themeColor="text1"/>
          <w:sz w:val="24"/>
          <w:lang w:eastAsia="zh-CN"/>
        </w:rPr>
        <w:t>月</w:t>
      </w:r>
    </w:p>
    <w:sectPr w:rsidR="0025539C" w:rsidRPr="00380B29" w:rsidSect="005628B2">
      <w:footerReference w:type="default" r:id="rId10"/>
      <w:pgSz w:w="11910" w:h="16840"/>
      <w:pgMar w:top="1191" w:right="1137" w:bottom="1191" w:left="113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49AD30" w14:textId="77777777" w:rsidR="00312223" w:rsidRDefault="00312223"/>
  </w:endnote>
  <w:endnote w:type="continuationSeparator" w:id="0">
    <w:p w14:paraId="5E1FA099" w14:textId="77777777" w:rsidR="00312223" w:rsidRDefault="003122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badi MT Condensed Light">
    <w:altName w:val="Calibri"/>
    <w:charset w:val="00"/>
    <w:family w:val="swiss"/>
    <w:pitch w:val="default"/>
    <w:sig w:usb0="00000000"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pple Color Emoji">
    <w:altName w:val="Calibri"/>
    <w:charset w:val="00"/>
    <w:family w:val="auto"/>
    <w:pitch w:val="variable"/>
    <w:sig w:usb0="00000003" w:usb1="18000000" w:usb2="14000000" w:usb3="00000000" w:csb0="00000001" w:csb1="00000000"/>
  </w:font>
  <w:font w:name="方正小标宋_GBK">
    <w:altName w:val="Arial Unicode MS"/>
    <w:panose1 w:val="03000509000000000000"/>
    <w:charset w:val="86"/>
    <w:family w:val="script"/>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方正小标宋简体">
    <w:panose1 w:val="02000000000000000000"/>
    <w:charset w:val="86"/>
    <w:family w:val="auto"/>
    <w:pitch w:val="variable"/>
    <w:sig w:usb0="A00002BF"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143086"/>
    </w:sdtPr>
    <w:sdtContent>
      <w:sdt>
        <w:sdtPr>
          <w:id w:val="191811371"/>
        </w:sdtPr>
        <w:sdtContent>
          <w:p w14:paraId="0606576A" w14:textId="77777777" w:rsidR="007426A9" w:rsidRDefault="007426A9">
            <w:pPr>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BB183B">
              <w:rPr>
                <w:b/>
                <w:bCs/>
                <w:noProof/>
              </w:rPr>
              <w:t>30</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BB183B">
              <w:rPr>
                <w:b/>
                <w:bCs/>
                <w:noProof/>
              </w:rPr>
              <w:t>30</w:t>
            </w:r>
            <w:r>
              <w:rPr>
                <w:b/>
                <w:bCs/>
                <w:sz w:val="24"/>
                <w:szCs w:val="24"/>
              </w:rPr>
              <w:fldChar w:fldCharType="end"/>
            </w:r>
          </w:p>
        </w:sdtContent>
      </w:sdt>
    </w:sdtContent>
  </w:sdt>
  <w:p w14:paraId="3C543242" w14:textId="77777777" w:rsidR="007426A9" w:rsidRDefault="007426A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6DD469" w14:textId="77777777" w:rsidR="00312223" w:rsidRDefault="00312223"/>
  </w:footnote>
  <w:footnote w:type="continuationSeparator" w:id="0">
    <w:p w14:paraId="406F4A59" w14:textId="77777777" w:rsidR="00312223" w:rsidRDefault="0031222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36C9B"/>
    <w:multiLevelType w:val="hybridMultilevel"/>
    <w:tmpl w:val="BEAA31C0"/>
    <w:lvl w:ilvl="0" w:tplc="15E09C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E246EA"/>
    <w:multiLevelType w:val="hybridMultilevel"/>
    <w:tmpl w:val="B39AAE5C"/>
    <w:lvl w:ilvl="0" w:tplc="4C9EC15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038A7CFD"/>
    <w:multiLevelType w:val="multilevel"/>
    <w:tmpl w:val="038A7CF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CF5967"/>
    <w:multiLevelType w:val="multilevel"/>
    <w:tmpl w:val="0ACF5967"/>
    <w:lvl w:ilvl="0">
      <w:start w:val="1"/>
      <w:numFmt w:val="decimal"/>
      <w:lvlText w:val="%1."/>
      <w:lvlJc w:val="left"/>
      <w:pPr>
        <w:ind w:left="420" w:hanging="420"/>
      </w:pPr>
      <w:rPr>
        <w:rFonts w:hint="eastAsia"/>
      </w:rPr>
    </w:lvl>
    <w:lvl w:ilvl="1">
      <w:start w:val="1"/>
      <w:numFmt w:val="decimal"/>
      <w:isLgl/>
      <w:lvlText w:val="%1.%2"/>
      <w:lvlJc w:val="left"/>
      <w:pPr>
        <w:ind w:left="368" w:hanging="36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nsid w:val="0B0B5FDC"/>
    <w:multiLevelType w:val="multilevel"/>
    <w:tmpl w:val="0B0B5FDC"/>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16A1468F"/>
    <w:multiLevelType w:val="hybridMultilevel"/>
    <w:tmpl w:val="305C8AAC"/>
    <w:lvl w:ilvl="0" w:tplc="DFA2D912">
      <w:start w:val="1"/>
      <w:numFmt w:val="decimal"/>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8187FCD"/>
    <w:multiLevelType w:val="multilevel"/>
    <w:tmpl w:val="18187FC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A305725"/>
    <w:multiLevelType w:val="multilevel"/>
    <w:tmpl w:val="1A305725"/>
    <w:lvl w:ilvl="0">
      <w:start w:val="1"/>
      <w:numFmt w:val="decimal"/>
      <w:lvlText w:val="(%1)"/>
      <w:lvlJc w:val="left"/>
      <w:pPr>
        <w:ind w:left="628" w:hanging="509"/>
      </w:pPr>
      <w:rPr>
        <w:rFonts w:ascii="Times New Roman" w:eastAsia="Times New Roman" w:hAnsi="Times New Roman" w:cs="Times New Roman" w:hint="default"/>
        <w:w w:val="99"/>
        <w:sz w:val="24"/>
        <w:szCs w:val="24"/>
      </w:rPr>
    </w:lvl>
    <w:lvl w:ilvl="1">
      <w:numFmt w:val="bullet"/>
      <w:lvlText w:val="•"/>
      <w:lvlJc w:val="left"/>
      <w:pPr>
        <w:ind w:left="3978" w:hanging="144"/>
      </w:pPr>
      <w:rPr>
        <w:rFonts w:ascii="Times New Roman" w:eastAsia="Times New Roman" w:hAnsi="Times New Roman" w:cs="Times New Roman" w:hint="default"/>
        <w:w w:val="99"/>
        <w:sz w:val="24"/>
        <w:szCs w:val="24"/>
      </w:rPr>
    </w:lvl>
    <w:lvl w:ilvl="2">
      <w:numFmt w:val="bullet"/>
      <w:lvlText w:val="•"/>
      <w:lvlJc w:val="left"/>
      <w:pPr>
        <w:ind w:left="4528" w:hanging="144"/>
      </w:pPr>
      <w:rPr>
        <w:rFonts w:hint="default"/>
      </w:rPr>
    </w:lvl>
    <w:lvl w:ilvl="3">
      <w:numFmt w:val="bullet"/>
      <w:lvlText w:val="•"/>
      <w:lvlJc w:val="left"/>
      <w:pPr>
        <w:ind w:left="5077" w:hanging="144"/>
      </w:pPr>
      <w:rPr>
        <w:rFonts w:hint="default"/>
      </w:rPr>
    </w:lvl>
    <w:lvl w:ilvl="4">
      <w:numFmt w:val="bullet"/>
      <w:lvlText w:val="•"/>
      <w:lvlJc w:val="left"/>
      <w:pPr>
        <w:ind w:left="5626" w:hanging="144"/>
      </w:pPr>
      <w:rPr>
        <w:rFonts w:hint="default"/>
      </w:rPr>
    </w:lvl>
    <w:lvl w:ilvl="5">
      <w:numFmt w:val="bullet"/>
      <w:lvlText w:val="•"/>
      <w:lvlJc w:val="left"/>
      <w:pPr>
        <w:ind w:left="6175" w:hanging="144"/>
      </w:pPr>
      <w:rPr>
        <w:rFonts w:hint="default"/>
      </w:rPr>
    </w:lvl>
    <w:lvl w:ilvl="6">
      <w:numFmt w:val="bullet"/>
      <w:lvlText w:val="•"/>
      <w:lvlJc w:val="left"/>
      <w:pPr>
        <w:ind w:left="6724" w:hanging="144"/>
      </w:pPr>
      <w:rPr>
        <w:rFonts w:hint="default"/>
      </w:rPr>
    </w:lvl>
    <w:lvl w:ilvl="7">
      <w:numFmt w:val="bullet"/>
      <w:lvlText w:val="•"/>
      <w:lvlJc w:val="left"/>
      <w:pPr>
        <w:ind w:left="7273" w:hanging="144"/>
      </w:pPr>
      <w:rPr>
        <w:rFonts w:hint="default"/>
      </w:rPr>
    </w:lvl>
    <w:lvl w:ilvl="8">
      <w:numFmt w:val="bullet"/>
      <w:lvlText w:val="•"/>
      <w:lvlJc w:val="left"/>
      <w:pPr>
        <w:ind w:left="7822" w:hanging="144"/>
      </w:pPr>
      <w:rPr>
        <w:rFonts w:hint="default"/>
      </w:rPr>
    </w:lvl>
  </w:abstractNum>
  <w:abstractNum w:abstractNumId="8">
    <w:nsid w:val="20E64510"/>
    <w:multiLevelType w:val="multilevel"/>
    <w:tmpl w:val="20E64510"/>
    <w:lvl w:ilvl="0">
      <w:start w:val="1"/>
      <w:numFmt w:val="chineseCountingThousand"/>
      <w:lvlText w:val="(%1)"/>
      <w:lvlJc w:val="left"/>
      <w:pPr>
        <w:ind w:left="760" w:hanging="360"/>
      </w:pPr>
      <w:rPr>
        <w:rFonts w:hint="default"/>
      </w:r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9">
    <w:nsid w:val="24B60A30"/>
    <w:multiLevelType w:val="multilevel"/>
    <w:tmpl w:val="24B60A30"/>
    <w:lvl w:ilvl="0">
      <w:start w:val="3"/>
      <w:numFmt w:val="decimal"/>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color w:val="auto"/>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nsid w:val="31CD4A00"/>
    <w:multiLevelType w:val="hybridMultilevel"/>
    <w:tmpl w:val="7856F082"/>
    <w:lvl w:ilvl="0" w:tplc="830E3D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76E385F"/>
    <w:multiLevelType w:val="hybridMultilevel"/>
    <w:tmpl w:val="D85AABBA"/>
    <w:lvl w:ilvl="0" w:tplc="9F8AFC62">
      <w:start w:val="1"/>
      <w:numFmt w:val="japaneseCounting"/>
      <w:lvlText w:val="第%1章"/>
      <w:lvlJc w:val="left"/>
      <w:pPr>
        <w:ind w:left="1330" w:hanging="13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7A2022F"/>
    <w:multiLevelType w:val="multilevel"/>
    <w:tmpl w:val="37A2022F"/>
    <w:lvl w:ilvl="0">
      <w:start w:val="1"/>
      <w:numFmt w:val="decimal"/>
      <w:lvlText w:val="%1."/>
      <w:lvlJc w:val="left"/>
      <w:pPr>
        <w:ind w:left="420" w:hanging="420"/>
      </w:pPr>
    </w:lvl>
    <w:lvl w:ilvl="1">
      <w:start w:val="1"/>
      <w:numFmt w:val="decimal"/>
      <w:isLgl/>
      <w:lvlText w:val="%1.%2"/>
      <w:lvlJc w:val="left"/>
      <w:pPr>
        <w:ind w:left="368" w:hanging="36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nsid w:val="3A23234D"/>
    <w:multiLevelType w:val="hybridMultilevel"/>
    <w:tmpl w:val="685C0A7C"/>
    <w:lvl w:ilvl="0" w:tplc="083433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CC8119D"/>
    <w:multiLevelType w:val="singleLevel"/>
    <w:tmpl w:val="3CC8119D"/>
    <w:lvl w:ilvl="0">
      <w:start w:val="1"/>
      <w:numFmt w:val="decimal"/>
      <w:suff w:val="nothing"/>
      <w:lvlText w:val="%1．"/>
      <w:lvlJc w:val="left"/>
      <w:pPr>
        <w:ind w:left="0" w:firstLine="400"/>
      </w:pPr>
      <w:rPr>
        <w:rFonts w:hint="default"/>
      </w:rPr>
    </w:lvl>
  </w:abstractNum>
  <w:abstractNum w:abstractNumId="15">
    <w:nsid w:val="41AC2AC5"/>
    <w:multiLevelType w:val="hybridMultilevel"/>
    <w:tmpl w:val="2FAC4CFA"/>
    <w:lvl w:ilvl="0" w:tplc="53147D9C">
      <w:start w:val="1"/>
      <w:numFmt w:val="decimal"/>
      <w:lvlText w:val="%1）"/>
      <w:lvlJc w:val="left"/>
      <w:pPr>
        <w:ind w:left="684" w:hanging="68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44B417C"/>
    <w:multiLevelType w:val="hybridMultilevel"/>
    <w:tmpl w:val="B8401BA2"/>
    <w:lvl w:ilvl="0" w:tplc="E4D681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A0E3379"/>
    <w:multiLevelType w:val="hybridMultilevel"/>
    <w:tmpl w:val="BA70CBBC"/>
    <w:lvl w:ilvl="0" w:tplc="67EEAE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E5C6F12"/>
    <w:multiLevelType w:val="multilevel"/>
    <w:tmpl w:val="4E5C6F1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4EC35864"/>
    <w:multiLevelType w:val="multilevel"/>
    <w:tmpl w:val="4EC3586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52683965"/>
    <w:multiLevelType w:val="multilevel"/>
    <w:tmpl w:val="52683965"/>
    <w:lvl w:ilvl="0">
      <w:start w:val="1"/>
      <w:numFmt w:val="decimal"/>
      <w:lvlText w:val="(%1)"/>
      <w:lvlJc w:val="left"/>
      <w:pPr>
        <w:ind w:left="522" w:hanging="220"/>
        <w:jc w:val="right"/>
      </w:pPr>
      <w:rPr>
        <w:rFonts w:ascii="Times New Roman" w:eastAsia="Times New Roman" w:hAnsi="Times New Roman" w:cs="Times New Roman" w:hint="default"/>
        <w:w w:val="99"/>
        <w:sz w:val="24"/>
        <w:szCs w:val="24"/>
      </w:rPr>
    </w:lvl>
    <w:lvl w:ilvl="1">
      <w:start w:val="4"/>
      <w:numFmt w:val="decimal"/>
      <w:lvlText w:val="%2."/>
      <w:lvlJc w:val="left"/>
      <w:pPr>
        <w:ind w:left="1391" w:hanging="307"/>
      </w:pPr>
      <w:rPr>
        <w:rFonts w:ascii="Times New Roman" w:eastAsia="Times New Roman" w:hAnsi="Times New Roman" w:cs="Times New Roman" w:hint="default"/>
        <w:w w:val="100"/>
        <w:sz w:val="24"/>
        <w:szCs w:val="24"/>
      </w:rPr>
    </w:lvl>
    <w:lvl w:ilvl="2">
      <w:numFmt w:val="bullet"/>
      <w:lvlText w:val="•"/>
      <w:lvlJc w:val="left"/>
      <w:pPr>
        <w:ind w:left="4962" w:hanging="144"/>
      </w:pPr>
      <w:rPr>
        <w:rFonts w:ascii="Times New Roman" w:eastAsia="Times New Roman" w:hAnsi="Times New Roman" w:cs="Times New Roman" w:hint="default"/>
        <w:w w:val="99"/>
        <w:sz w:val="24"/>
        <w:szCs w:val="24"/>
      </w:rPr>
    </w:lvl>
    <w:lvl w:ilvl="3">
      <w:numFmt w:val="bullet"/>
      <w:lvlText w:val="•"/>
      <w:lvlJc w:val="left"/>
      <w:pPr>
        <w:ind w:left="5498" w:hanging="144"/>
      </w:pPr>
      <w:rPr>
        <w:rFonts w:hint="default"/>
      </w:rPr>
    </w:lvl>
    <w:lvl w:ilvl="4">
      <w:numFmt w:val="bullet"/>
      <w:lvlText w:val="•"/>
      <w:lvlJc w:val="left"/>
      <w:pPr>
        <w:ind w:left="6036" w:hanging="144"/>
      </w:pPr>
      <w:rPr>
        <w:rFonts w:hint="default"/>
      </w:rPr>
    </w:lvl>
    <w:lvl w:ilvl="5">
      <w:numFmt w:val="bullet"/>
      <w:lvlText w:val="•"/>
      <w:lvlJc w:val="left"/>
      <w:pPr>
        <w:ind w:left="6574" w:hanging="144"/>
      </w:pPr>
      <w:rPr>
        <w:rFonts w:hint="default"/>
      </w:rPr>
    </w:lvl>
    <w:lvl w:ilvl="6">
      <w:numFmt w:val="bullet"/>
      <w:lvlText w:val="•"/>
      <w:lvlJc w:val="left"/>
      <w:pPr>
        <w:ind w:left="7112" w:hanging="144"/>
      </w:pPr>
      <w:rPr>
        <w:rFonts w:hint="default"/>
      </w:rPr>
    </w:lvl>
    <w:lvl w:ilvl="7">
      <w:numFmt w:val="bullet"/>
      <w:lvlText w:val="•"/>
      <w:lvlJc w:val="left"/>
      <w:pPr>
        <w:ind w:left="7650" w:hanging="144"/>
      </w:pPr>
      <w:rPr>
        <w:rFonts w:hint="default"/>
      </w:rPr>
    </w:lvl>
    <w:lvl w:ilvl="8">
      <w:numFmt w:val="bullet"/>
      <w:lvlText w:val="•"/>
      <w:lvlJc w:val="left"/>
      <w:pPr>
        <w:ind w:left="8188" w:hanging="144"/>
      </w:pPr>
      <w:rPr>
        <w:rFonts w:hint="default"/>
      </w:rPr>
    </w:lvl>
  </w:abstractNum>
  <w:abstractNum w:abstractNumId="21">
    <w:nsid w:val="5368727B"/>
    <w:multiLevelType w:val="multilevel"/>
    <w:tmpl w:val="5368727B"/>
    <w:lvl w:ilvl="0">
      <w:start w:val="1"/>
      <w:numFmt w:val="decimal"/>
      <w:lvlText w:val="%1."/>
      <w:lvlJc w:val="left"/>
      <w:pPr>
        <w:ind w:left="522" w:hanging="220"/>
        <w:jc w:val="right"/>
      </w:pPr>
      <w:rPr>
        <w:rFonts w:ascii="Times New Roman" w:eastAsia="Times New Roman" w:hAnsi="Times New Roman" w:cs="Times New Roman" w:hint="default"/>
        <w:w w:val="100"/>
        <w:sz w:val="24"/>
        <w:szCs w:val="24"/>
      </w:rPr>
    </w:lvl>
    <w:lvl w:ilvl="1">
      <w:start w:val="4"/>
      <w:numFmt w:val="decimal"/>
      <w:lvlText w:val="%2."/>
      <w:lvlJc w:val="left"/>
      <w:pPr>
        <w:ind w:left="1391" w:hanging="307"/>
      </w:pPr>
      <w:rPr>
        <w:rFonts w:ascii="Times New Roman" w:eastAsia="Times New Roman" w:hAnsi="Times New Roman" w:cs="Times New Roman" w:hint="default"/>
        <w:w w:val="100"/>
        <w:sz w:val="24"/>
        <w:szCs w:val="24"/>
      </w:rPr>
    </w:lvl>
    <w:lvl w:ilvl="2">
      <w:numFmt w:val="bullet"/>
      <w:lvlText w:val="•"/>
      <w:lvlJc w:val="left"/>
      <w:pPr>
        <w:ind w:left="4962" w:hanging="144"/>
      </w:pPr>
      <w:rPr>
        <w:rFonts w:ascii="Times New Roman" w:eastAsia="Times New Roman" w:hAnsi="Times New Roman" w:cs="Times New Roman" w:hint="default"/>
        <w:w w:val="99"/>
        <w:sz w:val="24"/>
        <w:szCs w:val="24"/>
      </w:rPr>
    </w:lvl>
    <w:lvl w:ilvl="3">
      <w:numFmt w:val="bullet"/>
      <w:lvlText w:val="•"/>
      <w:lvlJc w:val="left"/>
      <w:pPr>
        <w:ind w:left="5498" w:hanging="144"/>
      </w:pPr>
      <w:rPr>
        <w:rFonts w:hint="default"/>
      </w:rPr>
    </w:lvl>
    <w:lvl w:ilvl="4">
      <w:numFmt w:val="bullet"/>
      <w:lvlText w:val="•"/>
      <w:lvlJc w:val="left"/>
      <w:pPr>
        <w:ind w:left="6036" w:hanging="144"/>
      </w:pPr>
      <w:rPr>
        <w:rFonts w:hint="default"/>
      </w:rPr>
    </w:lvl>
    <w:lvl w:ilvl="5">
      <w:numFmt w:val="bullet"/>
      <w:lvlText w:val="•"/>
      <w:lvlJc w:val="left"/>
      <w:pPr>
        <w:ind w:left="6574" w:hanging="144"/>
      </w:pPr>
      <w:rPr>
        <w:rFonts w:hint="default"/>
      </w:rPr>
    </w:lvl>
    <w:lvl w:ilvl="6">
      <w:numFmt w:val="bullet"/>
      <w:lvlText w:val="•"/>
      <w:lvlJc w:val="left"/>
      <w:pPr>
        <w:ind w:left="7112" w:hanging="144"/>
      </w:pPr>
      <w:rPr>
        <w:rFonts w:hint="default"/>
      </w:rPr>
    </w:lvl>
    <w:lvl w:ilvl="7">
      <w:numFmt w:val="bullet"/>
      <w:lvlText w:val="•"/>
      <w:lvlJc w:val="left"/>
      <w:pPr>
        <w:ind w:left="7650" w:hanging="144"/>
      </w:pPr>
      <w:rPr>
        <w:rFonts w:hint="default"/>
      </w:rPr>
    </w:lvl>
    <w:lvl w:ilvl="8">
      <w:numFmt w:val="bullet"/>
      <w:lvlText w:val="•"/>
      <w:lvlJc w:val="left"/>
      <w:pPr>
        <w:ind w:left="8188" w:hanging="144"/>
      </w:pPr>
      <w:rPr>
        <w:rFonts w:hint="default"/>
      </w:rPr>
    </w:lvl>
  </w:abstractNum>
  <w:abstractNum w:abstractNumId="22">
    <w:nsid w:val="541E5CA5"/>
    <w:multiLevelType w:val="multilevel"/>
    <w:tmpl w:val="541E5CA5"/>
    <w:lvl w:ilvl="0">
      <w:start w:val="1"/>
      <w:numFmt w:val="decimal"/>
      <w:lvlText w:val="%1）"/>
      <w:lvlJc w:val="left"/>
      <w:pPr>
        <w:ind w:left="2078" w:hanging="518"/>
      </w:pPr>
      <w:rPr>
        <w:rFonts w:hint="eastAsia"/>
        <w:w w:val="99"/>
        <w:sz w:val="24"/>
        <w:szCs w:val="24"/>
      </w:rPr>
    </w:lvl>
    <w:lvl w:ilvl="1">
      <w:numFmt w:val="bullet"/>
      <w:lvlText w:val="•"/>
      <w:lvlJc w:val="left"/>
      <w:pPr>
        <w:ind w:left="2903" w:hanging="518"/>
      </w:pPr>
      <w:rPr>
        <w:rFonts w:hint="default"/>
      </w:rPr>
    </w:lvl>
    <w:lvl w:ilvl="2">
      <w:numFmt w:val="bullet"/>
      <w:lvlText w:val="•"/>
      <w:lvlJc w:val="left"/>
      <w:pPr>
        <w:ind w:left="3728" w:hanging="518"/>
      </w:pPr>
      <w:rPr>
        <w:rFonts w:hint="default"/>
      </w:rPr>
    </w:lvl>
    <w:lvl w:ilvl="3">
      <w:numFmt w:val="bullet"/>
      <w:lvlText w:val="•"/>
      <w:lvlJc w:val="left"/>
      <w:pPr>
        <w:ind w:left="4553" w:hanging="518"/>
      </w:pPr>
      <w:rPr>
        <w:rFonts w:hint="default"/>
      </w:rPr>
    </w:lvl>
    <w:lvl w:ilvl="4">
      <w:numFmt w:val="bullet"/>
      <w:lvlText w:val="•"/>
      <w:lvlJc w:val="left"/>
      <w:pPr>
        <w:ind w:left="5377" w:hanging="518"/>
      </w:pPr>
      <w:rPr>
        <w:rFonts w:hint="default"/>
      </w:rPr>
    </w:lvl>
    <w:lvl w:ilvl="5">
      <w:numFmt w:val="bullet"/>
      <w:lvlText w:val="•"/>
      <w:lvlJc w:val="left"/>
      <w:pPr>
        <w:ind w:left="6202" w:hanging="518"/>
      </w:pPr>
      <w:rPr>
        <w:rFonts w:hint="default"/>
      </w:rPr>
    </w:lvl>
    <w:lvl w:ilvl="6">
      <w:numFmt w:val="bullet"/>
      <w:lvlText w:val="•"/>
      <w:lvlJc w:val="left"/>
      <w:pPr>
        <w:ind w:left="7027" w:hanging="518"/>
      </w:pPr>
      <w:rPr>
        <w:rFonts w:hint="default"/>
      </w:rPr>
    </w:lvl>
    <w:lvl w:ilvl="7">
      <w:numFmt w:val="bullet"/>
      <w:lvlText w:val="•"/>
      <w:lvlJc w:val="left"/>
      <w:pPr>
        <w:ind w:left="7851" w:hanging="518"/>
      </w:pPr>
      <w:rPr>
        <w:rFonts w:hint="default"/>
      </w:rPr>
    </w:lvl>
    <w:lvl w:ilvl="8">
      <w:numFmt w:val="bullet"/>
      <w:lvlText w:val="•"/>
      <w:lvlJc w:val="left"/>
      <w:pPr>
        <w:ind w:left="8676" w:hanging="518"/>
      </w:pPr>
      <w:rPr>
        <w:rFonts w:hint="default"/>
      </w:rPr>
    </w:lvl>
  </w:abstractNum>
  <w:abstractNum w:abstractNumId="23">
    <w:nsid w:val="55584E3E"/>
    <w:multiLevelType w:val="hybridMultilevel"/>
    <w:tmpl w:val="6E400054"/>
    <w:lvl w:ilvl="0" w:tplc="9AEE2B52">
      <w:start w:val="1"/>
      <w:numFmt w:val="decimal"/>
      <w:lvlText w:val="%1）"/>
      <w:lvlJc w:val="left"/>
      <w:pPr>
        <w:ind w:left="408" w:hanging="408"/>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5C95A12"/>
    <w:multiLevelType w:val="hybridMultilevel"/>
    <w:tmpl w:val="E7847914"/>
    <w:lvl w:ilvl="0" w:tplc="EFAE87E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9945B5D"/>
    <w:multiLevelType w:val="multilevel"/>
    <w:tmpl w:val="59945B5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5EAF272C"/>
    <w:multiLevelType w:val="hybridMultilevel"/>
    <w:tmpl w:val="2AF8DB74"/>
    <w:lvl w:ilvl="0" w:tplc="FCE216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FAF1991"/>
    <w:multiLevelType w:val="hybridMultilevel"/>
    <w:tmpl w:val="8ED87DD6"/>
    <w:lvl w:ilvl="0" w:tplc="0890C42A">
      <w:start w:val="1"/>
      <w:numFmt w:val="decimal"/>
      <w:lvlText w:val="%1)"/>
      <w:lvlJc w:val="left"/>
      <w:pPr>
        <w:ind w:left="820" w:hanging="420"/>
      </w:pPr>
      <w:rPr>
        <w:sz w:val="21"/>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28">
    <w:nsid w:val="6080652A"/>
    <w:multiLevelType w:val="hybridMultilevel"/>
    <w:tmpl w:val="A51A8674"/>
    <w:lvl w:ilvl="0" w:tplc="36D4DBE0">
      <w:start w:val="2"/>
      <w:numFmt w:val="decimal"/>
      <w:lvlText w:val="（%1）"/>
      <w:lvlJc w:val="left"/>
      <w:pPr>
        <w:ind w:left="1680" w:hanging="72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29">
    <w:nsid w:val="67B01DC9"/>
    <w:multiLevelType w:val="multilevel"/>
    <w:tmpl w:val="67B01DC9"/>
    <w:lvl w:ilvl="0">
      <w:start w:val="2"/>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nsid w:val="6A7C588C"/>
    <w:multiLevelType w:val="multilevel"/>
    <w:tmpl w:val="6A7C588C"/>
    <w:lvl w:ilvl="0">
      <w:start w:val="1"/>
      <w:numFmt w:val="decimal"/>
      <w:lvlText w:val="(%1)"/>
      <w:lvlJc w:val="left"/>
      <w:pPr>
        <w:ind w:left="1502" w:hanging="509"/>
      </w:pPr>
      <w:rPr>
        <w:rFonts w:ascii="Times New Roman" w:eastAsia="Times New Roman" w:hAnsi="Times New Roman" w:cs="Times New Roman" w:hint="default"/>
        <w:w w:val="99"/>
        <w:sz w:val="24"/>
        <w:szCs w:val="24"/>
      </w:rPr>
    </w:lvl>
    <w:lvl w:ilvl="1">
      <w:numFmt w:val="bullet"/>
      <w:lvlText w:val="•"/>
      <w:lvlJc w:val="left"/>
      <w:pPr>
        <w:ind w:left="2360" w:hanging="509"/>
      </w:pPr>
      <w:rPr>
        <w:rFonts w:hint="default"/>
      </w:rPr>
    </w:lvl>
    <w:lvl w:ilvl="2">
      <w:numFmt w:val="bullet"/>
      <w:lvlText w:val="•"/>
      <w:lvlJc w:val="left"/>
      <w:pPr>
        <w:ind w:left="3220" w:hanging="509"/>
      </w:pPr>
      <w:rPr>
        <w:rFonts w:hint="default"/>
      </w:rPr>
    </w:lvl>
    <w:lvl w:ilvl="3">
      <w:numFmt w:val="bullet"/>
      <w:lvlText w:val="•"/>
      <w:lvlJc w:val="left"/>
      <w:pPr>
        <w:ind w:left="4081" w:hanging="509"/>
      </w:pPr>
      <w:rPr>
        <w:rFonts w:hint="default"/>
      </w:rPr>
    </w:lvl>
    <w:lvl w:ilvl="4">
      <w:numFmt w:val="bullet"/>
      <w:lvlText w:val="•"/>
      <w:lvlJc w:val="left"/>
      <w:pPr>
        <w:ind w:left="4941" w:hanging="509"/>
      </w:pPr>
      <w:rPr>
        <w:rFonts w:hint="default"/>
      </w:rPr>
    </w:lvl>
    <w:lvl w:ilvl="5">
      <w:numFmt w:val="bullet"/>
      <w:lvlText w:val="•"/>
      <w:lvlJc w:val="left"/>
      <w:pPr>
        <w:ind w:left="5802" w:hanging="509"/>
      </w:pPr>
      <w:rPr>
        <w:rFonts w:hint="default"/>
      </w:rPr>
    </w:lvl>
    <w:lvl w:ilvl="6">
      <w:numFmt w:val="bullet"/>
      <w:lvlText w:val="•"/>
      <w:lvlJc w:val="left"/>
      <w:pPr>
        <w:ind w:left="6662" w:hanging="509"/>
      </w:pPr>
      <w:rPr>
        <w:rFonts w:hint="default"/>
      </w:rPr>
    </w:lvl>
    <w:lvl w:ilvl="7">
      <w:numFmt w:val="bullet"/>
      <w:lvlText w:val="•"/>
      <w:lvlJc w:val="left"/>
      <w:pPr>
        <w:ind w:left="7522" w:hanging="509"/>
      </w:pPr>
      <w:rPr>
        <w:rFonts w:hint="default"/>
      </w:rPr>
    </w:lvl>
    <w:lvl w:ilvl="8">
      <w:numFmt w:val="bullet"/>
      <w:lvlText w:val="•"/>
      <w:lvlJc w:val="left"/>
      <w:pPr>
        <w:ind w:left="8383" w:hanging="509"/>
      </w:pPr>
      <w:rPr>
        <w:rFonts w:hint="default"/>
      </w:rPr>
    </w:lvl>
  </w:abstractNum>
  <w:abstractNum w:abstractNumId="31">
    <w:nsid w:val="6F712277"/>
    <w:multiLevelType w:val="multilevel"/>
    <w:tmpl w:val="6F712277"/>
    <w:lvl w:ilvl="0">
      <w:start w:val="6"/>
      <w:numFmt w:val="decimal"/>
      <w:lvlText w:val="%1"/>
      <w:lvlJc w:val="left"/>
      <w:pPr>
        <w:ind w:left="405" w:hanging="276"/>
      </w:pPr>
      <w:rPr>
        <w:rFonts w:hint="default"/>
      </w:rPr>
    </w:lvl>
    <w:lvl w:ilvl="1">
      <w:start w:val="1"/>
      <w:numFmt w:val="decimal"/>
      <w:lvlText w:val="%1.%2"/>
      <w:lvlJc w:val="left"/>
      <w:pPr>
        <w:ind w:left="405" w:hanging="276"/>
      </w:pPr>
      <w:rPr>
        <w:rFonts w:ascii="Times New Roman" w:eastAsia="Times New Roman" w:hAnsi="Times New Roman" w:cs="Times New Roman" w:hint="default"/>
        <w:b/>
        <w:bCs/>
        <w:w w:val="100"/>
        <w:sz w:val="20"/>
        <w:szCs w:val="20"/>
      </w:rPr>
    </w:lvl>
    <w:lvl w:ilvl="2">
      <w:start w:val="1"/>
      <w:numFmt w:val="decimal"/>
      <w:lvlText w:val="%1.%2.%3"/>
      <w:lvlJc w:val="left"/>
      <w:pPr>
        <w:ind w:left="138" w:hanging="481"/>
      </w:pPr>
      <w:rPr>
        <w:rFonts w:ascii="Times New Roman" w:eastAsia="Times New Roman" w:hAnsi="Times New Roman" w:cs="Times New Roman" w:hint="default"/>
        <w:w w:val="100"/>
        <w:sz w:val="22"/>
        <w:szCs w:val="22"/>
      </w:rPr>
    </w:lvl>
    <w:lvl w:ilvl="3">
      <w:start w:val="1"/>
      <w:numFmt w:val="decimal"/>
      <w:lvlText w:val="(%4)"/>
      <w:lvlJc w:val="left"/>
      <w:pPr>
        <w:ind w:left="1137" w:hanging="509"/>
      </w:pPr>
      <w:rPr>
        <w:rFonts w:hint="default"/>
        <w:b/>
        <w:bCs/>
        <w:w w:val="99"/>
      </w:rPr>
    </w:lvl>
    <w:lvl w:ilvl="4">
      <w:numFmt w:val="bullet"/>
      <w:lvlText w:val="•"/>
      <w:lvlJc w:val="left"/>
      <w:pPr>
        <w:ind w:left="3217" w:hanging="509"/>
      </w:pPr>
      <w:rPr>
        <w:rFonts w:hint="default"/>
      </w:rPr>
    </w:lvl>
    <w:lvl w:ilvl="5">
      <w:numFmt w:val="bullet"/>
      <w:lvlText w:val="•"/>
      <w:lvlJc w:val="left"/>
      <w:pPr>
        <w:ind w:left="4255" w:hanging="509"/>
      </w:pPr>
      <w:rPr>
        <w:rFonts w:hint="default"/>
      </w:rPr>
    </w:lvl>
    <w:lvl w:ilvl="6">
      <w:numFmt w:val="bullet"/>
      <w:lvlText w:val="•"/>
      <w:lvlJc w:val="left"/>
      <w:pPr>
        <w:ind w:left="5294" w:hanging="509"/>
      </w:pPr>
      <w:rPr>
        <w:rFonts w:hint="default"/>
      </w:rPr>
    </w:lvl>
    <w:lvl w:ilvl="7">
      <w:numFmt w:val="bullet"/>
      <w:lvlText w:val="•"/>
      <w:lvlJc w:val="left"/>
      <w:pPr>
        <w:ind w:left="6332" w:hanging="509"/>
      </w:pPr>
      <w:rPr>
        <w:rFonts w:hint="default"/>
      </w:rPr>
    </w:lvl>
    <w:lvl w:ilvl="8">
      <w:numFmt w:val="bullet"/>
      <w:lvlText w:val="•"/>
      <w:lvlJc w:val="left"/>
      <w:pPr>
        <w:ind w:left="7371" w:hanging="509"/>
      </w:pPr>
      <w:rPr>
        <w:rFonts w:hint="default"/>
      </w:rPr>
    </w:lvl>
  </w:abstractNum>
  <w:abstractNum w:abstractNumId="32">
    <w:nsid w:val="74E8311A"/>
    <w:multiLevelType w:val="hybridMultilevel"/>
    <w:tmpl w:val="F65EF750"/>
    <w:lvl w:ilvl="0" w:tplc="A6964A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2"/>
  </w:num>
  <w:num w:numId="2">
    <w:abstractNumId w:val="31"/>
  </w:num>
  <w:num w:numId="3">
    <w:abstractNumId w:val="29"/>
  </w:num>
  <w:num w:numId="4">
    <w:abstractNumId w:val="9"/>
  </w:num>
  <w:num w:numId="5">
    <w:abstractNumId w:val="8"/>
  </w:num>
  <w:num w:numId="6">
    <w:abstractNumId w:val="21"/>
  </w:num>
  <w:num w:numId="7">
    <w:abstractNumId w:val="20"/>
  </w:num>
  <w:num w:numId="8">
    <w:abstractNumId w:val="30"/>
  </w:num>
  <w:num w:numId="9">
    <w:abstractNumId w:val="14"/>
  </w:num>
  <w:num w:numId="10">
    <w:abstractNumId w:val="4"/>
  </w:num>
  <w:num w:numId="11">
    <w:abstractNumId w:val="11"/>
  </w:num>
  <w:num w:numId="12">
    <w:abstractNumId w:val="27"/>
  </w:num>
  <w:num w:numId="13">
    <w:abstractNumId w:val="28"/>
  </w:num>
  <w:num w:numId="14">
    <w:abstractNumId w:val="12"/>
  </w:num>
  <w:num w:numId="15">
    <w:abstractNumId w:val="3"/>
  </w:num>
  <w:num w:numId="16">
    <w:abstractNumId w:val="6"/>
  </w:num>
  <w:num w:numId="17">
    <w:abstractNumId w:val="18"/>
  </w:num>
  <w:num w:numId="18">
    <w:abstractNumId w:val="19"/>
  </w:num>
  <w:num w:numId="19">
    <w:abstractNumId w:val="25"/>
  </w:num>
  <w:num w:numId="20">
    <w:abstractNumId w:val="2"/>
  </w:num>
  <w:num w:numId="21">
    <w:abstractNumId w:val="7"/>
  </w:num>
  <w:num w:numId="22">
    <w:abstractNumId w:val="1"/>
  </w:num>
  <w:num w:numId="23">
    <w:abstractNumId w:val="0"/>
  </w:num>
  <w:num w:numId="24">
    <w:abstractNumId w:val="32"/>
  </w:num>
  <w:num w:numId="25">
    <w:abstractNumId w:val="16"/>
  </w:num>
  <w:num w:numId="26">
    <w:abstractNumId w:val="13"/>
  </w:num>
  <w:num w:numId="27">
    <w:abstractNumId w:val="26"/>
  </w:num>
  <w:num w:numId="28">
    <w:abstractNumId w:val="10"/>
  </w:num>
  <w:num w:numId="29">
    <w:abstractNumId w:val="17"/>
  </w:num>
  <w:num w:numId="30">
    <w:abstractNumId w:val="15"/>
  </w:num>
  <w:num w:numId="31">
    <w:abstractNumId w:val="5"/>
  </w:num>
  <w:num w:numId="32">
    <w:abstractNumId w:val="23"/>
  </w:num>
  <w:num w:numId="33">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proofState w:spelling="clean" w:grammar="clean"/>
  <w:defaultTabStop w:val="71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206"/>
    <w:rsid w:val="8DFB2F61"/>
    <w:rsid w:val="9D780253"/>
    <w:rsid w:val="BFD58079"/>
    <w:rsid w:val="F2FF6E12"/>
    <w:rsid w:val="000003A6"/>
    <w:rsid w:val="00001536"/>
    <w:rsid w:val="00004BB1"/>
    <w:rsid w:val="0000506E"/>
    <w:rsid w:val="00005811"/>
    <w:rsid w:val="00007EE5"/>
    <w:rsid w:val="00010466"/>
    <w:rsid w:val="000107F6"/>
    <w:rsid w:val="00010C43"/>
    <w:rsid w:val="00011702"/>
    <w:rsid w:val="000130D4"/>
    <w:rsid w:val="00013BD7"/>
    <w:rsid w:val="000157AC"/>
    <w:rsid w:val="00015AB7"/>
    <w:rsid w:val="00016CFE"/>
    <w:rsid w:val="00022E05"/>
    <w:rsid w:val="0002380B"/>
    <w:rsid w:val="00024320"/>
    <w:rsid w:val="00024CBD"/>
    <w:rsid w:val="00025965"/>
    <w:rsid w:val="0002656E"/>
    <w:rsid w:val="00031CBC"/>
    <w:rsid w:val="00031EAB"/>
    <w:rsid w:val="00033E28"/>
    <w:rsid w:val="00040D24"/>
    <w:rsid w:val="00041B76"/>
    <w:rsid w:val="000428C8"/>
    <w:rsid w:val="000431B4"/>
    <w:rsid w:val="00044D65"/>
    <w:rsid w:val="00045513"/>
    <w:rsid w:val="00045B1B"/>
    <w:rsid w:val="000465B1"/>
    <w:rsid w:val="00051A53"/>
    <w:rsid w:val="00052AA0"/>
    <w:rsid w:val="00053D78"/>
    <w:rsid w:val="00053D9C"/>
    <w:rsid w:val="000567A3"/>
    <w:rsid w:val="000570A3"/>
    <w:rsid w:val="00057F23"/>
    <w:rsid w:val="00060A67"/>
    <w:rsid w:val="00061944"/>
    <w:rsid w:val="00066892"/>
    <w:rsid w:val="00066AA6"/>
    <w:rsid w:val="00067F35"/>
    <w:rsid w:val="00070E65"/>
    <w:rsid w:val="000724D4"/>
    <w:rsid w:val="00072C64"/>
    <w:rsid w:val="00073A9F"/>
    <w:rsid w:val="00076BE0"/>
    <w:rsid w:val="000770B9"/>
    <w:rsid w:val="00080669"/>
    <w:rsid w:val="00081B4E"/>
    <w:rsid w:val="00081BF4"/>
    <w:rsid w:val="00081ED7"/>
    <w:rsid w:val="00082FBA"/>
    <w:rsid w:val="00083642"/>
    <w:rsid w:val="00084922"/>
    <w:rsid w:val="00087B13"/>
    <w:rsid w:val="0009117D"/>
    <w:rsid w:val="000916CA"/>
    <w:rsid w:val="00091812"/>
    <w:rsid w:val="00092014"/>
    <w:rsid w:val="0009486F"/>
    <w:rsid w:val="000948CC"/>
    <w:rsid w:val="00096AD3"/>
    <w:rsid w:val="00096E53"/>
    <w:rsid w:val="00097531"/>
    <w:rsid w:val="000A02AC"/>
    <w:rsid w:val="000A02EE"/>
    <w:rsid w:val="000A3246"/>
    <w:rsid w:val="000A35EB"/>
    <w:rsid w:val="000A3DEC"/>
    <w:rsid w:val="000A4B84"/>
    <w:rsid w:val="000A4F29"/>
    <w:rsid w:val="000A55B9"/>
    <w:rsid w:val="000A63A8"/>
    <w:rsid w:val="000A7E5C"/>
    <w:rsid w:val="000B1055"/>
    <w:rsid w:val="000B1253"/>
    <w:rsid w:val="000B13EB"/>
    <w:rsid w:val="000B1C0B"/>
    <w:rsid w:val="000B4203"/>
    <w:rsid w:val="000B452D"/>
    <w:rsid w:val="000B55DF"/>
    <w:rsid w:val="000B64D1"/>
    <w:rsid w:val="000C0E09"/>
    <w:rsid w:val="000C0EAD"/>
    <w:rsid w:val="000C1B43"/>
    <w:rsid w:val="000C1FD4"/>
    <w:rsid w:val="000C2F78"/>
    <w:rsid w:val="000C3293"/>
    <w:rsid w:val="000C3659"/>
    <w:rsid w:val="000C3AD8"/>
    <w:rsid w:val="000C551E"/>
    <w:rsid w:val="000C7E0A"/>
    <w:rsid w:val="000D31FB"/>
    <w:rsid w:val="000D48AE"/>
    <w:rsid w:val="000D5685"/>
    <w:rsid w:val="000D7FBA"/>
    <w:rsid w:val="000E04B4"/>
    <w:rsid w:val="000E0BBF"/>
    <w:rsid w:val="000E0F67"/>
    <w:rsid w:val="000E1DFF"/>
    <w:rsid w:val="000E2569"/>
    <w:rsid w:val="000E4353"/>
    <w:rsid w:val="000E47A6"/>
    <w:rsid w:val="000E539A"/>
    <w:rsid w:val="000E53D3"/>
    <w:rsid w:val="000E69FA"/>
    <w:rsid w:val="000E6AEE"/>
    <w:rsid w:val="000F59C1"/>
    <w:rsid w:val="000F7CF1"/>
    <w:rsid w:val="00100446"/>
    <w:rsid w:val="00101A64"/>
    <w:rsid w:val="001031B1"/>
    <w:rsid w:val="00103C72"/>
    <w:rsid w:val="0010539B"/>
    <w:rsid w:val="001057A4"/>
    <w:rsid w:val="00105A40"/>
    <w:rsid w:val="00107AD0"/>
    <w:rsid w:val="00110766"/>
    <w:rsid w:val="00111111"/>
    <w:rsid w:val="00111574"/>
    <w:rsid w:val="00116211"/>
    <w:rsid w:val="00117D55"/>
    <w:rsid w:val="00120B4A"/>
    <w:rsid w:val="00122A92"/>
    <w:rsid w:val="00123F6B"/>
    <w:rsid w:val="00123FEA"/>
    <w:rsid w:val="0012639E"/>
    <w:rsid w:val="0012772B"/>
    <w:rsid w:val="00127798"/>
    <w:rsid w:val="00130025"/>
    <w:rsid w:val="001311BC"/>
    <w:rsid w:val="00133C0F"/>
    <w:rsid w:val="00136542"/>
    <w:rsid w:val="0014016E"/>
    <w:rsid w:val="00143C76"/>
    <w:rsid w:val="00145734"/>
    <w:rsid w:val="00145D39"/>
    <w:rsid w:val="00146721"/>
    <w:rsid w:val="00146D1B"/>
    <w:rsid w:val="00156522"/>
    <w:rsid w:val="001578A4"/>
    <w:rsid w:val="00160982"/>
    <w:rsid w:val="00160EDC"/>
    <w:rsid w:val="0016160A"/>
    <w:rsid w:val="00163F99"/>
    <w:rsid w:val="001656F2"/>
    <w:rsid w:val="001706DF"/>
    <w:rsid w:val="00172B3D"/>
    <w:rsid w:val="001743A1"/>
    <w:rsid w:val="00175DB1"/>
    <w:rsid w:val="001764AE"/>
    <w:rsid w:val="00177A4E"/>
    <w:rsid w:val="001801A8"/>
    <w:rsid w:val="00180A49"/>
    <w:rsid w:val="00180A77"/>
    <w:rsid w:val="001814C4"/>
    <w:rsid w:val="00183AE4"/>
    <w:rsid w:val="00190183"/>
    <w:rsid w:val="00190605"/>
    <w:rsid w:val="00192883"/>
    <w:rsid w:val="00192D03"/>
    <w:rsid w:val="00192D8A"/>
    <w:rsid w:val="001935EF"/>
    <w:rsid w:val="00196A74"/>
    <w:rsid w:val="00196EA9"/>
    <w:rsid w:val="001970D6"/>
    <w:rsid w:val="001974C1"/>
    <w:rsid w:val="001A0A45"/>
    <w:rsid w:val="001A2220"/>
    <w:rsid w:val="001A3304"/>
    <w:rsid w:val="001A5335"/>
    <w:rsid w:val="001A6016"/>
    <w:rsid w:val="001B15D2"/>
    <w:rsid w:val="001B2985"/>
    <w:rsid w:val="001B2B23"/>
    <w:rsid w:val="001B39C7"/>
    <w:rsid w:val="001B3F8F"/>
    <w:rsid w:val="001B4724"/>
    <w:rsid w:val="001B4FFF"/>
    <w:rsid w:val="001C107E"/>
    <w:rsid w:val="001C1706"/>
    <w:rsid w:val="001C23E4"/>
    <w:rsid w:val="001C250B"/>
    <w:rsid w:val="001C468C"/>
    <w:rsid w:val="001C5CD7"/>
    <w:rsid w:val="001C7572"/>
    <w:rsid w:val="001C77CB"/>
    <w:rsid w:val="001D249E"/>
    <w:rsid w:val="001D4387"/>
    <w:rsid w:val="001D45EB"/>
    <w:rsid w:val="001D533C"/>
    <w:rsid w:val="001D6ADB"/>
    <w:rsid w:val="001D7420"/>
    <w:rsid w:val="001E03F4"/>
    <w:rsid w:val="001E2138"/>
    <w:rsid w:val="001E4410"/>
    <w:rsid w:val="001E5559"/>
    <w:rsid w:val="001F3B70"/>
    <w:rsid w:val="001F51AA"/>
    <w:rsid w:val="001F54E0"/>
    <w:rsid w:val="001F5CF6"/>
    <w:rsid w:val="001F6F20"/>
    <w:rsid w:val="001F79B7"/>
    <w:rsid w:val="00206666"/>
    <w:rsid w:val="00207295"/>
    <w:rsid w:val="002074C2"/>
    <w:rsid w:val="00207B35"/>
    <w:rsid w:val="00207BC5"/>
    <w:rsid w:val="002101F5"/>
    <w:rsid w:val="00210D60"/>
    <w:rsid w:val="002121CB"/>
    <w:rsid w:val="002135D8"/>
    <w:rsid w:val="00213F30"/>
    <w:rsid w:val="00214C24"/>
    <w:rsid w:val="00216CA9"/>
    <w:rsid w:val="00216F18"/>
    <w:rsid w:val="00223077"/>
    <w:rsid w:val="00223356"/>
    <w:rsid w:val="00227BDF"/>
    <w:rsid w:val="00227CCC"/>
    <w:rsid w:val="0023248E"/>
    <w:rsid w:val="00232509"/>
    <w:rsid w:val="0023289C"/>
    <w:rsid w:val="00233595"/>
    <w:rsid w:val="00235D33"/>
    <w:rsid w:val="002362E8"/>
    <w:rsid w:val="00236EB8"/>
    <w:rsid w:val="00237B38"/>
    <w:rsid w:val="002409A6"/>
    <w:rsid w:val="00244796"/>
    <w:rsid w:val="002461DC"/>
    <w:rsid w:val="00247558"/>
    <w:rsid w:val="00247F07"/>
    <w:rsid w:val="00252B0C"/>
    <w:rsid w:val="0025392F"/>
    <w:rsid w:val="00253CA4"/>
    <w:rsid w:val="002552CA"/>
    <w:rsid w:val="0025539C"/>
    <w:rsid w:val="00255D50"/>
    <w:rsid w:val="00257BC0"/>
    <w:rsid w:val="0026089D"/>
    <w:rsid w:val="00264238"/>
    <w:rsid w:val="00265B06"/>
    <w:rsid w:val="00265C36"/>
    <w:rsid w:val="002670BC"/>
    <w:rsid w:val="0027339C"/>
    <w:rsid w:val="00273D54"/>
    <w:rsid w:val="00273F34"/>
    <w:rsid w:val="00275DEF"/>
    <w:rsid w:val="002769FB"/>
    <w:rsid w:val="00276BD0"/>
    <w:rsid w:val="00276E88"/>
    <w:rsid w:val="00277D66"/>
    <w:rsid w:val="00281B05"/>
    <w:rsid w:val="00282E49"/>
    <w:rsid w:val="00286B36"/>
    <w:rsid w:val="00286F33"/>
    <w:rsid w:val="00287D7D"/>
    <w:rsid w:val="00294909"/>
    <w:rsid w:val="00294F55"/>
    <w:rsid w:val="00295171"/>
    <w:rsid w:val="00295375"/>
    <w:rsid w:val="0029648A"/>
    <w:rsid w:val="0029759B"/>
    <w:rsid w:val="002975C0"/>
    <w:rsid w:val="002A2021"/>
    <w:rsid w:val="002A26D4"/>
    <w:rsid w:val="002A2FD5"/>
    <w:rsid w:val="002A69F0"/>
    <w:rsid w:val="002A6CC9"/>
    <w:rsid w:val="002A7F78"/>
    <w:rsid w:val="002B1B50"/>
    <w:rsid w:val="002B3BC0"/>
    <w:rsid w:val="002B4EBD"/>
    <w:rsid w:val="002B560A"/>
    <w:rsid w:val="002B5991"/>
    <w:rsid w:val="002B7043"/>
    <w:rsid w:val="002B713B"/>
    <w:rsid w:val="002B737A"/>
    <w:rsid w:val="002B7F22"/>
    <w:rsid w:val="002C0B93"/>
    <w:rsid w:val="002C23FE"/>
    <w:rsid w:val="002C2B96"/>
    <w:rsid w:val="002C3393"/>
    <w:rsid w:val="002C3AF7"/>
    <w:rsid w:val="002C5879"/>
    <w:rsid w:val="002C64E5"/>
    <w:rsid w:val="002C7206"/>
    <w:rsid w:val="002D07E8"/>
    <w:rsid w:val="002D2060"/>
    <w:rsid w:val="002D2BD8"/>
    <w:rsid w:val="002D3BA9"/>
    <w:rsid w:val="002D4206"/>
    <w:rsid w:val="002D7DA6"/>
    <w:rsid w:val="002E109D"/>
    <w:rsid w:val="002E2E1A"/>
    <w:rsid w:val="002E410E"/>
    <w:rsid w:val="002E464E"/>
    <w:rsid w:val="002E49D1"/>
    <w:rsid w:val="002E545E"/>
    <w:rsid w:val="002E548A"/>
    <w:rsid w:val="002E763D"/>
    <w:rsid w:val="002E76EC"/>
    <w:rsid w:val="002F49ED"/>
    <w:rsid w:val="002F6432"/>
    <w:rsid w:val="002F7CCB"/>
    <w:rsid w:val="00305D73"/>
    <w:rsid w:val="00305D78"/>
    <w:rsid w:val="003102A9"/>
    <w:rsid w:val="00312223"/>
    <w:rsid w:val="0032142D"/>
    <w:rsid w:val="00321AD5"/>
    <w:rsid w:val="00322C16"/>
    <w:rsid w:val="0032451F"/>
    <w:rsid w:val="003253F2"/>
    <w:rsid w:val="0032547C"/>
    <w:rsid w:val="00330FE4"/>
    <w:rsid w:val="0033303A"/>
    <w:rsid w:val="003343F8"/>
    <w:rsid w:val="00335041"/>
    <w:rsid w:val="00335469"/>
    <w:rsid w:val="00335473"/>
    <w:rsid w:val="00335639"/>
    <w:rsid w:val="00335843"/>
    <w:rsid w:val="00336D68"/>
    <w:rsid w:val="0034026B"/>
    <w:rsid w:val="00340EA3"/>
    <w:rsid w:val="0034134F"/>
    <w:rsid w:val="00341FFA"/>
    <w:rsid w:val="00342A51"/>
    <w:rsid w:val="00342D70"/>
    <w:rsid w:val="00344B03"/>
    <w:rsid w:val="003455C6"/>
    <w:rsid w:val="003537C8"/>
    <w:rsid w:val="00353969"/>
    <w:rsid w:val="0035400D"/>
    <w:rsid w:val="00354E85"/>
    <w:rsid w:val="00355CB7"/>
    <w:rsid w:val="003605A2"/>
    <w:rsid w:val="00360C5B"/>
    <w:rsid w:val="00360EB8"/>
    <w:rsid w:val="003620E4"/>
    <w:rsid w:val="003639C5"/>
    <w:rsid w:val="003640E0"/>
    <w:rsid w:val="003668D8"/>
    <w:rsid w:val="00366C8F"/>
    <w:rsid w:val="00367D1E"/>
    <w:rsid w:val="003723AD"/>
    <w:rsid w:val="003728C2"/>
    <w:rsid w:val="003731B1"/>
    <w:rsid w:val="00373E0A"/>
    <w:rsid w:val="003740F9"/>
    <w:rsid w:val="00380B29"/>
    <w:rsid w:val="0038271C"/>
    <w:rsid w:val="00386747"/>
    <w:rsid w:val="00387C86"/>
    <w:rsid w:val="00392BCF"/>
    <w:rsid w:val="00393805"/>
    <w:rsid w:val="00393B71"/>
    <w:rsid w:val="003957E3"/>
    <w:rsid w:val="003960D0"/>
    <w:rsid w:val="00397BD9"/>
    <w:rsid w:val="003A0488"/>
    <w:rsid w:val="003A2E0A"/>
    <w:rsid w:val="003A4280"/>
    <w:rsid w:val="003A471B"/>
    <w:rsid w:val="003A5086"/>
    <w:rsid w:val="003A564C"/>
    <w:rsid w:val="003A7159"/>
    <w:rsid w:val="003B05EA"/>
    <w:rsid w:val="003B2A07"/>
    <w:rsid w:val="003B3B4B"/>
    <w:rsid w:val="003B4125"/>
    <w:rsid w:val="003B4700"/>
    <w:rsid w:val="003C095D"/>
    <w:rsid w:val="003C1253"/>
    <w:rsid w:val="003C1663"/>
    <w:rsid w:val="003C2731"/>
    <w:rsid w:val="003C38CD"/>
    <w:rsid w:val="003C498A"/>
    <w:rsid w:val="003C4ED7"/>
    <w:rsid w:val="003C5579"/>
    <w:rsid w:val="003C65B2"/>
    <w:rsid w:val="003C6E72"/>
    <w:rsid w:val="003C76EC"/>
    <w:rsid w:val="003C77BB"/>
    <w:rsid w:val="003D139A"/>
    <w:rsid w:val="003D1459"/>
    <w:rsid w:val="003D18E2"/>
    <w:rsid w:val="003D32C1"/>
    <w:rsid w:val="003D4767"/>
    <w:rsid w:val="003D7363"/>
    <w:rsid w:val="003D7563"/>
    <w:rsid w:val="003D78F2"/>
    <w:rsid w:val="003D7EE7"/>
    <w:rsid w:val="003E0091"/>
    <w:rsid w:val="003E042A"/>
    <w:rsid w:val="003E24C5"/>
    <w:rsid w:val="003E37C2"/>
    <w:rsid w:val="003E3BC4"/>
    <w:rsid w:val="003E5AF8"/>
    <w:rsid w:val="003E67AA"/>
    <w:rsid w:val="003E7672"/>
    <w:rsid w:val="003F2179"/>
    <w:rsid w:val="003F2EF6"/>
    <w:rsid w:val="003F3445"/>
    <w:rsid w:val="003F449A"/>
    <w:rsid w:val="003F462C"/>
    <w:rsid w:val="003F4EBE"/>
    <w:rsid w:val="003F5D2E"/>
    <w:rsid w:val="003F618F"/>
    <w:rsid w:val="003F7F22"/>
    <w:rsid w:val="00400A29"/>
    <w:rsid w:val="00401A43"/>
    <w:rsid w:val="004023BA"/>
    <w:rsid w:val="00403D46"/>
    <w:rsid w:val="004042A0"/>
    <w:rsid w:val="0040537D"/>
    <w:rsid w:val="00411422"/>
    <w:rsid w:val="00411572"/>
    <w:rsid w:val="00412177"/>
    <w:rsid w:val="0041293A"/>
    <w:rsid w:val="0041325E"/>
    <w:rsid w:val="00414890"/>
    <w:rsid w:val="00414F8D"/>
    <w:rsid w:val="00415EB5"/>
    <w:rsid w:val="004200AA"/>
    <w:rsid w:val="00423A0F"/>
    <w:rsid w:val="004248ED"/>
    <w:rsid w:val="00431616"/>
    <w:rsid w:val="004317F5"/>
    <w:rsid w:val="00433A6F"/>
    <w:rsid w:val="004342FC"/>
    <w:rsid w:val="0043493D"/>
    <w:rsid w:val="00435461"/>
    <w:rsid w:val="004414E2"/>
    <w:rsid w:val="004425F3"/>
    <w:rsid w:val="00442BFA"/>
    <w:rsid w:val="00444E3E"/>
    <w:rsid w:val="004461D9"/>
    <w:rsid w:val="004477E5"/>
    <w:rsid w:val="00447BDF"/>
    <w:rsid w:val="004550D9"/>
    <w:rsid w:val="004557C3"/>
    <w:rsid w:val="0045595D"/>
    <w:rsid w:val="00456684"/>
    <w:rsid w:val="00456EA0"/>
    <w:rsid w:val="004628FB"/>
    <w:rsid w:val="00462E41"/>
    <w:rsid w:val="00463F50"/>
    <w:rsid w:val="0046636E"/>
    <w:rsid w:val="004664D7"/>
    <w:rsid w:val="004667D5"/>
    <w:rsid w:val="004673AE"/>
    <w:rsid w:val="004676F1"/>
    <w:rsid w:val="0047189B"/>
    <w:rsid w:val="0047512A"/>
    <w:rsid w:val="00483B80"/>
    <w:rsid w:val="00484B5B"/>
    <w:rsid w:val="004864A0"/>
    <w:rsid w:val="00487B59"/>
    <w:rsid w:val="00487EB8"/>
    <w:rsid w:val="004904B9"/>
    <w:rsid w:val="004913C9"/>
    <w:rsid w:val="00492603"/>
    <w:rsid w:val="0049379E"/>
    <w:rsid w:val="004947CB"/>
    <w:rsid w:val="00496E7E"/>
    <w:rsid w:val="0049767E"/>
    <w:rsid w:val="004A17E9"/>
    <w:rsid w:val="004A1828"/>
    <w:rsid w:val="004A3B41"/>
    <w:rsid w:val="004A3B6C"/>
    <w:rsid w:val="004A4ED9"/>
    <w:rsid w:val="004A571B"/>
    <w:rsid w:val="004A5795"/>
    <w:rsid w:val="004A790C"/>
    <w:rsid w:val="004A7B92"/>
    <w:rsid w:val="004B088B"/>
    <w:rsid w:val="004B2560"/>
    <w:rsid w:val="004B36F6"/>
    <w:rsid w:val="004B4F83"/>
    <w:rsid w:val="004B66A2"/>
    <w:rsid w:val="004B6918"/>
    <w:rsid w:val="004B6B5B"/>
    <w:rsid w:val="004B79F8"/>
    <w:rsid w:val="004C06BC"/>
    <w:rsid w:val="004C1F51"/>
    <w:rsid w:val="004C206C"/>
    <w:rsid w:val="004C2B82"/>
    <w:rsid w:val="004C2CFC"/>
    <w:rsid w:val="004C334F"/>
    <w:rsid w:val="004C38F4"/>
    <w:rsid w:val="004C3DC3"/>
    <w:rsid w:val="004C4635"/>
    <w:rsid w:val="004C4B5F"/>
    <w:rsid w:val="004C5401"/>
    <w:rsid w:val="004D00C0"/>
    <w:rsid w:val="004D0F2B"/>
    <w:rsid w:val="004D19C8"/>
    <w:rsid w:val="004D1C51"/>
    <w:rsid w:val="004D3B70"/>
    <w:rsid w:val="004E0DFA"/>
    <w:rsid w:val="004E10E1"/>
    <w:rsid w:val="004E1ADD"/>
    <w:rsid w:val="004E5403"/>
    <w:rsid w:val="004E55CC"/>
    <w:rsid w:val="004E6C49"/>
    <w:rsid w:val="004E71A2"/>
    <w:rsid w:val="004F4925"/>
    <w:rsid w:val="004F7A61"/>
    <w:rsid w:val="00500ABE"/>
    <w:rsid w:val="00501131"/>
    <w:rsid w:val="0050645E"/>
    <w:rsid w:val="00507FA0"/>
    <w:rsid w:val="005105A4"/>
    <w:rsid w:val="005109CB"/>
    <w:rsid w:val="00510A59"/>
    <w:rsid w:val="00511124"/>
    <w:rsid w:val="0051189E"/>
    <w:rsid w:val="00511F0B"/>
    <w:rsid w:val="00514F6A"/>
    <w:rsid w:val="005161B7"/>
    <w:rsid w:val="0051725B"/>
    <w:rsid w:val="005179C9"/>
    <w:rsid w:val="00521739"/>
    <w:rsid w:val="00522C66"/>
    <w:rsid w:val="00522D3C"/>
    <w:rsid w:val="005249ED"/>
    <w:rsid w:val="00524C5A"/>
    <w:rsid w:val="0052633B"/>
    <w:rsid w:val="00530216"/>
    <w:rsid w:val="00531B3A"/>
    <w:rsid w:val="005321E6"/>
    <w:rsid w:val="00533DC0"/>
    <w:rsid w:val="00535AA5"/>
    <w:rsid w:val="00536233"/>
    <w:rsid w:val="00537635"/>
    <w:rsid w:val="00545B3D"/>
    <w:rsid w:val="0055227E"/>
    <w:rsid w:val="00554EB0"/>
    <w:rsid w:val="005628B2"/>
    <w:rsid w:val="005628CF"/>
    <w:rsid w:val="005646AB"/>
    <w:rsid w:val="005648A7"/>
    <w:rsid w:val="00565F23"/>
    <w:rsid w:val="00566940"/>
    <w:rsid w:val="00566AA0"/>
    <w:rsid w:val="005672EE"/>
    <w:rsid w:val="00567BD3"/>
    <w:rsid w:val="00570C5C"/>
    <w:rsid w:val="005716B5"/>
    <w:rsid w:val="00571BFE"/>
    <w:rsid w:val="00572792"/>
    <w:rsid w:val="00574ED4"/>
    <w:rsid w:val="00577599"/>
    <w:rsid w:val="00580681"/>
    <w:rsid w:val="00580F11"/>
    <w:rsid w:val="005812C4"/>
    <w:rsid w:val="00582120"/>
    <w:rsid w:val="00584A84"/>
    <w:rsid w:val="00584AF4"/>
    <w:rsid w:val="00584E28"/>
    <w:rsid w:val="00584E2B"/>
    <w:rsid w:val="0058602A"/>
    <w:rsid w:val="00590809"/>
    <w:rsid w:val="00591CB1"/>
    <w:rsid w:val="005940AE"/>
    <w:rsid w:val="005966B1"/>
    <w:rsid w:val="005967F4"/>
    <w:rsid w:val="005A4BFC"/>
    <w:rsid w:val="005A6C12"/>
    <w:rsid w:val="005A771A"/>
    <w:rsid w:val="005B0056"/>
    <w:rsid w:val="005B07D3"/>
    <w:rsid w:val="005B0972"/>
    <w:rsid w:val="005B13A3"/>
    <w:rsid w:val="005B6FD0"/>
    <w:rsid w:val="005B7B4C"/>
    <w:rsid w:val="005B7D43"/>
    <w:rsid w:val="005C077D"/>
    <w:rsid w:val="005C0DC8"/>
    <w:rsid w:val="005C3E7A"/>
    <w:rsid w:val="005C43C1"/>
    <w:rsid w:val="005C666D"/>
    <w:rsid w:val="005C6C3B"/>
    <w:rsid w:val="005D08B6"/>
    <w:rsid w:val="005D58C5"/>
    <w:rsid w:val="005D5922"/>
    <w:rsid w:val="005D60BC"/>
    <w:rsid w:val="005E1779"/>
    <w:rsid w:val="005E78D5"/>
    <w:rsid w:val="005F4158"/>
    <w:rsid w:val="005F65B0"/>
    <w:rsid w:val="005F6912"/>
    <w:rsid w:val="005F6EF7"/>
    <w:rsid w:val="005F7281"/>
    <w:rsid w:val="005F7857"/>
    <w:rsid w:val="005F7B89"/>
    <w:rsid w:val="006019E8"/>
    <w:rsid w:val="00601DFF"/>
    <w:rsid w:val="0060226B"/>
    <w:rsid w:val="00603E4A"/>
    <w:rsid w:val="00603F4A"/>
    <w:rsid w:val="0060403A"/>
    <w:rsid w:val="00607F1C"/>
    <w:rsid w:val="006105FD"/>
    <w:rsid w:val="00611AD2"/>
    <w:rsid w:val="006139C6"/>
    <w:rsid w:val="0061428F"/>
    <w:rsid w:val="00616068"/>
    <w:rsid w:val="00617B5C"/>
    <w:rsid w:val="0062056F"/>
    <w:rsid w:val="0062075A"/>
    <w:rsid w:val="00621B24"/>
    <w:rsid w:val="006224F6"/>
    <w:rsid w:val="00622530"/>
    <w:rsid w:val="00622E26"/>
    <w:rsid w:val="006237E6"/>
    <w:rsid w:val="00624144"/>
    <w:rsid w:val="00625419"/>
    <w:rsid w:val="006269FC"/>
    <w:rsid w:val="006307A1"/>
    <w:rsid w:val="006322CA"/>
    <w:rsid w:val="006328D3"/>
    <w:rsid w:val="00634508"/>
    <w:rsid w:val="006346A0"/>
    <w:rsid w:val="00635D2C"/>
    <w:rsid w:val="00636526"/>
    <w:rsid w:val="00637D5C"/>
    <w:rsid w:val="0064160E"/>
    <w:rsid w:val="00641FDC"/>
    <w:rsid w:val="006420A4"/>
    <w:rsid w:val="00645509"/>
    <w:rsid w:val="006473A8"/>
    <w:rsid w:val="00650CC8"/>
    <w:rsid w:val="00655D08"/>
    <w:rsid w:val="00656A37"/>
    <w:rsid w:val="00656DDE"/>
    <w:rsid w:val="006573EC"/>
    <w:rsid w:val="00660043"/>
    <w:rsid w:val="00664639"/>
    <w:rsid w:val="0066535A"/>
    <w:rsid w:val="00665E19"/>
    <w:rsid w:val="00670A40"/>
    <w:rsid w:val="00671A9A"/>
    <w:rsid w:val="00672DD2"/>
    <w:rsid w:val="006745A8"/>
    <w:rsid w:val="006777FD"/>
    <w:rsid w:val="00681D06"/>
    <w:rsid w:val="00682583"/>
    <w:rsid w:val="00682B06"/>
    <w:rsid w:val="00682C31"/>
    <w:rsid w:val="00683DE6"/>
    <w:rsid w:val="0068404D"/>
    <w:rsid w:val="00684921"/>
    <w:rsid w:val="00685964"/>
    <w:rsid w:val="00686B37"/>
    <w:rsid w:val="00686C24"/>
    <w:rsid w:val="00691069"/>
    <w:rsid w:val="00693610"/>
    <w:rsid w:val="00693E08"/>
    <w:rsid w:val="00694982"/>
    <w:rsid w:val="0069525D"/>
    <w:rsid w:val="00695E2F"/>
    <w:rsid w:val="006966A4"/>
    <w:rsid w:val="00696C9F"/>
    <w:rsid w:val="0069754C"/>
    <w:rsid w:val="006A1AF9"/>
    <w:rsid w:val="006A29A7"/>
    <w:rsid w:val="006A5397"/>
    <w:rsid w:val="006A6DF2"/>
    <w:rsid w:val="006B1073"/>
    <w:rsid w:val="006B47BC"/>
    <w:rsid w:val="006B5EE3"/>
    <w:rsid w:val="006B704E"/>
    <w:rsid w:val="006C03F3"/>
    <w:rsid w:val="006C0DF3"/>
    <w:rsid w:val="006C0F82"/>
    <w:rsid w:val="006C1351"/>
    <w:rsid w:val="006C2911"/>
    <w:rsid w:val="006C33A8"/>
    <w:rsid w:val="006C4DA1"/>
    <w:rsid w:val="006C7D05"/>
    <w:rsid w:val="006D187D"/>
    <w:rsid w:val="006D357C"/>
    <w:rsid w:val="006D44C2"/>
    <w:rsid w:val="006D638E"/>
    <w:rsid w:val="006D6A4D"/>
    <w:rsid w:val="006E0323"/>
    <w:rsid w:val="006E0E5A"/>
    <w:rsid w:val="006E12D2"/>
    <w:rsid w:val="006E1CD1"/>
    <w:rsid w:val="006E20B3"/>
    <w:rsid w:val="006E3E98"/>
    <w:rsid w:val="006E4C8B"/>
    <w:rsid w:val="006E4DA0"/>
    <w:rsid w:val="006E5F89"/>
    <w:rsid w:val="006E6764"/>
    <w:rsid w:val="006E70B0"/>
    <w:rsid w:val="006E71DC"/>
    <w:rsid w:val="006E732C"/>
    <w:rsid w:val="006F03A8"/>
    <w:rsid w:val="006F0416"/>
    <w:rsid w:val="006F09E0"/>
    <w:rsid w:val="006F343B"/>
    <w:rsid w:val="006F4C19"/>
    <w:rsid w:val="006F4E2A"/>
    <w:rsid w:val="006F5220"/>
    <w:rsid w:val="006F5810"/>
    <w:rsid w:val="006F6E6F"/>
    <w:rsid w:val="006F7BC4"/>
    <w:rsid w:val="006F7D11"/>
    <w:rsid w:val="00703735"/>
    <w:rsid w:val="00703CD1"/>
    <w:rsid w:val="007053F8"/>
    <w:rsid w:val="00705493"/>
    <w:rsid w:val="00705947"/>
    <w:rsid w:val="00705A3C"/>
    <w:rsid w:val="00705D73"/>
    <w:rsid w:val="007103CB"/>
    <w:rsid w:val="00712E67"/>
    <w:rsid w:val="00717723"/>
    <w:rsid w:val="007204B7"/>
    <w:rsid w:val="00720594"/>
    <w:rsid w:val="007209C7"/>
    <w:rsid w:val="0072188F"/>
    <w:rsid w:val="00722A1B"/>
    <w:rsid w:val="00724D73"/>
    <w:rsid w:val="00724E73"/>
    <w:rsid w:val="007303DB"/>
    <w:rsid w:val="00731948"/>
    <w:rsid w:val="00732056"/>
    <w:rsid w:val="00733BC8"/>
    <w:rsid w:val="007368F7"/>
    <w:rsid w:val="0073755C"/>
    <w:rsid w:val="00737FA8"/>
    <w:rsid w:val="007426A9"/>
    <w:rsid w:val="007434BF"/>
    <w:rsid w:val="0074413A"/>
    <w:rsid w:val="0074562C"/>
    <w:rsid w:val="0074634E"/>
    <w:rsid w:val="00746BE3"/>
    <w:rsid w:val="007477B6"/>
    <w:rsid w:val="00751014"/>
    <w:rsid w:val="00753E35"/>
    <w:rsid w:val="00756535"/>
    <w:rsid w:val="00756552"/>
    <w:rsid w:val="00757104"/>
    <w:rsid w:val="00761375"/>
    <w:rsid w:val="00761595"/>
    <w:rsid w:val="00762C7D"/>
    <w:rsid w:val="00762FB4"/>
    <w:rsid w:val="00763F1F"/>
    <w:rsid w:val="00767A28"/>
    <w:rsid w:val="00770C26"/>
    <w:rsid w:val="007736A6"/>
    <w:rsid w:val="00776247"/>
    <w:rsid w:val="007769DB"/>
    <w:rsid w:val="00786703"/>
    <w:rsid w:val="007878B9"/>
    <w:rsid w:val="007909C1"/>
    <w:rsid w:val="0079185B"/>
    <w:rsid w:val="00792EFC"/>
    <w:rsid w:val="0079328B"/>
    <w:rsid w:val="00796B6C"/>
    <w:rsid w:val="007A1A9C"/>
    <w:rsid w:val="007A2AFC"/>
    <w:rsid w:val="007A2D6D"/>
    <w:rsid w:val="007A5002"/>
    <w:rsid w:val="007A6CCA"/>
    <w:rsid w:val="007B0A60"/>
    <w:rsid w:val="007B1ABA"/>
    <w:rsid w:val="007B1CBE"/>
    <w:rsid w:val="007B36EA"/>
    <w:rsid w:val="007B3773"/>
    <w:rsid w:val="007B4BFA"/>
    <w:rsid w:val="007B5452"/>
    <w:rsid w:val="007B5A44"/>
    <w:rsid w:val="007B654B"/>
    <w:rsid w:val="007B663E"/>
    <w:rsid w:val="007B69C7"/>
    <w:rsid w:val="007B765D"/>
    <w:rsid w:val="007B76EC"/>
    <w:rsid w:val="007C0D17"/>
    <w:rsid w:val="007C0D3E"/>
    <w:rsid w:val="007C10C9"/>
    <w:rsid w:val="007C1D95"/>
    <w:rsid w:val="007C2B64"/>
    <w:rsid w:val="007C3009"/>
    <w:rsid w:val="007C3BE7"/>
    <w:rsid w:val="007C46BA"/>
    <w:rsid w:val="007C5521"/>
    <w:rsid w:val="007C5C72"/>
    <w:rsid w:val="007C5F54"/>
    <w:rsid w:val="007D230F"/>
    <w:rsid w:val="007D2543"/>
    <w:rsid w:val="007D3131"/>
    <w:rsid w:val="007D3D29"/>
    <w:rsid w:val="007E0F69"/>
    <w:rsid w:val="007E0F8C"/>
    <w:rsid w:val="007E2B76"/>
    <w:rsid w:val="007E2E98"/>
    <w:rsid w:val="007E4FF6"/>
    <w:rsid w:val="007E7C44"/>
    <w:rsid w:val="007F0042"/>
    <w:rsid w:val="007F4504"/>
    <w:rsid w:val="007F4852"/>
    <w:rsid w:val="007F558E"/>
    <w:rsid w:val="007F569F"/>
    <w:rsid w:val="007F6570"/>
    <w:rsid w:val="007F6E5A"/>
    <w:rsid w:val="007F790B"/>
    <w:rsid w:val="007F79EB"/>
    <w:rsid w:val="0080062C"/>
    <w:rsid w:val="00801962"/>
    <w:rsid w:val="0080243C"/>
    <w:rsid w:val="00803115"/>
    <w:rsid w:val="0080402B"/>
    <w:rsid w:val="008040AA"/>
    <w:rsid w:val="00804D2C"/>
    <w:rsid w:val="00804FF1"/>
    <w:rsid w:val="00805E77"/>
    <w:rsid w:val="00806CD9"/>
    <w:rsid w:val="008070AA"/>
    <w:rsid w:val="008104C0"/>
    <w:rsid w:val="00812DEE"/>
    <w:rsid w:val="00813209"/>
    <w:rsid w:val="008146C3"/>
    <w:rsid w:val="008149D2"/>
    <w:rsid w:val="00814B96"/>
    <w:rsid w:val="00815966"/>
    <w:rsid w:val="0081691B"/>
    <w:rsid w:val="00817B9C"/>
    <w:rsid w:val="00817D6D"/>
    <w:rsid w:val="00821B33"/>
    <w:rsid w:val="00823241"/>
    <w:rsid w:val="00823FB6"/>
    <w:rsid w:val="0082465E"/>
    <w:rsid w:val="00825D7F"/>
    <w:rsid w:val="008314DE"/>
    <w:rsid w:val="0083599F"/>
    <w:rsid w:val="00837403"/>
    <w:rsid w:val="008404B7"/>
    <w:rsid w:val="00840972"/>
    <w:rsid w:val="0084384B"/>
    <w:rsid w:val="0084405E"/>
    <w:rsid w:val="00845396"/>
    <w:rsid w:val="00846D7B"/>
    <w:rsid w:val="00846E16"/>
    <w:rsid w:val="008471DA"/>
    <w:rsid w:val="008479CE"/>
    <w:rsid w:val="00847B39"/>
    <w:rsid w:val="008518FE"/>
    <w:rsid w:val="00852B68"/>
    <w:rsid w:val="00855D00"/>
    <w:rsid w:val="00857653"/>
    <w:rsid w:val="008576FF"/>
    <w:rsid w:val="008617F8"/>
    <w:rsid w:val="00861B63"/>
    <w:rsid w:val="00861E5D"/>
    <w:rsid w:val="00862566"/>
    <w:rsid w:val="008635EB"/>
    <w:rsid w:val="008647D6"/>
    <w:rsid w:val="00865478"/>
    <w:rsid w:val="008665B0"/>
    <w:rsid w:val="00866E52"/>
    <w:rsid w:val="008675FC"/>
    <w:rsid w:val="00870D15"/>
    <w:rsid w:val="00871A20"/>
    <w:rsid w:val="00875837"/>
    <w:rsid w:val="0087688D"/>
    <w:rsid w:val="00880FC5"/>
    <w:rsid w:val="00881BD3"/>
    <w:rsid w:val="00884E4B"/>
    <w:rsid w:val="0088694D"/>
    <w:rsid w:val="00887F0C"/>
    <w:rsid w:val="00894178"/>
    <w:rsid w:val="0089509A"/>
    <w:rsid w:val="00896815"/>
    <w:rsid w:val="00897455"/>
    <w:rsid w:val="00897AB6"/>
    <w:rsid w:val="00897AEE"/>
    <w:rsid w:val="00897D57"/>
    <w:rsid w:val="008A0EDE"/>
    <w:rsid w:val="008A11B2"/>
    <w:rsid w:val="008A1688"/>
    <w:rsid w:val="008A1B3D"/>
    <w:rsid w:val="008A486D"/>
    <w:rsid w:val="008A5D7A"/>
    <w:rsid w:val="008A748E"/>
    <w:rsid w:val="008A7F44"/>
    <w:rsid w:val="008B02EE"/>
    <w:rsid w:val="008B06D0"/>
    <w:rsid w:val="008B2EA7"/>
    <w:rsid w:val="008B30CF"/>
    <w:rsid w:val="008B3D05"/>
    <w:rsid w:val="008B40C0"/>
    <w:rsid w:val="008B6B2F"/>
    <w:rsid w:val="008C1F6E"/>
    <w:rsid w:val="008C3A11"/>
    <w:rsid w:val="008C50D6"/>
    <w:rsid w:val="008C677A"/>
    <w:rsid w:val="008D04C1"/>
    <w:rsid w:val="008D15DC"/>
    <w:rsid w:val="008D1731"/>
    <w:rsid w:val="008D25BF"/>
    <w:rsid w:val="008D3978"/>
    <w:rsid w:val="008D47CC"/>
    <w:rsid w:val="008D57AD"/>
    <w:rsid w:val="008D5FC4"/>
    <w:rsid w:val="008D7DD1"/>
    <w:rsid w:val="008E0692"/>
    <w:rsid w:val="008E2D45"/>
    <w:rsid w:val="008E4979"/>
    <w:rsid w:val="008E5393"/>
    <w:rsid w:val="008E6104"/>
    <w:rsid w:val="008E6141"/>
    <w:rsid w:val="008E75E3"/>
    <w:rsid w:val="008F055C"/>
    <w:rsid w:val="008F2866"/>
    <w:rsid w:val="008F3516"/>
    <w:rsid w:val="008F66AF"/>
    <w:rsid w:val="008F6B32"/>
    <w:rsid w:val="009033CA"/>
    <w:rsid w:val="00903B7A"/>
    <w:rsid w:val="009049DB"/>
    <w:rsid w:val="00906A56"/>
    <w:rsid w:val="00906B04"/>
    <w:rsid w:val="00906DBA"/>
    <w:rsid w:val="009118B5"/>
    <w:rsid w:val="0091288D"/>
    <w:rsid w:val="00916B7D"/>
    <w:rsid w:val="00917CC4"/>
    <w:rsid w:val="009201E5"/>
    <w:rsid w:val="00921090"/>
    <w:rsid w:val="0092668E"/>
    <w:rsid w:val="00930CD5"/>
    <w:rsid w:val="0093117F"/>
    <w:rsid w:val="00931B27"/>
    <w:rsid w:val="00933F13"/>
    <w:rsid w:val="00935AFA"/>
    <w:rsid w:val="00935C3A"/>
    <w:rsid w:val="009412F1"/>
    <w:rsid w:val="0094331D"/>
    <w:rsid w:val="00943CE6"/>
    <w:rsid w:val="0094464A"/>
    <w:rsid w:val="009451DF"/>
    <w:rsid w:val="00946933"/>
    <w:rsid w:val="00946BFA"/>
    <w:rsid w:val="00947216"/>
    <w:rsid w:val="00950A0B"/>
    <w:rsid w:val="0095257E"/>
    <w:rsid w:val="009531CC"/>
    <w:rsid w:val="00953649"/>
    <w:rsid w:val="00953ABB"/>
    <w:rsid w:val="0095785B"/>
    <w:rsid w:val="00960BDD"/>
    <w:rsid w:val="00960EF7"/>
    <w:rsid w:val="00960F40"/>
    <w:rsid w:val="0096101F"/>
    <w:rsid w:val="00961748"/>
    <w:rsid w:val="00961C76"/>
    <w:rsid w:val="009628AF"/>
    <w:rsid w:val="009649C0"/>
    <w:rsid w:val="00965B4C"/>
    <w:rsid w:val="00966B91"/>
    <w:rsid w:val="00967E1B"/>
    <w:rsid w:val="009700BA"/>
    <w:rsid w:val="0097193C"/>
    <w:rsid w:val="009737F8"/>
    <w:rsid w:val="00973DC3"/>
    <w:rsid w:val="0097495E"/>
    <w:rsid w:val="00974A3A"/>
    <w:rsid w:val="00977093"/>
    <w:rsid w:val="00983D2A"/>
    <w:rsid w:val="009847C1"/>
    <w:rsid w:val="00986091"/>
    <w:rsid w:val="009865E9"/>
    <w:rsid w:val="00986A7A"/>
    <w:rsid w:val="00987BA2"/>
    <w:rsid w:val="00987F7E"/>
    <w:rsid w:val="00992600"/>
    <w:rsid w:val="00992E2D"/>
    <w:rsid w:val="00994285"/>
    <w:rsid w:val="00994FDA"/>
    <w:rsid w:val="00995A2D"/>
    <w:rsid w:val="0099643B"/>
    <w:rsid w:val="009A3C97"/>
    <w:rsid w:val="009A51B2"/>
    <w:rsid w:val="009A53AF"/>
    <w:rsid w:val="009A5448"/>
    <w:rsid w:val="009A54F7"/>
    <w:rsid w:val="009A5DC4"/>
    <w:rsid w:val="009A6807"/>
    <w:rsid w:val="009A785A"/>
    <w:rsid w:val="009A7EC8"/>
    <w:rsid w:val="009B0F7C"/>
    <w:rsid w:val="009B430D"/>
    <w:rsid w:val="009B444C"/>
    <w:rsid w:val="009B6BFA"/>
    <w:rsid w:val="009B6D9D"/>
    <w:rsid w:val="009C0DEA"/>
    <w:rsid w:val="009C3200"/>
    <w:rsid w:val="009C3E75"/>
    <w:rsid w:val="009C4C08"/>
    <w:rsid w:val="009D0425"/>
    <w:rsid w:val="009D4D62"/>
    <w:rsid w:val="009D5D3C"/>
    <w:rsid w:val="009D5D66"/>
    <w:rsid w:val="009D6991"/>
    <w:rsid w:val="009D6DFC"/>
    <w:rsid w:val="009D70A4"/>
    <w:rsid w:val="009E137B"/>
    <w:rsid w:val="009E1B3F"/>
    <w:rsid w:val="009E2250"/>
    <w:rsid w:val="009E22F5"/>
    <w:rsid w:val="009E41E4"/>
    <w:rsid w:val="009E6598"/>
    <w:rsid w:val="009E72B8"/>
    <w:rsid w:val="009F2DCE"/>
    <w:rsid w:val="009F44B3"/>
    <w:rsid w:val="009F4E1B"/>
    <w:rsid w:val="009F4E3D"/>
    <w:rsid w:val="009F50AF"/>
    <w:rsid w:val="009F53E9"/>
    <w:rsid w:val="009F5C8C"/>
    <w:rsid w:val="009F7F3F"/>
    <w:rsid w:val="00A01349"/>
    <w:rsid w:val="00A02193"/>
    <w:rsid w:val="00A03E77"/>
    <w:rsid w:val="00A04750"/>
    <w:rsid w:val="00A0528B"/>
    <w:rsid w:val="00A0602B"/>
    <w:rsid w:val="00A10824"/>
    <w:rsid w:val="00A10A5D"/>
    <w:rsid w:val="00A11A28"/>
    <w:rsid w:val="00A12E16"/>
    <w:rsid w:val="00A14A2A"/>
    <w:rsid w:val="00A14B9D"/>
    <w:rsid w:val="00A1736C"/>
    <w:rsid w:val="00A17EC4"/>
    <w:rsid w:val="00A17F78"/>
    <w:rsid w:val="00A17FFD"/>
    <w:rsid w:val="00A22DA1"/>
    <w:rsid w:val="00A23F97"/>
    <w:rsid w:val="00A2458C"/>
    <w:rsid w:val="00A25E46"/>
    <w:rsid w:val="00A275F7"/>
    <w:rsid w:val="00A2762E"/>
    <w:rsid w:val="00A32A1E"/>
    <w:rsid w:val="00A32BC5"/>
    <w:rsid w:val="00A35E9D"/>
    <w:rsid w:val="00A366AB"/>
    <w:rsid w:val="00A4012E"/>
    <w:rsid w:val="00A402F1"/>
    <w:rsid w:val="00A40B05"/>
    <w:rsid w:val="00A40C0F"/>
    <w:rsid w:val="00A42AFA"/>
    <w:rsid w:val="00A42D64"/>
    <w:rsid w:val="00A431CB"/>
    <w:rsid w:val="00A436F6"/>
    <w:rsid w:val="00A43BEF"/>
    <w:rsid w:val="00A44227"/>
    <w:rsid w:val="00A458AC"/>
    <w:rsid w:val="00A461DC"/>
    <w:rsid w:val="00A535FE"/>
    <w:rsid w:val="00A53C14"/>
    <w:rsid w:val="00A56B64"/>
    <w:rsid w:val="00A57E72"/>
    <w:rsid w:val="00A612F8"/>
    <w:rsid w:val="00A617A0"/>
    <w:rsid w:val="00A63D85"/>
    <w:rsid w:val="00A63E89"/>
    <w:rsid w:val="00A64FD2"/>
    <w:rsid w:val="00A6707B"/>
    <w:rsid w:val="00A70E40"/>
    <w:rsid w:val="00A74051"/>
    <w:rsid w:val="00A74430"/>
    <w:rsid w:val="00A74604"/>
    <w:rsid w:val="00A75204"/>
    <w:rsid w:val="00A75F63"/>
    <w:rsid w:val="00A7665C"/>
    <w:rsid w:val="00A7775E"/>
    <w:rsid w:val="00A81E08"/>
    <w:rsid w:val="00A821C8"/>
    <w:rsid w:val="00A82E1D"/>
    <w:rsid w:val="00A833FE"/>
    <w:rsid w:val="00A852E6"/>
    <w:rsid w:val="00A86174"/>
    <w:rsid w:val="00A8660A"/>
    <w:rsid w:val="00A90121"/>
    <w:rsid w:val="00A90786"/>
    <w:rsid w:val="00A9128A"/>
    <w:rsid w:val="00A933AC"/>
    <w:rsid w:val="00A95932"/>
    <w:rsid w:val="00A95CD1"/>
    <w:rsid w:val="00A95F5B"/>
    <w:rsid w:val="00A96640"/>
    <w:rsid w:val="00A9737A"/>
    <w:rsid w:val="00AA19B2"/>
    <w:rsid w:val="00AA1EA5"/>
    <w:rsid w:val="00AA3532"/>
    <w:rsid w:val="00AA3B4E"/>
    <w:rsid w:val="00AA3D9A"/>
    <w:rsid w:val="00AA46E9"/>
    <w:rsid w:val="00AA478E"/>
    <w:rsid w:val="00AA548A"/>
    <w:rsid w:val="00AA5A0F"/>
    <w:rsid w:val="00AA61CA"/>
    <w:rsid w:val="00AB1C26"/>
    <w:rsid w:val="00AB3CF3"/>
    <w:rsid w:val="00AB4BE7"/>
    <w:rsid w:val="00AB59DB"/>
    <w:rsid w:val="00AB7617"/>
    <w:rsid w:val="00AC234E"/>
    <w:rsid w:val="00AC3FDC"/>
    <w:rsid w:val="00AC42BA"/>
    <w:rsid w:val="00AC5304"/>
    <w:rsid w:val="00AC5A66"/>
    <w:rsid w:val="00AC6F11"/>
    <w:rsid w:val="00AC70A6"/>
    <w:rsid w:val="00AC70F0"/>
    <w:rsid w:val="00AC7A29"/>
    <w:rsid w:val="00AC7BB9"/>
    <w:rsid w:val="00AD2105"/>
    <w:rsid w:val="00AD297B"/>
    <w:rsid w:val="00AD3B6E"/>
    <w:rsid w:val="00AD66C6"/>
    <w:rsid w:val="00AD697A"/>
    <w:rsid w:val="00AD7097"/>
    <w:rsid w:val="00AD75FE"/>
    <w:rsid w:val="00AE0572"/>
    <w:rsid w:val="00AE2D21"/>
    <w:rsid w:val="00AF043F"/>
    <w:rsid w:val="00AF0629"/>
    <w:rsid w:val="00AF276E"/>
    <w:rsid w:val="00AF2F69"/>
    <w:rsid w:val="00AF3138"/>
    <w:rsid w:val="00AF35CC"/>
    <w:rsid w:val="00AF42C1"/>
    <w:rsid w:val="00AF43AC"/>
    <w:rsid w:val="00B0171B"/>
    <w:rsid w:val="00B02627"/>
    <w:rsid w:val="00B02F1F"/>
    <w:rsid w:val="00B04880"/>
    <w:rsid w:val="00B049F9"/>
    <w:rsid w:val="00B065D4"/>
    <w:rsid w:val="00B103F2"/>
    <w:rsid w:val="00B10754"/>
    <w:rsid w:val="00B118DF"/>
    <w:rsid w:val="00B121C2"/>
    <w:rsid w:val="00B14654"/>
    <w:rsid w:val="00B15B34"/>
    <w:rsid w:val="00B15B9A"/>
    <w:rsid w:val="00B15FAE"/>
    <w:rsid w:val="00B163B3"/>
    <w:rsid w:val="00B17582"/>
    <w:rsid w:val="00B20956"/>
    <w:rsid w:val="00B20DCE"/>
    <w:rsid w:val="00B23DB0"/>
    <w:rsid w:val="00B2677D"/>
    <w:rsid w:val="00B26FEF"/>
    <w:rsid w:val="00B27FB7"/>
    <w:rsid w:val="00B30464"/>
    <w:rsid w:val="00B31895"/>
    <w:rsid w:val="00B31E6A"/>
    <w:rsid w:val="00B32D09"/>
    <w:rsid w:val="00B3432E"/>
    <w:rsid w:val="00B37A86"/>
    <w:rsid w:val="00B40278"/>
    <w:rsid w:val="00B40CB5"/>
    <w:rsid w:val="00B41665"/>
    <w:rsid w:val="00B44262"/>
    <w:rsid w:val="00B44408"/>
    <w:rsid w:val="00B45D04"/>
    <w:rsid w:val="00B46B59"/>
    <w:rsid w:val="00B46FB9"/>
    <w:rsid w:val="00B47F2E"/>
    <w:rsid w:val="00B52B93"/>
    <w:rsid w:val="00B54035"/>
    <w:rsid w:val="00B571F3"/>
    <w:rsid w:val="00B57450"/>
    <w:rsid w:val="00B57513"/>
    <w:rsid w:val="00B60619"/>
    <w:rsid w:val="00B61472"/>
    <w:rsid w:val="00B61B55"/>
    <w:rsid w:val="00B6333C"/>
    <w:rsid w:val="00B65A40"/>
    <w:rsid w:val="00B664D4"/>
    <w:rsid w:val="00B72DDD"/>
    <w:rsid w:val="00B740A6"/>
    <w:rsid w:val="00B7468D"/>
    <w:rsid w:val="00B74E00"/>
    <w:rsid w:val="00B76B99"/>
    <w:rsid w:val="00B76E58"/>
    <w:rsid w:val="00B81AD7"/>
    <w:rsid w:val="00B82382"/>
    <w:rsid w:val="00B83F5B"/>
    <w:rsid w:val="00B84557"/>
    <w:rsid w:val="00B8525B"/>
    <w:rsid w:val="00B85488"/>
    <w:rsid w:val="00B85560"/>
    <w:rsid w:val="00B857BF"/>
    <w:rsid w:val="00B87CE7"/>
    <w:rsid w:val="00B92551"/>
    <w:rsid w:val="00B937C5"/>
    <w:rsid w:val="00B94A88"/>
    <w:rsid w:val="00B95323"/>
    <w:rsid w:val="00B95692"/>
    <w:rsid w:val="00B961CC"/>
    <w:rsid w:val="00B96336"/>
    <w:rsid w:val="00B97097"/>
    <w:rsid w:val="00BA0877"/>
    <w:rsid w:val="00BA212E"/>
    <w:rsid w:val="00BA2FE7"/>
    <w:rsid w:val="00BA5BF3"/>
    <w:rsid w:val="00BA7F85"/>
    <w:rsid w:val="00BB0A67"/>
    <w:rsid w:val="00BB183B"/>
    <w:rsid w:val="00BB235C"/>
    <w:rsid w:val="00BB2708"/>
    <w:rsid w:val="00BB2914"/>
    <w:rsid w:val="00BB31BD"/>
    <w:rsid w:val="00BB434F"/>
    <w:rsid w:val="00BB4C92"/>
    <w:rsid w:val="00BB4FAF"/>
    <w:rsid w:val="00BB6F83"/>
    <w:rsid w:val="00BC406E"/>
    <w:rsid w:val="00BC4227"/>
    <w:rsid w:val="00BC62DD"/>
    <w:rsid w:val="00BC72FA"/>
    <w:rsid w:val="00BD1189"/>
    <w:rsid w:val="00BD1759"/>
    <w:rsid w:val="00BD44E8"/>
    <w:rsid w:val="00BD4D53"/>
    <w:rsid w:val="00BD633F"/>
    <w:rsid w:val="00BE0C80"/>
    <w:rsid w:val="00BE17F4"/>
    <w:rsid w:val="00BE2079"/>
    <w:rsid w:val="00BE5189"/>
    <w:rsid w:val="00BE768C"/>
    <w:rsid w:val="00BE7955"/>
    <w:rsid w:val="00BF0FF9"/>
    <w:rsid w:val="00BF10AD"/>
    <w:rsid w:val="00BF125B"/>
    <w:rsid w:val="00BF3BBF"/>
    <w:rsid w:val="00BF4552"/>
    <w:rsid w:val="00C01B8C"/>
    <w:rsid w:val="00C02ABA"/>
    <w:rsid w:val="00C0352C"/>
    <w:rsid w:val="00C06B6D"/>
    <w:rsid w:val="00C07222"/>
    <w:rsid w:val="00C07BB7"/>
    <w:rsid w:val="00C10252"/>
    <w:rsid w:val="00C1054D"/>
    <w:rsid w:val="00C10C19"/>
    <w:rsid w:val="00C115A8"/>
    <w:rsid w:val="00C1259F"/>
    <w:rsid w:val="00C1365F"/>
    <w:rsid w:val="00C142ED"/>
    <w:rsid w:val="00C14C30"/>
    <w:rsid w:val="00C15F45"/>
    <w:rsid w:val="00C2063C"/>
    <w:rsid w:val="00C225AB"/>
    <w:rsid w:val="00C22DE0"/>
    <w:rsid w:val="00C2463B"/>
    <w:rsid w:val="00C300B3"/>
    <w:rsid w:val="00C3236F"/>
    <w:rsid w:val="00C330FD"/>
    <w:rsid w:val="00C343B5"/>
    <w:rsid w:val="00C364CA"/>
    <w:rsid w:val="00C40401"/>
    <w:rsid w:val="00C411F7"/>
    <w:rsid w:val="00C41D05"/>
    <w:rsid w:val="00C43E04"/>
    <w:rsid w:val="00C44DBF"/>
    <w:rsid w:val="00C4557D"/>
    <w:rsid w:val="00C4693C"/>
    <w:rsid w:val="00C515C4"/>
    <w:rsid w:val="00C53625"/>
    <w:rsid w:val="00C54DB1"/>
    <w:rsid w:val="00C5553A"/>
    <w:rsid w:val="00C55B49"/>
    <w:rsid w:val="00C56C2E"/>
    <w:rsid w:val="00C56D40"/>
    <w:rsid w:val="00C5799E"/>
    <w:rsid w:val="00C605E5"/>
    <w:rsid w:val="00C6088D"/>
    <w:rsid w:val="00C618F6"/>
    <w:rsid w:val="00C632D0"/>
    <w:rsid w:val="00C63530"/>
    <w:rsid w:val="00C64343"/>
    <w:rsid w:val="00C6630B"/>
    <w:rsid w:val="00C67935"/>
    <w:rsid w:val="00C67DFA"/>
    <w:rsid w:val="00C701A0"/>
    <w:rsid w:val="00C701D1"/>
    <w:rsid w:val="00C70E39"/>
    <w:rsid w:val="00C735B3"/>
    <w:rsid w:val="00C74CC5"/>
    <w:rsid w:val="00C75178"/>
    <w:rsid w:val="00C76D62"/>
    <w:rsid w:val="00C76FA3"/>
    <w:rsid w:val="00C80671"/>
    <w:rsid w:val="00C81BA9"/>
    <w:rsid w:val="00C8579E"/>
    <w:rsid w:val="00C85D3A"/>
    <w:rsid w:val="00C86988"/>
    <w:rsid w:val="00C876FB"/>
    <w:rsid w:val="00C900C7"/>
    <w:rsid w:val="00C912D0"/>
    <w:rsid w:val="00C92C3C"/>
    <w:rsid w:val="00C93161"/>
    <w:rsid w:val="00C93CAC"/>
    <w:rsid w:val="00C961F0"/>
    <w:rsid w:val="00C96746"/>
    <w:rsid w:val="00CA1073"/>
    <w:rsid w:val="00CA261C"/>
    <w:rsid w:val="00CA2F3A"/>
    <w:rsid w:val="00CA3A5A"/>
    <w:rsid w:val="00CA5CDF"/>
    <w:rsid w:val="00CB0610"/>
    <w:rsid w:val="00CB14A7"/>
    <w:rsid w:val="00CB3386"/>
    <w:rsid w:val="00CB58C9"/>
    <w:rsid w:val="00CB70D6"/>
    <w:rsid w:val="00CB76D4"/>
    <w:rsid w:val="00CB79F9"/>
    <w:rsid w:val="00CC0478"/>
    <w:rsid w:val="00CC11D2"/>
    <w:rsid w:val="00CC3DF2"/>
    <w:rsid w:val="00CC4830"/>
    <w:rsid w:val="00CC5590"/>
    <w:rsid w:val="00CC6772"/>
    <w:rsid w:val="00CC7890"/>
    <w:rsid w:val="00CD1FD3"/>
    <w:rsid w:val="00CD469E"/>
    <w:rsid w:val="00CD5639"/>
    <w:rsid w:val="00CD70DA"/>
    <w:rsid w:val="00CD7D88"/>
    <w:rsid w:val="00CE0233"/>
    <w:rsid w:val="00CE129A"/>
    <w:rsid w:val="00CE25A9"/>
    <w:rsid w:val="00CE35A8"/>
    <w:rsid w:val="00CE3F3B"/>
    <w:rsid w:val="00CE4CD7"/>
    <w:rsid w:val="00CE4D20"/>
    <w:rsid w:val="00CE6463"/>
    <w:rsid w:val="00CE6CE8"/>
    <w:rsid w:val="00CF0D85"/>
    <w:rsid w:val="00CF3005"/>
    <w:rsid w:val="00CF3057"/>
    <w:rsid w:val="00CF3EF4"/>
    <w:rsid w:val="00CF4E30"/>
    <w:rsid w:val="00D002E0"/>
    <w:rsid w:val="00D0045D"/>
    <w:rsid w:val="00D00984"/>
    <w:rsid w:val="00D01B6D"/>
    <w:rsid w:val="00D049FD"/>
    <w:rsid w:val="00D05443"/>
    <w:rsid w:val="00D0579C"/>
    <w:rsid w:val="00D1062F"/>
    <w:rsid w:val="00D10FBB"/>
    <w:rsid w:val="00D110DF"/>
    <w:rsid w:val="00D116DC"/>
    <w:rsid w:val="00D1262D"/>
    <w:rsid w:val="00D13233"/>
    <w:rsid w:val="00D132FA"/>
    <w:rsid w:val="00D13A01"/>
    <w:rsid w:val="00D1540C"/>
    <w:rsid w:val="00D162D9"/>
    <w:rsid w:val="00D16C84"/>
    <w:rsid w:val="00D21E43"/>
    <w:rsid w:val="00D225EB"/>
    <w:rsid w:val="00D25547"/>
    <w:rsid w:val="00D3009E"/>
    <w:rsid w:val="00D330B5"/>
    <w:rsid w:val="00D348B7"/>
    <w:rsid w:val="00D352C7"/>
    <w:rsid w:val="00D36A86"/>
    <w:rsid w:val="00D378B7"/>
    <w:rsid w:val="00D407B1"/>
    <w:rsid w:val="00D422ED"/>
    <w:rsid w:val="00D42F8F"/>
    <w:rsid w:val="00D43BD9"/>
    <w:rsid w:val="00D4441B"/>
    <w:rsid w:val="00D44832"/>
    <w:rsid w:val="00D4510B"/>
    <w:rsid w:val="00D452CD"/>
    <w:rsid w:val="00D45436"/>
    <w:rsid w:val="00D46D02"/>
    <w:rsid w:val="00D47131"/>
    <w:rsid w:val="00D47296"/>
    <w:rsid w:val="00D472BE"/>
    <w:rsid w:val="00D505E6"/>
    <w:rsid w:val="00D515E9"/>
    <w:rsid w:val="00D5234D"/>
    <w:rsid w:val="00D547B5"/>
    <w:rsid w:val="00D57464"/>
    <w:rsid w:val="00D57694"/>
    <w:rsid w:val="00D623CB"/>
    <w:rsid w:val="00D62FEB"/>
    <w:rsid w:val="00D647AC"/>
    <w:rsid w:val="00D64FD0"/>
    <w:rsid w:val="00D65275"/>
    <w:rsid w:val="00D6637C"/>
    <w:rsid w:val="00D67E6C"/>
    <w:rsid w:val="00D70683"/>
    <w:rsid w:val="00D7074D"/>
    <w:rsid w:val="00D70F0F"/>
    <w:rsid w:val="00D734A9"/>
    <w:rsid w:val="00D7355E"/>
    <w:rsid w:val="00D751DE"/>
    <w:rsid w:val="00D76135"/>
    <w:rsid w:val="00D763BD"/>
    <w:rsid w:val="00D80640"/>
    <w:rsid w:val="00D812DB"/>
    <w:rsid w:val="00D822A0"/>
    <w:rsid w:val="00D82715"/>
    <w:rsid w:val="00D82FF7"/>
    <w:rsid w:val="00D83235"/>
    <w:rsid w:val="00D83954"/>
    <w:rsid w:val="00D86F88"/>
    <w:rsid w:val="00D873B3"/>
    <w:rsid w:val="00D87BDB"/>
    <w:rsid w:val="00D90972"/>
    <w:rsid w:val="00D910DF"/>
    <w:rsid w:val="00D9288C"/>
    <w:rsid w:val="00D9312E"/>
    <w:rsid w:val="00D934B0"/>
    <w:rsid w:val="00D965D4"/>
    <w:rsid w:val="00D96771"/>
    <w:rsid w:val="00D96ED9"/>
    <w:rsid w:val="00D96F1A"/>
    <w:rsid w:val="00DA0865"/>
    <w:rsid w:val="00DA26C8"/>
    <w:rsid w:val="00DA338A"/>
    <w:rsid w:val="00DA372E"/>
    <w:rsid w:val="00DA3740"/>
    <w:rsid w:val="00DA3CAD"/>
    <w:rsid w:val="00DA4C66"/>
    <w:rsid w:val="00DA4C9D"/>
    <w:rsid w:val="00DA4E51"/>
    <w:rsid w:val="00DA780C"/>
    <w:rsid w:val="00DB0D99"/>
    <w:rsid w:val="00DB1B06"/>
    <w:rsid w:val="00DB2B82"/>
    <w:rsid w:val="00DB53D4"/>
    <w:rsid w:val="00DB6527"/>
    <w:rsid w:val="00DB793E"/>
    <w:rsid w:val="00DC3364"/>
    <w:rsid w:val="00DC41CA"/>
    <w:rsid w:val="00DC48B8"/>
    <w:rsid w:val="00DC5069"/>
    <w:rsid w:val="00DC710E"/>
    <w:rsid w:val="00DD0C4C"/>
    <w:rsid w:val="00DD1EC9"/>
    <w:rsid w:val="00DD22F3"/>
    <w:rsid w:val="00DD2F5F"/>
    <w:rsid w:val="00DD3462"/>
    <w:rsid w:val="00DD37FA"/>
    <w:rsid w:val="00DD3D68"/>
    <w:rsid w:val="00DD416B"/>
    <w:rsid w:val="00DD564C"/>
    <w:rsid w:val="00DD68E0"/>
    <w:rsid w:val="00DD7249"/>
    <w:rsid w:val="00DD7BC1"/>
    <w:rsid w:val="00DE007C"/>
    <w:rsid w:val="00DE0205"/>
    <w:rsid w:val="00DE19FA"/>
    <w:rsid w:val="00DE228E"/>
    <w:rsid w:val="00DE2A7F"/>
    <w:rsid w:val="00DE2B50"/>
    <w:rsid w:val="00DE355B"/>
    <w:rsid w:val="00DE539B"/>
    <w:rsid w:val="00DE5B6B"/>
    <w:rsid w:val="00DE6835"/>
    <w:rsid w:val="00DE6DDB"/>
    <w:rsid w:val="00DE70A2"/>
    <w:rsid w:val="00DE7F9F"/>
    <w:rsid w:val="00DF1F9E"/>
    <w:rsid w:val="00DF2284"/>
    <w:rsid w:val="00DF41CB"/>
    <w:rsid w:val="00DF4FFF"/>
    <w:rsid w:val="00DF57F3"/>
    <w:rsid w:val="00DF5C90"/>
    <w:rsid w:val="00DF658D"/>
    <w:rsid w:val="00DF65FC"/>
    <w:rsid w:val="00E0053E"/>
    <w:rsid w:val="00E007CA"/>
    <w:rsid w:val="00E00C10"/>
    <w:rsid w:val="00E01B0C"/>
    <w:rsid w:val="00E02595"/>
    <w:rsid w:val="00E031BA"/>
    <w:rsid w:val="00E0354F"/>
    <w:rsid w:val="00E043B4"/>
    <w:rsid w:val="00E052AB"/>
    <w:rsid w:val="00E055E9"/>
    <w:rsid w:val="00E063BB"/>
    <w:rsid w:val="00E06744"/>
    <w:rsid w:val="00E07466"/>
    <w:rsid w:val="00E0770A"/>
    <w:rsid w:val="00E1420D"/>
    <w:rsid w:val="00E148D9"/>
    <w:rsid w:val="00E162CD"/>
    <w:rsid w:val="00E163DE"/>
    <w:rsid w:val="00E16A05"/>
    <w:rsid w:val="00E22196"/>
    <w:rsid w:val="00E225A3"/>
    <w:rsid w:val="00E24D66"/>
    <w:rsid w:val="00E24F2C"/>
    <w:rsid w:val="00E31447"/>
    <w:rsid w:val="00E32B76"/>
    <w:rsid w:val="00E331E0"/>
    <w:rsid w:val="00E33739"/>
    <w:rsid w:val="00E352FD"/>
    <w:rsid w:val="00E35497"/>
    <w:rsid w:val="00E35C3C"/>
    <w:rsid w:val="00E365BA"/>
    <w:rsid w:val="00E366F7"/>
    <w:rsid w:val="00E370E6"/>
    <w:rsid w:val="00E37E5F"/>
    <w:rsid w:val="00E40D4C"/>
    <w:rsid w:val="00E41A5F"/>
    <w:rsid w:val="00E42E05"/>
    <w:rsid w:val="00E43DD3"/>
    <w:rsid w:val="00E46C53"/>
    <w:rsid w:val="00E46DC7"/>
    <w:rsid w:val="00E471A6"/>
    <w:rsid w:val="00E47510"/>
    <w:rsid w:val="00E475F7"/>
    <w:rsid w:val="00E50E08"/>
    <w:rsid w:val="00E545AD"/>
    <w:rsid w:val="00E54A3C"/>
    <w:rsid w:val="00E56121"/>
    <w:rsid w:val="00E6030E"/>
    <w:rsid w:val="00E634C1"/>
    <w:rsid w:val="00E64A3F"/>
    <w:rsid w:val="00E65EC4"/>
    <w:rsid w:val="00E67656"/>
    <w:rsid w:val="00E7076B"/>
    <w:rsid w:val="00E70DCE"/>
    <w:rsid w:val="00E71233"/>
    <w:rsid w:val="00E7132A"/>
    <w:rsid w:val="00E71DCB"/>
    <w:rsid w:val="00E71E8F"/>
    <w:rsid w:val="00E73478"/>
    <w:rsid w:val="00E73662"/>
    <w:rsid w:val="00E74060"/>
    <w:rsid w:val="00E75C1B"/>
    <w:rsid w:val="00E76FEA"/>
    <w:rsid w:val="00E81069"/>
    <w:rsid w:val="00E812C9"/>
    <w:rsid w:val="00E82D2A"/>
    <w:rsid w:val="00E8774A"/>
    <w:rsid w:val="00E90F92"/>
    <w:rsid w:val="00E91391"/>
    <w:rsid w:val="00E938EA"/>
    <w:rsid w:val="00E93DB4"/>
    <w:rsid w:val="00E95CFB"/>
    <w:rsid w:val="00E95E18"/>
    <w:rsid w:val="00EA085D"/>
    <w:rsid w:val="00EA0D41"/>
    <w:rsid w:val="00EA1FCB"/>
    <w:rsid w:val="00EA21EB"/>
    <w:rsid w:val="00EA24C4"/>
    <w:rsid w:val="00EA30D2"/>
    <w:rsid w:val="00EA3DE5"/>
    <w:rsid w:val="00EA4226"/>
    <w:rsid w:val="00EA482C"/>
    <w:rsid w:val="00EA73BE"/>
    <w:rsid w:val="00EA7597"/>
    <w:rsid w:val="00EA7A39"/>
    <w:rsid w:val="00EA7D62"/>
    <w:rsid w:val="00EB1F98"/>
    <w:rsid w:val="00EB2581"/>
    <w:rsid w:val="00EB4535"/>
    <w:rsid w:val="00EB73C2"/>
    <w:rsid w:val="00EC040D"/>
    <w:rsid w:val="00EC13DF"/>
    <w:rsid w:val="00EC2FA7"/>
    <w:rsid w:val="00EC5A18"/>
    <w:rsid w:val="00ED05F7"/>
    <w:rsid w:val="00ED0971"/>
    <w:rsid w:val="00ED0E58"/>
    <w:rsid w:val="00ED2C60"/>
    <w:rsid w:val="00ED379E"/>
    <w:rsid w:val="00ED40BD"/>
    <w:rsid w:val="00ED7701"/>
    <w:rsid w:val="00EE3E99"/>
    <w:rsid w:val="00EE72F9"/>
    <w:rsid w:val="00EE74F0"/>
    <w:rsid w:val="00EF0630"/>
    <w:rsid w:val="00EF2145"/>
    <w:rsid w:val="00EF4737"/>
    <w:rsid w:val="00EF5F95"/>
    <w:rsid w:val="00EF7935"/>
    <w:rsid w:val="00F02006"/>
    <w:rsid w:val="00F03AB0"/>
    <w:rsid w:val="00F047D7"/>
    <w:rsid w:val="00F072AD"/>
    <w:rsid w:val="00F079E5"/>
    <w:rsid w:val="00F07F97"/>
    <w:rsid w:val="00F16A29"/>
    <w:rsid w:val="00F23EA8"/>
    <w:rsid w:val="00F2490D"/>
    <w:rsid w:val="00F252F8"/>
    <w:rsid w:val="00F26AB1"/>
    <w:rsid w:val="00F26DD9"/>
    <w:rsid w:val="00F26E06"/>
    <w:rsid w:val="00F2701B"/>
    <w:rsid w:val="00F271B8"/>
    <w:rsid w:val="00F271BE"/>
    <w:rsid w:val="00F2784E"/>
    <w:rsid w:val="00F32CDB"/>
    <w:rsid w:val="00F33291"/>
    <w:rsid w:val="00F3391C"/>
    <w:rsid w:val="00F359E3"/>
    <w:rsid w:val="00F35C1E"/>
    <w:rsid w:val="00F371EF"/>
    <w:rsid w:val="00F375A5"/>
    <w:rsid w:val="00F37BCB"/>
    <w:rsid w:val="00F4046D"/>
    <w:rsid w:val="00F41351"/>
    <w:rsid w:val="00F424FB"/>
    <w:rsid w:val="00F429D8"/>
    <w:rsid w:val="00F42FA9"/>
    <w:rsid w:val="00F449BA"/>
    <w:rsid w:val="00F44B41"/>
    <w:rsid w:val="00F456CA"/>
    <w:rsid w:val="00F472D2"/>
    <w:rsid w:val="00F51926"/>
    <w:rsid w:val="00F5245F"/>
    <w:rsid w:val="00F527BB"/>
    <w:rsid w:val="00F53163"/>
    <w:rsid w:val="00F535F7"/>
    <w:rsid w:val="00F53669"/>
    <w:rsid w:val="00F53B15"/>
    <w:rsid w:val="00F55E70"/>
    <w:rsid w:val="00F57FD0"/>
    <w:rsid w:val="00F632DB"/>
    <w:rsid w:val="00F63A6F"/>
    <w:rsid w:val="00F65D93"/>
    <w:rsid w:val="00F73145"/>
    <w:rsid w:val="00F7343E"/>
    <w:rsid w:val="00F73D23"/>
    <w:rsid w:val="00F74684"/>
    <w:rsid w:val="00F75371"/>
    <w:rsid w:val="00F807AC"/>
    <w:rsid w:val="00F82F2F"/>
    <w:rsid w:val="00F839B3"/>
    <w:rsid w:val="00F859B1"/>
    <w:rsid w:val="00F85F35"/>
    <w:rsid w:val="00F8689C"/>
    <w:rsid w:val="00F86F83"/>
    <w:rsid w:val="00F87026"/>
    <w:rsid w:val="00F87D9F"/>
    <w:rsid w:val="00F92229"/>
    <w:rsid w:val="00F92310"/>
    <w:rsid w:val="00F926EB"/>
    <w:rsid w:val="00F93541"/>
    <w:rsid w:val="00F95E02"/>
    <w:rsid w:val="00F96336"/>
    <w:rsid w:val="00FA160A"/>
    <w:rsid w:val="00FA2E41"/>
    <w:rsid w:val="00FA3B22"/>
    <w:rsid w:val="00FA431C"/>
    <w:rsid w:val="00FA5A96"/>
    <w:rsid w:val="00FA5F3B"/>
    <w:rsid w:val="00FB1768"/>
    <w:rsid w:val="00FB1F69"/>
    <w:rsid w:val="00FB4F30"/>
    <w:rsid w:val="00FB5407"/>
    <w:rsid w:val="00FB6414"/>
    <w:rsid w:val="00FB6EB6"/>
    <w:rsid w:val="00FB738F"/>
    <w:rsid w:val="00FC1559"/>
    <w:rsid w:val="00FC1E60"/>
    <w:rsid w:val="00FC2722"/>
    <w:rsid w:val="00FC3F46"/>
    <w:rsid w:val="00FC40BB"/>
    <w:rsid w:val="00FC5E90"/>
    <w:rsid w:val="00FC67FE"/>
    <w:rsid w:val="00FC7586"/>
    <w:rsid w:val="00FC7F1C"/>
    <w:rsid w:val="00FD01BC"/>
    <w:rsid w:val="00FD1791"/>
    <w:rsid w:val="00FD257B"/>
    <w:rsid w:val="00FD6E35"/>
    <w:rsid w:val="00FE19D3"/>
    <w:rsid w:val="00FE1FBD"/>
    <w:rsid w:val="00FE584D"/>
    <w:rsid w:val="00FE5C49"/>
    <w:rsid w:val="00FE617B"/>
    <w:rsid w:val="00FE7C18"/>
    <w:rsid w:val="00FF1792"/>
    <w:rsid w:val="00FF205A"/>
    <w:rsid w:val="00FF2275"/>
    <w:rsid w:val="00FF3B10"/>
    <w:rsid w:val="00FF4C2B"/>
    <w:rsid w:val="00FF4F1B"/>
    <w:rsid w:val="00FF6266"/>
    <w:rsid w:val="6FBF30E5"/>
    <w:rsid w:val="7D75D76D"/>
    <w:rsid w:val="7FFB3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0351A5"/>
  <w15:docId w15:val="{7F3AE1D1-12F7-4FEB-B65D-83FF9A94A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iPriority="0" w:qFormat="1"/>
    <w:lsdException w:name="footnote text" w:semiHidden="1" w:uiPriority="0"/>
    <w:lsdException w:name="annotation text" w:uiPriority="0" w:qFormat="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391C"/>
    <w:pPr>
      <w:widowControl w:val="0"/>
      <w:autoSpaceDE w:val="0"/>
      <w:autoSpaceDN w:val="0"/>
    </w:pPr>
    <w:rPr>
      <w:rFonts w:ascii="宋体" w:eastAsia="宋体" w:hAnsi="宋体" w:cs="宋体"/>
      <w:sz w:val="22"/>
      <w:szCs w:val="22"/>
      <w:lang w:eastAsia="en-US"/>
    </w:rPr>
  </w:style>
  <w:style w:type="paragraph" w:styleId="1">
    <w:name w:val="heading 1"/>
    <w:basedOn w:val="a"/>
    <w:next w:val="a"/>
    <w:qFormat/>
    <w:pPr>
      <w:spacing w:line="360" w:lineRule="auto"/>
      <w:jc w:val="center"/>
      <w:outlineLvl w:val="0"/>
    </w:pPr>
    <w:rPr>
      <w:sz w:val="60"/>
      <w:szCs w:val="60"/>
    </w:rPr>
  </w:style>
  <w:style w:type="paragraph" w:styleId="2">
    <w:name w:val="heading 2"/>
    <w:basedOn w:val="a"/>
    <w:next w:val="a"/>
    <w:link w:val="2Char"/>
    <w:unhideWhenUsed/>
    <w:qFormat/>
    <w:pPr>
      <w:outlineLvl w:val="1"/>
    </w:pPr>
    <w:rPr>
      <w:sz w:val="40"/>
      <w:szCs w:val="40"/>
    </w:rPr>
  </w:style>
  <w:style w:type="paragraph" w:styleId="3">
    <w:name w:val="heading 3"/>
    <w:basedOn w:val="a"/>
    <w:next w:val="a"/>
    <w:link w:val="3Char"/>
    <w:unhideWhenUsed/>
    <w:qFormat/>
    <w:pPr>
      <w:spacing w:line="360" w:lineRule="auto"/>
      <w:ind w:left="2041"/>
      <w:outlineLvl w:val="2"/>
    </w:pPr>
    <w:rPr>
      <w:sz w:val="34"/>
      <w:szCs w:val="34"/>
    </w:rPr>
  </w:style>
  <w:style w:type="paragraph" w:styleId="4">
    <w:name w:val="heading 4"/>
    <w:basedOn w:val="a"/>
    <w:next w:val="a"/>
    <w:unhideWhenUsed/>
    <w:qFormat/>
    <w:pPr>
      <w:ind w:left="2268"/>
      <w:jc w:val="center"/>
      <w:outlineLvl w:val="3"/>
    </w:pPr>
    <w:rPr>
      <w:sz w:val="24"/>
      <w:szCs w:val="30"/>
    </w:rPr>
  </w:style>
  <w:style w:type="paragraph" w:styleId="5">
    <w:name w:val="heading 5"/>
    <w:basedOn w:val="a"/>
    <w:next w:val="a"/>
    <w:unhideWhenUsed/>
    <w:qFormat/>
    <w:pPr>
      <w:spacing w:line="360" w:lineRule="auto"/>
      <w:ind w:leftChars="600" w:left="600"/>
      <w:outlineLvl w:val="4"/>
    </w:pPr>
    <w:rPr>
      <w:rFonts w:ascii="Times New Roman" w:eastAsia="Times New Roman" w:hAnsi="Times New Roman" w:cs="Times New Roman"/>
      <w:sz w:val="24"/>
      <w:szCs w:val="24"/>
    </w:rPr>
  </w:style>
  <w:style w:type="paragraph" w:styleId="6">
    <w:name w:val="heading 6"/>
    <w:basedOn w:val="a"/>
    <w:next w:val="a"/>
    <w:uiPriority w:val="9"/>
    <w:unhideWhenUsed/>
    <w:qFormat/>
    <w:pPr>
      <w:spacing w:line="360" w:lineRule="auto"/>
      <w:ind w:leftChars="700" w:left="978" w:hanging="278"/>
      <w:outlineLvl w:val="5"/>
    </w:pPr>
    <w:rPr>
      <w:bCs/>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pPr>
      <w:autoSpaceDE/>
      <w:autoSpaceDN/>
      <w:ind w:leftChars="1200" w:left="2520"/>
      <w:jc w:val="both"/>
    </w:pPr>
    <w:rPr>
      <w:rFonts w:asciiTheme="minorHAnsi" w:eastAsiaTheme="minorEastAsia" w:hAnsiTheme="minorHAnsi" w:cstheme="minorBidi"/>
      <w:kern w:val="2"/>
      <w:sz w:val="21"/>
      <w:lang w:eastAsia="zh-CN"/>
    </w:rPr>
  </w:style>
  <w:style w:type="paragraph" w:styleId="a3">
    <w:name w:val="Normal Indent"/>
    <w:basedOn w:val="a"/>
    <w:link w:val="Char"/>
    <w:qFormat/>
    <w:pPr>
      <w:autoSpaceDE/>
      <w:autoSpaceDN/>
      <w:ind w:firstLine="420"/>
      <w:jc w:val="both"/>
    </w:pPr>
    <w:rPr>
      <w:rFonts w:ascii="Abadi MT Condensed Light" w:eastAsia="仿宋_GB2312" w:hAnsi="Abadi MT Condensed Light" w:cs="Times New Roman"/>
      <w:kern w:val="2"/>
      <w:sz w:val="10"/>
      <w:szCs w:val="20"/>
      <w:lang w:eastAsia="zh-CN"/>
    </w:rPr>
  </w:style>
  <w:style w:type="paragraph" w:styleId="a4">
    <w:name w:val="annotation text"/>
    <w:basedOn w:val="a"/>
    <w:link w:val="Char0"/>
    <w:qFormat/>
    <w:pPr>
      <w:autoSpaceDE/>
      <w:autoSpaceDN/>
    </w:pPr>
  </w:style>
  <w:style w:type="paragraph" w:styleId="a5">
    <w:name w:val="Body Text"/>
    <w:basedOn w:val="a"/>
    <w:link w:val="Char1"/>
    <w:uiPriority w:val="99"/>
    <w:qFormat/>
    <w:rPr>
      <w:sz w:val="20"/>
      <w:szCs w:val="20"/>
    </w:rPr>
  </w:style>
  <w:style w:type="paragraph" w:styleId="a6">
    <w:name w:val="Body Text Indent"/>
    <w:basedOn w:val="a"/>
    <w:link w:val="Char2"/>
    <w:uiPriority w:val="99"/>
    <w:semiHidden/>
    <w:unhideWhenUsed/>
    <w:pPr>
      <w:spacing w:after="120"/>
      <w:ind w:leftChars="200" w:left="420"/>
    </w:pPr>
  </w:style>
  <w:style w:type="paragraph" w:styleId="50">
    <w:name w:val="toc 5"/>
    <w:basedOn w:val="a"/>
    <w:next w:val="a"/>
    <w:uiPriority w:val="39"/>
    <w:unhideWhenUsed/>
    <w:pPr>
      <w:autoSpaceDE/>
      <w:autoSpaceDN/>
      <w:ind w:leftChars="800" w:left="1680"/>
      <w:jc w:val="both"/>
    </w:pPr>
    <w:rPr>
      <w:rFonts w:asciiTheme="minorHAnsi" w:eastAsiaTheme="minorEastAsia" w:hAnsiTheme="minorHAnsi" w:cstheme="minorBidi"/>
      <w:kern w:val="2"/>
      <w:sz w:val="21"/>
      <w:lang w:eastAsia="zh-CN"/>
    </w:rPr>
  </w:style>
  <w:style w:type="paragraph" w:styleId="30">
    <w:name w:val="toc 3"/>
    <w:basedOn w:val="a"/>
    <w:next w:val="a"/>
    <w:uiPriority w:val="39"/>
    <w:unhideWhenUsed/>
    <w:pPr>
      <w:widowControl/>
      <w:tabs>
        <w:tab w:val="left" w:pos="851"/>
        <w:tab w:val="right" w:leader="dot" w:pos="9350"/>
      </w:tabs>
      <w:autoSpaceDE/>
      <w:autoSpaceDN/>
      <w:spacing w:after="100" w:line="259" w:lineRule="auto"/>
      <w:ind w:left="440"/>
    </w:pPr>
    <w:rPr>
      <w:rFonts w:asciiTheme="minorHAnsi" w:eastAsiaTheme="minorEastAsia" w:hAnsiTheme="minorHAnsi" w:cs="Times New Roman"/>
      <w:lang w:eastAsia="zh-CN"/>
    </w:rPr>
  </w:style>
  <w:style w:type="paragraph" w:styleId="a7">
    <w:name w:val="Plain Text"/>
    <w:basedOn w:val="a"/>
    <w:link w:val="Char3"/>
    <w:qFormat/>
    <w:pPr>
      <w:autoSpaceDE/>
      <w:autoSpaceDN/>
      <w:jc w:val="both"/>
    </w:pPr>
    <w:rPr>
      <w:rFonts w:hAnsi="Courier New" w:cstheme="minorBidi"/>
      <w:kern w:val="2"/>
      <w:sz w:val="24"/>
      <w:szCs w:val="24"/>
      <w:lang w:eastAsia="zh-CN"/>
    </w:rPr>
  </w:style>
  <w:style w:type="paragraph" w:styleId="8">
    <w:name w:val="toc 8"/>
    <w:basedOn w:val="a"/>
    <w:next w:val="a"/>
    <w:uiPriority w:val="39"/>
    <w:unhideWhenUsed/>
    <w:pPr>
      <w:autoSpaceDE/>
      <w:autoSpaceDN/>
      <w:ind w:leftChars="1400" w:left="2940"/>
      <w:jc w:val="both"/>
    </w:pPr>
    <w:rPr>
      <w:rFonts w:asciiTheme="minorHAnsi" w:eastAsiaTheme="minorEastAsia" w:hAnsiTheme="minorHAnsi" w:cstheme="minorBidi"/>
      <w:kern w:val="2"/>
      <w:sz w:val="21"/>
      <w:lang w:eastAsia="zh-CN"/>
    </w:rPr>
  </w:style>
  <w:style w:type="paragraph" w:styleId="a8">
    <w:name w:val="Date"/>
    <w:basedOn w:val="a"/>
    <w:next w:val="a"/>
    <w:link w:val="Char4"/>
    <w:uiPriority w:val="99"/>
    <w:semiHidden/>
    <w:unhideWhenUsed/>
    <w:pPr>
      <w:ind w:leftChars="2500" w:left="100"/>
    </w:pPr>
  </w:style>
  <w:style w:type="paragraph" w:styleId="a9">
    <w:name w:val="Balloon Text"/>
    <w:basedOn w:val="a"/>
    <w:link w:val="Char5"/>
    <w:unhideWhenUsed/>
    <w:rPr>
      <w:sz w:val="18"/>
      <w:szCs w:val="18"/>
    </w:rPr>
  </w:style>
  <w:style w:type="paragraph" w:styleId="aa">
    <w:name w:val="footer"/>
    <w:basedOn w:val="a"/>
    <w:link w:val="Char6"/>
    <w:unhideWhenUsed/>
    <w:pPr>
      <w:tabs>
        <w:tab w:val="center" w:pos="4153"/>
        <w:tab w:val="right" w:pos="8306"/>
      </w:tabs>
      <w:snapToGrid w:val="0"/>
    </w:pPr>
    <w:rPr>
      <w:sz w:val="18"/>
      <w:szCs w:val="18"/>
    </w:rPr>
  </w:style>
  <w:style w:type="paragraph" w:styleId="ab">
    <w:name w:val="header"/>
    <w:basedOn w:val="a"/>
    <w:link w:val="Char7"/>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pPr>
      <w:widowControl/>
      <w:tabs>
        <w:tab w:val="right" w:leader="dot" w:pos="9350"/>
      </w:tabs>
      <w:autoSpaceDE/>
      <w:autoSpaceDN/>
      <w:spacing w:after="100" w:line="259" w:lineRule="auto"/>
    </w:pPr>
    <w:rPr>
      <w:rFonts w:asciiTheme="minorHAnsi" w:eastAsiaTheme="minorEastAsia" w:hAnsiTheme="minorHAnsi" w:cs="Times New Roman"/>
      <w:lang w:eastAsia="zh-CN"/>
    </w:rPr>
  </w:style>
  <w:style w:type="paragraph" w:styleId="40">
    <w:name w:val="toc 4"/>
    <w:basedOn w:val="a"/>
    <w:next w:val="a"/>
    <w:uiPriority w:val="39"/>
    <w:unhideWhenUsed/>
    <w:pPr>
      <w:autoSpaceDE/>
      <w:autoSpaceDN/>
      <w:ind w:leftChars="600" w:left="1260"/>
      <w:jc w:val="both"/>
    </w:pPr>
    <w:rPr>
      <w:rFonts w:asciiTheme="minorHAnsi" w:eastAsiaTheme="minorEastAsia" w:hAnsiTheme="minorHAnsi" w:cstheme="minorBidi"/>
      <w:kern w:val="2"/>
      <w:sz w:val="21"/>
      <w:lang w:eastAsia="zh-CN"/>
    </w:rPr>
  </w:style>
  <w:style w:type="paragraph" w:styleId="ac">
    <w:name w:val="footnote text"/>
    <w:basedOn w:val="a"/>
    <w:link w:val="Char8"/>
    <w:semiHidden/>
    <w:pPr>
      <w:autoSpaceDE/>
      <w:autoSpaceDN/>
      <w:snapToGrid w:val="0"/>
    </w:pPr>
    <w:rPr>
      <w:rFonts w:ascii="Times New Roman" w:hAnsi="Times New Roman" w:cs="Times New Roman"/>
      <w:kern w:val="2"/>
      <w:sz w:val="18"/>
      <w:szCs w:val="18"/>
      <w:lang w:eastAsia="zh-CN"/>
    </w:rPr>
  </w:style>
  <w:style w:type="paragraph" w:styleId="60">
    <w:name w:val="toc 6"/>
    <w:basedOn w:val="a"/>
    <w:next w:val="a"/>
    <w:uiPriority w:val="39"/>
    <w:unhideWhenUsed/>
    <w:pPr>
      <w:autoSpaceDE/>
      <w:autoSpaceDN/>
      <w:ind w:leftChars="1000" w:left="2100"/>
      <w:jc w:val="both"/>
    </w:pPr>
    <w:rPr>
      <w:rFonts w:asciiTheme="minorHAnsi" w:eastAsiaTheme="minorEastAsia" w:hAnsiTheme="minorHAnsi" w:cstheme="minorBidi"/>
      <w:kern w:val="2"/>
      <w:sz w:val="21"/>
      <w:lang w:eastAsia="zh-CN"/>
    </w:rPr>
  </w:style>
  <w:style w:type="paragraph" w:styleId="20">
    <w:name w:val="toc 2"/>
    <w:basedOn w:val="a"/>
    <w:next w:val="a"/>
    <w:uiPriority w:val="39"/>
    <w:unhideWhenUsed/>
    <w:pPr>
      <w:widowControl/>
      <w:autoSpaceDE/>
      <w:autoSpaceDN/>
      <w:spacing w:after="100" w:line="259" w:lineRule="auto"/>
      <w:ind w:left="220"/>
    </w:pPr>
    <w:rPr>
      <w:rFonts w:asciiTheme="minorHAnsi" w:eastAsiaTheme="minorEastAsia" w:hAnsiTheme="minorHAnsi" w:cs="Times New Roman"/>
      <w:lang w:eastAsia="zh-CN"/>
    </w:rPr>
  </w:style>
  <w:style w:type="paragraph" w:styleId="9">
    <w:name w:val="toc 9"/>
    <w:basedOn w:val="a"/>
    <w:next w:val="a"/>
    <w:uiPriority w:val="39"/>
    <w:unhideWhenUsed/>
    <w:pPr>
      <w:autoSpaceDE/>
      <w:autoSpaceDN/>
      <w:ind w:leftChars="1600" w:left="3360"/>
      <w:jc w:val="both"/>
    </w:pPr>
    <w:rPr>
      <w:rFonts w:asciiTheme="minorHAnsi" w:eastAsiaTheme="minorEastAsia" w:hAnsiTheme="minorHAnsi" w:cstheme="minorBidi"/>
      <w:kern w:val="2"/>
      <w:sz w:val="21"/>
      <w:lang w:eastAsia="zh-CN"/>
    </w:rPr>
  </w:style>
  <w:style w:type="paragraph" w:styleId="ad">
    <w:name w:val="Normal (Web)"/>
    <w:basedOn w:val="a"/>
    <w:uiPriority w:val="99"/>
    <w:qFormat/>
    <w:pPr>
      <w:autoSpaceDE/>
      <w:autoSpaceDN/>
      <w:adjustRightInd w:val="0"/>
      <w:spacing w:line="360" w:lineRule="atLeast"/>
    </w:pPr>
    <w:rPr>
      <w:rFonts w:hAnsi="Courier New" w:cs="Courier New"/>
      <w:sz w:val="21"/>
      <w:szCs w:val="21"/>
      <w:lang w:eastAsia="zh-CN"/>
    </w:rPr>
  </w:style>
  <w:style w:type="paragraph" w:styleId="ae">
    <w:name w:val="annotation subject"/>
    <w:basedOn w:val="a4"/>
    <w:next w:val="a4"/>
    <w:link w:val="Char9"/>
    <w:unhideWhenUsed/>
    <w:pPr>
      <w:autoSpaceDE w:val="0"/>
      <w:autoSpaceDN w:val="0"/>
    </w:pPr>
    <w:rPr>
      <w:b/>
      <w:bCs/>
    </w:rPr>
  </w:style>
  <w:style w:type="paragraph" w:styleId="21">
    <w:name w:val="Body Text First Indent 2"/>
    <w:basedOn w:val="a6"/>
    <w:next w:val="a"/>
    <w:link w:val="2Char0"/>
    <w:uiPriority w:val="99"/>
    <w:qFormat/>
    <w:pPr>
      <w:autoSpaceDE/>
      <w:autoSpaceDN/>
      <w:ind w:firstLineChars="200" w:firstLine="420"/>
    </w:pPr>
  </w:style>
  <w:style w:type="table" w:styleId="af">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uiPriority w:val="99"/>
    <w:semiHidden/>
    <w:unhideWhenUsed/>
    <w:rPr>
      <w:color w:val="800080" w:themeColor="followedHyperlink"/>
      <w:u w:val="single"/>
    </w:rPr>
  </w:style>
  <w:style w:type="character" w:styleId="af1">
    <w:name w:val="Hyperlink"/>
    <w:basedOn w:val="a0"/>
    <w:uiPriority w:val="99"/>
    <w:unhideWhenUsed/>
    <w:rPr>
      <w:color w:val="0000FF" w:themeColor="hyperlink"/>
      <w:u w:val="single"/>
    </w:rPr>
  </w:style>
  <w:style w:type="character" w:styleId="af2">
    <w:name w:val="annotation reference"/>
    <w:basedOn w:val="a0"/>
    <w:uiPriority w:val="99"/>
    <w:qFormat/>
    <w:rPr>
      <w:rFonts w:cs="Times New Roman"/>
      <w:sz w:val="21"/>
      <w:szCs w:val="21"/>
    </w:rPr>
  </w:style>
  <w:style w:type="character" w:styleId="af3">
    <w:name w:val="footnote reference"/>
    <w:semiHidden/>
    <w:rPr>
      <w:vertAlign w:val="superscript"/>
    </w:rPr>
  </w:style>
  <w:style w:type="character" w:customStyle="1" w:styleId="3Char">
    <w:name w:val="标题 3 Char"/>
    <w:basedOn w:val="a0"/>
    <w:link w:val="3"/>
    <w:uiPriority w:val="9"/>
    <w:rPr>
      <w:rFonts w:ascii="宋体" w:eastAsia="宋体" w:hAnsi="宋体" w:cs="宋体"/>
      <w:sz w:val="34"/>
      <w:szCs w:val="34"/>
    </w:rPr>
  </w:style>
  <w:style w:type="table" w:customStyle="1" w:styleId="TableNormal">
    <w:name w:val="Table Normal"/>
    <w:uiPriority w:val="2"/>
    <w:semiHidden/>
    <w:unhideWhenUsed/>
    <w:qFormat/>
    <w:tblPr>
      <w:tblCellMar>
        <w:top w:w="0" w:type="dxa"/>
        <w:left w:w="0" w:type="dxa"/>
        <w:bottom w:w="0" w:type="dxa"/>
        <w:right w:w="0" w:type="dxa"/>
      </w:tblCellMar>
    </w:tblPr>
  </w:style>
  <w:style w:type="character" w:customStyle="1" w:styleId="Char1">
    <w:name w:val="正文文本 Char"/>
    <w:basedOn w:val="a0"/>
    <w:link w:val="a5"/>
    <w:uiPriority w:val="99"/>
    <w:qFormat/>
    <w:rPr>
      <w:rFonts w:ascii="宋体" w:eastAsia="宋体" w:hAnsi="宋体" w:cs="宋体"/>
      <w:sz w:val="20"/>
      <w:szCs w:val="20"/>
    </w:rPr>
  </w:style>
  <w:style w:type="paragraph" w:styleId="af4">
    <w:name w:val="List Paragraph"/>
    <w:basedOn w:val="a"/>
    <w:link w:val="Chara"/>
    <w:uiPriority w:val="34"/>
    <w:qFormat/>
    <w:pPr>
      <w:ind w:left="390" w:hanging="276"/>
    </w:pPr>
  </w:style>
  <w:style w:type="paragraph" w:customStyle="1" w:styleId="TableParagraph">
    <w:name w:val="Table Paragraph"/>
    <w:basedOn w:val="a"/>
    <w:uiPriority w:val="99"/>
    <w:qFormat/>
  </w:style>
  <w:style w:type="character" w:customStyle="1" w:styleId="Char7">
    <w:name w:val="页眉 Char"/>
    <w:basedOn w:val="a0"/>
    <w:link w:val="ab"/>
    <w:rPr>
      <w:rFonts w:ascii="宋体" w:eastAsia="宋体" w:hAnsi="宋体" w:cs="宋体"/>
      <w:sz w:val="18"/>
      <w:szCs w:val="18"/>
    </w:rPr>
  </w:style>
  <w:style w:type="character" w:customStyle="1" w:styleId="Char6">
    <w:name w:val="页脚 Char"/>
    <w:basedOn w:val="a0"/>
    <w:link w:val="aa"/>
    <w:rPr>
      <w:rFonts w:ascii="宋体" w:eastAsia="宋体" w:hAnsi="宋体" w:cs="宋体"/>
      <w:sz w:val="18"/>
      <w:szCs w:val="18"/>
    </w:rPr>
  </w:style>
  <w:style w:type="paragraph" w:customStyle="1" w:styleId="22">
    <w:name w:val="样式 标题 2 + 新宋体"/>
    <w:basedOn w:val="2"/>
    <w:pPr>
      <w:keepNext/>
      <w:widowControl/>
      <w:autoSpaceDE/>
      <w:autoSpaceDN/>
      <w:adjustRightInd w:val="0"/>
      <w:snapToGrid w:val="0"/>
      <w:spacing w:before="240" w:after="240" w:line="360" w:lineRule="auto"/>
      <w:jc w:val="center"/>
      <w:textAlignment w:val="baseline"/>
    </w:pPr>
    <w:rPr>
      <w:rFonts w:ascii="新宋体" w:eastAsia="黑体" w:hAnsi="新宋体" w:cs="Times New Roman"/>
      <w:b/>
      <w:bCs/>
      <w:color w:val="000000"/>
      <w:sz w:val="30"/>
      <w:szCs w:val="20"/>
      <w:lang w:val="zh-CN" w:eastAsia="zh-CN"/>
    </w:rPr>
  </w:style>
  <w:style w:type="paragraph" w:customStyle="1" w:styleId="31">
    <w:name w:val="样式 标题 3 + 新宋体"/>
    <w:basedOn w:val="3"/>
    <w:link w:val="3Char0"/>
    <w:pPr>
      <w:keepNext/>
      <w:keepLines/>
      <w:autoSpaceDE/>
      <w:autoSpaceDN/>
      <w:jc w:val="both"/>
    </w:pPr>
    <w:rPr>
      <w:rFonts w:ascii="新宋体" w:hAnsi="新宋体" w:cs="Times New Roman"/>
      <w:sz w:val="21"/>
      <w:szCs w:val="32"/>
      <w:lang w:val="zh-CN" w:eastAsia="zh-CN"/>
    </w:rPr>
  </w:style>
  <w:style w:type="character" w:customStyle="1" w:styleId="3Char0">
    <w:name w:val="样式 标题 3 + 新宋体 Char"/>
    <w:link w:val="31"/>
    <w:rPr>
      <w:rFonts w:ascii="新宋体" w:eastAsia="宋体" w:hAnsi="新宋体" w:cs="Times New Roman"/>
      <w:sz w:val="21"/>
      <w:szCs w:val="32"/>
      <w:lang w:val="zh-CN" w:eastAsia="zh-CN"/>
    </w:rPr>
  </w:style>
  <w:style w:type="character" w:customStyle="1" w:styleId="Char8">
    <w:name w:val="脚注文本 Char"/>
    <w:basedOn w:val="a0"/>
    <w:link w:val="ac"/>
    <w:semiHidden/>
    <w:rPr>
      <w:rFonts w:ascii="Times New Roman" w:eastAsia="宋体" w:hAnsi="Times New Roman" w:cs="Times New Roman"/>
      <w:kern w:val="2"/>
      <w:sz w:val="18"/>
      <w:szCs w:val="18"/>
      <w:lang w:eastAsia="zh-CN"/>
    </w:rPr>
  </w:style>
  <w:style w:type="character" w:customStyle="1" w:styleId="Char0">
    <w:name w:val="批注文字 Char"/>
    <w:basedOn w:val="a0"/>
    <w:link w:val="a4"/>
    <w:qFormat/>
    <w:rPr>
      <w:rFonts w:ascii="宋体" w:eastAsia="宋体" w:hAnsi="宋体" w:cs="宋体"/>
    </w:rPr>
  </w:style>
  <w:style w:type="character" w:customStyle="1" w:styleId="Char2">
    <w:name w:val="正文文本缩进 Char"/>
    <w:basedOn w:val="a0"/>
    <w:link w:val="a6"/>
    <w:uiPriority w:val="99"/>
    <w:semiHidden/>
    <w:rPr>
      <w:rFonts w:ascii="宋体" w:eastAsia="宋体" w:hAnsi="宋体" w:cs="宋体"/>
    </w:rPr>
  </w:style>
  <w:style w:type="character" w:customStyle="1" w:styleId="2Char0">
    <w:name w:val="正文首行缩进 2 Char"/>
    <w:basedOn w:val="Char2"/>
    <w:link w:val="21"/>
    <w:uiPriority w:val="99"/>
    <w:qFormat/>
    <w:rPr>
      <w:rFonts w:ascii="宋体" w:eastAsia="宋体" w:hAnsi="宋体" w:cs="宋体"/>
    </w:rPr>
  </w:style>
  <w:style w:type="character" w:customStyle="1" w:styleId="Char9">
    <w:name w:val="批注主题 Char"/>
    <w:basedOn w:val="Char0"/>
    <w:link w:val="ae"/>
    <w:rPr>
      <w:rFonts w:ascii="宋体" w:eastAsia="宋体" w:hAnsi="宋体" w:cs="宋体"/>
      <w:b/>
      <w:bCs/>
    </w:rPr>
  </w:style>
  <w:style w:type="paragraph" w:customStyle="1" w:styleId="TOC1">
    <w:name w:val="TOC 标题1"/>
    <w:basedOn w:val="1"/>
    <w:next w:val="a"/>
    <w:uiPriority w:val="39"/>
    <w:unhideWhenUsed/>
    <w:qFormat/>
    <w:pPr>
      <w:keepNext/>
      <w:keepLines/>
      <w:widowControl/>
      <w:autoSpaceDE/>
      <w:autoSpaceDN/>
      <w:spacing w:before="240" w:line="259" w:lineRule="auto"/>
      <w:jc w:val="left"/>
      <w:outlineLvl w:val="9"/>
    </w:pPr>
    <w:rPr>
      <w:rFonts w:asciiTheme="majorHAnsi" w:eastAsiaTheme="majorEastAsia" w:hAnsiTheme="majorHAnsi" w:cstheme="majorBidi"/>
      <w:color w:val="365F91" w:themeColor="accent1" w:themeShade="BF"/>
      <w:sz w:val="32"/>
      <w:szCs w:val="32"/>
      <w:lang w:eastAsia="zh-CN"/>
    </w:rPr>
  </w:style>
  <w:style w:type="character" w:customStyle="1" w:styleId="11">
    <w:name w:val="未处理的提及1"/>
    <w:basedOn w:val="a0"/>
    <w:uiPriority w:val="99"/>
    <w:semiHidden/>
    <w:unhideWhenUsed/>
    <w:rPr>
      <w:color w:val="605E5C"/>
      <w:shd w:val="clear" w:color="auto" w:fill="E1DFDD"/>
    </w:rPr>
  </w:style>
  <w:style w:type="character" w:customStyle="1" w:styleId="Char5">
    <w:name w:val="批注框文本 Char"/>
    <w:basedOn w:val="a0"/>
    <w:link w:val="a9"/>
    <w:rPr>
      <w:rFonts w:ascii="宋体" w:eastAsia="宋体" w:hAnsi="宋体" w:cs="宋体"/>
      <w:sz w:val="18"/>
      <w:szCs w:val="18"/>
    </w:rPr>
  </w:style>
  <w:style w:type="paragraph" w:customStyle="1" w:styleId="12">
    <w:name w:val="修订1"/>
    <w:hidden/>
    <w:uiPriority w:val="99"/>
    <w:semiHidden/>
    <w:rPr>
      <w:rFonts w:ascii="宋体" w:eastAsia="宋体" w:hAnsi="宋体" w:cs="宋体"/>
      <w:sz w:val="22"/>
      <w:szCs w:val="22"/>
      <w:lang w:eastAsia="en-US"/>
    </w:rPr>
  </w:style>
  <w:style w:type="character" w:customStyle="1" w:styleId="23">
    <w:name w:val="未处理的提及2"/>
    <w:basedOn w:val="a0"/>
    <w:uiPriority w:val="99"/>
    <w:semiHidden/>
    <w:unhideWhenUsed/>
    <w:rPr>
      <w:color w:val="605E5C"/>
      <w:shd w:val="clear" w:color="auto" w:fill="E1DFDD"/>
    </w:rPr>
  </w:style>
  <w:style w:type="character" w:customStyle="1" w:styleId="Char3">
    <w:name w:val="纯文本 Char"/>
    <w:link w:val="a7"/>
    <w:qFormat/>
    <w:rPr>
      <w:rFonts w:ascii="宋体" w:eastAsia="宋体" w:hAnsi="Courier New"/>
      <w:kern w:val="2"/>
      <w:sz w:val="24"/>
      <w:szCs w:val="24"/>
      <w:lang w:eastAsia="zh-CN"/>
    </w:rPr>
  </w:style>
  <w:style w:type="character" w:customStyle="1" w:styleId="13">
    <w:name w:val="纯文本 字符1"/>
    <w:basedOn w:val="a0"/>
    <w:uiPriority w:val="99"/>
    <w:semiHidden/>
    <w:rPr>
      <w:rFonts w:asciiTheme="minorEastAsia" w:hAnsi="Courier New" w:cs="Courier New"/>
    </w:rPr>
  </w:style>
  <w:style w:type="character" w:customStyle="1" w:styleId="32">
    <w:name w:val="未处理的提及3"/>
    <w:basedOn w:val="a0"/>
    <w:uiPriority w:val="99"/>
    <w:semiHidden/>
    <w:unhideWhenUsed/>
    <w:rPr>
      <w:color w:val="605E5C"/>
      <w:shd w:val="clear" w:color="auto" w:fill="E1DFDD"/>
    </w:rPr>
  </w:style>
  <w:style w:type="paragraph" w:customStyle="1" w:styleId="15">
    <w:name w:val="正文_小四1.5行距首行空俩格"/>
    <w:basedOn w:val="a"/>
    <w:qFormat/>
    <w:pPr>
      <w:autoSpaceDE/>
      <w:autoSpaceDN/>
      <w:spacing w:line="360" w:lineRule="auto"/>
      <w:ind w:firstLineChars="200" w:firstLine="640"/>
    </w:pPr>
    <w:rPr>
      <w:rFonts w:asciiTheme="minorHAnsi" w:hAnsiTheme="minorHAnsi" w:cstheme="minorBidi"/>
      <w:kern w:val="2"/>
      <w:sz w:val="24"/>
      <w:szCs w:val="24"/>
      <w:lang w:eastAsia="zh-CN"/>
    </w:rPr>
  </w:style>
  <w:style w:type="character" w:customStyle="1" w:styleId="Char4">
    <w:name w:val="日期 Char"/>
    <w:basedOn w:val="a0"/>
    <w:link w:val="a8"/>
    <w:uiPriority w:val="99"/>
    <w:semiHidden/>
    <w:rPr>
      <w:rFonts w:ascii="宋体" w:eastAsia="宋体" w:hAnsi="宋体" w:cs="宋体"/>
    </w:rPr>
  </w:style>
  <w:style w:type="character" w:customStyle="1" w:styleId="Char">
    <w:name w:val="正文缩进 Char"/>
    <w:link w:val="a3"/>
    <w:qFormat/>
    <w:locked/>
    <w:rPr>
      <w:rFonts w:ascii="Abadi MT Condensed Light" w:eastAsia="仿宋_GB2312" w:hAnsi="Abadi MT Condensed Light" w:cs="Times New Roman"/>
      <w:kern w:val="2"/>
      <w:sz w:val="10"/>
      <w:szCs w:val="20"/>
      <w:lang w:eastAsia="zh-CN"/>
    </w:rPr>
  </w:style>
  <w:style w:type="paragraph" w:customStyle="1" w:styleId="14">
    <w:name w:val="列表段落1"/>
    <w:basedOn w:val="a"/>
    <w:uiPriority w:val="34"/>
    <w:qFormat/>
    <w:pPr>
      <w:autoSpaceDE/>
      <w:autoSpaceDN/>
      <w:ind w:firstLineChars="200" w:firstLine="420"/>
      <w:jc w:val="both"/>
    </w:pPr>
    <w:rPr>
      <w:rFonts w:ascii="Calibri" w:hAnsi="Calibri" w:cs="Times New Roman"/>
      <w:kern w:val="2"/>
      <w:sz w:val="21"/>
      <w:lang w:eastAsia="zh-CN"/>
    </w:rPr>
  </w:style>
  <w:style w:type="character" w:customStyle="1" w:styleId="Chara">
    <w:name w:val="列出段落 Char"/>
    <w:link w:val="af4"/>
    <w:uiPriority w:val="34"/>
    <w:rPr>
      <w:rFonts w:ascii="宋体" w:eastAsia="宋体" w:hAnsi="宋体" w:cs="宋体"/>
    </w:rPr>
  </w:style>
  <w:style w:type="paragraph" w:customStyle="1" w:styleId="Style22">
    <w:name w:val="_Style 22"/>
    <w:basedOn w:val="a"/>
    <w:uiPriority w:val="34"/>
    <w:qFormat/>
    <w:pPr>
      <w:autoSpaceDE/>
      <w:autoSpaceDN/>
      <w:spacing w:line="460" w:lineRule="exact"/>
      <w:ind w:firstLineChars="200" w:firstLine="420"/>
      <w:jc w:val="both"/>
    </w:pPr>
    <w:rPr>
      <w:rFonts w:ascii="Calibri" w:hAnsi="Calibri" w:cs="Times New Roman"/>
      <w:kern w:val="2"/>
      <w:sz w:val="21"/>
      <w:lang w:eastAsia="zh-CN"/>
    </w:rPr>
  </w:style>
  <w:style w:type="character" w:customStyle="1" w:styleId="2Char">
    <w:name w:val="标题 2 Char"/>
    <w:basedOn w:val="a0"/>
    <w:link w:val="2"/>
    <w:rsid w:val="005D5922"/>
    <w:rPr>
      <w:rFonts w:ascii="宋体" w:eastAsia="宋体" w:hAnsi="宋体" w:cs="宋体"/>
      <w:sz w:val="40"/>
      <w:szCs w:val="4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s.tunhe.com/Supplier/ForeSupplier/QwRegStepStar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ps.tunhe.com/Supplier/ForeSupplier/QwRegStepSt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95904-B731-4CBE-98D7-C4AF2F8A1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30</Pages>
  <Words>2887</Words>
  <Characters>16459</Characters>
  <Application>Microsoft Office Word</Application>
  <DocSecurity>0</DocSecurity>
  <Lines>137</Lines>
  <Paragraphs>38</Paragraphs>
  <ScaleCrop>false</ScaleCrop>
  <Company/>
  <LinksUpToDate>false</LinksUpToDate>
  <CharactersWithSpaces>19308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毛雪梅</dc:creator>
  <cp:lastModifiedBy>COFCO\jiangjuan</cp:lastModifiedBy>
  <cp:revision>23</cp:revision>
  <cp:lastPrinted>2023-05-12T23:39:00Z</cp:lastPrinted>
  <dcterms:created xsi:type="dcterms:W3CDTF">2023-08-12T17:05:00Z</dcterms:created>
  <dcterms:modified xsi:type="dcterms:W3CDTF">2023-08-13T11:07:00Z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y fmtid="{D5CDD505-2E9C-101B-9397-08002B2CF9AE}" pid="5" name="KSOProductBuildVer">
    <vt:lpwstr>2052-5.4.0.7913</vt:lpwstr>
  </property>
  <property fmtid="{D5CDD505-2E9C-101B-9397-08002B2CF9AE}" pid="6" name="ICV">
    <vt:lpwstr>29D6EBD50EB01C13B0E26264154652C9_43</vt:lpwstr>
  </property>
</Properties>
</file>