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35" w:rsidRDefault="000A5DAF">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884235" w:rsidRDefault="00884235">
      <w:pPr>
        <w:snapToGrid w:val="0"/>
        <w:jc w:val="center"/>
        <w:rPr>
          <w:rStyle w:val="NormalCharacter"/>
          <w:rFonts w:ascii="黑体" w:eastAsia="黑体"/>
          <w:bCs/>
          <w:sz w:val="44"/>
          <w:szCs w:val="44"/>
        </w:rPr>
      </w:pPr>
    </w:p>
    <w:p w:rsidR="00884235" w:rsidRDefault="00884235">
      <w:pPr>
        <w:snapToGrid w:val="0"/>
        <w:jc w:val="center"/>
        <w:rPr>
          <w:rStyle w:val="NormalCharacter"/>
          <w:rFonts w:ascii="黑体" w:eastAsia="黑体"/>
          <w:bCs/>
          <w:sz w:val="44"/>
          <w:szCs w:val="44"/>
        </w:rPr>
      </w:pPr>
    </w:p>
    <w:p w:rsidR="00884235" w:rsidRDefault="00884235">
      <w:pPr>
        <w:snapToGrid w:val="0"/>
        <w:rPr>
          <w:rStyle w:val="NormalCharacter"/>
          <w:rFonts w:ascii="黑体" w:eastAsia="黑体"/>
          <w:bCs/>
          <w:sz w:val="44"/>
          <w:szCs w:val="44"/>
        </w:rPr>
      </w:pPr>
    </w:p>
    <w:p w:rsidR="00884235" w:rsidRDefault="00884235">
      <w:pPr>
        <w:spacing w:line="336" w:lineRule="atLeast"/>
        <w:jc w:val="center"/>
        <w:textAlignment w:val="auto"/>
        <w:rPr>
          <w:rStyle w:val="NormalCharacter"/>
          <w:rFonts w:ascii="黑体" w:eastAsia="黑体"/>
          <w:bCs/>
          <w:sz w:val="44"/>
          <w:szCs w:val="44"/>
        </w:rPr>
      </w:pPr>
    </w:p>
    <w:p w:rsidR="00884235" w:rsidRDefault="000A5DAF">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w:t>
      </w:r>
      <w:r>
        <w:rPr>
          <w:rStyle w:val="NormalCharacter"/>
          <w:rFonts w:ascii="黑体" w:eastAsia="黑体" w:hint="eastAsia"/>
          <w:bCs/>
          <w:sz w:val="44"/>
          <w:szCs w:val="44"/>
        </w:rPr>
        <w:t>20230821</w:t>
      </w:r>
      <w:r>
        <w:rPr>
          <w:rStyle w:val="NormalCharacter"/>
          <w:rFonts w:ascii="黑体" w:eastAsia="黑体" w:hint="eastAsia"/>
          <w:bCs/>
          <w:sz w:val="44"/>
          <w:szCs w:val="44"/>
        </w:rPr>
        <w:t>粤北糖业电气线缆及配件</w:t>
      </w:r>
      <w:proofErr w:type="gramStart"/>
      <w:r>
        <w:rPr>
          <w:rStyle w:val="NormalCharacter"/>
          <w:rFonts w:ascii="黑体" w:eastAsia="黑体" w:hint="eastAsia"/>
          <w:bCs/>
          <w:sz w:val="44"/>
          <w:szCs w:val="44"/>
        </w:rPr>
        <w:t>询</w:t>
      </w:r>
      <w:proofErr w:type="gramEnd"/>
      <w:r>
        <w:rPr>
          <w:rStyle w:val="NormalCharacter"/>
          <w:rFonts w:ascii="黑体" w:eastAsia="黑体"/>
          <w:bCs/>
          <w:sz w:val="44"/>
          <w:szCs w:val="44"/>
        </w:rPr>
        <w:t>比价采购文件</w:t>
      </w:r>
    </w:p>
    <w:p w:rsidR="00884235" w:rsidRDefault="00884235">
      <w:pPr>
        <w:spacing w:line="336" w:lineRule="atLeast"/>
        <w:jc w:val="center"/>
        <w:textAlignment w:val="auto"/>
        <w:rPr>
          <w:rStyle w:val="NormalCharacter"/>
          <w:rFonts w:ascii="黑体" w:eastAsia="黑体"/>
          <w:bCs/>
          <w:sz w:val="44"/>
          <w:szCs w:val="44"/>
        </w:rPr>
      </w:pPr>
    </w:p>
    <w:p w:rsidR="00884235" w:rsidRDefault="00884235">
      <w:pPr>
        <w:snapToGrid w:val="0"/>
        <w:rPr>
          <w:rStyle w:val="NormalCharacter"/>
          <w:rFonts w:ascii="仿宋_GB2312" w:eastAsia="仿宋_GB2312"/>
          <w:bCs/>
          <w:sz w:val="28"/>
        </w:rPr>
      </w:pPr>
    </w:p>
    <w:p w:rsidR="00884235" w:rsidRDefault="00884235">
      <w:pPr>
        <w:snapToGrid w:val="0"/>
        <w:rPr>
          <w:rStyle w:val="NormalCharacter"/>
          <w:rFonts w:ascii="仿宋_GB2312" w:eastAsia="仿宋_GB2312"/>
          <w:bCs/>
          <w:sz w:val="28"/>
        </w:rPr>
      </w:pPr>
    </w:p>
    <w:p w:rsidR="00884235" w:rsidRDefault="00884235">
      <w:pPr>
        <w:snapToGrid w:val="0"/>
        <w:rPr>
          <w:rStyle w:val="NormalCharacter"/>
          <w:rFonts w:ascii="仿宋_GB2312" w:eastAsia="仿宋_GB2312"/>
          <w:bCs/>
          <w:sz w:val="28"/>
        </w:rPr>
      </w:pPr>
    </w:p>
    <w:p w:rsidR="00884235" w:rsidRDefault="000A5DAF">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884235" w:rsidRDefault="00884235">
      <w:pPr>
        <w:snapToGrid w:val="0"/>
        <w:rPr>
          <w:rStyle w:val="NormalCharacter"/>
          <w:rFonts w:ascii="仿宋_GB2312" w:eastAsia="仿宋_GB2312"/>
          <w:bCs/>
          <w:sz w:val="28"/>
        </w:rPr>
      </w:pPr>
    </w:p>
    <w:p w:rsidR="00884235" w:rsidRDefault="00884235">
      <w:pPr>
        <w:snapToGrid w:val="0"/>
        <w:rPr>
          <w:rStyle w:val="NormalCharacter"/>
          <w:rFonts w:ascii="仿宋_GB2312" w:eastAsia="仿宋_GB2312"/>
          <w:bCs/>
          <w:sz w:val="28"/>
        </w:rPr>
      </w:pPr>
    </w:p>
    <w:p w:rsidR="00884235" w:rsidRDefault="00884235">
      <w:pPr>
        <w:snapToGrid w:val="0"/>
        <w:rPr>
          <w:rStyle w:val="NormalCharacter"/>
          <w:rFonts w:ascii="仿宋_GB2312" w:eastAsia="仿宋_GB2312"/>
          <w:bCs/>
          <w:sz w:val="28"/>
        </w:rPr>
      </w:pPr>
    </w:p>
    <w:p w:rsidR="00884235" w:rsidRDefault="00884235">
      <w:pPr>
        <w:snapToGrid w:val="0"/>
        <w:rPr>
          <w:rStyle w:val="NormalCharacter"/>
          <w:rFonts w:ascii="仿宋_GB2312" w:eastAsia="仿宋_GB2312"/>
          <w:bCs/>
          <w:sz w:val="28"/>
        </w:rPr>
      </w:pPr>
    </w:p>
    <w:p w:rsidR="00884235" w:rsidRDefault="00884235">
      <w:pPr>
        <w:snapToGrid w:val="0"/>
        <w:rPr>
          <w:rStyle w:val="NormalCharacter"/>
          <w:rFonts w:ascii="黑体" w:eastAsia="黑体"/>
          <w:bCs/>
          <w:sz w:val="28"/>
          <w:szCs w:val="28"/>
        </w:rPr>
      </w:pPr>
    </w:p>
    <w:p w:rsidR="00884235" w:rsidRDefault="00884235">
      <w:pPr>
        <w:snapToGrid w:val="0"/>
        <w:rPr>
          <w:rStyle w:val="NormalCharacter"/>
          <w:rFonts w:ascii="黑体" w:eastAsia="黑体"/>
          <w:bCs/>
          <w:sz w:val="28"/>
          <w:szCs w:val="28"/>
        </w:rPr>
      </w:pPr>
    </w:p>
    <w:p w:rsidR="00884235" w:rsidRDefault="000A5DAF">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w:t>
      </w:r>
      <w:r>
        <w:rPr>
          <w:rStyle w:val="NormalCharacter"/>
          <w:rFonts w:ascii="黑体" w:eastAsia="黑体"/>
          <w:bCs/>
          <w:sz w:val="28"/>
          <w:szCs w:val="28"/>
        </w:rPr>
        <w:t>202</w:t>
      </w:r>
      <w:r>
        <w:rPr>
          <w:rStyle w:val="NormalCharacter"/>
          <w:rFonts w:ascii="黑体" w:eastAsia="黑体" w:hint="eastAsia"/>
          <w:bCs/>
          <w:sz w:val="28"/>
          <w:szCs w:val="28"/>
        </w:rPr>
        <w:t>3</w:t>
      </w:r>
      <w:r>
        <w:rPr>
          <w:rStyle w:val="NormalCharacter"/>
          <w:rFonts w:ascii="黑体" w:eastAsia="黑体"/>
          <w:bCs/>
          <w:sz w:val="28"/>
          <w:szCs w:val="28"/>
        </w:rPr>
        <w:t>年</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08</w:t>
      </w:r>
      <w:r>
        <w:rPr>
          <w:rStyle w:val="NormalCharacter"/>
          <w:rFonts w:ascii="黑体" w:eastAsia="黑体"/>
          <w:bCs/>
          <w:sz w:val="28"/>
          <w:szCs w:val="28"/>
        </w:rPr>
        <w:t>月</w:t>
      </w:r>
      <w:r>
        <w:rPr>
          <w:rStyle w:val="NormalCharacter"/>
          <w:rFonts w:ascii="宋体" w:eastAsia="黑体" w:hAnsi="宋体" w:cs="宋体" w:hint="eastAsia"/>
          <w:bCs/>
          <w:sz w:val="32"/>
          <w:szCs w:val="32"/>
          <w:u w:val="single"/>
        </w:rPr>
        <w:t>21</w:t>
      </w:r>
      <w:r>
        <w:rPr>
          <w:rStyle w:val="NormalCharacter"/>
          <w:rFonts w:ascii="黑体" w:eastAsia="黑体"/>
          <w:bCs/>
          <w:sz w:val="28"/>
          <w:szCs w:val="28"/>
        </w:rPr>
        <w:t>日</w:t>
      </w:r>
    </w:p>
    <w:p w:rsidR="00884235" w:rsidRDefault="00884235">
      <w:pPr>
        <w:snapToGrid w:val="0"/>
        <w:rPr>
          <w:rStyle w:val="NormalCharacter"/>
          <w:rFonts w:ascii="仿宋_GB2312" w:eastAsia="仿宋_GB2312"/>
          <w:bCs/>
          <w:sz w:val="28"/>
        </w:rPr>
      </w:pPr>
    </w:p>
    <w:p w:rsidR="00884235" w:rsidRDefault="00884235">
      <w:pPr>
        <w:snapToGrid w:val="0"/>
        <w:jc w:val="center"/>
        <w:rPr>
          <w:rStyle w:val="NormalCharacter"/>
          <w:rFonts w:ascii="仿宋_GB2312" w:eastAsia="仿宋_GB2312"/>
          <w:b/>
          <w:bCs/>
          <w:sz w:val="44"/>
          <w:szCs w:val="44"/>
        </w:rPr>
      </w:pPr>
    </w:p>
    <w:p w:rsidR="00884235" w:rsidRDefault="00884235">
      <w:pPr>
        <w:snapToGrid w:val="0"/>
        <w:jc w:val="center"/>
        <w:rPr>
          <w:rStyle w:val="NormalCharacter"/>
          <w:rFonts w:ascii="黑体" w:eastAsia="黑体"/>
          <w:b/>
          <w:bCs/>
          <w:sz w:val="44"/>
          <w:szCs w:val="44"/>
        </w:rPr>
      </w:pPr>
    </w:p>
    <w:p w:rsidR="00884235" w:rsidRDefault="00884235">
      <w:pPr>
        <w:snapToGrid w:val="0"/>
        <w:jc w:val="center"/>
        <w:rPr>
          <w:rStyle w:val="NormalCharacter"/>
          <w:rFonts w:ascii="黑体" w:eastAsia="黑体"/>
          <w:bCs/>
          <w:sz w:val="44"/>
          <w:szCs w:val="44"/>
        </w:rPr>
      </w:pPr>
    </w:p>
    <w:p w:rsidR="00884235" w:rsidRDefault="00884235">
      <w:pPr>
        <w:snapToGrid w:val="0"/>
        <w:jc w:val="center"/>
        <w:rPr>
          <w:rStyle w:val="NormalCharacter"/>
          <w:rFonts w:ascii="黑体" w:eastAsia="黑体"/>
          <w:bCs/>
          <w:sz w:val="44"/>
          <w:szCs w:val="44"/>
        </w:rPr>
      </w:pPr>
    </w:p>
    <w:p w:rsidR="00884235" w:rsidRDefault="00884235">
      <w:pPr>
        <w:snapToGrid w:val="0"/>
        <w:jc w:val="center"/>
        <w:rPr>
          <w:rStyle w:val="NormalCharacter"/>
          <w:rFonts w:ascii="黑体" w:eastAsia="黑体"/>
          <w:bCs/>
          <w:sz w:val="44"/>
          <w:szCs w:val="44"/>
        </w:rPr>
      </w:pPr>
    </w:p>
    <w:p w:rsidR="00884235" w:rsidRDefault="00884235">
      <w:pPr>
        <w:snapToGrid w:val="0"/>
        <w:jc w:val="center"/>
        <w:rPr>
          <w:rStyle w:val="NormalCharacter"/>
          <w:rFonts w:ascii="黑体" w:eastAsia="黑体"/>
          <w:bCs/>
          <w:sz w:val="44"/>
          <w:szCs w:val="44"/>
        </w:rPr>
      </w:pPr>
    </w:p>
    <w:p w:rsidR="00884235" w:rsidRDefault="00884235">
      <w:pPr>
        <w:snapToGrid w:val="0"/>
        <w:jc w:val="center"/>
        <w:rPr>
          <w:rStyle w:val="NormalCharacter"/>
          <w:rFonts w:ascii="黑体" w:eastAsia="黑体"/>
          <w:bCs/>
          <w:sz w:val="44"/>
          <w:szCs w:val="44"/>
        </w:rPr>
      </w:pPr>
    </w:p>
    <w:p w:rsidR="00884235" w:rsidRDefault="000A5DAF">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884235" w:rsidRDefault="000A5DAF">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w:t>
      </w:r>
      <w:r>
        <w:rPr>
          <w:rStyle w:val="NormalCharacter"/>
          <w:rFonts w:ascii="黑体" w:eastAsia="黑体"/>
          <w:bCs/>
          <w:sz w:val="44"/>
          <w:szCs w:val="44"/>
        </w:rPr>
        <w:t xml:space="preserve">          </w:t>
      </w:r>
      <w:r>
        <w:rPr>
          <w:rStyle w:val="NormalCharacter"/>
          <w:rFonts w:ascii="黑体" w:eastAsia="黑体"/>
          <w:bCs/>
          <w:sz w:val="44"/>
          <w:szCs w:val="44"/>
        </w:rPr>
        <w:t>录</w:t>
      </w:r>
    </w:p>
    <w:p w:rsidR="00884235" w:rsidRDefault="00884235">
      <w:pPr>
        <w:snapToGrid w:val="0"/>
        <w:jc w:val="center"/>
        <w:rPr>
          <w:rStyle w:val="NormalCharacter"/>
          <w:rFonts w:ascii="黑体" w:eastAsia="黑体"/>
          <w:bCs/>
          <w:sz w:val="36"/>
          <w:szCs w:val="36"/>
        </w:rPr>
      </w:pPr>
    </w:p>
    <w:p w:rsidR="00884235" w:rsidRDefault="00884235">
      <w:pPr>
        <w:snapToGrid w:val="0"/>
        <w:jc w:val="center"/>
        <w:rPr>
          <w:rStyle w:val="NormalCharacter"/>
          <w:rFonts w:ascii="黑体" w:eastAsia="黑体"/>
          <w:bCs/>
          <w:sz w:val="36"/>
          <w:szCs w:val="36"/>
        </w:rPr>
      </w:pPr>
    </w:p>
    <w:p w:rsidR="00884235" w:rsidRDefault="00884235">
      <w:pPr>
        <w:snapToGrid w:val="0"/>
        <w:jc w:val="center"/>
        <w:rPr>
          <w:rStyle w:val="NormalCharacter"/>
          <w:rFonts w:ascii="黑体" w:eastAsia="黑体"/>
          <w:bCs/>
          <w:sz w:val="36"/>
          <w:szCs w:val="36"/>
        </w:rPr>
      </w:pPr>
    </w:p>
    <w:p w:rsidR="00884235" w:rsidRDefault="00884235">
      <w:pPr>
        <w:snapToGrid w:val="0"/>
        <w:jc w:val="center"/>
        <w:rPr>
          <w:rStyle w:val="NormalCharacter"/>
          <w:rFonts w:ascii="黑体" w:eastAsia="黑体"/>
          <w:bCs/>
          <w:sz w:val="36"/>
          <w:szCs w:val="36"/>
        </w:rPr>
      </w:pPr>
    </w:p>
    <w:p w:rsidR="00884235" w:rsidRDefault="000A5DAF">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884235" w:rsidRDefault="00884235">
      <w:pPr>
        <w:snapToGrid w:val="0"/>
        <w:rPr>
          <w:rStyle w:val="NormalCharacter"/>
          <w:rFonts w:ascii="黑体" w:eastAsia="黑体"/>
          <w:bCs/>
          <w:sz w:val="36"/>
          <w:szCs w:val="36"/>
        </w:rPr>
      </w:pPr>
    </w:p>
    <w:p w:rsidR="00884235" w:rsidRDefault="000A5DAF">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第二章</w:t>
      </w:r>
      <w:r>
        <w:rPr>
          <w:rStyle w:val="NormalCharacter"/>
          <w:rFonts w:ascii="黑体" w:eastAsia="黑体"/>
          <w:bCs/>
          <w:sz w:val="36"/>
          <w:szCs w:val="36"/>
        </w:rPr>
        <w:t xml:space="preserve">   </w:t>
      </w:r>
      <w:r>
        <w:rPr>
          <w:rStyle w:val="NormalCharacter"/>
          <w:rFonts w:ascii="黑体" w:eastAsia="黑体" w:hint="eastAsia"/>
          <w:bCs/>
          <w:sz w:val="36"/>
          <w:szCs w:val="36"/>
        </w:rPr>
        <w:t>报价说明</w:t>
      </w:r>
    </w:p>
    <w:p w:rsidR="00884235" w:rsidRDefault="00884235">
      <w:pPr>
        <w:snapToGrid w:val="0"/>
        <w:rPr>
          <w:rStyle w:val="NormalCharacter"/>
          <w:rFonts w:ascii="黑体" w:eastAsia="黑体"/>
          <w:bCs/>
          <w:sz w:val="36"/>
          <w:szCs w:val="36"/>
        </w:rPr>
      </w:pPr>
    </w:p>
    <w:p w:rsidR="00884235" w:rsidRDefault="000A5DAF">
      <w:pPr>
        <w:snapToGrid w:val="0"/>
        <w:ind w:left="2150"/>
        <w:rPr>
          <w:rStyle w:val="NormalCharacter"/>
          <w:rFonts w:ascii="黑体" w:eastAsia="黑体"/>
          <w:bCs/>
          <w:sz w:val="36"/>
          <w:szCs w:val="36"/>
        </w:rPr>
      </w:pPr>
      <w:r>
        <w:rPr>
          <w:rStyle w:val="NormalCharacter"/>
          <w:rFonts w:ascii="黑体" w:eastAsia="黑体"/>
          <w:bCs/>
          <w:sz w:val="36"/>
          <w:szCs w:val="36"/>
        </w:rPr>
        <w:t>第三章</w:t>
      </w:r>
      <w:r>
        <w:rPr>
          <w:rStyle w:val="NormalCharacter"/>
          <w:rFonts w:ascii="黑体" w:eastAsia="黑体"/>
          <w:bCs/>
          <w:sz w:val="36"/>
          <w:szCs w:val="36"/>
        </w:rPr>
        <w:t xml:space="preserve">   </w:t>
      </w:r>
      <w:r>
        <w:rPr>
          <w:rStyle w:val="NormalCharacter"/>
          <w:rFonts w:ascii="黑体" w:eastAsia="黑体"/>
          <w:bCs/>
          <w:sz w:val="36"/>
          <w:szCs w:val="36"/>
        </w:rPr>
        <w:t>评审方法</w:t>
      </w:r>
    </w:p>
    <w:p w:rsidR="00884235" w:rsidRDefault="00884235">
      <w:pPr>
        <w:snapToGrid w:val="0"/>
        <w:rPr>
          <w:rStyle w:val="NormalCharacter"/>
          <w:rFonts w:ascii="黑体" w:eastAsia="黑体"/>
          <w:bCs/>
          <w:sz w:val="36"/>
          <w:szCs w:val="36"/>
        </w:rPr>
      </w:pPr>
    </w:p>
    <w:p w:rsidR="00884235" w:rsidRDefault="000A5DAF">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第四章</w:t>
      </w:r>
      <w:r>
        <w:rPr>
          <w:rStyle w:val="NormalCharacter"/>
          <w:rFonts w:ascii="黑体" w:eastAsia="黑体"/>
          <w:bCs/>
          <w:sz w:val="36"/>
          <w:szCs w:val="36"/>
        </w:rPr>
        <w:t xml:space="preserve">   </w:t>
      </w:r>
      <w:r>
        <w:rPr>
          <w:rStyle w:val="NormalCharacter"/>
          <w:rFonts w:ascii="黑体" w:eastAsia="黑体" w:hAnsi="黑体" w:hint="eastAsia"/>
          <w:bCs/>
          <w:sz w:val="36"/>
          <w:szCs w:val="28"/>
        </w:rPr>
        <w:t>合同条款</w:t>
      </w:r>
    </w:p>
    <w:p w:rsidR="00884235" w:rsidRDefault="00884235">
      <w:pPr>
        <w:snapToGrid w:val="0"/>
        <w:rPr>
          <w:rStyle w:val="NormalCharacter"/>
          <w:rFonts w:ascii="黑体" w:eastAsia="黑体"/>
          <w:bCs/>
          <w:sz w:val="36"/>
          <w:szCs w:val="36"/>
        </w:rPr>
      </w:pPr>
    </w:p>
    <w:p w:rsidR="00884235" w:rsidRDefault="00884235">
      <w:pPr>
        <w:snapToGrid w:val="0"/>
        <w:rPr>
          <w:rStyle w:val="NormalCharacter"/>
          <w:rFonts w:ascii="黑体" w:eastAsia="黑体"/>
          <w:b/>
          <w:bCs/>
          <w:sz w:val="36"/>
          <w:szCs w:val="36"/>
        </w:rPr>
      </w:pPr>
    </w:p>
    <w:p w:rsidR="00884235" w:rsidRDefault="00884235">
      <w:pPr>
        <w:snapToGrid w:val="0"/>
        <w:rPr>
          <w:rStyle w:val="NormalCharacter"/>
          <w:rFonts w:ascii="黑体" w:eastAsia="黑体"/>
          <w:b/>
          <w:bCs/>
          <w:sz w:val="36"/>
          <w:szCs w:val="36"/>
        </w:rPr>
      </w:pPr>
    </w:p>
    <w:p w:rsidR="00884235" w:rsidRDefault="00884235">
      <w:pPr>
        <w:snapToGrid w:val="0"/>
        <w:rPr>
          <w:rStyle w:val="NormalCharacter"/>
          <w:rFonts w:ascii="黑体" w:eastAsia="黑体"/>
          <w:b/>
          <w:bCs/>
          <w:sz w:val="28"/>
        </w:rPr>
      </w:pPr>
    </w:p>
    <w:p w:rsidR="00884235" w:rsidRDefault="00884235">
      <w:pPr>
        <w:snapToGrid w:val="0"/>
        <w:rPr>
          <w:rStyle w:val="NormalCharacter"/>
          <w:rFonts w:ascii="黑体" w:eastAsia="黑体"/>
          <w:b/>
          <w:bCs/>
          <w:sz w:val="28"/>
        </w:rPr>
      </w:pPr>
    </w:p>
    <w:p w:rsidR="00884235" w:rsidRDefault="00884235">
      <w:pPr>
        <w:snapToGrid w:val="0"/>
        <w:rPr>
          <w:rStyle w:val="NormalCharacter"/>
          <w:rFonts w:ascii="黑体" w:eastAsia="黑体"/>
          <w:b/>
          <w:bCs/>
          <w:sz w:val="28"/>
        </w:rPr>
      </w:pPr>
    </w:p>
    <w:p w:rsidR="00884235" w:rsidRDefault="00884235">
      <w:pPr>
        <w:snapToGrid w:val="0"/>
        <w:rPr>
          <w:rStyle w:val="NormalCharacter"/>
          <w:rFonts w:ascii="宋体" w:hAnsi="宋体"/>
          <w:b/>
          <w:bCs/>
          <w:sz w:val="36"/>
          <w:szCs w:val="36"/>
        </w:rPr>
      </w:pPr>
    </w:p>
    <w:p w:rsidR="00884235" w:rsidRDefault="000A5DAF">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884235" w:rsidRDefault="000A5DAF">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w:t>
      </w:r>
      <w:r>
        <w:rPr>
          <w:rStyle w:val="NormalCharacter"/>
          <w:rFonts w:ascii="黑体" w:eastAsia="黑体" w:hAnsi="黑体" w:cs="黑体" w:hint="eastAsia"/>
          <w:sz w:val="36"/>
          <w:szCs w:val="36"/>
        </w:rPr>
        <w:t xml:space="preserve"> </w:t>
      </w:r>
      <w:r>
        <w:rPr>
          <w:rStyle w:val="NormalCharacter"/>
          <w:rFonts w:ascii="黑体" w:eastAsia="黑体" w:hAnsi="黑体" w:cs="黑体" w:hint="eastAsia"/>
          <w:sz w:val="36"/>
          <w:szCs w:val="36"/>
        </w:rPr>
        <w:t>供应商须知</w:t>
      </w:r>
    </w:p>
    <w:p w:rsidR="00884235" w:rsidRDefault="000A5DAF">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w:t>
      </w:r>
      <w:r>
        <w:rPr>
          <w:rStyle w:val="NormalCharacter"/>
          <w:rFonts w:ascii="宋体" w:hAnsi="宋体" w:cs="宋体"/>
          <w:bCs/>
          <w:sz w:val="32"/>
          <w:szCs w:val="32"/>
        </w:rPr>
        <w:t>202</w:t>
      </w:r>
      <w:r>
        <w:rPr>
          <w:rStyle w:val="NormalCharacter"/>
          <w:rFonts w:ascii="宋体" w:hAnsi="宋体" w:cs="宋体" w:hint="eastAsia"/>
          <w:bCs/>
          <w:sz w:val="32"/>
          <w:szCs w:val="32"/>
        </w:rPr>
        <w:t>3</w:t>
      </w:r>
      <w:r>
        <w:rPr>
          <w:rStyle w:val="NormalCharacter"/>
          <w:rFonts w:ascii="宋体" w:hAnsi="宋体" w:cs="宋体"/>
          <w:bCs/>
          <w:sz w:val="32"/>
          <w:szCs w:val="32"/>
        </w:rPr>
        <w:t>年</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08</w:t>
      </w:r>
      <w:r>
        <w:rPr>
          <w:rStyle w:val="NormalCharacter"/>
          <w:rFonts w:ascii="宋体" w:hAnsi="宋体" w:cs="宋体"/>
          <w:bCs/>
          <w:sz w:val="32"/>
          <w:szCs w:val="32"/>
        </w:rPr>
        <w:t>月</w:t>
      </w:r>
      <w:r>
        <w:rPr>
          <w:rStyle w:val="NormalCharacter"/>
          <w:rFonts w:ascii="宋体" w:hAnsi="宋体" w:cs="宋体" w:hint="eastAsia"/>
          <w:bCs/>
          <w:sz w:val="32"/>
          <w:szCs w:val="32"/>
        </w:rPr>
        <w:t>粤北糖</w:t>
      </w:r>
      <w:r>
        <w:rPr>
          <w:rStyle w:val="NormalCharacter"/>
          <w:rFonts w:ascii="宋体" w:hAnsi="宋体" w:cs="宋体" w:hint="eastAsia"/>
          <w:bCs/>
          <w:sz w:val="32"/>
          <w:szCs w:val="32"/>
        </w:rPr>
        <w:t>业</w:t>
      </w:r>
      <w:r>
        <w:rPr>
          <w:rStyle w:val="NormalCharacter"/>
          <w:rFonts w:ascii="宋体" w:hAnsi="宋体" w:cs="宋体" w:hint="eastAsia"/>
          <w:bCs/>
          <w:sz w:val="32"/>
          <w:szCs w:val="32"/>
        </w:rPr>
        <w:t xml:space="preserve"> </w:t>
      </w:r>
      <w:r>
        <w:rPr>
          <w:rStyle w:val="NormalCharacter"/>
          <w:rFonts w:ascii="宋体" w:hAnsi="宋体" w:cs="宋体" w:hint="eastAsia"/>
          <w:bCs/>
          <w:sz w:val="32"/>
          <w:szCs w:val="32"/>
          <w:u w:val="single"/>
        </w:rPr>
        <w:t>电气线缆及配件</w:t>
      </w:r>
      <w:r>
        <w:rPr>
          <w:rStyle w:val="NormalCharacter"/>
          <w:rFonts w:ascii="宋体" w:hAnsi="宋体" w:cs="宋体" w:hint="eastAsia"/>
          <w:bCs/>
          <w:sz w:val="32"/>
          <w:szCs w:val="32"/>
          <w:u w:val="single"/>
        </w:rPr>
        <w:t xml:space="preserve">  </w:t>
      </w:r>
      <w:proofErr w:type="gramStart"/>
      <w:r>
        <w:rPr>
          <w:rStyle w:val="NormalCharacter"/>
          <w:rFonts w:ascii="宋体" w:hAnsi="宋体" w:cs="宋体" w:hint="eastAsia"/>
          <w:bCs/>
          <w:sz w:val="32"/>
          <w:szCs w:val="32"/>
        </w:rPr>
        <w:t>采购线上询</w:t>
      </w:r>
      <w:proofErr w:type="gramEnd"/>
      <w:r>
        <w:rPr>
          <w:rStyle w:val="NormalCharacter"/>
          <w:rFonts w:ascii="宋体" w:hAnsi="宋体" w:cs="宋体" w:hint="eastAsia"/>
          <w:bCs/>
          <w:sz w:val="32"/>
          <w:szCs w:val="32"/>
        </w:rPr>
        <w:t>比</w:t>
      </w:r>
      <w:r>
        <w:rPr>
          <w:rStyle w:val="NormalCharacter"/>
          <w:rFonts w:ascii="宋体" w:hAnsi="宋体" w:cs="宋体"/>
          <w:bCs/>
          <w:sz w:val="32"/>
          <w:szCs w:val="32"/>
        </w:rPr>
        <w:t>价工作；</w:t>
      </w:r>
    </w:p>
    <w:p w:rsidR="00884235" w:rsidRDefault="000A5DAF">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bCs/>
          <w:sz w:val="32"/>
          <w:szCs w:val="32"/>
        </w:rPr>
        <w:t>统谈</w:t>
      </w:r>
      <w:r>
        <w:rPr>
          <w:rStyle w:val="NormalCharacter"/>
          <w:rFonts w:ascii="宋体" w:hAnsi="宋体" w:cs="宋体" w:hint="eastAsia"/>
          <w:bCs/>
          <w:sz w:val="32"/>
          <w:szCs w:val="32"/>
        </w:rPr>
        <w:t>统</w:t>
      </w:r>
      <w:r>
        <w:rPr>
          <w:rStyle w:val="NormalCharacter"/>
          <w:rFonts w:ascii="宋体" w:hAnsi="宋体" w:cs="宋体"/>
          <w:bCs/>
          <w:sz w:val="32"/>
          <w:szCs w:val="32"/>
        </w:rPr>
        <w:t>签</w:t>
      </w:r>
      <w:proofErr w:type="gramEnd"/>
      <w:r>
        <w:rPr>
          <w:rStyle w:val="NormalCharacter"/>
          <w:rFonts w:ascii="宋体" w:hAnsi="宋体" w:cs="宋体"/>
          <w:bCs/>
          <w:sz w:val="32"/>
          <w:szCs w:val="32"/>
        </w:rPr>
        <w:t>）。</w:t>
      </w:r>
    </w:p>
    <w:p w:rsidR="00884235" w:rsidRDefault="000A5DAF">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884235" w:rsidRDefault="000A5DAF">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884235" w:rsidRDefault="000A5DAF">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884235" w:rsidRDefault="000A5DAF">
      <w:pPr>
        <w:numPr>
          <w:ilvl w:val="0"/>
          <w:numId w:val="2"/>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w:t>
      </w:r>
      <w:r>
        <w:rPr>
          <w:rStyle w:val="NormalCharacter"/>
          <w:rFonts w:ascii="宋体" w:hAnsi="宋体" w:cs="宋体"/>
          <w:b/>
          <w:bCs/>
          <w:sz w:val="32"/>
          <w:szCs w:val="32"/>
        </w:rPr>
        <w:t>202</w:t>
      </w:r>
      <w:r>
        <w:rPr>
          <w:rStyle w:val="NormalCharacter"/>
          <w:rFonts w:ascii="宋体" w:hAnsi="宋体" w:cs="宋体" w:hint="eastAsia"/>
          <w:b/>
          <w:bCs/>
          <w:sz w:val="32"/>
          <w:szCs w:val="32"/>
        </w:rPr>
        <w:t>3</w:t>
      </w:r>
      <w:r>
        <w:rPr>
          <w:rStyle w:val="NormalCharacter"/>
          <w:rFonts w:ascii="宋体" w:hAnsi="宋体" w:cs="宋体"/>
          <w:b/>
          <w:bCs/>
          <w:sz w:val="32"/>
          <w:szCs w:val="32"/>
        </w:rPr>
        <w:t>年</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08</w:t>
      </w:r>
      <w:r>
        <w:rPr>
          <w:rStyle w:val="NormalCharacter"/>
          <w:rFonts w:ascii="宋体" w:hAnsi="宋体" w:cs="宋体"/>
          <w:b/>
          <w:bCs/>
          <w:sz w:val="32"/>
          <w:szCs w:val="32"/>
        </w:rPr>
        <w:t>月</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22</w:t>
      </w:r>
      <w:r>
        <w:rPr>
          <w:rStyle w:val="NormalCharacter"/>
          <w:rFonts w:ascii="宋体" w:hAnsi="宋体" w:cs="宋体"/>
          <w:b/>
          <w:bCs/>
          <w:sz w:val="32"/>
          <w:szCs w:val="32"/>
        </w:rPr>
        <w:t>日</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17</w:t>
      </w:r>
      <w:r>
        <w:rPr>
          <w:rStyle w:val="NormalCharacter"/>
          <w:rFonts w:ascii="宋体" w:hAnsi="宋体" w:cs="宋体"/>
          <w:bCs/>
          <w:sz w:val="32"/>
          <w:szCs w:val="32"/>
          <w:u w:val="single"/>
        </w:rPr>
        <w:t xml:space="preserve"> </w:t>
      </w:r>
      <w:r>
        <w:rPr>
          <w:rStyle w:val="NormalCharacter"/>
          <w:rFonts w:ascii="宋体" w:hAnsi="宋体" w:cs="宋体"/>
          <w:b/>
          <w:bCs/>
          <w:sz w:val="32"/>
          <w:szCs w:val="32"/>
        </w:rPr>
        <w:t>点前到中粮糖业采购平台进行注册登记，通过审核的供应商才能够在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rPr>
          <w:rStyle w:val="af5"/>
          <w:rFonts w:ascii="宋体" w:hAnsi="宋体" w:cs="宋体"/>
          <w:b/>
          <w:bCs/>
          <w:sz w:val="32"/>
          <w:szCs w:val="32"/>
          <w:u w:color="0000FF"/>
        </w:rPr>
        <w:t>http://eps.cofcotunhe.com</w:t>
      </w: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884235" w:rsidRDefault="000A5DAF">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884235" w:rsidRDefault="000A5DAF">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一、寄信</w:t>
      </w:r>
      <w:r>
        <w:rPr>
          <w:rStyle w:val="NormalCharacter"/>
          <w:rFonts w:ascii="宋体" w:hAnsi="宋体" w:cs="宋体" w:hint="eastAsia"/>
          <w:bCs/>
          <w:sz w:val="32"/>
          <w:szCs w:val="32"/>
        </w:rPr>
        <w:t xml:space="preserve"> </w:t>
      </w:r>
    </w:p>
    <w:p w:rsidR="00884235" w:rsidRDefault="000A5DAF">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通信地址：北京市朝阳区朝阳门南大街</w:t>
      </w:r>
      <w:r>
        <w:rPr>
          <w:rStyle w:val="NormalCharacter"/>
          <w:rFonts w:ascii="宋体" w:hAnsi="宋体" w:cs="宋体" w:hint="eastAsia"/>
          <w:bCs/>
          <w:sz w:val="32"/>
          <w:szCs w:val="32"/>
        </w:rPr>
        <w:t xml:space="preserve"> 8 </w:t>
      </w:r>
      <w:r>
        <w:rPr>
          <w:rStyle w:val="NormalCharacter"/>
          <w:rFonts w:ascii="宋体" w:hAnsi="宋体" w:cs="宋体" w:hint="eastAsia"/>
          <w:bCs/>
          <w:sz w:val="32"/>
          <w:szCs w:val="32"/>
        </w:rPr>
        <w:t>号中粮福临门大</w:t>
      </w:r>
      <w:r>
        <w:rPr>
          <w:rStyle w:val="NormalCharacter"/>
          <w:rFonts w:ascii="宋体" w:hAnsi="宋体" w:cs="宋体" w:hint="eastAsia"/>
          <w:bCs/>
          <w:sz w:val="32"/>
          <w:szCs w:val="32"/>
        </w:rPr>
        <w:t xml:space="preserve"> </w:t>
      </w:r>
    </w:p>
    <w:p w:rsidR="00884235" w:rsidRDefault="000A5DAF">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厦</w:t>
      </w:r>
      <w:r>
        <w:rPr>
          <w:rStyle w:val="NormalCharacter"/>
          <w:rFonts w:ascii="宋体" w:hAnsi="宋体" w:cs="宋体" w:hint="eastAsia"/>
          <w:bCs/>
          <w:sz w:val="32"/>
          <w:szCs w:val="32"/>
        </w:rPr>
        <w:t xml:space="preserve"> 9 </w:t>
      </w:r>
      <w:r>
        <w:rPr>
          <w:rStyle w:val="NormalCharacter"/>
          <w:rFonts w:ascii="宋体" w:hAnsi="宋体" w:cs="宋体" w:hint="eastAsia"/>
          <w:bCs/>
          <w:sz w:val="32"/>
          <w:szCs w:val="32"/>
        </w:rPr>
        <w:t>层</w:t>
      </w:r>
      <w:r>
        <w:rPr>
          <w:rStyle w:val="NormalCharacter"/>
          <w:rFonts w:ascii="宋体" w:hAnsi="宋体" w:cs="宋体" w:hint="eastAsia"/>
          <w:bCs/>
          <w:sz w:val="32"/>
          <w:szCs w:val="32"/>
        </w:rPr>
        <w:t xml:space="preserve"> 905 </w:t>
      </w:r>
      <w:r>
        <w:rPr>
          <w:rStyle w:val="NormalCharacter"/>
          <w:rFonts w:ascii="宋体" w:hAnsi="宋体" w:cs="宋体" w:hint="eastAsia"/>
          <w:bCs/>
          <w:sz w:val="32"/>
          <w:szCs w:val="32"/>
        </w:rPr>
        <w:t>房间，中粮糖业纪委办公室收，邮编</w:t>
      </w:r>
      <w:r>
        <w:rPr>
          <w:rStyle w:val="NormalCharacter"/>
          <w:rFonts w:ascii="宋体" w:hAnsi="宋体" w:cs="宋体" w:hint="eastAsia"/>
          <w:bCs/>
          <w:sz w:val="32"/>
          <w:szCs w:val="32"/>
        </w:rPr>
        <w:t xml:space="preserve"> 100020</w:t>
      </w:r>
      <w:r>
        <w:rPr>
          <w:rStyle w:val="NormalCharacter"/>
          <w:rFonts w:ascii="宋体" w:hAnsi="宋体" w:cs="宋体" w:hint="eastAsia"/>
          <w:bCs/>
          <w:sz w:val="32"/>
          <w:szCs w:val="32"/>
        </w:rPr>
        <w:t>。</w:t>
      </w:r>
      <w:r>
        <w:rPr>
          <w:rStyle w:val="NormalCharacter"/>
          <w:rFonts w:ascii="宋体" w:hAnsi="宋体" w:cs="宋体" w:hint="eastAsia"/>
          <w:bCs/>
          <w:sz w:val="32"/>
          <w:szCs w:val="32"/>
        </w:rPr>
        <w:t xml:space="preserve"> </w:t>
      </w:r>
    </w:p>
    <w:p w:rsidR="00884235" w:rsidRDefault="000A5DAF">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二、致电</w:t>
      </w:r>
      <w:r>
        <w:rPr>
          <w:rStyle w:val="NormalCharacter"/>
          <w:rFonts w:ascii="宋体" w:hAnsi="宋体" w:cs="宋体" w:hint="eastAsia"/>
          <w:bCs/>
          <w:sz w:val="32"/>
          <w:szCs w:val="32"/>
        </w:rPr>
        <w:t xml:space="preserve"> </w:t>
      </w:r>
    </w:p>
    <w:p w:rsidR="00884235" w:rsidRDefault="000A5DAF">
      <w:pPr>
        <w:pStyle w:val="af6"/>
        <w:snapToGrid w:val="0"/>
        <w:spacing w:line="560" w:lineRule="exact"/>
        <w:jc w:val="left"/>
        <w:rPr>
          <w:rStyle w:val="NormalCharacter"/>
          <w:rFonts w:ascii="宋体" w:hAnsi="宋体" w:cs="宋体"/>
          <w:bCs/>
          <w:sz w:val="32"/>
          <w:szCs w:val="32"/>
        </w:rPr>
      </w:pPr>
      <w:r>
        <w:rPr>
          <w:rStyle w:val="NormalCharacter"/>
          <w:rFonts w:ascii="宋体" w:hAnsi="宋体" w:cs="宋体" w:hint="eastAsia"/>
          <w:bCs/>
          <w:sz w:val="32"/>
          <w:szCs w:val="32"/>
        </w:rPr>
        <w:t>举报电话：</w:t>
      </w:r>
      <w:r>
        <w:rPr>
          <w:rStyle w:val="NormalCharacter"/>
          <w:rFonts w:ascii="宋体" w:hAnsi="宋体" w:cs="宋体" w:hint="eastAsia"/>
          <w:bCs/>
          <w:sz w:val="32"/>
          <w:szCs w:val="32"/>
        </w:rPr>
        <w:t>010-85017235</w:t>
      </w:r>
      <w:r>
        <w:rPr>
          <w:rStyle w:val="NormalCharacter"/>
          <w:rFonts w:ascii="宋体" w:hAnsi="宋体" w:cs="宋体" w:hint="eastAsia"/>
          <w:bCs/>
          <w:sz w:val="32"/>
          <w:szCs w:val="32"/>
        </w:rPr>
        <w:t>。</w:t>
      </w:r>
    </w:p>
    <w:p w:rsidR="00884235" w:rsidRDefault="00884235">
      <w:pPr>
        <w:pStyle w:val="af6"/>
        <w:snapToGrid w:val="0"/>
        <w:spacing w:line="560" w:lineRule="exact"/>
        <w:jc w:val="left"/>
        <w:rPr>
          <w:rStyle w:val="NormalCharacter"/>
          <w:rFonts w:ascii="宋体" w:hAnsi="宋体" w:cs="宋体"/>
          <w:bCs/>
          <w:sz w:val="32"/>
          <w:szCs w:val="32"/>
        </w:rPr>
      </w:pPr>
    </w:p>
    <w:p w:rsidR="00884235" w:rsidRDefault="000A5DAF">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884235" w:rsidRDefault="00884235">
      <w:pPr>
        <w:snapToGrid w:val="0"/>
        <w:rPr>
          <w:rStyle w:val="NormalCharacter"/>
          <w:rFonts w:ascii="宋体" w:hAnsi="宋体"/>
          <w:b/>
          <w:bCs/>
          <w:sz w:val="36"/>
          <w:szCs w:val="36"/>
        </w:rPr>
      </w:pPr>
    </w:p>
    <w:p w:rsidR="00884235" w:rsidRDefault="000A5DAF">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w:t>
      </w:r>
      <w:r>
        <w:rPr>
          <w:rStyle w:val="NormalCharacter"/>
          <w:rFonts w:ascii="宋体" w:hAnsi="宋体"/>
          <w:bCs/>
          <w:sz w:val="32"/>
          <w:szCs w:val="32"/>
        </w:rPr>
        <w:t>30</w:t>
      </w:r>
      <w:r>
        <w:rPr>
          <w:rStyle w:val="NormalCharacter"/>
          <w:rFonts w:ascii="宋体" w:hAnsi="宋体"/>
          <w:bCs/>
          <w:sz w:val="32"/>
          <w:szCs w:val="32"/>
        </w:rPr>
        <w:t>天；</w:t>
      </w:r>
    </w:p>
    <w:p w:rsidR="00884235" w:rsidRDefault="000A5DAF">
      <w:pPr>
        <w:numPr>
          <w:ilvl w:val="0"/>
          <w:numId w:val="3"/>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884235" w:rsidRDefault="000A5DAF">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本次报价时间截至至</w:t>
      </w:r>
      <w:r>
        <w:rPr>
          <w:rStyle w:val="NormalCharacter"/>
          <w:rFonts w:ascii="宋体" w:hAnsi="宋体"/>
          <w:bCs/>
          <w:sz w:val="32"/>
          <w:szCs w:val="32"/>
        </w:rPr>
        <w:t>202</w:t>
      </w:r>
      <w:r>
        <w:rPr>
          <w:rStyle w:val="NormalCharacter"/>
          <w:rFonts w:ascii="宋体" w:hAnsi="宋体" w:hint="eastAsia"/>
          <w:bCs/>
          <w:sz w:val="32"/>
          <w:szCs w:val="32"/>
        </w:rPr>
        <w:t>3</w:t>
      </w:r>
      <w:r>
        <w:rPr>
          <w:rStyle w:val="NormalCharacter"/>
          <w:rFonts w:ascii="宋体" w:hAnsi="宋体"/>
          <w:bCs/>
          <w:sz w:val="32"/>
          <w:szCs w:val="32"/>
        </w:rPr>
        <w:t>年</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0</w:t>
      </w:r>
      <w:r w:rsidR="00937C18">
        <w:rPr>
          <w:rStyle w:val="NormalCharacter"/>
          <w:rFonts w:ascii="宋体" w:hAnsi="宋体" w:cs="宋体" w:hint="eastAsia"/>
          <w:bCs/>
          <w:sz w:val="32"/>
          <w:szCs w:val="32"/>
          <w:u w:val="single"/>
        </w:rPr>
        <w:t>8</w:t>
      </w:r>
      <w:bookmarkStart w:id="0" w:name="_GoBack"/>
      <w:bookmarkEnd w:id="0"/>
      <w:r>
        <w:rPr>
          <w:rStyle w:val="NormalCharacter"/>
          <w:rFonts w:ascii="宋体" w:hAnsi="宋体"/>
          <w:bCs/>
          <w:sz w:val="32"/>
          <w:szCs w:val="32"/>
        </w:rPr>
        <w:t>月</w:t>
      </w:r>
      <w:r>
        <w:rPr>
          <w:rStyle w:val="NormalCharacter"/>
          <w:rFonts w:ascii="宋体" w:hAnsi="宋体" w:cs="宋体" w:hint="eastAsia"/>
          <w:bCs/>
          <w:sz w:val="32"/>
          <w:szCs w:val="32"/>
          <w:u w:val="single"/>
        </w:rPr>
        <w:t>24</w:t>
      </w:r>
      <w:r>
        <w:rPr>
          <w:rStyle w:val="NormalCharacter"/>
          <w:rFonts w:ascii="宋体" w:hAnsi="宋体"/>
          <w:bCs/>
          <w:sz w:val="32"/>
          <w:szCs w:val="32"/>
        </w:rPr>
        <w:t>日</w:t>
      </w:r>
      <w:r>
        <w:rPr>
          <w:rStyle w:val="NormalCharacter"/>
          <w:rFonts w:ascii="宋体" w:hAnsi="宋体" w:cs="宋体" w:hint="eastAsia"/>
          <w:bCs/>
          <w:sz w:val="32"/>
          <w:szCs w:val="32"/>
          <w:u w:val="single"/>
        </w:rPr>
        <w:t>17</w:t>
      </w:r>
      <w:r>
        <w:rPr>
          <w:rStyle w:val="NormalCharacter"/>
          <w:rFonts w:ascii="宋体" w:hAnsi="宋体"/>
          <w:bCs/>
          <w:sz w:val="32"/>
          <w:szCs w:val="32"/>
        </w:rPr>
        <w:t>点；</w:t>
      </w:r>
    </w:p>
    <w:p w:rsidR="00884235" w:rsidRDefault="000A5DAF">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w:t>
      </w:r>
      <w:r>
        <w:rPr>
          <w:rStyle w:val="NormalCharacter"/>
          <w:rFonts w:ascii="宋体" w:hAnsi="宋体"/>
          <w:bCs/>
          <w:sz w:val="32"/>
          <w:szCs w:val="32"/>
        </w:rPr>
        <w:t>联系电话</w:t>
      </w:r>
      <w:r>
        <w:rPr>
          <w:rStyle w:val="NormalCharacter"/>
          <w:rFonts w:ascii="宋体" w:hAnsi="宋体"/>
          <w:bCs/>
          <w:sz w:val="32"/>
          <w:szCs w:val="32"/>
        </w:rPr>
        <w:t xml:space="preserve"> </w:t>
      </w:r>
      <w:r>
        <w:rPr>
          <w:rStyle w:val="NormalCharacter"/>
          <w:rFonts w:ascii="宋体" w:hAnsi="宋体" w:hint="eastAsia"/>
          <w:bCs/>
          <w:sz w:val="32"/>
          <w:szCs w:val="32"/>
        </w:rPr>
        <w:t>13727122251</w:t>
      </w:r>
    </w:p>
    <w:p w:rsidR="00884235" w:rsidRDefault="00884235">
      <w:pPr>
        <w:snapToGrid w:val="0"/>
        <w:rPr>
          <w:rStyle w:val="NormalCharacter"/>
          <w:rFonts w:ascii="宋体" w:hAnsi="宋体"/>
          <w:bCs/>
          <w:sz w:val="28"/>
          <w:szCs w:val="28"/>
        </w:rPr>
      </w:pPr>
    </w:p>
    <w:p w:rsidR="00884235" w:rsidRDefault="000A5DAF">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w:t>
      </w:r>
      <w:r>
        <w:rPr>
          <w:rStyle w:val="NormalCharacter"/>
          <w:rFonts w:ascii="黑体" w:eastAsia="黑体" w:hAnsi="黑体" w:cs="黑体" w:hint="eastAsia"/>
          <w:sz w:val="36"/>
          <w:szCs w:val="36"/>
        </w:rPr>
        <w:t xml:space="preserve"> </w:t>
      </w:r>
      <w:r>
        <w:rPr>
          <w:rStyle w:val="NormalCharacter"/>
          <w:rFonts w:ascii="黑体" w:eastAsia="黑体" w:hAnsi="黑体" w:cs="黑体" w:hint="eastAsia"/>
          <w:sz w:val="36"/>
          <w:szCs w:val="36"/>
        </w:rPr>
        <w:t>评审方法</w:t>
      </w:r>
    </w:p>
    <w:p w:rsidR="00884235" w:rsidRDefault="00884235">
      <w:pPr>
        <w:snapToGrid w:val="0"/>
        <w:jc w:val="center"/>
        <w:rPr>
          <w:rStyle w:val="NormalCharacter"/>
          <w:rFonts w:ascii="宋体" w:hAnsi="宋体"/>
          <w:b/>
          <w:bCs/>
          <w:sz w:val="36"/>
          <w:szCs w:val="36"/>
        </w:rPr>
      </w:pPr>
    </w:p>
    <w:p w:rsidR="00884235" w:rsidRDefault="000A5DAF">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w:t>
      </w:r>
      <w:r>
        <w:rPr>
          <w:rStyle w:val="NormalCharacter"/>
          <w:rFonts w:ascii="宋体" w:hAnsi="宋体" w:hint="eastAsia"/>
          <w:bCs/>
          <w:sz w:val="32"/>
          <w:szCs w:val="32"/>
        </w:rPr>
        <w:t>（标的请看</w:t>
      </w:r>
      <w:r>
        <w:rPr>
          <w:rStyle w:val="NormalCharacter"/>
          <w:rFonts w:ascii="宋体" w:hAnsi="宋体" w:hint="eastAsia"/>
          <w:bCs/>
          <w:sz w:val="32"/>
          <w:szCs w:val="32"/>
        </w:rPr>
        <w:t>EPS</w:t>
      </w:r>
      <w:r>
        <w:rPr>
          <w:rStyle w:val="NormalCharacter"/>
          <w:rFonts w:ascii="宋体" w:hAnsi="宋体" w:hint="eastAsia"/>
          <w:bCs/>
          <w:sz w:val="32"/>
          <w:szCs w:val="32"/>
        </w:rPr>
        <w:t>采购平台）</w:t>
      </w:r>
      <w:r>
        <w:rPr>
          <w:rStyle w:val="NormalCharacter"/>
          <w:rFonts w:ascii="宋体" w:hAnsi="宋体"/>
          <w:bCs/>
          <w:sz w:val="32"/>
          <w:szCs w:val="32"/>
        </w:rPr>
        <w:t>，对供应商的评审采用</w:t>
      </w:r>
      <w:r>
        <w:rPr>
          <w:rStyle w:val="NormalCharacter"/>
          <w:rFonts w:ascii="宋体" w:hAnsi="宋体" w:hint="eastAsia"/>
          <w:bCs/>
          <w:sz w:val="32"/>
          <w:szCs w:val="32"/>
        </w:rPr>
        <w:t>“</w:t>
      </w:r>
      <w:r>
        <w:rPr>
          <w:rStyle w:val="NormalCharacter"/>
          <w:rFonts w:ascii="宋体" w:hAnsi="宋体" w:hint="eastAsia"/>
          <w:bCs/>
          <w:sz w:val="32"/>
          <w:szCs w:val="32"/>
        </w:rPr>
        <w:t>授标方式为统一授标总价最低价中标（税率不一致时按不含税金额合计最低价授标）。”</w:t>
      </w:r>
    </w:p>
    <w:p w:rsidR="00884235" w:rsidRDefault="00884235">
      <w:pPr>
        <w:snapToGrid w:val="0"/>
        <w:ind w:firstLineChars="200" w:firstLine="640"/>
        <w:rPr>
          <w:rStyle w:val="NormalCharacter"/>
          <w:rFonts w:ascii="宋体" w:hAnsi="宋体"/>
          <w:bCs/>
          <w:sz w:val="32"/>
          <w:szCs w:val="32"/>
        </w:rPr>
      </w:pPr>
    </w:p>
    <w:p w:rsidR="00884235" w:rsidRDefault="00884235">
      <w:pPr>
        <w:snapToGrid w:val="0"/>
        <w:jc w:val="center"/>
        <w:rPr>
          <w:rStyle w:val="NormalCharacter"/>
          <w:rFonts w:ascii="宋体" w:hAnsi="宋体"/>
          <w:b/>
          <w:bCs/>
          <w:sz w:val="36"/>
          <w:szCs w:val="28"/>
        </w:rPr>
      </w:pPr>
    </w:p>
    <w:p w:rsidR="00884235" w:rsidRDefault="00884235">
      <w:pPr>
        <w:snapToGrid w:val="0"/>
        <w:jc w:val="center"/>
        <w:rPr>
          <w:rStyle w:val="NormalCharacter"/>
          <w:rFonts w:ascii="宋体" w:hAnsi="宋体"/>
          <w:b/>
          <w:bCs/>
          <w:sz w:val="36"/>
          <w:szCs w:val="28"/>
        </w:rPr>
      </w:pPr>
    </w:p>
    <w:p w:rsidR="00884235" w:rsidRDefault="00884235">
      <w:pPr>
        <w:snapToGrid w:val="0"/>
        <w:jc w:val="center"/>
        <w:rPr>
          <w:rStyle w:val="NormalCharacter"/>
          <w:rFonts w:ascii="宋体" w:hAnsi="宋体"/>
          <w:b/>
          <w:bCs/>
          <w:sz w:val="36"/>
          <w:szCs w:val="28"/>
        </w:rPr>
      </w:pPr>
    </w:p>
    <w:p w:rsidR="00884235" w:rsidRDefault="00884235">
      <w:pPr>
        <w:snapToGrid w:val="0"/>
        <w:jc w:val="center"/>
        <w:rPr>
          <w:rStyle w:val="NormalCharacter"/>
          <w:rFonts w:ascii="宋体" w:hAnsi="宋体"/>
          <w:b/>
          <w:bCs/>
          <w:sz w:val="36"/>
          <w:szCs w:val="28"/>
        </w:rPr>
      </w:pPr>
    </w:p>
    <w:p w:rsidR="00884235" w:rsidRDefault="00884235">
      <w:pPr>
        <w:snapToGrid w:val="0"/>
        <w:jc w:val="center"/>
        <w:rPr>
          <w:rStyle w:val="NormalCharacter"/>
          <w:rFonts w:ascii="宋体" w:hAnsi="宋体"/>
          <w:b/>
          <w:bCs/>
          <w:sz w:val="36"/>
          <w:szCs w:val="28"/>
        </w:rPr>
      </w:pPr>
    </w:p>
    <w:p w:rsidR="00884235" w:rsidRDefault="00884235">
      <w:pPr>
        <w:snapToGrid w:val="0"/>
        <w:jc w:val="center"/>
        <w:rPr>
          <w:rStyle w:val="NormalCharacter"/>
          <w:rFonts w:ascii="宋体" w:hAnsi="宋体"/>
          <w:b/>
          <w:bCs/>
          <w:sz w:val="36"/>
          <w:szCs w:val="28"/>
        </w:rPr>
      </w:pPr>
    </w:p>
    <w:p w:rsidR="00884235" w:rsidRDefault="00884235">
      <w:pPr>
        <w:snapToGrid w:val="0"/>
        <w:jc w:val="center"/>
        <w:rPr>
          <w:rStyle w:val="NormalCharacter"/>
          <w:rFonts w:ascii="宋体" w:hAnsi="宋体"/>
          <w:b/>
          <w:bCs/>
          <w:sz w:val="36"/>
          <w:szCs w:val="28"/>
        </w:rPr>
      </w:pPr>
    </w:p>
    <w:p w:rsidR="00884235" w:rsidRDefault="00884235">
      <w:pPr>
        <w:snapToGrid w:val="0"/>
        <w:jc w:val="center"/>
        <w:rPr>
          <w:rStyle w:val="NormalCharacter"/>
          <w:rFonts w:ascii="宋体" w:hAnsi="宋体"/>
          <w:b/>
          <w:bCs/>
          <w:sz w:val="36"/>
          <w:szCs w:val="28"/>
        </w:rPr>
      </w:pPr>
    </w:p>
    <w:p w:rsidR="00884235" w:rsidRDefault="00884235">
      <w:pPr>
        <w:snapToGrid w:val="0"/>
        <w:jc w:val="center"/>
        <w:rPr>
          <w:rStyle w:val="NormalCharacter"/>
          <w:rFonts w:ascii="宋体" w:hAnsi="宋体"/>
          <w:b/>
          <w:bCs/>
          <w:sz w:val="36"/>
          <w:szCs w:val="28"/>
        </w:rPr>
      </w:pPr>
    </w:p>
    <w:p w:rsidR="00884235" w:rsidRDefault="00884235">
      <w:pPr>
        <w:snapToGrid w:val="0"/>
        <w:jc w:val="center"/>
        <w:rPr>
          <w:rStyle w:val="NormalCharacter"/>
          <w:rFonts w:ascii="宋体" w:hAnsi="宋体"/>
          <w:b/>
          <w:bCs/>
          <w:sz w:val="36"/>
          <w:szCs w:val="28"/>
        </w:rPr>
      </w:pPr>
    </w:p>
    <w:p w:rsidR="00884235" w:rsidRDefault="00884235">
      <w:pPr>
        <w:snapToGrid w:val="0"/>
        <w:jc w:val="center"/>
        <w:rPr>
          <w:rStyle w:val="NormalCharacter"/>
          <w:rFonts w:ascii="宋体" w:hAnsi="宋体"/>
          <w:b/>
          <w:bCs/>
          <w:sz w:val="36"/>
          <w:szCs w:val="28"/>
        </w:rPr>
      </w:pPr>
    </w:p>
    <w:p w:rsidR="00884235" w:rsidRDefault="00884235">
      <w:pPr>
        <w:snapToGrid w:val="0"/>
        <w:jc w:val="center"/>
        <w:rPr>
          <w:rStyle w:val="NormalCharacter"/>
          <w:rFonts w:ascii="宋体" w:hAnsi="宋体"/>
          <w:b/>
          <w:bCs/>
          <w:sz w:val="36"/>
          <w:szCs w:val="28"/>
        </w:rPr>
      </w:pPr>
    </w:p>
    <w:p w:rsidR="00884235" w:rsidRDefault="00884235">
      <w:pPr>
        <w:snapToGrid w:val="0"/>
        <w:jc w:val="center"/>
        <w:rPr>
          <w:rStyle w:val="NormalCharacter"/>
          <w:rFonts w:ascii="宋体" w:hAnsi="宋体"/>
          <w:b/>
          <w:bCs/>
          <w:sz w:val="36"/>
          <w:szCs w:val="28"/>
        </w:rPr>
      </w:pPr>
    </w:p>
    <w:p w:rsidR="00884235" w:rsidRDefault="00884235">
      <w:pPr>
        <w:snapToGrid w:val="0"/>
        <w:jc w:val="center"/>
        <w:rPr>
          <w:rStyle w:val="NormalCharacter"/>
          <w:rFonts w:ascii="宋体" w:hAnsi="宋体"/>
          <w:b/>
          <w:bCs/>
          <w:sz w:val="36"/>
          <w:szCs w:val="28"/>
        </w:rPr>
      </w:pPr>
    </w:p>
    <w:p w:rsidR="00884235" w:rsidRDefault="00884235">
      <w:pPr>
        <w:snapToGrid w:val="0"/>
        <w:jc w:val="center"/>
        <w:rPr>
          <w:rStyle w:val="NormalCharacter"/>
          <w:rFonts w:ascii="宋体" w:hAnsi="宋体"/>
          <w:b/>
          <w:bCs/>
          <w:sz w:val="36"/>
          <w:szCs w:val="28"/>
        </w:rPr>
      </w:pPr>
    </w:p>
    <w:p w:rsidR="00884235" w:rsidRDefault="00884235">
      <w:pPr>
        <w:snapToGrid w:val="0"/>
        <w:jc w:val="center"/>
        <w:rPr>
          <w:rStyle w:val="NormalCharacter"/>
          <w:rFonts w:ascii="宋体" w:hAnsi="宋体"/>
          <w:b/>
          <w:bCs/>
          <w:sz w:val="36"/>
          <w:szCs w:val="28"/>
        </w:rPr>
      </w:pPr>
    </w:p>
    <w:p w:rsidR="00884235" w:rsidRDefault="00884235">
      <w:pPr>
        <w:snapToGrid w:val="0"/>
        <w:jc w:val="center"/>
        <w:rPr>
          <w:rStyle w:val="NormalCharacter"/>
          <w:rFonts w:ascii="宋体" w:hAnsi="宋体"/>
          <w:b/>
          <w:bCs/>
          <w:sz w:val="36"/>
          <w:szCs w:val="28"/>
        </w:rPr>
      </w:pPr>
    </w:p>
    <w:p w:rsidR="00884235" w:rsidRDefault="000A5DAF">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t>第四章</w:t>
      </w:r>
      <w:r>
        <w:rPr>
          <w:rStyle w:val="NormalCharacter"/>
          <w:rFonts w:ascii="黑体" w:eastAsia="黑体"/>
          <w:bCs/>
          <w:sz w:val="36"/>
          <w:szCs w:val="36"/>
        </w:rPr>
        <w:t xml:space="preserve">  </w:t>
      </w:r>
      <w:r>
        <w:rPr>
          <w:rStyle w:val="NormalCharacter"/>
          <w:rFonts w:ascii="黑体" w:eastAsia="黑体" w:hAnsi="黑体" w:hint="eastAsia"/>
          <w:bCs/>
          <w:sz w:val="36"/>
          <w:szCs w:val="28"/>
        </w:rPr>
        <w:t>合同条款</w:t>
      </w:r>
    </w:p>
    <w:p w:rsidR="00884235" w:rsidRDefault="000A5DAF">
      <w:pPr>
        <w:pStyle w:val="a0"/>
        <w:ind w:left="0"/>
        <w:jc w:val="both"/>
        <w:rPr>
          <w:rFonts w:ascii="黑体" w:eastAsia="黑体" w:hAnsi="宋体"/>
          <w:sz w:val="30"/>
          <w:szCs w:val="30"/>
          <w:lang w:eastAsia="zh-CN"/>
        </w:rPr>
      </w:pPr>
      <w:r>
        <w:rPr>
          <w:rFonts w:ascii="黑体" w:eastAsia="黑体" w:hAnsi="宋体" w:hint="eastAsia"/>
          <w:sz w:val="30"/>
          <w:szCs w:val="30"/>
          <w:lang w:eastAsia="zh-CN"/>
        </w:rPr>
        <w:t>合同编号</w:t>
      </w:r>
      <w:r>
        <w:rPr>
          <w:rFonts w:ascii="黑体" w:eastAsia="黑体" w:hAnsi="宋体" w:hint="eastAsia"/>
          <w:sz w:val="30"/>
          <w:szCs w:val="30"/>
          <w:lang w:eastAsia="zh-CN"/>
        </w:rPr>
        <w:t xml:space="preserve">  CT</w:t>
      </w:r>
      <w:r>
        <w:rPr>
          <w:rFonts w:ascii="黑体" w:eastAsia="黑体" w:hAnsi="宋体" w:hint="eastAsia"/>
          <w:sz w:val="30"/>
          <w:szCs w:val="30"/>
          <w:lang w:eastAsia="zh-CN"/>
        </w:rPr>
        <w:t>YB</w:t>
      </w:r>
      <w:r>
        <w:rPr>
          <w:rFonts w:ascii="黑体" w:eastAsia="黑体" w:hAnsi="宋体" w:hint="eastAsia"/>
          <w:sz w:val="30"/>
          <w:szCs w:val="30"/>
          <w:lang w:eastAsia="zh-CN"/>
        </w:rPr>
        <w:t>-SC-</w:t>
      </w:r>
      <w:r>
        <w:rPr>
          <w:rFonts w:ascii="黑体" w:eastAsia="黑体" w:hAnsi="宋体" w:hint="eastAsia"/>
          <w:sz w:val="30"/>
          <w:szCs w:val="30"/>
          <w:lang w:eastAsia="zh-CN"/>
        </w:rPr>
        <w:t>CG</w:t>
      </w:r>
      <w:r>
        <w:rPr>
          <w:rFonts w:ascii="黑体" w:eastAsia="黑体" w:hAnsi="宋体" w:hint="eastAsia"/>
          <w:sz w:val="30"/>
          <w:szCs w:val="30"/>
          <w:lang w:eastAsia="zh-CN"/>
        </w:rPr>
        <w:t>202</w:t>
      </w:r>
      <w:r>
        <w:rPr>
          <w:rFonts w:ascii="黑体" w:eastAsia="黑体" w:hAnsi="宋体" w:hint="eastAsia"/>
          <w:sz w:val="30"/>
          <w:szCs w:val="30"/>
          <w:lang w:eastAsia="zh-CN"/>
        </w:rPr>
        <w:t>3</w:t>
      </w:r>
      <w:r>
        <w:rPr>
          <w:rFonts w:ascii="黑体" w:eastAsia="黑体" w:hAnsi="宋体" w:hint="eastAsia"/>
          <w:sz w:val="30"/>
          <w:szCs w:val="30"/>
          <w:lang w:eastAsia="zh-CN"/>
        </w:rPr>
        <w:t xml:space="preserve">-  -  </w:t>
      </w:r>
    </w:p>
    <w:p w:rsidR="00884235" w:rsidRDefault="00884235">
      <w:pPr>
        <w:pStyle w:val="a0"/>
        <w:jc w:val="center"/>
        <w:rPr>
          <w:rFonts w:ascii="宋体" w:hAnsi="宋体"/>
          <w:sz w:val="48"/>
          <w:szCs w:val="48"/>
          <w:lang w:eastAsia="zh-CN"/>
        </w:rPr>
      </w:pPr>
    </w:p>
    <w:p w:rsidR="00884235" w:rsidRDefault="00884235">
      <w:pPr>
        <w:pStyle w:val="a0"/>
        <w:jc w:val="center"/>
        <w:rPr>
          <w:rFonts w:ascii="宋体" w:hAnsi="宋体"/>
          <w:sz w:val="48"/>
          <w:szCs w:val="48"/>
          <w:lang w:eastAsia="zh-CN"/>
        </w:rPr>
      </w:pPr>
    </w:p>
    <w:p w:rsidR="00884235" w:rsidRDefault="00884235">
      <w:pPr>
        <w:pStyle w:val="a0"/>
        <w:jc w:val="center"/>
        <w:rPr>
          <w:rFonts w:ascii="宋体" w:hAnsi="宋体"/>
          <w:sz w:val="48"/>
          <w:szCs w:val="48"/>
          <w:lang w:eastAsia="zh-CN"/>
        </w:rPr>
      </w:pPr>
    </w:p>
    <w:p w:rsidR="00884235" w:rsidRDefault="00884235">
      <w:pPr>
        <w:pStyle w:val="a0"/>
        <w:jc w:val="center"/>
        <w:rPr>
          <w:rFonts w:ascii="宋体" w:hAnsi="宋体"/>
          <w:sz w:val="48"/>
          <w:szCs w:val="48"/>
          <w:lang w:eastAsia="zh-CN"/>
        </w:rPr>
      </w:pPr>
    </w:p>
    <w:p w:rsidR="00884235" w:rsidRDefault="00884235">
      <w:pPr>
        <w:pStyle w:val="a0"/>
        <w:jc w:val="center"/>
        <w:rPr>
          <w:rFonts w:ascii="宋体" w:hAnsi="宋体"/>
          <w:sz w:val="48"/>
          <w:szCs w:val="48"/>
          <w:lang w:eastAsia="zh-CN"/>
        </w:rPr>
      </w:pPr>
    </w:p>
    <w:p w:rsidR="00884235" w:rsidRDefault="000A5DAF">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884235" w:rsidRDefault="000A5DAF">
      <w:pPr>
        <w:pStyle w:val="a0"/>
        <w:jc w:val="center"/>
        <w:rPr>
          <w:rFonts w:ascii="宋体" w:hAnsi="宋体"/>
          <w:sz w:val="36"/>
          <w:szCs w:val="36"/>
          <w:lang w:eastAsia="zh-CN"/>
        </w:rPr>
      </w:pPr>
      <w:r>
        <w:rPr>
          <w:rFonts w:ascii="宋体" w:hAnsi="宋体" w:hint="eastAsia"/>
          <w:sz w:val="36"/>
          <w:szCs w:val="36"/>
          <w:lang w:eastAsia="zh-CN"/>
        </w:rPr>
        <w:t>（</w:t>
      </w:r>
      <w:r>
        <w:rPr>
          <w:rFonts w:ascii="宋体" w:hAnsi="宋体" w:hint="eastAsia"/>
          <w:sz w:val="36"/>
          <w:szCs w:val="36"/>
          <w:lang w:eastAsia="zh-CN"/>
        </w:rPr>
        <w:t xml:space="preserve">     </w:t>
      </w:r>
      <w:r>
        <w:rPr>
          <w:rFonts w:ascii="宋体" w:hAnsi="宋体" w:hint="eastAsia"/>
          <w:sz w:val="36"/>
          <w:szCs w:val="36"/>
          <w:lang w:eastAsia="zh-CN"/>
        </w:rPr>
        <w:t>物资合同）</w:t>
      </w:r>
    </w:p>
    <w:p w:rsidR="00884235" w:rsidRDefault="00884235">
      <w:pPr>
        <w:pStyle w:val="a0"/>
        <w:jc w:val="center"/>
        <w:rPr>
          <w:rFonts w:ascii="宋体" w:hAnsi="宋体"/>
          <w:sz w:val="48"/>
          <w:szCs w:val="48"/>
          <w:lang w:eastAsia="zh-CN"/>
        </w:rPr>
      </w:pPr>
    </w:p>
    <w:p w:rsidR="00884235" w:rsidRDefault="00884235">
      <w:pPr>
        <w:pStyle w:val="a0"/>
        <w:jc w:val="center"/>
        <w:rPr>
          <w:rFonts w:ascii="宋体" w:hAnsi="宋体"/>
          <w:sz w:val="48"/>
          <w:szCs w:val="48"/>
          <w:lang w:eastAsia="zh-CN"/>
        </w:rPr>
      </w:pPr>
    </w:p>
    <w:p w:rsidR="00884235" w:rsidRDefault="00884235">
      <w:pPr>
        <w:pStyle w:val="a0"/>
        <w:jc w:val="center"/>
        <w:rPr>
          <w:rFonts w:ascii="宋体" w:hAnsi="宋体"/>
          <w:sz w:val="48"/>
          <w:szCs w:val="48"/>
          <w:lang w:eastAsia="zh-CN"/>
        </w:rPr>
      </w:pPr>
    </w:p>
    <w:p w:rsidR="00884235" w:rsidRDefault="00884235">
      <w:pPr>
        <w:pStyle w:val="a0"/>
        <w:jc w:val="center"/>
        <w:rPr>
          <w:rFonts w:ascii="宋体" w:hAnsi="宋体"/>
          <w:sz w:val="48"/>
          <w:szCs w:val="48"/>
          <w:lang w:eastAsia="zh-CN"/>
        </w:rPr>
      </w:pPr>
    </w:p>
    <w:p w:rsidR="00884235" w:rsidRDefault="00884235">
      <w:pPr>
        <w:pStyle w:val="a0"/>
        <w:jc w:val="center"/>
        <w:rPr>
          <w:rFonts w:ascii="宋体" w:hAnsi="宋体"/>
          <w:sz w:val="48"/>
          <w:szCs w:val="48"/>
          <w:lang w:eastAsia="zh-CN"/>
        </w:rPr>
      </w:pPr>
    </w:p>
    <w:p w:rsidR="00884235" w:rsidRDefault="00884235">
      <w:pPr>
        <w:pStyle w:val="a0"/>
        <w:jc w:val="center"/>
        <w:rPr>
          <w:rFonts w:ascii="宋体" w:hAnsi="宋体"/>
          <w:sz w:val="48"/>
          <w:szCs w:val="48"/>
          <w:lang w:eastAsia="zh-CN"/>
        </w:rPr>
      </w:pPr>
    </w:p>
    <w:p w:rsidR="00884235" w:rsidRDefault="00884235">
      <w:pPr>
        <w:pStyle w:val="a0"/>
        <w:jc w:val="center"/>
        <w:rPr>
          <w:rFonts w:ascii="宋体" w:hAnsi="宋体"/>
          <w:sz w:val="48"/>
          <w:szCs w:val="48"/>
          <w:lang w:eastAsia="zh-CN"/>
        </w:rPr>
      </w:pPr>
    </w:p>
    <w:p w:rsidR="00884235" w:rsidRDefault="00884235">
      <w:pPr>
        <w:pStyle w:val="a0"/>
        <w:jc w:val="center"/>
        <w:rPr>
          <w:rFonts w:ascii="宋体" w:hAnsi="宋体"/>
          <w:sz w:val="48"/>
          <w:szCs w:val="48"/>
          <w:lang w:eastAsia="zh-CN"/>
        </w:rPr>
      </w:pPr>
    </w:p>
    <w:p w:rsidR="00884235" w:rsidRDefault="00884235">
      <w:pPr>
        <w:pStyle w:val="a0"/>
        <w:spacing w:line="460" w:lineRule="exact"/>
        <w:ind w:left="0"/>
        <w:rPr>
          <w:rFonts w:ascii="宋体" w:hAnsi="宋体"/>
          <w:sz w:val="24"/>
          <w:szCs w:val="24"/>
          <w:lang w:eastAsia="zh-CN"/>
        </w:rPr>
      </w:pPr>
    </w:p>
    <w:p w:rsidR="00884235" w:rsidRDefault="00884235">
      <w:pPr>
        <w:pStyle w:val="a0"/>
        <w:spacing w:line="460" w:lineRule="exact"/>
        <w:ind w:left="0"/>
        <w:rPr>
          <w:rFonts w:ascii="宋体" w:hAnsi="宋体"/>
          <w:sz w:val="24"/>
          <w:szCs w:val="24"/>
          <w:lang w:eastAsia="zh-CN"/>
        </w:rPr>
      </w:pPr>
    </w:p>
    <w:p w:rsidR="00884235" w:rsidRDefault="00884235" w:rsidP="00937C18">
      <w:pPr>
        <w:pStyle w:val="a0"/>
        <w:spacing w:line="460" w:lineRule="exact"/>
        <w:ind w:leftChars="2500" w:left="5250" w:firstLineChars="147" w:firstLine="353"/>
        <w:rPr>
          <w:rFonts w:ascii="宋体" w:hAnsi="宋体"/>
          <w:sz w:val="24"/>
          <w:szCs w:val="24"/>
          <w:lang w:eastAsia="zh-CN"/>
        </w:rPr>
      </w:pPr>
    </w:p>
    <w:p w:rsidR="00884235" w:rsidRDefault="00884235" w:rsidP="00937C18">
      <w:pPr>
        <w:pStyle w:val="a0"/>
        <w:spacing w:line="460" w:lineRule="exact"/>
        <w:ind w:leftChars="2500" w:left="5250" w:firstLineChars="147" w:firstLine="353"/>
        <w:rPr>
          <w:rFonts w:ascii="宋体" w:hAnsi="宋体"/>
          <w:sz w:val="24"/>
          <w:szCs w:val="24"/>
          <w:lang w:eastAsia="zh-CN"/>
        </w:rPr>
      </w:pPr>
    </w:p>
    <w:p w:rsidR="00884235" w:rsidRDefault="00884235" w:rsidP="00937C18">
      <w:pPr>
        <w:pStyle w:val="a0"/>
        <w:spacing w:line="460" w:lineRule="exact"/>
        <w:ind w:leftChars="2500" w:left="5250" w:firstLineChars="147" w:firstLine="353"/>
        <w:rPr>
          <w:rFonts w:ascii="宋体" w:hAnsi="宋体"/>
          <w:sz w:val="24"/>
          <w:szCs w:val="24"/>
          <w:lang w:eastAsia="zh-CN"/>
        </w:rPr>
      </w:pPr>
    </w:p>
    <w:p w:rsidR="00884235" w:rsidRDefault="000A5DAF" w:rsidP="00937C18">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合同编号：</w:t>
      </w:r>
      <w:r>
        <w:rPr>
          <w:rFonts w:ascii="宋体" w:hAnsi="宋体" w:hint="eastAsia"/>
          <w:sz w:val="24"/>
          <w:szCs w:val="24"/>
          <w:lang w:eastAsia="zh-CN"/>
        </w:rPr>
        <w:t>CT</w:t>
      </w:r>
      <w:r>
        <w:rPr>
          <w:rFonts w:ascii="宋体" w:hAnsi="宋体" w:hint="eastAsia"/>
          <w:sz w:val="24"/>
          <w:szCs w:val="24"/>
          <w:lang w:eastAsia="zh-CN"/>
        </w:rPr>
        <w:t>YB</w:t>
      </w:r>
      <w:r>
        <w:rPr>
          <w:rFonts w:ascii="宋体" w:hAnsi="宋体" w:hint="eastAsia"/>
          <w:sz w:val="24"/>
          <w:szCs w:val="24"/>
          <w:lang w:eastAsia="zh-CN"/>
        </w:rPr>
        <w:t>-SC-</w:t>
      </w:r>
      <w:r>
        <w:rPr>
          <w:rFonts w:ascii="宋体" w:hAnsi="宋体" w:hint="eastAsia"/>
          <w:sz w:val="24"/>
          <w:szCs w:val="24"/>
          <w:lang w:eastAsia="zh-CN"/>
        </w:rPr>
        <w:t>CG</w:t>
      </w:r>
      <w:r>
        <w:rPr>
          <w:rFonts w:ascii="宋体" w:hAnsi="宋体" w:hint="eastAsia"/>
          <w:sz w:val="24"/>
          <w:szCs w:val="24"/>
          <w:lang w:eastAsia="zh-CN"/>
        </w:rPr>
        <w:t>202</w:t>
      </w:r>
      <w:r>
        <w:rPr>
          <w:rFonts w:ascii="宋体" w:hAnsi="宋体" w:hint="eastAsia"/>
          <w:sz w:val="24"/>
          <w:szCs w:val="24"/>
          <w:lang w:eastAsia="zh-CN"/>
        </w:rPr>
        <w:t>3</w:t>
      </w:r>
      <w:proofErr w:type="gramStart"/>
      <w:r>
        <w:rPr>
          <w:rFonts w:ascii="宋体" w:hAnsi="宋体" w:hint="eastAsia"/>
          <w:sz w:val="24"/>
          <w:szCs w:val="24"/>
          <w:lang w:eastAsia="zh-CN"/>
        </w:rPr>
        <w:t>-  -</w:t>
      </w:r>
      <w:proofErr w:type="gramEnd"/>
      <w:r>
        <w:rPr>
          <w:rFonts w:ascii="宋体" w:hAnsi="宋体" w:hint="eastAsia"/>
          <w:sz w:val="24"/>
          <w:szCs w:val="24"/>
          <w:lang w:eastAsia="zh-CN"/>
        </w:rPr>
        <w:t xml:space="preserve">  </w:t>
      </w:r>
    </w:p>
    <w:p w:rsidR="00884235" w:rsidRDefault="000A5DAF" w:rsidP="00937C18">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w:t>
      </w:r>
      <w:r>
        <w:rPr>
          <w:rFonts w:ascii="宋体" w:hAnsi="宋体" w:hint="eastAsia"/>
          <w:sz w:val="24"/>
          <w:szCs w:val="24"/>
          <w:lang w:eastAsia="zh-CN"/>
        </w:rPr>
        <w:t>202</w:t>
      </w:r>
      <w:r>
        <w:rPr>
          <w:rFonts w:ascii="宋体" w:hAnsi="宋体" w:hint="eastAsia"/>
          <w:sz w:val="24"/>
          <w:szCs w:val="24"/>
          <w:lang w:eastAsia="zh-CN"/>
        </w:rPr>
        <w:t>3</w:t>
      </w:r>
      <w:r>
        <w:rPr>
          <w:rFonts w:ascii="宋体" w:hAnsi="宋体" w:hint="eastAsia"/>
          <w:sz w:val="24"/>
          <w:szCs w:val="24"/>
          <w:lang w:eastAsia="zh-CN"/>
        </w:rPr>
        <w:t>年</w:t>
      </w:r>
      <w:r>
        <w:rPr>
          <w:rFonts w:ascii="宋体" w:hAnsi="宋体" w:hint="eastAsia"/>
          <w:sz w:val="24"/>
          <w:szCs w:val="24"/>
          <w:lang w:eastAsia="zh-CN"/>
        </w:rPr>
        <w:t xml:space="preserve">  </w:t>
      </w:r>
      <w:r>
        <w:rPr>
          <w:rFonts w:ascii="宋体" w:hAnsi="宋体" w:hint="eastAsia"/>
          <w:sz w:val="24"/>
          <w:szCs w:val="24"/>
          <w:lang w:eastAsia="zh-CN"/>
        </w:rPr>
        <w:t>月</w:t>
      </w:r>
      <w:r>
        <w:rPr>
          <w:rFonts w:ascii="宋体" w:hAnsi="宋体" w:hint="eastAsia"/>
          <w:sz w:val="24"/>
          <w:szCs w:val="24"/>
          <w:lang w:eastAsia="zh-CN"/>
        </w:rPr>
        <w:t xml:space="preserve">  </w:t>
      </w:r>
      <w:r>
        <w:rPr>
          <w:rFonts w:ascii="宋体" w:hAnsi="宋体" w:hint="eastAsia"/>
          <w:sz w:val="24"/>
          <w:szCs w:val="24"/>
          <w:lang w:eastAsia="zh-CN"/>
        </w:rPr>
        <w:t>日</w:t>
      </w:r>
    </w:p>
    <w:p w:rsidR="00884235" w:rsidRDefault="000A5DAF" w:rsidP="00937C18">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w:t>
      </w:r>
      <w:r>
        <w:rPr>
          <w:rFonts w:ascii="宋体" w:hAnsi="宋体" w:hint="eastAsia"/>
          <w:sz w:val="24"/>
          <w:szCs w:val="24"/>
          <w:lang w:eastAsia="zh-CN"/>
        </w:rPr>
        <w:t xml:space="preserve">: </w:t>
      </w:r>
      <w:r>
        <w:rPr>
          <w:rFonts w:ascii="宋体" w:hAnsi="宋体" w:hint="eastAsia"/>
          <w:sz w:val="24"/>
          <w:szCs w:val="24"/>
          <w:lang w:eastAsia="zh-CN"/>
        </w:rPr>
        <w:t>英德市</w:t>
      </w:r>
    </w:p>
    <w:p w:rsidR="00884235" w:rsidRDefault="000A5DAF" w:rsidP="00937C18">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w:t>
      </w:r>
      <w:r>
        <w:rPr>
          <w:rFonts w:ascii="宋体" w:hAnsi="宋体" w:hint="eastAsia"/>
          <w:sz w:val="28"/>
          <w:szCs w:val="28"/>
          <w:lang w:eastAsia="zh-CN"/>
        </w:rPr>
        <w:t xml:space="preserve">: </w:t>
      </w:r>
      <w:r>
        <w:rPr>
          <w:rFonts w:ascii="宋体" w:hAnsi="宋体" w:hint="eastAsia"/>
          <w:sz w:val="28"/>
          <w:szCs w:val="28"/>
          <w:lang w:eastAsia="zh-CN"/>
        </w:rPr>
        <w:t>英德市粤北</w:t>
      </w:r>
      <w:r>
        <w:rPr>
          <w:rFonts w:ascii="宋体" w:hAnsi="宋体"/>
          <w:sz w:val="28"/>
          <w:szCs w:val="28"/>
          <w:lang w:eastAsia="zh-CN"/>
        </w:rPr>
        <w:t>糖业有限公司</w:t>
      </w:r>
    </w:p>
    <w:p w:rsidR="00884235" w:rsidRDefault="000A5DAF">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r>
        <w:rPr>
          <w:rFonts w:ascii="宋体" w:hAnsi="宋体" w:hint="eastAsia"/>
          <w:sz w:val="28"/>
          <w:szCs w:val="28"/>
          <w:lang w:eastAsia="zh-CN"/>
        </w:rPr>
        <w:t xml:space="preserve"> </w:t>
      </w:r>
    </w:p>
    <w:p w:rsidR="00884235" w:rsidRDefault="000A5DAF">
      <w:pPr>
        <w:pStyle w:val="a0"/>
        <w:numPr>
          <w:ilvl w:val="0"/>
          <w:numId w:val="4"/>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884235" w:rsidRDefault="000A5DAF">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第二条</w:t>
      </w:r>
      <w:r>
        <w:rPr>
          <w:rFonts w:ascii="宋体" w:hAnsi="宋体" w:hint="eastAsia"/>
          <w:sz w:val="28"/>
          <w:szCs w:val="28"/>
          <w:lang w:eastAsia="zh-CN"/>
        </w:rPr>
        <w:t xml:space="preserve">  </w:t>
      </w:r>
      <w:r>
        <w:rPr>
          <w:rFonts w:ascii="宋体" w:hAnsi="宋体" w:hint="eastAsia"/>
          <w:sz w:val="28"/>
          <w:szCs w:val="28"/>
          <w:lang w:eastAsia="zh-CN"/>
        </w:rPr>
        <w:t>订购物资质量要求</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一、所订购的物资</w:t>
      </w:r>
      <w:r>
        <w:rPr>
          <w:rFonts w:ascii="宋体" w:hAnsi="宋体" w:hint="eastAsia"/>
          <w:sz w:val="28"/>
          <w:szCs w:val="28"/>
          <w:lang w:eastAsia="zh-CN"/>
        </w:rPr>
        <w:t>(</w:t>
      </w:r>
      <w:r>
        <w:rPr>
          <w:rFonts w:ascii="宋体" w:hAnsi="宋体" w:hint="eastAsia"/>
          <w:sz w:val="28"/>
          <w:szCs w:val="28"/>
          <w:lang w:eastAsia="zh-CN"/>
        </w:rPr>
        <w:t>以下简称货物</w:t>
      </w:r>
      <w:r>
        <w:rPr>
          <w:rFonts w:ascii="宋体" w:hAnsi="宋体" w:hint="eastAsia"/>
          <w:sz w:val="28"/>
          <w:szCs w:val="28"/>
          <w:lang w:eastAsia="zh-CN"/>
        </w:rPr>
        <w:t>)</w:t>
      </w:r>
      <w:r>
        <w:rPr>
          <w:rFonts w:ascii="宋体" w:hAnsi="宋体" w:hint="eastAsia"/>
          <w:sz w:val="28"/>
          <w:szCs w:val="28"/>
          <w:lang w:eastAsia="zh-CN"/>
        </w:rPr>
        <w:t>质量技术指标符合相</w:t>
      </w:r>
      <w:r>
        <w:rPr>
          <w:rFonts w:ascii="宋体" w:hAnsi="宋体"/>
          <w:sz w:val="28"/>
          <w:szCs w:val="28"/>
          <w:lang w:eastAsia="zh-CN"/>
        </w:rPr>
        <w:t>关标准</w:t>
      </w:r>
      <w:r>
        <w:rPr>
          <w:rFonts w:ascii="宋体" w:hAnsi="宋体" w:hint="eastAsia"/>
          <w:sz w:val="28"/>
          <w:szCs w:val="28"/>
          <w:lang w:eastAsia="zh-CN"/>
        </w:rPr>
        <w:t>(</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作为该物资的质量证明。）</w:t>
      </w:r>
      <w:r>
        <w:rPr>
          <w:rFonts w:ascii="宋体" w:hAnsi="宋体" w:hint="eastAsia"/>
          <w:sz w:val="28"/>
          <w:szCs w:val="28"/>
          <w:lang w:eastAsia="zh-CN"/>
        </w:rPr>
        <w:t xml:space="preserve"> </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第三条</w:t>
      </w:r>
      <w:r>
        <w:rPr>
          <w:rFonts w:ascii="宋体" w:hAnsi="宋体" w:hint="eastAsia"/>
          <w:sz w:val="28"/>
          <w:szCs w:val="28"/>
          <w:lang w:eastAsia="zh-CN"/>
        </w:rPr>
        <w:t xml:space="preserve">  </w:t>
      </w:r>
      <w:r>
        <w:rPr>
          <w:rFonts w:ascii="宋体" w:hAnsi="宋体" w:hint="eastAsia"/>
          <w:sz w:val="28"/>
          <w:szCs w:val="28"/>
          <w:lang w:eastAsia="zh-CN"/>
        </w:rPr>
        <w:t>技术资料提供办法</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一、供方给需方提供订购物资的产品目录、样品图集、生产厂及产品介绍、使用说明书等有关资料作为选择该类物资的参考；</w:t>
      </w:r>
      <w:r>
        <w:rPr>
          <w:rFonts w:ascii="宋体" w:hAnsi="宋体" w:hint="eastAsia"/>
          <w:sz w:val="28"/>
          <w:szCs w:val="28"/>
          <w:lang w:eastAsia="zh-CN"/>
        </w:rPr>
        <w:t xml:space="preserve"> </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第四条</w:t>
      </w:r>
      <w:r>
        <w:rPr>
          <w:rFonts w:ascii="宋体" w:hAnsi="宋体" w:hint="eastAsia"/>
          <w:sz w:val="28"/>
          <w:szCs w:val="28"/>
          <w:lang w:eastAsia="zh-CN"/>
        </w:rPr>
        <w:t xml:space="preserve">  </w:t>
      </w:r>
      <w:r>
        <w:rPr>
          <w:rFonts w:ascii="宋体" w:hAnsi="宋体" w:hint="eastAsia"/>
          <w:sz w:val="28"/>
          <w:szCs w:val="28"/>
          <w:lang w:eastAsia="zh-CN"/>
        </w:rPr>
        <w:t>交货验收</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w:t>
      </w:r>
      <w:r>
        <w:rPr>
          <w:rFonts w:ascii="宋体" w:hAnsi="宋体" w:hint="eastAsia"/>
          <w:sz w:val="28"/>
          <w:szCs w:val="28"/>
          <w:lang w:eastAsia="zh-CN"/>
        </w:rPr>
        <w:t>退换，由此给需方造成的损失由供方承担。</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lastRenderedPageBreak/>
        <w:t>第五条</w:t>
      </w:r>
      <w:r>
        <w:rPr>
          <w:rFonts w:ascii="宋体" w:hAnsi="宋体" w:hint="eastAsia"/>
          <w:sz w:val="28"/>
          <w:szCs w:val="28"/>
          <w:lang w:eastAsia="zh-CN"/>
        </w:rPr>
        <w:t xml:space="preserve">  </w:t>
      </w:r>
      <w:r>
        <w:rPr>
          <w:rFonts w:ascii="宋体" w:hAnsi="宋体" w:hint="eastAsia"/>
          <w:sz w:val="28"/>
          <w:szCs w:val="28"/>
          <w:lang w:eastAsia="zh-CN"/>
        </w:rPr>
        <w:t>交货时间和地点</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第六条</w:t>
      </w:r>
      <w:r>
        <w:rPr>
          <w:rFonts w:ascii="宋体" w:hAnsi="宋体" w:hint="eastAsia"/>
          <w:sz w:val="28"/>
          <w:szCs w:val="28"/>
          <w:lang w:eastAsia="zh-CN"/>
        </w:rPr>
        <w:t xml:space="preserve">  </w:t>
      </w:r>
      <w:r>
        <w:rPr>
          <w:rFonts w:ascii="宋体" w:hAnsi="宋体" w:hint="eastAsia"/>
          <w:sz w:val="28"/>
          <w:szCs w:val="28"/>
          <w:lang w:eastAsia="zh-CN"/>
        </w:rPr>
        <w:t>结算方式及期限</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增值税专用发票挂帐后，需方按资金支付计划支付货款。</w:t>
      </w:r>
      <w:r>
        <w:rPr>
          <w:rFonts w:ascii="宋体" w:hAnsi="宋体" w:hint="eastAsia"/>
          <w:sz w:val="28"/>
          <w:szCs w:val="28"/>
          <w:lang w:eastAsia="zh-CN"/>
        </w:rPr>
        <w:t xml:space="preserve"> </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第七条</w:t>
      </w:r>
      <w:r>
        <w:rPr>
          <w:rFonts w:ascii="宋体" w:hAnsi="宋体" w:hint="eastAsia"/>
          <w:sz w:val="28"/>
          <w:szCs w:val="28"/>
          <w:lang w:eastAsia="zh-CN"/>
        </w:rPr>
        <w:t xml:space="preserve">  </w:t>
      </w:r>
      <w:r>
        <w:rPr>
          <w:rFonts w:ascii="宋体" w:hAnsi="宋体" w:hint="eastAsia"/>
          <w:sz w:val="28"/>
          <w:szCs w:val="28"/>
          <w:lang w:eastAsia="zh-CN"/>
        </w:rPr>
        <w:t>其他约定</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w:t>
      </w:r>
      <w:r>
        <w:rPr>
          <w:rFonts w:ascii="宋体" w:hAnsi="宋体" w:hint="eastAsia"/>
          <w:sz w:val="28"/>
          <w:szCs w:val="28"/>
          <w:lang w:eastAsia="zh-CN"/>
        </w:rPr>
        <w:t>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四、本合同</w:t>
      </w:r>
      <w:r>
        <w:rPr>
          <w:rFonts w:ascii="宋体" w:hAnsi="宋体" w:hint="eastAsia"/>
          <w:sz w:val="28"/>
          <w:szCs w:val="28"/>
          <w:lang w:eastAsia="zh-CN"/>
        </w:rPr>
        <w:t>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比价方式确定向销售方订购本合同附表约定外的物资，按本合同约定的服务条款执行，具体物资名称、单价、品牌等按购买方的订单执行。</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884235" w:rsidRDefault="000A5DAF">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lastRenderedPageBreak/>
        <w:t>第八条</w:t>
      </w:r>
      <w:r>
        <w:rPr>
          <w:rFonts w:ascii="宋体" w:hAnsi="宋体" w:hint="eastAsia"/>
          <w:sz w:val="28"/>
          <w:szCs w:val="28"/>
          <w:lang w:eastAsia="zh-CN"/>
        </w:rPr>
        <w:t xml:space="preserve">  </w:t>
      </w:r>
      <w:r>
        <w:rPr>
          <w:rFonts w:ascii="宋体" w:hAnsi="宋体" w:hint="eastAsia"/>
          <w:sz w:val="28"/>
          <w:szCs w:val="28"/>
          <w:lang w:eastAsia="zh-CN"/>
        </w:rPr>
        <w:t>供方的违约责任</w:t>
      </w:r>
      <w:r>
        <w:rPr>
          <w:rFonts w:ascii="宋体" w:hAnsi="宋体" w:hint="eastAsia"/>
          <w:sz w:val="28"/>
          <w:szCs w:val="28"/>
          <w:lang w:eastAsia="zh-CN"/>
        </w:rPr>
        <w:tab/>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w:t>
      </w:r>
      <w:r>
        <w:rPr>
          <w:rFonts w:ascii="宋体" w:hAnsi="宋体" w:hint="eastAsia"/>
          <w:sz w:val="28"/>
          <w:szCs w:val="28"/>
          <w:lang w:eastAsia="zh-CN"/>
        </w:rPr>
        <w:t>,</w:t>
      </w:r>
      <w:r>
        <w:rPr>
          <w:rFonts w:ascii="宋体" w:hAnsi="宋体" w:hint="eastAsia"/>
          <w:sz w:val="28"/>
          <w:szCs w:val="28"/>
          <w:lang w:eastAsia="zh-CN"/>
        </w:rPr>
        <w:t>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w:t>
      </w:r>
      <w:r>
        <w:rPr>
          <w:rFonts w:ascii="宋体" w:hAnsi="宋体" w:hint="eastAsia"/>
          <w:sz w:val="28"/>
          <w:szCs w:val="28"/>
          <w:lang w:eastAsia="zh-CN"/>
        </w:rPr>
        <w:t>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w:t>
      </w:r>
      <w:r>
        <w:rPr>
          <w:rFonts w:ascii="宋体" w:hAnsi="宋体" w:hint="eastAsia"/>
          <w:sz w:val="28"/>
          <w:szCs w:val="28"/>
          <w:lang w:eastAsia="zh-CN"/>
        </w:rPr>
        <w:t>违约金，违约金需方可从供方货款中扣</w:t>
      </w:r>
      <w:r>
        <w:rPr>
          <w:rFonts w:ascii="宋体" w:hAnsi="宋体" w:hint="eastAsia"/>
          <w:sz w:val="28"/>
          <w:szCs w:val="28"/>
          <w:lang w:eastAsia="zh-CN"/>
        </w:rPr>
        <w:t>除。</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w:t>
      </w:r>
      <w:r>
        <w:rPr>
          <w:rFonts w:ascii="宋体" w:hAnsi="宋体" w:hint="eastAsia"/>
          <w:sz w:val="28"/>
          <w:szCs w:val="28"/>
          <w:lang w:eastAsia="zh-CN"/>
        </w:rPr>
        <w:t>(</w:t>
      </w:r>
      <w:r>
        <w:rPr>
          <w:rFonts w:ascii="宋体" w:hAnsi="宋体" w:hint="eastAsia"/>
          <w:sz w:val="28"/>
          <w:szCs w:val="28"/>
          <w:lang w:eastAsia="zh-CN"/>
        </w:rPr>
        <w:t>人</w:t>
      </w:r>
      <w:r>
        <w:rPr>
          <w:rFonts w:ascii="宋体" w:hAnsi="宋体" w:hint="eastAsia"/>
          <w:sz w:val="28"/>
          <w:szCs w:val="28"/>
          <w:lang w:eastAsia="zh-CN"/>
        </w:rPr>
        <w:t>)</w:t>
      </w:r>
      <w:r>
        <w:rPr>
          <w:rFonts w:ascii="宋体" w:hAnsi="宋体" w:hint="eastAsia"/>
          <w:sz w:val="28"/>
          <w:szCs w:val="28"/>
          <w:lang w:eastAsia="zh-CN"/>
        </w:rPr>
        <w:t>，除按合同规定负责运到指定地点或接收单位</w:t>
      </w:r>
      <w:r>
        <w:rPr>
          <w:rFonts w:ascii="宋体" w:hAnsi="宋体" w:hint="eastAsia"/>
          <w:sz w:val="28"/>
          <w:szCs w:val="28"/>
          <w:lang w:eastAsia="zh-CN"/>
        </w:rPr>
        <w:t>(</w:t>
      </w:r>
      <w:r>
        <w:rPr>
          <w:rFonts w:ascii="宋体" w:hAnsi="宋体" w:hint="eastAsia"/>
          <w:sz w:val="28"/>
          <w:szCs w:val="28"/>
          <w:lang w:eastAsia="zh-CN"/>
        </w:rPr>
        <w:t>人</w:t>
      </w:r>
      <w:r>
        <w:rPr>
          <w:rFonts w:ascii="宋体" w:hAnsi="宋体" w:hint="eastAsia"/>
          <w:sz w:val="28"/>
          <w:szCs w:val="28"/>
          <w:lang w:eastAsia="zh-CN"/>
        </w:rPr>
        <w:t>)</w:t>
      </w:r>
      <w:r>
        <w:rPr>
          <w:rFonts w:ascii="宋体" w:hAnsi="宋体" w:hint="eastAsia"/>
          <w:sz w:val="28"/>
          <w:szCs w:val="28"/>
          <w:lang w:eastAsia="zh-CN"/>
        </w:rPr>
        <w:t>外，并承担因此多付的运杂费和逾期交付货物的责任。</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第九条</w:t>
      </w:r>
      <w:r>
        <w:rPr>
          <w:rFonts w:ascii="宋体" w:hAnsi="宋体" w:hint="eastAsia"/>
          <w:sz w:val="28"/>
          <w:szCs w:val="28"/>
          <w:lang w:eastAsia="zh-CN"/>
        </w:rPr>
        <w:t xml:space="preserve">  </w:t>
      </w:r>
      <w:r>
        <w:rPr>
          <w:rFonts w:ascii="宋体" w:hAnsi="宋体" w:hint="eastAsia"/>
          <w:sz w:val="28"/>
          <w:szCs w:val="28"/>
          <w:lang w:eastAsia="zh-CN"/>
        </w:rPr>
        <w:t>需方的违约责任</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一、需方在合同履行过程中变更订作货物的数量、规格、质量或设计等，应当在货物发出前通知供方；</w:t>
      </w:r>
      <w:r>
        <w:rPr>
          <w:rFonts w:ascii="宋体" w:hAnsi="宋体" w:hint="eastAsia"/>
          <w:sz w:val="28"/>
          <w:szCs w:val="28"/>
          <w:lang w:eastAsia="zh-CN"/>
        </w:rPr>
        <w:t xml:space="preserve"> </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四、需方未按合同规定的</w:t>
      </w:r>
      <w:r>
        <w:rPr>
          <w:rFonts w:ascii="宋体" w:hAnsi="宋体" w:hint="eastAsia"/>
          <w:sz w:val="28"/>
          <w:szCs w:val="28"/>
          <w:lang w:eastAsia="zh-CN"/>
        </w:rPr>
        <w:t>条款付款，造成的后期供货延迟，供方不承担由此造成的损失，责任由需方承担。</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第十条</w:t>
      </w:r>
      <w:r>
        <w:rPr>
          <w:rFonts w:ascii="宋体" w:hAnsi="宋体" w:hint="eastAsia"/>
          <w:sz w:val="28"/>
          <w:szCs w:val="28"/>
          <w:lang w:eastAsia="zh-CN"/>
        </w:rPr>
        <w:t xml:space="preserve">  </w:t>
      </w:r>
      <w:r>
        <w:rPr>
          <w:rFonts w:ascii="宋体" w:hAnsi="宋体" w:hint="eastAsia"/>
          <w:sz w:val="28"/>
          <w:szCs w:val="28"/>
          <w:lang w:eastAsia="zh-CN"/>
        </w:rPr>
        <w:t>不可抗力</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lastRenderedPageBreak/>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第十一条</w:t>
      </w:r>
      <w:r>
        <w:rPr>
          <w:rFonts w:ascii="宋体" w:hAnsi="宋体" w:hint="eastAsia"/>
          <w:sz w:val="28"/>
          <w:szCs w:val="28"/>
          <w:lang w:eastAsia="zh-CN"/>
        </w:rPr>
        <w:t xml:space="preserve">  </w:t>
      </w:r>
      <w:r>
        <w:rPr>
          <w:rFonts w:ascii="宋体" w:hAnsi="宋体" w:hint="eastAsia"/>
          <w:sz w:val="28"/>
          <w:szCs w:val="28"/>
          <w:lang w:eastAsia="zh-CN"/>
        </w:rPr>
        <w:t>纠纷的处理</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第十二条</w:t>
      </w:r>
      <w:r>
        <w:rPr>
          <w:rFonts w:ascii="宋体" w:hAnsi="宋体" w:hint="eastAsia"/>
          <w:sz w:val="28"/>
          <w:szCs w:val="28"/>
          <w:lang w:eastAsia="zh-CN"/>
        </w:rPr>
        <w:t xml:space="preserve"> </w:t>
      </w:r>
      <w:r>
        <w:rPr>
          <w:rFonts w:ascii="宋体" w:hAnsi="宋体" w:hint="eastAsia"/>
          <w:sz w:val="28"/>
          <w:szCs w:val="28"/>
          <w:lang w:eastAsia="zh-CN"/>
        </w:rPr>
        <w:t>廉洁条款</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1.</w:t>
      </w:r>
      <w:r>
        <w:rPr>
          <w:rFonts w:ascii="宋体" w:hAnsi="宋体" w:hint="eastAsia"/>
          <w:sz w:val="28"/>
          <w:szCs w:val="28"/>
          <w:lang w:eastAsia="zh-CN"/>
        </w:rPr>
        <w:t>供需双方及其员工不得向对方及其员工实施商</w:t>
      </w:r>
      <w:r>
        <w:rPr>
          <w:rFonts w:ascii="宋体" w:hAnsi="宋体" w:hint="eastAsia"/>
          <w:sz w:val="28"/>
          <w:szCs w:val="28"/>
          <w:lang w:eastAsia="zh-CN"/>
        </w:rPr>
        <w:t>业贿赂行为，包括但不限于给予回扣、礼品、馈赠、娱乐、招待等行为。</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2.</w:t>
      </w:r>
      <w:r>
        <w:rPr>
          <w:rFonts w:ascii="宋体" w:hAnsi="宋体" w:hint="eastAsia"/>
          <w:sz w:val="28"/>
          <w:szCs w:val="28"/>
          <w:lang w:eastAsia="zh-CN"/>
        </w:rPr>
        <w:t>供需双方及其员工不得向对方及其员工索要财物。</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3.</w:t>
      </w:r>
      <w:r>
        <w:rPr>
          <w:rFonts w:ascii="宋体" w:hAnsi="宋体" w:hint="eastAsia"/>
          <w:sz w:val="28"/>
          <w:szCs w:val="28"/>
          <w:lang w:eastAsia="zh-CN"/>
        </w:rPr>
        <w:t>需方发现供方或供方员工向需方或需方员工实施前两款行为的，需方有权单方解除本合同，同时供方应向需方支付合同总金额</w:t>
      </w:r>
      <w:r>
        <w:rPr>
          <w:rFonts w:ascii="宋体" w:hAnsi="宋体" w:hint="eastAsia"/>
          <w:sz w:val="28"/>
          <w:szCs w:val="28"/>
          <w:lang w:eastAsia="zh-CN"/>
        </w:rPr>
        <w:t>10%</w:t>
      </w:r>
      <w:r>
        <w:rPr>
          <w:rFonts w:ascii="宋体" w:hAnsi="宋体" w:hint="eastAsia"/>
          <w:sz w:val="28"/>
          <w:szCs w:val="28"/>
          <w:lang w:eastAsia="zh-CN"/>
        </w:rPr>
        <w:t>的违约金。</w:t>
      </w:r>
    </w:p>
    <w:p w:rsidR="00884235" w:rsidRDefault="000A5DAF">
      <w:pPr>
        <w:pStyle w:val="a0"/>
        <w:spacing w:line="500" w:lineRule="exact"/>
        <w:rPr>
          <w:rFonts w:ascii="宋体" w:hAnsi="宋体"/>
          <w:b/>
          <w:bCs/>
          <w:sz w:val="28"/>
          <w:szCs w:val="28"/>
          <w:lang w:eastAsia="zh-CN"/>
        </w:rPr>
      </w:pPr>
      <w:r>
        <w:rPr>
          <w:rFonts w:ascii="宋体" w:hAnsi="宋体" w:hint="eastAsia"/>
          <w:sz w:val="28"/>
          <w:szCs w:val="28"/>
          <w:lang w:eastAsia="zh-CN"/>
        </w:rPr>
        <w:t>4.</w:t>
      </w:r>
      <w:r>
        <w:rPr>
          <w:rFonts w:ascii="宋体" w:hAnsi="宋体" w:hint="eastAsia"/>
          <w:sz w:val="28"/>
          <w:szCs w:val="28"/>
          <w:lang w:eastAsia="zh-CN"/>
        </w:rPr>
        <w:t>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w:t>
      </w:r>
      <w:r>
        <w:rPr>
          <w:rFonts w:ascii="宋体" w:hAnsi="宋体" w:hint="eastAsia"/>
          <w:sz w:val="28"/>
          <w:szCs w:val="28"/>
          <w:lang w:eastAsia="zh-CN"/>
        </w:rPr>
        <w:t xml:space="preserve"> 8 </w:t>
      </w:r>
      <w:r>
        <w:rPr>
          <w:rFonts w:ascii="宋体" w:hAnsi="宋体" w:hint="eastAsia"/>
          <w:sz w:val="28"/>
          <w:szCs w:val="28"/>
          <w:lang w:eastAsia="zh-CN"/>
        </w:rPr>
        <w:t>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w:t>
      </w:r>
      <w:r>
        <w:rPr>
          <w:rFonts w:ascii="宋体" w:hAnsi="宋体" w:hint="eastAsia"/>
          <w:sz w:val="28"/>
          <w:szCs w:val="28"/>
          <w:lang w:eastAsia="zh-CN"/>
        </w:rPr>
        <w:t>层</w:t>
      </w:r>
      <w:r>
        <w:rPr>
          <w:rFonts w:ascii="宋体" w:hAnsi="宋体" w:hint="eastAsia"/>
          <w:sz w:val="28"/>
          <w:szCs w:val="28"/>
          <w:lang w:eastAsia="zh-CN"/>
        </w:rPr>
        <w:t xml:space="preserve"> 905 </w:t>
      </w:r>
      <w:r>
        <w:rPr>
          <w:rFonts w:ascii="宋体" w:hAnsi="宋体" w:hint="eastAsia"/>
          <w:sz w:val="28"/>
          <w:szCs w:val="28"/>
          <w:lang w:eastAsia="zh-CN"/>
        </w:rPr>
        <w:t>房间，中粮糖业纪委办公室收，邮编</w:t>
      </w:r>
      <w:r>
        <w:rPr>
          <w:rFonts w:ascii="宋体" w:hAnsi="宋体" w:hint="eastAsia"/>
          <w:sz w:val="28"/>
          <w:szCs w:val="28"/>
          <w:lang w:eastAsia="zh-CN"/>
        </w:rPr>
        <w:t xml:space="preserve"> 100020</w:t>
      </w:r>
      <w:r>
        <w:rPr>
          <w:rFonts w:ascii="宋体" w:hAnsi="宋体" w:hint="eastAsia"/>
          <w:sz w:val="28"/>
          <w:szCs w:val="28"/>
          <w:lang w:eastAsia="zh-CN"/>
        </w:rPr>
        <w:t>。或拨打举报电话：</w:t>
      </w:r>
      <w:r>
        <w:rPr>
          <w:rFonts w:ascii="宋体" w:hAnsi="宋体" w:hint="eastAsia"/>
          <w:sz w:val="28"/>
          <w:szCs w:val="28"/>
          <w:lang w:eastAsia="zh-CN"/>
        </w:rPr>
        <w:t>010-85017235</w:t>
      </w:r>
      <w:r>
        <w:rPr>
          <w:rFonts w:ascii="宋体" w:hAnsi="宋体" w:hint="eastAsia"/>
          <w:sz w:val="28"/>
          <w:szCs w:val="28"/>
          <w:lang w:eastAsia="zh-CN"/>
        </w:rPr>
        <w:t>，如供方不予举报的，需方发现后</w:t>
      </w:r>
      <w:r>
        <w:rPr>
          <w:rFonts w:ascii="宋体" w:hAnsi="宋体" w:hint="eastAsia"/>
          <w:sz w:val="28"/>
          <w:szCs w:val="28"/>
          <w:lang w:eastAsia="zh-CN"/>
        </w:rPr>
        <w:t>有权单方解除本合同。</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第十三条</w:t>
      </w:r>
      <w:r>
        <w:rPr>
          <w:rFonts w:ascii="宋体" w:hAnsi="宋体" w:hint="eastAsia"/>
          <w:sz w:val="28"/>
          <w:szCs w:val="28"/>
          <w:lang w:eastAsia="zh-CN"/>
        </w:rPr>
        <w:t xml:space="preserve"> </w:t>
      </w:r>
      <w:r>
        <w:rPr>
          <w:rFonts w:ascii="宋体" w:hAnsi="宋体" w:hint="eastAsia"/>
          <w:sz w:val="28"/>
          <w:szCs w:val="28"/>
          <w:lang w:eastAsia="zh-CN"/>
        </w:rPr>
        <w:t>其它</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884235" w:rsidRDefault="000A5DAF">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884235">
        <w:trPr>
          <w:trHeight w:val="3287"/>
        </w:trPr>
        <w:tc>
          <w:tcPr>
            <w:tcW w:w="4935" w:type="dxa"/>
          </w:tcPr>
          <w:p w:rsidR="00884235" w:rsidRDefault="000A5DAF">
            <w:pPr>
              <w:spacing w:line="360" w:lineRule="auto"/>
              <w:jc w:val="center"/>
              <w:rPr>
                <w:rFonts w:ascii="宋体" w:hAnsi="宋体"/>
                <w:b/>
                <w:sz w:val="24"/>
                <w:lang w:val="zh-CN"/>
              </w:rPr>
            </w:pPr>
            <w:r>
              <w:rPr>
                <w:rFonts w:ascii="宋体" w:hAnsi="宋体" w:hint="eastAsia"/>
                <w:b/>
                <w:sz w:val="24"/>
                <w:lang w:val="zh-CN"/>
              </w:rPr>
              <w:lastRenderedPageBreak/>
              <w:t>需</w:t>
            </w:r>
            <w:r>
              <w:rPr>
                <w:rFonts w:ascii="宋体" w:hAnsi="宋体" w:hint="eastAsia"/>
                <w:b/>
                <w:sz w:val="24"/>
              </w:rPr>
              <w:t xml:space="preserve"> </w:t>
            </w:r>
            <w:r>
              <w:rPr>
                <w:rFonts w:ascii="宋体" w:hAnsi="宋体" w:hint="eastAsia"/>
                <w:b/>
                <w:sz w:val="24"/>
                <w:lang w:val="zh-CN"/>
              </w:rPr>
              <w:t>方</w:t>
            </w:r>
          </w:p>
          <w:p w:rsidR="00884235" w:rsidRDefault="000A5DAF">
            <w:pPr>
              <w:spacing w:line="360" w:lineRule="auto"/>
              <w:rPr>
                <w:rFonts w:ascii="宋体" w:hAnsi="宋体"/>
                <w:sz w:val="22"/>
                <w:szCs w:val="22"/>
              </w:rPr>
            </w:pPr>
            <w:r>
              <w:rPr>
                <w:rFonts w:ascii="宋体" w:hAnsi="宋体" w:hint="eastAsia"/>
                <w:sz w:val="22"/>
                <w:szCs w:val="22"/>
              </w:rPr>
              <w:t>单位名称</w:t>
            </w:r>
            <w:r>
              <w:rPr>
                <w:rFonts w:ascii="宋体" w:hAnsi="宋体" w:hint="eastAsia"/>
                <w:sz w:val="22"/>
                <w:szCs w:val="22"/>
              </w:rPr>
              <w:t>(</w:t>
            </w:r>
            <w:r>
              <w:rPr>
                <w:rFonts w:ascii="宋体" w:hAnsi="宋体" w:hint="eastAsia"/>
                <w:sz w:val="22"/>
                <w:szCs w:val="22"/>
              </w:rPr>
              <w:t>章</w:t>
            </w:r>
            <w:r>
              <w:rPr>
                <w:rFonts w:ascii="宋体" w:hAnsi="宋体" w:hint="eastAsia"/>
                <w:sz w:val="22"/>
                <w:szCs w:val="22"/>
              </w:rPr>
              <w:t>)</w:t>
            </w:r>
            <w:r>
              <w:rPr>
                <w:rFonts w:ascii="宋体" w:hAnsi="宋体" w:hint="eastAsia"/>
                <w:sz w:val="22"/>
                <w:szCs w:val="22"/>
              </w:rPr>
              <w:t>：</w:t>
            </w:r>
            <w:r>
              <w:rPr>
                <w:rFonts w:ascii="宋体" w:hAnsi="宋体" w:hint="eastAsia"/>
                <w:sz w:val="22"/>
                <w:szCs w:val="22"/>
              </w:rPr>
              <w:t xml:space="preserve"> </w:t>
            </w:r>
            <w:r>
              <w:rPr>
                <w:rFonts w:ascii="宋体" w:hAnsi="宋体" w:hint="eastAsia"/>
                <w:sz w:val="22"/>
                <w:szCs w:val="22"/>
              </w:rPr>
              <w:t>英德市粤北糖业有限公司</w:t>
            </w:r>
          </w:p>
          <w:p w:rsidR="00884235" w:rsidRDefault="000A5DAF">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884235" w:rsidRDefault="000A5DAF">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884235" w:rsidRDefault="00884235">
            <w:pPr>
              <w:spacing w:line="360" w:lineRule="auto"/>
              <w:jc w:val="left"/>
              <w:rPr>
                <w:rFonts w:ascii="宋体" w:hAnsi="宋体"/>
                <w:sz w:val="22"/>
                <w:szCs w:val="22"/>
              </w:rPr>
            </w:pPr>
          </w:p>
          <w:p w:rsidR="00884235" w:rsidRDefault="000A5DAF">
            <w:pPr>
              <w:tabs>
                <w:tab w:val="center" w:pos="4182"/>
              </w:tabs>
              <w:spacing w:line="360" w:lineRule="auto"/>
              <w:rPr>
                <w:rFonts w:ascii="宋体" w:hAnsi="宋体"/>
                <w:sz w:val="22"/>
                <w:szCs w:val="22"/>
              </w:rPr>
            </w:pPr>
            <w:r>
              <w:rPr>
                <w:rFonts w:ascii="宋体" w:hAnsi="宋体" w:hint="eastAsia"/>
                <w:sz w:val="22"/>
                <w:szCs w:val="22"/>
              </w:rPr>
              <w:t>委托代表人：</w:t>
            </w:r>
            <w:r>
              <w:rPr>
                <w:rFonts w:ascii="宋体" w:hAnsi="宋体" w:hint="eastAsia"/>
                <w:sz w:val="22"/>
                <w:szCs w:val="22"/>
              </w:rPr>
              <w:t xml:space="preserve">   </w:t>
            </w:r>
          </w:p>
          <w:p w:rsidR="00884235" w:rsidRDefault="00884235">
            <w:pPr>
              <w:spacing w:line="360" w:lineRule="auto"/>
              <w:rPr>
                <w:rFonts w:ascii="宋体" w:hAnsi="宋体"/>
                <w:sz w:val="22"/>
                <w:szCs w:val="22"/>
              </w:rPr>
            </w:pPr>
          </w:p>
          <w:p w:rsidR="00884235" w:rsidRDefault="000A5DAF">
            <w:pPr>
              <w:spacing w:line="360" w:lineRule="auto"/>
              <w:rPr>
                <w:rFonts w:ascii="宋体" w:hAnsi="宋体"/>
                <w:sz w:val="22"/>
                <w:szCs w:val="22"/>
              </w:rPr>
            </w:pPr>
            <w:r>
              <w:rPr>
                <w:rFonts w:ascii="宋体" w:hAnsi="宋体" w:hint="eastAsia"/>
                <w:sz w:val="22"/>
                <w:szCs w:val="22"/>
              </w:rPr>
              <w:t>开户行：中国农业银行英德浛洸支行</w:t>
            </w:r>
          </w:p>
          <w:p w:rsidR="00884235" w:rsidRDefault="000A5DAF">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r>
              <w:rPr>
                <w:rFonts w:ascii="宋体" w:hAnsi="宋体" w:hint="eastAsia"/>
                <w:sz w:val="22"/>
                <w:szCs w:val="22"/>
              </w:rPr>
              <w:t>44702901040001117</w:t>
            </w:r>
          </w:p>
          <w:p w:rsidR="00884235" w:rsidRDefault="000A5DAF">
            <w:pPr>
              <w:spacing w:line="360" w:lineRule="auto"/>
              <w:rPr>
                <w:rFonts w:ascii="宋体" w:hAnsi="宋体"/>
                <w:sz w:val="22"/>
                <w:szCs w:val="22"/>
              </w:rPr>
            </w:pPr>
            <w:r>
              <w:rPr>
                <w:rFonts w:ascii="宋体" w:hAnsi="宋体" w:hint="eastAsia"/>
                <w:sz w:val="22"/>
                <w:szCs w:val="22"/>
              </w:rPr>
              <w:t>税号：</w:t>
            </w:r>
            <w:r>
              <w:rPr>
                <w:rFonts w:ascii="宋体" w:hAnsi="宋体" w:hint="eastAsia"/>
                <w:sz w:val="22"/>
                <w:szCs w:val="22"/>
              </w:rPr>
              <w:t>91441881755626116B</w:t>
            </w:r>
          </w:p>
          <w:p w:rsidR="00884235" w:rsidRDefault="000A5DAF">
            <w:pPr>
              <w:spacing w:line="360" w:lineRule="auto"/>
              <w:rPr>
                <w:rFonts w:ascii="宋体" w:hAnsi="宋体"/>
                <w:sz w:val="22"/>
                <w:szCs w:val="22"/>
              </w:rPr>
            </w:pPr>
            <w:r>
              <w:rPr>
                <w:rFonts w:ascii="宋体" w:hAnsi="宋体" w:hint="eastAsia"/>
                <w:sz w:val="22"/>
                <w:szCs w:val="22"/>
              </w:rPr>
              <w:t>电话：</w:t>
            </w:r>
            <w:r>
              <w:rPr>
                <w:rFonts w:ascii="宋体" w:hAnsi="宋体" w:hint="eastAsia"/>
                <w:sz w:val="22"/>
                <w:szCs w:val="22"/>
              </w:rPr>
              <w:t>0763-2855177</w:t>
            </w:r>
          </w:p>
        </w:tc>
        <w:tc>
          <w:tcPr>
            <w:tcW w:w="5145" w:type="dxa"/>
          </w:tcPr>
          <w:p w:rsidR="00884235" w:rsidRDefault="000A5DAF">
            <w:pPr>
              <w:spacing w:line="360" w:lineRule="auto"/>
              <w:jc w:val="center"/>
              <w:rPr>
                <w:rFonts w:ascii="宋体" w:hAnsi="宋体"/>
                <w:b/>
                <w:sz w:val="24"/>
                <w:lang w:val="zh-CN"/>
              </w:rPr>
            </w:pPr>
            <w:r>
              <w:rPr>
                <w:rFonts w:ascii="宋体" w:hAnsi="宋体" w:hint="eastAsia"/>
                <w:b/>
                <w:sz w:val="24"/>
                <w:lang w:val="zh-CN"/>
              </w:rPr>
              <w:t>供</w:t>
            </w:r>
            <w:r>
              <w:rPr>
                <w:rFonts w:ascii="宋体" w:hAnsi="宋体" w:hint="eastAsia"/>
                <w:b/>
                <w:sz w:val="24"/>
              </w:rPr>
              <w:t xml:space="preserve"> </w:t>
            </w:r>
            <w:r>
              <w:rPr>
                <w:rFonts w:ascii="宋体" w:hAnsi="宋体" w:hint="eastAsia"/>
                <w:b/>
                <w:sz w:val="24"/>
                <w:lang w:val="zh-CN"/>
              </w:rPr>
              <w:t>方</w:t>
            </w:r>
          </w:p>
          <w:p w:rsidR="00884235" w:rsidRDefault="000A5DAF">
            <w:pPr>
              <w:spacing w:line="360" w:lineRule="auto"/>
              <w:rPr>
                <w:rFonts w:ascii="宋体" w:hAnsi="宋体"/>
                <w:sz w:val="22"/>
                <w:szCs w:val="22"/>
              </w:rPr>
            </w:pPr>
            <w:r>
              <w:rPr>
                <w:rFonts w:ascii="宋体" w:hAnsi="宋体" w:hint="eastAsia"/>
                <w:sz w:val="22"/>
                <w:szCs w:val="22"/>
              </w:rPr>
              <w:t>单位名称</w:t>
            </w:r>
            <w:r>
              <w:rPr>
                <w:rFonts w:ascii="宋体" w:hAnsi="宋体" w:hint="eastAsia"/>
                <w:sz w:val="22"/>
                <w:szCs w:val="22"/>
              </w:rPr>
              <w:t>(</w:t>
            </w:r>
            <w:r>
              <w:rPr>
                <w:rFonts w:ascii="宋体" w:hAnsi="宋体" w:hint="eastAsia"/>
                <w:sz w:val="22"/>
                <w:szCs w:val="22"/>
              </w:rPr>
              <w:t>章</w:t>
            </w:r>
            <w:r>
              <w:rPr>
                <w:rFonts w:ascii="宋体" w:hAnsi="宋体" w:hint="eastAsia"/>
                <w:sz w:val="22"/>
                <w:szCs w:val="22"/>
              </w:rPr>
              <w:t>)</w:t>
            </w:r>
            <w:r>
              <w:rPr>
                <w:rFonts w:ascii="宋体" w:hAnsi="宋体" w:hint="eastAsia"/>
                <w:sz w:val="22"/>
                <w:szCs w:val="22"/>
              </w:rPr>
              <w:t>：</w:t>
            </w:r>
          </w:p>
          <w:p w:rsidR="00884235" w:rsidRDefault="000A5DAF">
            <w:pPr>
              <w:spacing w:line="360" w:lineRule="auto"/>
              <w:rPr>
                <w:rFonts w:ascii="宋体" w:hAnsi="宋体"/>
                <w:sz w:val="22"/>
                <w:szCs w:val="22"/>
              </w:rPr>
            </w:pPr>
            <w:r>
              <w:rPr>
                <w:rFonts w:ascii="宋体" w:hAnsi="宋体" w:hint="eastAsia"/>
                <w:sz w:val="22"/>
                <w:szCs w:val="22"/>
              </w:rPr>
              <w:t>单位地址：</w:t>
            </w:r>
          </w:p>
          <w:p w:rsidR="00884235" w:rsidRDefault="000A5DAF">
            <w:pPr>
              <w:spacing w:line="360" w:lineRule="auto"/>
              <w:rPr>
                <w:rFonts w:ascii="宋体" w:hAnsi="宋体"/>
                <w:sz w:val="22"/>
                <w:szCs w:val="22"/>
              </w:rPr>
            </w:pPr>
            <w:r>
              <w:rPr>
                <w:rFonts w:ascii="宋体" w:hAnsi="宋体" w:hint="eastAsia"/>
                <w:sz w:val="22"/>
                <w:szCs w:val="22"/>
              </w:rPr>
              <w:t>法定代表人：</w:t>
            </w:r>
          </w:p>
          <w:p w:rsidR="00884235" w:rsidRDefault="00884235">
            <w:pPr>
              <w:spacing w:line="360" w:lineRule="auto"/>
              <w:rPr>
                <w:rFonts w:ascii="宋体" w:hAnsi="宋体"/>
                <w:sz w:val="22"/>
                <w:szCs w:val="22"/>
              </w:rPr>
            </w:pPr>
          </w:p>
          <w:p w:rsidR="00884235" w:rsidRDefault="000A5DAF">
            <w:pPr>
              <w:spacing w:line="360" w:lineRule="auto"/>
              <w:rPr>
                <w:rFonts w:ascii="宋体" w:hAnsi="宋体"/>
                <w:sz w:val="22"/>
                <w:szCs w:val="22"/>
              </w:rPr>
            </w:pPr>
            <w:r>
              <w:rPr>
                <w:rFonts w:ascii="宋体" w:hAnsi="宋体" w:hint="eastAsia"/>
                <w:sz w:val="22"/>
                <w:szCs w:val="22"/>
              </w:rPr>
              <w:t>委托代表人：</w:t>
            </w:r>
          </w:p>
          <w:p w:rsidR="00884235" w:rsidRDefault="00884235">
            <w:pPr>
              <w:spacing w:line="360" w:lineRule="auto"/>
              <w:rPr>
                <w:rFonts w:ascii="宋体" w:hAnsi="宋体"/>
                <w:sz w:val="22"/>
                <w:szCs w:val="22"/>
              </w:rPr>
            </w:pPr>
          </w:p>
          <w:p w:rsidR="00884235" w:rsidRDefault="000A5DAF">
            <w:pPr>
              <w:spacing w:line="360" w:lineRule="auto"/>
              <w:rPr>
                <w:rFonts w:ascii="宋体" w:hAnsi="宋体"/>
                <w:sz w:val="22"/>
                <w:szCs w:val="22"/>
              </w:rPr>
            </w:pPr>
            <w:r>
              <w:rPr>
                <w:rFonts w:ascii="宋体" w:hAnsi="宋体" w:hint="eastAsia"/>
                <w:sz w:val="22"/>
                <w:szCs w:val="22"/>
              </w:rPr>
              <w:t>开户行：</w:t>
            </w:r>
          </w:p>
          <w:p w:rsidR="00884235" w:rsidRDefault="000A5DAF">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884235" w:rsidRDefault="000A5DAF">
            <w:pPr>
              <w:spacing w:line="360" w:lineRule="auto"/>
              <w:rPr>
                <w:rFonts w:ascii="宋体" w:hAnsi="宋体"/>
                <w:sz w:val="22"/>
                <w:szCs w:val="22"/>
              </w:rPr>
            </w:pPr>
            <w:r>
              <w:rPr>
                <w:rFonts w:ascii="宋体" w:hAnsi="宋体" w:hint="eastAsia"/>
                <w:sz w:val="22"/>
                <w:szCs w:val="22"/>
              </w:rPr>
              <w:t>税号：</w:t>
            </w:r>
          </w:p>
          <w:p w:rsidR="00884235" w:rsidRDefault="000A5DAF">
            <w:pPr>
              <w:spacing w:line="360" w:lineRule="auto"/>
              <w:rPr>
                <w:rFonts w:ascii="宋体" w:hAnsi="宋体"/>
                <w:sz w:val="22"/>
                <w:szCs w:val="22"/>
              </w:rPr>
            </w:pPr>
            <w:r>
              <w:rPr>
                <w:rFonts w:ascii="宋体" w:hAnsi="宋体" w:hint="eastAsia"/>
                <w:sz w:val="22"/>
                <w:szCs w:val="22"/>
              </w:rPr>
              <w:t>电话：</w:t>
            </w:r>
          </w:p>
        </w:tc>
      </w:tr>
    </w:tbl>
    <w:p w:rsidR="00884235" w:rsidRDefault="00884235"/>
    <w:p w:rsidR="00884235" w:rsidRDefault="00884235"/>
    <w:p w:rsidR="00884235" w:rsidRDefault="00884235"/>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884235">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884235" w:rsidRDefault="000A5DAF">
            <w:pPr>
              <w:jc w:val="center"/>
              <w:rPr>
                <w:rFonts w:ascii="宋体" w:hAnsi="宋体" w:cs="宋体"/>
                <w:b/>
                <w:bCs/>
                <w:kern w:val="0"/>
                <w:sz w:val="24"/>
              </w:rPr>
            </w:pPr>
            <w:r>
              <w:rPr>
                <w:rFonts w:ascii="宋体" w:hAnsi="宋体" w:cs="宋体" w:hint="eastAsia"/>
                <w:b/>
                <w:bCs/>
                <w:kern w:val="0"/>
                <w:sz w:val="24"/>
              </w:rPr>
              <w:t>通用标准件合同附表</w:t>
            </w:r>
          </w:p>
        </w:tc>
      </w:tr>
      <w:tr w:rsidR="00884235">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884235" w:rsidRDefault="000A5DAF">
            <w:pPr>
              <w:jc w:val="left"/>
              <w:rPr>
                <w:rFonts w:ascii="宋体" w:hAnsi="宋体" w:cs="宋体"/>
                <w:b/>
                <w:bCs/>
                <w:kern w:val="0"/>
                <w:sz w:val="20"/>
                <w:szCs w:val="20"/>
              </w:rPr>
            </w:pPr>
            <w:r>
              <w:rPr>
                <w:rFonts w:ascii="宋体" w:hAnsi="宋体" w:cs="宋体" w:hint="eastAsia"/>
                <w:b/>
                <w:bCs/>
                <w:kern w:val="0"/>
                <w:sz w:val="20"/>
                <w:szCs w:val="20"/>
              </w:rPr>
              <w:t>供方名称：</w:t>
            </w:r>
            <w:r>
              <w:rPr>
                <w:rFonts w:ascii="宋体" w:hAnsi="宋体" w:cs="宋体" w:hint="eastAsia"/>
                <w:b/>
                <w:bCs/>
                <w:kern w:val="0"/>
                <w:sz w:val="20"/>
                <w:szCs w:val="20"/>
              </w:rPr>
              <w:t xml:space="preserve"> </w:t>
            </w:r>
          </w:p>
        </w:tc>
      </w:tr>
      <w:tr w:rsidR="00884235">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884235" w:rsidRDefault="000A5DAF">
            <w:pPr>
              <w:jc w:val="center"/>
              <w:rPr>
                <w:rFonts w:ascii="宋体" w:hAnsi="宋体" w:cs="宋体"/>
                <w:b/>
                <w:bCs/>
                <w:kern w:val="0"/>
                <w:sz w:val="20"/>
                <w:szCs w:val="20"/>
              </w:rPr>
            </w:pPr>
            <w:r>
              <w:rPr>
                <w:rFonts w:ascii="宋体" w:hAnsi="宋体" w:cs="宋体" w:hint="eastAsia"/>
                <w:b/>
                <w:bCs/>
                <w:kern w:val="0"/>
                <w:sz w:val="20"/>
                <w:szCs w:val="20"/>
              </w:rPr>
              <w:t xml:space="preserve">                                                                           </w:t>
            </w:r>
            <w:r>
              <w:rPr>
                <w:rFonts w:ascii="宋体" w:hAnsi="宋体" w:cs="宋体" w:hint="eastAsia"/>
                <w:b/>
                <w:bCs/>
                <w:kern w:val="0"/>
                <w:sz w:val="20"/>
                <w:szCs w:val="20"/>
              </w:rPr>
              <w:t>合同编号：</w:t>
            </w:r>
            <w:r>
              <w:rPr>
                <w:rFonts w:ascii="宋体" w:hAnsi="宋体" w:cs="宋体" w:hint="eastAsia"/>
                <w:b/>
                <w:bCs/>
                <w:kern w:val="0"/>
                <w:sz w:val="20"/>
                <w:szCs w:val="20"/>
              </w:rPr>
              <w:t>CT</w:t>
            </w:r>
            <w:r>
              <w:rPr>
                <w:rFonts w:ascii="宋体" w:hAnsi="宋体" w:cs="宋体" w:hint="eastAsia"/>
                <w:b/>
                <w:bCs/>
                <w:kern w:val="0"/>
                <w:sz w:val="20"/>
                <w:szCs w:val="20"/>
              </w:rPr>
              <w:t>YB</w:t>
            </w:r>
            <w:r>
              <w:rPr>
                <w:rFonts w:ascii="宋体" w:hAnsi="宋体" w:cs="宋体" w:hint="eastAsia"/>
                <w:b/>
                <w:bCs/>
                <w:kern w:val="0"/>
                <w:sz w:val="20"/>
                <w:szCs w:val="20"/>
              </w:rPr>
              <w:t>-SC-</w:t>
            </w:r>
            <w:r>
              <w:rPr>
                <w:rFonts w:ascii="宋体" w:hAnsi="宋体" w:cs="宋体" w:hint="eastAsia"/>
                <w:b/>
                <w:bCs/>
                <w:kern w:val="0"/>
                <w:sz w:val="20"/>
                <w:szCs w:val="20"/>
              </w:rPr>
              <w:t>CG</w:t>
            </w:r>
            <w:r>
              <w:rPr>
                <w:rFonts w:ascii="宋体" w:hAnsi="宋体" w:cs="宋体" w:hint="eastAsia"/>
                <w:b/>
                <w:bCs/>
                <w:kern w:val="0"/>
                <w:sz w:val="20"/>
                <w:szCs w:val="20"/>
              </w:rPr>
              <w:t>202</w:t>
            </w:r>
            <w:r>
              <w:rPr>
                <w:rFonts w:ascii="宋体" w:hAnsi="宋体" w:cs="宋体" w:hint="eastAsia"/>
                <w:b/>
                <w:bCs/>
                <w:kern w:val="0"/>
                <w:sz w:val="20"/>
                <w:szCs w:val="20"/>
              </w:rPr>
              <w:t>3</w:t>
            </w:r>
            <w:r>
              <w:rPr>
                <w:rFonts w:ascii="宋体" w:hAnsi="宋体" w:cs="宋体" w:hint="eastAsia"/>
                <w:b/>
                <w:bCs/>
                <w:kern w:val="0"/>
                <w:sz w:val="20"/>
                <w:szCs w:val="20"/>
              </w:rPr>
              <w:t xml:space="preserve">- - </w:t>
            </w:r>
          </w:p>
        </w:tc>
      </w:tr>
      <w:tr w:rsidR="00884235">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884235" w:rsidRDefault="000A5DAF">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884235" w:rsidRDefault="000A5DAF">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884235" w:rsidRDefault="000A5DAF">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884235" w:rsidRDefault="000A5DAF">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884235" w:rsidRDefault="000A5DAF">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884235" w:rsidRDefault="000A5DAF">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884235" w:rsidRDefault="000A5DAF">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884235" w:rsidRDefault="000A5DAF">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884235" w:rsidRDefault="000A5DAF">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884235" w:rsidRDefault="000A5DAF">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884235" w:rsidRDefault="000A5DAF">
            <w:pPr>
              <w:jc w:val="center"/>
              <w:rPr>
                <w:rFonts w:ascii="宋体" w:hAnsi="宋体" w:cs="宋体"/>
                <w:b/>
                <w:bCs/>
                <w:kern w:val="0"/>
                <w:sz w:val="20"/>
                <w:szCs w:val="20"/>
              </w:rPr>
            </w:pPr>
            <w:r>
              <w:rPr>
                <w:rFonts w:ascii="宋体" w:hAnsi="宋体" w:cs="宋体" w:hint="eastAsia"/>
                <w:b/>
                <w:bCs/>
                <w:kern w:val="0"/>
                <w:sz w:val="20"/>
                <w:szCs w:val="20"/>
              </w:rPr>
              <w:t>备注</w:t>
            </w:r>
          </w:p>
        </w:tc>
      </w:tr>
      <w:tr w:rsidR="00884235">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884235" w:rsidRDefault="000A5DAF">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884235" w:rsidRDefault="00884235">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884235" w:rsidRDefault="00884235">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884235" w:rsidRDefault="00884235">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884235" w:rsidRDefault="00884235">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884235" w:rsidRDefault="00884235">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884235" w:rsidRDefault="00884235">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884235" w:rsidRDefault="00884235">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884235" w:rsidRDefault="00884235">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884235" w:rsidRDefault="00884235">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884235" w:rsidRDefault="00884235">
            <w:pPr>
              <w:spacing w:line="360" w:lineRule="exact"/>
              <w:jc w:val="center"/>
              <w:rPr>
                <w:rFonts w:eastAsia="仿宋_GB2312"/>
                <w:szCs w:val="21"/>
              </w:rPr>
            </w:pPr>
          </w:p>
        </w:tc>
      </w:tr>
      <w:tr w:rsidR="00884235">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884235" w:rsidRDefault="000A5DAF">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884235" w:rsidRDefault="00884235">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884235" w:rsidRDefault="00884235">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884235" w:rsidRDefault="00884235">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884235" w:rsidRDefault="00884235">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884235" w:rsidRDefault="00884235">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884235" w:rsidRDefault="00884235">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884235" w:rsidRDefault="00884235">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884235" w:rsidRDefault="00884235">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884235" w:rsidRDefault="00884235">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884235" w:rsidRDefault="00884235">
            <w:pPr>
              <w:spacing w:line="360" w:lineRule="exact"/>
              <w:jc w:val="center"/>
              <w:rPr>
                <w:rFonts w:eastAsia="仿宋_GB2312"/>
                <w:szCs w:val="21"/>
              </w:rPr>
            </w:pPr>
          </w:p>
        </w:tc>
      </w:tr>
      <w:tr w:rsidR="00884235">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884235" w:rsidRDefault="000A5DAF">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884235" w:rsidRDefault="00884235">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884235" w:rsidRDefault="00884235">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884235" w:rsidRDefault="00884235">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884235" w:rsidRDefault="00884235">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884235" w:rsidRDefault="00884235">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884235" w:rsidRDefault="00884235">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884235" w:rsidRDefault="00884235">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884235" w:rsidRDefault="00884235">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884235" w:rsidRDefault="00884235">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884235" w:rsidRDefault="00884235">
            <w:pPr>
              <w:spacing w:line="360" w:lineRule="exact"/>
              <w:jc w:val="center"/>
              <w:rPr>
                <w:rFonts w:eastAsia="仿宋_GB2312"/>
                <w:szCs w:val="21"/>
              </w:rPr>
            </w:pPr>
          </w:p>
        </w:tc>
      </w:tr>
      <w:tr w:rsidR="00884235">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884235" w:rsidRDefault="000A5DAF">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884235" w:rsidRDefault="00884235">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884235" w:rsidRDefault="00884235">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884235" w:rsidRDefault="00884235">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884235" w:rsidRDefault="00884235">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884235" w:rsidRDefault="00884235">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884235" w:rsidRDefault="00884235">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884235" w:rsidRDefault="000A5DAF">
            <w:pPr>
              <w:spacing w:line="360" w:lineRule="exact"/>
              <w:jc w:val="center"/>
              <w:rPr>
                <w:rFonts w:eastAsia="仿宋_GB2312"/>
                <w:szCs w:val="21"/>
              </w:rPr>
            </w:pPr>
            <w:r>
              <w:rPr>
                <w:rFonts w:eastAsia="仿宋_GB2312" w:hint="eastAsia"/>
                <w:szCs w:val="21"/>
              </w:rPr>
              <w:t xml:space="preserve"> </w:t>
            </w:r>
          </w:p>
        </w:tc>
        <w:tc>
          <w:tcPr>
            <w:tcW w:w="1056" w:type="dxa"/>
            <w:gridSpan w:val="3"/>
            <w:tcBorders>
              <w:top w:val="nil"/>
              <w:left w:val="nil"/>
              <w:bottom w:val="single" w:sz="4" w:space="0" w:color="auto"/>
              <w:right w:val="single" w:sz="4" w:space="0" w:color="auto"/>
            </w:tcBorders>
            <w:vAlign w:val="center"/>
          </w:tcPr>
          <w:p w:rsidR="00884235" w:rsidRDefault="000A5DAF">
            <w:pPr>
              <w:spacing w:line="360" w:lineRule="exact"/>
              <w:jc w:val="center"/>
              <w:rPr>
                <w:rFonts w:eastAsia="仿宋_GB2312"/>
                <w:szCs w:val="21"/>
              </w:rPr>
            </w:pPr>
            <w:r>
              <w:rPr>
                <w:rFonts w:eastAsia="仿宋_GB2312" w:hint="eastAsia"/>
                <w:szCs w:val="21"/>
              </w:rPr>
              <w:t xml:space="preserve"> </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884235" w:rsidRDefault="00884235">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884235" w:rsidRDefault="00884235">
            <w:pPr>
              <w:spacing w:line="360" w:lineRule="exact"/>
              <w:jc w:val="center"/>
              <w:rPr>
                <w:rFonts w:eastAsia="仿宋_GB2312"/>
                <w:szCs w:val="21"/>
              </w:rPr>
            </w:pPr>
          </w:p>
        </w:tc>
      </w:tr>
      <w:tr w:rsidR="00884235">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884235" w:rsidRDefault="000A5DAF">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884235" w:rsidRDefault="00884235">
            <w:pPr>
              <w:jc w:val="center"/>
              <w:rPr>
                <w:rFonts w:ascii="宋体" w:hAnsi="宋体" w:cs="宋体"/>
                <w:b/>
                <w:bCs/>
                <w:kern w:val="0"/>
                <w:sz w:val="20"/>
                <w:szCs w:val="20"/>
              </w:rPr>
            </w:pPr>
          </w:p>
        </w:tc>
      </w:tr>
      <w:tr w:rsidR="00884235">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884235" w:rsidRDefault="000A5DAF">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884235" w:rsidRDefault="00884235">
            <w:pPr>
              <w:jc w:val="center"/>
              <w:rPr>
                <w:rFonts w:ascii="宋体" w:hAnsi="宋体" w:cs="宋体"/>
                <w:b/>
                <w:bCs/>
                <w:kern w:val="0"/>
                <w:sz w:val="20"/>
                <w:szCs w:val="20"/>
              </w:rPr>
            </w:pPr>
          </w:p>
        </w:tc>
      </w:tr>
      <w:tr w:rsidR="00884235">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884235" w:rsidRDefault="000A5DAF">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884235" w:rsidRDefault="000A5DAF">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p>
          <w:p w:rsidR="00884235" w:rsidRDefault="000A5DAF">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2</w:t>
            </w:r>
            <w:r>
              <w:rPr>
                <w:rFonts w:ascii="宋体" w:hAnsi="宋体" w:cs="宋体" w:hint="eastAsia"/>
                <w:b/>
                <w:bCs/>
                <w:kern w:val="0"/>
                <w:sz w:val="20"/>
                <w:szCs w:val="20"/>
              </w:rPr>
              <w:t>、购买方订购销售方物资到厂验收合格后，检修期结束后或榨季期结束后有剩余未使用的物资需退还给销售方，所退物资必须全新未使用过，发货物流点由销售方指定，产生的运费需购买方承担。</w:t>
            </w:r>
          </w:p>
          <w:p w:rsidR="00884235" w:rsidRDefault="000A5DAF">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3</w:t>
            </w:r>
            <w:r>
              <w:rPr>
                <w:rFonts w:ascii="宋体" w:hAnsi="宋体" w:cs="宋体" w:hint="eastAsia"/>
                <w:b/>
                <w:bCs/>
                <w:kern w:val="0"/>
                <w:sz w:val="20"/>
                <w:szCs w:val="20"/>
              </w:rPr>
              <w:t>、购买方所订购的物资属非国标产品及按购买方要求加工的产品不能退货。</w:t>
            </w:r>
          </w:p>
          <w:p w:rsidR="00884235" w:rsidRDefault="000A5DAF">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4</w:t>
            </w:r>
            <w:r>
              <w:rPr>
                <w:rFonts w:ascii="宋体" w:hAnsi="宋体" w:cs="宋体" w:hint="eastAsia"/>
                <w:b/>
                <w:bCs/>
                <w:kern w:val="0"/>
                <w:sz w:val="20"/>
                <w:szCs w:val="20"/>
              </w:rPr>
              <w:t>、购买方所订购物资有保质期的，剩余保质期在</w:t>
            </w:r>
            <w:r>
              <w:rPr>
                <w:rFonts w:ascii="宋体" w:hAnsi="宋体" w:cs="宋体" w:hint="eastAsia"/>
                <w:b/>
                <w:bCs/>
                <w:kern w:val="0"/>
                <w:sz w:val="20"/>
                <w:szCs w:val="20"/>
              </w:rPr>
              <w:t>1</w:t>
            </w:r>
            <w:r>
              <w:rPr>
                <w:rFonts w:ascii="宋体" w:hAnsi="宋体" w:cs="宋体" w:hint="eastAsia"/>
                <w:b/>
                <w:bCs/>
                <w:kern w:val="0"/>
                <w:sz w:val="20"/>
                <w:szCs w:val="20"/>
              </w:rPr>
              <w:t>个月内的不能退货。</w:t>
            </w:r>
          </w:p>
          <w:p w:rsidR="00884235" w:rsidRDefault="000A5DAF">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5</w:t>
            </w:r>
            <w:r>
              <w:rPr>
                <w:rFonts w:ascii="宋体" w:hAnsi="宋体" w:cs="宋体" w:hint="eastAsia"/>
                <w:b/>
                <w:bCs/>
                <w:kern w:val="0"/>
                <w:sz w:val="20"/>
                <w:szCs w:val="20"/>
              </w:rPr>
              <w:t>、销售方发给购买方的物资若有保质期，原则上保质期必须在</w:t>
            </w:r>
            <w:r>
              <w:rPr>
                <w:rFonts w:ascii="宋体" w:hAnsi="宋体" w:cs="宋体" w:hint="eastAsia"/>
                <w:b/>
                <w:bCs/>
                <w:kern w:val="0"/>
                <w:sz w:val="20"/>
                <w:szCs w:val="20"/>
              </w:rPr>
              <w:t>12</w:t>
            </w:r>
            <w:r>
              <w:rPr>
                <w:rFonts w:ascii="宋体" w:hAnsi="宋体" w:cs="宋体" w:hint="eastAsia"/>
                <w:b/>
                <w:bCs/>
                <w:kern w:val="0"/>
                <w:sz w:val="20"/>
                <w:szCs w:val="20"/>
              </w:rPr>
              <w:t>个月以上，具体以物资的实际保质期时间长短为准。</w:t>
            </w:r>
          </w:p>
        </w:tc>
      </w:tr>
      <w:tr w:rsidR="00884235">
        <w:trPr>
          <w:trHeight w:val="299"/>
          <w:jc w:val="center"/>
        </w:trPr>
        <w:tc>
          <w:tcPr>
            <w:tcW w:w="625" w:type="dxa"/>
            <w:tcBorders>
              <w:top w:val="nil"/>
              <w:left w:val="nil"/>
              <w:bottom w:val="nil"/>
              <w:right w:val="nil"/>
            </w:tcBorders>
            <w:vAlign w:val="center"/>
          </w:tcPr>
          <w:p w:rsidR="00884235" w:rsidRDefault="000A5DAF">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884235" w:rsidRDefault="000A5DAF">
            <w:pPr>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、结算量根据采购方实际需求量结算</w:t>
            </w:r>
          </w:p>
        </w:tc>
        <w:tc>
          <w:tcPr>
            <w:tcW w:w="660" w:type="dxa"/>
            <w:tcBorders>
              <w:top w:val="nil"/>
              <w:left w:val="nil"/>
              <w:bottom w:val="nil"/>
              <w:right w:val="nil"/>
            </w:tcBorders>
            <w:vAlign w:val="center"/>
          </w:tcPr>
          <w:p w:rsidR="00884235" w:rsidRDefault="00884235">
            <w:pPr>
              <w:jc w:val="left"/>
              <w:rPr>
                <w:rFonts w:ascii="宋体" w:hAnsi="宋体" w:cs="宋体"/>
                <w:kern w:val="0"/>
                <w:sz w:val="20"/>
                <w:szCs w:val="20"/>
              </w:rPr>
            </w:pPr>
          </w:p>
        </w:tc>
        <w:tc>
          <w:tcPr>
            <w:tcW w:w="478" w:type="dxa"/>
            <w:tcBorders>
              <w:top w:val="nil"/>
              <w:left w:val="nil"/>
              <w:bottom w:val="nil"/>
              <w:right w:val="nil"/>
            </w:tcBorders>
            <w:vAlign w:val="center"/>
          </w:tcPr>
          <w:p w:rsidR="00884235" w:rsidRDefault="00884235">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884235" w:rsidRDefault="00884235">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884235" w:rsidRDefault="00884235">
            <w:pPr>
              <w:jc w:val="left"/>
              <w:rPr>
                <w:rFonts w:ascii="宋体" w:hAnsi="宋体" w:cs="宋体"/>
                <w:kern w:val="0"/>
                <w:sz w:val="20"/>
                <w:szCs w:val="20"/>
              </w:rPr>
            </w:pPr>
          </w:p>
        </w:tc>
        <w:tc>
          <w:tcPr>
            <w:tcW w:w="491" w:type="dxa"/>
            <w:tcBorders>
              <w:top w:val="nil"/>
              <w:left w:val="nil"/>
              <w:bottom w:val="nil"/>
              <w:right w:val="nil"/>
            </w:tcBorders>
            <w:vAlign w:val="center"/>
          </w:tcPr>
          <w:p w:rsidR="00884235" w:rsidRDefault="00884235">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884235" w:rsidRDefault="00884235">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884235" w:rsidRDefault="00884235">
            <w:pPr>
              <w:jc w:val="left"/>
              <w:rPr>
                <w:rFonts w:ascii="宋体" w:hAnsi="宋体" w:cs="宋体"/>
                <w:kern w:val="0"/>
                <w:sz w:val="20"/>
                <w:szCs w:val="20"/>
              </w:rPr>
            </w:pPr>
          </w:p>
        </w:tc>
        <w:tc>
          <w:tcPr>
            <w:tcW w:w="236" w:type="dxa"/>
            <w:tcBorders>
              <w:top w:val="nil"/>
              <w:left w:val="nil"/>
              <w:bottom w:val="nil"/>
              <w:right w:val="nil"/>
            </w:tcBorders>
            <w:vAlign w:val="center"/>
          </w:tcPr>
          <w:p w:rsidR="00884235" w:rsidRDefault="00884235">
            <w:pPr>
              <w:jc w:val="left"/>
              <w:rPr>
                <w:rFonts w:ascii="宋体" w:hAnsi="宋体" w:cs="宋体"/>
                <w:kern w:val="0"/>
                <w:sz w:val="20"/>
                <w:szCs w:val="20"/>
              </w:rPr>
            </w:pPr>
          </w:p>
        </w:tc>
      </w:tr>
      <w:tr w:rsidR="00884235">
        <w:trPr>
          <w:gridAfter w:val="2"/>
          <w:wAfter w:w="285" w:type="dxa"/>
          <w:trHeight w:val="375"/>
          <w:jc w:val="center"/>
        </w:trPr>
        <w:tc>
          <w:tcPr>
            <w:tcW w:w="625" w:type="dxa"/>
            <w:tcBorders>
              <w:top w:val="nil"/>
              <w:left w:val="nil"/>
              <w:bottom w:val="nil"/>
              <w:right w:val="nil"/>
            </w:tcBorders>
            <w:vAlign w:val="center"/>
          </w:tcPr>
          <w:p w:rsidR="00884235" w:rsidRDefault="00884235">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884235" w:rsidRDefault="000A5DAF">
            <w:pPr>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884235" w:rsidRDefault="00884235">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884235" w:rsidRDefault="00884235">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884235" w:rsidRDefault="00884235">
            <w:pPr>
              <w:jc w:val="left"/>
              <w:rPr>
                <w:rFonts w:ascii="宋体" w:hAnsi="宋体" w:cs="宋体"/>
                <w:kern w:val="0"/>
                <w:sz w:val="20"/>
                <w:szCs w:val="20"/>
              </w:rPr>
            </w:pPr>
          </w:p>
        </w:tc>
        <w:tc>
          <w:tcPr>
            <w:tcW w:w="236" w:type="dxa"/>
            <w:tcBorders>
              <w:top w:val="nil"/>
              <w:left w:val="nil"/>
              <w:bottom w:val="nil"/>
              <w:right w:val="nil"/>
            </w:tcBorders>
            <w:vAlign w:val="center"/>
          </w:tcPr>
          <w:p w:rsidR="00884235" w:rsidRDefault="00884235">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884235" w:rsidRDefault="00884235">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884235" w:rsidRDefault="00884235">
            <w:pPr>
              <w:jc w:val="left"/>
              <w:rPr>
                <w:rFonts w:ascii="宋体" w:hAnsi="宋体" w:cs="宋体"/>
                <w:kern w:val="0"/>
                <w:sz w:val="20"/>
                <w:szCs w:val="20"/>
              </w:rPr>
            </w:pPr>
          </w:p>
        </w:tc>
      </w:tr>
    </w:tbl>
    <w:p w:rsidR="00884235" w:rsidRDefault="00884235">
      <w:pPr>
        <w:rPr>
          <w:rStyle w:val="NormalCharacter"/>
          <w:rFonts w:ascii="黑体" w:eastAsia="黑体" w:hAnsi="黑体"/>
          <w:bCs/>
          <w:sz w:val="36"/>
          <w:szCs w:val="28"/>
        </w:rPr>
      </w:pPr>
    </w:p>
    <w:p w:rsidR="00884235" w:rsidRDefault="00884235">
      <w:pPr>
        <w:jc w:val="left"/>
        <w:rPr>
          <w:rStyle w:val="NormalCharacter"/>
          <w:rFonts w:ascii="宋体" w:hAnsi="宋体"/>
          <w:bCs/>
          <w:sz w:val="28"/>
          <w:szCs w:val="28"/>
        </w:rPr>
      </w:pPr>
    </w:p>
    <w:sectPr w:rsidR="00884235">
      <w:headerReference w:type="default" r:id="rId10"/>
      <w:footerReference w:type="default" r:id="rId11"/>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DAF" w:rsidRDefault="000A5DAF">
      <w:r>
        <w:separator/>
      </w:r>
    </w:p>
  </w:endnote>
  <w:endnote w:type="continuationSeparator" w:id="0">
    <w:p w:rsidR="000A5DAF" w:rsidRDefault="000A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embedBold r:id="rId1" w:fontKey="{8A19E9CA-326C-4648-BE6C-0BC35DC29E52}"/>
  </w:font>
  <w:font w:name="仿宋_GB2312">
    <w:charset w:val="86"/>
    <w:family w:val="modern"/>
    <w:pitch w:val="default"/>
    <w:sig w:usb0="00000001" w:usb1="080E0000" w:usb2="00000000" w:usb3="00000000" w:csb0="00040000" w:csb1="00000000"/>
  </w:font>
  <w:font w:name="Impact">
    <w:panose1 w:val="020B0806030902050204"/>
    <w:charset w:val="00"/>
    <w:family w:val="swiss"/>
    <w:pitch w:val="variable"/>
    <w:sig w:usb0="00000287" w:usb1="00000000" w:usb2="00000000" w:usb3="00000000" w:csb0="0000009F" w:csb1="00000000"/>
    <w:embedRegular r:id="rId2" w:fontKey="{D25EFF65-45BB-40BA-9017-F51D04E9FADD}"/>
  </w:font>
  <w:font w:name="華康中楷體">
    <w:altName w:val="Microsoft JhengHei"/>
    <w:charset w:val="88"/>
    <w:family w:val="modern"/>
    <w:pitch w:val="default"/>
    <w:sig w:usb0="00000000" w:usb1="00000000" w:usb2="00000010" w:usb3="00000000" w:csb0="00100000" w:csb1="00000000"/>
  </w:font>
  <w:font w:name="全真簡中楷">
    <w:altName w:val="楷体_GB2312"/>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EFAEBE1B-641F-4A0C-8B00-142650DFECB7}"/>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D5EC6DA9-1593-4124-B8AE-22367505DC97}"/>
  </w:font>
  <w:font w:name="等线">
    <w:charset w:val="86"/>
    <w:family w:val="auto"/>
    <w:pitch w:val="default"/>
    <w:sig w:usb0="A00002BF" w:usb1="38CF7CFA" w:usb2="00000016" w:usb3="00000000" w:csb0="0004000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235" w:rsidRDefault="000A5DAF">
    <w:pPr>
      <w:pStyle w:val="ac"/>
      <w:rPr>
        <w:rStyle w:val="NormalCharacter"/>
      </w:rPr>
    </w:pPr>
    <w:r>
      <w:rPr>
        <w:rStyle w:val="NormalCharacter"/>
        <w:noProof/>
        <w:sz w:val="20"/>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 name="A2" fmla="val 0"/>
                          <a:gd name="A3" fmla="val 0"/>
                        </a:gdLst>
                        <a:ahLst/>
                        <a:cxnLst/>
                        <a:rect l="0" t="0" r="0" b="0"/>
                        <a:pathLst/>
                      </a:custGeom>
                      <a:noFill/>
                      <a:ln>
                        <a:noFill/>
                      </a:ln>
                    </wps:spPr>
                    <wps:bodyPr upright="1"/>
                  </wps:wsp>
                </a:graphicData>
              </a:graphic>
            </wp:anchor>
          </w:drawing>
        </mc:Choice>
        <mc:Fallback xmlns:wpsCustomData="http://www.wps.cn/officeDocument/2013/wpsCustomData" xmlns:w15="http://schemas.microsoft.com/office/word/2012/wordml">
          <w:pict>
            <v:shape id="自选图形 3"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v:fill on="f" focussize="0,0"/>
              <v:stroke on="f"/>
              <v:imagedata o:title=""/>
              <o:lock v:ext="edit" selection="t" aspectratio="f"/>
            </v:shape>
          </w:pict>
        </mc:Fallback>
      </mc:AlternateContent>
    </w:r>
    <w:r>
      <w:rPr>
        <w:rStyle w:val="NormalCharacter"/>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-34925</wp:posOffset>
              </wp:positionV>
              <wp:extent cx="6057900" cy="0"/>
              <wp:effectExtent l="0" t="0" r="0" b="0"/>
              <wp:wrapNone/>
              <wp:docPr id="3" name="直线 2"/>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2" o:spid="_x0000_s1026" o:spt="20" style="position:absolute;left:0pt;margin-left:0pt;margin-top:-2.75pt;height:0pt;width:477pt;z-index:251660288;mso-width-relative:page;mso-height-relative:page;" filled="f" stroked="t" coordsize="21600,21600"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v:fill on="f" focussize="0,0"/>
              <v:stroke color="#000000" joinstyle="round"/>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DAF" w:rsidRDefault="000A5DAF">
      <w:r>
        <w:separator/>
      </w:r>
    </w:p>
  </w:footnote>
  <w:footnote w:type="continuationSeparator" w:id="0">
    <w:p w:rsidR="000A5DAF" w:rsidRDefault="000A5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235" w:rsidRDefault="00884235">
    <w:pPr>
      <w:pStyle w:val="ad"/>
      <w:jc w:val="both"/>
      <w:rPr>
        <w:rStyle w:val="NormalCharacter"/>
      </w:rPr>
    </w:pPr>
  </w:p>
  <w:p w:rsidR="00884235" w:rsidRDefault="00884235">
    <w:pPr>
      <w:pStyle w:val="ad"/>
      <w:jc w:val="both"/>
      <w:rPr>
        <w:rStyle w:val="NormalCharacte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2">
    <w:nsid w:val="3D1C4F62"/>
    <w:multiLevelType w:val="singleLevel"/>
    <w:tmpl w:val="3D1C4F62"/>
    <w:lvl w:ilvl="0">
      <w:start w:val="5"/>
      <w:numFmt w:val="chineseCounting"/>
      <w:suff w:val="nothing"/>
      <w:lvlText w:val="%1、"/>
      <w:lvlJc w:val="left"/>
      <w:pPr>
        <w:textAlignment w:val="baseline"/>
      </w:pPr>
    </w:lvl>
  </w:abstractNum>
  <w:abstractNum w:abstractNumId="3">
    <w:nsid w:val="58DA9E84"/>
    <w:multiLevelType w:val="singleLevel"/>
    <w:tmpl w:val="58DA9E84"/>
    <w:lvl w:ilvl="0">
      <w:start w:val="1"/>
      <w:numFmt w:val="decimal"/>
      <w:suff w:val="nothing"/>
      <w:lvlText w:val="%1、"/>
      <w:lvlJc w:val="left"/>
    </w:lvl>
  </w:abstractNum>
  <w:abstractNum w:abstractNumId="4">
    <w:nsid w:val="7790918F"/>
    <w:multiLevelType w:val="singleLevel"/>
    <w:tmpl w:val="7790918F"/>
    <w:lvl w:ilvl="0">
      <w:start w:val="1"/>
      <w:numFmt w:val="decimal"/>
      <w:lvlText w:val="%1."/>
      <w:lvlJc w:val="left"/>
      <w:pPr>
        <w:tabs>
          <w:tab w:val="left" w:pos="312"/>
        </w:tabs>
        <w:textAlignment w:val="baseline"/>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3C4DD8"/>
    <w:rsid w:val="000A5DAF"/>
    <w:rsid w:val="00207887"/>
    <w:rsid w:val="002453F6"/>
    <w:rsid w:val="00281F2E"/>
    <w:rsid w:val="002842E4"/>
    <w:rsid w:val="002962DE"/>
    <w:rsid w:val="002C578D"/>
    <w:rsid w:val="002F6701"/>
    <w:rsid w:val="00346906"/>
    <w:rsid w:val="003A2019"/>
    <w:rsid w:val="003A4350"/>
    <w:rsid w:val="003C4DD8"/>
    <w:rsid w:val="004228D1"/>
    <w:rsid w:val="00435E73"/>
    <w:rsid w:val="004A52F2"/>
    <w:rsid w:val="00526718"/>
    <w:rsid w:val="00554BD4"/>
    <w:rsid w:val="005C6B65"/>
    <w:rsid w:val="006168BA"/>
    <w:rsid w:val="00617BC9"/>
    <w:rsid w:val="00690A71"/>
    <w:rsid w:val="007615F3"/>
    <w:rsid w:val="007C37C5"/>
    <w:rsid w:val="007F29F4"/>
    <w:rsid w:val="00884235"/>
    <w:rsid w:val="0089067E"/>
    <w:rsid w:val="0090137C"/>
    <w:rsid w:val="00937C18"/>
    <w:rsid w:val="009731C3"/>
    <w:rsid w:val="00A232F5"/>
    <w:rsid w:val="00AF6335"/>
    <w:rsid w:val="00B67640"/>
    <w:rsid w:val="00B81ECE"/>
    <w:rsid w:val="00B9103D"/>
    <w:rsid w:val="00B957C5"/>
    <w:rsid w:val="00C43242"/>
    <w:rsid w:val="00C45BD8"/>
    <w:rsid w:val="00D065CC"/>
    <w:rsid w:val="00D1745E"/>
    <w:rsid w:val="00D63A53"/>
    <w:rsid w:val="00D678E5"/>
    <w:rsid w:val="00DC1EAB"/>
    <w:rsid w:val="00E160B5"/>
    <w:rsid w:val="00E960E9"/>
    <w:rsid w:val="00F86E1A"/>
    <w:rsid w:val="00FF244A"/>
    <w:rsid w:val="03001C99"/>
    <w:rsid w:val="03F90D84"/>
    <w:rsid w:val="06B033F7"/>
    <w:rsid w:val="08324ED5"/>
    <w:rsid w:val="0EFE27D2"/>
    <w:rsid w:val="0F0E1745"/>
    <w:rsid w:val="14BB0341"/>
    <w:rsid w:val="150B6D5B"/>
    <w:rsid w:val="171C6A37"/>
    <w:rsid w:val="1D6270A1"/>
    <w:rsid w:val="1F761D7B"/>
    <w:rsid w:val="20EE459D"/>
    <w:rsid w:val="20F50B18"/>
    <w:rsid w:val="228B0E90"/>
    <w:rsid w:val="238B5DAE"/>
    <w:rsid w:val="265A7C43"/>
    <w:rsid w:val="29FF3202"/>
    <w:rsid w:val="34D84B1A"/>
    <w:rsid w:val="35270D10"/>
    <w:rsid w:val="3A43109D"/>
    <w:rsid w:val="3B655EEA"/>
    <w:rsid w:val="3BB60E09"/>
    <w:rsid w:val="3F0F6678"/>
    <w:rsid w:val="422B736D"/>
    <w:rsid w:val="43256989"/>
    <w:rsid w:val="43DD095B"/>
    <w:rsid w:val="457A4585"/>
    <w:rsid w:val="46364ADA"/>
    <w:rsid w:val="46CC2A0C"/>
    <w:rsid w:val="46DE1025"/>
    <w:rsid w:val="47172652"/>
    <w:rsid w:val="495A2754"/>
    <w:rsid w:val="49C66B17"/>
    <w:rsid w:val="4BF8187C"/>
    <w:rsid w:val="50D63C71"/>
    <w:rsid w:val="51D163A4"/>
    <w:rsid w:val="51FA0C24"/>
    <w:rsid w:val="5300267C"/>
    <w:rsid w:val="53457CE7"/>
    <w:rsid w:val="56F972DA"/>
    <w:rsid w:val="578B2EF1"/>
    <w:rsid w:val="5826683B"/>
    <w:rsid w:val="5A81078E"/>
    <w:rsid w:val="5AAE5D76"/>
    <w:rsid w:val="5B3045CE"/>
    <w:rsid w:val="5B906D1E"/>
    <w:rsid w:val="5CCA7473"/>
    <w:rsid w:val="5DB544EF"/>
    <w:rsid w:val="5FF058BF"/>
    <w:rsid w:val="633D659B"/>
    <w:rsid w:val="689B6413"/>
    <w:rsid w:val="68A51FBD"/>
    <w:rsid w:val="695938E5"/>
    <w:rsid w:val="6B281FC8"/>
    <w:rsid w:val="6B540008"/>
    <w:rsid w:val="6D294A12"/>
    <w:rsid w:val="6DB94BEC"/>
    <w:rsid w:val="6E6464D0"/>
    <w:rsid w:val="6F0E00D7"/>
    <w:rsid w:val="6F9A214D"/>
    <w:rsid w:val="7073507C"/>
    <w:rsid w:val="71DF5363"/>
    <w:rsid w:val="763104D0"/>
    <w:rsid w:val="795A1EBB"/>
    <w:rsid w:val="7DB10C0A"/>
    <w:rsid w:val="7DF91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jc w:val="both"/>
      <w:textAlignment w:val="baseline"/>
    </w:pPr>
    <w:rPr>
      <w:kern w:val="2"/>
      <w:sz w:val="21"/>
      <w:szCs w:val="24"/>
    </w:rPr>
  </w:style>
  <w:style w:type="paragraph" w:styleId="1">
    <w:name w:val="heading 1"/>
    <w:basedOn w:val="a"/>
    <w:next w:val="a0"/>
    <w:link w:val="1Char"/>
    <w:qFormat/>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Char"/>
    <w:qFormat/>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line="532" w:lineRule="auto"/>
      <w:ind w:left="840" w:right="-120"/>
      <w:jc w:val="left"/>
      <w:textAlignment w:val="auto"/>
    </w:pPr>
    <w:rPr>
      <w:kern w:val="0"/>
      <w:sz w:val="20"/>
      <w:szCs w:val="20"/>
      <w:lang w:eastAsia="en-US"/>
    </w:rPr>
  </w:style>
  <w:style w:type="paragraph" w:styleId="a4">
    <w:name w:val="Normal Indent"/>
    <w:basedOn w:val="a"/>
    <w:qFormat/>
    <w:pPr>
      <w:ind w:left="1440" w:right="-240"/>
      <w:jc w:val="left"/>
      <w:textAlignment w:val="auto"/>
    </w:pPr>
    <w:rPr>
      <w:kern w:val="0"/>
      <w:sz w:val="20"/>
      <w:szCs w:val="20"/>
      <w:lang w:eastAsia="en-US"/>
    </w:rPr>
  </w:style>
  <w:style w:type="paragraph" w:styleId="a5">
    <w:name w:val="Document Map"/>
    <w:basedOn w:val="a"/>
    <w:link w:val="Char0"/>
    <w:semiHidden/>
    <w:qFormat/>
    <w:pPr>
      <w:widowControl w:val="0"/>
      <w:shd w:val="clear" w:color="auto" w:fill="000080"/>
      <w:textAlignment w:val="auto"/>
    </w:pPr>
  </w:style>
  <w:style w:type="paragraph" w:styleId="a6">
    <w:name w:val="toa heading"/>
    <w:basedOn w:val="a"/>
    <w:next w:val="a"/>
    <w:semiHidden/>
    <w:qFormat/>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pPr>
      <w:widowControl w:val="0"/>
      <w:jc w:val="left"/>
      <w:textAlignment w:val="auto"/>
    </w:pPr>
    <w:rPr>
      <w:rFonts w:eastAsia="PMingLiU"/>
      <w:sz w:val="24"/>
      <w:szCs w:val="20"/>
      <w:lang w:eastAsia="zh-TW"/>
    </w:rPr>
  </w:style>
  <w:style w:type="paragraph" w:styleId="a8">
    <w:name w:val="Body Text Indent"/>
    <w:basedOn w:val="a"/>
    <w:link w:val="Char2"/>
    <w:qFormat/>
    <w:pPr>
      <w:spacing w:after="120"/>
      <w:ind w:leftChars="200" w:left="420"/>
      <w:jc w:val="left"/>
      <w:textAlignment w:val="auto"/>
    </w:pPr>
    <w:rPr>
      <w:kern w:val="0"/>
      <w:sz w:val="20"/>
      <w:szCs w:val="20"/>
      <w:lang w:eastAsia="en-US"/>
    </w:rPr>
  </w:style>
  <w:style w:type="paragraph" w:styleId="a9">
    <w:name w:val="Plain Text"/>
    <w:basedOn w:val="a"/>
    <w:link w:val="Char3"/>
    <w:qFormat/>
    <w:pPr>
      <w:widowControl w:val="0"/>
      <w:textAlignment w:val="auto"/>
    </w:pPr>
    <w:rPr>
      <w:rFonts w:ascii="宋体" w:hAnsi="Courier New" w:cs="Courier New"/>
      <w:szCs w:val="21"/>
    </w:rPr>
  </w:style>
  <w:style w:type="paragraph" w:styleId="aa">
    <w:name w:val="Date"/>
    <w:basedOn w:val="a"/>
    <w:next w:val="a"/>
    <w:qFormat/>
    <w:pPr>
      <w:ind w:leftChars="2500" w:left="100"/>
    </w:pPr>
    <w:rPr>
      <w:rFonts w:ascii="宋体" w:hAnsi="宋体"/>
      <w:color w:val="333333"/>
      <w:sz w:val="24"/>
    </w:rPr>
  </w:style>
  <w:style w:type="paragraph" w:styleId="20">
    <w:name w:val="Body Text Indent 2"/>
    <w:basedOn w:val="a"/>
    <w:link w:val="2Char0"/>
    <w:qFormat/>
    <w:pPr>
      <w:widowControl w:val="0"/>
      <w:spacing w:after="120" w:line="480" w:lineRule="auto"/>
      <w:ind w:leftChars="200" w:left="420"/>
      <w:textAlignment w:val="auto"/>
    </w:pPr>
  </w:style>
  <w:style w:type="paragraph" w:styleId="ab">
    <w:name w:val="Balloon Text"/>
    <w:basedOn w:val="a"/>
    <w:link w:val="Char4"/>
    <w:semiHidden/>
    <w:qFormat/>
    <w:pPr>
      <w:jc w:val="left"/>
      <w:textAlignment w:val="auto"/>
    </w:pPr>
    <w:rPr>
      <w:kern w:val="0"/>
      <w:sz w:val="16"/>
      <w:szCs w:val="16"/>
      <w:lang w:eastAsia="en-US"/>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5"/>
    <w:uiPriority w:val="99"/>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jc w:val="left"/>
      <w:textAlignment w:val="auto"/>
    </w:pPr>
    <w:rPr>
      <w:kern w:val="0"/>
      <w:sz w:val="20"/>
      <w:szCs w:val="20"/>
      <w:lang w:eastAsia="en-US"/>
    </w:rPr>
  </w:style>
  <w:style w:type="paragraph" w:styleId="30">
    <w:name w:val="Body Text Indent 3"/>
    <w:basedOn w:val="a"/>
    <w:link w:val="3Char0"/>
    <w:qFormat/>
    <w:pPr>
      <w:widowControl w:val="0"/>
      <w:spacing w:after="120"/>
      <w:ind w:leftChars="200" w:left="420"/>
      <w:textAlignment w:val="auto"/>
    </w:pPr>
    <w:rPr>
      <w:sz w:val="16"/>
      <w:szCs w:val="16"/>
    </w:rPr>
  </w:style>
  <w:style w:type="paragraph" w:styleId="21">
    <w:name w:val="Body Text 2"/>
    <w:basedOn w:val="a"/>
    <w:link w:val="2Char1"/>
    <w:qFormat/>
    <w:pPr>
      <w:widowControl w:val="0"/>
      <w:adjustRightInd w:val="0"/>
      <w:spacing w:after="120" w:line="480" w:lineRule="auto"/>
    </w:pPr>
    <w:rPr>
      <w:kern w:val="0"/>
      <w:szCs w:val="20"/>
    </w:rPr>
  </w:style>
  <w:style w:type="paragraph" w:styleId="ae">
    <w:name w:val="Message Header"/>
    <w:basedOn w:val="a0"/>
    <w:link w:val="Char6"/>
    <w:qFormat/>
    <w:pPr>
      <w:keepLines/>
      <w:tabs>
        <w:tab w:val="left" w:pos="1560"/>
        <w:tab w:val="left" w:pos="4920"/>
        <w:tab w:val="left" w:pos="5640"/>
      </w:tabs>
      <w:ind w:left="1560" w:hanging="7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pPr>
      <w:widowControl w:val="0"/>
      <w:spacing w:before="240" w:after="60"/>
      <w:jc w:val="center"/>
      <w:textAlignment w:val="auto"/>
      <w:outlineLvl w:val="0"/>
    </w:pPr>
    <w:rPr>
      <w:rFonts w:ascii="Cambria" w:hAnsi="Cambria"/>
      <w:b/>
      <w:bCs/>
      <w:sz w:val="32"/>
      <w:szCs w:val="32"/>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style>
  <w:style w:type="character" w:styleId="af3">
    <w:name w:val="FollowedHyperlink"/>
    <w:qFormat/>
    <w:rPr>
      <w:color w:val="954F72"/>
      <w:u w:val="single"/>
    </w:rPr>
  </w:style>
  <w:style w:type="character" w:styleId="af4">
    <w:name w:val="Emphasis"/>
    <w:qFormat/>
    <w:rPr>
      <w:rFonts w:ascii="Arial" w:hAnsi="Arial" w:cs="Arial" w:hint="default"/>
      <w:b/>
      <w:spacing w:val="-10"/>
      <w:sz w:val="18"/>
    </w:rPr>
  </w:style>
  <w:style w:type="character" w:styleId="af5">
    <w:name w:val="Hyperlink"/>
    <w:qFormat/>
    <w:rPr>
      <w:color w:val="0000FF"/>
      <w:u w:val="single"/>
    </w:rPr>
  </w:style>
  <w:style w:type="paragraph" w:customStyle="1" w:styleId="Heading2">
    <w:name w:val="Heading2"/>
    <w:basedOn w:val="a"/>
    <w:next w:val="a"/>
    <w:qFormat/>
    <w:pPr>
      <w:spacing w:before="58"/>
      <w:ind w:left="560" w:hanging="361"/>
    </w:pPr>
    <w:rPr>
      <w:rFonts w:ascii="宋体" w:hAnsi="宋体" w:cs="宋体"/>
      <w:sz w:val="30"/>
      <w:szCs w:val="30"/>
      <w:lang w:val="zh-CN" w:bidi="zh-CN"/>
    </w:rPr>
  </w:style>
  <w:style w:type="paragraph" w:customStyle="1" w:styleId="Heading3">
    <w:name w:val="Heading3"/>
    <w:basedOn w:val="a"/>
    <w:next w:val="a"/>
    <w:qFormat/>
    <w:pPr>
      <w:ind w:left="620" w:hanging="421"/>
    </w:pPr>
    <w:rPr>
      <w:rFonts w:ascii="宋体" w:hAnsi="宋体" w:cs="宋体"/>
      <w:szCs w:val="21"/>
      <w:lang w:val="zh-CN" w:bidi="zh-CN"/>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ListBullet3">
    <w:name w:val="ListBullet3"/>
    <w:basedOn w:val="a"/>
    <w:qFormat/>
    <w:pPr>
      <w:tabs>
        <w:tab w:val="left" w:pos="1200"/>
      </w:tabs>
      <w:ind w:left="1200" w:hanging="360"/>
    </w:pPr>
  </w:style>
  <w:style w:type="paragraph" w:customStyle="1" w:styleId="BodyText">
    <w:name w:val="BodyText"/>
    <w:basedOn w:val="a"/>
    <w:qFormat/>
    <w:rPr>
      <w:rFonts w:eastAsia="仿宋_GB2312"/>
      <w:color w:val="FF3300"/>
      <w:sz w:val="40"/>
      <w:szCs w:val="40"/>
      <w:lang w:val="zh-CN"/>
    </w:rPr>
  </w:style>
  <w:style w:type="table" w:customStyle="1" w:styleId="TableGrid">
    <w:name w:val="TableGrid"/>
    <w:basedOn w:val="TableNormal"/>
    <w:qFormat/>
    <w:tblPr>
      <w:tblCellMar>
        <w:top w:w="0" w:type="dxa"/>
        <w:left w:w="0" w:type="dxa"/>
        <w:bottom w:w="0" w:type="dxa"/>
        <w:right w:w="0" w:type="dxa"/>
      </w:tblCellMar>
    </w:tblPr>
  </w:style>
  <w:style w:type="paragraph" w:customStyle="1" w:styleId="179">
    <w:name w:val="179"/>
    <w:basedOn w:val="a"/>
    <w:qFormat/>
    <w:pPr>
      <w:ind w:firstLineChars="200" w:firstLine="420"/>
    </w:pPr>
  </w:style>
  <w:style w:type="character" w:customStyle="1" w:styleId="UserStyle0">
    <w:name w:val="UserStyle_0"/>
    <w:link w:val="UserStyle1"/>
    <w:qFormat/>
    <w:rPr>
      <w:rFonts w:ascii="宋体" w:hAnsi="宋体"/>
      <w:szCs w:val="24"/>
    </w:rPr>
  </w:style>
  <w:style w:type="paragraph" w:customStyle="1" w:styleId="UserStyle1">
    <w:name w:val="UserStyle_1"/>
    <w:basedOn w:val="a"/>
    <w:link w:val="UserStyle0"/>
    <w:qFormat/>
    <w:pPr>
      <w:ind w:leftChars="400" w:left="400" w:rightChars="400" w:right="400"/>
      <w:jc w:val="left"/>
    </w:pPr>
    <w:rPr>
      <w:rFonts w:ascii="宋体" w:hAnsi="宋体"/>
      <w:kern w:val="0"/>
      <w:sz w:val="20"/>
    </w:rPr>
  </w:style>
  <w:style w:type="paragraph" w:customStyle="1" w:styleId="UserStyle2">
    <w:name w:val="UserStyle_2"/>
    <w:basedOn w:val="a"/>
    <w:qFormat/>
    <w:pPr>
      <w:ind w:left="720"/>
      <w:contextualSpacing/>
    </w:pPr>
  </w:style>
  <w:style w:type="paragraph" w:customStyle="1" w:styleId="UserStyle3">
    <w:name w:val="UserStyle_3"/>
    <w:basedOn w:val="a"/>
    <w:qFormat/>
    <w:rPr>
      <w:rFonts w:ascii="宋体" w:hAnsi="宋体"/>
      <w:lang w:val="zh-CN" w:bidi="zh-CN"/>
    </w:rPr>
  </w:style>
  <w:style w:type="paragraph" w:styleId="af6">
    <w:name w:val="List Paragraph"/>
    <w:basedOn w:val="a"/>
    <w:uiPriority w:val="34"/>
    <w:qFormat/>
    <w:pPr>
      <w:widowControl w:val="0"/>
      <w:ind w:left="720"/>
      <w:textAlignment w:val="auto"/>
    </w:pPr>
  </w:style>
  <w:style w:type="character" w:customStyle="1" w:styleId="1Char">
    <w:name w:val="标题 1 Char"/>
    <w:basedOn w:val="a1"/>
    <w:link w:val="1"/>
    <w:qFormat/>
    <w:rPr>
      <w:rFonts w:ascii="Arial" w:hAnsi="Arial"/>
      <w:b/>
      <w:spacing w:val="-10"/>
      <w:kern w:val="28"/>
      <w:lang w:eastAsia="en-US"/>
    </w:rPr>
  </w:style>
  <w:style w:type="character" w:customStyle="1" w:styleId="2Char">
    <w:name w:val="标题 2 Char"/>
    <w:basedOn w:val="a1"/>
    <w:link w:val="2"/>
    <w:qFormat/>
    <w:rPr>
      <w:rFonts w:ascii="Arial" w:hAnsi="Arial"/>
      <w:b/>
      <w:spacing w:val="-10"/>
      <w:kern w:val="28"/>
      <w:sz w:val="18"/>
      <w:lang w:eastAsia="en-US"/>
    </w:rPr>
  </w:style>
  <w:style w:type="character" w:customStyle="1" w:styleId="3Char">
    <w:name w:val="标题 3 Char"/>
    <w:basedOn w:val="a1"/>
    <w:link w:val="3"/>
    <w:qFormat/>
    <w:rPr>
      <w:rFonts w:ascii="Arial" w:hAnsi="Arial"/>
      <w:spacing w:val="-5"/>
      <w:kern w:val="28"/>
      <w:sz w:val="18"/>
      <w:lang w:eastAsia="en-US"/>
    </w:rPr>
  </w:style>
  <w:style w:type="character" w:customStyle="1" w:styleId="4Char">
    <w:name w:val="标题 4 Char"/>
    <w:basedOn w:val="a1"/>
    <w:link w:val="4"/>
    <w:qFormat/>
    <w:rPr>
      <w:i/>
      <w:spacing w:val="-2"/>
      <w:kern w:val="28"/>
      <w:lang w:eastAsia="en-US"/>
    </w:rPr>
  </w:style>
  <w:style w:type="character" w:customStyle="1" w:styleId="5Char">
    <w:name w:val="标题 5 Char"/>
    <w:basedOn w:val="a1"/>
    <w:link w:val="5"/>
    <w:qFormat/>
    <w:rPr>
      <w:b/>
      <w:i/>
      <w:spacing w:val="-2"/>
      <w:kern w:val="28"/>
      <w:lang w:eastAsia="en-US"/>
    </w:rPr>
  </w:style>
  <w:style w:type="character" w:customStyle="1" w:styleId="7Char">
    <w:name w:val="标题 7 Char"/>
    <w:basedOn w:val="a1"/>
    <w:link w:val="7"/>
    <w:qFormat/>
    <w:rPr>
      <w:b/>
      <w:bCs/>
      <w:sz w:val="24"/>
      <w:szCs w:val="24"/>
      <w:lang w:eastAsia="en-US"/>
    </w:rPr>
  </w:style>
  <w:style w:type="character" w:customStyle="1" w:styleId="Char">
    <w:name w:val="正文文本 Char"/>
    <w:basedOn w:val="a1"/>
    <w:link w:val="a0"/>
    <w:qFormat/>
    <w:rPr>
      <w:lang w:eastAsia="en-US"/>
    </w:rPr>
  </w:style>
  <w:style w:type="character" w:customStyle="1" w:styleId="Char6">
    <w:name w:val="信息标题 Char"/>
    <w:basedOn w:val="a1"/>
    <w:link w:val="ae"/>
    <w:qFormat/>
    <w:rPr>
      <w:lang w:eastAsia="en-US"/>
    </w:rPr>
  </w:style>
  <w:style w:type="paragraph" w:customStyle="1" w:styleId="Checkboxes">
    <w:name w:val="Checkboxes"/>
    <w:basedOn w:val="a"/>
    <w:qFormat/>
    <w:pPr>
      <w:spacing w:before="360" w:after="360"/>
      <w:jc w:val="left"/>
      <w:textAlignment w:val="auto"/>
    </w:pPr>
    <w:rPr>
      <w:kern w:val="0"/>
      <w:sz w:val="20"/>
      <w:szCs w:val="20"/>
      <w:lang w:eastAsia="en-US"/>
    </w:rPr>
  </w:style>
  <w:style w:type="paragraph" w:customStyle="1" w:styleId="FaxHeader">
    <w:name w:val="Fax Header"/>
    <w:basedOn w:val="a"/>
    <w:qFormat/>
    <w:pPr>
      <w:spacing w:before="240" w:after="60"/>
      <w:jc w:val="left"/>
      <w:textAlignment w:val="auto"/>
    </w:pPr>
    <w:rPr>
      <w:kern w:val="0"/>
      <w:sz w:val="20"/>
      <w:szCs w:val="20"/>
      <w:lang w:eastAsia="en-US"/>
    </w:rPr>
  </w:style>
  <w:style w:type="paragraph" w:customStyle="1" w:styleId="DocumentLabel">
    <w:name w:val="Document Label"/>
    <w:next w:val="a"/>
    <w:qFormat/>
    <w:pPr>
      <w:spacing w:before="100" w:after="720" w:line="600" w:lineRule="exact"/>
      <w:ind w:left="840"/>
    </w:pPr>
    <w:rPr>
      <w:spacing w:val="-34"/>
      <w:sz w:val="60"/>
      <w:lang w:eastAsia="en-US"/>
    </w:rPr>
  </w:style>
  <w:style w:type="paragraph" w:customStyle="1" w:styleId="ReturnAddress">
    <w:name w:val="Return Address"/>
    <w:basedOn w:val="a"/>
    <w:qFormat/>
    <w:pPr>
      <w:keepLines/>
      <w:spacing w:line="200" w:lineRule="atLeast"/>
      <w:ind w:right="-120"/>
      <w:jc w:val="left"/>
      <w:textAlignment w:val="auto"/>
    </w:pPr>
    <w:rPr>
      <w:kern w:val="0"/>
      <w:sz w:val="16"/>
      <w:szCs w:val="20"/>
      <w:lang w:eastAsia="en-US"/>
    </w:rPr>
  </w:style>
  <w:style w:type="paragraph" w:customStyle="1" w:styleId="Logo">
    <w:name w:val="Logo"/>
    <w:basedOn w:val="a"/>
    <w:qFormat/>
    <w:pPr>
      <w:jc w:val="left"/>
      <w:textAlignment w:val="auto"/>
    </w:pPr>
    <w:rPr>
      <w:kern w:val="0"/>
      <w:sz w:val="20"/>
      <w:szCs w:val="20"/>
      <w:lang w:eastAsia="en-US"/>
    </w:rPr>
  </w:style>
  <w:style w:type="paragraph" w:customStyle="1" w:styleId="Slogan">
    <w:name w:val="Slogan"/>
    <w:basedOn w:val="a"/>
    <w:qFormat/>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style>
  <w:style w:type="paragraph" w:customStyle="1" w:styleId="MessageHeaderLast">
    <w:name w:val="Message Header Last"/>
    <w:basedOn w:val="ae"/>
    <w:next w:val="a0"/>
    <w:qFormat/>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Pr>
      <w:rFonts w:ascii="Arial" w:hAnsi="Arial" w:cs="Arial" w:hint="default"/>
      <w:b/>
      <w:spacing w:val="-4"/>
      <w:sz w:val="18"/>
    </w:rPr>
  </w:style>
  <w:style w:type="character" w:customStyle="1" w:styleId="Checkbox">
    <w:name w:val="Checkbox"/>
    <w:qFormat/>
    <w:rPr>
      <w:spacing w:val="0"/>
      <w:sz w:val="22"/>
    </w:rPr>
  </w:style>
  <w:style w:type="character" w:customStyle="1" w:styleId="Char4">
    <w:name w:val="批注框文本 Char"/>
    <w:basedOn w:val="a1"/>
    <w:link w:val="ab"/>
    <w:semiHidden/>
    <w:qFormat/>
    <w:rPr>
      <w:sz w:val="16"/>
      <w:szCs w:val="16"/>
      <w:lang w:eastAsia="en-US"/>
    </w:rPr>
  </w:style>
  <w:style w:type="character" w:customStyle="1" w:styleId="Char2">
    <w:name w:val="正文文本缩进 Char"/>
    <w:basedOn w:val="a1"/>
    <w:link w:val="a8"/>
    <w:qFormat/>
    <w:rPr>
      <w:lang w:eastAsia="en-US"/>
    </w:rPr>
  </w:style>
  <w:style w:type="character" w:customStyle="1" w:styleId="Char1">
    <w:name w:val="批注文字 Char"/>
    <w:basedOn w:val="a1"/>
    <w:link w:val="a7"/>
    <w:semiHidden/>
    <w:qFormat/>
    <w:rPr>
      <w:rFonts w:eastAsia="PMingLiU"/>
      <w:kern w:val="2"/>
      <w:sz w:val="24"/>
      <w:lang w:eastAsia="zh-TW"/>
    </w:rPr>
  </w:style>
  <w:style w:type="paragraph" w:customStyle="1" w:styleId="af7">
    <w:name w:val="灿"/>
    <w:basedOn w:val="a"/>
    <w:qFormat/>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pPr>
      <w:widowControl w:val="0"/>
      <w:autoSpaceDE w:val="0"/>
      <w:autoSpaceDN w:val="0"/>
      <w:spacing w:after="120" w:line="360" w:lineRule="auto"/>
      <w:textAlignment w:val="bottom"/>
    </w:pPr>
    <w:rPr>
      <w:b/>
      <w:spacing w:val="6"/>
      <w:sz w:val="24"/>
      <w:szCs w:val="20"/>
    </w:rPr>
  </w:style>
  <w:style w:type="character" w:customStyle="1" w:styleId="sbody1">
    <w:name w:val="sbody1"/>
    <w:qFormat/>
    <w:rPr>
      <w:sz w:val="24"/>
      <w:szCs w:val="24"/>
    </w:rPr>
  </w:style>
  <w:style w:type="paragraph" w:customStyle="1" w:styleId="12">
    <w:name w:val="样式1"/>
    <w:basedOn w:val="10"/>
    <w:qFormat/>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Pr>
      <w:rFonts w:ascii="Arial Unicode MS" w:eastAsia="Arial Unicode MS" w:hAnsi="Arial Unicode MS" w:cs="Arial Unicode MS"/>
      <w:lang w:eastAsia="en-US"/>
    </w:rPr>
  </w:style>
  <w:style w:type="character" w:customStyle="1" w:styleId="Char3">
    <w:name w:val="纯文本 Char"/>
    <w:basedOn w:val="a1"/>
    <w:link w:val="a9"/>
    <w:qFormat/>
    <w:rPr>
      <w:rFonts w:ascii="宋体" w:hAnsi="Courier New" w:cs="Courier New"/>
      <w:kern w:val="2"/>
      <w:sz w:val="21"/>
      <w:szCs w:val="21"/>
    </w:rPr>
  </w:style>
  <w:style w:type="character" w:customStyle="1" w:styleId="2Char0">
    <w:name w:val="正文文本缩进 2 Char"/>
    <w:basedOn w:val="a1"/>
    <w:link w:val="20"/>
    <w:qFormat/>
    <w:rPr>
      <w:kern w:val="2"/>
      <w:sz w:val="21"/>
      <w:szCs w:val="24"/>
    </w:rPr>
  </w:style>
  <w:style w:type="character" w:customStyle="1" w:styleId="3Char0">
    <w:name w:val="正文文本缩进 3 Char"/>
    <w:basedOn w:val="a1"/>
    <w:link w:val="30"/>
    <w:qFormat/>
    <w:rPr>
      <w:kern w:val="2"/>
      <w:sz w:val="16"/>
      <w:szCs w:val="16"/>
    </w:rPr>
  </w:style>
  <w:style w:type="paragraph" w:customStyle="1" w:styleId="ParticularsSlip">
    <w:name w:val="Particulars Slip"/>
    <w:basedOn w:val="a"/>
    <w:qFormat/>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Pr>
      <w:rFonts w:eastAsia="黑体"/>
      <w:b/>
      <w:sz w:val="28"/>
    </w:rPr>
  </w:style>
  <w:style w:type="paragraph" w:customStyle="1" w:styleId="PlainText1">
    <w:name w:val="Plain Text1"/>
    <w:basedOn w:val="a"/>
    <w:qFormat/>
    <w:pPr>
      <w:widowControl w:val="0"/>
      <w:adjustRightInd w:val="0"/>
    </w:pPr>
    <w:rPr>
      <w:rFonts w:ascii="宋体" w:hAnsi="Courier New"/>
      <w:szCs w:val="20"/>
    </w:rPr>
  </w:style>
  <w:style w:type="paragraph" w:customStyle="1" w:styleId="af8">
    <w:name w:val="正文缩进英"/>
    <w:basedOn w:val="a4"/>
    <w:qFormat/>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Pr>
      <w:sz w:val="21"/>
    </w:rPr>
  </w:style>
  <w:style w:type="paragraph" w:customStyle="1" w:styleId="Document1">
    <w:name w:val="Document 1"/>
    <w:qFormat/>
    <w:pPr>
      <w:keepNext/>
      <w:keepLines/>
      <w:tabs>
        <w:tab w:val="left" w:pos="-720"/>
      </w:tabs>
      <w:suppressAutoHyphens/>
    </w:pPr>
    <w:rPr>
      <w:rFonts w:ascii="Univers" w:hAnsi="Univers"/>
    </w:rPr>
  </w:style>
  <w:style w:type="paragraph" w:customStyle="1" w:styleId="13">
    <w:name w:val="条款标题1"/>
    <w:basedOn w:val="a"/>
    <w:qFormat/>
    <w:pPr>
      <w:widowControl w:val="0"/>
      <w:jc w:val="center"/>
      <w:textAlignment w:val="auto"/>
    </w:pPr>
    <w:rPr>
      <w:b/>
      <w:spacing w:val="10"/>
      <w:szCs w:val="20"/>
    </w:rPr>
  </w:style>
  <w:style w:type="paragraph" w:customStyle="1" w:styleId="CM8">
    <w:name w:val="CM8"/>
    <w:basedOn w:val="a"/>
    <w:next w:val="a"/>
    <w:qFormat/>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style>
  <w:style w:type="character" w:customStyle="1" w:styleId="apple-converted-space">
    <w:name w:val="apple-converted-space"/>
    <w:basedOn w:val="a1"/>
    <w:qFormat/>
  </w:style>
  <w:style w:type="paragraph" w:customStyle="1" w:styleId="CharCharChar">
    <w:name w:val="Char Char Char"/>
    <w:basedOn w:val="a"/>
    <w:qFormat/>
    <w:pPr>
      <w:widowControl w:val="0"/>
      <w:textAlignment w:val="auto"/>
    </w:pPr>
    <w:rPr>
      <w:rFonts w:ascii="Tahoma" w:hAnsi="Tahoma" w:cs="Tahoma"/>
      <w:sz w:val="24"/>
    </w:rPr>
  </w:style>
  <w:style w:type="paragraph" w:customStyle="1" w:styleId="Normal1">
    <w:name w:val="Normal1"/>
    <w:qFormat/>
    <w:pPr>
      <w:widowControl w:val="0"/>
      <w:adjustRightInd w:val="0"/>
      <w:spacing w:line="0" w:lineRule="atLeast"/>
      <w:textAlignment w:val="baseline"/>
    </w:pPr>
    <w:rPr>
      <w:rFonts w:ascii="宋体"/>
      <w:sz w:val="34"/>
    </w:rPr>
  </w:style>
  <w:style w:type="paragraph" w:customStyle="1" w:styleId="Char8">
    <w:name w:val="Char"/>
    <w:basedOn w:val="a5"/>
    <w:qFormat/>
    <w:pPr>
      <w:adjustRightInd w:val="0"/>
      <w:snapToGrid w:val="0"/>
      <w:spacing w:line="360" w:lineRule="auto"/>
    </w:pPr>
    <w:rPr>
      <w:rFonts w:ascii="Tahoma" w:hAnsi="Tahoma"/>
      <w:sz w:val="24"/>
    </w:rPr>
  </w:style>
  <w:style w:type="character" w:customStyle="1" w:styleId="Char0">
    <w:name w:val="文档结构图 Char"/>
    <w:basedOn w:val="a1"/>
    <w:link w:val="a5"/>
    <w:semiHidden/>
    <w:qFormat/>
    <w:rPr>
      <w:kern w:val="2"/>
      <w:sz w:val="21"/>
      <w:szCs w:val="24"/>
      <w:shd w:val="clear" w:color="auto" w:fill="000080"/>
    </w:rPr>
  </w:style>
  <w:style w:type="paragraph" w:customStyle="1" w:styleId="af9">
    <w:name w:val="条款正文"/>
    <w:basedOn w:val="a"/>
    <w:qFormat/>
    <w:pPr>
      <w:widowControl w:val="0"/>
      <w:adjustRightInd w:val="0"/>
      <w:snapToGrid w:val="0"/>
      <w:ind w:leftChars="400" w:left="840" w:firstLineChars="200" w:firstLine="420"/>
      <w:textAlignment w:val="auto"/>
    </w:pPr>
  </w:style>
  <w:style w:type="paragraph" w:customStyle="1" w:styleId="afa">
    <w:name w:val="条款标题"/>
    <w:basedOn w:val="af9"/>
    <w:qFormat/>
    <w:pPr>
      <w:tabs>
        <w:tab w:val="left" w:pos="840"/>
      </w:tabs>
      <w:ind w:leftChars="0" w:left="0" w:firstLineChars="0" w:firstLine="0"/>
    </w:pPr>
    <w:rPr>
      <w:b/>
    </w:rPr>
  </w:style>
  <w:style w:type="character" w:customStyle="1" w:styleId="Char7">
    <w:name w:val="标题 Char"/>
    <w:basedOn w:val="a1"/>
    <w:link w:val="af0"/>
    <w:qFormat/>
    <w:rPr>
      <w:rFonts w:ascii="Cambria" w:hAnsi="Cambria"/>
      <w:b/>
      <w:bCs/>
      <w:kern w:val="2"/>
      <w:sz w:val="32"/>
      <w:szCs w:val="32"/>
    </w:rPr>
  </w:style>
  <w:style w:type="character" w:customStyle="1" w:styleId="tf">
    <w:name w:val="tf"/>
    <w:basedOn w:val="a1"/>
    <w:qFormat/>
  </w:style>
  <w:style w:type="character" w:customStyle="1" w:styleId="Char5">
    <w:name w:val="页眉 Char"/>
    <w:basedOn w:val="a1"/>
    <w:link w:val="ad"/>
    <w:uiPriority w:val="99"/>
    <w:qFormat/>
    <w:rPr>
      <w:kern w:val="2"/>
      <w:sz w:val="18"/>
      <w:szCs w:val="18"/>
    </w:rPr>
  </w:style>
  <w:style w:type="paragraph" w:customStyle="1" w:styleId="CharCharCharChar">
    <w:name w:val="Char Char Char Char"/>
    <w:basedOn w:val="a5"/>
    <w:qFormat/>
    <w:pPr>
      <w:adjustRightInd w:val="0"/>
      <w:snapToGrid w:val="0"/>
      <w:spacing w:line="360" w:lineRule="auto"/>
    </w:pPr>
    <w:rPr>
      <w:rFonts w:ascii="Tahoma" w:hAnsi="Tahoma" w:cs="Tahoma"/>
      <w:sz w:val="24"/>
    </w:rPr>
  </w:style>
  <w:style w:type="paragraph" w:styleId="afb">
    <w:name w:val="No Spacing"/>
    <w:link w:val="Char9"/>
    <w:uiPriority w:val="1"/>
    <w:qFormat/>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Pr>
      <w:rFonts w:asciiTheme="minorHAnsi" w:eastAsiaTheme="minorEastAsia" w:hAnsiTheme="minorHAnsi" w:cstheme="minorBidi"/>
      <w:sz w:val="22"/>
      <w:szCs w:val="22"/>
      <w:lang w:eastAsia="ja-JP"/>
    </w:rPr>
  </w:style>
  <w:style w:type="paragraph" w:customStyle="1" w:styleId="Default">
    <w:name w:val="Default"/>
    <w:basedOn w:val="a"/>
    <w:qFormat/>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jc w:val="both"/>
      <w:textAlignment w:val="baseline"/>
    </w:pPr>
    <w:rPr>
      <w:kern w:val="2"/>
      <w:sz w:val="21"/>
      <w:szCs w:val="24"/>
    </w:rPr>
  </w:style>
  <w:style w:type="paragraph" w:styleId="1">
    <w:name w:val="heading 1"/>
    <w:basedOn w:val="a"/>
    <w:next w:val="a0"/>
    <w:link w:val="1Char"/>
    <w:qFormat/>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Char"/>
    <w:qFormat/>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line="532" w:lineRule="auto"/>
      <w:ind w:left="840" w:right="-120"/>
      <w:jc w:val="left"/>
      <w:textAlignment w:val="auto"/>
    </w:pPr>
    <w:rPr>
      <w:kern w:val="0"/>
      <w:sz w:val="20"/>
      <w:szCs w:val="20"/>
      <w:lang w:eastAsia="en-US"/>
    </w:rPr>
  </w:style>
  <w:style w:type="paragraph" w:styleId="a4">
    <w:name w:val="Normal Indent"/>
    <w:basedOn w:val="a"/>
    <w:qFormat/>
    <w:pPr>
      <w:ind w:left="1440" w:right="-240"/>
      <w:jc w:val="left"/>
      <w:textAlignment w:val="auto"/>
    </w:pPr>
    <w:rPr>
      <w:kern w:val="0"/>
      <w:sz w:val="20"/>
      <w:szCs w:val="20"/>
      <w:lang w:eastAsia="en-US"/>
    </w:rPr>
  </w:style>
  <w:style w:type="paragraph" w:styleId="a5">
    <w:name w:val="Document Map"/>
    <w:basedOn w:val="a"/>
    <w:link w:val="Char0"/>
    <w:semiHidden/>
    <w:qFormat/>
    <w:pPr>
      <w:widowControl w:val="0"/>
      <w:shd w:val="clear" w:color="auto" w:fill="000080"/>
      <w:textAlignment w:val="auto"/>
    </w:pPr>
  </w:style>
  <w:style w:type="paragraph" w:styleId="a6">
    <w:name w:val="toa heading"/>
    <w:basedOn w:val="a"/>
    <w:next w:val="a"/>
    <w:semiHidden/>
    <w:qFormat/>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pPr>
      <w:widowControl w:val="0"/>
      <w:jc w:val="left"/>
      <w:textAlignment w:val="auto"/>
    </w:pPr>
    <w:rPr>
      <w:rFonts w:eastAsia="PMingLiU"/>
      <w:sz w:val="24"/>
      <w:szCs w:val="20"/>
      <w:lang w:eastAsia="zh-TW"/>
    </w:rPr>
  </w:style>
  <w:style w:type="paragraph" w:styleId="a8">
    <w:name w:val="Body Text Indent"/>
    <w:basedOn w:val="a"/>
    <w:link w:val="Char2"/>
    <w:qFormat/>
    <w:pPr>
      <w:spacing w:after="120"/>
      <w:ind w:leftChars="200" w:left="420"/>
      <w:jc w:val="left"/>
      <w:textAlignment w:val="auto"/>
    </w:pPr>
    <w:rPr>
      <w:kern w:val="0"/>
      <w:sz w:val="20"/>
      <w:szCs w:val="20"/>
      <w:lang w:eastAsia="en-US"/>
    </w:rPr>
  </w:style>
  <w:style w:type="paragraph" w:styleId="a9">
    <w:name w:val="Plain Text"/>
    <w:basedOn w:val="a"/>
    <w:link w:val="Char3"/>
    <w:qFormat/>
    <w:pPr>
      <w:widowControl w:val="0"/>
      <w:textAlignment w:val="auto"/>
    </w:pPr>
    <w:rPr>
      <w:rFonts w:ascii="宋体" w:hAnsi="Courier New" w:cs="Courier New"/>
      <w:szCs w:val="21"/>
    </w:rPr>
  </w:style>
  <w:style w:type="paragraph" w:styleId="aa">
    <w:name w:val="Date"/>
    <w:basedOn w:val="a"/>
    <w:next w:val="a"/>
    <w:qFormat/>
    <w:pPr>
      <w:ind w:leftChars="2500" w:left="100"/>
    </w:pPr>
    <w:rPr>
      <w:rFonts w:ascii="宋体" w:hAnsi="宋体"/>
      <w:color w:val="333333"/>
      <w:sz w:val="24"/>
    </w:rPr>
  </w:style>
  <w:style w:type="paragraph" w:styleId="20">
    <w:name w:val="Body Text Indent 2"/>
    <w:basedOn w:val="a"/>
    <w:link w:val="2Char0"/>
    <w:qFormat/>
    <w:pPr>
      <w:widowControl w:val="0"/>
      <w:spacing w:after="120" w:line="480" w:lineRule="auto"/>
      <w:ind w:leftChars="200" w:left="420"/>
      <w:textAlignment w:val="auto"/>
    </w:pPr>
  </w:style>
  <w:style w:type="paragraph" w:styleId="ab">
    <w:name w:val="Balloon Text"/>
    <w:basedOn w:val="a"/>
    <w:link w:val="Char4"/>
    <w:semiHidden/>
    <w:qFormat/>
    <w:pPr>
      <w:jc w:val="left"/>
      <w:textAlignment w:val="auto"/>
    </w:pPr>
    <w:rPr>
      <w:kern w:val="0"/>
      <w:sz w:val="16"/>
      <w:szCs w:val="16"/>
      <w:lang w:eastAsia="en-US"/>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5"/>
    <w:uiPriority w:val="99"/>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jc w:val="left"/>
      <w:textAlignment w:val="auto"/>
    </w:pPr>
    <w:rPr>
      <w:kern w:val="0"/>
      <w:sz w:val="20"/>
      <w:szCs w:val="20"/>
      <w:lang w:eastAsia="en-US"/>
    </w:rPr>
  </w:style>
  <w:style w:type="paragraph" w:styleId="30">
    <w:name w:val="Body Text Indent 3"/>
    <w:basedOn w:val="a"/>
    <w:link w:val="3Char0"/>
    <w:qFormat/>
    <w:pPr>
      <w:widowControl w:val="0"/>
      <w:spacing w:after="120"/>
      <w:ind w:leftChars="200" w:left="420"/>
      <w:textAlignment w:val="auto"/>
    </w:pPr>
    <w:rPr>
      <w:sz w:val="16"/>
      <w:szCs w:val="16"/>
    </w:rPr>
  </w:style>
  <w:style w:type="paragraph" w:styleId="21">
    <w:name w:val="Body Text 2"/>
    <w:basedOn w:val="a"/>
    <w:link w:val="2Char1"/>
    <w:qFormat/>
    <w:pPr>
      <w:widowControl w:val="0"/>
      <w:adjustRightInd w:val="0"/>
      <w:spacing w:after="120" w:line="480" w:lineRule="auto"/>
    </w:pPr>
    <w:rPr>
      <w:kern w:val="0"/>
      <w:szCs w:val="20"/>
    </w:rPr>
  </w:style>
  <w:style w:type="paragraph" w:styleId="ae">
    <w:name w:val="Message Header"/>
    <w:basedOn w:val="a0"/>
    <w:link w:val="Char6"/>
    <w:qFormat/>
    <w:pPr>
      <w:keepLines/>
      <w:tabs>
        <w:tab w:val="left" w:pos="1560"/>
        <w:tab w:val="left" w:pos="4920"/>
        <w:tab w:val="left" w:pos="5640"/>
      </w:tabs>
      <w:ind w:left="1560" w:hanging="7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pPr>
      <w:widowControl w:val="0"/>
      <w:spacing w:before="240" w:after="60"/>
      <w:jc w:val="center"/>
      <w:textAlignment w:val="auto"/>
      <w:outlineLvl w:val="0"/>
    </w:pPr>
    <w:rPr>
      <w:rFonts w:ascii="Cambria" w:hAnsi="Cambria"/>
      <w:b/>
      <w:bCs/>
      <w:sz w:val="32"/>
      <w:szCs w:val="32"/>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style>
  <w:style w:type="character" w:styleId="af3">
    <w:name w:val="FollowedHyperlink"/>
    <w:qFormat/>
    <w:rPr>
      <w:color w:val="954F72"/>
      <w:u w:val="single"/>
    </w:rPr>
  </w:style>
  <w:style w:type="character" w:styleId="af4">
    <w:name w:val="Emphasis"/>
    <w:qFormat/>
    <w:rPr>
      <w:rFonts w:ascii="Arial" w:hAnsi="Arial" w:cs="Arial" w:hint="default"/>
      <w:b/>
      <w:spacing w:val="-10"/>
      <w:sz w:val="18"/>
    </w:rPr>
  </w:style>
  <w:style w:type="character" w:styleId="af5">
    <w:name w:val="Hyperlink"/>
    <w:qFormat/>
    <w:rPr>
      <w:color w:val="0000FF"/>
      <w:u w:val="single"/>
    </w:rPr>
  </w:style>
  <w:style w:type="paragraph" w:customStyle="1" w:styleId="Heading2">
    <w:name w:val="Heading2"/>
    <w:basedOn w:val="a"/>
    <w:next w:val="a"/>
    <w:qFormat/>
    <w:pPr>
      <w:spacing w:before="58"/>
      <w:ind w:left="560" w:hanging="361"/>
    </w:pPr>
    <w:rPr>
      <w:rFonts w:ascii="宋体" w:hAnsi="宋体" w:cs="宋体"/>
      <w:sz w:val="30"/>
      <w:szCs w:val="30"/>
      <w:lang w:val="zh-CN" w:bidi="zh-CN"/>
    </w:rPr>
  </w:style>
  <w:style w:type="paragraph" w:customStyle="1" w:styleId="Heading3">
    <w:name w:val="Heading3"/>
    <w:basedOn w:val="a"/>
    <w:next w:val="a"/>
    <w:qFormat/>
    <w:pPr>
      <w:ind w:left="620" w:hanging="421"/>
    </w:pPr>
    <w:rPr>
      <w:rFonts w:ascii="宋体" w:hAnsi="宋体" w:cs="宋体"/>
      <w:szCs w:val="21"/>
      <w:lang w:val="zh-CN" w:bidi="zh-CN"/>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ListBullet3">
    <w:name w:val="ListBullet3"/>
    <w:basedOn w:val="a"/>
    <w:qFormat/>
    <w:pPr>
      <w:tabs>
        <w:tab w:val="left" w:pos="1200"/>
      </w:tabs>
      <w:ind w:left="1200" w:hanging="360"/>
    </w:pPr>
  </w:style>
  <w:style w:type="paragraph" w:customStyle="1" w:styleId="BodyText">
    <w:name w:val="BodyText"/>
    <w:basedOn w:val="a"/>
    <w:qFormat/>
    <w:rPr>
      <w:rFonts w:eastAsia="仿宋_GB2312"/>
      <w:color w:val="FF3300"/>
      <w:sz w:val="40"/>
      <w:szCs w:val="40"/>
      <w:lang w:val="zh-CN"/>
    </w:rPr>
  </w:style>
  <w:style w:type="table" w:customStyle="1" w:styleId="TableGrid">
    <w:name w:val="TableGrid"/>
    <w:basedOn w:val="TableNormal"/>
    <w:qFormat/>
    <w:tblPr>
      <w:tblCellMar>
        <w:top w:w="0" w:type="dxa"/>
        <w:left w:w="0" w:type="dxa"/>
        <w:bottom w:w="0" w:type="dxa"/>
        <w:right w:w="0" w:type="dxa"/>
      </w:tblCellMar>
    </w:tblPr>
  </w:style>
  <w:style w:type="paragraph" w:customStyle="1" w:styleId="179">
    <w:name w:val="179"/>
    <w:basedOn w:val="a"/>
    <w:qFormat/>
    <w:pPr>
      <w:ind w:firstLineChars="200" w:firstLine="420"/>
    </w:pPr>
  </w:style>
  <w:style w:type="character" w:customStyle="1" w:styleId="UserStyle0">
    <w:name w:val="UserStyle_0"/>
    <w:link w:val="UserStyle1"/>
    <w:qFormat/>
    <w:rPr>
      <w:rFonts w:ascii="宋体" w:hAnsi="宋体"/>
      <w:szCs w:val="24"/>
    </w:rPr>
  </w:style>
  <w:style w:type="paragraph" w:customStyle="1" w:styleId="UserStyle1">
    <w:name w:val="UserStyle_1"/>
    <w:basedOn w:val="a"/>
    <w:link w:val="UserStyle0"/>
    <w:qFormat/>
    <w:pPr>
      <w:ind w:leftChars="400" w:left="400" w:rightChars="400" w:right="400"/>
      <w:jc w:val="left"/>
    </w:pPr>
    <w:rPr>
      <w:rFonts w:ascii="宋体" w:hAnsi="宋体"/>
      <w:kern w:val="0"/>
      <w:sz w:val="20"/>
    </w:rPr>
  </w:style>
  <w:style w:type="paragraph" w:customStyle="1" w:styleId="UserStyle2">
    <w:name w:val="UserStyle_2"/>
    <w:basedOn w:val="a"/>
    <w:qFormat/>
    <w:pPr>
      <w:ind w:left="720"/>
      <w:contextualSpacing/>
    </w:pPr>
  </w:style>
  <w:style w:type="paragraph" w:customStyle="1" w:styleId="UserStyle3">
    <w:name w:val="UserStyle_3"/>
    <w:basedOn w:val="a"/>
    <w:qFormat/>
    <w:rPr>
      <w:rFonts w:ascii="宋体" w:hAnsi="宋体"/>
      <w:lang w:val="zh-CN" w:bidi="zh-CN"/>
    </w:rPr>
  </w:style>
  <w:style w:type="paragraph" w:styleId="af6">
    <w:name w:val="List Paragraph"/>
    <w:basedOn w:val="a"/>
    <w:uiPriority w:val="34"/>
    <w:qFormat/>
    <w:pPr>
      <w:widowControl w:val="0"/>
      <w:ind w:left="720"/>
      <w:textAlignment w:val="auto"/>
    </w:pPr>
  </w:style>
  <w:style w:type="character" w:customStyle="1" w:styleId="1Char">
    <w:name w:val="标题 1 Char"/>
    <w:basedOn w:val="a1"/>
    <w:link w:val="1"/>
    <w:qFormat/>
    <w:rPr>
      <w:rFonts w:ascii="Arial" w:hAnsi="Arial"/>
      <w:b/>
      <w:spacing w:val="-10"/>
      <w:kern w:val="28"/>
      <w:lang w:eastAsia="en-US"/>
    </w:rPr>
  </w:style>
  <w:style w:type="character" w:customStyle="1" w:styleId="2Char">
    <w:name w:val="标题 2 Char"/>
    <w:basedOn w:val="a1"/>
    <w:link w:val="2"/>
    <w:qFormat/>
    <w:rPr>
      <w:rFonts w:ascii="Arial" w:hAnsi="Arial"/>
      <w:b/>
      <w:spacing w:val="-10"/>
      <w:kern w:val="28"/>
      <w:sz w:val="18"/>
      <w:lang w:eastAsia="en-US"/>
    </w:rPr>
  </w:style>
  <w:style w:type="character" w:customStyle="1" w:styleId="3Char">
    <w:name w:val="标题 3 Char"/>
    <w:basedOn w:val="a1"/>
    <w:link w:val="3"/>
    <w:qFormat/>
    <w:rPr>
      <w:rFonts w:ascii="Arial" w:hAnsi="Arial"/>
      <w:spacing w:val="-5"/>
      <w:kern w:val="28"/>
      <w:sz w:val="18"/>
      <w:lang w:eastAsia="en-US"/>
    </w:rPr>
  </w:style>
  <w:style w:type="character" w:customStyle="1" w:styleId="4Char">
    <w:name w:val="标题 4 Char"/>
    <w:basedOn w:val="a1"/>
    <w:link w:val="4"/>
    <w:qFormat/>
    <w:rPr>
      <w:i/>
      <w:spacing w:val="-2"/>
      <w:kern w:val="28"/>
      <w:lang w:eastAsia="en-US"/>
    </w:rPr>
  </w:style>
  <w:style w:type="character" w:customStyle="1" w:styleId="5Char">
    <w:name w:val="标题 5 Char"/>
    <w:basedOn w:val="a1"/>
    <w:link w:val="5"/>
    <w:qFormat/>
    <w:rPr>
      <w:b/>
      <w:i/>
      <w:spacing w:val="-2"/>
      <w:kern w:val="28"/>
      <w:lang w:eastAsia="en-US"/>
    </w:rPr>
  </w:style>
  <w:style w:type="character" w:customStyle="1" w:styleId="7Char">
    <w:name w:val="标题 7 Char"/>
    <w:basedOn w:val="a1"/>
    <w:link w:val="7"/>
    <w:qFormat/>
    <w:rPr>
      <w:b/>
      <w:bCs/>
      <w:sz w:val="24"/>
      <w:szCs w:val="24"/>
      <w:lang w:eastAsia="en-US"/>
    </w:rPr>
  </w:style>
  <w:style w:type="character" w:customStyle="1" w:styleId="Char">
    <w:name w:val="正文文本 Char"/>
    <w:basedOn w:val="a1"/>
    <w:link w:val="a0"/>
    <w:qFormat/>
    <w:rPr>
      <w:lang w:eastAsia="en-US"/>
    </w:rPr>
  </w:style>
  <w:style w:type="character" w:customStyle="1" w:styleId="Char6">
    <w:name w:val="信息标题 Char"/>
    <w:basedOn w:val="a1"/>
    <w:link w:val="ae"/>
    <w:qFormat/>
    <w:rPr>
      <w:lang w:eastAsia="en-US"/>
    </w:rPr>
  </w:style>
  <w:style w:type="paragraph" w:customStyle="1" w:styleId="Checkboxes">
    <w:name w:val="Checkboxes"/>
    <w:basedOn w:val="a"/>
    <w:qFormat/>
    <w:pPr>
      <w:spacing w:before="360" w:after="360"/>
      <w:jc w:val="left"/>
      <w:textAlignment w:val="auto"/>
    </w:pPr>
    <w:rPr>
      <w:kern w:val="0"/>
      <w:sz w:val="20"/>
      <w:szCs w:val="20"/>
      <w:lang w:eastAsia="en-US"/>
    </w:rPr>
  </w:style>
  <w:style w:type="paragraph" w:customStyle="1" w:styleId="FaxHeader">
    <w:name w:val="Fax Header"/>
    <w:basedOn w:val="a"/>
    <w:qFormat/>
    <w:pPr>
      <w:spacing w:before="240" w:after="60"/>
      <w:jc w:val="left"/>
      <w:textAlignment w:val="auto"/>
    </w:pPr>
    <w:rPr>
      <w:kern w:val="0"/>
      <w:sz w:val="20"/>
      <w:szCs w:val="20"/>
      <w:lang w:eastAsia="en-US"/>
    </w:rPr>
  </w:style>
  <w:style w:type="paragraph" w:customStyle="1" w:styleId="DocumentLabel">
    <w:name w:val="Document Label"/>
    <w:next w:val="a"/>
    <w:qFormat/>
    <w:pPr>
      <w:spacing w:before="100" w:after="720" w:line="600" w:lineRule="exact"/>
      <w:ind w:left="840"/>
    </w:pPr>
    <w:rPr>
      <w:spacing w:val="-34"/>
      <w:sz w:val="60"/>
      <w:lang w:eastAsia="en-US"/>
    </w:rPr>
  </w:style>
  <w:style w:type="paragraph" w:customStyle="1" w:styleId="ReturnAddress">
    <w:name w:val="Return Address"/>
    <w:basedOn w:val="a"/>
    <w:qFormat/>
    <w:pPr>
      <w:keepLines/>
      <w:spacing w:line="200" w:lineRule="atLeast"/>
      <w:ind w:right="-120"/>
      <w:jc w:val="left"/>
      <w:textAlignment w:val="auto"/>
    </w:pPr>
    <w:rPr>
      <w:kern w:val="0"/>
      <w:sz w:val="16"/>
      <w:szCs w:val="20"/>
      <w:lang w:eastAsia="en-US"/>
    </w:rPr>
  </w:style>
  <w:style w:type="paragraph" w:customStyle="1" w:styleId="Logo">
    <w:name w:val="Logo"/>
    <w:basedOn w:val="a"/>
    <w:qFormat/>
    <w:pPr>
      <w:jc w:val="left"/>
      <w:textAlignment w:val="auto"/>
    </w:pPr>
    <w:rPr>
      <w:kern w:val="0"/>
      <w:sz w:val="20"/>
      <w:szCs w:val="20"/>
      <w:lang w:eastAsia="en-US"/>
    </w:rPr>
  </w:style>
  <w:style w:type="paragraph" w:customStyle="1" w:styleId="Slogan">
    <w:name w:val="Slogan"/>
    <w:basedOn w:val="a"/>
    <w:qFormat/>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style>
  <w:style w:type="paragraph" w:customStyle="1" w:styleId="MessageHeaderLast">
    <w:name w:val="Message Header Last"/>
    <w:basedOn w:val="ae"/>
    <w:next w:val="a0"/>
    <w:qFormat/>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Pr>
      <w:rFonts w:ascii="Arial" w:hAnsi="Arial" w:cs="Arial" w:hint="default"/>
      <w:b/>
      <w:spacing w:val="-4"/>
      <w:sz w:val="18"/>
    </w:rPr>
  </w:style>
  <w:style w:type="character" w:customStyle="1" w:styleId="Checkbox">
    <w:name w:val="Checkbox"/>
    <w:qFormat/>
    <w:rPr>
      <w:spacing w:val="0"/>
      <w:sz w:val="22"/>
    </w:rPr>
  </w:style>
  <w:style w:type="character" w:customStyle="1" w:styleId="Char4">
    <w:name w:val="批注框文本 Char"/>
    <w:basedOn w:val="a1"/>
    <w:link w:val="ab"/>
    <w:semiHidden/>
    <w:qFormat/>
    <w:rPr>
      <w:sz w:val="16"/>
      <w:szCs w:val="16"/>
      <w:lang w:eastAsia="en-US"/>
    </w:rPr>
  </w:style>
  <w:style w:type="character" w:customStyle="1" w:styleId="Char2">
    <w:name w:val="正文文本缩进 Char"/>
    <w:basedOn w:val="a1"/>
    <w:link w:val="a8"/>
    <w:qFormat/>
    <w:rPr>
      <w:lang w:eastAsia="en-US"/>
    </w:rPr>
  </w:style>
  <w:style w:type="character" w:customStyle="1" w:styleId="Char1">
    <w:name w:val="批注文字 Char"/>
    <w:basedOn w:val="a1"/>
    <w:link w:val="a7"/>
    <w:semiHidden/>
    <w:qFormat/>
    <w:rPr>
      <w:rFonts w:eastAsia="PMingLiU"/>
      <w:kern w:val="2"/>
      <w:sz w:val="24"/>
      <w:lang w:eastAsia="zh-TW"/>
    </w:rPr>
  </w:style>
  <w:style w:type="paragraph" w:customStyle="1" w:styleId="af7">
    <w:name w:val="灿"/>
    <w:basedOn w:val="a"/>
    <w:qFormat/>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pPr>
      <w:widowControl w:val="0"/>
      <w:autoSpaceDE w:val="0"/>
      <w:autoSpaceDN w:val="0"/>
      <w:spacing w:after="120" w:line="360" w:lineRule="auto"/>
      <w:textAlignment w:val="bottom"/>
    </w:pPr>
    <w:rPr>
      <w:b/>
      <w:spacing w:val="6"/>
      <w:sz w:val="24"/>
      <w:szCs w:val="20"/>
    </w:rPr>
  </w:style>
  <w:style w:type="character" w:customStyle="1" w:styleId="sbody1">
    <w:name w:val="sbody1"/>
    <w:qFormat/>
    <w:rPr>
      <w:sz w:val="24"/>
      <w:szCs w:val="24"/>
    </w:rPr>
  </w:style>
  <w:style w:type="paragraph" w:customStyle="1" w:styleId="12">
    <w:name w:val="样式1"/>
    <w:basedOn w:val="10"/>
    <w:qFormat/>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Pr>
      <w:rFonts w:ascii="Arial Unicode MS" w:eastAsia="Arial Unicode MS" w:hAnsi="Arial Unicode MS" w:cs="Arial Unicode MS"/>
      <w:lang w:eastAsia="en-US"/>
    </w:rPr>
  </w:style>
  <w:style w:type="character" w:customStyle="1" w:styleId="Char3">
    <w:name w:val="纯文本 Char"/>
    <w:basedOn w:val="a1"/>
    <w:link w:val="a9"/>
    <w:qFormat/>
    <w:rPr>
      <w:rFonts w:ascii="宋体" w:hAnsi="Courier New" w:cs="Courier New"/>
      <w:kern w:val="2"/>
      <w:sz w:val="21"/>
      <w:szCs w:val="21"/>
    </w:rPr>
  </w:style>
  <w:style w:type="character" w:customStyle="1" w:styleId="2Char0">
    <w:name w:val="正文文本缩进 2 Char"/>
    <w:basedOn w:val="a1"/>
    <w:link w:val="20"/>
    <w:qFormat/>
    <w:rPr>
      <w:kern w:val="2"/>
      <w:sz w:val="21"/>
      <w:szCs w:val="24"/>
    </w:rPr>
  </w:style>
  <w:style w:type="character" w:customStyle="1" w:styleId="3Char0">
    <w:name w:val="正文文本缩进 3 Char"/>
    <w:basedOn w:val="a1"/>
    <w:link w:val="30"/>
    <w:qFormat/>
    <w:rPr>
      <w:kern w:val="2"/>
      <w:sz w:val="16"/>
      <w:szCs w:val="16"/>
    </w:rPr>
  </w:style>
  <w:style w:type="paragraph" w:customStyle="1" w:styleId="ParticularsSlip">
    <w:name w:val="Particulars Slip"/>
    <w:basedOn w:val="a"/>
    <w:qFormat/>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Pr>
      <w:rFonts w:eastAsia="黑体"/>
      <w:b/>
      <w:sz w:val="28"/>
    </w:rPr>
  </w:style>
  <w:style w:type="paragraph" w:customStyle="1" w:styleId="PlainText1">
    <w:name w:val="Plain Text1"/>
    <w:basedOn w:val="a"/>
    <w:qFormat/>
    <w:pPr>
      <w:widowControl w:val="0"/>
      <w:adjustRightInd w:val="0"/>
    </w:pPr>
    <w:rPr>
      <w:rFonts w:ascii="宋体" w:hAnsi="Courier New"/>
      <w:szCs w:val="20"/>
    </w:rPr>
  </w:style>
  <w:style w:type="paragraph" w:customStyle="1" w:styleId="af8">
    <w:name w:val="正文缩进英"/>
    <w:basedOn w:val="a4"/>
    <w:qFormat/>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Pr>
      <w:sz w:val="21"/>
    </w:rPr>
  </w:style>
  <w:style w:type="paragraph" w:customStyle="1" w:styleId="Document1">
    <w:name w:val="Document 1"/>
    <w:qFormat/>
    <w:pPr>
      <w:keepNext/>
      <w:keepLines/>
      <w:tabs>
        <w:tab w:val="left" w:pos="-720"/>
      </w:tabs>
      <w:suppressAutoHyphens/>
    </w:pPr>
    <w:rPr>
      <w:rFonts w:ascii="Univers" w:hAnsi="Univers"/>
    </w:rPr>
  </w:style>
  <w:style w:type="paragraph" w:customStyle="1" w:styleId="13">
    <w:name w:val="条款标题1"/>
    <w:basedOn w:val="a"/>
    <w:qFormat/>
    <w:pPr>
      <w:widowControl w:val="0"/>
      <w:jc w:val="center"/>
      <w:textAlignment w:val="auto"/>
    </w:pPr>
    <w:rPr>
      <w:b/>
      <w:spacing w:val="10"/>
      <w:szCs w:val="20"/>
    </w:rPr>
  </w:style>
  <w:style w:type="paragraph" w:customStyle="1" w:styleId="CM8">
    <w:name w:val="CM8"/>
    <w:basedOn w:val="a"/>
    <w:next w:val="a"/>
    <w:qFormat/>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style>
  <w:style w:type="character" w:customStyle="1" w:styleId="apple-converted-space">
    <w:name w:val="apple-converted-space"/>
    <w:basedOn w:val="a1"/>
    <w:qFormat/>
  </w:style>
  <w:style w:type="paragraph" w:customStyle="1" w:styleId="CharCharChar">
    <w:name w:val="Char Char Char"/>
    <w:basedOn w:val="a"/>
    <w:qFormat/>
    <w:pPr>
      <w:widowControl w:val="0"/>
      <w:textAlignment w:val="auto"/>
    </w:pPr>
    <w:rPr>
      <w:rFonts w:ascii="Tahoma" w:hAnsi="Tahoma" w:cs="Tahoma"/>
      <w:sz w:val="24"/>
    </w:rPr>
  </w:style>
  <w:style w:type="paragraph" w:customStyle="1" w:styleId="Normal1">
    <w:name w:val="Normal1"/>
    <w:qFormat/>
    <w:pPr>
      <w:widowControl w:val="0"/>
      <w:adjustRightInd w:val="0"/>
      <w:spacing w:line="0" w:lineRule="atLeast"/>
      <w:textAlignment w:val="baseline"/>
    </w:pPr>
    <w:rPr>
      <w:rFonts w:ascii="宋体"/>
      <w:sz w:val="34"/>
    </w:rPr>
  </w:style>
  <w:style w:type="paragraph" w:customStyle="1" w:styleId="Char8">
    <w:name w:val="Char"/>
    <w:basedOn w:val="a5"/>
    <w:qFormat/>
    <w:pPr>
      <w:adjustRightInd w:val="0"/>
      <w:snapToGrid w:val="0"/>
      <w:spacing w:line="360" w:lineRule="auto"/>
    </w:pPr>
    <w:rPr>
      <w:rFonts w:ascii="Tahoma" w:hAnsi="Tahoma"/>
      <w:sz w:val="24"/>
    </w:rPr>
  </w:style>
  <w:style w:type="character" w:customStyle="1" w:styleId="Char0">
    <w:name w:val="文档结构图 Char"/>
    <w:basedOn w:val="a1"/>
    <w:link w:val="a5"/>
    <w:semiHidden/>
    <w:qFormat/>
    <w:rPr>
      <w:kern w:val="2"/>
      <w:sz w:val="21"/>
      <w:szCs w:val="24"/>
      <w:shd w:val="clear" w:color="auto" w:fill="000080"/>
    </w:rPr>
  </w:style>
  <w:style w:type="paragraph" w:customStyle="1" w:styleId="af9">
    <w:name w:val="条款正文"/>
    <w:basedOn w:val="a"/>
    <w:qFormat/>
    <w:pPr>
      <w:widowControl w:val="0"/>
      <w:adjustRightInd w:val="0"/>
      <w:snapToGrid w:val="0"/>
      <w:ind w:leftChars="400" w:left="840" w:firstLineChars="200" w:firstLine="420"/>
      <w:textAlignment w:val="auto"/>
    </w:pPr>
  </w:style>
  <w:style w:type="paragraph" w:customStyle="1" w:styleId="afa">
    <w:name w:val="条款标题"/>
    <w:basedOn w:val="af9"/>
    <w:qFormat/>
    <w:pPr>
      <w:tabs>
        <w:tab w:val="left" w:pos="840"/>
      </w:tabs>
      <w:ind w:leftChars="0" w:left="0" w:firstLineChars="0" w:firstLine="0"/>
    </w:pPr>
    <w:rPr>
      <w:b/>
    </w:rPr>
  </w:style>
  <w:style w:type="character" w:customStyle="1" w:styleId="Char7">
    <w:name w:val="标题 Char"/>
    <w:basedOn w:val="a1"/>
    <w:link w:val="af0"/>
    <w:qFormat/>
    <w:rPr>
      <w:rFonts w:ascii="Cambria" w:hAnsi="Cambria"/>
      <w:b/>
      <w:bCs/>
      <w:kern w:val="2"/>
      <w:sz w:val="32"/>
      <w:szCs w:val="32"/>
    </w:rPr>
  </w:style>
  <w:style w:type="character" w:customStyle="1" w:styleId="tf">
    <w:name w:val="tf"/>
    <w:basedOn w:val="a1"/>
    <w:qFormat/>
  </w:style>
  <w:style w:type="character" w:customStyle="1" w:styleId="Char5">
    <w:name w:val="页眉 Char"/>
    <w:basedOn w:val="a1"/>
    <w:link w:val="ad"/>
    <w:uiPriority w:val="99"/>
    <w:qFormat/>
    <w:rPr>
      <w:kern w:val="2"/>
      <w:sz w:val="18"/>
      <w:szCs w:val="18"/>
    </w:rPr>
  </w:style>
  <w:style w:type="paragraph" w:customStyle="1" w:styleId="CharCharCharChar">
    <w:name w:val="Char Char Char Char"/>
    <w:basedOn w:val="a5"/>
    <w:qFormat/>
    <w:pPr>
      <w:adjustRightInd w:val="0"/>
      <w:snapToGrid w:val="0"/>
      <w:spacing w:line="360" w:lineRule="auto"/>
    </w:pPr>
    <w:rPr>
      <w:rFonts w:ascii="Tahoma" w:hAnsi="Tahoma" w:cs="Tahoma"/>
      <w:sz w:val="24"/>
    </w:rPr>
  </w:style>
  <w:style w:type="paragraph" w:styleId="afb">
    <w:name w:val="No Spacing"/>
    <w:link w:val="Char9"/>
    <w:uiPriority w:val="1"/>
    <w:qFormat/>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Pr>
      <w:rFonts w:asciiTheme="minorHAnsi" w:eastAsiaTheme="minorEastAsia" w:hAnsiTheme="minorHAnsi" w:cstheme="minorBidi"/>
      <w:sz w:val="22"/>
      <w:szCs w:val="22"/>
      <w:lang w:eastAsia="ja-JP"/>
    </w:rPr>
  </w:style>
  <w:style w:type="paragraph" w:customStyle="1" w:styleId="Default">
    <w:name w:val="Default"/>
    <w:basedOn w:val="a"/>
    <w:qFormat/>
    <w:pPr>
      <w:autoSpaceDE w:val="0"/>
      <w:autoSpaceDN w:val="0"/>
      <w:jc w:val="left"/>
      <w:textAlignment w:val="auto"/>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627</Words>
  <Characters>3576</Characters>
  <Application>Microsoft Office Word</Application>
  <DocSecurity>0</DocSecurity>
  <Lines>29</Lines>
  <Paragraphs>8</Paragraphs>
  <ScaleCrop>false</ScaleCrop>
  <Company>Aon</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12</cp:revision>
  <dcterms:created xsi:type="dcterms:W3CDTF">2021-07-20T03:45:00Z</dcterms:created>
  <dcterms:modified xsi:type="dcterms:W3CDTF">2023-08-21T15:26:00Z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CA967BFB189E46FBAB4BDB17FE2657D2</vt:lpwstr>
  </property>
  <property fmtid="{D5CDD505-2E9C-101B-9397-08002B2CF9AE}" pid="4" name="KSOSaveFontToCloudKey">
    <vt:lpwstr>440324230_embed</vt:lpwstr>
  </property>
</Properties>
</file>