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87" w:rsidRDefault="00F41287">
      <w:pPr>
        <w:spacing w:line="276" w:lineRule="auto"/>
        <w:rPr>
          <w:rFonts w:asciiTheme="minorEastAsia" w:eastAsia="仿宋" w:hAnsiTheme="minorEastAsia"/>
          <w:snapToGrid w:val="0"/>
          <w:sz w:val="24"/>
          <w:szCs w:val="24"/>
        </w:rPr>
      </w:pPr>
    </w:p>
    <w:p w:rsidR="00F41287" w:rsidRDefault="00F41287">
      <w:pPr>
        <w:spacing w:line="276" w:lineRule="auto"/>
        <w:rPr>
          <w:rFonts w:asciiTheme="minorEastAsia" w:eastAsia="仿宋" w:hAnsiTheme="minorEastAsia"/>
          <w:snapToGrid w:val="0"/>
          <w:sz w:val="24"/>
          <w:szCs w:val="24"/>
        </w:rPr>
      </w:pPr>
    </w:p>
    <w:p w:rsidR="00F41287" w:rsidRDefault="00F41287">
      <w:pPr>
        <w:spacing w:line="276" w:lineRule="auto"/>
        <w:rPr>
          <w:rFonts w:asciiTheme="minorEastAsia" w:eastAsia="仿宋" w:hAnsiTheme="minorEastAsia"/>
          <w:snapToGrid w:val="0"/>
          <w:sz w:val="24"/>
          <w:szCs w:val="24"/>
        </w:rPr>
      </w:pPr>
    </w:p>
    <w:p w:rsidR="00F41287" w:rsidRDefault="00F41287">
      <w:pPr>
        <w:spacing w:line="276" w:lineRule="auto"/>
        <w:rPr>
          <w:rFonts w:asciiTheme="minorEastAsia" w:eastAsia="仿宋" w:hAnsiTheme="minorEastAsia"/>
          <w:snapToGrid w:val="0"/>
          <w:sz w:val="24"/>
          <w:szCs w:val="24"/>
        </w:rPr>
      </w:pPr>
    </w:p>
    <w:p w:rsidR="00F41287" w:rsidRDefault="00F41287">
      <w:pPr>
        <w:spacing w:line="276" w:lineRule="auto"/>
        <w:rPr>
          <w:rFonts w:asciiTheme="minorEastAsia" w:eastAsia="仿宋" w:hAnsiTheme="minorEastAsia"/>
          <w:snapToGrid w:val="0"/>
          <w:sz w:val="24"/>
          <w:szCs w:val="24"/>
        </w:rPr>
      </w:pPr>
    </w:p>
    <w:p w:rsidR="00F41287" w:rsidRDefault="00E90492">
      <w:pPr>
        <w:spacing w:line="276" w:lineRule="auto"/>
        <w:jc w:val="center"/>
        <w:rPr>
          <w:rFonts w:ascii="仿宋" w:eastAsia="仿宋" w:hAnsi="仿宋"/>
          <w:b/>
          <w:bCs/>
          <w:sz w:val="44"/>
          <w:szCs w:val="44"/>
          <w:lang w:eastAsia="zh-CN"/>
        </w:rPr>
      </w:pPr>
      <w:bookmarkStart w:id="0" w:name="扫描"/>
      <w:bookmarkEnd w:id="0"/>
      <w:r>
        <w:rPr>
          <w:rFonts w:ascii="仿宋" w:eastAsia="仿宋" w:hAnsi="仿宋"/>
          <w:b/>
          <w:bCs/>
          <w:sz w:val="44"/>
          <w:szCs w:val="44"/>
          <w:lang w:eastAsia="zh-CN"/>
        </w:rPr>
        <w:t>2023</w:t>
      </w:r>
      <w:r>
        <w:rPr>
          <w:rFonts w:ascii="仿宋" w:eastAsia="仿宋" w:hAnsi="仿宋"/>
          <w:b/>
          <w:bCs/>
          <w:sz w:val="44"/>
          <w:szCs w:val="44"/>
          <w:lang w:eastAsia="zh-CN"/>
        </w:rPr>
        <w:t>年梁河糖业勐养工厂制炼车间</w:t>
      </w:r>
    </w:p>
    <w:p w:rsidR="00F41287" w:rsidRDefault="00E90492">
      <w:pPr>
        <w:spacing w:line="276" w:lineRule="auto"/>
        <w:jc w:val="center"/>
        <w:rPr>
          <w:rFonts w:ascii="仿宋" w:eastAsia="仿宋" w:hAnsi="仿宋"/>
          <w:b/>
          <w:bCs/>
          <w:sz w:val="44"/>
          <w:szCs w:val="44"/>
          <w:lang w:eastAsia="zh-CN"/>
        </w:rPr>
      </w:pPr>
      <w:r>
        <w:rPr>
          <w:rFonts w:ascii="仿宋" w:eastAsia="仿宋" w:hAnsi="仿宋"/>
          <w:b/>
          <w:bCs/>
          <w:sz w:val="44"/>
          <w:szCs w:val="44"/>
          <w:lang w:eastAsia="zh-CN"/>
        </w:rPr>
        <w:t>澄清蒸发系统消缺整改项目</w:t>
      </w:r>
    </w:p>
    <w:p w:rsidR="00F41287" w:rsidRDefault="00E90492">
      <w:pPr>
        <w:spacing w:line="276" w:lineRule="auto"/>
        <w:jc w:val="center"/>
        <w:rPr>
          <w:rFonts w:eastAsia="方正小标宋_GBK"/>
          <w:sz w:val="36"/>
          <w:szCs w:val="36"/>
          <w:lang w:eastAsia="zh-CN"/>
        </w:rPr>
      </w:pPr>
      <w:r>
        <w:rPr>
          <w:rFonts w:asciiTheme="minorEastAsia" w:eastAsia="仿宋" w:hAnsiTheme="minorEastAsia" w:hint="eastAsia"/>
          <w:b/>
          <w:bCs/>
          <w:snapToGrid w:val="0"/>
          <w:sz w:val="36"/>
          <w:szCs w:val="36"/>
          <w:lang w:eastAsia="zh-CN"/>
        </w:rPr>
        <w:t>生产工艺设备采</w:t>
      </w:r>
      <w:r>
        <w:rPr>
          <w:rFonts w:asciiTheme="minorEastAsia" w:eastAsia="仿宋" w:hAnsiTheme="minorEastAsia"/>
          <w:b/>
          <w:bCs/>
          <w:snapToGrid w:val="0"/>
          <w:sz w:val="36"/>
          <w:szCs w:val="36"/>
          <w:lang w:eastAsia="zh-CN"/>
        </w:rPr>
        <w:t>购</w:t>
      </w:r>
    </w:p>
    <w:p w:rsidR="00F41287" w:rsidRDefault="00F41287">
      <w:pPr>
        <w:spacing w:line="276" w:lineRule="auto"/>
        <w:jc w:val="center"/>
        <w:rPr>
          <w:rFonts w:asciiTheme="minorEastAsia" w:eastAsia="仿宋" w:hAnsiTheme="minorEastAsia"/>
          <w:snapToGrid w:val="0"/>
          <w:sz w:val="36"/>
          <w:szCs w:val="36"/>
          <w:lang w:eastAsia="zh-CN"/>
        </w:rPr>
      </w:pPr>
    </w:p>
    <w:p w:rsidR="00F41287" w:rsidRDefault="00E90492">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r>
        <w:rPr>
          <w:rFonts w:asciiTheme="minorEastAsia" w:eastAsia="仿宋" w:hAnsiTheme="minorEastAsia"/>
          <w:snapToGrid w:val="0"/>
          <w:sz w:val="32"/>
          <w:szCs w:val="32"/>
          <w:u w:val="single"/>
          <w:shd w:val="clear" w:color="auto" w:fill="FFFF00"/>
          <w:lang w:eastAsia="zh-CN"/>
        </w:rPr>
        <w:t>2023.</w:t>
      </w:r>
      <w:r>
        <w:rPr>
          <w:rFonts w:asciiTheme="minorEastAsia" w:eastAsia="仿宋" w:hAnsiTheme="minorEastAsia" w:hint="eastAsia"/>
          <w:snapToGrid w:val="0"/>
          <w:sz w:val="32"/>
          <w:szCs w:val="32"/>
          <w:u w:val="single"/>
          <w:shd w:val="clear" w:color="auto" w:fill="FFFF00"/>
          <w:lang w:eastAsia="zh-CN"/>
        </w:rPr>
        <w:t>9</w:t>
      </w:r>
      <w:r>
        <w:rPr>
          <w:rFonts w:asciiTheme="minorEastAsia" w:eastAsia="仿宋" w:hAnsiTheme="minorEastAsia"/>
          <w:snapToGrid w:val="0"/>
          <w:sz w:val="32"/>
          <w:szCs w:val="32"/>
          <w:u w:val="single"/>
          <w:shd w:val="clear" w:color="auto" w:fill="FFFF00"/>
          <w:lang w:eastAsia="zh-CN"/>
        </w:rPr>
        <w:t>.</w:t>
      </w:r>
      <w:r>
        <w:rPr>
          <w:rFonts w:asciiTheme="minorEastAsia" w:eastAsia="仿宋" w:hAnsiTheme="minorEastAsia" w:hint="eastAsia"/>
          <w:snapToGrid w:val="0"/>
          <w:sz w:val="32"/>
          <w:szCs w:val="32"/>
          <w:u w:val="single"/>
          <w:shd w:val="clear" w:color="auto" w:fill="FFFF00"/>
          <w:lang w:eastAsia="zh-CN"/>
        </w:rPr>
        <w:t>7</w:t>
      </w:r>
      <w:r>
        <w:rPr>
          <w:rFonts w:asciiTheme="minorEastAsia" w:eastAsia="仿宋" w:hAnsiTheme="minorEastAsia"/>
          <w:snapToGrid w:val="0"/>
          <w:sz w:val="32"/>
          <w:szCs w:val="32"/>
          <w:lang w:eastAsia="zh-CN"/>
        </w:rPr>
        <w:t>）</w:t>
      </w: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E90492">
      <w:pPr>
        <w:spacing w:line="276" w:lineRule="auto"/>
        <w:jc w:val="center"/>
        <w:rPr>
          <w:rFonts w:asciiTheme="minorEastAsia" w:eastAsia="仿宋" w:hAnsiTheme="minorEastAsia"/>
          <w:b/>
          <w:bCs/>
          <w:snapToGrid w:val="0"/>
          <w:sz w:val="44"/>
          <w:szCs w:val="44"/>
          <w:lang w:eastAsia="zh-CN"/>
        </w:rPr>
      </w:pPr>
      <w:r>
        <w:rPr>
          <w:rFonts w:asciiTheme="minorEastAsia" w:eastAsia="仿宋" w:hAnsiTheme="minorEastAsia"/>
          <w:b/>
          <w:bCs/>
          <w:snapToGrid w:val="0"/>
          <w:sz w:val="44"/>
          <w:szCs w:val="44"/>
          <w:lang w:eastAsia="zh-CN"/>
        </w:rPr>
        <w:t>谈判采购文件</w:t>
      </w: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8"/>
          <w:szCs w:val="28"/>
          <w:lang w:eastAsia="zh-CN"/>
        </w:rPr>
      </w:pPr>
    </w:p>
    <w:p w:rsidR="00F41287" w:rsidRDefault="00E90492">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采购组织</w:t>
      </w:r>
      <w:r>
        <w:rPr>
          <w:rFonts w:asciiTheme="minorEastAsia" w:eastAsia="仿宋" w:hAnsiTheme="minorEastAsia"/>
          <w:snapToGrid w:val="0"/>
          <w:sz w:val="28"/>
          <w:szCs w:val="28"/>
          <w:lang w:eastAsia="zh-CN"/>
        </w:rPr>
        <w:t>：</w:t>
      </w:r>
      <w:r>
        <w:rPr>
          <w:rFonts w:asciiTheme="minorEastAsia" w:eastAsia="仿宋" w:hAnsiTheme="minorEastAsia" w:hint="eastAsia"/>
          <w:snapToGrid w:val="0"/>
          <w:sz w:val="28"/>
          <w:szCs w:val="28"/>
          <w:u w:val="single"/>
          <w:lang w:eastAsia="zh-CN"/>
        </w:rPr>
        <w:t>中粮梁河糖业有限公司</w:t>
      </w:r>
      <w:r>
        <w:rPr>
          <w:rFonts w:asciiTheme="minorEastAsia" w:eastAsia="仿宋" w:hAnsiTheme="minorEastAsia"/>
          <w:snapToGrid w:val="0"/>
          <w:sz w:val="28"/>
          <w:szCs w:val="28"/>
          <w:u w:val="single"/>
          <w:lang w:eastAsia="zh-CN"/>
        </w:rPr>
        <w:t>（盖单位公章）</w:t>
      </w:r>
    </w:p>
    <w:p w:rsidR="00F41287" w:rsidRDefault="00F41287">
      <w:pPr>
        <w:spacing w:line="276" w:lineRule="auto"/>
        <w:jc w:val="center"/>
        <w:rPr>
          <w:rFonts w:asciiTheme="minorEastAsia" w:eastAsia="仿宋" w:hAnsiTheme="minorEastAsia"/>
          <w:snapToGrid w:val="0"/>
          <w:sz w:val="28"/>
          <w:szCs w:val="28"/>
          <w:lang w:eastAsia="zh-CN"/>
        </w:rPr>
      </w:pPr>
    </w:p>
    <w:p w:rsidR="00F41287" w:rsidRDefault="00E90492">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年</w:t>
      </w:r>
      <w:r>
        <w:rPr>
          <w:rFonts w:asciiTheme="minorEastAsia" w:eastAsia="仿宋" w:hAnsiTheme="minorEastAsia" w:hint="eastAsia"/>
          <w:snapToGrid w:val="0"/>
          <w:sz w:val="28"/>
          <w:szCs w:val="28"/>
          <w:lang w:eastAsia="zh-CN"/>
        </w:rPr>
        <w:t xml:space="preserve">  </w:t>
      </w:r>
      <w:r>
        <w:rPr>
          <w:rFonts w:asciiTheme="minorEastAsia" w:eastAsia="仿宋" w:hAnsiTheme="minorEastAsia"/>
          <w:snapToGrid w:val="0"/>
          <w:sz w:val="28"/>
          <w:szCs w:val="28"/>
          <w:lang w:eastAsia="zh-CN"/>
        </w:rPr>
        <w:t>月</w:t>
      </w:r>
      <w:r>
        <w:rPr>
          <w:rFonts w:asciiTheme="minorEastAsia" w:eastAsia="仿宋" w:hAnsiTheme="minorEastAsia" w:hint="eastAsia"/>
          <w:snapToGrid w:val="0"/>
          <w:sz w:val="28"/>
          <w:szCs w:val="28"/>
          <w:lang w:eastAsia="zh-CN"/>
        </w:rPr>
        <w:t xml:space="preserve">  </w:t>
      </w:r>
      <w:r>
        <w:rPr>
          <w:rFonts w:asciiTheme="minorEastAsia" w:eastAsia="仿宋" w:hAnsiTheme="minorEastAsia" w:hint="eastAsia"/>
          <w:snapToGrid w:val="0"/>
          <w:sz w:val="28"/>
          <w:szCs w:val="28"/>
          <w:lang w:eastAsia="zh-CN"/>
        </w:rPr>
        <w:t>日</w:t>
      </w:r>
    </w:p>
    <w:p w:rsidR="00F41287" w:rsidRDefault="00F41287">
      <w:pPr>
        <w:spacing w:line="276" w:lineRule="auto"/>
        <w:rPr>
          <w:rFonts w:asciiTheme="minorEastAsia" w:eastAsia="仿宋" w:hAnsiTheme="minorEastAsia"/>
          <w:snapToGrid w:val="0"/>
          <w:sz w:val="24"/>
          <w:szCs w:val="24"/>
          <w:lang w:eastAsia="zh-CN"/>
        </w:rPr>
      </w:pPr>
    </w:p>
    <w:p w:rsidR="00F41287" w:rsidRDefault="00E90492">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F41287" w:rsidRDefault="00E90492">
          <w:pPr>
            <w:pStyle w:val="TOC1"/>
            <w:rPr>
              <w:rFonts w:eastAsia="仿宋"/>
              <w:color w:val="auto"/>
            </w:rPr>
          </w:pPr>
          <w:r>
            <w:rPr>
              <w:rFonts w:eastAsia="仿宋"/>
              <w:color w:val="auto"/>
              <w:lang w:val="zh-CN"/>
            </w:rPr>
            <w:t>目录</w:t>
          </w:r>
        </w:p>
        <w:p w:rsidR="00F41287" w:rsidRDefault="00E90492">
          <w:pPr>
            <w:pStyle w:val="10"/>
            <w:rPr>
              <w:rFonts w:cstheme="minorBidi"/>
              <w:kern w:val="2"/>
              <w:sz w:val="21"/>
            </w:rPr>
          </w:pPr>
          <w:r>
            <w:fldChar w:fldCharType="begin"/>
          </w:r>
          <w:r>
            <w:instrText xml:space="preserve"> TOC \o "1-3" \h \z \u </w:instrText>
          </w:r>
          <w:r>
            <w:fldChar w:fldCharType="separate"/>
          </w:r>
          <w:hyperlink w:anchor="_Toc99394466" w:history="1">
            <w:r>
              <w:rPr>
                <w:rStyle w:val="af7"/>
                <w:rFonts w:asciiTheme="minorEastAsia" w:eastAsia="仿宋"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hyperlink>
        </w:p>
        <w:p w:rsidR="00F41287" w:rsidRDefault="00E90492">
          <w:pPr>
            <w:pStyle w:val="20"/>
            <w:tabs>
              <w:tab w:val="right" w:leader="dot" w:pos="9350"/>
            </w:tabs>
            <w:rPr>
              <w:rFonts w:cstheme="minorBidi"/>
              <w:kern w:val="2"/>
              <w:sz w:val="21"/>
            </w:rPr>
          </w:pPr>
          <w:hyperlink w:anchor="_Toc99394468" w:history="1">
            <w:r>
              <w:rPr>
                <w:rStyle w:val="af7"/>
                <w:rFonts w:asciiTheme="minorEastAsia" w:eastAsia="仿宋"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hyperlink>
        </w:p>
        <w:p w:rsidR="00F41287" w:rsidRDefault="00E90492">
          <w:pPr>
            <w:pStyle w:val="31"/>
            <w:rPr>
              <w:rFonts w:cstheme="minorBidi"/>
              <w:kern w:val="2"/>
              <w:sz w:val="21"/>
            </w:rPr>
          </w:pPr>
          <w:hyperlink w:anchor="_Toc99394469" w:history="1">
            <w:r>
              <w:rPr>
                <w:rStyle w:val="af7"/>
                <w:rFonts w:asciiTheme="minorEastAsia" w:eastAsia="仿宋" w:hAnsiTheme="minorEastAsia"/>
                <w:b/>
                <w:snapToGrid w:val="0"/>
                <w:color w:val="auto"/>
              </w:rPr>
              <w:t>1.</w:t>
            </w:r>
            <w:r>
              <w:rPr>
                <w:rStyle w:val="af7"/>
                <w:rFonts w:asciiTheme="minorEastAsia" w:eastAsia="仿宋" w:hAnsiTheme="minorEastAsia"/>
                <w:b/>
                <w:snapToGrid w:val="0"/>
                <w:color w:val="auto"/>
              </w:rPr>
              <w:t>采购项目简介</w:t>
            </w:r>
            <w:r>
              <w:tab/>
            </w:r>
            <w:r>
              <w:fldChar w:fldCharType="begin"/>
            </w:r>
            <w:r>
              <w:instrText xml:space="preserve"> PAGEREF _Toc993944</w:instrText>
            </w:r>
            <w:r>
              <w:instrText xml:space="preserve">69 \h </w:instrText>
            </w:r>
            <w:r>
              <w:fldChar w:fldCharType="separate"/>
            </w:r>
            <w:r>
              <w:t>6</w:t>
            </w:r>
            <w:r>
              <w:fldChar w:fldCharType="end"/>
            </w:r>
          </w:hyperlink>
        </w:p>
        <w:p w:rsidR="00F41287" w:rsidRDefault="00E90492">
          <w:pPr>
            <w:pStyle w:val="31"/>
            <w:rPr>
              <w:rFonts w:cstheme="minorBidi"/>
              <w:kern w:val="2"/>
              <w:sz w:val="21"/>
            </w:rPr>
          </w:pPr>
          <w:hyperlink w:anchor="_Toc99394470" w:history="1">
            <w:r>
              <w:rPr>
                <w:rStyle w:val="af7"/>
                <w:rFonts w:asciiTheme="minorEastAsia" w:eastAsia="仿宋" w:hAnsiTheme="minorEastAsia"/>
                <w:b/>
                <w:snapToGrid w:val="0"/>
                <w:color w:val="auto"/>
              </w:rPr>
              <w:t>2.</w:t>
            </w:r>
            <w:r>
              <w:rPr>
                <w:rStyle w:val="af7"/>
                <w:rFonts w:asciiTheme="minorEastAsia" w:eastAsia="仿宋" w:hAnsiTheme="minorEastAsia"/>
                <w:b/>
                <w:snapToGrid w:val="0"/>
                <w:color w:val="auto"/>
              </w:rPr>
              <w:t>采购范围及相关要求</w:t>
            </w:r>
            <w:r>
              <w:tab/>
            </w:r>
            <w:r>
              <w:fldChar w:fldCharType="begin"/>
            </w:r>
            <w:r>
              <w:instrText xml:space="preserve"> PAGEREF _Toc99394470 \h </w:instrText>
            </w:r>
            <w:r>
              <w:fldChar w:fldCharType="separate"/>
            </w:r>
            <w:r>
              <w:t>6</w:t>
            </w:r>
            <w:r>
              <w:fldChar w:fldCharType="end"/>
            </w:r>
          </w:hyperlink>
        </w:p>
        <w:p w:rsidR="00F41287" w:rsidRDefault="00E90492">
          <w:pPr>
            <w:pStyle w:val="31"/>
            <w:rPr>
              <w:rFonts w:cstheme="minorBidi"/>
              <w:kern w:val="2"/>
              <w:sz w:val="21"/>
            </w:rPr>
          </w:pPr>
          <w:hyperlink w:anchor="_Toc99394471" w:history="1">
            <w:r>
              <w:rPr>
                <w:rStyle w:val="af7"/>
                <w:rFonts w:asciiTheme="minorEastAsia" w:eastAsia="仿宋" w:hAnsiTheme="minorEastAsia"/>
                <w:b/>
                <w:snapToGrid w:val="0"/>
                <w:color w:val="auto"/>
              </w:rPr>
              <w:t>3.</w:t>
            </w:r>
            <w:r>
              <w:rPr>
                <w:rStyle w:val="af7"/>
                <w:rFonts w:asciiTheme="minorEastAsia" w:eastAsia="仿宋" w:hAnsiTheme="minorEastAsia"/>
                <w:b/>
                <w:snapToGrid w:val="0"/>
                <w:color w:val="auto"/>
              </w:rPr>
              <w:t>供应商资格要求</w:t>
            </w:r>
            <w:r>
              <w:tab/>
            </w:r>
            <w:r>
              <w:fldChar w:fldCharType="begin"/>
            </w:r>
            <w:r>
              <w:instrText xml:space="preserve"> P</w:instrText>
            </w:r>
            <w:r>
              <w:instrText xml:space="preserve">AGEREF _Toc99394471 \h </w:instrText>
            </w:r>
            <w:r>
              <w:fldChar w:fldCharType="separate"/>
            </w:r>
            <w:r>
              <w:t>7</w:t>
            </w:r>
            <w:r>
              <w:fldChar w:fldCharType="end"/>
            </w:r>
          </w:hyperlink>
        </w:p>
        <w:p w:rsidR="00F41287" w:rsidRDefault="00E90492">
          <w:pPr>
            <w:pStyle w:val="31"/>
            <w:rPr>
              <w:rFonts w:cstheme="minorBidi"/>
              <w:kern w:val="2"/>
              <w:sz w:val="21"/>
            </w:rPr>
          </w:pPr>
          <w:hyperlink w:anchor="_Toc99394472"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采购文件的获取</w:t>
            </w:r>
            <w:r>
              <w:tab/>
            </w:r>
            <w:r>
              <w:fldChar w:fldCharType="begin"/>
            </w:r>
            <w:r>
              <w:instrText xml:space="preserve"> PAGEREF _Toc99394472 \h </w:instrText>
            </w:r>
            <w:r>
              <w:fldChar w:fldCharType="separate"/>
            </w:r>
            <w:r>
              <w:t>8</w:t>
            </w:r>
            <w:r>
              <w:fldChar w:fldCharType="end"/>
            </w:r>
          </w:hyperlink>
        </w:p>
        <w:p w:rsidR="00F41287" w:rsidRDefault="00E90492">
          <w:pPr>
            <w:pStyle w:val="31"/>
            <w:rPr>
              <w:rFonts w:cstheme="minorBidi"/>
              <w:kern w:val="2"/>
              <w:sz w:val="21"/>
            </w:rPr>
          </w:pPr>
          <w:hyperlink w:anchor="_Toc99394473" w:history="1">
            <w:r>
              <w:rPr>
                <w:rStyle w:val="af7"/>
                <w:rFonts w:asciiTheme="minorEastAsia" w:eastAsia="仿宋" w:hAnsiTheme="minorEastAsia"/>
                <w:b/>
                <w:bCs/>
                <w:snapToGrid w:val="0"/>
                <w:color w:val="auto"/>
              </w:rPr>
              <w:t>5.</w:t>
            </w:r>
            <w:r>
              <w:rPr>
                <w:rStyle w:val="af7"/>
                <w:rFonts w:asciiTheme="minorEastAsia" w:eastAsia="仿宋" w:hAnsiTheme="minorEastAsia"/>
                <w:b/>
                <w:bCs/>
                <w:snapToGrid w:val="0"/>
                <w:color w:val="auto"/>
              </w:rPr>
              <w:t>响应保证金</w:t>
            </w:r>
            <w:r>
              <w:tab/>
            </w:r>
            <w:r>
              <w:fldChar w:fldCharType="begin"/>
            </w:r>
            <w:r>
              <w:instrText xml:space="preserve"> PAGEREF _Toc99394473 \h </w:instrText>
            </w:r>
            <w:r>
              <w:fldChar w:fldCharType="separate"/>
            </w:r>
            <w:r>
              <w:t>8</w:t>
            </w:r>
            <w:r>
              <w:fldChar w:fldCharType="end"/>
            </w:r>
          </w:hyperlink>
        </w:p>
        <w:p w:rsidR="00F41287" w:rsidRDefault="00E90492">
          <w:pPr>
            <w:pStyle w:val="31"/>
            <w:rPr>
              <w:rFonts w:cstheme="minorBidi"/>
              <w:kern w:val="2"/>
              <w:sz w:val="21"/>
            </w:rPr>
          </w:pPr>
          <w:hyperlink w:anchor="_Toc99394474" w:history="1">
            <w:r>
              <w:rPr>
                <w:rStyle w:val="af7"/>
                <w:rFonts w:asciiTheme="minorEastAsia" w:eastAsia="仿宋" w:hAnsiTheme="minorEastAsia"/>
                <w:b/>
                <w:bCs/>
                <w:snapToGrid w:val="0"/>
                <w:color w:val="auto"/>
              </w:rPr>
              <w:t>6.</w:t>
            </w:r>
            <w:r>
              <w:rPr>
                <w:rStyle w:val="af7"/>
                <w:rFonts w:asciiTheme="minorEastAsia" w:eastAsia="仿宋" w:hAnsiTheme="minorEastAsia"/>
                <w:b/>
                <w:bCs/>
                <w:snapToGrid w:val="0"/>
                <w:color w:val="auto"/>
              </w:rPr>
              <w:t>响应文件的上传</w:t>
            </w:r>
            <w:r>
              <w:tab/>
            </w:r>
            <w:r>
              <w:fldChar w:fldCharType="begin"/>
            </w:r>
            <w:r>
              <w:instrText xml:space="preserve"> PAGEREF _Toc99394474 \h </w:instrText>
            </w:r>
            <w:r>
              <w:fldChar w:fldCharType="separate"/>
            </w:r>
            <w:r>
              <w:t>9</w:t>
            </w:r>
            <w:r>
              <w:fldChar w:fldCharType="end"/>
            </w:r>
          </w:hyperlink>
        </w:p>
        <w:p w:rsidR="00F41287" w:rsidRDefault="00E90492">
          <w:pPr>
            <w:pStyle w:val="31"/>
            <w:rPr>
              <w:rFonts w:cstheme="minorBidi"/>
              <w:kern w:val="2"/>
              <w:sz w:val="21"/>
            </w:rPr>
          </w:pPr>
          <w:hyperlink w:anchor="_Toc99394475" w:history="1">
            <w:r>
              <w:rPr>
                <w:rStyle w:val="af7"/>
                <w:rFonts w:asciiTheme="minorEastAsia" w:eastAsia="仿宋" w:hAnsiTheme="minorEastAsia"/>
                <w:b/>
                <w:bCs/>
                <w:snapToGrid w:val="0"/>
                <w:color w:val="auto"/>
              </w:rPr>
              <w:t>7.</w:t>
            </w:r>
            <w:r>
              <w:rPr>
                <w:rStyle w:val="af7"/>
                <w:rFonts w:asciiTheme="minorEastAsia" w:eastAsia="仿宋" w:hAnsiTheme="minorEastAsia"/>
                <w:b/>
                <w:bCs/>
                <w:snapToGrid w:val="0"/>
                <w:color w:val="auto"/>
              </w:rPr>
              <w:t>响应文件的开启</w:t>
            </w:r>
            <w:r>
              <w:tab/>
            </w:r>
            <w:r>
              <w:fldChar w:fldCharType="begin"/>
            </w:r>
            <w:r>
              <w:instrText xml:space="preserve"> PAGEREF _Toc99394475 \h </w:instrText>
            </w:r>
            <w:r>
              <w:fldChar w:fldCharType="separate"/>
            </w:r>
            <w:r>
              <w:t>9</w:t>
            </w:r>
            <w:r>
              <w:fldChar w:fldCharType="end"/>
            </w:r>
          </w:hyperlink>
        </w:p>
        <w:p w:rsidR="00F41287" w:rsidRDefault="00E90492">
          <w:pPr>
            <w:pStyle w:val="31"/>
            <w:rPr>
              <w:rFonts w:cstheme="minorBidi"/>
              <w:kern w:val="2"/>
              <w:sz w:val="21"/>
            </w:rPr>
          </w:pPr>
          <w:hyperlink w:anchor="_Toc99394476" w:history="1">
            <w:r>
              <w:rPr>
                <w:rStyle w:val="af7"/>
                <w:rFonts w:asciiTheme="minorEastAsia" w:eastAsia="仿宋" w:hAnsiTheme="minorEastAsia"/>
                <w:b/>
                <w:bCs/>
                <w:snapToGrid w:val="0"/>
                <w:color w:val="auto"/>
              </w:rPr>
              <w:t>8.</w:t>
            </w:r>
            <w:r>
              <w:rPr>
                <w:rStyle w:val="af7"/>
                <w:rFonts w:asciiTheme="minorEastAsia" w:eastAsia="仿宋" w:hAnsiTheme="minorEastAsia"/>
                <w:b/>
                <w:bCs/>
                <w:snapToGrid w:val="0"/>
                <w:color w:val="auto"/>
              </w:rPr>
              <w:t>谈判时间和地点</w:t>
            </w:r>
            <w:r>
              <w:tab/>
            </w:r>
            <w:r>
              <w:fldChar w:fldCharType="begin"/>
            </w:r>
            <w:r>
              <w:instrText xml:space="preserve"> PAGEREF _Toc99394476 \h </w:instrText>
            </w:r>
            <w:r>
              <w:fldChar w:fldCharType="separate"/>
            </w:r>
            <w:r>
              <w:t>9</w:t>
            </w:r>
            <w:r>
              <w:fldChar w:fldCharType="end"/>
            </w:r>
          </w:hyperlink>
        </w:p>
        <w:p w:rsidR="00F41287" w:rsidRDefault="00E90492">
          <w:pPr>
            <w:pStyle w:val="31"/>
            <w:rPr>
              <w:rFonts w:cstheme="minorBidi"/>
              <w:kern w:val="2"/>
              <w:sz w:val="21"/>
            </w:rPr>
          </w:pPr>
          <w:hyperlink w:anchor="_Toc99394477" w:history="1">
            <w:r>
              <w:rPr>
                <w:rStyle w:val="af7"/>
                <w:rFonts w:asciiTheme="minorEastAsia" w:eastAsia="仿宋" w:hAnsiTheme="minorEastAsia"/>
                <w:b/>
                <w:bCs/>
                <w:snapToGrid w:val="0"/>
                <w:color w:val="auto"/>
              </w:rPr>
              <w:t>9.</w:t>
            </w:r>
            <w:r>
              <w:rPr>
                <w:rStyle w:val="af7"/>
                <w:rFonts w:asciiTheme="minorEastAsia" w:eastAsia="仿宋" w:hAnsiTheme="minorEastAsia"/>
                <w:b/>
                <w:bCs/>
                <w:snapToGrid w:val="0"/>
                <w:color w:val="auto"/>
              </w:rPr>
              <w:t>纪检监督</w:t>
            </w:r>
            <w:r>
              <w:tab/>
            </w:r>
            <w:r>
              <w:fldChar w:fldCharType="begin"/>
            </w:r>
            <w:r>
              <w:instrText xml:space="preserve"> PAGEREF _Toc9939</w:instrText>
            </w:r>
            <w:r>
              <w:instrText xml:space="preserve">4477 \h </w:instrText>
            </w:r>
            <w:r>
              <w:fldChar w:fldCharType="separate"/>
            </w:r>
            <w:r>
              <w:t>9</w:t>
            </w:r>
            <w:r>
              <w:fldChar w:fldCharType="end"/>
            </w:r>
          </w:hyperlink>
        </w:p>
        <w:p w:rsidR="00F41287" w:rsidRDefault="00E90492">
          <w:pPr>
            <w:pStyle w:val="31"/>
            <w:rPr>
              <w:rFonts w:cstheme="minorBidi"/>
              <w:kern w:val="2"/>
              <w:sz w:val="21"/>
            </w:rPr>
          </w:pPr>
          <w:hyperlink w:anchor="_Toc99394478" w:history="1">
            <w:r>
              <w:rPr>
                <w:rStyle w:val="af7"/>
                <w:rFonts w:asciiTheme="minorEastAsia" w:eastAsia="仿宋" w:hAnsiTheme="minorEastAsia"/>
                <w:b/>
                <w:bCs/>
                <w:snapToGrid w:val="0"/>
                <w:color w:val="auto"/>
              </w:rPr>
              <w:t>10.</w:t>
            </w:r>
            <w:r>
              <w:rPr>
                <w:rStyle w:val="af7"/>
                <w:rFonts w:asciiTheme="minorEastAsia" w:eastAsia="仿宋" w:hAnsiTheme="minorEastAsia"/>
                <w:b/>
                <w:bCs/>
                <w:snapToGrid w:val="0"/>
                <w:color w:val="auto"/>
              </w:rPr>
              <w:t>其他</w:t>
            </w:r>
            <w:r>
              <w:tab/>
            </w:r>
            <w:r>
              <w:tab/>
            </w:r>
            <w:r>
              <w:fldChar w:fldCharType="begin"/>
            </w:r>
            <w:r>
              <w:instrText xml:space="preserve"> PAGEREF _Toc99394478 \h </w:instrText>
            </w:r>
            <w:r>
              <w:fldChar w:fldCharType="separate"/>
            </w:r>
            <w:r>
              <w:t>9</w:t>
            </w:r>
            <w:r>
              <w:fldChar w:fldCharType="end"/>
            </w:r>
          </w:hyperlink>
        </w:p>
        <w:p w:rsidR="00F41287" w:rsidRDefault="00E90492">
          <w:pPr>
            <w:pStyle w:val="31"/>
            <w:rPr>
              <w:rFonts w:cstheme="minorBidi"/>
              <w:kern w:val="2"/>
              <w:sz w:val="21"/>
            </w:rPr>
          </w:pPr>
          <w:hyperlink w:anchor="_Toc99394479" w:history="1">
            <w:r>
              <w:rPr>
                <w:rStyle w:val="af7"/>
                <w:rFonts w:asciiTheme="minorEastAsia" w:eastAsia="仿宋" w:hAnsiTheme="minorEastAsia"/>
                <w:b/>
                <w:bCs/>
                <w:snapToGrid w:val="0"/>
                <w:color w:val="auto"/>
              </w:rPr>
              <w:t>11.</w:t>
            </w:r>
            <w:r>
              <w:rPr>
                <w:rStyle w:val="af7"/>
                <w:rFonts w:asciiTheme="minorEastAsia" w:eastAsia="仿宋" w:hAnsiTheme="minorEastAsia"/>
                <w:b/>
                <w:bCs/>
                <w:snapToGrid w:val="0"/>
                <w:color w:val="auto"/>
              </w:rPr>
              <w:t>联系方式</w:t>
            </w:r>
            <w:r>
              <w:tab/>
            </w:r>
            <w:r>
              <w:fldChar w:fldCharType="begin"/>
            </w:r>
            <w:r>
              <w:instrText xml:space="preserve"> PAGEREF</w:instrText>
            </w:r>
            <w:r>
              <w:instrText xml:space="preserve"> _Toc99394479 \h </w:instrText>
            </w:r>
            <w:r>
              <w:fldChar w:fldCharType="separate"/>
            </w:r>
            <w:r>
              <w:t>10</w:t>
            </w:r>
            <w:r>
              <w:fldChar w:fldCharType="end"/>
            </w:r>
          </w:hyperlink>
        </w:p>
        <w:p w:rsidR="00F41287" w:rsidRDefault="00E90492">
          <w:pPr>
            <w:pStyle w:val="10"/>
            <w:rPr>
              <w:rFonts w:cstheme="minorBidi"/>
              <w:kern w:val="2"/>
              <w:sz w:val="21"/>
            </w:rPr>
          </w:pPr>
          <w:hyperlink w:anchor="_Toc99394480" w:history="1">
            <w:r>
              <w:rPr>
                <w:rStyle w:val="af7"/>
                <w:rFonts w:asciiTheme="minorEastAsia" w:eastAsia="仿宋"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hyperlink>
        </w:p>
        <w:p w:rsidR="00F41287" w:rsidRDefault="00E90492">
          <w:pPr>
            <w:pStyle w:val="20"/>
            <w:tabs>
              <w:tab w:val="right" w:leader="dot" w:pos="9350"/>
            </w:tabs>
            <w:rPr>
              <w:rFonts w:cstheme="minorBidi"/>
              <w:kern w:val="2"/>
              <w:sz w:val="21"/>
            </w:rPr>
          </w:pPr>
          <w:hyperlink w:anchor="_Toc99394481" w:history="1">
            <w:r>
              <w:rPr>
                <w:rStyle w:val="af7"/>
                <w:rFonts w:asciiTheme="minorEastAsia" w:eastAsia="仿宋"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hyperlink>
        </w:p>
        <w:p w:rsidR="00F41287" w:rsidRDefault="00E90492">
          <w:pPr>
            <w:pStyle w:val="31"/>
            <w:rPr>
              <w:rFonts w:cstheme="minorBidi"/>
              <w:kern w:val="2"/>
              <w:sz w:val="21"/>
            </w:rPr>
          </w:pPr>
          <w:hyperlink w:anchor="_Toc99394482" w:history="1">
            <w:r>
              <w:rPr>
                <w:rStyle w:val="af7"/>
                <w:rFonts w:asciiTheme="minorEastAsia" w:eastAsia="仿宋" w:hAnsiTheme="minorEastAsia"/>
                <w:b/>
                <w:snapToGrid w:val="0"/>
                <w:color w:val="auto"/>
              </w:rPr>
              <w:t>1.</w:t>
            </w:r>
            <w:r>
              <w:rPr>
                <w:rStyle w:val="af7"/>
                <w:rFonts w:asciiTheme="minorEastAsia" w:eastAsia="仿宋" w:hAnsiTheme="minorEastAsia"/>
                <w:b/>
                <w:snapToGrid w:val="0"/>
                <w:color w:val="auto"/>
              </w:rPr>
              <w:t>采购项目简介</w:t>
            </w:r>
            <w:r>
              <w:tab/>
            </w:r>
            <w:r>
              <w:fldChar w:fldCharType="begin"/>
            </w:r>
            <w:r>
              <w:instrText xml:space="preserve"> PAGEREF _Toc99394482 \h </w:instrText>
            </w:r>
            <w:r>
              <w:fldChar w:fldCharType="separate"/>
            </w:r>
            <w:r>
              <w:t>12</w:t>
            </w:r>
            <w:r>
              <w:fldChar w:fldCharType="end"/>
            </w:r>
          </w:hyperlink>
        </w:p>
        <w:p w:rsidR="00F41287" w:rsidRDefault="00E90492">
          <w:pPr>
            <w:pStyle w:val="31"/>
            <w:rPr>
              <w:rFonts w:cstheme="minorBidi"/>
              <w:kern w:val="2"/>
              <w:sz w:val="21"/>
            </w:rPr>
          </w:pPr>
          <w:hyperlink w:anchor="_Toc99394483" w:history="1">
            <w:r>
              <w:rPr>
                <w:rStyle w:val="af7"/>
                <w:rFonts w:asciiTheme="minorEastAsia" w:eastAsia="仿宋" w:hAnsiTheme="minorEastAsia"/>
                <w:b/>
                <w:snapToGrid w:val="0"/>
                <w:color w:val="auto"/>
              </w:rPr>
              <w:t>2.</w:t>
            </w:r>
            <w:r>
              <w:rPr>
                <w:rStyle w:val="af7"/>
                <w:rFonts w:asciiTheme="minorEastAsia" w:eastAsia="仿宋" w:hAnsiTheme="minorEastAsia"/>
                <w:b/>
                <w:snapToGrid w:val="0"/>
                <w:color w:val="auto"/>
              </w:rPr>
              <w:t>采购范围及相关要求</w:t>
            </w:r>
            <w:r>
              <w:tab/>
            </w:r>
            <w:r>
              <w:fldChar w:fldCharType="begin"/>
            </w:r>
            <w:r>
              <w:instrText xml:space="preserve"> PAGEREF _Toc99394483 \h </w:instrText>
            </w:r>
            <w:r>
              <w:fldChar w:fldCharType="separate"/>
            </w:r>
            <w:r>
              <w:t>12</w:t>
            </w:r>
            <w:r>
              <w:fldChar w:fldCharType="end"/>
            </w:r>
          </w:hyperlink>
        </w:p>
        <w:p w:rsidR="00F41287" w:rsidRDefault="00E90492">
          <w:pPr>
            <w:pStyle w:val="31"/>
            <w:rPr>
              <w:rFonts w:cstheme="minorBidi"/>
              <w:kern w:val="2"/>
              <w:sz w:val="21"/>
            </w:rPr>
          </w:pPr>
          <w:hyperlink w:anchor="_Toc99394484" w:history="1">
            <w:r>
              <w:rPr>
                <w:rStyle w:val="af7"/>
                <w:rFonts w:asciiTheme="minorEastAsia" w:eastAsia="仿宋" w:hAnsiTheme="minorEastAsia"/>
                <w:b/>
                <w:snapToGrid w:val="0"/>
                <w:color w:val="auto"/>
              </w:rPr>
              <w:t>3.</w:t>
            </w:r>
            <w:r>
              <w:rPr>
                <w:rStyle w:val="af7"/>
                <w:rFonts w:asciiTheme="minorEastAsia" w:eastAsia="仿宋" w:hAnsiTheme="minorEastAsia"/>
                <w:b/>
                <w:snapToGrid w:val="0"/>
                <w:color w:val="auto"/>
              </w:rPr>
              <w:t>供应商资格要求</w:t>
            </w:r>
            <w:r>
              <w:tab/>
            </w:r>
            <w:r>
              <w:fldChar w:fldCharType="begin"/>
            </w:r>
            <w:r>
              <w:instrText xml:space="preserve"> PAGEREF _Toc99394484 \h </w:instrText>
            </w:r>
            <w:r>
              <w:fldChar w:fldCharType="separate"/>
            </w:r>
            <w:r>
              <w:t>13</w:t>
            </w:r>
            <w:r>
              <w:fldChar w:fldCharType="end"/>
            </w:r>
          </w:hyperlink>
        </w:p>
        <w:p w:rsidR="00F41287" w:rsidRDefault="00E90492">
          <w:pPr>
            <w:pStyle w:val="31"/>
            <w:rPr>
              <w:rFonts w:cstheme="minorBidi"/>
              <w:kern w:val="2"/>
              <w:sz w:val="21"/>
            </w:rPr>
          </w:pPr>
          <w:hyperlink w:anchor="_Toc99394485"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采购文件的获取</w:t>
            </w:r>
            <w:r>
              <w:tab/>
            </w:r>
            <w:r>
              <w:fldChar w:fldCharType="begin"/>
            </w:r>
            <w:r>
              <w:instrText xml:space="preserve"> PAGEREF _Toc9</w:instrText>
            </w:r>
            <w:r>
              <w:instrText xml:space="preserve">9394485 \h </w:instrText>
            </w:r>
            <w:r>
              <w:fldChar w:fldCharType="separate"/>
            </w:r>
            <w:r>
              <w:t>14</w:t>
            </w:r>
            <w:r>
              <w:fldChar w:fldCharType="end"/>
            </w:r>
          </w:hyperlink>
        </w:p>
        <w:p w:rsidR="00F41287" w:rsidRDefault="00E90492">
          <w:pPr>
            <w:pStyle w:val="31"/>
            <w:rPr>
              <w:rFonts w:cstheme="minorBidi"/>
              <w:kern w:val="2"/>
              <w:sz w:val="21"/>
            </w:rPr>
          </w:pPr>
          <w:hyperlink w:anchor="_Toc99394486" w:history="1">
            <w:r>
              <w:rPr>
                <w:rStyle w:val="af7"/>
                <w:rFonts w:asciiTheme="minorEastAsia" w:eastAsia="仿宋" w:hAnsiTheme="minorEastAsia"/>
                <w:b/>
                <w:bCs/>
                <w:snapToGrid w:val="0"/>
                <w:color w:val="auto"/>
              </w:rPr>
              <w:t>5.</w:t>
            </w:r>
            <w:r>
              <w:rPr>
                <w:rStyle w:val="af7"/>
                <w:rFonts w:asciiTheme="minorEastAsia" w:eastAsia="仿宋" w:hAnsiTheme="minorEastAsia"/>
                <w:b/>
                <w:bCs/>
                <w:snapToGrid w:val="0"/>
                <w:color w:val="auto"/>
              </w:rPr>
              <w:t>响应保证金</w:t>
            </w:r>
            <w:r>
              <w:tab/>
            </w:r>
            <w:r>
              <w:fldChar w:fldCharType="begin"/>
            </w:r>
            <w:r>
              <w:instrText xml:space="preserve"> PAGEREF _Toc99394486 \h </w:instrText>
            </w:r>
            <w:r>
              <w:fldChar w:fldCharType="separate"/>
            </w:r>
            <w:r>
              <w:t>15</w:t>
            </w:r>
            <w:r>
              <w:fldChar w:fldCharType="end"/>
            </w:r>
          </w:hyperlink>
        </w:p>
        <w:p w:rsidR="00F41287" w:rsidRDefault="00E90492">
          <w:pPr>
            <w:pStyle w:val="31"/>
            <w:rPr>
              <w:rFonts w:cstheme="minorBidi"/>
              <w:kern w:val="2"/>
              <w:sz w:val="21"/>
            </w:rPr>
          </w:pPr>
          <w:hyperlink w:anchor="_Toc99394487" w:history="1">
            <w:r>
              <w:rPr>
                <w:rStyle w:val="af7"/>
                <w:rFonts w:asciiTheme="minorEastAsia" w:eastAsia="仿宋" w:hAnsiTheme="minorEastAsia"/>
                <w:b/>
                <w:bCs/>
                <w:snapToGrid w:val="0"/>
                <w:color w:val="auto"/>
              </w:rPr>
              <w:t>6.</w:t>
            </w:r>
            <w:r>
              <w:rPr>
                <w:rStyle w:val="af7"/>
                <w:rFonts w:asciiTheme="minorEastAsia" w:eastAsia="仿宋" w:hAnsiTheme="minorEastAsia"/>
                <w:b/>
                <w:bCs/>
                <w:snapToGrid w:val="0"/>
                <w:color w:val="auto"/>
              </w:rPr>
              <w:t>响应文件的上传</w:t>
            </w:r>
            <w:r>
              <w:tab/>
            </w:r>
            <w:r>
              <w:fldChar w:fldCharType="begin"/>
            </w:r>
            <w:r>
              <w:instrText xml:space="preserve"> PAGEREF _Toc99394487 \h </w:instrText>
            </w:r>
            <w:r>
              <w:fldChar w:fldCharType="separate"/>
            </w:r>
            <w:r>
              <w:t>15</w:t>
            </w:r>
            <w:r>
              <w:fldChar w:fldCharType="end"/>
            </w:r>
          </w:hyperlink>
        </w:p>
        <w:p w:rsidR="00F41287" w:rsidRDefault="00E90492">
          <w:pPr>
            <w:pStyle w:val="31"/>
            <w:rPr>
              <w:rFonts w:cstheme="minorBidi"/>
              <w:kern w:val="2"/>
              <w:sz w:val="21"/>
            </w:rPr>
          </w:pPr>
          <w:hyperlink w:anchor="_Toc99394488" w:history="1">
            <w:r>
              <w:rPr>
                <w:rStyle w:val="af7"/>
                <w:rFonts w:asciiTheme="minorEastAsia" w:eastAsia="仿宋" w:hAnsiTheme="minorEastAsia"/>
                <w:b/>
                <w:bCs/>
                <w:snapToGrid w:val="0"/>
                <w:color w:val="auto"/>
              </w:rPr>
              <w:t>7.</w:t>
            </w:r>
            <w:r>
              <w:rPr>
                <w:rStyle w:val="af7"/>
                <w:rFonts w:asciiTheme="minorEastAsia" w:eastAsia="仿宋" w:hAnsiTheme="minorEastAsia"/>
                <w:b/>
                <w:bCs/>
                <w:snapToGrid w:val="0"/>
                <w:color w:val="auto"/>
              </w:rPr>
              <w:t>响应文件的开启</w:t>
            </w:r>
            <w:r>
              <w:tab/>
            </w:r>
            <w:r>
              <w:fldChar w:fldCharType="begin"/>
            </w:r>
            <w:r>
              <w:instrText xml:space="preserve"> PAGEREF _Toc99394488 \h </w:instrText>
            </w:r>
            <w:r>
              <w:fldChar w:fldCharType="separate"/>
            </w:r>
            <w:r>
              <w:t>15</w:t>
            </w:r>
            <w:r>
              <w:fldChar w:fldCharType="end"/>
            </w:r>
          </w:hyperlink>
        </w:p>
        <w:p w:rsidR="00F41287" w:rsidRDefault="00E90492">
          <w:pPr>
            <w:pStyle w:val="31"/>
            <w:rPr>
              <w:rFonts w:cstheme="minorBidi"/>
              <w:kern w:val="2"/>
              <w:sz w:val="21"/>
            </w:rPr>
          </w:pPr>
          <w:hyperlink w:anchor="_Toc99394489" w:history="1">
            <w:r>
              <w:rPr>
                <w:rStyle w:val="af7"/>
                <w:rFonts w:asciiTheme="minorEastAsia" w:eastAsia="仿宋" w:hAnsiTheme="minorEastAsia"/>
                <w:b/>
                <w:bCs/>
                <w:snapToGrid w:val="0"/>
                <w:color w:val="auto"/>
              </w:rPr>
              <w:t>8.</w:t>
            </w:r>
            <w:r>
              <w:rPr>
                <w:rStyle w:val="af7"/>
                <w:rFonts w:asciiTheme="minorEastAsia" w:eastAsia="仿宋" w:hAnsiTheme="minorEastAsia"/>
                <w:b/>
                <w:bCs/>
                <w:snapToGrid w:val="0"/>
                <w:color w:val="auto"/>
              </w:rPr>
              <w:t>谈判时间和地点</w:t>
            </w:r>
            <w:r>
              <w:tab/>
            </w:r>
            <w:r>
              <w:fldChar w:fldCharType="begin"/>
            </w:r>
            <w:r>
              <w:instrText xml:space="preserve"> PAGEREF _Toc99394489 \h </w:instrText>
            </w:r>
            <w:r>
              <w:fldChar w:fldCharType="separate"/>
            </w:r>
            <w:r>
              <w:t>15</w:t>
            </w:r>
            <w:r>
              <w:fldChar w:fldCharType="end"/>
            </w:r>
          </w:hyperlink>
        </w:p>
        <w:p w:rsidR="00F41287" w:rsidRDefault="00E90492">
          <w:pPr>
            <w:pStyle w:val="31"/>
            <w:rPr>
              <w:rFonts w:cstheme="minorBidi"/>
              <w:kern w:val="2"/>
              <w:sz w:val="21"/>
            </w:rPr>
          </w:pPr>
          <w:hyperlink w:anchor="_Toc99394490" w:history="1">
            <w:r>
              <w:rPr>
                <w:rStyle w:val="af7"/>
                <w:rFonts w:asciiTheme="minorEastAsia" w:eastAsia="仿宋" w:hAnsiTheme="minorEastAsia"/>
                <w:b/>
                <w:bCs/>
                <w:snapToGrid w:val="0"/>
                <w:color w:val="auto"/>
              </w:rPr>
              <w:t>9.</w:t>
            </w:r>
            <w:r>
              <w:rPr>
                <w:rStyle w:val="af7"/>
                <w:rFonts w:asciiTheme="minorEastAsia" w:eastAsia="仿宋" w:hAnsiTheme="minorEastAsia"/>
                <w:b/>
                <w:bCs/>
                <w:snapToGrid w:val="0"/>
                <w:color w:val="auto"/>
              </w:rPr>
              <w:t>纪检监督</w:t>
            </w:r>
            <w:r>
              <w:tab/>
            </w:r>
            <w:r>
              <w:fldChar w:fldCharType="begin"/>
            </w:r>
            <w:r>
              <w:instrText xml:space="preserve"> PAGEREF _Toc99394490 \h </w:instrText>
            </w:r>
            <w:r>
              <w:fldChar w:fldCharType="separate"/>
            </w:r>
            <w:r>
              <w:t>15</w:t>
            </w:r>
            <w:r>
              <w:fldChar w:fldCharType="end"/>
            </w:r>
          </w:hyperlink>
        </w:p>
        <w:p w:rsidR="00F41287" w:rsidRDefault="00E90492">
          <w:pPr>
            <w:pStyle w:val="31"/>
            <w:rPr>
              <w:rFonts w:cstheme="minorBidi"/>
              <w:kern w:val="2"/>
              <w:sz w:val="21"/>
            </w:rPr>
          </w:pPr>
          <w:hyperlink w:anchor="_Toc99394491" w:history="1">
            <w:r>
              <w:rPr>
                <w:rStyle w:val="af7"/>
                <w:rFonts w:asciiTheme="minorEastAsia" w:eastAsia="仿宋" w:hAnsiTheme="minorEastAsia"/>
                <w:b/>
                <w:bCs/>
                <w:snapToGrid w:val="0"/>
                <w:color w:val="auto"/>
              </w:rPr>
              <w:t>10.</w:t>
            </w:r>
            <w:r>
              <w:rPr>
                <w:rStyle w:val="af7"/>
                <w:rFonts w:asciiTheme="minorEastAsia" w:eastAsia="仿宋" w:hAnsiTheme="minorEastAsia"/>
                <w:b/>
                <w:bCs/>
                <w:snapToGrid w:val="0"/>
                <w:color w:val="auto"/>
              </w:rPr>
              <w:t>其他</w:t>
            </w:r>
            <w:r>
              <w:rPr>
                <w:rStyle w:val="af7"/>
                <w:rFonts w:asciiTheme="minorEastAsia" w:eastAsia="仿宋" w:hAnsiTheme="minorEastAsia"/>
                <w:b/>
                <w:bCs/>
                <w:snapToGrid w:val="0"/>
                <w:color w:val="auto"/>
              </w:rPr>
              <w:tab/>
            </w:r>
            <w:r>
              <w:tab/>
            </w:r>
            <w:r>
              <w:fldChar w:fldCharType="begin"/>
            </w:r>
            <w:r>
              <w:instrText xml:space="preserve"> PAGEREF _Toc99394491 \h </w:instrText>
            </w:r>
            <w:r>
              <w:fldChar w:fldCharType="separate"/>
            </w:r>
            <w:r>
              <w:t>15</w:t>
            </w:r>
            <w:r>
              <w:fldChar w:fldCharType="end"/>
            </w:r>
          </w:hyperlink>
        </w:p>
        <w:p w:rsidR="00F41287" w:rsidRDefault="00E90492">
          <w:pPr>
            <w:pStyle w:val="31"/>
            <w:rPr>
              <w:rFonts w:cstheme="minorBidi"/>
              <w:kern w:val="2"/>
              <w:sz w:val="21"/>
            </w:rPr>
          </w:pPr>
          <w:hyperlink w:anchor="_Toc99394492" w:history="1">
            <w:r>
              <w:rPr>
                <w:rStyle w:val="af7"/>
                <w:rFonts w:asciiTheme="minorEastAsia" w:eastAsia="仿宋" w:hAnsiTheme="minorEastAsia"/>
                <w:b/>
                <w:bCs/>
                <w:snapToGrid w:val="0"/>
                <w:color w:val="auto"/>
              </w:rPr>
              <w:t>11.</w:t>
            </w:r>
            <w:r>
              <w:rPr>
                <w:rStyle w:val="af7"/>
                <w:rFonts w:asciiTheme="minorEastAsia" w:eastAsia="仿宋" w:hAnsiTheme="minorEastAsia"/>
                <w:b/>
                <w:bCs/>
                <w:snapToGrid w:val="0"/>
                <w:color w:val="auto"/>
              </w:rPr>
              <w:t>联系方式</w:t>
            </w:r>
            <w:r>
              <w:tab/>
            </w:r>
            <w:r>
              <w:fldChar w:fldCharType="begin"/>
            </w:r>
            <w:r>
              <w:instrText xml:space="preserve"> PAGEREF _Toc99394492 \h </w:instrText>
            </w:r>
            <w:r>
              <w:fldChar w:fldCharType="separate"/>
            </w:r>
            <w:r>
              <w:t>16</w:t>
            </w:r>
            <w:r>
              <w:fldChar w:fldCharType="end"/>
            </w:r>
          </w:hyperlink>
        </w:p>
        <w:p w:rsidR="00F41287" w:rsidRDefault="00E90492">
          <w:pPr>
            <w:pStyle w:val="10"/>
            <w:rPr>
              <w:rFonts w:cstheme="minorBidi"/>
              <w:kern w:val="2"/>
              <w:sz w:val="21"/>
            </w:rPr>
          </w:pPr>
          <w:hyperlink w:anchor="_Toc99394493" w:history="1">
            <w:r>
              <w:rPr>
                <w:rStyle w:val="af7"/>
                <w:rFonts w:asciiTheme="minorEastAsia" w:eastAsia="仿宋" w:hAnsiTheme="minorEastAsia"/>
                <w:b/>
                <w:bCs/>
                <w:snapToGrid w:val="0"/>
                <w:color w:val="auto"/>
              </w:rPr>
              <w:t>第二章供应商须知</w:t>
            </w:r>
            <w:r>
              <w:tab/>
            </w:r>
            <w:r>
              <w:fldChar w:fldCharType="begin"/>
            </w:r>
            <w:r>
              <w:instrText xml:space="preserve"> PAGEREF _Toc9939</w:instrText>
            </w:r>
            <w:r>
              <w:instrText xml:space="preserve">4493 \h </w:instrText>
            </w:r>
            <w:r>
              <w:fldChar w:fldCharType="separate"/>
            </w:r>
            <w:r>
              <w:t>17</w:t>
            </w:r>
            <w:r>
              <w:fldChar w:fldCharType="end"/>
            </w:r>
          </w:hyperlink>
        </w:p>
        <w:p w:rsidR="00F41287" w:rsidRDefault="00E90492">
          <w:pPr>
            <w:pStyle w:val="20"/>
            <w:tabs>
              <w:tab w:val="right" w:leader="dot" w:pos="9350"/>
            </w:tabs>
            <w:rPr>
              <w:rFonts w:cstheme="minorBidi"/>
              <w:kern w:val="2"/>
              <w:sz w:val="21"/>
            </w:rPr>
          </w:pPr>
          <w:hyperlink w:anchor="_Toc99394494" w:history="1">
            <w:r>
              <w:rPr>
                <w:rStyle w:val="af7"/>
                <w:rFonts w:asciiTheme="minorEastAsia" w:eastAsia="仿宋"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hyperlink>
        </w:p>
        <w:p w:rsidR="00F41287" w:rsidRDefault="00E90492">
          <w:pPr>
            <w:pStyle w:val="20"/>
            <w:tabs>
              <w:tab w:val="right" w:leader="dot" w:pos="9350"/>
            </w:tabs>
            <w:rPr>
              <w:rFonts w:cstheme="minorBidi"/>
              <w:kern w:val="2"/>
              <w:sz w:val="21"/>
            </w:rPr>
          </w:pPr>
          <w:hyperlink w:anchor="_Toc99394495" w:history="1">
            <w:r>
              <w:rPr>
                <w:rStyle w:val="af7"/>
                <w:rFonts w:asciiTheme="minorEastAsia" w:eastAsia="仿宋" w:hAnsiTheme="minorEastAsia"/>
                <w:b/>
                <w:snapToGrid w:val="0"/>
                <w:color w:val="auto"/>
              </w:rPr>
              <w:t>1.</w:t>
            </w:r>
            <w:r>
              <w:rPr>
                <w:rStyle w:val="af7"/>
                <w:rFonts w:asciiTheme="minorEastAsia" w:eastAsia="仿宋" w:hAnsiTheme="minorEastAsia"/>
                <w:b/>
                <w:snapToGrid w:val="0"/>
                <w:color w:val="auto"/>
              </w:rPr>
              <w:t>总则</w:t>
            </w:r>
            <w:r>
              <w:tab/>
            </w:r>
            <w:r>
              <w:fldChar w:fldCharType="begin"/>
            </w:r>
            <w:r>
              <w:instrText xml:space="preserve"> PAGE</w:instrText>
            </w:r>
            <w:r>
              <w:instrText xml:space="preserve">REF _Toc99394495 \h </w:instrText>
            </w:r>
            <w:r>
              <w:fldChar w:fldCharType="separate"/>
            </w:r>
            <w:r>
              <w:t>22</w:t>
            </w:r>
            <w:r>
              <w:fldChar w:fldCharType="end"/>
            </w:r>
          </w:hyperlink>
        </w:p>
        <w:p w:rsidR="00F41287" w:rsidRDefault="00E90492">
          <w:pPr>
            <w:pStyle w:val="31"/>
            <w:rPr>
              <w:rFonts w:cstheme="minorBidi"/>
              <w:kern w:val="2"/>
              <w:sz w:val="21"/>
            </w:rPr>
          </w:pPr>
          <w:hyperlink w:anchor="_Toc99394496" w:history="1">
            <w:r>
              <w:rPr>
                <w:rStyle w:val="af7"/>
                <w:rFonts w:asciiTheme="minorEastAsia" w:eastAsia="仿宋" w:hAnsiTheme="minorEastAsia"/>
                <w:b/>
                <w:bCs/>
                <w:snapToGrid w:val="0"/>
                <w:color w:val="auto"/>
              </w:rPr>
              <w:t xml:space="preserve">1.1 </w:t>
            </w:r>
            <w:r>
              <w:rPr>
                <w:rStyle w:val="af7"/>
                <w:rFonts w:asciiTheme="minorEastAsia" w:eastAsia="仿宋" w:hAnsiTheme="minorEastAsia"/>
                <w:b/>
                <w:bCs/>
                <w:snapToGrid w:val="0"/>
                <w:color w:val="auto"/>
              </w:rPr>
              <w:t>采购方式</w:t>
            </w:r>
            <w:r>
              <w:tab/>
            </w:r>
            <w:r>
              <w:fldChar w:fldCharType="begin"/>
            </w:r>
            <w:r>
              <w:instrText xml:space="preserve"> PAGEREF _Toc99394496 \h </w:instrText>
            </w:r>
            <w:r>
              <w:fldChar w:fldCharType="separate"/>
            </w:r>
            <w:r>
              <w:t>22</w:t>
            </w:r>
            <w:r>
              <w:fldChar w:fldCharType="end"/>
            </w:r>
          </w:hyperlink>
        </w:p>
        <w:p w:rsidR="00F41287" w:rsidRDefault="00E90492">
          <w:pPr>
            <w:pStyle w:val="31"/>
            <w:rPr>
              <w:rFonts w:cstheme="minorBidi"/>
              <w:kern w:val="2"/>
              <w:sz w:val="21"/>
            </w:rPr>
          </w:pPr>
          <w:hyperlink w:anchor="_Toc99394497" w:history="1">
            <w:r>
              <w:rPr>
                <w:rStyle w:val="af7"/>
                <w:rFonts w:asciiTheme="minorEastAsia" w:eastAsia="仿宋" w:hAnsiTheme="minorEastAsia"/>
                <w:b/>
                <w:bCs/>
                <w:snapToGrid w:val="0"/>
                <w:color w:val="auto"/>
              </w:rPr>
              <w:t xml:space="preserve">1.2 </w:t>
            </w:r>
            <w:r>
              <w:rPr>
                <w:rStyle w:val="af7"/>
                <w:rFonts w:asciiTheme="minorEastAsia" w:eastAsia="仿宋" w:hAnsiTheme="minorEastAsia"/>
                <w:b/>
                <w:bCs/>
                <w:snapToGrid w:val="0"/>
                <w:color w:val="auto"/>
              </w:rPr>
              <w:t>采购项目概况和供应商资格要求</w:t>
            </w:r>
            <w:r>
              <w:tab/>
            </w:r>
            <w:r>
              <w:fldChar w:fldCharType="begin"/>
            </w:r>
            <w:r>
              <w:instrText xml:space="preserve"> PAGEREF _Toc99394497 \h </w:instrText>
            </w:r>
            <w:r>
              <w:fldChar w:fldCharType="separate"/>
            </w:r>
            <w:r>
              <w:t>22</w:t>
            </w:r>
            <w:r>
              <w:fldChar w:fldCharType="end"/>
            </w:r>
          </w:hyperlink>
        </w:p>
        <w:p w:rsidR="00F41287" w:rsidRDefault="00E90492">
          <w:pPr>
            <w:pStyle w:val="31"/>
            <w:rPr>
              <w:rFonts w:cstheme="minorBidi"/>
              <w:kern w:val="2"/>
              <w:sz w:val="21"/>
            </w:rPr>
          </w:pPr>
          <w:hyperlink w:anchor="_Toc99394498" w:history="1">
            <w:r>
              <w:rPr>
                <w:rStyle w:val="af7"/>
                <w:rFonts w:asciiTheme="minorEastAsia" w:eastAsia="仿宋" w:hAnsiTheme="minorEastAsia"/>
                <w:b/>
                <w:bCs/>
                <w:snapToGrid w:val="0"/>
                <w:color w:val="auto"/>
              </w:rPr>
              <w:t xml:space="preserve">1.3 </w:t>
            </w:r>
            <w:r>
              <w:rPr>
                <w:rStyle w:val="af7"/>
                <w:rFonts w:asciiTheme="minorEastAsia" w:eastAsia="仿宋" w:hAnsiTheme="minorEastAsia"/>
                <w:b/>
                <w:bCs/>
                <w:snapToGrid w:val="0"/>
                <w:color w:val="auto"/>
              </w:rPr>
              <w:t>费用承担</w:t>
            </w:r>
            <w:r>
              <w:tab/>
            </w:r>
            <w:r>
              <w:fldChar w:fldCharType="begin"/>
            </w:r>
            <w:r>
              <w:instrText xml:space="preserve"> PAGEREF _Toc99394498 \h </w:instrText>
            </w:r>
            <w:r>
              <w:fldChar w:fldCharType="separate"/>
            </w:r>
            <w:r>
              <w:t>22</w:t>
            </w:r>
            <w:r>
              <w:fldChar w:fldCharType="end"/>
            </w:r>
          </w:hyperlink>
        </w:p>
        <w:p w:rsidR="00F41287" w:rsidRDefault="00E90492">
          <w:pPr>
            <w:pStyle w:val="31"/>
            <w:rPr>
              <w:rFonts w:cstheme="minorBidi"/>
              <w:kern w:val="2"/>
              <w:sz w:val="21"/>
            </w:rPr>
          </w:pPr>
          <w:hyperlink w:anchor="_Toc99394499" w:history="1">
            <w:r>
              <w:rPr>
                <w:rStyle w:val="af7"/>
                <w:rFonts w:asciiTheme="minorEastAsia" w:eastAsia="仿宋" w:hAnsiTheme="minorEastAsia"/>
                <w:b/>
                <w:bCs/>
                <w:snapToGrid w:val="0"/>
                <w:color w:val="auto"/>
              </w:rPr>
              <w:t xml:space="preserve">1.4 </w:t>
            </w:r>
            <w:r>
              <w:rPr>
                <w:rStyle w:val="af7"/>
                <w:rFonts w:asciiTheme="minorEastAsia" w:eastAsia="仿宋" w:hAnsiTheme="minorEastAsia"/>
                <w:b/>
                <w:bCs/>
                <w:snapToGrid w:val="0"/>
                <w:color w:val="auto"/>
              </w:rPr>
              <w:t>保密</w:t>
            </w:r>
            <w:r>
              <w:tab/>
            </w:r>
            <w:r>
              <w:fldChar w:fldCharType="begin"/>
            </w:r>
            <w:r>
              <w:instrText xml:space="preserve"> PAGEREF _Toc99394499 \h </w:instrText>
            </w:r>
            <w:r>
              <w:fldChar w:fldCharType="separate"/>
            </w:r>
            <w:r>
              <w:t>22</w:t>
            </w:r>
            <w:r>
              <w:fldChar w:fldCharType="end"/>
            </w:r>
          </w:hyperlink>
        </w:p>
        <w:p w:rsidR="00F41287" w:rsidRDefault="00E90492">
          <w:pPr>
            <w:pStyle w:val="31"/>
            <w:rPr>
              <w:rFonts w:cstheme="minorBidi"/>
              <w:kern w:val="2"/>
              <w:sz w:val="21"/>
            </w:rPr>
          </w:pPr>
          <w:hyperlink w:anchor="_Toc99394500" w:history="1">
            <w:r>
              <w:rPr>
                <w:rStyle w:val="af7"/>
                <w:rFonts w:asciiTheme="minorEastAsia" w:eastAsia="仿宋" w:hAnsiTheme="minorEastAsia"/>
                <w:b/>
                <w:bCs/>
                <w:snapToGrid w:val="0"/>
                <w:color w:val="auto"/>
              </w:rPr>
              <w:t xml:space="preserve">1.5 </w:t>
            </w:r>
            <w:r>
              <w:rPr>
                <w:rStyle w:val="af7"/>
                <w:rFonts w:asciiTheme="minorEastAsia" w:eastAsia="仿宋" w:hAnsiTheme="minorEastAsia"/>
                <w:b/>
                <w:bCs/>
                <w:snapToGrid w:val="0"/>
                <w:color w:val="auto"/>
              </w:rPr>
              <w:t>语言文字</w:t>
            </w:r>
            <w:r>
              <w:tab/>
            </w:r>
            <w:r>
              <w:fldChar w:fldCharType="begin"/>
            </w:r>
            <w:r>
              <w:instrText xml:space="preserve"> PAGEREF _Toc99394500 \h </w:instrText>
            </w:r>
            <w:r>
              <w:fldChar w:fldCharType="separate"/>
            </w:r>
            <w:r>
              <w:t>22</w:t>
            </w:r>
            <w:r>
              <w:fldChar w:fldCharType="end"/>
            </w:r>
          </w:hyperlink>
        </w:p>
        <w:p w:rsidR="00F41287" w:rsidRDefault="00E90492">
          <w:pPr>
            <w:pStyle w:val="31"/>
            <w:rPr>
              <w:rFonts w:cstheme="minorBidi"/>
              <w:kern w:val="2"/>
              <w:sz w:val="21"/>
            </w:rPr>
          </w:pPr>
          <w:hyperlink w:anchor="_Toc99394501" w:history="1">
            <w:r>
              <w:rPr>
                <w:rStyle w:val="af7"/>
                <w:rFonts w:asciiTheme="minorEastAsia" w:eastAsia="仿宋" w:hAnsiTheme="minorEastAsia"/>
                <w:b/>
                <w:bCs/>
                <w:snapToGrid w:val="0"/>
                <w:color w:val="auto"/>
              </w:rPr>
              <w:t xml:space="preserve">1.6 </w:t>
            </w:r>
            <w:r>
              <w:rPr>
                <w:rStyle w:val="af7"/>
                <w:rFonts w:asciiTheme="minorEastAsia" w:eastAsia="仿宋" w:hAnsiTheme="minorEastAsia"/>
                <w:b/>
                <w:bCs/>
                <w:snapToGrid w:val="0"/>
                <w:color w:val="auto"/>
              </w:rPr>
              <w:t>计量单位</w:t>
            </w:r>
            <w:r>
              <w:tab/>
            </w:r>
            <w:r>
              <w:fldChar w:fldCharType="begin"/>
            </w:r>
            <w:r>
              <w:instrText xml:space="preserve"> PAGEREF _Toc99</w:instrText>
            </w:r>
            <w:r>
              <w:instrText xml:space="preserve">394501 \h </w:instrText>
            </w:r>
            <w:r>
              <w:fldChar w:fldCharType="separate"/>
            </w:r>
            <w:r>
              <w:t>22</w:t>
            </w:r>
            <w:r>
              <w:fldChar w:fldCharType="end"/>
            </w:r>
          </w:hyperlink>
        </w:p>
        <w:p w:rsidR="00F41287" w:rsidRDefault="00E90492">
          <w:pPr>
            <w:pStyle w:val="31"/>
            <w:rPr>
              <w:rFonts w:cstheme="minorBidi"/>
              <w:kern w:val="2"/>
              <w:sz w:val="21"/>
            </w:rPr>
          </w:pPr>
          <w:hyperlink w:anchor="_Toc99394502" w:history="1">
            <w:r>
              <w:rPr>
                <w:rStyle w:val="af7"/>
                <w:rFonts w:asciiTheme="minorEastAsia" w:eastAsia="仿宋" w:hAnsiTheme="minorEastAsia"/>
                <w:b/>
                <w:bCs/>
                <w:snapToGrid w:val="0"/>
                <w:color w:val="auto"/>
              </w:rPr>
              <w:t xml:space="preserve">1.7 </w:t>
            </w:r>
            <w:r>
              <w:rPr>
                <w:rStyle w:val="af7"/>
                <w:rFonts w:asciiTheme="minorEastAsia" w:eastAsia="仿宋" w:hAnsiTheme="minorEastAsia"/>
                <w:b/>
                <w:bCs/>
                <w:snapToGrid w:val="0"/>
                <w:color w:val="auto"/>
              </w:rPr>
              <w:t>踏勘现场</w:t>
            </w:r>
            <w:r>
              <w:tab/>
            </w:r>
            <w:r>
              <w:fldChar w:fldCharType="begin"/>
            </w:r>
            <w:r>
              <w:instrText xml:space="preserve"> PAGEREF _Toc99394502 \h </w:instrText>
            </w:r>
            <w:r>
              <w:fldChar w:fldCharType="separate"/>
            </w:r>
            <w:r>
              <w:t>22</w:t>
            </w:r>
            <w:r>
              <w:fldChar w:fldCharType="end"/>
            </w:r>
          </w:hyperlink>
        </w:p>
        <w:p w:rsidR="00F41287" w:rsidRDefault="00E90492">
          <w:pPr>
            <w:pStyle w:val="31"/>
            <w:rPr>
              <w:rFonts w:cstheme="minorBidi"/>
              <w:kern w:val="2"/>
              <w:sz w:val="21"/>
            </w:rPr>
          </w:pPr>
          <w:hyperlink w:anchor="_Toc99394503" w:history="1">
            <w:r>
              <w:rPr>
                <w:rStyle w:val="af7"/>
                <w:rFonts w:asciiTheme="minorEastAsia" w:eastAsia="仿宋" w:hAnsiTheme="minorEastAsia"/>
                <w:b/>
                <w:bCs/>
                <w:snapToGrid w:val="0"/>
                <w:color w:val="auto"/>
              </w:rPr>
              <w:t xml:space="preserve">1.8 </w:t>
            </w:r>
            <w:r>
              <w:rPr>
                <w:rStyle w:val="af7"/>
                <w:rFonts w:asciiTheme="minorEastAsia" w:eastAsia="仿宋" w:hAnsiTheme="minorEastAsia"/>
                <w:b/>
                <w:bCs/>
                <w:snapToGrid w:val="0"/>
                <w:color w:val="auto"/>
              </w:rPr>
              <w:t>谈判采购</w:t>
            </w:r>
            <w:r>
              <w:rPr>
                <w:rStyle w:val="af7"/>
                <w:rFonts w:asciiTheme="minorEastAsia" w:eastAsia="仿宋" w:hAnsiTheme="minorEastAsia"/>
                <w:b/>
                <w:bCs/>
                <w:snapToGrid w:val="0"/>
                <w:color w:val="auto"/>
              </w:rPr>
              <w:t>预备会</w:t>
            </w:r>
            <w:r>
              <w:tab/>
            </w:r>
            <w:r>
              <w:fldChar w:fldCharType="begin"/>
            </w:r>
            <w:r>
              <w:instrText xml:space="preserve"> PAGEREF _Toc99394503 \h </w:instrText>
            </w:r>
            <w:r>
              <w:fldChar w:fldCharType="separate"/>
            </w:r>
            <w:r>
              <w:t>23</w:t>
            </w:r>
            <w:r>
              <w:fldChar w:fldCharType="end"/>
            </w:r>
          </w:hyperlink>
        </w:p>
        <w:p w:rsidR="00F41287" w:rsidRDefault="00E90492">
          <w:pPr>
            <w:pStyle w:val="31"/>
            <w:rPr>
              <w:rFonts w:cstheme="minorBidi"/>
              <w:kern w:val="2"/>
              <w:sz w:val="21"/>
            </w:rPr>
          </w:pPr>
          <w:hyperlink w:anchor="_Toc99394504" w:history="1">
            <w:r>
              <w:rPr>
                <w:rStyle w:val="af7"/>
                <w:rFonts w:asciiTheme="minorEastAsia" w:eastAsia="仿宋" w:hAnsiTheme="minorEastAsia"/>
                <w:b/>
                <w:bCs/>
                <w:snapToGrid w:val="0"/>
                <w:color w:val="auto"/>
              </w:rPr>
              <w:t xml:space="preserve">1.9 </w:t>
            </w:r>
            <w:r>
              <w:rPr>
                <w:rStyle w:val="af7"/>
                <w:rFonts w:asciiTheme="minorEastAsia" w:eastAsia="仿宋" w:hAnsiTheme="minorEastAsia"/>
                <w:b/>
                <w:bCs/>
                <w:snapToGrid w:val="0"/>
                <w:color w:val="auto"/>
              </w:rPr>
              <w:t>分包</w:t>
            </w:r>
            <w:r>
              <w:tab/>
            </w:r>
            <w:r>
              <w:fldChar w:fldCharType="begin"/>
            </w:r>
            <w:r>
              <w:instrText xml:space="preserve"> PAGEREF _Toc99394504 \h </w:instrText>
            </w:r>
            <w:r>
              <w:fldChar w:fldCharType="separate"/>
            </w:r>
            <w:r>
              <w:t>23</w:t>
            </w:r>
            <w:r>
              <w:fldChar w:fldCharType="end"/>
            </w:r>
          </w:hyperlink>
        </w:p>
        <w:p w:rsidR="00F41287" w:rsidRDefault="00E90492">
          <w:pPr>
            <w:pStyle w:val="31"/>
            <w:rPr>
              <w:rFonts w:cstheme="minorBidi"/>
              <w:kern w:val="2"/>
              <w:sz w:val="21"/>
            </w:rPr>
          </w:pPr>
          <w:hyperlink w:anchor="_Toc99394505" w:history="1">
            <w:r>
              <w:rPr>
                <w:rStyle w:val="af7"/>
                <w:rFonts w:asciiTheme="minorEastAsia" w:eastAsia="仿宋" w:hAnsiTheme="minorEastAsia"/>
                <w:b/>
                <w:bCs/>
                <w:snapToGrid w:val="0"/>
                <w:color w:val="auto"/>
              </w:rPr>
              <w:t xml:space="preserve">1.10 </w:t>
            </w:r>
            <w:r>
              <w:rPr>
                <w:rStyle w:val="af7"/>
                <w:rFonts w:asciiTheme="minorEastAsia" w:eastAsia="仿宋" w:hAnsiTheme="minorEastAsia"/>
                <w:b/>
                <w:bCs/>
                <w:snapToGrid w:val="0"/>
                <w:color w:val="auto"/>
              </w:rPr>
              <w:t>响应和偏差</w:t>
            </w:r>
            <w:r>
              <w:tab/>
            </w:r>
            <w:r>
              <w:fldChar w:fldCharType="begin"/>
            </w:r>
            <w:r>
              <w:instrText xml:space="preserve"> PAGEREF _Toc99394505 \h </w:instrText>
            </w:r>
            <w:r>
              <w:fldChar w:fldCharType="separate"/>
            </w:r>
            <w:r>
              <w:t>23</w:t>
            </w:r>
            <w:r>
              <w:fldChar w:fldCharType="end"/>
            </w:r>
          </w:hyperlink>
        </w:p>
        <w:p w:rsidR="00F41287" w:rsidRDefault="00E90492">
          <w:pPr>
            <w:pStyle w:val="20"/>
            <w:tabs>
              <w:tab w:val="right" w:leader="dot" w:pos="9350"/>
            </w:tabs>
            <w:rPr>
              <w:rFonts w:cstheme="minorBidi"/>
              <w:kern w:val="2"/>
              <w:sz w:val="21"/>
            </w:rPr>
          </w:pPr>
          <w:hyperlink w:anchor="_Toc99394506" w:history="1">
            <w:r>
              <w:rPr>
                <w:rStyle w:val="af7"/>
                <w:rFonts w:asciiTheme="minorEastAsia" w:eastAsia="仿宋" w:hAnsiTheme="minorEastAsia"/>
                <w:b/>
                <w:bCs/>
                <w:snapToGrid w:val="0"/>
                <w:color w:val="auto"/>
              </w:rPr>
              <w:t>2.</w:t>
            </w:r>
            <w:r>
              <w:rPr>
                <w:rStyle w:val="af7"/>
                <w:rFonts w:asciiTheme="minorEastAsia" w:eastAsia="仿宋" w:hAnsiTheme="minorEastAsia"/>
                <w:b/>
                <w:bCs/>
                <w:snapToGrid w:val="0"/>
                <w:color w:val="auto"/>
              </w:rPr>
              <w:t>采购文件</w:t>
            </w:r>
            <w:r>
              <w:tab/>
            </w:r>
            <w:r>
              <w:fldChar w:fldCharType="begin"/>
            </w:r>
            <w:r>
              <w:instrText xml:space="preserve"> PAGEREF _Toc99394506 \h </w:instrText>
            </w:r>
            <w:r>
              <w:fldChar w:fldCharType="separate"/>
            </w:r>
            <w:r>
              <w:t>23</w:t>
            </w:r>
            <w:r>
              <w:fldChar w:fldCharType="end"/>
            </w:r>
          </w:hyperlink>
        </w:p>
        <w:p w:rsidR="00F41287" w:rsidRDefault="00E90492">
          <w:pPr>
            <w:pStyle w:val="31"/>
            <w:rPr>
              <w:rFonts w:cstheme="minorBidi"/>
              <w:kern w:val="2"/>
              <w:sz w:val="21"/>
            </w:rPr>
          </w:pPr>
          <w:hyperlink w:anchor="_Toc99394507" w:history="1">
            <w:r>
              <w:rPr>
                <w:rStyle w:val="af7"/>
                <w:rFonts w:asciiTheme="minorEastAsia" w:eastAsia="仿宋" w:hAnsiTheme="minorEastAsia"/>
                <w:b/>
                <w:snapToGrid w:val="0"/>
                <w:color w:val="auto"/>
              </w:rPr>
              <w:t xml:space="preserve">2.1 </w:t>
            </w:r>
            <w:r>
              <w:rPr>
                <w:rStyle w:val="af7"/>
                <w:rFonts w:asciiTheme="minorEastAsia" w:eastAsia="仿宋" w:hAnsiTheme="minorEastAsia"/>
                <w:b/>
                <w:snapToGrid w:val="0"/>
                <w:color w:val="auto"/>
              </w:rPr>
              <w:t>采购文件的组成</w:t>
            </w:r>
            <w:r>
              <w:tab/>
            </w:r>
            <w:r>
              <w:fldChar w:fldCharType="begin"/>
            </w:r>
            <w:r>
              <w:instrText xml:space="preserve"> PAGEREF _Toc99394507 \h </w:instrText>
            </w:r>
            <w:r>
              <w:fldChar w:fldCharType="separate"/>
            </w:r>
            <w:r>
              <w:t>23</w:t>
            </w:r>
            <w:r>
              <w:fldChar w:fldCharType="end"/>
            </w:r>
          </w:hyperlink>
        </w:p>
        <w:p w:rsidR="00F41287" w:rsidRDefault="00E90492">
          <w:pPr>
            <w:pStyle w:val="31"/>
            <w:rPr>
              <w:rFonts w:cstheme="minorBidi"/>
              <w:kern w:val="2"/>
              <w:sz w:val="21"/>
            </w:rPr>
          </w:pPr>
          <w:hyperlink w:anchor="_Toc99394508" w:history="1">
            <w:r>
              <w:rPr>
                <w:rStyle w:val="af7"/>
                <w:rFonts w:asciiTheme="minorEastAsia" w:eastAsia="仿宋" w:hAnsiTheme="minorEastAsia"/>
                <w:b/>
                <w:snapToGrid w:val="0"/>
                <w:color w:val="auto"/>
              </w:rPr>
              <w:t xml:space="preserve">2.2 </w:t>
            </w:r>
            <w:r>
              <w:rPr>
                <w:rStyle w:val="af7"/>
                <w:rFonts w:asciiTheme="minorEastAsia" w:eastAsia="仿宋" w:hAnsiTheme="minorEastAsia"/>
                <w:b/>
                <w:snapToGrid w:val="0"/>
                <w:color w:val="auto"/>
              </w:rPr>
              <w:t>采购文件的澄清和修改</w:t>
            </w:r>
            <w:r>
              <w:tab/>
            </w:r>
            <w:r>
              <w:fldChar w:fldCharType="begin"/>
            </w:r>
            <w:r>
              <w:instrText xml:space="preserve"> PAGEREF _Toc99394508 \h </w:instrText>
            </w:r>
            <w:r>
              <w:fldChar w:fldCharType="separate"/>
            </w:r>
            <w:r>
              <w:t>24</w:t>
            </w:r>
            <w:r>
              <w:fldChar w:fldCharType="end"/>
            </w:r>
          </w:hyperlink>
        </w:p>
        <w:p w:rsidR="00F41287" w:rsidRDefault="00E90492">
          <w:pPr>
            <w:pStyle w:val="20"/>
            <w:tabs>
              <w:tab w:val="right" w:leader="dot" w:pos="9350"/>
            </w:tabs>
            <w:rPr>
              <w:rFonts w:cstheme="minorBidi"/>
              <w:kern w:val="2"/>
              <w:sz w:val="21"/>
            </w:rPr>
          </w:pPr>
          <w:hyperlink w:anchor="_Toc99394509" w:history="1">
            <w:r>
              <w:rPr>
                <w:rStyle w:val="af7"/>
                <w:rFonts w:asciiTheme="minorEastAsia" w:eastAsia="仿宋" w:hAnsiTheme="minorEastAsia"/>
                <w:b/>
                <w:bCs/>
                <w:snapToGrid w:val="0"/>
                <w:color w:val="auto"/>
              </w:rPr>
              <w:t>3.</w:t>
            </w:r>
            <w:r>
              <w:rPr>
                <w:rStyle w:val="af7"/>
                <w:rFonts w:asciiTheme="minorEastAsia" w:eastAsia="仿宋" w:hAnsiTheme="minorEastAsia"/>
                <w:b/>
                <w:bCs/>
                <w:snapToGrid w:val="0"/>
                <w:color w:val="auto"/>
              </w:rPr>
              <w:t>响应文件</w:t>
            </w:r>
            <w:r>
              <w:tab/>
            </w:r>
            <w:r>
              <w:fldChar w:fldCharType="begin"/>
            </w:r>
            <w:r>
              <w:instrText xml:space="preserve"> PAGEREF _T</w:instrText>
            </w:r>
            <w:r>
              <w:instrText xml:space="preserve">oc99394509 \h </w:instrText>
            </w:r>
            <w:r>
              <w:fldChar w:fldCharType="separate"/>
            </w:r>
            <w:r>
              <w:t>24</w:t>
            </w:r>
            <w:r>
              <w:fldChar w:fldCharType="end"/>
            </w:r>
          </w:hyperlink>
        </w:p>
        <w:p w:rsidR="00F41287" w:rsidRDefault="00E90492">
          <w:pPr>
            <w:pStyle w:val="31"/>
            <w:rPr>
              <w:rFonts w:cstheme="minorBidi"/>
              <w:kern w:val="2"/>
              <w:sz w:val="21"/>
            </w:rPr>
          </w:pPr>
          <w:hyperlink w:anchor="_Toc99394510" w:history="1">
            <w:r>
              <w:rPr>
                <w:rStyle w:val="af7"/>
                <w:rFonts w:asciiTheme="minorEastAsia" w:eastAsia="仿宋" w:hAnsiTheme="minorEastAsia"/>
                <w:b/>
                <w:snapToGrid w:val="0"/>
                <w:color w:val="auto"/>
              </w:rPr>
              <w:t>3.1</w:t>
            </w:r>
            <w:r>
              <w:rPr>
                <w:rStyle w:val="af7"/>
                <w:rFonts w:asciiTheme="minorEastAsia" w:eastAsia="仿宋" w:hAnsiTheme="minorEastAsia"/>
                <w:b/>
                <w:snapToGrid w:val="0"/>
                <w:color w:val="auto"/>
              </w:rPr>
              <w:t>响应文件的组成</w:t>
            </w:r>
            <w:r>
              <w:tab/>
            </w:r>
            <w:r>
              <w:fldChar w:fldCharType="begin"/>
            </w:r>
            <w:r>
              <w:instrText xml:space="preserve"> PAGEREF _Toc99394510 \h </w:instrText>
            </w:r>
            <w:r>
              <w:fldChar w:fldCharType="separate"/>
            </w:r>
            <w:r>
              <w:t>24</w:t>
            </w:r>
            <w:r>
              <w:fldChar w:fldCharType="end"/>
            </w:r>
          </w:hyperlink>
        </w:p>
        <w:p w:rsidR="00F41287" w:rsidRDefault="00E90492">
          <w:pPr>
            <w:pStyle w:val="31"/>
            <w:rPr>
              <w:rFonts w:cstheme="minorBidi"/>
              <w:kern w:val="2"/>
              <w:sz w:val="21"/>
            </w:rPr>
          </w:pPr>
          <w:hyperlink w:anchor="_Toc99394511" w:history="1">
            <w:r>
              <w:rPr>
                <w:rStyle w:val="af7"/>
                <w:rFonts w:asciiTheme="minorEastAsia" w:eastAsia="仿宋" w:hAnsiTheme="minorEastAsia"/>
                <w:b/>
                <w:snapToGrid w:val="0"/>
                <w:color w:val="auto"/>
              </w:rPr>
              <w:t>3.</w:t>
            </w:r>
            <w:r>
              <w:rPr>
                <w:rStyle w:val="af7"/>
                <w:rFonts w:asciiTheme="minorEastAsia" w:eastAsia="仿宋" w:hAnsiTheme="minorEastAsia"/>
                <w:b/>
                <w:snapToGrid w:val="0"/>
                <w:color w:val="auto"/>
              </w:rPr>
              <w:t xml:space="preserve">2 </w:t>
            </w:r>
            <w:r>
              <w:rPr>
                <w:rStyle w:val="af7"/>
                <w:rFonts w:asciiTheme="minorEastAsia" w:eastAsia="仿宋" w:hAnsiTheme="minorEastAsia"/>
                <w:b/>
                <w:snapToGrid w:val="0"/>
                <w:color w:val="auto"/>
              </w:rPr>
              <w:t>报价</w:t>
            </w:r>
            <w:r>
              <w:tab/>
            </w:r>
            <w:r>
              <w:fldChar w:fldCharType="begin"/>
            </w:r>
            <w:r>
              <w:instrText xml:space="preserve"> PAGEREF _Toc99394511 \h </w:instrText>
            </w:r>
            <w:r>
              <w:fldChar w:fldCharType="separate"/>
            </w:r>
            <w:r>
              <w:t>25</w:t>
            </w:r>
            <w:r>
              <w:fldChar w:fldCharType="end"/>
            </w:r>
          </w:hyperlink>
        </w:p>
        <w:p w:rsidR="00F41287" w:rsidRDefault="00E90492">
          <w:pPr>
            <w:pStyle w:val="31"/>
            <w:rPr>
              <w:rFonts w:cstheme="minorBidi"/>
              <w:kern w:val="2"/>
              <w:sz w:val="21"/>
            </w:rPr>
          </w:pPr>
          <w:hyperlink w:anchor="_Toc99394512" w:history="1">
            <w:r>
              <w:rPr>
                <w:rStyle w:val="af7"/>
                <w:rFonts w:asciiTheme="minorEastAsia" w:eastAsia="仿宋" w:hAnsiTheme="minorEastAsia"/>
                <w:b/>
                <w:snapToGrid w:val="0"/>
                <w:color w:val="auto"/>
              </w:rPr>
              <w:t xml:space="preserve">3.3 </w:t>
            </w:r>
            <w:r>
              <w:rPr>
                <w:rStyle w:val="af7"/>
                <w:rFonts w:asciiTheme="minorEastAsia" w:eastAsia="仿宋" w:hAnsiTheme="minorEastAsia"/>
                <w:b/>
                <w:snapToGrid w:val="0"/>
                <w:color w:val="auto"/>
              </w:rPr>
              <w:t>响应文件有效期</w:t>
            </w:r>
            <w:r>
              <w:tab/>
            </w:r>
            <w:r>
              <w:fldChar w:fldCharType="begin"/>
            </w:r>
            <w:r>
              <w:instrText xml:space="preserve"> PAGEREF _Toc99394512 \h </w:instrText>
            </w:r>
            <w:r>
              <w:fldChar w:fldCharType="separate"/>
            </w:r>
            <w:r>
              <w:t>25</w:t>
            </w:r>
            <w:r>
              <w:fldChar w:fldCharType="end"/>
            </w:r>
          </w:hyperlink>
        </w:p>
        <w:p w:rsidR="00F41287" w:rsidRDefault="00E90492">
          <w:pPr>
            <w:pStyle w:val="31"/>
            <w:rPr>
              <w:rFonts w:cstheme="minorBidi"/>
              <w:kern w:val="2"/>
              <w:sz w:val="21"/>
            </w:rPr>
          </w:pPr>
          <w:hyperlink w:anchor="_Toc99394513" w:history="1">
            <w:r>
              <w:rPr>
                <w:rStyle w:val="af7"/>
                <w:rFonts w:asciiTheme="minorEastAsia" w:eastAsia="仿宋" w:hAnsiTheme="minorEastAsia"/>
                <w:b/>
                <w:snapToGrid w:val="0"/>
                <w:color w:val="auto"/>
              </w:rPr>
              <w:t xml:space="preserve">3.4 </w:t>
            </w:r>
            <w:r>
              <w:rPr>
                <w:rStyle w:val="af7"/>
                <w:rFonts w:asciiTheme="minorEastAsia" w:eastAsia="仿宋" w:hAnsiTheme="minorEastAsia"/>
                <w:b/>
                <w:snapToGrid w:val="0"/>
                <w:color w:val="auto"/>
              </w:rPr>
              <w:t>响应保证金</w:t>
            </w:r>
            <w:r>
              <w:tab/>
            </w:r>
            <w:r>
              <w:fldChar w:fldCharType="begin"/>
            </w:r>
            <w:r>
              <w:instrText xml:space="preserve"> PAGEREF _Toc99394513 \h </w:instrText>
            </w:r>
            <w:r>
              <w:fldChar w:fldCharType="separate"/>
            </w:r>
            <w:r>
              <w:t>26</w:t>
            </w:r>
            <w:r>
              <w:fldChar w:fldCharType="end"/>
            </w:r>
          </w:hyperlink>
        </w:p>
        <w:bookmarkStart w:id="1" w:name="_Hlk99398573"/>
        <w:p w:rsidR="00F41287" w:rsidRDefault="00E90492">
          <w:pPr>
            <w:pStyle w:val="31"/>
            <w:rPr>
              <w:rFonts w:cstheme="minorBidi"/>
              <w:kern w:val="2"/>
              <w:sz w:val="21"/>
            </w:rPr>
          </w:pPr>
          <w:r>
            <w:fldChar w:fldCharType="begin"/>
          </w:r>
          <w:r>
            <w:instrText xml:space="preserve"> HYPERLINK \l "_Toc99394514" </w:instrText>
          </w:r>
          <w:r>
            <w:fldChar w:fldCharType="separate"/>
          </w:r>
          <w:r>
            <w:rPr>
              <w:rStyle w:val="af7"/>
              <w:rFonts w:asciiTheme="minorEastAsia" w:eastAsia="仿宋" w:hAnsiTheme="minorEastAsia"/>
              <w:b/>
              <w:snapToGrid w:val="0"/>
              <w:color w:val="auto"/>
            </w:rPr>
            <w:t xml:space="preserve">3.5 </w:t>
          </w:r>
          <w:r>
            <w:rPr>
              <w:rStyle w:val="af7"/>
              <w:rFonts w:asciiTheme="minorEastAsia" w:eastAsia="仿宋" w:hAnsiTheme="minorEastAsia"/>
              <w:b/>
              <w:snapToGrid w:val="0"/>
              <w:color w:val="auto"/>
            </w:rPr>
            <w:t>资格审查资料</w:t>
          </w:r>
          <w:r>
            <w:tab/>
          </w:r>
          <w:r>
            <w:fldChar w:fldCharType="begin"/>
          </w:r>
          <w:r>
            <w:instrText xml:space="preserve"> PAGEREF _Toc99394514 \h </w:instrText>
          </w:r>
          <w:r>
            <w:fldChar w:fldCharType="separate"/>
          </w:r>
          <w:r>
            <w:t>26</w:t>
          </w:r>
          <w:r>
            <w:fldChar w:fldCharType="end"/>
          </w:r>
          <w:r>
            <w:fldChar w:fldCharType="end"/>
          </w:r>
          <w:bookmarkEnd w:id="1"/>
        </w:p>
        <w:p w:rsidR="00F41287" w:rsidRDefault="00E90492">
          <w:pPr>
            <w:pStyle w:val="31"/>
            <w:rPr>
              <w:rFonts w:cstheme="minorBidi"/>
              <w:kern w:val="2"/>
              <w:sz w:val="21"/>
            </w:rPr>
          </w:pPr>
          <w:hyperlink w:anchor="_Toc99394515" w:history="1">
            <w:r>
              <w:rPr>
                <w:rStyle w:val="af7"/>
                <w:rFonts w:asciiTheme="minorEastAsia" w:eastAsia="仿宋" w:hAnsiTheme="minorEastAsia"/>
                <w:b/>
                <w:snapToGrid w:val="0"/>
                <w:color w:val="auto"/>
              </w:rPr>
              <w:t xml:space="preserve">3.6 </w:t>
            </w:r>
            <w:r>
              <w:rPr>
                <w:rStyle w:val="af7"/>
                <w:rFonts w:asciiTheme="minorEastAsia" w:eastAsia="仿宋" w:hAnsiTheme="minorEastAsia"/>
                <w:b/>
                <w:snapToGrid w:val="0"/>
                <w:color w:val="auto"/>
              </w:rPr>
              <w:t>响应方案</w:t>
            </w:r>
            <w:r>
              <w:tab/>
            </w:r>
            <w:r>
              <w:fldChar w:fldCharType="begin"/>
            </w:r>
            <w:r>
              <w:instrText xml:space="preserve"> PAGEREF _Toc99394515 \h </w:instrText>
            </w:r>
            <w:r>
              <w:fldChar w:fldCharType="separate"/>
            </w:r>
            <w:r>
              <w:t>26</w:t>
            </w:r>
            <w:r>
              <w:fldChar w:fldCharType="end"/>
            </w:r>
          </w:hyperlink>
        </w:p>
        <w:p w:rsidR="00F41287" w:rsidRDefault="00E90492">
          <w:pPr>
            <w:pStyle w:val="31"/>
            <w:rPr>
              <w:rFonts w:cstheme="minorBidi"/>
              <w:kern w:val="2"/>
              <w:sz w:val="21"/>
            </w:rPr>
          </w:pPr>
          <w:hyperlink w:anchor="_Toc99394516" w:history="1">
            <w:r>
              <w:rPr>
                <w:rStyle w:val="af7"/>
                <w:rFonts w:asciiTheme="minorEastAsia" w:eastAsia="仿宋" w:hAnsiTheme="minorEastAsia"/>
                <w:b/>
                <w:snapToGrid w:val="0"/>
                <w:color w:val="auto"/>
              </w:rPr>
              <w:t xml:space="preserve">3.7 </w:t>
            </w:r>
            <w:r>
              <w:rPr>
                <w:rStyle w:val="af7"/>
                <w:rFonts w:asciiTheme="minorEastAsia" w:eastAsia="仿宋" w:hAnsiTheme="minorEastAsia"/>
                <w:b/>
                <w:snapToGrid w:val="0"/>
                <w:color w:val="auto"/>
              </w:rPr>
              <w:t>响应文件的编制</w:t>
            </w:r>
            <w:r>
              <w:tab/>
            </w:r>
            <w:r>
              <w:fldChar w:fldCharType="begin"/>
            </w:r>
            <w:r>
              <w:instrText xml:space="preserve"> PAGEREF _Toc99394516 \h </w:instrText>
            </w:r>
            <w:r>
              <w:fldChar w:fldCharType="separate"/>
            </w:r>
            <w:r>
              <w:t>27</w:t>
            </w:r>
            <w:r>
              <w:fldChar w:fldCharType="end"/>
            </w:r>
          </w:hyperlink>
        </w:p>
        <w:p w:rsidR="00F41287" w:rsidRDefault="00E90492">
          <w:pPr>
            <w:pStyle w:val="20"/>
            <w:tabs>
              <w:tab w:val="right" w:leader="dot" w:pos="9350"/>
            </w:tabs>
            <w:rPr>
              <w:rFonts w:cstheme="minorBidi"/>
              <w:kern w:val="2"/>
              <w:sz w:val="21"/>
            </w:rPr>
          </w:pPr>
          <w:hyperlink w:anchor="_Toc99394517"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采购和评审</w:t>
            </w:r>
            <w:r>
              <w:tab/>
            </w:r>
            <w:r>
              <w:fldChar w:fldCharType="begin"/>
            </w:r>
            <w:r>
              <w:instrText xml:space="preserve"> PAGEREF _Toc99394517 \h </w:instrText>
            </w:r>
            <w:r>
              <w:fldChar w:fldCharType="separate"/>
            </w:r>
            <w:r>
              <w:t>27</w:t>
            </w:r>
            <w:r>
              <w:fldChar w:fldCharType="end"/>
            </w:r>
          </w:hyperlink>
        </w:p>
        <w:p w:rsidR="00F41287" w:rsidRDefault="00E90492">
          <w:pPr>
            <w:pStyle w:val="31"/>
            <w:rPr>
              <w:rFonts w:cstheme="minorBidi"/>
              <w:kern w:val="2"/>
              <w:sz w:val="21"/>
            </w:rPr>
          </w:pPr>
          <w:hyperlink w:anchor="_Toc99394518" w:history="1">
            <w:r>
              <w:rPr>
                <w:rStyle w:val="af7"/>
                <w:rFonts w:asciiTheme="minorEastAsia" w:eastAsia="仿宋" w:hAnsiTheme="minorEastAsia"/>
                <w:b/>
                <w:snapToGrid w:val="0"/>
                <w:color w:val="auto"/>
              </w:rPr>
              <w:t xml:space="preserve">4.1 </w:t>
            </w:r>
            <w:r>
              <w:rPr>
                <w:rStyle w:val="af7"/>
                <w:rFonts w:asciiTheme="minorEastAsia" w:eastAsia="仿宋" w:hAnsiTheme="minorEastAsia"/>
                <w:b/>
                <w:snapToGrid w:val="0"/>
                <w:color w:val="auto"/>
              </w:rPr>
              <w:t>采购小组</w:t>
            </w:r>
            <w:r>
              <w:tab/>
            </w:r>
            <w:r>
              <w:fldChar w:fldCharType="begin"/>
            </w:r>
            <w:r>
              <w:instrText xml:space="preserve"> PAGEREF _Toc99394518 \h </w:instrText>
            </w:r>
            <w:r>
              <w:fldChar w:fldCharType="separate"/>
            </w:r>
            <w:r>
              <w:t>28</w:t>
            </w:r>
            <w:r>
              <w:fldChar w:fldCharType="end"/>
            </w:r>
          </w:hyperlink>
        </w:p>
        <w:p w:rsidR="00F41287" w:rsidRDefault="00E90492">
          <w:pPr>
            <w:pStyle w:val="31"/>
            <w:rPr>
              <w:rFonts w:cstheme="minorBidi"/>
              <w:kern w:val="2"/>
              <w:sz w:val="21"/>
            </w:rPr>
          </w:pPr>
          <w:hyperlink w:anchor="_Toc99394519" w:history="1">
            <w:r>
              <w:rPr>
                <w:rStyle w:val="af7"/>
                <w:rFonts w:asciiTheme="minorEastAsia" w:eastAsia="仿宋" w:hAnsiTheme="minorEastAsia"/>
                <w:b/>
                <w:snapToGrid w:val="0"/>
                <w:color w:val="auto"/>
              </w:rPr>
              <w:t xml:space="preserve">4.2 </w:t>
            </w:r>
            <w:r>
              <w:rPr>
                <w:rStyle w:val="af7"/>
                <w:rFonts w:asciiTheme="minorEastAsia" w:eastAsia="仿宋" w:hAnsiTheme="minorEastAsia"/>
                <w:b/>
                <w:snapToGrid w:val="0"/>
                <w:color w:val="auto"/>
              </w:rPr>
              <w:t>初步评审</w:t>
            </w:r>
            <w:r>
              <w:tab/>
            </w:r>
            <w:r>
              <w:fldChar w:fldCharType="begin"/>
            </w:r>
            <w:r>
              <w:instrText xml:space="preserve"> PAGEREF _Toc99394519 \h </w:instrText>
            </w:r>
            <w:r>
              <w:fldChar w:fldCharType="separate"/>
            </w:r>
            <w:r>
              <w:t>28</w:t>
            </w:r>
            <w:r>
              <w:fldChar w:fldCharType="end"/>
            </w:r>
          </w:hyperlink>
        </w:p>
        <w:p w:rsidR="00F41287" w:rsidRDefault="00E90492">
          <w:pPr>
            <w:pStyle w:val="31"/>
            <w:rPr>
              <w:rFonts w:cstheme="minorBidi"/>
              <w:kern w:val="2"/>
              <w:sz w:val="21"/>
            </w:rPr>
          </w:pPr>
          <w:hyperlink w:anchor="_Toc99394520" w:history="1">
            <w:r>
              <w:rPr>
                <w:rStyle w:val="af7"/>
                <w:rFonts w:asciiTheme="minorEastAsia" w:eastAsia="仿宋" w:hAnsiTheme="minorEastAsia"/>
                <w:b/>
                <w:snapToGrid w:val="0"/>
                <w:color w:val="auto"/>
              </w:rPr>
              <w:t xml:space="preserve">4.3 </w:t>
            </w:r>
            <w:r>
              <w:rPr>
                <w:rStyle w:val="af7"/>
                <w:rFonts w:asciiTheme="minorEastAsia" w:eastAsia="仿宋" w:hAnsiTheme="minorEastAsia"/>
                <w:b/>
                <w:snapToGrid w:val="0"/>
                <w:color w:val="auto"/>
              </w:rPr>
              <w:t>谈判</w:t>
            </w:r>
            <w:r>
              <w:tab/>
            </w:r>
            <w:r>
              <w:fldChar w:fldCharType="begin"/>
            </w:r>
            <w:r>
              <w:instrText xml:space="preserve"> PAGEREF _Toc99394520 \h </w:instrText>
            </w:r>
            <w:r>
              <w:fldChar w:fldCharType="separate"/>
            </w:r>
            <w:r>
              <w:t>28</w:t>
            </w:r>
            <w:r>
              <w:fldChar w:fldCharType="end"/>
            </w:r>
          </w:hyperlink>
        </w:p>
        <w:p w:rsidR="00F41287" w:rsidRDefault="00E90492">
          <w:pPr>
            <w:pStyle w:val="31"/>
            <w:rPr>
              <w:rFonts w:cstheme="minorBidi"/>
              <w:kern w:val="2"/>
              <w:sz w:val="21"/>
            </w:rPr>
          </w:pPr>
          <w:hyperlink w:anchor="_Toc99394521" w:history="1">
            <w:r>
              <w:rPr>
                <w:rStyle w:val="af7"/>
                <w:rFonts w:asciiTheme="minorEastAsia" w:eastAsia="仿宋" w:hAnsiTheme="minorEastAsia"/>
                <w:b/>
                <w:snapToGrid w:val="0"/>
                <w:color w:val="auto"/>
              </w:rPr>
              <w:t xml:space="preserve">4.4 </w:t>
            </w:r>
            <w:r>
              <w:rPr>
                <w:rStyle w:val="af7"/>
                <w:rFonts w:asciiTheme="minorEastAsia" w:eastAsia="仿宋" w:hAnsiTheme="minorEastAsia"/>
                <w:b/>
                <w:snapToGrid w:val="0"/>
                <w:color w:val="auto"/>
              </w:rPr>
              <w:t>递交补充响应文件</w:t>
            </w:r>
            <w:r>
              <w:tab/>
            </w:r>
            <w:r>
              <w:fldChar w:fldCharType="begin"/>
            </w:r>
            <w:r>
              <w:instrText xml:space="preserve"> PAGEREF _Toc99394521 \h </w:instrText>
            </w:r>
            <w:r>
              <w:fldChar w:fldCharType="separate"/>
            </w:r>
            <w:r>
              <w:t>29</w:t>
            </w:r>
            <w:r>
              <w:fldChar w:fldCharType="end"/>
            </w:r>
          </w:hyperlink>
        </w:p>
        <w:p w:rsidR="00F41287" w:rsidRDefault="00E90492">
          <w:pPr>
            <w:pStyle w:val="31"/>
            <w:rPr>
              <w:rFonts w:cstheme="minorBidi"/>
              <w:kern w:val="2"/>
              <w:sz w:val="21"/>
            </w:rPr>
          </w:pPr>
          <w:hyperlink w:anchor="_Toc99394522" w:history="1">
            <w:r>
              <w:rPr>
                <w:rStyle w:val="af7"/>
                <w:rFonts w:asciiTheme="minorEastAsia" w:eastAsia="仿宋" w:hAnsiTheme="minorEastAsia"/>
                <w:b/>
                <w:snapToGrid w:val="0"/>
                <w:color w:val="auto"/>
              </w:rPr>
              <w:t xml:space="preserve">4.5 </w:t>
            </w:r>
            <w:r>
              <w:rPr>
                <w:rStyle w:val="af7"/>
                <w:rFonts w:asciiTheme="minorEastAsia" w:eastAsia="仿宋" w:hAnsiTheme="minorEastAsia"/>
                <w:b/>
                <w:snapToGrid w:val="0"/>
                <w:color w:val="auto"/>
              </w:rPr>
              <w:t>递交最终报价</w:t>
            </w:r>
            <w:r>
              <w:tab/>
            </w:r>
            <w:r>
              <w:fldChar w:fldCharType="begin"/>
            </w:r>
            <w:r>
              <w:instrText xml:space="preserve"> PAGEREF _Toc99394522 \h </w:instrText>
            </w:r>
            <w:r>
              <w:fldChar w:fldCharType="separate"/>
            </w:r>
            <w:r>
              <w:t>29</w:t>
            </w:r>
            <w:r>
              <w:fldChar w:fldCharType="end"/>
            </w:r>
          </w:hyperlink>
        </w:p>
        <w:p w:rsidR="00F41287" w:rsidRDefault="00E90492">
          <w:pPr>
            <w:pStyle w:val="31"/>
            <w:rPr>
              <w:rFonts w:cstheme="minorBidi"/>
              <w:kern w:val="2"/>
              <w:sz w:val="21"/>
            </w:rPr>
          </w:pPr>
          <w:hyperlink w:anchor="_Toc99394523" w:history="1">
            <w:r>
              <w:rPr>
                <w:rStyle w:val="af7"/>
                <w:rFonts w:asciiTheme="minorEastAsia" w:eastAsia="仿宋" w:hAnsiTheme="minorEastAsia"/>
                <w:b/>
                <w:snapToGrid w:val="0"/>
                <w:color w:val="auto"/>
              </w:rPr>
              <w:t xml:space="preserve">4.6 </w:t>
            </w:r>
            <w:r>
              <w:rPr>
                <w:rStyle w:val="af7"/>
                <w:rFonts w:asciiTheme="minorEastAsia" w:eastAsia="仿宋" w:hAnsiTheme="minorEastAsia"/>
                <w:b/>
                <w:snapToGrid w:val="0"/>
                <w:color w:val="auto"/>
              </w:rPr>
              <w:t>详细评申及推荐候选成交供应商</w:t>
            </w:r>
            <w:r>
              <w:tab/>
            </w:r>
            <w:r>
              <w:fldChar w:fldCharType="begin"/>
            </w:r>
            <w:r>
              <w:instrText xml:space="preserve"> PAGEREF _Toc99394523 \h </w:instrText>
            </w:r>
            <w:r>
              <w:fldChar w:fldCharType="separate"/>
            </w:r>
            <w:r>
              <w:t>29</w:t>
            </w:r>
            <w:r>
              <w:fldChar w:fldCharType="end"/>
            </w:r>
          </w:hyperlink>
        </w:p>
        <w:p w:rsidR="00F41287" w:rsidRDefault="00E90492">
          <w:pPr>
            <w:pStyle w:val="31"/>
            <w:rPr>
              <w:rFonts w:cstheme="minorBidi"/>
              <w:kern w:val="2"/>
              <w:sz w:val="21"/>
            </w:rPr>
          </w:pPr>
          <w:hyperlink w:anchor="_Toc99394524" w:history="1">
            <w:r>
              <w:rPr>
                <w:rStyle w:val="af7"/>
                <w:rFonts w:asciiTheme="minorEastAsia" w:eastAsia="仿宋" w:hAnsiTheme="minorEastAsia"/>
                <w:b/>
                <w:snapToGrid w:val="0"/>
                <w:color w:val="auto"/>
              </w:rPr>
              <w:t xml:space="preserve">4.7 </w:t>
            </w:r>
            <w:r>
              <w:rPr>
                <w:rStyle w:val="af7"/>
                <w:rFonts w:asciiTheme="minorEastAsia" w:eastAsia="仿宋" w:hAnsiTheme="minorEastAsia"/>
                <w:b/>
                <w:snapToGrid w:val="0"/>
                <w:color w:val="auto"/>
              </w:rPr>
              <w:t>特殊情形处理</w:t>
            </w:r>
            <w:r>
              <w:tab/>
            </w:r>
            <w:r>
              <w:fldChar w:fldCharType="begin"/>
            </w:r>
            <w:r>
              <w:instrText xml:space="preserve"> PAGEREF _Toc99394524 \h </w:instrText>
            </w:r>
            <w:r>
              <w:fldChar w:fldCharType="separate"/>
            </w:r>
            <w:r>
              <w:t>30</w:t>
            </w:r>
            <w:r>
              <w:fldChar w:fldCharType="end"/>
            </w:r>
          </w:hyperlink>
        </w:p>
        <w:p w:rsidR="00F41287" w:rsidRDefault="00E90492">
          <w:pPr>
            <w:pStyle w:val="20"/>
            <w:tabs>
              <w:tab w:val="right" w:leader="dot" w:pos="9350"/>
            </w:tabs>
            <w:rPr>
              <w:rFonts w:cstheme="minorBidi"/>
              <w:kern w:val="2"/>
              <w:sz w:val="21"/>
            </w:rPr>
          </w:pPr>
          <w:hyperlink w:anchor="_Toc99394525" w:history="1">
            <w:r>
              <w:rPr>
                <w:rStyle w:val="af7"/>
                <w:rFonts w:asciiTheme="minorEastAsia" w:eastAsia="仿宋" w:hAnsiTheme="minorEastAsia"/>
                <w:b/>
                <w:bCs/>
                <w:snapToGrid w:val="0"/>
                <w:color w:val="auto"/>
              </w:rPr>
              <w:t>5</w:t>
            </w:r>
            <w:r>
              <w:rPr>
                <w:rStyle w:val="af7"/>
                <w:rFonts w:asciiTheme="minorEastAsia" w:eastAsia="仿宋" w:hAnsiTheme="minorEastAsia"/>
                <w:b/>
                <w:bCs/>
                <w:snapToGrid w:val="0"/>
                <w:color w:val="auto"/>
              </w:rPr>
              <w:t>．合同授予</w:t>
            </w:r>
            <w:r>
              <w:tab/>
            </w:r>
            <w:r>
              <w:fldChar w:fldCharType="begin"/>
            </w:r>
            <w:r>
              <w:instrText xml:space="preserve"> PAGEREF _Toc99</w:instrText>
            </w:r>
            <w:r>
              <w:instrText xml:space="preserve">394525 \h </w:instrText>
            </w:r>
            <w:r>
              <w:fldChar w:fldCharType="separate"/>
            </w:r>
            <w:r>
              <w:t>30</w:t>
            </w:r>
            <w:r>
              <w:fldChar w:fldCharType="end"/>
            </w:r>
          </w:hyperlink>
        </w:p>
        <w:p w:rsidR="00F41287" w:rsidRDefault="00E90492">
          <w:pPr>
            <w:pStyle w:val="31"/>
            <w:rPr>
              <w:rFonts w:cstheme="minorBidi"/>
              <w:kern w:val="2"/>
              <w:sz w:val="21"/>
            </w:rPr>
          </w:pPr>
          <w:hyperlink w:anchor="_Toc99394526" w:history="1">
            <w:r>
              <w:rPr>
                <w:rStyle w:val="af7"/>
                <w:rFonts w:asciiTheme="minorEastAsia" w:eastAsia="仿宋" w:hAnsiTheme="minorEastAsia"/>
                <w:b/>
                <w:snapToGrid w:val="0"/>
                <w:color w:val="auto"/>
              </w:rPr>
              <w:t xml:space="preserve">5.1 </w:t>
            </w:r>
            <w:r>
              <w:rPr>
                <w:rStyle w:val="af7"/>
                <w:rFonts w:asciiTheme="minorEastAsia" w:eastAsia="仿宋" w:hAnsiTheme="minorEastAsia"/>
                <w:b/>
                <w:snapToGrid w:val="0"/>
                <w:color w:val="auto"/>
              </w:rPr>
              <w:t>发出成交通知书</w:t>
            </w:r>
            <w:r>
              <w:tab/>
            </w:r>
            <w:r>
              <w:fldChar w:fldCharType="begin"/>
            </w:r>
            <w:r>
              <w:instrText xml:space="preserve"> PAGEREF _Toc99394526 \h </w:instrText>
            </w:r>
            <w:r>
              <w:fldChar w:fldCharType="separate"/>
            </w:r>
            <w:r>
              <w:t>30</w:t>
            </w:r>
            <w:r>
              <w:fldChar w:fldCharType="end"/>
            </w:r>
          </w:hyperlink>
        </w:p>
        <w:p w:rsidR="00F41287" w:rsidRDefault="00E90492">
          <w:pPr>
            <w:pStyle w:val="31"/>
            <w:rPr>
              <w:rFonts w:cstheme="minorBidi"/>
              <w:kern w:val="2"/>
              <w:sz w:val="21"/>
            </w:rPr>
          </w:pPr>
          <w:hyperlink w:anchor="_Toc99394527" w:history="1">
            <w:r>
              <w:rPr>
                <w:rStyle w:val="af7"/>
                <w:rFonts w:asciiTheme="minorEastAsia" w:eastAsia="仿宋" w:hAnsiTheme="minorEastAsia"/>
                <w:b/>
                <w:snapToGrid w:val="0"/>
                <w:color w:val="auto"/>
              </w:rPr>
              <w:t xml:space="preserve">5.2 </w:t>
            </w:r>
            <w:r>
              <w:rPr>
                <w:rStyle w:val="af7"/>
                <w:rFonts w:asciiTheme="minorEastAsia" w:eastAsia="仿宋" w:hAnsiTheme="minorEastAsia"/>
                <w:b/>
                <w:snapToGrid w:val="0"/>
                <w:color w:val="auto"/>
              </w:rPr>
              <w:t>履约</w:t>
            </w:r>
            <w:r>
              <w:rPr>
                <w:rStyle w:val="af7"/>
                <w:rFonts w:asciiTheme="minorEastAsia" w:eastAsia="仿宋" w:hAnsiTheme="minorEastAsia"/>
                <w:b/>
                <w:snapToGrid w:val="0"/>
                <w:color w:val="auto"/>
              </w:rPr>
              <w:t>保证金</w:t>
            </w:r>
            <w:r>
              <w:tab/>
            </w:r>
            <w:r>
              <w:fldChar w:fldCharType="begin"/>
            </w:r>
            <w:r>
              <w:instrText xml:space="preserve"> PAGEREF _Toc99394527 \h </w:instrText>
            </w:r>
            <w:r>
              <w:fldChar w:fldCharType="separate"/>
            </w:r>
            <w:r>
              <w:t>30</w:t>
            </w:r>
            <w:r>
              <w:fldChar w:fldCharType="end"/>
            </w:r>
          </w:hyperlink>
        </w:p>
        <w:p w:rsidR="00F41287" w:rsidRDefault="00E90492">
          <w:pPr>
            <w:pStyle w:val="31"/>
            <w:rPr>
              <w:rFonts w:cstheme="minorBidi"/>
              <w:kern w:val="2"/>
              <w:sz w:val="21"/>
            </w:rPr>
          </w:pPr>
          <w:hyperlink w:anchor="_Toc99394528" w:history="1">
            <w:r>
              <w:rPr>
                <w:rStyle w:val="af7"/>
                <w:rFonts w:asciiTheme="minorEastAsia" w:eastAsia="仿宋" w:hAnsiTheme="minorEastAsia"/>
                <w:b/>
                <w:snapToGrid w:val="0"/>
                <w:color w:val="auto"/>
              </w:rPr>
              <w:t xml:space="preserve">5.3 </w:t>
            </w:r>
            <w:r>
              <w:rPr>
                <w:rStyle w:val="af7"/>
                <w:rFonts w:asciiTheme="minorEastAsia" w:eastAsia="仿宋" w:hAnsiTheme="minorEastAsia"/>
                <w:b/>
                <w:snapToGrid w:val="0"/>
                <w:color w:val="auto"/>
              </w:rPr>
              <w:t>签订合同</w:t>
            </w:r>
            <w:r>
              <w:tab/>
            </w:r>
            <w:r>
              <w:fldChar w:fldCharType="begin"/>
            </w:r>
            <w:r>
              <w:instrText xml:space="preserve"> PAGEREF _Toc99394528 \h </w:instrText>
            </w:r>
            <w:r>
              <w:fldChar w:fldCharType="separate"/>
            </w:r>
            <w:r>
              <w:t>30</w:t>
            </w:r>
            <w:r>
              <w:fldChar w:fldCharType="end"/>
            </w:r>
          </w:hyperlink>
        </w:p>
        <w:p w:rsidR="00F41287" w:rsidRDefault="00E90492">
          <w:pPr>
            <w:pStyle w:val="20"/>
            <w:tabs>
              <w:tab w:val="right" w:leader="dot" w:pos="9350"/>
            </w:tabs>
            <w:rPr>
              <w:rFonts w:cstheme="minorBidi"/>
              <w:kern w:val="2"/>
              <w:sz w:val="21"/>
            </w:rPr>
          </w:pPr>
          <w:hyperlink w:anchor="_Toc99394529" w:history="1">
            <w:r>
              <w:rPr>
                <w:rStyle w:val="af7"/>
                <w:rFonts w:asciiTheme="minorEastAsia" w:eastAsia="仿宋" w:hAnsiTheme="minorEastAsia"/>
                <w:b/>
                <w:snapToGrid w:val="0"/>
                <w:color w:val="auto"/>
              </w:rPr>
              <w:t>6</w:t>
            </w:r>
            <w:r>
              <w:rPr>
                <w:rStyle w:val="af7"/>
                <w:rFonts w:asciiTheme="minorEastAsia" w:eastAsia="仿宋" w:hAnsiTheme="minorEastAsia"/>
                <w:b/>
                <w:snapToGrid w:val="0"/>
                <w:color w:val="auto"/>
              </w:rPr>
              <w:t>．纪律要求</w:t>
            </w:r>
            <w:r>
              <w:tab/>
            </w:r>
            <w:r>
              <w:fldChar w:fldCharType="begin"/>
            </w:r>
            <w:r>
              <w:instrText xml:space="preserve"> PAGEREF _Toc99394529 \h </w:instrText>
            </w:r>
            <w:r>
              <w:fldChar w:fldCharType="separate"/>
            </w:r>
            <w:r>
              <w:t>30</w:t>
            </w:r>
            <w:r>
              <w:fldChar w:fldCharType="end"/>
            </w:r>
          </w:hyperlink>
        </w:p>
        <w:p w:rsidR="00F41287" w:rsidRDefault="00E90492">
          <w:pPr>
            <w:pStyle w:val="31"/>
            <w:rPr>
              <w:rFonts w:cstheme="minorBidi"/>
              <w:kern w:val="2"/>
              <w:sz w:val="21"/>
            </w:rPr>
          </w:pPr>
          <w:hyperlink w:anchor="_Toc99394530" w:history="1">
            <w:r>
              <w:rPr>
                <w:rStyle w:val="af7"/>
                <w:rFonts w:asciiTheme="minorEastAsia" w:eastAsia="仿宋" w:hAnsiTheme="minorEastAsia"/>
                <w:b/>
                <w:snapToGrid w:val="0"/>
                <w:color w:val="auto"/>
              </w:rPr>
              <w:t xml:space="preserve">6.1 </w:t>
            </w:r>
            <w:r>
              <w:rPr>
                <w:rStyle w:val="af7"/>
                <w:rFonts w:asciiTheme="minorEastAsia" w:eastAsia="仿宋" w:hAnsiTheme="minorEastAsia"/>
                <w:b/>
                <w:snapToGrid w:val="0"/>
                <w:color w:val="auto"/>
              </w:rPr>
              <w:t>对采购人的纪律要求</w:t>
            </w:r>
            <w:r>
              <w:tab/>
            </w:r>
            <w:r>
              <w:fldChar w:fldCharType="begin"/>
            </w:r>
            <w:r>
              <w:instrText xml:space="preserve"> PAGEREF _Toc99394530 \h </w:instrText>
            </w:r>
            <w:r>
              <w:fldChar w:fldCharType="separate"/>
            </w:r>
            <w:r>
              <w:t>31</w:t>
            </w:r>
            <w:r>
              <w:fldChar w:fldCharType="end"/>
            </w:r>
          </w:hyperlink>
        </w:p>
        <w:p w:rsidR="00F41287" w:rsidRDefault="00E90492">
          <w:pPr>
            <w:pStyle w:val="31"/>
            <w:rPr>
              <w:rFonts w:cstheme="minorBidi"/>
              <w:kern w:val="2"/>
              <w:sz w:val="21"/>
            </w:rPr>
          </w:pPr>
          <w:hyperlink w:anchor="_Toc99394531" w:history="1">
            <w:r>
              <w:rPr>
                <w:rStyle w:val="af7"/>
                <w:rFonts w:asciiTheme="minorEastAsia" w:eastAsia="仿宋" w:hAnsiTheme="minorEastAsia"/>
                <w:b/>
                <w:snapToGrid w:val="0"/>
                <w:color w:val="auto"/>
              </w:rPr>
              <w:t xml:space="preserve">6.2 </w:t>
            </w:r>
            <w:r>
              <w:rPr>
                <w:rStyle w:val="af7"/>
                <w:rFonts w:asciiTheme="minorEastAsia" w:eastAsia="仿宋" w:hAnsiTheme="minorEastAsia"/>
                <w:b/>
                <w:snapToGrid w:val="0"/>
                <w:color w:val="auto"/>
              </w:rPr>
              <w:t>对供应商的纪律要求</w:t>
            </w:r>
            <w:r>
              <w:tab/>
            </w:r>
            <w:r>
              <w:fldChar w:fldCharType="begin"/>
            </w:r>
            <w:r>
              <w:instrText xml:space="preserve"> PAGEREF _Toc99394531 \h </w:instrText>
            </w:r>
            <w:r>
              <w:fldChar w:fldCharType="separate"/>
            </w:r>
            <w:r>
              <w:t>31</w:t>
            </w:r>
            <w:r>
              <w:fldChar w:fldCharType="end"/>
            </w:r>
          </w:hyperlink>
        </w:p>
        <w:p w:rsidR="00F41287" w:rsidRDefault="00E90492">
          <w:pPr>
            <w:pStyle w:val="31"/>
            <w:rPr>
              <w:rFonts w:cstheme="minorBidi"/>
              <w:kern w:val="2"/>
              <w:sz w:val="21"/>
            </w:rPr>
          </w:pPr>
          <w:hyperlink w:anchor="_Toc99394532" w:history="1">
            <w:r>
              <w:rPr>
                <w:rStyle w:val="af7"/>
                <w:rFonts w:asciiTheme="minorEastAsia" w:eastAsia="仿宋" w:hAnsiTheme="minorEastAsia"/>
                <w:b/>
                <w:snapToGrid w:val="0"/>
                <w:color w:val="auto"/>
              </w:rPr>
              <w:t xml:space="preserve">6.3 </w:t>
            </w:r>
            <w:r>
              <w:rPr>
                <w:rStyle w:val="af7"/>
                <w:rFonts w:asciiTheme="minorEastAsia" w:eastAsia="仿宋" w:hAnsiTheme="minorEastAsia"/>
                <w:b/>
                <w:snapToGrid w:val="0"/>
                <w:color w:val="auto"/>
              </w:rPr>
              <w:t>对采购小组成员的纪律要求</w:t>
            </w:r>
            <w:r>
              <w:tab/>
            </w:r>
            <w:r>
              <w:fldChar w:fldCharType="begin"/>
            </w:r>
            <w:r>
              <w:instrText xml:space="preserve"> PAGEREF _Toc99394532 \h </w:instrText>
            </w:r>
            <w:r>
              <w:fldChar w:fldCharType="separate"/>
            </w:r>
            <w:r>
              <w:t>31</w:t>
            </w:r>
            <w:r>
              <w:fldChar w:fldCharType="end"/>
            </w:r>
          </w:hyperlink>
        </w:p>
        <w:p w:rsidR="00F41287" w:rsidRDefault="00E90492">
          <w:pPr>
            <w:pStyle w:val="31"/>
            <w:rPr>
              <w:rFonts w:cstheme="minorBidi"/>
              <w:kern w:val="2"/>
              <w:sz w:val="21"/>
            </w:rPr>
          </w:pPr>
          <w:hyperlink w:anchor="_Toc99394533" w:history="1">
            <w:r>
              <w:rPr>
                <w:rStyle w:val="af7"/>
                <w:rFonts w:asciiTheme="minorEastAsia" w:eastAsia="仿宋" w:hAnsiTheme="minorEastAsia"/>
                <w:b/>
                <w:snapToGrid w:val="0"/>
                <w:color w:val="auto"/>
              </w:rPr>
              <w:t xml:space="preserve">6.4 </w:t>
            </w:r>
            <w:r>
              <w:rPr>
                <w:rStyle w:val="af7"/>
                <w:rFonts w:asciiTheme="minorEastAsia" w:eastAsia="仿宋" w:hAnsiTheme="minorEastAsia"/>
                <w:b/>
                <w:snapToGrid w:val="0"/>
                <w:color w:val="auto"/>
              </w:rPr>
              <w:t>对与采购活动有关的工作人</w:t>
            </w:r>
            <w:r>
              <w:rPr>
                <w:rStyle w:val="af7"/>
                <w:rFonts w:asciiTheme="minorEastAsia" w:eastAsia="仿宋" w:hAnsiTheme="minorEastAsia"/>
                <w:b/>
                <w:snapToGrid w:val="0"/>
                <w:color w:val="auto"/>
              </w:rPr>
              <w:t>员的纪律要求</w:t>
            </w:r>
            <w:r>
              <w:tab/>
            </w:r>
            <w:r>
              <w:fldChar w:fldCharType="begin"/>
            </w:r>
            <w:r>
              <w:instrText xml:space="preserve"> PAGEREF _Toc99394533 \h </w:instrText>
            </w:r>
            <w:r>
              <w:fldChar w:fldCharType="separate"/>
            </w:r>
            <w:r>
              <w:t>31</w:t>
            </w:r>
            <w:r>
              <w:fldChar w:fldCharType="end"/>
            </w:r>
          </w:hyperlink>
        </w:p>
        <w:p w:rsidR="00F41287" w:rsidRDefault="00E90492">
          <w:pPr>
            <w:pStyle w:val="20"/>
            <w:tabs>
              <w:tab w:val="right" w:leader="dot" w:pos="9350"/>
            </w:tabs>
            <w:rPr>
              <w:rFonts w:cstheme="minorBidi"/>
              <w:kern w:val="2"/>
              <w:sz w:val="21"/>
            </w:rPr>
          </w:pPr>
          <w:hyperlink w:anchor="_Toc99394534" w:history="1">
            <w:r>
              <w:rPr>
                <w:rStyle w:val="af7"/>
                <w:rFonts w:asciiTheme="minorEastAsia" w:eastAsia="仿宋" w:hAnsiTheme="minorEastAsia"/>
                <w:b/>
                <w:snapToGrid w:val="0"/>
                <w:color w:val="auto"/>
              </w:rPr>
              <w:t>7</w:t>
            </w:r>
            <w:r>
              <w:rPr>
                <w:rStyle w:val="af7"/>
                <w:rFonts w:asciiTheme="minorEastAsia" w:eastAsia="仿宋" w:hAnsiTheme="minorEastAsia"/>
                <w:b/>
                <w:snapToGrid w:val="0"/>
                <w:color w:val="auto"/>
              </w:rPr>
              <w:t>．需要补充的其他内容</w:t>
            </w:r>
            <w:r>
              <w:tab/>
            </w:r>
            <w:r>
              <w:fldChar w:fldCharType="begin"/>
            </w:r>
            <w:r>
              <w:instrText xml:space="preserve"> PAGEREF _Toc99394534 \h </w:instrText>
            </w:r>
            <w:r>
              <w:fldChar w:fldCharType="separate"/>
            </w:r>
            <w:r>
              <w:t>31</w:t>
            </w:r>
            <w:r>
              <w:fldChar w:fldCharType="end"/>
            </w:r>
          </w:hyperlink>
        </w:p>
        <w:p w:rsidR="00F41287" w:rsidRDefault="00E90492">
          <w:pPr>
            <w:pStyle w:val="20"/>
            <w:tabs>
              <w:tab w:val="right" w:leader="dot" w:pos="9350"/>
            </w:tabs>
            <w:rPr>
              <w:rFonts w:cstheme="minorBidi"/>
              <w:kern w:val="2"/>
              <w:sz w:val="21"/>
            </w:rPr>
          </w:pPr>
          <w:hyperlink w:anchor="_Toc99394535" w:history="1">
            <w:r>
              <w:rPr>
                <w:rStyle w:val="af7"/>
                <w:rFonts w:asciiTheme="minorEastAsia" w:eastAsia="仿宋" w:hAnsiTheme="minorEastAsia"/>
                <w:snapToGrid w:val="0"/>
                <w:color w:val="auto"/>
              </w:rPr>
              <w:t>附件</w:t>
            </w:r>
            <w:r>
              <w:rPr>
                <w:rStyle w:val="af7"/>
                <w:rFonts w:asciiTheme="minorEastAsia" w:eastAsia="仿宋" w:hAnsiTheme="minorEastAsia"/>
                <w:snapToGrid w:val="0"/>
                <w:color w:val="auto"/>
              </w:rPr>
              <w:t xml:space="preserve">1 </w:t>
            </w:r>
            <w:r>
              <w:rPr>
                <w:rStyle w:val="af7"/>
                <w:rFonts w:asciiTheme="minorEastAsia" w:eastAsia="仿宋" w:hAnsiTheme="minorEastAsia"/>
                <w:snapToGrid w:val="0"/>
                <w:color w:val="auto"/>
              </w:rPr>
              <w:t>问题澄清通知</w:t>
            </w:r>
            <w:r>
              <w:tab/>
            </w:r>
            <w:r>
              <w:fldChar w:fldCharType="begin"/>
            </w:r>
            <w:r>
              <w:instrText xml:space="preserve"> PAGEREF _Toc99394535 \h </w:instrText>
            </w:r>
            <w:r>
              <w:fldChar w:fldCharType="separate"/>
            </w:r>
            <w:r>
              <w:t>32</w:t>
            </w:r>
            <w:r>
              <w:fldChar w:fldCharType="end"/>
            </w:r>
          </w:hyperlink>
        </w:p>
        <w:p w:rsidR="00F41287" w:rsidRDefault="00E90492">
          <w:pPr>
            <w:pStyle w:val="31"/>
            <w:rPr>
              <w:rFonts w:cstheme="minorBidi"/>
              <w:kern w:val="2"/>
              <w:sz w:val="21"/>
            </w:rPr>
          </w:pPr>
          <w:hyperlink w:anchor="_Toc99394536" w:history="1">
            <w:r>
              <w:rPr>
                <w:rStyle w:val="af7"/>
                <w:rFonts w:asciiTheme="minorEastAsia" w:eastAsia="仿宋"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hyperlink>
        </w:p>
        <w:p w:rsidR="00F41287" w:rsidRDefault="00E90492">
          <w:pPr>
            <w:pStyle w:val="20"/>
            <w:tabs>
              <w:tab w:val="right" w:leader="dot" w:pos="9350"/>
            </w:tabs>
            <w:rPr>
              <w:rFonts w:cstheme="minorBidi"/>
              <w:kern w:val="2"/>
              <w:sz w:val="21"/>
            </w:rPr>
          </w:pPr>
          <w:hyperlink w:anchor="_Toc99394537" w:history="1">
            <w:r>
              <w:rPr>
                <w:rStyle w:val="af7"/>
                <w:rFonts w:asciiTheme="minorEastAsia" w:eastAsia="仿宋" w:hAnsiTheme="minorEastAsia"/>
                <w:snapToGrid w:val="0"/>
                <w:color w:val="auto"/>
              </w:rPr>
              <w:t>附件</w:t>
            </w:r>
            <w:r>
              <w:rPr>
                <w:rStyle w:val="af7"/>
                <w:rFonts w:asciiTheme="minorEastAsia" w:eastAsia="仿宋" w:hAnsiTheme="minorEastAsia"/>
                <w:b/>
                <w:snapToGrid w:val="0"/>
                <w:color w:val="auto"/>
              </w:rPr>
              <w:t xml:space="preserve">2 </w:t>
            </w:r>
            <w:r>
              <w:rPr>
                <w:rStyle w:val="af7"/>
                <w:rFonts w:asciiTheme="minorEastAsia" w:eastAsia="仿宋"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hyperlink>
        </w:p>
        <w:p w:rsidR="00F41287" w:rsidRDefault="00E90492">
          <w:pPr>
            <w:pStyle w:val="31"/>
            <w:rPr>
              <w:rFonts w:cstheme="minorBidi"/>
              <w:kern w:val="2"/>
              <w:sz w:val="21"/>
            </w:rPr>
          </w:pPr>
          <w:hyperlink w:anchor="_Toc99394538" w:history="1">
            <w:r>
              <w:rPr>
                <w:rStyle w:val="af7"/>
                <w:rFonts w:asciiTheme="minorEastAsia" w:eastAsia="仿宋"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hyperlink>
        </w:p>
        <w:p w:rsidR="00F41287" w:rsidRDefault="00E90492">
          <w:pPr>
            <w:pStyle w:val="20"/>
            <w:tabs>
              <w:tab w:val="right" w:leader="dot" w:pos="9350"/>
            </w:tabs>
            <w:rPr>
              <w:rFonts w:cstheme="minorBidi"/>
              <w:kern w:val="2"/>
              <w:sz w:val="21"/>
            </w:rPr>
          </w:pPr>
          <w:hyperlink w:anchor="_Toc99394539" w:history="1">
            <w:r>
              <w:rPr>
                <w:rStyle w:val="af7"/>
                <w:rFonts w:asciiTheme="minorEastAsia" w:eastAsia="仿宋" w:hAnsiTheme="minorEastAsia"/>
                <w:snapToGrid w:val="0"/>
                <w:color w:val="auto"/>
              </w:rPr>
              <w:t>附件</w:t>
            </w:r>
            <w:r>
              <w:rPr>
                <w:rStyle w:val="af7"/>
                <w:rFonts w:asciiTheme="minorEastAsia" w:eastAsia="仿宋" w:hAnsiTheme="minorEastAsia"/>
                <w:snapToGrid w:val="0"/>
                <w:color w:val="auto"/>
              </w:rPr>
              <w:t xml:space="preserve">3 </w:t>
            </w:r>
            <w:r>
              <w:rPr>
                <w:rStyle w:val="af7"/>
                <w:rFonts w:asciiTheme="minorEastAsia" w:eastAsia="仿宋" w:hAnsiTheme="minorEastAsia"/>
                <w:snapToGrid w:val="0"/>
                <w:color w:val="auto"/>
              </w:rPr>
              <w:t>成交通知书</w:t>
            </w:r>
            <w:r>
              <w:tab/>
            </w:r>
            <w:r>
              <w:fldChar w:fldCharType="begin"/>
            </w:r>
            <w:r>
              <w:instrText xml:space="preserve"> PAGEREF _Toc99394539 \h </w:instrText>
            </w:r>
            <w:r>
              <w:fldChar w:fldCharType="separate"/>
            </w:r>
            <w:r>
              <w:t>34</w:t>
            </w:r>
            <w:r>
              <w:fldChar w:fldCharType="end"/>
            </w:r>
          </w:hyperlink>
        </w:p>
        <w:p w:rsidR="00F41287" w:rsidRDefault="00E90492">
          <w:pPr>
            <w:pStyle w:val="31"/>
            <w:rPr>
              <w:rFonts w:cstheme="minorBidi"/>
              <w:kern w:val="2"/>
              <w:sz w:val="21"/>
            </w:rPr>
          </w:pPr>
          <w:hyperlink w:anchor="_Toc99394540" w:history="1">
            <w:r>
              <w:rPr>
                <w:rStyle w:val="af7"/>
                <w:rFonts w:asciiTheme="minorEastAsia" w:eastAsia="仿宋"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hyperlink>
        </w:p>
        <w:p w:rsidR="00F41287" w:rsidRDefault="00E90492">
          <w:pPr>
            <w:pStyle w:val="10"/>
            <w:rPr>
              <w:rFonts w:cstheme="minorBidi"/>
              <w:kern w:val="2"/>
              <w:sz w:val="21"/>
            </w:rPr>
          </w:pPr>
          <w:hyperlink w:anchor="_Toc99394541" w:history="1">
            <w:r>
              <w:rPr>
                <w:rStyle w:val="af7"/>
                <w:rFonts w:asciiTheme="minorEastAsia" w:eastAsia="仿宋" w:hAnsiTheme="minorEastAsia"/>
                <w:b/>
                <w:bCs/>
                <w:snapToGrid w:val="0"/>
                <w:color w:val="auto"/>
              </w:rPr>
              <w:t>第三章评审办法</w:t>
            </w:r>
            <w:r>
              <w:tab/>
            </w:r>
            <w:r>
              <w:fldChar w:fldCharType="begin"/>
            </w:r>
            <w:r>
              <w:instrText xml:space="preserve"> PAGEREF _Toc9939454</w:instrText>
            </w:r>
            <w:r>
              <w:instrText xml:space="preserve">1 \h </w:instrText>
            </w:r>
            <w:r>
              <w:fldChar w:fldCharType="separate"/>
            </w:r>
            <w:r>
              <w:t>35</w:t>
            </w:r>
            <w:r>
              <w:fldChar w:fldCharType="end"/>
            </w:r>
          </w:hyperlink>
        </w:p>
        <w:p w:rsidR="00F41287" w:rsidRDefault="00E90492">
          <w:pPr>
            <w:pStyle w:val="20"/>
            <w:tabs>
              <w:tab w:val="right" w:leader="dot" w:pos="9350"/>
            </w:tabs>
            <w:rPr>
              <w:rFonts w:cstheme="minorBidi"/>
              <w:kern w:val="2"/>
              <w:sz w:val="21"/>
            </w:rPr>
          </w:pPr>
          <w:hyperlink w:anchor="_Toc99394542" w:history="1">
            <w:r>
              <w:rPr>
                <w:rStyle w:val="af7"/>
                <w:rFonts w:asciiTheme="minorEastAsia" w:eastAsia="仿宋"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hyperlink>
        </w:p>
        <w:p w:rsidR="00F41287" w:rsidRDefault="00E90492">
          <w:pPr>
            <w:pStyle w:val="20"/>
            <w:tabs>
              <w:tab w:val="right" w:leader="dot" w:pos="9350"/>
            </w:tabs>
            <w:rPr>
              <w:rFonts w:cstheme="minorBidi"/>
              <w:kern w:val="2"/>
              <w:sz w:val="21"/>
            </w:rPr>
          </w:pPr>
          <w:hyperlink w:anchor="_Toc99394543" w:history="1">
            <w:r>
              <w:rPr>
                <w:rStyle w:val="af7"/>
                <w:rFonts w:asciiTheme="minorEastAsia" w:eastAsia="仿宋" w:hAnsiTheme="minorEastAsia"/>
                <w:b/>
                <w:bCs/>
                <w:snapToGrid w:val="0"/>
                <w:color w:val="auto"/>
              </w:rPr>
              <w:t>1.</w:t>
            </w:r>
            <w:r>
              <w:rPr>
                <w:rStyle w:val="af7"/>
                <w:rFonts w:asciiTheme="minorEastAsia" w:eastAsia="仿宋" w:hAnsiTheme="minorEastAsia"/>
                <w:b/>
                <w:bCs/>
                <w:snapToGrid w:val="0"/>
                <w:color w:val="auto"/>
              </w:rPr>
              <w:t>评审方法（综合评分法）</w:t>
            </w:r>
            <w:r>
              <w:tab/>
            </w:r>
            <w:r>
              <w:fldChar w:fldCharType="begin"/>
            </w:r>
            <w:r>
              <w:instrText xml:space="preserve"> P</w:instrText>
            </w:r>
            <w:r>
              <w:instrText xml:space="preserve">AGEREF _Toc99394543 \h </w:instrText>
            </w:r>
            <w:r>
              <w:fldChar w:fldCharType="separate"/>
            </w:r>
            <w:r>
              <w:t>40</w:t>
            </w:r>
            <w:r>
              <w:fldChar w:fldCharType="end"/>
            </w:r>
          </w:hyperlink>
        </w:p>
        <w:p w:rsidR="00F41287" w:rsidRDefault="00E90492">
          <w:pPr>
            <w:pStyle w:val="20"/>
            <w:tabs>
              <w:tab w:val="right" w:leader="dot" w:pos="9350"/>
            </w:tabs>
            <w:rPr>
              <w:rFonts w:cstheme="minorBidi"/>
              <w:kern w:val="2"/>
              <w:sz w:val="21"/>
            </w:rPr>
          </w:pPr>
          <w:hyperlink w:anchor="_Toc99394544" w:history="1">
            <w:r>
              <w:rPr>
                <w:rStyle w:val="af7"/>
                <w:rFonts w:asciiTheme="minorEastAsia" w:eastAsia="仿宋" w:hAnsiTheme="minorEastAsia"/>
                <w:b/>
                <w:snapToGrid w:val="0"/>
                <w:color w:val="auto"/>
              </w:rPr>
              <w:t>2.</w:t>
            </w:r>
            <w:r>
              <w:rPr>
                <w:rStyle w:val="af7"/>
                <w:rFonts w:asciiTheme="minorEastAsia" w:eastAsia="仿宋" w:hAnsiTheme="minorEastAsia"/>
                <w:b/>
                <w:snapToGrid w:val="0"/>
                <w:color w:val="auto"/>
              </w:rPr>
              <w:t>初步评审标准和程序</w:t>
            </w:r>
            <w:r>
              <w:tab/>
            </w:r>
            <w:r>
              <w:fldChar w:fldCharType="begin"/>
            </w:r>
            <w:r>
              <w:instrText xml:space="preserve"> PAGEREF _Toc99394544 \h </w:instrText>
            </w:r>
            <w:r>
              <w:fldChar w:fldCharType="separate"/>
            </w:r>
            <w:r>
              <w:t>40</w:t>
            </w:r>
            <w:r>
              <w:fldChar w:fldCharType="end"/>
            </w:r>
          </w:hyperlink>
        </w:p>
        <w:p w:rsidR="00F41287" w:rsidRDefault="00E90492">
          <w:pPr>
            <w:pStyle w:val="31"/>
            <w:rPr>
              <w:rFonts w:cstheme="minorBidi"/>
              <w:kern w:val="2"/>
              <w:sz w:val="21"/>
            </w:rPr>
          </w:pPr>
          <w:hyperlink w:anchor="_Toc99394545" w:history="1">
            <w:r>
              <w:rPr>
                <w:rStyle w:val="af7"/>
                <w:rFonts w:asciiTheme="minorEastAsia" w:eastAsia="仿宋" w:hAnsiTheme="minorEastAsia"/>
                <w:b/>
                <w:snapToGrid w:val="0"/>
                <w:color w:val="auto"/>
              </w:rPr>
              <w:t xml:space="preserve">2.1 </w:t>
            </w:r>
            <w:r>
              <w:rPr>
                <w:rStyle w:val="af7"/>
                <w:rFonts w:asciiTheme="minorEastAsia" w:eastAsia="仿宋" w:hAnsiTheme="minorEastAsia"/>
                <w:b/>
                <w:snapToGrid w:val="0"/>
                <w:color w:val="auto"/>
              </w:rPr>
              <w:t>初步评审标准</w:t>
            </w:r>
            <w:r>
              <w:tab/>
            </w:r>
            <w:r>
              <w:fldChar w:fldCharType="begin"/>
            </w:r>
            <w:r>
              <w:instrText xml:space="preserve"> PAGEREF _Toc99394545 \h </w:instrText>
            </w:r>
            <w:r>
              <w:fldChar w:fldCharType="separate"/>
            </w:r>
            <w:r>
              <w:t>40</w:t>
            </w:r>
            <w:r>
              <w:fldChar w:fldCharType="end"/>
            </w:r>
          </w:hyperlink>
        </w:p>
        <w:p w:rsidR="00F41287" w:rsidRDefault="00E90492">
          <w:pPr>
            <w:pStyle w:val="31"/>
            <w:rPr>
              <w:rFonts w:cstheme="minorBidi"/>
              <w:kern w:val="2"/>
              <w:sz w:val="21"/>
            </w:rPr>
          </w:pPr>
          <w:hyperlink w:anchor="_Toc99394546" w:history="1">
            <w:r>
              <w:rPr>
                <w:rStyle w:val="af7"/>
                <w:rFonts w:asciiTheme="minorEastAsia" w:eastAsia="仿宋" w:hAnsiTheme="minorEastAsia"/>
                <w:b/>
                <w:snapToGrid w:val="0"/>
                <w:color w:val="auto"/>
              </w:rPr>
              <w:t xml:space="preserve">2.2 </w:t>
            </w:r>
            <w:r>
              <w:rPr>
                <w:rStyle w:val="af7"/>
                <w:rFonts w:asciiTheme="minorEastAsia" w:eastAsia="仿宋" w:hAnsiTheme="minorEastAsia"/>
                <w:b/>
                <w:snapToGrid w:val="0"/>
                <w:color w:val="auto"/>
              </w:rPr>
              <w:t>初步评审程序</w:t>
            </w:r>
            <w:r>
              <w:tab/>
            </w:r>
            <w:r>
              <w:fldChar w:fldCharType="begin"/>
            </w:r>
            <w:r>
              <w:instrText xml:space="preserve"> PAGEREF _Toc99394546 \h </w:instrText>
            </w:r>
            <w:r>
              <w:fldChar w:fldCharType="separate"/>
            </w:r>
            <w:r>
              <w:t>40</w:t>
            </w:r>
            <w:r>
              <w:fldChar w:fldCharType="end"/>
            </w:r>
          </w:hyperlink>
        </w:p>
        <w:p w:rsidR="00F41287" w:rsidRDefault="00E90492">
          <w:pPr>
            <w:pStyle w:val="20"/>
            <w:tabs>
              <w:tab w:val="right" w:leader="dot" w:pos="9350"/>
            </w:tabs>
            <w:rPr>
              <w:rFonts w:cstheme="minorBidi"/>
              <w:kern w:val="2"/>
              <w:sz w:val="21"/>
            </w:rPr>
          </w:pPr>
          <w:hyperlink w:anchor="_Toc99394547" w:history="1">
            <w:r>
              <w:rPr>
                <w:rStyle w:val="af7"/>
                <w:rFonts w:asciiTheme="minorEastAsia" w:eastAsia="仿宋" w:hAnsiTheme="minorEastAsia"/>
                <w:b/>
                <w:bCs/>
                <w:snapToGrid w:val="0"/>
                <w:color w:val="auto"/>
              </w:rPr>
              <w:t>3.</w:t>
            </w:r>
            <w:r>
              <w:rPr>
                <w:rStyle w:val="af7"/>
                <w:rFonts w:asciiTheme="minorEastAsia" w:eastAsia="仿宋" w:hAnsiTheme="minorEastAsia"/>
                <w:b/>
                <w:bCs/>
                <w:snapToGrid w:val="0"/>
                <w:color w:val="auto"/>
              </w:rPr>
              <w:t>详细评审标准和程序</w:t>
            </w:r>
            <w:r>
              <w:tab/>
            </w:r>
            <w:r>
              <w:fldChar w:fldCharType="begin"/>
            </w:r>
            <w:r>
              <w:instrText xml:space="preserve"> PAGEREF _Toc99394547 \h </w:instrText>
            </w:r>
            <w:r>
              <w:fldChar w:fldCharType="separate"/>
            </w:r>
            <w:r>
              <w:t>41</w:t>
            </w:r>
            <w:r>
              <w:fldChar w:fldCharType="end"/>
            </w:r>
          </w:hyperlink>
        </w:p>
        <w:p w:rsidR="00F41287" w:rsidRDefault="00E90492">
          <w:pPr>
            <w:pStyle w:val="31"/>
            <w:rPr>
              <w:rFonts w:cstheme="minorBidi"/>
              <w:kern w:val="2"/>
              <w:sz w:val="21"/>
            </w:rPr>
          </w:pPr>
          <w:hyperlink w:anchor="_Toc99394548" w:history="1">
            <w:r>
              <w:rPr>
                <w:rStyle w:val="af7"/>
                <w:rFonts w:asciiTheme="minorEastAsia" w:eastAsia="仿宋" w:hAnsiTheme="minorEastAsia"/>
                <w:b/>
                <w:snapToGrid w:val="0"/>
                <w:color w:val="auto"/>
              </w:rPr>
              <w:t xml:space="preserve">3.1 </w:t>
            </w:r>
            <w:r>
              <w:rPr>
                <w:rStyle w:val="af7"/>
                <w:rFonts w:asciiTheme="minorEastAsia" w:eastAsia="仿宋" w:hAnsiTheme="minorEastAsia"/>
                <w:b/>
                <w:snapToGrid w:val="0"/>
                <w:color w:val="auto"/>
              </w:rPr>
              <w:t>评审价格确定</w:t>
            </w:r>
            <w:r>
              <w:tab/>
            </w:r>
            <w:r>
              <w:fldChar w:fldCharType="begin"/>
            </w:r>
            <w:r>
              <w:instrText xml:space="preserve"> PAGEREF _T</w:instrText>
            </w:r>
            <w:r>
              <w:instrText xml:space="preserve">oc99394548 \h </w:instrText>
            </w:r>
            <w:r>
              <w:fldChar w:fldCharType="separate"/>
            </w:r>
            <w:r>
              <w:t>41</w:t>
            </w:r>
            <w:r>
              <w:fldChar w:fldCharType="end"/>
            </w:r>
          </w:hyperlink>
        </w:p>
        <w:p w:rsidR="00F41287" w:rsidRDefault="00E90492">
          <w:pPr>
            <w:pStyle w:val="31"/>
            <w:rPr>
              <w:rFonts w:cstheme="minorBidi"/>
              <w:kern w:val="2"/>
              <w:sz w:val="21"/>
            </w:rPr>
          </w:pPr>
          <w:hyperlink w:anchor="_Toc99394549" w:history="1">
            <w:r>
              <w:rPr>
                <w:rStyle w:val="af7"/>
                <w:rFonts w:asciiTheme="minorEastAsia" w:eastAsia="仿宋" w:hAnsiTheme="minorEastAsia"/>
                <w:b/>
                <w:snapToGrid w:val="0"/>
                <w:color w:val="auto"/>
              </w:rPr>
              <w:t xml:space="preserve">3.2 </w:t>
            </w:r>
            <w:r>
              <w:rPr>
                <w:rStyle w:val="af7"/>
                <w:rFonts w:asciiTheme="minorEastAsia" w:eastAsia="仿宋" w:hAnsiTheme="minorEastAsia"/>
                <w:b/>
                <w:snapToGrid w:val="0"/>
                <w:color w:val="auto"/>
              </w:rPr>
              <w:t>综合评分和排序</w:t>
            </w:r>
            <w:r>
              <w:rPr>
                <w:rStyle w:val="af7"/>
                <w:rFonts w:asciiTheme="minorEastAsia" w:eastAsia="仿宋" w:hAnsiTheme="minorEastAsia"/>
                <w:b/>
                <w:snapToGrid w:val="0"/>
                <w:color w:val="auto"/>
              </w:rPr>
              <w:t>(</w:t>
            </w:r>
            <w:r>
              <w:rPr>
                <w:rStyle w:val="af7"/>
                <w:rFonts w:asciiTheme="minorEastAsia" w:eastAsia="仿宋" w:hAnsiTheme="minorEastAsia"/>
                <w:b/>
                <w:snapToGrid w:val="0"/>
                <w:color w:val="auto"/>
              </w:rPr>
              <w:t>综合评分法</w:t>
            </w:r>
            <w:r>
              <w:rPr>
                <w:rStyle w:val="af7"/>
                <w:rFonts w:asciiTheme="minorEastAsia" w:eastAsia="仿宋" w:hAnsiTheme="minorEastAsia"/>
                <w:b/>
                <w:snapToGrid w:val="0"/>
                <w:color w:val="auto"/>
              </w:rPr>
              <w:t>)</w:t>
            </w:r>
            <w:r>
              <w:tab/>
            </w:r>
            <w:r>
              <w:fldChar w:fldCharType="begin"/>
            </w:r>
            <w:r>
              <w:instrText xml:space="preserve"> PAGEREF _Toc99394549 \h </w:instrText>
            </w:r>
            <w:r>
              <w:fldChar w:fldCharType="separate"/>
            </w:r>
            <w:r>
              <w:t>42</w:t>
            </w:r>
            <w:r>
              <w:fldChar w:fldCharType="end"/>
            </w:r>
          </w:hyperlink>
        </w:p>
        <w:p w:rsidR="00F41287" w:rsidRDefault="00E90492">
          <w:pPr>
            <w:pStyle w:val="20"/>
            <w:tabs>
              <w:tab w:val="right" w:leader="dot" w:pos="9350"/>
            </w:tabs>
            <w:rPr>
              <w:rFonts w:cstheme="minorBidi"/>
              <w:kern w:val="2"/>
              <w:sz w:val="21"/>
            </w:rPr>
          </w:pPr>
          <w:hyperlink w:anchor="_Toc99394550" w:history="1">
            <w:r>
              <w:rPr>
                <w:rStyle w:val="af7"/>
                <w:rFonts w:asciiTheme="minorEastAsia" w:eastAsia="仿宋" w:hAnsiTheme="minorEastAsia"/>
                <w:b/>
                <w:bCs/>
                <w:snapToGrid w:val="0"/>
                <w:color w:val="auto"/>
              </w:rPr>
              <w:t>4.</w:t>
            </w:r>
            <w:r>
              <w:rPr>
                <w:rStyle w:val="af7"/>
                <w:rFonts w:asciiTheme="minorEastAsia" w:eastAsia="仿宋" w:hAnsiTheme="minorEastAsia"/>
                <w:b/>
                <w:bCs/>
                <w:snapToGrid w:val="0"/>
                <w:color w:val="auto"/>
              </w:rPr>
              <w:t>评审结果</w:t>
            </w:r>
            <w:r>
              <w:tab/>
            </w:r>
            <w:r>
              <w:fldChar w:fldCharType="begin"/>
            </w:r>
            <w:r>
              <w:instrText xml:space="preserve"> PAGEREF _Toc99394550 \h </w:instrText>
            </w:r>
            <w:r>
              <w:fldChar w:fldCharType="separate"/>
            </w:r>
            <w:r>
              <w:t>44</w:t>
            </w:r>
            <w:r>
              <w:fldChar w:fldCharType="end"/>
            </w:r>
          </w:hyperlink>
        </w:p>
        <w:p w:rsidR="00F41287" w:rsidRDefault="00E90492">
          <w:pPr>
            <w:pStyle w:val="31"/>
            <w:rPr>
              <w:rFonts w:cstheme="minorBidi"/>
              <w:kern w:val="2"/>
              <w:sz w:val="21"/>
            </w:rPr>
          </w:pPr>
          <w:hyperlink w:anchor="_Toc99394551" w:history="1">
            <w:r>
              <w:rPr>
                <w:rStyle w:val="af7"/>
                <w:rFonts w:asciiTheme="minorEastAsia" w:eastAsia="仿宋" w:hAnsiTheme="minorEastAsia"/>
                <w:b/>
                <w:snapToGrid w:val="0"/>
                <w:color w:val="auto"/>
              </w:rPr>
              <w:t xml:space="preserve">4.1 </w:t>
            </w:r>
            <w:r>
              <w:rPr>
                <w:rStyle w:val="af7"/>
                <w:rFonts w:asciiTheme="minorEastAsia" w:eastAsia="仿宋" w:hAnsiTheme="minorEastAsia"/>
                <w:b/>
                <w:snapToGrid w:val="0"/>
                <w:color w:val="auto"/>
              </w:rPr>
              <w:t>提交书面评审报告</w:t>
            </w:r>
            <w:r>
              <w:tab/>
            </w:r>
            <w:r>
              <w:fldChar w:fldCharType="begin"/>
            </w:r>
            <w:r>
              <w:instrText xml:space="preserve"> PAGEREF _Toc99394551 \h </w:instrText>
            </w:r>
            <w:r>
              <w:fldChar w:fldCharType="separate"/>
            </w:r>
            <w:r>
              <w:t>44</w:t>
            </w:r>
            <w:r>
              <w:fldChar w:fldCharType="end"/>
            </w:r>
          </w:hyperlink>
        </w:p>
        <w:p w:rsidR="00F41287" w:rsidRDefault="00E90492">
          <w:pPr>
            <w:pStyle w:val="10"/>
            <w:rPr>
              <w:rFonts w:cstheme="minorBidi"/>
              <w:kern w:val="2"/>
              <w:sz w:val="21"/>
            </w:rPr>
          </w:pPr>
          <w:hyperlink w:anchor="_Toc99394552" w:history="1">
            <w:r>
              <w:rPr>
                <w:rStyle w:val="af7"/>
                <w:rFonts w:asciiTheme="minorEastAsia" w:eastAsia="仿宋" w:hAnsiTheme="minorEastAsia"/>
                <w:b/>
                <w:bCs/>
                <w:snapToGrid w:val="0"/>
                <w:color w:val="auto"/>
              </w:rPr>
              <w:t>第四章合同</w:t>
            </w:r>
            <w:r>
              <w:tab/>
            </w:r>
            <w:r>
              <w:fldChar w:fldCharType="begin"/>
            </w:r>
            <w:r>
              <w:instrText xml:space="preserve"> PAGEREF _Toc99394552 \h </w:instrText>
            </w:r>
            <w:r>
              <w:fldChar w:fldCharType="separate"/>
            </w:r>
            <w:r>
              <w:t>45</w:t>
            </w:r>
            <w:r>
              <w:fldChar w:fldCharType="end"/>
            </w:r>
          </w:hyperlink>
        </w:p>
        <w:p w:rsidR="00F41287" w:rsidRDefault="00E90492">
          <w:pPr>
            <w:pStyle w:val="10"/>
            <w:rPr>
              <w:rFonts w:cstheme="minorBidi"/>
              <w:kern w:val="2"/>
              <w:sz w:val="21"/>
            </w:rPr>
          </w:pPr>
          <w:hyperlink w:anchor="_Toc99394564" w:history="1">
            <w:r>
              <w:rPr>
                <w:rStyle w:val="af7"/>
                <w:rFonts w:asciiTheme="minorEastAsia" w:eastAsia="仿宋" w:hAnsiTheme="minorEastAsia"/>
                <w:b/>
                <w:bCs/>
                <w:snapToGrid w:val="0"/>
                <w:color w:val="auto"/>
              </w:rPr>
              <w:t>第五章采购需求</w:t>
            </w:r>
            <w:r>
              <w:tab/>
              <w:t>59</w:t>
            </w:r>
          </w:hyperlink>
        </w:p>
        <w:p w:rsidR="00F41287" w:rsidRDefault="00E90492">
          <w:pPr>
            <w:pStyle w:val="10"/>
            <w:rPr>
              <w:rFonts w:cstheme="minorBidi"/>
              <w:kern w:val="2"/>
              <w:sz w:val="21"/>
            </w:rPr>
          </w:pPr>
          <w:hyperlink w:anchor="_Toc99394565" w:history="1">
            <w:r>
              <w:rPr>
                <w:rStyle w:val="af7"/>
                <w:rFonts w:asciiTheme="minorEastAsia" w:eastAsia="仿宋" w:hAnsiTheme="minorEastAsia"/>
                <w:b/>
                <w:bCs/>
                <w:snapToGrid w:val="0"/>
                <w:color w:val="auto"/>
              </w:rPr>
              <w:t>第六章响应文件格式</w:t>
            </w:r>
            <w:r>
              <w:tab/>
              <w:t>62</w:t>
            </w:r>
          </w:hyperlink>
        </w:p>
        <w:p w:rsidR="00F41287" w:rsidRDefault="00E90492">
          <w:pPr>
            <w:pStyle w:val="20"/>
            <w:tabs>
              <w:tab w:val="right" w:leader="dot" w:pos="9350"/>
            </w:tabs>
            <w:rPr>
              <w:rFonts w:cstheme="minorBidi"/>
              <w:kern w:val="2"/>
              <w:sz w:val="21"/>
            </w:rPr>
          </w:pPr>
          <w:hyperlink w:anchor="_Toc99394566" w:history="1">
            <w:r>
              <w:rPr>
                <w:rStyle w:val="af7"/>
                <w:rFonts w:asciiTheme="minorEastAsia" w:eastAsia="仿宋" w:hAnsiTheme="minorEastAsia"/>
                <w:b/>
                <w:bCs/>
                <w:snapToGrid w:val="0"/>
                <w:color w:val="auto"/>
              </w:rPr>
              <w:t>—</w:t>
            </w:r>
            <w:r>
              <w:rPr>
                <w:rStyle w:val="af7"/>
                <w:rFonts w:asciiTheme="minorEastAsia" w:eastAsia="仿宋" w:hAnsiTheme="minorEastAsia"/>
                <w:b/>
                <w:bCs/>
                <w:snapToGrid w:val="0"/>
                <w:color w:val="auto"/>
              </w:rPr>
              <w:t>、响应函</w:t>
            </w:r>
            <w:r>
              <w:tab/>
              <w:t>65</w:t>
            </w:r>
          </w:hyperlink>
        </w:p>
        <w:p w:rsidR="00F41287" w:rsidRDefault="00E90492">
          <w:pPr>
            <w:pStyle w:val="20"/>
            <w:tabs>
              <w:tab w:val="right" w:leader="dot" w:pos="9350"/>
            </w:tabs>
            <w:rPr>
              <w:rFonts w:cstheme="minorBidi"/>
              <w:kern w:val="2"/>
              <w:sz w:val="21"/>
            </w:rPr>
          </w:pPr>
          <w:hyperlink w:anchor="_Toc99394567" w:history="1">
            <w:r>
              <w:rPr>
                <w:rStyle w:val="af7"/>
                <w:rFonts w:asciiTheme="minorEastAsia" w:eastAsia="仿宋" w:hAnsiTheme="minorEastAsia"/>
                <w:b/>
                <w:bCs/>
                <w:snapToGrid w:val="0"/>
                <w:color w:val="auto"/>
              </w:rPr>
              <w:t>二、授权委托书</w:t>
            </w:r>
            <w:r>
              <w:tab/>
              <w:t>66</w:t>
            </w:r>
          </w:hyperlink>
        </w:p>
        <w:p w:rsidR="00F41287" w:rsidRDefault="00E90492">
          <w:pPr>
            <w:pStyle w:val="20"/>
            <w:tabs>
              <w:tab w:val="right" w:leader="dot" w:pos="9350"/>
            </w:tabs>
            <w:rPr>
              <w:rFonts w:cstheme="minorBidi"/>
              <w:kern w:val="2"/>
              <w:sz w:val="21"/>
            </w:rPr>
          </w:pPr>
          <w:hyperlink w:anchor="_Toc99394568" w:history="1">
            <w:r>
              <w:rPr>
                <w:rStyle w:val="af7"/>
                <w:rFonts w:asciiTheme="minorEastAsia" w:eastAsia="仿宋" w:hAnsiTheme="minorEastAsia"/>
                <w:b/>
                <w:bCs/>
                <w:snapToGrid w:val="0"/>
                <w:color w:val="auto"/>
              </w:rPr>
              <w:t>三、联合体协议书</w:t>
            </w:r>
            <w:r>
              <w:tab/>
              <w:t>67</w:t>
            </w:r>
          </w:hyperlink>
        </w:p>
        <w:p w:rsidR="00F41287" w:rsidRDefault="00E90492">
          <w:pPr>
            <w:pStyle w:val="20"/>
            <w:tabs>
              <w:tab w:val="right" w:leader="dot" w:pos="9350"/>
            </w:tabs>
            <w:rPr>
              <w:rFonts w:cstheme="minorBidi"/>
              <w:kern w:val="2"/>
              <w:sz w:val="21"/>
            </w:rPr>
          </w:pPr>
          <w:hyperlink w:anchor="_Toc99394569" w:history="1">
            <w:r>
              <w:rPr>
                <w:rStyle w:val="af7"/>
                <w:rFonts w:asciiTheme="minorEastAsia" w:eastAsia="仿宋" w:hAnsiTheme="minorEastAsia"/>
                <w:b/>
                <w:bCs/>
                <w:snapToGrid w:val="0"/>
                <w:color w:val="auto"/>
              </w:rPr>
              <w:t>四、响应保证金</w:t>
            </w:r>
            <w:r>
              <w:tab/>
              <w:t>68</w:t>
            </w:r>
          </w:hyperlink>
        </w:p>
        <w:p w:rsidR="00F41287" w:rsidRDefault="00E90492">
          <w:pPr>
            <w:pStyle w:val="20"/>
            <w:tabs>
              <w:tab w:val="right" w:leader="dot" w:pos="9350"/>
            </w:tabs>
            <w:rPr>
              <w:rFonts w:cstheme="minorBidi"/>
              <w:kern w:val="2"/>
              <w:sz w:val="21"/>
            </w:rPr>
          </w:pPr>
          <w:hyperlink w:anchor="_Toc99394570" w:history="1">
            <w:r>
              <w:rPr>
                <w:rStyle w:val="af7"/>
                <w:rFonts w:asciiTheme="minorEastAsia" w:eastAsia="仿宋" w:hAnsiTheme="minorEastAsia"/>
                <w:b/>
                <w:bCs/>
                <w:snapToGrid w:val="0"/>
                <w:color w:val="auto"/>
              </w:rPr>
              <w:t>五、商务和技术偏差表</w:t>
            </w:r>
            <w:r>
              <w:tab/>
              <w:t>69</w:t>
            </w:r>
          </w:hyperlink>
        </w:p>
        <w:p w:rsidR="00F41287" w:rsidRDefault="00E90492">
          <w:pPr>
            <w:pStyle w:val="20"/>
            <w:tabs>
              <w:tab w:val="right" w:leader="dot" w:pos="9350"/>
            </w:tabs>
            <w:rPr>
              <w:rFonts w:cstheme="minorBidi"/>
              <w:kern w:val="2"/>
              <w:sz w:val="21"/>
            </w:rPr>
          </w:pPr>
          <w:hyperlink w:anchor="_Toc99394571" w:history="1">
            <w:r>
              <w:rPr>
                <w:rStyle w:val="af7"/>
                <w:rFonts w:asciiTheme="minorEastAsia" w:eastAsia="仿宋"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hyperlink>
        </w:p>
        <w:p w:rsidR="00F41287" w:rsidRDefault="00E90492">
          <w:pPr>
            <w:pStyle w:val="20"/>
            <w:tabs>
              <w:tab w:val="right" w:leader="dot" w:pos="9350"/>
            </w:tabs>
            <w:rPr>
              <w:rFonts w:cstheme="minorBidi"/>
              <w:kern w:val="2"/>
              <w:sz w:val="21"/>
            </w:rPr>
          </w:pPr>
          <w:hyperlink w:anchor="_Toc99394572" w:history="1">
            <w:r>
              <w:rPr>
                <w:rStyle w:val="af7"/>
                <w:rFonts w:asciiTheme="minorEastAsia" w:eastAsia="仿宋" w:hAnsiTheme="minorEastAsia"/>
                <w:b/>
                <w:bCs/>
                <w:snapToGrid w:val="0"/>
                <w:color w:val="auto"/>
              </w:rPr>
              <w:t>七</w:t>
            </w:r>
            <w:r>
              <w:rPr>
                <w:rStyle w:val="af7"/>
                <w:rFonts w:asciiTheme="minorEastAsia" w:eastAsia="仿宋" w:hAnsiTheme="minorEastAsia"/>
                <w:b/>
                <w:bCs/>
                <w:snapToGrid w:val="0"/>
                <w:color w:val="auto"/>
              </w:rPr>
              <w:t>-1</w:t>
            </w:r>
            <w:r>
              <w:rPr>
                <w:rStyle w:val="af7"/>
                <w:rFonts w:asciiTheme="minorEastAsia" w:eastAsia="仿宋" w:hAnsiTheme="minorEastAsia"/>
                <w:b/>
                <w:bCs/>
                <w:snapToGrid w:val="0"/>
                <w:color w:val="auto"/>
              </w:rPr>
              <w:t>、响应报价明细表</w:t>
            </w:r>
            <w:r>
              <w:tab/>
            </w:r>
            <w:r>
              <w:fldChar w:fldCharType="begin"/>
            </w:r>
            <w:r>
              <w:instrText xml:space="preserve"> PAGEREF _Toc99394572 \h </w:instrText>
            </w:r>
            <w:r>
              <w:fldChar w:fldCharType="separate"/>
            </w:r>
            <w:r>
              <w:t>71</w:t>
            </w:r>
            <w:r>
              <w:fldChar w:fldCharType="end"/>
            </w:r>
          </w:hyperlink>
        </w:p>
        <w:p w:rsidR="00F41287" w:rsidRDefault="00E90492">
          <w:pPr>
            <w:pStyle w:val="20"/>
            <w:tabs>
              <w:tab w:val="right" w:leader="dot" w:pos="9350"/>
            </w:tabs>
            <w:rPr>
              <w:rFonts w:cstheme="minorBidi"/>
              <w:kern w:val="2"/>
              <w:sz w:val="21"/>
            </w:rPr>
          </w:pPr>
          <w:hyperlink w:anchor="_Toc99394573" w:history="1">
            <w:r>
              <w:rPr>
                <w:rStyle w:val="af7"/>
                <w:rFonts w:asciiTheme="minorEastAsia" w:eastAsia="仿宋" w:hAnsiTheme="minorEastAsia"/>
                <w:b/>
                <w:bCs/>
                <w:snapToGrid w:val="0"/>
                <w:color w:val="auto"/>
              </w:rPr>
              <w:t>八、资格审查资料</w:t>
            </w:r>
            <w:r>
              <w:tab/>
              <w:t>72</w:t>
            </w:r>
          </w:hyperlink>
        </w:p>
        <w:p w:rsidR="00F41287" w:rsidRDefault="00E90492">
          <w:pPr>
            <w:pStyle w:val="20"/>
            <w:tabs>
              <w:tab w:val="right" w:leader="dot" w:pos="9350"/>
            </w:tabs>
            <w:rPr>
              <w:rFonts w:cstheme="minorBidi"/>
              <w:kern w:val="2"/>
              <w:sz w:val="21"/>
            </w:rPr>
          </w:pPr>
          <w:hyperlink w:anchor="_Toc99394574" w:history="1">
            <w:r>
              <w:rPr>
                <w:rStyle w:val="af7"/>
                <w:rFonts w:asciiTheme="minorEastAsia" w:eastAsia="仿宋" w:hAnsiTheme="minorEastAsia"/>
                <w:b/>
                <w:bCs/>
                <w:snapToGrid w:val="0"/>
                <w:color w:val="auto"/>
              </w:rPr>
              <w:t>九、响应方案</w:t>
            </w:r>
            <w:r>
              <w:tab/>
              <w:t>77</w:t>
            </w:r>
          </w:hyperlink>
        </w:p>
        <w:p w:rsidR="00F41287" w:rsidRDefault="00E90492">
          <w:pPr>
            <w:pStyle w:val="20"/>
            <w:tabs>
              <w:tab w:val="right" w:leader="dot" w:pos="9350"/>
            </w:tabs>
            <w:rPr>
              <w:rFonts w:cstheme="minorBidi"/>
              <w:kern w:val="2"/>
              <w:sz w:val="21"/>
            </w:rPr>
          </w:pPr>
          <w:hyperlink w:anchor="_Toc99394575" w:history="1">
            <w:r>
              <w:rPr>
                <w:rStyle w:val="af7"/>
                <w:rFonts w:asciiTheme="minorEastAsia" w:eastAsia="仿宋" w:hAnsiTheme="minorEastAsia"/>
                <w:b/>
                <w:bCs/>
                <w:snapToGrid w:val="0"/>
                <w:color w:val="auto"/>
              </w:rPr>
              <w:t>十、廉洁承诺书</w:t>
            </w:r>
            <w:r>
              <w:tab/>
              <w:t>78</w:t>
            </w:r>
          </w:hyperlink>
        </w:p>
        <w:p w:rsidR="00F41287" w:rsidRDefault="00E90492">
          <w:pPr>
            <w:pStyle w:val="20"/>
            <w:tabs>
              <w:tab w:val="right" w:leader="dot" w:pos="9350"/>
            </w:tabs>
            <w:rPr>
              <w:rFonts w:cstheme="minorBidi"/>
              <w:kern w:val="2"/>
              <w:sz w:val="21"/>
            </w:rPr>
          </w:pPr>
          <w:hyperlink w:anchor="_Toc99394576" w:history="1">
            <w:r>
              <w:rPr>
                <w:rStyle w:val="af7"/>
                <w:rFonts w:asciiTheme="minorEastAsia" w:eastAsia="仿宋" w:hAnsiTheme="minorEastAsia"/>
                <w:b/>
                <w:bCs/>
                <w:snapToGrid w:val="0"/>
                <w:color w:val="auto"/>
              </w:rPr>
              <w:t>十一、保密承诺书</w:t>
            </w:r>
            <w:r>
              <w:tab/>
              <w:t>79</w:t>
            </w:r>
          </w:hyperlink>
        </w:p>
        <w:p w:rsidR="00F41287" w:rsidRDefault="00E90492">
          <w:pPr>
            <w:rPr>
              <w:rFonts w:eastAsia="仿宋"/>
            </w:rPr>
          </w:pPr>
          <w:r>
            <w:rPr>
              <w:b/>
              <w:bCs/>
              <w:lang w:val="zh-CN"/>
            </w:rPr>
            <w:fldChar w:fldCharType="end"/>
          </w:r>
        </w:p>
      </w:sdtContent>
    </w:sdt>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bookmarkStart w:id="2" w:name="扫描0001"/>
      <w:bookmarkEnd w:id="2"/>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1"/>
        <w:spacing w:line="480" w:lineRule="auto"/>
        <w:rPr>
          <w:rFonts w:asciiTheme="minorEastAsia" w:eastAsia="仿宋" w:hAnsiTheme="minorEastAsia"/>
          <w:b/>
          <w:bCs/>
          <w:snapToGrid w:val="0"/>
          <w:sz w:val="32"/>
          <w:szCs w:val="32"/>
          <w:lang w:eastAsia="zh-CN"/>
        </w:rPr>
      </w:pPr>
      <w:bookmarkStart w:id="3" w:name="扫描0006"/>
      <w:bookmarkStart w:id="4" w:name="_Toc99394466"/>
      <w:bookmarkEnd w:id="3"/>
      <w:r>
        <w:rPr>
          <w:rFonts w:asciiTheme="minorEastAsia" w:eastAsia="仿宋" w:hAnsiTheme="minorEastAsia"/>
          <w:b/>
          <w:bCs/>
          <w:snapToGrid w:val="0"/>
          <w:sz w:val="32"/>
          <w:szCs w:val="32"/>
          <w:lang w:eastAsia="zh-CN"/>
        </w:rPr>
        <w:t>第一章谈判采购公告</w:t>
      </w:r>
      <w:bookmarkEnd w:id="4"/>
    </w:p>
    <w:p w:rsidR="00F41287" w:rsidRDefault="00E90492">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（适用于公</w:t>
      </w:r>
      <w:r>
        <w:rPr>
          <w:rFonts w:asciiTheme="minorEastAsia" w:eastAsia="仿宋" w:hAnsiTheme="minorEastAsia" w:hint="eastAsia"/>
          <w:snapToGrid w:val="0"/>
          <w:sz w:val="28"/>
          <w:szCs w:val="28"/>
          <w:lang w:eastAsia="zh-CN"/>
        </w:rPr>
        <w:t>开</w:t>
      </w:r>
      <w:r>
        <w:rPr>
          <w:rFonts w:asciiTheme="minorEastAsia" w:eastAsia="仿宋" w:hAnsiTheme="minorEastAsia"/>
          <w:snapToGrid w:val="0"/>
          <w:sz w:val="28"/>
          <w:szCs w:val="28"/>
          <w:lang w:eastAsia="zh-CN"/>
        </w:rPr>
        <w:t>邀请供应商方式）</w:t>
      </w:r>
    </w:p>
    <w:p w:rsidR="00F41287" w:rsidRDefault="00E90492">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spacing w:line="276" w:lineRule="auto"/>
        <w:rPr>
          <w:rFonts w:asciiTheme="minorEastAsia" w:eastAsia="仿宋" w:hAnsiTheme="minorEastAsia"/>
          <w:snapToGrid w:val="0"/>
          <w:sz w:val="24"/>
          <w:szCs w:val="24"/>
          <w:shd w:val="clear" w:color="auto" w:fill="FFFF00"/>
          <w:lang w:eastAsia="zh-CN"/>
        </w:rPr>
      </w:pPr>
    </w:p>
    <w:p w:rsidR="00F41287" w:rsidRDefault="00E90492">
      <w:pPr>
        <w:pStyle w:val="2"/>
        <w:spacing w:line="360" w:lineRule="auto"/>
        <w:jc w:val="center"/>
        <w:rPr>
          <w:rFonts w:asciiTheme="minorEastAsia" w:eastAsia="仿宋" w:hAnsiTheme="minorEastAsia"/>
          <w:b/>
          <w:bCs/>
          <w:snapToGrid w:val="0"/>
          <w:sz w:val="32"/>
          <w:szCs w:val="32"/>
          <w:lang w:eastAsia="zh-CN"/>
        </w:rPr>
      </w:pPr>
      <w:bookmarkStart w:id="5" w:name="扫描0007"/>
      <w:bookmarkStart w:id="6" w:name="_Toc99394467"/>
      <w:bookmarkEnd w:id="5"/>
      <w:r>
        <w:rPr>
          <w:rFonts w:asciiTheme="minorEastAsia" w:eastAsia="仿宋" w:hAnsiTheme="minorEastAsia"/>
          <w:b/>
          <w:bCs/>
          <w:snapToGrid w:val="0"/>
          <w:sz w:val="32"/>
          <w:szCs w:val="32"/>
          <w:lang w:eastAsia="zh-CN"/>
        </w:rPr>
        <w:t>2023</w:t>
      </w:r>
      <w:r>
        <w:rPr>
          <w:rFonts w:asciiTheme="minorEastAsia" w:eastAsia="仿宋" w:hAnsiTheme="minorEastAsia"/>
          <w:b/>
          <w:bCs/>
          <w:snapToGrid w:val="0"/>
          <w:sz w:val="32"/>
          <w:szCs w:val="32"/>
          <w:lang w:eastAsia="zh-CN"/>
        </w:rPr>
        <w:t>年梁河糖业勐养工厂制炼车间澄清蒸发系统消</w:t>
      </w:r>
    </w:p>
    <w:p w:rsidR="00F41287" w:rsidRDefault="00E90492">
      <w:pPr>
        <w:pStyle w:val="2"/>
        <w:spacing w:line="360" w:lineRule="auto"/>
        <w:jc w:val="center"/>
        <w:rPr>
          <w:rFonts w:asciiTheme="minorEastAsia" w:eastAsia="仿宋" w:hAnsiTheme="minorEastAsia"/>
          <w:b/>
          <w:bCs/>
          <w:snapToGrid w:val="0"/>
          <w:sz w:val="32"/>
          <w:szCs w:val="32"/>
          <w:u w:val="single"/>
          <w:lang w:eastAsia="zh-CN"/>
        </w:rPr>
      </w:pPr>
      <w:r>
        <w:rPr>
          <w:rFonts w:asciiTheme="minorEastAsia" w:eastAsia="仿宋" w:hAnsiTheme="minorEastAsia"/>
          <w:b/>
          <w:bCs/>
          <w:snapToGrid w:val="0"/>
          <w:sz w:val="32"/>
          <w:szCs w:val="32"/>
          <w:lang w:eastAsia="zh-CN"/>
        </w:rPr>
        <w:t>缺整改项目</w:t>
      </w:r>
      <w:r>
        <w:rPr>
          <w:rFonts w:asciiTheme="minorEastAsia" w:eastAsia="仿宋" w:hAnsiTheme="minorEastAsia" w:hint="eastAsia"/>
          <w:b/>
          <w:bCs/>
          <w:snapToGrid w:val="0"/>
          <w:sz w:val="32"/>
          <w:szCs w:val="32"/>
          <w:lang w:eastAsia="zh-CN"/>
        </w:rPr>
        <w:t>生产工艺设备</w:t>
      </w:r>
      <w:bookmarkEnd w:id="6"/>
    </w:p>
    <w:p w:rsidR="00F41287" w:rsidRDefault="00E90492">
      <w:pPr>
        <w:pStyle w:val="2"/>
        <w:spacing w:line="360" w:lineRule="auto"/>
        <w:jc w:val="center"/>
        <w:rPr>
          <w:rFonts w:asciiTheme="minorEastAsia" w:eastAsia="仿宋" w:hAnsiTheme="minorEastAsia"/>
          <w:b/>
          <w:bCs/>
          <w:snapToGrid w:val="0"/>
          <w:sz w:val="32"/>
          <w:szCs w:val="32"/>
          <w:lang w:eastAsia="zh-CN"/>
        </w:rPr>
      </w:pPr>
      <w:bookmarkStart w:id="7" w:name="_Toc99394468"/>
      <w:r>
        <w:rPr>
          <w:rFonts w:asciiTheme="minorEastAsia" w:eastAsia="仿宋" w:hAnsiTheme="minorEastAsia"/>
          <w:b/>
          <w:bCs/>
          <w:snapToGrid w:val="0"/>
          <w:sz w:val="32"/>
          <w:szCs w:val="32"/>
          <w:lang w:eastAsia="zh-CN"/>
        </w:rPr>
        <w:t>谈判采购公告</w:t>
      </w:r>
      <w:bookmarkEnd w:id="7"/>
    </w:p>
    <w:p w:rsidR="00F41287" w:rsidRDefault="00F41287">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rsidR="00F41287" w:rsidRDefault="00E90492">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highlight w:val="yellow"/>
          <w:lang w:eastAsia="zh-CN"/>
        </w:rPr>
        <w:t>2023</w:t>
      </w:r>
      <w:r>
        <w:rPr>
          <w:rFonts w:asciiTheme="minorEastAsia" w:eastAsia="仿宋" w:hAnsiTheme="minorEastAsia"/>
          <w:snapToGrid w:val="0"/>
          <w:sz w:val="24"/>
          <w:szCs w:val="24"/>
          <w:highlight w:val="yellow"/>
          <w:lang w:eastAsia="zh-CN"/>
        </w:rPr>
        <w:t>年梁河糖业勐养工厂制炼车间澄清蒸发系统消缺整改项目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已具备采购条件，现公开邀请供应商参加谈判采购活动。</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pStyle w:val="3"/>
        <w:ind w:left="0"/>
        <w:rPr>
          <w:rFonts w:asciiTheme="minorEastAsia" w:eastAsia="仿宋" w:hAnsiTheme="minorEastAsia"/>
          <w:b/>
          <w:snapToGrid w:val="0"/>
          <w:sz w:val="24"/>
          <w:szCs w:val="24"/>
          <w:lang w:eastAsia="zh-CN"/>
        </w:rPr>
      </w:pPr>
      <w:bookmarkStart w:id="8" w:name="_Toc99394469"/>
      <w:bookmarkStart w:id="9" w:name="OLE_LINK33"/>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8"/>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采购项目名称：</w:t>
      </w:r>
      <w:r>
        <w:rPr>
          <w:rFonts w:asciiTheme="minorEastAsia" w:eastAsia="仿宋" w:hAnsiTheme="minorEastAsia"/>
          <w:snapToGrid w:val="0"/>
          <w:sz w:val="24"/>
          <w:szCs w:val="24"/>
          <w:highlight w:val="yellow"/>
          <w:u w:val="single"/>
          <w:lang w:eastAsia="zh-CN"/>
        </w:rPr>
        <w:t>2023</w:t>
      </w:r>
      <w:r>
        <w:rPr>
          <w:rFonts w:asciiTheme="minorEastAsia" w:eastAsia="仿宋" w:hAnsiTheme="minorEastAsia"/>
          <w:snapToGrid w:val="0"/>
          <w:sz w:val="24"/>
          <w:szCs w:val="24"/>
          <w:highlight w:val="yellow"/>
          <w:u w:val="single"/>
          <w:lang w:eastAsia="zh-CN"/>
        </w:rPr>
        <w:t>年梁河糖业勐养工厂制炼车间澄清蒸发系统消缺整改项目</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中粮梁河糖业有限公司</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bookmarkStart w:id="10" w:name="_Hlk9936183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.4</w:t>
      </w:r>
      <w:r>
        <w:rPr>
          <w:rFonts w:asciiTheme="minorEastAsia" w:eastAsia="仿宋" w:hAnsiTheme="minorEastAsia"/>
          <w:snapToGrid w:val="0"/>
          <w:sz w:val="24"/>
          <w:szCs w:val="24"/>
          <w:lang w:eastAsia="zh-CN"/>
        </w:rPr>
        <w:t>采购项目概况：</w:t>
      </w:r>
      <w:r>
        <w:rPr>
          <w:rFonts w:asciiTheme="minorEastAsia" w:eastAsia="仿宋" w:hAnsiTheme="minorEastAsia" w:hint="eastAsia"/>
          <w:snapToGrid w:val="0"/>
          <w:sz w:val="24"/>
          <w:szCs w:val="24"/>
          <w:u w:val="single"/>
          <w:shd w:val="clear" w:color="auto" w:fill="FFFF00"/>
          <w:lang w:eastAsia="zh-CN"/>
        </w:rPr>
        <w:t>本项目为</w:t>
      </w:r>
      <w:r>
        <w:rPr>
          <w:rFonts w:asciiTheme="minorEastAsia" w:eastAsia="仿宋" w:hAnsiTheme="minorEastAsia" w:hint="eastAsia"/>
          <w:snapToGrid w:val="0"/>
          <w:sz w:val="24"/>
          <w:szCs w:val="24"/>
          <w:highlight w:val="yellow"/>
          <w:u w:val="single"/>
          <w:lang w:eastAsia="zh-CN"/>
        </w:rPr>
        <w:t>勐养工厂制炼车间澄清蒸发系统消缺整改</w:t>
      </w:r>
      <w:r>
        <w:rPr>
          <w:rFonts w:asciiTheme="minorEastAsia" w:eastAsia="仿宋" w:hAnsiTheme="minorEastAsia" w:hint="eastAsia"/>
          <w:snapToGrid w:val="0"/>
          <w:sz w:val="24"/>
          <w:szCs w:val="24"/>
          <w:u w:val="single"/>
          <w:shd w:val="clear" w:color="auto" w:fill="FFFF00"/>
          <w:lang w:eastAsia="zh-CN"/>
        </w:rPr>
        <w:t>设备采购安装。</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设备主要技术参数：见采购范围；</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shd w:val="clear" w:color="auto" w:fill="FFFF00"/>
          <w:lang w:eastAsia="zh-CN"/>
        </w:rPr>
        <w:t>设备数量：</w:t>
      </w:r>
      <w:bookmarkStart w:id="11" w:name="OLE_LINK24"/>
      <w:bookmarkStart w:id="12" w:name="OLE_LINK23"/>
      <w:r>
        <w:rPr>
          <w:rFonts w:asciiTheme="minorEastAsia" w:eastAsia="仿宋" w:hAnsiTheme="minorEastAsia" w:hint="eastAsia"/>
          <w:snapToGrid w:val="0"/>
          <w:sz w:val="24"/>
          <w:szCs w:val="24"/>
          <w:u w:val="single"/>
          <w:shd w:val="clear" w:color="auto" w:fill="FFFF00"/>
          <w:lang w:eastAsia="zh-CN"/>
        </w:rPr>
        <w:t>见</w:t>
      </w:r>
      <w:r>
        <w:rPr>
          <w:rFonts w:asciiTheme="minorEastAsia" w:eastAsia="仿宋" w:hAnsiTheme="minorEastAsia" w:hint="eastAsia"/>
          <w:snapToGrid w:val="0"/>
          <w:sz w:val="24"/>
          <w:szCs w:val="24"/>
          <w:u w:val="single"/>
          <w:lang w:eastAsia="zh-CN"/>
        </w:rPr>
        <w:t>具体设备明细表</w:t>
      </w:r>
      <w:bookmarkEnd w:id="11"/>
      <w:bookmarkEnd w:id="12"/>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br/>
      </w:r>
      <w:r>
        <w:rPr>
          <w:rFonts w:asciiTheme="minorEastAsia" w:eastAsia="仿宋" w:hAnsiTheme="minorEastAsia" w:hint="eastAsia"/>
          <w:snapToGrid w:val="0"/>
          <w:sz w:val="24"/>
          <w:szCs w:val="24"/>
          <w:u w:val="single"/>
          <w:shd w:val="clear" w:color="auto" w:fill="FFFF00"/>
          <w:lang w:eastAsia="zh-CN"/>
        </w:rPr>
        <w:t>项目位于中粮梁河糖业有限公司勐养工厂。</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bookmarkStart w:id="13" w:name="_Hlk91559762"/>
      <w:bookmarkEnd w:id="10"/>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.5</w:t>
      </w:r>
      <w:r>
        <w:rPr>
          <w:rFonts w:asciiTheme="minorEastAsia" w:eastAsia="仿宋" w:hAnsiTheme="minorEastAsia" w:hint="eastAsia"/>
          <w:snapToGrid w:val="0"/>
          <w:sz w:val="24"/>
          <w:szCs w:val="24"/>
          <w:lang w:eastAsia="zh-CN"/>
        </w:rPr>
        <w:t>项目限价：</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万元</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.6</w:t>
      </w:r>
      <w:r>
        <w:rPr>
          <w:rFonts w:asciiTheme="minorEastAsia" w:eastAsia="仿宋" w:hAnsiTheme="minorEastAsia" w:hint="eastAsia"/>
          <w:snapToGrid w:val="0"/>
          <w:sz w:val="24"/>
          <w:szCs w:val="24"/>
          <w:lang w:eastAsia="zh-CN"/>
        </w:rPr>
        <w:t>设备限价：</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万元</w:t>
      </w:r>
    </w:p>
    <w:bookmarkEnd w:id="13"/>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7</w:t>
      </w:r>
      <w:r>
        <w:rPr>
          <w:rFonts w:asciiTheme="minorEastAsia" w:eastAsia="仿宋" w:hAnsiTheme="minorEastAsia" w:hint="eastAsia"/>
          <w:snapToGrid w:val="0"/>
          <w:sz w:val="24"/>
          <w:szCs w:val="24"/>
          <w:lang w:eastAsia="zh-CN"/>
        </w:rPr>
        <w:t>计划交货日期：</w:t>
      </w:r>
      <w:r>
        <w:rPr>
          <w:rFonts w:asciiTheme="minorEastAsia" w:eastAsia="仿宋" w:hAnsiTheme="minorEastAsia"/>
          <w:snapToGrid w:val="0"/>
          <w:sz w:val="24"/>
          <w:szCs w:val="24"/>
          <w:u w:val="single"/>
          <w:shd w:val="clear" w:color="auto" w:fill="FFFF00"/>
          <w:lang w:eastAsia="zh-CN"/>
        </w:rPr>
        <w:t>2023</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shd w:val="clear" w:color="auto" w:fill="FFFF00"/>
          <w:lang w:eastAsia="zh-CN"/>
        </w:rPr>
        <w:t>9</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shd w:val="clear" w:color="auto" w:fill="FFFF00"/>
          <w:lang w:eastAsia="zh-CN"/>
        </w:rPr>
        <w:t>2</w:t>
      </w:r>
      <w:r>
        <w:rPr>
          <w:rFonts w:asciiTheme="minorEastAsia" w:eastAsia="仿宋" w:hAnsiTheme="minorEastAsia" w:hint="eastAsia"/>
          <w:snapToGrid w:val="0"/>
          <w:sz w:val="24"/>
          <w:szCs w:val="24"/>
          <w:u w:val="single"/>
          <w:shd w:val="clear" w:color="auto" w:fill="FFFF00"/>
          <w:lang w:eastAsia="zh-CN"/>
        </w:rPr>
        <w:t>5</w:t>
      </w:r>
      <w:r>
        <w:rPr>
          <w:rFonts w:asciiTheme="minorEastAsia" w:eastAsia="仿宋" w:hAnsiTheme="minorEastAsia" w:hint="eastAsia"/>
          <w:snapToGrid w:val="0"/>
          <w:sz w:val="24"/>
          <w:szCs w:val="24"/>
          <w:lang w:eastAsia="zh-CN"/>
        </w:rPr>
        <w:t>日至</w:t>
      </w:r>
      <w:r>
        <w:rPr>
          <w:rFonts w:asciiTheme="minorEastAsia" w:eastAsia="仿宋" w:hAnsiTheme="minorEastAsia"/>
          <w:snapToGrid w:val="0"/>
          <w:sz w:val="24"/>
          <w:szCs w:val="24"/>
          <w:u w:val="single"/>
          <w:shd w:val="clear" w:color="auto" w:fill="FFFF00"/>
          <w:lang w:eastAsia="zh-CN"/>
        </w:rPr>
        <w:t>2023</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shd w:val="clear" w:color="auto" w:fill="FFFF00"/>
          <w:lang w:eastAsia="zh-CN"/>
        </w:rPr>
        <w:t>11</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24</w:t>
      </w:r>
      <w:r>
        <w:rPr>
          <w:rFonts w:asciiTheme="minorEastAsia" w:eastAsia="仿宋" w:hAnsiTheme="minorEastAsia" w:hint="eastAsia"/>
          <w:snapToGrid w:val="0"/>
          <w:sz w:val="24"/>
          <w:szCs w:val="24"/>
          <w:lang w:eastAsia="zh-CN"/>
        </w:rPr>
        <w:t>日，计划交货期：</w:t>
      </w:r>
      <w:r>
        <w:rPr>
          <w:rFonts w:asciiTheme="minorEastAsia" w:eastAsia="仿宋" w:hAnsiTheme="minorEastAsia"/>
          <w:snapToGrid w:val="0"/>
          <w:sz w:val="24"/>
          <w:szCs w:val="24"/>
          <w:u w:val="single"/>
          <w:shd w:val="clear" w:color="auto" w:fill="FFFF00"/>
          <w:lang w:eastAsia="zh-CN"/>
        </w:rPr>
        <w:t>60</w:t>
      </w:r>
      <w:r>
        <w:rPr>
          <w:rFonts w:asciiTheme="minorEastAsia" w:eastAsia="仿宋" w:hAnsiTheme="minorEastAsia" w:hint="eastAsia"/>
          <w:snapToGrid w:val="0"/>
          <w:sz w:val="24"/>
          <w:szCs w:val="24"/>
          <w:lang w:eastAsia="zh-CN"/>
        </w:rPr>
        <w:t>日历天</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1.8</w:t>
      </w:r>
      <w:r>
        <w:rPr>
          <w:rFonts w:asciiTheme="minorEastAsia" w:eastAsia="仿宋" w:hAnsiTheme="minorEastAsia" w:hint="eastAsia"/>
          <w:snapToGrid w:val="0"/>
          <w:sz w:val="24"/>
          <w:szCs w:val="24"/>
          <w:lang w:eastAsia="zh-CN"/>
        </w:rPr>
        <w:t>质保期：</w:t>
      </w:r>
      <w:bookmarkStart w:id="14" w:name="OLE_LINK28"/>
      <w:bookmarkStart w:id="15" w:name="OLE_LINK27"/>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2</w:t>
      </w:r>
      <w:r>
        <w:rPr>
          <w:rFonts w:asciiTheme="minorEastAsia" w:eastAsia="仿宋" w:hAnsiTheme="minorEastAsia" w:hint="eastAsia"/>
          <w:snapToGrid w:val="0"/>
          <w:sz w:val="24"/>
          <w:szCs w:val="24"/>
          <w:u w:val="single"/>
          <w:lang w:eastAsia="zh-CN"/>
        </w:rPr>
        <w:t>个月）</w:t>
      </w:r>
      <w:bookmarkEnd w:id="14"/>
      <w:bookmarkEnd w:id="15"/>
    </w:p>
    <w:p w:rsidR="00F41287" w:rsidRDefault="00F41287">
      <w:pPr>
        <w:adjustRightInd w:val="0"/>
        <w:snapToGrid w:val="0"/>
        <w:spacing w:line="360" w:lineRule="auto"/>
        <w:outlineLvl w:val="3"/>
        <w:rPr>
          <w:rFonts w:asciiTheme="minorEastAsia" w:eastAsia="仿宋" w:hAnsiTheme="minorEastAsia"/>
          <w:snapToGrid w:val="0"/>
          <w:sz w:val="24"/>
          <w:szCs w:val="24"/>
          <w:lang w:eastAsia="zh-CN"/>
        </w:rPr>
      </w:pPr>
    </w:p>
    <w:p w:rsidR="00F41287" w:rsidRDefault="00E90492">
      <w:pPr>
        <w:pStyle w:val="3"/>
        <w:ind w:left="0"/>
        <w:rPr>
          <w:rFonts w:asciiTheme="minorEastAsia" w:eastAsia="仿宋" w:hAnsiTheme="minorEastAsia"/>
          <w:b/>
          <w:snapToGrid w:val="0"/>
          <w:sz w:val="24"/>
          <w:szCs w:val="24"/>
          <w:lang w:eastAsia="zh-CN"/>
        </w:rPr>
      </w:pPr>
      <w:bookmarkStart w:id="16" w:name="_Toc99394470"/>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16"/>
    </w:p>
    <w:p w:rsidR="00F41287" w:rsidRDefault="00E90492">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采购范围：</w:t>
      </w:r>
      <w:r>
        <w:rPr>
          <w:rFonts w:asciiTheme="minorEastAsia" w:eastAsia="仿宋" w:hAnsiTheme="minorEastAsia" w:hint="eastAsia"/>
          <w:snapToGrid w:val="0"/>
          <w:sz w:val="24"/>
          <w:szCs w:val="24"/>
          <w:highlight w:val="yellow"/>
          <w:u w:val="single"/>
          <w:lang w:eastAsia="zh-CN"/>
        </w:rPr>
        <w:t>勐养工厂</w:t>
      </w:r>
      <w:r>
        <w:rPr>
          <w:rFonts w:asciiTheme="minorEastAsia" w:eastAsia="仿宋" w:hAnsiTheme="minorEastAsia"/>
          <w:snapToGrid w:val="0"/>
          <w:sz w:val="24"/>
          <w:szCs w:val="24"/>
          <w:highlight w:val="yellow"/>
          <w:u w:val="single"/>
          <w:lang w:eastAsia="zh-CN"/>
        </w:rPr>
        <w:t>制炼车间澄清蒸发系统消缺整改项目</w:t>
      </w:r>
      <w:r>
        <w:rPr>
          <w:rFonts w:asciiTheme="minorEastAsia" w:eastAsia="仿宋" w:hAnsiTheme="minorEastAsia" w:hint="eastAsia"/>
          <w:snapToGrid w:val="0"/>
          <w:sz w:val="24"/>
          <w:szCs w:val="24"/>
          <w:highlight w:val="yellow"/>
          <w:u w:val="single"/>
          <w:lang w:eastAsia="zh-CN"/>
        </w:rPr>
        <w:t>设备采购安装调试一项，具体为：</w:t>
      </w:r>
    </w:p>
    <w:p w:rsidR="00F41287" w:rsidRDefault="00E90492">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2.1.1 </w:t>
      </w:r>
      <w:r>
        <w:rPr>
          <w:rFonts w:ascii="仿宋" w:eastAsia="仿宋" w:hAnsi="仿宋" w:hint="eastAsia"/>
          <w:sz w:val="24"/>
          <w:szCs w:val="24"/>
          <w:lang w:eastAsia="zh-CN"/>
        </w:rPr>
        <w:t>①</w:t>
      </w:r>
      <w:r>
        <w:rPr>
          <w:rFonts w:ascii="仿宋" w:eastAsia="仿宋" w:hAnsi="仿宋"/>
          <w:sz w:val="24"/>
          <w:szCs w:val="24"/>
          <w:lang w:eastAsia="zh-CN"/>
        </w:rPr>
        <w:t>拆除制炼至动力热水箱</w:t>
      </w:r>
      <w:r>
        <w:rPr>
          <w:rFonts w:ascii="仿宋" w:eastAsia="仿宋" w:hAnsi="仿宋"/>
          <w:sz w:val="24"/>
          <w:szCs w:val="24"/>
        </w:rPr>
        <w:t>Φ</w:t>
      </w:r>
      <w:r>
        <w:rPr>
          <w:rFonts w:ascii="仿宋" w:eastAsia="仿宋" w:hAnsi="仿宋"/>
          <w:sz w:val="24"/>
          <w:szCs w:val="24"/>
          <w:lang w:eastAsia="zh-CN"/>
        </w:rPr>
        <w:t>108*4.5</w:t>
      </w:r>
      <w:r>
        <w:rPr>
          <w:rFonts w:ascii="仿宋" w:eastAsia="仿宋" w:hAnsi="仿宋"/>
          <w:sz w:val="24"/>
          <w:szCs w:val="24"/>
          <w:lang w:eastAsia="zh-CN"/>
        </w:rPr>
        <w:t>无缝管道</w:t>
      </w:r>
      <w:r>
        <w:rPr>
          <w:rFonts w:ascii="仿宋" w:eastAsia="仿宋" w:hAnsi="仿宋"/>
          <w:sz w:val="24"/>
          <w:szCs w:val="24"/>
          <w:lang w:eastAsia="zh-CN"/>
        </w:rPr>
        <w:t>320</w:t>
      </w:r>
      <w:r>
        <w:rPr>
          <w:rFonts w:ascii="仿宋" w:eastAsia="仿宋" w:hAnsi="仿宋"/>
          <w:sz w:val="24"/>
          <w:szCs w:val="24"/>
          <w:lang w:eastAsia="zh-CN"/>
        </w:rPr>
        <w:t>米，在原管架位置重新焊接安装两条热水管道</w:t>
      </w:r>
      <w:r>
        <w:rPr>
          <w:rFonts w:ascii="仿宋" w:eastAsia="仿宋" w:hAnsi="仿宋"/>
          <w:sz w:val="24"/>
          <w:szCs w:val="24"/>
        </w:rPr>
        <w:t>Φ</w:t>
      </w:r>
      <w:r>
        <w:rPr>
          <w:rFonts w:ascii="仿宋" w:eastAsia="仿宋" w:hAnsi="仿宋"/>
          <w:sz w:val="24"/>
          <w:szCs w:val="24"/>
          <w:lang w:eastAsia="zh-CN"/>
        </w:rPr>
        <w:t>108*4.5</w:t>
      </w:r>
      <w:r>
        <w:rPr>
          <w:rFonts w:ascii="仿宋" w:eastAsia="仿宋" w:hAnsi="仿宋"/>
          <w:sz w:val="24"/>
          <w:szCs w:val="24"/>
          <w:lang w:eastAsia="zh-CN"/>
        </w:rPr>
        <w:t>无缝管道</w:t>
      </w:r>
      <w:r>
        <w:rPr>
          <w:rFonts w:ascii="仿宋" w:eastAsia="仿宋" w:hAnsi="仿宋"/>
          <w:sz w:val="24"/>
          <w:szCs w:val="24"/>
          <w:lang w:eastAsia="zh-CN"/>
        </w:rPr>
        <w:t>320</w:t>
      </w:r>
      <w:r>
        <w:rPr>
          <w:rFonts w:ascii="仿宋" w:eastAsia="仿宋" w:hAnsi="仿宋"/>
          <w:sz w:val="24"/>
          <w:szCs w:val="24"/>
          <w:lang w:eastAsia="zh-CN"/>
        </w:rPr>
        <w:t>米</w:t>
      </w:r>
      <w:r>
        <w:rPr>
          <w:rFonts w:ascii="仿宋" w:eastAsia="仿宋" w:hAnsi="仿宋" w:hint="eastAsia"/>
          <w:sz w:val="24"/>
          <w:szCs w:val="24"/>
          <w:lang w:eastAsia="zh-CN"/>
        </w:rPr>
        <w:t>；②</w:t>
      </w:r>
      <w:r>
        <w:rPr>
          <w:rFonts w:ascii="仿宋" w:eastAsia="仿宋" w:hAnsi="仿宋"/>
          <w:sz w:val="24"/>
          <w:szCs w:val="24"/>
          <w:lang w:eastAsia="zh-CN"/>
        </w:rPr>
        <w:t>制炼</w:t>
      </w:r>
      <w:r>
        <w:rPr>
          <w:rFonts w:ascii="仿宋" w:eastAsia="仿宋" w:hAnsi="仿宋"/>
          <w:sz w:val="24"/>
          <w:szCs w:val="24"/>
          <w:lang w:eastAsia="zh-CN"/>
        </w:rPr>
        <w:t>-</w:t>
      </w:r>
      <w:r>
        <w:rPr>
          <w:rFonts w:ascii="仿宋" w:eastAsia="仿宋" w:hAnsi="仿宋"/>
          <w:sz w:val="24"/>
          <w:szCs w:val="24"/>
          <w:lang w:eastAsia="zh-CN"/>
        </w:rPr>
        <w:t>动力连接路面管道抬高</w:t>
      </w:r>
      <w:r>
        <w:rPr>
          <w:rFonts w:ascii="仿宋" w:eastAsia="仿宋" w:hAnsi="仿宋"/>
          <w:sz w:val="24"/>
          <w:szCs w:val="24"/>
          <w:lang w:eastAsia="zh-CN"/>
        </w:rPr>
        <w:t>0.5</w:t>
      </w:r>
      <w:r>
        <w:rPr>
          <w:rFonts w:ascii="仿宋" w:eastAsia="仿宋" w:hAnsi="仿宋"/>
          <w:sz w:val="24"/>
          <w:szCs w:val="24"/>
          <w:lang w:eastAsia="zh-CN"/>
        </w:rPr>
        <w:t>米</w:t>
      </w:r>
      <w:r>
        <w:rPr>
          <w:rFonts w:ascii="仿宋" w:eastAsia="仿宋" w:hAnsi="仿宋" w:hint="eastAsia"/>
          <w:sz w:val="24"/>
          <w:szCs w:val="24"/>
          <w:lang w:eastAsia="zh-CN"/>
        </w:rPr>
        <w:t>；③</w:t>
      </w:r>
      <w:r>
        <w:rPr>
          <w:rFonts w:ascii="仿宋" w:eastAsia="仿宋" w:hAnsi="仿宋"/>
          <w:sz w:val="24"/>
          <w:szCs w:val="24"/>
          <w:lang w:eastAsia="zh-CN"/>
        </w:rPr>
        <w:t>动力</w:t>
      </w:r>
      <w:r>
        <w:rPr>
          <w:rFonts w:ascii="仿宋" w:eastAsia="仿宋" w:hAnsi="仿宋"/>
          <w:sz w:val="24"/>
          <w:szCs w:val="24"/>
          <w:lang w:eastAsia="zh-CN"/>
        </w:rPr>
        <w:lastRenderedPageBreak/>
        <w:t>至蒸发废汽</w:t>
      </w:r>
      <w:r>
        <w:rPr>
          <w:rFonts w:ascii="仿宋" w:eastAsia="仿宋" w:hAnsi="仿宋"/>
          <w:spacing w:val="20"/>
          <w:sz w:val="24"/>
          <w:szCs w:val="24"/>
          <w:lang w:eastAsia="zh-CN"/>
        </w:rPr>
        <w:t>U</w:t>
      </w:r>
      <w:r>
        <w:rPr>
          <w:rFonts w:ascii="仿宋" w:eastAsia="仿宋" w:hAnsi="仿宋"/>
          <w:spacing w:val="20"/>
          <w:sz w:val="24"/>
          <w:szCs w:val="24"/>
          <w:lang w:eastAsia="zh-CN"/>
        </w:rPr>
        <w:t>型管道上安装</w:t>
      </w:r>
      <w:r>
        <w:rPr>
          <w:rFonts w:ascii="仿宋" w:eastAsia="仿宋" w:hAnsi="仿宋" w:hint="eastAsia"/>
          <w:spacing w:val="20"/>
          <w:sz w:val="24"/>
          <w:szCs w:val="24"/>
          <w:lang w:eastAsia="zh-CN"/>
        </w:rPr>
        <w:t>C</w:t>
      </w:r>
      <w:r>
        <w:rPr>
          <w:rFonts w:ascii="仿宋" w:eastAsia="仿宋" w:hAnsi="仿宋"/>
          <w:spacing w:val="20"/>
          <w:sz w:val="24"/>
          <w:szCs w:val="24"/>
          <w:lang w:eastAsia="zh-CN"/>
        </w:rPr>
        <w:t>S41H-16C-DN50</w:t>
      </w:r>
      <w:r>
        <w:rPr>
          <w:rFonts w:ascii="仿宋" w:eastAsia="仿宋" w:hAnsi="仿宋"/>
          <w:spacing w:val="20"/>
          <w:sz w:val="24"/>
          <w:szCs w:val="24"/>
          <w:lang w:eastAsia="zh-CN"/>
        </w:rPr>
        <w:t>自动疏水阀</w:t>
      </w:r>
      <w:r>
        <w:rPr>
          <w:rFonts w:ascii="仿宋" w:eastAsia="仿宋" w:hAnsi="仿宋" w:hint="eastAsia"/>
          <w:spacing w:val="20"/>
          <w:sz w:val="24"/>
          <w:szCs w:val="24"/>
          <w:lang w:eastAsia="zh-CN"/>
        </w:rPr>
        <w:t>2</w:t>
      </w:r>
      <w:r>
        <w:rPr>
          <w:rFonts w:ascii="仿宋" w:eastAsia="仿宋" w:hAnsi="仿宋" w:hint="eastAsia"/>
          <w:spacing w:val="20"/>
          <w:sz w:val="24"/>
          <w:szCs w:val="24"/>
          <w:lang w:eastAsia="zh-CN"/>
        </w:rPr>
        <w:t>台</w:t>
      </w:r>
      <w:r>
        <w:rPr>
          <w:rFonts w:ascii="仿宋" w:eastAsia="仿宋" w:hAnsi="仿宋"/>
          <w:spacing w:val="20"/>
          <w:sz w:val="24"/>
          <w:szCs w:val="24"/>
          <w:lang w:eastAsia="zh-CN"/>
        </w:rPr>
        <w:t>，</w:t>
      </w:r>
      <w:r>
        <w:rPr>
          <w:rFonts w:ascii="仿宋" w:eastAsia="仿宋" w:hAnsi="仿宋"/>
          <w:spacing w:val="20"/>
          <w:sz w:val="24"/>
          <w:szCs w:val="24"/>
          <w:lang w:eastAsia="zh-CN"/>
        </w:rPr>
        <w:t>DN50PN40</w:t>
      </w:r>
      <w:r>
        <w:rPr>
          <w:rFonts w:ascii="仿宋" w:eastAsia="仿宋" w:hAnsi="仿宋"/>
          <w:spacing w:val="20"/>
          <w:sz w:val="24"/>
          <w:szCs w:val="24"/>
          <w:lang w:eastAsia="zh-CN"/>
        </w:rPr>
        <w:t>截止阀</w:t>
      </w:r>
      <w:r>
        <w:rPr>
          <w:rFonts w:ascii="仿宋" w:eastAsia="仿宋" w:hAnsi="仿宋"/>
          <w:spacing w:val="20"/>
          <w:sz w:val="24"/>
          <w:szCs w:val="24"/>
          <w:lang w:eastAsia="zh-CN"/>
        </w:rPr>
        <w:t>2</w:t>
      </w:r>
      <w:r>
        <w:rPr>
          <w:rFonts w:ascii="仿宋" w:eastAsia="仿宋" w:hAnsi="仿宋" w:hint="eastAsia"/>
          <w:spacing w:val="20"/>
          <w:sz w:val="24"/>
          <w:szCs w:val="24"/>
          <w:lang w:eastAsia="zh-CN"/>
        </w:rPr>
        <w:t>台</w:t>
      </w:r>
      <w:r>
        <w:rPr>
          <w:rFonts w:ascii="仿宋" w:eastAsia="仿宋" w:hAnsi="仿宋" w:hint="eastAsia"/>
          <w:sz w:val="24"/>
          <w:szCs w:val="24"/>
          <w:lang w:eastAsia="zh-CN"/>
        </w:rPr>
        <w:t>。</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sz w:val="24"/>
          <w:szCs w:val="24"/>
          <w:lang w:eastAsia="zh-CN"/>
        </w:rPr>
        <w:t xml:space="preserve">2.1.2 </w:t>
      </w:r>
      <w:r>
        <w:rPr>
          <w:rFonts w:ascii="仿宋" w:eastAsia="仿宋" w:hAnsi="仿宋"/>
          <w:color w:val="000000" w:themeColor="text1"/>
          <w:sz w:val="24"/>
          <w:szCs w:val="24"/>
          <w:lang w:eastAsia="zh-CN"/>
        </w:rPr>
        <w:t>采购</w:t>
      </w:r>
      <w:r>
        <w:rPr>
          <w:rFonts w:ascii="仿宋" w:eastAsia="仿宋" w:hAnsi="仿宋"/>
          <w:color w:val="000000" w:themeColor="text1"/>
          <w:sz w:val="24"/>
          <w:szCs w:val="24"/>
          <w:lang w:eastAsia="zh-CN"/>
        </w:rPr>
        <w:t>D57*3.5</w:t>
      </w:r>
      <w:r>
        <w:rPr>
          <w:rFonts w:ascii="仿宋" w:eastAsia="仿宋" w:hAnsi="仿宋"/>
          <w:color w:val="000000" w:themeColor="text1"/>
          <w:sz w:val="24"/>
          <w:szCs w:val="24"/>
          <w:lang w:eastAsia="zh-CN"/>
        </w:rPr>
        <w:t>不锈钢管</w:t>
      </w:r>
      <w:r>
        <w:rPr>
          <w:rFonts w:ascii="仿宋" w:eastAsia="仿宋" w:hAnsi="仿宋"/>
          <w:color w:val="000000" w:themeColor="text1"/>
          <w:sz w:val="24"/>
          <w:szCs w:val="24"/>
          <w:lang w:eastAsia="zh-CN"/>
        </w:rPr>
        <w:t>18</w:t>
      </w:r>
      <w:r>
        <w:rPr>
          <w:rFonts w:ascii="仿宋" w:eastAsia="仿宋" w:hAnsi="仿宋"/>
          <w:color w:val="000000" w:themeColor="text1"/>
          <w:sz w:val="24"/>
          <w:szCs w:val="24"/>
          <w:lang w:eastAsia="zh-CN"/>
        </w:rPr>
        <w:t>米，</w:t>
      </w:r>
      <w:r>
        <w:rPr>
          <w:rFonts w:ascii="仿宋" w:eastAsia="仿宋" w:hAnsi="仿宋"/>
          <w:color w:val="000000" w:themeColor="text1"/>
          <w:sz w:val="24"/>
          <w:szCs w:val="24"/>
          <w:lang w:eastAsia="zh-CN"/>
        </w:rPr>
        <w:t>D57</w:t>
      </w:r>
      <w:r>
        <w:rPr>
          <w:rFonts w:ascii="仿宋" w:eastAsia="仿宋" w:hAnsi="仿宋"/>
          <w:color w:val="000000" w:themeColor="text1"/>
          <w:sz w:val="24"/>
          <w:szCs w:val="24"/>
          <w:lang w:eastAsia="zh-CN"/>
        </w:rPr>
        <w:t>弯头</w:t>
      </w:r>
      <w:r>
        <w:rPr>
          <w:rFonts w:ascii="仿宋" w:eastAsia="仿宋" w:hAnsi="仿宋"/>
          <w:color w:val="000000" w:themeColor="text1"/>
          <w:sz w:val="24"/>
          <w:szCs w:val="24"/>
          <w:lang w:eastAsia="zh-CN"/>
        </w:rPr>
        <w:t>8</w:t>
      </w:r>
      <w:r>
        <w:rPr>
          <w:rFonts w:ascii="仿宋" w:eastAsia="仿宋" w:hAnsi="仿宋"/>
          <w:color w:val="000000" w:themeColor="text1"/>
          <w:sz w:val="24"/>
          <w:szCs w:val="24"/>
          <w:lang w:eastAsia="zh-CN"/>
        </w:rPr>
        <w:t>个，对</w:t>
      </w:r>
      <w:r>
        <w:rPr>
          <w:rFonts w:ascii="仿宋" w:eastAsia="仿宋" w:hAnsi="仿宋"/>
          <w:color w:val="000000" w:themeColor="text1"/>
          <w:sz w:val="24"/>
          <w:szCs w:val="24"/>
          <w:lang w:eastAsia="zh-CN"/>
        </w:rPr>
        <w:t>1-2#</w:t>
      </w:r>
      <w:r>
        <w:rPr>
          <w:rFonts w:ascii="仿宋" w:eastAsia="仿宋" w:hAnsi="仿宋"/>
          <w:color w:val="000000" w:themeColor="text1"/>
          <w:sz w:val="24"/>
          <w:szCs w:val="24"/>
          <w:lang w:eastAsia="zh-CN"/>
        </w:rPr>
        <w:t>蒸发罐腐蚀洒水管拆除并焊接安装。</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2.1.3 </w:t>
      </w:r>
      <w:r>
        <w:rPr>
          <w:rFonts w:ascii="仿宋" w:eastAsia="仿宋" w:hAnsi="仿宋" w:hint="eastAsia"/>
          <w:color w:val="000000" w:themeColor="text1"/>
          <w:sz w:val="24"/>
          <w:szCs w:val="24"/>
          <w:lang w:eastAsia="zh-CN"/>
        </w:rPr>
        <w:t>①</w:t>
      </w:r>
      <w:r>
        <w:rPr>
          <w:rFonts w:ascii="仿宋" w:eastAsia="仿宋" w:hAnsi="仿宋"/>
          <w:color w:val="000000" w:themeColor="text1"/>
          <w:sz w:val="24"/>
          <w:szCs w:val="24"/>
          <w:lang w:eastAsia="zh-CN"/>
        </w:rPr>
        <w:t>拆除更换制炼循环水池</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水泵腐蚀尾水管</w:t>
      </w:r>
      <w:r>
        <w:rPr>
          <w:rFonts w:ascii="仿宋" w:eastAsia="仿宋" w:hAnsi="仿宋"/>
          <w:color w:val="000000" w:themeColor="text1"/>
          <w:sz w:val="24"/>
          <w:szCs w:val="24"/>
          <w:lang w:eastAsia="zh-CN"/>
        </w:rPr>
        <w:t>2.6</w:t>
      </w:r>
      <w:r>
        <w:rPr>
          <w:rFonts w:ascii="仿宋" w:eastAsia="仿宋" w:hAnsi="仿宋"/>
          <w:color w:val="000000" w:themeColor="text1"/>
          <w:sz w:val="24"/>
          <w:szCs w:val="24"/>
          <w:lang w:eastAsia="zh-CN"/>
        </w:rPr>
        <w:t>米，（车间提供材料）；</w:t>
      </w:r>
      <w:r>
        <w:rPr>
          <w:rFonts w:ascii="仿宋" w:eastAsia="仿宋" w:hAnsi="仿宋" w:hint="eastAsia"/>
          <w:color w:val="000000" w:themeColor="text1"/>
          <w:sz w:val="24"/>
          <w:szCs w:val="24"/>
          <w:lang w:eastAsia="zh-CN"/>
        </w:rPr>
        <w:t>②</w:t>
      </w:r>
      <w:r>
        <w:rPr>
          <w:rFonts w:ascii="仿宋" w:eastAsia="仿宋" w:hAnsi="仿宋"/>
          <w:color w:val="000000" w:themeColor="text1"/>
          <w:sz w:val="24"/>
          <w:szCs w:val="24"/>
          <w:lang w:eastAsia="zh-CN"/>
        </w:rPr>
        <w:t>拆除蒸发真空腐蚀尾水管</w:t>
      </w:r>
      <w:bookmarkStart w:id="17" w:name="_Hlk136453657"/>
      <w:r>
        <w:rPr>
          <w:rFonts w:ascii="仿宋" w:eastAsia="仿宋" w:hAnsi="仿宋"/>
          <w:color w:val="000000" w:themeColor="text1"/>
          <w:sz w:val="24"/>
          <w:szCs w:val="24"/>
          <w:lang w:eastAsia="zh-CN"/>
        </w:rPr>
        <w:t>6.3</w:t>
      </w:r>
      <w:r>
        <w:rPr>
          <w:rFonts w:ascii="仿宋" w:eastAsia="仿宋" w:hAnsi="仿宋"/>
          <w:color w:val="000000" w:themeColor="text1"/>
          <w:sz w:val="24"/>
          <w:szCs w:val="24"/>
          <w:lang w:eastAsia="zh-CN"/>
        </w:rPr>
        <w:t>米；采购安装</w:t>
      </w:r>
      <w:r>
        <w:rPr>
          <w:rFonts w:ascii="仿宋" w:eastAsia="仿宋" w:hAnsi="仿宋"/>
          <w:color w:val="000000" w:themeColor="text1"/>
          <w:sz w:val="24"/>
          <w:szCs w:val="24"/>
          <w:lang w:eastAsia="zh-CN"/>
        </w:rPr>
        <w:t>D273*4.5</w:t>
      </w:r>
      <w:bookmarkEnd w:id="17"/>
      <w:r>
        <w:rPr>
          <w:rFonts w:ascii="仿宋" w:eastAsia="仿宋" w:hAnsi="仿宋"/>
          <w:color w:val="000000" w:themeColor="text1"/>
          <w:sz w:val="24"/>
          <w:szCs w:val="24"/>
          <w:lang w:eastAsia="zh-CN"/>
        </w:rPr>
        <w:t>尾水管</w:t>
      </w:r>
      <w:r>
        <w:rPr>
          <w:rFonts w:ascii="仿宋" w:eastAsia="仿宋" w:hAnsi="仿宋"/>
          <w:color w:val="000000" w:themeColor="text1"/>
          <w:sz w:val="24"/>
          <w:szCs w:val="24"/>
          <w:lang w:eastAsia="zh-CN"/>
        </w:rPr>
        <w:t>6.3</w:t>
      </w:r>
      <w:r>
        <w:rPr>
          <w:rFonts w:ascii="仿宋" w:eastAsia="仿宋" w:hAnsi="仿宋"/>
          <w:color w:val="000000" w:themeColor="text1"/>
          <w:sz w:val="24"/>
          <w:szCs w:val="24"/>
          <w:lang w:eastAsia="zh-CN"/>
        </w:rPr>
        <w:t>米。</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2.1.4 </w:t>
      </w:r>
      <w:r>
        <w:rPr>
          <w:rFonts w:ascii="仿宋" w:eastAsia="仿宋" w:hAnsi="仿宋" w:hint="eastAsia"/>
          <w:color w:val="000000" w:themeColor="text1"/>
          <w:sz w:val="24"/>
          <w:szCs w:val="24"/>
          <w:lang w:eastAsia="zh-CN"/>
        </w:rPr>
        <w:t>对沉降器腐蚀的第</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层隔板进行割除，并采购</w:t>
      </w:r>
      <w:r>
        <w:rPr>
          <w:rFonts w:ascii="仿宋" w:eastAsia="仿宋" w:hAnsi="仿宋" w:hint="eastAsia"/>
          <w:color w:val="000000" w:themeColor="text1"/>
          <w:sz w:val="24"/>
          <w:szCs w:val="24"/>
          <w:lang w:eastAsia="zh-CN"/>
        </w:rPr>
        <w:t>6</w:t>
      </w:r>
      <w:r>
        <w:rPr>
          <w:rFonts w:ascii="仿宋" w:eastAsia="仿宋" w:hAnsi="仿宋" w:cs="微软雅黑" w:hint="eastAsia"/>
          <w:color w:val="000000" w:themeColor="text1"/>
          <w:sz w:val="24"/>
          <w:szCs w:val="24"/>
          <w:lang w:eastAsia="zh-CN"/>
        </w:rPr>
        <w:t>㎜钢板</w:t>
      </w:r>
      <w:r>
        <w:rPr>
          <w:rFonts w:ascii="仿宋" w:eastAsia="仿宋" w:hAnsi="仿宋" w:hint="eastAsia"/>
          <w:color w:val="000000" w:themeColor="text1"/>
          <w:sz w:val="24"/>
          <w:szCs w:val="24"/>
          <w:lang w:eastAsia="zh-CN"/>
        </w:rPr>
        <w:t>按原位置更换安装</w:t>
      </w:r>
      <w:r>
        <w:rPr>
          <w:rFonts w:ascii="仿宋" w:eastAsia="仿宋" w:hAnsi="仿宋"/>
          <w:spacing w:val="20"/>
          <w:sz w:val="24"/>
          <w:szCs w:val="24"/>
          <w:lang w:eastAsia="zh-CN"/>
        </w:rPr>
        <w:t>24</w:t>
      </w:r>
      <w:r>
        <w:rPr>
          <w:rFonts w:ascii="仿宋" w:eastAsia="仿宋" w:hAnsi="仿宋" w:cs="Segoe UI Symbol" w:hint="eastAsia"/>
          <w:spacing w:val="20"/>
          <w:sz w:val="24"/>
          <w:szCs w:val="24"/>
          <w:lang w:eastAsia="zh-CN"/>
        </w:rPr>
        <w:t>㎡</w:t>
      </w:r>
      <w:r>
        <w:rPr>
          <w:rFonts w:ascii="仿宋" w:eastAsia="仿宋" w:hAnsi="仿宋" w:hint="eastAsia"/>
          <w:color w:val="000000" w:themeColor="text1"/>
          <w:sz w:val="24"/>
          <w:szCs w:val="24"/>
          <w:lang w:eastAsia="zh-CN"/>
        </w:rPr>
        <w:t>。</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2.1.5 </w:t>
      </w:r>
      <w:r>
        <w:rPr>
          <w:rFonts w:ascii="仿宋" w:eastAsia="仿宋" w:hAnsi="仿宋"/>
          <w:color w:val="000000" w:themeColor="text1"/>
          <w:sz w:val="24"/>
          <w:szCs w:val="24"/>
          <w:lang w:eastAsia="zh-CN"/>
        </w:rPr>
        <w:t>对二次加热器</w:t>
      </w:r>
      <w:r>
        <w:rPr>
          <w:rFonts w:ascii="仿宋" w:eastAsia="仿宋" w:hAnsi="仿宋"/>
          <w:color w:val="000000" w:themeColor="text1"/>
          <w:sz w:val="24"/>
          <w:szCs w:val="24"/>
          <w:lang w:eastAsia="zh-CN"/>
        </w:rPr>
        <w:t>90</w:t>
      </w:r>
      <w:r>
        <w:rPr>
          <w:rFonts w:ascii="仿宋" w:eastAsia="仿宋" w:hAnsi="仿宋"/>
          <w:color w:val="000000" w:themeColor="text1"/>
          <w:sz w:val="24"/>
          <w:szCs w:val="24"/>
          <w:lang w:eastAsia="zh-CN"/>
        </w:rPr>
        <w:t>㎡</w:t>
      </w:r>
      <w:r>
        <w:rPr>
          <w:rFonts w:ascii="仿宋" w:eastAsia="仿宋" w:hAnsi="仿宋"/>
          <w:color w:val="000000" w:themeColor="text1"/>
          <w:sz w:val="24"/>
          <w:szCs w:val="24"/>
          <w:lang w:eastAsia="zh-CN"/>
        </w:rPr>
        <w:t>2</w:t>
      </w:r>
      <w:r>
        <w:rPr>
          <w:rFonts w:ascii="仿宋" w:eastAsia="仿宋" w:hAnsi="仿宋"/>
          <w:color w:val="000000" w:themeColor="text1"/>
          <w:sz w:val="24"/>
          <w:szCs w:val="24"/>
          <w:lang w:eastAsia="zh-CN"/>
        </w:rPr>
        <w:t>个，</w:t>
      </w:r>
      <w:r>
        <w:rPr>
          <w:rFonts w:ascii="仿宋" w:eastAsia="仿宋" w:hAnsi="仿宋"/>
          <w:color w:val="000000" w:themeColor="text1"/>
          <w:sz w:val="24"/>
          <w:szCs w:val="24"/>
          <w:lang w:eastAsia="zh-CN"/>
        </w:rPr>
        <w:t>120</w:t>
      </w:r>
      <w:r>
        <w:rPr>
          <w:rFonts w:ascii="仿宋" w:eastAsia="仿宋" w:hAnsi="仿宋"/>
          <w:color w:val="000000" w:themeColor="text1"/>
          <w:sz w:val="24"/>
          <w:szCs w:val="24"/>
          <w:lang w:eastAsia="zh-CN"/>
        </w:rPr>
        <w:t>㎡</w:t>
      </w:r>
      <w:r>
        <w:rPr>
          <w:rFonts w:ascii="仿宋" w:eastAsia="仿宋" w:hAnsi="仿宋"/>
          <w:color w:val="000000" w:themeColor="text1"/>
          <w:sz w:val="24"/>
          <w:szCs w:val="24"/>
          <w:lang w:eastAsia="zh-CN"/>
        </w:rPr>
        <w:t>2</w:t>
      </w:r>
      <w:r>
        <w:rPr>
          <w:rFonts w:ascii="仿宋" w:eastAsia="仿宋" w:hAnsi="仿宋"/>
          <w:color w:val="000000" w:themeColor="text1"/>
          <w:sz w:val="24"/>
          <w:szCs w:val="24"/>
          <w:lang w:eastAsia="zh-CN"/>
        </w:rPr>
        <w:t>个，</w:t>
      </w:r>
      <w:r>
        <w:rPr>
          <w:rFonts w:ascii="仿宋" w:eastAsia="仿宋" w:hAnsi="仿宋" w:hint="eastAsia"/>
          <w:color w:val="000000" w:themeColor="text1"/>
          <w:sz w:val="24"/>
          <w:szCs w:val="24"/>
          <w:lang w:eastAsia="zh-CN"/>
        </w:rPr>
        <w:t>①</w:t>
      </w:r>
      <w:r>
        <w:rPr>
          <w:rFonts w:ascii="仿宋" w:eastAsia="仿宋" w:hAnsi="仿宋"/>
          <w:color w:val="000000" w:themeColor="text1"/>
          <w:sz w:val="24"/>
          <w:szCs w:val="24"/>
          <w:lang w:eastAsia="zh-CN"/>
        </w:rPr>
        <w:t>采用</w:t>
      </w:r>
      <w:r>
        <w:rPr>
          <w:rFonts w:ascii="仿宋" w:eastAsia="仿宋" w:hAnsi="仿宋"/>
          <w:color w:val="000000" w:themeColor="text1"/>
          <w:sz w:val="24"/>
          <w:szCs w:val="24"/>
          <w:lang w:eastAsia="zh-CN"/>
        </w:rPr>
        <w:t>6mm</w:t>
      </w:r>
      <w:r>
        <w:rPr>
          <w:rFonts w:ascii="仿宋" w:eastAsia="仿宋" w:hAnsi="仿宋"/>
          <w:color w:val="000000" w:themeColor="text1"/>
          <w:sz w:val="24"/>
          <w:szCs w:val="24"/>
          <w:lang w:eastAsia="zh-CN"/>
        </w:rPr>
        <w:t>铁板对加热器上下腐蚀隔板更换。</w:t>
      </w:r>
      <w:r>
        <w:rPr>
          <w:rFonts w:ascii="仿宋" w:eastAsia="仿宋" w:hAnsi="仿宋" w:hint="eastAsia"/>
          <w:color w:val="000000" w:themeColor="text1"/>
          <w:sz w:val="24"/>
          <w:szCs w:val="24"/>
          <w:lang w:eastAsia="zh-CN"/>
        </w:rPr>
        <w:t>②</w:t>
      </w:r>
      <w:r>
        <w:rPr>
          <w:rFonts w:ascii="仿宋" w:eastAsia="仿宋" w:hAnsi="仿宋"/>
          <w:color w:val="000000" w:themeColor="text1"/>
          <w:sz w:val="24"/>
          <w:szCs w:val="24"/>
          <w:lang w:eastAsia="zh-CN"/>
        </w:rPr>
        <w:t>对上下腐蚀胶条密封槽更换。</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2.1.6 </w:t>
      </w:r>
      <w:r>
        <w:rPr>
          <w:rFonts w:ascii="仿宋" w:eastAsia="仿宋" w:hAnsi="仿宋"/>
          <w:color w:val="000000" w:themeColor="text1"/>
          <w:sz w:val="24"/>
          <w:szCs w:val="24"/>
          <w:lang w:eastAsia="zh-CN"/>
        </w:rPr>
        <w:t>对</w:t>
      </w:r>
      <w:r>
        <w:rPr>
          <w:rFonts w:ascii="仿宋" w:eastAsia="仿宋" w:hAnsi="仿宋"/>
          <w:color w:val="000000" w:themeColor="text1"/>
          <w:sz w:val="24"/>
          <w:szCs w:val="24"/>
          <w:lang w:eastAsia="zh-CN"/>
        </w:rPr>
        <w:t>1-6</w:t>
      </w:r>
      <w:r>
        <w:rPr>
          <w:rFonts w:ascii="仿宋" w:eastAsia="仿宋" w:hAnsi="仿宋"/>
          <w:color w:val="000000" w:themeColor="text1"/>
          <w:sz w:val="24"/>
          <w:szCs w:val="24"/>
          <w:lang w:eastAsia="zh-CN"/>
        </w:rPr>
        <w:t>效蒸发罐</w:t>
      </w:r>
      <w:r>
        <w:rPr>
          <w:rFonts w:ascii="仿宋" w:eastAsia="仿宋" w:hAnsi="仿宋"/>
          <w:color w:val="000000" w:themeColor="text1"/>
          <w:sz w:val="24"/>
          <w:szCs w:val="24"/>
        </w:rPr>
        <w:t>Φ</w:t>
      </w:r>
      <w:r>
        <w:rPr>
          <w:rFonts w:ascii="仿宋" w:eastAsia="仿宋" w:hAnsi="仿宋"/>
          <w:color w:val="000000" w:themeColor="text1"/>
          <w:sz w:val="24"/>
          <w:szCs w:val="24"/>
          <w:lang w:eastAsia="zh-CN"/>
        </w:rPr>
        <w:t>42*1.5</w:t>
      </w:r>
      <w:r>
        <w:rPr>
          <w:rFonts w:ascii="仿宋" w:eastAsia="仿宋" w:hAnsi="仿宋"/>
          <w:color w:val="000000" w:themeColor="text1"/>
          <w:sz w:val="24"/>
          <w:szCs w:val="24"/>
          <w:lang w:eastAsia="zh-CN"/>
        </w:rPr>
        <w:t>，管长</w:t>
      </w:r>
      <w:r>
        <w:rPr>
          <w:rFonts w:ascii="仿宋" w:eastAsia="仿宋" w:hAnsi="仿宋"/>
          <w:color w:val="000000" w:themeColor="text1"/>
          <w:sz w:val="24"/>
          <w:szCs w:val="24"/>
          <w:lang w:eastAsia="zh-CN"/>
        </w:rPr>
        <w:t>3.01</w:t>
      </w:r>
      <w:r>
        <w:rPr>
          <w:rFonts w:ascii="仿宋" w:eastAsia="仿宋" w:hAnsi="仿宋"/>
          <w:color w:val="000000" w:themeColor="text1"/>
          <w:sz w:val="24"/>
          <w:szCs w:val="24"/>
          <w:lang w:eastAsia="zh-CN"/>
        </w:rPr>
        <w:t>米不锈钢堵塞加热管</w:t>
      </w:r>
      <w:r>
        <w:rPr>
          <w:rFonts w:ascii="仿宋" w:eastAsia="仿宋" w:hAnsi="仿宋"/>
          <w:color w:val="000000" w:themeColor="text1"/>
          <w:sz w:val="24"/>
          <w:szCs w:val="24"/>
          <w:lang w:eastAsia="zh-CN"/>
        </w:rPr>
        <w:t>280</w:t>
      </w:r>
      <w:r>
        <w:rPr>
          <w:rFonts w:ascii="仿宋" w:eastAsia="仿宋" w:hAnsi="仿宋"/>
          <w:color w:val="000000" w:themeColor="text1"/>
          <w:sz w:val="24"/>
          <w:szCs w:val="24"/>
          <w:lang w:eastAsia="zh-CN"/>
        </w:rPr>
        <w:t>棵拆除及焊接更换。</w:t>
      </w:r>
      <w:r>
        <w:rPr>
          <w:rFonts w:ascii="仿宋" w:eastAsia="仿宋" w:hAnsi="仿宋"/>
          <w:color w:val="000000" w:themeColor="text1"/>
          <w:sz w:val="24"/>
          <w:szCs w:val="24"/>
          <w:lang w:eastAsia="zh-CN"/>
        </w:rPr>
        <w:t>1#94</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2#40</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3#40</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4#38</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5#26</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6#42</w:t>
      </w:r>
      <w:r>
        <w:rPr>
          <w:rFonts w:ascii="仿宋" w:eastAsia="仿宋" w:hAnsi="仿宋"/>
          <w:color w:val="000000" w:themeColor="text1"/>
          <w:sz w:val="24"/>
          <w:szCs w:val="24"/>
          <w:lang w:eastAsia="zh-CN"/>
        </w:rPr>
        <w:t>根</w:t>
      </w:r>
      <w:r>
        <w:rPr>
          <w:rFonts w:ascii="仿宋" w:eastAsia="仿宋" w:hAnsi="仿宋" w:hint="eastAsia"/>
          <w:color w:val="000000" w:themeColor="text1"/>
          <w:sz w:val="24"/>
          <w:szCs w:val="24"/>
          <w:lang w:eastAsia="zh-CN"/>
        </w:rPr>
        <w:t>。</w:t>
      </w:r>
    </w:p>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2.1.7</w:t>
      </w:r>
      <w:r>
        <w:rPr>
          <w:rFonts w:ascii="仿宋" w:eastAsia="仿宋" w:hAnsi="仿宋"/>
          <w:color w:val="000000" w:themeColor="text1"/>
          <w:sz w:val="24"/>
        </w:rPr>
        <w:t>拆除</w:t>
      </w:r>
      <w:r>
        <w:rPr>
          <w:rFonts w:ascii="仿宋" w:eastAsia="仿宋" w:hAnsi="仿宋"/>
          <w:color w:val="000000" w:themeColor="text1"/>
          <w:sz w:val="24"/>
        </w:rPr>
        <w:t>6</w:t>
      </w:r>
      <w:r>
        <w:rPr>
          <w:rFonts w:ascii="仿宋" w:eastAsia="仿宋" w:hAnsi="仿宋" w:hint="eastAsia"/>
          <w:color w:val="000000" w:themeColor="text1"/>
          <w:sz w:val="24"/>
        </w:rPr>
        <w:t>#</w:t>
      </w:r>
      <w:r>
        <w:rPr>
          <w:rFonts w:ascii="仿宋" w:eastAsia="仿宋" w:hAnsi="仿宋"/>
          <w:color w:val="000000" w:themeColor="text1"/>
          <w:sz w:val="24"/>
        </w:rPr>
        <w:t>蒸发罐</w:t>
      </w:r>
      <w:r>
        <w:rPr>
          <w:rFonts w:ascii="仿宋" w:eastAsia="仿宋" w:hAnsi="仿宋"/>
          <w:color w:val="000000" w:themeColor="text1"/>
          <w:sz w:val="24"/>
        </w:rPr>
        <w:t>DN600</w:t>
      </w:r>
      <w:r>
        <w:rPr>
          <w:rFonts w:ascii="仿宋" w:eastAsia="仿宋" w:hAnsi="仿宋"/>
          <w:color w:val="000000" w:themeColor="text1"/>
          <w:sz w:val="24"/>
        </w:rPr>
        <w:t>三通汁汽阀</w:t>
      </w:r>
      <w:r>
        <w:rPr>
          <w:rFonts w:ascii="仿宋" w:eastAsia="仿宋" w:hAnsi="仿宋" w:hint="eastAsia"/>
          <w:color w:val="000000" w:themeColor="text1"/>
          <w:sz w:val="24"/>
        </w:rPr>
        <w:t>一台</w:t>
      </w:r>
      <w:r>
        <w:rPr>
          <w:rFonts w:ascii="仿宋" w:eastAsia="仿宋" w:hAnsi="仿宋"/>
          <w:color w:val="000000" w:themeColor="text1"/>
          <w:sz w:val="24"/>
        </w:rPr>
        <w:t>，</w:t>
      </w:r>
      <w:r>
        <w:rPr>
          <w:rFonts w:ascii="仿宋" w:eastAsia="仿宋" w:hAnsi="仿宋" w:hint="eastAsia"/>
          <w:color w:val="000000" w:themeColor="text1"/>
          <w:sz w:val="24"/>
        </w:rPr>
        <w:t>制作采购安装</w:t>
      </w:r>
      <w:r>
        <w:rPr>
          <w:rFonts w:ascii="仿宋" w:eastAsia="仿宋" w:hAnsi="仿宋"/>
          <w:color w:val="000000" w:themeColor="text1"/>
          <w:sz w:val="24"/>
        </w:rPr>
        <w:t>DN600</w:t>
      </w:r>
      <w:r>
        <w:rPr>
          <w:rFonts w:ascii="仿宋" w:eastAsia="仿宋" w:hAnsi="仿宋"/>
          <w:color w:val="000000" w:themeColor="text1"/>
          <w:sz w:val="24"/>
        </w:rPr>
        <w:t>三通汁汽阀</w:t>
      </w:r>
      <w:r>
        <w:rPr>
          <w:rFonts w:ascii="仿宋" w:eastAsia="仿宋" w:hAnsi="仿宋" w:hint="eastAsia"/>
          <w:color w:val="000000" w:themeColor="text1"/>
          <w:sz w:val="24"/>
        </w:rPr>
        <w:t>一台，</w:t>
      </w:r>
      <w:r>
        <w:rPr>
          <w:rFonts w:ascii="仿宋" w:eastAsia="仿宋" w:hAnsi="仿宋"/>
          <w:color w:val="000000" w:themeColor="text1"/>
          <w:sz w:val="24"/>
        </w:rPr>
        <w:t>加装</w:t>
      </w:r>
      <w:r>
        <w:rPr>
          <w:rFonts w:ascii="仿宋" w:eastAsia="仿宋" w:hAnsi="仿宋" w:hint="eastAsia"/>
          <w:color w:val="000000" w:themeColor="text1"/>
          <w:sz w:val="24"/>
        </w:rPr>
        <w:t>连接</w:t>
      </w:r>
      <w:r>
        <w:rPr>
          <w:rFonts w:ascii="仿宋" w:eastAsia="仿宋" w:hAnsi="仿宋"/>
          <w:color w:val="000000" w:themeColor="text1"/>
          <w:sz w:val="24"/>
        </w:rPr>
        <w:t>法兰，</w:t>
      </w:r>
      <w:r>
        <w:rPr>
          <w:rFonts w:ascii="仿宋" w:eastAsia="仿宋" w:hAnsi="仿宋" w:hint="eastAsia"/>
          <w:color w:val="000000" w:themeColor="text1"/>
          <w:sz w:val="24"/>
        </w:rPr>
        <w:t>使</w:t>
      </w:r>
      <w:r>
        <w:rPr>
          <w:rFonts w:ascii="仿宋" w:eastAsia="仿宋" w:hAnsi="仿宋"/>
          <w:color w:val="000000" w:themeColor="text1"/>
          <w:sz w:val="24"/>
        </w:rPr>
        <w:t>密封垫能够拆除更换，</w:t>
      </w:r>
      <w:r>
        <w:rPr>
          <w:rFonts w:ascii="仿宋" w:eastAsia="仿宋" w:hAnsi="仿宋" w:hint="eastAsia"/>
          <w:color w:val="000000" w:themeColor="text1"/>
          <w:sz w:val="24"/>
        </w:rPr>
        <w:t>达到</w:t>
      </w:r>
      <w:r>
        <w:rPr>
          <w:rFonts w:ascii="仿宋" w:eastAsia="仿宋" w:hAnsi="仿宋"/>
          <w:color w:val="000000" w:themeColor="text1"/>
          <w:sz w:val="24"/>
        </w:rPr>
        <w:t>开关灵活，密封性好；</w:t>
      </w:r>
    </w:p>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2.1.8</w:t>
      </w:r>
      <w:r>
        <w:rPr>
          <w:rFonts w:ascii="仿宋" w:eastAsia="仿宋" w:hAnsi="仿宋"/>
          <w:color w:val="000000" w:themeColor="text1"/>
          <w:sz w:val="24"/>
        </w:rPr>
        <w:t>对</w:t>
      </w:r>
      <w:r>
        <w:rPr>
          <w:rFonts w:ascii="仿宋" w:eastAsia="仿宋" w:hAnsi="仿宋"/>
          <w:color w:val="000000" w:themeColor="text1"/>
          <w:sz w:val="24"/>
        </w:rPr>
        <w:t>5-6</w:t>
      </w:r>
      <w:r>
        <w:rPr>
          <w:rFonts w:ascii="仿宋" w:eastAsia="仿宋" w:hAnsi="仿宋" w:hint="eastAsia"/>
          <w:color w:val="000000" w:themeColor="text1"/>
          <w:sz w:val="24"/>
        </w:rPr>
        <w:t>#</w:t>
      </w:r>
      <w:r>
        <w:rPr>
          <w:rFonts w:ascii="仿宋" w:eastAsia="仿宋" w:hAnsi="仿宋"/>
          <w:color w:val="000000" w:themeColor="text1"/>
          <w:sz w:val="24"/>
        </w:rPr>
        <w:t>蒸发罐顶腐蚀汁汽短管进行拆除，</w:t>
      </w:r>
      <w:r>
        <w:rPr>
          <w:rFonts w:ascii="仿宋" w:eastAsia="仿宋" w:hAnsi="仿宋"/>
          <w:color w:val="000000" w:themeColor="text1"/>
          <w:sz w:val="24"/>
        </w:rPr>
        <w:t xml:space="preserve"> </w:t>
      </w:r>
      <w:r>
        <w:rPr>
          <w:rFonts w:ascii="仿宋" w:eastAsia="仿宋" w:hAnsi="仿宋" w:hint="eastAsia"/>
          <w:color w:val="000000" w:themeColor="text1"/>
          <w:sz w:val="24"/>
        </w:rPr>
        <w:t>采购</w:t>
      </w:r>
      <w:r>
        <w:rPr>
          <w:rFonts w:ascii="仿宋" w:eastAsia="仿宋" w:hAnsi="仿宋"/>
          <w:color w:val="000000" w:themeColor="text1"/>
          <w:sz w:val="24"/>
        </w:rPr>
        <w:t>DN600</w:t>
      </w:r>
      <w:r>
        <w:rPr>
          <w:rFonts w:ascii="仿宋" w:eastAsia="仿宋" w:hAnsi="仿宋"/>
          <w:color w:val="000000" w:themeColor="text1"/>
          <w:sz w:val="24"/>
        </w:rPr>
        <w:t>平板法兰</w:t>
      </w:r>
      <w:r>
        <w:rPr>
          <w:rFonts w:ascii="仿宋" w:eastAsia="仿宋" w:hAnsi="仿宋"/>
          <w:color w:val="000000" w:themeColor="text1"/>
          <w:sz w:val="24"/>
        </w:rPr>
        <w:t>6</w:t>
      </w:r>
      <w:r>
        <w:rPr>
          <w:rFonts w:ascii="仿宋" w:eastAsia="仿宋" w:hAnsi="仿宋"/>
          <w:color w:val="000000" w:themeColor="text1"/>
          <w:sz w:val="24"/>
        </w:rPr>
        <w:t>片，</w:t>
      </w:r>
      <w:r>
        <w:rPr>
          <w:rFonts w:ascii="仿宋" w:eastAsia="仿宋" w:hAnsi="仿宋" w:hint="eastAsia"/>
          <w:color w:val="000000" w:themeColor="text1"/>
          <w:sz w:val="24"/>
        </w:rPr>
        <w:t>焊接</w:t>
      </w:r>
      <w:r>
        <w:rPr>
          <w:rFonts w:ascii="仿宋" w:eastAsia="仿宋" w:hAnsi="仿宋"/>
          <w:color w:val="000000" w:themeColor="text1"/>
          <w:sz w:val="24"/>
        </w:rPr>
        <w:t>安装</w:t>
      </w:r>
      <w:r>
        <w:rPr>
          <w:rFonts w:ascii="仿宋" w:eastAsia="仿宋" w:hAnsi="仿宋"/>
          <w:color w:val="000000" w:themeColor="text1"/>
          <w:sz w:val="24"/>
        </w:rPr>
        <w:t>Φ630*8mm</w:t>
      </w:r>
      <w:r>
        <w:rPr>
          <w:rFonts w:ascii="仿宋" w:eastAsia="仿宋" w:hAnsi="仿宋"/>
          <w:color w:val="000000" w:themeColor="text1"/>
          <w:sz w:val="24"/>
        </w:rPr>
        <w:t>管道</w:t>
      </w:r>
      <w:r>
        <w:rPr>
          <w:rFonts w:ascii="仿宋" w:eastAsia="仿宋" w:hAnsi="仿宋"/>
          <w:color w:val="000000" w:themeColor="text1"/>
          <w:sz w:val="24"/>
        </w:rPr>
        <w:t>4</w:t>
      </w:r>
      <w:r>
        <w:rPr>
          <w:rFonts w:ascii="仿宋" w:eastAsia="仿宋" w:hAnsi="仿宋"/>
          <w:color w:val="000000" w:themeColor="text1"/>
          <w:sz w:val="24"/>
        </w:rPr>
        <w:t>米（</w:t>
      </w:r>
      <w:r>
        <w:rPr>
          <w:rFonts w:ascii="仿宋" w:eastAsia="仿宋" w:hAnsi="仿宋" w:hint="eastAsia"/>
          <w:color w:val="000000" w:themeColor="text1"/>
          <w:sz w:val="24"/>
        </w:rPr>
        <w:t>Φ</w:t>
      </w:r>
      <w:r>
        <w:rPr>
          <w:rFonts w:ascii="仿宋" w:eastAsia="仿宋" w:hAnsi="仿宋" w:hint="eastAsia"/>
          <w:color w:val="000000" w:themeColor="text1"/>
          <w:sz w:val="24"/>
        </w:rPr>
        <w:t>630*8mm</w:t>
      </w:r>
      <w:r>
        <w:rPr>
          <w:rFonts w:ascii="仿宋" w:eastAsia="仿宋" w:hAnsi="仿宋" w:hint="eastAsia"/>
          <w:color w:val="000000" w:themeColor="text1"/>
          <w:sz w:val="24"/>
        </w:rPr>
        <w:t>管道车间提供</w:t>
      </w:r>
      <w:r>
        <w:rPr>
          <w:rFonts w:ascii="仿宋" w:eastAsia="仿宋" w:hAnsi="仿宋"/>
          <w:color w:val="000000" w:themeColor="text1"/>
          <w:sz w:val="24"/>
        </w:rPr>
        <w:t>）。</w:t>
      </w:r>
    </w:p>
    <w:p w:rsidR="00F41287" w:rsidRDefault="00E90492">
      <w:pPr>
        <w:pStyle w:val="14"/>
        <w:spacing w:line="480" w:lineRule="auto"/>
        <w:ind w:right="-483" w:firstLine="480"/>
        <w:rPr>
          <w:rFonts w:ascii="仿宋" w:eastAsia="仿宋" w:hAnsi="仿宋"/>
          <w:color w:val="000000" w:themeColor="text1"/>
          <w:sz w:val="24"/>
        </w:rPr>
      </w:pPr>
      <w:r>
        <w:rPr>
          <w:rFonts w:ascii="仿宋" w:eastAsia="仿宋" w:hAnsi="仿宋"/>
          <w:color w:val="000000" w:themeColor="text1"/>
          <w:sz w:val="24"/>
        </w:rPr>
        <w:t>2.1.9</w:t>
      </w:r>
      <w:r>
        <w:rPr>
          <w:rFonts w:ascii="仿宋" w:eastAsia="仿宋" w:hAnsi="仿宋" w:cs="宋体" w:hint="eastAsia"/>
          <w:color w:val="000000" w:themeColor="text1"/>
          <w:sz w:val="24"/>
        </w:rPr>
        <w:t>①</w:t>
      </w:r>
      <w:r>
        <w:rPr>
          <w:rFonts w:ascii="仿宋" w:eastAsia="仿宋" w:hAnsi="仿宋"/>
          <w:color w:val="000000" w:themeColor="text1"/>
          <w:sz w:val="24"/>
        </w:rPr>
        <w:t>对中和汁桶直径</w:t>
      </w:r>
      <w:r>
        <w:rPr>
          <w:rFonts w:ascii="仿宋" w:eastAsia="仿宋" w:hAnsi="仿宋"/>
          <w:color w:val="000000" w:themeColor="text1"/>
          <w:sz w:val="24"/>
        </w:rPr>
        <w:t>2.75m*3m</w:t>
      </w:r>
      <w:r>
        <w:rPr>
          <w:rFonts w:ascii="仿宋" w:eastAsia="仿宋" w:hAnsi="仿宋"/>
          <w:color w:val="000000" w:themeColor="text1"/>
          <w:sz w:val="24"/>
        </w:rPr>
        <w:t>；直径</w:t>
      </w:r>
      <w:r>
        <w:rPr>
          <w:rFonts w:ascii="仿宋" w:eastAsia="仿宋" w:hAnsi="仿宋"/>
          <w:color w:val="000000" w:themeColor="text1"/>
          <w:sz w:val="24"/>
        </w:rPr>
        <w:t>1.97m*2m</w:t>
      </w:r>
      <w:r>
        <w:rPr>
          <w:rFonts w:ascii="仿宋" w:eastAsia="仿宋" w:hAnsi="仿宋"/>
          <w:color w:val="000000" w:themeColor="text1"/>
          <w:sz w:val="24"/>
        </w:rPr>
        <w:t>各一个，清汁箱</w:t>
      </w:r>
      <w:r>
        <w:rPr>
          <w:rFonts w:ascii="仿宋" w:eastAsia="仿宋" w:hAnsi="仿宋"/>
          <w:color w:val="000000" w:themeColor="text1"/>
          <w:sz w:val="24"/>
        </w:rPr>
        <w:t>2.75m*1.7m*1.6m</w:t>
      </w:r>
      <w:r>
        <w:rPr>
          <w:rFonts w:ascii="仿宋" w:eastAsia="仿宋" w:hAnsi="仿宋"/>
          <w:color w:val="000000" w:themeColor="text1"/>
          <w:sz w:val="24"/>
        </w:rPr>
        <w:t>一个，滤汁平衡罐直径</w:t>
      </w:r>
      <w:r>
        <w:rPr>
          <w:rFonts w:ascii="仿宋" w:eastAsia="仿宋" w:hAnsi="仿宋"/>
          <w:color w:val="000000" w:themeColor="text1"/>
          <w:sz w:val="24"/>
        </w:rPr>
        <w:t>1.2m*1.5m</w:t>
      </w:r>
      <w:r>
        <w:rPr>
          <w:rFonts w:ascii="仿宋" w:eastAsia="仿宋" w:hAnsi="仿宋"/>
          <w:color w:val="000000" w:themeColor="text1"/>
          <w:sz w:val="24"/>
        </w:rPr>
        <w:t>一个拆除；</w:t>
      </w:r>
      <w:r>
        <w:rPr>
          <w:rFonts w:ascii="仿宋" w:eastAsia="仿宋" w:hAnsi="仿宋" w:cs="宋体" w:hint="eastAsia"/>
          <w:color w:val="000000" w:themeColor="text1"/>
          <w:sz w:val="24"/>
        </w:rPr>
        <w:t>②</w:t>
      </w:r>
      <w:r>
        <w:rPr>
          <w:rFonts w:ascii="仿宋" w:eastAsia="仿宋" w:hAnsi="仿宋"/>
          <w:color w:val="000000" w:themeColor="text1"/>
          <w:sz w:val="24"/>
        </w:rPr>
        <w:t>改造安装不锈钢中和汁桶，直径</w:t>
      </w:r>
      <w:r>
        <w:rPr>
          <w:rFonts w:ascii="仿宋" w:eastAsia="仿宋" w:hAnsi="仿宋"/>
          <w:color w:val="000000" w:themeColor="text1"/>
          <w:sz w:val="24"/>
        </w:rPr>
        <w:t>3.15m*3m</w:t>
      </w:r>
      <w:r>
        <w:rPr>
          <w:rFonts w:ascii="仿宋" w:eastAsia="仿宋" w:hAnsi="仿宋"/>
          <w:color w:val="000000" w:themeColor="text1"/>
          <w:sz w:val="24"/>
        </w:rPr>
        <w:t>一个，直径</w:t>
      </w:r>
      <w:r>
        <w:rPr>
          <w:rFonts w:ascii="仿宋" w:eastAsia="仿宋" w:hAnsi="仿宋"/>
          <w:color w:val="000000" w:themeColor="text1"/>
          <w:sz w:val="24"/>
        </w:rPr>
        <w:t>3.15m*2.5m</w:t>
      </w:r>
      <w:r>
        <w:rPr>
          <w:rFonts w:ascii="仿宋" w:eastAsia="仿宋" w:hAnsi="仿宋"/>
          <w:color w:val="000000" w:themeColor="text1"/>
          <w:sz w:val="24"/>
        </w:rPr>
        <w:t>一个。</w:t>
      </w:r>
      <w:r>
        <w:rPr>
          <w:rFonts w:ascii="仿宋" w:eastAsia="仿宋" w:hAnsi="仿宋" w:cs="宋体" w:hint="eastAsia"/>
          <w:color w:val="000000" w:themeColor="text1"/>
          <w:sz w:val="24"/>
        </w:rPr>
        <w:t>③</w:t>
      </w:r>
      <w:r>
        <w:rPr>
          <w:rFonts w:ascii="仿宋" w:eastAsia="仿宋" w:hAnsi="仿宋"/>
          <w:color w:val="000000" w:themeColor="text1"/>
          <w:sz w:val="24"/>
        </w:rPr>
        <w:t>改造安装不锈钢清汁箱，</w:t>
      </w:r>
      <w:bookmarkStart w:id="18" w:name="_Hlk136441202"/>
      <w:r>
        <w:rPr>
          <w:rFonts w:ascii="仿宋" w:eastAsia="仿宋" w:hAnsi="仿宋"/>
          <w:color w:val="000000" w:themeColor="text1"/>
          <w:sz w:val="24"/>
        </w:rPr>
        <w:t>直径</w:t>
      </w:r>
      <w:r>
        <w:rPr>
          <w:rFonts w:ascii="仿宋" w:eastAsia="仿宋" w:hAnsi="仿宋"/>
          <w:color w:val="000000" w:themeColor="text1"/>
          <w:sz w:val="24"/>
        </w:rPr>
        <w:t>3.15m*3m</w:t>
      </w:r>
      <w:r>
        <w:rPr>
          <w:rFonts w:ascii="仿宋" w:eastAsia="仿宋" w:hAnsi="仿宋"/>
          <w:color w:val="000000" w:themeColor="text1"/>
          <w:sz w:val="24"/>
        </w:rPr>
        <w:t>一个；</w:t>
      </w:r>
      <w:r>
        <w:rPr>
          <w:rFonts w:ascii="仿宋" w:eastAsia="仿宋" w:hAnsi="仿宋" w:cs="宋体" w:hint="eastAsia"/>
          <w:color w:val="000000" w:themeColor="text1"/>
          <w:sz w:val="24"/>
        </w:rPr>
        <w:t>④</w:t>
      </w:r>
      <w:r>
        <w:rPr>
          <w:rFonts w:ascii="仿宋" w:eastAsia="仿宋" w:hAnsi="仿宋"/>
          <w:color w:val="000000" w:themeColor="text1"/>
          <w:sz w:val="24"/>
        </w:rPr>
        <w:t>改造安装滤汁平衡罐，直径</w:t>
      </w:r>
      <w:r>
        <w:rPr>
          <w:rFonts w:ascii="仿宋" w:eastAsia="仿宋" w:hAnsi="仿宋"/>
          <w:color w:val="000000" w:themeColor="text1"/>
          <w:sz w:val="24"/>
        </w:rPr>
        <w:t>1.5m*1.9m</w:t>
      </w:r>
      <w:r>
        <w:rPr>
          <w:rFonts w:ascii="仿宋" w:eastAsia="仿宋" w:hAnsi="仿宋"/>
          <w:color w:val="000000" w:themeColor="text1"/>
          <w:sz w:val="24"/>
        </w:rPr>
        <w:t>一个，（</w:t>
      </w:r>
      <w:r>
        <w:rPr>
          <w:rFonts w:ascii="仿宋" w:eastAsia="仿宋" w:hAnsi="仿宋" w:hint="eastAsia"/>
          <w:color w:val="000000" w:themeColor="text1"/>
          <w:sz w:val="24"/>
        </w:rPr>
        <w:t>以上改造箱体材料车间提供</w:t>
      </w:r>
      <w:r>
        <w:rPr>
          <w:rFonts w:ascii="仿宋" w:eastAsia="仿宋" w:hAnsi="仿宋"/>
          <w:color w:val="000000" w:themeColor="text1"/>
          <w:sz w:val="24"/>
        </w:rPr>
        <w:t>）。材料采购安装</w:t>
      </w:r>
      <w:r>
        <w:rPr>
          <w:rFonts w:ascii="仿宋" w:eastAsia="仿宋" w:hAnsi="仿宋" w:hint="eastAsia"/>
          <w:color w:val="000000" w:themeColor="text1"/>
          <w:sz w:val="24"/>
        </w:rPr>
        <w:t>不锈钢</w:t>
      </w:r>
      <w:r>
        <w:rPr>
          <w:rFonts w:ascii="仿宋" w:eastAsia="仿宋" w:hAnsi="仿宋"/>
          <w:color w:val="000000" w:themeColor="text1"/>
          <w:sz w:val="24"/>
        </w:rPr>
        <w:t>D76*3.5</w:t>
      </w:r>
      <w:r>
        <w:rPr>
          <w:rFonts w:ascii="仿宋" w:eastAsia="仿宋" w:hAnsi="仿宋"/>
          <w:color w:val="000000" w:themeColor="text1"/>
          <w:sz w:val="24"/>
        </w:rPr>
        <w:t>真空平衡管</w:t>
      </w:r>
      <w:r>
        <w:rPr>
          <w:rFonts w:ascii="仿宋" w:eastAsia="仿宋" w:hAnsi="仿宋"/>
          <w:color w:val="000000" w:themeColor="text1"/>
          <w:sz w:val="24"/>
        </w:rPr>
        <w:t>4</w:t>
      </w:r>
      <w:r>
        <w:rPr>
          <w:rFonts w:ascii="仿宋" w:eastAsia="仿宋" w:hAnsi="仿宋"/>
          <w:color w:val="000000" w:themeColor="text1"/>
          <w:sz w:val="24"/>
        </w:rPr>
        <w:t>米，材料采购</w:t>
      </w:r>
      <w:r>
        <w:rPr>
          <w:rFonts w:ascii="仿宋" w:eastAsia="仿宋" w:hAnsi="仿宋" w:hint="eastAsia"/>
          <w:color w:val="000000" w:themeColor="text1"/>
          <w:sz w:val="24"/>
        </w:rPr>
        <w:t>安装不锈钢</w:t>
      </w:r>
      <w:r>
        <w:rPr>
          <w:rFonts w:ascii="仿宋" w:eastAsia="仿宋" w:hAnsi="仿宋"/>
          <w:color w:val="000000" w:themeColor="text1"/>
          <w:sz w:val="24"/>
        </w:rPr>
        <w:t>D133*3.5</w:t>
      </w:r>
      <w:r>
        <w:rPr>
          <w:rFonts w:ascii="仿宋" w:eastAsia="仿宋" w:hAnsi="仿宋"/>
          <w:color w:val="000000" w:themeColor="text1"/>
          <w:sz w:val="24"/>
        </w:rPr>
        <w:t>滤清汁管</w:t>
      </w:r>
      <w:r>
        <w:rPr>
          <w:rFonts w:ascii="仿宋" w:eastAsia="仿宋" w:hAnsi="仿宋"/>
          <w:color w:val="000000" w:themeColor="text1"/>
          <w:sz w:val="24"/>
        </w:rPr>
        <w:t>4</w:t>
      </w:r>
      <w:r>
        <w:rPr>
          <w:rFonts w:ascii="仿宋" w:eastAsia="仿宋" w:hAnsi="仿宋"/>
          <w:color w:val="000000" w:themeColor="text1"/>
          <w:sz w:val="24"/>
        </w:rPr>
        <w:t>米；</w:t>
      </w:r>
      <w:r>
        <w:rPr>
          <w:rFonts w:ascii="仿宋" w:eastAsia="仿宋" w:hAnsi="仿宋" w:hint="eastAsia"/>
          <w:color w:val="000000" w:themeColor="text1"/>
          <w:sz w:val="24"/>
        </w:rPr>
        <w:t>（含操作平台制作）。</w:t>
      </w:r>
    </w:p>
    <w:p w:rsidR="00F41287" w:rsidRDefault="00E90492">
      <w:pPr>
        <w:rPr>
          <w:rFonts w:asciiTheme="minorEastAsia" w:eastAsia="仿宋" w:hAnsiTheme="minorEastAsia"/>
          <w:snapToGrid w:val="0"/>
          <w:sz w:val="24"/>
          <w:szCs w:val="24"/>
          <w:u w:val="single"/>
          <w:lang w:eastAsia="zh-CN"/>
        </w:rPr>
      </w:pPr>
      <w:bookmarkStart w:id="19" w:name="OLE_LINK8"/>
      <w:bookmarkStart w:id="20" w:name="OLE_LINK9"/>
      <w:bookmarkEnd w:id="18"/>
      <w:r>
        <w:rPr>
          <w:rFonts w:asciiTheme="minorEastAsia" w:eastAsia="仿宋" w:hAnsiTheme="minorEastAsia" w:hint="eastAsia"/>
          <w:snapToGrid w:val="0"/>
          <w:sz w:val="24"/>
          <w:szCs w:val="24"/>
          <w:u w:val="single"/>
          <w:lang w:eastAsia="zh-CN"/>
        </w:rPr>
        <w:t>具体设备明细</w:t>
      </w:r>
      <w:bookmarkEnd w:id="19"/>
      <w:bookmarkEnd w:id="20"/>
      <w:r>
        <w:rPr>
          <w:rFonts w:asciiTheme="minorEastAsia" w:eastAsia="仿宋" w:hAnsiTheme="minorEastAsia" w:hint="eastAsia"/>
          <w:snapToGrid w:val="0"/>
          <w:sz w:val="24"/>
          <w:szCs w:val="24"/>
          <w:u w:val="single"/>
          <w:lang w:eastAsia="zh-CN"/>
        </w:rPr>
        <w:t>见下表：</w:t>
      </w:r>
    </w:p>
    <w:p w:rsidR="00F41287" w:rsidRDefault="00F41287">
      <w:pPr>
        <w:rPr>
          <w:rFonts w:asciiTheme="minorEastAsia" w:eastAsia="仿宋" w:hAnsiTheme="minorEastAsia"/>
          <w:snapToGrid w:val="0"/>
          <w:sz w:val="24"/>
          <w:szCs w:val="24"/>
          <w:u w:val="single"/>
          <w:lang w:eastAsia="zh-CN"/>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202"/>
        <w:gridCol w:w="1417"/>
        <w:gridCol w:w="851"/>
        <w:gridCol w:w="992"/>
        <w:gridCol w:w="2551"/>
      </w:tblGrid>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bookmarkStart w:id="21" w:name="_Hlk143168722"/>
            <w:r>
              <w:rPr>
                <w:rFonts w:ascii="仿宋" w:eastAsia="仿宋" w:hAnsi="仿宋" w:hint="eastAsia"/>
                <w:color w:val="000000"/>
                <w:sz w:val="24"/>
                <w:szCs w:val="24"/>
              </w:rPr>
              <w:t>序号</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5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F41287">
        <w:trPr>
          <w:trHeight w:val="375"/>
        </w:trPr>
        <w:tc>
          <w:tcPr>
            <w:tcW w:w="3710" w:type="dxa"/>
            <w:gridSpan w:val="2"/>
            <w:shd w:val="clear" w:color="000000" w:fill="FFFFFF"/>
            <w:vAlign w:val="center"/>
          </w:tcPr>
          <w:p w:rsidR="00F41287" w:rsidRDefault="00E90492">
            <w:pPr>
              <w:widowControl/>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hint="eastAsia"/>
                <w:color w:val="000000"/>
                <w:sz w:val="24"/>
                <w:szCs w:val="24"/>
                <w:lang w:eastAsia="zh-CN"/>
              </w:rPr>
              <w:t>热水管道更换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68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w:t>
            </w:r>
            <w:r>
              <w:rPr>
                <w:rFonts w:ascii="仿宋" w:eastAsia="仿宋" w:hAnsi="仿宋"/>
                <w:color w:val="000000"/>
                <w:sz w:val="24"/>
                <w:szCs w:val="24"/>
                <w:lang w:eastAsia="zh-CN"/>
              </w:rPr>
              <w:t>蒸发至动力一、二效热水管道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管道拆除</w:t>
            </w:r>
            <w:r>
              <w:rPr>
                <w:rFonts w:ascii="仿宋" w:eastAsia="仿宋" w:hAnsi="仿宋"/>
                <w:color w:val="000000"/>
                <w:sz w:val="24"/>
                <w:szCs w:val="24"/>
                <w:lang w:eastAsia="zh-CN"/>
              </w:rPr>
              <w:t>320</w:t>
            </w:r>
            <w:r>
              <w:rPr>
                <w:rFonts w:ascii="仿宋" w:eastAsia="仿宋" w:hAnsi="仿宋"/>
                <w:color w:val="000000"/>
                <w:sz w:val="24"/>
                <w:szCs w:val="24"/>
                <w:lang w:eastAsia="zh-CN"/>
              </w:rPr>
              <w:t>米</w:t>
            </w:r>
          </w:p>
        </w:tc>
      </w:tr>
      <w:tr w:rsidR="00F41287">
        <w:trPr>
          <w:trHeight w:val="69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lastRenderedPageBreak/>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w:t>
            </w:r>
            <w:r>
              <w:rPr>
                <w:rFonts w:ascii="仿宋" w:eastAsia="仿宋" w:hAnsi="仿宋"/>
                <w:color w:val="000000"/>
                <w:sz w:val="24"/>
                <w:szCs w:val="24"/>
                <w:lang w:eastAsia="zh-CN"/>
              </w:rPr>
              <w:t>蒸发至动力</w:t>
            </w:r>
            <w:r>
              <w:rPr>
                <w:rFonts w:ascii="仿宋" w:eastAsia="仿宋" w:hAnsi="仿宋"/>
                <w:color w:val="000000"/>
                <w:sz w:val="24"/>
                <w:szCs w:val="24"/>
                <w:lang w:eastAsia="zh-CN"/>
              </w:rPr>
              <w:t>1</w:t>
            </w:r>
            <w:r>
              <w:rPr>
                <w:rFonts w:ascii="仿宋" w:eastAsia="仿宋" w:hAnsi="仿宋"/>
                <w:color w:val="000000"/>
                <w:sz w:val="24"/>
                <w:szCs w:val="24"/>
                <w:lang w:eastAsia="zh-CN"/>
              </w:rPr>
              <w:t>、</w:t>
            </w:r>
            <w:r>
              <w:rPr>
                <w:rFonts w:ascii="仿宋" w:eastAsia="仿宋" w:hAnsi="仿宋"/>
                <w:color w:val="000000"/>
                <w:sz w:val="24"/>
                <w:szCs w:val="24"/>
                <w:lang w:eastAsia="zh-CN"/>
              </w:rPr>
              <w:t>2</w:t>
            </w:r>
            <w:r>
              <w:rPr>
                <w:rFonts w:ascii="仿宋" w:eastAsia="仿宋" w:hAnsi="仿宋"/>
                <w:color w:val="000000"/>
                <w:sz w:val="24"/>
                <w:szCs w:val="24"/>
                <w:lang w:eastAsia="zh-CN"/>
              </w:rPr>
              <w:t>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w:t>
            </w: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3</w:t>
            </w:r>
            <w:r>
              <w:rPr>
                <w:rFonts w:ascii="仿宋" w:eastAsia="仿宋" w:hAnsi="仿宋"/>
                <w:color w:val="000000"/>
                <w:sz w:val="24"/>
                <w:szCs w:val="24"/>
                <w:lang w:eastAsia="zh-CN"/>
              </w:rPr>
              <w:t>20</w:t>
            </w:r>
            <w:r>
              <w:rPr>
                <w:rFonts w:ascii="仿宋" w:eastAsia="仿宋" w:hAnsi="仿宋" w:hint="eastAsia"/>
                <w:color w:val="000000"/>
                <w:sz w:val="24"/>
                <w:szCs w:val="24"/>
                <w:lang w:eastAsia="zh-CN"/>
              </w:rPr>
              <w:t>米，含管架制作，</w:t>
            </w:r>
            <w:r>
              <w:rPr>
                <w:rFonts w:ascii="仿宋" w:eastAsia="仿宋" w:hAnsi="仿宋"/>
                <w:sz w:val="24"/>
                <w:szCs w:val="24"/>
                <w:lang w:eastAsia="zh-CN"/>
              </w:rPr>
              <w:t>路面管道抬高</w:t>
            </w:r>
            <w:r>
              <w:rPr>
                <w:rFonts w:ascii="仿宋" w:eastAsia="仿宋" w:hAnsi="仿宋"/>
                <w:sz w:val="24"/>
                <w:szCs w:val="24"/>
                <w:lang w:eastAsia="zh-CN"/>
              </w:rPr>
              <w:t>0.5</w:t>
            </w:r>
            <w:r>
              <w:rPr>
                <w:rFonts w:ascii="仿宋" w:eastAsia="仿宋" w:hAnsi="仿宋"/>
                <w:sz w:val="24"/>
                <w:szCs w:val="24"/>
                <w:lang w:eastAsia="zh-CN"/>
              </w:rPr>
              <w:t>米</w:t>
            </w:r>
          </w:p>
        </w:tc>
      </w:tr>
      <w:tr w:rsidR="00F41287">
        <w:trPr>
          <w:trHeight w:val="56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90</w:t>
            </w:r>
            <w:r>
              <w:rPr>
                <w:rFonts w:ascii="仿宋" w:eastAsia="仿宋" w:hAnsi="仿宋"/>
                <w:color w:val="000000"/>
                <w:sz w:val="24"/>
                <w:szCs w:val="24"/>
              </w:rPr>
              <w:t>度冲压弯头</w:t>
            </w:r>
            <w:r>
              <w:rPr>
                <w:rFonts w:ascii="仿宋" w:eastAsia="仿宋" w:hAnsi="仿宋"/>
                <w:color w:val="000000"/>
                <w:sz w:val="24"/>
                <w:szCs w:val="24"/>
              </w:rPr>
              <w:t>R=1.5D</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4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疏水阀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CS41H-16C-DN50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483"/>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截止阀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61"/>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DN100PN16</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7</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 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二</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蒸发罐捕汁器洒水管拆除更换</w:t>
            </w:r>
          </w:p>
        </w:tc>
        <w:tc>
          <w:tcPr>
            <w:tcW w:w="1417"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拆除采购安装不锈钢管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9</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1</w:t>
            </w:r>
            <w:r>
              <w:rPr>
                <w:rFonts w:ascii="仿宋" w:eastAsia="仿宋" w:hAnsi="仿宋"/>
                <w:color w:val="000000"/>
                <w:sz w:val="24"/>
                <w:szCs w:val="24"/>
                <w:lang w:eastAsia="zh-CN"/>
              </w:rPr>
              <w:t>8</w:t>
            </w:r>
            <w:r>
              <w:rPr>
                <w:rFonts w:ascii="仿宋" w:eastAsia="仿宋" w:hAnsi="仿宋" w:hint="eastAsia"/>
                <w:color w:val="000000"/>
                <w:sz w:val="24"/>
                <w:szCs w:val="24"/>
                <w:lang w:eastAsia="zh-CN"/>
              </w:rPr>
              <w:t>米</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rPr>
              <w:t>不锈钢弯头</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8</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三</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水泵尾水管更换（</w:t>
            </w:r>
            <w:r>
              <w:rPr>
                <w:rFonts w:ascii="仿宋" w:eastAsia="仿宋" w:hAnsi="仿宋" w:hint="eastAsia"/>
                <w:color w:val="000000"/>
                <w:sz w:val="24"/>
                <w:szCs w:val="24"/>
                <w:lang w:eastAsia="zh-CN"/>
              </w:rPr>
              <w:t>DN600</w:t>
            </w:r>
            <w:r>
              <w:rPr>
                <w:rFonts w:ascii="仿宋" w:eastAsia="仿宋" w:hAnsi="仿宋" w:hint="eastAsia"/>
                <w:color w:val="000000"/>
                <w:sz w:val="24"/>
                <w:szCs w:val="24"/>
                <w:lang w:eastAsia="zh-CN"/>
              </w:rPr>
              <w:t>管道车间提供材料）</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拆除更换制炼循环水池水泵腐蚀尾水管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DN600*5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拆除安装水管</w:t>
            </w:r>
            <w:r>
              <w:rPr>
                <w:rFonts w:ascii="仿宋" w:eastAsia="仿宋" w:hAnsi="仿宋" w:hint="eastAsia"/>
                <w:color w:val="000000"/>
                <w:sz w:val="24"/>
                <w:szCs w:val="24"/>
                <w:lang w:eastAsia="zh-CN"/>
              </w:rPr>
              <w:t>2.6m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拆除更换蒸发真空腐蚀尾水管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D273*4.5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采购安装水管</w:t>
            </w:r>
            <w:r>
              <w:rPr>
                <w:rFonts w:ascii="仿宋" w:eastAsia="仿宋" w:hAnsi="仿宋"/>
                <w:color w:val="000000"/>
                <w:sz w:val="24"/>
                <w:szCs w:val="24"/>
                <w:lang w:eastAsia="zh-CN"/>
              </w:rPr>
              <w:t>6.3</w:t>
            </w:r>
            <w:r>
              <w:rPr>
                <w:rFonts w:ascii="仿宋" w:eastAsia="仿宋" w:hAnsi="仿宋" w:hint="eastAsia"/>
                <w:color w:val="000000"/>
                <w:sz w:val="24"/>
                <w:szCs w:val="24"/>
                <w:lang w:eastAsia="zh-CN"/>
              </w:rPr>
              <w:t>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四</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沉降器</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层隔板更换</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对沉降器隔板进行拆除</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对沉降器隔板进行供货、安装</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五</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加热器整改</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1126"/>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w:t>
            </w:r>
          </w:p>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r>
      <w:tr w:rsidR="00F41287">
        <w:trPr>
          <w:trHeight w:val="112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120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761"/>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lastRenderedPageBreak/>
              <w:t>六</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蒸发罐加热管更换（</w:t>
            </w:r>
            <w:r>
              <w:rPr>
                <w:rFonts w:ascii="仿宋" w:eastAsia="仿宋" w:hAnsi="仿宋" w:hint="eastAsia"/>
                <w:color w:val="000000"/>
                <w:sz w:val="24"/>
                <w:szCs w:val="24"/>
              </w:rPr>
              <w:t>Φ</w:t>
            </w:r>
            <w:r>
              <w:rPr>
                <w:rFonts w:ascii="仿宋" w:eastAsia="仿宋" w:hAnsi="仿宋" w:hint="eastAsia"/>
                <w:color w:val="000000"/>
                <w:sz w:val="24"/>
                <w:szCs w:val="24"/>
                <w:lang w:eastAsia="zh-CN"/>
              </w:rPr>
              <w:t>42*1.5</w:t>
            </w:r>
            <w:r>
              <w:rPr>
                <w:rFonts w:ascii="仿宋" w:eastAsia="仿宋" w:hAnsi="仿宋" w:hint="eastAsia"/>
                <w:color w:val="000000"/>
                <w:sz w:val="24"/>
                <w:szCs w:val="24"/>
                <w:lang w:eastAsia="zh-CN"/>
              </w:rPr>
              <w:t>，管长</w:t>
            </w:r>
            <w:r>
              <w:rPr>
                <w:rFonts w:ascii="仿宋" w:eastAsia="仿宋" w:hAnsi="仿宋" w:hint="eastAsia"/>
                <w:color w:val="000000"/>
                <w:sz w:val="24"/>
                <w:szCs w:val="24"/>
                <w:lang w:eastAsia="zh-CN"/>
              </w:rPr>
              <w:t>3.01</w:t>
            </w:r>
            <w:r>
              <w:rPr>
                <w:rFonts w:ascii="仿宋" w:eastAsia="仿宋" w:hAnsi="仿宋" w:hint="eastAsia"/>
                <w:color w:val="000000"/>
                <w:sz w:val="24"/>
                <w:szCs w:val="24"/>
                <w:lang w:eastAsia="zh-CN"/>
              </w:rPr>
              <w:t>米）</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18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1-3#</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1#94</w:t>
            </w:r>
            <w:r>
              <w:rPr>
                <w:rFonts w:ascii="仿宋" w:eastAsia="仿宋" w:hAnsi="仿宋" w:hint="eastAsia"/>
                <w:color w:val="000000"/>
                <w:sz w:val="24"/>
                <w:szCs w:val="24"/>
              </w:rPr>
              <w:t>根、</w:t>
            </w:r>
            <w:r>
              <w:rPr>
                <w:rFonts w:ascii="仿宋" w:eastAsia="仿宋" w:hAnsi="仿宋" w:hint="eastAsia"/>
                <w:color w:val="000000"/>
                <w:sz w:val="24"/>
                <w:szCs w:val="24"/>
              </w:rPr>
              <w:t>2#40</w:t>
            </w:r>
            <w:r>
              <w:rPr>
                <w:rFonts w:ascii="仿宋" w:eastAsia="仿宋" w:hAnsi="仿宋" w:hint="eastAsia"/>
                <w:color w:val="000000"/>
                <w:sz w:val="24"/>
                <w:szCs w:val="24"/>
              </w:rPr>
              <w:t>根、</w:t>
            </w:r>
            <w:r>
              <w:rPr>
                <w:rFonts w:ascii="仿宋" w:eastAsia="仿宋" w:hAnsi="仿宋" w:hint="eastAsia"/>
                <w:color w:val="000000"/>
                <w:sz w:val="24"/>
                <w:szCs w:val="24"/>
              </w:rPr>
              <w:t>3#40</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700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800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112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4-6#</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4#38</w:t>
            </w:r>
            <w:r>
              <w:rPr>
                <w:rFonts w:ascii="仿宋" w:eastAsia="仿宋" w:hAnsi="仿宋" w:hint="eastAsia"/>
                <w:color w:val="000000"/>
                <w:sz w:val="24"/>
                <w:szCs w:val="24"/>
              </w:rPr>
              <w:t>根、</w:t>
            </w:r>
            <w:r>
              <w:rPr>
                <w:rFonts w:ascii="仿宋" w:eastAsia="仿宋" w:hAnsi="仿宋" w:hint="eastAsia"/>
                <w:color w:val="000000"/>
                <w:sz w:val="24"/>
                <w:szCs w:val="24"/>
              </w:rPr>
              <w:t>5#26</w:t>
            </w:r>
            <w:r>
              <w:rPr>
                <w:rFonts w:ascii="仿宋" w:eastAsia="仿宋" w:hAnsi="仿宋" w:hint="eastAsia"/>
                <w:color w:val="000000"/>
                <w:sz w:val="24"/>
                <w:szCs w:val="24"/>
              </w:rPr>
              <w:t>根、</w:t>
            </w:r>
            <w:r>
              <w:rPr>
                <w:rFonts w:ascii="仿宋" w:eastAsia="仿宋" w:hAnsi="仿宋" w:hint="eastAsia"/>
                <w:color w:val="000000"/>
                <w:sz w:val="24"/>
                <w:szCs w:val="24"/>
              </w:rPr>
              <w:t>6#42</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七</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蒸发罐三通汁汽阀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783"/>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拆除</w:t>
            </w:r>
            <w:r>
              <w:rPr>
                <w:rFonts w:ascii="仿宋" w:eastAsia="仿宋" w:hAnsi="仿宋"/>
                <w:color w:val="000000" w:themeColor="text1"/>
                <w:sz w:val="24"/>
                <w:szCs w:val="24"/>
                <w:lang w:eastAsia="zh-CN"/>
              </w:rPr>
              <w:t>6</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蒸发罐</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1262"/>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制作采购安装</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加装</w:t>
            </w:r>
            <w:r>
              <w:rPr>
                <w:rFonts w:ascii="仿宋" w:eastAsia="仿宋" w:hAnsi="仿宋" w:hint="eastAsia"/>
                <w:color w:val="000000" w:themeColor="text1"/>
                <w:sz w:val="24"/>
                <w:szCs w:val="24"/>
                <w:lang w:eastAsia="zh-CN"/>
              </w:rPr>
              <w:t>连接</w:t>
            </w:r>
            <w:r>
              <w:rPr>
                <w:rFonts w:ascii="仿宋" w:eastAsia="仿宋" w:hAnsi="仿宋"/>
                <w:color w:val="000000" w:themeColor="text1"/>
                <w:sz w:val="24"/>
                <w:szCs w:val="24"/>
                <w:lang w:eastAsia="zh-CN"/>
              </w:rPr>
              <w:t>法兰，</w:t>
            </w:r>
            <w:r>
              <w:rPr>
                <w:rFonts w:ascii="仿宋" w:eastAsia="仿宋" w:hAnsi="仿宋" w:hint="eastAsia"/>
                <w:color w:val="000000" w:themeColor="text1"/>
                <w:sz w:val="24"/>
                <w:szCs w:val="24"/>
                <w:lang w:eastAsia="zh-CN"/>
              </w:rPr>
              <w:t>使</w:t>
            </w:r>
            <w:r>
              <w:rPr>
                <w:rFonts w:ascii="仿宋" w:eastAsia="仿宋" w:hAnsi="仿宋"/>
                <w:color w:val="000000" w:themeColor="text1"/>
                <w:sz w:val="24"/>
                <w:szCs w:val="24"/>
                <w:lang w:eastAsia="zh-CN"/>
              </w:rPr>
              <w:t>密封垫能够拆除更换，</w:t>
            </w:r>
            <w:r>
              <w:rPr>
                <w:rFonts w:ascii="仿宋" w:eastAsia="仿宋" w:hAnsi="仿宋" w:hint="eastAsia"/>
                <w:color w:val="000000" w:themeColor="text1"/>
                <w:sz w:val="24"/>
                <w:szCs w:val="24"/>
                <w:lang w:eastAsia="zh-CN"/>
              </w:rPr>
              <w:t>达到</w:t>
            </w:r>
            <w:r>
              <w:rPr>
                <w:rFonts w:ascii="仿宋" w:eastAsia="仿宋" w:hAnsi="仿宋"/>
                <w:color w:val="000000" w:themeColor="text1"/>
                <w:sz w:val="24"/>
                <w:szCs w:val="24"/>
                <w:lang w:eastAsia="zh-CN"/>
              </w:rPr>
              <w:t>开关灵活，密封性好</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八</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蒸发罐顶汁汽短管拆除安装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795"/>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5-6#</w:t>
            </w:r>
            <w:r>
              <w:rPr>
                <w:rFonts w:ascii="仿宋" w:eastAsia="仿宋" w:hAnsi="仿宋" w:hint="eastAsia"/>
                <w:color w:val="000000"/>
                <w:sz w:val="24"/>
                <w:szCs w:val="24"/>
              </w:rPr>
              <w:t>蒸发罐汁汽短管</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Φ</w:t>
            </w:r>
            <w:r>
              <w:rPr>
                <w:rFonts w:ascii="仿宋" w:eastAsia="仿宋" w:hAnsi="仿宋" w:hint="eastAsia"/>
                <w:color w:val="000000"/>
                <w:sz w:val="24"/>
                <w:szCs w:val="24"/>
              </w:rPr>
              <w:t>630*8</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2000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w:t>
            </w:r>
            <w:r>
              <w:rPr>
                <w:rFonts w:ascii="仿宋" w:eastAsia="仿宋" w:hAnsi="仿宋" w:hint="eastAsia"/>
                <w:color w:val="000000"/>
                <w:sz w:val="24"/>
                <w:szCs w:val="24"/>
                <w:lang w:eastAsia="zh-CN"/>
              </w:rPr>
              <w:t>4m</w:t>
            </w:r>
            <w:r>
              <w:rPr>
                <w:rFonts w:ascii="仿宋" w:eastAsia="仿宋" w:hAnsi="仿宋" w:hint="eastAsia"/>
                <w:color w:val="000000"/>
                <w:sz w:val="24"/>
                <w:szCs w:val="24"/>
                <w:lang w:eastAsia="zh-CN"/>
              </w:rPr>
              <w:t>，管道车间提供</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法兰</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868"/>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螺栓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M22*100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颗</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96</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螺栓为</w:t>
            </w:r>
            <w:r>
              <w:rPr>
                <w:rFonts w:ascii="仿宋" w:eastAsia="仿宋" w:hAnsi="仿宋" w:hint="eastAsia"/>
                <w:color w:val="000000"/>
                <w:sz w:val="24"/>
                <w:szCs w:val="24"/>
                <w:lang w:eastAsia="zh-CN"/>
              </w:rPr>
              <w:t>8.8</w:t>
            </w:r>
            <w:r>
              <w:rPr>
                <w:rFonts w:ascii="仿宋" w:eastAsia="仿宋" w:hAnsi="仿宋" w:hint="eastAsia"/>
                <w:color w:val="000000"/>
                <w:sz w:val="24"/>
                <w:szCs w:val="24"/>
                <w:lang w:eastAsia="zh-CN"/>
              </w:rPr>
              <w:t>级高强度螺栓，配套螺母、平垫、弹簧垫</w:t>
            </w:r>
          </w:p>
        </w:tc>
      </w:tr>
      <w:tr w:rsidR="00F41287">
        <w:trPr>
          <w:trHeight w:val="101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九</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中和汁箱、清汁箱、滤汁平衡罐（以上改造箱体材料车间提供）。</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含操作平台制作；废料拉运指定位置</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2.75m*3m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1.97m*2m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清汁箱拆除改造安装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2.75m*1.7m*1.6m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滤汁平衡罐拆除安装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1.2m*1.5m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512"/>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真空管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D76*3.5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不锈钢真空管采购安装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r w:rsidR="00F41287">
        <w:trPr>
          <w:trHeight w:val="54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D133*3.5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不锈钢滤汁管采购安装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bookmarkEnd w:id="21"/>
    </w:tbl>
    <w:p w:rsidR="00F41287" w:rsidRDefault="00F41287">
      <w:pPr>
        <w:rPr>
          <w:rFonts w:asciiTheme="minorEastAsia" w:eastAsia="仿宋" w:hAnsiTheme="minorEastAsia"/>
          <w:snapToGrid w:val="0"/>
          <w:sz w:val="24"/>
          <w:szCs w:val="24"/>
          <w:u w:val="single"/>
          <w:lang w:eastAsia="zh-CN"/>
        </w:rPr>
      </w:pPr>
    </w:p>
    <w:p w:rsidR="00F41287" w:rsidRDefault="00F41287">
      <w:pPr>
        <w:ind w:firstLineChars="200" w:firstLine="480"/>
        <w:rPr>
          <w:rFonts w:asciiTheme="minorEastAsia" w:eastAsia="仿宋" w:hAnsiTheme="minorEastAsia"/>
          <w:snapToGrid w:val="0"/>
          <w:sz w:val="24"/>
          <w:szCs w:val="24"/>
          <w:u w:val="single"/>
          <w:lang w:eastAsia="zh-CN"/>
        </w:rPr>
      </w:pP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bookmarkStart w:id="22" w:name="OLE_LINK16"/>
      <w:bookmarkStart w:id="23" w:name="OLE_LINK17"/>
      <w:bookmarkEnd w:id="9"/>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计划交货期</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highlight w:val="yellow"/>
          <w:u w:val="single"/>
          <w:lang w:eastAsia="zh-CN"/>
        </w:rPr>
        <w:t>60</w:t>
      </w:r>
      <w:r>
        <w:rPr>
          <w:rFonts w:asciiTheme="minorEastAsia" w:eastAsia="仿宋" w:hAnsiTheme="minorEastAsia" w:hint="eastAsia"/>
          <w:snapToGrid w:val="0"/>
          <w:sz w:val="24"/>
          <w:szCs w:val="24"/>
          <w:lang w:eastAsia="zh-CN"/>
        </w:rPr>
        <w:t>日历天</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.3</w:t>
      </w:r>
      <w:r>
        <w:rPr>
          <w:rFonts w:asciiTheme="minorEastAsia" w:eastAsia="仿宋" w:hAnsiTheme="minorEastAsia" w:hint="eastAsia"/>
          <w:snapToGrid w:val="0"/>
          <w:sz w:val="24"/>
          <w:szCs w:val="24"/>
          <w:lang w:eastAsia="zh-CN"/>
        </w:rPr>
        <w:t>交货</w:t>
      </w:r>
      <w:r>
        <w:rPr>
          <w:rFonts w:asciiTheme="minorEastAsia" w:eastAsia="仿宋" w:hAnsiTheme="minorEastAsia"/>
          <w:snapToGrid w:val="0"/>
          <w:sz w:val="24"/>
          <w:szCs w:val="24"/>
          <w:lang w:eastAsia="zh-CN"/>
        </w:rPr>
        <w:t>地点：</w:t>
      </w:r>
      <w:r>
        <w:rPr>
          <w:rFonts w:asciiTheme="minorEastAsia" w:eastAsia="仿宋" w:hAnsiTheme="minorEastAsia" w:hint="eastAsia"/>
          <w:snapToGrid w:val="0"/>
          <w:sz w:val="24"/>
          <w:szCs w:val="24"/>
          <w:highlight w:val="yellow"/>
          <w:u w:val="single"/>
          <w:lang w:eastAsia="zh-CN"/>
        </w:rPr>
        <w:t>采购人指定地点（梁河糖业勐养工厂制炼车间）</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质量要求或服务标准：</w:t>
      </w:r>
      <w:r>
        <w:rPr>
          <w:rFonts w:asciiTheme="minorEastAsia" w:eastAsia="仿宋" w:hAnsiTheme="minorEastAsia" w:hint="eastAsia"/>
          <w:snapToGrid w:val="0"/>
          <w:sz w:val="24"/>
          <w:szCs w:val="24"/>
          <w:u w:val="single"/>
          <w:lang w:eastAsia="zh-CN"/>
        </w:rPr>
        <w:t>达到国家相关质量标准要求且满足本项目技术及使用需求，且达到一次性验收合格。</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2.5</w:t>
      </w:r>
      <w:r>
        <w:rPr>
          <w:rFonts w:asciiTheme="minorEastAsia" w:eastAsia="仿宋" w:hAnsiTheme="minorEastAsia" w:hint="eastAsia"/>
          <w:snapToGrid w:val="0"/>
          <w:sz w:val="24"/>
          <w:szCs w:val="24"/>
          <w:lang w:eastAsia="zh-CN"/>
        </w:rPr>
        <w:t>质保期：</w:t>
      </w:r>
      <w:bookmarkStart w:id="24" w:name="OLE_LINK4"/>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2</w:t>
      </w:r>
      <w:r>
        <w:rPr>
          <w:rFonts w:asciiTheme="minorEastAsia" w:eastAsia="仿宋" w:hAnsiTheme="minorEastAsia" w:hint="eastAsia"/>
          <w:snapToGrid w:val="0"/>
          <w:sz w:val="24"/>
          <w:szCs w:val="24"/>
          <w:u w:val="single"/>
          <w:lang w:eastAsia="zh-CN"/>
        </w:rPr>
        <w:t>个月）</w:t>
      </w:r>
      <w:bookmarkEnd w:id="24"/>
    </w:p>
    <w:p w:rsidR="00F41287" w:rsidRDefault="00E90492">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6</w:t>
      </w:r>
      <w:r>
        <w:rPr>
          <w:rFonts w:asciiTheme="minorEastAsia" w:eastAsia="仿宋" w:hAnsiTheme="minorEastAsia" w:hint="eastAsia"/>
          <w:snapToGrid w:val="0"/>
          <w:sz w:val="24"/>
          <w:szCs w:val="24"/>
          <w:u w:val="single"/>
          <w:shd w:val="clear" w:color="auto" w:fill="FFFF00"/>
          <w:lang w:eastAsia="zh-CN"/>
        </w:rPr>
        <w:t>最高限价：</w:t>
      </w:r>
    </w:p>
    <w:p w:rsidR="00F41287" w:rsidRDefault="00E90492">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不设置最高限价</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25" w:name="_Hlk99361924"/>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 xml:space="preserve">.7 </w:t>
      </w:r>
      <w:r>
        <w:rPr>
          <w:rFonts w:asciiTheme="minorEastAsia" w:eastAsia="仿宋" w:hAnsiTheme="minorEastAsia" w:hint="eastAsia"/>
          <w:snapToGrid w:val="0"/>
          <w:sz w:val="24"/>
          <w:szCs w:val="24"/>
          <w:u w:val="single"/>
          <w:shd w:val="clear" w:color="auto" w:fill="FFFF00"/>
          <w:lang w:eastAsia="zh-CN"/>
        </w:rPr>
        <w:t>是否集采：</w:t>
      </w:r>
    </w:p>
    <w:p w:rsidR="00F41287" w:rsidRDefault="00E90492">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否</w:t>
      </w:r>
    </w:p>
    <w:bookmarkEnd w:id="25"/>
    <w:p w:rsidR="00F41287" w:rsidRDefault="00F41287">
      <w:pPr>
        <w:rPr>
          <w:rFonts w:eastAsia="仿宋"/>
          <w:lang w:eastAsia="zh-CN"/>
        </w:rPr>
      </w:pPr>
    </w:p>
    <w:p w:rsidR="00F41287" w:rsidRDefault="00E90492">
      <w:pPr>
        <w:pStyle w:val="3"/>
        <w:ind w:left="0"/>
        <w:rPr>
          <w:rFonts w:asciiTheme="minorEastAsia" w:eastAsia="仿宋" w:hAnsiTheme="minorEastAsia"/>
          <w:b/>
          <w:snapToGrid w:val="0"/>
          <w:sz w:val="24"/>
          <w:szCs w:val="24"/>
          <w:lang w:eastAsia="zh-CN"/>
        </w:rPr>
      </w:pPr>
      <w:bookmarkStart w:id="26" w:name="_Toc99394471"/>
      <w:bookmarkStart w:id="27"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26"/>
    </w:p>
    <w:bookmarkEnd w:id="27"/>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3.1 </w:t>
      </w:r>
      <w:r>
        <w:rPr>
          <w:rFonts w:asciiTheme="minorEastAsia" w:eastAsia="仿宋" w:hAnsiTheme="minorEastAsia" w:hint="eastAsia"/>
          <w:snapToGrid w:val="0"/>
          <w:sz w:val="24"/>
          <w:szCs w:val="24"/>
          <w:lang w:eastAsia="zh-CN"/>
        </w:rPr>
        <w:t>供应商应依法设立且满足如下要求：</w:t>
      </w:r>
    </w:p>
    <w:p w:rsidR="00F41287" w:rsidRDefault="00E90492">
      <w:pPr>
        <w:spacing w:line="520" w:lineRule="exact"/>
        <w:ind w:firstLine="555"/>
        <w:rPr>
          <w:rStyle w:val="NormalCharacter"/>
          <w:bCs/>
          <w:sz w:val="32"/>
          <w:szCs w:val="32"/>
          <w:lang w:eastAsia="zh-CN"/>
        </w:rPr>
      </w:pPr>
      <w:r>
        <w:rPr>
          <w:rFonts w:asciiTheme="minorEastAsia" w:eastAsia="仿宋" w:hAnsiTheme="minorEastAsia" w:hint="eastAsia"/>
          <w:snapToGrid w:val="0"/>
          <w:sz w:val="24"/>
          <w:szCs w:val="24"/>
          <w:lang w:eastAsia="zh-CN"/>
        </w:rPr>
        <w:t>资质要求：</w:t>
      </w:r>
      <w:r>
        <w:rPr>
          <w:rFonts w:asciiTheme="minorEastAsia" w:eastAsia="仿宋" w:hAnsiTheme="minorEastAsia" w:hint="eastAsia"/>
          <w:snapToGrid w:val="0"/>
          <w:sz w:val="24"/>
          <w:szCs w:val="24"/>
          <w:u w:val="single"/>
          <w:lang w:eastAsia="zh-CN"/>
        </w:rPr>
        <w:t>“投标人应具备独立签订合同能力，为中华人民共和国境内注册的企业法人或其他组织或自然人”</w:t>
      </w:r>
      <w:r>
        <w:rPr>
          <w:rStyle w:val="NormalCharacter"/>
          <w:rFonts w:hint="eastAsia"/>
          <w:bCs/>
          <w:sz w:val="32"/>
          <w:szCs w:val="32"/>
          <w:lang w:eastAsia="zh-CN"/>
        </w:rPr>
        <w:t>，</w:t>
      </w:r>
      <w:r>
        <w:rPr>
          <w:rFonts w:asciiTheme="minorEastAsia" w:eastAsia="仿宋" w:hAnsiTheme="minorEastAsia" w:hint="eastAsia"/>
          <w:snapToGrid w:val="0"/>
          <w:sz w:val="24"/>
          <w:szCs w:val="24"/>
          <w:u w:val="single"/>
          <w:lang w:eastAsia="zh-CN"/>
        </w:rPr>
        <w:t>同时具有合法有效的营业执照，</w:t>
      </w:r>
      <w:r>
        <w:rPr>
          <w:rFonts w:asciiTheme="minorEastAsia" w:eastAsia="仿宋" w:hAnsiTheme="minorEastAsia" w:hint="eastAsia"/>
          <w:snapToGrid w:val="0"/>
          <w:sz w:val="24"/>
          <w:szCs w:val="24"/>
          <w:highlight w:val="yellow"/>
          <w:u w:val="single"/>
          <w:lang w:eastAsia="zh-CN"/>
        </w:rPr>
        <w:t>营业执照经营范围中涉及</w:t>
      </w:r>
      <w:r>
        <w:rPr>
          <w:rFonts w:asciiTheme="minorEastAsia" w:eastAsia="仿宋" w:hAnsiTheme="minorEastAsia" w:hint="eastAsia"/>
          <w:snapToGrid w:val="0"/>
          <w:sz w:val="24"/>
          <w:szCs w:val="24"/>
          <w:highlight w:val="yellow"/>
          <w:u w:val="single"/>
          <w:lang w:eastAsia="zh-CN"/>
        </w:rPr>
        <w:t>机械</w:t>
      </w:r>
      <w:r>
        <w:rPr>
          <w:rFonts w:asciiTheme="minorEastAsia" w:eastAsia="仿宋" w:hAnsiTheme="minorEastAsia" w:hint="eastAsia"/>
          <w:snapToGrid w:val="0"/>
          <w:sz w:val="24"/>
          <w:szCs w:val="24"/>
          <w:highlight w:val="yellow"/>
          <w:u w:val="single"/>
          <w:lang w:eastAsia="zh-CN"/>
        </w:rPr>
        <w:t>设备的供货安装、调试内容，</w:t>
      </w:r>
      <w:r>
        <w:rPr>
          <w:rFonts w:asciiTheme="minorEastAsia" w:eastAsia="仿宋" w:hAnsiTheme="minorEastAsia" w:hint="eastAsia"/>
          <w:snapToGrid w:val="0"/>
          <w:sz w:val="24"/>
          <w:szCs w:val="24"/>
          <w:highlight w:val="yellow"/>
          <w:u w:val="single"/>
          <w:lang w:eastAsia="zh-CN"/>
        </w:rPr>
        <w:t>有</w:t>
      </w:r>
      <w:bookmarkStart w:id="28" w:name="OLE_LINK14"/>
      <w:bookmarkStart w:id="29" w:name="OLE_LINK15"/>
      <w:r>
        <w:rPr>
          <w:rFonts w:asciiTheme="minorEastAsia" w:eastAsia="仿宋" w:hAnsiTheme="minorEastAsia" w:hint="eastAsia"/>
          <w:snapToGrid w:val="0"/>
          <w:sz w:val="24"/>
          <w:szCs w:val="24"/>
          <w:u w:val="single"/>
          <w:lang w:eastAsia="zh-CN"/>
        </w:rPr>
        <w:t>固定式压力容器制造</w:t>
      </w:r>
      <w:bookmarkEnd w:id="28"/>
      <w:bookmarkEnd w:id="29"/>
      <w:r>
        <w:rPr>
          <w:rFonts w:asciiTheme="minorEastAsia" w:eastAsia="仿宋" w:hAnsiTheme="minorEastAsia" w:hint="eastAsia"/>
          <w:snapToGrid w:val="0"/>
          <w:sz w:val="24"/>
          <w:szCs w:val="24"/>
          <w:u w:val="single"/>
          <w:lang w:eastAsia="zh-CN"/>
        </w:rPr>
        <w:t>（含安装、修理、改造）</w:t>
      </w:r>
      <w:r>
        <w:rPr>
          <w:rFonts w:asciiTheme="minorEastAsia" w:eastAsia="仿宋" w:hAnsiTheme="minorEastAsia" w:hint="eastAsia"/>
          <w:snapToGrid w:val="0"/>
          <w:sz w:val="24"/>
          <w:szCs w:val="24"/>
          <w:u w:val="single"/>
          <w:lang w:eastAsia="zh-CN"/>
        </w:rPr>
        <w:t>内容</w:t>
      </w:r>
      <w:r w:rsidR="00C7127A">
        <w:rPr>
          <w:rFonts w:asciiTheme="minorEastAsia" w:eastAsia="仿宋" w:hAnsiTheme="minorEastAsia" w:hint="eastAsia"/>
          <w:snapToGrid w:val="0"/>
          <w:sz w:val="24"/>
          <w:szCs w:val="24"/>
          <w:u w:val="single"/>
          <w:lang w:eastAsia="zh-CN"/>
        </w:rPr>
        <w:t>（</w:t>
      </w:r>
      <w:r w:rsidR="00C7127A">
        <w:rPr>
          <w:rFonts w:eastAsia="仿宋" w:hint="eastAsia"/>
          <w:snapToGrid w:val="0"/>
          <w:color w:val="FF0000"/>
          <w:sz w:val="24"/>
          <w:szCs w:val="24"/>
          <w:u w:val="single"/>
          <w:lang w:eastAsia="zh-CN"/>
        </w:rPr>
        <w:t>供应商报名时在</w:t>
      </w:r>
      <w:r w:rsidR="00C7127A">
        <w:rPr>
          <w:rFonts w:eastAsia="仿宋" w:hint="eastAsia"/>
          <w:snapToGrid w:val="0"/>
          <w:color w:val="FF0000"/>
          <w:sz w:val="24"/>
          <w:szCs w:val="24"/>
          <w:u w:val="single"/>
          <w:lang w:eastAsia="zh-CN"/>
        </w:rPr>
        <w:t>EPS</w:t>
      </w:r>
      <w:r w:rsidR="00C7127A">
        <w:rPr>
          <w:rFonts w:eastAsia="仿宋" w:hint="eastAsia"/>
          <w:snapToGrid w:val="0"/>
          <w:color w:val="FF0000"/>
          <w:sz w:val="24"/>
          <w:szCs w:val="24"/>
          <w:u w:val="single"/>
          <w:lang w:eastAsia="zh-CN"/>
        </w:rPr>
        <w:t>系统补充文件处上传</w:t>
      </w:r>
      <w:r w:rsidR="00C7127A">
        <w:rPr>
          <w:rFonts w:asciiTheme="minorEastAsia" w:eastAsia="仿宋" w:hAnsiTheme="minorEastAsia" w:hint="eastAsia"/>
          <w:snapToGrid w:val="0"/>
          <w:sz w:val="24"/>
          <w:szCs w:val="24"/>
          <w:u w:val="single"/>
          <w:lang w:eastAsia="zh-CN"/>
        </w:rPr>
        <w:t>固定式压力容器制造</w:t>
      </w:r>
      <w:r w:rsidR="00C7127A">
        <w:rPr>
          <w:rFonts w:eastAsia="仿宋" w:hint="eastAsia"/>
          <w:snapToGrid w:val="0"/>
          <w:color w:val="FF0000"/>
          <w:sz w:val="24"/>
          <w:szCs w:val="24"/>
          <w:u w:val="single"/>
          <w:lang w:eastAsia="zh-CN"/>
        </w:rPr>
        <w:t>资质证书</w:t>
      </w:r>
      <w:r w:rsidR="00C7127A">
        <w:rPr>
          <w:rFonts w:asciiTheme="minorEastAsia" w:eastAsia="仿宋" w:hAnsiTheme="minorEastAsia" w:hint="eastAsia"/>
          <w:snapToGrid w:val="0"/>
          <w:sz w:val="24"/>
          <w:szCs w:val="24"/>
          <w:u w:val="single"/>
          <w:lang w:eastAsia="zh-CN"/>
        </w:rPr>
        <w:t>）</w:t>
      </w:r>
      <w:r>
        <w:rPr>
          <w:rStyle w:val="NormalCharacter"/>
          <w:rFonts w:hint="eastAsia"/>
          <w:bCs/>
          <w:sz w:val="32"/>
          <w:szCs w:val="32"/>
          <w:lang w:eastAsia="zh-CN"/>
        </w:rPr>
        <w:t>。</w:t>
      </w:r>
    </w:p>
    <w:p w:rsidR="00F41287" w:rsidRDefault="00E90492">
      <w:pPr>
        <w:spacing w:line="360" w:lineRule="auto"/>
        <w:ind w:firstLine="555"/>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color w:val="FF0000"/>
          <w:sz w:val="24"/>
          <w:szCs w:val="24"/>
          <w:u w:val="single"/>
          <w:lang w:eastAsia="zh-CN"/>
        </w:rPr>
        <w:t>承包方近</w:t>
      </w:r>
      <w:r>
        <w:rPr>
          <w:rFonts w:asciiTheme="minorEastAsia" w:eastAsia="仿宋" w:hAnsiTheme="minorEastAsia" w:hint="eastAsia"/>
          <w:snapToGrid w:val="0"/>
          <w:color w:val="FF0000"/>
          <w:sz w:val="24"/>
          <w:szCs w:val="24"/>
          <w:u w:val="single"/>
          <w:lang w:eastAsia="zh-CN"/>
        </w:rPr>
        <w:t>3</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2020</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6</w:t>
      </w:r>
      <w:r>
        <w:rPr>
          <w:rFonts w:asciiTheme="minorEastAsia" w:eastAsia="仿宋" w:hAnsiTheme="minorEastAsia" w:hint="eastAsia"/>
          <w:snapToGrid w:val="0"/>
          <w:color w:val="FF0000"/>
          <w:sz w:val="24"/>
          <w:szCs w:val="24"/>
          <w:u w:val="single"/>
          <w:lang w:eastAsia="zh-CN"/>
        </w:rPr>
        <w:t>月</w:t>
      </w:r>
      <w:r>
        <w:rPr>
          <w:rFonts w:asciiTheme="minorEastAsia" w:eastAsia="仿宋" w:hAnsiTheme="minorEastAsia" w:hint="eastAsia"/>
          <w:snapToGrid w:val="0"/>
          <w:color w:val="FF0000"/>
          <w:sz w:val="24"/>
          <w:szCs w:val="24"/>
          <w:u w:val="single"/>
          <w:lang w:eastAsia="zh-CN"/>
        </w:rPr>
        <w:t>1</w:t>
      </w:r>
      <w:r>
        <w:rPr>
          <w:rFonts w:asciiTheme="minorEastAsia" w:eastAsia="仿宋" w:hAnsiTheme="minorEastAsia" w:hint="eastAsia"/>
          <w:snapToGrid w:val="0"/>
          <w:color w:val="FF0000"/>
          <w:sz w:val="24"/>
          <w:szCs w:val="24"/>
          <w:u w:val="single"/>
          <w:lang w:eastAsia="zh-CN"/>
        </w:rPr>
        <w:t>日）以来没有骗取中标，不按要求履行合同及经济方面有关的严重违法行为和牵涉重大经济诉讼案件（投标人需提交书面承诺并加盖公章）。</w:t>
      </w:r>
    </w:p>
    <w:p w:rsidR="00F41287" w:rsidRDefault="00E90492">
      <w:pPr>
        <w:pStyle w:val="a5"/>
        <w:adjustRightInd w:val="0"/>
        <w:snapToGrid w:val="0"/>
        <w:spacing w:line="360" w:lineRule="auto"/>
        <w:ind w:left="141"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财务要求：</w:t>
      </w:r>
      <w:r>
        <w:rPr>
          <w:rFonts w:asciiTheme="minorEastAsia" w:eastAsia="仿宋" w:hAnsiTheme="minorEastAsia" w:hint="eastAsia"/>
          <w:snapToGrid w:val="0"/>
          <w:sz w:val="24"/>
          <w:szCs w:val="24"/>
          <w:highlight w:val="yellow"/>
          <w:u w:val="single"/>
          <w:lang w:eastAsia="zh-CN"/>
        </w:rPr>
        <w:t>注册资本金人民币</w:t>
      </w:r>
      <w:r>
        <w:rPr>
          <w:rFonts w:asciiTheme="minorEastAsia" w:eastAsia="仿宋" w:hAnsiTheme="minorEastAsia" w:hint="eastAsia"/>
          <w:snapToGrid w:val="0"/>
          <w:sz w:val="24"/>
          <w:szCs w:val="24"/>
          <w:highlight w:val="yellow"/>
          <w:u w:val="single"/>
          <w:lang w:eastAsia="zh-CN"/>
        </w:rPr>
        <w:t xml:space="preserve"> 100 </w:t>
      </w:r>
      <w:r>
        <w:rPr>
          <w:rFonts w:asciiTheme="minorEastAsia" w:eastAsia="仿宋" w:hAnsiTheme="minorEastAsia" w:hint="eastAsia"/>
          <w:snapToGrid w:val="0"/>
          <w:sz w:val="24"/>
          <w:szCs w:val="24"/>
          <w:highlight w:val="yellow"/>
          <w:u w:val="single"/>
          <w:lang w:eastAsia="zh-CN"/>
        </w:rPr>
        <w:t>万元及以上</w:t>
      </w:r>
      <w:r>
        <w:rPr>
          <w:rFonts w:asciiTheme="minorEastAsia" w:eastAsia="仿宋" w:hAnsiTheme="minorEastAsia" w:hint="eastAsia"/>
          <w:snapToGrid w:val="0"/>
          <w:sz w:val="24"/>
          <w:szCs w:val="24"/>
          <w:u w:val="single"/>
          <w:lang w:eastAsia="zh-CN"/>
        </w:rPr>
        <w:t>，</w:t>
      </w:r>
    </w:p>
    <w:p w:rsidR="00F41287" w:rsidRDefault="00E90492">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业绩要求：</w:t>
      </w:r>
      <w:r>
        <w:rPr>
          <w:rFonts w:asciiTheme="minorEastAsia" w:eastAsia="仿宋" w:hAnsiTheme="minorEastAsia" w:hint="eastAsia"/>
          <w:snapToGrid w:val="0"/>
          <w:sz w:val="24"/>
          <w:szCs w:val="24"/>
          <w:u w:val="single"/>
          <w:lang w:eastAsia="zh-CN"/>
        </w:rPr>
        <w:t>近五年内（</w:t>
      </w:r>
      <w:r>
        <w:rPr>
          <w:rFonts w:asciiTheme="minorEastAsia" w:eastAsia="仿宋" w:hAnsiTheme="minorEastAsia" w:hint="eastAsia"/>
          <w:snapToGrid w:val="0"/>
          <w:sz w:val="24"/>
          <w:szCs w:val="24"/>
          <w:u w:val="single"/>
          <w:lang w:eastAsia="zh-CN"/>
        </w:rPr>
        <w:t>2018</w:t>
      </w:r>
      <w:r>
        <w:rPr>
          <w:rFonts w:asciiTheme="minorEastAsia" w:eastAsia="仿宋" w:hAnsiTheme="minorEastAsia" w:hint="eastAsia"/>
          <w:snapToGrid w:val="0"/>
          <w:sz w:val="24"/>
          <w:szCs w:val="24"/>
          <w:u w:val="single"/>
          <w:lang w:eastAsia="zh-CN"/>
        </w:rPr>
        <w:t>年</w:t>
      </w:r>
      <w:r>
        <w:rPr>
          <w:rFonts w:asciiTheme="minorEastAsia" w:eastAsia="仿宋" w:hAnsiTheme="minorEastAsia" w:hint="eastAsia"/>
          <w:snapToGrid w:val="0"/>
          <w:sz w:val="24"/>
          <w:szCs w:val="24"/>
          <w:u w:val="single"/>
          <w:lang w:eastAsia="zh-CN"/>
        </w:rPr>
        <w:t>6</w:t>
      </w:r>
      <w:r>
        <w:rPr>
          <w:rFonts w:asciiTheme="minorEastAsia" w:eastAsia="仿宋" w:hAnsiTheme="minorEastAsia" w:hint="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hint="eastAsia"/>
          <w:snapToGrid w:val="0"/>
          <w:sz w:val="24"/>
          <w:szCs w:val="24"/>
          <w:u w:val="single"/>
          <w:lang w:eastAsia="zh-CN"/>
        </w:rPr>
        <w:t>日至响应截止日期）有类似项目供货业绩</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供应商在相应文件中需提供业绩证明（</w:t>
      </w:r>
      <w:r w:rsidR="00C7127A">
        <w:rPr>
          <w:rFonts w:eastAsia="仿宋" w:hint="eastAsia"/>
          <w:snapToGrid w:val="0"/>
          <w:color w:val="FF0000"/>
          <w:sz w:val="24"/>
          <w:szCs w:val="24"/>
          <w:u w:val="single"/>
          <w:lang w:eastAsia="zh-CN"/>
        </w:rPr>
        <w:t>供应商报名时在</w:t>
      </w:r>
      <w:r w:rsidR="00C7127A">
        <w:rPr>
          <w:rFonts w:eastAsia="仿宋" w:hint="eastAsia"/>
          <w:snapToGrid w:val="0"/>
          <w:color w:val="FF0000"/>
          <w:sz w:val="24"/>
          <w:szCs w:val="24"/>
          <w:u w:val="single"/>
          <w:lang w:eastAsia="zh-CN"/>
        </w:rPr>
        <w:t>EPS</w:t>
      </w:r>
      <w:r w:rsidR="00C7127A">
        <w:rPr>
          <w:rFonts w:eastAsia="仿宋" w:hint="eastAsia"/>
          <w:snapToGrid w:val="0"/>
          <w:color w:val="FF0000"/>
          <w:sz w:val="24"/>
          <w:szCs w:val="24"/>
          <w:u w:val="single"/>
          <w:lang w:eastAsia="zh-CN"/>
        </w:rPr>
        <w:t>系统补充文件处上传</w:t>
      </w:r>
      <w:r w:rsidR="00C7127A">
        <w:rPr>
          <w:rFonts w:eastAsia="仿宋" w:hint="eastAsia"/>
          <w:snapToGrid w:val="0"/>
          <w:color w:val="FF0000"/>
          <w:sz w:val="24"/>
          <w:szCs w:val="24"/>
          <w:u w:val="single"/>
          <w:shd w:val="clear" w:color="auto" w:fill="FFFF00"/>
          <w:lang w:eastAsia="zh-CN"/>
        </w:rPr>
        <w:t>业绩表并加盖公章</w:t>
      </w:r>
      <w:r>
        <w:rPr>
          <w:rFonts w:asciiTheme="minorEastAsia" w:eastAsia="仿宋" w:hAnsiTheme="minorEastAsia" w:hint="eastAsia"/>
          <w:snapToGrid w:val="0"/>
          <w:sz w:val="24"/>
          <w:szCs w:val="24"/>
          <w:u w:val="single"/>
          <w:shd w:val="clear" w:color="auto" w:fill="FFFF00"/>
          <w:lang w:eastAsia="zh-CN"/>
        </w:rPr>
        <w:t>）。</w:t>
      </w:r>
    </w:p>
    <w:p w:rsidR="00F41287" w:rsidRDefault="00E90492">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信誉及管理体系认证要求：</w:t>
      </w:r>
    </w:p>
    <w:p w:rsidR="00F41287" w:rsidRDefault="00E90492">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信誉要求：</w:t>
      </w:r>
      <w:r>
        <w:rPr>
          <w:rFonts w:asciiTheme="minorEastAsia" w:eastAsia="仿宋" w:hAnsiTheme="minorEastAsia" w:hint="eastAsia"/>
          <w:snapToGrid w:val="0"/>
          <w:sz w:val="24"/>
          <w:szCs w:val="24"/>
          <w:u w:val="single"/>
          <w:lang w:eastAsia="zh-CN"/>
        </w:rPr>
        <w:t>企业无不良商业记录，没有处于被责令停业，财产被接管、冻结，破产状态</w:t>
      </w:r>
      <w:r w:rsidR="00C7127A">
        <w:rPr>
          <w:rFonts w:eastAsia="仿宋" w:hint="eastAsia"/>
          <w:snapToGrid w:val="0"/>
          <w:color w:val="FF0000"/>
          <w:sz w:val="24"/>
          <w:szCs w:val="24"/>
          <w:u w:val="single"/>
          <w:lang w:eastAsia="zh-CN"/>
        </w:rPr>
        <w:t>（供应商报名时在</w:t>
      </w:r>
      <w:r w:rsidR="00C7127A">
        <w:rPr>
          <w:rFonts w:eastAsia="仿宋" w:hint="eastAsia"/>
          <w:snapToGrid w:val="0"/>
          <w:color w:val="FF0000"/>
          <w:sz w:val="24"/>
          <w:szCs w:val="24"/>
          <w:u w:val="single"/>
          <w:lang w:eastAsia="zh-CN"/>
        </w:rPr>
        <w:t>EPS</w:t>
      </w:r>
      <w:r w:rsidR="00C7127A">
        <w:rPr>
          <w:rFonts w:eastAsia="仿宋" w:hint="eastAsia"/>
          <w:snapToGrid w:val="0"/>
          <w:color w:val="FF0000"/>
          <w:sz w:val="24"/>
          <w:szCs w:val="24"/>
          <w:u w:val="single"/>
          <w:lang w:eastAsia="zh-CN"/>
        </w:rPr>
        <w:t>系统补充文件处上传书面承诺并加盖公章）</w:t>
      </w:r>
    </w:p>
    <w:p w:rsidR="00F41287" w:rsidRDefault="00E90492">
      <w:pPr>
        <w:pStyle w:val="a5"/>
        <w:adjustRightInd w:val="0"/>
        <w:snapToGrid w:val="0"/>
        <w:spacing w:line="360" w:lineRule="auto"/>
        <w:ind w:left="141" w:firstLine="48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设备</w:t>
      </w:r>
      <w:r>
        <w:rPr>
          <w:rFonts w:asciiTheme="minorEastAsia" w:eastAsia="仿宋" w:hAnsiTheme="minorEastAsia" w:hint="eastAsia"/>
          <w:snapToGrid w:val="0"/>
          <w:sz w:val="24"/>
          <w:szCs w:val="24"/>
          <w:lang w:eastAsia="zh-CN"/>
        </w:rPr>
        <w:t>要求：</w:t>
      </w:r>
      <w:r>
        <w:rPr>
          <w:rFonts w:asciiTheme="minorEastAsia" w:eastAsia="仿宋" w:hAnsiTheme="minorEastAsia" w:hint="eastAsia"/>
          <w:snapToGrid w:val="0"/>
          <w:sz w:val="24"/>
          <w:szCs w:val="24"/>
          <w:u w:val="single"/>
          <w:lang w:eastAsia="zh-CN"/>
        </w:rPr>
        <w:t>详见第五章采购需求</w:t>
      </w:r>
    </w:p>
    <w:p w:rsidR="00F41287" w:rsidRDefault="00E90492">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产品质量要求：</w:t>
      </w:r>
      <w:r>
        <w:rPr>
          <w:rFonts w:asciiTheme="minorEastAsia" w:eastAsia="仿宋" w:hAnsiTheme="minorEastAsia" w:hint="eastAsia"/>
          <w:snapToGrid w:val="0"/>
          <w:sz w:val="24"/>
          <w:szCs w:val="24"/>
          <w:u w:val="single"/>
          <w:lang w:eastAsia="zh-CN"/>
        </w:rPr>
        <w:t>满足国家相关产品质量标准要求</w:t>
      </w:r>
    </w:p>
    <w:p w:rsidR="00F41287" w:rsidRDefault="00E90492">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其他要求：</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3.2 </w:t>
      </w:r>
      <w:r>
        <w:rPr>
          <w:rFonts w:asciiTheme="minorEastAsia" w:eastAsia="仿宋" w:hAnsiTheme="minorEastAsia" w:hint="eastAsia"/>
          <w:snapToGrid w:val="0"/>
          <w:sz w:val="24"/>
          <w:szCs w:val="24"/>
          <w:lang w:eastAsia="zh-CN"/>
        </w:rPr>
        <w:t>供应商不得存在下列情形之一：</w:t>
      </w:r>
    </w:p>
    <w:p w:rsidR="00F41287" w:rsidRDefault="00E90492">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处于被责令停产停业、暂扣或者吊销执照、暂扣或者吊销许可证、吊销资质证书状态；</w:t>
      </w:r>
    </w:p>
    <w:p w:rsidR="00F41287" w:rsidRDefault="00E90492">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进入清算程序，或被宣告破产，或其他丧失履约能力的情形；</w:t>
      </w:r>
    </w:p>
    <w:p w:rsidR="00F41287" w:rsidRDefault="00E90492">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日至响应截止日期），被列入失信惩戒对象（供应商需提供通过“信用中国”网站查询的信用信息查询记录网页截图件并加盖供应商公章）；</w:t>
      </w:r>
    </w:p>
    <w:p w:rsidR="00F41287" w:rsidRDefault="00E90492">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日至响应截止日期），有骗取中标（成交）和严重违约及重大质量、安全问题（供应商须提供无相关问题承诺书）；</w:t>
      </w:r>
    </w:p>
    <w:p w:rsidR="00F41287" w:rsidRDefault="00E90492">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rPr>
      </w:pPr>
      <w:r>
        <w:rPr>
          <w:rFonts w:asciiTheme="minorEastAsia" w:eastAsia="仿宋" w:hAnsiTheme="minorEastAsia" w:hint="eastAsia"/>
          <w:snapToGrid w:val="0"/>
          <w:sz w:val="24"/>
          <w:szCs w:val="24"/>
        </w:rPr>
        <w:t>其他：</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3.3 </w:t>
      </w:r>
      <w:r>
        <w:rPr>
          <w:rFonts w:asciiTheme="minorEastAsia" w:eastAsia="仿宋" w:hAnsiTheme="minorEastAsia" w:hint="eastAsia"/>
          <w:snapToGrid w:val="0"/>
          <w:sz w:val="24"/>
          <w:szCs w:val="24"/>
          <w:lang w:eastAsia="zh-CN"/>
        </w:rPr>
        <w:t>本次采购是否接受联合体：</w:t>
      </w:r>
    </w:p>
    <w:p w:rsidR="00F41287" w:rsidRDefault="00E90492">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□是</w:t>
      </w:r>
    </w:p>
    <w:p w:rsidR="00F41287" w:rsidRDefault="00E90492">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F41287" w:rsidRDefault="00E90492">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联合体参加谈判采购活动的，联合体应满足本条第</w:t>
      </w:r>
      <w:r>
        <w:rPr>
          <w:rFonts w:asciiTheme="minorEastAsia" w:eastAsia="仿宋" w:hAnsiTheme="minorEastAsia" w:hint="eastAsia"/>
          <w:snapToGrid w:val="0"/>
          <w:sz w:val="24"/>
          <w:szCs w:val="24"/>
          <w:lang w:eastAsia="zh-CN"/>
        </w:rPr>
        <w:t>3.1</w:t>
      </w:r>
      <w:r>
        <w:rPr>
          <w:rFonts w:asciiTheme="minorEastAsia" w:eastAsia="仿宋" w:hAnsiTheme="minorEastAsia" w:hint="eastAsia"/>
          <w:snapToGrid w:val="0"/>
          <w:sz w:val="24"/>
          <w:szCs w:val="24"/>
          <w:lang w:eastAsia="zh-CN"/>
        </w:rPr>
        <w:t>款规定的要求，且联合体各方均不得存在本条第</w:t>
      </w:r>
      <w:r>
        <w:rPr>
          <w:rFonts w:asciiTheme="minorEastAsia" w:eastAsia="仿宋" w:hAnsiTheme="minorEastAsia" w:hint="eastAsia"/>
          <w:snapToGrid w:val="0"/>
          <w:sz w:val="24"/>
          <w:szCs w:val="24"/>
          <w:lang w:eastAsia="zh-CN"/>
        </w:rPr>
        <w:t>3.2</w:t>
      </w:r>
      <w:r>
        <w:rPr>
          <w:rFonts w:asciiTheme="minorEastAsia" w:eastAsia="仿宋" w:hAnsiTheme="minorEastAsia" w:hint="eastAsia"/>
          <w:snapToGrid w:val="0"/>
          <w:sz w:val="24"/>
          <w:szCs w:val="24"/>
          <w:lang w:eastAsia="zh-CN"/>
        </w:rPr>
        <w:t>款规定的情形。此外，联合体各方应分别满足如下条件：</w:t>
      </w:r>
    </w:p>
    <w:p w:rsidR="00F41287" w:rsidRDefault="00E90492">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联合体的资格认定标准如下：</w:t>
      </w:r>
    </w:p>
    <w:p w:rsidR="00F41287" w:rsidRDefault="00E90492">
      <w:pPr>
        <w:spacing w:line="360" w:lineRule="auto"/>
        <w:ind w:firstLine="42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注：此部分应明确由同一专业或不同专业组成的联合体中各专业的资质、财务、业绩、信誉、主要人员等的认定方法，以最终认定联合体的资格。</w:t>
      </w:r>
      <w:r>
        <w:rPr>
          <w:rFonts w:asciiTheme="minorEastAsia" w:eastAsia="仿宋" w:hAnsiTheme="minorEastAsia" w:hint="eastAsia"/>
          <w:snapToGrid w:val="0"/>
          <w:sz w:val="21"/>
          <w:szCs w:val="21"/>
          <w:lang w:eastAsia="zh-CN"/>
        </w:rPr>
        <w:t>)</w:t>
      </w:r>
    </w:p>
    <w:p w:rsidR="00F41287" w:rsidRDefault="00E90492">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联合体应递交联合体协议书，且联合体各方不得再以自己名义单独或参加其他联合体参与本谈判采购项目，否则相关响应文件均无效。</w:t>
      </w:r>
    </w:p>
    <w:p w:rsidR="00F41287" w:rsidRDefault="00F41287">
      <w:pPr>
        <w:rPr>
          <w:rFonts w:eastAsia="仿宋"/>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F41287" w:rsidRDefault="00E90492">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4.1</w:t>
      </w:r>
      <w:r>
        <w:rPr>
          <w:rFonts w:asciiTheme="minorEastAsia" w:eastAsia="仿宋" w:hAnsiTheme="minorEastAsia" w:hint="eastAsia"/>
          <w:snapToGrid w:val="0"/>
          <w:sz w:val="24"/>
          <w:szCs w:val="24"/>
          <w:lang w:eastAsia="zh-CN"/>
        </w:rPr>
        <w:t>有意参加谈判采购活动的单位，需在</w:t>
      </w:r>
      <w:r>
        <w:rPr>
          <w:rFonts w:asciiTheme="minorEastAsia" w:eastAsia="仿宋" w:hAnsiTheme="minorEastAsia" w:hint="eastAsia"/>
          <w:snapToGrid w:val="0"/>
          <w:sz w:val="24"/>
          <w:szCs w:val="24"/>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sidR="00C7127A">
        <w:rPr>
          <w:rFonts w:asciiTheme="minorEastAsia" w:eastAsia="仿宋" w:hAnsiTheme="minorEastAsia" w:hint="eastAsia"/>
          <w:snapToGrid w:val="0"/>
          <w:sz w:val="24"/>
          <w:szCs w:val="24"/>
          <w:highlight w:val="yellow"/>
          <w:lang w:eastAsia="zh-CN"/>
        </w:rPr>
        <w:t xml:space="preserve"> 1</w:t>
      </w:r>
      <w:r w:rsidR="00C7127A">
        <w:rPr>
          <w:rFonts w:asciiTheme="minorEastAsia" w:eastAsia="仿宋" w:hAnsiTheme="minorEastAsia"/>
          <w:snapToGrid w:val="0"/>
          <w:sz w:val="24"/>
          <w:szCs w:val="24"/>
          <w:highlight w:val="yellow"/>
          <w:lang w:eastAsia="zh-CN"/>
        </w:rPr>
        <w:t>1</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17</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分前在中粮糖业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电子采购平台（网址：</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）完成注册报名；采购人组织资格审查合格后，供应商于</w:t>
      </w:r>
      <w:r>
        <w:rPr>
          <w:rFonts w:asciiTheme="minorEastAsia" w:eastAsia="仿宋" w:hAnsiTheme="minorEastAsia" w:hint="eastAsia"/>
          <w:snapToGrid w:val="0"/>
          <w:sz w:val="24"/>
          <w:szCs w:val="24"/>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 </w:t>
      </w:r>
      <w:r>
        <w:rPr>
          <w:rFonts w:asciiTheme="minorEastAsia" w:eastAsia="仿宋" w:hAnsiTheme="minorEastAsia" w:hint="eastAsia"/>
          <w:snapToGrid w:val="0"/>
          <w:sz w:val="24"/>
          <w:szCs w:val="24"/>
          <w:highlight w:val="yellow"/>
          <w:lang w:eastAsia="zh-CN"/>
        </w:rPr>
        <w:t>月</w:t>
      </w:r>
      <w:r w:rsidR="00C7127A">
        <w:rPr>
          <w:rFonts w:asciiTheme="minorEastAsia" w:eastAsia="仿宋" w:hAnsiTheme="minorEastAsia" w:hint="eastAsia"/>
          <w:snapToGrid w:val="0"/>
          <w:sz w:val="24"/>
          <w:szCs w:val="24"/>
          <w:highlight w:val="yellow"/>
          <w:lang w:eastAsia="zh-CN"/>
        </w:rPr>
        <w:t xml:space="preserve"> 1</w:t>
      </w:r>
      <w:r w:rsidR="00C7127A">
        <w:rPr>
          <w:rFonts w:asciiTheme="minorEastAsia" w:eastAsia="仿宋" w:hAnsiTheme="minorEastAsia"/>
          <w:snapToGrid w:val="0"/>
          <w:sz w:val="24"/>
          <w:szCs w:val="24"/>
          <w:highlight w:val="yellow"/>
          <w:lang w:eastAsia="zh-CN"/>
        </w:rPr>
        <w:t>1</w:t>
      </w:r>
      <w:r>
        <w:rPr>
          <w:rFonts w:asciiTheme="minorEastAsia" w:eastAsia="仿宋" w:hAnsiTheme="minorEastAsia" w:hint="eastAsia"/>
          <w:snapToGrid w:val="0"/>
          <w:sz w:val="24"/>
          <w:szCs w:val="24"/>
          <w:highlight w:val="yellow"/>
          <w:lang w:eastAsia="zh-CN"/>
        </w:rPr>
        <w:t xml:space="preserve">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20</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分后通过中粮糖业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电子采购平台获取</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购买采购文件。</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4.2</w:t>
      </w:r>
      <w:r>
        <w:rPr>
          <w:rFonts w:asciiTheme="minorEastAsia" w:eastAsia="仿宋" w:hAnsiTheme="minorEastAsia" w:hint="eastAsia"/>
          <w:snapToGrid w:val="0"/>
          <w:sz w:val="24"/>
          <w:szCs w:val="24"/>
          <w:lang w:eastAsia="zh-CN"/>
        </w:rPr>
        <w:t>采购文件每套售价</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元，售后不退。</w:t>
      </w:r>
    </w:p>
    <w:p w:rsidR="00F41287" w:rsidRDefault="00F41287">
      <w:pPr>
        <w:rPr>
          <w:rFonts w:eastAsia="仿宋"/>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p>
    <w:p w:rsidR="00F41287" w:rsidRDefault="0085268B">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E90492">
        <w:rPr>
          <w:rFonts w:asciiTheme="minorEastAsia" w:eastAsia="仿宋" w:hAnsiTheme="minorEastAsia" w:hint="eastAsia"/>
          <w:snapToGrid w:val="0"/>
          <w:sz w:val="24"/>
          <w:szCs w:val="24"/>
          <w:lang w:eastAsia="zh-CN"/>
        </w:rPr>
        <w:t>设置响应保证金，响应保证金为</w:t>
      </w:r>
      <w:r w:rsidR="00E90492">
        <w:rPr>
          <w:rFonts w:asciiTheme="minorEastAsia" w:eastAsia="仿宋" w:hAnsiTheme="minorEastAsia" w:hint="eastAsia"/>
          <w:snapToGrid w:val="0"/>
          <w:sz w:val="24"/>
          <w:szCs w:val="24"/>
          <w:u w:val="single"/>
          <w:shd w:val="clear" w:color="auto" w:fill="FFFF00"/>
          <w:lang w:eastAsia="zh-CN"/>
        </w:rPr>
        <w:t>0.</w:t>
      </w:r>
      <w:r w:rsidR="00E90492">
        <w:rPr>
          <w:rFonts w:asciiTheme="minorEastAsia" w:eastAsia="仿宋" w:hAnsiTheme="minorEastAsia" w:hint="eastAsia"/>
          <w:snapToGrid w:val="0"/>
          <w:sz w:val="24"/>
          <w:szCs w:val="24"/>
          <w:u w:val="single"/>
          <w:shd w:val="clear" w:color="auto" w:fill="FFFF00"/>
          <w:lang w:eastAsia="zh-CN"/>
        </w:rPr>
        <w:t>6</w:t>
      </w:r>
      <w:r w:rsidR="00E90492">
        <w:rPr>
          <w:rFonts w:asciiTheme="minorEastAsia" w:eastAsia="仿宋" w:hAnsiTheme="minorEastAsia" w:hint="eastAsia"/>
          <w:snapToGrid w:val="0"/>
          <w:sz w:val="24"/>
          <w:szCs w:val="24"/>
          <w:lang w:eastAsia="zh-CN"/>
        </w:rPr>
        <w:t>万元。</w:t>
      </w:r>
    </w:p>
    <w:p w:rsidR="00F41287" w:rsidRDefault="00E90492">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F41287" w:rsidRDefault="00F41287">
      <w:pPr>
        <w:rPr>
          <w:rFonts w:eastAsia="仿宋"/>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6.</w:t>
      </w:r>
      <w:r>
        <w:rPr>
          <w:rFonts w:asciiTheme="minorEastAsia" w:eastAsia="仿宋" w:hAnsiTheme="minorEastAsia" w:hint="eastAsia"/>
          <w:b/>
          <w:bCs/>
          <w:snapToGrid w:val="0"/>
          <w:sz w:val="24"/>
          <w:szCs w:val="24"/>
          <w:lang w:eastAsia="zh-CN"/>
        </w:rPr>
        <w:t>响应文件的上传</w:t>
      </w:r>
    </w:p>
    <w:p w:rsidR="00F41287" w:rsidRDefault="00E90492">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6.1</w:t>
      </w:r>
      <w:r>
        <w:rPr>
          <w:rFonts w:asciiTheme="minorEastAsia" w:eastAsia="仿宋" w:hAnsiTheme="minorEastAsia" w:hint="eastAsia"/>
          <w:snapToGrid w:val="0"/>
          <w:sz w:val="24"/>
          <w:szCs w:val="24"/>
          <w:lang w:eastAsia="zh-CN"/>
        </w:rPr>
        <w:t>响应文件上传的截止时间为</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w:t>
      </w:r>
      <w:r>
        <w:rPr>
          <w:rFonts w:asciiTheme="minorEastAsia" w:eastAsia="仿宋" w:hAnsiTheme="minorEastAsia" w:hint="eastAsia"/>
          <w:snapToGrid w:val="0"/>
          <w:sz w:val="24"/>
          <w:szCs w:val="24"/>
          <w:highlight w:val="yellow"/>
          <w:lang w:eastAsia="zh-CN"/>
        </w:rPr>
        <w:t xml:space="preserve"> 1 4</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8</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highlight w:val="yellow"/>
          <w:lang w:eastAsia="zh-CN"/>
        </w:rPr>
        <w:t>3</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p>
    <w:p w:rsidR="00F41287" w:rsidRDefault="00E90492">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6.2</w:t>
      </w:r>
      <w:r>
        <w:rPr>
          <w:rFonts w:asciiTheme="minorEastAsia" w:eastAsia="仿宋" w:hAnsiTheme="minorEastAsia" w:hint="eastAsia"/>
          <w:snapToGrid w:val="0"/>
          <w:sz w:val="24"/>
          <w:szCs w:val="24"/>
          <w:lang w:eastAsia="zh-CN"/>
        </w:rPr>
        <w:t>逾期未上传至中粮糖业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电子采购平台的响应文件，采购人将拒绝接收。</w:t>
      </w:r>
    </w:p>
    <w:p w:rsidR="00F41287" w:rsidRDefault="00F41287">
      <w:pPr>
        <w:rPr>
          <w:rFonts w:eastAsia="仿宋"/>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p>
    <w:p w:rsidR="00F41287" w:rsidRDefault="00E90492">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）网上开启响应文件</w:t>
      </w:r>
    </w:p>
    <w:p w:rsidR="00F41287" w:rsidRDefault="00E90492">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1 4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9</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highlight w:val="yellow"/>
          <w:lang w:eastAsia="zh-CN"/>
        </w:rPr>
        <w:t>0</w:t>
      </w:r>
      <w:r>
        <w:rPr>
          <w:rFonts w:asciiTheme="minorEastAsia" w:eastAsia="仿宋" w:hAnsiTheme="minorEastAsia" w:hint="eastAsia"/>
          <w:snapToGrid w:val="0"/>
          <w:sz w:val="24"/>
          <w:szCs w:val="24"/>
          <w:lang w:eastAsia="zh-CN"/>
        </w:rPr>
        <w:t>0</w:t>
      </w:r>
      <w:r>
        <w:rPr>
          <w:rFonts w:asciiTheme="minorEastAsia" w:eastAsia="仿宋" w:hAnsiTheme="minorEastAsia" w:hint="eastAsia"/>
          <w:snapToGrid w:val="0"/>
          <w:sz w:val="24"/>
          <w:szCs w:val="24"/>
          <w:lang w:eastAsia="zh-CN"/>
        </w:rPr>
        <w:t>分</w:t>
      </w:r>
    </w:p>
    <w:p w:rsidR="00F41287" w:rsidRDefault="00F41287">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8.</w:t>
      </w:r>
      <w:r>
        <w:rPr>
          <w:rFonts w:asciiTheme="minorEastAsia" w:eastAsia="仿宋" w:hAnsiTheme="minorEastAsia" w:hint="eastAsia"/>
          <w:b/>
          <w:bCs/>
          <w:snapToGrid w:val="0"/>
          <w:sz w:val="24"/>
          <w:szCs w:val="24"/>
          <w:lang w:eastAsia="zh-CN"/>
        </w:rPr>
        <w:t>谈判时间和地点</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上传响应文件的供应商应委派代表准时参加采购活动，谈判开始时间预计</w:t>
      </w: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lang w:eastAsia="zh-CN"/>
        </w:rPr>
        <w:t xml:space="preserve">   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lang w:eastAsia="zh-CN"/>
        </w:rPr>
        <w:t xml:space="preserve">  14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lang w:eastAsia="zh-CN"/>
        </w:rPr>
        <w:t>9</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highlight w:val="yellow"/>
          <w:lang w:eastAsia="zh-CN"/>
        </w:rPr>
        <w:t>0</w:t>
      </w:r>
      <w:r>
        <w:rPr>
          <w:rFonts w:asciiTheme="minorEastAsia" w:eastAsia="仿宋" w:hAnsiTheme="minorEastAsia" w:hint="eastAsia"/>
          <w:snapToGrid w:val="0"/>
          <w:sz w:val="24"/>
          <w:szCs w:val="24"/>
          <w:highlight w:val="yellow"/>
          <w:lang w:eastAsia="zh-CN"/>
        </w:rPr>
        <w:t>0</w:t>
      </w:r>
      <w:r>
        <w:rPr>
          <w:rFonts w:asciiTheme="minorEastAsia" w:eastAsia="仿宋" w:hAnsiTheme="minorEastAsia" w:hint="eastAsia"/>
          <w:snapToGrid w:val="0"/>
          <w:sz w:val="24"/>
          <w:szCs w:val="24"/>
          <w:highlight w:val="yellow"/>
          <w:lang w:eastAsia="zh-CN"/>
        </w:rPr>
        <w:t>分</w:t>
      </w:r>
      <w:r>
        <w:rPr>
          <w:rFonts w:asciiTheme="minorEastAsia" w:eastAsia="仿宋" w:hAnsiTheme="minorEastAsia" w:hint="eastAsia"/>
          <w:snapToGrid w:val="0"/>
          <w:sz w:val="24"/>
          <w:szCs w:val="24"/>
          <w:lang w:eastAsia="zh-CN"/>
        </w:rPr>
        <w:t>，与每一供应商进行谈判具体时间另行通知。谈判地点为</w:t>
      </w:r>
      <w:r>
        <w:rPr>
          <w:rFonts w:asciiTheme="minorEastAsia" w:eastAsia="仿宋" w:hAnsiTheme="minorEastAsia" w:hint="eastAsia"/>
          <w:snapToGrid w:val="0"/>
          <w:sz w:val="24"/>
          <w:szCs w:val="24"/>
          <w:u w:val="single"/>
          <w:lang w:eastAsia="zh-CN"/>
        </w:rPr>
        <w:t>梁河糖业勐养工厂会议室</w:t>
      </w:r>
      <w:r>
        <w:rPr>
          <w:rFonts w:asciiTheme="minorEastAsia" w:eastAsia="仿宋" w:hAnsiTheme="minorEastAsia" w:hint="eastAsia"/>
          <w:snapToGrid w:val="0"/>
          <w:sz w:val="24"/>
          <w:szCs w:val="24"/>
          <w:lang w:eastAsia="zh-CN"/>
        </w:rPr>
        <w:t>。</w:t>
      </w:r>
    </w:p>
    <w:p w:rsidR="00F41287" w:rsidRDefault="00E90492">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lastRenderedPageBreak/>
        <w:t>谈判方式</w:t>
      </w:r>
    </w:p>
    <w:p w:rsidR="00F41287" w:rsidRDefault="00E90492">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谈判采用现场竞谈或电话竞谈，不能到现场参加竞谈的供应商自行下载安装“小鱼易连”，竞谈时使用“小鱼易连”输入</w:t>
      </w:r>
      <w:r>
        <w:rPr>
          <w:rFonts w:asciiTheme="minorEastAsia" w:eastAsia="仿宋" w:hAnsiTheme="minorEastAsia" w:hint="eastAsia"/>
          <w:snapToGrid w:val="0"/>
          <w:sz w:val="24"/>
          <w:szCs w:val="24"/>
          <w:u w:val="single"/>
          <w:lang w:eastAsia="zh-CN"/>
        </w:rPr>
        <w:t>9023969139</w:t>
      </w:r>
      <w:r>
        <w:rPr>
          <w:rFonts w:asciiTheme="minorEastAsia" w:eastAsia="仿宋" w:hAnsiTheme="minorEastAsia" w:hint="eastAsia"/>
          <w:snapToGrid w:val="0"/>
          <w:sz w:val="24"/>
          <w:szCs w:val="24"/>
          <w:u w:val="single"/>
          <w:lang w:eastAsia="zh-CN"/>
        </w:rPr>
        <w:t>接入。</w:t>
      </w:r>
    </w:p>
    <w:bookmarkEnd w:id="22"/>
    <w:bookmarkEnd w:id="23"/>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9.</w:t>
      </w:r>
      <w:r>
        <w:rPr>
          <w:rFonts w:asciiTheme="minorEastAsia" w:eastAsia="仿宋" w:hAnsiTheme="minorEastAsia" w:hint="eastAsia"/>
          <w:b/>
          <w:bCs/>
          <w:snapToGrid w:val="0"/>
          <w:sz w:val="24"/>
          <w:szCs w:val="24"/>
          <w:lang w:eastAsia="zh-CN"/>
        </w:rPr>
        <w:t>纪检监督</w:t>
      </w:r>
    </w:p>
    <w:p w:rsidR="00F41287" w:rsidRDefault="00E90492">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中粮糖业纪检信访举报联络方式：</w:t>
      </w:r>
    </w:p>
    <w:p w:rsidR="00F41287" w:rsidRDefault="00E90492">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一、寄信通信地址：北京市朝阳区朝阳门南大街</w:t>
      </w:r>
      <w:r>
        <w:rPr>
          <w:rFonts w:asciiTheme="minorEastAsia" w:eastAsia="仿宋" w:hAnsiTheme="minorEastAsia" w:hint="eastAsia"/>
          <w:b/>
          <w:sz w:val="24"/>
          <w:szCs w:val="24"/>
          <w:lang w:eastAsia="zh-CN"/>
        </w:rPr>
        <w:t>8</w:t>
      </w:r>
      <w:r>
        <w:rPr>
          <w:rFonts w:asciiTheme="minorEastAsia" w:eastAsia="仿宋" w:hAnsiTheme="minorEastAsia" w:hint="eastAsia"/>
          <w:b/>
          <w:sz w:val="24"/>
          <w:szCs w:val="24"/>
          <w:lang w:eastAsia="zh-CN"/>
        </w:rPr>
        <w:t>号中粮福临门大厦</w:t>
      </w:r>
      <w:r>
        <w:rPr>
          <w:rFonts w:asciiTheme="minorEastAsia" w:eastAsia="仿宋" w:hAnsiTheme="minorEastAsia" w:hint="eastAsia"/>
          <w:b/>
          <w:sz w:val="24"/>
          <w:szCs w:val="24"/>
          <w:lang w:eastAsia="zh-CN"/>
        </w:rPr>
        <w:t>9</w:t>
      </w:r>
      <w:r>
        <w:rPr>
          <w:rFonts w:asciiTheme="minorEastAsia" w:eastAsia="仿宋" w:hAnsiTheme="minorEastAsia" w:hint="eastAsia"/>
          <w:b/>
          <w:sz w:val="24"/>
          <w:szCs w:val="24"/>
          <w:lang w:eastAsia="zh-CN"/>
        </w:rPr>
        <w:t>层</w:t>
      </w:r>
      <w:r>
        <w:rPr>
          <w:rFonts w:asciiTheme="minorEastAsia" w:eastAsia="仿宋" w:hAnsiTheme="minorEastAsia" w:hint="eastAsia"/>
          <w:b/>
          <w:sz w:val="24"/>
          <w:szCs w:val="24"/>
          <w:lang w:eastAsia="zh-CN"/>
        </w:rPr>
        <w:t>905</w:t>
      </w:r>
      <w:r>
        <w:rPr>
          <w:rFonts w:asciiTheme="minorEastAsia" w:eastAsia="仿宋" w:hAnsiTheme="minorEastAsia" w:hint="eastAsia"/>
          <w:b/>
          <w:sz w:val="24"/>
          <w:szCs w:val="24"/>
          <w:lang w:eastAsia="zh-CN"/>
        </w:rPr>
        <w:t>房间，中粮糖业纪委办公室收，邮编</w:t>
      </w:r>
      <w:r>
        <w:rPr>
          <w:rFonts w:asciiTheme="minorEastAsia" w:eastAsia="仿宋" w:hAnsiTheme="minorEastAsia" w:hint="eastAsia"/>
          <w:b/>
          <w:sz w:val="24"/>
          <w:szCs w:val="24"/>
          <w:lang w:eastAsia="zh-CN"/>
        </w:rPr>
        <w:t>100020</w:t>
      </w:r>
    </w:p>
    <w:p w:rsidR="00F41287" w:rsidRDefault="00E90492">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二、致电举报电话：</w:t>
      </w:r>
      <w:r>
        <w:rPr>
          <w:rFonts w:asciiTheme="minorEastAsia" w:eastAsia="仿宋" w:hAnsiTheme="minorEastAsia" w:hint="eastAsia"/>
          <w:b/>
          <w:sz w:val="24"/>
          <w:szCs w:val="24"/>
          <w:lang w:eastAsia="zh-CN"/>
        </w:rPr>
        <w:t>010-85017235</w:t>
      </w:r>
      <w:r>
        <w:rPr>
          <w:rFonts w:asciiTheme="minorEastAsia" w:eastAsia="仿宋" w:hAnsiTheme="minorEastAsia" w:hint="eastAsia"/>
          <w:b/>
          <w:sz w:val="24"/>
          <w:szCs w:val="24"/>
          <w:lang w:eastAsia="zh-CN"/>
        </w:rPr>
        <w:t>。</w:t>
      </w:r>
      <w:r>
        <w:rPr>
          <w:rFonts w:asciiTheme="minorEastAsia" w:eastAsia="仿宋" w:hAnsiTheme="minorEastAsia" w:hint="eastAsia"/>
          <w:sz w:val="24"/>
          <w:szCs w:val="24"/>
          <w:lang w:eastAsia="zh-CN"/>
        </w:rPr>
        <w:t> </w:t>
      </w:r>
    </w:p>
    <w:p w:rsidR="00F41287" w:rsidRDefault="00F41287">
      <w:pPr>
        <w:rPr>
          <w:rFonts w:eastAsia="仿宋"/>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10.</w:t>
      </w:r>
      <w:r>
        <w:rPr>
          <w:rFonts w:asciiTheme="minorEastAsia" w:eastAsia="仿宋" w:hAnsiTheme="minorEastAsia" w:hint="eastAsia"/>
          <w:b/>
          <w:bCs/>
          <w:snapToGrid w:val="0"/>
          <w:sz w:val="24"/>
          <w:szCs w:val="24"/>
          <w:lang w:eastAsia="zh-CN"/>
        </w:rPr>
        <w:t>其他</w:t>
      </w:r>
    </w:p>
    <w:p w:rsidR="00F41287" w:rsidRDefault="00E9049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供应商需同时在中粮糖业</w:t>
      </w:r>
      <w:r>
        <w:rPr>
          <w:rFonts w:asciiTheme="minorEastAsia" w:eastAsia="仿宋" w:hAnsiTheme="minorEastAsia" w:hint="eastAsia"/>
          <w:b/>
          <w:snapToGrid w:val="0"/>
          <w:sz w:val="24"/>
          <w:szCs w:val="24"/>
          <w:lang w:eastAsia="zh-CN"/>
        </w:rPr>
        <w:t>EPS</w:t>
      </w:r>
      <w:r>
        <w:rPr>
          <w:rFonts w:asciiTheme="minorEastAsia" w:eastAsia="仿宋" w:hAnsiTheme="minorEastAsia" w:hint="eastAsia"/>
          <w:b/>
          <w:snapToGrid w:val="0"/>
          <w:sz w:val="24"/>
          <w:szCs w:val="24"/>
          <w:lang w:eastAsia="zh-CN"/>
        </w:rPr>
        <w:t>电子采购平台（网址：</w:t>
      </w:r>
      <w:r>
        <w:rPr>
          <w:rFonts w:asciiTheme="minorEastAsia" w:eastAsia="仿宋" w:hAnsiTheme="minorEastAsia" w:hint="eastAsia"/>
          <w:b/>
          <w:snapToGrid w:val="0"/>
          <w:sz w:val="24"/>
          <w:szCs w:val="24"/>
          <w:lang w:eastAsia="zh-CN"/>
        </w:rPr>
        <w:t>http://eps.tunhe.com</w:t>
      </w:r>
      <w:r>
        <w:rPr>
          <w:rFonts w:asciiTheme="minorEastAsia" w:eastAsia="仿宋" w:hAnsiTheme="minorEastAsia" w:hint="eastAsia"/>
          <w:b/>
          <w:snapToGrid w:val="0"/>
          <w:sz w:val="24"/>
          <w:szCs w:val="24"/>
          <w:lang w:eastAsia="zh-CN"/>
        </w:rPr>
        <w:t>）中，按项目明细填写报价。</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（注：可根据项目情况简述采购项目评审方法等其他需要说明的内容。）</w:t>
      </w:r>
    </w:p>
    <w:p w:rsidR="00F41287" w:rsidRDefault="00F41287">
      <w:pPr>
        <w:rPr>
          <w:rFonts w:eastAsia="仿宋"/>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11.</w:t>
      </w:r>
      <w:r>
        <w:rPr>
          <w:rFonts w:asciiTheme="minorEastAsia" w:eastAsia="仿宋" w:hAnsiTheme="minorEastAsia"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F41287">
        <w:trPr>
          <w:trHeight w:val="454"/>
        </w:trPr>
        <w:tc>
          <w:tcPr>
            <w:tcW w:w="6123" w:type="dxa"/>
            <w:vAlign w:val="center"/>
          </w:tcPr>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采购人：中粮梁河糖业有限公司</w:t>
            </w:r>
          </w:p>
        </w:tc>
      </w:tr>
      <w:tr w:rsidR="00F41287">
        <w:trPr>
          <w:trHeight w:val="454"/>
        </w:trPr>
        <w:tc>
          <w:tcPr>
            <w:tcW w:w="6123" w:type="dxa"/>
            <w:vAlign w:val="center"/>
          </w:tcPr>
          <w:p w:rsidR="00F41287" w:rsidRDefault="00E90492">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hint="eastAsia"/>
                <w:snapToGrid w:val="0"/>
                <w:sz w:val="24"/>
                <w:szCs w:val="24"/>
              </w:rPr>
              <w:t>联系人：</w:t>
            </w:r>
            <w:r>
              <w:rPr>
                <w:rFonts w:asciiTheme="minorEastAsia" w:eastAsia="仿宋" w:hAnsiTheme="minorEastAsia" w:hint="eastAsia"/>
                <w:snapToGrid w:val="0"/>
                <w:sz w:val="24"/>
                <w:szCs w:val="24"/>
                <w:lang w:eastAsia="zh-CN"/>
              </w:rPr>
              <w:t>杨常茂</w:t>
            </w:r>
          </w:p>
        </w:tc>
      </w:tr>
      <w:tr w:rsidR="00F41287">
        <w:trPr>
          <w:trHeight w:val="454"/>
        </w:trPr>
        <w:tc>
          <w:tcPr>
            <w:tcW w:w="6123" w:type="dxa"/>
            <w:vAlign w:val="center"/>
          </w:tcPr>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t>电话：</w:t>
            </w:r>
            <w:r>
              <w:rPr>
                <w:rFonts w:asciiTheme="minorEastAsia" w:eastAsia="仿宋" w:hAnsiTheme="minorEastAsia" w:hint="eastAsia"/>
                <w:snapToGrid w:val="0"/>
                <w:sz w:val="24"/>
                <w:szCs w:val="24"/>
                <w:lang w:eastAsia="zh-CN"/>
              </w:rPr>
              <w:t>13987028948</w:t>
            </w:r>
          </w:p>
        </w:tc>
      </w:tr>
    </w:tbl>
    <w:p w:rsidR="00F41287" w:rsidRDefault="00E90492">
      <w:pPr>
        <w:adjustRightInd w:val="0"/>
        <w:snapToGrid w:val="0"/>
        <w:spacing w:line="276" w:lineRule="auto"/>
        <w:ind w:firstLineChars="2100" w:firstLine="504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lang w:eastAsia="zh-CN"/>
        </w:rPr>
        <w:t>7</w:t>
      </w:r>
      <w:r>
        <w:rPr>
          <w:rFonts w:asciiTheme="minorEastAsia" w:eastAsia="仿宋" w:hAnsiTheme="minorEastAsia" w:hint="eastAsia"/>
          <w:snapToGrid w:val="0"/>
          <w:sz w:val="24"/>
          <w:szCs w:val="24"/>
          <w:lang w:eastAsia="zh-CN"/>
        </w:rPr>
        <w:t>日</w:t>
      </w:r>
    </w:p>
    <w:p w:rsidR="00F41287" w:rsidRDefault="00E90492">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1"/>
        <w:spacing w:line="480" w:lineRule="auto"/>
        <w:rPr>
          <w:rFonts w:asciiTheme="minorEastAsia" w:eastAsia="仿宋" w:hAnsiTheme="minorEastAsia"/>
          <w:b/>
          <w:bCs/>
          <w:snapToGrid w:val="0"/>
          <w:sz w:val="32"/>
          <w:szCs w:val="32"/>
          <w:lang w:eastAsia="zh-CN"/>
        </w:rPr>
      </w:pPr>
      <w:bookmarkStart w:id="30" w:name="扫描0010"/>
      <w:bookmarkStart w:id="31" w:name="_Toc99394480"/>
      <w:bookmarkEnd w:id="30"/>
      <w:r>
        <w:rPr>
          <w:rFonts w:asciiTheme="minorEastAsia" w:eastAsia="仿宋" w:hAnsiTheme="minorEastAsia"/>
          <w:b/>
          <w:bCs/>
          <w:snapToGrid w:val="0"/>
          <w:sz w:val="32"/>
          <w:szCs w:val="32"/>
          <w:lang w:eastAsia="zh-CN"/>
        </w:rPr>
        <w:t>第一章谈判采购邀请书</w:t>
      </w:r>
      <w:bookmarkEnd w:id="31"/>
    </w:p>
    <w:p w:rsidR="00F41287" w:rsidRDefault="00E90492">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（适用于直接邀请供应商方式）</w:t>
      </w:r>
    </w:p>
    <w:p w:rsidR="00F41287" w:rsidRDefault="00E90492">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spacing w:line="360" w:lineRule="auto"/>
        <w:jc w:val="center"/>
        <w:rPr>
          <w:rFonts w:asciiTheme="minorEastAsia" w:eastAsia="仿宋" w:hAnsiTheme="minorEastAsia"/>
          <w:b/>
          <w:bCs/>
          <w:snapToGrid w:val="0"/>
          <w:sz w:val="32"/>
          <w:szCs w:val="32"/>
          <w:lang w:eastAsia="zh-CN"/>
        </w:rPr>
      </w:pPr>
      <w:bookmarkStart w:id="32" w:name="_Toc99394481"/>
      <w:r>
        <w:rPr>
          <w:rFonts w:asciiTheme="minorEastAsia" w:eastAsia="仿宋" w:hAnsiTheme="minorEastAsia" w:hint="eastAsia"/>
          <w:b/>
          <w:bCs/>
          <w:snapToGrid w:val="0"/>
          <w:sz w:val="32"/>
          <w:szCs w:val="32"/>
          <w:u w:val="single"/>
          <w:lang w:eastAsia="zh-CN"/>
        </w:rPr>
        <w:t>2023</w:t>
      </w:r>
      <w:r>
        <w:rPr>
          <w:rFonts w:asciiTheme="minorEastAsia" w:eastAsia="仿宋" w:hAnsiTheme="minorEastAsia" w:hint="eastAsia"/>
          <w:b/>
          <w:bCs/>
          <w:snapToGrid w:val="0"/>
          <w:sz w:val="32"/>
          <w:szCs w:val="32"/>
          <w:u w:val="single"/>
          <w:lang w:eastAsia="zh-CN"/>
        </w:rPr>
        <w:t>年梁河糖业勐养工厂制炼车间澄清蒸发系统消缺整改项目生产工艺设备</w:t>
      </w:r>
      <w:r>
        <w:rPr>
          <w:rFonts w:asciiTheme="minorEastAsia" w:eastAsia="仿宋" w:hAnsiTheme="minorEastAsia"/>
          <w:b/>
          <w:bCs/>
          <w:snapToGrid w:val="0"/>
          <w:sz w:val="32"/>
          <w:szCs w:val="32"/>
          <w:lang w:eastAsia="zh-CN"/>
        </w:rPr>
        <w:br/>
      </w:r>
      <w:r>
        <w:rPr>
          <w:rFonts w:asciiTheme="minorEastAsia" w:eastAsia="仿宋" w:hAnsiTheme="minorEastAsia"/>
          <w:b/>
          <w:bCs/>
          <w:snapToGrid w:val="0"/>
          <w:sz w:val="32"/>
          <w:szCs w:val="32"/>
          <w:lang w:eastAsia="zh-CN"/>
        </w:rPr>
        <w:t>谈判采购邀请书</w:t>
      </w:r>
      <w:bookmarkEnd w:id="32"/>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（被邀请单位名称）</w:t>
      </w:r>
      <w:r>
        <w:rPr>
          <w:rFonts w:asciiTheme="minorEastAsia" w:eastAsia="仿宋" w:hAnsiTheme="minorEastAsia" w:hint="eastAsia"/>
          <w:snapToGrid w:val="0"/>
          <w:sz w:val="24"/>
          <w:szCs w:val="24"/>
          <w:lang w:eastAsia="zh-CN"/>
        </w:rPr>
        <w:t>：</w:t>
      </w:r>
    </w:p>
    <w:p w:rsidR="00F41287" w:rsidRDefault="00E90492">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年梁河糖业勐养工厂制炼车间澄清蒸发系统消缺整改项目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已具备采购条件，现邀请贵单位参加谈判采购活动。</w:t>
      </w:r>
    </w:p>
    <w:p w:rsidR="00F41287" w:rsidRDefault="00E90492">
      <w:pPr>
        <w:pStyle w:val="3"/>
        <w:ind w:left="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1.</w:t>
      </w:r>
      <w:r>
        <w:rPr>
          <w:rFonts w:asciiTheme="minorEastAsia" w:eastAsia="仿宋" w:hAnsiTheme="minorEastAsia" w:hint="eastAsia"/>
          <w:b/>
          <w:snapToGrid w:val="0"/>
          <w:sz w:val="24"/>
          <w:szCs w:val="24"/>
          <w:lang w:eastAsia="zh-CN"/>
        </w:rPr>
        <w:t>采购项目简介</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1.1 </w:t>
      </w:r>
      <w:r>
        <w:rPr>
          <w:rFonts w:asciiTheme="minorEastAsia" w:eastAsia="仿宋" w:hAnsiTheme="minorEastAsia" w:hint="eastAsia"/>
          <w:snapToGrid w:val="0"/>
          <w:sz w:val="24"/>
          <w:szCs w:val="24"/>
          <w:lang w:eastAsia="zh-CN"/>
        </w:rPr>
        <w:t>采购项目名称：</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年梁河糖业勐养工厂制炼车间澄清蒸发系统消缺整改项目</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1.2 </w:t>
      </w:r>
      <w:r>
        <w:rPr>
          <w:rFonts w:asciiTheme="minorEastAsia" w:eastAsia="仿宋" w:hAnsiTheme="minorEastAsia" w:hint="eastAsia"/>
          <w:snapToGrid w:val="0"/>
          <w:sz w:val="24"/>
          <w:szCs w:val="24"/>
          <w:lang w:eastAsia="zh-CN"/>
        </w:rPr>
        <w:t>采购人：</w:t>
      </w:r>
      <w:r>
        <w:rPr>
          <w:rFonts w:asciiTheme="minorEastAsia" w:eastAsia="仿宋" w:hAnsiTheme="minorEastAsia" w:hint="eastAsia"/>
          <w:snapToGrid w:val="0"/>
          <w:sz w:val="24"/>
          <w:szCs w:val="24"/>
          <w:u w:val="single"/>
          <w:shd w:val="clear" w:color="auto" w:fill="FFFF00"/>
          <w:lang w:eastAsia="zh-CN"/>
        </w:rPr>
        <w:t>中粮梁河糖业有限公司</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1.3 </w:t>
      </w:r>
      <w:r>
        <w:rPr>
          <w:rFonts w:asciiTheme="minorEastAsia" w:eastAsia="仿宋" w:hAnsiTheme="minorEastAsia" w:hint="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 xml:space="preserve">1.4 </w:t>
      </w:r>
      <w:r>
        <w:rPr>
          <w:rFonts w:asciiTheme="minorEastAsia" w:eastAsia="仿宋" w:hAnsiTheme="minorEastAsia" w:hint="eastAsia"/>
          <w:snapToGrid w:val="0"/>
          <w:sz w:val="24"/>
          <w:szCs w:val="24"/>
          <w:lang w:eastAsia="zh-CN"/>
        </w:rPr>
        <w:t>采购项目概况：</w:t>
      </w:r>
      <w:bookmarkStart w:id="33" w:name="OLE_LINK6"/>
      <w:bookmarkStart w:id="34" w:name="OLE_LINK7"/>
      <w:r>
        <w:rPr>
          <w:rFonts w:asciiTheme="minorEastAsia" w:eastAsia="仿宋" w:hAnsiTheme="minorEastAsia" w:hint="eastAsia"/>
          <w:snapToGrid w:val="0"/>
          <w:sz w:val="24"/>
          <w:szCs w:val="24"/>
          <w:u w:val="single"/>
          <w:shd w:val="clear" w:color="auto" w:fill="FFFF00"/>
          <w:lang w:eastAsia="zh-CN"/>
        </w:rPr>
        <w:t>本项目为</w:t>
      </w:r>
      <w:r>
        <w:rPr>
          <w:rFonts w:asciiTheme="minorEastAsia" w:eastAsia="仿宋" w:hAnsiTheme="minorEastAsia" w:hint="eastAsia"/>
          <w:snapToGrid w:val="0"/>
          <w:sz w:val="24"/>
          <w:szCs w:val="24"/>
          <w:highlight w:val="yellow"/>
          <w:u w:val="single"/>
          <w:lang w:eastAsia="zh-CN"/>
        </w:rPr>
        <w:t>勐养工厂制炼车间澄清蒸发系统消缺整改</w:t>
      </w:r>
      <w:r>
        <w:rPr>
          <w:rFonts w:asciiTheme="minorEastAsia" w:eastAsia="仿宋" w:hAnsiTheme="minorEastAsia" w:hint="eastAsia"/>
          <w:snapToGrid w:val="0"/>
          <w:sz w:val="24"/>
          <w:szCs w:val="24"/>
          <w:u w:val="single"/>
          <w:shd w:val="clear" w:color="auto" w:fill="FFFF00"/>
          <w:lang w:eastAsia="zh-CN"/>
        </w:rPr>
        <w:t>设备采购安装。</w:t>
      </w:r>
      <w:bookmarkEnd w:id="33"/>
      <w:bookmarkEnd w:id="34"/>
    </w:p>
    <w:p w:rsidR="00F41287" w:rsidRDefault="00E90492">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设备主要技术参数：见采购范围；</w:t>
      </w:r>
    </w:p>
    <w:p w:rsidR="00F41287" w:rsidRDefault="00E90492">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shd w:val="clear" w:color="auto" w:fill="FFFF00"/>
          <w:lang w:eastAsia="zh-CN"/>
        </w:rPr>
        <w:t>设备数量：见</w:t>
      </w:r>
      <w:r>
        <w:rPr>
          <w:rFonts w:asciiTheme="minorEastAsia" w:eastAsia="仿宋" w:hAnsiTheme="minorEastAsia" w:hint="eastAsia"/>
          <w:snapToGrid w:val="0"/>
          <w:sz w:val="24"/>
          <w:szCs w:val="24"/>
          <w:u w:val="single"/>
          <w:lang w:eastAsia="zh-CN"/>
        </w:rPr>
        <w:t>具体设备明细表</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br/>
      </w:r>
      <w:r>
        <w:rPr>
          <w:rFonts w:asciiTheme="minorEastAsia" w:eastAsia="仿宋" w:hAnsiTheme="minorEastAsia" w:hint="eastAsia"/>
          <w:snapToGrid w:val="0"/>
          <w:sz w:val="24"/>
          <w:szCs w:val="24"/>
          <w:u w:val="single"/>
          <w:shd w:val="clear" w:color="auto" w:fill="FFFF00"/>
          <w:lang w:eastAsia="zh-CN"/>
        </w:rPr>
        <w:t>项目位于中粮梁河糖业有限公司勐养工厂。</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1.5 </w:t>
      </w:r>
      <w:r>
        <w:rPr>
          <w:rFonts w:asciiTheme="minorEastAsia" w:eastAsia="仿宋" w:hAnsiTheme="minorEastAsia" w:hint="eastAsia"/>
          <w:snapToGrid w:val="0"/>
          <w:sz w:val="24"/>
          <w:szCs w:val="24"/>
          <w:lang w:eastAsia="zh-CN"/>
        </w:rPr>
        <w:t>项目限价：</w:t>
      </w:r>
      <w:r>
        <w:rPr>
          <w:rFonts w:asciiTheme="minorEastAsia" w:eastAsia="仿宋" w:hAnsiTheme="minorEastAsia" w:hint="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1.6 </w:t>
      </w:r>
      <w:r>
        <w:rPr>
          <w:rFonts w:asciiTheme="minorEastAsia" w:eastAsia="仿宋" w:hAnsiTheme="minorEastAsia" w:hint="eastAsia"/>
          <w:snapToGrid w:val="0"/>
          <w:sz w:val="24"/>
          <w:szCs w:val="24"/>
          <w:lang w:eastAsia="zh-CN"/>
        </w:rPr>
        <w:t>设备限价：</w:t>
      </w:r>
      <w:r>
        <w:rPr>
          <w:rFonts w:asciiTheme="minorEastAsia" w:eastAsia="仿宋" w:hAnsiTheme="minorEastAsia" w:hint="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1.7 </w:t>
      </w:r>
      <w:r>
        <w:rPr>
          <w:rFonts w:asciiTheme="minorEastAsia" w:eastAsia="仿宋" w:hAnsiTheme="minorEastAsia" w:hint="eastAsia"/>
          <w:snapToGrid w:val="0"/>
          <w:sz w:val="24"/>
          <w:szCs w:val="24"/>
          <w:lang w:eastAsia="zh-CN"/>
        </w:rPr>
        <w:t>计划交货日期：</w:t>
      </w:r>
      <w:r>
        <w:rPr>
          <w:rFonts w:asciiTheme="minorEastAsia" w:eastAsia="仿宋" w:hAnsiTheme="minorEastAsia"/>
          <w:snapToGrid w:val="0"/>
          <w:sz w:val="24"/>
          <w:szCs w:val="24"/>
          <w:u w:val="single"/>
          <w:shd w:val="clear" w:color="auto" w:fill="FFFF00"/>
          <w:lang w:eastAsia="zh-CN"/>
        </w:rPr>
        <w:t>2023</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shd w:val="clear" w:color="auto" w:fill="FFFF00"/>
          <w:lang w:eastAsia="zh-CN"/>
        </w:rPr>
        <w:t>9</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shd w:val="clear" w:color="auto" w:fill="FFFF00"/>
          <w:lang w:eastAsia="zh-CN"/>
        </w:rPr>
        <w:t>2</w:t>
      </w:r>
      <w:r>
        <w:rPr>
          <w:rFonts w:asciiTheme="minorEastAsia" w:eastAsia="仿宋" w:hAnsiTheme="minorEastAsia" w:hint="eastAsia"/>
          <w:snapToGrid w:val="0"/>
          <w:sz w:val="24"/>
          <w:szCs w:val="24"/>
          <w:u w:val="single"/>
          <w:shd w:val="clear" w:color="auto" w:fill="FFFF00"/>
          <w:lang w:eastAsia="zh-CN"/>
        </w:rPr>
        <w:t>5</w:t>
      </w:r>
      <w:r>
        <w:rPr>
          <w:rFonts w:asciiTheme="minorEastAsia" w:eastAsia="仿宋" w:hAnsiTheme="minorEastAsia" w:hint="eastAsia"/>
          <w:snapToGrid w:val="0"/>
          <w:sz w:val="24"/>
          <w:szCs w:val="24"/>
          <w:lang w:eastAsia="zh-CN"/>
        </w:rPr>
        <w:t>日至</w:t>
      </w:r>
      <w:r>
        <w:rPr>
          <w:rFonts w:asciiTheme="minorEastAsia" w:eastAsia="仿宋" w:hAnsiTheme="minorEastAsia"/>
          <w:snapToGrid w:val="0"/>
          <w:sz w:val="24"/>
          <w:szCs w:val="24"/>
          <w:u w:val="single"/>
          <w:shd w:val="clear" w:color="auto" w:fill="FFFF00"/>
          <w:lang w:eastAsia="zh-CN"/>
        </w:rPr>
        <w:t>2023</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shd w:val="clear" w:color="auto" w:fill="FFFF00"/>
          <w:lang w:eastAsia="zh-CN"/>
        </w:rPr>
        <w:t>11</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24</w:t>
      </w:r>
      <w:r>
        <w:rPr>
          <w:rFonts w:asciiTheme="minorEastAsia" w:eastAsia="仿宋" w:hAnsiTheme="minorEastAsia" w:hint="eastAsia"/>
          <w:snapToGrid w:val="0"/>
          <w:sz w:val="24"/>
          <w:szCs w:val="24"/>
          <w:lang w:eastAsia="zh-CN"/>
        </w:rPr>
        <w:t>日，计划交货期：</w:t>
      </w:r>
      <w:r>
        <w:rPr>
          <w:rFonts w:asciiTheme="minorEastAsia" w:eastAsia="仿宋" w:hAnsiTheme="minorEastAsia"/>
          <w:snapToGrid w:val="0"/>
          <w:sz w:val="24"/>
          <w:szCs w:val="24"/>
          <w:u w:val="single"/>
          <w:shd w:val="clear" w:color="auto" w:fill="FFFF00"/>
          <w:lang w:eastAsia="zh-CN"/>
        </w:rPr>
        <w:t>60</w:t>
      </w:r>
      <w:r>
        <w:rPr>
          <w:rFonts w:asciiTheme="minorEastAsia" w:eastAsia="仿宋" w:hAnsiTheme="minorEastAsia" w:hint="eastAsia"/>
          <w:snapToGrid w:val="0"/>
          <w:sz w:val="24"/>
          <w:szCs w:val="24"/>
          <w:lang w:eastAsia="zh-CN"/>
        </w:rPr>
        <w:t>日历天</w:t>
      </w:r>
    </w:p>
    <w:p w:rsidR="00F41287" w:rsidRDefault="00E90492">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1.8 </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12</w:t>
      </w:r>
      <w:r>
        <w:rPr>
          <w:rFonts w:asciiTheme="minorEastAsia" w:eastAsia="仿宋" w:hAnsiTheme="minorEastAsia" w:hint="eastAsia"/>
          <w:snapToGrid w:val="0"/>
          <w:sz w:val="24"/>
          <w:szCs w:val="24"/>
          <w:u w:val="single"/>
          <w:lang w:eastAsia="zh-CN"/>
        </w:rPr>
        <w:t>个月）</w:t>
      </w:r>
    </w:p>
    <w:p w:rsidR="00F41287" w:rsidRDefault="00F41287">
      <w:pPr>
        <w:adjustRightInd w:val="0"/>
        <w:snapToGrid w:val="0"/>
        <w:spacing w:line="360" w:lineRule="auto"/>
        <w:outlineLvl w:val="3"/>
        <w:rPr>
          <w:rFonts w:asciiTheme="minorEastAsia" w:eastAsia="仿宋" w:hAnsiTheme="minorEastAsia"/>
          <w:snapToGrid w:val="0"/>
          <w:sz w:val="24"/>
          <w:szCs w:val="24"/>
          <w:lang w:eastAsia="zh-CN"/>
        </w:rPr>
      </w:pPr>
    </w:p>
    <w:p w:rsidR="00F41287" w:rsidRDefault="00E90492">
      <w:pPr>
        <w:pStyle w:val="3"/>
        <w:ind w:left="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2.</w:t>
      </w:r>
      <w:r>
        <w:rPr>
          <w:rFonts w:asciiTheme="minorEastAsia" w:eastAsia="仿宋" w:hAnsiTheme="minorEastAsia" w:hint="eastAsia"/>
          <w:b/>
          <w:snapToGrid w:val="0"/>
          <w:sz w:val="24"/>
          <w:szCs w:val="24"/>
          <w:lang w:eastAsia="zh-CN"/>
        </w:rPr>
        <w:t>采购范围及相关要求</w:t>
      </w:r>
    </w:p>
    <w:p w:rsidR="00F41287" w:rsidRDefault="00E90492">
      <w:pPr>
        <w:ind w:firstLineChars="100" w:firstLine="240"/>
        <w:rPr>
          <w:rFonts w:asciiTheme="minorEastAsia" w:eastAsia="仿宋" w:hAnsiTheme="minorEastAsia"/>
          <w:snapToGrid w:val="0"/>
          <w:sz w:val="24"/>
          <w:szCs w:val="24"/>
          <w:highlight w:val="yellow"/>
          <w:u w:val="single"/>
          <w:lang w:eastAsia="zh-CN"/>
        </w:rPr>
      </w:pPr>
      <w:r>
        <w:rPr>
          <w:rFonts w:asciiTheme="minorEastAsia" w:eastAsia="仿宋" w:hAnsiTheme="minorEastAsia" w:hint="eastAsia"/>
          <w:snapToGrid w:val="0"/>
          <w:sz w:val="24"/>
          <w:szCs w:val="24"/>
          <w:lang w:eastAsia="zh-CN"/>
        </w:rPr>
        <w:t xml:space="preserve">2.1 </w:t>
      </w:r>
      <w:r>
        <w:rPr>
          <w:rFonts w:asciiTheme="minorEastAsia" w:eastAsia="仿宋" w:hAnsiTheme="minorEastAsia" w:hint="eastAsia"/>
          <w:snapToGrid w:val="0"/>
          <w:sz w:val="24"/>
          <w:szCs w:val="24"/>
          <w:lang w:eastAsia="zh-CN"/>
        </w:rPr>
        <w:t>采购范围：</w:t>
      </w:r>
      <w:bookmarkStart w:id="35" w:name="OLE_LINK45"/>
      <w:bookmarkStart w:id="36" w:name="OLE_LINK46"/>
      <w:r>
        <w:rPr>
          <w:rFonts w:asciiTheme="minorEastAsia" w:eastAsia="仿宋" w:hAnsiTheme="minorEastAsia" w:hint="eastAsia"/>
          <w:snapToGrid w:val="0"/>
          <w:sz w:val="24"/>
          <w:szCs w:val="24"/>
          <w:highlight w:val="yellow"/>
          <w:u w:val="single"/>
          <w:lang w:eastAsia="zh-CN"/>
        </w:rPr>
        <w:t>勐养工厂制炼车间澄清蒸发系统消缺整改设备采购安装调试一套，具体为：</w:t>
      </w:r>
    </w:p>
    <w:p w:rsidR="00F41287" w:rsidRDefault="00F41287">
      <w:pPr>
        <w:ind w:firstLineChars="100" w:firstLine="240"/>
        <w:rPr>
          <w:rFonts w:asciiTheme="minorEastAsia" w:eastAsia="仿宋" w:hAnsiTheme="minorEastAsia"/>
          <w:snapToGrid w:val="0"/>
          <w:sz w:val="24"/>
          <w:szCs w:val="24"/>
          <w:highlight w:val="yellow"/>
          <w:u w:val="single"/>
          <w:lang w:eastAsia="zh-CN"/>
        </w:rPr>
      </w:pPr>
    </w:p>
    <w:p w:rsidR="00F41287" w:rsidRDefault="00E90492">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2.1.1 </w:t>
      </w:r>
      <w:r>
        <w:rPr>
          <w:rFonts w:ascii="仿宋" w:eastAsia="仿宋" w:hAnsi="仿宋" w:hint="eastAsia"/>
          <w:sz w:val="24"/>
          <w:szCs w:val="24"/>
          <w:lang w:eastAsia="zh-CN"/>
        </w:rPr>
        <w:t>①</w:t>
      </w:r>
      <w:r>
        <w:rPr>
          <w:rFonts w:ascii="仿宋" w:eastAsia="仿宋" w:hAnsi="仿宋"/>
          <w:sz w:val="24"/>
          <w:szCs w:val="24"/>
          <w:lang w:eastAsia="zh-CN"/>
        </w:rPr>
        <w:t>拆除制炼至动力热水箱</w:t>
      </w:r>
      <w:r>
        <w:rPr>
          <w:rFonts w:ascii="仿宋" w:eastAsia="仿宋" w:hAnsi="仿宋"/>
          <w:sz w:val="24"/>
          <w:szCs w:val="24"/>
        </w:rPr>
        <w:t>Φ</w:t>
      </w:r>
      <w:r>
        <w:rPr>
          <w:rFonts w:ascii="仿宋" w:eastAsia="仿宋" w:hAnsi="仿宋"/>
          <w:sz w:val="24"/>
          <w:szCs w:val="24"/>
          <w:lang w:eastAsia="zh-CN"/>
        </w:rPr>
        <w:t>108*4.5</w:t>
      </w:r>
      <w:r>
        <w:rPr>
          <w:rFonts w:ascii="仿宋" w:eastAsia="仿宋" w:hAnsi="仿宋"/>
          <w:sz w:val="24"/>
          <w:szCs w:val="24"/>
          <w:lang w:eastAsia="zh-CN"/>
        </w:rPr>
        <w:t>无缝管道</w:t>
      </w:r>
      <w:r>
        <w:rPr>
          <w:rFonts w:ascii="仿宋" w:eastAsia="仿宋" w:hAnsi="仿宋"/>
          <w:sz w:val="24"/>
          <w:szCs w:val="24"/>
          <w:lang w:eastAsia="zh-CN"/>
        </w:rPr>
        <w:t>320</w:t>
      </w:r>
      <w:r>
        <w:rPr>
          <w:rFonts w:ascii="仿宋" w:eastAsia="仿宋" w:hAnsi="仿宋"/>
          <w:sz w:val="24"/>
          <w:szCs w:val="24"/>
          <w:lang w:eastAsia="zh-CN"/>
        </w:rPr>
        <w:t>米，在原管架位置重新焊接安装两条热水管道</w:t>
      </w:r>
      <w:r>
        <w:rPr>
          <w:rFonts w:ascii="仿宋" w:eastAsia="仿宋" w:hAnsi="仿宋"/>
          <w:sz w:val="24"/>
          <w:szCs w:val="24"/>
        </w:rPr>
        <w:t>Φ</w:t>
      </w:r>
      <w:r>
        <w:rPr>
          <w:rFonts w:ascii="仿宋" w:eastAsia="仿宋" w:hAnsi="仿宋"/>
          <w:sz w:val="24"/>
          <w:szCs w:val="24"/>
          <w:lang w:eastAsia="zh-CN"/>
        </w:rPr>
        <w:t>108*4.5</w:t>
      </w:r>
      <w:r>
        <w:rPr>
          <w:rFonts w:ascii="仿宋" w:eastAsia="仿宋" w:hAnsi="仿宋"/>
          <w:sz w:val="24"/>
          <w:szCs w:val="24"/>
          <w:lang w:eastAsia="zh-CN"/>
        </w:rPr>
        <w:t>无缝管道</w:t>
      </w:r>
      <w:r>
        <w:rPr>
          <w:rFonts w:ascii="仿宋" w:eastAsia="仿宋" w:hAnsi="仿宋"/>
          <w:sz w:val="24"/>
          <w:szCs w:val="24"/>
          <w:lang w:eastAsia="zh-CN"/>
        </w:rPr>
        <w:t>320</w:t>
      </w:r>
      <w:r>
        <w:rPr>
          <w:rFonts w:ascii="仿宋" w:eastAsia="仿宋" w:hAnsi="仿宋"/>
          <w:sz w:val="24"/>
          <w:szCs w:val="24"/>
          <w:lang w:eastAsia="zh-CN"/>
        </w:rPr>
        <w:t>米</w:t>
      </w:r>
      <w:r>
        <w:rPr>
          <w:rFonts w:ascii="仿宋" w:eastAsia="仿宋" w:hAnsi="仿宋" w:hint="eastAsia"/>
          <w:sz w:val="24"/>
          <w:szCs w:val="24"/>
          <w:lang w:eastAsia="zh-CN"/>
        </w:rPr>
        <w:t>；②</w:t>
      </w:r>
      <w:r>
        <w:rPr>
          <w:rFonts w:ascii="仿宋" w:eastAsia="仿宋" w:hAnsi="仿宋"/>
          <w:sz w:val="24"/>
          <w:szCs w:val="24"/>
          <w:lang w:eastAsia="zh-CN"/>
        </w:rPr>
        <w:t>制炼</w:t>
      </w:r>
      <w:r>
        <w:rPr>
          <w:rFonts w:ascii="仿宋" w:eastAsia="仿宋" w:hAnsi="仿宋"/>
          <w:sz w:val="24"/>
          <w:szCs w:val="24"/>
          <w:lang w:eastAsia="zh-CN"/>
        </w:rPr>
        <w:t>-</w:t>
      </w:r>
      <w:r>
        <w:rPr>
          <w:rFonts w:ascii="仿宋" w:eastAsia="仿宋" w:hAnsi="仿宋"/>
          <w:sz w:val="24"/>
          <w:szCs w:val="24"/>
          <w:lang w:eastAsia="zh-CN"/>
        </w:rPr>
        <w:t>动力连接路面管道抬高</w:t>
      </w:r>
      <w:r>
        <w:rPr>
          <w:rFonts w:ascii="仿宋" w:eastAsia="仿宋" w:hAnsi="仿宋"/>
          <w:sz w:val="24"/>
          <w:szCs w:val="24"/>
          <w:lang w:eastAsia="zh-CN"/>
        </w:rPr>
        <w:t>0.5</w:t>
      </w:r>
      <w:r>
        <w:rPr>
          <w:rFonts w:ascii="仿宋" w:eastAsia="仿宋" w:hAnsi="仿宋"/>
          <w:sz w:val="24"/>
          <w:szCs w:val="24"/>
          <w:lang w:eastAsia="zh-CN"/>
        </w:rPr>
        <w:t>米</w:t>
      </w:r>
      <w:r>
        <w:rPr>
          <w:rFonts w:ascii="仿宋" w:eastAsia="仿宋" w:hAnsi="仿宋" w:hint="eastAsia"/>
          <w:sz w:val="24"/>
          <w:szCs w:val="24"/>
          <w:lang w:eastAsia="zh-CN"/>
        </w:rPr>
        <w:t>；③</w:t>
      </w:r>
      <w:r>
        <w:rPr>
          <w:rFonts w:ascii="仿宋" w:eastAsia="仿宋" w:hAnsi="仿宋"/>
          <w:sz w:val="24"/>
          <w:szCs w:val="24"/>
          <w:lang w:eastAsia="zh-CN"/>
        </w:rPr>
        <w:t>动力</w:t>
      </w:r>
      <w:r>
        <w:rPr>
          <w:rFonts w:ascii="仿宋" w:eastAsia="仿宋" w:hAnsi="仿宋"/>
          <w:sz w:val="24"/>
          <w:szCs w:val="24"/>
          <w:lang w:eastAsia="zh-CN"/>
        </w:rPr>
        <w:lastRenderedPageBreak/>
        <w:t>至蒸发废汽</w:t>
      </w:r>
      <w:r>
        <w:rPr>
          <w:rFonts w:ascii="仿宋" w:eastAsia="仿宋" w:hAnsi="仿宋"/>
          <w:spacing w:val="20"/>
          <w:sz w:val="24"/>
          <w:szCs w:val="24"/>
          <w:lang w:eastAsia="zh-CN"/>
        </w:rPr>
        <w:t>U</w:t>
      </w:r>
      <w:r>
        <w:rPr>
          <w:rFonts w:ascii="仿宋" w:eastAsia="仿宋" w:hAnsi="仿宋"/>
          <w:spacing w:val="20"/>
          <w:sz w:val="24"/>
          <w:szCs w:val="24"/>
          <w:lang w:eastAsia="zh-CN"/>
        </w:rPr>
        <w:t>型管道上安装</w:t>
      </w:r>
      <w:r>
        <w:rPr>
          <w:rFonts w:ascii="仿宋" w:eastAsia="仿宋" w:hAnsi="仿宋" w:hint="eastAsia"/>
          <w:spacing w:val="20"/>
          <w:sz w:val="24"/>
          <w:szCs w:val="24"/>
          <w:lang w:eastAsia="zh-CN"/>
        </w:rPr>
        <w:t>C</w:t>
      </w:r>
      <w:r>
        <w:rPr>
          <w:rFonts w:ascii="仿宋" w:eastAsia="仿宋" w:hAnsi="仿宋"/>
          <w:spacing w:val="20"/>
          <w:sz w:val="24"/>
          <w:szCs w:val="24"/>
          <w:lang w:eastAsia="zh-CN"/>
        </w:rPr>
        <w:t>S41H-16C-DN50</w:t>
      </w:r>
      <w:r>
        <w:rPr>
          <w:rFonts w:ascii="仿宋" w:eastAsia="仿宋" w:hAnsi="仿宋"/>
          <w:spacing w:val="20"/>
          <w:sz w:val="24"/>
          <w:szCs w:val="24"/>
          <w:lang w:eastAsia="zh-CN"/>
        </w:rPr>
        <w:t>自动疏水阀</w:t>
      </w:r>
      <w:r>
        <w:rPr>
          <w:rFonts w:ascii="仿宋" w:eastAsia="仿宋" w:hAnsi="仿宋" w:hint="eastAsia"/>
          <w:spacing w:val="20"/>
          <w:sz w:val="24"/>
          <w:szCs w:val="24"/>
          <w:lang w:eastAsia="zh-CN"/>
        </w:rPr>
        <w:t>2</w:t>
      </w:r>
      <w:r>
        <w:rPr>
          <w:rFonts w:ascii="仿宋" w:eastAsia="仿宋" w:hAnsi="仿宋" w:hint="eastAsia"/>
          <w:spacing w:val="20"/>
          <w:sz w:val="24"/>
          <w:szCs w:val="24"/>
          <w:lang w:eastAsia="zh-CN"/>
        </w:rPr>
        <w:t>台</w:t>
      </w:r>
      <w:r>
        <w:rPr>
          <w:rFonts w:ascii="仿宋" w:eastAsia="仿宋" w:hAnsi="仿宋"/>
          <w:spacing w:val="20"/>
          <w:sz w:val="24"/>
          <w:szCs w:val="24"/>
          <w:lang w:eastAsia="zh-CN"/>
        </w:rPr>
        <w:t>，</w:t>
      </w:r>
      <w:r>
        <w:rPr>
          <w:rFonts w:ascii="仿宋" w:eastAsia="仿宋" w:hAnsi="仿宋"/>
          <w:spacing w:val="20"/>
          <w:sz w:val="24"/>
          <w:szCs w:val="24"/>
          <w:lang w:eastAsia="zh-CN"/>
        </w:rPr>
        <w:t>DN50PN40</w:t>
      </w:r>
      <w:r>
        <w:rPr>
          <w:rFonts w:ascii="仿宋" w:eastAsia="仿宋" w:hAnsi="仿宋"/>
          <w:spacing w:val="20"/>
          <w:sz w:val="24"/>
          <w:szCs w:val="24"/>
          <w:lang w:eastAsia="zh-CN"/>
        </w:rPr>
        <w:t>截止阀</w:t>
      </w:r>
      <w:r>
        <w:rPr>
          <w:rFonts w:ascii="仿宋" w:eastAsia="仿宋" w:hAnsi="仿宋"/>
          <w:spacing w:val="20"/>
          <w:sz w:val="24"/>
          <w:szCs w:val="24"/>
          <w:lang w:eastAsia="zh-CN"/>
        </w:rPr>
        <w:t>2</w:t>
      </w:r>
      <w:r>
        <w:rPr>
          <w:rFonts w:ascii="仿宋" w:eastAsia="仿宋" w:hAnsi="仿宋" w:hint="eastAsia"/>
          <w:spacing w:val="20"/>
          <w:sz w:val="24"/>
          <w:szCs w:val="24"/>
          <w:lang w:eastAsia="zh-CN"/>
        </w:rPr>
        <w:t>台</w:t>
      </w:r>
      <w:r>
        <w:rPr>
          <w:rFonts w:ascii="仿宋" w:eastAsia="仿宋" w:hAnsi="仿宋" w:hint="eastAsia"/>
          <w:sz w:val="24"/>
          <w:szCs w:val="24"/>
          <w:lang w:eastAsia="zh-CN"/>
        </w:rPr>
        <w:t>。</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sz w:val="24"/>
          <w:szCs w:val="24"/>
          <w:lang w:eastAsia="zh-CN"/>
        </w:rPr>
        <w:t xml:space="preserve">2.1.2 </w:t>
      </w:r>
      <w:r>
        <w:rPr>
          <w:rFonts w:ascii="仿宋" w:eastAsia="仿宋" w:hAnsi="仿宋"/>
          <w:color w:val="000000" w:themeColor="text1"/>
          <w:sz w:val="24"/>
          <w:szCs w:val="24"/>
          <w:lang w:eastAsia="zh-CN"/>
        </w:rPr>
        <w:t>采购</w:t>
      </w:r>
      <w:r>
        <w:rPr>
          <w:rFonts w:ascii="仿宋" w:eastAsia="仿宋" w:hAnsi="仿宋"/>
          <w:color w:val="000000" w:themeColor="text1"/>
          <w:sz w:val="24"/>
          <w:szCs w:val="24"/>
          <w:lang w:eastAsia="zh-CN"/>
        </w:rPr>
        <w:t>D57*3.5</w:t>
      </w:r>
      <w:r>
        <w:rPr>
          <w:rFonts w:ascii="仿宋" w:eastAsia="仿宋" w:hAnsi="仿宋"/>
          <w:color w:val="000000" w:themeColor="text1"/>
          <w:sz w:val="24"/>
          <w:szCs w:val="24"/>
          <w:lang w:eastAsia="zh-CN"/>
        </w:rPr>
        <w:t>不锈钢管</w:t>
      </w:r>
      <w:r>
        <w:rPr>
          <w:rFonts w:ascii="仿宋" w:eastAsia="仿宋" w:hAnsi="仿宋"/>
          <w:color w:val="000000" w:themeColor="text1"/>
          <w:sz w:val="24"/>
          <w:szCs w:val="24"/>
          <w:lang w:eastAsia="zh-CN"/>
        </w:rPr>
        <w:t>18</w:t>
      </w:r>
      <w:r>
        <w:rPr>
          <w:rFonts w:ascii="仿宋" w:eastAsia="仿宋" w:hAnsi="仿宋"/>
          <w:color w:val="000000" w:themeColor="text1"/>
          <w:sz w:val="24"/>
          <w:szCs w:val="24"/>
          <w:lang w:eastAsia="zh-CN"/>
        </w:rPr>
        <w:t>米，</w:t>
      </w:r>
      <w:r>
        <w:rPr>
          <w:rFonts w:ascii="仿宋" w:eastAsia="仿宋" w:hAnsi="仿宋"/>
          <w:color w:val="000000" w:themeColor="text1"/>
          <w:sz w:val="24"/>
          <w:szCs w:val="24"/>
          <w:lang w:eastAsia="zh-CN"/>
        </w:rPr>
        <w:t>D57</w:t>
      </w:r>
      <w:r>
        <w:rPr>
          <w:rFonts w:ascii="仿宋" w:eastAsia="仿宋" w:hAnsi="仿宋"/>
          <w:color w:val="000000" w:themeColor="text1"/>
          <w:sz w:val="24"/>
          <w:szCs w:val="24"/>
          <w:lang w:eastAsia="zh-CN"/>
        </w:rPr>
        <w:t>弯头</w:t>
      </w:r>
      <w:r>
        <w:rPr>
          <w:rFonts w:ascii="仿宋" w:eastAsia="仿宋" w:hAnsi="仿宋"/>
          <w:color w:val="000000" w:themeColor="text1"/>
          <w:sz w:val="24"/>
          <w:szCs w:val="24"/>
          <w:lang w:eastAsia="zh-CN"/>
        </w:rPr>
        <w:t>8</w:t>
      </w:r>
      <w:r>
        <w:rPr>
          <w:rFonts w:ascii="仿宋" w:eastAsia="仿宋" w:hAnsi="仿宋"/>
          <w:color w:val="000000" w:themeColor="text1"/>
          <w:sz w:val="24"/>
          <w:szCs w:val="24"/>
          <w:lang w:eastAsia="zh-CN"/>
        </w:rPr>
        <w:t>个，对</w:t>
      </w:r>
      <w:r>
        <w:rPr>
          <w:rFonts w:ascii="仿宋" w:eastAsia="仿宋" w:hAnsi="仿宋"/>
          <w:color w:val="000000" w:themeColor="text1"/>
          <w:sz w:val="24"/>
          <w:szCs w:val="24"/>
          <w:lang w:eastAsia="zh-CN"/>
        </w:rPr>
        <w:t>1-2#</w:t>
      </w:r>
      <w:r>
        <w:rPr>
          <w:rFonts w:ascii="仿宋" w:eastAsia="仿宋" w:hAnsi="仿宋"/>
          <w:color w:val="000000" w:themeColor="text1"/>
          <w:sz w:val="24"/>
          <w:szCs w:val="24"/>
          <w:lang w:eastAsia="zh-CN"/>
        </w:rPr>
        <w:t>蒸发罐腐蚀洒水管拆除并焊接安装。</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2.1.3 </w:t>
      </w:r>
      <w:r>
        <w:rPr>
          <w:rFonts w:ascii="仿宋" w:eastAsia="仿宋" w:hAnsi="仿宋" w:hint="eastAsia"/>
          <w:color w:val="000000" w:themeColor="text1"/>
          <w:sz w:val="24"/>
          <w:szCs w:val="24"/>
          <w:lang w:eastAsia="zh-CN"/>
        </w:rPr>
        <w:t>①</w:t>
      </w:r>
      <w:r>
        <w:rPr>
          <w:rFonts w:ascii="仿宋" w:eastAsia="仿宋" w:hAnsi="仿宋"/>
          <w:color w:val="000000" w:themeColor="text1"/>
          <w:sz w:val="24"/>
          <w:szCs w:val="24"/>
          <w:lang w:eastAsia="zh-CN"/>
        </w:rPr>
        <w:t>拆除更换制炼循环水池</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水泵腐蚀尾水管</w:t>
      </w:r>
      <w:r>
        <w:rPr>
          <w:rFonts w:ascii="仿宋" w:eastAsia="仿宋" w:hAnsi="仿宋"/>
          <w:color w:val="000000" w:themeColor="text1"/>
          <w:sz w:val="24"/>
          <w:szCs w:val="24"/>
          <w:lang w:eastAsia="zh-CN"/>
        </w:rPr>
        <w:t>2.6</w:t>
      </w:r>
      <w:r>
        <w:rPr>
          <w:rFonts w:ascii="仿宋" w:eastAsia="仿宋" w:hAnsi="仿宋"/>
          <w:color w:val="000000" w:themeColor="text1"/>
          <w:sz w:val="24"/>
          <w:szCs w:val="24"/>
          <w:lang w:eastAsia="zh-CN"/>
        </w:rPr>
        <w:t>米，（车间提供材料）；</w:t>
      </w:r>
      <w:r>
        <w:rPr>
          <w:rFonts w:ascii="仿宋" w:eastAsia="仿宋" w:hAnsi="仿宋" w:hint="eastAsia"/>
          <w:color w:val="000000" w:themeColor="text1"/>
          <w:sz w:val="24"/>
          <w:szCs w:val="24"/>
          <w:lang w:eastAsia="zh-CN"/>
        </w:rPr>
        <w:t>②</w:t>
      </w:r>
      <w:r>
        <w:rPr>
          <w:rFonts w:ascii="仿宋" w:eastAsia="仿宋" w:hAnsi="仿宋"/>
          <w:color w:val="000000" w:themeColor="text1"/>
          <w:sz w:val="24"/>
          <w:szCs w:val="24"/>
          <w:lang w:eastAsia="zh-CN"/>
        </w:rPr>
        <w:t>拆除蒸发真空腐蚀尾水管</w:t>
      </w:r>
      <w:r>
        <w:rPr>
          <w:rFonts w:ascii="仿宋" w:eastAsia="仿宋" w:hAnsi="仿宋"/>
          <w:color w:val="000000" w:themeColor="text1"/>
          <w:sz w:val="24"/>
          <w:szCs w:val="24"/>
          <w:lang w:eastAsia="zh-CN"/>
        </w:rPr>
        <w:t>6.3</w:t>
      </w:r>
      <w:r>
        <w:rPr>
          <w:rFonts w:ascii="仿宋" w:eastAsia="仿宋" w:hAnsi="仿宋"/>
          <w:color w:val="000000" w:themeColor="text1"/>
          <w:sz w:val="24"/>
          <w:szCs w:val="24"/>
          <w:lang w:eastAsia="zh-CN"/>
        </w:rPr>
        <w:t>米；采购安装</w:t>
      </w:r>
      <w:r>
        <w:rPr>
          <w:rFonts w:ascii="仿宋" w:eastAsia="仿宋" w:hAnsi="仿宋"/>
          <w:color w:val="000000" w:themeColor="text1"/>
          <w:sz w:val="24"/>
          <w:szCs w:val="24"/>
          <w:lang w:eastAsia="zh-CN"/>
        </w:rPr>
        <w:t>D273*4.5</w:t>
      </w:r>
      <w:r>
        <w:rPr>
          <w:rFonts w:ascii="仿宋" w:eastAsia="仿宋" w:hAnsi="仿宋"/>
          <w:color w:val="000000" w:themeColor="text1"/>
          <w:sz w:val="24"/>
          <w:szCs w:val="24"/>
          <w:lang w:eastAsia="zh-CN"/>
        </w:rPr>
        <w:t>尾水管</w:t>
      </w:r>
      <w:r>
        <w:rPr>
          <w:rFonts w:ascii="仿宋" w:eastAsia="仿宋" w:hAnsi="仿宋"/>
          <w:color w:val="000000" w:themeColor="text1"/>
          <w:sz w:val="24"/>
          <w:szCs w:val="24"/>
          <w:lang w:eastAsia="zh-CN"/>
        </w:rPr>
        <w:t>6.3</w:t>
      </w:r>
      <w:r>
        <w:rPr>
          <w:rFonts w:ascii="仿宋" w:eastAsia="仿宋" w:hAnsi="仿宋"/>
          <w:color w:val="000000" w:themeColor="text1"/>
          <w:sz w:val="24"/>
          <w:szCs w:val="24"/>
          <w:lang w:eastAsia="zh-CN"/>
        </w:rPr>
        <w:t>米。</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2.1.4 </w:t>
      </w:r>
      <w:r>
        <w:rPr>
          <w:rFonts w:ascii="仿宋" w:eastAsia="仿宋" w:hAnsi="仿宋" w:hint="eastAsia"/>
          <w:color w:val="000000" w:themeColor="text1"/>
          <w:sz w:val="24"/>
          <w:szCs w:val="24"/>
          <w:lang w:eastAsia="zh-CN"/>
        </w:rPr>
        <w:t>对沉降器腐蚀的第</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层隔板进行割除，并采购</w:t>
      </w:r>
      <w:r>
        <w:rPr>
          <w:rFonts w:ascii="仿宋" w:eastAsia="仿宋" w:hAnsi="仿宋" w:hint="eastAsia"/>
          <w:color w:val="000000" w:themeColor="text1"/>
          <w:sz w:val="24"/>
          <w:szCs w:val="24"/>
          <w:lang w:eastAsia="zh-CN"/>
        </w:rPr>
        <w:t>6</w:t>
      </w:r>
      <w:r>
        <w:rPr>
          <w:rFonts w:ascii="仿宋" w:eastAsia="仿宋" w:hAnsi="仿宋" w:cs="微软雅黑" w:hint="eastAsia"/>
          <w:color w:val="000000" w:themeColor="text1"/>
          <w:sz w:val="24"/>
          <w:szCs w:val="24"/>
          <w:lang w:eastAsia="zh-CN"/>
        </w:rPr>
        <w:t>㎜钢板</w:t>
      </w:r>
      <w:r>
        <w:rPr>
          <w:rFonts w:ascii="仿宋" w:eastAsia="仿宋" w:hAnsi="仿宋" w:hint="eastAsia"/>
          <w:color w:val="000000" w:themeColor="text1"/>
          <w:sz w:val="24"/>
          <w:szCs w:val="24"/>
          <w:lang w:eastAsia="zh-CN"/>
        </w:rPr>
        <w:t>按原位置更换安装</w:t>
      </w:r>
      <w:r>
        <w:rPr>
          <w:rFonts w:ascii="仿宋" w:eastAsia="仿宋" w:hAnsi="仿宋"/>
          <w:spacing w:val="20"/>
          <w:sz w:val="24"/>
          <w:szCs w:val="24"/>
          <w:lang w:eastAsia="zh-CN"/>
        </w:rPr>
        <w:t>24</w:t>
      </w:r>
      <w:r>
        <w:rPr>
          <w:rFonts w:ascii="仿宋" w:eastAsia="仿宋" w:hAnsi="仿宋" w:cs="Segoe UI Symbol" w:hint="eastAsia"/>
          <w:spacing w:val="20"/>
          <w:sz w:val="24"/>
          <w:szCs w:val="24"/>
          <w:lang w:eastAsia="zh-CN"/>
        </w:rPr>
        <w:t>㎡</w:t>
      </w:r>
      <w:r>
        <w:rPr>
          <w:rFonts w:ascii="仿宋" w:eastAsia="仿宋" w:hAnsi="仿宋" w:hint="eastAsia"/>
          <w:color w:val="000000" w:themeColor="text1"/>
          <w:sz w:val="24"/>
          <w:szCs w:val="24"/>
          <w:lang w:eastAsia="zh-CN"/>
        </w:rPr>
        <w:t>。</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2.1.5 </w:t>
      </w:r>
      <w:r>
        <w:rPr>
          <w:rFonts w:ascii="仿宋" w:eastAsia="仿宋" w:hAnsi="仿宋"/>
          <w:color w:val="000000" w:themeColor="text1"/>
          <w:sz w:val="24"/>
          <w:szCs w:val="24"/>
          <w:lang w:eastAsia="zh-CN"/>
        </w:rPr>
        <w:t>对二次加热器</w:t>
      </w:r>
      <w:r>
        <w:rPr>
          <w:rFonts w:ascii="仿宋" w:eastAsia="仿宋" w:hAnsi="仿宋"/>
          <w:color w:val="000000" w:themeColor="text1"/>
          <w:sz w:val="24"/>
          <w:szCs w:val="24"/>
          <w:lang w:eastAsia="zh-CN"/>
        </w:rPr>
        <w:t>90</w:t>
      </w:r>
      <w:r>
        <w:rPr>
          <w:rFonts w:ascii="仿宋" w:eastAsia="仿宋" w:hAnsi="仿宋"/>
          <w:color w:val="000000" w:themeColor="text1"/>
          <w:sz w:val="24"/>
          <w:szCs w:val="24"/>
          <w:lang w:eastAsia="zh-CN"/>
        </w:rPr>
        <w:t>㎡</w:t>
      </w:r>
      <w:r>
        <w:rPr>
          <w:rFonts w:ascii="仿宋" w:eastAsia="仿宋" w:hAnsi="仿宋"/>
          <w:color w:val="000000" w:themeColor="text1"/>
          <w:sz w:val="24"/>
          <w:szCs w:val="24"/>
          <w:lang w:eastAsia="zh-CN"/>
        </w:rPr>
        <w:t>2</w:t>
      </w:r>
      <w:r>
        <w:rPr>
          <w:rFonts w:ascii="仿宋" w:eastAsia="仿宋" w:hAnsi="仿宋"/>
          <w:color w:val="000000" w:themeColor="text1"/>
          <w:sz w:val="24"/>
          <w:szCs w:val="24"/>
          <w:lang w:eastAsia="zh-CN"/>
        </w:rPr>
        <w:t>个，</w:t>
      </w:r>
      <w:r>
        <w:rPr>
          <w:rFonts w:ascii="仿宋" w:eastAsia="仿宋" w:hAnsi="仿宋"/>
          <w:color w:val="000000" w:themeColor="text1"/>
          <w:sz w:val="24"/>
          <w:szCs w:val="24"/>
          <w:lang w:eastAsia="zh-CN"/>
        </w:rPr>
        <w:t>120</w:t>
      </w:r>
      <w:r>
        <w:rPr>
          <w:rFonts w:ascii="仿宋" w:eastAsia="仿宋" w:hAnsi="仿宋"/>
          <w:color w:val="000000" w:themeColor="text1"/>
          <w:sz w:val="24"/>
          <w:szCs w:val="24"/>
          <w:lang w:eastAsia="zh-CN"/>
        </w:rPr>
        <w:t>㎡</w:t>
      </w:r>
      <w:r>
        <w:rPr>
          <w:rFonts w:ascii="仿宋" w:eastAsia="仿宋" w:hAnsi="仿宋"/>
          <w:color w:val="000000" w:themeColor="text1"/>
          <w:sz w:val="24"/>
          <w:szCs w:val="24"/>
          <w:lang w:eastAsia="zh-CN"/>
        </w:rPr>
        <w:t>2</w:t>
      </w:r>
      <w:r>
        <w:rPr>
          <w:rFonts w:ascii="仿宋" w:eastAsia="仿宋" w:hAnsi="仿宋"/>
          <w:color w:val="000000" w:themeColor="text1"/>
          <w:sz w:val="24"/>
          <w:szCs w:val="24"/>
          <w:lang w:eastAsia="zh-CN"/>
        </w:rPr>
        <w:t>个，</w:t>
      </w:r>
      <w:r>
        <w:rPr>
          <w:rFonts w:ascii="仿宋" w:eastAsia="仿宋" w:hAnsi="仿宋" w:hint="eastAsia"/>
          <w:color w:val="000000" w:themeColor="text1"/>
          <w:sz w:val="24"/>
          <w:szCs w:val="24"/>
          <w:lang w:eastAsia="zh-CN"/>
        </w:rPr>
        <w:t>①</w:t>
      </w:r>
      <w:r>
        <w:rPr>
          <w:rFonts w:ascii="仿宋" w:eastAsia="仿宋" w:hAnsi="仿宋"/>
          <w:color w:val="000000" w:themeColor="text1"/>
          <w:sz w:val="24"/>
          <w:szCs w:val="24"/>
          <w:lang w:eastAsia="zh-CN"/>
        </w:rPr>
        <w:t>采用</w:t>
      </w:r>
      <w:r>
        <w:rPr>
          <w:rFonts w:ascii="仿宋" w:eastAsia="仿宋" w:hAnsi="仿宋"/>
          <w:color w:val="000000" w:themeColor="text1"/>
          <w:sz w:val="24"/>
          <w:szCs w:val="24"/>
          <w:lang w:eastAsia="zh-CN"/>
        </w:rPr>
        <w:t>6mm</w:t>
      </w:r>
      <w:r>
        <w:rPr>
          <w:rFonts w:ascii="仿宋" w:eastAsia="仿宋" w:hAnsi="仿宋"/>
          <w:color w:val="000000" w:themeColor="text1"/>
          <w:sz w:val="24"/>
          <w:szCs w:val="24"/>
          <w:lang w:eastAsia="zh-CN"/>
        </w:rPr>
        <w:t>铁板对加热器上下腐蚀隔板更换。</w:t>
      </w:r>
      <w:r>
        <w:rPr>
          <w:rFonts w:ascii="仿宋" w:eastAsia="仿宋" w:hAnsi="仿宋" w:hint="eastAsia"/>
          <w:color w:val="000000" w:themeColor="text1"/>
          <w:sz w:val="24"/>
          <w:szCs w:val="24"/>
          <w:lang w:eastAsia="zh-CN"/>
        </w:rPr>
        <w:t>②</w:t>
      </w:r>
      <w:r>
        <w:rPr>
          <w:rFonts w:ascii="仿宋" w:eastAsia="仿宋" w:hAnsi="仿宋"/>
          <w:color w:val="000000" w:themeColor="text1"/>
          <w:sz w:val="24"/>
          <w:szCs w:val="24"/>
          <w:lang w:eastAsia="zh-CN"/>
        </w:rPr>
        <w:t>对上下腐蚀胶条密封槽更换。</w:t>
      </w:r>
    </w:p>
    <w:p w:rsidR="00F41287" w:rsidRDefault="00E90492">
      <w:pPr>
        <w:spacing w:line="360" w:lineRule="auto"/>
        <w:ind w:firstLineChars="200" w:firstLine="480"/>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 xml:space="preserve">2.1.6 </w:t>
      </w:r>
      <w:r>
        <w:rPr>
          <w:rFonts w:ascii="仿宋" w:eastAsia="仿宋" w:hAnsi="仿宋"/>
          <w:color w:val="000000" w:themeColor="text1"/>
          <w:sz w:val="24"/>
          <w:szCs w:val="24"/>
          <w:lang w:eastAsia="zh-CN"/>
        </w:rPr>
        <w:t>对</w:t>
      </w:r>
      <w:r>
        <w:rPr>
          <w:rFonts w:ascii="仿宋" w:eastAsia="仿宋" w:hAnsi="仿宋"/>
          <w:color w:val="000000" w:themeColor="text1"/>
          <w:sz w:val="24"/>
          <w:szCs w:val="24"/>
          <w:lang w:eastAsia="zh-CN"/>
        </w:rPr>
        <w:t>1-6</w:t>
      </w:r>
      <w:r>
        <w:rPr>
          <w:rFonts w:ascii="仿宋" w:eastAsia="仿宋" w:hAnsi="仿宋"/>
          <w:color w:val="000000" w:themeColor="text1"/>
          <w:sz w:val="24"/>
          <w:szCs w:val="24"/>
          <w:lang w:eastAsia="zh-CN"/>
        </w:rPr>
        <w:t>效蒸发罐</w:t>
      </w:r>
      <w:r>
        <w:rPr>
          <w:rFonts w:ascii="仿宋" w:eastAsia="仿宋" w:hAnsi="仿宋"/>
          <w:color w:val="000000" w:themeColor="text1"/>
          <w:sz w:val="24"/>
          <w:szCs w:val="24"/>
        </w:rPr>
        <w:t>Φ</w:t>
      </w:r>
      <w:r>
        <w:rPr>
          <w:rFonts w:ascii="仿宋" w:eastAsia="仿宋" w:hAnsi="仿宋"/>
          <w:color w:val="000000" w:themeColor="text1"/>
          <w:sz w:val="24"/>
          <w:szCs w:val="24"/>
          <w:lang w:eastAsia="zh-CN"/>
        </w:rPr>
        <w:t>42*1.5</w:t>
      </w:r>
      <w:r>
        <w:rPr>
          <w:rFonts w:ascii="仿宋" w:eastAsia="仿宋" w:hAnsi="仿宋"/>
          <w:color w:val="000000" w:themeColor="text1"/>
          <w:sz w:val="24"/>
          <w:szCs w:val="24"/>
          <w:lang w:eastAsia="zh-CN"/>
        </w:rPr>
        <w:t>，管长</w:t>
      </w:r>
      <w:r>
        <w:rPr>
          <w:rFonts w:ascii="仿宋" w:eastAsia="仿宋" w:hAnsi="仿宋"/>
          <w:color w:val="000000" w:themeColor="text1"/>
          <w:sz w:val="24"/>
          <w:szCs w:val="24"/>
          <w:lang w:eastAsia="zh-CN"/>
        </w:rPr>
        <w:t>3.01</w:t>
      </w:r>
      <w:r>
        <w:rPr>
          <w:rFonts w:ascii="仿宋" w:eastAsia="仿宋" w:hAnsi="仿宋"/>
          <w:color w:val="000000" w:themeColor="text1"/>
          <w:sz w:val="24"/>
          <w:szCs w:val="24"/>
          <w:lang w:eastAsia="zh-CN"/>
        </w:rPr>
        <w:t>米不锈钢堵塞加热管</w:t>
      </w:r>
      <w:r>
        <w:rPr>
          <w:rFonts w:ascii="仿宋" w:eastAsia="仿宋" w:hAnsi="仿宋"/>
          <w:color w:val="000000" w:themeColor="text1"/>
          <w:sz w:val="24"/>
          <w:szCs w:val="24"/>
          <w:lang w:eastAsia="zh-CN"/>
        </w:rPr>
        <w:t>280</w:t>
      </w:r>
      <w:r>
        <w:rPr>
          <w:rFonts w:ascii="仿宋" w:eastAsia="仿宋" w:hAnsi="仿宋"/>
          <w:color w:val="000000" w:themeColor="text1"/>
          <w:sz w:val="24"/>
          <w:szCs w:val="24"/>
          <w:lang w:eastAsia="zh-CN"/>
        </w:rPr>
        <w:t>棵拆除及焊接更换。</w:t>
      </w:r>
      <w:r>
        <w:rPr>
          <w:rFonts w:ascii="仿宋" w:eastAsia="仿宋" w:hAnsi="仿宋"/>
          <w:color w:val="000000" w:themeColor="text1"/>
          <w:sz w:val="24"/>
          <w:szCs w:val="24"/>
          <w:lang w:eastAsia="zh-CN"/>
        </w:rPr>
        <w:t>1#94</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2#40</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3#40</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4#38</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5#26</w:t>
      </w:r>
      <w:r>
        <w:rPr>
          <w:rFonts w:ascii="仿宋" w:eastAsia="仿宋" w:hAnsi="仿宋"/>
          <w:color w:val="000000" w:themeColor="text1"/>
          <w:sz w:val="24"/>
          <w:szCs w:val="24"/>
          <w:lang w:eastAsia="zh-CN"/>
        </w:rPr>
        <w:t>根、</w:t>
      </w:r>
      <w:r>
        <w:rPr>
          <w:rFonts w:ascii="仿宋" w:eastAsia="仿宋" w:hAnsi="仿宋"/>
          <w:color w:val="000000" w:themeColor="text1"/>
          <w:sz w:val="24"/>
          <w:szCs w:val="24"/>
          <w:lang w:eastAsia="zh-CN"/>
        </w:rPr>
        <w:t>6#42</w:t>
      </w:r>
      <w:r>
        <w:rPr>
          <w:rFonts w:ascii="仿宋" w:eastAsia="仿宋" w:hAnsi="仿宋"/>
          <w:color w:val="000000" w:themeColor="text1"/>
          <w:sz w:val="24"/>
          <w:szCs w:val="24"/>
          <w:lang w:eastAsia="zh-CN"/>
        </w:rPr>
        <w:t>根</w:t>
      </w:r>
      <w:r>
        <w:rPr>
          <w:rFonts w:ascii="仿宋" w:eastAsia="仿宋" w:hAnsi="仿宋" w:hint="eastAsia"/>
          <w:color w:val="000000" w:themeColor="text1"/>
          <w:sz w:val="24"/>
          <w:szCs w:val="24"/>
          <w:lang w:eastAsia="zh-CN"/>
        </w:rPr>
        <w:t>。</w:t>
      </w:r>
    </w:p>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2.1.7</w:t>
      </w:r>
      <w:r>
        <w:rPr>
          <w:rFonts w:ascii="仿宋" w:eastAsia="仿宋" w:hAnsi="仿宋"/>
          <w:color w:val="000000" w:themeColor="text1"/>
          <w:sz w:val="24"/>
        </w:rPr>
        <w:t>拆除</w:t>
      </w:r>
      <w:r>
        <w:rPr>
          <w:rFonts w:ascii="仿宋" w:eastAsia="仿宋" w:hAnsi="仿宋"/>
          <w:color w:val="000000" w:themeColor="text1"/>
          <w:sz w:val="24"/>
        </w:rPr>
        <w:t>6</w:t>
      </w:r>
      <w:r>
        <w:rPr>
          <w:rFonts w:ascii="仿宋" w:eastAsia="仿宋" w:hAnsi="仿宋" w:hint="eastAsia"/>
          <w:color w:val="000000" w:themeColor="text1"/>
          <w:sz w:val="24"/>
        </w:rPr>
        <w:t>#</w:t>
      </w:r>
      <w:r>
        <w:rPr>
          <w:rFonts w:ascii="仿宋" w:eastAsia="仿宋" w:hAnsi="仿宋"/>
          <w:color w:val="000000" w:themeColor="text1"/>
          <w:sz w:val="24"/>
        </w:rPr>
        <w:t>蒸发罐</w:t>
      </w:r>
      <w:r>
        <w:rPr>
          <w:rFonts w:ascii="仿宋" w:eastAsia="仿宋" w:hAnsi="仿宋"/>
          <w:color w:val="000000" w:themeColor="text1"/>
          <w:sz w:val="24"/>
        </w:rPr>
        <w:t>DN600</w:t>
      </w:r>
      <w:r>
        <w:rPr>
          <w:rFonts w:ascii="仿宋" w:eastAsia="仿宋" w:hAnsi="仿宋"/>
          <w:color w:val="000000" w:themeColor="text1"/>
          <w:sz w:val="24"/>
        </w:rPr>
        <w:t>三通汁汽阀</w:t>
      </w:r>
      <w:r>
        <w:rPr>
          <w:rFonts w:ascii="仿宋" w:eastAsia="仿宋" w:hAnsi="仿宋" w:hint="eastAsia"/>
          <w:color w:val="000000" w:themeColor="text1"/>
          <w:sz w:val="24"/>
        </w:rPr>
        <w:t>一台</w:t>
      </w:r>
      <w:r>
        <w:rPr>
          <w:rFonts w:ascii="仿宋" w:eastAsia="仿宋" w:hAnsi="仿宋"/>
          <w:color w:val="000000" w:themeColor="text1"/>
          <w:sz w:val="24"/>
        </w:rPr>
        <w:t>，</w:t>
      </w:r>
      <w:r>
        <w:rPr>
          <w:rFonts w:ascii="仿宋" w:eastAsia="仿宋" w:hAnsi="仿宋" w:hint="eastAsia"/>
          <w:color w:val="000000" w:themeColor="text1"/>
          <w:sz w:val="24"/>
        </w:rPr>
        <w:t>制作采购安装</w:t>
      </w:r>
      <w:r>
        <w:rPr>
          <w:rFonts w:ascii="仿宋" w:eastAsia="仿宋" w:hAnsi="仿宋"/>
          <w:color w:val="000000" w:themeColor="text1"/>
          <w:sz w:val="24"/>
        </w:rPr>
        <w:t>DN600</w:t>
      </w:r>
      <w:r>
        <w:rPr>
          <w:rFonts w:ascii="仿宋" w:eastAsia="仿宋" w:hAnsi="仿宋"/>
          <w:color w:val="000000" w:themeColor="text1"/>
          <w:sz w:val="24"/>
        </w:rPr>
        <w:t>三通汁汽阀</w:t>
      </w:r>
      <w:r>
        <w:rPr>
          <w:rFonts w:ascii="仿宋" w:eastAsia="仿宋" w:hAnsi="仿宋" w:hint="eastAsia"/>
          <w:color w:val="000000" w:themeColor="text1"/>
          <w:sz w:val="24"/>
        </w:rPr>
        <w:t>一台，</w:t>
      </w:r>
      <w:r>
        <w:rPr>
          <w:rFonts w:ascii="仿宋" w:eastAsia="仿宋" w:hAnsi="仿宋"/>
          <w:color w:val="000000" w:themeColor="text1"/>
          <w:sz w:val="24"/>
        </w:rPr>
        <w:t>加装</w:t>
      </w:r>
      <w:r>
        <w:rPr>
          <w:rFonts w:ascii="仿宋" w:eastAsia="仿宋" w:hAnsi="仿宋" w:hint="eastAsia"/>
          <w:color w:val="000000" w:themeColor="text1"/>
          <w:sz w:val="24"/>
        </w:rPr>
        <w:t>连接</w:t>
      </w:r>
      <w:r>
        <w:rPr>
          <w:rFonts w:ascii="仿宋" w:eastAsia="仿宋" w:hAnsi="仿宋"/>
          <w:color w:val="000000" w:themeColor="text1"/>
          <w:sz w:val="24"/>
        </w:rPr>
        <w:t>法兰，</w:t>
      </w:r>
      <w:r>
        <w:rPr>
          <w:rFonts w:ascii="仿宋" w:eastAsia="仿宋" w:hAnsi="仿宋" w:hint="eastAsia"/>
          <w:color w:val="000000" w:themeColor="text1"/>
          <w:sz w:val="24"/>
        </w:rPr>
        <w:t>使</w:t>
      </w:r>
      <w:r>
        <w:rPr>
          <w:rFonts w:ascii="仿宋" w:eastAsia="仿宋" w:hAnsi="仿宋"/>
          <w:color w:val="000000" w:themeColor="text1"/>
          <w:sz w:val="24"/>
        </w:rPr>
        <w:t>密封垫能够拆除更换，</w:t>
      </w:r>
      <w:r>
        <w:rPr>
          <w:rFonts w:ascii="仿宋" w:eastAsia="仿宋" w:hAnsi="仿宋" w:hint="eastAsia"/>
          <w:color w:val="000000" w:themeColor="text1"/>
          <w:sz w:val="24"/>
        </w:rPr>
        <w:t>达到</w:t>
      </w:r>
      <w:r>
        <w:rPr>
          <w:rFonts w:ascii="仿宋" w:eastAsia="仿宋" w:hAnsi="仿宋"/>
          <w:color w:val="000000" w:themeColor="text1"/>
          <w:sz w:val="24"/>
        </w:rPr>
        <w:t>开关灵活，密封性好；</w:t>
      </w:r>
    </w:p>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2.1.8</w:t>
      </w:r>
      <w:r>
        <w:rPr>
          <w:rFonts w:ascii="仿宋" w:eastAsia="仿宋" w:hAnsi="仿宋"/>
          <w:color w:val="000000" w:themeColor="text1"/>
          <w:sz w:val="24"/>
        </w:rPr>
        <w:t>对</w:t>
      </w:r>
      <w:r>
        <w:rPr>
          <w:rFonts w:ascii="仿宋" w:eastAsia="仿宋" w:hAnsi="仿宋"/>
          <w:color w:val="000000" w:themeColor="text1"/>
          <w:sz w:val="24"/>
        </w:rPr>
        <w:t>5-6</w:t>
      </w:r>
      <w:r>
        <w:rPr>
          <w:rFonts w:ascii="仿宋" w:eastAsia="仿宋" w:hAnsi="仿宋" w:hint="eastAsia"/>
          <w:color w:val="000000" w:themeColor="text1"/>
          <w:sz w:val="24"/>
        </w:rPr>
        <w:t>#</w:t>
      </w:r>
      <w:r>
        <w:rPr>
          <w:rFonts w:ascii="仿宋" w:eastAsia="仿宋" w:hAnsi="仿宋"/>
          <w:color w:val="000000" w:themeColor="text1"/>
          <w:sz w:val="24"/>
        </w:rPr>
        <w:t>蒸发罐顶腐蚀汁汽短管进行拆除，</w:t>
      </w:r>
      <w:r>
        <w:rPr>
          <w:rFonts w:ascii="仿宋" w:eastAsia="仿宋" w:hAnsi="仿宋"/>
          <w:color w:val="000000" w:themeColor="text1"/>
          <w:sz w:val="24"/>
        </w:rPr>
        <w:t xml:space="preserve"> </w:t>
      </w:r>
      <w:r>
        <w:rPr>
          <w:rFonts w:ascii="仿宋" w:eastAsia="仿宋" w:hAnsi="仿宋" w:hint="eastAsia"/>
          <w:color w:val="000000" w:themeColor="text1"/>
          <w:sz w:val="24"/>
        </w:rPr>
        <w:t>采购</w:t>
      </w:r>
      <w:r>
        <w:rPr>
          <w:rFonts w:ascii="仿宋" w:eastAsia="仿宋" w:hAnsi="仿宋"/>
          <w:color w:val="000000" w:themeColor="text1"/>
          <w:sz w:val="24"/>
        </w:rPr>
        <w:t>DN600</w:t>
      </w:r>
      <w:r>
        <w:rPr>
          <w:rFonts w:ascii="仿宋" w:eastAsia="仿宋" w:hAnsi="仿宋"/>
          <w:color w:val="000000" w:themeColor="text1"/>
          <w:sz w:val="24"/>
        </w:rPr>
        <w:t>平板法兰</w:t>
      </w:r>
      <w:r>
        <w:rPr>
          <w:rFonts w:ascii="仿宋" w:eastAsia="仿宋" w:hAnsi="仿宋"/>
          <w:color w:val="000000" w:themeColor="text1"/>
          <w:sz w:val="24"/>
        </w:rPr>
        <w:t>6</w:t>
      </w:r>
      <w:r>
        <w:rPr>
          <w:rFonts w:ascii="仿宋" w:eastAsia="仿宋" w:hAnsi="仿宋"/>
          <w:color w:val="000000" w:themeColor="text1"/>
          <w:sz w:val="24"/>
        </w:rPr>
        <w:t>片，</w:t>
      </w:r>
      <w:r>
        <w:rPr>
          <w:rFonts w:ascii="仿宋" w:eastAsia="仿宋" w:hAnsi="仿宋" w:hint="eastAsia"/>
          <w:color w:val="000000" w:themeColor="text1"/>
          <w:sz w:val="24"/>
        </w:rPr>
        <w:t>焊接</w:t>
      </w:r>
      <w:r>
        <w:rPr>
          <w:rFonts w:ascii="仿宋" w:eastAsia="仿宋" w:hAnsi="仿宋"/>
          <w:color w:val="000000" w:themeColor="text1"/>
          <w:sz w:val="24"/>
        </w:rPr>
        <w:t>安装</w:t>
      </w:r>
      <w:r>
        <w:rPr>
          <w:rFonts w:ascii="仿宋" w:eastAsia="仿宋" w:hAnsi="仿宋"/>
          <w:color w:val="000000" w:themeColor="text1"/>
          <w:sz w:val="24"/>
        </w:rPr>
        <w:t>Φ630*8mm</w:t>
      </w:r>
      <w:r>
        <w:rPr>
          <w:rFonts w:ascii="仿宋" w:eastAsia="仿宋" w:hAnsi="仿宋"/>
          <w:color w:val="000000" w:themeColor="text1"/>
          <w:sz w:val="24"/>
        </w:rPr>
        <w:t>管道</w:t>
      </w:r>
      <w:r>
        <w:rPr>
          <w:rFonts w:ascii="仿宋" w:eastAsia="仿宋" w:hAnsi="仿宋"/>
          <w:color w:val="000000" w:themeColor="text1"/>
          <w:sz w:val="24"/>
        </w:rPr>
        <w:t>4</w:t>
      </w:r>
      <w:r>
        <w:rPr>
          <w:rFonts w:ascii="仿宋" w:eastAsia="仿宋" w:hAnsi="仿宋"/>
          <w:color w:val="000000" w:themeColor="text1"/>
          <w:sz w:val="24"/>
        </w:rPr>
        <w:t>米（</w:t>
      </w:r>
      <w:r>
        <w:rPr>
          <w:rFonts w:ascii="仿宋" w:eastAsia="仿宋" w:hAnsi="仿宋" w:hint="eastAsia"/>
          <w:color w:val="000000" w:themeColor="text1"/>
          <w:sz w:val="24"/>
        </w:rPr>
        <w:t>Φ</w:t>
      </w:r>
      <w:r>
        <w:rPr>
          <w:rFonts w:ascii="仿宋" w:eastAsia="仿宋" w:hAnsi="仿宋" w:hint="eastAsia"/>
          <w:color w:val="000000" w:themeColor="text1"/>
          <w:sz w:val="24"/>
        </w:rPr>
        <w:t>630*8mm</w:t>
      </w:r>
      <w:r>
        <w:rPr>
          <w:rFonts w:ascii="仿宋" w:eastAsia="仿宋" w:hAnsi="仿宋" w:hint="eastAsia"/>
          <w:color w:val="000000" w:themeColor="text1"/>
          <w:sz w:val="24"/>
        </w:rPr>
        <w:t>管道车间提供</w:t>
      </w:r>
      <w:r>
        <w:rPr>
          <w:rFonts w:ascii="仿宋" w:eastAsia="仿宋" w:hAnsi="仿宋"/>
          <w:color w:val="000000" w:themeColor="text1"/>
          <w:sz w:val="24"/>
        </w:rPr>
        <w:t>）。</w:t>
      </w:r>
    </w:p>
    <w:p w:rsidR="00F41287" w:rsidRDefault="00E90492">
      <w:pPr>
        <w:pStyle w:val="14"/>
        <w:spacing w:line="480" w:lineRule="auto"/>
        <w:ind w:right="-483" w:firstLine="480"/>
        <w:rPr>
          <w:rFonts w:ascii="仿宋" w:eastAsia="仿宋" w:hAnsi="仿宋"/>
          <w:color w:val="000000" w:themeColor="text1"/>
          <w:sz w:val="24"/>
        </w:rPr>
      </w:pPr>
      <w:r>
        <w:rPr>
          <w:rFonts w:ascii="仿宋" w:eastAsia="仿宋" w:hAnsi="仿宋"/>
          <w:color w:val="000000" w:themeColor="text1"/>
          <w:sz w:val="24"/>
        </w:rPr>
        <w:t xml:space="preserve">2.1.9 </w:t>
      </w:r>
      <w:r>
        <w:rPr>
          <w:rFonts w:ascii="仿宋" w:eastAsia="仿宋" w:hAnsi="仿宋" w:cs="宋体" w:hint="eastAsia"/>
          <w:color w:val="000000" w:themeColor="text1"/>
          <w:sz w:val="24"/>
        </w:rPr>
        <w:t>①</w:t>
      </w:r>
      <w:r>
        <w:rPr>
          <w:rFonts w:ascii="仿宋" w:eastAsia="仿宋" w:hAnsi="仿宋"/>
          <w:color w:val="000000" w:themeColor="text1"/>
          <w:sz w:val="24"/>
        </w:rPr>
        <w:t>对中和汁桶直径</w:t>
      </w:r>
      <w:r>
        <w:rPr>
          <w:rFonts w:ascii="仿宋" w:eastAsia="仿宋" w:hAnsi="仿宋"/>
          <w:color w:val="000000" w:themeColor="text1"/>
          <w:sz w:val="24"/>
        </w:rPr>
        <w:t>2.75m*3m</w:t>
      </w:r>
      <w:r>
        <w:rPr>
          <w:rFonts w:ascii="仿宋" w:eastAsia="仿宋" w:hAnsi="仿宋"/>
          <w:color w:val="000000" w:themeColor="text1"/>
          <w:sz w:val="24"/>
        </w:rPr>
        <w:t>；直径</w:t>
      </w:r>
      <w:r>
        <w:rPr>
          <w:rFonts w:ascii="仿宋" w:eastAsia="仿宋" w:hAnsi="仿宋"/>
          <w:color w:val="000000" w:themeColor="text1"/>
          <w:sz w:val="24"/>
        </w:rPr>
        <w:t>1.97m*2m</w:t>
      </w:r>
      <w:r>
        <w:rPr>
          <w:rFonts w:ascii="仿宋" w:eastAsia="仿宋" w:hAnsi="仿宋"/>
          <w:color w:val="000000" w:themeColor="text1"/>
          <w:sz w:val="24"/>
        </w:rPr>
        <w:t>各一个，清汁箱</w:t>
      </w:r>
      <w:r>
        <w:rPr>
          <w:rFonts w:ascii="仿宋" w:eastAsia="仿宋" w:hAnsi="仿宋"/>
          <w:color w:val="000000" w:themeColor="text1"/>
          <w:sz w:val="24"/>
        </w:rPr>
        <w:t>2.75m*1.7m*1.6m</w:t>
      </w:r>
      <w:r>
        <w:rPr>
          <w:rFonts w:ascii="仿宋" w:eastAsia="仿宋" w:hAnsi="仿宋"/>
          <w:color w:val="000000" w:themeColor="text1"/>
          <w:sz w:val="24"/>
        </w:rPr>
        <w:t>一个，滤汁平衡罐直径</w:t>
      </w:r>
      <w:r>
        <w:rPr>
          <w:rFonts w:ascii="仿宋" w:eastAsia="仿宋" w:hAnsi="仿宋"/>
          <w:color w:val="000000" w:themeColor="text1"/>
          <w:sz w:val="24"/>
        </w:rPr>
        <w:t>1.2m*1.5m</w:t>
      </w:r>
      <w:r>
        <w:rPr>
          <w:rFonts w:ascii="仿宋" w:eastAsia="仿宋" w:hAnsi="仿宋"/>
          <w:color w:val="000000" w:themeColor="text1"/>
          <w:sz w:val="24"/>
        </w:rPr>
        <w:t>一个拆除；</w:t>
      </w:r>
      <w:r>
        <w:rPr>
          <w:rFonts w:ascii="仿宋" w:eastAsia="仿宋" w:hAnsi="仿宋" w:cs="宋体" w:hint="eastAsia"/>
          <w:color w:val="000000" w:themeColor="text1"/>
          <w:sz w:val="24"/>
        </w:rPr>
        <w:t>②</w:t>
      </w:r>
      <w:r>
        <w:rPr>
          <w:rFonts w:ascii="仿宋" w:eastAsia="仿宋" w:hAnsi="仿宋"/>
          <w:color w:val="000000" w:themeColor="text1"/>
          <w:sz w:val="24"/>
        </w:rPr>
        <w:t>改造安装不锈钢中和汁桶，直径</w:t>
      </w:r>
      <w:r>
        <w:rPr>
          <w:rFonts w:ascii="仿宋" w:eastAsia="仿宋" w:hAnsi="仿宋"/>
          <w:color w:val="000000" w:themeColor="text1"/>
          <w:sz w:val="24"/>
        </w:rPr>
        <w:t>3.15m*3m</w:t>
      </w:r>
      <w:r>
        <w:rPr>
          <w:rFonts w:ascii="仿宋" w:eastAsia="仿宋" w:hAnsi="仿宋"/>
          <w:color w:val="000000" w:themeColor="text1"/>
          <w:sz w:val="24"/>
        </w:rPr>
        <w:t>一个，直径</w:t>
      </w:r>
      <w:r>
        <w:rPr>
          <w:rFonts w:ascii="仿宋" w:eastAsia="仿宋" w:hAnsi="仿宋"/>
          <w:color w:val="000000" w:themeColor="text1"/>
          <w:sz w:val="24"/>
        </w:rPr>
        <w:t>3.15m*2.5m</w:t>
      </w:r>
      <w:r>
        <w:rPr>
          <w:rFonts w:ascii="仿宋" w:eastAsia="仿宋" w:hAnsi="仿宋"/>
          <w:color w:val="000000" w:themeColor="text1"/>
          <w:sz w:val="24"/>
        </w:rPr>
        <w:t>一个。</w:t>
      </w:r>
      <w:r>
        <w:rPr>
          <w:rFonts w:ascii="仿宋" w:eastAsia="仿宋" w:hAnsi="仿宋" w:cs="宋体" w:hint="eastAsia"/>
          <w:color w:val="000000" w:themeColor="text1"/>
          <w:sz w:val="24"/>
        </w:rPr>
        <w:t>③</w:t>
      </w:r>
      <w:r>
        <w:rPr>
          <w:rFonts w:ascii="仿宋" w:eastAsia="仿宋" w:hAnsi="仿宋"/>
          <w:color w:val="000000" w:themeColor="text1"/>
          <w:sz w:val="24"/>
        </w:rPr>
        <w:t>改造安装不锈钢清汁箱，直径</w:t>
      </w:r>
      <w:r>
        <w:rPr>
          <w:rFonts w:ascii="仿宋" w:eastAsia="仿宋" w:hAnsi="仿宋"/>
          <w:color w:val="000000" w:themeColor="text1"/>
          <w:sz w:val="24"/>
        </w:rPr>
        <w:t>3.15m*3m</w:t>
      </w:r>
      <w:r>
        <w:rPr>
          <w:rFonts w:ascii="仿宋" w:eastAsia="仿宋" w:hAnsi="仿宋"/>
          <w:color w:val="000000" w:themeColor="text1"/>
          <w:sz w:val="24"/>
        </w:rPr>
        <w:t>一个；</w:t>
      </w:r>
      <w:r>
        <w:rPr>
          <w:rFonts w:ascii="仿宋" w:eastAsia="仿宋" w:hAnsi="仿宋" w:cs="宋体" w:hint="eastAsia"/>
          <w:color w:val="000000" w:themeColor="text1"/>
          <w:sz w:val="24"/>
        </w:rPr>
        <w:t>④</w:t>
      </w:r>
      <w:r>
        <w:rPr>
          <w:rFonts w:ascii="仿宋" w:eastAsia="仿宋" w:hAnsi="仿宋"/>
          <w:color w:val="000000" w:themeColor="text1"/>
          <w:sz w:val="24"/>
        </w:rPr>
        <w:t>改造安装滤汁平衡罐，直径</w:t>
      </w:r>
      <w:r>
        <w:rPr>
          <w:rFonts w:ascii="仿宋" w:eastAsia="仿宋" w:hAnsi="仿宋"/>
          <w:color w:val="000000" w:themeColor="text1"/>
          <w:sz w:val="24"/>
        </w:rPr>
        <w:t>1.5m*1.9m</w:t>
      </w:r>
      <w:r>
        <w:rPr>
          <w:rFonts w:ascii="仿宋" w:eastAsia="仿宋" w:hAnsi="仿宋"/>
          <w:color w:val="000000" w:themeColor="text1"/>
          <w:sz w:val="24"/>
        </w:rPr>
        <w:t>一个，（</w:t>
      </w:r>
      <w:r>
        <w:rPr>
          <w:rFonts w:ascii="仿宋" w:eastAsia="仿宋" w:hAnsi="仿宋" w:hint="eastAsia"/>
          <w:color w:val="000000" w:themeColor="text1"/>
          <w:sz w:val="24"/>
        </w:rPr>
        <w:t>以上改造箱体材料车间提供</w:t>
      </w:r>
      <w:r>
        <w:rPr>
          <w:rFonts w:ascii="仿宋" w:eastAsia="仿宋" w:hAnsi="仿宋"/>
          <w:color w:val="000000" w:themeColor="text1"/>
          <w:sz w:val="24"/>
        </w:rPr>
        <w:t>）。材料采购安装</w:t>
      </w:r>
      <w:r>
        <w:rPr>
          <w:rFonts w:ascii="仿宋" w:eastAsia="仿宋" w:hAnsi="仿宋" w:hint="eastAsia"/>
          <w:color w:val="000000" w:themeColor="text1"/>
          <w:sz w:val="24"/>
        </w:rPr>
        <w:t>不锈钢</w:t>
      </w:r>
      <w:r>
        <w:rPr>
          <w:rFonts w:ascii="仿宋" w:eastAsia="仿宋" w:hAnsi="仿宋"/>
          <w:color w:val="000000" w:themeColor="text1"/>
          <w:sz w:val="24"/>
        </w:rPr>
        <w:t>D76*3.5</w:t>
      </w:r>
      <w:r>
        <w:rPr>
          <w:rFonts w:ascii="仿宋" w:eastAsia="仿宋" w:hAnsi="仿宋"/>
          <w:color w:val="000000" w:themeColor="text1"/>
          <w:sz w:val="24"/>
        </w:rPr>
        <w:t>真空平衡管</w:t>
      </w:r>
      <w:r>
        <w:rPr>
          <w:rFonts w:ascii="仿宋" w:eastAsia="仿宋" w:hAnsi="仿宋"/>
          <w:color w:val="000000" w:themeColor="text1"/>
          <w:sz w:val="24"/>
        </w:rPr>
        <w:t>4</w:t>
      </w:r>
      <w:r>
        <w:rPr>
          <w:rFonts w:ascii="仿宋" w:eastAsia="仿宋" w:hAnsi="仿宋"/>
          <w:color w:val="000000" w:themeColor="text1"/>
          <w:sz w:val="24"/>
        </w:rPr>
        <w:t>米，材料采购</w:t>
      </w:r>
      <w:r>
        <w:rPr>
          <w:rFonts w:ascii="仿宋" w:eastAsia="仿宋" w:hAnsi="仿宋" w:hint="eastAsia"/>
          <w:color w:val="000000" w:themeColor="text1"/>
          <w:sz w:val="24"/>
        </w:rPr>
        <w:t>安装不锈钢</w:t>
      </w:r>
      <w:r>
        <w:rPr>
          <w:rFonts w:ascii="仿宋" w:eastAsia="仿宋" w:hAnsi="仿宋"/>
          <w:color w:val="000000" w:themeColor="text1"/>
          <w:sz w:val="24"/>
        </w:rPr>
        <w:t>D133*3.5</w:t>
      </w:r>
      <w:r>
        <w:rPr>
          <w:rFonts w:ascii="仿宋" w:eastAsia="仿宋" w:hAnsi="仿宋"/>
          <w:color w:val="000000" w:themeColor="text1"/>
          <w:sz w:val="24"/>
        </w:rPr>
        <w:t>滤清汁管</w:t>
      </w:r>
      <w:r>
        <w:rPr>
          <w:rFonts w:ascii="仿宋" w:eastAsia="仿宋" w:hAnsi="仿宋"/>
          <w:color w:val="000000" w:themeColor="text1"/>
          <w:sz w:val="24"/>
        </w:rPr>
        <w:t>4</w:t>
      </w:r>
      <w:r>
        <w:rPr>
          <w:rFonts w:ascii="仿宋" w:eastAsia="仿宋" w:hAnsi="仿宋"/>
          <w:color w:val="000000" w:themeColor="text1"/>
          <w:sz w:val="24"/>
        </w:rPr>
        <w:t>米；</w:t>
      </w:r>
      <w:r>
        <w:rPr>
          <w:rFonts w:ascii="仿宋" w:eastAsia="仿宋" w:hAnsi="仿宋" w:hint="eastAsia"/>
          <w:color w:val="000000" w:themeColor="text1"/>
          <w:sz w:val="24"/>
        </w:rPr>
        <w:t>（含操作平台制作）。</w:t>
      </w:r>
    </w:p>
    <w:p w:rsidR="00F41287" w:rsidRDefault="00E90492">
      <w:pPr>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具体设备明细见下表：</w:t>
      </w:r>
    </w:p>
    <w:p w:rsidR="00F41287" w:rsidRDefault="00F41287">
      <w:pPr>
        <w:rPr>
          <w:rFonts w:asciiTheme="minorEastAsia" w:eastAsia="仿宋" w:hAnsiTheme="minorEastAsia"/>
          <w:snapToGrid w:val="0"/>
          <w:sz w:val="24"/>
          <w:szCs w:val="24"/>
          <w:u w:val="single"/>
          <w:lang w:eastAsia="zh-CN"/>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202"/>
        <w:gridCol w:w="1417"/>
        <w:gridCol w:w="851"/>
        <w:gridCol w:w="992"/>
        <w:gridCol w:w="2551"/>
      </w:tblGrid>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5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F41287">
        <w:trPr>
          <w:trHeight w:val="375"/>
        </w:trPr>
        <w:tc>
          <w:tcPr>
            <w:tcW w:w="3710" w:type="dxa"/>
            <w:gridSpan w:val="2"/>
            <w:shd w:val="clear" w:color="000000" w:fill="FFFFFF"/>
            <w:vAlign w:val="center"/>
          </w:tcPr>
          <w:p w:rsidR="00F41287" w:rsidRDefault="00E90492">
            <w:pPr>
              <w:widowControl/>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hint="eastAsia"/>
                <w:color w:val="000000"/>
                <w:sz w:val="24"/>
                <w:szCs w:val="24"/>
                <w:lang w:eastAsia="zh-CN"/>
              </w:rPr>
              <w:t>热水管道更换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68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w:t>
            </w:r>
            <w:r>
              <w:rPr>
                <w:rFonts w:ascii="仿宋" w:eastAsia="仿宋" w:hAnsi="仿宋"/>
                <w:color w:val="000000"/>
                <w:sz w:val="24"/>
                <w:szCs w:val="24"/>
                <w:lang w:eastAsia="zh-CN"/>
              </w:rPr>
              <w:t>蒸发至动力一、二效热水管道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管道拆除</w:t>
            </w:r>
            <w:r>
              <w:rPr>
                <w:rFonts w:ascii="仿宋" w:eastAsia="仿宋" w:hAnsi="仿宋"/>
                <w:color w:val="000000"/>
                <w:sz w:val="24"/>
                <w:szCs w:val="24"/>
                <w:lang w:eastAsia="zh-CN"/>
              </w:rPr>
              <w:t>320</w:t>
            </w:r>
            <w:r>
              <w:rPr>
                <w:rFonts w:ascii="仿宋" w:eastAsia="仿宋" w:hAnsi="仿宋"/>
                <w:color w:val="000000"/>
                <w:sz w:val="24"/>
                <w:szCs w:val="24"/>
                <w:lang w:eastAsia="zh-CN"/>
              </w:rPr>
              <w:t>米</w:t>
            </w:r>
          </w:p>
        </w:tc>
      </w:tr>
      <w:tr w:rsidR="00F41287">
        <w:trPr>
          <w:trHeight w:val="69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lastRenderedPageBreak/>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w:t>
            </w:r>
            <w:r>
              <w:rPr>
                <w:rFonts w:ascii="仿宋" w:eastAsia="仿宋" w:hAnsi="仿宋"/>
                <w:color w:val="000000"/>
                <w:sz w:val="24"/>
                <w:szCs w:val="24"/>
                <w:lang w:eastAsia="zh-CN"/>
              </w:rPr>
              <w:t>蒸发至动力</w:t>
            </w:r>
            <w:r>
              <w:rPr>
                <w:rFonts w:ascii="仿宋" w:eastAsia="仿宋" w:hAnsi="仿宋"/>
                <w:color w:val="000000"/>
                <w:sz w:val="24"/>
                <w:szCs w:val="24"/>
                <w:lang w:eastAsia="zh-CN"/>
              </w:rPr>
              <w:t>1</w:t>
            </w:r>
            <w:r>
              <w:rPr>
                <w:rFonts w:ascii="仿宋" w:eastAsia="仿宋" w:hAnsi="仿宋"/>
                <w:color w:val="000000"/>
                <w:sz w:val="24"/>
                <w:szCs w:val="24"/>
                <w:lang w:eastAsia="zh-CN"/>
              </w:rPr>
              <w:t>、</w:t>
            </w:r>
            <w:r>
              <w:rPr>
                <w:rFonts w:ascii="仿宋" w:eastAsia="仿宋" w:hAnsi="仿宋"/>
                <w:color w:val="000000"/>
                <w:sz w:val="24"/>
                <w:szCs w:val="24"/>
                <w:lang w:eastAsia="zh-CN"/>
              </w:rPr>
              <w:t>2</w:t>
            </w:r>
            <w:r>
              <w:rPr>
                <w:rFonts w:ascii="仿宋" w:eastAsia="仿宋" w:hAnsi="仿宋"/>
                <w:color w:val="000000"/>
                <w:sz w:val="24"/>
                <w:szCs w:val="24"/>
                <w:lang w:eastAsia="zh-CN"/>
              </w:rPr>
              <w:t>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w:t>
            </w: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3</w:t>
            </w:r>
            <w:r>
              <w:rPr>
                <w:rFonts w:ascii="仿宋" w:eastAsia="仿宋" w:hAnsi="仿宋"/>
                <w:color w:val="000000"/>
                <w:sz w:val="24"/>
                <w:szCs w:val="24"/>
                <w:lang w:eastAsia="zh-CN"/>
              </w:rPr>
              <w:t>20</w:t>
            </w:r>
            <w:r>
              <w:rPr>
                <w:rFonts w:ascii="仿宋" w:eastAsia="仿宋" w:hAnsi="仿宋" w:hint="eastAsia"/>
                <w:color w:val="000000"/>
                <w:sz w:val="24"/>
                <w:szCs w:val="24"/>
                <w:lang w:eastAsia="zh-CN"/>
              </w:rPr>
              <w:t>米，含管架制作，</w:t>
            </w:r>
            <w:r>
              <w:rPr>
                <w:rFonts w:ascii="仿宋" w:eastAsia="仿宋" w:hAnsi="仿宋"/>
                <w:sz w:val="24"/>
                <w:szCs w:val="24"/>
                <w:lang w:eastAsia="zh-CN"/>
              </w:rPr>
              <w:t>路面管道抬高</w:t>
            </w:r>
            <w:r>
              <w:rPr>
                <w:rFonts w:ascii="仿宋" w:eastAsia="仿宋" w:hAnsi="仿宋"/>
                <w:sz w:val="24"/>
                <w:szCs w:val="24"/>
                <w:lang w:eastAsia="zh-CN"/>
              </w:rPr>
              <w:t>0.5</w:t>
            </w:r>
            <w:r>
              <w:rPr>
                <w:rFonts w:ascii="仿宋" w:eastAsia="仿宋" w:hAnsi="仿宋"/>
                <w:sz w:val="24"/>
                <w:szCs w:val="24"/>
                <w:lang w:eastAsia="zh-CN"/>
              </w:rPr>
              <w:t>米</w:t>
            </w:r>
          </w:p>
        </w:tc>
      </w:tr>
      <w:tr w:rsidR="00F41287">
        <w:trPr>
          <w:trHeight w:val="56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90</w:t>
            </w:r>
            <w:r>
              <w:rPr>
                <w:rFonts w:ascii="仿宋" w:eastAsia="仿宋" w:hAnsi="仿宋"/>
                <w:color w:val="000000"/>
                <w:sz w:val="24"/>
                <w:szCs w:val="24"/>
              </w:rPr>
              <w:t>度冲压弯头</w:t>
            </w:r>
            <w:r>
              <w:rPr>
                <w:rFonts w:ascii="仿宋" w:eastAsia="仿宋" w:hAnsi="仿宋"/>
                <w:color w:val="000000"/>
                <w:sz w:val="24"/>
                <w:szCs w:val="24"/>
              </w:rPr>
              <w:t>R=1.5D</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4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疏水阀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CS41H-16C-DN50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483"/>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截止阀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61"/>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DN100PN16</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7</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 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二</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蒸发罐捕汁器洒水管拆除更换</w:t>
            </w:r>
          </w:p>
        </w:tc>
        <w:tc>
          <w:tcPr>
            <w:tcW w:w="1417"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拆除采购安装不锈钢管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9</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1</w:t>
            </w:r>
            <w:r>
              <w:rPr>
                <w:rFonts w:ascii="仿宋" w:eastAsia="仿宋" w:hAnsi="仿宋"/>
                <w:color w:val="000000"/>
                <w:sz w:val="24"/>
                <w:szCs w:val="24"/>
                <w:lang w:eastAsia="zh-CN"/>
              </w:rPr>
              <w:t>8</w:t>
            </w:r>
            <w:r>
              <w:rPr>
                <w:rFonts w:ascii="仿宋" w:eastAsia="仿宋" w:hAnsi="仿宋" w:hint="eastAsia"/>
                <w:color w:val="000000"/>
                <w:sz w:val="24"/>
                <w:szCs w:val="24"/>
                <w:lang w:eastAsia="zh-CN"/>
              </w:rPr>
              <w:t>米</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rPr>
              <w:t>不锈钢弯头</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8</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三</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水泵尾水管更换（</w:t>
            </w:r>
            <w:r>
              <w:rPr>
                <w:rFonts w:ascii="仿宋" w:eastAsia="仿宋" w:hAnsi="仿宋" w:hint="eastAsia"/>
                <w:color w:val="000000"/>
                <w:sz w:val="24"/>
                <w:szCs w:val="24"/>
                <w:lang w:eastAsia="zh-CN"/>
              </w:rPr>
              <w:t>DN600</w:t>
            </w:r>
            <w:r>
              <w:rPr>
                <w:rFonts w:ascii="仿宋" w:eastAsia="仿宋" w:hAnsi="仿宋" w:hint="eastAsia"/>
                <w:color w:val="000000"/>
                <w:sz w:val="24"/>
                <w:szCs w:val="24"/>
                <w:lang w:eastAsia="zh-CN"/>
              </w:rPr>
              <w:t>管道车间提供材料）</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拆除更换制炼循环水池水泵腐蚀尾水管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DN600*5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拆除安装水管</w:t>
            </w:r>
            <w:r>
              <w:rPr>
                <w:rFonts w:ascii="仿宋" w:eastAsia="仿宋" w:hAnsi="仿宋" w:hint="eastAsia"/>
                <w:color w:val="000000"/>
                <w:sz w:val="24"/>
                <w:szCs w:val="24"/>
                <w:lang w:eastAsia="zh-CN"/>
              </w:rPr>
              <w:t>2.6m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拆除更换蒸发真空腐蚀尾水管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D273*4.5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采购安装水管</w:t>
            </w:r>
            <w:r>
              <w:rPr>
                <w:rFonts w:ascii="仿宋" w:eastAsia="仿宋" w:hAnsi="仿宋"/>
                <w:color w:val="000000"/>
                <w:sz w:val="24"/>
                <w:szCs w:val="24"/>
                <w:lang w:eastAsia="zh-CN"/>
              </w:rPr>
              <w:t>6.3</w:t>
            </w:r>
            <w:r>
              <w:rPr>
                <w:rFonts w:ascii="仿宋" w:eastAsia="仿宋" w:hAnsi="仿宋" w:hint="eastAsia"/>
                <w:color w:val="000000"/>
                <w:sz w:val="24"/>
                <w:szCs w:val="24"/>
                <w:lang w:eastAsia="zh-CN"/>
              </w:rPr>
              <w:t>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四</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沉降器</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层隔板更换</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对沉降器隔板进行拆除</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对沉降器隔板进行供货、安装</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五</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加热器整改</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1126"/>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w:t>
            </w:r>
          </w:p>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r>
      <w:tr w:rsidR="00F41287">
        <w:trPr>
          <w:trHeight w:val="112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120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761"/>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lastRenderedPageBreak/>
              <w:t>六</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蒸发罐加热管更换（</w:t>
            </w:r>
            <w:r>
              <w:rPr>
                <w:rFonts w:ascii="仿宋" w:eastAsia="仿宋" w:hAnsi="仿宋" w:hint="eastAsia"/>
                <w:color w:val="000000"/>
                <w:sz w:val="24"/>
                <w:szCs w:val="24"/>
              </w:rPr>
              <w:t>Φ</w:t>
            </w:r>
            <w:r>
              <w:rPr>
                <w:rFonts w:ascii="仿宋" w:eastAsia="仿宋" w:hAnsi="仿宋" w:hint="eastAsia"/>
                <w:color w:val="000000"/>
                <w:sz w:val="24"/>
                <w:szCs w:val="24"/>
                <w:lang w:eastAsia="zh-CN"/>
              </w:rPr>
              <w:t>42*1.5</w:t>
            </w:r>
            <w:r>
              <w:rPr>
                <w:rFonts w:ascii="仿宋" w:eastAsia="仿宋" w:hAnsi="仿宋" w:hint="eastAsia"/>
                <w:color w:val="000000"/>
                <w:sz w:val="24"/>
                <w:szCs w:val="24"/>
                <w:lang w:eastAsia="zh-CN"/>
              </w:rPr>
              <w:t>，管长</w:t>
            </w:r>
            <w:r>
              <w:rPr>
                <w:rFonts w:ascii="仿宋" w:eastAsia="仿宋" w:hAnsi="仿宋" w:hint="eastAsia"/>
                <w:color w:val="000000"/>
                <w:sz w:val="24"/>
                <w:szCs w:val="24"/>
                <w:lang w:eastAsia="zh-CN"/>
              </w:rPr>
              <w:t>3.01</w:t>
            </w:r>
            <w:r>
              <w:rPr>
                <w:rFonts w:ascii="仿宋" w:eastAsia="仿宋" w:hAnsi="仿宋" w:hint="eastAsia"/>
                <w:color w:val="000000"/>
                <w:sz w:val="24"/>
                <w:szCs w:val="24"/>
                <w:lang w:eastAsia="zh-CN"/>
              </w:rPr>
              <w:t>米）</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18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1-3#</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1#94</w:t>
            </w:r>
            <w:r>
              <w:rPr>
                <w:rFonts w:ascii="仿宋" w:eastAsia="仿宋" w:hAnsi="仿宋" w:hint="eastAsia"/>
                <w:color w:val="000000"/>
                <w:sz w:val="24"/>
                <w:szCs w:val="24"/>
              </w:rPr>
              <w:t>根、</w:t>
            </w:r>
            <w:r>
              <w:rPr>
                <w:rFonts w:ascii="仿宋" w:eastAsia="仿宋" w:hAnsi="仿宋" w:hint="eastAsia"/>
                <w:color w:val="000000"/>
                <w:sz w:val="24"/>
                <w:szCs w:val="24"/>
              </w:rPr>
              <w:t>2#40</w:t>
            </w:r>
            <w:r>
              <w:rPr>
                <w:rFonts w:ascii="仿宋" w:eastAsia="仿宋" w:hAnsi="仿宋" w:hint="eastAsia"/>
                <w:color w:val="000000"/>
                <w:sz w:val="24"/>
                <w:szCs w:val="24"/>
              </w:rPr>
              <w:t>根、</w:t>
            </w:r>
            <w:r>
              <w:rPr>
                <w:rFonts w:ascii="仿宋" w:eastAsia="仿宋" w:hAnsi="仿宋" w:hint="eastAsia"/>
                <w:color w:val="000000"/>
                <w:sz w:val="24"/>
                <w:szCs w:val="24"/>
              </w:rPr>
              <w:t>3#40</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700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800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112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4-6#</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4#38</w:t>
            </w:r>
            <w:r>
              <w:rPr>
                <w:rFonts w:ascii="仿宋" w:eastAsia="仿宋" w:hAnsi="仿宋" w:hint="eastAsia"/>
                <w:color w:val="000000"/>
                <w:sz w:val="24"/>
                <w:szCs w:val="24"/>
              </w:rPr>
              <w:t>根、</w:t>
            </w:r>
            <w:r>
              <w:rPr>
                <w:rFonts w:ascii="仿宋" w:eastAsia="仿宋" w:hAnsi="仿宋" w:hint="eastAsia"/>
                <w:color w:val="000000"/>
                <w:sz w:val="24"/>
                <w:szCs w:val="24"/>
              </w:rPr>
              <w:t>5#26</w:t>
            </w:r>
            <w:r>
              <w:rPr>
                <w:rFonts w:ascii="仿宋" w:eastAsia="仿宋" w:hAnsi="仿宋" w:hint="eastAsia"/>
                <w:color w:val="000000"/>
                <w:sz w:val="24"/>
                <w:szCs w:val="24"/>
              </w:rPr>
              <w:t>根、</w:t>
            </w:r>
            <w:r>
              <w:rPr>
                <w:rFonts w:ascii="仿宋" w:eastAsia="仿宋" w:hAnsi="仿宋" w:hint="eastAsia"/>
                <w:color w:val="000000"/>
                <w:sz w:val="24"/>
                <w:szCs w:val="24"/>
              </w:rPr>
              <w:t>6#42</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七</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蒸发罐三通汁汽阀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783"/>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拆除</w:t>
            </w:r>
            <w:r>
              <w:rPr>
                <w:rFonts w:ascii="仿宋" w:eastAsia="仿宋" w:hAnsi="仿宋"/>
                <w:color w:val="000000" w:themeColor="text1"/>
                <w:sz w:val="24"/>
                <w:szCs w:val="24"/>
                <w:lang w:eastAsia="zh-CN"/>
              </w:rPr>
              <w:t>6</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蒸发罐</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1262"/>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制作采购安装</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加装</w:t>
            </w:r>
            <w:r>
              <w:rPr>
                <w:rFonts w:ascii="仿宋" w:eastAsia="仿宋" w:hAnsi="仿宋" w:hint="eastAsia"/>
                <w:color w:val="000000" w:themeColor="text1"/>
                <w:sz w:val="24"/>
                <w:szCs w:val="24"/>
                <w:lang w:eastAsia="zh-CN"/>
              </w:rPr>
              <w:t>连接</w:t>
            </w:r>
            <w:r>
              <w:rPr>
                <w:rFonts w:ascii="仿宋" w:eastAsia="仿宋" w:hAnsi="仿宋"/>
                <w:color w:val="000000" w:themeColor="text1"/>
                <w:sz w:val="24"/>
                <w:szCs w:val="24"/>
                <w:lang w:eastAsia="zh-CN"/>
              </w:rPr>
              <w:t>法兰，</w:t>
            </w:r>
            <w:r>
              <w:rPr>
                <w:rFonts w:ascii="仿宋" w:eastAsia="仿宋" w:hAnsi="仿宋" w:hint="eastAsia"/>
                <w:color w:val="000000" w:themeColor="text1"/>
                <w:sz w:val="24"/>
                <w:szCs w:val="24"/>
                <w:lang w:eastAsia="zh-CN"/>
              </w:rPr>
              <w:t>使</w:t>
            </w:r>
            <w:r>
              <w:rPr>
                <w:rFonts w:ascii="仿宋" w:eastAsia="仿宋" w:hAnsi="仿宋"/>
                <w:color w:val="000000" w:themeColor="text1"/>
                <w:sz w:val="24"/>
                <w:szCs w:val="24"/>
                <w:lang w:eastAsia="zh-CN"/>
              </w:rPr>
              <w:t>密封垫能够拆除更换，</w:t>
            </w:r>
            <w:r>
              <w:rPr>
                <w:rFonts w:ascii="仿宋" w:eastAsia="仿宋" w:hAnsi="仿宋" w:hint="eastAsia"/>
                <w:color w:val="000000" w:themeColor="text1"/>
                <w:sz w:val="24"/>
                <w:szCs w:val="24"/>
                <w:lang w:eastAsia="zh-CN"/>
              </w:rPr>
              <w:t>达到</w:t>
            </w:r>
            <w:r>
              <w:rPr>
                <w:rFonts w:ascii="仿宋" w:eastAsia="仿宋" w:hAnsi="仿宋"/>
                <w:color w:val="000000" w:themeColor="text1"/>
                <w:sz w:val="24"/>
                <w:szCs w:val="24"/>
                <w:lang w:eastAsia="zh-CN"/>
              </w:rPr>
              <w:t>开关灵活，密封性好</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八</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蒸发罐顶汁汽短管拆除安装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795"/>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5-6#</w:t>
            </w:r>
            <w:r>
              <w:rPr>
                <w:rFonts w:ascii="仿宋" w:eastAsia="仿宋" w:hAnsi="仿宋" w:hint="eastAsia"/>
                <w:color w:val="000000"/>
                <w:sz w:val="24"/>
                <w:szCs w:val="24"/>
              </w:rPr>
              <w:t>蒸发罐汁汽短管</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Φ</w:t>
            </w:r>
            <w:r>
              <w:rPr>
                <w:rFonts w:ascii="仿宋" w:eastAsia="仿宋" w:hAnsi="仿宋" w:hint="eastAsia"/>
                <w:color w:val="000000"/>
                <w:sz w:val="24"/>
                <w:szCs w:val="24"/>
              </w:rPr>
              <w:t>630*8</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2000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w:t>
            </w:r>
            <w:r>
              <w:rPr>
                <w:rFonts w:ascii="仿宋" w:eastAsia="仿宋" w:hAnsi="仿宋" w:hint="eastAsia"/>
                <w:color w:val="000000"/>
                <w:sz w:val="24"/>
                <w:szCs w:val="24"/>
                <w:lang w:eastAsia="zh-CN"/>
              </w:rPr>
              <w:t>4m</w:t>
            </w:r>
            <w:r>
              <w:rPr>
                <w:rFonts w:ascii="仿宋" w:eastAsia="仿宋" w:hAnsi="仿宋" w:hint="eastAsia"/>
                <w:color w:val="000000"/>
                <w:sz w:val="24"/>
                <w:szCs w:val="24"/>
                <w:lang w:eastAsia="zh-CN"/>
              </w:rPr>
              <w:t>，管道车间提供</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法兰</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868"/>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螺栓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M22*100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颗</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96</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螺栓为</w:t>
            </w:r>
            <w:r>
              <w:rPr>
                <w:rFonts w:ascii="仿宋" w:eastAsia="仿宋" w:hAnsi="仿宋" w:hint="eastAsia"/>
                <w:color w:val="000000"/>
                <w:sz w:val="24"/>
                <w:szCs w:val="24"/>
                <w:lang w:eastAsia="zh-CN"/>
              </w:rPr>
              <w:t>8.8</w:t>
            </w:r>
            <w:r>
              <w:rPr>
                <w:rFonts w:ascii="仿宋" w:eastAsia="仿宋" w:hAnsi="仿宋" w:hint="eastAsia"/>
                <w:color w:val="000000"/>
                <w:sz w:val="24"/>
                <w:szCs w:val="24"/>
                <w:lang w:eastAsia="zh-CN"/>
              </w:rPr>
              <w:t>级高强度螺栓，配套螺母、平垫、弹簧垫</w:t>
            </w:r>
          </w:p>
        </w:tc>
      </w:tr>
      <w:tr w:rsidR="00F41287">
        <w:trPr>
          <w:trHeight w:val="101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九</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中和汁箱、清汁箱、滤汁平衡罐（以上改造箱体材料车间提供）。</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含操作平台制作；废料拉运指定位置</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2.75m*3m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1.97m*2m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清汁箱拆除改造安装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2.75m*1.7m*1.6m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滤汁平衡罐拆除安装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1.2m*1.5m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512"/>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真空管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D76*3.5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不锈钢真空管采购安装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r w:rsidR="00F41287">
        <w:trPr>
          <w:trHeight w:val="54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D133*3.5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不锈钢滤汁管采购安装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bl>
    <w:p w:rsidR="00F41287" w:rsidRDefault="00F41287">
      <w:pPr>
        <w:rPr>
          <w:rFonts w:asciiTheme="minorEastAsia" w:eastAsia="仿宋" w:hAnsiTheme="minorEastAsia"/>
          <w:snapToGrid w:val="0"/>
          <w:sz w:val="24"/>
          <w:szCs w:val="24"/>
          <w:u w:val="single"/>
          <w:lang w:eastAsia="zh-CN"/>
        </w:rPr>
      </w:pPr>
    </w:p>
    <w:bookmarkEnd w:id="35"/>
    <w:bookmarkEnd w:id="36"/>
    <w:p w:rsidR="000607C6" w:rsidRPr="000607C6" w:rsidRDefault="000607C6" w:rsidP="000607C6">
      <w:pPr>
        <w:adjustRightInd w:val="0"/>
        <w:snapToGrid w:val="0"/>
        <w:spacing w:line="360" w:lineRule="auto"/>
        <w:outlineLvl w:val="3"/>
        <w:rPr>
          <w:rFonts w:eastAsia="仿宋"/>
          <w:snapToGrid w:val="0"/>
          <w:sz w:val="24"/>
          <w:szCs w:val="24"/>
          <w:lang w:eastAsia="zh-CN"/>
        </w:rPr>
      </w:pPr>
      <w:r w:rsidRPr="000607C6">
        <w:rPr>
          <w:rFonts w:eastAsia="仿宋" w:hint="eastAsia"/>
          <w:snapToGrid w:val="0"/>
          <w:sz w:val="24"/>
          <w:szCs w:val="24"/>
          <w:lang w:eastAsia="zh-CN"/>
        </w:rPr>
        <w:t>2.2</w:t>
      </w:r>
      <w:r w:rsidRPr="000607C6">
        <w:rPr>
          <w:rFonts w:eastAsia="仿宋" w:hint="eastAsia"/>
          <w:snapToGrid w:val="0"/>
          <w:sz w:val="24"/>
          <w:szCs w:val="24"/>
          <w:lang w:eastAsia="zh-CN"/>
        </w:rPr>
        <w:t>计划交货期：</w:t>
      </w:r>
      <w:r w:rsidRPr="000607C6">
        <w:rPr>
          <w:rFonts w:eastAsia="仿宋" w:hint="eastAsia"/>
          <w:snapToGrid w:val="0"/>
          <w:sz w:val="24"/>
          <w:szCs w:val="24"/>
          <w:highlight w:val="yellow"/>
          <w:u w:val="single"/>
          <w:lang w:eastAsia="zh-CN"/>
        </w:rPr>
        <w:t>60</w:t>
      </w:r>
      <w:r w:rsidRPr="000607C6">
        <w:rPr>
          <w:rFonts w:eastAsia="仿宋" w:hint="eastAsia"/>
          <w:snapToGrid w:val="0"/>
          <w:sz w:val="24"/>
          <w:szCs w:val="24"/>
          <w:lang w:eastAsia="zh-CN"/>
        </w:rPr>
        <w:t>日历天</w:t>
      </w:r>
    </w:p>
    <w:p w:rsidR="000607C6" w:rsidRPr="000607C6" w:rsidRDefault="000607C6" w:rsidP="000607C6">
      <w:pPr>
        <w:adjustRightInd w:val="0"/>
        <w:snapToGrid w:val="0"/>
        <w:spacing w:line="360" w:lineRule="auto"/>
        <w:outlineLvl w:val="3"/>
        <w:rPr>
          <w:rFonts w:eastAsia="仿宋" w:hint="eastAsia"/>
          <w:snapToGrid w:val="0"/>
          <w:sz w:val="24"/>
          <w:szCs w:val="24"/>
          <w:lang w:eastAsia="zh-CN"/>
        </w:rPr>
      </w:pPr>
      <w:r w:rsidRPr="000607C6">
        <w:rPr>
          <w:rFonts w:eastAsia="仿宋" w:hint="eastAsia"/>
          <w:snapToGrid w:val="0"/>
          <w:sz w:val="24"/>
          <w:szCs w:val="24"/>
          <w:lang w:eastAsia="zh-CN"/>
        </w:rPr>
        <w:t>2.3</w:t>
      </w:r>
      <w:r w:rsidRPr="000607C6">
        <w:rPr>
          <w:rFonts w:eastAsia="仿宋" w:hint="eastAsia"/>
          <w:snapToGrid w:val="0"/>
          <w:sz w:val="24"/>
          <w:szCs w:val="24"/>
          <w:lang w:eastAsia="zh-CN"/>
        </w:rPr>
        <w:t>交货地点：</w:t>
      </w:r>
      <w:r w:rsidRPr="000607C6">
        <w:rPr>
          <w:rFonts w:eastAsia="仿宋" w:hint="eastAsia"/>
          <w:snapToGrid w:val="0"/>
          <w:sz w:val="24"/>
          <w:szCs w:val="24"/>
          <w:highlight w:val="yellow"/>
          <w:u w:val="single"/>
          <w:lang w:eastAsia="zh-CN"/>
        </w:rPr>
        <w:t>采购人指定地点（梁河糖业勐养工厂制炼车间）</w:t>
      </w:r>
    </w:p>
    <w:p w:rsidR="000607C6" w:rsidRPr="000607C6" w:rsidRDefault="000607C6" w:rsidP="000607C6">
      <w:pPr>
        <w:adjustRightInd w:val="0"/>
        <w:snapToGrid w:val="0"/>
        <w:spacing w:line="360" w:lineRule="auto"/>
        <w:outlineLvl w:val="3"/>
        <w:rPr>
          <w:rFonts w:eastAsia="仿宋" w:hint="eastAsia"/>
          <w:snapToGrid w:val="0"/>
          <w:sz w:val="24"/>
          <w:szCs w:val="24"/>
          <w:u w:val="single"/>
          <w:lang w:eastAsia="zh-CN"/>
        </w:rPr>
      </w:pPr>
      <w:r w:rsidRPr="000607C6">
        <w:rPr>
          <w:rFonts w:eastAsia="仿宋" w:hint="eastAsia"/>
          <w:snapToGrid w:val="0"/>
          <w:sz w:val="24"/>
          <w:szCs w:val="24"/>
          <w:lang w:eastAsia="zh-CN"/>
        </w:rPr>
        <w:t xml:space="preserve">2.4 </w:t>
      </w:r>
      <w:r w:rsidRPr="000607C6">
        <w:rPr>
          <w:rFonts w:eastAsia="仿宋" w:hint="eastAsia"/>
          <w:snapToGrid w:val="0"/>
          <w:sz w:val="24"/>
          <w:szCs w:val="24"/>
          <w:lang w:eastAsia="zh-CN"/>
        </w:rPr>
        <w:t>质量要求或服务标准：</w:t>
      </w:r>
      <w:r w:rsidRPr="000607C6">
        <w:rPr>
          <w:rFonts w:eastAsia="仿宋" w:hint="eastAsia"/>
          <w:snapToGrid w:val="0"/>
          <w:sz w:val="24"/>
          <w:szCs w:val="24"/>
          <w:u w:val="single"/>
          <w:lang w:eastAsia="zh-CN"/>
        </w:rPr>
        <w:t>达到国家相关质量标准要求且满足本项目技术及使用需求，且达到一次性验收合格。</w:t>
      </w:r>
    </w:p>
    <w:p w:rsidR="000607C6" w:rsidRPr="000607C6" w:rsidRDefault="000607C6" w:rsidP="000607C6">
      <w:pPr>
        <w:adjustRightInd w:val="0"/>
        <w:snapToGrid w:val="0"/>
        <w:spacing w:line="360" w:lineRule="auto"/>
        <w:outlineLvl w:val="3"/>
        <w:rPr>
          <w:rFonts w:eastAsia="仿宋" w:hint="eastAsia"/>
          <w:snapToGrid w:val="0"/>
          <w:sz w:val="24"/>
          <w:szCs w:val="24"/>
          <w:u w:val="single"/>
          <w:lang w:eastAsia="zh-CN"/>
        </w:rPr>
      </w:pPr>
      <w:r w:rsidRPr="000607C6">
        <w:rPr>
          <w:rFonts w:eastAsia="仿宋" w:hint="eastAsia"/>
          <w:snapToGrid w:val="0"/>
          <w:sz w:val="24"/>
          <w:szCs w:val="24"/>
          <w:lang w:eastAsia="zh-CN"/>
        </w:rPr>
        <w:t>2.5</w:t>
      </w:r>
      <w:r w:rsidRPr="000607C6">
        <w:rPr>
          <w:rFonts w:eastAsia="仿宋" w:hint="eastAsia"/>
          <w:snapToGrid w:val="0"/>
          <w:sz w:val="24"/>
          <w:szCs w:val="24"/>
          <w:lang w:eastAsia="zh-CN"/>
        </w:rPr>
        <w:t>质保期：</w:t>
      </w:r>
      <w:r w:rsidRPr="000607C6">
        <w:rPr>
          <w:rFonts w:eastAsia="仿宋" w:hint="eastAsia"/>
          <w:snapToGrid w:val="0"/>
          <w:sz w:val="24"/>
          <w:szCs w:val="24"/>
          <w:u w:val="single"/>
          <w:lang w:eastAsia="zh-CN"/>
        </w:rPr>
        <w:t>一年（竣工验收后</w:t>
      </w:r>
      <w:r w:rsidRPr="000607C6">
        <w:rPr>
          <w:rFonts w:eastAsia="仿宋" w:hint="eastAsia"/>
          <w:snapToGrid w:val="0"/>
          <w:sz w:val="24"/>
          <w:szCs w:val="24"/>
          <w:u w:val="single"/>
          <w:lang w:eastAsia="zh-CN"/>
        </w:rPr>
        <w:t>12</w:t>
      </w:r>
      <w:r w:rsidRPr="000607C6">
        <w:rPr>
          <w:rFonts w:eastAsia="仿宋" w:hint="eastAsia"/>
          <w:snapToGrid w:val="0"/>
          <w:sz w:val="24"/>
          <w:szCs w:val="24"/>
          <w:u w:val="single"/>
          <w:lang w:eastAsia="zh-CN"/>
        </w:rPr>
        <w:t>个月）</w:t>
      </w:r>
    </w:p>
    <w:p w:rsidR="000607C6" w:rsidRPr="000607C6" w:rsidRDefault="000607C6" w:rsidP="000607C6">
      <w:pPr>
        <w:adjustRightInd w:val="0"/>
        <w:snapToGrid w:val="0"/>
        <w:spacing w:line="360" w:lineRule="auto"/>
        <w:outlineLvl w:val="3"/>
        <w:rPr>
          <w:rFonts w:eastAsia="仿宋" w:hint="eastAsia"/>
          <w:snapToGrid w:val="0"/>
          <w:sz w:val="24"/>
          <w:szCs w:val="24"/>
          <w:u w:val="single"/>
          <w:shd w:val="clear" w:color="auto" w:fill="FFFF00"/>
          <w:lang w:eastAsia="zh-CN"/>
        </w:rPr>
      </w:pPr>
      <w:r w:rsidRPr="000607C6">
        <w:rPr>
          <w:rFonts w:eastAsia="仿宋" w:hint="eastAsia"/>
          <w:snapToGrid w:val="0"/>
          <w:sz w:val="24"/>
          <w:szCs w:val="24"/>
          <w:u w:val="single"/>
          <w:shd w:val="clear" w:color="auto" w:fill="FFFF00"/>
          <w:lang w:eastAsia="zh-CN"/>
        </w:rPr>
        <w:t>2.6</w:t>
      </w:r>
      <w:r w:rsidRPr="000607C6">
        <w:rPr>
          <w:rFonts w:eastAsia="仿宋" w:hint="eastAsia"/>
          <w:snapToGrid w:val="0"/>
          <w:sz w:val="24"/>
          <w:szCs w:val="24"/>
          <w:u w:val="single"/>
          <w:shd w:val="clear" w:color="auto" w:fill="FFFF00"/>
          <w:lang w:eastAsia="zh-CN"/>
        </w:rPr>
        <w:t>最高限价：</w:t>
      </w:r>
    </w:p>
    <w:p w:rsidR="000607C6" w:rsidRPr="000607C6" w:rsidRDefault="000607C6" w:rsidP="000607C6">
      <w:pPr>
        <w:adjustRightInd w:val="0"/>
        <w:snapToGrid w:val="0"/>
        <w:spacing w:line="360" w:lineRule="auto"/>
        <w:ind w:leftChars="193" w:left="425"/>
        <w:outlineLvl w:val="3"/>
        <w:rPr>
          <w:rFonts w:eastAsia="仿宋" w:hint="eastAsia"/>
          <w:snapToGrid w:val="0"/>
          <w:sz w:val="24"/>
          <w:szCs w:val="24"/>
          <w:u w:val="single"/>
          <w:shd w:val="clear" w:color="auto" w:fill="FFFF00"/>
          <w:lang w:eastAsia="zh-CN"/>
        </w:rPr>
      </w:pPr>
      <w:r w:rsidRPr="000607C6">
        <w:rPr>
          <w:rFonts w:ascii="Wingdings 2" w:eastAsia="仿宋" w:hAnsi="Wingdings 2" w:cs="Apple Color Emoji"/>
          <w:snapToGrid w:val="0"/>
          <w:sz w:val="24"/>
          <w:szCs w:val="24"/>
          <w:u w:val="single"/>
          <w:shd w:val="clear" w:color="auto" w:fill="FFFF00"/>
          <w:lang w:eastAsia="zh-CN"/>
        </w:rPr>
        <w:t></w:t>
      </w:r>
      <w:r w:rsidRPr="000607C6">
        <w:rPr>
          <w:rFonts w:eastAsia="仿宋" w:hint="eastAsia"/>
          <w:snapToGrid w:val="0"/>
          <w:sz w:val="24"/>
          <w:szCs w:val="24"/>
          <w:u w:val="single"/>
          <w:shd w:val="clear" w:color="auto" w:fill="FFFF00"/>
          <w:lang w:eastAsia="zh-CN"/>
        </w:rPr>
        <w:t>不设置最高限价</w:t>
      </w:r>
    </w:p>
    <w:p w:rsidR="000607C6" w:rsidRPr="000607C6" w:rsidRDefault="000607C6" w:rsidP="000607C6">
      <w:pPr>
        <w:adjustRightInd w:val="0"/>
        <w:snapToGrid w:val="0"/>
        <w:spacing w:line="360" w:lineRule="auto"/>
        <w:outlineLvl w:val="3"/>
        <w:rPr>
          <w:rFonts w:eastAsia="仿宋" w:hint="eastAsia"/>
          <w:snapToGrid w:val="0"/>
          <w:sz w:val="24"/>
          <w:szCs w:val="24"/>
          <w:u w:val="single"/>
          <w:shd w:val="clear" w:color="auto" w:fill="FFFF00"/>
          <w:lang w:eastAsia="zh-CN"/>
        </w:rPr>
      </w:pPr>
      <w:r w:rsidRPr="000607C6">
        <w:rPr>
          <w:rFonts w:eastAsia="仿宋" w:hint="eastAsia"/>
          <w:snapToGrid w:val="0"/>
          <w:sz w:val="24"/>
          <w:szCs w:val="24"/>
          <w:u w:val="single"/>
          <w:shd w:val="clear" w:color="auto" w:fill="FFFF00"/>
          <w:lang w:eastAsia="zh-CN"/>
        </w:rPr>
        <w:t xml:space="preserve">2.7 </w:t>
      </w:r>
      <w:r w:rsidRPr="000607C6">
        <w:rPr>
          <w:rFonts w:eastAsia="仿宋" w:hint="eastAsia"/>
          <w:snapToGrid w:val="0"/>
          <w:sz w:val="24"/>
          <w:szCs w:val="24"/>
          <w:u w:val="single"/>
          <w:shd w:val="clear" w:color="auto" w:fill="FFFF00"/>
          <w:lang w:eastAsia="zh-CN"/>
        </w:rPr>
        <w:t>是否集采：</w:t>
      </w:r>
    </w:p>
    <w:p w:rsidR="000607C6" w:rsidRPr="000607C6" w:rsidRDefault="000607C6" w:rsidP="000607C6">
      <w:pPr>
        <w:adjustRightInd w:val="0"/>
        <w:snapToGrid w:val="0"/>
        <w:spacing w:line="360" w:lineRule="auto"/>
        <w:ind w:leftChars="193" w:left="425"/>
        <w:outlineLvl w:val="3"/>
        <w:rPr>
          <w:rFonts w:eastAsia="仿宋" w:hint="eastAsia"/>
          <w:snapToGrid w:val="0"/>
          <w:sz w:val="24"/>
          <w:szCs w:val="24"/>
          <w:u w:val="single"/>
          <w:shd w:val="clear" w:color="auto" w:fill="FFFF00"/>
          <w:lang w:eastAsia="zh-CN"/>
        </w:rPr>
      </w:pPr>
      <w:r w:rsidRPr="000607C6">
        <w:rPr>
          <w:rFonts w:ascii="Wingdings 2" w:eastAsia="仿宋" w:hAnsi="Wingdings 2" w:cs="Apple Color Emoji"/>
          <w:snapToGrid w:val="0"/>
          <w:sz w:val="24"/>
          <w:szCs w:val="24"/>
          <w:u w:val="single"/>
          <w:shd w:val="clear" w:color="auto" w:fill="FFFF00"/>
          <w:lang w:eastAsia="zh-CN"/>
        </w:rPr>
        <w:t></w:t>
      </w:r>
      <w:r w:rsidRPr="000607C6">
        <w:rPr>
          <w:rFonts w:eastAsia="仿宋" w:hint="eastAsia"/>
          <w:snapToGrid w:val="0"/>
          <w:sz w:val="24"/>
          <w:szCs w:val="24"/>
          <w:u w:val="single"/>
          <w:shd w:val="clear" w:color="auto" w:fill="FFFF00"/>
          <w:lang w:eastAsia="zh-CN"/>
        </w:rPr>
        <w:t>否</w:t>
      </w:r>
    </w:p>
    <w:p w:rsidR="000607C6" w:rsidRPr="000607C6" w:rsidRDefault="000607C6" w:rsidP="000607C6">
      <w:pPr>
        <w:rPr>
          <w:rFonts w:eastAsia="仿宋" w:hint="eastAsia"/>
          <w:lang w:eastAsia="zh-CN"/>
        </w:rPr>
      </w:pPr>
    </w:p>
    <w:p w:rsidR="000607C6" w:rsidRPr="000607C6" w:rsidRDefault="000607C6" w:rsidP="000607C6">
      <w:pPr>
        <w:spacing w:line="360" w:lineRule="auto"/>
        <w:outlineLvl w:val="2"/>
        <w:rPr>
          <w:rFonts w:eastAsia="仿宋" w:hint="eastAsia"/>
          <w:b/>
          <w:snapToGrid w:val="0"/>
          <w:sz w:val="24"/>
          <w:szCs w:val="24"/>
          <w:lang w:eastAsia="zh-CN"/>
        </w:rPr>
      </w:pPr>
      <w:r w:rsidRPr="000607C6">
        <w:rPr>
          <w:rFonts w:eastAsia="仿宋" w:hint="eastAsia"/>
          <w:b/>
          <w:snapToGrid w:val="0"/>
          <w:sz w:val="24"/>
          <w:szCs w:val="24"/>
          <w:lang w:eastAsia="zh-CN"/>
        </w:rPr>
        <w:t>3.</w:t>
      </w:r>
      <w:r w:rsidRPr="000607C6">
        <w:rPr>
          <w:rFonts w:eastAsia="仿宋" w:hint="eastAsia"/>
          <w:b/>
          <w:snapToGrid w:val="0"/>
          <w:sz w:val="24"/>
          <w:szCs w:val="24"/>
          <w:lang w:eastAsia="zh-CN"/>
        </w:rPr>
        <w:t>供应商资格要求</w:t>
      </w:r>
    </w:p>
    <w:p w:rsidR="000607C6" w:rsidRPr="000607C6" w:rsidRDefault="000607C6" w:rsidP="000607C6">
      <w:pPr>
        <w:adjustRightInd w:val="0"/>
        <w:snapToGrid w:val="0"/>
        <w:spacing w:line="360" w:lineRule="auto"/>
        <w:outlineLvl w:val="3"/>
        <w:rPr>
          <w:rFonts w:eastAsia="仿宋" w:hint="eastAsia"/>
          <w:snapToGrid w:val="0"/>
          <w:sz w:val="24"/>
          <w:szCs w:val="24"/>
          <w:lang w:eastAsia="zh-CN"/>
        </w:rPr>
      </w:pPr>
      <w:r w:rsidRPr="000607C6">
        <w:rPr>
          <w:rFonts w:eastAsia="仿宋" w:hint="eastAsia"/>
          <w:snapToGrid w:val="0"/>
          <w:sz w:val="24"/>
          <w:szCs w:val="24"/>
          <w:lang w:eastAsia="zh-CN"/>
        </w:rPr>
        <w:t xml:space="preserve">3.1 </w:t>
      </w:r>
      <w:r w:rsidRPr="000607C6">
        <w:rPr>
          <w:rFonts w:eastAsia="仿宋" w:hint="eastAsia"/>
          <w:snapToGrid w:val="0"/>
          <w:sz w:val="24"/>
          <w:szCs w:val="24"/>
          <w:lang w:eastAsia="zh-CN"/>
        </w:rPr>
        <w:t>供应商应依法设立且满足如下要求：</w:t>
      </w:r>
    </w:p>
    <w:p w:rsidR="000607C6" w:rsidRPr="000607C6" w:rsidRDefault="000607C6" w:rsidP="000607C6">
      <w:pPr>
        <w:spacing w:line="520" w:lineRule="exact"/>
        <w:ind w:firstLine="555"/>
        <w:rPr>
          <w:rFonts w:hint="eastAsia"/>
          <w:bCs/>
          <w:sz w:val="32"/>
          <w:szCs w:val="32"/>
          <w:lang w:eastAsia="zh-CN"/>
        </w:rPr>
      </w:pPr>
      <w:r w:rsidRPr="000607C6">
        <w:rPr>
          <w:rFonts w:eastAsia="仿宋" w:hint="eastAsia"/>
          <w:snapToGrid w:val="0"/>
          <w:sz w:val="24"/>
          <w:szCs w:val="24"/>
          <w:lang w:eastAsia="zh-CN"/>
        </w:rPr>
        <w:t>资质要求：</w:t>
      </w:r>
      <w:r w:rsidRPr="000607C6">
        <w:rPr>
          <w:rFonts w:eastAsia="仿宋" w:hint="eastAsia"/>
          <w:snapToGrid w:val="0"/>
          <w:sz w:val="24"/>
          <w:szCs w:val="24"/>
          <w:u w:val="single"/>
          <w:lang w:eastAsia="zh-CN"/>
        </w:rPr>
        <w:t>“投标人应具备独立签订合同能力，为中华人民共和国境内注册的企业法人或其他组织或自然人”</w:t>
      </w:r>
      <w:r w:rsidRPr="000607C6">
        <w:rPr>
          <w:rFonts w:hint="eastAsia"/>
          <w:bCs/>
          <w:sz w:val="32"/>
          <w:szCs w:val="32"/>
          <w:lang w:eastAsia="zh-CN"/>
        </w:rPr>
        <w:t>，</w:t>
      </w:r>
      <w:r w:rsidRPr="000607C6">
        <w:rPr>
          <w:rFonts w:eastAsia="仿宋" w:hint="eastAsia"/>
          <w:snapToGrid w:val="0"/>
          <w:sz w:val="24"/>
          <w:szCs w:val="24"/>
          <w:u w:val="single"/>
          <w:lang w:eastAsia="zh-CN"/>
        </w:rPr>
        <w:t>同时具有合法有效的营业执照，</w:t>
      </w:r>
      <w:r w:rsidRPr="000607C6">
        <w:rPr>
          <w:rFonts w:eastAsia="仿宋" w:hint="eastAsia"/>
          <w:snapToGrid w:val="0"/>
          <w:sz w:val="24"/>
          <w:szCs w:val="24"/>
          <w:highlight w:val="yellow"/>
          <w:u w:val="single"/>
          <w:lang w:eastAsia="zh-CN"/>
        </w:rPr>
        <w:t>营业执照经营范围中涉及机械设备的供货安装、调试内容，有</w:t>
      </w:r>
      <w:r w:rsidRPr="000607C6">
        <w:rPr>
          <w:rFonts w:eastAsia="仿宋" w:hint="eastAsia"/>
          <w:snapToGrid w:val="0"/>
          <w:sz w:val="24"/>
          <w:szCs w:val="24"/>
          <w:u w:val="single"/>
          <w:lang w:eastAsia="zh-CN"/>
        </w:rPr>
        <w:t>固定式压力容器制造（含安装、修理、改造）内容（</w:t>
      </w:r>
      <w:r w:rsidRPr="000607C6">
        <w:rPr>
          <w:rFonts w:eastAsia="仿宋" w:hint="eastAsia"/>
          <w:snapToGrid w:val="0"/>
          <w:color w:val="FF0000"/>
          <w:sz w:val="24"/>
          <w:szCs w:val="24"/>
          <w:u w:val="single"/>
          <w:lang w:eastAsia="zh-CN"/>
        </w:rPr>
        <w:t>供应商报名时在</w:t>
      </w:r>
      <w:r w:rsidRPr="000607C6">
        <w:rPr>
          <w:rFonts w:eastAsia="仿宋" w:hint="eastAsia"/>
          <w:snapToGrid w:val="0"/>
          <w:color w:val="FF0000"/>
          <w:sz w:val="24"/>
          <w:szCs w:val="24"/>
          <w:u w:val="single"/>
          <w:lang w:eastAsia="zh-CN"/>
        </w:rPr>
        <w:t>EPS</w:t>
      </w:r>
      <w:r w:rsidRPr="000607C6">
        <w:rPr>
          <w:rFonts w:eastAsia="仿宋" w:hint="eastAsia"/>
          <w:snapToGrid w:val="0"/>
          <w:color w:val="FF0000"/>
          <w:sz w:val="24"/>
          <w:szCs w:val="24"/>
          <w:u w:val="single"/>
          <w:lang w:eastAsia="zh-CN"/>
        </w:rPr>
        <w:t>系统补充文件处上传</w:t>
      </w:r>
      <w:r w:rsidRPr="000607C6">
        <w:rPr>
          <w:rFonts w:eastAsia="仿宋" w:hint="eastAsia"/>
          <w:snapToGrid w:val="0"/>
          <w:sz w:val="24"/>
          <w:szCs w:val="24"/>
          <w:u w:val="single"/>
          <w:lang w:eastAsia="zh-CN"/>
        </w:rPr>
        <w:t>固定式压力容器制造</w:t>
      </w:r>
      <w:r w:rsidRPr="000607C6">
        <w:rPr>
          <w:rFonts w:eastAsia="仿宋" w:hint="eastAsia"/>
          <w:snapToGrid w:val="0"/>
          <w:color w:val="FF0000"/>
          <w:sz w:val="24"/>
          <w:szCs w:val="24"/>
          <w:u w:val="single"/>
          <w:lang w:eastAsia="zh-CN"/>
        </w:rPr>
        <w:t>资质证书</w:t>
      </w:r>
      <w:r w:rsidRPr="000607C6">
        <w:rPr>
          <w:rFonts w:eastAsia="仿宋" w:hint="eastAsia"/>
          <w:snapToGrid w:val="0"/>
          <w:sz w:val="24"/>
          <w:szCs w:val="24"/>
          <w:u w:val="single"/>
          <w:lang w:eastAsia="zh-CN"/>
        </w:rPr>
        <w:t>）</w:t>
      </w:r>
      <w:r w:rsidRPr="000607C6">
        <w:rPr>
          <w:rFonts w:hint="eastAsia"/>
          <w:bCs/>
          <w:sz w:val="32"/>
          <w:szCs w:val="32"/>
          <w:lang w:eastAsia="zh-CN"/>
        </w:rPr>
        <w:t>。</w:t>
      </w:r>
    </w:p>
    <w:p w:rsidR="000607C6" w:rsidRPr="000607C6" w:rsidRDefault="000607C6" w:rsidP="000607C6">
      <w:pPr>
        <w:spacing w:line="360" w:lineRule="auto"/>
        <w:ind w:firstLine="555"/>
        <w:rPr>
          <w:rFonts w:eastAsia="仿宋" w:hint="eastAsia"/>
          <w:snapToGrid w:val="0"/>
          <w:color w:val="FF0000"/>
          <w:sz w:val="24"/>
          <w:szCs w:val="24"/>
          <w:u w:val="single"/>
          <w:lang w:eastAsia="zh-CN"/>
        </w:rPr>
      </w:pPr>
      <w:r w:rsidRPr="000607C6">
        <w:rPr>
          <w:rFonts w:eastAsia="仿宋" w:hint="eastAsia"/>
          <w:snapToGrid w:val="0"/>
          <w:color w:val="FF0000"/>
          <w:sz w:val="24"/>
          <w:szCs w:val="24"/>
          <w:u w:val="single"/>
          <w:lang w:eastAsia="zh-CN"/>
        </w:rPr>
        <w:t>承包方近</w:t>
      </w:r>
      <w:r w:rsidRPr="000607C6">
        <w:rPr>
          <w:rFonts w:eastAsia="仿宋" w:hint="eastAsia"/>
          <w:snapToGrid w:val="0"/>
          <w:color w:val="FF0000"/>
          <w:sz w:val="24"/>
          <w:szCs w:val="24"/>
          <w:u w:val="single"/>
          <w:lang w:eastAsia="zh-CN"/>
        </w:rPr>
        <w:t>3</w:t>
      </w:r>
      <w:r w:rsidRPr="000607C6">
        <w:rPr>
          <w:rFonts w:eastAsia="仿宋" w:hint="eastAsia"/>
          <w:snapToGrid w:val="0"/>
          <w:color w:val="FF0000"/>
          <w:sz w:val="24"/>
          <w:szCs w:val="24"/>
          <w:u w:val="single"/>
          <w:lang w:eastAsia="zh-CN"/>
        </w:rPr>
        <w:t>年（</w:t>
      </w:r>
      <w:r w:rsidRPr="000607C6">
        <w:rPr>
          <w:rFonts w:eastAsia="仿宋" w:hint="eastAsia"/>
          <w:snapToGrid w:val="0"/>
          <w:color w:val="FF0000"/>
          <w:sz w:val="24"/>
          <w:szCs w:val="24"/>
          <w:u w:val="single"/>
          <w:lang w:eastAsia="zh-CN"/>
        </w:rPr>
        <w:t>2020</w:t>
      </w:r>
      <w:r w:rsidRPr="000607C6">
        <w:rPr>
          <w:rFonts w:eastAsia="仿宋" w:hint="eastAsia"/>
          <w:snapToGrid w:val="0"/>
          <w:color w:val="FF0000"/>
          <w:sz w:val="24"/>
          <w:szCs w:val="24"/>
          <w:u w:val="single"/>
          <w:lang w:eastAsia="zh-CN"/>
        </w:rPr>
        <w:t>年</w:t>
      </w:r>
      <w:r w:rsidRPr="000607C6">
        <w:rPr>
          <w:rFonts w:eastAsia="仿宋" w:hint="eastAsia"/>
          <w:snapToGrid w:val="0"/>
          <w:color w:val="FF0000"/>
          <w:sz w:val="24"/>
          <w:szCs w:val="24"/>
          <w:u w:val="single"/>
          <w:lang w:eastAsia="zh-CN"/>
        </w:rPr>
        <w:t>6</w:t>
      </w:r>
      <w:r w:rsidRPr="000607C6">
        <w:rPr>
          <w:rFonts w:eastAsia="仿宋" w:hint="eastAsia"/>
          <w:snapToGrid w:val="0"/>
          <w:color w:val="FF0000"/>
          <w:sz w:val="24"/>
          <w:szCs w:val="24"/>
          <w:u w:val="single"/>
          <w:lang w:eastAsia="zh-CN"/>
        </w:rPr>
        <w:t>月</w:t>
      </w:r>
      <w:r w:rsidRPr="000607C6">
        <w:rPr>
          <w:rFonts w:eastAsia="仿宋" w:hint="eastAsia"/>
          <w:snapToGrid w:val="0"/>
          <w:color w:val="FF0000"/>
          <w:sz w:val="24"/>
          <w:szCs w:val="24"/>
          <w:u w:val="single"/>
          <w:lang w:eastAsia="zh-CN"/>
        </w:rPr>
        <w:t>1</w:t>
      </w:r>
      <w:r w:rsidRPr="000607C6">
        <w:rPr>
          <w:rFonts w:eastAsia="仿宋" w:hint="eastAsia"/>
          <w:snapToGrid w:val="0"/>
          <w:color w:val="FF0000"/>
          <w:sz w:val="24"/>
          <w:szCs w:val="24"/>
          <w:u w:val="single"/>
          <w:lang w:eastAsia="zh-CN"/>
        </w:rPr>
        <w:t>日）以来没有骗取中标，不按要求履行合同及经济方面有关的严重违法行为和牵涉重大经济诉讼案件（投标人需提交书面承诺并加盖公章）。</w:t>
      </w:r>
    </w:p>
    <w:p w:rsidR="000607C6" w:rsidRPr="000607C6" w:rsidRDefault="000607C6" w:rsidP="000607C6">
      <w:pPr>
        <w:adjustRightInd w:val="0"/>
        <w:snapToGrid w:val="0"/>
        <w:spacing w:line="360" w:lineRule="auto"/>
        <w:ind w:left="141" w:firstLineChars="200" w:firstLine="480"/>
        <w:outlineLvl w:val="4"/>
        <w:rPr>
          <w:rFonts w:eastAsia="仿宋" w:hint="eastAsia"/>
          <w:snapToGrid w:val="0"/>
          <w:sz w:val="24"/>
          <w:szCs w:val="24"/>
          <w:lang w:eastAsia="zh-CN"/>
        </w:rPr>
      </w:pPr>
      <w:r w:rsidRPr="000607C6">
        <w:rPr>
          <w:rFonts w:eastAsia="仿宋" w:hint="eastAsia"/>
          <w:snapToGrid w:val="0"/>
          <w:sz w:val="24"/>
          <w:szCs w:val="24"/>
          <w:lang w:eastAsia="zh-CN"/>
        </w:rPr>
        <w:t>财务要求：</w:t>
      </w:r>
      <w:r w:rsidRPr="000607C6">
        <w:rPr>
          <w:rFonts w:eastAsia="仿宋" w:hint="eastAsia"/>
          <w:snapToGrid w:val="0"/>
          <w:sz w:val="24"/>
          <w:szCs w:val="24"/>
          <w:highlight w:val="yellow"/>
          <w:u w:val="single"/>
          <w:lang w:eastAsia="zh-CN"/>
        </w:rPr>
        <w:t>注册资本金人民币</w:t>
      </w:r>
      <w:r w:rsidRPr="000607C6">
        <w:rPr>
          <w:rFonts w:eastAsia="仿宋" w:hint="eastAsia"/>
          <w:snapToGrid w:val="0"/>
          <w:sz w:val="24"/>
          <w:szCs w:val="24"/>
          <w:highlight w:val="yellow"/>
          <w:u w:val="single"/>
          <w:lang w:eastAsia="zh-CN"/>
        </w:rPr>
        <w:t xml:space="preserve"> 100 </w:t>
      </w:r>
      <w:r w:rsidRPr="000607C6">
        <w:rPr>
          <w:rFonts w:eastAsia="仿宋" w:hint="eastAsia"/>
          <w:snapToGrid w:val="0"/>
          <w:sz w:val="24"/>
          <w:szCs w:val="24"/>
          <w:highlight w:val="yellow"/>
          <w:u w:val="single"/>
          <w:lang w:eastAsia="zh-CN"/>
        </w:rPr>
        <w:t>万元及以上</w:t>
      </w:r>
      <w:r w:rsidRPr="000607C6">
        <w:rPr>
          <w:rFonts w:eastAsia="仿宋" w:hint="eastAsia"/>
          <w:snapToGrid w:val="0"/>
          <w:sz w:val="24"/>
          <w:szCs w:val="24"/>
          <w:u w:val="single"/>
          <w:lang w:eastAsia="zh-CN"/>
        </w:rPr>
        <w:t>，</w:t>
      </w:r>
    </w:p>
    <w:p w:rsidR="000607C6" w:rsidRPr="000607C6" w:rsidRDefault="000607C6" w:rsidP="000607C6">
      <w:pPr>
        <w:numPr>
          <w:ilvl w:val="2"/>
          <w:numId w:val="20"/>
        </w:numPr>
        <w:adjustRightInd w:val="0"/>
        <w:snapToGrid w:val="0"/>
        <w:spacing w:line="360" w:lineRule="auto"/>
        <w:ind w:leftChars="64" w:left="141" w:firstLine="0"/>
        <w:outlineLvl w:val="4"/>
        <w:rPr>
          <w:rFonts w:eastAsia="仿宋" w:hint="eastAsia"/>
          <w:snapToGrid w:val="0"/>
          <w:sz w:val="24"/>
          <w:szCs w:val="24"/>
          <w:lang w:eastAsia="zh-CN"/>
        </w:rPr>
      </w:pPr>
      <w:r w:rsidRPr="000607C6">
        <w:rPr>
          <w:rFonts w:eastAsia="仿宋" w:hint="eastAsia"/>
          <w:snapToGrid w:val="0"/>
          <w:sz w:val="24"/>
          <w:szCs w:val="24"/>
          <w:lang w:eastAsia="zh-CN"/>
        </w:rPr>
        <w:lastRenderedPageBreak/>
        <w:t>业绩要求：</w:t>
      </w:r>
      <w:r w:rsidRPr="000607C6">
        <w:rPr>
          <w:rFonts w:eastAsia="仿宋" w:hint="eastAsia"/>
          <w:snapToGrid w:val="0"/>
          <w:sz w:val="24"/>
          <w:szCs w:val="24"/>
          <w:u w:val="single"/>
          <w:lang w:eastAsia="zh-CN"/>
        </w:rPr>
        <w:t>近五年内（</w:t>
      </w:r>
      <w:r w:rsidRPr="000607C6">
        <w:rPr>
          <w:rFonts w:eastAsia="仿宋" w:hint="eastAsia"/>
          <w:snapToGrid w:val="0"/>
          <w:sz w:val="24"/>
          <w:szCs w:val="24"/>
          <w:u w:val="single"/>
          <w:lang w:eastAsia="zh-CN"/>
        </w:rPr>
        <w:t>2018</w:t>
      </w:r>
      <w:r w:rsidRPr="000607C6">
        <w:rPr>
          <w:rFonts w:eastAsia="仿宋" w:hint="eastAsia"/>
          <w:snapToGrid w:val="0"/>
          <w:sz w:val="24"/>
          <w:szCs w:val="24"/>
          <w:u w:val="single"/>
          <w:lang w:eastAsia="zh-CN"/>
        </w:rPr>
        <w:t>年</w:t>
      </w:r>
      <w:r w:rsidRPr="000607C6">
        <w:rPr>
          <w:rFonts w:eastAsia="仿宋" w:hint="eastAsia"/>
          <w:snapToGrid w:val="0"/>
          <w:sz w:val="24"/>
          <w:szCs w:val="24"/>
          <w:u w:val="single"/>
          <w:lang w:eastAsia="zh-CN"/>
        </w:rPr>
        <w:t>6</w:t>
      </w:r>
      <w:r w:rsidRPr="000607C6">
        <w:rPr>
          <w:rFonts w:eastAsia="仿宋" w:hint="eastAsia"/>
          <w:snapToGrid w:val="0"/>
          <w:sz w:val="24"/>
          <w:szCs w:val="24"/>
          <w:u w:val="single"/>
          <w:lang w:eastAsia="zh-CN"/>
        </w:rPr>
        <w:t>月</w:t>
      </w:r>
      <w:r w:rsidRPr="000607C6">
        <w:rPr>
          <w:rFonts w:eastAsia="仿宋" w:hint="eastAsia"/>
          <w:snapToGrid w:val="0"/>
          <w:sz w:val="24"/>
          <w:szCs w:val="24"/>
          <w:u w:val="single"/>
          <w:lang w:eastAsia="zh-CN"/>
        </w:rPr>
        <w:t>1</w:t>
      </w:r>
      <w:r w:rsidRPr="000607C6">
        <w:rPr>
          <w:rFonts w:eastAsia="仿宋" w:hint="eastAsia"/>
          <w:snapToGrid w:val="0"/>
          <w:sz w:val="24"/>
          <w:szCs w:val="24"/>
          <w:u w:val="single"/>
          <w:lang w:eastAsia="zh-CN"/>
        </w:rPr>
        <w:t>日至响应截止日期）有类似项目供货业绩</w:t>
      </w:r>
      <w:r w:rsidRPr="000607C6">
        <w:rPr>
          <w:rFonts w:eastAsia="仿宋" w:hint="eastAsia"/>
          <w:snapToGrid w:val="0"/>
          <w:sz w:val="24"/>
          <w:szCs w:val="24"/>
          <w:u w:val="single"/>
          <w:shd w:val="clear" w:color="auto" w:fill="FFFF00"/>
          <w:lang w:eastAsia="zh-CN"/>
        </w:rPr>
        <w:t>;</w:t>
      </w:r>
      <w:r w:rsidRPr="000607C6">
        <w:rPr>
          <w:rFonts w:eastAsia="仿宋" w:hint="eastAsia"/>
          <w:snapToGrid w:val="0"/>
          <w:sz w:val="24"/>
          <w:szCs w:val="24"/>
          <w:u w:val="single"/>
          <w:shd w:val="clear" w:color="auto" w:fill="FFFF00"/>
          <w:lang w:eastAsia="zh-CN"/>
        </w:rPr>
        <w:t>供应商在相应文件中需提供业绩证明（</w:t>
      </w:r>
      <w:r w:rsidRPr="000607C6">
        <w:rPr>
          <w:rFonts w:eastAsia="仿宋" w:hint="eastAsia"/>
          <w:snapToGrid w:val="0"/>
          <w:color w:val="FF0000"/>
          <w:sz w:val="24"/>
          <w:szCs w:val="24"/>
          <w:u w:val="single"/>
          <w:lang w:eastAsia="zh-CN"/>
        </w:rPr>
        <w:t>供应商报名时在</w:t>
      </w:r>
      <w:r w:rsidRPr="000607C6">
        <w:rPr>
          <w:rFonts w:eastAsia="仿宋" w:hint="eastAsia"/>
          <w:snapToGrid w:val="0"/>
          <w:color w:val="FF0000"/>
          <w:sz w:val="24"/>
          <w:szCs w:val="24"/>
          <w:u w:val="single"/>
          <w:lang w:eastAsia="zh-CN"/>
        </w:rPr>
        <w:t>EPS</w:t>
      </w:r>
      <w:r w:rsidRPr="000607C6">
        <w:rPr>
          <w:rFonts w:eastAsia="仿宋" w:hint="eastAsia"/>
          <w:snapToGrid w:val="0"/>
          <w:color w:val="FF0000"/>
          <w:sz w:val="24"/>
          <w:szCs w:val="24"/>
          <w:u w:val="single"/>
          <w:lang w:eastAsia="zh-CN"/>
        </w:rPr>
        <w:t>系统补充文件处上传</w:t>
      </w:r>
      <w:r w:rsidRPr="000607C6">
        <w:rPr>
          <w:rFonts w:eastAsia="仿宋" w:hint="eastAsia"/>
          <w:snapToGrid w:val="0"/>
          <w:color w:val="FF0000"/>
          <w:sz w:val="24"/>
          <w:szCs w:val="24"/>
          <w:u w:val="single"/>
          <w:shd w:val="clear" w:color="auto" w:fill="FFFF00"/>
          <w:lang w:eastAsia="zh-CN"/>
        </w:rPr>
        <w:t>业绩表并加盖公章</w:t>
      </w:r>
      <w:r w:rsidRPr="000607C6">
        <w:rPr>
          <w:rFonts w:eastAsia="仿宋" w:hint="eastAsia"/>
          <w:snapToGrid w:val="0"/>
          <w:sz w:val="24"/>
          <w:szCs w:val="24"/>
          <w:u w:val="single"/>
          <w:shd w:val="clear" w:color="auto" w:fill="FFFF00"/>
          <w:lang w:eastAsia="zh-CN"/>
        </w:rPr>
        <w:t>）。</w:t>
      </w:r>
    </w:p>
    <w:p w:rsidR="000607C6" w:rsidRPr="000607C6" w:rsidRDefault="000607C6" w:rsidP="000607C6">
      <w:pPr>
        <w:numPr>
          <w:ilvl w:val="2"/>
          <w:numId w:val="20"/>
        </w:numPr>
        <w:adjustRightInd w:val="0"/>
        <w:snapToGrid w:val="0"/>
        <w:spacing w:line="360" w:lineRule="auto"/>
        <w:ind w:leftChars="64" w:left="141" w:firstLine="0"/>
        <w:outlineLvl w:val="4"/>
        <w:rPr>
          <w:rFonts w:eastAsia="仿宋" w:hint="eastAsia"/>
          <w:snapToGrid w:val="0"/>
          <w:sz w:val="24"/>
          <w:szCs w:val="24"/>
          <w:lang w:eastAsia="zh-CN"/>
        </w:rPr>
      </w:pPr>
      <w:r w:rsidRPr="000607C6">
        <w:rPr>
          <w:rFonts w:eastAsia="仿宋" w:hint="eastAsia"/>
          <w:snapToGrid w:val="0"/>
          <w:sz w:val="24"/>
          <w:szCs w:val="24"/>
          <w:lang w:eastAsia="zh-CN"/>
        </w:rPr>
        <w:t>信誉及管理体系认证要求：</w:t>
      </w:r>
    </w:p>
    <w:p w:rsidR="000607C6" w:rsidRPr="000607C6" w:rsidRDefault="000607C6" w:rsidP="000607C6">
      <w:pPr>
        <w:adjustRightInd w:val="0"/>
        <w:snapToGrid w:val="0"/>
        <w:spacing w:line="360" w:lineRule="auto"/>
        <w:ind w:left="141" w:firstLine="480"/>
        <w:outlineLvl w:val="4"/>
        <w:rPr>
          <w:rFonts w:eastAsia="仿宋" w:hint="eastAsia"/>
          <w:snapToGrid w:val="0"/>
          <w:sz w:val="24"/>
          <w:szCs w:val="24"/>
          <w:u w:val="single"/>
          <w:lang w:eastAsia="zh-CN"/>
        </w:rPr>
      </w:pPr>
      <w:r w:rsidRPr="000607C6">
        <w:rPr>
          <w:rFonts w:ascii="Wingdings 2" w:eastAsia="仿宋" w:hAnsi="Wingdings 2" w:cs="Apple Color Emoji"/>
          <w:snapToGrid w:val="0"/>
          <w:sz w:val="24"/>
          <w:szCs w:val="24"/>
          <w:u w:val="single"/>
          <w:shd w:val="clear" w:color="auto" w:fill="FFFF00"/>
          <w:lang w:eastAsia="zh-CN"/>
        </w:rPr>
        <w:t></w:t>
      </w:r>
      <w:r w:rsidRPr="000607C6">
        <w:rPr>
          <w:rFonts w:eastAsia="仿宋" w:hint="eastAsia"/>
          <w:snapToGrid w:val="0"/>
          <w:sz w:val="24"/>
          <w:szCs w:val="24"/>
          <w:u w:val="single"/>
          <w:shd w:val="clear" w:color="auto" w:fill="FFFF00"/>
          <w:lang w:eastAsia="zh-CN"/>
        </w:rPr>
        <w:t>信誉要求：</w:t>
      </w:r>
      <w:r w:rsidRPr="000607C6">
        <w:rPr>
          <w:rFonts w:eastAsia="仿宋" w:hint="eastAsia"/>
          <w:snapToGrid w:val="0"/>
          <w:sz w:val="24"/>
          <w:szCs w:val="24"/>
          <w:u w:val="single"/>
          <w:lang w:eastAsia="zh-CN"/>
        </w:rPr>
        <w:t>企业无不良商业记录，没有处于被责令停业，财产被接管、冻结，破产状态</w:t>
      </w:r>
      <w:r w:rsidRPr="000607C6">
        <w:rPr>
          <w:rFonts w:eastAsia="仿宋" w:hint="eastAsia"/>
          <w:snapToGrid w:val="0"/>
          <w:color w:val="FF0000"/>
          <w:sz w:val="24"/>
          <w:szCs w:val="24"/>
          <w:u w:val="single"/>
          <w:lang w:eastAsia="zh-CN"/>
        </w:rPr>
        <w:t>（供应商报名时在</w:t>
      </w:r>
      <w:r w:rsidRPr="000607C6">
        <w:rPr>
          <w:rFonts w:eastAsia="仿宋" w:hint="eastAsia"/>
          <w:snapToGrid w:val="0"/>
          <w:color w:val="FF0000"/>
          <w:sz w:val="24"/>
          <w:szCs w:val="24"/>
          <w:u w:val="single"/>
          <w:lang w:eastAsia="zh-CN"/>
        </w:rPr>
        <w:t>EPS</w:t>
      </w:r>
      <w:r w:rsidRPr="000607C6">
        <w:rPr>
          <w:rFonts w:eastAsia="仿宋" w:hint="eastAsia"/>
          <w:snapToGrid w:val="0"/>
          <w:color w:val="FF0000"/>
          <w:sz w:val="24"/>
          <w:szCs w:val="24"/>
          <w:u w:val="single"/>
          <w:lang w:eastAsia="zh-CN"/>
        </w:rPr>
        <w:t>系统补充文件处上传书面承诺并加盖公章）</w:t>
      </w:r>
    </w:p>
    <w:p w:rsidR="000607C6" w:rsidRPr="000607C6" w:rsidRDefault="000607C6" w:rsidP="000607C6">
      <w:pPr>
        <w:adjustRightInd w:val="0"/>
        <w:snapToGrid w:val="0"/>
        <w:spacing w:line="360" w:lineRule="auto"/>
        <w:ind w:left="141" w:firstLine="480"/>
        <w:outlineLvl w:val="4"/>
        <w:rPr>
          <w:rFonts w:eastAsia="仿宋" w:hint="eastAsia"/>
          <w:snapToGrid w:val="0"/>
          <w:sz w:val="24"/>
          <w:szCs w:val="24"/>
          <w:lang w:eastAsia="zh-CN"/>
        </w:rPr>
      </w:pPr>
      <w:r w:rsidRPr="000607C6">
        <w:rPr>
          <w:rFonts w:ascii="仿宋" w:eastAsia="仿宋" w:hAnsi="仿宋" w:cs="Times New Roman" w:hint="eastAsia"/>
          <w:kern w:val="2"/>
          <w:sz w:val="24"/>
          <w:szCs w:val="24"/>
          <w:lang w:eastAsia="zh-CN"/>
        </w:rPr>
        <w:t>设备</w:t>
      </w:r>
      <w:r w:rsidRPr="000607C6">
        <w:rPr>
          <w:rFonts w:eastAsia="仿宋" w:hint="eastAsia"/>
          <w:snapToGrid w:val="0"/>
          <w:sz w:val="24"/>
          <w:szCs w:val="24"/>
          <w:lang w:eastAsia="zh-CN"/>
        </w:rPr>
        <w:t>要求：</w:t>
      </w:r>
      <w:r w:rsidRPr="000607C6">
        <w:rPr>
          <w:rFonts w:eastAsia="仿宋" w:hint="eastAsia"/>
          <w:snapToGrid w:val="0"/>
          <w:sz w:val="24"/>
          <w:szCs w:val="24"/>
          <w:u w:val="single"/>
          <w:lang w:eastAsia="zh-CN"/>
        </w:rPr>
        <w:t>详见第五章采购需求</w:t>
      </w:r>
    </w:p>
    <w:p w:rsidR="000607C6" w:rsidRPr="000607C6" w:rsidRDefault="000607C6" w:rsidP="000607C6">
      <w:pPr>
        <w:numPr>
          <w:ilvl w:val="2"/>
          <w:numId w:val="20"/>
        </w:numPr>
        <w:adjustRightInd w:val="0"/>
        <w:snapToGrid w:val="0"/>
        <w:spacing w:line="360" w:lineRule="auto"/>
        <w:ind w:leftChars="64" w:left="141" w:firstLine="0"/>
        <w:outlineLvl w:val="4"/>
        <w:rPr>
          <w:rFonts w:eastAsia="仿宋" w:hint="eastAsia"/>
          <w:snapToGrid w:val="0"/>
          <w:sz w:val="24"/>
          <w:szCs w:val="24"/>
          <w:lang w:eastAsia="zh-CN"/>
        </w:rPr>
      </w:pPr>
      <w:r w:rsidRPr="000607C6">
        <w:rPr>
          <w:rFonts w:eastAsia="仿宋" w:hint="eastAsia"/>
          <w:snapToGrid w:val="0"/>
          <w:sz w:val="24"/>
          <w:szCs w:val="24"/>
          <w:lang w:eastAsia="zh-CN"/>
        </w:rPr>
        <w:t>产品质量要求：</w:t>
      </w:r>
      <w:r w:rsidRPr="000607C6">
        <w:rPr>
          <w:rFonts w:eastAsia="仿宋" w:hint="eastAsia"/>
          <w:snapToGrid w:val="0"/>
          <w:sz w:val="24"/>
          <w:szCs w:val="24"/>
          <w:u w:val="single"/>
          <w:lang w:eastAsia="zh-CN"/>
        </w:rPr>
        <w:t>满足国家相关产品质量标准要求</w:t>
      </w:r>
    </w:p>
    <w:p w:rsidR="000607C6" w:rsidRPr="000607C6" w:rsidRDefault="000607C6" w:rsidP="000607C6">
      <w:pPr>
        <w:numPr>
          <w:ilvl w:val="2"/>
          <w:numId w:val="20"/>
        </w:numPr>
        <w:adjustRightInd w:val="0"/>
        <w:snapToGrid w:val="0"/>
        <w:spacing w:line="360" w:lineRule="auto"/>
        <w:ind w:leftChars="64" w:left="141" w:firstLine="0"/>
        <w:outlineLvl w:val="4"/>
        <w:rPr>
          <w:rFonts w:eastAsia="仿宋" w:hint="eastAsia"/>
          <w:snapToGrid w:val="0"/>
          <w:sz w:val="24"/>
          <w:szCs w:val="24"/>
          <w:lang w:eastAsia="zh-CN"/>
        </w:rPr>
      </w:pPr>
      <w:r w:rsidRPr="000607C6">
        <w:rPr>
          <w:rFonts w:eastAsia="仿宋" w:hint="eastAsia"/>
          <w:snapToGrid w:val="0"/>
          <w:sz w:val="24"/>
          <w:szCs w:val="24"/>
          <w:lang w:eastAsia="zh-CN"/>
        </w:rPr>
        <w:t>其他要求：</w:t>
      </w:r>
    </w:p>
    <w:p w:rsidR="000607C6" w:rsidRPr="000607C6" w:rsidRDefault="000607C6" w:rsidP="000607C6">
      <w:pPr>
        <w:adjustRightInd w:val="0"/>
        <w:snapToGrid w:val="0"/>
        <w:spacing w:line="360" w:lineRule="auto"/>
        <w:outlineLvl w:val="3"/>
        <w:rPr>
          <w:rFonts w:eastAsia="仿宋" w:hint="eastAsia"/>
          <w:snapToGrid w:val="0"/>
          <w:sz w:val="24"/>
          <w:szCs w:val="24"/>
          <w:lang w:eastAsia="zh-CN"/>
        </w:rPr>
      </w:pPr>
      <w:r w:rsidRPr="000607C6">
        <w:rPr>
          <w:rFonts w:eastAsia="仿宋" w:hint="eastAsia"/>
          <w:snapToGrid w:val="0"/>
          <w:sz w:val="24"/>
          <w:szCs w:val="24"/>
          <w:lang w:eastAsia="zh-CN"/>
        </w:rPr>
        <w:t xml:space="preserve">3.2 </w:t>
      </w:r>
      <w:r w:rsidRPr="000607C6">
        <w:rPr>
          <w:rFonts w:eastAsia="仿宋" w:hint="eastAsia"/>
          <w:snapToGrid w:val="0"/>
          <w:sz w:val="24"/>
          <w:szCs w:val="24"/>
          <w:lang w:eastAsia="zh-CN"/>
        </w:rPr>
        <w:t>供应商不得存在下列情形之一：</w:t>
      </w:r>
    </w:p>
    <w:p w:rsidR="000607C6" w:rsidRPr="000607C6" w:rsidRDefault="000607C6" w:rsidP="000607C6">
      <w:pPr>
        <w:numPr>
          <w:ilvl w:val="2"/>
          <w:numId w:val="21"/>
        </w:numPr>
        <w:adjustRightInd w:val="0"/>
        <w:snapToGrid w:val="0"/>
        <w:spacing w:line="360" w:lineRule="auto"/>
        <w:ind w:leftChars="63" w:left="141" w:hanging="2"/>
        <w:outlineLvl w:val="4"/>
        <w:rPr>
          <w:rFonts w:eastAsia="仿宋" w:hint="eastAsia"/>
          <w:snapToGrid w:val="0"/>
          <w:sz w:val="24"/>
          <w:szCs w:val="24"/>
          <w:lang w:eastAsia="zh-CN"/>
        </w:rPr>
      </w:pPr>
      <w:r w:rsidRPr="000607C6">
        <w:rPr>
          <w:rFonts w:eastAsia="仿宋" w:hint="eastAsia"/>
          <w:snapToGrid w:val="0"/>
          <w:sz w:val="24"/>
          <w:szCs w:val="24"/>
          <w:lang w:eastAsia="zh-CN"/>
        </w:rPr>
        <w:t>处于被责令停产停业、暂扣或者吊销执照、暂扣或者吊销许可证、吊销资质证书状态；</w:t>
      </w:r>
    </w:p>
    <w:p w:rsidR="000607C6" w:rsidRPr="000607C6" w:rsidRDefault="000607C6" w:rsidP="000607C6">
      <w:pPr>
        <w:numPr>
          <w:ilvl w:val="2"/>
          <w:numId w:val="21"/>
        </w:numPr>
        <w:adjustRightInd w:val="0"/>
        <w:snapToGrid w:val="0"/>
        <w:spacing w:line="360" w:lineRule="auto"/>
        <w:ind w:leftChars="63" w:left="141" w:hanging="2"/>
        <w:outlineLvl w:val="4"/>
        <w:rPr>
          <w:rFonts w:eastAsia="仿宋" w:hint="eastAsia"/>
          <w:snapToGrid w:val="0"/>
          <w:sz w:val="24"/>
          <w:szCs w:val="24"/>
          <w:lang w:eastAsia="zh-CN"/>
        </w:rPr>
      </w:pPr>
      <w:r w:rsidRPr="000607C6">
        <w:rPr>
          <w:rFonts w:eastAsia="仿宋" w:hint="eastAsia"/>
          <w:snapToGrid w:val="0"/>
          <w:sz w:val="24"/>
          <w:szCs w:val="24"/>
          <w:lang w:eastAsia="zh-CN"/>
        </w:rPr>
        <w:t>进入清算程序，或被宣告破产，或其他丧失履约能力的情形；</w:t>
      </w:r>
    </w:p>
    <w:p w:rsidR="000607C6" w:rsidRPr="000607C6" w:rsidRDefault="000607C6" w:rsidP="000607C6">
      <w:pPr>
        <w:numPr>
          <w:ilvl w:val="2"/>
          <w:numId w:val="21"/>
        </w:numPr>
        <w:adjustRightInd w:val="0"/>
        <w:snapToGrid w:val="0"/>
        <w:spacing w:line="360" w:lineRule="auto"/>
        <w:ind w:leftChars="63" w:left="141" w:hanging="2"/>
        <w:outlineLvl w:val="4"/>
        <w:rPr>
          <w:rFonts w:eastAsia="仿宋" w:hint="eastAsia"/>
          <w:snapToGrid w:val="0"/>
          <w:sz w:val="24"/>
          <w:szCs w:val="24"/>
          <w:lang w:eastAsia="zh-CN"/>
        </w:rPr>
      </w:pPr>
      <w:r w:rsidRPr="000607C6">
        <w:rPr>
          <w:rFonts w:eastAsia="仿宋" w:hint="eastAsia"/>
          <w:snapToGrid w:val="0"/>
          <w:sz w:val="24"/>
          <w:szCs w:val="24"/>
          <w:lang w:eastAsia="zh-CN"/>
        </w:rPr>
        <w:t>近三年内（</w:t>
      </w:r>
      <w:r w:rsidRPr="000607C6">
        <w:rPr>
          <w:rFonts w:eastAsia="仿宋" w:hint="eastAsia"/>
          <w:snapToGrid w:val="0"/>
          <w:sz w:val="24"/>
          <w:szCs w:val="24"/>
          <w:lang w:eastAsia="zh-CN"/>
        </w:rPr>
        <w:t>2020</w:t>
      </w:r>
      <w:r w:rsidRPr="000607C6">
        <w:rPr>
          <w:rFonts w:eastAsia="仿宋" w:hint="eastAsia"/>
          <w:snapToGrid w:val="0"/>
          <w:sz w:val="24"/>
          <w:szCs w:val="24"/>
          <w:lang w:eastAsia="zh-CN"/>
        </w:rPr>
        <w:t>年</w:t>
      </w:r>
      <w:r w:rsidRPr="000607C6">
        <w:rPr>
          <w:rFonts w:eastAsia="仿宋" w:hint="eastAsia"/>
          <w:snapToGrid w:val="0"/>
          <w:sz w:val="24"/>
          <w:szCs w:val="24"/>
          <w:lang w:eastAsia="zh-CN"/>
        </w:rPr>
        <w:t>6</w:t>
      </w:r>
      <w:r w:rsidRPr="000607C6">
        <w:rPr>
          <w:rFonts w:eastAsia="仿宋" w:hint="eastAsia"/>
          <w:snapToGrid w:val="0"/>
          <w:sz w:val="24"/>
          <w:szCs w:val="24"/>
          <w:lang w:eastAsia="zh-CN"/>
        </w:rPr>
        <w:t>月</w:t>
      </w:r>
      <w:r w:rsidRPr="000607C6">
        <w:rPr>
          <w:rFonts w:eastAsia="仿宋" w:hint="eastAsia"/>
          <w:snapToGrid w:val="0"/>
          <w:sz w:val="24"/>
          <w:szCs w:val="24"/>
          <w:lang w:eastAsia="zh-CN"/>
        </w:rPr>
        <w:t>1</w:t>
      </w:r>
      <w:r w:rsidRPr="000607C6">
        <w:rPr>
          <w:rFonts w:eastAsia="仿宋" w:hint="eastAsia"/>
          <w:snapToGrid w:val="0"/>
          <w:sz w:val="24"/>
          <w:szCs w:val="24"/>
          <w:lang w:eastAsia="zh-CN"/>
        </w:rPr>
        <w:t>日至响应截止日期），被列入失信惩戒对象（供应商需提供通过“信用中国”网站查询的信用信息查询记录网页截图件并加盖供应商公章）；</w:t>
      </w:r>
    </w:p>
    <w:p w:rsidR="000607C6" w:rsidRPr="000607C6" w:rsidRDefault="000607C6" w:rsidP="000607C6">
      <w:pPr>
        <w:numPr>
          <w:ilvl w:val="2"/>
          <w:numId w:val="21"/>
        </w:numPr>
        <w:adjustRightInd w:val="0"/>
        <w:snapToGrid w:val="0"/>
        <w:spacing w:line="360" w:lineRule="auto"/>
        <w:ind w:leftChars="63" w:left="141" w:hanging="2"/>
        <w:outlineLvl w:val="4"/>
        <w:rPr>
          <w:rFonts w:eastAsia="仿宋" w:hint="eastAsia"/>
          <w:snapToGrid w:val="0"/>
          <w:sz w:val="24"/>
          <w:szCs w:val="24"/>
          <w:lang w:eastAsia="zh-CN"/>
        </w:rPr>
      </w:pPr>
      <w:r w:rsidRPr="000607C6">
        <w:rPr>
          <w:rFonts w:eastAsia="仿宋" w:hint="eastAsia"/>
          <w:snapToGrid w:val="0"/>
          <w:sz w:val="24"/>
          <w:szCs w:val="24"/>
          <w:lang w:eastAsia="zh-CN"/>
        </w:rPr>
        <w:t>近三年内（</w:t>
      </w:r>
      <w:r w:rsidRPr="000607C6">
        <w:rPr>
          <w:rFonts w:eastAsia="仿宋" w:hint="eastAsia"/>
          <w:snapToGrid w:val="0"/>
          <w:sz w:val="24"/>
          <w:szCs w:val="24"/>
          <w:lang w:eastAsia="zh-CN"/>
        </w:rPr>
        <w:t>2020</w:t>
      </w:r>
      <w:r w:rsidRPr="000607C6">
        <w:rPr>
          <w:rFonts w:eastAsia="仿宋" w:hint="eastAsia"/>
          <w:snapToGrid w:val="0"/>
          <w:sz w:val="24"/>
          <w:szCs w:val="24"/>
          <w:lang w:eastAsia="zh-CN"/>
        </w:rPr>
        <w:t>年</w:t>
      </w:r>
      <w:r w:rsidRPr="000607C6">
        <w:rPr>
          <w:rFonts w:eastAsia="仿宋" w:hint="eastAsia"/>
          <w:snapToGrid w:val="0"/>
          <w:sz w:val="24"/>
          <w:szCs w:val="24"/>
          <w:lang w:eastAsia="zh-CN"/>
        </w:rPr>
        <w:t>6</w:t>
      </w:r>
      <w:r w:rsidRPr="000607C6">
        <w:rPr>
          <w:rFonts w:eastAsia="仿宋" w:hint="eastAsia"/>
          <w:snapToGrid w:val="0"/>
          <w:sz w:val="24"/>
          <w:szCs w:val="24"/>
          <w:lang w:eastAsia="zh-CN"/>
        </w:rPr>
        <w:t>月</w:t>
      </w:r>
      <w:r w:rsidRPr="000607C6">
        <w:rPr>
          <w:rFonts w:eastAsia="仿宋" w:hint="eastAsia"/>
          <w:snapToGrid w:val="0"/>
          <w:sz w:val="24"/>
          <w:szCs w:val="24"/>
          <w:lang w:eastAsia="zh-CN"/>
        </w:rPr>
        <w:t>1</w:t>
      </w:r>
      <w:r w:rsidRPr="000607C6">
        <w:rPr>
          <w:rFonts w:eastAsia="仿宋" w:hint="eastAsia"/>
          <w:snapToGrid w:val="0"/>
          <w:sz w:val="24"/>
          <w:szCs w:val="24"/>
          <w:lang w:eastAsia="zh-CN"/>
        </w:rPr>
        <w:t>日至响应截止日期），有骗取中标（成交）和严重违约及重大质量、安全问题（供应商须提供无相关问题承诺书）；</w:t>
      </w:r>
    </w:p>
    <w:p w:rsidR="000607C6" w:rsidRPr="000607C6" w:rsidRDefault="000607C6" w:rsidP="000607C6">
      <w:pPr>
        <w:numPr>
          <w:ilvl w:val="2"/>
          <w:numId w:val="21"/>
        </w:numPr>
        <w:adjustRightInd w:val="0"/>
        <w:snapToGrid w:val="0"/>
        <w:spacing w:line="360" w:lineRule="auto"/>
        <w:ind w:leftChars="63" w:left="141" w:hanging="2"/>
        <w:outlineLvl w:val="4"/>
        <w:rPr>
          <w:rFonts w:eastAsia="仿宋" w:hint="eastAsia"/>
          <w:snapToGrid w:val="0"/>
          <w:sz w:val="24"/>
          <w:szCs w:val="24"/>
        </w:rPr>
      </w:pPr>
      <w:r w:rsidRPr="000607C6">
        <w:rPr>
          <w:rFonts w:eastAsia="仿宋" w:hint="eastAsia"/>
          <w:snapToGrid w:val="0"/>
          <w:sz w:val="24"/>
          <w:szCs w:val="24"/>
        </w:rPr>
        <w:t>其他：</w:t>
      </w:r>
    </w:p>
    <w:p w:rsidR="000607C6" w:rsidRPr="000607C6" w:rsidRDefault="000607C6" w:rsidP="000607C6">
      <w:pPr>
        <w:adjustRightInd w:val="0"/>
        <w:snapToGrid w:val="0"/>
        <w:spacing w:line="360" w:lineRule="auto"/>
        <w:outlineLvl w:val="3"/>
        <w:rPr>
          <w:rFonts w:eastAsia="仿宋" w:hint="eastAsia"/>
          <w:snapToGrid w:val="0"/>
          <w:sz w:val="24"/>
          <w:szCs w:val="24"/>
          <w:lang w:eastAsia="zh-CN"/>
        </w:rPr>
      </w:pPr>
      <w:r w:rsidRPr="000607C6">
        <w:rPr>
          <w:rFonts w:eastAsia="仿宋" w:hint="eastAsia"/>
          <w:snapToGrid w:val="0"/>
          <w:sz w:val="24"/>
          <w:szCs w:val="24"/>
          <w:lang w:eastAsia="zh-CN"/>
        </w:rPr>
        <w:t xml:space="preserve">3.3 </w:t>
      </w:r>
      <w:r w:rsidRPr="000607C6">
        <w:rPr>
          <w:rFonts w:eastAsia="仿宋" w:hint="eastAsia"/>
          <w:snapToGrid w:val="0"/>
          <w:sz w:val="24"/>
          <w:szCs w:val="24"/>
          <w:lang w:eastAsia="zh-CN"/>
        </w:rPr>
        <w:t>本次采购是否接受联合体：</w:t>
      </w:r>
    </w:p>
    <w:p w:rsidR="000607C6" w:rsidRPr="000607C6" w:rsidRDefault="000607C6" w:rsidP="000607C6">
      <w:pPr>
        <w:adjustRightInd w:val="0"/>
        <w:snapToGrid w:val="0"/>
        <w:spacing w:line="360" w:lineRule="auto"/>
        <w:ind w:firstLineChars="100" w:firstLine="240"/>
        <w:outlineLvl w:val="3"/>
        <w:rPr>
          <w:rFonts w:eastAsia="仿宋" w:hint="eastAsia"/>
          <w:snapToGrid w:val="0"/>
          <w:sz w:val="24"/>
          <w:szCs w:val="24"/>
          <w:lang w:eastAsia="zh-CN"/>
        </w:rPr>
      </w:pPr>
      <w:r w:rsidRPr="000607C6">
        <w:rPr>
          <w:rFonts w:eastAsia="仿宋" w:hint="eastAsia"/>
          <w:snapToGrid w:val="0"/>
          <w:sz w:val="24"/>
          <w:szCs w:val="24"/>
          <w:lang w:eastAsia="zh-CN"/>
        </w:rPr>
        <w:t>□是</w:t>
      </w:r>
    </w:p>
    <w:p w:rsidR="000607C6" w:rsidRPr="000607C6" w:rsidRDefault="000607C6" w:rsidP="000607C6">
      <w:pPr>
        <w:adjustRightInd w:val="0"/>
        <w:snapToGrid w:val="0"/>
        <w:spacing w:line="360" w:lineRule="auto"/>
        <w:ind w:firstLineChars="100" w:firstLine="240"/>
        <w:outlineLvl w:val="3"/>
        <w:rPr>
          <w:rFonts w:eastAsia="仿宋" w:hint="eastAsia"/>
          <w:snapToGrid w:val="0"/>
          <w:sz w:val="24"/>
          <w:szCs w:val="24"/>
          <w:lang w:eastAsia="zh-CN"/>
        </w:rPr>
      </w:pPr>
      <w:r w:rsidRPr="000607C6">
        <w:rPr>
          <w:rFonts w:ascii="Wingdings 2" w:eastAsia="仿宋" w:hAnsi="Wingdings 2" w:cs="Apple Color Emoji"/>
          <w:snapToGrid w:val="0"/>
          <w:sz w:val="24"/>
          <w:szCs w:val="24"/>
          <w:u w:val="single"/>
          <w:shd w:val="clear" w:color="auto" w:fill="FFFF00"/>
          <w:lang w:eastAsia="zh-CN"/>
        </w:rPr>
        <w:t></w:t>
      </w:r>
      <w:r w:rsidRPr="000607C6">
        <w:rPr>
          <w:rFonts w:eastAsia="仿宋" w:hint="eastAsia"/>
          <w:snapToGrid w:val="0"/>
          <w:sz w:val="24"/>
          <w:szCs w:val="24"/>
          <w:lang w:eastAsia="zh-CN"/>
        </w:rPr>
        <w:t>否</w:t>
      </w:r>
    </w:p>
    <w:p w:rsidR="000607C6" w:rsidRPr="000607C6" w:rsidRDefault="000607C6" w:rsidP="000607C6">
      <w:pPr>
        <w:adjustRightInd w:val="0"/>
        <w:snapToGrid w:val="0"/>
        <w:spacing w:line="360" w:lineRule="auto"/>
        <w:ind w:firstLine="480"/>
        <w:outlineLvl w:val="4"/>
        <w:rPr>
          <w:rFonts w:eastAsia="仿宋" w:hint="eastAsia"/>
          <w:snapToGrid w:val="0"/>
          <w:sz w:val="24"/>
          <w:szCs w:val="24"/>
          <w:lang w:eastAsia="zh-CN"/>
        </w:rPr>
      </w:pPr>
      <w:r w:rsidRPr="000607C6">
        <w:rPr>
          <w:rFonts w:eastAsia="仿宋" w:hint="eastAsia"/>
          <w:snapToGrid w:val="0"/>
          <w:sz w:val="24"/>
          <w:szCs w:val="24"/>
          <w:lang w:eastAsia="zh-CN"/>
        </w:rPr>
        <w:t>联合体参加谈判采购活动的，联合体应满足本条第</w:t>
      </w:r>
      <w:r w:rsidRPr="000607C6">
        <w:rPr>
          <w:rFonts w:eastAsia="仿宋" w:hint="eastAsia"/>
          <w:snapToGrid w:val="0"/>
          <w:sz w:val="24"/>
          <w:szCs w:val="24"/>
          <w:lang w:eastAsia="zh-CN"/>
        </w:rPr>
        <w:t>3.1</w:t>
      </w:r>
      <w:r w:rsidRPr="000607C6">
        <w:rPr>
          <w:rFonts w:eastAsia="仿宋" w:hint="eastAsia"/>
          <w:snapToGrid w:val="0"/>
          <w:sz w:val="24"/>
          <w:szCs w:val="24"/>
          <w:lang w:eastAsia="zh-CN"/>
        </w:rPr>
        <w:t>款规定的要求，且联合体各方均不得存在本条第</w:t>
      </w:r>
      <w:r w:rsidRPr="000607C6">
        <w:rPr>
          <w:rFonts w:eastAsia="仿宋" w:hint="eastAsia"/>
          <w:snapToGrid w:val="0"/>
          <w:sz w:val="24"/>
          <w:szCs w:val="24"/>
          <w:lang w:eastAsia="zh-CN"/>
        </w:rPr>
        <w:t>3.2</w:t>
      </w:r>
      <w:r w:rsidRPr="000607C6">
        <w:rPr>
          <w:rFonts w:eastAsia="仿宋" w:hint="eastAsia"/>
          <w:snapToGrid w:val="0"/>
          <w:sz w:val="24"/>
          <w:szCs w:val="24"/>
          <w:lang w:eastAsia="zh-CN"/>
        </w:rPr>
        <w:t>款规定的情形。此外，联合体各方应分别满足如下条件：</w:t>
      </w:r>
    </w:p>
    <w:p w:rsidR="000607C6" w:rsidRPr="000607C6" w:rsidRDefault="000607C6" w:rsidP="000607C6">
      <w:pPr>
        <w:adjustRightInd w:val="0"/>
        <w:snapToGrid w:val="0"/>
        <w:spacing w:line="360" w:lineRule="auto"/>
        <w:ind w:firstLine="480"/>
        <w:outlineLvl w:val="4"/>
        <w:rPr>
          <w:rFonts w:eastAsia="仿宋" w:hint="eastAsia"/>
          <w:snapToGrid w:val="0"/>
          <w:sz w:val="24"/>
          <w:szCs w:val="24"/>
          <w:lang w:eastAsia="zh-CN"/>
        </w:rPr>
      </w:pPr>
      <w:r w:rsidRPr="000607C6">
        <w:rPr>
          <w:rFonts w:eastAsia="仿宋" w:hint="eastAsia"/>
          <w:snapToGrid w:val="0"/>
          <w:sz w:val="24"/>
          <w:szCs w:val="24"/>
          <w:lang w:eastAsia="zh-CN"/>
        </w:rPr>
        <w:t>联合体的资格认定标准如下：</w:t>
      </w:r>
    </w:p>
    <w:p w:rsidR="000607C6" w:rsidRPr="000607C6" w:rsidRDefault="000607C6" w:rsidP="000607C6">
      <w:pPr>
        <w:spacing w:line="360" w:lineRule="auto"/>
        <w:ind w:firstLine="420"/>
        <w:rPr>
          <w:rFonts w:eastAsia="仿宋" w:hint="eastAsia"/>
          <w:snapToGrid w:val="0"/>
          <w:sz w:val="21"/>
          <w:szCs w:val="21"/>
          <w:lang w:eastAsia="zh-CN"/>
        </w:rPr>
      </w:pPr>
      <w:r w:rsidRPr="000607C6">
        <w:rPr>
          <w:rFonts w:eastAsia="仿宋" w:hint="eastAsia"/>
          <w:snapToGrid w:val="0"/>
          <w:sz w:val="21"/>
          <w:szCs w:val="21"/>
          <w:lang w:eastAsia="zh-CN"/>
        </w:rPr>
        <w:t>(</w:t>
      </w:r>
      <w:r w:rsidRPr="000607C6">
        <w:rPr>
          <w:rFonts w:eastAsia="仿宋" w:hint="eastAsia"/>
          <w:snapToGrid w:val="0"/>
          <w:sz w:val="21"/>
          <w:szCs w:val="21"/>
          <w:lang w:eastAsia="zh-CN"/>
        </w:rPr>
        <w:t>注：此部分应明确由同一专业或不同专业组成的联合体中各专业的资质、财务、业绩、信誉、主要人员等的认定方法，以最终认定联合体的资格。</w:t>
      </w:r>
      <w:r w:rsidRPr="000607C6">
        <w:rPr>
          <w:rFonts w:eastAsia="仿宋" w:hint="eastAsia"/>
          <w:snapToGrid w:val="0"/>
          <w:sz w:val="21"/>
          <w:szCs w:val="21"/>
          <w:lang w:eastAsia="zh-CN"/>
        </w:rPr>
        <w:t>)</w:t>
      </w:r>
    </w:p>
    <w:p w:rsidR="000607C6" w:rsidRPr="000607C6" w:rsidRDefault="000607C6" w:rsidP="000607C6">
      <w:pPr>
        <w:adjustRightInd w:val="0"/>
        <w:snapToGrid w:val="0"/>
        <w:spacing w:line="360" w:lineRule="auto"/>
        <w:ind w:firstLine="480"/>
        <w:outlineLvl w:val="4"/>
        <w:rPr>
          <w:rFonts w:eastAsia="仿宋" w:hint="eastAsia"/>
          <w:snapToGrid w:val="0"/>
          <w:sz w:val="24"/>
          <w:szCs w:val="24"/>
          <w:lang w:eastAsia="zh-CN"/>
        </w:rPr>
      </w:pPr>
      <w:r w:rsidRPr="000607C6">
        <w:rPr>
          <w:rFonts w:eastAsia="仿宋" w:hint="eastAsia"/>
          <w:snapToGrid w:val="0"/>
          <w:sz w:val="24"/>
          <w:szCs w:val="24"/>
          <w:lang w:eastAsia="zh-CN"/>
        </w:rPr>
        <w:lastRenderedPageBreak/>
        <w:t>联合体应递交联合体协议书，且联合体各方不得再以自己名义单独或参加其他联合体参与本谈判采购项目，否则相关响应文件均无效。</w:t>
      </w:r>
    </w:p>
    <w:p w:rsidR="000607C6" w:rsidRPr="000607C6" w:rsidRDefault="000607C6" w:rsidP="000607C6">
      <w:pPr>
        <w:rPr>
          <w:rFonts w:eastAsia="仿宋" w:hint="eastAsia"/>
          <w:lang w:eastAsia="zh-CN"/>
        </w:rPr>
      </w:pPr>
    </w:p>
    <w:p w:rsidR="000607C6" w:rsidRPr="000607C6" w:rsidRDefault="000607C6" w:rsidP="000607C6">
      <w:pPr>
        <w:spacing w:line="360" w:lineRule="auto"/>
        <w:outlineLvl w:val="2"/>
        <w:rPr>
          <w:rFonts w:eastAsia="仿宋" w:hint="eastAsia"/>
          <w:b/>
          <w:bCs/>
          <w:snapToGrid w:val="0"/>
          <w:sz w:val="24"/>
          <w:szCs w:val="24"/>
          <w:lang w:eastAsia="zh-CN"/>
        </w:rPr>
      </w:pPr>
      <w:r w:rsidRPr="000607C6">
        <w:rPr>
          <w:rFonts w:eastAsia="仿宋" w:hint="eastAsia"/>
          <w:b/>
          <w:bCs/>
          <w:snapToGrid w:val="0"/>
          <w:sz w:val="24"/>
          <w:szCs w:val="24"/>
          <w:lang w:eastAsia="zh-CN"/>
        </w:rPr>
        <w:t>4.</w:t>
      </w:r>
      <w:r w:rsidRPr="000607C6">
        <w:rPr>
          <w:rFonts w:eastAsia="仿宋" w:hint="eastAsia"/>
          <w:b/>
          <w:bCs/>
          <w:snapToGrid w:val="0"/>
          <w:sz w:val="24"/>
          <w:szCs w:val="24"/>
          <w:lang w:eastAsia="zh-CN"/>
        </w:rPr>
        <w:t>采购文件的获取</w:t>
      </w:r>
    </w:p>
    <w:p w:rsidR="000607C6" w:rsidRPr="000607C6" w:rsidRDefault="000607C6" w:rsidP="000607C6">
      <w:pPr>
        <w:spacing w:line="360" w:lineRule="auto"/>
        <w:outlineLvl w:val="2"/>
        <w:rPr>
          <w:rFonts w:eastAsia="仿宋" w:hint="eastAsia"/>
          <w:b/>
          <w:bCs/>
          <w:snapToGrid w:val="0"/>
          <w:sz w:val="24"/>
          <w:szCs w:val="24"/>
          <w:lang w:eastAsia="zh-CN"/>
        </w:rPr>
      </w:pPr>
      <w:r w:rsidRPr="000607C6">
        <w:rPr>
          <w:rFonts w:eastAsia="仿宋" w:hint="eastAsia"/>
          <w:b/>
          <w:bCs/>
          <w:snapToGrid w:val="0"/>
          <w:sz w:val="24"/>
          <w:szCs w:val="24"/>
          <w:lang w:eastAsia="zh-CN"/>
        </w:rPr>
        <w:t>4.</w:t>
      </w:r>
      <w:r w:rsidRPr="000607C6">
        <w:rPr>
          <w:rFonts w:eastAsia="仿宋" w:hint="eastAsia"/>
          <w:b/>
          <w:bCs/>
          <w:snapToGrid w:val="0"/>
          <w:sz w:val="24"/>
          <w:szCs w:val="24"/>
          <w:lang w:eastAsia="zh-CN"/>
        </w:rPr>
        <w:t>采购文件的获取</w:t>
      </w:r>
    </w:p>
    <w:p w:rsidR="000607C6" w:rsidRPr="000607C6" w:rsidRDefault="000607C6" w:rsidP="000607C6">
      <w:pPr>
        <w:adjustRightInd w:val="0"/>
        <w:snapToGrid w:val="0"/>
        <w:spacing w:line="360" w:lineRule="auto"/>
        <w:outlineLvl w:val="4"/>
        <w:rPr>
          <w:rFonts w:eastAsia="仿宋" w:hint="eastAsia"/>
          <w:snapToGrid w:val="0"/>
          <w:sz w:val="24"/>
          <w:szCs w:val="24"/>
          <w:lang w:eastAsia="zh-CN"/>
        </w:rPr>
      </w:pPr>
      <w:r w:rsidRPr="000607C6">
        <w:rPr>
          <w:rFonts w:eastAsia="仿宋" w:hint="eastAsia"/>
          <w:snapToGrid w:val="0"/>
          <w:sz w:val="24"/>
          <w:szCs w:val="24"/>
          <w:lang w:eastAsia="zh-CN"/>
        </w:rPr>
        <w:t>4.1</w:t>
      </w:r>
      <w:r w:rsidRPr="000607C6">
        <w:rPr>
          <w:rFonts w:eastAsia="仿宋" w:hint="eastAsia"/>
          <w:snapToGrid w:val="0"/>
          <w:sz w:val="24"/>
          <w:szCs w:val="24"/>
          <w:lang w:eastAsia="zh-CN"/>
        </w:rPr>
        <w:t>有意参加谈判采购活动的单位，需在</w:t>
      </w:r>
      <w:r w:rsidRPr="000607C6">
        <w:rPr>
          <w:rFonts w:eastAsia="仿宋" w:hint="eastAsia"/>
          <w:snapToGrid w:val="0"/>
          <w:sz w:val="24"/>
          <w:szCs w:val="24"/>
          <w:lang w:eastAsia="zh-CN"/>
        </w:rPr>
        <w:t xml:space="preserve">   2023 </w:t>
      </w:r>
      <w:r w:rsidRPr="000607C6">
        <w:rPr>
          <w:rFonts w:eastAsia="仿宋" w:hint="eastAsia"/>
          <w:snapToGrid w:val="0"/>
          <w:sz w:val="24"/>
          <w:szCs w:val="24"/>
          <w:highlight w:val="yellow"/>
          <w:lang w:eastAsia="zh-CN"/>
        </w:rPr>
        <w:t>年</w:t>
      </w:r>
      <w:r w:rsidRPr="000607C6">
        <w:rPr>
          <w:rFonts w:eastAsia="仿宋" w:hint="eastAsia"/>
          <w:snapToGrid w:val="0"/>
          <w:sz w:val="24"/>
          <w:szCs w:val="24"/>
          <w:highlight w:val="yellow"/>
          <w:lang w:eastAsia="zh-CN"/>
        </w:rPr>
        <w:t xml:space="preserve">  9</w:t>
      </w:r>
      <w:r w:rsidRPr="000607C6">
        <w:rPr>
          <w:rFonts w:eastAsia="仿宋" w:hint="eastAsia"/>
          <w:snapToGrid w:val="0"/>
          <w:sz w:val="24"/>
          <w:szCs w:val="24"/>
          <w:highlight w:val="yellow"/>
          <w:lang w:eastAsia="zh-CN"/>
        </w:rPr>
        <w:t>月</w:t>
      </w:r>
      <w:r w:rsidRPr="000607C6">
        <w:rPr>
          <w:rFonts w:eastAsia="仿宋" w:hint="eastAsia"/>
          <w:snapToGrid w:val="0"/>
          <w:sz w:val="24"/>
          <w:szCs w:val="24"/>
          <w:highlight w:val="yellow"/>
          <w:lang w:eastAsia="zh-CN"/>
        </w:rPr>
        <w:t xml:space="preserve"> 11</w:t>
      </w:r>
      <w:r w:rsidRPr="000607C6">
        <w:rPr>
          <w:rFonts w:eastAsia="仿宋" w:hint="eastAsia"/>
          <w:snapToGrid w:val="0"/>
          <w:sz w:val="24"/>
          <w:szCs w:val="24"/>
          <w:highlight w:val="yellow"/>
          <w:lang w:eastAsia="zh-CN"/>
        </w:rPr>
        <w:t>日</w:t>
      </w:r>
      <w:r w:rsidRPr="000607C6">
        <w:rPr>
          <w:rFonts w:eastAsia="仿宋" w:hint="eastAsia"/>
          <w:snapToGrid w:val="0"/>
          <w:sz w:val="24"/>
          <w:szCs w:val="24"/>
          <w:highlight w:val="yellow"/>
          <w:lang w:eastAsia="zh-CN"/>
        </w:rPr>
        <w:t>17</w:t>
      </w:r>
      <w:r w:rsidRPr="000607C6">
        <w:rPr>
          <w:rFonts w:eastAsia="仿宋" w:hint="eastAsia"/>
          <w:snapToGrid w:val="0"/>
          <w:sz w:val="24"/>
          <w:szCs w:val="24"/>
          <w:highlight w:val="yellow"/>
          <w:lang w:eastAsia="zh-CN"/>
        </w:rPr>
        <w:t>时</w:t>
      </w:r>
      <w:r w:rsidRPr="000607C6">
        <w:rPr>
          <w:rFonts w:eastAsia="仿宋" w:hint="eastAsia"/>
          <w:snapToGrid w:val="0"/>
          <w:sz w:val="24"/>
          <w:szCs w:val="24"/>
          <w:lang w:eastAsia="zh-CN"/>
        </w:rPr>
        <w:t>0</w:t>
      </w:r>
      <w:r w:rsidRPr="000607C6">
        <w:rPr>
          <w:rFonts w:eastAsia="仿宋" w:hint="eastAsia"/>
          <w:snapToGrid w:val="0"/>
          <w:sz w:val="24"/>
          <w:szCs w:val="24"/>
          <w:lang w:eastAsia="zh-CN"/>
        </w:rPr>
        <w:t>分前在中粮糖业</w:t>
      </w:r>
      <w:r w:rsidRPr="000607C6">
        <w:rPr>
          <w:rFonts w:eastAsia="仿宋" w:hint="eastAsia"/>
          <w:snapToGrid w:val="0"/>
          <w:sz w:val="24"/>
          <w:szCs w:val="24"/>
          <w:lang w:eastAsia="zh-CN"/>
        </w:rPr>
        <w:t>EPS</w:t>
      </w:r>
      <w:r w:rsidRPr="000607C6">
        <w:rPr>
          <w:rFonts w:eastAsia="仿宋" w:hint="eastAsia"/>
          <w:snapToGrid w:val="0"/>
          <w:sz w:val="24"/>
          <w:szCs w:val="24"/>
          <w:lang w:eastAsia="zh-CN"/>
        </w:rPr>
        <w:t>电子采购平台（网址：</w:t>
      </w:r>
      <w:r w:rsidRPr="000607C6">
        <w:rPr>
          <w:rFonts w:eastAsia="仿宋" w:hint="eastAsia"/>
          <w:snapToGrid w:val="0"/>
          <w:sz w:val="24"/>
          <w:szCs w:val="24"/>
          <w:lang w:eastAsia="zh-CN"/>
        </w:rPr>
        <w:t>http://eps.tunhe.com</w:t>
      </w:r>
      <w:r w:rsidRPr="000607C6">
        <w:rPr>
          <w:rFonts w:eastAsia="仿宋" w:hint="eastAsia"/>
          <w:snapToGrid w:val="0"/>
          <w:sz w:val="24"/>
          <w:szCs w:val="24"/>
          <w:lang w:eastAsia="zh-CN"/>
        </w:rPr>
        <w:t>）完成注册报名；采购人组织资格审查合格后，供应商于</w:t>
      </w:r>
      <w:r w:rsidRPr="000607C6">
        <w:rPr>
          <w:rFonts w:eastAsia="仿宋" w:hint="eastAsia"/>
          <w:snapToGrid w:val="0"/>
          <w:sz w:val="24"/>
          <w:szCs w:val="24"/>
          <w:lang w:eastAsia="zh-CN"/>
        </w:rPr>
        <w:t xml:space="preserve">   2023 </w:t>
      </w:r>
      <w:r w:rsidRPr="000607C6">
        <w:rPr>
          <w:rFonts w:eastAsia="仿宋" w:hint="eastAsia"/>
          <w:snapToGrid w:val="0"/>
          <w:sz w:val="24"/>
          <w:szCs w:val="24"/>
          <w:highlight w:val="yellow"/>
          <w:lang w:eastAsia="zh-CN"/>
        </w:rPr>
        <w:t>年</w:t>
      </w:r>
      <w:r w:rsidRPr="000607C6">
        <w:rPr>
          <w:rFonts w:eastAsia="仿宋" w:hint="eastAsia"/>
          <w:snapToGrid w:val="0"/>
          <w:sz w:val="24"/>
          <w:szCs w:val="24"/>
          <w:highlight w:val="yellow"/>
          <w:lang w:eastAsia="zh-CN"/>
        </w:rPr>
        <w:t xml:space="preserve">  9 </w:t>
      </w:r>
      <w:r w:rsidRPr="000607C6">
        <w:rPr>
          <w:rFonts w:eastAsia="仿宋" w:hint="eastAsia"/>
          <w:snapToGrid w:val="0"/>
          <w:sz w:val="24"/>
          <w:szCs w:val="24"/>
          <w:highlight w:val="yellow"/>
          <w:lang w:eastAsia="zh-CN"/>
        </w:rPr>
        <w:t>月</w:t>
      </w:r>
      <w:r w:rsidRPr="000607C6">
        <w:rPr>
          <w:rFonts w:eastAsia="仿宋" w:hint="eastAsia"/>
          <w:snapToGrid w:val="0"/>
          <w:sz w:val="24"/>
          <w:szCs w:val="24"/>
          <w:highlight w:val="yellow"/>
          <w:lang w:eastAsia="zh-CN"/>
        </w:rPr>
        <w:t xml:space="preserve"> 11  </w:t>
      </w:r>
      <w:r w:rsidRPr="000607C6">
        <w:rPr>
          <w:rFonts w:eastAsia="仿宋" w:hint="eastAsia"/>
          <w:snapToGrid w:val="0"/>
          <w:sz w:val="24"/>
          <w:szCs w:val="24"/>
          <w:highlight w:val="yellow"/>
          <w:lang w:eastAsia="zh-CN"/>
        </w:rPr>
        <w:t>日</w:t>
      </w:r>
      <w:r w:rsidRPr="000607C6">
        <w:rPr>
          <w:rFonts w:eastAsia="仿宋" w:hint="eastAsia"/>
          <w:snapToGrid w:val="0"/>
          <w:sz w:val="24"/>
          <w:szCs w:val="24"/>
          <w:highlight w:val="yellow"/>
          <w:lang w:eastAsia="zh-CN"/>
        </w:rPr>
        <w:t>20</w:t>
      </w:r>
      <w:r w:rsidRPr="000607C6">
        <w:rPr>
          <w:rFonts w:eastAsia="仿宋" w:hint="eastAsia"/>
          <w:snapToGrid w:val="0"/>
          <w:sz w:val="24"/>
          <w:szCs w:val="24"/>
          <w:highlight w:val="yellow"/>
          <w:lang w:eastAsia="zh-CN"/>
        </w:rPr>
        <w:t>时</w:t>
      </w:r>
      <w:r w:rsidRPr="000607C6">
        <w:rPr>
          <w:rFonts w:eastAsia="仿宋" w:hint="eastAsia"/>
          <w:snapToGrid w:val="0"/>
          <w:sz w:val="24"/>
          <w:szCs w:val="24"/>
          <w:lang w:eastAsia="zh-CN"/>
        </w:rPr>
        <w:t>0</w:t>
      </w:r>
      <w:r w:rsidRPr="000607C6">
        <w:rPr>
          <w:rFonts w:eastAsia="仿宋" w:hint="eastAsia"/>
          <w:snapToGrid w:val="0"/>
          <w:sz w:val="24"/>
          <w:szCs w:val="24"/>
          <w:lang w:eastAsia="zh-CN"/>
        </w:rPr>
        <w:t>分后通过中粮糖业</w:t>
      </w:r>
      <w:r w:rsidRPr="000607C6">
        <w:rPr>
          <w:rFonts w:eastAsia="仿宋" w:hint="eastAsia"/>
          <w:snapToGrid w:val="0"/>
          <w:sz w:val="24"/>
          <w:szCs w:val="24"/>
          <w:lang w:eastAsia="zh-CN"/>
        </w:rPr>
        <w:t>EPS</w:t>
      </w:r>
      <w:r w:rsidRPr="000607C6">
        <w:rPr>
          <w:rFonts w:eastAsia="仿宋" w:hint="eastAsia"/>
          <w:snapToGrid w:val="0"/>
          <w:sz w:val="24"/>
          <w:szCs w:val="24"/>
          <w:lang w:eastAsia="zh-CN"/>
        </w:rPr>
        <w:t>电子采购平台获取</w:t>
      </w:r>
      <w:r w:rsidRPr="000607C6">
        <w:rPr>
          <w:rFonts w:eastAsia="仿宋" w:hint="eastAsia"/>
          <w:snapToGrid w:val="0"/>
          <w:sz w:val="24"/>
          <w:szCs w:val="24"/>
          <w:lang w:eastAsia="zh-CN"/>
        </w:rPr>
        <w:t>/</w:t>
      </w:r>
      <w:r w:rsidRPr="000607C6">
        <w:rPr>
          <w:rFonts w:eastAsia="仿宋" w:hint="eastAsia"/>
          <w:snapToGrid w:val="0"/>
          <w:sz w:val="24"/>
          <w:szCs w:val="24"/>
          <w:lang w:eastAsia="zh-CN"/>
        </w:rPr>
        <w:t>购买采购文件。</w:t>
      </w:r>
    </w:p>
    <w:p w:rsidR="000607C6" w:rsidRPr="000607C6" w:rsidRDefault="000607C6" w:rsidP="000607C6">
      <w:pPr>
        <w:adjustRightInd w:val="0"/>
        <w:snapToGrid w:val="0"/>
        <w:spacing w:line="360" w:lineRule="auto"/>
        <w:outlineLvl w:val="3"/>
        <w:rPr>
          <w:rFonts w:eastAsia="仿宋" w:hint="eastAsia"/>
          <w:snapToGrid w:val="0"/>
          <w:sz w:val="24"/>
          <w:szCs w:val="24"/>
          <w:lang w:eastAsia="zh-CN"/>
        </w:rPr>
      </w:pPr>
      <w:r w:rsidRPr="000607C6">
        <w:rPr>
          <w:rFonts w:eastAsia="仿宋" w:hint="eastAsia"/>
          <w:snapToGrid w:val="0"/>
          <w:sz w:val="24"/>
          <w:szCs w:val="24"/>
          <w:lang w:eastAsia="zh-CN"/>
        </w:rPr>
        <w:t>4.2</w:t>
      </w:r>
      <w:r w:rsidRPr="000607C6">
        <w:rPr>
          <w:rFonts w:eastAsia="仿宋" w:hint="eastAsia"/>
          <w:snapToGrid w:val="0"/>
          <w:sz w:val="24"/>
          <w:szCs w:val="24"/>
          <w:lang w:eastAsia="zh-CN"/>
        </w:rPr>
        <w:t>采购文件每套售价</w:t>
      </w:r>
      <w:r w:rsidRPr="000607C6">
        <w:rPr>
          <w:rFonts w:eastAsia="仿宋" w:hint="eastAsia"/>
          <w:snapToGrid w:val="0"/>
          <w:sz w:val="24"/>
          <w:szCs w:val="24"/>
          <w:lang w:eastAsia="zh-CN"/>
        </w:rPr>
        <w:t>0</w:t>
      </w:r>
      <w:r w:rsidRPr="000607C6">
        <w:rPr>
          <w:rFonts w:eastAsia="仿宋" w:hint="eastAsia"/>
          <w:snapToGrid w:val="0"/>
          <w:sz w:val="24"/>
          <w:szCs w:val="24"/>
          <w:lang w:eastAsia="zh-CN"/>
        </w:rPr>
        <w:t>元，售后不退。</w:t>
      </w:r>
    </w:p>
    <w:p w:rsidR="000607C6" w:rsidRPr="000607C6" w:rsidRDefault="000607C6" w:rsidP="000607C6">
      <w:pPr>
        <w:rPr>
          <w:rFonts w:eastAsia="仿宋" w:hint="eastAsia"/>
          <w:lang w:eastAsia="zh-CN"/>
        </w:rPr>
      </w:pPr>
    </w:p>
    <w:p w:rsidR="000607C6" w:rsidRPr="000607C6" w:rsidRDefault="000607C6" w:rsidP="000607C6">
      <w:pPr>
        <w:spacing w:line="360" w:lineRule="auto"/>
        <w:outlineLvl w:val="2"/>
        <w:rPr>
          <w:rFonts w:eastAsia="仿宋" w:hint="eastAsia"/>
          <w:b/>
          <w:bCs/>
          <w:snapToGrid w:val="0"/>
          <w:sz w:val="24"/>
          <w:szCs w:val="24"/>
          <w:lang w:eastAsia="zh-CN"/>
        </w:rPr>
      </w:pPr>
      <w:r w:rsidRPr="000607C6">
        <w:rPr>
          <w:rFonts w:eastAsia="仿宋" w:hint="eastAsia"/>
          <w:b/>
          <w:bCs/>
          <w:snapToGrid w:val="0"/>
          <w:sz w:val="24"/>
          <w:szCs w:val="24"/>
          <w:lang w:eastAsia="zh-CN"/>
        </w:rPr>
        <w:t>5.</w:t>
      </w:r>
      <w:r w:rsidRPr="000607C6">
        <w:rPr>
          <w:rFonts w:eastAsia="仿宋" w:hint="eastAsia"/>
          <w:b/>
          <w:bCs/>
          <w:snapToGrid w:val="0"/>
          <w:sz w:val="24"/>
          <w:szCs w:val="24"/>
          <w:lang w:eastAsia="zh-CN"/>
        </w:rPr>
        <w:t>响应保证金</w:t>
      </w:r>
    </w:p>
    <w:p w:rsidR="000607C6" w:rsidRPr="000607C6" w:rsidRDefault="000607C6" w:rsidP="000607C6">
      <w:pPr>
        <w:adjustRightInd w:val="0"/>
        <w:snapToGrid w:val="0"/>
        <w:spacing w:line="360" w:lineRule="auto"/>
        <w:ind w:leftChars="129" w:left="284"/>
        <w:outlineLvl w:val="4"/>
        <w:rPr>
          <w:rFonts w:eastAsia="仿宋" w:hint="eastAsia"/>
          <w:snapToGrid w:val="0"/>
          <w:sz w:val="24"/>
          <w:szCs w:val="24"/>
          <w:lang w:eastAsia="zh-CN"/>
        </w:rPr>
      </w:pPr>
      <w:r w:rsidRPr="000607C6">
        <w:rPr>
          <w:rFonts w:eastAsia="仿宋" w:hint="eastAsia"/>
          <w:snapToGrid w:val="0"/>
          <w:sz w:val="24"/>
          <w:szCs w:val="24"/>
          <w:lang w:eastAsia="zh-CN"/>
        </w:rPr>
        <w:t>□设置响应保证金，响应保证金为</w:t>
      </w:r>
      <w:r w:rsidRPr="000607C6">
        <w:rPr>
          <w:rFonts w:eastAsia="仿宋" w:hint="eastAsia"/>
          <w:snapToGrid w:val="0"/>
          <w:sz w:val="24"/>
          <w:szCs w:val="24"/>
          <w:u w:val="single"/>
          <w:shd w:val="clear" w:color="auto" w:fill="FFFF00"/>
          <w:lang w:eastAsia="zh-CN"/>
        </w:rPr>
        <w:t>0.6</w:t>
      </w:r>
      <w:r w:rsidRPr="000607C6">
        <w:rPr>
          <w:rFonts w:eastAsia="仿宋" w:hint="eastAsia"/>
          <w:snapToGrid w:val="0"/>
          <w:sz w:val="24"/>
          <w:szCs w:val="24"/>
          <w:lang w:eastAsia="zh-CN"/>
        </w:rPr>
        <w:t>万元。</w:t>
      </w:r>
    </w:p>
    <w:p w:rsidR="000607C6" w:rsidRPr="000607C6" w:rsidRDefault="000607C6" w:rsidP="000607C6">
      <w:pPr>
        <w:adjustRightInd w:val="0"/>
        <w:snapToGrid w:val="0"/>
        <w:spacing w:line="360" w:lineRule="auto"/>
        <w:ind w:leftChars="129" w:left="284"/>
        <w:outlineLvl w:val="4"/>
        <w:rPr>
          <w:rFonts w:eastAsia="仿宋" w:hint="eastAsia"/>
          <w:snapToGrid w:val="0"/>
          <w:sz w:val="24"/>
          <w:szCs w:val="24"/>
          <w:lang w:eastAsia="zh-CN"/>
        </w:rPr>
      </w:pPr>
      <w:r w:rsidRPr="000607C6">
        <w:rPr>
          <w:rFonts w:eastAsia="仿宋" w:hint="eastAsia"/>
          <w:snapToGrid w:val="0"/>
          <w:sz w:val="24"/>
          <w:szCs w:val="24"/>
          <w:lang w:eastAsia="zh-CN"/>
        </w:rPr>
        <w:t>□不设置响应保证金。</w:t>
      </w:r>
    </w:p>
    <w:p w:rsidR="000607C6" w:rsidRPr="000607C6" w:rsidRDefault="000607C6" w:rsidP="000607C6">
      <w:pPr>
        <w:rPr>
          <w:rFonts w:eastAsia="仿宋" w:hint="eastAsia"/>
          <w:lang w:eastAsia="zh-CN"/>
        </w:rPr>
      </w:pPr>
    </w:p>
    <w:p w:rsidR="000607C6" w:rsidRPr="000607C6" w:rsidRDefault="000607C6" w:rsidP="000607C6">
      <w:pPr>
        <w:spacing w:line="360" w:lineRule="auto"/>
        <w:outlineLvl w:val="2"/>
        <w:rPr>
          <w:rFonts w:eastAsia="仿宋" w:hint="eastAsia"/>
          <w:b/>
          <w:bCs/>
          <w:snapToGrid w:val="0"/>
          <w:sz w:val="24"/>
          <w:szCs w:val="24"/>
          <w:lang w:eastAsia="zh-CN"/>
        </w:rPr>
      </w:pPr>
      <w:r w:rsidRPr="000607C6">
        <w:rPr>
          <w:rFonts w:eastAsia="仿宋" w:hint="eastAsia"/>
          <w:b/>
          <w:bCs/>
          <w:snapToGrid w:val="0"/>
          <w:sz w:val="24"/>
          <w:szCs w:val="24"/>
          <w:lang w:eastAsia="zh-CN"/>
        </w:rPr>
        <w:t>6.</w:t>
      </w:r>
      <w:r w:rsidRPr="000607C6">
        <w:rPr>
          <w:rFonts w:eastAsia="仿宋" w:hint="eastAsia"/>
          <w:b/>
          <w:bCs/>
          <w:snapToGrid w:val="0"/>
          <w:sz w:val="24"/>
          <w:szCs w:val="24"/>
          <w:lang w:eastAsia="zh-CN"/>
        </w:rPr>
        <w:t>响应文件的上传</w:t>
      </w:r>
    </w:p>
    <w:p w:rsidR="000607C6" w:rsidRPr="000607C6" w:rsidRDefault="000607C6" w:rsidP="000607C6">
      <w:pPr>
        <w:adjustRightInd w:val="0"/>
        <w:snapToGrid w:val="0"/>
        <w:spacing w:line="360" w:lineRule="auto"/>
        <w:outlineLvl w:val="4"/>
        <w:rPr>
          <w:rFonts w:eastAsia="仿宋" w:hint="eastAsia"/>
          <w:snapToGrid w:val="0"/>
          <w:sz w:val="24"/>
          <w:szCs w:val="24"/>
          <w:u w:val="single"/>
          <w:lang w:eastAsia="zh-CN"/>
        </w:rPr>
      </w:pPr>
      <w:r w:rsidRPr="000607C6">
        <w:rPr>
          <w:rFonts w:eastAsia="仿宋" w:hint="eastAsia"/>
          <w:snapToGrid w:val="0"/>
          <w:sz w:val="24"/>
          <w:szCs w:val="24"/>
          <w:lang w:eastAsia="zh-CN"/>
        </w:rPr>
        <w:t>6.1</w:t>
      </w:r>
      <w:r w:rsidRPr="000607C6">
        <w:rPr>
          <w:rFonts w:eastAsia="仿宋" w:hint="eastAsia"/>
          <w:snapToGrid w:val="0"/>
          <w:sz w:val="24"/>
          <w:szCs w:val="24"/>
          <w:lang w:eastAsia="zh-CN"/>
        </w:rPr>
        <w:t>响应文件上传的截止时间为</w:t>
      </w:r>
      <w:r w:rsidRPr="000607C6">
        <w:rPr>
          <w:rFonts w:eastAsia="仿宋" w:hint="eastAsia"/>
          <w:snapToGrid w:val="0"/>
          <w:sz w:val="24"/>
          <w:szCs w:val="24"/>
          <w:highlight w:val="yellow"/>
          <w:u w:val="single"/>
          <w:lang w:eastAsia="zh-CN"/>
        </w:rPr>
        <w:t>2023</w:t>
      </w:r>
      <w:r w:rsidRPr="000607C6">
        <w:rPr>
          <w:rFonts w:eastAsia="仿宋" w:hint="eastAsia"/>
          <w:snapToGrid w:val="0"/>
          <w:sz w:val="24"/>
          <w:szCs w:val="24"/>
          <w:highlight w:val="yellow"/>
          <w:lang w:eastAsia="zh-CN"/>
        </w:rPr>
        <w:t>年</w:t>
      </w:r>
      <w:r w:rsidRPr="000607C6">
        <w:rPr>
          <w:rFonts w:eastAsia="仿宋" w:hint="eastAsia"/>
          <w:snapToGrid w:val="0"/>
          <w:sz w:val="24"/>
          <w:szCs w:val="24"/>
          <w:highlight w:val="yellow"/>
          <w:lang w:eastAsia="zh-CN"/>
        </w:rPr>
        <w:t xml:space="preserve">  9</w:t>
      </w:r>
      <w:r w:rsidRPr="000607C6">
        <w:rPr>
          <w:rFonts w:eastAsia="仿宋" w:hint="eastAsia"/>
          <w:snapToGrid w:val="0"/>
          <w:sz w:val="24"/>
          <w:szCs w:val="24"/>
          <w:highlight w:val="yellow"/>
          <w:lang w:eastAsia="zh-CN"/>
        </w:rPr>
        <w:t>月</w:t>
      </w:r>
      <w:r w:rsidRPr="000607C6">
        <w:rPr>
          <w:rFonts w:eastAsia="仿宋" w:hint="eastAsia"/>
          <w:snapToGrid w:val="0"/>
          <w:sz w:val="24"/>
          <w:szCs w:val="24"/>
          <w:highlight w:val="yellow"/>
          <w:lang w:eastAsia="zh-CN"/>
        </w:rPr>
        <w:t xml:space="preserve">  1 4</w:t>
      </w:r>
      <w:r w:rsidRPr="000607C6">
        <w:rPr>
          <w:rFonts w:eastAsia="仿宋" w:hint="eastAsia"/>
          <w:snapToGrid w:val="0"/>
          <w:sz w:val="24"/>
          <w:szCs w:val="24"/>
          <w:highlight w:val="yellow"/>
          <w:lang w:eastAsia="zh-CN"/>
        </w:rPr>
        <w:t>日</w:t>
      </w:r>
      <w:r w:rsidRPr="000607C6">
        <w:rPr>
          <w:rFonts w:eastAsia="仿宋" w:hint="eastAsia"/>
          <w:snapToGrid w:val="0"/>
          <w:sz w:val="24"/>
          <w:szCs w:val="24"/>
          <w:highlight w:val="yellow"/>
          <w:lang w:eastAsia="zh-CN"/>
        </w:rPr>
        <w:t>8</w:t>
      </w:r>
      <w:r w:rsidRPr="000607C6">
        <w:rPr>
          <w:rFonts w:eastAsia="仿宋" w:hint="eastAsia"/>
          <w:snapToGrid w:val="0"/>
          <w:sz w:val="24"/>
          <w:szCs w:val="24"/>
          <w:highlight w:val="yellow"/>
          <w:lang w:eastAsia="zh-CN"/>
        </w:rPr>
        <w:t>时</w:t>
      </w:r>
      <w:r w:rsidRPr="000607C6">
        <w:rPr>
          <w:rFonts w:eastAsia="仿宋" w:hint="eastAsia"/>
          <w:snapToGrid w:val="0"/>
          <w:sz w:val="24"/>
          <w:szCs w:val="24"/>
          <w:highlight w:val="yellow"/>
          <w:lang w:eastAsia="zh-CN"/>
        </w:rPr>
        <w:t>3</w:t>
      </w:r>
      <w:r w:rsidRPr="000607C6">
        <w:rPr>
          <w:rFonts w:eastAsia="仿宋" w:hint="eastAsia"/>
          <w:snapToGrid w:val="0"/>
          <w:sz w:val="24"/>
          <w:szCs w:val="24"/>
          <w:lang w:eastAsia="zh-CN"/>
        </w:rPr>
        <w:t>0</w:t>
      </w:r>
      <w:r w:rsidRPr="000607C6">
        <w:rPr>
          <w:rFonts w:eastAsia="仿宋" w:hint="eastAsia"/>
          <w:snapToGrid w:val="0"/>
          <w:sz w:val="24"/>
          <w:szCs w:val="24"/>
          <w:lang w:eastAsia="zh-CN"/>
        </w:rPr>
        <w:t>分，上传至中粮糖业</w:t>
      </w:r>
      <w:r w:rsidRPr="000607C6">
        <w:rPr>
          <w:rFonts w:eastAsia="仿宋" w:hint="eastAsia"/>
          <w:snapToGrid w:val="0"/>
          <w:sz w:val="24"/>
          <w:szCs w:val="24"/>
          <w:lang w:eastAsia="zh-CN"/>
        </w:rPr>
        <w:t>EPS</w:t>
      </w:r>
      <w:r w:rsidRPr="000607C6">
        <w:rPr>
          <w:rFonts w:eastAsia="仿宋" w:hint="eastAsia"/>
          <w:snapToGrid w:val="0"/>
          <w:sz w:val="24"/>
          <w:szCs w:val="24"/>
          <w:lang w:eastAsia="zh-CN"/>
        </w:rPr>
        <w:t>电子采购平台。</w:t>
      </w:r>
    </w:p>
    <w:p w:rsidR="000607C6" w:rsidRPr="000607C6" w:rsidRDefault="000607C6" w:rsidP="000607C6">
      <w:pPr>
        <w:adjustRightInd w:val="0"/>
        <w:snapToGrid w:val="0"/>
        <w:spacing w:line="360" w:lineRule="auto"/>
        <w:outlineLvl w:val="4"/>
        <w:rPr>
          <w:rFonts w:eastAsia="仿宋" w:hint="eastAsia"/>
          <w:snapToGrid w:val="0"/>
          <w:sz w:val="24"/>
          <w:szCs w:val="24"/>
          <w:lang w:eastAsia="zh-CN"/>
        </w:rPr>
      </w:pPr>
      <w:r w:rsidRPr="000607C6">
        <w:rPr>
          <w:rFonts w:eastAsia="仿宋" w:hint="eastAsia"/>
          <w:snapToGrid w:val="0"/>
          <w:sz w:val="24"/>
          <w:szCs w:val="24"/>
          <w:lang w:eastAsia="zh-CN"/>
        </w:rPr>
        <w:t>6.2</w:t>
      </w:r>
      <w:r w:rsidRPr="000607C6">
        <w:rPr>
          <w:rFonts w:eastAsia="仿宋" w:hint="eastAsia"/>
          <w:snapToGrid w:val="0"/>
          <w:sz w:val="24"/>
          <w:szCs w:val="24"/>
          <w:lang w:eastAsia="zh-CN"/>
        </w:rPr>
        <w:t>逾期未上传至中粮糖业</w:t>
      </w:r>
      <w:r w:rsidRPr="000607C6">
        <w:rPr>
          <w:rFonts w:eastAsia="仿宋" w:hint="eastAsia"/>
          <w:snapToGrid w:val="0"/>
          <w:sz w:val="24"/>
          <w:szCs w:val="24"/>
          <w:lang w:eastAsia="zh-CN"/>
        </w:rPr>
        <w:t>EPS</w:t>
      </w:r>
      <w:r w:rsidRPr="000607C6">
        <w:rPr>
          <w:rFonts w:eastAsia="仿宋" w:hint="eastAsia"/>
          <w:snapToGrid w:val="0"/>
          <w:sz w:val="24"/>
          <w:szCs w:val="24"/>
          <w:lang w:eastAsia="zh-CN"/>
        </w:rPr>
        <w:t>电子采购平台的响应文件，采购人将拒绝接收。</w:t>
      </w:r>
    </w:p>
    <w:p w:rsidR="000607C6" w:rsidRPr="000607C6" w:rsidRDefault="000607C6" w:rsidP="000607C6">
      <w:pPr>
        <w:rPr>
          <w:rFonts w:eastAsia="仿宋" w:hint="eastAsia"/>
          <w:lang w:eastAsia="zh-CN"/>
        </w:rPr>
      </w:pPr>
    </w:p>
    <w:p w:rsidR="000607C6" w:rsidRPr="000607C6" w:rsidRDefault="000607C6" w:rsidP="000607C6">
      <w:pPr>
        <w:spacing w:line="360" w:lineRule="auto"/>
        <w:outlineLvl w:val="2"/>
        <w:rPr>
          <w:rFonts w:eastAsia="仿宋" w:hint="eastAsia"/>
          <w:b/>
          <w:bCs/>
          <w:snapToGrid w:val="0"/>
          <w:sz w:val="24"/>
          <w:szCs w:val="24"/>
          <w:lang w:eastAsia="zh-CN"/>
        </w:rPr>
      </w:pPr>
      <w:r w:rsidRPr="000607C6">
        <w:rPr>
          <w:rFonts w:eastAsia="仿宋" w:hint="eastAsia"/>
          <w:b/>
          <w:bCs/>
          <w:snapToGrid w:val="0"/>
          <w:sz w:val="24"/>
          <w:szCs w:val="24"/>
          <w:lang w:eastAsia="zh-CN"/>
        </w:rPr>
        <w:t>7.</w:t>
      </w:r>
      <w:r w:rsidRPr="000607C6">
        <w:rPr>
          <w:rFonts w:eastAsia="仿宋" w:hint="eastAsia"/>
          <w:b/>
          <w:bCs/>
          <w:snapToGrid w:val="0"/>
          <w:sz w:val="24"/>
          <w:szCs w:val="24"/>
          <w:lang w:eastAsia="zh-CN"/>
        </w:rPr>
        <w:t>响应文件的开启</w:t>
      </w:r>
    </w:p>
    <w:p w:rsidR="000607C6" w:rsidRPr="000607C6" w:rsidRDefault="000607C6" w:rsidP="000607C6">
      <w:pPr>
        <w:adjustRightInd w:val="0"/>
        <w:snapToGrid w:val="0"/>
        <w:spacing w:line="360" w:lineRule="auto"/>
        <w:ind w:firstLine="480"/>
        <w:outlineLvl w:val="4"/>
        <w:rPr>
          <w:rFonts w:eastAsia="仿宋" w:hint="eastAsia"/>
          <w:snapToGrid w:val="0"/>
          <w:sz w:val="24"/>
          <w:szCs w:val="24"/>
          <w:lang w:eastAsia="zh-CN"/>
        </w:rPr>
      </w:pPr>
      <w:r w:rsidRPr="000607C6">
        <w:rPr>
          <w:rFonts w:eastAsia="仿宋" w:hint="eastAsia"/>
          <w:snapToGrid w:val="0"/>
          <w:sz w:val="24"/>
          <w:szCs w:val="24"/>
          <w:lang w:eastAsia="zh-CN"/>
        </w:rPr>
        <w:t>开启地点：中粮糖业</w:t>
      </w:r>
      <w:r w:rsidRPr="000607C6">
        <w:rPr>
          <w:rFonts w:eastAsia="仿宋" w:hint="eastAsia"/>
          <w:snapToGrid w:val="0"/>
          <w:sz w:val="24"/>
          <w:szCs w:val="24"/>
          <w:lang w:eastAsia="zh-CN"/>
        </w:rPr>
        <w:t>EPS</w:t>
      </w:r>
      <w:r w:rsidRPr="000607C6">
        <w:rPr>
          <w:rFonts w:eastAsia="仿宋" w:hint="eastAsia"/>
          <w:snapToGrid w:val="0"/>
          <w:sz w:val="24"/>
          <w:szCs w:val="24"/>
          <w:lang w:eastAsia="zh-CN"/>
        </w:rPr>
        <w:t>电子采购平台（</w:t>
      </w:r>
      <w:r w:rsidRPr="000607C6">
        <w:rPr>
          <w:rFonts w:eastAsia="仿宋" w:hint="eastAsia"/>
          <w:snapToGrid w:val="0"/>
          <w:sz w:val="24"/>
          <w:szCs w:val="24"/>
          <w:lang w:eastAsia="zh-CN"/>
        </w:rPr>
        <w:t>http://eps.tunhe.com/</w:t>
      </w:r>
      <w:r w:rsidRPr="000607C6">
        <w:rPr>
          <w:rFonts w:eastAsia="仿宋" w:hint="eastAsia"/>
          <w:snapToGrid w:val="0"/>
          <w:sz w:val="24"/>
          <w:szCs w:val="24"/>
          <w:lang w:eastAsia="zh-CN"/>
        </w:rPr>
        <w:t>）网上开启响应文件</w:t>
      </w:r>
    </w:p>
    <w:p w:rsidR="000607C6" w:rsidRPr="000607C6" w:rsidRDefault="000607C6" w:rsidP="000607C6">
      <w:pPr>
        <w:adjustRightInd w:val="0"/>
        <w:snapToGrid w:val="0"/>
        <w:spacing w:line="360" w:lineRule="auto"/>
        <w:ind w:firstLine="480"/>
        <w:outlineLvl w:val="4"/>
        <w:rPr>
          <w:rFonts w:eastAsia="仿宋" w:hint="eastAsia"/>
          <w:snapToGrid w:val="0"/>
          <w:sz w:val="24"/>
          <w:szCs w:val="24"/>
          <w:lang w:eastAsia="zh-CN"/>
        </w:rPr>
      </w:pPr>
      <w:r w:rsidRPr="000607C6">
        <w:rPr>
          <w:rFonts w:eastAsia="仿宋" w:hint="eastAsia"/>
          <w:snapToGrid w:val="0"/>
          <w:sz w:val="24"/>
          <w:szCs w:val="24"/>
          <w:lang w:eastAsia="zh-CN"/>
        </w:rPr>
        <w:t>开启时间：</w:t>
      </w:r>
      <w:r w:rsidRPr="000607C6">
        <w:rPr>
          <w:rFonts w:eastAsia="仿宋" w:hint="eastAsia"/>
          <w:snapToGrid w:val="0"/>
          <w:sz w:val="24"/>
          <w:szCs w:val="24"/>
          <w:lang w:eastAsia="zh-CN"/>
        </w:rPr>
        <w:t xml:space="preserve">    2023</w:t>
      </w:r>
      <w:r w:rsidRPr="000607C6">
        <w:rPr>
          <w:rFonts w:eastAsia="仿宋" w:hint="eastAsia"/>
          <w:snapToGrid w:val="0"/>
          <w:sz w:val="24"/>
          <w:szCs w:val="24"/>
          <w:highlight w:val="yellow"/>
          <w:lang w:eastAsia="zh-CN"/>
        </w:rPr>
        <w:t>年</w:t>
      </w:r>
      <w:r w:rsidRPr="000607C6">
        <w:rPr>
          <w:rFonts w:eastAsia="仿宋" w:hint="eastAsia"/>
          <w:snapToGrid w:val="0"/>
          <w:sz w:val="24"/>
          <w:szCs w:val="24"/>
          <w:highlight w:val="yellow"/>
          <w:lang w:eastAsia="zh-CN"/>
        </w:rPr>
        <w:t xml:space="preserve">  9 </w:t>
      </w:r>
      <w:r w:rsidRPr="000607C6">
        <w:rPr>
          <w:rFonts w:eastAsia="仿宋" w:hint="eastAsia"/>
          <w:snapToGrid w:val="0"/>
          <w:sz w:val="24"/>
          <w:szCs w:val="24"/>
          <w:highlight w:val="yellow"/>
          <w:lang w:eastAsia="zh-CN"/>
        </w:rPr>
        <w:t>月</w:t>
      </w:r>
      <w:r w:rsidRPr="000607C6">
        <w:rPr>
          <w:rFonts w:eastAsia="仿宋" w:hint="eastAsia"/>
          <w:snapToGrid w:val="0"/>
          <w:sz w:val="24"/>
          <w:szCs w:val="24"/>
          <w:highlight w:val="yellow"/>
          <w:lang w:eastAsia="zh-CN"/>
        </w:rPr>
        <w:t xml:space="preserve"> 1 4 </w:t>
      </w:r>
      <w:r w:rsidRPr="000607C6">
        <w:rPr>
          <w:rFonts w:eastAsia="仿宋" w:hint="eastAsia"/>
          <w:snapToGrid w:val="0"/>
          <w:sz w:val="24"/>
          <w:szCs w:val="24"/>
          <w:highlight w:val="yellow"/>
          <w:lang w:eastAsia="zh-CN"/>
        </w:rPr>
        <w:t>日</w:t>
      </w:r>
      <w:r w:rsidRPr="000607C6">
        <w:rPr>
          <w:rFonts w:eastAsia="仿宋" w:hint="eastAsia"/>
          <w:snapToGrid w:val="0"/>
          <w:sz w:val="24"/>
          <w:szCs w:val="24"/>
          <w:highlight w:val="yellow"/>
          <w:lang w:eastAsia="zh-CN"/>
        </w:rPr>
        <w:t>9</w:t>
      </w:r>
      <w:r w:rsidRPr="000607C6">
        <w:rPr>
          <w:rFonts w:eastAsia="仿宋" w:hint="eastAsia"/>
          <w:snapToGrid w:val="0"/>
          <w:sz w:val="24"/>
          <w:szCs w:val="24"/>
          <w:highlight w:val="yellow"/>
          <w:lang w:eastAsia="zh-CN"/>
        </w:rPr>
        <w:t>时</w:t>
      </w:r>
      <w:r w:rsidRPr="000607C6">
        <w:rPr>
          <w:rFonts w:eastAsia="仿宋" w:hint="eastAsia"/>
          <w:snapToGrid w:val="0"/>
          <w:sz w:val="24"/>
          <w:szCs w:val="24"/>
          <w:highlight w:val="yellow"/>
          <w:lang w:eastAsia="zh-CN"/>
        </w:rPr>
        <w:t>0</w:t>
      </w:r>
      <w:r w:rsidRPr="000607C6">
        <w:rPr>
          <w:rFonts w:eastAsia="仿宋" w:hint="eastAsia"/>
          <w:snapToGrid w:val="0"/>
          <w:sz w:val="24"/>
          <w:szCs w:val="24"/>
          <w:lang w:eastAsia="zh-CN"/>
        </w:rPr>
        <w:t>0</w:t>
      </w:r>
      <w:r w:rsidRPr="000607C6">
        <w:rPr>
          <w:rFonts w:eastAsia="仿宋" w:hint="eastAsia"/>
          <w:snapToGrid w:val="0"/>
          <w:sz w:val="24"/>
          <w:szCs w:val="24"/>
          <w:lang w:eastAsia="zh-CN"/>
        </w:rPr>
        <w:t>分</w:t>
      </w:r>
    </w:p>
    <w:p w:rsidR="000607C6" w:rsidRPr="000607C6" w:rsidRDefault="000607C6" w:rsidP="000607C6">
      <w:pPr>
        <w:adjustRightInd w:val="0"/>
        <w:snapToGrid w:val="0"/>
        <w:spacing w:line="360" w:lineRule="auto"/>
        <w:ind w:firstLine="480"/>
        <w:outlineLvl w:val="4"/>
        <w:rPr>
          <w:rFonts w:eastAsia="仿宋" w:hint="eastAsia"/>
          <w:snapToGrid w:val="0"/>
          <w:sz w:val="24"/>
          <w:szCs w:val="24"/>
          <w:lang w:eastAsia="zh-CN"/>
        </w:rPr>
      </w:pPr>
    </w:p>
    <w:p w:rsidR="000607C6" w:rsidRPr="000607C6" w:rsidRDefault="000607C6" w:rsidP="000607C6">
      <w:pPr>
        <w:spacing w:line="360" w:lineRule="auto"/>
        <w:outlineLvl w:val="2"/>
        <w:rPr>
          <w:rFonts w:eastAsia="仿宋" w:hint="eastAsia"/>
          <w:b/>
          <w:bCs/>
          <w:snapToGrid w:val="0"/>
          <w:sz w:val="24"/>
          <w:szCs w:val="24"/>
          <w:lang w:eastAsia="zh-CN"/>
        </w:rPr>
      </w:pPr>
      <w:r w:rsidRPr="000607C6">
        <w:rPr>
          <w:rFonts w:eastAsia="仿宋" w:hint="eastAsia"/>
          <w:b/>
          <w:bCs/>
          <w:snapToGrid w:val="0"/>
          <w:sz w:val="24"/>
          <w:szCs w:val="24"/>
          <w:lang w:eastAsia="zh-CN"/>
        </w:rPr>
        <w:t>8.</w:t>
      </w:r>
      <w:r w:rsidRPr="000607C6">
        <w:rPr>
          <w:rFonts w:eastAsia="仿宋" w:hint="eastAsia"/>
          <w:b/>
          <w:bCs/>
          <w:snapToGrid w:val="0"/>
          <w:sz w:val="24"/>
          <w:szCs w:val="24"/>
          <w:lang w:eastAsia="zh-CN"/>
        </w:rPr>
        <w:t>谈判时间和地点</w:t>
      </w:r>
    </w:p>
    <w:p w:rsidR="000607C6" w:rsidRPr="000607C6" w:rsidRDefault="000607C6" w:rsidP="000607C6">
      <w:pPr>
        <w:adjustRightInd w:val="0"/>
        <w:snapToGrid w:val="0"/>
        <w:spacing w:line="360" w:lineRule="auto"/>
        <w:ind w:firstLine="480"/>
        <w:rPr>
          <w:rFonts w:eastAsia="仿宋" w:hint="eastAsia"/>
          <w:snapToGrid w:val="0"/>
          <w:sz w:val="24"/>
          <w:szCs w:val="24"/>
          <w:lang w:eastAsia="zh-CN"/>
        </w:rPr>
      </w:pPr>
      <w:r w:rsidRPr="000607C6">
        <w:rPr>
          <w:rFonts w:eastAsia="仿宋" w:hint="eastAsia"/>
          <w:snapToGrid w:val="0"/>
          <w:sz w:val="24"/>
          <w:szCs w:val="24"/>
          <w:lang w:eastAsia="zh-CN"/>
        </w:rPr>
        <w:t>上传响应文件的供应商应委派代表准时参加采购活动，谈判开始时间预计</w:t>
      </w:r>
      <w:r w:rsidRPr="000607C6">
        <w:rPr>
          <w:rFonts w:eastAsia="仿宋" w:hint="eastAsia"/>
          <w:snapToGrid w:val="0"/>
          <w:sz w:val="24"/>
          <w:szCs w:val="24"/>
          <w:lang w:eastAsia="zh-CN"/>
        </w:rPr>
        <w:t xml:space="preserve">    2023</w:t>
      </w:r>
      <w:r w:rsidRPr="000607C6">
        <w:rPr>
          <w:rFonts w:eastAsia="仿宋" w:hint="eastAsia"/>
          <w:snapToGrid w:val="0"/>
          <w:sz w:val="24"/>
          <w:szCs w:val="24"/>
          <w:highlight w:val="yellow"/>
          <w:lang w:eastAsia="zh-CN"/>
        </w:rPr>
        <w:t>年</w:t>
      </w:r>
      <w:r w:rsidRPr="000607C6">
        <w:rPr>
          <w:rFonts w:eastAsia="仿宋" w:hint="eastAsia"/>
          <w:snapToGrid w:val="0"/>
          <w:sz w:val="24"/>
          <w:szCs w:val="24"/>
          <w:highlight w:val="yellow"/>
          <w:lang w:eastAsia="zh-CN"/>
        </w:rPr>
        <w:t xml:space="preserve">   9</w:t>
      </w:r>
      <w:r w:rsidRPr="000607C6">
        <w:rPr>
          <w:rFonts w:eastAsia="仿宋" w:hint="eastAsia"/>
          <w:snapToGrid w:val="0"/>
          <w:sz w:val="24"/>
          <w:szCs w:val="24"/>
          <w:highlight w:val="yellow"/>
          <w:lang w:eastAsia="zh-CN"/>
        </w:rPr>
        <w:t>月</w:t>
      </w:r>
      <w:r w:rsidRPr="000607C6">
        <w:rPr>
          <w:rFonts w:eastAsia="仿宋" w:hint="eastAsia"/>
          <w:snapToGrid w:val="0"/>
          <w:sz w:val="24"/>
          <w:szCs w:val="24"/>
          <w:highlight w:val="yellow"/>
          <w:lang w:eastAsia="zh-CN"/>
        </w:rPr>
        <w:t xml:space="preserve">  14 </w:t>
      </w:r>
      <w:r w:rsidRPr="000607C6">
        <w:rPr>
          <w:rFonts w:eastAsia="仿宋" w:hint="eastAsia"/>
          <w:snapToGrid w:val="0"/>
          <w:sz w:val="24"/>
          <w:szCs w:val="24"/>
          <w:highlight w:val="yellow"/>
          <w:lang w:eastAsia="zh-CN"/>
        </w:rPr>
        <w:t>日</w:t>
      </w:r>
      <w:r w:rsidRPr="000607C6">
        <w:rPr>
          <w:rFonts w:eastAsia="仿宋" w:hint="eastAsia"/>
          <w:snapToGrid w:val="0"/>
          <w:sz w:val="24"/>
          <w:szCs w:val="24"/>
          <w:highlight w:val="yellow"/>
          <w:lang w:eastAsia="zh-CN"/>
        </w:rPr>
        <w:t>9</w:t>
      </w:r>
      <w:r w:rsidRPr="000607C6">
        <w:rPr>
          <w:rFonts w:eastAsia="仿宋" w:hint="eastAsia"/>
          <w:snapToGrid w:val="0"/>
          <w:sz w:val="24"/>
          <w:szCs w:val="24"/>
          <w:highlight w:val="yellow"/>
          <w:lang w:eastAsia="zh-CN"/>
        </w:rPr>
        <w:t>时</w:t>
      </w:r>
      <w:r w:rsidRPr="000607C6">
        <w:rPr>
          <w:rFonts w:eastAsia="仿宋" w:hint="eastAsia"/>
          <w:snapToGrid w:val="0"/>
          <w:sz w:val="24"/>
          <w:szCs w:val="24"/>
          <w:highlight w:val="yellow"/>
          <w:lang w:eastAsia="zh-CN"/>
        </w:rPr>
        <w:t>00</w:t>
      </w:r>
      <w:r w:rsidRPr="000607C6">
        <w:rPr>
          <w:rFonts w:eastAsia="仿宋" w:hint="eastAsia"/>
          <w:snapToGrid w:val="0"/>
          <w:sz w:val="24"/>
          <w:szCs w:val="24"/>
          <w:highlight w:val="yellow"/>
          <w:lang w:eastAsia="zh-CN"/>
        </w:rPr>
        <w:t>分</w:t>
      </w:r>
      <w:r w:rsidRPr="000607C6">
        <w:rPr>
          <w:rFonts w:eastAsia="仿宋" w:hint="eastAsia"/>
          <w:snapToGrid w:val="0"/>
          <w:sz w:val="24"/>
          <w:szCs w:val="24"/>
          <w:lang w:eastAsia="zh-CN"/>
        </w:rPr>
        <w:t>，与每一供应商进行谈判具体时间另行通知。谈判地点为</w:t>
      </w:r>
      <w:r w:rsidRPr="000607C6">
        <w:rPr>
          <w:rFonts w:eastAsia="仿宋" w:hint="eastAsia"/>
          <w:snapToGrid w:val="0"/>
          <w:sz w:val="24"/>
          <w:szCs w:val="24"/>
          <w:u w:val="single"/>
          <w:lang w:eastAsia="zh-CN"/>
        </w:rPr>
        <w:t>梁河糖业勐养工厂会议室</w:t>
      </w:r>
      <w:r w:rsidRPr="000607C6">
        <w:rPr>
          <w:rFonts w:eastAsia="仿宋" w:hint="eastAsia"/>
          <w:snapToGrid w:val="0"/>
          <w:sz w:val="24"/>
          <w:szCs w:val="24"/>
          <w:lang w:eastAsia="zh-CN"/>
        </w:rPr>
        <w:t>。</w:t>
      </w:r>
    </w:p>
    <w:p w:rsidR="000607C6" w:rsidRPr="000607C6" w:rsidRDefault="000607C6" w:rsidP="000607C6">
      <w:pPr>
        <w:adjustRightInd w:val="0"/>
        <w:snapToGrid w:val="0"/>
        <w:spacing w:line="360" w:lineRule="auto"/>
        <w:rPr>
          <w:rFonts w:eastAsia="仿宋" w:hint="eastAsia"/>
          <w:snapToGrid w:val="0"/>
          <w:sz w:val="24"/>
          <w:szCs w:val="24"/>
          <w:u w:val="single"/>
          <w:lang w:eastAsia="zh-CN"/>
        </w:rPr>
      </w:pPr>
      <w:r w:rsidRPr="000607C6">
        <w:rPr>
          <w:rFonts w:eastAsia="仿宋" w:hint="eastAsia"/>
          <w:snapToGrid w:val="0"/>
          <w:sz w:val="24"/>
          <w:szCs w:val="24"/>
          <w:u w:val="single"/>
          <w:lang w:eastAsia="zh-CN"/>
        </w:rPr>
        <w:lastRenderedPageBreak/>
        <w:t>谈判方式</w:t>
      </w:r>
    </w:p>
    <w:p w:rsidR="000607C6" w:rsidRPr="000607C6" w:rsidRDefault="000607C6" w:rsidP="000607C6">
      <w:pPr>
        <w:adjustRightInd w:val="0"/>
        <w:snapToGrid w:val="0"/>
        <w:spacing w:line="360" w:lineRule="auto"/>
        <w:rPr>
          <w:rFonts w:eastAsia="仿宋" w:hint="eastAsia"/>
          <w:snapToGrid w:val="0"/>
          <w:sz w:val="24"/>
          <w:szCs w:val="24"/>
          <w:u w:val="single"/>
          <w:lang w:eastAsia="zh-CN"/>
        </w:rPr>
      </w:pPr>
      <w:r w:rsidRPr="000607C6">
        <w:rPr>
          <w:rFonts w:eastAsia="仿宋" w:hint="eastAsia"/>
          <w:snapToGrid w:val="0"/>
          <w:sz w:val="24"/>
          <w:szCs w:val="24"/>
          <w:u w:val="single"/>
          <w:lang w:eastAsia="zh-CN"/>
        </w:rPr>
        <w:t>谈判采用现场竞谈或电话竞谈，不能到现场参加竞谈的供应商自行下载安装“小鱼易连”，竞谈时使用“小鱼易连”输入</w:t>
      </w:r>
      <w:r w:rsidRPr="000607C6">
        <w:rPr>
          <w:rFonts w:eastAsia="仿宋" w:hint="eastAsia"/>
          <w:snapToGrid w:val="0"/>
          <w:sz w:val="24"/>
          <w:szCs w:val="24"/>
          <w:u w:val="single"/>
          <w:lang w:eastAsia="zh-CN"/>
        </w:rPr>
        <w:t>9023969139</w:t>
      </w:r>
      <w:r w:rsidRPr="000607C6">
        <w:rPr>
          <w:rFonts w:eastAsia="仿宋" w:hint="eastAsia"/>
          <w:snapToGrid w:val="0"/>
          <w:sz w:val="24"/>
          <w:szCs w:val="24"/>
          <w:u w:val="single"/>
          <w:lang w:eastAsia="zh-CN"/>
        </w:rPr>
        <w:t>接入。</w:t>
      </w: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9</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纪检监督</w:t>
      </w:r>
    </w:p>
    <w:p w:rsidR="00F41287" w:rsidRDefault="00E90492">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中粮糖业纪检信访举报联络方式：</w:t>
      </w:r>
    </w:p>
    <w:p w:rsidR="00F41287" w:rsidRDefault="00E90492">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一、寄信通信地址：北京市朝阳区朝阳门南大街</w:t>
      </w:r>
      <w:r>
        <w:rPr>
          <w:rFonts w:asciiTheme="minorEastAsia" w:eastAsia="仿宋" w:hAnsiTheme="minorEastAsia" w:hint="eastAsia"/>
          <w:b/>
          <w:sz w:val="24"/>
          <w:szCs w:val="24"/>
          <w:lang w:eastAsia="zh-CN"/>
        </w:rPr>
        <w:t>8</w:t>
      </w:r>
      <w:r>
        <w:rPr>
          <w:rFonts w:asciiTheme="minorEastAsia" w:eastAsia="仿宋" w:hAnsiTheme="minorEastAsia" w:hint="eastAsia"/>
          <w:b/>
          <w:sz w:val="24"/>
          <w:szCs w:val="24"/>
          <w:lang w:eastAsia="zh-CN"/>
        </w:rPr>
        <w:t>号中粮福临门大厦</w:t>
      </w:r>
      <w:r>
        <w:rPr>
          <w:rFonts w:asciiTheme="minorEastAsia" w:eastAsia="仿宋" w:hAnsiTheme="minorEastAsia" w:hint="eastAsia"/>
          <w:b/>
          <w:sz w:val="24"/>
          <w:szCs w:val="24"/>
          <w:lang w:eastAsia="zh-CN"/>
        </w:rPr>
        <w:t>9</w:t>
      </w:r>
      <w:r>
        <w:rPr>
          <w:rFonts w:asciiTheme="minorEastAsia" w:eastAsia="仿宋" w:hAnsiTheme="minorEastAsia" w:hint="eastAsia"/>
          <w:b/>
          <w:sz w:val="24"/>
          <w:szCs w:val="24"/>
          <w:lang w:eastAsia="zh-CN"/>
        </w:rPr>
        <w:t>层</w:t>
      </w:r>
      <w:r>
        <w:rPr>
          <w:rFonts w:asciiTheme="minorEastAsia" w:eastAsia="仿宋" w:hAnsiTheme="minorEastAsia" w:hint="eastAsia"/>
          <w:b/>
          <w:sz w:val="24"/>
          <w:szCs w:val="24"/>
          <w:lang w:eastAsia="zh-CN"/>
        </w:rPr>
        <w:t>905</w:t>
      </w:r>
      <w:r>
        <w:rPr>
          <w:rFonts w:asciiTheme="minorEastAsia" w:eastAsia="仿宋" w:hAnsiTheme="minorEastAsia" w:hint="eastAsia"/>
          <w:b/>
          <w:sz w:val="24"/>
          <w:szCs w:val="24"/>
          <w:lang w:eastAsia="zh-CN"/>
        </w:rPr>
        <w:t>房间，中粮糖业纪委办公室收，邮编</w:t>
      </w:r>
      <w:r>
        <w:rPr>
          <w:rFonts w:asciiTheme="minorEastAsia" w:eastAsia="仿宋" w:hAnsiTheme="minorEastAsia" w:hint="eastAsia"/>
          <w:b/>
          <w:sz w:val="24"/>
          <w:szCs w:val="24"/>
          <w:lang w:eastAsia="zh-CN"/>
        </w:rPr>
        <w:t>100020</w:t>
      </w:r>
    </w:p>
    <w:p w:rsidR="00F41287" w:rsidRDefault="00E90492">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二、致电举报电话：</w:t>
      </w:r>
      <w:r>
        <w:rPr>
          <w:rFonts w:asciiTheme="minorEastAsia" w:eastAsia="仿宋" w:hAnsiTheme="minorEastAsia" w:hint="eastAsia"/>
          <w:b/>
          <w:sz w:val="24"/>
          <w:szCs w:val="24"/>
          <w:lang w:eastAsia="zh-CN"/>
        </w:rPr>
        <w:t>010-85017235</w:t>
      </w:r>
      <w:r>
        <w:rPr>
          <w:rFonts w:asciiTheme="minorEastAsia" w:eastAsia="仿宋" w:hAnsiTheme="minorEastAsia" w:hint="eastAsia"/>
          <w:b/>
          <w:sz w:val="24"/>
          <w:szCs w:val="24"/>
          <w:lang w:eastAsia="zh-CN"/>
        </w:rPr>
        <w:t>。</w:t>
      </w:r>
      <w:r>
        <w:rPr>
          <w:rFonts w:asciiTheme="minorEastAsia" w:eastAsia="仿宋" w:hAnsiTheme="minorEastAsia" w:hint="eastAsia"/>
          <w:sz w:val="24"/>
          <w:szCs w:val="24"/>
          <w:lang w:eastAsia="zh-CN"/>
        </w:rPr>
        <w:t> </w:t>
      </w:r>
    </w:p>
    <w:p w:rsidR="00F41287" w:rsidRDefault="00F41287">
      <w:pPr>
        <w:rPr>
          <w:rFonts w:eastAsia="仿宋"/>
          <w:lang w:eastAsia="zh-CN"/>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10.</w:t>
      </w:r>
      <w:r>
        <w:rPr>
          <w:rFonts w:asciiTheme="minorEastAsia" w:eastAsia="仿宋" w:hAnsiTheme="minorEastAsia" w:hint="eastAsia"/>
          <w:b/>
          <w:bCs/>
          <w:snapToGrid w:val="0"/>
          <w:sz w:val="24"/>
          <w:szCs w:val="24"/>
          <w:lang w:eastAsia="zh-CN"/>
        </w:rPr>
        <w:t>其他</w:t>
      </w:r>
    </w:p>
    <w:p w:rsidR="00F41287" w:rsidRDefault="00E9049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供应商需同时在中粮糖业</w:t>
      </w:r>
      <w:r>
        <w:rPr>
          <w:rFonts w:asciiTheme="minorEastAsia" w:eastAsia="仿宋" w:hAnsiTheme="minorEastAsia" w:hint="eastAsia"/>
          <w:b/>
          <w:snapToGrid w:val="0"/>
          <w:sz w:val="24"/>
          <w:szCs w:val="24"/>
          <w:lang w:eastAsia="zh-CN"/>
        </w:rPr>
        <w:t>EPS</w:t>
      </w:r>
      <w:r>
        <w:rPr>
          <w:rFonts w:asciiTheme="minorEastAsia" w:eastAsia="仿宋" w:hAnsiTheme="minorEastAsia" w:hint="eastAsia"/>
          <w:b/>
          <w:snapToGrid w:val="0"/>
          <w:sz w:val="24"/>
          <w:szCs w:val="24"/>
          <w:lang w:eastAsia="zh-CN"/>
        </w:rPr>
        <w:t>电子采购平台（网址：</w:t>
      </w:r>
      <w:r>
        <w:rPr>
          <w:rFonts w:asciiTheme="minorEastAsia" w:eastAsia="仿宋" w:hAnsiTheme="minorEastAsia" w:hint="eastAsia"/>
          <w:b/>
          <w:snapToGrid w:val="0"/>
          <w:sz w:val="24"/>
          <w:szCs w:val="24"/>
          <w:lang w:eastAsia="zh-CN"/>
        </w:rPr>
        <w:t>http://eps.tunhe.com</w:t>
      </w:r>
      <w:r>
        <w:rPr>
          <w:rFonts w:asciiTheme="minorEastAsia" w:eastAsia="仿宋" w:hAnsiTheme="minorEastAsia" w:hint="eastAsia"/>
          <w:b/>
          <w:snapToGrid w:val="0"/>
          <w:sz w:val="24"/>
          <w:szCs w:val="24"/>
          <w:lang w:eastAsia="zh-CN"/>
        </w:rPr>
        <w:t>）中，按项目明细填写报价。</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（注：可根据项目情况简述采购项目评审方法等其他需要说明的内容。）</w:t>
      </w:r>
    </w:p>
    <w:p w:rsidR="00F41287" w:rsidRDefault="00F41287">
      <w:pPr>
        <w:rPr>
          <w:rFonts w:eastAsia="仿宋"/>
        </w:rPr>
      </w:pPr>
    </w:p>
    <w:p w:rsidR="00F41287" w:rsidRDefault="00E90492">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11.</w:t>
      </w:r>
      <w:r>
        <w:rPr>
          <w:rFonts w:asciiTheme="minorEastAsia" w:eastAsia="仿宋" w:hAnsiTheme="minorEastAsia"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F41287">
        <w:trPr>
          <w:trHeight w:val="454"/>
        </w:trPr>
        <w:tc>
          <w:tcPr>
            <w:tcW w:w="6123" w:type="dxa"/>
            <w:vAlign w:val="center"/>
          </w:tcPr>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采购人：中粮梁河糖业有限公司</w:t>
            </w:r>
          </w:p>
        </w:tc>
      </w:tr>
      <w:tr w:rsidR="00F41287">
        <w:trPr>
          <w:trHeight w:val="454"/>
        </w:trPr>
        <w:tc>
          <w:tcPr>
            <w:tcW w:w="6123" w:type="dxa"/>
            <w:vAlign w:val="center"/>
          </w:tcPr>
          <w:p w:rsidR="00F41287" w:rsidRDefault="00E90492">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hint="eastAsia"/>
                <w:snapToGrid w:val="0"/>
                <w:sz w:val="24"/>
                <w:szCs w:val="24"/>
              </w:rPr>
              <w:t>联系人：</w:t>
            </w:r>
            <w:r>
              <w:rPr>
                <w:rFonts w:asciiTheme="minorEastAsia" w:eastAsia="仿宋" w:hAnsiTheme="minorEastAsia" w:hint="eastAsia"/>
                <w:snapToGrid w:val="0"/>
                <w:sz w:val="24"/>
                <w:szCs w:val="24"/>
                <w:lang w:eastAsia="zh-CN"/>
              </w:rPr>
              <w:t>杨常茂</w:t>
            </w:r>
          </w:p>
        </w:tc>
      </w:tr>
      <w:tr w:rsidR="00F41287">
        <w:trPr>
          <w:trHeight w:val="454"/>
        </w:trPr>
        <w:tc>
          <w:tcPr>
            <w:tcW w:w="6123" w:type="dxa"/>
            <w:vAlign w:val="center"/>
          </w:tcPr>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t>电话：</w:t>
            </w:r>
            <w:r>
              <w:rPr>
                <w:rFonts w:asciiTheme="minorEastAsia" w:eastAsia="仿宋" w:hAnsiTheme="minorEastAsia" w:hint="eastAsia"/>
                <w:snapToGrid w:val="0"/>
                <w:sz w:val="24"/>
                <w:szCs w:val="24"/>
                <w:lang w:eastAsia="zh-CN"/>
              </w:rPr>
              <w:t>13987028948</w:t>
            </w:r>
          </w:p>
        </w:tc>
      </w:tr>
    </w:tbl>
    <w:p w:rsidR="00F41287" w:rsidRDefault="00E90492">
      <w:pPr>
        <w:adjustRightInd w:val="0"/>
        <w:snapToGrid w:val="0"/>
        <w:spacing w:line="276" w:lineRule="auto"/>
        <w:ind w:firstLineChars="2100" w:firstLine="504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2023</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9</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lang w:eastAsia="zh-CN"/>
        </w:rPr>
        <w:t>7</w:t>
      </w:r>
      <w:r>
        <w:rPr>
          <w:rFonts w:asciiTheme="minorEastAsia" w:eastAsia="仿宋" w:hAnsiTheme="minorEastAsia" w:hint="eastAsia"/>
          <w:snapToGrid w:val="0"/>
          <w:sz w:val="24"/>
          <w:szCs w:val="24"/>
          <w:lang w:eastAsia="zh-CN"/>
        </w:rPr>
        <w:t>日</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1"/>
        <w:spacing w:line="276" w:lineRule="auto"/>
        <w:rPr>
          <w:rFonts w:asciiTheme="minorEastAsia" w:eastAsia="仿宋" w:hAnsiTheme="minorEastAsia"/>
          <w:b/>
          <w:bCs/>
          <w:snapToGrid w:val="0"/>
          <w:sz w:val="32"/>
          <w:szCs w:val="32"/>
          <w:lang w:eastAsia="zh-CN"/>
        </w:rPr>
      </w:pPr>
      <w:bookmarkStart w:id="37" w:name="扫描0015"/>
      <w:bookmarkStart w:id="38" w:name="_Toc99394493"/>
      <w:bookmarkEnd w:id="37"/>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二</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供应商</w:t>
      </w:r>
      <w:r>
        <w:rPr>
          <w:rFonts w:asciiTheme="minorEastAsia" w:eastAsia="仿宋" w:hAnsiTheme="minorEastAsia" w:hint="eastAsia"/>
          <w:b/>
          <w:bCs/>
          <w:snapToGrid w:val="0"/>
          <w:sz w:val="32"/>
          <w:szCs w:val="32"/>
          <w:lang w:eastAsia="zh-CN"/>
        </w:rPr>
        <w:t>须知</w:t>
      </w:r>
      <w:bookmarkEnd w:id="38"/>
    </w:p>
    <w:p w:rsidR="00F41287" w:rsidRDefault="00E90492">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spacing w:line="276" w:lineRule="auto"/>
        <w:jc w:val="center"/>
        <w:rPr>
          <w:rFonts w:asciiTheme="minorEastAsia" w:eastAsia="仿宋" w:hAnsiTheme="minorEastAsia"/>
          <w:b/>
          <w:bCs/>
          <w:snapToGrid w:val="0"/>
          <w:sz w:val="32"/>
          <w:szCs w:val="32"/>
          <w:lang w:eastAsia="zh-CN"/>
        </w:rPr>
      </w:pPr>
      <w:bookmarkStart w:id="39" w:name="_Toc99394494"/>
      <w:r>
        <w:rPr>
          <w:rFonts w:asciiTheme="minorEastAsia" w:eastAsia="仿宋" w:hAnsiTheme="minorEastAsia"/>
          <w:b/>
          <w:bCs/>
          <w:snapToGrid w:val="0"/>
          <w:sz w:val="32"/>
          <w:szCs w:val="32"/>
          <w:lang w:eastAsia="zh-CN"/>
        </w:rPr>
        <w:t>供应商须知前附表</w:t>
      </w:r>
      <w:bookmarkEnd w:id="39"/>
    </w:p>
    <w:p w:rsidR="00F41287" w:rsidRDefault="00F41287">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F41287">
        <w:trPr>
          <w:trHeight w:val="397"/>
          <w:tblHeader/>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条款号</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u w:val="single"/>
              </w:rPr>
              <w:t>条款内</w:t>
            </w:r>
            <w:r>
              <w:rPr>
                <w:rFonts w:asciiTheme="minorEastAsia" w:eastAsia="仿宋" w:hAnsiTheme="minorEastAsia"/>
                <w:b/>
                <w:bCs/>
                <w:snapToGrid w:val="0"/>
                <w:sz w:val="21"/>
                <w:szCs w:val="21"/>
              </w:rPr>
              <w:t>容</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仿宋" w:hAnsiTheme="minorEastAsia"/>
                <w:b/>
                <w:bCs/>
                <w:snapToGrid w:val="0"/>
                <w:sz w:val="21"/>
                <w:szCs w:val="21"/>
              </w:rPr>
            </w:pPr>
            <w:r>
              <w:rPr>
                <w:rFonts w:asciiTheme="minorEastAsia" w:eastAsia="仿宋" w:hAnsiTheme="minorEastAsia"/>
                <w:b/>
                <w:bCs/>
                <w:snapToGrid w:val="0"/>
                <w:sz w:val="21"/>
                <w:szCs w:val="21"/>
              </w:rPr>
              <w:t>编列内容</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踏勘现场</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不组织</w:t>
            </w:r>
            <w:r>
              <w:rPr>
                <w:rFonts w:asciiTheme="minorEastAsia" w:eastAsia="仿宋" w:hAnsiTheme="minorEastAsia" w:hint="eastAsia"/>
                <w:snapToGrid w:val="0"/>
                <w:sz w:val="21"/>
                <w:szCs w:val="21"/>
                <w:lang w:eastAsia="zh-CN"/>
              </w:rPr>
              <w:t>集中踏勘，供应商自行踏勘</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不召开</w:t>
            </w:r>
            <w:r>
              <w:rPr>
                <w:rFonts w:asciiTheme="minorEastAsia" w:eastAsia="仿宋" w:hAnsiTheme="minorEastAsia" w:hint="eastAsia"/>
                <w:snapToGrid w:val="0"/>
                <w:sz w:val="21"/>
                <w:szCs w:val="21"/>
                <w:lang w:eastAsia="zh-CN"/>
              </w:rPr>
              <w:t>，书面澄清及回复供应商疑问</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分包</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不得分包的内容：</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对分包供应商的要求：</w:t>
            </w:r>
            <w:r>
              <w:rPr>
                <w:rFonts w:asciiTheme="minorEastAsia" w:eastAsia="仿宋" w:hAnsiTheme="minorEastAsia" w:hint="eastAsia"/>
                <w:snapToGrid w:val="0"/>
                <w:sz w:val="21"/>
                <w:szCs w:val="21"/>
                <w:u w:val="single"/>
                <w:lang w:eastAsia="zh-CN"/>
              </w:rPr>
              <w:t>具有相应的供货安装资质</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对非关键条款的偏差</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ind w:left="210" w:hangingChars="100" w:hanging="2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允许偏差的范围：</w:t>
            </w:r>
          </w:p>
          <w:p w:rsidR="00F41287" w:rsidRDefault="00E90492">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允许偏差的项数：项</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r>
              <w:rPr>
                <w:rFonts w:ascii="Cambria Math" w:eastAsia="仿宋" w:hAnsi="Cambria Math" w:cs="Cambria Math" w:hint="eastAsia"/>
                <w:snapToGrid w:val="0"/>
                <w:sz w:val="21"/>
                <w:szCs w:val="21"/>
                <w:lang w:eastAsia="zh-CN"/>
              </w:rPr>
              <w:t>.</w:t>
            </w:r>
            <w:r>
              <w:rPr>
                <w:rFonts w:asciiTheme="minorEastAsia" w:eastAsia="仿宋" w:hAnsiTheme="minorEastAsia"/>
                <w:snapToGrid w:val="0"/>
                <w:sz w:val="21"/>
                <w:szCs w:val="21"/>
              </w:rPr>
              <w:t>1</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7</w:t>
            </w:r>
            <w:r>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rsidR="00F41287" w:rsidRDefault="00F41287">
            <w:pPr>
              <w:adjustRightInd w:val="0"/>
              <w:snapToGrid w:val="0"/>
              <w:spacing w:line="276" w:lineRule="auto"/>
              <w:jc w:val="both"/>
              <w:rPr>
                <w:rFonts w:asciiTheme="minorEastAsia" w:eastAsia="仿宋" w:hAnsiTheme="minorEastAsia"/>
                <w:snapToGrid w:val="0"/>
                <w:sz w:val="21"/>
                <w:szCs w:val="21"/>
                <w:lang w:eastAsia="zh-CN"/>
              </w:rPr>
            </w:pP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9</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13</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hint="eastAsia"/>
                <w:snapToGrid w:val="0"/>
                <w:sz w:val="21"/>
                <w:szCs w:val="21"/>
                <w:highlight w:val="yellow"/>
                <w:u w:val="single"/>
                <w:lang w:eastAsia="zh-CN"/>
              </w:rPr>
              <w:t>1</w:t>
            </w:r>
            <w:r>
              <w:rPr>
                <w:rFonts w:asciiTheme="minorEastAsia" w:eastAsia="仿宋" w:hAnsiTheme="minorEastAsia"/>
                <w:snapToGrid w:val="0"/>
                <w:sz w:val="21"/>
                <w:szCs w:val="21"/>
                <w:highlight w:val="yellow"/>
                <w:u w:val="single"/>
                <w:lang w:eastAsia="zh-CN"/>
              </w:rPr>
              <w:t>6</w:t>
            </w:r>
            <w:r>
              <w:rPr>
                <w:rFonts w:asciiTheme="minorEastAsia" w:eastAsia="仿宋" w:hAnsiTheme="minorEastAsia" w:hint="eastAsia"/>
                <w:snapToGrid w:val="0"/>
                <w:sz w:val="21"/>
                <w:szCs w:val="21"/>
                <w:highlight w:val="yellow"/>
                <w:u w:val="single"/>
                <w:lang w:eastAsia="zh-CN"/>
              </w:rPr>
              <w:t>时前</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2.2.3</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确认的最晚时间：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9</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13</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snapToGrid w:val="0"/>
                <w:sz w:val="21"/>
                <w:szCs w:val="21"/>
                <w:highlight w:val="yellow"/>
                <w:u w:val="single"/>
                <w:lang w:eastAsia="zh-CN"/>
              </w:rPr>
              <w:t xml:space="preserve">18 </w:t>
            </w:r>
            <w:r>
              <w:rPr>
                <w:rFonts w:asciiTheme="minorEastAsia" w:eastAsia="仿宋" w:hAnsiTheme="minorEastAsia" w:hint="eastAsia"/>
                <w:snapToGrid w:val="0"/>
                <w:sz w:val="21"/>
                <w:szCs w:val="21"/>
                <w:highlight w:val="yellow"/>
                <w:u w:val="single"/>
                <w:lang w:eastAsia="zh-CN"/>
              </w:rPr>
              <w:t>时前</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确认的方式：</w:t>
            </w:r>
            <w:r>
              <w:rPr>
                <w:rFonts w:asciiTheme="minorEastAsia" w:eastAsia="仿宋" w:hAnsiTheme="minorEastAsia" w:hint="eastAsia"/>
                <w:snapToGrid w:val="0"/>
                <w:sz w:val="21"/>
                <w:szCs w:val="21"/>
                <w:highlight w:val="yellow"/>
                <w:u w:val="single"/>
                <w:lang w:eastAsia="zh-CN"/>
              </w:rPr>
              <w:t>采购平台对话框或电话或微信</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响应单位获奖荣誉</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响应单位公司介绍</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响应单位承诺函</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其他说明文件</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r>
              <w:rPr>
                <w:rFonts w:asciiTheme="minorEastAsia" w:eastAsia="仿宋" w:hAnsiTheme="minorEastAsia"/>
                <w:snapToGrid w:val="0"/>
                <w:sz w:val="21"/>
                <w:szCs w:val="21"/>
                <w:lang w:eastAsia="zh-CN"/>
              </w:rPr>
              <w:t>%</w:t>
            </w:r>
          </w:p>
          <w:p w:rsidR="00F41287" w:rsidRDefault="00E90492">
            <w:pPr>
              <w:adjustRightInd w:val="0"/>
              <w:snapToGrid w:val="0"/>
              <w:spacing w:line="276" w:lineRule="auto"/>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（注：数</w:t>
            </w:r>
            <w:r>
              <w:rPr>
                <w:rFonts w:asciiTheme="minorEastAsia" w:eastAsia="仿宋" w:hAnsiTheme="minorEastAsia" w:hint="eastAsia"/>
                <w:snapToGrid w:val="0"/>
                <w:sz w:val="21"/>
                <w:szCs w:val="21"/>
                <w:lang w:eastAsia="zh-CN"/>
              </w:rPr>
              <w:t>量</w:t>
            </w:r>
            <w:r>
              <w:rPr>
                <w:rFonts w:asciiTheme="minorEastAsia" w:eastAsia="仿宋" w:hAnsiTheme="minorEastAsia"/>
                <w:snapToGrid w:val="0"/>
                <w:sz w:val="21"/>
                <w:szCs w:val="21"/>
                <w:lang w:eastAsia="zh-CN"/>
              </w:rPr>
              <w:t>增减幅度通常在</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以内。</w:t>
            </w:r>
            <w:r>
              <w:rPr>
                <w:rFonts w:asciiTheme="minorEastAsia" w:eastAsia="仿宋" w:hAnsiTheme="minorEastAsia"/>
                <w:snapToGrid w:val="0"/>
                <w:sz w:val="21"/>
                <w:szCs w:val="21"/>
              </w:rPr>
              <w:t>）</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无</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有，最高限价或其计算方法：</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F41287" w:rsidRDefault="00F41287">
            <w:pPr>
              <w:adjustRightInd w:val="0"/>
              <w:snapToGrid w:val="0"/>
              <w:spacing w:line="276" w:lineRule="auto"/>
              <w:jc w:val="both"/>
              <w:rPr>
                <w:rFonts w:asciiTheme="minorEastAsia" w:eastAsia="仿宋" w:hAnsiTheme="minorEastAsia"/>
                <w:snapToGrid w:val="0"/>
                <w:sz w:val="21"/>
                <w:szCs w:val="21"/>
                <w:lang w:eastAsia="zh-CN"/>
              </w:rPr>
            </w:pP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文件截止期后</w:t>
            </w:r>
            <w:r>
              <w:rPr>
                <w:rFonts w:asciiTheme="minorEastAsia" w:eastAsia="仿宋" w:hAnsiTheme="minorEastAsia"/>
                <w:snapToGrid w:val="0"/>
                <w:sz w:val="21"/>
                <w:szCs w:val="21"/>
                <w:u w:val="single"/>
                <w:shd w:val="clear" w:color="auto" w:fill="FFFF00"/>
                <w:lang w:eastAsia="zh-CN"/>
              </w:rPr>
              <w:t xml:space="preserve">  </w:t>
            </w:r>
            <w:r>
              <w:rPr>
                <w:rFonts w:asciiTheme="minorEastAsia" w:eastAsia="仿宋" w:hAnsiTheme="minorEastAsia" w:hint="eastAsia"/>
                <w:snapToGrid w:val="0"/>
                <w:sz w:val="21"/>
                <w:szCs w:val="21"/>
                <w:u w:val="single"/>
                <w:shd w:val="clear" w:color="auto" w:fill="FFFF00"/>
                <w:lang w:eastAsia="zh-CN"/>
              </w:rPr>
              <w:t>6</w:t>
            </w:r>
            <w:r>
              <w:rPr>
                <w:rFonts w:asciiTheme="minorEastAsia" w:eastAsia="仿宋" w:hAnsiTheme="minorEastAsia"/>
                <w:snapToGrid w:val="0"/>
                <w:sz w:val="21"/>
                <w:szCs w:val="21"/>
                <w:u w:val="single"/>
                <w:shd w:val="clear" w:color="auto" w:fill="FFFF00"/>
                <w:lang w:eastAsia="zh-CN"/>
              </w:rPr>
              <w:t xml:space="preserve">0 </w:t>
            </w:r>
            <w:r>
              <w:rPr>
                <w:rFonts w:asciiTheme="minorEastAsia" w:eastAsia="仿宋" w:hAnsiTheme="minorEastAsia" w:hint="eastAsia"/>
                <w:snapToGrid w:val="0"/>
                <w:sz w:val="21"/>
                <w:szCs w:val="21"/>
                <w:shd w:val="clear" w:color="auto" w:fill="FFFF00"/>
                <w:lang w:eastAsia="zh-CN"/>
              </w:rPr>
              <w:t>日历天</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响应保证金</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bookmarkStart w:id="40" w:name="OLE_LINK41"/>
            <w:r>
              <w:rPr>
                <w:rFonts w:asciiTheme="minorEastAsia" w:eastAsia="仿宋" w:hAnsiTheme="minorEastAsia" w:hint="eastAsia"/>
                <w:snapToGrid w:val="0"/>
                <w:sz w:val="21"/>
                <w:szCs w:val="21"/>
                <w:lang w:eastAsia="zh-CN"/>
              </w:rPr>
              <w:t>□</w:t>
            </w:r>
            <w:bookmarkEnd w:id="40"/>
            <w:r>
              <w:rPr>
                <w:rFonts w:asciiTheme="minorEastAsia" w:eastAsia="仿宋" w:hAnsiTheme="minorEastAsia"/>
                <w:snapToGrid w:val="0"/>
                <w:sz w:val="21"/>
                <w:szCs w:val="21"/>
                <w:lang w:eastAsia="zh-CN"/>
              </w:rPr>
              <w:t>不要求递交</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要求递交</w:t>
            </w:r>
          </w:p>
          <w:p w:rsidR="00F41287" w:rsidRDefault="00E90492">
            <w:pPr>
              <w:adjustRightInd w:val="0"/>
              <w:snapToGrid w:val="0"/>
              <w:spacing w:line="276" w:lineRule="auto"/>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保证金的金额：</w:t>
            </w:r>
            <w:r>
              <w:rPr>
                <w:rFonts w:asciiTheme="minorEastAsia" w:eastAsia="仿宋" w:hAnsiTheme="minorEastAsia"/>
                <w:snapToGrid w:val="0"/>
                <w:sz w:val="21"/>
                <w:szCs w:val="21"/>
                <w:u w:val="single"/>
                <w:lang w:eastAsia="zh-CN"/>
              </w:rPr>
              <w:t>6000.00</w:t>
            </w:r>
          </w:p>
          <w:p w:rsidR="00F41287" w:rsidRDefault="00E90492">
            <w:pPr>
              <w:spacing w:line="32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保证金的形式：</w:t>
            </w:r>
            <w:r>
              <w:rPr>
                <w:rFonts w:asciiTheme="minorEastAsia" w:eastAsia="仿宋" w:hAnsiTheme="minorEastAsia" w:hint="eastAsia"/>
                <w:snapToGrid w:val="0"/>
                <w:sz w:val="21"/>
                <w:szCs w:val="21"/>
                <w:u w:val="single"/>
                <w:lang w:eastAsia="zh-CN"/>
              </w:rPr>
              <w:t>银行转账或电子汇款形式（对公账户）</w:t>
            </w:r>
            <w:r>
              <w:rPr>
                <w:rFonts w:asciiTheme="minorEastAsia" w:eastAsia="仿宋" w:hAnsiTheme="minorEastAsia"/>
                <w:snapToGrid w:val="0"/>
                <w:sz w:val="21"/>
                <w:szCs w:val="21"/>
                <w:lang w:eastAsia="zh-CN"/>
              </w:rPr>
              <w:t>账号：</w:t>
            </w:r>
            <w:r>
              <w:rPr>
                <w:rFonts w:asciiTheme="minorEastAsia" w:eastAsia="仿宋" w:hAnsiTheme="minorEastAsia" w:hint="eastAsia"/>
                <w:snapToGrid w:val="0"/>
                <w:sz w:val="21"/>
                <w:szCs w:val="21"/>
                <w:lang w:eastAsia="zh-CN"/>
              </w:rPr>
              <w:t>24139701040011717</w:t>
            </w:r>
          </w:p>
          <w:p w:rsidR="00F41287" w:rsidRDefault="00E90492">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开户行：</w:t>
            </w:r>
            <w:r>
              <w:rPr>
                <w:rFonts w:asciiTheme="minorEastAsia" w:eastAsia="仿宋" w:hAnsiTheme="minorEastAsia" w:hint="eastAsia"/>
                <w:snapToGrid w:val="0"/>
                <w:sz w:val="21"/>
                <w:szCs w:val="21"/>
                <w:lang w:eastAsia="zh-CN"/>
              </w:rPr>
              <w:t>中国农业银行股份有限公司梁河县支行</w:t>
            </w:r>
          </w:p>
          <w:p w:rsidR="00F41287" w:rsidRDefault="00E90492">
            <w:pPr>
              <w:widowControl/>
              <w:spacing w:line="360" w:lineRule="auto"/>
              <w:rPr>
                <w:rFonts w:ascii="仿宋" w:eastAsia="仿宋" w:hAnsi="仿宋" w:cs="仿宋"/>
                <w:bCs/>
                <w:kern w:val="2"/>
                <w:sz w:val="24"/>
                <w:szCs w:val="24"/>
                <w:highlight w:val="yellow"/>
                <w:u w:val="single"/>
                <w:lang w:eastAsia="zh-CN"/>
              </w:rPr>
            </w:pPr>
            <w:r>
              <w:rPr>
                <w:rFonts w:asciiTheme="minorEastAsia" w:eastAsia="仿宋" w:hAnsiTheme="minorEastAsia"/>
                <w:snapToGrid w:val="0"/>
                <w:sz w:val="21"/>
                <w:szCs w:val="21"/>
                <w:lang w:eastAsia="zh-CN"/>
              </w:rPr>
              <w:lastRenderedPageBreak/>
              <w:t>交款方式：电汇（交款时注明</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年梁河糖业勐养工厂制炼车间澄清蒸发系统消缺整改项目</w:t>
            </w:r>
            <w:r>
              <w:rPr>
                <w:rFonts w:asciiTheme="minorEastAsia" w:eastAsia="仿宋" w:hAnsiTheme="minorEastAsia"/>
                <w:snapToGrid w:val="0"/>
                <w:sz w:val="21"/>
                <w:szCs w:val="21"/>
                <w:highlight w:val="yellow"/>
                <w:lang w:eastAsia="zh-CN"/>
              </w:rPr>
              <w:t>”</w:t>
            </w:r>
            <w:r>
              <w:rPr>
                <w:rFonts w:asciiTheme="minorEastAsia" w:eastAsia="仿宋" w:hAnsiTheme="minorEastAsia"/>
                <w:snapToGrid w:val="0"/>
                <w:sz w:val="21"/>
                <w:szCs w:val="21"/>
                <w:highlight w:val="yellow"/>
                <w:lang w:eastAsia="zh-CN"/>
              </w:rPr>
              <w:t>字样</w:t>
            </w:r>
            <w:r>
              <w:rPr>
                <w:rFonts w:asciiTheme="minorEastAsia" w:eastAsia="仿宋" w:hAnsiTheme="minorEastAsia"/>
                <w:snapToGrid w:val="0"/>
                <w:sz w:val="21"/>
                <w:szCs w:val="21"/>
                <w:lang w:eastAsia="zh-CN"/>
              </w:rPr>
              <w:t>）</w:t>
            </w:r>
          </w:p>
          <w:p w:rsidR="00F41287" w:rsidRDefault="00E90492">
            <w:pPr>
              <w:adjustRightInd w:val="0"/>
              <w:snapToGrid w:val="0"/>
              <w:spacing w:line="276" w:lineRule="auto"/>
              <w:ind w:firstLine="42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缴款期限：</w:t>
            </w:r>
            <w:r>
              <w:rPr>
                <w:rFonts w:asciiTheme="minorEastAsia" w:eastAsia="仿宋" w:hAnsiTheme="minorEastAsia"/>
                <w:snapToGrid w:val="0"/>
                <w:sz w:val="21"/>
                <w:szCs w:val="21"/>
                <w:highlight w:val="yellow"/>
                <w:lang w:eastAsia="zh-CN"/>
              </w:rPr>
              <w:t>2023</w:t>
            </w:r>
            <w:r>
              <w:rPr>
                <w:rFonts w:asciiTheme="minorEastAsia" w:eastAsia="仿宋" w:hAnsiTheme="minorEastAsia"/>
                <w:snapToGrid w:val="0"/>
                <w:sz w:val="21"/>
                <w:szCs w:val="21"/>
                <w:highlight w:val="yellow"/>
                <w:lang w:eastAsia="zh-CN"/>
              </w:rPr>
              <w:t>年</w:t>
            </w:r>
            <w:r>
              <w:rPr>
                <w:rFonts w:asciiTheme="minorEastAsia" w:eastAsia="仿宋" w:hAnsiTheme="minorEastAsia" w:hint="eastAsia"/>
                <w:snapToGrid w:val="0"/>
                <w:sz w:val="21"/>
                <w:szCs w:val="21"/>
                <w:highlight w:val="yellow"/>
                <w:lang w:eastAsia="zh-CN"/>
              </w:rPr>
              <w:t xml:space="preserve"> </w:t>
            </w:r>
            <w:r>
              <w:rPr>
                <w:rFonts w:asciiTheme="minorEastAsia" w:eastAsia="仿宋" w:hAnsiTheme="minorEastAsia" w:hint="eastAsia"/>
                <w:snapToGrid w:val="0"/>
                <w:sz w:val="21"/>
                <w:szCs w:val="21"/>
                <w:highlight w:val="yellow"/>
                <w:lang w:eastAsia="zh-CN"/>
              </w:rPr>
              <w:t>9</w:t>
            </w:r>
            <w:r>
              <w:rPr>
                <w:rFonts w:asciiTheme="minorEastAsia" w:eastAsia="仿宋" w:hAnsiTheme="minorEastAsia"/>
                <w:snapToGrid w:val="0"/>
                <w:sz w:val="21"/>
                <w:szCs w:val="21"/>
                <w:highlight w:val="yellow"/>
                <w:lang w:eastAsia="zh-CN"/>
              </w:rPr>
              <w:t>月</w:t>
            </w:r>
            <w:r>
              <w:rPr>
                <w:rFonts w:asciiTheme="minorEastAsia" w:eastAsia="仿宋" w:hAnsiTheme="minorEastAsia" w:hint="eastAsia"/>
                <w:snapToGrid w:val="0"/>
                <w:sz w:val="21"/>
                <w:szCs w:val="21"/>
                <w:highlight w:val="yellow"/>
                <w:lang w:eastAsia="zh-CN"/>
              </w:rPr>
              <w:t xml:space="preserve"> </w:t>
            </w:r>
            <w:r>
              <w:rPr>
                <w:rFonts w:asciiTheme="minorEastAsia" w:eastAsia="仿宋" w:hAnsiTheme="minorEastAsia" w:hint="eastAsia"/>
                <w:snapToGrid w:val="0"/>
                <w:sz w:val="21"/>
                <w:szCs w:val="21"/>
                <w:highlight w:val="yellow"/>
                <w:lang w:eastAsia="zh-CN"/>
              </w:rPr>
              <w:t>13</w:t>
            </w:r>
            <w:r>
              <w:rPr>
                <w:rFonts w:asciiTheme="minorEastAsia" w:eastAsia="仿宋" w:hAnsiTheme="minorEastAsia" w:hint="eastAsia"/>
                <w:snapToGrid w:val="0"/>
                <w:sz w:val="21"/>
                <w:szCs w:val="21"/>
                <w:highlight w:val="yellow"/>
                <w:lang w:eastAsia="zh-CN"/>
              </w:rPr>
              <w:t xml:space="preserve"> </w:t>
            </w:r>
            <w:r>
              <w:rPr>
                <w:rFonts w:asciiTheme="minorEastAsia" w:eastAsia="仿宋" w:hAnsiTheme="minorEastAsia"/>
                <w:snapToGrid w:val="0"/>
                <w:sz w:val="21"/>
                <w:szCs w:val="21"/>
                <w:highlight w:val="yellow"/>
                <w:lang w:eastAsia="zh-CN"/>
              </w:rPr>
              <w:t>日</w:t>
            </w:r>
            <w:r>
              <w:rPr>
                <w:rFonts w:asciiTheme="minorEastAsia" w:eastAsia="仿宋" w:hAnsiTheme="minorEastAsia"/>
                <w:snapToGrid w:val="0"/>
                <w:sz w:val="21"/>
                <w:szCs w:val="21"/>
                <w:highlight w:val="yellow"/>
                <w:lang w:eastAsia="zh-CN"/>
              </w:rPr>
              <w:t>18:00</w:t>
            </w:r>
            <w:r>
              <w:rPr>
                <w:rFonts w:asciiTheme="minorEastAsia" w:eastAsia="仿宋" w:hAnsiTheme="minorEastAsia"/>
                <w:snapToGrid w:val="0"/>
                <w:sz w:val="21"/>
                <w:szCs w:val="21"/>
                <w:highlight w:val="yellow"/>
                <w:lang w:eastAsia="zh-CN"/>
              </w:rPr>
              <w:t>前</w:t>
            </w:r>
          </w:p>
          <w:p w:rsidR="00F41287" w:rsidRDefault="00E90492">
            <w:pPr>
              <w:spacing w:line="32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收款账户名称：中粮梁河糖业有限公司</w:t>
            </w:r>
          </w:p>
          <w:p w:rsidR="00F41287" w:rsidRDefault="00F41287">
            <w:pPr>
              <w:adjustRightInd w:val="0"/>
              <w:snapToGrid w:val="0"/>
              <w:spacing w:line="276" w:lineRule="auto"/>
              <w:ind w:firstLine="420"/>
              <w:jc w:val="both"/>
              <w:rPr>
                <w:rFonts w:asciiTheme="minorEastAsia" w:eastAsia="仿宋" w:hAnsiTheme="minorEastAsia"/>
                <w:snapToGrid w:val="0"/>
                <w:sz w:val="21"/>
                <w:szCs w:val="21"/>
                <w:lang w:eastAsia="zh-CN"/>
              </w:rPr>
            </w:pP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3.4.2</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未成交供应商的响应保证金于成交通知书发出后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日历天内退还；成交供应商的响应保证金于生产工艺设备合同签订后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日历天内退还。</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3.4.3(3)</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提供虚假材料谋取中标、成交的；</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成交供应商未按本竞争性磋商文件规定签约；</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□在响应本次采购中存在围标串标等违法违规行为的。</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依法设立的证明材料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资质要求证明材料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w:t>
            </w:r>
            <w:r>
              <w:rPr>
                <w:rFonts w:asciiTheme="minorEastAsia" w:eastAsia="仿宋" w:hAnsiTheme="minorEastAsia" w:hint="eastAsia"/>
                <w:snapToGrid w:val="0"/>
                <w:sz w:val="21"/>
                <w:szCs w:val="21"/>
                <w:lang w:eastAsia="zh-CN"/>
              </w:rPr>
              <w:t>。供应商应提供相关资质证书副本的复印件</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以证明供应商具有承担本项目要求的资质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资质证书包括：</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（注：此处应填写资质证书的名称、等级、专业、颁发机构等内容。</w:t>
            </w:r>
            <w:r>
              <w:rPr>
                <w:rFonts w:asciiTheme="minorEastAsia" w:eastAsia="仿宋" w:hAnsiTheme="minorEastAsia"/>
                <w:snapToGrid w:val="0"/>
                <w:sz w:val="21"/>
                <w:szCs w:val="21"/>
              </w:rPr>
              <w:t>）</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财务要求证明材料</w:t>
            </w:r>
          </w:p>
        </w:tc>
        <w:tc>
          <w:tcPr>
            <w:tcW w:w="4961" w:type="dxa"/>
            <w:tcMar>
              <w:top w:w="57" w:type="dxa"/>
              <w:left w:w="57" w:type="dxa"/>
              <w:bottom w:w="57" w:type="dxa"/>
              <w:right w:w="57" w:type="dxa"/>
            </w:tcMar>
            <w:vAlign w:val="center"/>
          </w:tcPr>
          <w:p w:rsidR="00F41287" w:rsidRDefault="00E90492">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F41287" w:rsidRDefault="00E90492">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2</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3</w:t>
            </w:r>
            <w:r>
              <w:rPr>
                <w:rFonts w:asciiTheme="minorEastAsia" w:eastAsia="仿宋" w:hAnsiTheme="minorEastAsia"/>
                <w:snapToGrid w:val="0"/>
                <w:sz w:val="21"/>
                <w:szCs w:val="21"/>
                <w:lang w:eastAsia="zh-CN"/>
              </w:rPr>
              <w:t>年（供应商的成立时间少于该规定年份的，应提供成立以来的财务会计报表）</w:t>
            </w:r>
          </w:p>
          <w:p w:rsidR="00F41287" w:rsidRDefault="00E90492">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年财务会计报表复印件，包括资产负债表、利润表。近年财务会计报表年份是指：</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2</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202</w:t>
            </w:r>
            <w:r>
              <w:rPr>
                <w:rFonts w:asciiTheme="minorEastAsia" w:eastAsia="仿宋" w:hAnsiTheme="minorEastAsia" w:hint="eastAsia"/>
                <w:snapToGrid w:val="0"/>
                <w:sz w:val="21"/>
                <w:szCs w:val="21"/>
                <w:u w:val="single"/>
                <w:lang w:eastAsia="zh-CN"/>
              </w:rPr>
              <w:t>3</w:t>
            </w:r>
            <w:r>
              <w:rPr>
                <w:rFonts w:asciiTheme="minorEastAsia" w:eastAsia="仿宋" w:hAnsiTheme="minorEastAsia"/>
                <w:snapToGrid w:val="0"/>
                <w:sz w:val="21"/>
                <w:szCs w:val="21"/>
                <w:lang w:eastAsia="zh-CN"/>
              </w:rPr>
              <w:t>年（供应商的成立时间少于该规定年</w:t>
            </w:r>
            <w:r>
              <w:rPr>
                <w:rFonts w:asciiTheme="minorEastAsia" w:eastAsia="仿宋" w:hAnsiTheme="minorEastAsia"/>
                <w:snapToGrid w:val="0"/>
                <w:sz w:val="21"/>
                <w:szCs w:val="21"/>
                <w:lang w:eastAsia="zh-CN"/>
              </w:rPr>
              <w:lastRenderedPageBreak/>
              <w:t>份的，应提供成立以来的财务会计报表）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（注：有财务要求的，应选择两种财务会计报表中的一种作为财务证明资料。</w:t>
            </w:r>
            <w:r>
              <w:rPr>
                <w:rFonts w:asciiTheme="minorEastAsia" w:eastAsia="仿宋" w:hAnsiTheme="minorEastAsia"/>
                <w:snapToGrid w:val="0"/>
                <w:sz w:val="21"/>
                <w:szCs w:val="21"/>
              </w:rPr>
              <w:t>）</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3.5(4)</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业绩要求证明材料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适用。供应商应提供近年的类似项目情况表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七、资格审查资料（三）近年的类似项目情况表），以证明供应商具有承担本项目要求的业绩。近年是指：</w:t>
            </w:r>
            <w:r>
              <w:rPr>
                <w:rFonts w:asciiTheme="minorEastAsia" w:eastAsia="仿宋" w:hAnsiTheme="minorEastAsia"/>
                <w:snapToGrid w:val="0"/>
                <w:sz w:val="21"/>
                <w:szCs w:val="21"/>
                <w:u w:val="single"/>
                <w:lang w:eastAsia="zh-CN"/>
              </w:rPr>
              <w:t>2020.6</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2023.6</w:t>
            </w:r>
            <w:r>
              <w:rPr>
                <w:rFonts w:asciiTheme="minorEastAsia" w:eastAsia="仿宋" w:hAnsiTheme="minorEastAsia"/>
                <w:snapToGrid w:val="0"/>
                <w:sz w:val="21"/>
                <w:szCs w:val="21"/>
                <w:lang w:eastAsia="zh-CN"/>
              </w:rPr>
              <w:t>年</w:t>
            </w:r>
          </w:p>
          <w:p w:rsidR="00F41287" w:rsidRDefault="00F41287">
            <w:pPr>
              <w:spacing w:line="276" w:lineRule="auto"/>
              <w:rPr>
                <w:rFonts w:asciiTheme="minorEastAsia" w:eastAsia="仿宋" w:hAnsiTheme="minorEastAsia"/>
                <w:snapToGrid w:val="0"/>
                <w:sz w:val="21"/>
                <w:szCs w:val="21"/>
                <w:lang w:eastAsia="zh-CN"/>
              </w:rPr>
            </w:pP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合同</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订单</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中标通知书</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通知书竣工验收报告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验收证明</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采购单位</w:t>
            </w:r>
            <w:r>
              <w:rPr>
                <w:rFonts w:asciiTheme="minorEastAsia" w:eastAsia="仿宋" w:hAnsiTheme="minorEastAsia"/>
                <w:snapToGrid w:val="0"/>
                <w:sz w:val="21"/>
                <w:szCs w:val="21"/>
                <w:lang w:eastAsia="zh-CN"/>
              </w:rPr>
              <w:t>证明</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p>
          <w:p w:rsidR="00F41287" w:rsidRDefault="00F41287">
            <w:pPr>
              <w:spacing w:line="276" w:lineRule="auto"/>
              <w:rPr>
                <w:rFonts w:asciiTheme="minorEastAsia" w:eastAsia="仿宋" w:hAnsiTheme="minorEastAsia"/>
                <w:snapToGrid w:val="0"/>
                <w:sz w:val="21"/>
                <w:szCs w:val="21"/>
                <w:lang w:eastAsia="zh-CN"/>
              </w:rPr>
            </w:pP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业绩证明材料种类要求：</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提供上述勾选的任一项证明材料即可</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需同时提供上述勾选的所有证明材料</w:t>
            </w:r>
          </w:p>
          <w:p w:rsidR="00F41287" w:rsidRDefault="00E90492">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3.5(5)</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信誉要求证明材料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F41287" w:rsidRDefault="00E90492">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适用。供应商应提供相关信誉情况的证明材料，包括：</w:t>
            </w:r>
            <w:r>
              <w:rPr>
                <w:rFonts w:eastAsia="仿宋" w:hint="eastAsia"/>
                <w:color w:val="FF0000"/>
                <w:w w:val="105"/>
                <w:sz w:val="20"/>
                <w:szCs w:val="20"/>
                <w:u w:val="single"/>
                <w:lang w:eastAsia="zh-CN"/>
              </w:rPr>
              <w:t>省级（含）以上政府或行业颁发</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适用。供应商应提供拟委任的主要人员汇总表和主要人员简历表（格式见第六章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七、资格审查资料（四）拟委任的主要人员汇总表和（五）主要人员简历表）。供应商应填报满足第一章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谈判采购公告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谈判采购邀请书</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规定的项目负责人和其他主要人员的相关信息，并按如下要求提供相关证明文件：</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其他要求的证明材料</w:t>
            </w:r>
          </w:p>
        </w:tc>
        <w:tc>
          <w:tcPr>
            <w:tcW w:w="4961" w:type="dxa"/>
            <w:tcMar>
              <w:top w:w="57" w:type="dxa"/>
              <w:left w:w="57" w:type="dxa"/>
              <w:bottom w:w="57" w:type="dxa"/>
              <w:right w:w="57" w:type="dxa"/>
            </w:tcMar>
            <w:vAlign w:val="center"/>
          </w:tcPr>
          <w:p w:rsidR="00F41287" w:rsidRDefault="00F41287">
            <w:pPr>
              <w:adjustRightInd w:val="0"/>
              <w:snapToGrid w:val="0"/>
              <w:spacing w:line="276" w:lineRule="auto"/>
              <w:jc w:val="both"/>
              <w:rPr>
                <w:rFonts w:asciiTheme="minorEastAsia" w:eastAsia="仿宋" w:hAnsiTheme="minorEastAsia"/>
                <w:snapToGrid w:val="0"/>
                <w:sz w:val="21"/>
                <w:szCs w:val="21"/>
                <w:lang w:eastAsia="zh-CN"/>
              </w:rPr>
            </w:pP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供应商不存在第一章</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款情形的证</w:t>
            </w:r>
            <w:r>
              <w:rPr>
                <w:rFonts w:asciiTheme="minorEastAsia" w:eastAsia="仿宋" w:hAnsiTheme="minorEastAsia"/>
                <w:snapToGrid w:val="0"/>
                <w:sz w:val="21"/>
                <w:szCs w:val="21"/>
                <w:lang w:eastAsia="zh-CN"/>
              </w:rPr>
              <w:lastRenderedPageBreak/>
              <w:t>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lastRenderedPageBreak/>
              <w:t>□</w:t>
            </w:r>
            <w:r>
              <w:rPr>
                <w:rFonts w:asciiTheme="minorEastAsia" w:eastAsia="仿宋" w:hAnsiTheme="minorEastAsia"/>
                <w:snapToGrid w:val="0"/>
                <w:sz w:val="21"/>
                <w:szCs w:val="21"/>
                <w:lang w:eastAsia="zh-CN"/>
              </w:rPr>
              <w:t>不需提供证明材料</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lastRenderedPageBreak/>
              <w:t>□不需提供证明材料</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需要提供证明材料，包括：</w:t>
            </w:r>
            <w:r>
              <w:rPr>
                <w:rFonts w:asciiTheme="minorEastAsia" w:eastAsia="仿宋" w:hAnsiTheme="minorEastAsia" w:hint="eastAsia"/>
                <w:snapToGrid w:val="0"/>
                <w:sz w:val="21"/>
                <w:szCs w:val="21"/>
                <w:u w:val="single"/>
                <w:lang w:eastAsia="zh-CN"/>
              </w:rPr>
              <w:t>提供扫描件并加盖公章</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3.5(9)</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不适用</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适用。供应商应按照采购文件提供的格式</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sz w:val="21"/>
                <w:szCs w:val="21"/>
                <w:lang w:eastAsia="zh-CN"/>
              </w:rPr>
              <w:t>。</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F41287" w:rsidRDefault="00F41287">
            <w:pPr>
              <w:adjustRightInd w:val="0"/>
              <w:snapToGrid w:val="0"/>
              <w:spacing w:line="276" w:lineRule="auto"/>
              <w:jc w:val="both"/>
              <w:rPr>
                <w:rFonts w:asciiTheme="minorEastAsia" w:eastAsia="仿宋" w:hAnsiTheme="minorEastAsia"/>
                <w:snapToGrid w:val="0"/>
                <w:sz w:val="21"/>
                <w:szCs w:val="21"/>
                <w:lang w:eastAsia="zh-CN"/>
              </w:rPr>
            </w:pP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3.7.6</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u w:val="single"/>
                <w:lang w:eastAsia="zh-CN"/>
              </w:rPr>
              <w:t>提供电子版响应文件</w:t>
            </w:r>
            <w:r>
              <w:rPr>
                <w:rFonts w:asciiTheme="minorEastAsia" w:eastAsia="仿宋" w:hAnsiTheme="minorEastAsia" w:hint="eastAsia"/>
                <w:snapToGrid w:val="0"/>
                <w:sz w:val="21"/>
                <w:szCs w:val="21"/>
                <w:u w:val="single"/>
                <w:lang w:eastAsia="zh-CN"/>
              </w:rPr>
              <w:t>装订成册，提交纸质版投标文件一正二副，投标文件邮寄地址：云南省德宏州梁河县勐养镇中营村委会党良街（原勐养工厂内），杨常茂（收），电话：</w:t>
            </w:r>
            <w:r>
              <w:rPr>
                <w:rFonts w:asciiTheme="minorEastAsia" w:eastAsia="仿宋" w:hAnsiTheme="minorEastAsia" w:hint="eastAsia"/>
                <w:snapToGrid w:val="0"/>
                <w:sz w:val="21"/>
                <w:szCs w:val="21"/>
                <w:u w:val="single"/>
                <w:lang w:eastAsia="zh-CN"/>
              </w:rPr>
              <w:t>1</w:t>
            </w:r>
            <w:r>
              <w:rPr>
                <w:rFonts w:asciiTheme="minorEastAsia" w:eastAsia="仿宋" w:hAnsiTheme="minorEastAsia"/>
                <w:snapToGrid w:val="0"/>
                <w:sz w:val="21"/>
                <w:szCs w:val="21"/>
                <w:u w:val="single"/>
                <w:lang w:eastAsia="zh-CN"/>
              </w:rPr>
              <w:t xml:space="preserve">3987028948  </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9</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1 </w:t>
            </w:r>
            <w:r>
              <w:rPr>
                <w:rFonts w:asciiTheme="minorEastAsia" w:eastAsia="仿宋" w:hAnsiTheme="minorEastAsia" w:hint="eastAsia"/>
                <w:snapToGrid w:val="0"/>
                <w:sz w:val="21"/>
                <w:szCs w:val="21"/>
                <w:highlight w:val="yellow"/>
                <w:u w:val="single"/>
                <w:lang w:eastAsia="zh-CN"/>
              </w:rPr>
              <w:t>4</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snapToGrid w:val="0"/>
                <w:sz w:val="21"/>
                <w:szCs w:val="21"/>
                <w:highlight w:val="yellow"/>
                <w:u w:val="single"/>
                <w:lang w:eastAsia="zh-CN"/>
              </w:rPr>
              <w:t xml:space="preserve"> 8</w:t>
            </w:r>
            <w:r>
              <w:rPr>
                <w:rFonts w:asciiTheme="minorEastAsia" w:eastAsia="仿宋" w:hAnsiTheme="minorEastAsia" w:hint="eastAsia"/>
                <w:snapToGrid w:val="0"/>
                <w:sz w:val="21"/>
                <w:szCs w:val="21"/>
                <w:highlight w:val="yellow"/>
                <w:u w:val="single"/>
                <w:lang w:eastAsia="zh-CN"/>
              </w:rPr>
              <w:t>:3</w:t>
            </w:r>
            <w:r>
              <w:rPr>
                <w:rFonts w:asciiTheme="minorEastAsia" w:eastAsia="仿宋" w:hAnsiTheme="minorEastAsia"/>
                <w:snapToGrid w:val="0"/>
                <w:sz w:val="21"/>
                <w:szCs w:val="21"/>
                <w:highlight w:val="yellow"/>
                <w:u w:val="single"/>
                <w:lang w:eastAsia="zh-CN"/>
              </w:rPr>
              <w:t>0</w:t>
            </w:r>
            <w:r>
              <w:rPr>
                <w:rFonts w:asciiTheme="minorEastAsia" w:eastAsia="仿宋" w:hAnsiTheme="minorEastAsia" w:hint="eastAsia"/>
                <w:snapToGrid w:val="0"/>
                <w:sz w:val="21"/>
                <w:szCs w:val="21"/>
                <w:highlight w:val="yellow"/>
                <w:u w:val="single"/>
                <w:lang w:eastAsia="zh-CN"/>
              </w:rPr>
              <w:t>前</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提</w:t>
            </w:r>
            <w:r>
              <w:rPr>
                <w:rFonts w:asciiTheme="minorEastAsia" w:eastAsia="仿宋" w:hAnsiTheme="minorEastAsia"/>
                <w:snapToGrid w:val="0"/>
                <w:sz w:val="21"/>
                <w:szCs w:val="21"/>
                <w:lang w:eastAsia="zh-CN"/>
              </w:rPr>
              <w:t>交</w:t>
            </w:r>
            <w:r>
              <w:rPr>
                <w:rFonts w:asciiTheme="minorEastAsia" w:eastAsia="仿宋" w:hAnsiTheme="minorEastAsia" w:hint="eastAsia"/>
                <w:snapToGrid w:val="0"/>
                <w:sz w:val="21"/>
                <w:szCs w:val="21"/>
                <w:lang w:eastAsia="zh-CN"/>
              </w:rPr>
              <w:t>电子</w:t>
            </w:r>
            <w:r>
              <w:rPr>
                <w:rFonts w:asciiTheme="minorEastAsia" w:eastAsia="仿宋" w:hAnsiTheme="minorEastAsia"/>
                <w:snapToGrid w:val="0"/>
                <w:sz w:val="21"/>
                <w:szCs w:val="21"/>
                <w:lang w:eastAsia="zh-CN"/>
              </w:rPr>
              <w:t>响应文件的</w:t>
            </w:r>
            <w:r>
              <w:rPr>
                <w:rFonts w:asciiTheme="minorEastAsia" w:eastAsia="仿宋" w:hAnsiTheme="minorEastAsia" w:hint="eastAsia"/>
                <w:snapToGrid w:val="0"/>
                <w:sz w:val="21"/>
                <w:szCs w:val="21"/>
                <w:lang w:eastAsia="zh-CN"/>
              </w:rPr>
              <w:t>方式</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u w:val="single"/>
                <w:lang w:eastAsia="zh-CN"/>
              </w:rPr>
              <w:t>通过</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r>
              <w:rPr>
                <w:rFonts w:asciiTheme="minorEastAsia" w:eastAsia="仿宋" w:hAnsiTheme="minorEastAsia" w:hint="eastAsia"/>
                <w:snapToGrid w:val="0"/>
                <w:sz w:val="21"/>
                <w:szCs w:val="21"/>
                <w:u w:val="single"/>
                <w:lang w:eastAsia="zh-CN"/>
              </w:rPr>
              <w:t>上传</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4.3.3</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snapToGrid w:val="0"/>
                <w:sz w:val="21"/>
                <w:szCs w:val="21"/>
                <w:lang w:eastAsia="zh-CN"/>
              </w:rPr>
              <w:t xml:space="preserve"> 14</w:t>
            </w:r>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历天</w:t>
            </w:r>
            <w:r>
              <w:rPr>
                <w:rFonts w:asciiTheme="minorEastAsia" w:eastAsia="仿宋" w:hAnsiTheme="minorEastAsia"/>
                <w:snapToGrid w:val="0"/>
                <w:sz w:val="21"/>
                <w:szCs w:val="21"/>
                <w:lang w:eastAsia="zh-CN"/>
              </w:rPr>
              <w:t>内</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本项目共进行</w:t>
            </w:r>
            <w:r>
              <w:rPr>
                <w:rFonts w:asciiTheme="minorEastAsia" w:eastAsia="仿宋" w:hAnsiTheme="minorEastAsia" w:hint="eastAsia"/>
                <w:snapToGrid w:val="0"/>
                <w:sz w:val="21"/>
                <w:szCs w:val="21"/>
                <w:u w:val="single"/>
                <w:lang w:eastAsia="zh-CN"/>
              </w:rPr>
              <w:t>一</w:t>
            </w:r>
            <w:r>
              <w:rPr>
                <w:rFonts w:asciiTheme="minorEastAsia" w:eastAsia="仿宋" w:hAnsiTheme="minorEastAsia"/>
                <w:snapToGrid w:val="0"/>
                <w:sz w:val="21"/>
                <w:szCs w:val="21"/>
                <w:lang w:eastAsia="zh-CN"/>
              </w:rPr>
              <w:t>轮谈判</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采购小组在首轮谈判前告知被邀请参加谈判的供应商谈判轮次</w:t>
            </w:r>
          </w:p>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F41287" w:rsidRDefault="00E90492">
            <w:pPr>
              <w:adjustRightInd w:val="0"/>
              <w:snapToGrid w:val="0"/>
              <w:spacing w:line="276" w:lineRule="auto"/>
              <w:jc w:val="both"/>
              <w:rPr>
                <w:rFonts w:asciiTheme="minorEastAsia" w:eastAsia="仿宋" w:hAnsiTheme="minorEastAsia"/>
                <w:snapToGrid w:val="0"/>
                <w:sz w:val="21"/>
                <w:szCs w:val="21"/>
              </w:rPr>
            </w:pPr>
            <w:r>
              <w:rPr>
                <w:rFonts w:asciiTheme="minorEastAsia" w:eastAsia="仿宋" w:hAnsiTheme="minorEastAsia"/>
                <w:snapToGrid w:val="0"/>
                <w:sz w:val="21"/>
                <w:szCs w:val="21"/>
              </w:rPr>
              <w:t>谈判顺序</w:t>
            </w:r>
            <w:r>
              <w:rPr>
                <w:rFonts w:asciiTheme="minorEastAsia" w:eastAsia="仿宋" w:hAnsiTheme="minorEastAsia" w:hint="eastAsia"/>
                <w:snapToGrid w:val="0"/>
                <w:sz w:val="21"/>
                <w:szCs w:val="21"/>
                <w:lang w:eastAsia="zh-CN"/>
              </w:rPr>
              <w:t>：</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F41287" w:rsidRDefault="00E90492">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发布</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F41287" w:rsidRDefault="00E90492">
            <w:pPr>
              <w:tabs>
                <w:tab w:val="left" w:pos="4500"/>
              </w:tabs>
              <w:spacing w:line="276" w:lineRule="auto"/>
              <w:ind w:hanging="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rsidR="00F41287" w:rsidRDefault="00E90492">
            <w:pPr>
              <w:tabs>
                <w:tab w:val="left" w:pos="4500"/>
              </w:tabs>
              <w:spacing w:line="276" w:lineRule="auto"/>
              <w:ind w:hanging="10"/>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lastRenderedPageBreak/>
              <w:t>其他应公告的内容：</w:t>
            </w:r>
          </w:p>
        </w:tc>
      </w:tr>
      <w:tr w:rsidR="00F41287">
        <w:trPr>
          <w:trHeight w:val="397"/>
        </w:trPr>
        <w:tc>
          <w:tcPr>
            <w:tcW w:w="1208"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7.6</w:t>
            </w:r>
          </w:p>
        </w:tc>
        <w:tc>
          <w:tcPr>
            <w:tcW w:w="3544" w:type="dxa"/>
            <w:tcMar>
              <w:top w:w="57" w:type="dxa"/>
              <w:left w:w="57" w:type="dxa"/>
              <w:bottom w:w="57" w:type="dxa"/>
              <w:right w:w="57" w:type="dxa"/>
            </w:tcMar>
            <w:vAlign w:val="center"/>
          </w:tcPr>
          <w:p w:rsidR="00F41287" w:rsidRDefault="00E90492">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rsidR="00F41287" w:rsidRDefault="00E90492">
            <w:pPr>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F41287" w:rsidRDefault="00E90492">
            <w:pPr>
              <w:spacing w:line="276" w:lineRule="auto"/>
              <w:jc w:val="both"/>
              <w:rPr>
                <w:rFonts w:asciiTheme="minorEastAsia" w:eastAsia="仿宋" w:hAnsiTheme="minorEastAsia"/>
                <w:snapToGrid w:val="0"/>
                <w:sz w:val="21"/>
                <w:szCs w:val="21"/>
                <w:lang w:eastAsia="zh-CN"/>
              </w:rPr>
            </w:pPr>
            <w:bookmarkStart w:id="41" w:name="OLE_LINK32"/>
            <w:bookmarkStart w:id="42" w:name="OLE_LINK31"/>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要求递交</w:t>
            </w:r>
          </w:p>
          <w:p w:rsidR="00F41287" w:rsidRDefault="00E90492">
            <w:pPr>
              <w:tabs>
                <w:tab w:val="left" w:pos="4707"/>
              </w:tabs>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履约保证金金额：履约保证金为合同总价的</w:t>
            </w:r>
            <w:r>
              <w:rPr>
                <w:rFonts w:asciiTheme="minorEastAsia" w:eastAsia="仿宋" w:hAnsiTheme="minorEastAsia" w:hint="eastAsia"/>
                <w:snapToGrid w:val="0"/>
                <w:sz w:val="21"/>
                <w:szCs w:val="21"/>
                <w:lang w:eastAsia="zh-CN"/>
              </w:rPr>
              <w:t>5%</w:t>
            </w:r>
            <w:r>
              <w:rPr>
                <w:rFonts w:asciiTheme="minorEastAsia" w:eastAsia="仿宋" w:hAnsiTheme="minorEastAsia" w:hint="eastAsia"/>
                <w:snapToGrid w:val="0"/>
                <w:sz w:val="21"/>
                <w:szCs w:val="21"/>
                <w:lang w:eastAsia="zh-CN"/>
              </w:rPr>
              <w:t>，投</w:t>
            </w:r>
            <w:r>
              <w:rPr>
                <w:rFonts w:asciiTheme="minorEastAsia" w:eastAsia="仿宋" w:hAnsiTheme="minorEastAsia" w:hint="eastAsia"/>
                <w:snapToGrid w:val="0"/>
                <w:sz w:val="21"/>
                <w:szCs w:val="21"/>
                <w:u w:val="single"/>
                <w:lang w:eastAsia="zh-CN"/>
              </w:rPr>
              <w:t>标保证金自动转为履约保证金后，若不足额的，需在收到“中标通知书”之后，且在合同签订之前，由中标单位另外补缴足</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 xml:space="preserve">             </w:t>
            </w:r>
          </w:p>
          <w:p w:rsidR="00F41287" w:rsidRDefault="00E90492">
            <w:pPr>
              <w:tabs>
                <w:tab w:val="left" w:pos="4707"/>
              </w:tabs>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履约保证金形式：</w:t>
            </w:r>
            <w:r>
              <w:rPr>
                <w:rFonts w:asciiTheme="minorEastAsia" w:eastAsia="仿宋" w:hAnsiTheme="minorEastAsia" w:hint="eastAsia"/>
                <w:snapToGrid w:val="0"/>
                <w:sz w:val="21"/>
                <w:szCs w:val="21"/>
                <w:u w:val="single"/>
                <w:lang w:eastAsia="zh-CN"/>
              </w:rPr>
              <w:t>银行转账或电子汇款形式（对公账户缴纳）</w:t>
            </w:r>
            <w:r>
              <w:rPr>
                <w:rFonts w:asciiTheme="minorEastAsia" w:eastAsia="仿宋" w:hAnsiTheme="minorEastAsia" w:hint="eastAsia"/>
                <w:snapToGrid w:val="0"/>
                <w:sz w:val="21"/>
                <w:szCs w:val="21"/>
                <w:lang w:eastAsia="zh-CN"/>
              </w:rPr>
              <w:t xml:space="preserve">             </w:t>
            </w:r>
          </w:p>
          <w:p w:rsidR="00F41287" w:rsidRDefault="00E90492">
            <w:pPr>
              <w:adjustRightInd w:val="0"/>
              <w:snapToGrid w:val="0"/>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履约保证金有效期限：</w:t>
            </w:r>
            <w:r>
              <w:rPr>
                <w:rFonts w:asciiTheme="minorEastAsia" w:eastAsia="仿宋" w:hAnsiTheme="minorEastAsia" w:hint="eastAsia"/>
                <w:snapToGrid w:val="0"/>
                <w:sz w:val="21"/>
                <w:szCs w:val="21"/>
                <w:u w:val="single"/>
                <w:lang w:eastAsia="zh-CN"/>
              </w:rPr>
              <w:t>项目竣工且验收合格后，招标方</w:t>
            </w:r>
            <w:r>
              <w:rPr>
                <w:rFonts w:asciiTheme="minorEastAsia" w:eastAsia="仿宋" w:hAnsiTheme="minorEastAsia" w:hint="eastAsia"/>
                <w:snapToGrid w:val="0"/>
                <w:sz w:val="21"/>
                <w:szCs w:val="21"/>
                <w:u w:val="single"/>
                <w:lang w:eastAsia="zh-CN"/>
              </w:rPr>
              <w:t>30</w:t>
            </w:r>
            <w:r>
              <w:rPr>
                <w:rFonts w:asciiTheme="minorEastAsia" w:eastAsia="仿宋" w:hAnsiTheme="minorEastAsia" w:hint="eastAsia"/>
                <w:snapToGrid w:val="0"/>
                <w:sz w:val="21"/>
                <w:szCs w:val="21"/>
                <w:u w:val="single"/>
                <w:lang w:eastAsia="zh-CN"/>
              </w:rPr>
              <w:t>个工作日内无息如数退还履约保证金</w:t>
            </w:r>
            <w:r>
              <w:rPr>
                <w:rFonts w:asciiTheme="minorEastAsia" w:eastAsia="仿宋" w:hAnsiTheme="minorEastAsia" w:hint="eastAsia"/>
                <w:snapToGrid w:val="0"/>
                <w:sz w:val="21"/>
                <w:szCs w:val="21"/>
                <w:lang w:eastAsia="zh-CN"/>
              </w:rPr>
              <w:t>其他要求：</w:t>
            </w:r>
            <w:r>
              <w:rPr>
                <w:rFonts w:asciiTheme="minorEastAsia" w:eastAsia="仿宋" w:hAnsiTheme="minorEastAsia" w:hint="eastAsia"/>
                <w:snapToGrid w:val="0"/>
                <w:sz w:val="21"/>
                <w:szCs w:val="21"/>
                <w:u w:val="single"/>
                <w:lang w:eastAsia="zh-CN"/>
              </w:rPr>
              <w:t xml:space="preserve">                </w:t>
            </w:r>
            <w:bookmarkEnd w:id="41"/>
            <w:bookmarkEnd w:id="42"/>
          </w:p>
        </w:tc>
      </w:tr>
    </w:tbl>
    <w:p w:rsidR="00F41287" w:rsidRDefault="00F41287">
      <w:pPr>
        <w:adjustRightInd w:val="0"/>
        <w:snapToGrid w:val="0"/>
        <w:spacing w:line="276" w:lineRule="auto"/>
        <w:rPr>
          <w:rFonts w:asciiTheme="minorEastAsia" w:eastAsia="仿宋" w:hAnsiTheme="minorEastAsia" w:cs="Times New Roman"/>
          <w:snapToGrid w:val="0"/>
          <w:sz w:val="24"/>
          <w:szCs w:val="24"/>
          <w:lang w:eastAsia="zh-CN"/>
        </w:rPr>
      </w:pPr>
      <w:bookmarkStart w:id="43" w:name="扫描0017"/>
      <w:bookmarkEnd w:id="43"/>
    </w:p>
    <w:p w:rsidR="00F41287" w:rsidRDefault="00E90492">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F41287" w:rsidRDefault="00E90492">
      <w:pPr>
        <w:adjustRightInd w:val="0"/>
        <w:snapToGrid w:val="0"/>
        <w:spacing w:line="360" w:lineRule="auto"/>
        <w:jc w:val="center"/>
        <w:rPr>
          <w:rFonts w:asciiTheme="minorEastAsia" w:eastAsia="仿宋" w:hAnsiTheme="minorEastAsia"/>
          <w:b/>
          <w:bCs/>
          <w:snapToGrid w:val="0"/>
          <w:sz w:val="32"/>
          <w:szCs w:val="32"/>
          <w:lang w:eastAsia="zh-CN"/>
        </w:rPr>
      </w:pPr>
      <w:bookmarkStart w:id="44" w:name="扫描0020"/>
      <w:bookmarkStart w:id="45" w:name="_Hlk99362545"/>
      <w:bookmarkEnd w:id="44"/>
      <w:r>
        <w:rPr>
          <w:rFonts w:asciiTheme="minorEastAsia" w:eastAsia="仿宋" w:hAnsiTheme="minorEastAsia" w:hint="eastAsia"/>
          <w:b/>
          <w:bCs/>
          <w:snapToGrid w:val="0"/>
          <w:sz w:val="32"/>
          <w:szCs w:val="32"/>
          <w:lang w:eastAsia="zh-CN"/>
        </w:rPr>
        <w:lastRenderedPageBreak/>
        <w:t>供应商须知</w:t>
      </w:r>
    </w:p>
    <w:p w:rsidR="00F41287" w:rsidRDefault="00E90492">
      <w:pPr>
        <w:pStyle w:val="2"/>
        <w:spacing w:line="360" w:lineRule="auto"/>
        <w:rPr>
          <w:rFonts w:asciiTheme="minorEastAsia" w:eastAsia="仿宋" w:hAnsiTheme="minorEastAsia"/>
          <w:b/>
          <w:snapToGrid w:val="0"/>
          <w:sz w:val="24"/>
          <w:szCs w:val="24"/>
          <w:lang w:eastAsia="zh-CN"/>
        </w:rPr>
      </w:pPr>
      <w:bookmarkStart w:id="46" w:name="_Toc99394495"/>
      <w:bookmarkEnd w:id="45"/>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46"/>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7" w:name="_Toc99394496"/>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采购方式</w:t>
      </w:r>
      <w:bookmarkEnd w:id="47"/>
    </w:p>
    <w:p w:rsidR="00F41287" w:rsidRDefault="00E90492">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Pr>
          <w:rFonts w:asciiTheme="minorEastAsia" w:eastAsia="仿宋" w:hAnsiTheme="minorEastAsia"/>
          <w:snapToGrid w:val="0"/>
          <w:sz w:val="24"/>
          <w:szCs w:val="24"/>
          <w:lang w:eastAsia="zh-CN"/>
        </w:rPr>
        <w:t>谈判采购方式。</w:t>
      </w:r>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48" w:name="_Toc99394497"/>
      <w:r>
        <w:rPr>
          <w:rFonts w:asciiTheme="minorEastAsia" w:eastAsia="仿宋" w:hAnsiTheme="minorEastAsia"/>
          <w:b/>
          <w:bCs/>
          <w:snapToGrid w:val="0"/>
          <w:sz w:val="24"/>
          <w:szCs w:val="24"/>
          <w:lang w:eastAsia="zh-CN"/>
        </w:rPr>
        <w:t>1.2</w:t>
      </w:r>
      <w:r>
        <w:rPr>
          <w:rFonts w:asciiTheme="minorEastAsia" w:eastAsia="仿宋" w:hAnsiTheme="minorEastAsia"/>
          <w:b/>
          <w:bCs/>
          <w:snapToGrid w:val="0"/>
          <w:sz w:val="24"/>
          <w:szCs w:val="24"/>
          <w:lang w:eastAsia="zh-CN"/>
        </w:rPr>
        <w:t>采购项目概况和供应商资格要求</w:t>
      </w:r>
      <w:bookmarkEnd w:id="48"/>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bookmarkStart w:id="49" w:name="_Hlk99362573"/>
      <w:r>
        <w:rPr>
          <w:rFonts w:asciiTheme="minorEastAsia" w:eastAsia="仿宋" w:hAnsiTheme="minorEastAsia"/>
          <w:snapToGrid w:val="0"/>
          <w:sz w:val="24"/>
          <w:szCs w:val="24"/>
          <w:lang w:eastAsia="zh-CN"/>
        </w:rPr>
        <w:t>采购项目概况和供应商资格要求见第一章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p>
    <w:bookmarkEnd w:id="49"/>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1.2.1</w:t>
      </w:r>
      <w:r>
        <w:rPr>
          <w:rFonts w:asciiTheme="minorEastAsia" w:eastAsia="仿宋" w:hAnsiTheme="minorEastAsia" w:hint="eastAsia"/>
          <w:snapToGrid w:val="0"/>
          <w:sz w:val="24"/>
          <w:szCs w:val="24"/>
          <w:lang w:eastAsia="zh-CN"/>
        </w:rPr>
        <w:t>“货物”是指各种形态和种类的物品，包括项目施工所需的原材料、燃料、设备、产品等。</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服务</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是指除货物以外的其他采购对象。</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0" w:name="_Toc99394498"/>
      <w:r>
        <w:rPr>
          <w:rFonts w:asciiTheme="minorEastAsia" w:eastAsia="仿宋" w:hAnsiTheme="minorEastAsia"/>
          <w:b/>
          <w:bCs/>
          <w:snapToGrid w:val="0"/>
          <w:sz w:val="24"/>
          <w:szCs w:val="24"/>
          <w:lang w:eastAsia="zh-CN"/>
        </w:rPr>
        <w:t>1.3</w:t>
      </w:r>
      <w:r>
        <w:rPr>
          <w:rFonts w:asciiTheme="minorEastAsia" w:eastAsia="仿宋" w:hAnsiTheme="minorEastAsia"/>
          <w:b/>
          <w:bCs/>
          <w:snapToGrid w:val="0"/>
          <w:sz w:val="24"/>
          <w:szCs w:val="24"/>
          <w:lang w:eastAsia="zh-CN"/>
        </w:rPr>
        <w:t>费用承担</w:t>
      </w:r>
      <w:bookmarkEnd w:id="50"/>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bookmarkStart w:id="51" w:name="_bookmark1"/>
      <w:bookmarkEnd w:id="51"/>
      <w:r>
        <w:rPr>
          <w:rFonts w:asciiTheme="minorEastAsia" w:eastAsia="仿宋" w:hAnsiTheme="minorEastAsia"/>
          <w:snapToGrid w:val="0"/>
          <w:sz w:val="24"/>
          <w:szCs w:val="24"/>
          <w:lang w:eastAsia="zh-CN"/>
        </w:rPr>
        <w:t>供应商准备和参加谈判采购活动所发生的各种费用由供应商自行承</w:t>
      </w:r>
      <w:r>
        <w:rPr>
          <w:rFonts w:asciiTheme="minorEastAsia" w:eastAsia="仿宋" w:hAnsiTheme="minorEastAsia"/>
          <w:snapToGrid w:val="0"/>
          <w:sz w:val="24"/>
          <w:szCs w:val="24"/>
          <w:lang w:eastAsia="zh-CN"/>
        </w:rPr>
        <w:t>担。</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2" w:name="_Toc99394499"/>
      <w:r>
        <w:rPr>
          <w:rFonts w:asciiTheme="minorEastAsia" w:eastAsia="仿宋" w:hAnsiTheme="minorEastAsia"/>
          <w:b/>
          <w:bCs/>
          <w:snapToGrid w:val="0"/>
          <w:sz w:val="24"/>
          <w:szCs w:val="24"/>
          <w:lang w:eastAsia="zh-CN"/>
        </w:rPr>
        <w:t>1.4</w:t>
      </w:r>
      <w:r>
        <w:rPr>
          <w:rFonts w:asciiTheme="minorEastAsia" w:eastAsia="仿宋" w:hAnsiTheme="minorEastAsia"/>
          <w:b/>
          <w:bCs/>
          <w:snapToGrid w:val="0"/>
          <w:sz w:val="24"/>
          <w:szCs w:val="24"/>
          <w:lang w:eastAsia="zh-CN"/>
        </w:rPr>
        <w:t>保密</w:t>
      </w:r>
      <w:bookmarkEnd w:id="52"/>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参加谈判采购活动的各方应对采购文件和响应文件中的商业和技术等秘密保密</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否则应承担相应的法律责任。</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3" w:name="_Toc99394500"/>
      <w:r>
        <w:rPr>
          <w:rFonts w:asciiTheme="minorEastAsia" w:eastAsia="仿宋" w:hAnsiTheme="minorEastAsia"/>
          <w:b/>
          <w:bCs/>
          <w:snapToGrid w:val="0"/>
          <w:sz w:val="24"/>
          <w:szCs w:val="24"/>
          <w:lang w:eastAsia="zh-CN"/>
        </w:rPr>
        <w:t>1.5</w:t>
      </w:r>
      <w:r>
        <w:rPr>
          <w:rFonts w:asciiTheme="minorEastAsia" w:eastAsia="仿宋" w:hAnsiTheme="minorEastAsia"/>
          <w:b/>
          <w:bCs/>
          <w:snapToGrid w:val="0"/>
          <w:sz w:val="24"/>
          <w:szCs w:val="24"/>
          <w:lang w:eastAsia="zh-CN"/>
        </w:rPr>
        <w:t>语言文字</w:t>
      </w:r>
      <w:bookmarkEnd w:id="53"/>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采购文件和响应文件使用的语言文字为中文。专用术语使用外文的，应附有中文注释。</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4" w:name="_Toc99394501"/>
      <w:r>
        <w:rPr>
          <w:rFonts w:asciiTheme="minorEastAsia" w:eastAsia="仿宋" w:hAnsiTheme="minorEastAsia"/>
          <w:b/>
          <w:bCs/>
          <w:snapToGrid w:val="0"/>
          <w:sz w:val="24"/>
          <w:szCs w:val="24"/>
          <w:lang w:eastAsia="zh-CN"/>
        </w:rPr>
        <w:t>1.6</w:t>
      </w:r>
      <w:r>
        <w:rPr>
          <w:rFonts w:asciiTheme="minorEastAsia" w:eastAsia="仿宋" w:hAnsiTheme="minorEastAsia"/>
          <w:b/>
          <w:bCs/>
          <w:snapToGrid w:val="0"/>
          <w:sz w:val="24"/>
          <w:szCs w:val="24"/>
          <w:lang w:eastAsia="zh-CN"/>
        </w:rPr>
        <w:t>计量单位</w:t>
      </w:r>
      <w:bookmarkEnd w:id="54"/>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所有计量均采用中华人民共和国法定计量单位。</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5" w:name="_Toc99394502"/>
      <w:r>
        <w:rPr>
          <w:rFonts w:asciiTheme="minorEastAsia" w:eastAsia="仿宋" w:hAnsiTheme="minorEastAsia"/>
          <w:b/>
          <w:bCs/>
          <w:snapToGrid w:val="0"/>
          <w:sz w:val="24"/>
          <w:szCs w:val="24"/>
          <w:lang w:eastAsia="zh-CN"/>
        </w:rPr>
        <w:t>1.7</w:t>
      </w:r>
      <w:r>
        <w:rPr>
          <w:rFonts w:asciiTheme="minorEastAsia" w:eastAsia="仿宋" w:hAnsiTheme="minorEastAsia"/>
          <w:b/>
          <w:bCs/>
          <w:snapToGrid w:val="0"/>
          <w:sz w:val="24"/>
          <w:szCs w:val="24"/>
          <w:lang w:eastAsia="zh-CN"/>
        </w:rPr>
        <w:t>踏勘现场</w:t>
      </w:r>
      <w:bookmarkEnd w:id="55"/>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供应商可自愿参加踏勘现场活动。除采购人的原因外，采购人对供应商参加</w:t>
      </w:r>
      <w:r>
        <w:rPr>
          <w:rFonts w:asciiTheme="minorEastAsia" w:eastAsia="仿宋" w:hAnsiTheme="minorEastAsia"/>
          <w:snapToGrid w:val="0"/>
          <w:sz w:val="24"/>
          <w:szCs w:val="24"/>
          <w:lang w:eastAsia="zh-CN"/>
        </w:rPr>
        <w:lastRenderedPageBreak/>
        <w:t>踏勘现场中所发生的人员伤亡和财产损失不承担责任。</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6" w:name="_Toc99394503"/>
      <w:r>
        <w:rPr>
          <w:rFonts w:asciiTheme="minorEastAsia" w:eastAsia="仿宋" w:hAnsiTheme="minorEastAsia"/>
          <w:b/>
          <w:bCs/>
          <w:snapToGrid w:val="0"/>
          <w:sz w:val="24"/>
          <w:szCs w:val="24"/>
          <w:lang w:eastAsia="zh-CN"/>
        </w:rPr>
        <w:t>1.8</w:t>
      </w:r>
      <w:r>
        <w:rPr>
          <w:rFonts w:asciiTheme="minorEastAsia" w:eastAsia="仿宋" w:hAnsiTheme="minorEastAsia"/>
          <w:b/>
          <w:bCs/>
          <w:snapToGrid w:val="0"/>
          <w:sz w:val="24"/>
          <w:szCs w:val="24"/>
          <w:lang w:eastAsia="zh-CN"/>
        </w:rPr>
        <w:t>谈判采购预备会</w:t>
      </w:r>
      <w:bookmarkEnd w:id="56"/>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供应商须知前附表规定召开谈判采购预备会的，采购人按供应商须知前附表规定的时间和地点召开谈判采购预备会。</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7" w:name="_Toc99394504"/>
      <w:r>
        <w:rPr>
          <w:rFonts w:asciiTheme="minorEastAsia" w:eastAsia="仿宋" w:hAnsiTheme="minorEastAsia"/>
          <w:b/>
          <w:bCs/>
          <w:snapToGrid w:val="0"/>
          <w:sz w:val="24"/>
          <w:szCs w:val="24"/>
          <w:lang w:eastAsia="zh-CN"/>
        </w:rPr>
        <w:t>1.9</w:t>
      </w:r>
      <w:r>
        <w:rPr>
          <w:rFonts w:asciiTheme="minorEastAsia" w:eastAsia="仿宋" w:hAnsiTheme="minorEastAsia"/>
          <w:b/>
          <w:bCs/>
          <w:snapToGrid w:val="0"/>
          <w:sz w:val="24"/>
          <w:szCs w:val="24"/>
          <w:lang w:eastAsia="zh-CN"/>
        </w:rPr>
        <w:t>分包</w:t>
      </w:r>
      <w:bookmarkEnd w:id="57"/>
      <w:r>
        <w:rPr>
          <w:rFonts w:asciiTheme="minorEastAsia" w:eastAsia="仿宋" w:hAnsiTheme="minorEastAsia" w:hint="eastAsia"/>
          <w:b/>
          <w:bCs/>
          <w:snapToGrid w:val="0"/>
          <w:sz w:val="24"/>
          <w:szCs w:val="24"/>
          <w:lang w:eastAsia="zh-CN"/>
        </w:rPr>
        <w:t>（不适用）</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后将成交项目的部分工作进行分包的，应符合供应商须知前附表的规定，并在响应文件中作出说明。</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rsidR="00F41287" w:rsidRDefault="00E90492">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58" w:name="_Toc99394505"/>
      <w:r>
        <w:rPr>
          <w:rFonts w:asciiTheme="minorEastAsia" w:eastAsia="仿宋" w:hAnsiTheme="minorEastAsia"/>
          <w:b/>
          <w:bCs/>
          <w:snapToGrid w:val="0"/>
          <w:sz w:val="24"/>
          <w:szCs w:val="24"/>
          <w:lang w:eastAsia="zh-CN"/>
        </w:rPr>
        <w:t>1.10</w:t>
      </w:r>
      <w:r>
        <w:rPr>
          <w:rFonts w:asciiTheme="minorEastAsia" w:eastAsia="仿宋" w:hAnsiTheme="minorEastAsia"/>
          <w:b/>
          <w:bCs/>
          <w:snapToGrid w:val="0"/>
          <w:sz w:val="24"/>
          <w:szCs w:val="24"/>
          <w:lang w:eastAsia="zh-CN"/>
        </w:rPr>
        <w:t>响应和偏差</w:t>
      </w:r>
      <w:bookmarkEnd w:id="58"/>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供应商须知前附表规定了对非关键条款允许偏差的范围和可以偏差的项数的</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如响应文件存在的偏差超出上述范围或项数，将被视为无效。</w:t>
      </w:r>
    </w:p>
    <w:p w:rsidR="00F41287" w:rsidRDefault="00F41287">
      <w:pPr>
        <w:rPr>
          <w:rFonts w:eastAsia="仿宋"/>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59" w:name="_Toc99394506"/>
      <w:r>
        <w:rPr>
          <w:rFonts w:asciiTheme="minorEastAsia" w:eastAsia="仿宋" w:hAnsiTheme="minorEastAsia"/>
          <w:b/>
          <w:bCs/>
          <w:snapToGrid w:val="0"/>
          <w:sz w:val="24"/>
          <w:szCs w:val="24"/>
          <w:lang w:eastAsia="zh-CN"/>
        </w:rPr>
        <w:t>2</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采购文件</w:t>
      </w:r>
      <w:bookmarkEnd w:id="59"/>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0" w:name="_Toc99394507"/>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采购文件的组成</w:t>
      </w:r>
      <w:bookmarkEnd w:id="60"/>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本采购文件包括：</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谈判采购公</w:t>
      </w:r>
      <w:r>
        <w:rPr>
          <w:rFonts w:asciiTheme="minorEastAsia" w:eastAsia="仿宋" w:hAnsiTheme="minorEastAsia"/>
          <w:snapToGrid w:val="0"/>
          <w:sz w:val="24"/>
          <w:szCs w:val="24"/>
          <w:lang w:eastAsia="zh-CN"/>
        </w:rPr>
        <w:t>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供应商须知；</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评审办法；</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合同草案；</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采购需求；</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lastRenderedPageBreak/>
        <w:t>响应文件格式；</w:t>
      </w:r>
    </w:p>
    <w:p w:rsidR="00F41287" w:rsidRDefault="00E90492">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供应商须知前附表规定的其他资料。</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bookmarkStart w:id="61" w:name="_bookmark3"/>
      <w:bookmarkEnd w:id="61"/>
      <w:r>
        <w:rPr>
          <w:rFonts w:asciiTheme="minorEastAsia" w:eastAsia="仿宋" w:hAnsiTheme="minorEastAsia"/>
          <w:snapToGrid w:val="0"/>
          <w:sz w:val="24"/>
          <w:szCs w:val="24"/>
          <w:lang w:eastAsia="zh-CN"/>
        </w:rPr>
        <w:t>采购人依照本章规定，对采购文件所作的澄清、修改，构成采购文件的组成部分。</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2" w:name="_Toc99394508"/>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采购文件的澄清和修改</w:t>
      </w:r>
      <w:bookmarkEnd w:id="62"/>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供应商在收到补充文件后，应按供应商须知前附表规定的时间和方式通知采购人，确认已收到该补充文件。</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除非确有必要，采购人有权拒绝回复供应商在本章第</w:t>
      </w: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项规定的时间后提出的任何澄清要求。</w:t>
      </w:r>
    </w:p>
    <w:p w:rsidR="00F41287" w:rsidRDefault="00F41287">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63" w:name="_Toc99394509"/>
      <w:r>
        <w:rPr>
          <w:rFonts w:asciiTheme="minorEastAsia" w:eastAsia="仿宋" w:hAnsiTheme="minorEastAsia"/>
          <w:b/>
          <w:bCs/>
          <w:snapToGrid w:val="0"/>
          <w:sz w:val="24"/>
          <w:szCs w:val="24"/>
          <w:lang w:eastAsia="zh-CN"/>
        </w:rPr>
        <w:t>3.</w:t>
      </w:r>
      <w:r>
        <w:rPr>
          <w:rFonts w:asciiTheme="minorEastAsia" w:eastAsia="仿宋" w:hAnsiTheme="minorEastAsia"/>
          <w:b/>
          <w:bCs/>
          <w:snapToGrid w:val="0"/>
          <w:sz w:val="24"/>
          <w:szCs w:val="24"/>
          <w:lang w:eastAsia="zh-CN"/>
        </w:rPr>
        <w:t>响应文件</w:t>
      </w:r>
      <w:bookmarkEnd w:id="63"/>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4" w:name="_Toc9939451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响应文件的组成</w:t>
      </w:r>
      <w:bookmarkEnd w:id="64"/>
    </w:p>
    <w:p w:rsidR="00F41287" w:rsidRDefault="00E90492">
      <w:pPr>
        <w:pStyle w:val="a5"/>
        <w:adjustRightInd w:val="0"/>
        <w:snapToGrid w:val="0"/>
        <w:spacing w:line="360" w:lineRule="auto"/>
        <w:ind w:left="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响应文件应包括下列内容：</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响应函；</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授权委托书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联合</w:t>
      </w:r>
      <w:r>
        <w:rPr>
          <w:rFonts w:asciiTheme="minorEastAsia" w:eastAsia="仿宋" w:hAnsiTheme="minorEastAsia"/>
          <w:snapToGrid w:val="0"/>
          <w:sz w:val="24"/>
          <w:szCs w:val="24"/>
        </w:rPr>
        <w:t>体协议书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响应保证金</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商务和技术偏差表；</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报价表；</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资格审查资料；</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响应方案；</w:t>
      </w:r>
    </w:p>
    <w:p w:rsidR="00F41287" w:rsidRDefault="00E90492">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供应商须知前附表规定的其他资料。</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供应商在谈判和评审过程中作出的符合采购文件要求的澄清、说明和补正，构成响应文件的组成部分。</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供应商的法定代表人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亲自签署响应文件、亲自参加谈判的，响应文件不包括第</w:t>
      </w:r>
      <w:r>
        <w:rPr>
          <w:rFonts w:asciiTheme="minorEastAsia" w:eastAsia="仿宋" w:hAnsiTheme="minorEastAsia"/>
          <w:snapToGrid w:val="0"/>
          <w:sz w:val="24"/>
          <w:szCs w:val="24"/>
          <w:lang w:eastAsia="zh-CN"/>
        </w:rPr>
        <w:t>3.1.1(2)</w:t>
      </w:r>
      <w:r>
        <w:rPr>
          <w:rFonts w:asciiTheme="minorEastAsia" w:eastAsia="仿宋" w:hAnsiTheme="minorEastAsia"/>
          <w:snapToGrid w:val="0"/>
          <w:sz w:val="24"/>
          <w:szCs w:val="24"/>
          <w:lang w:eastAsia="zh-CN"/>
        </w:rPr>
        <w:t>目所指的授权委托书。第一章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规定不接受联合体的，或供应商没有组成联合体的，响应文件不包括第</w:t>
      </w:r>
      <w:r>
        <w:rPr>
          <w:rFonts w:asciiTheme="minorEastAsia" w:eastAsia="仿宋" w:hAnsiTheme="minorEastAsia"/>
          <w:snapToGrid w:val="0"/>
          <w:sz w:val="24"/>
          <w:szCs w:val="24"/>
          <w:lang w:eastAsia="zh-CN"/>
        </w:rPr>
        <w:t>3.1.1(3)</w:t>
      </w:r>
      <w:r>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Pr>
          <w:rFonts w:asciiTheme="minorEastAsia" w:eastAsia="仿宋" w:hAnsiTheme="minorEastAsia"/>
          <w:snapToGrid w:val="0"/>
          <w:sz w:val="24"/>
          <w:szCs w:val="24"/>
          <w:lang w:eastAsia="zh-CN"/>
        </w:rPr>
        <w:t>3.1.1(4)</w:t>
      </w:r>
      <w:r>
        <w:rPr>
          <w:rFonts w:asciiTheme="minorEastAsia" w:eastAsia="仿宋" w:hAnsiTheme="minorEastAsia"/>
          <w:snapToGrid w:val="0"/>
          <w:sz w:val="24"/>
          <w:szCs w:val="24"/>
          <w:lang w:eastAsia="zh-CN"/>
        </w:rPr>
        <w:t>目所指的响应保证金。</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5" w:name="_Toc99394511"/>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报价</w:t>
      </w:r>
      <w:bookmarkEnd w:id="65"/>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供应商应按采购文件提供的格式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在响应函和报价表中进行报价。响应函中报价应为包含国家规定的增值税在内的含税价</w:t>
      </w:r>
      <w:r>
        <w:rPr>
          <w:rFonts w:asciiTheme="minorEastAsia" w:eastAsia="仿宋" w:hAnsiTheme="minorEastAsia"/>
          <w:snapToGrid w:val="0"/>
          <w:sz w:val="24"/>
          <w:szCs w:val="24"/>
          <w:lang w:eastAsia="zh-CN"/>
        </w:rPr>
        <w:t>格，同时应列明不含税价格和增值税税额。采购人将根据项目情况，在第三章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项中选择按照含税价格或不含税价格对供应商进行价格评审。</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66" w:name="_bookmark4"/>
      <w:bookmarkEnd w:id="66"/>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报价的其他要求见供应商须知前附表</w:t>
      </w:r>
      <w:r>
        <w:rPr>
          <w:rFonts w:asciiTheme="minorEastAsia" w:eastAsia="仿宋" w:hAnsiTheme="minorEastAsia"/>
          <w:snapToGrid w:val="0"/>
          <w:sz w:val="24"/>
          <w:szCs w:val="24"/>
          <w:lang w:eastAsia="zh-CN"/>
        </w:rPr>
        <w:t>。</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7" w:name="_Toc99394512"/>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响应文件有效期</w:t>
      </w:r>
      <w:bookmarkEnd w:id="67"/>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除供应商须知前附表另有规定外，响应文件有效期应为</w:t>
      </w:r>
      <w:r>
        <w:rPr>
          <w:rFonts w:asciiTheme="minorEastAsia" w:eastAsia="仿宋" w:hAnsiTheme="minorEastAsia"/>
          <w:snapToGrid w:val="0"/>
          <w:sz w:val="24"/>
          <w:szCs w:val="24"/>
          <w:lang w:eastAsia="zh-CN"/>
        </w:rPr>
        <w:t>90</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lang w:eastAsia="zh-CN"/>
        </w:rPr>
        <w:t>历天</w:t>
      </w:r>
      <w:r>
        <w:rPr>
          <w:rFonts w:asciiTheme="minorEastAsia" w:eastAsia="仿宋" w:hAnsiTheme="minorEastAsia"/>
          <w:snapToGrid w:val="0"/>
          <w:sz w:val="24"/>
          <w:szCs w:val="24"/>
          <w:lang w:eastAsia="zh-CN"/>
        </w:rPr>
        <w:t>，从采购文件规定的递交响应文件的截止时间开始计算。</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68" w:name="扫描0024"/>
      <w:bookmarkEnd w:id="68"/>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w:t>
      </w:r>
      <w:r>
        <w:rPr>
          <w:rFonts w:asciiTheme="minorEastAsia" w:eastAsia="仿宋" w:hAnsiTheme="minorEastAsia" w:hint="eastAsia"/>
          <w:snapToGrid w:val="0"/>
          <w:sz w:val="24"/>
          <w:szCs w:val="24"/>
          <w:lang w:eastAsia="zh-CN"/>
        </w:rPr>
        <w:lastRenderedPageBreak/>
        <w:t>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9" w:name="_Toc99394513"/>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.4</w:t>
      </w:r>
      <w:r>
        <w:rPr>
          <w:rFonts w:asciiTheme="minorEastAsia" w:eastAsia="仿宋" w:hAnsiTheme="minorEastAsia"/>
          <w:b/>
          <w:snapToGrid w:val="0"/>
          <w:sz w:val="24"/>
          <w:szCs w:val="24"/>
          <w:lang w:eastAsia="zh-CN"/>
        </w:rPr>
        <w:t>响应保证金</w:t>
      </w:r>
      <w:bookmarkEnd w:id="69"/>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供应商须知前附表规定要求递交响应保证金的，供应商在递交响应文件的同时，应按供应商须知前附表规定的金额、形式和采购文件提供的格式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四、响应保证金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bookmarkStart w:id="70" w:name="_Hlk99362528"/>
      <w:r>
        <w:rPr>
          <w:rFonts w:asciiTheme="minorEastAsia" w:eastAsia="仿宋"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w:t>
      </w:r>
      <w:r>
        <w:rPr>
          <w:rFonts w:asciiTheme="minorEastAsia" w:eastAsia="仿宋" w:hAnsiTheme="minorEastAsia"/>
          <w:snapToGrid w:val="0"/>
          <w:sz w:val="24"/>
          <w:szCs w:val="24"/>
          <w:lang w:eastAsia="zh-CN"/>
        </w:rPr>
        <w:t>单形式递交的响应保证金，经供应商同意后采购人可以不再退还。</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有下列情形之一的，响应保证金将不予退还：</w:t>
      </w:r>
    </w:p>
    <w:p w:rsidR="00F41287" w:rsidRDefault="00E90492">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rsidR="00F41287" w:rsidRDefault="00E90492">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F41287" w:rsidRDefault="00E90492">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发生供应商须知前附表规定的其他不予退还响应保证金的情形。</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1" w:name="_Toc99394514"/>
      <w:bookmarkEnd w:id="7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.5</w:t>
      </w:r>
      <w:r>
        <w:rPr>
          <w:rFonts w:asciiTheme="minorEastAsia" w:eastAsia="仿宋" w:hAnsiTheme="minorEastAsia"/>
          <w:b/>
          <w:snapToGrid w:val="0"/>
          <w:sz w:val="24"/>
          <w:szCs w:val="24"/>
          <w:lang w:eastAsia="zh-CN"/>
        </w:rPr>
        <w:t>资格审查资料</w:t>
      </w:r>
      <w:bookmarkEnd w:id="71"/>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2" w:name="_Toc99394515"/>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.6</w:t>
      </w:r>
      <w:r>
        <w:rPr>
          <w:rFonts w:asciiTheme="minorEastAsia" w:eastAsia="仿宋" w:hAnsiTheme="minorEastAsia"/>
          <w:b/>
          <w:snapToGrid w:val="0"/>
          <w:sz w:val="24"/>
          <w:szCs w:val="24"/>
          <w:lang w:eastAsia="zh-CN"/>
        </w:rPr>
        <w:t>响应方案</w:t>
      </w:r>
      <w:bookmarkEnd w:id="72"/>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响应文件应当对采购文件中的实质性内容作出响应。采购需求中明确为关键条款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w:t>
      </w:r>
      <w:r>
        <w:rPr>
          <w:rFonts w:asciiTheme="minorEastAsia" w:eastAsia="仿宋" w:hAnsiTheme="minorEastAsia"/>
          <w:snapToGrid w:val="0"/>
          <w:sz w:val="24"/>
          <w:szCs w:val="24"/>
          <w:lang w:eastAsia="zh-CN"/>
        </w:rPr>
        <w:lastRenderedPageBreak/>
        <w:t>其他部分与商务和技术偏差表的描述不一致或供应商的响应缺乏支持性文件，则采购小组有权要求供应商对相关问题进行澄清，并根据澄清结果对供应商的响应文件进行评审。</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3" w:name="扫描0025"/>
      <w:bookmarkStart w:id="74" w:name="_bookmark5"/>
      <w:bookmarkStart w:id="75" w:name="_Toc99394516"/>
      <w:bookmarkEnd w:id="73"/>
      <w:bookmarkEnd w:id="74"/>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.7</w:t>
      </w:r>
      <w:r>
        <w:rPr>
          <w:rFonts w:asciiTheme="minorEastAsia" w:eastAsia="仿宋" w:hAnsiTheme="minorEastAsia"/>
          <w:b/>
          <w:snapToGrid w:val="0"/>
          <w:sz w:val="24"/>
          <w:szCs w:val="24"/>
          <w:lang w:eastAsia="zh-CN"/>
        </w:rPr>
        <w:t>响应文件的编制</w:t>
      </w:r>
      <w:bookmarkEnd w:id="75"/>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响应函应由供应商的法定代</w:t>
      </w:r>
      <w:r>
        <w:rPr>
          <w:rFonts w:asciiTheme="minorEastAsia" w:eastAsia="仿宋" w:hAnsiTheme="minorEastAsia"/>
          <w:snapToGrid w:val="0"/>
          <w:sz w:val="24"/>
          <w:szCs w:val="24"/>
          <w:lang w:eastAsia="zh-CN"/>
        </w:rPr>
        <w:t>表人（单位负责人）或其授权的代理人签字并加盖单位公章。</w:t>
      </w:r>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响应文件应尽量避免涂改、行间插字或删除。如果出现上述情况，改动之处应</w:t>
      </w:r>
      <w:r>
        <w:rPr>
          <w:rFonts w:asciiTheme="minorEastAsia" w:eastAsia="仿宋" w:hAnsiTheme="minorEastAsia"/>
          <w:snapToGrid w:val="0"/>
          <w:sz w:val="24"/>
          <w:szCs w:val="24"/>
          <w:lang w:eastAsia="zh-CN"/>
        </w:rPr>
        <w:t>由供应商的法定代表人（单位负责人）或其授权的代理人签字或加盖单位公章。</w:t>
      </w:r>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响应文件正本一份，副本份数见供应商须知前附表。正本和副本的封面右上角应清楚地标记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w:t>
      </w:r>
      <w:bookmarkStart w:id="76" w:name="_Hlk99362659"/>
      <w:r>
        <w:rPr>
          <w:rFonts w:asciiTheme="minorEastAsia" w:eastAsia="仿宋" w:hAnsiTheme="minorEastAsia"/>
          <w:snapToGrid w:val="0"/>
          <w:sz w:val="24"/>
          <w:szCs w:val="24"/>
          <w:lang w:eastAsia="zh-CN"/>
        </w:rPr>
        <w:t>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bookmarkEnd w:id="76"/>
    </w:p>
    <w:p w:rsidR="00F41287" w:rsidRDefault="00E9049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F41287" w:rsidRDefault="00F41287">
      <w:pPr>
        <w:rPr>
          <w:rFonts w:eastAsia="仿宋"/>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77" w:name="_Toc99394517"/>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77"/>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8" w:name="_Toc99394518"/>
      <w:r>
        <w:rPr>
          <w:rFonts w:asciiTheme="minorEastAsia" w:eastAsia="仿宋" w:hAnsiTheme="minorEastAsia"/>
          <w:b/>
          <w:snapToGrid w:val="0"/>
          <w:sz w:val="24"/>
          <w:szCs w:val="24"/>
          <w:lang w:eastAsia="zh-CN"/>
        </w:rPr>
        <w:t>4.1</w:t>
      </w:r>
      <w:r>
        <w:rPr>
          <w:rFonts w:asciiTheme="minorEastAsia" w:eastAsia="仿宋" w:hAnsiTheme="minorEastAsia"/>
          <w:b/>
          <w:snapToGrid w:val="0"/>
          <w:sz w:val="24"/>
          <w:szCs w:val="24"/>
          <w:lang w:eastAsia="zh-CN"/>
        </w:rPr>
        <w:t>采购小组</w:t>
      </w:r>
      <w:bookmarkEnd w:id="78"/>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w:t>
      </w:r>
      <w:r>
        <w:rPr>
          <w:rFonts w:asciiTheme="minorEastAsia" w:eastAsia="仿宋" w:hAnsiTheme="minorEastAsia"/>
          <w:snapToGrid w:val="0"/>
          <w:sz w:val="24"/>
          <w:szCs w:val="24"/>
          <w:lang w:eastAsia="zh-CN"/>
        </w:rPr>
        <w:lastRenderedPageBreak/>
        <w:t>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rsidR="00F41287" w:rsidRDefault="00E90492">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rsidR="00F41287" w:rsidRDefault="00E90492">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在谈判和评审过程中，采购小组成员对需要共同认定的事项存在争议的，将按照少数服从多数的原则作</w:t>
      </w:r>
      <w:r>
        <w:rPr>
          <w:rFonts w:asciiTheme="minorEastAsia" w:eastAsia="仿宋" w:hAnsiTheme="minorEastAsia"/>
          <w:snapToGrid w:val="0"/>
          <w:sz w:val="24"/>
          <w:szCs w:val="24"/>
          <w:lang w:eastAsia="zh-CN"/>
        </w:rPr>
        <w:t>出结论。持不同意见的采购小组成员应当在评审</w:t>
      </w:r>
      <w:r>
        <w:rPr>
          <w:rFonts w:asciiTheme="minorEastAsia" w:eastAsia="仿宋" w:hAnsiTheme="minorEastAsia" w:hint="eastAsia"/>
          <w:snapToGrid w:val="0"/>
          <w:sz w:val="24"/>
          <w:szCs w:val="24"/>
          <w:lang w:eastAsia="zh-CN"/>
        </w:rPr>
        <w:t>报告上写明不</w:t>
      </w:r>
      <w:r>
        <w:rPr>
          <w:rFonts w:asciiTheme="minorEastAsia" w:eastAsia="仿宋" w:hAnsiTheme="minorEastAsia"/>
          <w:snapToGrid w:val="0"/>
          <w:sz w:val="24"/>
          <w:szCs w:val="24"/>
          <w:lang w:eastAsia="zh-CN"/>
        </w:rPr>
        <w:t>同意见及理由，否则视为同意评审报告。</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9" w:name="_Toc99394519"/>
      <w:r>
        <w:rPr>
          <w:rFonts w:asciiTheme="minorEastAsia" w:eastAsia="仿宋" w:hAnsiTheme="minorEastAsia"/>
          <w:b/>
          <w:snapToGrid w:val="0"/>
          <w:sz w:val="24"/>
          <w:szCs w:val="24"/>
          <w:lang w:eastAsia="zh-CN"/>
        </w:rPr>
        <w:t>4.2</w:t>
      </w:r>
      <w:r>
        <w:rPr>
          <w:rFonts w:asciiTheme="minorEastAsia" w:eastAsia="仿宋" w:hAnsiTheme="minorEastAsia"/>
          <w:b/>
          <w:snapToGrid w:val="0"/>
          <w:sz w:val="24"/>
          <w:szCs w:val="24"/>
          <w:lang w:eastAsia="zh-CN"/>
        </w:rPr>
        <w:t>初步评审</w:t>
      </w:r>
      <w:bookmarkEnd w:id="79"/>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w:t>
      </w:r>
      <w:r>
        <w:rPr>
          <w:rFonts w:asciiTheme="minorEastAsia" w:eastAsia="仿宋" w:hAnsiTheme="minorEastAsia"/>
          <w:snapToGrid w:val="0"/>
          <w:sz w:val="24"/>
          <w:szCs w:val="24"/>
          <w:lang w:eastAsia="zh-CN"/>
        </w:rPr>
        <w:t>组应告知有关供应商。</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0" w:name="_Toc99394520"/>
      <w:r>
        <w:rPr>
          <w:rFonts w:asciiTheme="minorEastAsia" w:eastAsia="仿宋" w:hAnsiTheme="minorEastAsia"/>
          <w:b/>
          <w:snapToGrid w:val="0"/>
          <w:sz w:val="24"/>
          <w:szCs w:val="24"/>
          <w:lang w:eastAsia="zh-CN"/>
        </w:rPr>
        <w:t>4.3</w:t>
      </w:r>
      <w:r>
        <w:rPr>
          <w:rFonts w:asciiTheme="minorEastAsia" w:eastAsia="仿宋" w:hAnsiTheme="minorEastAsia"/>
          <w:b/>
          <w:snapToGrid w:val="0"/>
          <w:sz w:val="24"/>
          <w:szCs w:val="24"/>
          <w:lang w:eastAsia="zh-CN"/>
        </w:rPr>
        <w:t>谈判</w:t>
      </w:r>
      <w:bookmarkEnd w:id="80"/>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通过公告方式邀请供应商且通过初步评审的供应商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w:t>
      </w:r>
      <w:r>
        <w:rPr>
          <w:rFonts w:asciiTheme="minorEastAsia" w:eastAsia="仿宋" w:hAnsiTheme="minorEastAsia"/>
          <w:snapToGrid w:val="0"/>
          <w:sz w:val="24"/>
          <w:szCs w:val="24"/>
          <w:lang w:eastAsia="zh-CN"/>
        </w:rPr>
        <w:lastRenderedPageBreak/>
        <w:t>的供应商平等的谈判机会。供应商的法定代表人（单位负责人）或其授权的代理人应参加谈判。供应商的法定代表人（单位负责人）或其授权的代理人在谈判中做出的承诺构成响应文件的组成部分。</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1" w:name="_Toc99394521"/>
      <w:r>
        <w:rPr>
          <w:rFonts w:asciiTheme="minorEastAsia" w:eastAsia="仿宋" w:hAnsiTheme="minorEastAsia"/>
          <w:b/>
          <w:snapToGrid w:val="0"/>
          <w:sz w:val="24"/>
          <w:szCs w:val="24"/>
          <w:lang w:eastAsia="zh-CN"/>
        </w:rPr>
        <w:t>4.4</w:t>
      </w:r>
      <w:r>
        <w:rPr>
          <w:rFonts w:asciiTheme="minorEastAsia" w:eastAsia="仿宋" w:hAnsiTheme="minorEastAsia"/>
          <w:b/>
          <w:snapToGrid w:val="0"/>
          <w:sz w:val="24"/>
          <w:szCs w:val="24"/>
          <w:lang w:eastAsia="zh-CN"/>
        </w:rPr>
        <w:t>递交补充响应文件</w:t>
      </w:r>
      <w:bookmarkEnd w:id="81"/>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w:t>
      </w:r>
      <w:r>
        <w:rPr>
          <w:rFonts w:asciiTheme="minorEastAsia" w:eastAsia="仿宋" w:hAnsiTheme="minorEastAsia"/>
          <w:snapToGrid w:val="0"/>
          <w:sz w:val="24"/>
          <w:szCs w:val="24"/>
          <w:lang w:eastAsia="zh-CN"/>
        </w:rPr>
        <w:t>，采购小组可根据谈判情况修改和补充采购文件中采购需求部分</w:t>
      </w:r>
      <w:bookmarkStart w:id="82" w:name="扫描0028"/>
      <w:bookmarkEnd w:id="82"/>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w:t>
      </w:r>
      <w:r>
        <w:rPr>
          <w:rFonts w:asciiTheme="minorEastAsia" w:eastAsia="仿宋" w:hAnsiTheme="minorEastAsia"/>
          <w:snapToGrid w:val="0"/>
          <w:sz w:val="24"/>
          <w:szCs w:val="24"/>
          <w:lang w:eastAsia="zh-CN"/>
        </w:rPr>
        <w:t>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3" w:name="_Toc99394522"/>
      <w:r>
        <w:rPr>
          <w:rFonts w:asciiTheme="minorEastAsia" w:eastAsia="仿宋" w:hAnsiTheme="minorEastAsia"/>
          <w:b/>
          <w:snapToGrid w:val="0"/>
          <w:sz w:val="24"/>
          <w:szCs w:val="24"/>
          <w:lang w:eastAsia="zh-CN"/>
        </w:rPr>
        <w:t>4.5</w:t>
      </w:r>
      <w:r>
        <w:rPr>
          <w:rFonts w:asciiTheme="minorEastAsia" w:eastAsia="仿宋" w:hAnsiTheme="minorEastAsia"/>
          <w:b/>
          <w:snapToGrid w:val="0"/>
          <w:sz w:val="24"/>
          <w:szCs w:val="24"/>
          <w:lang w:eastAsia="zh-CN"/>
        </w:rPr>
        <w:t>递交最终报价</w:t>
      </w:r>
      <w:bookmarkEnd w:id="83"/>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bookmarkStart w:id="84" w:name="_Hlk99362697"/>
      <w:r>
        <w:rPr>
          <w:rFonts w:asciiTheme="minorEastAsia" w:eastAsia="仿宋" w:hAnsiTheme="minorEastAsia" w:hint="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款规定递交了实质性响应的补充响应文件的供应商在规定时间内在</w:t>
      </w:r>
      <w:r>
        <w:rPr>
          <w:rFonts w:asciiTheme="minorEastAsia" w:eastAsia="仿宋" w:hAnsiTheme="minorEastAsia"/>
          <w:snapToGrid w:val="0"/>
          <w:sz w:val="24"/>
          <w:szCs w:val="24"/>
          <w:lang w:eastAsia="zh-CN"/>
        </w:rPr>
        <w:t>EPS</w:t>
      </w:r>
      <w:r>
        <w:rPr>
          <w:rFonts w:asciiTheme="minorEastAsia" w:eastAsia="仿宋" w:hAnsiTheme="minorEastAsia"/>
          <w:snapToGrid w:val="0"/>
          <w:sz w:val="24"/>
          <w:szCs w:val="24"/>
          <w:lang w:eastAsia="zh-CN"/>
        </w:rPr>
        <w:t>系统上递交最终报价。最终报价是供应商响应文件的组成部分。</w:t>
      </w:r>
      <w:bookmarkEnd w:id="84"/>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5" w:name="_Toc99394523"/>
      <w:r>
        <w:rPr>
          <w:rFonts w:asciiTheme="minorEastAsia" w:eastAsia="仿宋" w:hAnsiTheme="minorEastAsia"/>
          <w:b/>
          <w:snapToGrid w:val="0"/>
          <w:sz w:val="24"/>
          <w:szCs w:val="24"/>
          <w:lang w:eastAsia="zh-CN"/>
        </w:rPr>
        <w:t xml:space="preserve">4.6 </w:t>
      </w:r>
      <w:r>
        <w:rPr>
          <w:rFonts w:asciiTheme="minorEastAsia" w:eastAsia="仿宋" w:hAnsiTheme="minorEastAsia"/>
          <w:b/>
          <w:snapToGrid w:val="0"/>
          <w:sz w:val="24"/>
          <w:szCs w:val="24"/>
          <w:lang w:eastAsia="zh-CN"/>
        </w:rPr>
        <w:t>详细评申及推荐成交供应商</w:t>
      </w:r>
      <w:bookmarkEnd w:id="85"/>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w:t>
      </w:r>
      <w:r>
        <w:rPr>
          <w:rFonts w:asciiTheme="minorEastAsia" w:eastAsia="仿宋" w:hAnsiTheme="minorEastAsia"/>
          <w:snapToGrid w:val="0"/>
          <w:sz w:val="24"/>
          <w:szCs w:val="24"/>
          <w:lang w:eastAsia="zh-CN"/>
        </w:rPr>
        <w:lastRenderedPageBreak/>
        <w:t>为评审依据。</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评审完成后，采购小组应当向采购人提交书面评审报告和候选成交供应商名单。</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6" w:name="_Toc99394524"/>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86"/>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87" w:name="扫描0029"/>
      <w:bookmarkEnd w:id="87"/>
      <w:r>
        <w:rPr>
          <w:rFonts w:asciiTheme="minorEastAsia" w:eastAsia="仿宋" w:hAnsiTheme="minorEastAsia"/>
          <w:snapToGrid w:val="0"/>
          <w:sz w:val="24"/>
          <w:szCs w:val="24"/>
          <w:lang w:eastAsia="zh-CN"/>
        </w:rPr>
        <w:t>将终止采购活动。</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rsidR="00F41287" w:rsidRDefault="00F41287">
      <w:pPr>
        <w:adjustRightInd w:val="0"/>
        <w:snapToGrid w:val="0"/>
        <w:spacing w:line="360" w:lineRule="auto"/>
        <w:ind w:firstLine="400"/>
        <w:rPr>
          <w:rFonts w:asciiTheme="minorEastAsia" w:eastAsia="仿宋" w:hAnsiTheme="minorEastAsia"/>
          <w:snapToGrid w:val="0"/>
          <w:sz w:val="24"/>
          <w:szCs w:val="24"/>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88" w:name="_Toc9939452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88"/>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89" w:name="_Toc91750572"/>
      <w:bookmarkStart w:id="90" w:name="_Toc99394526"/>
      <w:r>
        <w:rPr>
          <w:rFonts w:asciiTheme="minorEastAsia" w:eastAsia="仿宋" w:hAnsiTheme="minorEastAsia"/>
          <w:b/>
          <w:snapToGrid w:val="0"/>
          <w:sz w:val="24"/>
          <w:szCs w:val="24"/>
          <w:lang w:eastAsia="zh-CN"/>
        </w:rPr>
        <w:t>5.1</w:t>
      </w:r>
      <w:r>
        <w:rPr>
          <w:rFonts w:asciiTheme="minorEastAsia" w:eastAsia="仿宋" w:hAnsiTheme="minorEastAsia"/>
          <w:b/>
          <w:snapToGrid w:val="0"/>
          <w:sz w:val="24"/>
          <w:szCs w:val="24"/>
          <w:lang w:eastAsia="zh-CN"/>
        </w:rPr>
        <w:t>发出成交通知书</w:t>
      </w:r>
      <w:bookmarkEnd w:id="89"/>
      <w:bookmarkEnd w:id="90"/>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1" w:name="_Toc91750574"/>
      <w:bookmarkStart w:id="92" w:name="_Toc99394527"/>
      <w:r>
        <w:rPr>
          <w:rFonts w:asciiTheme="minorEastAsia" w:eastAsia="仿宋" w:hAnsiTheme="minorEastAsia"/>
          <w:b/>
          <w:snapToGrid w:val="0"/>
          <w:sz w:val="24"/>
          <w:szCs w:val="24"/>
          <w:lang w:eastAsia="zh-CN"/>
        </w:rPr>
        <w:t>5.2</w:t>
      </w:r>
      <w:r>
        <w:rPr>
          <w:rFonts w:asciiTheme="minorEastAsia" w:eastAsia="仿宋" w:hAnsiTheme="minorEastAsia"/>
          <w:b/>
          <w:snapToGrid w:val="0"/>
          <w:sz w:val="24"/>
          <w:szCs w:val="24"/>
          <w:lang w:eastAsia="zh-CN"/>
        </w:rPr>
        <w:t>履约保证金</w:t>
      </w:r>
      <w:bookmarkEnd w:id="91"/>
      <w:bookmarkEnd w:id="92"/>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3" w:name="_Toc99394528"/>
      <w:bookmarkStart w:id="94" w:name="_Toc91750575"/>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93"/>
      <w:bookmarkEnd w:id="94"/>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95" w:name="扫描0031"/>
      <w:bookmarkStart w:id="96" w:name="_Hlk99362808"/>
      <w:bookmarkEnd w:id="95"/>
      <w:r>
        <w:rPr>
          <w:rFonts w:asciiTheme="minorEastAsia" w:eastAsia="仿宋"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bookmarkEnd w:id="96"/>
    </w:p>
    <w:p w:rsidR="00F41287" w:rsidRDefault="00E90492">
      <w:pPr>
        <w:pStyle w:val="2"/>
        <w:spacing w:line="360" w:lineRule="auto"/>
        <w:rPr>
          <w:rFonts w:asciiTheme="minorEastAsia" w:eastAsia="仿宋" w:hAnsiTheme="minorEastAsia"/>
          <w:b/>
          <w:snapToGrid w:val="0"/>
          <w:sz w:val="24"/>
          <w:szCs w:val="24"/>
          <w:lang w:eastAsia="zh-CN"/>
        </w:rPr>
      </w:pPr>
      <w:bookmarkStart w:id="97" w:name="_Toc99394529"/>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97"/>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8" w:name="_Toc99394530"/>
      <w:r>
        <w:rPr>
          <w:rFonts w:asciiTheme="minorEastAsia" w:eastAsia="仿宋" w:hAnsiTheme="minorEastAsia"/>
          <w:b/>
          <w:snapToGrid w:val="0"/>
          <w:sz w:val="24"/>
          <w:szCs w:val="24"/>
          <w:lang w:eastAsia="zh-CN"/>
        </w:rPr>
        <w:t>6.1</w:t>
      </w:r>
      <w:r>
        <w:rPr>
          <w:rFonts w:asciiTheme="minorEastAsia" w:eastAsia="仿宋" w:hAnsiTheme="minorEastAsia"/>
          <w:b/>
          <w:snapToGrid w:val="0"/>
          <w:sz w:val="24"/>
          <w:szCs w:val="24"/>
          <w:lang w:eastAsia="zh-CN"/>
        </w:rPr>
        <w:t>对采购人的纪律要求</w:t>
      </w:r>
      <w:bookmarkEnd w:id="98"/>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采购人不得泄露谈判采购活动中应当保密的情况和资料，不得与供应商串通损害国家</w:t>
      </w:r>
      <w:r>
        <w:rPr>
          <w:rFonts w:asciiTheme="minorEastAsia" w:eastAsia="仿宋" w:hAnsiTheme="minorEastAsia"/>
          <w:snapToGrid w:val="0"/>
          <w:sz w:val="24"/>
          <w:szCs w:val="24"/>
          <w:lang w:eastAsia="zh-CN"/>
        </w:rPr>
        <w:lastRenderedPageBreak/>
        <w:t>利益、社会公共利益或者他人合法权益。</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9" w:name="_Toc99394531"/>
      <w:r>
        <w:rPr>
          <w:rFonts w:asciiTheme="minorEastAsia" w:eastAsia="仿宋" w:hAnsiTheme="minorEastAsia"/>
          <w:b/>
          <w:snapToGrid w:val="0"/>
          <w:sz w:val="24"/>
          <w:szCs w:val="24"/>
          <w:lang w:eastAsia="zh-CN"/>
        </w:rPr>
        <w:t>6.2</w:t>
      </w:r>
      <w:r>
        <w:rPr>
          <w:rFonts w:asciiTheme="minorEastAsia" w:eastAsia="仿宋" w:hAnsiTheme="minorEastAsia"/>
          <w:b/>
          <w:snapToGrid w:val="0"/>
          <w:sz w:val="24"/>
          <w:szCs w:val="24"/>
          <w:lang w:eastAsia="zh-CN"/>
        </w:rPr>
        <w:t>对供应商的纪律要求</w:t>
      </w:r>
      <w:bookmarkEnd w:id="99"/>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0" w:name="_Toc99394532"/>
      <w:r>
        <w:rPr>
          <w:rFonts w:asciiTheme="minorEastAsia" w:eastAsia="仿宋" w:hAnsiTheme="minorEastAsia"/>
          <w:b/>
          <w:snapToGrid w:val="0"/>
          <w:sz w:val="24"/>
          <w:szCs w:val="24"/>
          <w:lang w:eastAsia="zh-CN"/>
        </w:rPr>
        <w:t>6.3</w:t>
      </w:r>
      <w:r>
        <w:rPr>
          <w:rFonts w:asciiTheme="minorEastAsia" w:eastAsia="仿宋" w:hAnsiTheme="minorEastAsia"/>
          <w:b/>
          <w:snapToGrid w:val="0"/>
          <w:sz w:val="24"/>
          <w:szCs w:val="24"/>
          <w:lang w:eastAsia="zh-CN"/>
        </w:rPr>
        <w:t>对采购小组成员的纪律要求</w:t>
      </w:r>
      <w:bookmarkEnd w:id="100"/>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1" w:name="_Toc99394533"/>
      <w:r>
        <w:rPr>
          <w:rFonts w:asciiTheme="minorEastAsia" w:eastAsia="仿宋" w:hAnsiTheme="minorEastAsia"/>
          <w:b/>
          <w:snapToGrid w:val="0"/>
          <w:sz w:val="24"/>
          <w:szCs w:val="24"/>
          <w:lang w:eastAsia="zh-CN"/>
        </w:rPr>
        <w:t>6.4</w:t>
      </w:r>
      <w:r>
        <w:rPr>
          <w:rFonts w:asciiTheme="minorEastAsia" w:eastAsia="仿宋" w:hAnsiTheme="minorEastAsia"/>
          <w:b/>
          <w:snapToGrid w:val="0"/>
          <w:sz w:val="24"/>
          <w:szCs w:val="24"/>
          <w:lang w:eastAsia="zh-CN"/>
        </w:rPr>
        <w:t>对与采购活动有关的工作人员的纪律要求</w:t>
      </w:r>
      <w:bookmarkEnd w:id="101"/>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w:t>
      </w:r>
      <w:r>
        <w:rPr>
          <w:rFonts w:asciiTheme="minorEastAsia" w:eastAsia="仿宋" w:hAnsiTheme="minorEastAsia"/>
          <w:snapToGrid w:val="0"/>
          <w:sz w:val="24"/>
          <w:szCs w:val="24"/>
          <w:lang w:eastAsia="zh-CN"/>
        </w:rPr>
        <w:t>作人员不得擅离职守，影响谈判工作正常进行。</w:t>
      </w:r>
    </w:p>
    <w:p w:rsidR="00F41287" w:rsidRDefault="00E90492">
      <w:pPr>
        <w:pStyle w:val="2"/>
        <w:spacing w:line="360" w:lineRule="auto"/>
        <w:rPr>
          <w:rFonts w:asciiTheme="minorEastAsia" w:eastAsia="仿宋" w:hAnsiTheme="minorEastAsia"/>
          <w:b/>
          <w:snapToGrid w:val="0"/>
          <w:sz w:val="24"/>
          <w:szCs w:val="24"/>
          <w:lang w:eastAsia="zh-CN"/>
        </w:rPr>
      </w:pPr>
      <w:bookmarkStart w:id="102" w:name="_Toc99394534"/>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102"/>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需要补充的其他内容：见供应商须知前附表。</w:t>
      </w:r>
    </w:p>
    <w:p w:rsidR="00F41287" w:rsidRDefault="00E9049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360" w:lineRule="auto"/>
        <w:ind w:firstLine="400"/>
        <w:rPr>
          <w:rFonts w:asciiTheme="minorEastAsia" w:eastAsia="仿宋" w:hAnsiTheme="minorEastAsia"/>
          <w:snapToGrid w:val="0"/>
          <w:sz w:val="24"/>
          <w:szCs w:val="24"/>
          <w:lang w:eastAsia="zh-CN"/>
        </w:rPr>
      </w:pPr>
    </w:p>
    <w:p w:rsidR="00F41287" w:rsidRDefault="00E90492">
      <w:pPr>
        <w:pStyle w:val="2"/>
        <w:spacing w:line="276" w:lineRule="auto"/>
        <w:rPr>
          <w:rFonts w:asciiTheme="minorEastAsia" w:eastAsia="仿宋" w:hAnsiTheme="minorEastAsia"/>
          <w:snapToGrid w:val="0"/>
          <w:sz w:val="24"/>
          <w:szCs w:val="24"/>
          <w:lang w:eastAsia="zh-CN"/>
        </w:rPr>
      </w:pPr>
      <w:bookmarkStart w:id="103" w:name="_Toc99394535"/>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问题澄清通知</w:t>
      </w:r>
      <w:bookmarkEnd w:id="103"/>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04" w:name="_Toc99394536"/>
      <w:r>
        <w:rPr>
          <w:rFonts w:asciiTheme="minorEastAsia" w:eastAsia="仿宋" w:hAnsiTheme="minorEastAsia"/>
          <w:b/>
          <w:bCs/>
          <w:snapToGrid w:val="0"/>
          <w:sz w:val="32"/>
          <w:szCs w:val="32"/>
          <w:lang w:eastAsia="zh-CN"/>
        </w:rPr>
        <w:t>问题澄清通知</w:t>
      </w:r>
      <w:bookmarkEnd w:id="104"/>
    </w:p>
    <w:p w:rsidR="00F41287" w:rsidRDefault="00E90492">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E90492">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F41287" w:rsidRDefault="00E90492">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F41287" w:rsidRDefault="00E90492">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请将上述问题的澄清、说明和补正于年月日时前递交至</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。采用电子邮件方式的，应在年月日时前将原件递交至</w:t>
      </w:r>
      <w:r>
        <w:rPr>
          <w:rFonts w:asciiTheme="minorEastAsia" w:eastAsia="仿宋" w:hAnsiTheme="minorEastAsia" w:hint="eastAsia"/>
          <w:snapToGrid w:val="0"/>
          <w:sz w:val="24"/>
          <w:szCs w:val="24"/>
          <w:lang w:eastAsia="zh-CN"/>
        </w:rPr>
        <w:t>。</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snapToGrid w:val="0"/>
          <w:sz w:val="24"/>
          <w:szCs w:val="24"/>
          <w:u w:val="single"/>
          <w:lang w:eastAsia="zh-CN"/>
        </w:rPr>
        <w:t>（签字）</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snapToGrid w:val="0"/>
          <w:sz w:val="24"/>
          <w:szCs w:val="24"/>
          <w:u w:val="single"/>
          <w:lang w:eastAsia="zh-CN"/>
        </w:rPr>
        <w:t>（签字或盖单位公章）</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F41287" w:rsidRDefault="00E90492">
      <w:pPr>
        <w:spacing w:line="276" w:lineRule="auto"/>
        <w:rPr>
          <w:rFonts w:asciiTheme="minorEastAsia" w:eastAsia="仿宋" w:hAnsiTheme="minorEastAsia" w:cs="Times New Roman"/>
          <w:snapToGrid w:val="0"/>
          <w:sz w:val="24"/>
          <w:szCs w:val="24"/>
          <w:lang w:eastAsia="zh-CN"/>
        </w:rPr>
      </w:pPr>
      <w:bookmarkStart w:id="105" w:name="扫描0034"/>
      <w:bookmarkEnd w:id="105"/>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spacing w:line="276" w:lineRule="auto"/>
        <w:rPr>
          <w:rFonts w:asciiTheme="minorEastAsia" w:eastAsia="仿宋" w:hAnsiTheme="minorEastAsia"/>
          <w:snapToGrid w:val="0"/>
          <w:sz w:val="24"/>
          <w:szCs w:val="24"/>
          <w:lang w:eastAsia="zh-CN"/>
        </w:rPr>
      </w:pPr>
      <w:bookmarkStart w:id="106" w:name="_Toc99394537"/>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2</w:t>
      </w:r>
      <w:r>
        <w:rPr>
          <w:rFonts w:asciiTheme="minorEastAsia" w:eastAsia="仿宋" w:hAnsiTheme="minorEastAsia"/>
          <w:snapToGrid w:val="0"/>
          <w:sz w:val="24"/>
          <w:szCs w:val="24"/>
          <w:lang w:eastAsia="zh-CN"/>
        </w:rPr>
        <w:t>问题的澄清</w:t>
      </w:r>
      <w:bookmarkEnd w:id="106"/>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07" w:name="_Toc99394538"/>
      <w:r>
        <w:rPr>
          <w:rFonts w:asciiTheme="minorEastAsia" w:eastAsia="仿宋" w:hAnsiTheme="minorEastAsia"/>
          <w:b/>
          <w:bCs/>
          <w:snapToGrid w:val="0"/>
          <w:sz w:val="32"/>
          <w:szCs w:val="32"/>
          <w:lang w:eastAsia="zh-CN"/>
        </w:rPr>
        <w:t>问题的澄清</w:t>
      </w:r>
      <w:bookmarkEnd w:id="107"/>
    </w:p>
    <w:p w:rsidR="00F41287" w:rsidRDefault="00E90492">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w:t>
      </w:r>
      <w:r>
        <w:rPr>
          <w:rFonts w:asciiTheme="minorEastAsia" w:eastAsia="仿宋" w:hAnsiTheme="minorEastAsia"/>
          <w:b/>
          <w:bCs/>
          <w:snapToGrid w:val="0"/>
          <w:sz w:val="32"/>
          <w:szCs w:val="32"/>
          <w:lang w:eastAsia="zh-CN"/>
        </w:rPr>
        <w:t>）</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问题澄清通知（编号：）已收悉，现澄清、说明和补正如下：</w:t>
      </w:r>
    </w:p>
    <w:p w:rsidR="00F41287" w:rsidRDefault="00E90492">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F41287" w:rsidRDefault="00E90492">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F41287" w:rsidRDefault="00E90492">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snapToGrid w:val="0"/>
          <w:sz w:val="24"/>
          <w:szCs w:val="24"/>
          <w:u w:val="single"/>
          <w:lang w:eastAsia="zh-CN"/>
        </w:rPr>
        <w:t>（盖单位公章）</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F41287" w:rsidRDefault="00E90492">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jc w:val="right"/>
        <w:rPr>
          <w:rFonts w:asciiTheme="minorEastAsia" w:eastAsia="仿宋" w:hAnsiTheme="minorEastAsia"/>
          <w:snapToGrid w:val="0"/>
          <w:sz w:val="24"/>
          <w:szCs w:val="24"/>
          <w:lang w:eastAsia="zh-CN"/>
        </w:rPr>
      </w:pPr>
      <w:bookmarkStart w:id="108" w:name="扫描0035"/>
      <w:bookmarkEnd w:id="108"/>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F41287" w:rsidRDefault="00E90492">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spacing w:line="276" w:lineRule="auto"/>
        <w:rPr>
          <w:rFonts w:asciiTheme="minorEastAsia" w:eastAsia="仿宋" w:hAnsiTheme="minorEastAsia"/>
          <w:snapToGrid w:val="0"/>
          <w:sz w:val="24"/>
          <w:szCs w:val="24"/>
          <w:lang w:eastAsia="zh-CN"/>
        </w:rPr>
      </w:pPr>
      <w:bookmarkStart w:id="109" w:name="_Toc99394539"/>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3</w:t>
      </w:r>
      <w:r>
        <w:rPr>
          <w:rFonts w:asciiTheme="minorEastAsia" w:eastAsia="仿宋" w:hAnsiTheme="minorEastAsia"/>
          <w:snapToGrid w:val="0"/>
          <w:sz w:val="24"/>
          <w:szCs w:val="24"/>
          <w:lang w:eastAsia="zh-CN"/>
        </w:rPr>
        <w:t>成交通知书</w:t>
      </w:r>
      <w:bookmarkEnd w:id="109"/>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10" w:name="_Toc99394540"/>
      <w:r>
        <w:rPr>
          <w:rFonts w:asciiTheme="minorEastAsia" w:eastAsia="仿宋" w:hAnsiTheme="minorEastAsia"/>
          <w:b/>
          <w:bCs/>
          <w:snapToGrid w:val="0"/>
          <w:sz w:val="32"/>
          <w:szCs w:val="32"/>
          <w:lang w:eastAsia="zh-CN"/>
        </w:rPr>
        <w:t>成交通知书</w:t>
      </w:r>
      <w:bookmarkEnd w:id="110"/>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Pr>
          <w:rFonts w:asciiTheme="minorEastAsia" w:eastAsia="仿宋" w:hAnsiTheme="minorEastAsia"/>
          <w:snapToGrid w:val="0"/>
          <w:sz w:val="24"/>
          <w:szCs w:val="24"/>
          <w:u w:val="single"/>
          <w:lang w:eastAsia="zh-CN"/>
        </w:rPr>
        <w:t>（项目名称）</w:t>
      </w:r>
      <w:r>
        <w:rPr>
          <w:rFonts w:asciiTheme="minorEastAsia" w:eastAsia="仿宋" w:hAnsiTheme="minorEastAsia"/>
          <w:snapToGrid w:val="0"/>
          <w:sz w:val="24"/>
          <w:szCs w:val="24"/>
          <w:lang w:eastAsia="zh-CN"/>
        </w:rPr>
        <w:t>的响应文件已被我方接受，被确定为成交供应商。</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方在接到本通知书后的日内到</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rsidR="00F41287" w:rsidRDefault="00E90492">
      <w:pPr>
        <w:adjustRightInd w:val="0"/>
        <w:snapToGrid w:val="0"/>
        <w:spacing w:line="360" w:lineRule="auto"/>
        <w:ind w:firstLine="480"/>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color w:val="FF0000"/>
          <w:sz w:val="24"/>
          <w:szCs w:val="24"/>
          <w:lang w:eastAsia="zh-CN"/>
        </w:rPr>
        <w:t>以采购人采购系统中的“中标通知书”为准</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67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snapToGrid w:val="0"/>
          <w:sz w:val="24"/>
          <w:szCs w:val="24"/>
          <w:u w:val="single"/>
          <w:lang w:eastAsia="zh-CN"/>
        </w:rPr>
        <w:t>（盖单位公章）</w:t>
      </w:r>
    </w:p>
    <w:p w:rsidR="00F41287" w:rsidRDefault="00F41287">
      <w:pPr>
        <w:rPr>
          <w:rFonts w:eastAsia="仿宋"/>
          <w:lang w:eastAsia="zh-CN"/>
        </w:rPr>
      </w:pPr>
    </w:p>
    <w:p w:rsidR="00F41287" w:rsidRDefault="00E90492">
      <w:pPr>
        <w:adjustRightInd w:val="0"/>
        <w:snapToGrid w:val="0"/>
        <w:spacing w:line="360" w:lineRule="auto"/>
        <w:jc w:val="right"/>
        <w:rPr>
          <w:rFonts w:asciiTheme="minorEastAsia" w:eastAsia="仿宋" w:hAnsiTheme="minorEastAsia"/>
          <w:snapToGrid w:val="0"/>
          <w:sz w:val="24"/>
          <w:szCs w:val="24"/>
          <w:lang w:eastAsia="zh-CN"/>
        </w:rPr>
      </w:pPr>
      <w:bookmarkStart w:id="111" w:name="扫描0036"/>
      <w:bookmarkEnd w:id="111"/>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F41287" w:rsidRDefault="00E90492">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1"/>
        <w:spacing w:line="276" w:lineRule="auto"/>
        <w:rPr>
          <w:rFonts w:asciiTheme="minorEastAsia" w:eastAsia="仿宋" w:hAnsiTheme="minorEastAsia"/>
          <w:b/>
          <w:bCs/>
          <w:snapToGrid w:val="0"/>
          <w:sz w:val="32"/>
          <w:szCs w:val="32"/>
          <w:lang w:eastAsia="zh-CN"/>
        </w:rPr>
      </w:pPr>
      <w:bookmarkStart w:id="112" w:name="扫描0037"/>
      <w:bookmarkStart w:id="113" w:name="_Toc99394541"/>
      <w:bookmarkEnd w:id="112"/>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三</w:t>
      </w:r>
      <w:r>
        <w:rPr>
          <w:rFonts w:asciiTheme="minorEastAsia" w:eastAsia="仿宋" w:hAnsiTheme="minorEastAsia" w:hint="eastAsia"/>
          <w:b/>
          <w:bCs/>
          <w:snapToGrid w:val="0"/>
          <w:sz w:val="32"/>
          <w:szCs w:val="32"/>
          <w:lang w:eastAsia="zh-CN"/>
        </w:rPr>
        <w:t>章评</w:t>
      </w:r>
      <w:r>
        <w:rPr>
          <w:rFonts w:asciiTheme="minorEastAsia" w:eastAsia="仿宋" w:hAnsiTheme="minorEastAsia"/>
          <w:b/>
          <w:bCs/>
          <w:snapToGrid w:val="0"/>
          <w:sz w:val="32"/>
          <w:szCs w:val="32"/>
          <w:lang w:eastAsia="zh-CN"/>
        </w:rPr>
        <w:t>审办法</w:t>
      </w:r>
      <w:bookmarkEnd w:id="113"/>
    </w:p>
    <w:p w:rsidR="00F41287" w:rsidRDefault="00E90492">
      <w:pPr>
        <w:spacing w:line="276" w:lineRule="auto"/>
        <w:rPr>
          <w:rFonts w:asciiTheme="minorEastAsia" w:eastAsia="仿宋" w:hAnsiTheme="minorEastAsia"/>
          <w:snapToGrid w:val="0"/>
          <w:sz w:val="24"/>
          <w:szCs w:val="24"/>
          <w:lang w:eastAsia="zh-CN"/>
        </w:rPr>
      </w:pPr>
      <w:bookmarkStart w:id="114" w:name="扫描0038"/>
      <w:bookmarkEnd w:id="114"/>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spacing w:line="276" w:lineRule="auto"/>
        <w:jc w:val="center"/>
        <w:rPr>
          <w:rFonts w:asciiTheme="minorEastAsia" w:eastAsia="仿宋" w:hAnsiTheme="minorEastAsia"/>
          <w:b/>
          <w:bCs/>
          <w:snapToGrid w:val="0"/>
          <w:sz w:val="32"/>
          <w:szCs w:val="32"/>
          <w:lang w:eastAsia="zh-CN"/>
        </w:rPr>
      </w:pPr>
      <w:bookmarkStart w:id="115" w:name="_Toc99394542"/>
      <w:r>
        <w:rPr>
          <w:rFonts w:asciiTheme="minorEastAsia" w:eastAsia="仿宋" w:hAnsiTheme="minorEastAsia"/>
          <w:b/>
          <w:bCs/>
          <w:snapToGrid w:val="0"/>
          <w:sz w:val="32"/>
          <w:szCs w:val="32"/>
          <w:lang w:eastAsia="zh-CN"/>
        </w:rPr>
        <w:t>评审办法前附表</w:t>
      </w:r>
      <w:bookmarkStart w:id="116" w:name="OLE_LINK57"/>
      <w:bookmarkStart w:id="117" w:name="OLE_LINK58"/>
      <w:bookmarkEnd w:id="115"/>
    </w:p>
    <w:p w:rsidR="00F41287" w:rsidRDefault="00F41287">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F41287">
        <w:trPr>
          <w:trHeight w:val="73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条款号及名称</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评审因素</w:t>
            </w:r>
          </w:p>
        </w:tc>
        <w:tc>
          <w:tcPr>
            <w:tcW w:w="5180" w:type="dxa"/>
            <w:gridSpan w:val="2"/>
            <w:tcMar>
              <w:left w:w="57" w:type="dxa"/>
              <w:right w:w="57" w:type="dxa"/>
            </w:tcMar>
            <w:vAlign w:val="center"/>
          </w:tcPr>
          <w:p w:rsidR="00F41287" w:rsidRDefault="00E90492">
            <w:pPr>
              <w:adjustRightInd w:val="0"/>
              <w:snapToGrid w:val="0"/>
              <w:jc w:val="center"/>
              <w:rPr>
                <w:rFonts w:asciiTheme="minorEastAsia" w:eastAsia="仿宋" w:hAnsiTheme="minorEastAsia"/>
                <w:b/>
                <w:bCs/>
                <w:snapToGrid w:val="0"/>
                <w:sz w:val="24"/>
                <w:szCs w:val="24"/>
              </w:rPr>
            </w:pPr>
            <w:r>
              <w:rPr>
                <w:rFonts w:asciiTheme="minorEastAsia" w:eastAsia="仿宋" w:hAnsiTheme="minorEastAsia"/>
                <w:b/>
                <w:bCs/>
                <w:snapToGrid w:val="0"/>
                <w:sz w:val="24"/>
                <w:szCs w:val="24"/>
              </w:rPr>
              <w:t>评审标准</w:t>
            </w:r>
          </w:p>
        </w:tc>
      </w:tr>
      <w:tr w:rsidR="00F41287">
        <w:trPr>
          <w:trHeight w:val="624"/>
        </w:trPr>
        <w:tc>
          <w:tcPr>
            <w:tcW w:w="730" w:type="dxa"/>
            <w:gridSpan w:val="2"/>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w:t>
            </w:r>
          </w:p>
        </w:tc>
        <w:tc>
          <w:tcPr>
            <w:tcW w:w="1018" w:type="dxa"/>
            <w:tcMar>
              <w:left w:w="57" w:type="dxa"/>
              <w:right w:w="57" w:type="dxa"/>
            </w:tcMar>
            <w:vAlign w:val="center"/>
          </w:tcPr>
          <w:p w:rsidR="00F41287" w:rsidRDefault="00E90492">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评审方法</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评审方法</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综合评分法</w:t>
            </w:r>
          </w:p>
        </w:tc>
      </w:tr>
      <w:tr w:rsidR="00F41287">
        <w:trPr>
          <w:trHeight w:val="624"/>
        </w:trPr>
        <w:tc>
          <w:tcPr>
            <w:tcW w:w="730" w:type="dxa"/>
            <w:gridSpan w:val="2"/>
            <w:vMerge w:val="restart"/>
            <w:tcMar>
              <w:left w:w="57" w:type="dxa"/>
              <w:right w:w="57" w:type="dxa"/>
            </w:tcMar>
            <w:vAlign w:val="center"/>
          </w:tcPr>
          <w:p w:rsidR="00F41287" w:rsidRDefault="00E90492">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形式评审标准</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供应商名称</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与市场监管部门或其他行政机关颁发的可以合法开展业务的执照或证书一致</w:t>
            </w:r>
          </w:p>
        </w:tc>
      </w:tr>
      <w:tr w:rsidR="00F41287">
        <w:trPr>
          <w:trHeight w:val="624"/>
        </w:trPr>
        <w:tc>
          <w:tcPr>
            <w:tcW w:w="730" w:type="dxa"/>
            <w:gridSpan w:val="2"/>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响</w:t>
            </w:r>
            <w:r>
              <w:rPr>
                <w:rFonts w:asciiTheme="minorEastAsia" w:eastAsia="仿宋" w:hAnsiTheme="minorEastAsia"/>
                <w:snapToGrid w:val="0"/>
                <w:sz w:val="21"/>
                <w:szCs w:val="21"/>
              </w:rPr>
              <w:t>应文件签字盖章</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符合第二章第</w:t>
            </w:r>
            <w:r>
              <w:rPr>
                <w:rFonts w:asciiTheme="minorEastAsia" w:eastAsia="仿宋" w:hAnsiTheme="minorEastAsia"/>
                <w:snapToGrid w:val="0"/>
                <w:sz w:val="21"/>
                <w:szCs w:val="21"/>
                <w:lang w:eastAsia="zh-CN"/>
              </w:rPr>
              <w:t>3.7.2</w:t>
            </w:r>
            <w:r>
              <w:rPr>
                <w:rFonts w:asciiTheme="minorEastAsia" w:eastAsia="仿宋" w:hAnsiTheme="minorEastAsia"/>
                <w:snapToGrid w:val="0"/>
                <w:sz w:val="21"/>
                <w:szCs w:val="21"/>
                <w:lang w:eastAsia="zh-CN"/>
              </w:rPr>
              <w:t>项及第</w:t>
            </w:r>
            <w:r>
              <w:rPr>
                <w:rFonts w:asciiTheme="minorEastAsia" w:eastAsia="仿宋" w:hAnsiTheme="minorEastAsia"/>
                <w:snapToGrid w:val="0"/>
                <w:sz w:val="21"/>
                <w:szCs w:val="21"/>
                <w:lang w:eastAsia="zh-CN"/>
              </w:rPr>
              <w:t>3.7.3</w:t>
            </w:r>
            <w:r>
              <w:rPr>
                <w:rFonts w:asciiTheme="minorEastAsia" w:eastAsia="仿宋" w:hAnsiTheme="minorEastAsia"/>
                <w:snapToGrid w:val="0"/>
                <w:sz w:val="21"/>
                <w:szCs w:val="21"/>
                <w:lang w:eastAsia="zh-CN"/>
              </w:rPr>
              <w:t>项的规定</w:t>
            </w:r>
          </w:p>
        </w:tc>
      </w:tr>
      <w:tr w:rsidR="00F41287">
        <w:trPr>
          <w:trHeight w:val="624"/>
        </w:trPr>
        <w:tc>
          <w:tcPr>
            <w:tcW w:w="730" w:type="dxa"/>
            <w:gridSpan w:val="2"/>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联合体协议书</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递交联合体协议书，并明确联合体</w:t>
            </w:r>
            <w:r>
              <w:rPr>
                <w:rFonts w:asciiTheme="minorEastAsia" w:eastAsia="仿宋" w:hAnsiTheme="minorEastAsia" w:hint="eastAsia"/>
                <w:snapToGrid w:val="0"/>
                <w:sz w:val="21"/>
                <w:szCs w:val="21"/>
                <w:lang w:eastAsia="zh-CN"/>
              </w:rPr>
              <w:t>牵头人</w:t>
            </w:r>
          </w:p>
        </w:tc>
      </w:tr>
      <w:tr w:rsidR="00F41287">
        <w:trPr>
          <w:trHeight w:val="624"/>
        </w:trPr>
        <w:tc>
          <w:tcPr>
            <w:tcW w:w="730" w:type="dxa"/>
            <w:gridSpan w:val="2"/>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响应函中实质性内容</w:t>
            </w:r>
          </w:p>
        </w:tc>
        <w:tc>
          <w:tcPr>
            <w:tcW w:w="5180" w:type="dxa"/>
            <w:gridSpan w:val="2"/>
            <w:tcMar>
              <w:left w:w="57" w:type="dxa"/>
              <w:right w:w="57" w:type="dxa"/>
            </w:tcMar>
            <w:vAlign w:val="center"/>
          </w:tcPr>
          <w:p w:rsidR="00F41287" w:rsidRDefault="00F41287">
            <w:pPr>
              <w:adjustRightInd w:val="0"/>
              <w:snapToGrid w:val="0"/>
              <w:jc w:val="both"/>
              <w:rPr>
                <w:rFonts w:asciiTheme="minorEastAsia" w:eastAsia="仿宋" w:hAnsiTheme="minorEastAsia"/>
                <w:snapToGrid w:val="0"/>
                <w:sz w:val="21"/>
                <w:szCs w:val="21"/>
              </w:rPr>
            </w:pPr>
          </w:p>
        </w:tc>
      </w:tr>
      <w:tr w:rsidR="00F41287">
        <w:trPr>
          <w:trHeight w:val="624"/>
        </w:trPr>
        <w:tc>
          <w:tcPr>
            <w:tcW w:w="730" w:type="dxa"/>
            <w:gridSpan w:val="2"/>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w:t>
            </w:r>
          </w:p>
        </w:tc>
      </w:tr>
      <w:tr w:rsidR="00F41287">
        <w:trPr>
          <w:trHeight w:val="624"/>
        </w:trPr>
        <w:tc>
          <w:tcPr>
            <w:tcW w:w="730" w:type="dxa"/>
            <w:gridSpan w:val="2"/>
            <w:vMerge w:val="restart"/>
            <w:tcMar>
              <w:left w:w="57" w:type="dxa"/>
              <w:right w:w="57" w:type="dxa"/>
            </w:tcMar>
            <w:vAlign w:val="center"/>
          </w:tcPr>
          <w:p w:rsidR="00F41287" w:rsidRDefault="00E90492">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资格评审标准</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依法设立</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3.5(1)</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资质要求</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3.5(2)</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财务要求</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3.5(3)</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Borders>
              <w:bottom w:val="single" w:sz="4" w:space="0" w:color="auto"/>
            </w:tcBorders>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业绩要求</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3.5(4)</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信誉要求</w:t>
            </w:r>
          </w:p>
        </w:tc>
        <w:tc>
          <w:tcPr>
            <w:tcW w:w="5180" w:type="dxa"/>
            <w:gridSpan w:val="2"/>
            <w:tcBorders>
              <w:left w:val="single" w:sz="4" w:space="0" w:color="auto"/>
            </w:tcBorders>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3.5(5)</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tcBorders>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人员要求</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3.5(6)</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其他要求</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3.5(7)</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不存在第一章第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款情形</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3.5(8)</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联合体供应商</w:t>
            </w:r>
          </w:p>
        </w:tc>
        <w:tc>
          <w:tcPr>
            <w:tcW w:w="5180" w:type="dxa"/>
            <w:gridSpan w:val="2"/>
            <w:tcMar>
              <w:left w:w="57" w:type="dxa"/>
              <w:right w:w="57" w:type="dxa"/>
            </w:tcMar>
            <w:vAlign w:val="center"/>
          </w:tcPr>
          <w:p w:rsidR="00F41287" w:rsidRDefault="00E90492">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3.3</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3.5(9)</w:t>
            </w:r>
            <w:r>
              <w:rPr>
                <w:rFonts w:asciiTheme="minorEastAsia" w:eastAsia="仿宋" w:hAnsiTheme="minorEastAsia"/>
                <w:snapToGrid w:val="0"/>
                <w:sz w:val="21"/>
                <w:szCs w:val="21"/>
                <w:lang w:eastAsia="zh-CN"/>
              </w:rPr>
              <w:t>款规定</w:t>
            </w:r>
          </w:p>
        </w:tc>
      </w:tr>
      <w:tr w:rsidR="00F41287">
        <w:trPr>
          <w:trHeight w:val="624"/>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w:t>
            </w:r>
          </w:p>
        </w:tc>
      </w:tr>
      <w:tr w:rsidR="00F41287">
        <w:trPr>
          <w:trHeight w:val="73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lastRenderedPageBreak/>
              <w:t>条款号及名称</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评审因素</w:t>
            </w:r>
          </w:p>
        </w:tc>
        <w:tc>
          <w:tcPr>
            <w:tcW w:w="5180" w:type="dxa"/>
            <w:gridSpan w:val="2"/>
            <w:tcMar>
              <w:left w:w="57" w:type="dxa"/>
              <w:right w:w="57" w:type="dxa"/>
            </w:tcMar>
            <w:vAlign w:val="center"/>
          </w:tcPr>
          <w:p w:rsidR="00F41287" w:rsidRDefault="00E90492">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b/>
                <w:bCs/>
                <w:snapToGrid w:val="0"/>
                <w:sz w:val="21"/>
                <w:szCs w:val="21"/>
              </w:rPr>
              <w:t>评审标准</w:t>
            </w:r>
          </w:p>
        </w:tc>
      </w:tr>
      <w:tr w:rsidR="00F41287">
        <w:trPr>
          <w:trHeight w:val="737"/>
        </w:trPr>
        <w:tc>
          <w:tcPr>
            <w:tcW w:w="730" w:type="dxa"/>
            <w:gridSpan w:val="2"/>
            <w:vMerge w:val="restart"/>
            <w:tcMar>
              <w:left w:w="57" w:type="dxa"/>
              <w:right w:w="57" w:type="dxa"/>
            </w:tcMar>
            <w:vAlign w:val="center"/>
          </w:tcPr>
          <w:p w:rsidR="00F41287" w:rsidRDefault="00E90492">
            <w:pPr>
              <w:adjustRightInd w:val="0"/>
              <w:snapToGrid w:val="0"/>
              <w:jc w:val="both"/>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2.1.3</w:t>
            </w:r>
          </w:p>
        </w:tc>
        <w:tc>
          <w:tcPr>
            <w:tcW w:w="1018" w:type="dxa"/>
            <w:vMerge w:val="restart"/>
            <w:tcBorders>
              <w:top w:val="nil"/>
            </w:tcBorders>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响应性评审标准</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报</w:t>
            </w:r>
            <w:r>
              <w:rPr>
                <w:rFonts w:asciiTheme="minorEastAsia" w:eastAsia="仿宋" w:hAnsiTheme="minorEastAsia"/>
                <w:snapToGrid w:val="0"/>
                <w:sz w:val="21"/>
                <w:szCs w:val="21"/>
              </w:rPr>
              <w:t>价</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响应文件有效期</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3.3.1</w:t>
            </w:r>
            <w:r>
              <w:rPr>
                <w:rFonts w:asciiTheme="minorEastAsia" w:eastAsia="仿宋" w:hAnsiTheme="minorEastAsia"/>
                <w:snapToGrid w:val="0"/>
                <w:sz w:val="21"/>
                <w:szCs w:val="21"/>
              </w:rPr>
              <w:t>项规定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响应保证金</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3.4.1</w:t>
            </w:r>
            <w:r>
              <w:rPr>
                <w:rFonts w:asciiTheme="minorEastAsia" w:eastAsia="仿宋" w:hAnsiTheme="minorEastAsia"/>
                <w:snapToGrid w:val="0"/>
                <w:sz w:val="21"/>
                <w:szCs w:val="21"/>
              </w:rPr>
              <w:t>项规定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货物清单</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3.6</w:t>
            </w:r>
            <w:r>
              <w:rPr>
                <w:rFonts w:asciiTheme="minorEastAsia" w:eastAsia="仿宋" w:hAnsiTheme="minorEastAsia"/>
                <w:snapToGrid w:val="0"/>
                <w:sz w:val="21"/>
                <w:szCs w:val="21"/>
              </w:rPr>
              <w:t>款规定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质量标准</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交货期</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合同条款</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1.10.1</w:t>
            </w:r>
            <w:r>
              <w:rPr>
                <w:rFonts w:asciiTheme="minorEastAsia" w:eastAsia="仿宋" w:hAnsiTheme="minorEastAsia"/>
                <w:snapToGrid w:val="0"/>
                <w:sz w:val="21"/>
                <w:szCs w:val="21"/>
              </w:rPr>
              <w:t>项规定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对非关键条款的偏差</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偏差范围和偏差项数符合第二章第</w:t>
            </w:r>
            <w:r>
              <w:rPr>
                <w:rFonts w:asciiTheme="minorEastAsia" w:eastAsia="仿宋" w:hAnsiTheme="minorEastAsia"/>
                <w:snapToGrid w:val="0"/>
                <w:sz w:val="21"/>
                <w:szCs w:val="21"/>
                <w:lang w:eastAsia="zh-CN"/>
              </w:rPr>
              <w:t>1.10.2</w:t>
            </w:r>
            <w:r>
              <w:rPr>
                <w:rFonts w:asciiTheme="minorEastAsia" w:eastAsia="仿宋" w:hAnsiTheme="minorEastAsia"/>
                <w:snapToGrid w:val="0"/>
                <w:sz w:val="21"/>
                <w:szCs w:val="21"/>
                <w:lang w:eastAsia="zh-CN"/>
              </w:rPr>
              <w:t>项的规定</w:t>
            </w:r>
          </w:p>
        </w:tc>
      </w:tr>
      <w:tr w:rsidR="00F41287">
        <w:trPr>
          <w:trHeight w:val="737"/>
        </w:trPr>
        <w:tc>
          <w:tcPr>
            <w:tcW w:w="730" w:type="dxa"/>
            <w:gridSpan w:val="2"/>
            <w:vMerge/>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bottom w:val="nil"/>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F41287">
        <w:trPr>
          <w:trHeight w:val="73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3.1.1</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评审价格</w:t>
            </w:r>
          </w:p>
        </w:tc>
        <w:tc>
          <w:tcPr>
            <w:tcW w:w="5180" w:type="dxa"/>
            <w:gridSpan w:val="2"/>
            <w:tcMar>
              <w:left w:w="57" w:type="dxa"/>
              <w:right w:w="57" w:type="dxa"/>
            </w:tcMar>
            <w:vAlign w:val="center"/>
          </w:tcPr>
          <w:p w:rsidR="00F41287" w:rsidRDefault="00F41287">
            <w:pPr>
              <w:adjustRightInd w:val="0"/>
              <w:snapToGrid w:val="0"/>
              <w:jc w:val="both"/>
              <w:rPr>
                <w:rFonts w:asciiTheme="minorEastAsia" w:eastAsia="仿宋" w:hAnsiTheme="minorEastAsia"/>
                <w:snapToGrid w:val="0"/>
                <w:sz w:val="21"/>
                <w:szCs w:val="21"/>
              </w:rPr>
            </w:pPr>
          </w:p>
        </w:tc>
      </w:tr>
      <w:tr w:rsidR="00F41287">
        <w:trPr>
          <w:trHeight w:val="56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F41287" w:rsidRDefault="00E90492">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hint="eastAsia"/>
                <w:b/>
                <w:bCs/>
                <w:snapToGrid w:val="0"/>
                <w:sz w:val="21"/>
                <w:szCs w:val="21"/>
                <w:lang w:eastAsia="zh-CN"/>
              </w:rPr>
              <w:t>编列内容</w:t>
            </w:r>
          </w:p>
        </w:tc>
      </w:tr>
      <w:tr w:rsidR="00F41287">
        <w:trPr>
          <w:trHeight w:val="737"/>
        </w:trPr>
        <w:tc>
          <w:tcPr>
            <w:tcW w:w="9178" w:type="dxa"/>
            <w:gridSpan w:val="6"/>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综合评分和排序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综合评分法</w:t>
            </w:r>
            <w:r>
              <w:rPr>
                <w:rFonts w:asciiTheme="minorEastAsia" w:eastAsia="仿宋" w:hAnsiTheme="minorEastAsia"/>
                <w:snapToGrid w:val="0"/>
                <w:sz w:val="21"/>
                <w:szCs w:val="21"/>
                <w:lang w:eastAsia="zh-CN"/>
              </w:rPr>
              <w:t>)</w:t>
            </w:r>
          </w:p>
        </w:tc>
      </w:tr>
      <w:tr w:rsidR="00F41287">
        <w:trPr>
          <w:trHeight w:val="1304"/>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3.2.1</w:t>
            </w:r>
          </w:p>
        </w:tc>
        <w:tc>
          <w:tcPr>
            <w:tcW w:w="2250" w:type="dxa"/>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分值构成</w:t>
            </w:r>
          </w:p>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w:t>
            </w:r>
            <w:r>
              <w:rPr>
                <w:rFonts w:asciiTheme="minorEastAsia" w:eastAsia="仿宋" w:hAnsiTheme="minorEastAsia"/>
                <w:snapToGrid w:val="0"/>
                <w:sz w:val="21"/>
                <w:szCs w:val="21"/>
              </w:rPr>
              <w:t>总分</w:t>
            </w:r>
            <w:r>
              <w:rPr>
                <w:rFonts w:asciiTheme="minorEastAsia" w:eastAsia="仿宋" w:hAnsiTheme="minorEastAsia"/>
                <w:snapToGrid w:val="0"/>
                <w:sz w:val="21"/>
                <w:szCs w:val="21"/>
              </w:rPr>
              <w:t>100</w:t>
            </w:r>
            <w:r>
              <w:rPr>
                <w:rFonts w:asciiTheme="minorEastAsia" w:eastAsia="仿宋" w:hAnsiTheme="minorEastAsia"/>
                <w:snapToGrid w:val="0"/>
                <w:sz w:val="21"/>
                <w:szCs w:val="21"/>
              </w:rPr>
              <w:t>分</w:t>
            </w: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F41287" w:rsidRDefault="00E90492">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rPr>
              <w:t>商务部分：</w:t>
            </w:r>
            <w:r>
              <w:rPr>
                <w:rFonts w:asciiTheme="minorEastAsia" w:eastAsia="仿宋" w:hAnsiTheme="minorEastAsia"/>
                <w:snapToGrid w:val="0"/>
                <w:sz w:val="21"/>
                <w:szCs w:val="21"/>
                <w:u w:val="single"/>
                <w:lang w:eastAsia="zh-CN"/>
              </w:rPr>
              <w:t>15</w:t>
            </w:r>
            <w:r>
              <w:rPr>
                <w:rFonts w:asciiTheme="minorEastAsia" w:eastAsia="仿宋" w:hAnsiTheme="minorEastAsia"/>
                <w:snapToGrid w:val="0"/>
                <w:sz w:val="21"/>
                <w:szCs w:val="21"/>
              </w:rPr>
              <w:t>分</w:t>
            </w:r>
          </w:p>
          <w:p w:rsidR="00F41287" w:rsidRDefault="00E90492">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Pr>
                <w:rFonts w:asciiTheme="minorEastAsia" w:eastAsia="仿宋" w:hAnsiTheme="minorEastAsia"/>
                <w:snapToGrid w:val="0"/>
                <w:sz w:val="21"/>
                <w:szCs w:val="21"/>
                <w:u w:val="single"/>
                <w:lang w:eastAsia="zh-CN"/>
              </w:rPr>
              <w:t>25</w:t>
            </w:r>
            <w:r>
              <w:rPr>
                <w:rFonts w:asciiTheme="minorEastAsia" w:eastAsia="仿宋" w:hAnsiTheme="minorEastAsia"/>
                <w:snapToGrid w:val="0"/>
                <w:sz w:val="21"/>
                <w:szCs w:val="21"/>
              </w:rPr>
              <w:t>分</w:t>
            </w:r>
          </w:p>
          <w:p w:rsidR="00F41287" w:rsidRDefault="00E90492">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报价：</w:t>
            </w:r>
            <w:r>
              <w:rPr>
                <w:rFonts w:asciiTheme="minorEastAsia" w:eastAsia="仿宋" w:hAnsiTheme="minorEastAsia"/>
                <w:snapToGrid w:val="0"/>
                <w:sz w:val="21"/>
                <w:szCs w:val="21"/>
                <w:u w:val="single"/>
                <w:lang w:eastAsia="zh-CN"/>
              </w:rPr>
              <w:t>6</w:t>
            </w:r>
            <w:r>
              <w:rPr>
                <w:rFonts w:asciiTheme="minorEastAsia" w:eastAsia="仿宋" w:hAnsiTheme="minorEastAsia"/>
                <w:snapToGrid w:val="0"/>
                <w:sz w:val="21"/>
                <w:szCs w:val="21"/>
                <w:u w:val="single"/>
              </w:rPr>
              <w:t xml:space="preserve">0 </w:t>
            </w:r>
            <w:r>
              <w:rPr>
                <w:rFonts w:asciiTheme="minorEastAsia" w:eastAsia="仿宋" w:hAnsiTheme="minorEastAsia"/>
                <w:snapToGrid w:val="0"/>
                <w:sz w:val="21"/>
                <w:szCs w:val="21"/>
              </w:rPr>
              <w:t>分</w:t>
            </w:r>
          </w:p>
        </w:tc>
      </w:tr>
      <w:tr w:rsidR="00F41287">
        <w:trPr>
          <w:trHeight w:val="1304"/>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3.2.2(2)</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评审基准价计算方法</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F41287" w:rsidRDefault="00E90492">
            <w:pPr>
              <w:adjustRightInd w:val="0"/>
              <w:snapToGrid w:val="0"/>
              <w:spacing w:before="240"/>
              <w:jc w:val="both"/>
              <w:rPr>
                <w:rFonts w:asciiTheme="minorEastAsia" w:eastAsia="仿宋" w:hAnsiTheme="minorEastAsia"/>
                <w:snapToGrid w:val="0"/>
                <w:sz w:val="21"/>
                <w:szCs w:val="21"/>
                <w:lang w:eastAsia="zh-CN"/>
              </w:rPr>
            </w:pPr>
            <w:bookmarkStart w:id="118" w:name="OLE_LINK51"/>
            <w:bookmarkStart w:id="119" w:name="OLE_LINK52"/>
            <w:bookmarkStart w:id="120" w:name="_Hlk91582190"/>
            <w:r>
              <w:rPr>
                <w:rFonts w:ascii="Wingdings 2" w:eastAsia="仿宋" w:hAnsi="Wingdings 2" w:cs="Apple Color Emoji"/>
                <w:snapToGrid w:val="0"/>
                <w:sz w:val="24"/>
                <w:szCs w:val="24"/>
                <w:shd w:val="clear" w:color="auto" w:fill="FFFF00"/>
                <w:lang w:eastAsia="zh-CN"/>
              </w:rPr>
              <w:t></w:t>
            </w:r>
            <w:bookmarkEnd w:id="118"/>
            <w:bookmarkEnd w:id="119"/>
            <w:r>
              <w:rPr>
                <w:rFonts w:asciiTheme="minorEastAsia" w:eastAsia="仿宋" w:hAnsiTheme="minorEastAsia" w:hint="eastAsia"/>
                <w:snapToGrid w:val="0"/>
                <w:sz w:val="21"/>
                <w:szCs w:val="21"/>
                <w:u w:val="single"/>
                <w:lang w:eastAsia="zh-CN"/>
              </w:rPr>
              <w:t>按有效报价的算术平均值为评审基准价：</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有效响应人家数为</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N≤5</w:t>
            </w:r>
            <w:r>
              <w:rPr>
                <w:rFonts w:asciiTheme="minorEastAsia" w:eastAsia="仿宋" w:hAnsiTheme="minorEastAsia"/>
                <w:snapToGrid w:val="0"/>
                <w:sz w:val="21"/>
                <w:szCs w:val="21"/>
                <w:lang w:eastAsia="zh-CN"/>
              </w:rPr>
              <w:t>时，所有有效报价的算术</w:t>
            </w:r>
            <w:r>
              <w:rPr>
                <w:rFonts w:asciiTheme="minorEastAsia" w:eastAsia="仿宋" w:hAnsiTheme="minorEastAsia"/>
                <w:snapToGrid w:val="0"/>
                <w:sz w:val="21"/>
                <w:szCs w:val="21"/>
                <w:lang w:eastAsia="zh-CN"/>
              </w:rPr>
              <w:lastRenderedPageBreak/>
              <w:t>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N≤10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个最低报价后的算术平均值为评标基准价；</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个最低报价后的算术平均值为评标基准价。</w:t>
            </w:r>
          </w:p>
          <w:p w:rsidR="00F41287" w:rsidRDefault="00E90492">
            <w:pPr>
              <w:adjustRightInd w:val="0"/>
              <w:snapToGrid w:val="0"/>
              <w:spacing w:before="240"/>
              <w:jc w:val="both"/>
              <w:rPr>
                <w:rFonts w:asciiTheme="minorEastAsia" w:eastAsia="仿宋" w:hAnsiTheme="minorEastAsia"/>
                <w:snapToGrid w:val="0"/>
                <w:sz w:val="21"/>
                <w:szCs w:val="21"/>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1"/>
                <w:szCs w:val="21"/>
                <w:u w:val="single"/>
                <w:lang w:eastAsia="zh-CN"/>
              </w:rPr>
              <w:t>按最低有效报价作为评审基准价。</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无效报价、响应被否决的供应商，其报价不参与评审基准价的计算。</w:t>
            </w:r>
            <w:bookmarkEnd w:id="120"/>
          </w:p>
        </w:tc>
      </w:tr>
      <w:tr w:rsidR="00F41287">
        <w:trPr>
          <w:trHeight w:val="56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lastRenderedPageBreak/>
              <w:t>条款号及名称</w:t>
            </w:r>
          </w:p>
        </w:tc>
        <w:tc>
          <w:tcPr>
            <w:tcW w:w="2250" w:type="dxa"/>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评分因素</w:t>
            </w:r>
          </w:p>
        </w:tc>
        <w:tc>
          <w:tcPr>
            <w:tcW w:w="5180" w:type="dxa"/>
            <w:gridSpan w:val="2"/>
            <w:tcMar>
              <w:left w:w="57" w:type="dxa"/>
              <w:right w:w="57" w:type="dxa"/>
            </w:tcMar>
            <w:vAlign w:val="center"/>
          </w:tcPr>
          <w:p w:rsidR="00F41287" w:rsidRDefault="00E90492">
            <w:pPr>
              <w:adjustRightInd w:val="0"/>
              <w:snapToGrid w:val="0"/>
              <w:jc w:val="center"/>
              <w:rPr>
                <w:rFonts w:asciiTheme="minorEastAsia" w:eastAsia="仿宋" w:hAnsiTheme="minorEastAsia"/>
                <w:b/>
                <w:bCs/>
                <w:snapToGrid w:val="0"/>
                <w:sz w:val="21"/>
                <w:szCs w:val="21"/>
                <w:lang w:eastAsia="zh-CN"/>
              </w:rPr>
            </w:pPr>
            <w:r>
              <w:rPr>
                <w:rFonts w:asciiTheme="minorEastAsia" w:eastAsia="仿宋" w:hAnsiTheme="minorEastAsia"/>
                <w:b/>
                <w:bCs/>
                <w:snapToGrid w:val="0"/>
                <w:sz w:val="21"/>
                <w:szCs w:val="21"/>
              </w:rPr>
              <w:t>评分标准</w:t>
            </w:r>
          </w:p>
        </w:tc>
      </w:tr>
      <w:tr w:rsidR="00F41287">
        <w:trPr>
          <w:trHeight w:val="631"/>
        </w:trPr>
        <w:tc>
          <w:tcPr>
            <w:tcW w:w="713" w:type="dxa"/>
            <w:vMerge w:val="restart"/>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rPr>
              <w:t>商务评分标准</w:t>
            </w:r>
          </w:p>
        </w:tc>
        <w:tc>
          <w:tcPr>
            <w:tcW w:w="2250" w:type="dxa"/>
            <w:vMerge w:val="restart"/>
            <w:tcMar>
              <w:left w:w="57" w:type="dxa"/>
              <w:right w:w="57" w:type="dxa"/>
            </w:tcMar>
            <w:vAlign w:val="center"/>
          </w:tcPr>
          <w:p w:rsidR="00F41287" w:rsidRDefault="00E90492">
            <w:pPr>
              <w:jc w:val="center"/>
              <w:rPr>
                <w:rFonts w:asciiTheme="minorEastAsia" w:eastAsiaTheme="minorEastAsia" w:hAnsiTheme="minorEastAsia"/>
                <w:snapToGrid w:val="0"/>
                <w:sz w:val="21"/>
                <w:szCs w:val="21"/>
                <w:lang w:eastAsia="zh-CN"/>
              </w:rPr>
            </w:pPr>
            <w:r>
              <w:rPr>
                <w:rFonts w:eastAsia="仿宋" w:hint="eastAsia"/>
                <w:sz w:val="20"/>
                <w:szCs w:val="20"/>
                <w:lang w:eastAsia="zh-CN"/>
              </w:rPr>
              <w:t>供应商近</w:t>
            </w:r>
            <w:r>
              <w:rPr>
                <w:rFonts w:eastAsia="仿宋" w:hint="eastAsia"/>
                <w:sz w:val="20"/>
                <w:szCs w:val="20"/>
                <w:lang w:eastAsia="zh-CN"/>
              </w:rPr>
              <w:t>5</w:t>
            </w:r>
            <w:r>
              <w:rPr>
                <w:rFonts w:eastAsia="仿宋" w:hint="eastAsia"/>
                <w:sz w:val="20"/>
                <w:szCs w:val="20"/>
                <w:lang w:eastAsia="zh-CN"/>
              </w:rPr>
              <w:t>年（</w:t>
            </w:r>
            <w:r>
              <w:rPr>
                <w:rFonts w:eastAsia="仿宋"/>
                <w:sz w:val="20"/>
                <w:szCs w:val="20"/>
                <w:u w:val="single"/>
                <w:lang w:eastAsia="zh-CN"/>
              </w:rPr>
              <w:t>2018</w:t>
            </w:r>
            <w:r>
              <w:rPr>
                <w:rFonts w:eastAsia="仿宋" w:hint="eastAsia"/>
                <w:sz w:val="20"/>
                <w:szCs w:val="20"/>
                <w:lang w:eastAsia="zh-CN"/>
              </w:rPr>
              <w:t>年</w:t>
            </w:r>
            <w:r>
              <w:rPr>
                <w:rFonts w:eastAsia="仿宋"/>
                <w:sz w:val="20"/>
                <w:szCs w:val="20"/>
                <w:lang w:eastAsia="zh-CN"/>
              </w:rPr>
              <w:br/>
            </w:r>
            <w:r>
              <w:rPr>
                <w:rFonts w:eastAsia="仿宋"/>
                <w:sz w:val="20"/>
                <w:szCs w:val="20"/>
                <w:u w:val="single"/>
                <w:lang w:eastAsia="zh-CN"/>
              </w:rPr>
              <w:t>6</w:t>
            </w:r>
            <w:r>
              <w:rPr>
                <w:rFonts w:eastAsia="仿宋" w:hint="eastAsia"/>
                <w:sz w:val="20"/>
                <w:szCs w:val="20"/>
                <w:lang w:eastAsia="zh-CN"/>
              </w:rPr>
              <w:t>月</w:t>
            </w:r>
            <w:r>
              <w:rPr>
                <w:rFonts w:eastAsia="仿宋"/>
                <w:sz w:val="20"/>
                <w:szCs w:val="20"/>
                <w:u w:val="single"/>
                <w:lang w:eastAsia="zh-CN"/>
              </w:rPr>
              <w:t>1</w:t>
            </w:r>
            <w:r>
              <w:rPr>
                <w:rFonts w:eastAsia="仿宋" w:hint="eastAsia"/>
                <w:sz w:val="20"/>
                <w:szCs w:val="20"/>
                <w:lang w:eastAsia="zh-CN"/>
              </w:rPr>
              <w:t>日至今，以合同签订时间为准）类似业绩和获奖荣誉（</w:t>
            </w:r>
            <w:r>
              <w:rPr>
                <w:rFonts w:eastAsia="仿宋"/>
                <w:sz w:val="20"/>
                <w:szCs w:val="20"/>
                <w:lang w:eastAsia="zh-CN"/>
              </w:rPr>
              <w:t>7</w:t>
            </w:r>
            <w:r>
              <w:rPr>
                <w:rFonts w:eastAsia="仿宋" w:hint="eastAsia"/>
                <w:sz w:val="20"/>
                <w:szCs w:val="20"/>
                <w:lang w:eastAsia="zh-CN"/>
              </w:rPr>
              <w:t>分）</w:t>
            </w:r>
          </w:p>
        </w:tc>
        <w:tc>
          <w:tcPr>
            <w:tcW w:w="903" w:type="dxa"/>
            <w:tcBorders>
              <w:bottom w:val="single" w:sz="4" w:space="0" w:color="auto"/>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5</w:t>
            </w:r>
          </w:p>
        </w:tc>
        <w:tc>
          <w:tcPr>
            <w:tcW w:w="4277" w:type="dxa"/>
            <w:tcBorders>
              <w:left w:val="single" w:sz="4" w:space="0" w:color="auto"/>
              <w:bottom w:val="single" w:sz="4" w:space="0" w:color="auto"/>
            </w:tcBorders>
            <w:vAlign w:val="center"/>
          </w:tcPr>
          <w:p w:rsidR="00F41287" w:rsidRDefault="00E90492">
            <w:pPr>
              <w:spacing w:before="15"/>
              <w:ind w:left="29"/>
              <w:rPr>
                <w:rFonts w:asciiTheme="minorEastAsia" w:eastAsia="仿宋" w:hAnsiTheme="minorEastAsia"/>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5</w:t>
            </w:r>
            <w:r>
              <w:rPr>
                <w:rFonts w:eastAsia="仿宋"/>
                <w:w w:val="105"/>
                <w:sz w:val="20"/>
                <w:szCs w:val="20"/>
                <w:lang w:eastAsia="zh-CN"/>
              </w:rPr>
              <w:t>年内具有</w:t>
            </w:r>
            <w:r>
              <w:rPr>
                <w:rFonts w:eastAsia="仿宋" w:hint="eastAsia"/>
                <w:w w:val="105"/>
                <w:sz w:val="20"/>
                <w:szCs w:val="20"/>
                <w:lang w:eastAsia="zh-CN"/>
              </w:rPr>
              <w:t>同类型产品供货业绩</w:t>
            </w:r>
            <w:r>
              <w:rPr>
                <w:rFonts w:eastAsia="仿宋"/>
                <w:w w:val="105"/>
                <w:sz w:val="20"/>
                <w:szCs w:val="20"/>
                <w:lang w:eastAsia="zh-CN"/>
              </w:rPr>
              <w:t>（类似业绩的标准：），有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5</w:t>
            </w:r>
            <w:r>
              <w:rPr>
                <w:rFonts w:eastAsia="仿宋"/>
                <w:w w:val="105"/>
                <w:sz w:val="20"/>
                <w:szCs w:val="20"/>
                <w:lang w:eastAsia="zh-CN"/>
              </w:rPr>
              <w:t>分</w:t>
            </w:r>
          </w:p>
        </w:tc>
      </w:tr>
      <w:tr w:rsidR="00F41287">
        <w:trPr>
          <w:trHeight w:val="653"/>
        </w:trPr>
        <w:tc>
          <w:tcPr>
            <w:tcW w:w="713" w:type="dxa"/>
            <w:vMerge/>
            <w:tcBorders>
              <w:right w:val="single" w:sz="4" w:space="0" w:color="auto"/>
            </w:tcBorders>
            <w:tcMar>
              <w:left w:w="57" w:type="dxa"/>
              <w:right w:w="57" w:type="dxa"/>
            </w:tcMar>
            <w:vAlign w:val="center"/>
          </w:tcPr>
          <w:p w:rsidR="00F41287" w:rsidRDefault="00F41287">
            <w:pPr>
              <w:adjustRightInd w:val="0"/>
              <w:snapToGrid w:val="0"/>
              <w:jc w:val="center"/>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F41287" w:rsidRDefault="00F41287">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rsidR="00F41287" w:rsidRDefault="00F41287">
            <w:pPr>
              <w:jc w:val="center"/>
              <w:rPr>
                <w:rFonts w:eastAsia="仿宋"/>
                <w:sz w:val="20"/>
                <w:szCs w:val="20"/>
                <w:lang w:eastAsia="zh-CN"/>
              </w:rPr>
            </w:pPr>
          </w:p>
        </w:tc>
        <w:tc>
          <w:tcPr>
            <w:tcW w:w="903" w:type="dxa"/>
            <w:tcBorders>
              <w:top w:val="single" w:sz="4" w:space="0" w:color="auto"/>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p>
        </w:tc>
        <w:tc>
          <w:tcPr>
            <w:tcW w:w="4277" w:type="dxa"/>
            <w:tcBorders>
              <w:top w:val="single" w:sz="4" w:space="0" w:color="auto"/>
              <w:left w:val="single" w:sz="4" w:space="0" w:color="auto"/>
            </w:tcBorders>
            <w:vAlign w:val="center"/>
          </w:tcPr>
          <w:p w:rsidR="00F41287" w:rsidRDefault="00E90492">
            <w:pPr>
              <w:spacing w:before="15"/>
              <w:ind w:left="29"/>
              <w:rPr>
                <w:w w:val="105"/>
                <w:sz w:val="20"/>
                <w:szCs w:val="20"/>
                <w:lang w:eastAsia="zh-CN"/>
              </w:rPr>
            </w:pPr>
            <w:r>
              <w:rPr>
                <w:rFonts w:eastAsia="仿宋" w:hint="eastAsia"/>
                <w:w w:val="105"/>
                <w:sz w:val="20"/>
                <w:szCs w:val="20"/>
                <w:lang w:eastAsia="zh-CN"/>
              </w:rPr>
              <w:t>企业荣誉：近</w:t>
            </w:r>
            <w:r>
              <w:rPr>
                <w:rFonts w:eastAsia="仿宋"/>
                <w:w w:val="105"/>
                <w:sz w:val="20"/>
                <w:szCs w:val="20"/>
                <w:lang w:eastAsia="zh-CN"/>
              </w:rPr>
              <w:t>5</w:t>
            </w:r>
            <w:r>
              <w:rPr>
                <w:rFonts w:eastAsia="仿宋"/>
                <w:w w:val="105"/>
                <w:sz w:val="20"/>
                <w:szCs w:val="20"/>
                <w:lang w:eastAsia="zh-CN"/>
              </w:rPr>
              <w:t>年内获得</w:t>
            </w:r>
            <w:r>
              <w:rPr>
                <w:rFonts w:eastAsia="仿宋" w:hint="eastAsia"/>
                <w:w w:val="105"/>
                <w:sz w:val="20"/>
                <w:szCs w:val="20"/>
                <w:lang w:eastAsia="zh-CN"/>
              </w:rPr>
              <w:t>（省级（含）以上政府或行业颁发）</w:t>
            </w:r>
            <w:r>
              <w:rPr>
                <w:rFonts w:eastAsia="仿宋"/>
                <w:w w:val="105"/>
                <w:sz w:val="20"/>
                <w:szCs w:val="20"/>
                <w:lang w:eastAsia="zh-CN"/>
              </w:rPr>
              <w:t>荣誉，有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2</w:t>
            </w:r>
            <w:r>
              <w:rPr>
                <w:rFonts w:eastAsia="仿宋"/>
                <w:w w:val="105"/>
                <w:sz w:val="20"/>
                <w:szCs w:val="20"/>
                <w:lang w:eastAsia="zh-CN"/>
              </w:rPr>
              <w:t>分；</w:t>
            </w:r>
          </w:p>
        </w:tc>
      </w:tr>
      <w:tr w:rsidR="00F41287">
        <w:trPr>
          <w:trHeight w:val="1279"/>
        </w:trPr>
        <w:tc>
          <w:tcPr>
            <w:tcW w:w="713" w:type="dxa"/>
            <w:vMerge/>
            <w:tcBorders>
              <w:right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F41287" w:rsidRDefault="00F41287">
            <w:pPr>
              <w:adjustRightInd w:val="0"/>
              <w:snapToGrid w:val="0"/>
              <w:jc w:val="both"/>
              <w:rPr>
                <w:rFonts w:asciiTheme="minorEastAsia" w:eastAsia="仿宋" w:hAnsiTheme="minorEastAsia"/>
                <w:snapToGrid w:val="0"/>
                <w:sz w:val="21"/>
                <w:szCs w:val="21"/>
                <w:lang w:eastAsia="zh-CN"/>
              </w:rPr>
            </w:pPr>
          </w:p>
        </w:tc>
        <w:tc>
          <w:tcPr>
            <w:tcW w:w="2250" w:type="dxa"/>
            <w:vMerge w:val="restart"/>
            <w:tcMar>
              <w:left w:w="57" w:type="dxa"/>
              <w:right w:w="57" w:type="dxa"/>
            </w:tcMar>
            <w:vAlign w:val="center"/>
          </w:tcPr>
          <w:p w:rsidR="00F41287" w:rsidRDefault="00E90492">
            <w:pPr>
              <w:jc w:val="center"/>
              <w:rPr>
                <w:rFonts w:asciiTheme="minorEastAsia" w:eastAsia="仿宋" w:hAnsiTheme="minorEastAsia"/>
                <w:snapToGrid w:val="0"/>
                <w:sz w:val="21"/>
                <w:szCs w:val="21"/>
                <w:lang w:eastAsia="zh-CN"/>
              </w:rPr>
            </w:pPr>
            <w:r>
              <w:rPr>
                <w:rFonts w:eastAsia="仿宋"/>
                <w:sz w:val="20"/>
                <w:szCs w:val="20"/>
                <w:lang w:eastAsia="zh-CN"/>
              </w:rPr>
              <w:t>资</w:t>
            </w:r>
            <w:r>
              <w:rPr>
                <w:rFonts w:eastAsia="仿宋" w:hint="eastAsia"/>
                <w:sz w:val="20"/>
                <w:szCs w:val="20"/>
                <w:lang w:eastAsia="zh-CN"/>
              </w:rPr>
              <w:t>信</w:t>
            </w:r>
            <w:r>
              <w:rPr>
                <w:rFonts w:eastAsia="仿宋"/>
                <w:sz w:val="20"/>
                <w:szCs w:val="20"/>
                <w:lang w:eastAsia="zh-CN"/>
              </w:rPr>
              <w:t>和</w:t>
            </w:r>
            <w:r>
              <w:rPr>
                <w:rFonts w:eastAsia="仿宋" w:hint="eastAsia"/>
                <w:sz w:val="20"/>
                <w:szCs w:val="20"/>
                <w:lang w:eastAsia="zh-CN"/>
              </w:rPr>
              <w:t>交货期（</w:t>
            </w:r>
            <w:r>
              <w:rPr>
                <w:rFonts w:eastAsia="仿宋"/>
                <w:sz w:val="20"/>
                <w:szCs w:val="20"/>
                <w:lang w:eastAsia="zh-CN"/>
              </w:rPr>
              <w:t>8</w:t>
            </w:r>
            <w:r>
              <w:rPr>
                <w:rFonts w:eastAsia="仿宋" w:hint="eastAsia"/>
                <w:sz w:val="20"/>
                <w:szCs w:val="20"/>
                <w:lang w:eastAsia="zh-CN"/>
              </w:rPr>
              <w:t>分）</w:t>
            </w:r>
          </w:p>
        </w:tc>
        <w:tc>
          <w:tcPr>
            <w:tcW w:w="903" w:type="dxa"/>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eastAsia="仿宋"/>
                <w:sz w:val="20"/>
                <w:szCs w:val="20"/>
                <w:lang w:eastAsia="zh-CN"/>
              </w:rPr>
              <w:t>2</w:t>
            </w:r>
          </w:p>
        </w:tc>
        <w:tc>
          <w:tcPr>
            <w:tcW w:w="4277" w:type="dxa"/>
            <w:tcBorders>
              <w:left w:val="single" w:sz="4" w:space="0" w:color="auto"/>
            </w:tcBorders>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有完整合理的供货、安装、配套设施施工、调试和验收等整个项目的进度计划得</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分，在招标文件要求的基础上，每提前</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天交货的，加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分，最高加分不超过</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tc>
      </w:tr>
      <w:tr w:rsidR="00F41287">
        <w:trPr>
          <w:trHeight w:val="680"/>
        </w:trPr>
        <w:tc>
          <w:tcPr>
            <w:tcW w:w="713" w:type="dxa"/>
            <w:vMerge/>
            <w:tcBorders>
              <w:right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rsidR="00F41287" w:rsidRDefault="00F41287">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F41287" w:rsidRDefault="00E90492">
            <w:pPr>
              <w:adjustRightInd w:val="0"/>
              <w:snapToGrid w:val="0"/>
              <w:jc w:val="center"/>
              <w:rPr>
                <w:sz w:val="20"/>
                <w:szCs w:val="20"/>
                <w:lang w:eastAsia="zh-CN"/>
              </w:rPr>
            </w:pPr>
            <w:r>
              <w:rPr>
                <w:rFonts w:eastAsia="仿宋"/>
                <w:sz w:val="20"/>
                <w:szCs w:val="20"/>
                <w:lang w:eastAsia="zh-CN"/>
              </w:rPr>
              <w:t>2</w:t>
            </w:r>
          </w:p>
        </w:tc>
        <w:tc>
          <w:tcPr>
            <w:tcW w:w="4277" w:type="dxa"/>
            <w:tcBorders>
              <w:left w:val="single" w:sz="4" w:space="0" w:color="auto"/>
            </w:tcBorders>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资信证明（满分</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）投标人出具的资信证明，评价为良好及以上或无不良记录的加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）投标人每提供</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份用户出具的项目效果评价合格证明材料的加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分，最多加</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或国际同等系列质量管理体系认证的</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4</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环境管理</w:t>
            </w:r>
            <w:r>
              <w:rPr>
                <w:rFonts w:asciiTheme="minorEastAsia" w:eastAsia="仿宋" w:hAnsiTheme="minorEastAsia" w:hint="eastAsia"/>
                <w:snapToGrid w:val="0"/>
                <w:sz w:val="21"/>
                <w:szCs w:val="21"/>
                <w:lang w:eastAsia="zh-CN"/>
              </w:rPr>
              <w:t>体系、</w:t>
            </w:r>
            <w:r>
              <w:rPr>
                <w:rFonts w:asciiTheme="minorEastAsia" w:eastAsia="仿宋" w:hAnsiTheme="minorEastAsia"/>
                <w:snapToGrid w:val="0"/>
                <w:sz w:val="21"/>
                <w:szCs w:val="21"/>
                <w:lang w:eastAsia="zh-CN"/>
              </w:rPr>
              <w:t>职业健康安全管理体系认证的</w:t>
            </w:r>
            <w:r>
              <w:rPr>
                <w:rFonts w:asciiTheme="minorEastAsia" w:eastAsia="仿宋" w:hAnsiTheme="minorEastAsia" w:hint="eastAsia"/>
                <w:snapToGrid w:val="0"/>
                <w:sz w:val="21"/>
                <w:szCs w:val="21"/>
                <w:lang w:eastAsia="zh-CN"/>
              </w:rPr>
              <w:t>，每一项</w:t>
            </w:r>
            <w:r>
              <w:rPr>
                <w:rFonts w:asciiTheme="minorEastAsia" w:eastAsia="仿宋" w:hAnsiTheme="minorEastAsia"/>
                <w:snapToGrid w:val="0"/>
                <w:sz w:val="21"/>
                <w:szCs w:val="21"/>
                <w:lang w:eastAsia="zh-CN"/>
              </w:rPr>
              <w:t>加</w:t>
            </w:r>
            <w:r>
              <w:rPr>
                <w:rFonts w:asciiTheme="minorEastAsia" w:eastAsia="仿宋" w:hAnsiTheme="minorEastAsia"/>
                <w:snapToGrid w:val="0"/>
                <w:sz w:val="21"/>
                <w:szCs w:val="21"/>
                <w:lang w:eastAsia="zh-CN"/>
              </w:rPr>
              <w:t>0.25</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，最多加</w:t>
            </w:r>
            <w:r>
              <w:rPr>
                <w:rFonts w:asciiTheme="minorEastAsia" w:eastAsia="仿宋" w:hAnsiTheme="minorEastAsia"/>
                <w:snapToGrid w:val="0"/>
                <w:sz w:val="21"/>
                <w:szCs w:val="21"/>
                <w:lang w:eastAsia="zh-CN"/>
              </w:rPr>
              <w:t>0.5</w:t>
            </w:r>
            <w:r>
              <w:rPr>
                <w:rFonts w:asciiTheme="minorEastAsia" w:eastAsia="仿宋" w:hAnsiTheme="minorEastAsia" w:hint="eastAsia"/>
                <w:snapToGrid w:val="0"/>
                <w:sz w:val="21"/>
                <w:szCs w:val="21"/>
                <w:lang w:eastAsia="zh-CN"/>
              </w:rPr>
              <w:t>分。</w:t>
            </w:r>
          </w:p>
        </w:tc>
      </w:tr>
      <w:tr w:rsidR="00F41287">
        <w:trPr>
          <w:trHeight w:val="680"/>
        </w:trPr>
        <w:tc>
          <w:tcPr>
            <w:tcW w:w="713" w:type="dxa"/>
            <w:vMerge/>
            <w:tcBorders>
              <w:bottom w:val="single" w:sz="4" w:space="0" w:color="auto"/>
              <w:right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bottom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rsidR="00F41287" w:rsidRDefault="00F41287">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F41287" w:rsidRDefault="00E90492">
            <w:pPr>
              <w:adjustRightInd w:val="0"/>
              <w:snapToGrid w:val="0"/>
              <w:jc w:val="center"/>
              <w:rPr>
                <w:sz w:val="20"/>
                <w:szCs w:val="20"/>
                <w:lang w:eastAsia="zh-CN"/>
              </w:rPr>
            </w:pPr>
            <w:r>
              <w:rPr>
                <w:rFonts w:eastAsia="仿宋"/>
                <w:sz w:val="20"/>
                <w:szCs w:val="20"/>
                <w:lang w:eastAsia="zh-CN"/>
              </w:rPr>
              <w:t>4</w:t>
            </w:r>
          </w:p>
        </w:tc>
        <w:tc>
          <w:tcPr>
            <w:tcW w:w="4277" w:type="dxa"/>
            <w:tcBorders>
              <w:left w:val="single" w:sz="4" w:space="0" w:color="auto"/>
            </w:tcBorders>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售后服务方案</w:t>
            </w:r>
            <w:r>
              <w:rPr>
                <w:rFonts w:asciiTheme="minorEastAsia" w:eastAsia="仿宋" w:hAnsiTheme="minorEastAsia"/>
                <w:snapToGrid w:val="0"/>
                <w:sz w:val="21"/>
                <w:szCs w:val="21"/>
                <w:lang w:eastAsia="zh-CN"/>
              </w:rPr>
              <w:t>（满分</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一档（</w:t>
            </w:r>
            <w:r>
              <w:rPr>
                <w:rFonts w:asciiTheme="minorEastAsia" w:eastAsia="仿宋" w:hAnsiTheme="minorEastAsia"/>
                <w:snapToGrid w:val="0"/>
                <w:sz w:val="21"/>
                <w:szCs w:val="21"/>
                <w:lang w:eastAsia="zh-CN"/>
              </w:rPr>
              <w:t>4-3.1</w:t>
            </w:r>
            <w:r>
              <w:rPr>
                <w:rFonts w:asciiTheme="minorEastAsia" w:eastAsia="仿宋" w:hAnsiTheme="minorEastAsia"/>
                <w:snapToGrid w:val="0"/>
                <w:sz w:val="21"/>
                <w:szCs w:val="21"/>
                <w:lang w:eastAsia="zh-CN"/>
              </w:rPr>
              <w:t>分），二档（</w:t>
            </w:r>
            <w:r>
              <w:rPr>
                <w:rFonts w:asciiTheme="minorEastAsia" w:eastAsia="仿宋" w:hAnsiTheme="minorEastAsia"/>
                <w:snapToGrid w:val="0"/>
                <w:sz w:val="21"/>
                <w:szCs w:val="21"/>
                <w:lang w:eastAsia="zh-CN"/>
              </w:rPr>
              <w:t>3-2.1</w:t>
            </w:r>
            <w:r>
              <w:rPr>
                <w:rFonts w:asciiTheme="minorEastAsia" w:eastAsia="仿宋" w:hAnsiTheme="minorEastAsia"/>
                <w:snapToGrid w:val="0"/>
                <w:sz w:val="21"/>
                <w:szCs w:val="21"/>
                <w:lang w:eastAsia="zh-CN"/>
              </w:rPr>
              <w:t>分），三档（</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分），由评委在打分前根据投标人售后服方案的优劣，集体讨论确定投标人售后服务方案的档次，并由评委在相应的档次内独立打分。</w:t>
            </w:r>
          </w:p>
        </w:tc>
      </w:tr>
      <w:tr w:rsidR="00F41287">
        <w:trPr>
          <w:trHeight w:val="66"/>
        </w:trPr>
        <w:tc>
          <w:tcPr>
            <w:tcW w:w="9178" w:type="dxa"/>
            <w:gridSpan w:val="6"/>
            <w:tcBorders>
              <w:top w:val="single" w:sz="4" w:space="0" w:color="auto"/>
            </w:tcBorders>
            <w:tcMar>
              <w:left w:w="57" w:type="dxa"/>
              <w:right w:w="57" w:type="dxa"/>
            </w:tcMar>
            <w:vAlign w:val="center"/>
          </w:tcPr>
          <w:p w:rsidR="00F41287" w:rsidRDefault="00F41287">
            <w:pPr>
              <w:adjustRightInd w:val="0"/>
              <w:snapToGrid w:val="0"/>
              <w:jc w:val="both"/>
              <w:rPr>
                <w:rFonts w:asciiTheme="minorEastAsia" w:eastAsia="仿宋" w:hAnsiTheme="minorEastAsia"/>
                <w:snapToGrid w:val="0"/>
                <w:sz w:val="21"/>
                <w:szCs w:val="21"/>
                <w:lang w:eastAsia="zh-CN"/>
              </w:rPr>
            </w:pPr>
          </w:p>
        </w:tc>
      </w:tr>
      <w:tr w:rsidR="00F41287">
        <w:trPr>
          <w:trHeight w:val="509"/>
        </w:trPr>
        <w:tc>
          <w:tcPr>
            <w:tcW w:w="713" w:type="dxa"/>
            <w:vMerge w:val="restart"/>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rPr>
              <w:t>技术评分标准</w:t>
            </w:r>
          </w:p>
        </w:tc>
        <w:tc>
          <w:tcPr>
            <w:tcW w:w="2250" w:type="dxa"/>
            <w:tcMar>
              <w:left w:w="57" w:type="dxa"/>
              <w:right w:w="57" w:type="dxa"/>
            </w:tcMar>
            <w:vAlign w:val="center"/>
          </w:tcPr>
          <w:p w:rsidR="00F41287" w:rsidRDefault="00E90492">
            <w:pPr>
              <w:jc w:val="center"/>
              <w:rPr>
                <w:rFonts w:asciiTheme="minorEastAsia" w:eastAsia="仿宋" w:hAnsiTheme="minorEastAsia"/>
                <w:snapToGrid w:val="0"/>
                <w:sz w:val="21"/>
                <w:szCs w:val="21"/>
                <w:lang w:eastAsia="zh-CN"/>
              </w:rPr>
            </w:pPr>
            <w:bookmarkStart w:id="121" w:name="OLE_LINK38"/>
            <w:bookmarkStart w:id="122" w:name="OLE_LINK39"/>
            <w:r>
              <w:rPr>
                <w:rFonts w:asciiTheme="minorEastAsia" w:eastAsia="仿宋" w:hAnsiTheme="minorEastAsia" w:hint="eastAsia"/>
                <w:snapToGrid w:val="0"/>
                <w:sz w:val="21"/>
                <w:szCs w:val="21"/>
                <w:lang w:eastAsia="zh-CN"/>
              </w:rPr>
              <w:t>技术参数评价（</w:t>
            </w:r>
            <w:r>
              <w:rPr>
                <w:rFonts w:asciiTheme="minorEastAsia" w:eastAsia="仿宋" w:hAnsiTheme="minorEastAsia"/>
                <w:snapToGrid w:val="0"/>
                <w:sz w:val="21"/>
                <w:szCs w:val="21"/>
                <w:lang w:eastAsia="zh-CN"/>
              </w:rPr>
              <w:t>15</w:t>
            </w:r>
            <w:r>
              <w:rPr>
                <w:rFonts w:asciiTheme="minorEastAsia" w:eastAsia="仿宋" w:hAnsiTheme="minorEastAsia" w:hint="eastAsia"/>
                <w:snapToGrid w:val="0"/>
                <w:sz w:val="21"/>
                <w:szCs w:val="21"/>
                <w:lang w:eastAsia="zh-CN"/>
              </w:rPr>
              <w:t>分）</w:t>
            </w:r>
            <w:bookmarkEnd w:id="121"/>
            <w:bookmarkEnd w:id="122"/>
          </w:p>
        </w:tc>
        <w:tc>
          <w:tcPr>
            <w:tcW w:w="903" w:type="dxa"/>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15</w:t>
            </w:r>
          </w:p>
        </w:tc>
        <w:tc>
          <w:tcPr>
            <w:tcW w:w="4277" w:type="dxa"/>
            <w:tcBorders>
              <w:left w:val="single" w:sz="4" w:space="0" w:color="auto"/>
            </w:tcBorders>
            <w:vAlign w:val="center"/>
          </w:tcPr>
          <w:p w:rsidR="00F41287" w:rsidRDefault="00E90492">
            <w:pPr>
              <w:adjustRightInd w:val="0"/>
              <w:snapToGrid w:val="0"/>
              <w:rPr>
                <w:rFonts w:asciiTheme="minorEastAsia" w:eastAsia="仿宋" w:hAnsiTheme="minorEastAsia"/>
                <w:snapToGrid w:val="0"/>
                <w:sz w:val="21"/>
                <w:szCs w:val="21"/>
                <w:lang w:eastAsia="zh-CN"/>
              </w:rPr>
            </w:pPr>
            <w:bookmarkStart w:id="123" w:name="OLE_LINK35"/>
            <w:bookmarkStart w:id="124" w:name="OLE_LINK34"/>
            <w:r>
              <w:rPr>
                <w:rFonts w:asciiTheme="minorEastAsia" w:eastAsia="仿宋" w:hAnsiTheme="minorEastAsia" w:hint="eastAsia"/>
                <w:snapToGrid w:val="0"/>
                <w:sz w:val="21"/>
                <w:szCs w:val="21"/>
                <w:lang w:eastAsia="zh-CN"/>
              </w:rPr>
              <w:t>满足设备总体技术参数要求，技术偏离表负偏离个数＜</w:t>
            </w:r>
            <w:r>
              <w:rPr>
                <w:rFonts w:asciiTheme="minorEastAsia" w:eastAsia="仿宋" w:hAnsiTheme="minorEastAsia"/>
                <w:snapToGrid w:val="0"/>
                <w:sz w:val="21"/>
                <w:szCs w:val="21"/>
                <w:lang w:eastAsia="zh-CN"/>
              </w:rPr>
              <w:t>N</w:t>
            </w:r>
          </w:p>
          <w:p w:rsidR="00F41287" w:rsidRDefault="00E90492">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有详细技术优势说明，技术具有独特性</w:t>
            </w:r>
            <w:bookmarkEnd w:id="123"/>
            <w:bookmarkEnd w:id="124"/>
          </w:p>
        </w:tc>
      </w:tr>
      <w:tr w:rsidR="00F41287">
        <w:trPr>
          <w:trHeight w:val="557"/>
        </w:trPr>
        <w:tc>
          <w:tcPr>
            <w:tcW w:w="713" w:type="dxa"/>
            <w:vMerge/>
            <w:tcBorders>
              <w:right w:val="single" w:sz="4" w:space="0" w:color="auto"/>
            </w:tcBorders>
            <w:tcMar>
              <w:left w:w="57" w:type="dxa"/>
              <w:right w:w="57" w:type="dxa"/>
            </w:tcMar>
            <w:vAlign w:val="center"/>
          </w:tcPr>
          <w:p w:rsidR="00F41287" w:rsidRDefault="00F41287">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F41287" w:rsidRDefault="00F41287">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F41287" w:rsidRDefault="00E90492">
            <w:pPr>
              <w:jc w:val="center"/>
              <w:rPr>
                <w:rFonts w:asciiTheme="minorEastAsia" w:eastAsia="仿宋" w:hAnsiTheme="minorEastAsia"/>
                <w:snapToGrid w:val="0"/>
                <w:sz w:val="21"/>
                <w:szCs w:val="21"/>
                <w:lang w:eastAsia="zh-CN"/>
              </w:rPr>
            </w:pPr>
            <w:bookmarkStart w:id="125" w:name="OLE_LINK37"/>
            <w:bookmarkStart w:id="126" w:name="OLE_LINK36"/>
            <w:bookmarkStart w:id="127" w:name="_GoBack"/>
            <w:r>
              <w:rPr>
                <w:rFonts w:asciiTheme="minorEastAsia" w:eastAsia="仿宋" w:hAnsiTheme="minorEastAsia" w:hint="eastAsia"/>
                <w:snapToGrid w:val="0"/>
                <w:sz w:val="21"/>
                <w:szCs w:val="21"/>
                <w:lang w:eastAsia="zh-CN"/>
              </w:rPr>
              <w:t>技术方案评价（</w:t>
            </w:r>
            <w:r>
              <w:rPr>
                <w:rFonts w:asciiTheme="minorEastAsia" w:eastAsia="仿宋" w:hAnsiTheme="minorEastAsia" w:hint="eastAsia"/>
                <w:snapToGrid w:val="0"/>
                <w:sz w:val="21"/>
                <w:szCs w:val="21"/>
                <w:lang w:eastAsia="zh-CN"/>
              </w:rPr>
              <w:t>10</w:t>
            </w:r>
            <w:r>
              <w:rPr>
                <w:rFonts w:asciiTheme="minorEastAsia" w:eastAsia="仿宋" w:hAnsiTheme="minorEastAsia" w:hint="eastAsia"/>
                <w:snapToGrid w:val="0"/>
                <w:sz w:val="21"/>
                <w:szCs w:val="21"/>
                <w:lang w:eastAsia="zh-CN"/>
              </w:rPr>
              <w:t>分）</w:t>
            </w:r>
            <w:bookmarkEnd w:id="125"/>
            <w:bookmarkEnd w:id="126"/>
            <w:bookmarkEnd w:id="127"/>
          </w:p>
        </w:tc>
        <w:tc>
          <w:tcPr>
            <w:tcW w:w="903" w:type="dxa"/>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10</w:t>
            </w:r>
          </w:p>
        </w:tc>
        <w:tc>
          <w:tcPr>
            <w:tcW w:w="4277" w:type="dxa"/>
            <w:tcBorders>
              <w:left w:val="single" w:sz="4" w:space="0" w:color="auto"/>
            </w:tcBorders>
            <w:vAlign w:val="center"/>
          </w:tcPr>
          <w:p w:rsidR="00F41287" w:rsidRDefault="00E90492">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有详细完整的设备布置设计方案、安全防护方案</w:t>
            </w:r>
          </w:p>
        </w:tc>
      </w:tr>
      <w:tr w:rsidR="00F41287">
        <w:trPr>
          <w:trHeight w:val="964"/>
        </w:trPr>
        <w:tc>
          <w:tcPr>
            <w:tcW w:w="713" w:type="dxa"/>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lastRenderedPageBreak/>
              <w:t>3.2.3</w:t>
            </w:r>
          </w:p>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w:t>
            </w:r>
          </w:p>
        </w:tc>
        <w:tc>
          <w:tcPr>
            <w:tcW w:w="1035" w:type="dxa"/>
            <w:gridSpan w:val="2"/>
            <w:tcBorders>
              <w:left w:val="single" w:sz="4" w:space="0" w:color="auto"/>
            </w:tcBorders>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报价评分标准</w:t>
            </w:r>
          </w:p>
        </w:tc>
        <w:tc>
          <w:tcPr>
            <w:tcW w:w="7430" w:type="dxa"/>
            <w:gridSpan w:val="3"/>
            <w:tcMar>
              <w:left w:w="57" w:type="dxa"/>
              <w:right w:w="57" w:type="dxa"/>
            </w:tcMar>
            <w:vAlign w:val="center"/>
          </w:tcPr>
          <w:p w:rsidR="00F41287" w:rsidRDefault="00E90492">
            <w:pPr>
              <w:adjustRightInd w:val="0"/>
              <w:snapToGrid w:val="0"/>
              <w:spacing w:afterLines="50" w:after="120"/>
              <w:ind w:leftChars="23" w:left="51"/>
              <w:jc w:val="both"/>
              <w:rPr>
                <w:rFonts w:asciiTheme="minorEastAsia" w:eastAsia="仿宋" w:hAnsiTheme="minorEastAsia"/>
                <w:snapToGrid w:val="0"/>
                <w:sz w:val="21"/>
                <w:szCs w:val="21"/>
                <w:lang w:eastAsia="zh-CN"/>
              </w:rPr>
            </w:pPr>
            <w:bookmarkStart w:id="128" w:name="OLE_LINK53"/>
            <w:bookmarkStart w:id="129" w:name="OLE_LINK54"/>
            <w:r>
              <w:rPr>
                <w:rFonts w:ascii="Wingdings 2" w:eastAsia="仿宋" w:hAnsi="Wingdings 2" w:cs="Apple Color Emoji"/>
                <w:snapToGrid w:val="0"/>
                <w:sz w:val="24"/>
                <w:szCs w:val="24"/>
                <w:shd w:val="clear" w:color="auto" w:fill="FFFF00"/>
                <w:lang w:eastAsia="zh-CN"/>
              </w:rPr>
              <w:t></w:t>
            </w:r>
            <w:bookmarkEnd w:id="128"/>
            <w:bookmarkEnd w:id="129"/>
            <w:r>
              <w:rPr>
                <w:rFonts w:asciiTheme="minorEastAsia" w:eastAsia="仿宋" w:hAnsiTheme="minorEastAsia"/>
                <w:snapToGrid w:val="0"/>
                <w:sz w:val="21"/>
                <w:szCs w:val="21"/>
                <w:lang w:eastAsia="zh-CN"/>
              </w:rPr>
              <w:t>按有效报价的平均值作为基准值，基准值为满分</w:t>
            </w:r>
            <w:r>
              <w:rPr>
                <w:rFonts w:asciiTheme="minorEastAsia" w:eastAsia="仿宋" w:hAnsiTheme="minorEastAsia"/>
                <w:snapToGrid w:val="0"/>
                <w:sz w:val="21"/>
                <w:szCs w:val="21"/>
                <w:lang w:eastAsia="zh-CN"/>
              </w:rPr>
              <w:t>60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分，有效报价每低于基准价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分为止。</w:t>
            </w:r>
          </w:p>
          <w:p w:rsidR="00F41287" w:rsidRDefault="00E90492">
            <w:pPr>
              <w:adjustRightInd w:val="0"/>
              <w:snapToGrid w:val="0"/>
              <w:spacing w:afterLines="50" w:after="120"/>
              <w:ind w:leftChars="23" w:left="51"/>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以最低有效报价为基准值，基准值为满分</w:t>
            </w:r>
            <w:r>
              <w:rPr>
                <w:rFonts w:asciiTheme="minorEastAsia" w:eastAsia="仿宋" w:hAnsiTheme="minorEastAsia"/>
                <w:snapToGrid w:val="0"/>
                <w:sz w:val="21"/>
                <w:szCs w:val="21"/>
                <w:lang w:eastAsia="zh-CN"/>
              </w:rPr>
              <w:t>60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分为止。</w:t>
            </w:r>
          </w:p>
          <w:p w:rsidR="00F41287" w:rsidRDefault="00E90492">
            <w:pPr>
              <w:adjustRightInd w:val="0"/>
              <w:snapToGrid w:val="0"/>
              <w:spacing w:afterLines="50" w:after="120"/>
              <w:ind w:leftChars="23" w:left="51"/>
              <w:jc w:val="both"/>
              <w:rPr>
                <w:rFonts w:asciiTheme="minorEastAsia" w:eastAsia="仿宋" w:hAnsiTheme="minorEastAsia"/>
                <w:snapToGrid w:val="0"/>
                <w:sz w:val="21"/>
                <w:szCs w:val="21"/>
                <w:lang w:eastAsia="zh-CN"/>
              </w:rPr>
            </w:pPr>
            <w:r>
              <w:rPr>
                <w:rFonts w:ascii="等线" w:eastAsia="仿宋" w:hAnsi="等线"/>
                <w:snapToGrid w:val="0"/>
                <w:sz w:val="21"/>
                <w:szCs w:val="21"/>
                <w:lang w:eastAsia="zh-CN"/>
              </w:rPr>
              <w:t>□</w:t>
            </w:r>
            <w:r>
              <w:rPr>
                <w:rFonts w:ascii="等线" w:eastAsia="仿宋" w:hAnsi="等线"/>
                <w:snapToGrid w:val="0"/>
                <w:sz w:val="21"/>
                <w:szCs w:val="21"/>
                <w:lang w:eastAsia="zh-CN"/>
              </w:rPr>
              <w:t>以最低有效报价为基准值，基准值为满分</w:t>
            </w:r>
            <w:r>
              <w:rPr>
                <w:rFonts w:ascii="等线" w:eastAsia="仿宋" w:hAnsi="等线"/>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snapToGrid w:val="0"/>
                <w:sz w:val="21"/>
                <w:szCs w:val="21"/>
                <w:lang w:eastAsia="zh-CN"/>
              </w:rPr>
              <w:t>60</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中间值线性插入，小数点后保留</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位，四舍五入。</w:t>
            </w:r>
          </w:p>
        </w:tc>
      </w:tr>
      <w:tr w:rsidR="00F41287">
        <w:trPr>
          <w:trHeight w:val="680"/>
        </w:trPr>
        <w:tc>
          <w:tcPr>
            <w:tcW w:w="713" w:type="dxa"/>
            <w:tcBorders>
              <w:right w:val="single" w:sz="4" w:space="0" w:color="auto"/>
            </w:tcBorders>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(4)</w:t>
            </w:r>
          </w:p>
        </w:tc>
        <w:tc>
          <w:tcPr>
            <w:tcW w:w="1035" w:type="dxa"/>
            <w:gridSpan w:val="2"/>
            <w:tcBorders>
              <w:left w:val="single" w:sz="4" w:space="0" w:color="auto"/>
            </w:tcBorders>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其他因素评分标准</w:t>
            </w:r>
          </w:p>
        </w:tc>
        <w:tc>
          <w:tcPr>
            <w:tcW w:w="2250" w:type="dxa"/>
            <w:tcMar>
              <w:left w:w="57" w:type="dxa"/>
              <w:right w:w="57" w:type="dxa"/>
            </w:tcMar>
            <w:vAlign w:val="center"/>
          </w:tcPr>
          <w:p w:rsidR="00F41287" w:rsidRDefault="00E90492">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F41287" w:rsidRDefault="00E90492">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F41287">
        <w:trPr>
          <w:trHeight w:val="56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F41287" w:rsidRDefault="00E90492">
            <w:pPr>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F41287" w:rsidRDefault="00E90492">
            <w:pPr>
              <w:adjustRightInd w:val="0"/>
              <w:snapToGrid w:val="0"/>
              <w:jc w:val="center"/>
              <w:rPr>
                <w:rFonts w:asciiTheme="minorEastAsia" w:eastAsia="仿宋" w:hAnsiTheme="minorEastAsia"/>
                <w:b/>
                <w:bCs/>
                <w:snapToGrid w:val="0"/>
                <w:sz w:val="21"/>
                <w:szCs w:val="21"/>
                <w:lang w:eastAsia="zh-CN"/>
              </w:rPr>
            </w:pPr>
            <w:r>
              <w:rPr>
                <w:rFonts w:asciiTheme="minorEastAsia" w:eastAsia="仿宋" w:hAnsiTheme="minorEastAsia"/>
                <w:b/>
                <w:bCs/>
                <w:snapToGrid w:val="0"/>
                <w:sz w:val="21"/>
                <w:szCs w:val="21"/>
              </w:rPr>
              <w:t>编列内</w:t>
            </w:r>
            <w:r>
              <w:rPr>
                <w:rFonts w:asciiTheme="minorEastAsia" w:eastAsia="仿宋" w:hAnsiTheme="minorEastAsia" w:hint="eastAsia"/>
                <w:b/>
                <w:bCs/>
                <w:snapToGrid w:val="0"/>
                <w:sz w:val="21"/>
                <w:szCs w:val="21"/>
                <w:lang w:eastAsia="zh-CN"/>
              </w:rPr>
              <w:t>容</w:t>
            </w:r>
          </w:p>
        </w:tc>
      </w:tr>
      <w:tr w:rsidR="00F41287">
        <w:trPr>
          <w:trHeight w:val="907"/>
        </w:trPr>
        <w:tc>
          <w:tcPr>
            <w:tcW w:w="1748" w:type="dxa"/>
            <w:gridSpan w:val="3"/>
            <w:tcMar>
              <w:left w:w="57" w:type="dxa"/>
              <w:right w:w="57" w:type="dxa"/>
            </w:tcMar>
            <w:vAlign w:val="center"/>
          </w:tcPr>
          <w:p w:rsidR="00F41287" w:rsidRDefault="00E90492">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3.2.6</w:t>
            </w:r>
          </w:p>
        </w:tc>
        <w:tc>
          <w:tcPr>
            <w:tcW w:w="2250" w:type="dxa"/>
            <w:tcMar>
              <w:left w:w="57" w:type="dxa"/>
              <w:right w:w="57" w:type="dxa"/>
            </w:tcMar>
            <w:vAlign w:val="center"/>
          </w:tcPr>
          <w:p w:rsidR="00F41287" w:rsidRDefault="00E90492">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rsidR="00F41287" w:rsidRDefault="00E90492">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由采购小组投票决定</w:t>
            </w:r>
          </w:p>
        </w:tc>
      </w:tr>
    </w:tbl>
    <w:p w:rsidR="00F41287" w:rsidRDefault="00F41287">
      <w:pPr>
        <w:spacing w:afterLines="50" w:after="120" w:line="360" w:lineRule="auto"/>
        <w:ind w:firstLineChars="200" w:firstLine="442"/>
        <w:rPr>
          <w:rFonts w:eastAsia="仿宋"/>
          <w:b/>
          <w:lang w:eastAsia="zh-CN"/>
        </w:rPr>
      </w:pPr>
      <w:bookmarkStart w:id="130" w:name="扫描0039"/>
      <w:bookmarkEnd w:id="130"/>
    </w:p>
    <w:p w:rsidR="00F41287" w:rsidRDefault="00E90492">
      <w:pPr>
        <w:spacing w:afterLines="50" w:after="120" w:line="360" w:lineRule="auto"/>
        <w:ind w:firstLineChars="200" w:firstLine="442"/>
        <w:rPr>
          <w:rFonts w:eastAsia="仿宋"/>
          <w:b/>
          <w:lang w:eastAsia="zh-CN"/>
        </w:rPr>
      </w:pPr>
      <w:r>
        <w:rPr>
          <w:rFonts w:eastAsia="仿宋" w:hint="eastAsia"/>
          <w:b/>
          <w:lang w:eastAsia="zh-CN"/>
        </w:rPr>
        <w:t>注</w:t>
      </w:r>
      <w:r>
        <w:rPr>
          <w:rFonts w:eastAsia="仿宋" w:hint="eastAsia"/>
          <w:lang w:eastAsia="zh-CN"/>
        </w:rPr>
        <w:t>：</w:t>
      </w:r>
      <w:r>
        <w:rPr>
          <w:rFonts w:eastAsia="仿宋" w:hint="eastAsia"/>
          <w:lang w:eastAsia="zh-CN"/>
        </w:rPr>
        <w:t>1</w:t>
      </w:r>
      <w:r>
        <w:rPr>
          <w:rFonts w:eastAsia="仿宋" w:hint="eastAsia"/>
          <w:lang w:eastAsia="zh-CN"/>
        </w:rPr>
        <w:t>、</w:t>
      </w:r>
      <w:r>
        <w:rPr>
          <w:rFonts w:eastAsia="仿宋" w:hint="eastAsia"/>
          <w:b/>
          <w:lang w:eastAsia="zh-CN"/>
        </w:rPr>
        <w:t>同类业绩是指</w:t>
      </w:r>
      <w:r>
        <w:rPr>
          <w:rFonts w:eastAsia="仿宋" w:hint="eastAsia"/>
          <w:b/>
          <w:u w:val="single"/>
          <w:lang w:eastAsia="zh-CN"/>
        </w:rPr>
        <w:t>机械</w:t>
      </w:r>
      <w:r>
        <w:rPr>
          <w:rFonts w:eastAsia="仿宋" w:hint="eastAsia"/>
          <w:b/>
          <w:color w:val="FF0000"/>
          <w:u w:val="single"/>
          <w:lang w:eastAsia="zh-CN"/>
        </w:rPr>
        <w:t>设备供货或改造安装</w:t>
      </w:r>
      <w:r>
        <w:rPr>
          <w:rFonts w:eastAsia="仿宋" w:hint="eastAsia"/>
          <w:b/>
          <w:lang w:eastAsia="zh-CN"/>
        </w:rPr>
        <w:t>。</w:t>
      </w:r>
    </w:p>
    <w:p w:rsidR="00F41287" w:rsidRDefault="00E90492">
      <w:pPr>
        <w:ind w:firstLineChars="387" w:firstLine="855"/>
        <w:rPr>
          <w:rFonts w:eastAsia="仿宋"/>
          <w:b/>
          <w:lang w:eastAsia="zh-CN"/>
        </w:rPr>
        <w:sectPr w:rsidR="00F41287">
          <w:footerReference w:type="default" r:id="rId9"/>
          <w:type w:val="nextColumn"/>
          <w:pgSz w:w="12240" w:h="15840"/>
          <w:pgMar w:top="1803" w:right="1440" w:bottom="1803" w:left="1440" w:header="1021" w:footer="918" w:gutter="0"/>
          <w:pgNumType w:start="0"/>
          <w:cols w:space="0"/>
          <w:titlePg/>
          <w:docGrid w:linePitch="299"/>
        </w:sectPr>
      </w:pPr>
      <w:r>
        <w:rPr>
          <w:rFonts w:eastAsia="仿宋" w:hint="eastAsia"/>
          <w:b/>
          <w:lang w:eastAsia="zh-CN"/>
        </w:rPr>
        <w:t>2</w:t>
      </w:r>
      <w:r>
        <w:rPr>
          <w:rFonts w:eastAsia="仿宋" w:hint="eastAsia"/>
          <w:b/>
          <w:lang w:eastAsia="zh-CN"/>
        </w:rPr>
        <w:t>、业绩需提供合同或中标通知书等有效证据。</w:t>
      </w:r>
    </w:p>
    <w:bookmarkEnd w:id="116"/>
    <w:bookmarkEnd w:id="117"/>
    <w:p w:rsidR="00F41287" w:rsidRDefault="00F41287">
      <w:pPr>
        <w:rPr>
          <w:rFonts w:eastAsia="仿宋"/>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131" w:name="_bookmark10"/>
      <w:bookmarkStart w:id="132" w:name="_Toc99394543"/>
      <w:bookmarkEnd w:id="131"/>
      <w:r>
        <w:rPr>
          <w:rFonts w:asciiTheme="minorEastAsia" w:eastAsia="仿宋" w:hAnsiTheme="minorEastAsia"/>
          <w:b/>
          <w:bCs/>
          <w:snapToGrid w:val="0"/>
          <w:sz w:val="24"/>
          <w:szCs w:val="24"/>
          <w:lang w:eastAsia="zh-CN"/>
        </w:rPr>
        <w:t>1.</w:t>
      </w:r>
      <w:r>
        <w:rPr>
          <w:rFonts w:asciiTheme="minorEastAsia" w:eastAsia="仿宋" w:hAnsiTheme="minorEastAsia"/>
          <w:b/>
          <w:bCs/>
          <w:snapToGrid w:val="0"/>
          <w:sz w:val="24"/>
          <w:szCs w:val="24"/>
          <w:lang w:eastAsia="zh-CN"/>
        </w:rPr>
        <w:t>评审方法（综合评分法）</w:t>
      </w:r>
      <w:bookmarkEnd w:id="132"/>
    </w:p>
    <w:p w:rsidR="00F41287" w:rsidRDefault="00E90492">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本次评审采用综合评分法。采购小组对满足采购文件实质性要求的响应文件，按照本章第</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款规定的评分标准进行打分，并按得分由高到低的顺序推荐候选成交供应商。</w:t>
      </w:r>
    </w:p>
    <w:p w:rsidR="00F41287" w:rsidRDefault="00F41287">
      <w:pPr>
        <w:rPr>
          <w:rFonts w:eastAsia="仿宋"/>
          <w:lang w:eastAsia="zh-CN"/>
        </w:rPr>
      </w:pPr>
      <w:bookmarkStart w:id="133" w:name="_bookmark11"/>
      <w:bookmarkEnd w:id="133"/>
    </w:p>
    <w:p w:rsidR="00F41287" w:rsidRDefault="00E90492">
      <w:pPr>
        <w:pStyle w:val="2"/>
        <w:spacing w:line="360" w:lineRule="auto"/>
        <w:rPr>
          <w:rFonts w:asciiTheme="minorEastAsia" w:eastAsia="仿宋" w:hAnsiTheme="minorEastAsia"/>
          <w:b/>
          <w:snapToGrid w:val="0"/>
          <w:sz w:val="24"/>
          <w:szCs w:val="24"/>
          <w:lang w:eastAsia="zh-CN"/>
        </w:rPr>
      </w:pPr>
      <w:bookmarkStart w:id="134" w:name="_Toc99394544"/>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初步评审标准和程序</w:t>
      </w:r>
      <w:bookmarkEnd w:id="134"/>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5" w:name="_Toc99394545"/>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初步评审标准</w:t>
      </w:r>
      <w:bookmarkEnd w:id="135"/>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形式评审标准：见评审办法前附表。</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资格评审标准：见评审办法前附表。</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响应性评审标准：见评审办法前附表。</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6" w:name="_Toc99394546"/>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初步评审程序</w:t>
      </w:r>
      <w:bookmarkEnd w:id="136"/>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w:t>
      </w:r>
      <w:r>
        <w:rPr>
          <w:rFonts w:asciiTheme="minorEastAsia" w:eastAsia="仿宋" w:hAnsiTheme="minorEastAsia"/>
          <w:snapToGrid w:val="0"/>
          <w:sz w:val="24"/>
          <w:szCs w:val="24"/>
          <w:lang w:eastAsia="zh-CN"/>
        </w:rPr>
        <w:t>或加盖单位公章。澄清、说明和补正的内容作为响应文件的组成部分。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bookmarkStart w:id="137" w:name="_Hlk99362884"/>
      <w:r>
        <w:rPr>
          <w:rFonts w:asciiTheme="minorEastAsia" w:eastAsia="仿宋" w:hAnsiTheme="minorEastAsia"/>
          <w:snapToGrid w:val="0"/>
          <w:sz w:val="24"/>
          <w:szCs w:val="24"/>
          <w:lang w:eastAsia="zh-CN"/>
        </w:rPr>
        <w:t>经供应商澄清、说明和补正后仍不满足初步评审要求的响应文件（即响应文件不满足本章第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w:t>
      </w:r>
      <w:r>
        <w:rPr>
          <w:rFonts w:asciiTheme="minorEastAsia" w:eastAsia="仿宋" w:hAnsiTheme="minorEastAsia" w:hint="eastAsia"/>
          <w:snapToGrid w:val="0"/>
          <w:sz w:val="24"/>
          <w:szCs w:val="24"/>
          <w:lang w:eastAsia="zh-CN"/>
        </w:rPr>
        <w:t>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Theme="minorEastAsia" w:eastAsia="仿宋" w:hAnsiTheme="minorEastAsia"/>
          <w:snapToGrid w:val="0"/>
          <w:sz w:val="24"/>
          <w:szCs w:val="24"/>
          <w:lang w:eastAsia="zh-CN"/>
        </w:rPr>
        <w:t>并且该供</w:t>
      </w:r>
      <w:r>
        <w:rPr>
          <w:rFonts w:asciiTheme="minorEastAsia" w:eastAsia="仿宋" w:hAnsiTheme="minorEastAsia"/>
          <w:snapToGrid w:val="0"/>
          <w:sz w:val="24"/>
          <w:szCs w:val="24"/>
          <w:lang w:eastAsia="zh-CN"/>
        </w:rPr>
        <w:lastRenderedPageBreak/>
        <w:t>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供应商成交后无正当理由拒不签约或拒不履行合同的，至少进行采购人分子公司供应关系关闭，也可进行采购人</w:t>
      </w:r>
      <w:r>
        <w:rPr>
          <w:rFonts w:asciiTheme="minorEastAsia" w:eastAsia="仿宋" w:hAnsiTheme="minorEastAsia" w:hint="eastAsia"/>
          <w:snapToGrid w:val="0"/>
          <w:sz w:val="24"/>
          <w:szCs w:val="24"/>
          <w:lang w:eastAsia="zh-CN"/>
        </w:rPr>
        <w:t>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公安经侦部门进行刑事调查。</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（四）属于同一集团、协会、商会等组织成员的供应商按照该组织要求协同响应报价；</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w:t>
      </w:r>
      <w:r>
        <w:rPr>
          <w:rFonts w:asciiTheme="minorEastAsia" w:eastAsia="仿宋" w:hAnsiTheme="minorEastAsia" w:hint="eastAsia"/>
          <w:snapToGrid w:val="0"/>
          <w:sz w:val="24"/>
          <w:szCs w:val="24"/>
          <w:lang w:eastAsia="zh-CN"/>
        </w:rPr>
        <w:t>者个人的账户转出。</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（六）采购人与供应商为谋求特定供应商获得成交而采取的其他串通行为。</w:t>
      </w:r>
    </w:p>
    <w:bookmarkEnd w:id="137"/>
    <w:p w:rsidR="00F41287" w:rsidRDefault="00F41287">
      <w:pPr>
        <w:rPr>
          <w:rFonts w:eastAsia="仿宋"/>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138" w:name="_Toc99394547"/>
      <w:r>
        <w:rPr>
          <w:rFonts w:asciiTheme="minorEastAsia" w:eastAsia="仿宋" w:hAnsiTheme="minorEastAsia"/>
          <w:b/>
          <w:bCs/>
          <w:snapToGrid w:val="0"/>
          <w:sz w:val="24"/>
          <w:szCs w:val="24"/>
          <w:lang w:eastAsia="zh-CN"/>
        </w:rPr>
        <w:t>3</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详细评审标准和程序</w:t>
      </w:r>
      <w:bookmarkEnd w:id="138"/>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9" w:name="_Toc9939454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评审价格确定</w:t>
      </w:r>
      <w:bookmarkEnd w:id="139"/>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140" w:name="_Hlk99362896"/>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w:t>
      </w:r>
      <w:r>
        <w:rPr>
          <w:rFonts w:asciiTheme="minorEastAsia" w:eastAsia="仿宋" w:hAnsiTheme="minorEastAsia"/>
          <w:snapToGrid w:val="0"/>
          <w:sz w:val="24"/>
          <w:szCs w:val="24"/>
          <w:lang w:eastAsia="zh-CN"/>
        </w:rPr>
        <w:t>清确认的，其响应文件将被视为无效：</w:t>
      </w:r>
    </w:p>
    <w:p w:rsidR="00F41287" w:rsidRDefault="00E90492">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rsidR="00F41287" w:rsidRDefault="00E90492">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rsidR="00F41287" w:rsidRDefault="00E90492">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rsidR="00F41287" w:rsidRDefault="00E90492">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F41287" w:rsidRDefault="00E90492">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w:t>
      </w:r>
      <w:r>
        <w:rPr>
          <w:rFonts w:asciiTheme="minorEastAsia" w:eastAsia="仿宋" w:hAnsiTheme="minorEastAsia"/>
          <w:snapToGrid w:val="0"/>
          <w:sz w:val="24"/>
          <w:szCs w:val="24"/>
          <w:lang w:eastAsia="zh-CN"/>
        </w:rPr>
        <w:t>法承受少漏计费用，可以将最终报价作为异常低价处理；当</w:t>
      </w:r>
      <w:bookmarkStart w:id="141" w:name="_bookmark13"/>
      <w:bookmarkEnd w:id="141"/>
      <w:r>
        <w:rPr>
          <w:rFonts w:asciiTheme="minorEastAsia" w:eastAsia="仿宋" w:hAnsiTheme="minorEastAsia"/>
          <w:snapToGrid w:val="0"/>
          <w:sz w:val="24"/>
          <w:szCs w:val="24"/>
          <w:lang w:eastAsia="zh-CN"/>
        </w:rPr>
        <w:t>修正后的总报价低于原最终报价时，签订合同时以修正后的报价为准。</w:t>
      </w:r>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2" w:name="_Toc99394549"/>
      <w:bookmarkStart w:id="143" w:name="OLE_LINK22"/>
      <w:bookmarkStart w:id="144" w:name="OLE_LINK25"/>
      <w:bookmarkEnd w:id="14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142"/>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rsidR="00F41287" w:rsidRDefault="00E90492">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F41287" w:rsidRDefault="00E90492">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F41287" w:rsidRDefault="00E90492">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F41287" w:rsidRDefault="00E90492">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其他评分因素：见评审办法前附表。</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rsidR="00F41287" w:rsidRDefault="00E90492">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F41287" w:rsidRDefault="00E90492">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rsidR="00F41287" w:rsidRDefault="00E90492">
      <w:pPr>
        <w:pStyle w:val="a5"/>
        <w:tabs>
          <w:tab w:val="left" w:pos="993"/>
        </w:tabs>
        <w:adjustRightInd w:val="0"/>
        <w:snapToGrid w:val="0"/>
        <w:spacing w:line="360" w:lineRule="auto"/>
        <w:ind w:firstLineChars="300" w:firstLine="720"/>
        <w:outlineLvl w:val="4"/>
        <w:rPr>
          <w:rFonts w:asciiTheme="minorEastAsia" w:eastAsia="仿宋" w:hAnsiTheme="minorEastAsia"/>
          <w:snapToGrid w:val="0"/>
          <w:sz w:val="24"/>
          <w:szCs w:val="24"/>
          <w:u w:val="single"/>
          <w:shd w:val="clear" w:color="auto" w:fill="FFFF00"/>
          <w:lang w:eastAsia="zh-CN"/>
        </w:rPr>
      </w:pPr>
      <w:bookmarkStart w:id="145" w:name="_Hlk99362905"/>
      <w:r>
        <w:rPr>
          <w:rFonts w:ascii="Wingdings 2" w:eastAsia="仿宋" w:hAnsi="Wingdings 2" w:cs="Apple Color Emoji"/>
          <w:snapToGrid w:val="0"/>
          <w:sz w:val="24"/>
          <w:szCs w:val="24"/>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按有效报价的算术平均值为评审基准价：</w:t>
      </w:r>
    </w:p>
    <w:p w:rsidR="00F41287" w:rsidRDefault="00E90492">
      <w:pPr>
        <w:pStyle w:val="6"/>
        <w:ind w:leftChars="0"/>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有效响应人家数为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个最低报价后的算术平均值为评标基准价；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个最低报价后的算术平均值为评标基准价。</w:t>
      </w:r>
    </w:p>
    <w:p w:rsidR="00F41287" w:rsidRDefault="00E90492">
      <w:pPr>
        <w:pStyle w:val="a5"/>
        <w:tabs>
          <w:tab w:val="left" w:pos="993"/>
        </w:tabs>
        <w:adjustRightInd w:val="0"/>
        <w:snapToGrid w:val="0"/>
        <w:spacing w:line="360" w:lineRule="auto"/>
        <w:ind w:firstLineChars="400" w:firstLine="960"/>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□按最低有效报价作为评审基准价。</w:t>
      </w:r>
    </w:p>
    <w:p w:rsidR="00F41287" w:rsidRDefault="00E90492">
      <w:pPr>
        <w:pStyle w:val="6"/>
        <w:ind w:leftChars="258" w:left="568" w:firstLine="479"/>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bookmarkEnd w:id="145"/>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rsidR="00F41287" w:rsidRDefault="00E90492">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F41287" w:rsidRDefault="00E90492">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F41287" w:rsidRDefault="00E90492">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46" w:name="扫描0043"/>
      <w:bookmarkEnd w:id="146"/>
      <w:r>
        <w:rPr>
          <w:rFonts w:asciiTheme="minorEastAsia" w:eastAsia="仿宋" w:hAnsiTheme="minorEastAsia"/>
          <w:snapToGrid w:val="0"/>
          <w:sz w:val="24"/>
          <w:szCs w:val="24"/>
          <w:lang w:eastAsia="zh-CN"/>
        </w:rPr>
        <w:t>报价评分标准：</w:t>
      </w:r>
    </w:p>
    <w:p w:rsidR="00F41287" w:rsidRDefault="00E90492">
      <w:pPr>
        <w:adjustRightInd w:val="0"/>
        <w:snapToGrid w:val="0"/>
        <w:spacing w:line="360" w:lineRule="auto"/>
        <w:ind w:left="719"/>
        <w:rPr>
          <w:rFonts w:asciiTheme="minorEastAsia" w:eastAsia="仿宋" w:hAnsiTheme="minorEastAsia"/>
          <w:snapToGrid w:val="0"/>
          <w:sz w:val="24"/>
          <w:szCs w:val="24"/>
          <w:lang w:eastAsia="zh-CN"/>
        </w:rPr>
      </w:pPr>
      <w:bookmarkStart w:id="147" w:name="_Hlk91554426"/>
      <w:r>
        <w:rPr>
          <w:rFonts w:asciiTheme="minorEastAsia" w:eastAsia="仿宋" w:hAnsiTheme="minorEastAsia"/>
          <w:snapToGrid w:val="0"/>
          <w:sz w:val="24"/>
          <w:szCs w:val="24"/>
          <w:lang w:eastAsia="zh-CN"/>
        </w:rPr>
        <w:t>报价得分可采用如下方法计算：</w:t>
      </w:r>
    </w:p>
    <w:p w:rsidR="00F41287" w:rsidRDefault="00E90492">
      <w:pPr>
        <w:adjustRightInd w:val="0"/>
        <w:snapToGrid w:val="0"/>
        <w:spacing w:before="240" w:line="360" w:lineRule="auto"/>
        <w:ind w:left="709"/>
        <w:rPr>
          <w:rFonts w:asciiTheme="minorEastAsia" w:eastAsia="仿宋" w:hAnsiTheme="minorEastAsia"/>
          <w:snapToGrid w:val="0"/>
          <w:sz w:val="24"/>
          <w:szCs w:val="24"/>
          <w:lang w:eastAsia="zh-CN"/>
        </w:rPr>
      </w:pPr>
      <w:bookmarkStart w:id="148" w:name="_Hlk99363047"/>
      <w:bookmarkEnd w:id="147"/>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一</w:t>
      </w:r>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shd w:val="clear" w:color="auto" w:fill="FFFF00"/>
          <w:lang w:eastAsia="zh-CN"/>
        </w:rPr>
        <w:t>有效报价的算术平均值为评审基准价</w:t>
      </w:r>
      <w:r>
        <w:rPr>
          <w:rFonts w:asciiTheme="minorEastAsia" w:eastAsia="仿宋" w:hAnsiTheme="minorEastAsia"/>
          <w:snapToGrid w:val="0"/>
          <w:sz w:val="24"/>
          <w:szCs w:val="24"/>
          <w:lang w:eastAsia="zh-CN"/>
        </w:rPr>
        <w:t>：</w:t>
      </w:r>
    </w:p>
    <w:p w:rsidR="00F41287" w:rsidRDefault="00E90492">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F41287" w:rsidRDefault="00E90492">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F41287" w:rsidRDefault="00E90492">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F41287" w:rsidRDefault="00E90492">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的取值见评审办法前附表。</w:t>
      </w:r>
    </w:p>
    <w:p w:rsidR="00F41287" w:rsidRDefault="00E90492">
      <w:pPr>
        <w:adjustRightInd w:val="0"/>
        <w:snapToGrid w:val="0"/>
        <w:spacing w:before="240"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按最低有效报价作为评审基准价</w:t>
      </w:r>
      <w:r>
        <w:rPr>
          <w:rFonts w:asciiTheme="minorEastAsia" w:eastAsia="仿宋" w:hAnsiTheme="minorEastAsia"/>
          <w:snapToGrid w:val="0"/>
          <w:sz w:val="24"/>
          <w:szCs w:val="24"/>
          <w:lang w:eastAsia="zh-CN"/>
        </w:rPr>
        <w:t>：</w:t>
      </w:r>
    </w:p>
    <w:p w:rsidR="00F41287" w:rsidRDefault="00E90492">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F41287" w:rsidRDefault="00E90492">
      <w:pPr>
        <w:adjustRightInd w:val="0"/>
        <w:snapToGrid w:val="0"/>
        <w:spacing w:line="360" w:lineRule="auto"/>
        <w:ind w:left="709"/>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F41287" w:rsidRDefault="00E90492">
      <w:pPr>
        <w:adjustRightInd w:val="0"/>
        <w:snapToGrid w:val="0"/>
        <w:spacing w:line="360" w:lineRule="auto"/>
        <w:ind w:firstLineChars="295" w:firstLine="70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w:t>
      </w:r>
      <w:r>
        <w:rPr>
          <w:rFonts w:asciiTheme="minorEastAsia" w:eastAsia="仿宋" w:hAnsiTheme="minorEastAsia"/>
          <w:snapToGrid w:val="0"/>
          <w:sz w:val="24"/>
          <w:szCs w:val="24"/>
          <w:lang w:eastAsia="zh-CN"/>
        </w:rPr>
        <w:lastRenderedPageBreak/>
        <w:t>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的取值见评审办法前附表。</w:t>
      </w:r>
    </w:p>
    <w:p w:rsidR="00F41287" w:rsidRDefault="00E90492">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方法三：按最低有效报价作为评审基准价：</w:t>
      </w:r>
    </w:p>
    <w:p w:rsidR="00F41287" w:rsidRDefault="00E90492">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F41287" w:rsidRDefault="00E90492">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F41287" w:rsidRDefault="00E90492">
      <w:pPr>
        <w:adjustRightInd w:val="0"/>
        <w:snapToGrid w:val="0"/>
        <w:spacing w:line="360" w:lineRule="auto"/>
        <w:ind w:firstLineChars="295" w:firstLine="708"/>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p w:rsidR="00F41287" w:rsidRDefault="00E90492">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bookmarkEnd w:id="148"/>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F41287" w:rsidRDefault="00E90492">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F41287" w:rsidRDefault="00E90492">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bookmarkStart w:id="149" w:name="_Hlk99363057"/>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F41287" w:rsidRDefault="00F41287">
      <w:pPr>
        <w:rPr>
          <w:rFonts w:eastAsia="仿宋"/>
          <w:lang w:eastAsia="zh-CN"/>
        </w:rPr>
      </w:pPr>
    </w:p>
    <w:p w:rsidR="00F41287" w:rsidRDefault="00E90492">
      <w:pPr>
        <w:pStyle w:val="2"/>
        <w:spacing w:line="360" w:lineRule="auto"/>
        <w:rPr>
          <w:rFonts w:asciiTheme="minorEastAsia" w:eastAsia="仿宋" w:hAnsiTheme="minorEastAsia"/>
          <w:b/>
          <w:bCs/>
          <w:snapToGrid w:val="0"/>
          <w:sz w:val="24"/>
          <w:szCs w:val="24"/>
          <w:lang w:eastAsia="zh-CN"/>
        </w:rPr>
      </w:pPr>
      <w:bookmarkStart w:id="150" w:name="_Toc99394550"/>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评审结果</w:t>
      </w:r>
      <w:bookmarkEnd w:id="150"/>
    </w:p>
    <w:p w:rsidR="00F41287" w:rsidRDefault="00E90492">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51" w:name="_Toc99394551"/>
      <w:r>
        <w:rPr>
          <w:rFonts w:asciiTheme="minorEastAsia" w:eastAsia="仿宋" w:hAnsiTheme="minorEastAsia" w:hint="eastAsia"/>
          <w:b/>
          <w:snapToGrid w:val="0"/>
          <w:sz w:val="24"/>
          <w:szCs w:val="24"/>
          <w:lang w:eastAsia="zh-CN"/>
        </w:rPr>
        <w:t>4</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提交书面评审报告</w:t>
      </w:r>
      <w:bookmarkEnd w:id="151"/>
    </w:p>
    <w:p w:rsidR="00F41287" w:rsidRDefault="00E90492">
      <w:pPr>
        <w:adjustRightInd w:val="0"/>
        <w:snapToGrid w:val="0"/>
        <w:spacing w:line="360" w:lineRule="auto"/>
        <w:ind w:firstLine="480"/>
        <w:jc w:val="both"/>
        <w:rPr>
          <w:rFonts w:asciiTheme="minorEastAsia" w:eastAsia="仿宋" w:hAnsiTheme="minorEastAsia"/>
          <w:snapToGrid w:val="0"/>
          <w:sz w:val="24"/>
          <w:szCs w:val="24"/>
          <w:lang w:eastAsia="zh-CN"/>
        </w:rPr>
      </w:pPr>
      <w:bookmarkStart w:id="152" w:name="_bookmark16"/>
      <w:bookmarkEnd w:id="152"/>
      <w:r>
        <w:rPr>
          <w:rFonts w:eastAsia="仿宋"/>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采购小组应在书面评审资料中按照综合得分从高到低依次向采购人推荐成交候选供应商名。</w:t>
      </w:r>
    </w:p>
    <w:bookmarkEnd w:id="149"/>
    <w:p w:rsidR="00F41287" w:rsidRDefault="00F41287">
      <w:pPr>
        <w:adjustRightInd w:val="0"/>
        <w:snapToGrid w:val="0"/>
        <w:spacing w:line="360" w:lineRule="auto"/>
        <w:ind w:firstLine="480"/>
        <w:jc w:val="both"/>
        <w:rPr>
          <w:rFonts w:asciiTheme="minorEastAsia" w:eastAsia="仿宋" w:hAnsiTheme="minorEastAsia"/>
          <w:snapToGrid w:val="0"/>
          <w:sz w:val="24"/>
          <w:szCs w:val="24"/>
          <w:lang w:eastAsia="zh-CN"/>
        </w:rPr>
      </w:pPr>
    </w:p>
    <w:p w:rsidR="00F41287" w:rsidRDefault="00E90492">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bookmarkEnd w:id="143"/>
    <w:bookmarkEnd w:id="144"/>
    <w:p w:rsidR="00F41287" w:rsidRDefault="00E90492">
      <w:pPr>
        <w:adjustRightInd w:val="0"/>
        <w:snapToGrid w:val="0"/>
        <w:spacing w:line="276" w:lineRule="auto"/>
        <w:rPr>
          <w:rFonts w:asciiTheme="minorEastAsia" w:eastAsia="仿宋" w:hAnsiTheme="minorEastAsia"/>
          <w:snapToGrid w:val="0"/>
          <w:sz w:val="24"/>
          <w:szCs w:val="24"/>
          <w:lang w:eastAsia="zh-CN"/>
        </w:rPr>
      </w:pPr>
      <w:r>
        <w:rPr>
          <w:sz w:val="20"/>
          <w:szCs w:val="20"/>
          <w:lang w:eastAsia="zh-CN"/>
        </w:rPr>
        <w:lastRenderedPageBreak/>
        <w:pict>
          <v:line id="Line 2" o:spid="_x0000_s1026" style="position:absolute;z-index:251659264;mso-position-horizontal-relative:page;mso-position-vertical-relative:page;mso-width-relative:page;mso-height-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1"/>
        <w:spacing w:line="276" w:lineRule="auto"/>
        <w:rPr>
          <w:rFonts w:asciiTheme="minorEastAsia" w:eastAsia="仿宋" w:hAnsiTheme="minorEastAsia"/>
          <w:b/>
          <w:bCs/>
          <w:snapToGrid w:val="0"/>
          <w:sz w:val="32"/>
          <w:szCs w:val="32"/>
          <w:u w:val="single"/>
          <w:lang w:eastAsia="zh-CN"/>
        </w:rPr>
      </w:pPr>
      <w:bookmarkStart w:id="153" w:name="扫描0044"/>
      <w:bookmarkStart w:id="154" w:name="_Toc99394552"/>
      <w:bookmarkEnd w:id="153"/>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四</w:t>
      </w:r>
      <w:r>
        <w:rPr>
          <w:rFonts w:asciiTheme="minorEastAsia" w:eastAsia="仿宋" w:hAnsiTheme="minorEastAsia" w:hint="eastAsia"/>
          <w:b/>
          <w:bCs/>
          <w:snapToGrid w:val="0"/>
          <w:sz w:val="32"/>
          <w:szCs w:val="32"/>
          <w:lang w:eastAsia="zh-CN"/>
        </w:rPr>
        <w:t>章</w:t>
      </w:r>
      <w:r>
        <w:rPr>
          <w:rFonts w:asciiTheme="minorEastAsia" w:eastAsia="仿宋" w:hAnsiTheme="minorEastAsia" w:hint="eastAsia"/>
          <w:b/>
          <w:bCs/>
          <w:snapToGrid w:val="0"/>
          <w:sz w:val="32"/>
          <w:szCs w:val="32"/>
          <w:u w:val="single"/>
          <w:lang w:eastAsia="zh-CN"/>
        </w:rPr>
        <w:t>2023</w:t>
      </w:r>
      <w:r>
        <w:rPr>
          <w:rFonts w:asciiTheme="minorEastAsia" w:eastAsia="仿宋" w:hAnsiTheme="minorEastAsia" w:hint="eastAsia"/>
          <w:b/>
          <w:bCs/>
          <w:snapToGrid w:val="0"/>
          <w:sz w:val="32"/>
          <w:szCs w:val="32"/>
          <w:u w:val="single"/>
          <w:lang w:eastAsia="zh-CN"/>
        </w:rPr>
        <w:t>年梁河糖业勐养工厂制炼车间</w:t>
      </w:r>
    </w:p>
    <w:p w:rsidR="00F41287" w:rsidRDefault="00E90492">
      <w:pPr>
        <w:pStyle w:val="1"/>
        <w:spacing w:line="276" w:lineRule="auto"/>
        <w:rPr>
          <w:rFonts w:asciiTheme="minorEastAsia" w:eastAsia="仿宋" w:hAnsiTheme="minorEastAsia"/>
          <w:b/>
          <w:bCs/>
          <w:snapToGrid w:val="0"/>
          <w:sz w:val="32"/>
          <w:szCs w:val="32"/>
          <w:lang w:eastAsia="zh-CN"/>
        </w:rPr>
      </w:pPr>
      <w:r>
        <w:rPr>
          <w:rFonts w:asciiTheme="minorEastAsia" w:eastAsia="仿宋" w:hAnsiTheme="minorEastAsia" w:hint="eastAsia"/>
          <w:b/>
          <w:bCs/>
          <w:snapToGrid w:val="0"/>
          <w:sz w:val="32"/>
          <w:szCs w:val="32"/>
          <w:u w:val="single"/>
          <w:lang w:eastAsia="zh-CN"/>
        </w:rPr>
        <w:t>澄清蒸发系统消缺整改项目</w:t>
      </w:r>
      <w:r>
        <w:rPr>
          <w:rFonts w:asciiTheme="minorEastAsia" w:eastAsia="仿宋" w:hAnsiTheme="minorEastAsia" w:hint="eastAsia"/>
          <w:b/>
          <w:bCs/>
          <w:snapToGrid w:val="0"/>
          <w:sz w:val="32"/>
          <w:szCs w:val="32"/>
          <w:lang w:eastAsia="zh-CN"/>
        </w:rPr>
        <w:t>合同</w:t>
      </w:r>
      <w:bookmarkEnd w:id="154"/>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rPr>
          <w:rFonts w:eastAsia="仿宋"/>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E9049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E90492">
      <w:pPr>
        <w:autoSpaceDE/>
        <w:autoSpaceDN/>
        <w:spacing w:line="360" w:lineRule="auto"/>
        <w:jc w:val="center"/>
        <w:rPr>
          <w:rFonts w:ascii="Times New Roman" w:eastAsia="黑体" w:hAnsi="Times New Roman" w:cs="Times New Roman"/>
          <w:b/>
          <w:kern w:val="2"/>
          <w:sz w:val="36"/>
          <w:szCs w:val="36"/>
          <w:lang w:eastAsia="zh-CN"/>
        </w:rPr>
      </w:pPr>
      <w:r>
        <w:rPr>
          <w:rFonts w:ascii="Times New Roman" w:eastAsia="黑体" w:hAnsi="Times New Roman" w:cs="Times New Roman"/>
          <w:b/>
          <w:kern w:val="2"/>
          <w:sz w:val="36"/>
          <w:szCs w:val="36"/>
          <w:lang w:eastAsia="zh-CN"/>
        </w:rPr>
        <w:lastRenderedPageBreak/>
        <w:t>目录</w:t>
      </w:r>
    </w:p>
    <w:p w:rsidR="00F41287" w:rsidRDefault="00F41287">
      <w:pPr>
        <w:autoSpaceDE/>
        <w:autoSpaceDN/>
        <w:adjustRightInd w:val="0"/>
        <w:spacing w:line="200" w:lineRule="exact"/>
        <w:ind w:left="601"/>
        <w:rPr>
          <w:rFonts w:ascii="Times New Roman" w:eastAsia="仿宋_GB2312" w:hAnsi="Times New Roman" w:cs="Times New Roman"/>
          <w:sz w:val="30"/>
          <w:szCs w:val="30"/>
          <w:lang w:eastAsia="zh-CN"/>
        </w:rPr>
      </w:pPr>
    </w:p>
    <w:p w:rsidR="00F41287" w:rsidRDefault="00E90492">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合同书</w:t>
      </w:r>
      <w:r>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8</w:t>
      </w:r>
    </w:p>
    <w:p w:rsidR="00F41287" w:rsidRDefault="00F41287">
      <w:pPr>
        <w:autoSpaceDE/>
        <w:autoSpaceDN/>
        <w:adjustRightInd w:val="0"/>
        <w:spacing w:line="200" w:lineRule="exact"/>
        <w:rPr>
          <w:rFonts w:ascii="Times New Roman" w:eastAsia="仿宋_GB2312" w:hAnsi="Times New Roman" w:cs="Times New Roman"/>
          <w:sz w:val="30"/>
          <w:szCs w:val="30"/>
          <w:lang w:eastAsia="zh-CN"/>
        </w:rPr>
      </w:pPr>
    </w:p>
    <w:p w:rsidR="00F41287" w:rsidRDefault="00E90492">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合同附件一：</w:t>
      </w:r>
      <w:r>
        <w:rPr>
          <w:rFonts w:ascii="Times New Roman" w:eastAsia="仿宋_GB2312" w:hAnsi="Times New Roman" w:cs="Times New Roman" w:hint="eastAsia"/>
          <w:sz w:val="30"/>
          <w:szCs w:val="30"/>
          <w:lang w:eastAsia="zh-CN"/>
        </w:rPr>
        <w:t>技术协议</w:t>
      </w:r>
      <w:r>
        <w:rPr>
          <w:rFonts w:ascii="Times New Roman" w:eastAsia="仿宋_GB2312" w:hAnsi="Times New Roman" w:cs="Times New Roman"/>
          <w:sz w:val="30"/>
          <w:szCs w:val="30"/>
          <w:lang w:eastAsia="zh-CN"/>
        </w:rPr>
        <w:t>………………………………………1</w:t>
      </w:r>
      <w:r>
        <w:rPr>
          <w:rFonts w:ascii="Times New Roman" w:eastAsia="仿宋_GB2312" w:hAnsi="Times New Roman" w:cs="Times New Roman" w:hint="eastAsia"/>
          <w:sz w:val="30"/>
          <w:szCs w:val="30"/>
          <w:lang w:eastAsia="zh-CN"/>
        </w:rPr>
        <w:t>3</w:t>
      </w:r>
    </w:p>
    <w:p w:rsidR="00F41287" w:rsidRDefault="00F41287">
      <w:pPr>
        <w:autoSpaceDE/>
        <w:autoSpaceDN/>
        <w:adjustRightInd w:val="0"/>
        <w:spacing w:line="200" w:lineRule="exact"/>
        <w:rPr>
          <w:rFonts w:ascii="Times New Roman" w:eastAsia="仿宋_GB2312" w:hAnsi="Times New Roman" w:cs="Times New Roman"/>
          <w:sz w:val="30"/>
          <w:szCs w:val="30"/>
          <w:lang w:eastAsia="zh-CN"/>
        </w:rPr>
      </w:pPr>
    </w:p>
    <w:p w:rsidR="00F41287" w:rsidRDefault="00E90492">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合同附件二：</w:t>
      </w:r>
      <w:r>
        <w:rPr>
          <w:rFonts w:ascii="Times New Roman" w:eastAsia="仿宋_GB2312" w:hAnsi="Times New Roman" w:cs="Times New Roman" w:hint="eastAsia"/>
          <w:sz w:val="30"/>
          <w:szCs w:val="30"/>
          <w:lang w:eastAsia="zh-CN"/>
        </w:rPr>
        <w:t>廉洁合同</w:t>
      </w:r>
      <w:r>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21</w:t>
      </w:r>
    </w:p>
    <w:p w:rsidR="00F41287" w:rsidRDefault="00F41287">
      <w:pPr>
        <w:autoSpaceDE/>
        <w:autoSpaceDN/>
        <w:adjustRightInd w:val="0"/>
        <w:spacing w:line="200" w:lineRule="exact"/>
        <w:rPr>
          <w:rFonts w:ascii="Times New Roman" w:eastAsia="仿宋_GB2312" w:hAnsi="Times New Roman" w:cs="Times New Roman"/>
          <w:sz w:val="30"/>
          <w:szCs w:val="30"/>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bookmarkStart w:id="155" w:name="OLE_LINK19"/>
      <w:bookmarkStart w:id="156" w:name="OLE_LINK18"/>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autoSpaceDE/>
        <w:autoSpaceDN/>
        <w:jc w:val="center"/>
        <w:rPr>
          <w:rFonts w:ascii="Times New Roman" w:eastAsia="仿宋_GB2312" w:hAnsi="Times New Roman" w:cs="Times New Roman"/>
          <w:kern w:val="2"/>
          <w:sz w:val="21"/>
          <w:szCs w:val="24"/>
          <w:lang w:eastAsia="zh-CN"/>
        </w:rPr>
      </w:pPr>
    </w:p>
    <w:p w:rsidR="00F41287" w:rsidRDefault="00F41287">
      <w:pPr>
        <w:pStyle w:val="1"/>
        <w:ind w:firstLineChars="800" w:firstLine="3520"/>
        <w:rPr>
          <w:rFonts w:ascii="Times New Roman"/>
          <w:color w:val="000000"/>
          <w:sz w:val="44"/>
          <w:szCs w:val="44"/>
        </w:rPr>
      </w:pPr>
      <w:bookmarkStart w:id="157" w:name="_Toc449014853"/>
      <w:bookmarkStart w:id="158" w:name="_Toc450604642"/>
      <w:bookmarkStart w:id="159" w:name="_Toc449015213"/>
    </w:p>
    <w:p w:rsidR="00F41287" w:rsidRDefault="00E90492">
      <w:pPr>
        <w:pStyle w:val="1"/>
        <w:rPr>
          <w:rFonts w:ascii="Times New Roman"/>
          <w:color w:val="000000"/>
          <w:sz w:val="44"/>
          <w:szCs w:val="44"/>
          <w:lang w:eastAsia="zh-CN"/>
        </w:rPr>
      </w:pPr>
      <w:r>
        <w:rPr>
          <w:rFonts w:ascii="Times New Roman" w:hint="eastAsia"/>
          <w:color w:val="000000"/>
          <w:sz w:val="44"/>
          <w:szCs w:val="44"/>
          <w:lang w:eastAsia="zh-CN"/>
        </w:rPr>
        <w:lastRenderedPageBreak/>
        <w:t>【适用于技改项目、资本化项目合同】</w:t>
      </w:r>
    </w:p>
    <w:bookmarkEnd w:id="157"/>
    <w:bookmarkEnd w:id="158"/>
    <w:bookmarkEnd w:id="159"/>
    <w:p w:rsidR="00F41287" w:rsidRDefault="00F41287">
      <w:pPr>
        <w:rPr>
          <w:color w:val="000000"/>
          <w:sz w:val="52"/>
          <w:szCs w:val="52"/>
          <w:lang w:eastAsia="zh-CN"/>
        </w:rPr>
      </w:pPr>
    </w:p>
    <w:p w:rsidR="00F41287" w:rsidRDefault="00E90492">
      <w:pPr>
        <w:jc w:val="center"/>
        <w:rPr>
          <w:bCs/>
          <w:sz w:val="52"/>
          <w:szCs w:val="52"/>
          <w:lang w:eastAsia="zh-CN"/>
        </w:rPr>
      </w:pPr>
      <w:r>
        <w:rPr>
          <w:rFonts w:ascii="方正小标宋_GBK" w:eastAsia="方正小标宋_GBK" w:hAnsi="方正小标宋_GBK" w:cs="方正小标宋_GBK" w:hint="eastAsia"/>
          <w:color w:val="000000"/>
          <w:sz w:val="52"/>
          <w:szCs w:val="52"/>
          <w:lang w:eastAsia="zh-CN"/>
        </w:rPr>
        <w:t>中粮糖业甘蔗糖部</w:t>
      </w:r>
    </w:p>
    <w:p w:rsidR="00F41287" w:rsidRDefault="00E90492">
      <w:pPr>
        <w:tabs>
          <w:tab w:val="left" w:pos="851"/>
        </w:tabs>
        <w:ind w:leftChars="12" w:left="844" w:hangingChars="186" w:hanging="818"/>
        <w:jc w:val="center"/>
        <w:rPr>
          <w:rFonts w:ascii="方正小标宋_GBK" w:eastAsia="方正小标宋_GBK" w:hAnsi="方正小标宋_GBK" w:cs="方正小标宋_GBK"/>
          <w:bCs/>
          <w:sz w:val="44"/>
          <w:szCs w:val="44"/>
          <w:lang w:eastAsia="zh-CN"/>
        </w:rPr>
      </w:pPr>
      <w:bookmarkStart w:id="160" w:name="OLE_LINK63"/>
      <w:bookmarkStart w:id="161" w:name="OLE_LINK62"/>
      <w:bookmarkStart w:id="162" w:name="OLE_LINK26"/>
      <w:bookmarkStart w:id="163" w:name="OLE_LINK29"/>
      <w:r>
        <w:rPr>
          <w:rFonts w:ascii="方正小标宋_GBK" w:eastAsia="方正小标宋_GBK" w:hAnsi="方正小标宋_GBK" w:cs="方正小标宋_GBK" w:hint="eastAsia"/>
          <w:bCs/>
          <w:sz w:val="44"/>
          <w:szCs w:val="44"/>
          <w:lang w:eastAsia="zh-CN"/>
        </w:rPr>
        <w:t>2</w:t>
      </w:r>
      <w:r>
        <w:rPr>
          <w:rFonts w:ascii="方正小标宋_GBK" w:eastAsia="方正小标宋_GBK" w:hAnsi="方正小标宋_GBK" w:cs="方正小标宋_GBK"/>
          <w:bCs/>
          <w:sz w:val="44"/>
          <w:szCs w:val="44"/>
          <w:lang w:eastAsia="zh-CN"/>
        </w:rPr>
        <w:t>023</w:t>
      </w:r>
      <w:r>
        <w:rPr>
          <w:rFonts w:ascii="方正小标宋_GBK" w:eastAsia="方正小标宋_GBK" w:hAnsi="方正小标宋_GBK" w:cs="方正小标宋_GBK" w:hint="eastAsia"/>
          <w:bCs/>
          <w:sz w:val="44"/>
          <w:szCs w:val="44"/>
          <w:lang w:eastAsia="zh-CN"/>
        </w:rPr>
        <w:t>年梁河糖业制炼车间澄清蒸发系统</w:t>
      </w:r>
    </w:p>
    <w:p w:rsidR="00F41287" w:rsidRDefault="00E90492">
      <w:pPr>
        <w:tabs>
          <w:tab w:val="left" w:pos="851"/>
        </w:tabs>
        <w:ind w:leftChars="12" w:left="844" w:hangingChars="186" w:hanging="818"/>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消缺整改项目合同</w:t>
      </w:r>
    </w:p>
    <w:p w:rsidR="00F41287" w:rsidRDefault="00F41287">
      <w:pPr>
        <w:jc w:val="center"/>
        <w:rPr>
          <w:rFonts w:eastAsia="仿宋_GB2312"/>
          <w:color w:val="000000"/>
          <w:sz w:val="28"/>
          <w:lang w:eastAsia="zh-CN"/>
        </w:rPr>
      </w:pPr>
    </w:p>
    <w:p w:rsidR="00F41287" w:rsidRDefault="00F41287">
      <w:pPr>
        <w:spacing w:line="500" w:lineRule="exact"/>
        <w:jc w:val="center"/>
        <w:rPr>
          <w:rFonts w:eastAsia="仿宋_GB2312"/>
          <w:color w:val="000000"/>
          <w:sz w:val="28"/>
          <w:lang w:eastAsia="zh-CN"/>
        </w:rPr>
      </w:pPr>
    </w:p>
    <w:p w:rsidR="00F41287" w:rsidRDefault="00F41287">
      <w:pPr>
        <w:spacing w:line="500" w:lineRule="exact"/>
        <w:jc w:val="center"/>
        <w:rPr>
          <w:rFonts w:eastAsia="仿宋_GB2312"/>
          <w:color w:val="000000"/>
          <w:sz w:val="28"/>
          <w:lang w:eastAsia="zh-CN"/>
        </w:rPr>
      </w:pPr>
    </w:p>
    <w:p w:rsidR="00F41287" w:rsidRDefault="00F41287">
      <w:pPr>
        <w:spacing w:line="500" w:lineRule="exact"/>
        <w:jc w:val="center"/>
        <w:rPr>
          <w:rFonts w:eastAsia="仿宋_GB2312"/>
          <w:color w:val="000000"/>
          <w:sz w:val="28"/>
          <w:lang w:eastAsia="zh-CN"/>
        </w:rPr>
      </w:pPr>
    </w:p>
    <w:p w:rsidR="00F41287" w:rsidRDefault="00F41287">
      <w:pPr>
        <w:spacing w:line="500" w:lineRule="exact"/>
        <w:jc w:val="center"/>
        <w:rPr>
          <w:rFonts w:eastAsia="仿宋_GB2312"/>
          <w:color w:val="000000"/>
          <w:sz w:val="28"/>
          <w:lang w:eastAsia="zh-CN"/>
        </w:rPr>
      </w:pPr>
    </w:p>
    <w:p w:rsidR="00F41287" w:rsidRDefault="00F41287">
      <w:pPr>
        <w:spacing w:line="500" w:lineRule="exact"/>
        <w:jc w:val="center"/>
        <w:rPr>
          <w:rFonts w:eastAsia="仿宋_GB2312"/>
          <w:color w:val="000000"/>
          <w:sz w:val="28"/>
          <w:lang w:eastAsia="zh-CN"/>
        </w:rPr>
      </w:pPr>
    </w:p>
    <w:p w:rsidR="00F41287" w:rsidRDefault="00F41287">
      <w:pPr>
        <w:spacing w:line="500" w:lineRule="exact"/>
        <w:jc w:val="center"/>
        <w:rPr>
          <w:rFonts w:eastAsia="仿宋_GB2312"/>
          <w:color w:val="000000"/>
          <w:sz w:val="28"/>
          <w:lang w:eastAsia="zh-CN"/>
        </w:rPr>
      </w:pPr>
      <w:bookmarkStart w:id="164" w:name="OLE_LINK12"/>
      <w:bookmarkStart w:id="165" w:name="OLE_LINK11"/>
    </w:p>
    <w:p w:rsidR="00F41287" w:rsidRDefault="00E90492">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甲方：</w:t>
      </w:r>
    </w:p>
    <w:p w:rsidR="00F41287" w:rsidRDefault="00E90492">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乙方：</w:t>
      </w:r>
    </w:p>
    <w:p w:rsidR="00F41287" w:rsidRDefault="00E90492">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合同编号：</w:t>
      </w:r>
    </w:p>
    <w:p w:rsidR="00F41287" w:rsidRDefault="00E90492">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合同签订地点：</w:t>
      </w:r>
    </w:p>
    <w:p w:rsidR="00F41287" w:rsidRDefault="00E90492">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hint="eastAsia"/>
          <w:color w:val="000000"/>
          <w:sz w:val="30"/>
          <w:szCs w:val="30"/>
          <w:lang w:eastAsia="zh-CN"/>
        </w:rPr>
        <w:t xml:space="preserve">   </w:t>
      </w:r>
      <w:r>
        <w:rPr>
          <w:rFonts w:eastAsia="仿宋_GB2312"/>
          <w:color w:val="000000"/>
          <w:sz w:val="30"/>
          <w:szCs w:val="30"/>
          <w:lang w:eastAsia="zh-CN"/>
        </w:rPr>
        <w:t>年</w:t>
      </w:r>
      <w:r>
        <w:rPr>
          <w:rFonts w:eastAsia="仿宋_GB2312" w:hint="eastAsia"/>
          <w:color w:val="000000"/>
          <w:sz w:val="30"/>
          <w:szCs w:val="30"/>
          <w:lang w:eastAsia="zh-CN"/>
        </w:rPr>
        <w:t xml:space="preserve">  </w:t>
      </w:r>
      <w:r>
        <w:rPr>
          <w:rFonts w:eastAsia="仿宋_GB2312"/>
          <w:color w:val="000000"/>
          <w:sz w:val="30"/>
          <w:szCs w:val="30"/>
          <w:lang w:eastAsia="zh-CN"/>
        </w:rPr>
        <w:t>月</w:t>
      </w:r>
      <w:r>
        <w:rPr>
          <w:rFonts w:eastAsia="仿宋_GB2312" w:hint="eastAsia"/>
          <w:color w:val="000000"/>
          <w:sz w:val="30"/>
          <w:szCs w:val="30"/>
          <w:lang w:eastAsia="zh-CN"/>
        </w:rPr>
        <w:t xml:space="preserve">  </w:t>
      </w:r>
      <w:r>
        <w:rPr>
          <w:rFonts w:eastAsia="仿宋_GB2312"/>
          <w:color w:val="000000"/>
          <w:sz w:val="30"/>
          <w:szCs w:val="30"/>
          <w:lang w:eastAsia="zh-CN"/>
        </w:rPr>
        <w:t>日</w:t>
      </w:r>
    </w:p>
    <w:p w:rsidR="00F41287" w:rsidRDefault="00E90492">
      <w:pPr>
        <w:spacing w:line="360" w:lineRule="auto"/>
        <w:jc w:val="center"/>
        <w:rPr>
          <w:rFonts w:eastAsia="仿宋_GB2312"/>
          <w:color w:val="000000"/>
          <w:sz w:val="28"/>
          <w:lang w:eastAsia="zh-CN"/>
        </w:rPr>
      </w:pPr>
      <w:r>
        <w:rPr>
          <w:rFonts w:eastAsia="仿宋_GB2312"/>
          <w:color w:val="000000"/>
          <w:sz w:val="28"/>
          <w:lang w:eastAsia="zh-CN"/>
        </w:rPr>
        <w:br w:type="page"/>
      </w:r>
    </w:p>
    <w:p w:rsidR="00F41287" w:rsidRDefault="00E90492">
      <w:pPr>
        <w:adjustRightInd w:val="0"/>
        <w:snapToGrid w:val="0"/>
        <w:jc w:val="center"/>
        <w:rPr>
          <w:rFonts w:eastAsia="仿宋_GB2312"/>
          <w:color w:val="FF0000"/>
          <w:sz w:val="30"/>
          <w:szCs w:val="30"/>
          <w:lang w:eastAsia="zh-CN"/>
        </w:rPr>
      </w:pPr>
      <w:r>
        <w:rPr>
          <w:rFonts w:ascii="微软雅黑" w:eastAsia="微软雅黑" w:hAnsi="微软雅黑" w:cs="微软雅黑" w:hint="eastAsia"/>
          <w:color w:val="000000"/>
          <w:sz w:val="32"/>
          <w:szCs w:val="32"/>
          <w:u w:val="single"/>
          <w:lang w:eastAsia="zh-CN"/>
        </w:rPr>
        <w:lastRenderedPageBreak/>
        <w:t>【</w:t>
      </w:r>
      <w:r>
        <w:rPr>
          <w:rFonts w:ascii="仿宋_GB2312" w:eastAsia="仿宋_GB2312" w:hAnsi="仿宋_GB2312" w:cs="仿宋_GB2312" w:hint="eastAsia"/>
          <w:color w:val="000000"/>
          <w:sz w:val="32"/>
          <w:szCs w:val="32"/>
          <w:u w:val="single"/>
          <w:lang w:eastAsia="zh-CN"/>
        </w:rPr>
        <w:t>中粮梁河糖业公司</w:t>
      </w:r>
      <w:r>
        <w:rPr>
          <w:rFonts w:ascii="微软雅黑" w:eastAsia="微软雅黑" w:hAnsi="微软雅黑" w:cs="微软雅黑" w:hint="eastAsia"/>
          <w:color w:val="000000"/>
          <w:sz w:val="32"/>
          <w:szCs w:val="32"/>
          <w:u w:val="single"/>
          <w:lang w:eastAsia="zh-CN"/>
        </w:rPr>
        <w:t>】</w:t>
      </w:r>
      <w:r>
        <w:rPr>
          <w:rFonts w:ascii="仿宋_GB2312" w:eastAsia="仿宋_GB2312" w:hAnsi="仿宋_GB2312" w:cs="仿宋_GB2312" w:hint="eastAsia"/>
          <w:color w:val="000000"/>
          <w:sz w:val="32"/>
          <w:szCs w:val="32"/>
          <w:lang w:eastAsia="zh-CN"/>
        </w:rPr>
        <w:t>（以下简称甲方）与</w:t>
      </w:r>
      <w:r>
        <w:rPr>
          <w:rFonts w:ascii="微软雅黑" w:eastAsia="微软雅黑" w:hAnsi="微软雅黑" w:cs="微软雅黑" w:hint="eastAsia"/>
          <w:color w:val="000000"/>
          <w:sz w:val="32"/>
          <w:szCs w:val="32"/>
          <w:lang w:eastAsia="zh-CN"/>
        </w:rPr>
        <w:t>【</w:t>
      </w:r>
      <w:r>
        <w:rPr>
          <w:rFonts w:ascii="仿宋_GB2312" w:eastAsia="仿宋_GB2312" w:hAnsi="仿宋_GB2312" w:cs="仿宋_GB2312" w:hint="eastAsia"/>
          <w:color w:val="000000"/>
          <w:sz w:val="32"/>
          <w:szCs w:val="32"/>
          <w:u w:val="single"/>
          <w:lang w:eastAsia="zh-CN"/>
        </w:rPr>
        <w:t>XXX</w:t>
      </w:r>
      <w:r>
        <w:rPr>
          <w:rFonts w:ascii="仿宋_GB2312" w:eastAsia="仿宋_GB2312" w:hAnsi="仿宋_GB2312" w:cs="仿宋_GB2312" w:hint="eastAsia"/>
          <w:color w:val="000000"/>
          <w:sz w:val="32"/>
          <w:szCs w:val="32"/>
          <w:u w:val="single"/>
          <w:lang w:eastAsia="zh-CN"/>
        </w:rPr>
        <w:t>公司</w:t>
      </w:r>
      <w:r>
        <w:rPr>
          <w:rFonts w:ascii="微软雅黑" w:eastAsia="微软雅黑" w:hAnsi="微软雅黑" w:cs="微软雅黑" w:hint="eastAsia"/>
          <w:color w:val="000000"/>
          <w:sz w:val="32"/>
          <w:szCs w:val="32"/>
          <w:u w:val="single"/>
          <w:lang w:eastAsia="zh-CN"/>
        </w:rPr>
        <w:t>】</w:t>
      </w:r>
      <w:r>
        <w:rPr>
          <w:rFonts w:ascii="仿宋_GB2312" w:eastAsia="仿宋_GB2312" w:hAnsi="仿宋_GB2312" w:cs="仿宋_GB2312" w:hint="eastAsia"/>
          <w:color w:val="000000"/>
          <w:sz w:val="32"/>
          <w:szCs w:val="32"/>
          <w:lang w:eastAsia="zh-CN"/>
        </w:rPr>
        <w:t>（以下简称乙方）就乙方为</w:t>
      </w:r>
      <w:r>
        <w:rPr>
          <w:rFonts w:ascii="微软雅黑" w:eastAsia="微软雅黑" w:hAnsi="微软雅黑" w:cs="微软雅黑" w:hint="eastAsia"/>
          <w:bCs/>
          <w:color w:val="FF0000"/>
          <w:sz w:val="32"/>
          <w:szCs w:val="32"/>
          <w:u w:val="single"/>
          <w:lang w:eastAsia="zh-CN"/>
        </w:rPr>
        <w:t>【</w:t>
      </w:r>
      <w:bookmarkStart w:id="166" w:name="OLE_LINK59"/>
      <w:r>
        <w:rPr>
          <w:rFonts w:ascii="仿宋" w:eastAsia="仿宋" w:hAnsi="仿宋" w:hint="eastAsia"/>
          <w:snapToGrid w:val="0"/>
          <w:sz w:val="32"/>
          <w:szCs w:val="32"/>
          <w:highlight w:val="yellow"/>
          <w:u w:val="single"/>
          <w:lang w:eastAsia="zh-CN"/>
        </w:rPr>
        <w:t>2023</w:t>
      </w:r>
      <w:r>
        <w:rPr>
          <w:rFonts w:ascii="仿宋" w:eastAsia="仿宋" w:hAnsi="仿宋" w:hint="eastAsia"/>
          <w:snapToGrid w:val="0"/>
          <w:sz w:val="32"/>
          <w:szCs w:val="32"/>
          <w:highlight w:val="yellow"/>
          <w:u w:val="single"/>
          <w:lang w:eastAsia="zh-CN"/>
        </w:rPr>
        <w:t>年梁河糖业勐养工厂制炼车间澄清蒸发系统消缺整改</w:t>
      </w:r>
      <w:bookmarkEnd w:id="166"/>
      <w:r>
        <w:rPr>
          <w:rFonts w:ascii="微软雅黑" w:eastAsia="微软雅黑" w:hAnsi="微软雅黑" w:cs="微软雅黑" w:hint="eastAsia"/>
          <w:bCs/>
          <w:color w:val="FF0000"/>
          <w:sz w:val="32"/>
          <w:szCs w:val="32"/>
          <w:u w:val="single"/>
          <w:lang w:eastAsia="zh-CN"/>
        </w:rPr>
        <w:t>】</w:t>
      </w:r>
      <w:r>
        <w:rPr>
          <w:rFonts w:ascii="仿宋_GB2312" w:eastAsia="仿宋_GB2312" w:hAnsi="仿宋_GB2312" w:cs="仿宋_GB2312" w:hint="eastAsia"/>
          <w:bCs/>
          <w:color w:val="FF0000"/>
          <w:sz w:val="32"/>
          <w:szCs w:val="32"/>
          <w:u w:val="single"/>
          <w:lang w:eastAsia="zh-CN"/>
        </w:rPr>
        <w:t>项目</w:t>
      </w:r>
      <w:r>
        <w:rPr>
          <w:rFonts w:ascii="仿宋_GB2312" w:eastAsia="仿宋_GB2312" w:hAnsi="仿宋_GB2312" w:cs="仿宋_GB2312" w:hint="eastAsia"/>
          <w:color w:val="000000"/>
          <w:sz w:val="32"/>
          <w:szCs w:val="32"/>
          <w:lang w:eastAsia="zh-CN"/>
        </w:rPr>
        <w:t>向甲方提供的货物及工程安装服务，经甲乙双方协商一致，签订本合同，共同遵守如下条款：</w:t>
      </w:r>
    </w:p>
    <w:p w:rsidR="00F41287" w:rsidRDefault="00E90492">
      <w:pPr>
        <w:adjustRightInd w:val="0"/>
        <w:snapToGrid w:val="0"/>
        <w:spacing w:line="500" w:lineRule="exact"/>
        <w:ind w:firstLineChars="200" w:firstLine="602"/>
        <w:rPr>
          <w:rFonts w:eastAsia="仿宋_GB2312"/>
          <w:b/>
          <w:color w:val="000000"/>
          <w:sz w:val="30"/>
          <w:szCs w:val="30"/>
          <w:lang w:eastAsia="zh-CN"/>
        </w:rPr>
      </w:pPr>
      <w:r>
        <w:rPr>
          <w:rFonts w:eastAsia="仿宋_GB2312"/>
          <w:b/>
          <w:color w:val="000000"/>
          <w:sz w:val="30"/>
          <w:szCs w:val="30"/>
          <w:lang w:eastAsia="zh-CN"/>
        </w:rPr>
        <w:t>一、合同标的</w:t>
      </w:r>
    </w:p>
    <w:p w:rsidR="00F41287" w:rsidRDefault="00E90492">
      <w:pPr>
        <w:adjustRightInd w:val="0"/>
        <w:snapToGrid w:val="0"/>
        <w:spacing w:line="50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．本合同标的（包括设备供货及服务）。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98"/>
        <w:gridCol w:w="1701"/>
        <w:gridCol w:w="1559"/>
        <w:gridCol w:w="1560"/>
        <w:gridCol w:w="1275"/>
        <w:gridCol w:w="1418"/>
      </w:tblGrid>
      <w:tr w:rsidR="00F41287">
        <w:tc>
          <w:tcPr>
            <w:tcW w:w="532" w:type="dxa"/>
            <w:vAlign w:val="center"/>
          </w:tcPr>
          <w:p w:rsidR="00F41287" w:rsidRDefault="00E90492">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2298" w:type="dxa"/>
            <w:vAlign w:val="center"/>
          </w:tcPr>
          <w:p w:rsidR="00F41287" w:rsidRDefault="00E90492">
            <w:pPr>
              <w:adjustRightInd w:val="0"/>
              <w:snapToGrid w:val="0"/>
              <w:spacing w:line="340" w:lineRule="exact"/>
              <w:jc w:val="center"/>
              <w:rPr>
                <w:rFonts w:eastAsia="仿宋_GB2312"/>
                <w:color w:val="000000"/>
                <w:sz w:val="30"/>
                <w:szCs w:val="30"/>
              </w:rPr>
            </w:pPr>
            <w:r>
              <w:rPr>
                <w:rFonts w:eastAsia="仿宋_GB2312" w:hint="eastAsia"/>
                <w:color w:val="000000"/>
                <w:sz w:val="30"/>
                <w:szCs w:val="30"/>
                <w:lang w:eastAsia="zh-CN"/>
              </w:rPr>
              <w:t>项目名称</w:t>
            </w:r>
          </w:p>
        </w:tc>
        <w:tc>
          <w:tcPr>
            <w:tcW w:w="1701" w:type="dxa"/>
          </w:tcPr>
          <w:p w:rsidR="00F41287" w:rsidRDefault="00E90492">
            <w:pPr>
              <w:adjustRightInd w:val="0"/>
              <w:snapToGrid w:val="0"/>
              <w:spacing w:line="340" w:lineRule="exact"/>
              <w:jc w:val="center"/>
              <w:rPr>
                <w:rFonts w:eastAsia="仿宋_GB2312"/>
                <w:color w:val="000000"/>
                <w:sz w:val="30"/>
                <w:szCs w:val="30"/>
              </w:rPr>
            </w:pPr>
            <w:r>
              <w:rPr>
                <w:rFonts w:eastAsia="仿宋_GB2312" w:hint="eastAsia"/>
                <w:color w:val="000000"/>
                <w:sz w:val="30"/>
                <w:szCs w:val="30"/>
                <w:lang w:eastAsia="zh-CN"/>
              </w:rPr>
              <w:t>规格型号</w:t>
            </w:r>
          </w:p>
        </w:tc>
        <w:tc>
          <w:tcPr>
            <w:tcW w:w="1559" w:type="dxa"/>
            <w:vAlign w:val="center"/>
          </w:tcPr>
          <w:p w:rsidR="00F41287" w:rsidRDefault="00E90492">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1560" w:type="dxa"/>
            <w:vAlign w:val="center"/>
          </w:tcPr>
          <w:p w:rsidR="00F41287" w:rsidRDefault="00E90492">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275" w:type="dxa"/>
            <w:vAlign w:val="center"/>
          </w:tcPr>
          <w:p w:rsidR="00F41287" w:rsidRDefault="00E90492">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金额</w:t>
            </w:r>
          </w:p>
        </w:tc>
        <w:tc>
          <w:tcPr>
            <w:tcW w:w="1418" w:type="dxa"/>
            <w:vAlign w:val="center"/>
          </w:tcPr>
          <w:p w:rsidR="00F41287" w:rsidRDefault="00E90492">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rsidR="00F41287">
        <w:tc>
          <w:tcPr>
            <w:tcW w:w="532" w:type="dxa"/>
            <w:vAlign w:val="center"/>
          </w:tcPr>
          <w:p w:rsidR="00F41287" w:rsidRDefault="00E90492">
            <w:pPr>
              <w:adjustRightInd w:val="0"/>
              <w:snapToGrid w:val="0"/>
              <w:spacing w:line="340" w:lineRule="exact"/>
              <w:jc w:val="center"/>
              <w:rPr>
                <w:rFonts w:eastAsia="仿宋_GB2312"/>
                <w:sz w:val="30"/>
                <w:szCs w:val="30"/>
              </w:rPr>
            </w:pPr>
            <w:r>
              <w:rPr>
                <w:rFonts w:eastAsia="仿宋_GB2312"/>
                <w:sz w:val="30"/>
                <w:szCs w:val="30"/>
              </w:rPr>
              <w:t>1</w:t>
            </w:r>
          </w:p>
        </w:tc>
        <w:tc>
          <w:tcPr>
            <w:tcW w:w="2298" w:type="dxa"/>
            <w:vAlign w:val="center"/>
          </w:tcPr>
          <w:p w:rsidR="00F41287" w:rsidRDefault="00E90492">
            <w:pPr>
              <w:adjustRightInd w:val="0"/>
              <w:snapToGrid w:val="0"/>
              <w:spacing w:line="340" w:lineRule="exact"/>
              <w:jc w:val="center"/>
              <w:rPr>
                <w:rFonts w:eastAsia="仿宋_GB2312"/>
                <w:color w:val="FF0000"/>
                <w:sz w:val="30"/>
                <w:szCs w:val="30"/>
                <w:lang w:eastAsia="zh-CN"/>
              </w:rPr>
            </w:pPr>
            <w:r>
              <w:rPr>
                <w:rFonts w:asciiTheme="minorEastAsia" w:eastAsia="仿宋" w:hAnsiTheme="minorEastAsia" w:hint="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年梁河糖业勐养工厂制炼车间澄清蒸发系统消缺整改项目</w:t>
            </w:r>
          </w:p>
          <w:p w:rsidR="00F41287" w:rsidRDefault="00F41287">
            <w:pPr>
              <w:adjustRightInd w:val="0"/>
              <w:snapToGrid w:val="0"/>
              <w:spacing w:line="340" w:lineRule="exact"/>
              <w:jc w:val="center"/>
              <w:rPr>
                <w:rFonts w:eastAsia="仿宋_GB2312"/>
                <w:color w:val="FF0000"/>
                <w:sz w:val="30"/>
                <w:szCs w:val="30"/>
                <w:lang w:eastAsia="zh-CN"/>
              </w:rPr>
            </w:pPr>
          </w:p>
        </w:tc>
        <w:tc>
          <w:tcPr>
            <w:tcW w:w="1701" w:type="dxa"/>
          </w:tcPr>
          <w:p w:rsidR="00F41287" w:rsidRDefault="00F41287">
            <w:pPr>
              <w:adjustRightInd w:val="0"/>
              <w:snapToGrid w:val="0"/>
              <w:spacing w:line="340" w:lineRule="exact"/>
              <w:jc w:val="center"/>
              <w:rPr>
                <w:rFonts w:eastAsia="仿宋_GB2312"/>
                <w:sz w:val="30"/>
                <w:szCs w:val="30"/>
                <w:lang w:eastAsia="zh-CN"/>
              </w:rPr>
            </w:pPr>
          </w:p>
        </w:tc>
        <w:tc>
          <w:tcPr>
            <w:tcW w:w="1559" w:type="dxa"/>
            <w:vAlign w:val="center"/>
          </w:tcPr>
          <w:p w:rsidR="00F41287" w:rsidRDefault="00E90492">
            <w:pPr>
              <w:adjustRightInd w:val="0"/>
              <w:snapToGrid w:val="0"/>
              <w:spacing w:line="340" w:lineRule="exact"/>
              <w:jc w:val="center"/>
              <w:rPr>
                <w:rFonts w:eastAsia="仿宋_GB2312"/>
                <w:sz w:val="30"/>
                <w:szCs w:val="30"/>
              </w:rPr>
            </w:pPr>
            <w:r>
              <w:rPr>
                <w:rFonts w:eastAsia="仿宋_GB2312" w:hint="eastAsia"/>
                <w:sz w:val="30"/>
                <w:szCs w:val="30"/>
              </w:rPr>
              <w:t>项</w:t>
            </w:r>
          </w:p>
        </w:tc>
        <w:tc>
          <w:tcPr>
            <w:tcW w:w="1560" w:type="dxa"/>
            <w:vAlign w:val="center"/>
          </w:tcPr>
          <w:p w:rsidR="00F41287" w:rsidRDefault="00E90492">
            <w:pPr>
              <w:adjustRightInd w:val="0"/>
              <w:snapToGrid w:val="0"/>
              <w:spacing w:line="340" w:lineRule="exact"/>
              <w:jc w:val="center"/>
              <w:rPr>
                <w:rFonts w:eastAsia="仿宋_GB2312"/>
                <w:sz w:val="30"/>
                <w:szCs w:val="30"/>
              </w:rPr>
            </w:pPr>
            <w:r>
              <w:rPr>
                <w:rFonts w:eastAsia="仿宋_GB2312" w:hint="eastAsia"/>
                <w:sz w:val="30"/>
                <w:szCs w:val="30"/>
              </w:rPr>
              <w:t>1</w:t>
            </w:r>
          </w:p>
        </w:tc>
        <w:tc>
          <w:tcPr>
            <w:tcW w:w="1275" w:type="dxa"/>
            <w:vAlign w:val="center"/>
          </w:tcPr>
          <w:p w:rsidR="00F41287" w:rsidRDefault="00F41287">
            <w:pPr>
              <w:adjustRightInd w:val="0"/>
              <w:snapToGrid w:val="0"/>
              <w:spacing w:line="340" w:lineRule="exact"/>
              <w:jc w:val="center"/>
              <w:rPr>
                <w:rFonts w:eastAsia="仿宋_GB2312"/>
                <w:color w:val="FF0000"/>
                <w:sz w:val="30"/>
                <w:szCs w:val="30"/>
              </w:rPr>
            </w:pPr>
          </w:p>
        </w:tc>
        <w:tc>
          <w:tcPr>
            <w:tcW w:w="1418" w:type="dxa"/>
            <w:vAlign w:val="center"/>
          </w:tcPr>
          <w:p w:rsidR="00F41287" w:rsidRDefault="00F41287">
            <w:pPr>
              <w:adjustRightInd w:val="0"/>
              <w:snapToGrid w:val="0"/>
              <w:spacing w:line="340" w:lineRule="exact"/>
              <w:jc w:val="center"/>
              <w:rPr>
                <w:rFonts w:eastAsia="仿宋_GB2312"/>
                <w:color w:val="FF0000"/>
                <w:sz w:val="30"/>
                <w:szCs w:val="30"/>
              </w:rPr>
            </w:pPr>
          </w:p>
        </w:tc>
      </w:tr>
      <w:tr w:rsidR="00F41287">
        <w:tc>
          <w:tcPr>
            <w:tcW w:w="532" w:type="dxa"/>
            <w:vAlign w:val="center"/>
          </w:tcPr>
          <w:p w:rsidR="00F41287" w:rsidRDefault="00E90492">
            <w:pPr>
              <w:adjustRightInd w:val="0"/>
              <w:snapToGrid w:val="0"/>
              <w:spacing w:line="340" w:lineRule="exact"/>
              <w:jc w:val="center"/>
              <w:rPr>
                <w:rFonts w:eastAsia="仿宋_GB2312"/>
                <w:sz w:val="30"/>
                <w:szCs w:val="30"/>
              </w:rPr>
            </w:pPr>
            <w:r>
              <w:rPr>
                <w:rFonts w:eastAsia="仿宋_GB2312"/>
                <w:sz w:val="30"/>
                <w:szCs w:val="30"/>
              </w:rPr>
              <w:t>2</w:t>
            </w:r>
          </w:p>
        </w:tc>
        <w:tc>
          <w:tcPr>
            <w:tcW w:w="2298" w:type="dxa"/>
            <w:vAlign w:val="center"/>
          </w:tcPr>
          <w:p w:rsidR="00F41287" w:rsidRDefault="00F41287">
            <w:pPr>
              <w:adjustRightInd w:val="0"/>
              <w:snapToGrid w:val="0"/>
              <w:spacing w:line="340" w:lineRule="exact"/>
              <w:jc w:val="center"/>
              <w:rPr>
                <w:rFonts w:eastAsia="仿宋_GB2312"/>
                <w:color w:val="FF0000"/>
                <w:sz w:val="30"/>
                <w:szCs w:val="30"/>
              </w:rPr>
            </w:pPr>
          </w:p>
          <w:p w:rsidR="00F41287" w:rsidRDefault="00F41287">
            <w:pPr>
              <w:adjustRightInd w:val="0"/>
              <w:snapToGrid w:val="0"/>
              <w:spacing w:line="340" w:lineRule="exact"/>
              <w:jc w:val="center"/>
              <w:rPr>
                <w:rFonts w:eastAsia="仿宋_GB2312"/>
                <w:color w:val="FF0000"/>
                <w:sz w:val="30"/>
                <w:szCs w:val="30"/>
              </w:rPr>
            </w:pPr>
          </w:p>
        </w:tc>
        <w:tc>
          <w:tcPr>
            <w:tcW w:w="1701" w:type="dxa"/>
          </w:tcPr>
          <w:p w:rsidR="00F41287" w:rsidRDefault="00F41287">
            <w:pPr>
              <w:adjustRightInd w:val="0"/>
              <w:snapToGrid w:val="0"/>
              <w:spacing w:line="340" w:lineRule="exact"/>
              <w:jc w:val="center"/>
              <w:rPr>
                <w:rFonts w:eastAsia="仿宋_GB2312"/>
                <w:sz w:val="30"/>
                <w:szCs w:val="30"/>
              </w:rPr>
            </w:pPr>
          </w:p>
        </w:tc>
        <w:tc>
          <w:tcPr>
            <w:tcW w:w="1559" w:type="dxa"/>
            <w:vAlign w:val="center"/>
          </w:tcPr>
          <w:p w:rsidR="00F41287" w:rsidRDefault="00F41287">
            <w:pPr>
              <w:adjustRightInd w:val="0"/>
              <w:snapToGrid w:val="0"/>
              <w:spacing w:line="340" w:lineRule="exact"/>
              <w:jc w:val="center"/>
              <w:rPr>
                <w:rFonts w:eastAsia="仿宋_GB2312"/>
                <w:sz w:val="30"/>
                <w:szCs w:val="30"/>
              </w:rPr>
            </w:pPr>
          </w:p>
        </w:tc>
        <w:tc>
          <w:tcPr>
            <w:tcW w:w="1560" w:type="dxa"/>
            <w:vAlign w:val="center"/>
          </w:tcPr>
          <w:p w:rsidR="00F41287" w:rsidRDefault="00F41287">
            <w:pPr>
              <w:adjustRightInd w:val="0"/>
              <w:snapToGrid w:val="0"/>
              <w:spacing w:line="340" w:lineRule="exact"/>
              <w:jc w:val="center"/>
              <w:rPr>
                <w:rFonts w:eastAsia="仿宋_GB2312"/>
                <w:sz w:val="30"/>
                <w:szCs w:val="30"/>
              </w:rPr>
            </w:pPr>
          </w:p>
        </w:tc>
        <w:tc>
          <w:tcPr>
            <w:tcW w:w="1275" w:type="dxa"/>
            <w:vAlign w:val="center"/>
          </w:tcPr>
          <w:p w:rsidR="00F41287" w:rsidRDefault="00F41287">
            <w:pPr>
              <w:adjustRightInd w:val="0"/>
              <w:snapToGrid w:val="0"/>
              <w:spacing w:line="340" w:lineRule="exact"/>
              <w:jc w:val="center"/>
              <w:rPr>
                <w:rFonts w:eastAsia="仿宋_GB2312"/>
                <w:color w:val="FF0000"/>
                <w:sz w:val="30"/>
                <w:szCs w:val="30"/>
              </w:rPr>
            </w:pPr>
          </w:p>
        </w:tc>
        <w:tc>
          <w:tcPr>
            <w:tcW w:w="1418" w:type="dxa"/>
            <w:vAlign w:val="center"/>
          </w:tcPr>
          <w:p w:rsidR="00F41287" w:rsidRDefault="00F41287">
            <w:pPr>
              <w:adjustRightInd w:val="0"/>
              <w:snapToGrid w:val="0"/>
              <w:spacing w:line="340" w:lineRule="exact"/>
              <w:jc w:val="center"/>
              <w:rPr>
                <w:rFonts w:eastAsia="仿宋_GB2312"/>
                <w:color w:val="FF0000"/>
                <w:sz w:val="30"/>
                <w:szCs w:val="30"/>
              </w:rPr>
            </w:pPr>
          </w:p>
        </w:tc>
      </w:tr>
      <w:tr w:rsidR="00F41287">
        <w:trPr>
          <w:trHeight w:val="653"/>
        </w:trPr>
        <w:tc>
          <w:tcPr>
            <w:tcW w:w="2830" w:type="dxa"/>
            <w:gridSpan w:val="2"/>
            <w:vAlign w:val="center"/>
          </w:tcPr>
          <w:p w:rsidR="00F41287" w:rsidRDefault="00E90492">
            <w:pPr>
              <w:adjustRightInd w:val="0"/>
              <w:snapToGrid w:val="0"/>
              <w:spacing w:line="34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合计</w:t>
            </w:r>
          </w:p>
        </w:tc>
        <w:tc>
          <w:tcPr>
            <w:tcW w:w="1701" w:type="dxa"/>
          </w:tcPr>
          <w:p w:rsidR="00F41287" w:rsidRDefault="00F41287">
            <w:pPr>
              <w:adjustRightInd w:val="0"/>
              <w:snapToGrid w:val="0"/>
              <w:spacing w:line="340" w:lineRule="exact"/>
              <w:jc w:val="center"/>
              <w:rPr>
                <w:rFonts w:ascii="仿宋_GB2312" w:eastAsia="仿宋_GB2312" w:hAnsi="仿宋_GB2312" w:cs="仿宋_GB2312"/>
                <w:color w:val="000000"/>
                <w:sz w:val="30"/>
                <w:szCs w:val="30"/>
              </w:rPr>
            </w:pPr>
          </w:p>
        </w:tc>
        <w:tc>
          <w:tcPr>
            <w:tcW w:w="1559" w:type="dxa"/>
            <w:vAlign w:val="center"/>
          </w:tcPr>
          <w:p w:rsidR="00F41287" w:rsidRDefault="00F41287">
            <w:pPr>
              <w:adjustRightInd w:val="0"/>
              <w:snapToGrid w:val="0"/>
              <w:spacing w:line="340" w:lineRule="exact"/>
              <w:jc w:val="center"/>
              <w:rPr>
                <w:rFonts w:ascii="仿宋_GB2312" w:eastAsia="仿宋_GB2312" w:hAnsi="仿宋_GB2312" w:cs="仿宋_GB2312"/>
                <w:color w:val="000000"/>
                <w:sz w:val="30"/>
                <w:szCs w:val="30"/>
              </w:rPr>
            </w:pPr>
          </w:p>
        </w:tc>
        <w:tc>
          <w:tcPr>
            <w:tcW w:w="1560" w:type="dxa"/>
            <w:vAlign w:val="center"/>
          </w:tcPr>
          <w:p w:rsidR="00F41287" w:rsidRDefault="00F41287">
            <w:pPr>
              <w:adjustRightInd w:val="0"/>
              <w:snapToGrid w:val="0"/>
              <w:spacing w:line="340" w:lineRule="exact"/>
              <w:jc w:val="center"/>
              <w:rPr>
                <w:rFonts w:ascii="仿宋_GB2312" w:eastAsia="仿宋_GB2312" w:hAnsi="仿宋_GB2312" w:cs="仿宋_GB2312"/>
                <w:color w:val="000000"/>
                <w:sz w:val="30"/>
                <w:szCs w:val="30"/>
              </w:rPr>
            </w:pPr>
          </w:p>
        </w:tc>
        <w:tc>
          <w:tcPr>
            <w:tcW w:w="1275" w:type="dxa"/>
            <w:vAlign w:val="center"/>
          </w:tcPr>
          <w:p w:rsidR="00F41287" w:rsidRDefault="00F41287">
            <w:pPr>
              <w:adjustRightInd w:val="0"/>
              <w:snapToGrid w:val="0"/>
              <w:spacing w:line="340" w:lineRule="exact"/>
              <w:jc w:val="center"/>
              <w:rPr>
                <w:rFonts w:ascii="仿宋_GB2312" w:eastAsia="仿宋_GB2312" w:hAnsi="仿宋_GB2312" w:cs="仿宋_GB2312"/>
                <w:color w:val="000000"/>
                <w:sz w:val="30"/>
                <w:szCs w:val="30"/>
              </w:rPr>
            </w:pPr>
          </w:p>
        </w:tc>
        <w:tc>
          <w:tcPr>
            <w:tcW w:w="1418" w:type="dxa"/>
            <w:vAlign w:val="center"/>
          </w:tcPr>
          <w:p w:rsidR="00F41287" w:rsidRDefault="00F41287">
            <w:pPr>
              <w:adjustRightInd w:val="0"/>
              <w:snapToGrid w:val="0"/>
              <w:spacing w:line="340" w:lineRule="exact"/>
              <w:jc w:val="center"/>
              <w:rPr>
                <w:rFonts w:eastAsia="仿宋_GB2312"/>
                <w:color w:val="FF0000"/>
                <w:sz w:val="30"/>
                <w:szCs w:val="30"/>
              </w:rPr>
            </w:pPr>
          </w:p>
        </w:tc>
      </w:tr>
      <w:tr w:rsidR="00F41287">
        <w:trPr>
          <w:trHeight w:val="700"/>
        </w:trPr>
        <w:tc>
          <w:tcPr>
            <w:tcW w:w="10343" w:type="dxa"/>
            <w:gridSpan w:val="7"/>
          </w:tcPr>
          <w:p w:rsidR="00F41287" w:rsidRDefault="00E90492">
            <w:pPr>
              <w:adjustRightInd w:val="0"/>
              <w:snapToGrid w:val="0"/>
              <w:spacing w:line="340" w:lineRule="exact"/>
              <w:rPr>
                <w:rFonts w:eastAsia="仿宋_GB2312"/>
                <w:color w:val="FF0000"/>
                <w:sz w:val="30"/>
                <w:szCs w:val="30"/>
              </w:rPr>
            </w:pPr>
            <w:r>
              <w:rPr>
                <w:rFonts w:eastAsia="仿宋_GB2312"/>
                <w:color w:val="000000"/>
                <w:sz w:val="32"/>
                <w:szCs w:val="32"/>
              </w:rPr>
              <w:t>总金额</w:t>
            </w:r>
            <w:r>
              <w:rPr>
                <w:rFonts w:eastAsia="仿宋_GB2312" w:hint="eastAsia"/>
                <w:color w:val="000000"/>
                <w:sz w:val="32"/>
                <w:szCs w:val="32"/>
              </w:rPr>
              <w:t>（含税）</w:t>
            </w:r>
            <w:r>
              <w:rPr>
                <w:rFonts w:eastAsia="仿宋_GB2312"/>
                <w:color w:val="000000"/>
                <w:sz w:val="32"/>
                <w:szCs w:val="32"/>
              </w:rPr>
              <w:t>大写</w:t>
            </w:r>
            <w:r>
              <w:rPr>
                <w:rFonts w:eastAsia="仿宋_GB2312"/>
                <w:color w:val="000000"/>
                <w:sz w:val="32"/>
                <w:szCs w:val="32"/>
              </w:rPr>
              <w:t>:</w:t>
            </w:r>
          </w:p>
        </w:tc>
      </w:tr>
      <w:tr w:rsidR="00F41287">
        <w:tc>
          <w:tcPr>
            <w:tcW w:w="10343" w:type="dxa"/>
            <w:gridSpan w:val="7"/>
          </w:tcPr>
          <w:p w:rsidR="00F41287" w:rsidRDefault="00E90492">
            <w:pPr>
              <w:rPr>
                <w:rFonts w:eastAsia="仿宋_GB2312"/>
                <w:color w:val="000000"/>
                <w:sz w:val="32"/>
                <w:szCs w:val="32"/>
                <w:u w:val="single"/>
                <w:lang w:eastAsia="zh-CN"/>
              </w:rPr>
            </w:pPr>
            <w:r>
              <w:rPr>
                <w:rFonts w:eastAsia="仿宋_GB2312" w:hint="eastAsia"/>
                <w:color w:val="000000"/>
                <w:sz w:val="32"/>
                <w:szCs w:val="32"/>
                <w:lang w:eastAsia="zh-CN"/>
              </w:rPr>
              <w:t>1</w:t>
            </w:r>
            <w:r>
              <w:rPr>
                <w:rFonts w:eastAsia="仿宋_GB2312" w:hint="eastAsia"/>
                <w:color w:val="000000"/>
                <w:sz w:val="32"/>
                <w:szCs w:val="32"/>
                <w:lang w:eastAsia="zh-CN"/>
              </w:rPr>
              <w:t>、不含税金额</w:t>
            </w:r>
            <w:r>
              <w:rPr>
                <w:rFonts w:eastAsia="仿宋_GB2312" w:hint="eastAsia"/>
                <w:color w:val="000000"/>
                <w:sz w:val="32"/>
                <w:szCs w:val="32"/>
                <w:u w:val="single"/>
                <w:lang w:eastAsia="zh-CN"/>
              </w:rPr>
              <w:t>元，税额元（</w:t>
            </w:r>
            <w:r>
              <w:rPr>
                <w:rFonts w:eastAsia="仿宋_GB2312" w:hint="eastAsia"/>
                <w:color w:val="000000"/>
                <w:sz w:val="32"/>
                <w:szCs w:val="32"/>
                <w:u w:val="single"/>
                <w:lang w:eastAsia="zh-CN"/>
              </w:rPr>
              <w:t xml:space="preserve">  %</w:t>
            </w:r>
            <w:r>
              <w:rPr>
                <w:rFonts w:eastAsia="仿宋_GB2312" w:hint="eastAsia"/>
                <w:color w:val="000000"/>
                <w:sz w:val="32"/>
                <w:szCs w:val="32"/>
                <w:u w:val="single"/>
                <w:lang w:eastAsia="zh-CN"/>
              </w:rPr>
              <w:t>增值税专用发票）。</w:t>
            </w:r>
          </w:p>
          <w:p w:rsidR="00F41287" w:rsidRDefault="00E90492">
            <w:pPr>
              <w:rPr>
                <w:rFonts w:eastAsia="仿宋_GB2312"/>
                <w:color w:val="000000"/>
                <w:sz w:val="30"/>
                <w:szCs w:val="30"/>
                <w:lang w:eastAsia="zh-CN"/>
              </w:rPr>
            </w:pPr>
            <w:r>
              <w:rPr>
                <w:rFonts w:eastAsia="仿宋_GB2312" w:hint="eastAsia"/>
                <w:color w:val="000000"/>
                <w:sz w:val="32"/>
                <w:szCs w:val="32"/>
                <w:lang w:eastAsia="zh-CN"/>
              </w:rPr>
              <w:t>2</w:t>
            </w:r>
            <w:r>
              <w:rPr>
                <w:rFonts w:eastAsia="仿宋_GB2312" w:hint="eastAsia"/>
                <w:color w:val="000000"/>
                <w:sz w:val="32"/>
                <w:szCs w:val="32"/>
                <w:lang w:eastAsia="zh-CN"/>
              </w:rPr>
              <w:t>、</w:t>
            </w:r>
            <w:r>
              <w:rPr>
                <w:rFonts w:eastAsia="仿宋_GB2312"/>
                <w:color w:val="000000"/>
                <w:sz w:val="32"/>
                <w:szCs w:val="32"/>
                <w:lang w:eastAsia="zh-CN"/>
              </w:rPr>
              <w:t>费用已包含</w:t>
            </w:r>
            <w:r>
              <w:rPr>
                <w:rFonts w:eastAsia="仿宋_GB2312"/>
                <w:color w:val="000000"/>
                <w:sz w:val="30"/>
                <w:szCs w:val="30"/>
                <w:lang w:eastAsia="zh-CN"/>
              </w:rPr>
              <w:t>招标文件中要求的所有货物</w:t>
            </w:r>
            <w:r>
              <w:rPr>
                <w:rFonts w:eastAsia="仿宋_GB2312" w:hint="eastAsia"/>
                <w:color w:val="000000"/>
                <w:sz w:val="30"/>
                <w:szCs w:val="30"/>
                <w:lang w:eastAsia="zh-CN"/>
              </w:rPr>
              <w:t>、设备</w:t>
            </w:r>
            <w:r>
              <w:rPr>
                <w:rFonts w:eastAsia="仿宋_GB2312"/>
                <w:color w:val="000000"/>
                <w:sz w:val="30"/>
                <w:szCs w:val="30"/>
                <w:lang w:eastAsia="zh-CN"/>
              </w:rPr>
              <w:t>或工程内容、运输、卸车、</w:t>
            </w:r>
            <w:r>
              <w:rPr>
                <w:rFonts w:eastAsia="仿宋_GB2312" w:hint="eastAsia"/>
                <w:color w:val="000000"/>
                <w:sz w:val="30"/>
                <w:szCs w:val="30"/>
                <w:lang w:eastAsia="zh-CN"/>
              </w:rPr>
              <w:t>安装</w:t>
            </w:r>
            <w:r>
              <w:rPr>
                <w:rFonts w:eastAsia="仿宋_GB2312"/>
                <w:color w:val="000000"/>
                <w:sz w:val="30"/>
                <w:szCs w:val="30"/>
                <w:lang w:eastAsia="zh-CN"/>
              </w:rPr>
              <w:t>检测、试运行、验收、服务等</w:t>
            </w:r>
            <w:r>
              <w:rPr>
                <w:rFonts w:hint="eastAsia"/>
                <w:color w:val="000000"/>
                <w:sz w:val="30"/>
                <w:szCs w:val="30"/>
                <w:lang w:eastAsia="zh-CN"/>
              </w:rPr>
              <w:t>一切</w:t>
            </w:r>
            <w:r>
              <w:rPr>
                <w:rFonts w:eastAsia="仿宋_GB2312"/>
                <w:color w:val="000000"/>
                <w:sz w:val="30"/>
                <w:szCs w:val="30"/>
                <w:lang w:eastAsia="zh-CN"/>
              </w:rPr>
              <w:t>费用</w:t>
            </w:r>
            <w:r>
              <w:rPr>
                <w:rFonts w:eastAsia="仿宋_GB2312" w:hint="eastAsia"/>
                <w:color w:val="000000"/>
                <w:sz w:val="30"/>
                <w:szCs w:val="30"/>
                <w:lang w:eastAsia="zh-CN"/>
              </w:rPr>
              <w:t>，甲方除本合同总金额外无需支付任何费用。</w:t>
            </w:r>
          </w:p>
          <w:p w:rsidR="00F41287" w:rsidRDefault="00E90492">
            <w:pPr>
              <w:adjustRightInd w:val="0"/>
              <w:snapToGrid w:val="0"/>
              <w:spacing w:line="480" w:lineRule="exact"/>
              <w:rPr>
                <w:rFonts w:eastAsia="仿宋_GB2312"/>
                <w:sz w:val="30"/>
                <w:szCs w:val="30"/>
                <w:lang w:eastAsia="zh-CN"/>
              </w:rPr>
            </w:pPr>
            <w:r>
              <w:rPr>
                <w:rFonts w:eastAsia="仿宋_GB2312" w:hint="eastAsia"/>
                <w:color w:val="FF0000"/>
                <w:sz w:val="30"/>
                <w:szCs w:val="30"/>
                <w:lang w:eastAsia="zh-CN"/>
              </w:rPr>
              <w:t>3</w:t>
            </w:r>
            <w:r>
              <w:rPr>
                <w:rFonts w:eastAsia="仿宋_GB2312" w:hint="eastAsia"/>
                <w:color w:val="FF0000"/>
                <w:sz w:val="30"/>
                <w:szCs w:val="30"/>
                <w:lang w:eastAsia="zh-CN"/>
              </w:rPr>
              <w:t>、</w:t>
            </w:r>
            <w:r>
              <w:rPr>
                <w:rFonts w:eastAsia="仿宋_GB2312"/>
                <w:color w:val="000000"/>
                <w:sz w:val="30"/>
                <w:szCs w:val="30"/>
                <w:lang w:eastAsia="zh-CN"/>
              </w:rPr>
              <w:t>货物或工程名称、型号</w:t>
            </w:r>
            <w:r>
              <w:rPr>
                <w:rFonts w:eastAsia="仿宋_GB2312" w:hint="eastAsia"/>
                <w:color w:val="000000"/>
                <w:sz w:val="30"/>
                <w:szCs w:val="30"/>
                <w:lang w:eastAsia="zh-CN"/>
              </w:rPr>
              <w:t>、</w:t>
            </w:r>
            <w:r>
              <w:rPr>
                <w:rFonts w:eastAsia="仿宋_GB2312"/>
                <w:color w:val="000000"/>
                <w:sz w:val="30"/>
                <w:szCs w:val="30"/>
                <w:lang w:eastAsia="zh-CN"/>
              </w:rPr>
              <w:t>规格</w:t>
            </w:r>
            <w:r>
              <w:rPr>
                <w:rFonts w:eastAsia="仿宋_GB2312" w:hint="eastAsia"/>
                <w:color w:val="000000"/>
                <w:sz w:val="30"/>
                <w:szCs w:val="30"/>
                <w:lang w:eastAsia="zh-CN"/>
              </w:rPr>
              <w:t>数量</w:t>
            </w:r>
            <w:r>
              <w:rPr>
                <w:rFonts w:eastAsia="仿宋_GB2312"/>
                <w:color w:val="000000"/>
                <w:sz w:val="30"/>
                <w:szCs w:val="30"/>
                <w:lang w:eastAsia="zh-CN"/>
              </w:rPr>
              <w:t>：详见</w:t>
            </w:r>
            <w:r>
              <w:rPr>
                <w:rFonts w:eastAsia="仿宋_GB2312"/>
                <w:sz w:val="30"/>
                <w:szCs w:val="30"/>
                <w:lang w:eastAsia="zh-CN"/>
              </w:rPr>
              <w:t>合同附件</w:t>
            </w:r>
            <w:r>
              <w:rPr>
                <w:rFonts w:eastAsia="仿宋_GB2312" w:hint="eastAsia"/>
                <w:sz w:val="30"/>
                <w:szCs w:val="30"/>
                <w:lang w:eastAsia="zh-CN"/>
              </w:rPr>
              <w:t>1</w:t>
            </w:r>
            <w:r>
              <w:rPr>
                <w:rFonts w:eastAsia="仿宋_GB2312" w:hint="eastAsia"/>
                <w:sz w:val="30"/>
                <w:szCs w:val="30"/>
                <w:lang w:eastAsia="zh-CN"/>
              </w:rPr>
              <w:t>《技术协议》。</w:t>
            </w:r>
          </w:p>
        </w:tc>
      </w:tr>
    </w:tbl>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eastAsia="仿宋_GB2312" w:hint="eastAsia"/>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eastAsia="仿宋_GB2312" w:hint="eastAsia"/>
          <w:color w:val="FF0000"/>
          <w:sz w:val="30"/>
          <w:szCs w:val="30"/>
          <w:lang w:eastAsia="zh-CN"/>
        </w:rPr>
        <w:t>1</w:t>
      </w:r>
      <w:r>
        <w:rPr>
          <w:rFonts w:eastAsia="仿宋_GB2312" w:hint="eastAsia"/>
          <w:color w:val="FF0000"/>
          <w:sz w:val="30"/>
          <w:szCs w:val="30"/>
          <w:lang w:eastAsia="zh-CN"/>
        </w:rPr>
        <w:t>《技术协议》</w:t>
      </w:r>
      <w:r>
        <w:rPr>
          <w:rFonts w:eastAsia="仿宋_GB2312"/>
          <w:color w:val="000000"/>
          <w:sz w:val="30"/>
          <w:szCs w:val="30"/>
          <w:lang w:eastAsia="zh-CN"/>
        </w:rPr>
        <w:t>；</w:t>
      </w:r>
    </w:p>
    <w:p w:rsidR="00F41287" w:rsidRDefault="00E90492">
      <w:pPr>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2</w:t>
      </w:r>
      <w:r>
        <w:rPr>
          <w:rFonts w:eastAsia="仿宋_GB2312"/>
          <w:color w:val="000000"/>
          <w:sz w:val="30"/>
          <w:szCs w:val="30"/>
          <w:lang w:eastAsia="zh-CN"/>
        </w:rPr>
        <w:t>乙方向甲方提供所供设备或工程</w:t>
      </w:r>
      <w:r>
        <w:rPr>
          <w:rFonts w:eastAsia="仿宋_GB2312" w:hint="eastAsia"/>
          <w:color w:val="000000"/>
          <w:sz w:val="30"/>
          <w:szCs w:val="30"/>
          <w:lang w:eastAsia="zh-CN"/>
        </w:rPr>
        <w:t>包含</w:t>
      </w:r>
      <w:r>
        <w:rPr>
          <w:rFonts w:eastAsia="仿宋_GB2312"/>
          <w:color w:val="000000"/>
          <w:sz w:val="30"/>
          <w:szCs w:val="30"/>
          <w:lang w:eastAsia="zh-CN"/>
        </w:rPr>
        <w:t>以下服务：设计、</w:t>
      </w:r>
      <w:r>
        <w:rPr>
          <w:rFonts w:eastAsia="仿宋_GB2312" w:hint="eastAsia"/>
          <w:color w:val="000000"/>
          <w:sz w:val="30"/>
          <w:szCs w:val="30"/>
          <w:lang w:eastAsia="zh-CN"/>
        </w:rPr>
        <w:t>供货、</w:t>
      </w:r>
      <w:r>
        <w:rPr>
          <w:rFonts w:eastAsia="仿宋_GB2312"/>
          <w:color w:val="000000"/>
          <w:sz w:val="30"/>
          <w:szCs w:val="30"/>
          <w:lang w:eastAsia="zh-CN"/>
        </w:rPr>
        <w:t>运输（含二次运输、吊卸）、</w:t>
      </w:r>
      <w:r>
        <w:rPr>
          <w:rFonts w:eastAsia="仿宋_GB2312" w:hint="eastAsia"/>
          <w:color w:val="000000"/>
          <w:sz w:val="30"/>
          <w:szCs w:val="30"/>
          <w:lang w:eastAsia="zh-CN"/>
        </w:rPr>
        <w:t>装卸、安装调试、</w:t>
      </w:r>
      <w:r>
        <w:rPr>
          <w:rFonts w:eastAsia="仿宋_GB2312"/>
          <w:color w:val="000000"/>
          <w:sz w:val="30"/>
          <w:szCs w:val="30"/>
          <w:lang w:eastAsia="zh-CN"/>
        </w:rPr>
        <w:t>测试验收的服务、质量保证、</w:t>
      </w:r>
      <w:r>
        <w:rPr>
          <w:rFonts w:eastAsia="仿宋_GB2312" w:hint="eastAsia"/>
          <w:color w:val="000000"/>
          <w:sz w:val="30"/>
          <w:szCs w:val="30"/>
          <w:lang w:eastAsia="zh-CN"/>
        </w:rPr>
        <w:t>培训、</w:t>
      </w:r>
      <w:r>
        <w:rPr>
          <w:rFonts w:eastAsia="仿宋_GB2312"/>
          <w:color w:val="000000"/>
          <w:sz w:val="30"/>
          <w:szCs w:val="30"/>
          <w:lang w:eastAsia="zh-CN"/>
        </w:rPr>
        <w:t>售后服务</w:t>
      </w:r>
      <w:r>
        <w:rPr>
          <w:rFonts w:eastAsia="仿宋_GB2312" w:hint="eastAsia"/>
          <w:color w:val="000000"/>
          <w:sz w:val="30"/>
          <w:szCs w:val="30"/>
          <w:lang w:eastAsia="zh-CN"/>
        </w:rPr>
        <w:t>以及伴随服务</w:t>
      </w:r>
      <w:r>
        <w:rPr>
          <w:rFonts w:eastAsia="仿宋_GB2312"/>
          <w:color w:val="000000"/>
          <w:sz w:val="30"/>
          <w:szCs w:val="30"/>
          <w:lang w:eastAsia="zh-CN"/>
        </w:rPr>
        <w:t>等</w:t>
      </w:r>
      <w:r>
        <w:rPr>
          <w:rFonts w:eastAsia="仿宋_GB2312" w:hint="eastAsia"/>
          <w:color w:val="000000"/>
          <w:sz w:val="30"/>
          <w:szCs w:val="30"/>
          <w:lang w:eastAsia="zh-CN"/>
        </w:rPr>
        <w:t>，伴随服务</w:t>
      </w:r>
      <w:r>
        <w:rPr>
          <w:rFonts w:ascii="仿宋_GB2312" w:eastAsia="仿宋_GB2312" w:hAnsi="仿宋_GB2312" w:cs="仿宋_GB2312" w:hint="eastAsia"/>
          <w:color w:val="000000"/>
          <w:sz w:val="32"/>
          <w:szCs w:val="32"/>
          <w:lang w:eastAsia="zh-CN"/>
        </w:rPr>
        <w:t>包括但不限于：</w:t>
      </w:r>
    </w:p>
    <w:p w:rsidR="00F41287" w:rsidRDefault="00E90492">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eastAsia="zh-CN"/>
        </w:rPr>
        <w:t>1</w:t>
      </w:r>
      <w:r>
        <w:rPr>
          <w:rFonts w:ascii="仿宋_GB2312" w:eastAsia="仿宋_GB2312" w:hAnsi="仿宋_GB2312" w:cs="仿宋_GB2312" w:hint="eastAsia"/>
          <w:color w:val="000000"/>
          <w:sz w:val="32"/>
          <w:szCs w:val="32"/>
          <w:lang w:eastAsia="zh-CN"/>
        </w:rPr>
        <w:t>）实施或监督所供货物或工程的现场组装施工和试运行；</w:t>
      </w:r>
    </w:p>
    <w:p w:rsidR="00F41287" w:rsidRDefault="00E90492">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eastAsia="zh-CN"/>
        </w:rPr>
        <w:t>2</w:t>
      </w:r>
      <w:r>
        <w:rPr>
          <w:rFonts w:ascii="仿宋_GB2312" w:eastAsia="仿宋_GB2312" w:hAnsi="仿宋_GB2312" w:cs="仿宋_GB2312" w:hint="eastAsia"/>
          <w:color w:val="000000"/>
          <w:sz w:val="32"/>
          <w:szCs w:val="32"/>
          <w:lang w:eastAsia="zh-CN"/>
        </w:rPr>
        <w:t>）提供货物或工程组装和维修所需的工具；</w:t>
      </w:r>
    </w:p>
    <w:p w:rsidR="00F41287" w:rsidRDefault="00E90492">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lastRenderedPageBreak/>
        <w:t>（</w:t>
      </w:r>
      <w:r>
        <w:rPr>
          <w:rFonts w:ascii="仿宋_GB2312" w:eastAsia="仿宋_GB2312" w:hAnsi="仿宋_GB2312" w:cs="仿宋_GB2312" w:hint="eastAsia"/>
          <w:color w:val="000000"/>
          <w:sz w:val="32"/>
          <w:szCs w:val="32"/>
          <w:lang w:eastAsia="zh-CN"/>
        </w:rPr>
        <w:t>3</w:t>
      </w:r>
      <w:r>
        <w:rPr>
          <w:rFonts w:ascii="仿宋_GB2312" w:eastAsia="仿宋_GB2312" w:hAnsi="仿宋_GB2312" w:cs="仿宋_GB2312" w:hint="eastAsia"/>
          <w:color w:val="000000"/>
          <w:sz w:val="32"/>
          <w:szCs w:val="32"/>
          <w:lang w:eastAsia="zh-CN"/>
        </w:rPr>
        <w:t>）为所供货物或工程的重要配件提供详细的技术资料，包括规格说明文件等；</w:t>
      </w:r>
    </w:p>
    <w:p w:rsidR="00F41287" w:rsidRDefault="00E90492">
      <w:pPr>
        <w:spacing w:line="47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eastAsia="zh-CN"/>
        </w:rPr>
        <w:t>4</w:t>
      </w:r>
      <w:r>
        <w:rPr>
          <w:rFonts w:ascii="仿宋_GB2312" w:eastAsia="仿宋_GB2312" w:hAnsi="仿宋_GB2312" w:cs="仿宋_GB2312" w:hint="eastAsia"/>
          <w:color w:val="000000"/>
          <w:sz w:val="32"/>
          <w:szCs w:val="32"/>
          <w:lang w:eastAsia="zh-CN"/>
        </w:rPr>
        <w:t>）在双方商定的一定期限内对所供货物或工程实施运行或监督或维护或修理，但前提条件是该服务并不能免除乙方在合同保证期内所承担的义务；</w:t>
      </w:r>
    </w:p>
    <w:p w:rsidR="00F41287" w:rsidRDefault="00E90492">
      <w:pPr>
        <w:spacing w:line="480" w:lineRule="exact"/>
        <w:ind w:firstLineChars="200" w:firstLine="640"/>
        <w:rPr>
          <w:rFonts w:ascii="仿宋_GB2312" w:eastAsia="仿宋_GB2312"/>
          <w:color w:val="000000"/>
          <w:sz w:val="30"/>
          <w:szCs w:val="30"/>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eastAsia="zh-CN"/>
        </w:rPr>
        <w:t>5</w:t>
      </w:r>
      <w:r>
        <w:rPr>
          <w:rFonts w:ascii="仿宋_GB2312" w:eastAsia="仿宋_GB2312" w:hAnsi="仿宋_GB2312" w:cs="仿宋_GB2312" w:hint="eastAsia"/>
          <w:color w:val="000000"/>
          <w:sz w:val="32"/>
          <w:szCs w:val="32"/>
          <w:lang w:eastAsia="zh-CN"/>
        </w:rPr>
        <w:t>）在甲方项目现场就所供货物的组装、试运行、运行、维护和修理对甲方人员进行培训。</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1.3</w:t>
      </w:r>
      <w:r>
        <w:rPr>
          <w:rFonts w:eastAsia="仿宋_GB2312"/>
          <w:color w:val="000000"/>
          <w:sz w:val="30"/>
          <w:szCs w:val="30"/>
          <w:lang w:eastAsia="zh-CN"/>
        </w:rPr>
        <w:t>乙方应对本合同项下其承担的全部工作实施有效管理，以确保</w:t>
      </w:r>
      <w:r>
        <w:rPr>
          <w:rFonts w:eastAsia="仿宋_GB2312" w:hint="eastAsia"/>
          <w:color w:val="000000"/>
          <w:sz w:val="30"/>
          <w:szCs w:val="30"/>
          <w:lang w:eastAsia="zh-CN"/>
        </w:rPr>
        <w:t>工</w:t>
      </w:r>
      <w:r>
        <w:rPr>
          <w:rFonts w:eastAsia="仿宋_GB2312"/>
          <w:color w:val="000000"/>
          <w:sz w:val="30"/>
          <w:szCs w:val="30"/>
          <w:lang w:eastAsia="zh-CN"/>
        </w:rPr>
        <w:t>作的进度符合合同附件的要求。</w:t>
      </w:r>
    </w:p>
    <w:p w:rsidR="00F41287" w:rsidRDefault="00E90492">
      <w:pPr>
        <w:adjustRightInd w:val="0"/>
        <w:snapToGrid w:val="0"/>
        <w:spacing w:line="480" w:lineRule="exact"/>
        <w:ind w:firstLineChars="200" w:firstLine="600"/>
        <w:rPr>
          <w:rFonts w:eastAsia="仿宋_GB2312"/>
          <w:sz w:val="30"/>
          <w:szCs w:val="30"/>
          <w:lang w:eastAsia="zh-CN"/>
        </w:rPr>
      </w:pPr>
      <w:r>
        <w:rPr>
          <w:rFonts w:eastAsia="仿宋_GB2312" w:hint="eastAsia"/>
          <w:color w:val="000000"/>
          <w:sz w:val="30"/>
          <w:szCs w:val="30"/>
          <w:lang w:eastAsia="zh-CN"/>
        </w:rPr>
        <w:t>1.</w:t>
      </w:r>
      <w:r>
        <w:rPr>
          <w:rFonts w:eastAsia="仿宋_GB2312"/>
          <w:color w:val="000000"/>
          <w:sz w:val="30"/>
          <w:szCs w:val="30"/>
          <w:lang w:eastAsia="zh-CN"/>
        </w:rPr>
        <w:t>4</w:t>
      </w:r>
      <w:r>
        <w:rPr>
          <w:rFonts w:eastAsia="仿宋_GB2312" w:hint="eastAsia"/>
          <w:sz w:val="30"/>
          <w:szCs w:val="30"/>
          <w:lang w:eastAsia="zh-CN"/>
        </w:rPr>
        <w:t>乙方作为设备供应商须配套提供</w:t>
      </w:r>
      <w:r>
        <w:rPr>
          <w:rFonts w:ascii="微软雅黑" w:eastAsia="微软雅黑" w:hAnsi="微软雅黑" w:cs="微软雅黑" w:hint="eastAsia"/>
          <w:sz w:val="30"/>
          <w:szCs w:val="30"/>
          <w:u w:val="single"/>
          <w:lang w:eastAsia="zh-CN"/>
        </w:rPr>
        <w:t>【</w:t>
      </w:r>
      <w:r>
        <w:rPr>
          <w:rFonts w:eastAsia="仿宋_GB2312" w:hint="eastAsia"/>
          <w:color w:val="FF0000"/>
          <w:sz w:val="30"/>
          <w:szCs w:val="30"/>
          <w:u w:val="single"/>
          <w:lang w:eastAsia="zh-CN"/>
        </w:rPr>
        <w:t>须配套提供</w:t>
      </w:r>
      <w:r>
        <w:rPr>
          <w:rFonts w:eastAsia="仿宋_GB2312" w:hint="eastAsia"/>
          <w:color w:val="FF0000"/>
          <w:sz w:val="32"/>
          <w:szCs w:val="32"/>
          <w:lang w:eastAsia="zh-CN"/>
        </w:rPr>
        <w:t>项目所需阀门、管道材料</w:t>
      </w:r>
      <w:r>
        <w:rPr>
          <w:rFonts w:eastAsia="仿宋_GB2312" w:hint="eastAsia"/>
          <w:color w:val="FF0000"/>
          <w:sz w:val="30"/>
          <w:szCs w:val="30"/>
          <w:u w:val="single"/>
          <w:lang w:eastAsia="zh-CN"/>
        </w:rPr>
        <w:t>给甲方</w:t>
      </w:r>
      <w:r>
        <w:rPr>
          <w:rFonts w:ascii="微软雅黑" w:eastAsia="微软雅黑" w:hAnsi="微软雅黑" w:cs="微软雅黑" w:hint="eastAsia"/>
          <w:sz w:val="30"/>
          <w:szCs w:val="30"/>
          <w:u w:val="single"/>
          <w:lang w:eastAsia="zh-CN"/>
        </w:rPr>
        <w:t>】</w:t>
      </w:r>
      <w:r>
        <w:rPr>
          <w:rFonts w:eastAsia="仿宋_GB2312" w:hint="eastAsia"/>
          <w:sz w:val="30"/>
          <w:szCs w:val="30"/>
          <w:lang w:eastAsia="zh-CN"/>
        </w:rPr>
        <w:t>。</w:t>
      </w:r>
    </w:p>
    <w:p w:rsidR="00F41287" w:rsidRDefault="00E90492">
      <w:pPr>
        <w:adjustRightInd w:val="0"/>
        <w:snapToGrid w:val="0"/>
        <w:spacing w:line="480" w:lineRule="exact"/>
        <w:ind w:firstLineChars="200" w:firstLine="600"/>
        <w:rPr>
          <w:rFonts w:eastAsia="仿宋_GB2312"/>
          <w:sz w:val="30"/>
          <w:szCs w:val="30"/>
          <w:lang w:eastAsia="zh-CN"/>
        </w:rPr>
      </w:pPr>
      <w:r>
        <w:rPr>
          <w:rFonts w:eastAsia="仿宋_GB2312"/>
          <w:sz w:val="30"/>
          <w:szCs w:val="30"/>
          <w:lang w:eastAsia="zh-CN"/>
        </w:rPr>
        <w:t>2.</w:t>
      </w:r>
      <w:r>
        <w:rPr>
          <w:rFonts w:eastAsia="仿宋_GB2312" w:hint="eastAsia"/>
          <w:color w:val="000000"/>
          <w:sz w:val="30"/>
          <w:szCs w:val="30"/>
          <w:lang w:eastAsia="zh-CN"/>
        </w:rPr>
        <w:t>为保证按时保质完工，本项目乙方施工队不少于</w:t>
      </w:r>
      <w:r>
        <w:rPr>
          <w:rFonts w:ascii="微软雅黑" w:eastAsia="微软雅黑" w:hAnsi="微软雅黑" w:cs="微软雅黑" w:hint="eastAsia"/>
          <w:color w:val="000000"/>
          <w:sz w:val="30"/>
          <w:szCs w:val="30"/>
          <w:lang w:eastAsia="zh-CN"/>
        </w:rPr>
        <w:t>【</w:t>
      </w:r>
      <w:r>
        <w:rPr>
          <w:rFonts w:ascii="微软雅黑" w:eastAsia="微软雅黑" w:hAnsi="微软雅黑" w:cs="微软雅黑" w:hint="eastAsia"/>
          <w:color w:val="000000"/>
          <w:sz w:val="30"/>
          <w:szCs w:val="30"/>
          <w:lang w:eastAsia="zh-CN"/>
        </w:rPr>
        <w:t>6</w:t>
      </w:r>
      <w:r>
        <w:rPr>
          <w:rFonts w:ascii="微软雅黑" w:eastAsia="微软雅黑" w:hAnsi="微软雅黑" w:cs="微软雅黑" w:hint="eastAsia"/>
          <w:color w:val="000000"/>
          <w:sz w:val="30"/>
          <w:szCs w:val="30"/>
          <w:lang w:eastAsia="zh-CN"/>
        </w:rPr>
        <w:t>】</w:t>
      </w:r>
      <w:r>
        <w:rPr>
          <w:rFonts w:eastAsia="仿宋_GB2312" w:hint="eastAsia"/>
          <w:color w:val="000000"/>
          <w:sz w:val="30"/>
          <w:szCs w:val="30"/>
          <w:lang w:eastAsia="zh-CN"/>
        </w:rPr>
        <w:t>人</w:t>
      </w:r>
      <w:r>
        <w:rPr>
          <w:rFonts w:eastAsia="仿宋_GB2312" w:hint="eastAsia"/>
          <w:color w:val="000000"/>
          <w:sz w:val="30"/>
          <w:szCs w:val="30"/>
          <w:lang w:eastAsia="zh-CN"/>
        </w:rPr>
        <w:t>/</w:t>
      </w:r>
      <w:r>
        <w:rPr>
          <w:rFonts w:eastAsia="仿宋_GB2312" w:hint="eastAsia"/>
          <w:color w:val="000000"/>
          <w:sz w:val="30"/>
          <w:szCs w:val="30"/>
          <w:lang w:eastAsia="zh-CN"/>
        </w:rPr>
        <w:t>天。</w:t>
      </w:r>
    </w:p>
    <w:p w:rsidR="00F41287" w:rsidRDefault="00E90492">
      <w:pPr>
        <w:adjustRightInd w:val="0"/>
        <w:snapToGrid w:val="0"/>
        <w:spacing w:line="50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具体的供货范围</w:t>
      </w:r>
      <w:r>
        <w:rPr>
          <w:rFonts w:eastAsia="仿宋_GB2312" w:hint="eastAsia"/>
          <w:color w:val="000000"/>
          <w:sz w:val="30"/>
          <w:szCs w:val="30"/>
          <w:lang w:eastAsia="zh-CN"/>
        </w:rPr>
        <w:t>、</w:t>
      </w:r>
      <w:r>
        <w:rPr>
          <w:rFonts w:eastAsia="仿宋_GB2312"/>
          <w:color w:val="000000"/>
          <w:sz w:val="30"/>
          <w:szCs w:val="30"/>
          <w:lang w:eastAsia="zh-CN"/>
        </w:rPr>
        <w:t>工程执行计划时间详见合同附件。</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二、付款</w:t>
      </w:r>
    </w:p>
    <w:p w:rsidR="00F41287" w:rsidRDefault="00E90492">
      <w:pPr>
        <w:spacing w:line="480" w:lineRule="exact"/>
        <w:ind w:firstLineChars="200" w:firstLine="600"/>
        <w:rPr>
          <w:rFonts w:eastAsia="仿宋_GB2312"/>
          <w:color w:val="FF0000"/>
          <w:sz w:val="30"/>
          <w:szCs w:val="30"/>
          <w:lang w:eastAsia="zh-CN"/>
        </w:rPr>
      </w:pPr>
      <w:r>
        <w:rPr>
          <w:rFonts w:eastAsia="仿宋_GB2312"/>
          <w:sz w:val="30"/>
          <w:szCs w:val="30"/>
          <w:lang w:eastAsia="zh-CN"/>
        </w:rPr>
        <w:t>1</w:t>
      </w:r>
      <w:r>
        <w:rPr>
          <w:rFonts w:eastAsia="仿宋_GB2312"/>
          <w:sz w:val="30"/>
          <w:szCs w:val="30"/>
          <w:lang w:eastAsia="zh-CN"/>
        </w:rPr>
        <w:t>．</w:t>
      </w:r>
      <w:r>
        <w:rPr>
          <w:rFonts w:eastAsia="仿宋_GB2312"/>
          <w:bCs/>
          <w:color w:val="000000"/>
          <w:sz w:val="30"/>
          <w:szCs w:val="30"/>
          <w:lang w:eastAsia="zh-CN"/>
        </w:rPr>
        <w:t>付款方式</w:t>
      </w:r>
    </w:p>
    <w:p w:rsidR="00F41287" w:rsidRDefault="00E90492">
      <w:pPr>
        <w:spacing w:line="480" w:lineRule="exact"/>
        <w:ind w:firstLineChars="198" w:firstLine="594"/>
        <w:rPr>
          <w:rFonts w:eastAsia="仿宋_GB2312"/>
          <w:color w:val="000000"/>
          <w:sz w:val="30"/>
          <w:szCs w:val="30"/>
          <w:lang w:eastAsia="zh-CN"/>
        </w:rPr>
      </w:pPr>
      <w:r>
        <w:rPr>
          <w:rFonts w:eastAsia="仿宋_GB2312"/>
          <w:color w:val="000000"/>
          <w:sz w:val="30"/>
          <w:szCs w:val="30"/>
          <w:lang w:eastAsia="zh-CN"/>
        </w:rPr>
        <w:t>1.1</w:t>
      </w:r>
      <w:r>
        <w:rPr>
          <w:rFonts w:eastAsia="仿宋_GB2312"/>
          <w:color w:val="000000"/>
          <w:sz w:val="30"/>
          <w:szCs w:val="30"/>
          <w:lang w:eastAsia="zh-CN"/>
        </w:rPr>
        <w:t>本合同使用货币种类为：人民币。</w:t>
      </w:r>
    </w:p>
    <w:p w:rsidR="00F41287" w:rsidRDefault="00E90492">
      <w:pPr>
        <w:spacing w:line="480" w:lineRule="exact"/>
        <w:ind w:firstLineChars="198" w:firstLine="594"/>
        <w:rPr>
          <w:rFonts w:eastAsia="仿宋_GB2312"/>
          <w:color w:val="000000"/>
          <w:sz w:val="30"/>
          <w:szCs w:val="30"/>
          <w:lang w:eastAsia="zh-CN"/>
        </w:rPr>
      </w:pPr>
      <w:r>
        <w:rPr>
          <w:rFonts w:eastAsia="仿宋_GB2312"/>
          <w:color w:val="000000"/>
          <w:sz w:val="30"/>
          <w:szCs w:val="30"/>
          <w:lang w:eastAsia="zh-CN"/>
        </w:rPr>
        <w:t>1.2</w:t>
      </w:r>
      <w:r>
        <w:rPr>
          <w:rFonts w:eastAsia="仿宋_GB2312"/>
          <w:color w:val="000000"/>
          <w:sz w:val="30"/>
          <w:szCs w:val="30"/>
          <w:lang w:eastAsia="zh-CN"/>
        </w:rPr>
        <w:t>付款方式：</w:t>
      </w:r>
      <w:r>
        <w:rPr>
          <w:rFonts w:eastAsia="仿宋_GB2312" w:hint="eastAsia"/>
          <w:color w:val="000000"/>
          <w:sz w:val="30"/>
          <w:szCs w:val="30"/>
          <w:u w:val="single"/>
          <w:lang w:eastAsia="zh-CN"/>
        </w:rPr>
        <w:t>银行电汇</w:t>
      </w:r>
    </w:p>
    <w:p w:rsidR="00F41287" w:rsidRDefault="00E90492">
      <w:pPr>
        <w:spacing w:line="480" w:lineRule="exact"/>
        <w:ind w:firstLineChars="200" w:firstLine="600"/>
        <w:rPr>
          <w:rFonts w:ascii="仿宋_GB2312"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.3</w:t>
      </w:r>
      <w:r>
        <w:rPr>
          <w:rFonts w:ascii="仿宋_GB2312" w:eastAsia="仿宋_GB2312" w:hint="eastAsia"/>
          <w:color w:val="000000"/>
          <w:sz w:val="30"/>
          <w:szCs w:val="30"/>
          <w:lang w:eastAsia="zh-CN"/>
        </w:rPr>
        <w:t>合同款项的支付：</w:t>
      </w:r>
    </w:p>
    <w:p w:rsidR="00F41287" w:rsidRDefault="00E90492">
      <w:pPr>
        <w:adjustRightInd w:val="0"/>
        <w:snapToGrid w:val="0"/>
        <w:spacing w:line="440" w:lineRule="exact"/>
        <w:ind w:firstLineChars="200" w:firstLine="600"/>
        <w:rPr>
          <w:rFonts w:eastAsia="仿宋_GB2312"/>
          <w:bCs/>
          <w:sz w:val="32"/>
          <w:szCs w:val="32"/>
          <w:lang w:eastAsia="zh-CN"/>
        </w:rPr>
      </w:pPr>
      <w:r>
        <w:rPr>
          <w:rFonts w:ascii="仿宋_GB2312" w:eastAsia="仿宋_GB2312"/>
          <w:bCs/>
          <w:color w:val="000000" w:themeColor="text1"/>
          <w:sz w:val="30"/>
          <w:szCs w:val="30"/>
          <w:lang w:eastAsia="zh-CN"/>
        </w:rPr>
        <w:t>1</w:t>
      </w:r>
      <w:r>
        <w:rPr>
          <w:rFonts w:ascii="仿宋_GB2312" w:eastAsia="仿宋_GB2312" w:hint="eastAsia"/>
          <w:bCs/>
          <w:color w:val="000000" w:themeColor="text1"/>
          <w:sz w:val="30"/>
          <w:szCs w:val="30"/>
          <w:lang w:eastAsia="zh-CN"/>
        </w:rPr>
        <w:t>.3.1</w:t>
      </w:r>
      <w:r>
        <w:rPr>
          <w:rFonts w:ascii="仿宋_GB2312" w:eastAsia="仿宋_GB2312" w:hint="eastAsia"/>
          <w:bCs/>
          <w:color w:val="000000" w:themeColor="text1"/>
          <w:sz w:val="30"/>
          <w:szCs w:val="30"/>
          <w:lang w:eastAsia="zh-CN"/>
        </w:rPr>
        <w:t>合同总额（预计）：（人民币大写）</w:t>
      </w:r>
      <w:r>
        <w:rPr>
          <w:rFonts w:ascii="仿宋_GB2312" w:eastAsia="仿宋_GB2312" w:hint="eastAsia"/>
          <w:bCs/>
          <w:color w:val="000000" w:themeColor="text1"/>
          <w:sz w:val="30"/>
          <w:szCs w:val="30"/>
          <w:lang w:eastAsia="zh-CN"/>
        </w:rPr>
        <w:t>XXXX</w:t>
      </w:r>
      <w:r>
        <w:rPr>
          <w:rFonts w:ascii="仿宋_GB2312" w:eastAsia="仿宋_GB2312" w:hint="eastAsia"/>
          <w:bCs/>
          <w:color w:val="000000" w:themeColor="text1"/>
          <w:sz w:val="30"/>
          <w:szCs w:val="30"/>
          <w:lang w:eastAsia="zh-CN"/>
        </w:rPr>
        <w:t>（</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XXXX</w:t>
      </w:r>
      <w:r>
        <w:rPr>
          <w:rFonts w:ascii="仿宋_GB2312" w:eastAsia="仿宋_GB2312" w:hint="eastAsia"/>
          <w:bCs/>
          <w:color w:val="000000" w:themeColor="text1"/>
          <w:sz w:val="30"/>
          <w:szCs w:val="30"/>
          <w:lang w:eastAsia="zh-CN"/>
        </w:rPr>
        <w:t>元）</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开具税率为</w:t>
      </w:r>
      <w:r>
        <w:rPr>
          <w:rFonts w:ascii="仿宋_GB2312" w:eastAsia="仿宋_GB2312" w:hint="eastAsia"/>
          <w:bCs/>
          <w:color w:val="000000" w:themeColor="text1"/>
          <w:sz w:val="30"/>
          <w:szCs w:val="30"/>
          <w:lang w:eastAsia="zh-CN"/>
        </w:rPr>
        <w:t xml:space="preserve">   %</w:t>
      </w:r>
      <w:r>
        <w:rPr>
          <w:rFonts w:ascii="仿宋_GB2312" w:eastAsia="仿宋_GB2312" w:hint="eastAsia"/>
          <w:bCs/>
          <w:color w:val="000000" w:themeColor="text1"/>
          <w:sz w:val="30"/>
          <w:szCs w:val="30"/>
          <w:lang w:eastAsia="zh-CN"/>
        </w:rPr>
        <w:t>增值税专用发票。</w:t>
      </w:r>
    </w:p>
    <w:p w:rsidR="00F41287" w:rsidRDefault="00E90492">
      <w:pPr>
        <w:spacing w:line="560" w:lineRule="exact"/>
        <w:ind w:firstLineChars="200" w:firstLine="600"/>
        <w:rPr>
          <w:rFonts w:ascii="仿宋_GB2312" w:eastAsia="仿宋_GB2312"/>
          <w:bCs/>
          <w:color w:val="000000" w:themeColor="text1"/>
          <w:kern w:val="2"/>
          <w:sz w:val="30"/>
          <w:szCs w:val="30"/>
          <w:lang w:eastAsia="zh-CN"/>
        </w:rPr>
      </w:pPr>
      <w:bookmarkStart w:id="167" w:name="OLE_LINK49"/>
      <w:bookmarkStart w:id="168" w:name="OLE_LINK50"/>
      <w:r>
        <w:rPr>
          <w:rFonts w:eastAsia="仿宋_GB2312"/>
          <w:color w:val="000000" w:themeColor="text1"/>
          <w:sz w:val="30"/>
          <w:szCs w:val="30"/>
          <w:lang w:eastAsia="zh-CN"/>
        </w:rPr>
        <w:t>1</w:t>
      </w:r>
      <w:r>
        <w:rPr>
          <w:rFonts w:eastAsia="仿宋_GB2312" w:hint="eastAsia"/>
          <w:color w:val="000000" w:themeColor="text1"/>
          <w:sz w:val="30"/>
          <w:szCs w:val="30"/>
          <w:lang w:eastAsia="zh-CN"/>
        </w:rPr>
        <w:t>.3.2</w:t>
      </w:r>
      <w:bookmarkStart w:id="169" w:name="OLE_LINK10"/>
      <w:bookmarkStart w:id="170" w:name="OLE_LINK3"/>
      <w:r>
        <w:rPr>
          <w:rFonts w:eastAsia="仿宋_GB2312" w:hint="eastAsia"/>
          <w:color w:val="000000" w:themeColor="text1"/>
          <w:sz w:val="30"/>
          <w:szCs w:val="30"/>
          <w:lang w:eastAsia="zh-CN"/>
        </w:rPr>
        <w:t>乙方</w:t>
      </w:r>
      <w:r>
        <w:rPr>
          <w:rFonts w:ascii="仿宋_GB2312" w:eastAsia="仿宋_GB2312" w:hint="eastAsia"/>
          <w:bCs/>
          <w:color w:val="000000" w:themeColor="text1"/>
          <w:sz w:val="30"/>
          <w:szCs w:val="30"/>
          <w:lang w:eastAsia="zh-CN"/>
        </w:rPr>
        <w:t>设备材料进场，经甲方验收合格后，甲方向乙方支付合同总额的</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p>
    <w:p w:rsidR="00F41287" w:rsidRDefault="00E90492">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 1.3.2</w:t>
      </w:r>
      <w:r>
        <w:rPr>
          <w:rFonts w:ascii="仿宋_GB2312" w:eastAsia="仿宋_GB2312" w:hint="eastAsia"/>
          <w:bCs/>
          <w:color w:val="000000" w:themeColor="text1"/>
          <w:sz w:val="30"/>
          <w:szCs w:val="30"/>
          <w:lang w:eastAsia="zh-CN"/>
        </w:rPr>
        <w:t>设备安装调试完毕，竣工验收合格，设备经</w:t>
      </w:r>
      <w:r>
        <w:rPr>
          <w:rFonts w:ascii="仿宋_GB2312" w:eastAsia="仿宋_GB2312" w:hint="eastAsia"/>
          <w:bCs/>
          <w:color w:val="000000" w:themeColor="text1"/>
          <w:sz w:val="30"/>
          <w:szCs w:val="30"/>
          <w:lang w:eastAsia="zh-CN"/>
        </w:rPr>
        <w:t>2023/2024</w:t>
      </w:r>
      <w:r>
        <w:rPr>
          <w:rFonts w:ascii="仿宋_GB2312" w:eastAsia="仿宋_GB2312" w:hint="eastAsia"/>
          <w:bCs/>
          <w:color w:val="000000" w:themeColor="text1"/>
          <w:sz w:val="30"/>
          <w:szCs w:val="30"/>
          <w:lang w:eastAsia="zh-CN"/>
        </w:rPr>
        <w:t>榨季正常使用一个月后，无质量问题，甲方凭乙方开具全额</w:t>
      </w:r>
      <w:r>
        <w:rPr>
          <w:rFonts w:ascii="仿宋_GB2312" w:eastAsia="仿宋_GB2312" w:hint="eastAsia"/>
          <w:bCs/>
          <w:color w:val="000000" w:themeColor="text1"/>
          <w:sz w:val="30"/>
          <w:szCs w:val="30"/>
          <w:lang w:eastAsia="zh-CN"/>
        </w:rPr>
        <w:t>X%</w:t>
      </w:r>
      <w:r>
        <w:rPr>
          <w:rFonts w:ascii="仿宋_GB2312" w:eastAsia="仿宋_GB2312" w:hint="eastAsia"/>
          <w:bCs/>
          <w:color w:val="000000" w:themeColor="text1"/>
          <w:sz w:val="30"/>
          <w:szCs w:val="30"/>
          <w:lang w:eastAsia="zh-CN"/>
        </w:rPr>
        <w:t>的增值税专用发票，甲方向乙方支付合同总额的</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p>
    <w:p w:rsidR="00F41287" w:rsidRDefault="00E90492">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1.3.3 </w:t>
      </w:r>
      <w:r>
        <w:rPr>
          <w:rFonts w:eastAsia="仿宋_GB2312" w:hint="eastAsia"/>
          <w:color w:val="000000" w:themeColor="text1"/>
          <w:sz w:val="30"/>
          <w:szCs w:val="30"/>
          <w:lang w:eastAsia="zh-CN"/>
        </w:rPr>
        <w:t>设备使用至</w:t>
      </w:r>
      <w:r>
        <w:rPr>
          <w:rFonts w:ascii="仿宋_GB2312" w:eastAsia="仿宋_GB2312" w:hint="eastAsia"/>
          <w:bCs/>
          <w:color w:val="000000" w:themeColor="text1"/>
          <w:sz w:val="30"/>
          <w:szCs w:val="30"/>
          <w:lang w:eastAsia="zh-CN"/>
        </w:rPr>
        <w:t>2023/2024</w:t>
      </w:r>
      <w:r>
        <w:rPr>
          <w:rFonts w:ascii="仿宋_GB2312" w:eastAsia="仿宋_GB2312" w:hint="eastAsia"/>
          <w:bCs/>
          <w:color w:val="000000" w:themeColor="text1"/>
          <w:sz w:val="30"/>
          <w:szCs w:val="30"/>
          <w:lang w:eastAsia="zh-CN"/>
        </w:rPr>
        <w:t>榨季结束，</w:t>
      </w:r>
      <w:r>
        <w:rPr>
          <w:rFonts w:ascii="仿宋_GB2312" w:eastAsia="仿宋_GB2312" w:hint="eastAsia"/>
          <w:bCs/>
          <w:color w:val="000000" w:themeColor="text1"/>
          <w:sz w:val="30"/>
          <w:szCs w:val="30"/>
          <w:lang w:eastAsia="zh-CN"/>
        </w:rPr>
        <w:t xml:space="preserve"> </w:t>
      </w:r>
      <w:r>
        <w:rPr>
          <w:rFonts w:ascii="仿宋_GB2312" w:eastAsia="仿宋_GB2312" w:hint="eastAsia"/>
          <w:bCs/>
          <w:color w:val="000000" w:themeColor="text1"/>
          <w:sz w:val="30"/>
          <w:szCs w:val="30"/>
          <w:lang w:eastAsia="zh-CN"/>
        </w:rPr>
        <w:t>无质量问题验收合格</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甲方向乙方支付合同总额的</w:t>
      </w:r>
      <w:r>
        <w:rPr>
          <w:rFonts w:ascii="微软雅黑" w:eastAsia="微软雅黑" w:hAnsi="微软雅黑" w:cs="微软雅黑" w:hint="eastAsia"/>
          <w:bCs/>
          <w:color w:val="000000" w:themeColor="text1"/>
          <w:sz w:val="30"/>
          <w:szCs w:val="30"/>
          <w:lang w:eastAsia="zh-CN"/>
        </w:rPr>
        <w:t>【</w:t>
      </w:r>
      <w:r>
        <w:rPr>
          <w:rFonts w:ascii="微软雅黑" w:eastAsia="微软雅黑" w:hAnsi="微软雅黑" w:cs="微软雅黑" w:hint="eastAsia"/>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p>
    <w:p w:rsidR="00F41287" w:rsidRDefault="00E90492">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lastRenderedPageBreak/>
        <w:t>1.3.4</w:t>
      </w:r>
      <w:r>
        <w:rPr>
          <w:rFonts w:ascii="仿宋_GB2312" w:eastAsia="仿宋_GB2312" w:hint="eastAsia"/>
          <w:bCs/>
          <w:color w:val="000000" w:themeColor="text1"/>
          <w:sz w:val="30"/>
          <w:szCs w:val="30"/>
          <w:lang w:eastAsia="zh-CN"/>
        </w:rPr>
        <w:t>剩余【</w:t>
      </w:r>
      <w:r>
        <w:rPr>
          <w:rFonts w:ascii="仿宋_GB2312" w:eastAsia="仿宋_GB2312" w:hint="eastAsia"/>
          <w:bCs/>
          <w:color w:val="000000" w:themeColor="text1"/>
          <w:sz w:val="30"/>
          <w:szCs w:val="30"/>
          <w:lang w:eastAsia="zh-CN"/>
        </w:rPr>
        <w:t>10</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作为质保金，于质保期</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质保期自【竣工验收之日】起算，一年【</w:t>
      </w:r>
      <w:r>
        <w:rPr>
          <w:rFonts w:ascii="仿宋_GB2312" w:eastAsia="仿宋_GB2312" w:hint="eastAsia"/>
          <w:bCs/>
          <w:color w:val="000000" w:themeColor="text1"/>
          <w:sz w:val="30"/>
          <w:szCs w:val="30"/>
          <w:lang w:eastAsia="zh-CN"/>
        </w:rPr>
        <w:t>12</w:t>
      </w:r>
      <w:r>
        <w:rPr>
          <w:rFonts w:ascii="仿宋_GB2312" w:eastAsia="仿宋_GB2312" w:hint="eastAsia"/>
          <w:bCs/>
          <w:color w:val="000000" w:themeColor="text1"/>
          <w:sz w:val="30"/>
          <w:szCs w:val="30"/>
          <w:lang w:eastAsia="zh-CN"/>
        </w:rPr>
        <w:t>个月】</w:t>
      </w:r>
      <w:r>
        <w:rPr>
          <w:rFonts w:ascii="仿宋_GB2312" w:eastAsia="仿宋_GB2312" w:hint="eastAsia"/>
          <w:bCs/>
          <w:color w:val="000000" w:themeColor="text1"/>
          <w:sz w:val="30"/>
          <w:szCs w:val="30"/>
          <w:lang w:eastAsia="zh-CN"/>
        </w:rPr>
        <w:t xml:space="preserve">) </w:t>
      </w:r>
      <w:r>
        <w:rPr>
          <w:rFonts w:ascii="仿宋_GB2312" w:eastAsia="仿宋_GB2312" w:hint="eastAsia"/>
          <w:bCs/>
          <w:color w:val="000000" w:themeColor="text1"/>
          <w:sz w:val="30"/>
          <w:szCs w:val="30"/>
          <w:lang w:eastAsia="zh-CN"/>
        </w:rPr>
        <w:t>满且设备无任何质量问题后，</w:t>
      </w:r>
      <w:r>
        <w:rPr>
          <w:rFonts w:ascii="仿宋_GB2312" w:eastAsia="仿宋_GB2312" w:hint="eastAsia"/>
          <w:bCs/>
          <w:color w:val="000000" w:themeColor="text1"/>
          <w:sz w:val="30"/>
          <w:szCs w:val="30"/>
          <w:lang w:eastAsia="zh-CN"/>
        </w:rPr>
        <w:t>15</w:t>
      </w:r>
      <w:r>
        <w:rPr>
          <w:rFonts w:ascii="仿宋_GB2312" w:eastAsia="仿宋_GB2312" w:hint="eastAsia"/>
          <w:bCs/>
          <w:color w:val="000000" w:themeColor="text1"/>
          <w:sz w:val="30"/>
          <w:szCs w:val="30"/>
          <w:lang w:eastAsia="zh-CN"/>
        </w:rPr>
        <w:t>个工作日内甲方无息一次性付完给乙方。</w:t>
      </w:r>
    </w:p>
    <w:bookmarkEnd w:id="167"/>
    <w:bookmarkEnd w:id="168"/>
    <w:p w:rsidR="00F41287" w:rsidRDefault="00E90492">
      <w:pPr>
        <w:spacing w:line="560" w:lineRule="exact"/>
        <w:ind w:firstLineChars="200" w:firstLine="600"/>
        <w:rPr>
          <w:rFonts w:ascii="仿宋_GB2312" w:eastAsia="仿宋_GB2312"/>
          <w:bCs/>
          <w:color w:val="000000" w:themeColor="text1"/>
          <w:sz w:val="30"/>
          <w:szCs w:val="30"/>
          <w:lang w:eastAsia="zh-CN"/>
        </w:rPr>
      </w:pPr>
      <w:r>
        <w:rPr>
          <w:rFonts w:ascii="仿宋_GB2312" w:eastAsia="仿宋_GB2312"/>
          <w:bCs/>
          <w:color w:val="000000" w:themeColor="text1"/>
          <w:sz w:val="30"/>
          <w:szCs w:val="30"/>
          <w:lang w:eastAsia="zh-CN"/>
        </w:rPr>
        <w:t>2</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履约保证金的交付及退还</w:t>
      </w:r>
    </w:p>
    <w:p w:rsidR="00F41287" w:rsidRDefault="00E90492">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履约保证金为合同总价的</w:t>
      </w:r>
      <w:r>
        <w:rPr>
          <w:rFonts w:ascii="仿宋_GB2312" w:eastAsia="仿宋_GB2312" w:hint="eastAsia"/>
          <w:bCs/>
          <w:color w:val="000000" w:themeColor="text1"/>
          <w:sz w:val="30"/>
          <w:szCs w:val="30"/>
          <w:lang w:eastAsia="zh-CN"/>
        </w:rPr>
        <w:t xml:space="preserve">  %</w:t>
      </w:r>
      <w:r>
        <w:rPr>
          <w:rFonts w:ascii="仿宋_GB2312" w:eastAsia="仿宋_GB2312" w:hint="eastAsia"/>
          <w:bCs/>
          <w:color w:val="000000" w:themeColor="text1"/>
          <w:sz w:val="30"/>
          <w:szCs w:val="30"/>
          <w:lang w:eastAsia="zh-CN"/>
        </w:rPr>
        <w:t>，</w:t>
      </w:r>
      <w:bookmarkStart w:id="171" w:name="OLE_LINK21"/>
      <w:bookmarkStart w:id="172" w:name="OLE_LINK20"/>
      <w:r>
        <w:rPr>
          <w:rFonts w:ascii="仿宋_GB2312" w:eastAsia="仿宋_GB2312" w:hint="eastAsia"/>
          <w:bCs/>
          <w:color w:val="000000" w:themeColor="text1"/>
          <w:sz w:val="30"/>
          <w:szCs w:val="30"/>
          <w:lang w:eastAsia="zh-CN"/>
        </w:rPr>
        <w:t>金额</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（人民</w:t>
      </w:r>
      <w:r>
        <w:rPr>
          <w:rFonts w:ascii="仿宋_GB2312" w:eastAsia="仿宋_GB2312" w:hint="eastAsia"/>
          <w:bCs/>
          <w:color w:val="000000" w:themeColor="text1"/>
          <w:sz w:val="30"/>
          <w:szCs w:val="30"/>
          <w:lang w:eastAsia="zh-CN"/>
        </w:rPr>
        <w:t>币大写）</w:t>
      </w:r>
      <w:r>
        <w:rPr>
          <w:rFonts w:ascii="仿宋_GB2312" w:eastAsia="仿宋_GB2312" w:hint="eastAsia"/>
          <w:bCs/>
          <w:color w:val="000000" w:themeColor="text1"/>
          <w:sz w:val="30"/>
          <w:szCs w:val="30"/>
          <w:lang w:eastAsia="zh-CN"/>
        </w:rPr>
        <w:t>XXXX</w:t>
      </w:r>
      <w:r>
        <w:rPr>
          <w:rFonts w:ascii="仿宋_GB2312" w:eastAsia="仿宋_GB2312" w:hint="eastAsia"/>
          <w:bCs/>
          <w:color w:val="000000" w:themeColor="text1"/>
          <w:sz w:val="30"/>
          <w:szCs w:val="30"/>
          <w:lang w:eastAsia="zh-CN"/>
        </w:rPr>
        <w:t>元整（</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XXXX</w:t>
      </w:r>
      <w:r>
        <w:rPr>
          <w:rFonts w:ascii="仿宋_GB2312" w:eastAsia="仿宋_GB2312" w:hint="eastAsia"/>
          <w:bCs/>
          <w:color w:val="000000" w:themeColor="text1"/>
          <w:sz w:val="30"/>
          <w:szCs w:val="30"/>
          <w:lang w:eastAsia="zh-CN"/>
        </w:rPr>
        <w:t>元）</w:t>
      </w:r>
      <w:bookmarkEnd w:id="171"/>
      <w:bookmarkEnd w:id="172"/>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乙方收到中标通知书至合同签订前向甲方缴纳履约保证金。甲方于项目竣工且验收合格后</w:t>
      </w:r>
      <w:r>
        <w:rPr>
          <w:rFonts w:ascii="仿宋_GB2312" w:eastAsia="仿宋_GB2312"/>
          <w:bCs/>
          <w:color w:val="000000" w:themeColor="text1"/>
          <w:sz w:val="30"/>
          <w:szCs w:val="30"/>
          <w:lang w:eastAsia="zh-CN"/>
        </w:rPr>
        <w:t>30</w:t>
      </w:r>
      <w:r>
        <w:rPr>
          <w:rFonts w:ascii="仿宋_GB2312" w:eastAsia="仿宋_GB2312" w:hint="eastAsia"/>
          <w:bCs/>
          <w:color w:val="000000" w:themeColor="text1"/>
          <w:sz w:val="30"/>
          <w:szCs w:val="30"/>
          <w:lang w:eastAsia="zh-CN"/>
        </w:rPr>
        <w:t>个工作日内将全额履约保证金无息退还给乙方。</w:t>
      </w:r>
    </w:p>
    <w:bookmarkEnd w:id="169"/>
    <w:bookmarkEnd w:id="170"/>
    <w:p w:rsidR="00F41287" w:rsidRDefault="00E90492">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bCs/>
          <w:color w:val="000000" w:themeColor="text1"/>
          <w:sz w:val="30"/>
          <w:szCs w:val="30"/>
          <w:lang w:eastAsia="zh-CN"/>
        </w:rPr>
        <w:t>3</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扣除</w:t>
      </w:r>
    </w:p>
    <w:p w:rsidR="00F41287" w:rsidRDefault="00E90492">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根据本合同的规定，如果乙方有赔偿和</w:t>
      </w:r>
      <w:r>
        <w:rPr>
          <w:rFonts w:ascii="仿宋_GB2312" w:eastAsia="仿宋_GB2312" w:hint="eastAsia"/>
          <w:bCs/>
          <w:color w:val="000000" w:themeColor="text1"/>
          <w:sz w:val="30"/>
          <w:szCs w:val="30"/>
          <w:lang w:eastAsia="zh-CN"/>
        </w:rPr>
        <w:t>/</w:t>
      </w:r>
      <w:r>
        <w:rPr>
          <w:rFonts w:ascii="仿宋_GB2312" w:eastAsia="仿宋_GB2312" w:hint="eastAsia"/>
          <w:bCs/>
          <w:color w:val="000000" w:themeColor="text1"/>
          <w:sz w:val="30"/>
          <w:szCs w:val="30"/>
          <w:lang w:eastAsia="zh-CN"/>
        </w:rPr>
        <w:t>或支付违约金的责任，则甲方有权从上述任何一笔未付款中扣除相应金额。</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三、铭牌及标准</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铭牌</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铭牌至少应该有下列内容（包括但不限于此）：设备名称、规格型号、制作厂家、主要技术参数、出厂年份、出厂编号等。</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．标准：本合同所指的货物或工程及服务应符合相关国家行业标准</w:t>
      </w:r>
      <w:r>
        <w:rPr>
          <w:rFonts w:eastAsia="仿宋_GB2312" w:hint="eastAsia"/>
          <w:color w:val="000000"/>
          <w:sz w:val="30"/>
          <w:szCs w:val="30"/>
          <w:lang w:eastAsia="zh-CN"/>
        </w:rPr>
        <w:t>、</w:t>
      </w:r>
      <w:r>
        <w:rPr>
          <w:rFonts w:eastAsia="仿宋_GB2312"/>
          <w:color w:val="000000"/>
          <w:sz w:val="30"/>
          <w:szCs w:val="30"/>
          <w:lang w:eastAsia="zh-CN"/>
        </w:rPr>
        <w:t>制造国国家标准</w:t>
      </w:r>
      <w:r>
        <w:rPr>
          <w:rFonts w:eastAsia="仿宋_GB2312" w:hint="eastAsia"/>
          <w:color w:val="000000"/>
          <w:sz w:val="30"/>
          <w:szCs w:val="30"/>
          <w:lang w:eastAsia="zh-CN"/>
        </w:rPr>
        <w:t>及本合同约定标准。</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四、交货</w:t>
      </w:r>
      <w:r>
        <w:rPr>
          <w:rFonts w:eastAsia="仿宋_GB2312" w:hint="eastAsia"/>
          <w:b/>
          <w:color w:val="000000"/>
          <w:sz w:val="30"/>
          <w:szCs w:val="30"/>
          <w:lang w:eastAsia="zh-CN"/>
        </w:rPr>
        <w:t>及完工时间</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．交货地点：</w:t>
      </w:r>
      <w:bookmarkStart w:id="173" w:name="OLE_LINK30"/>
      <w:r>
        <w:rPr>
          <w:rFonts w:eastAsia="仿宋_GB2312" w:hint="eastAsia"/>
          <w:color w:val="000000"/>
          <w:sz w:val="30"/>
          <w:szCs w:val="30"/>
          <w:lang w:eastAsia="zh-CN"/>
        </w:rPr>
        <w:t>勐养工厂制炼车间</w:t>
      </w:r>
      <w:r>
        <w:rPr>
          <w:rFonts w:eastAsia="仿宋_GB2312"/>
          <w:color w:val="000000"/>
          <w:sz w:val="30"/>
          <w:szCs w:val="30"/>
          <w:lang w:eastAsia="zh-CN"/>
        </w:rPr>
        <w:t>。</w:t>
      </w:r>
      <w:bookmarkEnd w:id="173"/>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2.</w:t>
      </w:r>
      <w:r>
        <w:rPr>
          <w:rFonts w:eastAsia="仿宋_GB2312" w:hint="eastAsia"/>
          <w:color w:val="000000"/>
          <w:sz w:val="30"/>
          <w:szCs w:val="30"/>
          <w:lang w:eastAsia="zh-CN"/>
        </w:rPr>
        <w:t>设备交货时间：合同签订后</w:t>
      </w:r>
      <w:r>
        <w:rPr>
          <w:rFonts w:eastAsia="仿宋_GB2312" w:hint="eastAsia"/>
          <w:color w:val="000000"/>
          <w:sz w:val="30"/>
          <w:szCs w:val="30"/>
          <w:lang w:eastAsia="zh-CN"/>
        </w:rPr>
        <w:t>3</w:t>
      </w:r>
      <w:r>
        <w:rPr>
          <w:rFonts w:eastAsia="仿宋_GB2312"/>
          <w:color w:val="000000"/>
          <w:sz w:val="30"/>
          <w:szCs w:val="30"/>
          <w:lang w:eastAsia="zh-CN"/>
        </w:rPr>
        <w:t>0</w:t>
      </w:r>
      <w:r>
        <w:rPr>
          <w:rFonts w:eastAsia="仿宋_GB2312" w:hint="eastAsia"/>
          <w:color w:val="000000"/>
          <w:sz w:val="30"/>
          <w:szCs w:val="30"/>
          <w:lang w:eastAsia="zh-CN"/>
        </w:rPr>
        <w:t>日历天内</w:t>
      </w:r>
      <w:r>
        <w:rPr>
          <w:rFonts w:eastAsia="仿宋_GB2312"/>
          <w:color w:val="000000"/>
          <w:sz w:val="30"/>
          <w:szCs w:val="30"/>
          <w:lang w:eastAsia="zh-CN"/>
        </w:rPr>
        <w:t>。</w:t>
      </w:r>
    </w:p>
    <w:p w:rsidR="00F41287" w:rsidRDefault="00E90492">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．乙方在按期收到甲方</w:t>
      </w:r>
      <w:r>
        <w:rPr>
          <w:rFonts w:eastAsia="仿宋_GB2312" w:hint="eastAsia"/>
          <w:color w:val="000000"/>
          <w:sz w:val="30"/>
          <w:szCs w:val="30"/>
          <w:lang w:eastAsia="zh-CN"/>
        </w:rPr>
        <w:t>通知</w:t>
      </w:r>
      <w:r>
        <w:rPr>
          <w:rFonts w:eastAsia="仿宋_GB2312"/>
          <w:color w:val="000000"/>
          <w:sz w:val="30"/>
          <w:szCs w:val="30"/>
          <w:lang w:eastAsia="zh-CN"/>
        </w:rPr>
        <w:t>后，按本合同第一条要求的交货时间将货物运至合同交货地点卸货后（连同货物清单）交于甲方。</w:t>
      </w:r>
    </w:p>
    <w:p w:rsidR="00F41287" w:rsidRDefault="00E90492">
      <w:pPr>
        <w:adjustRightInd w:val="0"/>
        <w:snapToGrid w:val="0"/>
        <w:spacing w:line="500" w:lineRule="exact"/>
        <w:ind w:firstLineChars="200" w:firstLine="600"/>
        <w:rPr>
          <w:rFonts w:eastAsia="仿宋_GB2312"/>
          <w:color w:val="000000"/>
          <w:sz w:val="30"/>
          <w:szCs w:val="30"/>
          <w:lang w:eastAsia="zh-CN"/>
        </w:rPr>
      </w:pPr>
      <w:r>
        <w:rPr>
          <w:rFonts w:eastAsia="仿宋_GB2312" w:hint="eastAsia"/>
          <w:sz w:val="30"/>
          <w:szCs w:val="30"/>
          <w:lang w:eastAsia="zh-CN"/>
        </w:rPr>
        <w:t>4.</w:t>
      </w:r>
      <w:r>
        <w:rPr>
          <w:rFonts w:eastAsia="仿宋_GB2312" w:hint="eastAsia"/>
          <w:sz w:val="30"/>
          <w:szCs w:val="30"/>
          <w:lang w:eastAsia="zh-CN"/>
        </w:rPr>
        <w:t>完工</w:t>
      </w:r>
      <w:r>
        <w:rPr>
          <w:rFonts w:eastAsia="仿宋_GB2312"/>
          <w:sz w:val="30"/>
          <w:szCs w:val="30"/>
          <w:lang w:eastAsia="zh-CN"/>
        </w:rPr>
        <w:t>时间：</w:t>
      </w:r>
      <w:r>
        <w:rPr>
          <w:rFonts w:ascii="微软雅黑" w:eastAsia="微软雅黑" w:hAnsi="微软雅黑" w:cs="微软雅黑" w:hint="eastAsia"/>
          <w:sz w:val="30"/>
          <w:szCs w:val="30"/>
          <w:lang w:eastAsia="zh-CN"/>
        </w:rPr>
        <w:t>【</w:t>
      </w:r>
      <w:r>
        <w:rPr>
          <w:rFonts w:eastAsia="仿宋_GB2312" w:hint="eastAsia"/>
          <w:color w:val="FF0000"/>
          <w:sz w:val="30"/>
          <w:szCs w:val="30"/>
          <w:lang w:eastAsia="zh-CN"/>
        </w:rPr>
        <w:t>2023</w:t>
      </w:r>
      <w:r>
        <w:rPr>
          <w:rFonts w:eastAsia="仿宋_GB2312" w:hint="eastAsia"/>
          <w:color w:val="FF0000"/>
          <w:sz w:val="30"/>
          <w:szCs w:val="30"/>
          <w:lang w:eastAsia="zh-CN"/>
        </w:rPr>
        <w:t>年</w:t>
      </w:r>
      <w:r>
        <w:rPr>
          <w:rFonts w:eastAsia="仿宋_GB2312" w:hint="eastAsia"/>
          <w:color w:val="FF0000"/>
          <w:sz w:val="30"/>
          <w:szCs w:val="30"/>
          <w:lang w:eastAsia="zh-CN"/>
        </w:rPr>
        <w:t>11</w:t>
      </w:r>
      <w:r>
        <w:rPr>
          <w:rFonts w:eastAsia="仿宋_GB2312" w:hint="eastAsia"/>
          <w:color w:val="FF0000"/>
          <w:sz w:val="30"/>
          <w:szCs w:val="30"/>
          <w:lang w:eastAsia="zh-CN"/>
        </w:rPr>
        <w:t>月</w:t>
      </w:r>
      <w:r>
        <w:rPr>
          <w:rFonts w:eastAsia="仿宋_GB2312" w:hint="eastAsia"/>
          <w:color w:val="FF0000"/>
          <w:sz w:val="30"/>
          <w:szCs w:val="30"/>
          <w:lang w:eastAsia="zh-CN"/>
        </w:rPr>
        <w:t>2</w:t>
      </w:r>
      <w:r>
        <w:rPr>
          <w:rFonts w:eastAsia="仿宋_GB2312"/>
          <w:color w:val="FF0000"/>
          <w:sz w:val="30"/>
          <w:szCs w:val="30"/>
          <w:lang w:eastAsia="zh-CN"/>
        </w:rPr>
        <w:t>4</w:t>
      </w:r>
      <w:r>
        <w:rPr>
          <w:rFonts w:eastAsia="仿宋_GB2312" w:hint="eastAsia"/>
          <w:color w:val="FF0000"/>
          <w:sz w:val="30"/>
          <w:szCs w:val="30"/>
          <w:lang w:eastAsia="zh-CN"/>
        </w:rPr>
        <w:t>日前</w:t>
      </w:r>
      <w:r>
        <w:rPr>
          <w:rFonts w:ascii="微软雅黑" w:eastAsia="微软雅黑" w:hAnsi="微软雅黑" w:cs="微软雅黑" w:hint="eastAsia"/>
          <w:sz w:val="30"/>
          <w:szCs w:val="30"/>
          <w:lang w:eastAsia="zh-CN"/>
        </w:rPr>
        <w:t>】</w:t>
      </w:r>
      <w:r>
        <w:rPr>
          <w:rFonts w:eastAsia="仿宋_GB2312" w:hint="eastAsia"/>
          <w:sz w:val="30"/>
          <w:szCs w:val="30"/>
          <w:lang w:eastAsia="zh-CN"/>
        </w:rPr>
        <w:t>。</w:t>
      </w:r>
      <w:r>
        <w:rPr>
          <w:rFonts w:eastAsia="仿宋_GB2312" w:hint="eastAsia"/>
          <w:color w:val="000000"/>
          <w:sz w:val="30"/>
          <w:szCs w:val="30"/>
          <w:lang w:eastAsia="zh-CN"/>
        </w:rPr>
        <w:t>因</w:t>
      </w:r>
      <w:r>
        <w:rPr>
          <w:rFonts w:eastAsia="仿宋_GB2312"/>
          <w:color w:val="000000"/>
          <w:sz w:val="30"/>
          <w:szCs w:val="30"/>
          <w:lang w:eastAsia="zh-CN"/>
        </w:rPr>
        <w:t>不可抗力或经甲方同意</w:t>
      </w:r>
      <w:r>
        <w:rPr>
          <w:rFonts w:eastAsia="仿宋_GB2312" w:hint="eastAsia"/>
          <w:color w:val="000000"/>
          <w:sz w:val="30"/>
          <w:szCs w:val="30"/>
          <w:lang w:eastAsia="zh-CN"/>
        </w:rPr>
        <w:t>，</w:t>
      </w:r>
      <w:r>
        <w:rPr>
          <w:rFonts w:eastAsia="仿宋_GB2312"/>
          <w:color w:val="000000"/>
          <w:sz w:val="30"/>
          <w:szCs w:val="30"/>
          <w:lang w:eastAsia="zh-CN"/>
        </w:rPr>
        <w:t>工期</w:t>
      </w:r>
      <w:r>
        <w:rPr>
          <w:rFonts w:eastAsia="仿宋_GB2312" w:hint="eastAsia"/>
          <w:color w:val="000000"/>
          <w:sz w:val="30"/>
          <w:szCs w:val="30"/>
          <w:lang w:eastAsia="zh-CN"/>
        </w:rPr>
        <w:t>可</w:t>
      </w:r>
      <w:r>
        <w:rPr>
          <w:rFonts w:eastAsia="仿宋_GB2312"/>
          <w:color w:val="000000"/>
          <w:sz w:val="30"/>
          <w:szCs w:val="30"/>
          <w:lang w:eastAsia="zh-CN"/>
        </w:rPr>
        <w:t>顺延。</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5.</w:t>
      </w:r>
      <w:r>
        <w:rPr>
          <w:rFonts w:eastAsia="仿宋_GB2312"/>
          <w:color w:val="000000"/>
          <w:sz w:val="30"/>
          <w:szCs w:val="30"/>
          <w:lang w:eastAsia="zh-CN"/>
        </w:rPr>
        <w:t>运输费用已含在合同总价款内由乙方承担。因运输过程造成的货物损坏或丢失，均由乙方负责修复或补齐，且交货期不能影响工期。</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lastRenderedPageBreak/>
        <w:t>6.</w:t>
      </w:r>
      <w:r>
        <w:rPr>
          <w:rFonts w:eastAsia="仿宋_GB2312" w:hint="eastAsia"/>
          <w:color w:val="000000"/>
          <w:sz w:val="30"/>
          <w:szCs w:val="30"/>
          <w:lang w:eastAsia="zh-CN"/>
        </w:rPr>
        <w:t>货物包装、发运及运输</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.1</w:t>
      </w:r>
      <w:r>
        <w:rPr>
          <w:rFonts w:eastAsia="仿宋_GB2312" w:hint="eastAsia"/>
          <w:color w:val="000000"/>
          <w:sz w:val="30"/>
          <w:szCs w:val="30"/>
          <w:lang w:eastAsia="zh-CN"/>
        </w:rPr>
        <w:t>乙方应在货物发运前对其进行满足于运输距离、防潮、防震、防锈和防破损装卸要求的包装，以保证货物安全运输到达甲方指定地点。</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.2</w:t>
      </w:r>
      <w:r>
        <w:rPr>
          <w:rFonts w:eastAsia="仿宋_GB2312" w:hint="eastAsia"/>
          <w:color w:val="000000"/>
          <w:sz w:val="30"/>
          <w:szCs w:val="30"/>
          <w:lang w:eastAsia="zh-CN"/>
        </w:rPr>
        <w:t>使用说明书、随配附件和工具以及清单等一并附于货物内。</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w:t>
      </w:r>
      <w:r>
        <w:rPr>
          <w:rFonts w:eastAsia="仿宋_GB2312"/>
          <w:color w:val="000000"/>
          <w:sz w:val="30"/>
          <w:szCs w:val="30"/>
          <w:lang w:eastAsia="zh-CN"/>
        </w:rPr>
        <w:t>3</w:t>
      </w:r>
      <w:r>
        <w:rPr>
          <w:rFonts w:eastAsia="仿宋_GB2312" w:hint="eastAsia"/>
          <w:color w:val="000000"/>
          <w:sz w:val="30"/>
          <w:szCs w:val="30"/>
          <w:lang w:eastAsia="zh-CN"/>
        </w:rPr>
        <w:t>货物在交货前发生的不可预见的风险均由乙方负责。</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w:t>
      </w:r>
      <w:r>
        <w:rPr>
          <w:rFonts w:eastAsia="仿宋_GB2312"/>
          <w:color w:val="000000"/>
          <w:sz w:val="30"/>
          <w:szCs w:val="30"/>
          <w:lang w:eastAsia="zh-CN"/>
        </w:rPr>
        <w:t>4</w:t>
      </w:r>
      <w:r>
        <w:rPr>
          <w:rFonts w:eastAsia="仿宋_GB2312" w:hint="eastAsia"/>
          <w:color w:val="000000"/>
          <w:sz w:val="30"/>
          <w:szCs w:val="30"/>
          <w:lang w:eastAsia="zh-CN"/>
        </w:rPr>
        <w:t>乙方在货物发运手续办理完毕后</w:t>
      </w:r>
      <w:r>
        <w:rPr>
          <w:rFonts w:eastAsia="仿宋_GB2312" w:hint="eastAsia"/>
          <w:color w:val="000000"/>
          <w:sz w:val="30"/>
          <w:szCs w:val="30"/>
          <w:lang w:eastAsia="zh-CN"/>
        </w:rPr>
        <w:t>24</w:t>
      </w:r>
      <w:r>
        <w:rPr>
          <w:rFonts w:eastAsia="仿宋_GB2312" w:hint="eastAsia"/>
          <w:color w:val="000000"/>
          <w:sz w:val="30"/>
          <w:szCs w:val="30"/>
          <w:lang w:eastAsia="zh-CN"/>
        </w:rPr>
        <w:t>小时内或货到前</w:t>
      </w:r>
      <w:r>
        <w:rPr>
          <w:rFonts w:eastAsia="仿宋_GB2312" w:hint="eastAsia"/>
          <w:color w:val="000000"/>
          <w:sz w:val="30"/>
          <w:szCs w:val="30"/>
          <w:lang w:eastAsia="zh-CN"/>
        </w:rPr>
        <w:t>48</w:t>
      </w:r>
      <w:r>
        <w:rPr>
          <w:rFonts w:eastAsia="仿宋_GB2312" w:hint="eastAsia"/>
          <w:color w:val="000000"/>
          <w:sz w:val="30"/>
          <w:szCs w:val="30"/>
          <w:lang w:eastAsia="zh-CN"/>
        </w:rPr>
        <w:t>小时通知甲方，以准备接货。</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五、验收、质量保证</w:t>
      </w:r>
    </w:p>
    <w:p w:rsidR="00F41287" w:rsidRDefault="00E90492">
      <w:pPr>
        <w:adjustRightInd w:val="0"/>
        <w:snapToGrid w:val="0"/>
        <w:spacing w:line="480" w:lineRule="exact"/>
        <w:ind w:firstLineChars="200" w:firstLine="640"/>
        <w:rPr>
          <w:rFonts w:eastAsia="仿宋_GB2312"/>
          <w:color w:val="000000"/>
          <w:sz w:val="30"/>
          <w:szCs w:val="30"/>
          <w:lang w:eastAsia="zh-CN"/>
        </w:rPr>
      </w:pPr>
      <w:r>
        <w:rPr>
          <w:rFonts w:ascii="仿宋_GB2312" w:eastAsia="仿宋_GB2312" w:hAnsi="仿宋_GB2312" w:cs="仿宋_GB2312"/>
          <w:color w:val="000000"/>
          <w:sz w:val="32"/>
          <w:szCs w:val="32"/>
          <w:lang w:eastAsia="zh-CN"/>
        </w:rPr>
        <w:t>1</w:t>
      </w:r>
      <w:r>
        <w:rPr>
          <w:rFonts w:eastAsia="仿宋_GB2312"/>
          <w:color w:val="000000"/>
          <w:sz w:val="30"/>
          <w:szCs w:val="30"/>
          <w:lang w:eastAsia="zh-CN"/>
        </w:rPr>
        <w:t>.</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甲方对乙方所交货物依照</w:t>
      </w:r>
      <w:r>
        <w:rPr>
          <w:rFonts w:eastAsia="仿宋_GB2312" w:hint="eastAsia"/>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甲方应在货到指定地点安装调试完毕之日起五个工作日内验收完毕，并作出验收结果报告。验收时乙方必须在现场。</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4.</w:t>
      </w:r>
      <w:r>
        <w:rPr>
          <w:rFonts w:eastAsia="仿宋_GB2312"/>
          <w:color w:val="000000"/>
          <w:sz w:val="30"/>
          <w:szCs w:val="30"/>
          <w:lang w:eastAsia="zh-CN"/>
        </w:rPr>
        <w:t>乙方提供货物的质量保证按招标文件的规定执行。在保证期内因货物本身的质量问题发生故障，乙方应负责免费修理和更换零部件。对达不到技术要求的，根据实际情况，经双方协商，可按以下办法处理：</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更换：由乙方承担所发生的全部费用；</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贬值处理：由甲乙双方合议定价；</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退货处理：乙方应退还甲方支</w:t>
      </w:r>
      <w:r>
        <w:rPr>
          <w:rFonts w:eastAsia="仿宋_GB2312"/>
          <w:color w:val="000000"/>
          <w:sz w:val="30"/>
          <w:szCs w:val="30"/>
          <w:lang w:eastAsia="zh-CN"/>
        </w:rPr>
        <w:t>付的货物款，同时应承担该货物的直接费用</w:t>
      </w:r>
      <w:r>
        <w:rPr>
          <w:rFonts w:eastAsia="仿宋_GB2312"/>
          <w:color w:val="000000"/>
          <w:sz w:val="30"/>
          <w:szCs w:val="30"/>
          <w:lang w:eastAsia="zh-CN"/>
        </w:rPr>
        <w:t>(</w:t>
      </w:r>
      <w:r>
        <w:rPr>
          <w:rFonts w:eastAsia="仿宋_GB2312"/>
          <w:color w:val="000000"/>
          <w:sz w:val="30"/>
          <w:szCs w:val="30"/>
          <w:lang w:eastAsia="zh-CN"/>
        </w:rPr>
        <w:t>运输、保险、检验及银行手续费等</w:t>
      </w:r>
      <w:r>
        <w:rPr>
          <w:rFonts w:eastAsia="仿宋_GB2312"/>
          <w:color w:val="000000"/>
          <w:sz w:val="30"/>
          <w:szCs w:val="30"/>
          <w:lang w:eastAsia="zh-CN"/>
        </w:rPr>
        <w:t>)</w:t>
      </w:r>
      <w:r>
        <w:rPr>
          <w:rFonts w:eastAsia="仿宋_GB2312"/>
          <w:color w:val="000000"/>
          <w:sz w:val="30"/>
          <w:szCs w:val="30"/>
          <w:lang w:eastAsia="zh-CN"/>
        </w:rPr>
        <w:t>。</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4.</w:t>
      </w:r>
      <w:r>
        <w:rPr>
          <w:rFonts w:eastAsia="仿宋_GB2312"/>
          <w:color w:val="000000"/>
          <w:sz w:val="30"/>
          <w:szCs w:val="30"/>
          <w:lang w:eastAsia="zh-CN"/>
        </w:rPr>
        <w:t>其他验收要求见</w:t>
      </w:r>
      <w:r>
        <w:rPr>
          <w:rFonts w:eastAsia="仿宋_GB2312" w:hint="eastAsia"/>
          <w:color w:val="000000"/>
          <w:sz w:val="30"/>
          <w:szCs w:val="30"/>
          <w:lang w:eastAsia="zh-CN"/>
        </w:rPr>
        <w:t>合同附件、</w:t>
      </w:r>
      <w:r>
        <w:rPr>
          <w:rFonts w:eastAsia="仿宋_GB2312"/>
          <w:color w:val="000000"/>
          <w:sz w:val="30"/>
          <w:szCs w:val="30"/>
          <w:lang w:eastAsia="zh-CN"/>
        </w:rPr>
        <w:t>招标文件、投标文件。</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5.</w:t>
      </w:r>
      <w:r>
        <w:rPr>
          <w:rFonts w:eastAsia="仿宋_GB2312"/>
          <w:color w:val="000000"/>
          <w:sz w:val="30"/>
          <w:szCs w:val="30"/>
          <w:lang w:eastAsia="zh-CN"/>
        </w:rPr>
        <w:t>如在使用过程中发生质量问题，乙方在接到甲方通知后按所承诺的时间内到达甲方现场处理，乙方应对货物出现的所有质量及安全</w:t>
      </w:r>
      <w:r>
        <w:rPr>
          <w:rFonts w:eastAsia="仿宋_GB2312"/>
          <w:color w:val="000000"/>
          <w:sz w:val="30"/>
          <w:szCs w:val="30"/>
          <w:lang w:eastAsia="zh-CN"/>
        </w:rPr>
        <w:lastRenderedPageBreak/>
        <w:t>问题负责处理解决。</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六、</w:t>
      </w:r>
      <w:r>
        <w:rPr>
          <w:rFonts w:eastAsia="仿宋_GB2312"/>
          <w:b/>
          <w:color w:val="000000"/>
          <w:sz w:val="30"/>
          <w:szCs w:val="30"/>
          <w:lang w:eastAsia="zh-CN"/>
        </w:rPr>
        <w:t>违约责任</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1. </w:t>
      </w:r>
      <w:r>
        <w:rPr>
          <w:rFonts w:eastAsia="仿宋_GB2312"/>
          <w:color w:val="000000"/>
          <w:sz w:val="30"/>
          <w:szCs w:val="30"/>
          <w:lang w:eastAsia="zh-CN"/>
        </w:rPr>
        <w:t>由于乙方原因</w:t>
      </w:r>
      <w:r>
        <w:rPr>
          <w:rFonts w:eastAsia="仿宋_GB2312" w:hint="eastAsia"/>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w:t>
      </w:r>
      <w:r>
        <w:rPr>
          <w:rFonts w:eastAsia="仿宋_GB2312"/>
          <w:color w:val="000000"/>
          <w:sz w:val="30"/>
          <w:szCs w:val="30"/>
          <w:lang w:eastAsia="zh-CN"/>
        </w:rPr>
        <w:t>3</w:t>
      </w:r>
      <w:r>
        <w:rPr>
          <w:rFonts w:eastAsia="仿宋_GB2312"/>
          <w:color w:val="000000"/>
          <w:sz w:val="30"/>
          <w:szCs w:val="30"/>
          <w:lang w:eastAsia="zh-CN"/>
        </w:rPr>
        <w:t>款承担逾期违约责任。</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2. </w:t>
      </w:r>
      <w:r>
        <w:rPr>
          <w:rFonts w:eastAsia="仿宋_GB2312"/>
          <w:color w:val="000000"/>
          <w:sz w:val="30"/>
          <w:szCs w:val="30"/>
          <w:lang w:eastAsia="zh-CN"/>
        </w:rPr>
        <w:t>因乙方施工管理不善导致的人身损害或财产损失等安全问题，造成的经济损失由乙方承担。</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乙方逾期竣工的，工期逾期</w:t>
      </w:r>
      <w:r>
        <w:rPr>
          <w:rFonts w:eastAsia="仿宋_GB2312"/>
          <w:color w:val="000000"/>
          <w:sz w:val="30"/>
          <w:szCs w:val="30"/>
          <w:lang w:eastAsia="zh-CN"/>
        </w:rPr>
        <w:t>&lt;10</w:t>
      </w:r>
      <w:r>
        <w:rPr>
          <w:rFonts w:eastAsia="仿宋_GB2312"/>
          <w:color w:val="000000"/>
          <w:sz w:val="30"/>
          <w:szCs w:val="30"/>
          <w:lang w:eastAsia="zh-CN"/>
        </w:rPr>
        <w:t>天的，乙方</w:t>
      </w:r>
      <w:r>
        <w:rPr>
          <w:rFonts w:eastAsia="仿宋_GB2312" w:hint="eastAsia"/>
          <w:color w:val="000000"/>
          <w:sz w:val="30"/>
          <w:szCs w:val="30"/>
          <w:lang w:eastAsia="zh-CN"/>
        </w:rPr>
        <w:t>向甲方支付违</w:t>
      </w:r>
      <w:r>
        <w:rPr>
          <w:rFonts w:ascii="___WRD_EMBED_SUB_72" w:eastAsia="___WRD_EMBED_SUB_72" w:hAnsi="___WRD_EMBED_SUB_72" w:cs="___WRD_EMBED_SUB_72" w:hint="eastAsia"/>
          <w:color w:val="000000"/>
          <w:sz w:val="30"/>
          <w:szCs w:val="30"/>
          <w:lang w:eastAsia="zh-CN"/>
        </w:rPr>
        <w:t>约金【</w:t>
      </w:r>
      <w:r>
        <w:rPr>
          <w:rFonts w:ascii="___WRD_EMBED_SUB_72" w:eastAsia="___WRD_EMBED_SUB_72" w:hAnsi="___WRD_EMBED_SUB_72" w:cs="___WRD_EMBED_SUB_72" w:hint="eastAsia"/>
          <w:color w:val="000000"/>
          <w:sz w:val="30"/>
          <w:szCs w:val="30"/>
          <w:lang w:eastAsia="zh-CN"/>
        </w:rPr>
        <w:t>1</w:t>
      </w:r>
      <w:r>
        <w:rPr>
          <w:rFonts w:ascii="___WRD_EMBED_SUB_72" w:eastAsia="___WRD_EMBED_SUB_72" w:hAnsi="___WRD_EMBED_SUB_72" w:cs="___WRD_EMBED_SUB_72"/>
          <w:color w:val="000000"/>
          <w:sz w:val="30"/>
          <w:szCs w:val="30"/>
          <w:lang w:eastAsia="zh-CN"/>
        </w:rPr>
        <w:t>000</w:t>
      </w:r>
      <w:r>
        <w:rPr>
          <w:rFonts w:ascii="___WRD_EMBED_SUB_72" w:eastAsia="___WRD_EMBED_SUB_72" w:hAnsi="___WRD_EMBED_SUB_72" w:cs="___WRD_EMBED_SUB_72" w:hint="eastAsia"/>
          <w:color w:val="000000"/>
          <w:sz w:val="30"/>
          <w:szCs w:val="30"/>
          <w:lang w:eastAsia="zh-CN"/>
        </w:rPr>
        <w:t>】</w:t>
      </w:r>
      <w:r>
        <w:rPr>
          <w:rFonts w:eastAsia="仿宋_GB2312"/>
          <w:color w:val="000000"/>
          <w:sz w:val="30"/>
          <w:szCs w:val="30"/>
          <w:lang w:eastAsia="zh-CN"/>
        </w:rPr>
        <w:t>元</w:t>
      </w:r>
      <w:r>
        <w:rPr>
          <w:rFonts w:eastAsia="仿宋_GB2312"/>
          <w:color w:val="000000"/>
          <w:sz w:val="30"/>
          <w:szCs w:val="30"/>
          <w:lang w:eastAsia="zh-CN"/>
        </w:rPr>
        <w:t>/</w:t>
      </w:r>
      <w:r>
        <w:rPr>
          <w:rFonts w:eastAsia="仿宋_GB2312"/>
          <w:color w:val="000000"/>
          <w:sz w:val="30"/>
          <w:szCs w:val="30"/>
          <w:lang w:eastAsia="zh-CN"/>
        </w:rPr>
        <w:t>天。工期逾期</w:t>
      </w:r>
      <w:r>
        <w:rPr>
          <w:rFonts w:eastAsia="仿宋_GB2312"/>
          <w:color w:val="000000"/>
          <w:sz w:val="30"/>
          <w:szCs w:val="30"/>
          <w:lang w:eastAsia="zh-CN"/>
        </w:rPr>
        <w:t>≥10</w:t>
      </w:r>
      <w:r>
        <w:rPr>
          <w:rFonts w:eastAsia="仿宋_GB2312"/>
          <w:color w:val="000000"/>
          <w:sz w:val="30"/>
          <w:szCs w:val="30"/>
          <w:lang w:eastAsia="zh-CN"/>
        </w:rPr>
        <w:t>天的，</w:t>
      </w:r>
      <w:r>
        <w:rPr>
          <w:rFonts w:eastAsia="仿宋_GB2312" w:hint="eastAsia"/>
          <w:color w:val="000000"/>
          <w:sz w:val="30"/>
          <w:szCs w:val="30"/>
          <w:lang w:eastAsia="zh-CN"/>
        </w:rPr>
        <w:t>10</w:t>
      </w:r>
      <w:r>
        <w:rPr>
          <w:rFonts w:eastAsia="仿宋_GB2312" w:hint="eastAsia"/>
          <w:color w:val="000000"/>
          <w:sz w:val="30"/>
          <w:szCs w:val="30"/>
          <w:lang w:eastAsia="zh-CN"/>
        </w:rPr>
        <w:t>天（含）以上部分，乙方向</w:t>
      </w:r>
      <w:r>
        <w:rPr>
          <w:rFonts w:eastAsia="仿宋_GB2312"/>
          <w:color w:val="000000"/>
          <w:sz w:val="30"/>
          <w:szCs w:val="30"/>
          <w:lang w:eastAsia="zh-CN"/>
        </w:rPr>
        <w:t>甲方</w:t>
      </w:r>
      <w:r>
        <w:rPr>
          <w:rFonts w:eastAsia="仿宋_GB2312" w:hint="eastAsia"/>
          <w:color w:val="000000"/>
          <w:sz w:val="30"/>
          <w:szCs w:val="30"/>
          <w:lang w:eastAsia="zh-CN"/>
        </w:rPr>
        <w:t>支付</w:t>
      </w:r>
      <w:r>
        <w:rPr>
          <w:rFonts w:ascii="___WRD_EMBED_SUB_72" w:eastAsia="___WRD_EMBED_SUB_72" w:hAnsi="___WRD_EMBED_SUB_72" w:cs="___WRD_EMBED_SUB_72" w:hint="eastAsia"/>
          <w:color w:val="000000"/>
          <w:sz w:val="30"/>
          <w:szCs w:val="30"/>
          <w:lang w:eastAsia="zh-CN"/>
        </w:rPr>
        <w:t>约金</w:t>
      </w:r>
      <w:r>
        <w:rPr>
          <w:rFonts w:eastAsia="仿宋_GB2312"/>
          <w:color w:val="000000"/>
          <w:sz w:val="30"/>
          <w:szCs w:val="30"/>
          <w:lang w:eastAsia="zh-CN"/>
        </w:rPr>
        <w:t>4000</w:t>
      </w:r>
      <w:r>
        <w:rPr>
          <w:rFonts w:eastAsia="仿宋_GB2312"/>
          <w:color w:val="000000"/>
          <w:sz w:val="30"/>
          <w:szCs w:val="30"/>
          <w:lang w:eastAsia="zh-CN"/>
        </w:rPr>
        <w:t>元</w:t>
      </w:r>
      <w:r>
        <w:rPr>
          <w:rFonts w:eastAsia="仿宋_GB2312"/>
          <w:color w:val="000000"/>
          <w:sz w:val="30"/>
          <w:szCs w:val="30"/>
          <w:lang w:eastAsia="zh-CN"/>
        </w:rPr>
        <w:t>/</w:t>
      </w:r>
      <w:r>
        <w:rPr>
          <w:rFonts w:eastAsia="仿宋_GB2312"/>
          <w:color w:val="000000"/>
          <w:sz w:val="30"/>
          <w:szCs w:val="30"/>
          <w:lang w:eastAsia="zh-CN"/>
        </w:rPr>
        <w:t>天。逾期</w:t>
      </w:r>
      <w:r>
        <w:rPr>
          <w:rFonts w:eastAsia="仿宋_GB2312"/>
          <w:color w:val="000000"/>
          <w:sz w:val="30"/>
          <w:szCs w:val="30"/>
          <w:lang w:eastAsia="zh-CN"/>
        </w:rPr>
        <w:t>≥15</w:t>
      </w:r>
      <w:r>
        <w:rPr>
          <w:rFonts w:eastAsia="仿宋_GB2312"/>
          <w:color w:val="000000"/>
          <w:sz w:val="30"/>
          <w:szCs w:val="30"/>
          <w:lang w:eastAsia="zh-CN"/>
        </w:rPr>
        <w:t>天，甲方有权单方解除合同，双方据实结算，乙方应按合同总价的</w:t>
      </w:r>
      <w:r>
        <w:rPr>
          <w:rFonts w:eastAsia="仿宋_GB2312"/>
          <w:color w:val="000000"/>
          <w:sz w:val="30"/>
          <w:szCs w:val="30"/>
          <w:lang w:eastAsia="zh-CN"/>
        </w:rPr>
        <w:t>20%</w:t>
      </w:r>
      <w:r>
        <w:rPr>
          <w:rFonts w:eastAsia="仿宋_GB2312"/>
          <w:color w:val="000000"/>
          <w:sz w:val="30"/>
          <w:szCs w:val="30"/>
          <w:lang w:eastAsia="zh-CN"/>
        </w:rPr>
        <w:t>支付甲方违约金，并赔偿由此造成的甲方所有损失。</w:t>
      </w:r>
    </w:p>
    <w:p w:rsidR="00F41287" w:rsidRDefault="00E90492">
      <w:pPr>
        <w:adjustRightInd w:val="0"/>
        <w:snapToGrid w:val="0"/>
        <w:spacing w:line="480" w:lineRule="exact"/>
        <w:ind w:firstLineChars="200" w:firstLine="602"/>
        <w:rPr>
          <w:rFonts w:ascii="黑体" w:eastAsia="黑体" w:hAnsi="黑体" w:cs="仿宋_GB2312"/>
          <w:b/>
          <w:color w:val="000000"/>
          <w:sz w:val="32"/>
          <w:szCs w:val="32"/>
          <w:lang w:eastAsia="zh-CN"/>
        </w:rPr>
      </w:pPr>
      <w:r>
        <w:rPr>
          <w:rFonts w:eastAsia="仿宋_GB2312" w:hint="eastAsia"/>
          <w:b/>
          <w:color w:val="000000"/>
          <w:sz w:val="30"/>
          <w:szCs w:val="30"/>
          <w:lang w:eastAsia="zh-CN"/>
        </w:rPr>
        <w:t>七、</w:t>
      </w:r>
      <w:r>
        <w:rPr>
          <w:rFonts w:eastAsia="仿宋_GB2312"/>
          <w:b/>
          <w:color w:val="000000"/>
          <w:sz w:val="30"/>
          <w:szCs w:val="30"/>
          <w:lang w:eastAsia="zh-CN"/>
        </w:rPr>
        <w:t>不可抗力事件处理</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在合同有效期限内，任何一方因不可抗力事件导致不能履行合同，则合同履行期可延长，其延长期与不可抗力影响期相同。由于不可抗力事件导致合同根本目的不能实现时，一方可解除合同。</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不可抗力事件发生后，应立即通知对方，并寄送有关权威机构出具的证明。</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不可抗力事件延续</w:t>
      </w:r>
      <w:r>
        <w:rPr>
          <w:rFonts w:eastAsia="仿宋_GB2312"/>
          <w:color w:val="000000"/>
          <w:sz w:val="30"/>
          <w:szCs w:val="30"/>
          <w:lang w:eastAsia="zh-CN"/>
        </w:rPr>
        <w:t>25</w:t>
      </w:r>
      <w:r>
        <w:rPr>
          <w:rFonts w:eastAsia="仿宋_GB2312"/>
          <w:color w:val="000000"/>
          <w:sz w:val="30"/>
          <w:szCs w:val="30"/>
          <w:lang w:eastAsia="zh-CN"/>
        </w:rPr>
        <w:t>天以上，双方应通过友好协商，确定是否继续履行合同。</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九、</w:t>
      </w:r>
      <w:r>
        <w:rPr>
          <w:rFonts w:eastAsia="仿宋_GB2312"/>
          <w:b/>
          <w:color w:val="000000"/>
          <w:sz w:val="30"/>
          <w:szCs w:val="30"/>
          <w:lang w:eastAsia="zh-CN"/>
        </w:rPr>
        <w:t>合同争议的解决</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本合同适用法律为中华人民共和国有关法律。</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凡与本合同有关的一切争议，双方应友好协商解决，协商不能达成一致时，应向甲方所在地人民法院提起诉讼。诉讼费、律师代理费、交</w:t>
      </w:r>
      <w:r>
        <w:rPr>
          <w:rFonts w:eastAsia="仿宋_GB2312"/>
          <w:color w:val="000000"/>
          <w:sz w:val="30"/>
          <w:szCs w:val="30"/>
          <w:lang w:eastAsia="zh-CN"/>
        </w:rPr>
        <w:t>通费等相关费用由违约方承担。</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w:t>
      </w:r>
      <w:r>
        <w:rPr>
          <w:rFonts w:eastAsia="仿宋_GB2312"/>
          <w:b/>
          <w:color w:val="000000"/>
          <w:sz w:val="30"/>
          <w:szCs w:val="30"/>
          <w:lang w:eastAsia="zh-CN"/>
        </w:rPr>
        <w:t>知识产权</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eastAsia="仿宋_GB2312" w:hint="eastAsia"/>
          <w:color w:val="000000"/>
          <w:sz w:val="30"/>
          <w:szCs w:val="30"/>
          <w:lang w:eastAsia="zh-CN"/>
        </w:rPr>
        <w:t>，否则承担由此给甲方造成的一切损失</w:t>
      </w:r>
      <w:r>
        <w:rPr>
          <w:rFonts w:eastAsia="仿宋_GB2312"/>
          <w:color w:val="000000"/>
          <w:sz w:val="30"/>
          <w:szCs w:val="30"/>
          <w:lang w:eastAsia="zh-CN"/>
        </w:rPr>
        <w:t>。</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lastRenderedPageBreak/>
        <w:t>十一、</w:t>
      </w:r>
      <w:r>
        <w:rPr>
          <w:rFonts w:eastAsia="仿宋_GB2312"/>
          <w:b/>
          <w:color w:val="000000"/>
          <w:sz w:val="30"/>
          <w:szCs w:val="30"/>
          <w:lang w:eastAsia="zh-CN"/>
        </w:rPr>
        <w:t>合同生效及其它</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本合同由双方法定代表人或其委托代表人签字加盖合同章之日起生效</w:t>
      </w:r>
      <w:r>
        <w:rPr>
          <w:rFonts w:eastAsia="仿宋_GB2312" w:hint="eastAsia"/>
          <w:color w:val="000000"/>
          <w:sz w:val="30"/>
          <w:szCs w:val="30"/>
          <w:lang w:eastAsia="zh-CN"/>
        </w:rPr>
        <w:t>，</w:t>
      </w:r>
      <w:r>
        <w:rPr>
          <w:rFonts w:eastAsia="仿宋_GB2312"/>
          <w:color w:val="000000"/>
          <w:sz w:val="30"/>
          <w:szCs w:val="30"/>
          <w:lang w:eastAsia="zh-CN"/>
        </w:rPr>
        <w:t>本合同壹式</w:t>
      </w:r>
      <w:r>
        <w:rPr>
          <w:rFonts w:ascii="微软雅黑" w:eastAsia="微软雅黑" w:hAnsi="微软雅黑" w:cs="微软雅黑" w:hint="eastAsia"/>
          <w:color w:val="000000"/>
          <w:sz w:val="30"/>
          <w:szCs w:val="30"/>
          <w:lang w:eastAsia="zh-CN"/>
        </w:rPr>
        <w:t>【肆】</w:t>
      </w:r>
      <w:r>
        <w:rPr>
          <w:rFonts w:ascii="___WRD_EMBED_SUB_72" w:eastAsia="___WRD_EMBED_SUB_72" w:hAnsi="___WRD_EMBED_SUB_72" w:cs="___WRD_EMBED_SUB_72" w:hint="eastAsia"/>
          <w:color w:val="000000"/>
          <w:sz w:val="30"/>
          <w:szCs w:val="30"/>
          <w:lang w:eastAsia="zh-CN"/>
        </w:rPr>
        <w:t>份，甲方执【贰】份，乙方执【贰】份。</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没有另一方的事先同意，合同任何一方不得将合同项下的任何权利和义务转让给第三方。</w:t>
      </w:r>
    </w:p>
    <w:p w:rsidR="00F41287" w:rsidRDefault="00E90492">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合同履行中，如需修改或补充合同内容（但不能对本合同的内容作实质的改变），由双方协商另签署书面修改或补充协议并作为主合同不可分割的一部分。</w:t>
      </w:r>
    </w:p>
    <w:p w:rsidR="00F41287" w:rsidRDefault="00E90492">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十二、组成合同的文件</w:t>
      </w:r>
    </w:p>
    <w:p w:rsidR="00F41287" w:rsidRDefault="00E90492">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组成本合同的文件及效力等级如下：</w:t>
      </w:r>
    </w:p>
    <w:p w:rsidR="00F41287" w:rsidRDefault="00E90492">
      <w:pPr>
        <w:pStyle w:val="afa"/>
        <w:adjustRightInd w:val="0"/>
        <w:snapToGrid w:val="0"/>
        <w:spacing w:line="480" w:lineRule="exact"/>
        <w:ind w:left="1760" w:firstLineChars="190" w:firstLine="608"/>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1</w:t>
      </w:r>
      <w:r>
        <w:rPr>
          <w:rFonts w:ascii="仿宋_GB2312" w:eastAsia="仿宋_GB2312" w:hAnsi="仿宋_GB2312" w:cs="仿宋_GB2312" w:hint="eastAsia"/>
          <w:color w:val="000000"/>
          <w:sz w:val="32"/>
          <w:szCs w:val="32"/>
          <w:lang w:eastAsia="zh-CN"/>
        </w:rPr>
        <w:t>．合同</w:t>
      </w:r>
    </w:p>
    <w:p w:rsidR="00F41287" w:rsidRDefault="00E90492">
      <w:pPr>
        <w:pStyle w:val="afa"/>
        <w:adjustRightInd w:val="0"/>
        <w:snapToGrid w:val="0"/>
        <w:spacing w:line="480" w:lineRule="exact"/>
        <w:ind w:left="1760" w:firstLineChars="190" w:firstLine="608"/>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w:t>
      </w:r>
      <w:r>
        <w:rPr>
          <w:rFonts w:ascii="仿宋_GB2312" w:eastAsia="仿宋_GB2312" w:hAnsi="仿宋_GB2312" w:cs="仿宋_GB2312" w:hint="eastAsia"/>
          <w:color w:val="000000"/>
          <w:sz w:val="32"/>
          <w:szCs w:val="32"/>
          <w:lang w:eastAsia="zh-CN"/>
        </w:rPr>
        <w:t>．合同附件一：技术协议书</w:t>
      </w:r>
    </w:p>
    <w:p w:rsidR="00F41287" w:rsidRDefault="00E90492">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．合同附件二：廉洁协议书</w:t>
      </w:r>
    </w:p>
    <w:p w:rsidR="00F41287" w:rsidRDefault="00E90492">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4</w:t>
      </w:r>
      <w:r>
        <w:rPr>
          <w:rFonts w:ascii="仿宋_GB2312" w:eastAsia="仿宋_GB2312" w:hAnsi="仿宋_GB2312" w:cs="仿宋_GB2312" w:hint="eastAsia"/>
          <w:color w:val="000000"/>
          <w:sz w:val="32"/>
          <w:szCs w:val="32"/>
          <w:lang w:eastAsia="zh-CN"/>
        </w:rPr>
        <w:t>．合同附件三：环保协议书</w:t>
      </w:r>
    </w:p>
    <w:p w:rsidR="00F41287" w:rsidRDefault="00E90492">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．合同附件四：安全协议书</w:t>
      </w:r>
    </w:p>
    <w:p w:rsidR="00F41287" w:rsidRDefault="00F41287">
      <w:pPr>
        <w:adjustRightInd w:val="0"/>
        <w:snapToGrid w:val="0"/>
        <w:spacing w:line="480" w:lineRule="exact"/>
        <w:ind w:firstLineChars="200" w:firstLine="600"/>
        <w:rPr>
          <w:rFonts w:eastAsia="仿宋_GB2312"/>
          <w:color w:val="000000"/>
          <w:sz w:val="30"/>
          <w:szCs w:val="30"/>
          <w:lang w:eastAsia="zh-CN"/>
        </w:rPr>
      </w:pPr>
    </w:p>
    <w:p w:rsidR="00F41287" w:rsidRDefault="00F41287">
      <w:pPr>
        <w:spacing w:line="500" w:lineRule="exact"/>
        <w:rPr>
          <w:rFonts w:eastAsia="仿宋_GB2312"/>
          <w:b/>
          <w:color w:val="000000"/>
          <w:sz w:val="30"/>
          <w:szCs w:val="30"/>
          <w:lang w:eastAsia="zh-CN"/>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F41287">
        <w:trPr>
          <w:trHeight w:val="5600"/>
        </w:trPr>
        <w:tc>
          <w:tcPr>
            <w:tcW w:w="4763" w:type="dxa"/>
            <w:tcBorders>
              <w:bottom w:val="single" w:sz="4" w:space="0" w:color="auto"/>
            </w:tcBorders>
          </w:tcPr>
          <w:p w:rsidR="00F41287" w:rsidRDefault="00E90492">
            <w:pPr>
              <w:autoSpaceDE/>
              <w:spacing w:line="480" w:lineRule="exact"/>
              <w:ind w:leftChars="500" w:left="1100" w:firstLineChars="200" w:firstLine="600"/>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lastRenderedPageBreak/>
              <w:t>甲方</w:t>
            </w:r>
          </w:p>
          <w:p w:rsidR="00F41287" w:rsidRDefault="00E90492">
            <w:pPr>
              <w:autoSpaceDE/>
              <w:spacing w:line="480" w:lineRule="exact"/>
              <w:ind w:left="1500" w:hangingChars="500" w:hanging="1500"/>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单位名称：中粮梁河糖业有限公司</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单位地址：云南省德宏州梁河县勐养镇中营村委会党良街（原勐养糖厂内）</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法定代表人：</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委托代理人：</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电话号码：</w:t>
            </w:r>
            <w:r>
              <w:rPr>
                <w:rFonts w:ascii="仿宋_GB2312" w:eastAsia="仿宋_GB2312" w:hAnsi="仿宋_GB2312" w:cs="仿宋_GB2312" w:hint="eastAsia"/>
                <w:kern w:val="2"/>
                <w:sz w:val="30"/>
                <w:szCs w:val="30"/>
                <w:lang w:eastAsia="zh-CN"/>
              </w:rPr>
              <w:t>0692-6168776</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传真号码：</w:t>
            </w:r>
            <w:r>
              <w:rPr>
                <w:rFonts w:ascii="仿宋_GB2312" w:eastAsia="仿宋_GB2312" w:hAnsi="仿宋_GB2312" w:cs="仿宋_GB2312" w:hint="eastAsia"/>
                <w:kern w:val="2"/>
                <w:sz w:val="30"/>
                <w:szCs w:val="30"/>
                <w:lang w:eastAsia="zh-CN"/>
              </w:rPr>
              <w:t>0692-6168776</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开户行：中国农业银行股份有限公司梁河县支行营业室</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帐号：</w:t>
            </w:r>
            <w:r>
              <w:rPr>
                <w:rFonts w:ascii="仿宋_GB2312" w:eastAsia="仿宋_GB2312" w:hAnsi="仿宋_GB2312" w:cs="仿宋_GB2312" w:hint="eastAsia"/>
                <w:kern w:val="2"/>
                <w:sz w:val="30"/>
                <w:szCs w:val="30"/>
                <w:lang w:eastAsia="zh-CN"/>
              </w:rPr>
              <w:t>24139701040011717</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税号：</w:t>
            </w:r>
            <w:r>
              <w:rPr>
                <w:rFonts w:ascii="仿宋_GB2312" w:eastAsia="仿宋_GB2312" w:hAnsi="仿宋_GB2312" w:cs="仿宋_GB2312" w:hint="eastAsia"/>
                <w:kern w:val="2"/>
                <w:sz w:val="30"/>
                <w:szCs w:val="30"/>
                <w:lang w:eastAsia="zh-CN"/>
              </w:rPr>
              <w:t>91533122MA6KX49T1F</w:t>
            </w:r>
          </w:p>
          <w:p w:rsidR="00F41287" w:rsidRDefault="00E90492">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邮编：</w:t>
            </w:r>
            <w:r>
              <w:rPr>
                <w:rFonts w:ascii="仿宋_GB2312" w:eastAsia="仿宋_GB2312" w:hAnsi="仿宋_GB2312" w:cs="仿宋_GB2312" w:hint="eastAsia"/>
                <w:kern w:val="2"/>
                <w:sz w:val="30"/>
                <w:szCs w:val="30"/>
                <w:lang w:eastAsia="zh-CN"/>
              </w:rPr>
              <w:t>679207</w:t>
            </w:r>
          </w:p>
          <w:p w:rsidR="00F41287" w:rsidRDefault="00E90492">
            <w:pPr>
              <w:adjustRightInd w:val="0"/>
              <w:snapToGrid w:val="0"/>
              <w:spacing w:line="420" w:lineRule="exact"/>
              <w:rPr>
                <w:rFonts w:eastAsia="仿宋_GB2312"/>
                <w:sz w:val="30"/>
                <w:lang w:eastAsia="zh-CN"/>
              </w:rPr>
            </w:pPr>
            <w:r>
              <w:rPr>
                <w:rFonts w:ascii="仿宋_GB2312" w:eastAsia="仿宋_GB2312" w:hAnsi="仿宋_GB2312" w:cs="仿宋_GB2312" w:hint="eastAsia"/>
                <w:kern w:val="2"/>
                <w:sz w:val="30"/>
                <w:szCs w:val="30"/>
                <w:lang w:eastAsia="zh-CN"/>
              </w:rPr>
              <w:t>签订日期：</w:t>
            </w:r>
            <w:r>
              <w:rPr>
                <w:rFonts w:ascii="仿宋_GB2312" w:eastAsia="仿宋_GB2312" w:hAnsi="仿宋_GB2312" w:cs="仿宋_GB2312" w:hint="eastAsia"/>
                <w:kern w:val="2"/>
                <w:sz w:val="30"/>
                <w:szCs w:val="30"/>
                <w:lang w:eastAsia="zh-CN"/>
              </w:rPr>
              <w:t xml:space="preserve">       </w:t>
            </w:r>
            <w:r>
              <w:rPr>
                <w:rFonts w:ascii="仿宋_GB2312" w:eastAsia="仿宋_GB2312" w:hAnsi="仿宋_GB2312" w:cs="仿宋_GB2312" w:hint="eastAsia"/>
                <w:kern w:val="2"/>
                <w:sz w:val="30"/>
                <w:szCs w:val="30"/>
                <w:lang w:eastAsia="zh-CN"/>
              </w:rPr>
              <w:t>年</w:t>
            </w:r>
            <w:r>
              <w:rPr>
                <w:rFonts w:ascii="仿宋_GB2312" w:eastAsia="仿宋_GB2312" w:hAnsi="仿宋_GB2312" w:cs="仿宋_GB2312" w:hint="eastAsia"/>
                <w:kern w:val="2"/>
                <w:sz w:val="30"/>
                <w:szCs w:val="30"/>
                <w:lang w:eastAsia="zh-CN"/>
              </w:rPr>
              <w:t xml:space="preserve">   </w:t>
            </w:r>
            <w:r>
              <w:rPr>
                <w:rFonts w:ascii="仿宋_GB2312" w:eastAsia="仿宋_GB2312" w:hAnsi="仿宋_GB2312" w:cs="仿宋_GB2312" w:hint="eastAsia"/>
                <w:kern w:val="2"/>
                <w:sz w:val="30"/>
                <w:szCs w:val="30"/>
                <w:lang w:eastAsia="zh-CN"/>
              </w:rPr>
              <w:t>月</w:t>
            </w:r>
            <w:r>
              <w:rPr>
                <w:rFonts w:ascii="仿宋_GB2312" w:eastAsia="仿宋_GB2312" w:hAnsi="仿宋_GB2312" w:cs="仿宋_GB2312" w:hint="eastAsia"/>
                <w:kern w:val="2"/>
                <w:sz w:val="30"/>
                <w:szCs w:val="30"/>
                <w:lang w:eastAsia="zh-CN"/>
              </w:rPr>
              <w:t xml:space="preserve">    </w:t>
            </w:r>
            <w:r>
              <w:rPr>
                <w:rFonts w:ascii="仿宋_GB2312" w:eastAsia="仿宋_GB2312" w:hAnsi="仿宋_GB2312" w:cs="仿宋_GB2312" w:hint="eastAsia"/>
                <w:kern w:val="2"/>
                <w:sz w:val="30"/>
                <w:szCs w:val="30"/>
                <w:lang w:eastAsia="zh-CN"/>
              </w:rPr>
              <w:t>日</w:t>
            </w:r>
          </w:p>
        </w:tc>
        <w:tc>
          <w:tcPr>
            <w:tcW w:w="4830" w:type="dxa"/>
          </w:tcPr>
          <w:p w:rsidR="00F41287" w:rsidRDefault="00E90492">
            <w:pPr>
              <w:spacing w:line="520" w:lineRule="exact"/>
              <w:jc w:val="center"/>
              <w:rPr>
                <w:rFonts w:eastAsia="仿宋_GB2312"/>
                <w:sz w:val="30"/>
                <w:lang w:eastAsia="zh-CN"/>
              </w:rPr>
            </w:pPr>
            <w:r>
              <w:rPr>
                <w:rFonts w:eastAsia="仿宋_GB2312"/>
                <w:sz w:val="30"/>
                <w:lang w:eastAsia="zh-CN"/>
              </w:rPr>
              <w:t>乙方</w:t>
            </w:r>
          </w:p>
          <w:p w:rsidR="00F41287" w:rsidRDefault="00E90492">
            <w:pPr>
              <w:spacing w:line="520" w:lineRule="exact"/>
              <w:ind w:left="1500" w:hangingChars="500" w:hanging="1500"/>
              <w:rPr>
                <w:rFonts w:eastAsia="仿宋_GB2312"/>
                <w:sz w:val="30"/>
                <w:szCs w:val="30"/>
                <w:lang w:eastAsia="zh-CN"/>
              </w:rPr>
            </w:pPr>
            <w:r>
              <w:rPr>
                <w:rFonts w:eastAsia="仿宋_GB2312"/>
                <w:sz w:val="30"/>
                <w:lang w:eastAsia="zh-CN"/>
              </w:rPr>
              <w:t>单位名称：</w:t>
            </w:r>
          </w:p>
          <w:p w:rsidR="00F41287" w:rsidRDefault="00F41287">
            <w:pPr>
              <w:spacing w:line="520" w:lineRule="exact"/>
              <w:ind w:left="1500" w:hangingChars="500" w:hanging="1500"/>
              <w:rPr>
                <w:rFonts w:eastAsia="仿宋_GB2312"/>
                <w:sz w:val="30"/>
                <w:lang w:eastAsia="zh-CN"/>
              </w:rPr>
            </w:pPr>
          </w:p>
          <w:p w:rsidR="00F41287" w:rsidRDefault="00E90492">
            <w:pPr>
              <w:spacing w:line="520" w:lineRule="exact"/>
              <w:ind w:left="1500" w:hangingChars="500" w:hanging="1500"/>
              <w:rPr>
                <w:rFonts w:eastAsia="仿宋_GB2312"/>
                <w:sz w:val="28"/>
                <w:szCs w:val="28"/>
                <w:lang w:eastAsia="zh-CN"/>
              </w:rPr>
            </w:pPr>
            <w:r>
              <w:rPr>
                <w:rFonts w:eastAsia="仿宋_GB2312"/>
                <w:sz w:val="30"/>
                <w:lang w:eastAsia="zh-CN"/>
              </w:rPr>
              <w:t>单位地址：</w:t>
            </w:r>
          </w:p>
          <w:p w:rsidR="00F41287" w:rsidRDefault="00F41287">
            <w:pPr>
              <w:spacing w:line="520" w:lineRule="exact"/>
              <w:rPr>
                <w:rFonts w:eastAsia="仿宋_GB2312"/>
                <w:sz w:val="30"/>
                <w:lang w:eastAsia="zh-CN"/>
              </w:rPr>
            </w:pPr>
          </w:p>
          <w:p w:rsidR="00F41287" w:rsidRDefault="00E90492">
            <w:pPr>
              <w:spacing w:line="520" w:lineRule="exact"/>
              <w:rPr>
                <w:rFonts w:eastAsia="仿宋_GB2312"/>
                <w:sz w:val="30"/>
                <w:lang w:eastAsia="zh-CN"/>
              </w:rPr>
            </w:pPr>
            <w:r>
              <w:rPr>
                <w:rFonts w:eastAsia="仿宋_GB2312"/>
                <w:sz w:val="30"/>
                <w:lang w:eastAsia="zh-CN"/>
              </w:rPr>
              <w:t>法定代表人：</w:t>
            </w:r>
          </w:p>
          <w:p w:rsidR="00F41287" w:rsidRDefault="00E90492">
            <w:pPr>
              <w:spacing w:line="520" w:lineRule="exact"/>
              <w:rPr>
                <w:rFonts w:eastAsia="仿宋_GB2312"/>
                <w:sz w:val="30"/>
                <w:lang w:eastAsia="zh-CN"/>
              </w:rPr>
            </w:pPr>
            <w:r>
              <w:rPr>
                <w:rFonts w:eastAsia="仿宋_GB2312"/>
                <w:sz w:val="30"/>
                <w:lang w:eastAsia="zh-CN"/>
              </w:rPr>
              <w:t>委托代理人：</w:t>
            </w:r>
          </w:p>
          <w:p w:rsidR="00F41287" w:rsidRDefault="00E90492">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rsidR="00F41287" w:rsidRDefault="00E90492">
            <w:pPr>
              <w:spacing w:line="520" w:lineRule="exact"/>
              <w:rPr>
                <w:rFonts w:eastAsia="仿宋_GB2312"/>
                <w:sz w:val="30"/>
                <w:szCs w:val="30"/>
                <w:lang w:eastAsia="zh-CN"/>
              </w:rPr>
            </w:pPr>
            <w:r>
              <w:rPr>
                <w:rFonts w:eastAsia="仿宋_GB2312"/>
                <w:sz w:val="30"/>
                <w:lang w:eastAsia="zh-CN"/>
              </w:rPr>
              <w:t>传真号码：</w:t>
            </w:r>
          </w:p>
          <w:p w:rsidR="00F41287" w:rsidRDefault="00E90492">
            <w:pPr>
              <w:spacing w:line="520" w:lineRule="exact"/>
              <w:ind w:left="1200" w:hangingChars="400" w:hanging="1200"/>
              <w:rPr>
                <w:rFonts w:eastAsia="仿宋_GB2312"/>
                <w:sz w:val="30"/>
                <w:lang w:eastAsia="zh-CN"/>
              </w:rPr>
            </w:pPr>
            <w:r>
              <w:rPr>
                <w:rFonts w:eastAsia="仿宋_GB2312"/>
                <w:sz w:val="30"/>
                <w:lang w:eastAsia="zh-CN"/>
              </w:rPr>
              <w:t>开户行：</w:t>
            </w:r>
          </w:p>
          <w:p w:rsidR="00F41287" w:rsidRDefault="00E90492">
            <w:pPr>
              <w:spacing w:line="520" w:lineRule="exact"/>
              <w:rPr>
                <w:rFonts w:eastAsia="仿宋_GB2312"/>
                <w:sz w:val="28"/>
                <w:szCs w:val="28"/>
                <w:lang w:eastAsia="zh-CN"/>
              </w:rPr>
            </w:pPr>
            <w:r>
              <w:rPr>
                <w:rFonts w:eastAsia="仿宋_GB2312"/>
                <w:sz w:val="30"/>
                <w:lang w:eastAsia="zh-CN"/>
              </w:rPr>
              <w:t>帐号：</w:t>
            </w:r>
          </w:p>
          <w:p w:rsidR="00F41287" w:rsidRDefault="00E90492">
            <w:pPr>
              <w:spacing w:line="520" w:lineRule="exact"/>
              <w:rPr>
                <w:rFonts w:eastAsia="仿宋_GB2312"/>
                <w:sz w:val="30"/>
                <w:lang w:eastAsia="zh-CN"/>
              </w:rPr>
            </w:pPr>
            <w:r>
              <w:rPr>
                <w:rFonts w:eastAsia="仿宋_GB2312"/>
                <w:sz w:val="30"/>
                <w:lang w:eastAsia="zh-CN"/>
              </w:rPr>
              <w:t>税号：</w:t>
            </w:r>
          </w:p>
          <w:p w:rsidR="00F41287" w:rsidRDefault="00E90492">
            <w:pPr>
              <w:spacing w:line="520" w:lineRule="exact"/>
              <w:rPr>
                <w:rFonts w:eastAsia="仿宋_GB2312"/>
                <w:sz w:val="30"/>
                <w:lang w:eastAsia="zh-CN"/>
              </w:rPr>
            </w:pPr>
            <w:r>
              <w:rPr>
                <w:rFonts w:eastAsia="仿宋_GB2312"/>
                <w:sz w:val="30"/>
                <w:lang w:eastAsia="zh-CN"/>
              </w:rPr>
              <w:t>邮编：</w:t>
            </w:r>
          </w:p>
          <w:p w:rsidR="00F41287" w:rsidRDefault="00E90492">
            <w:pPr>
              <w:spacing w:line="520" w:lineRule="exact"/>
              <w:rPr>
                <w:rFonts w:eastAsia="仿宋_GB2312"/>
                <w:sz w:val="30"/>
                <w:lang w:eastAsia="zh-CN"/>
              </w:rPr>
            </w:pPr>
            <w:r>
              <w:rPr>
                <w:rFonts w:eastAsia="仿宋_GB2312"/>
                <w:sz w:val="30"/>
                <w:lang w:eastAsia="zh-CN"/>
              </w:rPr>
              <w:t>签订日期：</w:t>
            </w:r>
            <w:r>
              <w:rPr>
                <w:rFonts w:ascii="仿宋_GB2312" w:eastAsia="仿宋_GB2312" w:hint="eastAsia"/>
                <w:sz w:val="30"/>
                <w:lang w:eastAsia="zh-CN"/>
              </w:rPr>
              <w:t xml:space="preserve">    </w:t>
            </w:r>
            <w:r>
              <w:rPr>
                <w:rFonts w:ascii="仿宋_GB2312" w:eastAsia="仿宋_GB2312" w:hint="eastAsia"/>
                <w:sz w:val="30"/>
                <w:lang w:eastAsia="zh-CN"/>
              </w:rPr>
              <w:t>年</w:t>
            </w:r>
            <w:r>
              <w:rPr>
                <w:rFonts w:ascii="仿宋_GB2312" w:eastAsia="仿宋_GB2312" w:hint="eastAsia"/>
                <w:sz w:val="30"/>
                <w:lang w:eastAsia="zh-CN"/>
              </w:rPr>
              <w:t xml:space="preserve">   </w:t>
            </w:r>
            <w:r>
              <w:rPr>
                <w:rFonts w:ascii="仿宋_GB2312" w:eastAsia="仿宋_GB2312" w:hint="eastAsia"/>
                <w:sz w:val="30"/>
                <w:lang w:eastAsia="zh-CN"/>
              </w:rPr>
              <w:t>月</w:t>
            </w:r>
            <w:r>
              <w:rPr>
                <w:rFonts w:ascii="仿宋_GB2312" w:eastAsia="仿宋_GB2312" w:hint="eastAsia"/>
                <w:sz w:val="30"/>
                <w:lang w:eastAsia="zh-CN"/>
              </w:rPr>
              <w:t xml:space="preserve">    </w:t>
            </w:r>
            <w:r>
              <w:rPr>
                <w:rFonts w:ascii="仿宋_GB2312" w:eastAsia="仿宋_GB2312" w:hint="eastAsia"/>
                <w:sz w:val="30"/>
                <w:lang w:eastAsia="zh-CN"/>
              </w:rPr>
              <w:t>日</w:t>
            </w:r>
          </w:p>
        </w:tc>
      </w:tr>
    </w:tbl>
    <w:p w:rsidR="00F41287" w:rsidRDefault="00F41287">
      <w:pPr>
        <w:adjustRightInd w:val="0"/>
        <w:snapToGrid w:val="0"/>
        <w:spacing w:line="500" w:lineRule="exact"/>
        <w:ind w:firstLineChars="200" w:firstLine="602"/>
        <w:rPr>
          <w:rFonts w:ascii="仿宋_GB2312" w:eastAsia="仿宋_GB2312"/>
          <w:b/>
          <w:bCs/>
          <w:sz w:val="30"/>
          <w:szCs w:val="30"/>
          <w:lang w:eastAsia="zh-CN"/>
        </w:rPr>
      </w:pPr>
    </w:p>
    <w:p w:rsidR="00F41287" w:rsidRDefault="00F41287">
      <w:pPr>
        <w:adjustRightInd w:val="0"/>
        <w:snapToGrid w:val="0"/>
        <w:spacing w:line="500" w:lineRule="exact"/>
        <w:rPr>
          <w:rFonts w:ascii="仿宋_GB2312" w:eastAsia="仿宋_GB2312"/>
          <w:b/>
          <w:bCs/>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adjustRightInd w:val="0"/>
        <w:snapToGrid w:val="0"/>
        <w:spacing w:line="500" w:lineRule="exact"/>
        <w:rPr>
          <w:rFonts w:ascii="仿宋_GB2312" w:eastAsia="仿宋_GB2312"/>
          <w:b/>
          <w:bCs/>
          <w:color w:val="000000"/>
          <w:sz w:val="30"/>
          <w:szCs w:val="30"/>
          <w:lang w:eastAsia="zh-CN"/>
        </w:rPr>
      </w:pPr>
    </w:p>
    <w:p w:rsidR="00F41287" w:rsidRDefault="00F41287">
      <w:pPr>
        <w:keepNext/>
        <w:keepLines/>
        <w:rPr>
          <w:b/>
          <w:bCs/>
          <w:szCs w:val="21"/>
          <w:lang w:eastAsia="zh-CN"/>
        </w:rPr>
        <w:sectPr w:rsidR="00F41287">
          <w:headerReference w:type="default" r:id="rId10"/>
          <w:footerReference w:type="default" r:id="rId11"/>
          <w:pgSz w:w="11906" w:h="16838"/>
          <w:pgMar w:top="1418" w:right="1418" w:bottom="1418" w:left="1418" w:header="851" w:footer="992" w:gutter="0"/>
          <w:cols w:space="720"/>
          <w:docGrid w:linePitch="312"/>
        </w:sectPr>
      </w:pPr>
    </w:p>
    <w:p w:rsidR="00F41287" w:rsidRDefault="00E90492">
      <w:pPr>
        <w:keepNext/>
        <w:keepLines/>
        <w:rPr>
          <w:b/>
          <w:bCs/>
          <w:szCs w:val="21"/>
          <w:lang w:eastAsia="zh-CN"/>
        </w:rPr>
      </w:pPr>
      <w:bookmarkStart w:id="174" w:name="OLE_LINK65"/>
      <w:bookmarkStart w:id="175" w:name="OLE_LINK66"/>
      <w:r>
        <w:rPr>
          <w:rFonts w:hint="eastAsia"/>
          <w:b/>
          <w:bCs/>
          <w:szCs w:val="21"/>
          <w:lang w:eastAsia="zh-CN"/>
        </w:rPr>
        <w:lastRenderedPageBreak/>
        <w:t>附件</w:t>
      </w:r>
      <w:r>
        <w:rPr>
          <w:rFonts w:hint="eastAsia"/>
          <w:b/>
          <w:bCs/>
          <w:szCs w:val="21"/>
          <w:lang w:eastAsia="zh-CN"/>
        </w:rPr>
        <w:t xml:space="preserve">1. </w:t>
      </w:r>
      <w:r>
        <w:rPr>
          <w:rFonts w:hint="eastAsia"/>
          <w:b/>
          <w:bCs/>
          <w:szCs w:val="21"/>
          <w:lang w:eastAsia="zh-CN"/>
        </w:rPr>
        <w:t>技术协议</w:t>
      </w:r>
    </w:p>
    <w:p w:rsidR="00F41287" w:rsidRDefault="00E90492">
      <w:pPr>
        <w:keepNext/>
        <w:keepLines/>
        <w:jc w:val="center"/>
        <w:rPr>
          <w:b/>
          <w:bCs/>
          <w:sz w:val="48"/>
          <w:szCs w:val="48"/>
          <w:lang w:eastAsia="zh-CN"/>
        </w:rPr>
      </w:pPr>
      <w:r>
        <w:rPr>
          <w:rFonts w:hint="eastAsia"/>
          <w:b/>
          <w:bCs/>
          <w:sz w:val="48"/>
          <w:szCs w:val="48"/>
          <w:lang w:eastAsia="zh-CN"/>
        </w:rPr>
        <w:t>技术协议</w:t>
      </w:r>
    </w:p>
    <w:p w:rsidR="00F41287" w:rsidRDefault="00E90492">
      <w:pPr>
        <w:tabs>
          <w:tab w:val="left" w:pos="8148"/>
        </w:tabs>
        <w:rPr>
          <w:b/>
          <w:bCs/>
          <w:sz w:val="24"/>
          <w:lang w:eastAsia="zh-CN"/>
        </w:rPr>
      </w:pPr>
      <w:r>
        <w:rPr>
          <w:b/>
          <w:bCs/>
          <w:sz w:val="24"/>
          <w:lang w:eastAsia="zh-CN"/>
        </w:rPr>
        <w:tab/>
      </w:r>
    </w:p>
    <w:p w:rsidR="00F41287" w:rsidRDefault="00E90492">
      <w:pPr>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甲方</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中粮梁河糖业有限公司</w:t>
      </w:r>
    </w:p>
    <w:p w:rsidR="00F41287" w:rsidRDefault="00E90492">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乙方：</w:t>
      </w:r>
    </w:p>
    <w:p w:rsidR="00F41287" w:rsidRDefault="00E90492">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经双方充分协商，甲方委托乙方</w:t>
      </w:r>
      <w:r>
        <w:rPr>
          <w:rFonts w:ascii="仿宋_GB2312" w:eastAsia="仿宋_GB2312" w:hAnsi="仿宋_GB2312" w:cs="仿宋_GB2312" w:hint="eastAsia"/>
          <w:color w:val="FF0000"/>
          <w:sz w:val="30"/>
          <w:szCs w:val="30"/>
          <w:lang w:eastAsia="zh-CN"/>
        </w:rPr>
        <w:t>承接</w:t>
      </w:r>
      <w:r>
        <w:rPr>
          <w:rFonts w:asciiTheme="minorEastAsia" w:eastAsia="仿宋" w:hAnsiTheme="minorEastAsia" w:hint="eastAsia"/>
          <w:b/>
          <w:bCs/>
          <w:snapToGrid w:val="0"/>
          <w:sz w:val="32"/>
          <w:szCs w:val="32"/>
          <w:u w:val="single"/>
          <w:lang w:eastAsia="zh-CN"/>
        </w:rPr>
        <w:t>2023</w:t>
      </w:r>
      <w:r>
        <w:rPr>
          <w:rFonts w:asciiTheme="minorEastAsia" w:eastAsia="仿宋" w:hAnsiTheme="minorEastAsia" w:hint="eastAsia"/>
          <w:b/>
          <w:bCs/>
          <w:snapToGrid w:val="0"/>
          <w:sz w:val="32"/>
          <w:szCs w:val="32"/>
          <w:u w:val="single"/>
          <w:lang w:eastAsia="zh-CN"/>
        </w:rPr>
        <w:t>年梁河糖业勐养工厂制炼车间澄清蒸发系统消缺整改项目</w:t>
      </w:r>
      <w:r>
        <w:rPr>
          <w:rFonts w:ascii="仿宋_GB2312" w:eastAsia="仿宋_GB2312" w:hAnsi="仿宋_GB2312" w:cs="仿宋_GB2312" w:hint="eastAsia"/>
          <w:color w:val="FF0000"/>
          <w:sz w:val="30"/>
          <w:szCs w:val="30"/>
          <w:lang w:eastAsia="zh-CN"/>
        </w:rPr>
        <w:t>的供货、运输、安装、调试。</w:t>
      </w:r>
      <w:r>
        <w:rPr>
          <w:rFonts w:ascii="仿宋_GB2312" w:eastAsia="仿宋_GB2312" w:hAnsi="仿宋_GB2312" w:cs="仿宋_GB2312" w:hint="eastAsia"/>
          <w:sz w:val="30"/>
          <w:szCs w:val="30"/>
          <w:lang w:eastAsia="zh-CN"/>
        </w:rPr>
        <w:t>为了更好地执行合同的相关条款，特制订本技术要求，以资双方共同遵照。</w:t>
      </w:r>
    </w:p>
    <w:p w:rsidR="00F41287" w:rsidRDefault="00E90492">
      <w:pPr>
        <w:spacing w:line="400" w:lineRule="exact"/>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第一条主体设备技术参数</w:t>
      </w:r>
    </w:p>
    <w:p w:rsidR="00F41287" w:rsidRDefault="00E90492">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无。</w:t>
      </w:r>
    </w:p>
    <w:p w:rsidR="00F41287" w:rsidRDefault="00E90492">
      <w:pPr>
        <w:spacing w:line="400" w:lineRule="exact"/>
        <w:rPr>
          <w:rFonts w:ascii="仿宋_GB2312" w:eastAsia="仿宋_GB2312" w:hAnsi="仿宋_GB2312" w:cs="仿宋_GB2312"/>
          <w:b/>
          <w:color w:val="FF0000"/>
          <w:sz w:val="30"/>
          <w:szCs w:val="30"/>
          <w:lang w:eastAsia="zh-CN"/>
        </w:rPr>
      </w:pPr>
      <w:r>
        <w:rPr>
          <w:rFonts w:ascii="仿宋_GB2312" w:eastAsia="仿宋_GB2312" w:hAnsi="仿宋_GB2312" w:cs="仿宋_GB2312" w:hint="eastAsia"/>
          <w:b/>
          <w:color w:val="FF0000"/>
          <w:sz w:val="30"/>
          <w:szCs w:val="30"/>
          <w:lang w:eastAsia="zh-CN"/>
        </w:rPr>
        <w:t>第二条</w:t>
      </w:r>
      <w:r>
        <w:rPr>
          <w:rFonts w:ascii="仿宋_GB2312" w:eastAsia="仿宋_GB2312" w:hAnsi="仿宋_GB2312" w:cs="仿宋_GB2312" w:hint="eastAsia"/>
          <w:b/>
          <w:color w:val="FF0000"/>
          <w:sz w:val="30"/>
          <w:szCs w:val="30"/>
          <w:lang w:eastAsia="zh-CN"/>
        </w:rPr>
        <w:t xml:space="preserve"> </w:t>
      </w:r>
      <w:r>
        <w:rPr>
          <w:rFonts w:ascii="仿宋_GB2312" w:eastAsia="仿宋_GB2312" w:hAnsi="仿宋_GB2312" w:cs="仿宋_GB2312" w:hint="eastAsia"/>
          <w:b/>
          <w:color w:val="FF0000"/>
          <w:sz w:val="30"/>
          <w:szCs w:val="30"/>
          <w:lang w:eastAsia="zh-CN"/>
        </w:rPr>
        <w:t>项目内容设备材料供货、安装范围</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202"/>
        <w:gridCol w:w="1417"/>
        <w:gridCol w:w="851"/>
        <w:gridCol w:w="992"/>
        <w:gridCol w:w="2551"/>
      </w:tblGrid>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5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F41287">
        <w:trPr>
          <w:trHeight w:val="375"/>
        </w:trPr>
        <w:tc>
          <w:tcPr>
            <w:tcW w:w="3710" w:type="dxa"/>
            <w:gridSpan w:val="2"/>
            <w:shd w:val="clear" w:color="000000" w:fill="FFFFFF"/>
            <w:vAlign w:val="center"/>
          </w:tcPr>
          <w:p w:rsidR="00F41287" w:rsidRDefault="00E90492">
            <w:pPr>
              <w:widowControl/>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hint="eastAsia"/>
                <w:color w:val="000000"/>
                <w:sz w:val="24"/>
                <w:szCs w:val="24"/>
                <w:lang w:eastAsia="zh-CN"/>
              </w:rPr>
              <w:t>热水管道更换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68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w:t>
            </w:r>
            <w:r>
              <w:rPr>
                <w:rFonts w:ascii="仿宋" w:eastAsia="仿宋" w:hAnsi="仿宋"/>
                <w:color w:val="000000"/>
                <w:sz w:val="24"/>
                <w:szCs w:val="24"/>
                <w:lang w:eastAsia="zh-CN"/>
              </w:rPr>
              <w:t>蒸发至动力一、二效热水管道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管道拆除</w:t>
            </w:r>
            <w:r>
              <w:rPr>
                <w:rFonts w:ascii="仿宋" w:eastAsia="仿宋" w:hAnsi="仿宋"/>
                <w:color w:val="000000"/>
                <w:sz w:val="24"/>
                <w:szCs w:val="24"/>
                <w:lang w:eastAsia="zh-CN"/>
              </w:rPr>
              <w:t>320</w:t>
            </w:r>
            <w:r>
              <w:rPr>
                <w:rFonts w:ascii="仿宋" w:eastAsia="仿宋" w:hAnsi="仿宋"/>
                <w:color w:val="000000"/>
                <w:sz w:val="24"/>
                <w:szCs w:val="24"/>
                <w:lang w:eastAsia="zh-CN"/>
              </w:rPr>
              <w:t>米</w:t>
            </w:r>
          </w:p>
        </w:tc>
      </w:tr>
      <w:tr w:rsidR="00F41287">
        <w:trPr>
          <w:trHeight w:val="69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w:t>
            </w:r>
            <w:r>
              <w:rPr>
                <w:rFonts w:ascii="仿宋" w:eastAsia="仿宋" w:hAnsi="仿宋"/>
                <w:color w:val="000000"/>
                <w:sz w:val="24"/>
                <w:szCs w:val="24"/>
                <w:lang w:eastAsia="zh-CN"/>
              </w:rPr>
              <w:t>蒸发至动力</w:t>
            </w:r>
            <w:r>
              <w:rPr>
                <w:rFonts w:ascii="仿宋" w:eastAsia="仿宋" w:hAnsi="仿宋"/>
                <w:color w:val="000000"/>
                <w:sz w:val="24"/>
                <w:szCs w:val="24"/>
                <w:lang w:eastAsia="zh-CN"/>
              </w:rPr>
              <w:t>1</w:t>
            </w:r>
            <w:r>
              <w:rPr>
                <w:rFonts w:ascii="仿宋" w:eastAsia="仿宋" w:hAnsi="仿宋"/>
                <w:color w:val="000000"/>
                <w:sz w:val="24"/>
                <w:szCs w:val="24"/>
                <w:lang w:eastAsia="zh-CN"/>
              </w:rPr>
              <w:t>、</w:t>
            </w:r>
            <w:r>
              <w:rPr>
                <w:rFonts w:ascii="仿宋" w:eastAsia="仿宋" w:hAnsi="仿宋"/>
                <w:color w:val="000000"/>
                <w:sz w:val="24"/>
                <w:szCs w:val="24"/>
                <w:lang w:eastAsia="zh-CN"/>
              </w:rPr>
              <w:t>2</w:t>
            </w:r>
            <w:r>
              <w:rPr>
                <w:rFonts w:ascii="仿宋" w:eastAsia="仿宋" w:hAnsi="仿宋"/>
                <w:color w:val="000000"/>
                <w:sz w:val="24"/>
                <w:szCs w:val="24"/>
                <w:lang w:eastAsia="zh-CN"/>
              </w:rPr>
              <w:t>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w:t>
            </w: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3</w:t>
            </w:r>
            <w:r>
              <w:rPr>
                <w:rFonts w:ascii="仿宋" w:eastAsia="仿宋" w:hAnsi="仿宋"/>
                <w:color w:val="000000"/>
                <w:sz w:val="24"/>
                <w:szCs w:val="24"/>
                <w:lang w:eastAsia="zh-CN"/>
              </w:rPr>
              <w:t>20</w:t>
            </w:r>
            <w:r>
              <w:rPr>
                <w:rFonts w:ascii="仿宋" w:eastAsia="仿宋" w:hAnsi="仿宋" w:hint="eastAsia"/>
                <w:color w:val="000000"/>
                <w:sz w:val="24"/>
                <w:szCs w:val="24"/>
                <w:lang w:eastAsia="zh-CN"/>
              </w:rPr>
              <w:t>米，含管架制作，</w:t>
            </w:r>
            <w:r>
              <w:rPr>
                <w:rFonts w:ascii="仿宋" w:eastAsia="仿宋" w:hAnsi="仿宋"/>
                <w:sz w:val="24"/>
                <w:szCs w:val="24"/>
                <w:lang w:eastAsia="zh-CN"/>
              </w:rPr>
              <w:t>路面管道抬高</w:t>
            </w:r>
            <w:r>
              <w:rPr>
                <w:rFonts w:ascii="仿宋" w:eastAsia="仿宋" w:hAnsi="仿宋"/>
                <w:sz w:val="24"/>
                <w:szCs w:val="24"/>
                <w:lang w:eastAsia="zh-CN"/>
              </w:rPr>
              <w:t>0.5</w:t>
            </w:r>
            <w:r>
              <w:rPr>
                <w:rFonts w:ascii="仿宋" w:eastAsia="仿宋" w:hAnsi="仿宋"/>
                <w:sz w:val="24"/>
                <w:szCs w:val="24"/>
                <w:lang w:eastAsia="zh-CN"/>
              </w:rPr>
              <w:t>米</w:t>
            </w:r>
          </w:p>
        </w:tc>
      </w:tr>
      <w:tr w:rsidR="00F41287">
        <w:trPr>
          <w:trHeight w:val="56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90</w:t>
            </w:r>
            <w:r>
              <w:rPr>
                <w:rFonts w:ascii="仿宋" w:eastAsia="仿宋" w:hAnsi="仿宋"/>
                <w:color w:val="000000"/>
                <w:sz w:val="24"/>
                <w:szCs w:val="24"/>
              </w:rPr>
              <w:t>度冲压弯头</w:t>
            </w:r>
            <w:r>
              <w:rPr>
                <w:rFonts w:ascii="仿宋" w:eastAsia="仿宋" w:hAnsi="仿宋"/>
                <w:color w:val="000000"/>
                <w:sz w:val="24"/>
                <w:szCs w:val="24"/>
              </w:rPr>
              <w:t>R=1.5D</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4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疏水阀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CS41H-16C-DN50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483"/>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截止阀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61"/>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DN100PN16</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7</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 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二</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蒸发罐捕汁器洒水管拆除更换</w:t>
            </w:r>
          </w:p>
        </w:tc>
        <w:tc>
          <w:tcPr>
            <w:tcW w:w="1417"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拆除采购安装不锈钢管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9</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1</w:t>
            </w:r>
            <w:r>
              <w:rPr>
                <w:rFonts w:ascii="仿宋" w:eastAsia="仿宋" w:hAnsi="仿宋"/>
                <w:color w:val="000000"/>
                <w:sz w:val="24"/>
                <w:szCs w:val="24"/>
                <w:lang w:eastAsia="zh-CN"/>
              </w:rPr>
              <w:t>8</w:t>
            </w:r>
            <w:r>
              <w:rPr>
                <w:rFonts w:ascii="仿宋" w:eastAsia="仿宋" w:hAnsi="仿宋" w:hint="eastAsia"/>
                <w:color w:val="000000"/>
                <w:sz w:val="24"/>
                <w:szCs w:val="24"/>
                <w:lang w:eastAsia="zh-CN"/>
              </w:rPr>
              <w:t>米</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rPr>
              <w:t>不锈钢弯头</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8</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三</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水泵尾水管更换（</w:t>
            </w:r>
            <w:r>
              <w:rPr>
                <w:rFonts w:ascii="仿宋" w:eastAsia="仿宋" w:hAnsi="仿宋" w:hint="eastAsia"/>
                <w:color w:val="000000"/>
                <w:sz w:val="24"/>
                <w:szCs w:val="24"/>
                <w:lang w:eastAsia="zh-CN"/>
              </w:rPr>
              <w:t>DN600</w:t>
            </w:r>
            <w:r>
              <w:rPr>
                <w:rFonts w:ascii="仿宋" w:eastAsia="仿宋" w:hAnsi="仿宋" w:hint="eastAsia"/>
                <w:color w:val="000000"/>
                <w:sz w:val="24"/>
                <w:szCs w:val="24"/>
                <w:lang w:eastAsia="zh-CN"/>
              </w:rPr>
              <w:t>管道车间提供材料）</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拆除更换制炼循环水池水泵腐蚀尾水管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DN600*5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拆除安装水管</w:t>
            </w:r>
            <w:r>
              <w:rPr>
                <w:rFonts w:ascii="仿宋" w:eastAsia="仿宋" w:hAnsi="仿宋" w:hint="eastAsia"/>
                <w:color w:val="000000"/>
                <w:sz w:val="24"/>
                <w:szCs w:val="24"/>
                <w:lang w:eastAsia="zh-CN"/>
              </w:rPr>
              <w:t>2.6m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拆除更换蒸发真空腐蚀尾水管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D273*4.5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采购安装水管</w:t>
            </w:r>
            <w:r>
              <w:rPr>
                <w:rFonts w:ascii="仿宋" w:eastAsia="仿宋" w:hAnsi="仿宋"/>
                <w:color w:val="000000"/>
                <w:sz w:val="24"/>
                <w:szCs w:val="24"/>
                <w:lang w:eastAsia="zh-CN"/>
              </w:rPr>
              <w:t>6.3</w:t>
            </w:r>
            <w:r>
              <w:rPr>
                <w:rFonts w:ascii="仿宋" w:eastAsia="仿宋" w:hAnsi="仿宋" w:hint="eastAsia"/>
                <w:color w:val="000000"/>
                <w:sz w:val="24"/>
                <w:szCs w:val="24"/>
                <w:lang w:eastAsia="zh-CN"/>
              </w:rPr>
              <w:t>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四</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沉降器</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层隔板更换</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lastRenderedPageBreak/>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对沉降器隔板进行拆除</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对沉降器隔板进行供货、安装</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五</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加热器整改</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1126"/>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w:t>
            </w:r>
          </w:p>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r>
      <w:tr w:rsidR="00F41287">
        <w:trPr>
          <w:trHeight w:val="112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120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761"/>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六</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蒸发罐加热管更换（</w:t>
            </w:r>
            <w:r>
              <w:rPr>
                <w:rFonts w:ascii="仿宋" w:eastAsia="仿宋" w:hAnsi="仿宋" w:hint="eastAsia"/>
                <w:color w:val="000000"/>
                <w:sz w:val="24"/>
                <w:szCs w:val="24"/>
              </w:rPr>
              <w:t>Φ</w:t>
            </w:r>
            <w:r>
              <w:rPr>
                <w:rFonts w:ascii="仿宋" w:eastAsia="仿宋" w:hAnsi="仿宋" w:hint="eastAsia"/>
                <w:color w:val="000000"/>
                <w:sz w:val="24"/>
                <w:szCs w:val="24"/>
                <w:lang w:eastAsia="zh-CN"/>
              </w:rPr>
              <w:t>42*1.5</w:t>
            </w:r>
            <w:r>
              <w:rPr>
                <w:rFonts w:ascii="仿宋" w:eastAsia="仿宋" w:hAnsi="仿宋" w:hint="eastAsia"/>
                <w:color w:val="000000"/>
                <w:sz w:val="24"/>
                <w:szCs w:val="24"/>
                <w:lang w:eastAsia="zh-CN"/>
              </w:rPr>
              <w:t>，管长</w:t>
            </w:r>
            <w:r>
              <w:rPr>
                <w:rFonts w:ascii="仿宋" w:eastAsia="仿宋" w:hAnsi="仿宋" w:hint="eastAsia"/>
                <w:color w:val="000000"/>
                <w:sz w:val="24"/>
                <w:szCs w:val="24"/>
                <w:lang w:eastAsia="zh-CN"/>
              </w:rPr>
              <w:t>3.01</w:t>
            </w:r>
            <w:r>
              <w:rPr>
                <w:rFonts w:ascii="仿宋" w:eastAsia="仿宋" w:hAnsi="仿宋" w:hint="eastAsia"/>
                <w:color w:val="000000"/>
                <w:sz w:val="24"/>
                <w:szCs w:val="24"/>
                <w:lang w:eastAsia="zh-CN"/>
              </w:rPr>
              <w:t>米）</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18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1-3#</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1#94</w:t>
            </w:r>
            <w:r>
              <w:rPr>
                <w:rFonts w:ascii="仿宋" w:eastAsia="仿宋" w:hAnsi="仿宋" w:hint="eastAsia"/>
                <w:color w:val="000000"/>
                <w:sz w:val="24"/>
                <w:szCs w:val="24"/>
              </w:rPr>
              <w:t>根、</w:t>
            </w:r>
            <w:r>
              <w:rPr>
                <w:rFonts w:ascii="仿宋" w:eastAsia="仿宋" w:hAnsi="仿宋" w:hint="eastAsia"/>
                <w:color w:val="000000"/>
                <w:sz w:val="24"/>
                <w:szCs w:val="24"/>
              </w:rPr>
              <w:t>2#40</w:t>
            </w:r>
            <w:r>
              <w:rPr>
                <w:rFonts w:ascii="仿宋" w:eastAsia="仿宋" w:hAnsi="仿宋" w:hint="eastAsia"/>
                <w:color w:val="000000"/>
                <w:sz w:val="24"/>
                <w:szCs w:val="24"/>
              </w:rPr>
              <w:t>根、</w:t>
            </w:r>
            <w:r>
              <w:rPr>
                <w:rFonts w:ascii="仿宋" w:eastAsia="仿宋" w:hAnsi="仿宋" w:hint="eastAsia"/>
                <w:color w:val="000000"/>
                <w:sz w:val="24"/>
                <w:szCs w:val="24"/>
              </w:rPr>
              <w:t>3#40</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700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800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112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4-6#</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4#38</w:t>
            </w:r>
            <w:r>
              <w:rPr>
                <w:rFonts w:ascii="仿宋" w:eastAsia="仿宋" w:hAnsi="仿宋" w:hint="eastAsia"/>
                <w:color w:val="000000"/>
                <w:sz w:val="24"/>
                <w:szCs w:val="24"/>
              </w:rPr>
              <w:t>根、</w:t>
            </w:r>
            <w:r>
              <w:rPr>
                <w:rFonts w:ascii="仿宋" w:eastAsia="仿宋" w:hAnsi="仿宋" w:hint="eastAsia"/>
                <w:color w:val="000000"/>
                <w:sz w:val="24"/>
                <w:szCs w:val="24"/>
              </w:rPr>
              <w:t>5#26</w:t>
            </w:r>
            <w:r>
              <w:rPr>
                <w:rFonts w:ascii="仿宋" w:eastAsia="仿宋" w:hAnsi="仿宋" w:hint="eastAsia"/>
                <w:color w:val="000000"/>
                <w:sz w:val="24"/>
                <w:szCs w:val="24"/>
              </w:rPr>
              <w:t>根、</w:t>
            </w:r>
            <w:r>
              <w:rPr>
                <w:rFonts w:ascii="仿宋" w:eastAsia="仿宋" w:hAnsi="仿宋" w:hint="eastAsia"/>
                <w:color w:val="000000"/>
                <w:sz w:val="24"/>
                <w:szCs w:val="24"/>
              </w:rPr>
              <w:t>6#42</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七</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蒸发罐三通汁汽阀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783"/>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拆除</w:t>
            </w:r>
            <w:r>
              <w:rPr>
                <w:rFonts w:ascii="仿宋" w:eastAsia="仿宋" w:hAnsi="仿宋"/>
                <w:color w:val="000000" w:themeColor="text1"/>
                <w:sz w:val="24"/>
                <w:szCs w:val="24"/>
                <w:lang w:eastAsia="zh-CN"/>
              </w:rPr>
              <w:t>6</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蒸发罐</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1262"/>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制作采购安装</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加装</w:t>
            </w:r>
            <w:r>
              <w:rPr>
                <w:rFonts w:ascii="仿宋" w:eastAsia="仿宋" w:hAnsi="仿宋" w:hint="eastAsia"/>
                <w:color w:val="000000" w:themeColor="text1"/>
                <w:sz w:val="24"/>
                <w:szCs w:val="24"/>
                <w:lang w:eastAsia="zh-CN"/>
              </w:rPr>
              <w:t>连接</w:t>
            </w:r>
            <w:r>
              <w:rPr>
                <w:rFonts w:ascii="仿宋" w:eastAsia="仿宋" w:hAnsi="仿宋"/>
                <w:color w:val="000000" w:themeColor="text1"/>
                <w:sz w:val="24"/>
                <w:szCs w:val="24"/>
                <w:lang w:eastAsia="zh-CN"/>
              </w:rPr>
              <w:t>法兰，</w:t>
            </w:r>
            <w:r>
              <w:rPr>
                <w:rFonts w:ascii="仿宋" w:eastAsia="仿宋" w:hAnsi="仿宋" w:hint="eastAsia"/>
                <w:color w:val="000000" w:themeColor="text1"/>
                <w:sz w:val="24"/>
                <w:szCs w:val="24"/>
                <w:lang w:eastAsia="zh-CN"/>
              </w:rPr>
              <w:t>使</w:t>
            </w:r>
            <w:r>
              <w:rPr>
                <w:rFonts w:ascii="仿宋" w:eastAsia="仿宋" w:hAnsi="仿宋"/>
                <w:color w:val="000000" w:themeColor="text1"/>
                <w:sz w:val="24"/>
                <w:szCs w:val="24"/>
                <w:lang w:eastAsia="zh-CN"/>
              </w:rPr>
              <w:t>密封垫能够拆除更换，</w:t>
            </w:r>
            <w:r>
              <w:rPr>
                <w:rFonts w:ascii="仿宋" w:eastAsia="仿宋" w:hAnsi="仿宋" w:hint="eastAsia"/>
                <w:color w:val="000000" w:themeColor="text1"/>
                <w:sz w:val="24"/>
                <w:szCs w:val="24"/>
                <w:lang w:eastAsia="zh-CN"/>
              </w:rPr>
              <w:t>达到</w:t>
            </w:r>
            <w:r>
              <w:rPr>
                <w:rFonts w:ascii="仿宋" w:eastAsia="仿宋" w:hAnsi="仿宋"/>
                <w:color w:val="000000" w:themeColor="text1"/>
                <w:sz w:val="24"/>
                <w:szCs w:val="24"/>
                <w:lang w:eastAsia="zh-CN"/>
              </w:rPr>
              <w:t>开关灵活，密封性好</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八</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蒸发罐顶汁汽短管拆除安装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795"/>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5-6#</w:t>
            </w:r>
            <w:r>
              <w:rPr>
                <w:rFonts w:ascii="仿宋" w:eastAsia="仿宋" w:hAnsi="仿宋" w:hint="eastAsia"/>
                <w:color w:val="000000"/>
                <w:sz w:val="24"/>
                <w:szCs w:val="24"/>
              </w:rPr>
              <w:t>蒸发罐汁汽短管</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Φ</w:t>
            </w:r>
            <w:r>
              <w:rPr>
                <w:rFonts w:ascii="仿宋" w:eastAsia="仿宋" w:hAnsi="仿宋" w:hint="eastAsia"/>
                <w:color w:val="000000"/>
                <w:sz w:val="24"/>
                <w:szCs w:val="24"/>
              </w:rPr>
              <w:t>630*8</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2000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w:t>
            </w:r>
            <w:r>
              <w:rPr>
                <w:rFonts w:ascii="仿宋" w:eastAsia="仿宋" w:hAnsi="仿宋" w:hint="eastAsia"/>
                <w:color w:val="000000"/>
                <w:sz w:val="24"/>
                <w:szCs w:val="24"/>
                <w:lang w:eastAsia="zh-CN"/>
              </w:rPr>
              <w:t>4m</w:t>
            </w:r>
            <w:r>
              <w:rPr>
                <w:rFonts w:ascii="仿宋" w:eastAsia="仿宋" w:hAnsi="仿宋" w:hint="eastAsia"/>
                <w:color w:val="000000"/>
                <w:sz w:val="24"/>
                <w:szCs w:val="24"/>
                <w:lang w:eastAsia="zh-CN"/>
              </w:rPr>
              <w:t>，管道车间提供</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法兰</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868"/>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螺栓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M22*100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颗</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96</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螺栓为</w:t>
            </w:r>
            <w:r>
              <w:rPr>
                <w:rFonts w:ascii="仿宋" w:eastAsia="仿宋" w:hAnsi="仿宋" w:hint="eastAsia"/>
                <w:color w:val="000000"/>
                <w:sz w:val="24"/>
                <w:szCs w:val="24"/>
                <w:lang w:eastAsia="zh-CN"/>
              </w:rPr>
              <w:t>8.8</w:t>
            </w:r>
            <w:r>
              <w:rPr>
                <w:rFonts w:ascii="仿宋" w:eastAsia="仿宋" w:hAnsi="仿宋" w:hint="eastAsia"/>
                <w:color w:val="000000"/>
                <w:sz w:val="24"/>
                <w:szCs w:val="24"/>
                <w:lang w:eastAsia="zh-CN"/>
              </w:rPr>
              <w:t>级高强度螺栓，配套螺母、平垫、弹簧垫</w:t>
            </w:r>
          </w:p>
        </w:tc>
      </w:tr>
      <w:tr w:rsidR="00F41287">
        <w:trPr>
          <w:trHeight w:val="101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九</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中和汁箱、清汁箱、滤汁平衡罐（以上改造箱体材料车间提供）。</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含操作平台制作；废料拉运指定位置</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2.75m*3m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1.97m*2m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清汁箱拆除改造安装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2.75m*1.7m*1.6m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滤汁平衡罐拆除安装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1.2m*1.5m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512"/>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真空管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D76*3.5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不锈钢真空管采购安装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r w:rsidR="00F41287">
        <w:trPr>
          <w:trHeight w:val="54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D133*3.5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不锈钢滤汁管采购安装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bl>
    <w:p w:rsidR="00F41287" w:rsidRDefault="00F41287">
      <w:pPr>
        <w:spacing w:line="400" w:lineRule="exact"/>
        <w:rPr>
          <w:rFonts w:ascii="仿宋_GB2312" w:eastAsia="仿宋_GB2312" w:hAnsi="仿宋_GB2312" w:cs="仿宋_GB2312"/>
          <w:b/>
          <w:color w:val="FF0000"/>
          <w:sz w:val="30"/>
          <w:szCs w:val="30"/>
          <w:lang w:eastAsia="zh-CN"/>
        </w:rPr>
      </w:pPr>
    </w:p>
    <w:p w:rsidR="00F41287" w:rsidRDefault="00E90492">
      <w:pPr>
        <w:spacing w:line="360" w:lineRule="auto"/>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第三条：其他要求</w:t>
      </w:r>
    </w:p>
    <w:p w:rsidR="00F41287" w:rsidRDefault="00E90492">
      <w:pPr>
        <w:pStyle w:val="a5"/>
        <w:adjustRightInd w:val="0"/>
        <w:snapToGrid w:val="0"/>
        <w:spacing w:line="360" w:lineRule="auto"/>
        <w:ind w:left="144" w:firstLineChars="100" w:firstLine="301"/>
        <w:outlineLvl w:val="4"/>
        <w:rPr>
          <w:rFonts w:ascii="仿宋_GB2312" w:eastAsia="仿宋_GB2312" w:hAnsi="仿宋"/>
          <w:snapToGrid w:val="0"/>
          <w:sz w:val="30"/>
          <w:szCs w:val="30"/>
          <w:lang w:eastAsia="zh-CN"/>
        </w:rPr>
      </w:pPr>
      <w:r>
        <w:rPr>
          <w:rFonts w:ascii="仿宋_GB2312" w:eastAsia="仿宋_GB2312" w:hAnsi="仿宋_GB2312" w:cs="仿宋_GB2312" w:hint="eastAsia"/>
          <w:b/>
          <w:sz w:val="30"/>
          <w:szCs w:val="30"/>
          <w:highlight w:val="yellow"/>
          <w:lang w:eastAsia="zh-CN"/>
        </w:rPr>
        <w:t>1.</w:t>
      </w:r>
      <w:r>
        <w:rPr>
          <w:rFonts w:ascii="仿宋_GB2312" w:eastAsia="仿宋_GB2312" w:hAnsi="仿宋" w:cs="仿宋_GB2312" w:hint="eastAsia"/>
          <w:color w:val="000000"/>
          <w:sz w:val="30"/>
          <w:szCs w:val="30"/>
          <w:lang w:eastAsia="zh-CN"/>
        </w:rPr>
        <w:t>加热器上下隔板、</w:t>
      </w:r>
      <w:r>
        <w:rPr>
          <w:rFonts w:ascii="仿宋_GB2312" w:eastAsia="仿宋_GB2312" w:hAnsi="仿宋" w:hint="eastAsia"/>
          <w:color w:val="000000"/>
          <w:sz w:val="30"/>
          <w:szCs w:val="30"/>
          <w:lang w:eastAsia="zh-CN"/>
        </w:rPr>
        <w:t>上下密封槽，无泄漏；</w:t>
      </w:r>
    </w:p>
    <w:p w:rsidR="00F41287" w:rsidRDefault="00E90492">
      <w:pPr>
        <w:pStyle w:val="a5"/>
        <w:adjustRightInd w:val="0"/>
        <w:snapToGrid w:val="0"/>
        <w:spacing w:line="360" w:lineRule="auto"/>
        <w:ind w:left="144" w:firstLineChars="100" w:firstLine="301"/>
        <w:outlineLvl w:val="4"/>
        <w:rPr>
          <w:rFonts w:ascii="仿宋_GB2312" w:eastAsia="仿宋_GB2312" w:hAnsi="仿宋"/>
          <w:snapToGrid w:val="0"/>
          <w:sz w:val="30"/>
          <w:szCs w:val="30"/>
          <w:lang w:eastAsia="zh-CN"/>
        </w:rPr>
      </w:pPr>
      <w:r>
        <w:rPr>
          <w:rFonts w:ascii="仿宋_GB2312" w:eastAsia="仿宋_GB2312" w:hAnsi="仿宋" w:hint="eastAsia"/>
          <w:b/>
          <w:bCs/>
          <w:sz w:val="30"/>
          <w:szCs w:val="30"/>
          <w:lang w:eastAsia="zh-CN"/>
        </w:rPr>
        <w:t>2</w:t>
      </w:r>
      <w:r>
        <w:rPr>
          <w:rFonts w:ascii="仿宋_GB2312" w:eastAsia="仿宋_GB2312" w:hAnsi="仿宋" w:hint="eastAsia"/>
          <w:sz w:val="30"/>
          <w:szCs w:val="30"/>
          <w:lang w:eastAsia="zh-CN"/>
        </w:rPr>
        <w:t>、蒸发罐加热管、洒水管，汁汽短管无泄漏，汁汽阀</w:t>
      </w:r>
      <w:r>
        <w:rPr>
          <w:rFonts w:ascii="仿宋" w:eastAsia="仿宋" w:hAnsi="仿宋"/>
          <w:color w:val="000000" w:themeColor="text1"/>
          <w:sz w:val="30"/>
          <w:szCs w:val="30"/>
          <w:lang w:eastAsia="zh-CN"/>
        </w:rPr>
        <w:t>密封垫能够拆除更换，</w:t>
      </w:r>
      <w:r>
        <w:rPr>
          <w:rFonts w:ascii="仿宋" w:eastAsia="仿宋" w:hAnsi="仿宋" w:hint="eastAsia"/>
          <w:color w:val="000000" w:themeColor="text1"/>
          <w:sz w:val="30"/>
          <w:szCs w:val="30"/>
          <w:lang w:eastAsia="zh-CN"/>
        </w:rPr>
        <w:t>达到</w:t>
      </w:r>
      <w:r>
        <w:rPr>
          <w:rFonts w:ascii="仿宋" w:eastAsia="仿宋" w:hAnsi="仿宋"/>
          <w:color w:val="000000" w:themeColor="text1"/>
          <w:sz w:val="30"/>
          <w:szCs w:val="30"/>
          <w:lang w:eastAsia="zh-CN"/>
        </w:rPr>
        <w:t>开关灵活，密封性好</w:t>
      </w:r>
      <w:r>
        <w:rPr>
          <w:rFonts w:ascii="仿宋" w:eastAsia="仿宋" w:hAnsi="仿宋" w:hint="eastAsia"/>
          <w:color w:val="000000" w:themeColor="text1"/>
          <w:sz w:val="30"/>
          <w:szCs w:val="30"/>
          <w:lang w:eastAsia="zh-CN"/>
        </w:rPr>
        <w:t>；</w:t>
      </w:r>
    </w:p>
    <w:p w:rsidR="00F41287" w:rsidRDefault="00E90492">
      <w:pPr>
        <w:spacing w:line="360" w:lineRule="auto"/>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第四条</w:t>
      </w:r>
      <w:r>
        <w:rPr>
          <w:rFonts w:ascii="仿宋_GB2312" w:eastAsia="仿宋_GB2312" w:hAnsi="仿宋_GB2312" w:cs="仿宋_GB2312" w:hint="eastAsia"/>
          <w:b/>
          <w:sz w:val="30"/>
          <w:szCs w:val="30"/>
          <w:lang w:eastAsia="zh-CN"/>
        </w:rPr>
        <w:t xml:space="preserve"> </w:t>
      </w:r>
      <w:r>
        <w:rPr>
          <w:rFonts w:ascii="仿宋_GB2312" w:eastAsia="仿宋_GB2312" w:hAnsi="仿宋_GB2312" w:cs="仿宋_GB2312" w:hint="eastAsia"/>
          <w:b/>
          <w:sz w:val="30"/>
          <w:szCs w:val="30"/>
          <w:lang w:eastAsia="zh-CN"/>
        </w:rPr>
        <w:t>设备验收</w:t>
      </w:r>
    </w:p>
    <w:p w:rsidR="00F41287" w:rsidRDefault="00E90492">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4.1</w:t>
      </w:r>
      <w:r>
        <w:rPr>
          <w:rFonts w:ascii="仿宋_GB2312" w:eastAsia="仿宋_GB2312" w:hAnsi="仿宋_GB2312" w:cs="仿宋_GB2312" w:hint="eastAsia"/>
          <w:sz w:val="30"/>
          <w:szCs w:val="30"/>
          <w:lang w:eastAsia="zh-CN"/>
        </w:rPr>
        <w:t>设备验收方法</w:t>
      </w:r>
    </w:p>
    <w:p w:rsidR="00F41287" w:rsidRDefault="00E90492">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4.2</w:t>
      </w:r>
      <w:r>
        <w:rPr>
          <w:rFonts w:ascii="仿宋_GB2312" w:eastAsia="仿宋_GB2312" w:hAnsi="仿宋_GB2312" w:cs="仿宋_GB2312" w:hint="eastAsia"/>
          <w:sz w:val="30"/>
          <w:szCs w:val="30"/>
          <w:lang w:eastAsia="zh-CN"/>
        </w:rPr>
        <w:t>收货前：乙方应对设备的质量、规格、性能、数量和重量等进行详细而全面的检验，出具一份证明设备符合规定的证书，该证书将作为申请付款凭据的一部分，但有关质量、规格性能、数量或重量的检验不应视为最终检验。</w:t>
      </w:r>
    </w:p>
    <w:p w:rsidR="00F41287" w:rsidRDefault="00E90492">
      <w:pPr>
        <w:spacing w:line="360" w:lineRule="auto"/>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4.3</w:t>
      </w:r>
      <w:r>
        <w:rPr>
          <w:rFonts w:ascii="仿宋_GB2312" w:eastAsia="仿宋_GB2312" w:hAnsi="仿宋_GB2312" w:cs="仿宋_GB2312" w:hint="eastAsia"/>
          <w:sz w:val="30"/>
          <w:szCs w:val="30"/>
          <w:lang w:eastAsia="zh-CN"/>
        </w:rPr>
        <w:t>到货后验收：设备运抵现场后，甲方将对设备的质量、规格、数量和重量进行检验，并按技术要求进行验收。</w:t>
      </w:r>
    </w:p>
    <w:p w:rsidR="00F41287" w:rsidRDefault="00E90492">
      <w:pPr>
        <w:spacing w:line="360" w:lineRule="auto"/>
        <w:ind w:firstLine="420"/>
        <w:rPr>
          <w:rFonts w:ascii="仿宋_GB2312" w:eastAsia="仿宋_GB2312" w:hAnsi="仿宋" w:cs="仿宋_GB2312"/>
          <w:color w:val="FF0000"/>
          <w:sz w:val="30"/>
          <w:szCs w:val="30"/>
          <w:highlight w:val="yellow"/>
          <w:lang w:eastAsia="zh-CN"/>
        </w:rPr>
      </w:pPr>
      <w:r>
        <w:rPr>
          <w:rFonts w:ascii="仿宋_GB2312" w:eastAsia="仿宋_GB2312" w:hAnsi="仿宋_GB2312" w:cs="仿宋_GB2312" w:hint="eastAsia"/>
          <w:color w:val="FF0000"/>
          <w:sz w:val="30"/>
          <w:szCs w:val="30"/>
          <w:highlight w:val="yellow"/>
          <w:lang w:eastAsia="zh-CN"/>
        </w:rPr>
        <w:t>4.4</w:t>
      </w:r>
      <w:r>
        <w:rPr>
          <w:rFonts w:ascii="仿宋_GB2312" w:eastAsia="仿宋_GB2312" w:hAnsi="仿宋_GB2312" w:cs="仿宋_GB2312" w:hint="eastAsia"/>
          <w:color w:val="FF0000"/>
          <w:sz w:val="30"/>
          <w:szCs w:val="30"/>
          <w:highlight w:val="yellow"/>
          <w:lang w:eastAsia="zh-CN"/>
        </w:rPr>
        <w:t>设备竣工验收：</w:t>
      </w:r>
      <w:r>
        <w:rPr>
          <w:rFonts w:ascii="仿宋_GB2312" w:eastAsia="仿宋_GB2312" w:hAnsi="仿宋" w:cs="仿宋_GB2312" w:hint="eastAsia"/>
          <w:color w:val="FF0000"/>
          <w:sz w:val="30"/>
          <w:szCs w:val="30"/>
          <w:highlight w:val="yellow"/>
          <w:lang w:eastAsia="zh-CN"/>
        </w:rPr>
        <w:t>设备安装规范，无通漏。</w:t>
      </w:r>
    </w:p>
    <w:p w:rsidR="00F41287" w:rsidRDefault="00E90492">
      <w:pPr>
        <w:pStyle w:val="a5"/>
        <w:adjustRightInd w:val="0"/>
        <w:snapToGrid w:val="0"/>
        <w:spacing w:line="360" w:lineRule="auto"/>
        <w:ind w:left="144" w:firstLineChars="100" w:firstLine="300"/>
        <w:outlineLvl w:val="4"/>
        <w:rPr>
          <w:rFonts w:ascii="仿宋_GB2312" w:eastAsia="仿宋_GB2312" w:hAnsi="仿宋" w:cs="仿宋_GB2312"/>
          <w:color w:val="FF0000"/>
          <w:sz w:val="30"/>
          <w:szCs w:val="30"/>
          <w:highlight w:val="yellow"/>
          <w:lang w:eastAsia="zh-CN"/>
        </w:rPr>
      </w:pPr>
      <w:r>
        <w:rPr>
          <w:rFonts w:ascii="仿宋_GB2312" w:eastAsia="仿宋_GB2312" w:hAnsi="仿宋" w:cs="仿宋_GB2312" w:hint="eastAsia"/>
          <w:color w:val="FF0000"/>
          <w:sz w:val="30"/>
          <w:szCs w:val="30"/>
          <w:highlight w:val="yellow"/>
          <w:lang w:eastAsia="zh-CN"/>
        </w:rPr>
        <w:t>4.5</w:t>
      </w:r>
      <w:r>
        <w:rPr>
          <w:rFonts w:ascii="仿宋_GB2312" w:eastAsia="仿宋_GB2312" w:hAnsi="仿宋" w:cs="仿宋_GB2312" w:hint="eastAsia"/>
          <w:color w:val="FF0000"/>
          <w:sz w:val="30"/>
          <w:szCs w:val="30"/>
          <w:highlight w:val="yellow"/>
          <w:lang w:eastAsia="zh-CN"/>
        </w:rPr>
        <w:t>性能验收：</w:t>
      </w:r>
    </w:p>
    <w:p w:rsidR="00F41287" w:rsidRDefault="00E90492">
      <w:pPr>
        <w:pStyle w:val="a5"/>
        <w:adjustRightInd w:val="0"/>
        <w:snapToGrid w:val="0"/>
        <w:spacing w:line="360" w:lineRule="auto"/>
        <w:ind w:left="144"/>
        <w:outlineLvl w:val="4"/>
        <w:rPr>
          <w:rFonts w:ascii="仿宋" w:eastAsia="仿宋" w:hAnsi="仿宋"/>
          <w:snapToGrid w:val="0"/>
          <w:sz w:val="30"/>
          <w:szCs w:val="30"/>
          <w:lang w:eastAsia="zh-CN"/>
        </w:rPr>
      </w:pPr>
      <w:r>
        <w:rPr>
          <w:rFonts w:ascii="仿宋" w:eastAsia="仿宋" w:hAnsi="仿宋" w:cs="仿宋_GB2312" w:hint="eastAsia"/>
          <w:b/>
          <w:sz w:val="30"/>
          <w:szCs w:val="30"/>
          <w:highlight w:val="yellow"/>
          <w:lang w:eastAsia="zh-CN"/>
        </w:rPr>
        <w:t>1.</w:t>
      </w:r>
      <w:r>
        <w:rPr>
          <w:rFonts w:ascii="仿宋" w:eastAsia="仿宋" w:hAnsi="仿宋" w:cs="仿宋_GB2312" w:hint="eastAsia"/>
          <w:color w:val="000000"/>
          <w:sz w:val="30"/>
          <w:szCs w:val="30"/>
          <w:lang w:eastAsia="zh-CN"/>
        </w:rPr>
        <w:t>加热器上下隔板、</w:t>
      </w:r>
      <w:r>
        <w:rPr>
          <w:rFonts w:ascii="仿宋" w:eastAsia="仿宋" w:hAnsi="仿宋" w:hint="eastAsia"/>
          <w:color w:val="000000"/>
          <w:sz w:val="30"/>
          <w:szCs w:val="30"/>
          <w:lang w:eastAsia="zh-CN"/>
        </w:rPr>
        <w:t>上下密封槽，无泄漏，阀门密封良好，无泄漏；</w:t>
      </w:r>
    </w:p>
    <w:p w:rsidR="00F41287" w:rsidRDefault="00E90492">
      <w:pPr>
        <w:pStyle w:val="a5"/>
        <w:adjustRightInd w:val="0"/>
        <w:snapToGrid w:val="0"/>
        <w:spacing w:line="360" w:lineRule="auto"/>
        <w:ind w:left="144"/>
        <w:outlineLvl w:val="4"/>
        <w:rPr>
          <w:rFonts w:ascii="仿宋" w:eastAsia="仿宋" w:hAnsi="仿宋"/>
          <w:snapToGrid w:val="0"/>
          <w:sz w:val="30"/>
          <w:szCs w:val="30"/>
          <w:lang w:eastAsia="zh-CN"/>
        </w:rPr>
      </w:pPr>
      <w:r>
        <w:rPr>
          <w:rFonts w:ascii="仿宋" w:eastAsia="仿宋" w:hAnsi="仿宋" w:hint="eastAsia"/>
          <w:b/>
          <w:bCs/>
          <w:sz w:val="30"/>
          <w:szCs w:val="30"/>
          <w:lang w:eastAsia="zh-CN"/>
        </w:rPr>
        <w:t>2</w:t>
      </w:r>
      <w:r>
        <w:rPr>
          <w:rFonts w:ascii="仿宋" w:eastAsia="仿宋" w:hAnsi="仿宋" w:hint="eastAsia"/>
          <w:sz w:val="30"/>
          <w:szCs w:val="30"/>
          <w:lang w:eastAsia="zh-CN"/>
        </w:rPr>
        <w:t>、蒸发罐加热管、洒水管，汁汽短管无泄漏，汁汽阀</w:t>
      </w:r>
      <w:r>
        <w:rPr>
          <w:rFonts w:ascii="仿宋" w:eastAsia="仿宋" w:hAnsi="仿宋"/>
          <w:color w:val="000000" w:themeColor="text1"/>
          <w:sz w:val="30"/>
          <w:szCs w:val="30"/>
          <w:lang w:eastAsia="zh-CN"/>
        </w:rPr>
        <w:t>密封垫能够拆除</w:t>
      </w:r>
      <w:r>
        <w:rPr>
          <w:rFonts w:ascii="仿宋" w:eastAsia="仿宋" w:hAnsi="仿宋"/>
          <w:color w:val="000000" w:themeColor="text1"/>
          <w:sz w:val="30"/>
          <w:szCs w:val="30"/>
          <w:lang w:eastAsia="zh-CN"/>
        </w:rPr>
        <w:lastRenderedPageBreak/>
        <w:t>更换，</w:t>
      </w:r>
      <w:r>
        <w:rPr>
          <w:rFonts w:ascii="仿宋" w:eastAsia="仿宋" w:hAnsi="仿宋" w:hint="eastAsia"/>
          <w:color w:val="000000" w:themeColor="text1"/>
          <w:sz w:val="30"/>
          <w:szCs w:val="30"/>
          <w:lang w:eastAsia="zh-CN"/>
        </w:rPr>
        <w:t>达到</w:t>
      </w:r>
      <w:r>
        <w:rPr>
          <w:rFonts w:ascii="仿宋" w:eastAsia="仿宋" w:hAnsi="仿宋"/>
          <w:color w:val="000000" w:themeColor="text1"/>
          <w:sz w:val="30"/>
          <w:szCs w:val="30"/>
          <w:lang w:eastAsia="zh-CN"/>
        </w:rPr>
        <w:t>开关灵活，密封性好</w:t>
      </w:r>
      <w:r>
        <w:rPr>
          <w:rFonts w:ascii="仿宋" w:eastAsia="仿宋" w:hAnsi="仿宋" w:hint="eastAsia"/>
          <w:color w:val="000000" w:themeColor="text1"/>
          <w:sz w:val="30"/>
          <w:szCs w:val="30"/>
          <w:lang w:eastAsia="zh-CN"/>
        </w:rPr>
        <w:t>；</w:t>
      </w:r>
    </w:p>
    <w:p w:rsidR="00F41287" w:rsidRDefault="00E90492">
      <w:pPr>
        <w:tabs>
          <w:tab w:val="left" w:pos="0"/>
          <w:tab w:val="left" w:pos="525"/>
        </w:tabs>
        <w:adjustRightInd w:val="0"/>
        <w:snapToGrid w:val="0"/>
        <w:spacing w:line="360" w:lineRule="auto"/>
        <w:ind w:firstLineChars="175" w:firstLine="527"/>
        <w:rPr>
          <w:rFonts w:ascii="仿宋" w:eastAsia="仿宋" w:hAnsi="仿宋" w:cs="仿宋_GB2312"/>
          <w:sz w:val="30"/>
          <w:szCs w:val="30"/>
          <w:lang w:eastAsia="zh-CN"/>
        </w:rPr>
      </w:pPr>
      <w:r>
        <w:rPr>
          <w:rFonts w:ascii="仿宋" w:eastAsia="仿宋" w:hAnsi="仿宋" w:cs="仿宋_GB2312" w:hint="eastAsia"/>
          <w:b/>
          <w:sz w:val="30"/>
          <w:szCs w:val="30"/>
          <w:lang w:eastAsia="zh-CN"/>
        </w:rPr>
        <w:t>第</w:t>
      </w:r>
      <w:r>
        <w:rPr>
          <w:rFonts w:ascii="仿宋" w:eastAsia="仿宋" w:hAnsi="仿宋" w:cs="仿宋_GB2312" w:hint="eastAsia"/>
          <w:sz w:val="30"/>
          <w:szCs w:val="30"/>
          <w:lang w:eastAsia="zh-CN"/>
        </w:rPr>
        <w:t>乙方向甲方提供设备供货清单及设备装箱清单、阀门产品合格证。</w:t>
      </w:r>
    </w:p>
    <w:p w:rsidR="00F41287" w:rsidRDefault="00E90492">
      <w:pPr>
        <w:spacing w:line="360" w:lineRule="auto"/>
        <w:rPr>
          <w:rFonts w:ascii="仿宋" w:eastAsia="仿宋" w:hAnsi="仿宋" w:cs="仿宋_GB2312"/>
          <w:sz w:val="30"/>
          <w:szCs w:val="30"/>
          <w:lang w:eastAsia="zh-CN"/>
        </w:rPr>
      </w:pPr>
      <w:r>
        <w:rPr>
          <w:rFonts w:ascii="仿宋" w:eastAsia="仿宋" w:hAnsi="仿宋" w:cs="仿宋_GB2312" w:hint="eastAsia"/>
          <w:b/>
          <w:sz w:val="30"/>
          <w:szCs w:val="30"/>
          <w:lang w:eastAsia="zh-CN"/>
        </w:rPr>
        <w:t>第六条</w:t>
      </w:r>
      <w:r>
        <w:rPr>
          <w:rFonts w:ascii="仿宋" w:eastAsia="仿宋" w:hAnsi="仿宋" w:cs="仿宋_GB2312" w:hint="eastAsia"/>
          <w:b/>
          <w:sz w:val="30"/>
          <w:szCs w:val="30"/>
          <w:lang w:eastAsia="zh-CN"/>
        </w:rPr>
        <w:t xml:space="preserve"> </w:t>
      </w:r>
      <w:r>
        <w:rPr>
          <w:rFonts w:ascii="仿宋" w:eastAsia="仿宋" w:hAnsi="仿宋" w:cs="仿宋_GB2312" w:hint="eastAsia"/>
          <w:b/>
          <w:sz w:val="30"/>
          <w:szCs w:val="30"/>
          <w:lang w:eastAsia="zh-CN"/>
        </w:rPr>
        <w:t>乙方的免费技术服务</w:t>
      </w:r>
    </w:p>
    <w:p w:rsidR="00F41287" w:rsidRDefault="00E90492">
      <w:pPr>
        <w:spacing w:line="360" w:lineRule="auto"/>
        <w:ind w:firstLineChars="200" w:firstLine="600"/>
        <w:rPr>
          <w:rFonts w:ascii="仿宋" w:eastAsia="仿宋" w:hAnsi="仿宋" w:cs="仿宋_GB2312"/>
          <w:sz w:val="30"/>
          <w:szCs w:val="30"/>
          <w:lang w:eastAsia="zh-CN"/>
        </w:rPr>
      </w:pPr>
      <w:r>
        <w:rPr>
          <w:rFonts w:ascii="仿宋" w:eastAsia="仿宋" w:hAnsi="仿宋" w:cs="仿宋_GB2312" w:hint="eastAsia"/>
          <w:sz w:val="30"/>
          <w:szCs w:val="30"/>
          <w:lang w:eastAsia="zh-CN"/>
        </w:rPr>
        <w:t>6.1</w:t>
      </w:r>
      <w:r>
        <w:rPr>
          <w:rFonts w:ascii="仿宋" w:eastAsia="仿宋" w:hAnsi="仿宋" w:cs="仿宋_GB2312" w:hint="eastAsia"/>
          <w:sz w:val="30"/>
          <w:szCs w:val="30"/>
          <w:lang w:eastAsia="zh-CN"/>
        </w:rPr>
        <w:t>甲方对乙方提供的设备有疑问的，乙方负责</w:t>
      </w:r>
      <w:r>
        <w:rPr>
          <w:rFonts w:ascii="仿宋" w:eastAsia="仿宋" w:hAnsi="仿宋" w:cs="仿宋_GB2312" w:hint="eastAsia"/>
          <w:sz w:val="30"/>
          <w:szCs w:val="30"/>
          <w:lang w:eastAsia="zh-CN"/>
        </w:rPr>
        <w:t>24</w:t>
      </w:r>
      <w:r>
        <w:rPr>
          <w:rFonts w:ascii="仿宋" w:eastAsia="仿宋" w:hAnsi="仿宋" w:cs="仿宋_GB2312" w:hint="eastAsia"/>
          <w:sz w:val="30"/>
          <w:szCs w:val="30"/>
          <w:lang w:eastAsia="zh-CN"/>
        </w:rPr>
        <w:t>小时内给予答复及派人处理。</w:t>
      </w:r>
    </w:p>
    <w:p w:rsidR="00F41287" w:rsidRDefault="00E90492">
      <w:pPr>
        <w:spacing w:line="360" w:lineRule="auto"/>
        <w:ind w:firstLineChars="200" w:firstLine="600"/>
        <w:rPr>
          <w:rFonts w:ascii="仿宋" w:eastAsia="仿宋" w:hAnsi="仿宋" w:cs="仿宋_GB2312"/>
          <w:sz w:val="30"/>
          <w:szCs w:val="30"/>
          <w:lang w:eastAsia="zh-CN"/>
        </w:rPr>
      </w:pPr>
      <w:r>
        <w:rPr>
          <w:rFonts w:ascii="仿宋" w:eastAsia="仿宋" w:hAnsi="仿宋" w:cs="仿宋_GB2312" w:hint="eastAsia"/>
          <w:sz w:val="30"/>
          <w:szCs w:val="30"/>
          <w:lang w:eastAsia="zh-CN"/>
        </w:rPr>
        <w:t>6.2</w:t>
      </w:r>
      <w:r>
        <w:rPr>
          <w:rFonts w:ascii="仿宋" w:eastAsia="仿宋" w:hAnsi="仿宋" w:cs="仿宋_GB2312" w:hint="eastAsia"/>
          <w:sz w:val="30"/>
          <w:szCs w:val="30"/>
          <w:lang w:eastAsia="zh-CN"/>
        </w:rPr>
        <w:t>质保期内属制造方面的问题，乙方负责免费维修。</w:t>
      </w:r>
    </w:p>
    <w:p w:rsidR="00F41287" w:rsidRDefault="00E90492">
      <w:pPr>
        <w:spacing w:line="360" w:lineRule="auto"/>
        <w:rPr>
          <w:rFonts w:ascii="仿宋" w:eastAsia="仿宋" w:hAnsi="仿宋" w:cs="仿宋_GB2312"/>
          <w:b/>
          <w:sz w:val="30"/>
          <w:szCs w:val="30"/>
          <w:lang w:eastAsia="zh-CN"/>
        </w:rPr>
      </w:pPr>
      <w:r>
        <w:rPr>
          <w:rFonts w:ascii="仿宋" w:eastAsia="仿宋" w:hAnsi="仿宋" w:cs="仿宋_GB2312" w:hint="eastAsia"/>
          <w:b/>
          <w:sz w:val="30"/>
          <w:szCs w:val="30"/>
          <w:lang w:eastAsia="zh-CN"/>
        </w:rPr>
        <w:t>第七条</w:t>
      </w:r>
      <w:r>
        <w:rPr>
          <w:rFonts w:ascii="仿宋" w:eastAsia="仿宋" w:hAnsi="仿宋" w:cs="仿宋_GB2312" w:hint="eastAsia"/>
          <w:b/>
          <w:sz w:val="30"/>
          <w:szCs w:val="30"/>
          <w:lang w:eastAsia="zh-CN"/>
        </w:rPr>
        <w:t xml:space="preserve"> </w:t>
      </w:r>
      <w:r>
        <w:rPr>
          <w:rFonts w:ascii="仿宋" w:eastAsia="仿宋" w:hAnsi="仿宋" w:cs="仿宋_GB2312" w:hint="eastAsia"/>
          <w:b/>
          <w:sz w:val="30"/>
          <w:szCs w:val="30"/>
          <w:lang w:eastAsia="zh-CN"/>
        </w:rPr>
        <w:t>本协议作为《</w:t>
      </w:r>
      <w:r>
        <w:rPr>
          <w:rFonts w:ascii="仿宋" w:eastAsia="仿宋" w:hAnsi="仿宋" w:hint="eastAsia"/>
          <w:b/>
          <w:bCs/>
          <w:snapToGrid w:val="0"/>
          <w:sz w:val="30"/>
          <w:szCs w:val="30"/>
          <w:u w:val="single"/>
          <w:lang w:eastAsia="zh-CN"/>
        </w:rPr>
        <w:t>2023</w:t>
      </w:r>
      <w:r>
        <w:rPr>
          <w:rFonts w:ascii="仿宋" w:eastAsia="仿宋" w:hAnsi="仿宋" w:hint="eastAsia"/>
          <w:b/>
          <w:bCs/>
          <w:snapToGrid w:val="0"/>
          <w:sz w:val="30"/>
          <w:szCs w:val="30"/>
          <w:u w:val="single"/>
          <w:lang w:eastAsia="zh-CN"/>
        </w:rPr>
        <w:t>年梁河糖业勐养工厂制炼车间澄清蒸发系统消缺整改项目</w:t>
      </w:r>
      <w:r>
        <w:rPr>
          <w:rFonts w:ascii="仿宋" w:eastAsia="仿宋" w:hAnsi="仿宋" w:cs="仿宋_GB2312" w:hint="eastAsia"/>
          <w:b/>
          <w:color w:val="FF0000"/>
          <w:sz w:val="30"/>
          <w:szCs w:val="30"/>
          <w:lang w:eastAsia="zh-CN"/>
        </w:rPr>
        <w:t>合同》</w:t>
      </w:r>
      <w:r>
        <w:rPr>
          <w:rFonts w:ascii="仿宋" w:eastAsia="仿宋" w:hAnsi="仿宋" w:cs="仿宋_GB2312" w:hint="eastAsia"/>
          <w:b/>
          <w:sz w:val="30"/>
          <w:szCs w:val="30"/>
          <w:lang w:eastAsia="zh-CN"/>
        </w:rPr>
        <w:t>的附件，与购销合同具有同等的法律效力。本协议一式肆份，双方各执贰份；本协议自双方签字、盖章之日起生效。</w:t>
      </w:r>
    </w:p>
    <w:p w:rsidR="00F41287" w:rsidRDefault="00F41287">
      <w:pPr>
        <w:spacing w:line="400" w:lineRule="exact"/>
        <w:rPr>
          <w:rFonts w:ascii="仿宋" w:eastAsia="仿宋" w:hAnsi="仿宋" w:cs="仿宋_GB2312"/>
          <w:sz w:val="30"/>
          <w:szCs w:val="30"/>
          <w:lang w:eastAsia="zh-CN"/>
        </w:rPr>
      </w:pPr>
    </w:p>
    <w:p w:rsidR="00F41287" w:rsidRDefault="00F41287">
      <w:pPr>
        <w:spacing w:line="400" w:lineRule="exact"/>
        <w:ind w:firstLineChars="140" w:firstLine="420"/>
        <w:rPr>
          <w:rFonts w:ascii="仿宋" w:eastAsia="仿宋" w:hAnsi="仿宋" w:cs="仿宋_GB2312"/>
          <w:sz w:val="30"/>
          <w:szCs w:val="30"/>
          <w:lang w:eastAsia="zh-CN"/>
        </w:rPr>
      </w:pPr>
    </w:p>
    <w:p w:rsidR="00F41287" w:rsidRDefault="00F41287">
      <w:pPr>
        <w:spacing w:line="400" w:lineRule="exact"/>
        <w:rPr>
          <w:rFonts w:ascii="仿宋" w:eastAsia="仿宋" w:hAnsi="仿宋" w:cs="仿宋_GB2312"/>
          <w:sz w:val="30"/>
          <w:szCs w:val="30"/>
          <w:lang w:eastAsia="zh-CN"/>
        </w:rPr>
      </w:pPr>
    </w:p>
    <w:p w:rsidR="00F41287" w:rsidRDefault="00E90492">
      <w:pPr>
        <w:spacing w:line="400" w:lineRule="exact"/>
        <w:rPr>
          <w:rFonts w:ascii="仿宋_GB2312" w:eastAsia="仿宋_GB2312" w:hAnsi="仿宋_GB2312" w:cs="仿宋_GB2312"/>
          <w:sz w:val="30"/>
          <w:szCs w:val="30"/>
        </w:rPr>
      </w:pPr>
      <w:r>
        <w:rPr>
          <w:rFonts w:ascii="仿宋" w:eastAsia="仿宋" w:hAnsi="仿宋" w:cs="仿宋_GB2312" w:hint="eastAsia"/>
          <w:sz w:val="30"/>
          <w:szCs w:val="30"/>
        </w:rPr>
        <w:t>甲方：</w:t>
      </w:r>
      <w:r>
        <w:rPr>
          <w:rFonts w:ascii="仿宋" w:eastAsia="仿宋" w:hAnsi="仿宋" w:cs="仿宋_GB2312" w:hint="eastAsia"/>
          <w:sz w:val="30"/>
          <w:szCs w:val="30"/>
        </w:rPr>
        <w:t xml:space="preserve">                        </w:t>
      </w:r>
      <w:r>
        <w:rPr>
          <w:rFonts w:ascii="仿宋" w:eastAsia="仿宋" w:hAnsi="仿宋" w:cs="仿宋_GB2312" w:hint="eastAsia"/>
          <w:sz w:val="30"/>
          <w:szCs w:val="30"/>
        </w:rPr>
        <w:t xml:space="preserve">      </w:t>
      </w:r>
      <w:r>
        <w:rPr>
          <w:rFonts w:ascii="仿宋" w:eastAsia="仿宋" w:hAnsi="仿宋" w:cs="仿宋_GB2312" w:hint="eastAsia"/>
          <w:sz w:val="30"/>
          <w:szCs w:val="30"/>
        </w:rPr>
        <w:t>乙方：</w:t>
      </w:r>
      <w:r>
        <w:rPr>
          <w:rFonts w:ascii="仿宋" w:eastAsia="仿宋" w:hAnsi="仿宋" w:cs="仿宋_GB2312" w:hint="eastAsia"/>
          <w:sz w:val="30"/>
          <w:szCs w:val="30"/>
        </w:rPr>
        <w:t xml:space="preserve">               </w:t>
      </w:r>
    </w:p>
    <w:p w:rsidR="00F41287" w:rsidRDefault="00F41287">
      <w:pPr>
        <w:spacing w:line="400" w:lineRule="exact"/>
        <w:ind w:firstLineChars="140" w:firstLine="420"/>
        <w:rPr>
          <w:rFonts w:ascii="仿宋_GB2312" w:eastAsia="仿宋_GB2312" w:hAnsi="仿宋_GB2312" w:cs="仿宋_GB2312"/>
          <w:sz w:val="30"/>
          <w:szCs w:val="30"/>
        </w:rPr>
      </w:pPr>
    </w:p>
    <w:p w:rsidR="00F41287" w:rsidRDefault="00E90492">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 xml:space="preserve">      </w:t>
      </w:r>
    </w:p>
    <w:p w:rsidR="00F41287" w:rsidRDefault="00F41287">
      <w:pPr>
        <w:spacing w:line="400" w:lineRule="exact"/>
        <w:ind w:firstLineChars="200" w:firstLine="600"/>
        <w:rPr>
          <w:rFonts w:ascii="仿宋_GB2312" w:eastAsia="仿宋_GB2312" w:hAnsi="仿宋_GB2312" w:cs="仿宋_GB2312"/>
          <w:sz w:val="30"/>
          <w:szCs w:val="30"/>
        </w:rPr>
      </w:pPr>
    </w:p>
    <w:p w:rsidR="00F41287" w:rsidRDefault="00E90492">
      <w:pPr>
        <w:spacing w:before="120" w:line="34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签订时间：</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年</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月</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日</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签订时间：</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年</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月</w:t>
      </w:r>
      <w:r>
        <w:rPr>
          <w:rFonts w:ascii="仿宋_GB2312" w:eastAsia="仿宋_GB2312" w:hAnsi="仿宋_GB2312" w:cs="仿宋_GB2312" w:hint="eastAsia"/>
          <w:sz w:val="30"/>
          <w:szCs w:val="30"/>
          <w:lang w:eastAsia="zh-CN"/>
        </w:rPr>
        <w:t xml:space="preserve">   </w:t>
      </w:r>
      <w:r>
        <w:rPr>
          <w:rFonts w:ascii="仿宋_GB2312" w:eastAsia="仿宋_GB2312" w:hAnsi="仿宋_GB2312" w:cs="仿宋_GB2312" w:hint="eastAsia"/>
          <w:sz w:val="30"/>
          <w:szCs w:val="30"/>
          <w:lang w:eastAsia="zh-CN"/>
        </w:rPr>
        <w:t>日</w:t>
      </w:r>
    </w:p>
    <w:p w:rsidR="00F41287" w:rsidRDefault="00E90492">
      <w:pPr>
        <w:autoSpaceDE/>
        <w:autoSpaceDN/>
        <w:rPr>
          <w:rFonts w:ascii="Times New Roman" w:eastAsia="仿宋_GB2312" w:hAnsi="Times New Roman" w:cs="Times New Roman"/>
          <w:kern w:val="2"/>
          <w:sz w:val="30"/>
          <w:szCs w:val="30"/>
          <w:lang w:eastAsia="zh-CN"/>
        </w:rPr>
      </w:pPr>
      <w:r>
        <w:rPr>
          <w:sz w:val="30"/>
          <w:szCs w:val="30"/>
          <w:lang w:eastAsia="zh-CN"/>
        </w:rPr>
        <w:br w:type="page"/>
      </w:r>
      <w:bookmarkStart w:id="176" w:name="OLE_LINK40"/>
      <w:bookmarkStart w:id="177" w:name="OLE_LINK42"/>
      <w:bookmarkEnd w:id="174"/>
      <w:bookmarkEnd w:id="175"/>
      <w:r>
        <w:rPr>
          <w:rFonts w:cs="Times New Roman" w:hint="eastAsia"/>
          <w:b/>
          <w:bCs/>
          <w:kern w:val="2"/>
          <w:sz w:val="21"/>
          <w:szCs w:val="21"/>
          <w:lang w:eastAsia="zh-CN"/>
        </w:rPr>
        <w:lastRenderedPageBreak/>
        <w:t>附件</w:t>
      </w:r>
      <w:r>
        <w:rPr>
          <w:rFonts w:cs="Times New Roman" w:hint="eastAsia"/>
          <w:b/>
          <w:bCs/>
          <w:kern w:val="2"/>
          <w:sz w:val="21"/>
          <w:szCs w:val="21"/>
          <w:lang w:eastAsia="zh-CN"/>
        </w:rPr>
        <w:t xml:space="preserve">2. </w:t>
      </w:r>
      <w:r>
        <w:rPr>
          <w:rFonts w:cs="Times New Roman" w:hint="eastAsia"/>
          <w:b/>
          <w:bCs/>
          <w:kern w:val="2"/>
          <w:sz w:val="21"/>
          <w:szCs w:val="21"/>
          <w:lang w:eastAsia="zh-CN"/>
        </w:rPr>
        <w:t>廉洁合同</w:t>
      </w:r>
    </w:p>
    <w:p w:rsidR="00F41287" w:rsidRDefault="00E90492">
      <w:pPr>
        <w:spacing w:line="500" w:lineRule="exact"/>
        <w:jc w:val="center"/>
        <w:rPr>
          <w:sz w:val="30"/>
          <w:szCs w:val="30"/>
          <w:lang w:eastAsia="zh-CN"/>
        </w:rPr>
      </w:pPr>
      <w:r>
        <w:rPr>
          <w:rFonts w:hint="eastAsia"/>
          <w:b/>
          <w:bCs/>
          <w:sz w:val="48"/>
          <w:szCs w:val="48"/>
          <w:lang w:eastAsia="zh-CN"/>
        </w:rPr>
        <w:t>廉洁合同</w:t>
      </w:r>
    </w:p>
    <w:p w:rsidR="00F41287" w:rsidRDefault="00E90492">
      <w:pPr>
        <w:spacing w:line="460" w:lineRule="exact"/>
        <w:rPr>
          <w:rFonts w:ascii="仿宋_GB2312" w:eastAsia="仿宋_GB2312"/>
          <w:sz w:val="30"/>
          <w:szCs w:val="30"/>
          <w:lang w:eastAsia="zh-CN"/>
        </w:rPr>
      </w:pPr>
      <w:r>
        <w:rPr>
          <w:rFonts w:ascii="仿宋_GB2312" w:eastAsia="仿宋_GB2312" w:hint="eastAsia"/>
          <w:sz w:val="30"/>
          <w:szCs w:val="30"/>
          <w:lang w:eastAsia="zh-CN"/>
        </w:rPr>
        <w:t>项目名称：</w:t>
      </w:r>
    </w:p>
    <w:p w:rsidR="00F41287" w:rsidRDefault="00E90492">
      <w:pPr>
        <w:spacing w:line="460" w:lineRule="exact"/>
        <w:rPr>
          <w:rFonts w:ascii="仿宋_GB2312" w:eastAsia="仿宋_GB2312"/>
          <w:sz w:val="30"/>
          <w:szCs w:val="30"/>
          <w:lang w:eastAsia="zh-CN"/>
        </w:rPr>
      </w:pPr>
      <w:r>
        <w:rPr>
          <w:rFonts w:ascii="仿宋_GB2312" w:eastAsia="仿宋_GB2312" w:hint="eastAsia"/>
          <w:sz w:val="30"/>
          <w:szCs w:val="30"/>
          <w:lang w:eastAsia="zh-CN"/>
        </w:rPr>
        <w:t>甲</w:t>
      </w:r>
      <w:r>
        <w:rPr>
          <w:rFonts w:ascii="仿宋_GB2312" w:eastAsia="仿宋_GB2312" w:hint="eastAsia"/>
          <w:sz w:val="30"/>
          <w:szCs w:val="30"/>
          <w:lang w:eastAsia="zh-CN"/>
        </w:rPr>
        <w:t xml:space="preserve">   </w:t>
      </w:r>
      <w:r>
        <w:rPr>
          <w:rFonts w:ascii="仿宋_GB2312" w:eastAsia="仿宋_GB2312" w:hint="eastAsia"/>
          <w:sz w:val="30"/>
          <w:szCs w:val="30"/>
          <w:lang w:eastAsia="zh-CN"/>
        </w:rPr>
        <w:t>方：中粮梁河糖业有限公司</w:t>
      </w:r>
    </w:p>
    <w:p w:rsidR="00F41287" w:rsidRDefault="00E90492">
      <w:pPr>
        <w:spacing w:line="460" w:lineRule="exact"/>
        <w:rPr>
          <w:rFonts w:ascii="仿宋_GB2312" w:eastAsia="仿宋_GB2312"/>
          <w:sz w:val="30"/>
          <w:szCs w:val="30"/>
          <w:lang w:eastAsia="zh-CN"/>
        </w:rPr>
      </w:pPr>
      <w:r>
        <w:rPr>
          <w:rFonts w:ascii="仿宋_GB2312" w:eastAsia="仿宋_GB2312" w:hint="eastAsia"/>
          <w:sz w:val="30"/>
          <w:szCs w:val="30"/>
          <w:lang w:eastAsia="zh-CN"/>
        </w:rPr>
        <w:t>乙</w:t>
      </w:r>
      <w:r>
        <w:rPr>
          <w:rFonts w:ascii="仿宋_GB2312" w:eastAsia="仿宋_GB2312" w:hint="eastAsia"/>
          <w:sz w:val="30"/>
          <w:szCs w:val="30"/>
          <w:lang w:eastAsia="zh-CN"/>
        </w:rPr>
        <w:t xml:space="preserve">   </w:t>
      </w:r>
      <w:r>
        <w:rPr>
          <w:rFonts w:ascii="仿宋_GB2312" w:eastAsia="仿宋_GB2312" w:hint="eastAsia"/>
          <w:sz w:val="30"/>
          <w:szCs w:val="30"/>
          <w:lang w:eastAsia="zh-CN"/>
        </w:rPr>
        <w:t>方：</w:t>
      </w:r>
      <w:r>
        <w:rPr>
          <w:rFonts w:ascii="仿宋_GB2312" w:eastAsia="仿宋_GB2312" w:hint="eastAsia"/>
          <w:sz w:val="30"/>
          <w:szCs w:val="30"/>
          <w:lang w:eastAsia="zh-CN"/>
        </w:rPr>
        <w:t xml:space="preserve"> </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为规范中粮梁河糖业有限公司</w:t>
      </w:r>
      <w:r>
        <w:rPr>
          <w:rFonts w:ascii="仿宋_GB2312" w:eastAsia="仿宋_GB2312" w:hint="eastAsia"/>
          <w:sz w:val="30"/>
          <w:szCs w:val="30"/>
          <w:highlight w:val="yellow"/>
          <w:lang w:eastAsia="zh-CN"/>
        </w:rPr>
        <w:t>2023</w:t>
      </w:r>
      <w:r>
        <w:rPr>
          <w:rFonts w:ascii="仿宋_GB2312" w:eastAsia="仿宋_GB2312" w:hint="eastAsia"/>
          <w:sz w:val="30"/>
          <w:szCs w:val="30"/>
          <w:highlight w:val="yellow"/>
          <w:lang w:eastAsia="zh-CN"/>
        </w:rPr>
        <w:t>年梁河糖业勐养工厂制炼车间澄清蒸发系统消缺整改改造</w:t>
      </w:r>
      <w:r>
        <w:rPr>
          <w:rFonts w:ascii="仿宋_GB2312" w:eastAsia="仿宋_GB2312" w:hint="eastAsia"/>
          <w:sz w:val="30"/>
          <w:szCs w:val="30"/>
          <w:lang w:eastAsia="zh-CN"/>
        </w:rPr>
        <w:t>的项目采购工作，防止违法违纪事件的发生，经甲方、乙方协商同意，双方将严格执行以下条款。</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一、甲方的权利和义务</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（一）甲方的工作人员有责任向乙方介绍本单位有关廉洁从业的制度、规定。甲方的纪检监察人员有权对双方在采购及合同执行过程中的廉洁情况进行监督。</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（二）甲方的工作人员不得向乙方泄露采购过程中的商业秘密。</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w:t>
      </w:r>
      <w:r>
        <w:rPr>
          <w:rFonts w:ascii="仿宋_GB2312" w:eastAsia="仿宋_GB2312" w:hint="eastAsia"/>
          <w:sz w:val="30"/>
          <w:szCs w:val="30"/>
          <w:lang w:eastAsia="zh-CN"/>
        </w:rPr>
        <w:t>求乙方为其装修房子；不得要求乙方为亲属安排出境和国内旅游等；不得借婚丧嫁娶之机收受乙方的钱（含有价证券）、物。</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（四）对乙方主动给予的钱（含有价证券）、物，甲方的工作人员要坚决谢绝，无法拒绝的要在两周内上交甲方的纪检监察部门或上级纪检监察部门。</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（五）甲方的工作人员在采购及执行合同过程中，必须遵守廉洁自律的其他有关规定。</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二、乙方的权利和义务</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（一）乙方的纪检监察人员有权对双方在采购及合同执行过程中的廉洁从业情况进行监督，并积极配合甲方纪检监察工作人员就有关违纪问题进行调查取证。</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（二）乙方有权了解甲方在廉洁从业方面的各项制度和规定，并主动配合甲方遵守执行。</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lastRenderedPageBreak/>
        <w:t>（三）乙方的工作人员不得以任何方式向甲方的工作人员了解采购过程中的商业秘密。</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w:t>
      </w:r>
      <w:r>
        <w:rPr>
          <w:rFonts w:ascii="仿宋_GB2312" w:eastAsia="仿宋_GB2312" w:hint="eastAsia"/>
          <w:sz w:val="30"/>
          <w:szCs w:val="30"/>
          <w:lang w:eastAsia="zh-CN"/>
        </w:rPr>
        <w:t>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（五）乙方发现甲方的工作人员有不廉洁的行为，必须在</w:t>
      </w:r>
      <w:r>
        <w:rPr>
          <w:rFonts w:ascii="仿宋_GB2312" w:eastAsia="仿宋_GB2312" w:hint="eastAsia"/>
          <w:sz w:val="30"/>
          <w:szCs w:val="30"/>
          <w:lang w:eastAsia="zh-CN"/>
        </w:rPr>
        <w:t>48</w:t>
      </w:r>
      <w:r>
        <w:rPr>
          <w:rFonts w:ascii="仿宋_GB2312" w:eastAsia="仿宋_GB2312" w:hint="eastAsia"/>
          <w:sz w:val="30"/>
          <w:szCs w:val="30"/>
          <w:lang w:eastAsia="zh-CN"/>
        </w:rPr>
        <w:t>小时内署名报告甲方的纪检监察人员或有关领导。</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三、违约责任</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（一）甲方的工作人员违反廉洁责任，经调查属实的，甲方将依据党纪、公司有关规定对当事人进行严肃处理，对涉嫌犯罪人员移送司法机关。</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（二）乙方工作人员违反廉洁责任，经调查属实，甲方及其代理机构有权退回其</w:t>
      </w:r>
      <w:r>
        <w:rPr>
          <w:rFonts w:ascii="仿宋_GB2312" w:eastAsia="仿宋_GB2312" w:hint="eastAsia"/>
          <w:sz w:val="30"/>
          <w:szCs w:val="30"/>
          <w:lang w:eastAsia="zh-CN"/>
        </w:rPr>
        <w:t>投标；对中标的乙方，甲方及其代理机构有权撤销中标决定，或一次性扣罚与其签订合同总价款的</w:t>
      </w:r>
      <w:r>
        <w:rPr>
          <w:rFonts w:ascii="仿宋_GB2312" w:eastAsia="仿宋_GB2312" w:hint="eastAsia"/>
          <w:sz w:val="30"/>
          <w:szCs w:val="30"/>
          <w:lang w:eastAsia="zh-CN"/>
        </w:rPr>
        <w:t>0.5~10%</w:t>
      </w:r>
      <w:r>
        <w:rPr>
          <w:rFonts w:ascii="仿宋_GB2312" w:eastAsia="仿宋_GB2312" w:hint="eastAsia"/>
          <w:sz w:val="30"/>
          <w:szCs w:val="30"/>
          <w:lang w:eastAsia="zh-CN"/>
        </w:rPr>
        <w:t>直至终止合同执行，由此造成的经济损失由乙方承担。在今后项目中，中粮屯河股份有限公司系统各企业不再考虑与乙方的合作。</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四、合同的生效</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（一）本合同在双方签字</w:t>
      </w:r>
      <w:r>
        <w:rPr>
          <w:rFonts w:ascii="仿宋_GB2312" w:eastAsia="仿宋_GB2312" w:hint="eastAsia"/>
          <w:sz w:val="30"/>
          <w:szCs w:val="30"/>
          <w:lang w:eastAsia="zh-CN"/>
        </w:rPr>
        <w:t>/</w:t>
      </w:r>
      <w:r>
        <w:rPr>
          <w:rFonts w:ascii="仿宋_GB2312" w:eastAsia="仿宋_GB2312" w:hint="eastAsia"/>
          <w:sz w:val="30"/>
          <w:szCs w:val="30"/>
          <w:lang w:eastAsia="zh-CN"/>
        </w:rPr>
        <w:t>盖章后生效。</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（二）本合同一式贰份，双方各执一份。</w:t>
      </w:r>
    </w:p>
    <w:p w:rsidR="00F41287" w:rsidRDefault="00E90492">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（三）本合同在主合同授予、履行的全过程有效，并作为主合同的附件。</w:t>
      </w: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监督联络方式：</w:t>
      </w:r>
    </w:p>
    <w:p w:rsidR="00F41287" w:rsidRDefault="00E90492">
      <w:pPr>
        <w:spacing w:line="460" w:lineRule="exact"/>
        <w:ind w:left="1500" w:hangingChars="500" w:hanging="1500"/>
        <w:rPr>
          <w:rFonts w:ascii="仿宋_GB2312" w:eastAsia="仿宋_GB2312"/>
          <w:sz w:val="30"/>
          <w:szCs w:val="30"/>
          <w:lang w:eastAsia="zh-CN"/>
        </w:rPr>
      </w:pPr>
      <w:bookmarkStart w:id="178" w:name="_Hlk54615888"/>
      <w:r>
        <w:rPr>
          <w:rFonts w:ascii="仿宋_GB2312" w:eastAsia="仿宋_GB2312" w:hint="eastAsia"/>
          <w:sz w:val="30"/>
          <w:szCs w:val="30"/>
          <w:lang w:eastAsia="zh-CN"/>
        </w:rPr>
        <w:t>中粮糖业纪委联系方式：办公电话</w:t>
      </w:r>
      <w:r>
        <w:rPr>
          <w:rFonts w:ascii="仿宋_GB2312" w:eastAsia="仿宋_GB2312" w:hint="eastAsia"/>
          <w:sz w:val="30"/>
          <w:szCs w:val="30"/>
          <w:lang w:eastAsia="zh-CN"/>
        </w:rPr>
        <w:t xml:space="preserve">  010-85017235</w:t>
      </w: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通信地址：北京市朝阳区朝阳门南大街</w:t>
      </w:r>
      <w:r>
        <w:rPr>
          <w:rFonts w:ascii="仿宋_GB2312" w:eastAsia="仿宋_GB2312" w:hint="eastAsia"/>
          <w:sz w:val="30"/>
          <w:szCs w:val="30"/>
          <w:lang w:eastAsia="zh-CN"/>
        </w:rPr>
        <w:t>8</w:t>
      </w:r>
      <w:r>
        <w:rPr>
          <w:rFonts w:ascii="仿宋_GB2312" w:eastAsia="仿宋_GB2312" w:hint="eastAsia"/>
          <w:sz w:val="30"/>
          <w:szCs w:val="30"/>
          <w:lang w:eastAsia="zh-CN"/>
        </w:rPr>
        <w:t>号中粮福临门大厦</w:t>
      </w:r>
      <w:r>
        <w:rPr>
          <w:rFonts w:ascii="仿宋_GB2312" w:eastAsia="仿宋_GB2312" w:hint="eastAsia"/>
          <w:sz w:val="30"/>
          <w:szCs w:val="30"/>
          <w:lang w:eastAsia="zh-CN"/>
        </w:rPr>
        <w:t>9</w:t>
      </w:r>
      <w:r>
        <w:rPr>
          <w:rFonts w:ascii="仿宋_GB2312" w:eastAsia="仿宋_GB2312" w:hint="eastAsia"/>
          <w:sz w:val="30"/>
          <w:szCs w:val="30"/>
          <w:lang w:eastAsia="zh-CN"/>
        </w:rPr>
        <w:t>层</w:t>
      </w:r>
      <w:r>
        <w:rPr>
          <w:rFonts w:ascii="仿宋_GB2312" w:eastAsia="仿宋_GB2312" w:hint="eastAsia"/>
          <w:sz w:val="30"/>
          <w:szCs w:val="30"/>
          <w:lang w:eastAsia="zh-CN"/>
        </w:rPr>
        <w:t>905</w:t>
      </w:r>
      <w:r>
        <w:rPr>
          <w:rFonts w:ascii="仿宋_GB2312" w:eastAsia="仿宋_GB2312" w:hint="eastAsia"/>
          <w:sz w:val="30"/>
          <w:szCs w:val="30"/>
          <w:lang w:eastAsia="zh-CN"/>
        </w:rPr>
        <w:t>房间，中粮糖业纪委办公室收，邮编</w:t>
      </w:r>
      <w:r>
        <w:rPr>
          <w:rFonts w:ascii="仿宋_GB2312" w:eastAsia="仿宋_GB2312" w:hint="eastAsia"/>
          <w:sz w:val="30"/>
          <w:szCs w:val="30"/>
          <w:lang w:eastAsia="zh-CN"/>
        </w:rPr>
        <w:t>100020</w:t>
      </w:r>
      <w:r>
        <w:rPr>
          <w:rFonts w:ascii="仿宋_GB2312" w:eastAsia="仿宋_GB2312" w:hint="eastAsia"/>
          <w:sz w:val="30"/>
          <w:szCs w:val="30"/>
          <w:lang w:eastAsia="zh-CN"/>
        </w:rPr>
        <w:t>。</w:t>
      </w:r>
      <w:r>
        <w:rPr>
          <w:rFonts w:ascii="仿宋_GB2312" w:eastAsia="仿宋_GB2312" w:hint="eastAsia"/>
          <w:sz w:val="30"/>
          <w:szCs w:val="30"/>
          <w:lang w:eastAsia="zh-CN"/>
        </w:rPr>
        <w:t xml:space="preserve">          </w:t>
      </w:r>
    </w:p>
    <w:bookmarkEnd w:id="178"/>
    <w:p w:rsidR="00F41287" w:rsidRDefault="00F41287">
      <w:pPr>
        <w:spacing w:line="460" w:lineRule="exact"/>
        <w:ind w:left="1500" w:hangingChars="500" w:hanging="1500"/>
        <w:rPr>
          <w:rFonts w:ascii="仿宋_GB2312" w:eastAsia="仿宋_GB2312"/>
          <w:sz w:val="30"/>
          <w:szCs w:val="30"/>
          <w:lang w:eastAsia="zh-CN"/>
        </w:rPr>
      </w:pPr>
    </w:p>
    <w:p w:rsidR="00F41287" w:rsidRDefault="00F41287">
      <w:pPr>
        <w:spacing w:line="460" w:lineRule="exact"/>
        <w:ind w:left="1500" w:hangingChars="500" w:hanging="1500"/>
        <w:rPr>
          <w:rFonts w:ascii="仿宋_GB2312" w:eastAsia="仿宋_GB2312"/>
          <w:sz w:val="30"/>
          <w:szCs w:val="30"/>
          <w:lang w:eastAsia="zh-CN"/>
        </w:rPr>
      </w:pPr>
    </w:p>
    <w:p w:rsidR="00F41287" w:rsidRDefault="00F41287">
      <w:pPr>
        <w:spacing w:line="460" w:lineRule="exact"/>
        <w:ind w:left="1500" w:hangingChars="500" w:hanging="1500"/>
        <w:rPr>
          <w:rFonts w:ascii="仿宋_GB2312" w:eastAsia="仿宋_GB2312"/>
          <w:sz w:val="30"/>
          <w:szCs w:val="30"/>
          <w:lang w:eastAsia="zh-CN"/>
        </w:rPr>
      </w:pP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甲</w:t>
      </w:r>
      <w:r>
        <w:rPr>
          <w:rFonts w:ascii="仿宋_GB2312" w:eastAsia="仿宋_GB2312" w:hint="eastAsia"/>
          <w:sz w:val="30"/>
          <w:szCs w:val="30"/>
          <w:lang w:eastAsia="zh-CN"/>
        </w:rPr>
        <w:t xml:space="preserve">    </w:t>
      </w:r>
      <w:r>
        <w:rPr>
          <w:rFonts w:ascii="仿宋_GB2312" w:eastAsia="仿宋_GB2312" w:hint="eastAsia"/>
          <w:sz w:val="30"/>
          <w:szCs w:val="30"/>
          <w:lang w:eastAsia="zh-CN"/>
        </w:rPr>
        <w:t>方：中粮梁河糖业有限公司</w:t>
      </w:r>
      <w:r>
        <w:rPr>
          <w:rFonts w:ascii="仿宋_GB2312" w:eastAsia="仿宋_GB2312" w:hint="eastAsia"/>
          <w:sz w:val="30"/>
          <w:szCs w:val="30"/>
          <w:lang w:eastAsia="zh-CN"/>
        </w:rPr>
        <w:t xml:space="preserve">  </w:t>
      </w: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法定代表人（或授权代表）签字：</w:t>
      </w:r>
      <w:r>
        <w:rPr>
          <w:rFonts w:ascii="仿宋_GB2312" w:eastAsia="仿宋_GB2312" w:hint="eastAsia"/>
          <w:sz w:val="30"/>
          <w:szCs w:val="30"/>
          <w:lang w:eastAsia="zh-CN"/>
        </w:rPr>
        <w:t>______________</w:t>
      </w: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签字日期：</w:t>
      </w:r>
      <w:r>
        <w:rPr>
          <w:rFonts w:ascii="仿宋_GB2312" w:eastAsia="仿宋_GB2312" w:hint="eastAsia"/>
          <w:sz w:val="30"/>
          <w:szCs w:val="30"/>
          <w:lang w:eastAsia="zh-CN"/>
        </w:rPr>
        <w:t>__________________________________</w:t>
      </w:r>
    </w:p>
    <w:p w:rsidR="00F41287" w:rsidRDefault="00F41287">
      <w:pPr>
        <w:spacing w:line="460" w:lineRule="exact"/>
        <w:ind w:left="1500" w:hangingChars="500" w:hanging="1500"/>
        <w:rPr>
          <w:rFonts w:ascii="仿宋_GB2312" w:eastAsia="仿宋_GB2312"/>
          <w:sz w:val="30"/>
          <w:szCs w:val="30"/>
          <w:lang w:eastAsia="zh-CN"/>
        </w:rPr>
      </w:pP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乙</w:t>
      </w:r>
      <w:r>
        <w:rPr>
          <w:rFonts w:ascii="仿宋_GB2312" w:eastAsia="仿宋_GB2312" w:hint="eastAsia"/>
          <w:sz w:val="30"/>
          <w:szCs w:val="30"/>
          <w:lang w:eastAsia="zh-CN"/>
        </w:rPr>
        <w:t xml:space="preserve">    </w:t>
      </w:r>
      <w:r>
        <w:rPr>
          <w:rFonts w:ascii="仿宋_GB2312" w:eastAsia="仿宋_GB2312" w:hint="eastAsia"/>
          <w:sz w:val="30"/>
          <w:szCs w:val="30"/>
          <w:lang w:eastAsia="zh-CN"/>
        </w:rPr>
        <w:t>方：</w:t>
      </w:r>
      <w:r>
        <w:rPr>
          <w:rFonts w:ascii="仿宋_GB2312" w:eastAsia="仿宋_GB2312" w:hint="eastAsia"/>
          <w:sz w:val="30"/>
          <w:szCs w:val="30"/>
          <w:lang w:eastAsia="zh-CN"/>
        </w:rPr>
        <w:t xml:space="preserve">                                        </w:t>
      </w: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法定代表人（或授权代表）签字：</w:t>
      </w:r>
      <w:r>
        <w:rPr>
          <w:rFonts w:ascii="仿宋_GB2312" w:eastAsia="仿宋_GB2312" w:hint="eastAsia"/>
          <w:sz w:val="30"/>
          <w:szCs w:val="30"/>
          <w:lang w:eastAsia="zh-CN"/>
        </w:rPr>
        <w:t>_______________</w:t>
      </w:r>
    </w:p>
    <w:p w:rsidR="00F41287" w:rsidRDefault="00E90492">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签字日期：</w:t>
      </w:r>
      <w:r>
        <w:rPr>
          <w:rFonts w:ascii="仿宋_GB2312" w:eastAsia="仿宋_GB2312" w:hint="eastAsia"/>
          <w:sz w:val="30"/>
          <w:szCs w:val="30"/>
          <w:lang w:eastAsia="zh-CN"/>
        </w:rPr>
        <w:t>_____________</w:t>
      </w:r>
      <w:r>
        <w:rPr>
          <w:rFonts w:ascii="仿宋_GB2312" w:eastAsia="仿宋_GB2312" w:hint="eastAsia"/>
          <w:sz w:val="30"/>
          <w:szCs w:val="30"/>
          <w:lang w:eastAsia="zh-CN"/>
        </w:rPr>
        <w:t>______________________</w:t>
      </w:r>
    </w:p>
    <w:p w:rsidR="00F41287" w:rsidRDefault="00F41287">
      <w:pPr>
        <w:rPr>
          <w:lang w:eastAsia="zh-CN"/>
        </w:rPr>
      </w:pPr>
    </w:p>
    <w:p w:rsidR="00F41287" w:rsidRDefault="00F41287">
      <w:pPr>
        <w:adjustRightInd w:val="0"/>
        <w:snapToGrid w:val="0"/>
        <w:spacing w:beforeLines="50" w:before="120" w:afterLines="50" w:after="120" w:line="360" w:lineRule="auto"/>
        <w:rPr>
          <w:rFonts w:ascii="仿宋_GB2312" w:eastAsia="仿宋_GB2312"/>
          <w:sz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bookmarkEnd w:id="176"/>
    <w:bookmarkEnd w:id="177"/>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附件</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：安全管理协议书</w:t>
      </w:r>
    </w:p>
    <w:p w:rsidR="00F41287" w:rsidRDefault="00E90492">
      <w:pPr>
        <w:spacing w:line="276" w:lineRule="auto"/>
        <w:ind w:firstLineChars="200" w:firstLine="640"/>
        <w:jc w:val="center"/>
        <w:rPr>
          <w:sz w:val="32"/>
          <w:szCs w:val="32"/>
          <w:lang w:eastAsia="zh-CN"/>
        </w:rPr>
      </w:pPr>
      <w:r>
        <w:rPr>
          <w:rFonts w:hint="eastAsia"/>
          <w:sz w:val="32"/>
          <w:szCs w:val="32"/>
          <w:lang w:eastAsia="zh-CN"/>
        </w:rPr>
        <w:t>乙类</w:t>
      </w:r>
      <w:bookmarkStart w:id="179" w:name="OLE_LINK80"/>
      <w:bookmarkStart w:id="180" w:name="OLE_LINK79"/>
      <w:r>
        <w:rPr>
          <w:rFonts w:hint="eastAsia"/>
          <w:sz w:val="32"/>
          <w:szCs w:val="32"/>
          <w:lang w:eastAsia="zh-CN"/>
        </w:rPr>
        <w:t>承包商安全管理协议</w:t>
      </w:r>
      <w:r>
        <w:rPr>
          <w:rFonts w:hint="eastAsia"/>
          <w:sz w:val="32"/>
          <w:szCs w:val="32"/>
          <w:lang w:eastAsia="zh-CN"/>
        </w:rPr>
        <w:t>(</w:t>
      </w:r>
      <w:r>
        <w:rPr>
          <w:rFonts w:hint="eastAsia"/>
          <w:sz w:val="32"/>
          <w:szCs w:val="32"/>
          <w:lang w:eastAsia="zh-CN"/>
        </w:rPr>
        <w:t>施工单位</w:t>
      </w:r>
      <w:r>
        <w:rPr>
          <w:rFonts w:hint="eastAsia"/>
          <w:sz w:val="32"/>
          <w:szCs w:val="32"/>
          <w:lang w:eastAsia="zh-CN"/>
        </w:rPr>
        <w:t>)</w:t>
      </w:r>
      <w:bookmarkEnd w:id="179"/>
      <w:bookmarkEnd w:id="180"/>
    </w:p>
    <w:p w:rsidR="00F41287" w:rsidRDefault="00F41287">
      <w:pPr>
        <w:spacing w:line="276" w:lineRule="auto"/>
        <w:ind w:firstLineChars="200" w:firstLine="640"/>
        <w:jc w:val="center"/>
        <w:rPr>
          <w:sz w:val="32"/>
          <w:szCs w:val="32"/>
          <w:lang w:eastAsia="zh-CN"/>
        </w:rPr>
      </w:pPr>
    </w:p>
    <w:p w:rsidR="00F41287" w:rsidRDefault="00E90492">
      <w:pPr>
        <w:spacing w:line="276" w:lineRule="auto"/>
        <w:ind w:firstLineChars="200" w:firstLine="480"/>
        <w:rPr>
          <w:sz w:val="24"/>
          <w:szCs w:val="24"/>
          <w:lang w:eastAsia="zh-CN"/>
        </w:rPr>
      </w:pPr>
      <w:r>
        <w:rPr>
          <w:sz w:val="24"/>
          <w:szCs w:val="24"/>
          <w:lang w:eastAsia="zh-CN"/>
        </w:rPr>
        <w:t>甲方</w:t>
      </w:r>
      <w:bookmarkStart w:id="181" w:name="_Hlk132406061"/>
      <w:r>
        <w:rPr>
          <w:sz w:val="24"/>
          <w:szCs w:val="24"/>
          <w:lang w:eastAsia="zh-CN"/>
        </w:rPr>
        <w:t>（发包方）</w:t>
      </w:r>
      <w:bookmarkEnd w:id="181"/>
      <w:r>
        <w:rPr>
          <w:sz w:val="24"/>
          <w:szCs w:val="24"/>
          <w:lang w:eastAsia="zh-CN"/>
        </w:rPr>
        <w:t>：</w:t>
      </w:r>
      <w:r>
        <w:rPr>
          <w:sz w:val="24"/>
          <w:szCs w:val="24"/>
          <w:lang w:eastAsia="zh-CN"/>
        </w:rPr>
        <w:t xml:space="preserve">    </w:t>
      </w:r>
    </w:p>
    <w:p w:rsidR="00F41287" w:rsidRDefault="00F41287">
      <w:pPr>
        <w:spacing w:line="276" w:lineRule="auto"/>
        <w:ind w:firstLineChars="200" w:firstLine="480"/>
        <w:rPr>
          <w:sz w:val="24"/>
          <w:szCs w:val="24"/>
          <w:lang w:eastAsia="zh-CN"/>
        </w:rPr>
      </w:pPr>
    </w:p>
    <w:p w:rsidR="00F41287" w:rsidRDefault="00E90492">
      <w:pPr>
        <w:spacing w:line="276" w:lineRule="auto"/>
        <w:ind w:firstLineChars="200" w:firstLine="480"/>
        <w:rPr>
          <w:sz w:val="24"/>
          <w:szCs w:val="24"/>
          <w:lang w:eastAsia="zh-CN"/>
        </w:rPr>
      </w:pPr>
      <w:r>
        <w:rPr>
          <w:sz w:val="24"/>
          <w:szCs w:val="24"/>
          <w:lang w:eastAsia="zh-CN"/>
        </w:rPr>
        <w:t>乙方</w:t>
      </w:r>
      <w:bookmarkStart w:id="182" w:name="_Hlk132406074"/>
      <w:r>
        <w:rPr>
          <w:sz w:val="24"/>
          <w:szCs w:val="24"/>
          <w:lang w:eastAsia="zh-CN"/>
        </w:rPr>
        <w:t>（承包方）</w:t>
      </w:r>
      <w:bookmarkEnd w:id="182"/>
      <w:r>
        <w:rPr>
          <w:sz w:val="24"/>
          <w:szCs w:val="24"/>
          <w:lang w:eastAsia="zh-CN"/>
        </w:rPr>
        <w:t>：</w:t>
      </w:r>
      <w:r>
        <w:rPr>
          <w:sz w:val="24"/>
          <w:szCs w:val="24"/>
          <w:lang w:eastAsia="zh-CN"/>
        </w:rPr>
        <w:t xml:space="preserve">                                          </w:t>
      </w:r>
    </w:p>
    <w:p w:rsidR="00F41287" w:rsidRDefault="00F41287">
      <w:pPr>
        <w:spacing w:line="276" w:lineRule="auto"/>
        <w:ind w:firstLineChars="200" w:firstLine="480"/>
        <w:rPr>
          <w:sz w:val="24"/>
          <w:szCs w:val="24"/>
          <w:lang w:eastAsia="zh-CN"/>
        </w:rPr>
      </w:pPr>
    </w:p>
    <w:p w:rsidR="00F41287" w:rsidRDefault="00E90492">
      <w:pPr>
        <w:spacing w:line="276" w:lineRule="auto"/>
        <w:ind w:firstLineChars="200" w:firstLine="480"/>
        <w:rPr>
          <w:sz w:val="24"/>
          <w:szCs w:val="24"/>
          <w:lang w:eastAsia="zh-CN"/>
        </w:rPr>
      </w:pPr>
      <w:bookmarkStart w:id="183"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p w:rsidR="00F41287" w:rsidRDefault="00E90492">
      <w:pPr>
        <w:spacing w:line="276" w:lineRule="auto"/>
        <w:ind w:firstLineChars="200" w:firstLine="480"/>
        <w:rPr>
          <w:sz w:val="24"/>
          <w:szCs w:val="24"/>
          <w:lang w:eastAsia="zh-CN"/>
        </w:rPr>
      </w:pPr>
      <w:bookmarkStart w:id="184" w:name="_Toc396037049"/>
      <w:bookmarkStart w:id="185" w:name="_Toc442022096"/>
      <w:bookmarkStart w:id="186" w:name="_Toc381911461"/>
      <w:bookmarkStart w:id="187" w:name="_Toc434694358"/>
      <w:bookmarkStart w:id="188" w:name="_Toc442133366"/>
      <w:bookmarkStart w:id="189" w:name="_Toc396036405"/>
      <w:bookmarkStart w:id="190" w:name="_Toc383301022"/>
      <w:bookmarkStart w:id="191" w:name="_Toc384944712"/>
      <w:bookmarkStart w:id="192" w:name="_Toc442016137"/>
      <w:bookmarkStart w:id="193" w:name="_Toc451698735"/>
      <w:bookmarkStart w:id="194" w:name="_Toc389985354"/>
      <w:bookmarkEnd w:id="183"/>
      <w:r>
        <w:rPr>
          <w:sz w:val="24"/>
          <w:szCs w:val="24"/>
          <w:lang w:eastAsia="zh-CN"/>
        </w:rPr>
        <w:t>第一条</w:t>
      </w:r>
      <w:r>
        <w:rPr>
          <w:sz w:val="24"/>
          <w:szCs w:val="24"/>
          <w:lang w:eastAsia="zh-CN"/>
        </w:rPr>
        <w:t xml:space="preserve"> </w:t>
      </w:r>
      <w:r>
        <w:rPr>
          <w:sz w:val="24"/>
          <w:szCs w:val="24"/>
          <w:lang w:eastAsia="zh-CN"/>
        </w:rPr>
        <w:t>工程概况：</w:t>
      </w:r>
      <w:bookmarkEnd w:id="184"/>
      <w:bookmarkEnd w:id="185"/>
      <w:bookmarkEnd w:id="186"/>
      <w:bookmarkEnd w:id="187"/>
      <w:bookmarkEnd w:id="188"/>
      <w:bookmarkEnd w:id="189"/>
      <w:bookmarkEnd w:id="190"/>
      <w:bookmarkEnd w:id="191"/>
      <w:bookmarkEnd w:id="192"/>
      <w:bookmarkEnd w:id="193"/>
      <w:bookmarkEnd w:id="194"/>
    </w:p>
    <w:p w:rsidR="00F41287" w:rsidRDefault="00E90492">
      <w:pPr>
        <w:spacing w:line="276" w:lineRule="auto"/>
        <w:ind w:firstLineChars="200" w:firstLine="480"/>
        <w:rPr>
          <w:sz w:val="24"/>
          <w:szCs w:val="24"/>
          <w:lang w:eastAsia="zh-CN"/>
        </w:rPr>
      </w:pPr>
      <w:bookmarkStart w:id="195" w:name="_Toc389985355"/>
      <w:bookmarkStart w:id="196" w:name="_Toc442133367"/>
      <w:bookmarkStart w:id="197" w:name="_Toc396036406"/>
      <w:bookmarkStart w:id="198" w:name="_Toc396037050"/>
      <w:bookmarkStart w:id="199" w:name="_Toc384944713"/>
      <w:bookmarkStart w:id="200" w:name="_Toc451698736"/>
      <w:bookmarkStart w:id="201" w:name="_Toc381911462"/>
      <w:bookmarkStart w:id="202" w:name="_Toc442016138"/>
      <w:bookmarkStart w:id="203" w:name="_Toc434694359"/>
      <w:bookmarkStart w:id="204" w:name="_Toc442022097"/>
      <w:bookmarkStart w:id="205" w:name="_Toc383301023"/>
      <w:r>
        <w:rPr>
          <w:sz w:val="24"/>
          <w:szCs w:val="24"/>
          <w:lang w:eastAsia="zh-CN"/>
        </w:rPr>
        <w:t>(</w:t>
      </w:r>
      <w:r>
        <w:rPr>
          <w:sz w:val="24"/>
          <w:szCs w:val="24"/>
          <w:lang w:eastAsia="zh-CN"/>
        </w:rPr>
        <w:t>一</w:t>
      </w:r>
      <w:r>
        <w:rPr>
          <w:sz w:val="24"/>
          <w:szCs w:val="24"/>
          <w:lang w:eastAsia="zh-CN"/>
        </w:rPr>
        <w:t>)</w:t>
      </w:r>
      <w:r>
        <w:rPr>
          <w:sz w:val="24"/>
          <w:szCs w:val="24"/>
          <w:lang w:eastAsia="zh-CN"/>
        </w:rPr>
        <w:t>项目（作业）名称：</w:t>
      </w:r>
      <w:bookmarkEnd w:id="195"/>
      <w:bookmarkEnd w:id="196"/>
      <w:bookmarkEnd w:id="197"/>
      <w:bookmarkEnd w:id="198"/>
      <w:bookmarkEnd w:id="199"/>
      <w:bookmarkEnd w:id="200"/>
      <w:bookmarkEnd w:id="201"/>
      <w:bookmarkEnd w:id="202"/>
      <w:bookmarkEnd w:id="203"/>
      <w:bookmarkEnd w:id="204"/>
      <w:bookmarkEnd w:id="205"/>
    </w:p>
    <w:p w:rsidR="00F41287" w:rsidRDefault="00E90492">
      <w:pPr>
        <w:spacing w:line="276" w:lineRule="auto"/>
        <w:ind w:firstLineChars="200" w:firstLine="480"/>
        <w:rPr>
          <w:sz w:val="24"/>
          <w:szCs w:val="24"/>
          <w:lang w:eastAsia="zh-CN"/>
        </w:rPr>
      </w:pPr>
      <w:bookmarkStart w:id="206" w:name="_Toc384944714"/>
      <w:bookmarkStart w:id="207" w:name="_Toc396037051"/>
      <w:bookmarkStart w:id="208" w:name="_Toc451698737"/>
      <w:bookmarkStart w:id="209" w:name="_Toc434694360"/>
      <w:bookmarkStart w:id="210" w:name="_Toc381911463"/>
      <w:bookmarkStart w:id="211" w:name="_Toc389985356"/>
      <w:bookmarkStart w:id="212" w:name="_Toc383301024"/>
      <w:bookmarkStart w:id="213" w:name="_Toc442022098"/>
      <w:bookmarkStart w:id="214" w:name="_Toc442133368"/>
      <w:bookmarkStart w:id="215" w:name="_Toc396036407"/>
      <w:bookmarkStart w:id="216" w:name="_Toc442016139"/>
      <w:bookmarkStart w:id="217" w:name="_Hlk132406144"/>
      <w:r>
        <w:rPr>
          <w:sz w:val="24"/>
          <w:szCs w:val="24"/>
          <w:lang w:eastAsia="zh-CN"/>
        </w:rPr>
        <w:t>(</w:t>
      </w:r>
      <w:r>
        <w:rPr>
          <w:sz w:val="24"/>
          <w:szCs w:val="24"/>
          <w:lang w:eastAsia="zh-CN"/>
        </w:rPr>
        <w:t>二</w:t>
      </w:r>
      <w:r>
        <w:rPr>
          <w:sz w:val="24"/>
          <w:szCs w:val="24"/>
          <w:lang w:eastAsia="zh-CN"/>
        </w:rPr>
        <w:t>)</w:t>
      </w:r>
      <w:r>
        <w:rPr>
          <w:sz w:val="24"/>
          <w:szCs w:val="24"/>
          <w:lang w:eastAsia="zh-CN"/>
        </w:rPr>
        <w:t>项目（作业）地点与范围：</w:t>
      </w:r>
      <w:bookmarkEnd w:id="206"/>
      <w:bookmarkEnd w:id="207"/>
      <w:bookmarkEnd w:id="208"/>
      <w:bookmarkEnd w:id="209"/>
      <w:bookmarkEnd w:id="210"/>
      <w:bookmarkEnd w:id="211"/>
      <w:bookmarkEnd w:id="212"/>
      <w:bookmarkEnd w:id="213"/>
      <w:bookmarkEnd w:id="214"/>
      <w:bookmarkEnd w:id="215"/>
      <w:bookmarkEnd w:id="216"/>
    </w:p>
    <w:p w:rsidR="00F41287" w:rsidRDefault="00E90492">
      <w:pPr>
        <w:spacing w:line="276" w:lineRule="auto"/>
        <w:ind w:firstLineChars="200" w:firstLine="480"/>
        <w:rPr>
          <w:sz w:val="24"/>
          <w:szCs w:val="24"/>
          <w:lang w:eastAsia="zh-CN"/>
        </w:rPr>
      </w:pPr>
      <w:bookmarkStart w:id="218" w:name="_Toc396037052"/>
      <w:bookmarkStart w:id="219" w:name="_Toc396036408"/>
      <w:bookmarkStart w:id="220" w:name="_Toc442016140"/>
      <w:bookmarkStart w:id="221" w:name="_Toc381911464"/>
      <w:bookmarkStart w:id="222" w:name="_Toc383301025"/>
      <w:bookmarkStart w:id="223" w:name="_Toc434694361"/>
      <w:bookmarkStart w:id="224" w:name="_Toc451698738"/>
      <w:bookmarkStart w:id="225" w:name="_Toc442022099"/>
      <w:bookmarkStart w:id="226" w:name="_Toc384944715"/>
      <w:bookmarkStart w:id="227" w:name="_Toc442133369"/>
      <w:bookmarkStart w:id="228" w:name="_Toc389985357"/>
      <w:r>
        <w:rPr>
          <w:sz w:val="24"/>
          <w:szCs w:val="24"/>
          <w:lang w:eastAsia="zh-CN"/>
        </w:rPr>
        <w:t>(</w:t>
      </w:r>
      <w:r>
        <w:rPr>
          <w:sz w:val="24"/>
          <w:szCs w:val="24"/>
          <w:lang w:eastAsia="zh-CN"/>
        </w:rPr>
        <w:t>三</w:t>
      </w:r>
      <w:r>
        <w:rPr>
          <w:sz w:val="24"/>
          <w:szCs w:val="24"/>
          <w:lang w:eastAsia="zh-CN"/>
        </w:rPr>
        <w:t>)</w:t>
      </w:r>
      <w:r>
        <w:rPr>
          <w:sz w:val="24"/>
          <w:szCs w:val="24"/>
          <w:lang w:eastAsia="zh-CN"/>
        </w:rPr>
        <w:t>项目（作业）承包主要内容：</w:t>
      </w:r>
      <w:bookmarkEnd w:id="218"/>
      <w:bookmarkEnd w:id="219"/>
      <w:bookmarkEnd w:id="220"/>
      <w:bookmarkEnd w:id="221"/>
      <w:bookmarkEnd w:id="222"/>
      <w:bookmarkEnd w:id="223"/>
      <w:bookmarkEnd w:id="224"/>
      <w:bookmarkEnd w:id="225"/>
      <w:bookmarkEnd w:id="226"/>
      <w:bookmarkEnd w:id="227"/>
      <w:bookmarkEnd w:id="228"/>
    </w:p>
    <w:p w:rsidR="00F41287" w:rsidRDefault="00E90492">
      <w:pPr>
        <w:spacing w:line="276" w:lineRule="auto"/>
        <w:ind w:firstLineChars="200" w:firstLine="480"/>
        <w:rPr>
          <w:sz w:val="24"/>
          <w:szCs w:val="24"/>
          <w:lang w:eastAsia="zh-CN"/>
        </w:rPr>
      </w:pPr>
      <w:bookmarkStart w:id="229" w:name="_Toc451698739"/>
      <w:bookmarkStart w:id="230" w:name="_Toc384944716"/>
      <w:bookmarkStart w:id="231" w:name="_Toc396037053"/>
      <w:bookmarkStart w:id="232" w:name="_Toc442022100"/>
      <w:bookmarkStart w:id="233" w:name="_Toc381911465"/>
      <w:bookmarkStart w:id="234" w:name="_Toc442016141"/>
      <w:bookmarkStart w:id="235" w:name="_Toc434694362"/>
      <w:bookmarkStart w:id="236" w:name="_Toc442133370"/>
      <w:bookmarkStart w:id="237" w:name="_Toc389985358"/>
      <w:bookmarkStart w:id="238" w:name="_Toc396036409"/>
      <w:bookmarkStart w:id="239" w:name="_Toc383301026"/>
      <w:bookmarkEnd w:id="217"/>
      <w:r>
        <w:rPr>
          <w:sz w:val="24"/>
          <w:szCs w:val="24"/>
          <w:lang w:eastAsia="zh-CN"/>
        </w:rPr>
        <w:t>(</w:t>
      </w:r>
      <w:r>
        <w:rPr>
          <w:sz w:val="24"/>
          <w:szCs w:val="24"/>
          <w:lang w:eastAsia="zh-CN"/>
        </w:rPr>
        <w:t>四</w:t>
      </w:r>
      <w:r>
        <w:rPr>
          <w:sz w:val="24"/>
          <w:szCs w:val="24"/>
          <w:lang w:eastAsia="zh-CN"/>
        </w:rPr>
        <w:t>)</w:t>
      </w:r>
      <w:r>
        <w:rPr>
          <w:sz w:val="24"/>
          <w:szCs w:val="24"/>
          <w:lang w:eastAsia="zh-CN"/>
        </w:rPr>
        <w:t>项目（作业）工期：自</w:t>
      </w:r>
      <w:r>
        <w:rPr>
          <w:sz w:val="24"/>
          <w:szCs w:val="24"/>
          <w:lang w:eastAsia="zh-CN"/>
        </w:rPr>
        <w:t xml:space="preserve">     </w:t>
      </w:r>
      <w:r>
        <w:rPr>
          <w:sz w:val="24"/>
          <w:szCs w:val="24"/>
          <w:lang w:eastAsia="zh-CN"/>
        </w:rPr>
        <w:t>年</w:t>
      </w:r>
      <w:r>
        <w:rPr>
          <w:sz w:val="24"/>
          <w:szCs w:val="24"/>
          <w:lang w:eastAsia="zh-CN"/>
        </w:rPr>
        <w:t xml:space="preserve">   </w:t>
      </w:r>
      <w:r>
        <w:rPr>
          <w:sz w:val="24"/>
          <w:szCs w:val="24"/>
          <w:lang w:eastAsia="zh-CN"/>
        </w:rPr>
        <w:t>月</w:t>
      </w:r>
      <w:r>
        <w:rPr>
          <w:sz w:val="24"/>
          <w:szCs w:val="24"/>
          <w:lang w:eastAsia="zh-CN"/>
        </w:rPr>
        <w:t xml:space="preserve">   </w:t>
      </w:r>
      <w:r>
        <w:rPr>
          <w:sz w:val="24"/>
          <w:szCs w:val="24"/>
          <w:lang w:eastAsia="zh-CN"/>
        </w:rPr>
        <w:t>日</w:t>
      </w:r>
      <w:r>
        <w:rPr>
          <w:rFonts w:hint="eastAsia"/>
          <w:sz w:val="24"/>
          <w:szCs w:val="24"/>
          <w:lang w:eastAsia="zh-CN"/>
        </w:rPr>
        <w:t>起，</w:t>
      </w:r>
      <w:r>
        <w:rPr>
          <w:sz w:val="24"/>
          <w:szCs w:val="24"/>
          <w:lang w:eastAsia="zh-CN"/>
        </w:rPr>
        <w:t>至</w:t>
      </w:r>
      <w:r>
        <w:rPr>
          <w:sz w:val="24"/>
          <w:szCs w:val="24"/>
          <w:lang w:eastAsia="zh-CN"/>
        </w:rPr>
        <w:t xml:space="preserve">     </w:t>
      </w:r>
      <w:r>
        <w:rPr>
          <w:sz w:val="24"/>
          <w:szCs w:val="24"/>
          <w:lang w:eastAsia="zh-CN"/>
        </w:rPr>
        <w:t>年</w:t>
      </w:r>
      <w:r>
        <w:rPr>
          <w:sz w:val="24"/>
          <w:szCs w:val="24"/>
          <w:lang w:eastAsia="zh-CN"/>
        </w:rPr>
        <w:t xml:space="preserve">   </w:t>
      </w:r>
      <w:r>
        <w:rPr>
          <w:sz w:val="24"/>
          <w:szCs w:val="24"/>
          <w:lang w:eastAsia="zh-CN"/>
        </w:rPr>
        <w:t>月</w:t>
      </w:r>
      <w:r>
        <w:rPr>
          <w:sz w:val="24"/>
          <w:szCs w:val="24"/>
          <w:lang w:eastAsia="zh-CN"/>
        </w:rPr>
        <w:t xml:space="preserve">   </w:t>
      </w:r>
      <w:r>
        <w:rPr>
          <w:sz w:val="24"/>
          <w:szCs w:val="24"/>
          <w:lang w:eastAsia="zh-CN"/>
        </w:rPr>
        <w:t>日</w:t>
      </w:r>
      <w:bookmarkEnd w:id="229"/>
      <w:bookmarkEnd w:id="230"/>
      <w:bookmarkEnd w:id="231"/>
      <w:bookmarkEnd w:id="232"/>
      <w:bookmarkEnd w:id="233"/>
      <w:bookmarkEnd w:id="234"/>
      <w:bookmarkEnd w:id="235"/>
      <w:bookmarkEnd w:id="236"/>
      <w:bookmarkEnd w:id="237"/>
      <w:bookmarkEnd w:id="238"/>
      <w:bookmarkEnd w:id="239"/>
      <w:r>
        <w:rPr>
          <w:rFonts w:hint="eastAsia"/>
          <w:sz w:val="24"/>
          <w:szCs w:val="24"/>
          <w:lang w:eastAsia="zh-CN"/>
        </w:rPr>
        <w:t>止</w:t>
      </w:r>
      <w:r>
        <w:rPr>
          <w:sz w:val="24"/>
          <w:szCs w:val="24"/>
          <w:lang w:eastAsia="zh-CN"/>
        </w:rPr>
        <w:t>。</w:t>
      </w:r>
    </w:p>
    <w:p w:rsidR="00F41287" w:rsidRDefault="00E90492">
      <w:pPr>
        <w:spacing w:line="276" w:lineRule="auto"/>
        <w:ind w:firstLineChars="200" w:firstLine="480"/>
        <w:rPr>
          <w:sz w:val="24"/>
          <w:szCs w:val="24"/>
          <w:lang w:eastAsia="zh-CN"/>
        </w:rPr>
      </w:pPr>
      <w:bookmarkStart w:id="240" w:name="_Toc442133371"/>
      <w:bookmarkStart w:id="241" w:name="_Toc389985359"/>
      <w:bookmarkStart w:id="242" w:name="_Toc442022101"/>
      <w:bookmarkStart w:id="243" w:name="_Toc442016142"/>
      <w:bookmarkStart w:id="244" w:name="_Toc434694363"/>
      <w:bookmarkStart w:id="245" w:name="_Toc396036410"/>
      <w:bookmarkStart w:id="246" w:name="_Toc381911466"/>
      <w:bookmarkStart w:id="247" w:name="_Toc384944717"/>
      <w:bookmarkStart w:id="248" w:name="_Toc451698740"/>
      <w:bookmarkStart w:id="249" w:name="_Toc383301027"/>
      <w:bookmarkStart w:id="250" w:name="_Toc396037054"/>
      <w:r>
        <w:rPr>
          <w:sz w:val="24"/>
          <w:szCs w:val="24"/>
          <w:lang w:eastAsia="zh-CN"/>
        </w:rPr>
        <w:t>第二条</w:t>
      </w:r>
      <w:r>
        <w:rPr>
          <w:sz w:val="24"/>
          <w:szCs w:val="24"/>
          <w:lang w:eastAsia="zh-CN"/>
        </w:rPr>
        <w:t xml:space="preserve"> </w:t>
      </w:r>
      <w:r>
        <w:rPr>
          <w:sz w:val="24"/>
          <w:szCs w:val="24"/>
          <w:lang w:eastAsia="zh-CN"/>
        </w:rPr>
        <w:t>承诺</w:t>
      </w:r>
      <w:bookmarkEnd w:id="240"/>
      <w:bookmarkEnd w:id="241"/>
      <w:bookmarkEnd w:id="242"/>
      <w:bookmarkEnd w:id="243"/>
      <w:bookmarkEnd w:id="244"/>
      <w:bookmarkEnd w:id="245"/>
      <w:bookmarkEnd w:id="246"/>
      <w:bookmarkEnd w:id="247"/>
      <w:bookmarkEnd w:id="248"/>
      <w:bookmarkEnd w:id="249"/>
      <w:bookmarkEnd w:id="250"/>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甲方承诺</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遵守《安全生产法》《建设工程安全生产管理条例》</w:t>
      </w:r>
      <w:bookmarkStart w:id="251" w:name="_Hlk132420073"/>
      <w:r>
        <w:rPr>
          <w:sz w:val="24"/>
          <w:szCs w:val="24"/>
          <w:lang w:eastAsia="zh-CN"/>
        </w:rPr>
        <w:t>《民法典》</w:t>
      </w:r>
      <w:bookmarkStart w:id="252" w:name="_Hlk132701729"/>
      <w:bookmarkEnd w:id="251"/>
      <w:r>
        <w:rPr>
          <w:rFonts w:hint="eastAsia"/>
          <w:sz w:val="24"/>
          <w:szCs w:val="24"/>
          <w:lang w:eastAsia="zh-CN"/>
        </w:rPr>
        <w:t>《中粮集团承包商与工程项目管理安全禁令》</w:t>
      </w:r>
      <w:bookmarkEnd w:id="252"/>
      <w:r>
        <w:rPr>
          <w:sz w:val="24"/>
          <w:szCs w:val="24"/>
          <w:lang w:eastAsia="zh-CN"/>
        </w:rPr>
        <w:t>及其他有关法律、法规、规章和标准的有关规定。</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遵守项目设计，不违章指挥或者强令乙方人员冒险作业。</w:t>
      </w:r>
    </w:p>
    <w:p w:rsidR="00F41287" w:rsidRDefault="00E90492">
      <w:pPr>
        <w:spacing w:line="276" w:lineRule="auto"/>
        <w:ind w:firstLineChars="200" w:firstLine="480"/>
        <w:rPr>
          <w:sz w:val="24"/>
          <w:szCs w:val="24"/>
          <w:lang w:eastAsia="zh-CN"/>
        </w:rPr>
      </w:pPr>
      <w:r>
        <w:rPr>
          <w:sz w:val="24"/>
          <w:szCs w:val="24"/>
          <w:lang w:eastAsia="zh-CN"/>
        </w:rPr>
        <w:t>3.</w:t>
      </w:r>
      <w:r>
        <w:rPr>
          <w:sz w:val="24"/>
          <w:szCs w:val="24"/>
          <w:lang w:eastAsia="zh-CN"/>
        </w:rPr>
        <w:t>向乙方提供甲方安全管理制度。</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对可能存在危险、有害因素应向乙方告知及相关水、电、汽等管线图等基础资料。</w:t>
      </w:r>
    </w:p>
    <w:p w:rsidR="00F41287" w:rsidRDefault="00E90492">
      <w:pPr>
        <w:spacing w:line="276" w:lineRule="auto"/>
        <w:ind w:firstLineChars="200" w:firstLine="48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rsidR="00F41287" w:rsidRDefault="00E90492">
      <w:pPr>
        <w:spacing w:line="276" w:lineRule="auto"/>
        <w:ind w:firstLineChars="200" w:firstLine="480"/>
        <w:rPr>
          <w:sz w:val="24"/>
          <w:szCs w:val="24"/>
          <w:lang w:eastAsia="zh-CN"/>
        </w:rPr>
      </w:pPr>
      <w:r>
        <w:rPr>
          <w:sz w:val="24"/>
          <w:szCs w:val="24"/>
          <w:lang w:eastAsia="zh-CN"/>
        </w:rPr>
        <w:t>6</w:t>
      </w:r>
      <w:bookmarkStart w:id="253" w:name="_Hlk132663326"/>
      <w:r>
        <w:rPr>
          <w:sz w:val="24"/>
          <w:szCs w:val="24"/>
          <w:lang w:eastAsia="zh-CN"/>
        </w:rPr>
        <w:t>严格遵守甲乙双方签订的本协议。</w:t>
      </w:r>
      <w:bookmarkEnd w:id="253"/>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乙方承诺</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遵守《安全生产法》《民法典》《建设工程安全生产管理条例》《中粮集团现场管理十项措施》</w:t>
      </w:r>
      <w:bookmarkStart w:id="254" w:name="_Hlk132700803"/>
      <w:r>
        <w:rPr>
          <w:rFonts w:hint="eastAsia"/>
          <w:sz w:val="24"/>
          <w:szCs w:val="24"/>
          <w:lang w:eastAsia="zh-CN"/>
        </w:rPr>
        <w:t>《中粮集团承包商与工程项目管</w:t>
      </w:r>
      <w:r>
        <w:rPr>
          <w:rFonts w:hint="eastAsia"/>
          <w:sz w:val="24"/>
          <w:szCs w:val="24"/>
          <w:lang w:eastAsia="zh-CN"/>
        </w:rPr>
        <w:t>理安全禁令》</w:t>
      </w:r>
      <w:bookmarkEnd w:id="254"/>
      <w:r>
        <w:rPr>
          <w:sz w:val="24"/>
          <w:szCs w:val="24"/>
          <w:lang w:eastAsia="zh-CN"/>
        </w:rPr>
        <w:t>《中粮糖业</w:t>
      </w:r>
      <w:r>
        <w:rPr>
          <w:sz w:val="24"/>
          <w:szCs w:val="24"/>
          <w:lang w:eastAsia="zh-CN"/>
        </w:rPr>
        <w:t>10</w:t>
      </w:r>
      <w:r>
        <w:rPr>
          <w:sz w:val="24"/>
          <w:szCs w:val="24"/>
          <w:lang w:eastAsia="zh-CN"/>
        </w:rPr>
        <w:t>条安全保命禁令》及其他有关法律、法规、规章、标准和甲方管理制度等有关规定</w:t>
      </w:r>
      <w:r>
        <w:rPr>
          <w:rFonts w:hint="eastAsia"/>
          <w:sz w:val="24"/>
          <w:szCs w:val="24"/>
          <w:lang w:eastAsia="zh-CN"/>
        </w:rPr>
        <w:t>。</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遵守工程设计</w:t>
      </w:r>
      <w:r>
        <w:rPr>
          <w:sz w:val="24"/>
          <w:szCs w:val="24"/>
          <w:lang w:eastAsia="zh-CN"/>
        </w:rPr>
        <w:t>,</w:t>
      </w:r>
      <w:r>
        <w:rPr>
          <w:sz w:val="24"/>
          <w:szCs w:val="24"/>
          <w:lang w:eastAsia="zh-CN"/>
        </w:rPr>
        <w:t>按工程设计、工程施工方案组织施工。</w:t>
      </w:r>
    </w:p>
    <w:p w:rsidR="00F41287" w:rsidRDefault="00E90492">
      <w:pPr>
        <w:spacing w:line="276" w:lineRule="auto"/>
        <w:ind w:firstLineChars="200" w:firstLine="480"/>
        <w:rPr>
          <w:sz w:val="24"/>
          <w:szCs w:val="24"/>
          <w:lang w:eastAsia="zh-CN"/>
        </w:rPr>
      </w:pPr>
      <w:r>
        <w:rPr>
          <w:sz w:val="24"/>
          <w:szCs w:val="24"/>
          <w:lang w:eastAsia="zh-CN"/>
        </w:rPr>
        <w:t>3.</w:t>
      </w:r>
      <w:r>
        <w:rPr>
          <w:sz w:val="24"/>
          <w:szCs w:val="24"/>
          <w:lang w:eastAsia="zh-CN"/>
        </w:rPr>
        <w:t>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在整个项目施工过程中，保持安全管理人员和项目技术人员的连续稳定，保持与承揽项目相匹配的施工资质，保证企业负责人、</w:t>
      </w:r>
      <w:r>
        <w:rPr>
          <w:sz w:val="24"/>
          <w:szCs w:val="24"/>
          <w:lang w:eastAsia="zh-CN"/>
        </w:rPr>
        <w:t>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rsidR="00F41287" w:rsidRDefault="00E90492">
      <w:pPr>
        <w:spacing w:line="276" w:lineRule="auto"/>
        <w:ind w:firstLineChars="200" w:firstLine="480"/>
        <w:rPr>
          <w:sz w:val="24"/>
          <w:szCs w:val="24"/>
          <w:lang w:eastAsia="zh-CN"/>
        </w:rPr>
      </w:pPr>
      <w:r>
        <w:rPr>
          <w:sz w:val="24"/>
          <w:szCs w:val="24"/>
          <w:lang w:eastAsia="zh-CN"/>
        </w:rPr>
        <w:lastRenderedPageBreak/>
        <w:t>5.</w:t>
      </w:r>
      <w:r>
        <w:rPr>
          <w:rFonts w:hint="eastAsia"/>
          <w:sz w:val="24"/>
          <w:szCs w:val="24"/>
          <w:lang w:eastAsia="zh-CN"/>
        </w:rPr>
        <w:t>不将作业项目拆包给不具备相应资质等级的作业单位或个人。</w:t>
      </w:r>
    </w:p>
    <w:p w:rsidR="00F41287" w:rsidRDefault="00E90492">
      <w:pPr>
        <w:spacing w:line="276" w:lineRule="auto"/>
        <w:ind w:firstLineChars="200" w:firstLine="480"/>
        <w:rPr>
          <w:sz w:val="24"/>
          <w:szCs w:val="24"/>
          <w:lang w:eastAsia="zh-CN"/>
        </w:rPr>
      </w:pPr>
      <w:r>
        <w:rPr>
          <w:sz w:val="24"/>
          <w:szCs w:val="24"/>
          <w:lang w:eastAsia="zh-CN"/>
        </w:rPr>
        <w:t>6.</w:t>
      </w:r>
      <w:r>
        <w:rPr>
          <w:sz w:val="24"/>
          <w:szCs w:val="24"/>
          <w:lang w:eastAsia="zh-CN"/>
        </w:rPr>
        <w:t>与甲方建立日常联系和协作机制</w:t>
      </w:r>
      <w:r>
        <w:rPr>
          <w:sz w:val="24"/>
          <w:szCs w:val="24"/>
          <w:lang w:eastAsia="zh-CN"/>
        </w:rPr>
        <w:t>,</w:t>
      </w:r>
      <w:r>
        <w:rPr>
          <w:sz w:val="24"/>
          <w:szCs w:val="24"/>
          <w:lang w:eastAsia="zh-CN"/>
        </w:rPr>
        <w:t>按时参加甲方组织的安全专业会议和活动。</w:t>
      </w:r>
    </w:p>
    <w:p w:rsidR="00F41287" w:rsidRDefault="00E90492">
      <w:pPr>
        <w:spacing w:line="276" w:lineRule="auto"/>
        <w:ind w:firstLineChars="200" w:firstLine="48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rsidR="00F41287" w:rsidRDefault="00E90492">
      <w:pPr>
        <w:spacing w:line="276" w:lineRule="auto"/>
        <w:ind w:firstLineChars="200" w:firstLine="48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w:t>
      </w:r>
      <w:r>
        <w:rPr>
          <w:rFonts w:hint="eastAsia"/>
          <w:sz w:val="24"/>
          <w:szCs w:val="24"/>
          <w:lang w:eastAsia="zh-CN"/>
        </w:rPr>
        <w:t>方有权决定单方面终止与乙方之间的项目合同及本协议，而无需承担任何提前解除合同的责任。由此给甲方造成损失的，乙方应给予甲方赔偿且甲方有权向乙方主张项目总金额</w:t>
      </w:r>
      <w:r>
        <w:rPr>
          <w:rFonts w:hint="eastAsia"/>
          <w:sz w:val="24"/>
          <w:szCs w:val="24"/>
          <w:lang w:eastAsia="zh-CN"/>
        </w:rPr>
        <w:t>30%</w:t>
      </w:r>
      <w:r>
        <w:rPr>
          <w:rFonts w:hint="eastAsia"/>
          <w:sz w:val="24"/>
          <w:szCs w:val="24"/>
          <w:lang w:eastAsia="zh-CN"/>
        </w:rPr>
        <w:t>的违约金。</w:t>
      </w:r>
    </w:p>
    <w:p w:rsidR="00F41287" w:rsidRDefault="00E90492">
      <w:pPr>
        <w:spacing w:line="276" w:lineRule="auto"/>
        <w:ind w:firstLineChars="200" w:firstLine="48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rsidR="00F41287" w:rsidRDefault="00E90492">
      <w:pPr>
        <w:spacing w:line="276" w:lineRule="auto"/>
        <w:ind w:firstLineChars="200" w:firstLine="48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rsidR="00F41287" w:rsidRDefault="00E90492">
      <w:pPr>
        <w:spacing w:line="276" w:lineRule="auto"/>
        <w:ind w:firstLineChars="200" w:firstLine="480"/>
        <w:rPr>
          <w:sz w:val="24"/>
          <w:szCs w:val="24"/>
          <w:lang w:eastAsia="zh-CN"/>
        </w:rPr>
      </w:pPr>
      <w:r>
        <w:rPr>
          <w:rFonts w:hint="eastAsia"/>
          <w:sz w:val="24"/>
          <w:szCs w:val="24"/>
          <w:lang w:eastAsia="zh-CN"/>
        </w:rPr>
        <w:t>1</w:t>
      </w:r>
      <w:r>
        <w:rPr>
          <w:sz w:val="24"/>
          <w:szCs w:val="24"/>
          <w:lang w:eastAsia="zh-CN"/>
        </w:rPr>
        <w:t>1.</w:t>
      </w:r>
      <w:r>
        <w:rPr>
          <w:sz w:val="24"/>
          <w:szCs w:val="24"/>
          <w:lang w:eastAsia="zh-CN"/>
        </w:rPr>
        <w:t>对项目施工现场的安全生产负直接责任。</w:t>
      </w:r>
    </w:p>
    <w:p w:rsidR="00F41287" w:rsidRDefault="00E90492">
      <w:pPr>
        <w:spacing w:line="276" w:lineRule="auto"/>
        <w:ind w:firstLineChars="200" w:firstLine="48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w:t>
      </w:r>
      <w:r>
        <w:rPr>
          <w:rFonts w:hint="eastAsia"/>
          <w:sz w:val="24"/>
          <w:szCs w:val="24"/>
          <w:lang w:eastAsia="zh-CN"/>
        </w:rPr>
        <w:t>严格遵守甲乙双方签订的本协议。</w:t>
      </w:r>
    </w:p>
    <w:p w:rsidR="00F41287" w:rsidRDefault="00E90492">
      <w:pPr>
        <w:spacing w:line="276" w:lineRule="auto"/>
        <w:ind w:firstLineChars="200" w:firstLine="480"/>
        <w:rPr>
          <w:sz w:val="24"/>
          <w:szCs w:val="24"/>
          <w:lang w:eastAsia="zh-CN"/>
        </w:rPr>
      </w:pPr>
      <w:bookmarkStart w:id="255" w:name="_Toc381911467"/>
      <w:bookmarkStart w:id="256" w:name="_Toc396036411"/>
      <w:bookmarkStart w:id="257" w:name="_Toc451698741"/>
      <w:bookmarkStart w:id="258" w:name="_Toc442016143"/>
      <w:bookmarkStart w:id="259" w:name="_Toc396037055"/>
      <w:bookmarkStart w:id="260" w:name="_Toc384944718"/>
      <w:bookmarkStart w:id="261" w:name="_Toc383301028"/>
      <w:bookmarkStart w:id="262" w:name="_Toc434694364"/>
      <w:bookmarkStart w:id="263" w:name="_Toc442133372"/>
      <w:bookmarkStart w:id="264" w:name="_Toc442022102"/>
      <w:bookmarkStart w:id="265" w:name="_Toc389985360"/>
      <w:r>
        <w:rPr>
          <w:sz w:val="24"/>
          <w:szCs w:val="24"/>
          <w:lang w:eastAsia="zh-CN"/>
        </w:rPr>
        <w:t>第三条</w:t>
      </w:r>
      <w:r>
        <w:rPr>
          <w:sz w:val="24"/>
          <w:szCs w:val="24"/>
          <w:lang w:eastAsia="zh-CN"/>
        </w:rPr>
        <w:t xml:space="preserve"> </w:t>
      </w:r>
      <w:r>
        <w:rPr>
          <w:sz w:val="24"/>
          <w:szCs w:val="24"/>
          <w:lang w:eastAsia="zh-CN"/>
        </w:rPr>
        <w:t>安全投入和资金保障</w:t>
      </w:r>
      <w:bookmarkEnd w:id="255"/>
      <w:bookmarkEnd w:id="256"/>
      <w:bookmarkEnd w:id="257"/>
      <w:bookmarkEnd w:id="258"/>
      <w:bookmarkEnd w:id="259"/>
      <w:bookmarkEnd w:id="260"/>
      <w:bookmarkEnd w:id="261"/>
      <w:bookmarkEnd w:id="262"/>
      <w:bookmarkEnd w:id="263"/>
      <w:bookmarkEnd w:id="264"/>
      <w:bookmarkEnd w:id="265"/>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甲方是项目安全投入的责任主体，负责完善和改进项目安全生产条件的资金保障，向乙方提供保障施工作业所需的安全投入，已包含在甲方支付给乙方的合同款中。</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乙方须</w:t>
      </w:r>
      <w:r>
        <w:rPr>
          <w:rFonts w:hint="eastAsia"/>
          <w:sz w:val="24"/>
          <w:szCs w:val="24"/>
          <w:lang w:eastAsia="zh-CN"/>
        </w:rPr>
        <w:t>和参与施工人员签订符合《民法典》要求的用工合同或劳务合同，负责为外包人员购买用工期间的工伤保险或人身意外伤害保险（购买金额不低于</w:t>
      </w:r>
      <w:r>
        <w:rPr>
          <w:rFonts w:hint="eastAsia"/>
          <w:sz w:val="24"/>
          <w:szCs w:val="24"/>
          <w:lang w:eastAsia="zh-CN"/>
        </w:rPr>
        <w:t>100</w:t>
      </w:r>
      <w:r>
        <w:rPr>
          <w:rFonts w:hint="eastAsia"/>
          <w:sz w:val="24"/>
          <w:szCs w:val="24"/>
          <w:lang w:eastAsia="zh-CN"/>
        </w:rPr>
        <w:t>万），并将购买保单复印件交甲方备案。</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四</w:t>
      </w:r>
      <w:r>
        <w:rPr>
          <w:sz w:val="24"/>
          <w:szCs w:val="24"/>
          <w:lang w:eastAsia="zh-CN"/>
        </w:rPr>
        <w:t>)</w:t>
      </w:r>
      <w:r>
        <w:rPr>
          <w:sz w:val="24"/>
          <w:szCs w:val="24"/>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F41287" w:rsidRDefault="00E90492">
      <w:pPr>
        <w:spacing w:line="276" w:lineRule="auto"/>
        <w:ind w:firstLineChars="200" w:firstLine="480"/>
        <w:rPr>
          <w:sz w:val="24"/>
          <w:szCs w:val="24"/>
          <w:lang w:eastAsia="zh-CN"/>
        </w:rPr>
      </w:pPr>
      <w:bookmarkStart w:id="266" w:name="_Toc381911468"/>
      <w:bookmarkStart w:id="267" w:name="_Toc451698742"/>
      <w:bookmarkStart w:id="268" w:name="_Toc396036412"/>
      <w:bookmarkStart w:id="269" w:name="_Toc442016144"/>
      <w:bookmarkStart w:id="270" w:name="_Toc434694365"/>
      <w:bookmarkStart w:id="271" w:name="_Toc389985361"/>
      <w:bookmarkStart w:id="272" w:name="_Toc442133373"/>
      <w:bookmarkStart w:id="273" w:name="_Toc396037056"/>
      <w:bookmarkStart w:id="274" w:name="_Toc384944719"/>
      <w:bookmarkStart w:id="275" w:name="_Toc383301029"/>
      <w:bookmarkStart w:id="276" w:name="_Toc442022103"/>
      <w:r>
        <w:rPr>
          <w:sz w:val="24"/>
          <w:szCs w:val="24"/>
          <w:lang w:eastAsia="zh-CN"/>
        </w:rPr>
        <w:t>第四条</w:t>
      </w:r>
      <w:r>
        <w:rPr>
          <w:sz w:val="24"/>
          <w:szCs w:val="24"/>
          <w:lang w:eastAsia="zh-CN"/>
        </w:rPr>
        <w:t xml:space="preserve"> </w:t>
      </w:r>
      <w:r>
        <w:rPr>
          <w:sz w:val="24"/>
          <w:szCs w:val="24"/>
          <w:lang w:eastAsia="zh-CN"/>
        </w:rPr>
        <w:t>安全设施和施工条件</w:t>
      </w:r>
      <w:bookmarkEnd w:id="266"/>
      <w:bookmarkEnd w:id="267"/>
      <w:bookmarkEnd w:id="268"/>
      <w:bookmarkEnd w:id="269"/>
      <w:bookmarkEnd w:id="270"/>
      <w:bookmarkEnd w:id="271"/>
      <w:bookmarkEnd w:id="272"/>
      <w:bookmarkEnd w:id="273"/>
      <w:bookmarkEnd w:id="274"/>
      <w:bookmarkEnd w:id="275"/>
      <w:bookmarkEnd w:id="276"/>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甲方应当保证提供给外包项目有关的生产系统安全设施正常运行，保证外包项目具备法律、法规、规章和标准规定的安</w:t>
      </w:r>
      <w:r>
        <w:rPr>
          <w:sz w:val="24"/>
          <w:szCs w:val="24"/>
          <w:lang w:eastAsia="zh-CN"/>
        </w:rPr>
        <w:t>全生产条件。</w:t>
      </w:r>
      <w:r>
        <w:rPr>
          <w:sz w:val="24"/>
          <w:szCs w:val="24"/>
          <w:lang w:eastAsia="zh-CN"/>
        </w:rPr>
        <w:t xml:space="preserve"> </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F41287" w:rsidRDefault="00E90492">
      <w:pPr>
        <w:spacing w:line="276" w:lineRule="auto"/>
        <w:ind w:firstLineChars="200" w:firstLine="480"/>
        <w:rPr>
          <w:sz w:val="24"/>
          <w:szCs w:val="24"/>
          <w:lang w:eastAsia="zh-CN"/>
        </w:rPr>
      </w:pPr>
      <w:r>
        <w:rPr>
          <w:sz w:val="24"/>
          <w:szCs w:val="24"/>
          <w:lang w:eastAsia="zh-CN"/>
        </w:rPr>
        <w:t>甲方提供乙方图纸资料的日期</w:t>
      </w:r>
      <w:r>
        <w:rPr>
          <w:sz w:val="24"/>
          <w:szCs w:val="24"/>
          <w:lang w:eastAsia="zh-CN"/>
        </w:rPr>
        <w:t>(</w:t>
      </w:r>
      <w:r>
        <w:rPr>
          <w:sz w:val="24"/>
          <w:szCs w:val="24"/>
          <w:lang w:eastAsia="zh-CN"/>
        </w:rPr>
        <w:t>包括图纸的绘</w:t>
      </w:r>
      <w:r>
        <w:rPr>
          <w:sz w:val="24"/>
          <w:szCs w:val="24"/>
          <w:lang w:eastAsia="zh-CN"/>
        </w:rPr>
        <w:t>制时间</w:t>
      </w:r>
      <w:r>
        <w:rPr>
          <w:sz w:val="24"/>
          <w:szCs w:val="24"/>
          <w:lang w:eastAsia="zh-CN"/>
        </w:rPr>
        <w:t>)</w:t>
      </w:r>
      <w:r>
        <w:rPr>
          <w:sz w:val="24"/>
          <w:szCs w:val="24"/>
          <w:lang w:eastAsia="zh-CN"/>
        </w:rPr>
        <w:t>、名称和数量清单，技术交底的时间、负责人、参加人员等记录资料，应当在本协议的附件</w:t>
      </w:r>
      <w:r>
        <w:rPr>
          <w:sz w:val="24"/>
          <w:szCs w:val="24"/>
          <w:lang w:eastAsia="zh-CN"/>
        </w:rPr>
        <w:t>1(</w:t>
      </w:r>
      <w:r>
        <w:rPr>
          <w:sz w:val="24"/>
          <w:szCs w:val="24"/>
          <w:lang w:eastAsia="zh-CN"/>
        </w:rPr>
        <w:t>《技术交底记录文件》</w:t>
      </w:r>
      <w:r>
        <w:rPr>
          <w:sz w:val="24"/>
          <w:szCs w:val="24"/>
          <w:lang w:eastAsia="zh-CN"/>
        </w:rPr>
        <w:t>)</w:t>
      </w:r>
      <w:r>
        <w:rPr>
          <w:sz w:val="24"/>
          <w:szCs w:val="24"/>
          <w:lang w:eastAsia="zh-CN"/>
        </w:rPr>
        <w:t>中予以明确。</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四</w:t>
      </w:r>
      <w:r>
        <w:rPr>
          <w:sz w:val="24"/>
          <w:szCs w:val="24"/>
          <w:lang w:eastAsia="zh-CN"/>
        </w:rPr>
        <w:t>)</w:t>
      </w:r>
      <w:r>
        <w:rPr>
          <w:rFonts w:hint="eastAsia"/>
          <w:sz w:val="24"/>
          <w:szCs w:val="24"/>
          <w:lang w:eastAsia="zh-CN"/>
        </w:rPr>
        <w:t>乙方作业前应提交如下材料：</w:t>
      </w:r>
    </w:p>
    <w:p w:rsidR="00F41287" w:rsidRDefault="00E90492">
      <w:pPr>
        <w:spacing w:line="300" w:lineRule="exact"/>
        <w:ind w:firstLineChars="200" w:firstLine="480"/>
        <w:rPr>
          <w:sz w:val="24"/>
          <w:szCs w:val="24"/>
          <w:lang w:eastAsia="zh-CN"/>
        </w:rPr>
      </w:pPr>
      <w:r>
        <w:rPr>
          <w:rFonts w:hint="eastAsia"/>
          <w:sz w:val="24"/>
          <w:szCs w:val="24"/>
          <w:lang w:eastAsia="zh-CN"/>
        </w:rPr>
        <w:t xml:space="preserve">1. </w:t>
      </w:r>
      <w:r>
        <w:rPr>
          <w:rFonts w:hint="eastAsia"/>
          <w:sz w:val="24"/>
          <w:szCs w:val="24"/>
          <w:lang w:eastAsia="zh-CN"/>
        </w:rPr>
        <w:t>提供一份所有作业人员花名册▲</w:t>
      </w:r>
    </w:p>
    <w:p w:rsidR="00F41287" w:rsidRDefault="00E90492">
      <w:pPr>
        <w:spacing w:line="300" w:lineRule="exact"/>
        <w:ind w:firstLineChars="200" w:firstLine="480"/>
        <w:rPr>
          <w:sz w:val="24"/>
          <w:szCs w:val="24"/>
          <w:lang w:eastAsia="zh-CN"/>
        </w:rPr>
      </w:pPr>
      <w:r>
        <w:rPr>
          <w:rFonts w:hint="eastAsia"/>
          <w:sz w:val="24"/>
          <w:szCs w:val="24"/>
          <w:lang w:eastAsia="zh-CN"/>
        </w:rPr>
        <w:lastRenderedPageBreak/>
        <w:t xml:space="preserve">2. </w:t>
      </w:r>
      <w:r>
        <w:rPr>
          <w:rFonts w:hint="eastAsia"/>
          <w:sz w:val="24"/>
          <w:szCs w:val="24"/>
          <w:lang w:eastAsia="zh-CN"/>
        </w:rPr>
        <w:t>提供所有作业人员身份证（复印件）▲</w:t>
      </w:r>
    </w:p>
    <w:p w:rsidR="00F41287" w:rsidRDefault="00E90492">
      <w:pPr>
        <w:spacing w:line="300" w:lineRule="exact"/>
        <w:ind w:firstLineChars="200" w:firstLine="480"/>
        <w:rPr>
          <w:sz w:val="24"/>
          <w:szCs w:val="24"/>
          <w:lang w:eastAsia="zh-CN"/>
        </w:rPr>
      </w:pPr>
      <w:r>
        <w:rPr>
          <w:rFonts w:hint="eastAsia"/>
          <w:sz w:val="24"/>
          <w:szCs w:val="24"/>
          <w:lang w:eastAsia="zh-CN"/>
        </w:rPr>
        <w:t>3.</w:t>
      </w:r>
      <w:r>
        <w:rPr>
          <w:rFonts w:hint="eastAsia"/>
          <w:sz w:val="24"/>
          <w:szCs w:val="24"/>
          <w:lang w:eastAsia="zh-CN"/>
        </w:rPr>
        <w:t>为每一位作业人员提供一份“健康体检”表（医院体检证明）▲</w:t>
      </w:r>
    </w:p>
    <w:p w:rsidR="00F41287" w:rsidRDefault="00E90492">
      <w:pPr>
        <w:spacing w:line="300" w:lineRule="exact"/>
        <w:ind w:firstLineChars="200" w:firstLine="480"/>
        <w:rPr>
          <w:sz w:val="24"/>
          <w:szCs w:val="24"/>
          <w:lang w:eastAsia="zh-CN"/>
        </w:rPr>
      </w:pPr>
      <w:r>
        <w:rPr>
          <w:rFonts w:hint="eastAsia"/>
          <w:sz w:val="24"/>
          <w:szCs w:val="24"/>
          <w:lang w:eastAsia="zh-CN"/>
        </w:rPr>
        <w:t>4.</w:t>
      </w:r>
      <w:r>
        <w:rPr>
          <w:rFonts w:hint="eastAsia"/>
          <w:sz w:val="24"/>
          <w:szCs w:val="24"/>
          <w:lang w:eastAsia="zh-CN"/>
        </w:rPr>
        <w:t>项目经理及专职安全员并持证上岗▲</w:t>
      </w:r>
    </w:p>
    <w:p w:rsidR="00F41287" w:rsidRDefault="00E90492">
      <w:pPr>
        <w:spacing w:line="300" w:lineRule="exact"/>
        <w:ind w:firstLineChars="200" w:firstLine="480"/>
        <w:rPr>
          <w:sz w:val="24"/>
          <w:szCs w:val="24"/>
          <w:lang w:eastAsia="zh-CN"/>
        </w:rPr>
      </w:pPr>
      <w:r>
        <w:rPr>
          <w:rFonts w:hint="eastAsia"/>
          <w:sz w:val="24"/>
          <w:szCs w:val="24"/>
          <w:lang w:eastAsia="zh-CN"/>
        </w:rPr>
        <w:t>5.</w:t>
      </w:r>
      <w:r>
        <w:rPr>
          <w:rFonts w:hint="eastAsia"/>
          <w:sz w:val="24"/>
          <w:szCs w:val="24"/>
          <w:lang w:eastAsia="zh-CN"/>
        </w:rPr>
        <w:t>每一位作业人员的安全规程培训考试，合格后方可上岗▲</w:t>
      </w:r>
    </w:p>
    <w:p w:rsidR="00F41287" w:rsidRDefault="00E90492">
      <w:pPr>
        <w:spacing w:line="300" w:lineRule="exact"/>
        <w:ind w:firstLineChars="200" w:firstLine="480"/>
        <w:rPr>
          <w:sz w:val="24"/>
          <w:szCs w:val="24"/>
          <w:lang w:eastAsia="zh-CN"/>
        </w:rPr>
      </w:pPr>
      <w:r>
        <w:rPr>
          <w:rFonts w:hint="eastAsia"/>
          <w:sz w:val="24"/>
          <w:szCs w:val="24"/>
          <w:lang w:eastAsia="zh-CN"/>
        </w:rPr>
        <w:t>6.</w:t>
      </w:r>
      <w:r>
        <w:rPr>
          <w:rFonts w:hint="eastAsia"/>
          <w:sz w:val="24"/>
          <w:szCs w:val="24"/>
          <w:lang w:eastAsia="zh-CN"/>
        </w:rPr>
        <w:t>承包单位与每一位员工签订劳动合同（提供复印件）</w:t>
      </w:r>
    </w:p>
    <w:p w:rsidR="00F41287" w:rsidRDefault="00E90492">
      <w:pPr>
        <w:spacing w:line="300" w:lineRule="exact"/>
        <w:ind w:firstLineChars="200" w:firstLine="480"/>
        <w:rPr>
          <w:sz w:val="24"/>
          <w:szCs w:val="24"/>
          <w:lang w:eastAsia="zh-CN"/>
        </w:rPr>
      </w:pPr>
      <w:r>
        <w:rPr>
          <w:rFonts w:hint="eastAsia"/>
          <w:sz w:val="24"/>
          <w:szCs w:val="24"/>
          <w:lang w:eastAsia="zh-CN"/>
        </w:rPr>
        <w:t>7.</w:t>
      </w:r>
      <w:r>
        <w:rPr>
          <w:rFonts w:hint="eastAsia"/>
          <w:sz w:val="24"/>
          <w:szCs w:val="24"/>
          <w:lang w:eastAsia="zh-CN"/>
        </w:rPr>
        <w:t>为所有作业人员办理工伤保险或意外保险（提供保险凭证）▲</w:t>
      </w:r>
    </w:p>
    <w:p w:rsidR="00F41287" w:rsidRDefault="00E90492">
      <w:pPr>
        <w:spacing w:line="300" w:lineRule="exact"/>
        <w:ind w:firstLineChars="200" w:firstLine="480"/>
        <w:rPr>
          <w:sz w:val="24"/>
          <w:szCs w:val="24"/>
          <w:lang w:eastAsia="zh-CN"/>
        </w:rPr>
      </w:pPr>
      <w:r>
        <w:rPr>
          <w:rFonts w:hint="eastAsia"/>
          <w:sz w:val="24"/>
          <w:szCs w:val="24"/>
          <w:lang w:eastAsia="zh-CN"/>
        </w:rPr>
        <w:t>8.</w:t>
      </w:r>
      <w:r>
        <w:rPr>
          <w:rFonts w:hint="eastAsia"/>
          <w:sz w:val="24"/>
          <w:szCs w:val="24"/>
          <w:lang w:eastAsia="zh-CN"/>
        </w:rPr>
        <w:t>按规定缴纳安全风险抵押金▲</w:t>
      </w:r>
    </w:p>
    <w:p w:rsidR="00F41287" w:rsidRDefault="00E90492">
      <w:pPr>
        <w:spacing w:line="300" w:lineRule="exact"/>
        <w:ind w:firstLineChars="200" w:firstLine="480"/>
        <w:rPr>
          <w:sz w:val="24"/>
          <w:szCs w:val="24"/>
          <w:lang w:eastAsia="zh-CN"/>
        </w:rPr>
      </w:pPr>
      <w:r>
        <w:rPr>
          <w:rFonts w:hint="eastAsia"/>
          <w:sz w:val="24"/>
          <w:szCs w:val="24"/>
          <w:lang w:eastAsia="zh-CN"/>
        </w:rPr>
        <w:t>9.</w:t>
      </w:r>
      <w:r>
        <w:rPr>
          <w:rFonts w:hint="eastAsia"/>
          <w:sz w:val="24"/>
          <w:szCs w:val="24"/>
          <w:lang w:eastAsia="zh-CN"/>
        </w:rPr>
        <w:t>提供所有作业人员月度考勤表（进场以后执行）▲</w:t>
      </w:r>
    </w:p>
    <w:p w:rsidR="00F41287" w:rsidRDefault="00E90492">
      <w:pPr>
        <w:spacing w:line="300" w:lineRule="exact"/>
        <w:ind w:firstLineChars="200" w:firstLine="480"/>
        <w:rPr>
          <w:sz w:val="24"/>
          <w:szCs w:val="24"/>
          <w:lang w:eastAsia="zh-CN"/>
        </w:rPr>
      </w:pPr>
      <w:r>
        <w:rPr>
          <w:rFonts w:hint="eastAsia"/>
          <w:sz w:val="24"/>
          <w:szCs w:val="24"/>
          <w:lang w:eastAsia="zh-CN"/>
        </w:rPr>
        <w:t>10.</w:t>
      </w:r>
      <w:r>
        <w:rPr>
          <w:rFonts w:hint="eastAsia"/>
          <w:sz w:val="24"/>
          <w:szCs w:val="24"/>
          <w:lang w:eastAsia="zh-CN"/>
        </w:rPr>
        <w:t>提供所有作业人员劳动防护用品清单（如：安全帽、工作服、工作鞋、口罩、手套、耳塞、防护眼镜等）▲</w:t>
      </w:r>
    </w:p>
    <w:p w:rsidR="00F41287" w:rsidRDefault="00E90492">
      <w:pPr>
        <w:spacing w:line="300" w:lineRule="exact"/>
        <w:ind w:firstLineChars="200" w:firstLine="480"/>
        <w:rPr>
          <w:sz w:val="24"/>
          <w:szCs w:val="24"/>
          <w:lang w:eastAsia="zh-CN"/>
        </w:rPr>
      </w:pPr>
      <w:r>
        <w:rPr>
          <w:rFonts w:hint="eastAsia"/>
          <w:sz w:val="24"/>
          <w:szCs w:val="24"/>
          <w:lang w:eastAsia="zh-CN"/>
        </w:rPr>
        <w:t>11.</w:t>
      </w:r>
      <w:r>
        <w:rPr>
          <w:rFonts w:hint="eastAsia"/>
          <w:sz w:val="24"/>
          <w:szCs w:val="24"/>
          <w:lang w:eastAsia="zh-CN"/>
        </w:rPr>
        <w:t>提供每位员工月度安全培训记录及档案（进场以后执行）</w:t>
      </w:r>
    </w:p>
    <w:p w:rsidR="00F41287" w:rsidRDefault="00E90492">
      <w:pPr>
        <w:spacing w:line="300" w:lineRule="exact"/>
        <w:ind w:firstLineChars="200" w:firstLine="480"/>
        <w:rPr>
          <w:sz w:val="24"/>
          <w:szCs w:val="24"/>
          <w:lang w:eastAsia="zh-CN"/>
        </w:rPr>
      </w:pPr>
      <w:r>
        <w:rPr>
          <w:rFonts w:hint="eastAsia"/>
          <w:sz w:val="24"/>
          <w:szCs w:val="24"/>
          <w:lang w:eastAsia="zh-CN"/>
        </w:rPr>
        <w:t>12.</w:t>
      </w:r>
      <w:r>
        <w:rPr>
          <w:rFonts w:hint="eastAsia"/>
          <w:sz w:val="24"/>
          <w:szCs w:val="24"/>
          <w:lang w:eastAsia="zh-CN"/>
        </w:rPr>
        <w:t>提供安全生产管理办法、安全生产责任制、操作规程▲</w:t>
      </w:r>
    </w:p>
    <w:p w:rsidR="00F41287" w:rsidRDefault="00E90492">
      <w:pPr>
        <w:spacing w:line="300" w:lineRule="exact"/>
        <w:ind w:firstLineChars="200" w:firstLine="480"/>
        <w:rPr>
          <w:sz w:val="24"/>
          <w:szCs w:val="24"/>
          <w:lang w:eastAsia="zh-CN"/>
        </w:rPr>
      </w:pPr>
      <w:r>
        <w:rPr>
          <w:rFonts w:hint="eastAsia"/>
          <w:sz w:val="24"/>
          <w:szCs w:val="24"/>
          <w:lang w:eastAsia="zh-CN"/>
        </w:rPr>
        <w:t>13.</w:t>
      </w:r>
      <w:r>
        <w:rPr>
          <w:rFonts w:hint="eastAsia"/>
          <w:sz w:val="24"/>
          <w:szCs w:val="24"/>
          <w:lang w:eastAsia="zh-CN"/>
        </w:rPr>
        <w:t>提供有效的营业执照、施工资质、安全生产许可证等文件▲</w:t>
      </w:r>
      <w:r>
        <w:rPr>
          <w:rFonts w:hint="eastAsia"/>
          <w:sz w:val="24"/>
          <w:szCs w:val="24"/>
          <w:lang w:eastAsia="zh-CN"/>
        </w:rPr>
        <w:t xml:space="preserve"> </w:t>
      </w:r>
    </w:p>
    <w:p w:rsidR="00F41287" w:rsidRDefault="00E90492">
      <w:pPr>
        <w:spacing w:line="300" w:lineRule="exact"/>
        <w:ind w:firstLineChars="200" w:firstLine="480"/>
        <w:rPr>
          <w:sz w:val="24"/>
          <w:szCs w:val="24"/>
          <w:lang w:eastAsia="zh-CN"/>
        </w:rPr>
      </w:pPr>
      <w:r>
        <w:rPr>
          <w:rFonts w:hint="eastAsia"/>
          <w:sz w:val="24"/>
          <w:szCs w:val="24"/>
          <w:lang w:eastAsia="zh-CN"/>
        </w:rPr>
        <w:t>14.</w:t>
      </w:r>
      <w:r>
        <w:rPr>
          <w:rFonts w:hint="eastAsia"/>
          <w:sz w:val="24"/>
          <w:szCs w:val="24"/>
          <w:lang w:eastAsia="zh-CN"/>
        </w:rPr>
        <w:t>项目经理和安全员委托书（承包商单位有效文函）▲</w:t>
      </w:r>
    </w:p>
    <w:p w:rsidR="00F41287" w:rsidRDefault="00E90492">
      <w:pPr>
        <w:spacing w:line="300" w:lineRule="exact"/>
        <w:ind w:firstLineChars="200" w:firstLine="480"/>
        <w:rPr>
          <w:sz w:val="24"/>
          <w:szCs w:val="24"/>
          <w:lang w:eastAsia="zh-CN"/>
        </w:rPr>
      </w:pPr>
      <w:r>
        <w:rPr>
          <w:rFonts w:hint="eastAsia"/>
          <w:sz w:val="24"/>
          <w:szCs w:val="24"/>
          <w:lang w:eastAsia="zh-CN"/>
        </w:rPr>
        <w:t>15.</w:t>
      </w:r>
      <w:r>
        <w:rPr>
          <w:rFonts w:hint="eastAsia"/>
          <w:sz w:val="24"/>
          <w:szCs w:val="24"/>
          <w:lang w:eastAsia="zh-CN"/>
        </w:rPr>
        <w:t>项目安全管理组织机构图，及安全生产责任制；</w:t>
      </w:r>
    </w:p>
    <w:p w:rsidR="00F41287" w:rsidRDefault="00E90492">
      <w:pPr>
        <w:spacing w:line="300" w:lineRule="exact"/>
        <w:ind w:firstLineChars="200" w:firstLine="480"/>
        <w:rPr>
          <w:sz w:val="24"/>
          <w:szCs w:val="24"/>
          <w:lang w:eastAsia="zh-CN"/>
        </w:rPr>
      </w:pPr>
      <w:r>
        <w:rPr>
          <w:rFonts w:hint="eastAsia"/>
          <w:sz w:val="24"/>
          <w:szCs w:val="24"/>
          <w:lang w:eastAsia="zh-CN"/>
        </w:rPr>
        <w:t>16.</w:t>
      </w:r>
      <w:r>
        <w:rPr>
          <w:rFonts w:hint="eastAsia"/>
          <w:sz w:val="24"/>
          <w:szCs w:val="24"/>
          <w:lang w:eastAsia="zh-CN"/>
        </w:rPr>
        <w:t>签订外来施工作业人员的安全承诺▲（进场前签定）</w:t>
      </w:r>
    </w:p>
    <w:p w:rsidR="00F41287" w:rsidRDefault="00E90492">
      <w:pPr>
        <w:spacing w:line="300" w:lineRule="exact"/>
        <w:ind w:firstLineChars="200" w:firstLine="480"/>
        <w:rPr>
          <w:sz w:val="24"/>
          <w:szCs w:val="24"/>
          <w:lang w:eastAsia="zh-CN"/>
        </w:rPr>
      </w:pPr>
      <w:r>
        <w:rPr>
          <w:rFonts w:hint="eastAsia"/>
          <w:sz w:val="24"/>
          <w:szCs w:val="24"/>
          <w:lang w:eastAsia="zh-CN"/>
        </w:rPr>
        <w:t>17.</w:t>
      </w:r>
      <w:r>
        <w:rPr>
          <w:rFonts w:hint="eastAsia"/>
          <w:sz w:val="24"/>
          <w:szCs w:val="24"/>
          <w:lang w:eastAsia="zh-CN"/>
        </w:rPr>
        <w:t>提供现场“应急施救药品”▲</w:t>
      </w:r>
      <w:r>
        <w:rPr>
          <w:rFonts w:hint="eastAsia"/>
          <w:sz w:val="24"/>
          <w:szCs w:val="24"/>
          <w:lang w:eastAsia="zh-CN"/>
        </w:rPr>
        <w:t>(</w:t>
      </w:r>
      <w:r>
        <w:rPr>
          <w:rFonts w:hint="eastAsia"/>
          <w:sz w:val="24"/>
          <w:szCs w:val="24"/>
          <w:lang w:eastAsia="zh-CN"/>
        </w:rPr>
        <w:t>附药品清单</w:t>
      </w:r>
      <w:r>
        <w:rPr>
          <w:rFonts w:hint="eastAsia"/>
          <w:sz w:val="24"/>
          <w:szCs w:val="24"/>
          <w:lang w:eastAsia="zh-CN"/>
        </w:rPr>
        <w:t>)</w:t>
      </w:r>
    </w:p>
    <w:p w:rsidR="00F41287" w:rsidRDefault="00E90492">
      <w:pPr>
        <w:spacing w:line="300" w:lineRule="exact"/>
        <w:ind w:firstLineChars="200" w:firstLine="480"/>
        <w:rPr>
          <w:sz w:val="24"/>
          <w:szCs w:val="24"/>
          <w:lang w:eastAsia="zh-CN"/>
        </w:rPr>
      </w:pPr>
      <w:r>
        <w:rPr>
          <w:rFonts w:hint="eastAsia"/>
          <w:sz w:val="24"/>
          <w:szCs w:val="24"/>
          <w:lang w:eastAsia="zh-CN"/>
        </w:rPr>
        <w:t>18.</w:t>
      </w:r>
      <w:r>
        <w:rPr>
          <w:rFonts w:hint="eastAsia"/>
          <w:sz w:val="24"/>
          <w:szCs w:val="24"/>
          <w:lang w:eastAsia="zh-CN"/>
        </w:rPr>
        <w:t>施工项目开工申请▲</w:t>
      </w:r>
    </w:p>
    <w:p w:rsidR="00F41287" w:rsidRDefault="00E90492">
      <w:pPr>
        <w:spacing w:line="300" w:lineRule="exact"/>
        <w:ind w:firstLineChars="200" w:firstLine="480"/>
        <w:rPr>
          <w:sz w:val="24"/>
          <w:szCs w:val="24"/>
          <w:lang w:eastAsia="zh-CN"/>
        </w:rPr>
      </w:pPr>
      <w:r>
        <w:rPr>
          <w:rFonts w:hint="eastAsia"/>
          <w:sz w:val="24"/>
          <w:szCs w:val="24"/>
          <w:lang w:eastAsia="zh-CN"/>
        </w:rPr>
        <w:t>19.</w:t>
      </w:r>
      <w:r>
        <w:rPr>
          <w:rFonts w:hint="eastAsia"/>
          <w:sz w:val="24"/>
          <w:szCs w:val="24"/>
          <w:lang w:eastAsia="zh-CN"/>
        </w:rPr>
        <w:t>提供承包合同、安全协议（复印件）▲</w:t>
      </w:r>
    </w:p>
    <w:p w:rsidR="00F41287" w:rsidRDefault="00E90492">
      <w:pPr>
        <w:spacing w:line="300" w:lineRule="exact"/>
        <w:ind w:firstLineChars="200" w:firstLine="480"/>
        <w:rPr>
          <w:sz w:val="24"/>
          <w:szCs w:val="24"/>
          <w:lang w:eastAsia="zh-CN"/>
        </w:rPr>
      </w:pPr>
      <w:r>
        <w:rPr>
          <w:rFonts w:hint="eastAsia"/>
          <w:sz w:val="24"/>
          <w:szCs w:val="24"/>
          <w:lang w:eastAsia="zh-CN"/>
        </w:rPr>
        <w:t>20.</w:t>
      </w:r>
      <w:r>
        <w:rPr>
          <w:rFonts w:hint="eastAsia"/>
          <w:sz w:val="24"/>
          <w:szCs w:val="24"/>
          <w:lang w:eastAsia="zh-CN"/>
        </w:rPr>
        <w:t>提供作业工器具清单、合格证</w:t>
      </w:r>
    </w:p>
    <w:p w:rsidR="00F41287" w:rsidRDefault="00E90492">
      <w:pPr>
        <w:spacing w:line="300" w:lineRule="exact"/>
        <w:ind w:firstLineChars="200" w:firstLine="480"/>
        <w:rPr>
          <w:sz w:val="24"/>
          <w:szCs w:val="24"/>
          <w:lang w:eastAsia="zh-CN"/>
        </w:rPr>
      </w:pPr>
      <w:r>
        <w:rPr>
          <w:rFonts w:hint="eastAsia"/>
          <w:sz w:val="24"/>
          <w:szCs w:val="24"/>
          <w:lang w:eastAsia="zh-CN"/>
        </w:rPr>
        <w:t>21.</w:t>
      </w:r>
      <w:r>
        <w:rPr>
          <w:rFonts w:hint="eastAsia"/>
          <w:sz w:val="24"/>
          <w:szCs w:val="24"/>
          <w:lang w:eastAsia="zh-CN"/>
        </w:rPr>
        <w:t>特殊作业人员清单、特种作业资格证▲</w:t>
      </w:r>
    </w:p>
    <w:p w:rsidR="00F41287" w:rsidRDefault="00E90492">
      <w:pPr>
        <w:spacing w:line="300" w:lineRule="exact"/>
        <w:ind w:firstLineChars="192" w:firstLine="461"/>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rsidR="00F41287" w:rsidRDefault="00E90492">
      <w:pPr>
        <w:spacing w:line="276" w:lineRule="auto"/>
        <w:ind w:firstLineChars="200" w:firstLine="48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F41287" w:rsidRDefault="00E90492">
      <w:pPr>
        <w:spacing w:line="276" w:lineRule="auto"/>
        <w:ind w:firstLineChars="200" w:firstLine="48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w:t>
      </w:r>
      <w:r>
        <w:rPr>
          <w:rFonts w:hint="eastAsia"/>
          <w:sz w:val="24"/>
          <w:szCs w:val="24"/>
          <w:lang w:eastAsia="zh-CN"/>
        </w:rPr>
        <w:t>业。</w:t>
      </w:r>
    </w:p>
    <w:p w:rsidR="00F41287" w:rsidRDefault="00E90492">
      <w:pPr>
        <w:spacing w:line="276" w:lineRule="auto"/>
        <w:ind w:firstLineChars="200" w:firstLine="480"/>
        <w:rPr>
          <w:sz w:val="24"/>
          <w:szCs w:val="24"/>
          <w:lang w:eastAsia="zh-CN"/>
        </w:rPr>
      </w:pPr>
      <w:r>
        <w:rPr>
          <w:sz w:val="24"/>
          <w:szCs w:val="24"/>
          <w:lang w:eastAsia="zh-CN"/>
        </w:rPr>
        <w:t>（六）</w:t>
      </w:r>
      <w:r>
        <w:rPr>
          <w:rFonts w:hint="eastAsia"/>
          <w:sz w:val="24"/>
          <w:szCs w:val="24"/>
          <w:lang w:eastAsia="zh-CN"/>
        </w:rPr>
        <w:t>乙方在作业时必须履行好如下工作要求：</w:t>
      </w:r>
    </w:p>
    <w:p w:rsidR="00F41287" w:rsidRDefault="00E90492">
      <w:pPr>
        <w:spacing w:line="420" w:lineRule="exact"/>
        <w:ind w:firstLineChars="200" w:firstLine="480"/>
        <w:rPr>
          <w:sz w:val="24"/>
          <w:lang w:eastAsia="zh-CN"/>
        </w:rPr>
      </w:pPr>
      <w:r>
        <w:rPr>
          <w:rFonts w:hint="eastAsia"/>
          <w:sz w:val="24"/>
          <w:lang w:eastAsia="zh-CN"/>
        </w:rPr>
        <w:t>1.</w:t>
      </w:r>
      <w:r>
        <w:rPr>
          <w:rFonts w:hint="eastAsia"/>
          <w:sz w:val="24"/>
          <w:lang w:eastAsia="zh-CN"/>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F41287" w:rsidRDefault="00E90492">
      <w:pPr>
        <w:spacing w:line="420" w:lineRule="exact"/>
        <w:ind w:firstLineChars="200" w:firstLine="480"/>
        <w:rPr>
          <w:sz w:val="24"/>
          <w:lang w:eastAsia="zh-CN"/>
        </w:rPr>
      </w:pPr>
      <w:r>
        <w:rPr>
          <w:rFonts w:hint="eastAsia"/>
          <w:sz w:val="24"/>
          <w:szCs w:val="24"/>
          <w:lang w:eastAsia="zh-CN"/>
        </w:rPr>
        <w:t>2.</w:t>
      </w:r>
      <w:r>
        <w:rPr>
          <w:rFonts w:hint="eastAsia"/>
          <w:sz w:val="24"/>
          <w:lang w:eastAsia="zh-CN"/>
        </w:rPr>
        <w:t>作业时如需拉设警戒带的，提前采购好。</w:t>
      </w:r>
    </w:p>
    <w:p w:rsidR="00F41287" w:rsidRDefault="00E90492">
      <w:pPr>
        <w:spacing w:line="420" w:lineRule="exact"/>
        <w:ind w:firstLineChars="200" w:firstLine="48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rsidR="00F41287" w:rsidRDefault="00E90492">
      <w:pPr>
        <w:spacing w:line="420" w:lineRule="exact"/>
        <w:ind w:firstLineChars="200" w:firstLine="480"/>
        <w:rPr>
          <w:sz w:val="24"/>
          <w:lang w:eastAsia="zh-CN"/>
        </w:rPr>
      </w:pPr>
      <w:r>
        <w:rPr>
          <w:rFonts w:hint="eastAsia"/>
          <w:sz w:val="24"/>
          <w:szCs w:val="24"/>
          <w:lang w:eastAsia="zh-CN"/>
        </w:rPr>
        <w:lastRenderedPageBreak/>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w:t>
      </w:r>
      <w:r>
        <w:rPr>
          <w:rFonts w:hint="eastAsia"/>
          <w:sz w:val="24"/>
          <w:lang w:eastAsia="zh-CN"/>
        </w:rPr>
        <w:t>2-4</w:t>
      </w:r>
      <w:r>
        <w:rPr>
          <w:rFonts w:hint="eastAsia"/>
          <w:sz w:val="24"/>
          <w:lang w:eastAsia="zh-CN"/>
        </w:rPr>
        <w:t>件红色反光衣，前、后印刷有“安全监护人”字样，供专职安全监护人穿用。</w:t>
      </w:r>
    </w:p>
    <w:p w:rsidR="00F41287" w:rsidRDefault="00E90492">
      <w:pPr>
        <w:spacing w:line="420" w:lineRule="exact"/>
        <w:ind w:firstLineChars="200" w:firstLine="48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w:t>
      </w:r>
      <w:r>
        <w:rPr>
          <w:rFonts w:hint="eastAsia"/>
          <w:sz w:val="24"/>
          <w:lang w:eastAsia="zh-CN"/>
        </w:rPr>
        <w:t>达、示宽灯、车辆左右和后侧张贴反光条等。</w:t>
      </w:r>
    </w:p>
    <w:p w:rsidR="00F41287" w:rsidRDefault="00E90492">
      <w:pPr>
        <w:spacing w:line="420" w:lineRule="exact"/>
        <w:ind w:firstLineChars="200" w:firstLine="48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rsidR="00F41287" w:rsidRDefault="00E90492">
      <w:pPr>
        <w:spacing w:line="420" w:lineRule="exact"/>
        <w:ind w:firstLineChars="200" w:firstLine="48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rsidR="00F41287" w:rsidRDefault="00E90492">
      <w:pPr>
        <w:spacing w:line="420" w:lineRule="exact"/>
        <w:ind w:firstLineChars="200" w:firstLine="48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rsidR="00F41287" w:rsidRDefault="00E90492">
      <w:pPr>
        <w:spacing w:line="420" w:lineRule="exact"/>
        <w:ind w:firstLineChars="200" w:firstLine="48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w:t>
      </w:r>
      <w:r>
        <w:rPr>
          <w:rFonts w:hint="eastAsia"/>
          <w:sz w:val="24"/>
          <w:lang w:eastAsia="zh-CN"/>
        </w:rPr>
        <w:t>锅炉炉膛除外），脚手架上的踏板必须铺满并固定好。</w:t>
      </w:r>
    </w:p>
    <w:p w:rsidR="00F41287" w:rsidRDefault="00E90492">
      <w:pPr>
        <w:spacing w:line="420" w:lineRule="exact"/>
        <w:ind w:firstLineChars="200" w:firstLine="48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F41287" w:rsidRDefault="00E90492">
      <w:pPr>
        <w:spacing w:line="420" w:lineRule="exact"/>
        <w:ind w:firstLineChars="200" w:firstLine="480"/>
        <w:rPr>
          <w:sz w:val="24"/>
          <w:lang w:eastAsia="zh-CN"/>
        </w:rPr>
      </w:pPr>
      <w:r>
        <w:rPr>
          <w:rFonts w:hint="eastAsia"/>
          <w:sz w:val="24"/>
          <w:szCs w:val="24"/>
          <w:lang w:eastAsia="zh-CN"/>
        </w:rPr>
        <w:t>11.</w:t>
      </w:r>
      <w:r>
        <w:rPr>
          <w:rFonts w:hint="eastAsia"/>
          <w:sz w:val="24"/>
          <w:lang w:eastAsia="zh-CN"/>
        </w:rPr>
        <w:t>氧气乙炔瓶的管理，同一地点不允许存放超过</w:t>
      </w:r>
      <w:r>
        <w:rPr>
          <w:rFonts w:hint="eastAsia"/>
          <w:sz w:val="24"/>
          <w:lang w:eastAsia="zh-CN"/>
        </w:rPr>
        <w:t>5</w:t>
      </w:r>
      <w:r>
        <w:rPr>
          <w:rFonts w:hint="eastAsia"/>
          <w:sz w:val="24"/>
          <w:lang w:eastAsia="zh-CN"/>
        </w:rPr>
        <w:t>瓶及以上，作业时氧气乙炔两者应相距</w:t>
      </w:r>
      <w:r>
        <w:rPr>
          <w:rFonts w:hint="eastAsia"/>
          <w:sz w:val="24"/>
          <w:lang w:eastAsia="zh-CN"/>
        </w:rPr>
        <w:t>5</w:t>
      </w:r>
      <w:r>
        <w:rPr>
          <w:rFonts w:hint="eastAsia"/>
          <w:sz w:val="24"/>
          <w:lang w:eastAsia="zh-CN"/>
        </w:rPr>
        <w:t>米以上，气瓶距动火点相距</w:t>
      </w:r>
      <w:r>
        <w:rPr>
          <w:rFonts w:hint="eastAsia"/>
          <w:sz w:val="24"/>
          <w:lang w:eastAsia="zh-CN"/>
        </w:rPr>
        <w:t>10</w:t>
      </w:r>
      <w:r>
        <w:rPr>
          <w:rFonts w:hint="eastAsia"/>
          <w:sz w:val="24"/>
          <w:lang w:eastAsia="zh-CN"/>
        </w:rPr>
        <w:t>米以上，同时做好防晒、防回火和防倾倒措施，气管、压力表等要符合国标要求。</w:t>
      </w:r>
    </w:p>
    <w:p w:rsidR="00F41287" w:rsidRDefault="00E90492">
      <w:pPr>
        <w:spacing w:line="420" w:lineRule="exact"/>
        <w:ind w:firstLineChars="200" w:firstLine="480"/>
        <w:rPr>
          <w:sz w:val="24"/>
          <w:lang w:eastAsia="zh-CN"/>
        </w:rPr>
      </w:pPr>
      <w:r>
        <w:rPr>
          <w:rFonts w:hint="eastAsia"/>
          <w:sz w:val="24"/>
          <w:szCs w:val="24"/>
          <w:lang w:eastAsia="zh-CN"/>
        </w:rPr>
        <w:t>12.</w:t>
      </w:r>
      <w:r>
        <w:rPr>
          <w:rFonts w:hint="eastAsia"/>
          <w:sz w:val="24"/>
          <w:lang w:eastAsia="zh-CN"/>
        </w:rPr>
        <w:t>砂轮机、切割</w:t>
      </w:r>
      <w:r>
        <w:rPr>
          <w:rFonts w:hint="eastAsia"/>
          <w:sz w:val="24"/>
          <w:lang w:eastAsia="zh-CN"/>
        </w:rPr>
        <w:t>、敲击、风炮机等作业必须佩戴防冲击眼镜。</w:t>
      </w:r>
    </w:p>
    <w:p w:rsidR="00F41287" w:rsidRDefault="00E90492">
      <w:pPr>
        <w:spacing w:line="420" w:lineRule="exact"/>
        <w:ind w:firstLineChars="200" w:firstLine="48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rsidR="00F41287" w:rsidRDefault="00E90492">
      <w:pPr>
        <w:spacing w:line="420" w:lineRule="exact"/>
        <w:ind w:firstLineChars="200" w:firstLine="480"/>
        <w:rPr>
          <w:sz w:val="24"/>
          <w:lang w:eastAsia="zh-CN"/>
        </w:rPr>
      </w:pPr>
      <w:r>
        <w:rPr>
          <w:rFonts w:hint="eastAsia"/>
          <w:sz w:val="24"/>
          <w:szCs w:val="24"/>
          <w:lang w:eastAsia="zh-CN"/>
        </w:rPr>
        <w:t>14.</w:t>
      </w:r>
      <w:r>
        <w:rPr>
          <w:rFonts w:hint="eastAsia"/>
          <w:sz w:val="24"/>
          <w:lang w:eastAsia="zh-CN"/>
        </w:rPr>
        <w:t>现场施工用电线横跨人行通道要求悬挂高度</w:t>
      </w:r>
      <w:r>
        <w:rPr>
          <w:rFonts w:hint="eastAsia"/>
          <w:sz w:val="24"/>
          <w:lang w:eastAsia="zh-CN"/>
        </w:rPr>
        <w:t>2</w:t>
      </w:r>
      <w:r>
        <w:rPr>
          <w:rFonts w:hint="eastAsia"/>
          <w:sz w:val="24"/>
          <w:lang w:eastAsia="zh-CN"/>
        </w:rPr>
        <w:t>米以上（悬挂点必须做好绝缘措施）或做好警戒隔离措施。</w:t>
      </w:r>
    </w:p>
    <w:p w:rsidR="00F41287" w:rsidRDefault="00E90492">
      <w:pPr>
        <w:spacing w:line="420" w:lineRule="exact"/>
        <w:ind w:firstLineChars="200" w:firstLine="48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w:t>
      </w:r>
      <w:r>
        <w:rPr>
          <w:rFonts w:hint="eastAsia"/>
          <w:sz w:val="24"/>
          <w:lang w:eastAsia="zh-CN"/>
        </w:rPr>
        <w:t>安全鞋、存在锐利物的作业场所应穿防刺穿鞋、涉及酸、碱、化学药品等作业应穿耐化学品的工业用橡胶靴或模压塑料靴。具体详见《</w:t>
      </w:r>
      <w:r>
        <w:rPr>
          <w:rFonts w:hint="eastAsia"/>
          <w:sz w:val="24"/>
          <w:lang w:eastAsia="zh-CN"/>
        </w:rPr>
        <w:t xml:space="preserve">GBT 29510 </w:t>
      </w:r>
      <w:r>
        <w:rPr>
          <w:rFonts w:hint="eastAsia"/>
          <w:sz w:val="24"/>
          <w:lang w:eastAsia="zh-CN"/>
        </w:rPr>
        <w:t>个体防护装备配备基本要求》。</w:t>
      </w:r>
    </w:p>
    <w:p w:rsidR="00F41287" w:rsidRDefault="00E90492">
      <w:pPr>
        <w:spacing w:line="420" w:lineRule="exact"/>
        <w:ind w:firstLineChars="200" w:firstLine="48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rsidR="00F41287" w:rsidRDefault="00E90492">
      <w:pPr>
        <w:spacing w:line="420" w:lineRule="exact"/>
        <w:ind w:firstLineChars="200" w:firstLine="48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w:t>
      </w:r>
      <w:r>
        <w:rPr>
          <w:rFonts w:hint="eastAsia"/>
          <w:sz w:val="24"/>
          <w:lang w:eastAsia="zh-CN"/>
        </w:rPr>
        <w:lastRenderedPageBreak/>
        <w:t>擅自拆除、停用消防设施、器材，不得埋压圈占、遮挡消防栓、不得占用防火间距，不得占用、堵塞、封闭疏散通道、安全出口与消防车通道。</w:t>
      </w:r>
    </w:p>
    <w:p w:rsidR="00F41287" w:rsidRDefault="00E90492">
      <w:pPr>
        <w:spacing w:line="420" w:lineRule="exact"/>
        <w:ind w:firstLineChars="200" w:firstLine="48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rsidR="00F41287" w:rsidRDefault="00E90492">
      <w:pPr>
        <w:spacing w:line="420" w:lineRule="exact"/>
        <w:ind w:firstLineChars="200" w:firstLine="48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F41287" w:rsidRDefault="00E90492">
      <w:pPr>
        <w:spacing w:line="420" w:lineRule="exact"/>
        <w:ind w:firstLineChars="200" w:firstLine="48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w:t>
      </w:r>
      <w:r>
        <w:rPr>
          <w:rFonts w:hint="eastAsia"/>
          <w:sz w:val="24"/>
          <w:lang w:eastAsia="zh-CN"/>
        </w:rPr>
        <w:t>合国家标准。</w:t>
      </w:r>
    </w:p>
    <w:p w:rsidR="00F41287" w:rsidRDefault="00E90492">
      <w:pPr>
        <w:spacing w:line="420" w:lineRule="exact"/>
        <w:ind w:firstLineChars="200" w:firstLine="48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rsidR="00F41287" w:rsidRDefault="00E90492">
      <w:pPr>
        <w:spacing w:line="420" w:lineRule="exact"/>
        <w:ind w:firstLineChars="200" w:firstLine="480"/>
        <w:rPr>
          <w:sz w:val="24"/>
          <w:lang w:eastAsia="zh-CN"/>
        </w:rPr>
      </w:pPr>
      <w:r>
        <w:rPr>
          <w:rFonts w:hint="eastAsia"/>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F41287" w:rsidRDefault="00E90492">
      <w:pPr>
        <w:spacing w:line="420" w:lineRule="exact"/>
        <w:ind w:firstLineChars="200" w:firstLine="480"/>
        <w:rPr>
          <w:sz w:val="24"/>
          <w:szCs w:val="24"/>
          <w:lang w:eastAsia="zh-CN"/>
        </w:rPr>
      </w:pPr>
      <w:r>
        <w:rPr>
          <w:rFonts w:hint="eastAsia"/>
          <w:sz w:val="24"/>
          <w:szCs w:val="24"/>
          <w:lang w:eastAsia="zh-CN"/>
        </w:rPr>
        <w:t>23.</w:t>
      </w:r>
      <w:r>
        <w:rPr>
          <w:rFonts w:hint="eastAsia"/>
          <w:sz w:val="24"/>
          <w:szCs w:val="24"/>
          <w:lang w:eastAsia="zh-CN"/>
        </w:rPr>
        <w:t>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w:t>
      </w:r>
      <w:r>
        <w:rPr>
          <w:rFonts w:hint="eastAsia"/>
          <w:sz w:val="24"/>
          <w:szCs w:val="24"/>
          <w:lang w:eastAsia="zh-CN"/>
        </w:rPr>
        <w:t>专项应急预案或者应急处置方案立即开展事故救援</w:t>
      </w:r>
      <w:r>
        <w:rPr>
          <w:sz w:val="24"/>
          <w:szCs w:val="24"/>
          <w:lang w:eastAsia="zh-CN"/>
        </w:rPr>
        <w:t>。</w:t>
      </w:r>
    </w:p>
    <w:p w:rsidR="00F41287" w:rsidRDefault="00E90492">
      <w:pPr>
        <w:spacing w:line="420" w:lineRule="exact"/>
        <w:ind w:firstLineChars="200" w:firstLine="480"/>
        <w:rPr>
          <w:sz w:val="24"/>
          <w:szCs w:val="24"/>
          <w:lang w:eastAsia="zh-CN"/>
        </w:rPr>
      </w:pPr>
      <w:r>
        <w:rPr>
          <w:rFonts w:hint="eastAsia"/>
          <w:sz w:val="24"/>
          <w:szCs w:val="24"/>
          <w:lang w:eastAsia="zh-CN"/>
        </w:rPr>
        <w:t>24.</w:t>
      </w:r>
      <w:r>
        <w:rPr>
          <w:rFonts w:hint="eastAsia"/>
          <w:sz w:val="24"/>
          <w:szCs w:val="24"/>
          <w:lang w:eastAsia="zh-CN"/>
        </w:rPr>
        <w:t>乙方不得随意更换项目关键人员，关键人员离开现场应提前告知甲方，并办理相关审批手续。</w:t>
      </w:r>
    </w:p>
    <w:p w:rsidR="00F41287" w:rsidRDefault="00E90492">
      <w:pPr>
        <w:spacing w:line="420" w:lineRule="exact"/>
        <w:ind w:firstLineChars="200" w:firstLine="480"/>
        <w:rPr>
          <w:sz w:val="24"/>
          <w:szCs w:val="24"/>
          <w:lang w:eastAsia="zh-CN"/>
        </w:rPr>
      </w:pPr>
      <w:r>
        <w:rPr>
          <w:rFonts w:hint="eastAsia"/>
          <w:sz w:val="24"/>
          <w:szCs w:val="24"/>
          <w:lang w:eastAsia="zh-CN"/>
        </w:rPr>
        <w:t>25.</w:t>
      </w:r>
      <w:r>
        <w:rPr>
          <w:rFonts w:hint="eastAsia"/>
          <w:sz w:val="24"/>
          <w:szCs w:val="24"/>
          <w:lang w:eastAsia="zh-CN"/>
        </w:rPr>
        <w:t>作业现场暂时停工的，乙方须做好现场安全防护工作。</w:t>
      </w:r>
    </w:p>
    <w:p w:rsidR="00F41287" w:rsidRDefault="00E90492">
      <w:pPr>
        <w:spacing w:line="420" w:lineRule="exact"/>
        <w:ind w:firstLineChars="200" w:firstLine="48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F41287" w:rsidRDefault="00E90492">
      <w:pPr>
        <w:spacing w:line="420" w:lineRule="exact"/>
        <w:ind w:firstLineChars="200" w:firstLine="48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w:t>
      </w:r>
      <w:r>
        <w:rPr>
          <w:rFonts w:hint="eastAsia"/>
          <w:sz w:val="24"/>
          <w:lang w:eastAsia="zh-CN"/>
        </w:rPr>
        <w:t>3-7</w:t>
      </w:r>
      <w:r>
        <w:rPr>
          <w:rFonts w:hint="eastAsia"/>
          <w:sz w:val="24"/>
          <w:lang w:eastAsia="zh-CN"/>
        </w:rPr>
        <w:t>人的要设</w:t>
      </w:r>
      <w:r>
        <w:rPr>
          <w:rFonts w:hint="eastAsia"/>
          <w:sz w:val="24"/>
          <w:lang w:eastAsia="zh-CN"/>
        </w:rPr>
        <w:t>1</w:t>
      </w:r>
      <w:r>
        <w:rPr>
          <w:rFonts w:hint="eastAsia"/>
          <w:sz w:val="24"/>
          <w:lang w:eastAsia="zh-CN"/>
        </w:rPr>
        <w:t>名现场负责人，</w:t>
      </w:r>
      <w:r>
        <w:rPr>
          <w:rFonts w:hint="eastAsia"/>
          <w:sz w:val="24"/>
          <w:lang w:eastAsia="zh-CN"/>
        </w:rPr>
        <w:t>7</w:t>
      </w:r>
      <w:r>
        <w:rPr>
          <w:rFonts w:hint="eastAsia"/>
          <w:sz w:val="24"/>
          <w:lang w:eastAsia="zh-CN"/>
        </w:rPr>
        <w:t>人以上共同作业或从事危险作业的要设</w:t>
      </w:r>
      <w:r>
        <w:rPr>
          <w:rFonts w:hint="eastAsia"/>
          <w:sz w:val="24"/>
          <w:lang w:eastAsia="zh-CN"/>
        </w:rPr>
        <w:t>1</w:t>
      </w:r>
      <w:r>
        <w:rPr>
          <w:rFonts w:hint="eastAsia"/>
          <w:sz w:val="24"/>
          <w:lang w:eastAsia="zh-CN"/>
        </w:rPr>
        <w:t>名专职安全监护人，监护人专门负责小组（点）施工安全监护。施工方</w:t>
      </w:r>
      <w:r>
        <w:rPr>
          <w:sz w:val="24"/>
          <w:lang w:eastAsia="zh-CN"/>
        </w:rPr>
        <w:t>作业人数大于或等于</w:t>
      </w:r>
      <w:r>
        <w:rPr>
          <w:rFonts w:hint="eastAsia"/>
          <w:sz w:val="24"/>
          <w:lang w:eastAsia="zh-CN"/>
        </w:rPr>
        <w:t>7</w:t>
      </w:r>
      <w:r>
        <w:rPr>
          <w:rFonts w:hint="eastAsia"/>
          <w:sz w:val="24"/>
          <w:lang w:eastAsia="zh-CN"/>
        </w:rPr>
        <w:t>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rsidR="00F41287" w:rsidRDefault="00E90492">
      <w:pPr>
        <w:spacing w:line="420" w:lineRule="exact"/>
        <w:ind w:firstLineChars="200" w:firstLine="48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w:t>
      </w:r>
      <w:r>
        <w:rPr>
          <w:rFonts w:hint="eastAsia"/>
          <w:sz w:val="24"/>
          <w:lang w:eastAsia="zh-CN"/>
        </w:rPr>
        <w:t>专职监护人必须穿专用红色“安全监护人”反光背心</w:t>
      </w:r>
      <w:r>
        <w:rPr>
          <w:sz w:val="24"/>
          <w:lang w:eastAsia="zh-CN"/>
        </w:rPr>
        <w:t>。</w:t>
      </w:r>
    </w:p>
    <w:p w:rsidR="00F41287" w:rsidRDefault="00E90492">
      <w:pPr>
        <w:spacing w:line="420" w:lineRule="exact"/>
        <w:ind w:firstLineChars="200" w:firstLine="48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w:t>
      </w:r>
      <w:r>
        <w:rPr>
          <w:rFonts w:hint="eastAsia"/>
          <w:bCs/>
          <w:sz w:val="24"/>
          <w:lang w:eastAsia="zh-CN"/>
        </w:rPr>
        <w:t>工作环境。</w:t>
      </w:r>
    </w:p>
    <w:p w:rsidR="00F41287" w:rsidRDefault="00E90492">
      <w:pPr>
        <w:spacing w:line="420" w:lineRule="exact"/>
        <w:ind w:firstLineChars="200" w:firstLine="48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rsidR="00F41287" w:rsidRDefault="00E90492">
      <w:pPr>
        <w:spacing w:line="276" w:lineRule="auto"/>
        <w:ind w:firstLineChars="200" w:firstLine="480"/>
        <w:rPr>
          <w:sz w:val="24"/>
          <w:szCs w:val="24"/>
          <w:lang w:eastAsia="zh-CN"/>
        </w:rPr>
      </w:pPr>
      <w:bookmarkStart w:id="277" w:name="_Toc389985362"/>
      <w:bookmarkStart w:id="278" w:name="_Toc442022104"/>
      <w:bookmarkStart w:id="279" w:name="_Toc442133374"/>
      <w:bookmarkStart w:id="280" w:name="_Toc381911469"/>
      <w:bookmarkStart w:id="281" w:name="_Toc396036413"/>
      <w:bookmarkStart w:id="282" w:name="_Toc442016145"/>
      <w:bookmarkStart w:id="283" w:name="_Toc384944720"/>
      <w:bookmarkStart w:id="284" w:name="_Toc383301030"/>
      <w:bookmarkStart w:id="285" w:name="_Toc451698743"/>
      <w:bookmarkStart w:id="286" w:name="_Toc434694366"/>
      <w:bookmarkStart w:id="287" w:name="_Toc396037057"/>
      <w:bookmarkStart w:id="288" w:name="_Hlk132406554"/>
      <w:r>
        <w:rPr>
          <w:sz w:val="24"/>
          <w:szCs w:val="24"/>
          <w:lang w:eastAsia="zh-CN"/>
        </w:rPr>
        <w:lastRenderedPageBreak/>
        <w:t>第五条</w:t>
      </w:r>
      <w:r>
        <w:rPr>
          <w:sz w:val="24"/>
          <w:szCs w:val="24"/>
          <w:lang w:eastAsia="zh-CN"/>
        </w:rPr>
        <w:t xml:space="preserve"> </w:t>
      </w:r>
      <w:r>
        <w:rPr>
          <w:sz w:val="24"/>
          <w:szCs w:val="24"/>
          <w:lang w:eastAsia="zh-CN"/>
        </w:rPr>
        <w:t>隐患排查与治理</w:t>
      </w:r>
      <w:bookmarkEnd w:id="277"/>
      <w:bookmarkEnd w:id="278"/>
      <w:bookmarkEnd w:id="279"/>
      <w:bookmarkEnd w:id="280"/>
      <w:bookmarkEnd w:id="281"/>
      <w:bookmarkEnd w:id="282"/>
      <w:bookmarkEnd w:id="283"/>
      <w:bookmarkEnd w:id="284"/>
      <w:bookmarkEnd w:id="285"/>
      <w:bookmarkEnd w:id="286"/>
      <w:bookmarkEnd w:id="287"/>
    </w:p>
    <w:p w:rsidR="00F41287" w:rsidRDefault="00E90492">
      <w:pPr>
        <w:spacing w:line="276" w:lineRule="auto"/>
        <w:ind w:firstLineChars="200" w:firstLine="48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rFonts w:hint="eastAsia"/>
          <w:sz w:val="24"/>
          <w:szCs w:val="24"/>
          <w:lang w:eastAsia="zh-CN"/>
        </w:rPr>
        <w:t>乙方应组织相关单位及外包单位对其所从事的作业活动开展危险源辨识工作。</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乙方应当定期排查并及时治理项目作业范围内的事故隐患（包括甲方人员排查及要求整改的事故隐患），建立台账，做好相关记录，并及时向甲方报告。</w:t>
      </w:r>
    </w:p>
    <w:p w:rsidR="00F41287" w:rsidRDefault="00E90492">
      <w:pPr>
        <w:spacing w:line="276" w:lineRule="auto"/>
        <w:ind w:firstLineChars="200" w:firstLine="480"/>
        <w:rPr>
          <w:sz w:val="24"/>
          <w:szCs w:val="24"/>
          <w:lang w:eastAsia="zh-CN"/>
        </w:rPr>
      </w:pPr>
      <w:r>
        <w:rPr>
          <w:sz w:val="24"/>
          <w:szCs w:val="24"/>
          <w:lang w:eastAsia="zh-CN"/>
        </w:rPr>
        <w:t>(</w:t>
      </w:r>
      <w:r>
        <w:rPr>
          <w:rFonts w:hint="eastAsia"/>
          <w:sz w:val="24"/>
          <w:szCs w:val="24"/>
          <w:lang w:eastAsia="zh-CN"/>
        </w:rPr>
        <w:t>四</w:t>
      </w:r>
      <w:r>
        <w:rPr>
          <w:sz w:val="24"/>
          <w:szCs w:val="24"/>
          <w:lang w:eastAsia="zh-CN"/>
        </w:rPr>
        <w:t>)</w:t>
      </w:r>
      <w:r>
        <w:rPr>
          <w:sz w:val="24"/>
          <w:szCs w:val="24"/>
          <w:lang w:eastAsia="zh-CN"/>
        </w:rPr>
        <w:t>乙方在项目作业范围内发现重大事故隐患后不能立即治理的</w:t>
      </w:r>
      <w:r>
        <w:rPr>
          <w:sz w:val="24"/>
          <w:szCs w:val="24"/>
          <w:lang w:eastAsia="zh-CN"/>
        </w:rPr>
        <w:t>，应当采取必要的防范措施，并及时书面报告甲方协商解决，消除事故隐患。</w:t>
      </w:r>
    </w:p>
    <w:p w:rsidR="00F41287" w:rsidRDefault="00E90492">
      <w:pPr>
        <w:spacing w:line="276" w:lineRule="auto"/>
        <w:ind w:firstLineChars="200" w:firstLine="480"/>
        <w:rPr>
          <w:sz w:val="24"/>
          <w:szCs w:val="24"/>
          <w:lang w:eastAsia="zh-CN"/>
        </w:rPr>
      </w:pPr>
      <w:bookmarkStart w:id="289" w:name="_Toc451698744"/>
      <w:bookmarkStart w:id="290" w:name="_Toc396036414"/>
      <w:bookmarkStart w:id="291" w:name="_Toc389985363"/>
      <w:bookmarkStart w:id="292" w:name="_Toc396037058"/>
      <w:bookmarkStart w:id="293" w:name="_Toc442016146"/>
      <w:bookmarkStart w:id="294" w:name="_Toc434694367"/>
      <w:bookmarkStart w:id="295" w:name="_Toc383301031"/>
      <w:bookmarkStart w:id="296" w:name="_Toc442022105"/>
      <w:bookmarkStart w:id="297" w:name="_Toc381911470"/>
      <w:bookmarkStart w:id="298" w:name="_Toc384944721"/>
      <w:bookmarkStart w:id="299" w:name="_Toc442133375"/>
      <w:r>
        <w:rPr>
          <w:sz w:val="24"/>
          <w:szCs w:val="24"/>
          <w:lang w:eastAsia="zh-CN"/>
        </w:rPr>
        <w:t>第六条</w:t>
      </w:r>
      <w:r>
        <w:rPr>
          <w:sz w:val="24"/>
          <w:szCs w:val="24"/>
          <w:lang w:eastAsia="zh-CN"/>
        </w:rPr>
        <w:t xml:space="preserve"> </w:t>
      </w:r>
      <w:r>
        <w:rPr>
          <w:sz w:val="24"/>
          <w:szCs w:val="24"/>
          <w:lang w:eastAsia="zh-CN"/>
        </w:rPr>
        <w:t>安全教育与培训</w:t>
      </w:r>
      <w:bookmarkEnd w:id="289"/>
      <w:bookmarkEnd w:id="290"/>
      <w:bookmarkEnd w:id="291"/>
      <w:bookmarkEnd w:id="292"/>
      <w:bookmarkEnd w:id="293"/>
      <w:bookmarkEnd w:id="294"/>
      <w:bookmarkEnd w:id="295"/>
      <w:bookmarkEnd w:id="296"/>
      <w:bookmarkEnd w:id="297"/>
      <w:bookmarkEnd w:id="298"/>
      <w:bookmarkEnd w:id="299"/>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甲方应当对乙方的安全教育与培训工作进行指导。</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甲方应当监督检查乙方开展员工安全教育培训工作情况。</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四</w:t>
      </w:r>
      <w:r>
        <w:rPr>
          <w:sz w:val="24"/>
          <w:szCs w:val="24"/>
          <w:lang w:eastAsia="zh-CN"/>
        </w:rPr>
        <w:t>)</w:t>
      </w:r>
      <w:r>
        <w:rPr>
          <w:sz w:val="24"/>
          <w:szCs w:val="24"/>
          <w:lang w:eastAsia="zh-CN"/>
        </w:rPr>
        <w:t>乙方应当按照相关法律、法规、规章和标准对本单位从业人员进行安全教育培训，保证从业人员掌握</w:t>
      </w:r>
      <w:r>
        <w:rPr>
          <w:sz w:val="24"/>
          <w:szCs w:val="24"/>
          <w:lang w:eastAsia="zh-CN"/>
        </w:rPr>
        <w:t>必需的安全生产知识、操作技能和应急逃生知识。</w:t>
      </w:r>
    </w:p>
    <w:p w:rsidR="00F41287" w:rsidRDefault="00E90492">
      <w:pPr>
        <w:spacing w:line="276" w:lineRule="auto"/>
        <w:ind w:firstLineChars="200" w:firstLine="480"/>
        <w:rPr>
          <w:sz w:val="24"/>
          <w:szCs w:val="24"/>
          <w:lang w:eastAsia="zh-CN"/>
        </w:rPr>
      </w:pPr>
      <w:r>
        <w:rPr>
          <w:rFonts w:hint="eastAsia"/>
          <w:sz w:val="24"/>
          <w:szCs w:val="24"/>
          <w:lang w:eastAsia="zh-CN"/>
        </w:rPr>
        <w:t>（五）乙方应加强作业现场应急管理，完善应急预案，配备现场作业所需的应急资源，并加强培训和演练。</w:t>
      </w:r>
    </w:p>
    <w:p w:rsidR="00F41287" w:rsidRDefault="00E90492">
      <w:pPr>
        <w:spacing w:line="276" w:lineRule="auto"/>
        <w:ind w:firstLineChars="200" w:firstLine="480"/>
        <w:rPr>
          <w:sz w:val="24"/>
          <w:szCs w:val="24"/>
          <w:lang w:eastAsia="zh-CN"/>
        </w:rPr>
      </w:pPr>
      <w:r>
        <w:rPr>
          <w:rFonts w:hint="eastAsia"/>
          <w:sz w:val="24"/>
          <w:szCs w:val="24"/>
          <w:lang w:eastAsia="zh-CN"/>
        </w:rPr>
        <w:t>乙方应对作业人员进行安全生产教育和培训，确保作业人员掌握本职工作所需的安全生产知识，</w:t>
      </w:r>
      <w:r>
        <w:rPr>
          <w:rFonts w:hint="eastAsia"/>
          <w:sz w:val="24"/>
          <w:szCs w:val="24"/>
          <w:lang w:eastAsia="zh-CN"/>
        </w:rPr>
        <w:t xml:space="preserve"> </w:t>
      </w:r>
    </w:p>
    <w:p w:rsidR="00F41287" w:rsidRDefault="00E90492">
      <w:pPr>
        <w:spacing w:line="276" w:lineRule="auto"/>
        <w:ind w:firstLineChars="200" w:firstLine="480"/>
        <w:rPr>
          <w:sz w:val="24"/>
          <w:szCs w:val="24"/>
          <w:lang w:eastAsia="zh-CN"/>
        </w:rPr>
      </w:pPr>
      <w:bookmarkStart w:id="300" w:name="_Toc396037059"/>
      <w:bookmarkStart w:id="301" w:name="_Toc383301032"/>
      <w:bookmarkStart w:id="302" w:name="_Toc381911471"/>
      <w:bookmarkStart w:id="303" w:name="_Toc389985364"/>
      <w:bookmarkStart w:id="304" w:name="_Toc434694368"/>
      <w:bookmarkStart w:id="305" w:name="_Toc442133376"/>
      <w:bookmarkStart w:id="306" w:name="_Toc396036415"/>
      <w:bookmarkStart w:id="307" w:name="_Toc442016147"/>
      <w:bookmarkStart w:id="308" w:name="_Toc384944722"/>
      <w:bookmarkStart w:id="309" w:name="_Toc451698745"/>
      <w:bookmarkStart w:id="310" w:name="_Toc442022106"/>
      <w:r>
        <w:rPr>
          <w:sz w:val="24"/>
          <w:szCs w:val="24"/>
          <w:lang w:eastAsia="zh-CN"/>
        </w:rPr>
        <w:t>第七条</w:t>
      </w:r>
      <w:r>
        <w:rPr>
          <w:sz w:val="24"/>
          <w:szCs w:val="24"/>
          <w:lang w:eastAsia="zh-CN"/>
        </w:rPr>
        <w:t xml:space="preserve"> </w:t>
      </w:r>
      <w:r>
        <w:rPr>
          <w:sz w:val="24"/>
          <w:szCs w:val="24"/>
          <w:lang w:eastAsia="zh-CN"/>
        </w:rPr>
        <w:t>事故应急救援</w:t>
      </w:r>
      <w:bookmarkEnd w:id="300"/>
      <w:bookmarkEnd w:id="301"/>
      <w:bookmarkEnd w:id="302"/>
      <w:bookmarkEnd w:id="303"/>
      <w:bookmarkEnd w:id="304"/>
      <w:bookmarkEnd w:id="305"/>
      <w:bookmarkEnd w:id="306"/>
      <w:bookmarkEnd w:id="307"/>
      <w:bookmarkEnd w:id="308"/>
      <w:bookmarkEnd w:id="309"/>
      <w:bookmarkEnd w:id="310"/>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应急准备。</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甲方应当按照国家有关规定建立应急救援组织或者与其他应急救援组织签订救援协议，编制本单位事故应急预案，并定期组织演练。</w:t>
      </w:r>
    </w:p>
    <w:p w:rsidR="00F41287" w:rsidRDefault="00E90492">
      <w:pPr>
        <w:spacing w:line="276" w:lineRule="auto"/>
        <w:ind w:firstLineChars="200" w:firstLine="48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rsidR="00F41287" w:rsidRDefault="00E90492">
      <w:pPr>
        <w:spacing w:line="276" w:lineRule="auto"/>
        <w:ind w:firstLineChars="200" w:firstLine="480"/>
        <w:rPr>
          <w:sz w:val="24"/>
          <w:szCs w:val="24"/>
          <w:lang w:eastAsia="zh-CN"/>
        </w:rPr>
      </w:pPr>
      <w:r>
        <w:rPr>
          <w:sz w:val="24"/>
          <w:szCs w:val="24"/>
          <w:lang w:eastAsia="zh-CN"/>
        </w:rPr>
        <w:t>3.</w:t>
      </w:r>
      <w:r>
        <w:rPr>
          <w:sz w:val="24"/>
          <w:szCs w:val="24"/>
          <w:lang w:eastAsia="zh-CN"/>
        </w:rPr>
        <w:t>甲方配置的应急救援设备设施和器材包括：</w:t>
      </w:r>
      <w:r>
        <w:rPr>
          <w:sz w:val="24"/>
          <w:szCs w:val="24"/>
          <w:lang w:eastAsia="zh-CN"/>
        </w:rPr>
        <w:t xml:space="preserve"> </w:t>
      </w:r>
      <w:r>
        <w:rPr>
          <w:sz w:val="24"/>
          <w:szCs w:val="24"/>
          <w:lang w:eastAsia="zh-CN"/>
        </w:rPr>
        <w:t>项目现场及附近车间的消防器材、正压式空气呼吸器、防毒面具、担架、应急通风机、四合一气体检测仪、应急药箱、救援绳等。</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乙方应当编制与项目相适应的应急预案或者应急处置预案，并与甲方的相关预案接口</w:t>
      </w:r>
      <w:r>
        <w:rPr>
          <w:sz w:val="24"/>
          <w:szCs w:val="24"/>
          <w:lang w:eastAsia="zh-CN"/>
        </w:rPr>
        <w:t>,</w:t>
      </w:r>
      <w:r>
        <w:rPr>
          <w:sz w:val="24"/>
          <w:szCs w:val="24"/>
          <w:lang w:eastAsia="zh-CN"/>
        </w:rPr>
        <w:t>并定期组织演练或者参加甲方组织的演练。</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乙方配置的应急救援设备设施和器材包括：</w:t>
      </w:r>
      <w:r>
        <w:rPr>
          <w:sz w:val="24"/>
          <w:szCs w:val="24"/>
          <w:lang w:eastAsia="zh-CN"/>
        </w:rPr>
        <w:t xml:space="preserve">                           </w:t>
      </w:r>
      <w:r>
        <w:rPr>
          <w:sz w:val="24"/>
          <w:szCs w:val="24"/>
          <w:lang w:eastAsia="zh-CN"/>
        </w:rPr>
        <w:t>。</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事故报告。</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项目施工发生事故后，事故现场有关人员应当立即向乙方项目负责人报告；乙方项目负责人接到报告后，应当及时向甲乙双方</w:t>
      </w:r>
      <w:r>
        <w:rPr>
          <w:sz w:val="24"/>
          <w:szCs w:val="24"/>
          <w:lang w:eastAsia="zh-CN"/>
        </w:rPr>
        <w:t>的负责人报告。</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项目施工发生事故后，甲方负责人应当按照《生产安全事故报告和调查处理条例》</w:t>
      </w:r>
      <w:r>
        <w:rPr>
          <w:sz w:val="24"/>
          <w:szCs w:val="24"/>
          <w:lang w:eastAsia="zh-CN"/>
        </w:rPr>
        <w:t>(</w:t>
      </w:r>
      <w:r>
        <w:rPr>
          <w:sz w:val="24"/>
          <w:szCs w:val="24"/>
          <w:lang w:eastAsia="zh-CN"/>
        </w:rPr>
        <w:t>国务院令第</w:t>
      </w:r>
      <w:r>
        <w:rPr>
          <w:sz w:val="24"/>
          <w:szCs w:val="24"/>
          <w:lang w:eastAsia="zh-CN"/>
        </w:rPr>
        <w:t>493</w:t>
      </w:r>
      <w:r>
        <w:rPr>
          <w:sz w:val="24"/>
          <w:szCs w:val="24"/>
          <w:lang w:eastAsia="zh-CN"/>
        </w:rPr>
        <w:t>号</w:t>
      </w:r>
      <w:r>
        <w:rPr>
          <w:sz w:val="24"/>
          <w:szCs w:val="24"/>
          <w:lang w:eastAsia="zh-CN"/>
        </w:rPr>
        <w:t>)</w:t>
      </w:r>
      <w:r>
        <w:rPr>
          <w:sz w:val="24"/>
          <w:szCs w:val="24"/>
          <w:lang w:eastAsia="zh-CN"/>
        </w:rPr>
        <w:t>等法律、法规、规章的规定报告。</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事故救援。</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项目施工发生事故后，乙方应当按照专项应急预案或者应急处置方案立即开展事故救援。</w:t>
      </w:r>
      <w:r>
        <w:rPr>
          <w:rFonts w:hint="eastAsia"/>
          <w:sz w:val="24"/>
          <w:szCs w:val="24"/>
          <w:lang w:eastAsia="zh-CN"/>
        </w:rPr>
        <w:t>保护好事故现场。</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项目施工发生事故后，甲方应当按照应急预案要求，立即开展应急救援，负责指挥、</w:t>
      </w:r>
      <w:r>
        <w:rPr>
          <w:sz w:val="24"/>
          <w:szCs w:val="24"/>
          <w:lang w:eastAsia="zh-CN"/>
        </w:rPr>
        <w:lastRenderedPageBreak/>
        <w:t>协调事故救援工作，充分调动甲乙双方的应急资源。</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四</w:t>
      </w:r>
      <w:r>
        <w:rPr>
          <w:sz w:val="24"/>
          <w:szCs w:val="24"/>
          <w:lang w:eastAsia="zh-CN"/>
        </w:rPr>
        <w:t>)</w:t>
      </w:r>
      <w:r>
        <w:rPr>
          <w:sz w:val="24"/>
          <w:szCs w:val="24"/>
          <w:lang w:eastAsia="zh-CN"/>
        </w:rPr>
        <w:t>事故处理。</w:t>
      </w:r>
    </w:p>
    <w:p w:rsidR="00F41287" w:rsidRDefault="00E90492">
      <w:pPr>
        <w:spacing w:line="276" w:lineRule="auto"/>
        <w:ind w:firstLineChars="200" w:firstLine="480"/>
        <w:rPr>
          <w:sz w:val="24"/>
          <w:szCs w:val="24"/>
          <w:lang w:eastAsia="zh-CN"/>
        </w:rPr>
      </w:pPr>
      <w:r>
        <w:rPr>
          <w:sz w:val="24"/>
          <w:szCs w:val="24"/>
          <w:lang w:eastAsia="zh-CN"/>
        </w:rPr>
        <w:t>1.</w:t>
      </w:r>
      <w:r>
        <w:rPr>
          <w:rFonts w:hint="eastAsia"/>
          <w:sz w:val="24"/>
          <w:szCs w:val="24"/>
          <w:lang w:eastAsia="zh-CN"/>
        </w:rPr>
        <w:t xml:space="preserve"> </w:t>
      </w:r>
      <w:r>
        <w:rPr>
          <w:rFonts w:hint="eastAsia"/>
          <w:sz w:val="24"/>
          <w:szCs w:val="24"/>
          <w:lang w:eastAsia="zh-CN"/>
        </w:rPr>
        <w:t>在发生安全事故后应积极配合甲方组织开展的对事故的相关调查。</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事故调查结案后，甲乙双方根据事故调查处理结论承担各自相应责任。</w:t>
      </w:r>
    </w:p>
    <w:p w:rsidR="00F41287" w:rsidRDefault="00E90492">
      <w:pPr>
        <w:spacing w:line="276" w:lineRule="auto"/>
        <w:ind w:firstLineChars="200" w:firstLine="480"/>
        <w:rPr>
          <w:sz w:val="24"/>
          <w:szCs w:val="24"/>
          <w:lang w:eastAsia="zh-CN"/>
        </w:rPr>
      </w:pPr>
      <w:r>
        <w:rPr>
          <w:sz w:val="24"/>
          <w:szCs w:val="24"/>
          <w:lang w:eastAsia="zh-CN"/>
        </w:rPr>
        <w:t>3.</w:t>
      </w:r>
      <w:r>
        <w:rPr>
          <w:sz w:val="24"/>
          <w:szCs w:val="24"/>
          <w:lang w:eastAsia="zh-CN"/>
        </w:rPr>
        <w:t>甲方应当承担的经济处罚不得转嫁或者变相转嫁给乙方。</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乙方对发生安全事故坚持</w:t>
      </w:r>
      <w:r>
        <w:rPr>
          <w:sz w:val="24"/>
          <w:szCs w:val="24"/>
          <w:lang w:eastAsia="zh-CN"/>
        </w:rPr>
        <w:t>“</w:t>
      </w:r>
      <w:r>
        <w:rPr>
          <w:sz w:val="24"/>
          <w:szCs w:val="24"/>
          <w:lang w:eastAsia="zh-CN"/>
        </w:rPr>
        <w:t>四不放过</w:t>
      </w:r>
      <w:r>
        <w:rPr>
          <w:sz w:val="24"/>
          <w:szCs w:val="24"/>
          <w:lang w:eastAsia="zh-CN"/>
        </w:rPr>
        <w:t>”</w:t>
      </w:r>
      <w:r>
        <w:rPr>
          <w:sz w:val="24"/>
          <w:szCs w:val="24"/>
          <w:lang w:eastAsia="zh-CN"/>
        </w:rPr>
        <w:t>原则的指导思想，不隐瞒、谎报，并在员工中开展事故分析、教育，防止同类事故的再次发生。</w:t>
      </w:r>
    </w:p>
    <w:p w:rsidR="00F41287" w:rsidRDefault="00E90492">
      <w:pPr>
        <w:spacing w:line="276" w:lineRule="auto"/>
        <w:ind w:firstLineChars="200" w:firstLine="480"/>
        <w:rPr>
          <w:sz w:val="24"/>
          <w:szCs w:val="24"/>
          <w:lang w:eastAsia="zh-CN"/>
        </w:rPr>
      </w:pPr>
      <w:r>
        <w:rPr>
          <w:rFonts w:hint="eastAsia"/>
          <w:sz w:val="24"/>
          <w:szCs w:val="24"/>
          <w:lang w:eastAsia="zh-CN"/>
        </w:rPr>
        <w:t>第八条</w:t>
      </w:r>
      <w:r>
        <w:rPr>
          <w:rFonts w:hint="eastAsia"/>
          <w:sz w:val="24"/>
          <w:szCs w:val="24"/>
          <w:lang w:eastAsia="zh-CN"/>
        </w:rPr>
        <w:t xml:space="preserve">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rsidR="00F41287" w:rsidRDefault="00E90492">
      <w:pPr>
        <w:spacing w:line="276" w:lineRule="auto"/>
        <w:ind w:firstLineChars="200" w:firstLine="480"/>
        <w:rPr>
          <w:sz w:val="24"/>
          <w:szCs w:val="24"/>
          <w:lang w:eastAsia="zh-CN"/>
        </w:rPr>
      </w:pPr>
      <w:bookmarkStart w:id="311" w:name="_Toc381911472"/>
      <w:bookmarkStart w:id="312" w:name="_Toc396037060"/>
      <w:bookmarkStart w:id="313" w:name="_Toc389985365"/>
      <w:bookmarkStart w:id="314" w:name="_Toc396036416"/>
      <w:bookmarkStart w:id="315" w:name="_Toc383301033"/>
      <w:bookmarkStart w:id="316" w:name="_Toc442022107"/>
      <w:bookmarkStart w:id="317" w:name="_Toc442133377"/>
      <w:bookmarkStart w:id="318" w:name="_Toc451698746"/>
      <w:bookmarkStart w:id="319" w:name="_Toc442016148"/>
      <w:bookmarkStart w:id="320" w:name="_Toc384944723"/>
      <w:bookmarkStart w:id="321" w:name="_Toc434694369"/>
      <w:r>
        <w:rPr>
          <w:sz w:val="24"/>
          <w:szCs w:val="24"/>
          <w:lang w:eastAsia="zh-CN"/>
        </w:rPr>
        <w:t>第</w:t>
      </w:r>
      <w:r>
        <w:rPr>
          <w:rFonts w:hint="eastAsia"/>
          <w:sz w:val="24"/>
          <w:szCs w:val="24"/>
          <w:lang w:eastAsia="zh-CN"/>
        </w:rPr>
        <w:t>九</w:t>
      </w:r>
      <w:r>
        <w:rPr>
          <w:sz w:val="24"/>
          <w:szCs w:val="24"/>
          <w:lang w:eastAsia="zh-CN"/>
        </w:rPr>
        <w:t>条</w:t>
      </w:r>
      <w:r>
        <w:rPr>
          <w:sz w:val="24"/>
          <w:szCs w:val="24"/>
          <w:lang w:eastAsia="zh-CN"/>
        </w:rPr>
        <w:t xml:space="preserve"> </w:t>
      </w:r>
      <w:r>
        <w:rPr>
          <w:sz w:val="24"/>
          <w:szCs w:val="24"/>
          <w:lang w:eastAsia="zh-CN"/>
        </w:rPr>
        <w:t>安全检查与考评</w:t>
      </w:r>
      <w:bookmarkEnd w:id="311"/>
      <w:bookmarkEnd w:id="312"/>
      <w:bookmarkEnd w:id="313"/>
      <w:bookmarkEnd w:id="314"/>
      <w:bookmarkEnd w:id="315"/>
      <w:bookmarkEnd w:id="316"/>
      <w:bookmarkEnd w:id="317"/>
      <w:bookmarkEnd w:id="318"/>
      <w:bookmarkEnd w:id="319"/>
      <w:bookmarkEnd w:id="320"/>
      <w:bookmarkEnd w:id="321"/>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甲方应当建立健全项目施工的安全生产考核机制，制定考核办法，对乙方进行安全生产考核。</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甲方应当加强项目监督检查工作，发现乙方违反法律、法规、规</w:t>
      </w:r>
      <w:r>
        <w:rPr>
          <w:sz w:val="24"/>
          <w:szCs w:val="24"/>
          <w:lang w:eastAsia="zh-CN"/>
        </w:rPr>
        <w:t>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rsidR="00F41287" w:rsidRDefault="00E90492">
      <w:pPr>
        <w:spacing w:line="276" w:lineRule="auto"/>
        <w:ind w:firstLineChars="200" w:firstLine="48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rsidR="00F41287" w:rsidRDefault="00E90492">
      <w:pPr>
        <w:spacing w:line="276" w:lineRule="auto"/>
        <w:ind w:firstLineChars="200" w:firstLine="48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rsidR="00F41287" w:rsidRDefault="00E90492">
      <w:pPr>
        <w:spacing w:line="276" w:lineRule="auto"/>
        <w:ind w:firstLineChars="200" w:firstLine="480"/>
        <w:rPr>
          <w:sz w:val="24"/>
          <w:szCs w:val="24"/>
          <w:lang w:eastAsia="zh-CN"/>
        </w:rPr>
      </w:pPr>
      <w:r>
        <w:rPr>
          <w:sz w:val="24"/>
          <w:szCs w:val="24"/>
          <w:lang w:eastAsia="zh-CN"/>
        </w:rPr>
        <w:t>5.</w:t>
      </w:r>
      <w:r>
        <w:rPr>
          <w:sz w:val="24"/>
          <w:szCs w:val="24"/>
          <w:lang w:eastAsia="zh-CN"/>
        </w:rPr>
        <w:t>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w:t>
      </w:r>
      <w:r>
        <w:rPr>
          <w:sz w:val="24"/>
          <w:szCs w:val="24"/>
          <w:lang w:eastAsia="zh-CN"/>
        </w:rPr>
        <w:t>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rsidR="00F41287" w:rsidRDefault="00E90492">
      <w:pPr>
        <w:spacing w:line="276" w:lineRule="auto"/>
        <w:ind w:firstLineChars="200" w:firstLine="480"/>
        <w:rPr>
          <w:sz w:val="24"/>
          <w:szCs w:val="24"/>
          <w:lang w:eastAsia="zh-CN"/>
        </w:rPr>
      </w:pPr>
      <w:r>
        <w:rPr>
          <w:sz w:val="24"/>
          <w:szCs w:val="24"/>
          <w:lang w:eastAsia="zh-CN"/>
        </w:rPr>
        <w:t>6.</w:t>
      </w:r>
      <w:r>
        <w:rPr>
          <w:sz w:val="24"/>
          <w:szCs w:val="24"/>
          <w:lang w:eastAsia="zh-CN"/>
        </w:rPr>
        <w:t>乙方应当接受甲方的监督管理，遵守甲方的有关规章制度的要求。同时，乙方有权拒绝甲方违章指挥和强令冒险作业。</w:t>
      </w:r>
    </w:p>
    <w:p w:rsidR="00F41287" w:rsidRDefault="00E90492">
      <w:pPr>
        <w:spacing w:line="276" w:lineRule="auto"/>
        <w:ind w:firstLineChars="200" w:firstLine="480"/>
        <w:rPr>
          <w:sz w:val="24"/>
          <w:szCs w:val="24"/>
          <w:lang w:eastAsia="zh-CN"/>
        </w:rPr>
      </w:pPr>
      <w:r>
        <w:rPr>
          <w:sz w:val="24"/>
          <w:szCs w:val="24"/>
          <w:lang w:eastAsia="zh-CN"/>
        </w:rPr>
        <w:t>7.</w:t>
      </w:r>
      <w:r>
        <w:rPr>
          <w:sz w:val="24"/>
          <w:szCs w:val="24"/>
          <w:lang w:eastAsia="zh-CN"/>
        </w:rPr>
        <w:t>乙方应当向甲方提供安全生产考核所需资料，接受甲方的考核与奖惩。</w:t>
      </w:r>
      <w:bookmarkEnd w:id="288"/>
    </w:p>
    <w:p w:rsidR="00F41287" w:rsidRDefault="00E90492">
      <w:pPr>
        <w:spacing w:line="276" w:lineRule="auto"/>
        <w:ind w:firstLineChars="200" w:firstLine="480"/>
        <w:rPr>
          <w:sz w:val="24"/>
          <w:szCs w:val="24"/>
          <w:lang w:eastAsia="zh-CN"/>
        </w:rPr>
      </w:pPr>
      <w:r>
        <w:rPr>
          <w:sz w:val="24"/>
          <w:szCs w:val="24"/>
          <w:lang w:eastAsia="zh-CN"/>
        </w:rPr>
        <w:t>（七）风险抵押金考核</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乙方违反甲方各项安全管理规定的，</w:t>
      </w:r>
      <w:r>
        <w:rPr>
          <w:rFonts w:hint="eastAsia"/>
          <w:sz w:val="24"/>
          <w:szCs w:val="24"/>
          <w:lang w:eastAsia="zh-CN"/>
        </w:rPr>
        <w:t>（如违反甲方危险作业要求、使用不安全的工具、设备、未按要求佩戴相对应的劳保防护用品、未做到工</w:t>
      </w:r>
      <w:r>
        <w:rPr>
          <w:rFonts w:hint="eastAsia"/>
          <w:sz w:val="24"/>
          <w:szCs w:val="24"/>
          <w:lang w:eastAsia="zh-CN"/>
        </w:rPr>
        <w:t>完场清或未及时搞好现场卫生、作业过程违反操作规程等），一般违规扣</w:t>
      </w:r>
      <w:r>
        <w:rPr>
          <w:rFonts w:hint="eastAsia"/>
          <w:sz w:val="24"/>
          <w:szCs w:val="24"/>
          <w:lang w:eastAsia="zh-CN"/>
        </w:rPr>
        <w:t>200</w:t>
      </w:r>
      <w:r>
        <w:rPr>
          <w:rFonts w:hint="eastAsia"/>
          <w:sz w:val="24"/>
          <w:szCs w:val="24"/>
          <w:lang w:eastAsia="zh-CN"/>
        </w:rPr>
        <w:t>元</w:t>
      </w:r>
      <w:r>
        <w:rPr>
          <w:rFonts w:hint="eastAsia"/>
          <w:sz w:val="24"/>
          <w:szCs w:val="24"/>
          <w:lang w:eastAsia="zh-CN"/>
        </w:rPr>
        <w:t>/</w:t>
      </w:r>
      <w:r>
        <w:rPr>
          <w:rFonts w:hint="eastAsia"/>
          <w:sz w:val="24"/>
          <w:szCs w:val="24"/>
          <w:lang w:eastAsia="zh-CN"/>
        </w:rPr>
        <w:t>次；严重违规（糖业</w:t>
      </w:r>
      <w:r>
        <w:rPr>
          <w:rFonts w:hint="eastAsia"/>
          <w:sz w:val="24"/>
          <w:szCs w:val="24"/>
          <w:lang w:eastAsia="zh-CN"/>
        </w:rPr>
        <w:t>1</w:t>
      </w:r>
      <w:r>
        <w:rPr>
          <w:sz w:val="24"/>
          <w:szCs w:val="24"/>
          <w:lang w:eastAsia="zh-CN"/>
        </w:rPr>
        <w:t>0</w:t>
      </w:r>
      <w:r>
        <w:rPr>
          <w:rFonts w:hint="eastAsia"/>
          <w:sz w:val="24"/>
          <w:szCs w:val="24"/>
          <w:lang w:eastAsia="zh-CN"/>
        </w:rPr>
        <w:t>条禁令）扣</w:t>
      </w:r>
      <w:r>
        <w:rPr>
          <w:rFonts w:hint="eastAsia"/>
          <w:sz w:val="24"/>
          <w:szCs w:val="24"/>
          <w:lang w:eastAsia="zh-CN"/>
        </w:rPr>
        <w:t>500</w:t>
      </w:r>
      <w:r>
        <w:rPr>
          <w:rFonts w:hint="eastAsia"/>
          <w:sz w:val="24"/>
          <w:szCs w:val="24"/>
          <w:lang w:eastAsia="zh-CN"/>
        </w:rPr>
        <w:t>元</w:t>
      </w:r>
      <w:r>
        <w:rPr>
          <w:rFonts w:hint="eastAsia"/>
          <w:sz w:val="24"/>
          <w:szCs w:val="24"/>
          <w:lang w:eastAsia="zh-CN"/>
        </w:rPr>
        <w:t>/</w:t>
      </w:r>
      <w:r>
        <w:rPr>
          <w:rFonts w:hint="eastAsia"/>
          <w:sz w:val="24"/>
          <w:szCs w:val="24"/>
          <w:lang w:eastAsia="zh-CN"/>
        </w:rPr>
        <w:t>次，重复违反扣</w:t>
      </w:r>
      <w:r>
        <w:rPr>
          <w:rFonts w:hint="eastAsia"/>
          <w:sz w:val="24"/>
          <w:szCs w:val="24"/>
          <w:lang w:eastAsia="zh-CN"/>
        </w:rPr>
        <w:t>1000</w:t>
      </w:r>
      <w:r>
        <w:rPr>
          <w:rFonts w:hint="eastAsia"/>
          <w:sz w:val="24"/>
          <w:szCs w:val="24"/>
          <w:lang w:eastAsia="zh-CN"/>
        </w:rPr>
        <w:t>元</w:t>
      </w:r>
      <w:r>
        <w:rPr>
          <w:rFonts w:hint="eastAsia"/>
          <w:sz w:val="24"/>
          <w:szCs w:val="24"/>
          <w:lang w:eastAsia="zh-CN"/>
        </w:rPr>
        <w:t>/</w:t>
      </w:r>
      <w:r>
        <w:rPr>
          <w:rFonts w:hint="eastAsia"/>
          <w:sz w:val="24"/>
          <w:szCs w:val="24"/>
          <w:lang w:eastAsia="zh-CN"/>
        </w:rPr>
        <w:t>次，违反《中粮集团</w:t>
      </w:r>
      <w:bookmarkStart w:id="322" w:name="_Hlk132701874"/>
      <w:r>
        <w:rPr>
          <w:rFonts w:hint="eastAsia"/>
          <w:sz w:val="24"/>
          <w:szCs w:val="24"/>
          <w:lang w:eastAsia="zh-CN"/>
        </w:rPr>
        <w:t>承包商与工程项目管理安全</w:t>
      </w:r>
      <w:bookmarkEnd w:id="322"/>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F41287" w:rsidRDefault="00E90492">
      <w:pPr>
        <w:spacing w:line="276" w:lineRule="auto"/>
        <w:ind w:firstLineChars="200" w:firstLine="480"/>
        <w:rPr>
          <w:sz w:val="24"/>
          <w:szCs w:val="24"/>
          <w:lang w:eastAsia="zh-CN"/>
        </w:rPr>
      </w:pPr>
      <w:r>
        <w:rPr>
          <w:rFonts w:hint="eastAsia"/>
          <w:sz w:val="24"/>
          <w:szCs w:val="24"/>
          <w:lang w:eastAsia="zh-CN"/>
        </w:rPr>
        <w:t>乙方发生事故罚款时，履约保证金不足，可从合同金额中扣除。</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F41287" w:rsidRDefault="00E90492">
      <w:pPr>
        <w:spacing w:line="276" w:lineRule="auto"/>
        <w:ind w:firstLineChars="200" w:firstLine="48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rsidR="00F41287" w:rsidRDefault="00E90492">
      <w:pPr>
        <w:spacing w:line="276" w:lineRule="auto"/>
        <w:ind w:firstLineChars="200" w:firstLine="480"/>
        <w:rPr>
          <w:sz w:val="24"/>
          <w:szCs w:val="24"/>
          <w:lang w:eastAsia="zh-CN"/>
        </w:rPr>
      </w:pPr>
      <w:r>
        <w:rPr>
          <w:sz w:val="24"/>
          <w:szCs w:val="24"/>
          <w:lang w:eastAsia="zh-CN"/>
        </w:rPr>
        <w:lastRenderedPageBreak/>
        <w:t>4.</w:t>
      </w:r>
      <w:r>
        <w:rPr>
          <w:sz w:val="24"/>
          <w:szCs w:val="24"/>
          <w:lang w:eastAsia="zh-CN"/>
        </w:rPr>
        <w:t>乙方施工现场发生重伤</w:t>
      </w:r>
      <w:r>
        <w:rPr>
          <w:sz w:val="24"/>
          <w:szCs w:val="24"/>
          <w:lang w:eastAsia="zh-CN"/>
        </w:rPr>
        <w:t>1-2</w:t>
      </w:r>
      <w:r>
        <w:rPr>
          <w:sz w:val="24"/>
          <w:szCs w:val="24"/>
          <w:lang w:eastAsia="zh-CN"/>
        </w:rPr>
        <w:t>人责任事故，甲方扣罚该项目风险抵押金总额的</w:t>
      </w:r>
      <w:r>
        <w:rPr>
          <w:sz w:val="24"/>
          <w:szCs w:val="24"/>
          <w:lang w:eastAsia="zh-CN"/>
        </w:rPr>
        <w:t>20</w:t>
      </w:r>
      <w:r>
        <w:rPr>
          <w:sz w:val="24"/>
          <w:szCs w:val="24"/>
          <w:lang w:eastAsia="zh-CN"/>
        </w:rPr>
        <w:t>％（</w:t>
      </w:r>
      <w:r>
        <w:rPr>
          <w:sz w:val="24"/>
          <w:szCs w:val="24"/>
          <w:lang w:eastAsia="zh-CN"/>
        </w:rPr>
        <w:t>1</w:t>
      </w:r>
      <w:r>
        <w:rPr>
          <w:sz w:val="24"/>
          <w:szCs w:val="24"/>
          <w:lang w:eastAsia="zh-CN"/>
        </w:rPr>
        <w:t>人）、</w:t>
      </w:r>
      <w:r>
        <w:rPr>
          <w:sz w:val="24"/>
          <w:szCs w:val="24"/>
          <w:lang w:eastAsia="zh-CN"/>
        </w:rPr>
        <w:t>60%</w:t>
      </w:r>
      <w:r>
        <w:rPr>
          <w:sz w:val="24"/>
          <w:szCs w:val="24"/>
          <w:lang w:eastAsia="zh-CN"/>
        </w:rPr>
        <w:t>（</w:t>
      </w:r>
      <w:r>
        <w:rPr>
          <w:sz w:val="24"/>
          <w:szCs w:val="24"/>
          <w:lang w:eastAsia="zh-CN"/>
        </w:rPr>
        <w:t>2</w:t>
      </w:r>
      <w:r>
        <w:rPr>
          <w:sz w:val="24"/>
          <w:szCs w:val="24"/>
          <w:lang w:eastAsia="zh-CN"/>
        </w:rPr>
        <w:t>人）；若乙方施工现场发生死亡</w:t>
      </w:r>
      <w:r>
        <w:rPr>
          <w:sz w:val="24"/>
          <w:szCs w:val="24"/>
          <w:lang w:eastAsia="zh-CN"/>
        </w:rPr>
        <w:t>1</w:t>
      </w:r>
      <w:r>
        <w:rPr>
          <w:sz w:val="24"/>
          <w:szCs w:val="24"/>
          <w:lang w:eastAsia="zh-CN"/>
        </w:rPr>
        <w:t>人及以上或重伤</w:t>
      </w:r>
      <w:r>
        <w:rPr>
          <w:sz w:val="24"/>
          <w:szCs w:val="24"/>
          <w:lang w:eastAsia="zh-CN"/>
        </w:rPr>
        <w:t>3</w:t>
      </w:r>
      <w:r>
        <w:rPr>
          <w:sz w:val="24"/>
          <w:szCs w:val="24"/>
          <w:lang w:eastAsia="zh-CN"/>
        </w:rPr>
        <w:t>人及以上责任事故，甲方扣罚该项目全部风险抵押金。</w:t>
      </w:r>
      <w:r>
        <w:rPr>
          <w:rFonts w:hint="eastAsia"/>
          <w:sz w:val="24"/>
          <w:szCs w:val="24"/>
          <w:lang w:eastAsia="zh-CN"/>
        </w:rPr>
        <w:t>项目验收结束且确</w:t>
      </w:r>
      <w:r>
        <w:rPr>
          <w:rFonts w:hint="eastAsia"/>
          <w:sz w:val="24"/>
          <w:szCs w:val="24"/>
          <w:lang w:eastAsia="zh-CN"/>
        </w:rPr>
        <w:t>认乙方无违规、事故后，甲方无息返还乙方风险抵押金。</w:t>
      </w:r>
    </w:p>
    <w:p w:rsidR="00F41287" w:rsidRDefault="00E90492">
      <w:pPr>
        <w:spacing w:line="276" w:lineRule="auto"/>
        <w:ind w:firstLineChars="200" w:firstLine="480"/>
        <w:rPr>
          <w:sz w:val="24"/>
          <w:szCs w:val="24"/>
          <w:lang w:eastAsia="zh-CN"/>
        </w:rPr>
      </w:pPr>
      <w:bookmarkStart w:id="323" w:name="_Toc383301034"/>
      <w:bookmarkStart w:id="324" w:name="_Toc396037061"/>
      <w:bookmarkStart w:id="325" w:name="_Toc381911473"/>
      <w:bookmarkStart w:id="326" w:name="_Toc434694370"/>
      <w:bookmarkStart w:id="327" w:name="_Toc442016149"/>
      <w:bookmarkStart w:id="328" w:name="_Toc442133378"/>
      <w:bookmarkStart w:id="329" w:name="_Toc384944724"/>
      <w:bookmarkStart w:id="330" w:name="_Toc442022108"/>
      <w:bookmarkStart w:id="331" w:name="_Toc451698747"/>
      <w:bookmarkStart w:id="332" w:name="_Toc396036417"/>
      <w:bookmarkStart w:id="333" w:name="_Toc389985366"/>
      <w:r>
        <w:rPr>
          <w:sz w:val="24"/>
          <w:szCs w:val="24"/>
          <w:lang w:eastAsia="zh-CN"/>
        </w:rPr>
        <w:t>第</w:t>
      </w:r>
      <w:r>
        <w:rPr>
          <w:rFonts w:hint="eastAsia"/>
          <w:sz w:val="24"/>
          <w:szCs w:val="24"/>
          <w:lang w:eastAsia="zh-CN"/>
        </w:rPr>
        <w:t>十</w:t>
      </w:r>
      <w:r>
        <w:rPr>
          <w:sz w:val="24"/>
          <w:szCs w:val="24"/>
          <w:lang w:eastAsia="zh-CN"/>
        </w:rPr>
        <w:t>条</w:t>
      </w:r>
      <w:r>
        <w:rPr>
          <w:sz w:val="24"/>
          <w:szCs w:val="24"/>
          <w:lang w:eastAsia="zh-CN"/>
        </w:rPr>
        <w:t xml:space="preserve"> </w:t>
      </w:r>
      <w:r>
        <w:rPr>
          <w:sz w:val="24"/>
          <w:szCs w:val="24"/>
          <w:lang w:eastAsia="zh-CN"/>
        </w:rPr>
        <w:t>违约责任</w:t>
      </w:r>
      <w:bookmarkEnd w:id="323"/>
      <w:bookmarkEnd w:id="324"/>
      <w:bookmarkEnd w:id="325"/>
      <w:bookmarkEnd w:id="326"/>
      <w:bookmarkEnd w:id="327"/>
      <w:bookmarkEnd w:id="328"/>
      <w:bookmarkEnd w:id="329"/>
      <w:bookmarkEnd w:id="330"/>
      <w:bookmarkEnd w:id="331"/>
      <w:bookmarkEnd w:id="332"/>
      <w:bookmarkEnd w:id="333"/>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一</w:t>
      </w:r>
      <w:r>
        <w:rPr>
          <w:sz w:val="24"/>
          <w:szCs w:val="24"/>
          <w:lang w:eastAsia="zh-CN"/>
        </w:rPr>
        <w:t>)</w:t>
      </w:r>
      <w:r>
        <w:rPr>
          <w:sz w:val="24"/>
          <w:szCs w:val="24"/>
          <w:lang w:eastAsia="zh-CN"/>
        </w:rPr>
        <w:t>甲乙双方遵守法律、法规、规章规定的义务，并享有相应的权利。</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二</w:t>
      </w:r>
      <w:r>
        <w:rPr>
          <w:sz w:val="24"/>
          <w:szCs w:val="24"/>
          <w:lang w:eastAsia="zh-CN"/>
        </w:rPr>
        <w:t>)</w:t>
      </w:r>
      <w:r>
        <w:rPr>
          <w:sz w:val="24"/>
          <w:szCs w:val="24"/>
          <w:lang w:eastAsia="zh-CN"/>
        </w:rPr>
        <w:t>甲方违约</w:t>
      </w:r>
    </w:p>
    <w:p w:rsidR="00F41287" w:rsidRDefault="00E90492">
      <w:pPr>
        <w:spacing w:line="276" w:lineRule="auto"/>
        <w:ind w:firstLineChars="200" w:firstLine="48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甲方擅自压缩项目合同约定的工期，违章指挥或者强令乙方及其从业人员冒险作业的；</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甲方未提供项目施工作业所必要的图纸资料，未向乙方进行技术交底的；</w:t>
      </w:r>
    </w:p>
    <w:p w:rsidR="00F41287" w:rsidRDefault="00E90492">
      <w:pPr>
        <w:spacing w:line="276" w:lineRule="auto"/>
        <w:ind w:firstLineChars="200" w:firstLine="480"/>
        <w:rPr>
          <w:sz w:val="24"/>
          <w:szCs w:val="24"/>
          <w:lang w:eastAsia="zh-CN"/>
        </w:rPr>
      </w:pPr>
      <w:r>
        <w:rPr>
          <w:sz w:val="24"/>
          <w:szCs w:val="24"/>
          <w:lang w:eastAsia="zh-CN"/>
        </w:rPr>
        <w:t>3.</w:t>
      </w:r>
      <w:r>
        <w:rPr>
          <w:sz w:val="24"/>
          <w:szCs w:val="24"/>
          <w:lang w:eastAsia="zh-CN"/>
        </w:rPr>
        <w:t>甲方不能提供合法的外包项目的；</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甲方不能保证与外包项目有关的生产系统安全设施正常运行的；</w:t>
      </w:r>
    </w:p>
    <w:p w:rsidR="00F41287" w:rsidRDefault="00E90492">
      <w:pPr>
        <w:spacing w:line="276" w:lineRule="auto"/>
        <w:ind w:firstLineChars="200" w:firstLine="480"/>
        <w:rPr>
          <w:sz w:val="24"/>
          <w:szCs w:val="24"/>
          <w:lang w:eastAsia="zh-CN"/>
        </w:rPr>
      </w:pPr>
      <w:r>
        <w:rPr>
          <w:sz w:val="24"/>
          <w:szCs w:val="24"/>
          <w:lang w:eastAsia="zh-CN"/>
        </w:rPr>
        <w:t>5.</w:t>
      </w:r>
      <w:r>
        <w:rPr>
          <w:sz w:val="24"/>
          <w:szCs w:val="24"/>
          <w:lang w:eastAsia="zh-CN"/>
        </w:rPr>
        <w:t>甲方违反项目设计安排乙方施工作业的；</w:t>
      </w:r>
    </w:p>
    <w:p w:rsidR="00F41287" w:rsidRDefault="00E90492">
      <w:pPr>
        <w:spacing w:line="276" w:lineRule="auto"/>
        <w:ind w:firstLineChars="200" w:firstLine="480"/>
        <w:rPr>
          <w:sz w:val="24"/>
          <w:szCs w:val="24"/>
          <w:lang w:eastAsia="zh-CN"/>
        </w:rPr>
      </w:pPr>
      <w:r>
        <w:rPr>
          <w:sz w:val="24"/>
          <w:szCs w:val="24"/>
          <w:lang w:eastAsia="zh-CN"/>
        </w:rPr>
        <w:t>6.</w:t>
      </w:r>
      <w:r>
        <w:rPr>
          <w:sz w:val="24"/>
          <w:szCs w:val="24"/>
          <w:lang w:eastAsia="zh-CN"/>
        </w:rPr>
        <w:t>甲方未按照合同或者协议约定支付应当由甲方承担的项目安全生产费用的；</w:t>
      </w:r>
    </w:p>
    <w:p w:rsidR="00F41287" w:rsidRDefault="00E90492">
      <w:pPr>
        <w:spacing w:line="276" w:lineRule="auto"/>
        <w:ind w:firstLineChars="200" w:firstLine="480"/>
        <w:rPr>
          <w:sz w:val="24"/>
          <w:szCs w:val="24"/>
          <w:lang w:eastAsia="zh-CN"/>
        </w:rPr>
      </w:pPr>
      <w:r>
        <w:rPr>
          <w:sz w:val="24"/>
          <w:szCs w:val="24"/>
          <w:lang w:eastAsia="zh-CN"/>
        </w:rPr>
        <w:t>7.</w:t>
      </w:r>
      <w:r>
        <w:rPr>
          <w:sz w:val="24"/>
          <w:szCs w:val="24"/>
          <w:lang w:eastAsia="zh-CN"/>
        </w:rPr>
        <w:t>发生事故后，甲方未及时组织开展应急救援工作的；</w:t>
      </w:r>
    </w:p>
    <w:p w:rsidR="00F41287" w:rsidRDefault="00E90492">
      <w:pPr>
        <w:spacing w:line="276" w:lineRule="auto"/>
        <w:ind w:firstLineChars="200" w:firstLine="480"/>
        <w:rPr>
          <w:sz w:val="24"/>
          <w:szCs w:val="24"/>
          <w:lang w:eastAsia="zh-CN"/>
        </w:rPr>
      </w:pPr>
      <w:r>
        <w:rPr>
          <w:sz w:val="24"/>
          <w:szCs w:val="24"/>
          <w:lang w:eastAsia="zh-CN"/>
        </w:rPr>
        <w:t>8.</w:t>
      </w:r>
      <w:r>
        <w:rPr>
          <w:sz w:val="24"/>
          <w:szCs w:val="24"/>
          <w:lang w:eastAsia="zh-CN"/>
        </w:rPr>
        <w:t>甲方不履行协议义务或不按协议约定履行义务的其他情况。</w:t>
      </w:r>
    </w:p>
    <w:p w:rsidR="00F41287" w:rsidRDefault="00E90492">
      <w:pPr>
        <w:spacing w:line="276" w:lineRule="auto"/>
        <w:ind w:firstLineChars="200" w:firstLine="480"/>
        <w:rPr>
          <w:sz w:val="24"/>
          <w:szCs w:val="24"/>
          <w:lang w:eastAsia="zh-CN"/>
        </w:rPr>
      </w:pPr>
      <w:r>
        <w:rPr>
          <w:sz w:val="24"/>
          <w:szCs w:val="24"/>
          <w:lang w:eastAsia="zh-CN"/>
        </w:rPr>
        <w:t>(</w:t>
      </w:r>
      <w:r>
        <w:rPr>
          <w:sz w:val="24"/>
          <w:szCs w:val="24"/>
          <w:lang w:eastAsia="zh-CN"/>
        </w:rPr>
        <w:t>三</w:t>
      </w:r>
      <w:r>
        <w:rPr>
          <w:sz w:val="24"/>
          <w:szCs w:val="24"/>
          <w:lang w:eastAsia="zh-CN"/>
        </w:rPr>
        <w:t>)</w:t>
      </w:r>
      <w:r>
        <w:rPr>
          <w:sz w:val="24"/>
          <w:szCs w:val="24"/>
          <w:lang w:eastAsia="zh-CN"/>
        </w:rPr>
        <w:t>乙方违约</w:t>
      </w:r>
    </w:p>
    <w:p w:rsidR="00F41287" w:rsidRDefault="00E90492">
      <w:pPr>
        <w:spacing w:line="276" w:lineRule="auto"/>
        <w:ind w:firstLineChars="200" w:firstLine="48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rsidR="00F41287" w:rsidRDefault="00E90492">
      <w:pPr>
        <w:spacing w:line="276" w:lineRule="auto"/>
        <w:ind w:firstLineChars="200" w:firstLine="480"/>
        <w:rPr>
          <w:sz w:val="24"/>
          <w:szCs w:val="24"/>
          <w:lang w:eastAsia="zh-CN"/>
        </w:rPr>
      </w:pPr>
      <w:r>
        <w:rPr>
          <w:sz w:val="24"/>
          <w:szCs w:val="24"/>
          <w:lang w:eastAsia="zh-CN"/>
        </w:rPr>
        <w:t>1.</w:t>
      </w:r>
      <w:r>
        <w:rPr>
          <w:sz w:val="24"/>
          <w:szCs w:val="24"/>
          <w:lang w:eastAsia="zh-CN"/>
        </w:rPr>
        <w:t>乙方未按照合同或者协议约定将甲方提供的安全生产费用落实到位、专</w:t>
      </w:r>
      <w:r>
        <w:rPr>
          <w:sz w:val="24"/>
          <w:szCs w:val="24"/>
          <w:lang w:eastAsia="zh-CN"/>
        </w:rPr>
        <w:t>款专用的；</w:t>
      </w:r>
    </w:p>
    <w:p w:rsidR="00F41287" w:rsidRDefault="00E90492">
      <w:pPr>
        <w:spacing w:line="276" w:lineRule="auto"/>
        <w:ind w:firstLineChars="200" w:firstLine="480"/>
        <w:rPr>
          <w:sz w:val="24"/>
          <w:szCs w:val="24"/>
          <w:lang w:eastAsia="zh-CN"/>
        </w:rPr>
      </w:pPr>
      <w:r>
        <w:rPr>
          <w:sz w:val="24"/>
          <w:szCs w:val="24"/>
          <w:lang w:eastAsia="zh-CN"/>
        </w:rPr>
        <w:t>2.</w:t>
      </w:r>
      <w:r>
        <w:rPr>
          <w:sz w:val="24"/>
          <w:szCs w:val="24"/>
          <w:lang w:eastAsia="zh-CN"/>
        </w:rPr>
        <w:t>乙方不能保证与承揽项目规模相匹配的施工资质、技术人员、特种作业人员和设备设施的；</w:t>
      </w:r>
    </w:p>
    <w:p w:rsidR="00F41287" w:rsidRDefault="00E90492">
      <w:pPr>
        <w:spacing w:line="276" w:lineRule="auto"/>
        <w:ind w:firstLineChars="200" w:firstLine="480"/>
        <w:rPr>
          <w:sz w:val="24"/>
          <w:szCs w:val="24"/>
          <w:lang w:eastAsia="zh-CN"/>
        </w:rPr>
      </w:pPr>
      <w:r>
        <w:rPr>
          <w:sz w:val="24"/>
          <w:szCs w:val="24"/>
          <w:lang w:eastAsia="zh-CN"/>
        </w:rPr>
        <w:t>3.</w:t>
      </w:r>
      <w:r>
        <w:rPr>
          <w:sz w:val="24"/>
          <w:szCs w:val="24"/>
          <w:lang w:eastAsia="zh-CN"/>
        </w:rPr>
        <w:t>乙方有关资质、证照已过期的，或者安排证件已过期的各类应持证人员上岗作业的；</w:t>
      </w:r>
    </w:p>
    <w:p w:rsidR="00F41287" w:rsidRDefault="00E90492">
      <w:pPr>
        <w:spacing w:line="276" w:lineRule="auto"/>
        <w:ind w:firstLineChars="200" w:firstLine="480"/>
        <w:rPr>
          <w:sz w:val="24"/>
          <w:szCs w:val="24"/>
          <w:lang w:eastAsia="zh-CN"/>
        </w:rPr>
      </w:pPr>
      <w:r>
        <w:rPr>
          <w:sz w:val="24"/>
          <w:szCs w:val="24"/>
          <w:lang w:eastAsia="zh-CN"/>
        </w:rPr>
        <w:t>4.</w:t>
      </w:r>
      <w:r>
        <w:rPr>
          <w:sz w:val="24"/>
          <w:szCs w:val="24"/>
          <w:lang w:eastAsia="zh-CN"/>
        </w:rPr>
        <w:t>乙方人员违章指挥或者违章作业的；</w:t>
      </w:r>
    </w:p>
    <w:p w:rsidR="00F41287" w:rsidRDefault="00E90492">
      <w:pPr>
        <w:spacing w:line="276" w:lineRule="auto"/>
        <w:ind w:firstLineChars="200" w:firstLine="480"/>
        <w:rPr>
          <w:sz w:val="24"/>
          <w:szCs w:val="24"/>
          <w:lang w:eastAsia="zh-CN"/>
        </w:rPr>
      </w:pPr>
      <w:r>
        <w:rPr>
          <w:sz w:val="24"/>
          <w:szCs w:val="24"/>
          <w:lang w:eastAsia="zh-CN"/>
        </w:rPr>
        <w:t>5.</w:t>
      </w:r>
      <w:r>
        <w:rPr>
          <w:sz w:val="24"/>
          <w:szCs w:val="24"/>
          <w:lang w:eastAsia="zh-CN"/>
        </w:rPr>
        <w:t>乙方现场安全管理不到位的；</w:t>
      </w:r>
    </w:p>
    <w:p w:rsidR="00F41287" w:rsidRDefault="00E90492">
      <w:pPr>
        <w:spacing w:line="276" w:lineRule="auto"/>
        <w:ind w:firstLineChars="200" w:firstLine="480"/>
        <w:rPr>
          <w:sz w:val="24"/>
          <w:szCs w:val="24"/>
          <w:lang w:eastAsia="zh-CN"/>
        </w:rPr>
      </w:pPr>
      <w:r>
        <w:rPr>
          <w:sz w:val="24"/>
          <w:szCs w:val="24"/>
          <w:lang w:eastAsia="zh-CN"/>
        </w:rPr>
        <w:t>6.</w:t>
      </w:r>
      <w:r>
        <w:rPr>
          <w:sz w:val="24"/>
          <w:szCs w:val="24"/>
          <w:lang w:eastAsia="zh-CN"/>
        </w:rPr>
        <w:t>发生事故后，乙方未及时开展应急救援工作的；</w:t>
      </w:r>
    </w:p>
    <w:p w:rsidR="00F41287" w:rsidRDefault="00E90492">
      <w:pPr>
        <w:spacing w:line="276" w:lineRule="auto"/>
        <w:ind w:firstLineChars="200" w:firstLine="480"/>
        <w:rPr>
          <w:sz w:val="24"/>
          <w:szCs w:val="24"/>
          <w:lang w:eastAsia="zh-CN"/>
        </w:rPr>
      </w:pPr>
      <w:r>
        <w:rPr>
          <w:sz w:val="24"/>
          <w:szCs w:val="24"/>
          <w:lang w:eastAsia="zh-CN"/>
        </w:rPr>
        <w:t>7.</w:t>
      </w:r>
      <w:r>
        <w:rPr>
          <w:sz w:val="24"/>
          <w:szCs w:val="24"/>
          <w:lang w:eastAsia="zh-CN"/>
        </w:rPr>
        <w:t>乙方不履行协议义务或者未按协议约定履行义务的其他情况。</w:t>
      </w:r>
    </w:p>
    <w:p w:rsidR="00F41287" w:rsidRDefault="00E90492">
      <w:pPr>
        <w:spacing w:line="276" w:lineRule="auto"/>
        <w:ind w:firstLineChars="200" w:firstLine="480"/>
        <w:rPr>
          <w:sz w:val="24"/>
          <w:szCs w:val="24"/>
          <w:lang w:eastAsia="zh-CN"/>
        </w:rPr>
      </w:pPr>
      <w:bookmarkStart w:id="334" w:name="_Toc396036418"/>
      <w:bookmarkStart w:id="335" w:name="_Toc389985367"/>
      <w:bookmarkStart w:id="336" w:name="_Toc442016150"/>
      <w:bookmarkStart w:id="337" w:name="_Toc383301035"/>
      <w:bookmarkStart w:id="338" w:name="_Toc396037062"/>
      <w:bookmarkStart w:id="339" w:name="_Toc384944725"/>
      <w:bookmarkStart w:id="340" w:name="_Toc434694371"/>
      <w:bookmarkStart w:id="341" w:name="_Toc381911474"/>
      <w:bookmarkStart w:id="342" w:name="_Toc451698748"/>
      <w:bookmarkStart w:id="343" w:name="_Toc442133379"/>
      <w:bookmarkStart w:id="344" w:name="_Toc442022109"/>
      <w:r>
        <w:rPr>
          <w:sz w:val="24"/>
          <w:szCs w:val="24"/>
          <w:lang w:eastAsia="zh-CN"/>
        </w:rPr>
        <w:t>第十</w:t>
      </w:r>
      <w:r>
        <w:rPr>
          <w:rFonts w:hint="eastAsia"/>
          <w:sz w:val="24"/>
          <w:szCs w:val="24"/>
          <w:lang w:eastAsia="zh-CN"/>
        </w:rPr>
        <w:t>一</w:t>
      </w:r>
      <w:r>
        <w:rPr>
          <w:sz w:val="24"/>
          <w:szCs w:val="24"/>
          <w:lang w:eastAsia="zh-CN"/>
        </w:rPr>
        <w:t>条</w:t>
      </w:r>
      <w:r>
        <w:rPr>
          <w:sz w:val="24"/>
          <w:szCs w:val="24"/>
          <w:lang w:eastAsia="zh-CN"/>
        </w:rPr>
        <w:t xml:space="preserve"> </w:t>
      </w:r>
      <w:r>
        <w:rPr>
          <w:sz w:val="24"/>
          <w:szCs w:val="24"/>
          <w:lang w:eastAsia="zh-CN"/>
        </w:rPr>
        <w:t>补充条款</w:t>
      </w:r>
      <w:bookmarkEnd w:id="334"/>
      <w:bookmarkEnd w:id="335"/>
      <w:bookmarkEnd w:id="336"/>
      <w:bookmarkEnd w:id="337"/>
      <w:bookmarkEnd w:id="338"/>
      <w:bookmarkEnd w:id="339"/>
      <w:bookmarkEnd w:id="340"/>
      <w:bookmarkEnd w:id="341"/>
      <w:bookmarkEnd w:id="342"/>
      <w:bookmarkEnd w:id="343"/>
      <w:bookmarkEnd w:id="344"/>
    </w:p>
    <w:p w:rsidR="00F41287" w:rsidRDefault="00E90492">
      <w:pPr>
        <w:spacing w:line="276" w:lineRule="auto"/>
        <w:ind w:firstLineChars="200" w:firstLine="480"/>
        <w:rPr>
          <w:sz w:val="24"/>
          <w:szCs w:val="24"/>
          <w:lang w:eastAsia="zh-CN"/>
        </w:rPr>
      </w:pPr>
      <w:r>
        <w:rPr>
          <w:sz w:val="24"/>
          <w:szCs w:val="24"/>
          <w:lang w:eastAsia="zh-CN"/>
        </w:rPr>
        <w:t>甲乙双方在遵守有关法律、法规、规章和标准的前提下，结合项目施工实际，经协商一致后，可对以上条款内容进行补充但不得相悖，补充条款与本协议其</w:t>
      </w:r>
      <w:r>
        <w:rPr>
          <w:sz w:val="24"/>
          <w:szCs w:val="24"/>
          <w:lang w:eastAsia="zh-CN"/>
        </w:rPr>
        <w:t>他条款具有同等法律效力。</w:t>
      </w:r>
      <w:r>
        <w:rPr>
          <w:sz w:val="24"/>
          <w:szCs w:val="24"/>
          <w:lang w:eastAsia="zh-CN"/>
        </w:rPr>
        <w:t xml:space="preserve"> </w:t>
      </w:r>
    </w:p>
    <w:p w:rsidR="00F41287" w:rsidRDefault="00E90492">
      <w:pPr>
        <w:spacing w:line="276" w:lineRule="auto"/>
        <w:ind w:firstLineChars="200" w:firstLine="480"/>
        <w:rPr>
          <w:sz w:val="24"/>
          <w:szCs w:val="24"/>
          <w:lang w:eastAsia="zh-CN"/>
        </w:rPr>
      </w:pPr>
      <w:bookmarkStart w:id="345" w:name="_Toc442016151"/>
      <w:bookmarkStart w:id="346" w:name="_Toc396037063"/>
      <w:bookmarkStart w:id="347" w:name="_Toc442022110"/>
      <w:bookmarkStart w:id="348" w:name="_Toc381911475"/>
      <w:bookmarkStart w:id="349" w:name="_Toc434694372"/>
      <w:bookmarkStart w:id="350" w:name="_Toc396036419"/>
      <w:bookmarkStart w:id="351" w:name="_Toc442133380"/>
      <w:bookmarkStart w:id="352" w:name="_Toc451698749"/>
      <w:bookmarkStart w:id="353" w:name="_Toc389985368"/>
      <w:bookmarkStart w:id="354" w:name="_Toc384944726"/>
      <w:bookmarkStart w:id="355" w:name="_Toc383301036"/>
      <w:r>
        <w:rPr>
          <w:sz w:val="24"/>
          <w:szCs w:val="24"/>
          <w:lang w:eastAsia="zh-CN"/>
        </w:rPr>
        <w:t>第十</w:t>
      </w:r>
      <w:r>
        <w:rPr>
          <w:rFonts w:hint="eastAsia"/>
          <w:sz w:val="24"/>
          <w:szCs w:val="24"/>
          <w:lang w:eastAsia="zh-CN"/>
        </w:rPr>
        <w:t>二</w:t>
      </w:r>
      <w:r>
        <w:rPr>
          <w:sz w:val="24"/>
          <w:szCs w:val="24"/>
          <w:lang w:eastAsia="zh-CN"/>
        </w:rPr>
        <w:t>条</w:t>
      </w:r>
      <w:r>
        <w:rPr>
          <w:sz w:val="24"/>
          <w:szCs w:val="24"/>
          <w:lang w:eastAsia="zh-CN"/>
        </w:rPr>
        <w:t xml:space="preserve"> </w:t>
      </w:r>
      <w:r>
        <w:rPr>
          <w:sz w:val="24"/>
          <w:szCs w:val="24"/>
          <w:lang w:eastAsia="zh-CN"/>
        </w:rPr>
        <w:t>协议生效</w:t>
      </w:r>
      <w:bookmarkEnd w:id="345"/>
      <w:bookmarkEnd w:id="346"/>
      <w:bookmarkEnd w:id="347"/>
      <w:bookmarkEnd w:id="348"/>
      <w:bookmarkEnd w:id="349"/>
      <w:bookmarkEnd w:id="350"/>
      <w:bookmarkEnd w:id="351"/>
      <w:bookmarkEnd w:id="352"/>
      <w:bookmarkEnd w:id="353"/>
      <w:bookmarkEnd w:id="354"/>
      <w:bookmarkEnd w:id="355"/>
    </w:p>
    <w:p w:rsidR="00F41287" w:rsidRDefault="00E90492">
      <w:pPr>
        <w:spacing w:line="276" w:lineRule="auto"/>
        <w:ind w:firstLineChars="200" w:firstLine="480"/>
        <w:rPr>
          <w:sz w:val="24"/>
          <w:szCs w:val="24"/>
          <w:lang w:eastAsia="zh-CN"/>
        </w:rPr>
      </w:pPr>
      <w:r>
        <w:rPr>
          <w:sz w:val="24"/>
          <w:szCs w:val="24"/>
          <w:lang w:eastAsia="zh-CN"/>
        </w:rPr>
        <w:t>本协议自甲乙双方签字盖章之日起生效，其时效与双方所签订项目承包合同相同。</w:t>
      </w:r>
    </w:p>
    <w:p w:rsidR="00F41287" w:rsidRDefault="00E90492">
      <w:pPr>
        <w:spacing w:line="276" w:lineRule="auto"/>
        <w:ind w:firstLineChars="200" w:firstLine="480"/>
        <w:rPr>
          <w:sz w:val="24"/>
          <w:szCs w:val="24"/>
          <w:lang w:eastAsia="zh-CN"/>
        </w:rPr>
      </w:pPr>
      <w:r>
        <w:rPr>
          <w:sz w:val="24"/>
          <w:szCs w:val="24"/>
          <w:lang w:eastAsia="zh-CN"/>
        </w:rPr>
        <w:t>甲方</w:t>
      </w:r>
      <w:r>
        <w:rPr>
          <w:sz w:val="24"/>
          <w:szCs w:val="24"/>
          <w:lang w:eastAsia="zh-CN"/>
        </w:rPr>
        <w:t>(</w:t>
      </w:r>
      <w:r>
        <w:rPr>
          <w:sz w:val="24"/>
          <w:szCs w:val="24"/>
          <w:lang w:eastAsia="zh-CN"/>
        </w:rPr>
        <w:t>盖章</w:t>
      </w:r>
      <w:r>
        <w:rPr>
          <w:sz w:val="24"/>
          <w:szCs w:val="24"/>
          <w:lang w:eastAsia="zh-CN"/>
        </w:rPr>
        <w:t>)</w:t>
      </w:r>
      <w:r>
        <w:rPr>
          <w:sz w:val="24"/>
          <w:szCs w:val="24"/>
          <w:lang w:eastAsia="zh-CN"/>
        </w:rPr>
        <w:t>：</w:t>
      </w:r>
      <w:r>
        <w:rPr>
          <w:sz w:val="24"/>
          <w:szCs w:val="24"/>
          <w:lang w:eastAsia="zh-CN"/>
        </w:rPr>
        <w:t xml:space="preserve">                           </w:t>
      </w:r>
      <w:r>
        <w:rPr>
          <w:sz w:val="24"/>
          <w:szCs w:val="24"/>
          <w:lang w:eastAsia="zh-CN"/>
        </w:rPr>
        <w:t>乙方</w:t>
      </w:r>
      <w:r>
        <w:rPr>
          <w:sz w:val="24"/>
          <w:szCs w:val="24"/>
          <w:lang w:eastAsia="zh-CN"/>
        </w:rPr>
        <w:t>(</w:t>
      </w:r>
      <w:r>
        <w:rPr>
          <w:sz w:val="24"/>
          <w:szCs w:val="24"/>
          <w:lang w:eastAsia="zh-CN"/>
        </w:rPr>
        <w:t>盖章</w:t>
      </w:r>
      <w:r>
        <w:rPr>
          <w:sz w:val="24"/>
          <w:szCs w:val="24"/>
          <w:lang w:eastAsia="zh-CN"/>
        </w:rPr>
        <w:t>)</w:t>
      </w:r>
      <w:r>
        <w:rPr>
          <w:sz w:val="24"/>
          <w:szCs w:val="24"/>
          <w:lang w:eastAsia="zh-CN"/>
        </w:rPr>
        <w:t>：</w:t>
      </w:r>
    </w:p>
    <w:p w:rsidR="00F41287" w:rsidRDefault="00E90492">
      <w:pPr>
        <w:spacing w:line="276" w:lineRule="auto"/>
        <w:ind w:firstLineChars="200" w:firstLine="480"/>
        <w:rPr>
          <w:sz w:val="24"/>
          <w:szCs w:val="24"/>
          <w:lang w:eastAsia="zh-CN"/>
        </w:rPr>
      </w:pPr>
      <w:r>
        <w:rPr>
          <w:sz w:val="24"/>
          <w:szCs w:val="24"/>
          <w:lang w:eastAsia="zh-CN"/>
        </w:rPr>
        <w:t>企业负责人</w:t>
      </w:r>
      <w:r>
        <w:rPr>
          <w:sz w:val="24"/>
          <w:szCs w:val="24"/>
          <w:lang w:eastAsia="zh-CN"/>
        </w:rPr>
        <w:t>(</w:t>
      </w:r>
      <w:r>
        <w:rPr>
          <w:sz w:val="24"/>
          <w:szCs w:val="24"/>
          <w:lang w:eastAsia="zh-CN"/>
        </w:rPr>
        <w:t>签字</w:t>
      </w:r>
      <w:r>
        <w:rPr>
          <w:sz w:val="24"/>
          <w:szCs w:val="24"/>
          <w:lang w:eastAsia="zh-CN"/>
        </w:rPr>
        <w:t>)</w:t>
      </w:r>
      <w:r>
        <w:rPr>
          <w:sz w:val="24"/>
          <w:szCs w:val="24"/>
          <w:lang w:eastAsia="zh-CN"/>
        </w:rPr>
        <w:t>：</w:t>
      </w:r>
      <w:r>
        <w:rPr>
          <w:sz w:val="24"/>
          <w:szCs w:val="24"/>
          <w:lang w:eastAsia="zh-CN"/>
        </w:rPr>
        <w:t xml:space="preserve">                     </w:t>
      </w:r>
      <w:r>
        <w:rPr>
          <w:sz w:val="24"/>
          <w:szCs w:val="24"/>
          <w:lang w:eastAsia="zh-CN"/>
        </w:rPr>
        <w:t>企业负责人</w:t>
      </w:r>
      <w:r>
        <w:rPr>
          <w:sz w:val="24"/>
          <w:szCs w:val="24"/>
          <w:lang w:eastAsia="zh-CN"/>
        </w:rPr>
        <w:t>(</w:t>
      </w:r>
      <w:r>
        <w:rPr>
          <w:sz w:val="24"/>
          <w:szCs w:val="24"/>
          <w:lang w:eastAsia="zh-CN"/>
        </w:rPr>
        <w:t>签字</w:t>
      </w:r>
      <w:r>
        <w:rPr>
          <w:sz w:val="24"/>
          <w:szCs w:val="24"/>
          <w:lang w:eastAsia="zh-CN"/>
        </w:rPr>
        <w:t>)</w:t>
      </w:r>
      <w:r>
        <w:rPr>
          <w:sz w:val="24"/>
          <w:szCs w:val="24"/>
          <w:lang w:eastAsia="zh-CN"/>
        </w:rPr>
        <w:t xml:space="preserve">：　</w:t>
      </w:r>
    </w:p>
    <w:p w:rsidR="00F41287" w:rsidRDefault="00E90492">
      <w:pPr>
        <w:spacing w:line="276" w:lineRule="auto"/>
        <w:ind w:firstLineChars="200" w:firstLine="480"/>
        <w:rPr>
          <w:sz w:val="24"/>
          <w:szCs w:val="24"/>
          <w:lang w:eastAsia="zh-CN"/>
        </w:rPr>
      </w:pPr>
      <w:r>
        <w:rPr>
          <w:sz w:val="24"/>
          <w:szCs w:val="24"/>
          <w:lang w:eastAsia="zh-CN"/>
        </w:rPr>
        <w:t>或委托代理人</w:t>
      </w:r>
      <w:r>
        <w:rPr>
          <w:sz w:val="24"/>
          <w:szCs w:val="24"/>
          <w:lang w:eastAsia="zh-CN"/>
        </w:rPr>
        <w:t>(</w:t>
      </w:r>
      <w:r>
        <w:rPr>
          <w:sz w:val="24"/>
          <w:szCs w:val="24"/>
          <w:lang w:eastAsia="zh-CN"/>
        </w:rPr>
        <w:t>签字</w:t>
      </w:r>
      <w:r>
        <w:rPr>
          <w:sz w:val="24"/>
          <w:szCs w:val="24"/>
          <w:lang w:eastAsia="zh-CN"/>
        </w:rPr>
        <w:t xml:space="preserve">) </w:t>
      </w:r>
      <w:r>
        <w:rPr>
          <w:rFonts w:hint="eastAsia"/>
          <w:sz w:val="24"/>
          <w:szCs w:val="24"/>
          <w:lang w:eastAsia="zh-CN"/>
        </w:rPr>
        <w:t>：</w:t>
      </w:r>
      <w:r>
        <w:rPr>
          <w:sz w:val="24"/>
          <w:szCs w:val="24"/>
          <w:lang w:eastAsia="zh-CN"/>
        </w:rPr>
        <w:t xml:space="preserve">                  </w:t>
      </w:r>
      <w:r>
        <w:rPr>
          <w:sz w:val="24"/>
          <w:szCs w:val="24"/>
          <w:lang w:eastAsia="zh-CN"/>
        </w:rPr>
        <w:t>或委托代理人</w:t>
      </w:r>
      <w:r>
        <w:rPr>
          <w:sz w:val="24"/>
          <w:szCs w:val="24"/>
          <w:lang w:eastAsia="zh-CN"/>
        </w:rPr>
        <w:t>(</w:t>
      </w:r>
      <w:r>
        <w:rPr>
          <w:sz w:val="24"/>
          <w:szCs w:val="24"/>
          <w:lang w:eastAsia="zh-CN"/>
        </w:rPr>
        <w:t>签字</w:t>
      </w:r>
      <w:r>
        <w:rPr>
          <w:sz w:val="24"/>
          <w:szCs w:val="24"/>
          <w:lang w:eastAsia="zh-CN"/>
        </w:rPr>
        <w:t>)</w:t>
      </w:r>
      <w:r>
        <w:rPr>
          <w:sz w:val="24"/>
          <w:szCs w:val="24"/>
          <w:lang w:eastAsia="zh-CN"/>
        </w:rPr>
        <w:t>：</w:t>
      </w:r>
    </w:p>
    <w:p w:rsidR="00F41287" w:rsidRDefault="00E90492">
      <w:pPr>
        <w:spacing w:line="276" w:lineRule="auto"/>
        <w:ind w:firstLineChars="200" w:firstLine="480"/>
        <w:rPr>
          <w:sz w:val="24"/>
          <w:szCs w:val="24"/>
          <w:lang w:eastAsia="zh-CN"/>
        </w:rPr>
      </w:pPr>
      <w:r>
        <w:rPr>
          <w:sz w:val="24"/>
          <w:szCs w:val="24"/>
          <w:lang w:eastAsia="zh-CN"/>
        </w:rPr>
        <w:t>联系电话：</w:t>
      </w:r>
      <w:r>
        <w:rPr>
          <w:sz w:val="24"/>
          <w:szCs w:val="24"/>
          <w:lang w:eastAsia="zh-CN"/>
        </w:rPr>
        <w:t xml:space="preserve">            </w:t>
      </w:r>
      <w:r>
        <w:rPr>
          <w:rFonts w:hint="eastAsia"/>
          <w:sz w:val="24"/>
          <w:szCs w:val="24"/>
          <w:lang w:eastAsia="zh-CN"/>
        </w:rPr>
        <w:t xml:space="preserve">                 </w:t>
      </w:r>
      <w:r>
        <w:rPr>
          <w:sz w:val="24"/>
          <w:szCs w:val="24"/>
          <w:lang w:eastAsia="zh-CN"/>
        </w:rPr>
        <w:t>联系电话：</w:t>
      </w:r>
    </w:p>
    <w:p w:rsidR="00F41287" w:rsidRDefault="00E90492">
      <w:pPr>
        <w:spacing w:line="276" w:lineRule="auto"/>
        <w:ind w:firstLineChars="200" w:firstLine="480"/>
        <w:rPr>
          <w:sz w:val="24"/>
          <w:szCs w:val="24"/>
          <w:lang w:eastAsia="zh-CN"/>
        </w:rPr>
      </w:pPr>
      <w:r>
        <w:rPr>
          <w:sz w:val="24"/>
          <w:szCs w:val="24"/>
          <w:lang w:eastAsia="zh-CN"/>
        </w:rPr>
        <w:t>日期：</w:t>
      </w:r>
      <w:r>
        <w:rPr>
          <w:sz w:val="24"/>
          <w:szCs w:val="24"/>
          <w:lang w:eastAsia="zh-CN"/>
        </w:rPr>
        <w:t xml:space="preserve">    </w:t>
      </w:r>
      <w:r>
        <w:rPr>
          <w:sz w:val="24"/>
          <w:szCs w:val="24"/>
          <w:lang w:eastAsia="zh-CN"/>
        </w:rPr>
        <w:t>年</w:t>
      </w:r>
      <w:r>
        <w:rPr>
          <w:sz w:val="24"/>
          <w:szCs w:val="24"/>
          <w:lang w:eastAsia="zh-CN"/>
        </w:rPr>
        <w:t xml:space="preserve">  </w:t>
      </w:r>
      <w:r>
        <w:rPr>
          <w:sz w:val="24"/>
          <w:szCs w:val="24"/>
          <w:lang w:eastAsia="zh-CN"/>
        </w:rPr>
        <w:t>月</w:t>
      </w:r>
      <w:r>
        <w:rPr>
          <w:sz w:val="24"/>
          <w:szCs w:val="24"/>
          <w:lang w:eastAsia="zh-CN"/>
        </w:rPr>
        <w:t xml:space="preserve">  </w:t>
      </w:r>
      <w:r>
        <w:rPr>
          <w:sz w:val="24"/>
          <w:szCs w:val="24"/>
          <w:lang w:eastAsia="zh-CN"/>
        </w:rPr>
        <w:t>日</w:t>
      </w:r>
      <w:r>
        <w:rPr>
          <w:sz w:val="24"/>
          <w:szCs w:val="24"/>
          <w:lang w:eastAsia="zh-CN"/>
        </w:rPr>
        <w:t xml:space="preserve">                </w:t>
      </w:r>
      <w:r>
        <w:rPr>
          <w:rFonts w:hint="eastAsia"/>
          <w:sz w:val="24"/>
          <w:szCs w:val="24"/>
          <w:lang w:eastAsia="zh-CN"/>
        </w:rPr>
        <w:t xml:space="preserve">   </w:t>
      </w:r>
      <w:r>
        <w:rPr>
          <w:sz w:val="24"/>
          <w:szCs w:val="24"/>
          <w:lang w:eastAsia="zh-CN"/>
        </w:rPr>
        <w:t>日期：</w:t>
      </w:r>
      <w:r>
        <w:rPr>
          <w:sz w:val="24"/>
          <w:szCs w:val="24"/>
          <w:lang w:eastAsia="zh-CN"/>
        </w:rPr>
        <w:t xml:space="preserve">    </w:t>
      </w:r>
      <w:r>
        <w:rPr>
          <w:sz w:val="24"/>
          <w:szCs w:val="24"/>
          <w:lang w:eastAsia="zh-CN"/>
        </w:rPr>
        <w:t>年</w:t>
      </w:r>
      <w:r>
        <w:rPr>
          <w:sz w:val="24"/>
          <w:szCs w:val="24"/>
          <w:lang w:eastAsia="zh-CN"/>
        </w:rPr>
        <w:t xml:space="preserve">  </w:t>
      </w:r>
      <w:r>
        <w:rPr>
          <w:sz w:val="24"/>
          <w:szCs w:val="24"/>
          <w:lang w:eastAsia="zh-CN"/>
        </w:rPr>
        <w:t>月</w:t>
      </w:r>
      <w:r>
        <w:rPr>
          <w:sz w:val="24"/>
          <w:szCs w:val="24"/>
          <w:lang w:eastAsia="zh-CN"/>
        </w:rPr>
        <w:t xml:space="preserve">  </w:t>
      </w:r>
      <w:r>
        <w:rPr>
          <w:sz w:val="24"/>
          <w:szCs w:val="24"/>
          <w:lang w:eastAsia="zh-CN"/>
        </w:rPr>
        <w:t>日</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附件</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：环保管理协议书</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spacing w:line="276" w:lineRule="auto"/>
        <w:jc w:val="center"/>
        <w:rPr>
          <w:sz w:val="32"/>
          <w:szCs w:val="32"/>
          <w:lang w:eastAsia="zh-CN"/>
        </w:rPr>
      </w:pPr>
      <w:r>
        <w:rPr>
          <w:rFonts w:hint="eastAsia"/>
          <w:sz w:val="32"/>
          <w:szCs w:val="32"/>
          <w:lang w:eastAsia="zh-CN"/>
        </w:rPr>
        <w:t>甲、乙类</w:t>
      </w:r>
      <w:bookmarkStart w:id="356" w:name="OLE_LINK82"/>
      <w:bookmarkStart w:id="357" w:name="OLE_LINK81"/>
      <w:r>
        <w:rPr>
          <w:rFonts w:hint="eastAsia"/>
          <w:sz w:val="32"/>
          <w:szCs w:val="32"/>
          <w:lang w:eastAsia="zh-CN"/>
        </w:rPr>
        <w:t>承包商环保管理协议</w:t>
      </w:r>
      <w:bookmarkEnd w:id="356"/>
      <w:bookmarkEnd w:id="357"/>
    </w:p>
    <w:p w:rsidR="00F41287" w:rsidRDefault="00F41287">
      <w:pPr>
        <w:spacing w:line="276" w:lineRule="auto"/>
        <w:jc w:val="center"/>
        <w:rPr>
          <w:sz w:val="32"/>
          <w:szCs w:val="32"/>
          <w:lang w:eastAsia="zh-CN"/>
        </w:rPr>
      </w:pPr>
    </w:p>
    <w:p w:rsidR="00F41287" w:rsidRDefault="00E90492">
      <w:pPr>
        <w:spacing w:line="276" w:lineRule="auto"/>
        <w:ind w:firstLineChars="200" w:firstLine="480"/>
        <w:rPr>
          <w:sz w:val="24"/>
          <w:szCs w:val="24"/>
          <w:lang w:eastAsia="zh-CN"/>
        </w:rPr>
      </w:pPr>
      <w:r>
        <w:rPr>
          <w:rFonts w:hint="eastAsia"/>
          <w:sz w:val="24"/>
          <w:szCs w:val="24"/>
          <w:lang w:eastAsia="zh-CN"/>
        </w:rPr>
        <w:t>发包方：</w:t>
      </w:r>
      <w:r>
        <w:rPr>
          <w:rFonts w:hint="eastAsia"/>
          <w:sz w:val="24"/>
          <w:szCs w:val="24"/>
          <w:lang w:eastAsia="zh-CN"/>
        </w:rPr>
        <w:t xml:space="preserve">                         </w:t>
      </w:r>
      <w:r>
        <w:rPr>
          <w:rFonts w:hint="eastAsia"/>
          <w:sz w:val="24"/>
          <w:szCs w:val="24"/>
          <w:lang w:eastAsia="zh-CN"/>
        </w:rPr>
        <w:t>（以下称甲方）</w:t>
      </w:r>
    </w:p>
    <w:p w:rsidR="00F41287" w:rsidRDefault="00F41287">
      <w:pPr>
        <w:spacing w:line="276" w:lineRule="auto"/>
        <w:ind w:firstLineChars="200" w:firstLine="480"/>
        <w:rPr>
          <w:sz w:val="24"/>
          <w:szCs w:val="24"/>
          <w:lang w:eastAsia="zh-CN"/>
        </w:rPr>
      </w:pPr>
    </w:p>
    <w:p w:rsidR="00F41287" w:rsidRDefault="00E90492">
      <w:pPr>
        <w:spacing w:line="276" w:lineRule="auto"/>
        <w:ind w:firstLineChars="200" w:firstLine="480"/>
        <w:rPr>
          <w:sz w:val="24"/>
          <w:szCs w:val="24"/>
          <w:lang w:eastAsia="zh-CN"/>
        </w:rPr>
      </w:pPr>
      <w:r>
        <w:rPr>
          <w:rFonts w:hint="eastAsia"/>
          <w:sz w:val="24"/>
          <w:szCs w:val="24"/>
          <w:lang w:eastAsia="zh-CN"/>
        </w:rPr>
        <w:t>承包方：</w:t>
      </w:r>
      <w:r>
        <w:rPr>
          <w:rFonts w:hint="eastAsia"/>
          <w:sz w:val="24"/>
          <w:szCs w:val="24"/>
          <w:lang w:eastAsia="zh-CN"/>
        </w:rPr>
        <w:t xml:space="preserve">                         </w:t>
      </w:r>
      <w:r>
        <w:rPr>
          <w:rFonts w:hint="eastAsia"/>
          <w:sz w:val="24"/>
          <w:szCs w:val="24"/>
          <w:lang w:eastAsia="zh-CN"/>
        </w:rPr>
        <w:t>（以下称乙方）</w:t>
      </w:r>
    </w:p>
    <w:p w:rsidR="00F41287" w:rsidRDefault="00F41287">
      <w:pPr>
        <w:spacing w:line="276" w:lineRule="auto"/>
        <w:ind w:firstLineChars="200" w:firstLine="480"/>
        <w:rPr>
          <w:sz w:val="24"/>
          <w:szCs w:val="24"/>
          <w:lang w:eastAsia="zh-CN"/>
        </w:rPr>
      </w:pPr>
    </w:p>
    <w:p w:rsidR="00F41287" w:rsidRDefault="00E90492">
      <w:pPr>
        <w:spacing w:line="276" w:lineRule="auto"/>
        <w:ind w:firstLineChars="200" w:firstLine="48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F41287" w:rsidRDefault="00E90492">
      <w:pPr>
        <w:spacing w:line="276" w:lineRule="auto"/>
        <w:ind w:firstLineChars="200" w:firstLine="480"/>
        <w:rPr>
          <w:sz w:val="24"/>
          <w:szCs w:val="24"/>
          <w:lang w:eastAsia="zh-CN"/>
        </w:rPr>
      </w:pPr>
      <w:r>
        <w:rPr>
          <w:rFonts w:hint="eastAsia"/>
          <w:sz w:val="24"/>
          <w:szCs w:val="24"/>
          <w:lang w:eastAsia="zh-CN"/>
        </w:rPr>
        <w:t>第一条乙方为甲方劳务外包期间，应满足如下要求：</w:t>
      </w:r>
    </w:p>
    <w:p w:rsidR="00F41287" w:rsidRDefault="00E90492">
      <w:pPr>
        <w:spacing w:line="276" w:lineRule="auto"/>
        <w:ind w:firstLineChars="200" w:firstLine="480"/>
        <w:rPr>
          <w:sz w:val="24"/>
          <w:szCs w:val="24"/>
          <w:lang w:eastAsia="zh-CN"/>
        </w:rPr>
      </w:pPr>
      <w:r>
        <w:rPr>
          <w:rFonts w:hint="eastAsia"/>
          <w:sz w:val="24"/>
          <w:szCs w:val="24"/>
          <w:lang w:eastAsia="zh-CN"/>
        </w:rPr>
        <w:t>（一）乙方在甲方现场的所有活动必须遵守国家相关法律法规。</w:t>
      </w:r>
    </w:p>
    <w:p w:rsidR="00F41287" w:rsidRDefault="00E90492">
      <w:pPr>
        <w:spacing w:line="276" w:lineRule="auto"/>
        <w:ind w:firstLineChars="200" w:firstLine="48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w:t>
      </w:r>
      <w:r>
        <w:rPr>
          <w:rFonts w:hint="eastAsia"/>
          <w:sz w:val="24"/>
          <w:szCs w:val="24"/>
          <w:lang w:eastAsia="zh-CN"/>
        </w:rPr>
        <w:t xml:space="preserve"> </w:t>
      </w:r>
      <w:r>
        <w:rPr>
          <w:rFonts w:hint="eastAsia"/>
          <w:sz w:val="24"/>
          <w:szCs w:val="24"/>
          <w:lang w:eastAsia="zh-CN"/>
        </w:rPr>
        <w:t>的承诺。</w:t>
      </w:r>
    </w:p>
    <w:p w:rsidR="00F41287" w:rsidRDefault="00E90492">
      <w:pPr>
        <w:spacing w:line="276" w:lineRule="auto"/>
        <w:ind w:firstLineChars="200" w:firstLine="480"/>
        <w:rPr>
          <w:sz w:val="24"/>
          <w:szCs w:val="24"/>
          <w:lang w:eastAsia="zh-CN"/>
        </w:rPr>
      </w:pPr>
      <w:r>
        <w:rPr>
          <w:rFonts w:hint="eastAsia"/>
          <w:sz w:val="24"/>
          <w:szCs w:val="24"/>
          <w:lang w:eastAsia="zh-CN"/>
        </w:rPr>
        <w:t>（三）乙方在甲方厂内工作前有义务主动向甲方了解作业区域内环保管理要求。</w:t>
      </w:r>
    </w:p>
    <w:p w:rsidR="00F41287" w:rsidRDefault="00E90492">
      <w:pPr>
        <w:spacing w:line="276" w:lineRule="auto"/>
        <w:ind w:firstLineChars="200" w:firstLine="480"/>
        <w:rPr>
          <w:sz w:val="24"/>
          <w:szCs w:val="24"/>
          <w:lang w:eastAsia="zh-CN"/>
        </w:rPr>
      </w:pPr>
      <w:r>
        <w:rPr>
          <w:rFonts w:hint="eastAsia"/>
          <w:sz w:val="24"/>
          <w:szCs w:val="24"/>
          <w:lang w:eastAsia="zh-CN"/>
        </w:rPr>
        <w:t>（四）甲乙双方合同履行期间，乙方必须采取有效措施将乙方人员在劳动过程对产生环境影响的主要因</w:t>
      </w:r>
      <w:r>
        <w:rPr>
          <w:rFonts w:hint="eastAsia"/>
          <w:sz w:val="24"/>
          <w:szCs w:val="24"/>
          <w:lang w:eastAsia="zh-CN"/>
        </w:rPr>
        <w:t xml:space="preserve"> </w:t>
      </w:r>
      <w:r>
        <w:rPr>
          <w:rFonts w:hint="eastAsia"/>
          <w:sz w:val="24"/>
          <w:szCs w:val="24"/>
          <w:lang w:eastAsia="zh-CN"/>
        </w:rPr>
        <w:t>素进行有效控制。</w:t>
      </w:r>
    </w:p>
    <w:p w:rsidR="00F41287" w:rsidRDefault="00E90492">
      <w:pPr>
        <w:spacing w:line="276" w:lineRule="auto"/>
        <w:ind w:firstLineChars="200" w:firstLine="480"/>
        <w:rPr>
          <w:sz w:val="24"/>
          <w:szCs w:val="24"/>
          <w:lang w:eastAsia="zh-CN"/>
        </w:rPr>
      </w:pPr>
      <w:r>
        <w:rPr>
          <w:rFonts w:hint="eastAsia"/>
          <w:sz w:val="24"/>
          <w:szCs w:val="24"/>
          <w:lang w:eastAsia="zh-CN"/>
        </w:rPr>
        <w:t>（五）乙方人员在上岗前必须对现场作业人员进行环保教育或培训，提高现场人员的</w:t>
      </w:r>
      <w:r>
        <w:rPr>
          <w:rFonts w:hint="eastAsia"/>
          <w:sz w:val="24"/>
          <w:szCs w:val="24"/>
          <w:lang w:eastAsia="zh-CN"/>
        </w:rPr>
        <w:t>环保意识。</w:t>
      </w:r>
    </w:p>
    <w:p w:rsidR="00F41287" w:rsidRDefault="00E90492">
      <w:pPr>
        <w:spacing w:line="276" w:lineRule="auto"/>
        <w:ind w:firstLineChars="200" w:firstLine="480"/>
        <w:rPr>
          <w:sz w:val="24"/>
          <w:szCs w:val="24"/>
          <w:lang w:eastAsia="zh-CN"/>
        </w:rPr>
      </w:pPr>
      <w:r>
        <w:rPr>
          <w:rFonts w:hint="eastAsia"/>
          <w:sz w:val="24"/>
          <w:szCs w:val="24"/>
          <w:lang w:eastAsia="zh-CN"/>
        </w:rPr>
        <w:t>（六）乙方必须建立一套环境事故应急反应预案并且在甲方处备案。</w:t>
      </w:r>
    </w:p>
    <w:p w:rsidR="00F41287" w:rsidRDefault="00E90492">
      <w:pPr>
        <w:spacing w:line="276" w:lineRule="auto"/>
        <w:ind w:firstLineChars="200" w:firstLine="48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rsidR="00F41287" w:rsidRDefault="00E90492">
      <w:pPr>
        <w:spacing w:line="276" w:lineRule="auto"/>
        <w:ind w:firstLineChars="200" w:firstLine="480"/>
        <w:rPr>
          <w:sz w:val="24"/>
          <w:szCs w:val="24"/>
          <w:lang w:eastAsia="zh-CN"/>
        </w:rPr>
      </w:pPr>
      <w:r>
        <w:rPr>
          <w:rFonts w:hint="eastAsia"/>
          <w:sz w:val="24"/>
          <w:szCs w:val="24"/>
          <w:lang w:eastAsia="zh-CN"/>
        </w:rPr>
        <w:t>（八）乙方在环境保护工作落实期间如遇突发问题</w:t>
      </w:r>
      <w:r>
        <w:rPr>
          <w:rFonts w:hint="eastAsia"/>
          <w:sz w:val="24"/>
          <w:szCs w:val="24"/>
          <w:lang w:eastAsia="zh-CN"/>
        </w:rPr>
        <w:t>,</w:t>
      </w:r>
      <w:r>
        <w:rPr>
          <w:rFonts w:hint="eastAsia"/>
          <w:sz w:val="24"/>
          <w:szCs w:val="24"/>
          <w:lang w:eastAsia="zh-CN"/>
        </w:rPr>
        <w:t>甲方应予以积极协助和指导。乙方在整个劳务外包期间</w:t>
      </w:r>
      <w:r>
        <w:rPr>
          <w:rFonts w:hint="eastAsia"/>
          <w:sz w:val="24"/>
          <w:szCs w:val="24"/>
          <w:lang w:eastAsia="zh-CN"/>
        </w:rPr>
        <w:t>,</w:t>
      </w:r>
      <w:r>
        <w:rPr>
          <w:rFonts w:hint="eastAsia"/>
          <w:sz w:val="24"/>
          <w:szCs w:val="24"/>
          <w:lang w:eastAsia="zh-CN"/>
        </w:rPr>
        <w:t>始终具有履行环境保护工作的责任和义务。甲方负责检查、指导和监督，乙方在作业过程必须做好如下工作要求：</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1.</w:t>
      </w:r>
      <w:r>
        <w:rPr>
          <w:rFonts w:ascii="宋体" w:eastAsia="宋体" w:hAnsi="宋体" w:cs="Times New Roman" w:hint="eastAsia"/>
          <w:color w:val="auto"/>
          <w:kern w:val="2"/>
        </w:rPr>
        <w:t>固废</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施工作业产生的固废分类定点放置并及时合法合规处置。处置时向甲方报告处置地点，提供处置单位资质。</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土建施工挖出的泥土砂石等须及时填埋洒水，恢复原状。</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滤泥、白泥、环保污泥、锅炉灰渣等固废拉运处置时保持现场及路面干净，如有掉落及时清扫。</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2</w:t>
      </w:r>
      <w:r>
        <w:rPr>
          <w:rFonts w:ascii="宋体" w:eastAsia="宋体" w:hAnsi="宋体" w:cs="Times New Roman"/>
          <w:color w:val="auto"/>
          <w:kern w:val="2"/>
        </w:rPr>
        <w:t>.</w:t>
      </w:r>
      <w:r>
        <w:rPr>
          <w:rFonts w:ascii="宋体" w:eastAsia="宋体" w:hAnsi="宋体" w:cs="Times New Roman" w:hint="eastAsia"/>
          <w:color w:val="auto"/>
          <w:kern w:val="2"/>
        </w:rPr>
        <w:t>危废</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乙方在施工过程中使用有毒有害物质如油漆、涂料、机油等，应做好防泄漏储存措施，以免泄漏危害环境。</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施工过程产生的废机油、废机油桶、废油漆桶、石棉废物等危险废物联系有资质的第三方进行处置。处置时向甲方报告处置地点，提供处置单位资质。</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3</w:t>
      </w:r>
      <w:r>
        <w:rPr>
          <w:rFonts w:ascii="宋体" w:eastAsia="宋体" w:hAnsi="宋体" w:cs="Times New Roman"/>
          <w:color w:val="auto"/>
          <w:kern w:val="2"/>
        </w:rPr>
        <w:t>.</w:t>
      </w:r>
      <w:r>
        <w:rPr>
          <w:rFonts w:ascii="宋体" w:eastAsia="宋体" w:hAnsi="宋体" w:cs="Times New Roman" w:hint="eastAsia"/>
          <w:color w:val="auto"/>
          <w:kern w:val="2"/>
        </w:rPr>
        <w:t>噪声</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color w:val="auto"/>
          <w:kern w:val="2"/>
        </w:rPr>
        <w:t>乙方施工</w:t>
      </w:r>
      <w:r>
        <w:rPr>
          <w:rFonts w:ascii="宋体" w:eastAsia="宋体" w:hAnsi="宋体" w:cs="Times New Roman" w:hint="eastAsia"/>
          <w:color w:val="auto"/>
          <w:kern w:val="2"/>
        </w:rPr>
        <w:t>产生的</w:t>
      </w:r>
      <w:r>
        <w:rPr>
          <w:rFonts w:ascii="宋体" w:eastAsia="宋体" w:hAnsi="宋体" w:cs="Times New Roman"/>
          <w:color w:val="auto"/>
          <w:kern w:val="2"/>
        </w:rPr>
        <w:t>噪声，</w:t>
      </w:r>
      <w:r>
        <w:rPr>
          <w:rFonts w:ascii="宋体" w:eastAsia="宋体" w:hAnsi="宋体" w:cs="Times New Roman" w:hint="eastAsia"/>
          <w:color w:val="auto"/>
          <w:kern w:val="2"/>
        </w:rPr>
        <w:t>须</w:t>
      </w:r>
      <w:r>
        <w:rPr>
          <w:rFonts w:ascii="宋体" w:eastAsia="宋体" w:hAnsi="宋体" w:cs="Times New Roman"/>
          <w:color w:val="auto"/>
          <w:kern w:val="2"/>
        </w:rPr>
        <w:t>符合国家规定的施工环境噪声排放标准</w:t>
      </w:r>
      <w:r>
        <w:rPr>
          <w:rFonts w:ascii="宋体" w:eastAsia="宋体" w:hAnsi="宋体" w:cs="Times New Roman" w:hint="eastAsia"/>
          <w:color w:val="auto"/>
          <w:kern w:val="2"/>
        </w:rPr>
        <w:t>。同时</w:t>
      </w:r>
      <w:r>
        <w:rPr>
          <w:rFonts w:ascii="宋体" w:eastAsia="宋体" w:hAnsi="宋体" w:cs="Times New Roman"/>
          <w:color w:val="auto"/>
          <w:kern w:val="2"/>
        </w:rPr>
        <w:t>应采取有效</w:t>
      </w:r>
      <w:r>
        <w:rPr>
          <w:rFonts w:ascii="宋体" w:eastAsia="宋体" w:hAnsi="宋体" w:cs="Times New Roman"/>
          <w:color w:val="auto"/>
          <w:kern w:val="2"/>
        </w:rPr>
        <w:lastRenderedPageBreak/>
        <w:t>措施，减轻噪声对周围生活环境</w:t>
      </w:r>
      <w:r>
        <w:rPr>
          <w:rFonts w:ascii="宋体" w:eastAsia="宋体" w:hAnsi="宋体" w:cs="Times New Roman"/>
          <w:color w:val="auto"/>
          <w:kern w:val="2"/>
        </w:rPr>
        <w:t>的影响。</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机动车辆噪声符合国家规定的排放标准。</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color w:val="auto"/>
          <w:kern w:val="2"/>
        </w:rPr>
        <w:t>乙方机动车辆进入</w:t>
      </w:r>
      <w:r>
        <w:rPr>
          <w:rFonts w:ascii="宋体" w:eastAsia="宋体" w:hAnsi="宋体" w:cs="Times New Roman" w:hint="eastAsia"/>
          <w:color w:val="auto"/>
          <w:kern w:val="2"/>
        </w:rPr>
        <w:t>甲方项目</w:t>
      </w:r>
      <w:r>
        <w:rPr>
          <w:rFonts w:ascii="宋体" w:eastAsia="宋体" w:hAnsi="宋体" w:cs="Times New Roman" w:hint="eastAsia"/>
          <w:color w:val="auto"/>
          <w:kern w:val="2"/>
        </w:rPr>
        <w:t>/</w:t>
      </w:r>
      <w:r>
        <w:rPr>
          <w:rFonts w:ascii="宋体" w:eastAsia="宋体" w:hAnsi="宋体" w:cs="Times New Roman" w:hint="eastAsia"/>
          <w:color w:val="auto"/>
          <w:kern w:val="2"/>
        </w:rPr>
        <w:t>服务</w:t>
      </w:r>
      <w:r>
        <w:rPr>
          <w:rFonts w:ascii="宋体" w:eastAsia="宋体" w:hAnsi="宋体" w:cs="Times New Roman"/>
          <w:color w:val="auto"/>
          <w:kern w:val="2"/>
        </w:rPr>
        <w:t>现场严禁使用喇叭。</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4</w:t>
      </w:r>
      <w:r>
        <w:rPr>
          <w:rFonts w:ascii="宋体" w:eastAsia="宋体" w:hAnsi="宋体" w:cs="Times New Roman"/>
          <w:color w:val="auto"/>
          <w:kern w:val="2"/>
        </w:rPr>
        <w:t>.</w:t>
      </w:r>
      <w:r>
        <w:rPr>
          <w:rFonts w:ascii="宋体" w:eastAsia="宋体" w:hAnsi="宋体" w:cs="Times New Roman" w:hint="eastAsia"/>
          <w:color w:val="auto"/>
          <w:kern w:val="2"/>
        </w:rPr>
        <w:t>水</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color w:val="auto"/>
          <w:kern w:val="2"/>
        </w:rPr>
        <w:t>禁止</w:t>
      </w:r>
      <w:r>
        <w:rPr>
          <w:rFonts w:ascii="宋体" w:eastAsia="宋体" w:hAnsi="宋体" w:cs="Times New Roman" w:hint="eastAsia"/>
          <w:color w:val="auto"/>
          <w:kern w:val="2"/>
        </w:rPr>
        <w:t>向</w:t>
      </w:r>
      <w:r>
        <w:rPr>
          <w:rFonts w:ascii="宋体" w:eastAsia="宋体" w:hAnsi="宋体" w:cs="Times New Roman"/>
          <w:color w:val="auto"/>
          <w:kern w:val="2"/>
        </w:rPr>
        <w:t>施工现场周边排放油类、酸液、碱液或者</w:t>
      </w:r>
      <w:r>
        <w:rPr>
          <w:rFonts w:ascii="宋体" w:eastAsia="宋体" w:hAnsi="宋体" w:cs="Times New Roman" w:hint="eastAsia"/>
          <w:color w:val="auto"/>
          <w:kern w:val="2"/>
        </w:rPr>
        <w:t>有</w:t>
      </w:r>
      <w:r>
        <w:rPr>
          <w:rFonts w:ascii="宋体" w:eastAsia="宋体" w:hAnsi="宋体" w:cs="Times New Roman"/>
          <w:color w:val="auto"/>
          <w:kern w:val="2"/>
        </w:rPr>
        <w:t>毒废液。</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color w:val="auto"/>
          <w:kern w:val="2"/>
        </w:rPr>
        <w:t>禁止向施工现场周边水体排放、倾倒放射性固体废物或者含有高放射性</w:t>
      </w:r>
      <w:r>
        <w:rPr>
          <w:rFonts w:ascii="宋体" w:eastAsia="宋体" w:hAnsi="宋体" w:cs="Times New Roman" w:hint="eastAsia"/>
          <w:color w:val="auto"/>
          <w:kern w:val="2"/>
        </w:rPr>
        <w:t>或</w:t>
      </w:r>
      <w:r>
        <w:rPr>
          <w:rFonts w:ascii="宋体" w:eastAsia="宋体" w:hAnsi="宋体" w:cs="Times New Roman"/>
          <w:color w:val="auto"/>
          <w:kern w:val="2"/>
        </w:rPr>
        <w:t>中放射性物质的废水。</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5</w:t>
      </w:r>
      <w:r>
        <w:rPr>
          <w:rFonts w:ascii="宋体" w:eastAsia="宋体" w:hAnsi="宋体" w:cs="Times New Roman"/>
          <w:color w:val="auto"/>
          <w:kern w:val="2"/>
        </w:rPr>
        <w:t>.</w:t>
      </w:r>
      <w:r>
        <w:rPr>
          <w:rFonts w:ascii="宋体" w:eastAsia="宋体" w:hAnsi="宋体" w:cs="Times New Roman" w:hint="eastAsia"/>
          <w:color w:val="auto"/>
          <w:kern w:val="2"/>
        </w:rPr>
        <w:t>气</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color w:val="auto"/>
          <w:kern w:val="2"/>
        </w:rPr>
        <w:t>施工</w:t>
      </w:r>
      <w:r>
        <w:rPr>
          <w:rFonts w:ascii="宋体" w:eastAsia="宋体" w:hAnsi="宋体" w:cs="Times New Roman" w:hint="eastAsia"/>
          <w:color w:val="auto"/>
          <w:kern w:val="2"/>
        </w:rPr>
        <w:t>现场</w:t>
      </w:r>
      <w:r>
        <w:rPr>
          <w:rFonts w:ascii="宋体" w:eastAsia="宋体" w:hAnsi="宋体" w:cs="Times New Roman"/>
          <w:color w:val="auto"/>
          <w:kern w:val="2"/>
        </w:rPr>
        <w:t>禁止焚烧油毡、橡胶、塑料、皮革、垃圾以及其他产生有毒有害烟尘和恶臭气体的物质。</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机动车辆尾气符合国家规定的排放标准。</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6.</w:t>
      </w:r>
      <w:r>
        <w:rPr>
          <w:rFonts w:ascii="宋体" w:eastAsia="宋体" w:hAnsi="宋体" w:cs="Times New Roman" w:hint="eastAsia"/>
          <w:color w:val="auto"/>
          <w:kern w:val="2"/>
        </w:rPr>
        <w:t>无组织排放</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容易产生扬尘的施工现场、清扫地面时须洒水，运输建筑垃圾需加盖蓬布等，以免粉尘弥漫，污染环境。</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临时堆放的土方采取彩条布覆盖等措施，以防尘土飞扬。</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7.</w:t>
      </w:r>
      <w:r>
        <w:rPr>
          <w:rFonts w:ascii="宋体" w:eastAsia="宋体" w:hAnsi="宋体" w:cs="Times New Roman" w:hint="eastAsia"/>
          <w:color w:val="auto"/>
          <w:kern w:val="2"/>
        </w:rPr>
        <w:t>其它</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乙方施工／服务现场环境须遵守环境管理体系及法律法规有关作业场所的要求，场地功能划分及标识清楚，物资规范堆放和储存，保持现场的整洁有序。</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color w:val="auto"/>
          <w:kern w:val="2"/>
        </w:rPr>
        <w:t>乙方应当合理选择和利用原材料、能源和其他资源，采用先进的生产工艺和设备，减少施工</w:t>
      </w:r>
      <w:r>
        <w:rPr>
          <w:rFonts w:ascii="宋体" w:eastAsia="宋体" w:hAnsi="宋体" w:cs="Times New Roman" w:hint="eastAsia"/>
          <w:color w:val="auto"/>
          <w:kern w:val="2"/>
        </w:rPr>
        <w:t>废水、废气、固废及噪声</w:t>
      </w:r>
      <w:r>
        <w:rPr>
          <w:rFonts w:ascii="宋体" w:eastAsia="宋体" w:hAnsi="宋体" w:cs="Times New Roman"/>
          <w:color w:val="auto"/>
          <w:kern w:val="2"/>
        </w:rPr>
        <w:t>产生。</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乙方使用的车辆必须具备国家法规和甲方所在地环保政策及相关规定的资质和要求，并在项目</w:t>
      </w:r>
      <w:r>
        <w:rPr>
          <w:rFonts w:ascii="宋体" w:eastAsia="宋体" w:hAnsi="宋体" w:cs="Times New Roman" w:hint="eastAsia"/>
          <w:color w:val="auto"/>
          <w:kern w:val="2"/>
        </w:rPr>
        <w:t>/</w:t>
      </w:r>
      <w:r>
        <w:rPr>
          <w:rFonts w:ascii="宋体" w:eastAsia="宋体" w:hAnsi="宋体" w:cs="Times New Roman" w:hint="eastAsia"/>
          <w:color w:val="auto"/>
          <w:kern w:val="2"/>
        </w:rPr>
        <w:t>服</w:t>
      </w:r>
      <w:r>
        <w:rPr>
          <w:rFonts w:ascii="宋体" w:eastAsia="宋体" w:hAnsi="宋体" w:cs="Times New Roman" w:hint="eastAsia"/>
          <w:color w:val="auto"/>
          <w:kern w:val="2"/>
        </w:rPr>
        <w:t>务实施过程中严格遵守法规及相关政策、规定。</w:t>
      </w:r>
    </w:p>
    <w:p w:rsidR="00F41287" w:rsidRDefault="00E90492">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4)</w:t>
      </w:r>
      <w:r>
        <w:rPr>
          <w:rFonts w:ascii="宋体" w:eastAsia="宋体" w:hAnsi="宋体" w:cs="Times New Roman" w:hint="eastAsia"/>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F41287" w:rsidRDefault="00E90492">
      <w:pPr>
        <w:pStyle w:val="Default"/>
        <w:spacing w:line="320" w:lineRule="exact"/>
        <w:ind w:firstLineChars="200" w:firstLine="480"/>
        <w:rPr>
          <w:rFonts w:ascii="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5)</w:t>
      </w:r>
      <w:r>
        <w:rPr>
          <w:rFonts w:ascii="宋体" w:eastAsia="宋体" w:hAnsi="宋体" w:cs="Times New Roman" w:hint="eastAsia"/>
          <w:color w:val="auto"/>
          <w:kern w:val="2"/>
        </w:rPr>
        <w:t>乙方在施工现场根据区域大小合理设置</w:t>
      </w:r>
      <w:r>
        <w:rPr>
          <w:rFonts w:ascii="宋体" w:eastAsia="宋体" w:hAnsi="宋体" w:cs="Times New Roman" w:hint="eastAsia"/>
          <w:color w:val="auto"/>
          <w:kern w:val="2"/>
        </w:rPr>
        <w:t>1</w:t>
      </w:r>
      <w:r>
        <w:rPr>
          <w:rFonts w:ascii="宋体" w:eastAsia="宋体" w:hAnsi="宋体" w:cs="Times New Roman"/>
          <w:color w:val="auto"/>
          <w:kern w:val="2"/>
        </w:rPr>
        <w:t>-2</w:t>
      </w:r>
      <w:r>
        <w:rPr>
          <w:rFonts w:ascii="宋体" w:eastAsia="宋体" w:hAnsi="宋体" w:cs="Times New Roman" w:hint="eastAsia"/>
          <w:color w:val="auto"/>
          <w:kern w:val="2"/>
        </w:rPr>
        <w:t>个固废临时储放点，安排人员每天打扫一遍施工现场，每十天清理一次临时储放点。临时储放点设置超过</w:t>
      </w:r>
      <w:r>
        <w:rPr>
          <w:rFonts w:ascii="宋体" w:eastAsia="宋体" w:hAnsi="宋体" w:cs="Times New Roman"/>
          <w:color w:val="auto"/>
          <w:kern w:val="2"/>
        </w:rPr>
        <w:t>2</w:t>
      </w:r>
      <w:r>
        <w:rPr>
          <w:rFonts w:ascii="宋体" w:eastAsia="宋体" w:hAnsi="宋体" w:cs="Times New Roman" w:hint="eastAsia"/>
          <w:color w:val="auto"/>
          <w:kern w:val="2"/>
        </w:rPr>
        <w:t>个时须报经甲方安全环保部同意。</w:t>
      </w:r>
    </w:p>
    <w:p w:rsidR="00F41287" w:rsidRDefault="00E90492">
      <w:pPr>
        <w:spacing w:line="276" w:lineRule="auto"/>
        <w:ind w:firstLineChars="200" w:firstLine="480"/>
        <w:rPr>
          <w:sz w:val="24"/>
          <w:szCs w:val="24"/>
          <w:lang w:eastAsia="zh-CN"/>
        </w:rPr>
      </w:pPr>
      <w:r>
        <w:rPr>
          <w:rFonts w:hint="eastAsia"/>
          <w:sz w:val="24"/>
          <w:szCs w:val="24"/>
          <w:lang w:eastAsia="zh-CN"/>
        </w:rPr>
        <w:t>（九）以上对乙方的环保要求的最终解释权归甲方所</w:t>
      </w:r>
      <w:r>
        <w:rPr>
          <w:rFonts w:hint="eastAsia"/>
          <w:sz w:val="24"/>
          <w:szCs w:val="24"/>
          <w:lang w:eastAsia="zh-CN"/>
        </w:rPr>
        <w:t>有，乙方可向甲方进行咨询。</w:t>
      </w:r>
    </w:p>
    <w:p w:rsidR="00F41287" w:rsidRDefault="00E90492">
      <w:pPr>
        <w:spacing w:line="480" w:lineRule="exact"/>
        <w:ind w:firstLineChars="200" w:firstLine="480"/>
        <w:rPr>
          <w:sz w:val="24"/>
          <w:szCs w:val="24"/>
          <w:lang w:eastAsia="zh-CN"/>
        </w:rPr>
      </w:pPr>
      <w:r>
        <w:rPr>
          <w:rFonts w:hint="eastAsia"/>
          <w:sz w:val="24"/>
          <w:szCs w:val="24"/>
          <w:lang w:eastAsia="zh-CN"/>
        </w:rPr>
        <w:t>（十）考核</w:t>
      </w:r>
    </w:p>
    <w:p w:rsidR="00F41287" w:rsidRDefault="00E90492">
      <w:pPr>
        <w:spacing w:line="480" w:lineRule="exact"/>
        <w:ind w:firstLineChars="200" w:firstLine="480"/>
        <w:rPr>
          <w:sz w:val="24"/>
          <w:szCs w:val="24"/>
          <w:lang w:eastAsia="zh-CN"/>
        </w:rPr>
      </w:pPr>
      <w:r>
        <w:rPr>
          <w:rFonts w:hint="eastAsia"/>
          <w:sz w:val="24"/>
          <w:szCs w:val="24"/>
          <w:lang w:eastAsia="zh-CN"/>
        </w:rPr>
        <w:t>1.</w:t>
      </w:r>
      <w:r>
        <w:rPr>
          <w:rFonts w:hint="eastAsia"/>
          <w:sz w:val="24"/>
          <w:szCs w:val="24"/>
          <w:lang w:eastAsia="zh-CN"/>
        </w:rPr>
        <w:t>乙方未按要求每天打扫施工现场的，由甲方安排人员打扫并按</w:t>
      </w:r>
      <w:r>
        <w:rPr>
          <w:rFonts w:hint="eastAsia"/>
          <w:sz w:val="24"/>
          <w:szCs w:val="24"/>
          <w:lang w:eastAsia="zh-CN"/>
        </w:rPr>
        <w:t>7</w:t>
      </w:r>
      <w:r>
        <w:rPr>
          <w:sz w:val="24"/>
          <w:szCs w:val="24"/>
          <w:lang w:eastAsia="zh-CN"/>
        </w:rPr>
        <w:t>0</w:t>
      </w:r>
      <w:r>
        <w:rPr>
          <w:rFonts w:hint="eastAsia"/>
          <w:sz w:val="24"/>
          <w:szCs w:val="24"/>
          <w:lang w:eastAsia="zh-CN"/>
        </w:rPr>
        <w:t>元</w:t>
      </w:r>
      <w:r>
        <w:rPr>
          <w:rFonts w:hint="eastAsia"/>
          <w:sz w:val="24"/>
          <w:szCs w:val="24"/>
          <w:lang w:eastAsia="zh-CN"/>
        </w:rPr>
        <w:t>/</w:t>
      </w:r>
      <w:r>
        <w:rPr>
          <w:rFonts w:hint="eastAsia"/>
          <w:sz w:val="24"/>
          <w:szCs w:val="24"/>
          <w:lang w:eastAsia="zh-CN"/>
        </w:rPr>
        <w:t>人</w:t>
      </w:r>
      <w:r>
        <w:rPr>
          <w:rFonts w:hint="eastAsia"/>
          <w:sz w:val="24"/>
          <w:szCs w:val="24"/>
          <w:lang w:eastAsia="zh-CN"/>
        </w:rPr>
        <w:t>/</w:t>
      </w:r>
      <w:r>
        <w:rPr>
          <w:rFonts w:hint="eastAsia"/>
          <w:sz w:val="24"/>
          <w:szCs w:val="24"/>
          <w:lang w:eastAsia="zh-CN"/>
        </w:rPr>
        <w:t>小时扣款；施工作业产生的固废未及时合法处置的，由甲方联系第三方合法处置并按以下标准考核乙方：</w:t>
      </w:r>
      <w:r>
        <w:rPr>
          <w:rFonts w:hint="eastAsia"/>
          <w:sz w:val="24"/>
          <w:szCs w:val="24"/>
          <w:lang w:eastAsia="zh-CN"/>
        </w:rPr>
        <w:t>1</w:t>
      </w:r>
      <w:r>
        <w:rPr>
          <w:sz w:val="24"/>
          <w:szCs w:val="24"/>
          <w:lang w:eastAsia="zh-CN"/>
        </w:rPr>
        <w:t>.</w:t>
      </w:r>
      <w:r>
        <w:rPr>
          <w:rFonts w:hint="eastAsia"/>
          <w:sz w:val="24"/>
          <w:szCs w:val="24"/>
          <w:lang w:eastAsia="zh-CN"/>
        </w:rPr>
        <w:t>一般固废：</w:t>
      </w:r>
      <w:r>
        <w:rPr>
          <w:rFonts w:hint="eastAsia"/>
          <w:sz w:val="24"/>
          <w:szCs w:val="24"/>
          <w:lang w:eastAsia="zh-CN"/>
        </w:rPr>
        <w:t>1000</w:t>
      </w:r>
      <w:r>
        <w:rPr>
          <w:rFonts w:hint="eastAsia"/>
          <w:sz w:val="24"/>
          <w:szCs w:val="24"/>
          <w:lang w:eastAsia="zh-CN"/>
        </w:rPr>
        <w:t>元</w:t>
      </w:r>
      <w:r>
        <w:rPr>
          <w:rFonts w:hint="eastAsia"/>
          <w:sz w:val="24"/>
          <w:szCs w:val="24"/>
          <w:lang w:eastAsia="zh-CN"/>
        </w:rPr>
        <w:t>/</w:t>
      </w:r>
      <w:r>
        <w:rPr>
          <w:rFonts w:hint="eastAsia"/>
          <w:sz w:val="24"/>
          <w:szCs w:val="24"/>
          <w:lang w:eastAsia="zh-CN"/>
        </w:rPr>
        <w:t>吨扣款；</w:t>
      </w:r>
      <w:r>
        <w:rPr>
          <w:rFonts w:hint="eastAsia"/>
          <w:sz w:val="24"/>
          <w:szCs w:val="24"/>
          <w:lang w:eastAsia="zh-CN"/>
        </w:rPr>
        <w:t>2</w:t>
      </w:r>
      <w:r>
        <w:rPr>
          <w:sz w:val="24"/>
          <w:szCs w:val="24"/>
          <w:lang w:eastAsia="zh-CN"/>
        </w:rPr>
        <w:t>.</w:t>
      </w:r>
      <w:r>
        <w:rPr>
          <w:rFonts w:hint="eastAsia"/>
          <w:sz w:val="24"/>
          <w:szCs w:val="24"/>
          <w:lang w:eastAsia="zh-CN"/>
        </w:rPr>
        <w:t>危险废物：</w:t>
      </w:r>
      <w:r>
        <w:rPr>
          <w:rFonts w:hint="eastAsia"/>
          <w:sz w:val="24"/>
          <w:szCs w:val="24"/>
          <w:lang w:eastAsia="zh-CN"/>
        </w:rPr>
        <w:t>100</w:t>
      </w:r>
      <w:r>
        <w:rPr>
          <w:sz w:val="24"/>
          <w:szCs w:val="24"/>
          <w:lang w:eastAsia="zh-CN"/>
        </w:rPr>
        <w:t>00</w:t>
      </w:r>
      <w:r>
        <w:rPr>
          <w:rFonts w:hint="eastAsia"/>
          <w:sz w:val="24"/>
          <w:szCs w:val="24"/>
          <w:lang w:eastAsia="zh-CN"/>
        </w:rPr>
        <w:t>元</w:t>
      </w:r>
      <w:r>
        <w:rPr>
          <w:rFonts w:hint="eastAsia"/>
          <w:sz w:val="24"/>
          <w:szCs w:val="24"/>
          <w:lang w:eastAsia="zh-CN"/>
        </w:rPr>
        <w:t>/</w:t>
      </w:r>
      <w:r>
        <w:rPr>
          <w:rFonts w:hint="eastAsia"/>
          <w:sz w:val="24"/>
          <w:szCs w:val="24"/>
          <w:lang w:eastAsia="zh-CN"/>
        </w:rPr>
        <w:t>吨扣款。</w:t>
      </w:r>
    </w:p>
    <w:p w:rsidR="00F41287" w:rsidRDefault="00E90492">
      <w:pPr>
        <w:spacing w:line="480" w:lineRule="exact"/>
        <w:ind w:firstLineChars="200" w:firstLine="480"/>
        <w:rPr>
          <w:sz w:val="24"/>
          <w:szCs w:val="24"/>
          <w:lang w:eastAsia="zh-CN"/>
        </w:rPr>
      </w:pPr>
      <w:r>
        <w:rPr>
          <w:rFonts w:hint="eastAsia"/>
          <w:sz w:val="24"/>
          <w:szCs w:val="24"/>
          <w:lang w:eastAsia="zh-CN"/>
        </w:rPr>
        <w:t>2.</w:t>
      </w:r>
      <w:r>
        <w:rPr>
          <w:rFonts w:hint="eastAsia"/>
          <w:sz w:val="24"/>
          <w:szCs w:val="24"/>
          <w:lang w:eastAsia="zh-CN"/>
        </w:rPr>
        <w:t>乙方违反甲方各项环保管理规定的，第一次扣</w:t>
      </w:r>
      <w:r>
        <w:rPr>
          <w:rFonts w:hint="eastAsia"/>
          <w:sz w:val="24"/>
          <w:szCs w:val="24"/>
          <w:lang w:eastAsia="zh-CN"/>
        </w:rPr>
        <w:t>200</w:t>
      </w:r>
      <w:r>
        <w:rPr>
          <w:rFonts w:hint="eastAsia"/>
          <w:sz w:val="24"/>
          <w:szCs w:val="24"/>
          <w:lang w:eastAsia="zh-CN"/>
        </w:rPr>
        <w:t>元、第二次扣</w:t>
      </w:r>
      <w:r>
        <w:rPr>
          <w:rFonts w:hint="eastAsia"/>
          <w:sz w:val="24"/>
          <w:szCs w:val="24"/>
          <w:lang w:eastAsia="zh-CN"/>
        </w:rPr>
        <w:t>500</w:t>
      </w:r>
      <w:r>
        <w:rPr>
          <w:rFonts w:hint="eastAsia"/>
          <w:sz w:val="24"/>
          <w:szCs w:val="24"/>
          <w:lang w:eastAsia="zh-CN"/>
        </w:rPr>
        <w:t>元、第三次扣</w:t>
      </w:r>
      <w:r>
        <w:rPr>
          <w:rFonts w:hint="eastAsia"/>
          <w:sz w:val="24"/>
          <w:szCs w:val="24"/>
          <w:lang w:eastAsia="zh-CN"/>
        </w:rPr>
        <w:t>1000</w:t>
      </w:r>
      <w:r>
        <w:rPr>
          <w:rFonts w:hint="eastAsia"/>
          <w:sz w:val="24"/>
          <w:szCs w:val="24"/>
          <w:lang w:eastAsia="zh-CN"/>
        </w:rPr>
        <w:t>元。累计违规四次以上的，第四次起每次扣</w:t>
      </w:r>
      <w:r>
        <w:rPr>
          <w:rFonts w:hint="eastAsia"/>
          <w:sz w:val="24"/>
          <w:szCs w:val="24"/>
          <w:lang w:eastAsia="zh-CN"/>
        </w:rPr>
        <w:t>2000</w:t>
      </w:r>
      <w:r>
        <w:rPr>
          <w:rFonts w:hint="eastAsia"/>
          <w:sz w:val="24"/>
          <w:szCs w:val="24"/>
          <w:lang w:eastAsia="zh-CN"/>
        </w:rPr>
        <w:t>元，视情况作停工整顿处理，停工所造成的损失由乙方负责。</w:t>
      </w:r>
    </w:p>
    <w:p w:rsidR="00F41287" w:rsidRDefault="00E90492">
      <w:pPr>
        <w:spacing w:line="480" w:lineRule="exact"/>
        <w:ind w:firstLineChars="200" w:firstLine="480"/>
        <w:rPr>
          <w:sz w:val="24"/>
          <w:szCs w:val="24"/>
          <w:lang w:eastAsia="zh-CN"/>
        </w:rPr>
      </w:pPr>
      <w:r>
        <w:rPr>
          <w:rFonts w:hint="eastAsia"/>
          <w:sz w:val="24"/>
          <w:szCs w:val="24"/>
          <w:lang w:eastAsia="zh-CN"/>
        </w:rPr>
        <w:t>3.</w:t>
      </w:r>
      <w:r>
        <w:rPr>
          <w:rFonts w:hint="eastAsia"/>
          <w:sz w:val="24"/>
          <w:szCs w:val="24"/>
          <w:lang w:eastAsia="zh-CN"/>
        </w:rPr>
        <w:t>若因乙方责任导致当地居民上访或当地环保管理部门对甲方提出整改、整顿或处罚的，将由乙方自行承担所有责任，并负责赔偿甲方由此带来的经济损失。</w:t>
      </w:r>
    </w:p>
    <w:p w:rsidR="00F41287" w:rsidRDefault="00E90492">
      <w:pPr>
        <w:spacing w:line="276" w:lineRule="auto"/>
        <w:ind w:firstLineChars="200" w:firstLine="480"/>
        <w:rPr>
          <w:sz w:val="24"/>
          <w:szCs w:val="24"/>
          <w:lang w:eastAsia="zh-CN"/>
        </w:rPr>
      </w:pPr>
      <w:r>
        <w:rPr>
          <w:rFonts w:hint="eastAsia"/>
          <w:sz w:val="24"/>
          <w:szCs w:val="24"/>
          <w:lang w:eastAsia="zh-CN"/>
        </w:rPr>
        <w:t>（十一）如有未尽事宜，甲乙双方及时协商。</w:t>
      </w:r>
    </w:p>
    <w:p w:rsidR="00F41287" w:rsidRDefault="00E90492">
      <w:pPr>
        <w:spacing w:line="276" w:lineRule="auto"/>
        <w:ind w:firstLineChars="200" w:firstLine="480"/>
        <w:rPr>
          <w:sz w:val="24"/>
          <w:szCs w:val="24"/>
          <w:lang w:eastAsia="zh-CN"/>
        </w:rPr>
      </w:pPr>
      <w:r>
        <w:rPr>
          <w:rFonts w:hint="eastAsia"/>
          <w:sz w:val="24"/>
          <w:szCs w:val="24"/>
          <w:lang w:eastAsia="zh-CN"/>
        </w:rPr>
        <w:lastRenderedPageBreak/>
        <w:t>（十二）本协议内容自双方签订之日起开始实施。</w:t>
      </w:r>
    </w:p>
    <w:p w:rsidR="00F41287" w:rsidRDefault="00F41287">
      <w:pPr>
        <w:spacing w:line="276" w:lineRule="auto"/>
        <w:ind w:firstLineChars="200" w:firstLine="480"/>
        <w:rPr>
          <w:sz w:val="24"/>
          <w:szCs w:val="24"/>
          <w:lang w:eastAsia="zh-CN"/>
        </w:rPr>
      </w:pPr>
    </w:p>
    <w:p w:rsidR="00F41287" w:rsidRDefault="00E90492">
      <w:pPr>
        <w:spacing w:line="276" w:lineRule="auto"/>
        <w:ind w:firstLineChars="200" w:firstLine="48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rsidR="00F41287" w:rsidRDefault="00E90492">
      <w:pPr>
        <w:spacing w:line="276" w:lineRule="auto"/>
        <w:ind w:firstLineChars="200" w:firstLine="480"/>
        <w:rPr>
          <w:sz w:val="24"/>
          <w:szCs w:val="24"/>
          <w:lang w:eastAsia="zh-CN"/>
        </w:rPr>
      </w:pPr>
      <w:r>
        <w:rPr>
          <w:sz w:val="24"/>
          <w:szCs w:val="24"/>
          <w:lang w:eastAsia="zh-CN"/>
        </w:rPr>
        <w:t>法人</w:t>
      </w:r>
      <w:r>
        <w:rPr>
          <w:sz w:val="24"/>
          <w:szCs w:val="24"/>
          <w:lang w:eastAsia="zh-CN"/>
        </w:rPr>
        <w:t>/</w:t>
      </w:r>
      <w:r>
        <w:rPr>
          <w:sz w:val="24"/>
          <w:szCs w:val="24"/>
          <w:lang w:eastAsia="zh-CN"/>
        </w:rPr>
        <w:t>委托代理人</w:t>
      </w:r>
      <w:r>
        <w:rPr>
          <w:sz w:val="24"/>
          <w:szCs w:val="24"/>
          <w:lang w:eastAsia="zh-CN"/>
        </w:rPr>
        <w:t>(</w:t>
      </w:r>
      <w:r>
        <w:rPr>
          <w:sz w:val="24"/>
          <w:szCs w:val="24"/>
          <w:lang w:eastAsia="zh-CN"/>
        </w:rPr>
        <w:t>签字</w:t>
      </w:r>
      <w:r>
        <w:rPr>
          <w:sz w:val="24"/>
          <w:szCs w:val="24"/>
          <w:lang w:eastAsia="zh-CN"/>
        </w:rPr>
        <w:t>)</w:t>
      </w:r>
      <w:r>
        <w:rPr>
          <w:sz w:val="24"/>
          <w:szCs w:val="24"/>
          <w:lang w:eastAsia="zh-CN"/>
        </w:rPr>
        <w:t>：</w:t>
      </w:r>
      <w:r>
        <w:rPr>
          <w:rFonts w:hint="eastAsia"/>
          <w:sz w:val="24"/>
          <w:szCs w:val="24"/>
          <w:lang w:eastAsia="zh-CN"/>
        </w:rPr>
        <w:t xml:space="preserve">             </w:t>
      </w:r>
      <w:r>
        <w:rPr>
          <w:sz w:val="24"/>
          <w:szCs w:val="24"/>
          <w:lang w:eastAsia="zh-CN"/>
        </w:rPr>
        <w:t>法人</w:t>
      </w:r>
      <w:r>
        <w:rPr>
          <w:sz w:val="24"/>
          <w:szCs w:val="24"/>
          <w:lang w:eastAsia="zh-CN"/>
        </w:rPr>
        <w:t>/</w:t>
      </w:r>
      <w:r>
        <w:rPr>
          <w:sz w:val="24"/>
          <w:szCs w:val="24"/>
          <w:lang w:eastAsia="zh-CN"/>
        </w:rPr>
        <w:t>委托代理人（签字）：</w:t>
      </w:r>
    </w:p>
    <w:p w:rsidR="00F41287" w:rsidRDefault="00F41287">
      <w:pPr>
        <w:spacing w:line="276" w:lineRule="auto"/>
        <w:ind w:firstLineChars="200" w:firstLine="480"/>
        <w:rPr>
          <w:sz w:val="24"/>
          <w:szCs w:val="24"/>
          <w:lang w:eastAsia="zh-CN"/>
        </w:rPr>
      </w:pPr>
    </w:p>
    <w:p w:rsidR="00F41287" w:rsidRDefault="00E90492">
      <w:pPr>
        <w:spacing w:line="276" w:lineRule="auto"/>
        <w:ind w:firstLineChars="200" w:firstLine="480"/>
      </w:pPr>
      <w:r>
        <w:rPr>
          <w:rFonts w:hint="eastAsia"/>
          <w:sz w:val="24"/>
          <w:szCs w:val="24"/>
          <w:lang w:eastAsia="zh-CN"/>
        </w:rPr>
        <w:t>日期：</w:t>
      </w:r>
      <w:r>
        <w:rPr>
          <w:rFonts w:hint="eastAsia"/>
          <w:sz w:val="24"/>
          <w:szCs w:val="24"/>
          <w:lang w:eastAsia="zh-CN"/>
        </w:rPr>
        <w:t xml:space="preserve">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w:t>
      </w:r>
      <w:r>
        <w:rPr>
          <w:rFonts w:hint="eastAsia"/>
          <w:sz w:val="24"/>
          <w:szCs w:val="24"/>
          <w:lang w:eastAsia="zh-CN"/>
        </w:rPr>
        <w:t>日期：</w:t>
      </w:r>
      <w:r>
        <w:rPr>
          <w:rFonts w:hint="eastAsia"/>
          <w:sz w:val="24"/>
          <w:szCs w:val="24"/>
          <w:lang w:eastAsia="zh-CN"/>
        </w:rPr>
        <w:t xml:space="preserve">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bookmarkEnd w:id="160"/>
    <w:bookmarkEnd w:id="161"/>
    <w:p w:rsidR="00F41287" w:rsidRDefault="00F41287">
      <w:pPr>
        <w:adjustRightInd w:val="0"/>
        <w:snapToGrid w:val="0"/>
        <w:spacing w:line="276" w:lineRule="auto"/>
        <w:rPr>
          <w:rFonts w:asciiTheme="minorEastAsia" w:eastAsia="仿宋" w:hAnsiTheme="minorEastAsia"/>
          <w:snapToGrid w:val="0"/>
          <w:sz w:val="24"/>
          <w:szCs w:val="24"/>
          <w:lang w:eastAsia="zh-CN"/>
        </w:rPr>
      </w:pPr>
    </w:p>
    <w:bookmarkEnd w:id="162"/>
    <w:bookmarkEnd w:id="163"/>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bookmarkEnd w:id="155"/>
    <w:bookmarkEnd w:id="156"/>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bookmarkEnd w:id="164"/>
    <w:bookmarkEnd w:id="165"/>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1"/>
        <w:spacing w:line="276" w:lineRule="auto"/>
        <w:rPr>
          <w:rFonts w:asciiTheme="minorEastAsia" w:eastAsia="仿宋" w:hAnsiTheme="minorEastAsia"/>
          <w:b/>
          <w:bCs/>
          <w:snapToGrid w:val="0"/>
          <w:sz w:val="32"/>
          <w:szCs w:val="32"/>
          <w:lang w:eastAsia="zh-CN"/>
        </w:rPr>
      </w:pPr>
      <w:bookmarkStart w:id="358" w:name="扫描0045"/>
      <w:bookmarkStart w:id="359" w:name="_Toc99394564"/>
      <w:bookmarkEnd w:id="358"/>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五</w:t>
      </w:r>
      <w:r>
        <w:rPr>
          <w:rFonts w:asciiTheme="minorEastAsia" w:eastAsia="仿宋" w:hAnsiTheme="minorEastAsia" w:hint="eastAsia"/>
          <w:b/>
          <w:bCs/>
          <w:snapToGrid w:val="0"/>
          <w:sz w:val="32"/>
          <w:szCs w:val="32"/>
          <w:lang w:eastAsia="zh-CN"/>
        </w:rPr>
        <w:t>章采购需</w:t>
      </w:r>
      <w:r>
        <w:rPr>
          <w:rFonts w:asciiTheme="minorEastAsia" w:eastAsia="仿宋" w:hAnsiTheme="minorEastAsia"/>
          <w:b/>
          <w:bCs/>
          <w:snapToGrid w:val="0"/>
          <w:sz w:val="32"/>
          <w:szCs w:val="32"/>
          <w:lang w:eastAsia="zh-CN"/>
        </w:rPr>
        <w:t>求</w:t>
      </w:r>
      <w:bookmarkEnd w:id="359"/>
    </w:p>
    <w:p w:rsidR="00F41287" w:rsidRDefault="00E90492">
      <w:pPr>
        <w:spacing w:line="276" w:lineRule="auto"/>
        <w:rPr>
          <w:rFonts w:asciiTheme="minorEastAsia" w:eastAsia="仿宋" w:hAnsiTheme="minorEastAsia"/>
          <w:snapToGrid w:val="0"/>
          <w:sz w:val="24"/>
          <w:szCs w:val="24"/>
          <w:lang w:eastAsia="zh-CN"/>
        </w:rPr>
      </w:pPr>
      <w:bookmarkStart w:id="360" w:name="扫描0046"/>
      <w:bookmarkEnd w:id="360"/>
      <w:r>
        <w:rPr>
          <w:rFonts w:asciiTheme="minorEastAsia" w:eastAsia="仿宋" w:hAnsiTheme="minorEastAsia"/>
          <w:snapToGrid w:val="0"/>
          <w:sz w:val="24"/>
          <w:szCs w:val="24"/>
          <w:lang w:eastAsia="zh-CN"/>
        </w:rPr>
        <w:br w:type="page"/>
      </w:r>
    </w:p>
    <w:p w:rsidR="00F41287" w:rsidRDefault="00E90492">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lastRenderedPageBreak/>
        <w:t>一、项目名称：</w:t>
      </w:r>
    </w:p>
    <w:p w:rsidR="00F41287" w:rsidRDefault="00E90492">
      <w:pPr>
        <w:autoSpaceDE/>
        <w:autoSpaceDN/>
        <w:spacing w:line="420" w:lineRule="exact"/>
        <w:ind w:firstLineChars="200" w:firstLine="480"/>
        <w:jc w:val="both"/>
        <w:rPr>
          <w:rFonts w:cs="Times New Roman"/>
          <w:kern w:val="2"/>
          <w:sz w:val="24"/>
          <w:szCs w:val="24"/>
          <w:lang w:eastAsia="zh-CN"/>
        </w:rPr>
      </w:pPr>
      <w:bookmarkStart w:id="361" w:name="OLE_LINK83"/>
      <w:r>
        <w:rPr>
          <w:rFonts w:cs="Times New Roman"/>
          <w:kern w:val="2"/>
          <w:sz w:val="24"/>
          <w:szCs w:val="24"/>
          <w:highlight w:val="yellow"/>
          <w:lang w:eastAsia="zh-CN"/>
        </w:rPr>
        <w:t>2023</w:t>
      </w:r>
      <w:r>
        <w:rPr>
          <w:rFonts w:cs="Times New Roman"/>
          <w:kern w:val="2"/>
          <w:sz w:val="24"/>
          <w:szCs w:val="24"/>
          <w:highlight w:val="yellow"/>
          <w:lang w:eastAsia="zh-CN"/>
        </w:rPr>
        <w:t>年梁河糖业勐养工厂制炼车间澄清蒸发系统消缺整改项目</w:t>
      </w:r>
      <w:bookmarkEnd w:id="361"/>
    </w:p>
    <w:p w:rsidR="00F41287" w:rsidRDefault="00E90492">
      <w:pPr>
        <w:autoSpaceDE/>
        <w:autoSpaceDN/>
        <w:spacing w:line="420" w:lineRule="exact"/>
        <w:ind w:firstLineChars="196" w:firstLine="470"/>
        <w:jc w:val="both"/>
        <w:rPr>
          <w:rFonts w:cs="Times New Roman"/>
          <w:kern w:val="2"/>
          <w:sz w:val="24"/>
          <w:szCs w:val="24"/>
          <w:lang w:eastAsia="zh-CN"/>
        </w:rPr>
      </w:pPr>
      <w:r>
        <w:rPr>
          <w:rFonts w:cs="Times New Roman" w:hint="eastAsia"/>
          <w:kern w:val="2"/>
          <w:sz w:val="24"/>
          <w:szCs w:val="24"/>
          <w:lang w:eastAsia="zh-CN"/>
        </w:rPr>
        <w:t>二、项目内容：</w:t>
      </w:r>
    </w:p>
    <w:p w:rsidR="00F41287" w:rsidRDefault="00E90492">
      <w:pPr>
        <w:autoSpaceDE/>
        <w:autoSpaceDN/>
        <w:spacing w:line="420" w:lineRule="exact"/>
        <w:ind w:firstLineChars="196" w:firstLine="470"/>
        <w:jc w:val="both"/>
        <w:rPr>
          <w:rFonts w:cs="Times New Roman"/>
          <w:kern w:val="2"/>
          <w:sz w:val="24"/>
          <w:szCs w:val="24"/>
          <w:lang w:eastAsia="zh-CN"/>
        </w:rPr>
      </w:pPr>
      <w:r>
        <w:rPr>
          <w:rFonts w:cs="Times New Roman" w:hint="eastAsia"/>
          <w:kern w:val="2"/>
          <w:sz w:val="24"/>
          <w:szCs w:val="24"/>
          <w:lang w:eastAsia="zh-CN"/>
        </w:rPr>
        <w:t>1.</w:t>
      </w:r>
      <w:r>
        <w:rPr>
          <w:rFonts w:cs="Times New Roman"/>
          <w:kern w:val="2"/>
          <w:sz w:val="24"/>
          <w:szCs w:val="24"/>
          <w:highlight w:val="yellow"/>
          <w:lang w:eastAsia="zh-CN"/>
        </w:rPr>
        <w:t>勐养工厂制炼车间澄清蒸发系统消缺整改</w:t>
      </w:r>
      <w:r>
        <w:rPr>
          <w:rFonts w:cs="Times New Roman" w:hint="eastAsia"/>
          <w:kern w:val="2"/>
          <w:sz w:val="24"/>
          <w:szCs w:val="24"/>
          <w:u w:val="single"/>
          <w:lang w:eastAsia="zh-CN"/>
        </w:rPr>
        <w:t>设备及配套设施供货、安装、调试一套</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w:t>
      </w:r>
      <w:r>
        <w:rPr>
          <w:rFonts w:cs="Times New Roman" w:hint="eastAsia"/>
          <w:kern w:val="2"/>
          <w:sz w:val="24"/>
          <w:szCs w:val="24"/>
          <w:lang w:eastAsia="zh-CN"/>
        </w:rPr>
        <w:t>调试</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1.1.1</w:t>
      </w:r>
      <w:r>
        <w:rPr>
          <w:rFonts w:cs="Times New Roman" w:hint="eastAsia"/>
          <w:kern w:val="2"/>
          <w:sz w:val="24"/>
          <w:szCs w:val="24"/>
          <w:lang w:eastAsia="zh-CN"/>
        </w:rPr>
        <w:t>为了保证设备的正常运行，要求中标方在设备调试期间，</w:t>
      </w:r>
      <w:r>
        <w:rPr>
          <w:rFonts w:cs="Times New Roman" w:hint="eastAsia"/>
          <w:kern w:val="2"/>
          <w:sz w:val="24"/>
          <w:szCs w:val="24"/>
          <w:u w:val="single"/>
          <w:lang w:eastAsia="zh-CN"/>
        </w:rPr>
        <w:t>即甲方开榨前</w:t>
      </w:r>
      <w:r>
        <w:rPr>
          <w:rFonts w:cs="Times New Roman" w:hint="eastAsia"/>
          <w:kern w:val="2"/>
          <w:sz w:val="24"/>
          <w:szCs w:val="24"/>
          <w:u w:val="single"/>
          <w:lang w:eastAsia="zh-CN"/>
        </w:rPr>
        <w:t>5</w:t>
      </w:r>
      <w:r>
        <w:rPr>
          <w:rFonts w:cs="Times New Roman" w:hint="eastAsia"/>
          <w:kern w:val="2"/>
          <w:sz w:val="24"/>
          <w:szCs w:val="24"/>
          <w:u w:val="single"/>
          <w:lang w:eastAsia="zh-CN"/>
        </w:rPr>
        <w:t>天（以甲方通知为准）</w:t>
      </w:r>
      <w:r>
        <w:rPr>
          <w:rFonts w:cs="Times New Roman" w:hint="eastAsia"/>
          <w:kern w:val="2"/>
          <w:sz w:val="24"/>
          <w:szCs w:val="24"/>
          <w:lang w:eastAsia="zh-CN"/>
        </w:rPr>
        <w:t>安排人员</w:t>
      </w:r>
      <w:r>
        <w:rPr>
          <w:rFonts w:cs="Times New Roman"/>
          <w:kern w:val="2"/>
          <w:sz w:val="24"/>
          <w:szCs w:val="24"/>
          <w:u w:val="single"/>
          <w:lang w:eastAsia="zh-CN"/>
        </w:rPr>
        <w:t>2</w:t>
      </w:r>
      <w:r>
        <w:rPr>
          <w:rFonts w:cs="Times New Roman" w:hint="eastAsia"/>
          <w:kern w:val="2"/>
          <w:sz w:val="24"/>
          <w:szCs w:val="24"/>
          <w:lang w:eastAsia="zh-CN"/>
        </w:rPr>
        <w:t>人，主要解决</w:t>
      </w:r>
      <w:r>
        <w:rPr>
          <w:rFonts w:cs="Times New Roman" w:hint="eastAsia"/>
          <w:kern w:val="2"/>
          <w:sz w:val="24"/>
          <w:szCs w:val="24"/>
          <w:u w:val="single"/>
          <w:lang w:eastAsia="zh-CN"/>
        </w:rPr>
        <w:t>罐体设备</w:t>
      </w:r>
      <w:r>
        <w:rPr>
          <w:rFonts w:cs="Times New Roman" w:hint="eastAsia"/>
          <w:color w:val="FF0000"/>
          <w:kern w:val="2"/>
          <w:sz w:val="24"/>
          <w:szCs w:val="24"/>
          <w:u w:val="single"/>
          <w:lang w:eastAsia="zh-CN"/>
        </w:rPr>
        <w:t>管道阀门通漏</w:t>
      </w:r>
      <w:r>
        <w:rPr>
          <w:rFonts w:cs="Times New Roman" w:hint="eastAsia"/>
          <w:kern w:val="2"/>
          <w:sz w:val="24"/>
          <w:szCs w:val="24"/>
          <w:lang w:eastAsia="zh-CN"/>
        </w:rPr>
        <w:t>等</w:t>
      </w:r>
      <w:r>
        <w:rPr>
          <w:rFonts w:cs="Times New Roman" w:hint="eastAsia"/>
          <w:kern w:val="2"/>
          <w:sz w:val="24"/>
          <w:szCs w:val="24"/>
          <w:u w:val="single"/>
          <w:lang w:eastAsia="zh-CN"/>
        </w:rPr>
        <w:t>试运行</w:t>
      </w:r>
      <w:r>
        <w:rPr>
          <w:rFonts w:cs="Times New Roman" w:hint="eastAsia"/>
          <w:kern w:val="2"/>
          <w:sz w:val="24"/>
          <w:szCs w:val="24"/>
          <w:lang w:eastAsia="zh-CN"/>
        </w:rPr>
        <w:t>问题。</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1.1.2</w:t>
      </w:r>
      <w:r>
        <w:rPr>
          <w:rFonts w:cs="Times New Roman" w:hint="eastAsia"/>
          <w:kern w:val="2"/>
          <w:sz w:val="24"/>
          <w:szCs w:val="24"/>
          <w:lang w:eastAsia="zh-CN"/>
        </w:rPr>
        <w:t>施工周期</w:t>
      </w:r>
      <w:r>
        <w:rPr>
          <w:rFonts w:cs="Times New Roman" w:hint="eastAsia"/>
          <w:kern w:val="2"/>
          <w:sz w:val="24"/>
          <w:szCs w:val="24"/>
          <w:lang w:eastAsia="zh-CN"/>
        </w:rPr>
        <w:t>/</w:t>
      </w:r>
      <w:r>
        <w:rPr>
          <w:rFonts w:cs="Times New Roman" w:hint="eastAsia"/>
          <w:kern w:val="2"/>
          <w:sz w:val="24"/>
          <w:szCs w:val="24"/>
          <w:lang w:eastAsia="zh-CN"/>
        </w:rPr>
        <w:t>交货周期：</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 2.</w:t>
      </w:r>
      <w:r>
        <w:rPr>
          <w:rFonts w:cs="Times New Roman" w:hint="eastAsia"/>
          <w:kern w:val="2"/>
          <w:sz w:val="24"/>
          <w:szCs w:val="24"/>
          <w:lang w:eastAsia="zh-CN"/>
        </w:rPr>
        <w:t>培训</w:t>
      </w:r>
    </w:p>
    <w:p w:rsidR="00F41287" w:rsidRDefault="00E90492">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2.1</w:t>
      </w:r>
      <w:r>
        <w:rPr>
          <w:rFonts w:cs="Times New Roman" w:hint="eastAsia"/>
          <w:kern w:val="2"/>
          <w:sz w:val="24"/>
          <w:szCs w:val="24"/>
          <w:lang w:eastAsia="zh-CN"/>
        </w:rPr>
        <w:t>操作运行：</w:t>
      </w:r>
      <w:r>
        <w:rPr>
          <w:rFonts w:cs="Times New Roman" w:hint="eastAsia"/>
          <w:kern w:val="2"/>
          <w:sz w:val="24"/>
          <w:szCs w:val="24"/>
          <w:u w:val="single"/>
          <w:lang w:eastAsia="zh-CN"/>
        </w:rPr>
        <w:t>使每位岗位人员熟练掌握操作系统，能处理运行中出现的常规故障，并考试合格。</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2.2</w:t>
      </w:r>
      <w:r>
        <w:rPr>
          <w:rFonts w:cs="Times New Roman" w:hint="eastAsia"/>
          <w:kern w:val="2"/>
          <w:sz w:val="24"/>
          <w:szCs w:val="24"/>
          <w:lang w:eastAsia="zh-CN"/>
        </w:rPr>
        <w:t>维护保养：</w:t>
      </w:r>
      <w:r>
        <w:rPr>
          <w:rFonts w:cs="Times New Roman" w:hint="eastAsia"/>
          <w:kern w:val="2"/>
          <w:sz w:val="24"/>
          <w:szCs w:val="24"/>
          <w:u w:val="single"/>
          <w:lang w:eastAsia="zh-CN"/>
        </w:rPr>
        <w:t>提供维护保养手册、培训维护保养方法。</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3.</w:t>
      </w:r>
      <w:r>
        <w:rPr>
          <w:rFonts w:cs="Times New Roman" w:hint="eastAsia"/>
          <w:kern w:val="2"/>
          <w:sz w:val="24"/>
          <w:szCs w:val="24"/>
          <w:lang w:eastAsia="zh-CN"/>
        </w:rPr>
        <w:t>性能考核</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考核为</w:t>
      </w:r>
      <w:r>
        <w:rPr>
          <w:rFonts w:cs="Times New Roman" w:hint="eastAsia"/>
          <w:kern w:val="2"/>
          <w:sz w:val="24"/>
          <w:szCs w:val="24"/>
          <w:u w:val="single"/>
          <w:lang w:eastAsia="zh-CN"/>
        </w:rPr>
        <w:t>榨季运行前</w:t>
      </w:r>
      <w:r>
        <w:rPr>
          <w:rFonts w:cs="Times New Roman" w:hint="eastAsia"/>
          <w:kern w:val="2"/>
          <w:sz w:val="24"/>
          <w:szCs w:val="24"/>
          <w:u w:val="single"/>
          <w:lang w:eastAsia="zh-CN"/>
        </w:rPr>
        <w:t>3</w:t>
      </w:r>
      <w:r>
        <w:rPr>
          <w:rFonts w:cs="Times New Roman" w:hint="eastAsia"/>
          <w:kern w:val="2"/>
          <w:sz w:val="24"/>
          <w:szCs w:val="24"/>
          <w:u w:val="single"/>
          <w:lang w:eastAsia="zh-CN"/>
        </w:rPr>
        <w:t>天</w:t>
      </w:r>
      <w:r>
        <w:rPr>
          <w:rFonts w:cs="Times New Roman" w:hint="eastAsia"/>
          <w:kern w:val="2"/>
          <w:sz w:val="24"/>
          <w:szCs w:val="24"/>
          <w:lang w:eastAsia="zh-CN"/>
        </w:rPr>
        <w:t>，设备</w:t>
      </w:r>
      <w:r>
        <w:rPr>
          <w:rFonts w:cs="Times New Roman" w:hint="eastAsia"/>
          <w:kern w:val="2"/>
          <w:sz w:val="24"/>
          <w:szCs w:val="24"/>
          <w:u w:val="single"/>
          <w:lang w:eastAsia="zh-CN"/>
        </w:rPr>
        <w:t>（系统）灵敏度</w:t>
      </w:r>
      <w:r>
        <w:rPr>
          <w:rFonts w:cs="Times New Roman" w:hint="eastAsia"/>
          <w:kern w:val="2"/>
          <w:sz w:val="24"/>
          <w:szCs w:val="24"/>
          <w:lang w:eastAsia="zh-CN"/>
        </w:rPr>
        <w:t>达到或超过标书中所规定的</w:t>
      </w:r>
      <w:r>
        <w:rPr>
          <w:rFonts w:cs="Times New Roman" w:hint="eastAsia"/>
          <w:kern w:val="2"/>
          <w:sz w:val="24"/>
          <w:szCs w:val="24"/>
          <w:u w:val="single"/>
          <w:lang w:eastAsia="zh-CN"/>
        </w:rPr>
        <w:t>要求</w:t>
      </w:r>
      <w:r>
        <w:rPr>
          <w:rFonts w:cs="Times New Roman" w:hint="eastAsia"/>
          <w:kern w:val="2"/>
          <w:sz w:val="24"/>
          <w:szCs w:val="24"/>
          <w:lang w:eastAsia="zh-CN"/>
        </w:rPr>
        <w:t>能力：</w:t>
      </w:r>
      <w:r>
        <w:rPr>
          <w:rFonts w:cs="Times New Roman" w:hint="eastAsia"/>
          <w:kern w:val="2"/>
          <w:sz w:val="24"/>
          <w:szCs w:val="24"/>
          <w:u w:val="single"/>
          <w:lang w:eastAsia="zh-CN"/>
        </w:rPr>
        <w:t>视为合格</w:t>
      </w:r>
      <w:r>
        <w:rPr>
          <w:rFonts w:cs="Times New Roman" w:hint="eastAsia"/>
          <w:kern w:val="2"/>
          <w:sz w:val="24"/>
          <w:szCs w:val="24"/>
          <w:lang w:eastAsia="zh-CN"/>
        </w:rPr>
        <w:t>，如果达不到要求，则判定该设备为不达标。</w:t>
      </w:r>
    </w:p>
    <w:p w:rsidR="00F41287" w:rsidRDefault="00E90492">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4</w:t>
      </w:r>
      <w:r>
        <w:rPr>
          <w:rFonts w:cs="Times New Roman" w:hint="eastAsia"/>
          <w:kern w:val="2"/>
          <w:sz w:val="24"/>
          <w:szCs w:val="24"/>
          <w:lang w:eastAsia="zh-CN"/>
        </w:rPr>
        <w:t>项目所选</w:t>
      </w:r>
      <w:r>
        <w:rPr>
          <w:rFonts w:cs="Times New Roman" w:hint="eastAsia"/>
          <w:kern w:val="2"/>
          <w:sz w:val="24"/>
          <w:szCs w:val="24"/>
          <w:u w:val="single"/>
          <w:lang w:eastAsia="zh-CN"/>
        </w:rPr>
        <w:t>阀门、控制系统</w:t>
      </w:r>
      <w:r>
        <w:rPr>
          <w:rFonts w:cs="Times New Roman" w:hint="eastAsia"/>
          <w:kern w:val="2"/>
          <w:sz w:val="24"/>
          <w:szCs w:val="24"/>
          <w:lang w:eastAsia="zh-CN"/>
        </w:rPr>
        <w:t>设备品牌要求如下：</w:t>
      </w:r>
    </w:p>
    <w:p w:rsidR="00F41287" w:rsidRDefault="00E90492">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5.</w:t>
      </w:r>
      <w:r>
        <w:rPr>
          <w:rFonts w:cs="Times New Roman" w:hint="eastAsia"/>
          <w:kern w:val="2"/>
          <w:sz w:val="24"/>
          <w:szCs w:val="24"/>
          <w:lang w:eastAsia="zh-CN"/>
        </w:rPr>
        <w:t>售后服务：</w:t>
      </w:r>
      <w:r>
        <w:rPr>
          <w:rFonts w:cs="Times New Roman" w:hint="eastAsia"/>
          <w:kern w:val="2"/>
          <w:sz w:val="24"/>
          <w:szCs w:val="24"/>
          <w:u w:val="single"/>
          <w:lang w:eastAsia="zh-CN"/>
        </w:rPr>
        <w:t>质保期内设备非人为损坏，乙方免费供货安装</w:t>
      </w:r>
    </w:p>
    <w:p w:rsidR="00F41287" w:rsidRDefault="00E90492">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6.</w:t>
      </w:r>
      <w:r>
        <w:rPr>
          <w:rFonts w:cs="Times New Roman" w:hint="eastAsia"/>
          <w:kern w:val="2"/>
          <w:sz w:val="24"/>
          <w:szCs w:val="24"/>
          <w:lang w:eastAsia="zh-CN"/>
        </w:rPr>
        <w:t>售后保障期限：</w:t>
      </w:r>
      <w:r>
        <w:rPr>
          <w:rFonts w:cs="Times New Roman" w:hint="eastAsia"/>
          <w:color w:val="FF0000"/>
          <w:kern w:val="2"/>
          <w:sz w:val="24"/>
          <w:szCs w:val="24"/>
          <w:u w:val="single"/>
          <w:lang w:eastAsia="zh-CN"/>
        </w:rPr>
        <w:t>设备部分</w:t>
      </w:r>
      <w:r>
        <w:rPr>
          <w:rFonts w:cs="Times New Roman" w:hint="eastAsia"/>
          <w:color w:val="FF0000"/>
          <w:kern w:val="2"/>
          <w:sz w:val="24"/>
          <w:szCs w:val="24"/>
          <w:u w:val="single"/>
          <w:lang w:eastAsia="zh-CN"/>
        </w:rPr>
        <w:t>1</w:t>
      </w:r>
      <w:r>
        <w:rPr>
          <w:rFonts w:cs="Times New Roman"/>
          <w:color w:val="FF0000"/>
          <w:kern w:val="2"/>
          <w:sz w:val="24"/>
          <w:szCs w:val="24"/>
          <w:u w:val="single"/>
          <w:lang w:eastAsia="zh-CN"/>
        </w:rPr>
        <w:t>2</w:t>
      </w:r>
      <w:r>
        <w:rPr>
          <w:rFonts w:cs="Times New Roman" w:hint="eastAsia"/>
          <w:color w:val="FF0000"/>
          <w:kern w:val="2"/>
          <w:sz w:val="24"/>
          <w:szCs w:val="24"/>
          <w:u w:val="single"/>
          <w:lang w:eastAsia="zh-CN"/>
        </w:rPr>
        <w:t>个月</w:t>
      </w:r>
    </w:p>
    <w:p w:rsidR="00F41287" w:rsidRDefault="00E90492">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三、交货期限</w:t>
      </w:r>
    </w:p>
    <w:p w:rsidR="00F41287" w:rsidRDefault="00E90492">
      <w:pPr>
        <w:autoSpaceDE/>
        <w:autoSpaceDN/>
        <w:spacing w:line="420" w:lineRule="exact"/>
        <w:ind w:firstLineChars="500" w:firstLine="1200"/>
        <w:jc w:val="both"/>
        <w:rPr>
          <w:rFonts w:cs="Times New Roman"/>
          <w:kern w:val="2"/>
          <w:sz w:val="24"/>
          <w:szCs w:val="24"/>
          <w:lang w:eastAsia="zh-CN"/>
        </w:rPr>
      </w:pPr>
      <w:r>
        <w:rPr>
          <w:rFonts w:cs="Times New Roman" w:hint="eastAsia"/>
          <w:color w:val="FF0000"/>
          <w:kern w:val="2"/>
          <w:sz w:val="24"/>
          <w:szCs w:val="24"/>
          <w:lang w:eastAsia="zh-CN"/>
        </w:rPr>
        <w:t>2</w:t>
      </w:r>
      <w:r>
        <w:rPr>
          <w:rFonts w:cs="Times New Roman"/>
          <w:color w:val="FF0000"/>
          <w:kern w:val="2"/>
          <w:sz w:val="24"/>
          <w:szCs w:val="24"/>
          <w:lang w:eastAsia="zh-CN"/>
        </w:rPr>
        <w:t>023</w:t>
      </w:r>
      <w:r>
        <w:rPr>
          <w:rFonts w:cs="Times New Roman" w:hint="eastAsia"/>
          <w:color w:val="FF0000"/>
          <w:kern w:val="2"/>
          <w:sz w:val="24"/>
          <w:szCs w:val="24"/>
          <w:lang w:eastAsia="zh-CN"/>
        </w:rPr>
        <w:t>年月日</w:t>
      </w:r>
      <w:r>
        <w:rPr>
          <w:rFonts w:cs="Times New Roman" w:hint="eastAsia"/>
          <w:kern w:val="2"/>
          <w:sz w:val="24"/>
          <w:szCs w:val="24"/>
          <w:lang w:eastAsia="zh-CN"/>
        </w:rPr>
        <w:t>完成。</w:t>
      </w:r>
    </w:p>
    <w:p w:rsidR="00F41287" w:rsidRDefault="00E90492">
      <w:pPr>
        <w:pStyle w:val="afa"/>
        <w:numPr>
          <w:ilvl w:val="0"/>
          <w:numId w:val="12"/>
        </w:numPr>
        <w:autoSpaceDE/>
        <w:autoSpaceDN/>
        <w:spacing w:line="420" w:lineRule="exact"/>
        <w:jc w:val="both"/>
        <w:rPr>
          <w:rFonts w:cs="Times New Roman"/>
          <w:b/>
          <w:kern w:val="2"/>
          <w:sz w:val="24"/>
          <w:szCs w:val="24"/>
          <w:lang w:eastAsia="zh-CN"/>
        </w:rPr>
      </w:pPr>
      <w:r>
        <w:rPr>
          <w:rFonts w:cs="Times New Roman" w:hint="eastAsia"/>
          <w:b/>
          <w:kern w:val="2"/>
          <w:sz w:val="24"/>
          <w:szCs w:val="24"/>
          <w:lang w:eastAsia="zh-CN"/>
        </w:rPr>
        <w:t>采购技术规格及参数要求</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202"/>
        <w:gridCol w:w="1417"/>
        <w:gridCol w:w="851"/>
        <w:gridCol w:w="992"/>
        <w:gridCol w:w="2551"/>
      </w:tblGrid>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25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F41287">
        <w:trPr>
          <w:trHeight w:val="375"/>
        </w:trPr>
        <w:tc>
          <w:tcPr>
            <w:tcW w:w="3710" w:type="dxa"/>
            <w:gridSpan w:val="2"/>
            <w:shd w:val="clear" w:color="000000" w:fill="FFFFFF"/>
            <w:vAlign w:val="center"/>
          </w:tcPr>
          <w:p w:rsidR="00F41287" w:rsidRDefault="00E90492">
            <w:pPr>
              <w:widowControl/>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hint="eastAsia"/>
                <w:color w:val="000000"/>
                <w:sz w:val="24"/>
                <w:szCs w:val="24"/>
                <w:lang w:eastAsia="zh-CN"/>
              </w:rPr>
              <w:t>热水管道更换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68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w:t>
            </w:r>
            <w:r>
              <w:rPr>
                <w:rFonts w:ascii="仿宋" w:eastAsia="仿宋" w:hAnsi="仿宋"/>
                <w:color w:val="000000"/>
                <w:sz w:val="24"/>
                <w:szCs w:val="24"/>
                <w:lang w:eastAsia="zh-CN"/>
              </w:rPr>
              <w:t>蒸发至动力一、二效热水管道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管道拆除</w:t>
            </w:r>
            <w:r>
              <w:rPr>
                <w:rFonts w:ascii="仿宋" w:eastAsia="仿宋" w:hAnsi="仿宋"/>
                <w:color w:val="000000"/>
                <w:sz w:val="24"/>
                <w:szCs w:val="24"/>
                <w:lang w:eastAsia="zh-CN"/>
              </w:rPr>
              <w:t>320</w:t>
            </w:r>
            <w:r>
              <w:rPr>
                <w:rFonts w:ascii="仿宋" w:eastAsia="仿宋" w:hAnsi="仿宋"/>
                <w:color w:val="000000"/>
                <w:sz w:val="24"/>
                <w:szCs w:val="24"/>
                <w:lang w:eastAsia="zh-CN"/>
              </w:rPr>
              <w:t>米</w:t>
            </w:r>
          </w:p>
        </w:tc>
      </w:tr>
      <w:tr w:rsidR="00F41287">
        <w:trPr>
          <w:trHeight w:val="69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w:t>
            </w:r>
            <w:r>
              <w:rPr>
                <w:rFonts w:ascii="仿宋" w:eastAsia="仿宋" w:hAnsi="仿宋"/>
                <w:color w:val="000000"/>
                <w:sz w:val="24"/>
                <w:szCs w:val="24"/>
                <w:lang w:eastAsia="zh-CN"/>
              </w:rPr>
              <w:t>蒸发至动力</w:t>
            </w:r>
            <w:r>
              <w:rPr>
                <w:rFonts w:ascii="仿宋" w:eastAsia="仿宋" w:hAnsi="仿宋"/>
                <w:color w:val="000000"/>
                <w:sz w:val="24"/>
                <w:szCs w:val="24"/>
                <w:lang w:eastAsia="zh-CN"/>
              </w:rPr>
              <w:t>1</w:t>
            </w:r>
            <w:r>
              <w:rPr>
                <w:rFonts w:ascii="仿宋" w:eastAsia="仿宋" w:hAnsi="仿宋"/>
                <w:color w:val="000000"/>
                <w:sz w:val="24"/>
                <w:szCs w:val="24"/>
                <w:lang w:eastAsia="zh-CN"/>
              </w:rPr>
              <w:t>、</w:t>
            </w:r>
            <w:r>
              <w:rPr>
                <w:rFonts w:ascii="仿宋" w:eastAsia="仿宋" w:hAnsi="仿宋"/>
                <w:color w:val="000000"/>
                <w:sz w:val="24"/>
                <w:szCs w:val="24"/>
                <w:lang w:eastAsia="zh-CN"/>
              </w:rPr>
              <w:t>2</w:t>
            </w:r>
            <w:r>
              <w:rPr>
                <w:rFonts w:ascii="仿宋" w:eastAsia="仿宋" w:hAnsi="仿宋"/>
                <w:color w:val="000000"/>
                <w:sz w:val="24"/>
                <w:szCs w:val="24"/>
                <w:lang w:eastAsia="zh-CN"/>
              </w:rPr>
              <w:t>效热水管道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w:t>
            </w: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3</w:t>
            </w:r>
            <w:r>
              <w:rPr>
                <w:rFonts w:ascii="仿宋" w:eastAsia="仿宋" w:hAnsi="仿宋"/>
                <w:color w:val="000000"/>
                <w:sz w:val="24"/>
                <w:szCs w:val="24"/>
                <w:lang w:eastAsia="zh-CN"/>
              </w:rPr>
              <w:t>20</w:t>
            </w:r>
            <w:r>
              <w:rPr>
                <w:rFonts w:ascii="仿宋" w:eastAsia="仿宋" w:hAnsi="仿宋" w:hint="eastAsia"/>
                <w:color w:val="000000"/>
                <w:sz w:val="24"/>
                <w:szCs w:val="24"/>
                <w:lang w:eastAsia="zh-CN"/>
              </w:rPr>
              <w:t>米，含管架制作，</w:t>
            </w:r>
            <w:r>
              <w:rPr>
                <w:rFonts w:ascii="仿宋" w:eastAsia="仿宋" w:hAnsi="仿宋"/>
                <w:sz w:val="24"/>
                <w:szCs w:val="24"/>
                <w:lang w:eastAsia="zh-CN"/>
              </w:rPr>
              <w:t>路面管道抬高</w:t>
            </w:r>
            <w:r>
              <w:rPr>
                <w:rFonts w:ascii="仿宋" w:eastAsia="仿宋" w:hAnsi="仿宋"/>
                <w:sz w:val="24"/>
                <w:szCs w:val="24"/>
                <w:lang w:eastAsia="zh-CN"/>
              </w:rPr>
              <w:t>0.5</w:t>
            </w:r>
            <w:r>
              <w:rPr>
                <w:rFonts w:ascii="仿宋" w:eastAsia="仿宋" w:hAnsi="仿宋"/>
                <w:sz w:val="24"/>
                <w:szCs w:val="24"/>
                <w:lang w:eastAsia="zh-CN"/>
              </w:rPr>
              <w:t>米</w:t>
            </w:r>
          </w:p>
        </w:tc>
      </w:tr>
      <w:tr w:rsidR="00F41287">
        <w:trPr>
          <w:trHeight w:val="56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90</w:t>
            </w:r>
            <w:r>
              <w:rPr>
                <w:rFonts w:ascii="仿宋" w:eastAsia="仿宋" w:hAnsi="仿宋"/>
                <w:color w:val="000000"/>
                <w:sz w:val="24"/>
                <w:szCs w:val="24"/>
              </w:rPr>
              <w:t>度冲压弯头</w:t>
            </w:r>
            <w:r>
              <w:rPr>
                <w:rFonts w:ascii="仿宋" w:eastAsia="仿宋" w:hAnsi="仿宋"/>
                <w:color w:val="000000"/>
                <w:sz w:val="24"/>
                <w:szCs w:val="24"/>
              </w:rPr>
              <w:t>R=1.5D</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4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疏水阀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CS41H-16C-DN50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483"/>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截止阀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61"/>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DN100PN16</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lastRenderedPageBreak/>
              <w:t>7</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 PN40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二</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蒸发罐捕汁器洒水管拆除更换</w:t>
            </w:r>
          </w:p>
        </w:tc>
        <w:tc>
          <w:tcPr>
            <w:tcW w:w="1417"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拆除采购安装不锈钢管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9</w:t>
            </w:r>
            <w:r>
              <w:rPr>
                <w:rFonts w:ascii="仿宋" w:eastAsia="仿宋" w:hAnsi="仿宋"/>
                <w:color w:val="000000"/>
                <w:sz w:val="24"/>
                <w:szCs w:val="24"/>
                <w:lang w:eastAsia="zh-CN"/>
              </w:rPr>
              <w:t>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1</w:t>
            </w:r>
            <w:r>
              <w:rPr>
                <w:rFonts w:ascii="仿宋" w:eastAsia="仿宋" w:hAnsi="仿宋"/>
                <w:color w:val="000000"/>
                <w:sz w:val="24"/>
                <w:szCs w:val="24"/>
                <w:lang w:eastAsia="zh-CN"/>
              </w:rPr>
              <w:t>8</w:t>
            </w:r>
            <w:r>
              <w:rPr>
                <w:rFonts w:ascii="仿宋" w:eastAsia="仿宋" w:hAnsi="仿宋" w:hint="eastAsia"/>
                <w:color w:val="000000"/>
                <w:sz w:val="24"/>
                <w:szCs w:val="24"/>
                <w:lang w:eastAsia="zh-CN"/>
              </w:rPr>
              <w:t>米</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rPr>
              <w:t>不锈钢弯头</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8</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三</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水泵尾水管更换（</w:t>
            </w:r>
            <w:r>
              <w:rPr>
                <w:rFonts w:ascii="仿宋" w:eastAsia="仿宋" w:hAnsi="仿宋" w:hint="eastAsia"/>
                <w:color w:val="000000"/>
                <w:sz w:val="24"/>
                <w:szCs w:val="24"/>
                <w:lang w:eastAsia="zh-CN"/>
              </w:rPr>
              <w:t>DN600</w:t>
            </w:r>
            <w:r>
              <w:rPr>
                <w:rFonts w:ascii="仿宋" w:eastAsia="仿宋" w:hAnsi="仿宋" w:hint="eastAsia"/>
                <w:color w:val="000000"/>
                <w:sz w:val="24"/>
                <w:szCs w:val="24"/>
                <w:lang w:eastAsia="zh-CN"/>
              </w:rPr>
              <w:t>管道车间提供材料）</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拆除更换制炼循环水池水泵腐蚀尾水管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DN600*5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拆除安装水管</w:t>
            </w:r>
            <w:r>
              <w:rPr>
                <w:rFonts w:ascii="仿宋" w:eastAsia="仿宋" w:hAnsi="仿宋" w:hint="eastAsia"/>
                <w:color w:val="000000"/>
                <w:sz w:val="24"/>
                <w:szCs w:val="24"/>
                <w:lang w:eastAsia="zh-CN"/>
              </w:rPr>
              <w:t>2.6m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拆除更换蒸发真空腐蚀尾水管</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D273*4.5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采购安装水管</w:t>
            </w:r>
            <w:r>
              <w:rPr>
                <w:rFonts w:ascii="仿宋" w:eastAsia="仿宋" w:hAnsi="仿宋"/>
                <w:color w:val="000000"/>
                <w:sz w:val="24"/>
                <w:szCs w:val="24"/>
                <w:lang w:eastAsia="zh-CN"/>
              </w:rPr>
              <w:t>6.3</w:t>
            </w:r>
            <w:r>
              <w:rPr>
                <w:rFonts w:ascii="仿宋" w:eastAsia="仿宋" w:hAnsi="仿宋" w:hint="eastAsia"/>
                <w:color w:val="000000"/>
                <w:sz w:val="24"/>
                <w:szCs w:val="24"/>
                <w:lang w:eastAsia="zh-CN"/>
              </w:rPr>
              <w:t>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四</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沉降器</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层隔板更换</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对沉降器隔板进行拆除</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对沉降器隔板进行供货、安装</w:t>
            </w:r>
          </w:p>
        </w:tc>
        <w:tc>
          <w:tcPr>
            <w:tcW w:w="1417"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五</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加热器整改</w:t>
            </w:r>
          </w:p>
        </w:tc>
        <w:tc>
          <w:tcPr>
            <w:tcW w:w="1417"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1126"/>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pStyle w:val="14"/>
              <w:spacing w:line="360" w:lineRule="auto"/>
              <w:ind w:right="-483" w:firstLine="480"/>
              <w:rPr>
                <w:rFonts w:ascii="仿宋" w:eastAsia="仿宋" w:hAnsi="仿宋"/>
                <w:color w:val="000000" w:themeColor="text1"/>
                <w:sz w:val="24"/>
              </w:rPr>
            </w:pPr>
            <w:r>
              <w:rPr>
                <w:rFonts w:ascii="仿宋" w:eastAsia="仿宋" w:hAnsi="仿宋"/>
                <w:color w:val="000000" w:themeColor="text1"/>
                <w:sz w:val="24"/>
              </w:rPr>
              <w:t>。</w:t>
            </w:r>
          </w:p>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r>
      <w:tr w:rsidR="00F41287">
        <w:trPr>
          <w:trHeight w:val="112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120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761"/>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六</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蒸发罐加热管更换（</w:t>
            </w:r>
            <w:r>
              <w:rPr>
                <w:rFonts w:ascii="仿宋" w:eastAsia="仿宋" w:hAnsi="仿宋" w:hint="eastAsia"/>
                <w:color w:val="000000"/>
                <w:sz w:val="24"/>
                <w:szCs w:val="24"/>
              </w:rPr>
              <w:t>Φ</w:t>
            </w:r>
            <w:r>
              <w:rPr>
                <w:rFonts w:ascii="仿宋" w:eastAsia="仿宋" w:hAnsi="仿宋" w:hint="eastAsia"/>
                <w:color w:val="000000"/>
                <w:sz w:val="24"/>
                <w:szCs w:val="24"/>
                <w:lang w:eastAsia="zh-CN"/>
              </w:rPr>
              <w:t>42*1.5</w:t>
            </w:r>
            <w:r>
              <w:rPr>
                <w:rFonts w:ascii="仿宋" w:eastAsia="仿宋" w:hAnsi="仿宋" w:hint="eastAsia"/>
                <w:color w:val="000000"/>
                <w:sz w:val="24"/>
                <w:szCs w:val="24"/>
                <w:lang w:eastAsia="zh-CN"/>
              </w:rPr>
              <w:t>，管长</w:t>
            </w:r>
            <w:r>
              <w:rPr>
                <w:rFonts w:ascii="仿宋" w:eastAsia="仿宋" w:hAnsi="仿宋" w:hint="eastAsia"/>
                <w:color w:val="000000"/>
                <w:sz w:val="24"/>
                <w:szCs w:val="24"/>
                <w:lang w:eastAsia="zh-CN"/>
              </w:rPr>
              <w:t>3.01</w:t>
            </w:r>
            <w:r>
              <w:rPr>
                <w:rFonts w:ascii="仿宋" w:eastAsia="仿宋" w:hAnsi="仿宋" w:hint="eastAsia"/>
                <w:color w:val="000000"/>
                <w:sz w:val="24"/>
                <w:szCs w:val="24"/>
                <w:lang w:eastAsia="zh-CN"/>
              </w:rPr>
              <w:t>米）</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1181"/>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1-3#</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1#94</w:t>
            </w:r>
            <w:r>
              <w:rPr>
                <w:rFonts w:ascii="仿宋" w:eastAsia="仿宋" w:hAnsi="仿宋" w:hint="eastAsia"/>
                <w:color w:val="000000"/>
                <w:sz w:val="24"/>
                <w:szCs w:val="24"/>
              </w:rPr>
              <w:t>根、</w:t>
            </w:r>
            <w:r>
              <w:rPr>
                <w:rFonts w:ascii="仿宋" w:eastAsia="仿宋" w:hAnsi="仿宋" w:hint="eastAsia"/>
                <w:color w:val="000000"/>
                <w:sz w:val="24"/>
                <w:szCs w:val="24"/>
              </w:rPr>
              <w:t>2#40</w:t>
            </w:r>
            <w:r>
              <w:rPr>
                <w:rFonts w:ascii="仿宋" w:eastAsia="仿宋" w:hAnsi="仿宋" w:hint="eastAsia"/>
                <w:color w:val="000000"/>
                <w:sz w:val="24"/>
                <w:szCs w:val="24"/>
              </w:rPr>
              <w:t>根、</w:t>
            </w:r>
            <w:r>
              <w:rPr>
                <w:rFonts w:ascii="仿宋" w:eastAsia="仿宋" w:hAnsi="仿宋" w:hint="eastAsia"/>
                <w:color w:val="000000"/>
                <w:sz w:val="24"/>
                <w:szCs w:val="24"/>
              </w:rPr>
              <w:t>3#40</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700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800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112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4-6#</w:t>
            </w:r>
            <w:r>
              <w:rPr>
                <w:rFonts w:ascii="仿宋" w:eastAsia="仿宋" w:hAnsi="仿宋" w:hint="eastAsia"/>
                <w:color w:val="000000"/>
                <w:sz w:val="24"/>
                <w:szCs w:val="24"/>
                <w:lang w:eastAsia="zh-CN"/>
              </w:rPr>
              <w:t>蒸发罐不锈钢堵塞加热管拆除及焊接更换。</w:t>
            </w:r>
            <w:r>
              <w:rPr>
                <w:rFonts w:ascii="仿宋" w:eastAsia="仿宋" w:hAnsi="仿宋" w:hint="eastAsia"/>
                <w:color w:val="000000"/>
                <w:sz w:val="24"/>
                <w:szCs w:val="24"/>
              </w:rPr>
              <w:t>4#38</w:t>
            </w:r>
            <w:r>
              <w:rPr>
                <w:rFonts w:ascii="仿宋" w:eastAsia="仿宋" w:hAnsi="仿宋" w:hint="eastAsia"/>
                <w:color w:val="000000"/>
                <w:sz w:val="24"/>
                <w:szCs w:val="24"/>
              </w:rPr>
              <w:t>根、</w:t>
            </w:r>
            <w:r>
              <w:rPr>
                <w:rFonts w:ascii="仿宋" w:eastAsia="仿宋" w:hAnsi="仿宋" w:hint="eastAsia"/>
                <w:color w:val="000000"/>
                <w:sz w:val="24"/>
                <w:szCs w:val="24"/>
              </w:rPr>
              <w:t>5#26</w:t>
            </w:r>
            <w:r>
              <w:rPr>
                <w:rFonts w:ascii="仿宋" w:eastAsia="仿宋" w:hAnsi="仿宋" w:hint="eastAsia"/>
                <w:color w:val="000000"/>
                <w:sz w:val="24"/>
                <w:szCs w:val="24"/>
              </w:rPr>
              <w:t>根、</w:t>
            </w:r>
            <w:r>
              <w:rPr>
                <w:rFonts w:ascii="仿宋" w:eastAsia="仿宋" w:hAnsi="仿宋" w:hint="eastAsia"/>
                <w:color w:val="000000"/>
                <w:sz w:val="24"/>
                <w:szCs w:val="24"/>
              </w:rPr>
              <w:t>6#42</w:t>
            </w:r>
            <w:r>
              <w:rPr>
                <w:rFonts w:ascii="仿宋" w:eastAsia="仿宋" w:hAnsi="仿宋" w:hint="eastAsia"/>
                <w:color w:val="000000"/>
                <w:sz w:val="24"/>
                <w:szCs w:val="24"/>
              </w:rPr>
              <w:t>根</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r>
              <w:rPr>
                <w:rFonts w:ascii="仿宋" w:eastAsia="仿宋" w:hAnsi="仿宋" w:cs="Segoe UI Symbol" w:hint="eastAsia"/>
                <w:color w:val="000000"/>
                <w:sz w:val="24"/>
                <w:szCs w:val="24"/>
              </w:rPr>
              <w:t>㎡</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采购安装</w:t>
            </w:r>
            <w:r>
              <w:rPr>
                <w:rFonts w:ascii="仿宋" w:eastAsia="仿宋" w:hAnsi="仿宋" w:hint="eastAsia"/>
                <w:color w:val="000000"/>
                <w:sz w:val="24"/>
                <w:szCs w:val="24"/>
              </w:rPr>
              <w:t xml:space="preserve">　</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七</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蒸发罐三通汁汽阀</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783"/>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拆除</w:t>
            </w:r>
            <w:r>
              <w:rPr>
                <w:rFonts w:ascii="仿宋" w:eastAsia="仿宋" w:hAnsi="仿宋"/>
                <w:color w:val="000000" w:themeColor="text1"/>
                <w:sz w:val="24"/>
                <w:szCs w:val="24"/>
                <w:lang w:eastAsia="zh-CN"/>
              </w:rPr>
              <w:t>6</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蒸发罐</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1262"/>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lastRenderedPageBreak/>
              <w:t>2</w:t>
            </w:r>
          </w:p>
        </w:tc>
        <w:tc>
          <w:tcPr>
            <w:tcW w:w="3202"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制作采购安装</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DN600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加装</w:t>
            </w:r>
            <w:r>
              <w:rPr>
                <w:rFonts w:ascii="仿宋" w:eastAsia="仿宋" w:hAnsi="仿宋" w:hint="eastAsia"/>
                <w:color w:val="000000" w:themeColor="text1"/>
                <w:sz w:val="24"/>
                <w:szCs w:val="24"/>
                <w:lang w:eastAsia="zh-CN"/>
              </w:rPr>
              <w:t>连接</w:t>
            </w:r>
            <w:r>
              <w:rPr>
                <w:rFonts w:ascii="仿宋" w:eastAsia="仿宋" w:hAnsi="仿宋"/>
                <w:color w:val="000000" w:themeColor="text1"/>
                <w:sz w:val="24"/>
                <w:szCs w:val="24"/>
                <w:lang w:eastAsia="zh-CN"/>
              </w:rPr>
              <w:t>法兰，</w:t>
            </w:r>
            <w:r>
              <w:rPr>
                <w:rFonts w:ascii="仿宋" w:eastAsia="仿宋" w:hAnsi="仿宋" w:hint="eastAsia"/>
                <w:color w:val="000000" w:themeColor="text1"/>
                <w:sz w:val="24"/>
                <w:szCs w:val="24"/>
                <w:lang w:eastAsia="zh-CN"/>
              </w:rPr>
              <w:t>使</w:t>
            </w:r>
            <w:r>
              <w:rPr>
                <w:rFonts w:ascii="仿宋" w:eastAsia="仿宋" w:hAnsi="仿宋"/>
                <w:color w:val="000000" w:themeColor="text1"/>
                <w:sz w:val="24"/>
                <w:szCs w:val="24"/>
                <w:lang w:eastAsia="zh-CN"/>
              </w:rPr>
              <w:t>密封垫能够拆除更换，</w:t>
            </w:r>
            <w:r>
              <w:rPr>
                <w:rFonts w:ascii="仿宋" w:eastAsia="仿宋" w:hAnsi="仿宋" w:hint="eastAsia"/>
                <w:color w:val="000000" w:themeColor="text1"/>
                <w:sz w:val="24"/>
                <w:szCs w:val="24"/>
                <w:lang w:eastAsia="zh-CN"/>
              </w:rPr>
              <w:t>达到</w:t>
            </w:r>
            <w:r>
              <w:rPr>
                <w:rFonts w:ascii="仿宋" w:eastAsia="仿宋" w:hAnsi="仿宋"/>
                <w:color w:val="000000" w:themeColor="text1"/>
                <w:sz w:val="24"/>
                <w:szCs w:val="24"/>
                <w:lang w:eastAsia="zh-CN"/>
              </w:rPr>
              <w:t>开关灵活，密封性好</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八</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蒸发罐顶汁汽短管拆除安装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795"/>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5-6#</w:t>
            </w:r>
            <w:r>
              <w:rPr>
                <w:rFonts w:ascii="仿宋" w:eastAsia="仿宋" w:hAnsi="仿宋" w:hint="eastAsia"/>
                <w:color w:val="000000"/>
                <w:sz w:val="24"/>
                <w:szCs w:val="24"/>
              </w:rPr>
              <w:t>蒸发罐汁汽短管</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Φ</w:t>
            </w:r>
            <w:r>
              <w:rPr>
                <w:rFonts w:ascii="仿宋" w:eastAsia="仿宋" w:hAnsi="仿宋" w:hint="eastAsia"/>
                <w:color w:val="000000"/>
                <w:sz w:val="24"/>
                <w:szCs w:val="24"/>
              </w:rPr>
              <w:t>630*8</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2000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w:t>
            </w:r>
            <w:r>
              <w:rPr>
                <w:rFonts w:ascii="仿宋" w:eastAsia="仿宋" w:hAnsi="仿宋" w:hint="eastAsia"/>
                <w:color w:val="000000"/>
                <w:sz w:val="24"/>
                <w:szCs w:val="24"/>
                <w:lang w:eastAsia="zh-CN"/>
              </w:rPr>
              <w:t>4m</w:t>
            </w:r>
            <w:r>
              <w:rPr>
                <w:rFonts w:ascii="仿宋" w:eastAsia="仿宋" w:hAnsi="仿宋" w:hint="eastAsia"/>
                <w:color w:val="000000"/>
                <w:sz w:val="24"/>
                <w:szCs w:val="24"/>
                <w:lang w:eastAsia="zh-CN"/>
              </w:rPr>
              <w:t>，管道车间提供</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法兰</w:t>
            </w:r>
          </w:p>
        </w:tc>
        <w:tc>
          <w:tcPr>
            <w:tcW w:w="1417"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868"/>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螺栓</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M22*100</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颗</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96</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螺栓为</w:t>
            </w:r>
            <w:r>
              <w:rPr>
                <w:rFonts w:ascii="仿宋" w:eastAsia="仿宋" w:hAnsi="仿宋" w:hint="eastAsia"/>
                <w:color w:val="000000"/>
                <w:sz w:val="24"/>
                <w:szCs w:val="24"/>
                <w:lang w:eastAsia="zh-CN"/>
              </w:rPr>
              <w:t>8.8</w:t>
            </w:r>
            <w:r>
              <w:rPr>
                <w:rFonts w:ascii="仿宋" w:eastAsia="仿宋" w:hAnsi="仿宋" w:hint="eastAsia"/>
                <w:color w:val="000000"/>
                <w:sz w:val="24"/>
                <w:szCs w:val="24"/>
                <w:lang w:eastAsia="zh-CN"/>
              </w:rPr>
              <w:t>级高强度螺栓，配套螺母、平垫、弹簧垫</w:t>
            </w:r>
          </w:p>
        </w:tc>
      </w:tr>
      <w:tr w:rsidR="00F41287">
        <w:trPr>
          <w:trHeight w:val="101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九</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中和汁箱、清汁箱、滤汁平衡罐（以上改造箱体材料车间提供）。</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含操作平台制作；废料拉运指定位置</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2.75m*3m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1.97m*2m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清汁箱拆除改造安装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2.75m*1.7m*1.6m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滤汁平衡罐拆除安装</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1.2m*1.5m</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5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512"/>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真空管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D76*3.5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不锈钢真空管采购安装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r w:rsidR="00F41287">
        <w:trPr>
          <w:trHeight w:val="54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320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滤汁管</w:t>
            </w:r>
          </w:p>
        </w:tc>
        <w:tc>
          <w:tcPr>
            <w:tcW w:w="1417"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D133*3.5</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w:t>
            </w:r>
          </w:p>
        </w:tc>
        <w:tc>
          <w:tcPr>
            <w:tcW w:w="2551"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不锈钢滤汁管采购安装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bl>
    <w:p w:rsidR="00F41287" w:rsidRDefault="00F41287">
      <w:pPr>
        <w:autoSpaceDE/>
        <w:autoSpaceDN/>
        <w:spacing w:line="420" w:lineRule="exact"/>
        <w:jc w:val="both"/>
        <w:rPr>
          <w:rFonts w:cs="Times New Roman"/>
          <w:b/>
          <w:kern w:val="2"/>
          <w:sz w:val="24"/>
          <w:szCs w:val="24"/>
          <w:lang w:eastAsia="zh-CN"/>
        </w:rPr>
      </w:pPr>
    </w:p>
    <w:p w:rsidR="00F41287" w:rsidRDefault="00E90492">
      <w:pPr>
        <w:autoSpaceDE/>
        <w:autoSpaceDN/>
        <w:spacing w:line="44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五、项目安全要求</w:t>
      </w:r>
    </w:p>
    <w:p w:rsidR="00F41287" w:rsidRDefault="00E90492">
      <w:pPr>
        <w:autoSpaceDE/>
        <w:autoSpaceDN/>
        <w:spacing w:line="440" w:lineRule="exact"/>
        <w:ind w:firstLineChars="196" w:firstLine="470"/>
        <w:jc w:val="both"/>
        <w:rPr>
          <w:rFonts w:cs="Times New Roman"/>
          <w:bCs/>
          <w:kern w:val="2"/>
          <w:sz w:val="24"/>
          <w:szCs w:val="24"/>
          <w:u w:val="single"/>
          <w:lang w:eastAsia="zh-CN"/>
        </w:rPr>
      </w:pPr>
      <w:r>
        <w:rPr>
          <w:rFonts w:cs="Times New Roman" w:hint="eastAsia"/>
          <w:bCs/>
          <w:kern w:val="2"/>
          <w:sz w:val="24"/>
          <w:szCs w:val="24"/>
          <w:lang w:eastAsia="zh-CN"/>
        </w:rPr>
        <w:t>详见中粮</w:t>
      </w:r>
      <w:r>
        <w:rPr>
          <w:rFonts w:cs="Times New Roman" w:hint="eastAsia"/>
          <w:bCs/>
          <w:kern w:val="2"/>
          <w:sz w:val="24"/>
          <w:szCs w:val="24"/>
          <w:u w:val="single"/>
          <w:lang w:eastAsia="zh-CN"/>
        </w:rPr>
        <w:t>梁河糖业</w:t>
      </w:r>
      <w:r>
        <w:rPr>
          <w:rFonts w:cs="Times New Roman" w:hint="eastAsia"/>
          <w:bCs/>
          <w:kern w:val="2"/>
          <w:sz w:val="24"/>
          <w:szCs w:val="24"/>
          <w:lang w:eastAsia="zh-CN"/>
        </w:rPr>
        <w:t>承包商安全管理协议</w:t>
      </w:r>
      <w:r>
        <w:rPr>
          <w:rFonts w:cs="Times New Roman" w:hint="eastAsia"/>
          <w:bCs/>
          <w:kern w:val="2"/>
          <w:sz w:val="24"/>
          <w:szCs w:val="24"/>
          <w:lang w:eastAsia="zh-CN"/>
        </w:rPr>
        <w:t>(</w:t>
      </w:r>
      <w:r>
        <w:rPr>
          <w:rFonts w:cs="Times New Roman" w:hint="eastAsia"/>
          <w:bCs/>
          <w:kern w:val="2"/>
          <w:sz w:val="24"/>
          <w:szCs w:val="24"/>
          <w:lang w:eastAsia="zh-CN"/>
        </w:rPr>
        <w:t>施工单位</w:t>
      </w:r>
      <w:r>
        <w:rPr>
          <w:rFonts w:cs="Times New Roman" w:hint="eastAsia"/>
          <w:bCs/>
          <w:kern w:val="2"/>
          <w:sz w:val="24"/>
          <w:szCs w:val="24"/>
          <w:lang w:eastAsia="zh-CN"/>
        </w:rPr>
        <w:t>)</w:t>
      </w:r>
    </w:p>
    <w:p w:rsidR="00F41287" w:rsidRDefault="00E90492">
      <w:pPr>
        <w:autoSpaceDE/>
        <w:autoSpaceDN/>
        <w:spacing w:line="44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六、项目制作及安装工程质量要求</w:t>
      </w:r>
    </w:p>
    <w:p w:rsidR="00F41287" w:rsidRDefault="00E90492">
      <w:pPr>
        <w:autoSpaceDE/>
        <w:autoSpaceDN/>
        <w:spacing w:line="440" w:lineRule="exact"/>
        <w:ind w:firstLineChars="200" w:firstLine="480"/>
        <w:jc w:val="both"/>
        <w:rPr>
          <w:rFonts w:cs="Times New Roman"/>
          <w:kern w:val="2"/>
          <w:sz w:val="24"/>
          <w:szCs w:val="24"/>
          <w:lang w:eastAsia="zh-CN"/>
        </w:rPr>
      </w:pPr>
      <w:r>
        <w:rPr>
          <w:rFonts w:cs="Times New Roman" w:hint="eastAsia"/>
          <w:kern w:val="2"/>
          <w:sz w:val="24"/>
          <w:szCs w:val="24"/>
          <w:lang w:eastAsia="zh-CN"/>
        </w:rPr>
        <w:t>详见《中粮安装质量规范》</w:t>
      </w:r>
      <w:r>
        <w:rPr>
          <w:rFonts w:cs="Times New Roman" w:hint="eastAsia"/>
          <w:kern w:val="2"/>
          <w:sz w:val="24"/>
          <w:szCs w:val="24"/>
          <w:lang w:eastAsia="zh-CN"/>
        </w:rPr>
        <w:t xml:space="preserve"> </w:t>
      </w:r>
    </w:p>
    <w:p w:rsidR="00F41287" w:rsidRDefault="00E90492">
      <w:pPr>
        <w:autoSpaceDE/>
        <w:autoSpaceDN/>
        <w:spacing w:line="440" w:lineRule="exact"/>
        <w:ind w:firstLineChars="200" w:firstLine="480"/>
        <w:jc w:val="both"/>
        <w:rPr>
          <w:rFonts w:cs="Times New Roman"/>
          <w:kern w:val="2"/>
          <w:sz w:val="24"/>
          <w:szCs w:val="24"/>
          <w:lang w:eastAsia="zh-CN"/>
        </w:rPr>
      </w:pPr>
      <w:r>
        <w:rPr>
          <w:rFonts w:cs="Times New Roman" w:hint="eastAsia"/>
          <w:kern w:val="2"/>
          <w:sz w:val="24"/>
          <w:szCs w:val="24"/>
          <w:lang w:eastAsia="zh-CN"/>
        </w:rPr>
        <w:t>详见《中粮设备制作安装质量规范》</w:t>
      </w:r>
    </w:p>
    <w:p w:rsidR="00F41287" w:rsidRDefault="00E90492">
      <w:pPr>
        <w:autoSpaceDE/>
        <w:autoSpaceDN/>
        <w:spacing w:line="440" w:lineRule="exact"/>
        <w:ind w:firstLineChars="147" w:firstLine="354"/>
        <w:jc w:val="both"/>
        <w:rPr>
          <w:rFonts w:cs="Times New Roman"/>
          <w:b/>
          <w:kern w:val="2"/>
          <w:sz w:val="24"/>
          <w:szCs w:val="24"/>
          <w:lang w:eastAsia="zh-CN"/>
        </w:rPr>
      </w:pPr>
      <w:r>
        <w:rPr>
          <w:rFonts w:cs="Times New Roman" w:hint="eastAsia"/>
          <w:b/>
          <w:kern w:val="2"/>
          <w:sz w:val="24"/>
          <w:szCs w:val="24"/>
          <w:lang w:eastAsia="zh-CN"/>
        </w:rPr>
        <w:t>七、项目环保及现场卫生要求</w:t>
      </w:r>
    </w:p>
    <w:p w:rsidR="00F41287" w:rsidRDefault="00E90492">
      <w:pPr>
        <w:autoSpaceDE/>
        <w:autoSpaceDN/>
        <w:spacing w:line="440" w:lineRule="exact"/>
        <w:ind w:firstLineChars="150" w:firstLine="360"/>
        <w:jc w:val="both"/>
        <w:rPr>
          <w:rFonts w:cs="Times New Roman"/>
          <w:kern w:val="2"/>
          <w:sz w:val="24"/>
          <w:szCs w:val="24"/>
          <w:lang w:eastAsia="zh-CN"/>
        </w:rPr>
      </w:pPr>
      <w:r>
        <w:rPr>
          <w:rFonts w:cs="Times New Roman" w:hint="eastAsia"/>
          <w:kern w:val="2"/>
          <w:sz w:val="24"/>
          <w:szCs w:val="24"/>
          <w:lang w:eastAsia="zh-CN"/>
        </w:rPr>
        <w:t>详见中粮</w:t>
      </w:r>
      <w:r>
        <w:rPr>
          <w:rFonts w:cs="Times New Roman" w:hint="eastAsia"/>
          <w:kern w:val="2"/>
          <w:sz w:val="24"/>
          <w:szCs w:val="24"/>
          <w:u w:val="single"/>
          <w:lang w:eastAsia="zh-CN"/>
        </w:rPr>
        <w:t>梁河糖业承包商环保管理协议</w:t>
      </w:r>
    </w:p>
    <w:p w:rsidR="00F41287" w:rsidRDefault="00E90492">
      <w:pPr>
        <w:autoSpaceDE/>
        <w:autoSpaceDN/>
        <w:spacing w:line="440" w:lineRule="exact"/>
        <w:ind w:firstLineChars="147" w:firstLine="354"/>
        <w:jc w:val="both"/>
        <w:rPr>
          <w:rFonts w:cs="Times New Roman"/>
          <w:b/>
          <w:kern w:val="2"/>
          <w:sz w:val="24"/>
          <w:szCs w:val="24"/>
          <w:lang w:eastAsia="zh-CN"/>
        </w:rPr>
      </w:pPr>
      <w:r>
        <w:rPr>
          <w:rFonts w:cs="Times New Roman" w:hint="eastAsia"/>
          <w:b/>
          <w:kern w:val="2"/>
          <w:sz w:val="24"/>
          <w:szCs w:val="24"/>
          <w:lang w:eastAsia="zh-CN"/>
        </w:rPr>
        <w:t>八、项目施工人员管理要求</w:t>
      </w:r>
    </w:p>
    <w:p w:rsidR="00F41287" w:rsidRDefault="00E90492">
      <w:pPr>
        <w:autoSpaceDE/>
        <w:autoSpaceDN/>
        <w:spacing w:line="440" w:lineRule="exact"/>
        <w:ind w:firstLineChars="150" w:firstLine="360"/>
        <w:jc w:val="both"/>
        <w:rPr>
          <w:rFonts w:cs="Times New Roman"/>
          <w:kern w:val="2"/>
          <w:sz w:val="21"/>
          <w:szCs w:val="21"/>
          <w:lang w:eastAsia="zh-CN"/>
        </w:rPr>
      </w:pPr>
      <w:r>
        <w:rPr>
          <w:rFonts w:cs="Times New Roman" w:hint="eastAsia"/>
          <w:kern w:val="2"/>
          <w:sz w:val="24"/>
          <w:szCs w:val="24"/>
          <w:lang w:eastAsia="zh-CN"/>
        </w:rPr>
        <w:t>成交供应商须服从招标方企业内部的各项相关管理制度。</w:t>
      </w:r>
    </w:p>
    <w:p w:rsidR="00F41287" w:rsidRDefault="00F41287">
      <w:pPr>
        <w:spacing w:line="276" w:lineRule="auto"/>
        <w:rPr>
          <w:rFonts w:asciiTheme="minorEastAsia" w:eastAsia="仿宋" w:hAnsiTheme="minorEastAsia"/>
          <w:snapToGrid w:val="0"/>
          <w:sz w:val="24"/>
          <w:szCs w:val="24"/>
          <w:lang w:eastAsia="zh-CN"/>
        </w:rPr>
      </w:pPr>
      <w:bookmarkStart w:id="362" w:name="扫描0047"/>
      <w:bookmarkEnd w:id="362"/>
    </w:p>
    <w:p w:rsidR="00F41287" w:rsidRDefault="00F41287">
      <w:pPr>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F41287">
      <w:pPr>
        <w:spacing w:line="276" w:lineRule="auto"/>
        <w:rPr>
          <w:rFonts w:asciiTheme="minorEastAsia" w:eastAsia="仿宋" w:hAnsiTheme="minorEastAsia"/>
          <w:snapToGrid w:val="0"/>
          <w:sz w:val="24"/>
          <w:szCs w:val="24"/>
          <w:lang w:eastAsia="zh-CN"/>
        </w:rPr>
      </w:pPr>
    </w:p>
    <w:p w:rsidR="00F41287" w:rsidRDefault="00E90492">
      <w:pPr>
        <w:pStyle w:val="1"/>
        <w:spacing w:line="276" w:lineRule="auto"/>
        <w:rPr>
          <w:rFonts w:asciiTheme="minorEastAsia" w:eastAsia="仿宋" w:hAnsiTheme="minorEastAsia"/>
          <w:b/>
          <w:bCs/>
          <w:snapToGrid w:val="0"/>
          <w:sz w:val="32"/>
          <w:szCs w:val="32"/>
          <w:lang w:eastAsia="zh-CN"/>
        </w:rPr>
      </w:pPr>
      <w:bookmarkStart w:id="363" w:name="_Toc99394565"/>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六</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响应文件格式</w:t>
      </w:r>
      <w:bookmarkEnd w:id="363"/>
    </w:p>
    <w:p w:rsidR="00F41287" w:rsidRDefault="00F41287">
      <w:pPr>
        <w:spacing w:line="276" w:lineRule="auto"/>
        <w:rPr>
          <w:rFonts w:asciiTheme="minorEastAsia" w:eastAsia="仿宋" w:hAnsiTheme="minorEastAsia"/>
          <w:snapToGrid w:val="0"/>
          <w:sz w:val="24"/>
          <w:szCs w:val="24"/>
          <w:lang w:eastAsia="zh-CN"/>
        </w:rPr>
      </w:pPr>
      <w:bookmarkStart w:id="364" w:name="扫描0048"/>
      <w:bookmarkEnd w:id="364"/>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480" w:lineRule="auto"/>
        <w:jc w:val="center"/>
        <w:rPr>
          <w:rFonts w:asciiTheme="minorEastAsia" w:eastAsia="仿宋" w:hAnsiTheme="minorEastAsia"/>
          <w:snapToGrid w:val="0"/>
          <w:sz w:val="36"/>
          <w:szCs w:val="36"/>
          <w:u w:val="single"/>
          <w:lang w:eastAsia="zh-CN"/>
        </w:rPr>
      </w:pPr>
      <w:r>
        <w:rPr>
          <w:rFonts w:asciiTheme="minorEastAsia" w:eastAsia="仿宋" w:hAnsiTheme="minorEastAsia"/>
          <w:snapToGrid w:val="0"/>
          <w:sz w:val="36"/>
          <w:szCs w:val="36"/>
          <w:u w:val="single"/>
          <w:lang w:eastAsia="zh-CN"/>
        </w:rPr>
        <w:t>2023</w:t>
      </w:r>
      <w:r>
        <w:rPr>
          <w:rFonts w:asciiTheme="minorEastAsia" w:eastAsia="仿宋" w:hAnsiTheme="minorEastAsia" w:hint="eastAsia"/>
          <w:snapToGrid w:val="0"/>
          <w:sz w:val="36"/>
          <w:szCs w:val="36"/>
          <w:u w:val="single"/>
          <w:lang w:eastAsia="zh-CN"/>
        </w:rPr>
        <w:t>年梁河糖业勐养工厂制炼车间澄清蒸发系统</w:t>
      </w:r>
    </w:p>
    <w:p w:rsidR="00F41287" w:rsidRDefault="00E90492">
      <w:pPr>
        <w:adjustRightInd w:val="0"/>
        <w:snapToGrid w:val="0"/>
        <w:spacing w:line="480" w:lineRule="auto"/>
        <w:jc w:val="center"/>
        <w:rPr>
          <w:rFonts w:asciiTheme="minorEastAsia" w:eastAsia="仿宋" w:hAnsiTheme="minorEastAsia"/>
          <w:snapToGrid w:val="0"/>
          <w:sz w:val="36"/>
          <w:szCs w:val="36"/>
          <w:u w:val="single"/>
          <w:lang w:eastAsia="zh-CN"/>
        </w:rPr>
      </w:pPr>
      <w:r>
        <w:rPr>
          <w:rFonts w:asciiTheme="minorEastAsia" w:eastAsia="仿宋" w:hAnsiTheme="minorEastAsia" w:hint="eastAsia"/>
          <w:snapToGrid w:val="0"/>
          <w:sz w:val="36"/>
          <w:szCs w:val="36"/>
          <w:u w:val="single"/>
          <w:lang w:eastAsia="zh-CN"/>
        </w:rPr>
        <w:t>消缺整改项目</w:t>
      </w:r>
    </w:p>
    <w:p w:rsidR="00F41287" w:rsidRDefault="00E90492">
      <w:pPr>
        <w:adjustRightInd w:val="0"/>
        <w:snapToGrid w:val="0"/>
        <w:spacing w:line="480" w:lineRule="auto"/>
        <w:jc w:val="center"/>
        <w:rPr>
          <w:rFonts w:asciiTheme="minorEastAsia" w:eastAsia="仿宋" w:hAnsiTheme="minorEastAsia"/>
          <w:snapToGrid w:val="0"/>
          <w:sz w:val="36"/>
          <w:szCs w:val="36"/>
          <w:lang w:eastAsia="zh-CN"/>
        </w:rPr>
      </w:pPr>
      <w:r>
        <w:rPr>
          <w:rFonts w:asciiTheme="minorEastAsia" w:eastAsia="仿宋" w:hAnsiTheme="minorEastAsia" w:hint="eastAsia"/>
          <w:snapToGrid w:val="0"/>
          <w:sz w:val="36"/>
          <w:szCs w:val="36"/>
          <w:lang w:eastAsia="zh-CN"/>
        </w:rPr>
        <w:t>生产工艺设备采购</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响应文件</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供应商</w:t>
      </w:r>
      <w:r>
        <w:rPr>
          <w:rFonts w:asciiTheme="minorEastAsia" w:eastAsia="仿宋" w:hAnsiTheme="minorEastAsia" w:hint="eastAsia"/>
          <w:snapToGrid w:val="0"/>
          <w:sz w:val="32"/>
          <w:szCs w:val="32"/>
          <w:lang w:eastAsia="zh-CN"/>
        </w:rPr>
        <w:t>：</w:t>
      </w:r>
    </w:p>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p w:rsidR="00F41287" w:rsidRDefault="00E90492">
      <w:pPr>
        <w:adjustRightInd w:val="0"/>
        <w:snapToGrid w:val="0"/>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年</w:t>
      </w:r>
      <w:r>
        <w:rPr>
          <w:rFonts w:asciiTheme="minorEastAsia" w:eastAsia="仿宋" w:hAnsiTheme="minorEastAsia" w:hint="eastAsia"/>
          <w:snapToGrid w:val="0"/>
          <w:sz w:val="32"/>
          <w:szCs w:val="32"/>
          <w:lang w:eastAsia="zh-CN"/>
        </w:rPr>
        <w:t xml:space="preserve">  </w:t>
      </w:r>
      <w:r>
        <w:rPr>
          <w:rFonts w:asciiTheme="minorEastAsia" w:eastAsia="仿宋" w:hAnsiTheme="minorEastAsia"/>
          <w:snapToGrid w:val="0"/>
          <w:sz w:val="32"/>
          <w:szCs w:val="32"/>
          <w:lang w:eastAsia="zh-CN"/>
        </w:rPr>
        <w:t>月</w:t>
      </w:r>
      <w:r>
        <w:rPr>
          <w:rFonts w:asciiTheme="minorEastAsia" w:eastAsia="仿宋" w:hAnsiTheme="minorEastAsia" w:hint="eastAsia"/>
          <w:snapToGrid w:val="0"/>
          <w:sz w:val="32"/>
          <w:szCs w:val="32"/>
          <w:lang w:eastAsia="zh-CN"/>
        </w:rPr>
        <w:t xml:space="preserve">  </w:t>
      </w:r>
      <w:r>
        <w:rPr>
          <w:rFonts w:asciiTheme="minorEastAsia" w:eastAsia="仿宋" w:hAnsiTheme="minorEastAsia"/>
          <w:snapToGrid w:val="0"/>
          <w:sz w:val="32"/>
          <w:szCs w:val="32"/>
          <w:lang w:eastAsia="zh-CN"/>
        </w:rPr>
        <w:t>日</w:t>
      </w:r>
    </w:p>
    <w:p w:rsidR="00F41287" w:rsidRDefault="00E90492">
      <w:pPr>
        <w:spacing w:line="276" w:lineRule="auto"/>
        <w:rPr>
          <w:rFonts w:asciiTheme="minorEastAsia" w:eastAsia="仿宋" w:hAnsiTheme="minorEastAsia" w:cs="Times New Roman"/>
          <w:snapToGrid w:val="0"/>
          <w:sz w:val="24"/>
          <w:szCs w:val="24"/>
          <w:lang w:eastAsia="zh-CN"/>
        </w:rPr>
      </w:pPr>
      <w:bookmarkStart w:id="365" w:name="扫描0049"/>
      <w:bookmarkEnd w:id="365"/>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目录</w:t>
      </w:r>
    </w:p>
    <w:p w:rsidR="00F41287" w:rsidRDefault="00F41287">
      <w:pPr>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一、响应函</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二、授权委托书（适用于有委托代理人的情况）</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七、资格审查资料</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八、响应方案</w:t>
      </w:r>
    </w:p>
    <w:p w:rsidR="00F41287" w:rsidRDefault="00E90492">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九、其他资料</w:t>
      </w:r>
    </w:p>
    <w:p w:rsidR="00F41287" w:rsidRDefault="00E90492">
      <w:pPr>
        <w:spacing w:line="276" w:lineRule="auto"/>
        <w:rPr>
          <w:rFonts w:asciiTheme="minorEastAsia" w:eastAsia="仿宋" w:hAnsiTheme="minorEastAsia" w:cs="Times New Roman"/>
          <w:snapToGrid w:val="0"/>
          <w:sz w:val="24"/>
          <w:szCs w:val="24"/>
          <w:lang w:eastAsia="zh-CN"/>
        </w:rPr>
      </w:pPr>
      <w:bookmarkStart w:id="366" w:name="扫描0050"/>
      <w:bookmarkEnd w:id="366"/>
      <w:r>
        <w:rPr>
          <w:rFonts w:asciiTheme="minorEastAsia" w:eastAsia="仿宋" w:hAnsiTheme="minorEastAsia" w:cs="Times New Roman"/>
          <w:snapToGrid w:val="0"/>
          <w:sz w:val="24"/>
          <w:szCs w:val="24"/>
          <w:lang w:eastAsia="zh-CN"/>
        </w:rPr>
        <w:br w:type="page"/>
      </w:r>
    </w:p>
    <w:p w:rsidR="00F41287" w:rsidRDefault="00F41287">
      <w:pPr>
        <w:rPr>
          <w:rFonts w:eastAsia="仿宋"/>
          <w:lang w:eastAsia="zh-CN"/>
        </w:rPr>
      </w:pPr>
    </w:p>
    <w:p w:rsidR="00F41287" w:rsidRDefault="00E90492">
      <w:pPr>
        <w:pStyle w:val="2"/>
        <w:spacing w:line="276" w:lineRule="auto"/>
        <w:jc w:val="center"/>
        <w:rPr>
          <w:rFonts w:asciiTheme="minorEastAsia" w:eastAsia="仿宋" w:hAnsiTheme="minorEastAsia"/>
          <w:b/>
          <w:bCs/>
          <w:snapToGrid w:val="0"/>
          <w:sz w:val="32"/>
          <w:szCs w:val="32"/>
          <w:lang w:eastAsia="zh-CN"/>
        </w:rPr>
      </w:pPr>
      <w:bookmarkStart w:id="367" w:name="_bookmark17"/>
      <w:bookmarkStart w:id="368" w:name="_Toc99394566"/>
      <w:bookmarkEnd w:id="367"/>
      <w:r>
        <w:rPr>
          <w:rFonts w:asciiTheme="minorEastAsia" w:eastAsia="仿宋" w:hAnsiTheme="minorEastAsia"/>
          <w:b/>
          <w:bCs/>
          <w:snapToGrid w:val="0"/>
          <w:sz w:val="32"/>
          <w:szCs w:val="32"/>
          <w:lang w:eastAsia="zh-CN"/>
        </w:rPr>
        <w:t>—</w:t>
      </w:r>
      <w:r>
        <w:rPr>
          <w:rFonts w:asciiTheme="minorEastAsia" w:eastAsia="仿宋" w:hAnsiTheme="minorEastAsia"/>
          <w:b/>
          <w:bCs/>
          <w:snapToGrid w:val="0"/>
          <w:sz w:val="32"/>
          <w:szCs w:val="32"/>
          <w:lang w:eastAsia="zh-CN"/>
        </w:rPr>
        <w:t>、响应函</w:t>
      </w:r>
      <w:bookmarkEnd w:id="368"/>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采购人名称</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lang w:eastAsia="zh-CN"/>
        </w:rPr>
        <w:t>：</w:t>
      </w:r>
    </w:p>
    <w:p w:rsidR="00F41287" w:rsidRDefault="00E90492">
      <w:pPr>
        <w:pStyle w:val="a5"/>
        <w:numPr>
          <w:ilvl w:val="0"/>
          <w:numId w:val="13"/>
        </w:numPr>
        <w:adjustRightInd w:val="0"/>
        <w:snapToGrid w:val="0"/>
        <w:spacing w:before="240" w:line="276" w:lineRule="auto"/>
        <w:ind w:left="0" w:firstLine="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我方已仔细研究了</w:t>
      </w:r>
      <w:bookmarkStart w:id="369" w:name="OLE_LINK85"/>
      <w:bookmarkStart w:id="370" w:name="OLE_LINK84"/>
      <w:r>
        <w:rPr>
          <w:rFonts w:ascii="仿宋" w:eastAsia="仿宋" w:hAnsi="仿宋"/>
          <w:snapToGrid w:val="0"/>
          <w:sz w:val="24"/>
          <w:szCs w:val="24"/>
          <w:u w:val="single"/>
          <w:lang w:eastAsia="zh-CN"/>
        </w:rPr>
        <w:t>2</w:t>
      </w:r>
      <w:r>
        <w:rPr>
          <w:rFonts w:ascii="仿宋" w:eastAsia="仿宋" w:hAnsi="仿宋" w:cs="Times New Roman" w:hint="eastAsia"/>
          <w:kern w:val="2"/>
          <w:sz w:val="24"/>
          <w:szCs w:val="24"/>
          <w:u w:val="single"/>
          <w:lang w:eastAsia="zh-CN"/>
        </w:rPr>
        <w:t>023</w:t>
      </w:r>
      <w:r>
        <w:rPr>
          <w:rFonts w:ascii="仿宋" w:eastAsia="仿宋" w:hAnsi="仿宋" w:cs="Times New Roman" w:hint="eastAsia"/>
          <w:kern w:val="2"/>
          <w:sz w:val="24"/>
          <w:szCs w:val="24"/>
          <w:u w:val="single"/>
          <w:lang w:eastAsia="zh-CN"/>
        </w:rPr>
        <w:t>年梁河糖业勐养工厂制炼车间澄清蒸发系统消缺整改项目</w:t>
      </w:r>
      <w:bookmarkEnd w:id="369"/>
      <w:bookmarkEnd w:id="370"/>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采购文件的全部内容，愿意以含税价</w:t>
      </w:r>
      <w:r>
        <w:rPr>
          <w:rFonts w:asciiTheme="minorEastAsia" w:eastAsia="仿宋" w:hAnsiTheme="minorEastAsia" w:hint="eastAsia"/>
          <w:snapToGrid w:val="0"/>
          <w:sz w:val="24"/>
          <w:szCs w:val="24"/>
          <w:lang w:eastAsia="zh-CN"/>
        </w:rPr>
        <w:t>（综合响应报价）</w:t>
      </w:r>
      <w:r>
        <w:rPr>
          <w:rFonts w:asciiTheme="minorEastAsia" w:eastAsia="仿宋" w:hAnsiTheme="minorEastAsia"/>
          <w:snapToGrid w:val="0"/>
          <w:sz w:val="24"/>
          <w:szCs w:val="24"/>
          <w:lang w:eastAsia="zh-CN"/>
        </w:rPr>
        <w:t>人民币</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大写</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的报价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其中不含税价为</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增值税税额为：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完成</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提供本项目服务，并按合同约定履行义务。</w:t>
      </w:r>
    </w:p>
    <w:p w:rsidR="00F41287" w:rsidRDefault="00E90492">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我方的响应文件包括下列内容：</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响应函；</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授权委托书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联合体协议书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响应保证金</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商务和技术偏差表；</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报价表；</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资格审查资料；</w:t>
      </w:r>
    </w:p>
    <w:p w:rsidR="00F41287" w:rsidRDefault="00E90492">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响应方案；</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p>
    <w:p w:rsidR="00F41287" w:rsidRDefault="00E90492">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响应文件的上述组成部分如存在内容不一致的，以响应函为准。</w:t>
      </w:r>
    </w:p>
    <w:p w:rsidR="00F41287" w:rsidRDefault="00E90492">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我方承诺除商务和技术偏差表列出的偏差外，我方响应采购文件的全部要求。</w:t>
      </w:r>
    </w:p>
    <w:p w:rsidR="00F41287" w:rsidRDefault="00E90492">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我方承诺在采购文件规定的响应文件有效期内不撤销响应文件。</w:t>
      </w:r>
    </w:p>
    <w:p w:rsidR="00F41287" w:rsidRDefault="00E90492">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如我方</w:t>
      </w:r>
      <w:r>
        <w:rPr>
          <w:rFonts w:asciiTheme="minorEastAsia" w:eastAsia="仿宋" w:hAnsiTheme="minorEastAsia" w:hint="eastAsia"/>
          <w:snapToGrid w:val="0"/>
          <w:sz w:val="24"/>
          <w:szCs w:val="24"/>
          <w:lang w:eastAsia="zh-CN"/>
        </w:rPr>
        <w:t>与贵方达成成</w:t>
      </w:r>
      <w:r>
        <w:rPr>
          <w:rFonts w:asciiTheme="minorEastAsia" w:eastAsia="仿宋" w:hAnsiTheme="minorEastAsia"/>
          <w:snapToGrid w:val="0"/>
          <w:sz w:val="24"/>
          <w:szCs w:val="24"/>
          <w:lang w:eastAsia="zh-CN"/>
        </w:rPr>
        <w:t>交，我方承诺：</w:t>
      </w:r>
    </w:p>
    <w:p w:rsidR="00F41287" w:rsidRDefault="00E90492">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在收到成交通知书后，在成交通知书规定的期限内与你方签订合同；</w:t>
      </w:r>
    </w:p>
    <w:p w:rsidR="00F41287" w:rsidRDefault="00E90492">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在签订合同时不向你方提出附加条件；</w:t>
      </w:r>
    </w:p>
    <w:p w:rsidR="00F41287" w:rsidRDefault="00E90492">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按照采购文件要求递交履约保证金；</w:t>
      </w:r>
    </w:p>
    <w:p w:rsidR="00F41287" w:rsidRDefault="00E90492">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在合同约定的期限内完成合同规定的全部义务。</w:t>
      </w:r>
    </w:p>
    <w:p w:rsidR="00F41287" w:rsidRDefault="00E90492">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我方在此声明，所递交的响应文件及有关资料内容完整、真实和准确，且不存在第一章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中规定的供应商不得存在的情形。</w:t>
      </w:r>
    </w:p>
    <w:p w:rsidR="00F41287" w:rsidRDefault="00E90492">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rPr>
      </w:pPr>
      <w:r>
        <w:rPr>
          <w:rFonts w:asciiTheme="minorEastAsia" w:eastAsia="仿宋" w:hAnsiTheme="minorEastAsia" w:hint="eastAsia"/>
          <w:snapToGrid w:val="0"/>
          <w:sz w:val="24"/>
          <w:szCs w:val="24"/>
          <w:lang w:eastAsia="zh-CN"/>
        </w:rPr>
        <w:t>其</w:t>
      </w:r>
      <w:r>
        <w:rPr>
          <w:rFonts w:asciiTheme="minorEastAsia" w:eastAsia="仿宋" w:hAnsiTheme="minorEastAsia"/>
          <w:snapToGrid w:val="0"/>
          <w:sz w:val="24"/>
          <w:szCs w:val="24"/>
        </w:rPr>
        <w:t>他补充说明</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rPr>
        <w:t>。</w:t>
      </w:r>
    </w:p>
    <w:p w:rsidR="00F41287" w:rsidRDefault="00F41287">
      <w:pPr>
        <w:rPr>
          <w:rFonts w:eastAsia="仿宋"/>
        </w:rPr>
      </w:pPr>
    </w:p>
    <w:p w:rsidR="00F41287" w:rsidRDefault="00E90492">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rsidR="00F41287" w:rsidRDefault="00E90492">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rsidR="00F41287" w:rsidRDefault="00E90492">
      <w:pPr>
        <w:adjustRightInd w:val="0"/>
        <w:snapToGrid w:val="0"/>
        <w:spacing w:line="276" w:lineRule="auto"/>
        <w:ind w:leftChars="1095" w:left="2409"/>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地址：</w:t>
      </w:r>
    </w:p>
    <w:p w:rsidR="00F41287" w:rsidRDefault="00E90492">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电子邮箱：</w:t>
      </w:r>
    </w:p>
    <w:p w:rsidR="00F41287" w:rsidRDefault="00E90492">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电话：</w:t>
      </w:r>
    </w:p>
    <w:p w:rsidR="00F41287" w:rsidRDefault="00E90492">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传真：</w:t>
      </w:r>
    </w:p>
    <w:p w:rsidR="00F41287" w:rsidRDefault="00E90492">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p>
    <w:p w:rsidR="00F41287" w:rsidRDefault="00F41287">
      <w:pPr>
        <w:rPr>
          <w:rFonts w:eastAsia="仿宋"/>
          <w:lang w:eastAsia="zh-CN"/>
        </w:rPr>
      </w:pPr>
    </w:p>
    <w:p w:rsidR="00F41287" w:rsidRDefault="00E90492">
      <w:pPr>
        <w:wordWrap w:val="0"/>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bookmarkStart w:id="371" w:name="扫描0052"/>
      <w:bookmarkEnd w:id="371"/>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72" w:name="_Toc99394567"/>
      <w:r>
        <w:rPr>
          <w:rFonts w:asciiTheme="minorEastAsia" w:eastAsia="仿宋" w:hAnsiTheme="minorEastAsia"/>
          <w:b/>
          <w:bCs/>
          <w:snapToGrid w:val="0"/>
          <w:sz w:val="32"/>
          <w:szCs w:val="32"/>
          <w:lang w:eastAsia="zh-CN"/>
        </w:rPr>
        <w:lastRenderedPageBreak/>
        <w:t>二、授权委托书</w:t>
      </w:r>
      <w:bookmarkEnd w:id="372"/>
    </w:p>
    <w:p w:rsidR="00F41287" w:rsidRDefault="00E90492">
      <w:pPr>
        <w:pStyle w:val="4"/>
        <w:rPr>
          <w:rFonts w:asciiTheme="minorEastAsia" w:eastAsia="仿宋" w:hAnsiTheme="minorEastAsia"/>
          <w:snapToGrid w:val="0"/>
          <w:szCs w:val="24"/>
          <w:lang w:eastAsia="zh-CN"/>
        </w:rPr>
      </w:pPr>
      <w:r>
        <w:rPr>
          <w:rFonts w:asciiTheme="minorEastAsia" w:eastAsia="仿宋" w:hAnsiTheme="minorEastAsia"/>
          <w:snapToGrid w:val="0"/>
          <w:szCs w:val="24"/>
          <w:lang w:eastAsia="zh-CN"/>
        </w:rPr>
        <w:t>（适用于有委托代理人的情况）</w:t>
      </w:r>
    </w:p>
    <w:p w:rsidR="00F41287" w:rsidRDefault="00F41287">
      <w:pPr>
        <w:adjustRightInd w:val="0"/>
        <w:snapToGrid w:val="0"/>
        <w:spacing w:line="360" w:lineRule="auto"/>
        <w:rPr>
          <w:rFonts w:asciiTheme="minorEastAsia" w:eastAsia="仿宋" w:hAnsiTheme="minorEastAsia"/>
          <w:b/>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本人</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系</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的法定代表人（单位负责人），现委托</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委托期限：自本委托书签署之日起至谈判采购项目签订采购合同之日止。</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代理人无转委托权。</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附：法定代表人（单位负责人）身份证复印件及委托代理人身份证复印件。</w:t>
      </w: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F41287">
      <w:pPr>
        <w:adjustRightInd w:val="0"/>
        <w:snapToGrid w:val="0"/>
        <w:spacing w:line="360" w:lineRule="auto"/>
        <w:ind w:firstLine="480"/>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snapToGrid w:val="0"/>
          <w:sz w:val="24"/>
          <w:szCs w:val="24"/>
          <w:u w:val="single"/>
          <w:lang w:eastAsia="zh-CN"/>
        </w:rPr>
        <w:t>（盖单位公章）</w:t>
      </w:r>
    </w:p>
    <w:p w:rsidR="00F41287" w:rsidRDefault="00E9049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w:t>
      </w:r>
      <w:r>
        <w:rPr>
          <w:rFonts w:asciiTheme="minorEastAsia" w:eastAsia="仿宋" w:hAnsiTheme="minorEastAsia"/>
          <w:snapToGrid w:val="0"/>
          <w:sz w:val="24"/>
          <w:szCs w:val="24"/>
          <w:u w:val="single"/>
          <w:lang w:eastAsia="zh-CN"/>
        </w:rPr>
        <w:t>（签字）</w:t>
      </w:r>
    </w:p>
    <w:p w:rsidR="00F41287" w:rsidRDefault="00E9049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p>
    <w:p w:rsidR="00F41287" w:rsidRDefault="00E9049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委托代理人：</w:t>
      </w:r>
      <w:r>
        <w:rPr>
          <w:rFonts w:asciiTheme="minorEastAsia" w:eastAsia="仿宋" w:hAnsiTheme="minorEastAsia"/>
          <w:snapToGrid w:val="0"/>
          <w:sz w:val="24"/>
          <w:szCs w:val="24"/>
          <w:u w:val="single"/>
          <w:lang w:eastAsia="zh-CN"/>
        </w:rPr>
        <w:t>（签字）</w:t>
      </w:r>
    </w:p>
    <w:p w:rsidR="00F41287" w:rsidRDefault="00E9049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p>
    <w:p w:rsidR="00F41287" w:rsidRDefault="00F41287">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373" w:name="扫描0053"/>
      <w:bookmarkEnd w:id="373"/>
    </w:p>
    <w:p w:rsidR="00F41287" w:rsidRDefault="00E90492">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F41287" w:rsidRDefault="00E90492">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74" w:name="_Toc99394568"/>
      <w:r>
        <w:rPr>
          <w:rFonts w:asciiTheme="minorEastAsia" w:eastAsia="仿宋" w:hAnsiTheme="minorEastAsia"/>
          <w:b/>
          <w:bCs/>
          <w:snapToGrid w:val="0"/>
          <w:sz w:val="32"/>
          <w:szCs w:val="32"/>
          <w:lang w:eastAsia="zh-CN"/>
        </w:rPr>
        <w:t>三、联合体协议书</w:t>
      </w:r>
      <w:bookmarkEnd w:id="374"/>
    </w:p>
    <w:p w:rsidR="00F41287" w:rsidRDefault="00E90492">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（适用于供应商组成联合体的情况）</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所有成员单位名称）</w:t>
      </w:r>
      <w:r>
        <w:rPr>
          <w:rFonts w:asciiTheme="minorEastAsia" w:eastAsia="仿宋" w:hAnsiTheme="minorEastAsia"/>
          <w:snapToGrid w:val="0"/>
          <w:sz w:val="24"/>
          <w:szCs w:val="24"/>
          <w:lang w:eastAsia="zh-CN"/>
        </w:rPr>
        <w:t>自愿组成</w:t>
      </w:r>
      <w:r>
        <w:rPr>
          <w:rFonts w:asciiTheme="minorEastAsia" w:eastAsia="仿宋" w:hAnsiTheme="minorEastAsia"/>
          <w:snapToGrid w:val="0"/>
          <w:sz w:val="24"/>
          <w:szCs w:val="24"/>
          <w:u w:val="single"/>
          <w:lang w:eastAsia="zh-CN"/>
        </w:rPr>
        <w:t>（联合体名称）</w:t>
      </w:r>
      <w:r>
        <w:rPr>
          <w:rFonts w:asciiTheme="minorEastAsia" w:eastAsia="仿宋" w:hAnsiTheme="minorEastAsia"/>
          <w:snapToGrid w:val="0"/>
          <w:sz w:val="24"/>
          <w:szCs w:val="24"/>
          <w:lang w:eastAsia="zh-CN"/>
        </w:rPr>
        <w:t>联合体，共同参加</w:t>
      </w:r>
      <w:r>
        <w:rPr>
          <w:rFonts w:cs="Times New Roman" w:hint="eastAsia"/>
          <w:kern w:val="2"/>
          <w:sz w:val="24"/>
          <w:szCs w:val="24"/>
          <w:u w:val="single"/>
          <w:lang w:eastAsia="zh-CN"/>
        </w:rPr>
        <w:t>2</w:t>
      </w:r>
      <w:r>
        <w:rPr>
          <w:rFonts w:ascii="仿宋" w:eastAsia="仿宋" w:hAnsi="仿宋" w:cs="Times New Roman" w:hint="eastAsia"/>
          <w:kern w:val="2"/>
          <w:sz w:val="24"/>
          <w:szCs w:val="24"/>
          <w:u w:val="single"/>
          <w:lang w:eastAsia="zh-CN"/>
        </w:rPr>
        <w:t>023</w:t>
      </w:r>
      <w:r>
        <w:rPr>
          <w:rFonts w:ascii="仿宋" w:eastAsia="仿宋" w:hAnsi="仿宋" w:cs="Times New Roman" w:hint="eastAsia"/>
          <w:kern w:val="2"/>
          <w:sz w:val="24"/>
          <w:szCs w:val="24"/>
          <w:u w:val="single"/>
          <w:lang w:eastAsia="zh-CN"/>
        </w:rPr>
        <w:t>年梁河糖业勐养工厂制炼车间澄清蒸发系统消缺整改项目</w:t>
      </w:r>
      <w:r>
        <w:rPr>
          <w:rFonts w:asciiTheme="minorEastAsia" w:eastAsia="仿宋" w:hAnsiTheme="minorEastAsia"/>
          <w:snapToGrid w:val="0"/>
          <w:sz w:val="24"/>
          <w:szCs w:val="24"/>
          <w:lang w:eastAsia="zh-CN"/>
        </w:rPr>
        <w:t>采购活动。现就组成联合体事宜订立如下协议。</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（某成员单位名称）为（联合体名称）牵头人。</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联合体牵头人在本项目中签署的一切文件和处理的一切事宜，联合体各成员均予以承认。联合体各成员将严格按照采购文件、响应文件和合同的</w:t>
      </w:r>
      <w:r>
        <w:rPr>
          <w:rFonts w:asciiTheme="minorEastAsia" w:eastAsia="仿宋" w:hAnsiTheme="minorEastAsia" w:hint="eastAsia"/>
          <w:snapToGrid w:val="0"/>
          <w:sz w:val="24"/>
          <w:szCs w:val="24"/>
          <w:lang w:eastAsia="zh-CN"/>
        </w:rPr>
        <w:t>要求全面履行义务，并向采购人承担连带责任。</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联合体各方承诺不以自己名义单独或参加其他联合体参与本谈判采购项目。</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联合体各成员单位内部的职责分工如下：</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本协议书自所有成员单位法定代表人（单位负责人）或其授权的代理人签字并加盖单位公章之日起生效，合同履行完毕后自动失效。</w:t>
      </w:r>
    </w:p>
    <w:p w:rsidR="00F41287" w:rsidRDefault="00E90492">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本协议书一式份，联合体成员和采购人各执一份。</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（注：本协议书由委托代理人签字的，应附授权委托书。）</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联合体牵头人名称：</w:t>
      </w:r>
      <w:r>
        <w:rPr>
          <w:rFonts w:asciiTheme="minorEastAsia" w:eastAsia="仿宋" w:hAnsiTheme="minorEastAsia"/>
          <w:snapToGrid w:val="0"/>
          <w:sz w:val="24"/>
          <w:szCs w:val="24"/>
          <w:u w:val="single"/>
          <w:lang w:eastAsia="zh-CN"/>
        </w:rPr>
        <w:t>（盖单位公章）</w:t>
      </w:r>
    </w:p>
    <w:p w:rsidR="00F41287" w:rsidRDefault="00E90492">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F41287" w:rsidRDefault="00F41287">
      <w:pPr>
        <w:adjustRightInd w:val="0"/>
        <w:snapToGrid w:val="0"/>
        <w:spacing w:line="360" w:lineRule="auto"/>
        <w:ind w:leftChars="966" w:left="2125"/>
        <w:rPr>
          <w:rFonts w:asciiTheme="minorEastAsia" w:eastAsia="仿宋" w:hAnsiTheme="minorEastAsia"/>
          <w:snapToGrid w:val="0"/>
          <w:sz w:val="24"/>
          <w:szCs w:val="24"/>
          <w:lang w:eastAsia="zh-CN"/>
        </w:rPr>
      </w:pPr>
    </w:p>
    <w:p w:rsidR="00F41287" w:rsidRDefault="00E90492">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联合体成员名称：</w:t>
      </w:r>
      <w:r>
        <w:rPr>
          <w:rFonts w:asciiTheme="minorEastAsia" w:eastAsia="仿宋" w:hAnsiTheme="minorEastAsia"/>
          <w:snapToGrid w:val="0"/>
          <w:sz w:val="24"/>
          <w:szCs w:val="24"/>
          <w:u w:val="single"/>
          <w:lang w:eastAsia="zh-CN"/>
        </w:rPr>
        <w:t>（盖单位公章）</w:t>
      </w:r>
    </w:p>
    <w:p w:rsidR="00F41287" w:rsidRDefault="00E90492">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F41287" w:rsidRDefault="00F41287">
      <w:pPr>
        <w:adjustRightInd w:val="0"/>
        <w:snapToGrid w:val="0"/>
        <w:spacing w:line="360" w:lineRule="auto"/>
        <w:ind w:leftChars="966" w:left="2125"/>
        <w:rPr>
          <w:rFonts w:asciiTheme="minorEastAsia" w:eastAsia="仿宋" w:hAnsiTheme="minorEastAsia"/>
          <w:snapToGrid w:val="0"/>
          <w:sz w:val="24"/>
          <w:szCs w:val="24"/>
          <w:lang w:eastAsia="zh-CN"/>
        </w:rPr>
      </w:pPr>
    </w:p>
    <w:p w:rsidR="00F41287" w:rsidRDefault="00E90492">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联合体成员名称：</w:t>
      </w:r>
      <w:r>
        <w:rPr>
          <w:rFonts w:asciiTheme="minorEastAsia" w:eastAsia="仿宋" w:hAnsiTheme="minorEastAsia"/>
          <w:snapToGrid w:val="0"/>
          <w:sz w:val="24"/>
          <w:szCs w:val="24"/>
          <w:u w:val="single"/>
          <w:lang w:eastAsia="zh-CN"/>
        </w:rPr>
        <w:t>（盖单位公章）</w:t>
      </w:r>
    </w:p>
    <w:p w:rsidR="00F41287" w:rsidRDefault="00E90492">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（签字）</w:t>
      </w:r>
    </w:p>
    <w:p w:rsidR="00F41287" w:rsidRDefault="00F41287">
      <w:pPr>
        <w:rPr>
          <w:rFonts w:eastAsia="仿宋"/>
          <w:lang w:eastAsia="zh-CN"/>
        </w:rPr>
      </w:pPr>
    </w:p>
    <w:p w:rsidR="00F41287" w:rsidRDefault="00E90492">
      <w:pPr>
        <w:adjustRightInd w:val="0"/>
        <w:snapToGrid w:val="0"/>
        <w:spacing w:line="360" w:lineRule="auto"/>
        <w:jc w:val="right"/>
        <w:rPr>
          <w:rFonts w:asciiTheme="minorEastAsia" w:eastAsia="仿宋" w:hAnsiTheme="minorEastAsia"/>
          <w:snapToGrid w:val="0"/>
          <w:sz w:val="24"/>
          <w:szCs w:val="24"/>
          <w:lang w:eastAsia="zh-CN"/>
        </w:rPr>
      </w:pPr>
      <w:bookmarkStart w:id="375" w:name="扫描0054"/>
      <w:bookmarkEnd w:id="375"/>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F41287" w:rsidRDefault="00E90492">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76" w:name="_Toc99394569"/>
      <w:r>
        <w:rPr>
          <w:rFonts w:asciiTheme="minorEastAsia" w:eastAsia="仿宋" w:hAnsiTheme="minorEastAsia"/>
          <w:b/>
          <w:bCs/>
          <w:snapToGrid w:val="0"/>
          <w:sz w:val="32"/>
          <w:szCs w:val="32"/>
          <w:lang w:eastAsia="zh-CN"/>
        </w:rPr>
        <w:t>四、响应保证金</w:t>
      </w:r>
      <w:bookmarkEnd w:id="376"/>
    </w:p>
    <w:p w:rsidR="00F41287" w:rsidRDefault="00E90492">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（适用于递交响应保证金的情况）</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采用转账方式的，供应商应在此提供转账凭证复印件。</w:t>
      </w:r>
    </w:p>
    <w:p w:rsidR="00F41287" w:rsidRDefault="00E90492">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采用支票、汇票等方式的，供应商应在此提供支票、汇票等的复印件原件应单独递交。</w:t>
      </w:r>
    </w:p>
    <w:p w:rsidR="00F41287" w:rsidRDefault="00E90492">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采用银行或担保机构担保函方式的，格式如下：</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（采购人名称）</w:t>
      </w:r>
      <w:r>
        <w:rPr>
          <w:rFonts w:asciiTheme="minorEastAsia" w:eastAsia="仿宋" w:hAnsiTheme="minorEastAsia"/>
          <w:snapToGrid w:val="0"/>
          <w:sz w:val="24"/>
          <w:szCs w:val="24"/>
          <w:lang w:eastAsia="zh-CN"/>
        </w:rPr>
        <w:t>:</w:t>
      </w:r>
    </w:p>
    <w:p w:rsidR="00F41287" w:rsidRDefault="00F41287">
      <w:pPr>
        <w:rPr>
          <w:rFonts w:eastAsia="仿宋"/>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鉴于</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（以下称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）于年月日参加</w:t>
      </w:r>
      <w:r>
        <w:rPr>
          <w:rFonts w:ascii="仿宋" w:eastAsia="仿宋" w:hAnsi="仿宋" w:cs="Times New Roman" w:hint="eastAsia"/>
          <w:kern w:val="2"/>
          <w:sz w:val="24"/>
          <w:szCs w:val="24"/>
          <w:u w:val="single"/>
          <w:lang w:eastAsia="zh-CN"/>
        </w:rPr>
        <w:t>2023</w:t>
      </w:r>
      <w:r>
        <w:rPr>
          <w:rFonts w:ascii="仿宋" w:eastAsia="仿宋" w:hAnsi="仿宋" w:cs="Times New Roman" w:hint="eastAsia"/>
          <w:kern w:val="2"/>
          <w:sz w:val="24"/>
          <w:szCs w:val="24"/>
          <w:u w:val="single"/>
          <w:lang w:eastAsia="zh-CN"/>
        </w:rPr>
        <w:t>年梁河糖业勐养工厂制炼车间澄清蒸发系统消缺整改项目</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谈判采购活动，</w:t>
      </w:r>
      <w:r>
        <w:rPr>
          <w:rFonts w:asciiTheme="minorEastAsia" w:eastAsia="仿宋" w:hAnsiTheme="minorEastAsia"/>
          <w:snapToGrid w:val="0"/>
          <w:sz w:val="24"/>
          <w:szCs w:val="24"/>
          <w:u w:val="single"/>
          <w:lang w:eastAsia="zh-CN"/>
        </w:rPr>
        <w:br/>
      </w:r>
      <w:r>
        <w:rPr>
          <w:rFonts w:asciiTheme="minorEastAsia" w:eastAsia="仿宋" w:hAnsiTheme="minorEastAsia"/>
          <w:snapToGrid w:val="0"/>
          <w:sz w:val="24"/>
          <w:szCs w:val="24"/>
          <w:u w:val="single"/>
          <w:lang w:eastAsia="zh-CN"/>
        </w:rPr>
        <w:t>（担保人名称）</w:t>
      </w:r>
      <w:r>
        <w:rPr>
          <w:rFonts w:asciiTheme="minorEastAsia" w:eastAsia="仿宋" w:hAnsiTheme="minorEastAsia"/>
          <w:snapToGrid w:val="0"/>
          <w:sz w:val="24"/>
          <w:szCs w:val="24"/>
          <w:lang w:eastAsia="zh-CN"/>
        </w:rPr>
        <w:t>（以下称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我方</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asciiTheme="minorEastAsia" w:eastAsia="仿宋" w:hAnsiTheme="minorEastAsia"/>
          <w:snapToGrid w:val="0"/>
          <w:sz w:val="24"/>
          <w:szCs w:val="24"/>
          <w:lang w:eastAsia="zh-CN"/>
        </w:rPr>
        <w:t>7</w:t>
      </w:r>
      <w:r>
        <w:rPr>
          <w:rFonts w:asciiTheme="minorEastAsia" w:eastAsia="仿宋" w:hAnsiTheme="minorEastAsia"/>
          <w:snapToGrid w:val="0"/>
          <w:sz w:val="24"/>
          <w:szCs w:val="24"/>
          <w:lang w:eastAsia="zh-CN"/>
        </w:rPr>
        <w:t>日内向你方无条件支付人民币（大写）。</w:t>
      </w: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本保函在响应文件有效期内保持有效。要求我方承担保证责任的通知应在响应文件有效期内</w:t>
      </w:r>
      <w:r>
        <w:rPr>
          <w:rFonts w:asciiTheme="minorEastAsia" w:eastAsia="仿宋" w:hAnsiTheme="minorEastAsia"/>
          <w:snapToGrid w:val="0"/>
          <w:sz w:val="24"/>
          <w:szCs w:val="24"/>
          <w:lang w:eastAsia="zh-CN"/>
        </w:rPr>
        <w:t>送达我方。</w:t>
      </w: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F41287">
      <w:pPr>
        <w:adjustRightInd w:val="0"/>
        <w:snapToGrid w:val="0"/>
        <w:spacing w:line="360"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担保人名称：</w:t>
      </w:r>
      <w:r>
        <w:rPr>
          <w:rFonts w:asciiTheme="minorEastAsia" w:eastAsia="仿宋" w:hAnsiTheme="minorEastAsia"/>
          <w:snapToGrid w:val="0"/>
          <w:sz w:val="24"/>
          <w:szCs w:val="24"/>
          <w:u w:val="single"/>
          <w:lang w:eastAsia="zh-CN"/>
        </w:rPr>
        <w:t>（盖单位公章）</w:t>
      </w:r>
    </w:p>
    <w:p w:rsidR="00F41287" w:rsidRDefault="00E90492">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地址：</w:t>
      </w:r>
    </w:p>
    <w:p w:rsidR="00F41287" w:rsidRDefault="00E90492">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p>
    <w:p w:rsidR="00F41287" w:rsidRDefault="00E90492">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电话：</w:t>
      </w:r>
    </w:p>
    <w:p w:rsidR="00F41287" w:rsidRDefault="00F41287">
      <w:pPr>
        <w:rPr>
          <w:rFonts w:eastAsia="仿宋"/>
          <w:lang w:eastAsia="zh-CN"/>
        </w:rPr>
      </w:pPr>
    </w:p>
    <w:p w:rsidR="00F41287" w:rsidRDefault="00E90492">
      <w:pPr>
        <w:adjustRightInd w:val="0"/>
        <w:snapToGrid w:val="0"/>
        <w:spacing w:line="360" w:lineRule="auto"/>
        <w:jc w:val="right"/>
        <w:rPr>
          <w:rFonts w:asciiTheme="minorEastAsia" w:eastAsia="仿宋" w:hAnsiTheme="minorEastAsia"/>
          <w:snapToGrid w:val="0"/>
          <w:sz w:val="24"/>
          <w:szCs w:val="24"/>
          <w:lang w:eastAsia="zh-CN"/>
        </w:rPr>
      </w:pPr>
      <w:bookmarkStart w:id="377" w:name="扫描0055"/>
      <w:bookmarkEnd w:id="377"/>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日</w:t>
      </w:r>
    </w:p>
    <w:p w:rsidR="00F41287" w:rsidRDefault="00E90492">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78" w:name="_bookmark18"/>
      <w:bookmarkStart w:id="379" w:name="_Toc99394570"/>
      <w:bookmarkEnd w:id="378"/>
      <w:r>
        <w:rPr>
          <w:rFonts w:asciiTheme="minorEastAsia" w:eastAsia="仿宋" w:hAnsiTheme="minorEastAsia"/>
          <w:b/>
          <w:bCs/>
          <w:snapToGrid w:val="0"/>
          <w:sz w:val="32"/>
          <w:szCs w:val="32"/>
          <w:lang w:eastAsia="zh-CN"/>
        </w:rPr>
        <w:t>五、商务和技术偏差表</w:t>
      </w:r>
      <w:bookmarkEnd w:id="379"/>
    </w:p>
    <w:p w:rsidR="00F41287" w:rsidRDefault="00F41287">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F41287">
        <w:trPr>
          <w:trHeight w:val="624"/>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序号</w:t>
            </w:r>
          </w:p>
        </w:tc>
        <w:tc>
          <w:tcPr>
            <w:tcW w:w="3120"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采购文件章节及条款号</w:t>
            </w:r>
          </w:p>
        </w:tc>
        <w:tc>
          <w:tcPr>
            <w:tcW w:w="3120"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响应文件章节及条款号</w:t>
            </w:r>
          </w:p>
        </w:tc>
        <w:tc>
          <w:tcPr>
            <w:tcW w:w="1718" w:type="dxa"/>
            <w:vAlign w:val="center"/>
          </w:tcPr>
          <w:p w:rsidR="00F41287" w:rsidRDefault="00E90492">
            <w:pPr>
              <w:adjustRightInd w:val="0"/>
              <w:snapToGrid w:val="0"/>
              <w:spacing w:line="276" w:lineRule="auto"/>
              <w:jc w:val="center"/>
              <w:rPr>
                <w:rFonts w:asciiTheme="minorEastAsia" w:eastAsia="仿宋" w:hAnsiTheme="minorEastAsia"/>
                <w:snapToGrid w:val="0"/>
                <w:sz w:val="24"/>
                <w:szCs w:val="24"/>
              </w:rPr>
            </w:pPr>
            <w:r>
              <w:rPr>
                <w:rFonts w:asciiTheme="minorEastAsia" w:eastAsia="仿宋" w:hAnsiTheme="minorEastAsia"/>
                <w:snapToGrid w:val="0"/>
                <w:sz w:val="24"/>
                <w:szCs w:val="24"/>
              </w:rPr>
              <w:t>偏差说明</w:t>
            </w:r>
          </w:p>
        </w:tc>
      </w:tr>
      <w:tr w:rsidR="00F41287">
        <w:trPr>
          <w:trHeight w:val="565"/>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1</w:t>
            </w: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56"/>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2</w:t>
            </w: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75"/>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3</w:t>
            </w: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66"/>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4</w:t>
            </w: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55"/>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5</w:t>
            </w: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613"/>
          <w:jc w:val="center"/>
        </w:trPr>
        <w:tc>
          <w:tcPr>
            <w:tcW w:w="1152"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w:t>
            </w: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bl>
    <w:p w:rsidR="00F41287" w:rsidRDefault="00F41287">
      <w:pPr>
        <w:adjustRightInd w:val="0"/>
        <w:snapToGrid w:val="0"/>
        <w:spacing w:line="276" w:lineRule="auto"/>
        <w:rPr>
          <w:rFonts w:asciiTheme="minorEastAsia" w:eastAsia="仿宋" w:hAnsiTheme="minorEastAsia"/>
          <w:snapToGrid w:val="0"/>
          <w:sz w:val="24"/>
          <w:szCs w:val="24"/>
        </w:rPr>
      </w:pPr>
    </w:p>
    <w:p w:rsidR="00F41287" w:rsidRDefault="00E90492">
      <w:pPr>
        <w:adjustRightInd w:val="0"/>
        <w:snapToGrid w:val="0"/>
        <w:spacing w:line="276"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供应商保证：除商务和技术偏差表列出的偏差外，供应商响应采购文件的全部要求。</w:t>
      </w:r>
    </w:p>
    <w:p w:rsidR="00F41287" w:rsidRDefault="00F41287">
      <w:pPr>
        <w:adjustRightInd w:val="0"/>
        <w:snapToGrid w:val="0"/>
        <w:spacing w:line="276" w:lineRule="auto"/>
        <w:rPr>
          <w:rFonts w:asciiTheme="minorEastAsia" w:eastAsia="仿宋" w:hAnsiTheme="minorEastAsia"/>
          <w:snapToGrid w:val="0"/>
          <w:sz w:val="24"/>
          <w:szCs w:val="24"/>
          <w:lang w:eastAsia="zh-CN"/>
        </w:rPr>
      </w:pPr>
      <w:bookmarkStart w:id="380" w:name="扫描0056"/>
      <w:bookmarkEnd w:id="380"/>
    </w:p>
    <w:p w:rsidR="00F41287" w:rsidRDefault="00F41287">
      <w:pPr>
        <w:spacing w:line="276" w:lineRule="auto"/>
        <w:rPr>
          <w:rFonts w:asciiTheme="minorEastAsia" w:eastAsia="仿宋" w:hAnsiTheme="minorEastAsia" w:cs="Times New Roman"/>
          <w:snapToGrid w:val="0"/>
          <w:sz w:val="24"/>
          <w:szCs w:val="24"/>
          <w:lang w:eastAsia="zh-CN"/>
        </w:rPr>
        <w:sectPr w:rsidR="00F41287">
          <w:pgSz w:w="12160" w:h="17020"/>
          <w:pgMar w:top="1304" w:right="1304" w:bottom="1304" w:left="1304" w:header="720" w:footer="720" w:gutter="0"/>
          <w:cols w:space="720"/>
          <w:docGrid w:linePitch="299"/>
        </w:sectPr>
      </w:pPr>
      <w:bookmarkStart w:id="381" w:name="扫描0057"/>
      <w:bookmarkEnd w:id="381"/>
    </w:p>
    <w:p w:rsidR="00F41287" w:rsidRDefault="00E90492">
      <w:pPr>
        <w:pStyle w:val="2"/>
        <w:jc w:val="center"/>
        <w:rPr>
          <w:rFonts w:asciiTheme="minorEastAsia" w:eastAsia="仿宋" w:hAnsiTheme="minorEastAsia"/>
          <w:b/>
          <w:bCs/>
          <w:snapToGrid w:val="0"/>
          <w:sz w:val="32"/>
          <w:szCs w:val="32"/>
          <w:lang w:eastAsia="zh-CN"/>
        </w:rPr>
      </w:pPr>
      <w:bookmarkStart w:id="382" w:name="_Toc99394571"/>
      <w:r>
        <w:rPr>
          <w:rFonts w:asciiTheme="minorEastAsia" w:eastAsia="仿宋" w:hAnsiTheme="minorEastAsia"/>
          <w:b/>
          <w:bCs/>
          <w:snapToGrid w:val="0"/>
          <w:sz w:val="32"/>
          <w:szCs w:val="32"/>
          <w:lang w:eastAsia="zh-CN"/>
        </w:rPr>
        <w:lastRenderedPageBreak/>
        <w:t>六、</w:t>
      </w:r>
      <w:r>
        <w:rPr>
          <w:rFonts w:asciiTheme="minorEastAsia" w:eastAsia="仿宋" w:hAnsiTheme="minorEastAsia" w:hint="eastAsia"/>
          <w:b/>
          <w:bCs/>
          <w:snapToGrid w:val="0"/>
          <w:sz w:val="32"/>
          <w:szCs w:val="32"/>
          <w:lang w:eastAsia="zh-CN"/>
        </w:rPr>
        <w:t>响应报价表</w:t>
      </w:r>
      <w:bookmarkEnd w:id="382"/>
    </w:p>
    <w:p w:rsidR="00F41287" w:rsidRDefault="00E90492">
      <w:pPr>
        <w:adjustRightInd w:val="0"/>
        <w:snapToGrid w:val="0"/>
        <w:spacing w:line="276" w:lineRule="auto"/>
        <w:rPr>
          <w:rFonts w:cs="Times New Roman"/>
          <w:kern w:val="2"/>
          <w:sz w:val="24"/>
          <w:szCs w:val="24"/>
          <w:u w:val="single"/>
          <w:lang w:eastAsia="zh-CN"/>
        </w:rPr>
      </w:pPr>
      <w:bookmarkStart w:id="383" w:name="OLE_LINK96"/>
      <w:bookmarkStart w:id="384" w:name="OLE_LINK95"/>
      <w:r>
        <w:rPr>
          <w:rFonts w:asciiTheme="minorEastAsia" w:eastAsia="仿宋" w:hAnsiTheme="minorEastAsia" w:hint="eastAsia"/>
          <w:snapToGrid w:val="0"/>
          <w:sz w:val="24"/>
          <w:szCs w:val="24"/>
          <w:lang w:eastAsia="zh-CN"/>
        </w:rPr>
        <w:t>项目名称：</w:t>
      </w:r>
      <w:r>
        <w:rPr>
          <w:rFonts w:cs="Times New Roman" w:hint="eastAsia"/>
          <w:kern w:val="2"/>
          <w:sz w:val="24"/>
          <w:szCs w:val="24"/>
          <w:u w:val="single"/>
          <w:lang w:eastAsia="zh-CN"/>
        </w:rPr>
        <w:t>2023</w:t>
      </w:r>
      <w:r>
        <w:rPr>
          <w:rFonts w:cs="Times New Roman" w:hint="eastAsia"/>
          <w:kern w:val="2"/>
          <w:sz w:val="24"/>
          <w:szCs w:val="24"/>
          <w:u w:val="single"/>
          <w:lang w:eastAsia="zh-CN"/>
        </w:rPr>
        <w:t>年梁河糖业勐养工厂制炼车间澄清蒸发系统消缺整改项目</w:t>
      </w:r>
    </w:p>
    <w:tbl>
      <w:tblPr>
        <w:tblW w:w="4575"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032"/>
        <w:gridCol w:w="2016"/>
        <w:gridCol w:w="1440"/>
        <w:gridCol w:w="1582"/>
        <w:gridCol w:w="1440"/>
        <w:gridCol w:w="1440"/>
        <w:gridCol w:w="1435"/>
      </w:tblGrid>
      <w:tr w:rsidR="00F41287">
        <w:trPr>
          <w:trHeight w:val="984"/>
        </w:trPr>
        <w:tc>
          <w:tcPr>
            <w:tcW w:w="1506" w:type="pct"/>
            <w:tcBorders>
              <w:top w:val="single" w:sz="4" w:space="0" w:color="auto"/>
              <w:left w:val="single" w:sz="4" w:space="0" w:color="auto"/>
              <w:bottom w:val="single" w:sz="6" w:space="0" w:color="auto"/>
              <w:right w:val="single" w:sz="6" w:space="0" w:color="auto"/>
            </w:tcBorders>
            <w:vAlign w:val="center"/>
          </w:tcPr>
          <w:bookmarkEnd w:id="383"/>
          <w:bookmarkEnd w:id="384"/>
          <w:p w:rsidR="00F41287" w:rsidRDefault="00E90492">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采购内容</w:t>
            </w:r>
          </w:p>
        </w:tc>
        <w:tc>
          <w:tcPr>
            <w:tcW w:w="753" w:type="pct"/>
            <w:tcBorders>
              <w:top w:val="single" w:sz="4" w:space="0" w:color="auto"/>
              <w:left w:val="single" w:sz="6" w:space="0" w:color="auto"/>
              <w:bottom w:val="single" w:sz="6" w:space="0" w:color="auto"/>
              <w:right w:val="single" w:sz="6" w:space="0" w:color="auto"/>
            </w:tcBorders>
            <w:vAlign w:val="center"/>
          </w:tcPr>
          <w:p w:rsidR="00F41287" w:rsidRDefault="00E90492">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采购名称</w:t>
            </w:r>
          </w:p>
        </w:tc>
        <w:tc>
          <w:tcPr>
            <w:tcW w:w="538" w:type="pct"/>
            <w:tcBorders>
              <w:top w:val="single" w:sz="4" w:space="0" w:color="auto"/>
              <w:left w:val="single" w:sz="6" w:space="0" w:color="auto"/>
              <w:bottom w:val="single" w:sz="6" w:space="0" w:color="auto"/>
              <w:right w:val="single" w:sz="6" w:space="0" w:color="auto"/>
            </w:tcBorders>
            <w:vAlign w:val="center"/>
          </w:tcPr>
          <w:p w:rsidR="00F41287" w:rsidRDefault="00E90492">
            <w:pPr>
              <w:autoSpaceDE/>
              <w:adjustRightInd w:val="0"/>
              <w:spacing w:line="360" w:lineRule="atLeast"/>
              <w:jc w:val="both"/>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型号规格</w:t>
            </w:r>
          </w:p>
        </w:tc>
        <w:tc>
          <w:tcPr>
            <w:tcW w:w="591" w:type="pct"/>
            <w:tcBorders>
              <w:top w:val="single" w:sz="4" w:space="0" w:color="auto"/>
              <w:left w:val="single" w:sz="6" w:space="0" w:color="auto"/>
              <w:bottom w:val="single" w:sz="6" w:space="0" w:color="auto"/>
              <w:right w:val="single" w:sz="6" w:space="0" w:color="auto"/>
            </w:tcBorders>
          </w:tcPr>
          <w:p w:rsidR="00F41287" w:rsidRDefault="00E90492">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单位</w:t>
            </w:r>
          </w:p>
        </w:tc>
        <w:tc>
          <w:tcPr>
            <w:tcW w:w="538" w:type="pct"/>
            <w:tcBorders>
              <w:top w:val="single" w:sz="4" w:space="0" w:color="auto"/>
              <w:left w:val="single" w:sz="6" w:space="0" w:color="auto"/>
              <w:bottom w:val="single" w:sz="6" w:space="0" w:color="auto"/>
              <w:right w:val="single" w:sz="6" w:space="0" w:color="auto"/>
            </w:tcBorders>
          </w:tcPr>
          <w:p w:rsidR="00F41287" w:rsidRDefault="00E90492">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数量</w:t>
            </w:r>
          </w:p>
        </w:tc>
        <w:tc>
          <w:tcPr>
            <w:tcW w:w="538" w:type="pct"/>
            <w:tcBorders>
              <w:top w:val="single" w:sz="4" w:space="0" w:color="auto"/>
              <w:left w:val="single" w:sz="6" w:space="0" w:color="auto"/>
              <w:bottom w:val="single" w:sz="6" w:space="0" w:color="auto"/>
              <w:right w:val="single" w:sz="6" w:space="0" w:color="auto"/>
            </w:tcBorders>
            <w:vAlign w:val="center"/>
          </w:tcPr>
          <w:p w:rsidR="00F41287" w:rsidRDefault="00E90492">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单价（元，含税）</w:t>
            </w:r>
          </w:p>
        </w:tc>
        <w:tc>
          <w:tcPr>
            <w:tcW w:w="536" w:type="pct"/>
            <w:tcBorders>
              <w:top w:val="single" w:sz="4" w:space="0" w:color="auto"/>
              <w:left w:val="single" w:sz="6" w:space="0" w:color="auto"/>
              <w:bottom w:val="single" w:sz="6" w:space="0" w:color="auto"/>
              <w:right w:val="single" w:sz="4" w:space="0" w:color="auto"/>
            </w:tcBorders>
            <w:vAlign w:val="center"/>
          </w:tcPr>
          <w:p w:rsidR="00F41287" w:rsidRDefault="00E90492">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备注</w:t>
            </w:r>
          </w:p>
        </w:tc>
      </w:tr>
      <w:tr w:rsidR="00F41287">
        <w:trPr>
          <w:trHeight w:val="2610"/>
        </w:trPr>
        <w:tc>
          <w:tcPr>
            <w:tcW w:w="1506" w:type="pct"/>
            <w:tcBorders>
              <w:top w:val="single" w:sz="6" w:space="0" w:color="auto"/>
              <w:left w:val="single" w:sz="4" w:space="0" w:color="auto"/>
              <w:bottom w:val="single" w:sz="6" w:space="0" w:color="auto"/>
              <w:right w:val="single" w:sz="6" w:space="0" w:color="auto"/>
            </w:tcBorders>
            <w:vAlign w:val="center"/>
          </w:tcPr>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一、热水管道更换；</w:t>
            </w:r>
          </w:p>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二、蒸发罐捕汁器洒水管拆除换；</w:t>
            </w:r>
          </w:p>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三、水泵尾水管换；</w:t>
            </w:r>
          </w:p>
          <w:p w:rsidR="00F41287" w:rsidRDefault="00E90492">
            <w:pPr>
              <w:autoSpaceDE/>
              <w:adjustRightInd w:val="0"/>
              <w:spacing w:line="360" w:lineRule="atLeast"/>
              <w:textAlignment w:val="baseline"/>
              <w:rPr>
                <w:rFonts w:ascii="仿宋" w:eastAsia="仿宋" w:hAnsi="仿宋"/>
                <w:color w:val="000000" w:themeColor="text1"/>
                <w:sz w:val="24"/>
                <w:szCs w:val="24"/>
                <w:lang w:eastAsia="zh-CN"/>
              </w:rPr>
            </w:pPr>
            <w:r>
              <w:rPr>
                <w:rFonts w:ascii="仿宋" w:eastAsia="仿宋" w:hAnsi="仿宋" w:hint="eastAsia"/>
                <w:color w:val="000000"/>
                <w:sz w:val="24"/>
                <w:szCs w:val="24"/>
                <w:lang w:eastAsia="zh-CN"/>
              </w:rPr>
              <w:t>四、</w:t>
            </w:r>
            <w:r>
              <w:rPr>
                <w:rFonts w:ascii="仿宋" w:eastAsia="仿宋" w:hAnsi="仿宋" w:hint="eastAsia"/>
                <w:color w:val="000000" w:themeColor="text1"/>
                <w:sz w:val="24"/>
                <w:szCs w:val="24"/>
                <w:lang w:eastAsia="zh-CN"/>
              </w:rPr>
              <w:t>沉降器</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层隔板更换；</w:t>
            </w:r>
          </w:p>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五、</w:t>
            </w:r>
            <w:r>
              <w:rPr>
                <w:rFonts w:ascii="仿宋" w:eastAsia="仿宋" w:hAnsi="仿宋" w:hint="eastAsia"/>
                <w:color w:val="000000"/>
                <w:sz w:val="24"/>
                <w:szCs w:val="24"/>
                <w:lang w:eastAsia="zh-CN"/>
              </w:rPr>
              <w:t>加热器整改；</w:t>
            </w:r>
          </w:p>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六、蒸发罐加热管更换；</w:t>
            </w:r>
          </w:p>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sz w:val="24"/>
                <w:szCs w:val="24"/>
                <w:lang w:eastAsia="zh-CN"/>
              </w:rPr>
              <w:t>七、蒸发罐三通汁汽阀改造；</w:t>
            </w:r>
          </w:p>
          <w:p w:rsidR="00F41287" w:rsidRDefault="00E90492">
            <w:pPr>
              <w:autoSpaceDE/>
              <w:adjustRightInd w:val="0"/>
              <w:spacing w:line="360" w:lineRule="atLeast"/>
              <w:textAlignment w:val="baseline"/>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八、</w:t>
            </w:r>
            <w:r>
              <w:rPr>
                <w:rFonts w:ascii="仿宋" w:eastAsia="仿宋" w:hAnsi="仿宋" w:hint="eastAsia"/>
                <w:color w:val="000000"/>
                <w:sz w:val="24"/>
                <w:szCs w:val="24"/>
                <w:lang w:eastAsia="zh-CN"/>
              </w:rPr>
              <w:t>蒸发罐顶汁汽短管拆除安装；</w:t>
            </w:r>
          </w:p>
          <w:p w:rsidR="00F41287" w:rsidRDefault="00E90492">
            <w:pPr>
              <w:autoSpaceDE/>
              <w:adjustRightInd w:val="0"/>
              <w:spacing w:line="360" w:lineRule="atLeast"/>
              <w:textAlignment w:val="baseline"/>
              <w:rPr>
                <w:rFonts w:ascii="仿宋" w:eastAsia="仿宋" w:hAnsi="仿宋"/>
                <w:color w:val="000000" w:themeColor="text1"/>
                <w:sz w:val="24"/>
                <w:szCs w:val="24"/>
                <w:lang w:eastAsia="zh-CN"/>
              </w:rPr>
            </w:pPr>
            <w:r>
              <w:rPr>
                <w:rFonts w:ascii="仿宋" w:eastAsia="仿宋" w:hAnsi="仿宋" w:hint="eastAsia"/>
                <w:color w:val="000000"/>
                <w:sz w:val="24"/>
                <w:szCs w:val="24"/>
                <w:lang w:eastAsia="zh-CN"/>
              </w:rPr>
              <w:t>九、中和汁箱、清汁箱、滤汁平衡罐改造</w:t>
            </w:r>
          </w:p>
        </w:tc>
        <w:tc>
          <w:tcPr>
            <w:tcW w:w="753" w:type="pct"/>
            <w:tcBorders>
              <w:top w:val="single" w:sz="6" w:space="0" w:color="auto"/>
              <w:left w:val="single" w:sz="6" w:space="0" w:color="auto"/>
              <w:right w:val="single" w:sz="6" w:space="0" w:color="auto"/>
            </w:tcBorders>
            <w:vAlign w:val="center"/>
          </w:tcPr>
          <w:p w:rsidR="00F41287" w:rsidRDefault="00E90492">
            <w:pPr>
              <w:autoSpaceDE/>
              <w:adjustRightInd w:val="0"/>
              <w:spacing w:line="360" w:lineRule="atLeast"/>
              <w:jc w:val="center"/>
              <w:textAlignment w:val="baseline"/>
              <w:rPr>
                <w:rFonts w:cs="Times New Roman"/>
                <w:sz w:val="24"/>
                <w:szCs w:val="24"/>
                <w:lang w:eastAsia="zh-CN"/>
              </w:rPr>
            </w:pPr>
            <w:r>
              <w:rPr>
                <w:rFonts w:cs="Times New Roman" w:hint="eastAsia"/>
                <w:kern w:val="2"/>
                <w:sz w:val="24"/>
                <w:szCs w:val="24"/>
                <w:lang w:eastAsia="zh-CN"/>
              </w:rPr>
              <w:t>2023</w:t>
            </w:r>
            <w:r>
              <w:rPr>
                <w:rFonts w:cs="Times New Roman" w:hint="eastAsia"/>
                <w:kern w:val="2"/>
                <w:sz w:val="24"/>
                <w:szCs w:val="24"/>
                <w:lang w:eastAsia="zh-CN"/>
              </w:rPr>
              <w:t>年梁河糖业勐养工厂制炼车间澄清蒸发系统消缺整改项目</w:t>
            </w:r>
            <w:r>
              <w:rPr>
                <w:rFonts w:cs="Times New Roman" w:hint="eastAsia"/>
                <w:kern w:val="2"/>
                <w:sz w:val="24"/>
                <w:szCs w:val="24"/>
                <w:u w:val="single"/>
                <w:lang w:eastAsia="zh-CN"/>
              </w:rPr>
              <w:t>供货、安装、调试、培训</w:t>
            </w:r>
          </w:p>
        </w:tc>
        <w:tc>
          <w:tcPr>
            <w:tcW w:w="538" w:type="pct"/>
            <w:tcBorders>
              <w:top w:val="single" w:sz="6" w:space="0" w:color="auto"/>
              <w:left w:val="single" w:sz="6" w:space="0" w:color="auto"/>
              <w:right w:val="single" w:sz="6" w:space="0" w:color="auto"/>
            </w:tcBorders>
            <w:vAlign w:val="center"/>
          </w:tcPr>
          <w:p w:rsidR="00F41287" w:rsidRDefault="00F41287">
            <w:pPr>
              <w:autoSpaceDE/>
              <w:adjustRightInd w:val="0"/>
              <w:spacing w:line="360" w:lineRule="atLeast"/>
              <w:jc w:val="center"/>
              <w:textAlignment w:val="baseline"/>
              <w:rPr>
                <w:rFonts w:cs="Times New Roman"/>
                <w:sz w:val="24"/>
                <w:szCs w:val="24"/>
                <w:lang w:eastAsia="zh-CN"/>
              </w:rPr>
            </w:pPr>
          </w:p>
        </w:tc>
        <w:tc>
          <w:tcPr>
            <w:tcW w:w="591" w:type="pct"/>
            <w:tcBorders>
              <w:top w:val="single" w:sz="6" w:space="0" w:color="auto"/>
              <w:left w:val="single" w:sz="6" w:space="0" w:color="auto"/>
              <w:right w:val="single" w:sz="6" w:space="0" w:color="auto"/>
            </w:tcBorders>
          </w:tcPr>
          <w:p w:rsidR="00F41287" w:rsidRDefault="00E90492">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项</w:t>
            </w:r>
          </w:p>
        </w:tc>
        <w:tc>
          <w:tcPr>
            <w:tcW w:w="538" w:type="pct"/>
            <w:tcBorders>
              <w:top w:val="single" w:sz="6" w:space="0" w:color="auto"/>
              <w:left w:val="single" w:sz="6" w:space="0" w:color="auto"/>
              <w:right w:val="single" w:sz="6" w:space="0" w:color="auto"/>
            </w:tcBorders>
          </w:tcPr>
          <w:p w:rsidR="00F41287" w:rsidRDefault="00E90492">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1</w:t>
            </w:r>
          </w:p>
        </w:tc>
        <w:tc>
          <w:tcPr>
            <w:tcW w:w="538" w:type="pct"/>
            <w:tcBorders>
              <w:top w:val="single" w:sz="6" w:space="0" w:color="auto"/>
              <w:left w:val="single" w:sz="6" w:space="0" w:color="auto"/>
              <w:right w:val="single" w:sz="6" w:space="0" w:color="auto"/>
            </w:tcBorders>
          </w:tcPr>
          <w:p w:rsidR="00F41287" w:rsidRDefault="00F41287">
            <w:pPr>
              <w:autoSpaceDE/>
              <w:adjustRightInd w:val="0"/>
              <w:spacing w:line="360" w:lineRule="atLeast"/>
              <w:jc w:val="center"/>
              <w:textAlignment w:val="baseline"/>
              <w:rPr>
                <w:rFonts w:cs="Times New Roman"/>
                <w:sz w:val="24"/>
                <w:szCs w:val="24"/>
                <w:lang w:eastAsia="zh-CN"/>
              </w:rPr>
            </w:pPr>
          </w:p>
        </w:tc>
        <w:tc>
          <w:tcPr>
            <w:tcW w:w="536" w:type="pct"/>
            <w:tcBorders>
              <w:top w:val="single" w:sz="6" w:space="0" w:color="auto"/>
              <w:left w:val="single" w:sz="6" w:space="0" w:color="auto"/>
              <w:right w:val="single" w:sz="4" w:space="0" w:color="auto"/>
            </w:tcBorders>
          </w:tcPr>
          <w:p w:rsidR="00F41287" w:rsidRDefault="00F41287">
            <w:pPr>
              <w:autoSpaceDE/>
              <w:adjustRightInd w:val="0"/>
              <w:spacing w:line="360" w:lineRule="atLeast"/>
              <w:jc w:val="center"/>
              <w:textAlignment w:val="baseline"/>
              <w:rPr>
                <w:rFonts w:cs="Times New Roman"/>
                <w:sz w:val="24"/>
                <w:szCs w:val="24"/>
                <w:lang w:eastAsia="zh-CN"/>
              </w:rPr>
            </w:pPr>
          </w:p>
        </w:tc>
      </w:tr>
      <w:tr w:rsidR="00F41287">
        <w:trPr>
          <w:trHeight w:val="979"/>
        </w:trPr>
        <w:tc>
          <w:tcPr>
            <w:tcW w:w="3388" w:type="pct"/>
            <w:gridSpan w:val="4"/>
            <w:tcBorders>
              <w:top w:val="single" w:sz="6" w:space="0" w:color="auto"/>
              <w:left w:val="single" w:sz="4" w:space="0" w:color="auto"/>
              <w:right w:val="single" w:sz="6" w:space="0" w:color="auto"/>
            </w:tcBorders>
            <w:vAlign w:val="center"/>
          </w:tcPr>
          <w:p w:rsidR="00F41287" w:rsidRDefault="00E90492">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合计</w:t>
            </w:r>
          </w:p>
        </w:tc>
        <w:tc>
          <w:tcPr>
            <w:tcW w:w="1612" w:type="pct"/>
            <w:gridSpan w:val="3"/>
            <w:tcBorders>
              <w:top w:val="single" w:sz="6" w:space="0" w:color="auto"/>
              <w:left w:val="single" w:sz="6" w:space="0" w:color="auto"/>
              <w:right w:val="single" w:sz="4" w:space="0" w:color="auto"/>
            </w:tcBorders>
          </w:tcPr>
          <w:p w:rsidR="00F41287" w:rsidRDefault="00F41287">
            <w:pPr>
              <w:autoSpaceDE/>
              <w:adjustRightInd w:val="0"/>
              <w:spacing w:line="360" w:lineRule="atLeast"/>
              <w:jc w:val="center"/>
              <w:textAlignment w:val="baseline"/>
              <w:rPr>
                <w:rFonts w:cs="Times New Roman"/>
                <w:sz w:val="24"/>
                <w:szCs w:val="24"/>
                <w:lang w:eastAsia="zh-CN"/>
              </w:rPr>
            </w:pPr>
          </w:p>
        </w:tc>
      </w:tr>
      <w:tr w:rsidR="00F41287">
        <w:trPr>
          <w:trHeight w:val="241"/>
        </w:trPr>
        <w:tc>
          <w:tcPr>
            <w:tcW w:w="5000" w:type="pct"/>
            <w:gridSpan w:val="7"/>
            <w:tcBorders>
              <w:top w:val="single" w:sz="6" w:space="0" w:color="auto"/>
              <w:left w:val="single" w:sz="4" w:space="0" w:color="auto"/>
              <w:bottom w:val="single" w:sz="4" w:space="0" w:color="auto"/>
              <w:right w:val="single" w:sz="4" w:space="0" w:color="auto"/>
            </w:tcBorders>
            <w:vAlign w:val="center"/>
          </w:tcPr>
          <w:p w:rsidR="00F41287" w:rsidRDefault="00E90492">
            <w:pPr>
              <w:autoSpaceDE/>
              <w:adjustRightInd w:val="0"/>
              <w:spacing w:line="360" w:lineRule="atLeast"/>
              <w:textAlignment w:val="baseline"/>
              <w:rPr>
                <w:rFonts w:cs="Times New Roman"/>
                <w:sz w:val="24"/>
                <w:szCs w:val="24"/>
                <w:lang w:eastAsia="zh-CN"/>
              </w:rPr>
            </w:pPr>
            <w:r>
              <w:rPr>
                <w:rFonts w:cs="Times New Roman" w:hint="eastAsia"/>
                <w:sz w:val="24"/>
                <w:szCs w:val="24"/>
                <w:lang w:eastAsia="zh-CN"/>
              </w:rPr>
              <w:t>注：报价已含项目供货、运输（含二次运输）、安装、安全、调试、培训、税金、售后服务等一切可能发生的费用</w:t>
            </w:r>
          </w:p>
        </w:tc>
      </w:tr>
    </w:tbl>
    <w:p w:rsidR="00F41287" w:rsidRDefault="00F41287">
      <w:pPr>
        <w:adjustRightInd w:val="0"/>
        <w:snapToGrid w:val="0"/>
        <w:spacing w:line="276" w:lineRule="auto"/>
        <w:rPr>
          <w:rFonts w:cs="Times New Roman"/>
          <w:kern w:val="2"/>
          <w:sz w:val="24"/>
          <w:szCs w:val="24"/>
          <w:u w:val="single"/>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rPr>
          <w:rFonts w:eastAsia="仿宋"/>
          <w:lang w:eastAsia="zh-CN"/>
        </w:rPr>
      </w:pPr>
    </w:p>
    <w:p w:rsidR="00F41287" w:rsidRDefault="00E90492">
      <w:pPr>
        <w:adjustRightInd w:val="0"/>
        <w:snapToGrid w:val="0"/>
        <w:spacing w:line="360" w:lineRule="auto"/>
        <w:ind w:leftChars="3479" w:left="765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rsidR="00F41287" w:rsidRDefault="00E90492">
      <w:pPr>
        <w:adjustRightInd w:val="0"/>
        <w:snapToGrid w:val="0"/>
        <w:spacing w:line="360" w:lineRule="auto"/>
        <w:ind w:leftChars="3479" w:left="765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rsidR="00F41287" w:rsidRDefault="00E90492">
      <w:pPr>
        <w:wordWrap w:val="0"/>
        <w:jc w:val="right"/>
        <w:rPr>
          <w:rFonts w:eastAsia="仿宋"/>
          <w:lang w:eastAsia="zh-CN"/>
        </w:rPr>
      </w:pPr>
      <w:r>
        <w:rPr>
          <w:rFonts w:eastAsia="仿宋"/>
          <w:lang w:eastAsia="zh-CN"/>
        </w:rPr>
        <w:t>年</w:t>
      </w:r>
      <w:r>
        <w:rPr>
          <w:rFonts w:eastAsia="仿宋" w:hint="eastAsia"/>
          <w:lang w:eastAsia="zh-CN"/>
        </w:rPr>
        <w:t xml:space="preserve">  </w:t>
      </w:r>
      <w:r>
        <w:rPr>
          <w:rFonts w:eastAsia="仿宋"/>
          <w:lang w:eastAsia="zh-CN"/>
        </w:rPr>
        <w:t>月</w:t>
      </w:r>
      <w:r>
        <w:rPr>
          <w:rFonts w:eastAsia="仿宋" w:hint="eastAsia"/>
          <w:lang w:eastAsia="zh-CN"/>
        </w:rPr>
        <w:t xml:space="preserve">  </w:t>
      </w:r>
      <w:r>
        <w:rPr>
          <w:rFonts w:eastAsia="仿宋" w:hint="eastAsia"/>
          <w:lang w:eastAsia="zh-CN"/>
        </w:rPr>
        <w:t>日</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F41287">
      <w:pPr>
        <w:adjustRightInd w:val="0"/>
        <w:snapToGrid w:val="0"/>
        <w:spacing w:line="276" w:lineRule="auto"/>
        <w:rPr>
          <w:rFonts w:asciiTheme="minorEastAsia" w:eastAsia="仿宋" w:hAnsiTheme="minorEastAsia"/>
          <w:snapToGrid w:val="0"/>
          <w:sz w:val="24"/>
          <w:szCs w:val="24"/>
          <w:lang w:eastAsia="zh-CN"/>
        </w:rPr>
        <w:sectPr w:rsidR="00F41287">
          <w:pgSz w:w="17020" w:h="12160" w:orient="landscape"/>
          <w:pgMar w:top="1304" w:right="1304" w:bottom="1304" w:left="1304" w:header="720" w:footer="720" w:gutter="0"/>
          <w:cols w:space="720"/>
          <w:docGrid w:linePitch="299"/>
        </w:sectPr>
      </w:pPr>
    </w:p>
    <w:p w:rsidR="00F41287" w:rsidRDefault="00F41287">
      <w:pPr>
        <w:rPr>
          <w:rFonts w:eastAsia="仿宋"/>
          <w:lang w:eastAsia="zh-CN"/>
        </w:rPr>
      </w:pPr>
      <w:bookmarkStart w:id="385" w:name="扫描0059"/>
      <w:bookmarkStart w:id="386" w:name="扫描0058"/>
      <w:bookmarkEnd w:id="385"/>
      <w:bookmarkEnd w:id="386"/>
    </w:p>
    <w:p w:rsidR="00F41287" w:rsidRDefault="00E90492">
      <w:pPr>
        <w:pStyle w:val="2"/>
        <w:jc w:val="center"/>
        <w:rPr>
          <w:rFonts w:asciiTheme="minorEastAsia" w:eastAsia="仿宋" w:hAnsiTheme="minorEastAsia"/>
          <w:b/>
          <w:bCs/>
          <w:snapToGrid w:val="0"/>
          <w:sz w:val="32"/>
          <w:szCs w:val="32"/>
          <w:lang w:eastAsia="zh-CN"/>
        </w:rPr>
      </w:pPr>
      <w:bookmarkStart w:id="387" w:name="_Toc99394572"/>
      <w:r>
        <w:rPr>
          <w:rFonts w:asciiTheme="minorEastAsia" w:eastAsia="仿宋" w:hAnsiTheme="minorEastAsia" w:hint="eastAsia"/>
          <w:b/>
          <w:bCs/>
          <w:snapToGrid w:val="0"/>
          <w:sz w:val="32"/>
          <w:szCs w:val="32"/>
          <w:lang w:eastAsia="zh-CN"/>
        </w:rPr>
        <w:t>七</w:t>
      </w:r>
      <w:r>
        <w:rPr>
          <w:rFonts w:asciiTheme="minorEastAsia" w:eastAsia="仿宋" w:hAnsiTheme="minorEastAsia" w:hint="eastAsia"/>
          <w:b/>
          <w:bCs/>
          <w:snapToGrid w:val="0"/>
          <w:sz w:val="32"/>
          <w:szCs w:val="32"/>
          <w:lang w:eastAsia="zh-CN"/>
        </w:rPr>
        <w:t>-</w:t>
      </w:r>
      <w:r>
        <w:rPr>
          <w:rFonts w:asciiTheme="minorEastAsia" w:eastAsia="仿宋" w:hAnsiTheme="minorEastAsia"/>
          <w:b/>
          <w:bCs/>
          <w:snapToGrid w:val="0"/>
          <w:sz w:val="32"/>
          <w:szCs w:val="32"/>
          <w:lang w:eastAsia="zh-CN"/>
        </w:rPr>
        <w:t>1</w:t>
      </w:r>
      <w:r>
        <w:rPr>
          <w:rFonts w:asciiTheme="minorEastAsia" w:eastAsia="仿宋" w:hAnsiTheme="minorEastAsia" w:hint="eastAsia"/>
          <w:b/>
          <w:bCs/>
          <w:snapToGrid w:val="0"/>
          <w:sz w:val="32"/>
          <w:szCs w:val="32"/>
          <w:lang w:eastAsia="zh-CN"/>
        </w:rPr>
        <w:t>、</w:t>
      </w:r>
      <w:bookmarkStart w:id="388" w:name="OLE_LINK97"/>
      <w:bookmarkStart w:id="389" w:name="OLE_LINK98"/>
      <w:r>
        <w:rPr>
          <w:rFonts w:asciiTheme="minorEastAsia" w:eastAsia="仿宋" w:hAnsiTheme="minorEastAsia" w:hint="eastAsia"/>
          <w:b/>
          <w:bCs/>
          <w:snapToGrid w:val="0"/>
          <w:sz w:val="32"/>
          <w:szCs w:val="32"/>
          <w:lang w:eastAsia="zh-CN"/>
        </w:rPr>
        <w:t>响应报价明细表</w:t>
      </w:r>
      <w:bookmarkEnd w:id="387"/>
      <w:bookmarkEnd w:id="388"/>
      <w:bookmarkEnd w:id="389"/>
    </w:p>
    <w:p w:rsidR="00F41287" w:rsidRDefault="00F41287">
      <w:pPr>
        <w:adjustRightInd w:val="0"/>
        <w:snapToGrid w:val="0"/>
        <w:spacing w:line="276" w:lineRule="auto"/>
        <w:rPr>
          <w:rFonts w:cs="Times New Roman"/>
          <w:kern w:val="2"/>
          <w:sz w:val="24"/>
          <w:szCs w:val="24"/>
          <w:u w:val="single"/>
          <w:lang w:eastAsia="zh-CN"/>
        </w:rPr>
      </w:pPr>
    </w:p>
    <w:p w:rsidR="00F41287" w:rsidRDefault="00E90492">
      <w:pPr>
        <w:adjustRightInd w:val="0"/>
        <w:snapToGrid w:val="0"/>
        <w:spacing w:line="276" w:lineRule="auto"/>
        <w:rPr>
          <w:rFonts w:cs="Times New Roman"/>
          <w:kern w:val="2"/>
          <w:sz w:val="24"/>
          <w:szCs w:val="24"/>
          <w:u w:val="single"/>
          <w:lang w:eastAsia="zh-CN"/>
        </w:rPr>
      </w:pPr>
      <w:r>
        <w:rPr>
          <w:rFonts w:asciiTheme="minorEastAsia" w:eastAsia="仿宋" w:hAnsiTheme="minorEastAsia" w:hint="eastAsia"/>
          <w:snapToGrid w:val="0"/>
          <w:sz w:val="24"/>
          <w:szCs w:val="24"/>
          <w:lang w:eastAsia="zh-CN"/>
        </w:rPr>
        <w:t>项目名称：</w:t>
      </w:r>
      <w:r>
        <w:rPr>
          <w:rFonts w:cs="Times New Roman" w:hint="eastAsia"/>
          <w:kern w:val="2"/>
          <w:sz w:val="24"/>
          <w:szCs w:val="24"/>
          <w:u w:val="single"/>
          <w:lang w:eastAsia="zh-CN"/>
        </w:rPr>
        <w:t>2023</w:t>
      </w:r>
      <w:r>
        <w:rPr>
          <w:rFonts w:cs="Times New Roman" w:hint="eastAsia"/>
          <w:kern w:val="2"/>
          <w:sz w:val="24"/>
          <w:szCs w:val="24"/>
          <w:u w:val="single"/>
          <w:lang w:eastAsia="zh-CN"/>
        </w:rPr>
        <w:t>年梁河糖业勐养工厂制炼车间澄清蒸发系统消缺整改项目</w:t>
      </w:r>
    </w:p>
    <w:p w:rsidR="00F41287" w:rsidRDefault="00F41287">
      <w:pPr>
        <w:adjustRightInd w:val="0"/>
        <w:snapToGrid w:val="0"/>
        <w:spacing w:line="276" w:lineRule="auto"/>
        <w:rPr>
          <w:rFonts w:cs="Times New Roman"/>
          <w:kern w:val="2"/>
          <w:sz w:val="24"/>
          <w:szCs w:val="24"/>
          <w:u w:val="single"/>
          <w:lang w:eastAsia="zh-CN"/>
        </w:rPr>
      </w:pP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351"/>
        <w:gridCol w:w="1276"/>
        <w:gridCol w:w="992"/>
        <w:gridCol w:w="851"/>
        <w:gridCol w:w="1134"/>
        <w:gridCol w:w="1134"/>
        <w:gridCol w:w="1984"/>
      </w:tblGrid>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规格型号</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134" w:type="dxa"/>
            <w:shd w:val="clear" w:color="000000" w:fill="FFFFFF"/>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单价（元、含税）</w:t>
            </w:r>
          </w:p>
        </w:tc>
        <w:tc>
          <w:tcPr>
            <w:tcW w:w="1134" w:type="dxa"/>
            <w:shd w:val="clear" w:color="000000" w:fill="FFFFFF"/>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合价（元、含税）</w:t>
            </w:r>
          </w:p>
        </w:tc>
        <w:tc>
          <w:tcPr>
            <w:tcW w:w="1984"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备注</w:t>
            </w:r>
          </w:p>
        </w:tc>
      </w:tr>
      <w:tr w:rsidR="00F41287">
        <w:trPr>
          <w:trHeight w:val="375"/>
        </w:trPr>
        <w:tc>
          <w:tcPr>
            <w:tcW w:w="2859" w:type="dxa"/>
            <w:gridSpan w:val="2"/>
            <w:shd w:val="clear" w:color="000000" w:fill="FFFFFF"/>
            <w:vAlign w:val="center"/>
          </w:tcPr>
          <w:p w:rsidR="00F41287" w:rsidRDefault="00E90492">
            <w:pPr>
              <w:widowControl/>
              <w:rPr>
                <w:rFonts w:ascii="仿宋" w:eastAsia="仿宋" w:hAnsi="仿宋"/>
                <w:color w:val="000000"/>
                <w:sz w:val="24"/>
                <w:szCs w:val="24"/>
              </w:rPr>
            </w:pPr>
            <w:r>
              <w:rPr>
                <w:rFonts w:ascii="仿宋" w:eastAsia="仿宋" w:hAnsi="仿宋" w:hint="eastAsia"/>
                <w:color w:val="000000"/>
                <w:sz w:val="24"/>
                <w:szCs w:val="24"/>
              </w:rPr>
              <w:t>一、</w:t>
            </w:r>
            <w:r>
              <w:rPr>
                <w:rFonts w:ascii="仿宋" w:eastAsia="仿宋" w:hAnsi="仿宋" w:hint="eastAsia"/>
                <w:color w:val="000000"/>
                <w:sz w:val="24"/>
                <w:szCs w:val="24"/>
                <w:lang w:eastAsia="zh-CN"/>
              </w:rPr>
              <w:t>热水管道更换</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68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w:t>
            </w:r>
            <w:r>
              <w:rPr>
                <w:rFonts w:ascii="仿宋" w:eastAsia="仿宋" w:hAnsi="仿宋"/>
                <w:color w:val="000000"/>
                <w:sz w:val="24"/>
                <w:szCs w:val="24"/>
                <w:lang w:eastAsia="zh-CN"/>
              </w:rPr>
              <w:t>蒸发至动力一、二效热水管道</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kg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管道拆除</w:t>
            </w:r>
            <w:r>
              <w:rPr>
                <w:rFonts w:ascii="仿宋" w:eastAsia="仿宋" w:hAnsi="仿宋"/>
                <w:color w:val="000000"/>
                <w:sz w:val="24"/>
                <w:szCs w:val="24"/>
                <w:lang w:eastAsia="zh-CN"/>
              </w:rPr>
              <w:t>320</w:t>
            </w:r>
            <w:r>
              <w:rPr>
                <w:rFonts w:ascii="仿宋" w:eastAsia="仿宋" w:hAnsi="仿宋"/>
                <w:color w:val="000000"/>
                <w:sz w:val="24"/>
                <w:szCs w:val="24"/>
                <w:lang w:eastAsia="zh-CN"/>
              </w:rPr>
              <w:t>米</w:t>
            </w:r>
          </w:p>
        </w:tc>
      </w:tr>
      <w:tr w:rsidR="00F41287">
        <w:trPr>
          <w:trHeight w:val="697"/>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w:t>
            </w:r>
            <w:r>
              <w:rPr>
                <w:rFonts w:ascii="仿宋" w:eastAsia="仿宋" w:hAnsi="仿宋"/>
                <w:color w:val="000000"/>
                <w:sz w:val="24"/>
                <w:szCs w:val="24"/>
                <w:lang w:eastAsia="zh-CN"/>
              </w:rPr>
              <w:t>蒸发至动力</w:t>
            </w:r>
            <w:r>
              <w:rPr>
                <w:rFonts w:ascii="仿宋" w:eastAsia="仿宋" w:hAnsi="仿宋"/>
                <w:color w:val="000000"/>
                <w:sz w:val="24"/>
                <w:szCs w:val="24"/>
                <w:lang w:eastAsia="zh-CN"/>
              </w:rPr>
              <w:t>1</w:t>
            </w:r>
            <w:r>
              <w:rPr>
                <w:rFonts w:ascii="仿宋" w:eastAsia="仿宋" w:hAnsi="仿宋"/>
                <w:color w:val="000000"/>
                <w:sz w:val="24"/>
                <w:szCs w:val="24"/>
                <w:lang w:eastAsia="zh-CN"/>
              </w:rPr>
              <w:t>、</w:t>
            </w:r>
            <w:r>
              <w:rPr>
                <w:rFonts w:ascii="仿宋" w:eastAsia="仿宋" w:hAnsi="仿宋"/>
                <w:color w:val="000000"/>
                <w:sz w:val="24"/>
                <w:szCs w:val="24"/>
                <w:lang w:eastAsia="zh-CN"/>
              </w:rPr>
              <w:t>2</w:t>
            </w:r>
            <w:r>
              <w:rPr>
                <w:rFonts w:ascii="仿宋" w:eastAsia="仿宋" w:hAnsi="仿宋"/>
                <w:color w:val="000000"/>
                <w:sz w:val="24"/>
                <w:szCs w:val="24"/>
                <w:lang w:eastAsia="zh-CN"/>
              </w:rPr>
              <w:t>效热水管道</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r>
              <w:rPr>
                <w:rFonts w:ascii="仿宋" w:eastAsia="仿宋" w:hAnsi="仿宋"/>
                <w:color w:val="000000"/>
                <w:sz w:val="24"/>
                <w:szCs w:val="24"/>
                <w:lang w:eastAsia="zh-CN"/>
              </w:rPr>
              <w:t>840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无缝钢管</w:t>
            </w: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3</w:t>
            </w:r>
            <w:r>
              <w:rPr>
                <w:rFonts w:ascii="仿宋" w:eastAsia="仿宋" w:hAnsi="仿宋"/>
                <w:color w:val="000000"/>
                <w:sz w:val="24"/>
                <w:szCs w:val="24"/>
                <w:lang w:eastAsia="zh-CN"/>
              </w:rPr>
              <w:t>20</w:t>
            </w:r>
            <w:r>
              <w:rPr>
                <w:rFonts w:ascii="仿宋" w:eastAsia="仿宋" w:hAnsi="仿宋" w:hint="eastAsia"/>
                <w:color w:val="000000"/>
                <w:sz w:val="24"/>
                <w:szCs w:val="24"/>
                <w:lang w:eastAsia="zh-CN"/>
              </w:rPr>
              <w:t>米，含管架制作，</w:t>
            </w:r>
            <w:r>
              <w:rPr>
                <w:rFonts w:ascii="仿宋" w:eastAsia="仿宋" w:hAnsi="仿宋"/>
                <w:sz w:val="24"/>
                <w:szCs w:val="24"/>
                <w:lang w:eastAsia="zh-CN"/>
              </w:rPr>
              <w:t>路面管道抬高</w:t>
            </w:r>
            <w:r>
              <w:rPr>
                <w:rFonts w:ascii="仿宋" w:eastAsia="仿宋" w:hAnsi="仿宋"/>
                <w:sz w:val="24"/>
                <w:szCs w:val="24"/>
                <w:lang w:eastAsia="zh-CN"/>
              </w:rPr>
              <w:t>0.5</w:t>
            </w:r>
            <w:r>
              <w:rPr>
                <w:rFonts w:ascii="仿宋" w:eastAsia="仿宋" w:hAnsi="仿宋"/>
                <w:sz w:val="24"/>
                <w:szCs w:val="24"/>
                <w:lang w:eastAsia="zh-CN"/>
              </w:rPr>
              <w:t>米</w:t>
            </w:r>
          </w:p>
        </w:tc>
      </w:tr>
      <w:tr w:rsidR="00F41287">
        <w:trPr>
          <w:trHeight w:val="56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3</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90</w:t>
            </w:r>
            <w:r>
              <w:rPr>
                <w:rFonts w:ascii="仿宋" w:eastAsia="仿宋" w:hAnsi="仿宋"/>
                <w:color w:val="000000"/>
                <w:sz w:val="24"/>
                <w:szCs w:val="24"/>
              </w:rPr>
              <w:t>度冲压弯头</w:t>
            </w:r>
            <w:r>
              <w:rPr>
                <w:rFonts w:ascii="仿宋" w:eastAsia="仿宋" w:hAnsi="仿宋"/>
                <w:color w:val="000000"/>
                <w:sz w:val="24"/>
                <w:szCs w:val="24"/>
              </w:rPr>
              <w:t>R=1.5D</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D108*4.5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Pr>
                <w:rFonts w:ascii="仿宋" w:eastAsia="仿宋" w:hAnsi="仿宋"/>
                <w:color w:val="000000"/>
                <w:sz w:val="24"/>
                <w:szCs w:val="24"/>
                <w:lang w:eastAsia="zh-CN"/>
              </w:rPr>
              <w:t>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4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疏水阀</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rPr>
              <w:t>CS41H-16C-DN50</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483"/>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5</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截止阀</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DN50PN40</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61"/>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6</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DN100PN16</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5"/>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7</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法兰</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DN50 PN40</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片</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4</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二</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蒸发罐捕汁器洒水管拆除更换</w:t>
            </w:r>
          </w:p>
        </w:tc>
        <w:tc>
          <w:tcPr>
            <w:tcW w:w="1276"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351"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lang w:eastAsia="zh-CN"/>
              </w:rPr>
              <w:t>拆除采购安装不锈钢管</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9</w:t>
            </w:r>
            <w:r>
              <w:rPr>
                <w:rFonts w:ascii="仿宋" w:eastAsia="仿宋" w:hAnsi="仿宋"/>
                <w:color w:val="000000"/>
                <w:sz w:val="24"/>
                <w:szCs w:val="24"/>
                <w:lang w:eastAsia="zh-CN"/>
              </w:rPr>
              <w:t>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r>
              <w:rPr>
                <w:rFonts w:ascii="仿宋" w:eastAsia="仿宋" w:hAnsi="仿宋" w:hint="eastAsia"/>
                <w:color w:val="000000"/>
                <w:sz w:val="24"/>
                <w:szCs w:val="24"/>
                <w:lang w:eastAsia="zh-CN"/>
              </w:rPr>
              <w:t>1</w:t>
            </w:r>
            <w:r>
              <w:rPr>
                <w:rFonts w:ascii="仿宋" w:eastAsia="仿宋" w:hAnsi="仿宋"/>
                <w:color w:val="000000"/>
                <w:sz w:val="24"/>
                <w:szCs w:val="24"/>
                <w:lang w:eastAsia="zh-CN"/>
              </w:rPr>
              <w:t>8</w:t>
            </w:r>
            <w:r>
              <w:rPr>
                <w:rFonts w:ascii="仿宋" w:eastAsia="仿宋" w:hAnsi="仿宋" w:hint="eastAsia"/>
                <w:color w:val="000000"/>
                <w:sz w:val="24"/>
                <w:szCs w:val="24"/>
                <w:lang w:eastAsia="zh-CN"/>
              </w:rPr>
              <w:t>米</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351" w:type="dxa"/>
            <w:shd w:val="clear" w:color="000000" w:fill="FFFFFF"/>
            <w:vAlign w:val="center"/>
          </w:tcPr>
          <w:p w:rsidR="00F41287" w:rsidRDefault="00E90492">
            <w:pPr>
              <w:widowControl/>
              <w:rPr>
                <w:rFonts w:ascii="仿宋" w:eastAsia="仿宋" w:hAnsi="仿宋"/>
                <w:color w:val="000000"/>
                <w:sz w:val="24"/>
                <w:szCs w:val="24"/>
                <w:lang w:eastAsia="zh-CN"/>
              </w:rPr>
            </w:pPr>
            <w:r>
              <w:rPr>
                <w:rFonts w:ascii="仿宋" w:eastAsia="仿宋" w:hAnsi="仿宋" w:hint="eastAsia"/>
                <w:color w:val="000000"/>
                <w:sz w:val="24"/>
                <w:szCs w:val="24"/>
              </w:rPr>
              <w:t>不锈钢弯头</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D57*3.5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个</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8</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供货安装</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三</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水泵尾水管更换（</w:t>
            </w:r>
            <w:r>
              <w:rPr>
                <w:rFonts w:ascii="仿宋" w:eastAsia="仿宋" w:hAnsi="仿宋" w:hint="eastAsia"/>
                <w:color w:val="000000"/>
                <w:sz w:val="24"/>
                <w:szCs w:val="24"/>
                <w:lang w:eastAsia="zh-CN"/>
              </w:rPr>
              <w:t>DN600</w:t>
            </w:r>
            <w:r>
              <w:rPr>
                <w:rFonts w:ascii="仿宋" w:eastAsia="仿宋" w:hAnsi="仿宋" w:hint="eastAsia"/>
                <w:color w:val="000000"/>
                <w:sz w:val="24"/>
                <w:szCs w:val="24"/>
                <w:lang w:eastAsia="zh-CN"/>
              </w:rPr>
              <w:t>管道车间提供材料）</w:t>
            </w:r>
          </w:p>
        </w:tc>
        <w:tc>
          <w:tcPr>
            <w:tcW w:w="1276"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拆除更换制炼循环水池水泵腐蚀尾水管</w:t>
            </w:r>
          </w:p>
        </w:tc>
        <w:tc>
          <w:tcPr>
            <w:tcW w:w="1276"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DN600*5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拆除安装水管</w:t>
            </w:r>
            <w:r>
              <w:rPr>
                <w:rFonts w:ascii="仿宋" w:eastAsia="仿宋" w:hAnsi="仿宋" w:hint="eastAsia"/>
                <w:color w:val="000000"/>
                <w:sz w:val="24"/>
                <w:szCs w:val="24"/>
                <w:lang w:eastAsia="zh-CN"/>
              </w:rPr>
              <w:t>2.6m</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拆除更换蒸发真空腐蚀尾水管</w:t>
            </w:r>
          </w:p>
        </w:tc>
        <w:tc>
          <w:tcPr>
            <w:tcW w:w="1276"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sz w:val="24"/>
                <w:szCs w:val="24"/>
              </w:rPr>
              <w:t>D273*4.5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color w:val="000000"/>
                <w:sz w:val="24"/>
                <w:szCs w:val="24"/>
                <w:lang w:eastAsia="zh-CN"/>
              </w:rPr>
              <w:t>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采购安装水管</w:t>
            </w:r>
            <w:r>
              <w:rPr>
                <w:rFonts w:ascii="仿宋" w:eastAsia="仿宋" w:hAnsi="仿宋"/>
                <w:color w:val="000000"/>
                <w:sz w:val="24"/>
                <w:szCs w:val="24"/>
                <w:lang w:eastAsia="zh-CN"/>
              </w:rPr>
              <w:t>6.3</w:t>
            </w:r>
            <w:r>
              <w:rPr>
                <w:rFonts w:ascii="仿宋" w:eastAsia="仿宋" w:hAnsi="仿宋" w:hint="eastAsia"/>
                <w:color w:val="000000"/>
                <w:sz w:val="24"/>
                <w:szCs w:val="24"/>
                <w:lang w:eastAsia="zh-CN"/>
              </w:rPr>
              <w:t>m</w:t>
            </w:r>
          </w:p>
        </w:tc>
      </w:tr>
      <w:tr w:rsidR="00F41287">
        <w:trPr>
          <w:trHeight w:val="554"/>
        </w:trPr>
        <w:tc>
          <w:tcPr>
            <w:tcW w:w="508"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小计</w:t>
            </w:r>
          </w:p>
        </w:tc>
        <w:tc>
          <w:tcPr>
            <w:tcW w:w="1276" w:type="dxa"/>
            <w:shd w:val="clear" w:color="000000" w:fill="FFFFFF"/>
            <w:vAlign w:val="center"/>
          </w:tcPr>
          <w:p w:rsidR="00F41287" w:rsidRDefault="00F41287">
            <w:pPr>
              <w:widowControl/>
              <w:jc w:val="center"/>
              <w:rPr>
                <w:rFonts w:ascii="仿宋" w:eastAsia="仿宋" w:hAnsi="仿宋"/>
                <w:color w:val="000000"/>
                <w:sz w:val="24"/>
                <w:szCs w:val="24"/>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F41287">
            <w:pPr>
              <w:widowControl/>
              <w:jc w:val="center"/>
              <w:rPr>
                <w:rFonts w:ascii="仿宋" w:eastAsia="仿宋" w:hAnsi="仿宋"/>
                <w:color w:val="000000"/>
                <w:sz w:val="24"/>
                <w:szCs w:val="24"/>
                <w:lang w:eastAsia="zh-CN"/>
              </w:rPr>
            </w:pP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四</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themeColor="text1"/>
                <w:sz w:val="24"/>
                <w:szCs w:val="24"/>
                <w:lang w:eastAsia="zh-CN"/>
              </w:rPr>
              <w:t>沉降器</w:t>
            </w:r>
            <w:r>
              <w:rPr>
                <w:rFonts w:ascii="仿宋" w:eastAsia="仿宋" w:hAnsi="仿宋" w:hint="eastAsia"/>
                <w:color w:val="000000" w:themeColor="text1"/>
                <w:sz w:val="24"/>
                <w:szCs w:val="24"/>
                <w:lang w:eastAsia="zh-CN"/>
              </w:rPr>
              <w:t>5</w:t>
            </w:r>
            <w:r>
              <w:rPr>
                <w:rFonts w:ascii="仿宋" w:eastAsia="仿宋" w:hAnsi="仿宋" w:hint="eastAsia"/>
                <w:color w:val="000000" w:themeColor="text1"/>
                <w:sz w:val="24"/>
                <w:szCs w:val="24"/>
                <w:lang w:eastAsia="zh-CN"/>
              </w:rPr>
              <w:t>层隔板更换</w:t>
            </w:r>
          </w:p>
        </w:tc>
        <w:tc>
          <w:tcPr>
            <w:tcW w:w="1276"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lastRenderedPageBreak/>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对沉降器隔板进行拆除</w:t>
            </w:r>
          </w:p>
        </w:tc>
        <w:tc>
          <w:tcPr>
            <w:tcW w:w="1276"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对沉降器隔板进行供货、安装</w:t>
            </w:r>
          </w:p>
        </w:tc>
        <w:tc>
          <w:tcPr>
            <w:tcW w:w="1276"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σ</w:t>
            </w:r>
            <w:r>
              <w:rPr>
                <w:rFonts w:ascii="仿宋" w:eastAsia="仿宋" w:hAnsi="仿宋"/>
                <w:color w:val="000000" w:themeColor="text1"/>
                <w:sz w:val="24"/>
                <w:szCs w:val="24"/>
                <w:lang w:eastAsia="zh-CN"/>
              </w:rPr>
              <w:t>=6</w:t>
            </w:r>
            <w:r>
              <w:rPr>
                <w:rFonts w:ascii="仿宋" w:eastAsia="仿宋" w:hAnsi="仿宋"/>
                <w:color w:val="000000" w:themeColor="text1"/>
                <w:sz w:val="24"/>
                <w:szCs w:val="24"/>
                <w:lang w:eastAsia="zh-CN"/>
              </w:rPr>
              <w:t>㎜</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k</w:t>
            </w:r>
            <w:r>
              <w:rPr>
                <w:rFonts w:ascii="仿宋" w:eastAsia="仿宋" w:hAnsi="仿宋"/>
                <w:color w:val="000000"/>
                <w:sz w:val="24"/>
                <w:szCs w:val="24"/>
                <w:lang w:eastAsia="zh-CN"/>
              </w:rPr>
              <w:t>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color w:val="000000"/>
                <w:sz w:val="24"/>
                <w:szCs w:val="24"/>
                <w:lang w:eastAsia="zh-CN"/>
              </w:rPr>
              <w:t>200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sz w:val="24"/>
                <w:szCs w:val="24"/>
                <w:lang w:eastAsia="zh-CN"/>
              </w:rPr>
              <w:t>24</w:t>
            </w:r>
            <w:r>
              <w:rPr>
                <w:rFonts w:ascii="仿宋" w:eastAsia="仿宋" w:hAnsi="仿宋"/>
                <w:color w:val="000000"/>
                <w:sz w:val="24"/>
                <w:szCs w:val="24"/>
                <w:lang w:eastAsia="zh-CN"/>
              </w:rPr>
              <w:t>㎡</w:t>
            </w:r>
          </w:p>
        </w:tc>
      </w:tr>
      <w:tr w:rsidR="00F41287">
        <w:trPr>
          <w:trHeight w:val="554"/>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五</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加热器整改</w:t>
            </w:r>
          </w:p>
        </w:tc>
        <w:tc>
          <w:tcPr>
            <w:tcW w:w="1276" w:type="dxa"/>
            <w:shd w:val="clear" w:color="000000" w:fill="FFFFFF"/>
            <w:vAlign w:val="center"/>
          </w:tcPr>
          <w:p w:rsidR="00F41287" w:rsidRDefault="00F41287">
            <w:pPr>
              <w:widowControl/>
              <w:jc w:val="center"/>
              <w:rPr>
                <w:rFonts w:ascii="仿宋" w:eastAsia="仿宋" w:hAnsi="仿宋"/>
                <w:color w:val="000000" w:themeColor="text1"/>
                <w:sz w:val="24"/>
                <w:szCs w:val="24"/>
                <w:lang w:eastAsia="zh-CN"/>
              </w:rPr>
            </w:pPr>
          </w:p>
        </w:tc>
        <w:tc>
          <w:tcPr>
            <w:tcW w:w="992"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废料拉运指定位置</w:t>
            </w:r>
          </w:p>
        </w:tc>
      </w:tr>
      <w:tr w:rsidR="00F41287">
        <w:trPr>
          <w:trHeight w:val="1126"/>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90</w:t>
            </w:r>
            <w:r>
              <w:rPr>
                <w:rFonts w:ascii="仿宋" w:eastAsia="仿宋" w:hAnsi="仿宋" w:cs="Segoe UI Symbol" w:hint="eastAsia"/>
                <w:color w:val="000000"/>
                <w:sz w:val="24"/>
                <w:szCs w:val="24"/>
              </w:rPr>
              <w:t>㎡</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1134" w:type="dxa"/>
          </w:tcPr>
          <w:p w:rsidR="00F41287" w:rsidRDefault="00F41287">
            <w:pPr>
              <w:pStyle w:val="14"/>
              <w:spacing w:line="360" w:lineRule="auto"/>
              <w:ind w:right="-483" w:firstLine="480"/>
              <w:rPr>
                <w:rFonts w:ascii="仿宋" w:eastAsia="仿宋" w:hAnsi="仿宋"/>
                <w:color w:val="000000" w:themeColor="text1"/>
                <w:sz w:val="24"/>
              </w:rPr>
            </w:pPr>
          </w:p>
        </w:tc>
        <w:tc>
          <w:tcPr>
            <w:tcW w:w="1134" w:type="dxa"/>
          </w:tcPr>
          <w:p w:rsidR="00F41287" w:rsidRDefault="00F41287">
            <w:pPr>
              <w:pStyle w:val="14"/>
              <w:spacing w:line="360" w:lineRule="auto"/>
              <w:ind w:right="-483" w:firstLine="480"/>
              <w:rPr>
                <w:rFonts w:ascii="仿宋" w:eastAsia="仿宋" w:hAnsi="仿宋"/>
                <w:color w:val="000000" w:themeColor="text1"/>
                <w:sz w:val="24"/>
              </w:rPr>
            </w:pPr>
          </w:p>
        </w:tc>
        <w:tc>
          <w:tcPr>
            <w:tcW w:w="1984" w:type="dxa"/>
            <w:shd w:val="clear" w:color="auto" w:fill="auto"/>
            <w:vAlign w:val="center"/>
          </w:tcPr>
          <w:p w:rsidR="00F41287" w:rsidRDefault="00F41287">
            <w:pPr>
              <w:pStyle w:val="14"/>
              <w:spacing w:line="360" w:lineRule="auto"/>
              <w:ind w:right="-483" w:firstLine="480"/>
              <w:rPr>
                <w:rFonts w:ascii="仿宋" w:eastAsia="仿宋" w:hAnsi="仿宋"/>
                <w:color w:val="000000" w:themeColor="text1"/>
                <w:sz w:val="24"/>
              </w:rPr>
            </w:pPr>
          </w:p>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r>
      <w:tr w:rsidR="00F41287">
        <w:trPr>
          <w:trHeight w:val="112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、采用</w:t>
            </w:r>
            <w:r>
              <w:rPr>
                <w:rFonts w:ascii="仿宋" w:eastAsia="仿宋" w:hAnsi="仿宋" w:hint="eastAsia"/>
                <w:color w:val="000000"/>
                <w:sz w:val="24"/>
                <w:szCs w:val="24"/>
                <w:lang w:eastAsia="zh-CN"/>
              </w:rPr>
              <w:t>6</w:t>
            </w:r>
            <w:r>
              <w:rPr>
                <w:rFonts w:ascii="仿宋" w:eastAsia="仿宋" w:hAnsi="仿宋" w:cs="微软雅黑" w:hint="eastAsia"/>
                <w:color w:val="000000"/>
                <w:sz w:val="24"/>
                <w:szCs w:val="24"/>
                <w:lang w:eastAsia="zh-CN"/>
              </w:rPr>
              <w:t>㎜</w:t>
            </w:r>
            <w:r>
              <w:rPr>
                <w:rFonts w:ascii="仿宋" w:eastAsia="仿宋" w:hAnsi="仿宋" w:cs="仿宋_GB2312" w:hint="eastAsia"/>
                <w:color w:val="000000"/>
                <w:sz w:val="24"/>
                <w:szCs w:val="24"/>
                <w:lang w:eastAsia="zh-CN"/>
              </w:rPr>
              <w:t>铁板对加热器上下腐蚀隔板更换；</w:t>
            </w: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、对上下腐蚀胶条密封槽更换。</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120</w:t>
            </w:r>
            <w:r>
              <w:rPr>
                <w:rFonts w:ascii="仿宋" w:eastAsia="仿宋" w:hAnsi="仿宋" w:cs="Segoe UI Symbol" w:hint="eastAsia"/>
                <w:color w:val="000000"/>
                <w:sz w:val="24"/>
                <w:szCs w:val="24"/>
              </w:rPr>
              <w:t>㎡</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1134" w:type="dxa"/>
          </w:tcPr>
          <w:p w:rsidR="00F41287" w:rsidRDefault="00F41287">
            <w:pPr>
              <w:widowControl/>
              <w:jc w:val="center"/>
              <w:rPr>
                <w:rFonts w:ascii="仿宋" w:eastAsia="仿宋" w:hAnsi="仿宋"/>
                <w:color w:val="000000"/>
                <w:sz w:val="24"/>
                <w:szCs w:val="24"/>
              </w:rPr>
            </w:pPr>
          </w:p>
        </w:tc>
        <w:tc>
          <w:tcPr>
            <w:tcW w:w="1134" w:type="dxa"/>
          </w:tcPr>
          <w:p w:rsidR="00F41287" w:rsidRDefault="00F41287">
            <w:pPr>
              <w:widowControl/>
              <w:jc w:val="center"/>
              <w:rPr>
                <w:rFonts w:ascii="仿宋" w:eastAsia="仿宋" w:hAnsi="仿宋"/>
                <w:color w:val="000000"/>
                <w:sz w:val="24"/>
                <w:szCs w:val="24"/>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761"/>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六</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蒸发罐加热管更换（</w:t>
            </w:r>
            <w:r>
              <w:rPr>
                <w:rFonts w:ascii="仿宋" w:eastAsia="仿宋" w:hAnsi="仿宋" w:hint="eastAsia"/>
                <w:color w:val="000000"/>
                <w:sz w:val="24"/>
                <w:szCs w:val="24"/>
              </w:rPr>
              <w:t>Φ</w:t>
            </w:r>
            <w:r>
              <w:rPr>
                <w:rFonts w:ascii="仿宋" w:eastAsia="仿宋" w:hAnsi="仿宋" w:hint="eastAsia"/>
                <w:color w:val="000000"/>
                <w:sz w:val="24"/>
                <w:szCs w:val="24"/>
                <w:lang w:eastAsia="zh-CN"/>
              </w:rPr>
              <w:t>42*1.5</w:t>
            </w:r>
            <w:r>
              <w:rPr>
                <w:rFonts w:ascii="仿宋" w:eastAsia="仿宋" w:hAnsi="仿宋" w:hint="eastAsia"/>
                <w:color w:val="000000"/>
                <w:sz w:val="24"/>
                <w:szCs w:val="24"/>
                <w:lang w:eastAsia="zh-CN"/>
              </w:rPr>
              <w:t>，管长</w:t>
            </w:r>
            <w:r>
              <w:rPr>
                <w:rFonts w:ascii="仿宋" w:eastAsia="仿宋" w:hAnsi="仿宋" w:hint="eastAsia"/>
                <w:color w:val="000000"/>
                <w:sz w:val="24"/>
                <w:szCs w:val="24"/>
                <w:lang w:eastAsia="zh-CN"/>
              </w:rPr>
              <w:t>3.01</w:t>
            </w:r>
            <w:r>
              <w:rPr>
                <w:rFonts w:ascii="仿宋" w:eastAsia="仿宋" w:hAnsi="仿宋" w:hint="eastAsia"/>
                <w:color w:val="000000"/>
                <w:sz w:val="24"/>
                <w:szCs w:val="24"/>
                <w:lang w:eastAsia="zh-CN"/>
              </w:rPr>
              <w:t>米）</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18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1-3#</w:t>
            </w:r>
            <w:r>
              <w:rPr>
                <w:rFonts w:ascii="仿宋" w:eastAsia="仿宋" w:hAnsi="仿宋" w:hint="eastAsia"/>
                <w:color w:val="000000"/>
                <w:sz w:val="24"/>
                <w:szCs w:val="24"/>
                <w:lang w:eastAsia="zh-CN"/>
              </w:rPr>
              <w:t>蒸发罐不锈钢堵塞加热管拆除及焊接更换。</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700</w:t>
            </w:r>
            <w:r>
              <w:rPr>
                <w:rFonts w:ascii="仿宋" w:eastAsia="仿宋" w:hAnsi="仿宋" w:cs="Segoe UI Symbol" w:hint="eastAsia"/>
                <w:color w:val="000000"/>
                <w:sz w:val="24"/>
                <w:szCs w:val="24"/>
              </w:rPr>
              <w:t>㎡</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800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采购安装　</w:t>
            </w:r>
            <w:r>
              <w:rPr>
                <w:rFonts w:ascii="仿宋" w:eastAsia="仿宋" w:hAnsi="仿宋" w:hint="eastAsia"/>
                <w:color w:val="000000"/>
                <w:sz w:val="24"/>
                <w:szCs w:val="24"/>
                <w:lang w:eastAsia="zh-CN"/>
              </w:rPr>
              <w:t>1#94</w:t>
            </w:r>
            <w:r>
              <w:rPr>
                <w:rFonts w:ascii="仿宋" w:eastAsia="仿宋" w:hAnsi="仿宋" w:hint="eastAsia"/>
                <w:color w:val="000000"/>
                <w:sz w:val="24"/>
                <w:szCs w:val="24"/>
                <w:lang w:eastAsia="zh-CN"/>
              </w:rPr>
              <w:t>根、</w:t>
            </w:r>
            <w:r>
              <w:rPr>
                <w:rFonts w:ascii="仿宋" w:eastAsia="仿宋" w:hAnsi="仿宋" w:hint="eastAsia"/>
                <w:color w:val="000000"/>
                <w:sz w:val="24"/>
                <w:szCs w:val="24"/>
                <w:lang w:eastAsia="zh-CN"/>
              </w:rPr>
              <w:t>2#40</w:t>
            </w:r>
            <w:r>
              <w:rPr>
                <w:rFonts w:ascii="仿宋" w:eastAsia="仿宋" w:hAnsi="仿宋" w:hint="eastAsia"/>
                <w:color w:val="000000"/>
                <w:sz w:val="24"/>
                <w:szCs w:val="24"/>
                <w:lang w:eastAsia="zh-CN"/>
              </w:rPr>
              <w:t>根、</w:t>
            </w:r>
            <w:r>
              <w:rPr>
                <w:rFonts w:ascii="仿宋" w:eastAsia="仿宋" w:hAnsi="仿宋" w:hint="eastAsia"/>
                <w:color w:val="000000"/>
                <w:sz w:val="24"/>
                <w:szCs w:val="24"/>
                <w:lang w:eastAsia="zh-CN"/>
              </w:rPr>
              <w:t>3#40</w:t>
            </w:r>
            <w:r>
              <w:rPr>
                <w:rFonts w:ascii="仿宋" w:eastAsia="仿宋" w:hAnsi="仿宋" w:hint="eastAsia"/>
                <w:color w:val="000000"/>
                <w:sz w:val="24"/>
                <w:szCs w:val="24"/>
                <w:lang w:eastAsia="zh-CN"/>
              </w:rPr>
              <w:t>根</w:t>
            </w:r>
          </w:p>
        </w:tc>
      </w:tr>
      <w:tr w:rsidR="00F41287">
        <w:trPr>
          <w:trHeight w:val="112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对</w:t>
            </w:r>
            <w:r>
              <w:rPr>
                <w:rFonts w:ascii="仿宋" w:eastAsia="仿宋" w:hAnsi="仿宋" w:hint="eastAsia"/>
                <w:color w:val="000000"/>
                <w:sz w:val="24"/>
                <w:szCs w:val="24"/>
                <w:lang w:eastAsia="zh-CN"/>
              </w:rPr>
              <w:t>4-6#</w:t>
            </w:r>
            <w:r>
              <w:rPr>
                <w:rFonts w:ascii="仿宋" w:eastAsia="仿宋" w:hAnsi="仿宋" w:hint="eastAsia"/>
                <w:color w:val="000000"/>
                <w:sz w:val="24"/>
                <w:szCs w:val="24"/>
                <w:lang w:eastAsia="zh-CN"/>
              </w:rPr>
              <w:t>蒸发罐不锈钢堵塞加热管拆除及焊接更换。</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r>
              <w:rPr>
                <w:rFonts w:ascii="仿宋" w:eastAsia="仿宋" w:hAnsi="仿宋" w:cs="Segoe UI Symbol" w:hint="eastAsia"/>
                <w:color w:val="000000"/>
                <w:sz w:val="24"/>
                <w:szCs w:val="24"/>
              </w:rPr>
              <w:t>㎡</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采购安装　</w:t>
            </w:r>
            <w:r>
              <w:rPr>
                <w:rFonts w:ascii="仿宋" w:eastAsia="仿宋" w:hAnsi="仿宋" w:hint="eastAsia"/>
                <w:color w:val="000000"/>
                <w:sz w:val="24"/>
                <w:szCs w:val="24"/>
                <w:lang w:eastAsia="zh-CN"/>
              </w:rPr>
              <w:t>4#38</w:t>
            </w:r>
            <w:r>
              <w:rPr>
                <w:rFonts w:ascii="仿宋" w:eastAsia="仿宋" w:hAnsi="仿宋" w:hint="eastAsia"/>
                <w:color w:val="000000"/>
                <w:sz w:val="24"/>
                <w:szCs w:val="24"/>
                <w:lang w:eastAsia="zh-CN"/>
              </w:rPr>
              <w:t>根、</w:t>
            </w:r>
            <w:r>
              <w:rPr>
                <w:rFonts w:ascii="仿宋" w:eastAsia="仿宋" w:hAnsi="仿宋" w:hint="eastAsia"/>
                <w:color w:val="000000"/>
                <w:sz w:val="24"/>
                <w:szCs w:val="24"/>
                <w:lang w:eastAsia="zh-CN"/>
              </w:rPr>
              <w:t>5#26</w:t>
            </w:r>
            <w:r>
              <w:rPr>
                <w:rFonts w:ascii="仿宋" w:eastAsia="仿宋" w:hAnsi="仿宋" w:hint="eastAsia"/>
                <w:color w:val="000000"/>
                <w:sz w:val="24"/>
                <w:szCs w:val="24"/>
                <w:lang w:eastAsia="zh-CN"/>
              </w:rPr>
              <w:t>根、</w:t>
            </w:r>
            <w:r>
              <w:rPr>
                <w:rFonts w:ascii="仿宋" w:eastAsia="仿宋" w:hAnsi="仿宋" w:hint="eastAsia"/>
                <w:color w:val="000000"/>
                <w:sz w:val="24"/>
                <w:szCs w:val="24"/>
                <w:lang w:eastAsia="zh-CN"/>
              </w:rPr>
              <w:t>6#42</w:t>
            </w:r>
            <w:r>
              <w:rPr>
                <w:rFonts w:ascii="仿宋" w:eastAsia="仿宋" w:hAnsi="仿宋" w:hint="eastAsia"/>
                <w:color w:val="000000"/>
                <w:sz w:val="24"/>
                <w:szCs w:val="24"/>
                <w:lang w:eastAsia="zh-CN"/>
              </w:rPr>
              <w:t>根</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七</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蒸发罐三通汁汽阀</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废料拉运指定位置</w:t>
            </w:r>
            <w:r>
              <w:rPr>
                <w:rFonts w:ascii="仿宋" w:eastAsia="仿宋" w:hAnsi="仿宋" w:hint="eastAsia"/>
                <w:color w:val="000000"/>
                <w:sz w:val="24"/>
                <w:szCs w:val="24"/>
              </w:rPr>
              <w:t xml:space="preserve">　</w:t>
            </w:r>
          </w:p>
        </w:tc>
      </w:tr>
      <w:tr w:rsidR="00F41287">
        <w:trPr>
          <w:trHeight w:val="783"/>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拆除</w:t>
            </w:r>
            <w:r>
              <w:rPr>
                <w:rFonts w:ascii="仿宋" w:eastAsia="仿宋" w:hAnsi="仿宋"/>
                <w:color w:val="000000" w:themeColor="text1"/>
                <w:sz w:val="24"/>
                <w:szCs w:val="24"/>
                <w:lang w:eastAsia="zh-CN"/>
              </w:rPr>
              <w:t>6</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蒸发罐</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台</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134" w:type="dxa"/>
          </w:tcPr>
          <w:p w:rsidR="00F41287" w:rsidRDefault="00F41287">
            <w:pPr>
              <w:widowControl/>
              <w:jc w:val="center"/>
              <w:rPr>
                <w:rFonts w:ascii="仿宋" w:eastAsia="仿宋" w:hAnsi="仿宋"/>
                <w:color w:val="000000"/>
                <w:sz w:val="24"/>
                <w:szCs w:val="24"/>
              </w:rPr>
            </w:pPr>
          </w:p>
        </w:tc>
        <w:tc>
          <w:tcPr>
            <w:tcW w:w="1134" w:type="dxa"/>
          </w:tcPr>
          <w:p w:rsidR="00F41287" w:rsidRDefault="00F41287">
            <w:pPr>
              <w:widowControl/>
              <w:jc w:val="center"/>
              <w:rPr>
                <w:rFonts w:ascii="仿宋" w:eastAsia="仿宋" w:hAnsi="仿宋"/>
                <w:color w:val="000000"/>
                <w:sz w:val="24"/>
                <w:szCs w:val="24"/>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1262"/>
        </w:trPr>
        <w:tc>
          <w:tcPr>
            <w:tcW w:w="508"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2</w:t>
            </w:r>
          </w:p>
        </w:tc>
        <w:tc>
          <w:tcPr>
            <w:tcW w:w="2351" w:type="dxa"/>
            <w:shd w:val="clear" w:color="000000" w:fill="FFFFFF"/>
            <w:vAlign w:val="center"/>
          </w:tcPr>
          <w:p w:rsidR="00F41287" w:rsidRDefault="00E90492">
            <w:pPr>
              <w:widowControl/>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制作采购安装</w:t>
            </w:r>
            <w:r>
              <w:rPr>
                <w:rFonts w:ascii="仿宋" w:eastAsia="仿宋" w:hAnsi="仿宋"/>
                <w:color w:val="000000" w:themeColor="text1"/>
                <w:sz w:val="24"/>
                <w:szCs w:val="24"/>
                <w:lang w:eastAsia="zh-CN"/>
              </w:rPr>
              <w:t>DN600</w:t>
            </w:r>
            <w:r>
              <w:rPr>
                <w:rFonts w:ascii="仿宋" w:eastAsia="仿宋" w:hAnsi="仿宋"/>
                <w:color w:val="000000" w:themeColor="text1"/>
                <w:sz w:val="24"/>
                <w:szCs w:val="24"/>
                <w:lang w:eastAsia="zh-CN"/>
              </w:rPr>
              <w:t>三通汁汽阀</w:t>
            </w:r>
            <w:r>
              <w:rPr>
                <w:rFonts w:ascii="仿宋" w:eastAsia="仿宋" w:hAnsi="仿宋" w:hint="eastAsia"/>
                <w:color w:val="000000" w:themeColor="text1"/>
                <w:sz w:val="24"/>
                <w:szCs w:val="24"/>
                <w:lang w:eastAsia="zh-CN"/>
              </w:rPr>
              <w:t>一台</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rPr>
              <w:t>DN600</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台</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1</w:t>
            </w:r>
          </w:p>
        </w:tc>
        <w:tc>
          <w:tcPr>
            <w:tcW w:w="1134" w:type="dxa"/>
          </w:tcPr>
          <w:p w:rsidR="00F41287" w:rsidRDefault="00F41287">
            <w:pPr>
              <w:widowControl/>
              <w:jc w:val="center"/>
              <w:rPr>
                <w:rFonts w:ascii="仿宋" w:eastAsia="仿宋" w:hAnsi="仿宋"/>
                <w:color w:val="000000" w:themeColor="text1"/>
                <w:sz w:val="24"/>
                <w:szCs w:val="24"/>
                <w:lang w:eastAsia="zh-CN"/>
              </w:rPr>
            </w:pPr>
          </w:p>
        </w:tc>
        <w:tc>
          <w:tcPr>
            <w:tcW w:w="1134" w:type="dxa"/>
          </w:tcPr>
          <w:p w:rsidR="00F41287" w:rsidRDefault="00F41287">
            <w:pPr>
              <w:widowControl/>
              <w:jc w:val="center"/>
              <w:rPr>
                <w:rFonts w:ascii="仿宋" w:eastAsia="仿宋" w:hAnsi="仿宋"/>
                <w:color w:val="000000" w:themeColor="text1"/>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color w:val="000000" w:themeColor="text1"/>
                <w:sz w:val="24"/>
                <w:szCs w:val="24"/>
                <w:lang w:eastAsia="zh-CN"/>
              </w:rPr>
              <w:t>加装</w:t>
            </w:r>
            <w:r>
              <w:rPr>
                <w:rFonts w:ascii="仿宋" w:eastAsia="仿宋" w:hAnsi="仿宋" w:hint="eastAsia"/>
                <w:color w:val="000000" w:themeColor="text1"/>
                <w:sz w:val="24"/>
                <w:szCs w:val="24"/>
                <w:lang w:eastAsia="zh-CN"/>
              </w:rPr>
              <w:t>连接</w:t>
            </w:r>
            <w:r>
              <w:rPr>
                <w:rFonts w:ascii="仿宋" w:eastAsia="仿宋" w:hAnsi="仿宋"/>
                <w:color w:val="000000" w:themeColor="text1"/>
                <w:sz w:val="24"/>
                <w:szCs w:val="24"/>
                <w:lang w:eastAsia="zh-CN"/>
              </w:rPr>
              <w:t>法兰，</w:t>
            </w:r>
            <w:r>
              <w:rPr>
                <w:rFonts w:ascii="仿宋" w:eastAsia="仿宋" w:hAnsi="仿宋" w:hint="eastAsia"/>
                <w:color w:val="000000" w:themeColor="text1"/>
                <w:sz w:val="24"/>
                <w:szCs w:val="24"/>
                <w:lang w:eastAsia="zh-CN"/>
              </w:rPr>
              <w:t>使</w:t>
            </w:r>
            <w:r>
              <w:rPr>
                <w:rFonts w:ascii="仿宋" w:eastAsia="仿宋" w:hAnsi="仿宋"/>
                <w:color w:val="000000" w:themeColor="text1"/>
                <w:sz w:val="24"/>
                <w:szCs w:val="24"/>
                <w:lang w:eastAsia="zh-CN"/>
              </w:rPr>
              <w:t>密封垫能够拆除更换，</w:t>
            </w:r>
            <w:r>
              <w:rPr>
                <w:rFonts w:ascii="仿宋" w:eastAsia="仿宋" w:hAnsi="仿宋" w:hint="eastAsia"/>
                <w:color w:val="000000" w:themeColor="text1"/>
                <w:sz w:val="24"/>
                <w:szCs w:val="24"/>
                <w:lang w:eastAsia="zh-CN"/>
              </w:rPr>
              <w:t>达到</w:t>
            </w:r>
            <w:r>
              <w:rPr>
                <w:rFonts w:ascii="仿宋" w:eastAsia="仿宋" w:hAnsi="仿宋"/>
                <w:color w:val="000000" w:themeColor="text1"/>
                <w:sz w:val="24"/>
                <w:szCs w:val="24"/>
                <w:lang w:eastAsia="zh-CN"/>
              </w:rPr>
              <w:t>开关灵活，密封性好</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八</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蒸发罐顶汁汽短管拆除安装</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废料拉运指定位置　</w:t>
            </w:r>
          </w:p>
        </w:tc>
      </w:tr>
      <w:tr w:rsidR="00F41287">
        <w:trPr>
          <w:trHeight w:val="795"/>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3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5-6#</w:t>
            </w:r>
            <w:r>
              <w:rPr>
                <w:rFonts w:ascii="仿宋" w:eastAsia="仿宋" w:hAnsi="仿宋" w:hint="eastAsia"/>
                <w:color w:val="000000"/>
                <w:sz w:val="24"/>
                <w:szCs w:val="24"/>
              </w:rPr>
              <w:t>蒸发罐汁汽短管</w:t>
            </w:r>
          </w:p>
        </w:tc>
        <w:tc>
          <w:tcPr>
            <w:tcW w:w="1276"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Φ</w:t>
            </w:r>
            <w:r>
              <w:rPr>
                <w:rFonts w:ascii="仿宋" w:eastAsia="仿宋" w:hAnsi="仿宋" w:hint="eastAsia"/>
                <w:color w:val="000000"/>
                <w:sz w:val="24"/>
                <w:szCs w:val="24"/>
              </w:rPr>
              <w:t>630*8</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2000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拆除安装</w:t>
            </w:r>
            <w:r>
              <w:rPr>
                <w:rFonts w:ascii="仿宋" w:eastAsia="仿宋" w:hAnsi="仿宋" w:hint="eastAsia"/>
                <w:color w:val="000000"/>
                <w:sz w:val="24"/>
                <w:szCs w:val="24"/>
                <w:lang w:eastAsia="zh-CN"/>
              </w:rPr>
              <w:t>4m</w:t>
            </w:r>
            <w:r>
              <w:rPr>
                <w:rFonts w:ascii="仿宋" w:eastAsia="仿宋" w:hAnsi="仿宋" w:hint="eastAsia"/>
                <w:color w:val="000000"/>
                <w:sz w:val="24"/>
                <w:szCs w:val="24"/>
                <w:lang w:eastAsia="zh-CN"/>
              </w:rPr>
              <w:t>，管道车间提供</w:t>
            </w:r>
          </w:p>
        </w:tc>
      </w:tr>
      <w:tr w:rsidR="00F41287">
        <w:trPr>
          <w:trHeight w:val="375"/>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3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法兰</w:t>
            </w:r>
          </w:p>
        </w:tc>
        <w:tc>
          <w:tcPr>
            <w:tcW w:w="1276"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DN600</w:t>
            </w:r>
          </w:p>
        </w:tc>
        <w:tc>
          <w:tcPr>
            <w:tcW w:w="992"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片</w:t>
            </w:r>
          </w:p>
        </w:tc>
        <w:tc>
          <w:tcPr>
            <w:tcW w:w="851"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1134" w:type="dxa"/>
          </w:tcPr>
          <w:p w:rsidR="00F41287" w:rsidRDefault="00F41287">
            <w:pPr>
              <w:widowControl/>
              <w:jc w:val="center"/>
              <w:rPr>
                <w:rFonts w:ascii="仿宋" w:eastAsia="仿宋" w:hAnsi="仿宋"/>
                <w:color w:val="000000"/>
                <w:sz w:val="24"/>
                <w:szCs w:val="24"/>
              </w:rPr>
            </w:pPr>
          </w:p>
        </w:tc>
        <w:tc>
          <w:tcPr>
            <w:tcW w:w="1134" w:type="dxa"/>
          </w:tcPr>
          <w:p w:rsidR="00F41287" w:rsidRDefault="00F41287">
            <w:pPr>
              <w:widowControl/>
              <w:jc w:val="center"/>
              <w:rPr>
                <w:rFonts w:ascii="仿宋" w:eastAsia="仿宋" w:hAnsi="仿宋"/>
                <w:color w:val="000000"/>
                <w:sz w:val="24"/>
                <w:szCs w:val="24"/>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p>
        </w:tc>
      </w:tr>
      <w:tr w:rsidR="00F41287">
        <w:trPr>
          <w:trHeight w:val="868"/>
        </w:trPr>
        <w:tc>
          <w:tcPr>
            <w:tcW w:w="508"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螺栓</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M22*100</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颗</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96</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螺栓为</w:t>
            </w:r>
            <w:r>
              <w:rPr>
                <w:rFonts w:ascii="仿宋" w:eastAsia="仿宋" w:hAnsi="仿宋" w:hint="eastAsia"/>
                <w:color w:val="000000"/>
                <w:sz w:val="24"/>
                <w:szCs w:val="24"/>
                <w:lang w:eastAsia="zh-CN"/>
              </w:rPr>
              <w:t>8.8</w:t>
            </w:r>
            <w:r>
              <w:rPr>
                <w:rFonts w:ascii="仿宋" w:eastAsia="仿宋" w:hAnsi="仿宋" w:hint="eastAsia"/>
                <w:color w:val="000000"/>
                <w:sz w:val="24"/>
                <w:szCs w:val="24"/>
                <w:lang w:eastAsia="zh-CN"/>
              </w:rPr>
              <w:t>级高强度螺栓，配套螺母、平垫、弹簧垫</w:t>
            </w:r>
          </w:p>
        </w:tc>
      </w:tr>
      <w:tr w:rsidR="00F41287">
        <w:trPr>
          <w:trHeight w:val="1014"/>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九</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中和汁箱、清汁箱、滤汁平衡罐（以上改造箱体材料车间提供）。</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 xml:space="preserve">　含操作平台制作；废料拉运指定位置</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2.75m*3m</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中和汁桶拆除改造安装</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1.97m*2m</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134" w:type="dxa"/>
          </w:tcPr>
          <w:p w:rsidR="00F41287" w:rsidRDefault="00F41287">
            <w:pPr>
              <w:widowControl/>
              <w:jc w:val="center"/>
              <w:rPr>
                <w:rFonts w:ascii="仿宋" w:eastAsia="仿宋" w:hAnsi="仿宋"/>
                <w:color w:val="000000"/>
                <w:sz w:val="24"/>
                <w:szCs w:val="24"/>
              </w:rPr>
            </w:pPr>
          </w:p>
        </w:tc>
        <w:tc>
          <w:tcPr>
            <w:tcW w:w="1134" w:type="dxa"/>
          </w:tcPr>
          <w:p w:rsidR="00F41287" w:rsidRDefault="00F41287">
            <w:pPr>
              <w:widowControl/>
              <w:jc w:val="center"/>
              <w:rPr>
                <w:rFonts w:ascii="仿宋" w:eastAsia="仿宋" w:hAnsi="仿宋"/>
                <w:color w:val="000000"/>
                <w:sz w:val="24"/>
                <w:szCs w:val="24"/>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清汁箱拆除改造安装</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2.75m*1.7m*1.6m</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750"/>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4</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滤汁平衡罐拆除安装</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直径</w:t>
            </w:r>
            <w:r>
              <w:rPr>
                <w:rFonts w:ascii="仿宋" w:eastAsia="仿宋" w:hAnsi="仿宋" w:hint="eastAsia"/>
                <w:color w:val="000000"/>
                <w:sz w:val="24"/>
                <w:szCs w:val="24"/>
              </w:rPr>
              <w:t>1.2m*1.5m</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个</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1</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不锈钢</w:t>
            </w:r>
            <w:r>
              <w:rPr>
                <w:rFonts w:ascii="仿宋" w:eastAsia="仿宋" w:hAnsi="仿宋" w:hint="eastAsia"/>
                <w:color w:val="000000"/>
                <w:sz w:val="24"/>
                <w:szCs w:val="24"/>
              </w:rPr>
              <w:t xml:space="preserve">　　</w:t>
            </w:r>
          </w:p>
        </w:tc>
      </w:tr>
      <w:tr w:rsidR="00F41287">
        <w:trPr>
          <w:trHeight w:val="512"/>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真空管</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D76*3.5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30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不锈钢真空管采购安装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r w:rsidR="00F41287">
        <w:trPr>
          <w:trHeight w:val="548"/>
        </w:trPr>
        <w:tc>
          <w:tcPr>
            <w:tcW w:w="508"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6</w:t>
            </w:r>
          </w:p>
        </w:tc>
        <w:tc>
          <w:tcPr>
            <w:tcW w:w="23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滤汁管</w:t>
            </w:r>
          </w:p>
        </w:tc>
        <w:tc>
          <w:tcPr>
            <w:tcW w:w="1276"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D133*3.5</w:t>
            </w:r>
          </w:p>
        </w:tc>
        <w:tc>
          <w:tcPr>
            <w:tcW w:w="992"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kg</w:t>
            </w:r>
          </w:p>
        </w:tc>
        <w:tc>
          <w:tcPr>
            <w:tcW w:w="851" w:type="dxa"/>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rPr>
              <w:t>50</w:t>
            </w: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E90492">
            <w:pPr>
              <w:widowControl/>
              <w:jc w:val="center"/>
              <w:rPr>
                <w:rFonts w:ascii="仿宋" w:eastAsia="仿宋" w:hAnsi="仿宋"/>
                <w:color w:val="000000"/>
                <w:sz w:val="24"/>
                <w:szCs w:val="24"/>
                <w:lang w:eastAsia="zh-CN"/>
              </w:rPr>
            </w:pPr>
            <w:r>
              <w:rPr>
                <w:rFonts w:ascii="仿宋" w:eastAsia="仿宋" w:hAnsi="仿宋" w:hint="eastAsia"/>
                <w:color w:val="000000"/>
                <w:sz w:val="24"/>
                <w:szCs w:val="24"/>
                <w:lang w:eastAsia="zh-CN"/>
              </w:rPr>
              <w:t>不锈钢滤汁管采购安装</w:t>
            </w:r>
            <w:r>
              <w:rPr>
                <w:rFonts w:ascii="仿宋" w:eastAsia="仿宋" w:hAnsi="仿宋" w:hint="eastAsia"/>
                <w:color w:val="000000"/>
                <w:sz w:val="24"/>
                <w:szCs w:val="24"/>
                <w:lang w:eastAsia="zh-CN"/>
              </w:rPr>
              <w:t>4</w:t>
            </w:r>
            <w:r>
              <w:rPr>
                <w:rFonts w:ascii="仿宋" w:eastAsia="仿宋" w:hAnsi="仿宋" w:hint="eastAsia"/>
                <w:color w:val="000000"/>
                <w:sz w:val="24"/>
                <w:szCs w:val="24"/>
                <w:lang w:eastAsia="zh-CN"/>
              </w:rPr>
              <w:t>米</w:t>
            </w:r>
          </w:p>
        </w:tc>
      </w:tr>
      <w:tr w:rsidR="00F41287">
        <w:trPr>
          <w:trHeight w:val="548"/>
        </w:trPr>
        <w:tc>
          <w:tcPr>
            <w:tcW w:w="508" w:type="dxa"/>
            <w:shd w:val="clear" w:color="000000" w:fill="FFFFFF"/>
            <w:vAlign w:val="center"/>
          </w:tcPr>
          <w:p w:rsidR="00F41287" w:rsidRDefault="00F41287">
            <w:pPr>
              <w:widowControl/>
              <w:jc w:val="center"/>
              <w:rPr>
                <w:rFonts w:ascii="仿宋" w:eastAsia="仿宋" w:hAnsi="仿宋"/>
                <w:color w:val="000000"/>
                <w:sz w:val="24"/>
                <w:szCs w:val="24"/>
                <w:lang w:eastAsia="zh-CN"/>
              </w:rPr>
            </w:pPr>
          </w:p>
        </w:tc>
        <w:tc>
          <w:tcPr>
            <w:tcW w:w="3627" w:type="dxa"/>
            <w:gridSpan w:val="2"/>
            <w:shd w:val="clear" w:color="000000" w:fill="FFFFFF"/>
            <w:vAlign w:val="center"/>
          </w:tcPr>
          <w:p w:rsidR="00F41287" w:rsidRDefault="00E90492">
            <w:pPr>
              <w:widowControl/>
              <w:jc w:val="center"/>
              <w:rPr>
                <w:rFonts w:ascii="仿宋" w:eastAsia="仿宋" w:hAnsi="仿宋"/>
                <w:color w:val="000000"/>
                <w:sz w:val="24"/>
                <w:szCs w:val="24"/>
              </w:rPr>
            </w:pPr>
            <w:r>
              <w:rPr>
                <w:rFonts w:ascii="仿宋" w:eastAsia="仿宋" w:hAnsi="仿宋" w:hint="eastAsia"/>
                <w:color w:val="000000"/>
                <w:sz w:val="24"/>
                <w:szCs w:val="24"/>
                <w:lang w:eastAsia="zh-CN"/>
              </w:rPr>
              <w:t>合计</w:t>
            </w:r>
          </w:p>
        </w:tc>
        <w:tc>
          <w:tcPr>
            <w:tcW w:w="992" w:type="dxa"/>
            <w:shd w:val="clear" w:color="000000" w:fill="FFFFFF"/>
            <w:vAlign w:val="center"/>
          </w:tcPr>
          <w:p w:rsidR="00F41287" w:rsidRDefault="00F41287">
            <w:pPr>
              <w:widowControl/>
              <w:jc w:val="center"/>
              <w:rPr>
                <w:rFonts w:ascii="仿宋" w:eastAsia="仿宋" w:hAnsi="仿宋"/>
                <w:color w:val="000000"/>
                <w:sz w:val="24"/>
                <w:szCs w:val="24"/>
              </w:rPr>
            </w:pPr>
          </w:p>
        </w:tc>
        <w:tc>
          <w:tcPr>
            <w:tcW w:w="851" w:type="dxa"/>
            <w:shd w:val="clear" w:color="000000" w:fill="FFFFFF"/>
            <w:vAlign w:val="center"/>
          </w:tcPr>
          <w:p w:rsidR="00F41287" w:rsidRDefault="00F41287">
            <w:pPr>
              <w:widowControl/>
              <w:jc w:val="center"/>
              <w:rPr>
                <w:rFonts w:ascii="仿宋" w:eastAsia="仿宋" w:hAnsi="仿宋"/>
                <w:color w:val="000000"/>
                <w:sz w:val="24"/>
                <w:szCs w:val="24"/>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134" w:type="dxa"/>
          </w:tcPr>
          <w:p w:rsidR="00F41287" w:rsidRDefault="00F41287">
            <w:pPr>
              <w:widowControl/>
              <w:jc w:val="center"/>
              <w:rPr>
                <w:rFonts w:ascii="仿宋" w:eastAsia="仿宋" w:hAnsi="仿宋"/>
                <w:color w:val="000000"/>
                <w:sz w:val="24"/>
                <w:szCs w:val="24"/>
                <w:lang w:eastAsia="zh-CN"/>
              </w:rPr>
            </w:pPr>
          </w:p>
        </w:tc>
        <w:tc>
          <w:tcPr>
            <w:tcW w:w="1984" w:type="dxa"/>
            <w:shd w:val="clear" w:color="auto" w:fill="auto"/>
            <w:vAlign w:val="center"/>
          </w:tcPr>
          <w:p w:rsidR="00F41287" w:rsidRDefault="00F41287">
            <w:pPr>
              <w:widowControl/>
              <w:jc w:val="center"/>
              <w:rPr>
                <w:rFonts w:ascii="仿宋" w:eastAsia="仿宋" w:hAnsi="仿宋"/>
                <w:color w:val="000000"/>
                <w:sz w:val="24"/>
                <w:szCs w:val="24"/>
                <w:lang w:eastAsia="zh-CN"/>
              </w:rPr>
            </w:pPr>
          </w:p>
        </w:tc>
      </w:tr>
    </w:tbl>
    <w:p w:rsidR="00F41287" w:rsidRDefault="00F41287">
      <w:pPr>
        <w:adjustRightInd w:val="0"/>
        <w:snapToGrid w:val="0"/>
        <w:spacing w:line="276" w:lineRule="auto"/>
        <w:rPr>
          <w:rFonts w:cs="Times New Roman"/>
          <w:kern w:val="2"/>
          <w:sz w:val="24"/>
          <w:szCs w:val="24"/>
          <w:u w:val="single"/>
          <w:lang w:eastAsia="zh-CN"/>
        </w:rPr>
      </w:pPr>
    </w:p>
    <w:p w:rsidR="00F41287" w:rsidRDefault="00F41287">
      <w:pPr>
        <w:adjustRightInd w:val="0"/>
        <w:snapToGrid w:val="0"/>
        <w:spacing w:line="276" w:lineRule="auto"/>
        <w:rPr>
          <w:rFonts w:cs="Times New Roman"/>
          <w:kern w:val="2"/>
          <w:sz w:val="24"/>
          <w:szCs w:val="24"/>
          <w:u w:val="single"/>
          <w:lang w:eastAsia="zh-CN"/>
        </w:rPr>
      </w:pPr>
    </w:p>
    <w:p w:rsidR="00F41287" w:rsidRDefault="00E90492">
      <w:pPr>
        <w:adjustRightInd w:val="0"/>
        <w:snapToGrid w:val="0"/>
        <w:spacing w:line="276" w:lineRule="auto"/>
        <w:rPr>
          <w:rFonts w:cs="Times New Roman"/>
          <w:color w:val="FF0000"/>
          <w:kern w:val="2"/>
          <w:sz w:val="24"/>
          <w:szCs w:val="24"/>
          <w:u w:val="single"/>
          <w:lang w:eastAsia="zh-CN"/>
        </w:rPr>
      </w:pPr>
      <w:r>
        <w:rPr>
          <w:rFonts w:cs="Times New Roman" w:hint="eastAsia"/>
          <w:color w:val="FF0000"/>
          <w:kern w:val="2"/>
          <w:sz w:val="24"/>
          <w:szCs w:val="24"/>
          <w:u w:val="single"/>
          <w:lang w:eastAsia="zh-CN"/>
        </w:rPr>
        <w:t>注：响应报价明细表中总合计要与“相应报价表”中总合计一致</w:t>
      </w:r>
    </w:p>
    <w:p w:rsidR="00F41287" w:rsidRDefault="00F41287">
      <w:pPr>
        <w:adjustRightInd w:val="0"/>
        <w:snapToGrid w:val="0"/>
        <w:spacing w:line="276" w:lineRule="auto"/>
        <w:rPr>
          <w:rFonts w:cs="Times New Roman"/>
          <w:kern w:val="2"/>
          <w:sz w:val="24"/>
          <w:szCs w:val="24"/>
          <w:u w:val="single"/>
          <w:lang w:eastAsia="zh-CN"/>
        </w:rPr>
      </w:pPr>
    </w:p>
    <w:p w:rsidR="00F41287" w:rsidRDefault="00E90492">
      <w:pPr>
        <w:spacing w:line="360" w:lineRule="auto"/>
        <w:jc w:val="center"/>
        <w:rPr>
          <w:rFonts w:ascii="新宋体" w:eastAsia="新宋体" w:hAnsi="新宋体"/>
          <w:b/>
          <w:bCs/>
          <w:sz w:val="36"/>
          <w:lang w:eastAsia="zh-CN"/>
        </w:rPr>
      </w:pPr>
      <w:r>
        <w:rPr>
          <w:rFonts w:ascii="新宋体" w:eastAsia="新宋体" w:hAnsi="新宋体"/>
          <w:b/>
          <w:bCs/>
          <w:sz w:val="36"/>
          <w:lang w:eastAsia="zh-CN"/>
        </w:rPr>
        <w:br w:type="page"/>
      </w:r>
    </w:p>
    <w:p w:rsidR="00F41287" w:rsidRDefault="00F41287">
      <w:pPr>
        <w:pStyle w:val="2"/>
        <w:rPr>
          <w:rFonts w:eastAsia="仿宋"/>
          <w:lang w:eastAsia="zh-CN"/>
        </w:rPr>
      </w:pPr>
    </w:p>
    <w:p w:rsidR="00F41287" w:rsidRDefault="00F41287">
      <w:pPr>
        <w:rPr>
          <w:rFonts w:eastAsia="仿宋"/>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90" w:name="_bookmark20"/>
      <w:bookmarkStart w:id="391" w:name="_Toc99394573"/>
      <w:bookmarkEnd w:id="390"/>
      <w:r>
        <w:rPr>
          <w:rFonts w:asciiTheme="minorEastAsia" w:eastAsia="仿宋" w:hAnsiTheme="minorEastAsia" w:hint="eastAsia"/>
          <w:b/>
          <w:bCs/>
          <w:snapToGrid w:val="0"/>
          <w:sz w:val="32"/>
          <w:szCs w:val="32"/>
          <w:lang w:eastAsia="zh-CN"/>
        </w:rPr>
        <w:t>八</w:t>
      </w:r>
      <w:r>
        <w:rPr>
          <w:rFonts w:asciiTheme="minorEastAsia" w:eastAsia="仿宋" w:hAnsiTheme="minorEastAsia"/>
          <w:b/>
          <w:bCs/>
          <w:snapToGrid w:val="0"/>
          <w:sz w:val="32"/>
          <w:szCs w:val="32"/>
          <w:lang w:eastAsia="zh-CN"/>
        </w:rPr>
        <w:t>、资格审查资料</w:t>
      </w:r>
      <w:bookmarkEnd w:id="391"/>
    </w:p>
    <w:p w:rsidR="00F41287" w:rsidRDefault="00F41287">
      <w:pPr>
        <w:adjustRightInd w:val="0"/>
        <w:snapToGrid w:val="0"/>
        <w:spacing w:line="276" w:lineRule="auto"/>
        <w:rPr>
          <w:rFonts w:asciiTheme="minorEastAsia" w:eastAsia="仿宋" w:hAnsiTheme="minorEastAsia"/>
          <w:b/>
          <w:snapToGrid w:val="0"/>
          <w:sz w:val="24"/>
          <w:szCs w:val="24"/>
          <w:lang w:eastAsia="zh-CN"/>
        </w:rPr>
      </w:pPr>
    </w:p>
    <w:p w:rsidR="00F41287" w:rsidRDefault="00E90492">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一</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基本情况</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3.5(1)</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3.5(2)</w:t>
      </w:r>
      <w:r>
        <w:rPr>
          <w:rFonts w:asciiTheme="minorEastAsia" w:eastAsia="仿宋" w:hAnsiTheme="minorEastAsia"/>
          <w:snapToGrid w:val="0"/>
          <w:sz w:val="24"/>
          <w:szCs w:val="24"/>
          <w:lang w:eastAsia="zh-CN"/>
        </w:rPr>
        <w:t>项的要求提供主体资格证明及相关资质证明材料。</w:t>
      </w:r>
    </w:p>
    <w:p w:rsidR="00F41287" w:rsidRDefault="00E90492">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供应商还应根据供应商须知前附表第</w:t>
      </w:r>
      <w:r>
        <w:rPr>
          <w:rFonts w:asciiTheme="minorEastAsia" w:eastAsia="仿宋" w:hAnsiTheme="minorEastAsia"/>
          <w:snapToGrid w:val="0"/>
          <w:sz w:val="24"/>
          <w:szCs w:val="24"/>
          <w:lang w:eastAsia="zh-CN"/>
        </w:rPr>
        <w:t>3.5(5)</w:t>
      </w:r>
      <w:r>
        <w:rPr>
          <w:rFonts w:asciiTheme="minorEastAsia" w:eastAsia="仿宋" w:hAnsiTheme="minorEastAsia"/>
          <w:snapToGrid w:val="0"/>
          <w:sz w:val="24"/>
          <w:szCs w:val="24"/>
          <w:lang w:eastAsia="zh-CN"/>
        </w:rPr>
        <w:t>项、第</w:t>
      </w:r>
      <w:r>
        <w:rPr>
          <w:rFonts w:asciiTheme="minorEastAsia" w:eastAsia="仿宋" w:hAnsiTheme="minorEastAsia"/>
          <w:snapToGrid w:val="0"/>
          <w:sz w:val="24"/>
          <w:szCs w:val="24"/>
          <w:lang w:eastAsia="zh-CN"/>
        </w:rPr>
        <w:t>3.5(7)</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3.5(8)</w:t>
      </w:r>
      <w:r>
        <w:rPr>
          <w:rFonts w:asciiTheme="minorEastAsia" w:eastAsia="仿宋" w:hAnsiTheme="minorEastAsia"/>
          <w:snapToGrid w:val="0"/>
          <w:sz w:val="24"/>
          <w:szCs w:val="24"/>
          <w:lang w:eastAsia="zh-CN"/>
        </w:rPr>
        <w:t>项的要求提供其他相关证明材料。</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二</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近年财务状况</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3.5(3)</w:t>
      </w:r>
      <w:r>
        <w:rPr>
          <w:rFonts w:asciiTheme="minorEastAsia" w:eastAsia="仿宋" w:hAnsiTheme="minorEastAsia"/>
          <w:snapToGrid w:val="0"/>
          <w:sz w:val="24"/>
          <w:szCs w:val="24"/>
          <w:lang w:eastAsia="zh-CN"/>
        </w:rPr>
        <w:t>项的要求提供近年财务会计报表复印件。</w:t>
      </w:r>
    </w:p>
    <w:p w:rsidR="00F41287" w:rsidRDefault="00E9049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hint="eastAsia"/>
          <w:b/>
          <w:bCs/>
          <w:snapToGrid w:val="0"/>
          <w:szCs w:val="24"/>
          <w:lang w:eastAsia="zh-CN"/>
        </w:rPr>
        <w:t>三</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近年的类似项目情况表</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项目名称</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服务内容</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委托人</w:t>
            </w:r>
            <w:r>
              <w:rPr>
                <w:rFonts w:asciiTheme="minorEastAsia" w:eastAsia="仿宋" w:hAnsiTheme="minorEastAsia"/>
                <w:snapToGrid w:val="0"/>
                <w:sz w:val="24"/>
                <w:szCs w:val="24"/>
              </w:rPr>
              <w:t>/</w:t>
            </w:r>
            <w:r>
              <w:rPr>
                <w:rFonts w:asciiTheme="minorEastAsia" w:eastAsia="仿宋" w:hAnsiTheme="minorEastAsia"/>
                <w:snapToGrid w:val="0"/>
                <w:sz w:val="24"/>
                <w:szCs w:val="24"/>
              </w:rPr>
              <w:t>发包人名称</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委托人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发包人联系人</w:t>
            </w:r>
            <w:r>
              <w:rPr>
                <w:rFonts w:asciiTheme="minorEastAsia" w:eastAsia="仿宋" w:hAnsiTheme="minorEastAsia"/>
                <w:snapToGrid w:val="0"/>
                <w:sz w:val="24"/>
                <w:szCs w:val="24"/>
                <w:u w:val="single"/>
                <w:lang w:eastAsia="zh-CN"/>
              </w:rPr>
              <w:t>及电话</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合同价格</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服务是否完成</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项目负责人</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1699"/>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项目概况及供应商履约情况</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624"/>
          <w:jc w:val="center"/>
        </w:trPr>
        <w:tc>
          <w:tcPr>
            <w:tcW w:w="2339"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u w:val="single"/>
              </w:rPr>
              <w:t>备注</w:t>
            </w:r>
          </w:p>
        </w:tc>
        <w:tc>
          <w:tcPr>
            <w:tcW w:w="6762"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bl>
    <w:p w:rsidR="00F41287" w:rsidRDefault="00E90492">
      <w:pPr>
        <w:adjustRightInd w:val="0"/>
        <w:snapToGrid w:val="0"/>
        <w:spacing w:before="240" w:line="276" w:lineRule="auto"/>
        <w:ind w:firstLine="36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3.5(4)</w:t>
      </w:r>
      <w:r>
        <w:rPr>
          <w:rFonts w:asciiTheme="minorEastAsia" w:eastAsia="仿宋" w:hAnsiTheme="minorEastAsia"/>
          <w:snapToGrid w:val="0"/>
          <w:sz w:val="24"/>
          <w:szCs w:val="24"/>
          <w:lang w:eastAsia="zh-CN"/>
        </w:rPr>
        <w:t>项的要求在本表后附相关证明材料。</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spacing w:line="276" w:lineRule="auto"/>
        <w:rPr>
          <w:rFonts w:asciiTheme="minorEastAsia" w:eastAsia="仿宋" w:hAnsiTheme="minorEastAsia" w:cs="Times New Roman"/>
          <w:snapToGrid w:val="0"/>
          <w:sz w:val="24"/>
          <w:szCs w:val="24"/>
          <w:lang w:eastAsia="zh-CN"/>
        </w:rPr>
      </w:pPr>
      <w:bookmarkStart w:id="392" w:name="扫描0064"/>
      <w:bookmarkEnd w:id="392"/>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（四）拟委任的主要人员汇总表</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F41287">
        <w:trPr>
          <w:trHeight w:val="498"/>
        </w:trPr>
        <w:tc>
          <w:tcPr>
            <w:tcW w:w="601" w:type="dxa"/>
            <w:vMerge w:val="restart"/>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序号</w:t>
            </w:r>
          </w:p>
        </w:tc>
        <w:tc>
          <w:tcPr>
            <w:tcW w:w="1418" w:type="dxa"/>
            <w:vMerge w:val="restart"/>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本项目任职</w:t>
            </w:r>
          </w:p>
        </w:tc>
        <w:tc>
          <w:tcPr>
            <w:tcW w:w="992" w:type="dxa"/>
            <w:vMerge w:val="restart"/>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姓名</w:t>
            </w:r>
          </w:p>
        </w:tc>
        <w:tc>
          <w:tcPr>
            <w:tcW w:w="1098" w:type="dxa"/>
            <w:vMerge w:val="restart"/>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职称</w:t>
            </w:r>
          </w:p>
        </w:tc>
        <w:tc>
          <w:tcPr>
            <w:tcW w:w="681" w:type="dxa"/>
            <w:vMerge w:val="restart"/>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专业</w:t>
            </w:r>
          </w:p>
        </w:tc>
        <w:tc>
          <w:tcPr>
            <w:tcW w:w="3324" w:type="dxa"/>
            <w:gridSpan w:val="3"/>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执业或职业资格证明</w:t>
            </w:r>
          </w:p>
        </w:tc>
        <w:tc>
          <w:tcPr>
            <w:tcW w:w="1134" w:type="dxa"/>
            <w:vMerge w:val="restart"/>
            <w:vAlign w:val="center"/>
          </w:tcPr>
          <w:p w:rsidR="00F41287" w:rsidRDefault="00E90492">
            <w:pPr>
              <w:adjustRightInd w:val="0"/>
              <w:snapToGrid w:val="0"/>
              <w:spacing w:line="276" w:lineRule="auto"/>
              <w:jc w:val="center"/>
              <w:rPr>
                <w:rFonts w:asciiTheme="minorEastAsia" w:eastAsia="仿宋" w:hAnsiTheme="minorEastAsia"/>
                <w:b/>
                <w:bCs/>
                <w:snapToGrid w:val="0"/>
                <w:sz w:val="24"/>
                <w:szCs w:val="24"/>
              </w:rPr>
            </w:pPr>
            <w:r>
              <w:rPr>
                <w:rFonts w:asciiTheme="minorEastAsia" w:eastAsia="仿宋" w:hAnsiTheme="minorEastAsia" w:hint="eastAsia"/>
                <w:b/>
                <w:bCs/>
                <w:snapToGrid w:val="0"/>
                <w:sz w:val="24"/>
                <w:szCs w:val="24"/>
              </w:rPr>
              <w:t>从事</w:t>
            </w:r>
            <w:r>
              <w:rPr>
                <w:rFonts w:asciiTheme="minorEastAsia" w:eastAsia="仿宋" w:hAnsiTheme="minorEastAsia" w:hint="eastAsia"/>
                <w:b/>
                <w:bCs/>
                <w:snapToGrid w:val="0"/>
                <w:sz w:val="24"/>
                <w:szCs w:val="24"/>
                <w:lang w:eastAsia="zh-CN"/>
              </w:rPr>
              <w:t>本职业</w:t>
            </w:r>
            <w:r>
              <w:rPr>
                <w:rFonts w:asciiTheme="minorEastAsia" w:eastAsia="仿宋" w:hAnsiTheme="minorEastAsia"/>
                <w:b/>
                <w:bCs/>
                <w:snapToGrid w:val="0"/>
                <w:sz w:val="24"/>
                <w:szCs w:val="24"/>
              </w:rPr>
              <w:br/>
            </w:r>
            <w:r>
              <w:rPr>
                <w:rFonts w:asciiTheme="minorEastAsia" w:eastAsia="仿宋" w:hAnsiTheme="minorEastAsia" w:hint="eastAsia"/>
                <w:b/>
                <w:bCs/>
                <w:snapToGrid w:val="0"/>
                <w:sz w:val="24"/>
                <w:szCs w:val="24"/>
                <w:lang w:eastAsia="zh-CN"/>
              </w:rPr>
              <w:t>工作</w:t>
            </w:r>
            <w:r>
              <w:rPr>
                <w:rFonts w:asciiTheme="minorEastAsia" w:eastAsia="仿宋" w:hAnsiTheme="minorEastAsia" w:hint="eastAsia"/>
                <w:b/>
                <w:bCs/>
                <w:snapToGrid w:val="0"/>
                <w:sz w:val="24"/>
                <w:szCs w:val="24"/>
              </w:rPr>
              <w:t>年限</w:t>
            </w:r>
          </w:p>
        </w:tc>
      </w:tr>
      <w:tr w:rsidR="00F41287">
        <w:trPr>
          <w:trHeight w:val="461"/>
        </w:trPr>
        <w:tc>
          <w:tcPr>
            <w:tcW w:w="601" w:type="dxa"/>
            <w:vMerge/>
            <w:tcBorders>
              <w:top w:val="nil"/>
            </w:tcBorders>
            <w:vAlign w:val="center"/>
          </w:tcPr>
          <w:p w:rsidR="00F41287" w:rsidRDefault="00F41287">
            <w:pPr>
              <w:adjustRightInd w:val="0"/>
              <w:snapToGrid w:val="0"/>
              <w:spacing w:line="276" w:lineRule="auto"/>
              <w:jc w:val="center"/>
              <w:rPr>
                <w:rFonts w:asciiTheme="minorEastAsia" w:eastAsiaTheme="minorEastAsia" w:hAnsiTheme="minorEastAsia"/>
                <w:b/>
                <w:bCs/>
                <w:snapToGrid w:val="0"/>
                <w:sz w:val="24"/>
                <w:szCs w:val="24"/>
              </w:rPr>
            </w:pPr>
          </w:p>
        </w:tc>
        <w:tc>
          <w:tcPr>
            <w:tcW w:w="1418" w:type="dxa"/>
            <w:vMerge/>
            <w:tcBorders>
              <w:top w:val="nil"/>
            </w:tcBorders>
            <w:vAlign w:val="center"/>
          </w:tcPr>
          <w:p w:rsidR="00F41287" w:rsidRDefault="00F41287">
            <w:pPr>
              <w:adjustRightInd w:val="0"/>
              <w:snapToGrid w:val="0"/>
              <w:spacing w:line="276" w:lineRule="auto"/>
              <w:jc w:val="center"/>
              <w:rPr>
                <w:rFonts w:asciiTheme="minorEastAsia" w:eastAsiaTheme="minorEastAsia" w:hAnsiTheme="minorEastAsia"/>
                <w:b/>
                <w:bCs/>
                <w:snapToGrid w:val="0"/>
                <w:sz w:val="24"/>
                <w:szCs w:val="24"/>
              </w:rPr>
            </w:pPr>
          </w:p>
        </w:tc>
        <w:tc>
          <w:tcPr>
            <w:tcW w:w="992" w:type="dxa"/>
            <w:vMerge/>
            <w:tcBorders>
              <w:top w:val="nil"/>
            </w:tcBorders>
            <w:vAlign w:val="center"/>
          </w:tcPr>
          <w:p w:rsidR="00F41287" w:rsidRDefault="00F41287">
            <w:pPr>
              <w:adjustRightInd w:val="0"/>
              <w:snapToGrid w:val="0"/>
              <w:spacing w:line="276" w:lineRule="auto"/>
              <w:jc w:val="center"/>
              <w:rPr>
                <w:rFonts w:asciiTheme="minorEastAsia" w:eastAsiaTheme="minorEastAsia" w:hAnsiTheme="minorEastAsia"/>
                <w:b/>
                <w:bCs/>
                <w:snapToGrid w:val="0"/>
                <w:sz w:val="24"/>
                <w:szCs w:val="24"/>
              </w:rPr>
            </w:pPr>
          </w:p>
        </w:tc>
        <w:tc>
          <w:tcPr>
            <w:tcW w:w="1098" w:type="dxa"/>
            <w:vMerge/>
            <w:tcBorders>
              <w:top w:val="nil"/>
            </w:tcBorders>
            <w:vAlign w:val="center"/>
          </w:tcPr>
          <w:p w:rsidR="00F41287" w:rsidRDefault="00F41287">
            <w:pPr>
              <w:adjustRightInd w:val="0"/>
              <w:snapToGrid w:val="0"/>
              <w:spacing w:line="276" w:lineRule="auto"/>
              <w:jc w:val="center"/>
              <w:rPr>
                <w:rFonts w:asciiTheme="minorEastAsia" w:eastAsiaTheme="minorEastAsia" w:hAnsiTheme="minorEastAsia"/>
                <w:b/>
                <w:bCs/>
                <w:snapToGrid w:val="0"/>
                <w:sz w:val="24"/>
                <w:szCs w:val="24"/>
              </w:rPr>
            </w:pPr>
          </w:p>
        </w:tc>
        <w:tc>
          <w:tcPr>
            <w:tcW w:w="681" w:type="dxa"/>
            <w:vMerge/>
            <w:tcBorders>
              <w:top w:val="nil"/>
            </w:tcBorders>
            <w:vAlign w:val="center"/>
          </w:tcPr>
          <w:p w:rsidR="00F41287" w:rsidRDefault="00F41287">
            <w:pPr>
              <w:adjustRightInd w:val="0"/>
              <w:snapToGrid w:val="0"/>
              <w:spacing w:line="276" w:lineRule="auto"/>
              <w:jc w:val="center"/>
              <w:rPr>
                <w:rFonts w:asciiTheme="minorEastAsia" w:eastAsiaTheme="minorEastAsia" w:hAnsiTheme="minorEastAsia"/>
                <w:b/>
                <w:bCs/>
                <w:snapToGrid w:val="0"/>
                <w:sz w:val="24"/>
                <w:szCs w:val="24"/>
              </w:rPr>
            </w:pPr>
          </w:p>
        </w:tc>
        <w:tc>
          <w:tcPr>
            <w:tcW w:w="1248" w:type="dxa"/>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证书名称</w:t>
            </w:r>
          </w:p>
        </w:tc>
        <w:tc>
          <w:tcPr>
            <w:tcW w:w="855" w:type="dxa"/>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级别</w:t>
            </w:r>
          </w:p>
        </w:tc>
        <w:tc>
          <w:tcPr>
            <w:tcW w:w="1221" w:type="dxa"/>
            <w:vAlign w:val="center"/>
          </w:tcPr>
          <w:p w:rsidR="00F41287" w:rsidRDefault="00E90492">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证号</w:t>
            </w:r>
          </w:p>
        </w:tc>
        <w:tc>
          <w:tcPr>
            <w:tcW w:w="1134" w:type="dxa"/>
            <w:vMerge/>
            <w:tcBorders>
              <w:top w:val="nil"/>
            </w:tcBorders>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7"/>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9"/>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7"/>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80"/>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7"/>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9"/>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17"/>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09"/>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498"/>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537"/>
        </w:trPr>
        <w:tc>
          <w:tcPr>
            <w:tcW w:w="60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bl>
    <w:p w:rsidR="00F41287" w:rsidRDefault="00F41287">
      <w:pPr>
        <w:adjustRightInd w:val="0"/>
        <w:snapToGrid w:val="0"/>
        <w:spacing w:line="276" w:lineRule="auto"/>
        <w:rPr>
          <w:rFonts w:asciiTheme="minorEastAsia" w:eastAsia="仿宋" w:hAnsiTheme="minorEastAsia"/>
          <w:snapToGrid w:val="0"/>
          <w:sz w:val="24"/>
          <w:szCs w:val="24"/>
        </w:rPr>
      </w:pPr>
    </w:p>
    <w:p w:rsidR="00F41287" w:rsidRDefault="00E90492">
      <w:pPr>
        <w:spacing w:line="276" w:lineRule="auto"/>
        <w:rPr>
          <w:rFonts w:asciiTheme="minorEastAsia" w:eastAsia="仿宋" w:hAnsiTheme="minorEastAsia" w:cs="Times New Roman"/>
          <w:snapToGrid w:val="0"/>
          <w:sz w:val="24"/>
          <w:szCs w:val="24"/>
        </w:rPr>
      </w:pPr>
      <w:r>
        <w:rPr>
          <w:rFonts w:asciiTheme="minorEastAsia" w:eastAsia="仿宋" w:hAnsiTheme="minorEastAsia" w:cs="Times New Roman"/>
          <w:snapToGrid w:val="0"/>
          <w:sz w:val="24"/>
          <w:szCs w:val="24"/>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五</w:t>
      </w:r>
      <w:r>
        <w:rPr>
          <w:rFonts w:asciiTheme="minorEastAsia" w:eastAsia="仿宋" w:hAnsiTheme="minorEastAsia"/>
          <w:b/>
          <w:bCs/>
          <w:snapToGrid w:val="0"/>
          <w:szCs w:val="24"/>
          <w:lang w:eastAsia="zh-CN"/>
        </w:rPr>
        <w:t>)</w:t>
      </w:r>
      <w:r>
        <w:rPr>
          <w:rFonts w:asciiTheme="minorEastAsia" w:eastAsia="仿宋" w:hAnsiTheme="minorEastAsia" w:hint="eastAsia"/>
          <w:b/>
          <w:bCs/>
          <w:snapToGrid w:val="0"/>
          <w:szCs w:val="24"/>
          <w:lang w:eastAsia="zh-CN"/>
        </w:rPr>
        <w:t>主要人员</w:t>
      </w:r>
      <w:r>
        <w:rPr>
          <w:rFonts w:asciiTheme="minorEastAsia" w:eastAsia="仿宋" w:hAnsiTheme="minorEastAsia"/>
          <w:b/>
          <w:bCs/>
          <w:snapToGrid w:val="0"/>
          <w:szCs w:val="24"/>
          <w:lang w:eastAsia="zh-CN"/>
        </w:rPr>
        <w:t>简历表</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F41287">
        <w:trPr>
          <w:trHeight w:val="882"/>
        </w:trPr>
        <w:tc>
          <w:tcPr>
            <w:tcW w:w="1287"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姓名</w:t>
            </w:r>
          </w:p>
        </w:tc>
        <w:tc>
          <w:tcPr>
            <w:tcW w:w="1046"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年龄</w:t>
            </w:r>
          </w:p>
        </w:tc>
        <w:tc>
          <w:tcPr>
            <w:tcW w:w="1066"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执业或职业资格</w:t>
            </w:r>
            <w:r>
              <w:rPr>
                <w:rFonts w:asciiTheme="minorEastAsia" w:eastAsia="仿宋" w:hAnsiTheme="minorEastAsia"/>
                <w:snapToGrid w:val="0"/>
                <w:sz w:val="24"/>
                <w:szCs w:val="24"/>
                <w:lang w:eastAsia="zh-CN"/>
              </w:rPr>
              <w:br/>
            </w:r>
            <w:r>
              <w:rPr>
                <w:rFonts w:asciiTheme="minorEastAsia" w:eastAsia="仿宋" w:hAnsiTheme="minorEastAsia"/>
                <w:snapToGrid w:val="0"/>
                <w:sz w:val="24"/>
                <w:szCs w:val="24"/>
                <w:lang w:eastAsia="zh-CN"/>
              </w:rPr>
              <w:t>证书名称</w:t>
            </w:r>
            <w:r>
              <w:rPr>
                <w:rFonts w:asciiTheme="minorEastAsia" w:eastAsia="仿宋" w:hAnsiTheme="minorEastAsia" w:hint="eastAsia"/>
                <w:snapToGrid w:val="0"/>
                <w:sz w:val="24"/>
                <w:szCs w:val="24"/>
                <w:lang w:eastAsia="zh-CN"/>
              </w:rPr>
              <w:t>和证号</w:t>
            </w:r>
          </w:p>
        </w:tc>
        <w:tc>
          <w:tcPr>
            <w:tcW w:w="2477"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873"/>
        </w:trPr>
        <w:tc>
          <w:tcPr>
            <w:tcW w:w="1287"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职称</w:t>
            </w:r>
          </w:p>
        </w:tc>
        <w:tc>
          <w:tcPr>
            <w:tcW w:w="1046"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学历</w:t>
            </w:r>
          </w:p>
        </w:tc>
        <w:tc>
          <w:tcPr>
            <w:tcW w:w="1066"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拟在本项目任职</w:t>
            </w:r>
          </w:p>
        </w:tc>
        <w:tc>
          <w:tcPr>
            <w:tcW w:w="2477"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882"/>
        </w:trPr>
        <w:tc>
          <w:tcPr>
            <w:tcW w:w="1287"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工作年限</w:t>
            </w:r>
          </w:p>
        </w:tc>
        <w:tc>
          <w:tcPr>
            <w:tcW w:w="3072"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从事类似工作年限</w:t>
            </w:r>
          </w:p>
        </w:tc>
        <w:tc>
          <w:tcPr>
            <w:tcW w:w="2477" w:type="dxa"/>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rPr>
            </w:pPr>
          </w:p>
        </w:tc>
      </w:tr>
      <w:tr w:rsidR="00F41287">
        <w:trPr>
          <w:trHeight w:val="873"/>
        </w:trPr>
        <w:tc>
          <w:tcPr>
            <w:tcW w:w="1287"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毕业学校</w:t>
            </w:r>
          </w:p>
        </w:tc>
        <w:tc>
          <w:tcPr>
            <w:tcW w:w="7920" w:type="dxa"/>
            <w:gridSpan w:val="8"/>
            <w:vAlign w:val="center"/>
          </w:tcPr>
          <w:p w:rsidR="00F41287" w:rsidRDefault="00E90492">
            <w:pPr>
              <w:adjustRightInd w:val="0"/>
              <w:snapToGrid w:val="0"/>
              <w:spacing w:line="276" w:lineRule="auto"/>
              <w:ind w:firstLineChars="102" w:firstLine="245"/>
              <w:jc w:val="center"/>
              <w:rPr>
                <w:rFonts w:asciiTheme="minorEastAsia" w:eastAsia="仿宋" w:hAnsiTheme="minorEastAsia"/>
                <w:snapToGrid w:val="0"/>
                <w:sz w:val="24"/>
                <w:szCs w:val="24"/>
              </w:rPr>
            </w:pPr>
            <w:r>
              <w:rPr>
                <w:rFonts w:asciiTheme="minorEastAsia" w:eastAsia="仿宋" w:hAnsiTheme="minorEastAsia"/>
                <w:snapToGrid w:val="0"/>
                <w:sz w:val="24"/>
                <w:szCs w:val="24"/>
              </w:rPr>
              <w:t>年毕业于学校专业</w:t>
            </w:r>
          </w:p>
        </w:tc>
      </w:tr>
      <w:tr w:rsidR="00F41287">
        <w:trPr>
          <w:trHeight w:val="844"/>
        </w:trPr>
        <w:tc>
          <w:tcPr>
            <w:tcW w:w="9207" w:type="dxa"/>
            <w:gridSpan w:val="9"/>
            <w:vAlign w:val="center"/>
          </w:tcPr>
          <w:p w:rsidR="00F41287" w:rsidRDefault="00E90492">
            <w:pPr>
              <w:adjustRightInd w:val="0"/>
              <w:snapToGrid w:val="0"/>
              <w:spacing w:line="276" w:lineRule="auto"/>
              <w:jc w:val="center"/>
              <w:rPr>
                <w:rFonts w:asciiTheme="minorEastAsia" w:eastAsia="仿宋" w:hAnsiTheme="minorEastAsia"/>
                <w:snapToGrid w:val="0"/>
                <w:sz w:val="24"/>
                <w:szCs w:val="24"/>
              </w:rPr>
            </w:pPr>
            <w:r>
              <w:rPr>
                <w:rFonts w:asciiTheme="minorEastAsia" w:eastAsia="仿宋" w:hAnsiTheme="minorEastAsia"/>
                <w:snapToGrid w:val="0"/>
                <w:sz w:val="24"/>
                <w:szCs w:val="24"/>
              </w:rPr>
              <w:t>主要工作经历</w:t>
            </w:r>
          </w:p>
        </w:tc>
      </w:tr>
      <w:tr w:rsidR="00F41287">
        <w:trPr>
          <w:trHeight w:val="863"/>
        </w:trPr>
        <w:tc>
          <w:tcPr>
            <w:tcW w:w="1584" w:type="dxa"/>
            <w:gridSpan w:val="2"/>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时间</w:t>
            </w:r>
          </w:p>
        </w:tc>
        <w:tc>
          <w:tcPr>
            <w:tcW w:w="3428" w:type="dxa"/>
            <w:gridSpan w:val="4"/>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参加过的类似项目</w:t>
            </w:r>
          </w:p>
        </w:tc>
        <w:tc>
          <w:tcPr>
            <w:tcW w:w="1257" w:type="dxa"/>
            <w:vAlign w:val="center"/>
          </w:tcPr>
          <w:p w:rsidR="00F41287" w:rsidRDefault="00E90492">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担任职务</w:t>
            </w:r>
          </w:p>
        </w:tc>
        <w:tc>
          <w:tcPr>
            <w:tcW w:w="2938" w:type="dxa"/>
            <w:gridSpan w:val="2"/>
            <w:vAlign w:val="center"/>
          </w:tcPr>
          <w:p w:rsidR="00F41287" w:rsidRDefault="00E90492">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委托久发包人及联系电话</w:t>
            </w:r>
          </w:p>
        </w:tc>
      </w:tr>
      <w:tr w:rsidR="00F41287">
        <w:trPr>
          <w:trHeight w:val="872"/>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863"/>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873"/>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862"/>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864"/>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891"/>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r w:rsidR="00F41287">
        <w:trPr>
          <w:trHeight w:val="960"/>
        </w:trPr>
        <w:tc>
          <w:tcPr>
            <w:tcW w:w="1584" w:type="dxa"/>
            <w:gridSpan w:val="2"/>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F41287" w:rsidRDefault="00F41287">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F41287" w:rsidRDefault="00F41287">
            <w:pPr>
              <w:adjustRightInd w:val="0"/>
              <w:snapToGrid w:val="0"/>
              <w:spacing w:line="276" w:lineRule="auto"/>
              <w:jc w:val="center"/>
              <w:rPr>
                <w:rFonts w:asciiTheme="minorEastAsia" w:eastAsia="仿宋" w:hAnsiTheme="minorEastAsia"/>
                <w:snapToGrid w:val="0"/>
                <w:sz w:val="24"/>
                <w:szCs w:val="24"/>
                <w:lang w:eastAsia="zh-CN"/>
              </w:rPr>
            </w:pPr>
          </w:p>
        </w:tc>
      </w:tr>
    </w:tbl>
    <w:p w:rsidR="00F41287" w:rsidRDefault="00E90492">
      <w:pPr>
        <w:adjustRightInd w:val="0"/>
        <w:snapToGrid w:val="0"/>
        <w:spacing w:before="240" w:line="276" w:lineRule="auto"/>
        <w:ind w:firstLine="42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3.5(6)</w:t>
      </w:r>
      <w:r>
        <w:rPr>
          <w:rFonts w:asciiTheme="minorEastAsia" w:eastAsia="仿宋" w:hAnsiTheme="minorEastAsia"/>
          <w:snapToGrid w:val="0"/>
          <w:sz w:val="24"/>
          <w:szCs w:val="24"/>
          <w:lang w:eastAsia="zh-CN"/>
        </w:rPr>
        <w:t>项的要求在本表后附相关证明材料。</w:t>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spacing w:line="276" w:lineRule="auto"/>
        <w:rPr>
          <w:rFonts w:asciiTheme="minorEastAsia" w:eastAsia="仿宋" w:hAnsiTheme="minorEastAsia" w:cs="Times New Roman"/>
          <w:snapToGrid w:val="0"/>
          <w:sz w:val="24"/>
          <w:szCs w:val="24"/>
          <w:lang w:eastAsia="zh-CN"/>
        </w:rPr>
      </w:pPr>
      <w:bookmarkStart w:id="393" w:name="扫描0066"/>
      <w:bookmarkEnd w:id="393"/>
      <w:r>
        <w:rPr>
          <w:rFonts w:asciiTheme="minorEastAsia" w:eastAsia="仿宋" w:hAnsiTheme="minorEastAsia" w:cs="Times New Roman"/>
          <w:snapToGrid w:val="0"/>
          <w:sz w:val="24"/>
          <w:szCs w:val="24"/>
          <w:lang w:eastAsia="zh-CN"/>
        </w:rPr>
        <w:br w:type="page"/>
      </w:r>
    </w:p>
    <w:p w:rsidR="00F41287" w:rsidRDefault="00F41287">
      <w:pPr>
        <w:spacing w:line="360" w:lineRule="auto"/>
        <w:rPr>
          <w:rFonts w:ascii="新宋体" w:eastAsia="新宋体" w:hAnsi="新宋体"/>
          <w:lang w:eastAsia="zh-CN"/>
        </w:rPr>
      </w:pPr>
    </w:p>
    <w:p w:rsidR="00F41287" w:rsidRDefault="00E90492">
      <w:pPr>
        <w:spacing w:line="360" w:lineRule="auto"/>
        <w:jc w:val="center"/>
        <w:rPr>
          <w:rFonts w:ascii="新宋体" w:eastAsia="新宋体" w:hAnsi="新宋体"/>
          <w:b/>
          <w:bCs/>
          <w:sz w:val="28"/>
          <w:szCs w:val="28"/>
          <w:lang w:eastAsia="zh-CN"/>
        </w:rPr>
      </w:pPr>
      <w:r>
        <w:rPr>
          <w:rFonts w:ascii="新宋体" w:eastAsia="新宋体" w:hAnsi="新宋体" w:hint="eastAsia"/>
          <w:b/>
          <w:bCs/>
          <w:sz w:val="28"/>
          <w:szCs w:val="28"/>
          <w:lang w:eastAsia="zh-CN"/>
        </w:rPr>
        <w:t>（六）设备参数</w:t>
      </w:r>
    </w:p>
    <w:p w:rsidR="00F41287" w:rsidRDefault="00F41287">
      <w:pPr>
        <w:spacing w:line="360" w:lineRule="auto"/>
        <w:jc w:val="center"/>
        <w:rPr>
          <w:rFonts w:ascii="新宋体" w:eastAsia="新宋体" w:hAnsi="新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F41287">
        <w:trPr>
          <w:trHeight w:val="741"/>
          <w:jc w:val="center"/>
        </w:trPr>
        <w:tc>
          <w:tcPr>
            <w:tcW w:w="774"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序号</w:t>
            </w:r>
          </w:p>
        </w:tc>
        <w:tc>
          <w:tcPr>
            <w:tcW w:w="1985"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仪器</w:t>
            </w:r>
            <w:r>
              <w:rPr>
                <w:rFonts w:ascii="新宋体" w:eastAsia="新宋体" w:hAnsi="新宋体" w:hint="eastAsia"/>
                <w:sz w:val="21"/>
                <w:szCs w:val="21"/>
              </w:rPr>
              <w:t>/</w:t>
            </w:r>
            <w:r>
              <w:rPr>
                <w:rFonts w:ascii="新宋体" w:eastAsia="新宋体" w:hAnsi="新宋体" w:hint="eastAsia"/>
                <w:sz w:val="21"/>
                <w:szCs w:val="21"/>
              </w:rPr>
              <w:t>设备名称</w:t>
            </w:r>
          </w:p>
        </w:tc>
        <w:tc>
          <w:tcPr>
            <w:tcW w:w="1037"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型号</w:t>
            </w:r>
          </w:p>
          <w:p w:rsidR="00F41287" w:rsidRDefault="00E90492">
            <w:pPr>
              <w:jc w:val="center"/>
              <w:rPr>
                <w:rFonts w:ascii="新宋体" w:eastAsia="新宋体" w:hAnsi="新宋体"/>
                <w:sz w:val="21"/>
                <w:szCs w:val="21"/>
              </w:rPr>
            </w:pPr>
            <w:r>
              <w:rPr>
                <w:rFonts w:ascii="新宋体" w:eastAsia="新宋体" w:hAnsi="新宋体" w:hint="eastAsia"/>
                <w:sz w:val="21"/>
                <w:szCs w:val="21"/>
              </w:rPr>
              <w:t>规格</w:t>
            </w:r>
          </w:p>
        </w:tc>
        <w:tc>
          <w:tcPr>
            <w:tcW w:w="857"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数量</w:t>
            </w:r>
          </w:p>
        </w:tc>
        <w:tc>
          <w:tcPr>
            <w:tcW w:w="1037"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国别</w:t>
            </w:r>
          </w:p>
          <w:p w:rsidR="00F41287" w:rsidRDefault="00E90492">
            <w:pPr>
              <w:jc w:val="center"/>
              <w:rPr>
                <w:rFonts w:ascii="新宋体" w:eastAsia="新宋体" w:hAnsi="新宋体"/>
                <w:sz w:val="21"/>
                <w:szCs w:val="21"/>
              </w:rPr>
            </w:pPr>
            <w:r>
              <w:rPr>
                <w:rFonts w:ascii="新宋体" w:eastAsia="新宋体" w:hAnsi="新宋体" w:hint="eastAsia"/>
                <w:sz w:val="21"/>
                <w:szCs w:val="21"/>
              </w:rPr>
              <w:t>产地</w:t>
            </w:r>
          </w:p>
        </w:tc>
        <w:tc>
          <w:tcPr>
            <w:tcW w:w="947"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制造</w:t>
            </w:r>
          </w:p>
          <w:p w:rsidR="00F41287" w:rsidRDefault="00E90492">
            <w:pPr>
              <w:jc w:val="center"/>
              <w:rPr>
                <w:rFonts w:ascii="新宋体" w:eastAsia="新宋体" w:hAnsi="新宋体"/>
                <w:sz w:val="21"/>
                <w:szCs w:val="21"/>
              </w:rPr>
            </w:pPr>
            <w:r>
              <w:rPr>
                <w:rFonts w:ascii="新宋体" w:eastAsia="新宋体" w:hAnsi="新宋体" w:hint="eastAsia"/>
                <w:sz w:val="21"/>
                <w:szCs w:val="21"/>
              </w:rPr>
              <w:t>年份</w:t>
            </w:r>
          </w:p>
        </w:tc>
        <w:tc>
          <w:tcPr>
            <w:tcW w:w="1087"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使用</w:t>
            </w:r>
          </w:p>
          <w:p w:rsidR="00F41287" w:rsidRDefault="00E90492">
            <w:pPr>
              <w:jc w:val="center"/>
              <w:rPr>
                <w:rFonts w:ascii="新宋体" w:eastAsia="新宋体" w:hAnsi="新宋体"/>
                <w:sz w:val="21"/>
                <w:szCs w:val="21"/>
              </w:rPr>
            </w:pPr>
            <w:r>
              <w:rPr>
                <w:rFonts w:ascii="新宋体" w:eastAsia="新宋体" w:hAnsi="新宋体" w:hint="eastAsia"/>
                <w:sz w:val="21"/>
                <w:szCs w:val="21"/>
              </w:rPr>
              <w:t>情况</w:t>
            </w:r>
          </w:p>
        </w:tc>
        <w:tc>
          <w:tcPr>
            <w:tcW w:w="900"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用途</w:t>
            </w:r>
          </w:p>
        </w:tc>
        <w:tc>
          <w:tcPr>
            <w:tcW w:w="854" w:type="dxa"/>
            <w:vAlign w:val="center"/>
          </w:tcPr>
          <w:p w:rsidR="00F41287" w:rsidRDefault="00E90492">
            <w:pPr>
              <w:jc w:val="center"/>
              <w:rPr>
                <w:rFonts w:ascii="新宋体" w:eastAsia="新宋体" w:hAnsi="新宋体"/>
                <w:sz w:val="21"/>
                <w:szCs w:val="21"/>
              </w:rPr>
            </w:pPr>
            <w:r>
              <w:rPr>
                <w:rFonts w:ascii="新宋体" w:eastAsia="新宋体" w:hAnsi="新宋体" w:hint="eastAsia"/>
                <w:sz w:val="21"/>
                <w:szCs w:val="21"/>
              </w:rPr>
              <w:t>备注</w:t>
            </w: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r w:rsidR="00F41287">
        <w:trPr>
          <w:jc w:val="center"/>
        </w:trPr>
        <w:tc>
          <w:tcPr>
            <w:tcW w:w="774" w:type="dxa"/>
          </w:tcPr>
          <w:p w:rsidR="00F41287" w:rsidRDefault="00F41287">
            <w:pPr>
              <w:spacing w:line="360" w:lineRule="auto"/>
              <w:rPr>
                <w:rFonts w:ascii="新宋体" w:eastAsia="新宋体" w:hAnsi="新宋体"/>
                <w:sz w:val="24"/>
              </w:rPr>
            </w:pPr>
          </w:p>
        </w:tc>
        <w:tc>
          <w:tcPr>
            <w:tcW w:w="1985"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857" w:type="dxa"/>
          </w:tcPr>
          <w:p w:rsidR="00F41287" w:rsidRDefault="00F41287">
            <w:pPr>
              <w:spacing w:line="360" w:lineRule="auto"/>
              <w:rPr>
                <w:rFonts w:ascii="新宋体" w:eastAsia="新宋体" w:hAnsi="新宋体"/>
                <w:sz w:val="24"/>
              </w:rPr>
            </w:pPr>
          </w:p>
        </w:tc>
        <w:tc>
          <w:tcPr>
            <w:tcW w:w="1037" w:type="dxa"/>
          </w:tcPr>
          <w:p w:rsidR="00F41287" w:rsidRDefault="00F41287">
            <w:pPr>
              <w:spacing w:line="360" w:lineRule="auto"/>
              <w:rPr>
                <w:rFonts w:ascii="新宋体" w:eastAsia="新宋体" w:hAnsi="新宋体"/>
                <w:sz w:val="24"/>
              </w:rPr>
            </w:pPr>
          </w:p>
        </w:tc>
        <w:tc>
          <w:tcPr>
            <w:tcW w:w="947" w:type="dxa"/>
          </w:tcPr>
          <w:p w:rsidR="00F41287" w:rsidRDefault="00F41287">
            <w:pPr>
              <w:spacing w:line="360" w:lineRule="auto"/>
              <w:rPr>
                <w:rFonts w:ascii="新宋体" w:eastAsia="新宋体" w:hAnsi="新宋体"/>
                <w:sz w:val="24"/>
              </w:rPr>
            </w:pPr>
          </w:p>
        </w:tc>
        <w:tc>
          <w:tcPr>
            <w:tcW w:w="1087" w:type="dxa"/>
          </w:tcPr>
          <w:p w:rsidR="00F41287" w:rsidRDefault="00F41287">
            <w:pPr>
              <w:spacing w:line="360" w:lineRule="auto"/>
              <w:rPr>
                <w:rFonts w:ascii="新宋体" w:eastAsia="新宋体" w:hAnsi="新宋体"/>
                <w:sz w:val="24"/>
              </w:rPr>
            </w:pPr>
          </w:p>
        </w:tc>
        <w:tc>
          <w:tcPr>
            <w:tcW w:w="900" w:type="dxa"/>
          </w:tcPr>
          <w:p w:rsidR="00F41287" w:rsidRDefault="00F41287">
            <w:pPr>
              <w:spacing w:line="360" w:lineRule="auto"/>
              <w:rPr>
                <w:rFonts w:ascii="新宋体" w:eastAsia="新宋体" w:hAnsi="新宋体"/>
                <w:sz w:val="24"/>
              </w:rPr>
            </w:pPr>
          </w:p>
        </w:tc>
        <w:tc>
          <w:tcPr>
            <w:tcW w:w="854" w:type="dxa"/>
          </w:tcPr>
          <w:p w:rsidR="00F41287" w:rsidRDefault="00F41287">
            <w:pPr>
              <w:spacing w:line="360" w:lineRule="auto"/>
              <w:rPr>
                <w:rFonts w:ascii="新宋体" w:eastAsia="新宋体" w:hAnsi="新宋体"/>
                <w:sz w:val="24"/>
              </w:rPr>
            </w:pPr>
          </w:p>
        </w:tc>
      </w:tr>
    </w:tbl>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pStyle w:val="3"/>
        <w:adjustRightInd w:val="0"/>
        <w:snapToGrid w:val="0"/>
        <w:spacing w:line="276" w:lineRule="auto"/>
        <w:ind w:left="0"/>
        <w:jc w:val="center"/>
        <w:rPr>
          <w:rFonts w:asciiTheme="minorEastAsia" w:eastAsia="仿宋" w:hAnsiTheme="minorEastAsia"/>
          <w:b/>
          <w:bCs/>
          <w:snapToGrid w:val="0"/>
          <w:sz w:val="32"/>
          <w:szCs w:val="32"/>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94" w:name="_Toc99394574"/>
      <w:r>
        <w:rPr>
          <w:rFonts w:asciiTheme="minorEastAsia" w:eastAsia="仿宋" w:hAnsiTheme="minorEastAsia" w:hint="eastAsia"/>
          <w:b/>
          <w:bCs/>
          <w:snapToGrid w:val="0"/>
          <w:sz w:val="32"/>
          <w:szCs w:val="32"/>
          <w:lang w:eastAsia="zh-CN"/>
        </w:rPr>
        <w:t>九</w:t>
      </w:r>
      <w:r>
        <w:rPr>
          <w:rFonts w:asciiTheme="minorEastAsia" w:eastAsia="仿宋" w:hAnsiTheme="minorEastAsia"/>
          <w:b/>
          <w:bCs/>
          <w:snapToGrid w:val="0"/>
          <w:sz w:val="32"/>
          <w:szCs w:val="32"/>
          <w:lang w:eastAsia="zh-CN"/>
        </w:rPr>
        <w:t>、响应方案</w:t>
      </w:r>
      <w:bookmarkEnd w:id="394"/>
    </w:p>
    <w:p w:rsidR="00F41287" w:rsidRDefault="00F41287">
      <w:pPr>
        <w:spacing w:line="276" w:lineRule="auto"/>
        <w:rPr>
          <w:rFonts w:asciiTheme="minorEastAsia" w:eastAsia="仿宋" w:hAnsiTheme="minorEastAsia"/>
          <w:snapToGrid w:val="0"/>
          <w:sz w:val="24"/>
          <w:szCs w:val="24"/>
          <w:lang w:eastAsia="zh-CN"/>
        </w:rPr>
      </w:pPr>
    </w:p>
    <w:p w:rsidR="00F41287" w:rsidRDefault="00E9049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响应方案一般包括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但不限于</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下列内容：</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rPr>
      </w:pPr>
      <w:r>
        <w:rPr>
          <w:rFonts w:asciiTheme="minorEastAsia" w:eastAsia="仿宋" w:hAnsiTheme="minorEastAsia"/>
          <w:snapToGrid w:val="0"/>
          <w:sz w:val="24"/>
          <w:szCs w:val="24"/>
        </w:rPr>
        <w:t>对项目的理解；</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rPr>
      </w:pPr>
      <w:r>
        <w:rPr>
          <w:rFonts w:asciiTheme="minorEastAsia" w:eastAsia="仿宋" w:hAnsiTheme="minorEastAsia"/>
          <w:snapToGrid w:val="0"/>
          <w:sz w:val="24"/>
          <w:szCs w:val="24"/>
        </w:rPr>
        <w:t>服务范围及内容；</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服务工作的依据、工作目标；</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服务机构设置</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框图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、岗位职责；</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拟投入本项目的服务人员及主要人员简历；</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拟分包计划及情况说明；</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服务质量、进度、保密等保证措施；</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服务工作重点、难点分析；</w:t>
      </w:r>
    </w:p>
    <w:p w:rsidR="00F41287" w:rsidRDefault="00E90492">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对本项目的合理化建议。</w:t>
      </w:r>
    </w:p>
    <w:p w:rsidR="00F41287" w:rsidRDefault="00E90492">
      <w:pPr>
        <w:spacing w:line="276" w:lineRule="auto"/>
        <w:rPr>
          <w:rFonts w:asciiTheme="minorEastAsia" w:eastAsia="仿宋" w:hAnsiTheme="minorEastAsia" w:cs="Times New Roman"/>
          <w:snapToGrid w:val="0"/>
          <w:sz w:val="24"/>
          <w:szCs w:val="24"/>
          <w:lang w:eastAsia="zh-CN"/>
        </w:rPr>
      </w:pPr>
      <w:bookmarkStart w:id="395" w:name="扫描0069"/>
      <w:bookmarkEnd w:id="395"/>
      <w:r>
        <w:rPr>
          <w:rFonts w:asciiTheme="minorEastAsia" w:eastAsia="仿宋" w:hAnsiTheme="minorEastAsia" w:cs="Times New Roman"/>
          <w:snapToGrid w:val="0"/>
          <w:sz w:val="24"/>
          <w:szCs w:val="24"/>
          <w:lang w:eastAsia="zh-CN"/>
        </w:rPr>
        <w:br w:type="page"/>
      </w:r>
    </w:p>
    <w:p w:rsidR="00F41287" w:rsidRDefault="00F41287">
      <w:pPr>
        <w:adjustRightInd w:val="0"/>
        <w:snapToGrid w:val="0"/>
        <w:spacing w:line="276" w:lineRule="auto"/>
        <w:rPr>
          <w:rFonts w:asciiTheme="minorEastAsia" w:eastAsia="仿宋" w:hAnsiTheme="minorEastAsia"/>
          <w:snapToGrid w:val="0"/>
          <w:sz w:val="24"/>
          <w:szCs w:val="24"/>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96" w:name="_bookmark23"/>
      <w:bookmarkStart w:id="397" w:name="_Toc99394575"/>
      <w:bookmarkEnd w:id="396"/>
      <w:r>
        <w:rPr>
          <w:rFonts w:asciiTheme="minorEastAsia" w:eastAsia="仿宋" w:hAnsiTheme="minorEastAsia" w:hint="eastAsia"/>
          <w:b/>
          <w:bCs/>
          <w:snapToGrid w:val="0"/>
          <w:sz w:val="32"/>
          <w:szCs w:val="32"/>
          <w:lang w:eastAsia="zh-CN"/>
        </w:rPr>
        <w:t>十</w:t>
      </w:r>
      <w:r>
        <w:rPr>
          <w:rFonts w:asciiTheme="minorEastAsia" w:eastAsia="仿宋" w:hAnsiTheme="minorEastAsia"/>
          <w:b/>
          <w:bCs/>
          <w:snapToGrid w:val="0"/>
          <w:sz w:val="32"/>
          <w:szCs w:val="32"/>
          <w:lang w:eastAsia="zh-CN"/>
        </w:rPr>
        <w:t>、</w:t>
      </w:r>
      <w:r>
        <w:rPr>
          <w:rFonts w:asciiTheme="minorEastAsia" w:eastAsia="仿宋" w:hAnsiTheme="minorEastAsia" w:hint="eastAsia"/>
          <w:b/>
          <w:bCs/>
          <w:snapToGrid w:val="0"/>
          <w:sz w:val="32"/>
          <w:szCs w:val="32"/>
          <w:lang w:eastAsia="zh-CN"/>
        </w:rPr>
        <w:t>廉洁承诺书</w:t>
      </w:r>
      <w:bookmarkEnd w:id="397"/>
    </w:p>
    <w:p w:rsidR="00F41287" w:rsidRDefault="00F41287">
      <w:pPr>
        <w:rPr>
          <w:rFonts w:eastAsia="仿宋"/>
          <w:lang w:eastAsia="zh-CN"/>
        </w:rPr>
      </w:pPr>
    </w:p>
    <w:p w:rsidR="00F41287" w:rsidRDefault="00E90492">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中粮糖业及下属分子公司：</w:t>
      </w:r>
    </w:p>
    <w:p w:rsidR="00F41287" w:rsidRDefault="00E90492">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w:t>
      </w:r>
      <w:r>
        <w:rPr>
          <w:rFonts w:cs="Times New Roman" w:hint="eastAsia"/>
          <w:kern w:val="2"/>
          <w:sz w:val="24"/>
          <w:szCs w:val="24"/>
          <w:u w:val="single"/>
          <w:lang w:eastAsia="zh-CN"/>
        </w:rPr>
        <w:t>2023</w:t>
      </w:r>
      <w:r>
        <w:rPr>
          <w:rFonts w:cs="Times New Roman" w:hint="eastAsia"/>
          <w:kern w:val="2"/>
          <w:sz w:val="24"/>
          <w:szCs w:val="24"/>
          <w:u w:val="single"/>
          <w:lang w:eastAsia="zh-CN"/>
        </w:rPr>
        <w:t>年梁河糖业勐养工厂制炼车间澄清蒸发系统消缺整改项目</w:t>
      </w:r>
      <w:r>
        <w:rPr>
          <w:rFonts w:asciiTheme="minorEastAsia" w:eastAsia="仿宋" w:hAnsiTheme="minorEastAsia" w:hint="eastAsia"/>
          <w:sz w:val="24"/>
          <w:szCs w:val="24"/>
          <w:lang w:eastAsia="zh-CN"/>
        </w:rPr>
        <w:t>招标工作，有效遏制不公平竞争和违规违纪问题的发生，确保招标工作的公平、公正、公开，我们特向贵公司承诺如下事项：</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r>
        <w:rPr>
          <w:rFonts w:asciiTheme="minorEastAsia" w:eastAsia="仿宋" w:hAnsiTheme="minorEastAsia" w:hint="eastAsia"/>
          <w:sz w:val="24"/>
          <w:szCs w:val="24"/>
          <w:lang w:eastAsia="zh-CN"/>
        </w:rPr>
        <w:t>。</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我方自愿将本承诺书作为响应文件及合同的附件，具有同等的法律效力。</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rsidR="00F41287" w:rsidRDefault="00E90492">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r>
        <w:rPr>
          <w:rFonts w:asciiTheme="minorEastAsia" w:eastAsia="仿宋" w:hAnsiTheme="minorEastAsia" w:hint="eastAsia"/>
          <w:sz w:val="24"/>
          <w:szCs w:val="24"/>
          <w:lang w:eastAsia="zh-CN"/>
        </w:rPr>
        <w:t>本承诺书自签署之日起生效。</w:t>
      </w:r>
    </w:p>
    <w:p w:rsidR="00F41287" w:rsidRDefault="00F41287">
      <w:pPr>
        <w:adjustRightInd w:val="0"/>
        <w:spacing w:line="360" w:lineRule="auto"/>
        <w:ind w:firstLineChars="1250" w:firstLine="3000"/>
        <w:rPr>
          <w:rFonts w:asciiTheme="minorEastAsia" w:eastAsia="仿宋" w:hAnsiTheme="minorEastAsia"/>
          <w:sz w:val="24"/>
          <w:szCs w:val="24"/>
          <w:lang w:eastAsia="zh-CN"/>
        </w:rPr>
      </w:pPr>
    </w:p>
    <w:p w:rsidR="00F41287" w:rsidRDefault="00F41287">
      <w:pPr>
        <w:adjustRightInd w:val="0"/>
        <w:spacing w:line="360" w:lineRule="auto"/>
        <w:rPr>
          <w:rFonts w:asciiTheme="minorEastAsia" w:eastAsia="仿宋" w:hAnsiTheme="minorEastAsia"/>
          <w:sz w:val="24"/>
          <w:szCs w:val="24"/>
          <w:lang w:eastAsia="zh-CN"/>
        </w:rPr>
      </w:pPr>
    </w:p>
    <w:p w:rsidR="00F41287" w:rsidRDefault="00E90492">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p>
    <w:p w:rsidR="00F41287" w:rsidRDefault="00E90492">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p>
    <w:p w:rsidR="00F41287" w:rsidRDefault="00E90492">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lang w:eastAsia="zh-CN"/>
        </w:rPr>
        <w:t>日</w:t>
      </w:r>
    </w:p>
    <w:p w:rsidR="00F41287" w:rsidRDefault="00E90492">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F41287" w:rsidRDefault="00F41287">
      <w:pPr>
        <w:rPr>
          <w:rFonts w:eastAsia="仿宋"/>
          <w:lang w:eastAsia="zh-CN"/>
        </w:rPr>
      </w:pPr>
    </w:p>
    <w:p w:rsidR="00F41287" w:rsidRDefault="00E90492">
      <w:pPr>
        <w:pStyle w:val="2"/>
        <w:jc w:val="center"/>
        <w:rPr>
          <w:rFonts w:asciiTheme="minorEastAsia" w:eastAsia="仿宋" w:hAnsiTheme="minorEastAsia"/>
          <w:b/>
          <w:bCs/>
          <w:snapToGrid w:val="0"/>
          <w:sz w:val="32"/>
          <w:szCs w:val="32"/>
          <w:lang w:eastAsia="zh-CN"/>
        </w:rPr>
      </w:pPr>
      <w:bookmarkStart w:id="398" w:name="_Toc99394576"/>
      <w:r>
        <w:rPr>
          <w:rFonts w:asciiTheme="minorEastAsia" w:eastAsia="仿宋" w:hAnsiTheme="minorEastAsia" w:hint="eastAsia"/>
          <w:b/>
          <w:bCs/>
          <w:snapToGrid w:val="0"/>
          <w:sz w:val="32"/>
          <w:szCs w:val="32"/>
          <w:lang w:eastAsia="zh-CN"/>
        </w:rPr>
        <w:t>十一、保密承诺书</w:t>
      </w:r>
      <w:bookmarkEnd w:id="398"/>
    </w:p>
    <w:p w:rsidR="00F41287" w:rsidRDefault="00F41287">
      <w:pPr>
        <w:rPr>
          <w:rFonts w:eastAsia="仿宋"/>
          <w:lang w:eastAsia="zh-CN"/>
        </w:rPr>
      </w:pPr>
    </w:p>
    <w:p w:rsidR="00F41287" w:rsidRDefault="00E90492">
      <w:pPr>
        <w:pStyle w:val="a5"/>
        <w:spacing w:line="560" w:lineRule="exact"/>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中粮梁河糖业有限公司：</w:t>
      </w:r>
    </w:p>
    <w:p w:rsidR="00F41287" w:rsidRDefault="00E90492">
      <w:pPr>
        <w:pStyle w:val="a5"/>
        <w:tabs>
          <w:tab w:val="left" w:pos="6626"/>
        </w:tabs>
        <w:spacing w:before="240" w:line="360" w:lineRule="auto"/>
        <w:ind w:right="382" w:firstLine="482"/>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鉴于我方自愿参加</w:t>
      </w:r>
      <w:r>
        <w:rPr>
          <w:rFonts w:asciiTheme="minorEastAsia" w:eastAsia="仿宋" w:hAnsiTheme="minorEastAsia" w:cs="仿宋_GB2312" w:hint="eastAsia"/>
          <w:sz w:val="24"/>
          <w:szCs w:val="24"/>
          <w:u w:val="single"/>
          <w:lang w:eastAsia="zh-CN"/>
        </w:rPr>
        <w:t>中粮梁河糖业</w:t>
      </w:r>
      <w:r>
        <w:rPr>
          <w:rFonts w:cs="Times New Roman" w:hint="eastAsia"/>
          <w:kern w:val="2"/>
          <w:sz w:val="24"/>
          <w:szCs w:val="24"/>
          <w:u w:val="single"/>
          <w:lang w:eastAsia="zh-CN"/>
        </w:rPr>
        <w:t>2023</w:t>
      </w:r>
      <w:r>
        <w:rPr>
          <w:rFonts w:cs="Times New Roman" w:hint="eastAsia"/>
          <w:kern w:val="2"/>
          <w:sz w:val="24"/>
          <w:szCs w:val="24"/>
          <w:u w:val="single"/>
          <w:lang w:eastAsia="zh-CN"/>
        </w:rPr>
        <w:t>年梁河糖业勐养工厂制炼车间澄清蒸发系统消缺整改项目</w:t>
      </w:r>
      <w:r>
        <w:rPr>
          <w:rFonts w:asciiTheme="minorEastAsia" w:eastAsia="仿宋" w:hAnsiTheme="minorEastAsia" w:cs="仿宋_GB2312"/>
          <w:sz w:val="24"/>
          <w:szCs w:val="24"/>
          <w:u w:val="single"/>
          <w:lang w:eastAsia="zh-CN"/>
        </w:rPr>
        <w:t>项目</w:t>
      </w:r>
      <w:r>
        <w:rPr>
          <w:rFonts w:asciiTheme="minorEastAsia" w:eastAsia="仿宋" w:hAnsiTheme="minorEastAsia" w:cs="仿宋_GB2312" w:hint="eastAsia"/>
          <w:sz w:val="24"/>
          <w:szCs w:val="24"/>
          <w:lang w:eastAsia="zh-CN"/>
        </w:rPr>
        <w:t>采购活动，我方现就有关保密义务事项作出如下承诺：</w:t>
      </w:r>
    </w:p>
    <w:p w:rsidR="00F41287" w:rsidRDefault="00E90492">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我方保证，未经采购人书面同意</w:t>
      </w:r>
      <w:r>
        <w:rPr>
          <w:rFonts w:asciiTheme="minorEastAsia" w:eastAsia="仿宋" w:hAnsiTheme="minorEastAsia" w:cs="仿宋_GB2312"/>
          <w:sz w:val="24"/>
          <w:szCs w:val="24"/>
          <w:lang w:eastAsia="zh-CN"/>
        </w:rPr>
        <w:t>,</w:t>
      </w:r>
      <w:r>
        <w:rPr>
          <w:rFonts w:asciiTheme="minorEastAsia" w:eastAsia="仿宋" w:hAnsiTheme="minorEastAsia"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F41287" w:rsidRDefault="00E90492">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我方保证，如为本合同目的确实需要向第三方披露对方的敏感信息，需事先得到采购人的书面许可，并与该第三方签订保密合同。</w:t>
      </w:r>
    </w:p>
    <w:p w:rsidR="00F41287" w:rsidRDefault="00E90492">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我方保证，只能将采购人的相关敏感信息提供给予</w:t>
      </w:r>
      <w:r>
        <w:rPr>
          <w:rFonts w:asciiTheme="minorEastAsia" w:eastAsia="仿宋" w:hAnsiTheme="minorEastAsia" w:cs="仿宋_GB2312" w:hint="eastAsia"/>
          <w:sz w:val="24"/>
          <w:szCs w:val="24"/>
          <w:lang w:eastAsia="zh-CN"/>
        </w:rPr>
        <w:t>本合同工作直接相关的员工，提供范围及程度仅限于可使该员工完成本项工作，并应约束其员工遵守保密义务。</w:t>
      </w:r>
    </w:p>
    <w:p w:rsidR="00F41287" w:rsidRDefault="00E90492">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F41287" w:rsidRDefault="00E90492">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我方同意采取任何必要的，以及采购人要求的合理措施，保护采购人提供的敏感信息。</w:t>
      </w:r>
    </w:p>
    <w:p w:rsidR="00F41287" w:rsidRDefault="00E90492">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F41287" w:rsidRDefault="00E90492">
      <w:pPr>
        <w:pStyle w:val="a5"/>
        <w:spacing w:line="360" w:lineRule="auto"/>
        <w:ind w:firstLine="482"/>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特此承诺。</w:t>
      </w:r>
    </w:p>
    <w:p w:rsidR="00F41287" w:rsidRDefault="00F41287">
      <w:pPr>
        <w:pStyle w:val="a5"/>
        <w:spacing w:line="560" w:lineRule="exact"/>
        <w:ind w:left="440" w:firstLine="640"/>
        <w:rPr>
          <w:rFonts w:asciiTheme="minorEastAsia" w:eastAsia="仿宋" w:hAnsiTheme="minorEastAsia" w:cs="仿宋_GB2312"/>
          <w:sz w:val="24"/>
          <w:szCs w:val="24"/>
          <w:lang w:eastAsia="zh-CN"/>
        </w:rPr>
      </w:pPr>
    </w:p>
    <w:p w:rsidR="00F41287" w:rsidRDefault="00E90492">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p>
    <w:p w:rsidR="00F41287" w:rsidRDefault="00E90492">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p>
    <w:p w:rsidR="00F41287" w:rsidRDefault="00E90492">
      <w:pPr>
        <w:adjustRightInd w:val="0"/>
        <w:spacing w:line="360" w:lineRule="auto"/>
        <w:ind w:firstLineChars="1250" w:firstLine="3000"/>
        <w:rPr>
          <w:rFonts w:asciiTheme="minorEastAsia" w:eastAsia="仿宋" w:hAnsiTheme="minorEastAsia"/>
          <w:sz w:val="24"/>
          <w:szCs w:val="24"/>
        </w:rPr>
      </w:pPr>
      <w:r>
        <w:rPr>
          <w:rFonts w:asciiTheme="minorEastAsia" w:eastAsia="仿宋" w:hAnsiTheme="minorEastAsia" w:hint="eastAsia"/>
          <w:sz w:val="24"/>
          <w:szCs w:val="24"/>
        </w:rPr>
        <w:t>日期：</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rPr>
        <w:t>年</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rPr>
        <w:t>月</w:t>
      </w:r>
      <w:r>
        <w:rPr>
          <w:rFonts w:asciiTheme="minorEastAsia" w:eastAsia="仿宋" w:hAnsiTheme="minorEastAsia" w:hint="eastAsia"/>
          <w:sz w:val="24"/>
          <w:szCs w:val="24"/>
          <w:lang w:eastAsia="zh-CN"/>
        </w:rPr>
        <w:t xml:space="preserve">  </w:t>
      </w:r>
      <w:r>
        <w:rPr>
          <w:rFonts w:asciiTheme="minorEastAsia" w:eastAsia="仿宋" w:hAnsiTheme="minorEastAsia" w:hint="eastAsia"/>
          <w:sz w:val="24"/>
          <w:szCs w:val="24"/>
        </w:rPr>
        <w:t>日</w:t>
      </w:r>
    </w:p>
    <w:p w:rsidR="00F41287" w:rsidRDefault="00F41287">
      <w:pPr>
        <w:pStyle w:val="a5"/>
        <w:spacing w:line="560" w:lineRule="exact"/>
        <w:ind w:left="440" w:firstLine="640"/>
        <w:rPr>
          <w:rFonts w:asciiTheme="minorEastAsia" w:eastAsia="仿宋" w:hAnsiTheme="minorEastAsia"/>
          <w:snapToGrid w:val="0"/>
          <w:sz w:val="24"/>
          <w:szCs w:val="24"/>
          <w:lang w:eastAsia="zh-CN"/>
        </w:rPr>
      </w:pPr>
    </w:p>
    <w:p w:rsidR="00F41287" w:rsidRDefault="00F41287">
      <w:pPr>
        <w:rPr>
          <w:lang w:eastAsia="zh-CN"/>
        </w:rPr>
      </w:pPr>
    </w:p>
    <w:p w:rsidR="00F41287" w:rsidRDefault="00F41287">
      <w:pPr>
        <w:rPr>
          <w:lang w:eastAsia="zh-CN"/>
        </w:rPr>
      </w:pPr>
    </w:p>
    <w:p w:rsidR="00F41287" w:rsidRDefault="00F41287">
      <w:pPr>
        <w:rPr>
          <w:lang w:eastAsia="zh-CN"/>
        </w:rPr>
      </w:pPr>
    </w:p>
    <w:sectPr w:rsidR="00F41287">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92" w:rsidRDefault="00E90492"/>
  </w:endnote>
  <w:endnote w:type="continuationSeparator" w:id="0">
    <w:p w:rsidR="00E90492" w:rsidRDefault="00E9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___WRD_EMBED_SUB_72">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8946"/>
    </w:sdtPr>
    <w:sdtEndPr/>
    <w:sdtContent>
      <w:sdt>
        <w:sdtPr>
          <w:id w:val="1728636285"/>
        </w:sdtPr>
        <w:sdtEndPr/>
        <w:sdtContent>
          <w:p w:rsidR="00F41287" w:rsidRDefault="00E90492">
            <w:pPr>
              <w:jc w:val="center"/>
            </w:pPr>
            <w:r>
              <w:rPr>
                <w:b/>
                <w:bCs/>
                <w:sz w:val="24"/>
                <w:szCs w:val="24"/>
              </w:rPr>
              <w:fldChar w:fldCharType="begin"/>
            </w:r>
            <w:r>
              <w:rPr>
                <w:b/>
                <w:bCs/>
              </w:rPr>
              <w:instrText>PAGE</w:instrText>
            </w:r>
            <w:r>
              <w:rPr>
                <w:b/>
                <w:bCs/>
                <w:sz w:val="24"/>
                <w:szCs w:val="24"/>
              </w:rPr>
              <w:fldChar w:fldCharType="separate"/>
            </w:r>
            <w:r w:rsidR="00A6028B">
              <w:rPr>
                <w:b/>
                <w:bCs/>
                <w:noProof/>
              </w:rPr>
              <w:t>43</w:t>
            </w:r>
            <w:r>
              <w:rPr>
                <w:b/>
                <w:bCs/>
                <w:sz w:val="24"/>
                <w:szCs w:val="24"/>
              </w:rPr>
              <w:fldChar w:fldCharType="end"/>
            </w:r>
            <w:r>
              <w:rPr>
                <w:lang w:val="zh-CN" w:eastAsia="zh-CN"/>
              </w:rPr>
              <w:t xml:space="preserve"> / </w:t>
            </w:r>
            <w:r>
              <w:rPr>
                <w:b/>
                <w:bCs/>
                <w:sz w:val="24"/>
                <w:szCs w:val="24"/>
              </w:rPr>
              <w:t>79</w:t>
            </w:r>
          </w:p>
        </w:sdtContent>
      </w:sdt>
    </w:sdtContent>
  </w:sdt>
  <w:p w:rsidR="00F41287" w:rsidRDefault="00F4128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87" w:rsidRDefault="00E90492">
    <w:pPr>
      <w:jc w:val="center"/>
    </w:pPr>
    <w:r>
      <w:rPr>
        <w:rFonts w:hint="eastAsia"/>
      </w:rPr>
      <w:t>第</w:t>
    </w:r>
    <w:r>
      <w:rPr>
        <w:rFonts w:hint="eastAsia"/>
      </w:rPr>
      <w:t xml:space="preserve"> </w:t>
    </w:r>
    <w:r>
      <w:fldChar w:fldCharType="begin"/>
    </w:r>
    <w:r>
      <w:instrText xml:space="preserve"> PAGE  \* MERGEFORMAT </w:instrText>
    </w:r>
    <w:r>
      <w:fldChar w:fldCharType="separate"/>
    </w:r>
    <w:r w:rsidR="00A6028B" w:rsidRPr="00A6028B">
      <w:rPr>
        <w:noProof/>
        <w:sz w:val="18"/>
        <w:szCs w:val="18"/>
        <w:lang w:eastAsia="zh-CN"/>
      </w:rPr>
      <w:t>49</w:t>
    </w:r>
    <w:r>
      <w:rPr>
        <w:sz w:val="18"/>
        <w:szCs w:val="18"/>
        <w:lang w:eastAsia="zh-CN"/>
      </w:rPr>
      <w:fldChar w:fldCharType="end"/>
    </w:r>
    <w:r>
      <w:rPr>
        <w:rFonts w:hint="eastAsia"/>
      </w:rPr>
      <w:t xml:space="preserve"> </w:t>
    </w:r>
    <w:r>
      <w:rPr>
        <w:rFonts w:hint="eastAsia"/>
      </w:rPr>
      <w:t>页</w:t>
    </w:r>
    <w:r>
      <w:rPr>
        <w:rFonts w:hint="eastAsia"/>
      </w:rPr>
      <w:t xml:space="preserve"> </w:t>
    </w:r>
    <w:r>
      <w:rPr>
        <w:rFonts w:hint="eastAsia"/>
      </w:rPr>
      <w:t>共</w:t>
    </w:r>
    <w:r>
      <w:t>104</w:t>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92" w:rsidRDefault="00E90492"/>
  </w:footnote>
  <w:footnote w:type="continuationSeparator" w:id="0">
    <w:p w:rsidR="00E90492" w:rsidRDefault="00E904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87" w:rsidRDefault="00E90492">
    <w:pPr>
      <w:pStyle w:val="1"/>
      <w:spacing w:line="276" w:lineRule="auto"/>
      <w:rPr>
        <w:rFonts w:ascii="仿宋" w:eastAsia="仿宋" w:hAnsi="仿宋"/>
        <w:b/>
        <w:bCs/>
        <w:snapToGrid w:val="0"/>
        <w:sz w:val="24"/>
        <w:szCs w:val="24"/>
        <w:lang w:eastAsia="zh-CN"/>
      </w:rPr>
    </w:pPr>
    <w:r>
      <w:rPr>
        <w:rFonts w:ascii="仿宋_GB2312" w:eastAsia="仿宋_GB2312" w:hint="eastAsia"/>
        <w:sz w:val="24"/>
        <w:szCs w:val="24"/>
        <w:lang w:eastAsia="zh-CN"/>
      </w:rPr>
      <w:t>文件名称：中粮糖业甘蔗糖部</w:t>
    </w:r>
    <w:r>
      <w:rPr>
        <w:rFonts w:ascii="仿宋" w:eastAsia="仿宋" w:hAnsi="仿宋" w:hint="eastAsia"/>
        <w:snapToGrid w:val="0"/>
        <w:sz w:val="24"/>
        <w:szCs w:val="24"/>
        <w:u w:val="single"/>
        <w:lang w:eastAsia="zh-CN"/>
      </w:rPr>
      <w:t>2023</w:t>
    </w:r>
    <w:r>
      <w:rPr>
        <w:rFonts w:ascii="仿宋" w:eastAsia="仿宋" w:hAnsi="仿宋" w:hint="eastAsia"/>
        <w:snapToGrid w:val="0"/>
        <w:sz w:val="24"/>
        <w:szCs w:val="24"/>
        <w:u w:val="single"/>
        <w:lang w:eastAsia="zh-CN"/>
      </w:rPr>
      <w:t>年梁河糖业勐养工厂制炼车间澄清蒸发系统消缺整改项目</w:t>
    </w:r>
    <w:r>
      <w:rPr>
        <w:rFonts w:ascii="仿宋" w:eastAsia="仿宋" w:hAnsi="仿宋" w:hint="eastAsia"/>
        <w:snapToGrid w:val="0"/>
        <w:sz w:val="24"/>
        <w:szCs w:val="24"/>
        <w:lang w:eastAsia="zh-CN"/>
      </w:rPr>
      <w:t>合同</w:t>
    </w:r>
    <w:r>
      <w:rPr>
        <w:rFonts w:ascii="仿宋_GB2312" w:eastAsia="仿宋_GB2312" w:hint="eastAsia"/>
        <w:sz w:val="24"/>
        <w:szCs w:val="24"/>
        <w:lang w:eastAsia="zh-CN"/>
      </w:rPr>
      <w:t>模板</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5"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15:restartNumberingAfterBreak="0">
    <w:nsid w:val="40BC2E0D"/>
    <w:multiLevelType w:val="multilevel"/>
    <w:tmpl w:val="40BC2E0D"/>
    <w:lvl w:ilvl="0">
      <w:start w:val="1"/>
      <w:numFmt w:val="japaneseCounting"/>
      <w:lvlText w:val="%1、"/>
      <w:lvlJc w:val="left"/>
      <w:pPr>
        <w:ind w:left="1004" w:hanging="720"/>
      </w:pPr>
      <w:rPr>
        <w:rFonts w:hint="default"/>
        <w:color w:val="00000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3"/>
    <w:lvlOverride w:ilvl="0">
      <w:startOverride w:val="3"/>
    </w:lvlOverride>
    <w:lvlOverride w:ilvl="1">
      <w:startOverride w:val="1"/>
    </w:lvlOverride>
    <w:lvlOverride w:ilvl="2">
      <w:startOverride w:val="1"/>
    </w:lvlOverride>
  </w:num>
  <w:num w:numId="2">
    <w:abstractNumId w:val="9"/>
    <w:lvlOverride w:ilvl="0">
      <w:startOverride w:val="3"/>
    </w:lvlOverride>
    <w:lvlOverride w:ilvl="1">
      <w:startOverride w:val="1"/>
    </w:lvlOverride>
    <w:lvlOverride w:ilvl="2">
      <w:startOverride w:val="1"/>
    </w:lvlOverride>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 w:numId="20">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YjQ4MjMxMTBiMmNmMjU5MzFlNjA0MDhiMjBlNDBiMDEifQ=="/>
  </w:docVars>
  <w:rsids>
    <w:rsidRoot w:val="002C7206"/>
    <w:rsid w:val="00004BB1"/>
    <w:rsid w:val="00007EE5"/>
    <w:rsid w:val="00011702"/>
    <w:rsid w:val="00013E4E"/>
    <w:rsid w:val="000165C1"/>
    <w:rsid w:val="00016CFE"/>
    <w:rsid w:val="0002380B"/>
    <w:rsid w:val="00024320"/>
    <w:rsid w:val="00026DC7"/>
    <w:rsid w:val="00031CBC"/>
    <w:rsid w:val="00033E28"/>
    <w:rsid w:val="00036F00"/>
    <w:rsid w:val="00040D24"/>
    <w:rsid w:val="00041B76"/>
    <w:rsid w:val="00043286"/>
    <w:rsid w:val="00043CD8"/>
    <w:rsid w:val="00050E3A"/>
    <w:rsid w:val="00053D78"/>
    <w:rsid w:val="000607C6"/>
    <w:rsid w:val="00061944"/>
    <w:rsid w:val="00065474"/>
    <w:rsid w:val="00066AA6"/>
    <w:rsid w:val="00070E65"/>
    <w:rsid w:val="00073A9F"/>
    <w:rsid w:val="000770B9"/>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1E9D"/>
    <w:rsid w:val="000C2F78"/>
    <w:rsid w:val="000C3659"/>
    <w:rsid w:val="000C551E"/>
    <w:rsid w:val="000E07A7"/>
    <w:rsid w:val="000E47A6"/>
    <w:rsid w:val="000E53D3"/>
    <w:rsid w:val="000E5FAD"/>
    <w:rsid w:val="000E69FA"/>
    <w:rsid w:val="00102F77"/>
    <w:rsid w:val="00105A40"/>
    <w:rsid w:val="001109D5"/>
    <w:rsid w:val="00111574"/>
    <w:rsid w:val="00111B4A"/>
    <w:rsid w:val="00122A92"/>
    <w:rsid w:val="0012772B"/>
    <w:rsid w:val="00130025"/>
    <w:rsid w:val="00133D76"/>
    <w:rsid w:val="00136542"/>
    <w:rsid w:val="00143C76"/>
    <w:rsid w:val="001507D4"/>
    <w:rsid w:val="0015116D"/>
    <w:rsid w:val="00156522"/>
    <w:rsid w:val="001578A4"/>
    <w:rsid w:val="00160EDC"/>
    <w:rsid w:val="001706E4"/>
    <w:rsid w:val="00175DB1"/>
    <w:rsid w:val="00181B2A"/>
    <w:rsid w:val="00186438"/>
    <w:rsid w:val="00192D03"/>
    <w:rsid w:val="00192D8A"/>
    <w:rsid w:val="001949E5"/>
    <w:rsid w:val="001A0A45"/>
    <w:rsid w:val="001B15D2"/>
    <w:rsid w:val="001B2985"/>
    <w:rsid w:val="001B2B23"/>
    <w:rsid w:val="001B4724"/>
    <w:rsid w:val="001C485A"/>
    <w:rsid w:val="001C5CD7"/>
    <w:rsid w:val="001D4406"/>
    <w:rsid w:val="001E5559"/>
    <w:rsid w:val="001F70A4"/>
    <w:rsid w:val="002044F5"/>
    <w:rsid w:val="00207295"/>
    <w:rsid w:val="0021158F"/>
    <w:rsid w:val="0021298B"/>
    <w:rsid w:val="00213F30"/>
    <w:rsid w:val="00214C24"/>
    <w:rsid w:val="00223077"/>
    <w:rsid w:val="002351A0"/>
    <w:rsid w:val="002461DC"/>
    <w:rsid w:val="00256232"/>
    <w:rsid w:val="00256909"/>
    <w:rsid w:val="00265C36"/>
    <w:rsid w:val="002670BC"/>
    <w:rsid w:val="00273F34"/>
    <w:rsid w:val="00275DEF"/>
    <w:rsid w:val="00277D66"/>
    <w:rsid w:val="00282E49"/>
    <w:rsid w:val="00290D95"/>
    <w:rsid w:val="00295375"/>
    <w:rsid w:val="0029648A"/>
    <w:rsid w:val="002964DF"/>
    <w:rsid w:val="002A1486"/>
    <w:rsid w:val="002A26D4"/>
    <w:rsid w:val="002A38E7"/>
    <w:rsid w:val="002B11A0"/>
    <w:rsid w:val="002B560A"/>
    <w:rsid w:val="002B5991"/>
    <w:rsid w:val="002B7043"/>
    <w:rsid w:val="002B713B"/>
    <w:rsid w:val="002B737A"/>
    <w:rsid w:val="002C0B93"/>
    <w:rsid w:val="002C1E62"/>
    <w:rsid w:val="002C55E7"/>
    <w:rsid w:val="002C7206"/>
    <w:rsid w:val="002D3047"/>
    <w:rsid w:val="002D3BA9"/>
    <w:rsid w:val="002E464E"/>
    <w:rsid w:val="002F6432"/>
    <w:rsid w:val="002F7CCB"/>
    <w:rsid w:val="00304A93"/>
    <w:rsid w:val="00323902"/>
    <w:rsid w:val="00323D3A"/>
    <w:rsid w:val="003245DF"/>
    <w:rsid w:val="003343F8"/>
    <w:rsid w:val="00335473"/>
    <w:rsid w:val="0034134F"/>
    <w:rsid w:val="00344B03"/>
    <w:rsid w:val="00354686"/>
    <w:rsid w:val="00354E85"/>
    <w:rsid w:val="00360C5B"/>
    <w:rsid w:val="003639C5"/>
    <w:rsid w:val="00364EB6"/>
    <w:rsid w:val="00370607"/>
    <w:rsid w:val="00372814"/>
    <w:rsid w:val="003731B1"/>
    <w:rsid w:val="00382566"/>
    <w:rsid w:val="00397BD9"/>
    <w:rsid w:val="003A5086"/>
    <w:rsid w:val="003B2A07"/>
    <w:rsid w:val="003B3B4B"/>
    <w:rsid w:val="003B4700"/>
    <w:rsid w:val="003C06EE"/>
    <w:rsid w:val="003C2BEB"/>
    <w:rsid w:val="003C46FF"/>
    <w:rsid w:val="003C76EC"/>
    <w:rsid w:val="003D2405"/>
    <w:rsid w:val="003D32C1"/>
    <w:rsid w:val="003D7563"/>
    <w:rsid w:val="003E37C2"/>
    <w:rsid w:val="003E4994"/>
    <w:rsid w:val="003F2EF6"/>
    <w:rsid w:val="0040537D"/>
    <w:rsid w:val="0041244E"/>
    <w:rsid w:val="0041255C"/>
    <w:rsid w:val="00413276"/>
    <w:rsid w:val="00414F8D"/>
    <w:rsid w:val="00415EB5"/>
    <w:rsid w:val="004248ED"/>
    <w:rsid w:val="00433A6F"/>
    <w:rsid w:val="00441D9E"/>
    <w:rsid w:val="004477E5"/>
    <w:rsid w:val="00451977"/>
    <w:rsid w:val="00454175"/>
    <w:rsid w:val="0045595D"/>
    <w:rsid w:val="00456684"/>
    <w:rsid w:val="004673AE"/>
    <w:rsid w:val="00467684"/>
    <w:rsid w:val="00470CAE"/>
    <w:rsid w:val="00482798"/>
    <w:rsid w:val="004864A0"/>
    <w:rsid w:val="004878CD"/>
    <w:rsid w:val="004947CB"/>
    <w:rsid w:val="004A790C"/>
    <w:rsid w:val="004A7B92"/>
    <w:rsid w:val="004B088B"/>
    <w:rsid w:val="004B2331"/>
    <w:rsid w:val="004B36F6"/>
    <w:rsid w:val="004C06BC"/>
    <w:rsid w:val="004C2CFC"/>
    <w:rsid w:val="004C38F4"/>
    <w:rsid w:val="004C3BD2"/>
    <w:rsid w:val="004C7580"/>
    <w:rsid w:val="004D00C0"/>
    <w:rsid w:val="004D478F"/>
    <w:rsid w:val="004E0DFA"/>
    <w:rsid w:val="004E5403"/>
    <w:rsid w:val="004E6C49"/>
    <w:rsid w:val="004F168B"/>
    <w:rsid w:val="004F23DB"/>
    <w:rsid w:val="005058A3"/>
    <w:rsid w:val="005109CB"/>
    <w:rsid w:val="00510A59"/>
    <w:rsid w:val="005141A9"/>
    <w:rsid w:val="00536233"/>
    <w:rsid w:val="005447EE"/>
    <w:rsid w:val="0055227E"/>
    <w:rsid w:val="005648A7"/>
    <w:rsid w:val="00566940"/>
    <w:rsid w:val="005672EE"/>
    <w:rsid w:val="00571CDD"/>
    <w:rsid w:val="0057381A"/>
    <w:rsid w:val="005859F4"/>
    <w:rsid w:val="00591E5F"/>
    <w:rsid w:val="00594C57"/>
    <w:rsid w:val="005B0972"/>
    <w:rsid w:val="005B13A3"/>
    <w:rsid w:val="005C077D"/>
    <w:rsid w:val="005C0DC8"/>
    <w:rsid w:val="005C2134"/>
    <w:rsid w:val="005C3E7A"/>
    <w:rsid w:val="005C43C1"/>
    <w:rsid w:val="005C666D"/>
    <w:rsid w:val="005C69C9"/>
    <w:rsid w:val="005D001D"/>
    <w:rsid w:val="006007B0"/>
    <w:rsid w:val="006019E8"/>
    <w:rsid w:val="00603E4A"/>
    <w:rsid w:val="006139C6"/>
    <w:rsid w:val="0061428F"/>
    <w:rsid w:val="0062056F"/>
    <w:rsid w:val="0062075A"/>
    <w:rsid w:val="00622E26"/>
    <w:rsid w:val="00630F01"/>
    <w:rsid w:val="006322CA"/>
    <w:rsid w:val="006328D3"/>
    <w:rsid w:val="00634508"/>
    <w:rsid w:val="00641FDC"/>
    <w:rsid w:val="006420A4"/>
    <w:rsid w:val="00651D0E"/>
    <w:rsid w:val="00656A37"/>
    <w:rsid w:val="00656DDE"/>
    <w:rsid w:val="00657963"/>
    <w:rsid w:val="00660043"/>
    <w:rsid w:val="00664639"/>
    <w:rsid w:val="006659C6"/>
    <w:rsid w:val="006732EB"/>
    <w:rsid w:val="006753D6"/>
    <w:rsid w:val="006817F7"/>
    <w:rsid w:val="00686B37"/>
    <w:rsid w:val="00696539"/>
    <w:rsid w:val="006966A4"/>
    <w:rsid w:val="00696C9F"/>
    <w:rsid w:val="00697ED8"/>
    <w:rsid w:val="006A087C"/>
    <w:rsid w:val="006A6DF2"/>
    <w:rsid w:val="006B0C58"/>
    <w:rsid w:val="006B58AE"/>
    <w:rsid w:val="006C03F3"/>
    <w:rsid w:val="006C1351"/>
    <w:rsid w:val="006C4DA1"/>
    <w:rsid w:val="006D187D"/>
    <w:rsid w:val="006D261E"/>
    <w:rsid w:val="006D638E"/>
    <w:rsid w:val="006E0323"/>
    <w:rsid w:val="006E043D"/>
    <w:rsid w:val="006E4DA0"/>
    <w:rsid w:val="006E732C"/>
    <w:rsid w:val="006F5589"/>
    <w:rsid w:val="007103CB"/>
    <w:rsid w:val="00724D73"/>
    <w:rsid w:val="00724E73"/>
    <w:rsid w:val="00725E94"/>
    <w:rsid w:val="00734BA2"/>
    <w:rsid w:val="007368F7"/>
    <w:rsid w:val="00751014"/>
    <w:rsid w:val="00753E35"/>
    <w:rsid w:val="0075644E"/>
    <w:rsid w:val="00761595"/>
    <w:rsid w:val="007649DB"/>
    <w:rsid w:val="00776247"/>
    <w:rsid w:val="007769DB"/>
    <w:rsid w:val="00786703"/>
    <w:rsid w:val="007909C1"/>
    <w:rsid w:val="0079185B"/>
    <w:rsid w:val="007929CB"/>
    <w:rsid w:val="007B69C7"/>
    <w:rsid w:val="007B765D"/>
    <w:rsid w:val="007C0895"/>
    <w:rsid w:val="007C10C9"/>
    <w:rsid w:val="007C3BE7"/>
    <w:rsid w:val="007C7A6F"/>
    <w:rsid w:val="007D3131"/>
    <w:rsid w:val="007E2B76"/>
    <w:rsid w:val="007F558E"/>
    <w:rsid w:val="007F6570"/>
    <w:rsid w:val="007F6E5A"/>
    <w:rsid w:val="00803008"/>
    <w:rsid w:val="008040AA"/>
    <w:rsid w:val="00804FF1"/>
    <w:rsid w:val="008146C3"/>
    <w:rsid w:val="00815966"/>
    <w:rsid w:val="0081691B"/>
    <w:rsid w:val="0082064B"/>
    <w:rsid w:val="00825D7F"/>
    <w:rsid w:val="00844767"/>
    <w:rsid w:val="00846D7B"/>
    <w:rsid w:val="00846E16"/>
    <w:rsid w:val="00847133"/>
    <w:rsid w:val="00851BF7"/>
    <w:rsid w:val="0085268B"/>
    <w:rsid w:val="00852F27"/>
    <w:rsid w:val="00857653"/>
    <w:rsid w:val="00861E5D"/>
    <w:rsid w:val="00862566"/>
    <w:rsid w:val="008635EB"/>
    <w:rsid w:val="00865478"/>
    <w:rsid w:val="00866E52"/>
    <w:rsid w:val="00871A20"/>
    <w:rsid w:val="00875837"/>
    <w:rsid w:val="00880FC5"/>
    <w:rsid w:val="00881BD3"/>
    <w:rsid w:val="00885808"/>
    <w:rsid w:val="0088694D"/>
    <w:rsid w:val="008A1688"/>
    <w:rsid w:val="008A7F44"/>
    <w:rsid w:val="008B02EE"/>
    <w:rsid w:val="008B3B3A"/>
    <w:rsid w:val="008B5FE1"/>
    <w:rsid w:val="008B6603"/>
    <w:rsid w:val="008C0B03"/>
    <w:rsid w:val="008C50D6"/>
    <w:rsid w:val="008C528B"/>
    <w:rsid w:val="008D15DC"/>
    <w:rsid w:val="008D3978"/>
    <w:rsid w:val="008F2176"/>
    <w:rsid w:val="008F358A"/>
    <w:rsid w:val="00903B7A"/>
    <w:rsid w:val="00903E29"/>
    <w:rsid w:val="00906A56"/>
    <w:rsid w:val="009118B5"/>
    <w:rsid w:val="00916B7D"/>
    <w:rsid w:val="00921090"/>
    <w:rsid w:val="0092668E"/>
    <w:rsid w:val="0094464A"/>
    <w:rsid w:val="00947216"/>
    <w:rsid w:val="00961748"/>
    <w:rsid w:val="0097193C"/>
    <w:rsid w:val="009737F8"/>
    <w:rsid w:val="00983362"/>
    <w:rsid w:val="009847C1"/>
    <w:rsid w:val="009865E9"/>
    <w:rsid w:val="00986A7A"/>
    <w:rsid w:val="00992600"/>
    <w:rsid w:val="00994FDA"/>
    <w:rsid w:val="009A3517"/>
    <w:rsid w:val="009A53AF"/>
    <w:rsid w:val="009B22A5"/>
    <w:rsid w:val="009C08AB"/>
    <w:rsid w:val="009C100F"/>
    <w:rsid w:val="009D6991"/>
    <w:rsid w:val="009D70A4"/>
    <w:rsid w:val="009E0690"/>
    <w:rsid w:val="009E22F5"/>
    <w:rsid w:val="009E6598"/>
    <w:rsid w:val="009F4E1B"/>
    <w:rsid w:val="009F6762"/>
    <w:rsid w:val="009F6928"/>
    <w:rsid w:val="00A04750"/>
    <w:rsid w:val="00A0528B"/>
    <w:rsid w:val="00A12E16"/>
    <w:rsid w:val="00A1736C"/>
    <w:rsid w:val="00A2157E"/>
    <w:rsid w:val="00A27AF1"/>
    <w:rsid w:val="00A32BC5"/>
    <w:rsid w:val="00A35E9D"/>
    <w:rsid w:val="00A366AB"/>
    <w:rsid w:val="00A436F6"/>
    <w:rsid w:val="00A43BEF"/>
    <w:rsid w:val="00A6028B"/>
    <w:rsid w:val="00A6707B"/>
    <w:rsid w:val="00A70E40"/>
    <w:rsid w:val="00A74604"/>
    <w:rsid w:val="00A75204"/>
    <w:rsid w:val="00A75F63"/>
    <w:rsid w:val="00A95CD1"/>
    <w:rsid w:val="00AA0B4A"/>
    <w:rsid w:val="00AA3532"/>
    <w:rsid w:val="00AA3DDB"/>
    <w:rsid w:val="00AB0564"/>
    <w:rsid w:val="00AC379D"/>
    <w:rsid w:val="00AC585D"/>
    <w:rsid w:val="00AC7BB9"/>
    <w:rsid w:val="00AD697A"/>
    <w:rsid w:val="00AD7097"/>
    <w:rsid w:val="00AD75FE"/>
    <w:rsid w:val="00AF276E"/>
    <w:rsid w:val="00AF3138"/>
    <w:rsid w:val="00B02627"/>
    <w:rsid w:val="00B02F1F"/>
    <w:rsid w:val="00B03DDF"/>
    <w:rsid w:val="00B03FBE"/>
    <w:rsid w:val="00B04627"/>
    <w:rsid w:val="00B065D4"/>
    <w:rsid w:val="00B10754"/>
    <w:rsid w:val="00B1224D"/>
    <w:rsid w:val="00B15B9A"/>
    <w:rsid w:val="00B20DCE"/>
    <w:rsid w:val="00B23DB0"/>
    <w:rsid w:val="00B26FEF"/>
    <w:rsid w:val="00B27FB7"/>
    <w:rsid w:val="00B32D09"/>
    <w:rsid w:val="00B3443E"/>
    <w:rsid w:val="00B41665"/>
    <w:rsid w:val="00B42286"/>
    <w:rsid w:val="00B52B93"/>
    <w:rsid w:val="00B57450"/>
    <w:rsid w:val="00B7299C"/>
    <w:rsid w:val="00B76B99"/>
    <w:rsid w:val="00B76FC2"/>
    <w:rsid w:val="00B7742E"/>
    <w:rsid w:val="00B83F5B"/>
    <w:rsid w:val="00B84E78"/>
    <w:rsid w:val="00B8525B"/>
    <w:rsid w:val="00B85560"/>
    <w:rsid w:val="00B9316C"/>
    <w:rsid w:val="00B937C5"/>
    <w:rsid w:val="00BA3249"/>
    <w:rsid w:val="00BB231B"/>
    <w:rsid w:val="00BB235C"/>
    <w:rsid w:val="00BB4C92"/>
    <w:rsid w:val="00BB6F83"/>
    <w:rsid w:val="00BC2B87"/>
    <w:rsid w:val="00BC66ED"/>
    <w:rsid w:val="00BD1759"/>
    <w:rsid w:val="00BE0281"/>
    <w:rsid w:val="00BE2079"/>
    <w:rsid w:val="00BE4A71"/>
    <w:rsid w:val="00BE768C"/>
    <w:rsid w:val="00BF1144"/>
    <w:rsid w:val="00BF125B"/>
    <w:rsid w:val="00BF16E2"/>
    <w:rsid w:val="00C037A7"/>
    <w:rsid w:val="00C07222"/>
    <w:rsid w:val="00C10252"/>
    <w:rsid w:val="00C10C19"/>
    <w:rsid w:val="00C17FB3"/>
    <w:rsid w:val="00C300B3"/>
    <w:rsid w:val="00C343B5"/>
    <w:rsid w:val="00C40401"/>
    <w:rsid w:val="00C411F7"/>
    <w:rsid w:val="00C43E04"/>
    <w:rsid w:val="00C46C66"/>
    <w:rsid w:val="00C472D1"/>
    <w:rsid w:val="00C507CA"/>
    <w:rsid w:val="00C51457"/>
    <w:rsid w:val="00C515C4"/>
    <w:rsid w:val="00C5553A"/>
    <w:rsid w:val="00C55B49"/>
    <w:rsid w:val="00C63530"/>
    <w:rsid w:val="00C64343"/>
    <w:rsid w:val="00C701A0"/>
    <w:rsid w:val="00C7127A"/>
    <w:rsid w:val="00C75D60"/>
    <w:rsid w:val="00C75DC9"/>
    <w:rsid w:val="00C76D62"/>
    <w:rsid w:val="00C8579E"/>
    <w:rsid w:val="00C85D3A"/>
    <w:rsid w:val="00C91F49"/>
    <w:rsid w:val="00C961F0"/>
    <w:rsid w:val="00CA3A5A"/>
    <w:rsid w:val="00CB3B63"/>
    <w:rsid w:val="00CB58C9"/>
    <w:rsid w:val="00CB76D4"/>
    <w:rsid w:val="00CC2E30"/>
    <w:rsid w:val="00CE3F3B"/>
    <w:rsid w:val="00CE4CD7"/>
    <w:rsid w:val="00CF1792"/>
    <w:rsid w:val="00CF3057"/>
    <w:rsid w:val="00D0045D"/>
    <w:rsid w:val="00D049FD"/>
    <w:rsid w:val="00D0579C"/>
    <w:rsid w:val="00D06D56"/>
    <w:rsid w:val="00D116DC"/>
    <w:rsid w:val="00D1262D"/>
    <w:rsid w:val="00D132FA"/>
    <w:rsid w:val="00D162D9"/>
    <w:rsid w:val="00D32AD3"/>
    <w:rsid w:val="00D348B7"/>
    <w:rsid w:val="00D351BE"/>
    <w:rsid w:val="00D43BD9"/>
    <w:rsid w:val="00D44832"/>
    <w:rsid w:val="00D5234D"/>
    <w:rsid w:val="00D547B5"/>
    <w:rsid w:val="00D61CC5"/>
    <w:rsid w:val="00D62FEB"/>
    <w:rsid w:val="00D6637C"/>
    <w:rsid w:val="00D706B6"/>
    <w:rsid w:val="00D763BD"/>
    <w:rsid w:val="00D82715"/>
    <w:rsid w:val="00D82FF7"/>
    <w:rsid w:val="00D870B7"/>
    <w:rsid w:val="00D90490"/>
    <w:rsid w:val="00D90972"/>
    <w:rsid w:val="00D965D4"/>
    <w:rsid w:val="00DA3CAD"/>
    <w:rsid w:val="00DA4E51"/>
    <w:rsid w:val="00DB1B06"/>
    <w:rsid w:val="00DC4E48"/>
    <w:rsid w:val="00DE007C"/>
    <w:rsid w:val="00DE19FA"/>
    <w:rsid w:val="00DE2B50"/>
    <w:rsid w:val="00DE70A2"/>
    <w:rsid w:val="00DF3877"/>
    <w:rsid w:val="00DF5C90"/>
    <w:rsid w:val="00DF7BCB"/>
    <w:rsid w:val="00E0354F"/>
    <w:rsid w:val="00E039DF"/>
    <w:rsid w:val="00E0770A"/>
    <w:rsid w:val="00E173D6"/>
    <w:rsid w:val="00E24F2C"/>
    <w:rsid w:val="00E316FD"/>
    <w:rsid w:val="00E32B76"/>
    <w:rsid w:val="00E331E0"/>
    <w:rsid w:val="00E3566E"/>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D2A"/>
    <w:rsid w:val="00E84D80"/>
    <w:rsid w:val="00E8774A"/>
    <w:rsid w:val="00E90492"/>
    <w:rsid w:val="00E938F2"/>
    <w:rsid w:val="00E97CB5"/>
    <w:rsid w:val="00EA009A"/>
    <w:rsid w:val="00EA0839"/>
    <w:rsid w:val="00EA085D"/>
    <w:rsid w:val="00EA5309"/>
    <w:rsid w:val="00EA7D62"/>
    <w:rsid w:val="00EB1F98"/>
    <w:rsid w:val="00EC5A18"/>
    <w:rsid w:val="00ED2C60"/>
    <w:rsid w:val="00ED379E"/>
    <w:rsid w:val="00EF2145"/>
    <w:rsid w:val="00EF5F95"/>
    <w:rsid w:val="00EF77B2"/>
    <w:rsid w:val="00F072AD"/>
    <w:rsid w:val="00F20139"/>
    <w:rsid w:val="00F271B8"/>
    <w:rsid w:val="00F32CDB"/>
    <w:rsid w:val="00F33291"/>
    <w:rsid w:val="00F34086"/>
    <w:rsid w:val="00F35C1E"/>
    <w:rsid w:val="00F41287"/>
    <w:rsid w:val="00F424FB"/>
    <w:rsid w:val="00F429D8"/>
    <w:rsid w:val="00F44267"/>
    <w:rsid w:val="00F44808"/>
    <w:rsid w:val="00F50305"/>
    <w:rsid w:val="00F53669"/>
    <w:rsid w:val="00F53B15"/>
    <w:rsid w:val="00F54160"/>
    <w:rsid w:val="00F55E70"/>
    <w:rsid w:val="00F57FD0"/>
    <w:rsid w:val="00F66486"/>
    <w:rsid w:val="00F86F83"/>
    <w:rsid w:val="00F87026"/>
    <w:rsid w:val="00F95E02"/>
    <w:rsid w:val="00F968CD"/>
    <w:rsid w:val="00FA63E3"/>
    <w:rsid w:val="00FA7D15"/>
    <w:rsid w:val="00FB1F69"/>
    <w:rsid w:val="00FB5407"/>
    <w:rsid w:val="00FC1E60"/>
    <w:rsid w:val="00FC40BB"/>
    <w:rsid w:val="00FC57EA"/>
    <w:rsid w:val="00FC59DD"/>
    <w:rsid w:val="00FC7586"/>
    <w:rsid w:val="00FD01BC"/>
    <w:rsid w:val="00FD2217"/>
    <w:rsid w:val="00FE3BCC"/>
    <w:rsid w:val="00FE5C49"/>
    <w:rsid w:val="00FE70D3"/>
    <w:rsid w:val="00FF1792"/>
    <w:rsid w:val="00FF4C2B"/>
    <w:rsid w:val="00FF4F1B"/>
    <w:rsid w:val="00FF6266"/>
    <w:rsid w:val="03270CAF"/>
    <w:rsid w:val="072B545A"/>
    <w:rsid w:val="0CCB424C"/>
    <w:rsid w:val="1BEA0FE8"/>
    <w:rsid w:val="266749E1"/>
    <w:rsid w:val="28137B19"/>
    <w:rsid w:val="2C88427B"/>
    <w:rsid w:val="2EC13176"/>
    <w:rsid w:val="30D75B88"/>
    <w:rsid w:val="34FC13FE"/>
    <w:rsid w:val="52DB40DF"/>
    <w:rsid w:val="554F368F"/>
    <w:rsid w:val="5D261179"/>
    <w:rsid w:val="7F9D03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C9682C"/>
  <w15:docId w15:val="{85C29769-44CE-4FBC-B611-87700FC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qFormat/>
    <w:pPr>
      <w:spacing w:line="360" w:lineRule="auto"/>
      <w:jc w:val="center"/>
      <w:outlineLvl w:val="0"/>
    </w:pPr>
    <w:rPr>
      <w:sz w:val="60"/>
      <w:szCs w:val="60"/>
    </w:rPr>
  </w:style>
  <w:style w:type="paragraph" w:styleId="2">
    <w:name w:val="heading 2"/>
    <w:basedOn w:val="a"/>
    <w:unhideWhenUsed/>
    <w:qFormat/>
    <w:pPr>
      <w:outlineLvl w:val="1"/>
    </w:pPr>
    <w:rPr>
      <w:sz w:val="40"/>
      <w:szCs w:val="40"/>
    </w:rPr>
  </w:style>
  <w:style w:type="paragraph" w:styleId="3">
    <w:name w:val="heading 3"/>
    <w:basedOn w:val="a"/>
    <w:link w:val="30"/>
    <w:unhideWhenUsed/>
    <w:qFormat/>
    <w:pPr>
      <w:spacing w:line="360" w:lineRule="auto"/>
      <w:ind w:left="2041"/>
      <w:outlineLvl w:val="2"/>
    </w:pPr>
    <w:rPr>
      <w:sz w:val="34"/>
      <w:szCs w:val="34"/>
    </w:rPr>
  </w:style>
  <w:style w:type="paragraph" w:styleId="4">
    <w:name w:val="heading 4"/>
    <w:basedOn w:val="a"/>
    <w:unhideWhenUsed/>
    <w:qFormat/>
    <w:pPr>
      <w:ind w:left="2268"/>
      <w:jc w:val="center"/>
      <w:outlineLvl w:val="3"/>
    </w:pPr>
    <w:rPr>
      <w:sz w:val="24"/>
      <w:szCs w:val="30"/>
    </w:rPr>
  </w:style>
  <w:style w:type="paragraph" w:styleId="5">
    <w:name w:val="heading 5"/>
    <w:basedOn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uiPriority w:val="99"/>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qFormat/>
    <w:pPr>
      <w:spacing w:after="120"/>
      <w:ind w:leftChars="200" w:left="420"/>
    </w:pPr>
  </w:style>
  <w:style w:type="paragraph" w:styleId="50">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qFormat/>
    <w:rPr>
      <w:sz w:val="18"/>
      <w:szCs w:val="18"/>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semiHidden/>
    <w:qFormat/>
    <w:pPr>
      <w:autoSpaceDE/>
      <w:autoSpaceDN/>
      <w:snapToGrid w:val="0"/>
    </w:pPr>
    <w:rPr>
      <w:rFonts w:ascii="Times New Roman" w:hAnsi="Times New Roman" w:cs="Times New Roman"/>
      <w:kern w:val="2"/>
      <w:sz w:val="18"/>
      <w:szCs w:val="18"/>
      <w:lang w:eastAsia="zh-CN"/>
    </w:rPr>
  </w:style>
  <w:style w:type="paragraph" w:styleId="61">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qFormat/>
    <w:pPr>
      <w:autoSpaceDE w:val="0"/>
      <w:autoSpaceDN w:val="0"/>
    </w:pPr>
    <w:rPr>
      <w:b/>
      <w:bCs/>
    </w:rPr>
  </w:style>
  <w:style w:type="paragraph" w:styleId="21">
    <w:name w:val="Body Text First Indent 2"/>
    <w:basedOn w:val="a7"/>
    <w:next w:val="a"/>
    <w:link w:val="22"/>
    <w:uiPriority w:val="99"/>
    <w:qFormat/>
    <w:pPr>
      <w:autoSpaceDE/>
      <w:autoSpaceDN/>
      <w:ind w:firstLineChars="200" w:firstLine="420"/>
    </w:p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rFonts w:cs="Times New Roman"/>
      <w:sz w:val="21"/>
      <w:szCs w:val="21"/>
    </w:rPr>
  </w:style>
  <w:style w:type="character" w:styleId="af9">
    <w:name w:val="footnote reference"/>
    <w:semiHidden/>
    <w:qFormat/>
    <w:rPr>
      <w:vertAlign w:val="superscript"/>
    </w:rPr>
  </w:style>
  <w:style w:type="character" w:customStyle="1" w:styleId="30">
    <w:name w:val="标题 3 字符"/>
    <w:basedOn w:val="a0"/>
    <w:link w:val="3"/>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a">
    <w:name w:val="List Paragraph"/>
    <w:basedOn w:val="a"/>
    <w:uiPriority w:val="34"/>
    <w:qFormat/>
    <w:pPr>
      <w:ind w:left="390" w:hanging="276"/>
    </w:pPr>
  </w:style>
  <w:style w:type="paragraph" w:customStyle="1" w:styleId="TableParagraph">
    <w:name w:val="Table Paragraph"/>
    <w:basedOn w:val="a"/>
    <w:uiPriority w:val="99"/>
    <w:qFormat/>
  </w:style>
  <w:style w:type="character" w:customStyle="1" w:styleId="af0">
    <w:name w:val="页眉 字符"/>
    <w:basedOn w:val="a0"/>
    <w:link w:val="af"/>
    <w:uiPriority w:val="99"/>
    <w:qFormat/>
    <w:rPr>
      <w:rFonts w:ascii="宋体" w:eastAsia="宋体" w:hAnsi="宋体" w:cs="宋体"/>
      <w:sz w:val="18"/>
      <w:szCs w:val="18"/>
    </w:rPr>
  </w:style>
  <w:style w:type="character" w:customStyle="1" w:styleId="ae">
    <w:name w:val="页脚 字符"/>
    <w:basedOn w:val="a0"/>
    <w:link w:val="ad"/>
    <w:qFormat/>
    <w:rPr>
      <w:rFonts w:ascii="宋体" w:eastAsia="宋体" w:hAnsi="宋体" w:cs="宋体"/>
      <w:sz w:val="18"/>
      <w:szCs w:val="18"/>
    </w:rPr>
  </w:style>
  <w:style w:type="paragraph" w:customStyle="1" w:styleId="23">
    <w:name w:val="样式 标题 2 + 新宋体"/>
    <w:basedOn w:val="2"/>
    <w:qFormat/>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2">
    <w:name w:val="样式 标题 3 + 新宋体"/>
    <w:basedOn w:val="3"/>
    <w:link w:val="3Char"/>
    <w:qFormat/>
    <w:pPr>
      <w:keepNext/>
      <w:keepLines/>
      <w:autoSpaceDE/>
      <w:autoSpaceDN/>
      <w:jc w:val="both"/>
    </w:pPr>
    <w:rPr>
      <w:rFonts w:ascii="新宋体" w:hAnsi="新宋体" w:cs="Times New Roman"/>
      <w:sz w:val="21"/>
      <w:szCs w:val="32"/>
    </w:rPr>
  </w:style>
  <w:style w:type="character" w:customStyle="1" w:styleId="3Char">
    <w:name w:val="样式 标题 3 + 新宋体 Char"/>
    <w:link w:val="32"/>
    <w:qFormat/>
    <w:rPr>
      <w:rFonts w:ascii="新宋体" w:eastAsia="宋体" w:hAnsi="新宋体" w:cs="Times New Roman"/>
      <w:sz w:val="21"/>
      <w:szCs w:val="32"/>
    </w:rPr>
  </w:style>
  <w:style w:type="character" w:customStyle="1" w:styleId="af2">
    <w:name w:val="脚注文本 字符"/>
    <w:basedOn w:val="a0"/>
    <w:link w:val="af1"/>
    <w:semiHidden/>
    <w:qFormat/>
    <w:rPr>
      <w:rFonts w:ascii="Times New Roman" w:eastAsia="宋体" w:hAnsi="Times New Roman" w:cs="Times New Roman"/>
      <w:kern w:val="2"/>
      <w:sz w:val="18"/>
      <w:szCs w:val="18"/>
      <w:lang w:eastAsia="zh-CN"/>
    </w:rPr>
  </w:style>
  <w:style w:type="character" w:customStyle="1" w:styleId="a4">
    <w:name w:val="批注文字 字符"/>
    <w:basedOn w:val="a0"/>
    <w:link w:val="a3"/>
    <w:uiPriority w:val="99"/>
    <w:qFormat/>
    <w:rPr>
      <w:rFonts w:ascii="宋体" w:eastAsia="宋体" w:hAnsi="宋体" w:cs="宋体"/>
    </w:rPr>
  </w:style>
  <w:style w:type="character" w:customStyle="1" w:styleId="a8">
    <w:name w:val="正文文本缩进 字符"/>
    <w:basedOn w:val="a0"/>
    <w:link w:val="a7"/>
    <w:uiPriority w:val="99"/>
    <w:semiHidden/>
    <w:qFormat/>
    <w:rPr>
      <w:rFonts w:ascii="宋体" w:eastAsia="宋体" w:hAnsi="宋体" w:cs="宋体"/>
    </w:rPr>
  </w:style>
  <w:style w:type="character" w:customStyle="1" w:styleId="22">
    <w:name w:val="正文首行缩进 2 字符"/>
    <w:basedOn w:val="a8"/>
    <w:link w:val="21"/>
    <w:uiPriority w:val="99"/>
    <w:qFormat/>
    <w:rPr>
      <w:rFonts w:ascii="宋体" w:eastAsia="宋体" w:hAnsi="宋体" w:cs="宋体"/>
    </w:rPr>
  </w:style>
  <w:style w:type="character" w:customStyle="1" w:styleId="af4">
    <w:name w:val="批注主题 字符"/>
    <w:basedOn w:val="a4"/>
    <w:link w:val="af3"/>
    <w:qFormat/>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c">
    <w:name w:val="批注框文本 字符"/>
    <w:basedOn w:val="a0"/>
    <w:link w:val="ab"/>
    <w:qFormat/>
    <w:rPr>
      <w:rFonts w:ascii="宋体" w:eastAsia="宋体" w:hAnsi="宋体" w:cs="宋体"/>
      <w:sz w:val="18"/>
      <w:szCs w:val="18"/>
    </w:rPr>
  </w:style>
  <w:style w:type="paragraph" w:customStyle="1" w:styleId="12">
    <w:name w:val="修订1"/>
    <w:hidden/>
    <w:uiPriority w:val="99"/>
    <w:semiHidden/>
    <w:qFormat/>
    <w:rPr>
      <w:rFonts w:ascii="宋体" w:eastAsia="宋体" w:hAnsi="宋体" w:cs="宋体"/>
      <w:sz w:val="22"/>
      <w:szCs w:val="22"/>
      <w:lang w:eastAsia="en-US"/>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NormalCharacter">
    <w:name w:val="NormalCharacter"/>
    <w:semiHidden/>
    <w:qFormat/>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14">
    <w:name w:val="列表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C9594-A58B-4900-AD78-2888CE92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104</Pages>
  <Words>9000</Words>
  <Characters>51306</Characters>
  <Application>Microsoft Office Word</Application>
  <DocSecurity>0</DocSecurity>
  <Lines>427</Lines>
  <Paragraphs>120</Paragraphs>
  <ScaleCrop>false</ScaleCrop>
  <Company>HP</Company>
  <LinksUpToDate>false</LinksUpToDate>
  <CharactersWithSpaces>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杨常茂</cp:lastModifiedBy>
  <cp:revision>24</cp:revision>
  <dcterms:created xsi:type="dcterms:W3CDTF">2023-08-21T01:51:00Z</dcterms:created>
  <dcterms:modified xsi:type="dcterms:W3CDTF">2023-09-08T08:25:00Z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2052-12.1.0.15374</vt:lpwstr>
  </property>
  <property fmtid="{D5CDD505-2E9C-101B-9397-08002B2CF9AE}" pid="6" name="ICV">
    <vt:lpwstr>944B852259274A5FAA51D677B1ACAEF4_12</vt:lpwstr>
  </property>
</Properties>
</file>