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9751A" w14:textId="77777777" w:rsidR="005147D5" w:rsidRDefault="005147D5">
      <w:pPr>
        <w:rPr>
          <w:rFonts w:ascii="仿宋_GB2312" w:eastAsia="仿宋_GB2312"/>
          <w:sz w:val="48"/>
          <w:szCs w:val="48"/>
        </w:rPr>
      </w:pPr>
    </w:p>
    <w:p w14:paraId="1B4E460E" w14:textId="77777777" w:rsidR="005147D5" w:rsidRDefault="005147D5">
      <w:pPr>
        <w:ind w:firstLineChars="250" w:firstLine="1200"/>
        <w:rPr>
          <w:rFonts w:ascii="仿宋_GB2312" w:eastAsia="仿宋_GB2312"/>
          <w:sz w:val="48"/>
          <w:szCs w:val="48"/>
        </w:rPr>
      </w:pPr>
    </w:p>
    <w:p w14:paraId="24E2583C" w14:textId="77777777" w:rsidR="005147D5" w:rsidRDefault="005147D5">
      <w:pPr>
        <w:ind w:firstLineChars="250" w:firstLine="1200"/>
        <w:rPr>
          <w:rFonts w:ascii="仿宋_GB2312" w:eastAsia="仿宋_GB2312"/>
          <w:sz w:val="48"/>
          <w:szCs w:val="48"/>
        </w:rPr>
      </w:pPr>
    </w:p>
    <w:p w14:paraId="1A5FC4C6" w14:textId="77777777" w:rsidR="005147D5" w:rsidRDefault="005147D5">
      <w:pPr>
        <w:ind w:firstLineChars="250" w:firstLine="1200"/>
        <w:rPr>
          <w:rFonts w:ascii="仿宋_GB2312" w:eastAsia="仿宋_GB2312"/>
          <w:sz w:val="48"/>
          <w:szCs w:val="48"/>
        </w:rPr>
      </w:pPr>
    </w:p>
    <w:p w14:paraId="670CA4A3" w14:textId="77777777" w:rsidR="005147D5" w:rsidRDefault="005147D5">
      <w:pPr>
        <w:ind w:firstLineChars="250" w:firstLine="1200"/>
        <w:rPr>
          <w:rFonts w:ascii="仿宋_GB2312" w:eastAsia="仿宋_GB2312"/>
          <w:sz w:val="48"/>
          <w:szCs w:val="48"/>
        </w:rPr>
      </w:pPr>
    </w:p>
    <w:p w14:paraId="6B14F0B5" w14:textId="77777777" w:rsidR="005147D5" w:rsidRDefault="005147D5">
      <w:pPr>
        <w:widowControl/>
        <w:spacing w:line="720" w:lineRule="auto"/>
        <w:jc w:val="center"/>
        <w:textAlignment w:val="baseline"/>
        <w:rPr>
          <w:rFonts w:ascii="黑体" w:eastAsia="黑体" w:hAnsi="Calibri" w:cs="Times New Roman"/>
          <w:bCs/>
          <w:sz w:val="44"/>
          <w:szCs w:val="44"/>
        </w:rPr>
      </w:pPr>
    </w:p>
    <w:p w14:paraId="1D633463" w14:textId="77777777" w:rsidR="005147D5" w:rsidRDefault="00000000">
      <w:pPr>
        <w:widowControl/>
        <w:spacing w:line="720" w:lineRule="auto"/>
        <w:jc w:val="center"/>
        <w:textAlignment w:val="baseline"/>
        <w:rPr>
          <w:rFonts w:ascii="黑体" w:eastAsia="黑体" w:hAnsi="Calibri" w:cs="Times New Roman"/>
          <w:bCs/>
          <w:sz w:val="44"/>
          <w:szCs w:val="44"/>
        </w:rPr>
      </w:pPr>
      <w:r>
        <w:rPr>
          <w:rFonts w:ascii="黑体" w:eastAsia="黑体" w:hAnsi="Calibri" w:cs="Times New Roman" w:hint="eastAsia"/>
          <w:bCs/>
          <w:sz w:val="44"/>
          <w:szCs w:val="44"/>
        </w:rPr>
        <w:t>公司南部修建围墙项目询比说明书</w:t>
      </w:r>
    </w:p>
    <w:p w14:paraId="01DD6B59" w14:textId="77777777" w:rsidR="005147D5" w:rsidRDefault="005147D5">
      <w:pPr>
        <w:jc w:val="center"/>
        <w:rPr>
          <w:rFonts w:ascii="仿宋_GB2312" w:eastAsia="仿宋_GB2312"/>
          <w:sz w:val="32"/>
          <w:szCs w:val="32"/>
        </w:rPr>
      </w:pPr>
    </w:p>
    <w:p w14:paraId="266BDD58" w14:textId="77777777" w:rsidR="005147D5" w:rsidRDefault="005147D5">
      <w:pPr>
        <w:ind w:firstLineChars="350" w:firstLine="1120"/>
        <w:rPr>
          <w:rFonts w:ascii="仿宋_GB2312" w:eastAsia="仿宋_GB2312"/>
          <w:sz w:val="32"/>
          <w:szCs w:val="32"/>
        </w:rPr>
      </w:pPr>
    </w:p>
    <w:p w14:paraId="131752AA" w14:textId="77777777" w:rsidR="005147D5" w:rsidRDefault="005147D5">
      <w:pPr>
        <w:ind w:firstLineChars="350" w:firstLine="1120"/>
        <w:rPr>
          <w:rFonts w:ascii="仿宋_GB2312" w:eastAsia="仿宋_GB2312"/>
          <w:sz w:val="32"/>
          <w:szCs w:val="32"/>
        </w:rPr>
      </w:pPr>
    </w:p>
    <w:p w14:paraId="00CAF823" w14:textId="77777777" w:rsidR="005147D5" w:rsidRDefault="005147D5">
      <w:pPr>
        <w:ind w:firstLineChars="350" w:firstLine="1120"/>
        <w:rPr>
          <w:rFonts w:ascii="黑体" w:eastAsia="黑体" w:hAnsi="黑体"/>
          <w:sz w:val="32"/>
          <w:szCs w:val="32"/>
        </w:rPr>
      </w:pPr>
    </w:p>
    <w:p w14:paraId="059E08EC" w14:textId="77777777" w:rsidR="005147D5" w:rsidRDefault="005147D5">
      <w:pPr>
        <w:ind w:firstLineChars="350" w:firstLine="1120"/>
        <w:rPr>
          <w:rFonts w:ascii="仿宋_GB2312" w:eastAsia="仿宋_GB2312"/>
          <w:sz w:val="32"/>
          <w:szCs w:val="32"/>
        </w:rPr>
      </w:pPr>
    </w:p>
    <w:p w14:paraId="1AC8EDAD" w14:textId="77777777" w:rsidR="005147D5" w:rsidRDefault="005147D5">
      <w:pPr>
        <w:ind w:firstLineChars="350" w:firstLine="1120"/>
        <w:rPr>
          <w:rFonts w:ascii="仿宋_GB2312" w:eastAsia="仿宋_GB2312"/>
          <w:sz w:val="32"/>
          <w:szCs w:val="32"/>
        </w:rPr>
      </w:pPr>
    </w:p>
    <w:p w14:paraId="2952BDB4" w14:textId="77777777" w:rsidR="005147D5" w:rsidRDefault="005147D5">
      <w:pPr>
        <w:ind w:firstLineChars="350" w:firstLine="1120"/>
        <w:rPr>
          <w:rFonts w:ascii="仿宋_GB2312" w:eastAsia="仿宋_GB2312"/>
          <w:sz w:val="32"/>
          <w:szCs w:val="32"/>
        </w:rPr>
      </w:pPr>
    </w:p>
    <w:p w14:paraId="66447140" w14:textId="77777777" w:rsidR="005147D5" w:rsidRDefault="005147D5">
      <w:pPr>
        <w:ind w:firstLineChars="350" w:firstLine="1120"/>
        <w:rPr>
          <w:rFonts w:ascii="仿宋_GB2312" w:eastAsia="仿宋_GB2312"/>
          <w:sz w:val="32"/>
          <w:szCs w:val="32"/>
        </w:rPr>
      </w:pPr>
    </w:p>
    <w:p w14:paraId="6AB9980D" w14:textId="77777777" w:rsidR="005147D5" w:rsidRDefault="005147D5">
      <w:pPr>
        <w:ind w:firstLineChars="350" w:firstLine="1120"/>
        <w:rPr>
          <w:rFonts w:ascii="仿宋_GB2312" w:eastAsia="仿宋_GB2312"/>
          <w:sz w:val="32"/>
          <w:szCs w:val="32"/>
        </w:rPr>
      </w:pPr>
    </w:p>
    <w:p w14:paraId="6D0B0D2D" w14:textId="77777777" w:rsidR="005147D5" w:rsidRDefault="00000000">
      <w:pPr>
        <w:ind w:firstLineChars="600" w:firstLine="1920"/>
        <w:rPr>
          <w:rFonts w:ascii="黑体" w:eastAsia="黑体" w:hAnsi="黑体"/>
          <w:sz w:val="32"/>
          <w:szCs w:val="32"/>
        </w:rPr>
      </w:pPr>
      <w:r>
        <w:rPr>
          <w:rFonts w:ascii="黑体" w:eastAsia="黑体" w:hAnsi="黑体" w:hint="eastAsia"/>
          <w:sz w:val="32"/>
          <w:szCs w:val="32"/>
        </w:rPr>
        <w:t>单位：德州华商冷藏物流有限公司</w:t>
      </w:r>
    </w:p>
    <w:p w14:paraId="5C056B1C" w14:textId="77777777" w:rsidR="005147D5" w:rsidRDefault="00000000">
      <w:pPr>
        <w:ind w:firstLineChars="650" w:firstLine="2080"/>
        <w:rPr>
          <w:rFonts w:ascii="黑体" w:eastAsia="黑体" w:hAnsi="黑体"/>
          <w:sz w:val="32"/>
          <w:szCs w:val="32"/>
        </w:rPr>
      </w:pPr>
      <w:r>
        <w:rPr>
          <w:rFonts w:ascii="黑体" w:eastAsia="黑体" w:hAnsi="黑体" w:hint="eastAsia"/>
          <w:sz w:val="32"/>
          <w:szCs w:val="32"/>
        </w:rPr>
        <w:t>发布日期：2023 年</w:t>
      </w:r>
      <w:r>
        <w:rPr>
          <w:rFonts w:ascii="黑体" w:eastAsia="黑体" w:hAnsi="黑体"/>
          <w:sz w:val="32"/>
          <w:szCs w:val="32"/>
        </w:rPr>
        <w:t>9</w:t>
      </w:r>
      <w:r>
        <w:rPr>
          <w:rFonts w:ascii="黑体" w:eastAsia="黑体" w:hAnsi="黑体" w:hint="eastAsia"/>
          <w:sz w:val="32"/>
          <w:szCs w:val="32"/>
        </w:rPr>
        <w:t>月</w:t>
      </w:r>
    </w:p>
    <w:p w14:paraId="56EB0370" w14:textId="77777777" w:rsidR="005147D5" w:rsidRDefault="005147D5"/>
    <w:p w14:paraId="10EFB99B" w14:textId="77777777" w:rsidR="005147D5" w:rsidRDefault="005147D5"/>
    <w:p w14:paraId="57B02196" w14:textId="77777777" w:rsidR="005147D5" w:rsidRDefault="005147D5">
      <w:pPr>
        <w:ind w:firstLineChars="300" w:firstLine="630"/>
      </w:pPr>
    </w:p>
    <w:p w14:paraId="1B054CC3" w14:textId="77777777" w:rsidR="005147D5" w:rsidRDefault="005147D5">
      <w:pPr>
        <w:jc w:val="center"/>
        <w:rPr>
          <w:rFonts w:ascii="黑体" w:eastAsia="黑体" w:hAnsi="Times New Roman" w:cs="Times New Roman"/>
          <w:bCs/>
          <w:color w:val="000000" w:themeColor="text1"/>
          <w:sz w:val="44"/>
          <w:szCs w:val="44"/>
        </w:rPr>
      </w:pPr>
    </w:p>
    <w:p w14:paraId="355EA371" w14:textId="77777777" w:rsidR="005147D5" w:rsidRDefault="00000000">
      <w:pPr>
        <w:jc w:val="center"/>
        <w:rPr>
          <w:rFonts w:ascii="黑体" w:eastAsia="黑体" w:hAnsi="Times New Roman" w:cs="Times New Roman"/>
          <w:bCs/>
          <w:color w:val="000000" w:themeColor="text1"/>
          <w:sz w:val="44"/>
          <w:szCs w:val="44"/>
        </w:rPr>
      </w:pPr>
      <w:r>
        <w:rPr>
          <w:rFonts w:ascii="黑体" w:eastAsia="黑体" w:hAnsi="Times New Roman" w:cs="Times New Roman" w:hint="eastAsia"/>
          <w:bCs/>
          <w:color w:val="000000" w:themeColor="text1"/>
          <w:sz w:val="44"/>
          <w:szCs w:val="44"/>
        </w:rPr>
        <w:t>目          录</w:t>
      </w:r>
    </w:p>
    <w:p w14:paraId="0AB0EE49" w14:textId="77777777" w:rsidR="005147D5" w:rsidRDefault="005147D5">
      <w:pPr>
        <w:jc w:val="center"/>
        <w:rPr>
          <w:rFonts w:ascii="黑体" w:eastAsia="黑体" w:hAnsi="Times New Roman" w:cs="Times New Roman"/>
          <w:bCs/>
          <w:color w:val="000000" w:themeColor="text1"/>
          <w:sz w:val="44"/>
          <w:szCs w:val="44"/>
        </w:rPr>
      </w:pPr>
    </w:p>
    <w:p w14:paraId="40B21DE4" w14:textId="77777777" w:rsidR="005147D5" w:rsidRDefault="005147D5">
      <w:pPr>
        <w:jc w:val="center"/>
        <w:rPr>
          <w:rFonts w:ascii="黑体" w:eastAsia="黑体" w:hAnsi="Times New Roman" w:cs="Times New Roman"/>
          <w:bCs/>
          <w:color w:val="000000" w:themeColor="text1"/>
          <w:sz w:val="44"/>
          <w:szCs w:val="44"/>
        </w:rPr>
      </w:pPr>
    </w:p>
    <w:p w14:paraId="0C319696" w14:textId="77777777" w:rsidR="005147D5" w:rsidRDefault="00000000">
      <w:pPr>
        <w:ind w:firstLineChars="500" w:firstLine="2200"/>
        <w:rPr>
          <w:rFonts w:ascii="黑体" w:eastAsia="黑体" w:hAnsi="Times New Roman" w:cs="Times New Roman"/>
          <w:bCs/>
          <w:color w:val="000000" w:themeColor="text1"/>
          <w:sz w:val="44"/>
          <w:szCs w:val="44"/>
        </w:rPr>
      </w:pPr>
      <w:r>
        <w:rPr>
          <w:rFonts w:ascii="黑体" w:eastAsia="黑体" w:hAnsi="Times New Roman" w:cs="Times New Roman" w:hint="eastAsia"/>
          <w:bCs/>
          <w:color w:val="000000" w:themeColor="text1"/>
          <w:sz w:val="44"/>
          <w:szCs w:val="44"/>
        </w:rPr>
        <w:t>第一章 供应商须知</w:t>
      </w:r>
    </w:p>
    <w:p w14:paraId="656ABB67" w14:textId="77777777" w:rsidR="005147D5" w:rsidRDefault="005147D5">
      <w:pPr>
        <w:jc w:val="center"/>
        <w:rPr>
          <w:rFonts w:ascii="黑体" w:eastAsia="黑体" w:hAnsi="Times New Roman" w:cs="Times New Roman"/>
          <w:bCs/>
          <w:color w:val="000000" w:themeColor="text1"/>
          <w:sz w:val="44"/>
          <w:szCs w:val="44"/>
        </w:rPr>
      </w:pPr>
    </w:p>
    <w:p w14:paraId="4AA44020" w14:textId="77777777" w:rsidR="005147D5" w:rsidRDefault="00000000">
      <w:pPr>
        <w:jc w:val="center"/>
        <w:rPr>
          <w:rFonts w:ascii="黑体" w:eastAsia="黑体" w:hAnsi="Times New Roman" w:cs="Times New Roman"/>
          <w:bCs/>
          <w:color w:val="000000" w:themeColor="text1"/>
          <w:sz w:val="44"/>
          <w:szCs w:val="44"/>
        </w:rPr>
      </w:pPr>
      <w:r>
        <w:rPr>
          <w:rFonts w:ascii="黑体" w:eastAsia="黑体" w:hAnsi="Times New Roman" w:cs="Times New Roman" w:hint="eastAsia"/>
          <w:bCs/>
          <w:color w:val="000000" w:themeColor="text1"/>
          <w:sz w:val="44"/>
          <w:szCs w:val="44"/>
        </w:rPr>
        <w:t xml:space="preserve"> 第二章 合同主要条款</w:t>
      </w:r>
    </w:p>
    <w:p w14:paraId="1A3CE012" w14:textId="77777777" w:rsidR="005147D5" w:rsidRDefault="005147D5">
      <w:pPr>
        <w:jc w:val="center"/>
        <w:rPr>
          <w:rFonts w:ascii="黑体" w:eastAsia="黑体" w:hAnsi="Times New Roman" w:cs="Times New Roman"/>
          <w:bCs/>
          <w:color w:val="000000" w:themeColor="text1"/>
          <w:sz w:val="44"/>
          <w:szCs w:val="44"/>
        </w:rPr>
      </w:pPr>
    </w:p>
    <w:p w14:paraId="2C6CE137" w14:textId="77777777" w:rsidR="005147D5" w:rsidRDefault="00000000">
      <w:pPr>
        <w:ind w:firstLineChars="500" w:firstLine="2200"/>
        <w:rPr>
          <w:rFonts w:ascii="黑体" w:eastAsia="黑体" w:hAnsi="Times New Roman" w:cs="Times New Roman"/>
          <w:bCs/>
          <w:color w:val="000000" w:themeColor="text1"/>
          <w:sz w:val="44"/>
          <w:szCs w:val="44"/>
        </w:rPr>
      </w:pPr>
      <w:r>
        <w:rPr>
          <w:rFonts w:ascii="黑体" w:eastAsia="黑体" w:hAnsi="Times New Roman" w:cs="Times New Roman" w:hint="eastAsia"/>
          <w:bCs/>
          <w:color w:val="000000" w:themeColor="text1"/>
          <w:sz w:val="44"/>
          <w:szCs w:val="44"/>
        </w:rPr>
        <w:t>第三章 评审方法</w:t>
      </w:r>
    </w:p>
    <w:p w14:paraId="6808CA2D" w14:textId="77777777" w:rsidR="005147D5" w:rsidRDefault="005147D5">
      <w:pPr>
        <w:jc w:val="center"/>
        <w:rPr>
          <w:rFonts w:ascii="黑体" w:eastAsia="黑体" w:hAnsi="Times New Roman" w:cs="Times New Roman"/>
          <w:bCs/>
          <w:color w:val="000000" w:themeColor="text1"/>
          <w:sz w:val="44"/>
          <w:szCs w:val="44"/>
        </w:rPr>
      </w:pPr>
    </w:p>
    <w:p w14:paraId="34412054" w14:textId="77777777" w:rsidR="005147D5" w:rsidRDefault="00000000">
      <w:pPr>
        <w:ind w:firstLineChars="500" w:firstLine="2200"/>
        <w:rPr>
          <w:rFonts w:ascii="黑体" w:eastAsia="黑体" w:hAnsi="Times New Roman" w:cs="Times New Roman"/>
          <w:bCs/>
          <w:color w:val="000000" w:themeColor="text1"/>
          <w:sz w:val="44"/>
          <w:szCs w:val="44"/>
        </w:rPr>
      </w:pPr>
      <w:r>
        <w:rPr>
          <w:rFonts w:ascii="黑体" w:eastAsia="黑体" w:hAnsi="Times New Roman" w:cs="Times New Roman" w:hint="eastAsia"/>
          <w:bCs/>
          <w:color w:val="000000" w:themeColor="text1"/>
          <w:sz w:val="44"/>
          <w:szCs w:val="44"/>
        </w:rPr>
        <w:t>第四章 报价说明</w:t>
      </w:r>
    </w:p>
    <w:p w14:paraId="4181F348" w14:textId="77777777" w:rsidR="005147D5" w:rsidRDefault="005147D5">
      <w:pPr>
        <w:jc w:val="center"/>
        <w:rPr>
          <w:rFonts w:ascii="黑体" w:eastAsia="黑体" w:hAnsi="Times New Roman" w:cs="Times New Roman"/>
          <w:bCs/>
          <w:color w:val="000000" w:themeColor="text1"/>
          <w:sz w:val="44"/>
          <w:szCs w:val="44"/>
        </w:rPr>
      </w:pPr>
    </w:p>
    <w:p w14:paraId="315EF6E9" w14:textId="77777777" w:rsidR="005147D5" w:rsidRDefault="00000000">
      <w:pPr>
        <w:ind w:firstLineChars="500" w:firstLine="2200"/>
        <w:rPr>
          <w:rFonts w:ascii="黑体" w:eastAsia="黑体" w:hAnsi="Times New Roman" w:cs="Times New Roman"/>
          <w:bCs/>
          <w:color w:val="000000" w:themeColor="text1"/>
          <w:sz w:val="44"/>
          <w:szCs w:val="44"/>
        </w:rPr>
      </w:pPr>
      <w:r>
        <w:rPr>
          <w:rFonts w:ascii="黑体" w:eastAsia="黑体" w:hAnsi="Times New Roman" w:cs="Times New Roman" w:hint="eastAsia"/>
          <w:bCs/>
          <w:color w:val="000000" w:themeColor="text1"/>
          <w:sz w:val="44"/>
          <w:szCs w:val="44"/>
        </w:rPr>
        <w:t>第五章 项目需求</w:t>
      </w:r>
    </w:p>
    <w:p w14:paraId="233315BF" w14:textId="77777777" w:rsidR="005147D5" w:rsidRDefault="005147D5">
      <w:pPr>
        <w:jc w:val="center"/>
        <w:rPr>
          <w:rFonts w:ascii="黑体" w:eastAsia="黑体" w:hAnsi="Times New Roman" w:cs="Times New Roman"/>
          <w:bCs/>
          <w:color w:val="000000" w:themeColor="text1"/>
          <w:sz w:val="44"/>
          <w:szCs w:val="44"/>
        </w:rPr>
      </w:pPr>
    </w:p>
    <w:p w14:paraId="79D616B3" w14:textId="77777777" w:rsidR="005147D5" w:rsidRDefault="00000000">
      <w:pPr>
        <w:jc w:val="center"/>
        <w:rPr>
          <w:rFonts w:ascii="黑体" w:eastAsia="黑体" w:hAnsi="Times New Roman" w:cs="Times New Roman"/>
          <w:bCs/>
          <w:color w:val="000000" w:themeColor="text1"/>
          <w:sz w:val="44"/>
          <w:szCs w:val="44"/>
        </w:rPr>
      </w:pPr>
      <w:r>
        <w:rPr>
          <w:rFonts w:ascii="黑体" w:eastAsia="黑体" w:hAnsi="Times New Roman" w:cs="Times New Roman" w:hint="eastAsia"/>
          <w:bCs/>
          <w:color w:val="000000" w:themeColor="text1"/>
          <w:sz w:val="44"/>
          <w:szCs w:val="44"/>
        </w:rPr>
        <w:t xml:space="preserve"> 第六章 投标文件要求</w:t>
      </w:r>
    </w:p>
    <w:p w14:paraId="2531DAD3" w14:textId="77777777" w:rsidR="005147D5" w:rsidRDefault="005147D5">
      <w:pPr>
        <w:rPr>
          <w:rFonts w:ascii="黑体" w:eastAsia="黑体" w:hAnsi="黑体"/>
        </w:rPr>
      </w:pPr>
    </w:p>
    <w:p w14:paraId="04A485A1" w14:textId="77777777" w:rsidR="005147D5" w:rsidRDefault="00000000">
      <w:r>
        <w:t xml:space="preserve"> </w:t>
      </w:r>
    </w:p>
    <w:p w14:paraId="36A73513" w14:textId="77777777" w:rsidR="005147D5" w:rsidRDefault="005147D5"/>
    <w:p w14:paraId="47ABED99" w14:textId="77777777" w:rsidR="005147D5" w:rsidRDefault="00000000">
      <w:r>
        <w:t xml:space="preserve"> </w:t>
      </w:r>
    </w:p>
    <w:p w14:paraId="29C6DC4D" w14:textId="77777777" w:rsidR="005147D5" w:rsidRDefault="00000000">
      <w:pPr>
        <w:widowControl/>
        <w:jc w:val="left"/>
        <w:rPr>
          <w:rFonts w:ascii="仿宋_GB2312" w:eastAsia="仿宋_GB2312"/>
          <w:sz w:val="32"/>
          <w:szCs w:val="32"/>
        </w:rPr>
      </w:pPr>
      <w:r>
        <w:rPr>
          <w:rFonts w:ascii="仿宋_GB2312" w:eastAsia="仿宋_GB2312"/>
          <w:sz w:val="32"/>
          <w:szCs w:val="32"/>
        </w:rPr>
        <w:br w:type="page"/>
      </w:r>
    </w:p>
    <w:p w14:paraId="4CFE4805" w14:textId="77777777" w:rsidR="005147D5" w:rsidRDefault="00000000">
      <w:pPr>
        <w:spacing w:line="360" w:lineRule="auto"/>
        <w:jc w:val="center"/>
        <w:rPr>
          <w:rFonts w:ascii="黑体" w:eastAsia="黑体" w:hAnsi="黑体" w:cs="Times New Roman"/>
          <w:b/>
          <w:bCs/>
          <w:color w:val="000000" w:themeColor="text1"/>
          <w:sz w:val="36"/>
          <w:szCs w:val="36"/>
        </w:rPr>
      </w:pPr>
      <w:r>
        <w:rPr>
          <w:rFonts w:ascii="黑体" w:eastAsia="黑体" w:hAnsi="黑体" w:cs="Times New Roman" w:hint="eastAsia"/>
          <w:b/>
          <w:bCs/>
          <w:color w:val="000000" w:themeColor="text1"/>
          <w:sz w:val="36"/>
          <w:szCs w:val="36"/>
        </w:rPr>
        <w:lastRenderedPageBreak/>
        <w:t>第一章 供应商须知</w:t>
      </w:r>
    </w:p>
    <w:p w14:paraId="521DBDAF" w14:textId="77777777" w:rsidR="005147D5" w:rsidRDefault="00000000">
      <w:pPr>
        <w:ind w:firstLineChars="200" w:firstLine="640"/>
        <w:jc w:val="left"/>
        <w:rPr>
          <w:rFonts w:ascii="仿宋_GB2312" w:eastAsia="仿宋_GB2312" w:hAnsi="仿宋"/>
          <w:sz w:val="32"/>
          <w:szCs w:val="32"/>
        </w:rPr>
      </w:pPr>
      <w:r>
        <w:rPr>
          <w:rFonts w:ascii="仿宋_GB2312" w:eastAsia="仿宋_GB2312" w:hint="eastAsia"/>
          <w:sz w:val="32"/>
          <w:szCs w:val="32"/>
        </w:rPr>
        <w:t>2023 年</w:t>
      </w:r>
      <w:r>
        <w:rPr>
          <w:rFonts w:ascii="仿宋_GB2312" w:eastAsia="仿宋_GB2312"/>
          <w:sz w:val="32"/>
          <w:szCs w:val="32"/>
        </w:rPr>
        <w:t>9</w:t>
      </w:r>
      <w:r>
        <w:rPr>
          <w:rFonts w:ascii="仿宋_GB2312" w:eastAsia="仿宋_GB2312" w:hint="eastAsia"/>
          <w:sz w:val="32"/>
          <w:szCs w:val="32"/>
        </w:rPr>
        <w:t>月</w:t>
      </w:r>
      <w:r>
        <w:rPr>
          <w:rFonts w:ascii="仿宋_GB2312" w:eastAsia="仿宋_GB2312" w:hAnsi="仿宋" w:hint="eastAsia"/>
          <w:sz w:val="32"/>
          <w:szCs w:val="32"/>
        </w:rPr>
        <w:t>德州华商冷藏物流有限公司需采购公司南部修建围墙项目服务，采购需求如下：</w:t>
      </w:r>
    </w:p>
    <w:p w14:paraId="5A02C28E" w14:textId="77777777" w:rsidR="005147D5"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整理南墙周围杂草、杂树等，运至公司东侧闲置水坑，填平；南墙主体：一、培土92方，高度与公司院内地面平行、地下部分153米长，1米宽，0.67米深地槽，一层素土夯实，二层三七灰土夯实，三层0.1米厚混凝土垫层，四层砖基础砌筑（2层50灰砖，5层三七灰砖）；0.3米厚防潮层内加防潮粉。三、地上部分1、围墙主体砌筑（长153米高2米水泥沙砖砌筑）2、围墙内侧抹灰，3、墙体至厂区内部道路之间需混凝土硬化（三七灰土夯实，混凝土320平米，厚度0.15米）；墙体南侧765平米，东侧550平米，水坑185平米铺设防草布。</w:t>
      </w:r>
    </w:p>
    <w:p w14:paraId="36EEB593" w14:textId="07D1872D" w:rsidR="005147D5" w:rsidRDefault="005E00A1" w:rsidP="005E00A1">
      <w:pPr>
        <w:spacing w:line="360" w:lineRule="auto"/>
        <w:rPr>
          <w:rFonts w:ascii="黑体" w:eastAsia="黑体" w:hAnsi="黑体"/>
          <w:bCs/>
          <w:color w:val="000000" w:themeColor="text1"/>
          <w:sz w:val="30"/>
          <w:szCs w:val="30"/>
        </w:rPr>
      </w:pPr>
      <w:r>
        <w:rPr>
          <w:rFonts w:ascii="黑体" w:eastAsia="黑体" w:hAnsi="黑体" w:hint="eastAsia"/>
          <w:bCs/>
          <w:color w:val="000000" w:themeColor="text1"/>
          <w:sz w:val="30"/>
          <w:szCs w:val="30"/>
        </w:rPr>
        <w:t>（一）本次采购定价形式采用EPS线上询比采购</w:t>
      </w:r>
      <w:r>
        <w:rPr>
          <w:rFonts w:ascii="黑体" w:eastAsia="黑体" w:hAnsi="黑体"/>
          <w:bCs/>
          <w:color w:val="000000" w:themeColor="text1"/>
          <w:sz w:val="30"/>
          <w:szCs w:val="30"/>
        </w:rPr>
        <w:t>方式</w:t>
      </w:r>
      <w:r>
        <w:rPr>
          <w:rFonts w:ascii="黑体" w:eastAsia="黑体" w:hAnsi="黑体" w:hint="eastAsia"/>
          <w:bCs/>
          <w:color w:val="000000" w:themeColor="text1"/>
          <w:sz w:val="30"/>
          <w:szCs w:val="30"/>
        </w:rPr>
        <w:t>。</w:t>
      </w:r>
    </w:p>
    <w:p w14:paraId="7EB8A922" w14:textId="0C3B6E4A" w:rsidR="005147D5" w:rsidRDefault="005E00A1" w:rsidP="005E00A1">
      <w:pPr>
        <w:spacing w:line="360" w:lineRule="auto"/>
        <w:rPr>
          <w:rFonts w:ascii="黑体" w:eastAsia="黑体" w:hAnsi="黑体"/>
          <w:bCs/>
          <w:color w:val="000000" w:themeColor="text1"/>
          <w:sz w:val="30"/>
          <w:szCs w:val="30"/>
          <w:highlight w:val="green"/>
        </w:rPr>
      </w:pPr>
      <w:r>
        <w:rPr>
          <w:rFonts w:ascii="黑体" w:eastAsia="黑体" w:hAnsi="黑体" w:hint="eastAsia"/>
          <w:bCs/>
          <w:color w:val="000000" w:themeColor="text1"/>
          <w:sz w:val="30"/>
          <w:szCs w:val="30"/>
        </w:rPr>
        <w:t>（二）供应商可以通过公司内外部人员介绍、自荐、被邀请等多种方式</w:t>
      </w:r>
      <w:r w:rsidRPr="00AC1D78">
        <w:rPr>
          <w:rFonts w:ascii="黑体" w:eastAsia="黑体" w:hAnsi="黑体" w:hint="eastAsia"/>
          <w:bCs/>
          <w:color w:val="000000" w:themeColor="text1"/>
          <w:sz w:val="30"/>
          <w:szCs w:val="30"/>
        </w:rPr>
        <w:t>参与</w:t>
      </w:r>
      <w:r w:rsidR="00AC1D78" w:rsidRPr="00AC1D78">
        <w:rPr>
          <w:rFonts w:ascii="黑体" w:eastAsia="黑体" w:hAnsi="黑体" w:hint="eastAsia"/>
          <w:bCs/>
          <w:color w:val="000000" w:themeColor="text1"/>
          <w:sz w:val="30"/>
          <w:szCs w:val="30"/>
        </w:rPr>
        <w:t>。</w:t>
      </w:r>
    </w:p>
    <w:p w14:paraId="0D3D6A4D" w14:textId="6D04C47E" w:rsidR="005147D5" w:rsidRDefault="005E00A1" w:rsidP="005E00A1">
      <w:pPr>
        <w:spacing w:line="360" w:lineRule="auto"/>
        <w:rPr>
          <w:rFonts w:ascii="黑体" w:eastAsia="黑体" w:hAnsi="黑体"/>
          <w:bCs/>
          <w:color w:val="000000" w:themeColor="text1"/>
          <w:sz w:val="30"/>
          <w:szCs w:val="30"/>
        </w:rPr>
      </w:pPr>
      <w:r>
        <w:rPr>
          <w:rFonts w:ascii="黑体" w:eastAsia="黑体" w:hAnsi="黑体" w:hint="eastAsia"/>
          <w:bCs/>
          <w:color w:val="000000" w:themeColor="text1"/>
          <w:sz w:val="30"/>
          <w:szCs w:val="30"/>
        </w:rPr>
        <w:t>（三</w:t>
      </w:r>
      <w:r w:rsidR="00A15670">
        <w:rPr>
          <w:rFonts w:ascii="黑体" w:eastAsia="黑体" w:hAnsi="黑体"/>
          <w:bCs/>
          <w:color w:val="000000" w:themeColor="text1"/>
          <w:sz w:val="30"/>
          <w:szCs w:val="30"/>
        </w:rPr>
        <w:t>）</w:t>
      </w:r>
      <w:r>
        <w:rPr>
          <w:rFonts w:ascii="黑体" w:eastAsia="黑体" w:hAnsi="黑体" w:hint="eastAsia"/>
          <w:bCs/>
          <w:color w:val="000000" w:themeColor="text1"/>
          <w:sz w:val="30"/>
          <w:szCs w:val="30"/>
        </w:rPr>
        <w:t>供应商资质要求</w:t>
      </w:r>
      <w:r w:rsidR="00AC1D78">
        <w:rPr>
          <w:rFonts w:ascii="黑体" w:eastAsia="黑体" w:hAnsi="黑体" w:hint="eastAsia"/>
          <w:bCs/>
          <w:color w:val="000000" w:themeColor="text1"/>
          <w:sz w:val="30"/>
          <w:szCs w:val="30"/>
        </w:rPr>
        <w:t>：</w:t>
      </w:r>
    </w:p>
    <w:p w14:paraId="0823C3A6" w14:textId="63C9F3C4" w:rsidR="005147D5" w:rsidRDefault="00000000" w:rsidP="005E00A1">
      <w:pPr>
        <w:spacing w:line="360" w:lineRule="auto"/>
        <w:rPr>
          <w:rFonts w:ascii="仿宋_GB2312" w:eastAsia="仿宋_GB2312"/>
          <w:sz w:val="32"/>
          <w:szCs w:val="32"/>
        </w:rPr>
      </w:pPr>
      <w:r>
        <w:rPr>
          <w:rFonts w:ascii="仿宋_GB2312" w:eastAsia="仿宋_GB2312" w:hint="eastAsia"/>
          <w:sz w:val="32"/>
          <w:szCs w:val="32"/>
        </w:rPr>
        <w:t>1</w:t>
      </w:r>
      <w:r w:rsidR="005E00A1">
        <w:rPr>
          <w:rFonts w:ascii="仿宋_GB2312" w:eastAsia="仿宋_GB2312" w:hint="eastAsia"/>
          <w:sz w:val="32"/>
          <w:szCs w:val="32"/>
        </w:rPr>
        <w:t>．</w:t>
      </w:r>
      <w:r>
        <w:rPr>
          <w:rFonts w:ascii="仿宋_GB2312" w:eastAsia="仿宋_GB2312" w:hint="eastAsia"/>
          <w:sz w:val="32"/>
          <w:szCs w:val="32"/>
        </w:rPr>
        <w:t>在中华人民共和国境内注册，具有独立承担民事责任的能力，经营范围</w:t>
      </w:r>
      <w:r>
        <w:rPr>
          <w:rFonts w:ascii="仿宋_GB2312" w:eastAsia="仿宋_GB2312" w:hint="eastAsia"/>
          <w:color w:val="000000" w:themeColor="text1"/>
          <w:sz w:val="32"/>
          <w:szCs w:val="32"/>
        </w:rPr>
        <w:t>投标人须具备建筑工程施工总承包叁级</w:t>
      </w:r>
      <w:r>
        <w:rPr>
          <w:rFonts w:ascii="仿宋_GB2312" w:eastAsia="仿宋_GB2312"/>
          <w:color w:val="000000" w:themeColor="text1"/>
          <w:sz w:val="32"/>
          <w:szCs w:val="32"/>
        </w:rPr>
        <w:t xml:space="preserve"> (含) 以上资质，</w:t>
      </w:r>
      <w:r>
        <w:rPr>
          <w:rFonts w:ascii="仿宋_GB2312" w:eastAsia="仿宋_GB2312" w:hint="eastAsia"/>
          <w:color w:val="000000" w:themeColor="text1"/>
          <w:sz w:val="32"/>
          <w:szCs w:val="32"/>
        </w:rPr>
        <w:t>具备有效的安全生产许可证，</w:t>
      </w:r>
      <w:r>
        <w:rPr>
          <w:rFonts w:ascii="仿宋_GB2312" w:eastAsia="仿宋_GB2312" w:hint="eastAsia"/>
          <w:sz w:val="32"/>
          <w:szCs w:val="32"/>
        </w:rPr>
        <w:t>注册资本在200万元及以上；</w:t>
      </w:r>
    </w:p>
    <w:p w14:paraId="5F156935" w14:textId="6F2A4A3B" w:rsidR="005147D5"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2</w:t>
      </w:r>
      <w:r w:rsidR="005E00A1">
        <w:rPr>
          <w:rFonts w:ascii="仿宋_GB2312" w:eastAsia="仿宋_GB2312" w:hint="eastAsia"/>
          <w:sz w:val="32"/>
          <w:szCs w:val="32"/>
        </w:rPr>
        <w:t>．</w:t>
      </w:r>
      <w:r>
        <w:rPr>
          <w:rFonts w:ascii="仿宋_GB2312" w:eastAsia="仿宋_GB2312" w:hint="eastAsia"/>
          <w:sz w:val="32"/>
          <w:szCs w:val="32"/>
        </w:rPr>
        <w:t>有依法缴纳税收；</w:t>
      </w:r>
    </w:p>
    <w:p w14:paraId="5371EF0B" w14:textId="2194F212" w:rsidR="005147D5" w:rsidRDefault="00000000">
      <w:pPr>
        <w:spacing w:line="360" w:lineRule="auto"/>
        <w:ind w:firstLineChars="200" w:firstLine="600"/>
        <w:rPr>
          <w:rFonts w:ascii="仿宋_GB2312" w:eastAsia="仿宋_GB2312" w:hAnsi="宋体"/>
          <w:bCs/>
          <w:color w:val="000000" w:themeColor="text1"/>
          <w:sz w:val="30"/>
          <w:szCs w:val="30"/>
        </w:rPr>
      </w:pPr>
      <w:r>
        <w:rPr>
          <w:rFonts w:ascii="仿宋_GB2312" w:eastAsia="仿宋_GB2312" w:hAnsi="宋体" w:hint="eastAsia"/>
          <w:bCs/>
          <w:color w:val="000000" w:themeColor="text1"/>
          <w:sz w:val="30"/>
          <w:szCs w:val="30"/>
        </w:rPr>
        <w:t>3</w:t>
      </w:r>
      <w:r w:rsidR="005E00A1">
        <w:rPr>
          <w:rFonts w:ascii="仿宋_GB2312" w:eastAsia="仿宋_GB2312" w:hAnsi="宋体" w:hint="eastAsia"/>
          <w:bCs/>
          <w:color w:val="000000" w:themeColor="text1"/>
          <w:sz w:val="30"/>
          <w:szCs w:val="30"/>
        </w:rPr>
        <w:t>．</w:t>
      </w:r>
      <w:r>
        <w:rPr>
          <w:rFonts w:ascii="仿宋_GB2312" w:eastAsia="仿宋_GB2312" w:hint="eastAsia"/>
          <w:sz w:val="32"/>
          <w:szCs w:val="32"/>
        </w:rPr>
        <w:t>单位负责人为同一人或者存在直接控股、管理关系的不同供应商，不得同时参与同一采购项目相同标段的采购活动；</w:t>
      </w:r>
    </w:p>
    <w:p w14:paraId="54EC5C33" w14:textId="65217CC4" w:rsidR="005147D5" w:rsidRDefault="00000000">
      <w:pPr>
        <w:spacing w:line="360" w:lineRule="auto"/>
        <w:ind w:firstLineChars="200" w:firstLine="640"/>
        <w:rPr>
          <w:rFonts w:ascii="仿宋_GB2312" w:eastAsia="仿宋_GB2312"/>
          <w:sz w:val="32"/>
          <w:szCs w:val="32"/>
        </w:rPr>
      </w:pPr>
      <w:r>
        <w:rPr>
          <w:rFonts w:ascii="仿宋_GB2312" w:eastAsia="仿宋_GB2312"/>
          <w:sz w:val="32"/>
          <w:szCs w:val="32"/>
        </w:rPr>
        <w:t>4</w:t>
      </w:r>
      <w:r w:rsidR="005E00A1">
        <w:rPr>
          <w:rFonts w:ascii="仿宋_GB2312" w:eastAsia="仿宋_GB2312" w:hint="eastAsia"/>
          <w:sz w:val="32"/>
          <w:szCs w:val="32"/>
        </w:rPr>
        <w:t>．</w:t>
      </w:r>
      <w:r>
        <w:rPr>
          <w:rFonts w:ascii="仿宋_GB2312" w:eastAsia="仿宋_GB2312" w:hint="eastAsia"/>
          <w:sz w:val="32"/>
          <w:szCs w:val="32"/>
        </w:rPr>
        <w:t>参加本次采购活动前</w:t>
      </w:r>
      <w:r>
        <w:rPr>
          <w:rFonts w:ascii="仿宋_GB2312" w:eastAsia="仿宋_GB2312"/>
          <w:sz w:val="32"/>
          <w:szCs w:val="32"/>
        </w:rPr>
        <w:t>3</w:t>
      </w:r>
      <w:r>
        <w:rPr>
          <w:rFonts w:ascii="仿宋_GB2312" w:eastAsia="仿宋_GB2312" w:hint="eastAsia"/>
          <w:sz w:val="32"/>
          <w:szCs w:val="32"/>
        </w:rPr>
        <w:t>年内，在经营活动中无利用不正当竞争手段骗取成交，无重大经济刑事案件，无行贿犯罪记录(响应文件中提供供应商及其法定代表人、主要负责人或实际控制人参加本次采购活动前 3 年内，在经营活动中无重大违法记录、无利用不当竞争手段骗取成交，无重大经济刑事案件，无行 贿 犯 罪 记 录 声 明 ) ， 未 被 列 入 “ 信 用 中 国 ” 网 站www.creditchina.gov.cn)失信被执行人名单、重大税收违法案件当事人名单、中国政府</w:t>
      </w:r>
    </w:p>
    <w:p w14:paraId="0A99FD40" w14:textId="77777777" w:rsidR="005147D5" w:rsidRDefault="00000000">
      <w:pPr>
        <w:spacing w:line="360" w:lineRule="auto"/>
        <w:rPr>
          <w:rFonts w:ascii="仿宋_GB2312" w:eastAsia="仿宋_GB2312"/>
          <w:sz w:val="32"/>
          <w:szCs w:val="32"/>
        </w:rPr>
      </w:pPr>
      <w:r>
        <w:rPr>
          <w:rFonts w:ascii="仿宋_GB2312" w:eastAsia="仿宋_GB2312" w:hint="eastAsia"/>
          <w:sz w:val="32"/>
          <w:szCs w:val="32"/>
        </w:rPr>
        <w:t>采购网(www.ccgp.gov.cn)政府采购严重违法失信行为记录名单，且未被列入中粮糖业供应商“黑名单”</w:t>
      </w:r>
    </w:p>
    <w:p w14:paraId="5095493B" w14:textId="0432CE0E" w:rsidR="005147D5" w:rsidRDefault="00000000">
      <w:pPr>
        <w:spacing w:line="360" w:lineRule="auto"/>
        <w:rPr>
          <w:rFonts w:ascii="仿宋_GB2312" w:eastAsia="仿宋_GB2312"/>
          <w:color w:val="000000" w:themeColor="text1"/>
          <w:sz w:val="32"/>
          <w:szCs w:val="32"/>
        </w:rPr>
      </w:pPr>
      <w:r>
        <w:rPr>
          <w:rFonts w:ascii="仿宋_GB2312" w:eastAsia="仿宋_GB2312"/>
          <w:color w:val="000000" w:themeColor="text1"/>
          <w:sz w:val="32"/>
          <w:szCs w:val="32"/>
        </w:rPr>
        <w:t>5</w:t>
      </w:r>
      <w:r w:rsidR="005E00A1">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必须是合法注册有效的、具有独立法人资格的。</w:t>
      </w:r>
    </w:p>
    <w:p w14:paraId="0A273321" w14:textId="04AB1392" w:rsidR="005147D5" w:rsidRDefault="00000000">
      <w:pPr>
        <w:spacing w:line="360" w:lineRule="auto"/>
        <w:ind w:firstLineChars="200" w:firstLine="600"/>
        <w:rPr>
          <w:rFonts w:ascii="黑体" w:eastAsia="黑体" w:hAnsi="黑体"/>
          <w:sz w:val="30"/>
          <w:szCs w:val="30"/>
        </w:rPr>
      </w:pPr>
      <w:r>
        <w:rPr>
          <w:rFonts w:ascii="黑体" w:eastAsia="黑体" w:hAnsi="黑体" w:hint="eastAsia"/>
          <w:sz w:val="30"/>
          <w:szCs w:val="30"/>
        </w:rPr>
        <w:t>四、供应商须在 2023 年</w:t>
      </w:r>
      <w:r>
        <w:rPr>
          <w:rFonts w:ascii="黑体" w:eastAsia="黑体" w:hAnsi="黑体"/>
          <w:color w:val="000000" w:themeColor="text1"/>
          <w:sz w:val="30"/>
          <w:szCs w:val="30"/>
        </w:rPr>
        <w:t>9</w:t>
      </w:r>
      <w:r>
        <w:rPr>
          <w:rFonts w:ascii="黑体" w:eastAsia="黑体" w:hAnsi="黑体" w:hint="eastAsia"/>
          <w:sz w:val="30"/>
          <w:szCs w:val="30"/>
        </w:rPr>
        <w:t>月</w:t>
      </w:r>
      <w:r>
        <w:rPr>
          <w:rFonts w:ascii="黑体" w:eastAsia="黑体" w:hAnsi="黑体"/>
          <w:color w:val="000000" w:themeColor="text1"/>
          <w:sz w:val="30"/>
          <w:szCs w:val="30"/>
        </w:rPr>
        <w:t>2</w:t>
      </w:r>
      <w:r w:rsidR="00D12F54">
        <w:rPr>
          <w:rFonts w:ascii="黑体" w:eastAsia="黑体" w:hAnsi="黑体"/>
          <w:color w:val="000000" w:themeColor="text1"/>
          <w:sz w:val="30"/>
          <w:szCs w:val="30"/>
        </w:rPr>
        <w:t>6</w:t>
      </w:r>
      <w:r>
        <w:rPr>
          <w:rFonts w:ascii="黑体" w:eastAsia="黑体" w:hAnsi="黑体" w:hint="eastAsia"/>
          <w:sz w:val="30"/>
          <w:szCs w:val="30"/>
        </w:rPr>
        <w:t>日1</w:t>
      </w:r>
      <w:r>
        <w:rPr>
          <w:rFonts w:ascii="黑体" w:eastAsia="黑体" w:hAnsi="黑体"/>
          <w:sz w:val="30"/>
          <w:szCs w:val="30"/>
        </w:rPr>
        <w:t>7</w:t>
      </w:r>
      <w:r>
        <w:rPr>
          <w:rFonts w:ascii="黑体" w:eastAsia="黑体" w:hAnsi="黑体" w:hint="eastAsia"/>
          <w:sz w:val="30"/>
          <w:szCs w:val="30"/>
        </w:rPr>
        <w:t>时前到中粮糖业采购平台进行注册登记报名，通过审核的供应商才能够在 EPS 系统内进行 查 看 公 告 等 业 务 操 作 ； 采 购 平 台 网 址 ：</w:t>
      </w:r>
      <w:hyperlink r:id="rId7" w:history="1">
        <w:r>
          <w:rPr>
            <w:rStyle w:val="ad"/>
            <w:rFonts w:ascii="黑体" w:eastAsia="黑体" w:hAnsi="黑体"/>
            <w:sz w:val="30"/>
            <w:szCs w:val="30"/>
          </w:rPr>
          <w:t>https://eps.tunhe.com/Supplier/ForeSupplier/QwRegStepS</w:t>
        </w:r>
        <w:r>
          <w:rPr>
            <w:rStyle w:val="ad"/>
            <w:rFonts w:ascii="黑体" w:eastAsia="黑体" w:hAnsi="黑体" w:hint="eastAsia"/>
            <w:sz w:val="30"/>
            <w:szCs w:val="30"/>
          </w:rPr>
          <w:t>tart</w:t>
        </w:r>
      </w:hyperlink>
      <w:r>
        <w:rPr>
          <w:rFonts w:ascii="黑体" w:eastAsia="黑体" w:hAnsi="黑体" w:hint="eastAsia"/>
          <w:sz w:val="30"/>
          <w:szCs w:val="30"/>
        </w:rPr>
        <w:t>；</w:t>
      </w:r>
    </w:p>
    <w:p w14:paraId="1CE13289" w14:textId="77777777" w:rsidR="005147D5"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说明：采购工作小组对报送资料初审。报送资料严重不</w:t>
      </w:r>
      <w:r>
        <w:rPr>
          <w:rFonts w:ascii="仿宋_GB2312" w:eastAsia="仿宋_GB2312" w:hint="eastAsia"/>
          <w:sz w:val="32"/>
          <w:szCs w:val="32"/>
        </w:rPr>
        <w:lastRenderedPageBreak/>
        <w:t>符合要求的将被直接淘汰，采购工作小组以 EPS 系统退审理由说明方式或邮件方式回复审核结果；对报送资料中非重要部分填写不完整的，审核小组以邮件方式通知供应商在竞价会议前补充完善，未补充完成的视为自动放弃本次竞标；请报名供应商主动与审核小组人员联系，确认资质审核结果。</w:t>
      </w:r>
    </w:p>
    <w:p w14:paraId="065C786E" w14:textId="3CDB4876" w:rsidR="005147D5" w:rsidRDefault="005E00A1" w:rsidP="005E00A1">
      <w:pPr>
        <w:spacing w:line="360" w:lineRule="auto"/>
        <w:rPr>
          <w:rFonts w:ascii="黑体" w:eastAsia="黑体" w:hAnsi="黑体"/>
          <w:color w:val="000000" w:themeColor="text1"/>
          <w:sz w:val="32"/>
          <w:szCs w:val="32"/>
        </w:rPr>
      </w:pPr>
      <w:r>
        <w:rPr>
          <w:rFonts w:ascii="黑体" w:eastAsia="黑体" w:hAnsi="黑体" w:hint="eastAsia"/>
          <w:sz w:val="32"/>
          <w:szCs w:val="32"/>
        </w:rPr>
        <w:t>（五）初审通过的供应商</w:t>
      </w:r>
      <w:r>
        <w:rPr>
          <w:rFonts w:ascii="黑体" w:eastAsia="黑体" w:hAnsi="黑体" w:hint="eastAsia"/>
          <w:color w:val="000000" w:themeColor="text1"/>
          <w:sz w:val="32"/>
          <w:szCs w:val="32"/>
        </w:rPr>
        <w:t>于</w:t>
      </w:r>
      <w:r>
        <w:rPr>
          <w:rFonts w:ascii="黑体" w:eastAsia="黑体" w:hAnsi="黑体" w:hint="eastAsia"/>
          <w:color w:val="000000" w:themeColor="text1"/>
          <w:sz w:val="32"/>
          <w:szCs w:val="32"/>
          <w:u w:val="single"/>
        </w:rPr>
        <w:t xml:space="preserve"> </w:t>
      </w:r>
      <w:r>
        <w:rPr>
          <w:rFonts w:ascii="黑体" w:eastAsia="黑体" w:hAnsi="黑体"/>
          <w:color w:val="000000" w:themeColor="text1"/>
          <w:sz w:val="32"/>
          <w:szCs w:val="32"/>
          <w:u w:val="single"/>
        </w:rPr>
        <w:t xml:space="preserve">9 </w:t>
      </w:r>
      <w:r>
        <w:rPr>
          <w:rFonts w:ascii="黑体" w:eastAsia="黑体" w:hAnsi="黑体" w:hint="eastAsia"/>
          <w:color w:val="000000" w:themeColor="text1"/>
          <w:sz w:val="32"/>
          <w:szCs w:val="32"/>
          <w:u w:val="single"/>
        </w:rPr>
        <w:t xml:space="preserve"> </w:t>
      </w:r>
      <w:r>
        <w:rPr>
          <w:rFonts w:ascii="黑体" w:eastAsia="黑体" w:hAnsi="黑体" w:hint="eastAsia"/>
          <w:color w:val="000000" w:themeColor="text1"/>
          <w:sz w:val="32"/>
          <w:szCs w:val="32"/>
        </w:rPr>
        <w:t>月</w:t>
      </w:r>
      <w:r>
        <w:rPr>
          <w:rFonts w:ascii="黑体" w:eastAsia="黑体" w:hAnsi="黑体"/>
          <w:color w:val="000000" w:themeColor="text1"/>
          <w:sz w:val="32"/>
          <w:szCs w:val="32"/>
          <w:u w:val="single"/>
        </w:rPr>
        <w:t xml:space="preserve"> 2</w:t>
      </w:r>
      <w:r w:rsidR="00D12F54">
        <w:rPr>
          <w:rFonts w:ascii="黑体" w:eastAsia="黑体" w:hAnsi="黑体"/>
          <w:color w:val="000000" w:themeColor="text1"/>
          <w:sz w:val="32"/>
          <w:szCs w:val="32"/>
          <w:u w:val="single"/>
        </w:rPr>
        <w:t>7</w:t>
      </w:r>
      <w:r>
        <w:rPr>
          <w:rFonts w:ascii="黑体" w:eastAsia="黑体" w:hAnsi="黑体"/>
          <w:color w:val="000000" w:themeColor="text1"/>
          <w:sz w:val="32"/>
          <w:szCs w:val="32"/>
          <w:u w:val="single"/>
        </w:rPr>
        <w:t xml:space="preserve"> </w:t>
      </w:r>
      <w:r>
        <w:rPr>
          <w:rFonts w:ascii="黑体" w:eastAsia="黑体" w:hAnsi="黑体" w:hint="eastAsia"/>
          <w:color w:val="000000" w:themeColor="text1"/>
          <w:sz w:val="32"/>
          <w:szCs w:val="32"/>
        </w:rPr>
        <w:t>日8时进行线上报价，</w:t>
      </w:r>
      <w:r>
        <w:rPr>
          <w:rFonts w:ascii="黑体" w:eastAsia="黑体" w:hAnsi="黑体" w:hint="eastAsia"/>
          <w:color w:val="000000" w:themeColor="text1"/>
          <w:sz w:val="32"/>
          <w:szCs w:val="32"/>
          <w:u w:val="single"/>
        </w:rPr>
        <w:t xml:space="preserve"> </w:t>
      </w:r>
      <w:r>
        <w:rPr>
          <w:rFonts w:ascii="黑体" w:eastAsia="黑体" w:hAnsi="黑体"/>
          <w:color w:val="000000" w:themeColor="text1"/>
          <w:sz w:val="32"/>
          <w:szCs w:val="32"/>
          <w:u w:val="single"/>
        </w:rPr>
        <w:t xml:space="preserve">9  </w:t>
      </w:r>
      <w:r>
        <w:rPr>
          <w:rFonts w:ascii="黑体" w:eastAsia="黑体" w:hAnsi="黑体" w:hint="eastAsia"/>
          <w:color w:val="000000" w:themeColor="text1"/>
          <w:sz w:val="32"/>
          <w:szCs w:val="32"/>
          <w:u w:val="single"/>
        </w:rPr>
        <w:t xml:space="preserve"> </w:t>
      </w:r>
      <w:r>
        <w:rPr>
          <w:rFonts w:ascii="黑体" w:eastAsia="黑体" w:hAnsi="黑体" w:hint="eastAsia"/>
          <w:color w:val="000000" w:themeColor="text1"/>
          <w:sz w:val="32"/>
          <w:szCs w:val="32"/>
        </w:rPr>
        <w:t>月</w:t>
      </w:r>
      <w:r>
        <w:rPr>
          <w:rFonts w:ascii="黑体" w:eastAsia="黑体" w:hAnsi="黑体" w:hint="eastAsia"/>
          <w:color w:val="000000" w:themeColor="text1"/>
          <w:sz w:val="32"/>
          <w:szCs w:val="32"/>
          <w:u w:val="single"/>
        </w:rPr>
        <w:t xml:space="preserve"> </w:t>
      </w:r>
      <w:r>
        <w:rPr>
          <w:rFonts w:ascii="黑体" w:eastAsia="黑体" w:hAnsi="黑体"/>
          <w:color w:val="000000" w:themeColor="text1"/>
          <w:sz w:val="32"/>
          <w:szCs w:val="32"/>
          <w:u w:val="single"/>
        </w:rPr>
        <w:t xml:space="preserve"> 2</w:t>
      </w:r>
      <w:r w:rsidR="00D12F54">
        <w:rPr>
          <w:rFonts w:ascii="黑体" w:eastAsia="黑体" w:hAnsi="黑体"/>
          <w:color w:val="000000" w:themeColor="text1"/>
          <w:sz w:val="32"/>
          <w:szCs w:val="32"/>
          <w:u w:val="single"/>
        </w:rPr>
        <w:t>9</w:t>
      </w:r>
      <w:r>
        <w:rPr>
          <w:rFonts w:ascii="黑体" w:eastAsia="黑体" w:hAnsi="黑体"/>
          <w:color w:val="000000" w:themeColor="text1"/>
          <w:sz w:val="32"/>
          <w:szCs w:val="32"/>
          <w:u w:val="single"/>
        </w:rPr>
        <w:t xml:space="preserve"> </w:t>
      </w:r>
      <w:r>
        <w:rPr>
          <w:rFonts w:ascii="黑体" w:eastAsia="黑体" w:hAnsi="黑体" w:hint="eastAsia"/>
          <w:color w:val="000000" w:themeColor="text1"/>
          <w:sz w:val="32"/>
          <w:szCs w:val="32"/>
          <w:u w:val="single"/>
        </w:rPr>
        <w:t xml:space="preserve"> </w:t>
      </w:r>
      <w:r>
        <w:rPr>
          <w:rFonts w:ascii="黑体" w:eastAsia="黑体" w:hAnsi="黑体" w:hint="eastAsia"/>
          <w:color w:val="000000" w:themeColor="text1"/>
          <w:sz w:val="32"/>
          <w:szCs w:val="32"/>
        </w:rPr>
        <w:t>日1</w:t>
      </w:r>
      <w:r>
        <w:rPr>
          <w:rFonts w:ascii="黑体" w:eastAsia="黑体" w:hAnsi="黑体"/>
          <w:color w:val="000000" w:themeColor="text1"/>
          <w:sz w:val="32"/>
          <w:szCs w:val="32"/>
        </w:rPr>
        <w:t>7</w:t>
      </w:r>
      <w:r>
        <w:rPr>
          <w:rFonts w:ascii="黑体" w:eastAsia="黑体" w:hAnsi="黑体" w:hint="eastAsia"/>
          <w:color w:val="000000" w:themeColor="text1"/>
          <w:sz w:val="32"/>
          <w:szCs w:val="32"/>
        </w:rPr>
        <w:t>时</w:t>
      </w:r>
      <w:r>
        <w:rPr>
          <w:rFonts w:ascii="黑体" w:eastAsia="黑体" w:hAnsi="黑体" w:hint="eastAsia"/>
          <w:sz w:val="32"/>
          <w:szCs w:val="32"/>
        </w:rPr>
        <w:t>报价截止，报价阶段需提供盖章版本营业执照复印件、报价单、廉洁承诺书、质量承诺书，授权委托书，以上材料需同时作为附件上传 EPS 采购系统；</w:t>
      </w:r>
    </w:p>
    <w:p w14:paraId="2484D274" w14:textId="4CBE084A" w:rsidR="005147D5" w:rsidRDefault="005E00A1" w:rsidP="005E00A1">
      <w:pPr>
        <w:spacing w:line="360" w:lineRule="auto"/>
        <w:rPr>
          <w:rFonts w:ascii="黑体" w:eastAsia="黑体" w:hAnsi="黑体"/>
          <w:sz w:val="32"/>
          <w:szCs w:val="32"/>
        </w:rPr>
      </w:pPr>
      <w:r>
        <w:rPr>
          <w:rFonts w:ascii="黑体" w:eastAsia="黑体" w:hAnsi="黑体" w:hint="eastAsia"/>
          <w:sz w:val="32"/>
          <w:szCs w:val="32"/>
        </w:rPr>
        <w:t>（六）取消投标结果的权利：当投标人对采购招标文件做出应标后，如果采购方对所有投标人的价格或服务承诺与市场公允的服务质量、价格有偏差或仍高于市场价格的，</w:t>
      </w:r>
    </w:p>
    <w:p w14:paraId="168A725A" w14:textId="77777777" w:rsidR="005147D5" w:rsidRDefault="00000000">
      <w:pPr>
        <w:spacing w:line="360" w:lineRule="auto"/>
        <w:rPr>
          <w:rFonts w:ascii="黑体" w:eastAsia="黑体" w:hAnsi="黑体"/>
          <w:sz w:val="32"/>
          <w:szCs w:val="32"/>
        </w:rPr>
      </w:pPr>
      <w:r>
        <w:rPr>
          <w:rFonts w:ascii="黑体" w:eastAsia="黑体" w:hAnsi="黑体" w:hint="eastAsia"/>
          <w:sz w:val="32"/>
          <w:szCs w:val="32"/>
        </w:rPr>
        <w:t>或因采购方自身业务原因，采购方将保留取消部分或全部投标报价结果的权利。</w:t>
      </w:r>
    </w:p>
    <w:p w14:paraId="5851A1BD" w14:textId="3150E53C" w:rsidR="005147D5" w:rsidRDefault="005E00A1" w:rsidP="005E00A1">
      <w:pPr>
        <w:tabs>
          <w:tab w:val="left" w:pos="284"/>
        </w:tabs>
        <w:spacing w:line="360" w:lineRule="auto"/>
        <w:rPr>
          <w:sz w:val="30"/>
          <w:szCs w:val="30"/>
        </w:rPr>
      </w:pPr>
      <w:r>
        <w:rPr>
          <w:rFonts w:ascii="黑体" w:eastAsia="黑体" w:hAnsi="黑体" w:hint="eastAsia"/>
          <w:bCs/>
          <w:color w:val="000000" w:themeColor="text1"/>
          <w:sz w:val="30"/>
          <w:szCs w:val="30"/>
        </w:rPr>
        <w:t>(七)按照《中华人民共和国招标投标法实施条例》及《中粮糖业关于串通投标行为认定管理细则(试行)》要求，禁止供应商在采购活动中的串通投标行为，一经发现，进行否决投标处理，如已经成交供应商，成交无效，中止合同履行，并按照《中粮糖业关于串通投标行为认定管理细则(试行)》制度要求进行监督处理。</w:t>
      </w:r>
    </w:p>
    <w:p w14:paraId="4EB6AE98" w14:textId="07770D49" w:rsidR="005147D5" w:rsidRDefault="005E00A1" w:rsidP="005E00A1">
      <w:pPr>
        <w:spacing w:line="360" w:lineRule="auto"/>
        <w:rPr>
          <w:rFonts w:ascii="黑体" w:eastAsia="黑体" w:hAnsi="黑体"/>
          <w:sz w:val="32"/>
          <w:szCs w:val="32"/>
        </w:rPr>
      </w:pPr>
      <w:r>
        <w:rPr>
          <w:rFonts w:ascii="黑体" w:eastAsia="黑体" w:hAnsi="黑体" w:hint="eastAsia"/>
          <w:sz w:val="32"/>
          <w:szCs w:val="32"/>
        </w:rPr>
        <w:t>(八)响应保证金：人民币</w:t>
      </w:r>
      <w:r>
        <w:rPr>
          <w:rFonts w:ascii="Calibri" w:eastAsia="黑体" w:hAnsi="Calibri" w:cs="Calibri"/>
          <w:sz w:val="32"/>
          <w:szCs w:val="32"/>
        </w:rPr>
        <w:t>¥</w:t>
      </w:r>
      <w:r>
        <w:rPr>
          <w:rFonts w:ascii="黑体" w:eastAsia="黑体" w:hAnsi="黑体"/>
          <w:sz w:val="32"/>
          <w:szCs w:val="32"/>
        </w:rPr>
        <w:t>9</w:t>
      </w:r>
      <w:r>
        <w:rPr>
          <w:rFonts w:ascii="黑体" w:eastAsia="黑体" w:hAnsi="黑体" w:hint="eastAsia"/>
          <w:sz w:val="32"/>
          <w:szCs w:val="32"/>
        </w:rPr>
        <w:t>,000.00元（大写：玖仟圆</w:t>
      </w:r>
    </w:p>
    <w:p w14:paraId="5154DC60" w14:textId="77777777" w:rsidR="005147D5" w:rsidRDefault="00000000">
      <w:pPr>
        <w:spacing w:line="360" w:lineRule="auto"/>
        <w:ind w:firstLineChars="200" w:firstLine="640"/>
        <w:rPr>
          <w:rFonts w:ascii="黑体" w:eastAsia="黑体" w:hAnsi="黑体"/>
          <w:sz w:val="32"/>
          <w:szCs w:val="32"/>
        </w:rPr>
      </w:pPr>
      <w:r>
        <w:rPr>
          <w:rFonts w:ascii="黑体" w:eastAsia="黑体" w:hAnsi="黑体" w:hint="eastAsia"/>
          <w:sz w:val="32"/>
          <w:szCs w:val="32"/>
        </w:rPr>
        <w:t xml:space="preserve">整） </w:t>
      </w:r>
    </w:p>
    <w:p w14:paraId="3F9742F0" w14:textId="77777777" w:rsidR="005147D5" w:rsidRDefault="00000000">
      <w:pPr>
        <w:spacing w:line="360" w:lineRule="auto"/>
        <w:ind w:firstLineChars="200" w:firstLine="640"/>
        <w:rPr>
          <w:rFonts w:ascii="仿宋_GB2312" w:eastAsia="仿宋_GB2312"/>
          <w:sz w:val="32"/>
          <w:szCs w:val="32"/>
          <w:u w:val="single"/>
        </w:rPr>
      </w:pPr>
      <w:r>
        <w:rPr>
          <w:rFonts w:ascii="仿宋_GB2312" w:eastAsia="仿宋_GB2312" w:hint="eastAsia"/>
          <w:color w:val="000000" w:themeColor="text1"/>
          <w:sz w:val="32"/>
          <w:szCs w:val="32"/>
        </w:rPr>
        <w:lastRenderedPageBreak/>
        <w:t>采购招标人</w:t>
      </w:r>
      <w:r>
        <w:rPr>
          <w:rFonts w:ascii="仿宋_GB2312" w:eastAsia="仿宋_GB2312" w:hint="eastAsia"/>
          <w:sz w:val="32"/>
          <w:szCs w:val="32"/>
        </w:rPr>
        <w:t>收款账户：</w:t>
      </w:r>
      <w:r>
        <w:rPr>
          <w:rFonts w:ascii="仿宋_GB2312" w:eastAsia="仿宋_GB2312" w:hint="eastAsia"/>
          <w:sz w:val="32"/>
          <w:szCs w:val="32"/>
          <w:u w:val="single"/>
        </w:rPr>
        <w:t>德州华商冷藏物流有限公司</w:t>
      </w:r>
    </w:p>
    <w:p w14:paraId="28EFD8E4" w14:textId="77777777" w:rsidR="005147D5" w:rsidRDefault="00000000">
      <w:pPr>
        <w:spacing w:line="360" w:lineRule="auto"/>
        <w:ind w:firstLineChars="200" w:firstLine="640"/>
        <w:rPr>
          <w:rFonts w:ascii="仿宋_GB2312" w:eastAsia="仿宋_GB2312"/>
          <w:sz w:val="32"/>
          <w:szCs w:val="32"/>
          <w:u w:val="single"/>
        </w:rPr>
      </w:pPr>
      <w:r>
        <w:rPr>
          <w:rFonts w:ascii="仿宋_GB2312" w:eastAsia="仿宋_GB2312" w:hint="eastAsia"/>
          <w:sz w:val="32"/>
          <w:szCs w:val="32"/>
        </w:rPr>
        <w:t>银行账：</w:t>
      </w:r>
      <w:r>
        <w:rPr>
          <w:rFonts w:ascii="仿宋_GB2312" w:eastAsia="仿宋_GB2312" w:hint="eastAsia"/>
          <w:sz w:val="32"/>
          <w:szCs w:val="32"/>
          <w:u w:val="single"/>
        </w:rPr>
        <w:t>1612016719100036425</w:t>
      </w:r>
    </w:p>
    <w:p w14:paraId="1460654B" w14:textId="77777777" w:rsidR="005147D5" w:rsidRDefault="00000000">
      <w:pPr>
        <w:spacing w:line="360" w:lineRule="auto"/>
        <w:ind w:firstLineChars="200" w:firstLine="640"/>
        <w:rPr>
          <w:rFonts w:ascii="仿宋_GB2312" w:eastAsia="仿宋_GB2312"/>
          <w:sz w:val="32"/>
          <w:szCs w:val="32"/>
          <w:u w:val="single"/>
        </w:rPr>
      </w:pPr>
      <w:r>
        <w:rPr>
          <w:rFonts w:ascii="仿宋_GB2312" w:eastAsia="仿宋_GB2312" w:hint="eastAsia"/>
          <w:sz w:val="32"/>
          <w:szCs w:val="32"/>
        </w:rPr>
        <w:t>开户行：</w:t>
      </w:r>
      <w:r>
        <w:rPr>
          <w:rFonts w:ascii="仿宋_GB2312" w:eastAsia="仿宋_GB2312" w:hint="eastAsia"/>
          <w:sz w:val="32"/>
          <w:szCs w:val="32"/>
          <w:u w:val="single"/>
        </w:rPr>
        <w:t>中国工商银行德州东风西路支行</w:t>
      </w:r>
    </w:p>
    <w:p w14:paraId="511AA624" w14:textId="77777777" w:rsidR="005147D5" w:rsidRDefault="00000000">
      <w:pPr>
        <w:spacing w:line="360" w:lineRule="auto"/>
        <w:ind w:firstLineChars="200" w:firstLine="640"/>
        <w:rPr>
          <w:rFonts w:ascii="仿宋_GB2312" w:eastAsia="仿宋_GB2312"/>
          <w:sz w:val="32"/>
          <w:szCs w:val="32"/>
          <w:u w:val="single"/>
        </w:rPr>
      </w:pPr>
      <w:r>
        <w:rPr>
          <w:rFonts w:ascii="仿宋_GB2312" w:eastAsia="仿宋_GB2312" w:hint="eastAsia"/>
          <w:sz w:val="32"/>
          <w:szCs w:val="32"/>
        </w:rPr>
        <w:t>缴款方式：</w:t>
      </w:r>
      <w:r>
        <w:rPr>
          <w:rFonts w:ascii="仿宋_GB2312" w:eastAsia="仿宋_GB2312" w:hint="eastAsia"/>
          <w:sz w:val="32"/>
          <w:szCs w:val="32"/>
          <w:u w:val="single"/>
        </w:rPr>
        <w:t>转账（备注：库区内维修改造投标响应保证金）</w:t>
      </w:r>
    </w:p>
    <w:p w14:paraId="0664A041" w14:textId="77777777" w:rsidR="005147D5"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响应保证金退还：未中标单位在中标结果确定之日起 10个工作日内如数无息退还；中标单位在与招标方正式签订合同后自动转为合同履约保证金。</w:t>
      </w:r>
    </w:p>
    <w:p w14:paraId="5D6483AD" w14:textId="77777777" w:rsidR="005147D5"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不退还响应保证金的其他情形：开启响应文件后在响应有效期内，供应商撤回其响应文件；提供虚假材料谋取中标、成交的；中标供应商无正当理由拒绝签订合同的，其保证金不予退还；在响应本次采购过程中存在围标串标等违法违规行为的，一经发现，进行否决投标处理，其保证金不予退还。</w:t>
      </w:r>
    </w:p>
    <w:p w14:paraId="741C682C" w14:textId="7D455EDD" w:rsidR="005147D5" w:rsidRDefault="005E00A1">
      <w:pPr>
        <w:spacing w:line="360" w:lineRule="auto"/>
        <w:ind w:firstLineChars="200" w:firstLine="640"/>
        <w:rPr>
          <w:rFonts w:ascii="黑体" w:eastAsia="黑体" w:hAnsi="黑体"/>
          <w:sz w:val="32"/>
          <w:szCs w:val="32"/>
        </w:rPr>
      </w:pPr>
      <w:r>
        <w:rPr>
          <w:rFonts w:ascii="黑体" w:eastAsia="黑体" w:hAnsi="黑体" w:hint="eastAsia"/>
          <w:sz w:val="32"/>
          <w:szCs w:val="32"/>
        </w:rPr>
        <w:t>(九)其它约定</w:t>
      </w:r>
    </w:p>
    <w:p w14:paraId="00D56882" w14:textId="4DA7B9D6" w:rsidR="005147D5"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1</w:t>
      </w:r>
      <w:r w:rsidR="005E00A1">
        <w:rPr>
          <w:rFonts w:ascii="仿宋_GB2312" w:eastAsia="仿宋_GB2312" w:hint="eastAsia"/>
          <w:sz w:val="32"/>
          <w:szCs w:val="32"/>
        </w:rPr>
        <w:t>.</w:t>
      </w:r>
      <w:r>
        <w:rPr>
          <w:rFonts w:ascii="仿宋_GB2312" w:eastAsia="仿宋_GB2312" w:hint="eastAsia"/>
          <w:sz w:val="32"/>
          <w:szCs w:val="32"/>
        </w:rPr>
        <w:t>在结果下发后 30 日内中标供应商与德州华商冷藏物流有限公司签订库区维修改造合同。</w:t>
      </w:r>
    </w:p>
    <w:p w14:paraId="1616F4E8" w14:textId="7917603D" w:rsidR="005147D5"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2</w:t>
      </w:r>
      <w:r w:rsidR="005E00A1">
        <w:rPr>
          <w:rFonts w:ascii="仿宋_GB2312" w:eastAsia="仿宋_GB2312" w:hint="eastAsia"/>
          <w:sz w:val="32"/>
          <w:szCs w:val="32"/>
        </w:rPr>
        <w:t>.</w:t>
      </w:r>
      <w:r>
        <w:rPr>
          <w:rFonts w:ascii="仿宋_GB2312" w:eastAsia="仿宋_GB2312" w:hint="eastAsia"/>
          <w:sz w:val="32"/>
          <w:szCs w:val="32"/>
        </w:rPr>
        <w:t>供应商在 EPS 系统上响应报价时，报价及税率与纸质上传报价单扫描件不一致的，以盖章上传的扫描件报价单为准。</w:t>
      </w:r>
    </w:p>
    <w:p w14:paraId="09BE2C2C" w14:textId="69555113" w:rsidR="005147D5" w:rsidRDefault="005E00A1">
      <w:pPr>
        <w:spacing w:line="360" w:lineRule="auto"/>
        <w:ind w:firstLineChars="200" w:firstLine="640"/>
        <w:rPr>
          <w:rFonts w:ascii="黑体" w:eastAsia="黑体" w:hAnsi="黑体"/>
          <w:sz w:val="32"/>
          <w:szCs w:val="32"/>
        </w:rPr>
      </w:pPr>
      <w:r>
        <w:rPr>
          <w:rFonts w:ascii="黑体" w:eastAsia="黑体" w:hAnsi="黑体" w:hint="eastAsia"/>
          <w:sz w:val="32"/>
          <w:szCs w:val="32"/>
        </w:rPr>
        <w:t>(十)中粮糖业纪检监督联系方式</w:t>
      </w:r>
    </w:p>
    <w:p w14:paraId="5FB14253" w14:textId="2D17BF3B" w:rsidR="005147D5"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1</w:t>
      </w:r>
      <w:r w:rsidR="005E00A1">
        <w:rPr>
          <w:rFonts w:ascii="仿宋_GB2312" w:eastAsia="仿宋_GB2312" w:hint="eastAsia"/>
          <w:sz w:val="32"/>
          <w:szCs w:val="32"/>
        </w:rPr>
        <w:t>.</w:t>
      </w:r>
      <w:r>
        <w:rPr>
          <w:rFonts w:ascii="仿宋_GB2312" w:eastAsia="仿宋_GB2312" w:hint="eastAsia"/>
          <w:sz w:val="32"/>
          <w:szCs w:val="32"/>
        </w:rPr>
        <w:t>（寄信） 通信地址：北京市朝阳区朝阳门南大</w:t>
      </w:r>
    </w:p>
    <w:p w14:paraId="2E4A6466" w14:textId="77777777" w:rsidR="005147D5" w:rsidRDefault="00000000">
      <w:pPr>
        <w:spacing w:line="360" w:lineRule="auto"/>
        <w:rPr>
          <w:rFonts w:ascii="仿宋_GB2312" w:eastAsia="仿宋_GB2312"/>
          <w:sz w:val="32"/>
          <w:szCs w:val="32"/>
        </w:rPr>
      </w:pPr>
      <w:r>
        <w:rPr>
          <w:rFonts w:ascii="仿宋_GB2312" w:eastAsia="仿宋_GB2312" w:hint="eastAsia"/>
          <w:sz w:val="32"/>
          <w:szCs w:val="32"/>
        </w:rPr>
        <w:lastRenderedPageBreak/>
        <w:t>街 8 号中粮福临门大厦 9 层 905 房间，中粮糖业纪委办</w:t>
      </w:r>
    </w:p>
    <w:p w14:paraId="76FA70F9" w14:textId="77777777" w:rsidR="005147D5" w:rsidRDefault="00000000">
      <w:pPr>
        <w:spacing w:line="360" w:lineRule="auto"/>
        <w:rPr>
          <w:rFonts w:ascii="仿宋_GB2312" w:eastAsia="仿宋_GB2312"/>
          <w:sz w:val="32"/>
          <w:szCs w:val="32"/>
        </w:rPr>
      </w:pPr>
      <w:r>
        <w:rPr>
          <w:rFonts w:ascii="仿宋_GB2312" w:eastAsia="仿宋_GB2312" w:hint="eastAsia"/>
          <w:sz w:val="32"/>
          <w:szCs w:val="32"/>
        </w:rPr>
        <w:t xml:space="preserve">公室收，邮编100020。2、（致电）  举报电话：010- 85017235。             </w:t>
      </w:r>
    </w:p>
    <w:p w14:paraId="00CCEB16" w14:textId="77777777" w:rsidR="005147D5" w:rsidRDefault="00000000">
      <w:pPr>
        <w:widowControl/>
        <w:jc w:val="left"/>
        <w:rPr>
          <w:rFonts w:ascii="仿宋_GB2312" w:eastAsia="仿宋_GB2312"/>
          <w:sz w:val="32"/>
          <w:szCs w:val="32"/>
        </w:rPr>
      </w:pPr>
      <w:r>
        <w:rPr>
          <w:rFonts w:ascii="仿宋_GB2312" w:eastAsia="仿宋_GB2312"/>
          <w:sz w:val="32"/>
          <w:szCs w:val="32"/>
        </w:rPr>
        <w:br w:type="page"/>
      </w:r>
    </w:p>
    <w:p w14:paraId="50634A63" w14:textId="77777777" w:rsidR="005147D5" w:rsidRDefault="00000000">
      <w:pPr>
        <w:spacing w:line="360" w:lineRule="auto"/>
        <w:jc w:val="center"/>
        <w:rPr>
          <w:rFonts w:ascii="黑体" w:eastAsia="黑体"/>
          <w:b/>
          <w:sz w:val="44"/>
          <w:szCs w:val="44"/>
        </w:rPr>
      </w:pPr>
      <w:r>
        <w:rPr>
          <w:rFonts w:ascii="黑体" w:eastAsia="黑体" w:hint="eastAsia"/>
          <w:b/>
          <w:sz w:val="36"/>
          <w:szCs w:val="36"/>
        </w:rPr>
        <w:lastRenderedPageBreak/>
        <w:t>德州华商冷藏物流库区内维修改造工程施工合同</w:t>
      </w:r>
    </w:p>
    <w:p w14:paraId="0C2995EE" w14:textId="77777777" w:rsidR="005147D5" w:rsidRDefault="00000000">
      <w:pPr>
        <w:spacing w:line="600" w:lineRule="exact"/>
        <w:jc w:val="center"/>
        <w:rPr>
          <w:rFonts w:ascii="仿宋" w:eastAsia="仿宋" w:hAnsi="仿宋" w:cs="仿宋"/>
          <w:b/>
          <w:sz w:val="44"/>
          <w:szCs w:val="44"/>
        </w:rPr>
      </w:pPr>
      <w:r>
        <w:rPr>
          <w:rFonts w:ascii="黑体" w:eastAsia="黑体" w:hint="eastAsia"/>
          <w:b/>
          <w:sz w:val="44"/>
          <w:szCs w:val="44"/>
        </w:rPr>
        <w:t xml:space="preserve">  </w:t>
      </w:r>
      <w:r>
        <w:rPr>
          <w:rFonts w:ascii="仿宋" w:eastAsia="仿宋" w:hAnsi="仿宋" w:cs="仿宋" w:hint="eastAsia"/>
          <w:b/>
          <w:sz w:val="44"/>
          <w:szCs w:val="44"/>
        </w:rPr>
        <w:t xml:space="preserve">           </w:t>
      </w:r>
      <w:r>
        <w:rPr>
          <w:rFonts w:ascii="仿宋" w:eastAsia="仿宋" w:hAnsi="仿宋" w:cs="仿宋" w:hint="eastAsia"/>
          <w:sz w:val="24"/>
        </w:rPr>
        <w:t>合同编号：</w:t>
      </w:r>
      <w:r>
        <w:rPr>
          <w:rFonts w:ascii="仿宋" w:eastAsia="仿宋" w:hAnsi="仿宋" w:cs="仿宋" w:hint="eastAsia"/>
          <w:b/>
          <w:sz w:val="44"/>
          <w:szCs w:val="44"/>
        </w:rPr>
        <w:t xml:space="preserve"> </w:t>
      </w:r>
    </w:p>
    <w:p w14:paraId="326981DC" w14:textId="77777777" w:rsidR="005147D5" w:rsidRDefault="00000000">
      <w:pPr>
        <w:spacing w:line="600" w:lineRule="exact"/>
        <w:ind w:firstLineChars="2100" w:firstLine="5040"/>
        <w:rPr>
          <w:rFonts w:ascii="仿宋" w:eastAsia="仿宋" w:hAnsi="仿宋" w:cs="仿宋"/>
          <w:sz w:val="24"/>
        </w:rPr>
      </w:pPr>
      <w:r>
        <w:rPr>
          <w:rFonts w:ascii="仿宋" w:eastAsia="仿宋" w:hAnsi="仿宋" w:cs="仿宋" w:hint="eastAsia"/>
          <w:sz w:val="24"/>
        </w:rPr>
        <w:t>签订时间：     年  月  日</w:t>
      </w:r>
    </w:p>
    <w:p w14:paraId="14A7A9D2" w14:textId="77777777" w:rsidR="005147D5" w:rsidRDefault="00000000">
      <w:pPr>
        <w:spacing w:line="600" w:lineRule="exact"/>
        <w:ind w:firstLineChars="2100" w:firstLine="5040"/>
        <w:rPr>
          <w:rFonts w:ascii="仿宋" w:eastAsia="仿宋" w:hAnsi="仿宋" w:cs="仿宋"/>
          <w:sz w:val="24"/>
        </w:rPr>
      </w:pPr>
      <w:r>
        <w:rPr>
          <w:rFonts w:ascii="仿宋" w:eastAsia="仿宋" w:hAnsi="仿宋" w:cs="仿宋" w:hint="eastAsia"/>
          <w:sz w:val="24"/>
        </w:rPr>
        <w:t>签订地点：德州</w:t>
      </w:r>
    </w:p>
    <w:p w14:paraId="7F2A890B" w14:textId="77777777" w:rsidR="005147D5" w:rsidRDefault="00000000">
      <w:pPr>
        <w:widowControl/>
        <w:jc w:val="left"/>
        <w:rPr>
          <w:rFonts w:ascii="仿宋" w:eastAsia="仿宋" w:hAnsi="仿宋" w:cs="仿宋"/>
          <w:sz w:val="24"/>
        </w:rPr>
      </w:pPr>
      <w:r>
        <w:rPr>
          <w:rFonts w:ascii="仿宋" w:eastAsia="仿宋" w:hAnsi="仿宋" w:cs="仿宋" w:hint="eastAsia"/>
          <w:b/>
          <w:bCs/>
          <w:sz w:val="28"/>
          <w:szCs w:val="28"/>
        </w:rPr>
        <w:t>甲方（发包方）</w:t>
      </w:r>
      <w:r>
        <w:rPr>
          <w:rFonts w:ascii="仿宋" w:eastAsia="仿宋" w:hAnsi="仿宋" w:cs="仿宋" w:hint="eastAsia"/>
          <w:sz w:val="28"/>
          <w:szCs w:val="28"/>
        </w:rPr>
        <w:t xml:space="preserve"> ：</w:t>
      </w:r>
      <w:r>
        <w:rPr>
          <w:rFonts w:ascii="仿宋" w:eastAsia="仿宋" w:hAnsi="仿宋" w:cs="仿宋" w:hint="eastAsia"/>
          <w:sz w:val="28"/>
          <w:szCs w:val="28"/>
          <w:u w:val="single"/>
        </w:rPr>
        <w:t>德州华商冷藏物流有限公司</w:t>
      </w:r>
      <w:r>
        <w:rPr>
          <w:rFonts w:ascii="仿宋" w:eastAsia="仿宋" w:hAnsi="仿宋" w:cs="仿宋" w:hint="eastAsia"/>
          <w:sz w:val="28"/>
          <w:szCs w:val="28"/>
        </w:rPr>
        <w:t>（以下简称甲方）</w:t>
      </w:r>
    </w:p>
    <w:p w14:paraId="1DD86E33" w14:textId="77777777" w:rsidR="005147D5" w:rsidRDefault="00000000">
      <w:pPr>
        <w:spacing w:line="360" w:lineRule="auto"/>
        <w:rPr>
          <w:rFonts w:ascii="仿宋" w:eastAsia="仿宋" w:hAnsi="仿宋" w:cs="仿宋"/>
          <w:sz w:val="28"/>
          <w:szCs w:val="28"/>
        </w:rPr>
      </w:pPr>
      <w:r>
        <w:rPr>
          <w:rFonts w:ascii="仿宋" w:eastAsia="仿宋" w:hAnsi="仿宋" w:cs="仿宋"/>
          <w:sz w:val="28"/>
          <w:szCs w:val="28"/>
        </w:rPr>
        <w:t>统一社会信用代码</w:t>
      </w:r>
      <w:r>
        <w:rPr>
          <w:rFonts w:ascii="仿宋" w:eastAsia="仿宋" w:hAnsi="仿宋" w:cs="仿宋" w:hint="eastAsia"/>
          <w:sz w:val="28"/>
          <w:szCs w:val="28"/>
        </w:rPr>
        <w:t xml:space="preserve">： </w:t>
      </w:r>
    </w:p>
    <w:p w14:paraId="1308501B" w14:textId="77777777" w:rsidR="005147D5" w:rsidRDefault="00000000">
      <w:pPr>
        <w:spacing w:line="360" w:lineRule="auto"/>
        <w:rPr>
          <w:rFonts w:ascii="仿宋" w:eastAsia="仿宋" w:hAnsi="仿宋" w:cs="仿宋"/>
          <w:sz w:val="28"/>
          <w:szCs w:val="28"/>
        </w:rPr>
      </w:pPr>
      <w:r>
        <w:rPr>
          <w:rFonts w:ascii="仿宋" w:eastAsia="仿宋" w:hAnsi="仿宋" w:cs="仿宋" w:hint="eastAsia"/>
          <w:b/>
          <w:bCs/>
          <w:sz w:val="28"/>
          <w:szCs w:val="28"/>
        </w:rPr>
        <w:t>乙方（承包方）</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（以下简称乙方）</w:t>
      </w:r>
    </w:p>
    <w:p w14:paraId="40F5CA6A" w14:textId="77777777" w:rsidR="005147D5" w:rsidRDefault="00000000">
      <w:pPr>
        <w:spacing w:line="360" w:lineRule="auto"/>
        <w:rPr>
          <w:rFonts w:ascii="仿宋" w:eastAsia="仿宋" w:hAnsi="仿宋" w:cs="仿宋"/>
          <w:sz w:val="28"/>
          <w:szCs w:val="28"/>
        </w:rPr>
      </w:pPr>
      <w:r>
        <w:rPr>
          <w:rFonts w:ascii="仿宋" w:eastAsia="仿宋" w:hAnsi="仿宋" w:cs="仿宋"/>
          <w:sz w:val="28"/>
          <w:szCs w:val="28"/>
        </w:rPr>
        <w:t>统一社会信用代码</w:t>
      </w:r>
      <w:r>
        <w:rPr>
          <w:rFonts w:ascii="仿宋" w:eastAsia="仿宋" w:hAnsi="仿宋" w:cs="仿宋" w:hint="eastAsia"/>
          <w:sz w:val="28"/>
          <w:szCs w:val="28"/>
        </w:rPr>
        <w:t>：</w:t>
      </w:r>
    </w:p>
    <w:p w14:paraId="30631D99" w14:textId="77777777" w:rsidR="005147D5"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根据《中华人民共和国合同法》、《中华人民共和国建筑法》及相关法律法规，本着平等、自愿、诚实、守信的原则，双方就</w:t>
      </w:r>
      <w:r>
        <w:rPr>
          <w:rFonts w:ascii="仿宋" w:eastAsia="仿宋" w:hAnsi="仿宋" w:cs="仿宋" w:hint="eastAsia"/>
          <w:sz w:val="28"/>
          <w:szCs w:val="28"/>
          <w:u w:val="single"/>
        </w:rPr>
        <w:t>德州华商冷藏物流有限公司南部修建围墙项目工程</w:t>
      </w:r>
      <w:r>
        <w:rPr>
          <w:rFonts w:ascii="仿宋" w:eastAsia="仿宋" w:hAnsi="仿宋" w:cs="仿宋" w:hint="eastAsia"/>
          <w:sz w:val="28"/>
          <w:szCs w:val="28"/>
        </w:rPr>
        <w:t>事项协商一致，签订本合同。</w:t>
      </w:r>
    </w:p>
    <w:p w14:paraId="65734F4C" w14:textId="77777777" w:rsidR="005147D5" w:rsidRDefault="00000000">
      <w:pPr>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一、工程名称</w:t>
      </w:r>
      <w:r>
        <w:rPr>
          <w:rFonts w:ascii="仿宋" w:eastAsia="仿宋" w:hAnsi="仿宋" w:cs="仿宋" w:hint="eastAsia"/>
          <w:sz w:val="28"/>
          <w:szCs w:val="28"/>
        </w:rPr>
        <w:t>：</w:t>
      </w:r>
      <w:r>
        <w:rPr>
          <w:rFonts w:ascii="仿宋" w:eastAsia="仿宋" w:hAnsi="仿宋" w:cs="仿宋" w:hint="eastAsia"/>
          <w:sz w:val="28"/>
          <w:szCs w:val="28"/>
          <w:u w:val="single"/>
        </w:rPr>
        <w:t xml:space="preserve">德州华商冷藏物流有限公司南墙及墙体内部分路面改造工程 </w:t>
      </w:r>
    </w:p>
    <w:p w14:paraId="13B5F2D9" w14:textId="77777777" w:rsidR="005147D5" w:rsidRDefault="00000000">
      <w:pPr>
        <w:spacing w:line="360" w:lineRule="auto"/>
        <w:ind w:firstLineChars="400" w:firstLine="1124"/>
        <w:rPr>
          <w:rFonts w:ascii="仿宋" w:eastAsia="仿宋" w:hAnsi="仿宋" w:cs="仿宋"/>
          <w:sz w:val="28"/>
          <w:szCs w:val="28"/>
          <w:u w:val="single"/>
        </w:rPr>
      </w:pPr>
      <w:r>
        <w:rPr>
          <w:rFonts w:ascii="仿宋" w:eastAsia="仿宋" w:hAnsi="仿宋" w:cs="仿宋" w:hint="eastAsia"/>
          <w:b/>
          <w:bCs/>
          <w:sz w:val="28"/>
          <w:szCs w:val="28"/>
        </w:rPr>
        <w:t>工程地点</w:t>
      </w:r>
      <w:r>
        <w:rPr>
          <w:rFonts w:ascii="仿宋" w:eastAsia="仿宋" w:hAnsi="仿宋" w:cs="仿宋" w:hint="eastAsia"/>
          <w:sz w:val="28"/>
          <w:szCs w:val="28"/>
        </w:rPr>
        <w:t>：</w:t>
      </w:r>
      <w:r>
        <w:rPr>
          <w:rFonts w:ascii="仿宋" w:eastAsia="仿宋" w:hAnsi="仿宋" w:cs="仿宋" w:hint="eastAsia"/>
          <w:sz w:val="28"/>
          <w:szCs w:val="28"/>
          <w:u w:val="single"/>
        </w:rPr>
        <w:t>德州华商冷藏物流有限公司院内</w:t>
      </w:r>
    </w:p>
    <w:p w14:paraId="46323950" w14:textId="77777777" w:rsidR="005147D5" w:rsidRDefault="00000000">
      <w:pPr>
        <w:spacing w:line="360" w:lineRule="auto"/>
        <w:ind w:firstLineChars="400" w:firstLine="1124"/>
        <w:rPr>
          <w:rFonts w:ascii="仿宋" w:eastAsia="仿宋" w:hAnsi="仿宋" w:cs="仿宋"/>
          <w:sz w:val="28"/>
          <w:szCs w:val="28"/>
          <w:u w:val="single"/>
        </w:rPr>
      </w:pPr>
      <w:r>
        <w:rPr>
          <w:rFonts w:ascii="仿宋" w:eastAsia="仿宋" w:hAnsi="仿宋" w:cs="仿宋"/>
          <w:b/>
          <w:sz w:val="28"/>
          <w:szCs w:val="28"/>
          <w:u w:val="single"/>
        </w:rPr>
        <w:t>工程承包方式</w:t>
      </w:r>
      <w:r>
        <w:rPr>
          <w:rFonts w:ascii="仿宋" w:eastAsia="仿宋" w:hAnsi="仿宋" w:cs="仿宋" w:hint="eastAsia"/>
          <w:sz w:val="28"/>
          <w:szCs w:val="28"/>
          <w:u w:val="single"/>
        </w:rPr>
        <w:t xml:space="preserve">：施工总承包                      </w:t>
      </w:r>
    </w:p>
    <w:p w14:paraId="0FCD7AAC" w14:textId="77777777" w:rsidR="005147D5" w:rsidRDefault="00000000">
      <w:pPr>
        <w:spacing w:line="360" w:lineRule="auto"/>
        <w:ind w:firstLineChars="200" w:firstLine="560"/>
        <w:rPr>
          <w:rFonts w:ascii="仿宋" w:eastAsia="仿宋" w:hAnsi="仿宋" w:cs="仿宋"/>
          <w:sz w:val="28"/>
          <w:szCs w:val="28"/>
          <w:u w:val="single"/>
        </w:rPr>
      </w:pPr>
      <w:r>
        <w:rPr>
          <w:rFonts w:ascii="仿宋" w:eastAsia="仿宋" w:hAnsi="仿宋" w:cs="仿宋" w:hint="eastAsia"/>
          <w:sz w:val="28"/>
          <w:szCs w:val="28"/>
        </w:rPr>
        <w:t>二、合同签订时间：</w:t>
      </w:r>
      <w:r>
        <w:rPr>
          <w:rFonts w:ascii="仿宋" w:eastAsia="仿宋" w:hAnsi="仿宋" w:cs="仿宋" w:hint="eastAsia"/>
          <w:sz w:val="28"/>
          <w:szCs w:val="28"/>
          <w:u w:val="single"/>
        </w:rPr>
        <w:t xml:space="preserve">       </w:t>
      </w:r>
      <w:r>
        <w:rPr>
          <w:rFonts w:ascii="仿宋" w:eastAsia="仿宋" w:hAnsi="仿宋" w:cs="仿宋"/>
          <w:sz w:val="28"/>
          <w:szCs w:val="28"/>
          <w:u w:val="single"/>
        </w:rPr>
        <w:t xml:space="preserve">     </w:t>
      </w:r>
      <w:r>
        <w:rPr>
          <w:rFonts w:ascii="仿宋" w:eastAsia="仿宋" w:hAnsi="仿宋" w:cs="仿宋" w:hint="eastAsia"/>
          <w:sz w:val="28"/>
          <w:szCs w:val="28"/>
          <w:u w:val="single"/>
        </w:rPr>
        <w:t xml:space="preserve">         </w:t>
      </w:r>
    </w:p>
    <w:p w14:paraId="58E7CC55" w14:textId="77777777" w:rsidR="005147D5" w:rsidRDefault="00000000">
      <w:pPr>
        <w:widowControl/>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三、施工要求、材料选用、技术要求</w:t>
      </w:r>
    </w:p>
    <w:p w14:paraId="4F96CD64" w14:textId="77777777" w:rsidR="005147D5" w:rsidRDefault="00000000">
      <w:pPr>
        <w:spacing w:line="360" w:lineRule="auto"/>
        <w:ind w:firstLineChars="100" w:firstLine="28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（一）整理南墙周围杂草、杂树等1700平米运至公司东侧闲置水坑，填平。</w:t>
      </w:r>
    </w:p>
    <w:p w14:paraId="67526079" w14:textId="77777777" w:rsidR="005147D5" w:rsidRDefault="00000000">
      <w:pPr>
        <w:snapToGrid w:val="0"/>
        <w:spacing w:line="360" w:lineRule="auto"/>
        <w:ind w:firstLineChars="100" w:firstLine="280"/>
        <w:rPr>
          <w:rFonts w:ascii="仿宋" w:eastAsia="仿宋" w:hAnsi="仿宋" w:cs="仿宋"/>
          <w:sz w:val="28"/>
          <w:szCs w:val="28"/>
        </w:rPr>
      </w:pPr>
      <w:r>
        <w:rPr>
          <w:rFonts w:ascii="仿宋" w:eastAsia="仿宋" w:hAnsi="仿宋" w:cs="仿宋" w:hint="eastAsia"/>
          <w:sz w:val="28"/>
          <w:szCs w:val="28"/>
        </w:rPr>
        <w:t>（二）</w:t>
      </w:r>
      <w:r>
        <w:rPr>
          <w:rFonts w:ascii="仿宋" w:eastAsia="仿宋" w:hAnsi="仿宋" w:cs="仿宋" w:hint="eastAsia"/>
          <w:color w:val="000000" w:themeColor="text1"/>
          <w:sz w:val="28"/>
          <w:szCs w:val="28"/>
        </w:rPr>
        <w:t>南墙主体：一、培土92方，高度与公司院内地面平行。二、地下部分153米长，1米宽，0.67米深地槽，一层素土夯实，二层三七灰土夯实，三层0.1米厚混凝土垫层，四层砖基础砌筑（2层50灰</w:t>
      </w:r>
      <w:r>
        <w:rPr>
          <w:rFonts w:ascii="仿宋" w:eastAsia="仿宋" w:hAnsi="仿宋" w:cs="仿宋" w:hint="eastAsia"/>
          <w:color w:val="000000" w:themeColor="text1"/>
          <w:sz w:val="28"/>
          <w:szCs w:val="28"/>
        </w:rPr>
        <w:lastRenderedPageBreak/>
        <w:t>砖，5层三七灰砖）；0.3米厚防潮层内加防潮粉。三、地上部分1、围墙主体砌筑（长153米高2米水泥沙砖砌筑）2、围墙内侧抹灰，3、墙体至厂区内部道路之间需混凝土硬化（三七灰土夯实，混凝土320平米，厚度0.15米）。</w:t>
      </w:r>
    </w:p>
    <w:p w14:paraId="5E4BF86B" w14:textId="77777777" w:rsidR="005147D5" w:rsidRDefault="00000000">
      <w:pPr>
        <w:spacing w:line="360" w:lineRule="auto"/>
        <w:ind w:firstLineChars="100" w:firstLine="28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（三）墙体南侧765平米，东侧550平米，水坑185平米铺设防草布。</w:t>
      </w:r>
    </w:p>
    <w:p w14:paraId="23860161" w14:textId="77777777" w:rsidR="005147D5" w:rsidRDefault="00000000">
      <w:pPr>
        <w:spacing w:line="360" w:lineRule="auto"/>
        <w:ind w:firstLineChars="200" w:firstLine="562"/>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四、工期</w:t>
      </w:r>
    </w:p>
    <w:p w14:paraId="66EFBE47" w14:textId="77777777" w:rsidR="005147D5" w:rsidRDefault="00000000">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本合同自</w:t>
      </w:r>
      <w:r>
        <w:rPr>
          <w:rFonts w:ascii="仿宋" w:eastAsia="仿宋" w:hAnsi="仿宋" w:cs="仿宋" w:hint="eastAsia"/>
          <w:color w:val="000000" w:themeColor="text1"/>
          <w:sz w:val="28"/>
          <w:szCs w:val="28"/>
          <w:u w:val="single"/>
        </w:rPr>
        <w:t>2023</w:t>
      </w:r>
      <w:r>
        <w:rPr>
          <w:rFonts w:ascii="仿宋" w:eastAsia="仿宋" w:hAnsi="仿宋" w:cs="仿宋" w:hint="eastAsia"/>
          <w:color w:val="000000" w:themeColor="text1"/>
          <w:sz w:val="28"/>
          <w:szCs w:val="28"/>
        </w:rPr>
        <w:t>年</w:t>
      </w:r>
      <w:r>
        <w:rPr>
          <w:rFonts w:ascii="仿宋" w:eastAsia="仿宋" w:hAnsi="仿宋" w:cs="仿宋" w:hint="eastAsia"/>
          <w:color w:val="000000" w:themeColor="text1"/>
          <w:sz w:val="28"/>
          <w:szCs w:val="28"/>
          <w:u w:val="single"/>
        </w:rPr>
        <w:t xml:space="preserve"> </w:t>
      </w:r>
      <w:r>
        <w:rPr>
          <w:rFonts w:ascii="仿宋" w:eastAsia="仿宋" w:hAnsi="仿宋" w:cs="仿宋"/>
          <w:color w:val="000000" w:themeColor="text1"/>
          <w:sz w:val="28"/>
          <w:szCs w:val="28"/>
          <w:u w:val="single"/>
        </w:rPr>
        <w:t xml:space="preserve">  </w:t>
      </w:r>
      <w:r>
        <w:rPr>
          <w:rFonts w:ascii="仿宋" w:eastAsia="仿宋" w:hAnsi="仿宋" w:cs="仿宋" w:hint="eastAsia"/>
          <w:color w:val="000000" w:themeColor="text1"/>
          <w:sz w:val="28"/>
          <w:szCs w:val="28"/>
        </w:rPr>
        <w:t xml:space="preserve"> 月</w:t>
      </w:r>
      <w:r>
        <w:rPr>
          <w:rFonts w:ascii="仿宋" w:eastAsia="仿宋" w:hAnsi="仿宋" w:cs="仿宋" w:hint="eastAsia"/>
          <w:color w:val="000000" w:themeColor="text1"/>
          <w:sz w:val="28"/>
          <w:szCs w:val="28"/>
          <w:u w:val="single"/>
        </w:rPr>
        <w:t xml:space="preserve"> </w:t>
      </w:r>
      <w:r>
        <w:rPr>
          <w:rFonts w:ascii="仿宋" w:eastAsia="仿宋" w:hAnsi="仿宋" w:cs="仿宋"/>
          <w:color w:val="000000" w:themeColor="text1"/>
          <w:sz w:val="28"/>
          <w:szCs w:val="28"/>
          <w:u w:val="single"/>
        </w:rPr>
        <w:t xml:space="preserve">  </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日起至</w:t>
      </w:r>
      <w:r>
        <w:rPr>
          <w:rFonts w:ascii="仿宋" w:eastAsia="仿宋" w:hAnsi="仿宋" w:cs="仿宋" w:hint="eastAsia"/>
          <w:color w:val="000000" w:themeColor="text1"/>
          <w:sz w:val="28"/>
          <w:szCs w:val="28"/>
          <w:u w:val="single"/>
        </w:rPr>
        <w:t xml:space="preserve"> 2023 </w:t>
      </w:r>
      <w:r>
        <w:rPr>
          <w:rFonts w:ascii="仿宋" w:eastAsia="仿宋" w:hAnsi="仿宋" w:cs="仿宋" w:hint="eastAsia"/>
          <w:color w:val="000000" w:themeColor="text1"/>
          <w:sz w:val="28"/>
          <w:szCs w:val="28"/>
        </w:rPr>
        <w:t>年</w:t>
      </w:r>
      <w:r>
        <w:rPr>
          <w:rFonts w:ascii="仿宋" w:eastAsia="仿宋" w:hAnsi="仿宋" w:cs="仿宋"/>
          <w:color w:val="000000" w:themeColor="text1"/>
          <w:sz w:val="28"/>
          <w:szCs w:val="28"/>
          <w:u w:val="single"/>
        </w:rPr>
        <w:t xml:space="preserve">   </w:t>
      </w:r>
      <w:r>
        <w:rPr>
          <w:rFonts w:ascii="仿宋" w:eastAsia="仿宋" w:hAnsi="仿宋" w:cs="仿宋" w:hint="eastAsia"/>
          <w:color w:val="000000" w:themeColor="text1"/>
          <w:sz w:val="28"/>
          <w:szCs w:val="28"/>
        </w:rPr>
        <w:t>月</w:t>
      </w:r>
      <w:r>
        <w:rPr>
          <w:rFonts w:ascii="仿宋" w:eastAsia="仿宋" w:hAnsi="仿宋" w:cs="仿宋" w:hint="eastAsia"/>
          <w:color w:val="000000" w:themeColor="text1"/>
          <w:sz w:val="28"/>
          <w:szCs w:val="28"/>
          <w:u w:val="single"/>
        </w:rPr>
        <w:t xml:space="preserve"> </w:t>
      </w:r>
      <w:r>
        <w:rPr>
          <w:rFonts w:ascii="仿宋" w:eastAsia="仿宋" w:hAnsi="仿宋" w:cs="仿宋"/>
          <w:color w:val="000000" w:themeColor="text1"/>
          <w:sz w:val="28"/>
          <w:szCs w:val="28"/>
          <w:u w:val="single"/>
        </w:rPr>
        <w:t xml:space="preserve"> </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日止。如遇不可抗力或因甲方的原因而停工的，需经甲乙双方共同认定并签字后，工期予以顺延。</w:t>
      </w:r>
    </w:p>
    <w:p w14:paraId="1663940B" w14:textId="77777777" w:rsidR="005147D5" w:rsidRDefault="00000000">
      <w:pPr>
        <w:tabs>
          <w:tab w:val="left" w:pos="2940"/>
        </w:tabs>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五 、工程维修流程及造价</w:t>
      </w:r>
    </w:p>
    <w:p w14:paraId="05333334" w14:textId="77777777" w:rsidR="005147D5" w:rsidRDefault="00000000">
      <w:pPr>
        <w:spacing w:line="360" w:lineRule="auto"/>
        <w:ind w:firstLineChars="100" w:firstLine="280"/>
        <w:jc w:val="left"/>
        <w:rPr>
          <w:rFonts w:ascii="仿宋" w:eastAsia="仿宋" w:hAnsi="仿宋" w:cs="仿宋"/>
          <w:sz w:val="28"/>
          <w:szCs w:val="28"/>
        </w:rPr>
      </w:pPr>
      <w:r>
        <w:rPr>
          <w:rFonts w:ascii="仿宋" w:eastAsia="仿宋" w:hAnsi="仿宋" w:cs="仿宋" w:hint="eastAsia"/>
          <w:sz w:val="28"/>
          <w:szCs w:val="28"/>
        </w:rPr>
        <w:t>（一）</w:t>
      </w:r>
      <w:r>
        <w:rPr>
          <w:rFonts w:ascii="仿宋" w:eastAsia="仿宋" w:hAnsi="仿宋" w:cs="仿宋" w:hint="eastAsia"/>
          <w:color w:val="0000FF"/>
          <w:sz w:val="28"/>
          <w:szCs w:val="28"/>
        </w:rPr>
        <w:t>流程：第一步，清理杂草，杂树等；第二步填平水坑；第三步铺设南墙；第四步，硬化路面；第五步铺设防草布。</w:t>
      </w:r>
    </w:p>
    <w:p w14:paraId="18401721" w14:textId="77777777" w:rsidR="005147D5" w:rsidRDefault="00000000">
      <w:pPr>
        <w:spacing w:line="360" w:lineRule="auto"/>
        <w:ind w:firstLineChars="100" w:firstLine="280"/>
        <w:rPr>
          <w:rFonts w:ascii="仿宋" w:eastAsia="仿宋" w:hAnsi="仿宋" w:cs="仿宋"/>
          <w:sz w:val="28"/>
          <w:szCs w:val="28"/>
        </w:rPr>
      </w:pPr>
      <w:r>
        <w:rPr>
          <w:rFonts w:ascii="仿宋" w:eastAsia="仿宋" w:hAnsi="仿宋" w:cs="仿宋" w:hint="eastAsia"/>
          <w:sz w:val="28"/>
          <w:szCs w:val="28"/>
        </w:rPr>
        <w:t>（二）工程造价：人民币（大写）壹拾捌万元整（￥</w:t>
      </w:r>
      <w:r>
        <w:rPr>
          <w:rFonts w:ascii="Calibri" w:eastAsia="仿宋" w:hAnsi="Calibri" w:cs="Calibri"/>
          <w:sz w:val="28"/>
          <w:szCs w:val="28"/>
        </w:rPr>
        <w:t>18</w:t>
      </w:r>
      <w:r>
        <w:rPr>
          <w:rFonts w:ascii="Calibri" w:eastAsia="仿宋" w:hAnsi="Calibri" w:cs="Calibri" w:hint="eastAsia"/>
          <w:sz w:val="28"/>
          <w:szCs w:val="28"/>
        </w:rPr>
        <w:t>万</w:t>
      </w:r>
      <w:r>
        <w:rPr>
          <w:rFonts w:ascii="Calibri" w:eastAsia="仿宋" w:hAnsi="Calibri" w:cs="Calibri"/>
          <w:sz w:val="28"/>
          <w:szCs w:val="28"/>
        </w:rPr>
        <w:t> </w:t>
      </w:r>
      <w:r>
        <w:rPr>
          <w:rFonts w:ascii="仿宋" w:eastAsia="仿宋" w:hAnsi="仿宋" w:cs="仿宋" w:hint="eastAsia"/>
          <w:sz w:val="28"/>
          <w:szCs w:val="28"/>
        </w:rPr>
        <w:t>元）</w:t>
      </w:r>
    </w:p>
    <w:p w14:paraId="6DC3FA2B" w14:textId="77777777" w:rsidR="005147D5" w:rsidRDefault="00000000">
      <w:pPr>
        <w:spacing w:line="360" w:lineRule="auto"/>
        <w:ind w:firstLineChars="100" w:firstLine="280"/>
        <w:rPr>
          <w:rFonts w:ascii="仿宋" w:eastAsia="仿宋" w:hAnsi="仿宋" w:cs="仿宋"/>
          <w:b/>
          <w:bCs/>
          <w:sz w:val="28"/>
          <w:szCs w:val="28"/>
        </w:rPr>
      </w:pPr>
      <w:r>
        <w:rPr>
          <w:rFonts w:ascii="仿宋" w:eastAsia="仿宋" w:hAnsi="仿宋" w:cs="仿宋" w:hint="eastAsia"/>
          <w:sz w:val="28"/>
          <w:szCs w:val="28"/>
        </w:rPr>
        <w:t xml:space="preserve"> </w:t>
      </w:r>
      <w:r>
        <w:rPr>
          <w:rFonts w:ascii="仿宋" w:eastAsia="仿宋" w:hAnsi="仿宋" w:cs="仿宋" w:hint="eastAsia"/>
          <w:b/>
          <w:sz w:val="28"/>
          <w:szCs w:val="28"/>
        </w:rPr>
        <w:t xml:space="preserve"> </w:t>
      </w:r>
      <w:r>
        <w:rPr>
          <w:rFonts w:ascii="仿宋" w:eastAsia="仿宋" w:hAnsi="仿宋" w:cs="仿宋" w:hint="eastAsia"/>
          <w:b/>
          <w:bCs/>
          <w:sz w:val="28"/>
          <w:szCs w:val="28"/>
        </w:rPr>
        <w:t>六、工程质量及验收标准</w:t>
      </w:r>
    </w:p>
    <w:p w14:paraId="126131C5" w14:textId="77777777" w:rsidR="005147D5" w:rsidRDefault="00000000">
      <w:pPr>
        <w:spacing w:line="360" w:lineRule="auto"/>
        <w:ind w:firstLineChars="100" w:firstLine="280"/>
        <w:rPr>
          <w:rFonts w:ascii="仿宋" w:eastAsia="仿宋" w:hAnsi="仿宋" w:cs="仿宋"/>
          <w:bCs/>
          <w:sz w:val="28"/>
          <w:szCs w:val="28"/>
        </w:rPr>
      </w:pPr>
      <w:r>
        <w:rPr>
          <w:rFonts w:ascii="仿宋" w:eastAsia="仿宋" w:hAnsi="仿宋" w:cs="仿宋"/>
          <w:bCs/>
          <w:sz w:val="28"/>
          <w:szCs w:val="28"/>
        </w:rPr>
        <w:t xml:space="preserve">   </w:t>
      </w:r>
      <w:r>
        <w:rPr>
          <w:rFonts w:ascii="仿宋" w:eastAsia="仿宋" w:hAnsi="仿宋" w:cs="仿宋" w:hint="eastAsia"/>
          <w:bCs/>
          <w:sz w:val="28"/>
          <w:szCs w:val="28"/>
        </w:rPr>
        <w:t>本工程以</w:t>
      </w:r>
      <w:r>
        <w:rPr>
          <w:rFonts w:ascii="仿宋" w:eastAsia="仿宋" w:hAnsi="仿宋" w:cs="仿宋"/>
          <w:bCs/>
          <w:sz w:val="28"/>
          <w:szCs w:val="28"/>
        </w:rPr>
        <w:t>甲方的施工要求和技术要求</w:t>
      </w:r>
      <w:r>
        <w:rPr>
          <w:rFonts w:ascii="仿宋" w:eastAsia="仿宋" w:hAnsi="仿宋" w:cs="仿宋" w:hint="eastAsia"/>
          <w:bCs/>
          <w:sz w:val="28"/>
          <w:szCs w:val="28"/>
        </w:rPr>
        <w:t>和国家</w:t>
      </w:r>
      <w:r>
        <w:rPr>
          <w:rFonts w:ascii="仿宋" w:eastAsia="仿宋" w:hAnsi="仿宋" w:cs="仿宋"/>
          <w:bCs/>
          <w:sz w:val="28"/>
          <w:szCs w:val="28"/>
        </w:rPr>
        <w:t>相关</w:t>
      </w:r>
      <w:r>
        <w:rPr>
          <w:rFonts w:ascii="仿宋" w:eastAsia="仿宋" w:hAnsi="仿宋" w:cs="仿宋" w:hint="eastAsia"/>
          <w:bCs/>
          <w:sz w:val="28"/>
          <w:szCs w:val="28"/>
        </w:rPr>
        <w:t>施工及验收规范为质量评定验收标准，</w:t>
      </w:r>
      <w:r>
        <w:rPr>
          <w:rFonts w:ascii="仿宋" w:eastAsia="仿宋" w:hAnsi="仿宋" w:cs="仿宋"/>
          <w:bCs/>
          <w:sz w:val="28"/>
          <w:szCs w:val="28"/>
        </w:rPr>
        <w:t>应达到国家质量评定合格标准</w:t>
      </w:r>
      <w:r>
        <w:rPr>
          <w:rFonts w:ascii="仿宋" w:eastAsia="仿宋" w:hAnsi="仿宋" w:cs="仿宋" w:hint="eastAsia"/>
          <w:bCs/>
          <w:sz w:val="28"/>
          <w:szCs w:val="28"/>
        </w:rPr>
        <w:t>，由甲乙双方共同验收。</w:t>
      </w:r>
    </w:p>
    <w:p w14:paraId="35BF06A4" w14:textId="77777777" w:rsidR="005147D5" w:rsidRDefault="00000000">
      <w:pPr>
        <w:spacing w:line="360" w:lineRule="auto"/>
        <w:ind w:firstLineChars="100" w:firstLine="281"/>
        <w:rPr>
          <w:rFonts w:ascii="仿宋" w:eastAsia="仿宋" w:hAnsi="仿宋" w:cs="仿宋"/>
          <w:sz w:val="28"/>
          <w:szCs w:val="28"/>
        </w:rPr>
      </w:pPr>
      <w:r>
        <w:rPr>
          <w:rFonts w:ascii="仿宋" w:eastAsia="仿宋" w:hAnsi="仿宋" w:cs="仿宋"/>
          <w:b/>
          <w:bCs/>
          <w:sz w:val="28"/>
          <w:szCs w:val="28"/>
        </w:rPr>
        <w:t>七</w:t>
      </w:r>
      <w:r>
        <w:rPr>
          <w:rFonts w:ascii="仿宋" w:eastAsia="仿宋" w:hAnsi="仿宋" w:cs="仿宋" w:hint="eastAsia"/>
          <w:b/>
          <w:bCs/>
          <w:sz w:val="28"/>
          <w:szCs w:val="28"/>
        </w:rPr>
        <w:t>、双方</w:t>
      </w:r>
      <w:r>
        <w:rPr>
          <w:rFonts w:ascii="仿宋" w:eastAsia="仿宋" w:hAnsi="仿宋" w:cs="仿宋"/>
          <w:b/>
          <w:bCs/>
          <w:sz w:val="28"/>
          <w:szCs w:val="28"/>
        </w:rPr>
        <w:t>工作</w:t>
      </w:r>
      <w:r>
        <w:rPr>
          <w:rFonts w:ascii="仿宋" w:eastAsia="仿宋" w:hAnsi="仿宋" w:cs="仿宋" w:hint="eastAsia"/>
          <w:sz w:val="28"/>
          <w:szCs w:val="28"/>
        </w:rPr>
        <w:t xml:space="preserve">   </w:t>
      </w:r>
    </w:p>
    <w:p w14:paraId="7C6EA4A1" w14:textId="77777777" w:rsidR="005147D5" w:rsidRDefault="00000000">
      <w:pPr>
        <w:spacing w:line="360" w:lineRule="auto"/>
        <w:ind w:firstLineChars="100" w:firstLine="281"/>
        <w:rPr>
          <w:rFonts w:ascii="仿宋" w:eastAsia="仿宋" w:hAnsi="仿宋" w:cs="仿宋"/>
          <w:b/>
          <w:bCs/>
          <w:sz w:val="28"/>
          <w:szCs w:val="28"/>
        </w:rPr>
      </w:pPr>
      <w:r>
        <w:rPr>
          <w:rFonts w:ascii="仿宋" w:eastAsia="仿宋" w:hAnsi="仿宋" w:cs="仿宋" w:hint="eastAsia"/>
          <w:b/>
          <w:bCs/>
          <w:sz w:val="28"/>
          <w:szCs w:val="28"/>
        </w:rPr>
        <w:t>（一）甲方负责</w:t>
      </w:r>
    </w:p>
    <w:p w14:paraId="3BAEB9A3" w14:textId="77777777" w:rsidR="005147D5"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1、甲方保证施工现场的水、电条件齐全，并且无偿提供乙方施工过程所需的水、电，并说明使用注意事项。</w:t>
      </w:r>
    </w:p>
    <w:p w14:paraId="39147383" w14:textId="77777777" w:rsidR="005147D5" w:rsidRDefault="00000000">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2、甲方如有出入库作业影响乙方施工，应提前通知乙方。</w:t>
      </w:r>
    </w:p>
    <w:p w14:paraId="60A04580" w14:textId="77777777" w:rsidR="005147D5" w:rsidRDefault="00000000">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3、甲方委派一名现场负责人</w:t>
      </w:r>
      <w:r>
        <w:rPr>
          <w:rFonts w:ascii="仿宋" w:eastAsia="仿宋" w:hAnsi="仿宋" w:cs="仿宋" w:hint="eastAsia"/>
          <w:sz w:val="28"/>
          <w:szCs w:val="28"/>
          <w:u w:val="single"/>
        </w:rPr>
        <w:t xml:space="preserve"> </w:t>
      </w:r>
      <w:r>
        <w:rPr>
          <w:rFonts w:ascii="仿宋" w:eastAsia="仿宋" w:hAnsi="仿宋" w:cs="仿宋"/>
          <w:sz w:val="28"/>
          <w:szCs w:val="28"/>
          <w:u w:val="single"/>
        </w:rPr>
        <w:t xml:space="preserve">     </w:t>
      </w:r>
      <w:r>
        <w:rPr>
          <w:rFonts w:ascii="仿宋" w:eastAsia="仿宋" w:hAnsi="仿宋" w:cs="仿宋" w:hint="eastAsia"/>
          <w:sz w:val="28"/>
          <w:szCs w:val="28"/>
        </w:rPr>
        <w:t>，负责合同履行。对作业现场、工程质量、进度进行实时监管检查，办理验收等事宜。有权对乙方的违章操作、管理混乱进行批评与教育，情节严重的要求乙方立即停工整改。</w:t>
      </w:r>
    </w:p>
    <w:p w14:paraId="7F972254" w14:textId="77777777" w:rsidR="005147D5" w:rsidRDefault="00000000">
      <w:pPr>
        <w:spacing w:line="360" w:lineRule="auto"/>
        <w:ind w:firstLineChars="100" w:firstLine="281"/>
        <w:rPr>
          <w:rFonts w:ascii="仿宋" w:eastAsia="仿宋" w:hAnsi="仿宋" w:cs="仿宋"/>
          <w:b/>
          <w:bCs/>
          <w:sz w:val="28"/>
          <w:szCs w:val="28"/>
        </w:rPr>
      </w:pPr>
      <w:r>
        <w:rPr>
          <w:rFonts w:ascii="仿宋" w:eastAsia="仿宋" w:hAnsi="仿宋" w:cs="仿宋" w:hint="eastAsia"/>
          <w:b/>
          <w:bCs/>
          <w:sz w:val="28"/>
          <w:szCs w:val="28"/>
        </w:rPr>
        <w:t>（二）乙方负责</w:t>
      </w:r>
    </w:p>
    <w:p w14:paraId="640CE0C2" w14:textId="77777777" w:rsidR="005147D5" w:rsidRDefault="00000000">
      <w:pPr>
        <w:keepLines/>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1、乙方应为施工人员购买不低于</w:t>
      </w:r>
      <w:r>
        <w:rPr>
          <w:rFonts w:ascii="仿宋" w:eastAsia="仿宋" w:hAnsi="仿宋" w:cs="仿宋" w:hint="eastAsia"/>
          <w:color w:val="000000" w:themeColor="text1"/>
          <w:sz w:val="28"/>
          <w:szCs w:val="28"/>
        </w:rPr>
        <w:t>50万，</w:t>
      </w:r>
      <w:r>
        <w:rPr>
          <w:rFonts w:ascii="仿宋" w:eastAsia="仿宋" w:hAnsi="仿宋" w:cs="仿宋" w:hint="eastAsia"/>
          <w:sz w:val="28"/>
          <w:szCs w:val="28"/>
        </w:rPr>
        <w:t>保额雇主责任险或意外伤害险，并将保险证明复印件交甲方存档。</w:t>
      </w:r>
    </w:p>
    <w:p w14:paraId="5D175036" w14:textId="77777777" w:rsidR="005147D5"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2、乙方负责现场安全生产、文明施工等管理，危险作业必须经过甲方的批准，乙方对各类施工作业过程中发生的人身伤害、高空作业、动火作业、设备安全事故承担全部责任。</w:t>
      </w:r>
    </w:p>
    <w:p w14:paraId="626D0A5F" w14:textId="77777777" w:rsidR="005147D5"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3、保障场地周围环境卫生，并负责工程完工后的现场清理，接受甲方现场管理，积极接受甲方的安全教育培训。</w:t>
      </w:r>
    </w:p>
    <w:p w14:paraId="0C33C7CA" w14:textId="77777777" w:rsidR="005147D5"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4、乙方应加强施工中的质量控制措施和管理，确保工程质量达到合格等级。工程保修期内所发生的质量问题应无偿修复，自然灾害、不可抗拒的力量除外。</w:t>
      </w:r>
    </w:p>
    <w:p w14:paraId="39844BBA" w14:textId="77777777" w:rsidR="005147D5" w:rsidRDefault="00000000">
      <w:pPr>
        <w:spacing w:line="360" w:lineRule="auto"/>
        <w:ind w:firstLineChars="200" w:firstLine="560"/>
        <w:rPr>
          <w:rFonts w:ascii="仿宋" w:eastAsia="仿宋" w:hAnsi="仿宋" w:cs="仿宋"/>
          <w:color w:val="000000"/>
          <w:sz w:val="28"/>
          <w:szCs w:val="28"/>
        </w:rPr>
      </w:pPr>
      <w:r>
        <w:rPr>
          <w:rFonts w:ascii="仿宋" w:eastAsia="仿宋" w:hAnsi="仿宋" w:cs="仿宋" w:hint="eastAsia"/>
          <w:sz w:val="28"/>
          <w:szCs w:val="28"/>
        </w:rPr>
        <w:t>5、</w:t>
      </w:r>
      <w:r>
        <w:rPr>
          <w:rFonts w:ascii="仿宋" w:eastAsia="仿宋" w:hAnsi="仿宋" w:cs="仿宋" w:hint="eastAsia"/>
          <w:color w:val="000000"/>
          <w:sz w:val="28"/>
          <w:szCs w:val="28"/>
        </w:rPr>
        <w:t>材料堆放及现场施工应服从甲方管理，做到材料堆放整齐、规范，施工现场保证工完场地清洁；保持施工现场整洁、通畅。</w:t>
      </w:r>
    </w:p>
    <w:p w14:paraId="2359F304" w14:textId="77777777" w:rsidR="005147D5" w:rsidRDefault="0000000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6、</w:t>
      </w:r>
      <w:r>
        <w:rPr>
          <w:rFonts w:ascii="仿宋" w:eastAsia="仿宋" w:hAnsi="仿宋" w:cs="仿宋" w:hint="eastAsia"/>
          <w:sz w:val="28"/>
          <w:szCs w:val="28"/>
        </w:rPr>
        <w:t>，</w:t>
      </w:r>
      <w:r>
        <w:rPr>
          <w:rFonts w:ascii="仿宋" w:eastAsia="仿宋" w:hAnsi="仿宋" w:cs="仿宋" w:hint="eastAsia"/>
          <w:color w:val="000000"/>
          <w:sz w:val="28"/>
          <w:szCs w:val="28"/>
        </w:rPr>
        <w:t>配合</w:t>
      </w:r>
      <w:r>
        <w:rPr>
          <w:rFonts w:ascii="仿宋" w:eastAsia="仿宋" w:hAnsi="仿宋" w:cs="仿宋"/>
          <w:color w:val="000000"/>
          <w:sz w:val="28"/>
          <w:szCs w:val="28"/>
        </w:rPr>
        <w:t>甲方</w:t>
      </w:r>
      <w:r>
        <w:rPr>
          <w:rFonts w:ascii="仿宋" w:eastAsia="仿宋" w:hAnsi="仿宋" w:cs="仿宋" w:hint="eastAsia"/>
          <w:color w:val="000000"/>
          <w:sz w:val="28"/>
          <w:szCs w:val="28"/>
        </w:rPr>
        <w:t>做好现场保卫、消防、垃圾处理与清运等工作，相关费用由乙方承担。如果发生任何投诉和环境污染，</w:t>
      </w:r>
      <w:r>
        <w:rPr>
          <w:rFonts w:ascii="仿宋" w:eastAsia="仿宋" w:hAnsi="仿宋" w:cs="仿宋"/>
          <w:color w:val="000000"/>
          <w:sz w:val="28"/>
          <w:szCs w:val="28"/>
        </w:rPr>
        <w:t>相关</w:t>
      </w:r>
      <w:r>
        <w:rPr>
          <w:rFonts w:ascii="仿宋" w:eastAsia="仿宋" w:hAnsi="仿宋" w:cs="仿宋" w:hint="eastAsia"/>
          <w:color w:val="000000"/>
          <w:sz w:val="28"/>
          <w:szCs w:val="28"/>
        </w:rPr>
        <w:t>责任和产生的费用由乙方承担。</w:t>
      </w:r>
    </w:p>
    <w:p w14:paraId="4CCCAF21" w14:textId="77777777" w:rsidR="005147D5" w:rsidRDefault="00000000">
      <w:pPr>
        <w:spacing w:line="360" w:lineRule="auto"/>
        <w:ind w:firstLineChars="200" w:firstLine="560"/>
        <w:rPr>
          <w:rFonts w:ascii="仿宋" w:eastAsia="仿宋" w:hAnsi="仿宋" w:cs="仿宋"/>
          <w:sz w:val="28"/>
          <w:szCs w:val="28"/>
        </w:rPr>
      </w:pPr>
      <w:r>
        <w:rPr>
          <w:rFonts w:ascii="仿宋" w:eastAsia="仿宋" w:hAnsi="仿宋" w:cs="仿宋"/>
          <w:sz w:val="28"/>
          <w:szCs w:val="28"/>
        </w:rPr>
        <w:t>7</w:t>
      </w:r>
      <w:r>
        <w:rPr>
          <w:rFonts w:ascii="仿宋" w:eastAsia="仿宋" w:hAnsi="仿宋" w:cs="仿宋" w:hint="eastAsia"/>
          <w:sz w:val="28"/>
          <w:szCs w:val="28"/>
        </w:rPr>
        <w:t>、指派</w:t>
      </w:r>
      <w:r>
        <w:rPr>
          <w:rFonts w:ascii="Calibri" w:eastAsia="仿宋" w:hAnsi="Calibri" w:cs="Calibri"/>
          <w:sz w:val="28"/>
          <w:szCs w:val="28"/>
          <w:u w:val="single"/>
        </w:rPr>
        <w:t> </w:t>
      </w:r>
      <w:r>
        <w:rPr>
          <w:rFonts w:ascii="仿宋" w:eastAsia="仿宋" w:hAnsi="仿宋" w:cs="仿宋"/>
          <w:sz w:val="28"/>
          <w:szCs w:val="28"/>
          <w:u w:val="single"/>
        </w:rPr>
        <w:t xml:space="preserve"> </w:t>
      </w:r>
      <w:r>
        <w:rPr>
          <w:rFonts w:ascii="Calibri" w:eastAsia="仿宋" w:hAnsi="Calibri" w:cs="Calibri"/>
          <w:sz w:val="28"/>
          <w:szCs w:val="28"/>
          <w:u w:val="single"/>
        </w:rPr>
        <w:t>     </w:t>
      </w:r>
      <w:r>
        <w:rPr>
          <w:rFonts w:ascii="仿宋" w:eastAsia="仿宋" w:hAnsi="仿宋" w:cs="仿宋"/>
          <w:sz w:val="28"/>
          <w:szCs w:val="28"/>
          <w:u w:val="single"/>
        </w:rPr>
        <w:t xml:space="preserve"> </w:t>
      </w:r>
      <w:r>
        <w:rPr>
          <w:rFonts w:ascii="Calibri" w:eastAsia="仿宋" w:hAnsi="Calibri" w:cs="Calibri"/>
          <w:sz w:val="28"/>
          <w:szCs w:val="28"/>
          <w:u w:val="single"/>
        </w:rPr>
        <w:t>  </w:t>
      </w:r>
      <w:r>
        <w:rPr>
          <w:rFonts w:ascii="仿宋" w:eastAsia="仿宋" w:hAnsi="仿宋" w:cs="仿宋" w:hint="eastAsia"/>
          <w:sz w:val="28"/>
          <w:szCs w:val="28"/>
        </w:rPr>
        <w:t>为乙方驻</w:t>
      </w:r>
      <w:r>
        <w:rPr>
          <w:rFonts w:ascii="仿宋" w:eastAsia="仿宋" w:hAnsi="仿宋" w:cs="仿宋"/>
          <w:sz w:val="28"/>
          <w:szCs w:val="28"/>
        </w:rPr>
        <w:t>现场</w:t>
      </w:r>
      <w:r>
        <w:rPr>
          <w:rFonts w:ascii="仿宋" w:eastAsia="仿宋" w:hAnsi="仿宋" w:cs="仿宋" w:hint="eastAsia"/>
          <w:sz w:val="28"/>
          <w:szCs w:val="28"/>
        </w:rPr>
        <w:t>代表，负责合同履行。按要求组织</w:t>
      </w:r>
      <w:r>
        <w:rPr>
          <w:rFonts w:ascii="仿宋" w:eastAsia="仿宋" w:hAnsi="仿宋" w:cs="仿宋" w:hint="eastAsia"/>
          <w:sz w:val="28"/>
          <w:szCs w:val="28"/>
        </w:rPr>
        <w:lastRenderedPageBreak/>
        <w:t>施工，保质、保量、按期完成施工任务，解决由乙方负责的各项事宜。</w:t>
      </w:r>
    </w:p>
    <w:p w14:paraId="63675430" w14:textId="77777777" w:rsidR="005147D5" w:rsidRDefault="00000000">
      <w:pPr>
        <w:spacing w:line="360" w:lineRule="auto"/>
        <w:ind w:firstLineChars="200" w:firstLine="562"/>
        <w:rPr>
          <w:rFonts w:ascii="仿宋" w:eastAsia="仿宋" w:hAnsi="仿宋" w:cs="仿宋"/>
          <w:b/>
          <w:bCs/>
          <w:sz w:val="28"/>
          <w:szCs w:val="28"/>
        </w:rPr>
      </w:pPr>
      <w:r>
        <w:rPr>
          <w:rFonts w:ascii="仿宋" w:eastAsia="仿宋" w:hAnsi="仿宋" w:cs="仿宋"/>
          <w:b/>
          <w:bCs/>
          <w:sz w:val="28"/>
          <w:szCs w:val="28"/>
        </w:rPr>
        <w:t>八</w:t>
      </w:r>
      <w:r>
        <w:rPr>
          <w:rFonts w:ascii="仿宋" w:eastAsia="仿宋" w:hAnsi="仿宋" w:cs="仿宋" w:hint="eastAsia"/>
          <w:b/>
          <w:bCs/>
          <w:sz w:val="28"/>
          <w:szCs w:val="28"/>
        </w:rPr>
        <w:t>、付款方式</w:t>
      </w:r>
    </w:p>
    <w:p w14:paraId="0E158F0E" w14:textId="605392C8" w:rsidR="005147D5" w:rsidRDefault="00000000">
      <w:pPr>
        <w:widowControl/>
        <w:ind w:firstLineChars="200" w:firstLine="560"/>
        <w:jc w:val="left"/>
        <w:rPr>
          <w:rFonts w:ascii="仿宋" w:eastAsia="仿宋" w:hAnsi="仿宋" w:cs="仿宋"/>
          <w:kern w:val="0"/>
          <w:sz w:val="28"/>
          <w:szCs w:val="28"/>
          <w:lang w:bidi="ar"/>
        </w:rPr>
      </w:pPr>
      <w:r>
        <w:rPr>
          <w:rFonts w:ascii="仿宋" w:eastAsia="仿宋" w:hAnsi="仿宋" w:cs="仿宋" w:hint="eastAsia"/>
          <w:kern w:val="0"/>
          <w:sz w:val="28"/>
          <w:szCs w:val="28"/>
          <w:lang w:bidi="ar"/>
        </w:rPr>
        <w:t>1</w:t>
      </w:r>
      <w:r w:rsidR="00F518FC">
        <w:rPr>
          <w:rFonts w:ascii="仿宋" w:eastAsia="仿宋" w:hAnsi="仿宋" w:cs="仿宋" w:hint="eastAsia"/>
          <w:kern w:val="0"/>
          <w:sz w:val="28"/>
          <w:szCs w:val="28"/>
          <w:lang w:bidi="ar"/>
        </w:rPr>
        <w:t>.</w:t>
      </w:r>
      <w:r>
        <w:rPr>
          <w:rFonts w:ascii="仿宋" w:eastAsia="仿宋" w:hAnsi="仿宋" w:cs="仿宋" w:hint="eastAsia"/>
          <w:kern w:val="0"/>
          <w:sz w:val="28"/>
          <w:szCs w:val="28"/>
          <w:lang w:bidi="ar"/>
        </w:rPr>
        <w:t>工程款分</w:t>
      </w:r>
      <w:r>
        <w:rPr>
          <w:rFonts w:ascii="仿宋" w:eastAsia="仿宋" w:hAnsi="仿宋" w:cs="仿宋" w:hint="eastAsia"/>
          <w:kern w:val="0"/>
          <w:sz w:val="28"/>
          <w:szCs w:val="28"/>
          <w:u w:val="single"/>
          <w:lang w:bidi="ar"/>
        </w:rPr>
        <w:t>二</w:t>
      </w:r>
      <w:r>
        <w:rPr>
          <w:rFonts w:ascii="仿宋" w:eastAsia="仿宋" w:hAnsi="仿宋" w:cs="仿宋" w:hint="eastAsia"/>
          <w:kern w:val="0"/>
          <w:sz w:val="28"/>
          <w:szCs w:val="28"/>
          <w:lang w:bidi="ar"/>
        </w:rPr>
        <w:t>批次结算。</w:t>
      </w:r>
    </w:p>
    <w:p w14:paraId="6C1DC8DA" w14:textId="15CBB488" w:rsidR="005147D5" w:rsidRDefault="00000000">
      <w:pPr>
        <w:widowControl/>
        <w:jc w:val="left"/>
        <w:rPr>
          <w:rFonts w:ascii="仿宋" w:eastAsia="仿宋" w:hAnsi="仿宋" w:cs="仿宋"/>
          <w:kern w:val="0"/>
          <w:sz w:val="28"/>
          <w:szCs w:val="28"/>
          <w:lang w:bidi="ar"/>
        </w:rPr>
      </w:pPr>
      <w:r>
        <w:rPr>
          <w:rFonts w:ascii="仿宋" w:eastAsia="仿宋" w:hAnsi="仿宋" w:cs="仿宋" w:hint="eastAsia"/>
          <w:kern w:val="0"/>
          <w:sz w:val="28"/>
          <w:szCs w:val="28"/>
          <w:lang w:bidi="ar"/>
        </w:rPr>
        <w:t xml:space="preserve">    2</w:t>
      </w:r>
      <w:r w:rsidR="00F518FC">
        <w:rPr>
          <w:rFonts w:ascii="仿宋" w:eastAsia="仿宋" w:hAnsi="仿宋" w:cs="仿宋" w:hint="eastAsia"/>
          <w:kern w:val="0"/>
          <w:sz w:val="28"/>
          <w:szCs w:val="28"/>
          <w:lang w:bidi="ar"/>
        </w:rPr>
        <w:t>.</w:t>
      </w:r>
      <w:r>
        <w:rPr>
          <w:rFonts w:ascii="仿宋" w:eastAsia="仿宋" w:hAnsi="仿宋" w:cs="仿宋" w:hint="eastAsia"/>
          <w:kern w:val="0"/>
          <w:sz w:val="28"/>
          <w:szCs w:val="28"/>
          <w:lang w:bidi="ar"/>
        </w:rPr>
        <w:t>工程竣工验收合格后，</w:t>
      </w:r>
      <w:r>
        <w:rPr>
          <w:rFonts w:ascii="仿宋" w:eastAsia="仿宋" w:hAnsi="仿宋" w:cs="仿宋" w:hint="eastAsia"/>
          <w:color w:val="000000"/>
          <w:sz w:val="28"/>
          <w:szCs w:val="28"/>
        </w:rPr>
        <w:t>支付至工程总价的</w:t>
      </w:r>
      <w:r>
        <w:rPr>
          <w:rFonts w:ascii="仿宋" w:eastAsia="仿宋" w:hAnsi="仿宋" w:cs="仿宋" w:hint="eastAsia"/>
          <w:color w:val="000000" w:themeColor="text1"/>
          <w:sz w:val="28"/>
          <w:szCs w:val="28"/>
        </w:rPr>
        <w:t>9</w:t>
      </w:r>
      <w:r>
        <w:rPr>
          <w:rFonts w:ascii="仿宋" w:eastAsia="仿宋" w:hAnsi="仿宋" w:cs="仿宋"/>
          <w:color w:val="000000" w:themeColor="text1"/>
          <w:sz w:val="28"/>
          <w:szCs w:val="28"/>
        </w:rPr>
        <w:t>7</w:t>
      </w:r>
      <w:r>
        <w:rPr>
          <w:rFonts w:ascii="仿宋" w:eastAsia="仿宋" w:hAnsi="仿宋" w:cs="仿宋" w:hint="eastAsia"/>
          <w:color w:val="000000" w:themeColor="text1"/>
          <w:sz w:val="28"/>
          <w:szCs w:val="28"/>
        </w:rPr>
        <w:t>%</w:t>
      </w:r>
      <w:r w:rsidR="00BB119F">
        <w:rPr>
          <w:rFonts w:ascii="仿宋" w:eastAsia="仿宋" w:hAnsi="仿宋" w:cs="仿宋" w:hint="eastAsia"/>
          <w:color w:val="000000" w:themeColor="text1"/>
          <w:sz w:val="28"/>
          <w:szCs w:val="28"/>
        </w:rPr>
        <w:t>即</w:t>
      </w:r>
      <w:r w:rsidR="00BB119F" w:rsidRPr="005F4E47">
        <w:rPr>
          <w:rFonts w:ascii="仿宋" w:eastAsia="仿宋" w:hAnsi="仿宋" w:cs="仿宋" w:hint="eastAsia"/>
          <w:color w:val="000000" w:themeColor="text1"/>
          <w:sz w:val="28"/>
          <w:szCs w:val="28"/>
          <w:u w:val="single"/>
        </w:rPr>
        <w:t xml:space="preserve"> </w:t>
      </w:r>
      <w:r w:rsidR="00BB119F" w:rsidRPr="005F4E47">
        <w:rPr>
          <w:rFonts w:ascii="仿宋" w:eastAsia="仿宋" w:hAnsi="仿宋" w:cs="仿宋"/>
          <w:color w:val="000000" w:themeColor="text1"/>
          <w:sz w:val="28"/>
          <w:szCs w:val="28"/>
          <w:u w:val="single"/>
        </w:rPr>
        <w:t xml:space="preserve">       </w:t>
      </w:r>
      <w:r w:rsidR="00BB119F">
        <w:rPr>
          <w:rFonts w:ascii="仿宋" w:eastAsia="仿宋" w:hAnsi="仿宋" w:cs="仿宋" w:hint="eastAsia"/>
          <w:color w:val="000000" w:themeColor="text1"/>
          <w:kern w:val="0"/>
          <w:sz w:val="28"/>
          <w:szCs w:val="28"/>
          <w:lang w:bidi="ar"/>
        </w:rPr>
        <w:t xml:space="preserve">元（税价 </w:t>
      </w:r>
      <w:r w:rsidR="00BB119F">
        <w:rPr>
          <w:rFonts w:ascii="仿宋" w:eastAsia="仿宋" w:hAnsi="仿宋" w:cs="仿宋"/>
          <w:color w:val="000000" w:themeColor="text1"/>
          <w:kern w:val="0"/>
          <w:sz w:val="28"/>
          <w:szCs w:val="28"/>
          <w:lang w:bidi="ar"/>
        </w:rPr>
        <w:t xml:space="preserve">     </w:t>
      </w:r>
      <w:r w:rsidR="00BB119F">
        <w:rPr>
          <w:rFonts w:ascii="仿宋" w:eastAsia="仿宋" w:hAnsi="仿宋" w:cs="仿宋" w:hint="eastAsia"/>
          <w:color w:val="000000" w:themeColor="text1"/>
          <w:kern w:val="0"/>
          <w:sz w:val="28"/>
          <w:szCs w:val="28"/>
          <w:lang w:bidi="ar"/>
        </w:rPr>
        <w:t>元）</w:t>
      </w:r>
      <w:r>
        <w:rPr>
          <w:rFonts w:ascii="仿宋" w:eastAsia="仿宋" w:hAnsi="仿宋" w:cs="仿宋" w:hint="eastAsia"/>
          <w:color w:val="000000" w:themeColor="text1"/>
          <w:kern w:val="0"/>
          <w:sz w:val="28"/>
          <w:szCs w:val="28"/>
          <w:lang w:bidi="ar"/>
        </w:rPr>
        <w:t>。</w:t>
      </w:r>
      <w:r>
        <w:rPr>
          <w:rFonts w:ascii="仿宋" w:eastAsia="仿宋" w:hAnsi="仿宋" w:cs="仿宋" w:hint="eastAsia"/>
          <w:kern w:val="0"/>
          <w:sz w:val="28"/>
          <w:szCs w:val="28"/>
          <w:lang w:bidi="ar"/>
        </w:rPr>
        <w:br/>
        <w:t xml:space="preserve">   3</w:t>
      </w:r>
      <w:r w:rsidR="00F518FC">
        <w:rPr>
          <w:rFonts w:ascii="仿宋" w:eastAsia="仿宋" w:hAnsi="仿宋" w:cs="仿宋" w:hint="eastAsia"/>
          <w:kern w:val="0"/>
          <w:sz w:val="28"/>
          <w:szCs w:val="28"/>
          <w:lang w:bidi="ar"/>
        </w:rPr>
        <w:t>.</w:t>
      </w:r>
      <w:r>
        <w:rPr>
          <w:rFonts w:ascii="仿宋" w:eastAsia="仿宋" w:hAnsi="仿宋" w:cs="仿宋" w:hint="eastAsia"/>
          <w:kern w:val="0"/>
          <w:sz w:val="28"/>
          <w:szCs w:val="28"/>
          <w:lang w:bidi="ar"/>
        </w:rPr>
        <w:t>剩余</w:t>
      </w:r>
      <w:r>
        <w:rPr>
          <w:rFonts w:ascii="仿宋" w:eastAsia="仿宋" w:hAnsi="仿宋" w:cs="仿宋"/>
          <w:color w:val="000000" w:themeColor="text1"/>
          <w:kern w:val="0"/>
          <w:sz w:val="28"/>
          <w:szCs w:val="28"/>
          <w:lang w:bidi="ar"/>
        </w:rPr>
        <w:t>3</w:t>
      </w:r>
      <w:r>
        <w:rPr>
          <w:rFonts w:ascii="仿宋" w:eastAsia="仿宋" w:hAnsi="仿宋" w:cs="仿宋" w:hint="eastAsia"/>
          <w:color w:val="000000" w:themeColor="text1"/>
          <w:kern w:val="0"/>
          <w:sz w:val="28"/>
          <w:szCs w:val="28"/>
          <w:lang w:bidi="ar"/>
        </w:rPr>
        <w:t>%</w:t>
      </w:r>
      <w:r w:rsidR="00BB119F">
        <w:rPr>
          <w:rFonts w:ascii="仿宋" w:eastAsia="仿宋" w:hAnsi="仿宋" w:cs="仿宋" w:hint="eastAsia"/>
          <w:color w:val="000000" w:themeColor="text1"/>
          <w:sz w:val="28"/>
          <w:szCs w:val="28"/>
        </w:rPr>
        <w:t>即</w:t>
      </w:r>
      <w:r w:rsidR="00BB119F" w:rsidRPr="005F4E47">
        <w:rPr>
          <w:rFonts w:ascii="仿宋" w:eastAsia="仿宋" w:hAnsi="仿宋" w:cs="仿宋" w:hint="eastAsia"/>
          <w:color w:val="000000" w:themeColor="text1"/>
          <w:sz w:val="28"/>
          <w:szCs w:val="28"/>
          <w:u w:val="single"/>
        </w:rPr>
        <w:t xml:space="preserve"> </w:t>
      </w:r>
      <w:r w:rsidR="00BB119F" w:rsidRPr="005F4E47">
        <w:rPr>
          <w:rFonts w:ascii="仿宋" w:eastAsia="仿宋" w:hAnsi="仿宋" w:cs="仿宋"/>
          <w:color w:val="000000" w:themeColor="text1"/>
          <w:sz w:val="28"/>
          <w:szCs w:val="28"/>
          <w:u w:val="single"/>
        </w:rPr>
        <w:t xml:space="preserve">       </w:t>
      </w:r>
      <w:r w:rsidR="00BB119F">
        <w:rPr>
          <w:rFonts w:ascii="仿宋" w:eastAsia="仿宋" w:hAnsi="仿宋" w:cs="仿宋" w:hint="eastAsia"/>
          <w:color w:val="000000" w:themeColor="text1"/>
          <w:kern w:val="0"/>
          <w:sz w:val="28"/>
          <w:szCs w:val="28"/>
          <w:lang w:bidi="ar"/>
        </w:rPr>
        <w:t xml:space="preserve">元（税价 </w:t>
      </w:r>
      <w:r w:rsidR="00BB119F">
        <w:rPr>
          <w:rFonts w:ascii="仿宋" w:eastAsia="仿宋" w:hAnsi="仿宋" w:cs="仿宋"/>
          <w:color w:val="000000" w:themeColor="text1"/>
          <w:kern w:val="0"/>
          <w:sz w:val="28"/>
          <w:szCs w:val="28"/>
          <w:lang w:bidi="ar"/>
        </w:rPr>
        <w:t xml:space="preserve">     </w:t>
      </w:r>
      <w:r w:rsidR="00BB119F">
        <w:rPr>
          <w:rFonts w:ascii="仿宋" w:eastAsia="仿宋" w:hAnsi="仿宋" w:cs="仿宋" w:hint="eastAsia"/>
          <w:color w:val="000000" w:themeColor="text1"/>
          <w:kern w:val="0"/>
          <w:sz w:val="28"/>
          <w:szCs w:val="28"/>
          <w:lang w:bidi="ar"/>
        </w:rPr>
        <w:t>元）</w:t>
      </w:r>
      <w:r>
        <w:rPr>
          <w:rFonts w:ascii="仿宋" w:eastAsia="仿宋" w:hAnsi="仿宋" w:cs="仿宋" w:hint="eastAsia"/>
          <w:kern w:val="0"/>
          <w:sz w:val="28"/>
          <w:szCs w:val="28"/>
          <w:lang w:bidi="ar"/>
        </w:rPr>
        <w:t>工程款作为质保金，保修期满后工程无质量问题一次性支付。</w:t>
      </w:r>
      <w:r>
        <w:rPr>
          <w:rFonts w:ascii="仿宋" w:eastAsia="仿宋" w:hAnsi="仿宋" w:cs="仿宋" w:hint="eastAsia"/>
          <w:kern w:val="0"/>
          <w:sz w:val="28"/>
          <w:szCs w:val="28"/>
          <w:lang w:bidi="ar"/>
        </w:rPr>
        <w:br/>
        <w:t xml:space="preserve">    4</w:t>
      </w:r>
      <w:r w:rsidR="00F518FC">
        <w:rPr>
          <w:rFonts w:ascii="仿宋" w:eastAsia="仿宋" w:hAnsi="仿宋" w:cs="仿宋" w:hint="eastAsia"/>
          <w:kern w:val="0"/>
          <w:sz w:val="28"/>
          <w:szCs w:val="28"/>
          <w:lang w:bidi="ar"/>
        </w:rPr>
        <w:t>.</w:t>
      </w:r>
      <w:r>
        <w:rPr>
          <w:rFonts w:ascii="仿宋" w:eastAsia="仿宋" w:hAnsi="仿宋" w:cs="仿宋" w:hint="eastAsia"/>
          <w:kern w:val="0"/>
          <w:sz w:val="28"/>
          <w:szCs w:val="28"/>
          <w:lang w:bidi="ar"/>
        </w:rPr>
        <w:t>付款方式：甲方收到乙方开具的</w:t>
      </w:r>
      <w:r>
        <w:rPr>
          <w:rFonts w:ascii="仿宋" w:eastAsia="仿宋" w:hAnsi="仿宋" w:cs="仿宋" w:hint="eastAsia"/>
          <w:kern w:val="0"/>
          <w:sz w:val="28"/>
          <w:szCs w:val="28"/>
          <w:u w:val="single"/>
          <w:lang w:bidi="ar"/>
        </w:rPr>
        <w:t xml:space="preserve"> 9%</w:t>
      </w:r>
      <w:r>
        <w:rPr>
          <w:rFonts w:ascii="仿宋" w:eastAsia="仿宋" w:hAnsi="仿宋" w:cs="仿宋" w:hint="eastAsia"/>
          <w:kern w:val="0"/>
          <w:sz w:val="28"/>
          <w:szCs w:val="28"/>
          <w:lang w:bidi="ar"/>
        </w:rPr>
        <w:t>（税率）的</w:t>
      </w:r>
      <w:r>
        <w:rPr>
          <w:rFonts w:ascii="仿宋" w:eastAsia="仿宋" w:hAnsi="仿宋" w:cs="仿宋" w:hint="eastAsia"/>
          <w:kern w:val="0"/>
          <w:sz w:val="28"/>
          <w:szCs w:val="28"/>
          <w:u w:val="single"/>
          <w:lang w:bidi="ar"/>
        </w:rPr>
        <w:t>增值税专用发票/增值税普通发票</w:t>
      </w:r>
      <w:r>
        <w:rPr>
          <w:rFonts w:ascii="仿宋" w:eastAsia="仿宋" w:hAnsi="仿宋" w:cs="仿宋" w:hint="eastAsia"/>
          <w:kern w:val="0"/>
          <w:sz w:val="28"/>
          <w:szCs w:val="28"/>
          <w:lang w:bidi="ar"/>
        </w:rPr>
        <w:t>15个工作日内，</w:t>
      </w:r>
      <w:r w:rsidR="00AC1D78">
        <w:rPr>
          <w:rFonts w:asciiTheme="minorEastAsia" w:hAnsiTheme="minorEastAsia" w:hint="eastAsia"/>
          <w:kern w:val="0"/>
          <w:sz w:val="28"/>
          <w:szCs w:val="28"/>
        </w:rPr>
        <w:t>（</w:t>
      </w:r>
      <w:r w:rsidR="00AC1D78" w:rsidRPr="00AC1D78">
        <w:rPr>
          <w:rFonts w:ascii="仿宋" w:eastAsia="仿宋" w:hAnsi="仿宋" w:cs="仿宋" w:hint="eastAsia"/>
          <w:kern w:val="0"/>
          <w:sz w:val="28"/>
          <w:szCs w:val="28"/>
          <w:lang w:bidi="ar"/>
        </w:rPr>
        <w:t>因国家税收政策变化导致约定开票税率发生变化的，合同约定付款金额按照不含税报价</w:t>
      </w:r>
      <w:r w:rsidR="00AC1D78">
        <w:rPr>
          <w:rFonts w:asciiTheme="minorEastAsia" w:hAnsiTheme="minorEastAsia" w:cs="宋体" w:hint="eastAsia"/>
          <w:kern w:val="0"/>
          <w:sz w:val="28"/>
          <w:szCs w:val="28"/>
        </w:rPr>
        <w:t>*（</w:t>
      </w:r>
      <w:r w:rsidR="00AC1D78" w:rsidRPr="00B40530">
        <w:rPr>
          <w:rFonts w:ascii="仿宋" w:eastAsia="仿宋" w:hAnsi="仿宋" w:cs="仿宋" w:hint="eastAsia"/>
          <w:kern w:val="0"/>
          <w:sz w:val="28"/>
          <w:szCs w:val="28"/>
          <w:lang w:bidi="ar"/>
        </w:rPr>
        <w:t>1+新税率）执行）</w:t>
      </w:r>
      <w:r w:rsidR="00AC1D78">
        <w:rPr>
          <w:rFonts w:asciiTheme="minorEastAsia" w:hAnsiTheme="minorEastAsia" w:cs="宋体" w:hint="eastAsia"/>
          <w:kern w:val="0"/>
          <w:sz w:val="28"/>
          <w:szCs w:val="28"/>
        </w:rPr>
        <w:t>。</w:t>
      </w:r>
      <w:r>
        <w:rPr>
          <w:rFonts w:ascii="仿宋" w:eastAsia="仿宋" w:hAnsi="仿宋" w:cs="仿宋" w:hint="eastAsia"/>
          <w:kern w:val="0"/>
          <w:sz w:val="28"/>
          <w:szCs w:val="28"/>
          <w:lang w:bidi="ar"/>
        </w:rPr>
        <w:t>使用网上银行转账方式支付。</w:t>
      </w:r>
    </w:p>
    <w:p w14:paraId="4DAF38F3" w14:textId="77777777" w:rsidR="005147D5" w:rsidRDefault="00000000">
      <w:pPr>
        <w:pStyle w:val="a9"/>
        <w:rPr>
          <w:rFonts w:ascii="仿宋" w:eastAsia="仿宋" w:hAnsi="仿宋" w:cs="仿宋"/>
          <w:sz w:val="28"/>
          <w:szCs w:val="28"/>
          <w:u w:val="single"/>
          <w:lang w:bidi="ar"/>
        </w:rPr>
      </w:pPr>
      <w:r>
        <w:rPr>
          <w:rFonts w:ascii="仿宋" w:eastAsia="仿宋" w:hAnsi="仿宋" w:cs="仿宋" w:hint="eastAsia"/>
          <w:sz w:val="28"/>
          <w:szCs w:val="28"/>
          <w:lang w:bidi="ar"/>
        </w:rPr>
        <w:t>乙方指定收款账号：</w:t>
      </w:r>
      <w:r>
        <w:rPr>
          <w:rFonts w:ascii="仿宋" w:eastAsia="仿宋" w:hAnsi="仿宋" w:cs="仿宋" w:hint="eastAsia"/>
          <w:sz w:val="28"/>
          <w:szCs w:val="28"/>
          <w:u w:val="single"/>
          <w:lang w:bidi="ar"/>
        </w:rPr>
        <w:t xml:space="preserve"> </w:t>
      </w:r>
      <w:r>
        <w:rPr>
          <w:rFonts w:ascii="Calibri" w:eastAsia="仿宋" w:hAnsi="Calibri" w:cs="Calibri"/>
          <w:sz w:val="28"/>
          <w:szCs w:val="28"/>
          <w:u w:val="single"/>
          <w:lang w:bidi="ar"/>
        </w:rPr>
        <w:t> </w:t>
      </w:r>
      <w:r>
        <w:rPr>
          <w:rFonts w:ascii="仿宋" w:eastAsia="仿宋" w:hAnsi="仿宋" w:cs="仿宋"/>
          <w:sz w:val="28"/>
          <w:szCs w:val="28"/>
          <w:u w:val="single"/>
          <w:lang w:bidi="ar"/>
        </w:rPr>
        <w:t xml:space="preserve"> </w:t>
      </w:r>
      <w:r>
        <w:rPr>
          <w:rFonts w:ascii="Calibri" w:eastAsia="仿宋" w:hAnsi="Calibri" w:cs="Calibri"/>
          <w:sz w:val="28"/>
          <w:szCs w:val="28"/>
          <w:u w:val="single"/>
          <w:lang w:bidi="ar"/>
        </w:rPr>
        <w:t> </w:t>
      </w:r>
      <w:r>
        <w:rPr>
          <w:rFonts w:ascii="仿宋" w:eastAsia="仿宋" w:hAnsi="仿宋" w:cs="仿宋"/>
          <w:sz w:val="28"/>
          <w:szCs w:val="28"/>
          <w:u w:val="single"/>
          <w:lang w:bidi="ar"/>
        </w:rPr>
        <w:t xml:space="preserve"> </w:t>
      </w:r>
      <w:r>
        <w:rPr>
          <w:rFonts w:ascii="Calibri" w:eastAsia="仿宋" w:hAnsi="Calibri" w:cs="Calibri"/>
          <w:sz w:val="28"/>
          <w:szCs w:val="28"/>
          <w:u w:val="single"/>
          <w:lang w:bidi="ar"/>
        </w:rPr>
        <w:t> </w:t>
      </w:r>
      <w:r>
        <w:rPr>
          <w:rFonts w:ascii="仿宋" w:eastAsia="仿宋" w:hAnsi="仿宋" w:cs="仿宋"/>
          <w:sz w:val="28"/>
          <w:szCs w:val="28"/>
          <w:u w:val="single"/>
          <w:lang w:bidi="ar"/>
        </w:rPr>
        <w:t xml:space="preserve"> </w:t>
      </w:r>
      <w:r>
        <w:rPr>
          <w:rFonts w:ascii="Calibri" w:eastAsia="仿宋" w:hAnsi="Calibri" w:cs="Calibri"/>
          <w:sz w:val="28"/>
          <w:szCs w:val="28"/>
          <w:u w:val="single"/>
          <w:lang w:bidi="ar"/>
        </w:rPr>
        <w:t> </w:t>
      </w:r>
      <w:r>
        <w:rPr>
          <w:rFonts w:ascii="仿宋" w:eastAsia="仿宋" w:hAnsi="仿宋" w:cs="仿宋"/>
          <w:sz w:val="28"/>
          <w:szCs w:val="28"/>
          <w:u w:val="single"/>
          <w:lang w:bidi="ar"/>
        </w:rPr>
        <w:t xml:space="preserve"> </w:t>
      </w:r>
      <w:r>
        <w:rPr>
          <w:rFonts w:ascii="Calibri" w:eastAsia="仿宋" w:hAnsi="Calibri" w:cs="Calibri"/>
          <w:sz w:val="28"/>
          <w:szCs w:val="28"/>
          <w:u w:val="single"/>
          <w:lang w:bidi="ar"/>
        </w:rPr>
        <w:t> </w:t>
      </w:r>
      <w:r>
        <w:rPr>
          <w:rFonts w:ascii="仿宋" w:eastAsia="仿宋" w:hAnsi="仿宋" w:cs="仿宋"/>
          <w:sz w:val="28"/>
          <w:szCs w:val="28"/>
          <w:u w:val="single"/>
          <w:lang w:bidi="ar"/>
        </w:rPr>
        <w:t xml:space="preserve"> </w:t>
      </w:r>
      <w:r>
        <w:rPr>
          <w:rFonts w:ascii="Calibri" w:eastAsia="仿宋" w:hAnsi="Calibri" w:cs="Calibri"/>
          <w:sz w:val="28"/>
          <w:szCs w:val="28"/>
          <w:u w:val="single"/>
          <w:lang w:bidi="ar"/>
        </w:rPr>
        <w:t> </w:t>
      </w:r>
      <w:r>
        <w:rPr>
          <w:rFonts w:ascii="仿宋" w:eastAsia="仿宋" w:hAnsi="仿宋" w:cs="仿宋"/>
          <w:sz w:val="28"/>
          <w:szCs w:val="28"/>
          <w:u w:val="single"/>
          <w:lang w:bidi="ar"/>
        </w:rPr>
        <w:t xml:space="preserve"> </w:t>
      </w:r>
      <w:r>
        <w:rPr>
          <w:rFonts w:ascii="Calibri" w:eastAsia="仿宋" w:hAnsi="Calibri" w:cs="Calibri"/>
          <w:sz w:val="28"/>
          <w:szCs w:val="28"/>
          <w:u w:val="single"/>
          <w:lang w:bidi="ar"/>
        </w:rPr>
        <w:t> </w:t>
      </w:r>
      <w:r>
        <w:rPr>
          <w:rFonts w:ascii="仿宋" w:eastAsia="仿宋" w:hAnsi="仿宋" w:cs="仿宋"/>
          <w:sz w:val="28"/>
          <w:szCs w:val="28"/>
          <w:u w:val="single"/>
          <w:lang w:bidi="ar"/>
        </w:rPr>
        <w:t xml:space="preserve"> </w:t>
      </w:r>
      <w:r>
        <w:rPr>
          <w:rFonts w:ascii="Calibri" w:eastAsia="仿宋" w:hAnsi="Calibri" w:cs="Calibri"/>
          <w:sz w:val="28"/>
          <w:szCs w:val="28"/>
          <w:u w:val="single"/>
          <w:lang w:bidi="ar"/>
        </w:rPr>
        <w:t xml:space="preserve">  </w:t>
      </w:r>
      <w:r>
        <w:rPr>
          <w:rFonts w:ascii="仿宋" w:eastAsia="仿宋" w:hAnsi="仿宋" w:cs="仿宋"/>
          <w:sz w:val="28"/>
          <w:szCs w:val="28"/>
          <w:u w:val="single"/>
          <w:lang w:bidi="ar"/>
        </w:rPr>
        <w:t xml:space="preserve"> </w:t>
      </w:r>
      <w:r>
        <w:rPr>
          <w:rFonts w:ascii="Calibri" w:eastAsia="仿宋" w:hAnsi="Calibri" w:cs="Calibri"/>
          <w:sz w:val="28"/>
          <w:szCs w:val="28"/>
          <w:u w:val="single"/>
          <w:lang w:bidi="ar"/>
        </w:rPr>
        <w:t> </w:t>
      </w:r>
      <w:r>
        <w:rPr>
          <w:rFonts w:ascii="仿宋" w:eastAsia="仿宋" w:hAnsi="仿宋" w:cs="仿宋"/>
          <w:sz w:val="28"/>
          <w:szCs w:val="28"/>
          <w:u w:val="single"/>
          <w:lang w:bidi="ar"/>
        </w:rPr>
        <w:t xml:space="preserve"> </w:t>
      </w:r>
      <w:r>
        <w:rPr>
          <w:rFonts w:ascii="Calibri" w:eastAsia="仿宋" w:hAnsi="Calibri" w:cs="Calibri"/>
          <w:sz w:val="28"/>
          <w:szCs w:val="28"/>
          <w:u w:val="single"/>
          <w:lang w:bidi="ar"/>
        </w:rPr>
        <w:t>   </w:t>
      </w:r>
    </w:p>
    <w:p w14:paraId="56288F87" w14:textId="77777777" w:rsidR="005147D5" w:rsidRDefault="00000000">
      <w:pPr>
        <w:pStyle w:val="a9"/>
        <w:rPr>
          <w:rFonts w:ascii="仿宋" w:eastAsia="仿宋" w:hAnsi="仿宋" w:cs="仿宋"/>
          <w:sz w:val="28"/>
          <w:szCs w:val="28"/>
          <w:u w:val="single"/>
          <w:lang w:bidi="ar"/>
        </w:rPr>
      </w:pPr>
      <w:r>
        <w:rPr>
          <w:rFonts w:ascii="仿宋" w:eastAsia="仿宋" w:hAnsi="仿宋" w:cs="仿宋" w:hint="eastAsia"/>
          <w:sz w:val="28"/>
          <w:szCs w:val="28"/>
          <w:lang w:bidi="ar"/>
        </w:rPr>
        <w:t>开户行：</w:t>
      </w:r>
      <w:r>
        <w:rPr>
          <w:rFonts w:ascii="Calibri" w:eastAsia="仿宋" w:hAnsi="Calibri" w:cs="Calibri"/>
          <w:sz w:val="28"/>
          <w:szCs w:val="28"/>
          <w:u w:val="single"/>
          <w:lang w:bidi="ar"/>
        </w:rPr>
        <w:t> </w:t>
      </w:r>
      <w:r>
        <w:rPr>
          <w:rFonts w:ascii="仿宋" w:eastAsia="仿宋" w:hAnsi="仿宋" w:cs="仿宋"/>
          <w:sz w:val="28"/>
          <w:szCs w:val="28"/>
          <w:u w:val="single"/>
          <w:lang w:bidi="ar"/>
        </w:rPr>
        <w:t xml:space="preserve"> </w:t>
      </w:r>
      <w:r>
        <w:rPr>
          <w:rFonts w:ascii="Calibri" w:eastAsia="仿宋" w:hAnsi="Calibri" w:cs="Calibri"/>
          <w:sz w:val="28"/>
          <w:szCs w:val="28"/>
          <w:u w:val="single"/>
          <w:lang w:bidi="ar"/>
        </w:rPr>
        <w:t> </w:t>
      </w:r>
      <w:r>
        <w:rPr>
          <w:rFonts w:ascii="仿宋" w:eastAsia="仿宋" w:hAnsi="仿宋" w:cs="仿宋"/>
          <w:sz w:val="28"/>
          <w:szCs w:val="28"/>
          <w:u w:val="single"/>
          <w:lang w:bidi="ar"/>
        </w:rPr>
        <w:t xml:space="preserve"> </w:t>
      </w:r>
      <w:r>
        <w:rPr>
          <w:rFonts w:ascii="Calibri" w:eastAsia="仿宋" w:hAnsi="Calibri" w:cs="Calibri"/>
          <w:sz w:val="28"/>
          <w:szCs w:val="28"/>
          <w:u w:val="single"/>
          <w:lang w:bidi="ar"/>
        </w:rPr>
        <w:t> </w:t>
      </w:r>
      <w:r>
        <w:rPr>
          <w:rFonts w:ascii="仿宋" w:eastAsia="仿宋" w:hAnsi="仿宋" w:cs="仿宋"/>
          <w:sz w:val="28"/>
          <w:szCs w:val="28"/>
          <w:u w:val="single"/>
          <w:lang w:bidi="ar"/>
        </w:rPr>
        <w:t xml:space="preserve"> </w:t>
      </w:r>
      <w:r>
        <w:rPr>
          <w:rFonts w:ascii="Calibri" w:eastAsia="仿宋" w:hAnsi="Calibri" w:cs="Calibri"/>
          <w:sz w:val="28"/>
          <w:szCs w:val="28"/>
          <w:u w:val="single"/>
          <w:lang w:bidi="ar"/>
        </w:rPr>
        <w:t> </w:t>
      </w:r>
      <w:r>
        <w:rPr>
          <w:rFonts w:ascii="仿宋" w:eastAsia="仿宋" w:hAnsi="仿宋" w:cs="仿宋"/>
          <w:sz w:val="28"/>
          <w:szCs w:val="28"/>
          <w:u w:val="single"/>
          <w:lang w:bidi="ar"/>
        </w:rPr>
        <w:t xml:space="preserve"> </w:t>
      </w:r>
      <w:r>
        <w:rPr>
          <w:rFonts w:ascii="Calibri" w:eastAsia="仿宋" w:hAnsi="Calibri" w:cs="Calibri"/>
          <w:sz w:val="28"/>
          <w:szCs w:val="28"/>
          <w:u w:val="single"/>
          <w:lang w:bidi="ar"/>
        </w:rPr>
        <w:t> </w:t>
      </w:r>
      <w:r>
        <w:rPr>
          <w:rFonts w:ascii="仿宋" w:eastAsia="仿宋" w:hAnsi="仿宋" w:cs="仿宋"/>
          <w:sz w:val="28"/>
          <w:szCs w:val="28"/>
          <w:u w:val="single"/>
          <w:lang w:bidi="ar"/>
        </w:rPr>
        <w:t xml:space="preserve"> </w:t>
      </w:r>
      <w:r>
        <w:rPr>
          <w:rFonts w:ascii="Calibri" w:eastAsia="仿宋" w:hAnsi="Calibri" w:cs="Calibri"/>
          <w:sz w:val="28"/>
          <w:szCs w:val="28"/>
          <w:u w:val="single"/>
          <w:lang w:bidi="ar"/>
        </w:rPr>
        <w:t> </w:t>
      </w:r>
      <w:r>
        <w:rPr>
          <w:rFonts w:ascii="仿宋" w:eastAsia="仿宋" w:hAnsi="仿宋" w:cs="仿宋"/>
          <w:sz w:val="28"/>
          <w:szCs w:val="28"/>
          <w:u w:val="single"/>
          <w:lang w:bidi="ar"/>
        </w:rPr>
        <w:t xml:space="preserve"> </w:t>
      </w:r>
      <w:r>
        <w:rPr>
          <w:rFonts w:ascii="Calibri" w:eastAsia="仿宋" w:hAnsi="Calibri" w:cs="Calibri"/>
          <w:sz w:val="28"/>
          <w:szCs w:val="28"/>
          <w:u w:val="single"/>
          <w:lang w:bidi="ar"/>
        </w:rPr>
        <w:t> </w:t>
      </w:r>
      <w:r>
        <w:rPr>
          <w:rFonts w:ascii="仿宋" w:eastAsia="仿宋" w:hAnsi="仿宋" w:cs="仿宋"/>
          <w:sz w:val="28"/>
          <w:szCs w:val="28"/>
          <w:u w:val="single"/>
          <w:lang w:bidi="ar"/>
        </w:rPr>
        <w:t xml:space="preserve"> </w:t>
      </w:r>
      <w:r>
        <w:rPr>
          <w:rFonts w:ascii="Calibri" w:eastAsia="仿宋" w:hAnsi="Calibri" w:cs="Calibri"/>
          <w:sz w:val="28"/>
          <w:szCs w:val="28"/>
          <w:u w:val="single"/>
          <w:lang w:bidi="ar"/>
        </w:rPr>
        <w:t> </w:t>
      </w:r>
      <w:r>
        <w:rPr>
          <w:rFonts w:ascii="仿宋" w:eastAsia="仿宋" w:hAnsi="仿宋" w:cs="仿宋"/>
          <w:sz w:val="28"/>
          <w:szCs w:val="28"/>
          <w:u w:val="single"/>
          <w:lang w:bidi="ar"/>
        </w:rPr>
        <w:t xml:space="preserve"> </w:t>
      </w:r>
      <w:r>
        <w:rPr>
          <w:rFonts w:ascii="Calibri" w:eastAsia="仿宋" w:hAnsi="Calibri" w:cs="Calibri"/>
          <w:sz w:val="28"/>
          <w:szCs w:val="28"/>
          <w:u w:val="single"/>
          <w:lang w:bidi="ar"/>
        </w:rPr>
        <w:t xml:space="preserve">             </w:t>
      </w:r>
      <w:r>
        <w:rPr>
          <w:rFonts w:ascii="仿宋" w:eastAsia="仿宋" w:hAnsi="仿宋" w:cs="仿宋"/>
          <w:sz w:val="28"/>
          <w:szCs w:val="28"/>
          <w:u w:val="single"/>
          <w:lang w:bidi="ar"/>
        </w:rPr>
        <w:t xml:space="preserve"> </w:t>
      </w:r>
      <w:r>
        <w:rPr>
          <w:rFonts w:ascii="Calibri" w:eastAsia="仿宋" w:hAnsi="Calibri" w:cs="Calibri"/>
          <w:sz w:val="28"/>
          <w:szCs w:val="28"/>
          <w:u w:val="single"/>
          <w:lang w:bidi="ar"/>
        </w:rPr>
        <w:t>   </w:t>
      </w:r>
    </w:p>
    <w:p w14:paraId="6D17124B" w14:textId="77777777" w:rsidR="005147D5" w:rsidRDefault="00000000">
      <w:pPr>
        <w:widowControl/>
        <w:jc w:val="left"/>
        <w:rPr>
          <w:rFonts w:ascii="Calibri" w:eastAsia="仿宋" w:hAnsi="Calibri" w:cs="Calibri"/>
          <w:sz w:val="28"/>
          <w:szCs w:val="28"/>
          <w:u w:val="single"/>
          <w:lang w:bidi="ar"/>
        </w:rPr>
      </w:pPr>
      <w:r>
        <w:rPr>
          <w:rFonts w:ascii="仿宋" w:eastAsia="仿宋" w:hAnsi="仿宋" w:cs="仿宋" w:hint="eastAsia"/>
          <w:sz w:val="28"/>
          <w:szCs w:val="28"/>
          <w:lang w:bidi="ar"/>
        </w:rPr>
        <w:t>户名：</w:t>
      </w:r>
      <w:r>
        <w:rPr>
          <w:rFonts w:ascii="Calibri" w:eastAsia="仿宋" w:hAnsi="Calibri" w:cs="Calibri"/>
          <w:sz w:val="28"/>
          <w:szCs w:val="28"/>
          <w:u w:val="single"/>
          <w:lang w:bidi="ar"/>
        </w:rPr>
        <w:t> </w:t>
      </w:r>
      <w:r>
        <w:rPr>
          <w:rFonts w:ascii="仿宋" w:eastAsia="仿宋" w:hAnsi="仿宋" w:cs="仿宋"/>
          <w:sz w:val="28"/>
          <w:szCs w:val="28"/>
          <w:u w:val="single"/>
          <w:lang w:bidi="ar"/>
        </w:rPr>
        <w:t xml:space="preserve"> </w:t>
      </w:r>
      <w:r>
        <w:rPr>
          <w:rFonts w:ascii="Calibri" w:eastAsia="仿宋" w:hAnsi="Calibri" w:cs="Calibri"/>
          <w:sz w:val="28"/>
          <w:szCs w:val="28"/>
          <w:u w:val="single"/>
          <w:lang w:bidi="ar"/>
        </w:rPr>
        <w:t> </w:t>
      </w:r>
      <w:r>
        <w:rPr>
          <w:rFonts w:ascii="仿宋" w:eastAsia="仿宋" w:hAnsi="仿宋" w:cs="仿宋"/>
          <w:sz w:val="28"/>
          <w:szCs w:val="28"/>
          <w:u w:val="single"/>
          <w:lang w:bidi="ar"/>
        </w:rPr>
        <w:t xml:space="preserve"> </w:t>
      </w:r>
      <w:r>
        <w:rPr>
          <w:rFonts w:ascii="Calibri" w:eastAsia="仿宋" w:hAnsi="Calibri" w:cs="Calibri"/>
          <w:sz w:val="28"/>
          <w:szCs w:val="28"/>
          <w:u w:val="single"/>
          <w:lang w:bidi="ar"/>
        </w:rPr>
        <w:t> </w:t>
      </w:r>
      <w:r>
        <w:rPr>
          <w:rFonts w:ascii="仿宋" w:eastAsia="仿宋" w:hAnsi="仿宋" w:cs="仿宋"/>
          <w:sz w:val="28"/>
          <w:szCs w:val="28"/>
          <w:u w:val="single"/>
          <w:lang w:bidi="ar"/>
        </w:rPr>
        <w:t xml:space="preserve"> </w:t>
      </w:r>
      <w:r>
        <w:rPr>
          <w:rFonts w:ascii="Calibri" w:eastAsia="仿宋" w:hAnsi="Calibri" w:cs="Calibri"/>
          <w:sz w:val="28"/>
          <w:szCs w:val="28"/>
          <w:u w:val="single"/>
          <w:lang w:bidi="ar"/>
        </w:rPr>
        <w:t> </w:t>
      </w:r>
      <w:r>
        <w:rPr>
          <w:rFonts w:ascii="仿宋" w:eastAsia="仿宋" w:hAnsi="仿宋" w:cs="仿宋"/>
          <w:sz w:val="28"/>
          <w:szCs w:val="28"/>
          <w:u w:val="single"/>
          <w:lang w:bidi="ar"/>
        </w:rPr>
        <w:t xml:space="preserve">              </w:t>
      </w:r>
      <w:r>
        <w:rPr>
          <w:rFonts w:ascii="Calibri" w:eastAsia="仿宋" w:hAnsi="Calibri" w:cs="Calibri"/>
          <w:sz w:val="28"/>
          <w:szCs w:val="28"/>
          <w:u w:val="single"/>
          <w:lang w:bidi="ar"/>
        </w:rPr>
        <w:t> </w:t>
      </w:r>
      <w:r>
        <w:rPr>
          <w:rFonts w:ascii="仿宋" w:eastAsia="仿宋" w:hAnsi="仿宋" w:cs="仿宋"/>
          <w:sz w:val="28"/>
          <w:szCs w:val="28"/>
          <w:u w:val="single"/>
          <w:lang w:bidi="ar"/>
        </w:rPr>
        <w:t xml:space="preserve"> </w:t>
      </w:r>
      <w:r>
        <w:rPr>
          <w:rFonts w:ascii="Calibri" w:eastAsia="仿宋" w:hAnsi="Calibri" w:cs="Calibri"/>
          <w:sz w:val="28"/>
          <w:szCs w:val="28"/>
          <w:u w:val="single"/>
          <w:lang w:bidi="ar"/>
        </w:rPr>
        <w:t> </w:t>
      </w:r>
      <w:r>
        <w:rPr>
          <w:rFonts w:ascii="仿宋" w:eastAsia="仿宋" w:hAnsi="仿宋" w:cs="仿宋"/>
          <w:sz w:val="28"/>
          <w:szCs w:val="28"/>
          <w:u w:val="single"/>
          <w:lang w:bidi="ar"/>
        </w:rPr>
        <w:t xml:space="preserve">  </w:t>
      </w:r>
      <w:r>
        <w:rPr>
          <w:rFonts w:ascii="Calibri" w:eastAsia="仿宋" w:hAnsi="Calibri" w:cs="Calibri"/>
          <w:sz w:val="28"/>
          <w:szCs w:val="28"/>
          <w:u w:val="single"/>
          <w:lang w:bidi="ar"/>
        </w:rPr>
        <w:t> </w:t>
      </w:r>
      <w:r>
        <w:rPr>
          <w:rFonts w:ascii="仿宋" w:eastAsia="仿宋" w:hAnsi="仿宋" w:cs="仿宋"/>
          <w:sz w:val="28"/>
          <w:szCs w:val="28"/>
          <w:u w:val="single"/>
          <w:lang w:bidi="ar"/>
        </w:rPr>
        <w:t xml:space="preserve"> </w:t>
      </w:r>
      <w:r>
        <w:rPr>
          <w:rFonts w:ascii="Calibri" w:eastAsia="仿宋" w:hAnsi="Calibri" w:cs="Calibri"/>
          <w:sz w:val="28"/>
          <w:szCs w:val="28"/>
          <w:u w:val="single"/>
          <w:lang w:bidi="ar"/>
        </w:rPr>
        <w:t> </w:t>
      </w:r>
      <w:r>
        <w:rPr>
          <w:rFonts w:ascii="仿宋" w:eastAsia="仿宋" w:hAnsi="仿宋" w:cs="仿宋"/>
          <w:sz w:val="28"/>
          <w:szCs w:val="28"/>
          <w:u w:val="single"/>
          <w:lang w:bidi="ar"/>
        </w:rPr>
        <w:t xml:space="preserve"> </w:t>
      </w:r>
      <w:r>
        <w:rPr>
          <w:rFonts w:ascii="Calibri" w:eastAsia="仿宋" w:hAnsi="Calibri" w:cs="Calibri"/>
          <w:sz w:val="28"/>
          <w:szCs w:val="28"/>
          <w:u w:val="single"/>
          <w:lang w:bidi="ar"/>
        </w:rPr>
        <w:t> </w:t>
      </w:r>
      <w:r>
        <w:rPr>
          <w:rFonts w:ascii="仿宋" w:eastAsia="仿宋" w:hAnsi="仿宋" w:cs="仿宋"/>
          <w:sz w:val="28"/>
          <w:szCs w:val="28"/>
          <w:u w:val="single"/>
          <w:lang w:bidi="ar"/>
        </w:rPr>
        <w:t xml:space="preserve"> </w:t>
      </w:r>
      <w:r>
        <w:rPr>
          <w:rFonts w:ascii="Calibri" w:eastAsia="仿宋" w:hAnsi="Calibri" w:cs="Calibri"/>
          <w:sz w:val="28"/>
          <w:szCs w:val="28"/>
          <w:u w:val="single"/>
          <w:lang w:bidi="ar"/>
        </w:rPr>
        <w:t>  </w:t>
      </w:r>
    </w:p>
    <w:p w14:paraId="2925C8CD" w14:textId="503C05A5" w:rsidR="005147D5" w:rsidRDefault="00000000">
      <w:pPr>
        <w:widowControl/>
        <w:ind w:firstLineChars="200" w:firstLine="560"/>
        <w:jc w:val="left"/>
        <w:rPr>
          <w:rFonts w:ascii="仿宋" w:eastAsia="仿宋" w:hAnsi="仿宋" w:cs="仿宋"/>
          <w:kern w:val="0"/>
          <w:sz w:val="28"/>
          <w:szCs w:val="28"/>
          <w:lang w:bidi="ar"/>
        </w:rPr>
      </w:pPr>
      <w:r>
        <w:rPr>
          <w:rFonts w:ascii="仿宋" w:eastAsia="仿宋" w:hAnsi="仿宋" w:cs="仿宋" w:hint="eastAsia"/>
          <w:kern w:val="0"/>
          <w:sz w:val="28"/>
          <w:szCs w:val="28"/>
          <w:lang w:bidi="ar"/>
        </w:rPr>
        <w:t>5</w:t>
      </w:r>
      <w:r w:rsidR="00F518FC">
        <w:rPr>
          <w:rFonts w:ascii="仿宋" w:eastAsia="仿宋" w:hAnsi="仿宋" w:cs="仿宋" w:hint="eastAsia"/>
          <w:kern w:val="0"/>
          <w:sz w:val="28"/>
          <w:szCs w:val="28"/>
          <w:lang w:bidi="ar"/>
        </w:rPr>
        <w:t>.</w:t>
      </w:r>
      <w:r>
        <w:rPr>
          <w:rFonts w:ascii="仿宋" w:eastAsia="仿宋" w:hAnsi="仿宋" w:cs="仿宋" w:hint="eastAsia"/>
          <w:kern w:val="0"/>
          <w:sz w:val="28"/>
          <w:szCs w:val="28"/>
          <w:lang w:bidi="ar"/>
        </w:rPr>
        <w:t>合同签订后乙方需履缴纳约保证金，履约保证金为合同总价款的</w:t>
      </w:r>
      <w:r>
        <w:rPr>
          <w:rFonts w:ascii="仿宋" w:eastAsia="仿宋" w:hAnsi="仿宋" w:cs="仿宋" w:hint="eastAsia"/>
          <w:color w:val="000000" w:themeColor="text1"/>
          <w:kern w:val="0"/>
          <w:sz w:val="28"/>
          <w:szCs w:val="28"/>
          <w:lang w:bidi="ar"/>
        </w:rPr>
        <w:t>5%</w:t>
      </w:r>
      <w:r>
        <w:rPr>
          <w:rFonts w:ascii="仿宋" w:eastAsia="仿宋" w:hAnsi="仿宋" w:cs="仿宋" w:hint="eastAsia"/>
          <w:kern w:val="0"/>
          <w:sz w:val="28"/>
          <w:szCs w:val="28"/>
          <w:lang w:bidi="ar"/>
        </w:rPr>
        <w:t>。</w:t>
      </w:r>
    </w:p>
    <w:p w14:paraId="29951633" w14:textId="1673F2D2" w:rsidR="005147D5" w:rsidRDefault="00000000">
      <w:pPr>
        <w:spacing w:line="360" w:lineRule="auto"/>
        <w:ind w:firstLineChars="200" w:firstLine="560"/>
        <w:rPr>
          <w:rFonts w:ascii="仿宋" w:eastAsia="仿宋" w:hAnsi="仿宋" w:cs="仿宋"/>
          <w:kern w:val="0"/>
          <w:sz w:val="28"/>
          <w:szCs w:val="28"/>
          <w:lang w:bidi="ar"/>
        </w:rPr>
      </w:pPr>
      <w:r>
        <w:rPr>
          <w:rFonts w:ascii="仿宋" w:eastAsia="仿宋" w:hAnsi="仿宋" w:cs="仿宋" w:hint="eastAsia"/>
          <w:kern w:val="0"/>
          <w:sz w:val="28"/>
          <w:szCs w:val="28"/>
          <w:lang w:bidi="ar"/>
        </w:rPr>
        <w:t>6</w:t>
      </w:r>
      <w:r w:rsidR="00F518FC">
        <w:rPr>
          <w:rFonts w:ascii="仿宋" w:eastAsia="仿宋" w:hAnsi="仿宋" w:cs="仿宋" w:hint="eastAsia"/>
          <w:kern w:val="0"/>
          <w:sz w:val="28"/>
          <w:szCs w:val="28"/>
          <w:lang w:bidi="ar"/>
        </w:rPr>
        <w:t>.</w:t>
      </w:r>
      <w:r>
        <w:rPr>
          <w:rFonts w:ascii="仿宋" w:eastAsia="仿宋" w:hAnsi="仿宋" w:cs="仿宋" w:hint="eastAsia"/>
          <w:color w:val="000000"/>
          <w:sz w:val="28"/>
          <w:szCs w:val="28"/>
        </w:rPr>
        <w:t>乙方</w:t>
      </w:r>
      <w:r>
        <w:rPr>
          <w:rFonts w:ascii="仿宋" w:eastAsia="仿宋" w:hAnsi="仿宋" w:cs="仿宋" w:hint="eastAsia"/>
          <w:sz w:val="28"/>
          <w:szCs w:val="28"/>
        </w:rPr>
        <w:t>应对其编制的工程建设项目竣工结算书的准确性负责，如工程建设项目竣工结算审核核减率高于5%的，超出5%以上部分的竣工结算审核费用由施工方或供应商承担。</w:t>
      </w:r>
    </w:p>
    <w:p w14:paraId="57815F11" w14:textId="77777777" w:rsidR="005147D5" w:rsidRDefault="00000000">
      <w:pPr>
        <w:spacing w:line="360" w:lineRule="auto"/>
        <w:ind w:firstLineChars="200" w:firstLine="562"/>
        <w:rPr>
          <w:rFonts w:ascii="仿宋" w:eastAsia="仿宋" w:hAnsi="仿宋" w:cs="仿宋"/>
          <w:b/>
          <w:bCs/>
          <w:sz w:val="28"/>
          <w:szCs w:val="28"/>
        </w:rPr>
      </w:pPr>
      <w:r>
        <w:rPr>
          <w:rFonts w:ascii="仿宋" w:eastAsia="仿宋" w:hAnsi="仿宋" w:cs="仿宋"/>
          <w:b/>
          <w:bCs/>
          <w:sz w:val="28"/>
          <w:szCs w:val="28"/>
        </w:rPr>
        <w:t>九</w:t>
      </w:r>
      <w:r>
        <w:rPr>
          <w:rFonts w:ascii="仿宋" w:eastAsia="仿宋" w:hAnsi="仿宋" w:cs="仿宋" w:hint="eastAsia"/>
          <w:b/>
          <w:bCs/>
          <w:sz w:val="28"/>
          <w:szCs w:val="28"/>
        </w:rPr>
        <w:t>、保质期限</w:t>
      </w:r>
    </w:p>
    <w:p w14:paraId="19290664" w14:textId="77777777" w:rsidR="005147D5" w:rsidRDefault="00000000">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本工程质量保修期为竣工验收通过之日起计为一年。乙方在质量保修期内，按照有关法律、法规和双方约定，承担本工程质量保修责任。保修期内，必须无条件进行修复，产生的所有费用均由乙方承担。</w:t>
      </w:r>
    </w:p>
    <w:p w14:paraId="55E6DD6E" w14:textId="77777777" w:rsidR="005147D5" w:rsidRDefault="00000000">
      <w:pPr>
        <w:spacing w:line="360" w:lineRule="auto"/>
        <w:ind w:firstLineChars="200" w:firstLine="562"/>
        <w:rPr>
          <w:rFonts w:ascii="仿宋" w:eastAsia="仿宋" w:hAnsi="仿宋" w:cs="仿宋"/>
          <w:b/>
          <w:sz w:val="28"/>
          <w:szCs w:val="28"/>
        </w:rPr>
      </w:pPr>
      <w:r>
        <w:rPr>
          <w:rFonts w:ascii="仿宋" w:eastAsia="仿宋" w:hAnsi="仿宋" w:cs="仿宋"/>
          <w:b/>
          <w:bCs/>
          <w:color w:val="000000" w:themeColor="text1"/>
          <w:sz w:val="28"/>
          <w:szCs w:val="28"/>
        </w:rPr>
        <w:t>十</w:t>
      </w:r>
      <w:r>
        <w:rPr>
          <w:rFonts w:ascii="仿宋" w:eastAsia="仿宋" w:hAnsi="仿宋" w:cs="仿宋" w:hint="eastAsia"/>
          <w:b/>
          <w:bCs/>
          <w:color w:val="000000" w:themeColor="text1"/>
          <w:sz w:val="28"/>
          <w:szCs w:val="28"/>
        </w:rPr>
        <w:t>、违约责任</w:t>
      </w:r>
      <w:r>
        <w:rPr>
          <w:rFonts w:ascii="仿宋" w:eastAsia="仿宋" w:hAnsi="仿宋" w:cs="仿宋" w:hint="eastAsia"/>
          <w:b/>
          <w:sz w:val="28"/>
          <w:szCs w:val="28"/>
        </w:rPr>
        <w:t xml:space="preserve"> </w:t>
      </w:r>
    </w:p>
    <w:p w14:paraId="14C99A28" w14:textId="77777777" w:rsidR="005147D5" w:rsidRDefault="00000000">
      <w:pPr>
        <w:spacing w:line="360" w:lineRule="auto"/>
        <w:ind w:firstLineChars="100" w:firstLine="28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、乙方严格按照合同所约定的品牌及所要求的施工工序施工，不得偷工减料，否则一经发现，甲方可拒付乙方工程款并可单方面解除合同，乙方必须向甲方支付总价款 10％的违约金。</w:t>
      </w:r>
    </w:p>
    <w:p w14:paraId="152BB82A" w14:textId="77777777" w:rsidR="005147D5" w:rsidRDefault="00000000">
      <w:pPr>
        <w:spacing w:line="360" w:lineRule="auto"/>
        <w:ind w:firstLineChars="100" w:firstLine="28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乙方严格按照要求施工，达不到质量标准的，由乙方无条件返工，且工期不予顺延，因返工给甲方造成损失的，应赔偿甲方的损失；乙方拒绝返工或工期严重滞后时，由甲方另外组织施工单位进行施工，乙方已经施工的工程量，甲方可拒付任何费用。</w:t>
      </w:r>
    </w:p>
    <w:p w14:paraId="4944EF9C" w14:textId="77777777" w:rsidR="005147D5" w:rsidRDefault="00000000">
      <w:pPr>
        <w:spacing w:line="360" w:lineRule="auto"/>
        <w:ind w:firstLineChars="150" w:firstLine="420"/>
        <w:rPr>
          <w:rFonts w:ascii="仿宋" w:eastAsia="仿宋" w:hAnsi="仿宋" w:cs="仿宋"/>
          <w:sz w:val="28"/>
          <w:szCs w:val="28"/>
        </w:rPr>
      </w:pPr>
      <w:r>
        <w:rPr>
          <w:rFonts w:ascii="仿宋" w:eastAsia="仿宋" w:hAnsi="仿宋" w:cs="仿宋" w:hint="eastAsia"/>
          <w:sz w:val="28"/>
          <w:szCs w:val="28"/>
        </w:rPr>
        <w:t>3、合同一经签订，甲、乙方不得单方面解除合同或中途停工，否则必须向对方支付总价款 10%的违约金。</w:t>
      </w:r>
    </w:p>
    <w:p w14:paraId="74A91108" w14:textId="77777777" w:rsidR="005147D5" w:rsidRDefault="00000000">
      <w:pPr>
        <w:spacing w:line="360" w:lineRule="auto"/>
        <w:ind w:firstLineChars="150" w:firstLine="420"/>
        <w:rPr>
          <w:rFonts w:ascii="仿宋" w:eastAsia="仿宋" w:hAnsi="仿宋" w:cs="仿宋"/>
          <w:sz w:val="28"/>
          <w:szCs w:val="28"/>
        </w:rPr>
      </w:pPr>
      <w:r>
        <w:rPr>
          <w:rFonts w:ascii="仿宋" w:eastAsia="仿宋" w:hAnsi="仿宋" w:cs="仿宋" w:hint="eastAsia"/>
          <w:sz w:val="28"/>
          <w:szCs w:val="28"/>
        </w:rPr>
        <w:t>4、乙方必须按照合同所规定的时间完工，否则，每逾期一天，应向甲方支付总价款 1％的违约金，逾期超过 15 天的，甲方有权单方面解除本合同，乙方已经施工部分，甲方不支付任何费用。</w:t>
      </w:r>
    </w:p>
    <w:p w14:paraId="14FF4630" w14:textId="77777777" w:rsidR="005147D5" w:rsidRDefault="00000000">
      <w:pPr>
        <w:spacing w:line="360" w:lineRule="auto"/>
        <w:ind w:firstLineChars="150" w:firstLine="420"/>
        <w:rPr>
          <w:rFonts w:ascii="仿宋" w:eastAsia="仿宋" w:hAnsi="仿宋" w:cs="仿宋"/>
          <w:sz w:val="28"/>
          <w:szCs w:val="28"/>
        </w:rPr>
      </w:pPr>
      <w:r>
        <w:rPr>
          <w:rFonts w:ascii="仿宋" w:eastAsia="仿宋" w:hAnsi="仿宋" w:cs="仿宋" w:hint="eastAsia"/>
          <w:sz w:val="28"/>
          <w:szCs w:val="28"/>
        </w:rPr>
        <w:t>5、在保修期间（保修期为</w:t>
      </w:r>
      <w:r>
        <w:rPr>
          <w:rFonts w:ascii="仿宋" w:eastAsia="仿宋" w:hAnsi="仿宋" w:cs="仿宋" w:hint="eastAsia"/>
          <w:color w:val="000000" w:themeColor="text1"/>
          <w:sz w:val="28"/>
          <w:szCs w:val="28"/>
        </w:rPr>
        <w:t>一年</w:t>
      </w:r>
      <w:r>
        <w:rPr>
          <w:rFonts w:ascii="仿宋" w:eastAsia="仿宋" w:hAnsi="仿宋" w:cs="仿宋" w:hint="eastAsia"/>
          <w:sz w:val="28"/>
          <w:szCs w:val="28"/>
        </w:rPr>
        <w:t xml:space="preserve">），属于保修范围内的项目，乙方必须在接甲方通知后 </w:t>
      </w:r>
      <w:r>
        <w:rPr>
          <w:rFonts w:ascii="仿宋" w:eastAsia="仿宋" w:hAnsi="仿宋" w:cs="仿宋" w:hint="eastAsia"/>
          <w:color w:val="000000" w:themeColor="text1"/>
          <w:sz w:val="28"/>
          <w:szCs w:val="28"/>
        </w:rPr>
        <w:t>24</w:t>
      </w:r>
      <w:r>
        <w:rPr>
          <w:rFonts w:ascii="仿宋" w:eastAsia="仿宋" w:hAnsi="仿宋" w:cs="仿宋" w:hint="eastAsia"/>
          <w:sz w:val="28"/>
          <w:szCs w:val="28"/>
        </w:rPr>
        <w:t>小时内进行维修。否则甲方可以委托他人修理，所发生的费用（费用金额无须乙方同意以甲方确认的为准）甲方有权直接在乙方工程保修金中扣除，不足部份，甲方还有权向乙方追偿。</w:t>
      </w:r>
    </w:p>
    <w:p w14:paraId="203450AB" w14:textId="77777777" w:rsidR="005147D5" w:rsidRDefault="00000000">
      <w:pPr>
        <w:spacing w:line="360" w:lineRule="auto"/>
        <w:ind w:firstLineChars="150" w:firstLine="420"/>
        <w:rPr>
          <w:rFonts w:ascii="仿宋" w:eastAsia="仿宋" w:hAnsi="仿宋" w:cs="仿宋"/>
          <w:sz w:val="28"/>
          <w:szCs w:val="28"/>
        </w:rPr>
      </w:pPr>
      <w:r>
        <w:rPr>
          <w:rFonts w:ascii="仿宋" w:eastAsia="仿宋" w:hAnsi="仿宋" w:cs="仿宋" w:hint="eastAsia"/>
          <w:sz w:val="28"/>
          <w:szCs w:val="28"/>
        </w:rPr>
        <w:lastRenderedPageBreak/>
        <w:t>6、在全部完工后，乙方必须向甲方提供验收所需具备的一切资料，否则甲方有权不予验收，所造成的损失由乙方自行负责。</w:t>
      </w:r>
    </w:p>
    <w:p w14:paraId="12077090" w14:textId="77777777" w:rsidR="005147D5" w:rsidRDefault="00000000">
      <w:pPr>
        <w:spacing w:line="360" w:lineRule="auto"/>
        <w:ind w:firstLineChars="150" w:firstLine="420"/>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sz w:val="28"/>
          <w:szCs w:val="28"/>
        </w:rPr>
        <w:t>乙方应妥善保护甲方提供的设备及现场堆放的陈设和工程材料</w:t>
      </w:r>
      <w:r>
        <w:rPr>
          <w:rFonts w:ascii="仿宋" w:eastAsia="仿宋" w:hAnsi="仿宋" w:cs="仿宋" w:hint="eastAsia"/>
          <w:sz w:val="28"/>
          <w:szCs w:val="28"/>
        </w:rPr>
        <w:t>，如造成损失，应照价赔偿。工程全部完工后，乙方必须做到场地干净整洁、无任何垃圾，否则甲方有权不予验收并有权自行处理，所造成的损失由乙方自行承担，所发生的费用甲方有权直接在乙方工程款中扣除，所损失的金额以甲方确认的为准。</w:t>
      </w:r>
    </w:p>
    <w:p w14:paraId="4275FFE1" w14:textId="77777777" w:rsidR="005147D5" w:rsidRDefault="00000000">
      <w:pPr>
        <w:spacing w:line="360" w:lineRule="auto"/>
        <w:ind w:firstLineChars="200" w:firstLine="562"/>
        <w:rPr>
          <w:rFonts w:ascii="仿宋" w:eastAsia="仿宋" w:hAnsi="仿宋" w:cs="仿宋"/>
          <w:b/>
          <w:bCs/>
          <w:color w:val="000000"/>
          <w:sz w:val="28"/>
          <w:szCs w:val="28"/>
        </w:rPr>
      </w:pPr>
      <w:r>
        <w:rPr>
          <w:rFonts w:ascii="仿宋" w:eastAsia="仿宋" w:hAnsi="仿宋" w:cs="仿宋" w:hint="eastAsia"/>
          <w:b/>
          <w:bCs/>
          <w:color w:val="000000"/>
          <w:sz w:val="28"/>
          <w:szCs w:val="28"/>
        </w:rPr>
        <w:t>十一、免责条件</w:t>
      </w:r>
    </w:p>
    <w:p w14:paraId="43E64416" w14:textId="77777777" w:rsidR="005147D5" w:rsidRDefault="0000000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1、因不可抗力原因造成违约，免除违约责任。</w:t>
      </w:r>
    </w:p>
    <w:p w14:paraId="73CEE8AA" w14:textId="77777777" w:rsidR="005147D5" w:rsidRDefault="0000000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2、因国家政策调整造成违约，免除违约责任。</w:t>
      </w:r>
    </w:p>
    <w:p w14:paraId="63C0B871" w14:textId="77777777" w:rsidR="005147D5" w:rsidRDefault="0000000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3、守约方同意免责的。</w:t>
      </w:r>
    </w:p>
    <w:p w14:paraId="7370BC76" w14:textId="77777777" w:rsidR="005147D5" w:rsidRDefault="00000000">
      <w:pPr>
        <w:spacing w:line="360" w:lineRule="auto"/>
        <w:ind w:firstLineChars="150" w:firstLine="422"/>
        <w:rPr>
          <w:rFonts w:ascii="仿宋" w:eastAsia="仿宋" w:hAnsi="仿宋" w:cs="仿宋"/>
          <w:color w:val="000000"/>
          <w:sz w:val="28"/>
          <w:szCs w:val="28"/>
        </w:rPr>
      </w:pPr>
      <w:r>
        <w:rPr>
          <w:rFonts w:ascii="仿宋" w:eastAsia="仿宋" w:hAnsi="仿宋" w:cs="仿宋" w:hint="eastAsia"/>
          <w:b/>
          <w:bCs/>
          <w:color w:val="000000"/>
          <w:sz w:val="28"/>
          <w:szCs w:val="28"/>
        </w:rPr>
        <w:t>十</w:t>
      </w:r>
      <w:r>
        <w:rPr>
          <w:rFonts w:ascii="仿宋" w:eastAsia="仿宋" w:hAnsi="仿宋" w:cs="仿宋"/>
          <w:b/>
          <w:bCs/>
          <w:color w:val="000000"/>
          <w:sz w:val="28"/>
          <w:szCs w:val="28"/>
        </w:rPr>
        <w:t>二</w:t>
      </w:r>
      <w:r>
        <w:rPr>
          <w:rFonts w:ascii="仿宋" w:eastAsia="仿宋" w:hAnsi="仿宋" w:cs="仿宋" w:hint="eastAsia"/>
          <w:b/>
          <w:bCs/>
          <w:color w:val="000000"/>
          <w:sz w:val="28"/>
          <w:szCs w:val="28"/>
        </w:rPr>
        <w:t>、解决合同纠纷的方式</w:t>
      </w:r>
    </w:p>
    <w:p w14:paraId="46FAECE8" w14:textId="77777777" w:rsidR="005147D5" w:rsidRDefault="0000000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本合同履行期间，双方发生争议时，在不影响工程进度的前提下，双方可以采取协商解决或请有关部门进行调解，协商不成，应向甲方所在地人民法院提起诉讼，诉讼费、律师费等相关费用由违约方承担。</w:t>
      </w:r>
    </w:p>
    <w:p w14:paraId="235F6BCE" w14:textId="77777777" w:rsidR="005147D5" w:rsidRDefault="00000000">
      <w:pPr>
        <w:spacing w:line="360" w:lineRule="auto"/>
        <w:ind w:firstLineChars="150" w:firstLine="422"/>
        <w:rPr>
          <w:rFonts w:ascii="仿宋" w:eastAsia="仿宋" w:hAnsi="仿宋" w:cs="仿宋"/>
          <w:color w:val="000000"/>
          <w:sz w:val="28"/>
          <w:szCs w:val="28"/>
        </w:rPr>
      </w:pPr>
      <w:r>
        <w:rPr>
          <w:rFonts w:ascii="仿宋" w:eastAsia="仿宋" w:hAnsi="仿宋" w:cs="仿宋" w:hint="eastAsia"/>
          <w:b/>
          <w:bCs/>
          <w:color w:val="000000"/>
          <w:sz w:val="28"/>
          <w:szCs w:val="28"/>
        </w:rPr>
        <w:t>十</w:t>
      </w:r>
      <w:r>
        <w:rPr>
          <w:rFonts w:ascii="仿宋" w:eastAsia="仿宋" w:hAnsi="仿宋" w:cs="仿宋"/>
          <w:b/>
          <w:bCs/>
          <w:color w:val="000000"/>
          <w:sz w:val="28"/>
          <w:szCs w:val="28"/>
        </w:rPr>
        <w:t>三</w:t>
      </w:r>
      <w:r>
        <w:rPr>
          <w:rFonts w:ascii="仿宋" w:eastAsia="仿宋" w:hAnsi="仿宋" w:cs="仿宋" w:hint="eastAsia"/>
          <w:b/>
          <w:bCs/>
          <w:color w:val="000000"/>
          <w:sz w:val="28"/>
          <w:szCs w:val="28"/>
        </w:rPr>
        <w:t>、有效期限</w:t>
      </w:r>
    </w:p>
    <w:p w14:paraId="1EB78A6A" w14:textId="77777777" w:rsidR="005147D5" w:rsidRDefault="0000000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本合同自甲乙双方签定之日起生效，至本合同双方权利义务履行完毕止。</w:t>
      </w:r>
    </w:p>
    <w:p w14:paraId="0245D06A" w14:textId="77777777" w:rsidR="005147D5" w:rsidRDefault="00000000">
      <w:pPr>
        <w:spacing w:line="360" w:lineRule="auto"/>
        <w:ind w:firstLineChars="200" w:firstLine="562"/>
        <w:rPr>
          <w:rFonts w:ascii="仿宋" w:eastAsia="仿宋" w:hAnsi="仿宋" w:cs="仿宋"/>
          <w:color w:val="000000"/>
          <w:sz w:val="28"/>
          <w:szCs w:val="28"/>
        </w:rPr>
      </w:pPr>
      <w:r>
        <w:rPr>
          <w:rFonts w:ascii="仿宋" w:eastAsia="仿宋" w:hAnsi="仿宋" w:cs="仿宋" w:hint="eastAsia"/>
          <w:b/>
          <w:bCs/>
          <w:color w:val="000000"/>
          <w:sz w:val="28"/>
          <w:szCs w:val="28"/>
        </w:rPr>
        <w:t>十</w:t>
      </w:r>
      <w:r>
        <w:rPr>
          <w:rFonts w:ascii="仿宋" w:eastAsia="仿宋" w:hAnsi="仿宋" w:cs="仿宋"/>
          <w:b/>
          <w:bCs/>
          <w:color w:val="000000"/>
          <w:sz w:val="28"/>
          <w:szCs w:val="28"/>
        </w:rPr>
        <w:t>四</w:t>
      </w:r>
      <w:r>
        <w:rPr>
          <w:rFonts w:ascii="仿宋" w:eastAsia="仿宋" w:hAnsi="仿宋" w:cs="仿宋" w:hint="eastAsia"/>
          <w:b/>
          <w:bCs/>
          <w:color w:val="000000"/>
          <w:sz w:val="28"/>
          <w:szCs w:val="28"/>
        </w:rPr>
        <w:t>、其它约定事项</w:t>
      </w:r>
      <w:r>
        <w:rPr>
          <w:rFonts w:ascii="仿宋" w:eastAsia="仿宋" w:hAnsi="仿宋" w:cs="仿宋" w:hint="eastAsia"/>
          <w:color w:val="000000"/>
          <w:sz w:val="28"/>
          <w:szCs w:val="28"/>
        </w:rPr>
        <w:t>本合同未尽事宜，双方协商签订补充合同，投标资料和安全协议做为合同附件，与本合同具有同等法律效力。</w:t>
      </w:r>
    </w:p>
    <w:p w14:paraId="4B59260F" w14:textId="77777777" w:rsidR="005147D5" w:rsidRDefault="00000000">
      <w:pPr>
        <w:spacing w:line="360" w:lineRule="auto"/>
        <w:ind w:firstLineChars="150" w:firstLine="422"/>
        <w:rPr>
          <w:rFonts w:ascii="仿宋" w:eastAsia="仿宋" w:hAnsi="仿宋" w:cs="仿宋"/>
          <w:color w:val="000000"/>
          <w:sz w:val="28"/>
          <w:szCs w:val="28"/>
        </w:rPr>
      </w:pPr>
      <w:r>
        <w:rPr>
          <w:rFonts w:ascii="仿宋" w:eastAsia="仿宋" w:hAnsi="仿宋" w:cs="仿宋" w:hint="eastAsia"/>
          <w:b/>
          <w:bCs/>
          <w:color w:val="000000"/>
          <w:sz w:val="28"/>
          <w:szCs w:val="28"/>
        </w:rPr>
        <w:t>十</w:t>
      </w:r>
      <w:r>
        <w:rPr>
          <w:rFonts w:ascii="仿宋" w:eastAsia="仿宋" w:hAnsi="仿宋" w:cs="仿宋"/>
          <w:b/>
          <w:bCs/>
          <w:color w:val="000000"/>
          <w:sz w:val="28"/>
          <w:szCs w:val="28"/>
        </w:rPr>
        <w:t>五</w:t>
      </w:r>
      <w:r>
        <w:rPr>
          <w:rFonts w:ascii="仿宋" w:eastAsia="仿宋" w:hAnsi="仿宋" w:cs="仿宋" w:hint="eastAsia"/>
          <w:b/>
          <w:bCs/>
          <w:color w:val="000000"/>
          <w:sz w:val="28"/>
          <w:szCs w:val="28"/>
        </w:rPr>
        <w:t>、 本合同一式四份，甲方二份，乙方二份，经双方签字盖章</w:t>
      </w:r>
      <w:r>
        <w:rPr>
          <w:rFonts w:ascii="仿宋" w:eastAsia="仿宋" w:hAnsi="仿宋" w:cs="仿宋" w:hint="eastAsia"/>
          <w:b/>
          <w:bCs/>
          <w:color w:val="000000"/>
          <w:sz w:val="28"/>
          <w:szCs w:val="28"/>
        </w:rPr>
        <w:lastRenderedPageBreak/>
        <w:t>后生效。</w:t>
      </w:r>
    </w:p>
    <w:p w14:paraId="3615E618" w14:textId="77777777" w:rsidR="005147D5" w:rsidRDefault="0000000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甲方                                 乙方</w:t>
      </w:r>
    </w:p>
    <w:p w14:paraId="0128ECA2" w14:textId="77777777" w:rsidR="005147D5" w:rsidRDefault="0000000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单位名称（章）                       单位名称（章）</w:t>
      </w:r>
    </w:p>
    <w:p w14:paraId="1A0AA206" w14:textId="77777777" w:rsidR="005147D5" w:rsidRDefault="0000000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单位地址：                           单位地址：</w:t>
      </w:r>
    </w:p>
    <w:p w14:paraId="24F6893D" w14:textId="77777777" w:rsidR="005147D5" w:rsidRDefault="0000000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法定代表人：                         法定代表人</w:t>
      </w:r>
    </w:p>
    <w:p w14:paraId="20FBABF6" w14:textId="77777777" w:rsidR="005147D5" w:rsidRDefault="0000000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授权代表：                           授权代表：</w:t>
      </w:r>
    </w:p>
    <w:p w14:paraId="7200C070" w14:textId="77777777" w:rsidR="005147D5" w:rsidRDefault="0000000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 xml:space="preserve">电话：                               电话：   </w:t>
      </w:r>
    </w:p>
    <w:p w14:paraId="21E3767F" w14:textId="77777777" w:rsidR="005147D5" w:rsidRDefault="0000000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开户行：                             开户行：</w:t>
      </w:r>
    </w:p>
    <w:p w14:paraId="2E45B44A" w14:textId="77777777" w:rsidR="005147D5" w:rsidRDefault="00000000">
      <w:pPr>
        <w:spacing w:line="360" w:lineRule="auto"/>
        <w:rPr>
          <w:rFonts w:ascii="仿宋" w:eastAsia="仿宋" w:hAnsi="仿宋" w:cs="仿宋"/>
        </w:rPr>
      </w:pPr>
      <w:r>
        <w:rPr>
          <w:rFonts w:ascii="仿宋" w:eastAsia="仿宋" w:hAnsi="仿宋" w:cs="仿宋" w:hint="eastAsia"/>
          <w:color w:val="000000"/>
          <w:sz w:val="28"/>
          <w:szCs w:val="28"/>
        </w:rPr>
        <w:t>银行账号：                           银行账号：</w:t>
      </w:r>
    </w:p>
    <w:p w14:paraId="43223FAB" w14:textId="77777777" w:rsidR="005147D5" w:rsidRDefault="00000000">
      <w:pPr>
        <w:widowControl/>
        <w:jc w:val="left"/>
      </w:pPr>
      <w:r>
        <w:br w:type="page"/>
      </w:r>
    </w:p>
    <w:p w14:paraId="13F15339" w14:textId="77777777" w:rsidR="005147D5" w:rsidRDefault="00000000">
      <w:pPr>
        <w:widowControl/>
        <w:ind w:firstLineChars="700" w:firstLine="2520"/>
        <w:jc w:val="left"/>
        <w:rPr>
          <w:rFonts w:ascii="黑体" w:eastAsia="黑体" w:hAnsi="黑体"/>
          <w:sz w:val="32"/>
          <w:szCs w:val="32"/>
        </w:rPr>
      </w:pPr>
      <w:r>
        <w:rPr>
          <w:rFonts w:ascii="黑体" w:eastAsia="黑体" w:hAnsi="黑体" w:hint="eastAsia"/>
          <w:sz w:val="36"/>
          <w:szCs w:val="36"/>
        </w:rPr>
        <w:lastRenderedPageBreak/>
        <w:t>第三章 评审方法</w:t>
      </w:r>
    </w:p>
    <w:p w14:paraId="2C126BDA" w14:textId="77777777" w:rsidR="005147D5" w:rsidRDefault="00000000">
      <w:pPr>
        <w:spacing w:line="360" w:lineRule="auto"/>
        <w:ind w:firstLineChars="200" w:firstLine="640"/>
        <w:rPr>
          <w:rFonts w:ascii="黑体" w:eastAsia="黑体" w:hAnsi="黑体" w:cs="仿宋_GB2312"/>
          <w:sz w:val="32"/>
          <w:szCs w:val="32"/>
        </w:rPr>
      </w:pPr>
      <w:r>
        <w:rPr>
          <w:rFonts w:ascii="黑体" w:eastAsia="黑体" w:hAnsi="黑体" w:cs="仿宋_GB2312" w:hint="eastAsia"/>
          <w:sz w:val="32"/>
          <w:szCs w:val="32"/>
        </w:rPr>
        <w:t>本次采购工作，对供应商的评审采用 “最低价中标”。</w:t>
      </w:r>
    </w:p>
    <w:p w14:paraId="59C0623C" w14:textId="77777777" w:rsidR="005147D5" w:rsidRDefault="005147D5">
      <w:pPr>
        <w:spacing w:line="360" w:lineRule="auto"/>
        <w:ind w:firstLineChars="600" w:firstLine="2160"/>
        <w:rPr>
          <w:rFonts w:ascii="仿宋_GB2312" w:eastAsia="仿宋_GB2312"/>
          <w:sz w:val="36"/>
          <w:szCs w:val="36"/>
        </w:rPr>
      </w:pPr>
    </w:p>
    <w:p w14:paraId="4485820C" w14:textId="77777777" w:rsidR="005147D5" w:rsidRDefault="00000000">
      <w:pPr>
        <w:spacing w:line="360" w:lineRule="auto"/>
        <w:ind w:firstLineChars="600" w:firstLine="2160"/>
        <w:rPr>
          <w:rFonts w:ascii="黑体" w:eastAsia="黑体" w:hAnsi="黑体"/>
          <w:sz w:val="36"/>
          <w:szCs w:val="36"/>
        </w:rPr>
      </w:pPr>
      <w:r>
        <w:rPr>
          <w:rFonts w:ascii="黑体" w:eastAsia="黑体" w:hAnsi="黑体" w:hint="eastAsia"/>
          <w:sz w:val="36"/>
          <w:szCs w:val="36"/>
        </w:rPr>
        <w:t>第四章 报价说明</w:t>
      </w:r>
    </w:p>
    <w:p w14:paraId="50DACF90" w14:textId="534AE861" w:rsidR="005147D5" w:rsidRDefault="00A15670">
      <w:pPr>
        <w:spacing w:line="360" w:lineRule="auto"/>
        <w:ind w:firstLineChars="200" w:firstLine="640"/>
        <w:rPr>
          <w:rFonts w:ascii="仿宋_GB2312" w:eastAsia="仿宋_GB2312"/>
          <w:sz w:val="32"/>
          <w:szCs w:val="32"/>
        </w:rPr>
      </w:pPr>
      <w:r>
        <w:rPr>
          <w:rFonts w:ascii="仿宋_GB2312" w:eastAsia="仿宋_GB2312" w:hint="eastAsia"/>
          <w:sz w:val="32"/>
          <w:szCs w:val="32"/>
        </w:rPr>
        <w:t>(一)本次询比价有效期为</w:t>
      </w:r>
      <w:r>
        <w:rPr>
          <w:rFonts w:ascii="仿宋_GB2312" w:eastAsia="仿宋_GB2312" w:hint="eastAsia"/>
          <w:sz w:val="32"/>
          <w:szCs w:val="32"/>
          <w:u w:val="single"/>
        </w:rPr>
        <w:t xml:space="preserve"> 30 </w:t>
      </w:r>
      <w:r>
        <w:rPr>
          <w:rFonts w:ascii="仿宋_GB2312" w:eastAsia="仿宋_GB2312" w:hint="eastAsia"/>
          <w:sz w:val="32"/>
          <w:szCs w:val="32"/>
        </w:rPr>
        <w:t xml:space="preserve">天。 </w:t>
      </w:r>
    </w:p>
    <w:p w14:paraId="7559B2E8" w14:textId="5D131613" w:rsidR="005147D5"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1. 采购项目</w:t>
      </w:r>
      <w:r w:rsidRPr="00AC1D78">
        <w:rPr>
          <w:rFonts w:ascii="仿宋_GB2312" w:eastAsia="仿宋_GB2312" w:hint="eastAsia"/>
          <w:sz w:val="32"/>
          <w:szCs w:val="32"/>
        </w:rPr>
        <w:t>限价</w:t>
      </w:r>
      <w:r w:rsidR="00AC1D78" w:rsidRPr="00AC1D78">
        <w:rPr>
          <w:rFonts w:ascii="仿宋_GB2312" w:eastAsia="仿宋_GB2312"/>
          <w:sz w:val="32"/>
          <w:szCs w:val="32"/>
        </w:rPr>
        <w:t>18</w:t>
      </w:r>
      <w:r w:rsidRPr="00AC1D78">
        <w:rPr>
          <w:rFonts w:ascii="仿宋_GB2312" w:eastAsia="仿宋_GB2312" w:hint="eastAsia"/>
          <w:sz w:val="32"/>
          <w:szCs w:val="32"/>
        </w:rPr>
        <w:t>万元</w:t>
      </w:r>
      <w:r>
        <w:rPr>
          <w:rFonts w:ascii="仿宋_GB2312" w:eastAsia="仿宋_GB2312" w:hint="eastAsia"/>
          <w:sz w:val="32"/>
          <w:szCs w:val="32"/>
        </w:rPr>
        <w:t>（含</w:t>
      </w:r>
      <w:r>
        <w:rPr>
          <w:rFonts w:ascii="仿宋_GB2312" w:eastAsia="仿宋_GB2312"/>
          <w:sz w:val="32"/>
          <w:szCs w:val="32"/>
        </w:rPr>
        <w:t>9%</w:t>
      </w:r>
      <w:r>
        <w:rPr>
          <w:rFonts w:ascii="仿宋_GB2312" w:eastAsia="仿宋_GB2312" w:hint="eastAsia"/>
          <w:sz w:val="32"/>
          <w:szCs w:val="32"/>
        </w:rPr>
        <w:t>增值税专用发票）：</w:t>
      </w:r>
      <w:r>
        <w:rPr>
          <w:rFonts w:ascii="仿宋_GB2312" w:eastAsia="仿宋_GB2312" w:hAnsi="仿宋_GB2312" w:cs="仿宋_GB2312" w:hint="eastAsia"/>
          <w:sz w:val="32"/>
          <w:szCs w:val="32"/>
        </w:rPr>
        <w:t>，</w:t>
      </w:r>
      <w:r>
        <w:rPr>
          <w:rFonts w:ascii="仿宋_GB2312" w:eastAsia="仿宋_GB2312" w:hint="eastAsia"/>
          <w:sz w:val="32"/>
          <w:szCs w:val="32"/>
        </w:rPr>
        <w:t>报价超过投标限价为无效报价</w:t>
      </w:r>
      <w:r w:rsidRPr="00AC1D78">
        <w:rPr>
          <w:rFonts w:ascii="仿宋_GB2312" w:eastAsia="仿宋_GB2312" w:hint="eastAsia"/>
          <w:sz w:val="32"/>
          <w:szCs w:val="32"/>
        </w:rPr>
        <w:t>。</w:t>
      </w:r>
    </w:p>
    <w:p w14:paraId="65D2F985" w14:textId="77777777" w:rsidR="00A15670" w:rsidRDefault="00000000" w:rsidP="00A15670">
      <w:pPr>
        <w:spacing w:line="360" w:lineRule="auto"/>
        <w:ind w:firstLineChars="200" w:firstLine="640"/>
        <w:rPr>
          <w:rFonts w:ascii="仿宋_GB2312" w:eastAsia="仿宋_GB2312"/>
          <w:sz w:val="32"/>
          <w:szCs w:val="32"/>
        </w:rPr>
      </w:pPr>
      <w:r>
        <w:rPr>
          <w:rFonts w:ascii="仿宋_GB2312" w:eastAsia="仿宋_GB2312" w:hint="eastAsia"/>
          <w:sz w:val="32"/>
          <w:szCs w:val="32"/>
        </w:rPr>
        <w:t>2. 比价均按照含税价执行，授标按照含税价格进行授标。</w:t>
      </w:r>
    </w:p>
    <w:p w14:paraId="0D316831" w14:textId="58EFCA12" w:rsidR="005147D5" w:rsidRDefault="00A15670" w:rsidP="00A15670">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(二)本次报价时间截至 </w:t>
      </w:r>
      <w:r>
        <w:rPr>
          <w:rFonts w:ascii="仿宋_GB2312" w:eastAsia="仿宋_GB2312" w:hint="eastAsia"/>
          <w:color w:val="000000" w:themeColor="text1"/>
          <w:sz w:val="32"/>
          <w:szCs w:val="32"/>
          <w:u w:val="single"/>
        </w:rPr>
        <w:t xml:space="preserve">2023 </w:t>
      </w:r>
      <w:r>
        <w:rPr>
          <w:rFonts w:ascii="仿宋_GB2312" w:eastAsia="仿宋_GB2312" w:hint="eastAsia"/>
          <w:color w:val="000000" w:themeColor="text1"/>
          <w:sz w:val="32"/>
          <w:szCs w:val="32"/>
        </w:rPr>
        <w:t>年</w:t>
      </w:r>
      <w:r>
        <w:rPr>
          <w:rFonts w:ascii="仿宋_GB2312" w:eastAsia="仿宋_GB2312"/>
          <w:color w:val="000000" w:themeColor="text1"/>
          <w:sz w:val="32"/>
          <w:szCs w:val="32"/>
          <w:u w:val="single"/>
        </w:rPr>
        <w:t xml:space="preserve">  9 </w:t>
      </w:r>
      <w:r>
        <w:rPr>
          <w:rFonts w:ascii="仿宋_GB2312" w:eastAsia="仿宋_GB2312" w:hint="eastAsia"/>
          <w:color w:val="000000" w:themeColor="text1"/>
          <w:sz w:val="32"/>
          <w:szCs w:val="32"/>
        </w:rPr>
        <w:t>月</w:t>
      </w:r>
      <w:r>
        <w:rPr>
          <w:rFonts w:ascii="仿宋_GB2312" w:eastAsia="仿宋_GB2312"/>
          <w:color w:val="000000" w:themeColor="text1"/>
          <w:sz w:val="32"/>
          <w:szCs w:val="32"/>
          <w:u w:val="single"/>
        </w:rPr>
        <w:t xml:space="preserve"> 28  </w:t>
      </w:r>
      <w:r>
        <w:rPr>
          <w:rFonts w:ascii="仿宋_GB2312" w:eastAsia="仿宋_GB2312" w:hint="eastAsia"/>
          <w:color w:val="000000" w:themeColor="text1"/>
          <w:sz w:val="32"/>
          <w:szCs w:val="32"/>
        </w:rPr>
        <w:t>日</w:t>
      </w:r>
      <w:r>
        <w:rPr>
          <w:rFonts w:ascii="仿宋_GB2312" w:eastAsia="仿宋_GB2312" w:hint="eastAsia"/>
          <w:color w:val="000000" w:themeColor="text1"/>
          <w:sz w:val="32"/>
          <w:szCs w:val="32"/>
          <w:u w:val="single"/>
        </w:rPr>
        <w:t xml:space="preserve"> </w:t>
      </w:r>
      <w:r>
        <w:rPr>
          <w:rFonts w:ascii="仿宋_GB2312" w:eastAsia="仿宋_GB2312"/>
          <w:color w:val="000000" w:themeColor="text1"/>
          <w:sz w:val="32"/>
          <w:szCs w:val="32"/>
          <w:u w:val="single"/>
        </w:rPr>
        <w:t xml:space="preserve">17  </w:t>
      </w:r>
      <w:r>
        <w:rPr>
          <w:rFonts w:ascii="仿宋_GB2312" w:eastAsia="仿宋_GB2312" w:hint="eastAsia"/>
          <w:color w:val="000000" w:themeColor="text1"/>
          <w:sz w:val="32"/>
          <w:szCs w:val="32"/>
        </w:rPr>
        <w:t xml:space="preserve"> 时。</w:t>
      </w:r>
    </w:p>
    <w:p w14:paraId="3B76E7A8" w14:textId="77777777" w:rsidR="005147D5"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联系人：刘建锋      联系电话：13505341311</w:t>
      </w:r>
    </w:p>
    <w:p w14:paraId="5BA1F949" w14:textId="77777777" w:rsidR="005147D5"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联系人：邵美静      联系电话：18353426273</w:t>
      </w:r>
    </w:p>
    <w:p w14:paraId="6FE55CE1" w14:textId="77777777" w:rsidR="005147D5" w:rsidRDefault="005147D5">
      <w:pPr>
        <w:spacing w:line="360" w:lineRule="auto"/>
        <w:ind w:firstLineChars="200" w:firstLine="640"/>
        <w:rPr>
          <w:rFonts w:ascii="仿宋_GB2312" w:eastAsia="仿宋_GB2312"/>
          <w:sz w:val="32"/>
          <w:szCs w:val="32"/>
        </w:rPr>
      </w:pPr>
    </w:p>
    <w:p w14:paraId="4D290B24" w14:textId="77777777" w:rsidR="005147D5" w:rsidRDefault="00000000">
      <w:pPr>
        <w:spacing w:line="360" w:lineRule="auto"/>
        <w:ind w:firstLineChars="200" w:firstLine="720"/>
        <w:jc w:val="center"/>
        <w:rPr>
          <w:rFonts w:ascii="黑体" w:eastAsia="黑体" w:hAnsi="黑体"/>
          <w:sz w:val="36"/>
          <w:szCs w:val="36"/>
        </w:rPr>
      </w:pPr>
      <w:r>
        <w:rPr>
          <w:rFonts w:ascii="黑体" w:eastAsia="黑体" w:hAnsi="黑体" w:hint="eastAsia"/>
          <w:sz w:val="36"/>
          <w:szCs w:val="36"/>
        </w:rPr>
        <w:t>第五章 项目需求</w:t>
      </w:r>
    </w:p>
    <w:p w14:paraId="3A9D3108" w14:textId="6F841FAD" w:rsidR="005147D5" w:rsidRDefault="00A15670">
      <w:pPr>
        <w:spacing w:line="360" w:lineRule="auto"/>
        <w:ind w:firstLineChars="200" w:firstLine="640"/>
        <w:rPr>
          <w:rFonts w:ascii="仿宋_GB2312" w:eastAsia="仿宋_GB2312"/>
          <w:sz w:val="32"/>
          <w:szCs w:val="32"/>
        </w:rPr>
      </w:pPr>
      <w:r>
        <w:rPr>
          <w:rFonts w:ascii="仿宋_GB2312" w:eastAsia="仿宋_GB2312" w:hint="eastAsia"/>
          <w:sz w:val="32"/>
          <w:szCs w:val="32"/>
        </w:rPr>
        <w:t>(一)项目名称：</w:t>
      </w:r>
    </w:p>
    <w:p w14:paraId="3B6EC84A" w14:textId="77777777" w:rsidR="005147D5" w:rsidRDefault="00000000">
      <w:pPr>
        <w:spacing w:line="360" w:lineRule="auto"/>
        <w:ind w:firstLineChars="400" w:firstLine="1280"/>
        <w:rPr>
          <w:rFonts w:ascii="仿宋_GB2312" w:eastAsia="仿宋_GB2312"/>
          <w:sz w:val="32"/>
          <w:szCs w:val="32"/>
        </w:rPr>
      </w:pPr>
      <w:r>
        <w:rPr>
          <w:rFonts w:ascii="仿宋_GB2312" w:eastAsia="仿宋_GB2312" w:hint="eastAsia"/>
          <w:sz w:val="32"/>
          <w:szCs w:val="32"/>
        </w:rPr>
        <w:t>公司南部修建围墙项目</w:t>
      </w:r>
    </w:p>
    <w:p w14:paraId="24068432" w14:textId="6D511AA8" w:rsidR="005147D5" w:rsidRDefault="00A15670">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00444AFE">
        <w:rPr>
          <w:rFonts w:ascii="仿宋_GB2312" w:eastAsia="仿宋_GB2312" w:hint="eastAsia"/>
          <w:sz w:val="32"/>
          <w:szCs w:val="32"/>
        </w:rPr>
        <w:t>二</w:t>
      </w:r>
      <w:r>
        <w:rPr>
          <w:rFonts w:ascii="仿宋_GB2312" w:eastAsia="仿宋_GB2312" w:hint="eastAsia"/>
          <w:sz w:val="32"/>
          <w:szCs w:val="32"/>
        </w:rPr>
        <w:t>)项目内容：</w:t>
      </w:r>
    </w:p>
    <w:p w14:paraId="290A2651" w14:textId="39350329" w:rsidR="005147D5" w:rsidRDefault="00A15670">
      <w:pPr>
        <w:spacing w:line="360" w:lineRule="auto"/>
        <w:ind w:firstLineChars="400" w:firstLine="128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整理南墙周围杂草、杂树等1700平米运至公司东侧闲置水坑，填平。</w:t>
      </w:r>
    </w:p>
    <w:p w14:paraId="056CB517" w14:textId="71069105" w:rsidR="005147D5" w:rsidRDefault="00A15670">
      <w:pPr>
        <w:spacing w:line="360" w:lineRule="auto"/>
        <w:ind w:firstLineChars="400" w:firstLine="128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南墙主体：一、培土92方，高度与公司院内地面</w:t>
      </w:r>
      <w:r>
        <w:rPr>
          <w:rFonts w:ascii="仿宋_GB2312" w:eastAsia="仿宋_GB2312" w:hint="eastAsia"/>
          <w:sz w:val="32"/>
          <w:szCs w:val="32"/>
        </w:rPr>
        <w:lastRenderedPageBreak/>
        <w:t>平行。二、地下部分153米长，1米宽，0.67米深地槽，一层素土夯实，二层三七灰土夯实，三层0.1米厚混凝土垫层，四层砖基础砌筑（2层50灰砖，5层三七灰砖）；0.3米厚防潮层内加防潮粉。三、地上部分1、围墙主体砌筑（长153米高2米水泥沙砖砌筑）2、围墙内侧抹灰，3、墙体至厂区内部道路之间需混凝土硬化（三七灰土夯实，混凝土320平米，厚度0.15米）。</w:t>
      </w:r>
    </w:p>
    <w:p w14:paraId="366BE7A8" w14:textId="1405F7FD" w:rsidR="005147D5" w:rsidRDefault="00A15670" w:rsidP="00A15670">
      <w:pPr>
        <w:spacing w:line="360" w:lineRule="auto"/>
        <w:ind w:firstLineChars="150" w:firstLine="48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墙体南侧765平米，东侧550平米，水坑185平米铺设防草布。</w:t>
      </w:r>
    </w:p>
    <w:p w14:paraId="64A2E9A0" w14:textId="11B58F9C" w:rsidR="005147D5" w:rsidRDefault="00444AFE">
      <w:pPr>
        <w:spacing w:line="360" w:lineRule="auto"/>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r>
        <w:rPr>
          <w:rFonts w:ascii="仿宋_GB2312" w:eastAsia="仿宋_GB2312" w:hint="eastAsia"/>
          <w:sz w:val="32"/>
          <w:szCs w:val="32"/>
        </w:rPr>
        <w:t>本项目工期自设备入厂至工程完工，工期为</w:t>
      </w:r>
      <w:r w:rsidRPr="00444AFE">
        <w:rPr>
          <w:rFonts w:ascii="仿宋_GB2312" w:eastAsia="仿宋_GB2312" w:hint="eastAsia"/>
          <w:sz w:val="32"/>
          <w:szCs w:val="32"/>
          <w:u w:val="single"/>
        </w:rPr>
        <w:t>2</w:t>
      </w:r>
      <w:r w:rsidRPr="00444AFE">
        <w:rPr>
          <w:rFonts w:ascii="仿宋_GB2312" w:eastAsia="仿宋_GB2312"/>
          <w:sz w:val="32"/>
          <w:szCs w:val="32"/>
          <w:u w:val="single"/>
        </w:rPr>
        <w:t>0</w:t>
      </w:r>
      <w:r>
        <w:rPr>
          <w:rFonts w:ascii="仿宋_GB2312" w:eastAsia="仿宋_GB2312" w:hint="eastAsia"/>
          <w:sz w:val="32"/>
          <w:szCs w:val="32"/>
        </w:rPr>
        <w:t>天。</w:t>
      </w:r>
    </w:p>
    <w:p w14:paraId="58E997E9" w14:textId="77777777" w:rsidR="005147D5" w:rsidRDefault="005147D5">
      <w:pPr>
        <w:widowControl/>
        <w:ind w:firstLineChars="300" w:firstLine="960"/>
        <w:jc w:val="left"/>
        <w:rPr>
          <w:rFonts w:ascii="黑体" w:eastAsia="黑体" w:hAnsi="黑体"/>
          <w:sz w:val="32"/>
          <w:szCs w:val="32"/>
        </w:rPr>
      </w:pPr>
    </w:p>
    <w:p w14:paraId="147597FE" w14:textId="77777777" w:rsidR="005147D5" w:rsidRDefault="00000000">
      <w:pPr>
        <w:spacing w:line="360" w:lineRule="auto"/>
        <w:ind w:firstLineChars="200" w:firstLine="720"/>
        <w:jc w:val="center"/>
        <w:rPr>
          <w:rFonts w:ascii="黑体" w:eastAsia="黑体" w:hAnsi="黑体"/>
          <w:sz w:val="36"/>
          <w:szCs w:val="36"/>
        </w:rPr>
      </w:pPr>
      <w:r>
        <w:rPr>
          <w:rFonts w:ascii="黑体" w:eastAsia="黑体" w:hAnsi="黑体" w:hint="eastAsia"/>
          <w:sz w:val="36"/>
          <w:szCs w:val="36"/>
        </w:rPr>
        <w:t>第六章 询价文件要求</w:t>
      </w:r>
    </w:p>
    <w:p w14:paraId="7E54B6A6" w14:textId="77777777" w:rsidR="005147D5"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询价文件需提供：</w:t>
      </w:r>
    </w:p>
    <w:p w14:paraId="12EFF42C" w14:textId="77777777" w:rsidR="005147D5"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附件 1：报价单</w:t>
      </w:r>
    </w:p>
    <w:p w14:paraId="1A76E4D3" w14:textId="77777777" w:rsidR="005147D5" w:rsidRDefault="00000000">
      <w:pPr>
        <w:spacing w:line="360" w:lineRule="auto"/>
        <w:ind w:firstLineChars="200" w:firstLine="640"/>
        <w:rPr>
          <w:rFonts w:ascii="仿宋_GB2312" w:eastAsia="仿宋_GB2312"/>
          <w:sz w:val="32"/>
          <w:szCs w:val="32"/>
        </w:rPr>
      </w:pPr>
      <w:bookmarkStart w:id="0" w:name="_Hlk145594570"/>
      <w:r>
        <w:rPr>
          <w:rFonts w:ascii="仿宋_GB2312" w:eastAsia="仿宋_GB2312" w:hint="eastAsia"/>
          <w:sz w:val="32"/>
          <w:szCs w:val="32"/>
        </w:rPr>
        <w:t>附件 2：资质证明文件（营业执照及相关资质文件）</w:t>
      </w:r>
    </w:p>
    <w:p w14:paraId="5E3525E7" w14:textId="77777777" w:rsidR="005147D5"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附件 3：廉洁承诺书</w:t>
      </w:r>
    </w:p>
    <w:p w14:paraId="37FBF20D" w14:textId="77777777" w:rsidR="005147D5"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附件 4：质量承诺书</w:t>
      </w:r>
    </w:p>
    <w:p w14:paraId="57819C1C" w14:textId="77777777" w:rsidR="005147D5"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附件 </w:t>
      </w:r>
      <w:r>
        <w:rPr>
          <w:rFonts w:ascii="仿宋_GB2312" w:eastAsia="仿宋_GB2312"/>
          <w:sz w:val="32"/>
          <w:szCs w:val="32"/>
        </w:rPr>
        <w:t>5</w:t>
      </w:r>
      <w:r>
        <w:rPr>
          <w:rFonts w:ascii="仿宋_GB2312" w:eastAsia="仿宋_GB2312" w:hint="eastAsia"/>
          <w:sz w:val="32"/>
          <w:szCs w:val="32"/>
        </w:rPr>
        <w:t>：法定代表人资格证明或授权委托书</w:t>
      </w:r>
    </w:p>
    <w:p w14:paraId="224ED1A3" w14:textId="77777777" w:rsidR="005147D5"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6</w:t>
      </w:r>
      <w:r>
        <w:rPr>
          <w:rFonts w:ascii="仿宋_GB2312" w:eastAsia="仿宋_GB2312" w:hint="eastAsia"/>
          <w:sz w:val="32"/>
          <w:szCs w:val="32"/>
        </w:rPr>
        <w:t>：无重大违法记录声明</w:t>
      </w:r>
    </w:p>
    <w:bookmarkEnd w:id="0"/>
    <w:p w14:paraId="44CD3088" w14:textId="77777777" w:rsidR="005147D5"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说明：以上全部文件需加盖公章，未加盖公章均属无效</w:t>
      </w:r>
    </w:p>
    <w:p w14:paraId="0ECBB4D7" w14:textId="77777777" w:rsidR="005147D5" w:rsidRDefault="00000000">
      <w:pPr>
        <w:spacing w:line="360" w:lineRule="auto"/>
        <w:rPr>
          <w:rFonts w:ascii="仿宋_GB2312" w:eastAsia="仿宋_GB2312"/>
          <w:sz w:val="32"/>
          <w:szCs w:val="32"/>
        </w:rPr>
      </w:pPr>
      <w:r>
        <w:rPr>
          <w:rFonts w:ascii="仿宋_GB2312" w:eastAsia="仿宋_GB2312" w:hint="eastAsia"/>
          <w:sz w:val="32"/>
          <w:szCs w:val="32"/>
        </w:rPr>
        <w:t>文件。</w:t>
      </w:r>
    </w:p>
    <w:p w14:paraId="37E55101" w14:textId="77777777" w:rsidR="005147D5" w:rsidRDefault="00000000">
      <w:pPr>
        <w:widowControl/>
        <w:jc w:val="left"/>
        <w:rPr>
          <w:rFonts w:ascii="仿宋_GB2312" w:eastAsia="仿宋_GB2312"/>
          <w:color w:val="FF0000"/>
          <w:sz w:val="32"/>
          <w:szCs w:val="32"/>
        </w:rPr>
      </w:pPr>
      <w:r>
        <w:rPr>
          <w:rFonts w:ascii="仿宋_GB2312" w:eastAsia="仿宋_GB2312" w:hint="eastAsia"/>
          <w:color w:val="FF0000"/>
          <w:sz w:val="32"/>
          <w:szCs w:val="32"/>
        </w:rPr>
        <w:br w:type="page"/>
      </w:r>
      <w:r>
        <w:rPr>
          <w:rFonts w:ascii="仿宋_GB2312" w:eastAsia="仿宋_GB2312" w:hint="eastAsia"/>
          <w:color w:val="000000" w:themeColor="text1"/>
          <w:sz w:val="32"/>
          <w:szCs w:val="32"/>
        </w:rPr>
        <w:lastRenderedPageBreak/>
        <w:t>附件 1：</w:t>
      </w:r>
    </w:p>
    <w:p w14:paraId="73617657" w14:textId="77777777" w:rsidR="005147D5" w:rsidRDefault="00000000">
      <w:pPr>
        <w:spacing w:line="360" w:lineRule="auto"/>
        <w:ind w:firstLineChars="200" w:firstLine="880"/>
        <w:jc w:val="center"/>
        <w:rPr>
          <w:rFonts w:ascii="黑体" w:eastAsia="黑体" w:hAnsi="黑体"/>
          <w:color w:val="000000" w:themeColor="text1"/>
          <w:sz w:val="44"/>
          <w:szCs w:val="44"/>
        </w:rPr>
      </w:pPr>
      <w:r>
        <w:rPr>
          <w:rFonts w:ascii="黑体" w:eastAsia="黑体" w:hAnsi="黑体" w:hint="eastAsia"/>
          <w:color w:val="000000" w:themeColor="text1"/>
          <w:sz w:val="44"/>
          <w:szCs w:val="44"/>
        </w:rPr>
        <w:t>报价单</w:t>
      </w:r>
    </w:p>
    <w:p w14:paraId="7D05E5C8" w14:textId="77777777" w:rsidR="005147D5" w:rsidRDefault="00000000">
      <w:pPr>
        <w:spacing w:line="360" w:lineRule="auto"/>
        <w:rPr>
          <w:rFonts w:ascii="仿宋_GB2312" w:eastAsia="仿宋_GB2312"/>
          <w:color w:val="000000" w:themeColor="text1"/>
          <w:sz w:val="28"/>
          <w:szCs w:val="28"/>
          <w:u w:val="single"/>
        </w:rPr>
      </w:pPr>
      <w:r>
        <w:rPr>
          <w:rFonts w:ascii="仿宋_GB2312" w:eastAsia="仿宋_GB2312" w:hint="eastAsia"/>
          <w:color w:val="000000" w:themeColor="text1"/>
          <w:sz w:val="28"/>
          <w:szCs w:val="28"/>
        </w:rPr>
        <w:t>报价人名称：</w:t>
      </w:r>
      <w:r>
        <w:rPr>
          <w:rFonts w:ascii="仿宋_GB2312" w:eastAsia="仿宋_GB2312" w:hint="eastAsia"/>
          <w:color w:val="000000" w:themeColor="text1"/>
          <w:sz w:val="28"/>
          <w:szCs w:val="28"/>
          <w:u w:val="single"/>
        </w:rPr>
        <w:t xml:space="preserve">                           </w:t>
      </w:r>
    </w:p>
    <w:p w14:paraId="664D255C" w14:textId="77777777" w:rsidR="005147D5" w:rsidRDefault="00000000">
      <w:pPr>
        <w:spacing w:line="360" w:lineRule="auto"/>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                                    货币单位：元（人民币）</w:t>
      </w:r>
    </w:p>
    <w:tbl>
      <w:tblPr>
        <w:tblStyle w:val="ac"/>
        <w:tblW w:w="8755" w:type="dxa"/>
        <w:tblLook w:val="04A0" w:firstRow="1" w:lastRow="0" w:firstColumn="1" w:lastColumn="0" w:noHBand="0" w:noVBand="1"/>
      </w:tblPr>
      <w:tblGrid>
        <w:gridCol w:w="3397"/>
        <w:gridCol w:w="949"/>
        <w:gridCol w:w="989"/>
        <w:gridCol w:w="1132"/>
        <w:gridCol w:w="989"/>
        <w:gridCol w:w="1299"/>
      </w:tblGrid>
      <w:tr w:rsidR="005147D5" w14:paraId="1B9A9918" w14:textId="77777777">
        <w:trPr>
          <w:trHeight w:val="903"/>
        </w:trPr>
        <w:tc>
          <w:tcPr>
            <w:tcW w:w="3397" w:type="dxa"/>
          </w:tcPr>
          <w:p w14:paraId="389F366E" w14:textId="77777777" w:rsidR="005147D5" w:rsidRDefault="00000000">
            <w:pPr>
              <w:spacing w:line="360" w:lineRule="auto"/>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具体项目</w:t>
            </w:r>
          </w:p>
        </w:tc>
        <w:tc>
          <w:tcPr>
            <w:tcW w:w="949" w:type="dxa"/>
          </w:tcPr>
          <w:p w14:paraId="4EF7E50A" w14:textId="77777777" w:rsidR="005147D5" w:rsidRDefault="00000000">
            <w:pPr>
              <w:spacing w:line="360" w:lineRule="auto"/>
              <w:rPr>
                <w:rFonts w:ascii="仿宋_GB2312" w:eastAsia="仿宋_GB2312"/>
                <w:color w:val="000000" w:themeColor="text1"/>
                <w:sz w:val="24"/>
                <w:szCs w:val="24"/>
              </w:rPr>
            </w:pPr>
            <w:r>
              <w:rPr>
                <w:rFonts w:ascii="仿宋_GB2312" w:eastAsia="仿宋_GB2312" w:hint="eastAsia"/>
                <w:color w:val="000000" w:themeColor="text1"/>
                <w:sz w:val="24"/>
                <w:szCs w:val="24"/>
              </w:rPr>
              <w:t>单位</w:t>
            </w:r>
          </w:p>
        </w:tc>
        <w:tc>
          <w:tcPr>
            <w:tcW w:w="989" w:type="dxa"/>
          </w:tcPr>
          <w:p w14:paraId="171A8AA0" w14:textId="77777777" w:rsidR="005147D5" w:rsidRDefault="00000000">
            <w:pPr>
              <w:spacing w:line="360" w:lineRule="auto"/>
              <w:rPr>
                <w:rFonts w:ascii="仿宋_GB2312" w:eastAsia="仿宋_GB2312"/>
                <w:color w:val="000000" w:themeColor="text1"/>
                <w:sz w:val="24"/>
                <w:szCs w:val="24"/>
              </w:rPr>
            </w:pPr>
            <w:r>
              <w:rPr>
                <w:rFonts w:ascii="仿宋_GB2312" w:eastAsia="仿宋_GB2312" w:hint="eastAsia"/>
                <w:color w:val="000000" w:themeColor="text1"/>
                <w:sz w:val="24"/>
                <w:szCs w:val="24"/>
              </w:rPr>
              <w:t>不含税单价</w:t>
            </w:r>
          </w:p>
        </w:tc>
        <w:tc>
          <w:tcPr>
            <w:tcW w:w="1132" w:type="dxa"/>
          </w:tcPr>
          <w:p w14:paraId="7044D55E" w14:textId="77777777" w:rsidR="005147D5" w:rsidRDefault="00000000">
            <w:pPr>
              <w:spacing w:line="360" w:lineRule="auto"/>
              <w:rPr>
                <w:rFonts w:ascii="仿宋_GB2312" w:eastAsia="仿宋_GB2312"/>
                <w:color w:val="000000" w:themeColor="text1"/>
                <w:sz w:val="24"/>
                <w:szCs w:val="24"/>
              </w:rPr>
            </w:pPr>
            <w:r>
              <w:rPr>
                <w:rFonts w:ascii="仿宋_GB2312" w:eastAsia="仿宋_GB2312" w:hint="eastAsia"/>
                <w:color w:val="000000" w:themeColor="text1"/>
                <w:sz w:val="24"/>
                <w:szCs w:val="24"/>
              </w:rPr>
              <w:t>税率（%）</w:t>
            </w:r>
          </w:p>
        </w:tc>
        <w:tc>
          <w:tcPr>
            <w:tcW w:w="989" w:type="dxa"/>
          </w:tcPr>
          <w:p w14:paraId="1BBA6EA9" w14:textId="77777777" w:rsidR="005147D5" w:rsidRDefault="00000000">
            <w:pPr>
              <w:spacing w:line="360" w:lineRule="auto"/>
              <w:rPr>
                <w:rFonts w:ascii="仿宋_GB2312" w:eastAsia="仿宋_GB2312"/>
                <w:color w:val="000000" w:themeColor="text1"/>
                <w:sz w:val="24"/>
                <w:szCs w:val="24"/>
              </w:rPr>
            </w:pPr>
            <w:r>
              <w:rPr>
                <w:rFonts w:ascii="仿宋_GB2312" w:eastAsia="仿宋_GB2312" w:hint="eastAsia"/>
                <w:color w:val="000000" w:themeColor="text1"/>
                <w:sz w:val="24"/>
                <w:szCs w:val="24"/>
              </w:rPr>
              <w:t>含税单价</w:t>
            </w:r>
          </w:p>
        </w:tc>
        <w:tc>
          <w:tcPr>
            <w:tcW w:w="1299" w:type="dxa"/>
          </w:tcPr>
          <w:p w14:paraId="5A341871" w14:textId="77777777" w:rsidR="005147D5" w:rsidRDefault="00000000">
            <w:pPr>
              <w:spacing w:line="360" w:lineRule="auto"/>
              <w:rPr>
                <w:rFonts w:ascii="仿宋_GB2312" w:eastAsia="仿宋_GB2312"/>
                <w:color w:val="000000" w:themeColor="text1"/>
                <w:sz w:val="24"/>
                <w:szCs w:val="24"/>
              </w:rPr>
            </w:pPr>
            <w:r>
              <w:rPr>
                <w:rFonts w:ascii="仿宋_GB2312" w:eastAsia="仿宋_GB2312" w:hint="eastAsia"/>
                <w:color w:val="000000" w:themeColor="text1"/>
                <w:sz w:val="24"/>
                <w:szCs w:val="24"/>
              </w:rPr>
              <w:t>备注</w:t>
            </w:r>
          </w:p>
        </w:tc>
      </w:tr>
      <w:tr w:rsidR="005147D5" w14:paraId="762A4A45" w14:textId="77777777">
        <w:trPr>
          <w:trHeight w:val="662"/>
        </w:trPr>
        <w:tc>
          <w:tcPr>
            <w:tcW w:w="3397" w:type="dxa"/>
          </w:tcPr>
          <w:p w14:paraId="14EFF2BB" w14:textId="77777777" w:rsidR="005147D5" w:rsidRDefault="00000000">
            <w:pPr>
              <w:spacing w:line="360" w:lineRule="auto"/>
              <w:rPr>
                <w:rFonts w:ascii="仿宋_GB2312" w:eastAsia="仿宋_GB2312"/>
                <w:color w:val="000000" w:themeColor="text1"/>
                <w:sz w:val="24"/>
                <w:szCs w:val="24"/>
              </w:rPr>
            </w:pPr>
            <w:r>
              <w:rPr>
                <w:rFonts w:ascii="仿宋_GB2312" w:eastAsia="仿宋_GB2312" w:hint="eastAsia"/>
                <w:color w:val="000000" w:themeColor="text1"/>
                <w:sz w:val="24"/>
                <w:szCs w:val="24"/>
              </w:rPr>
              <w:t>南部围墙修建及路面硬化及防草布铺设</w:t>
            </w:r>
          </w:p>
        </w:tc>
        <w:tc>
          <w:tcPr>
            <w:tcW w:w="949" w:type="dxa"/>
          </w:tcPr>
          <w:p w14:paraId="543FAE93" w14:textId="77777777" w:rsidR="005147D5" w:rsidRDefault="00000000">
            <w:pPr>
              <w:spacing w:line="360" w:lineRule="auto"/>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平方米</w:t>
            </w:r>
          </w:p>
        </w:tc>
        <w:tc>
          <w:tcPr>
            <w:tcW w:w="989" w:type="dxa"/>
          </w:tcPr>
          <w:p w14:paraId="2A19118C" w14:textId="77777777" w:rsidR="005147D5" w:rsidRDefault="005147D5">
            <w:pPr>
              <w:spacing w:line="360" w:lineRule="auto"/>
              <w:rPr>
                <w:rFonts w:ascii="仿宋_GB2312" w:eastAsia="仿宋_GB2312"/>
                <w:color w:val="000000" w:themeColor="text1"/>
                <w:sz w:val="24"/>
                <w:szCs w:val="24"/>
              </w:rPr>
            </w:pPr>
          </w:p>
        </w:tc>
        <w:tc>
          <w:tcPr>
            <w:tcW w:w="1132" w:type="dxa"/>
          </w:tcPr>
          <w:p w14:paraId="1EC30107" w14:textId="77777777" w:rsidR="005147D5" w:rsidRDefault="00000000">
            <w:pPr>
              <w:spacing w:line="360" w:lineRule="auto"/>
              <w:rPr>
                <w:rFonts w:ascii="仿宋_GB2312" w:eastAsia="仿宋_GB2312"/>
                <w:color w:val="000000" w:themeColor="text1"/>
                <w:sz w:val="24"/>
                <w:szCs w:val="24"/>
              </w:rPr>
            </w:pPr>
            <w:r>
              <w:rPr>
                <w:rFonts w:ascii="仿宋_GB2312" w:eastAsia="仿宋_GB2312"/>
                <w:color w:val="000000" w:themeColor="text1"/>
                <w:sz w:val="24"/>
                <w:szCs w:val="24"/>
              </w:rPr>
              <w:t>9</w:t>
            </w:r>
            <w:r>
              <w:rPr>
                <w:rFonts w:ascii="仿宋_GB2312" w:eastAsia="仿宋_GB2312" w:hint="eastAsia"/>
                <w:color w:val="000000" w:themeColor="text1"/>
                <w:sz w:val="24"/>
                <w:szCs w:val="24"/>
              </w:rPr>
              <w:t>%</w:t>
            </w:r>
          </w:p>
        </w:tc>
        <w:tc>
          <w:tcPr>
            <w:tcW w:w="989" w:type="dxa"/>
          </w:tcPr>
          <w:p w14:paraId="3A0B22DD" w14:textId="77777777" w:rsidR="005147D5" w:rsidRDefault="005147D5">
            <w:pPr>
              <w:spacing w:line="360" w:lineRule="auto"/>
              <w:rPr>
                <w:rFonts w:ascii="仿宋_GB2312" w:eastAsia="仿宋_GB2312"/>
                <w:color w:val="000000" w:themeColor="text1"/>
                <w:sz w:val="24"/>
                <w:szCs w:val="24"/>
              </w:rPr>
            </w:pPr>
          </w:p>
        </w:tc>
        <w:tc>
          <w:tcPr>
            <w:tcW w:w="1299" w:type="dxa"/>
          </w:tcPr>
          <w:p w14:paraId="58455066" w14:textId="77777777" w:rsidR="005147D5" w:rsidRDefault="005147D5">
            <w:pPr>
              <w:spacing w:line="360" w:lineRule="auto"/>
              <w:rPr>
                <w:rFonts w:ascii="仿宋_GB2312" w:eastAsia="仿宋_GB2312"/>
                <w:color w:val="000000" w:themeColor="text1"/>
                <w:sz w:val="24"/>
                <w:szCs w:val="24"/>
              </w:rPr>
            </w:pPr>
          </w:p>
        </w:tc>
      </w:tr>
      <w:tr w:rsidR="005147D5" w14:paraId="3C824B03" w14:textId="77777777">
        <w:trPr>
          <w:trHeight w:val="754"/>
        </w:trPr>
        <w:tc>
          <w:tcPr>
            <w:tcW w:w="3397" w:type="dxa"/>
          </w:tcPr>
          <w:p w14:paraId="4F702483" w14:textId="77777777" w:rsidR="005147D5" w:rsidRDefault="00000000">
            <w:pPr>
              <w:spacing w:line="360" w:lineRule="auto"/>
              <w:ind w:left="140" w:hangingChars="50" w:hanging="140"/>
              <w:rPr>
                <w:rFonts w:ascii="仿宋_GB2312" w:eastAsia="仿宋_GB2312"/>
                <w:color w:val="000000" w:themeColor="text1"/>
                <w:sz w:val="24"/>
                <w:szCs w:val="24"/>
              </w:rPr>
            </w:pPr>
            <w:r>
              <w:rPr>
                <w:rFonts w:ascii="仿宋_GB2312" w:eastAsia="仿宋_GB2312" w:hint="eastAsia"/>
                <w:sz w:val="28"/>
                <w:szCs w:val="28"/>
              </w:rPr>
              <w:t>合计</w:t>
            </w:r>
          </w:p>
        </w:tc>
        <w:tc>
          <w:tcPr>
            <w:tcW w:w="949" w:type="dxa"/>
          </w:tcPr>
          <w:p w14:paraId="1C35A1B7" w14:textId="77777777" w:rsidR="005147D5" w:rsidRDefault="005147D5">
            <w:pPr>
              <w:spacing w:line="360" w:lineRule="auto"/>
              <w:jc w:val="center"/>
              <w:rPr>
                <w:rFonts w:ascii="仿宋_GB2312" w:eastAsia="仿宋_GB2312"/>
                <w:color w:val="000000" w:themeColor="text1"/>
                <w:sz w:val="24"/>
                <w:szCs w:val="24"/>
              </w:rPr>
            </w:pPr>
          </w:p>
        </w:tc>
        <w:tc>
          <w:tcPr>
            <w:tcW w:w="989" w:type="dxa"/>
          </w:tcPr>
          <w:p w14:paraId="5089A114" w14:textId="77777777" w:rsidR="005147D5" w:rsidRDefault="005147D5">
            <w:pPr>
              <w:spacing w:line="360" w:lineRule="auto"/>
              <w:rPr>
                <w:rFonts w:ascii="仿宋_GB2312" w:eastAsia="仿宋_GB2312"/>
                <w:color w:val="000000" w:themeColor="text1"/>
                <w:sz w:val="24"/>
                <w:szCs w:val="24"/>
              </w:rPr>
            </w:pPr>
          </w:p>
        </w:tc>
        <w:tc>
          <w:tcPr>
            <w:tcW w:w="1132" w:type="dxa"/>
          </w:tcPr>
          <w:p w14:paraId="4AF54D90" w14:textId="77777777" w:rsidR="005147D5" w:rsidRDefault="00000000">
            <w:pPr>
              <w:spacing w:line="360" w:lineRule="auto"/>
              <w:rPr>
                <w:rFonts w:ascii="仿宋_GB2312" w:eastAsia="仿宋_GB2312"/>
                <w:color w:val="000000" w:themeColor="text1"/>
                <w:sz w:val="24"/>
                <w:szCs w:val="24"/>
              </w:rPr>
            </w:pPr>
            <w:r>
              <w:rPr>
                <w:rFonts w:ascii="仿宋_GB2312" w:eastAsia="仿宋_GB2312"/>
                <w:color w:val="000000" w:themeColor="text1"/>
                <w:sz w:val="24"/>
                <w:szCs w:val="24"/>
              </w:rPr>
              <w:t>9</w:t>
            </w:r>
            <w:r>
              <w:rPr>
                <w:rFonts w:ascii="仿宋_GB2312" w:eastAsia="仿宋_GB2312" w:hint="eastAsia"/>
                <w:color w:val="000000" w:themeColor="text1"/>
                <w:sz w:val="24"/>
                <w:szCs w:val="24"/>
              </w:rPr>
              <w:t>%</w:t>
            </w:r>
          </w:p>
        </w:tc>
        <w:tc>
          <w:tcPr>
            <w:tcW w:w="989" w:type="dxa"/>
          </w:tcPr>
          <w:p w14:paraId="3FAD6A39" w14:textId="77777777" w:rsidR="005147D5" w:rsidRDefault="005147D5">
            <w:pPr>
              <w:spacing w:line="360" w:lineRule="auto"/>
              <w:rPr>
                <w:rFonts w:ascii="仿宋_GB2312" w:eastAsia="仿宋_GB2312"/>
                <w:color w:val="000000" w:themeColor="text1"/>
                <w:sz w:val="24"/>
                <w:szCs w:val="24"/>
              </w:rPr>
            </w:pPr>
          </w:p>
        </w:tc>
        <w:tc>
          <w:tcPr>
            <w:tcW w:w="1299" w:type="dxa"/>
          </w:tcPr>
          <w:p w14:paraId="7AD0EF89" w14:textId="77777777" w:rsidR="005147D5" w:rsidRDefault="005147D5">
            <w:pPr>
              <w:spacing w:line="360" w:lineRule="auto"/>
              <w:rPr>
                <w:rFonts w:ascii="仿宋_GB2312" w:eastAsia="仿宋_GB2312"/>
                <w:color w:val="000000" w:themeColor="text1"/>
                <w:sz w:val="24"/>
                <w:szCs w:val="24"/>
              </w:rPr>
            </w:pPr>
          </w:p>
        </w:tc>
      </w:tr>
      <w:tr w:rsidR="005147D5" w14:paraId="118E7469" w14:textId="77777777">
        <w:trPr>
          <w:trHeight w:val="735"/>
        </w:trPr>
        <w:tc>
          <w:tcPr>
            <w:tcW w:w="8755" w:type="dxa"/>
            <w:gridSpan w:val="6"/>
          </w:tcPr>
          <w:p w14:paraId="6D848FD3" w14:textId="77777777" w:rsidR="005147D5" w:rsidRDefault="00000000">
            <w:pPr>
              <w:spacing w:line="360" w:lineRule="auto"/>
              <w:jc w:val="left"/>
              <w:rPr>
                <w:rFonts w:ascii="仿宋_GB2312" w:eastAsia="仿宋_GB2312"/>
                <w:sz w:val="28"/>
                <w:szCs w:val="28"/>
              </w:rPr>
            </w:pPr>
            <w:r>
              <w:rPr>
                <w:rFonts w:ascii="仿宋_GB2312" w:eastAsia="仿宋_GB2312" w:hint="eastAsia"/>
                <w:sz w:val="28"/>
                <w:szCs w:val="28"/>
              </w:rPr>
              <w:t>备注：</w:t>
            </w:r>
          </w:p>
        </w:tc>
      </w:tr>
    </w:tbl>
    <w:p w14:paraId="2114A335" w14:textId="77777777" w:rsidR="005147D5" w:rsidRDefault="00000000">
      <w:pPr>
        <w:spacing w:line="360" w:lineRule="auto"/>
        <w:ind w:firstLineChars="50" w:firstLine="160"/>
        <w:rPr>
          <w:rFonts w:ascii="仿宋_GB2312" w:eastAsia="仿宋_GB2312"/>
          <w:sz w:val="32"/>
          <w:szCs w:val="32"/>
        </w:rPr>
      </w:pPr>
      <w:r>
        <w:rPr>
          <w:rFonts w:ascii="仿宋_GB2312" w:eastAsia="仿宋_GB2312" w:hint="eastAsia"/>
          <w:sz w:val="32"/>
          <w:szCs w:val="32"/>
        </w:rPr>
        <w:t>注：</w:t>
      </w:r>
    </w:p>
    <w:p w14:paraId="2FC5F189" w14:textId="77777777" w:rsidR="005147D5" w:rsidRDefault="00000000">
      <w:pPr>
        <w:spacing w:line="360" w:lineRule="auto"/>
        <w:rPr>
          <w:rFonts w:ascii="仿宋_GB2312" w:eastAsia="仿宋_GB2312"/>
          <w:sz w:val="30"/>
          <w:szCs w:val="30"/>
        </w:rPr>
      </w:pPr>
      <w:r>
        <w:rPr>
          <w:rFonts w:ascii="仿宋_GB2312" w:eastAsia="仿宋_GB2312" w:hint="eastAsia"/>
          <w:sz w:val="30"/>
          <w:szCs w:val="30"/>
        </w:rPr>
        <w:t>1、 投标报价包含劳务费、管理费、机械费、保险费及其他所有成本费用的总和。</w:t>
      </w:r>
    </w:p>
    <w:p w14:paraId="57CFE0F8" w14:textId="77777777" w:rsidR="005147D5" w:rsidRDefault="00000000">
      <w:pPr>
        <w:spacing w:line="360" w:lineRule="auto"/>
        <w:rPr>
          <w:rFonts w:ascii="仿宋_GB2312" w:eastAsia="仿宋_GB2312"/>
          <w:sz w:val="30"/>
          <w:szCs w:val="30"/>
        </w:rPr>
      </w:pPr>
      <w:r>
        <w:rPr>
          <w:rFonts w:ascii="仿宋_GB2312" w:eastAsia="仿宋_GB2312" w:hint="eastAsia"/>
          <w:sz w:val="30"/>
          <w:szCs w:val="30"/>
        </w:rPr>
        <w:t>2、因本项目发生的差旅费、通讯费、招待费、文印费用等其他费用，均由报价人自行承担。</w:t>
      </w:r>
    </w:p>
    <w:p w14:paraId="5CF67FE1" w14:textId="77777777" w:rsidR="005147D5" w:rsidRDefault="00000000">
      <w:pPr>
        <w:spacing w:line="360" w:lineRule="auto"/>
        <w:rPr>
          <w:rFonts w:ascii="仿宋_GB2312" w:eastAsia="仿宋_GB2312"/>
          <w:sz w:val="30"/>
          <w:szCs w:val="30"/>
        </w:rPr>
      </w:pPr>
      <w:r>
        <w:rPr>
          <w:rFonts w:ascii="仿宋_GB2312" w:eastAsia="仿宋_GB2312" w:hint="eastAsia"/>
          <w:sz w:val="30"/>
          <w:szCs w:val="30"/>
        </w:rPr>
        <w:t>3、保留小数点后两位有效。</w:t>
      </w:r>
    </w:p>
    <w:p w14:paraId="7794C941" w14:textId="77777777" w:rsidR="005147D5" w:rsidRDefault="00000000">
      <w:pPr>
        <w:spacing w:line="360" w:lineRule="auto"/>
        <w:ind w:firstLineChars="1400" w:firstLine="4480"/>
        <w:rPr>
          <w:rFonts w:ascii="仿宋_GB2312" w:eastAsia="仿宋_GB2312"/>
          <w:sz w:val="32"/>
          <w:szCs w:val="32"/>
        </w:rPr>
      </w:pPr>
      <w:r>
        <w:rPr>
          <w:rFonts w:ascii="仿宋_GB2312" w:eastAsia="仿宋_GB2312" w:hint="eastAsia"/>
          <w:sz w:val="32"/>
          <w:szCs w:val="32"/>
        </w:rPr>
        <w:t>供应商：（盖章）</w:t>
      </w:r>
    </w:p>
    <w:p w14:paraId="21F9BFBF" w14:textId="77777777" w:rsidR="005147D5" w:rsidRDefault="00000000">
      <w:pPr>
        <w:spacing w:line="360" w:lineRule="auto"/>
        <w:ind w:firstLineChars="800" w:firstLine="2560"/>
        <w:rPr>
          <w:rFonts w:ascii="仿宋_GB2312" w:eastAsia="仿宋_GB2312"/>
          <w:sz w:val="32"/>
          <w:szCs w:val="32"/>
        </w:rPr>
      </w:pPr>
      <w:r>
        <w:rPr>
          <w:rFonts w:ascii="仿宋_GB2312" w:eastAsia="仿宋_GB2312" w:hint="eastAsia"/>
          <w:sz w:val="32"/>
          <w:szCs w:val="32"/>
        </w:rPr>
        <w:t>法定代表人或其授权代表（签字）：</w:t>
      </w:r>
    </w:p>
    <w:p w14:paraId="053DC30E" w14:textId="77777777" w:rsidR="005147D5" w:rsidRDefault="00000000">
      <w:pPr>
        <w:spacing w:line="360" w:lineRule="auto"/>
        <w:ind w:firstLineChars="1000" w:firstLine="3200"/>
        <w:rPr>
          <w:rFonts w:ascii="仿宋_GB2312" w:eastAsia="仿宋_GB2312"/>
          <w:sz w:val="32"/>
          <w:szCs w:val="32"/>
        </w:rPr>
      </w:pPr>
      <w:r>
        <w:rPr>
          <w:rFonts w:ascii="仿宋_GB2312" w:eastAsia="仿宋_GB2312" w:hint="eastAsia"/>
          <w:sz w:val="32"/>
          <w:szCs w:val="32"/>
        </w:rPr>
        <w:t>日期：   年   月   日</w:t>
      </w:r>
    </w:p>
    <w:p w14:paraId="2D709A32" w14:textId="77777777" w:rsidR="005147D5" w:rsidRDefault="005147D5">
      <w:pPr>
        <w:widowControl/>
        <w:jc w:val="left"/>
        <w:rPr>
          <w:rFonts w:ascii="仿宋_GB2312" w:eastAsia="仿宋_GB2312"/>
          <w:sz w:val="32"/>
          <w:szCs w:val="32"/>
        </w:rPr>
      </w:pPr>
    </w:p>
    <w:p w14:paraId="53D84D26" w14:textId="77777777" w:rsidR="005147D5" w:rsidRDefault="005147D5">
      <w:pPr>
        <w:spacing w:line="360" w:lineRule="auto"/>
        <w:ind w:firstLineChars="200" w:firstLine="640"/>
        <w:rPr>
          <w:rFonts w:ascii="仿宋_GB2312" w:eastAsia="仿宋_GB2312"/>
          <w:sz w:val="32"/>
          <w:szCs w:val="32"/>
        </w:rPr>
      </w:pPr>
    </w:p>
    <w:p w14:paraId="7814E028" w14:textId="77777777" w:rsidR="004D5034" w:rsidRDefault="004D5034">
      <w:pPr>
        <w:spacing w:line="360" w:lineRule="auto"/>
        <w:ind w:firstLineChars="200" w:firstLine="640"/>
        <w:rPr>
          <w:rFonts w:ascii="仿宋_GB2312" w:eastAsia="仿宋_GB2312"/>
          <w:sz w:val="32"/>
          <w:szCs w:val="32"/>
        </w:rPr>
      </w:pPr>
    </w:p>
    <w:p w14:paraId="2C14949B" w14:textId="77777777" w:rsidR="005147D5" w:rsidRDefault="00000000">
      <w:pPr>
        <w:spacing w:line="360" w:lineRule="auto"/>
        <w:ind w:firstLineChars="100" w:firstLine="320"/>
        <w:rPr>
          <w:rFonts w:ascii="仿宋_GB2312" w:eastAsia="仿宋_GB2312"/>
          <w:sz w:val="32"/>
          <w:szCs w:val="32"/>
        </w:rPr>
      </w:pPr>
      <w:r>
        <w:rPr>
          <w:rFonts w:ascii="仿宋_GB2312" w:eastAsia="仿宋_GB2312" w:hint="eastAsia"/>
          <w:sz w:val="32"/>
          <w:szCs w:val="32"/>
        </w:rPr>
        <w:lastRenderedPageBreak/>
        <w:t>附件 2</w:t>
      </w:r>
    </w:p>
    <w:p w14:paraId="2C95C411" w14:textId="77777777" w:rsidR="005147D5" w:rsidRDefault="00000000">
      <w:pPr>
        <w:spacing w:line="360" w:lineRule="auto"/>
        <w:ind w:firstLineChars="200" w:firstLine="640"/>
        <w:rPr>
          <w:rFonts w:ascii="黑体" w:eastAsia="黑体" w:hAnsi="黑体"/>
          <w:sz w:val="32"/>
          <w:szCs w:val="32"/>
        </w:rPr>
      </w:pPr>
      <w:r>
        <w:rPr>
          <w:rFonts w:ascii="黑体" w:eastAsia="黑体" w:hAnsi="黑体" w:hint="eastAsia"/>
          <w:sz w:val="32"/>
          <w:szCs w:val="32"/>
        </w:rPr>
        <w:t>资质证明文件（营业执照及相关资质文件）</w:t>
      </w:r>
    </w:p>
    <w:p w14:paraId="088F9E24" w14:textId="77777777" w:rsidR="005147D5" w:rsidRDefault="00000000">
      <w:pPr>
        <w:widowControl/>
        <w:jc w:val="left"/>
        <w:rPr>
          <w:rFonts w:ascii="仿宋_GB2312" w:eastAsia="仿宋_GB2312"/>
          <w:sz w:val="32"/>
          <w:szCs w:val="32"/>
        </w:rPr>
      </w:pPr>
      <w:r>
        <w:rPr>
          <w:rFonts w:ascii="仿宋_GB2312" w:eastAsia="仿宋_GB2312" w:hint="eastAsia"/>
          <w:sz w:val="32"/>
          <w:szCs w:val="32"/>
        </w:rPr>
        <w:br w:type="page"/>
      </w:r>
    </w:p>
    <w:p w14:paraId="08B27604" w14:textId="77777777" w:rsidR="005147D5" w:rsidRDefault="005147D5">
      <w:pPr>
        <w:spacing w:line="360" w:lineRule="auto"/>
        <w:ind w:firstLineChars="200" w:firstLine="640"/>
        <w:rPr>
          <w:rFonts w:ascii="仿宋_GB2312" w:eastAsia="仿宋_GB2312"/>
          <w:sz w:val="32"/>
          <w:szCs w:val="32"/>
        </w:rPr>
      </w:pPr>
    </w:p>
    <w:p w14:paraId="41662E00" w14:textId="77777777" w:rsidR="005147D5"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附件 3</w:t>
      </w:r>
    </w:p>
    <w:p w14:paraId="07FF98D6" w14:textId="77777777" w:rsidR="005147D5" w:rsidRDefault="00000000">
      <w:pPr>
        <w:spacing w:line="360" w:lineRule="auto"/>
        <w:ind w:firstLineChars="500" w:firstLine="2200"/>
        <w:rPr>
          <w:rFonts w:ascii="黑体" w:eastAsia="黑体" w:hAnsi="黑体"/>
          <w:sz w:val="44"/>
          <w:szCs w:val="44"/>
        </w:rPr>
      </w:pPr>
      <w:r>
        <w:rPr>
          <w:rFonts w:ascii="黑体" w:eastAsia="黑体" w:hAnsi="黑体" w:hint="eastAsia"/>
          <w:sz w:val="44"/>
          <w:szCs w:val="44"/>
        </w:rPr>
        <w:t>中粮糖业廉洁承诺书</w:t>
      </w:r>
    </w:p>
    <w:p w14:paraId="7396ED41" w14:textId="77777777" w:rsidR="005147D5" w:rsidRDefault="00000000">
      <w:pPr>
        <w:spacing w:line="360" w:lineRule="auto"/>
        <w:rPr>
          <w:rFonts w:ascii="仿宋_GB2312" w:eastAsia="仿宋_GB2312"/>
          <w:sz w:val="32"/>
          <w:szCs w:val="32"/>
        </w:rPr>
      </w:pPr>
      <w:r>
        <w:rPr>
          <w:rFonts w:ascii="仿宋_GB2312" w:eastAsia="仿宋_GB2312" w:hint="eastAsia"/>
          <w:sz w:val="32"/>
          <w:szCs w:val="32"/>
        </w:rPr>
        <w:t>德州华商冷藏物流有限公司：</w:t>
      </w:r>
    </w:p>
    <w:p w14:paraId="0018DA91" w14:textId="77777777" w:rsidR="005147D5"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为积极配合贵公司进行的</w:t>
      </w:r>
      <w:r>
        <w:rPr>
          <w:rFonts w:ascii="仿宋_GB2312" w:eastAsia="仿宋_GB2312" w:hint="eastAsia"/>
          <w:sz w:val="32"/>
          <w:szCs w:val="32"/>
          <w:u w:val="single"/>
        </w:rPr>
        <w:t xml:space="preserve">  </w:t>
      </w:r>
      <w:r>
        <w:rPr>
          <w:rFonts w:ascii="仿宋_GB2312" w:eastAsia="仿宋_GB2312"/>
          <w:sz w:val="32"/>
          <w:szCs w:val="32"/>
          <w:u w:val="single"/>
        </w:rPr>
        <w:t xml:space="preserve">               </w:t>
      </w:r>
      <w:r>
        <w:rPr>
          <w:rFonts w:ascii="仿宋_GB2312" w:eastAsia="仿宋_GB2312" w:hint="eastAsia"/>
          <w:sz w:val="32"/>
          <w:szCs w:val="32"/>
          <w:u w:val="single"/>
        </w:rPr>
        <w:t xml:space="preserve"> </w:t>
      </w:r>
      <w:r>
        <w:rPr>
          <w:rFonts w:ascii="仿宋_GB2312" w:eastAsia="仿宋_GB2312" w:hint="eastAsia"/>
          <w:sz w:val="32"/>
          <w:szCs w:val="32"/>
        </w:rPr>
        <w:t>采购与招投标工作，有效遏制不公平竞争和违规违纪问题的发生，确保采购与招投标工作的公平、公正、公开，我们特向贵公司承诺如下事项：</w:t>
      </w:r>
    </w:p>
    <w:p w14:paraId="54859B35" w14:textId="77777777" w:rsidR="005147D5" w:rsidRDefault="00000000">
      <w:pPr>
        <w:spacing w:line="360" w:lineRule="auto"/>
        <w:ind w:firstLineChars="150" w:firstLine="480"/>
        <w:rPr>
          <w:rFonts w:ascii="仿宋_GB2312" w:eastAsia="仿宋_GB2312"/>
          <w:sz w:val="32"/>
          <w:szCs w:val="32"/>
        </w:rPr>
      </w:pPr>
      <w:r>
        <w:rPr>
          <w:rFonts w:ascii="仿宋_GB2312" w:eastAsia="仿宋_GB2312" w:hint="eastAsia"/>
          <w:sz w:val="32"/>
          <w:szCs w:val="32"/>
        </w:rPr>
        <w:t>1.自觉遵守国家法律法规及中粮糖业有关廉政建设制度。</w:t>
      </w:r>
    </w:p>
    <w:p w14:paraId="24A01261" w14:textId="77777777" w:rsidR="005147D5" w:rsidRDefault="00000000">
      <w:pPr>
        <w:spacing w:line="360" w:lineRule="auto"/>
        <w:ind w:firstLineChars="150" w:firstLine="480"/>
        <w:rPr>
          <w:rFonts w:ascii="仿宋_GB2312" w:eastAsia="仿宋_GB2312"/>
          <w:sz w:val="32"/>
          <w:szCs w:val="32"/>
        </w:rPr>
      </w:pPr>
      <w:r>
        <w:rPr>
          <w:rFonts w:ascii="仿宋_GB2312" w:eastAsia="仿宋_GB2312" w:hint="eastAsia"/>
          <w:sz w:val="32"/>
          <w:szCs w:val="32"/>
        </w:rPr>
        <w:t>2.不使用不正当手段妨碍、排挤其它投标单位或串通投标。</w:t>
      </w:r>
    </w:p>
    <w:p w14:paraId="2BEDD75A" w14:textId="77777777" w:rsidR="005147D5"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3.按照采购文件规定的方式进行投标，不隐瞒本单位投标资质的真实情况，投标资质符合规定；保证不会以其他人名义投标或者以其他方式弄虚作假，骗取中标。</w:t>
      </w:r>
    </w:p>
    <w:p w14:paraId="5E6B4F71" w14:textId="77777777" w:rsidR="005147D5"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4.不将主体、关键性工作进行分包（包括贴牌生产、转包等）。</w:t>
      </w:r>
    </w:p>
    <w:p w14:paraId="55D38149" w14:textId="77777777" w:rsidR="005147D5"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w:t>
      </w:r>
    </w:p>
    <w:p w14:paraId="2E13A231" w14:textId="77777777" w:rsidR="005147D5" w:rsidRDefault="00000000">
      <w:pPr>
        <w:spacing w:line="360" w:lineRule="auto"/>
        <w:rPr>
          <w:rFonts w:ascii="仿宋_GB2312" w:eastAsia="仿宋_GB2312"/>
          <w:sz w:val="32"/>
          <w:szCs w:val="32"/>
        </w:rPr>
      </w:pPr>
      <w:r>
        <w:rPr>
          <w:rFonts w:ascii="仿宋_GB2312" w:eastAsia="仿宋_GB2312" w:hint="eastAsia"/>
          <w:sz w:val="32"/>
          <w:szCs w:val="32"/>
        </w:rPr>
        <w:t>任何活动。</w:t>
      </w:r>
    </w:p>
    <w:p w14:paraId="4241EF04" w14:textId="77777777" w:rsidR="005147D5"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6.不向贵公司涉及采购与招投标的部门及个人支付好</w:t>
      </w:r>
    </w:p>
    <w:p w14:paraId="767B55A6" w14:textId="77777777" w:rsidR="005147D5" w:rsidRDefault="005147D5">
      <w:pPr>
        <w:spacing w:line="360" w:lineRule="auto"/>
        <w:rPr>
          <w:rFonts w:ascii="仿宋_GB2312" w:eastAsia="仿宋_GB2312"/>
          <w:sz w:val="32"/>
          <w:szCs w:val="32"/>
        </w:rPr>
      </w:pPr>
    </w:p>
    <w:p w14:paraId="7491C267" w14:textId="77777777" w:rsidR="005147D5" w:rsidRDefault="00000000">
      <w:pPr>
        <w:spacing w:line="360" w:lineRule="auto"/>
        <w:rPr>
          <w:rFonts w:ascii="仿宋_GB2312" w:eastAsia="仿宋_GB2312"/>
          <w:sz w:val="32"/>
          <w:szCs w:val="32"/>
        </w:rPr>
      </w:pPr>
      <w:r>
        <w:rPr>
          <w:rFonts w:ascii="仿宋_GB2312" w:eastAsia="仿宋_GB2312" w:hint="eastAsia"/>
          <w:sz w:val="32"/>
          <w:szCs w:val="32"/>
        </w:rPr>
        <w:t>处费、介绍费；购置或提供通讯工具、交通工具、电脑等。</w:t>
      </w:r>
    </w:p>
    <w:p w14:paraId="16DBE86D" w14:textId="77777777" w:rsidR="005147D5"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7.经查实对于参与串通行为的投标人，其中标无效，列入供应商黑名单，并对投标人处中标项目金额千分之五以上千分之十以下的罚款如事后查实无法追溯的仅列入供应商黑名单，加大不诚信供应商的违规成本。</w:t>
      </w:r>
    </w:p>
    <w:p w14:paraId="0D704C95" w14:textId="77777777" w:rsidR="005147D5"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8.一旦发现相关人员在招标过程中有索要财物等不廉洁行为，坚决予以抵制，并及时向贵公司纪委办公室举报。</w:t>
      </w:r>
    </w:p>
    <w:p w14:paraId="28369F56" w14:textId="77777777" w:rsidR="005147D5"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9.我方自愿将本承诺书作为投标文件及合同的附件，具有同等的法律效力。</w:t>
      </w:r>
    </w:p>
    <w:p w14:paraId="528B6A5A" w14:textId="77777777" w:rsidR="005147D5"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10.若违反上述承诺或违反有关法律法规及贵公司有关规定，我方自愿永久放弃参与贵公司的所有业务往来，并承担贵公司制度规定的一切法律责任。</w:t>
      </w:r>
    </w:p>
    <w:p w14:paraId="497BDCCE" w14:textId="77777777" w:rsidR="005147D5"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11.本承诺书自签署之日起生效。</w:t>
      </w:r>
    </w:p>
    <w:p w14:paraId="2FD2AA12" w14:textId="77777777" w:rsidR="005147D5" w:rsidRDefault="005147D5">
      <w:pPr>
        <w:spacing w:line="360" w:lineRule="auto"/>
        <w:ind w:firstLineChars="800" w:firstLine="2560"/>
        <w:rPr>
          <w:rFonts w:ascii="仿宋_GB2312" w:eastAsia="仿宋_GB2312"/>
          <w:sz w:val="32"/>
          <w:szCs w:val="32"/>
        </w:rPr>
      </w:pPr>
    </w:p>
    <w:p w14:paraId="3FD34935" w14:textId="77777777" w:rsidR="005147D5" w:rsidRDefault="005147D5">
      <w:pPr>
        <w:spacing w:line="360" w:lineRule="auto"/>
        <w:ind w:firstLineChars="1000" w:firstLine="3200"/>
        <w:rPr>
          <w:rFonts w:ascii="仿宋_GB2312" w:eastAsia="仿宋_GB2312"/>
          <w:sz w:val="32"/>
          <w:szCs w:val="32"/>
        </w:rPr>
      </w:pPr>
    </w:p>
    <w:p w14:paraId="27AC59D6" w14:textId="77777777" w:rsidR="005147D5" w:rsidRDefault="00000000">
      <w:pPr>
        <w:spacing w:line="360" w:lineRule="auto"/>
        <w:ind w:firstLineChars="1400" w:firstLine="4480"/>
        <w:rPr>
          <w:rFonts w:ascii="仿宋_GB2312" w:eastAsia="仿宋_GB2312"/>
          <w:sz w:val="32"/>
          <w:szCs w:val="32"/>
        </w:rPr>
      </w:pPr>
      <w:r>
        <w:rPr>
          <w:rFonts w:ascii="仿宋_GB2312" w:eastAsia="仿宋_GB2312" w:hint="eastAsia"/>
          <w:sz w:val="32"/>
          <w:szCs w:val="32"/>
        </w:rPr>
        <w:t>投标单位（公章）：</w:t>
      </w:r>
    </w:p>
    <w:p w14:paraId="19FF2995" w14:textId="77777777" w:rsidR="005147D5" w:rsidRDefault="00000000">
      <w:pPr>
        <w:spacing w:line="360" w:lineRule="auto"/>
        <w:ind w:firstLineChars="700" w:firstLine="2240"/>
        <w:rPr>
          <w:rFonts w:ascii="仿宋_GB2312" w:eastAsia="仿宋_GB2312"/>
          <w:sz w:val="32"/>
          <w:szCs w:val="32"/>
        </w:rPr>
      </w:pPr>
      <w:r>
        <w:rPr>
          <w:rFonts w:ascii="仿宋_GB2312" w:eastAsia="仿宋_GB2312" w:hint="eastAsia"/>
          <w:sz w:val="32"/>
          <w:szCs w:val="32"/>
        </w:rPr>
        <w:t>法定代表人或委托代理人（签名）：</w:t>
      </w:r>
    </w:p>
    <w:p w14:paraId="6CEAED80" w14:textId="77777777" w:rsidR="005147D5" w:rsidRDefault="00000000">
      <w:pPr>
        <w:spacing w:line="360" w:lineRule="auto"/>
        <w:ind w:firstLineChars="1450" w:firstLine="4640"/>
        <w:rPr>
          <w:rFonts w:ascii="仿宋_GB2312" w:eastAsia="仿宋_GB2312"/>
          <w:sz w:val="32"/>
          <w:szCs w:val="32"/>
        </w:rPr>
      </w:pPr>
      <w:r>
        <w:rPr>
          <w:rFonts w:ascii="仿宋_GB2312" w:eastAsia="仿宋_GB2312" w:hint="eastAsia"/>
          <w:sz w:val="32"/>
          <w:szCs w:val="32"/>
        </w:rPr>
        <w:t>日期：  年  月  日</w:t>
      </w:r>
    </w:p>
    <w:p w14:paraId="0BA6466F" w14:textId="77777777" w:rsidR="005147D5" w:rsidRDefault="00000000">
      <w:pPr>
        <w:widowControl/>
        <w:jc w:val="left"/>
        <w:rPr>
          <w:rFonts w:ascii="仿宋_GB2312" w:eastAsia="仿宋_GB2312"/>
          <w:sz w:val="32"/>
          <w:szCs w:val="32"/>
        </w:rPr>
      </w:pPr>
      <w:r>
        <w:rPr>
          <w:rFonts w:ascii="仿宋_GB2312" w:eastAsia="仿宋_GB2312" w:hint="eastAsia"/>
          <w:sz w:val="32"/>
          <w:szCs w:val="32"/>
        </w:rPr>
        <w:br w:type="page"/>
      </w:r>
    </w:p>
    <w:p w14:paraId="04E8B86A" w14:textId="77777777" w:rsidR="005147D5" w:rsidRDefault="005147D5">
      <w:pPr>
        <w:spacing w:line="360" w:lineRule="auto"/>
        <w:ind w:firstLineChars="200" w:firstLine="640"/>
        <w:rPr>
          <w:rFonts w:ascii="仿宋_GB2312" w:eastAsia="仿宋_GB2312"/>
          <w:sz w:val="32"/>
          <w:szCs w:val="32"/>
        </w:rPr>
      </w:pPr>
    </w:p>
    <w:p w14:paraId="6EF774CD" w14:textId="77777777" w:rsidR="005147D5" w:rsidRDefault="00000000">
      <w:pPr>
        <w:spacing w:line="360" w:lineRule="auto"/>
        <w:rPr>
          <w:rFonts w:ascii="仿宋_GB2312" w:eastAsia="仿宋_GB2312"/>
          <w:sz w:val="32"/>
          <w:szCs w:val="32"/>
        </w:rPr>
      </w:pPr>
      <w:r>
        <w:rPr>
          <w:rFonts w:ascii="仿宋_GB2312" w:eastAsia="仿宋_GB2312" w:hint="eastAsia"/>
          <w:sz w:val="32"/>
          <w:szCs w:val="32"/>
        </w:rPr>
        <w:t>附件 4</w:t>
      </w:r>
    </w:p>
    <w:p w14:paraId="2648C274" w14:textId="77777777" w:rsidR="005147D5" w:rsidRDefault="00000000">
      <w:pPr>
        <w:spacing w:line="360" w:lineRule="auto"/>
        <w:ind w:firstLineChars="650" w:firstLine="2860"/>
        <w:rPr>
          <w:rFonts w:ascii="黑体" w:eastAsia="黑体" w:hAnsi="黑体"/>
          <w:sz w:val="44"/>
          <w:szCs w:val="44"/>
        </w:rPr>
      </w:pPr>
      <w:r>
        <w:rPr>
          <w:rFonts w:ascii="黑体" w:eastAsia="黑体" w:hAnsi="黑体" w:hint="eastAsia"/>
          <w:sz w:val="44"/>
          <w:szCs w:val="44"/>
        </w:rPr>
        <w:t>质量承诺书</w:t>
      </w:r>
    </w:p>
    <w:p w14:paraId="505897DC" w14:textId="77777777" w:rsidR="005147D5" w:rsidRDefault="00000000">
      <w:pPr>
        <w:spacing w:line="360" w:lineRule="auto"/>
        <w:rPr>
          <w:rFonts w:ascii="仿宋_GB2312" w:eastAsia="仿宋_GB2312"/>
          <w:sz w:val="44"/>
          <w:szCs w:val="44"/>
        </w:rPr>
      </w:pPr>
      <w:r>
        <w:rPr>
          <w:rFonts w:ascii="仿宋_GB2312" w:eastAsia="仿宋_GB2312" w:hint="eastAsia"/>
          <w:sz w:val="32"/>
          <w:szCs w:val="32"/>
        </w:rPr>
        <w:t>德州华商冷藏物流有限公司：</w:t>
      </w:r>
    </w:p>
    <w:p w14:paraId="71C6A3D7" w14:textId="77777777" w:rsidR="005147D5"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为积极配合贵公司进行的</w:t>
      </w:r>
      <w:r>
        <w:rPr>
          <w:rFonts w:ascii="仿宋_GB2312" w:eastAsia="仿宋_GB2312" w:hint="eastAsia"/>
          <w:sz w:val="32"/>
          <w:szCs w:val="32"/>
          <w:u w:val="single"/>
        </w:rPr>
        <w:t xml:space="preserve">  </w:t>
      </w:r>
      <w:r>
        <w:rPr>
          <w:rFonts w:ascii="仿宋_GB2312" w:eastAsia="仿宋_GB2312"/>
          <w:sz w:val="32"/>
          <w:szCs w:val="32"/>
          <w:u w:val="single"/>
        </w:rPr>
        <w:t xml:space="preserve">               </w:t>
      </w:r>
      <w:r>
        <w:rPr>
          <w:rFonts w:ascii="仿宋_GB2312" w:eastAsia="仿宋_GB2312" w:hint="eastAsia"/>
          <w:sz w:val="32"/>
          <w:szCs w:val="32"/>
          <w:u w:val="single"/>
        </w:rPr>
        <w:t xml:space="preserve"> </w:t>
      </w:r>
      <w:r>
        <w:rPr>
          <w:rFonts w:ascii="仿宋_GB2312" w:eastAsia="仿宋_GB2312" w:hint="eastAsia"/>
          <w:sz w:val="32"/>
          <w:szCs w:val="32"/>
        </w:rPr>
        <w:t>工作，保证工程质量，我们特向贵公司承诺如下事项：</w:t>
      </w:r>
    </w:p>
    <w:p w14:paraId="6C8875E6" w14:textId="77777777" w:rsidR="005147D5"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1. 我公司承诺在前期准备工作中先做好现场调查工作，</w:t>
      </w:r>
    </w:p>
    <w:p w14:paraId="4A1FF011" w14:textId="77777777" w:rsidR="005147D5"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结合现场实际情况拟定检维修方案；编制维护检维修要求；按照相关管理规定办理相关票证。</w:t>
      </w:r>
    </w:p>
    <w:p w14:paraId="46498B3A" w14:textId="77777777" w:rsidR="005147D5"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2. 我公司承诺组织经验丰富的作业人员，且维修过程中人员不得随意更换。</w:t>
      </w:r>
    </w:p>
    <w:p w14:paraId="0E6EFBC0" w14:textId="77777777" w:rsidR="005147D5"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3. 我公司承诺会根据检维修内容进行物料和检维修机具的准备，确保检维修质量和进度。</w:t>
      </w:r>
    </w:p>
    <w:p w14:paraId="52BCB9C2" w14:textId="77777777" w:rsidR="005147D5"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4. 我公司承诺严格按照检维修方案步骤实施。</w:t>
      </w:r>
    </w:p>
    <w:p w14:paraId="2D2F2C7B" w14:textId="77777777" w:rsidR="005147D5"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5. 我公司承诺所供大修配件 、维保材料质量，数量均不出现假冒、短少现象，并随时按贵公司要求提供各种质量检测报告，如发生与之相关的客户投诉赔偿，待材料质量查明之后一概由本供应商负责。</w:t>
      </w:r>
    </w:p>
    <w:p w14:paraId="05CA3ED5" w14:textId="77777777" w:rsidR="005147D5"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6. 严格按照合同、订单要求供货，配件、材料价格上调需提前上交调价单，配件、材料价格下调或做特价时与贵公司联系下调方案。</w:t>
      </w:r>
    </w:p>
    <w:p w14:paraId="3AD9242E" w14:textId="77777777" w:rsidR="005147D5"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7. 我公司承诺保证为贵公司所供之货，货源充足，不</w:t>
      </w:r>
    </w:p>
    <w:p w14:paraId="374DD865" w14:textId="77777777" w:rsidR="005147D5" w:rsidRDefault="005147D5">
      <w:pPr>
        <w:spacing w:line="360" w:lineRule="auto"/>
        <w:rPr>
          <w:rFonts w:ascii="仿宋_GB2312" w:eastAsia="仿宋_GB2312"/>
          <w:sz w:val="32"/>
          <w:szCs w:val="32"/>
        </w:rPr>
      </w:pPr>
    </w:p>
    <w:p w14:paraId="407372CF" w14:textId="77777777" w:rsidR="005147D5" w:rsidRDefault="00000000">
      <w:pPr>
        <w:spacing w:line="360" w:lineRule="auto"/>
        <w:rPr>
          <w:rFonts w:ascii="仿宋_GB2312" w:eastAsia="仿宋_GB2312"/>
          <w:sz w:val="32"/>
          <w:szCs w:val="32"/>
        </w:rPr>
      </w:pPr>
      <w:r>
        <w:rPr>
          <w:rFonts w:ascii="仿宋_GB2312" w:eastAsia="仿宋_GB2312" w:hint="eastAsia"/>
          <w:sz w:val="32"/>
          <w:szCs w:val="32"/>
        </w:rPr>
        <w:t>发生断货拒供现象。</w:t>
      </w:r>
    </w:p>
    <w:p w14:paraId="28083A0E" w14:textId="77777777" w:rsidR="005147D5"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8. 我公司对未通过验收的工程，保证在贵公司规定时间内补充合格的货物，否则自愿承担由此造成的所有损失。</w:t>
      </w:r>
    </w:p>
    <w:p w14:paraId="5EA7F02B" w14:textId="77777777" w:rsidR="005147D5"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9. 我公司对通过验收的工程，在贵公司投入使用中且在质保期内出现故障，我公司免费维修。</w:t>
      </w:r>
    </w:p>
    <w:p w14:paraId="6BB58D97" w14:textId="77777777" w:rsidR="005147D5" w:rsidRDefault="005147D5">
      <w:pPr>
        <w:spacing w:line="360" w:lineRule="auto"/>
        <w:ind w:firstLineChars="800" w:firstLine="2560"/>
        <w:rPr>
          <w:rFonts w:ascii="仿宋_GB2312" w:eastAsia="仿宋_GB2312"/>
          <w:sz w:val="32"/>
          <w:szCs w:val="32"/>
        </w:rPr>
      </w:pPr>
    </w:p>
    <w:p w14:paraId="2F05D03E" w14:textId="77777777" w:rsidR="005147D5" w:rsidRDefault="00000000">
      <w:pPr>
        <w:spacing w:line="360" w:lineRule="auto"/>
        <w:ind w:firstLineChars="900" w:firstLine="2880"/>
        <w:rPr>
          <w:rFonts w:ascii="仿宋_GB2312" w:eastAsia="仿宋_GB2312"/>
          <w:sz w:val="32"/>
          <w:szCs w:val="32"/>
        </w:rPr>
      </w:pPr>
      <w:r>
        <w:rPr>
          <w:rFonts w:ascii="仿宋_GB2312" w:eastAsia="仿宋_GB2312" w:hint="eastAsia"/>
          <w:sz w:val="32"/>
          <w:szCs w:val="32"/>
        </w:rPr>
        <w:t>法定代表人或委托代理人（签名）：</w:t>
      </w:r>
    </w:p>
    <w:p w14:paraId="0D12B411" w14:textId="77777777" w:rsidR="005147D5" w:rsidRDefault="00000000">
      <w:pPr>
        <w:spacing w:line="360" w:lineRule="auto"/>
        <w:ind w:firstLineChars="1100" w:firstLine="3520"/>
        <w:rPr>
          <w:rFonts w:ascii="仿宋_GB2312" w:eastAsia="仿宋_GB2312"/>
          <w:sz w:val="32"/>
          <w:szCs w:val="32"/>
        </w:rPr>
      </w:pPr>
      <w:r>
        <w:rPr>
          <w:rFonts w:ascii="仿宋_GB2312" w:eastAsia="仿宋_GB2312" w:hint="eastAsia"/>
          <w:sz w:val="32"/>
          <w:szCs w:val="32"/>
        </w:rPr>
        <w:t>日期：  年  月  日</w:t>
      </w:r>
    </w:p>
    <w:p w14:paraId="2192A5FA" w14:textId="77777777" w:rsidR="005147D5" w:rsidRDefault="00000000">
      <w:pPr>
        <w:widowControl/>
        <w:jc w:val="left"/>
        <w:rPr>
          <w:rFonts w:ascii="仿宋_GB2312" w:eastAsia="仿宋_GB2312"/>
          <w:sz w:val="32"/>
          <w:szCs w:val="32"/>
        </w:rPr>
      </w:pPr>
      <w:r>
        <w:rPr>
          <w:rFonts w:ascii="仿宋_GB2312" w:eastAsia="仿宋_GB2312" w:hint="eastAsia"/>
          <w:sz w:val="32"/>
          <w:szCs w:val="32"/>
        </w:rPr>
        <w:br w:type="page"/>
      </w:r>
    </w:p>
    <w:p w14:paraId="11F62B55" w14:textId="77777777" w:rsidR="005147D5" w:rsidRDefault="00000000">
      <w:pPr>
        <w:spacing w:line="360" w:lineRule="auto"/>
        <w:rPr>
          <w:rFonts w:ascii="仿宋_GB2312" w:eastAsia="仿宋_GB2312"/>
          <w:sz w:val="32"/>
          <w:szCs w:val="32"/>
        </w:rPr>
      </w:pPr>
      <w:r>
        <w:rPr>
          <w:rFonts w:ascii="仿宋_GB2312" w:eastAsia="仿宋_GB2312" w:hint="eastAsia"/>
          <w:sz w:val="32"/>
          <w:szCs w:val="32"/>
        </w:rPr>
        <w:lastRenderedPageBreak/>
        <w:t xml:space="preserve">附件 </w:t>
      </w:r>
      <w:r>
        <w:rPr>
          <w:rFonts w:ascii="仿宋_GB2312" w:eastAsia="仿宋_GB2312"/>
          <w:sz w:val="32"/>
          <w:szCs w:val="32"/>
        </w:rPr>
        <w:t>6</w:t>
      </w:r>
    </w:p>
    <w:p w14:paraId="2BE9289B" w14:textId="77777777" w:rsidR="005147D5" w:rsidRDefault="00000000">
      <w:pPr>
        <w:spacing w:line="360" w:lineRule="auto"/>
        <w:ind w:firstLineChars="400" w:firstLine="1760"/>
        <w:rPr>
          <w:rFonts w:ascii="黑体" w:eastAsia="黑体" w:hAnsi="黑体"/>
          <w:sz w:val="44"/>
          <w:szCs w:val="44"/>
        </w:rPr>
      </w:pPr>
      <w:r>
        <w:rPr>
          <w:rFonts w:ascii="黑体" w:eastAsia="黑体" w:hAnsi="黑体" w:hint="eastAsia"/>
          <w:sz w:val="44"/>
          <w:szCs w:val="44"/>
        </w:rPr>
        <w:t>法定代表人资格证明</w:t>
      </w:r>
    </w:p>
    <w:p w14:paraId="2AC79C26" w14:textId="77777777" w:rsidR="005147D5"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致德州华商冷藏物流有限公司 ：</w:t>
      </w:r>
    </w:p>
    <w:p w14:paraId="46BE2F7A" w14:textId="77777777" w:rsidR="005147D5" w:rsidRDefault="00000000">
      <w:pPr>
        <w:spacing w:line="360" w:lineRule="auto"/>
        <w:ind w:firstLineChars="500" w:firstLine="1600"/>
        <w:rPr>
          <w:rFonts w:ascii="仿宋_GB2312" w:eastAsia="仿宋_GB2312"/>
          <w:sz w:val="32"/>
          <w:szCs w:val="32"/>
        </w:rPr>
      </w:pPr>
      <w:r>
        <w:rPr>
          <w:rFonts w:ascii="仿宋_GB2312" w:eastAsia="仿宋_GB2312" w:hint="eastAsia"/>
          <w:sz w:val="32"/>
          <w:szCs w:val="32"/>
        </w:rPr>
        <w:t>兹证明 XXX，性别    年龄   身份证号码</w:t>
      </w:r>
    </w:p>
    <w:p w14:paraId="093034B7" w14:textId="77777777" w:rsidR="005147D5"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现任我单位      职务，系本单位法定代表人（负责人）。</w:t>
      </w:r>
    </w:p>
    <w:p w14:paraId="1962F858" w14:textId="77777777" w:rsidR="005147D5" w:rsidRDefault="005147D5">
      <w:pPr>
        <w:spacing w:line="360" w:lineRule="auto"/>
        <w:ind w:firstLineChars="200" w:firstLine="640"/>
        <w:rPr>
          <w:rFonts w:ascii="仿宋_GB2312" w:eastAsia="仿宋_GB2312"/>
          <w:sz w:val="32"/>
          <w:szCs w:val="32"/>
        </w:rPr>
      </w:pPr>
    </w:p>
    <w:p w14:paraId="04DE13BA" w14:textId="77777777" w:rsidR="005147D5"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附：法定代表人性别：       身份证号码：</w:t>
      </w:r>
    </w:p>
    <w:p w14:paraId="56A76C2F" w14:textId="77777777" w:rsidR="005147D5" w:rsidRDefault="005147D5">
      <w:pPr>
        <w:spacing w:line="360" w:lineRule="auto"/>
        <w:ind w:firstLineChars="200" w:firstLine="640"/>
        <w:rPr>
          <w:rFonts w:ascii="仿宋_GB2312" w:eastAsia="仿宋_GB2312"/>
          <w:sz w:val="32"/>
          <w:szCs w:val="32"/>
        </w:rPr>
      </w:pPr>
    </w:p>
    <w:p w14:paraId="6FEE27F4" w14:textId="77777777" w:rsidR="005147D5" w:rsidRDefault="005147D5">
      <w:pPr>
        <w:spacing w:line="360" w:lineRule="auto"/>
        <w:ind w:firstLineChars="200" w:firstLine="640"/>
        <w:rPr>
          <w:rFonts w:ascii="仿宋_GB2312" w:eastAsia="仿宋_GB2312"/>
          <w:sz w:val="32"/>
          <w:szCs w:val="32"/>
        </w:rPr>
      </w:pPr>
    </w:p>
    <w:p w14:paraId="1E7FB687" w14:textId="77777777" w:rsidR="005147D5" w:rsidRDefault="00000000">
      <w:pPr>
        <w:spacing w:line="360" w:lineRule="auto"/>
        <w:ind w:firstLineChars="1450" w:firstLine="4640"/>
        <w:rPr>
          <w:rFonts w:ascii="仿宋_GB2312" w:eastAsia="仿宋_GB2312"/>
          <w:sz w:val="32"/>
          <w:szCs w:val="32"/>
        </w:rPr>
      </w:pPr>
      <w:r>
        <w:rPr>
          <w:rFonts w:ascii="仿宋_GB2312" w:eastAsia="仿宋_GB2312" w:hint="eastAsia"/>
          <w:sz w:val="32"/>
          <w:szCs w:val="32"/>
        </w:rPr>
        <w:t>供应商名称：（盖章）</w:t>
      </w:r>
    </w:p>
    <w:p w14:paraId="248A0853" w14:textId="77777777" w:rsidR="005147D5" w:rsidRDefault="00000000">
      <w:pPr>
        <w:spacing w:line="360" w:lineRule="auto"/>
        <w:ind w:firstLineChars="1450" w:firstLine="4640"/>
        <w:rPr>
          <w:rFonts w:ascii="仿宋_GB2312" w:eastAsia="仿宋_GB2312"/>
          <w:sz w:val="32"/>
          <w:szCs w:val="32"/>
        </w:rPr>
      </w:pPr>
      <w:r>
        <w:rPr>
          <w:rFonts w:ascii="仿宋_GB2312" w:eastAsia="仿宋_GB2312" w:hint="eastAsia"/>
          <w:sz w:val="32"/>
          <w:szCs w:val="32"/>
        </w:rPr>
        <w:t>日期： 年  月  日</w:t>
      </w:r>
    </w:p>
    <w:p w14:paraId="5E6E233B" w14:textId="77777777" w:rsidR="005147D5"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粘贴法定代表人（身份证复印件正反面）</w:t>
      </w:r>
    </w:p>
    <w:p w14:paraId="424A686C" w14:textId="77777777" w:rsidR="005147D5" w:rsidRDefault="00000000">
      <w:pPr>
        <w:widowControl/>
        <w:jc w:val="left"/>
        <w:rPr>
          <w:rFonts w:ascii="仿宋_GB2312" w:eastAsia="仿宋_GB2312"/>
          <w:sz w:val="32"/>
          <w:szCs w:val="32"/>
        </w:rPr>
      </w:pPr>
      <w:r>
        <w:rPr>
          <w:rFonts w:ascii="仿宋_GB2312" w:eastAsia="仿宋_GB2312" w:hint="eastAsia"/>
          <w:sz w:val="32"/>
          <w:szCs w:val="32"/>
        </w:rPr>
        <w:br w:type="page"/>
      </w:r>
    </w:p>
    <w:p w14:paraId="3B94D6D8" w14:textId="77777777" w:rsidR="005147D5" w:rsidRDefault="00000000">
      <w:pPr>
        <w:spacing w:line="360" w:lineRule="auto"/>
        <w:ind w:firstLineChars="600" w:firstLine="2640"/>
        <w:rPr>
          <w:rFonts w:ascii="黑体" w:eastAsia="黑体" w:hAnsi="黑体"/>
          <w:sz w:val="44"/>
          <w:szCs w:val="44"/>
        </w:rPr>
      </w:pPr>
      <w:r>
        <w:rPr>
          <w:rFonts w:ascii="黑体" w:eastAsia="黑体" w:hAnsi="黑体" w:hint="eastAsia"/>
          <w:sz w:val="44"/>
          <w:szCs w:val="44"/>
        </w:rPr>
        <w:lastRenderedPageBreak/>
        <w:t>授权委托书</w:t>
      </w:r>
    </w:p>
    <w:p w14:paraId="5802ED9D" w14:textId="77777777" w:rsidR="005147D5" w:rsidRDefault="00000000">
      <w:pPr>
        <w:ind w:firstLineChars="200" w:firstLine="560"/>
        <w:rPr>
          <w:rFonts w:ascii="仿宋_GB2312" w:eastAsia="仿宋_GB2312"/>
          <w:sz w:val="28"/>
          <w:szCs w:val="28"/>
        </w:rPr>
      </w:pPr>
      <w:r>
        <w:rPr>
          <w:rFonts w:ascii="仿宋_GB2312" w:eastAsia="仿宋_GB2312" w:hint="eastAsia"/>
          <w:sz w:val="28"/>
          <w:szCs w:val="28"/>
        </w:rPr>
        <w:t>委托人：XXXXXX 公司</w:t>
      </w:r>
    </w:p>
    <w:p w14:paraId="03629560" w14:textId="77777777" w:rsidR="005147D5" w:rsidRDefault="00000000">
      <w:pPr>
        <w:ind w:firstLineChars="200" w:firstLine="560"/>
        <w:rPr>
          <w:rFonts w:ascii="仿宋_GB2312" w:eastAsia="仿宋_GB2312"/>
          <w:sz w:val="28"/>
          <w:szCs w:val="28"/>
        </w:rPr>
      </w:pPr>
      <w:r>
        <w:rPr>
          <w:rFonts w:ascii="仿宋_GB2312" w:eastAsia="仿宋_GB2312" w:hint="eastAsia"/>
          <w:sz w:val="28"/>
          <w:szCs w:val="28"/>
        </w:rPr>
        <w:t>住所：</w:t>
      </w:r>
    </w:p>
    <w:p w14:paraId="78094895" w14:textId="77777777" w:rsidR="005147D5" w:rsidRDefault="00000000">
      <w:pPr>
        <w:ind w:firstLineChars="200" w:firstLine="560"/>
        <w:rPr>
          <w:rFonts w:ascii="仿宋_GB2312" w:eastAsia="仿宋_GB2312"/>
          <w:sz w:val="28"/>
          <w:szCs w:val="28"/>
        </w:rPr>
      </w:pPr>
      <w:r>
        <w:rPr>
          <w:rFonts w:ascii="仿宋_GB2312" w:eastAsia="仿宋_GB2312" w:hint="eastAsia"/>
          <w:sz w:val="28"/>
          <w:szCs w:val="28"/>
        </w:rPr>
        <w:t>法定代表人（或负责人）：</w:t>
      </w:r>
    </w:p>
    <w:p w14:paraId="17326BA0" w14:textId="77777777" w:rsidR="005147D5" w:rsidRDefault="00000000">
      <w:pPr>
        <w:ind w:firstLineChars="200" w:firstLine="560"/>
        <w:rPr>
          <w:rFonts w:ascii="仿宋_GB2312" w:eastAsia="仿宋_GB2312"/>
          <w:sz w:val="28"/>
          <w:szCs w:val="28"/>
        </w:rPr>
      </w:pPr>
      <w:r>
        <w:rPr>
          <w:rFonts w:ascii="仿宋_GB2312" w:eastAsia="仿宋_GB2312" w:hint="eastAsia"/>
          <w:sz w:val="28"/>
          <w:szCs w:val="28"/>
        </w:rPr>
        <w:t>代理人：XXX，男或女， 年 月 日出生，身份证号码：XXXXXXXXXXXXXX,</w:t>
      </w:r>
    </w:p>
    <w:p w14:paraId="04579765" w14:textId="77777777" w:rsidR="005147D5" w:rsidRDefault="00000000">
      <w:pPr>
        <w:ind w:firstLineChars="200" w:firstLine="560"/>
        <w:rPr>
          <w:rFonts w:ascii="仿宋_GB2312" w:eastAsia="仿宋_GB2312"/>
          <w:sz w:val="28"/>
          <w:szCs w:val="28"/>
        </w:rPr>
      </w:pPr>
      <w:r>
        <w:rPr>
          <w:rFonts w:ascii="仿宋_GB2312" w:eastAsia="仿宋_GB2312" w:hint="eastAsia"/>
          <w:sz w:val="28"/>
          <w:szCs w:val="28"/>
        </w:rPr>
        <w:t>系 XXXXX 单位职工，现住 XXXXXXX.</w:t>
      </w:r>
    </w:p>
    <w:p w14:paraId="2F57AEFF" w14:textId="77777777" w:rsidR="005147D5" w:rsidRDefault="00000000">
      <w:pPr>
        <w:ind w:firstLineChars="200" w:firstLine="560"/>
        <w:rPr>
          <w:rFonts w:ascii="仿宋_GB2312" w:eastAsia="仿宋_GB2312"/>
          <w:sz w:val="28"/>
          <w:szCs w:val="28"/>
        </w:rPr>
      </w:pPr>
      <w:r>
        <w:rPr>
          <w:rFonts w:ascii="仿宋_GB2312" w:eastAsia="仿宋_GB2312" w:hint="eastAsia"/>
          <w:sz w:val="28"/>
          <w:szCs w:val="28"/>
        </w:rPr>
        <w:t>授权事项：</w:t>
      </w:r>
    </w:p>
    <w:p w14:paraId="51E1340B" w14:textId="77777777" w:rsidR="005147D5" w:rsidRDefault="00000000">
      <w:pPr>
        <w:ind w:firstLineChars="200" w:firstLine="560"/>
        <w:rPr>
          <w:rFonts w:ascii="仿宋_GB2312" w:eastAsia="仿宋_GB2312"/>
          <w:sz w:val="28"/>
          <w:szCs w:val="28"/>
        </w:rPr>
      </w:pPr>
      <w:r>
        <w:rPr>
          <w:rFonts w:ascii="仿宋_GB2312" w:eastAsia="仿宋_GB2312" w:hint="eastAsia"/>
          <w:sz w:val="28"/>
          <w:szCs w:val="28"/>
        </w:rPr>
        <w:t>1、委托人委托代理人 XXX 代表委托人参加德州华商冷藏物流有限公司的招标或议标活动，以委托人的名义全权办理招标或议标过程中的投标、报价、议标谈判等一切与招标或议标相关的事宜。</w:t>
      </w:r>
    </w:p>
    <w:p w14:paraId="479667CE" w14:textId="77777777" w:rsidR="005147D5" w:rsidRDefault="00000000">
      <w:pPr>
        <w:ind w:firstLineChars="200" w:firstLine="560"/>
        <w:rPr>
          <w:rFonts w:ascii="仿宋_GB2312" w:eastAsia="仿宋_GB2312"/>
          <w:sz w:val="28"/>
          <w:szCs w:val="28"/>
        </w:rPr>
      </w:pPr>
      <w:r>
        <w:rPr>
          <w:rFonts w:ascii="仿宋_GB2312" w:eastAsia="仿宋_GB2312" w:hint="eastAsia"/>
          <w:sz w:val="28"/>
          <w:szCs w:val="28"/>
        </w:rPr>
        <w:t>2、如果委托人中标，代理人以委托人的名义与太仓华商冷藏物流有限公司签订合同，并办理合同履行过程中的一切相关事宜。本公司对代理人的上述代理行为均予以认可并承担责任。</w:t>
      </w:r>
    </w:p>
    <w:p w14:paraId="7019338F" w14:textId="77777777" w:rsidR="005147D5" w:rsidRDefault="00000000">
      <w:pPr>
        <w:ind w:firstLineChars="200" w:firstLine="560"/>
        <w:rPr>
          <w:rFonts w:ascii="仿宋_GB2312" w:eastAsia="仿宋_GB2312"/>
          <w:sz w:val="28"/>
          <w:szCs w:val="28"/>
        </w:rPr>
      </w:pPr>
      <w:r>
        <w:rPr>
          <w:rFonts w:ascii="仿宋_GB2312" w:eastAsia="仿宋_GB2312" w:hint="eastAsia"/>
          <w:sz w:val="28"/>
          <w:szCs w:val="28"/>
        </w:rPr>
        <w:t>授权期限：本授权委托书自授权之日起生效，至 XXXXXXXXXX 起失效。</w:t>
      </w:r>
    </w:p>
    <w:p w14:paraId="11DBDA1B" w14:textId="77777777" w:rsidR="005147D5" w:rsidRDefault="00000000">
      <w:pPr>
        <w:ind w:firstLineChars="200" w:firstLine="560"/>
        <w:rPr>
          <w:rFonts w:ascii="仿宋_GB2312" w:eastAsia="仿宋_GB2312"/>
          <w:sz w:val="28"/>
          <w:szCs w:val="28"/>
        </w:rPr>
      </w:pPr>
      <w:r>
        <w:rPr>
          <w:rFonts w:ascii="仿宋_GB2312" w:eastAsia="仿宋_GB2312" w:hint="eastAsia"/>
          <w:sz w:val="28"/>
          <w:szCs w:val="28"/>
        </w:rPr>
        <w:t>代理人身份证（正、反面）粘贴处：</w:t>
      </w:r>
    </w:p>
    <w:p w14:paraId="3A4AF9AD" w14:textId="77777777" w:rsidR="005147D5" w:rsidRDefault="005147D5">
      <w:pPr>
        <w:ind w:firstLineChars="200" w:firstLine="560"/>
        <w:rPr>
          <w:rFonts w:ascii="仿宋_GB2312" w:eastAsia="仿宋_GB2312"/>
          <w:sz w:val="28"/>
          <w:szCs w:val="28"/>
        </w:rPr>
      </w:pPr>
    </w:p>
    <w:p w14:paraId="695940B4" w14:textId="77777777" w:rsidR="005147D5" w:rsidRDefault="00000000">
      <w:pPr>
        <w:ind w:firstLineChars="1300" w:firstLine="3640"/>
        <w:rPr>
          <w:rFonts w:ascii="仿宋_GB2312" w:eastAsia="仿宋_GB2312"/>
          <w:sz w:val="28"/>
          <w:szCs w:val="28"/>
        </w:rPr>
      </w:pPr>
      <w:r>
        <w:rPr>
          <w:rFonts w:ascii="仿宋_GB2312" w:eastAsia="仿宋_GB2312" w:hint="eastAsia"/>
          <w:sz w:val="28"/>
          <w:szCs w:val="28"/>
        </w:rPr>
        <w:t>委托人：XXXXXX 公司</w:t>
      </w:r>
    </w:p>
    <w:p w14:paraId="201437F2" w14:textId="77777777" w:rsidR="005147D5" w:rsidRDefault="00000000">
      <w:pPr>
        <w:ind w:firstLineChars="1250" w:firstLine="3500"/>
        <w:rPr>
          <w:rFonts w:ascii="仿宋_GB2312" w:eastAsia="仿宋_GB2312"/>
          <w:sz w:val="28"/>
          <w:szCs w:val="28"/>
        </w:rPr>
      </w:pPr>
      <w:r>
        <w:rPr>
          <w:rFonts w:ascii="仿宋_GB2312" w:eastAsia="仿宋_GB2312" w:hint="eastAsia"/>
          <w:sz w:val="28"/>
          <w:szCs w:val="28"/>
        </w:rPr>
        <w:t>法定代表人或委托代理人：</w:t>
      </w:r>
    </w:p>
    <w:p w14:paraId="42B310BC" w14:textId="77777777" w:rsidR="005147D5" w:rsidRDefault="00000000">
      <w:pPr>
        <w:ind w:firstLineChars="1100" w:firstLine="3520"/>
        <w:rPr>
          <w:rFonts w:ascii="仿宋_GB2312" w:eastAsia="仿宋_GB2312"/>
          <w:sz w:val="32"/>
          <w:szCs w:val="32"/>
        </w:rPr>
      </w:pPr>
      <w:r>
        <w:rPr>
          <w:rFonts w:ascii="仿宋_GB2312" w:eastAsia="仿宋_GB2312" w:hint="eastAsia"/>
          <w:sz w:val="32"/>
          <w:szCs w:val="32"/>
        </w:rPr>
        <w:t>委托授权时间：  年  月  日</w:t>
      </w:r>
    </w:p>
    <w:sectPr w:rsidR="005147D5">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81501" w14:textId="77777777" w:rsidR="00F11373" w:rsidRDefault="00F11373">
      <w:r>
        <w:separator/>
      </w:r>
    </w:p>
  </w:endnote>
  <w:endnote w:type="continuationSeparator" w:id="0">
    <w:p w14:paraId="0FF7136A" w14:textId="77777777" w:rsidR="00F11373" w:rsidRDefault="00F11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4BF0B" w14:textId="77777777" w:rsidR="00F11373" w:rsidRDefault="00F11373">
      <w:r>
        <w:separator/>
      </w:r>
    </w:p>
  </w:footnote>
  <w:footnote w:type="continuationSeparator" w:id="0">
    <w:p w14:paraId="24326D70" w14:textId="77777777" w:rsidR="00F11373" w:rsidRDefault="00F11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CDC40" w14:textId="77777777" w:rsidR="005147D5" w:rsidRDefault="00000000">
    <w:pPr>
      <w:pStyle w:val="a7"/>
    </w:pPr>
    <w:r>
      <w:rPr>
        <w:noProof/>
      </w:rPr>
      <w:drawing>
        <wp:inline distT="0" distB="0" distL="0" distR="0" wp14:anchorId="5426BCEB" wp14:editId="6D2A7290">
          <wp:extent cx="5274310" cy="612775"/>
          <wp:effectExtent l="0" t="0" r="2540" b="0"/>
          <wp:docPr id="3242082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20822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74310" cy="612775"/>
                  </a:xfrm>
                  <a:prstGeom prst="rect">
                    <a:avLst/>
                  </a:prstGeom>
                </pic:spPr>
              </pic:pic>
            </a:graphicData>
          </a:graphic>
        </wp:inline>
      </w:drawing>
    </w:r>
  </w:p>
  <w:p w14:paraId="065A542D" w14:textId="77777777" w:rsidR="005147D5" w:rsidRDefault="005147D5">
    <w:pPr>
      <w:pStyle w:val="a7"/>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Q4NzUwZDAwN2YyYjMxMGNiOTY2M2I2OGE1MjAwNmIifQ=="/>
  </w:docVars>
  <w:rsids>
    <w:rsidRoot w:val="003C4199"/>
    <w:rsid w:val="00060B6C"/>
    <w:rsid w:val="000A179C"/>
    <w:rsid w:val="000A5239"/>
    <w:rsid w:val="000B3C94"/>
    <w:rsid w:val="001358CF"/>
    <w:rsid w:val="00152C38"/>
    <w:rsid w:val="00157AF7"/>
    <w:rsid w:val="001C3DF5"/>
    <w:rsid w:val="001D7F46"/>
    <w:rsid w:val="002676B3"/>
    <w:rsid w:val="002F2032"/>
    <w:rsid w:val="003416EC"/>
    <w:rsid w:val="00361ACB"/>
    <w:rsid w:val="00386CAF"/>
    <w:rsid w:val="003C4199"/>
    <w:rsid w:val="003E5055"/>
    <w:rsid w:val="00444AFE"/>
    <w:rsid w:val="00457F9B"/>
    <w:rsid w:val="00460880"/>
    <w:rsid w:val="00497709"/>
    <w:rsid w:val="004D5034"/>
    <w:rsid w:val="005147D5"/>
    <w:rsid w:val="005325AA"/>
    <w:rsid w:val="00563C90"/>
    <w:rsid w:val="00564DCB"/>
    <w:rsid w:val="005E00A1"/>
    <w:rsid w:val="005E3423"/>
    <w:rsid w:val="005F6FE9"/>
    <w:rsid w:val="00635D14"/>
    <w:rsid w:val="0066150A"/>
    <w:rsid w:val="006B162A"/>
    <w:rsid w:val="006D2056"/>
    <w:rsid w:val="006D2492"/>
    <w:rsid w:val="006E7436"/>
    <w:rsid w:val="0070790C"/>
    <w:rsid w:val="007338DB"/>
    <w:rsid w:val="00757C82"/>
    <w:rsid w:val="00785A22"/>
    <w:rsid w:val="00791A50"/>
    <w:rsid w:val="007B4FDB"/>
    <w:rsid w:val="007D7685"/>
    <w:rsid w:val="007F38DE"/>
    <w:rsid w:val="008363C1"/>
    <w:rsid w:val="00852F1F"/>
    <w:rsid w:val="0086711A"/>
    <w:rsid w:val="00882A5D"/>
    <w:rsid w:val="00896528"/>
    <w:rsid w:val="008B4B98"/>
    <w:rsid w:val="009048C7"/>
    <w:rsid w:val="00946725"/>
    <w:rsid w:val="00961948"/>
    <w:rsid w:val="00967354"/>
    <w:rsid w:val="0097112D"/>
    <w:rsid w:val="00A15670"/>
    <w:rsid w:val="00A15DF4"/>
    <w:rsid w:val="00A2364F"/>
    <w:rsid w:val="00AC1D78"/>
    <w:rsid w:val="00AD4261"/>
    <w:rsid w:val="00AE30B5"/>
    <w:rsid w:val="00B3052A"/>
    <w:rsid w:val="00B352D7"/>
    <w:rsid w:val="00B4021C"/>
    <w:rsid w:val="00B40530"/>
    <w:rsid w:val="00B42CE8"/>
    <w:rsid w:val="00B822D7"/>
    <w:rsid w:val="00BB119F"/>
    <w:rsid w:val="00BF5144"/>
    <w:rsid w:val="00C20B32"/>
    <w:rsid w:val="00C34AB7"/>
    <w:rsid w:val="00C5467B"/>
    <w:rsid w:val="00CB24D2"/>
    <w:rsid w:val="00CC2736"/>
    <w:rsid w:val="00D12F54"/>
    <w:rsid w:val="00D7542F"/>
    <w:rsid w:val="00D75DD2"/>
    <w:rsid w:val="00D85832"/>
    <w:rsid w:val="00D92BE2"/>
    <w:rsid w:val="00D93CC3"/>
    <w:rsid w:val="00D959A8"/>
    <w:rsid w:val="00DA6E82"/>
    <w:rsid w:val="00DB56D2"/>
    <w:rsid w:val="00DD59BA"/>
    <w:rsid w:val="00DD5E87"/>
    <w:rsid w:val="00E75DC8"/>
    <w:rsid w:val="00E95CAD"/>
    <w:rsid w:val="00EA3CFC"/>
    <w:rsid w:val="00EC53F5"/>
    <w:rsid w:val="00F11373"/>
    <w:rsid w:val="00F247FF"/>
    <w:rsid w:val="00F518FC"/>
    <w:rsid w:val="1560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67D30"/>
  <w15:docId w15:val="{145F4277-DB07-4DC6-AE3D-6D677900D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tabs>
        <w:tab w:val="center" w:pos="4153"/>
        <w:tab w:val="right" w:pos="8306"/>
      </w:tabs>
      <w:snapToGrid w:val="0"/>
      <w:jc w:val="center"/>
    </w:pPr>
    <w:rPr>
      <w:sz w:val="18"/>
      <w:szCs w:val="18"/>
    </w:rPr>
  </w:style>
  <w:style w:type="paragraph" w:styleId="a9">
    <w:name w:val="Normal (Web)"/>
    <w:basedOn w:val="a"/>
    <w:unhideWhenUsed/>
    <w:qFormat/>
    <w:pPr>
      <w:widowControl/>
      <w:spacing w:before="100" w:beforeAutospacing="1" w:after="100" w:afterAutospacing="1"/>
      <w:jc w:val="left"/>
    </w:pPr>
    <w:rPr>
      <w:rFonts w:ascii="Times New Roman" w:hAnsi="Times New Roman" w:cs="Times New Roman"/>
      <w:kern w:val="0"/>
      <w:sz w:val="24"/>
      <w:szCs w:val="24"/>
    </w:rPr>
  </w:style>
  <w:style w:type="paragraph" w:styleId="aa">
    <w:name w:val="annotation subject"/>
    <w:basedOn w:val="a3"/>
    <w:next w:val="a3"/>
    <w:link w:val="ab"/>
    <w:uiPriority w:val="99"/>
    <w:semiHidden/>
    <w:unhideWhenUsed/>
    <w:qFormat/>
    <w:rPr>
      <w:b/>
      <w:bCs/>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semiHidden/>
    <w:unhideWhenUsed/>
    <w:qFormat/>
    <w:rPr>
      <w:sz w:val="21"/>
      <w:szCs w:val="21"/>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文字 字符"/>
    <w:basedOn w:val="a0"/>
    <w:link w:val="a3"/>
    <w:uiPriority w:val="99"/>
    <w:semiHidden/>
    <w:qFormat/>
  </w:style>
  <w:style w:type="character" w:customStyle="1" w:styleId="ab">
    <w:name w:val="批注主题 字符"/>
    <w:basedOn w:val="a4"/>
    <w:link w:val="aa"/>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ps.tunhe.com/Supplier/ForeSupplier/QwRegStepStar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0DE39-6A84-4408-85BA-895F7D2B3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24</Pages>
  <Words>1288</Words>
  <Characters>7343</Characters>
  <Application>Microsoft Office Word</Application>
  <DocSecurity>0</DocSecurity>
  <Lines>61</Lines>
  <Paragraphs>17</Paragraphs>
  <ScaleCrop>false</ScaleCrop>
  <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COFCO\liujianfeng</dc:creator>
  <cp:lastModifiedBy>COFCO\liujianfeng</cp:lastModifiedBy>
  <cp:revision>68</cp:revision>
  <dcterms:created xsi:type="dcterms:W3CDTF">2023-09-13T01:45:00Z</dcterms:created>
  <dcterms:modified xsi:type="dcterms:W3CDTF">2023-09-25T09:51:00Z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6B8A1BC8B0F540BCBEE149B3AD9ACC0A_12</vt:lpwstr>
  </property>
</Properties>
</file>