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A3" w:rsidRDefault="00E35CA3">
      <w:pPr>
        <w:spacing w:line="276" w:lineRule="auto"/>
        <w:rPr>
          <w:rFonts w:asciiTheme="minorEastAsia" w:eastAsia="仿宋" w:hAnsiTheme="minorEastAsia"/>
          <w:snapToGrid w:val="0"/>
          <w:sz w:val="24"/>
          <w:szCs w:val="24"/>
          <w:lang w:eastAsia="zh-CN"/>
        </w:rPr>
      </w:pPr>
    </w:p>
    <w:p w:rsidR="00E35CA3" w:rsidRDefault="00E35CA3">
      <w:pPr>
        <w:spacing w:line="276" w:lineRule="auto"/>
        <w:rPr>
          <w:rFonts w:asciiTheme="minorEastAsia" w:eastAsia="仿宋" w:hAnsiTheme="minorEastAsia"/>
          <w:snapToGrid w:val="0"/>
          <w:sz w:val="24"/>
          <w:szCs w:val="24"/>
        </w:rPr>
      </w:pPr>
    </w:p>
    <w:p w:rsidR="00E35CA3" w:rsidRDefault="00E35CA3">
      <w:pPr>
        <w:spacing w:line="276" w:lineRule="auto"/>
        <w:rPr>
          <w:rFonts w:asciiTheme="minorEastAsia" w:eastAsia="仿宋" w:hAnsiTheme="minorEastAsia"/>
          <w:snapToGrid w:val="0"/>
          <w:sz w:val="24"/>
          <w:szCs w:val="24"/>
        </w:rPr>
      </w:pPr>
    </w:p>
    <w:p w:rsidR="00E35CA3" w:rsidRDefault="007F3570">
      <w:pPr>
        <w:spacing w:line="276" w:lineRule="auto"/>
        <w:jc w:val="center"/>
        <w:rPr>
          <w:rFonts w:ascii="等线" w:eastAsia="等线" w:hAnsi="等线"/>
          <w:b/>
          <w:bCs/>
          <w:snapToGrid w:val="0"/>
          <w:sz w:val="44"/>
          <w:szCs w:val="44"/>
          <w:lang w:eastAsia="zh-CN"/>
        </w:rPr>
      </w:pPr>
      <w:bookmarkStart w:id="0" w:name="扫描"/>
      <w:bookmarkEnd w:id="0"/>
      <w:r>
        <w:rPr>
          <w:rFonts w:ascii="等线" w:eastAsia="等线" w:hAnsi="等线" w:hint="eastAsia"/>
          <w:b/>
          <w:bCs/>
          <w:snapToGrid w:val="0"/>
          <w:sz w:val="44"/>
          <w:szCs w:val="44"/>
          <w:lang w:eastAsia="zh-CN"/>
        </w:rPr>
        <w:t>中粮屯河</w:t>
      </w:r>
      <w:proofErr w:type="gramStart"/>
      <w:r>
        <w:rPr>
          <w:rFonts w:ascii="等线" w:eastAsia="等线" w:hAnsi="等线" w:hint="eastAsia"/>
          <w:b/>
          <w:bCs/>
          <w:snapToGrid w:val="0"/>
          <w:sz w:val="44"/>
          <w:szCs w:val="44"/>
          <w:lang w:eastAsia="zh-CN"/>
        </w:rPr>
        <w:t>玛</w:t>
      </w:r>
      <w:proofErr w:type="gramEnd"/>
      <w:r>
        <w:rPr>
          <w:rFonts w:ascii="等线" w:eastAsia="等线" w:hAnsi="等线" w:hint="eastAsia"/>
          <w:b/>
          <w:bCs/>
          <w:snapToGrid w:val="0"/>
          <w:sz w:val="44"/>
          <w:szCs w:val="44"/>
          <w:lang w:eastAsia="zh-CN"/>
        </w:rPr>
        <w:t>纳斯番茄制品有限公司</w:t>
      </w:r>
    </w:p>
    <w:p w:rsidR="00E35CA3" w:rsidRDefault="00E35CA3">
      <w:pPr>
        <w:spacing w:line="276" w:lineRule="auto"/>
        <w:jc w:val="center"/>
        <w:rPr>
          <w:rFonts w:ascii="等线" w:eastAsia="等线" w:hAnsi="等线"/>
          <w:b/>
          <w:bCs/>
          <w:snapToGrid w:val="0"/>
          <w:sz w:val="44"/>
          <w:szCs w:val="44"/>
          <w:lang w:eastAsia="zh-CN"/>
        </w:rPr>
      </w:pPr>
    </w:p>
    <w:p w:rsidR="00E35CA3" w:rsidRDefault="007F3570">
      <w:pPr>
        <w:spacing w:line="276" w:lineRule="auto"/>
        <w:jc w:val="center"/>
        <w:rPr>
          <w:rFonts w:ascii="等线" w:eastAsia="等线" w:hAnsi="等线"/>
          <w:b/>
          <w:bCs/>
          <w:snapToGrid w:val="0"/>
          <w:sz w:val="40"/>
          <w:szCs w:val="44"/>
          <w:lang w:eastAsia="zh-CN"/>
        </w:rPr>
      </w:pPr>
      <w:r>
        <w:rPr>
          <w:rFonts w:ascii="等线" w:eastAsia="等线" w:hAnsi="等线" w:hint="eastAsia"/>
          <w:b/>
          <w:bCs/>
          <w:snapToGrid w:val="0"/>
          <w:sz w:val="40"/>
          <w:szCs w:val="44"/>
          <w:lang w:eastAsia="zh-CN"/>
        </w:rPr>
        <w:t>中粮糖业</w:t>
      </w:r>
      <w:proofErr w:type="gramStart"/>
      <w:r>
        <w:rPr>
          <w:rFonts w:ascii="等线" w:eastAsia="等线" w:hAnsi="等线" w:hint="eastAsia"/>
          <w:b/>
          <w:bCs/>
          <w:snapToGrid w:val="0"/>
          <w:sz w:val="40"/>
          <w:szCs w:val="44"/>
          <w:lang w:eastAsia="zh-CN"/>
        </w:rPr>
        <w:t>玛</w:t>
      </w:r>
      <w:proofErr w:type="gramEnd"/>
      <w:r>
        <w:rPr>
          <w:rFonts w:ascii="等线" w:eastAsia="等线" w:hAnsi="等线" w:hint="eastAsia"/>
          <w:b/>
          <w:bCs/>
          <w:snapToGrid w:val="0"/>
          <w:sz w:val="40"/>
          <w:szCs w:val="44"/>
          <w:lang w:eastAsia="zh-CN"/>
        </w:rPr>
        <w:t>纳斯番茄扩建</w:t>
      </w:r>
      <w:r>
        <w:rPr>
          <w:rFonts w:ascii="等线" w:eastAsia="等线" w:hAnsi="等线"/>
          <w:b/>
          <w:bCs/>
          <w:snapToGrid w:val="0"/>
          <w:sz w:val="40"/>
          <w:szCs w:val="44"/>
          <w:lang w:eastAsia="zh-CN"/>
        </w:rPr>
        <w:t>1200t/d番茄酱生产线</w:t>
      </w:r>
      <w:r>
        <w:rPr>
          <w:rFonts w:ascii="等线" w:eastAsia="等线" w:hAnsi="等线" w:hint="eastAsia"/>
          <w:b/>
          <w:bCs/>
          <w:snapToGrid w:val="0"/>
          <w:sz w:val="40"/>
          <w:szCs w:val="44"/>
          <w:lang w:eastAsia="zh-CN"/>
        </w:rPr>
        <w:t>项目（设计）工程</w:t>
      </w:r>
    </w:p>
    <w:p w:rsidR="00E35CA3" w:rsidRDefault="00E35CA3">
      <w:pPr>
        <w:spacing w:line="276" w:lineRule="auto"/>
        <w:jc w:val="center"/>
        <w:rPr>
          <w:rFonts w:ascii="等线" w:eastAsia="等线" w:hAnsi="等线"/>
          <w:b/>
          <w:bCs/>
          <w:snapToGrid w:val="0"/>
          <w:sz w:val="40"/>
          <w:szCs w:val="44"/>
          <w:lang w:eastAsia="zh-CN"/>
        </w:rPr>
      </w:pPr>
    </w:p>
    <w:p w:rsidR="00E35CA3" w:rsidRDefault="007F3570">
      <w:pPr>
        <w:spacing w:line="276" w:lineRule="auto"/>
        <w:jc w:val="center"/>
        <w:rPr>
          <w:rFonts w:ascii="等线" w:eastAsia="等线" w:hAnsi="等线"/>
          <w:b/>
          <w:bCs/>
          <w:snapToGrid w:val="0"/>
          <w:sz w:val="84"/>
          <w:szCs w:val="84"/>
          <w:lang w:eastAsia="zh-CN"/>
        </w:rPr>
      </w:pPr>
      <w:r>
        <w:rPr>
          <w:rFonts w:ascii="等线" w:eastAsia="等线" w:hAnsi="等线" w:hint="eastAsia"/>
          <w:b/>
          <w:bCs/>
          <w:snapToGrid w:val="0"/>
          <w:sz w:val="84"/>
          <w:szCs w:val="84"/>
          <w:lang w:eastAsia="zh-CN"/>
        </w:rPr>
        <w:t>招标文件</w:t>
      </w:r>
    </w:p>
    <w:p w:rsidR="00E35CA3" w:rsidRDefault="00E35CA3">
      <w:pPr>
        <w:spacing w:line="276" w:lineRule="auto"/>
        <w:jc w:val="center"/>
        <w:rPr>
          <w:rFonts w:ascii="等线" w:eastAsia="等线" w:hAnsi="等线"/>
          <w:b/>
          <w:bCs/>
          <w:snapToGrid w:val="0"/>
          <w:sz w:val="44"/>
          <w:szCs w:val="44"/>
          <w:lang w:eastAsia="zh-CN"/>
        </w:rPr>
      </w:pPr>
    </w:p>
    <w:p w:rsidR="00E35CA3" w:rsidRDefault="00E35CA3">
      <w:pPr>
        <w:spacing w:line="276" w:lineRule="auto"/>
        <w:rPr>
          <w:rFonts w:eastAsia="仿宋"/>
          <w:b/>
          <w:bCs/>
          <w:snapToGrid w:val="0"/>
          <w:sz w:val="36"/>
          <w:szCs w:val="36"/>
          <w:lang w:eastAsia="zh-CN"/>
        </w:rPr>
      </w:pPr>
    </w:p>
    <w:p w:rsidR="00E35CA3" w:rsidRDefault="007F3570">
      <w:pPr>
        <w:spacing w:line="276" w:lineRule="auto"/>
        <w:jc w:val="center"/>
        <w:rPr>
          <w:rFonts w:ascii="等线" w:eastAsia="等线" w:hAnsi="等线"/>
          <w:b/>
          <w:bCs/>
          <w:snapToGrid w:val="0"/>
          <w:sz w:val="36"/>
          <w:szCs w:val="36"/>
          <w:lang w:eastAsia="zh-CN"/>
        </w:rPr>
      </w:pPr>
      <w:r>
        <w:rPr>
          <w:rFonts w:ascii="等线" w:eastAsia="等线" w:hAnsi="等线" w:hint="eastAsia"/>
          <w:b/>
          <w:bCs/>
          <w:snapToGrid w:val="0"/>
          <w:sz w:val="36"/>
          <w:szCs w:val="36"/>
          <w:lang w:eastAsia="zh-CN"/>
        </w:rPr>
        <w:t>建设工程设计服务采</w:t>
      </w:r>
      <w:r>
        <w:rPr>
          <w:rFonts w:ascii="等线" w:eastAsia="等线" w:hAnsi="等线"/>
          <w:b/>
          <w:bCs/>
          <w:snapToGrid w:val="0"/>
          <w:sz w:val="36"/>
          <w:szCs w:val="36"/>
          <w:lang w:eastAsia="zh-CN"/>
        </w:rPr>
        <w:t>购</w:t>
      </w:r>
    </w:p>
    <w:p w:rsidR="00E35CA3" w:rsidRDefault="00E35CA3">
      <w:pPr>
        <w:spacing w:line="276" w:lineRule="auto"/>
        <w:jc w:val="center"/>
        <w:rPr>
          <w:rFonts w:asciiTheme="minorEastAsia" w:eastAsia="仿宋" w:hAnsiTheme="minorEastAsia"/>
          <w:snapToGrid w:val="0"/>
          <w:sz w:val="36"/>
          <w:szCs w:val="36"/>
          <w:lang w:eastAsia="zh-CN"/>
        </w:rPr>
      </w:pPr>
    </w:p>
    <w:p w:rsidR="00E35CA3" w:rsidRDefault="007F3570" w:rsidP="00833977">
      <w:pPr>
        <w:spacing w:line="276" w:lineRule="auto"/>
        <w:ind w:firstLineChars="400" w:firstLine="1280"/>
        <w:rPr>
          <w:rFonts w:ascii="等线" w:eastAsia="等线" w:hAnsi="等线"/>
          <w:b/>
          <w:snapToGrid w:val="0"/>
          <w:sz w:val="32"/>
          <w:szCs w:val="32"/>
          <w:lang w:eastAsia="zh-CN"/>
        </w:rPr>
      </w:pPr>
      <w:r>
        <w:rPr>
          <w:rFonts w:ascii="等线" w:eastAsia="等线" w:hAnsi="等线"/>
          <w:b/>
          <w:snapToGrid w:val="0"/>
          <w:sz w:val="32"/>
          <w:szCs w:val="32"/>
          <w:lang w:eastAsia="zh-CN"/>
        </w:rPr>
        <w:t>（采购编号：</w:t>
      </w:r>
      <w:r>
        <w:rPr>
          <w:rFonts w:ascii="等线" w:eastAsia="等线" w:hAnsi="等线" w:hint="eastAsia"/>
          <w:b/>
          <w:snapToGrid w:val="0"/>
          <w:color w:val="000000" w:themeColor="text1"/>
          <w:sz w:val="32"/>
          <w:szCs w:val="32"/>
          <w:u w:val="single"/>
          <w:lang w:eastAsia="zh-CN"/>
        </w:rPr>
        <w:t xml:space="preserve">      </w:t>
      </w:r>
      <w:r>
        <w:rPr>
          <w:rFonts w:ascii="等线" w:eastAsia="等线" w:hAnsi="等线"/>
          <w:b/>
          <w:snapToGrid w:val="0"/>
          <w:color w:val="000000" w:themeColor="text1"/>
          <w:sz w:val="32"/>
          <w:szCs w:val="32"/>
          <w:u w:val="single"/>
          <w:lang w:eastAsia="zh-CN"/>
        </w:rPr>
        <w:t xml:space="preserve">                                        </w:t>
      </w:r>
      <w:r>
        <w:rPr>
          <w:rFonts w:ascii="等线" w:eastAsia="等线" w:hAnsi="等线" w:hint="eastAsia"/>
          <w:b/>
          <w:snapToGrid w:val="0"/>
          <w:color w:val="000000" w:themeColor="text1"/>
          <w:sz w:val="32"/>
          <w:szCs w:val="32"/>
          <w:lang w:eastAsia="zh-CN"/>
        </w:rPr>
        <w:t xml:space="preserve"> </w:t>
      </w:r>
      <w:r>
        <w:rPr>
          <w:rFonts w:ascii="等线" w:eastAsia="等线" w:hAnsi="等线"/>
          <w:b/>
          <w:snapToGrid w:val="0"/>
          <w:sz w:val="32"/>
          <w:szCs w:val="32"/>
          <w:lang w:eastAsia="zh-CN"/>
        </w:rPr>
        <w:t>）</w:t>
      </w:r>
    </w:p>
    <w:p w:rsidR="00E35CA3" w:rsidRDefault="00E35CA3">
      <w:pPr>
        <w:spacing w:line="276" w:lineRule="auto"/>
        <w:rPr>
          <w:rFonts w:asciiTheme="minorEastAsia" w:eastAsia="仿宋" w:hAnsiTheme="minorEastAsia"/>
          <w:snapToGrid w:val="0"/>
          <w:sz w:val="24"/>
          <w:szCs w:val="24"/>
          <w:lang w:eastAsia="zh-CN"/>
        </w:rPr>
      </w:pPr>
    </w:p>
    <w:p w:rsidR="00E35CA3" w:rsidRDefault="00E35CA3">
      <w:pPr>
        <w:spacing w:line="276" w:lineRule="auto"/>
        <w:rPr>
          <w:rFonts w:asciiTheme="minorEastAsia" w:eastAsia="仿宋" w:hAnsiTheme="minorEastAsia"/>
          <w:snapToGrid w:val="0"/>
          <w:sz w:val="24"/>
          <w:szCs w:val="24"/>
          <w:lang w:eastAsia="zh-CN"/>
        </w:rPr>
      </w:pPr>
    </w:p>
    <w:p w:rsidR="00E35CA3" w:rsidRDefault="00E35CA3">
      <w:pPr>
        <w:spacing w:line="276" w:lineRule="auto"/>
        <w:rPr>
          <w:rFonts w:asciiTheme="minorEastAsia" w:eastAsia="仿宋" w:hAnsiTheme="minorEastAsia"/>
          <w:snapToGrid w:val="0"/>
          <w:sz w:val="24"/>
          <w:szCs w:val="24"/>
          <w:lang w:eastAsia="zh-CN"/>
        </w:rPr>
      </w:pPr>
    </w:p>
    <w:p w:rsidR="00E35CA3" w:rsidRDefault="007F3570">
      <w:pPr>
        <w:spacing w:line="276" w:lineRule="auto"/>
        <w:jc w:val="center"/>
        <w:rPr>
          <w:rFonts w:ascii="等线" w:eastAsia="等线" w:hAnsi="等线"/>
          <w:b/>
          <w:bCs/>
          <w:snapToGrid w:val="0"/>
          <w:sz w:val="36"/>
          <w:szCs w:val="36"/>
          <w:lang w:eastAsia="zh-CN"/>
        </w:rPr>
      </w:pPr>
      <w:r>
        <w:rPr>
          <w:rFonts w:ascii="等线" w:eastAsia="等线" w:hAnsi="等线" w:hint="eastAsia"/>
          <w:b/>
          <w:bCs/>
          <w:snapToGrid w:val="0"/>
          <w:sz w:val="36"/>
          <w:szCs w:val="36"/>
          <w:lang w:eastAsia="zh-CN"/>
        </w:rPr>
        <w:t>招标人：中粮屯河</w:t>
      </w:r>
      <w:proofErr w:type="gramStart"/>
      <w:r>
        <w:rPr>
          <w:rFonts w:ascii="等线" w:eastAsia="等线" w:hAnsi="等线" w:hint="eastAsia"/>
          <w:b/>
          <w:bCs/>
          <w:snapToGrid w:val="0"/>
          <w:sz w:val="36"/>
          <w:szCs w:val="36"/>
          <w:lang w:eastAsia="zh-CN"/>
        </w:rPr>
        <w:t>玛</w:t>
      </w:r>
      <w:proofErr w:type="gramEnd"/>
      <w:r>
        <w:rPr>
          <w:rFonts w:ascii="等线" w:eastAsia="等线" w:hAnsi="等线" w:hint="eastAsia"/>
          <w:b/>
          <w:bCs/>
          <w:snapToGrid w:val="0"/>
          <w:sz w:val="36"/>
          <w:szCs w:val="36"/>
          <w:lang w:eastAsia="zh-CN"/>
        </w:rPr>
        <w:t>纳斯番茄制品有限公司</w:t>
      </w:r>
    </w:p>
    <w:p w:rsidR="00E35CA3" w:rsidRDefault="00E35CA3">
      <w:pPr>
        <w:spacing w:line="276" w:lineRule="auto"/>
        <w:rPr>
          <w:rFonts w:asciiTheme="minorEastAsia" w:eastAsia="仿宋" w:hAnsiTheme="minorEastAsia"/>
          <w:snapToGrid w:val="0"/>
          <w:sz w:val="24"/>
          <w:szCs w:val="24"/>
          <w:lang w:eastAsia="zh-CN"/>
        </w:rPr>
      </w:pPr>
    </w:p>
    <w:p w:rsidR="00E35CA3" w:rsidRDefault="007F3570">
      <w:pPr>
        <w:spacing w:line="276" w:lineRule="auto"/>
        <w:jc w:val="center"/>
        <w:rPr>
          <w:rFonts w:ascii="等线" w:eastAsia="等线" w:hAnsi="等线"/>
          <w:b/>
          <w:bCs/>
          <w:snapToGrid w:val="0"/>
          <w:sz w:val="36"/>
          <w:szCs w:val="36"/>
          <w:lang w:eastAsia="zh-CN"/>
        </w:rPr>
      </w:pPr>
      <w:r>
        <w:rPr>
          <w:rFonts w:ascii="等线" w:eastAsia="等线" w:hAnsi="等线"/>
          <w:b/>
          <w:bCs/>
          <w:snapToGrid w:val="0"/>
          <w:sz w:val="36"/>
          <w:szCs w:val="36"/>
          <w:lang w:eastAsia="zh-CN"/>
        </w:rPr>
        <w:t>202</w:t>
      </w:r>
      <w:r>
        <w:rPr>
          <w:rFonts w:ascii="等线" w:eastAsia="等线" w:hAnsi="等线" w:hint="eastAsia"/>
          <w:b/>
          <w:bCs/>
          <w:snapToGrid w:val="0"/>
          <w:sz w:val="36"/>
          <w:szCs w:val="36"/>
          <w:lang w:eastAsia="zh-CN"/>
        </w:rPr>
        <w:t>3年12月1日</w:t>
      </w:r>
    </w:p>
    <w:p w:rsidR="00E35CA3" w:rsidRDefault="00E35CA3">
      <w:pPr>
        <w:spacing w:line="276" w:lineRule="auto"/>
        <w:jc w:val="center"/>
        <w:rPr>
          <w:rFonts w:ascii="等线" w:eastAsia="等线" w:hAnsi="等线"/>
          <w:b/>
          <w:bCs/>
          <w:snapToGrid w:val="0"/>
          <w:sz w:val="36"/>
          <w:szCs w:val="36"/>
          <w:lang w:eastAsia="zh-CN"/>
        </w:rPr>
      </w:pPr>
    </w:p>
    <w:p w:rsidR="00E35CA3" w:rsidRDefault="00E35CA3">
      <w:pPr>
        <w:spacing w:line="276" w:lineRule="auto"/>
        <w:jc w:val="center"/>
        <w:rPr>
          <w:rFonts w:ascii="等线" w:eastAsia="等线" w:hAnsi="等线"/>
          <w:b/>
          <w:bCs/>
          <w:snapToGrid w:val="0"/>
          <w:sz w:val="36"/>
          <w:szCs w:val="36"/>
          <w:lang w:eastAsia="zh-CN"/>
        </w:rPr>
      </w:pPr>
    </w:p>
    <w:sdt>
      <w:sdtPr>
        <w:rPr>
          <w:rFonts w:ascii="宋体" w:eastAsia="宋体" w:hAnsi="宋体" w:cs="宋体"/>
          <w:b/>
          <w:color w:val="auto"/>
          <w:sz w:val="22"/>
          <w:szCs w:val="22"/>
          <w:lang w:val="zh-CN" w:eastAsia="en-US"/>
        </w:rPr>
        <w:id w:val="-705559850"/>
        <w:docPartObj>
          <w:docPartGallery w:val="Table of Contents"/>
          <w:docPartUnique/>
        </w:docPartObj>
      </w:sdtPr>
      <w:sdtEndPr>
        <w:rPr>
          <w:bCs/>
        </w:rPr>
      </w:sdtEndPr>
      <w:sdtContent>
        <w:p w:rsidR="00E35CA3" w:rsidRDefault="007F3570">
          <w:pPr>
            <w:pStyle w:val="TOC1"/>
            <w:jc w:val="center"/>
            <w:rPr>
              <w:rFonts w:eastAsia="仿宋"/>
              <w:b/>
              <w:color w:val="auto"/>
            </w:rPr>
          </w:pPr>
          <w:r>
            <w:rPr>
              <w:rFonts w:eastAsia="仿宋"/>
              <w:b/>
              <w:color w:val="auto"/>
              <w:lang w:val="zh-CN"/>
            </w:rPr>
            <w:t>目录</w:t>
          </w:r>
        </w:p>
        <w:p w:rsidR="00E35CA3" w:rsidRDefault="007F3570">
          <w:pPr>
            <w:pStyle w:val="10"/>
            <w:rPr>
              <w:rFonts w:cstheme="minorBidi"/>
              <w:noProof/>
              <w:kern w:val="2"/>
              <w:sz w:val="21"/>
            </w:rPr>
          </w:pPr>
          <w:r>
            <w:fldChar w:fldCharType="begin"/>
          </w:r>
          <w:r>
            <w:instrText xml:space="preserve"> TOC \o "1-3" \h \z \u </w:instrText>
          </w:r>
          <w:r>
            <w:fldChar w:fldCharType="separate"/>
          </w:r>
          <w:hyperlink w:anchor="_Toc153102951" w:history="1">
            <w:r>
              <w:rPr>
                <w:rStyle w:val="af1"/>
                <w:rFonts w:asciiTheme="minorEastAsia" w:eastAsia="仿宋" w:hAnsiTheme="minorEastAsia" w:hint="eastAsia"/>
                <w:b/>
                <w:bCs/>
                <w:noProof/>
                <w:snapToGrid w:val="0"/>
              </w:rPr>
              <w:t>第一章</w:t>
            </w:r>
            <w:r>
              <w:rPr>
                <w:rStyle w:val="af1"/>
                <w:rFonts w:asciiTheme="minorEastAsia" w:eastAsia="仿宋" w:hAnsiTheme="minorEastAsia"/>
                <w:b/>
                <w:bCs/>
                <w:noProof/>
                <w:snapToGrid w:val="0"/>
              </w:rPr>
              <w:t xml:space="preserve">  </w:t>
            </w:r>
            <w:r>
              <w:rPr>
                <w:rStyle w:val="af1"/>
                <w:rFonts w:asciiTheme="minorEastAsia" w:eastAsia="仿宋" w:hAnsiTheme="minorEastAsia" w:hint="eastAsia"/>
                <w:b/>
                <w:bCs/>
                <w:noProof/>
                <w:snapToGrid w:val="0"/>
              </w:rPr>
              <w:t>谈判邀请函</w:t>
            </w:r>
            <w:r>
              <w:rPr>
                <w:noProof/>
              </w:rPr>
              <w:tab/>
            </w:r>
            <w:r>
              <w:rPr>
                <w:noProof/>
              </w:rPr>
              <w:fldChar w:fldCharType="begin"/>
            </w:r>
            <w:r>
              <w:rPr>
                <w:noProof/>
              </w:rPr>
              <w:instrText xml:space="preserve"> PAGEREF _Toc153102951 \h </w:instrText>
            </w:r>
            <w:r>
              <w:rPr>
                <w:noProof/>
              </w:rPr>
            </w:r>
            <w:r>
              <w:rPr>
                <w:noProof/>
              </w:rPr>
              <w:fldChar w:fldCharType="separate"/>
            </w:r>
            <w:r w:rsidR="0093243E">
              <w:rPr>
                <w:noProof/>
              </w:rPr>
              <w:t>5</w:t>
            </w:r>
            <w:r>
              <w:rPr>
                <w:noProof/>
              </w:rPr>
              <w:fldChar w:fldCharType="end"/>
            </w:r>
          </w:hyperlink>
        </w:p>
        <w:p w:rsidR="00E35CA3" w:rsidRDefault="00425C50">
          <w:pPr>
            <w:pStyle w:val="10"/>
            <w:rPr>
              <w:rFonts w:cstheme="minorBidi"/>
              <w:noProof/>
              <w:kern w:val="2"/>
              <w:sz w:val="21"/>
            </w:rPr>
          </w:pPr>
          <w:hyperlink w:anchor="_Toc153102952" w:history="1">
            <w:r w:rsidR="007F3570">
              <w:rPr>
                <w:rStyle w:val="af1"/>
                <w:rFonts w:asciiTheme="minorEastAsia" w:eastAsia="仿宋" w:hAnsiTheme="minorEastAsia" w:hint="eastAsia"/>
                <w:b/>
                <w:bCs/>
                <w:noProof/>
                <w:snapToGrid w:val="0"/>
              </w:rPr>
              <w:t>第二章</w:t>
            </w:r>
            <w:r w:rsidR="007F3570">
              <w:rPr>
                <w:rStyle w:val="af1"/>
                <w:rFonts w:asciiTheme="minorEastAsia" w:eastAsia="仿宋" w:hAnsiTheme="minorEastAsia"/>
                <w:b/>
                <w:bCs/>
                <w:noProof/>
                <w:snapToGrid w:val="0"/>
              </w:rPr>
              <w:t xml:space="preserve">  </w:t>
            </w:r>
            <w:r w:rsidR="007F3570">
              <w:rPr>
                <w:rStyle w:val="af1"/>
                <w:rFonts w:asciiTheme="minorEastAsia" w:eastAsia="仿宋" w:hAnsiTheme="minorEastAsia" w:hint="eastAsia"/>
                <w:b/>
                <w:bCs/>
                <w:noProof/>
                <w:snapToGrid w:val="0"/>
              </w:rPr>
              <w:t>谈判采购公告</w:t>
            </w:r>
            <w:r w:rsidR="007F3570">
              <w:rPr>
                <w:noProof/>
              </w:rPr>
              <w:tab/>
            </w:r>
            <w:r w:rsidR="007F3570">
              <w:rPr>
                <w:noProof/>
              </w:rPr>
              <w:fldChar w:fldCharType="begin"/>
            </w:r>
            <w:r w:rsidR="007F3570">
              <w:rPr>
                <w:noProof/>
              </w:rPr>
              <w:instrText xml:space="preserve"> PAGEREF _Toc153102952 \h </w:instrText>
            </w:r>
            <w:r w:rsidR="007F3570">
              <w:rPr>
                <w:noProof/>
              </w:rPr>
            </w:r>
            <w:r w:rsidR="007F3570">
              <w:rPr>
                <w:noProof/>
              </w:rPr>
              <w:fldChar w:fldCharType="separate"/>
            </w:r>
            <w:r w:rsidR="0093243E">
              <w:rPr>
                <w:noProof/>
              </w:rPr>
              <w:t>6</w:t>
            </w:r>
            <w:r w:rsidR="007F3570">
              <w:rPr>
                <w:noProof/>
              </w:rPr>
              <w:fldChar w:fldCharType="end"/>
            </w:r>
          </w:hyperlink>
        </w:p>
        <w:p w:rsidR="00E35CA3" w:rsidRDefault="00425C50">
          <w:pPr>
            <w:pStyle w:val="30"/>
            <w:rPr>
              <w:rFonts w:cstheme="minorBidi"/>
              <w:noProof/>
              <w:kern w:val="2"/>
              <w:sz w:val="21"/>
            </w:rPr>
          </w:pPr>
          <w:hyperlink w:anchor="_Toc153102953" w:history="1">
            <w:r w:rsidR="007F3570">
              <w:rPr>
                <w:rStyle w:val="af1"/>
                <w:rFonts w:asciiTheme="minorEastAsia" w:eastAsia="仿宋" w:hAnsiTheme="minorEastAsia"/>
                <w:b/>
                <w:noProof/>
                <w:snapToGrid w:val="0"/>
              </w:rPr>
              <w:t>1.</w:t>
            </w:r>
            <w:r w:rsidR="007F3570">
              <w:rPr>
                <w:rStyle w:val="af1"/>
                <w:rFonts w:asciiTheme="minorEastAsia" w:eastAsia="仿宋" w:hAnsiTheme="minorEastAsia" w:hint="eastAsia"/>
                <w:b/>
                <w:noProof/>
                <w:snapToGrid w:val="0"/>
              </w:rPr>
              <w:t>采购项目简介</w:t>
            </w:r>
            <w:r w:rsidR="007F3570">
              <w:rPr>
                <w:noProof/>
              </w:rPr>
              <w:tab/>
            </w:r>
            <w:r w:rsidR="007F3570">
              <w:rPr>
                <w:noProof/>
              </w:rPr>
              <w:fldChar w:fldCharType="begin"/>
            </w:r>
            <w:r w:rsidR="007F3570">
              <w:rPr>
                <w:noProof/>
              </w:rPr>
              <w:instrText xml:space="preserve"> PAGEREF _Toc153102953 \h </w:instrText>
            </w:r>
            <w:r w:rsidR="007F3570">
              <w:rPr>
                <w:noProof/>
              </w:rPr>
            </w:r>
            <w:r w:rsidR="007F3570">
              <w:rPr>
                <w:noProof/>
              </w:rPr>
              <w:fldChar w:fldCharType="separate"/>
            </w:r>
            <w:r w:rsidR="0093243E">
              <w:rPr>
                <w:noProof/>
              </w:rPr>
              <w:t>6</w:t>
            </w:r>
            <w:r w:rsidR="007F3570">
              <w:rPr>
                <w:noProof/>
              </w:rPr>
              <w:fldChar w:fldCharType="end"/>
            </w:r>
          </w:hyperlink>
        </w:p>
        <w:p w:rsidR="00E35CA3" w:rsidRDefault="00425C50">
          <w:pPr>
            <w:pStyle w:val="30"/>
            <w:rPr>
              <w:rFonts w:cstheme="minorBidi"/>
              <w:noProof/>
              <w:kern w:val="2"/>
              <w:sz w:val="21"/>
            </w:rPr>
          </w:pPr>
          <w:hyperlink w:anchor="_Toc153102954" w:history="1">
            <w:r w:rsidR="007F3570">
              <w:rPr>
                <w:rStyle w:val="af1"/>
                <w:rFonts w:asciiTheme="minorEastAsia" w:eastAsia="仿宋" w:hAnsiTheme="minorEastAsia"/>
                <w:b/>
                <w:noProof/>
                <w:snapToGrid w:val="0"/>
              </w:rPr>
              <w:t>2.</w:t>
            </w:r>
            <w:r w:rsidR="007F3570">
              <w:rPr>
                <w:rStyle w:val="af1"/>
                <w:rFonts w:asciiTheme="minorEastAsia" w:eastAsia="仿宋" w:hAnsiTheme="minorEastAsia" w:hint="eastAsia"/>
                <w:b/>
                <w:noProof/>
                <w:snapToGrid w:val="0"/>
              </w:rPr>
              <w:t>采购范围及相关要求</w:t>
            </w:r>
            <w:r w:rsidR="007F3570">
              <w:rPr>
                <w:noProof/>
              </w:rPr>
              <w:tab/>
            </w:r>
            <w:r w:rsidR="007F3570">
              <w:rPr>
                <w:noProof/>
              </w:rPr>
              <w:fldChar w:fldCharType="begin"/>
            </w:r>
            <w:r w:rsidR="007F3570">
              <w:rPr>
                <w:noProof/>
              </w:rPr>
              <w:instrText xml:space="preserve"> PAGEREF _Toc153102954 \h </w:instrText>
            </w:r>
            <w:r w:rsidR="007F3570">
              <w:rPr>
                <w:noProof/>
              </w:rPr>
            </w:r>
            <w:r w:rsidR="007F3570">
              <w:rPr>
                <w:noProof/>
              </w:rPr>
              <w:fldChar w:fldCharType="separate"/>
            </w:r>
            <w:r w:rsidR="0093243E">
              <w:rPr>
                <w:noProof/>
              </w:rPr>
              <w:t>7</w:t>
            </w:r>
            <w:r w:rsidR="007F3570">
              <w:rPr>
                <w:noProof/>
              </w:rPr>
              <w:fldChar w:fldCharType="end"/>
            </w:r>
          </w:hyperlink>
        </w:p>
        <w:p w:rsidR="00E35CA3" w:rsidRDefault="00425C50">
          <w:pPr>
            <w:pStyle w:val="30"/>
            <w:rPr>
              <w:rFonts w:cstheme="minorBidi"/>
              <w:noProof/>
              <w:kern w:val="2"/>
              <w:sz w:val="21"/>
            </w:rPr>
          </w:pPr>
          <w:hyperlink w:anchor="_Toc153102955" w:history="1">
            <w:r w:rsidR="007F3570">
              <w:rPr>
                <w:rStyle w:val="af1"/>
                <w:rFonts w:asciiTheme="minorEastAsia" w:eastAsia="仿宋" w:hAnsiTheme="minorEastAsia"/>
                <w:b/>
                <w:noProof/>
                <w:snapToGrid w:val="0"/>
              </w:rPr>
              <w:t>3.</w:t>
            </w:r>
            <w:r w:rsidR="007F3570">
              <w:rPr>
                <w:rStyle w:val="af1"/>
                <w:rFonts w:asciiTheme="minorEastAsia" w:eastAsia="仿宋" w:hAnsiTheme="minorEastAsia" w:hint="eastAsia"/>
                <w:b/>
                <w:noProof/>
                <w:snapToGrid w:val="0"/>
              </w:rPr>
              <w:t>供应商资格要求</w:t>
            </w:r>
            <w:r w:rsidR="007F3570">
              <w:rPr>
                <w:noProof/>
              </w:rPr>
              <w:tab/>
            </w:r>
            <w:r w:rsidR="007F3570">
              <w:rPr>
                <w:noProof/>
              </w:rPr>
              <w:fldChar w:fldCharType="begin"/>
            </w:r>
            <w:r w:rsidR="007F3570">
              <w:rPr>
                <w:noProof/>
              </w:rPr>
              <w:instrText xml:space="preserve"> PAGEREF _Toc153102955 \h </w:instrText>
            </w:r>
            <w:r w:rsidR="007F3570">
              <w:rPr>
                <w:noProof/>
              </w:rPr>
            </w:r>
            <w:r w:rsidR="007F3570">
              <w:rPr>
                <w:noProof/>
              </w:rPr>
              <w:fldChar w:fldCharType="separate"/>
            </w:r>
            <w:r w:rsidR="0093243E">
              <w:rPr>
                <w:noProof/>
              </w:rPr>
              <w:t>8</w:t>
            </w:r>
            <w:r w:rsidR="007F3570">
              <w:rPr>
                <w:noProof/>
              </w:rPr>
              <w:fldChar w:fldCharType="end"/>
            </w:r>
          </w:hyperlink>
        </w:p>
        <w:p w:rsidR="00E35CA3" w:rsidRDefault="00425C50">
          <w:pPr>
            <w:pStyle w:val="30"/>
            <w:rPr>
              <w:rFonts w:cstheme="minorBidi"/>
              <w:noProof/>
              <w:kern w:val="2"/>
              <w:sz w:val="21"/>
            </w:rPr>
          </w:pPr>
          <w:hyperlink w:anchor="_Toc153102956" w:history="1">
            <w:r w:rsidR="007F3570">
              <w:rPr>
                <w:rStyle w:val="af1"/>
                <w:rFonts w:asciiTheme="minorEastAsia" w:eastAsia="仿宋" w:hAnsiTheme="minorEastAsia"/>
                <w:b/>
                <w:bCs/>
                <w:noProof/>
                <w:snapToGrid w:val="0"/>
                <w:shd w:val="clear" w:color="auto" w:fill="FFFFFF" w:themeFill="background1"/>
              </w:rPr>
              <w:t>4.</w:t>
            </w:r>
            <w:r w:rsidR="007F3570">
              <w:rPr>
                <w:rStyle w:val="af1"/>
                <w:rFonts w:asciiTheme="minorEastAsia" w:eastAsia="仿宋" w:hAnsiTheme="minorEastAsia" w:hint="eastAsia"/>
                <w:b/>
                <w:bCs/>
                <w:noProof/>
                <w:snapToGrid w:val="0"/>
                <w:shd w:val="clear" w:color="auto" w:fill="FFFFFF" w:themeFill="background1"/>
              </w:rPr>
              <w:t>采购文件的获取</w:t>
            </w:r>
            <w:r w:rsidR="007F3570">
              <w:rPr>
                <w:noProof/>
              </w:rPr>
              <w:tab/>
            </w:r>
            <w:r w:rsidR="007F3570">
              <w:rPr>
                <w:noProof/>
              </w:rPr>
              <w:fldChar w:fldCharType="begin"/>
            </w:r>
            <w:r w:rsidR="007F3570">
              <w:rPr>
                <w:noProof/>
              </w:rPr>
              <w:instrText xml:space="preserve"> PAGEREF _Toc153102956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57" w:history="1">
            <w:r w:rsidR="007F3570">
              <w:rPr>
                <w:rStyle w:val="af1"/>
                <w:rFonts w:asciiTheme="minorEastAsia" w:eastAsia="仿宋" w:hAnsiTheme="minorEastAsia"/>
                <w:b/>
                <w:bCs/>
                <w:noProof/>
                <w:snapToGrid w:val="0"/>
              </w:rPr>
              <w:t>5.</w:t>
            </w:r>
            <w:r w:rsidR="007F3570">
              <w:rPr>
                <w:rStyle w:val="af1"/>
                <w:rFonts w:asciiTheme="minorEastAsia" w:eastAsia="仿宋" w:hAnsiTheme="minorEastAsia" w:hint="eastAsia"/>
                <w:b/>
                <w:bCs/>
                <w:noProof/>
                <w:snapToGrid w:val="0"/>
              </w:rPr>
              <w:t>响应保证金</w:t>
            </w:r>
            <w:r w:rsidR="007F3570">
              <w:rPr>
                <w:noProof/>
              </w:rPr>
              <w:tab/>
            </w:r>
            <w:r w:rsidR="007F3570">
              <w:rPr>
                <w:noProof/>
              </w:rPr>
              <w:fldChar w:fldCharType="begin"/>
            </w:r>
            <w:r w:rsidR="007F3570">
              <w:rPr>
                <w:noProof/>
              </w:rPr>
              <w:instrText xml:space="preserve"> PAGEREF _Toc153102957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58" w:history="1">
            <w:r w:rsidR="007F3570">
              <w:rPr>
                <w:rStyle w:val="af1"/>
                <w:rFonts w:asciiTheme="minorEastAsia" w:eastAsia="仿宋" w:hAnsiTheme="minorEastAsia"/>
                <w:b/>
                <w:bCs/>
                <w:noProof/>
                <w:snapToGrid w:val="0"/>
              </w:rPr>
              <w:t>6.</w:t>
            </w:r>
            <w:r w:rsidR="007F3570">
              <w:rPr>
                <w:rStyle w:val="af1"/>
                <w:rFonts w:asciiTheme="minorEastAsia" w:eastAsia="仿宋" w:hAnsiTheme="minorEastAsia" w:hint="eastAsia"/>
                <w:b/>
                <w:bCs/>
                <w:noProof/>
                <w:snapToGrid w:val="0"/>
              </w:rPr>
              <w:t>响应文件的上传</w:t>
            </w:r>
            <w:r w:rsidR="007F3570">
              <w:rPr>
                <w:noProof/>
              </w:rPr>
              <w:tab/>
            </w:r>
            <w:r w:rsidR="007F3570">
              <w:rPr>
                <w:noProof/>
              </w:rPr>
              <w:fldChar w:fldCharType="begin"/>
            </w:r>
            <w:r w:rsidR="007F3570">
              <w:rPr>
                <w:noProof/>
              </w:rPr>
              <w:instrText xml:space="preserve"> PAGEREF _Toc153102958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59" w:history="1">
            <w:r w:rsidR="007F3570">
              <w:rPr>
                <w:rStyle w:val="af1"/>
                <w:rFonts w:asciiTheme="minorEastAsia" w:eastAsia="仿宋" w:hAnsiTheme="minorEastAsia"/>
                <w:b/>
                <w:bCs/>
                <w:noProof/>
                <w:snapToGrid w:val="0"/>
              </w:rPr>
              <w:t>7.</w:t>
            </w:r>
            <w:r w:rsidR="007F3570">
              <w:rPr>
                <w:rStyle w:val="af1"/>
                <w:rFonts w:asciiTheme="minorEastAsia" w:eastAsia="仿宋" w:hAnsiTheme="minorEastAsia" w:hint="eastAsia"/>
                <w:b/>
                <w:bCs/>
                <w:noProof/>
                <w:snapToGrid w:val="0"/>
              </w:rPr>
              <w:t>响应文件的开启</w:t>
            </w:r>
            <w:r w:rsidR="007F3570">
              <w:rPr>
                <w:noProof/>
              </w:rPr>
              <w:tab/>
            </w:r>
            <w:r w:rsidR="007F3570">
              <w:rPr>
                <w:noProof/>
              </w:rPr>
              <w:fldChar w:fldCharType="begin"/>
            </w:r>
            <w:r w:rsidR="007F3570">
              <w:rPr>
                <w:noProof/>
              </w:rPr>
              <w:instrText xml:space="preserve"> PAGEREF _Toc153102959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60" w:history="1">
            <w:r w:rsidR="007F3570">
              <w:rPr>
                <w:rStyle w:val="af1"/>
                <w:rFonts w:asciiTheme="minorEastAsia" w:eastAsia="仿宋" w:hAnsiTheme="minorEastAsia"/>
                <w:b/>
                <w:bCs/>
                <w:noProof/>
                <w:snapToGrid w:val="0"/>
              </w:rPr>
              <w:t>8.</w:t>
            </w:r>
            <w:r w:rsidR="007F3570">
              <w:rPr>
                <w:rStyle w:val="af1"/>
                <w:rFonts w:asciiTheme="minorEastAsia" w:eastAsia="仿宋" w:hAnsiTheme="minorEastAsia" w:hint="eastAsia"/>
                <w:b/>
                <w:bCs/>
                <w:noProof/>
                <w:snapToGrid w:val="0"/>
              </w:rPr>
              <w:t>谈判时间和地点</w:t>
            </w:r>
            <w:r w:rsidR="007F3570">
              <w:rPr>
                <w:noProof/>
              </w:rPr>
              <w:tab/>
            </w:r>
            <w:r w:rsidR="007F3570">
              <w:rPr>
                <w:noProof/>
              </w:rPr>
              <w:fldChar w:fldCharType="begin"/>
            </w:r>
            <w:r w:rsidR="007F3570">
              <w:rPr>
                <w:noProof/>
              </w:rPr>
              <w:instrText xml:space="preserve"> PAGEREF _Toc153102960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61" w:history="1">
            <w:r w:rsidR="007F3570">
              <w:rPr>
                <w:rStyle w:val="af1"/>
                <w:rFonts w:asciiTheme="minorEastAsia" w:eastAsia="仿宋" w:hAnsiTheme="minorEastAsia"/>
                <w:b/>
                <w:bCs/>
                <w:noProof/>
                <w:snapToGrid w:val="0"/>
              </w:rPr>
              <w:t>9.</w:t>
            </w:r>
            <w:r w:rsidR="007F3570">
              <w:rPr>
                <w:rStyle w:val="af1"/>
                <w:rFonts w:asciiTheme="minorEastAsia" w:eastAsia="仿宋" w:hAnsiTheme="minorEastAsia" w:hint="eastAsia"/>
                <w:b/>
                <w:bCs/>
                <w:noProof/>
                <w:snapToGrid w:val="0"/>
              </w:rPr>
              <w:t>纪检监督</w:t>
            </w:r>
            <w:r w:rsidR="007F3570">
              <w:rPr>
                <w:noProof/>
              </w:rPr>
              <w:tab/>
            </w:r>
            <w:r w:rsidR="007F3570">
              <w:rPr>
                <w:noProof/>
              </w:rPr>
              <w:fldChar w:fldCharType="begin"/>
            </w:r>
            <w:r w:rsidR="007F3570">
              <w:rPr>
                <w:noProof/>
              </w:rPr>
              <w:instrText xml:space="preserve"> PAGEREF _Toc153102961 \h </w:instrText>
            </w:r>
            <w:r w:rsidR="007F3570">
              <w:rPr>
                <w:noProof/>
              </w:rPr>
            </w:r>
            <w:r w:rsidR="007F3570">
              <w:rPr>
                <w:noProof/>
              </w:rPr>
              <w:fldChar w:fldCharType="separate"/>
            </w:r>
            <w:r w:rsidR="0093243E">
              <w:rPr>
                <w:noProof/>
              </w:rPr>
              <w:t>14</w:t>
            </w:r>
            <w:r w:rsidR="007F3570">
              <w:rPr>
                <w:noProof/>
              </w:rPr>
              <w:fldChar w:fldCharType="end"/>
            </w:r>
          </w:hyperlink>
        </w:p>
        <w:p w:rsidR="00E35CA3" w:rsidRDefault="00425C50">
          <w:pPr>
            <w:pStyle w:val="30"/>
            <w:rPr>
              <w:rFonts w:cstheme="minorBidi"/>
              <w:noProof/>
              <w:kern w:val="2"/>
              <w:sz w:val="21"/>
            </w:rPr>
          </w:pPr>
          <w:hyperlink w:anchor="_Toc153102962" w:history="1">
            <w:r w:rsidR="007F3570">
              <w:rPr>
                <w:rStyle w:val="af1"/>
                <w:rFonts w:asciiTheme="minorEastAsia" w:eastAsia="仿宋" w:hAnsiTheme="minorEastAsia"/>
                <w:b/>
                <w:bCs/>
                <w:noProof/>
                <w:snapToGrid w:val="0"/>
              </w:rPr>
              <w:t>10.</w:t>
            </w:r>
            <w:r w:rsidR="007F3570">
              <w:rPr>
                <w:rStyle w:val="af1"/>
                <w:rFonts w:asciiTheme="minorEastAsia" w:eastAsia="仿宋" w:hAnsiTheme="minorEastAsia" w:hint="eastAsia"/>
                <w:b/>
                <w:bCs/>
                <w:noProof/>
                <w:snapToGrid w:val="0"/>
              </w:rPr>
              <w:t>其他</w:t>
            </w:r>
            <w:r w:rsidR="007F3570">
              <w:rPr>
                <w:noProof/>
              </w:rPr>
              <w:tab/>
              <w:t>………………………………………………………………………………………………………………………………………</w:t>
            </w:r>
            <w:r w:rsidR="007F3570">
              <w:rPr>
                <w:rFonts w:hint="eastAsia"/>
                <w:noProof/>
              </w:rPr>
              <w:t>..</w:t>
            </w:r>
            <w:r w:rsidR="007F3570">
              <w:rPr>
                <w:noProof/>
              </w:rPr>
              <w:fldChar w:fldCharType="begin"/>
            </w:r>
            <w:r w:rsidR="007F3570">
              <w:rPr>
                <w:noProof/>
              </w:rPr>
              <w:instrText xml:space="preserve"> PAGEREF _Toc153102962 \h </w:instrText>
            </w:r>
            <w:r w:rsidR="007F3570">
              <w:rPr>
                <w:noProof/>
              </w:rPr>
            </w:r>
            <w:r w:rsidR="007F3570">
              <w:rPr>
                <w:noProof/>
              </w:rPr>
              <w:fldChar w:fldCharType="separate"/>
            </w:r>
            <w:r w:rsidR="0093243E">
              <w:rPr>
                <w:noProof/>
              </w:rPr>
              <w:t>15</w:t>
            </w:r>
            <w:r w:rsidR="007F3570">
              <w:rPr>
                <w:noProof/>
              </w:rPr>
              <w:fldChar w:fldCharType="end"/>
            </w:r>
          </w:hyperlink>
        </w:p>
        <w:p w:rsidR="00E35CA3" w:rsidRDefault="00425C50">
          <w:pPr>
            <w:pStyle w:val="30"/>
            <w:rPr>
              <w:rFonts w:cstheme="minorBidi"/>
              <w:noProof/>
              <w:kern w:val="2"/>
              <w:sz w:val="21"/>
            </w:rPr>
          </w:pPr>
          <w:hyperlink w:anchor="_Toc153102963" w:history="1">
            <w:r w:rsidR="007F3570">
              <w:rPr>
                <w:rStyle w:val="af1"/>
                <w:rFonts w:asciiTheme="minorEastAsia" w:eastAsia="仿宋" w:hAnsiTheme="minorEastAsia"/>
                <w:b/>
                <w:bCs/>
                <w:noProof/>
                <w:snapToGrid w:val="0"/>
              </w:rPr>
              <w:t>11.</w:t>
            </w:r>
            <w:r w:rsidR="007F3570">
              <w:rPr>
                <w:rStyle w:val="af1"/>
                <w:rFonts w:asciiTheme="minorEastAsia" w:eastAsia="仿宋" w:hAnsiTheme="minorEastAsia" w:hint="eastAsia"/>
                <w:b/>
                <w:bCs/>
                <w:noProof/>
                <w:snapToGrid w:val="0"/>
              </w:rPr>
              <w:t>联系方式</w:t>
            </w:r>
            <w:r w:rsidR="007F3570">
              <w:rPr>
                <w:noProof/>
              </w:rPr>
              <w:tab/>
            </w:r>
            <w:r w:rsidR="007F3570">
              <w:rPr>
                <w:noProof/>
              </w:rPr>
              <w:fldChar w:fldCharType="begin"/>
            </w:r>
            <w:r w:rsidR="007F3570">
              <w:rPr>
                <w:noProof/>
              </w:rPr>
              <w:instrText xml:space="preserve"> PAGEREF _Toc153102963 \h </w:instrText>
            </w:r>
            <w:r w:rsidR="007F3570">
              <w:rPr>
                <w:noProof/>
              </w:rPr>
            </w:r>
            <w:r w:rsidR="007F3570">
              <w:rPr>
                <w:noProof/>
              </w:rPr>
              <w:fldChar w:fldCharType="separate"/>
            </w:r>
            <w:r w:rsidR="0093243E">
              <w:rPr>
                <w:noProof/>
              </w:rPr>
              <w:t>15</w:t>
            </w:r>
            <w:r w:rsidR="007F3570">
              <w:rPr>
                <w:noProof/>
              </w:rPr>
              <w:fldChar w:fldCharType="end"/>
            </w:r>
          </w:hyperlink>
        </w:p>
        <w:p w:rsidR="00E35CA3" w:rsidRDefault="00425C50">
          <w:pPr>
            <w:pStyle w:val="10"/>
            <w:rPr>
              <w:rFonts w:cstheme="minorBidi"/>
              <w:noProof/>
              <w:kern w:val="2"/>
              <w:sz w:val="21"/>
            </w:rPr>
          </w:pPr>
          <w:hyperlink w:anchor="_Toc153102964" w:history="1">
            <w:r w:rsidR="007F3570">
              <w:rPr>
                <w:rStyle w:val="af1"/>
                <w:rFonts w:asciiTheme="minorEastAsia" w:eastAsia="仿宋" w:hAnsiTheme="minorEastAsia" w:hint="eastAsia"/>
                <w:b/>
                <w:bCs/>
                <w:noProof/>
                <w:snapToGrid w:val="0"/>
              </w:rPr>
              <w:t>第三章</w:t>
            </w:r>
            <w:r w:rsidR="007F3570">
              <w:rPr>
                <w:rStyle w:val="af1"/>
                <w:rFonts w:asciiTheme="minorEastAsia" w:eastAsia="仿宋" w:hAnsiTheme="minorEastAsia"/>
                <w:b/>
                <w:bCs/>
                <w:noProof/>
                <w:snapToGrid w:val="0"/>
              </w:rPr>
              <w:t xml:space="preserve">  </w:t>
            </w:r>
            <w:r w:rsidR="007F3570">
              <w:rPr>
                <w:rStyle w:val="af1"/>
                <w:rFonts w:asciiTheme="minorEastAsia" w:eastAsia="仿宋" w:hAnsiTheme="minorEastAsia" w:hint="eastAsia"/>
                <w:b/>
                <w:bCs/>
                <w:noProof/>
                <w:snapToGrid w:val="0"/>
              </w:rPr>
              <w:t>供应商须知</w:t>
            </w:r>
            <w:r w:rsidR="007F3570">
              <w:rPr>
                <w:noProof/>
              </w:rPr>
              <w:tab/>
            </w:r>
            <w:r w:rsidR="007F3570">
              <w:rPr>
                <w:noProof/>
              </w:rPr>
              <w:fldChar w:fldCharType="begin"/>
            </w:r>
            <w:r w:rsidR="007F3570">
              <w:rPr>
                <w:noProof/>
              </w:rPr>
              <w:instrText xml:space="preserve"> PAGEREF _Toc153102964 \h </w:instrText>
            </w:r>
            <w:r w:rsidR="007F3570">
              <w:rPr>
                <w:noProof/>
              </w:rPr>
            </w:r>
            <w:r w:rsidR="007F3570">
              <w:rPr>
                <w:noProof/>
              </w:rPr>
              <w:fldChar w:fldCharType="separate"/>
            </w:r>
            <w:r w:rsidR="0093243E">
              <w:rPr>
                <w:noProof/>
              </w:rPr>
              <w:t>16</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65" w:history="1">
            <w:r w:rsidR="007F3570">
              <w:rPr>
                <w:rStyle w:val="af1"/>
                <w:rFonts w:asciiTheme="minorEastAsia" w:eastAsia="仿宋" w:hAnsiTheme="minorEastAsia" w:hint="eastAsia"/>
                <w:b/>
                <w:bCs/>
                <w:noProof/>
                <w:snapToGrid w:val="0"/>
              </w:rPr>
              <w:t>供应商须知前附表</w:t>
            </w:r>
            <w:r w:rsidR="007F3570">
              <w:rPr>
                <w:noProof/>
              </w:rPr>
              <w:tab/>
            </w:r>
            <w:r w:rsidR="007F3570">
              <w:rPr>
                <w:noProof/>
              </w:rPr>
              <w:fldChar w:fldCharType="begin"/>
            </w:r>
            <w:r w:rsidR="007F3570">
              <w:rPr>
                <w:noProof/>
              </w:rPr>
              <w:instrText xml:space="preserve"> PAGEREF _Toc153102965 \h </w:instrText>
            </w:r>
            <w:r w:rsidR="007F3570">
              <w:rPr>
                <w:noProof/>
              </w:rPr>
            </w:r>
            <w:r w:rsidR="007F3570">
              <w:rPr>
                <w:noProof/>
              </w:rPr>
              <w:fldChar w:fldCharType="separate"/>
            </w:r>
            <w:r w:rsidR="0093243E">
              <w:rPr>
                <w:noProof/>
              </w:rPr>
              <w:t>16</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66" w:history="1">
            <w:r w:rsidR="007F3570">
              <w:rPr>
                <w:rStyle w:val="af1"/>
                <w:rFonts w:asciiTheme="minorEastAsia" w:eastAsia="仿宋" w:hAnsiTheme="minorEastAsia"/>
                <w:b/>
                <w:noProof/>
                <w:snapToGrid w:val="0"/>
              </w:rPr>
              <w:t>1.</w:t>
            </w:r>
            <w:r w:rsidR="007F3570">
              <w:rPr>
                <w:rStyle w:val="af1"/>
                <w:rFonts w:asciiTheme="minorEastAsia" w:eastAsia="仿宋" w:hAnsiTheme="minorEastAsia" w:hint="eastAsia"/>
                <w:b/>
                <w:noProof/>
                <w:snapToGrid w:val="0"/>
              </w:rPr>
              <w:t>总则</w:t>
            </w:r>
            <w:r w:rsidR="007F3570">
              <w:rPr>
                <w:noProof/>
              </w:rPr>
              <w:tab/>
            </w:r>
            <w:r w:rsidR="007F3570">
              <w:rPr>
                <w:noProof/>
              </w:rPr>
              <w:fldChar w:fldCharType="begin"/>
            </w:r>
            <w:r w:rsidR="007F3570">
              <w:rPr>
                <w:noProof/>
              </w:rPr>
              <w:instrText xml:space="preserve"> PAGEREF _Toc153102966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67" w:history="1">
            <w:r w:rsidR="007F3570">
              <w:rPr>
                <w:rStyle w:val="af1"/>
                <w:rFonts w:asciiTheme="minorEastAsia" w:eastAsia="仿宋" w:hAnsiTheme="minorEastAsia"/>
                <w:b/>
                <w:bCs/>
                <w:noProof/>
                <w:snapToGrid w:val="0"/>
              </w:rPr>
              <w:t xml:space="preserve">1.1 </w:t>
            </w:r>
            <w:r w:rsidR="007F3570">
              <w:rPr>
                <w:rStyle w:val="af1"/>
                <w:rFonts w:asciiTheme="minorEastAsia" w:eastAsia="仿宋" w:hAnsiTheme="minorEastAsia" w:hint="eastAsia"/>
                <w:b/>
                <w:bCs/>
                <w:noProof/>
                <w:snapToGrid w:val="0"/>
              </w:rPr>
              <w:t>采购方式</w:t>
            </w:r>
            <w:r w:rsidR="007F3570">
              <w:rPr>
                <w:noProof/>
              </w:rPr>
              <w:tab/>
            </w:r>
            <w:r w:rsidR="007F3570">
              <w:rPr>
                <w:noProof/>
              </w:rPr>
              <w:fldChar w:fldCharType="begin"/>
            </w:r>
            <w:r w:rsidR="007F3570">
              <w:rPr>
                <w:noProof/>
              </w:rPr>
              <w:instrText xml:space="preserve"> PAGEREF _Toc153102967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68" w:history="1">
            <w:r w:rsidR="007F3570">
              <w:rPr>
                <w:rStyle w:val="af1"/>
                <w:rFonts w:asciiTheme="minorEastAsia" w:eastAsia="仿宋" w:hAnsiTheme="minorEastAsia"/>
                <w:b/>
                <w:bCs/>
                <w:noProof/>
                <w:snapToGrid w:val="0"/>
              </w:rPr>
              <w:t xml:space="preserve">1.2 </w:t>
            </w:r>
            <w:r w:rsidR="007F3570">
              <w:rPr>
                <w:rStyle w:val="af1"/>
                <w:rFonts w:asciiTheme="minorEastAsia" w:eastAsia="仿宋" w:hAnsiTheme="minorEastAsia" w:hint="eastAsia"/>
                <w:b/>
                <w:bCs/>
                <w:noProof/>
                <w:snapToGrid w:val="0"/>
              </w:rPr>
              <w:t>采购项目概况和供应商资格要求</w:t>
            </w:r>
            <w:r w:rsidR="007F3570">
              <w:rPr>
                <w:noProof/>
              </w:rPr>
              <w:tab/>
            </w:r>
            <w:r w:rsidR="007F3570">
              <w:rPr>
                <w:noProof/>
              </w:rPr>
              <w:fldChar w:fldCharType="begin"/>
            </w:r>
            <w:r w:rsidR="007F3570">
              <w:rPr>
                <w:noProof/>
              </w:rPr>
              <w:instrText xml:space="preserve"> PAGEREF _Toc153102968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69" w:history="1">
            <w:r w:rsidR="007F3570">
              <w:rPr>
                <w:rStyle w:val="af1"/>
                <w:rFonts w:asciiTheme="minorEastAsia" w:eastAsia="仿宋" w:hAnsiTheme="minorEastAsia"/>
                <w:b/>
                <w:bCs/>
                <w:noProof/>
                <w:snapToGrid w:val="0"/>
              </w:rPr>
              <w:t xml:space="preserve">1.3 </w:t>
            </w:r>
            <w:r w:rsidR="007F3570">
              <w:rPr>
                <w:rStyle w:val="af1"/>
                <w:rFonts w:asciiTheme="minorEastAsia" w:eastAsia="仿宋" w:hAnsiTheme="minorEastAsia" w:hint="eastAsia"/>
                <w:b/>
                <w:bCs/>
                <w:noProof/>
                <w:snapToGrid w:val="0"/>
              </w:rPr>
              <w:t>费用承担</w:t>
            </w:r>
            <w:r w:rsidR="007F3570">
              <w:rPr>
                <w:noProof/>
              </w:rPr>
              <w:tab/>
            </w:r>
            <w:r w:rsidR="007F3570">
              <w:rPr>
                <w:noProof/>
              </w:rPr>
              <w:fldChar w:fldCharType="begin"/>
            </w:r>
            <w:r w:rsidR="007F3570">
              <w:rPr>
                <w:noProof/>
              </w:rPr>
              <w:instrText xml:space="preserve"> PAGEREF _Toc153102969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70" w:history="1">
            <w:r w:rsidR="007F3570">
              <w:rPr>
                <w:rStyle w:val="af1"/>
                <w:rFonts w:asciiTheme="minorEastAsia" w:eastAsia="仿宋" w:hAnsiTheme="minorEastAsia"/>
                <w:b/>
                <w:bCs/>
                <w:noProof/>
                <w:snapToGrid w:val="0"/>
              </w:rPr>
              <w:t xml:space="preserve">1.4 </w:t>
            </w:r>
            <w:r w:rsidR="007F3570">
              <w:rPr>
                <w:rStyle w:val="af1"/>
                <w:rFonts w:asciiTheme="minorEastAsia" w:eastAsia="仿宋" w:hAnsiTheme="minorEastAsia" w:hint="eastAsia"/>
                <w:b/>
                <w:bCs/>
                <w:noProof/>
                <w:snapToGrid w:val="0"/>
              </w:rPr>
              <w:t>保密</w:t>
            </w:r>
            <w:r w:rsidR="007F3570">
              <w:rPr>
                <w:noProof/>
              </w:rPr>
              <w:tab/>
            </w:r>
            <w:r w:rsidR="007F3570">
              <w:rPr>
                <w:noProof/>
              </w:rPr>
              <w:fldChar w:fldCharType="begin"/>
            </w:r>
            <w:r w:rsidR="007F3570">
              <w:rPr>
                <w:noProof/>
              </w:rPr>
              <w:instrText xml:space="preserve"> PAGEREF _Toc153102970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71" w:history="1">
            <w:r w:rsidR="007F3570">
              <w:rPr>
                <w:rStyle w:val="af1"/>
                <w:rFonts w:asciiTheme="minorEastAsia" w:eastAsia="仿宋" w:hAnsiTheme="minorEastAsia"/>
                <w:b/>
                <w:bCs/>
                <w:noProof/>
                <w:snapToGrid w:val="0"/>
              </w:rPr>
              <w:t xml:space="preserve">1.5 </w:t>
            </w:r>
            <w:r w:rsidR="007F3570">
              <w:rPr>
                <w:rStyle w:val="af1"/>
                <w:rFonts w:asciiTheme="minorEastAsia" w:eastAsia="仿宋" w:hAnsiTheme="minorEastAsia" w:hint="eastAsia"/>
                <w:b/>
                <w:bCs/>
                <w:noProof/>
                <w:snapToGrid w:val="0"/>
              </w:rPr>
              <w:t>语言文字</w:t>
            </w:r>
            <w:r w:rsidR="007F3570">
              <w:rPr>
                <w:noProof/>
              </w:rPr>
              <w:tab/>
            </w:r>
            <w:r w:rsidR="007F3570">
              <w:rPr>
                <w:noProof/>
              </w:rPr>
              <w:fldChar w:fldCharType="begin"/>
            </w:r>
            <w:r w:rsidR="007F3570">
              <w:rPr>
                <w:noProof/>
              </w:rPr>
              <w:instrText xml:space="preserve"> PAGEREF _Toc153102971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72" w:history="1">
            <w:r w:rsidR="007F3570">
              <w:rPr>
                <w:rStyle w:val="af1"/>
                <w:rFonts w:asciiTheme="minorEastAsia" w:eastAsia="仿宋" w:hAnsiTheme="minorEastAsia"/>
                <w:b/>
                <w:bCs/>
                <w:noProof/>
                <w:snapToGrid w:val="0"/>
              </w:rPr>
              <w:t xml:space="preserve">1.6 </w:t>
            </w:r>
            <w:r w:rsidR="007F3570">
              <w:rPr>
                <w:rStyle w:val="af1"/>
                <w:rFonts w:asciiTheme="minorEastAsia" w:eastAsia="仿宋" w:hAnsiTheme="minorEastAsia" w:hint="eastAsia"/>
                <w:b/>
                <w:bCs/>
                <w:noProof/>
                <w:snapToGrid w:val="0"/>
              </w:rPr>
              <w:t>计量单位</w:t>
            </w:r>
            <w:r w:rsidR="007F3570">
              <w:rPr>
                <w:noProof/>
              </w:rPr>
              <w:tab/>
            </w:r>
            <w:r w:rsidR="007F3570">
              <w:rPr>
                <w:noProof/>
              </w:rPr>
              <w:fldChar w:fldCharType="begin"/>
            </w:r>
            <w:r w:rsidR="007F3570">
              <w:rPr>
                <w:noProof/>
              </w:rPr>
              <w:instrText xml:space="preserve"> PAGEREF _Toc153102972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73" w:history="1">
            <w:r w:rsidR="007F3570">
              <w:rPr>
                <w:rStyle w:val="af1"/>
                <w:rFonts w:asciiTheme="minorEastAsia" w:eastAsia="仿宋" w:hAnsiTheme="minorEastAsia"/>
                <w:b/>
                <w:bCs/>
                <w:noProof/>
                <w:snapToGrid w:val="0"/>
              </w:rPr>
              <w:t xml:space="preserve">1.7 </w:t>
            </w:r>
            <w:r w:rsidR="007F3570">
              <w:rPr>
                <w:rStyle w:val="af1"/>
                <w:rFonts w:asciiTheme="minorEastAsia" w:eastAsia="仿宋" w:hAnsiTheme="minorEastAsia" w:hint="eastAsia"/>
                <w:b/>
                <w:bCs/>
                <w:noProof/>
                <w:snapToGrid w:val="0"/>
              </w:rPr>
              <w:t>踏勘现场</w:t>
            </w:r>
            <w:r w:rsidR="007F3570">
              <w:rPr>
                <w:noProof/>
              </w:rPr>
              <w:tab/>
            </w:r>
            <w:r w:rsidR="007F3570">
              <w:rPr>
                <w:noProof/>
              </w:rPr>
              <w:fldChar w:fldCharType="begin"/>
            </w:r>
            <w:r w:rsidR="007F3570">
              <w:rPr>
                <w:noProof/>
              </w:rPr>
              <w:instrText xml:space="preserve"> PAGEREF _Toc153102973 \h </w:instrText>
            </w:r>
            <w:r w:rsidR="007F3570">
              <w:rPr>
                <w:noProof/>
              </w:rPr>
            </w:r>
            <w:r w:rsidR="007F3570">
              <w:rPr>
                <w:noProof/>
              </w:rPr>
              <w:fldChar w:fldCharType="separate"/>
            </w:r>
            <w:r w:rsidR="0093243E">
              <w:rPr>
                <w:noProof/>
              </w:rPr>
              <w:t>21</w:t>
            </w:r>
            <w:r w:rsidR="007F3570">
              <w:rPr>
                <w:noProof/>
              </w:rPr>
              <w:fldChar w:fldCharType="end"/>
            </w:r>
          </w:hyperlink>
        </w:p>
        <w:p w:rsidR="00E35CA3" w:rsidRDefault="00425C50">
          <w:pPr>
            <w:pStyle w:val="30"/>
            <w:rPr>
              <w:rFonts w:cstheme="minorBidi"/>
              <w:noProof/>
              <w:kern w:val="2"/>
              <w:sz w:val="21"/>
            </w:rPr>
          </w:pPr>
          <w:hyperlink w:anchor="_Toc153102974" w:history="1">
            <w:r w:rsidR="007F3570">
              <w:rPr>
                <w:rStyle w:val="af1"/>
                <w:rFonts w:asciiTheme="minorEastAsia" w:eastAsia="仿宋" w:hAnsiTheme="minorEastAsia"/>
                <w:b/>
                <w:bCs/>
                <w:noProof/>
                <w:snapToGrid w:val="0"/>
              </w:rPr>
              <w:t xml:space="preserve">1.8 </w:t>
            </w:r>
            <w:r w:rsidR="007F3570">
              <w:rPr>
                <w:rStyle w:val="af1"/>
                <w:rFonts w:asciiTheme="minorEastAsia" w:eastAsia="仿宋" w:hAnsiTheme="minorEastAsia" w:hint="eastAsia"/>
                <w:b/>
                <w:bCs/>
                <w:noProof/>
                <w:snapToGrid w:val="0"/>
              </w:rPr>
              <w:t>谈判采购预备会</w:t>
            </w:r>
            <w:r w:rsidR="007F3570">
              <w:rPr>
                <w:noProof/>
              </w:rPr>
              <w:tab/>
            </w:r>
            <w:r w:rsidR="007F3570">
              <w:rPr>
                <w:noProof/>
              </w:rPr>
              <w:fldChar w:fldCharType="begin"/>
            </w:r>
            <w:r w:rsidR="007F3570">
              <w:rPr>
                <w:noProof/>
              </w:rPr>
              <w:instrText xml:space="preserve"> PAGEREF _Toc153102974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30"/>
            <w:rPr>
              <w:rFonts w:cstheme="minorBidi"/>
              <w:noProof/>
              <w:kern w:val="2"/>
              <w:sz w:val="21"/>
            </w:rPr>
          </w:pPr>
          <w:hyperlink w:anchor="_Toc153102975" w:history="1">
            <w:r w:rsidR="007F3570">
              <w:rPr>
                <w:rStyle w:val="af1"/>
                <w:rFonts w:asciiTheme="minorEastAsia" w:eastAsia="仿宋" w:hAnsiTheme="minorEastAsia"/>
                <w:b/>
                <w:bCs/>
                <w:noProof/>
                <w:snapToGrid w:val="0"/>
              </w:rPr>
              <w:t xml:space="preserve">1.9 </w:t>
            </w:r>
            <w:r w:rsidR="007F3570">
              <w:rPr>
                <w:rStyle w:val="af1"/>
                <w:rFonts w:asciiTheme="minorEastAsia" w:eastAsia="仿宋" w:hAnsiTheme="minorEastAsia" w:hint="eastAsia"/>
                <w:b/>
                <w:bCs/>
                <w:noProof/>
                <w:snapToGrid w:val="0"/>
              </w:rPr>
              <w:t>分包</w:t>
            </w:r>
            <w:r w:rsidR="007F3570">
              <w:rPr>
                <w:noProof/>
              </w:rPr>
              <w:tab/>
            </w:r>
            <w:r w:rsidR="007F3570">
              <w:rPr>
                <w:noProof/>
              </w:rPr>
              <w:fldChar w:fldCharType="begin"/>
            </w:r>
            <w:r w:rsidR="007F3570">
              <w:rPr>
                <w:noProof/>
              </w:rPr>
              <w:instrText xml:space="preserve"> PAGEREF _Toc153102975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30"/>
            <w:rPr>
              <w:rFonts w:cstheme="minorBidi"/>
              <w:noProof/>
              <w:kern w:val="2"/>
              <w:sz w:val="21"/>
            </w:rPr>
          </w:pPr>
          <w:hyperlink w:anchor="_Toc153102976" w:history="1">
            <w:r w:rsidR="007F3570">
              <w:rPr>
                <w:rStyle w:val="af1"/>
                <w:rFonts w:asciiTheme="minorEastAsia" w:eastAsia="仿宋" w:hAnsiTheme="minorEastAsia"/>
                <w:b/>
                <w:bCs/>
                <w:noProof/>
                <w:snapToGrid w:val="0"/>
              </w:rPr>
              <w:t xml:space="preserve">1.10 </w:t>
            </w:r>
            <w:r w:rsidR="007F3570">
              <w:rPr>
                <w:rStyle w:val="af1"/>
                <w:rFonts w:asciiTheme="minorEastAsia" w:eastAsia="仿宋" w:hAnsiTheme="minorEastAsia" w:hint="eastAsia"/>
                <w:b/>
                <w:bCs/>
                <w:noProof/>
                <w:snapToGrid w:val="0"/>
              </w:rPr>
              <w:t>响应和偏差</w:t>
            </w:r>
            <w:r w:rsidR="007F3570">
              <w:rPr>
                <w:noProof/>
              </w:rPr>
              <w:tab/>
            </w:r>
            <w:r w:rsidR="007F3570">
              <w:rPr>
                <w:noProof/>
              </w:rPr>
              <w:fldChar w:fldCharType="begin"/>
            </w:r>
            <w:r w:rsidR="007F3570">
              <w:rPr>
                <w:noProof/>
              </w:rPr>
              <w:instrText xml:space="preserve"> PAGEREF _Toc153102976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77" w:history="1">
            <w:r w:rsidR="007F3570">
              <w:rPr>
                <w:rStyle w:val="af1"/>
                <w:rFonts w:asciiTheme="minorEastAsia" w:eastAsia="仿宋" w:hAnsiTheme="minorEastAsia"/>
                <w:b/>
                <w:bCs/>
                <w:noProof/>
                <w:snapToGrid w:val="0"/>
              </w:rPr>
              <w:t>2.</w:t>
            </w:r>
            <w:r w:rsidR="007F3570">
              <w:rPr>
                <w:rStyle w:val="af1"/>
                <w:rFonts w:asciiTheme="minorEastAsia" w:eastAsia="仿宋" w:hAnsiTheme="minorEastAsia" w:hint="eastAsia"/>
                <w:b/>
                <w:bCs/>
                <w:noProof/>
                <w:snapToGrid w:val="0"/>
              </w:rPr>
              <w:t>采购文件</w:t>
            </w:r>
            <w:r w:rsidR="007F3570">
              <w:rPr>
                <w:noProof/>
              </w:rPr>
              <w:tab/>
            </w:r>
            <w:r w:rsidR="007F3570">
              <w:rPr>
                <w:noProof/>
              </w:rPr>
              <w:fldChar w:fldCharType="begin"/>
            </w:r>
            <w:r w:rsidR="007F3570">
              <w:rPr>
                <w:noProof/>
              </w:rPr>
              <w:instrText xml:space="preserve"> PAGEREF _Toc153102977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30"/>
            <w:rPr>
              <w:rFonts w:cstheme="minorBidi"/>
              <w:noProof/>
              <w:kern w:val="2"/>
              <w:sz w:val="21"/>
            </w:rPr>
          </w:pPr>
          <w:hyperlink w:anchor="_Toc153102978" w:history="1">
            <w:r w:rsidR="007F3570">
              <w:rPr>
                <w:rStyle w:val="af1"/>
                <w:rFonts w:asciiTheme="minorEastAsia" w:eastAsia="仿宋" w:hAnsiTheme="minorEastAsia"/>
                <w:b/>
                <w:noProof/>
                <w:snapToGrid w:val="0"/>
              </w:rPr>
              <w:t xml:space="preserve">2.1 </w:t>
            </w:r>
            <w:r w:rsidR="007F3570">
              <w:rPr>
                <w:rStyle w:val="af1"/>
                <w:rFonts w:asciiTheme="minorEastAsia" w:eastAsia="仿宋" w:hAnsiTheme="minorEastAsia" w:hint="eastAsia"/>
                <w:b/>
                <w:noProof/>
                <w:snapToGrid w:val="0"/>
              </w:rPr>
              <w:t>采购文件的组成</w:t>
            </w:r>
            <w:r w:rsidR="007F3570">
              <w:rPr>
                <w:noProof/>
              </w:rPr>
              <w:tab/>
            </w:r>
            <w:r w:rsidR="007F3570">
              <w:rPr>
                <w:noProof/>
              </w:rPr>
              <w:fldChar w:fldCharType="begin"/>
            </w:r>
            <w:r w:rsidR="007F3570">
              <w:rPr>
                <w:noProof/>
              </w:rPr>
              <w:instrText xml:space="preserve"> PAGEREF _Toc153102978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30"/>
            <w:rPr>
              <w:rFonts w:cstheme="minorBidi"/>
              <w:noProof/>
              <w:kern w:val="2"/>
              <w:sz w:val="21"/>
            </w:rPr>
          </w:pPr>
          <w:hyperlink w:anchor="_Toc153102979" w:history="1">
            <w:r w:rsidR="007F3570">
              <w:rPr>
                <w:rStyle w:val="af1"/>
                <w:rFonts w:asciiTheme="minorEastAsia" w:eastAsia="仿宋" w:hAnsiTheme="minorEastAsia"/>
                <w:b/>
                <w:noProof/>
                <w:snapToGrid w:val="0"/>
              </w:rPr>
              <w:t xml:space="preserve">2.2 </w:t>
            </w:r>
            <w:r w:rsidR="007F3570">
              <w:rPr>
                <w:rStyle w:val="af1"/>
                <w:rFonts w:asciiTheme="minorEastAsia" w:eastAsia="仿宋" w:hAnsiTheme="minorEastAsia" w:hint="eastAsia"/>
                <w:b/>
                <w:noProof/>
                <w:snapToGrid w:val="0"/>
              </w:rPr>
              <w:t>采购文件的澄清和修改</w:t>
            </w:r>
            <w:r w:rsidR="007F3570">
              <w:rPr>
                <w:noProof/>
              </w:rPr>
              <w:tab/>
            </w:r>
            <w:r w:rsidR="007F3570">
              <w:rPr>
                <w:noProof/>
              </w:rPr>
              <w:fldChar w:fldCharType="begin"/>
            </w:r>
            <w:r w:rsidR="007F3570">
              <w:rPr>
                <w:noProof/>
              </w:rPr>
              <w:instrText xml:space="preserve"> PAGEREF _Toc153102979 \h </w:instrText>
            </w:r>
            <w:r w:rsidR="007F3570">
              <w:rPr>
                <w:noProof/>
              </w:rPr>
            </w:r>
            <w:r w:rsidR="007F3570">
              <w:rPr>
                <w:noProof/>
              </w:rPr>
              <w:fldChar w:fldCharType="separate"/>
            </w:r>
            <w:r w:rsidR="0093243E">
              <w:rPr>
                <w:noProof/>
              </w:rPr>
              <w:t>22</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80" w:history="1">
            <w:r w:rsidR="007F3570">
              <w:rPr>
                <w:rStyle w:val="af1"/>
                <w:rFonts w:asciiTheme="minorEastAsia" w:eastAsia="仿宋" w:hAnsiTheme="minorEastAsia"/>
                <w:b/>
                <w:bCs/>
                <w:noProof/>
                <w:snapToGrid w:val="0"/>
              </w:rPr>
              <w:t>3.</w:t>
            </w:r>
            <w:r w:rsidR="007F3570">
              <w:rPr>
                <w:rStyle w:val="af1"/>
                <w:rFonts w:asciiTheme="minorEastAsia" w:eastAsia="仿宋" w:hAnsiTheme="minorEastAsia" w:hint="eastAsia"/>
                <w:b/>
                <w:bCs/>
                <w:noProof/>
                <w:snapToGrid w:val="0"/>
              </w:rPr>
              <w:t>响应文件</w:t>
            </w:r>
            <w:r w:rsidR="007F3570">
              <w:rPr>
                <w:noProof/>
              </w:rPr>
              <w:tab/>
            </w:r>
            <w:r w:rsidR="007F3570">
              <w:rPr>
                <w:noProof/>
              </w:rPr>
              <w:fldChar w:fldCharType="begin"/>
            </w:r>
            <w:r w:rsidR="007F3570">
              <w:rPr>
                <w:noProof/>
              </w:rPr>
              <w:instrText xml:space="preserve"> PAGEREF _Toc153102980 \h </w:instrText>
            </w:r>
            <w:r w:rsidR="007F3570">
              <w:rPr>
                <w:noProof/>
              </w:rPr>
            </w:r>
            <w:r w:rsidR="007F3570">
              <w:rPr>
                <w:noProof/>
              </w:rPr>
              <w:fldChar w:fldCharType="separate"/>
            </w:r>
            <w:r w:rsidR="0093243E">
              <w:rPr>
                <w:noProof/>
              </w:rPr>
              <w:t>23</w:t>
            </w:r>
            <w:r w:rsidR="007F3570">
              <w:rPr>
                <w:noProof/>
              </w:rPr>
              <w:fldChar w:fldCharType="end"/>
            </w:r>
          </w:hyperlink>
        </w:p>
        <w:p w:rsidR="00E35CA3" w:rsidRDefault="00425C50">
          <w:pPr>
            <w:pStyle w:val="30"/>
            <w:rPr>
              <w:rFonts w:cstheme="minorBidi"/>
              <w:noProof/>
              <w:kern w:val="2"/>
              <w:sz w:val="21"/>
            </w:rPr>
          </w:pPr>
          <w:hyperlink w:anchor="_Toc153102981" w:history="1">
            <w:r w:rsidR="007F3570">
              <w:rPr>
                <w:rStyle w:val="af1"/>
                <w:rFonts w:asciiTheme="minorEastAsia" w:eastAsia="仿宋" w:hAnsiTheme="minorEastAsia"/>
                <w:b/>
                <w:noProof/>
                <w:snapToGrid w:val="0"/>
              </w:rPr>
              <w:t>3.1</w:t>
            </w:r>
            <w:r w:rsidR="007F3570">
              <w:rPr>
                <w:rStyle w:val="af1"/>
                <w:rFonts w:asciiTheme="minorEastAsia" w:eastAsia="仿宋" w:hAnsiTheme="minorEastAsia" w:hint="eastAsia"/>
                <w:b/>
                <w:noProof/>
                <w:snapToGrid w:val="0"/>
              </w:rPr>
              <w:t>响应文件的组成</w:t>
            </w:r>
            <w:r w:rsidR="007F3570">
              <w:rPr>
                <w:noProof/>
              </w:rPr>
              <w:tab/>
            </w:r>
            <w:r w:rsidR="007F3570">
              <w:rPr>
                <w:noProof/>
              </w:rPr>
              <w:fldChar w:fldCharType="begin"/>
            </w:r>
            <w:r w:rsidR="007F3570">
              <w:rPr>
                <w:noProof/>
              </w:rPr>
              <w:instrText xml:space="preserve"> PAGEREF _Toc153102981 \h </w:instrText>
            </w:r>
            <w:r w:rsidR="007F3570">
              <w:rPr>
                <w:noProof/>
              </w:rPr>
            </w:r>
            <w:r w:rsidR="007F3570">
              <w:rPr>
                <w:noProof/>
              </w:rPr>
              <w:fldChar w:fldCharType="separate"/>
            </w:r>
            <w:r w:rsidR="0093243E">
              <w:rPr>
                <w:noProof/>
              </w:rPr>
              <w:t>23</w:t>
            </w:r>
            <w:r w:rsidR="007F3570">
              <w:rPr>
                <w:noProof/>
              </w:rPr>
              <w:fldChar w:fldCharType="end"/>
            </w:r>
          </w:hyperlink>
        </w:p>
        <w:p w:rsidR="00E35CA3" w:rsidRDefault="00425C50">
          <w:pPr>
            <w:pStyle w:val="30"/>
            <w:rPr>
              <w:rFonts w:cstheme="minorBidi"/>
              <w:noProof/>
              <w:kern w:val="2"/>
              <w:sz w:val="21"/>
            </w:rPr>
          </w:pPr>
          <w:hyperlink w:anchor="_Toc153102982" w:history="1">
            <w:r w:rsidR="007F3570">
              <w:rPr>
                <w:rStyle w:val="af1"/>
                <w:rFonts w:asciiTheme="minorEastAsia" w:eastAsia="仿宋" w:hAnsiTheme="minorEastAsia"/>
                <w:b/>
                <w:noProof/>
                <w:snapToGrid w:val="0"/>
              </w:rPr>
              <w:t xml:space="preserve">3.2 </w:t>
            </w:r>
            <w:r w:rsidR="007F3570">
              <w:rPr>
                <w:rStyle w:val="af1"/>
                <w:rFonts w:asciiTheme="minorEastAsia" w:eastAsia="仿宋" w:hAnsiTheme="minorEastAsia" w:hint="eastAsia"/>
                <w:b/>
                <w:noProof/>
                <w:snapToGrid w:val="0"/>
              </w:rPr>
              <w:t>报价</w:t>
            </w:r>
            <w:r w:rsidR="007F3570">
              <w:rPr>
                <w:noProof/>
              </w:rPr>
              <w:tab/>
            </w:r>
            <w:r w:rsidR="007F3570">
              <w:rPr>
                <w:noProof/>
              </w:rPr>
              <w:fldChar w:fldCharType="begin"/>
            </w:r>
            <w:r w:rsidR="007F3570">
              <w:rPr>
                <w:noProof/>
              </w:rPr>
              <w:instrText xml:space="preserve"> PAGEREF _Toc153102982 \h </w:instrText>
            </w:r>
            <w:r w:rsidR="007F3570">
              <w:rPr>
                <w:noProof/>
              </w:rPr>
            </w:r>
            <w:r w:rsidR="007F3570">
              <w:rPr>
                <w:noProof/>
              </w:rPr>
              <w:fldChar w:fldCharType="separate"/>
            </w:r>
            <w:r w:rsidR="0093243E">
              <w:rPr>
                <w:noProof/>
              </w:rPr>
              <w:t>24</w:t>
            </w:r>
            <w:r w:rsidR="007F3570">
              <w:rPr>
                <w:noProof/>
              </w:rPr>
              <w:fldChar w:fldCharType="end"/>
            </w:r>
          </w:hyperlink>
        </w:p>
        <w:p w:rsidR="00E35CA3" w:rsidRDefault="00425C50">
          <w:pPr>
            <w:pStyle w:val="30"/>
            <w:rPr>
              <w:rFonts w:cstheme="minorBidi"/>
              <w:noProof/>
              <w:kern w:val="2"/>
              <w:sz w:val="21"/>
            </w:rPr>
          </w:pPr>
          <w:hyperlink w:anchor="_Toc153102983" w:history="1">
            <w:r w:rsidR="007F3570">
              <w:rPr>
                <w:rStyle w:val="af1"/>
                <w:rFonts w:asciiTheme="minorEastAsia" w:eastAsia="仿宋" w:hAnsiTheme="minorEastAsia"/>
                <w:b/>
                <w:noProof/>
                <w:snapToGrid w:val="0"/>
              </w:rPr>
              <w:t xml:space="preserve">3.3 </w:t>
            </w:r>
            <w:r w:rsidR="007F3570">
              <w:rPr>
                <w:rStyle w:val="af1"/>
                <w:rFonts w:asciiTheme="minorEastAsia" w:eastAsia="仿宋" w:hAnsiTheme="minorEastAsia" w:hint="eastAsia"/>
                <w:b/>
                <w:noProof/>
                <w:snapToGrid w:val="0"/>
              </w:rPr>
              <w:t>响应文件有效期</w:t>
            </w:r>
            <w:r w:rsidR="007F3570">
              <w:rPr>
                <w:noProof/>
              </w:rPr>
              <w:tab/>
            </w:r>
            <w:r w:rsidR="007F3570">
              <w:rPr>
                <w:noProof/>
              </w:rPr>
              <w:fldChar w:fldCharType="begin"/>
            </w:r>
            <w:r w:rsidR="007F3570">
              <w:rPr>
                <w:noProof/>
              </w:rPr>
              <w:instrText xml:space="preserve"> PAGEREF _Toc153102983 \h </w:instrText>
            </w:r>
            <w:r w:rsidR="007F3570">
              <w:rPr>
                <w:noProof/>
              </w:rPr>
            </w:r>
            <w:r w:rsidR="007F3570">
              <w:rPr>
                <w:noProof/>
              </w:rPr>
              <w:fldChar w:fldCharType="separate"/>
            </w:r>
            <w:r w:rsidR="0093243E">
              <w:rPr>
                <w:noProof/>
              </w:rPr>
              <w:t>24</w:t>
            </w:r>
            <w:r w:rsidR="007F3570">
              <w:rPr>
                <w:noProof/>
              </w:rPr>
              <w:fldChar w:fldCharType="end"/>
            </w:r>
          </w:hyperlink>
        </w:p>
        <w:p w:rsidR="00E35CA3" w:rsidRDefault="00425C50">
          <w:pPr>
            <w:pStyle w:val="30"/>
            <w:rPr>
              <w:rFonts w:cstheme="minorBidi"/>
              <w:noProof/>
              <w:kern w:val="2"/>
              <w:sz w:val="21"/>
            </w:rPr>
          </w:pPr>
          <w:hyperlink w:anchor="_Toc153102984" w:history="1">
            <w:r w:rsidR="007F3570">
              <w:rPr>
                <w:rStyle w:val="af1"/>
                <w:rFonts w:asciiTheme="minorEastAsia" w:eastAsia="仿宋" w:hAnsiTheme="minorEastAsia"/>
                <w:b/>
                <w:noProof/>
                <w:snapToGrid w:val="0"/>
              </w:rPr>
              <w:t xml:space="preserve">3.5 </w:t>
            </w:r>
            <w:r w:rsidR="007F3570">
              <w:rPr>
                <w:rStyle w:val="af1"/>
                <w:rFonts w:asciiTheme="minorEastAsia" w:eastAsia="仿宋" w:hAnsiTheme="minorEastAsia" w:hint="eastAsia"/>
                <w:b/>
                <w:noProof/>
                <w:snapToGrid w:val="0"/>
              </w:rPr>
              <w:t>资格审查资料</w:t>
            </w:r>
            <w:r w:rsidR="007F3570">
              <w:rPr>
                <w:noProof/>
              </w:rPr>
              <w:tab/>
            </w:r>
            <w:r w:rsidR="007F3570">
              <w:rPr>
                <w:noProof/>
              </w:rPr>
              <w:fldChar w:fldCharType="begin"/>
            </w:r>
            <w:r w:rsidR="007F3570">
              <w:rPr>
                <w:noProof/>
              </w:rPr>
              <w:instrText xml:space="preserve"> PAGEREF _Toc153102984 \h </w:instrText>
            </w:r>
            <w:r w:rsidR="007F3570">
              <w:rPr>
                <w:noProof/>
              </w:rPr>
            </w:r>
            <w:r w:rsidR="007F3570">
              <w:rPr>
                <w:noProof/>
              </w:rPr>
              <w:fldChar w:fldCharType="separate"/>
            </w:r>
            <w:r w:rsidR="0093243E">
              <w:rPr>
                <w:noProof/>
              </w:rPr>
              <w:t>25</w:t>
            </w:r>
            <w:r w:rsidR="007F3570">
              <w:rPr>
                <w:noProof/>
              </w:rPr>
              <w:fldChar w:fldCharType="end"/>
            </w:r>
          </w:hyperlink>
        </w:p>
        <w:p w:rsidR="00E35CA3" w:rsidRDefault="00425C50">
          <w:pPr>
            <w:pStyle w:val="30"/>
            <w:rPr>
              <w:rFonts w:cstheme="minorBidi"/>
              <w:noProof/>
              <w:kern w:val="2"/>
              <w:sz w:val="21"/>
            </w:rPr>
          </w:pPr>
          <w:hyperlink w:anchor="_Toc153102985" w:history="1">
            <w:r w:rsidR="007F3570">
              <w:rPr>
                <w:rStyle w:val="af1"/>
                <w:rFonts w:asciiTheme="minorEastAsia" w:eastAsia="仿宋" w:hAnsiTheme="minorEastAsia"/>
                <w:b/>
                <w:noProof/>
                <w:snapToGrid w:val="0"/>
              </w:rPr>
              <w:t xml:space="preserve">3.6 </w:t>
            </w:r>
            <w:r w:rsidR="007F3570">
              <w:rPr>
                <w:rStyle w:val="af1"/>
                <w:rFonts w:asciiTheme="minorEastAsia" w:eastAsia="仿宋" w:hAnsiTheme="minorEastAsia" w:hint="eastAsia"/>
                <w:b/>
                <w:noProof/>
                <w:snapToGrid w:val="0"/>
              </w:rPr>
              <w:t>响应方案</w:t>
            </w:r>
            <w:r w:rsidR="007F3570">
              <w:rPr>
                <w:noProof/>
              </w:rPr>
              <w:tab/>
            </w:r>
            <w:r w:rsidR="007F3570">
              <w:rPr>
                <w:noProof/>
              </w:rPr>
              <w:fldChar w:fldCharType="begin"/>
            </w:r>
            <w:r w:rsidR="007F3570">
              <w:rPr>
                <w:noProof/>
              </w:rPr>
              <w:instrText xml:space="preserve"> PAGEREF _Toc153102985 \h </w:instrText>
            </w:r>
            <w:r w:rsidR="007F3570">
              <w:rPr>
                <w:noProof/>
              </w:rPr>
            </w:r>
            <w:r w:rsidR="007F3570">
              <w:rPr>
                <w:noProof/>
              </w:rPr>
              <w:fldChar w:fldCharType="separate"/>
            </w:r>
            <w:r w:rsidR="0093243E">
              <w:rPr>
                <w:noProof/>
              </w:rPr>
              <w:t>25</w:t>
            </w:r>
            <w:r w:rsidR="007F3570">
              <w:rPr>
                <w:noProof/>
              </w:rPr>
              <w:fldChar w:fldCharType="end"/>
            </w:r>
          </w:hyperlink>
        </w:p>
        <w:p w:rsidR="00E35CA3" w:rsidRDefault="00425C50">
          <w:pPr>
            <w:pStyle w:val="30"/>
            <w:rPr>
              <w:rFonts w:cstheme="minorBidi"/>
              <w:noProof/>
              <w:kern w:val="2"/>
              <w:sz w:val="21"/>
            </w:rPr>
          </w:pPr>
          <w:hyperlink w:anchor="_Toc153102986" w:history="1">
            <w:r w:rsidR="007F3570">
              <w:rPr>
                <w:rStyle w:val="af1"/>
                <w:rFonts w:asciiTheme="minorEastAsia" w:eastAsia="仿宋" w:hAnsiTheme="minorEastAsia"/>
                <w:b/>
                <w:noProof/>
                <w:snapToGrid w:val="0"/>
              </w:rPr>
              <w:t xml:space="preserve">3.7 </w:t>
            </w:r>
            <w:r w:rsidR="007F3570">
              <w:rPr>
                <w:rStyle w:val="af1"/>
                <w:rFonts w:asciiTheme="minorEastAsia" w:eastAsia="仿宋" w:hAnsiTheme="minorEastAsia" w:hint="eastAsia"/>
                <w:b/>
                <w:noProof/>
                <w:snapToGrid w:val="0"/>
              </w:rPr>
              <w:t>响应文件的编制</w:t>
            </w:r>
            <w:r w:rsidR="007F3570">
              <w:rPr>
                <w:noProof/>
              </w:rPr>
              <w:tab/>
            </w:r>
            <w:r w:rsidR="007F3570">
              <w:rPr>
                <w:noProof/>
              </w:rPr>
              <w:fldChar w:fldCharType="begin"/>
            </w:r>
            <w:r w:rsidR="007F3570">
              <w:rPr>
                <w:noProof/>
              </w:rPr>
              <w:instrText xml:space="preserve"> PAGEREF _Toc153102986 \h </w:instrText>
            </w:r>
            <w:r w:rsidR="007F3570">
              <w:rPr>
                <w:noProof/>
              </w:rPr>
            </w:r>
            <w:r w:rsidR="007F3570">
              <w:rPr>
                <w:noProof/>
              </w:rPr>
              <w:fldChar w:fldCharType="separate"/>
            </w:r>
            <w:r w:rsidR="0093243E">
              <w:rPr>
                <w:noProof/>
              </w:rPr>
              <w:t>26</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87" w:history="1">
            <w:r w:rsidR="007F3570">
              <w:rPr>
                <w:rStyle w:val="af1"/>
                <w:rFonts w:asciiTheme="minorEastAsia" w:eastAsia="仿宋" w:hAnsiTheme="minorEastAsia"/>
                <w:b/>
                <w:bCs/>
                <w:noProof/>
                <w:snapToGrid w:val="0"/>
              </w:rPr>
              <w:t>4.</w:t>
            </w:r>
            <w:r w:rsidR="007F3570">
              <w:rPr>
                <w:rStyle w:val="af1"/>
                <w:rFonts w:asciiTheme="minorEastAsia" w:eastAsia="仿宋" w:hAnsiTheme="minorEastAsia" w:hint="eastAsia"/>
                <w:b/>
                <w:bCs/>
                <w:noProof/>
                <w:snapToGrid w:val="0"/>
              </w:rPr>
              <w:t>采购和评审</w:t>
            </w:r>
            <w:r w:rsidR="007F3570">
              <w:rPr>
                <w:noProof/>
              </w:rPr>
              <w:tab/>
            </w:r>
            <w:r w:rsidR="007F3570">
              <w:rPr>
                <w:noProof/>
              </w:rPr>
              <w:fldChar w:fldCharType="begin"/>
            </w:r>
            <w:r w:rsidR="007F3570">
              <w:rPr>
                <w:noProof/>
              </w:rPr>
              <w:instrText xml:space="preserve"> PAGEREF _Toc153102987 \h </w:instrText>
            </w:r>
            <w:r w:rsidR="007F3570">
              <w:rPr>
                <w:noProof/>
              </w:rPr>
            </w:r>
            <w:r w:rsidR="007F3570">
              <w:rPr>
                <w:noProof/>
              </w:rPr>
              <w:fldChar w:fldCharType="separate"/>
            </w:r>
            <w:r w:rsidR="0093243E">
              <w:rPr>
                <w:noProof/>
              </w:rPr>
              <w:t>26</w:t>
            </w:r>
            <w:r w:rsidR="007F3570">
              <w:rPr>
                <w:noProof/>
              </w:rPr>
              <w:fldChar w:fldCharType="end"/>
            </w:r>
          </w:hyperlink>
        </w:p>
        <w:p w:rsidR="00E35CA3" w:rsidRDefault="00425C50">
          <w:pPr>
            <w:pStyle w:val="30"/>
            <w:rPr>
              <w:rFonts w:cstheme="minorBidi"/>
              <w:noProof/>
              <w:kern w:val="2"/>
              <w:sz w:val="21"/>
            </w:rPr>
          </w:pPr>
          <w:hyperlink w:anchor="_Toc153102988" w:history="1">
            <w:r w:rsidR="007F3570">
              <w:rPr>
                <w:rStyle w:val="af1"/>
                <w:rFonts w:asciiTheme="minorEastAsia" w:eastAsia="仿宋" w:hAnsiTheme="minorEastAsia"/>
                <w:b/>
                <w:noProof/>
                <w:snapToGrid w:val="0"/>
              </w:rPr>
              <w:t xml:space="preserve">4.1 </w:t>
            </w:r>
            <w:r w:rsidR="007F3570">
              <w:rPr>
                <w:rStyle w:val="af1"/>
                <w:rFonts w:asciiTheme="minorEastAsia" w:eastAsia="仿宋" w:hAnsiTheme="minorEastAsia" w:hint="eastAsia"/>
                <w:b/>
                <w:noProof/>
                <w:snapToGrid w:val="0"/>
              </w:rPr>
              <w:t>采购小组</w:t>
            </w:r>
            <w:r w:rsidR="007F3570">
              <w:rPr>
                <w:noProof/>
              </w:rPr>
              <w:tab/>
            </w:r>
            <w:r w:rsidR="007F3570">
              <w:rPr>
                <w:noProof/>
              </w:rPr>
              <w:fldChar w:fldCharType="begin"/>
            </w:r>
            <w:r w:rsidR="007F3570">
              <w:rPr>
                <w:noProof/>
              </w:rPr>
              <w:instrText xml:space="preserve"> PAGEREF _Toc153102988 \h </w:instrText>
            </w:r>
            <w:r w:rsidR="007F3570">
              <w:rPr>
                <w:noProof/>
              </w:rPr>
            </w:r>
            <w:r w:rsidR="007F3570">
              <w:rPr>
                <w:noProof/>
              </w:rPr>
              <w:fldChar w:fldCharType="separate"/>
            </w:r>
            <w:r w:rsidR="0093243E">
              <w:rPr>
                <w:noProof/>
              </w:rPr>
              <w:t>26</w:t>
            </w:r>
            <w:r w:rsidR="007F3570">
              <w:rPr>
                <w:noProof/>
              </w:rPr>
              <w:fldChar w:fldCharType="end"/>
            </w:r>
          </w:hyperlink>
        </w:p>
        <w:p w:rsidR="00E35CA3" w:rsidRDefault="00425C50">
          <w:pPr>
            <w:pStyle w:val="30"/>
            <w:rPr>
              <w:rFonts w:cstheme="minorBidi"/>
              <w:noProof/>
              <w:kern w:val="2"/>
              <w:sz w:val="21"/>
            </w:rPr>
          </w:pPr>
          <w:hyperlink w:anchor="_Toc153102989" w:history="1">
            <w:r w:rsidR="007F3570">
              <w:rPr>
                <w:rStyle w:val="af1"/>
                <w:rFonts w:asciiTheme="minorEastAsia" w:eastAsia="仿宋" w:hAnsiTheme="minorEastAsia"/>
                <w:b/>
                <w:noProof/>
                <w:snapToGrid w:val="0"/>
              </w:rPr>
              <w:t xml:space="preserve">4.2 </w:t>
            </w:r>
            <w:r w:rsidR="007F3570">
              <w:rPr>
                <w:rStyle w:val="af1"/>
                <w:rFonts w:asciiTheme="minorEastAsia" w:eastAsia="仿宋" w:hAnsiTheme="minorEastAsia" w:hint="eastAsia"/>
                <w:b/>
                <w:noProof/>
                <w:snapToGrid w:val="0"/>
              </w:rPr>
              <w:t>初步评审</w:t>
            </w:r>
            <w:r w:rsidR="007F3570">
              <w:rPr>
                <w:noProof/>
              </w:rPr>
              <w:tab/>
            </w:r>
            <w:r w:rsidR="007F3570">
              <w:rPr>
                <w:noProof/>
              </w:rPr>
              <w:fldChar w:fldCharType="begin"/>
            </w:r>
            <w:r w:rsidR="007F3570">
              <w:rPr>
                <w:noProof/>
              </w:rPr>
              <w:instrText xml:space="preserve"> PAGEREF _Toc153102989 \h </w:instrText>
            </w:r>
            <w:r w:rsidR="007F3570">
              <w:rPr>
                <w:noProof/>
              </w:rPr>
            </w:r>
            <w:r w:rsidR="007F3570">
              <w:rPr>
                <w:noProof/>
              </w:rPr>
              <w:fldChar w:fldCharType="separate"/>
            </w:r>
            <w:r w:rsidR="0093243E">
              <w:rPr>
                <w:noProof/>
              </w:rPr>
              <w:t>27</w:t>
            </w:r>
            <w:r w:rsidR="007F3570">
              <w:rPr>
                <w:noProof/>
              </w:rPr>
              <w:fldChar w:fldCharType="end"/>
            </w:r>
          </w:hyperlink>
        </w:p>
        <w:p w:rsidR="00E35CA3" w:rsidRDefault="00425C50">
          <w:pPr>
            <w:pStyle w:val="30"/>
            <w:rPr>
              <w:rFonts w:cstheme="minorBidi"/>
              <w:noProof/>
              <w:kern w:val="2"/>
              <w:sz w:val="21"/>
            </w:rPr>
          </w:pPr>
          <w:hyperlink w:anchor="_Toc153102990" w:history="1">
            <w:r w:rsidR="007F3570">
              <w:rPr>
                <w:rStyle w:val="af1"/>
                <w:rFonts w:asciiTheme="minorEastAsia" w:eastAsia="仿宋" w:hAnsiTheme="minorEastAsia"/>
                <w:b/>
                <w:noProof/>
                <w:snapToGrid w:val="0"/>
              </w:rPr>
              <w:t xml:space="preserve">4.3 </w:t>
            </w:r>
            <w:r w:rsidR="007F3570">
              <w:rPr>
                <w:rStyle w:val="af1"/>
                <w:rFonts w:asciiTheme="minorEastAsia" w:eastAsia="仿宋" w:hAnsiTheme="minorEastAsia" w:hint="eastAsia"/>
                <w:b/>
                <w:noProof/>
                <w:snapToGrid w:val="0"/>
              </w:rPr>
              <w:t>谈判</w:t>
            </w:r>
            <w:r w:rsidR="007F3570">
              <w:rPr>
                <w:noProof/>
              </w:rPr>
              <w:tab/>
            </w:r>
            <w:r w:rsidR="007F3570">
              <w:rPr>
                <w:noProof/>
              </w:rPr>
              <w:fldChar w:fldCharType="begin"/>
            </w:r>
            <w:r w:rsidR="007F3570">
              <w:rPr>
                <w:noProof/>
              </w:rPr>
              <w:instrText xml:space="preserve"> PAGEREF _Toc153102990 \h </w:instrText>
            </w:r>
            <w:r w:rsidR="007F3570">
              <w:rPr>
                <w:noProof/>
              </w:rPr>
            </w:r>
            <w:r w:rsidR="007F3570">
              <w:rPr>
                <w:noProof/>
              </w:rPr>
              <w:fldChar w:fldCharType="separate"/>
            </w:r>
            <w:r w:rsidR="0093243E">
              <w:rPr>
                <w:noProof/>
              </w:rPr>
              <w:t>27</w:t>
            </w:r>
            <w:r w:rsidR="007F3570">
              <w:rPr>
                <w:noProof/>
              </w:rPr>
              <w:fldChar w:fldCharType="end"/>
            </w:r>
          </w:hyperlink>
        </w:p>
        <w:p w:rsidR="00E35CA3" w:rsidRDefault="00425C50">
          <w:pPr>
            <w:pStyle w:val="30"/>
            <w:rPr>
              <w:rFonts w:cstheme="minorBidi"/>
              <w:noProof/>
              <w:kern w:val="2"/>
              <w:sz w:val="21"/>
            </w:rPr>
          </w:pPr>
          <w:hyperlink w:anchor="_Toc153102991" w:history="1">
            <w:r w:rsidR="007F3570">
              <w:rPr>
                <w:rStyle w:val="af1"/>
                <w:rFonts w:asciiTheme="minorEastAsia" w:eastAsia="仿宋" w:hAnsiTheme="minorEastAsia"/>
                <w:b/>
                <w:noProof/>
                <w:snapToGrid w:val="0"/>
              </w:rPr>
              <w:t xml:space="preserve">4.4 </w:t>
            </w:r>
            <w:r w:rsidR="007F3570">
              <w:rPr>
                <w:rStyle w:val="af1"/>
                <w:rFonts w:asciiTheme="minorEastAsia" w:eastAsia="仿宋" w:hAnsiTheme="minorEastAsia" w:hint="eastAsia"/>
                <w:b/>
                <w:noProof/>
                <w:snapToGrid w:val="0"/>
              </w:rPr>
              <w:t>递交补充响应文件</w:t>
            </w:r>
            <w:r w:rsidR="007F3570">
              <w:rPr>
                <w:noProof/>
              </w:rPr>
              <w:tab/>
            </w:r>
            <w:r w:rsidR="007F3570">
              <w:rPr>
                <w:noProof/>
              </w:rPr>
              <w:fldChar w:fldCharType="begin"/>
            </w:r>
            <w:r w:rsidR="007F3570">
              <w:rPr>
                <w:noProof/>
              </w:rPr>
              <w:instrText xml:space="preserve"> PAGEREF _Toc153102991 \h </w:instrText>
            </w:r>
            <w:r w:rsidR="007F3570">
              <w:rPr>
                <w:noProof/>
              </w:rPr>
            </w:r>
            <w:r w:rsidR="007F3570">
              <w:rPr>
                <w:noProof/>
              </w:rPr>
              <w:fldChar w:fldCharType="separate"/>
            </w:r>
            <w:r w:rsidR="0093243E">
              <w:rPr>
                <w:noProof/>
              </w:rPr>
              <w:t>28</w:t>
            </w:r>
            <w:r w:rsidR="007F3570">
              <w:rPr>
                <w:noProof/>
              </w:rPr>
              <w:fldChar w:fldCharType="end"/>
            </w:r>
          </w:hyperlink>
        </w:p>
        <w:p w:rsidR="00E35CA3" w:rsidRDefault="00425C50">
          <w:pPr>
            <w:pStyle w:val="30"/>
            <w:rPr>
              <w:rFonts w:cstheme="minorBidi"/>
              <w:noProof/>
              <w:kern w:val="2"/>
              <w:sz w:val="21"/>
            </w:rPr>
          </w:pPr>
          <w:hyperlink w:anchor="_Toc153102992" w:history="1">
            <w:r w:rsidR="007F3570">
              <w:rPr>
                <w:rStyle w:val="af1"/>
                <w:rFonts w:asciiTheme="minorEastAsia" w:eastAsia="仿宋" w:hAnsiTheme="minorEastAsia"/>
                <w:b/>
                <w:noProof/>
                <w:snapToGrid w:val="0"/>
              </w:rPr>
              <w:t xml:space="preserve">4.5 </w:t>
            </w:r>
            <w:r w:rsidR="007F3570">
              <w:rPr>
                <w:rStyle w:val="af1"/>
                <w:rFonts w:asciiTheme="minorEastAsia" w:eastAsia="仿宋" w:hAnsiTheme="minorEastAsia" w:hint="eastAsia"/>
                <w:b/>
                <w:noProof/>
                <w:snapToGrid w:val="0"/>
              </w:rPr>
              <w:t>递交最终报价</w:t>
            </w:r>
            <w:r w:rsidR="007F3570">
              <w:rPr>
                <w:noProof/>
              </w:rPr>
              <w:tab/>
            </w:r>
            <w:r w:rsidR="007F3570">
              <w:rPr>
                <w:noProof/>
              </w:rPr>
              <w:fldChar w:fldCharType="begin"/>
            </w:r>
            <w:r w:rsidR="007F3570">
              <w:rPr>
                <w:noProof/>
              </w:rPr>
              <w:instrText xml:space="preserve"> PAGEREF _Toc153102992 \h </w:instrText>
            </w:r>
            <w:r w:rsidR="007F3570">
              <w:rPr>
                <w:noProof/>
              </w:rPr>
            </w:r>
            <w:r w:rsidR="007F3570">
              <w:rPr>
                <w:noProof/>
              </w:rPr>
              <w:fldChar w:fldCharType="separate"/>
            </w:r>
            <w:r w:rsidR="0093243E">
              <w:rPr>
                <w:noProof/>
              </w:rPr>
              <w:t>28</w:t>
            </w:r>
            <w:r w:rsidR="007F3570">
              <w:rPr>
                <w:noProof/>
              </w:rPr>
              <w:fldChar w:fldCharType="end"/>
            </w:r>
          </w:hyperlink>
        </w:p>
        <w:p w:rsidR="00E35CA3" w:rsidRDefault="00425C50">
          <w:pPr>
            <w:pStyle w:val="30"/>
            <w:rPr>
              <w:rFonts w:cstheme="minorBidi"/>
              <w:noProof/>
              <w:kern w:val="2"/>
              <w:sz w:val="21"/>
            </w:rPr>
          </w:pPr>
          <w:hyperlink w:anchor="_Toc153102993" w:history="1">
            <w:r w:rsidR="007F3570">
              <w:rPr>
                <w:rStyle w:val="af1"/>
                <w:rFonts w:asciiTheme="minorEastAsia" w:eastAsia="仿宋" w:hAnsiTheme="minorEastAsia"/>
                <w:b/>
                <w:noProof/>
                <w:snapToGrid w:val="0"/>
              </w:rPr>
              <w:t xml:space="preserve">4.6 </w:t>
            </w:r>
            <w:r w:rsidR="007F3570">
              <w:rPr>
                <w:rStyle w:val="af1"/>
                <w:rFonts w:asciiTheme="minorEastAsia" w:eastAsia="仿宋" w:hAnsiTheme="minorEastAsia" w:hint="eastAsia"/>
                <w:b/>
                <w:noProof/>
                <w:snapToGrid w:val="0"/>
              </w:rPr>
              <w:t>详细评审及推荐成交供应商</w:t>
            </w:r>
            <w:r w:rsidR="007F3570">
              <w:rPr>
                <w:noProof/>
              </w:rPr>
              <w:tab/>
            </w:r>
            <w:r w:rsidR="007F3570">
              <w:rPr>
                <w:noProof/>
              </w:rPr>
              <w:fldChar w:fldCharType="begin"/>
            </w:r>
            <w:r w:rsidR="007F3570">
              <w:rPr>
                <w:noProof/>
              </w:rPr>
              <w:instrText xml:space="preserve"> PAGEREF _Toc153102993 \h </w:instrText>
            </w:r>
            <w:r w:rsidR="007F3570">
              <w:rPr>
                <w:noProof/>
              </w:rPr>
            </w:r>
            <w:r w:rsidR="007F3570">
              <w:rPr>
                <w:noProof/>
              </w:rPr>
              <w:fldChar w:fldCharType="separate"/>
            </w:r>
            <w:r w:rsidR="0093243E">
              <w:rPr>
                <w:noProof/>
              </w:rPr>
              <w:t>28</w:t>
            </w:r>
            <w:r w:rsidR="007F3570">
              <w:rPr>
                <w:noProof/>
              </w:rPr>
              <w:fldChar w:fldCharType="end"/>
            </w:r>
          </w:hyperlink>
        </w:p>
        <w:p w:rsidR="00E35CA3" w:rsidRDefault="00425C50">
          <w:pPr>
            <w:pStyle w:val="30"/>
            <w:rPr>
              <w:rFonts w:cstheme="minorBidi"/>
              <w:noProof/>
              <w:kern w:val="2"/>
              <w:sz w:val="21"/>
            </w:rPr>
          </w:pPr>
          <w:hyperlink w:anchor="_Toc153102994" w:history="1">
            <w:r w:rsidR="007F3570">
              <w:rPr>
                <w:rStyle w:val="af1"/>
                <w:rFonts w:asciiTheme="minorEastAsia" w:eastAsia="仿宋" w:hAnsiTheme="minorEastAsia"/>
                <w:b/>
                <w:noProof/>
                <w:snapToGrid w:val="0"/>
              </w:rPr>
              <w:t xml:space="preserve">4.7 </w:t>
            </w:r>
            <w:r w:rsidR="007F3570">
              <w:rPr>
                <w:rStyle w:val="af1"/>
                <w:rFonts w:asciiTheme="minorEastAsia" w:eastAsia="仿宋" w:hAnsiTheme="minorEastAsia" w:hint="eastAsia"/>
                <w:b/>
                <w:noProof/>
                <w:snapToGrid w:val="0"/>
              </w:rPr>
              <w:t>特殊情形处理</w:t>
            </w:r>
            <w:r w:rsidR="007F3570">
              <w:rPr>
                <w:noProof/>
              </w:rPr>
              <w:tab/>
            </w:r>
            <w:r w:rsidR="007F3570">
              <w:rPr>
                <w:noProof/>
              </w:rPr>
              <w:fldChar w:fldCharType="begin"/>
            </w:r>
            <w:r w:rsidR="007F3570">
              <w:rPr>
                <w:noProof/>
              </w:rPr>
              <w:instrText xml:space="preserve"> PAGEREF _Toc153102994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95" w:history="1">
            <w:r w:rsidR="007F3570">
              <w:rPr>
                <w:rStyle w:val="af1"/>
                <w:rFonts w:asciiTheme="minorEastAsia" w:eastAsia="仿宋" w:hAnsiTheme="minorEastAsia"/>
                <w:b/>
                <w:bCs/>
                <w:noProof/>
                <w:snapToGrid w:val="0"/>
              </w:rPr>
              <w:t>5</w:t>
            </w:r>
            <w:r w:rsidR="007F3570">
              <w:rPr>
                <w:rStyle w:val="af1"/>
                <w:rFonts w:asciiTheme="minorEastAsia" w:eastAsia="仿宋" w:hAnsiTheme="minorEastAsia" w:hint="eastAsia"/>
                <w:b/>
                <w:bCs/>
                <w:noProof/>
                <w:snapToGrid w:val="0"/>
              </w:rPr>
              <w:t>．合同授予</w:t>
            </w:r>
            <w:r w:rsidR="007F3570">
              <w:rPr>
                <w:noProof/>
              </w:rPr>
              <w:tab/>
            </w:r>
            <w:r w:rsidR="007F3570">
              <w:rPr>
                <w:noProof/>
              </w:rPr>
              <w:fldChar w:fldCharType="begin"/>
            </w:r>
            <w:r w:rsidR="007F3570">
              <w:rPr>
                <w:noProof/>
              </w:rPr>
              <w:instrText xml:space="preserve"> PAGEREF _Toc153102995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30"/>
            <w:rPr>
              <w:rFonts w:cstheme="minorBidi"/>
              <w:noProof/>
              <w:kern w:val="2"/>
              <w:sz w:val="21"/>
            </w:rPr>
          </w:pPr>
          <w:hyperlink w:anchor="_Toc153102996" w:history="1">
            <w:r w:rsidR="007F3570">
              <w:rPr>
                <w:rStyle w:val="af1"/>
                <w:rFonts w:asciiTheme="minorEastAsia" w:eastAsia="仿宋" w:hAnsiTheme="minorEastAsia"/>
                <w:b/>
                <w:noProof/>
                <w:snapToGrid w:val="0"/>
              </w:rPr>
              <w:t xml:space="preserve">5.1 </w:t>
            </w:r>
            <w:r w:rsidR="007F3570">
              <w:rPr>
                <w:rStyle w:val="af1"/>
                <w:rFonts w:asciiTheme="minorEastAsia" w:eastAsia="仿宋" w:hAnsiTheme="minorEastAsia" w:hint="eastAsia"/>
                <w:b/>
                <w:noProof/>
                <w:snapToGrid w:val="0"/>
              </w:rPr>
              <w:t>发出成交通知书</w:t>
            </w:r>
            <w:r w:rsidR="007F3570">
              <w:rPr>
                <w:noProof/>
              </w:rPr>
              <w:tab/>
            </w:r>
            <w:r w:rsidR="007F3570">
              <w:rPr>
                <w:noProof/>
              </w:rPr>
              <w:fldChar w:fldCharType="begin"/>
            </w:r>
            <w:r w:rsidR="007F3570">
              <w:rPr>
                <w:noProof/>
              </w:rPr>
              <w:instrText xml:space="preserve"> PAGEREF _Toc153102996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30"/>
            <w:rPr>
              <w:rFonts w:cstheme="minorBidi"/>
              <w:noProof/>
              <w:kern w:val="2"/>
              <w:sz w:val="21"/>
            </w:rPr>
          </w:pPr>
          <w:hyperlink w:anchor="_Toc153102997" w:history="1">
            <w:r w:rsidR="007F3570">
              <w:rPr>
                <w:rStyle w:val="af1"/>
                <w:rFonts w:asciiTheme="minorEastAsia" w:eastAsia="仿宋" w:hAnsiTheme="minorEastAsia"/>
                <w:b/>
                <w:noProof/>
                <w:snapToGrid w:val="0"/>
              </w:rPr>
              <w:t xml:space="preserve">5.2 </w:t>
            </w:r>
            <w:r w:rsidR="007F3570">
              <w:rPr>
                <w:rStyle w:val="af1"/>
                <w:rFonts w:asciiTheme="minorEastAsia" w:eastAsia="仿宋" w:hAnsiTheme="minorEastAsia" w:hint="eastAsia"/>
                <w:b/>
                <w:noProof/>
                <w:snapToGrid w:val="0"/>
              </w:rPr>
              <w:t>履约保证金</w:t>
            </w:r>
            <w:r w:rsidR="007F3570">
              <w:rPr>
                <w:rStyle w:val="af1"/>
                <w:rFonts w:asciiTheme="minorEastAsia" w:eastAsia="仿宋" w:hAnsiTheme="minorEastAsia"/>
                <w:b/>
                <w:noProof/>
                <w:snapToGrid w:val="0"/>
              </w:rPr>
              <w:t>(</w:t>
            </w:r>
            <w:r w:rsidR="007F3570">
              <w:rPr>
                <w:rStyle w:val="af1"/>
                <w:rFonts w:asciiTheme="minorEastAsia" w:eastAsia="仿宋" w:hAnsiTheme="minorEastAsia" w:hint="eastAsia"/>
                <w:b/>
                <w:noProof/>
                <w:snapToGrid w:val="0"/>
              </w:rPr>
              <w:t>如有</w:t>
            </w:r>
            <w:r w:rsidR="007F3570">
              <w:rPr>
                <w:rStyle w:val="af1"/>
                <w:rFonts w:asciiTheme="minorEastAsia" w:eastAsia="仿宋" w:hAnsiTheme="minorEastAsia"/>
                <w:b/>
                <w:noProof/>
                <w:snapToGrid w:val="0"/>
              </w:rPr>
              <w:t>)</w:t>
            </w:r>
            <w:r w:rsidR="007F3570">
              <w:rPr>
                <w:noProof/>
              </w:rPr>
              <w:tab/>
            </w:r>
            <w:r w:rsidR="007F3570">
              <w:rPr>
                <w:noProof/>
              </w:rPr>
              <w:fldChar w:fldCharType="begin"/>
            </w:r>
            <w:r w:rsidR="007F3570">
              <w:rPr>
                <w:noProof/>
              </w:rPr>
              <w:instrText xml:space="preserve"> PAGEREF _Toc153102997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30"/>
            <w:rPr>
              <w:rFonts w:cstheme="minorBidi"/>
              <w:noProof/>
              <w:kern w:val="2"/>
              <w:sz w:val="21"/>
            </w:rPr>
          </w:pPr>
          <w:hyperlink w:anchor="_Toc153102998" w:history="1">
            <w:r w:rsidR="007F3570">
              <w:rPr>
                <w:rStyle w:val="af1"/>
                <w:rFonts w:asciiTheme="minorEastAsia" w:eastAsia="仿宋" w:hAnsiTheme="minorEastAsia"/>
                <w:b/>
                <w:noProof/>
                <w:snapToGrid w:val="0"/>
              </w:rPr>
              <w:t xml:space="preserve">5.3 </w:t>
            </w:r>
            <w:r w:rsidR="007F3570">
              <w:rPr>
                <w:rStyle w:val="af1"/>
                <w:rFonts w:asciiTheme="minorEastAsia" w:eastAsia="仿宋" w:hAnsiTheme="minorEastAsia" w:hint="eastAsia"/>
                <w:b/>
                <w:noProof/>
                <w:snapToGrid w:val="0"/>
              </w:rPr>
              <w:t>签订合同</w:t>
            </w:r>
            <w:r w:rsidR="007F3570">
              <w:rPr>
                <w:noProof/>
              </w:rPr>
              <w:tab/>
            </w:r>
            <w:r w:rsidR="007F3570">
              <w:rPr>
                <w:noProof/>
              </w:rPr>
              <w:fldChar w:fldCharType="begin"/>
            </w:r>
            <w:r w:rsidR="007F3570">
              <w:rPr>
                <w:noProof/>
              </w:rPr>
              <w:instrText xml:space="preserve"> PAGEREF _Toc153102998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2999" w:history="1">
            <w:r w:rsidR="007F3570">
              <w:rPr>
                <w:rStyle w:val="af1"/>
                <w:rFonts w:asciiTheme="minorEastAsia" w:eastAsia="仿宋" w:hAnsiTheme="minorEastAsia"/>
                <w:b/>
                <w:noProof/>
                <w:snapToGrid w:val="0"/>
              </w:rPr>
              <w:t>6</w:t>
            </w:r>
            <w:r w:rsidR="007F3570">
              <w:rPr>
                <w:rStyle w:val="af1"/>
                <w:rFonts w:asciiTheme="minorEastAsia" w:eastAsia="仿宋" w:hAnsiTheme="minorEastAsia" w:hint="eastAsia"/>
                <w:b/>
                <w:noProof/>
                <w:snapToGrid w:val="0"/>
              </w:rPr>
              <w:t>．纪律要求</w:t>
            </w:r>
            <w:r w:rsidR="007F3570">
              <w:rPr>
                <w:noProof/>
              </w:rPr>
              <w:tab/>
            </w:r>
            <w:r w:rsidR="007F3570">
              <w:rPr>
                <w:noProof/>
              </w:rPr>
              <w:fldChar w:fldCharType="begin"/>
            </w:r>
            <w:r w:rsidR="007F3570">
              <w:rPr>
                <w:noProof/>
              </w:rPr>
              <w:instrText xml:space="preserve"> PAGEREF _Toc153102999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30"/>
            <w:rPr>
              <w:rFonts w:cstheme="minorBidi"/>
              <w:noProof/>
              <w:kern w:val="2"/>
              <w:sz w:val="21"/>
            </w:rPr>
          </w:pPr>
          <w:hyperlink w:anchor="_Toc153103000" w:history="1">
            <w:r w:rsidR="007F3570">
              <w:rPr>
                <w:rStyle w:val="af1"/>
                <w:rFonts w:asciiTheme="minorEastAsia" w:eastAsia="仿宋" w:hAnsiTheme="minorEastAsia"/>
                <w:b/>
                <w:noProof/>
                <w:snapToGrid w:val="0"/>
              </w:rPr>
              <w:t xml:space="preserve">6.1 </w:t>
            </w:r>
            <w:r w:rsidR="007F3570">
              <w:rPr>
                <w:rStyle w:val="af1"/>
                <w:rFonts w:asciiTheme="minorEastAsia" w:eastAsia="仿宋" w:hAnsiTheme="minorEastAsia" w:hint="eastAsia"/>
                <w:b/>
                <w:noProof/>
                <w:snapToGrid w:val="0"/>
              </w:rPr>
              <w:t>对采购人的纪律要求</w:t>
            </w:r>
            <w:r w:rsidR="007F3570">
              <w:rPr>
                <w:noProof/>
              </w:rPr>
              <w:tab/>
            </w:r>
            <w:r w:rsidR="007F3570">
              <w:rPr>
                <w:noProof/>
              </w:rPr>
              <w:fldChar w:fldCharType="begin"/>
            </w:r>
            <w:r w:rsidR="007F3570">
              <w:rPr>
                <w:noProof/>
              </w:rPr>
              <w:instrText xml:space="preserve"> PAGEREF _Toc153103000 \h </w:instrText>
            </w:r>
            <w:r w:rsidR="007F3570">
              <w:rPr>
                <w:noProof/>
              </w:rPr>
            </w:r>
            <w:r w:rsidR="007F3570">
              <w:rPr>
                <w:noProof/>
              </w:rPr>
              <w:fldChar w:fldCharType="separate"/>
            </w:r>
            <w:r w:rsidR="0093243E">
              <w:rPr>
                <w:noProof/>
              </w:rPr>
              <w:t>29</w:t>
            </w:r>
            <w:r w:rsidR="007F3570">
              <w:rPr>
                <w:noProof/>
              </w:rPr>
              <w:fldChar w:fldCharType="end"/>
            </w:r>
          </w:hyperlink>
        </w:p>
        <w:p w:rsidR="00E35CA3" w:rsidRDefault="00425C50">
          <w:pPr>
            <w:pStyle w:val="30"/>
            <w:rPr>
              <w:rFonts w:cstheme="minorBidi"/>
              <w:noProof/>
              <w:kern w:val="2"/>
              <w:sz w:val="21"/>
            </w:rPr>
          </w:pPr>
          <w:hyperlink w:anchor="_Toc153103001" w:history="1">
            <w:r w:rsidR="007F3570">
              <w:rPr>
                <w:rStyle w:val="af1"/>
                <w:rFonts w:ascii="仿宋_GB2312" w:eastAsia="仿宋_GB2312" w:hAnsiTheme="minorEastAsia"/>
                <w:b/>
                <w:noProof/>
                <w:snapToGrid w:val="0"/>
              </w:rPr>
              <w:t xml:space="preserve">6.2 </w:t>
            </w:r>
            <w:r w:rsidR="007F3570">
              <w:rPr>
                <w:rStyle w:val="af1"/>
                <w:rFonts w:ascii="仿宋_GB2312" w:eastAsia="仿宋_GB2312" w:hAnsiTheme="minorEastAsia" w:hint="eastAsia"/>
                <w:b/>
                <w:noProof/>
                <w:snapToGrid w:val="0"/>
              </w:rPr>
              <w:t>对供应商的纪律要求</w:t>
            </w:r>
            <w:r w:rsidR="007F3570">
              <w:rPr>
                <w:noProof/>
              </w:rPr>
              <w:tab/>
            </w:r>
            <w:r w:rsidR="007F3570">
              <w:rPr>
                <w:noProof/>
              </w:rPr>
              <w:fldChar w:fldCharType="begin"/>
            </w:r>
            <w:r w:rsidR="007F3570">
              <w:rPr>
                <w:noProof/>
              </w:rPr>
              <w:instrText xml:space="preserve"> PAGEREF _Toc153103001 \h </w:instrText>
            </w:r>
            <w:r w:rsidR="007F3570">
              <w:rPr>
                <w:noProof/>
              </w:rPr>
            </w:r>
            <w:r w:rsidR="007F3570">
              <w:rPr>
                <w:noProof/>
              </w:rPr>
              <w:fldChar w:fldCharType="separate"/>
            </w:r>
            <w:r w:rsidR="0093243E">
              <w:rPr>
                <w:noProof/>
              </w:rPr>
              <w:t>30</w:t>
            </w:r>
            <w:r w:rsidR="007F3570">
              <w:rPr>
                <w:noProof/>
              </w:rPr>
              <w:fldChar w:fldCharType="end"/>
            </w:r>
          </w:hyperlink>
        </w:p>
        <w:p w:rsidR="00E35CA3" w:rsidRDefault="00425C50">
          <w:pPr>
            <w:pStyle w:val="30"/>
            <w:rPr>
              <w:rFonts w:cstheme="minorBidi"/>
              <w:noProof/>
              <w:kern w:val="2"/>
              <w:sz w:val="21"/>
            </w:rPr>
          </w:pPr>
          <w:hyperlink w:anchor="_Toc153103002" w:history="1">
            <w:r w:rsidR="007F3570">
              <w:rPr>
                <w:rStyle w:val="af1"/>
                <w:rFonts w:asciiTheme="minorEastAsia" w:eastAsia="仿宋" w:hAnsiTheme="minorEastAsia"/>
                <w:b/>
                <w:noProof/>
                <w:snapToGrid w:val="0"/>
              </w:rPr>
              <w:t xml:space="preserve">6.3 </w:t>
            </w:r>
            <w:r w:rsidR="007F3570">
              <w:rPr>
                <w:rStyle w:val="af1"/>
                <w:rFonts w:asciiTheme="minorEastAsia" w:eastAsia="仿宋" w:hAnsiTheme="minorEastAsia" w:hint="eastAsia"/>
                <w:b/>
                <w:noProof/>
                <w:snapToGrid w:val="0"/>
              </w:rPr>
              <w:t>对采购小组成员的纪律要求</w:t>
            </w:r>
            <w:r w:rsidR="007F3570">
              <w:rPr>
                <w:noProof/>
              </w:rPr>
              <w:tab/>
            </w:r>
            <w:r w:rsidR="007F3570">
              <w:rPr>
                <w:noProof/>
              </w:rPr>
              <w:fldChar w:fldCharType="begin"/>
            </w:r>
            <w:r w:rsidR="007F3570">
              <w:rPr>
                <w:noProof/>
              </w:rPr>
              <w:instrText xml:space="preserve"> PAGEREF _Toc153103002 \h </w:instrText>
            </w:r>
            <w:r w:rsidR="007F3570">
              <w:rPr>
                <w:noProof/>
              </w:rPr>
            </w:r>
            <w:r w:rsidR="007F3570">
              <w:rPr>
                <w:noProof/>
              </w:rPr>
              <w:fldChar w:fldCharType="separate"/>
            </w:r>
            <w:r w:rsidR="0093243E">
              <w:rPr>
                <w:noProof/>
              </w:rPr>
              <w:t>30</w:t>
            </w:r>
            <w:r w:rsidR="007F3570">
              <w:rPr>
                <w:noProof/>
              </w:rPr>
              <w:fldChar w:fldCharType="end"/>
            </w:r>
          </w:hyperlink>
        </w:p>
        <w:p w:rsidR="00E35CA3" w:rsidRDefault="00425C50">
          <w:pPr>
            <w:pStyle w:val="30"/>
            <w:rPr>
              <w:rFonts w:cstheme="minorBidi"/>
              <w:noProof/>
              <w:kern w:val="2"/>
              <w:sz w:val="21"/>
            </w:rPr>
          </w:pPr>
          <w:hyperlink w:anchor="_Toc153103003" w:history="1">
            <w:r w:rsidR="007F3570">
              <w:rPr>
                <w:rStyle w:val="af1"/>
                <w:rFonts w:asciiTheme="minorEastAsia" w:eastAsia="仿宋" w:hAnsiTheme="minorEastAsia"/>
                <w:b/>
                <w:noProof/>
                <w:snapToGrid w:val="0"/>
              </w:rPr>
              <w:t xml:space="preserve">6.4 </w:t>
            </w:r>
            <w:r w:rsidR="007F3570">
              <w:rPr>
                <w:rStyle w:val="af1"/>
                <w:rFonts w:asciiTheme="minorEastAsia" w:eastAsia="仿宋" w:hAnsiTheme="minorEastAsia" w:hint="eastAsia"/>
                <w:b/>
                <w:noProof/>
                <w:snapToGrid w:val="0"/>
              </w:rPr>
              <w:t>对与采购活动有关的工作人员的纪律要求</w:t>
            </w:r>
            <w:r w:rsidR="007F3570">
              <w:rPr>
                <w:noProof/>
              </w:rPr>
              <w:tab/>
            </w:r>
            <w:r w:rsidR="007F3570">
              <w:rPr>
                <w:noProof/>
              </w:rPr>
              <w:fldChar w:fldCharType="begin"/>
            </w:r>
            <w:r w:rsidR="007F3570">
              <w:rPr>
                <w:noProof/>
              </w:rPr>
              <w:instrText xml:space="preserve"> PAGEREF _Toc153103003 \h </w:instrText>
            </w:r>
            <w:r w:rsidR="007F3570">
              <w:rPr>
                <w:noProof/>
              </w:rPr>
            </w:r>
            <w:r w:rsidR="007F3570">
              <w:rPr>
                <w:noProof/>
              </w:rPr>
              <w:fldChar w:fldCharType="separate"/>
            </w:r>
            <w:r w:rsidR="0093243E">
              <w:rPr>
                <w:noProof/>
              </w:rPr>
              <w:t>30</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04" w:history="1">
            <w:r w:rsidR="007F3570">
              <w:rPr>
                <w:rStyle w:val="af1"/>
                <w:rFonts w:asciiTheme="minorEastAsia" w:eastAsia="仿宋" w:hAnsiTheme="minorEastAsia"/>
                <w:b/>
                <w:noProof/>
                <w:snapToGrid w:val="0"/>
              </w:rPr>
              <w:t>7</w:t>
            </w:r>
            <w:r w:rsidR="007F3570">
              <w:rPr>
                <w:rStyle w:val="af1"/>
                <w:rFonts w:asciiTheme="minorEastAsia" w:eastAsia="仿宋" w:hAnsiTheme="minorEastAsia" w:hint="eastAsia"/>
                <w:b/>
                <w:noProof/>
                <w:snapToGrid w:val="0"/>
              </w:rPr>
              <w:t>．需要补充的其他内容</w:t>
            </w:r>
            <w:r w:rsidR="007F3570">
              <w:rPr>
                <w:noProof/>
              </w:rPr>
              <w:tab/>
            </w:r>
            <w:r w:rsidR="007F3570">
              <w:rPr>
                <w:noProof/>
              </w:rPr>
              <w:fldChar w:fldCharType="begin"/>
            </w:r>
            <w:r w:rsidR="007F3570">
              <w:rPr>
                <w:noProof/>
              </w:rPr>
              <w:instrText xml:space="preserve"> PAGEREF _Toc153103004 \h </w:instrText>
            </w:r>
            <w:r w:rsidR="007F3570">
              <w:rPr>
                <w:noProof/>
              </w:rPr>
            </w:r>
            <w:r w:rsidR="007F3570">
              <w:rPr>
                <w:noProof/>
              </w:rPr>
              <w:fldChar w:fldCharType="separate"/>
            </w:r>
            <w:r w:rsidR="0093243E">
              <w:rPr>
                <w:noProof/>
              </w:rPr>
              <w:t>30</w:t>
            </w:r>
            <w:r w:rsidR="007F3570">
              <w:rPr>
                <w:noProof/>
              </w:rPr>
              <w:fldChar w:fldCharType="end"/>
            </w:r>
          </w:hyperlink>
        </w:p>
        <w:p w:rsidR="00E35CA3" w:rsidRDefault="00425C50">
          <w:pPr>
            <w:pStyle w:val="10"/>
            <w:rPr>
              <w:rFonts w:cstheme="minorBidi"/>
              <w:noProof/>
              <w:kern w:val="2"/>
              <w:sz w:val="21"/>
            </w:rPr>
          </w:pPr>
          <w:hyperlink w:anchor="_Toc153103005" w:history="1">
            <w:r w:rsidR="007F3570">
              <w:rPr>
                <w:rStyle w:val="af1"/>
                <w:rFonts w:asciiTheme="minorEastAsia" w:eastAsia="仿宋" w:hAnsiTheme="minorEastAsia" w:hint="eastAsia"/>
                <w:b/>
                <w:bCs/>
                <w:noProof/>
                <w:snapToGrid w:val="0"/>
              </w:rPr>
              <w:t>第四章</w:t>
            </w:r>
            <w:r w:rsidR="007F3570">
              <w:rPr>
                <w:rStyle w:val="af1"/>
                <w:rFonts w:asciiTheme="minorEastAsia" w:eastAsia="仿宋" w:hAnsiTheme="minorEastAsia"/>
                <w:b/>
                <w:bCs/>
                <w:noProof/>
                <w:snapToGrid w:val="0"/>
              </w:rPr>
              <w:t xml:space="preserve">  </w:t>
            </w:r>
            <w:r w:rsidR="007F3570">
              <w:rPr>
                <w:rStyle w:val="af1"/>
                <w:rFonts w:asciiTheme="minorEastAsia" w:eastAsia="仿宋" w:hAnsiTheme="minorEastAsia" w:hint="eastAsia"/>
                <w:b/>
                <w:bCs/>
                <w:noProof/>
                <w:snapToGrid w:val="0"/>
              </w:rPr>
              <w:t>评审办法</w:t>
            </w:r>
            <w:r w:rsidR="007F3570">
              <w:rPr>
                <w:noProof/>
              </w:rPr>
              <w:tab/>
            </w:r>
            <w:r w:rsidR="007F3570">
              <w:rPr>
                <w:noProof/>
              </w:rPr>
              <w:fldChar w:fldCharType="begin"/>
            </w:r>
            <w:r w:rsidR="007F3570">
              <w:rPr>
                <w:noProof/>
              </w:rPr>
              <w:instrText xml:space="preserve"> PAGEREF _Toc153103005 \h </w:instrText>
            </w:r>
            <w:r w:rsidR="007F3570">
              <w:rPr>
                <w:noProof/>
              </w:rPr>
            </w:r>
            <w:r w:rsidR="007F3570">
              <w:rPr>
                <w:noProof/>
              </w:rPr>
              <w:fldChar w:fldCharType="separate"/>
            </w:r>
            <w:r w:rsidR="0093243E">
              <w:rPr>
                <w:noProof/>
              </w:rPr>
              <w:t>34</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06" w:history="1">
            <w:r w:rsidR="007F3570">
              <w:rPr>
                <w:rStyle w:val="af1"/>
                <w:rFonts w:asciiTheme="minorEastAsia" w:eastAsia="仿宋" w:hAnsiTheme="minorEastAsia"/>
                <w:b/>
                <w:bCs/>
                <w:noProof/>
                <w:snapToGrid w:val="0"/>
              </w:rPr>
              <w:t>1.</w:t>
            </w:r>
            <w:r w:rsidR="007F3570">
              <w:rPr>
                <w:rStyle w:val="af1"/>
                <w:rFonts w:asciiTheme="minorEastAsia" w:eastAsia="仿宋" w:hAnsiTheme="minorEastAsia" w:hint="eastAsia"/>
                <w:b/>
                <w:bCs/>
                <w:noProof/>
                <w:snapToGrid w:val="0"/>
              </w:rPr>
              <w:t>评审方法（综合评分法）</w:t>
            </w:r>
            <w:r w:rsidR="007F3570">
              <w:rPr>
                <w:noProof/>
              </w:rPr>
              <w:tab/>
            </w:r>
            <w:r w:rsidR="007F3570">
              <w:rPr>
                <w:noProof/>
              </w:rPr>
              <w:fldChar w:fldCharType="begin"/>
            </w:r>
            <w:r w:rsidR="007F3570">
              <w:rPr>
                <w:noProof/>
              </w:rPr>
              <w:instrText xml:space="preserve"> PAGEREF _Toc153103006 \h </w:instrText>
            </w:r>
            <w:r w:rsidR="007F3570">
              <w:rPr>
                <w:noProof/>
              </w:rPr>
            </w:r>
            <w:r w:rsidR="007F3570">
              <w:rPr>
                <w:noProof/>
              </w:rPr>
              <w:fldChar w:fldCharType="separate"/>
            </w:r>
            <w:r w:rsidR="0093243E">
              <w:rPr>
                <w:noProof/>
              </w:rPr>
              <w:t>39</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07" w:history="1">
            <w:r w:rsidR="007F3570">
              <w:rPr>
                <w:rStyle w:val="af1"/>
                <w:rFonts w:asciiTheme="minorEastAsia" w:eastAsia="仿宋" w:hAnsiTheme="minorEastAsia"/>
                <w:b/>
                <w:noProof/>
                <w:snapToGrid w:val="0"/>
              </w:rPr>
              <w:t>2.</w:t>
            </w:r>
            <w:r w:rsidR="007F3570">
              <w:rPr>
                <w:rStyle w:val="af1"/>
                <w:rFonts w:asciiTheme="minorEastAsia" w:eastAsia="仿宋" w:hAnsiTheme="minorEastAsia" w:hint="eastAsia"/>
                <w:b/>
                <w:noProof/>
                <w:snapToGrid w:val="0"/>
              </w:rPr>
              <w:t>初步评审标准和程序</w:t>
            </w:r>
            <w:r w:rsidR="007F3570">
              <w:rPr>
                <w:noProof/>
              </w:rPr>
              <w:tab/>
            </w:r>
            <w:r w:rsidR="007F3570">
              <w:rPr>
                <w:noProof/>
              </w:rPr>
              <w:fldChar w:fldCharType="begin"/>
            </w:r>
            <w:r w:rsidR="007F3570">
              <w:rPr>
                <w:noProof/>
              </w:rPr>
              <w:instrText xml:space="preserve"> PAGEREF _Toc153103007 \h </w:instrText>
            </w:r>
            <w:r w:rsidR="007F3570">
              <w:rPr>
                <w:noProof/>
              </w:rPr>
            </w:r>
            <w:r w:rsidR="007F3570">
              <w:rPr>
                <w:noProof/>
              </w:rPr>
              <w:fldChar w:fldCharType="separate"/>
            </w:r>
            <w:r w:rsidR="0093243E">
              <w:rPr>
                <w:noProof/>
              </w:rPr>
              <w:t>39</w:t>
            </w:r>
            <w:r w:rsidR="007F3570">
              <w:rPr>
                <w:noProof/>
              </w:rPr>
              <w:fldChar w:fldCharType="end"/>
            </w:r>
          </w:hyperlink>
        </w:p>
        <w:p w:rsidR="00E35CA3" w:rsidRDefault="00425C50">
          <w:pPr>
            <w:pStyle w:val="30"/>
            <w:ind w:left="0" w:firstLineChars="100" w:firstLine="220"/>
            <w:rPr>
              <w:rFonts w:cstheme="minorBidi"/>
              <w:noProof/>
              <w:kern w:val="2"/>
              <w:sz w:val="21"/>
            </w:rPr>
          </w:pPr>
          <w:hyperlink w:anchor="_Toc153103008" w:history="1">
            <w:r w:rsidR="007F3570">
              <w:rPr>
                <w:rStyle w:val="af1"/>
                <w:rFonts w:asciiTheme="minorEastAsia" w:eastAsia="仿宋" w:hAnsiTheme="minorEastAsia"/>
                <w:b/>
                <w:noProof/>
                <w:snapToGrid w:val="0"/>
              </w:rPr>
              <w:t>3.</w:t>
            </w:r>
            <w:r w:rsidR="007F3570">
              <w:rPr>
                <w:rStyle w:val="af1"/>
                <w:rFonts w:asciiTheme="minorEastAsia" w:eastAsia="仿宋" w:hAnsiTheme="minorEastAsia" w:hint="eastAsia"/>
                <w:b/>
                <w:noProof/>
                <w:snapToGrid w:val="0"/>
              </w:rPr>
              <w:t>详细评审标准和程序</w:t>
            </w:r>
            <w:r w:rsidR="007F3570">
              <w:rPr>
                <w:noProof/>
              </w:rPr>
              <w:tab/>
            </w:r>
            <w:r w:rsidR="007F3570">
              <w:rPr>
                <w:noProof/>
              </w:rPr>
              <w:fldChar w:fldCharType="begin"/>
            </w:r>
            <w:r w:rsidR="007F3570">
              <w:rPr>
                <w:noProof/>
              </w:rPr>
              <w:instrText xml:space="preserve"> PAGEREF _Toc153103008 \h </w:instrText>
            </w:r>
            <w:r w:rsidR="007F3570">
              <w:rPr>
                <w:noProof/>
              </w:rPr>
            </w:r>
            <w:r w:rsidR="007F3570">
              <w:rPr>
                <w:noProof/>
              </w:rPr>
              <w:fldChar w:fldCharType="separate"/>
            </w:r>
            <w:r w:rsidR="0093243E">
              <w:rPr>
                <w:noProof/>
              </w:rPr>
              <w:t>41</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09" w:history="1">
            <w:r w:rsidR="007F3570">
              <w:rPr>
                <w:rStyle w:val="af1"/>
                <w:rFonts w:asciiTheme="minorEastAsia" w:eastAsia="仿宋" w:hAnsiTheme="minorEastAsia"/>
                <w:b/>
                <w:bCs/>
                <w:noProof/>
                <w:snapToGrid w:val="0"/>
              </w:rPr>
              <w:t>4.</w:t>
            </w:r>
            <w:r w:rsidR="007F3570">
              <w:rPr>
                <w:rStyle w:val="af1"/>
                <w:rFonts w:asciiTheme="minorEastAsia" w:eastAsia="仿宋" w:hAnsiTheme="minorEastAsia" w:hint="eastAsia"/>
                <w:b/>
                <w:bCs/>
                <w:noProof/>
                <w:snapToGrid w:val="0"/>
              </w:rPr>
              <w:t>评审结果</w:t>
            </w:r>
            <w:r w:rsidR="007F3570">
              <w:rPr>
                <w:noProof/>
              </w:rPr>
              <w:tab/>
            </w:r>
            <w:r w:rsidR="007F3570">
              <w:rPr>
                <w:noProof/>
              </w:rPr>
              <w:fldChar w:fldCharType="begin"/>
            </w:r>
            <w:r w:rsidR="007F3570">
              <w:rPr>
                <w:noProof/>
              </w:rPr>
              <w:instrText xml:space="preserve"> PAGEREF _Toc153103009 \h </w:instrText>
            </w:r>
            <w:r w:rsidR="007F3570">
              <w:rPr>
                <w:noProof/>
              </w:rPr>
            </w:r>
            <w:r w:rsidR="007F3570">
              <w:rPr>
                <w:noProof/>
              </w:rPr>
              <w:fldChar w:fldCharType="separate"/>
            </w:r>
            <w:r w:rsidR="0093243E">
              <w:rPr>
                <w:noProof/>
              </w:rPr>
              <w:t>43</w:t>
            </w:r>
            <w:r w:rsidR="007F3570">
              <w:rPr>
                <w:noProof/>
              </w:rPr>
              <w:fldChar w:fldCharType="end"/>
            </w:r>
          </w:hyperlink>
        </w:p>
        <w:p w:rsidR="00E35CA3" w:rsidRDefault="00425C50">
          <w:pPr>
            <w:pStyle w:val="10"/>
            <w:rPr>
              <w:rFonts w:cstheme="minorBidi"/>
              <w:noProof/>
              <w:kern w:val="2"/>
              <w:sz w:val="21"/>
            </w:rPr>
          </w:pPr>
          <w:hyperlink w:anchor="_Toc153103010" w:history="1">
            <w:r w:rsidR="007F3570">
              <w:rPr>
                <w:rStyle w:val="af1"/>
                <w:rFonts w:asciiTheme="minorEastAsia" w:eastAsia="仿宋" w:hAnsiTheme="minorEastAsia" w:hint="eastAsia"/>
                <w:b/>
                <w:bCs/>
                <w:noProof/>
                <w:snapToGrid w:val="0"/>
              </w:rPr>
              <w:t>第五章</w:t>
            </w:r>
            <w:r w:rsidR="007F3570">
              <w:rPr>
                <w:rStyle w:val="af1"/>
                <w:rFonts w:asciiTheme="minorEastAsia" w:eastAsia="仿宋" w:hAnsiTheme="minorEastAsia"/>
                <w:b/>
                <w:bCs/>
                <w:noProof/>
                <w:snapToGrid w:val="0"/>
              </w:rPr>
              <w:t xml:space="preserve">  </w:t>
            </w:r>
            <w:r w:rsidR="007F3570">
              <w:rPr>
                <w:rStyle w:val="af1"/>
                <w:rFonts w:asciiTheme="minorEastAsia" w:eastAsia="仿宋" w:hAnsiTheme="minorEastAsia" w:hint="eastAsia"/>
                <w:b/>
                <w:bCs/>
                <w:noProof/>
                <w:snapToGrid w:val="0"/>
              </w:rPr>
              <w:t>建设工程设计合同</w:t>
            </w:r>
            <w:r w:rsidR="007F3570">
              <w:rPr>
                <w:noProof/>
              </w:rPr>
              <w:tab/>
            </w:r>
            <w:r w:rsidR="007F3570">
              <w:rPr>
                <w:noProof/>
              </w:rPr>
              <w:fldChar w:fldCharType="begin"/>
            </w:r>
            <w:r w:rsidR="007F3570">
              <w:rPr>
                <w:noProof/>
              </w:rPr>
              <w:instrText xml:space="preserve"> PAGEREF _Toc153103010 \h </w:instrText>
            </w:r>
            <w:r w:rsidR="007F3570">
              <w:rPr>
                <w:noProof/>
              </w:rPr>
            </w:r>
            <w:r w:rsidR="007F3570">
              <w:rPr>
                <w:noProof/>
              </w:rPr>
              <w:fldChar w:fldCharType="separate"/>
            </w:r>
            <w:r w:rsidR="0093243E">
              <w:rPr>
                <w:noProof/>
              </w:rPr>
              <w:t>43</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11" w:history="1">
            <w:r w:rsidR="007F3570">
              <w:rPr>
                <w:rStyle w:val="af1"/>
                <w:rFonts w:ascii="仿宋" w:eastAsia="仿宋" w:hAnsi="仿宋" w:hint="eastAsia"/>
                <w:b/>
                <w:noProof/>
              </w:rPr>
              <w:t>第一部分合同协议书</w:t>
            </w:r>
            <w:r w:rsidR="007F3570">
              <w:rPr>
                <w:noProof/>
              </w:rPr>
              <w:tab/>
            </w:r>
            <w:r w:rsidR="007F3570">
              <w:rPr>
                <w:noProof/>
              </w:rPr>
              <w:fldChar w:fldCharType="begin"/>
            </w:r>
            <w:r w:rsidR="007F3570">
              <w:rPr>
                <w:noProof/>
              </w:rPr>
              <w:instrText xml:space="preserve"> PAGEREF _Toc153103011 \h </w:instrText>
            </w:r>
            <w:r w:rsidR="007F3570">
              <w:rPr>
                <w:noProof/>
              </w:rPr>
            </w:r>
            <w:r w:rsidR="007F3570">
              <w:rPr>
                <w:noProof/>
              </w:rPr>
              <w:fldChar w:fldCharType="separate"/>
            </w:r>
            <w:r w:rsidR="0093243E">
              <w:rPr>
                <w:noProof/>
              </w:rPr>
              <w:t>44</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12" w:history="1">
            <w:r w:rsidR="007F3570">
              <w:rPr>
                <w:rStyle w:val="af1"/>
                <w:rFonts w:ascii="仿宋" w:eastAsia="仿宋" w:hAnsi="仿宋" w:hint="eastAsia"/>
                <w:b/>
                <w:noProof/>
              </w:rPr>
              <w:t>第二部分通用合同条款</w:t>
            </w:r>
            <w:r w:rsidR="007F3570">
              <w:rPr>
                <w:noProof/>
              </w:rPr>
              <w:tab/>
            </w:r>
            <w:r w:rsidR="007F3570">
              <w:rPr>
                <w:noProof/>
              </w:rPr>
              <w:fldChar w:fldCharType="begin"/>
            </w:r>
            <w:r w:rsidR="007F3570">
              <w:rPr>
                <w:noProof/>
              </w:rPr>
              <w:instrText xml:space="preserve"> PAGEREF _Toc153103012 \h </w:instrText>
            </w:r>
            <w:r w:rsidR="007F3570">
              <w:rPr>
                <w:noProof/>
              </w:rPr>
            </w:r>
            <w:r w:rsidR="007F3570">
              <w:rPr>
                <w:noProof/>
              </w:rPr>
              <w:fldChar w:fldCharType="separate"/>
            </w:r>
            <w:r w:rsidR="0093243E">
              <w:rPr>
                <w:noProof/>
              </w:rPr>
              <w:t>48</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1" w:history="1">
            <w:r w:rsidR="007F3570">
              <w:rPr>
                <w:rStyle w:val="af1"/>
                <w:rFonts w:ascii="仿宋" w:eastAsia="仿宋" w:hAnsi="仿宋" w:hint="eastAsia"/>
                <w:b/>
                <w:noProof/>
              </w:rPr>
              <w:t>第三部分专用合同条款</w:t>
            </w:r>
            <w:r w:rsidR="007F3570">
              <w:rPr>
                <w:noProof/>
              </w:rPr>
              <w:tab/>
            </w:r>
            <w:r w:rsidR="007F3570">
              <w:rPr>
                <w:noProof/>
              </w:rPr>
              <w:fldChar w:fldCharType="begin"/>
            </w:r>
            <w:r w:rsidR="007F3570">
              <w:rPr>
                <w:noProof/>
              </w:rPr>
              <w:instrText xml:space="preserve"> PAGEREF _Toc153103091 \h </w:instrText>
            </w:r>
            <w:r w:rsidR="007F3570">
              <w:rPr>
                <w:noProof/>
              </w:rPr>
            </w:r>
            <w:r w:rsidR="007F3570">
              <w:rPr>
                <w:noProof/>
              </w:rPr>
              <w:fldChar w:fldCharType="separate"/>
            </w:r>
            <w:r w:rsidR="0093243E">
              <w:rPr>
                <w:noProof/>
              </w:rPr>
              <w:t>67</w:t>
            </w:r>
            <w:r w:rsidR="007F3570">
              <w:rPr>
                <w:noProof/>
              </w:rPr>
              <w:fldChar w:fldCharType="end"/>
            </w:r>
          </w:hyperlink>
        </w:p>
        <w:p w:rsidR="00E35CA3" w:rsidRDefault="00425C50">
          <w:pPr>
            <w:pStyle w:val="10"/>
            <w:rPr>
              <w:rFonts w:cstheme="minorBidi"/>
              <w:noProof/>
              <w:kern w:val="2"/>
              <w:sz w:val="21"/>
            </w:rPr>
          </w:pPr>
          <w:hyperlink w:anchor="_Toc153103092" w:history="1">
            <w:r w:rsidR="007F3570">
              <w:rPr>
                <w:rStyle w:val="af1"/>
                <w:rFonts w:asciiTheme="minorEastAsia" w:eastAsia="仿宋" w:hAnsiTheme="minorEastAsia" w:hint="eastAsia"/>
                <w:b/>
                <w:bCs/>
                <w:noProof/>
                <w:snapToGrid w:val="0"/>
              </w:rPr>
              <w:t>第六章</w:t>
            </w:r>
            <w:r w:rsidR="007F3570">
              <w:rPr>
                <w:rStyle w:val="af1"/>
                <w:rFonts w:asciiTheme="minorEastAsia" w:eastAsia="仿宋" w:hAnsiTheme="minorEastAsia"/>
                <w:b/>
                <w:bCs/>
                <w:noProof/>
                <w:snapToGrid w:val="0"/>
              </w:rPr>
              <w:t xml:space="preserve">  </w:t>
            </w:r>
            <w:r w:rsidR="007F3570">
              <w:rPr>
                <w:rStyle w:val="af1"/>
                <w:rFonts w:asciiTheme="minorEastAsia" w:eastAsia="仿宋" w:hAnsiTheme="minorEastAsia" w:hint="eastAsia"/>
                <w:b/>
                <w:bCs/>
                <w:noProof/>
                <w:snapToGrid w:val="0"/>
              </w:rPr>
              <w:t>采购需求</w:t>
            </w:r>
            <w:r w:rsidR="007F3570">
              <w:rPr>
                <w:noProof/>
              </w:rPr>
              <w:tab/>
            </w:r>
            <w:r w:rsidR="007F3570">
              <w:rPr>
                <w:noProof/>
              </w:rPr>
              <w:fldChar w:fldCharType="begin"/>
            </w:r>
            <w:r w:rsidR="007F3570">
              <w:rPr>
                <w:noProof/>
              </w:rPr>
              <w:instrText xml:space="preserve"> PAGEREF _Toc153103092 \h </w:instrText>
            </w:r>
            <w:r w:rsidR="007F3570">
              <w:rPr>
                <w:noProof/>
              </w:rPr>
            </w:r>
            <w:r w:rsidR="007F3570">
              <w:rPr>
                <w:noProof/>
              </w:rPr>
              <w:fldChar w:fldCharType="separate"/>
            </w:r>
            <w:r w:rsidR="0093243E">
              <w:rPr>
                <w:noProof/>
              </w:rPr>
              <w:t>81</w:t>
            </w:r>
            <w:r w:rsidR="007F3570">
              <w:rPr>
                <w:noProof/>
              </w:rPr>
              <w:fldChar w:fldCharType="end"/>
            </w:r>
          </w:hyperlink>
        </w:p>
        <w:p w:rsidR="00E35CA3" w:rsidRDefault="00425C50">
          <w:pPr>
            <w:pStyle w:val="10"/>
            <w:rPr>
              <w:rFonts w:cstheme="minorBidi"/>
              <w:noProof/>
              <w:kern w:val="2"/>
              <w:sz w:val="21"/>
            </w:rPr>
          </w:pPr>
          <w:hyperlink w:anchor="_Toc153103093" w:history="1">
            <w:r w:rsidR="007F3570">
              <w:rPr>
                <w:rStyle w:val="af1"/>
                <w:rFonts w:asciiTheme="minorEastAsia" w:eastAsia="仿宋" w:hAnsiTheme="minorEastAsia" w:hint="eastAsia"/>
                <w:b/>
                <w:noProof/>
                <w:snapToGrid w:val="0"/>
              </w:rPr>
              <w:t>第七章</w:t>
            </w:r>
            <w:r w:rsidR="007F3570">
              <w:rPr>
                <w:rStyle w:val="af1"/>
                <w:rFonts w:asciiTheme="minorEastAsia" w:eastAsia="仿宋" w:hAnsiTheme="minorEastAsia"/>
                <w:b/>
                <w:noProof/>
                <w:snapToGrid w:val="0"/>
              </w:rPr>
              <w:t xml:space="preserve">  </w:t>
            </w:r>
            <w:r w:rsidR="007F3570">
              <w:rPr>
                <w:rStyle w:val="af1"/>
                <w:rFonts w:asciiTheme="minorEastAsia" w:eastAsia="仿宋" w:hAnsiTheme="minorEastAsia" w:hint="eastAsia"/>
                <w:b/>
                <w:noProof/>
                <w:snapToGrid w:val="0"/>
              </w:rPr>
              <w:t>响应文件格式</w:t>
            </w:r>
            <w:r w:rsidR="007F3570">
              <w:rPr>
                <w:noProof/>
              </w:rPr>
              <w:tab/>
            </w:r>
            <w:r w:rsidR="007F3570">
              <w:rPr>
                <w:noProof/>
              </w:rPr>
              <w:fldChar w:fldCharType="begin"/>
            </w:r>
            <w:r w:rsidR="007F3570">
              <w:rPr>
                <w:noProof/>
              </w:rPr>
              <w:instrText xml:space="preserve"> PAGEREF _Toc153103093 \h </w:instrText>
            </w:r>
            <w:r w:rsidR="007F3570">
              <w:rPr>
                <w:noProof/>
              </w:rPr>
            </w:r>
            <w:r w:rsidR="007F3570">
              <w:rPr>
                <w:noProof/>
              </w:rPr>
              <w:fldChar w:fldCharType="separate"/>
            </w:r>
            <w:r w:rsidR="0093243E">
              <w:rPr>
                <w:noProof/>
              </w:rPr>
              <w:t>86</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4" w:history="1">
            <w:r w:rsidR="007F3570">
              <w:rPr>
                <w:rStyle w:val="af1"/>
                <w:rFonts w:asciiTheme="minorEastAsia" w:eastAsia="仿宋" w:hAnsiTheme="minorEastAsia"/>
                <w:b/>
                <w:bCs/>
                <w:noProof/>
                <w:snapToGrid w:val="0"/>
              </w:rPr>
              <w:t>—</w:t>
            </w:r>
            <w:r w:rsidR="007F3570">
              <w:rPr>
                <w:rStyle w:val="af1"/>
                <w:rFonts w:asciiTheme="minorEastAsia" w:eastAsia="仿宋" w:hAnsiTheme="minorEastAsia" w:hint="eastAsia"/>
                <w:b/>
                <w:bCs/>
                <w:noProof/>
                <w:snapToGrid w:val="0"/>
              </w:rPr>
              <w:t>、响应函</w:t>
            </w:r>
            <w:r w:rsidR="007F3570">
              <w:rPr>
                <w:noProof/>
              </w:rPr>
              <w:tab/>
            </w:r>
            <w:r w:rsidR="007F3570">
              <w:rPr>
                <w:noProof/>
              </w:rPr>
              <w:fldChar w:fldCharType="begin"/>
            </w:r>
            <w:r w:rsidR="007F3570">
              <w:rPr>
                <w:noProof/>
              </w:rPr>
              <w:instrText xml:space="preserve"> PAGEREF _Toc153103094 \h </w:instrText>
            </w:r>
            <w:r w:rsidR="007F3570">
              <w:rPr>
                <w:noProof/>
              </w:rPr>
            </w:r>
            <w:r w:rsidR="007F3570">
              <w:rPr>
                <w:noProof/>
              </w:rPr>
              <w:fldChar w:fldCharType="separate"/>
            </w:r>
            <w:r w:rsidR="0093243E">
              <w:rPr>
                <w:noProof/>
              </w:rPr>
              <w:t>88</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5" w:history="1">
            <w:r w:rsidR="007F3570">
              <w:rPr>
                <w:rStyle w:val="af1"/>
                <w:rFonts w:asciiTheme="minorEastAsia" w:eastAsia="仿宋" w:hAnsiTheme="minorEastAsia" w:hint="eastAsia"/>
                <w:b/>
                <w:bCs/>
                <w:noProof/>
                <w:snapToGrid w:val="0"/>
              </w:rPr>
              <w:t>二、授权委托书</w:t>
            </w:r>
            <w:r w:rsidR="007F3570">
              <w:rPr>
                <w:noProof/>
              </w:rPr>
              <w:tab/>
            </w:r>
            <w:r w:rsidR="007F3570">
              <w:rPr>
                <w:noProof/>
              </w:rPr>
              <w:fldChar w:fldCharType="begin"/>
            </w:r>
            <w:r w:rsidR="007F3570">
              <w:rPr>
                <w:noProof/>
              </w:rPr>
              <w:instrText xml:space="preserve"> PAGEREF _Toc153103095 \h </w:instrText>
            </w:r>
            <w:r w:rsidR="007F3570">
              <w:rPr>
                <w:noProof/>
              </w:rPr>
            </w:r>
            <w:r w:rsidR="007F3570">
              <w:rPr>
                <w:noProof/>
              </w:rPr>
              <w:fldChar w:fldCharType="separate"/>
            </w:r>
            <w:r w:rsidR="0093243E">
              <w:rPr>
                <w:noProof/>
              </w:rPr>
              <w:t>89</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6" w:history="1">
            <w:r w:rsidR="007F3570">
              <w:rPr>
                <w:rStyle w:val="af1"/>
                <w:rFonts w:asciiTheme="minorEastAsia" w:eastAsia="仿宋" w:hAnsiTheme="minorEastAsia" w:hint="eastAsia"/>
                <w:b/>
                <w:bCs/>
                <w:noProof/>
                <w:snapToGrid w:val="0"/>
              </w:rPr>
              <w:t>三、联合体协议书</w:t>
            </w:r>
            <w:r w:rsidR="007F3570">
              <w:rPr>
                <w:noProof/>
              </w:rPr>
              <w:tab/>
            </w:r>
            <w:r w:rsidR="007F3570">
              <w:rPr>
                <w:noProof/>
              </w:rPr>
              <w:fldChar w:fldCharType="begin"/>
            </w:r>
            <w:r w:rsidR="007F3570">
              <w:rPr>
                <w:noProof/>
              </w:rPr>
              <w:instrText xml:space="preserve"> PAGEREF _Toc153103096 \h </w:instrText>
            </w:r>
            <w:r w:rsidR="007F3570">
              <w:rPr>
                <w:noProof/>
              </w:rPr>
            </w:r>
            <w:r w:rsidR="007F3570">
              <w:rPr>
                <w:noProof/>
              </w:rPr>
              <w:fldChar w:fldCharType="separate"/>
            </w:r>
            <w:r w:rsidR="0093243E">
              <w:rPr>
                <w:noProof/>
              </w:rPr>
              <w:t>90</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7" w:history="1">
            <w:r w:rsidR="007F3570">
              <w:rPr>
                <w:rStyle w:val="af1"/>
                <w:rFonts w:asciiTheme="minorEastAsia" w:eastAsia="仿宋" w:hAnsiTheme="minorEastAsia" w:hint="eastAsia"/>
                <w:b/>
                <w:bCs/>
                <w:noProof/>
                <w:snapToGrid w:val="0"/>
              </w:rPr>
              <w:t>四、响应保证金</w:t>
            </w:r>
            <w:r w:rsidR="007F3570">
              <w:rPr>
                <w:noProof/>
              </w:rPr>
              <w:tab/>
            </w:r>
            <w:r w:rsidR="007F3570">
              <w:rPr>
                <w:noProof/>
              </w:rPr>
              <w:fldChar w:fldCharType="begin"/>
            </w:r>
            <w:r w:rsidR="007F3570">
              <w:rPr>
                <w:noProof/>
              </w:rPr>
              <w:instrText xml:space="preserve"> PAGEREF _Toc153103097 \h </w:instrText>
            </w:r>
            <w:r w:rsidR="007F3570">
              <w:rPr>
                <w:noProof/>
              </w:rPr>
            </w:r>
            <w:r w:rsidR="007F3570">
              <w:rPr>
                <w:noProof/>
              </w:rPr>
              <w:fldChar w:fldCharType="separate"/>
            </w:r>
            <w:r w:rsidR="0093243E">
              <w:rPr>
                <w:noProof/>
              </w:rPr>
              <w:t>91</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8" w:history="1">
            <w:r w:rsidR="007F3570">
              <w:rPr>
                <w:rStyle w:val="af1"/>
                <w:rFonts w:asciiTheme="minorEastAsia" w:eastAsia="仿宋" w:hAnsiTheme="minorEastAsia" w:hint="eastAsia"/>
                <w:b/>
                <w:bCs/>
                <w:noProof/>
                <w:snapToGrid w:val="0"/>
              </w:rPr>
              <w:t>五、商务和技术偏差表</w:t>
            </w:r>
            <w:r w:rsidR="007F3570">
              <w:rPr>
                <w:noProof/>
              </w:rPr>
              <w:tab/>
            </w:r>
            <w:r w:rsidR="007F3570">
              <w:rPr>
                <w:noProof/>
              </w:rPr>
              <w:fldChar w:fldCharType="begin"/>
            </w:r>
            <w:r w:rsidR="007F3570">
              <w:rPr>
                <w:noProof/>
              </w:rPr>
              <w:instrText xml:space="preserve"> PAGEREF _Toc153103098 \h </w:instrText>
            </w:r>
            <w:r w:rsidR="007F3570">
              <w:rPr>
                <w:noProof/>
              </w:rPr>
            </w:r>
            <w:r w:rsidR="007F3570">
              <w:rPr>
                <w:noProof/>
              </w:rPr>
              <w:fldChar w:fldCharType="separate"/>
            </w:r>
            <w:r w:rsidR="0093243E">
              <w:rPr>
                <w:noProof/>
              </w:rPr>
              <w:t>92</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099" w:history="1">
            <w:r w:rsidR="007F3570">
              <w:rPr>
                <w:rStyle w:val="af1"/>
                <w:rFonts w:asciiTheme="minorEastAsia" w:eastAsia="仿宋" w:hAnsiTheme="minorEastAsia" w:hint="eastAsia"/>
                <w:b/>
                <w:bCs/>
                <w:noProof/>
                <w:snapToGrid w:val="0"/>
              </w:rPr>
              <w:t>六、建设工程建设工程设计报价响应简况表</w:t>
            </w:r>
            <w:r w:rsidR="007F3570">
              <w:rPr>
                <w:noProof/>
              </w:rPr>
              <w:tab/>
            </w:r>
            <w:r w:rsidR="007F3570">
              <w:rPr>
                <w:noProof/>
              </w:rPr>
              <w:fldChar w:fldCharType="begin"/>
            </w:r>
            <w:r w:rsidR="007F3570">
              <w:rPr>
                <w:noProof/>
              </w:rPr>
              <w:instrText xml:space="preserve"> PAGEREF _Toc153103099 \h </w:instrText>
            </w:r>
            <w:r w:rsidR="007F3570">
              <w:rPr>
                <w:noProof/>
              </w:rPr>
            </w:r>
            <w:r w:rsidR="007F3570">
              <w:rPr>
                <w:noProof/>
              </w:rPr>
              <w:fldChar w:fldCharType="separate"/>
            </w:r>
            <w:r w:rsidR="0093243E">
              <w:rPr>
                <w:noProof/>
              </w:rPr>
              <w:t>93</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0" w:history="1">
            <w:r w:rsidR="007F3570">
              <w:rPr>
                <w:rStyle w:val="af1"/>
                <w:rFonts w:asciiTheme="minorEastAsia" w:eastAsia="仿宋" w:hAnsiTheme="minorEastAsia" w:hint="eastAsia"/>
                <w:b/>
                <w:bCs/>
                <w:noProof/>
                <w:snapToGrid w:val="0"/>
              </w:rPr>
              <w:t>六</w:t>
            </w:r>
            <w:r w:rsidR="007F3570">
              <w:rPr>
                <w:rStyle w:val="af1"/>
                <w:rFonts w:asciiTheme="minorEastAsia" w:eastAsia="仿宋" w:hAnsiTheme="minorEastAsia"/>
                <w:b/>
                <w:bCs/>
                <w:noProof/>
                <w:snapToGrid w:val="0"/>
              </w:rPr>
              <w:t>-1</w:t>
            </w:r>
            <w:r w:rsidR="007F3570">
              <w:rPr>
                <w:rStyle w:val="af1"/>
                <w:rFonts w:asciiTheme="minorEastAsia" w:eastAsia="仿宋" w:hAnsiTheme="minorEastAsia" w:hint="eastAsia"/>
                <w:b/>
                <w:bCs/>
                <w:noProof/>
                <w:snapToGrid w:val="0"/>
              </w:rPr>
              <w:t>、设计响应报价明细表</w:t>
            </w:r>
            <w:r w:rsidR="007F3570">
              <w:rPr>
                <w:noProof/>
              </w:rPr>
              <w:tab/>
            </w:r>
            <w:r w:rsidR="007F3570">
              <w:rPr>
                <w:noProof/>
              </w:rPr>
              <w:fldChar w:fldCharType="begin"/>
            </w:r>
            <w:r w:rsidR="007F3570">
              <w:rPr>
                <w:noProof/>
              </w:rPr>
              <w:instrText xml:space="preserve"> PAGEREF _Toc153103100 \h </w:instrText>
            </w:r>
            <w:r w:rsidR="007F3570">
              <w:rPr>
                <w:noProof/>
              </w:rPr>
            </w:r>
            <w:r w:rsidR="007F3570">
              <w:rPr>
                <w:noProof/>
              </w:rPr>
              <w:fldChar w:fldCharType="separate"/>
            </w:r>
            <w:r w:rsidR="0093243E">
              <w:rPr>
                <w:noProof/>
              </w:rPr>
              <w:t>94</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1" w:history="1">
            <w:r w:rsidR="007F3570">
              <w:rPr>
                <w:rStyle w:val="af1"/>
                <w:rFonts w:asciiTheme="minorEastAsia" w:eastAsia="仿宋" w:hAnsiTheme="minorEastAsia" w:hint="eastAsia"/>
                <w:b/>
                <w:bCs/>
                <w:noProof/>
                <w:snapToGrid w:val="0"/>
              </w:rPr>
              <w:t>八、资格审查资料</w:t>
            </w:r>
            <w:r w:rsidR="007F3570">
              <w:rPr>
                <w:noProof/>
              </w:rPr>
              <w:tab/>
            </w:r>
            <w:r w:rsidR="007F3570">
              <w:rPr>
                <w:noProof/>
              </w:rPr>
              <w:fldChar w:fldCharType="begin"/>
            </w:r>
            <w:r w:rsidR="007F3570">
              <w:rPr>
                <w:noProof/>
              </w:rPr>
              <w:instrText xml:space="preserve"> PAGEREF _Toc153103101 \h </w:instrText>
            </w:r>
            <w:r w:rsidR="007F3570">
              <w:rPr>
                <w:noProof/>
              </w:rPr>
            </w:r>
            <w:r w:rsidR="007F3570">
              <w:rPr>
                <w:noProof/>
              </w:rPr>
              <w:fldChar w:fldCharType="separate"/>
            </w:r>
            <w:r w:rsidR="0093243E">
              <w:rPr>
                <w:noProof/>
              </w:rPr>
              <w:t>97</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2" w:history="1">
            <w:r w:rsidR="007F3570">
              <w:rPr>
                <w:rStyle w:val="af1"/>
                <w:rFonts w:asciiTheme="minorEastAsia" w:eastAsia="仿宋" w:hAnsiTheme="minorEastAsia" w:hint="eastAsia"/>
                <w:b/>
                <w:bCs/>
                <w:noProof/>
                <w:snapToGrid w:val="0"/>
              </w:rPr>
              <w:t>九、响应方案</w:t>
            </w:r>
            <w:r w:rsidR="007F3570">
              <w:rPr>
                <w:noProof/>
              </w:rPr>
              <w:tab/>
            </w:r>
            <w:r w:rsidR="007F3570">
              <w:rPr>
                <w:noProof/>
              </w:rPr>
              <w:fldChar w:fldCharType="begin"/>
            </w:r>
            <w:r w:rsidR="007F3570">
              <w:rPr>
                <w:noProof/>
              </w:rPr>
              <w:instrText xml:space="preserve"> PAGEREF _Toc153103102 \h </w:instrText>
            </w:r>
            <w:r w:rsidR="007F3570">
              <w:rPr>
                <w:noProof/>
              </w:rPr>
            </w:r>
            <w:r w:rsidR="007F3570">
              <w:rPr>
                <w:noProof/>
              </w:rPr>
              <w:fldChar w:fldCharType="separate"/>
            </w:r>
            <w:r w:rsidR="0093243E">
              <w:rPr>
                <w:noProof/>
              </w:rPr>
              <w:t>100</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3" w:history="1">
            <w:r w:rsidR="007F3570">
              <w:rPr>
                <w:rStyle w:val="af1"/>
                <w:rFonts w:asciiTheme="minorEastAsia" w:eastAsia="仿宋" w:hAnsiTheme="minorEastAsia" w:hint="eastAsia"/>
                <w:b/>
                <w:bCs/>
                <w:noProof/>
                <w:snapToGrid w:val="0"/>
              </w:rPr>
              <w:t>十、廉洁承诺书</w:t>
            </w:r>
            <w:r w:rsidR="007F3570">
              <w:rPr>
                <w:noProof/>
              </w:rPr>
              <w:tab/>
            </w:r>
            <w:r w:rsidR="007F3570">
              <w:rPr>
                <w:noProof/>
              </w:rPr>
              <w:fldChar w:fldCharType="begin"/>
            </w:r>
            <w:r w:rsidR="007F3570">
              <w:rPr>
                <w:noProof/>
              </w:rPr>
              <w:instrText xml:space="preserve"> PAGEREF _Toc153103103 \h </w:instrText>
            </w:r>
            <w:r w:rsidR="007F3570">
              <w:rPr>
                <w:noProof/>
              </w:rPr>
            </w:r>
            <w:r w:rsidR="007F3570">
              <w:rPr>
                <w:noProof/>
              </w:rPr>
              <w:fldChar w:fldCharType="separate"/>
            </w:r>
            <w:r w:rsidR="0093243E">
              <w:rPr>
                <w:noProof/>
              </w:rPr>
              <w:t>101</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4" w:history="1">
            <w:r w:rsidR="007F3570">
              <w:rPr>
                <w:rStyle w:val="af1"/>
                <w:rFonts w:asciiTheme="minorEastAsia" w:eastAsia="仿宋" w:hAnsiTheme="minorEastAsia" w:hint="eastAsia"/>
                <w:b/>
                <w:bCs/>
                <w:noProof/>
                <w:snapToGrid w:val="0"/>
              </w:rPr>
              <w:t>十一、廉洁告知书</w:t>
            </w:r>
            <w:r w:rsidR="007F3570">
              <w:rPr>
                <w:noProof/>
              </w:rPr>
              <w:tab/>
            </w:r>
            <w:r w:rsidR="007F3570">
              <w:rPr>
                <w:noProof/>
              </w:rPr>
              <w:fldChar w:fldCharType="begin"/>
            </w:r>
            <w:r w:rsidR="007F3570">
              <w:rPr>
                <w:noProof/>
              </w:rPr>
              <w:instrText xml:space="preserve"> PAGEREF _Toc153103104 \h </w:instrText>
            </w:r>
            <w:r w:rsidR="007F3570">
              <w:rPr>
                <w:noProof/>
              </w:rPr>
            </w:r>
            <w:r w:rsidR="007F3570">
              <w:rPr>
                <w:noProof/>
              </w:rPr>
              <w:fldChar w:fldCharType="separate"/>
            </w:r>
            <w:r w:rsidR="0093243E">
              <w:rPr>
                <w:noProof/>
              </w:rPr>
              <w:t>102</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5" w:history="1">
            <w:r w:rsidR="007F3570">
              <w:rPr>
                <w:rStyle w:val="af1"/>
                <w:rFonts w:asciiTheme="minorEastAsia" w:eastAsia="仿宋" w:hAnsiTheme="minorEastAsia" w:hint="eastAsia"/>
                <w:b/>
                <w:bCs/>
                <w:noProof/>
                <w:snapToGrid w:val="0"/>
              </w:rPr>
              <w:t>十二、质量承诺书</w:t>
            </w:r>
            <w:r w:rsidR="007F3570">
              <w:rPr>
                <w:noProof/>
              </w:rPr>
              <w:tab/>
            </w:r>
            <w:r w:rsidR="007F3570">
              <w:rPr>
                <w:noProof/>
              </w:rPr>
              <w:fldChar w:fldCharType="begin"/>
            </w:r>
            <w:r w:rsidR="007F3570">
              <w:rPr>
                <w:noProof/>
              </w:rPr>
              <w:instrText xml:space="preserve"> PAGEREF _Toc153103105 \h </w:instrText>
            </w:r>
            <w:r w:rsidR="007F3570">
              <w:rPr>
                <w:noProof/>
              </w:rPr>
            </w:r>
            <w:r w:rsidR="007F3570">
              <w:rPr>
                <w:noProof/>
              </w:rPr>
              <w:fldChar w:fldCharType="separate"/>
            </w:r>
            <w:r w:rsidR="0093243E">
              <w:rPr>
                <w:noProof/>
              </w:rPr>
              <w:t>104</w:t>
            </w:r>
            <w:r w:rsidR="007F3570">
              <w:rPr>
                <w:noProof/>
              </w:rPr>
              <w:fldChar w:fldCharType="end"/>
            </w:r>
          </w:hyperlink>
        </w:p>
        <w:p w:rsidR="00E35CA3" w:rsidRDefault="00425C50">
          <w:pPr>
            <w:pStyle w:val="20"/>
            <w:tabs>
              <w:tab w:val="right" w:leader="dot" w:pos="9350"/>
            </w:tabs>
            <w:rPr>
              <w:rFonts w:cstheme="minorBidi"/>
              <w:noProof/>
              <w:kern w:val="2"/>
              <w:sz w:val="21"/>
            </w:rPr>
          </w:pPr>
          <w:hyperlink w:anchor="_Toc153103106" w:history="1">
            <w:r w:rsidR="007F3570">
              <w:rPr>
                <w:rStyle w:val="af1"/>
                <w:rFonts w:asciiTheme="minorEastAsia" w:eastAsia="仿宋" w:hAnsiTheme="minorEastAsia" w:hint="eastAsia"/>
                <w:b/>
                <w:bCs/>
                <w:noProof/>
                <w:snapToGrid w:val="0"/>
              </w:rPr>
              <w:t>十三、保密承诺书</w:t>
            </w:r>
            <w:r w:rsidR="007F3570">
              <w:rPr>
                <w:noProof/>
              </w:rPr>
              <w:tab/>
            </w:r>
            <w:r w:rsidR="007F3570">
              <w:rPr>
                <w:noProof/>
              </w:rPr>
              <w:fldChar w:fldCharType="begin"/>
            </w:r>
            <w:r w:rsidR="007F3570">
              <w:rPr>
                <w:noProof/>
              </w:rPr>
              <w:instrText xml:space="preserve"> PAGEREF _Toc153103106 \h </w:instrText>
            </w:r>
            <w:r w:rsidR="007F3570">
              <w:rPr>
                <w:noProof/>
              </w:rPr>
            </w:r>
            <w:r w:rsidR="007F3570">
              <w:rPr>
                <w:noProof/>
              </w:rPr>
              <w:fldChar w:fldCharType="separate"/>
            </w:r>
            <w:r w:rsidR="0093243E">
              <w:rPr>
                <w:noProof/>
              </w:rPr>
              <w:t>105</w:t>
            </w:r>
            <w:r w:rsidR="007F3570">
              <w:rPr>
                <w:noProof/>
              </w:rPr>
              <w:fldChar w:fldCharType="end"/>
            </w:r>
          </w:hyperlink>
        </w:p>
        <w:p w:rsidR="00E35CA3" w:rsidRDefault="007F3570">
          <w:pPr>
            <w:rPr>
              <w:rFonts w:eastAsia="仿宋"/>
            </w:rPr>
          </w:pPr>
          <w:r>
            <w:rPr>
              <w:b/>
              <w:bCs/>
              <w:lang w:val="zh-CN"/>
            </w:rPr>
            <w:fldChar w:fldCharType="end"/>
          </w:r>
        </w:p>
      </w:sdtContent>
    </w:sdt>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br w:type="page"/>
      </w:r>
      <w:bookmarkStart w:id="1" w:name="扫描0001"/>
      <w:bookmarkEnd w:id="1"/>
    </w:p>
    <w:p w:rsidR="00E35CA3" w:rsidRDefault="007F3570">
      <w:pPr>
        <w:pStyle w:val="1"/>
        <w:spacing w:line="480" w:lineRule="auto"/>
        <w:rPr>
          <w:rFonts w:asciiTheme="minorEastAsia" w:eastAsia="仿宋" w:hAnsiTheme="minorEastAsia"/>
          <w:b/>
          <w:bCs/>
          <w:snapToGrid w:val="0"/>
          <w:sz w:val="32"/>
          <w:szCs w:val="32"/>
          <w:lang w:eastAsia="zh-CN"/>
        </w:rPr>
      </w:pPr>
      <w:bookmarkStart w:id="2" w:name="扫描0006"/>
      <w:bookmarkStart w:id="3" w:name="_Toc153102951"/>
      <w:bookmarkEnd w:id="2"/>
      <w:r>
        <w:rPr>
          <w:rFonts w:asciiTheme="minorEastAsia" w:eastAsia="仿宋" w:hAnsiTheme="minorEastAsia"/>
          <w:b/>
          <w:bCs/>
          <w:snapToGrid w:val="0"/>
          <w:sz w:val="32"/>
          <w:szCs w:val="32"/>
          <w:lang w:eastAsia="zh-CN"/>
        </w:rPr>
        <w:lastRenderedPageBreak/>
        <w:t>第一章</w:t>
      </w:r>
      <w:r>
        <w:rPr>
          <w:rFonts w:asciiTheme="minorEastAsia" w:eastAsia="仿宋" w:hAnsiTheme="minorEastAsia" w:hint="eastAsia"/>
          <w:b/>
          <w:bCs/>
          <w:snapToGrid w:val="0"/>
          <w:sz w:val="32"/>
          <w:szCs w:val="32"/>
          <w:lang w:eastAsia="zh-CN"/>
        </w:rPr>
        <w:t xml:space="preserve"> </w:t>
      </w:r>
      <w:r>
        <w:rPr>
          <w:rFonts w:asciiTheme="minorEastAsia" w:eastAsia="仿宋" w:hAnsiTheme="minorEastAsia"/>
          <w:b/>
          <w:bCs/>
          <w:snapToGrid w:val="0"/>
          <w:sz w:val="32"/>
          <w:szCs w:val="32"/>
          <w:lang w:eastAsia="zh-CN"/>
        </w:rPr>
        <w:t xml:space="preserve"> </w:t>
      </w:r>
      <w:r>
        <w:rPr>
          <w:rFonts w:asciiTheme="minorEastAsia" w:eastAsia="仿宋" w:hAnsiTheme="minorEastAsia" w:hint="eastAsia"/>
          <w:b/>
          <w:bCs/>
          <w:snapToGrid w:val="0"/>
          <w:sz w:val="32"/>
          <w:szCs w:val="32"/>
          <w:lang w:eastAsia="zh-CN"/>
        </w:rPr>
        <w:t>谈判邀请函</w:t>
      </w:r>
      <w:bookmarkEnd w:id="3"/>
    </w:p>
    <w:p w:rsidR="00E35CA3" w:rsidRDefault="007F3570">
      <w:pPr>
        <w:spacing w:line="360" w:lineRule="auto"/>
        <w:ind w:firstLine="480"/>
        <w:rPr>
          <w:rFonts w:eastAsia="仿宋"/>
          <w:snapToGrid w:val="0"/>
          <w:sz w:val="24"/>
          <w:szCs w:val="24"/>
          <w:lang w:eastAsia="zh-CN"/>
        </w:rPr>
      </w:pPr>
      <w:r>
        <w:rPr>
          <w:rFonts w:eastAsia="仿宋" w:hint="eastAsia"/>
          <w:snapToGrid w:val="0"/>
          <w:sz w:val="24"/>
          <w:szCs w:val="24"/>
          <w:u w:val="single"/>
          <w:lang w:eastAsia="zh-CN"/>
        </w:rPr>
        <w:t>***********</w:t>
      </w:r>
      <w:r>
        <w:rPr>
          <w:rFonts w:eastAsia="仿宋" w:hint="eastAsia"/>
          <w:snapToGrid w:val="0"/>
          <w:sz w:val="24"/>
          <w:szCs w:val="24"/>
          <w:lang w:eastAsia="zh-CN"/>
        </w:rPr>
        <w:t>公司：</w:t>
      </w:r>
    </w:p>
    <w:p w:rsidR="00E35CA3" w:rsidRDefault="007F3570">
      <w:pPr>
        <w:spacing w:line="360" w:lineRule="auto"/>
        <w:ind w:firstLine="480"/>
        <w:rPr>
          <w:rFonts w:eastAsia="仿宋"/>
          <w:snapToGrid w:val="0"/>
          <w:sz w:val="24"/>
          <w:szCs w:val="24"/>
          <w:lang w:eastAsia="zh-CN"/>
        </w:rPr>
      </w:pPr>
      <w:r>
        <w:rPr>
          <w:rFonts w:eastAsia="仿宋" w:hint="eastAsia"/>
          <w:snapToGrid w:val="0"/>
          <w:sz w:val="24"/>
          <w:szCs w:val="24"/>
          <w:lang w:eastAsia="zh-CN"/>
        </w:rPr>
        <w:t>中粮屯河</w:t>
      </w:r>
      <w:proofErr w:type="gramStart"/>
      <w:r>
        <w:rPr>
          <w:rFonts w:eastAsia="仿宋" w:hint="eastAsia"/>
          <w:snapToGrid w:val="0"/>
          <w:sz w:val="24"/>
          <w:szCs w:val="24"/>
          <w:lang w:eastAsia="zh-CN"/>
        </w:rPr>
        <w:t>玛</w:t>
      </w:r>
      <w:proofErr w:type="gramEnd"/>
      <w:r>
        <w:rPr>
          <w:rFonts w:eastAsia="仿宋" w:hint="eastAsia"/>
          <w:snapToGrid w:val="0"/>
          <w:sz w:val="24"/>
          <w:szCs w:val="24"/>
          <w:lang w:eastAsia="zh-CN"/>
        </w:rPr>
        <w:t>纳斯番茄制品有限</w:t>
      </w:r>
      <w:r>
        <w:rPr>
          <w:rFonts w:eastAsia="仿宋"/>
          <w:snapToGrid w:val="0"/>
          <w:sz w:val="24"/>
          <w:szCs w:val="24"/>
          <w:lang w:eastAsia="zh-CN"/>
        </w:rPr>
        <w:t>公司</w:t>
      </w:r>
      <w:r>
        <w:rPr>
          <w:rFonts w:eastAsia="仿宋" w:hint="eastAsia"/>
          <w:snapToGrid w:val="0"/>
          <w:sz w:val="24"/>
          <w:szCs w:val="24"/>
          <w:lang w:eastAsia="zh-CN"/>
        </w:rPr>
        <w:t>定于</w:t>
      </w:r>
      <w:r>
        <w:rPr>
          <w:rFonts w:eastAsia="仿宋" w:hint="eastAsia"/>
          <w:snapToGrid w:val="0"/>
          <w:sz w:val="24"/>
          <w:szCs w:val="24"/>
          <w:lang w:eastAsia="zh-CN"/>
        </w:rPr>
        <w:t>202</w:t>
      </w:r>
      <w:r>
        <w:rPr>
          <w:rFonts w:eastAsia="仿宋"/>
          <w:snapToGrid w:val="0"/>
          <w:sz w:val="24"/>
          <w:szCs w:val="24"/>
          <w:lang w:eastAsia="zh-CN"/>
        </w:rPr>
        <w:t>3</w:t>
      </w:r>
      <w:r>
        <w:rPr>
          <w:rFonts w:eastAsia="仿宋" w:hint="eastAsia"/>
          <w:snapToGrid w:val="0"/>
          <w:sz w:val="24"/>
          <w:szCs w:val="24"/>
          <w:lang w:eastAsia="zh-CN"/>
        </w:rPr>
        <w:t>年</w:t>
      </w:r>
      <w:r>
        <w:rPr>
          <w:rFonts w:eastAsia="仿宋" w:hint="eastAsia"/>
          <w:snapToGrid w:val="0"/>
          <w:sz w:val="24"/>
          <w:szCs w:val="24"/>
          <w:lang w:eastAsia="zh-CN"/>
        </w:rPr>
        <w:t>1</w:t>
      </w:r>
      <w:r>
        <w:rPr>
          <w:rFonts w:eastAsia="仿宋"/>
          <w:snapToGrid w:val="0"/>
          <w:sz w:val="24"/>
          <w:szCs w:val="24"/>
          <w:lang w:eastAsia="zh-CN"/>
        </w:rPr>
        <w:t>2</w:t>
      </w:r>
      <w:r>
        <w:rPr>
          <w:rFonts w:eastAsia="仿宋" w:hint="eastAsia"/>
          <w:snapToGrid w:val="0"/>
          <w:sz w:val="24"/>
          <w:szCs w:val="24"/>
          <w:lang w:eastAsia="zh-CN"/>
        </w:rPr>
        <w:t>月</w:t>
      </w:r>
      <w:r>
        <w:rPr>
          <w:rFonts w:eastAsia="仿宋" w:hint="eastAsia"/>
          <w:snapToGrid w:val="0"/>
          <w:sz w:val="24"/>
          <w:szCs w:val="24"/>
          <w:lang w:eastAsia="zh-CN"/>
        </w:rPr>
        <w:t>****</w:t>
      </w:r>
      <w:r>
        <w:rPr>
          <w:rFonts w:eastAsia="仿宋" w:hint="eastAsia"/>
          <w:snapToGrid w:val="0"/>
          <w:sz w:val="24"/>
          <w:szCs w:val="24"/>
          <w:lang w:eastAsia="zh-CN"/>
        </w:rPr>
        <w:t>日，以谈判采购方式在中粮糖业控股股份有限公司</w:t>
      </w:r>
      <w:r>
        <w:rPr>
          <w:rFonts w:eastAsia="仿宋" w:hint="eastAsia"/>
          <w:snapToGrid w:val="0"/>
          <w:sz w:val="24"/>
          <w:szCs w:val="24"/>
          <w:lang w:eastAsia="zh-CN"/>
        </w:rPr>
        <w:t>EPS</w:t>
      </w:r>
      <w:r>
        <w:rPr>
          <w:rFonts w:eastAsia="仿宋" w:hint="eastAsia"/>
          <w:snapToGrid w:val="0"/>
          <w:sz w:val="24"/>
          <w:szCs w:val="24"/>
          <w:lang w:eastAsia="zh-CN"/>
        </w:rPr>
        <w:t>电子采购系统（网址</w:t>
      </w:r>
      <w:hyperlink r:id="rId10" w:history="1">
        <w:r>
          <w:rPr>
            <w:rFonts w:eastAsia="仿宋"/>
            <w:snapToGrid w:val="0"/>
            <w:sz w:val="24"/>
            <w:szCs w:val="24"/>
            <w:lang w:eastAsia="zh-CN"/>
          </w:rPr>
          <w:t>https://eps.cofcosugar.com/</w:t>
        </w:r>
      </w:hyperlink>
      <w:r>
        <w:rPr>
          <w:rFonts w:eastAsia="仿宋" w:hint="eastAsia"/>
          <w:snapToGrid w:val="0"/>
          <w:sz w:val="24"/>
          <w:szCs w:val="24"/>
          <w:lang w:eastAsia="zh-CN"/>
        </w:rPr>
        <w:t>）进行中粮糖业</w:t>
      </w:r>
      <w:proofErr w:type="gramStart"/>
      <w:r>
        <w:rPr>
          <w:rFonts w:eastAsia="仿宋" w:hint="eastAsia"/>
          <w:snapToGrid w:val="0"/>
          <w:sz w:val="24"/>
          <w:szCs w:val="24"/>
          <w:lang w:eastAsia="zh-CN"/>
        </w:rPr>
        <w:t>玛</w:t>
      </w:r>
      <w:proofErr w:type="gramEnd"/>
      <w:r>
        <w:rPr>
          <w:rFonts w:eastAsia="仿宋" w:hint="eastAsia"/>
          <w:snapToGrid w:val="0"/>
          <w:sz w:val="24"/>
          <w:szCs w:val="24"/>
          <w:lang w:eastAsia="zh-CN"/>
        </w:rPr>
        <w:t>纳斯番茄扩建</w:t>
      </w:r>
      <w:r>
        <w:rPr>
          <w:rFonts w:eastAsia="仿宋" w:hint="eastAsia"/>
          <w:snapToGrid w:val="0"/>
          <w:sz w:val="24"/>
          <w:szCs w:val="24"/>
          <w:lang w:eastAsia="zh-CN"/>
        </w:rPr>
        <w:t>1200t/d</w:t>
      </w:r>
      <w:r>
        <w:rPr>
          <w:rFonts w:eastAsia="仿宋" w:hint="eastAsia"/>
          <w:snapToGrid w:val="0"/>
          <w:sz w:val="24"/>
          <w:szCs w:val="24"/>
          <w:lang w:eastAsia="zh-CN"/>
        </w:rPr>
        <w:t>生产线项目相关土建、安装、工艺管道、电气部分的委托设计，</w:t>
      </w:r>
      <w:proofErr w:type="gramStart"/>
      <w:r>
        <w:rPr>
          <w:rFonts w:eastAsia="仿宋" w:hint="eastAsia"/>
          <w:snapToGrid w:val="0"/>
          <w:sz w:val="24"/>
          <w:szCs w:val="24"/>
          <w:lang w:eastAsia="zh-CN"/>
        </w:rPr>
        <w:t>现邀请</w:t>
      </w:r>
      <w:proofErr w:type="gramEnd"/>
      <w:r>
        <w:rPr>
          <w:rFonts w:eastAsia="仿宋" w:hint="eastAsia"/>
          <w:snapToGrid w:val="0"/>
          <w:sz w:val="24"/>
          <w:szCs w:val="24"/>
          <w:lang w:eastAsia="zh-CN"/>
        </w:rPr>
        <w:t>贵公司参与本项目谈判采购，请贵公司按照</w:t>
      </w:r>
      <w:proofErr w:type="gramStart"/>
      <w:r>
        <w:rPr>
          <w:rFonts w:eastAsia="仿宋" w:hint="eastAsia"/>
          <w:snapToGrid w:val="0"/>
          <w:sz w:val="24"/>
          <w:szCs w:val="24"/>
          <w:lang w:eastAsia="zh-CN"/>
        </w:rPr>
        <w:t>本谈判</w:t>
      </w:r>
      <w:proofErr w:type="gramEnd"/>
      <w:r>
        <w:rPr>
          <w:rFonts w:eastAsia="仿宋" w:hint="eastAsia"/>
          <w:snapToGrid w:val="0"/>
          <w:sz w:val="24"/>
          <w:szCs w:val="24"/>
          <w:lang w:eastAsia="zh-CN"/>
        </w:rPr>
        <w:t>采购文件要求，编制投标文件并按要</w:t>
      </w:r>
      <w:proofErr w:type="gramStart"/>
      <w:r>
        <w:rPr>
          <w:rFonts w:eastAsia="仿宋" w:hint="eastAsia"/>
          <w:snapToGrid w:val="0"/>
          <w:sz w:val="24"/>
          <w:szCs w:val="24"/>
          <w:lang w:eastAsia="zh-CN"/>
        </w:rPr>
        <w:t>求签章</w:t>
      </w:r>
      <w:proofErr w:type="gramEnd"/>
      <w:r>
        <w:rPr>
          <w:rFonts w:eastAsia="仿宋" w:hint="eastAsia"/>
          <w:snapToGrid w:val="0"/>
          <w:sz w:val="24"/>
          <w:szCs w:val="24"/>
          <w:lang w:eastAsia="zh-CN"/>
        </w:rPr>
        <w:t>后，扫描上传至中粮糖业控股股份有限公司</w:t>
      </w:r>
      <w:r>
        <w:rPr>
          <w:rFonts w:eastAsia="仿宋" w:hint="eastAsia"/>
          <w:snapToGrid w:val="0"/>
          <w:sz w:val="24"/>
          <w:szCs w:val="24"/>
          <w:lang w:eastAsia="zh-CN"/>
        </w:rPr>
        <w:t>EPS</w:t>
      </w:r>
      <w:r>
        <w:rPr>
          <w:rFonts w:eastAsia="仿宋" w:hint="eastAsia"/>
          <w:snapToGrid w:val="0"/>
          <w:sz w:val="24"/>
          <w:szCs w:val="24"/>
          <w:lang w:eastAsia="zh-CN"/>
        </w:rPr>
        <w:t>系统中，并在规定时间内派代表参加谈判。</w:t>
      </w: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E35CA3">
      <w:pPr>
        <w:pStyle w:val="1"/>
        <w:spacing w:line="480" w:lineRule="auto"/>
        <w:rPr>
          <w:rFonts w:asciiTheme="minorEastAsia" w:eastAsia="仿宋" w:hAnsiTheme="minorEastAsia"/>
          <w:b/>
          <w:bCs/>
          <w:snapToGrid w:val="0"/>
          <w:sz w:val="32"/>
          <w:szCs w:val="32"/>
          <w:lang w:eastAsia="zh-CN"/>
        </w:rPr>
      </w:pPr>
    </w:p>
    <w:p w:rsidR="00E35CA3" w:rsidRDefault="007F3570">
      <w:pPr>
        <w:pStyle w:val="1"/>
        <w:spacing w:line="480" w:lineRule="auto"/>
        <w:rPr>
          <w:rFonts w:asciiTheme="minorEastAsia" w:eastAsia="仿宋" w:hAnsiTheme="minorEastAsia"/>
          <w:b/>
          <w:bCs/>
          <w:snapToGrid w:val="0"/>
          <w:sz w:val="32"/>
          <w:szCs w:val="32"/>
          <w:lang w:eastAsia="zh-CN"/>
        </w:rPr>
      </w:pPr>
      <w:bookmarkStart w:id="4" w:name="_Toc153102952"/>
      <w:r>
        <w:rPr>
          <w:rFonts w:asciiTheme="minorEastAsia" w:eastAsia="仿宋" w:hAnsiTheme="minorEastAsia"/>
          <w:b/>
          <w:bCs/>
          <w:snapToGrid w:val="0"/>
          <w:sz w:val="32"/>
          <w:szCs w:val="32"/>
          <w:lang w:eastAsia="zh-CN"/>
        </w:rPr>
        <w:lastRenderedPageBreak/>
        <w:t>第</w:t>
      </w:r>
      <w:r>
        <w:rPr>
          <w:rFonts w:asciiTheme="minorEastAsia" w:eastAsia="仿宋" w:hAnsiTheme="minorEastAsia" w:hint="eastAsia"/>
          <w:b/>
          <w:bCs/>
          <w:snapToGrid w:val="0"/>
          <w:sz w:val="32"/>
          <w:szCs w:val="32"/>
          <w:lang w:eastAsia="zh-CN"/>
        </w:rPr>
        <w:t>二</w:t>
      </w:r>
      <w:r>
        <w:rPr>
          <w:rFonts w:asciiTheme="minorEastAsia" w:eastAsia="仿宋" w:hAnsiTheme="minorEastAsia"/>
          <w:b/>
          <w:bCs/>
          <w:snapToGrid w:val="0"/>
          <w:sz w:val="32"/>
          <w:szCs w:val="32"/>
          <w:lang w:eastAsia="zh-CN"/>
        </w:rPr>
        <w:t>章</w:t>
      </w:r>
      <w:r>
        <w:rPr>
          <w:rFonts w:asciiTheme="minorEastAsia" w:eastAsia="仿宋" w:hAnsiTheme="minorEastAsia" w:hint="eastAsia"/>
          <w:b/>
          <w:bCs/>
          <w:snapToGrid w:val="0"/>
          <w:sz w:val="32"/>
          <w:szCs w:val="32"/>
          <w:lang w:eastAsia="zh-CN"/>
        </w:rPr>
        <w:t xml:space="preserve">  </w:t>
      </w:r>
      <w:r>
        <w:rPr>
          <w:rFonts w:asciiTheme="minorEastAsia" w:eastAsia="仿宋" w:hAnsiTheme="minorEastAsia"/>
          <w:b/>
          <w:bCs/>
          <w:snapToGrid w:val="0"/>
          <w:sz w:val="32"/>
          <w:szCs w:val="32"/>
          <w:lang w:eastAsia="zh-CN"/>
        </w:rPr>
        <w:t>谈判采购公告</w:t>
      </w:r>
      <w:bookmarkEnd w:id="4"/>
    </w:p>
    <w:p w:rsidR="00E35CA3" w:rsidRDefault="007F3570">
      <w:pPr>
        <w:spacing w:line="360" w:lineRule="auto"/>
        <w:ind w:firstLine="480"/>
        <w:rPr>
          <w:rFonts w:asciiTheme="minorEastAsia" w:eastAsia="仿宋" w:hAnsiTheme="minorEastAsia"/>
          <w:snapToGrid w:val="0"/>
          <w:sz w:val="24"/>
          <w:szCs w:val="24"/>
          <w:lang w:eastAsia="zh-CN"/>
        </w:rPr>
      </w:pPr>
      <w:r>
        <w:rPr>
          <w:rFonts w:eastAsia="仿宋" w:hint="eastAsia"/>
          <w:snapToGrid w:val="0"/>
          <w:sz w:val="24"/>
          <w:szCs w:val="24"/>
          <w:lang w:eastAsia="zh-CN"/>
        </w:rPr>
        <w:t>2024</w:t>
      </w:r>
      <w:r>
        <w:rPr>
          <w:rFonts w:eastAsia="仿宋" w:hint="eastAsia"/>
          <w:snapToGrid w:val="0"/>
          <w:sz w:val="24"/>
          <w:szCs w:val="24"/>
          <w:lang w:eastAsia="zh-CN"/>
        </w:rPr>
        <w:t>年中粮糖业</w:t>
      </w:r>
      <w:proofErr w:type="gramStart"/>
      <w:r>
        <w:rPr>
          <w:rFonts w:eastAsia="仿宋" w:hint="eastAsia"/>
          <w:snapToGrid w:val="0"/>
          <w:sz w:val="24"/>
          <w:szCs w:val="24"/>
          <w:lang w:eastAsia="zh-CN"/>
        </w:rPr>
        <w:t>玛</w:t>
      </w:r>
      <w:proofErr w:type="gramEnd"/>
      <w:r>
        <w:rPr>
          <w:rFonts w:eastAsia="仿宋" w:hint="eastAsia"/>
          <w:snapToGrid w:val="0"/>
          <w:sz w:val="24"/>
          <w:szCs w:val="24"/>
          <w:lang w:eastAsia="zh-CN"/>
        </w:rPr>
        <w:t>纳斯番茄扩建</w:t>
      </w:r>
      <w:r>
        <w:rPr>
          <w:rFonts w:eastAsia="仿宋"/>
          <w:snapToGrid w:val="0"/>
          <w:sz w:val="24"/>
          <w:szCs w:val="24"/>
          <w:lang w:eastAsia="zh-CN"/>
        </w:rPr>
        <w:t>1200t/d</w:t>
      </w:r>
      <w:r>
        <w:rPr>
          <w:rFonts w:eastAsia="仿宋"/>
          <w:snapToGrid w:val="0"/>
          <w:sz w:val="24"/>
          <w:szCs w:val="24"/>
          <w:lang w:eastAsia="zh-CN"/>
        </w:rPr>
        <w:t>番茄酱生产线项目</w:t>
      </w:r>
      <w:r>
        <w:rPr>
          <w:rFonts w:asciiTheme="minorEastAsia" w:eastAsia="仿宋" w:hAnsiTheme="minorEastAsia" w:hint="eastAsia"/>
          <w:snapToGrid w:val="0"/>
          <w:sz w:val="24"/>
          <w:szCs w:val="24"/>
          <w:lang w:eastAsia="zh-CN"/>
        </w:rPr>
        <w:t>建设工程设计服务，</w:t>
      </w:r>
      <w:r>
        <w:rPr>
          <w:rFonts w:asciiTheme="minorEastAsia" w:eastAsia="仿宋" w:hAnsiTheme="minorEastAsia"/>
          <w:snapToGrid w:val="0"/>
          <w:sz w:val="24"/>
          <w:szCs w:val="24"/>
          <w:lang w:eastAsia="zh-CN"/>
        </w:rPr>
        <w:t>已具备</w:t>
      </w:r>
      <w:r>
        <w:rPr>
          <w:rFonts w:asciiTheme="minorEastAsia" w:eastAsia="仿宋" w:hAnsiTheme="minorEastAsia" w:hint="eastAsia"/>
          <w:snapToGrid w:val="0"/>
          <w:sz w:val="24"/>
          <w:szCs w:val="24"/>
          <w:lang w:eastAsia="zh-CN"/>
        </w:rPr>
        <w:t>招标</w:t>
      </w:r>
      <w:r>
        <w:rPr>
          <w:rFonts w:asciiTheme="minorEastAsia" w:eastAsia="仿宋" w:hAnsiTheme="minorEastAsia"/>
          <w:snapToGrid w:val="0"/>
          <w:sz w:val="24"/>
          <w:szCs w:val="24"/>
          <w:lang w:eastAsia="zh-CN"/>
        </w:rPr>
        <w:t>条件，</w:t>
      </w:r>
      <w:r>
        <w:rPr>
          <w:rFonts w:asciiTheme="minorEastAsia" w:eastAsia="仿宋" w:hAnsiTheme="minorEastAsia" w:hint="eastAsia"/>
          <w:snapToGrid w:val="0"/>
          <w:sz w:val="24"/>
          <w:szCs w:val="24"/>
          <w:lang w:eastAsia="zh-CN"/>
        </w:rPr>
        <w:t>招标人为中粮屯河</w:t>
      </w:r>
      <w:proofErr w:type="gramStart"/>
      <w:r>
        <w:rPr>
          <w:rFonts w:asciiTheme="minorEastAsia" w:eastAsia="仿宋" w:hAnsiTheme="minorEastAsia" w:hint="eastAsia"/>
          <w:snapToGrid w:val="0"/>
          <w:sz w:val="24"/>
          <w:szCs w:val="24"/>
          <w:lang w:eastAsia="zh-CN"/>
        </w:rPr>
        <w:t>玛</w:t>
      </w:r>
      <w:proofErr w:type="gramEnd"/>
      <w:r>
        <w:rPr>
          <w:rFonts w:asciiTheme="minorEastAsia" w:eastAsia="仿宋" w:hAnsiTheme="minorEastAsia" w:hint="eastAsia"/>
          <w:snapToGrid w:val="0"/>
          <w:sz w:val="24"/>
          <w:szCs w:val="24"/>
          <w:lang w:eastAsia="zh-CN"/>
        </w:rPr>
        <w:t>纳斯番茄制品有限公司，</w:t>
      </w:r>
      <w:r>
        <w:rPr>
          <w:rFonts w:asciiTheme="minorEastAsia" w:eastAsia="仿宋" w:hAnsiTheme="minorEastAsia"/>
          <w:snapToGrid w:val="0"/>
          <w:sz w:val="24"/>
          <w:szCs w:val="24"/>
          <w:lang w:eastAsia="zh-CN"/>
        </w:rPr>
        <w:t>现</w:t>
      </w:r>
      <w:r>
        <w:rPr>
          <w:rFonts w:asciiTheme="minorEastAsia" w:eastAsia="仿宋" w:hAnsiTheme="minorEastAsia" w:hint="eastAsia"/>
          <w:snapToGrid w:val="0"/>
          <w:sz w:val="24"/>
          <w:szCs w:val="24"/>
          <w:lang w:eastAsia="zh-CN"/>
        </w:rPr>
        <w:t>对项目设计服务进行</w:t>
      </w:r>
      <w:r>
        <w:rPr>
          <w:rFonts w:asciiTheme="minorEastAsia" w:eastAsia="仿宋" w:hAnsiTheme="minorEastAsia"/>
          <w:snapToGrid w:val="0"/>
          <w:sz w:val="24"/>
          <w:szCs w:val="24"/>
          <w:lang w:eastAsia="zh-CN"/>
        </w:rPr>
        <w:t>邀请供应商参加</w:t>
      </w:r>
      <w:r>
        <w:rPr>
          <w:rFonts w:asciiTheme="minorEastAsia" w:eastAsia="仿宋" w:hAnsiTheme="minorEastAsia" w:hint="eastAsia"/>
          <w:snapToGrid w:val="0"/>
          <w:sz w:val="24"/>
          <w:szCs w:val="24"/>
          <w:lang w:eastAsia="zh-CN"/>
        </w:rPr>
        <w:t>招标</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评标办法为综合评估法。本项目采用资格后</w:t>
      </w:r>
      <w:proofErr w:type="gramStart"/>
      <w:r>
        <w:rPr>
          <w:rFonts w:asciiTheme="minorEastAsia" w:eastAsia="仿宋" w:hAnsiTheme="minorEastAsia" w:hint="eastAsia"/>
          <w:snapToGrid w:val="0"/>
          <w:sz w:val="24"/>
          <w:szCs w:val="24"/>
          <w:lang w:eastAsia="zh-CN"/>
        </w:rPr>
        <w:t>审方法</w:t>
      </w:r>
      <w:proofErr w:type="gramEnd"/>
      <w:r>
        <w:rPr>
          <w:rFonts w:asciiTheme="minorEastAsia" w:eastAsia="仿宋" w:hAnsiTheme="minorEastAsia" w:hint="eastAsia"/>
          <w:snapToGrid w:val="0"/>
          <w:sz w:val="24"/>
          <w:szCs w:val="24"/>
          <w:lang w:eastAsia="zh-CN"/>
        </w:rPr>
        <w:t>选择合适的投标人报名参加投标。</w:t>
      </w:r>
    </w:p>
    <w:p w:rsidR="00E35CA3" w:rsidRDefault="007F3570">
      <w:pPr>
        <w:pStyle w:val="3"/>
        <w:ind w:left="0"/>
        <w:rPr>
          <w:rFonts w:asciiTheme="minorEastAsia" w:eastAsia="仿宋" w:hAnsiTheme="minorEastAsia"/>
          <w:b/>
          <w:snapToGrid w:val="0"/>
          <w:sz w:val="24"/>
          <w:szCs w:val="24"/>
          <w:lang w:eastAsia="zh-CN"/>
        </w:rPr>
      </w:pPr>
      <w:bookmarkStart w:id="5" w:name="_Toc153102953"/>
      <w:r>
        <w:rPr>
          <w:rFonts w:asciiTheme="minorEastAsia" w:eastAsia="仿宋" w:hAnsiTheme="minorEastAsia"/>
          <w:b/>
          <w:snapToGrid w:val="0"/>
          <w:sz w:val="24"/>
          <w:szCs w:val="24"/>
          <w:lang w:eastAsia="zh-CN"/>
        </w:rPr>
        <w:t>1.</w:t>
      </w:r>
      <w:r>
        <w:rPr>
          <w:rFonts w:asciiTheme="minorEastAsia" w:eastAsia="仿宋" w:hAnsiTheme="minorEastAsia"/>
          <w:b/>
          <w:snapToGrid w:val="0"/>
          <w:sz w:val="24"/>
          <w:szCs w:val="24"/>
          <w:lang w:eastAsia="zh-CN"/>
        </w:rPr>
        <w:t>采购项目简介</w:t>
      </w:r>
      <w:bookmarkEnd w:id="5"/>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.1 </w:t>
      </w:r>
      <w:r>
        <w:rPr>
          <w:rFonts w:asciiTheme="minorEastAsia" w:eastAsia="仿宋" w:hAnsiTheme="minorEastAsia"/>
          <w:snapToGrid w:val="0"/>
          <w:sz w:val="24"/>
          <w:szCs w:val="24"/>
          <w:lang w:eastAsia="zh-CN"/>
        </w:rPr>
        <w:t>采购项目名称：</w:t>
      </w:r>
      <w:r>
        <w:rPr>
          <w:rFonts w:asciiTheme="minorEastAsia" w:eastAsia="仿宋" w:hAnsiTheme="minorEastAsia" w:hint="eastAsia"/>
          <w:snapToGrid w:val="0"/>
          <w:sz w:val="24"/>
          <w:szCs w:val="24"/>
          <w:u w:val="single"/>
          <w:lang w:eastAsia="zh-CN"/>
        </w:rPr>
        <w:t>2024</w:t>
      </w:r>
      <w:r>
        <w:rPr>
          <w:rFonts w:asciiTheme="minorEastAsia" w:eastAsia="仿宋" w:hAnsiTheme="minorEastAsia" w:hint="eastAsia"/>
          <w:snapToGrid w:val="0"/>
          <w:sz w:val="24"/>
          <w:szCs w:val="24"/>
          <w:u w:val="single"/>
          <w:lang w:eastAsia="zh-CN"/>
        </w:rPr>
        <w:t>年</w:t>
      </w:r>
      <w:r>
        <w:rPr>
          <w:rFonts w:eastAsia="仿宋" w:hint="eastAsia"/>
          <w:snapToGrid w:val="0"/>
          <w:sz w:val="24"/>
          <w:szCs w:val="24"/>
          <w:u w:val="single"/>
          <w:lang w:eastAsia="zh-CN"/>
        </w:rPr>
        <w:t>中粮糖业</w:t>
      </w:r>
      <w:proofErr w:type="gramStart"/>
      <w:r>
        <w:rPr>
          <w:rFonts w:eastAsia="仿宋" w:hint="eastAsia"/>
          <w:snapToGrid w:val="0"/>
          <w:sz w:val="24"/>
          <w:szCs w:val="24"/>
          <w:u w:val="single"/>
          <w:lang w:eastAsia="zh-CN"/>
        </w:rPr>
        <w:t>玛</w:t>
      </w:r>
      <w:proofErr w:type="gramEnd"/>
      <w:r>
        <w:rPr>
          <w:rFonts w:eastAsia="仿宋" w:hint="eastAsia"/>
          <w:snapToGrid w:val="0"/>
          <w:sz w:val="24"/>
          <w:szCs w:val="24"/>
          <w:u w:val="single"/>
          <w:lang w:eastAsia="zh-CN"/>
        </w:rPr>
        <w:t>纳斯番茄扩建</w:t>
      </w:r>
      <w:r>
        <w:rPr>
          <w:rFonts w:eastAsia="仿宋"/>
          <w:snapToGrid w:val="0"/>
          <w:sz w:val="24"/>
          <w:szCs w:val="24"/>
          <w:u w:val="single"/>
          <w:lang w:eastAsia="zh-CN"/>
        </w:rPr>
        <w:t>1200t/d</w:t>
      </w:r>
      <w:r>
        <w:rPr>
          <w:rFonts w:eastAsia="仿宋"/>
          <w:snapToGrid w:val="0"/>
          <w:sz w:val="24"/>
          <w:szCs w:val="24"/>
          <w:u w:val="single"/>
          <w:lang w:eastAsia="zh-CN"/>
        </w:rPr>
        <w:t>番茄酱生产线项目</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.2 </w:t>
      </w:r>
      <w:r>
        <w:rPr>
          <w:rFonts w:asciiTheme="minorEastAsia" w:eastAsia="仿宋" w:hAnsiTheme="minorEastAsia"/>
          <w:snapToGrid w:val="0"/>
          <w:sz w:val="24"/>
          <w:szCs w:val="24"/>
          <w:lang w:eastAsia="zh-CN"/>
        </w:rPr>
        <w:t>采购</w:t>
      </w:r>
      <w:r>
        <w:rPr>
          <w:rFonts w:asciiTheme="minorEastAsia" w:eastAsia="仿宋" w:hAnsiTheme="minorEastAsia" w:hint="eastAsia"/>
          <w:snapToGrid w:val="0"/>
          <w:sz w:val="24"/>
          <w:szCs w:val="24"/>
          <w:lang w:eastAsia="zh-CN"/>
        </w:rPr>
        <w:t>人</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u w:val="single"/>
          <w:lang w:eastAsia="zh-CN"/>
        </w:rPr>
        <w:t>中粮屯河</w:t>
      </w:r>
      <w:proofErr w:type="gramStart"/>
      <w:r>
        <w:rPr>
          <w:rFonts w:asciiTheme="minorEastAsia" w:eastAsia="仿宋" w:hAnsiTheme="minorEastAsia" w:hint="eastAsia"/>
          <w:snapToGrid w:val="0"/>
          <w:sz w:val="24"/>
          <w:szCs w:val="24"/>
          <w:u w:val="single"/>
          <w:lang w:eastAsia="zh-CN"/>
        </w:rPr>
        <w:t>玛</w:t>
      </w:r>
      <w:proofErr w:type="gramEnd"/>
      <w:r>
        <w:rPr>
          <w:rFonts w:asciiTheme="minorEastAsia" w:eastAsia="仿宋" w:hAnsiTheme="minorEastAsia" w:hint="eastAsia"/>
          <w:snapToGrid w:val="0"/>
          <w:sz w:val="24"/>
          <w:szCs w:val="24"/>
          <w:u w:val="single"/>
          <w:lang w:eastAsia="zh-CN"/>
        </w:rPr>
        <w:t>纳斯番茄制品有限公司</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.3 </w:t>
      </w:r>
      <w:r>
        <w:rPr>
          <w:rFonts w:asciiTheme="minorEastAsia" w:eastAsia="仿宋" w:hAnsiTheme="minorEastAsia"/>
          <w:snapToGrid w:val="0"/>
          <w:sz w:val="24"/>
          <w:szCs w:val="24"/>
          <w:lang w:eastAsia="zh-CN"/>
        </w:rPr>
        <w:t>采购项目资金落实情况：</w:t>
      </w:r>
      <w:r>
        <w:rPr>
          <w:rFonts w:asciiTheme="minorEastAsia" w:eastAsia="仿宋" w:hAnsiTheme="minorEastAsia"/>
          <w:snapToGrid w:val="0"/>
          <w:sz w:val="24"/>
          <w:szCs w:val="24"/>
          <w:lang w:eastAsia="zh-CN"/>
        </w:rPr>
        <w:t xml:space="preserve"> </w:t>
      </w:r>
      <w:r>
        <w:rPr>
          <w:rFonts w:asciiTheme="minorEastAsia" w:eastAsia="仿宋" w:hAnsiTheme="minorEastAsia" w:hint="eastAsia"/>
          <w:snapToGrid w:val="0"/>
          <w:sz w:val="24"/>
          <w:szCs w:val="24"/>
          <w:lang w:eastAsia="zh-CN"/>
        </w:rPr>
        <w:t>已落实</w:t>
      </w:r>
      <w:r>
        <w:rPr>
          <w:rFonts w:asciiTheme="minorEastAsia" w:eastAsia="仿宋" w:hAnsiTheme="minorEastAsia"/>
          <w:snapToGrid w:val="0"/>
          <w:sz w:val="24"/>
          <w:szCs w:val="24"/>
          <w:lang w:eastAsia="zh-CN"/>
        </w:rPr>
        <w:t xml:space="preserve">  </w:t>
      </w:r>
    </w:p>
    <w:p w:rsidR="00E35CA3" w:rsidRDefault="007F3570">
      <w:pPr>
        <w:spacing w:line="360" w:lineRule="auto"/>
        <w:ind w:leftChars="1" w:left="2"/>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.4 </w:t>
      </w:r>
      <w:r>
        <w:rPr>
          <w:rFonts w:asciiTheme="minorEastAsia" w:eastAsia="仿宋" w:hAnsiTheme="minorEastAsia"/>
          <w:snapToGrid w:val="0"/>
          <w:sz w:val="24"/>
          <w:szCs w:val="24"/>
          <w:lang w:eastAsia="zh-CN"/>
        </w:rPr>
        <w:t>采购项目概况：</w:t>
      </w:r>
      <w:bookmarkStart w:id="6" w:name="_Hlk91559762"/>
      <w:r>
        <w:rPr>
          <w:rFonts w:asciiTheme="minorEastAsia" w:eastAsia="仿宋" w:hAnsiTheme="minorEastAsia" w:hint="eastAsia"/>
          <w:snapToGrid w:val="0"/>
          <w:sz w:val="24"/>
          <w:szCs w:val="24"/>
          <w:lang w:eastAsia="zh-CN"/>
        </w:rPr>
        <w:t>在搬迁沙湾番茄一套</w:t>
      </w:r>
      <w:r>
        <w:rPr>
          <w:rFonts w:asciiTheme="minorEastAsia" w:eastAsia="仿宋" w:hAnsiTheme="minorEastAsia" w:hint="eastAsia"/>
          <w:snapToGrid w:val="0"/>
          <w:sz w:val="24"/>
          <w:szCs w:val="24"/>
          <w:lang w:eastAsia="zh-CN"/>
        </w:rPr>
        <w:t>Manzini</w:t>
      </w:r>
      <w:r>
        <w:rPr>
          <w:rFonts w:asciiTheme="minorEastAsia" w:eastAsia="仿宋" w:hAnsiTheme="minorEastAsia" w:hint="eastAsia"/>
          <w:snapToGrid w:val="0"/>
          <w:sz w:val="24"/>
          <w:szCs w:val="24"/>
          <w:lang w:eastAsia="zh-CN"/>
        </w:rPr>
        <w:t>预热器和</w:t>
      </w:r>
      <w:r>
        <w:rPr>
          <w:rFonts w:asciiTheme="minorEastAsia" w:eastAsia="仿宋" w:hAnsiTheme="minorEastAsia" w:hint="eastAsia"/>
          <w:snapToGrid w:val="0"/>
          <w:sz w:val="24"/>
          <w:szCs w:val="24"/>
          <w:lang w:eastAsia="zh-CN"/>
        </w:rPr>
        <w:t>Ing.A.Rossi</w:t>
      </w:r>
      <w:r>
        <w:rPr>
          <w:rFonts w:asciiTheme="minorEastAsia" w:eastAsia="仿宋" w:hAnsiTheme="minorEastAsia" w:hint="eastAsia"/>
          <w:snapToGrid w:val="0"/>
          <w:sz w:val="24"/>
          <w:szCs w:val="24"/>
          <w:lang w:eastAsia="zh-CN"/>
        </w:rPr>
        <w:t>杀菌灌装并加以改造的基础上，新增设一套</w:t>
      </w:r>
      <w:r>
        <w:rPr>
          <w:rFonts w:asciiTheme="minorEastAsia" w:eastAsia="仿宋" w:hAnsiTheme="minorEastAsia" w:hint="eastAsia"/>
          <w:snapToGrid w:val="0"/>
          <w:sz w:val="24"/>
          <w:szCs w:val="24"/>
          <w:lang w:eastAsia="zh-CN"/>
        </w:rPr>
        <w:t>1200t/d</w:t>
      </w:r>
      <w:r>
        <w:rPr>
          <w:rFonts w:asciiTheme="minorEastAsia" w:eastAsia="仿宋" w:hAnsiTheme="minorEastAsia" w:hint="eastAsia"/>
          <w:snapToGrid w:val="0"/>
          <w:sz w:val="24"/>
          <w:szCs w:val="24"/>
          <w:lang w:eastAsia="zh-CN"/>
        </w:rPr>
        <w:t>的</w:t>
      </w:r>
      <w:r>
        <w:rPr>
          <w:rFonts w:asciiTheme="minorEastAsia" w:eastAsia="仿宋" w:hAnsiTheme="minorEastAsia" w:hint="eastAsia"/>
          <w:snapToGrid w:val="0"/>
          <w:sz w:val="24"/>
          <w:szCs w:val="24"/>
          <w:lang w:eastAsia="zh-CN"/>
        </w:rPr>
        <w:t>MVR</w:t>
      </w:r>
      <w:r>
        <w:rPr>
          <w:rFonts w:asciiTheme="minorEastAsia" w:eastAsia="仿宋" w:hAnsiTheme="minorEastAsia" w:hint="eastAsia"/>
          <w:snapToGrid w:val="0"/>
          <w:sz w:val="24"/>
          <w:szCs w:val="24"/>
          <w:lang w:eastAsia="zh-CN"/>
        </w:rPr>
        <w:t>预蒸发设备，配套安装其附属设备、设施同时电力增容</w:t>
      </w:r>
      <w:r>
        <w:rPr>
          <w:rFonts w:asciiTheme="minorEastAsia" w:eastAsia="仿宋" w:hAnsiTheme="minorEastAsia" w:hint="eastAsia"/>
          <w:snapToGrid w:val="0"/>
          <w:sz w:val="24"/>
          <w:szCs w:val="24"/>
          <w:lang w:eastAsia="zh-CN"/>
        </w:rPr>
        <w:t>2000KVA</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新增用电负荷</w:t>
      </w:r>
      <w:r>
        <w:rPr>
          <w:rFonts w:asciiTheme="minorEastAsia" w:eastAsia="仿宋" w:hAnsiTheme="minorEastAsia"/>
          <w:snapToGrid w:val="0"/>
          <w:sz w:val="24"/>
          <w:szCs w:val="24"/>
          <w:lang w:eastAsia="zh-CN"/>
        </w:rPr>
        <w:t>1</w:t>
      </w:r>
      <w:r>
        <w:rPr>
          <w:rFonts w:asciiTheme="minorEastAsia" w:eastAsia="仿宋" w:hAnsiTheme="minorEastAsia" w:hint="eastAsia"/>
          <w:snapToGrid w:val="0"/>
          <w:sz w:val="24"/>
          <w:szCs w:val="24"/>
          <w:lang w:eastAsia="zh-CN"/>
        </w:rPr>
        <w:t>800</w:t>
      </w:r>
      <w:r>
        <w:rPr>
          <w:rFonts w:asciiTheme="minorEastAsia" w:eastAsia="仿宋" w:hAnsiTheme="minorEastAsia"/>
          <w:snapToGrid w:val="0"/>
          <w:sz w:val="24"/>
          <w:szCs w:val="24"/>
          <w:lang w:eastAsia="zh-CN"/>
        </w:rPr>
        <w:t>KW</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）灌装车间东扩钢结构彩板</w:t>
      </w:r>
      <w:r>
        <w:rPr>
          <w:rFonts w:asciiTheme="minorEastAsia" w:eastAsia="仿宋" w:hAnsiTheme="minorEastAsia" w:hint="eastAsia"/>
          <w:snapToGrid w:val="0"/>
          <w:sz w:val="24"/>
          <w:szCs w:val="24"/>
          <w:lang w:eastAsia="zh-CN"/>
        </w:rPr>
        <w:t>12</w:t>
      </w:r>
      <w:r>
        <w:rPr>
          <w:rFonts w:asciiTheme="minorEastAsia" w:eastAsia="仿宋" w:hAnsiTheme="minorEastAsia" w:hint="eastAsia"/>
          <w:snapToGrid w:val="0"/>
          <w:sz w:val="24"/>
          <w:szCs w:val="24"/>
          <w:lang w:eastAsia="zh-CN"/>
        </w:rPr>
        <w:t>米；（</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）外包装现场</w:t>
      </w:r>
      <w:r w:rsidR="00F71571">
        <w:rPr>
          <w:rFonts w:asciiTheme="minorEastAsia" w:eastAsia="仿宋" w:hAnsiTheme="minorEastAsia" w:hint="eastAsia"/>
          <w:snapToGrid w:val="0"/>
          <w:sz w:val="24"/>
          <w:szCs w:val="24"/>
          <w:lang w:eastAsia="zh-CN"/>
        </w:rPr>
        <w:t>制作</w:t>
      </w:r>
      <w:r>
        <w:rPr>
          <w:rFonts w:asciiTheme="minorEastAsia" w:eastAsia="仿宋" w:hAnsiTheme="minorEastAsia" w:hint="eastAsia"/>
          <w:snapToGrid w:val="0"/>
          <w:sz w:val="24"/>
          <w:szCs w:val="24"/>
          <w:lang w:eastAsia="zh-CN"/>
        </w:rPr>
        <w:t>彩钢</w:t>
      </w:r>
      <w:r w:rsidR="00F71571">
        <w:rPr>
          <w:rFonts w:asciiTheme="minorEastAsia" w:eastAsia="仿宋" w:hAnsiTheme="minorEastAsia" w:hint="eastAsia"/>
          <w:snapToGrid w:val="0"/>
          <w:sz w:val="24"/>
          <w:szCs w:val="24"/>
          <w:lang w:eastAsia="zh-CN"/>
        </w:rPr>
        <w:t>防雨棚</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增设空压机房的制作、安装管线的布置；（</w:t>
      </w:r>
      <w:r>
        <w:rPr>
          <w:rFonts w:asciiTheme="minorEastAsia" w:eastAsia="仿宋" w:hAnsiTheme="minorEastAsia" w:hint="eastAsia"/>
          <w:snapToGrid w:val="0"/>
          <w:sz w:val="24"/>
          <w:szCs w:val="24"/>
          <w:lang w:eastAsia="zh-CN"/>
        </w:rPr>
        <w:t>4</w:t>
      </w:r>
      <w:r>
        <w:rPr>
          <w:rFonts w:asciiTheme="minorEastAsia" w:eastAsia="仿宋" w:hAnsiTheme="minorEastAsia"/>
          <w:snapToGrid w:val="0"/>
          <w:sz w:val="24"/>
          <w:szCs w:val="24"/>
          <w:lang w:eastAsia="zh-CN"/>
        </w:rPr>
        <w:t>）增设</w:t>
      </w:r>
      <w:r>
        <w:rPr>
          <w:rFonts w:asciiTheme="minorEastAsia" w:eastAsia="仿宋" w:hAnsiTheme="minorEastAsia" w:hint="eastAsia"/>
          <w:snapToGrid w:val="0"/>
          <w:sz w:val="24"/>
          <w:szCs w:val="24"/>
          <w:lang w:eastAsia="zh-CN"/>
        </w:rPr>
        <w:t>冰醋酸</w:t>
      </w:r>
      <w:r>
        <w:rPr>
          <w:rFonts w:asciiTheme="minorEastAsia" w:eastAsia="仿宋" w:hAnsiTheme="minorEastAsia"/>
          <w:snapToGrid w:val="0"/>
          <w:sz w:val="24"/>
          <w:szCs w:val="24"/>
          <w:lang w:eastAsia="zh-CN"/>
        </w:rPr>
        <w:t>储存间的制作</w:t>
      </w:r>
      <w:r w:rsidR="000005D5">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w:t>
      </w:r>
      <w:r w:rsidR="000005D5">
        <w:rPr>
          <w:rFonts w:asciiTheme="minorEastAsia" w:eastAsia="仿宋" w:hAnsiTheme="minorEastAsia" w:hint="eastAsia"/>
          <w:snapToGrid w:val="0"/>
          <w:sz w:val="24"/>
          <w:szCs w:val="24"/>
          <w:lang w:eastAsia="zh-CN"/>
        </w:rPr>
        <w:t>5</w:t>
      </w:r>
      <w:r>
        <w:rPr>
          <w:rFonts w:asciiTheme="minorEastAsia" w:eastAsia="仿宋" w:hAnsiTheme="minorEastAsia" w:hint="eastAsia"/>
          <w:snapToGrid w:val="0"/>
          <w:sz w:val="24"/>
          <w:szCs w:val="24"/>
          <w:lang w:eastAsia="zh-CN"/>
        </w:rPr>
        <w:t>）增设一级格栅</w:t>
      </w:r>
      <w:proofErr w:type="gramStart"/>
      <w:r>
        <w:rPr>
          <w:rFonts w:asciiTheme="minorEastAsia" w:eastAsia="仿宋" w:hAnsiTheme="minorEastAsia" w:hint="eastAsia"/>
          <w:snapToGrid w:val="0"/>
          <w:sz w:val="24"/>
          <w:szCs w:val="24"/>
          <w:lang w:eastAsia="zh-CN"/>
        </w:rPr>
        <w:t>池一道</w:t>
      </w:r>
      <w:proofErr w:type="gramEnd"/>
      <w:r>
        <w:rPr>
          <w:rFonts w:asciiTheme="minorEastAsia" w:eastAsia="仿宋" w:hAnsiTheme="minorEastAsia" w:hint="eastAsia"/>
          <w:snapToGrid w:val="0"/>
          <w:sz w:val="24"/>
          <w:szCs w:val="24"/>
          <w:lang w:eastAsia="zh-CN"/>
        </w:rPr>
        <w:t>一组；（</w:t>
      </w:r>
      <w:r w:rsidR="000005D5">
        <w:rPr>
          <w:rFonts w:asciiTheme="minorEastAsia" w:eastAsia="仿宋" w:hAnsiTheme="minorEastAsia" w:hint="eastAsia"/>
          <w:snapToGrid w:val="0"/>
          <w:sz w:val="24"/>
          <w:szCs w:val="24"/>
          <w:lang w:eastAsia="zh-CN"/>
        </w:rPr>
        <w:t>6</w:t>
      </w:r>
      <w:r>
        <w:rPr>
          <w:rFonts w:asciiTheme="minorEastAsia" w:eastAsia="仿宋" w:hAnsiTheme="minorEastAsia" w:hint="eastAsia"/>
          <w:snapToGrid w:val="0"/>
          <w:sz w:val="24"/>
          <w:szCs w:val="24"/>
          <w:lang w:eastAsia="zh-CN"/>
        </w:rPr>
        <w:t>）增设</w:t>
      </w:r>
      <w:r>
        <w:rPr>
          <w:rFonts w:asciiTheme="minorEastAsia" w:eastAsia="仿宋" w:hAnsiTheme="minorEastAsia" w:hint="eastAsia"/>
          <w:snapToGrid w:val="0"/>
          <w:sz w:val="24"/>
          <w:szCs w:val="24"/>
          <w:lang w:eastAsia="zh-CN"/>
        </w:rPr>
        <w:t>5#</w:t>
      </w:r>
      <w:r>
        <w:rPr>
          <w:rFonts w:asciiTheme="minorEastAsia" w:eastAsia="仿宋" w:hAnsiTheme="minorEastAsia" w:hint="eastAsia"/>
          <w:snapToGrid w:val="0"/>
          <w:sz w:val="24"/>
          <w:szCs w:val="24"/>
          <w:lang w:eastAsia="zh-CN"/>
        </w:rPr>
        <w:t>卸料台、提升机；（</w:t>
      </w:r>
      <w:r w:rsidR="000005D5">
        <w:rPr>
          <w:rFonts w:asciiTheme="minorEastAsia" w:eastAsia="仿宋" w:hAnsiTheme="minorEastAsia" w:hint="eastAsia"/>
          <w:snapToGrid w:val="0"/>
          <w:sz w:val="24"/>
          <w:szCs w:val="24"/>
          <w:lang w:eastAsia="zh-CN"/>
        </w:rPr>
        <w:t>7</w:t>
      </w:r>
      <w:r>
        <w:rPr>
          <w:rFonts w:asciiTheme="minorEastAsia" w:eastAsia="仿宋" w:hAnsiTheme="minorEastAsia" w:hint="eastAsia"/>
          <w:snapToGrid w:val="0"/>
          <w:sz w:val="24"/>
          <w:szCs w:val="24"/>
          <w:lang w:eastAsia="zh-CN"/>
        </w:rPr>
        <w:t>）建造生产线设备基础（</w:t>
      </w:r>
      <w:r>
        <w:rPr>
          <w:rFonts w:asciiTheme="minorEastAsia" w:eastAsia="仿宋" w:hAnsiTheme="minorEastAsia" w:hint="eastAsia"/>
          <w:snapToGrid w:val="0"/>
          <w:sz w:val="24"/>
          <w:szCs w:val="24"/>
          <w:lang w:eastAsia="zh-CN"/>
        </w:rPr>
        <w:t>Manzini</w:t>
      </w:r>
      <w:r>
        <w:rPr>
          <w:rFonts w:asciiTheme="minorEastAsia" w:eastAsia="仿宋" w:hAnsiTheme="minorEastAsia" w:hint="eastAsia"/>
          <w:snapToGrid w:val="0"/>
          <w:sz w:val="24"/>
          <w:szCs w:val="24"/>
          <w:lang w:eastAsia="zh-CN"/>
        </w:rPr>
        <w:t>预热器基础、</w:t>
      </w:r>
      <w:r>
        <w:rPr>
          <w:rFonts w:asciiTheme="minorEastAsia" w:eastAsia="仿宋" w:hAnsiTheme="minorEastAsia" w:hint="eastAsia"/>
          <w:snapToGrid w:val="0"/>
          <w:sz w:val="24"/>
          <w:szCs w:val="24"/>
          <w:lang w:eastAsia="zh-CN"/>
        </w:rPr>
        <w:t>MVR</w:t>
      </w:r>
      <w:r>
        <w:rPr>
          <w:rFonts w:asciiTheme="minorEastAsia" w:eastAsia="仿宋" w:hAnsiTheme="minorEastAsia" w:hint="eastAsia"/>
          <w:snapToGrid w:val="0"/>
          <w:sz w:val="24"/>
          <w:szCs w:val="24"/>
          <w:lang w:eastAsia="zh-CN"/>
        </w:rPr>
        <w:t>基础）；（</w:t>
      </w:r>
      <w:r w:rsidR="000005D5">
        <w:rPr>
          <w:rFonts w:asciiTheme="minorEastAsia" w:eastAsia="仿宋" w:hAnsiTheme="minorEastAsia" w:hint="eastAsia"/>
          <w:snapToGrid w:val="0"/>
          <w:sz w:val="24"/>
          <w:szCs w:val="24"/>
          <w:lang w:eastAsia="zh-CN"/>
        </w:rPr>
        <w:t>8</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MVR</w:t>
      </w:r>
      <w:r>
        <w:rPr>
          <w:rFonts w:asciiTheme="minorEastAsia" w:eastAsia="仿宋" w:hAnsiTheme="minorEastAsia" w:hint="eastAsia"/>
          <w:snapToGrid w:val="0"/>
          <w:sz w:val="24"/>
          <w:szCs w:val="24"/>
          <w:lang w:eastAsia="zh-CN"/>
        </w:rPr>
        <w:t>冷却塔（</w:t>
      </w:r>
      <w:r>
        <w:rPr>
          <w:rFonts w:asciiTheme="minorEastAsia" w:eastAsia="仿宋" w:hAnsiTheme="minorEastAsia" w:hint="eastAsia"/>
          <w:snapToGrid w:val="0"/>
          <w:sz w:val="24"/>
          <w:szCs w:val="24"/>
          <w:lang w:eastAsia="zh-CN"/>
        </w:rPr>
        <w:t>1500T</w:t>
      </w:r>
      <w:r>
        <w:rPr>
          <w:rFonts w:asciiTheme="minorEastAsia" w:eastAsia="仿宋" w:hAnsiTheme="minorEastAsia" w:hint="eastAsia"/>
          <w:snapToGrid w:val="0"/>
          <w:sz w:val="24"/>
          <w:szCs w:val="24"/>
          <w:lang w:eastAsia="zh-CN"/>
        </w:rPr>
        <w:t>）基础及设备设施安装</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w:t>
      </w:r>
      <w:r w:rsidR="000005D5">
        <w:rPr>
          <w:rFonts w:asciiTheme="minorEastAsia" w:eastAsia="仿宋" w:hAnsiTheme="minorEastAsia" w:hint="eastAsia"/>
          <w:snapToGrid w:val="0"/>
          <w:sz w:val="24"/>
          <w:szCs w:val="24"/>
          <w:lang w:eastAsia="zh-CN"/>
        </w:rPr>
        <w:t>9</w:t>
      </w:r>
      <w:r>
        <w:rPr>
          <w:rFonts w:asciiTheme="minorEastAsia" w:eastAsia="仿宋" w:hAnsiTheme="minorEastAsia" w:hint="eastAsia"/>
          <w:snapToGrid w:val="0"/>
          <w:sz w:val="24"/>
          <w:szCs w:val="24"/>
          <w:lang w:eastAsia="zh-CN"/>
        </w:rPr>
        <w:t>）搬迁沙湾番茄一套</w:t>
      </w:r>
      <w:r>
        <w:rPr>
          <w:rFonts w:asciiTheme="minorEastAsia" w:eastAsia="仿宋" w:hAnsiTheme="minorEastAsia" w:hint="eastAsia"/>
          <w:snapToGrid w:val="0"/>
          <w:sz w:val="24"/>
          <w:szCs w:val="24"/>
          <w:lang w:eastAsia="zh-CN"/>
        </w:rPr>
        <w:t>Manzini</w:t>
      </w:r>
      <w:r>
        <w:rPr>
          <w:rFonts w:asciiTheme="minorEastAsia" w:eastAsia="仿宋" w:hAnsiTheme="minorEastAsia" w:hint="eastAsia"/>
          <w:snapToGrid w:val="0"/>
          <w:sz w:val="24"/>
          <w:szCs w:val="24"/>
          <w:lang w:eastAsia="zh-CN"/>
        </w:rPr>
        <w:t>预热器移位安装；（</w:t>
      </w:r>
      <w:r w:rsidR="000005D5">
        <w:rPr>
          <w:rFonts w:asciiTheme="minorEastAsia" w:eastAsia="仿宋" w:hAnsiTheme="minorEastAsia" w:hint="eastAsia"/>
          <w:snapToGrid w:val="0"/>
          <w:sz w:val="24"/>
          <w:szCs w:val="24"/>
          <w:lang w:eastAsia="zh-CN"/>
        </w:rPr>
        <w:t>10</w:t>
      </w:r>
      <w:r>
        <w:rPr>
          <w:rFonts w:asciiTheme="minorEastAsia" w:eastAsia="仿宋" w:hAnsiTheme="minorEastAsia" w:hint="eastAsia"/>
          <w:snapToGrid w:val="0"/>
          <w:sz w:val="24"/>
          <w:szCs w:val="24"/>
          <w:lang w:eastAsia="zh-CN"/>
        </w:rPr>
        <w:t>）一级循环水系统、提升机坑水坑、管线及其支架基础改造；（</w:t>
      </w:r>
      <w:r>
        <w:rPr>
          <w:rFonts w:asciiTheme="minorEastAsia" w:eastAsia="仿宋" w:hAnsiTheme="minorEastAsia" w:hint="eastAsia"/>
          <w:snapToGrid w:val="0"/>
          <w:sz w:val="24"/>
          <w:szCs w:val="24"/>
          <w:lang w:eastAsia="zh-CN"/>
        </w:rPr>
        <w:t>1</w:t>
      </w:r>
      <w:r w:rsidR="000005D5">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）所有</w:t>
      </w:r>
      <w:r>
        <w:rPr>
          <w:rFonts w:asciiTheme="minorEastAsia" w:eastAsia="仿宋" w:hAnsiTheme="minorEastAsia"/>
          <w:snapToGrid w:val="0"/>
          <w:sz w:val="24"/>
          <w:szCs w:val="24"/>
          <w:lang w:eastAsia="zh-CN"/>
        </w:rPr>
        <w:t>供汽、水管线</w:t>
      </w:r>
      <w:proofErr w:type="gramStart"/>
      <w:r>
        <w:rPr>
          <w:rFonts w:asciiTheme="minorEastAsia" w:eastAsia="仿宋" w:hAnsiTheme="minorEastAsia" w:hint="eastAsia"/>
          <w:snapToGrid w:val="0"/>
          <w:sz w:val="24"/>
          <w:szCs w:val="24"/>
          <w:lang w:eastAsia="zh-CN"/>
        </w:rPr>
        <w:t>及减温减压</w:t>
      </w:r>
      <w:proofErr w:type="gramEnd"/>
      <w:r>
        <w:rPr>
          <w:rFonts w:asciiTheme="minorEastAsia" w:eastAsia="仿宋" w:hAnsiTheme="minorEastAsia" w:hint="eastAsia"/>
          <w:snapToGrid w:val="0"/>
          <w:sz w:val="24"/>
          <w:szCs w:val="24"/>
          <w:lang w:eastAsia="zh-CN"/>
        </w:rPr>
        <w:t>装置等设备设施安装；</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1</w:t>
      </w:r>
      <w:r w:rsidR="000005D5">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）所有物料管路、</w:t>
      </w:r>
      <w:r>
        <w:rPr>
          <w:rFonts w:asciiTheme="minorEastAsia" w:eastAsia="仿宋" w:hAnsiTheme="minorEastAsia" w:hint="eastAsia"/>
          <w:snapToGrid w:val="0"/>
          <w:sz w:val="24"/>
          <w:szCs w:val="24"/>
          <w:lang w:eastAsia="zh-CN"/>
        </w:rPr>
        <w:t>MVR</w:t>
      </w:r>
      <w:r>
        <w:rPr>
          <w:rFonts w:asciiTheme="minorEastAsia" w:eastAsia="仿宋" w:hAnsiTheme="minorEastAsia" w:hint="eastAsia"/>
          <w:snapToGrid w:val="0"/>
          <w:sz w:val="24"/>
          <w:szCs w:val="24"/>
          <w:lang w:eastAsia="zh-CN"/>
        </w:rPr>
        <w:t>高低压供电控制系统</w:t>
      </w:r>
      <w:r>
        <w:rPr>
          <w:rFonts w:asciiTheme="minorEastAsia" w:eastAsia="仿宋" w:hAnsiTheme="minorEastAsia"/>
          <w:snapToGrid w:val="0"/>
          <w:sz w:val="24"/>
          <w:szCs w:val="24"/>
          <w:lang w:eastAsia="zh-CN"/>
        </w:rPr>
        <w:t>、电线电缆的布局安装；</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sidR="000005D5">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）城市管网集中供水蓄水池的配置；</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sidR="000005D5">
        <w:rPr>
          <w:rFonts w:asciiTheme="minorEastAsia" w:eastAsia="仿宋" w:hAnsiTheme="minorEastAsia" w:hint="eastAsia"/>
          <w:snapToGrid w:val="0"/>
          <w:sz w:val="24"/>
          <w:szCs w:val="24"/>
          <w:lang w:eastAsia="zh-CN"/>
        </w:rPr>
        <w:t>4</w:t>
      </w:r>
      <w:r>
        <w:rPr>
          <w:rFonts w:asciiTheme="minorEastAsia" w:eastAsia="仿宋" w:hAnsiTheme="minorEastAsia" w:hint="eastAsia"/>
          <w:snapToGrid w:val="0"/>
          <w:sz w:val="24"/>
          <w:szCs w:val="24"/>
          <w:lang w:eastAsia="zh-CN"/>
        </w:rPr>
        <w:t>）环保</w:t>
      </w:r>
      <w:proofErr w:type="gramStart"/>
      <w:r>
        <w:rPr>
          <w:rFonts w:asciiTheme="minorEastAsia" w:eastAsia="仿宋" w:hAnsiTheme="minorEastAsia" w:hint="eastAsia"/>
          <w:snapToGrid w:val="0"/>
          <w:sz w:val="24"/>
          <w:szCs w:val="24"/>
          <w:lang w:eastAsia="zh-CN"/>
        </w:rPr>
        <w:t>耗氧池增容</w:t>
      </w:r>
      <w:proofErr w:type="gramEnd"/>
      <w:r>
        <w:rPr>
          <w:rFonts w:asciiTheme="minorEastAsia" w:eastAsia="仿宋" w:hAnsiTheme="minorEastAsia" w:hint="eastAsia"/>
          <w:snapToGrid w:val="0"/>
          <w:sz w:val="24"/>
          <w:szCs w:val="24"/>
          <w:lang w:eastAsia="zh-CN"/>
        </w:rPr>
        <w:t>2970</w:t>
      </w:r>
      <w:r>
        <w:rPr>
          <w:rFonts w:asciiTheme="minorEastAsia" w:eastAsia="仿宋" w:hAnsiTheme="minorEastAsia" w:hint="eastAsia"/>
          <w:snapToGrid w:val="0"/>
          <w:sz w:val="24"/>
          <w:szCs w:val="24"/>
          <w:lang w:eastAsia="zh-CN"/>
        </w:rPr>
        <w:t>立方；（</w:t>
      </w:r>
      <w:r>
        <w:rPr>
          <w:rFonts w:asciiTheme="minorEastAsia" w:eastAsia="仿宋" w:hAnsiTheme="minorEastAsia" w:hint="eastAsia"/>
          <w:snapToGrid w:val="0"/>
          <w:sz w:val="24"/>
          <w:szCs w:val="24"/>
          <w:lang w:eastAsia="zh-CN"/>
        </w:rPr>
        <w:t>1</w:t>
      </w:r>
      <w:r w:rsidR="000005D5">
        <w:rPr>
          <w:rFonts w:asciiTheme="minorEastAsia" w:eastAsia="仿宋" w:hAnsiTheme="minorEastAsia" w:hint="eastAsia"/>
          <w:snapToGrid w:val="0"/>
          <w:sz w:val="24"/>
          <w:szCs w:val="24"/>
          <w:lang w:eastAsia="zh-CN"/>
        </w:rPr>
        <w:t>5</w:t>
      </w:r>
      <w:r>
        <w:rPr>
          <w:rFonts w:asciiTheme="minorEastAsia" w:eastAsia="仿宋" w:hAnsiTheme="minorEastAsia" w:hint="eastAsia"/>
          <w:snapToGrid w:val="0"/>
          <w:sz w:val="24"/>
          <w:szCs w:val="24"/>
          <w:lang w:eastAsia="zh-CN"/>
        </w:rPr>
        <w:t>）新建原料停车场</w:t>
      </w:r>
      <w:r>
        <w:rPr>
          <w:rFonts w:asciiTheme="minorEastAsia" w:eastAsia="仿宋" w:hAnsiTheme="minorEastAsia"/>
          <w:snapToGrid w:val="0"/>
          <w:sz w:val="24"/>
          <w:szCs w:val="24"/>
          <w:lang w:eastAsia="zh-CN"/>
        </w:rPr>
        <w:t>11000</w:t>
      </w:r>
      <w:r>
        <w:rPr>
          <w:rFonts w:asciiTheme="minorEastAsia" w:eastAsia="仿宋" w:hAnsiTheme="minorEastAsia"/>
          <w:snapToGrid w:val="0"/>
          <w:sz w:val="24"/>
          <w:szCs w:val="24"/>
          <w:lang w:eastAsia="zh-CN"/>
        </w:rPr>
        <w:t>㎡；</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.5 </w:t>
      </w:r>
      <w:r>
        <w:rPr>
          <w:rFonts w:asciiTheme="minorEastAsia" w:eastAsia="仿宋" w:hAnsiTheme="minorEastAsia" w:hint="eastAsia"/>
          <w:snapToGrid w:val="0"/>
          <w:sz w:val="24"/>
          <w:szCs w:val="24"/>
          <w:lang w:eastAsia="zh-CN"/>
        </w:rPr>
        <w:t>项目估算总投资：</w:t>
      </w:r>
      <w:r>
        <w:rPr>
          <w:rFonts w:asciiTheme="minorEastAsia" w:eastAsia="仿宋" w:hAnsiTheme="minorEastAsia" w:hint="eastAsia"/>
          <w:snapToGrid w:val="0"/>
          <w:sz w:val="24"/>
          <w:szCs w:val="24"/>
          <w:u w:val="single"/>
          <w:lang w:eastAsia="zh-CN"/>
        </w:rPr>
        <w:t>5500</w:t>
      </w:r>
      <w:r>
        <w:rPr>
          <w:rFonts w:asciiTheme="minorEastAsia" w:eastAsia="仿宋" w:hAnsiTheme="minorEastAsia" w:hint="eastAsia"/>
          <w:snapToGrid w:val="0"/>
          <w:sz w:val="24"/>
          <w:szCs w:val="24"/>
          <w:lang w:eastAsia="zh-CN"/>
        </w:rPr>
        <w:t>万元</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.6 </w:t>
      </w:r>
      <w:r>
        <w:rPr>
          <w:rFonts w:asciiTheme="minorEastAsia" w:eastAsia="仿宋" w:hAnsiTheme="minorEastAsia" w:hint="eastAsia"/>
          <w:snapToGrid w:val="0"/>
          <w:sz w:val="24"/>
          <w:szCs w:val="24"/>
          <w:lang w:eastAsia="zh-CN"/>
        </w:rPr>
        <w:t>工程估算费用：</w:t>
      </w:r>
      <w:r>
        <w:rPr>
          <w:rFonts w:asciiTheme="minorEastAsia" w:eastAsia="仿宋" w:hAnsiTheme="minorEastAsia" w:hint="eastAsia"/>
          <w:snapToGrid w:val="0"/>
          <w:sz w:val="24"/>
          <w:szCs w:val="24"/>
          <w:u w:val="single"/>
          <w:lang w:eastAsia="zh-CN"/>
        </w:rPr>
        <w:t xml:space="preserve">   700  </w:t>
      </w:r>
      <w:r>
        <w:rPr>
          <w:rFonts w:asciiTheme="minorEastAsia" w:eastAsia="仿宋" w:hAnsiTheme="minorEastAsia" w:hint="eastAsia"/>
          <w:snapToGrid w:val="0"/>
          <w:sz w:val="24"/>
          <w:szCs w:val="24"/>
          <w:lang w:eastAsia="zh-CN"/>
        </w:rPr>
        <w:t>万元</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.7 </w:t>
      </w:r>
      <w:r>
        <w:rPr>
          <w:rFonts w:asciiTheme="minorEastAsia" w:eastAsia="仿宋" w:hAnsiTheme="minorEastAsia" w:hint="eastAsia"/>
          <w:snapToGrid w:val="0"/>
          <w:sz w:val="24"/>
          <w:szCs w:val="24"/>
          <w:lang w:eastAsia="zh-CN"/>
        </w:rPr>
        <w:t>用地面积：</w:t>
      </w:r>
      <w:r>
        <w:rPr>
          <w:rFonts w:asciiTheme="minorEastAsia" w:eastAsia="仿宋" w:hAnsiTheme="minorEastAsia" w:hint="eastAsia"/>
          <w:snapToGrid w:val="0"/>
          <w:sz w:val="24"/>
          <w:szCs w:val="24"/>
          <w:u w:val="single"/>
          <w:lang w:eastAsia="zh-CN"/>
        </w:rPr>
        <w:t xml:space="preserve">  /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平方米</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 xml:space="preserve">.8 </w:t>
      </w:r>
      <w:r>
        <w:rPr>
          <w:rFonts w:asciiTheme="minorEastAsia" w:eastAsia="仿宋" w:hAnsiTheme="minorEastAsia" w:hint="eastAsia"/>
          <w:snapToGrid w:val="0"/>
          <w:sz w:val="24"/>
          <w:szCs w:val="24"/>
          <w:lang w:eastAsia="zh-CN"/>
        </w:rPr>
        <w:t>建筑面积：</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平方米；建筑密度：</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；建筑容积率</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；绿化率</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；建筑限高</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米</w:t>
      </w:r>
    </w:p>
    <w:bookmarkEnd w:id="6"/>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lastRenderedPageBreak/>
        <w:t>1</w:t>
      </w:r>
      <w:r>
        <w:rPr>
          <w:rFonts w:asciiTheme="minorEastAsia" w:eastAsia="仿宋" w:hAnsiTheme="minorEastAsia"/>
          <w:snapToGrid w:val="0"/>
          <w:sz w:val="24"/>
          <w:szCs w:val="24"/>
          <w:lang w:eastAsia="zh-CN"/>
        </w:rPr>
        <w:t xml:space="preserve">.9 </w:t>
      </w:r>
      <w:r>
        <w:rPr>
          <w:rFonts w:asciiTheme="minorEastAsia" w:eastAsia="仿宋" w:hAnsiTheme="minorEastAsia" w:hint="eastAsia"/>
          <w:snapToGrid w:val="0"/>
          <w:sz w:val="24"/>
          <w:szCs w:val="24"/>
          <w:lang w:eastAsia="zh-CN"/>
        </w:rPr>
        <w:t>建设周期：</w:t>
      </w:r>
      <w:r>
        <w:rPr>
          <w:rFonts w:asciiTheme="minorEastAsia" w:eastAsia="仿宋" w:hAnsiTheme="minorEastAsia" w:hint="eastAsia"/>
          <w:snapToGrid w:val="0"/>
          <w:sz w:val="24"/>
          <w:szCs w:val="24"/>
          <w:u w:val="single"/>
          <w:lang w:eastAsia="zh-CN"/>
        </w:rPr>
        <w:t>208</w:t>
      </w:r>
      <w:r>
        <w:rPr>
          <w:rFonts w:asciiTheme="minorEastAsia" w:eastAsia="仿宋" w:hAnsiTheme="minorEastAsia" w:hint="eastAsia"/>
          <w:snapToGrid w:val="0"/>
          <w:sz w:val="24"/>
          <w:szCs w:val="24"/>
          <w:lang w:eastAsia="zh-CN"/>
        </w:rPr>
        <w:t>日历天</w:t>
      </w:r>
    </w:p>
    <w:p w:rsidR="00E35CA3" w:rsidRDefault="007F3570">
      <w:pPr>
        <w:pStyle w:val="3"/>
        <w:ind w:left="0"/>
        <w:rPr>
          <w:rFonts w:asciiTheme="minorEastAsia" w:eastAsia="仿宋" w:hAnsiTheme="minorEastAsia"/>
          <w:b/>
          <w:snapToGrid w:val="0"/>
          <w:sz w:val="24"/>
          <w:szCs w:val="24"/>
          <w:lang w:eastAsia="zh-CN"/>
        </w:rPr>
      </w:pPr>
      <w:bookmarkStart w:id="7" w:name="_Toc153102954"/>
      <w:r>
        <w:rPr>
          <w:rFonts w:asciiTheme="minorEastAsia" w:eastAsia="仿宋" w:hAnsiTheme="minorEastAsia"/>
          <w:b/>
          <w:snapToGrid w:val="0"/>
          <w:sz w:val="24"/>
          <w:szCs w:val="24"/>
          <w:lang w:eastAsia="zh-CN"/>
        </w:rPr>
        <w:t>2.</w:t>
      </w:r>
      <w:r>
        <w:rPr>
          <w:rFonts w:asciiTheme="minorEastAsia" w:eastAsia="仿宋" w:hAnsiTheme="minorEastAsia"/>
          <w:b/>
          <w:snapToGrid w:val="0"/>
          <w:sz w:val="24"/>
          <w:szCs w:val="24"/>
          <w:lang w:eastAsia="zh-CN"/>
        </w:rPr>
        <w:t>采购范围及相关要求</w:t>
      </w:r>
      <w:bookmarkEnd w:id="7"/>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.1 </w:t>
      </w:r>
      <w:r>
        <w:rPr>
          <w:rFonts w:asciiTheme="minorEastAsia" w:eastAsia="仿宋" w:hAnsiTheme="minorEastAsia"/>
          <w:snapToGrid w:val="0"/>
          <w:sz w:val="24"/>
          <w:szCs w:val="24"/>
          <w:lang w:eastAsia="zh-CN"/>
        </w:rPr>
        <w:t>采购范围：</w:t>
      </w:r>
    </w:p>
    <w:p w:rsidR="00E35CA3" w:rsidRDefault="007F3570">
      <w:pPr>
        <w:tabs>
          <w:tab w:val="left" w:pos="1144"/>
          <w:tab w:val="left" w:pos="6603"/>
        </w:tabs>
        <w:spacing w:line="360" w:lineRule="auto"/>
        <w:ind w:rightChars="25" w:right="55" w:firstLineChars="100" w:firstLine="240"/>
        <w:jc w:val="both"/>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方案设计</w:t>
      </w:r>
    </w:p>
    <w:p w:rsidR="00E35CA3" w:rsidRDefault="007F3570">
      <w:pPr>
        <w:adjustRightInd w:val="0"/>
        <w:snapToGrid w:val="0"/>
        <w:spacing w:line="360" w:lineRule="auto"/>
        <w:ind w:firstLineChars="100" w:firstLine="24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初步设计及设计概算</w:t>
      </w:r>
    </w:p>
    <w:p w:rsidR="00E35CA3" w:rsidRDefault="007F3570">
      <w:pPr>
        <w:adjustRightInd w:val="0"/>
        <w:snapToGrid w:val="0"/>
        <w:spacing w:line="360" w:lineRule="auto"/>
        <w:ind w:firstLineChars="100" w:firstLine="24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施工图设计</w:t>
      </w:r>
    </w:p>
    <w:tbl>
      <w:tblPr>
        <w:tblW w:w="10603" w:type="dxa"/>
        <w:jc w:val="center"/>
        <w:tblLook w:val="04A0" w:firstRow="1" w:lastRow="0" w:firstColumn="1" w:lastColumn="0" w:noHBand="0" w:noVBand="1"/>
      </w:tblPr>
      <w:tblGrid>
        <w:gridCol w:w="713"/>
        <w:gridCol w:w="1129"/>
        <w:gridCol w:w="1541"/>
        <w:gridCol w:w="5084"/>
        <w:gridCol w:w="2136"/>
      </w:tblGrid>
      <w:tr w:rsidR="00E35CA3" w:rsidTr="007F3570">
        <w:trPr>
          <w:trHeight w:val="551"/>
          <w:jc w:val="center"/>
        </w:trPr>
        <w:tc>
          <w:tcPr>
            <w:tcW w:w="10603" w:type="dxa"/>
            <w:gridSpan w:val="5"/>
            <w:tcBorders>
              <w:top w:val="nil"/>
              <w:left w:val="nil"/>
              <w:bottom w:val="nil"/>
              <w:right w:val="nil"/>
            </w:tcBorders>
            <w:shd w:val="clear" w:color="auto" w:fill="auto"/>
            <w:noWrap/>
            <w:vAlign w:val="center"/>
          </w:tcPr>
          <w:p w:rsidR="00E35CA3" w:rsidRDefault="007F3570">
            <w:pPr>
              <w:widowControl/>
              <w:autoSpaceDE/>
              <w:autoSpaceDN/>
              <w:jc w:val="center"/>
              <w:rPr>
                <w:rFonts w:ascii="仿宋_GB2312" w:eastAsia="仿宋_GB2312" w:hAnsi="微软雅黑"/>
                <w:b/>
                <w:bCs/>
                <w:sz w:val="24"/>
                <w:szCs w:val="24"/>
                <w:lang w:eastAsia="zh-CN"/>
              </w:rPr>
            </w:pPr>
            <w:proofErr w:type="gramStart"/>
            <w:r>
              <w:rPr>
                <w:rFonts w:ascii="仿宋_GB2312" w:eastAsia="仿宋_GB2312" w:hAnsi="微软雅黑" w:hint="eastAsia"/>
                <w:b/>
                <w:bCs/>
                <w:sz w:val="24"/>
                <w:szCs w:val="24"/>
                <w:lang w:eastAsia="zh-CN"/>
              </w:rPr>
              <w:t>玛</w:t>
            </w:r>
            <w:proofErr w:type="gramEnd"/>
            <w:r>
              <w:rPr>
                <w:rFonts w:ascii="仿宋_GB2312" w:eastAsia="仿宋_GB2312" w:hAnsi="微软雅黑" w:hint="eastAsia"/>
                <w:b/>
                <w:bCs/>
                <w:sz w:val="24"/>
                <w:szCs w:val="24"/>
                <w:lang w:eastAsia="zh-CN"/>
              </w:rPr>
              <w:t>纳斯番茄公司扩建1200吨生产线设计范围及要求</w:t>
            </w:r>
          </w:p>
        </w:tc>
      </w:tr>
      <w:tr w:rsidR="00E35CA3" w:rsidTr="007F3570">
        <w:trPr>
          <w:trHeight w:val="640"/>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序号</w:t>
            </w:r>
          </w:p>
        </w:tc>
        <w:tc>
          <w:tcPr>
            <w:tcW w:w="112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分类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涵盖内容</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设计要求</w:t>
            </w:r>
          </w:p>
        </w:tc>
        <w:tc>
          <w:tcPr>
            <w:tcW w:w="2136"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位置/备注</w:t>
            </w:r>
          </w:p>
        </w:tc>
      </w:tr>
      <w:tr w:rsidR="007F3570" w:rsidTr="007F3570">
        <w:trPr>
          <w:trHeight w:val="110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
        </w:tc>
        <w:tc>
          <w:tcPr>
            <w:tcW w:w="1129" w:type="dxa"/>
            <w:vMerge w:val="restart"/>
            <w:tcBorders>
              <w:top w:val="nil"/>
              <w:left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房屋类</w:t>
            </w:r>
          </w:p>
        </w:tc>
        <w:tc>
          <w:tcPr>
            <w:tcW w:w="1541"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灌装车间东扩</w:t>
            </w:r>
          </w:p>
        </w:tc>
        <w:tc>
          <w:tcPr>
            <w:tcW w:w="5084"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1、与原房屋结构、基础相同；2、布局摆放两套杀菌器、灌装机，01线进、</w:t>
            </w:r>
            <w:proofErr w:type="gramStart"/>
            <w:r>
              <w:rPr>
                <w:rFonts w:ascii="仿宋_GB2312" w:eastAsia="仿宋_GB2312" w:hAnsi="微软雅黑" w:hint="eastAsia"/>
                <w:sz w:val="20"/>
                <w:szCs w:val="20"/>
                <w:lang w:eastAsia="zh-CN"/>
              </w:rPr>
              <w:t>出桶物流</w:t>
            </w:r>
            <w:proofErr w:type="gramEnd"/>
            <w:r>
              <w:rPr>
                <w:rFonts w:ascii="仿宋_GB2312" w:eastAsia="仿宋_GB2312" w:hAnsi="微软雅黑" w:hint="eastAsia"/>
                <w:sz w:val="20"/>
                <w:szCs w:val="20"/>
                <w:lang w:eastAsia="zh-CN"/>
              </w:rPr>
              <w:t>设计；3、人流及检修通道的设计；4、照明系统设计；5、消防栓改造设计；6、屋顶、墙面通风系统设计；6、地面水沟及</w:t>
            </w:r>
            <w:proofErr w:type="gramStart"/>
            <w:r>
              <w:rPr>
                <w:rFonts w:ascii="仿宋_GB2312" w:eastAsia="仿宋_GB2312" w:hAnsi="微软雅黑" w:hint="eastAsia"/>
                <w:sz w:val="20"/>
                <w:szCs w:val="20"/>
                <w:lang w:eastAsia="zh-CN"/>
              </w:rPr>
              <w:t>自流平</w:t>
            </w:r>
            <w:proofErr w:type="gramEnd"/>
          </w:p>
        </w:tc>
        <w:tc>
          <w:tcPr>
            <w:tcW w:w="2136"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东扩12米</w:t>
            </w:r>
          </w:p>
        </w:tc>
      </w:tr>
      <w:tr w:rsidR="007F3570" w:rsidTr="007F3570">
        <w:trPr>
          <w:trHeight w:val="737"/>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w:t>
            </w:r>
          </w:p>
        </w:tc>
        <w:tc>
          <w:tcPr>
            <w:tcW w:w="1129" w:type="dxa"/>
            <w:vMerge/>
            <w:tcBorders>
              <w:left w:val="single" w:sz="4" w:space="0" w:color="auto"/>
              <w:right w:val="single" w:sz="4" w:space="0" w:color="auto"/>
            </w:tcBorders>
            <w:vAlign w:val="center"/>
          </w:tcPr>
          <w:p w:rsidR="007F3570" w:rsidRDefault="007F3570">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外包装彩钢棚</w:t>
            </w:r>
          </w:p>
        </w:tc>
        <w:tc>
          <w:tcPr>
            <w:tcW w:w="5084"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1、土建基础，拱形棚；2、设屋顶排水系统、照明系统；3、01-04线成品物料摆放区域分离；</w:t>
            </w:r>
          </w:p>
        </w:tc>
        <w:tc>
          <w:tcPr>
            <w:tcW w:w="2136"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proofErr w:type="gramStart"/>
            <w:r>
              <w:rPr>
                <w:rFonts w:ascii="仿宋_GB2312" w:eastAsia="仿宋_GB2312" w:hAnsi="微软雅黑" w:hint="eastAsia"/>
                <w:sz w:val="20"/>
                <w:szCs w:val="20"/>
                <w:lang w:eastAsia="zh-CN"/>
              </w:rPr>
              <w:t>棚高</w:t>
            </w:r>
            <w:proofErr w:type="gramEnd"/>
            <w:r>
              <w:rPr>
                <w:rFonts w:ascii="仿宋_GB2312" w:eastAsia="仿宋_GB2312" w:hAnsi="微软雅黑" w:hint="eastAsia"/>
                <w:sz w:val="20"/>
                <w:szCs w:val="20"/>
                <w:lang w:eastAsia="zh-CN"/>
              </w:rPr>
              <w:t>3.72  南北向29米  东西向41.5米</w:t>
            </w:r>
          </w:p>
        </w:tc>
      </w:tr>
      <w:tr w:rsidR="007F3570" w:rsidTr="007F3570">
        <w:trPr>
          <w:trHeight w:val="83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w:t>
            </w:r>
          </w:p>
        </w:tc>
        <w:tc>
          <w:tcPr>
            <w:tcW w:w="1129" w:type="dxa"/>
            <w:vMerge/>
            <w:tcBorders>
              <w:left w:val="single" w:sz="4" w:space="0" w:color="auto"/>
              <w:right w:val="single" w:sz="4" w:space="0" w:color="auto"/>
            </w:tcBorders>
            <w:vAlign w:val="center"/>
          </w:tcPr>
          <w:p w:rsidR="007F3570" w:rsidRDefault="007F3570">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空压机房</w:t>
            </w:r>
          </w:p>
        </w:tc>
        <w:tc>
          <w:tcPr>
            <w:tcW w:w="5084"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roofErr w:type="gramStart"/>
            <w:r>
              <w:rPr>
                <w:rFonts w:ascii="仿宋_GB2312" w:eastAsia="仿宋_GB2312" w:hAnsi="微软雅黑" w:hint="eastAsia"/>
                <w:sz w:val="20"/>
                <w:szCs w:val="20"/>
                <w:lang w:eastAsia="zh-CN"/>
              </w:rPr>
              <w:t>砖混与轻</w:t>
            </w:r>
            <w:proofErr w:type="gramEnd"/>
            <w:r>
              <w:rPr>
                <w:rFonts w:ascii="仿宋_GB2312" w:eastAsia="仿宋_GB2312" w:hAnsi="微软雅黑" w:hint="eastAsia"/>
                <w:sz w:val="20"/>
                <w:szCs w:val="20"/>
                <w:lang w:eastAsia="zh-CN"/>
              </w:rPr>
              <w:t>钢混合结构；2、屋内照明、排水；3、散热通风系统；4、设备、设施平面布局；5、压缩空气输出管路布局设计；6、供电布置设计；7、消防设计。</w:t>
            </w:r>
          </w:p>
        </w:tc>
        <w:tc>
          <w:tcPr>
            <w:tcW w:w="2136"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机修间南草坪（草坪窨井北）长12米，宽5米，参考示意图</w:t>
            </w:r>
          </w:p>
        </w:tc>
      </w:tr>
      <w:tr w:rsidR="007F3570" w:rsidTr="007F3570">
        <w:trPr>
          <w:trHeight w:val="70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7F3570"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w:t>
            </w:r>
          </w:p>
        </w:tc>
        <w:tc>
          <w:tcPr>
            <w:tcW w:w="1129" w:type="dxa"/>
            <w:vMerge/>
            <w:tcBorders>
              <w:left w:val="single" w:sz="4" w:space="0" w:color="auto"/>
              <w:bottom w:val="nil"/>
              <w:right w:val="single" w:sz="4" w:space="0" w:color="auto"/>
            </w:tcBorders>
            <w:vAlign w:val="center"/>
          </w:tcPr>
          <w:p w:rsidR="007F3570" w:rsidRDefault="007F3570">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r w:rsidRPr="007F3570">
              <w:rPr>
                <w:rFonts w:ascii="仿宋_GB2312" w:eastAsia="仿宋_GB2312" w:hAnsi="微软雅黑" w:hint="eastAsia"/>
                <w:sz w:val="20"/>
                <w:szCs w:val="20"/>
                <w:lang w:eastAsia="zh-CN"/>
              </w:rPr>
              <w:t>冰醋酸室</w:t>
            </w:r>
          </w:p>
        </w:tc>
        <w:tc>
          <w:tcPr>
            <w:tcW w:w="5084"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rPr>
                <w:rFonts w:ascii="仿宋_GB2312" w:eastAsia="仿宋_GB2312" w:hAnsi="微软雅黑"/>
                <w:sz w:val="20"/>
                <w:szCs w:val="20"/>
                <w:lang w:eastAsia="zh-CN"/>
              </w:rPr>
            </w:pPr>
            <w:r w:rsidRPr="007F3570">
              <w:rPr>
                <w:rFonts w:ascii="仿宋_GB2312" w:eastAsia="仿宋_GB2312" w:hAnsi="微软雅黑"/>
                <w:sz w:val="20"/>
                <w:szCs w:val="20"/>
                <w:lang w:eastAsia="zh-CN"/>
              </w:rPr>
              <w:t>1、砖混结构；2、屋内照明、排水；3、通风系统；4、符合相关</w:t>
            </w:r>
            <w:proofErr w:type="gramStart"/>
            <w:r w:rsidRPr="007F3570">
              <w:rPr>
                <w:rFonts w:ascii="仿宋_GB2312" w:eastAsia="仿宋_GB2312" w:hAnsi="微软雅黑"/>
                <w:sz w:val="20"/>
                <w:szCs w:val="20"/>
                <w:lang w:eastAsia="zh-CN"/>
              </w:rPr>
              <w:t>危化品</w:t>
            </w:r>
            <w:proofErr w:type="gramEnd"/>
            <w:r w:rsidRPr="007F3570">
              <w:rPr>
                <w:rFonts w:ascii="仿宋_GB2312" w:eastAsia="仿宋_GB2312" w:hAnsi="微软雅黑"/>
                <w:sz w:val="20"/>
                <w:szCs w:val="20"/>
                <w:lang w:eastAsia="zh-CN"/>
              </w:rPr>
              <w:t>所配套的其他设施；5、消防设计。</w:t>
            </w:r>
          </w:p>
        </w:tc>
        <w:tc>
          <w:tcPr>
            <w:tcW w:w="2136" w:type="dxa"/>
            <w:tcBorders>
              <w:top w:val="nil"/>
              <w:left w:val="nil"/>
              <w:bottom w:val="single" w:sz="4" w:space="0" w:color="auto"/>
              <w:right w:val="single" w:sz="4" w:space="0" w:color="auto"/>
            </w:tcBorders>
            <w:shd w:val="clear" w:color="auto" w:fill="auto"/>
            <w:vAlign w:val="center"/>
          </w:tcPr>
          <w:p w:rsidR="007F3570" w:rsidRDefault="007F3570">
            <w:pPr>
              <w:widowControl/>
              <w:autoSpaceDE/>
              <w:autoSpaceDN/>
              <w:jc w:val="center"/>
              <w:rPr>
                <w:rFonts w:ascii="仿宋_GB2312" w:eastAsia="仿宋_GB2312" w:hAnsi="微软雅黑"/>
                <w:sz w:val="20"/>
                <w:szCs w:val="20"/>
                <w:lang w:eastAsia="zh-CN"/>
              </w:rPr>
            </w:pPr>
            <w:proofErr w:type="gramStart"/>
            <w:r w:rsidRPr="007F3570">
              <w:rPr>
                <w:rFonts w:ascii="仿宋_GB2312" w:eastAsia="仿宋_GB2312" w:hAnsi="微软雅黑" w:hint="eastAsia"/>
                <w:sz w:val="20"/>
                <w:szCs w:val="20"/>
                <w:lang w:eastAsia="zh-CN"/>
              </w:rPr>
              <w:t>危化品室</w:t>
            </w:r>
            <w:proofErr w:type="gramEnd"/>
            <w:r w:rsidRPr="007F3570">
              <w:rPr>
                <w:rFonts w:ascii="仿宋_GB2312" w:eastAsia="仿宋_GB2312" w:hAnsi="微软雅黑" w:hint="eastAsia"/>
                <w:sz w:val="20"/>
                <w:szCs w:val="20"/>
                <w:lang w:eastAsia="zh-CN"/>
              </w:rPr>
              <w:t>东侧</w:t>
            </w:r>
            <w:r w:rsidRPr="007F3570">
              <w:rPr>
                <w:rFonts w:ascii="仿宋_GB2312" w:eastAsia="仿宋_GB2312" w:hAnsi="微软雅黑"/>
                <w:sz w:val="20"/>
                <w:szCs w:val="20"/>
                <w:lang w:eastAsia="zh-CN"/>
              </w:rPr>
              <w:t xml:space="preserve"> 4m*15m</w:t>
            </w:r>
          </w:p>
        </w:tc>
      </w:tr>
      <w:tr w:rsidR="00E35CA3" w:rsidTr="007F3570">
        <w:trPr>
          <w:trHeight w:val="84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构筑物基础类</w:t>
            </w: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格栅坑</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1、一级格栅</w:t>
            </w:r>
            <w:proofErr w:type="gramStart"/>
            <w:r>
              <w:rPr>
                <w:rFonts w:ascii="仿宋_GB2312" w:eastAsia="仿宋_GB2312" w:hAnsi="微软雅黑" w:hint="eastAsia"/>
                <w:sz w:val="20"/>
                <w:szCs w:val="20"/>
                <w:lang w:eastAsia="zh-CN"/>
              </w:rPr>
              <w:t>池原一道</w:t>
            </w:r>
            <w:proofErr w:type="gramEnd"/>
            <w:r>
              <w:rPr>
                <w:rFonts w:ascii="仿宋_GB2312" w:eastAsia="仿宋_GB2312" w:hAnsi="微软雅黑" w:hint="eastAsia"/>
                <w:sz w:val="20"/>
                <w:szCs w:val="20"/>
                <w:lang w:eastAsia="zh-CN"/>
              </w:rPr>
              <w:t>两组增设一组格栅并联布局设计；2、池深、池宽、进水管路设计；3、格栅坑防水及与另外两组格栅坑管路并联设计；</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并联设计，地埋一级水管DN800</w:t>
            </w:r>
          </w:p>
        </w:tc>
      </w:tr>
      <w:tr w:rsidR="00E35CA3" w:rsidTr="007F3570">
        <w:trPr>
          <w:trHeight w:val="555"/>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6</w:t>
            </w:r>
          </w:p>
        </w:tc>
        <w:tc>
          <w:tcPr>
            <w:tcW w:w="1129" w:type="dxa"/>
            <w:vMerge/>
            <w:tcBorders>
              <w:left w:val="single" w:sz="4" w:space="0" w:color="auto"/>
              <w:right w:val="single" w:sz="4" w:space="0" w:color="auto"/>
            </w:tcBorders>
            <w:vAlign w:val="center"/>
          </w:tcPr>
          <w:p w:rsidR="00E35CA3" w:rsidRDefault="00E35CA3">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5#卸料台</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1、机采卸料</w:t>
            </w:r>
            <w:proofErr w:type="gramStart"/>
            <w:r>
              <w:rPr>
                <w:rFonts w:ascii="仿宋_GB2312" w:eastAsia="仿宋_GB2312" w:hAnsi="微软雅黑" w:hint="eastAsia"/>
                <w:sz w:val="20"/>
                <w:szCs w:val="20"/>
                <w:lang w:eastAsia="zh-CN"/>
              </w:rPr>
              <w:t>池整体</w:t>
            </w:r>
            <w:proofErr w:type="gramEnd"/>
            <w:r>
              <w:rPr>
                <w:rFonts w:ascii="仿宋_GB2312" w:eastAsia="仿宋_GB2312" w:hAnsi="微软雅黑" w:hint="eastAsia"/>
                <w:sz w:val="20"/>
                <w:szCs w:val="20"/>
                <w:lang w:eastAsia="zh-CN"/>
              </w:rPr>
              <w:t>布局设计；2、提升机坑结构布局设计；3、隔离墙和隔离桩设计；</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5#提升机</w:t>
            </w:r>
          </w:p>
        </w:tc>
      </w:tr>
      <w:tr w:rsidR="00E35CA3" w:rsidTr="007F3570">
        <w:trPr>
          <w:trHeight w:val="87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7</w:t>
            </w:r>
          </w:p>
        </w:tc>
        <w:tc>
          <w:tcPr>
            <w:tcW w:w="1129" w:type="dxa"/>
            <w:vMerge/>
            <w:tcBorders>
              <w:left w:val="single" w:sz="4" w:space="0" w:color="auto"/>
              <w:right w:val="single" w:sz="4" w:space="0" w:color="auto"/>
            </w:tcBorders>
            <w:vAlign w:val="center"/>
          </w:tcPr>
          <w:p w:rsidR="00E35CA3" w:rsidRDefault="00E35CA3">
            <w:pPr>
              <w:widowControl/>
              <w:autoSpaceDE/>
              <w:autoSpaceDN/>
              <w:rPr>
                <w:rFonts w:ascii="仿宋_GB2312" w:eastAsia="仿宋_GB2312" w:hAnsi="微软雅黑"/>
                <w:sz w:val="20"/>
                <w:szCs w:val="20"/>
                <w:lang w:eastAsia="zh-CN"/>
              </w:rPr>
            </w:pPr>
          </w:p>
        </w:tc>
        <w:tc>
          <w:tcPr>
            <w:tcW w:w="1541" w:type="dxa"/>
            <w:tcBorders>
              <w:top w:val="nil"/>
              <w:left w:val="nil"/>
              <w:bottom w:val="nil"/>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84" w:type="dxa"/>
            <w:tcBorders>
              <w:top w:val="nil"/>
              <w:left w:val="nil"/>
              <w:bottom w:val="nil"/>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1、MVR土建基础设计；2、包含蒸汽、水管网，电缆沟布局及结构设计；3、物料管路及支架的布局结构设计；4、MVR主体设备、设施平面布局设计；</w:t>
            </w:r>
            <w:r>
              <w:rPr>
                <w:rFonts w:ascii="仿宋_GB2312" w:eastAsia="仿宋_GB2312" w:hAnsi="微软雅黑"/>
                <w:sz w:val="20"/>
                <w:szCs w:val="20"/>
                <w:lang w:eastAsia="zh-CN"/>
              </w:rPr>
              <w:t xml:space="preserve"> </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04线蒸发器西</w:t>
            </w:r>
          </w:p>
        </w:tc>
      </w:tr>
      <w:tr w:rsidR="00E35CA3" w:rsidTr="007F3570">
        <w:trPr>
          <w:trHeight w:val="75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8</w:t>
            </w:r>
          </w:p>
        </w:tc>
        <w:tc>
          <w:tcPr>
            <w:tcW w:w="1129" w:type="dxa"/>
            <w:vMerge/>
            <w:tcBorders>
              <w:left w:val="single" w:sz="4" w:space="0" w:color="auto"/>
              <w:right w:val="single" w:sz="4" w:space="0" w:color="auto"/>
            </w:tcBorders>
            <w:vAlign w:val="center"/>
          </w:tcPr>
          <w:p w:rsidR="00E35CA3" w:rsidRDefault="00E35CA3">
            <w:pPr>
              <w:widowControl/>
              <w:autoSpaceDE/>
              <w:autoSpaceDN/>
              <w:rPr>
                <w:rFonts w:ascii="仿宋_GB2312" w:eastAsia="仿宋_GB2312" w:hAnsi="微软雅黑"/>
                <w:sz w:val="20"/>
                <w:szCs w:val="20"/>
                <w:lang w:eastAsia="zh-CN"/>
              </w:rPr>
            </w:pP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新建1500T冷却塔</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w:t>
            </w:r>
            <w:r>
              <w:rPr>
                <w:rFonts w:ascii="仿宋_GB2312" w:eastAsia="仿宋_GB2312" w:hAnsi="微软雅黑"/>
                <w:sz w:val="20"/>
                <w:szCs w:val="20"/>
                <w:lang w:eastAsia="zh-CN"/>
              </w:rPr>
              <w:t>1500</w:t>
            </w:r>
            <w:r>
              <w:rPr>
                <w:rFonts w:ascii="仿宋_GB2312" w:eastAsia="仿宋_GB2312" w:hAnsi="微软雅黑" w:hint="eastAsia"/>
                <w:sz w:val="20"/>
                <w:szCs w:val="20"/>
                <w:lang w:eastAsia="zh-CN"/>
              </w:rPr>
              <w:t>吨冷却塔土建基础设计（包含一台循环泵基础，进、出水、溢水管路，电缆沟布局及结构设计）；2、冷却塔水池与0</w:t>
            </w: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线冷凝水池联通；</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原1号线冷却塔拆除</w:t>
            </w:r>
          </w:p>
        </w:tc>
      </w:tr>
      <w:tr w:rsidR="00E35CA3" w:rsidTr="007F3570">
        <w:trPr>
          <w:trHeight w:val="573"/>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9</w:t>
            </w:r>
          </w:p>
        </w:tc>
        <w:tc>
          <w:tcPr>
            <w:tcW w:w="1129" w:type="dxa"/>
            <w:vMerge/>
            <w:tcBorders>
              <w:left w:val="single" w:sz="4" w:space="0" w:color="auto"/>
              <w:right w:val="single" w:sz="4" w:space="0" w:color="auto"/>
            </w:tcBorders>
            <w:vAlign w:val="center"/>
          </w:tcPr>
          <w:p w:rsidR="00E35CA3" w:rsidRDefault="00E35CA3">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搬迁预热器</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Manzini预热器基础设计;</w:t>
            </w:r>
            <w:r>
              <w:rPr>
                <w:rFonts w:ascii="仿宋_GB2312" w:eastAsia="仿宋_GB2312" w:hAnsi="微软雅黑"/>
                <w:sz w:val="20"/>
                <w:szCs w:val="20"/>
                <w:lang w:eastAsia="zh-CN"/>
              </w:rPr>
              <w:t xml:space="preserve"> </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原01线预热器位置</w:t>
            </w:r>
          </w:p>
        </w:tc>
      </w:tr>
      <w:tr w:rsidR="00E35CA3" w:rsidTr="007F3570">
        <w:trPr>
          <w:trHeight w:val="685"/>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10</w:t>
            </w:r>
          </w:p>
        </w:tc>
        <w:tc>
          <w:tcPr>
            <w:tcW w:w="1129" w:type="dxa"/>
            <w:vMerge/>
            <w:tcBorders>
              <w:left w:val="single" w:sz="4" w:space="0" w:color="auto"/>
              <w:bottom w:val="single" w:sz="4" w:space="0" w:color="000000"/>
              <w:right w:val="single" w:sz="4" w:space="0" w:color="auto"/>
            </w:tcBorders>
            <w:vAlign w:val="center"/>
          </w:tcPr>
          <w:p w:rsidR="00E35CA3" w:rsidRDefault="00E35CA3">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一级循环水系统</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一级循环水进、排水管路及其支架基础改造布局及结构设计； </w:t>
            </w:r>
          </w:p>
        </w:tc>
        <w:tc>
          <w:tcPr>
            <w:tcW w:w="2136" w:type="dxa"/>
            <w:tcBorders>
              <w:top w:val="nil"/>
              <w:left w:val="nil"/>
              <w:bottom w:val="single" w:sz="4" w:space="0" w:color="auto"/>
              <w:right w:val="single" w:sz="4" w:space="0" w:color="auto"/>
            </w:tcBorders>
            <w:shd w:val="clear" w:color="auto" w:fill="auto"/>
            <w:vAlign w:val="center"/>
          </w:tcPr>
          <w:p w:rsidR="00E35CA3" w:rsidRDefault="00E35CA3">
            <w:pPr>
              <w:widowControl/>
              <w:autoSpaceDE/>
              <w:autoSpaceDN/>
              <w:jc w:val="center"/>
              <w:rPr>
                <w:rFonts w:ascii="仿宋_GB2312" w:eastAsia="仿宋_GB2312" w:hAnsi="微软雅黑"/>
                <w:sz w:val="20"/>
                <w:szCs w:val="20"/>
                <w:lang w:eastAsia="zh-CN"/>
              </w:rPr>
            </w:pPr>
          </w:p>
        </w:tc>
      </w:tr>
      <w:tr w:rsidR="00E35CA3" w:rsidTr="007F3570">
        <w:trPr>
          <w:trHeight w:val="610"/>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rsidP="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11</w:t>
            </w:r>
          </w:p>
        </w:tc>
        <w:tc>
          <w:tcPr>
            <w:tcW w:w="1129" w:type="dxa"/>
            <w:tcBorders>
              <w:top w:val="nil"/>
              <w:left w:val="single" w:sz="4" w:space="0" w:color="auto"/>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工艺管道类</w:t>
            </w: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MVR设备物料工艺管道</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MVR进料、出料、冷却水、循环水、工艺管道</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E35CA3" w:rsidTr="007F3570">
        <w:trPr>
          <w:trHeight w:val="596"/>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E35CA3" w:rsidRDefault="007F3570" w:rsidP="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12</w:t>
            </w:r>
          </w:p>
        </w:tc>
        <w:tc>
          <w:tcPr>
            <w:tcW w:w="1129"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电气工艺类</w:t>
            </w:r>
          </w:p>
        </w:tc>
        <w:tc>
          <w:tcPr>
            <w:tcW w:w="1541"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84"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MVR高低压供电控制系统（敷设1</w:t>
            </w:r>
            <w:r>
              <w:rPr>
                <w:rFonts w:ascii="仿宋_GB2312" w:eastAsia="仿宋_GB2312" w:hAnsi="微软雅黑"/>
                <w:sz w:val="20"/>
                <w:szCs w:val="20"/>
                <w:lang w:eastAsia="zh-CN"/>
              </w:rPr>
              <w:t>0KV</w:t>
            </w:r>
            <w:r>
              <w:rPr>
                <w:rFonts w:ascii="仿宋_GB2312" w:eastAsia="仿宋_GB2312" w:hAnsi="微软雅黑" w:hint="eastAsia"/>
                <w:sz w:val="20"/>
                <w:szCs w:val="20"/>
                <w:lang w:eastAsia="zh-CN"/>
              </w:rPr>
              <w:t>电缆设计）</w:t>
            </w:r>
          </w:p>
        </w:tc>
        <w:tc>
          <w:tcPr>
            <w:tcW w:w="2136" w:type="dxa"/>
            <w:tcBorders>
              <w:top w:val="nil"/>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E35CA3" w:rsidTr="007F3570">
        <w:trPr>
          <w:trHeight w:val="565"/>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CA3" w:rsidRDefault="007F3570" w:rsidP="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13</w:t>
            </w:r>
          </w:p>
        </w:tc>
        <w:tc>
          <w:tcPr>
            <w:tcW w:w="112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城市供水类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城市管网集中供水蓄水池</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1、增设蓄水池布局设计（含泵基础）；2、水管路布局设计；3、不锈钢地上蓄水</w:t>
            </w:r>
            <w:proofErr w:type="gramStart"/>
            <w:r>
              <w:rPr>
                <w:rFonts w:ascii="仿宋_GB2312" w:eastAsia="仿宋_GB2312" w:hAnsi="微软雅黑" w:hint="eastAsia"/>
                <w:sz w:val="20"/>
                <w:szCs w:val="20"/>
                <w:lang w:eastAsia="zh-CN"/>
              </w:rPr>
              <w:t>槽基础</w:t>
            </w:r>
            <w:proofErr w:type="gramEnd"/>
            <w:r>
              <w:rPr>
                <w:rFonts w:ascii="仿宋_GB2312" w:eastAsia="仿宋_GB2312" w:hAnsi="微软雅黑" w:hint="eastAsia"/>
                <w:sz w:val="20"/>
                <w:szCs w:val="20"/>
                <w:lang w:eastAsia="zh-CN"/>
              </w:rPr>
              <w:t>设计； 4、电气控制设计；</w:t>
            </w:r>
          </w:p>
        </w:tc>
        <w:tc>
          <w:tcPr>
            <w:tcW w:w="2136"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3号井南侧</w:t>
            </w:r>
          </w:p>
        </w:tc>
      </w:tr>
      <w:tr w:rsidR="00E35CA3" w:rsidTr="007F3570">
        <w:trPr>
          <w:trHeight w:val="559"/>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CA3" w:rsidRDefault="007F3570" w:rsidP="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14</w:t>
            </w:r>
          </w:p>
        </w:tc>
        <w:tc>
          <w:tcPr>
            <w:tcW w:w="112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环保耗氧池</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对新增环保</w:t>
            </w:r>
            <w:proofErr w:type="gramStart"/>
            <w:r>
              <w:rPr>
                <w:rFonts w:ascii="仿宋_GB2312" w:eastAsia="仿宋_GB2312" w:hAnsi="微软雅黑" w:hint="eastAsia"/>
                <w:sz w:val="20"/>
                <w:szCs w:val="20"/>
                <w:lang w:eastAsia="zh-CN"/>
              </w:rPr>
              <w:t>耗氧池增容</w:t>
            </w:r>
            <w:proofErr w:type="gramEnd"/>
            <w:r>
              <w:rPr>
                <w:rFonts w:ascii="仿宋_GB2312" w:eastAsia="仿宋_GB2312" w:hAnsi="微软雅黑" w:hint="eastAsia"/>
                <w:sz w:val="20"/>
                <w:szCs w:val="20"/>
                <w:lang w:eastAsia="zh-CN"/>
              </w:rPr>
              <w:t>的2970立方进行施工图设计；</w:t>
            </w:r>
          </w:p>
        </w:tc>
        <w:tc>
          <w:tcPr>
            <w:tcW w:w="2136" w:type="dxa"/>
            <w:tcBorders>
              <w:top w:val="single" w:sz="4" w:space="0" w:color="auto"/>
              <w:left w:val="nil"/>
              <w:bottom w:val="single" w:sz="4" w:space="0" w:color="auto"/>
              <w:right w:val="single" w:sz="4" w:space="0" w:color="auto"/>
            </w:tcBorders>
            <w:shd w:val="clear" w:color="auto" w:fill="auto"/>
            <w:vAlign w:val="center"/>
          </w:tcPr>
          <w:p w:rsidR="00E35CA3" w:rsidRDefault="00E35CA3">
            <w:pPr>
              <w:widowControl/>
              <w:autoSpaceDE/>
              <w:autoSpaceDN/>
              <w:jc w:val="center"/>
              <w:rPr>
                <w:rFonts w:ascii="仿宋_GB2312" w:eastAsia="仿宋_GB2312" w:hAnsi="微软雅黑"/>
                <w:sz w:val="20"/>
                <w:szCs w:val="20"/>
                <w:lang w:eastAsia="zh-CN"/>
              </w:rPr>
            </w:pPr>
          </w:p>
        </w:tc>
      </w:tr>
      <w:tr w:rsidR="00E35CA3" w:rsidTr="007F3570">
        <w:trPr>
          <w:trHeight w:val="559"/>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CA3" w:rsidRDefault="007F3570" w:rsidP="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15</w:t>
            </w:r>
          </w:p>
        </w:tc>
        <w:tc>
          <w:tcPr>
            <w:tcW w:w="112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停车场类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原料停车现场</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对原料停车场的</w:t>
            </w:r>
            <w:proofErr w:type="gramStart"/>
            <w:r>
              <w:rPr>
                <w:rFonts w:ascii="仿宋_GB2312" w:eastAsia="仿宋_GB2312" w:hAnsi="微软雅黑" w:hint="eastAsia"/>
                <w:sz w:val="20"/>
                <w:szCs w:val="20"/>
                <w:lang w:eastAsia="zh-CN"/>
              </w:rPr>
              <w:t>的</w:t>
            </w:r>
            <w:proofErr w:type="gramEnd"/>
            <w:r>
              <w:rPr>
                <w:rFonts w:ascii="仿宋_GB2312" w:eastAsia="仿宋_GB2312" w:hAnsi="微软雅黑" w:hint="eastAsia"/>
                <w:sz w:val="20"/>
                <w:szCs w:val="20"/>
                <w:lang w:eastAsia="zh-CN"/>
              </w:rPr>
              <w:t>平面布局、排水、照明系统的设计；</w:t>
            </w:r>
          </w:p>
        </w:tc>
        <w:tc>
          <w:tcPr>
            <w:tcW w:w="2136"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原料停车场11000</w:t>
            </w:r>
            <w:r>
              <w:rPr>
                <w:rFonts w:hint="eastAsia"/>
                <w:sz w:val="20"/>
                <w:szCs w:val="20"/>
                <w:lang w:eastAsia="zh-CN"/>
              </w:rPr>
              <w:t>㎡</w:t>
            </w:r>
          </w:p>
        </w:tc>
      </w:tr>
    </w:tbl>
    <w:p w:rsidR="00E35CA3" w:rsidRDefault="00E35CA3">
      <w:pPr>
        <w:adjustRightInd w:val="0"/>
        <w:snapToGrid w:val="0"/>
        <w:spacing w:line="360" w:lineRule="auto"/>
        <w:ind w:firstLineChars="100" w:firstLine="240"/>
        <w:jc w:val="both"/>
        <w:outlineLvl w:val="3"/>
        <w:rPr>
          <w:rFonts w:asciiTheme="minorEastAsia" w:eastAsia="仿宋" w:hAnsiTheme="minorEastAsia"/>
          <w:snapToGrid w:val="0"/>
          <w:sz w:val="24"/>
          <w:szCs w:val="24"/>
          <w:lang w:eastAsia="zh-CN"/>
        </w:rPr>
      </w:pP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.2 </w:t>
      </w:r>
      <w:r>
        <w:rPr>
          <w:rFonts w:asciiTheme="minorEastAsia" w:eastAsia="仿宋" w:hAnsiTheme="minorEastAsia" w:hint="eastAsia"/>
          <w:snapToGrid w:val="0"/>
          <w:sz w:val="24"/>
          <w:szCs w:val="24"/>
          <w:lang w:eastAsia="zh-CN"/>
        </w:rPr>
        <w:t>设计周期</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u w:val="single"/>
          <w:lang w:eastAsia="zh-CN"/>
        </w:rPr>
        <w:t>40</w:t>
      </w:r>
      <w:r>
        <w:rPr>
          <w:rFonts w:asciiTheme="minorEastAsia" w:eastAsia="仿宋" w:hAnsiTheme="minorEastAsia" w:hint="eastAsia"/>
          <w:snapToGrid w:val="0"/>
          <w:sz w:val="24"/>
          <w:szCs w:val="24"/>
          <w:lang w:eastAsia="zh-CN"/>
        </w:rPr>
        <w:t>日历天（</w:t>
      </w:r>
      <w:r>
        <w:rPr>
          <w:rFonts w:ascii="方正舒体" w:eastAsia="方正舒体" w:hAnsiTheme="minorEastAsia" w:hint="eastAsia"/>
          <w:snapToGrid w:val="0"/>
          <w:sz w:val="24"/>
          <w:szCs w:val="24"/>
          <w:lang w:eastAsia="zh-CN"/>
        </w:rPr>
        <w:t>①</w:t>
      </w:r>
      <w:r>
        <w:rPr>
          <w:rFonts w:asciiTheme="minorEastAsia" w:eastAsia="仿宋" w:hAnsiTheme="minorEastAsia" w:hint="eastAsia"/>
          <w:snapToGrid w:val="0"/>
          <w:sz w:val="24"/>
          <w:szCs w:val="24"/>
          <w:lang w:eastAsia="zh-CN"/>
        </w:rPr>
        <w:t>方案设计、初步设计</w:t>
      </w: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5</w:t>
      </w:r>
      <w:r>
        <w:rPr>
          <w:rFonts w:asciiTheme="minorEastAsia" w:eastAsia="仿宋" w:hAnsiTheme="minorEastAsia" w:hint="eastAsia"/>
          <w:snapToGrid w:val="0"/>
          <w:sz w:val="24"/>
          <w:szCs w:val="24"/>
          <w:lang w:eastAsia="zh-CN"/>
        </w:rPr>
        <w:t>天以内、</w:t>
      </w:r>
      <w:r>
        <w:rPr>
          <w:rFonts w:ascii="仿宋" w:eastAsia="仿宋" w:hAnsi="仿宋" w:hint="eastAsia"/>
          <w:snapToGrid w:val="0"/>
          <w:sz w:val="24"/>
          <w:szCs w:val="24"/>
          <w:lang w:eastAsia="zh-CN"/>
        </w:rPr>
        <w:t>②</w:t>
      </w:r>
      <w:r>
        <w:rPr>
          <w:rFonts w:asciiTheme="minorEastAsia" w:eastAsia="仿宋" w:hAnsiTheme="minorEastAsia" w:hint="eastAsia"/>
          <w:snapToGrid w:val="0"/>
          <w:sz w:val="24"/>
          <w:szCs w:val="24"/>
          <w:lang w:eastAsia="zh-CN"/>
        </w:rPr>
        <w:t>土建施工图设计</w:t>
      </w:r>
      <w:r>
        <w:rPr>
          <w:rFonts w:asciiTheme="minorEastAsia" w:eastAsia="仿宋" w:hAnsiTheme="minorEastAsia"/>
          <w:snapToGrid w:val="0"/>
          <w:sz w:val="24"/>
          <w:szCs w:val="24"/>
          <w:lang w:eastAsia="zh-CN"/>
        </w:rPr>
        <w:t>25</w:t>
      </w:r>
      <w:r>
        <w:rPr>
          <w:rFonts w:asciiTheme="minorEastAsia" w:eastAsia="仿宋" w:hAnsiTheme="minorEastAsia" w:hint="eastAsia"/>
          <w:snapToGrid w:val="0"/>
          <w:sz w:val="24"/>
          <w:szCs w:val="24"/>
          <w:lang w:eastAsia="zh-CN"/>
        </w:rPr>
        <w:t>天以内，</w:t>
      </w:r>
      <w:r>
        <w:rPr>
          <w:rFonts w:ascii="仿宋" w:eastAsia="仿宋" w:hAnsi="仿宋" w:hint="eastAsia"/>
          <w:snapToGrid w:val="0"/>
          <w:sz w:val="24"/>
          <w:szCs w:val="24"/>
          <w:lang w:eastAsia="zh-CN"/>
        </w:rPr>
        <w:t>③</w:t>
      </w:r>
      <w:r>
        <w:rPr>
          <w:rFonts w:asciiTheme="minorEastAsia" w:eastAsia="仿宋" w:hAnsiTheme="minorEastAsia" w:hint="eastAsia"/>
          <w:snapToGrid w:val="0"/>
          <w:sz w:val="24"/>
          <w:szCs w:val="24"/>
          <w:lang w:eastAsia="zh-CN"/>
        </w:rPr>
        <w:t>其他部分在</w:t>
      </w:r>
      <w:r>
        <w:rPr>
          <w:rFonts w:asciiTheme="minorEastAsia" w:eastAsia="仿宋" w:hAnsiTheme="minorEastAsia" w:hint="eastAsia"/>
          <w:snapToGrid w:val="0"/>
          <w:sz w:val="24"/>
          <w:szCs w:val="24"/>
          <w:lang w:eastAsia="zh-CN"/>
        </w:rPr>
        <w:t>4</w:t>
      </w:r>
      <w:r>
        <w:rPr>
          <w:rFonts w:asciiTheme="minorEastAsia" w:eastAsia="仿宋" w:hAnsiTheme="minorEastAsia"/>
          <w:snapToGrid w:val="0"/>
          <w:sz w:val="24"/>
          <w:szCs w:val="24"/>
          <w:lang w:eastAsia="zh-CN"/>
        </w:rPr>
        <w:t>0</w:t>
      </w:r>
      <w:r>
        <w:rPr>
          <w:rFonts w:asciiTheme="minorEastAsia" w:eastAsia="仿宋" w:hAnsiTheme="minorEastAsia" w:hint="eastAsia"/>
          <w:snapToGrid w:val="0"/>
          <w:sz w:val="24"/>
          <w:szCs w:val="24"/>
          <w:lang w:eastAsia="zh-CN"/>
        </w:rPr>
        <w:t>天以内）</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.3 </w:t>
      </w:r>
      <w:r>
        <w:rPr>
          <w:rFonts w:asciiTheme="minorEastAsia" w:eastAsia="仿宋" w:hAnsiTheme="minorEastAsia"/>
          <w:snapToGrid w:val="0"/>
          <w:sz w:val="24"/>
          <w:szCs w:val="24"/>
          <w:lang w:eastAsia="zh-CN"/>
        </w:rPr>
        <w:t>服务地点：</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新疆昌吉回族自治州玛纳斯县</w:t>
      </w:r>
      <w:proofErr w:type="gramStart"/>
      <w:r>
        <w:rPr>
          <w:rFonts w:asciiTheme="minorEastAsia" w:eastAsia="仿宋" w:hAnsiTheme="minorEastAsia" w:hint="eastAsia"/>
          <w:snapToGrid w:val="0"/>
          <w:sz w:val="24"/>
          <w:szCs w:val="24"/>
          <w:u w:val="single"/>
          <w:lang w:eastAsia="zh-CN"/>
        </w:rPr>
        <w:t>凉州户镇</w:t>
      </w:r>
      <w:proofErr w:type="gramEnd"/>
      <w:r>
        <w:rPr>
          <w:rFonts w:asciiTheme="minorEastAsia" w:eastAsia="仿宋" w:hAnsiTheme="minorEastAsia" w:hint="eastAsia"/>
          <w:snapToGrid w:val="0"/>
          <w:sz w:val="24"/>
          <w:szCs w:val="24"/>
          <w:u w:val="single"/>
          <w:lang w:eastAsia="zh-CN"/>
        </w:rPr>
        <w:t>太阳庙村</w:t>
      </w:r>
      <w:r>
        <w:rPr>
          <w:rFonts w:asciiTheme="minorEastAsia" w:eastAsia="仿宋" w:hAnsiTheme="minorEastAsia" w:hint="eastAsia"/>
          <w:snapToGrid w:val="0"/>
          <w:sz w:val="24"/>
          <w:szCs w:val="24"/>
          <w:u w:val="single"/>
          <w:lang w:eastAsia="zh-CN"/>
        </w:rPr>
        <w:t>5</w:t>
      </w:r>
      <w:r>
        <w:rPr>
          <w:rFonts w:asciiTheme="minorEastAsia" w:eastAsia="仿宋" w:hAnsiTheme="minorEastAsia" w:hint="eastAsia"/>
          <w:snapToGrid w:val="0"/>
          <w:sz w:val="24"/>
          <w:szCs w:val="24"/>
          <w:u w:val="single"/>
          <w:lang w:eastAsia="zh-CN"/>
        </w:rPr>
        <w:t>号</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outlineLvl w:val="3"/>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.4 </w:t>
      </w:r>
      <w:r>
        <w:rPr>
          <w:rFonts w:asciiTheme="minorEastAsia" w:eastAsia="仿宋" w:hAnsiTheme="minorEastAsia"/>
          <w:snapToGrid w:val="0"/>
          <w:sz w:val="24"/>
          <w:szCs w:val="24"/>
          <w:lang w:eastAsia="zh-CN"/>
        </w:rPr>
        <w:t>质量要求或服务标准：</w:t>
      </w:r>
      <w:r>
        <w:rPr>
          <w:rFonts w:asciiTheme="minorEastAsia" w:eastAsia="仿宋" w:hAnsiTheme="minorEastAsia" w:hint="eastAsia"/>
          <w:snapToGrid w:val="0"/>
          <w:sz w:val="24"/>
          <w:szCs w:val="24"/>
          <w:u w:val="single"/>
          <w:lang w:eastAsia="zh-CN"/>
        </w:rPr>
        <w:t>符合国家和行业设计规范、标准、满足采购需求</w:t>
      </w:r>
      <w:r>
        <w:rPr>
          <w:rFonts w:asciiTheme="minorEastAsia" w:eastAsia="仿宋" w:hAnsiTheme="minorEastAsia" w:hint="eastAsia"/>
          <w:snapToGrid w:val="0"/>
          <w:sz w:val="24"/>
          <w:szCs w:val="24"/>
          <w:lang w:eastAsia="zh-CN"/>
        </w:rPr>
        <w:t>。</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.5 </w:t>
      </w:r>
      <w:r>
        <w:rPr>
          <w:rFonts w:asciiTheme="minorEastAsia" w:eastAsia="仿宋" w:hAnsiTheme="minorEastAsia" w:hint="eastAsia"/>
          <w:snapToGrid w:val="0"/>
          <w:sz w:val="24"/>
          <w:szCs w:val="24"/>
          <w:lang w:eastAsia="zh-CN"/>
        </w:rPr>
        <w:t>最高限价：</w:t>
      </w:r>
    </w:p>
    <w:p w:rsidR="00E35CA3" w:rsidRDefault="007F3570">
      <w:pPr>
        <w:adjustRightInd w:val="0"/>
        <w:snapToGrid w:val="0"/>
        <w:spacing w:line="360" w:lineRule="auto"/>
        <w:ind w:leftChars="193" w:left="425"/>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设置最高限价，或计算方式</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leftChars="193" w:left="425"/>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不设置最高限价</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 xml:space="preserve">.6 </w:t>
      </w:r>
      <w:r>
        <w:rPr>
          <w:rFonts w:asciiTheme="minorEastAsia" w:eastAsia="仿宋" w:hAnsiTheme="minorEastAsia" w:hint="eastAsia"/>
          <w:snapToGrid w:val="0"/>
          <w:sz w:val="24"/>
          <w:szCs w:val="24"/>
          <w:lang w:eastAsia="zh-CN"/>
        </w:rPr>
        <w:t>是否集采：</w:t>
      </w:r>
    </w:p>
    <w:p w:rsidR="00E35CA3" w:rsidRDefault="007F3570">
      <w:pPr>
        <w:adjustRightInd w:val="0"/>
        <w:snapToGrid w:val="0"/>
        <w:spacing w:line="360" w:lineRule="auto"/>
        <w:ind w:leftChars="193" w:left="425"/>
        <w:outlineLvl w:val="3"/>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是，集采</w:t>
      </w:r>
      <w:r>
        <w:rPr>
          <w:rFonts w:asciiTheme="minorEastAsia" w:eastAsia="仿宋" w:hAnsiTheme="minorEastAsia" w:hint="eastAsia"/>
          <w:snapToGrid w:val="0"/>
          <w:sz w:val="24"/>
          <w:szCs w:val="24"/>
          <w:u w:val="single"/>
          <w:lang w:eastAsia="zh-CN"/>
        </w:rPr>
        <w:t>-</w:t>
      </w:r>
      <w:r>
        <w:rPr>
          <w:rFonts w:asciiTheme="minorEastAsia" w:eastAsia="仿宋" w:hAnsiTheme="minorEastAsia" w:hint="eastAsia"/>
          <w:snapToGrid w:val="0"/>
          <w:sz w:val="24"/>
          <w:szCs w:val="24"/>
          <w:u w:val="single"/>
          <w:lang w:eastAsia="zh-CN"/>
        </w:rPr>
        <w:t>统签（集中采购，采购成交后单一采购人与成交人统一签订设计服务合同）</w:t>
      </w:r>
    </w:p>
    <w:p w:rsidR="00E35CA3" w:rsidRDefault="007F3570">
      <w:pPr>
        <w:adjustRightInd w:val="0"/>
        <w:snapToGrid w:val="0"/>
        <w:spacing w:line="360" w:lineRule="auto"/>
        <w:ind w:leftChars="193" w:left="425"/>
        <w:outlineLvl w:val="3"/>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是，集采</w:t>
      </w:r>
      <w:r>
        <w:rPr>
          <w:rFonts w:asciiTheme="minorEastAsia" w:eastAsia="仿宋" w:hAnsiTheme="minorEastAsia" w:hint="eastAsia"/>
          <w:snapToGrid w:val="0"/>
          <w:sz w:val="24"/>
          <w:szCs w:val="24"/>
          <w:u w:val="single"/>
          <w:lang w:eastAsia="zh-CN"/>
        </w:rPr>
        <w:t>-</w:t>
      </w:r>
      <w:r>
        <w:rPr>
          <w:rFonts w:asciiTheme="minorEastAsia" w:eastAsia="仿宋" w:hAnsiTheme="minorEastAsia" w:hint="eastAsia"/>
          <w:snapToGrid w:val="0"/>
          <w:sz w:val="24"/>
          <w:szCs w:val="24"/>
          <w:u w:val="single"/>
          <w:lang w:eastAsia="zh-CN"/>
        </w:rPr>
        <w:t>分签（集中采购，采购成交后多方联合采购人与成交人分别签订设计服务合同）</w:t>
      </w:r>
    </w:p>
    <w:p w:rsidR="00E35CA3" w:rsidRDefault="007F3570">
      <w:pPr>
        <w:adjustRightInd w:val="0"/>
        <w:snapToGrid w:val="0"/>
        <w:spacing w:line="360" w:lineRule="auto"/>
        <w:ind w:leftChars="193" w:left="425"/>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proofErr w:type="gramStart"/>
      <w:r>
        <w:rPr>
          <w:rFonts w:asciiTheme="minorEastAsia" w:eastAsia="仿宋" w:hAnsiTheme="minorEastAsia" w:hint="eastAsia"/>
          <w:snapToGrid w:val="0"/>
          <w:sz w:val="24"/>
          <w:szCs w:val="24"/>
          <w:lang w:eastAsia="zh-CN"/>
        </w:rPr>
        <w:t>否</w:t>
      </w:r>
      <w:proofErr w:type="gramEnd"/>
    </w:p>
    <w:p w:rsidR="00E35CA3" w:rsidRDefault="00E35CA3">
      <w:pPr>
        <w:rPr>
          <w:rFonts w:eastAsia="仿宋"/>
          <w:lang w:eastAsia="zh-CN"/>
        </w:rPr>
      </w:pPr>
    </w:p>
    <w:p w:rsidR="00E35CA3" w:rsidRDefault="007F3570">
      <w:pPr>
        <w:pStyle w:val="3"/>
        <w:ind w:left="0"/>
        <w:rPr>
          <w:rFonts w:asciiTheme="minorEastAsia" w:eastAsia="仿宋" w:hAnsiTheme="minorEastAsia"/>
          <w:b/>
          <w:snapToGrid w:val="0"/>
          <w:sz w:val="24"/>
          <w:szCs w:val="24"/>
          <w:lang w:eastAsia="zh-CN"/>
        </w:rPr>
      </w:pPr>
      <w:bookmarkStart w:id="8" w:name="_Toc153102955"/>
      <w:r>
        <w:rPr>
          <w:rFonts w:asciiTheme="minorEastAsia" w:eastAsia="仿宋" w:hAnsiTheme="minorEastAsia"/>
          <w:b/>
          <w:snapToGrid w:val="0"/>
          <w:sz w:val="24"/>
          <w:szCs w:val="24"/>
          <w:lang w:eastAsia="zh-CN"/>
        </w:rPr>
        <w:t>3.</w:t>
      </w:r>
      <w:r>
        <w:rPr>
          <w:rFonts w:asciiTheme="minorEastAsia" w:eastAsia="仿宋" w:hAnsiTheme="minorEastAsia"/>
          <w:b/>
          <w:snapToGrid w:val="0"/>
          <w:sz w:val="24"/>
          <w:szCs w:val="24"/>
          <w:lang w:eastAsia="zh-CN"/>
        </w:rPr>
        <w:t>供应商资格要求</w:t>
      </w:r>
      <w:bookmarkEnd w:id="8"/>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 xml:space="preserve">.1 </w:t>
      </w:r>
      <w:r>
        <w:rPr>
          <w:rFonts w:asciiTheme="minorEastAsia" w:eastAsia="仿宋" w:hAnsiTheme="minorEastAsia"/>
          <w:snapToGrid w:val="0"/>
          <w:sz w:val="24"/>
          <w:szCs w:val="24"/>
          <w:lang w:eastAsia="zh-CN"/>
        </w:rPr>
        <w:t>供应商应依法设立且满足如下要求：</w:t>
      </w: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资质要求：</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□工程设计综合资质甲级</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注：承担各行业建设工程项目的设计业务，其规模不受限制；但在承接工程项目设</w:t>
      </w:r>
      <w:r>
        <w:rPr>
          <w:rFonts w:asciiTheme="minorEastAsia" w:eastAsia="仿宋" w:hAnsiTheme="minorEastAsia" w:hint="eastAsia"/>
          <w:snapToGrid w:val="0"/>
          <w:sz w:val="24"/>
          <w:szCs w:val="24"/>
          <w:lang w:eastAsia="zh-CN"/>
        </w:rPr>
        <w:lastRenderedPageBreak/>
        <w:t>计时，须满足本标准中与该工程项目对应的设计类型对人员配置的要求。</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担其取得的施工总承包（施工专业承包）一级资质证书许可范围内的工程施工总承包（施工专业承包）业务。</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proofErr w:type="gramStart"/>
      <w:r>
        <w:rPr>
          <w:rFonts w:asciiTheme="minorEastAsia" w:eastAsia="仿宋" w:hAnsiTheme="minorEastAsia" w:hint="eastAsia"/>
          <w:snapToGrid w:val="0"/>
          <w:sz w:val="24"/>
          <w:szCs w:val="24"/>
          <w:u w:val="single"/>
          <w:lang w:eastAsia="zh-CN"/>
        </w:rPr>
        <w:t>行业甲级</w:t>
      </w:r>
      <w:proofErr w:type="gramEnd"/>
      <w:r>
        <w:rPr>
          <w:rFonts w:asciiTheme="minorEastAsia" w:eastAsia="仿宋" w:hAnsiTheme="minorEastAsia" w:hint="eastAsia"/>
          <w:snapToGrid w:val="0"/>
          <w:sz w:val="24"/>
          <w:szCs w:val="24"/>
          <w:u w:val="single"/>
          <w:lang w:eastAsia="zh-CN"/>
        </w:rPr>
        <w:t>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注：承担本行业建设工程项目主体工程及其配套工程的设计业务，其规模不受限制。</w:t>
      </w:r>
    </w:p>
    <w:p w:rsidR="00E35CA3" w:rsidRDefault="007F3570">
      <w:pPr>
        <w:pStyle w:val="a5"/>
        <w:adjustRightInd w:val="0"/>
        <w:snapToGrid w:val="0"/>
        <w:spacing w:line="360" w:lineRule="auto"/>
        <w:ind w:left="141"/>
        <w:outlineLvl w:val="4"/>
        <w:rPr>
          <w:rFonts w:asciiTheme="minorEastAsia" w:eastAsia="仿宋" w:hAnsiTheme="minorEastAsia"/>
          <w:b/>
          <w:snapToGrid w:val="0"/>
          <w:sz w:val="24"/>
          <w:szCs w:val="24"/>
          <w:u w:val="single"/>
          <w:lang w:eastAsia="zh-CN"/>
        </w:rPr>
      </w:pPr>
      <w:r>
        <w:rPr>
          <w:rFonts w:asciiTheme="minorEastAsia" w:eastAsia="仿宋" w:hAnsiTheme="minorEastAsia" w:hint="eastAsia"/>
          <w:b/>
          <w:snapToGrid w:val="0"/>
          <w:sz w:val="24"/>
          <w:szCs w:val="24"/>
          <w:lang w:eastAsia="zh-CN"/>
        </w:rPr>
        <w:sym w:font="Wingdings" w:char="F0FE"/>
      </w:r>
      <w:r>
        <w:rPr>
          <w:rFonts w:asciiTheme="minorEastAsia" w:eastAsia="仿宋" w:hAnsiTheme="minorEastAsia" w:hint="eastAsia"/>
          <w:b/>
          <w:snapToGrid w:val="0"/>
          <w:sz w:val="24"/>
          <w:szCs w:val="24"/>
          <w:u w:val="single"/>
          <w:lang w:eastAsia="zh-CN"/>
        </w:rPr>
        <w:t>工程设计行业乙级资质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注：承担本行业中、小型建设工程项目的主体工程及其配套工程的设计业务。</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行业丙级资质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注：承担本行业小型建设项目的工程设计业务。</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proofErr w:type="gramStart"/>
      <w:r>
        <w:rPr>
          <w:rFonts w:asciiTheme="minorEastAsia" w:eastAsia="仿宋" w:hAnsiTheme="minorEastAsia" w:hint="eastAsia"/>
          <w:snapToGrid w:val="0"/>
          <w:sz w:val="24"/>
          <w:szCs w:val="24"/>
          <w:u w:val="single"/>
          <w:lang w:eastAsia="zh-CN"/>
        </w:rPr>
        <w:t>专业甲级</w:t>
      </w:r>
      <w:proofErr w:type="gramEnd"/>
      <w:r>
        <w:rPr>
          <w:rFonts w:asciiTheme="minorEastAsia" w:eastAsia="仿宋" w:hAnsiTheme="minorEastAsia" w:hint="eastAsia"/>
          <w:snapToGrid w:val="0"/>
          <w:sz w:val="24"/>
          <w:szCs w:val="24"/>
          <w:u w:val="single"/>
          <w:lang w:eastAsia="zh-CN"/>
        </w:rPr>
        <w:t>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注：承担本专业建设工程项目主体工程及其配套工程的设计业务，其规模不受限制。</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专业资质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注：承担本专业中、小型建设工程项目的主体工程及其配套工程的设计业务。</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专业丙级资质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注：承担本专业小型建设项目的设计业务。</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专项资质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w:t>
      </w:r>
      <w:r>
        <w:rPr>
          <w:rFonts w:asciiTheme="minorEastAsia" w:eastAsia="仿宋" w:hAnsiTheme="minorEastAsia"/>
          <w:snapToGrid w:val="0"/>
          <w:sz w:val="24"/>
          <w:szCs w:val="24"/>
          <w:lang w:eastAsia="zh-CN"/>
        </w:rPr>
        <w:t>承担规定的专项工程的设计业务，具体规定见有关专项设计资质标准。</w:t>
      </w:r>
    </w:p>
    <w:p w:rsidR="00E35CA3" w:rsidRDefault="007F3570">
      <w:pPr>
        <w:pStyle w:val="a5"/>
        <w:adjustRightInd w:val="0"/>
        <w:snapToGrid w:val="0"/>
        <w:spacing w:line="360" w:lineRule="auto"/>
        <w:ind w:left="141"/>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工程设计事务所资质</w:t>
      </w:r>
    </w:p>
    <w:p w:rsidR="00E35CA3" w:rsidRDefault="007F3570">
      <w:pPr>
        <w:pStyle w:val="a5"/>
        <w:adjustRightInd w:val="0"/>
        <w:snapToGrid w:val="0"/>
        <w:spacing w:line="360" w:lineRule="auto"/>
        <w:ind w:left="141" w:firstLineChars="200" w:firstLine="480"/>
        <w:jc w:val="both"/>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注：承担规定的工程项目设计业务，具体规定见有关事务所设计资质标准</w:t>
      </w:r>
      <w:r>
        <w:rPr>
          <w:rFonts w:asciiTheme="minorEastAsia" w:eastAsia="仿宋" w:hAnsiTheme="minorEastAsia"/>
          <w:snapToGrid w:val="0"/>
          <w:sz w:val="24"/>
          <w:szCs w:val="24"/>
          <w:lang w:eastAsia="zh-CN"/>
        </w:rPr>
        <w:t>。</w:t>
      </w:r>
    </w:p>
    <w:p w:rsidR="00E35CA3" w:rsidRDefault="007F3570">
      <w:pPr>
        <w:spacing w:afterLines="50" w:after="120"/>
        <w:rPr>
          <w:b/>
          <w:iCs/>
          <w:lang w:eastAsia="zh-CN"/>
        </w:rPr>
      </w:pPr>
      <w:r>
        <w:rPr>
          <w:rFonts w:hint="eastAsia"/>
          <w:b/>
          <w:bCs/>
          <w:iCs/>
          <w:sz w:val="21"/>
          <w:szCs w:val="21"/>
          <w:lang w:eastAsia="zh-CN"/>
        </w:rPr>
        <w:t>例：附件</w:t>
      </w:r>
      <w:r>
        <w:rPr>
          <w:b/>
          <w:bCs/>
          <w:iCs/>
          <w:sz w:val="21"/>
          <w:szCs w:val="21"/>
          <w:lang w:eastAsia="zh-CN"/>
        </w:rPr>
        <w:t>3-11：轻纺行业建设项目设计规模划分表</w:t>
      </w:r>
    </w:p>
    <w:tbl>
      <w:tblPr>
        <w:tblStyle w:val="af"/>
        <w:tblW w:w="0" w:type="auto"/>
        <w:tblInd w:w="-289" w:type="dxa"/>
        <w:tblLook w:val="04A0" w:firstRow="1" w:lastRow="0" w:firstColumn="1" w:lastColumn="0" w:noHBand="0" w:noVBand="1"/>
      </w:tblPr>
      <w:tblGrid>
        <w:gridCol w:w="714"/>
        <w:gridCol w:w="988"/>
        <w:gridCol w:w="1701"/>
        <w:gridCol w:w="1487"/>
        <w:gridCol w:w="917"/>
        <w:gridCol w:w="1161"/>
        <w:gridCol w:w="917"/>
        <w:gridCol w:w="1754"/>
      </w:tblGrid>
      <w:tr w:rsidR="00E35CA3">
        <w:trPr>
          <w:trHeight w:val="531"/>
          <w:tblHeader/>
        </w:trPr>
        <w:tc>
          <w:tcPr>
            <w:tcW w:w="714"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序号</w:t>
            </w:r>
          </w:p>
        </w:tc>
        <w:tc>
          <w:tcPr>
            <w:tcW w:w="2689" w:type="dxa"/>
            <w:gridSpan w:val="2"/>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建设项目</w:t>
            </w:r>
          </w:p>
        </w:tc>
        <w:tc>
          <w:tcPr>
            <w:tcW w:w="1487"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单位</w:t>
            </w:r>
          </w:p>
        </w:tc>
        <w:tc>
          <w:tcPr>
            <w:tcW w:w="917"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大型</w:t>
            </w:r>
          </w:p>
        </w:tc>
        <w:tc>
          <w:tcPr>
            <w:tcW w:w="1161"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中型</w:t>
            </w:r>
          </w:p>
        </w:tc>
        <w:tc>
          <w:tcPr>
            <w:tcW w:w="917"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小型</w:t>
            </w:r>
          </w:p>
        </w:tc>
        <w:tc>
          <w:tcPr>
            <w:tcW w:w="1754" w:type="dxa"/>
            <w:tcMar>
              <w:left w:w="57" w:type="dxa"/>
              <w:right w:w="57" w:type="dxa"/>
            </w:tcMar>
            <w:vAlign w:val="center"/>
          </w:tcPr>
          <w:p w:rsidR="00E35CA3" w:rsidRDefault="007F3570">
            <w:pPr>
              <w:snapToGrid w:val="0"/>
              <w:jc w:val="center"/>
              <w:rPr>
                <w:rFonts w:ascii="仿宋_GB2312" w:eastAsia="仿宋_GB2312"/>
                <w:b/>
                <w:bCs/>
                <w:sz w:val="18"/>
                <w:szCs w:val="18"/>
                <w:lang w:eastAsia="zh-CN"/>
              </w:rPr>
            </w:pPr>
            <w:r>
              <w:rPr>
                <w:rFonts w:ascii="仿宋_GB2312" w:eastAsia="仿宋_GB2312" w:hint="eastAsia"/>
                <w:b/>
                <w:bCs/>
                <w:sz w:val="18"/>
                <w:szCs w:val="18"/>
                <w:lang w:eastAsia="zh-CN"/>
              </w:rPr>
              <w:t>备注</w:t>
            </w: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1</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制浆造纸工程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纸板类</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5~10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该行业还包括：生活纸制品、特种纸等用纸、涂布加工纸、</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印刷文化用纸</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木材制浆</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5~10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非木材制浆</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3.4~5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2</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食品发酵烟草工程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啤酒</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5~I0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该行业还包括：酿酒、酒精、味精、发</w:t>
            </w:r>
            <w:r>
              <w:rPr>
                <w:rFonts w:ascii="仿宋_GB2312" w:eastAsia="仿宋_GB2312" w:hint="eastAsia"/>
                <w:sz w:val="18"/>
                <w:szCs w:val="18"/>
                <w:lang w:eastAsia="zh-CN"/>
              </w:rPr>
              <w:lastRenderedPageBreak/>
              <w:t>酵制品、淀粉及其衍生物、浓缩果汁、脱水果蔬、各种食品加工制造、食品油脂、食品添加剂、罐头等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饮料</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麦芽</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乳品</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吨/日处理鲜奶</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40~100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有机酸</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1~3</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卷烟</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万箱/年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30~50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3</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制糖工程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甘蔗糖</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原料吨/日处理</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1500~3000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该行业还包括：精制糖、颗粒</w:t>
            </w:r>
            <w:proofErr w:type="gramStart"/>
            <w:r>
              <w:rPr>
                <w:rFonts w:ascii="仿宋_GB2312" w:eastAsia="仿宋_GB2312" w:hint="eastAsia"/>
                <w:sz w:val="18"/>
                <w:szCs w:val="18"/>
                <w:lang w:eastAsia="zh-CN"/>
              </w:rPr>
              <w:t>粕</w:t>
            </w:r>
            <w:proofErr w:type="gramEnd"/>
            <w:r>
              <w:rPr>
                <w:rFonts w:ascii="仿宋_GB2312" w:eastAsia="仿宋_GB2312" w:hint="eastAsia"/>
                <w:sz w:val="18"/>
                <w:szCs w:val="18"/>
                <w:lang w:eastAsia="zh-CN"/>
              </w:rPr>
              <w:t>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甜菜糖</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原料吨/日处理</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1500~2000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4</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日用化工工程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烷基苯</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≥7</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2~7</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该行业还包括：化妆品、油墨及助剂、香精香料、骨胶及胶囊、其他新型电池、合成革等</w:t>
            </w: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proofErr w:type="gramStart"/>
            <w:r>
              <w:rPr>
                <w:rFonts w:ascii="仿宋_GB2312" w:eastAsia="仿宋_GB2312" w:hint="eastAsia"/>
                <w:sz w:val="18"/>
                <w:szCs w:val="18"/>
                <w:lang w:eastAsia="zh-CN"/>
              </w:rPr>
              <w:t>五钠</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≥7</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2~7</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洗衣粉(剂)</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电池</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亿只/年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0.8~3</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塑料制品</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0.5~1</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5</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日用硅酸盐工程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日用玻璃</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1.5~3</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该行业还包括：玻璃仪器、工业陶瓷、医用玻璃、电光源及照明器具等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日用陶瓷</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万件/年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500~1000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6</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制盐及盐化工工程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海、湖盐</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≥70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20~70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该行业还包括：湖、矿盐开采</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井矿盐</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10~30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7</w:t>
            </w:r>
          </w:p>
        </w:tc>
        <w:tc>
          <w:tcPr>
            <w:tcW w:w="988"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皮革毛皮及制品工程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制革</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标准万张/年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20~30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该行业还包括：羽绒制品、革制品、鞋类等</w:t>
            </w: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8</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家电及日用机械工程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电冰箱</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万台/年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10~20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该行业还包括：空调器、家庭及商用厨房设备、轻工机械、日用五金等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洗衣机</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万台/年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10~30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家电及日用机械工程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压缩机</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万台/年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50~100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该行业还包括：空调器、家庭及商用厨房设备、轻工机械、日用五金等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钟表</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万只/年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40~100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缝纫机</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万架/年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15~50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自行车</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万辆/年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30~100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9</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纺织工程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棉纺工程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万锭</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5~3</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&lt;3</w:t>
            </w: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纺织工程包括：棉、毛、麻、丝、化学纤维的粗纺、精纺及机织、针织等</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毛纺工程(精纺)</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绽</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5000-3000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&lt;3000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毛纺工程(粗纺)</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绽</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3000~1000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&lt;1000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麻纺工程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绽</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5000~3000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&lt;3000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机织工程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台</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≥400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400~200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&lt;200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针织工程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万件/年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500~300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&lt;300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10</w:t>
            </w:r>
          </w:p>
        </w:tc>
        <w:tc>
          <w:tcPr>
            <w:tcW w:w="2689" w:type="dxa"/>
            <w:gridSpan w:val="2"/>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印染工程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万米/年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3000~1000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&lt;1000</w:t>
            </w:r>
          </w:p>
        </w:tc>
        <w:tc>
          <w:tcPr>
            <w:tcW w:w="1754"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11</w:t>
            </w:r>
          </w:p>
        </w:tc>
        <w:tc>
          <w:tcPr>
            <w:tcW w:w="2689" w:type="dxa"/>
            <w:gridSpan w:val="2"/>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服装工程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万件/年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100~60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&lt;60</w:t>
            </w:r>
          </w:p>
        </w:tc>
        <w:tc>
          <w:tcPr>
            <w:tcW w:w="1754"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lastRenderedPageBreak/>
              <w:t>12</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化纤原料工程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聚酯工程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&lt;10</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化纤原料工程包括各种化纤原料的生产工程</w:t>
            </w: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涤纶特种切片(含</w:t>
            </w:r>
            <w:proofErr w:type="gramStart"/>
            <w:r>
              <w:rPr>
                <w:rFonts w:ascii="仿宋_GB2312" w:eastAsia="仿宋_GB2312" w:hint="eastAsia"/>
                <w:sz w:val="18"/>
                <w:szCs w:val="18"/>
                <w:lang w:eastAsia="zh-CN"/>
              </w:rPr>
              <w:t>固相增粘差别</w:t>
            </w:r>
            <w:proofErr w:type="gramEnd"/>
            <w:r>
              <w:rPr>
                <w:rFonts w:ascii="仿宋_GB2312" w:eastAsia="仿宋_GB2312" w:hint="eastAsia"/>
                <w:sz w:val="18"/>
                <w:szCs w:val="18"/>
                <w:lang w:eastAsia="zh-CN"/>
              </w:rPr>
              <w:t>化)</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≥0.4</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0.4~0.1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proofErr w:type="gramStart"/>
            <w:r>
              <w:rPr>
                <w:rFonts w:ascii="仿宋_GB2312" w:eastAsia="仿宋_GB2312" w:hint="eastAsia"/>
                <w:sz w:val="18"/>
                <w:szCs w:val="18"/>
                <w:lang w:eastAsia="zh-CN"/>
              </w:rPr>
              <w:t>浆柏工程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锦纶切片工程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3~1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氨纶切片</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≥0.4</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0.4~0.1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center"/>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醋片工程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1.5~1.0</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&lt;1.0</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val="restart"/>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13</w:t>
            </w:r>
          </w:p>
        </w:tc>
        <w:tc>
          <w:tcPr>
            <w:tcW w:w="988"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化纤工程</w:t>
            </w: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涤纶长丝工程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2~1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w:t>
            </w:r>
          </w:p>
        </w:tc>
        <w:tc>
          <w:tcPr>
            <w:tcW w:w="1754" w:type="dxa"/>
            <w:vMerge w:val="restart"/>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化纤长丝工程及化纤短丝工程包括各种纤维品种的工业及民用长丝、短丝工程。特种</w:t>
            </w:r>
            <w:proofErr w:type="gramStart"/>
            <w:r>
              <w:rPr>
                <w:rFonts w:ascii="仿宋_GB2312" w:eastAsia="仿宋_GB2312" w:hint="eastAsia"/>
                <w:sz w:val="18"/>
                <w:szCs w:val="18"/>
                <w:lang w:eastAsia="zh-CN"/>
              </w:rPr>
              <w:t>纤维指芳纶</w:t>
            </w:r>
            <w:proofErr w:type="gramEnd"/>
            <w:r>
              <w:rPr>
                <w:rFonts w:ascii="仿宋_GB2312" w:eastAsia="仿宋_GB2312" w:hint="eastAsia"/>
                <w:sz w:val="18"/>
                <w:szCs w:val="18"/>
                <w:lang w:eastAsia="zh-CN"/>
              </w:rPr>
              <w:t>、炭纤维等新型纤维、功能纤维和高科技产品</w:t>
            </w: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丙纶长丝工程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1.5~0.75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&lt;0.75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锦纶长丝工程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1.5~0.5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粘胶长丝工程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≥0.6</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&lt;0.6</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proofErr w:type="gramStart"/>
            <w:r>
              <w:rPr>
                <w:rFonts w:ascii="仿宋_GB2312" w:eastAsia="仿宋_GB2312" w:hint="eastAsia"/>
                <w:sz w:val="18"/>
                <w:szCs w:val="18"/>
                <w:lang w:eastAsia="zh-CN"/>
              </w:rPr>
              <w:t>醋</w:t>
            </w:r>
            <w:proofErr w:type="gramEnd"/>
            <w:r>
              <w:rPr>
                <w:rFonts w:ascii="仿宋_GB2312" w:eastAsia="仿宋_GB2312" w:hint="eastAsia"/>
                <w:sz w:val="18"/>
                <w:szCs w:val="18"/>
                <w:lang w:eastAsia="zh-CN"/>
              </w:rPr>
              <w:t>纤长</w:t>
            </w:r>
            <w:proofErr w:type="gramStart"/>
            <w:r>
              <w:rPr>
                <w:rFonts w:ascii="仿宋_GB2312" w:eastAsia="仿宋_GB2312" w:hint="eastAsia"/>
                <w:sz w:val="18"/>
                <w:szCs w:val="18"/>
                <w:lang w:eastAsia="zh-CN"/>
              </w:rPr>
              <w:t>丝工程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&lt;0.3</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醋酸丝束(含短纤维)</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≥0.6</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0.6~0.3</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&lt;0.3</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涤纶工业</w:t>
            </w:r>
            <w:proofErr w:type="gramStart"/>
            <w:r>
              <w:rPr>
                <w:rFonts w:ascii="仿宋_GB2312" w:eastAsia="仿宋_GB2312" w:hint="eastAsia"/>
                <w:sz w:val="18"/>
                <w:szCs w:val="18"/>
                <w:lang w:eastAsia="zh-CN"/>
              </w:rPr>
              <w:t>丝工程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1.5~0.4</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&lt;0.4</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锦纶工业</w:t>
            </w:r>
            <w:proofErr w:type="gramStart"/>
            <w:r>
              <w:rPr>
                <w:rFonts w:ascii="仿宋_GB2312" w:eastAsia="仿宋_GB2312" w:hint="eastAsia"/>
                <w:sz w:val="18"/>
                <w:szCs w:val="18"/>
                <w:lang w:eastAsia="zh-CN"/>
              </w:rPr>
              <w:t>丝工程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1.0~0.4</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&lt;0.4</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聚乙烯醇干法长丝工程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0.3~0.05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&lt;0.05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涤纶短纤维工程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5~1.5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丙纶短纤维工程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1.5~1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腈纶短纤维工程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粘胶短纤维工程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&lt;5</w:t>
            </w:r>
          </w:p>
        </w:tc>
        <w:tc>
          <w:tcPr>
            <w:tcW w:w="917" w:type="dxa"/>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聚乙烯醇短纤维工程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1.0~0.2</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&lt;0.2</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氨纶工程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≥0.3</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0.3~0.1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非织造</w:t>
            </w:r>
            <w:proofErr w:type="gramStart"/>
            <w:r>
              <w:rPr>
                <w:rFonts w:ascii="仿宋_GB2312" w:eastAsia="仿宋_GB2312" w:hint="eastAsia"/>
                <w:sz w:val="18"/>
                <w:szCs w:val="18"/>
                <w:lang w:eastAsia="zh-CN"/>
              </w:rPr>
              <w:t>布工程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≥1.2</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1.2~0.5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复合长丝工程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≥0.6</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0.6~0.4</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&lt;0.4</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复合短</w:t>
            </w:r>
            <w:proofErr w:type="gramStart"/>
            <w:r>
              <w:rPr>
                <w:rFonts w:ascii="仿宋_GB2312" w:eastAsia="仿宋_GB2312" w:hint="eastAsia"/>
                <w:sz w:val="18"/>
                <w:szCs w:val="18"/>
                <w:lang w:eastAsia="zh-CN"/>
              </w:rPr>
              <w:t>纤</w:t>
            </w:r>
            <w:proofErr w:type="gramEnd"/>
            <w:r>
              <w:rPr>
                <w:rFonts w:ascii="仿宋_GB2312" w:eastAsia="仿宋_GB2312" w:hint="eastAsia"/>
                <w:sz w:val="18"/>
                <w:szCs w:val="18"/>
                <w:lang w:eastAsia="zh-CN"/>
              </w:rPr>
              <w:t>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1.0~0.5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复合工业</w:t>
            </w:r>
            <w:proofErr w:type="gramStart"/>
            <w:r>
              <w:rPr>
                <w:rFonts w:ascii="仿宋_GB2312" w:eastAsia="仿宋_GB2312" w:hint="eastAsia"/>
                <w:sz w:val="18"/>
                <w:szCs w:val="18"/>
                <w:lang w:eastAsia="zh-CN"/>
              </w:rPr>
              <w:t>丝工程</w:t>
            </w:r>
            <w:proofErr w:type="gramEnd"/>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≥0.5</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0.5~0.1</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&lt;0.1</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71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988"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c>
          <w:tcPr>
            <w:tcW w:w="170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特种纤维工程</w:t>
            </w:r>
          </w:p>
        </w:tc>
        <w:tc>
          <w:tcPr>
            <w:tcW w:w="1487" w:type="dxa"/>
            <w:tcMar>
              <w:left w:w="57" w:type="dxa"/>
              <w:right w:w="57" w:type="dxa"/>
            </w:tcMar>
            <w:vAlign w:val="center"/>
          </w:tcPr>
          <w:p w:rsidR="00E35CA3" w:rsidRDefault="007F3570">
            <w:pPr>
              <w:snapToGrid w:val="0"/>
              <w:jc w:val="center"/>
              <w:rPr>
                <w:rFonts w:ascii="仿宋_GB2312" w:eastAsia="仿宋_GB2312"/>
                <w:sz w:val="18"/>
                <w:szCs w:val="18"/>
                <w:lang w:eastAsia="zh-CN"/>
              </w:rPr>
            </w:pPr>
            <w:r>
              <w:rPr>
                <w:rFonts w:ascii="仿宋_GB2312" w:eastAsia="仿宋_GB2312" w:hint="eastAsia"/>
                <w:sz w:val="18"/>
                <w:szCs w:val="18"/>
                <w:lang w:eastAsia="zh-CN"/>
              </w:rPr>
              <w:t>万吨/年</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≥0.2</w:t>
            </w:r>
          </w:p>
        </w:tc>
        <w:tc>
          <w:tcPr>
            <w:tcW w:w="1161"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0.2~0.05</w:t>
            </w:r>
          </w:p>
        </w:tc>
        <w:tc>
          <w:tcPr>
            <w:tcW w:w="917" w:type="dxa"/>
            <w:tcMar>
              <w:left w:w="57" w:type="dxa"/>
              <w:right w:w="57" w:type="dxa"/>
            </w:tcMar>
            <w:vAlign w:val="center"/>
          </w:tcPr>
          <w:p w:rsidR="00E35CA3" w:rsidRDefault="007F3570">
            <w:pPr>
              <w:snapToGrid w:val="0"/>
              <w:jc w:val="both"/>
              <w:rPr>
                <w:rFonts w:ascii="仿宋_GB2312" w:eastAsia="仿宋_GB2312"/>
                <w:sz w:val="18"/>
                <w:szCs w:val="18"/>
                <w:lang w:eastAsia="zh-CN"/>
              </w:rPr>
            </w:pPr>
            <w:r>
              <w:rPr>
                <w:rFonts w:ascii="仿宋_GB2312" w:eastAsia="仿宋_GB2312" w:hint="eastAsia"/>
                <w:sz w:val="18"/>
                <w:szCs w:val="18"/>
                <w:lang w:eastAsia="zh-CN"/>
              </w:rPr>
              <w:t>&lt;0.05</w:t>
            </w:r>
          </w:p>
        </w:tc>
        <w:tc>
          <w:tcPr>
            <w:tcW w:w="1754" w:type="dxa"/>
            <w:vMerge/>
            <w:tcMar>
              <w:left w:w="57" w:type="dxa"/>
              <w:right w:w="57" w:type="dxa"/>
            </w:tcMar>
            <w:vAlign w:val="center"/>
          </w:tcPr>
          <w:p w:rsidR="00E35CA3" w:rsidRDefault="00E35CA3">
            <w:pPr>
              <w:snapToGrid w:val="0"/>
              <w:jc w:val="both"/>
              <w:rPr>
                <w:rFonts w:ascii="仿宋_GB2312" w:eastAsia="仿宋_GB2312"/>
                <w:sz w:val="18"/>
                <w:szCs w:val="18"/>
                <w:lang w:eastAsia="zh-CN"/>
              </w:rPr>
            </w:pPr>
          </w:p>
        </w:tc>
      </w:tr>
      <w:tr w:rsidR="00E35CA3">
        <w:trPr>
          <w:trHeight w:val="340"/>
        </w:trPr>
        <w:tc>
          <w:tcPr>
            <w:tcW w:w="9639" w:type="dxa"/>
            <w:gridSpan w:val="8"/>
            <w:tcMar>
              <w:left w:w="57" w:type="dxa"/>
              <w:right w:w="57" w:type="dxa"/>
            </w:tcMar>
            <w:vAlign w:val="center"/>
          </w:tcPr>
          <w:p w:rsidR="00E35CA3" w:rsidRDefault="007F3570">
            <w:pPr>
              <w:snapToGrid w:val="0"/>
              <w:rPr>
                <w:rFonts w:ascii="仿宋_GB2312" w:eastAsia="仿宋_GB2312"/>
                <w:sz w:val="18"/>
                <w:szCs w:val="18"/>
                <w:lang w:eastAsia="zh-CN"/>
              </w:rPr>
            </w:pPr>
            <w:r>
              <w:rPr>
                <w:rFonts w:ascii="仿宋_GB2312" w:eastAsia="仿宋_GB2312" w:hint="eastAsia"/>
                <w:sz w:val="18"/>
                <w:szCs w:val="18"/>
                <w:lang w:eastAsia="zh-CN"/>
              </w:rPr>
              <w:t>注：1.轻工有22个行业分类，未列入的其他类别还包括：包装、</w:t>
            </w:r>
            <w:proofErr w:type="gramStart"/>
            <w:r>
              <w:rPr>
                <w:rFonts w:ascii="仿宋_GB2312" w:eastAsia="仿宋_GB2312" w:hint="eastAsia"/>
                <w:sz w:val="18"/>
                <w:szCs w:val="18"/>
                <w:lang w:eastAsia="zh-CN"/>
              </w:rPr>
              <w:t>装璜</w:t>
            </w:r>
            <w:proofErr w:type="gramEnd"/>
            <w:r>
              <w:rPr>
                <w:rFonts w:ascii="仿宋_GB2312" w:eastAsia="仿宋_GB2312" w:hint="eastAsia"/>
                <w:sz w:val="18"/>
                <w:szCs w:val="18"/>
                <w:lang w:eastAsia="zh-CN"/>
              </w:rPr>
              <w:t>、印刷、家具、文教体有用品，金属制品、衡器、玩具、工艺美术品等行业和产品。</w:t>
            </w:r>
          </w:p>
          <w:p w:rsidR="00E35CA3" w:rsidRDefault="007F3570">
            <w:pPr>
              <w:snapToGrid w:val="0"/>
              <w:rPr>
                <w:rFonts w:ascii="仿宋_GB2312" w:eastAsia="仿宋_GB2312"/>
                <w:sz w:val="18"/>
                <w:szCs w:val="18"/>
                <w:lang w:eastAsia="zh-CN"/>
              </w:rPr>
            </w:pPr>
            <w:r>
              <w:rPr>
                <w:rFonts w:ascii="仿宋_GB2312" w:eastAsia="仿宋_GB2312" w:hint="eastAsia"/>
                <w:sz w:val="18"/>
                <w:szCs w:val="18"/>
                <w:lang w:eastAsia="zh-CN"/>
              </w:rPr>
              <w:t>2.鉴于轻工产品品种繁多，未列入上表的设计规模可用设计项目固定资产投资额划分：0.8-1.2亿元为中型，≥1.2亿元为大型。</w:t>
            </w:r>
          </w:p>
        </w:tc>
      </w:tr>
    </w:tbl>
    <w:p w:rsidR="00E35CA3" w:rsidRDefault="00E35CA3">
      <w:pPr>
        <w:rPr>
          <w:lang w:eastAsia="zh-CN"/>
        </w:rPr>
      </w:pP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b/>
          <w:snapToGrid w:val="0"/>
          <w:sz w:val="24"/>
          <w:szCs w:val="24"/>
          <w:lang w:eastAsia="zh-CN"/>
        </w:rPr>
      </w:pPr>
      <w:r>
        <w:rPr>
          <w:rFonts w:asciiTheme="minorEastAsia" w:eastAsia="仿宋" w:hAnsiTheme="minorEastAsia"/>
          <w:b/>
          <w:snapToGrid w:val="0"/>
          <w:sz w:val="24"/>
          <w:szCs w:val="24"/>
          <w:lang w:eastAsia="zh-CN"/>
        </w:rPr>
        <w:t>财务要求：</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b/>
          <w:snapToGrid w:val="0"/>
          <w:sz w:val="24"/>
          <w:szCs w:val="24"/>
          <w:u w:val="single"/>
          <w:lang w:eastAsia="zh-CN"/>
        </w:rPr>
        <w:t>注册资本</w:t>
      </w:r>
      <w:r>
        <w:rPr>
          <w:rFonts w:asciiTheme="minorEastAsia" w:eastAsia="仿宋" w:hAnsiTheme="minorEastAsia" w:hint="eastAsia"/>
          <w:b/>
          <w:snapToGrid w:val="0"/>
          <w:sz w:val="24"/>
          <w:szCs w:val="24"/>
          <w:u w:val="single"/>
          <w:lang w:eastAsia="zh-CN"/>
        </w:rPr>
        <w:t>金</w:t>
      </w:r>
      <w:r>
        <w:rPr>
          <w:rFonts w:asciiTheme="minorEastAsia" w:eastAsia="仿宋" w:hAnsiTheme="minorEastAsia"/>
          <w:b/>
          <w:snapToGrid w:val="0"/>
          <w:sz w:val="24"/>
          <w:szCs w:val="24"/>
          <w:u w:val="single"/>
          <w:lang w:eastAsia="zh-CN"/>
        </w:rPr>
        <w:t>人民币</w:t>
      </w:r>
      <w:r>
        <w:rPr>
          <w:rFonts w:asciiTheme="minorEastAsia" w:eastAsia="仿宋" w:hAnsiTheme="minorEastAsia" w:hint="eastAsia"/>
          <w:b/>
          <w:snapToGrid w:val="0"/>
          <w:sz w:val="24"/>
          <w:szCs w:val="24"/>
          <w:u w:val="single"/>
          <w:lang w:eastAsia="zh-CN"/>
        </w:rPr>
        <w:t>50</w:t>
      </w:r>
      <w:r>
        <w:rPr>
          <w:rFonts w:asciiTheme="minorEastAsia" w:eastAsia="仿宋" w:hAnsiTheme="minorEastAsia"/>
          <w:b/>
          <w:snapToGrid w:val="0"/>
          <w:sz w:val="24"/>
          <w:szCs w:val="24"/>
          <w:u w:val="single"/>
          <w:lang w:eastAsia="zh-CN"/>
        </w:rPr>
        <w:t>万元</w:t>
      </w:r>
      <w:r>
        <w:rPr>
          <w:rFonts w:asciiTheme="minorEastAsia" w:eastAsia="仿宋" w:hAnsiTheme="minorEastAsia" w:hint="eastAsia"/>
          <w:b/>
          <w:snapToGrid w:val="0"/>
          <w:sz w:val="24"/>
          <w:szCs w:val="24"/>
          <w:u w:val="single"/>
          <w:lang w:eastAsia="zh-CN"/>
        </w:rPr>
        <w:t>及</w:t>
      </w:r>
      <w:r>
        <w:rPr>
          <w:rFonts w:asciiTheme="minorEastAsia" w:eastAsia="仿宋" w:hAnsiTheme="minorEastAsia"/>
          <w:b/>
          <w:snapToGrid w:val="0"/>
          <w:sz w:val="24"/>
          <w:szCs w:val="24"/>
          <w:u w:val="single"/>
          <w:lang w:eastAsia="zh-CN"/>
        </w:rPr>
        <w:t>以上</w:t>
      </w:r>
      <w:r>
        <w:rPr>
          <w:rFonts w:asciiTheme="minorEastAsia" w:eastAsia="仿宋" w:hAnsiTheme="minorEastAsia" w:hint="eastAsia"/>
          <w:b/>
          <w:snapToGrid w:val="0"/>
          <w:sz w:val="24"/>
          <w:szCs w:val="24"/>
          <w:u w:val="single"/>
          <w:lang w:eastAsia="zh-CN"/>
        </w:rPr>
        <w:t>，连续</w:t>
      </w:r>
      <w:r>
        <w:rPr>
          <w:rFonts w:asciiTheme="minorEastAsia" w:eastAsia="仿宋" w:hAnsiTheme="minorEastAsia" w:hint="eastAsia"/>
          <w:b/>
          <w:snapToGrid w:val="0"/>
          <w:sz w:val="24"/>
          <w:szCs w:val="24"/>
          <w:u w:val="single"/>
          <w:lang w:eastAsia="zh-CN"/>
        </w:rPr>
        <w:t>2</w:t>
      </w:r>
      <w:r>
        <w:rPr>
          <w:rFonts w:asciiTheme="minorEastAsia" w:eastAsia="仿宋" w:hAnsiTheme="minorEastAsia" w:hint="eastAsia"/>
          <w:b/>
          <w:snapToGrid w:val="0"/>
          <w:sz w:val="24"/>
          <w:szCs w:val="24"/>
          <w:u w:val="single"/>
          <w:lang w:eastAsia="zh-CN"/>
        </w:rPr>
        <w:t>年盈利，资产负债率不大于</w:t>
      </w:r>
      <w:r>
        <w:rPr>
          <w:rFonts w:asciiTheme="minorEastAsia" w:eastAsia="仿宋" w:hAnsiTheme="minorEastAsia" w:hint="eastAsia"/>
          <w:b/>
          <w:snapToGrid w:val="0"/>
          <w:sz w:val="24"/>
          <w:szCs w:val="24"/>
          <w:u w:val="single"/>
          <w:lang w:eastAsia="zh-CN"/>
        </w:rPr>
        <w:t>60%</w:t>
      </w:r>
      <w:r>
        <w:rPr>
          <w:rFonts w:asciiTheme="minorEastAsia" w:eastAsia="仿宋" w:hAnsiTheme="minorEastAsia" w:hint="eastAsia"/>
          <w:b/>
          <w:snapToGrid w:val="0"/>
          <w:sz w:val="24"/>
          <w:szCs w:val="24"/>
          <w:u w:val="single"/>
          <w:lang w:eastAsia="zh-CN"/>
        </w:rPr>
        <w:t>，</w:t>
      </w:r>
      <w:r>
        <w:rPr>
          <w:rFonts w:asciiTheme="minorEastAsia" w:eastAsia="仿宋" w:hAnsiTheme="minorEastAsia" w:hint="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须提供近两年财务年终报表（采购方不得用于其它用途、并负责保密）</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w:t>
      </w: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lastRenderedPageBreak/>
        <w:t>业绩要求：</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b/>
          <w:snapToGrid w:val="0"/>
          <w:sz w:val="24"/>
          <w:szCs w:val="24"/>
          <w:u w:val="single"/>
          <w:lang w:eastAsia="zh-CN"/>
        </w:rPr>
        <w:t>近三年内（</w:t>
      </w:r>
      <w:r>
        <w:rPr>
          <w:rFonts w:asciiTheme="minorEastAsia" w:eastAsia="仿宋" w:hAnsiTheme="minorEastAsia"/>
          <w:b/>
          <w:snapToGrid w:val="0"/>
          <w:sz w:val="24"/>
          <w:szCs w:val="24"/>
          <w:u w:val="single"/>
          <w:lang w:eastAsia="zh-CN"/>
        </w:rPr>
        <w:t>20</w:t>
      </w:r>
      <w:r>
        <w:rPr>
          <w:rFonts w:asciiTheme="minorEastAsia" w:eastAsia="仿宋" w:hAnsiTheme="minorEastAsia" w:hint="eastAsia"/>
          <w:b/>
          <w:snapToGrid w:val="0"/>
          <w:sz w:val="24"/>
          <w:szCs w:val="24"/>
          <w:u w:val="single"/>
          <w:lang w:eastAsia="zh-CN"/>
        </w:rPr>
        <w:t>20</w:t>
      </w:r>
      <w:r>
        <w:rPr>
          <w:rFonts w:asciiTheme="minorEastAsia" w:eastAsia="仿宋" w:hAnsiTheme="minorEastAsia"/>
          <w:b/>
          <w:snapToGrid w:val="0"/>
          <w:sz w:val="24"/>
          <w:szCs w:val="24"/>
          <w:u w:val="single"/>
          <w:lang w:eastAsia="zh-CN"/>
        </w:rPr>
        <w:t>年</w:t>
      </w:r>
      <w:r>
        <w:rPr>
          <w:rFonts w:asciiTheme="minorEastAsia" w:eastAsia="仿宋" w:hAnsiTheme="minorEastAsia"/>
          <w:b/>
          <w:snapToGrid w:val="0"/>
          <w:sz w:val="24"/>
          <w:szCs w:val="24"/>
          <w:u w:val="single"/>
          <w:lang w:eastAsia="zh-CN"/>
        </w:rPr>
        <w:t>1</w:t>
      </w:r>
      <w:r>
        <w:rPr>
          <w:rFonts w:asciiTheme="minorEastAsia" w:eastAsia="仿宋" w:hAnsiTheme="minorEastAsia"/>
          <w:b/>
          <w:snapToGrid w:val="0"/>
          <w:sz w:val="24"/>
          <w:szCs w:val="24"/>
          <w:u w:val="single"/>
          <w:lang w:eastAsia="zh-CN"/>
        </w:rPr>
        <w:t>月</w:t>
      </w:r>
      <w:r>
        <w:rPr>
          <w:rFonts w:asciiTheme="minorEastAsia" w:eastAsia="仿宋" w:hAnsiTheme="minorEastAsia" w:hint="eastAsia"/>
          <w:b/>
          <w:snapToGrid w:val="0"/>
          <w:sz w:val="24"/>
          <w:szCs w:val="24"/>
          <w:u w:val="single"/>
          <w:lang w:eastAsia="zh-CN"/>
        </w:rPr>
        <w:t>1</w:t>
      </w:r>
      <w:r>
        <w:rPr>
          <w:rFonts w:asciiTheme="minorEastAsia" w:eastAsia="仿宋" w:hAnsiTheme="minorEastAsia"/>
          <w:b/>
          <w:snapToGrid w:val="0"/>
          <w:sz w:val="24"/>
          <w:szCs w:val="24"/>
          <w:u w:val="single"/>
          <w:lang w:eastAsia="zh-CN"/>
        </w:rPr>
        <w:t>日至</w:t>
      </w:r>
      <w:r>
        <w:rPr>
          <w:rFonts w:asciiTheme="minorEastAsia" w:eastAsia="仿宋" w:hAnsiTheme="minorEastAsia" w:hint="eastAsia"/>
          <w:b/>
          <w:snapToGrid w:val="0"/>
          <w:sz w:val="24"/>
          <w:szCs w:val="24"/>
          <w:u w:val="single"/>
          <w:lang w:eastAsia="zh-CN"/>
        </w:rPr>
        <w:t>2</w:t>
      </w:r>
      <w:r>
        <w:rPr>
          <w:rFonts w:asciiTheme="minorEastAsia" w:eastAsia="仿宋" w:hAnsiTheme="minorEastAsia"/>
          <w:b/>
          <w:snapToGrid w:val="0"/>
          <w:sz w:val="24"/>
          <w:szCs w:val="24"/>
          <w:u w:val="single"/>
          <w:lang w:eastAsia="zh-CN"/>
        </w:rPr>
        <w:t>022</w:t>
      </w:r>
      <w:r>
        <w:rPr>
          <w:rFonts w:asciiTheme="minorEastAsia" w:eastAsia="仿宋" w:hAnsiTheme="minorEastAsia" w:hint="eastAsia"/>
          <w:b/>
          <w:snapToGrid w:val="0"/>
          <w:sz w:val="24"/>
          <w:szCs w:val="24"/>
          <w:u w:val="single"/>
          <w:lang w:eastAsia="zh-CN"/>
        </w:rPr>
        <w:t>年</w:t>
      </w:r>
      <w:r>
        <w:rPr>
          <w:rFonts w:asciiTheme="minorEastAsia" w:eastAsia="仿宋" w:hAnsiTheme="minorEastAsia" w:hint="eastAsia"/>
          <w:b/>
          <w:snapToGrid w:val="0"/>
          <w:sz w:val="24"/>
          <w:szCs w:val="24"/>
          <w:u w:val="single"/>
          <w:lang w:eastAsia="zh-CN"/>
        </w:rPr>
        <w:t>1</w:t>
      </w:r>
      <w:r>
        <w:rPr>
          <w:rFonts w:asciiTheme="minorEastAsia" w:eastAsia="仿宋" w:hAnsiTheme="minorEastAsia"/>
          <w:b/>
          <w:snapToGrid w:val="0"/>
          <w:sz w:val="24"/>
          <w:szCs w:val="24"/>
          <w:u w:val="single"/>
          <w:lang w:eastAsia="zh-CN"/>
        </w:rPr>
        <w:t>2</w:t>
      </w:r>
      <w:r>
        <w:rPr>
          <w:rFonts w:asciiTheme="minorEastAsia" w:eastAsia="仿宋" w:hAnsiTheme="minorEastAsia" w:hint="eastAsia"/>
          <w:b/>
          <w:snapToGrid w:val="0"/>
          <w:sz w:val="24"/>
          <w:szCs w:val="24"/>
          <w:u w:val="single"/>
          <w:lang w:eastAsia="zh-CN"/>
        </w:rPr>
        <w:t>月</w:t>
      </w:r>
      <w:r>
        <w:rPr>
          <w:rFonts w:asciiTheme="minorEastAsia" w:eastAsia="仿宋" w:hAnsiTheme="minorEastAsia" w:hint="eastAsia"/>
          <w:b/>
          <w:snapToGrid w:val="0"/>
          <w:sz w:val="24"/>
          <w:szCs w:val="24"/>
          <w:u w:val="single"/>
          <w:lang w:eastAsia="zh-CN"/>
        </w:rPr>
        <w:t>3</w:t>
      </w:r>
      <w:r>
        <w:rPr>
          <w:rFonts w:asciiTheme="minorEastAsia" w:eastAsia="仿宋" w:hAnsiTheme="minorEastAsia"/>
          <w:b/>
          <w:snapToGrid w:val="0"/>
          <w:sz w:val="24"/>
          <w:szCs w:val="24"/>
          <w:u w:val="single"/>
          <w:lang w:eastAsia="zh-CN"/>
        </w:rPr>
        <w:t>1</w:t>
      </w:r>
      <w:r>
        <w:rPr>
          <w:rFonts w:asciiTheme="minorEastAsia" w:eastAsia="仿宋" w:hAnsiTheme="minorEastAsia" w:hint="eastAsia"/>
          <w:b/>
          <w:snapToGrid w:val="0"/>
          <w:sz w:val="24"/>
          <w:szCs w:val="24"/>
          <w:u w:val="single"/>
          <w:lang w:eastAsia="zh-CN"/>
        </w:rPr>
        <w:t>日</w:t>
      </w:r>
      <w:r>
        <w:rPr>
          <w:rFonts w:asciiTheme="minorEastAsia" w:eastAsia="仿宋" w:hAnsiTheme="minorEastAsia"/>
          <w:b/>
          <w:snapToGrid w:val="0"/>
          <w:sz w:val="24"/>
          <w:szCs w:val="24"/>
          <w:u w:val="single"/>
          <w:lang w:eastAsia="zh-CN"/>
        </w:rPr>
        <w:t>）</w:t>
      </w:r>
      <w:r>
        <w:rPr>
          <w:rFonts w:asciiTheme="minorEastAsia" w:eastAsia="仿宋" w:hAnsiTheme="minorEastAsia" w:hint="eastAsia"/>
          <w:b/>
          <w:snapToGrid w:val="0"/>
          <w:sz w:val="24"/>
          <w:szCs w:val="24"/>
          <w:u w:val="single"/>
          <w:lang w:eastAsia="zh-CN"/>
        </w:rPr>
        <w:t>有类似项目设计服务业</w:t>
      </w:r>
      <w:r>
        <w:rPr>
          <w:rFonts w:asciiTheme="minorEastAsia" w:eastAsia="仿宋" w:hAnsiTheme="minorEastAsia" w:hint="eastAsia"/>
          <w:b/>
          <w:snapToGrid w:val="0"/>
          <w:sz w:val="24"/>
          <w:szCs w:val="24"/>
          <w:lang w:eastAsia="zh-CN"/>
        </w:rPr>
        <w:t>绩（类似业绩指达到本项目规模</w:t>
      </w:r>
      <w:r>
        <w:rPr>
          <w:rFonts w:asciiTheme="minorEastAsia" w:eastAsia="仿宋" w:hAnsiTheme="minorEastAsia" w:hint="eastAsia"/>
          <w:b/>
          <w:snapToGrid w:val="0"/>
          <w:sz w:val="24"/>
          <w:szCs w:val="24"/>
          <w:lang w:eastAsia="zh-CN"/>
        </w:rPr>
        <w:t>7</w:t>
      </w:r>
      <w:r>
        <w:rPr>
          <w:rFonts w:asciiTheme="minorEastAsia" w:eastAsia="仿宋" w:hAnsiTheme="minorEastAsia"/>
          <w:b/>
          <w:snapToGrid w:val="0"/>
          <w:sz w:val="24"/>
          <w:szCs w:val="24"/>
          <w:lang w:eastAsia="zh-CN"/>
        </w:rPr>
        <w:t>0%</w:t>
      </w:r>
      <w:r>
        <w:rPr>
          <w:rFonts w:asciiTheme="minorEastAsia" w:eastAsia="仿宋" w:hAnsiTheme="minorEastAsia" w:hint="eastAsia"/>
          <w:b/>
          <w:snapToGrid w:val="0"/>
          <w:sz w:val="24"/>
          <w:szCs w:val="24"/>
          <w:lang w:eastAsia="zh-CN"/>
        </w:rPr>
        <w:t>的同类项目，如工程总投资、总建筑面积、年产量等）。</w:t>
      </w: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b/>
          <w:snapToGrid w:val="0"/>
          <w:sz w:val="24"/>
          <w:szCs w:val="24"/>
          <w:lang w:eastAsia="zh-CN"/>
        </w:rPr>
      </w:pPr>
      <w:r>
        <w:rPr>
          <w:rFonts w:asciiTheme="minorEastAsia" w:eastAsia="仿宋" w:hAnsiTheme="minorEastAsia"/>
          <w:b/>
          <w:snapToGrid w:val="0"/>
          <w:sz w:val="24"/>
          <w:szCs w:val="24"/>
          <w:lang w:eastAsia="zh-CN"/>
        </w:rPr>
        <w:t>信誉</w:t>
      </w:r>
      <w:r>
        <w:rPr>
          <w:rFonts w:asciiTheme="minorEastAsia" w:eastAsia="仿宋" w:hAnsiTheme="minorEastAsia" w:hint="eastAsia"/>
          <w:b/>
          <w:snapToGrid w:val="0"/>
          <w:sz w:val="24"/>
          <w:szCs w:val="24"/>
          <w:lang w:eastAsia="zh-CN"/>
        </w:rPr>
        <w:t>及管理体系认证要</w:t>
      </w:r>
      <w:r>
        <w:rPr>
          <w:rFonts w:asciiTheme="minorEastAsia" w:eastAsia="仿宋" w:hAnsiTheme="minorEastAsia"/>
          <w:b/>
          <w:snapToGrid w:val="0"/>
          <w:sz w:val="24"/>
          <w:szCs w:val="24"/>
          <w:lang w:eastAsia="zh-CN"/>
        </w:rPr>
        <w:t>求：</w:t>
      </w:r>
    </w:p>
    <w:p w:rsidR="00E35CA3" w:rsidRDefault="007F3570">
      <w:pPr>
        <w:pStyle w:val="a5"/>
        <w:adjustRightInd w:val="0"/>
        <w:snapToGrid w:val="0"/>
        <w:spacing w:line="360" w:lineRule="auto"/>
        <w:ind w:left="141" w:firstLine="480"/>
        <w:outlineLvl w:val="4"/>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sym w:font="Wingdings" w:char="F0FE"/>
      </w:r>
      <w:r>
        <w:rPr>
          <w:rFonts w:asciiTheme="minorEastAsia" w:eastAsia="仿宋" w:hAnsiTheme="minorEastAsia" w:hint="eastAsia"/>
          <w:b/>
          <w:snapToGrid w:val="0"/>
          <w:sz w:val="24"/>
          <w:szCs w:val="24"/>
          <w:lang w:eastAsia="zh-CN"/>
        </w:rPr>
        <w:t>信誉要求：投标人如在“信用中国”网站（</w:t>
      </w:r>
      <w:r>
        <w:rPr>
          <w:rFonts w:asciiTheme="minorEastAsia" w:eastAsia="仿宋" w:hAnsiTheme="minorEastAsia"/>
          <w:b/>
          <w:snapToGrid w:val="0"/>
          <w:sz w:val="24"/>
          <w:szCs w:val="24"/>
          <w:lang w:eastAsia="zh-CN"/>
        </w:rPr>
        <w:t>www.creditchina.gov.cn</w:t>
      </w:r>
      <w:r>
        <w:rPr>
          <w:rFonts w:asciiTheme="minorEastAsia" w:eastAsia="仿宋" w:hAnsiTheme="minorEastAsia"/>
          <w:b/>
          <w:snapToGrid w:val="0"/>
          <w:sz w:val="24"/>
          <w:szCs w:val="24"/>
          <w:lang w:eastAsia="zh-CN"/>
        </w:rPr>
        <w:t>）</w:t>
      </w:r>
      <w:r>
        <w:rPr>
          <w:rFonts w:asciiTheme="minorEastAsia" w:eastAsia="仿宋" w:hAnsiTheme="minorEastAsia" w:hint="eastAsia"/>
          <w:b/>
          <w:snapToGrid w:val="0"/>
          <w:sz w:val="24"/>
          <w:szCs w:val="24"/>
          <w:lang w:eastAsia="zh-CN"/>
        </w:rPr>
        <w:t>“天眼查”、“政府采购网”被列入失信被执行人、税收违法黑名单将拒绝其参加本次招标活动。</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u w:val="single"/>
          <w:lang w:eastAsia="zh-CN"/>
        </w:rPr>
        <w:t>□具备</w:t>
      </w:r>
      <w:r>
        <w:rPr>
          <w:rFonts w:asciiTheme="minorEastAsia" w:eastAsia="仿宋" w:hAnsiTheme="minorEastAsia"/>
          <w:snapToGrid w:val="0"/>
          <w:sz w:val="24"/>
          <w:szCs w:val="24"/>
          <w:u w:val="single"/>
          <w:lang w:eastAsia="zh-CN"/>
        </w:rPr>
        <w:t>GB/T 19001</w:t>
      </w:r>
      <w:r>
        <w:rPr>
          <w:rFonts w:asciiTheme="minorEastAsia" w:eastAsia="仿宋" w:hAnsiTheme="minorEastAsia"/>
          <w:snapToGrid w:val="0"/>
          <w:sz w:val="24"/>
          <w:szCs w:val="24"/>
          <w:u w:val="single"/>
          <w:lang w:eastAsia="zh-CN"/>
        </w:rPr>
        <w:t>系列</w:t>
      </w:r>
      <w:r>
        <w:rPr>
          <w:rFonts w:asciiTheme="minorEastAsia" w:eastAsia="仿宋" w:hAnsiTheme="minorEastAsia"/>
          <w:snapToGrid w:val="0"/>
          <w:sz w:val="24"/>
          <w:szCs w:val="24"/>
          <w:u w:val="single"/>
          <w:lang w:eastAsia="zh-CN"/>
        </w:rPr>
        <w:t>/IS0 9001</w:t>
      </w:r>
      <w:r>
        <w:rPr>
          <w:rFonts w:asciiTheme="minorEastAsia" w:eastAsia="仿宋" w:hAnsiTheme="minorEastAsia"/>
          <w:snapToGrid w:val="0"/>
          <w:sz w:val="24"/>
          <w:szCs w:val="24"/>
          <w:u w:val="single"/>
          <w:lang w:eastAsia="zh-CN"/>
        </w:rPr>
        <w:t>系列质量管理体系认证证书，且在有效期内的</w:t>
      </w:r>
      <w:r>
        <w:rPr>
          <w:rFonts w:asciiTheme="minorEastAsia" w:eastAsia="仿宋" w:hAnsiTheme="minorEastAsia" w:hint="eastAsia"/>
          <w:snapToGrid w:val="0"/>
          <w:sz w:val="24"/>
          <w:szCs w:val="24"/>
          <w:u w:val="single"/>
          <w:lang w:eastAsia="zh-CN"/>
        </w:rPr>
        <w:t>；</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u w:val="single"/>
          <w:lang w:eastAsia="zh-CN"/>
        </w:rPr>
        <w:t>□具备</w:t>
      </w:r>
      <w:r>
        <w:rPr>
          <w:rFonts w:asciiTheme="minorEastAsia" w:eastAsia="仿宋" w:hAnsiTheme="minorEastAsia"/>
          <w:snapToGrid w:val="0"/>
          <w:sz w:val="24"/>
          <w:szCs w:val="24"/>
          <w:u w:val="single"/>
          <w:lang w:eastAsia="zh-CN"/>
        </w:rPr>
        <w:t>GB/T 28001</w:t>
      </w:r>
      <w:r>
        <w:rPr>
          <w:rFonts w:asciiTheme="minorEastAsia" w:eastAsia="仿宋" w:hAnsiTheme="minorEastAsia"/>
          <w:snapToGrid w:val="0"/>
          <w:sz w:val="24"/>
          <w:szCs w:val="24"/>
          <w:u w:val="single"/>
          <w:lang w:eastAsia="zh-CN"/>
        </w:rPr>
        <w:t>系列</w:t>
      </w:r>
      <w:r>
        <w:rPr>
          <w:rFonts w:asciiTheme="minorEastAsia" w:eastAsia="仿宋" w:hAnsiTheme="minorEastAsia"/>
          <w:snapToGrid w:val="0"/>
          <w:sz w:val="24"/>
          <w:szCs w:val="24"/>
          <w:u w:val="single"/>
          <w:lang w:eastAsia="zh-CN"/>
        </w:rPr>
        <w:t>/</w:t>
      </w:r>
      <w:r>
        <w:rPr>
          <w:rFonts w:asciiTheme="minorEastAsia" w:eastAsia="仿宋" w:hAnsiTheme="minorEastAsia" w:hint="eastAsia"/>
          <w:snapToGrid w:val="0"/>
          <w:sz w:val="24"/>
          <w:szCs w:val="24"/>
          <w:u w:val="single"/>
          <w:lang w:eastAsia="zh-CN"/>
        </w:rPr>
        <w:t>ISO</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4500</w:t>
      </w:r>
      <w:r>
        <w:rPr>
          <w:rFonts w:asciiTheme="minorEastAsia" w:eastAsia="仿宋" w:hAnsiTheme="minorEastAsia"/>
          <w:snapToGrid w:val="0"/>
          <w:sz w:val="24"/>
          <w:szCs w:val="24"/>
          <w:u w:val="single"/>
          <w:lang w:eastAsia="zh-CN"/>
        </w:rPr>
        <w:t>1</w:t>
      </w:r>
      <w:r>
        <w:rPr>
          <w:rFonts w:asciiTheme="minorEastAsia" w:eastAsia="仿宋" w:hAnsiTheme="minorEastAsia"/>
          <w:snapToGrid w:val="0"/>
          <w:sz w:val="24"/>
          <w:szCs w:val="24"/>
          <w:u w:val="single"/>
          <w:lang w:eastAsia="zh-CN"/>
        </w:rPr>
        <w:t>系列职业健康安全管理体系认证证书，且在有效期内的</w:t>
      </w:r>
      <w:r>
        <w:rPr>
          <w:rFonts w:asciiTheme="minorEastAsia" w:eastAsia="仿宋" w:hAnsiTheme="minorEastAsia" w:hint="eastAsia"/>
          <w:snapToGrid w:val="0"/>
          <w:sz w:val="24"/>
          <w:szCs w:val="24"/>
          <w:u w:val="single"/>
          <w:lang w:eastAsia="zh-CN"/>
        </w:rPr>
        <w:t>；</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u w:val="single"/>
          <w:lang w:eastAsia="zh-CN"/>
        </w:rPr>
        <w:t>□具备</w:t>
      </w:r>
      <w:r>
        <w:rPr>
          <w:rFonts w:asciiTheme="minorEastAsia" w:eastAsia="仿宋" w:hAnsiTheme="minorEastAsia"/>
          <w:snapToGrid w:val="0"/>
          <w:sz w:val="24"/>
          <w:szCs w:val="24"/>
          <w:u w:val="single"/>
          <w:lang w:eastAsia="zh-CN"/>
        </w:rPr>
        <w:t>GB/T 24001</w:t>
      </w:r>
      <w:r>
        <w:rPr>
          <w:rFonts w:asciiTheme="minorEastAsia" w:eastAsia="仿宋" w:hAnsiTheme="minorEastAsia"/>
          <w:snapToGrid w:val="0"/>
          <w:sz w:val="24"/>
          <w:szCs w:val="24"/>
          <w:u w:val="single"/>
          <w:lang w:eastAsia="zh-CN"/>
        </w:rPr>
        <w:t>系列或</w:t>
      </w:r>
      <w:r>
        <w:rPr>
          <w:rFonts w:asciiTheme="minorEastAsia" w:eastAsia="仿宋" w:hAnsiTheme="minorEastAsia"/>
          <w:snapToGrid w:val="0"/>
          <w:sz w:val="24"/>
          <w:szCs w:val="24"/>
          <w:u w:val="single"/>
          <w:lang w:eastAsia="zh-CN"/>
        </w:rPr>
        <w:t>ISO 14001</w:t>
      </w:r>
      <w:r>
        <w:rPr>
          <w:rFonts w:asciiTheme="minorEastAsia" w:eastAsia="仿宋" w:hAnsiTheme="minorEastAsia"/>
          <w:snapToGrid w:val="0"/>
          <w:sz w:val="24"/>
          <w:szCs w:val="24"/>
          <w:u w:val="single"/>
          <w:lang w:eastAsia="zh-CN"/>
        </w:rPr>
        <w:t>系列环境管理体系认证证书，且在有效期内的</w:t>
      </w:r>
      <w:r>
        <w:rPr>
          <w:rFonts w:asciiTheme="minorEastAsia" w:eastAsia="仿宋" w:hAnsiTheme="minorEastAsia" w:hint="eastAsia"/>
          <w:snapToGrid w:val="0"/>
          <w:sz w:val="24"/>
          <w:szCs w:val="24"/>
          <w:u w:val="single"/>
          <w:lang w:eastAsia="zh-CN"/>
        </w:rPr>
        <w:t>；</w:t>
      </w: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snapToGrid w:val="0"/>
          <w:sz w:val="24"/>
          <w:szCs w:val="24"/>
          <w:lang w:eastAsia="zh-CN"/>
        </w:rPr>
      </w:pPr>
      <w:bookmarkStart w:id="9" w:name="_Hlk91560203"/>
      <w:r>
        <w:rPr>
          <w:rFonts w:asciiTheme="minorEastAsia" w:eastAsia="仿宋" w:hAnsiTheme="minorEastAsia" w:hint="eastAsia"/>
          <w:snapToGrid w:val="0"/>
          <w:sz w:val="24"/>
          <w:szCs w:val="24"/>
          <w:lang w:eastAsia="zh-CN"/>
        </w:rPr>
        <w:t>项目负责人资格要求：</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u w:val="single"/>
          <w:lang w:eastAsia="zh-CN"/>
        </w:rPr>
        <w:t>□须持有中华人民共和国住房和城乡建设部颁发的□一级</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□二级注册建筑师</w:t>
      </w:r>
      <w:r>
        <w:rPr>
          <w:rFonts w:asciiTheme="minorEastAsia" w:eastAsia="仿宋" w:hAnsiTheme="minorEastAsia"/>
          <w:snapToGrid w:val="0"/>
          <w:sz w:val="24"/>
          <w:szCs w:val="24"/>
          <w:u w:val="single"/>
          <w:lang w:eastAsia="zh-CN"/>
        </w:rPr>
        <w:t>执业证书</w:t>
      </w:r>
      <w:r>
        <w:rPr>
          <w:rFonts w:asciiTheme="minorEastAsia" w:eastAsia="仿宋" w:hAnsiTheme="minorEastAsia" w:hint="eastAsia"/>
          <w:snapToGrid w:val="0"/>
          <w:sz w:val="24"/>
          <w:szCs w:val="24"/>
          <w:u w:val="single"/>
          <w:lang w:eastAsia="zh-CN"/>
        </w:rPr>
        <w:t>；□注册化工</w:t>
      </w:r>
      <w:r>
        <w:rPr>
          <w:rFonts w:asciiTheme="minorEastAsia" w:eastAsia="仿宋" w:hAnsiTheme="minorEastAsia"/>
          <w:snapToGrid w:val="0"/>
          <w:sz w:val="24"/>
          <w:szCs w:val="24"/>
          <w:u w:val="single"/>
          <w:lang w:eastAsia="zh-CN"/>
        </w:rPr>
        <w:t>工程师执业证书</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u w:val="single"/>
          <w:lang w:eastAsia="zh-CN"/>
        </w:rPr>
        <w:t>注：一级注册建筑师的执业范围不受工程项目规模和工程复杂程度的限制。二级注册建筑师的执业范围只限于承担工程设计资质标准中建设项目设计规模划分表中规定的小型规模的项目。</w:t>
      </w:r>
    </w:p>
    <w:p w:rsidR="00E35CA3" w:rsidRDefault="007F3570">
      <w:pPr>
        <w:pStyle w:val="a5"/>
        <w:adjustRightInd w:val="0"/>
        <w:snapToGrid w:val="0"/>
        <w:spacing w:line="360" w:lineRule="auto"/>
        <w:ind w:left="141" w:firstLine="480"/>
        <w:outlineLvl w:val="4"/>
        <w:rPr>
          <w:rFonts w:asciiTheme="minorEastAsia" w:eastAsia="仿宋" w:hAnsiTheme="minorEastAsia"/>
          <w:b/>
          <w:snapToGrid w:val="0"/>
          <w:sz w:val="24"/>
          <w:szCs w:val="24"/>
          <w:u w:val="single"/>
          <w:lang w:eastAsia="zh-CN"/>
        </w:rPr>
      </w:pPr>
      <w:r>
        <w:rPr>
          <w:rFonts w:asciiTheme="minorEastAsia" w:eastAsia="仿宋" w:hAnsiTheme="minorEastAsia" w:hint="eastAsia"/>
          <w:b/>
          <w:snapToGrid w:val="0"/>
          <w:sz w:val="24"/>
          <w:szCs w:val="24"/>
          <w:u w:val="single"/>
          <w:lang w:eastAsia="zh-CN"/>
        </w:rPr>
        <w:sym w:font="Wingdings" w:char="F0FE"/>
      </w:r>
      <w:r>
        <w:rPr>
          <w:rFonts w:asciiTheme="minorEastAsia" w:eastAsia="仿宋" w:hAnsiTheme="minorEastAsia" w:hint="eastAsia"/>
          <w:b/>
          <w:snapToGrid w:val="0"/>
          <w:sz w:val="24"/>
          <w:szCs w:val="24"/>
          <w:u w:val="single"/>
          <w:lang w:eastAsia="zh-CN"/>
        </w:rPr>
        <w:t>技术职称要求：类似工程相关专业</w:t>
      </w:r>
      <w:r>
        <w:rPr>
          <w:rFonts w:asciiTheme="minorEastAsia" w:eastAsia="仿宋" w:hAnsiTheme="minorEastAsia" w:hint="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中</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级及以上技术职称</w:t>
      </w:r>
    </w:p>
    <w:p w:rsidR="00E35CA3" w:rsidRDefault="007F3570">
      <w:pPr>
        <w:pStyle w:val="a5"/>
        <w:adjustRightInd w:val="0"/>
        <w:snapToGrid w:val="0"/>
        <w:spacing w:line="360" w:lineRule="auto"/>
        <w:ind w:left="141" w:firstLine="480"/>
        <w:outlineLvl w:val="4"/>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u w:val="single"/>
          <w:lang w:eastAsia="zh-CN"/>
        </w:rPr>
        <w:t>□业绩要求：</w:t>
      </w:r>
      <w:r>
        <w:rPr>
          <w:rFonts w:asciiTheme="minorEastAsia" w:eastAsia="仿宋" w:hAnsiTheme="minorEastAsia"/>
          <w:snapToGrid w:val="0"/>
          <w:sz w:val="24"/>
          <w:szCs w:val="24"/>
          <w:u w:val="single"/>
          <w:lang w:eastAsia="zh-CN"/>
        </w:rPr>
        <w:t>近三年内（</w:t>
      </w:r>
      <w:r>
        <w:rPr>
          <w:rFonts w:asciiTheme="minorEastAsia" w:eastAsia="仿宋" w:hAnsiTheme="minorEastAsia"/>
          <w:snapToGrid w:val="0"/>
          <w:sz w:val="24"/>
          <w:szCs w:val="24"/>
          <w:u w:val="single"/>
          <w:lang w:eastAsia="zh-CN"/>
        </w:rPr>
        <w:t>20**</w:t>
      </w:r>
      <w:r>
        <w:rPr>
          <w:rFonts w:asciiTheme="minorEastAsia" w:eastAsia="仿宋" w:hAnsiTheme="minorEastAsia"/>
          <w:snapToGrid w:val="0"/>
          <w:sz w:val="24"/>
          <w:szCs w:val="24"/>
          <w:u w:val="single"/>
          <w:lang w:eastAsia="zh-CN"/>
        </w:rPr>
        <w:t>年</w:t>
      </w:r>
      <w:r>
        <w:rPr>
          <w:rFonts w:asciiTheme="minorEastAsia" w:eastAsia="仿宋" w:hAnsiTheme="minorEastAsia"/>
          <w:snapToGrid w:val="0"/>
          <w:sz w:val="24"/>
          <w:szCs w:val="24"/>
          <w:u w:val="single"/>
          <w:lang w:eastAsia="zh-CN"/>
        </w:rPr>
        <w:t>**</w:t>
      </w:r>
      <w:r>
        <w:rPr>
          <w:rFonts w:asciiTheme="minorEastAsia" w:eastAsia="仿宋" w:hAnsiTheme="minorEastAsia"/>
          <w:snapToGrid w:val="0"/>
          <w:sz w:val="24"/>
          <w:szCs w:val="24"/>
          <w:u w:val="single"/>
          <w:lang w:eastAsia="zh-CN"/>
        </w:rPr>
        <w:t>月</w:t>
      </w:r>
      <w:r>
        <w:rPr>
          <w:rFonts w:asciiTheme="minorEastAsia" w:eastAsia="仿宋" w:hAnsiTheme="minorEastAsia"/>
          <w:snapToGrid w:val="0"/>
          <w:sz w:val="24"/>
          <w:szCs w:val="24"/>
          <w:u w:val="single"/>
          <w:lang w:eastAsia="zh-CN"/>
        </w:rPr>
        <w:t>**</w:t>
      </w:r>
      <w:r>
        <w:rPr>
          <w:rFonts w:asciiTheme="minorEastAsia" w:eastAsia="仿宋" w:hAnsiTheme="minorEastAsia"/>
          <w:snapToGrid w:val="0"/>
          <w:sz w:val="24"/>
          <w:szCs w:val="24"/>
          <w:u w:val="single"/>
          <w:lang w:eastAsia="zh-CN"/>
        </w:rPr>
        <w:t>日至响应截止日期）</w:t>
      </w:r>
      <w:r>
        <w:rPr>
          <w:rFonts w:asciiTheme="minorEastAsia" w:eastAsia="仿宋" w:hAnsiTheme="minorEastAsia" w:hint="eastAsia"/>
          <w:snapToGrid w:val="0"/>
          <w:sz w:val="24"/>
          <w:szCs w:val="24"/>
          <w:u w:val="single"/>
          <w:lang w:eastAsia="zh-CN"/>
        </w:rPr>
        <w:t>有担任类似项目总设计负责人的业绩（类似业绩指达到本项目规模</w:t>
      </w:r>
      <w:r>
        <w:rPr>
          <w:rFonts w:asciiTheme="minorEastAsia" w:eastAsia="仿宋" w:hAnsiTheme="minorEastAsia" w:hint="eastAsia"/>
          <w:snapToGrid w:val="0"/>
          <w:sz w:val="24"/>
          <w:szCs w:val="24"/>
          <w:u w:val="single"/>
          <w:lang w:eastAsia="zh-CN"/>
        </w:rPr>
        <w:t>7</w:t>
      </w:r>
      <w:r>
        <w:rPr>
          <w:rFonts w:asciiTheme="minorEastAsia" w:eastAsia="仿宋" w:hAnsiTheme="minorEastAsia"/>
          <w:snapToGrid w:val="0"/>
          <w:sz w:val="24"/>
          <w:szCs w:val="24"/>
          <w:u w:val="single"/>
          <w:lang w:eastAsia="zh-CN"/>
        </w:rPr>
        <w:t>0%</w:t>
      </w:r>
      <w:r>
        <w:rPr>
          <w:rFonts w:asciiTheme="minorEastAsia" w:eastAsia="仿宋" w:hAnsiTheme="minorEastAsia" w:hint="eastAsia"/>
          <w:snapToGrid w:val="0"/>
          <w:sz w:val="24"/>
          <w:szCs w:val="24"/>
          <w:u w:val="single"/>
          <w:lang w:eastAsia="zh-CN"/>
        </w:rPr>
        <w:t>的同类项目，如工程总投资、总建筑面积、年产量等）；</w:t>
      </w:r>
    </w:p>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b/>
          <w:snapToGrid w:val="0"/>
          <w:sz w:val="24"/>
          <w:szCs w:val="24"/>
          <w:u w:val="single"/>
          <w:lang w:eastAsia="zh-CN"/>
        </w:rPr>
      </w:pPr>
      <w:r>
        <w:rPr>
          <w:rFonts w:asciiTheme="minorEastAsia" w:eastAsia="仿宋" w:hAnsiTheme="minorEastAsia"/>
          <w:b/>
          <w:snapToGrid w:val="0"/>
          <w:sz w:val="24"/>
          <w:szCs w:val="24"/>
          <w:u w:val="single"/>
          <w:lang w:eastAsia="zh-CN"/>
        </w:rPr>
        <w:t>承担本项目的</w:t>
      </w:r>
      <w:r>
        <w:rPr>
          <w:rFonts w:asciiTheme="minorEastAsia" w:eastAsia="仿宋" w:hAnsiTheme="minorEastAsia" w:hint="eastAsia"/>
          <w:b/>
          <w:snapToGrid w:val="0"/>
          <w:sz w:val="24"/>
          <w:szCs w:val="24"/>
          <w:u w:val="single"/>
          <w:lang w:eastAsia="zh-CN"/>
        </w:rPr>
        <w:t>其他</w:t>
      </w:r>
      <w:r>
        <w:rPr>
          <w:rFonts w:asciiTheme="minorEastAsia" w:eastAsia="仿宋" w:hAnsiTheme="minorEastAsia"/>
          <w:b/>
          <w:snapToGrid w:val="0"/>
          <w:sz w:val="24"/>
          <w:szCs w:val="24"/>
          <w:u w:val="single"/>
          <w:lang w:eastAsia="zh-CN"/>
        </w:rPr>
        <w:t>主要人员要求：</w:t>
      </w:r>
    </w:p>
    <w:p w:rsidR="00E35CA3" w:rsidRDefault="007F3570">
      <w:pPr>
        <w:pStyle w:val="a5"/>
        <w:adjustRightInd w:val="0"/>
        <w:snapToGrid w:val="0"/>
        <w:spacing w:line="360" w:lineRule="auto"/>
        <w:ind w:leftChars="451" w:left="992"/>
        <w:outlineLvl w:val="4"/>
        <w:rPr>
          <w:rFonts w:asciiTheme="minorEastAsia" w:eastAsia="仿宋" w:hAnsiTheme="minorEastAsia"/>
          <w:b/>
          <w:snapToGrid w:val="0"/>
          <w:sz w:val="24"/>
          <w:szCs w:val="24"/>
          <w:u w:val="single"/>
          <w:lang w:eastAsia="zh-CN"/>
        </w:rPr>
      </w:pPr>
      <w:r>
        <w:rPr>
          <w:rFonts w:asciiTheme="minorEastAsia" w:eastAsia="仿宋" w:hAnsiTheme="minorEastAsia" w:hint="eastAsia"/>
          <w:b/>
          <w:snapToGrid w:val="0"/>
          <w:sz w:val="24"/>
          <w:szCs w:val="24"/>
          <w:u w:val="single"/>
          <w:lang w:eastAsia="zh-CN"/>
        </w:rPr>
        <w:sym w:font="Wingdings" w:char="F0FE"/>
      </w:r>
      <w:r>
        <w:rPr>
          <w:rFonts w:asciiTheme="minorEastAsia" w:eastAsia="仿宋" w:hAnsiTheme="minorEastAsia" w:hint="eastAsia"/>
          <w:b/>
          <w:snapToGrid w:val="0"/>
          <w:sz w:val="24"/>
          <w:szCs w:val="24"/>
          <w:u w:val="single"/>
          <w:lang w:eastAsia="zh-CN"/>
        </w:rPr>
        <w:t xml:space="preserve"> </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结构专业</w:t>
      </w:r>
      <w:r>
        <w:rPr>
          <w:rFonts w:asciiTheme="minorEastAsia" w:eastAsia="仿宋" w:hAnsiTheme="minorEastAsia" w:hint="eastAsia"/>
          <w:b/>
          <w:snapToGrid w:val="0"/>
          <w:sz w:val="24"/>
          <w:szCs w:val="24"/>
          <w:u w:val="single"/>
          <w:lang w:eastAsia="zh-CN"/>
        </w:rPr>
        <w:t>1</w:t>
      </w:r>
      <w:r>
        <w:rPr>
          <w:rFonts w:asciiTheme="minorEastAsia" w:eastAsia="仿宋" w:hAnsiTheme="minorEastAsia" w:hint="eastAsia"/>
          <w:b/>
          <w:snapToGrid w:val="0"/>
          <w:sz w:val="24"/>
          <w:szCs w:val="24"/>
          <w:u w:val="single"/>
          <w:lang w:eastAsia="zh-CN"/>
        </w:rPr>
        <w:t>人，技术职称要求：专业中级及以上技术职称：</w:t>
      </w:r>
    </w:p>
    <w:p w:rsidR="00E35CA3" w:rsidRDefault="007F3570">
      <w:pPr>
        <w:pStyle w:val="a5"/>
        <w:adjustRightInd w:val="0"/>
        <w:snapToGrid w:val="0"/>
        <w:spacing w:line="360" w:lineRule="auto"/>
        <w:ind w:leftChars="451" w:left="992"/>
        <w:outlineLvl w:val="4"/>
        <w:rPr>
          <w:rFonts w:asciiTheme="minorEastAsia" w:eastAsia="仿宋" w:hAnsiTheme="minorEastAsia"/>
          <w:b/>
          <w:snapToGrid w:val="0"/>
          <w:sz w:val="24"/>
          <w:szCs w:val="24"/>
          <w:u w:val="single"/>
          <w:lang w:eastAsia="zh-CN"/>
        </w:rPr>
      </w:pPr>
      <w:r>
        <w:rPr>
          <w:rFonts w:asciiTheme="minorEastAsia" w:eastAsia="仿宋" w:hAnsiTheme="minorEastAsia" w:hint="eastAsia"/>
          <w:b/>
          <w:snapToGrid w:val="0"/>
          <w:sz w:val="24"/>
          <w:szCs w:val="24"/>
          <w:u w:val="single"/>
          <w:lang w:eastAsia="zh-CN"/>
        </w:rPr>
        <w:sym w:font="Wingdings" w:char="F0FE"/>
      </w:r>
      <w:r>
        <w:rPr>
          <w:rFonts w:asciiTheme="minorEastAsia" w:eastAsia="仿宋" w:hAnsiTheme="minorEastAsia" w:hint="eastAsia"/>
          <w:b/>
          <w:snapToGrid w:val="0"/>
          <w:sz w:val="24"/>
          <w:szCs w:val="24"/>
          <w:u w:val="single"/>
          <w:lang w:eastAsia="zh-CN"/>
        </w:rPr>
        <w:t xml:space="preserve"> </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电气专业</w:t>
      </w:r>
      <w:r>
        <w:rPr>
          <w:rFonts w:asciiTheme="minorEastAsia" w:eastAsia="仿宋" w:hAnsiTheme="minorEastAsia" w:hint="eastAsia"/>
          <w:b/>
          <w:snapToGrid w:val="0"/>
          <w:sz w:val="24"/>
          <w:szCs w:val="24"/>
          <w:u w:val="single"/>
          <w:lang w:eastAsia="zh-CN"/>
        </w:rPr>
        <w:t>1</w:t>
      </w:r>
      <w:r>
        <w:rPr>
          <w:rFonts w:asciiTheme="minorEastAsia" w:eastAsia="仿宋" w:hAnsiTheme="minorEastAsia" w:hint="eastAsia"/>
          <w:b/>
          <w:snapToGrid w:val="0"/>
          <w:sz w:val="24"/>
          <w:szCs w:val="24"/>
          <w:u w:val="single"/>
          <w:lang w:eastAsia="zh-CN"/>
        </w:rPr>
        <w:t>人，技术职称要求：专业中级及以上技术职称：</w:t>
      </w:r>
    </w:p>
    <w:p w:rsidR="00E35CA3" w:rsidRDefault="007F3570">
      <w:pPr>
        <w:pStyle w:val="a5"/>
        <w:adjustRightInd w:val="0"/>
        <w:snapToGrid w:val="0"/>
        <w:spacing w:line="360" w:lineRule="auto"/>
        <w:ind w:leftChars="451" w:left="992"/>
        <w:outlineLvl w:val="4"/>
        <w:rPr>
          <w:rFonts w:asciiTheme="minorEastAsia" w:eastAsia="仿宋" w:hAnsiTheme="minorEastAsia"/>
          <w:b/>
          <w:snapToGrid w:val="0"/>
          <w:sz w:val="24"/>
          <w:szCs w:val="24"/>
          <w:u w:val="single"/>
          <w:lang w:eastAsia="zh-CN"/>
        </w:rPr>
      </w:pPr>
      <w:r>
        <w:rPr>
          <w:rFonts w:asciiTheme="minorEastAsia" w:eastAsia="仿宋" w:hAnsiTheme="minorEastAsia" w:hint="eastAsia"/>
          <w:b/>
          <w:snapToGrid w:val="0"/>
          <w:sz w:val="24"/>
          <w:szCs w:val="24"/>
          <w:u w:val="single"/>
          <w:lang w:eastAsia="zh-CN"/>
        </w:rPr>
        <w:sym w:font="Wingdings" w:char="F0FE"/>
      </w:r>
      <w:r>
        <w:rPr>
          <w:rFonts w:asciiTheme="minorEastAsia" w:eastAsia="仿宋" w:hAnsiTheme="minorEastAsia" w:hint="eastAsia"/>
          <w:b/>
          <w:snapToGrid w:val="0"/>
          <w:sz w:val="24"/>
          <w:szCs w:val="24"/>
          <w:u w:val="single"/>
          <w:lang w:eastAsia="zh-CN"/>
        </w:rPr>
        <w:t xml:space="preserve"> </w:t>
      </w:r>
      <w:r>
        <w:rPr>
          <w:rFonts w:asciiTheme="minorEastAsia" w:eastAsia="仿宋" w:hAnsiTheme="minorEastAsia"/>
          <w:b/>
          <w:snapToGrid w:val="0"/>
          <w:sz w:val="24"/>
          <w:szCs w:val="24"/>
          <w:u w:val="single"/>
          <w:lang w:eastAsia="zh-CN"/>
        </w:rPr>
        <w:t xml:space="preserve"> </w:t>
      </w:r>
      <w:r>
        <w:rPr>
          <w:rFonts w:asciiTheme="minorEastAsia" w:eastAsia="仿宋" w:hAnsiTheme="minorEastAsia" w:hint="eastAsia"/>
          <w:b/>
          <w:snapToGrid w:val="0"/>
          <w:sz w:val="24"/>
          <w:szCs w:val="24"/>
          <w:u w:val="single"/>
          <w:lang w:eastAsia="zh-CN"/>
        </w:rPr>
        <w:t>给排水专业</w:t>
      </w:r>
      <w:r>
        <w:rPr>
          <w:rFonts w:asciiTheme="minorEastAsia" w:eastAsia="仿宋" w:hAnsiTheme="minorEastAsia" w:hint="eastAsia"/>
          <w:b/>
          <w:snapToGrid w:val="0"/>
          <w:sz w:val="24"/>
          <w:szCs w:val="24"/>
          <w:u w:val="single"/>
          <w:lang w:eastAsia="zh-CN"/>
        </w:rPr>
        <w:t>1</w:t>
      </w:r>
      <w:r>
        <w:rPr>
          <w:rFonts w:asciiTheme="minorEastAsia" w:eastAsia="仿宋" w:hAnsiTheme="minorEastAsia" w:hint="eastAsia"/>
          <w:b/>
          <w:snapToGrid w:val="0"/>
          <w:sz w:val="24"/>
          <w:szCs w:val="24"/>
          <w:u w:val="single"/>
          <w:lang w:eastAsia="zh-CN"/>
        </w:rPr>
        <w:t>人，技术职称要求：专业中级及以上技术职称：</w:t>
      </w:r>
    </w:p>
    <w:bookmarkEnd w:id="9"/>
    <w:p w:rsidR="00E35CA3" w:rsidRDefault="007F3570">
      <w:pPr>
        <w:pStyle w:val="a5"/>
        <w:numPr>
          <w:ilvl w:val="2"/>
          <w:numId w:val="1"/>
        </w:numPr>
        <w:adjustRightInd w:val="0"/>
        <w:snapToGrid w:val="0"/>
        <w:spacing w:line="360" w:lineRule="auto"/>
        <w:ind w:leftChars="64" w:left="141" w:firstLine="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其他要求：</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其他人员按设计内容进行合理配置</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lastRenderedPageBreak/>
        <w:t>3</w:t>
      </w:r>
      <w:r>
        <w:rPr>
          <w:rFonts w:asciiTheme="minorEastAsia" w:eastAsia="仿宋" w:hAnsiTheme="minorEastAsia"/>
          <w:snapToGrid w:val="0"/>
          <w:sz w:val="24"/>
          <w:szCs w:val="24"/>
          <w:lang w:eastAsia="zh-CN"/>
        </w:rPr>
        <w:t xml:space="preserve">.2 </w:t>
      </w:r>
      <w:r>
        <w:rPr>
          <w:rFonts w:asciiTheme="minorEastAsia" w:eastAsia="仿宋" w:hAnsiTheme="minorEastAsia"/>
          <w:snapToGrid w:val="0"/>
          <w:sz w:val="24"/>
          <w:szCs w:val="24"/>
          <w:lang w:eastAsia="zh-CN"/>
        </w:rPr>
        <w:t>供应商不得存在下列</w:t>
      </w:r>
      <w:r>
        <w:rPr>
          <w:rFonts w:asciiTheme="minorEastAsia" w:eastAsia="仿宋" w:hAnsiTheme="minorEastAsia" w:hint="eastAsia"/>
          <w:snapToGrid w:val="0"/>
          <w:sz w:val="24"/>
          <w:szCs w:val="24"/>
          <w:lang w:eastAsia="zh-CN"/>
        </w:rPr>
        <w:t>情形之一：</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处于被责令停产停业、暂扣或者吊销执照、暂扣或者吊销许可证、吊销资质</w:t>
      </w:r>
      <w:r>
        <w:rPr>
          <w:rFonts w:asciiTheme="minorEastAsia" w:eastAsia="仿宋" w:hAnsiTheme="minorEastAsia" w:hint="eastAsia"/>
          <w:snapToGrid w:val="0"/>
          <w:sz w:val="24"/>
          <w:szCs w:val="24"/>
          <w:lang w:eastAsia="zh-CN"/>
        </w:rPr>
        <w:t>证</w:t>
      </w:r>
      <w:r>
        <w:rPr>
          <w:rFonts w:asciiTheme="minorEastAsia" w:eastAsia="仿宋" w:hAnsiTheme="minorEastAsia"/>
          <w:snapToGrid w:val="0"/>
          <w:sz w:val="24"/>
          <w:szCs w:val="24"/>
          <w:lang w:eastAsia="zh-CN"/>
        </w:rPr>
        <w:t>书状态；</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进入清算程序，或被宣告破产，或其他丧失履约能力的情形；</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bookmarkStart w:id="10" w:name="_Hlk95776019"/>
      <w:r>
        <w:rPr>
          <w:rFonts w:asciiTheme="minorEastAsia" w:eastAsia="仿宋" w:hAnsiTheme="minorEastAsia"/>
          <w:snapToGrid w:val="0"/>
          <w:sz w:val="24"/>
          <w:szCs w:val="24"/>
          <w:lang w:eastAsia="zh-CN"/>
        </w:rPr>
        <w:t>近三年内（</w:t>
      </w:r>
      <w:r>
        <w:rPr>
          <w:rFonts w:asciiTheme="minorEastAsia" w:eastAsia="仿宋" w:hAnsiTheme="minorEastAsia"/>
          <w:snapToGrid w:val="0"/>
          <w:sz w:val="24"/>
          <w:szCs w:val="24"/>
          <w:lang w:eastAsia="zh-CN"/>
        </w:rPr>
        <w:t>20</w:t>
      </w:r>
      <w:r>
        <w:rPr>
          <w:rFonts w:asciiTheme="minorEastAsia" w:eastAsia="仿宋" w:hAnsiTheme="minorEastAsia" w:hint="eastAsia"/>
          <w:snapToGrid w:val="0"/>
          <w:sz w:val="24"/>
          <w:szCs w:val="24"/>
          <w:lang w:eastAsia="zh-CN"/>
        </w:rPr>
        <w:t>20</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lang w:eastAsia="zh-CN"/>
        </w:rPr>
        <w:t>11</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lang w:eastAsia="zh-CN"/>
        </w:rPr>
        <w:t>16</w:t>
      </w:r>
      <w:r>
        <w:rPr>
          <w:rFonts w:asciiTheme="minorEastAsia" w:eastAsia="仿宋" w:hAnsiTheme="minorEastAsia"/>
          <w:snapToGrid w:val="0"/>
          <w:sz w:val="24"/>
          <w:szCs w:val="24"/>
          <w:lang w:eastAsia="zh-CN"/>
        </w:rPr>
        <w:t>日至</w:t>
      </w:r>
      <w:r>
        <w:rPr>
          <w:rFonts w:asciiTheme="minorEastAsia" w:eastAsia="仿宋" w:hAnsiTheme="minorEastAsia" w:hint="eastAsia"/>
          <w:snapToGrid w:val="0"/>
          <w:sz w:val="24"/>
          <w:szCs w:val="24"/>
          <w:lang w:eastAsia="zh-CN"/>
        </w:rPr>
        <w:t>响应</w:t>
      </w:r>
      <w:r>
        <w:rPr>
          <w:rFonts w:asciiTheme="minorEastAsia" w:eastAsia="仿宋" w:hAnsiTheme="minorEastAsia"/>
          <w:snapToGrid w:val="0"/>
          <w:sz w:val="24"/>
          <w:szCs w:val="24"/>
          <w:lang w:eastAsia="zh-CN"/>
        </w:rPr>
        <w:t>截止日期），被列入失信惩戒对象（</w:t>
      </w:r>
      <w:r>
        <w:rPr>
          <w:rFonts w:asciiTheme="minorEastAsia" w:eastAsia="仿宋" w:hAnsiTheme="minorEastAsia" w:hint="eastAsia"/>
          <w:snapToGrid w:val="0"/>
          <w:sz w:val="24"/>
          <w:szCs w:val="24"/>
          <w:lang w:eastAsia="zh-CN"/>
        </w:rPr>
        <w:t>供应商</w:t>
      </w:r>
      <w:r>
        <w:rPr>
          <w:rFonts w:asciiTheme="minorEastAsia" w:eastAsia="仿宋" w:hAnsiTheme="minorEastAsia"/>
          <w:snapToGrid w:val="0"/>
          <w:sz w:val="24"/>
          <w:szCs w:val="24"/>
          <w:lang w:eastAsia="zh-CN"/>
        </w:rPr>
        <w:t>需提供通过</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信用中国</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网站查询的信用信息查询记录网</w:t>
      </w:r>
      <w:r>
        <w:rPr>
          <w:rFonts w:asciiTheme="minorEastAsia" w:eastAsia="仿宋" w:hAnsiTheme="minorEastAsia" w:hint="eastAsia"/>
          <w:snapToGrid w:val="0"/>
          <w:sz w:val="24"/>
          <w:szCs w:val="24"/>
          <w:lang w:eastAsia="zh-CN"/>
        </w:rPr>
        <w:t>页</w:t>
      </w:r>
      <w:proofErr w:type="gramStart"/>
      <w:r>
        <w:rPr>
          <w:rFonts w:asciiTheme="minorEastAsia" w:eastAsia="仿宋" w:hAnsiTheme="minorEastAsia"/>
          <w:snapToGrid w:val="0"/>
          <w:sz w:val="24"/>
          <w:szCs w:val="24"/>
          <w:lang w:eastAsia="zh-CN"/>
        </w:rPr>
        <w:t>截</w:t>
      </w:r>
      <w:proofErr w:type="gramEnd"/>
      <w:r>
        <w:rPr>
          <w:rFonts w:asciiTheme="minorEastAsia" w:eastAsia="仿宋" w:hAnsiTheme="minorEastAsia"/>
          <w:snapToGrid w:val="0"/>
          <w:sz w:val="24"/>
          <w:szCs w:val="24"/>
          <w:lang w:eastAsia="zh-CN"/>
        </w:rPr>
        <w:t>图件并加盖</w:t>
      </w:r>
      <w:r>
        <w:rPr>
          <w:rFonts w:asciiTheme="minorEastAsia" w:eastAsia="仿宋" w:hAnsiTheme="minorEastAsia" w:hint="eastAsia"/>
          <w:snapToGrid w:val="0"/>
          <w:sz w:val="24"/>
          <w:szCs w:val="24"/>
          <w:lang w:eastAsia="zh-CN"/>
        </w:rPr>
        <w:t>供应商</w:t>
      </w:r>
      <w:r>
        <w:rPr>
          <w:rFonts w:asciiTheme="minorEastAsia" w:eastAsia="仿宋" w:hAnsiTheme="minorEastAsia"/>
          <w:snapToGrid w:val="0"/>
          <w:sz w:val="24"/>
          <w:szCs w:val="24"/>
          <w:lang w:eastAsia="zh-CN"/>
        </w:rPr>
        <w:t>公章）</w:t>
      </w:r>
      <w:r>
        <w:rPr>
          <w:rFonts w:asciiTheme="minorEastAsia" w:eastAsia="仿宋" w:hAnsiTheme="minorEastAsia" w:hint="eastAsia"/>
          <w:snapToGrid w:val="0"/>
          <w:sz w:val="24"/>
          <w:szCs w:val="24"/>
          <w:lang w:eastAsia="zh-CN"/>
        </w:rPr>
        <w:t>；</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近三年内（</w:t>
      </w:r>
      <w:r>
        <w:rPr>
          <w:rFonts w:asciiTheme="minorEastAsia" w:eastAsia="仿宋" w:hAnsiTheme="minorEastAsia"/>
          <w:snapToGrid w:val="0"/>
          <w:sz w:val="24"/>
          <w:szCs w:val="24"/>
          <w:lang w:eastAsia="zh-CN"/>
        </w:rPr>
        <w:t>20</w:t>
      </w:r>
      <w:r>
        <w:rPr>
          <w:rFonts w:asciiTheme="minorEastAsia" w:eastAsia="仿宋" w:hAnsiTheme="minorEastAsia" w:hint="eastAsia"/>
          <w:snapToGrid w:val="0"/>
          <w:sz w:val="24"/>
          <w:szCs w:val="24"/>
          <w:lang w:eastAsia="zh-CN"/>
        </w:rPr>
        <w:t>20</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lang w:eastAsia="zh-CN"/>
        </w:rPr>
        <w:t>11</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lang w:eastAsia="zh-CN"/>
        </w:rPr>
        <w:t>16</w:t>
      </w:r>
      <w:r>
        <w:rPr>
          <w:rFonts w:asciiTheme="minorEastAsia" w:eastAsia="仿宋" w:hAnsiTheme="minorEastAsia"/>
          <w:snapToGrid w:val="0"/>
          <w:sz w:val="24"/>
          <w:szCs w:val="24"/>
          <w:lang w:eastAsia="zh-CN"/>
        </w:rPr>
        <w:t>日至</w:t>
      </w:r>
      <w:r>
        <w:rPr>
          <w:rFonts w:asciiTheme="minorEastAsia" w:eastAsia="仿宋" w:hAnsiTheme="minorEastAsia" w:hint="eastAsia"/>
          <w:snapToGrid w:val="0"/>
          <w:sz w:val="24"/>
          <w:szCs w:val="24"/>
          <w:lang w:eastAsia="zh-CN"/>
        </w:rPr>
        <w:t>响应</w:t>
      </w:r>
      <w:r>
        <w:rPr>
          <w:rFonts w:asciiTheme="minorEastAsia" w:eastAsia="仿宋" w:hAnsiTheme="minorEastAsia"/>
          <w:snapToGrid w:val="0"/>
          <w:sz w:val="24"/>
          <w:szCs w:val="24"/>
          <w:lang w:eastAsia="zh-CN"/>
        </w:rPr>
        <w:t>截止日期），有骗取</w:t>
      </w:r>
      <w:r>
        <w:rPr>
          <w:rFonts w:asciiTheme="minorEastAsia" w:eastAsia="仿宋" w:hAnsiTheme="minorEastAsia" w:hint="eastAsia"/>
          <w:snapToGrid w:val="0"/>
          <w:sz w:val="24"/>
          <w:szCs w:val="24"/>
          <w:lang w:eastAsia="zh-CN"/>
        </w:rPr>
        <w:t>中标（成交）</w:t>
      </w:r>
      <w:r>
        <w:rPr>
          <w:rFonts w:asciiTheme="minorEastAsia" w:eastAsia="仿宋" w:hAnsiTheme="minorEastAsia"/>
          <w:snapToGrid w:val="0"/>
          <w:sz w:val="24"/>
          <w:szCs w:val="24"/>
          <w:lang w:eastAsia="zh-CN"/>
        </w:rPr>
        <w:t>和严重违约及重大质量、安全问题</w:t>
      </w:r>
      <w:r>
        <w:rPr>
          <w:rFonts w:asciiTheme="minorEastAsia" w:eastAsia="仿宋" w:hAnsiTheme="minorEastAsia" w:hint="eastAsia"/>
          <w:snapToGrid w:val="0"/>
          <w:sz w:val="24"/>
          <w:szCs w:val="24"/>
          <w:lang w:eastAsia="zh-CN"/>
        </w:rPr>
        <w:t>（供应商</w:t>
      </w:r>
      <w:r>
        <w:rPr>
          <w:rFonts w:asciiTheme="minorEastAsia" w:eastAsia="仿宋" w:hAnsiTheme="minorEastAsia"/>
          <w:snapToGrid w:val="0"/>
          <w:sz w:val="24"/>
          <w:szCs w:val="24"/>
          <w:lang w:eastAsia="zh-CN"/>
        </w:rPr>
        <w:t>须提供</w:t>
      </w:r>
      <w:r>
        <w:rPr>
          <w:rFonts w:asciiTheme="minorEastAsia" w:eastAsia="仿宋" w:hAnsiTheme="minorEastAsia" w:hint="eastAsia"/>
          <w:snapToGrid w:val="0"/>
          <w:sz w:val="24"/>
          <w:szCs w:val="24"/>
          <w:lang w:eastAsia="zh-CN"/>
        </w:rPr>
        <w:t>无</w:t>
      </w:r>
      <w:r>
        <w:rPr>
          <w:rFonts w:asciiTheme="minorEastAsia" w:eastAsia="仿宋" w:hAnsiTheme="minorEastAsia"/>
          <w:snapToGrid w:val="0"/>
          <w:sz w:val="24"/>
          <w:szCs w:val="24"/>
          <w:lang w:eastAsia="zh-CN"/>
        </w:rPr>
        <w:t>相</w:t>
      </w:r>
      <w:r>
        <w:rPr>
          <w:rFonts w:asciiTheme="minorEastAsia" w:eastAsia="仿宋" w:hAnsiTheme="minorEastAsia" w:hint="eastAsia"/>
          <w:snapToGrid w:val="0"/>
          <w:sz w:val="24"/>
          <w:szCs w:val="24"/>
          <w:lang w:eastAsia="zh-CN"/>
        </w:rPr>
        <w:t>关问题</w:t>
      </w:r>
      <w:r>
        <w:rPr>
          <w:rFonts w:asciiTheme="minorEastAsia" w:eastAsia="仿宋" w:hAnsiTheme="minorEastAsia"/>
          <w:snapToGrid w:val="0"/>
          <w:sz w:val="24"/>
          <w:szCs w:val="24"/>
          <w:lang w:eastAsia="zh-CN"/>
        </w:rPr>
        <w:t>承诺书</w:t>
      </w:r>
      <w:r>
        <w:rPr>
          <w:rFonts w:asciiTheme="minorEastAsia" w:eastAsia="仿宋" w:hAnsiTheme="minorEastAsia" w:hint="eastAsia"/>
          <w:snapToGrid w:val="0"/>
          <w:sz w:val="24"/>
          <w:szCs w:val="24"/>
          <w:lang w:eastAsia="zh-CN"/>
        </w:rPr>
        <w:t>）；</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投标单位管理人员及项目负责人未被列为失信执行人</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本项目不接受中粮糖业供应商黑名单（以中粮糖业下发的黑名单为准）的企业参与投标</w:t>
      </w:r>
    </w:p>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与采购人存在利害关系可能影响采购招标公正性的法人、其他组织或者个人，不得参加投标，单位负责人为同一人或者存在控股、管理关系的不同单位，不得参加同一包件投标或者未划分包件的同一招标项目投标。存在以上情况的，在通过资格预审的情况下，允许最先报名的潜在竞谈人参与投标。</w:t>
      </w:r>
    </w:p>
    <w:bookmarkEnd w:id="10"/>
    <w:p w:rsidR="00E35CA3" w:rsidRDefault="007F3570">
      <w:pPr>
        <w:pStyle w:val="a5"/>
        <w:numPr>
          <w:ilvl w:val="2"/>
          <w:numId w:val="2"/>
        </w:numPr>
        <w:adjustRightInd w:val="0"/>
        <w:snapToGrid w:val="0"/>
        <w:spacing w:line="360" w:lineRule="auto"/>
        <w:ind w:leftChars="63" w:left="141" w:hanging="2"/>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w:t>
      </w:r>
      <w:r>
        <w:rPr>
          <w:rFonts w:asciiTheme="minorEastAsia" w:eastAsia="仿宋" w:hAnsiTheme="minorEastAsia"/>
          <w:snapToGrid w:val="0"/>
          <w:sz w:val="24"/>
          <w:szCs w:val="24"/>
          <w:u w:val="single"/>
          <w:lang w:eastAsia="zh-CN"/>
        </w:rPr>
        <w:t xml:space="preserve">            </w:t>
      </w:r>
      <w:r>
        <w:rPr>
          <w:rFonts w:ascii="仿宋" w:eastAsia="仿宋" w:hAnsi="仿宋" w:hint="eastAsia"/>
          <w:snapToGrid w:val="0"/>
          <w:sz w:val="24"/>
          <w:szCs w:val="24"/>
          <w:u w:val="single"/>
          <w:lang w:eastAsia="zh-CN"/>
        </w:rPr>
        <w:t>/</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 xml:space="preserve">.3 </w:t>
      </w:r>
      <w:r>
        <w:rPr>
          <w:rFonts w:asciiTheme="minorEastAsia" w:eastAsia="仿宋" w:hAnsiTheme="minorEastAsia"/>
          <w:snapToGrid w:val="0"/>
          <w:sz w:val="24"/>
          <w:szCs w:val="24"/>
          <w:lang w:eastAsia="zh-CN"/>
        </w:rPr>
        <w:t>本次采购</w:t>
      </w:r>
      <w:r>
        <w:rPr>
          <w:rFonts w:asciiTheme="minorEastAsia" w:eastAsia="仿宋" w:hAnsiTheme="minorEastAsia" w:hint="eastAsia"/>
          <w:snapToGrid w:val="0"/>
          <w:sz w:val="24"/>
          <w:szCs w:val="24"/>
          <w:lang w:eastAsia="zh-CN"/>
        </w:rPr>
        <w:t>是否接受联</w:t>
      </w:r>
      <w:r>
        <w:rPr>
          <w:rFonts w:asciiTheme="minorEastAsia" w:eastAsia="仿宋" w:hAnsiTheme="minorEastAsia"/>
          <w:snapToGrid w:val="0"/>
          <w:sz w:val="24"/>
          <w:szCs w:val="24"/>
          <w:lang w:eastAsia="zh-CN"/>
        </w:rPr>
        <w:t>合体</w:t>
      </w:r>
      <w:r>
        <w:rPr>
          <w:rFonts w:asciiTheme="minorEastAsia" w:eastAsia="仿宋" w:hAnsiTheme="minorEastAsia" w:hint="eastAsia"/>
          <w:snapToGrid w:val="0"/>
          <w:sz w:val="24"/>
          <w:szCs w:val="24"/>
          <w:lang w:eastAsia="zh-CN"/>
        </w:rPr>
        <w:t>：</w:t>
      </w:r>
    </w:p>
    <w:p w:rsidR="00E35CA3" w:rsidRDefault="007F3570">
      <w:pPr>
        <w:adjustRightInd w:val="0"/>
        <w:snapToGrid w:val="0"/>
        <w:spacing w:line="360" w:lineRule="auto"/>
        <w:ind w:firstLineChars="100" w:firstLine="24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□是</w:t>
      </w:r>
    </w:p>
    <w:p w:rsidR="00E35CA3" w:rsidRDefault="007F3570">
      <w:pPr>
        <w:adjustRightInd w:val="0"/>
        <w:snapToGrid w:val="0"/>
        <w:spacing w:line="360" w:lineRule="auto"/>
        <w:ind w:firstLineChars="100" w:firstLine="24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proofErr w:type="gramStart"/>
      <w:r>
        <w:rPr>
          <w:rFonts w:asciiTheme="minorEastAsia" w:eastAsia="仿宋" w:hAnsiTheme="minorEastAsia" w:hint="eastAsia"/>
          <w:snapToGrid w:val="0"/>
          <w:sz w:val="24"/>
          <w:szCs w:val="24"/>
          <w:lang w:eastAsia="zh-CN"/>
        </w:rPr>
        <w:t>否</w:t>
      </w:r>
      <w:proofErr w:type="gramEnd"/>
    </w:p>
    <w:p w:rsidR="00E35CA3" w:rsidRDefault="007F3570">
      <w:pPr>
        <w:adjustRightInd w:val="0"/>
        <w:snapToGrid w:val="0"/>
        <w:spacing w:line="360" w:lineRule="auto"/>
        <w:ind w:firstLine="48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联合体参加谈判采购活动的，联合体应满足本条第</w:t>
      </w:r>
      <w:r>
        <w:rPr>
          <w:rFonts w:asciiTheme="minorEastAsia" w:eastAsia="仿宋" w:hAnsiTheme="minorEastAsia"/>
          <w:snapToGrid w:val="0"/>
          <w:sz w:val="24"/>
          <w:szCs w:val="24"/>
          <w:lang w:eastAsia="zh-CN"/>
        </w:rPr>
        <w:t>3.1</w:t>
      </w:r>
      <w:r>
        <w:rPr>
          <w:rFonts w:asciiTheme="minorEastAsia" w:eastAsia="仿宋" w:hAnsiTheme="minorEastAsia"/>
          <w:snapToGrid w:val="0"/>
          <w:sz w:val="24"/>
          <w:szCs w:val="24"/>
          <w:lang w:eastAsia="zh-CN"/>
        </w:rPr>
        <w:t>款规定的要求，且联合体各方均不得存在本条第</w:t>
      </w:r>
      <w:r>
        <w:rPr>
          <w:rFonts w:asciiTheme="minorEastAsia" w:eastAsia="仿宋" w:hAnsiTheme="minorEastAsia"/>
          <w:snapToGrid w:val="0"/>
          <w:sz w:val="24"/>
          <w:szCs w:val="24"/>
          <w:lang w:eastAsia="zh-CN"/>
        </w:rPr>
        <w:t>3.2</w:t>
      </w:r>
      <w:r>
        <w:rPr>
          <w:rFonts w:asciiTheme="minorEastAsia" w:eastAsia="仿宋" w:hAnsiTheme="minorEastAsia"/>
          <w:snapToGrid w:val="0"/>
          <w:sz w:val="24"/>
          <w:szCs w:val="24"/>
          <w:lang w:eastAsia="zh-CN"/>
        </w:rPr>
        <w:t>款规定的情形。此外，联合体各方应分别满足如下条件：</w:t>
      </w:r>
    </w:p>
    <w:p w:rsidR="00E35CA3" w:rsidRDefault="007F3570">
      <w:pPr>
        <w:adjustRightInd w:val="0"/>
        <w:snapToGrid w:val="0"/>
        <w:spacing w:line="360" w:lineRule="auto"/>
        <w:ind w:firstLine="48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联合体的资格认定标准如下：</w:t>
      </w:r>
      <w:r>
        <w:rPr>
          <w:rFonts w:asciiTheme="minorEastAsia" w:eastAsia="仿宋" w:hAnsiTheme="minorEastAsia"/>
          <w:snapToGrid w:val="0"/>
          <w:sz w:val="24"/>
          <w:szCs w:val="24"/>
          <w:u w:val="single"/>
          <w:lang w:eastAsia="zh-CN"/>
        </w:rPr>
        <w:t xml:space="preserve">                                                </w:t>
      </w:r>
    </w:p>
    <w:p w:rsidR="00E35CA3" w:rsidRDefault="007F3570">
      <w:pPr>
        <w:spacing w:line="360" w:lineRule="auto"/>
        <w:ind w:firstLine="420"/>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注：此部分应明确由同一专业或不同专业组成的联合体中各专业的资质、财务、业绩、信誉、主要人员等的</w:t>
      </w:r>
      <w:r>
        <w:rPr>
          <w:rFonts w:asciiTheme="minorEastAsia" w:eastAsia="仿宋" w:hAnsiTheme="minorEastAsia" w:hint="eastAsia"/>
          <w:snapToGrid w:val="0"/>
          <w:sz w:val="21"/>
          <w:szCs w:val="21"/>
          <w:lang w:eastAsia="zh-CN"/>
        </w:rPr>
        <w:t>认</w:t>
      </w:r>
      <w:r>
        <w:rPr>
          <w:rFonts w:asciiTheme="minorEastAsia" w:eastAsia="仿宋" w:hAnsiTheme="minorEastAsia"/>
          <w:snapToGrid w:val="0"/>
          <w:sz w:val="21"/>
          <w:szCs w:val="21"/>
          <w:lang w:eastAsia="zh-CN"/>
        </w:rPr>
        <w:t>定方法，以最终认定联合体的资格。</w:t>
      </w:r>
      <w:r>
        <w:rPr>
          <w:rFonts w:asciiTheme="minorEastAsia" w:eastAsia="仿宋" w:hAnsiTheme="minorEastAsia"/>
          <w:snapToGrid w:val="0"/>
          <w:sz w:val="21"/>
          <w:szCs w:val="21"/>
          <w:lang w:eastAsia="zh-CN"/>
        </w:rPr>
        <w:t>)</w:t>
      </w:r>
    </w:p>
    <w:p w:rsidR="00E35CA3" w:rsidRDefault="007F3570">
      <w:pPr>
        <w:adjustRightInd w:val="0"/>
        <w:snapToGrid w:val="0"/>
        <w:spacing w:line="360" w:lineRule="auto"/>
        <w:ind w:firstLine="48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联合体应递交联合体协议书，且联合体各方不得再以自己名义单独或参加其他联合体参与</w:t>
      </w:r>
      <w:proofErr w:type="gramStart"/>
      <w:r>
        <w:rPr>
          <w:rFonts w:asciiTheme="minorEastAsia" w:eastAsia="仿宋" w:hAnsiTheme="minorEastAsia"/>
          <w:snapToGrid w:val="0"/>
          <w:sz w:val="24"/>
          <w:szCs w:val="24"/>
          <w:lang w:eastAsia="zh-CN"/>
        </w:rPr>
        <w:t>本谈判</w:t>
      </w:r>
      <w:proofErr w:type="gramEnd"/>
      <w:r>
        <w:rPr>
          <w:rFonts w:asciiTheme="minorEastAsia" w:eastAsia="仿宋" w:hAnsiTheme="minorEastAsia"/>
          <w:snapToGrid w:val="0"/>
          <w:sz w:val="24"/>
          <w:szCs w:val="24"/>
          <w:lang w:eastAsia="zh-CN"/>
        </w:rPr>
        <w:t>采购项目，</w:t>
      </w:r>
      <w:r>
        <w:rPr>
          <w:rFonts w:asciiTheme="minorEastAsia" w:eastAsia="仿宋" w:hAnsiTheme="minorEastAsia" w:hint="eastAsia"/>
          <w:snapToGrid w:val="0"/>
          <w:sz w:val="24"/>
          <w:szCs w:val="24"/>
          <w:lang w:eastAsia="zh-CN"/>
        </w:rPr>
        <w:t>同时项目负责人任职单位必须为牵头单位，</w:t>
      </w:r>
      <w:r>
        <w:rPr>
          <w:rFonts w:asciiTheme="minorEastAsia" w:eastAsia="仿宋" w:hAnsiTheme="minorEastAsia"/>
          <w:snapToGrid w:val="0"/>
          <w:sz w:val="24"/>
          <w:szCs w:val="24"/>
          <w:lang w:eastAsia="zh-CN"/>
        </w:rPr>
        <w:t>否则相关响应文件均无</w:t>
      </w:r>
      <w:r>
        <w:rPr>
          <w:rFonts w:asciiTheme="minorEastAsia" w:eastAsia="仿宋" w:hAnsiTheme="minorEastAsia"/>
          <w:snapToGrid w:val="0"/>
          <w:sz w:val="24"/>
          <w:szCs w:val="24"/>
          <w:lang w:eastAsia="zh-CN"/>
        </w:rPr>
        <w:lastRenderedPageBreak/>
        <w:t>效。</w:t>
      </w:r>
    </w:p>
    <w:p w:rsidR="00E35CA3" w:rsidRDefault="007F3570">
      <w:pPr>
        <w:pStyle w:val="3"/>
        <w:ind w:left="0"/>
        <w:rPr>
          <w:rFonts w:asciiTheme="minorEastAsia" w:eastAsia="仿宋" w:hAnsiTheme="minorEastAsia"/>
          <w:b/>
          <w:bCs/>
          <w:snapToGrid w:val="0"/>
          <w:sz w:val="24"/>
          <w:szCs w:val="24"/>
          <w:shd w:val="clear" w:color="auto" w:fill="FFFFFF" w:themeFill="background1"/>
          <w:lang w:eastAsia="zh-CN"/>
        </w:rPr>
      </w:pPr>
      <w:bookmarkStart w:id="11" w:name="_Toc153102956"/>
      <w:r>
        <w:rPr>
          <w:rFonts w:asciiTheme="minorEastAsia" w:eastAsia="仿宋" w:hAnsiTheme="minorEastAsia"/>
          <w:b/>
          <w:bCs/>
          <w:snapToGrid w:val="0"/>
          <w:sz w:val="24"/>
          <w:szCs w:val="24"/>
          <w:shd w:val="clear" w:color="auto" w:fill="FFFFFF" w:themeFill="background1"/>
          <w:lang w:eastAsia="zh-CN"/>
        </w:rPr>
        <w:t>4.</w:t>
      </w:r>
      <w:r>
        <w:rPr>
          <w:rFonts w:asciiTheme="minorEastAsia" w:eastAsia="仿宋" w:hAnsiTheme="minorEastAsia"/>
          <w:b/>
          <w:bCs/>
          <w:snapToGrid w:val="0"/>
          <w:sz w:val="24"/>
          <w:szCs w:val="24"/>
          <w:shd w:val="clear" w:color="auto" w:fill="FFFFFF" w:themeFill="background1"/>
          <w:lang w:eastAsia="zh-CN"/>
        </w:rPr>
        <w:t>采购文件的获取</w:t>
      </w:r>
      <w:bookmarkEnd w:id="11"/>
    </w:p>
    <w:p w:rsidR="00E35CA3" w:rsidRDefault="007F3570">
      <w:pPr>
        <w:adjustRightInd w:val="0"/>
        <w:snapToGrid w:val="0"/>
        <w:spacing w:line="360" w:lineRule="auto"/>
        <w:outlineLvl w:val="4"/>
        <w:rPr>
          <w:rFonts w:asciiTheme="minorEastAsia" w:eastAsia="仿宋" w:hAnsiTheme="minorEastAsia"/>
          <w:snapToGrid w:val="0"/>
          <w:sz w:val="24"/>
          <w:szCs w:val="24"/>
          <w:shd w:val="clear" w:color="auto" w:fill="FFFFFF" w:themeFill="background1"/>
          <w:lang w:eastAsia="zh-CN"/>
        </w:rPr>
      </w:pPr>
      <w:r>
        <w:rPr>
          <w:rFonts w:asciiTheme="minorEastAsia" w:eastAsia="仿宋" w:hAnsiTheme="minorEastAsia" w:hint="eastAsia"/>
          <w:snapToGrid w:val="0"/>
          <w:sz w:val="24"/>
          <w:szCs w:val="24"/>
          <w:shd w:val="clear" w:color="auto" w:fill="FFFFFF" w:themeFill="background1"/>
          <w:lang w:eastAsia="zh-CN"/>
        </w:rPr>
        <w:t>4</w:t>
      </w:r>
      <w:r>
        <w:rPr>
          <w:rFonts w:asciiTheme="minorEastAsia" w:eastAsia="仿宋" w:hAnsiTheme="minorEastAsia"/>
          <w:snapToGrid w:val="0"/>
          <w:sz w:val="24"/>
          <w:szCs w:val="24"/>
          <w:shd w:val="clear" w:color="auto" w:fill="FFFFFF" w:themeFill="background1"/>
          <w:lang w:eastAsia="zh-CN"/>
        </w:rPr>
        <w:t xml:space="preserve">.1 </w:t>
      </w:r>
      <w:r>
        <w:rPr>
          <w:rFonts w:asciiTheme="minorEastAsia" w:eastAsia="仿宋" w:hAnsiTheme="minorEastAsia"/>
          <w:snapToGrid w:val="0"/>
          <w:sz w:val="24"/>
          <w:szCs w:val="24"/>
          <w:shd w:val="clear" w:color="auto" w:fill="FFFFFF" w:themeFill="background1"/>
          <w:lang w:eastAsia="zh-CN"/>
        </w:rPr>
        <w:t>有意参加谈判采购活动的单位，需在</w:t>
      </w:r>
      <w:r>
        <w:rPr>
          <w:rFonts w:ascii="仿宋_GB2312" w:eastAsia="仿宋_GB2312" w:hAnsiTheme="minorEastAsia" w:hint="eastAsia"/>
          <w:snapToGrid w:val="0"/>
          <w:sz w:val="24"/>
          <w:szCs w:val="24"/>
          <w:shd w:val="clear" w:color="auto" w:fill="FFFFFF" w:themeFill="background1"/>
          <w:lang w:eastAsia="zh-CN"/>
        </w:rPr>
        <w:t>需在2023年12月12日</w:t>
      </w:r>
      <w:r>
        <w:rPr>
          <w:rFonts w:asciiTheme="minorEastAsia" w:eastAsia="仿宋" w:hAnsiTheme="minorEastAsia" w:hint="eastAsia"/>
          <w:snapToGrid w:val="0"/>
          <w:sz w:val="24"/>
          <w:szCs w:val="24"/>
          <w:u w:val="single"/>
          <w:shd w:val="clear" w:color="auto" w:fill="FFFFFF" w:themeFill="background1"/>
          <w:lang w:eastAsia="zh-CN"/>
        </w:rPr>
        <w:t>10</w:t>
      </w:r>
      <w:r>
        <w:rPr>
          <w:rFonts w:asciiTheme="minorEastAsia" w:eastAsia="仿宋" w:hAnsiTheme="minorEastAsia"/>
          <w:snapToGrid w:val="0"/>
          <w:sz w:val="24"/>
          <w:szCs w:val="24"/>
          <w:shd w:val="clear" w:color="auto" w:fill="FFFFFF" w:themeFill="background1"/>
          <w:lang w:eastAsia="zh-CN"/>
        </w:rPr>
        <w:t>时</w:t>
      </w:r>
      <w:r>
        <w:rPr>
          <w:rFonts w:asciiTheme="minorEastAsia" w:eastAsia="仿宋" w:hAnsiTheme="minorEastAsia" w:hint="eastAsia"/>
          <w:snapToGrid w:val="0"/>
          <w:sz w:val="24"/>
          <w:szCs w:val="24"/>
          <w:u w:val="single"/>
          <w:shd w:val="clear" w:color="auto" w:fill="FFFFFF" w:themeFill="background1"/>
          <w:lang w:eastAsia="zh-CN"/>
        </w:rPr>
        <w:t>00</w:t>
      </w:r>
      <w:r>
        <w:rPr>
          <w:rFonts w:asciiTheme="minorEastAsia" w:eastAsia="仿宋" w:hAnsiTheme="minorEastAsia"/>
          <w:snapToGrid w:val="0"/>
          <w:sz w:val="24"/>
          <w:szCs w:val="24"/>
          <w:shd w:val="clear" w:color="auto" w:fill="FFFFFF" w:themeFill="background1"/>
          <w:lang w:eastAsia="zh-CN"/>
        </w:rPr>
        <w:t>分前在中粮糖业</w:t>
      </w:r>
      <w:r>
        <w:rPr>
          <w:rFonts w:asciiTheme="minorEastAsia" w:eastAsia="仿宋" w:hAnsiTheme="minorEastAsia"/>
          <w:snapToGrid w:val="0"/>
          <w:sz w:val="24"/>
          <w:szCs w:val="24"/>
          <w:shd w:val="clear" w:color="auto" w:fill="FFFFFF" w:themeFill="background1"/>
          <w:lang w:eastAsia="zh-CN"/>
        </w:rPr>
        <w:t>EPS</w:t>
      </w:r>
      <w:r>
        <w:rPr>
          <w:rFonts w:asciiTheme="minorEastAsia" w:eastAsia="仿宋" w:hAnsiTheme="minorEastAsia" w:hint="eastAsia"/>
          <w:snapToGrid w:val="0"/>
          <w:sz w:val="24"/>
          <w:szCs w:val="24"/>
          <w:shd w:val="clear" w:color="auto" w:fill="FFFFFF" w:themeFill="background1"/>
          <w:lang w:eastAsia="zh-CN"/>
        </w:rPr>
        <w:t>电子</w:t>
      </w:r>
      <w:r>
        <w:rPr>
          <w:rFonts w:asciiTheme="minorEastAsia" w:eastAsia="仿宋" w:hAnsiTheme="minorEastAsia"/>
          <w:snapToGrid w:val="0"/>
          <w:sz w:val="24"/>
          <w:szCs w:val="24"/>
          <w:shd w:val="clear" w:color="auto" w:fill="FFFFFF" w:themeFill="background1"/>
          <w:lang w:eastAsia="zh-CN"/>
        </w:rPr>
        <w:t>采购平台（</w:t>
      </w:r>
      <w:hyperlink r:id="rId11" w:history="1">
        <w:r>
          <w:rPr>
            <w:rStyle w:val="af1"/>
            <w:rFonts w:ascii="仿宋_GB2312" w:eastAsia="仿宋_GB2312" w:hint="eastAsia"/>
            <w:color w:val="auto"/>
            <w:sz w:val="28"/>
            <w:szCs w:val="28"/>
            <w:shd w:val="clear" w:color="auto" w:fill="FFFFFF" w:themeFill="background1"/>
            <w:lang w:eastAsia="zh-CN"/>
          </w:rPr>
          <w:t>https://eps.cofcosugar.com/</w:t>
        </w:r>
      </w:hyperlink>
      <w:r>
        <w:rPr>
          <w:rFonts w:ascii="仿宋_GB2312" w:eastAsia="仿宋_GB2312" w:hAnsiTheme="minorEastAsia" w:hint="eastAsia"/>
          <w:snapToGrid w:val="0"/>
          <w:sz w:val="24"/>
          <w:szCs w:val="24"/>
          <w:shd w:val="clear" w:color="auto" w:fill="FFFFFF" w:themeFill="background1"/>
          <w:lang w:eastAsia="zh-CN"/>
        </w:rPr>
        <w:t>）</w:t>
      </w:r>
      <w:r>
        <w:rPr>
          <w:rFonts w:asciiTheme="minorEastAsia" w:eastAsia="仿宋" w:hAnsiTheme="minorEastAsia"/>
          <w:snapToGrid w:val="0"/>
          <w:sz w:val="24"/>
          <w:szCs w:val="24"/>
          <w:shd w:val="clear" w:color="auto" w:fill="FFFFFF" w:themeFill="background1"/>
          <w:lang w:eastAsia="zh-CN"/>
        </w:rPr>
        <w:t>完成注册报名；采购人组织资格审查合格后，</w:t>
      </w:r>
      <w:r>
        <w:rPr>
          <w:rFonts w:asciiTheme="minorEastAsia" w:eastAsia="仿宋" w:hAnsiTheme="minorEastAsia" w:hint="eastAsia"/>
          <w:snapToGrid w:val="0"/>
          <w:sz w:val="24"/>
          <w:szCs w:val="24"/>
          <w:shd w:val="clear" w:color="auto" w:fill="FFFFFF" w:themeFill="background1"/>
          <w:lang w:eastAsia="zh-CN"/>
        </w:rPr>
        <w:t>供应商于</w:t>
      </w:r>
      <w:r>
        <w:rPr>
          <w:rFonts w:ascii="仿宋_GB2312" w:eastAsia="仿宋_GB2312" w:hAnsiTheme="minorEastAsia" w:hint="eastAsia"/>
          <w:snapToGrid w:val="0"/>
          <w:sz w:val="24"/>
          <w:szCs w:val="24"/>
          <w:u w:val="single"/>
          <w:shd w:val="clear" w:color="auto" w:fill="FFFFFF" w:themeFill="background1"/>
          <w:lang w:eastAsia="zh-CN"/>
        </w:rPr>
        <w:t>2023</w:t>
      </w:r>
      <w:r>
        <w:rPr>
          <w:rFonts w:ascii="仿宋_GB2312" w:eastAsia="仿宋_GB2312" w:hAnsiTheme="minorEastAsia" w:hint="eastAsia"/>
          <w:snapToGrid w:val="0"/>
          <w:sz w:val="24"/>
          <w:szCs w:val="24"/>
          <w:shd w:val="clear" w:color="auto" w:fill="FFFFFF" w:themeFill="background1"/>
          <w:lang w:eastAsia="zh-CN"/>
        </w:rPr>
        <w:t>年</w:t>
      </w:r>
      <w:r>
        <w:rPr>
          <w:rFonts w:ascii="仿宋_GB2312" w:eastAsia="仿宋_GB2312" w:hAnsiTheme="minorEastAsia" w:hint="eastAsia"/>
          <w:snapToGrid w:val="0"/>
          <w:sz w:val="24"/>
          <w:szCs w:val="24"/>
          <w:u w:val="single"/>
          <w:shd w:val="clear" w:color="auto" w:fill="FFFFFF" w:themeFill="background1"/>
          <w:lang w:eastAsia="zh-CN"/>
        </w:rPr>
        <w:t>12</w:t>
      </w:r>
      <w:r>
        <w:rPr>
          <w:rFonts w:ascii="仿宋_GB2312" w:eastAsia="仿宋_GB2312" w:hAnsiTheme="minorEastAsia" w:hint="eastAsia"/>
          <w:snapToGrid w:val="0"/>
          <w:sz w:val="24"/>
          <w:szCs w:val="24"/>
          <w:shd w:val="clear" w:color="auto" w:fill="FFFFFF" w:themeFill="background1"/>
          <w:lang w:eastAsia="zh-CN"/>
        </w:rPr>
        <w:t>月</w:t>
      </w:r>
      <w:r>
        <w:rPr>
          <w:rFonts w:ascii="仿宋_GB2312" w:eastAsia="仿宋_GB2312" w:hAnsiTheme="minorEastAsia" w:hint="eastAsia"/>
          <w:snapToGrid w:val="0"/>
          <w:sz w:val="24"/>
          <w:szCs w:val="24"/>
          <w:u w:val="single"/>
          <w:shd w:val="clear" w:color="auto" w:fill="FFFFFF" w:themeFill="background1"/>
          <w:lang w:eastAsia="zh-CN"/>
        </w:rPr>
        <w:t>12</w:t>
      </w:r>
      <w:r>
        <w:rPr>
          <w:rFonts w:asciiTheme="minorEastAsia" w:eastAsia="仿宋" w:hAnsiTheme="minorEastAsia"/>
          <w:snapToGrid w:val="0"/>
          <w:sz w:val="24"/>
          <w:szCs w:val="24"/>
          <w:shd w:val="clear" w:color="auto" w:fill="FFFFFF" w:themeFill="background1"/>
          <w:lang w:eastAsia="zh-CN"/>
        </w:rPr>
        <w:t>通过中粮糖业</w:t>
      </w:r>
      <w:r>
        <w:rPr>
          <w:rFonts w:asciiTheme="minorEastAsia" w:eastAsia="仿宋" w:hAnsiTheme="minorEastAsia"/>
          <w:snapToGrid w:val="0"/>
          <w:sz w:val="24"/>
          <w:szCs w:val="24"/>
          <w:shd w:val="clear" w:color="auto" w:fill="FFFFFF" w:themeFill="background1"/>
          <w:lang w:eastAsia="zh-CN"/>
        </w:rPr>
        <w:t>EPS</w:t>
      </w:r>
      <w:r>
        <w:rPr>
          <w:rFonts w:asciiTheme="minorEastAsia" w:eastAsia="仿宋" w:hAnsiTheme="minorEastAsia" w:hint="eastAsia"/>
          <w:snapToGrid w:val="0"/>
          <w:sz w:val="24"/>
          <w:szCs w:val="24"/>
          <w:shd w:val="clear" w:color="auto" w:fill="FFFFFF" w:themeFill="background1"/>
          <w:lang w:eastAsia="zh-CN"/>
        </w:rPr>
        <w:t>电子</w:t>
      </w:r>
      <w:r>
        <w:rPr>
          <w:rFonts w:asciiTheme="minorEastAsia" w:eastAsia="仿宋" w:hAnsiTheme="minorEastAsia"/>
          <w:snapToGrid w:val="0"/>
          <w:sz w:val="24"/>
          <w:szCs w:val="24"/>
          <w:shd w:val="clear" w:color="auto" w:fill="FFFFFF" w:themeFill="background1"/>
          <w:lang w:eastAsia="zh-CN"/>
        </w:rPr>
        <w:t>采购平台获取采购文件</w:t>
      </w:r>
      <w:r>
        <w:rPr>
          <w:rFonts w:asciiTheme="minorEastAsia" w:eastAsia="仿宋" w:hAnsiTheme="minorEastAsia" w:hint="eastAsia"/>
          <w:snapToGrid w:val="0"/>
          <w:sz w:val="24"/>
          <w:szCs w:val="24"/>
          <w:shd w:val="clear" w:color="auto" w:fill="FFFFFF" w:themeFill="background1"/>
          <w:lang w:eastAsia="zh-CN"/>
        </w:rPr>
        <w:t>。</w:t>
      </w:r>
    </w:p>
    <w:p w:rsidR="00E35CA3" w:rsidRDefault="007F3570">
      <w:pPr>
        <w:pStyle w:val="3"/>
        <w:ind w:left="0"/>
        <w:rPr>
          <w:rFonts w:asciiTheme="minorEastAsia" w:eastAsia="仿宋" w:hAnsiTheme="minorEastAsia"/>
          <w:b/>
          <w:bCs/>
          <w:snapToGrid w:val="0"/>
          <w:sz w:val="24"/>
          <w:szCs w:val="24"/>
          <w:lang w:eastAsia="zh-CN"/>
        </w:rPr>
      </w:pPr>
      <w:bookmarkStart w:id="12" w:name="_Toc153102957"/>
      <w:r>
        <w:rPr>
          <w:rFonts w:asciiTheme="minorEastAsia" w:eastAsia="仿宋" w:hAnsiTheme="minorEastAsia"/>
          <w:b/>
          <w:bCs/>
          <w:snapToGrid w:val="0"/>
          <w:sz w:val="24"/>
          <w:szCs w:val="24"/>
          <w:lang w:eastAsia="zh-CN"/>
        </w:rPr>
        <w:t>5.</w:t>
      </w:r>
      <w:r>
        <w:rPr>
          <w:rFonts w:asciiTheme="minorEastAsia" w:eastAsia="仿宋" w:hAnsiTheme="minorEastAsia" w:hint="eastAsia"/>
          <w:b/>
          <w:bCs/>
          <w:snapToGrid w:val="0"/>
          <w:sz w:val="24"/>
          <w:szCs w:val="24"/>
          <w:lang w:eastAsia="zh-CN"/>
        </w:rPr>
        <w:t>响应保证金</w:t>
      </w:r>
      <w:bookmarkEnd w:id="12"/>
    </w:p>
    <w:p w:rsidR="00E35CA3" w:rsidRDefault="007F3570">
      <w:pPr>
        <w:adjustRightInd w:val="0"/>
        <w:snapToGrid w:val="0"/>
        <w:spacing w:line="360" w:lineRule="auto"/>
        <w:ind w:leftChars="129" w:left="284"/>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□设置响应保证金，响应保证金为</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lang w:eastAsia="zh-CN"/>
        </w:rPr>
        <w:t>万元</w:t>
      </w:r>
      <w:r>
        <w:rPr>
          <w:rFonts w:asciiTheme="minorEastAsia" w:eastAsia="仿宋" w:hAnsiTheme="minorEastAsia" w:hint="eastAsia"/>
          <w:snapToGrid w:val="0"/>
          <w:sz w:val="24"/>
          <w:szCs w:val="24"/>
          <w:lang w:eastAsia="zh-CN"/>
        </w:rPr>
        <w:t>。</w:t>
      </w:r>
    </w:p>
    <w:p w:rsidR="00E35CA3" w:rsidRDefault="007F3570">
      <w:pPr>
        <w:adjustRightInd w:val="0"/>
        <w:snapToGrid w:val="0"/>
        <w:spacing w:line="360" w:lineRule="auto"/>
        <w:ind w:leftChars="129" w:left="284"/>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不设置响应保证金。</w:t>
      </w:r>
    </w:p>
    <w:p w:rsidR="00E35CA3" w:rsidRDefault="007F3570">
      <w:pPr>
        <w:pStyle w:val="3"/>
        <w:ind w:left="0"/>
        <w:rPr>
          <w:rFonts w:asciiTheme="minorEastAsia" w:eastAsia="仿宋" w:hAnsiTheme="minorEastAsia"/>
          <w:b/>
          <w:bCs/>
          <w:snapToGrid w:val="0"/>
          <w:sz w:val="24"/>
          <w:szCs w:val="24"/>
          <w:lang w:eastAsia="zh-CN"/>
        </w:rPr>
      </w:pPr>
      <w:bookmarkStart w:id="13" w:name="_Toc153102958"/>
      <w:r>
        <w:rPr>
          <w:rFonts w:asciiTheme="minorEastAsia" w:eastAsia="仿宋" w:hAnsiTheme="minorEastAsia" w:hint="eastAsia"/>
          <w:b/>
          <w:bCs/>
          <w:snapToGrid w:val="0"/>
          <w:sz w:val="24"/>
          <w:szCs w:val="24"/>
          <w:lang w:eastAsia="zh-CN"/>
        </w:rPr>
        <w:t>6</w:t>
      </w:r>
      <w:r>
        <w:rPr>
          <w:rFonts w:asciiTheme="minorEastAsia" w:eastAsia="仿宋" w:hAnsiTheme="minorEastAsia"/>
          <w:b/>
          <w:bCs/>
          <w:snapToGrid w:val="0"/>
          <w:sz w:val="24"/>
          <w:szCs w:val="24"/>
          <w:lang w:eastAsia="zh-CN"/>
        </w:rPr>
        <w:t>.</w:t>
      </w:r>
      <w:r>
        <w:rPr>
          <w:rFonts w:asciiTheme="minorEastAsia" w:eastAsia="仿宋" w:hAnsiTheme="minorEastAsia"/>
          <w:b/>
          <w:bCs/>
          <w:snapToGrid w:val="0"/>
          <w:sz w:val="24"/>
          <w:szCs w:val="24"/>
          <w:lang w:eastAsia="zh-CN"/>
        </w:rPr>
        <w:t>响应文件的</w:t>
      </w:r>
      <w:r>
        <w:rPr>
          <w:rFonts w:asciiTheme="minorEastAsia" w:eastAsia="仿宋" w:hAnsiTheme="minorEastAsia" w:hint="eastAsia"/>
          <w:b/>
          <w:bCs/>
          <w:snapToGrid w:val="0"/>
          <w:sz w:val="24"/>
          <w:szCs w:val="24"/>
          <w:lang w:eastAsia="zh-CN"/>
        </w:rPr>
        <w:t>上传</w:t>
      </w:r>
      <w:bookmarkEnd w:id="13"/>
    </w:p>
    <w:p w:rsidR="00E35CA3" w:rsidRDefault="007F3570">
      <w:pPr>
        <w:adjustRightInd w:val="0"/>
        <w:snapToGrid w:val="0"/>
        <w:spacing w:line="360" w:lineRule="auto"/>
        <w:outlineLvl w:val="4"/>
        <w:rPr>
          <w:rFonts w:asciiTheme="minorEastAsia" w:eastAsia="仿宋" w:hAnsiTheme="minorEastAsia"/>
          <w:snapToGrid w:val="0"/>
          <w:sz w:val="24"/>
          <w:szCs w:val="24"/>
          <w:u w:val="single"/>
          <w:shd w:val="clear" w:color="auto" w:fill="FFFFFF" w:themeFill="background1"/>
          <w:lang w:eastAsia="zh-CN"/>
        </w:rPr>
      </w:pPr>
      <w:r>
        <w:rPr>
          <w:rFonts w:asciiTheme="minorEastAsia" w:eastAsia="仿宋" w:hAnsiTheme="minorEastAsia"/>
          <w:snapToGrid w:val="0"/>
          <w:sz w:val="24"/>
          <w:szCs w:val="24"/>
          <w:shd w:val="clear" w:color="auto" w:fill="FFFFFF" w:themeFill="background1"/>
          <w:lang w:eastAsia="zh-CN"/>
        </w:rPr>
        <w:t xml:space="preserve">6.1 </w:t>
      </w:r>
      <w:r>
        <w:rPr>
          <w:rFonts w:asciiTheme="minorEastAsia" w:eastAsia="仿宋" w:hAnsiTheme="minorEastAsia"/>
          <w:snapToGrid w:val="0"/>
          <w:sz w:val="24"/>
          <w:szCs w:val="24"/>
          <w:shd w:val="clear" w:color="auto" w:fill="FFFFFF" w:themeFill="background1"/>
          <w:lang w:eastAsia="zh-CN"/>
        </w:rPr>
        <w:t>响应文件</w:t>
      </w:r>
      <w:r>
        <w:rPr>
          <w:rFonts w:asciiTheme="minorEastAsia" w:eastAsia="仿宋" w:hAnsiTheme="minorEastAsia" w:hint="eastAsia"/>
          <w:snapToGrid w:val="0"/>
          <w:sz w:val="24"/>
          <w:szCs w:val="24"/>
          <w:shd w:val="clear" w:color="auto" w:fill="FFFFFF" w:themeFill="background1"/>
          <w:lang w:eastAsia="zh-CN"/>
        </w:rPr>
        <w:t>上传</w:t>
      </w:r>
      <w:r>
        <w:rPr>
          <w:rFonts w:asciiTheme="minorEastAsia" w:eastAsia="仿宋" w:hAnsiTheme="minorEastAsia"/>
          <w:snapToGrid w:val="0"/>
          <w:sz w:val="24"/>
          <w:szCs w:val="24"/>
          <w:shd w:val="clear" w:color="auto" w:fill="FFFFFF" w:themeFill="background1"/>
          <w:lang w:eastAsia="zh-CN"/>
        </w:rPr>
        <w:t>的截止时间为</w:t>
      </w:r>
      <w:proofErr w:type="gramStart"/>
      <w:r>
        <w:rPr>
          <w:rFonts w:ascii="仿宋_GB2312" w:eastAsia="仿宋_GB2312" w:hAnsiTheme="minorEastAsia" w:hint="eastAsia"/>
          <w:snapToGrid w:val="0"/>
          <w:sz w:val="24"/>
          <w:szCs w:val="24"/>
          <w:shd w:val="clear" w:color="auto" w:fill="FFFFFF" w:themeFill="background1"/>
          <w:lang w:eastAsia="zh-CN"/>
        </w:rPr>
        <w:t>为</w:t>
      </w:r>
      <w:proofErr w:type="gramEnd"/>
      <w:r>
        <w:rPr>
          <w:rFonts w:ascii="仿宋_GB2312" w:eastAsia="仿宋_GB2312" w:hAnsiTheme="minorEastAsia" w:hint="eastAsia"/>
          <w:snapToGrid w:val="0"/>
          <w:sz w:val="24"/>
          <w:szCs w:val="24"/>
          <w:u w:val="single"/>
          <w:shd w:val="clear" w:color="auto" w:fill="FFFFFF" w:themeFill="background1"/>
          <w:lang w:eastAsia="zh-CN"/>
        </w:rPr>
        <w:t>2023</w:t>
      </w:r>
      <w:r>
        <w:rPr>
          <w:rFonts w:ascii="仿宋_GB2312" w:eastAsia="仿宋_GB2312" w:hAnsiTheme="minorEastAsia" w:hint="eastAsia"/>
          <w:snapToGrid w:val="0"/>
          <w:sz w:val="24"/>
          <w:szCs w:val="24"/>
          <w:shd w:val="clear" w:color="auto" w:fill="FFFFFF" w:themeFill="background1"/>
          <w:lang w:eastAsia="zh-CN"/>
        </w:rPr>
        <w:t>年</w:t>
      </w:r>
      <w:r>
        <w:rPr>
          <w:rFonts w:ascii="仿宋_GB2312" w:eastAsia="仿宋_GB2312" w:hAnsiTheme="minorEastAsia" w:hint="eastAsia"/>
          <w:snapToGrid w:val="0"/>
          <w:sz w:val="24"/>
          <w:szCs w:val="24"/>
          <w:u w:val="single"/>
          <w:shd w:val="clear" w:color="auto" w:fill="FFFFFF" w:themeFill="background1"/>
          <w:lang w:eastAsia="zh-CN"/>
        </w:rPr>
        <w:t>12</w:t>
      </w:r>
      <w:r>
        <w:rPr>
          <w:rFonts w:ascii="仿宋_GB2312" w:eastAsia="仿宋_GB2312" w:hAnsiTheme="minorEastAsia" w:hint="eastAsia"/>
          <w:snapToGrid w:val="0"/>
          <w:sz w:val="24"/>
          <w:szCs w:val="24"/>
          <w:shd w:val="clear" w:color="auto" w:fill="FFFFFF" w:themeFill="background1"/>
          <w:lang w:eastAsia="zh-CN"/>
        </w:rPr>
        <w:t>月</w:t>
      </w:r>
      <w:r>
        <w:rPr>
          <w:rFonts w:ascii="仿宋_GB2312" w:eastAsia="仿宋_GB2312" w:hAnsiTheme="minorEastAsia" w:hint="eastAsia"/>
          <w:snapToGrid w:val="0"/>
          <w:sz w:val="24"/>
          <w:szCs w:val="24"/>
          <w:u w:val="single"/>
          <w:shd w:val="clear" w:color="auto" w:fill="FFFFFF" w:themeFill="background1"/>
          <w:lang w:eastAsia="zh-CN"/>
        </w:rPr>
        <w:t>18</w:t>
      </w:r>
      <w:r>
        <w:rPr>
          <w:rFonts w:ascii="仿宋_GB2312" w:eastAsia="仿宋_GB2312" w:hAnsiTheme="minorEastAsia" w:hint="eastAsia"/>
          <w:snapToGrid w:val="0"/>
          <w:sz w:val="24"/>
          <w:szCs w:val="24"/>
          <w:shd w:val="clear" w:color="auto" w:fill="FFFFFF" w:themeFill="background1"/>
          <w:lang w:eastAsia="zh-CN"/>
        </w:rPr>
        <w:t>日</w:t>
      </w:r>
      <w:r>
        <w:rPr>
          <w:rFonts w:ascii="仿宋_GB2312" w:eastAsia="仿宋_GB2312" w:hAnsiTheme="minorEastAsia" w:hint="eastAsia"/>
          <w:snapToGrid w:val="0"/>
          <w:sz w:val="24"/>
          <w:szCs w:val="24"/>
          <w:u w:val="single"/>
          <w:shd w:val="clear" w:color="auto" w:fill="FFFFFF" w:themeFill="background1"/>
          <w:lang w:eastAsia="zh-CN"/>
        </w:rPr>
        <w:t>11</w:t>
      </w:r>
      <w:r>
        <w:rPr>
          <w:rFonts w:ascii="仿宋_GB2312" w:eastAsia="仿宋_GB2312" w:hAnsiTheme="minorEastAsia" w:hint="eastAsia"/>
          <w:snapToGrid w:val="0"/>
          <w:sz w:val="24"/>
          <w:szCs w:val="24"/>
          <w:shd w:val="clear" w:color="auto" w:fill="FFFFFF" w:themeFill="background1"/>
          <w:lang w:eastAsia="zh-CN"/>
        </w:rPr>
        <w:t>时</w:t>
      </w:r>
      <w:r>
        <w:rPr>
          <w:rFonts w:ascii="仿宋_GB2312" w:eastAsia="仿宋_GB2312" w:hAnsiTheme="minorEastAsia" w:hint="eastAsia"/>
          <w:snapToGrid w:val="0"/>
          <w:sz w:val="24"/>
          <w:szCs w:val="24"/>
          <w:u w:val="single"/>
          <w:shd w:val="clear" w:color="auto" w:fill="FFFFFF" w:themeFill="background1"/>
          <w:lang w:eastAsia="zh-CN"/>
        </w:rPr>
        <w:t>00</w:t>
      </w:r>
      <w:r>
        <w:rPr>
          <w:rFonts w:ascii="仿宋_GB2312" w:eastAsia="仿宋_GB2312" w:hAnsiTheme="minorEastAsia" w:hint="eastAsia"/>
          <w:snapToGrid w:val="0"/>
          <w:sz w:val="24"/>
          <w:szCs w:val="24"/>
          <w:shd w:val="clear" w:color="auto" w:fill="FFFFFF" w:themeFill="background1"/>
          <w:lang w:eastAsia="zh-CN"/>
        </w:rPr>
        <w:t>分</w:t>
      </w:r>
      <w:r>
        <w:rPr>
          <w:rFonts w:asciiTheme="minorEastAsia" w:eastAsia="仿宋" w:hAnsiTheme="minorEastAsia"/>
          <w:snapToGrid w:val="0"/>
          <w:sz w:val="24"/>
          <w:szCs w:val="24"/>
          <w:shd w:val="clear" w:color="auto" w:fill="FFFFFF" w:themeFill="background1"/>
          <w:lang w:eastAsia="zh-CN"/>
        </w:rPr>
        <w:t>，</w:t>
      </w:r>
      <w:r>
        <w:rPr>
          <w:rFonts w:asciiTheme="minorEastAsia" w:eastAsia="仿宋" w:hAnsiTheme="minorEastAsia" w:hint="eastAsia"/>
          <w:snapToGrid w:val="0"/>
          <w:sz w:val="24"/>
          <w:szCs w:val="24"/>
          <w:shd w:val="clear" w:color="auto" w:fill="FFFFFF" w:themeFill="background1"/>
          <w:lang w:eastAsia="zh-CN"/>
        </w:rPr>
        <w:t>上传至</w:t>
      </w:r>
      <w:r>
        <w:rPr>
          <w:rFonts w:asciiTheme="minorEastAsia" w:eastAsia="仿宋" w:hAnsiTheme="minorEastAsia"/>
          <w:snapToGrid w:val="0"/>
          <w:sz w:val="24"/>
          <w:szCs w:val="24"/>
          <w:shd w:val="clear" w:color="auto" w:fill="FFFFFF" w:themeFill="background1"/>
          <w:lang w:eastAsia="zh-CN"/>
        </w:rPr>
        <w:t>中粮糖业</w:t>
      </w:r>
      <w:r>
        <w:rPr>
          <w:rFonts w:asciiTheme="minorEastAsia" w:eastAsia="仿宋" w:hAnsiTheme="minorEastAsia"/>
          <w:snapToGrid w:val="0"/>
          <w:sz w:val="24"/>
          <w:szCs w:val="24"/>
          <w:shd w:val="clear" w:color="auto" w:fill="FFFFFF" w:themeFill="background1"/>
          <w:lang w:eastAsia="zh-CN"/>
        </w:rPr>
        <w:t>EPS</w:t>
      </w:r>
      <w:r>
        <w:rPr>
          <w:rFonts w:asciiTheme="minorEastAsia" w:eastAsia="仿宋" w:hAnsiTheme="minorEastAsia" w:hint="eastAsia"/>
          <w:snapToGrid w:val="0"/>
          <w:sz w:val="24"/>
          <w:szCs w:val="24"/>
          <w:shd w:val="clear" w:color="auto" w:fill="FFFFFF" w:themeFill="background1"/>
          <w:lang w:eastAsia="zh-CN"/>
        </w:rPr>
        <w:t>电子</w:t>
      </w:r>
      <w:r>
        <w:rPr>
          <w:rFonts w:asciiTheme="minorEastAsia" w:eastAsia="仿宋" w:hAnsiTheme="minorEastAsia"/>
          <w:snapToGrid w:val="0"/>
          <w:sz w:val="24"/>
          <w:szCs w:val="24"/>
          <w:shd w:val="clear" w:color="auto" w:fill="FFFFFF" w:themeFill="background1"/>
          <w:lang w:eastAsia="zh-CN"/>
        </w:rPr>
        <w:t>采购平台</w:t>
      </w:r>
      <w:r>
        <w:rPr>
          <w:rFonts w:asciiTheme="minorEastAsia" w:eastAsia="仿宋" w:hAnsiTheme="minorEastAsia" w:hint="eastAsia"/>
          <w:snapToGrid w:val="0"/>
          <w:sz w:val="24"/>
          <w:szCs w:val="24"/>
          <w:shd w:val="clear" w:color="auto" w:fill="FFFFFF" w:themeFill="background1"/>
          <w:lang w:eastAsia="zh-CN"/>
        </w:rPr>
        <w:t>。</w:t>
      </w:r>
    </w:p>
    <w:p w:rsidR="00E35CA3" w:rsidRDefault="007F3570">
      <w:pPr>
        <w:adjustRightInd w:val="0"/>
        <w:snapToGrid w:val="0"/>
        <w:spacing w:line="360" w:lineRule="auto"/>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6.2 </w:t>
      </w:r>
      <w:r>
        <w:rPr>
          <w:rFonts w:asciiTheme="minorEastAsia" w:eastAsia="仿宋" w:hAnsiTheme="minorEastAsia"/>
          <w:snapToGrid w:val="0"/>
          <w:sz w:val="24"/>
          <w:szCs w:val="24"/>
          <w:lang w:eastAsia="zh-CN"/>
        </w:rPr>
        <w:t>逾期</w:t>
      </w:r>
      <w:r>
        <w:rPr>
          <w:rFonts w:asciiTheme="minorEastAsia" w:eastAsia="仿宋" w:hAnsiTheme="minorEastAsia" w:hint="eastAsia"/>
          <w:snapToGrid w:val="0"/>
          <w:sz w:val="24"/>
          <w:szCs w:val="24"/>
          <w:lang w:eastAsia="zh-CN"/>
        </w:rPr>
        <w:t>未上传至</w:t>
      </w:r>
      <w:r>
        <w:rPr>
          <w:rFonts w:asciiTheme="minorEastAsia" w:eastAsia="仿宋" w:hAnsiTheme="minorEastAsia"/>
          <w:snapToGrid w:val="0"/>
          <w:sz w:val="24"/>
          <w:szCs w:val="24"/>
          <w:lang w:eastAsia="zh-CN"/>
        </w:rPr>
        <w:t>中粮糖业</w:t>
      </w:r>
      <w:r>
        <w:rPr>
          <w:rFonts w:asciiTheme="minorEastAsia" w:eastAsia="仿宋" w:hAnsiTheme="minorEastAsia"/>
          <w:snapToGrid w:val="0"/>
          <w:sz w:val="24"/>
          <w:szCs w:val="24"/>
          <w:lang w:eastAsia="zh-CN"/>
        </w:rPr>
        <w:t>EPS</w:t>
      </w:r>
      <w:r>
        <w:rPr>
          <w:rFonts w:asciiTheme="minorEastAsia" w:eastAsia="仿宋" w:hAnsiTheme="minorEastAsia" w:hint="eastAsia"/>
          <w:snapToGrid w:val="0"/>
          <w:sz w:val="24"/>
          <w:szCs w:val="24"/>
          <w:lang w:eastAsia="zh-CN"/>
        </w:rPr>
        <w:t>电子</w:t>
      </w:r>
      <w:r>
        <w:rPr>
          <w:rFonts w:asciiTheme="minorEastAsia" w:eastAsia="仿宋" w:hAnsiTheme="minorEastAsia"/>
          <w:snapToGrid w:val="0"/>
          <w:sz w:val="24"/>
          <w:szCs w:val="24"/>
          <w:lang w:eastAsia="zh-CN"/>
        </w:rPr>
        <w:t>采购平台的响应文件，采购人将拒绝接收。</w:t>
      </w:r>
    </w:p>
    <w:p w:rsidR="00E35CA3" w:rsidRDefault="007F3570">
      <w:pPr>
        <w:pStyle w:val="3"/>
        <w:ind w:left="0"/>
        <w:rPr>
          <w:rFonts w:asciiTheme="minorEastAsia" w:eastAsia="仿宋" w:hAnsiTheme="minorEastAsia"/>
          <w:b/>
          <w:bCs/>
          <w:snapToGrid w:val="0"/>
          <w:sz w:val="24"/>
          <w:szCs w:val="24"/>
          <w:lang w:eastAsia="zh-CN"/>
        </w:rPr>
      </w:pPr>
      <w:bookmarkStart w:id="14" w:name="_Toc153102959"/>
      <w:r>
        <w:rPr>
          <w:rFonts w:asciiTheme="minorEastAsia" w:eastAsia="仿宋" w:hAnsiTheme="minorEastAsia"/>
          <w:b/>
          <w:bCs/>
          <w:snapToGrid w:val="0"/>
          <w:sz w:val="24"/>
          <w:szCs w:val="24"/>
          <w:lang w:eastAsia="zh-CN"/>
        </w:rPr>
        <w:t>7.</w:t>
      </w:r>
      <w:r>
        <w:rPr>
          <w:rFonts w:asciiTheme="minorEastAsia" w:eastAsia="仿宋" w:hAnsiTheme="minorEastAsia" w:hint="eastAsia"/>
          <w:b/>
          <w:bCs/>
          <w:snapToGrid w:val="0"/>
          <w:sz w:val="24"/>
          <w:szCs w:val="24"/>
          <w:lang w:eastAsia="zh-CN"/>
        </w:rPr>
        <w:t>响应文件的开启</w:t>
      </w:r>
      <w:bookmarkEnd w:id="14"/>
    </w:p>
    <w:p w:rsidR="00E35CA3" w:rsidRDefault="007F3570">
      <w:pPr>
        <w:adjustRightInd w:val="0"/>
        <w:snapToGrid w:val="0"/>
        <w:spacing w:line="360" w:lineRule="auto"/>
        <w:ind w:firstLine="480"/>
        <w:outlineLvl w:val="4"/>
        <w:rPr>
          <w:rFonts w:ascii="仿宋_GB2312" w:eastAsia="仿宋_GB2312" w:hAnsiTheme="minorEastAsia"/>
          <w:snapToGrid w:val="0"/>
          <w:sz w:val="24"/>
          <w:szCs w:val="24"/>
          <w:lang w:eastAsia="zh-CN"/>
        </w:rPr>
      </w:pPr>
      <w:r>
        <w:rPr>
          <w:rFonts w:asciiTheme="minorEastAsia" w:eastAsia="仿宋" w:hAnsiTheme="minorEastAsia" w:hint="eastAsia"/>
          <w:snapToGrid w:val="0"/>
          <w:sz w:val="24"/>
          <w:szCs w:val="24"/>
          <w:lang w:eastAsia="zh-CN"/>
        </w:rPr>
        <w:t>开启地点：</w:t>
      </w:r>
      <w:r>
        <w:rPr>
          <w:rFonts w:ascii="仿宋_GB2312" w:eastAsia="仿宋_GB2312" w:hAnsiTheme="minorEastAsia" w:hint="eastAsia"/>
          <w:snapToGrid w:val="0"/>
          <w:sz w:val="24"/>
          <w:szCs w:val="24"/>
          <w:lang w:eastAsia="zh-CN"/>
        </w:rPr>
        <w:t>中粮糖业EPS电子采购平台（</w:t>
      </w:r>
      <w:hyperlink r:id="rId12" w:history="1">
        <w:r>
          <w:rPr>
            <w:rStyle w:val="af1"/>
            <w:rFonts w:ascii="仿宋_GB2312" w:eastAsia="仿宋_GB2312" w:hint="eastAsia"/>
            <w:sz w:val="28"/>
            <w:szCs w:val="28"/>
          </w:rPr>
          <w:t>https://eps.cofcosugar.com/</w:t>
        </w:r>
      </w:hyperlink>
      <w:r>
        <w:rPr>
          <w:rFonts w:ascii="仿宋_GB2312" w:eastAsia="仿宋_GB2312" w:hAnsiTheme="minorEastAsia" w:hint="eastAsia"/>
          <w:snapToGrid w:val="0"/>
          <w:sz w:val="24"/>
          <w:szCs w:val="24"/>
          <w:lang w:eastAsia="zh-CN"/>
        </w:rPr>
        <w:t>）网上开启响应文件</w:t>
      </w:r>
    </w:p>
    <w:p w:rsidR="00E35CA3" w:rsidRDefault="007F3570">
      <w:pPr>
        <w:adjustRightInd w:val="0"/>
        <w:snapToGrid w:val="0"/>
        <w:spacing w:line="360" w:lineRule="auto"/>
        <w:ind w:firstLine="48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开启时间：</w:t>
      </w:r>
      <w:r>
        <w:rPr>
          <w:rFonts w:asciiTheme="minorEastAsia" w:eastAsia="仿宋" w:hAnsiTheme="minorEastAsia" w:hint="eastAsia"/>
          <w:snapToGrid w:val="0"/>
          <w:sz w:val="24"/>
          <w:szCs w:val="24"/>
          <w:lang w:eastAsia="zh-CN"/>
        </w:rPr>
        <w:t>2023</w:t>
      </w:r>
      <w:r>
        <w:rPr>
          <w:rFonts w:asciiTheme="minorEastAsia" w:eastAsia="仿宋" w:hAnsiTheme="minorEastAsia" w:hint="eastAsia"/>
          <w:snapToGrid w:val="0"/>
          <w:sz w:val="24"/>
          <w:szCs w:val="24"/>
          <w:lang w:eastAsia="zh-CN"/>
        </w:rPr>
        <w:t>年</w:t>
      </w:r>
      <w:r>
        <w:rPr>
          <w:rFonts w:asciiTheme="minorEastAsia" w:eastAsia="仿宋" w:hAnsiTheme="minorEastAsia" w:hint="eastAsia"/>
          <w:snapToGrid w:val="0"/>
          <w:sz w:val="24"/>
          <w:szCs w:val="24"/>
          <w:lang w:eastAsia="zh-CN"/>
        </w:rPr>
        <w:t>12</w:t>
      </w:r>
      <w:r>
        <w:rPr>
          <w:rFonts w:asciiTheme="minorEastAsia" w:eastAsia="仿宋" w:hAnsiTheme="minorEastAsia" w:hint="eastAsia"/>
          <w:snapToGrid w:val="0"/>
          <w:sz w:val="24"/>
          <w:szCs w:val="24"/>
          <w:lang w:eastAsia="zh-CN"/>
        </w:rPr>
        <w:t>月</w:t>
      </w:r>
      <w:r>
        <w:rPr>
          <w:rFonts w:asciiTheme="minorEastAsia" w:eastAsia="仿宋" w:hAnsiTheme="minorEastAsia" w:hint="eastAsia"/>
          <w:snapToGrid w:val="0"/>
          <w:sz w:val="24"/>
          <w:szCs w:val="24"/>
          <w:lang w:eastAsia="zh-CN"/>
        </w:rPr>
        <w:t>18</w:t>
      </w:r>
      <w:r>
        <w:rPr>
          <w:rFonts w:asciiTheme="minorEastAsia" w:eastAsia="仿宋" w:hAnsiTheme="minorEastAsia" w:hint="eastAsia"/>
          <w:snapToGrid w:val="0"/>
          <w:sz w:val="24"/>
          <w:szCs w:val="24"/>
          <w:lang w:eastAsia="zh-CN"/>
        </w:rPr>
        <w:t>日</w:t>
      </w:r>
      <w:r>
        <w:rPr>
          <w:rFonts w:asciiTheme="minorEastAsia" w:eastAsia="仿宋" w:hAnsiTheme="minorEastAsia" w:hint="eastAsia"/>
          <w:snapToGrid w:val="0"/>
          <w:sz w:val="24"/>
          <w:szCs w:val="24"/>
          <w:lang w:eastAsia="zh-CN"/>
        </w:rPr>
        <w:t>11</w:t>
      </w:r>
      <w:r>
        <w:rPr>
          <w:rFonts w:asciiTheme="minorEastAsia" w:eastAsia="仿宋" w:hAnsiTheme="minorEastAsia" w:hint="eastAsia"/>
          <w:snapToGrid w:val="0"/>
          <w:sz w:val="24"/>
          <w:szCs w:val="24"/>
          <w:lang w:eastAsia="zh-CN"/>
        </w:rPr>
        <w:t>时</w:t>
      </w:r>
      <w:r>
        <w:rPr>
          <w:rFonts w:asciiTheme="minorEastAsia" w:eastAsia="仿宋" w:hAnsiTheme="minorEastAsia" w:hint="eastAsia"/>
          <w:snapToGrid w:val="0"/>
          <w:sz w:val="24"/>
          <w:szCs w:val="24"/>
          <w:lang w:eastAsia="zh-CN"/>
        </w:rPr>
        <w:t>00</w:t>
      </w:r>
      <w:r>
        <w:rPr>
          <w:rFonts w:asciiTheme="minorEastAsia" w:eastAsia="仿宋" w:hAnsiTheme="minorEastAsia" w:hint="eastAsia"/>
          <w:snapToGrid w:val="0"/>
          <w:sz w:val="24"/>
          <w:szCs w:val="24"/>
          <w:lang w:eastAsia="zh-CN"/>
        </w:rPr>
        <w:t>分</w:t>
      </w:r>
    </w:p>
    <w:p w:rsidR="00E35CA3" w:rsidRDefault="007F3570">
      <w:pPr>
        <w:pStyle w:val="3"/>
        <w:ind w:left="0"/>
        <w:rPr>
          <w:rFonts w:asciiTheme="minorEastAsia" w:eastAsia="仿宋" w:hAnsiTheme="minorEastAsia"/>
          <w:b/>
          <w:bCs/>
          <w:snapToGrid w:val="0"/>
          <w:sz w:val="24"/>
          <w:szCs w:val="24"/>
          <w:lang w:eastAsia="zh-CN"/>
        </w:rPr>
      </w:pPr>
      <w:bookmarkStart w:id="15" w:name="_Toc153102960"/>
      <w:r>
        <w:rPr>
          <w:rFonts w:asciiTheme="minorEastAsia" w:eastAsia="仿宋" w:hAnsiTheme="minorEastAsia"/>
          <w:b/>
          <w:bCs/>
          <w:snapToGrid w:val="0"/>
          <w:sz w:val="24"/>
          <w:szCs w:val="24"/>
          <w:lang w:eastAsia="zh-CN"/>
        </w:rPr>
        <w:t>8.</w:t>
      </w:r>
      <w:r>
        <w:rPr>
          <w:rFonts w:asciiTheme="minorEastAsia" w:eastAsia="仿宋" w:hAnsiTheme="minorEastAsia"/>
          <w:b/>
          <w:bCs/>
          <w:snapToGrid w:val="0"/>
          <w:sz w:val="24"/>
          <w:szCs w:val="24"/>
          <w:lang w:eastAsia="zh-CN"/>
        </w:rPr>
        <w:t>谈判时间和地点</w:t>
      </w:r>
      <w:bookmarkEnd w:id="15"/>
    </w:p>
    <w:p w:rsidR="00E35CA3" w:rsidRDefault="007F3570">
      <w:pPr>
        <w:adjustRightInd w:val="0"/>
        <w:snapToGrid w:val="0"/>
        <w:spacing w:line="360" w:lineRule="auto"/>
        <w:ind w:firstLine="480"/>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上传</w:t>
      </w:r>
      <w:r>
        <w:rPr>
          <w:rFonts w:asciiTheme="minorEastAsia" w:eastAsia="仿宋" w:hAnsiTheme="minorEastAsia"/>
          <w:snapToGrid w:val="0"/>
          <w:sz w:val="24"/>
          <w:szCs w:val="24"/>
          <w:lang w:eastAsia="zh-CN"/>
        </w:rPr>
        <w:t>响应文件的供应商应委派代表准时参加采购活动，谈判开始时间预计</w:t>
      </w:r>
      <w:r>
        <w:rPr>
          <w:rFonts w:asciiTheme="minorEastAsia" w:eastAsia="仿宋" w:hAnsiTheme="minorEastAsia" w:hint="eastAsia"/>
          <w:snapToGrid w:val="0"/>
          <w:sz w:val="24"/>
          <w:szCs w:val="24"/>
          <w:lang w:eastAsia="zh-CN"/>
        </w:rPr>
        <w:t>2023</w:t>
      </w:r>
      <w:r>
        <w:rPr>
          <w:rFonts w:asciiTheme="minorEastAsia" w:eastAsia="仿宋" w:hAnsiTheme="minorEastAsia" w:hint="eastAsia"/>
          <w:snapToGrid w:val="0"/>
          <w:sz w:val="24"/>
          <w:szCs w:val="24"/>
          <w:lang w:eastAsia="zh-CN"/>
        </w:rPr>
        <w:t>年</w:t>
      </w:r>
      <w:r>
        <w:rPr>
          <w:rFonts w:asciiTheme="minorEastAsia" w:eastAsia="仿宋" w:hAnsiTheme="minorEastAsia" w:hint="eastAsia"/>
          <w:snapToGrid w:val="0"/>
          <w:sz w:val="24"/>
          <w:szCs w:val="24"/>
          <w:lang w:eastAsia="zh-CN"/>
        </w:rPr>
        <w:t>12</w:t>
      </w:r>
      <w:r>
        <w:rPr>
          <w:rFonts w:asciiTheme="minorEastAsia" w:eastAsia="仿宋" w:hAnsiTheme="minorEastAsia" w:hint="eastAsia"/>
          <w:snapToGrid w:val="0"/>
          <w:sz w:val="24"/>
          <w:szCs w:val="24"/>
          <w:lang w:eastAsia="zh-CN"/>
        </w:rPr>
        <w:t>月</w:t>
      </w:r>
      <w:r>
        <w:rPr>
          <w:rFonts w:asciiTheme="minorEastAsia" w:eastAsia="仿宋" w:hAnsiTheme="minorEastAsia" w:hint="eastAsia"/>
          <w:snapToGrid w:val="0"/>
          <w:sz w:val="24"/>
          <w:szCs w:val="24"/>
          <w:lang w:eastAsia="zh-CN"/>
        </w:rPr>
        <w:t xml:space="preserve">   15</w:t>
      </w:r>
      <w:r>
        <w:rPr>
          <w:rFonts w:asciiTheme="minorEastAsia" w:eastAsia="仿宋" w:hAnsiTheme="minorEastAsia" w:hint="eastAsia"/>
          <w:snapToGrid w:val="0"/>
          <w:sz w:val="24"/>
          <w:szCs w:val="24"/>
          <w:lang w:eastAsia="zh-CN"/>
        </w:rPr>
        <w:t>日</w:t>
      </w:r>
      <w:r>
        <w:rPr>
          <w:rFonts w:asciiTheme="minorEastAsia" w:eastAsia="仿宋" w:hAnsiTheme="minorEastAsia"/>
          <w:snapToGrid w:val="0"/>
          <w:sz w:val="24"/>
          <w:szCs w:val="24"/>
          <w:lang w:eastAsia="zh-CN"/>
        </w:rPr>
        <w:t>，与每一供应商进行</w:t>
      </w:r>
      <w:r>
        <w:rPr>
          <w:rFonts w:asciiTheme="minorEastAsia" w:eastAsia="仿宋" w:hAnsiTheme="minorEastAsia" w:hint="eastAsia"/>
          <w:snapToGrid w:val="0"/>
          <w:sz w:val="24"/>
          <w:szCs w:val="24"/>
          <w:lang w:eastAsia="zh-CN"/>
        </w:rPr>
        <w:t>谈判</w:t>
      </w:r>
      <w:r>
        <w:rPr>
          <w:rFonts w:asciiTheme="minorEastAsia" w:eastAsia="仿宋" w:hAnsiTheme="minorEastAsia"/>
          <w:snapToGrid w:val="0"/>
          <w:sz w:val="24"/>
          <w:szCs w:val="24"/>
          <w:lang w:eastAsia="zh-CN"/>
        </w:rPr>
        <w:t>具体时间另行通知。谈判地点为</w:t>
      </w:r>
      <w:r>
        <w:rPr>
          <w:rFonts w:asciiTheme="minorEastAsia" w:eastAsia="仿宋" w:hAnsiTheme="minorEastAsia" w:hint="eastAsia"/>
          <w:snapToGrid w:val="0"/>
          <w:sz w:val="24"/>
          <w:szCs w:val="24"/>
          <w:u w:val="single"/>
          <w:lang w:eastAsia="zh-CN"/>
        </w:rPr>
        <w:t xml:space="preserve"> E</w:t>
      </w:r>
      <w:r>
        <w:rPr>
          <w:rFonts w:asciiTheme="minorEastAsia" w:eastAsia="仿宋" w:hAnsiTheme="minorEastAsia"/>
          <w:snapToGrid w:val="0"/>
          <w:sz w:val="24"/>
          <w:szCs w:val="24"/>
          <w:u w:val="single"/>
          <w:lang w:eastAsia="zh-CN"/>
        </w:rPr>
        <w:t>PS</w:t>
      </w:r>
      <w:r>
        <w:rPr>
          <w:rFonts w:asciiTheme="minorEastAsia" w:eastAsia="仿宋" w:hAnsiTheme="minorEastAsia" w:hint="eastAsia"/>
          <w:snapToGrid w:val="0"/>
          <w:sz w:val="24"/>
          <w:szCs w:val="24"/>
          <w:u w:val="single"/>
          <w:lang w:eastAsia="zh-CN"/>
        </w:rPr>
        <w:t>线上</w:t>
      </w:r>
    </w:p>
    <w:p w:rsidR="00E35CA3" w:rsidRDefault="007F3570">
      <w:pPr>
        <w:pStyle w:val="3"/>
        <w:ind w:left="0"/>
        <w:rPr>
          <w:rFonts w:asciiTheme="minorEastAsia" w:eastAsia="仿宋" w:hAnsiTheme="minorEastAsia"/>
          <w:b/>
          <w:bCs/>
          <w:snapToGrid w:val="0"/>
          <w:sz w:val="24"/>
          <w:szCs w:val="24"/>
          <w:lang w:eastAsia="zh-CN"/>
        </w:rPr>
      </w:pPr>
      <w:bookmarkStart w:id="16" w:name="_Toc153102961"/>
      <w:r>
        <w:rPr>
          <w:rFonts w:asciiTheme="minorEastAsia" w:eastAsia="仿宋" w:hAnsiTheme="minorEastAsia"/>
          <w:b/>
          <w:bCs/>
          <w:snapToGrid w:val="0"/>
          <w:sz w:val="24"/>
          <w:szCs w:val="24"/>
          <w:lang w:eastAsia="zh-CN"/>
        </w:rPr>
        <w:t>9.</w:t>
      </w:r>
      <w:r>
        <w:rPr>
          <w:rFonts w:asciiTheme="minorEastAsia" w:eastAsia="仿宋" w:hAnsiTheme="minorEastAsia"/>
          <w:b/>
          <w:bCs/>
          <w:snapToGrid w:val="0"/>
          <w:sz w:val="24"/>
          <w:szCs w:val="24"/>
          <w:lang w:eastAsia="zh-CN"/>
        </w:rPr>
        <w:t>纪检监督</w:t>
      </w:r>
      <w:bookmarkEnd w:id="16"/>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纪检信访举报联络方式</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一、中粮糖业控股股份有限公司纪检信访举报联络方式</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寄信</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通讯地址：北京市朝阳区朝阳门南大街</w:t>
      </w:r>
      <w:r>
        <w:rPr>
          <w:rFonts w:asciiTheme="minorEastAsia" w:eastAsia="仿宋" w:hAnsiTheme="minorEastAsia" w:hint="eastAsia"/>
          <w:snapToGrid w:val="0"/>
          <w:sz w:val="24"/>
          <w:szCs w:val="24"/>
          <w:lang w:eastAsia="zh-CN"/>
        </w:rPr>
        <w:t>8</w:t>
      </w:r>
      <w:r>
        <w:rPr>
          <w:rFonts w:asciiTheme="minorEastAsia" w:eastAsia="仿宋" w:hAnsiTheme="minorEastAsia" w:hint="eastAsia"/>
          <w:snapToGrid w:val="0"/>
          <w:sz w:val="24"/>
          <w:szCs w:val="24"/>
          <w:lang w:eastAsia="zh-CN"/>
        </w:rPr>
        <w:t>号中粮福临</w:t>
      </w:r>
      <w:proofErr w:type="gramStart"/>
      <w:r>
        <w:rPr>
          <w:rFonts w:asciiTheme="minorEastAsia" w:eastAsia="仿宋" w:hAnsiTheme="minorEastAsia" w:hint="eastAsia"/>
          <w:snapToGrid w:val="0"/>
          <w:sz w:val="24"/>
          <w:szCs w:val="24"/>
          <w:lang w:eastAsia="zh-CN"/>
        </w:rPr>
        <w:t>门大厦</w:t>
      </w:r>
      <w:proofErr w:type="gramEnd"/>
      <w:r>
        <w:rPr>
          <w:rFonts w:asciiTheme="minorEastAsia" w:eastAsia="仿宋" w:hAnsiTheme="minorEastAsia" w:hint="eastAsia"/>
          <w:snapToGrid w:val="0"/>
          <w:sz w:val="24"/>
          <w:szCs w:val="24"/>
          <w:lang w:eastAsia="zh-CN"/>
        </w:rPr>
        <w:t>9</w:t>
      </w:r>
      <w:r>
        <w:rPr>
          <w:rFonts w:asciiTheme="minorEastAsia" w:eastAsia="仿宋" w:hAnsiTheme="minorEastAsia" w:hint="eastAsia"/>
          <w:snapToGrid w:val="0"/>
          <w:sz w:val="24"/>
          <w:szCs w:val="24"/>
          <w:lang w:eastAsia="zh-CN"/>
        </w:rPr>
        <w:t>层</w:t>
      </w:r>
      <w:r>
        <w:rPr>
          <w:rFonts w:asciiTheme="minorEastAsia" w:eastAsia="仿宋" w:hAnsiTheme="minorEastAsia" w:hint="eastAsia"/>
          <w:snapToGrid w:val="0"/>
          <w:sz w:val="24"/>
          <w:szCs w:val="24"/>
          <w:lang w:eastAsia="zh-CN"/>
        </w:rPr>
        <w:t>905</w:t>
      </w:r>
      <w:r>
        <w:rPr>
          <w:rFonts w:asciiTheme="minorEastAsia" w:eastAsia="仿宋" w:hAnsiTheme="minorEastAsia" w:hint="eastAsia"/>
          <w:snapToGrid w:val="0"/>
          <w:sz w:val="24"/>
          <w:szCs w:val="24"/>
          <w:lang w:eastAsia="zh-CN"/>
        </w:rPr>
        <w:t>室纪委办公室（收），邮政编码：</w:t>
      </w:r>
      <w:r>
        <w:rPr>
          <w:rFonts w:asciiTheme="minorEastAsia" w:eastAsia="仿宋" w:hAnsiTheme="minorEastAsia" w:hint="eastAsia"/>
          <w:snapToGrid w:val="0"/>
          <w:sz w:val="24"/>
          <w:szCs w:val="24"/>
          <w:lang w:eastAsia="zh-CN"/>
        </w:rPr>
        <w:t>100020</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致电</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举报电话</w:t>
      </w:r>
      <w:r>
        <w:rPr>
          <w:rFonts w:asciiTheme="minorEastAsia" w:eastAsia="仿宋" w:hAnsiTheme="minorEastAsia" w:hint="eastAsia"/>
          <w:snapToGrid w:val="0"/>
          <w:sz w:val="24"/>
          <w:szCs w:val="24"/>
          <w:lang w:eastAsia="zh-CN"/>
        </w:rPr>
        <w:t xml:space="preserve"> 010-85017235</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二、中粮屯河番茄有限公司纪检信访举报联络方式</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lastRenderedPageBreak/>
        <w:t>1.</w:t>
      </w:r>
      <w:r>
        <w:rPr>
          <w:rFonts w:asciiTheme="minorEastAsia" w:eastAsia="仿宋" w:hAnsiTheme="minorEastAsia" w:hint="eastAsia"/>
          <w:snapToGrid w:val="0"/>
          <w:sz w:val="24"/>
          <w:szCs w:val="24"/>
          <w:lang w:eastAsia="zh-CN"/>
        </w:rPr>
        <w:t>寄信</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通讯地址：新疆乌鲁木齐市黄河路</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号招商银行大厦</w:t>
      </w:r>
      <w:r>
        <w:rPr>
          <w:rFonts w:asciiTheme="minorEastAsia" w:eastAsia="仿宋" w:hAnsiTheme="minorEastAsia" w:hint="eastAsia"/>
          <w:snapToGrid w:val="0"/>
          <w:sz w:val="24"/>
          <w:szCs w:val="24"/>
          <w:lang w:eastAsia="zh-CN"/>
        </w:rPr>
        <w:t>20</w:t>
      </w:r>
      <w:r>
        <w:rPr>
          <w:rFonts w:asciiTheme="minorEastAsia" w:eastAsia="仿宋" w:hAnsiTheme="minorEastAsia" w:hint="eastAsia"/>
          <w:snapToGrid w:val="0"/>
          <w:sz w:val="24"/>
          <w:szCs w:val="24"/>
          <w:lang w:eastAsia="zh-CN"/>
        </w:rPr>
        <w:t>楼中粮屯河番茄有限公司党群纪检部（收），邮政编码：</w:t>
      </w:r>
      <w:r>
        <w:rPr>
          <w:rFonts w:asciiTheme="minorEastAsia" w:eastAsia="仿宋" w:hAnsiTheme="minorEastAsia" w:hint="eastAsia"/>
          <w:snapToGrid w:val="0"/>
          <w:sz w:val="24"/>
          <w:szCs w:val="24"/>
          <w:lang w:eastAsia="zh-CN"/>
        </w:rPr>
        <w:t>830000   2.</w:t>
      </w:r>
      <w:r>
        <w:rPr>
          <w:rFonts w:asciiTheme="minorEastAsia" w:eastAsia="仿宋" w:hAnsiTheme="minorEastAsia" w:hint="eastAsia"/>
          <w:snapToGrid w:val="0"/>
          <w:sz w:val="24"/>
          <w:szCs w:val="24"/>
          <w:lang w:eastAsia="zh-CN"/>
        </w:rPr>
        <w:t>举报电话</w:t>
      </w:r>
      <w:r>
        <w:rPr>
          <w:rFonts w:asciiTheme="minorEastAsia" w:eastAsia="仿宋" w:hAnsiTheme="minorEastAsia" w:hint="eastAsia"/>
          <w:snapToGrid w:val="0"/>
          <w:sz w:val="24"/>
          <w:szCs w:val="24"/>
          <w:lang w:eastAsia="zh-CN"/>
        </w:rPr>
        <w:t xml:space="preserve"> 18709967070 </w:t>
      </w:r>
      <w:r>
        <w:rPr>
          <w:rFonts w:asciiTheme="minorEastAsia" w:eastAsia="仿宋" w:hAnsiTheme="minorEastAsia" w:hint="eastAsia"/>
          <w:snapToGrid w:val="0"/>
          <w:sz w:val="24"/>
          <w:szCs w:val="24"/>
          <w:lang w:eastAsia="zh-CN"/>
        </w:rPr>
        <w:t>。</w:t>
      </w:r>
    </w:p>
    <w:p w:rsidR="00E35CA3" w:rsidRDefault="007F3570">
      <w:pPr>
        <w:pStyle w:val="3"/>
        <w:ind w:left="0"/>
        <w:rPr>
          <w:rFonts w:asciiTheme="minorEastAsia" w:eastAsia="仿宋" w:hAnsiTheme="minorEastAsia"/>
          <w:b/>
          <w:bCs/>
          <w:snapToGrid w:val="0"/>
          <w:sz w:val="24"/>
          <w:szCs w:val="24"/>
          <w:lang w:eastAsia="zh-CN"/>
        </w:rPr>
      </w:pPr>
      <w:bookmarkStart w:id="17" w:name="_Toc153102962"/>
      <w:r>
        <w:rPr>
          <w:rFonts w:asciiTheme="minorEastAsia" w:eastAsia="仿宋" w:hAnsiTheme="minorEastAsia"/>
          <w:b/>
          <w:bCs/>
          <w:snapToGrid w:val="0"/>
          <w:sz w:val="24"/>
          <w:szCs w:val="24"/>
          <w:lang w:eastAsia="zh-CN"/>
        </w:rPr>
        <w:t>10.</w:t>
      </w:r>
      <w:r>
        <w:rPr>
          <w:rFonts w:asciiTheme="minorEastAsia" w:eastAsia="仿宋" w:hAnsiTheme="minorEastAsia"/>
          <w:b/>
          <w:bCs/>
          <w:snapToGrid w:val="0"/>
          <w:sz w:val="24"/>
          <w:szCs w:val="24"/>
          <w:lang w:eastAsia="zh-CN"/>
        </w:rPr>
        <w:t>其他</w:t>
      </w:r>
      <w:bookmarkEnd w:id="17"/>
    </w:p>
    <w:p w:rsidR="00E35CA3" w:rsidRDefault="007F3570">
      <w:pPr>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供应商需同时在中粮糖业</w:t>
      </w:r>
      <w:r>
        <w:rPr>
          <w:rFonts w:asciiTheme="minorEastAsia" w:eastAsia="仿宋" w:hAnsiTheme="minorEastAsia" w:hint="eastAsia"/>
          <w:snapToGrid w:val="0"/>
          <w:sz w:val="24"/>
          <w:szCs w:val="24"/>
          <w:lang w:eastAsia="zh-CN"/>
        </w:rPr>
        <w:t>EPS</w:t>
      </w:r>
      <w:r>
        <w:rPr>
          <w:rFonts w:asciiTheme="minorEastAsia" w:eastAsia="仿宋" w:hAnsiTheme="minorEastAsia" w:hint="eastAsia"/>
          <w:snapToGrid w:val="0"/>
          <w:sz w:val="24"/>
          <w:szCs w:val="24"/>
          <w:lang w:eastAsia="zh-CN"/>
        </w:rPr>
        <w:t>电子采购平台（网址：</w:t>
      </w:r>
      <w:hyperlink r:id="rId13" w:history="1">
        <w:r>
          <w:rPr>
            <w:rFonts w:asciiTheme="minorEastAsia" w:eastAsia="仿宋" w:hAnsiTheme="minorEastAsia" w:hint="eastAsia"/>
            <w:snapToGrid w:val="0"/>
            <w:szCs w:val="24"/>
            <w:lang w:eastAsia="zh-CN"/>
          </w:rPr>
          <w:t>https://eps.cofcosugar.com/</w:t>
        </w:r>
      </w:hyperlink>
      <w:r>
        <w:rPr>
          <w:rFonts w:asciiTheme="minorEastAsia" w:eastAsia="仿宋" w:hAnsiTheme="minorEastAsia" w:hint="eastAsia"/>
          <w:snapToGrid w:val="0"/>
          <w:sz w:val="24"/>
          <w:szCs w:val="24"/>
          <w:lang w:eastAsia="zh-CN"/>
        </w:rPr>
        <w:t>）中，按项目明细填写报价。</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（注：可根据项目情况简述采购项</w:t>
      </w:r>
      <w:r>
        <w:rPr>
          <w:rFonts w:asciiTheme="minorEastAsia" w:eastAsia="仿宋" w:hAnsiTheme="minorEastAsia" w:hint="eastAsia"/>
          <w:snapToGrid w:val="0"/>
          <w:sz w:val="24"/>
          <w:szCs w:val="24"/>
          <w:lang w:eastAsia="zh-CN"/>
        </w:rPr>
        <w:t>目</w:t>
      </w:r>
      <w:r>
        <w:rPr>
          <w:rFonts w:asciiTheme="minorEastAsia" w:eastAsia="仿宋" w:hAnsiTheme="minorEastAsia"/>
          <w:snapToGrid w:val="0"/>
          <w:sz w:val="24"/>
          <w:szCs w:val="24"/>
          <w:lang w:eastAsia="zh-CN"/>
        </w:rPr>
        <w:t>评审方法等其他需要说明的内容。）</w:t>
      </w:r>
    </w:p>
    <w:p w:rsidR="00E35CA3" w:rsidRDefault="007F3570">
      <w:pPr>
        <w:pStyle w:val="3"/>
        <w:ind w:left="0"/>
        <w:rPr>
          <w:rFonts w:asciiTheme="minorEastAsia" w:eastAsia="仿宋" w:hAnsiTheme="minorEastAsia"/>
          <w:b/>
          <w:bCs/>
          <w:snapToGrid w:val="0"/>
          <w:sz w:val="24"/>
          <w:szCs w:val="24"/>
          <w:lang w:eastAsia="zh-CN"/>
        </w:rPr>
      </w:pPr>
      <w:bookmarkStart w:id="18" w:name="_Toc153102963"/>
      <w:r>
        <w:rPr>
          <w:rFonts w:asciiTheme="minorEastAsia" w:eastAsia="仿宋" w:hAnsiTheme="minorEastAsia"/>
          <w:b/>
          <w:bCs/>
          <w:snapToGrid w:val="0"/>
          <w:sz w:val="24"/>
          <w:szCs w:val="24"/>
          <w:lang w:eastAsia="zh-CN"/>
        </w:rPr>
        <w:t>11.</w:t>
      </w:r>
      <w:r>
        <w:rPr>
          <w:rFonts w:asciiTheme="minorEastAsia" w:eastAsia="仿宋" w:hAnsiTheme="minorEastAsia"/>
          <w:b/>
          <w:bCs/>
          <w:snapToGrid w:val="0"/>
          <w:sz w:val="24"/>
          <w:szCs w:val="24"/>
          <w:lang w:eastAsia="zh-CN"/>
        </w:rPr>
        <w:t>联系方式</w:t>
      </w:r>
      <w:bookmarkEnd w:id="18"/>
    </w:p>
    <w:p w:rsidR="00E35CA3" w:rsidRDefault="007F3570">
      <w:pPr>
        <w:spacing w:line="360" w:lineRule="auto"/>
        <w:ind w:firstLineChars="200"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snapToGrid w:val="0"/>
          <w:sz w:val="24"/>
          <w:szCs w:val="24"/>
          <w:lang w:eastAsia="zh-CN"/>
        </w:rPr>
        <w:t>采购人：</w:t>
      </w:r>
      <w:proofErr w:type="gramStart"/>
      <w:r>
        <w:rPr>
          <w:rFonts w:asciiTheme="minorEastAsia" w:eastAsia="仿宋" w:hAnsiTheme="minorEastAsia" w:hint="eastAsia"/>
          <w:snapToGrid w:val="0"/>
          <w:sz w:val="24"/>
          <w:szCs w:val="24"/>
          <w:lang w:eastAsia="zh-CN"/>
        </w:rPr>
        <w:t>肖路凡</w:t>
      </w:r>
      <w:proofErr w:type="gramEnd"/>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 xml:space="preserve">     </w:t>
      </w:r>
      <w:r>
        <w:rPr>
          <w:rFonts w:asciiTheme="minorEastAsia" w:eastAsia="仿宋" w:hAnsiTheme="minorEastAsia" w:hint="eastAsia"/>
          <w:snapToGrid w:val="0"/>
          <w:sz w:val="24"/>
          <w:szCs w:val="24"/>
          <w:lang w:eastAsia="zh-CN"/>
        </w:rPr>
        <w:t>电话：</w:t>
      </w:r>
      <w:r>
        <w:rPr>
          <w:rFonts w:asciiTheme="minorEastAsia" w:eastAsia="仿宋" w:hAnsiTheme="minorEastAsia"/>
          <w:snapToGrid w:val="0"/>
          <w:sz w:val="24"/>
          <w:szCs w:val="24"/>
          <w:lang w:eastAsia="zh-CN"/>
        </w:rPr>
        <w:t>13364751229</w:t>
      </w:r>
    </w:p>
    <w:p w:rsidR="00E35CA3" w:rsidRDefault="007F3570">
      <w:pPr>
        <w:spacing w:line="360" w:lineRule="auto"/>
        <w:ind w:firstLineChars="200"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业务</w:t>
      </w:r>
      <w:r>
        <w:rPr>
          <w:rFonts w:asciiTheme="minorEastAsia" w:eastAsia="仿宋" w:hAnsiTheme="minorEastAsia"/>
          <w:snapToGrid w:val="0"/>
          <w:sz w:val="24"/>
          <w:szCs w:val="24"/>
          <w:lang w:eastAsia="zh-CN"/>
        </w:rPr>
        <w:t>联系人：</w:t>
      </w:r>
      <w:r>
        <w:rPr>
          <w:rFonts w:asciiTheme="minorEastAsia" w:eastAsia="仿宋" w:hAnsiTheme="minorEastAsia" w:hint="eastAsia"/>
          <w:snapToGrid w:val="0"/>
          <w:sz w:val="24"/>
          <w:szCs w:val="24"/>
          <w:lang w:eastAsia="zh-CN"/>
        </w:rPr>
        <w:t>张俊</w:t>
      </w:r>
      <w:r>
        <w:rPr>
          <w:rFonts w:asciiTheme="minorEastAsia" w:eastAsia="仿宋" w:hAnsiTheme="minorEastAsia"/>
          <w:snapToGrid w:val="0"/>
          <w:sz w:val="24"/>
          <w:szCs w:val="24"/>
          <w:lang w:eastAsia="zh-CN"/>
        </w:rPr>
        <w:t xml:space="preserve">     </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电话：</w:t>
      </w:r>
      <w:r>
        <w:rPr>
          <w:rFonts w:asciiTheme="minorEastAsia" w:eastAsia="仿宋" w:hAnsiTheme="minorEastAsia" w:hint="eastAsia"/>
          <w:snapToGrid w:val="0"/>
          <w:sz w:val="24"/>
          <w:szCs w:val="24"/>
          <w:lang w:eastAsia="zh-CN"/>
        </w:rPr>
        <w:t>13999555664</w:t>
      </w:r>
    </w:p>
    <w:p w:rsidR="00E35CA3" w:rsidRDefault="007F3570">
      <w:pPr>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监督联系人：徐亚梅</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 xml:space="preserve">     </w:t>
      </w:r>
      <w:r>
        <w:rPr>
          <w:rFonts w:asciiTheme="minorEastAsia" w:eastAsia="仿宋" w:hAnsiTheme="minorEastAsia" w:hint="eastAsia"/>
          <w:snapToGrid w:val="0"/>
          <w:sz w:val="24"/>
          <w:szCs w:val="24"/>
          <w:lang w:eastAsia="zh-CN"/>
        </w:rPr>
        <w:t>电话：</w:t>
      </w: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8935718583</w:t>
      </w:r>
    </w:p>
    <w:p w:rsidR="00E35CA3" w:rsidRDefault="007F3570">
      <w:pPr>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202</w:t>
      </w: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年</w:t>
      </w:r>
      <w:r>
        <w:rPr>
          <w:rFonts w:asciiTheme="minorEastAsia" w:eastAsia="仿宋" w:hAnsiTheme="minorEastAsia"/>
          <w:snapToGrid w:val="0"/>
          <w:sz w:val="24"/>
          <w:szCs w:val="24"/>
          <w:lang w:eastAsia="zh-CN"/>
        </w:rPr>
        <w:t>12</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lang w:eastAsia="zh-CN"/>
        </w:rPr>
        <w:t>10</w:t>
      </w:r>
      <w:r>
        <w:rPr>
          <w:rFonts w:asciiTheme="minorEastAsia" w:eastAsia="仿宋" w:hAnsiTheme="minorEastAsia"/>
          <w:snapToGrid w:val="0"/>
          <w:sz w:val="24"/>
          <w:szCs w:val="24"/>
          <w:lang w:eastAsia="zh-CN"/>
        </w:rPr>
        <w:t>日</w:t>
      </w:r>
    </w:p>
    <w:p w:rsidR="00E35CA3" w:rsidRDefault="00E35CA3">
      <w:pPr>
        <w:pStyle w:val="3"/>
        <w:ind w:left="0"/>
        <w:rPr>
          <w:rFonts w:asciiTheme="minorEastAsia" w:eastAsia="仿宋" w:hAnsiTheme="minorEastAsia"/>
          <w:b/>
          <w:bCs/>
          <w:snapToGrid w:val="0"/>
          <w:sz w:val="24"/>
          <w:szCs w:val="24"/>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bookmarkStart w:id="19" w:name="扫描0015"/>
      <w:bookmarkEnd w:id="19"/>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7F3570">
      <w:pPr>
        <w:pStyle w:val="1"/>
        <w:spacing w:line="276" w:lineRule="auto"/>
        <w:rPr>
          <w:rFonts w:asciiTheme="minorEastAsia" w:eastAsia="仿宋" w:hAnsiTheme="minorEastAsia"/>
          <w:b/>
          <w:bCs/>
          <w:snapToGrid w:val="0"/>
          <w:sz w:val="32"/>
          <w:szCs w:val="32"/>
          <w:lang w:eastAsia="zh-CN"/>
        </w:rPr>
      </w:pPr>
      <w:bookmarkStart w:id="20" w:name="_Toc153102964"/>
      <w:r>
        <w:rPr>
          <w:rFonts w:asciiTheme="minorEastAsia" w:eastAsia="仿宋" w:hAnsiTheme="minorEastAsia" w:hint="eastAsia"/>
          <w:b/>
          <w:bCs/>
          <w:snapToGrid w:val="0"/>
          <w:sz w:val="32"/>
          <w:szCs w:val="32"/>
          <w:lang w:eastAsia="zh-CN"/>
        </w:rPr>
        <w:t>第三章</w:t>
      </w:r>
      <w:r>
        <w:rPr>
          <w:rFonts w:asciiTheme="minorEastAsia" w:eastAsia="仿宋" w:hAnsiTheme="minorEastAsia" w:hint="eastAsia"/>
          <w:b/>
          <w:bCs/>
          <w:snapToGrid w:val="0"/>
          <w:sz w:val="32"/>
          <w:szCs w:val="32"/>
          <w:lang w:eastAsia="zh-CN"/>
        </w:rPr>
        <w:t xml:space="preserve">  </w:t>
      </w:r>
      <w:r>
        <w:rPr>
          <w:rFonts w:asciiTheme="minorEastAsia" w:eastAsia="仿宋" w:hAnsiTheme="minorEastAsia"/>
          <w:b/>
          <w:bCs/>
          <w:snapToGrid w:val="0"/>
          <w:sz w:val="32"/>
          <w:szCs w:val="32"/>
          <w:lang w:eastAsia="zh-CN"/>
        </w:rPr>
        <w:t>供应商</w:t>
      </w:r>
      <w:r>
        <w:rPr>
          <w:rFonts w:asciiTheme="minorEastAsia" w:eastAsia="仿宋" w:hAnsiTheme="minorEastAsia" w:hint="eastAsia"/>
          <w:b/>
          <w:bCs/>
          <w:snapToGrid w:val="0"/>
          <w:sz w:val="32"/>
          <w:szCs w:val="32"/>
          <w:lang w:eastAsia="zh-CN"/>
        </w:rPr>
        <w:t>须知</w:t>
      </w:r>
      <w:bookmarkEnd w:id="20"/>
    </w:p>
    <w:p w:rsidR="00E35CA3" w:rsidRDefault="00E35CA3">
      <w:pPr>
        <w:pStyle w:val="1"/>
        <w:spacing w:line="276" w:lineRule="auto"/>
        <w:rPr>
          <w:rFonts w:asciiTheme="minorEastAsia" w:eastAsia="仿宋" w:hAnsiTheme="minorEastAsia"/>
          <w:snapToGrid w:val="0"/>
          <w:sz w:val="24"/>
          <w:szCs w:val="24"/>
          <w:lang w:eastAsia="zh-CN"/>
        </w:rPr>
      </w:pPr>
    </w:p>
    <w:p w:rsidR="00E35CA3" w:rsidRDefault="007F3570">
      <w:pPr>
        <w:pStyle w:val="2"/>
        <w:spacing w:line="276" w:lineRule="auto"/>
        <w:jc w:val="center"/>
        <w:rPr>
          <w:sz w:val="28"/>
          <w:szCs w:val="28"/>
        </w:rPr>
      </w:pPr>
      <w:bookmarkStart w:id="21" w:name="_Toc153102965"/>
      <w:r>
        <w:rPr>
          <w:rFonts w:asciiTheme="minorEastAsia" w:eastAsia="仿宋" w:hAnsiTheme="minorEastAsia"/>
          <w:b/>
          <w:bCs/>
          <w:snapToGrid w:val="0"/>
          <w:sz w:val="28"/>
          <w:szCs w:val="28"/>
          <w:lang w:eastAsia="zh-CN"/>
        </w:rPr>
        <w:t>供应商须知前附表</w:t>
      </w:r>
      <w:bookmarkEnd w:id="21"/>
    </w:p>
    <w:tbl>
      <w:tblPr>
        <w:tblW w:w="971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8"/>
        <w:gridCol w:w="3544"/>
        <w:gridCol w:w="4961"/>
      </w:tblGrid>
      <w:tr w:rsidR="00E35CA3">
        <w:trPr>
          <w:trHeight w:val="397"/>
          <w:tblHeader/>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1"/>
                <w:szCs w:val="21"/>
              </w:rPr>
            </w:pPr>
            <w:r>
              <w:rPr>
                <w:rFonts w:asciiTheme="minorEastAsia" w:eastAsia="仿宋" w:hAnsiTheme="minorEastAsia"/>
                <w:b/>
                <w:bCs/>
                <w:snapToGrid w:val="0"/>
                <w:sz w:val="21"/>
                <w:szCs w:val="21"/>
              </w:rPr>
              <w:t>条款号</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1"/>
                <w:szCs w:val="21"/>
              </w:rPr>
            </w:pPr>
            <w:r>
              <w:rPr>
                <w:rFonts w:asciiTheme="minorEastAsia" w:eastAsia="仿宋" w:hAnsiTheme="minorEastAsia"/>
                <w:b/>
                <w:bCs/>
                <w:snapToGrid w:val="0"/>
                <w:sz w:val="21"/>
                <w:szCs w:val="21"/>
                <w:u w:val="single"/>
              </w:rPr>
              <w:t>条款内</w:t>
            </w:r>
            <w:r>
              <w:rPr>
                <w:rFonts w:asciiTheme="minorEastAsia" w:eastAsia="仿宋" w:hAnsiTheme="minorEastAsia"/>
                <w:b/>
                <w:bCs/>
                <w:snapToGrid w:val="0"/>
                <w:sz w:val="21"/>
                <w:szCs w:val="21"/>
              </w:rPr>
              <w:t>容</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仿宋" w:hAnsiTheme="minorEastAsia"/>
                <w:b/>
                <w:bCs/>
                <w:snapToGrid w:val="0"/>
                <w:sz w:val="21"/>
                <w:szCs w:val="21"/>
              </w:rPr>
            </w:pPr>
            <w:r>
              <w:rPr>
                <w:rFonts w:asciiTheme="minorEastAsia" w:eastAsia="仿宋" w:hAnsiTheme="minorEastAsia"/>
                <w:b/>
                <w:bCs/>
                <w:snapToGrid w:val="0"/>
                <w:sz w:val="21"/>
                <w:szCs w:val="21"/>
              </w:rPr>
              <w:t>编列内容</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1.7.1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踏勘现场</w:t>
            </w:r>
          </w:p>
        </w:tc>
        <w:tc>
          <w:tcPr>
            <w:tcW w:w="4961" w:type="dxa"/>
            <w:tcMar>
              <w:top w:w="57" w:type="dxa"/>
              <w:left w:w="57" w:type="dxa"/>
              <w:bottom w:w="57" w:type="dxa"/>
              <w:right w:w="57" w:type="dxa"/>
            </w:tcMar>
            <w:vAlign w:val="center"/>
          </w:tcPr>
          <w:p w:rsidR="00E35CA3" w:rsidRDefault="007F3570" w:rsidP="00833977">
            <w:pPr>
              <w:adjustRightInd w:val="0"/>
              <w:snapToGrid w:val="0"/>
              <w:spacing w:line="276" w:lineRule="auto"/>
              <w:ind w:firstLineChars="9" w:firstLine="19"/>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不组织</w:t>
            </w:r>
            <w:r>
              <w:rPr>
                <w:rFonts w:asciiTheme="minorEastAsia" w:eastAsia="仿宋" w:hAnsiTheme="minorEastAsia" w:hint="eastAsia"/>
                <w:snapToGrid w:val="0"/>
                <w:sz w:val="21"/>
                <w:szCs w:val="21"/>
                <w:lang w:eastAsia="zh-CN"/>
              </w:rPr>
              <w:t>集中踏勘，供应商自行踏勘</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1.8</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谈判采购预备会</w:t>
            </w:r>
          </w:p>
        </w:tc>
        <w:tc>
          <w:tcPr>
            <w:tcW w:w="4961" w:type="dxa"/>
            <w:tcMar>
              <w:top w:w="57" w:type="dxa"/>
              <w:left w:w="57" w:type="dxa"/>
              <w:bottom w:w="57" w:type="dxa"/>
              <w:right w:w="57" w:type="dxa"/>
            </w:tcMar>
            <w:vAlign w:val="center"/>
          </w:tcPr>
          <w:p w:rsidR="00E35CA3" w:rsidRDefault="007F3570" w:rsidP="00833977">
            <w:pPr>
              <w:adjustRightInd w:val="0"/>
              <w:snapToGrid w:val="0"/>
              <w:spacing w:line="276" w:lineRule="auto"/>
              <w:ind w:firstLineChars="9" w:firstLine="19"/>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不召开</w:t>
            </w:r>
            <w:r>
              <w:rPr>
                <w:rFonts w:asciiTheme="minorEastAsia" w:eastAsia="仿宋" w:hAnsiTheme="minorEastAsia" w:hint="eastAsia"/>
                <w:snapToGrid w:val="0"/>
                <w:sz w:val="21"/>
                <w:szCs w:val="21"/>
                <w:lang w:eastAsia="zh-CN"/>
              </w:rPr>
              <w:t>，书面澄清及回复供应商疑问</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1.9</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分包</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不得分包的内容：</w:t>
            </w:r>
            <w:r>
              <w:rPr>
                <w:rFonts w:asciiTheme="minorEastAsia" w:eastAsia="仿宋" w:hAnsiTheme="minorEastAsia" w:hint="eastAsia"/>
                <w:snapToGrid w:val="0"/>
                <w:sz w:val="21"/>
                <w:szCs w:val="21"/>
                <w:u w:val="single"/>
                <w:lang w:eastAsia="zh-CN"/>
              </w:rPr>
              <w:t>由中标方进行设计，不得委托第三方</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对分包供应商的要求：</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1.10.2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对非关键条款的偏差</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ind w:left="210" w:hangingChars="100" w:hanging="210"/>
              <w:jc w:val="both"/>
              <w:rPr>
                <w:rFonts w:asciiTheme="minorEastAsia" w:eastAsia="仿宋" w:hAnsiTheme="minorEastAsia"/>
                <w:snapToGrid w:val="0"/>
                <w:sz w:val="21"/>
                <w:szCs w:val="21"/>
                <w:u w:val="single"/>
                <w:lang w:eastAsia="zh-CN"/>
              </w:rPr>
            </w:pPr>
            <w:r>
              <w:rPr>
                <w:rFonts w:asciiTheme="minorEastAsia" w:eastAsia="仿宋" w:hAnsiTheme="minorEastAsia"/>
                <w:snapToGrid w:val="0"/>
                <w:sz w:val="21"/>
                <w:szCs w:val="21"/>
                <w:lang w:eastAsia="zh-CN"/>
              </w:rPr>
              <w:t>允许偏差的范围：</w:t>
            </w:r>
            <w:r>
              <w:rPr>
                <w:rFonts w:asciiTheme="minorEastAsia" w:eastAsia="仿宋" w:hAnsiTheme="minorEastAsia"/>
                <w:snapToGrid w:val="0"/>
                <w:sz w:val="21"/>
                <w:szCs w:val="21"/>
                <w:u w:val="single"/>
                <w:lang w:eastAsia="zh-CN"/>
              </w:rPr>
              <w:t xml:space="preserve">     </w:t>
            </w:r>
            <w:r>
              <w:rPr>
                <w:rFonts w:ascii="仿宋" w:eastAsia="仿宋" w:hAnsi="仿宋"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ind w:left="210" w:hangingChars="100" w:hanging="21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允许偏差的项数：</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r>
              <w:rPr>
                <w:rFonts w:ascii="仿宋" w:eastAsia="仿宋" w:hAnsi="仿宋"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lang w:eastAsia="zh-CN"/>
              </w:rPr>
              <w:t>项</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2</w:t>
            </w:r>
            <w:r>
              <w:rPr>
                <w:rFonts w:ascii="Cambria Math" w:eastAsia="仿宋" w:hAnsi="Cambria Math" w:cs="Cambria Math" w:hint="eastAsia"/>
                <w:snapToGrid w:val="0"/>
                <w:sz w:val="21"/>
                <w:szCs w:val="21"/>
                <w:lang w:eastAsia="zh-CN"/>
              </w:rPr>
              <w:t>.</w:t>
            </w:r>
            <w:r>
              <w:rPr>
                <w:rFonts w:asciiTheme="minorEastAsia" w:eastAsia="仿宋" w:hAnsiTheme="minorEastAsia"/>
                <w:snapToGrid w:val="0"/>
                <w:sz w:val="21"/>
                <w:szCs w:val="21"/>
              </w:rPr>
              <w:t>1</w:t>
            </w:r>
            <w:r>
              <w:rPr>
                <w:rFonts w:asciiTheme="minorEastAsia" w:eastAsia="仿宋" w:hAnsiTheme="minorEastAsia" w:hint="eastAsia"/>
                <w:snapToGrid w:val="0"/>
                <w:sz w:val="21"/>
                <w:szCs w:val="21"/>
                <w:lang w:eastAsia="zh-CN"/>
              </w:rPr>
              <w:t>（</w:t>
            </w:r>
            <w:r>
              <w:rPr>
                <w:rFonts w:asciiTheme="minorEastAsia" w:eastAsia="仿宋" w:hAnsiTheme="minorEastAsia" w:hint="eastAsia"/>
                <w:snapToGrid w:val="0"/>
                <w:sz w:val="21"/>
                <w:szCs w:val="21"/>
                <w:lang w:eastAsia="zh-CN"/>
              </w:rPr>
              <w:t>7</w:t>
            </w:r>
            <w:r>
              <w:rPr>
                <w:rFonts w:asciiTheme="minorEastAsia" w:eastAsia="仿宋" w:hAnsiTheme="minorEastAsia" w:hint="eastAsia"/>
                <w:snapToGrid w:val="0"/>
                <w:sz w:val="21"/>
                <w:szCs w:val="21"/>
                <w:lang w:eastAsia="zh-CN"/>
              </w:rPr>
              <w:t>）</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构成采购文件的其他资料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Segoe UI Symbol" w:eastAsia="仿宋" w:hAnsi="Segoe UI Symbol" w:cs="Segoe UI Symbol"/>
                <w:snapToGrid w:val="0"/>
                <w:sz w:val="21"/>
                <w:szCs w:val="21"/>
                <w:lang w:eastAsia="zh-CN"/>
              </w:rPr>
              <w:t>☐</w:t>
            </w:r>
            <w:r>
              <w:rPr>
                <w:rFonts w:asciiTheme="minorEastAsia" w:eastAsia="仿宋" w:hAnsiTheme="minorEastAsia"/>
                <w:snapToGrid w:val="0"/>
                <w:sz w:val="21"/>
                <w:szCs w:val="21"/>
                <w:lang w:eastAsia="zh-CN"/>
              </w:rPr>
              <w:t>规划</w:t>
            </w:r>
            <w:r>
              <w:rPr>
                <w:rFonts w:asciiTheme="minorEastAsia" w:eastAsia="仿宋" w:hAnsiTheme="minorEastAsia" w:hint="eastAsia"/>
                <w:snapToGrid w:val="0"/>
                <w:sz w:val="21"/>
                <w:szCs w:val="21"/>
                <w:lang w:eastAsia="zh-CN"/>
              </w:rPr>
              <w:t>选址</w:t>
            </w:r>
            <w:r>
              <w:rPr>
                <w:rFonts w:asciiTheme="minorEastAsia" w:eastAsia="仿宋" w:hAnsiTheme="minorEastAsia"/>
                <w:snapToGrid w:val="0"/>
                <w:sz w:val="21"/>
                <w:szCs w:val="21"/>
                <w:lang w:eastAsia="zh-CN"/>
              </w:rPr>
              <w:t>意见书</w:t>
            </w:r>
            <w:r>
              <w:rPr>
                <w:rFonts w:asciiTheme="minorEastAsia" w:eastAsia="仿宋" w:hAnsiTheme="minorEastAsia" w:hint="eastAsia"/>
                <w:snapToGrid w:val="0"/>
                <w:sz w:val="21"/>
                <w:szCs w:val="21"/>
                <w:lang w:eastAsia="zh-CN"/>
              </w:rPr>
              <w:t>及规划红线图、蓝线图（若有）</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Segoe UI Symbol" w:eastAsia="仿宋" w:hAnsi="Segoe UI Symbol" w:cs="Segoe UI Symbol"/>
                <w:snapToGrid w:val="0"/>
                <w:sz w:val="21"/>
                <w:szCs w:val="21"/>
                <w:lang w:eastAsia="zh-CN"/>
              </w:rPr>
              <w:t>☐</w:t>
            </w:r>
            <w:r>
              <w:rPr>
                <w:rFonts w:asciiTheme="minorEastAsia" w:eastAsia="仿宋" w:hAnsiTheme="minorEastAsia" w:hint="eastAsia"/>
                <w:snapToGrid w:val="0"/>
                <w:sz w:val="21"/>
                <w:szCs w:val="21"/>
                <w:lang w:eastAsia="zh-CN"/>
              </w:rPr>
              <w:t>可行性研究报告批复</w:t>
            </w:r>
            <w:r>
              <w:rPr>
                <w:rFonts w:asciiTheme="minorEastAsia" w:eastAsia="仿宋" w:hAnsiTheme="minorEastAsia"/>
                <w:snapToGrid w:val="0"/>
                <w:sz w:val="21"/>
                <w:szCs w:val="21"/>
                <w:lang w:eastAsia="zh-CN"/>
              </w:rPr>
              <w:t>或项目建议书批复</w:t>
            </w:r>
          </w:p>
          <w:p w:rsidR="00E35CA3" w:rsidRDefault="007F3570">
            <w:pPr>
              <w:adjustRightInd w:val="0"/>
              <w:snapToGrid w:val="0"/>
              <w:spacing w:line="276" w:lineRule="auto"/>
              <w:jc w:val="both"/>
              <w:rPr>
                <w:rFonts w:asciiTheme="minorEastAsia" w:eastAsia="仿宋" w:hAnsiTheme="minorEastAsia"/>
                <w:snapToGrid w:val="0"/>
                <w:color w:val="FF0000"/>
                <w:sz w:val="24"/>
                <w:szCs w:val="24"/>
                <w:lang w:eastAsia="zh-CN"/>
              </w:rPr>
            </w:pPr>
            <w:r>
              <w:rPr>
                <w:rFonts w:asciiTheme="minorEastAsia" w:eastAsia="仿宋" w:hAnsiTheme="minorEastAsia" w:hint="eastAsia"/>
                <w:snapToGrid w:val="0"/>
                <w:sz w:val="24"/>
                <w:szCs w:val="24"/>
                <w:lang w:eastAsia="zh-CN"/>
              </w:rPr>
              <w:sym w:font="Wingdings" w:char="F0A8"/>
            </w:r>
            <w:r>
              <w:rPr>
                <w:rFonts w:asciiTheme="minorEastAsia" w:eastAsia="仿宋" w:hAnsiTheme="minorEastAsia" w:hint="eastAsia"/>
                <w:snapToGrid w:val="0"/>
                <w:sz w:val="21"/>
                <w:szCs w:val="21"/>
                <w:lang w:eastAsia="zh-CN"/>
              </w:rPr>
              <w:t>地形图及周边管线图</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A8"/>
            </w:r>
            <w:r>
              <w:rPr>
                <w:rFonts w:asciiTheme="minorEastAsia" w:eastAsia="仿宋" w:hAnsiTheme="minorEastAsia" w:hint="eastAsia"/>
                <w:snapToGrid w:val="0"/>
                <w:sz w:val="21"/>
                <w:szCs w:val="21"/>
                <w:lang w:eastAsia="zh-CN"/>
              </w:rPr>
              <w:t>其他</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2.2.1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供应商要求澄清采购文件的时间</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rPr>
              <w:t>截止时间：</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202</w:t>
            </w:r>
            <w:r>
              <w:rPr>
                <w:rFonts w:asciiTheme="minorEastAsia" w:eastAsia="仿宋" w:hAnsiTheme="minorEastAsia" w:hint="eastAsia"/>
                <w:snapToGrid w:val="0"/>
                <w:sz w:val="21"/>
                <w:szCs w:val="21"/>
                <w:u w:val="single"/>
                <w:lang w:eastAsia="zh-CN"/>
              </w:rPr>
              <w:t>3</w:t>
            </w:r>
            <w:r>
              <w:rPr>
                <w:rFonts w:asciiTheme="minorEastAsia" w:eastAsia="仿宋" w:hAnsiTheme="minorEastAsia"/>
                <w:snapToGrid w:val="0"/>
                <w:sz w:val="21"/>
                <w:szCs w:val="21"/>
                <w:u w:val="single"/>
                <w:lang w:eastAsia="zh-CN"/>
              </w:rPr>
              <w:t>年</w:t>
            </w:r>
            <w:r>
              <w:rPr>
                <w:rFonts w:asciiTheme="minorEastAsia" w:eastAsia="仿宋" w:hAnsiTheme="minorEastAsia"/>
                <w:snapToGrid w:val="0"/>
                <w:sz w:val="21"/>
                <w:szCs w:val="21"/>
                <w:u w:val="single"/>
                <w:lang w:eastAsia="zh-CN"/>
              </w:rPr>
              <w:t>1</w:t>
            </w:r>
            <w:r>
              <w:rPr>
                <w:rFonts w:asciiTheme="minorEastAsia" w:eastAsia="仿宋" w:hAnsiTheme="minorEastAsia" w:hint="eastAsia"/>
                <w:snapToGrid w:val="0"/>
                <w:sz w:val="21"/>
                <w:szCs w:val="21"/>
                <w:u w:val="single"/>
                <w:lang w:eastAsia="zh-CN"/>
              </w:rPr>
              <w:t>2</w:t>
            </w:r>
            <w:r>
              <w:rPr>
                <w:rFonts w:asciiTheme="minorEastAsia" w:eastAsia="仿宋" w:hAnsiTheme="minorEastAsia"/>
                <w:snapToGrid w:val="0"/>
                <w:sz w:val="21"/>
                <w:szCs w:val="21"/>
                <w:u w:val="single"/>
                <w:lang w:eastAsia="zh-CN"/>
              </w:rPr>
              <w:t>月</w:t>
            </w:r>
            <w:r>
              <w:rPr>
                <w:rFonts w:asciiTheme="minorEastAsia" w:eastAsia="仿宋" w:hAnsiTheme="minorEastAsia" w:hint="eastAsia"/>
                <w:snapToGrid w:val="0"/>
                <w:sz w:val="21"/>
                <w:szCs w:val="21"/>
                <w:u w:val="single"/>
                <w:lang w:eastAsia="zh-CN"/>
              </w:rPr>
              <w:t>15</w:t>
            </w:r>
            <w:r>
              <w:rPr>
                <w:rFonts w:asciiTheme="minorEastAsia" w:eastAsia="仿宋" w:hAnsiTheme="minorEastAsia"/>
                <w:snapToGrid w:val="0"/>
                <w:sz w:val="21"/>
                <w:szCs w:val="21"/>
                <w:u w:val="single"/>
                <w:lang w:eastAsia="zh-CN"/>
              </w:rPr>
              <w:t>日</w:t>
            </w:r>
            <w:r>
              <w:rPr>
                <w:rFonts w:asciiTheme="minorEastAsia" w:eastAsia="仿宋" w:hAnsiTheme="minorEastAsia" w:hint="eastAsia"/>
                <w:snapToGrid w:val="0"/>
                <w:sz w:val="21"/>
                <w:szCs w:val="21"/>
                <w:u w:val="single"/>
                <w:lang w:eastAsia="zh-CN"/>
              </w:rPr>
              <w:t>16:00</w:t>
            </w:r>
            <w:r>
              <w:rPr>
                <w:rFonts w:asciiTheme="minorEastAsia" w:eastAsia="仿宋" w:hAnsiTheme="minorEastAsia" w:hint="eastAsia"/>
                <w:snapToGrid w:val="0"/>
                <w:sz w:val="21"/>
                <w:szCs w:val="21"/>
                <w:u w:val="single"/>
                <w:lang w:eastAsia="zh-CN"/>
              </w:rPr>
              <w:t>前</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2.2.3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供应商确认收到采购文件补充文件</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u w:val="single"/>
                <w:lang w:eastAsia="zh-CN"/>
              </w:rPr>
            </w:pPr>
            <w:r>
              <w:rPr>
                <w:rFonts w:asciiTheme="minorEastAsia" w:eastAsia="仿宋" w:hAnsiTheme="minorEastAsia"/>
                <w:snapToGrid w:val="0"/>
                <w:sz w:val="21"/>
                <w:szCs w:val="21"/>
                <w:lang w:eastAsia="zh-CN"/>
              </w:rPr>
              <w:t>确认的最晚时间：</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暂无</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确认的方式：</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暂无</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3.1.1(9)</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构成响</w:t>
            </w:r>
            <w:r>
              <w:rPr>
                <w:rFonts w:asciiTheme="minorEastAsia" w:eastAsia="仿宋" w:hAnsiTheme="minorEastAsia" w:hint="eastAsia"/>
                <w:snapToGrid w:val="0"/>
                <w:sz w:val="21"/>
                <w:szCs w:val="21"/>
                <w:lang w:eastAsia="zh-CN"/>
              </w:rPr>
              <w:t>应文件的其它资料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Segoe UI Symbol" w:eastAsia="仿宋" w:hAnsi="Segoe UI Symbol" w:cs="Segoe UI Symbol"/>
                <w:snapToGrid w:val="0"/>
                <w:sz w:val="21"/>
                <w:szCs w:val="21"/>
                <w:lang w:eastAsia="zh-CN"/>
              </w:rPr>
              <w:t>☐</w:t>
            </w:r>
            <w:r>
              <w:rPr>
                <w:rFonts w:asciiTheme="minorEastAsia" w:eastAsia="仿宋" w:hAnsiTheme="minorEastAsia" w:hint="eastAsia"/>
                <w:snapToGrid w:val="0"/>
                <w:sz w:val="21"/>
                <w:szCs w:val="21"/>
                <w:lang w:eastAsia="zh-CN"/>
              </w:rPr>
              <w:t>响应单位获奖荣誉</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1"/>
                <w:szCs w:val="21"/>
                <w:lang w:eastAsia="zh-CN"/>
              </w:rPr>
              <w:t>响应单位公司介绍</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1"/>
                <w:szCs w:val="21"/>
                <w:lang w:eastAsia="zh-CN"/>
              </w:rPr>
              <w:t>响应单位承诺函</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1"/>
                <w:szCs w:val="21"/>
                <w:lang w:eastAsia="zh-CN"/>
              </w:rPr>
              <w:t>其他说明文件</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3.2.2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采购标的数量增减幅度</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采购标的数量增减幅度：</w:t>
            </w:r>
            <w:r>
              <w:rPr>
                <w:rFonts w:asciiTheme="minorEastAsia" w:eastAsia="仿宋" w:hAnsiTheme="minorEastAsia"/>
                <w:snapToGrid w:val="0"/>
                <w:sz w:val="21"/>
                <w:szCs w:val="21"/>
                <w:u w:val="single"/>
                <w:lang w:eastAsia="zh-CN"/>
              </w:rPr>
              <w:t xml:space="preserve">  </w:t>
            </w:r>
            <w:r>
              <w:rPr>
                <w:rFonts w:ascii="仿宋" w:eastAsia="仿宋" w:hAnsi="仿宋"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lang w:eastAsia="zh-CN"/>
              </w:rPr>
              <w:t>%</w:t>
            </w:r>
          </w:p>
          <w:p w:rsidR="00E35CA3" w:rsidRDefault="007F3570">
            <w:pPr>
              <w:adjustRightInd w:val="0"/>
              <w:snapToGrid w:val="0"/>
              <w:spacing w:line="276" w:lineRule="auto"/>
              <w:jc w:val="both"/>
              <w:rPr>
                <w:rFonts w:asciiTheme="minorEastAsia" w:eastAsia="仿宋" w:hAnsiTheme="minorEastAsia"/>
                <w:snapToGrid w:val="0"/>
                <w:sz w:val="21"/>
                <w:szCs w:val="21"/>
              </w:rPr>
            </w:pPr>
            <w:r>
              <w:rPr>
                <w:rFonts w:asciiTheme="minorEastAsia" w:eastAsia="仿宋" w:hAnsiTheme="minorEastAsia"/>
                <w:snapToGrid w:val="0"/>
                <w:sz w:val="21"/>
                <w:szCs w:val="21"/>
                <w:lang w:eastAsia="zh-CN"/>
              </w:rPr>
              <w:t>（注：数</w:t>
            </w:r>
            <w:r>
              <w:rPr>
                <w:rFonts w:asciiTheme="minorEastAsia" w:eastAsia="仿宋" w:hAnsiTheme="minorEastAsia" w:hint="eastAsia"/>
                <w:snapToGrid w:val="0"/>
                <w:sz w:val="21"/>
                <w:szCs w:val="21"/>
                <w:lang w:eastAsia="zh-CN"/>
              </w:rPr>
              <w:t>量</w:t>
            </w:r>
            <w:r>
              <w:rPr>
                <w:rFonts w:asciiTheme="minorEastAsia" w:eastAsia="仿宋" w:hAnsiTheme="minorEastAsia"/>
                <w:snapToGrid w:val="0"/>
                <w:sz w:val="21"/>
                <w:szCs w:val="21"/>
                <w:lang w:eastAsia="zh-CN"/>
              </w:rPr>
              <w:t>增减幅度通常在</w:t>
            </w:r>
            <w:r>
              <w:rPr>
                <w:rFonts w:asciiTheme="minorEastAsia" w:eastAsia="仿宋" w:hAnsiTheme="minorEastAsia"/>
                <w:snapToGrid w:val="0"/>
                <w:sz w:val="21"/>
                <w:szCs w:val="21"/>
                <w:lang w:eastAsia="zh-CN"/>
              </w:rPr>
              <w:t>10%</w:t>
            </w:r>
            <w:r>
              <w:rPr>
                <w:rFonts w:asciiTheme="minorEastAsia" w:eastAsia="仿宋" w:hAnsiTheme="minorEastAsia"/>
                <w:snapToGrid w:val="0"/>
                <w:sz w:val="21"/>
                <w:szCs w:val="21"/>
                <w:lang w:eastAsia="zh-CN"/>
              </w:rPr>
              <w:t>以内。</w:t>
            </w:r>
            <w:r>
              <w:rPr>
                <w:rFonts w:asciiTheme="minorEastAsia" w:eastAsia="仿宋" w:hAnsiTheme="minorEastAsia"/>
                <w:snapToGrid w:val="0"/>
                <w:sz w:val="21"/>
                <w:szCs w:val="21"/>
              </w:rPr>
              <w:t>）</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3.2.3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最高限价或其计算方法</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sym w:font="Wingdings" w:char="F0FE"/>
            </w:r>
            <w:r>
              <w:rPr>
                <w:rFonts w:asciiTheme="minorEastAsia" w:eastAsia="仿宋" w:hAnsiTheme="minorEastAsia"/>
                <w:snapToGrid w:val="0"/>
                <w:sz w:val="21"/>
                <w:szCs w:val="21"/>
                <w:lang w:eastAsia="zh-CN"/>
              </w:rPr>
              <w:t>无</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有，最高限价或其计算方法：</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3.2.4</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报价的其他要求</w:t>
            </w:r>
          </w:p>
        </w:tc>
        <w:tc>
          <w:tcPr>
            <w:tcW w:w="4961" w:type="dxa"/>
            <w:shd w:val="clear" w:color="auto" w:fill="auto"/>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暂无</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3.3.1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响应文件有效期</w:t>
            </w:r>
          </w:p>
        </w:tc>
        <w:tc>
          <w:tcPr>
            <w:tcW w:w="4961" w:type="dxa"/>
            <w:shd w:val="clear" w:color="auto" w:fill="auto"/>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提交</w:t>
            </w:r>
            <w:r>
              <w:rPr>
                <w:rFonts w:asciiTheme="minorEastAsia" w:eastAsia="仿宋" w:hAnsiTheme="minorEastAsia" w:hint="eastAsia"/>
                <w:snapToGrid w:val="0"/>
                <w:sz w:val="21"/>
                <w:szCs w:val="21"/>
                <w:lang w:eastAsia="zh-CN"/>
              </w:rPr>
              <w:t>响应</w:t>
            </w:r>
            <w:r>
              <w:rPr>
                <w:rFonts w:asciiTheme="minorEastAsia" w:eastAsia="仿宋" w:hAnsiTheme="minorEastAsia"/>
                <w:snapToGrid w:val="0"/>
                <w:sz w:val="21"/>
                <w:szCs w:val="21"/>
                <w:lang w:eastAsia="zh-CN"/>
              </w:rPr>
              <w:t>文件截止</w:t>
            </w:r>
            <w:r>
              <w:rPr>
                <w:rFonts w:asciiTheme="minorEastAsia" w:eastAsia="仿宋" w:hAnsiTheme="minorEastAsia" w:hint="eastAsia"/>
                <w:snapToGrid w:val="0"/>
                <w:sz w:val="21"/>
                <w:szCs w:val="21"/>
                <w:lang w:eastAsia="zh-CN"/>
              </w:rPr>
              <w:t>日</w:t>
            </w:r>
            <w:r>
              <w:rPr>
                <w:rFonts w:asciiTheme="minorEastAsia" w:eastAsia="仿宋" w:hAnsiTheme="minorEastAsia"/>
                <w:snapToGrid w:val="0"/>
                <w:sz w:val="21"/>
                <w:szCs w:val="21"/>
                <w:lang w:eastAsia="zh-CN"/>
              </w:rPr>
              <w:t>期后</w:t>
            </w:r>
            <w:r>
              <w:rPr>
                <w:rFonts w:asciiTheme="minorEastAsia" w:eastAsia="仿宋" w:hAnsiTheme="minorEastAsia"/>
                <w:snapToGrid w:val="0"/>
                <w:sz w:val="21"/>
                <w:szCs w:val="21"/>
                <w:u w:val="single"/>
                <w:lang w:eastAsia="zh-CN"/>
              </w:rPr>
              <w:t xml:space="preserve">  90 </w:t>
            </w:r>
            <w:proofErr w:type="gramStart"/>
            <w:r>
              <w:rPr>
                <w:rFonts w:asciiTheme="minorEastAsia" w:eastAsia="仿宋" w:hAnsiTheme="minorEastAsia" w:hint="eastAsia"/>
                <w:snapToGrid w:val="0"/>
                <w:sz w:val="21"/>
                <w:szCs w:val="21"/>
                <w:lang w:eastAsia="zh-CN"/>
              </w:rPr>
              <w:t>日历天</w:t>
            </w:r>
            <w:proofErr w:type="gramEnd"/>
            <w:r>
              <w:rPr>
                <w:rFonts w:asciiTheme="minorEastAsia" w:eastAsia="仿宋" w:hAnsiTheme="minorEastAsia"/>
                <w:snapToGrid w:val="0"/>
                <w:sz w:val="21"/>
                <w:szCs w:val="21"/>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lastRenderedPageBreak/>
              <w:t>3.4.1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响应保证金</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不要求递交</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要求递交</w:t>
            </w:r>
          </w:p>
          <w:p w:rsidR="00E35CA3" w:rsidRDefault="007F3570">
            <w:pPr>
              <w:adjustRightInd w:val="0"/>
              <w:snapToGrid w:val="0"/>
              <w:spacing w:line="276" w:lineRule="auto"/>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保证金的金额：</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保证金的形式：</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3.4.2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退还响应保证金的时间</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未成交供应商的响应保证金于成交通知书发出后</w:t>
            </w:r>
            <w:r>
              <w:rPr>
                <w:rFonts w:asciiTheme="minorEastAsia" w:eastAsia="仿宋" w:hAnsiTheme="minorEastAsia" w:hint="eastAsia"/>
                <w:snapToGrid w:val="0"/>
                <w:sz w:val="21"/>
                <w:szCs w:val="21"/>
                <w:lang w:eastAsia="zh-CN"/>
              </w:rPr>
              <w:t>1</w:t>
            </w:r>
            <w:r>
              <w:rPr>
                <w:rFonts w:asciiTheme="minorEastAsia" w:eastAsia="仿宋" w:hAnsiTheme="minorEastAsia"/>
                <w:snapToGrid w:val="0"/>
                <w:sz w:val="21"/>
                <w:szCs w:val="21"/>
                <w:lang w:eastAsia="zh-CN"/>
              </w:rPr>
              <w:t>4</w:t>
            </w:r>
            <w:proofErr w:type="gramStart"/>
            <w:r>
              <w:rPr>
                <w:rFonts w:asciiTheme="minorEastAsia" w:eastAsia="仿宋" w:hAnsiTheme="minorEastAsia" w:hint="eastAsia"/>
                <w:snapToGrid w:val="0"/>
                <w:sz w:val="21"/>
                <w:szCs w:val="21"/>
                <w:lang w:eastAsia="zh-CN"/>
              </w:rPr>
              <w:t>日历天</w:t>
            </w:r>
            <w:proofErr w:type="gramEnd"/>
            <w:r>
              <w:rPr>
                <w:rFonts w:asciiTheme="minorEastAsia" w:eastAsia="仿宋" w:hAnsiTheme="minorEastAsia" w:hint="eastAsia"/>
                <w:snapToGrid w:val="0"/>
                <w:sz w:val="21"/>
                <w:szCs w:val="21"/>
                <w:lang w:eastAsia="zh-CN"/>
              </w:rPr>
              <w:t>内退还；成交供应商的响应保证金于建设工程设计服务合同签订后</w:t>
            </w:r>
            <w:r>
              <w:rPr>
                <w:rFonts w:asciiTheme="minorEastAsia" w:eastAsia="仿宋" w:hAnsiTheme="minorEastAsia" w:hint="eastAsia"/>
                <w:snapToGrid w:val="0"/>
                <w:sz w:val="21"/>
                <w:szCs w:val="21"/>
                <w:lang w:eastAsia="zh-CN"/>
              </w:rPr>
              <w:t>1</w:t>
            </w:r>
            <w:r>
              <w:rPr>
                <w:rFonts w:asciiTheme="minorEastAsia" w:eastAsia="仿宋" w:hAnsiTheme="minorEastAsia"/>
                <w:snapToGrid w:val="0"/>
                <w:sz w:val="21"/>
                <w:szCs w:val="21"/>
                <w:lang w:eastAsia="zh-CN"/>
              </w:rPr>
              <w:t>4</w:t>
            </w:r>
            <w:proofErr w:type="gramStart"/>
            <w:r>
              <w:rPr>
                <w:rFonts w:asciiTheme="minorEastAsia" w:eastAsia="仿宋" w:hAnsiTheme="minorEastAsia" w:hint="eastAsia"/>
                <w:snapToGrid w:val="0"/>
                <w:sz w:val="21"/>
                <w:szCs w:val="21"/>
                <w:lang w:eastAsia="zh-CN"/>
              </w:rPr>
              <w:t>日历天</w:t>
            </w:r>
            <w:proofErr w:type="gramEnd"/>
            <w:r>
              <w:rPr>
                <w:rFonts w:asciiTheme="minorEastAsia" w:eastAsia="仿宋" w:hAnsiTheme="minorEastAsia" w:hint="eastAsia"/>
                <w:snapToGrid w:val="0"/>
                <w:sz w:val="21"/>
                <w:szCs w:val="21"/>
                <w:lang w:eastAsia="zh-CN"/>
              </w:rPr>
              <w:t>内退还。</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3.4.3(3)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不退还响应保证金的其他情形</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开启响应文件后在响应有效期内，供应商撤回其响应</w:t>
            </w:r>
            <w:r>
              <w:rPr>
                <w:rFonts w:asciiTheme="minorEastAsia" w:eastAsia="仿宋" w:hAnsiTheme="minorEastAsia" w:hint="eastAsia"/>
                <w:snapToGrid w:val="0"/>
                <w:sz w:val="21"/>
                <w:szCs w:val="21"/>
                <w:lang w:eastAsia="zh-CN"/>
              </w:rPr>
              <w:t>文件</w:t>
            </w:r>
            <w:r>
              <w:rPr>
                <w:rFonts w:asciiTheme="minorEastAsia" w:eastAsia="仿宋" w:hAnsiTheme="minorEastAsia"/>
                <w:snapToGrid w:val="0"/>
                <w:sz w:val="21"/>
                <w:szCs w:val="21"/>
                <w:lang w:eastAsia="zh-CN"/>
              </w:rPr>
              <w:t>；</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提供虚假材料谋取中标、成交的；</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成交供应商未按</w:t>
            </w:r>
            <w:proofErr w:type="gramStart"/>
            <w:r>
              <w:rPr>
                <w:rFonts w:asciiTheme="minorEastAsia" w:eastAsia="仿宋" w:hAnsiTheme="minorEastAsia"/>
                <w:snapToGrid w:val="0"/>
                <w:sz w:val="21"/>
                <w:szCs w:val="21"/>
                <w:lang w:eastAsia="zh-CN"/>
              </w:rPr>
              <w:t>本</w:t>
            </w:r>
            <w:r>
              <w:rPr>
                <w:rFonts w:asciiTheme="minorEastAsia" w:eastAsia="仿宋" w:hAnsiTheme="minorEastAsia" w:hint="eastAsia"/>
                <w:snapToGrid w:val="0"/>
                <w:sz w:val="21"/>
                <w:szCs w:val="21"/>
                <w:lang w:eastAsia="zh-CN"/>
              </w:rPr>
              <w:t>谈判</w:t>
            </w:r>
            <w:proofErr w:type="gramEnd"/>
            <w:r>
              <w:rPr>
                <w:rFonts w:asciiTheme="minorEastAsia" w:eastAsia="仿宋" w:hAnsiTheme="minorEastAsia" w:hint="eastAsia"/>
                <w:snapToGrid w:val="0"/>
                <w:sz w:val="21"/>
                <w:szCs w:val="21"/>
                <w:lang w:eastAsia="zh-CN"/>
              </w:rPr>
              <w:t>采购</w:t>
            </w:r>
            <w:r>
              <w:rPr>
                <w:rFonts w:asciiTheme="minorEastAsia" w:eastAsia="仿宋" w:hAnsiTheme="minorEastAsia"/>
                <w:snapToGrid w:val="0"/>
                <w:sz w:val="21"/>
                <w:szCs w:val="21"/>
                <w:lang w:eastAsia="zh-CN"/>
              </w:rPr>
              <w:t>磋商文件规定签约；</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□在响应本次采购中存在</w:t>
            </w:r>
            <w:proofErr w:type="gramStart"/>
            <w:r>
              <w:rPr>
                <w:rFonts w:asciiTheme="minorEastAsia" w:eastAsia="仿宋" w:hAnsiTheme="minorEastAsia" w:hint="eastAsia"/>
                <w:snapToGrid w:val="0"/>
                <w:sz w:val="21"/>
                <w:szCs w:val="21"/>
                <w:lang w:eastAsia="zh-CN"/>
              </w:rPr>
              <w:t>围标串标</w:t>
            </w:r>
            <w:proofErr w:type="gramEnd"/>
            <w:r>
              <w:rPr>
                <w:rFonts w:asciiTheme="minorEastAsia" w:eastAsia="仿宋" w:hAnsiTheme="minorEastAsia" w:hint="eastAsia"/>
                <w:snapToGrid w:val="0"/>
                <w:sz w:val="21"/>
                <w:szCs w:val="21"/>
                <w:lang w:eastAsia="zh-CN"/>
              </w:rPr>
              <w:t>等违法违规行为的。</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w:t>
            </w:r>
            <w:r>
              <w:rPr>
                <w:rFonts w:asciiTheme="minorEastAsia" w:eastAsia="仿宋" w:hAnsiTheme="minorEastAsia" w:cs="微软雅黑" w:hint="eastAsia"/>
                <w:snapToGrid w:val="0"/>
                <w:sz w:val="21"/>
                <w:szCs w:val="21"/>
                <w:lang w:eastAsia="zh-CN"/>
              </w:rPr>
              <w:t>.</w:t>
            </w:r>
            <w:r>
              <w:rPr>
                <w:rFonts w:asciiTheme="minorEastAsia" w:eastAsia="仿宋" w:hAnsiTheme="minorEastAsia"/>
                <w:snapToGrid w:val="0"/>
                <w:sz w:val="21"/>
                <w:szCs w:val="21"/>
              </w:rPr>
              <w:t>5(1)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依法设立的证明材料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供应商应提供市场监管部门或其他行政机关颁发的可以合法开展业务的执照或证书复印件</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3.5(2)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资质要求证明材料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不适用</w:t>
            </w:r>
            <w:r>
              <w:rPr>
                <w:rFonts w:asciiTheme="minorEastAsia" w:eastAsia="仿宋" w:hAnsiTheme="minorEastAsia" w:hint="eastAsia"/>
                <w:snapToGrid w:val="0"/>
                <w:sz w:val="21"/>
                <w:szCs w:val="21"/>
                <w:lang w:eastAsia="zh-CN"/>
              </w:rPr>
              <w:t>。</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适用</w:t>
            </w:r>
            <w:r>
              <w:rPr>
                <w:rFonts w:asciiTheme="minorEastAsia" w:eastAsia="仿宋" w:hAnsiTheme="minorEastAsia" w:hint="eastAsia"/>
                <w:snapToGrid w:val="0"/>
                <w:sz w:val="21"/>
                <w:szCs w:val="21"/>
                <w:lang w:eastAsia="zh-CN"/>
              </w:rPr>
              <w:t>。供应商应提供相关资质证书副本的复印件</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以证明供应商具有承担本项目要求的资质</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资质证书包括：</w:t>
            </w:r>
            <w:r>
              <w:rPr>
                <w:rFonts w:asciiTheme="minorEastAsia" w:eastAsia="仿宋" w:hAnsiTheme="minorEastAsia" w:hint="eastAsia"/>
                <w:snapToGrid w:val="0"/>
                <w:sz w:val="21"/>
                <w:szCs w:val="21"/>
                <w:u w:val="single"/>
                <w:lang w:eastAsia="zh-CN"/>
              </w:rPr>
              <w:t>营业执照、项目负责人、专业资质（省级）</w:t>
            </w:r>
            <w:r>
              <w:rPr>
                <w:rFonts w:asciiTheme="minorEastAsia" w:eastAsia="仿宋" w:hAnsiTheme="minorEastAsia"/>
                <w:snapToGrid w:val="0"/>
                <w:sz w:val="21"/>
                <w:szCs w:val="21"/>
                <w:lang w:eastAsia="zh-CN"/>
              </w:rPr>
              <w:t>（注：此处应填写资质证书的名称、等级、专业、颁发机构等内容。</w:t>
            </w:r>
            <w:r>
              <w:rPr>
                <w:rFonts w:asciiTheme="minorEastAsia" w:eastAsia="仿宋" w:hAnsiTheme="minorEastAsia"/>
                <w:snapToGrid w:val="0"/>
                <w:sz w:val="21"/>
                <w:szCs w:val="21"/>
              </w:rPr>
              <w:t>）</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w:t>
            </w:r>
            <w:r>
              <w:rPr>
                <w:rFonts w:asciiTheme="minorEastAsia" w:eastAsia="仿宋" w:hAnsiTheme="minorEastAsia" w:cs="微软雅黑" w:hint="eastAsia"/>
                <w:snapToGrid w:val="0"/>
                <w:sz w:val="21"/>
                <w:szCs w:val="21"/>
                <w:lang w:eastAsia="zh-CN"/>
              </w:rPr>
              <w:t>.</w:t>
            </w:r>
            <w:r>
              <w:rPr>
                <w:rFonts w:asciiTheme="minorEastAsia" w:eastAsia="仿宋" w:hAnsiTheme="minorEastAsia"/>
                <w:snapToGrid w:val="0"/>
                <w:sz w:val="21"/>
                <w:szCs w:val="21"/>
              </w:rPr>
              <w:t>5(3)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财务要求证明材料</w:t>
            </w:r>
          </w:p>
        </w:tc>
        <w:tc>
          <w:tcPr>
            <w:tcW w:w="4961" w:type="dxa"/>
            <w:tcMar>
              <w:top w:w="57" w:type="dxa"/>
              <w:left w:w="57" w:type="dxa"/>
              <w:bottom w:w="57" w:type="dxa"/>
              <w:right w:w="57" w:type="dxa"/>
            </w:tcMar>
            <w:vAlign w:val="center"/>
          </w:tcPr>
          <w:p w:rsidR="00E35CA3" w:rsidRDefault="007F3570">
            <w:pPr>
              <w:adjustRightInd w:val="0"/>
              <w:snapToGrid w:val="0"/>
              <w:spacing w:afterLines="50" w:after="120"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不适用</w:t>
            </w:r>
          </w:p>
          <w:p w:rsidR="00E35CA3" w:rsidRDefault="007F3570">
            <w:pPr>
              <w:adjustRightInd w:val="0"/>
              <w:snapToGrid w:val="0"/>
              <w:spacing w:afterLines="50" w:after="120"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适用。供应商应提供经会计师事务所或审计机构审计的近</w:t>
            </w:r>
            <w:r>
              <w:rPr>
                <w:rFonts w:asciiTheme="minorEastAsia" w:eastAsia="仿宋" w:hAnsiTheme="minorEastAsia" w:hint="eastAsia"/>
                <w:snapToGrid w:val="0"/>
                <w:sz w:val="21"/>
                <w:szCs w:val="21"/>
                <w:lang w:eastAsia="zh-CN"/>
              </w:rPr>
              <w:t>二</w:t>
            </w:r>
            <w:r>
              <w:rPr>
                <w:rFonts w:asciiTheme="minorEastAsia" w:eastAsia="仿宋" w:hAnsiTheme="minorEastAsia"/>
                <w:snapToGrid w:val="0"/>
                <w:sz w:val="21"/>
                <w:szCs w:val="21"/>
                <w:lang w:eastAsia="zh-CN"/>
              </w:rPr>
              <w:t>年财务会计报表复印件，包括资产负债表、现金流量表、利润表等。近年财务会计报表年份是指：</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lang w:eastAsia="zh-CN"/>
              </w:rPr>
              <w:t>至</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lang w:eastAsia="zh-CN"/>
              </w:rPr>
              <w:t>年（供应商的成立时间少于该规定年份的，应提供成立以来的财务会计报表）</w:t>
            </w:r>
          </w:p>
          <w:p w:rsidR="00E35CA3" w:rsidRDefault="007F3570">
            <w:pPr>
              <w:adjustRightInd w:val="0"/>
              <w:snapToGrid w:val="0"/>
              <w:spacing w:afterLines="50" w:after="120"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适用。注册资本</w:t>
            </w:r>
            <w:r>
              <w:rPr>
                <w:rFonts w:asciiTheme="minorEastAsia" w:eastAsia="仿宋" w:hAnsiTheme="minorEastAsia" w:hint="eastAsia"/>
                <w:snapToGrid w:val="0"/>
                <w:sz w:val="21"/>
                <w:szCs w:val="21"/>
                <w:lang w:eastAsia="zh-CN"/>
              </w:rPr>
              <w:t>金</w:t>
            </w:r>
            <w:r>
              <w:rPr>
                <w:rFonts w:asciiTheme="minorEastAsia" w:eastAsia="仿宋" w:hAnsiTheme="minorEastAsia"/>
                <w:snapToGrid w:val="0"/>
                <w:sz w:val="21"/>
                <w:szCs w:val="21"/>
                <w:lang w:eastAsia="zh-CN"/>
              </w:rPr>
              <w:t>人民币</w:t>
            </w:r>
            <w:r>
              <w:rPr>
                <w:rFonts w:asciiTheme="minorEastAsia" w:eastAsia="仿宋" w:hAnsiTheme="minorEastAsia" w:hint="eastAsia"/>
                <w:snapToGrid w:val="0"/>
                <w:sz w:val="21"/>
                <w:szCs w:val="21"/>
                <w:lang w:eastAsia="zh-CN"/>
              </w:rPr>
              <w:t>50</w:t>
            </w:r>
            <w:r>
              <w:rPr>
                <w:rFonts w:asciiTheme="minorEastAsia" w:eastAsia="仿宋" w:hAnsiTheme="minorEastAsia"/>
                <w:snapToGrid w:val="0"/>
                <w:sz w:val="21"/>
                <w:szCs w:val="21"/>
                <w:lang w:eastAsia="zh-CN"/>
              </w:rPr>
              <w:t>万元</w:t>
            </w:r>
            <w:r>
              <w:rPr>
                <w:rFonts w:asciiTheme="minorEastAsia" w:eastAsia="仿宋" w:hAnsiTheme="minorEastAsia" w:hint="eastAsia"/>
                <w:snapToGrid w:val="0"/>
                <w:sz w:val="21"/>
                <w:szCs w:val="21"/>
                <w:lang w:eastAsia="zh-CN"/>
              </w:rPr>
              <w:t>及</w:t>
            </w:r>
            <w:r>
              <w:rPr>
                <w:rFonts w:asciiTheme="minorEastAsia" w:eastAsia="仿宋" w:hAnsiTheme="minorEastAsia"/>
                <w:snapToGrid w:val="0"/>
                <w:sz w:val="21"/>
                <w:szCs w:val="21"/>
                <w:lang w:eastAsia="zh-CN"/>
              </w:rPr>
              <w:t>以上</w:t>
            </w:r>
            <w:r>
              <w:rPr>
                <w:rFonts w:asciiTheme="minorEastAsia" w:eastAsia="仿宋" w:hAnsiTheme="minorEastAsia" w:hint="eastAsia"/>
                <w:snapToGrid w:val="0"/>
                <w:sz w:val="21"/>
                <w:szCs w:val="21"/>
                <w:lang w:eastAsia="zh-CN"/>
              </w:rPr>
              <w:t>，连续</w:t>
            </w:r>
            <w:r>
              <w:rPr>
                <w:rFonts w:asciiTheme="minorEastAsia" w:eastAsia="仿宋" w:hAnsiTheme="minorEastAsia" w:hint="eastAsia"/>
                <w:snapToGrid w:val="0"/>
                <w:sz w:val="21"/>
                <w:szCs w:val="21"/>
                <w:lang w:eastAsia="zh-CN"/>
              </w:rPr>
              <w:t>2</w:t>
            </w:r>
            <w:r>
              <w:rPr>
                <w:rFonts w:asciiTheme="minorEastAsia" w:eastAsia="仿宋" w:hAnsiTheme="minorEastAsia" w:hint="eastAsia"/>
                <w:snapToGrid w:val="0"/>
                <w:sz w:val="21"/>
                <w:szCs w:val="21"/>
                <w:lang w:eastAsia="zh-CN"/>
              </w:rPr>
              <w:t>年盈利，资产负债率不大于</w:t>
            </w:r>
            <w:r>
              <w:rPr>
                <w:rFonts w:asciiTheme="minorEastAsia" w:eastAsia="仿宋" w:hAnsiTheme="minorEastAsia" w:hint="eastAsia"/>
                <w:snapToGrid w:val="0"/>
                <w:sz w:val="21"/>
                <w:szCs w:val="21"/>
                <w:lang w:eastAsia="zh-CN"/>
              </w:rPr>
              <w:t>60%</w:t>
            </w:r>
            <w:r>
              <w:rPr>
                <w:rFonts w:asciiTheme="minorEastAsia" w:eastAsia="仿宋" w:hAnsiTheme="minorEastAsia" w:hint="eastAsia"/>
                <w:snapToGrid w:val="0"/>
                <w:sz w:val="21"/>
                <w:szCs w:val="21"/>
                <w:lang w:eastAsia="zh-CN"/>
              </w:rPr>
              <w:t>，</w:t>
            </w:r>
            <w:r>
              <w:rPr>
                <w:rFonts w:asciiTheme="minorEastAsia" w:eastAsia="仿宋" w:hAnsiTheme="minorEastAsia" w:hint="eastAsia"/>
                <w:snapToGrid w:val="0"/>
                <w:sz w:val="21"/>
                <w:szCs w:val="21"/>
                <w:lang w:eastAsia="zh-CN"/>
              </w:rPr>
              <w:t xml:space="preserve"> </w:t>
            </w:r>
            <w:r>
              <w:rPr>
                <w:rFonts w:asciiTheme="minorEastAsia" w:eastAsia="仿宋" w:hAnsiTheme="minorEastAsia" w:hint="eastAsia"/>
                <w:snapToGrid w:val="0"/>
                <w:sz w:val="21"/>
                <w:szCs w:val="21"/>
                <w:lang w:eastAsia="zh-CN"/>
              </w:rPr>
              <w:t>须提供近两年财务年终报表（采购方不得用于其它用途、并负责保密）</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3.5(4)</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业绩要求证明材料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不适用</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适用。供应商应提供近年的类似项目情况表</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（格式见第六章</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响应文件格式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七、资格审查资料</w:t>
            </w:r>
            <w:r>
              <w:rPr>
                <w:rFonts w:asciiTheme="minorEastAsia" w:eastAsia="仿宋" w:hAnsiTheme="minorEastAsia"/>
                <w:snapToGrid w:val="0"/>
                <w:sz w:val="21"/>
                <w:szCs w:val="21"/>
                <w:lang w:eastAsia="zh-CN"/>
              </w:rPr>
              <w:lastRenderedPageBreak/>
              <w:t>（三）近年的类似项目情况表），以证明供应商具有承担本项目要求的业绩。</w:t>
            </w:r>
            <w:proofErr w:type="gramStart"/>
            <w:r>
              <w:rPr>
                <w:rFonts w:asciiTheme="minorEastAsia" w:eastAsia="仿宋" w:hAnsiTheme="minorEastAsia"/>
                <w:snapToGrid w:val="0"/>
                <w:sz w:val="21"/>
                <w:szCs w:val="21"/>
                <w:lang w:eastAsia="zh-CN"/>
              </w:rPr>
              <w:t>近年是</w:t>
            </w:r>
            <w:proofErr w:type="gramEnd"/>
            <w:r>
              <w:rPr>
                <w:rFonts w:asciiTheme="minorEastAsia" w:eastAsia="仿宋" w:hAnsiTheme="minorEastAsia"/>
                <w:snapToGrid w:val="0"/>
                <w:sz w:val="21"/>
                <w:szCs w:val="21"/>
                <w:lang w:eastAsia="zh-CN"/>
              </w:rPr>
              <w:t>指：</w:t>
            </w:r>
            <w:r>
              <w:rPr>
                <w:rFonts w:asciiTheme="minorEastAsia" w:eastAsia="仿宋" w:hAnsiTheme="minorEastAsia" w:hint="eastAsia"/>
                <w:snapToGrid w:val="0"/>
                <w:sz w:val="21"/>
                <w:szCs w:val="21"/>
                <w:u w:val="single"/>
                <w:lang w:eastAsia="zh-CN"/>
              </w:rPr>
              <w:t>2020</w:t>
            </w:r>
            <w:r>
              <w:rPr>
                <w:rFonts w:asciiTheme="minorEastAsia" w:eastAsia="仿宋" w:hAnsiTheme="minorEastAsia"/>
                <w:snapToGrid w:val="0"/>
                <w:sz w:val="21"/>
                <w:szCs w:val="21"/>
                <w:lang w:eastAsia="zh-CN"/>
              </w:rPr>
              <w:t>至</w:t>
            </w:r>
            <w:r>
              <w:rPr>
                <w:rFonts w:asciiTheme="minorEastAsia" w:eastAsia="仿宋" w:hAnsiTheme="minorEastAsia" w:hint="eastAsia"/>
                <w:snapToGrid w:val="0"/>
                <w:sz w:val="21"/>
                <w:szCs w:val="21"/>
                <w:u w:val="single"/>
                <w:lang w:eastAsia="zh-CN"/>
              </w:rPr>
              <w:t>202</w:t>
            </w:r>
            <w:r>
              <w:rPr>
                <w:rFonts w:asciiTheme="minorEastAsia" w:eastAsia="仿宋" w:hAnsiTheme="minorEastAsia"/>
                <w:snapToGrid w:val="0"/>
                <w:sz w:val="21"/>
                <w:szCs w:val="21"/>
                <w:u w:val="single"/>
                <w:lang w:eastAsia="zh-CN"/>
              </w:rPr>
              <w:t>2</w:t>
            </w:r>
            <w:r>
              <w:rPr>
                <w:rFonts w:asciiTheme="minorEastAsia" w:eastAsia="仿宋" w:hAnsiTheme="minorEastAsia"/>
                <w:snapToGrid w:val="0"/>
                <w:sz w:val="21"/>
                <w:szCs w:val="21"/>
                <w:lang w:eastAsia="zh-CN"/>
              </w:rPr>
              <w:t>年</w:t>
            </w:r>
          </w:p>
          <w:p w:rsidR="00E35CA3" w:rsidRDefault="00E35CA3">
            <w:pPr>
              <w:rPr>
                <w:lang w:eastAsia="zh-CN"/>
              </w:rPr>
            </w:pP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业绩证明材料：</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合同</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订单</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中标通知书</w:t>
            </w:r>
            <w:r>
              <w:rPr>
                <w:rFonts w:asciiTheme="minorEastAsia" w:eastAsia="仿宋" w:hAnsiTheme="minorEastAsia"/>
                <w:snapToGrid w:val="0"/>
                <w:sz w:val="21"/>
                <w:szCs w:val="21"/>
                <w:lang w:eastAsia="zh-CN"/>
              </w:rPr>
              <w:t>/</w:t>
            </w:r>
            <w:r>
              <w:rPr>
                <w:rFonts w:asciiTheme="minorEastAsia" w:eastAsia="仿宋" w:hAnsiTheme="minorEastAsia" w:hint="eastAsia"/>
                <w:snapToGrid w:val="0"/>
                <w:sz w:val="21"/>
                <w:szCs w:val="21"/>
                <w:lang w:eastAsia="zh-CN"/>
              </w:rPr>
              <w:t>成交</w:t>
            </w:r>
            <w:r>
              <w:rPr>
                <w:rFonts w:asciiTheme="minorEastAsia" w:eastAsia="仿宋" w:hAnsiTheme="minorEastAsia"/>
                <w:snapToGrid w:val="0"/>
                <w:sz w:val="21"/>
                <w:szCs w:val="21"/>
                <w:lang w:eastAsia="zh-CN"/>
              </w:rPr>
              <w:t>通知书</w:t>
            </w:r>
            <w:r>
              <w:rPr>
                <w:rFonts w:asciiTheme="minorEastAsia" w:eastAsia="仿宋" w:hAnsiTheme="minorEastAsia" w:hint="eastAsia"/>
                <w:snapToGrid w:val="0"/>
                <w:sz w:val="21"/>
                <w:szCs w:val="21"/>
                <w:lang w:eastAsia="zh-CN"/>
              </w:rPr>
              <w:t xml:space="preserve"> </w:t>
            </w:r>
            <w:r>
              <w:rPr>
                <w:rFonts w:asciiTheme="minorEastAsia" w:eastAsia="仿宋" w:hAnsiTheme="minorEastAsia"/>
                <w:snapToGrid w:val="0"/>
                <w:sz w:val="21"/>
                <w:szCs w:val="21"/>
                <w:lang w:eastAsia="zh-CN"/>
              </w:rPr>
              <w:t xml:space="preserve"> </w:t>
            </w:r>
            <w:r>
              <w:rPr>
                <w:rFonts w:asciiTheme="minorEastAsia" w:eastAsia="仿宋" w:hAnsiTheme="minorEastAsia"/>
                <w:snapToGrid w:val="0"/>
                <w:sz w:val="21"/>
                <w:szCs w:val="21"/>
                <w:lang w:eastAsia="zh-CN"/>
              </w:rPr>
              <w:t>竣工验收报告</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验收证明</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w:t>
            </w:r>
            <w:r>
              <w:rPr>
                <w:rFonts w:asciiTheme="minorEastAsia" w:eastAsia="仿宋" w:hAnsiTheme="minorEastAsia" w:hint="eastAsia"/>
                <w:snapToGrid w:val="0"/>
                <w:sz w:val="21"/>
                <w:szCs w:val="21"/>
                <w:lang w:eastAsia="zh-CN"/>
              </w:rPr>
              <w:t>建设单位</w:t>
            </w:r>
            <w:r>
              <w:rPr>
                <w:rFonts w:asciiTheme="minorEastAsia" w:eastAsia="仿宋" w:hAnsiTheme="minorEastAsia"/>
                <w:snapToGrid w:val="0"/>
                <w:sz w:val="21"/>
                <w:szCs w:val="21"/>
                <w:lang w:eastAsia="zh-CN"/>
              </w:rPr>
              <w:t>证明</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其他材料：</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p w:rsidR="00E35CA3" w:rsidRDefault="00E35CA3">
            <w:pPr>
              <w:rPr>
                <w:lang w:eastAsia="zh-CN"/>
              </w:rPr>
            </w:pP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业绩证明材料种类要求：</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提供</w:t>
            </w:r>
            <w:proofErr w:type="gramStart"/>
            <w:r>
              <w:rPr>
                <w:rFonts w:asciiTheme="minorEastAsia" w:eastAsia="仿宋" w:hAnsiTheme="minorEastAsia"/>
                <w:snapToGrid w:val="0"/>
                <w:sz w:val="21"/>
                <w:szCs w:val="21"/>
                <w:lang w:eastAsia="zh-CN"/>
              </w:rPr>
              <w:t>上述勾选的</w:t>
            </w:r>
            <w:proofErr w:type="gramEnd"/>
            <w:r>
              <w:rPr>
                <w:rFonts w:asciiTheme="minorEastAsia" w:eastAsia="仿宋" w:hAnsiTheme="minorEastAsia"/>
                <w:snapToGrid w:val="0"/>
                <w:sz w:val="21"/>
                <w:szCs w:val="21"/>
                <w:lang w:eastAsia="zh-CN"/>
              </w:rPr>
              <w:t>任一项证明材料即可</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需同时提供</w:t>
            </w:r>
            <w:proofErr w:type="gramStart"/>
            <w:r>
              <w:rPr>
                <w:rFonts w:asciiTheme="minorEastAsia" w:eastAsia="仿宋" w:hAnsiTheme="minorEastAsia"/>
                <w:snapToGrid w:val="0"/>
                <w:sz w:val="21"/>
                <w:szCs w:val="21"/>
                <w:lang w:eastAsia="zh-CN"/>
              </w:rPr>
              <w:t>上述勾选的</w:t>
            </w:r>
            <w:proofErr w:type="gramEnd"/>
            <w:r>
              <w:rPr>
                <w:rFonts w:asciiTheme="minorEastAsia" w:eastAsia="仿宋" w:hAnsiTheme="minorEastAsia"/>
                <w:snapToGrid w:val="0"/>
                <w:sz w:val="21"/>
                <w:szCs w:val="21"/>
                <w:lang w:eastAsia="zh-CN"/>
              </w:rPr>
              <w:t>所有证明材料</w:t>
            </w:r>
          </w:p>
          <w:p w:rsidR="00E35CA3" w:rsidRDefault="007F3570">
            <w:pPr>
              <w:adjustRightInd w:val="0"/>
              <w:snapToGrid w:val="0"/>
              <w:spacing w:line="276" w:lineRule="auto"/>
              <w:ind w:leftChars="128" w:left="282"/>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其他要求：</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lastRenderedPageBreak/>
              <w:t>3.5(5)</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信誉要求证明材料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不适用</w:t>
            </w:r>
          </w:p>
          <w:p w:rsidR="00E35CA3" w:rsidRDefault="007F3570">
            <w:pPr>
              <w:adjustRightInd w:val="0"/>
              <w:snapToGrid w:val="0"/>
              <w:spacing w:line="276" w:lineRule="auto"/>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适用。供应商应提供相关信誉情况的证明材料，包括：</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仿宋" w:eastAsia="仿宋" w:hAnsi="仿宋" w:hint="eastAsia"/>
                <w:snapToGrid w:val="0"/>
                <w:sz w:val="21"/>
                <w:szCs w:val="21"/>
                <w:u w:val="single"/>
                <w:lang w:eastAsia="zh-CN"/>
              </w:rPr>
              <w:t>荣誉证书复印件、获奖通报等</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3.5(6)</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承担本项目的主要人员要求证明材料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不适用</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适用。供应商应提供拟委任的主要人员汇总表和主要人员简历表（格式见第六章</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响应文件格式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七、资格审查资料（四）拟委任的主要人员汇总表和（五）主要人员简历表）。供应商应填报满足第一章</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谈判采购公告</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谈判采购邀请书</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规定的项目负责人和其他主要人员的相关信息，并按如下要求提供相关证明文件：</w:t>
            </w:r>
            <w:r>
              <w:rPr>
                <w:rFonts w:asciiTheme="minorEastAsia" w:eastAsia="仿宋" w:hAnsiTheme="minorEastAsia" w:hint="eastAsia"/>
                <w:snapToGrid w:val="0"/>
                <w:sz w:val="21"/>
                <w:szCs w:val="21"/>
                <w:u w:val="single"/>
                <w:lang w:eastAsia="zh-CN"/>
              </w:rPr>
              <w:t>项目负责人</w:t>
            </w:r>
            <w:r>
              <w:rPr>
                <w:rFonts w:asciiTheme="minorEastAsia" w:eastAsia="仿宋" w:hAnsiTheme="minorEastAsia"/>
                <w:snapToGrid w:val="0"/>
                <w:sz w:val="21"/>
                <w:szCs w:val="21"/>
                <w:u w:val="single"/>
                <w:lang w:eastAsia="zh-CN"/>
              </w:rPr>
              <w:t>职称证书、执业证书、社保缴费证明</w:t>
            </w:r>
            <w:r>
              <w:rPr>
                <w:rFonts w:asciiTheme="minorEastAsia" w:eastAsia="仿宋" w:hAnsiTheme="minorEastAsia" w:hint="eastAsia"/>
                <w:snapToGrid w:val="0"/>
                <w:sz w:val="21"/>
                <w:szCs w:val="21"/>
                <w:u w:val="single"/>
                <w:lang w:eastAsia="zh-CN"/>
              </w:rPr>
              <w:t xml:space="preserve">   </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（注：一般工程和服务项目有本项要求。采购人可在此处明确对有关人员职称证书、执业证书、社保缴费证明及业绩证明等的具体要求。</w:t>
            </w:r>
            <w:r>
              <w:rPr>
                <w:rFonts w:asciiTheme="minorEastAsia" w:eastAsia="仿宋" w:hAnsiTheme="minorEastAsia"/>
                <w:snapToGrid w:val="0"/>
                <w:sz w:val="21"/>
                <w:szCs w:val="21"/>
              </w:rPr>
              <w:t>）</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3.5(7)</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其他要求的证明材料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ind w:firstLineChars="150" w:firstLine="315"/>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无</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3.5(8)</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供应商不存在第一章</w:t>
            </w:r>
            <w:r>
              <w:rPr>
                <w:rFonts w:asciiTheme="minorEastAsia" w:eastAsia="仿宋" w:hAnsiTheme="minorEastAsia"/>
                <w:snapToGrid w:val="0"/>
                <w:sz w:val="21"/>
                <w:szCs w:val="21"/>
                <w:lang w:eastAsia="zh-CN"/>
              </w:rPr>
              <w:t>3.2</w:t>
            </w:r>
            <w:r>
              <w:rPr>
                <w:rFonts w:asciiTheme="minorEastAsia" w:eastAsia="仿宋" w:hAnsiTheme="minorEastAsia"/>
                <w:snapToGrid w:val="0"/>
                <w:sz w:val="21"/>
                <w:szCs w:val="21"/>
                <w:lang w:eastAsia="zh-CN"/>
              </w:rPr>
              <w:t>款情形的证明材料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不需提供证明材料</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sym w:font="Wingdings" w:char="F0FE"/>
            </w:r>
            <w:r>
              <w:rPr>
                <w:rFonts w:asciiTheme="minorEastAsia" w:eastAsia="仿宋" w:hAnsiTheme="minorEastAsia"/>
                <w:snapToGrid w:val="0"/>
                <w:sz w:val="21"/>
                <w:szCs w:val="21"/>
                <w:lang w:eastAsia="zh-CN"/>
              </w:rPr>
              <w:t>需要提供证明材料，包括：</w:t>
            </w:r>
            <w:r>
              <w:rPr>
                <w:rFonts w:asciiTheme="minorEastAsia" w:eastAsia="仿宋" w:hAnsiTheme="minorEastAsia" w:hint="eastAsia"/>
                <w:snapToGrid w:val="0"/>
                <w:sz w:val="21"/>
                <w:szCs w:val="21"/>
                <w:lang w:eastAsia="zh-CN"/>
              </w:rPr>
              <w:t>供应商</w:t>
            </w:r>
            <w:r>
              <w:rPr>
                <w:rFonts w:asciiTheme="minorEastAsia" w:eastAsia="仿宋" w:hAnsiTheme="minorEastAsia"/>
                <w:snapToGrid w:val="0"/>
                <w:sz w:val="21"/>
                <w:szCs w:val="21"/>
                <w:lang w:eastAsia="zh-CN"/>
              </w:rPr>
              <w:t>需提供通过</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信用中国</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网站查询的信用信息查询记录网</w:t>
            </w:r>
            <w:r>
              <w:rPr>
                <w:rFonts w:asciiTheme="minorEastAsia" w:eastAsia="仿宋" w:hAnsiTheme="minorEastAsia" w:hint="eastAsia"/>
                <w:snapToGrid w:val="0"/>
                <w:sz w:val="21"/>
                <w:szCs w:val="21"/>
                <w:lang w:eastAsia="zh-CN"/>
              </w:rPr>
              <w:t>页</w:t>
            </w:r>
            <w:proofErr w:type="gramStart"/>
            <w:r>
              <w:rPr>
                <w:rFonts w:asciiTheme="minorEastAsia" w:eastAsia="仿宋" w:hAnsiTheme="minorEastAsia"/>
                <w:snapToGrid w:val="0"/>
                <w:sz w:val="21"/>
                <w:szCs w:val="21"/>
                <w:lang w:eastAsia="zh-CN"/>
              </w:rPr>
              <w:t>截</w:t>
            </w:r>
            <w:proofErr w:type="gramEnd"/>
            <w:r>
              <w:rPr>
                <w:rFonts w:asciiTheme="minorEastAsia" w:eastAsia="仿宋" w:hAnsiTheme="minorEastAsia"/>
                <w:snapToGrid w:val="0"/>
                <w:sz w:val="21"/>
                <w:szCs w:val="21"/>
                <w:lang w:eastAsia="zh-CN"/>
              </w:rPr>
              <w:t>图件并</w:t>
            </w:r>
            <w:r>
              <w:rPr>
                <w:rFonts w:asciiTheme="minorEastAsia" w:eastAsia="仿宋" w:hAnsiTheme="minorEastAsia" w:hint="eastAsia"/>
                <w:snapToGrid w:val="0"/>
                <w:sz w:val="21"/>
                <w:szCs w:val="21"/>
                <w:lang w:eastAsia="zh-CN"/>
              </w:rPr>
              <w:t>、提供廉洁承诺书</w:t>
            </w:r>
            <w:r>
              <w:rPr>
                <w:rFonts w:asciiTheme="minorEastAsia" w:eastAsia="仿宋" w:hAnsiTheme="minorEastAsia"/>
                <w:snapToGrid w:val="0"/>
                <w:sz w:val="21"/>
                <w:szCs w:val="21"/>
                <w:lang w:eastAsia="zh-CN"/>
              </w:rPr>
              <w:t>加盖</w:t>
            </w:r>
            <w:r>
              <w:rPr>
                <w:rFonts w:asciiTheme="minorEastAsia" w:eastAsia="仿宋" w:hAnsiTheme="minorEastAsia" w:hint="eastAsia"/>
                <w:snapToGrid w:val="0"/>
                <w:sz w:val="21"/>
                <w:szCs w:val="21"/>
                <w:lang w:eastAsia="zh-CN"/>
              </w:rPr>
              <w:t>供应商</w:t>
            </w:r>
            <w:r>
              <w:rPr>
                <w:rFonts w:asciiTheme="minorEastAsia" w:eastAsia="仿宋" w:hAnsiTheme="minorEastAsia"/>
                <w:snapToGrid w:val="0"/>
                <w:sz w:val="21"/>
                <w:szCs w:val="21"/>
                <w:lang w:eastAsia="zh-CN"/>
              </w:rPr>
              <w:t>公章</w:t>
            </w:r>
            <w:r>
              <w:rPr>
                <w:rFonts w:asciiTheme="minorEastAsia" w:eastAsia="仿宋" w:hAnsiTheme="minorEastAsia"/>
                <w:snapToGrid w:val="0"/>
                <w:sz w:val="21"/>
                <w:szCs w:val="21"/>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lastRenderedPageBreak/>
              <w:t>3.5(9)</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联合体要求的证明材料</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不适用</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适用。供应商应按照采购文件提供的格式</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（格式见第六章</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响应文件格式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三、联合体协议书）拟订联合体协议书，并提供联合体协议书的原件。联合体协议书应明确联合体各方的分工</w:t>
            </w:r>
            <w:r>
              <w:rPr>
                <w:rFonts w:asciiTheme="minorEastAsia" w:eastAsia="仿宋" w:hAnsiTheme="minorEastAsia" w:hint="eastAsia"/>
                <w:snapToGrid w:val="0"/>
                <w:sz w:val="21"/>
                <w:szCs w:val="21"/>
                <w:lang w:eastAsia="zh-CN"/>
              </w:rPr>
              <w:t>。</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3.6.2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对关键条款进行响应的证据或证明材料要求</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ind w:firstLineChars="150" w:firstLine="315"/>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无</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3.6.3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响应方案数量</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供应商只能提出唯一响应方案</w:t>
            </w:r>
            <w:r>
              <w:rPr>
                <w:rFonts w:asciiTheme="minorEastAsia" w:eastAsia="仿宋" w:hAnsiTheme="minorEastAsia" w:hint="eastAsia"/>
                <w:snapToGrid w:val="0"/>
                <w:sz w:val="21"/>
                <w:szCs w:val="21"/>
                <w:lang w:eastAsia="zh-CN"/>
              </w:rPr>
              <w:t>（除有文件规定允许的除外）</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3.7.5</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响应文件电子版要求</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以</w:t>
            </w:r>
            <w:r>
              <w:rPr>
                <w:rFonts w:asciiTheme="minorEastAsia" w:eastAsia="仿宋" w:hAnsiTheme="minorEastAsia" w:hint="eastAsia"/>
                <w:snapToGrid w:val="0"/>
                <w:sz w:val="21"/>
                <w:szCs w:val="21"/>
                <w:lang w:eastAsia="zh-CN"/>
              </w:rPr>
              <w:t>E</w:t>
            </w:r>
            <w:r>
              <w:rPr>
                <w:rFonts w:asciiTheme="minorEastAsia" w:eastAsia="仿宋" w:hAnsiTheme="minorEastAsia"/>
                <w:snapToGrid w:val="0"/>
                <w:sz w:val="21"/>
                <w:szCs w:val="21"/>
                <w:lang w:eastAsia="zh-CN"/>
              </w:rPr>
              <w:t>PS</w:t>
            </w:r>
            <w:r>
              <w:rPr>
                <w:rFonts w:asciiTheme="minorEastAsia" w:eastAsia="仿宋" w:hAnsiTheme="minorEastAsia" w:hint="eastAsia"/>
                <w:snapToGrid w:val="0"/>
                <w:sz w:val="21"/>
                <w:szCs w:val="21"/>
                <w:lang w:eastAsia="zh-CN"/>
              </w:rPr>
              <w:t>电子采购平台系统内上传的版本为准。</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3.7.6</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分册装订要求</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提供电子版响应文件上传至中粮糖业</w:t>
            </w:r>
            <w:r>
              <w:rPr>
                <w:rFonts w:asciiTheme="minorEastAsia" w:eastAsia="仿宋" w:hAnsiTheme="minorEastAsia" w:hint="eastAsia"/>
                <w:snapToGrid w:val="0"/>
                <w:sz w:val="21"/>
                <w:szCs w:val="21"/>
                <w:u w:val="single"/>
                <w:lang w:eastAsia="zh-CN"/>
              </w:rPr>
              <w:t>EPS</w:t>
            </w:r>
            <w:r>
              <w:rPr>
                <w:rFonts w:asciiTheme="minorEastAsia" w:eastAsia="仿宋" w:hAnsiTheme="minorEastAsia" w:hint="eastAsia"/>
                <w:snapToGrid w:val="0"/>
                <w:sz w:val="21"/>
                <w:szCs w:val="21"/>
                <w:u w:val="single"/>
                <w:lang w:eastAsia="zh-CN"/>
              </w:rPr>
              <w:t>系统中</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4.2.1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递交响应文件截止时间和地点</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截止时间：</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202</w:t>
            </w:r>
            <w:r>
              <w:rPr>
                <w:rFonts w:asciiTheme="minorEastAsia" w:eastAsia="仿宋" w:hAnsiTheme="minorEastAsia" w:hint="eastAsia"/>
                <w:snapToGrid w:val="0"/>
                <w:sz w:val="21"/>
                <w:szCs w:val="21"/>
                <w:u w:val="single"/>
                <w:lang w:eastAsia="zh-CN"/>
              </w:rPr>
              <w:t>3</w:t>
            </w:r>
            <w:r>
              <w:rPr>
                <w:rFonts w:asciiTheme="minorEastAsia" w:eastAsia="仿宋" w:hAnsiTheme="minorEastAsia"/>
                <w:snapToGrid w:val="0"/>
                <w:sz w:val="21"/>
                <w:szCs w:val="21"/>
                <w:u w:val="single"/>
                <w:lang w:eastAsia="zh-CN"/>
              </w:rPr>
              <w:t>年</w:t>
            </w:r>
            <w:r>
              <w:rPr>
                <w:rFonts w:asciiTheme="minorEastAsia" w:eastAsia="仿宋" w:hAnsiTheme="minorEastAsia"/>
                <w:snapToGrid w:val="0"/>
                <w:sz w:val="21"/>
                <w:szCs w:val="21"/>
                <w:u w:val="single"/>
                <w:lang w:eastAsia="zh-CN"/>
              </w:rPr>
              <w:t>1</w:t>
            </w:r>
            <w:r>
              <w:rPr>
                <w:rFonts w:asciiTheme="minorEastAsia" w:eastAsia="仿宋" w:hAnsiTheme="minorEastAsia" w:hint="eastAsia"/>
                <w:snapToGrid w:val="0"/>
                <w:sz w:val="21"/>
                <w:szCs w:val="21"/>
                <w:u w:val="single"/>
                <w:lang w:eastAsia="zh-CN"/>
              </w:rPr>
              <w:t>2</w:t>
            </w:r>
            <w:r>
              <w:rPr>
                <w:rFonts w:asciiTheme="minorEastAsia" w:eastAsia="仿宋" w:hAnsiTheme="minorEastAsia"/>
                <w:snapToGrid w:val="0"/>
                <w:sz w:val="21"/>
                <w:szCs w:val="21"/>
                <w:u w:val="single"/>
                <w:lang w:eastAsia="zh-CN"/>
              </w:rPr>
              <w:t>月</w:t>
            </w:r>
            <w:r>
              <w:rPr>
                <w:rFonts w:asciiTheme="minorEastAsia" w:eastAsia="仿宋" w:hAnsiTheme="minorEastAsia" w:hint="eastAsia"/>
                <w:snapToGrid w:val="0"/>
                <w:sz w:val="21"/>
                <w:szCs w:val="21"/>
                <w:u w:val="single"/>
                <w:lang w:eastAsia="zh-CN"/>
              </w:rPr>
              <w:t>18</w:t>
            </w:r>
            <w:r>
              <w:rPr>
                <w:rFonts w:asciiTheme="minorEastAsia" w:eastAsia="仿宋" w:hAnsiTheme="minorEastAsia"/>
                <w:snapToGrid w:val="0"/>
                <w:sz w:val="21"/>
                <w:szCs w:val="21"/>
                <w:u w:val="single"/>
                <w:lang w:eastAsia="zh-CN"/>
              </w:rPr>
              <w:t>日</w:t>
            </w:r>
            <w:r>
              <w:rPr>
                <w:rFonts w:asciiTheme="minorEastAsia" w:eastAsia="仿宋" w:hAnsiTheme="minorEastAsia" w:hint="eastAsia"/>
                <w:snapToGrid w:val="0"/>
                <w:sz w:val="21"/>
                <w:szCs w:val="21"/>
                <w:u w:val="single"/>
                <w:lang w:eastAsia="zh-CN"/>
              </w:rPr>
              <w:t>11:00</w:t>
            </w:r>
            <w:r>
              <w:rPr>
                <w:rFonts w:asciiTheme="minorEastAsia" w:eastAsia="仿宋" w:hAnsiTheme="minorEastAsia" w:hint="eastAsia"/>
                <w:snapToGrid w:val="0"/>
                <w:sz w:val="21"/>
                <w:szCs w:val="21"/>
                <w:u w:val="single"/>
                <w:lang w:eastAsia="zh-CN"/>
              </w:rPr>
              <w:t>前</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提</w:t>
            </w:r>
            <w:r>
              <w:rPr>
                <w:rFonts w:asciiTheme="minorEastAsia" w:eastAsia="仿宋" w:hAnsiTheme="minorEastAsia"/>
                <w:snapToGrid w:val="0"/>
                <w:sz w:val="21"/>
                <w:szCs w:val="21"/>
                <w:lang w:eastAsia="zh-CN"/>
              </w:rPr>
              <w:t>交</w:t>
            </w:r>
            <w:r>
              <w:rPr>
                <w:rFonts w:asciiTheme="minorEastAsia" w:eastAsia="仿宋" w:hAnsiTheme="minorEastAsia" w:hint="eastAsia"/>
                <w:snapToGrid w:val="0"/>
                <w:sz w:val="21"/>
                <w:szCs w:val="21"/>
                <w:lang w:eastAsia="zh-CN"/>
              </w:rPr>
              <w:t>电子</w:t>
            </w:r>
            <w:r>
              <w:rPr>
                <w:rFonts w:asciiTheme="minorEastAsia" w:eastAsia="仿宋" w:hAnsiTheme="minorEastAsia"/>
                <w:snapToGrid w:val="0"/>
                <w:sz w:val="21"/>
                <w:szCs w:val="21"/>
                <w:lang w:eastAsia="zh-CN"/>
              </w:rPr>
              <w:t>响应文件的</w:t>
            </w:r>
            <w:r>
              <w:rPr>
                <w:rFonts w:asciiTheme="minorEastAsia" w:eastAsia="仿宋" w:hAnsiTheme="minorEastAsia" w:hint="eastAsia"/>
                <w:snapToGrid w:val="0"/>
                <w:sz w:val="21"/>
                <w:szCs w:val="21"/>
                <w:lang w:eastAsia="zh-CN"/>
              </w:rPr>
              <w:t>方式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通过</w:t>
            </w:r>
            <w:r>
              <w:rPr>
                <w:rFonts w:asciiTheme="minorEastAsia" w:eastAsia="仿宋" w:hAnsiTheme="minorEastAsia"/>
                <w:snapToGrid w:val="0"/>
                <w:sz w:val="21"/>
                <w:szCs w:val="21"/>
                <w:u w:val="single"/>
                <w:lang w:eastAsia="zh-CN"/>
              </w:rPr>
              <w:t>中粮糖业</w:t>
            </w:r>
            <w:r>
              <w:rPr>
                <w:rFonts w:asciiTheme="minorEastAsia" w:eastAsia="仿宋" w:hAnsiTheme="minorEastAsia"/>
                <w:snapToGrid w:val="0"/>
                <w:sz w:val="21"/>
                <w:szCs w:val="21"/>
                <w:u w:val="single"/>
                <w:lang w:eastAsia="zh-CN"/>
              </w:rPr>
              <w:t>EPS</w:t>
            </w:r>
            <w:r>
              <w:rPr>
                <w:rFonts w:asciiTheme="minorEastAsia" w:eastAsia="仿宋" w:hAnsiTheme="minorEastAsia"/>
                <w:snapToGrid w:val="0"/>
                <w:sz w:val="21"/>
                <w:szCs w:val="21"/>
                <w:u w:val="single"/>
                <w:lang w:eastAsia="zh-CN"/>
              </w:rPr>
              <w:t>电子采购平台</w:t>
            </w:r>
            <w:r>
              <w:rPr>
                <w:rFonts w:asciiTheme="minorEastAsia" w:eastAsia="仿宋" w:hAnsiTheme="minorEastAsia" w:hint="eastAsia"/>
                <w:snapToGrid w:val="0"/>
                <w:sz w:val="21"/>
                <w:szCs w:val="21"/>
                <w:u w:val="single"/>
                <w:lang w:eastAsia="zh-CN"/>
              </w:rPr>
              <w:t>上传</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4.3.3</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lang w:eastAsia="zh-CN"/>
              </w:rPr>
              <w:t>供应商撤回响应文件情况下退还响应保证金的时间</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自采购人收到供应商递交的书面通知之日起</w:t>
            </w:r>
            <w:r>
              <w:rPr>
                <w:rFonts w:asciiTheme="minorEastAsia" w:eastAsia="仿宋" w:hAnsiTheme="minorEastAsia"/>
                <w:snapToGrid w:val="0"/>
                <w:sz w:val="21"/>
                <w:szCs w:val="21"/>
                <w:lang w:eastAsia="zh-CN"/>
              </w:rPr>
              <w:t>14</w:t>
            </w:r>
            <w:proofErr w:type="gramStart"/>
            <w:r>
              <w:rPr>
                <w:rFonts w:asciiTheme="minorEastAsia" w:eastAsia="仿宋" w:hAnsiTheme="minorEastAsia"/>
                <w:snapToGrid w:val="0"/>
                <w:sz w:val="21"/>
                <w:szCs w:val="21"/>
                <w:lang w:eastAsia="zh-CN"/>
              </w:rPr>
              <w:t>日</w:t>
            </w:r>
            <w:r>
              <w:rPr>
                <w:rFonts w:asciiTheme="minorEastAsia" w:eastAsia="仿宋" w:hAnsiTheme="minorEastAsia" w:hint="eastAsia"/>
                <w:snapToGrid w:val="0"/>
                <w:sz w:val="21"/>
                <w:szCs w:val="21"/>
                <w:lang w:eastAsia="zh-CN"/>
              </w:rPr>
              <w:t>历天</w:t>
            </w:r>
            <w:proofErr w:type="gramEnd"/>
            <w:r>
              <w:rPr>
                <w:rFonts w:asciiTheme="minorEastAsia" w:eastAsia="仿宋" w:hAnsiTheme="minorEastAsia"/>
                <w:snapToGrid w:val="0"/>
                <w:sz w:val="21"/>
                <w:szCs w:val="21"/>
                <w:lang w:eastAsia="zh-CN"/>
              </w:rPr>
              <w:t>内</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6.3.1</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谈判轮次及谈判顺序</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谈判轮次：</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本项目共进行</w:t>
            </w:r>
            <w:r>
              <w:rPr>
                <w:rFonts w:asciiTheme="minorEastAsia" w:eastAsia="仿宋" w:hAnsiTheme="minorEastAsia"/>
                <w:snapToGrid w:val="0"/>
                <w:color w:val="FF0000"/>
                <w:sz w:val="21"/>
                <w:szCs w:val="21"/>
                <w:u w:val="single"/>
                <w:lang w:eastAsia="zh-CN"/>
              </w:rPr>
              <w:t xml:space="preserve"> </w:t>
            </w:r>
            <w:r>
              <w:rPr>
                <w:rFonts w:asciiTheme="minorEastAsia" w:eastAsia="仿宋" w:hAnsiTheme="minorEastAsia" w:hint="eastAsia"/>
                <w:snapToGrid w:val="0"/>
                <w:color w:val="FF0000"/>
                <w:sz w:val="21"/>
                <w:szCs w:val="21"/>
                <w:u w:val="single"/>
                <w:lang w:eastAsia="zh-CN"/>
              </w:rPr>
              <w:t>多</w:t>
            </w:r>
            <w:r>
              <w:rPr>
                <w:rFonts w:asciiTheme="minorEastAsia" w:eastAsia="仿宋" w:hAnsiTheme="minorEastAsia"/>
                <w:snapToGrid w:val="0"/>
                <w:sz w:val="21"/>
                <w:szCs w:val="21"/>
                <w:u w:val="single"/>
                <w:lang w:eastAsia="zh-CN"/>
              </w:rPr>
              <w:t xml:space="preserve"> </w:t>
            </w:r>
            <w:r>
              <w:rPr>
                <w:rFonts w:asciiTheme="minorEastAsia" w:eastAsia="仿宋" w:hAnsiTheme="minorEastAsia"/>
                <w:snapToGrid w:val="0"/>
                <w:sz w:val="21"/>
                <w:szCs w:val="21"/>
                <w:lang w:eastAsia="zh-CN"/>
              </w:rPr>
              <w:t>轮谈判</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（注：一般不超过</w:t>
            </w:r>
            <w:r>
              <w:rPr>
                <w:rFonts w:asciiTheme="minorEastAsia" w:eastAsia="仿宋" w:hAnsiTheme="minorEastAsia"/>
                <w:snapToGrid w:val="0"/>
                <w:sz w:val="21"/>
                <w:szCs w:val="21"/>
                <w:lang w:eastAsia="zh-CN"/>
              </w:rPr>
              <w:t>3</w:t>
            </w:r>
            <w:r>
              <w:rPr>
                <w:rFonts w:asciiTheme="minorEastAsia" w:eastAsia="仿宋" w:hAnsiTheme="minorEastAsia"/>
                <w:snapToGrid w:val="0"/>
                <w:sz w:val="21"/>
                <w:szCs w:val="21"/>
                <w:lang w:eastAsia="zh-CN"/>
              </w:rPr>
              <w:t>轮。）</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采购小组在首轮谈判前告知被邀请参加谈判的供应</w:t>
            </w:r>
            <w:proofErr w:type="gramStart"/>
            <w:r>
              <w:rPr>
                <w:rFonts w:asciiTheme="minorEastAsia" w:eastAsia="仿宋" w:hAnsiTheme="minorEastAsia"/>
                <w:snapToGrid w:val="0"/>
                <w:sz w:val="21"/>
                <w:szCs w:val="21"/>
                <w:lang w:eastAsia="zh-CN"/>
              </w:rPr>
              <w:t>商谈判</w:t>
            </w:r>
            <w:proofErr w:type="gramEnd"/>
            <w:r>
              <w:rPr>
                <w:rFonts w:asciiTheme="minorEastAsia" w:eastAsia="仿宋" w:hAnsiTheme="minorEastAsia"/>
                <w:snapToGrid w:val="0"/>
                <w:sz w:val="21"/>
                <w:szCs w:val="21"/>
                <w:lang w:eastAsia="zh-CN"/>
              </w:rPr>
              <w:t>轮次</w:t>
            </w:r>
          </w:p>
          <w:p w:rsidR="00E35CA3" w:rsidRDefault="007F3570">
            <w:pPr>
              <w:adjustRightInd w:val="0"/>
              <w:snapToGrid w:val="0"/>
              <w:spacing w:line="276" w:lineRule="auto"/>
              <w:jc w:val="both"/>
              <w:rPr>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本项目不事先确定谈判轮次，采购小组根据谈判情况确定，并在最后一轮谈判前告知供应商</w:t>
            </w:r>
          </w:p>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谈判顺序</w:t>
            </w:r>
            <w:r>
              <w:rPr>
                <w:rFonts w:asciiTheme="minorEastAsia" w:eastAsia="仿宋" w:hAnsiTheme="minorEastAsia" w:hint="eastAsia"/>
                <w:snapToGrid w:val="0"/>
                <w:sz w:val="21"/>
                <w:szCs w:val="21"/>
                <w:lang w:eastAsia="zh-CN"/>
              </w:rPr>
              <w:t>：</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按递交响应文件时间顺序</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6.7.2</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lang w:eastAsia="zh-CN"/>
              </w:rPr>
            </w:pPr>
            <w:r>
              <w:rPr>
                <w:rFonts w:asciiTheme="minorEastAsia" w:eastAsia="仿宋" w:hAnsiTheme="minorEastAsia" w:hint="eastAsia"/>
                <w:snapToGrid w:val="0"/>
                <w:sz w:val="21"/>
                <w:szCs w:val="21"/>
                <w:lang w:eastAsia="zh-CN"/>
              </w:rPr>
              <w:t>成交</w:t>
            </w:r>
            <w:r>
              <w:rPr>
                <w:rFonts w:asciiTheme="minorEastAsia" w:eastAsia="仿宋" w:hAnsiTheme="minorEastAsia"/>
                <w:snapToGrid w:val="0"/>
                <w:sz w:val="21"/>
                <w:szCs w:val="21"/>
                <w:lang w:eastAsia="zh-CN"/>
              </w:rPr>
              <w:t>供应商</w:t>
            </w:r>
          </w:p>
        </w:tc>
        <w:tc>
          <w:tcPr>
            <w:tcW w:w="4961" w:type="dxa"/>
            <w:tcMar>
              <w:top w:w="57" w:type="dxa"/>
              <w:left w:w="57" w:type="dxa"/>
              <w:bottom w:w="57" w:type="dxa"/>
              <w:right w:w="57" w:type="dxa"/>
            </w:tcMar>
            <w:vAlign w:val="center"/>
          </w:tcPr>
          <w:p w:rsidR="00E35CA3" w:rsidRDefault="007F3570">
            <w:pPr>
              <w:adjustRightInd w:val="0"/>
              <w:snapToGrid w:val="0"/>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授标策略：按评分由高到低排序，原则上评分最高为成交供应商。</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7.5</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发布</w:t>
            </w:r>
            <w:r>
              <w:rPr>
                <w:rFonts w:asciiTheme="minorEastAsia" w:eastAsia="仿宋" w:hAnsiTheme="minorEastAsia" w:hint="eastAsia"/>
                <w:snapToGrid w:val="0"/>
                <w:sz w:val="21"/>
                <w:szCs w:val="21"/>
                <w:lang w:eastAsia="zh-CN"/>
              </w:rPr>
              <w:t>成交</w:t>
            </w:r>
            <w:r>
              <w:rPr>
                <w:rFonts w:asciiTheme="minorEastAsia" w:eastAsia="仿宋" w:hAnsiTheme="minorEastAsia"/>
                <w:snapToGrid w:val="0"/>
                <w:sz w:val="21"/>
                <w:szCs w:val="21"/>
              </w:rPr>
              <w:t>公告</w:t>
            </w:r>
          </w:p>
        </w:tc>
        <w:tc>
          <w:tcPr>
            <w:tcW w:w="4961" w:type="dxa"/>
            <w:tcMar>
              <w:top w:w="57" w:type="dxa"/>
              <w:left w:w="57" w:type="dxa"/>
              <w:bottom w:w="57" w:type="dxa"/>
              <w:right w:w="57" w:type="dxa"/>
            </w:tcMar>
            <w:vAlign w:val="center"/>
          </w:tcPr>
          <w:p w:rsidR="00E35CA3" w:rsidRDefault="007F3570">
            <w:pPr>
              <w:tabs>
                <w:tab w:val="left" w:pos="4500"/>
              </w:tabs>
              <w:spacing w:line="276" w:lineRule="auto"/>
              <w:ind w:hanging="10"/>
              <w:jc w:val="both"/>
              <w:rPr>
                <w:rFonts w:asciiTheme="minorEastAsia" w:eastAsia="仿宋" w:hAnsiTheme="minorEastAsia"/>
                <w:snapToGrid w:val="0"/>
                <w:sz w:val="21"/>
                <w:szCs w:val="21"/>
                <w:u w:val="single"/>
                <w:lang w:eastAsia="zh-CN"/>
              </w:rPr>
            </w:pPr>
            <w:r>
              <w:rPr>
                <w:rFonts w:asciiTheme="minorEastAsia" w:eastAsia="仿宋" w:hAnsiTheme="minorEastAsia"/>
                <w:snapToGrid w:val="0"/>
                <w:sz w:val="21"/>
                <w:szCs w:val="21"/>
                <w:lang w:eastAsia="zh-CN"/>
              </w:rPr>
              <w:t>公告媒介：</w:t>
            </w:r>
            <w:r>
              <w:rPr>
                <w:rFonts w:asciiTheme="minorEastAsia" w:eastAsia="仿宋" w:hAnsiTheme="minorEastAsia"/>
                <w:snapToGrid w:val="0"/>
                <w:sz w:val="21"/>
                <w:szCs w:val="21"/>
                <w:u w:val="single"/>
                <w:lang w:eastAsia="zh-CN"/>
              </w:rPr>
              <w:t>中粮糖业</w:t>
            </w:r>
            <w:r>
              <w:rPr>
                <w:rFonts w:asciiTheme="minorEastAsia" w:eastAsia="仿宋" w:hAnsiTheme="minorEastAsia"/>
                <w:snapToGrid w:val="0"/>
                <w:sz w:val="21"/>
                <w:szCs w:val="21"/>
                <w:u w:val="single"/>
                <w:lang w:eastAsia="zh-CN"/>
              </w:rPr>
              <w:t>EPS</w:t>
            </w:r>
            <w:r>
              <w:rPr>
                <w:rFonts w:asciiTheme="minorEastAsia" w:eastAsia="仿宋" w:hAnsiTheme="minorEastAsia"/>
                <w:snapToGrid w:val="0"/>
                <w:sz w:val="21"/>
                <w:szCs w:val="21"/>
                <w:u w:val="single"/>
                <w:lang w:eastAsia="zh-CN"/>
              </w:rPr>
              <w:t>电子采购平台</w:t>
            </w:r>
          </w:p>
          <w:p w:rsidR="00E35CA3" w:rsidRDefault="007F3570">
            <w:pPr>
              <w:tabs>
                <w:tab w:val="left" w:pos="4500"/>
              </w:tabs>
              <w:spacing w:line="276" w:lineRule="auto"/>
              <w:ind w:hanging="1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其他应公告的内容：</w:t>
            </w:r>
            <w:r>
              <w:rPr>
                <w:rFonts w:asciiTheme="minorEastAsia" w:eastAsia="仿宋" w:hAnsiTheme="minorEastAsia" w:hint="eastAsia"/>
                <w:snapToGrid w:val="0"/>
                <w:sz w:val="21"/>
                <w:szCs w:val="21"/>
                <w:u w:val="single"/>
                <w:lang w:eastAsia="zh-CN"/>
              </w:rPr>
              <w:t>系统报价和上传报价单价格存在差异时，以系统报价为准</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7.6</w:t>
            </w: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履约保证金</w:t>
            </w:r>
          </w:p>
        </w:tc>
        <w:tc>
          <w:tcPr>
            <w:tcW w:w="4961" w:type="dxa"/>
            <w:tcMar>
              <w:top w:w="57" w:type="dxa"/>
              <w:left w:w="57" w:type="dxa"/>
              <w:bottom w:w="57" w:type="dxa"/>
              <w:right w:w="57" w:type="dxa"/>
            </w:tcMar>
            <w:vAlign w:val="center"/>
          </w:tcPr>
          <w:p w:rsidR="00E35CA3" w:rsidRDefault="007F3570">
            <w:pPr>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snapToGrid w:val="0"/>
                <w:sz w:val="21"/>
                <w:szCs w:val="21"/>
                <w:lang w:eastAsia="zh-CN"/>
              </w:rPr>
              <w:t>不要求递交</w:t>
            </w:r>
          </w:p>
          <w:p w:rsidR="00E35CA3" w:rsidRDefault="007F3570">
            <w:pPr>
              <w:spacing w:line="276" w:lineRule="auto"/>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w:t>
            </w:r>
            <w:r>
              <w:rPr>
                <w:rFonts w:asciiTheme="minorEastAsia" w:eastAsia="仿宋" w:hAnsiTheme="minorEastAsia"/>
                <w:snapToGrid w:val="0"/>
                <w:sz w:val="21"/>
                <w:szCs w:val="21"/>
                <w:lang w:eastAsia="zh-CN"/>
              </w:rPr>
              <w:t>要求递交</w:t>
            </w:r>
          </w:p>
          <w:p w:rsidR="00E35CA3" w:rsidRDefault="007F3570">
            <w:pPr>
              <w:tabs>
                <w:tab w:val="left" w:pos="4707"/>
              </w:tabs>
              <w:spacing w:line="276" w:lineRule="auto"/>
              <w:ind w:leftChars="128" w:left="282"/>
              <w:jc w:val="both"/>
              <w:rPr>
                <w:rFonts w:asciiTheme="minorEastAsia" w:eastAsia="仿宋" w:hAnsiTheme="minorEastAsia"/>
                <w:snapToGrid w:val="0"/>
                <w:sz w:val="21"/>
                <w:szCs w:val="21"/>
                <w:u w:val="single"/>
                <w:lang w:eastAsia="zh-CN"/>
              </w:rPr>
            </w:pPr>
            <w:r>
              <w:rPr>
                <w:rFonts w:asciiTheme="minorEastAsia" w:eastAsia="仿宋" w:hAnsiTheme="minorEastAsia"/>
                <w:snapToGrid w:val="0"/>
                <w:sz w:val="21"/>
                <w:szCs w:val="21"/>
                <w:lang w:eastAsia="zh-CN"/>
              </w:rPr>
              <w:t>履约保证金金额：</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p>
          <w:p w:rsidR="00E35CA3" w:rsidRDefault="007F3570">
            <w:pPr>
              <w:tabs>
                <w:tab w:val="left" w:pos="4707"/>
              </w:tabs>
              <w:spacing w:line="276" w:lineRule="auto"/>
              <w:ind w:leftChars="128" w:left="282"/>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lastRenderedPageBreak/>
              <w:t>履约保证金形式：</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p>
          <w:p w:rsidR="00E35CA3" w:rsidRDefault="007F3570">
            <w:pPr>
              <w:spacing w:line="276" w:lineRule="auto"/>
              <w:ind w:leftChars="128" w:left="282"/>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履约保证金有效期限：</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 xml:space="preserve">    </w:t>
            </w:r>
          </w:p>
          <w:p w:rsidR="00E35CA3" w:rsidRDefault="007F3570">
            <w:pPr>
              <w:tabs>
                <w:tab w:val="left" w:pos="4884"/>
              </w:tabs>
              <w:spacing w:line="276" w:lineRule="auto"/>
              <w:ind w:leftChars="128" w:left="282"/>
              <w:jc w:val="both"/>
              <w:rPr>
                <w:rFonts w:asciiTheme="minorEastAsia" w:eastAsia="仿宋" w:hAnsiTheme="minorEastAsia"/>
                <w:snapToGrid w:val="0"/>
                <w:sz w:val="21"/>
                <w:szCs w:val="21"/>
                <w:u w:val="single"/>
                <w:lang w:eastAsia="zh-CN"/>
              </w:rPr>
            </w:pPr>
            <w:r>
              <w:rPr>
                <w:rFonts w:asciiTheme="minorEastAsia" w:eastAsia="仿宋" w:hAnsiTheme="minorEastAsia"/>
                <w:snapToGrid w:val="0"/>
                <w:sz w:val="21"/>
                <w:szCs w:val="21"/>
                <w:lang w:eastAsia="zh-CN"/>
              </w:rPr>
              <w:t>递交时间：</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p>
          <w:p w:rsidR="00E35CA3" w:rsidRDefault="007F3570">
            <w:pPr>
              <w:adjustRightInd w:val="0"/>
              <w:snapToGrid w:val="0"/>
              <w:spacing w:line="276" w:lineRule="auto"/>
              <w:ind w:leftChars="128" w:left="282"/>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其他要求：</w:t>
            </w:r>
            <w:r>
              <w:rPr>
                <w:rFonts w:asciiTheme="minorEastAsia" w:eastAsia="仿宋" w:hAnsiTheme="minorEastAsia" w:hint="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无</w:t>
            </w:r>
            <w:r>
              <w:rPr>
                <w:rFonts w:asciiTheme="minorEastAsia" w:eastAsia="仿宋" w:hAnsiTheme="minorEastAsia"/>
                <w:snapToGrid w:val="0"/>
                <w:sz w:val="21"/>
                <w:szCs w:val="21"/>
                <w:u w:val="single"/>
                <w:lang w:eastAsia="zh-CN"/>
              </w:rPr>
              <w:t xml:space="preserve">              </w:t>
            </w:r>
          </w:p>
        </w:tc>
      </w:tr>
      <w:tr w:rsidR="00E35CA3">
        <w:trPr>
          <w:trHeight w:val="1923"/>
        </w:trPr>
        <w:tc>
          <w:tcPr>
            <w:tcW w:w="1208" w:type="dxa"/>
            <w:tcMar>
              <w:top w:w="57" w:type="dxa"/>
              <w:left w:w="57" w:type="dxa"/>
              <w:bottom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1"/>
                <w:szCs w:val="21"/>
                <w:highlight w:val="yellow"/>
                <w:lang w:eastAsia="zh-CN"/>
              </w:rPr>
            </w:pP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仿宋" w:hAnsiTheme="minorEastAsia"/>
                <w:snapToGrid w:val="0"/>
                <w:sz w:val="21"/>
                <w:szCs w:val="21"/>
              </w:rPr>
            </w:pPr>
            <w:r>
              <w:rPr>
                <w:rFonts w:asciiTheme="minorEastAsia" w:eastAsia="仿宋" w:hAnsiTheme="minorEastAsia" w:hint="eastAsia"/>
                <w:snapToGrid w:val="0"/>
                <w:sz w:val="21"/>
                <w:szCs w:val="21"/>
                <w:lang w:eastAsia="zh-CN"/>
              </w:rPr>
              <w:t>关于</w:t>
            </w:r>
            <w:proofErr w:type="gramStart"/>
            <w:r>
              <w:rPr>
                <w:rFonts w:asciiTheme="minorEastAsia" w:eastAsia="仿宋" w:hAnsiTheme="minorEastAsia" w:hint="eastAsia"/>
                <w:snapToGrid w:val="0"/>
                <w:sz w:val="21"/>
                <w:szCs w:val="21"/>
                <w:lang w:eastAsia="zh-CN"/>
              </w:rPr>
              <w:t>围边串标的</w:t>
            </w:r>
            <w:proofErr w:type="gramEnd"/>
            <w:r>
              <w:rPr>
                <w:rFonts w:asciiTheme="minorEastAsia" w:eastAsia="仿宋" w:hAnsiTheme="minorEastAsia" w:hint="eastAsia"/>
                <w:snapToGrid w:val="0"/>
                <w:sz w:val="21"/>
                <w:szCs w:val="21"/>
                <w:lang w:eastAsia="zh-CN"/>
              </w:rPr>
              <w:t>说明</w:t>
            </w:r>
          </w:p>
        </w:tc>
        <w:tc>
          <w:tcPr>
            <w:tcW w:w="4961" w:type="dxa"/>
            <w:tcMar>
              <w:top w:w="57" w:type="dxa"/>
              <w:left w:w="57" w:type="dxa"/>
              <w:bottom w:w="57" w:type="dxa"/>
              <w:right w:w="57" w:type="dxa"/>
            </w:tcMar>
            <w:vAlign w:val="center"/>
          </w:tcPr>
          <w:p w:rsidR="00E35CA3" w:rsidRDefault="007F3570">
            <w:pPr>
              <w:spacing w:line="276" w:lineRule="auto"/>
              <w:jc w:val="both"/>
              <w:rPr>
                <w:rFonts w:asciiTheme="minorEastAsia" w:eastAsia="仿宋" w:hAnsiTheme="minorEastAsia"/>
                <w:snapToGrid w:val="0"/>
                <w:sz w:val="24"/>
                <w:szCs w:val="24"/>
                <w:lang w:eastAsia="zh-CN"/>
              </w:rPr>
            </w:pPr>
            <w:r>
              <w:rPr>
                <w:rFonts w:asciiTheme="minorEastAsia" w:eastAsia="仿宋" w:hAnsiTheme="minorEastAsia" w:hint="eastAsia"/>
                <w:snapToGrid w:val="0"/>
                <w:sz w:val="21"/>
                <w:szCs w:val="21"/>
                <w:lang w:eastAsia="zh-CN"/>
              </w:rPr>
              <w:t>采购方有权对投标方围标、串标等</w:t>
            </w:r>
            <w:proofErr w:type="gramStart"/>
            <w:r>
              <w:rPr>
                <w:rFonts w:asciiTheme="minorEastAsia" w:eastAsia="仿宋" w:hAnsiTheme="minorEastAsia" w:hint="eastAsia"/>
                <w:snapToGrid w:val="0"/>
                <w:sz w:val="21"/>
                <w:szCs w:val="21"/>
                <w:lang w:eastAsia="zh-CN"/>
              </w:rPr>
              <w:t>不</w:t>
            </w:r>
            <w:proofErr w:type="gramEnd"/>
            <w:r>
              <w:rPr>
                <w:rFonts w:asciiTheme="minorEastAsia" w:eastAsia="仿宋" w:hAnsiTheme="minorEastAsia" w:hint="eastAsia"/>
                <w:snapToGrid w:val="0"/>
                <w:sz w:val="21"/>
                <w:szCs w:val="21"/>
                <w:lang w:eastAsia="zh-CN"/>
              </w:rPr>
              <w:t>诚信行为，将按照《中华人民共和国招投标法》规定，经查实对于参与串通行为的投标方，其中标无效，列入供应商黑名单，并对投标方处中标项目金额千分之五以上千</w:t>
            </w:r>
            <w:proofErr w:type="gramStart"/>
            <w:r>
              <w:rPr>
                <w:rFonts w:asciiTheme="minorEastAsia" w:eastAsia="仿宋" w:hAnsiTheme="minorEastAsia" w:hint="eastAsia"/>
                <w:snapToGrid w:val="0"/>
                <w:sz w:val="21"/>
                <w:szCs w:val="21"/>
                <w:lang w:eastAsia="zh-CN"/>
              </w:rPr>
              <w:t>分之十</w:t>
            </w:r>
            <w:proofErr w:type="gramEnd"/>
            <w:r>
              <w:rPr>
                <w:rFonts w:asciiTheme="minorEastAsia" w:eastAsia="仿宋" w:hAnsiTheme="minorEastAsia" w:hint="eastAsia"/>
                <w:snapToGrid w:val="0"/>
                <w:sz w:val="21"/>
                <w:szCs w:val="21"/>
                <w:lang w:eastAsia="zh-CN"/>
              </w:rPr>
              <w:t>以下的罚款，如事后查实无法追溯的仅列入供应商黑名单，加大</w:t>
            </w:r>
            <w:proofErr w:type="gramStart"/>
            <w:r>
              <w:rPr>
                <w:rFonts w:asciiTheme="minorEastAsia" w:eastAsia="仿宋" w:hAnsiTheme="minorEastAsia" w:hint="eastAsia"/>
                <w:snapToGrid w:val="0"/>
                <w:sz w:val="21"/>
                <w:szCs w:val="21"/>
                <w:lang w:eastAsia="zh-CN"/>
              </w:rPr>
              <w:t>不</w:t>
            </w:r>
            <w:proofErr w:type="gramEnd"/>
            <w:r>
              <w:rPr>
                <w:rFonts w:asciiTheme="minorEastAsia" w:eastAsia="仿宋" w:hAnsiTheme="minorEastAsia" w:hint="eastAsia"/>
                <w:snapToGrid w:val="0"/>
                <w:sz w:val="21"/>
                <w:szCs w:val="21"/>
                <w:lang w:eastAsia="zh-CN"/>
              </w:rPr>
              <w:t>诚信行为的违规成本。对各级单位直接负责的主管人员和其他直接责任人员</w:t>
            </w:r>
            <w:proofErr w:type="gramStart"/>
            <w:r>
              <w:rPr>
                <w:rFonts w:asciiTheme="minorEastAsia" w:eastAsia="仿宋" w:hAnsiTheme="minorEastAsia" w:hint="eastAsia"/>
                <w:snapToGrid w:val="0"/>
                <w:sz w:val="21"/>
                <w:szCs w:val="21"/>
                <w:lang w:eastAsia="zh-CN"/>
              </w:rPr>
              <w:t>处单位</w:t>
            </w:r>
            <w:proofErr w:type="gramEnd"/>
            <w:r>
              <w:rPr>
                <w:rFonts w:asciiTheme="minorEastAsia" w:eastAsia="仿宋" w:hAnsiTheme="minorEastAsia" w:hint="eastAsia"/>
                <w:snapToGrid w:val="0"/>
                <w:sz w:val="21"/>
                <w:szCs w:val="21"/>
                <w:lang w:eastAsia="zh-CN"/>
              </w:rPr>
              <w:t>罚款数额百分之五以上百分之十以下的罚款。</w:t>
            </w:r>
            <w:r>
              <w:rPr>
                <w:rFonts w:asciiTheme="minorEastAsia" w:eastAsia="仿宋" w:hAnsiTheme="minorEastAsia"/>
                <w:snapToGrid w:val="0"/>
                <w:sz w:val="21"/>
                <w:szCs w:val="21"/>
                <w:lang w:eastAsia="zh-CN"/>
              </w:rPr>
              <w:t xml:space="preserve"> </w:t>
            </w:r>
          </w:p>
        </w:tc>
      </w:tr>
      <w:tr w:rsidR="00E35CA3">
        <w:trPr>
          <w:trHeight w:val="397"/>
        </w:trPr>
        <w:tc>
          <w:tcPr>
            <w:tcW w:w="1208" w:type="dxa"/>
            <w:tcMar>
              <w:top w:w="57" w:type="dxa"/>
              <w:left w:w="57" w:type="dxa"/>
              <w:bottom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1"/>
                <w:szCs w:val="21"/>
                <w:highlight w:val="yellow"/>
                <w:lang w:eastAsia="zh-CN"/>
              </w:rPr>
            </w:pPr>
          </w:p>
        </w:tc>
        <w:tc>
          <w:tcPr>
            <w:tcW w:w="3544" w:type="dxa"/>
            <w:tcMar>
              <w:top w:w="57" w:type="dxa"/>
              <w:left w:w="57" w:type="dxa"/>
              <w:bottom w:w="57" w:type="dxa"/>
              <w:right w:w="57" w:type="dxa"/>
            </w:tcMar>
            <w:vAlign w:val="center"/>
          </w:tcPr>
          <w:p w:rsidR="00E35CA3" w:rsidRDefault="007F3570">
            <w:pPr>
              <w:adjustRightInd w:val="0"/>
              <w:snapToGrid w:val="0"/>
              <w:spacing w:line="276" w:lineRule="auto"/>
              <w:jc w:val="center"/>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未成交方案补偿</w:t>
            </w:r>
          </w:p>
        </w:tc>
        <w:tc>
          <w:tcPr>
            <w:tcW w:w="4961" w:type="dxa"/>
            <w:tcMar>
              <w:top w:w="57" w:type="dxa"/>
              <w:left w:w="57" w:type="dxa"/>
              <w:bottom w:w="57" w:type="dxa"/>
              <w:right w:w="57" w:type="dxa"/>
            </w:tcMar>
            <w:vAlign w:val="center"/>
          </w:tcPr>
          <w:p w:rsidR="00E35CA3" w:rsidRDefault="007F3570">
            <w:pPr>
              <w:spacing w:line="360" w:lineRule="auto"/>
              <w:ind w:firstLine="420"/>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按评审结果排序：</w:t>
            </w:r>
          </w:p>
          <w:p w:rsidR="00E35CA3" w:rsidRDefault="007F3570">
            <w:pPr>
              <w:spacing w:line="360" w:lineRule="auto"/>
              <w:ind w:firstLine="420"/>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排序第</w:t>
            </w:r>
            <w:r>
              <w:rPr>
                <w:rFonts w:asciiTheme="minorEastAsia" w:eastAsia="仿宋" w:hAnsiTheme="minorEastAsia"/>
                <w:snapToGrid w:val="0"/>
                <w:sz w:val="21"/>
                <w:szCs w:val="21"/>
                <w:lang w:eastAsia="zh-CN"/>
              </w:rPr>
              <w:t>2</w:t>
            </w:r>
            <w:r>
              <w:rPr>
                <w:rFonts w:asciiTheme="minorEastAsia" w:eastAsia="仿宋" w:hAnsiTheme="minorEastAsia"/>
                <w:snapToGrid w:val="0"/>
                <w:sz w:val="21"/>
                <w:szCs w:val="21"/>
                <w:lang w:eastAsia="zh-CN"/>
              </w:rPr>
              <w:t>的投标</w:t>
            </w:r>
            <w:r>
              <w:rPr>
                <w:rFonts w:asciiTheme="minorEastAsia" w:eastAsia="仿宋" w:hAnsiTheme="minorEastAsia" w:hint="eastAsia"/>
                <w:snapToGrid w:val="0"/>
                <w:sz w:val="21"/>
                <w:szCs w:val="21"/>
                <w:lang w:eastAsia="zh-CN"/>
              </w:rPr>
              <w:t>人补偿人民币</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0</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lang w:eastAsia="zh-CN"/>
              </w:rPr>
              <w:t>万元；</w:t>
            </w:r>
          </w:p>
          <w:p w:rsidR="00E35CA3" w:rsidRDefault="007F3570">
            <w:pPr>
              <w:spacing w:line="360" w:lineRule="auto"/>
              <w:ind w:firstLine="420"/>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排序第</w:t>
            </w:r>
            <w:r>
              <w:rPr>
                <w:rFonts w:asciiTheme="minorEastAsia" w:eastAsia="仿宋" w:hAnsiTheme="minorEastAsia"/>
                <w:snapToGrid w:val="0"/>
                <w:sz w:val="21"/>
                <w:szCs w:val="21"/>
                <w:lang w:eastAsia="zh-CN"/>
              </w:rPr>
              <w:t>3</w:t>
            </w:r>
            <w:r>
              <w:rPr>
                <w:rFonts w:asciiTheme="minorEastAsia" w:eastAsia="仿宋" w:hAnsiTheme="minorEastAsia"/>
                <w:snapToGrid w:val="0"/>
                <w:sz w:val="21"/>
                <w:szCs w:val="21"/>
                <w:lang w:eastAsia="zh-CN"/>
              </w:rPr>
              <w:t>的投标人</w:t>
            </w:r>
            <w:r>
              <w:rPr>
                <w:rFonts w:asciiTheme="minorEastAsia" w:eastAsia="仿宋" w:hAnsiTheme="minorEastAsia" w:hint="eastAsia"/>
                <w:snapToGrid w:val="0"/>
                <w:sz w:val="21"/>
                <w:szCs w:val="21"/>
                <w:lang w:eastAsia="zh-CN"/>
              </w:rPr>
              <w:t>补偿人民币</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u w:val="single"/>
                <w:lang w:eastAsia="zh-CN"/>
              </w:rPr>
              <w:t>0</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lang w:eastAsia="zh-CN"/>
              </w:rPr>
              <w:t>万元；</w:t>
            </w:r>
          </w:p>
          <w:p w:rsidR="00E35CA3" w:rsidRDefault="007F3570">
            <w:pPr>
              <w:spacing w:line="276" w:lineRule="auto"/>
              <w:ind w:firstLine="420"/>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不向其余供应商支付补偿金。补偿金由</w:t>
            </w:r>
            <w:r>
              <w:rPr>
                <w:rFonts w:asciiTheme="minorEastAsia" w:eastAsia="仿宋" w:hAnsiTheme="minorEastAsia"/>
                <w:snapToGrid w:val="0"/>
                <w:sz w:val="21"/>
                <w:szCs w:val="21"/>
                <w:u w:val="single"/>
                <w:lang w:eastAsia="zh-CN"/>
              </w:rPr>
              <w:t xml:space="preserve"> </w:t>
            </w:r>
            <w:r>
              <w:rPr>
                <w:rFonts w:ascii="仿宋" w:eastAsia="仿宋" w:hAnsi="仿宋" w:hint="eastAsia"/>
                <w:snapToGrid w:val="0"/>
                <w:sz w:val="21"/>
                <w:szCs w:val="21"/>
                <w:u w:val="single"/>
                <w:lang w:eastAsia="zh-CN"/>
              </w:rPr>
              <w:t>/</w:t>
            </w:r>
            <w:r>
              <w:rPr>
                <w:rFonts w:asciiTheme="minorEastAsia" w:eastAsia="仿宋" w:hAnsiTheme="minorEastAsia"/>
                <w:snapToGrid w:val="0"/>
                <w:sz w:val="21"/>
                <w:szCs w:val="21"/>
                <w:u w:val="single"/>
                <w:lang w:eastAsia="zh-CN"/>
              </w:rPr>
              <w:t xml:space="preserve"> </w:t>
            </w:r>
            <w:r>
              <w:rPr>
                <w:rFonts w:asciiTheme="minorEastAsia" w:eastAsia="仿宋" w:hAnsiTheme="minorEastAsia" w:hint="eastAsia"/>
                <w:snapToGrid w:val="0"/>
                <w:sz w:val="21"/>
                <w:szCs w:val="21"/>
                <w:lang w:eastAsia="zh-CN"/>
              </w:rPr>
              <w:t>支付（获得补偿的供应商应同时先提供对应的该笔补偿费用的增值税专用发票）。</w:t>
            </w:r>
          </w:p>
        </w:tc>
      </w:tr>
    </w:tbl>
    <w:p w:rsidR="00E35CA3" w:rsidRDefault="007F3570">
      <w:pPr>
        <w:spacing w:line="276" w:lineRule="auto"/>
        <w:rPr>
          <w:rFonts w:asciiTheme="minorEastAsia" w:eastAsia="仿宋" w:hAnsiTheme="minorEastAsia" w:cs="Times New Roman"/>
          <w:snapToGrid w:val="0"/>
          <w:sz w:val="24"/>
          <w:szCs w:val="24"/>
          <w:lang w:eastAsia="zh-CN"/>
        </w:rPr>
      </w:pPr>
      <w:bookmarkStart w:id="22" w:name="扫描0017"/>
      <w:bookmarkEnd w:id="22"/>
      <w:r>
        <w:rPr>
          <w:rFonts w:asciiTheme="minorEastAsia" w:eastAsia="仿宋" w:hAnsiTheme="minorEastAsia" w:cs="Times New Roman"/>
          <w:snapToGrid w:val="0"/>
          <w:sz w:val="24"/>
          <w:szCs w:val="24"/>
          <w:lang w:eastAsia="zh-CN"/>
        </w:rPr>
        <w:br w:type="page"/>
      </w:r>
    </w:p>
    <w:p w:rsidR="00E35CA3" w:rsidRDefault="007F3570">
      <w:pPr>
        <w:adjustRightInd w:val="0"/>
        <w:snapToGrid w:val="0"/>
        <w:spacing w:line="360" w:lineRule="auto"/>
        <w:jc w:val="center"/>
        <w:rPr>
          <w:rFonts w:asciiTheme="minorEastAsia" w:eastAsia="仿宋" w:hAnsiTheme="minorEastAsia"/>
          <w:b/>
          <w:bCs/>
          <w:snapToGrid w:val="0"/>
          <w:sz w:val="32"/>
          <w:szCs w:val="32"/>
          <w:lang w:eastAsia="zh-CN"/>
        </w:rPr>
      </w:pPr>
      <w:bookmarkStart w:id="23" w:name="扫描0020"/>
      <w:bookmarkEnd w:id="23"/>
      <w:r>
        <w:rPr>
          <w:rFonts w:asciiTheme="minorEastAsia" w:eastAsia="仿宋" w:hAnsiTheme="minorEastAsia" w:hint="eastAsia"/>
          <w:b/>
          <w:bCs/>
          <w:snapToGrid w:val="0"/>
          <w:sz w:val="32"/>
          <w:szCs w:val="32"/>
          <w:lang w:eastAsia="zh-CN"/>
        </w:rPr>
        <w:lastRenderedPageBreak/>
        <w:t>供应商须知</w:t>
      </w:r>
    </w:p>
    <w:p w:rsidR="00E35CA3" w:rsidRDefault="007F3570">
      <w:pPr>
        <w:pStyle w:val="2"/>
        <w:spacing w:line="360" w:lineRule="auto"/>
        <w:rPr>
          <w:rFonts w:asciiTheme="minorEastAsia" w:eastAsia="仿宋" w:hAnsiTheme="minorEastAsia"/>
          <w:b/>
          <w:snapToGrid w:val="0"/>
          <w:sz w:val="24"/>
          <w:szCs w:val="24"/>
          <w:lang w:eastAsia="zh-CN"/>
        </w:rPr>
      </w:pPr>
      <w:bookmarkStart w:id="24" w:name="_Toc153102966"/>
      <w:r>
        <w:rPr>
          <w:rFonts w:asciiTheme="minorEastAsia" w:eastAsia="仿宋" w:hAnsiTheme="minorEastAsia"/>
          <w:b/>
          <w:snapToGrid w:val="0"/>
          <w:sz w:val="24"/>
          <w:szCs w:val="24"/>
          <w:lang w:eastAsia="zh-CN"/>
        </w:rPr>
        <w:t>1</w:t>
      </w:r>
      <w:r>
        <w:rPr>
          <w:rFonts w:asciiTheme="minorEastAsia" w:eastAsia="仿宋" w:hAnsiTheme="minorEastAsia" w:hint="eastAsia"/>
          <w:b/>
          <w:snapToGrid w:val="0"/>
          <w:sz w:val="24"/>
          <w:szCs w:val="24"/>
          <w:lang w:eastAsia="zh-CN"/>
        </w:rPr>
        <w:t>.</w:t>
      </w:r>
      <w:r>
        <w:rPr>
          <w:rFonts w:asciiTheme="minorEastAsia" w:eastAsia="仿宋" w:hAnsiTheme="minorEastAsia"/>
          <w:b/>
          <w:snapToGrid w:val="0"/>
          <w:sz w:val="24"/>
          <w:szCs w:val="24"/>
          <w:lang w:eastAsia="zh-CN"/>
        </w:rPr>
        <w:t>总则</w:t>
      </w:r>
      <w:bookmarkEnd w:id="24"/>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25" w:name="_Toc153102967"/>
      <w:r>
        <w:rPr>
          <w:rFonts w:asciiTheme="minorEastAsia" w:eastAsia="仿宋" w:hAnsiTheme="minorEastAsia"/>
          <w:b/>
          <w:bCs/>
          <w:snapToGrid w:val="0"/>
          <w:sz w:val="24"/>
          <w:szCs w:val="24"/>
          <w:lang w:eastAsia="zh-CN"/>
        </w:rPr>
        <w:t xml:space="preserve">1.1 </w:t>
      </w:r>
      <w:r>
        <w:rPr>
          <w:rFonts w:asciiTheme="minorEastAsia" w:eastAsia="仿宋" w:hAnsiTheme="minorEastAsia"/>
          <w:b/>
          <w:bCs/>
          <w:snapToGrid w:val="0"/>
          <w:sz w:val="24"/>
          <w:szCs w:val="24"/>
          <w:lang w:eastAsia="zh-CN"/>
        </w:rPr>
        <w:t>采购方式</w:t>
      </w:r>
      <w:bookmarkEnd w:id="25"/>
    </w:p>
    <w:p w:rsidR="00E35CA3" w:rsidRDefault="007F3570">
      <w:pPr>
        <w:adjustRightInd w:val="0"/>
        <w:snapToGrid w:val="0"/>
        <w:spacing w:line="360" w:lineRule="auto"/>
        <w:ind w:firstLine="400"/>
        <w:rPr>
          <w:rFonts w:asciiTheme="minorEastAsia" w:eastAsia="仿宋" w:hAnsiTheme="minorEastAsia"/>
          <w:b/>
          <w:snapToGrid w:val="0"/>
          <w:sz w:val="24"/>
          <w:szCs w:val="24"/>
          <w:lang w:eastAsia="zh-CN"/>
        </w:rPr>
      </w:pPr>
      <w:r>
        <w:rPr>
          <w:rFonts w:asciiTheme="minorEastAsia" w:eastAsia="仿宋" w:hAnsiTheme="minorEastAsia" w:hint="eastAsia"/>
          <w:snapToGrid w:val="0"/>
          <w:sz w:val="24"/>
          <w:szCs w:val="24"/>
          <w:lang w:eastAsia="zh-CN"/>
        </w:rPr>
        <w:t>本</w:t>
      </w:r>
      <w:r>
        <w:rPr>
          <w:rFonts w:asciiTheme="minorEastAsia" w:eastAsia="仿宋" w:hAnsiTheme="minorEastAsia"/>
          <w:snapToGrid w:val="0"/>
          <w:sz w:val="24"/>
          <w:szCs w:val="24"/>
          <w:lang w:eastAsia="zh-CN"/>
        </w:rPr>
        <w:t>项目采用</w:t>
      </w:r>
      <w:r>
        <w:rPr>
          <w:rFonts w:asciiTheme="minorEastAsia" w:eastAsia="仿宋" w:hAnsiTheme="minorEastAsia" w:hint="eastAsia"/>
          <w:snapToGrid w:val="0"/>
          <w:sz w:val="24"/>
          <w:szCs w:val="24"/>
          <w:u w:val="single"/>
          <w:lang w:eastAsia="zh-CN"/>
        </w:rPr>
        <w:t>中粮糖业</w:t>
      </w:r>
      <w:r>
        <w:rPr>
          <w:rFonts w:asciiTheme="minorEastAsia" w:eastAsia="仿宋" w:hAnsiTheme="minorEastAsia"/>
          <w:snapToGrid w:val="0"/>
          <w:sz w:val="24"/>
          <w:szCs w:val="24"/>
          <w:u w:val="single"/>
          <w:lang w:eastAsia="zh-CN"/>
        </w:rPr>
        <w:t>谈判采购方式</w:t>
      </w:r>
      <w:r>
        <w:rPr>
          <w:rFonts w:asciiTheme="minorEastAsia" w:eastAsia="仿宋" w:hAnsiTheme="minorEastAsia"/>
          <w:snapToGrid w:val="0"/>
          <w:sz w:val="24"/>
          <w:szCs w:val="24"/>
          <w:lang w:eastAsia="zh-CN"/>
        </w:rPr>
        <w:t>。</w:t>
      </w:r>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谈判采购是指采购人组建采购小组与响应采购的供应商依次分别进行一轮或多轮交流谈判并对供应商递交的响应文件进行评审，采购人根据采购小组最终谈判结果及其评审结论，选择确定成交供应商的采购方式。</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26" w:name="_Toc153102968"/>
      <w:r>
        <w:rPr>
          <w:rFonts w:asciiTheme="minorEastAsia" w:eastAsia="仿宋" w:hAnsiTheme="minorEastAsia"/>
          <w:b/>
          <w:bCs/>
          <w:snapToGrid w:val="0"/>
          <w:sz w:val="24"/>
          <w:szCs w:val="24"/>
          <w:lang w:eastAsia="zh-CN"/>
        </w:rPr>
        <w:t xml:space="preserve">1.2 </w:t>
      </w:r>
      <w:r>
        <w:rPr>
          <w:rFonts w:asciiTheme="minorEastAsia" w:eastAsia="仿宋" w:hAnsiTheme="minorEastAsia"/>
          <w:b/>
          <w:bCs/>
          <w:snapToGrid w:val="0"/>
          <w:sz w:val="24"/>
          <w:szCs w:val="24"/>
          <w:lang w:eastAsia="zh-CN"/>
        </w:rPr>
        <w:t>采购项目概况和供应商资格要求</w:t>
      </w:r>
      <w:bookmarkEnd w:id="26"/>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采购项目概况和供应商资格要求见第一章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谈判采购公告</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谈判采购邀请书</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27" w:name="_Toc153102969"/>
      <w:r>
        <w:rPr>
          <w:rFonts w:asciiTheme="minorEastAsia" w:eastAsia="仿宋" w:hAnsiTheme="minorEastAsia"/>
          <w:b/>
          <w:bCs/>
          <w:snapToGrid w:val="0"/>
          <w:sz w:val="24"/>
          <w:szCs w:val="24"/>
          <w:lang w:eastAsia="zh-CN"/>
        </w:rPr>
        <w:t xml:space="preserve">1.3 </w:t>
      </w:r>
      <w:r>
        <w:rPr>
          <w:rFonts w:asciiTheme="minorEastAsia" w:eastAsia="仿宋" w:hAnsiTheme="minorEastAsia"/>
          <w:b/>
          <w:bCs/>
          <w:snapToGrid w:val="0"/>
          <w:sz w:val="24"/>
          <w:szCs w:val="24"/>
          <w:lang w:eastAsia="zh-CN"/>
        </w:rPr>
        <w:t>费用承担</w:t>
      </w:r>
      <w:bookmarkEnd w:id="27"/>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bookmarkStart w:id="28" w:name="_bookmark1"/>
      <w:bookmarkEnd w:id="28"/>
      <w:r>
        <w:rPr>
          <w:rFonts w:asciiTheme="minorEastAsia" w:eastAsia="仿宋" w:hAnsiTheme="minorEastAsia"/>
          <w:snapToGrid w:val="0"/>
          <w:sz w:val="24"/>
          <w:szCs w:val="24"/>
          <w:lang w:eastAsia="zh-CN"/>
        </w:rPr>
        <w:t>供应商准备和参加谈判采购活动所发生的各种费用由供应商自行承担。</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29" w:name="_Toc153102970"/>
      <w:r>
        <w:rPr>
          <w:rFonts w:asciiTheme="minorEastAsia" w:eastAsia="仿宋" w:hAnsiTheme="minorEastAsia"/>
          <w:b/>
          <w:bCs/>
          <w:snapToGrid w:val="0"/>
          <w:sz w:val="24"/>
          <w:szCs w:val="24"/>
          <w:lang w:eastAsia="zh-CN"/>
        </w:rPr>
        <w:t xml:space="preserve">1.4 </w:t>
      </w:r>
      <w:r>
        <w:rPr>
          <w:rFonts w:asciiTheme="minorEastAsia" w:eastAsia="仿宋" w:hAnsiTheme="minorEastAsia"/>
          <w:b/>
          <w:bCs/>
          <w:snapToGrid w:val="0"/>
          <w:sz w:val="24"/>
          <w:szCs w:val="24"/>
          <w:lang w:eastAsia="zh-CN"/>
        </w:rPr>
        <w:t>保密</w:t>
      </w:r>
      <w:bookmarkEnd w:id="29"/>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参加谈判采购活动的各方应对采购文件和响应文件中的商业和技术等秘密保密</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否则应承担相应的法律责任。</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0" w:name="_Toc153102971"/>
      <w:r>
        <w:rPr>
          <w:rFonts w:asciiTheme="minorEastAsia" w:eastAsia="仿宋" w:hAnsiTheme="minorEastAsia"/>
          <w:b/>
          <w:bCs/>
          <w:snapToGrid w:val="0"/>
          <w:sz w:val="24"/>
          <w:szCs w:val="24"/>
          <w:lang w:eastAsia="zh-CN"/>
        </w:rPr>
        <w:t xml:space="preserve">1.5 </w:t>
      </w:r>
      <w:r>
        <w:rPr>
          <w:rFonts w:asciiTheme="minorEastAsia" w:eastAsia="仿宋" w:hAnsiTheme="minorEastAsia"/>
          <w:b/>
          <w:bCs/>
          <w:snapToGrid w:val="0"/>
          <w:sz w:val="24"/>
          <w:szCs w:val="24"/>
          <w:lang w:eastAsia="zh-CN"/>
        </w:rPr>
        <w:t>语言文字</w:t>
      </w:r>
      <w:bookmarkEnd w:id="30"/>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采购文件和响应文件使用的语言文字为中文。专用术语使用外文的，应附有中文注释。</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1" w:name="_Toc153102972"/>
      <w:r>
        <w:rPr>
          <w:rFonts w:asciiTheme="minorEastAsia" w:eastAsia="仿宋" w:hAnsiTheme="minorEastAsia"/>
          <w:b/>
          <w:bCs/>
          <w:snapToGrid w:val="0"/>
          <w:sz w:val="24"/>
          <w:szCs w:val="24"/>
          <w:lang w:eastAsia="zh-CN"/>
        </w:rPr>
        <w:t xml:space="preserve">1.6 </w:t>
      </w:r>
      <w:r>
        <w:rPr>
          <w:rFonts w:asciiTheme="minorEastAsia" w:eastAsia="仿宋" w:hAnsiTheme="minorEastAsia"/>
          <w:b/>
          <w:bCs/>
          <w:snapToGrid w:val="0"/>
          <w:sz w:val="24"/>
          <w:szCs w:val="24"/>
          <w:lang w:eastAsia="zh-CN"/>
        </w:rPr>
        <w:t>计量单位</w:t>
      </w:r>
      <w:bookmarkEnd w:id="31"/>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所有计量均采用中华人民共和国法定计量单位。</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2" w:name="_Toc153102973"/>
      <w:r>
        <w:rPr>
          <w:rFonts w:asciiTheme="minorEastAsia" w:eastAsia="仿宋" w:hAnsiTheme="minorEastAsia"/>
          <w:b/>
          <w:bCs/>
          <w:snapToGrid w:val="0"/>
          <w:sz w:val="24"/>
          <w:szCs w:val="24"/>
          <w:lang w:eastAsia="zh-CN"/>
        </w:rPr>
        <w:t xml:space="preserve">1.7 </w:t>
      </w:r>
      <w:r>
        <w:rPr>
          <w:rFonts w:asciiTheme="minorEastAsia" w:eastAsia="仿宋" w:hAnsiTheme="minorEastAsia"/>
          <w:b/>
          <w:bCs/>
          <w:snapToGrid w:val="0"/>
          <w:sz w:val="24"/>
          <w:szCs w:val="24"/>
          <w:lang w:eastAsia="zh-CN"/>
        </w:rPr>
        <w:t>踏勘现场</w:t>
      </w:r>
      <w:bookmarkEnd w:id="32"/>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1</w:t>
      </w:r>
      <w:r>
        <w:rPr>
          <w:rFonts w:asciiTheme="minorEastAsia" w:eastAsia="仿宋" w:hAnsiTheme="minorEastAsia" w:cs="微软雅黑" w:hint="eastAsia"/>
          <w:snapToGrid w:val="0"/>
          <w:sz w:val="24"/>
          <w:szCs w:val="24"/>
          <w:lang w:eastAsia="zh-CN"/>
        </w:rPr>
        <w:t>.</w:t>
      </w:r>
      <w:r>
        <w:rPr>
          <w:rFonts w:asciiTheme="minorEastAsia" w:eastAsia="仿宋" w:hAnsiTheme="minorEastAsia"/>
          <w:snapToGrid w:val="0"/>
          <w:sz w:val="24"/>
          <w:szCs w:val="24"/>
          <w:lang w:eastAsia="zh-CN"/>
        </w:rPr>
        <w:t xml:space="preserve">7.1 </w:t>
      </w:r>
      <w:r>
        <w:rPr>
          <w:rFonts w:asciiTheme="minorEastAsia" w:eastAsia="仿宋" w:hAnsiTheme="minorEastAsia"/>
          <w:snapToGrid w:val="0"/>
          <w:sz w:val="24"/>
          <w:szCs w:val="24"/>
          <w:lang w:eastAsia="zh-CN"/>
        </w:rPr>
        <w:t>供应商须知前附表规定组织踏勘现场的，采购人</w:t>
      </w:r>
      <w:proofErr w:type="gramStart"/>
      <w:r>
        <w:rPr>
          <w:rFonts w:asciiTheme="minorEastAsia" w:eastAsia="仿宋" w:hAnsiTheme="minorEastAsia"/>
          <w:snapToGrid w:val="0"/>
          <w:sz w:val="24"/>
          <w:szCs w:val="24"/>
          <w:lang w:eastAsia="zh-CN"/>
        </w:rPr>
        <w:t>按供应</w:t>
      </w:r>
      <w:proofErr w:type="gramEnd"/>
      <w:r>
        <w:rPr>
          <w:rFonts w:asciiTheme="minorEastAsia" w:eastAsia="仿宋" w:hAnsiTheme="minorEastAsia"/>
          <w:snapToGrid w:val="0"/>
          <w:sz w:val="24"/>
          <w:szCs w:val="24"/>
          <w:lang w:eastAsia="zh-CN"/>
        </w:rPr>
        <w:t>商须知前附表规定的时间、地点组织供应商踏勘项目现场。部分供应商未按时参加踏勘现场的，不影响踏勘现场的正常进行。</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1</w:t>
      </w:r>
      <w:r>
        <w:rPr>
          <w:rFonts w:asciiTheme="minorEastAsia" w:eastAsia="仿宋" w:hAnsiTheme="minorEastAsia" w:cs="微软雅黑" w:hint="eastAsia"/>
          <w:snapToGrid w:val="0"/>
          <w:sz w:val="24"/>
          <w:szCs w:val="24"/>
          <w:lang w:eastAsia="zh-CN"/>
        </w:rPr>
        <w:t>.</w:t>
      </w:r>
      <w:r>
        <w:rPr>
          <w:rFonts w:asciiTheme="minorEastAsia" w:eastAsia="仿宋" w:hAnsiTheme="minorEastAsia"/>
          <w:snapToGrid w:val="0"/>
          <w:sz w:val="24"/>
          <w:szCs w:val="24"/>
          <w:lang w:eastAsia="zh-CN"/>
        </w:rPr>
        <w:t xml:space="preserve">7.2 </w:t>
      </w:r>
      <w:r>
        <w:rPr>
          <w:rFonts w:asciiTheme="minorEastAsia" w:eastAsia="仿宋" w:hAnsiTheme="minorEastAsia"/>
          <w:snapToGrid w:val="0"/>
          <w:sz w:val="24"/>
          <w:szCs w:val="24"/>
          <w:lang w:eastAsia="zh-CN"/>
        </w:rPr>
        <w:t>供应商可自愿参加踏勘现场活动。除采购人的原因外，采购人对供应商参加踏勘现场中所发生的人员伤亡和财产损失不承担责任。</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1</w:t>
      </w:r>
      <w:r>
        <w:rPr>
          <w:rFonts w:asciiTheme="minorEastAsia" w:eastAsia="仿宋" w:hAnsiTheme="minorEastAsia" w:cs="微软雅黑" w:hint="eastAsia"/>
          <w:snapToGrid w:val="0"/>
          <w:sz w:val="24"/>
          <w:szCs w:val="24"/>
          <w:lang w:eastAsia="zh-CN"/>
        </w:rPr>
        <w:t>.</w:t>
      </w:r>
      <w:r>
        <w:rPr>
          <w:rFonts w:asciiTheme="minorEastAsia" w:eastAsia="仿宋" w:hAnsiTheme="minorEastAsia"/>
          <w:snapToGrid w:val="0"/>
          <w:sz w:val="24"/>
          <w:szCs w:val="24"/>
          <w:lang w:eastAsia="zh-CN"/>
        </w:rPr>
        <w:t xml:space="preserve">7.3 </w:t>
      </w:r>
      <w:r>
        <w:rPr>
          <w:rFonts w:asciiTheme="minorEastAsia" w:eastAsia="仿宋" w:hAnsiTheme="minorEastAsia"/>
          <w:snapToGrid w:val="0"/>
          <w:sz w:val="24"/>
          <w:szCs w:val="24"/>
          <w:lang w:eastAsia="zh-CN"/>
        </w:rPr>
        <w:t>采购人在踏勘现场中介绍的工程场地和相关的周边环境情况，仅作为供应商编制响应文件的参考，采购人不对供应商据此</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的判断和决策负责。</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3" w:name="_Toc153102974"/>
      <w:r>
        <w:rPr>
          <w:rFonts w:asciiTheme="minorEastAsia" w:eastAsia="仿宋" w:hAnsiTheme="minorEastAsia"/>
          <w:b/>
          <w:bCs/>
          <w:snapToGrid w:val="0"/>
          <w:sz w:val="24"/>
          <w:szCs w:val="24"/>
          <w:lang w:eastAsia="zh-CN"/>
        </w:rPr>
        <w:lastRenderedPageBreak/>
        <w:t xml:space="preserve">1.8 </w:t>
      </w:r>
      <w:r>
        <w:rPr>
          <w:rFonts w:asciiTheme="minorEastAsia" w:eastAsia="仿宋" w:hAnsiTheme="minorEastAsia"/>
          <w:b/>
          <w:bCs/>
          <w:snapToGrid w:val="0"/>
          <w:sz w:val="24"/>
          <w:szCs w:val="24"/>
          <w:lang w:eastAsia="zh-CN"/>
        </w:rPr>
        <w:t>谈判采购预备会</w:t>
      </w:r>
      <w:bookmarkEnd w:id="33"/>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供应商须知前附表规定召开谈判采购预备会的，采购人</w:t>
      </w:r>
      <w:proofErr w:type="gramStart"/>
      <w:r>
        <w:rPr>
          <w:rFonts w:asciiTheme="minorEastAsia" w:eastAsia="仿宋" w:hAnsiTheme="minorEastAsia"/>
          <w:snapToGrid w:val="0"/>
          <w:sz w:val="24"/>
          <w:szCs w:val="24"/>
          <w:lang w:eastAsia="zh-CN"/>
        </w:rPr>
        <w:t>按供应</w:t>
      </w:r>
      <w:proofErr w:type="gramEnd"/>
      <w:r>
        <w:rPr>
          <w:rFonts w:asciiTheme="minorEastAsia" w:eastAsia="仿宋" w:hAnsiTheme="minorEastAsia"/>
          <w:snapToGrid w:val="0"/>
          <w:sz w:val="24"/>
          <w:szCs w:val="24"/>
          <w:lang w:eastAsia="zh-CN"/>
        </w:rPr>
        <w:t>商须知前附表规定的时间和地点召开谈判采购预备会。</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4" w:name="_Toc153102975"/>
      <w:r>
        <w:rPr>
          <w:rFonts w:asciiTheme="minorEastAsia" w:eastAsia="仿宋" w:hAnsiTheme="minorEastAsia"/>
          <w:b/>
          <w:bCs/>
          <w:snapToGrid w:val="0"/>
          <w:sz w:val="24"/>
          <w:szCs w:val="24"/>
          <w:lang w:eastAsia="zh-CN"/>
        </w:rPr>
        <w:t xml:space="preserve">1.9 </w:t>
      </w:r>
      <w:r>
        <w:rPr>
          <w:rFonts w:asciiTheme="minorEastAsia" w:eastAsia="仿宋" w:hAnsiTheme="minorEastAsia"/>
          <w:b/>
          <w:bCs/>
          <w:snapToGrid w:val="0"/>
          <w:sz w:val="24"/>
          <w:szCs w:val="24"/>
          <w:lang w:eastAsia="zh-CN"/>
        </w:rPr>
        <w:t>分包</w:t>
      </w:r>
      <w:bookmarkEnd w:id="34"/>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供应商拟在</w:t>
      </w:r>
      <w:r>
        <w:rPr>
          <w:rFonts w:asciiTheme="minorEastAsia" w:eastAsia="仿宋" w:hAnsiTheme="minorEastAsia" w:hint="eastAsia"/>
          <w:snapToGrid w:val="0"/>
          <w:sz w:val="24"/>
          <w:szCs w:val="24"/>
          <w:lang w:eastAsia="zh-CN"/>
        </w:rPr>
        <w:t>成交</w:t>
      </w:r>
      <w:r>
        <w:rPr>
          <w:rFonts w:asciiTheme="minorEastAsia" w:eastAsia="仿宋" w:hAnsiTheme="minorEastAsia"/>
          <w:snapToGrid w:val="0"/>
          <w:sz w:val="24"/>
          <w:szCs w:val="24"/>
          <w:lang w:eastAsia="zh-CN"/>
        </w:rPr>
        <w:t>后将成交项目的部分工作进行分包的，应符合供应商须知前附表的规定，并在响应文件中</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说明。</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分包供应商不得将分包项目再次分包。成交供应商应当就分包项目向采购人负责</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分包供应商就分包项目承担连带责任。</w:t>
      </w:r>
    </w:p>
    <w:p w:rsidR="00E35CA3" w:rsidRDefault="007F3570">
      <w:pPr>
        <w:adjustRightInd w:val="0"/>
        <w:snapToGrid w:val="0"/>
        <w:spacing w:line="360" w:lineRule="auto"/>
        <w:ind w:left="400"/>
        <w:outlineLvl w:val="2"/>
        <w:rPr>
          <w:rFonts w:asciiTheme="minorEastAsia" w:eastAsia="仿宋" w:hAnsiTheme="minorEastAsia"/>
          <w:b/>
          <w:bCs/>
          <w:snapToGrid w:val="0"/>
          <w:sz w:val="24"/>
          <w:szCs w:val="24"/>
          <w:lang w:eastAsia="zh-CN"/>
        </w:rPr>
      </w:pPr>
      <w:bookmarkStart w:id="35" w:name="_Toc153102976"/>
      <w:r>
        <w:rPr>
          <w:rFonts w:asciiTheme="minorEastAsia" w:eastAsia="仿宋" w:hAnsiTheme="minorEastAsia"/>
          <w:b/>
          <w:bCs/>
          <w:snapToGrid w:val="0"/>
          <w:sz w:val="24"/>
          <w:szCs w:val="24"/>
          <w:lang w:eastAsia="zh-CN"/>
        </w:rPr>
        <w:t xml:space="preserve">1.10 </w:t>
      </w:r>
      <w:r>
        <w:rPr>
          <w:rFonts w:asciiTheme="minorEastAsia" w:eastAsia="仿宋" w:hAnsiTheme="minorEastAsia"/>
          <w:b/>
          <w:bCs/>
          <w:snapToGrid w:val="0"/>
          <w:sz w:val="24"/>
          <w:szCs w:val="24"/>
          <w:lang w:eastAsia="zh-CN"/>
        </w:rPr>
        <w:t>响应和偏差</w:t>
      </w:r>
      <w:bookmarkEnd w:id="35"/>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1.10.1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采购需求和合同草案中的关键条款均以</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符号标记。响应文件应当对采购需求和合同草案中的关键条款</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满足性或更有利于采购人的响应，否则，供应商的响应文件将被视为无效。</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1.10.2</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供应商须知前附表规定了对非关键条款允许偏差的范围和可以偏差的项数的</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如响应文件存在的偏差超出上述范围或项数，将被视为无效。</w:t>
      </w:r>
    </w:p>
    <w:p w:rsidR="00E35CA3" w:rsidRDefault="007F3570">
      <w:pPr>
        <w:pStyle w:val="2"/>
        <w:spacing w:line="360" w:lineRule="auto"/>
        <w:rPr>
          <w:rFonts w:asciiTheme="minorEastAsia" w:eastAsia="仿宋" w:hAnsiTheme="minorEastAsia"/>
          <w:b/>
          <w:bCs/>
          <w:snapToGrid w:val="0"/>
          <w:sz w:val="24"/>
          <w:szCs w:val="24"/>
          <w:lang w:eastAsia="zh-CN"/>
        </w:rPr>
      </w:pPr>
      <w:bookmarkStart w:id="36" w:name="_Toc153102977"/>
      <w:r>
        <w:rPr>
          <w:rFonts w:asciiTheme="minorEastAsia" w:eastAsia="仿宋" w:hAnsiTheme="minorEastAsia"/>
          <w:b/>
          <w:bCs/>
          <w:snapToGrid w:val="0"/>
          <w:sz w:val="24"/>
          <w:szCs w:val="24"/>
          <w:lang w:eastAsia="zh-CN"/>
        </w:rPr>
        <w:t>2</w:t>
      </w:r>
      <w:r>
        <w:rPr>
          <w:rFonts w:asciiTheme="minorEastAsia" w:eastAsia="仿宋" w:hAnsiTheme="minorEastAsia" w:hint="eastAsia"/>
          <w:b/>
          <w:bCs/>
          <w:snapToGrid w:val="0"/>
          <w:sz w:val="24"/>
          <w:szCs w:val="24"/>
          <w:lang w:eastAsia="zh-CN"/>
        </w:rPr>
        <w:t>.</w:t>
      </w:r>
      <w:r>
        <w:rPr>
          <w:rFonts w:asciiTheme="minorEastAsia" w:eastAsia="仿宋" w:hAnsiTheme="minorEastAsia"/>
          <w:b/>
          <w:bCs/>
          <w:snapToGrid w:val="0"/>
          <w:sz w:val="24"/>
          <w:szCs w:val="24"/>
          <w:lang w:eastAsia="zh-CN"/>
        </w:rPr>
        <w:t>采购文件</w:t>
      </w:r>
      <w:bookmarkEnd w:id="36"/>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37" w:name="_Toc153102978"/>
      <w:r>
        <w:rPr>
          <w:rFonts w:asciiTheme="minorEastAsia" w:eastAsia="仿宋" w:hAnsiTheme="minorEastAsia" w:hint="eastAsia"/>
          <w:b/>
          <w:snapToGrid w:val="0"/>
          <w:sz w:val="24"/>
          <w:szCs w:val="24"/>
          <w:lang w:eastAsia="zh-CN"/>
        </w:rPr>
        <w:t>2</w:t>
      </w:r>
      <w:r>
        <w:rPr>
          <w:rFonts w:asciiTheme="minorEastAsia" w:eastAsia="仿宋" w:hAnsiTheme="minorEastAsia"/>
          <w:b/>
          <w:snapToGrid w:val="0"/>
          <w:sz w:val="24"/>
          <w:szCs w:val="24"/>
          <w:lang w:eastAsia="zh-CN"/>
        </w:rPr>
        <w:t xml:space="preserve">.1 </w:t>
      </w:r>
      <w:r>
        <w:rPr>
          <w:rFonts w:asciiTheme="minorEastAsia" w:eastAsia="仿宋" w:hAnsiTheme="minorEastAsia"/>
          <w:b/>
          <w:snapToGrid w:val="0"/>
          <w:sz w:val="24"/>
          <w:szCs w:val="24"/>
          <w:lang w:eastAsia="zh-CN"/>
        </w:rPr>
        <w:t>采购文件的组成</w:t>
      </w:r>
      <w:bookmarkEnd w:id="37"/>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本采购文件包括：</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谈判采购公告</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或谈判采购邀请书</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rPr>
      </w:pPr>
      <w:r>
        <w:rPr>
          <w:rFonts w:asciiTheme="minorEastAsia" w:eastAsia="仿宋" w:hAnsiTheme="minorEastAsia"/>
          <w:snapToGrid w:val="0"/>
          <w:sz w:val="24"/>
          <w:szCs w:val="24"/>
        </w:rPr>
        <w:t>供应商须知；</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rPr>
      </w:pPr>
      <w:r>
        <w:rPr>
          <w:rFonts w:asciiTheme="minorEastAsia" w:eastAsia="仿宋" w:hAnsiTheme="minorEastAsia"/>
          <w:snapToGrid w:val="0"/>
          <w:sz w:val="24"/>
          <w:szCs w:val="24"/>
        </w:rPr>
        <w:t>评审办法；</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rPr>
      </w:pPr>
      <w:r>
        <w:rPr>
          <w:rFonts w:asciiTheme="minorEastAsia" w:eastAsia="仿宋" w:hAnsiTheme="minorEastAsia"/>
          <w:snapToGrid w:val="0"/>
          <w:sz w:val="24"/>
          <w:szCs w:val="24"/>
        </w:rPr>
        <w:t>合同草案；</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rPr>
      </w:pPr>
      <w:r>
        <w:rPr>
          <w:rFonts w:asciiTheme="minorEastAsia" w:eastAsia="仿宋" w:hAnsiTheme="minorEastAsia"/>
          <w:snapToGrid w:val="0"/>
          <w:sz w:val="24"/>
          <w:szCs w:val="24"/>
        </w:rPr>
        <w:t>采购需求；</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rPr>
      </w:pPr>
      <w:r>
        <w:rPr>
          <w:rFonts w:asciiTheme="minorEastAsia" w:eastAsia="仿宋" w:hAnsiTheme="minorEastAsia"/>
          <w:snapToGrid w:val="0"/>
          <w:sz w:val="24"/>
          <w:szCs w:val="24"/>
        </w:rPr>
        <w:t>响应文件格式；</w:t>
      </w:r>
    </w:p>
    <w:p w:rsidR="00E35CA3" w:rsidRDefault="007F3570">
      <w:pPr>
        <w:pStyle w:val="a5"/>
        <w:numPr>
          <w:ilvl w:val="2"/>
          <w:numId w:val="3"/>
        </w:numPr>
        <w:adjustRightInd w:val="0"/>
        <w:snapToGrid w:val="0"/>
        <w:spacing w:line="360" w:lineRule="auto"/>
        <w:ind w:left="0"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供应商须知前附表规定的其他资料。</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bookmarkStart w:id="38" w:name="_bookmark3"/>
      <w:bookmarkEnd w:id="38"/>
      <w:r>
        <w:rPr>
          <w:rFonts w:asciiTheme="minorEastAsia" w:eastAsia="仿宋" w:hAnsiTheme="minorEastAsia"/>
          <w:snapToGrid w:val="0"/>
          <w:sz w:val="24"/>
          <w:szCs w:val="24"/>
          <w:lang w:eastAsia="zh-CN"/>
        </w:rPr>
        <w:t>采购人依照本章规定，对采购文件所作的澄清、修改，构成采购文件的组成部分。</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39" w:name="_Toc153102979"/>
      <w:r>
        <w:rPr>
          <w:rFonts w:asciiTheme="minorEastAsia" w:eastAsia="仿宋" w:hAnsiTheme="minorEastAsia" w:hint="eastAsia"/>
          <w:b/>
          <w:snapToGrid w:val="0"/>
          <w:sz w:val="24"/>
          <w:szCs w:val="24"/>
          <w:lang w:eastAsia="zh-CN"/>
        </w:rPr>
        <w:t>2</w:t>
      </w:r>
      <w:r>
        <w:rPr>
          <w:rFonts w:asciiTheme="minorEastAsia" w:eastAsia="仿宋" w:hAnsiTheme="minorEastAsia"/>
          <w:b/>
          <w:snapToGrid w:val="0"/>
          <w:sz w:val="24"/>
          <w:szCs w:val="24"/>
          <w:lang w:eastAsia="zh-CN"/>
        </w:rPr>
        <w:t xml:space="preserve">.2 </w:t>
      </w:r>
      <w:r>
        <w:rPr>
          <w:rFonts w:asciiTheme="minorEastAsia" w:eastAsia="仿宋" w:hAnsiTheme="minorEastAsia"/>
          <w:b/>
          <w:snapToGrid w:val="0"/>
          <w:sz w:val="24"/>
          <w:szCs w:val="24"/>
          <w:lang w:eastAsia="zh-CN"/>
        </w:rPr>
        <w:t>采购文件的澄清和修改</w:t>
      </w:r>
      <w:bookmarkEnd w:id="39"/>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lastRenderedPageBreak/>
        <w:t>2.2.1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供应商应仔细阅读和检查采购文件的全部内容。如发现缺页或内容不全，应及时向采购人提出，以便补齐。如有疑问，应在供应商须知前附表规定的时间前，以书面形式要求采购人对采购文件予以澄清。</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2.2.2</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2.2.3</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供应商在收到补充文件后，应</w:t>
      </w:r>
      <w:proofErr w:type="gramStart"/>
      <w:r>
        <w:rPr>
          <w:rFonts w:asciiTheme="minorEastAsia" w:eastAsia="仿宋" w:hAnsiTheme="minorEastAsia"/>
          <w:snapToGrid w:val="0"/>
          <w:sz w:val="24"/>
          <w:szCs w:val="24"/>
          <w:lang w:eastAsia="zh-CN"/>
        </w:rPr>
        <w:t>按供应</w:t>
      </w:r>
      <w:proofErr w:type="gramEnd"/>
      <w:r>
        <w:rPr>
          <w:rFonts w:asciiTheme="minorEastAsia" w:eastAsia="仿宋" w:hAnsiTheme="minorEastAsia"/>
          <w:snapToGrid w:val="0"/>
          <w:sz w:val="24"/>
          <w:szCs w:val="24"/>
          <w:lang w:eastAsia="zh-CN"/>
        </w:rPr>
        <w:t>商须知前附表规定的时间和方式通知采购人，确认已收到该补充文件。</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2.2.4</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除非确有必要，采购人有权拒绝回复供应商在本章第</w:t>
      </w:r>
      <w:r>
        <w:rPr>
          <w:rFonts w:asciiTheme="minorEastAsia" w:eastAsia="仿宋" w:hAnsiTheme="minorEastAsia"/>
          <w:snapToGrid w:val="0"/>
          <w:sz w:val="24"/>
          <w:szCs w:val="24"/>
          <w:lang w:eastAsia="zh-CN"/>
        </w:rPr>
        <w:t>2.2.1</w:t>
      </w:r>
      <w:r>
        <w:rPr>
          <w:rFonts w:asciiTheme="minorEastAsia" w:eastAsia="仿宋" w:hAnsiTheme="minorEastAsia"/>
          <w:snapToGrid w:val="0"/>
          <w:sz w:val="24"/>
          <w:szCs w:val="24"/>
          <w:lang w:eastAsia="zh-CN"/>
        </w:rPr>
        <w:t>项规定的时间后提出的任何澄清要求。</w:t>
      </w:r>
    </w:p>
    <w:p w:rsidR="00E35CA3" w:rsidRDefault="007F3570">
      <w:pPr>
        <w:pStyle w:val="2"/>
        <w:spacing w:line="360" w:lineRule="auto"/>
        <w:rPr>
          <w:rFonts w:asciiTheme="minorEastAsia" w:eastAsia="仿宋" w:hAnsiTheme="minorEastAsia"/>
          <w:b/>
          <w:bCs/>
          <w:snapToGrid w:val="0"/>
          <w:sz w:val="24"/>
          <w:szCs w:val="24"/>
          <w:lang w:eastAsia="zh-CN"/>
        </w:rPr>
      </w:pPr>
      <w:bookmarkStart w:id="40" w:name="_Toc153102980"/>
      <w:r>
        <w:rPr>
          <w:rFonts w:asciiTheme="minorEastAsia" w:eastAsia="仿宋" w:hAnsiTheme="minorEastAsia"/>
          <w:b/>
          <w:bCs/>
          <w:snapToGrid w:val="0"/>
          <w:sz w:val="24"/>
          <w:szCs w:val="24"/>
          <w:lang w:eastAsia="zh-CN"/>
        </w:rPr>
        <w:t>3.</w:t>
      </w:r>
      <w:r>
        <w:rPr>
          <w:rFonts w:asciiTheme="minorEastAsia" w:eastAsia="仿宋" w:hAnsiTheme="minorEastAsia"/>
          <w:b/>
          <w:bCs/>
          <w:snapToGrid w:val="0"/>
          <w:sz w:val="24"/>
          <w:szCs w:val="24"/>
          <w:lang w:eastAsia="zh-CN"/>
        </w:rPr>
        <w:t>响应文件</w:t>
      </w:r>
      <w:bookmarkEnd w:id="40"/>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1" w:name="_Toc153102981"/>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.1</w:t>
      </w:r>
      <w:r>
        <w:rPr>
          <w:rFonts w:asciiTheme="minorEastAsia" w:eastAsia="仿宋" w:hAnsiTheme="minorEastAsia"/>
          <w:b/>
          <w:snapToGrid w:val="0"/>
          <w:sz w:val="24"/>
          <w:szCs w:val="24"/>
          <w:lang w:eastAsia="zh-CN"/>
        </w:rPr>
        <w:t>响应文件的组成</w:t>
      </w:r>
      <w:bookmarkEnd w:id="41"/>
    </w:p>
    <w:p w:rsidR="00E35CA3" w:rsidRDefault="007F3570">
      <w:pPr>
        <w:pStyle w:val="a5"/>
        <w:adjustRightInd w:val="0"/>
        <w:snapToGrid w:val="0"/>
        <w:spacing w:line="360" w:lineRule="auto"/>
        <w:ind w:left="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3.1.1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响应文件应包括下列内容：</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响应函；</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授权委托书</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r>
        <w:rPr>
          <w:rFonts w:asciiTheme="minorEastAsia" w:eastAsia="仿宋" w:hAnsiTheme="minorEastAsia"/>
          <w:snapToGrid w:val="0"/>
          <w:sz w:val="24"/>
          <w:szCs w:val="24"/>
        </w:rPr>
        <w:t>；</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联合体协议书</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r>
        <w:rPr>
          <w:rFonts w:asciiTheme="minorEastAsia" w:eastAsia="仿宋" w:hAnsiTheme="minorEastAsia"/>
          <w:snapToGrid w:val="0"/>
          <w:sz w:val="24"/>
          <w:szCs w:val="24"/>
        </w:rPr>
        <w:t>；</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响应保证金</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r>
        <w:rPr>
          <w:rFonts w:asciiTheme="minorEastAsia" w:eastAsia="仿宋" w:hAnsiTheme="minorEastAsia"/>
          <w:snapToGrid w:val="0"/>
          <w:sz w:val="24"/>
          <w:szCs w:val="24"/>
        </w:rPr>
        <w:t>；</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商务和技术偏差表；</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报价表；</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资格审查资料；</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rPr>
      </w:pPr>
      <w:r>
        <w:rPr>
          <w:rFonts w:asciiTheme="minorEastAsia" w:eastAsia="仿宋" w:hAnsiTheme="minorEastAsia"/>
          <w:snapToGrid w:val="0"/>
          <w:sz w:val="24"/>
          <w:szCs w:val="24"/>
        </w:rPr>
        <w:t>响应方案；</w:t>
      </w:r>
    </w:p>
    <w:p w:rsidR="00E35CA3" w:rsidRDefault="007F3570">
      <w:pPr>
        <w:pStyle w:val="a5"/>
        <w:numPr>
          <w:ilvl w:val="0"/>
          <w:numId w:val="4"/>
        </w:numPr>
        <w:adjustRightInd w:val="0"/>
        <w:snapToGrid w:val="0"/>
        <w:spacing w:line="360" w:lineRule="auto"/>
        <w:ind w:left="0" w:firstLine="40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供应商须知前附表规定的其他资料。</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供应商在谈判和评审过程中</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的符合采购文件要求的澄清、说明和补正，构成响应文件的组成部分。</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w:t>
      </w:r>
      <w:r>
        <w:rPr>
          <w:rFonts w:asciiTheme="minorEastAsia" w:eastAsia="仿宋" w:hAnsiTheme="minorEastAsia" w:cs="微软雅黑" w:hint="eastAsia"/>
          <w:snapToGrid w:val="0"/>
          <w:sz w:val="24"/>
          <w:szCs w:val="24"/>
          <w:lang w:eastAsia="zh-CN"/>
        </w:rPr>
        <w:t>.</w:t>
      </w:r>
      <w:r>
        <w:rPr>
          <w:rFonts w:asciiTheme="minorEastAsia" w:eastAsia="仿宋" w:hAnsiTheme="minorEastAsia"/>
          <w:snapToGrid w:val="0"/>
          <w:sz w:val="24"/>
          <w:szCs w:val="24"/>
          <w:lang w:eastAsia="zh-CN"/>
        </w:rPr>
        <w:t>1</w:t>
      </w:r>
      <w:r>
        <w:rPr>
          <w:rFonts w:asciiTheme="minorEastAsia" w:eastAsia="仿宋" w:hAnsiTheme="minorEastAsia" w:cs="微软雅黑" w:hint="eastAsia"/>
          <w:snapToGrid w:val="0"/>
          <w:sz w:val="24"/>
          <w:szCs w:val="24"/>
          <w:lang w:eastAsia="zh-CN"/>
        </w:rPr>
        <w:t>.</w:t>
      </w:r>
      <w:r>
        <w:rPr>
          <w:rFonts w:asciiTheme="minorEastAsia" w:eastAsia="仿宋" w:hAnsiTheme="minorEastAsia"/>
          <w:snapToGrid w:val="0"/>
          <w:sz w:val="24"/>
          <w:szCs w:val="24"/>
          <w:lang w:eastAsia="zh-CN"/>
        </w:rPr>
        <w:t xml:space="preserve">2 </w:t>
      </w:r>
      <w:r>
        <w:rPr>
          <w:rFonts w:asciiTheme="minorEastAsia" w:eastAsia="仿宋" w:hAnsiTheme="minorEastAsia"/>
          <w:snapToGrid w:val="0"/>
          <w:sz w:val="24"/>
          <w:szCs w:val="24"/>
          <w:lang w:eastAsia="zh-CN"/>
        </w:rPr>
        <w:t>供应商的法定代表人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单位负责人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亲自签署响应文件、亲自参加谈判的，响应文件不包括第</w:t>
      </w:r>
      <w:r>
        <w:rPr>
          <w:rFonts w:asciiTheme="minorEastAsia" w:eastAsia="仿宋" w:hAnsiTheme="minorEastAsia"/>
          <w:snapToGrid w:val="0"/>
          <w:sz w:val="24"/>
          <w:szCs w:val="24"/>
          <w:lang w:eastAsia="zh-CN"/>
        </w:rPr>
        <w:t>3.1.1(2)</w:t>
      </w:r>
      <w:r>
        <w:rPr>
          <w:rFonts w:asciiTheme="minorEastAsia" w:eastAsia="仿宋" w:hAnsiTheme="minorEastAsia"/>
          <w:snapToGrid w:val="0"/>
          <w:sz w:val="24"/>
          <w:szCs w:val="24"/>
          <w:lang w:eastAsia="zh-CN"/>
        </w:rPr>
        <w:t>目所指的授权委托书。第一章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谈判采购公告</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谈判采购邀请书</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lastRenderedPageBreak/>
        <w:t>规定不接受联合体的，或供应商没有组成联合体的，响应文件不包括第</w:t>
      </w:r>
      <w:r>
        <w:rPr>
          <w:rFonts w:asciiTheme="minorEastAsia" w:eastAsia="仿宋" w:hAnsiTheme="minorEastAsia"/>
          <w:snapToGrid w:val="0"/>
          <w:sz w:val="24"/>
          <w:szCs w:val="24"/>
          <w:lang w:eastAsia="zh-CN"/>
        </w:rPr>
        <w:t>3.1.1(3)</w:t>
      </w:r>
      <w:r>
        <w:rPr>
          <w:rFonts w:asciiTheme="minorEastAsia" w:eastAsia="仿宋" w:hAnsiTheme="minorEastAsia"/>
          <w:snapToGrid w:val="0"/>
          <w:sz w:val="24"/>
          <w:szCs w:val="24"/>
          <w:lang w:eastAsia="zh-CN"/>
        </w:rPr>
        <w:t>目所指的联合体协议书。供应商须知前附表未要求供应商递交响应保证金的，响应文件不包括第</w:t>
      </w:r>
      <w:r>
        <w:rPr>
          <w:rFonts w:asciiTheme="minorEastAsia" w:eastAsia="仿宋" w:hAnsiTheme="minorEastAsia"/>
          <w:snapToGrid w:val="0"/>
          <w:sz w:val="24"/>
          <w:szCs w:val="24"/>
          <w:lang w:eastAsia="zh-CN"/>
        </w:rPr>
        <w:t>3.1.1(4)</w:t>
      </w:r>
      <w:r>
        <w:rPr>
          <w:rFonts w:asciiTheme="minorEastAsia" w:eastAsia="仿宋" w:hAnsiTheme="minorEastAsia"/>
          <w:snapToGrid w:val="0"/>
          <w:sz w:val="24"/>
          <w:szCs w:val="24"/>
          <w:lang w:eastAsia="zh-CN"/>
        </w:rPr>
        <w:t>目所指的响应保证金。</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2" w:name="_Toc153102982"/>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.2 </w:t>
      </w:r>
      <w:r>
        <w:rPr>
          <w:rFonts w:asciiTheme="minorEastAsia" w:eastAsia="仿宋" w:hAnsiTheme="minorEastAsia"/>
          <w:b/>
          <w:snapToGrid w:val="0"/>
          <w:sz w:val="24"/>
          <w:szCs w:val="24"/>
          <w:lang w:eastAsia="zh-CN"/>
        </w:rPr>
        <w:t>报价</w:t>
      </w:r>
      <w:bookmarkEnd w:id="42"/>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3.2.1 </w:t>
      </w:r>
      <w:r>
        <w:rPr>
          <w:rFonts w:asciiTheme="minorEastAsia" w:eastAsia="仿宋" w:hAnsiTheme="minorEastAsia"/>
          <w:snapToGrid w:val="0"/>
          <w:sz w:val="24"/>
          <w:szCs w:val="24"/>
          <w:lang w:eastAsia="zh-CN"/>
        </w:rPr>
        <w:t>供应商应按采购文件提供的格式</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见第六章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响应文件格式</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在响应函和报价表中进行报价。响应函中报价应为包含国家规定的增值税在内的含税价格，同时应列明不含税价格和增值税税额。采购人将根据项目情况，在第三章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第</w:t>
      </w:r>
      <w:r>
        <w:rPr>
          <w:rFonts w:asciiTheme="minorEastAsia" w:eastAsia="仿宋" w:hAnsiTheme="minorEastAsia"/>
          <w:snapToGrid w:val="0"/>
          <w:sz w:val="24"/>
          <w:szCs w:val="24"/>
          <w:lang w:eastAsia="zh-CN"/>
        </w:rPr>
        <w:t>3.1.1</w:t>
      </w:r>
      <w:r>
        <w:rPr>
          <w:rFonts w:asciiTheme="minorEastAsia" w:eastAsia="仿宋" w:hAnsiTheme="minorEastAsia"/>
          <w:snapToGrid w:val="0"/>
          <w:sz w:val="24"/>
          <w:szCs w:val="24"/>
          <w:lang w:eastAsia="zh-CN"/>
        </w:rPr>
        <w:t>项中选择按照含税价格或不含税价格对供应商进行价格评审。</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3.2.2 </w:t>
      </w:r>
      <w:r>
        <w:rPr>
          <w:rFonts w:asciiTheme="minorEastAsia" w:eastAsia="仿宋" w:hAnsiTheme="minorEastAsia"/>
          <w:snapToGrid w:val="0"/>
          <w:sz w:val="24"/>
          <w:szCs w:val="24"/>
          <w:lang w:eastAsia="zh-CN"/>
        </w:rPr>
        <w:t>供应商应充分了解采购项目的总体情况以及影响报价的其他要素。对于货物和服务采购项目，采购人在签署采购合同时及合同履行过程中，有权在供应商须知前附表规定的幅度内对采购标的</w:t>
      </w:r>
      <w:proofErr w:type="gramStart"/>
      <w:r>
        <w:rPr>
          <w:rFonts w:asciiTheme="minorEastAsia" w:eastAsia="仿宋" w:hAnsiTheme="minorEastAsia"/>
          <w:snapToGrid w:val="0"/>
          <w:sz w:val="24"/>
          <w:szCs w:val="24"/>
          <w:lang w:eastAsia="zh-CN"/>
        </w:rPr>
        <w:t>的</w:t>
      </w:r>
      <w:proofErr w:type="gramEnd"/>
      <w:r>
        <w:rPr>
          <w:rFonts w:asciiTheme="minorEastAsia" w:eastAsia="仿宋" w:hAnsiTheme="minorEastAsia"/>
          <w:snapToGrid w:val="0"/>
          <w:sz w:val="24"/>
          <w:szCs w:val="24"/>
          <w:lang w:eastAsia="zh-CN"/>
        </w:rPr>
        <w:t>数量进行增加或减少。</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3.2.3 </w:t>
      </w:r>
      <w:r>
        <w:rPr>
          <w:rFonts w:asciiTheme="minorEastAsia" w:eastAsia="仿宋" w:hAnsiTheme="minorEastAsia"/>
          <w:snapToGrid w:val="0"/>
          <w:sz w:val="24"/>
          <w:szCs w:val="24"/>
          <w:lang w:eastAsia="zh-CN"/>
        </w:rPr>
        <w:t>采购人设有最高限价的，供应商的报价不得超过最高限价。最高限价或最高限价计算方法在供应商须知前附表中载明。</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bookmarkStart w:id="43" w:name="_bookmark4"/>
      <w:bookmarkEnd w:id="43"/>
      <w:r>
        <w:rPr>
          <w:rFonts w:asciiTheme="minorEastAsia" w:eastAsia="仿宋" w:hAnsiTheme="minorEastAsia"/>
          <w:snapToGrid w:val="0"/>
          <w:sz w:val="24"/>
          <w:szCs w:val="24"/>
          <w:lang w:eastAsia="zh-CN"/>
        </w:rPr>
        <w:t xml:space="preserve">3.2.4 </w:t>
      </w:r>
      <w:r>
        <w:rPr>
          <w:rFonts w:asciiTheme="minorEastAsia" w:eastAsia="仿宋" w:hAnsiTheme="minorEastAsia"/>
          <w:snapToGrid w:val="0"/>
          <w:sz w:val="24"/>
          <w:szCs w:val="24"/>
          <w:lang w:eastAsia="zh-CN"/>
        </w:rPr>
        <w:t>报价的</w:t>
      </w:r>
      <w:proofErr w:type="gramStart"/>
      <w:r>
        <w:rPr>
          <w:rFonts w:asciiTheme="minorEastAsia" w:eastAsia="仿宋" w:hAnsiTheme="minorEastAsia"/>
          <w:snapToGrid w:val="0"/>
          <w:sz w:val="24"/>
          <w:szCs w:val="24"/>
          <w:lang w:eastAsia="zh-CN"/>
        </w:rPr>
        <w:t>其他要</w:t>
      </w:r>
      <w:proofErr w:type="gramEnd"/>
      <w:r>
        <w:rPr>
          <w:rFonts w:asciiTheme="minorEastAsia" w:eastAsia="仿宋" w:hAnsiTheme="minorEastAsia"/>
          <w:snapToGrid w:val="0"/>
          <w:sz w:val="24"/>
          <w:szCs w:val="24"/>
          <w:lang w:eastAsia="zh-CN"/>
        </w:rPr>
        <w:t>求见供应商须知前附表。</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4" w:name="_Toc153102983"/>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.3 </w:t>
      </w:r>
      <w:r>
        <w:rPr>
          <w:rFonts w:asciiTheme="minorEastAsia" w:eastAsia="仿宋" w:hAnsiTheme="minorEastAsia"/>
          <w:b/>
          <w:snapToGrid w:val="0"/>
          <w:sz w:val="24"/>
          <w:szCs w:val="24"/>
          <w:lang w:eastAsia="zh-CN"/>
        </w:rPr>
        <w:t>响应文件有效期</w:t>
      </w:r>
      <w:bookmarkEnd w:id="44"/>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3.3.1 </w:t>
      </w:r>
      <w:r>
        <w:rPr>
          <w:rFonts w:asciiTheme="minorEastAsia" w:eastAsia="仿宋" w:hAnsiTheme="minorEastAsia"/>
          <w:snapToGrid w:val="0"/>
          <w:sz w:val="24"/>
          <w:szCs w:val="24"/>
          <w:lang w:eastAsia="zh-CN"/>
        </w:rPr>
        <w:t>除供应商须知前附表另有规定外，响应文件有效期应为</w:t>
      </w:r>
      <w:r>
        <w:rPr>
          <w:rFonts w:asciiTheme="minorEastAsia" w:eastAsia="仿宋" w:hAnsiTheme="minorEastAsia"/>
          <w:snapToGrid w:val="0"/>
          <w:sz w:val="24"/>
          <w:szCs w:val="24"/>
          <w:lang w:eastAsia="zh-CN"/>
        </w:rPr>
        <w:t>90</w:t>
      </w:r>
      <w:r>
        <w:rPr>
          <w:rFonts w:asciiTheme="minorEastAsia" w:eastAsia="仿宋" w:hAnsiTheme="minorEastAsia"/>
          <w:snapToGrid w:val="0"/>
          <w:sz w:val="24"/>
          <w:szCs w:val="24"/>
          <w:lang w:eastAsia="zh-CN"/>
        </w:rPr>
        <w:t>日</w:t>
      </w:r>
      <w:r>
        <w:rPr>
          <w:rFonts w:asciiTheme="minorEastAsia" w:eastAsia="仿宋" w:hAnsiTheme="minorEastAsia" w:hint="eastAsia"/>
          <w:snapToGrid w:val="0"/>
          <w:sz w:val="24"/>
          <w:szCs w:val="24"/>
          <w:lang w:eastAsia="zh-CN"/>
        </w:rPr>
        <w:t>历天</w:t>
      </w:r>
      <w:r>
        <w:rPr>
          <w:rFonts w:asciiTheme="minorEastAsia" w:eastAsia="仿宋" w:hAnsiTheme="minorEastAsia"/>
          <w:snapToGrid w:val="0"/>
          <w:sz w:val="24"/>
          <w:szCs w:val="24"/>
          <w:lang w:eastAsia="zh-CN"/>
        </w:rPr>
        <w:t>，从采购文件规定的递交响应文件的截止时间开始计算。</w:t>
      </w:r>
    </w:p>
    <w:p w:rsidR="00E35CA3" w:rsidRDefault="00E35CA3">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bookmarkStart w:id="45" w:name="扫描0024"/>
      <w:bookmarkEnd w:id="45"/>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 xml:space="preserve">.3.2 </w:t>
      </w:r>
      <w:r>
        <w:rPr>
          <w:rFonts w:asciiTheme="minorEastAsia" w:eastAsia="仿宋" w:hAnsiTheme="minorEastAsia"/>
          <w:snapToGrid w:val="0"/>
          <w:sz w:val="24"/>
          <w:szCs w:val="24"/>
          <w:lang w:eastAsia="zh-CN"/>
        </w:rPr>
        <w:t>出现特殊情况需要延长响应文件有效期的，采购人</w:t>
      </w:r>
      <w:r>
        <w:rPr>
          <w:rFonts w:asciiTheme="minorEastAsia" w:eastAsia="仿宋" w:hAnsiTheme="minorEastAsia" w:hint="eastAsia"/>
          <w:snapToGrid w:val="0"/>
          <w:sz w:val="24"/>
          <w:szCs w:val="24"/>
          <w:lang w:eastAsia="zh-CN"/>
        </w:rPr>
        <w:t>在</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hint="eastAsia"/>
          <w:snapToGrid w:val="0"/>
          <w:sz w:val="24"/>
          <w:szCs w:val="24"/>
          <w:lang w:eastAsia="zh-CN"/>
        </w:rPr>
        <w:t>系统中通过标前澄清</w:t>
      </w:r>
      <w:r>
        <w:rPr>
          <w:rFonts w:asciiTheme="minorEastAsia" w:eastAsia="仿宋" w:hAnsiTheme="minorEastAsia"/>
          <w:snapToGrid w:val="0"/>
          <w:sz w:val="24"/>
          <w:szCs w:val="24"/>
          <w:lang w:eastAsia="zh-CN"/>
        </w:rPr>
        <w:t>通知所有供应商延长响应文件有效期</w:t>
      </w:r>
      <w:r>
        <w:rPr>
          <w:rFonts w:asciiTheme="minorEastAsia" w:eastAsia="仿宋" w:hAnsiTheme="minorEastAsia" w:hint="eastAsia"/>
          <w:snapToGrid w:val="0"/>
          <w:sz w:val="24"/>
          <w:szCs w:val="24"/>
          <w:lang w:eastAsia="zh-CN"/>
        </w:rPr>
        <w:t>。</w:t>
      </w:r>
    </w:p>
    <w:p w:rsidR="00E35CA3" w:rsidRDefault="007F3570">
      <w:pPr>
        <w:adjustRightInd w:val="0"/>
        <w:snapToGrid w:val="0"/>
        <w:spacing w:line="360" w:lineRule="auto"/>
        <w:ind w:firstLine="400"/>
        <w:jc w:val="both"/>
        <w:outlineLvl w:val="3"/>
        <w:rPr>
          <w:rFonts w:asciiTheme="minorEastAsia" w:eastAsia="仿宋" w:hAnsiTheme="minorEastAsia"/>
          <w:b/>
          <w:snapToGrid w:val="0"/>
          <w:sz w:val="24"/>
          <w:szCs w:val="24"/>
          <w:lang w:eastAsia="zh-CN"/>
        </w:rPr>
      </w:pPr>
      <w:r>
        <w:rPr>
          <w:rFonts w:asciiTheme="minorEastAsia" w:eastAsia="仿宋" w:hAnsiTheme="minorEastAsia"/>
          <w:snapToGrid w:val="0"/>
          <w:sz w:val="24"/>
          <w:szCs w:val="24"/>
          <w:lang w:eastAsia="zh-CN"/>
        </w:rPr>
        <w:t xml:space="preserve"> </w:t>
      </w:r>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.4 </w:t>
      </w:r>
      <w:r>
        <w:rPr>
          <w:rFonts w:asciiTheme="minorEastAsia" w:eastAsia="仿宋" w:hAnsiTheme="minorEastAsia"/>
          <w:b/>
          <w:snapToGrid w:val="0"/>
          <w:sz w:val="24"/>
          <w:szCs w:val="24"/>
          <w:lang w:eastAsia="zh-CN"/>
        </w:rPr>
        <w:t>响应保证金</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3.4.1 </w:t>
      </w:r>
      <w:r>
        <w:rPr>
          <w:rFonts w:asciiTheme="minorEastAsia" w:eastAsia="仿宋" w:hAnsiTheme="minorEastAsia"/>
          <w:snapToGrid w:val="0"/>
          <w:sz w:val="24"/>
          <w:szCs w:val="24"/>
          <w:lang w:eastAsia="zh-CN"/>
        </w:rPr>
        <w:t>供应商须知前附表规定要求递交响应保证金的，供应商在递交响应文件的同时，应</w:t>
      </w:r>
      <w:proofErr w:type="gramStart"/>
      <w:r>
        <w:rPr>
          <w:rFonts w:asciiTheme="minorEastAsia" w:eastAsia="仿宋" w:hAnsiTheme="minorEastAsia"/>
          <w:snapToGrid w:val="0"/>
          <w:sz w:val="24"/>
          <w:szCs w:val="24"/>
          <w:lang w:eastAsia="zh-CN"/>
        </w:rPr>
        <w:t>按供应</w:t>
      </w:r>
      <w:proofErr w:type="gramEnd"/>
      <w:r>
        <w:rPr>
          <w:rFonts w:asciiTheme="minorEastAsia" w:eastAsia="仿宋" w:hAnsiTheme="minorEastAsia"/>
          <w:snapToGrid w:val="0"/>
          <w:sz w:val="24"/>
          <w:szCs w:val="24"/>
          <w:lang w:eastAsia="zh-CN"/>
        </w:rPr>
        <w:t>商须知前附表规定的金额、形式和采购文件提供的格式</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见第六章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响应文件格式</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四、响应保证金</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递交响应保证金，并作为其响应文件的组成部分。供应商不按要求递交响应保证金的，其响应文件将被视为无效。</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 xml:space="preserve">.4.2 </w:t>
      </w:r>
      <w:r>
        <w:rPr>
          <w:rFonts w:asciiTheme="minorEastAsia" w:eastAsia="仿宋" w:hAnsiTheme="minorEastAsia"/>
          <w:snapToGrid w:val="0"/>
          <w:sz w:val="24"/>
          <w:szCs w:val="24"/>
          <w:lang w:eastAsia="zh-CN"/>
        </w:rPr>
        <w:t>除供应商须知前附表另有规定外，采购人将在发出成交通知书后尽快向除成交</w:t>
      </w:r>
      <w:r>
        <w:rPr>
          <w:rFonts w:asciiTheme="minorEastAsia" w:eastAsia="仿宋" w:hAnsiTheme="minorEastAsia"/>
          <w:snapToGrid w:val="0"/>
          <w:sz w:val="24"/>
          <w:szCs w:val="24"/>
          <w:lang w:eastAsia="zh-CN"/>
        </w:rPr>
        <w:lastRenderedPageBreak/>
        <w:t>供应商外的其他</w:t>
      </w:r>
      <w:proofErr w:type="gramStart"/>
      <w:r>
        <w:rPr>
          <w:rFonts w:asciiTheme="minorEastAsia" w:eastAsia="仿宋" w:hAnsiTheme="minorEastAsia"/>
          <w:snapToGrid w:val="0"/>
          <w:sz w:val="24"/>
          <w:szCs w:val="24"/>
          <w:lang w:eastAsia="zh-CN"/>
        </w:rPr>
        <w:t>供应商原额</w:t>
      </w:r>
      <w:proofErr w:type="gramEnd"/>
      <w:r>
        <w:rPr>
          <w:rFonts w:asciiTheme="minorEastAsia" w:eastAsia="仿宋" w:hAnsiTheme="minorEastAsia"/>
          <w:snapToGrid w:val="0"/>
          <w:sz w:val="24"/>
          <w:szCs w:val="24"/>
          <w:lang w:eastAsia="zh-CN"/>
        </w:rPr>
        <w:t>退还响应保证金，并在采购合同签订后尽快向成交供应商和退还响应保证金。采用银行保函、担保机构担保函、保险机构保险单形式递交的响应保证金，</w:t>
      </w:r>
      <w:proofErr w:type="gramStart"/>
      <w:r>
        <w:rPr>
          <w:rFonts w:asciiTheme="minorEastAsia" w:eastAsia="仿宋" w:hAnsiTheme="minorEastAsia"/>
          <w:snapToGrid w:val="0"/>
          <w:sz w:val="24"/>
          <w:szCs w:val="24"/>
          <w:lang w:eastAsia="zh-CN"/>
        </w:rPr>
        <w:t>经供应</w:t>
      </w:r>
      <w:proofErr w:type="gramEnd"/>
      <w:r>
        <w:rPr>
          <w:rFonts w:asciiTheme="minorEastAsia" w:eastAsia="仿宋" w:hAnsiTheme="minorEastAsia"/>
          <w:snapToGrid w:val="0"/>
          <w:sz w:val="24"/>
          <w:szCs w:val="24"/>
          <w:lang w:eastAsia="zh-CN"/>
        </w:rPr>
        <w:t>商同意后采购人可以不再退还。</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 xml:space="preserve">.4.3 </w:t>
      </w:r>
      <w:r>
        <w:rPr>
          <w:rFonts w:asciiTheme="minorEastAsia" w:eastAsia="仿宋" w:hAnsiTheme="minorEastAsia"/>
          <w:snapToGrid w:val="0"/>
          <w:sz w:val="24"/>
          <w:szCs w:val="24"/>
          <w:lang w:eastAsia="zh-CN"/>
        </w:rPr>
        <w:t>有下列情形之一的，响应保证金将不予退还</w:t>
      </w:r>
      <w:r>
        <w:rPr>
          <w:rFonts w:asciiTheme="minorEastAsia" w:eastAsia="仿宋" w:hAnsiTheme="minorEastAsia" w:hint="eastAsia"/>
          <w:snapToGrid w:val="0"/>
          <w:sz w:val="24"/>
          <w:szCs w:val="24"/>
          <w:lang w:eastAsia="zh-CN"/>
        </w:rPr>
        <w:t>（如有）</w:t>
      </w:r>
      <w:r>
        <w:rPr>
          <w:rFonts w:asciiTheme="minorEastAsia" w:eastAsia="仿宋" w:hAnsiTheme="minorEastAsia"/>
          <w:snapToGrid w:val="0"/>
          <w:sz w:val="24"/>
          <w:szCs w:val="24"/>
          <w:lang w:eastAsia="zh-CN"/>
        </w:rPr>
        <w:t>：</w:t>
      </w:r>
    </w:p>
    <w:p w:rsidR="00E35CA3" w:rsidRDefault="007F3570">
      <w:pPr>
        <w:pStyle w:val="a5"/>
        <w:adjustRightInd w:val="0"/>
        <w:snapToGrid w:val="0"/>
        <w:spacing w:line="360" w:lineRule="auto"/>
        <w:ind w:left="40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供应商在响应文件有效期内撤销响应文件；</w:t>
      </w:r>
    </w:p>
    <w:p w:rsidR="00E35CA3" w:rsidRDefault="007F3570">
      <w:pPr>
        <w:pStyle w:val="a5"/>
        <w:adjustRightInd w:val="0"/>
        <w:snapToGrid w:val="0"/>
        <w:spacing w:line="360" w:lineRule="auto"/>
        <w:ind w:left="40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）成交供应商在收到成交通知书后，无正当理由不与采购人订立合同，在签订合同时向采购人提出附加条件，或者不按照采购文件要求递交履约保证金；</w:t>
      </w:r>
    </w:p>
    <w:p w:rsidR="00E35CA3" w:rsidRDefault="007F3570">
      <w:pPr>
        <w:pStyle w:val="a5"/>
        <w:adjustRightInd w:val="0"/>
        <w:snapToGrid w:val="0"/>
        <w:spacing w:line="360" w:lineRule="auto"/>
        <w:ind w:left="400"/>
        <w:outlineLvl w:val="4"/>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3</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发生供应商须知前附表规定的其他不予退还响应保证金的情形。</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6" w:name="_Toc153102984"/>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.5 </w:t>
      </w:r>
      <w:r>
        <w:rPr>
          <w:rFonts w:asciiTheme="minorEastAsia" w:eastAsia="仿宋" w:hAnsiTheme="minorEastAsia"/>
          <w:b/>
          <w:snapToGrid w:val="0"/>
          <w:sz w:val="24"/>
          <w:szCs w:val="24"/>
          <w:lang w:eastAsia="zh-CN"/>
        </w:rPr>
        <w:t>资格审查资料</w:t>
      </w:r>
      <w:bookmarkEnd w:id="46"/>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供应商应提供供应商须知前附表</w:t>
      </w:r>
      <w:r>
        <w:rPr>
          <w:rFonts w:asciiTheme="minorEastAsia" w:eastAsia="仿宋" w:hAnsiTheme="minorEastAsia"/>
          <w:snapToGrid w:val="0"/>
          <w:sz w:val="24"/>
          <w:szCs w:val="24"/>
          <w:lang w:eastAsia="zh-CN"/>
        </w:rPr>
        <w:t>3.5(1)-3.5(9)</w:t>
      </w:r>
      <w:r>
        <w:rPr>
          <w:rFonts w:asciiTheme="minorEastAsia" w:eastAsia="仿宋" w:hAnsiTheme="minorEastAsia"/>
          <w:snapToGrid w:val="0"/>
          <w:sz w:val="24"/>
          <w:szCs w:val="24"/>
          <w:lang w:eastAsia="zh-CN"/>
        </w:rPr>
        <w:t>中规定的资格审查资料，以证明其满足第一章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谈判采购公告</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谈判采购邀请书</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对供应商的各项资格要求。</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7" w:name="_Toc153102985"/>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.6 </w:t>
      </w:r>
      <w:r>
        <w:rPr>
          <w:rFonts w:asciiTheme="minorEastAsia" w:eastAsia="仿宋" w:hAnsiTheme="minorEastAsia"/>
          <w:b/>
          <w:snapToGrid w:val="0"/>
          <w:sz w:val="24"/>
          <w:szCs w:val="24"/>
          <w:lang w:eastAsia="zh-CN"/>
        </w:rPr>
        <w:t>响应方案</w:t>
      </w:r>
      <w:bookmarkEnd w:id="47"/>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3.6.1 </w:t>
      </w:r>
      <w:r>
        <w:rPr>
          <w:rFonts w:asciiTheme="minorEastAsia" w:eastAsia="仿宋" w:hAnsiTheme="minorEastAsia" w:hint="eastAsia"/>
          <w:snapToGrid w:val="0"/>
          <w:sz w:val="24"/>
          <w:szCs w:val="24"/>
          <w:lang w:eastAsia="zh-CN"/>
        </w:rPr>
        <w:t>响应方案的内容包括：</w:t>
      </w:r>
    </w:p>
    <w:p w:rsidR="00E35CA3" w:rsidRDefault="007F3570">
      <w:pPr>
        <w:pStyle w:val="a5"/>
        <w:adjustRightInd w:val="0"/>
        <w:snapToGrid w:val="0"/>
        <w:spacing w:line="360" w:lineRule="auto"/>
        <w:ind w:left="400" w:firstLine="480"/>
        <w:outlineLvl w:val="4"/>
        <w:rPr>
          <w:rFonts w:asciiTheme="minorEastAsia" w:eastAsia="仿宋" w:hAnsiTheme="minorEastAsia"/>
          <w:snapToGrid w:val="0"/>
          <w:sz w:val="24"/>
          <w:szCs w:val="24"/>
          <w:lang w:eastAsia="zh-CN"/>
        </w:rPr>
      </w:pPr>
      <w:r>
        <w:rPr>
          <w:rFonts w:ascii="Segoe UI Symbol" w:eastAsia="仿宋" w:hAnsi="Segoe UI Symbol" w:cs="Segoe UI Symbol"/>
          <w:snapToGrid w:val="0"/>
          <w:sz w:val="24"/>
          <w:szCs w:val="24"/>
          <w:lang w:eastAsia="zh-CN"/>
        </w:rPr>
        <w:t>☐</w:t>
      </w:r>
      <w:r>
        <w:rPr>
          <w:rFonts w:asciiTheme="minorEastAsia" w:eastAsia="仿宋" w:hAnsiTheme="minorEastAsia"/>
          <w:snapToGrid w:val="0"/>
          <w:sz w:val="24"/>
          <w:szCs w:val="24"/>
          <w:lang w:eastAsia="zh-CN"/>
        </w:rPr>
        <w:t>设计说明和设计图纸汇编缩印本</w:t>
      </w:r>
      <w:r>
        <w:rPr>
          <w:rFonts w:asciiTheme="minorEastAsia" w:eastAsia="仿宋" w:hAnsiTheme="minorEastAsia" w:hint="eastAsia"/>
          <w:snapToGrid w:val="0"/>
          <w:sz w:val="24"/>
          <w:szCs w:val="24"/>
          <w:lang w:eastAsia="zh-CN"/>
        </w:rPr>
        <w:t>或（和）</w:t>
      </w:r>
      <w:r>
        <w:rPr>
          <w:rFonts w:asciiTheme="minorEastAsia" w:eastAsia="仿宋" w:hAnsiTheme="minorEastAsia"/>
          <w:snapToGrid w:val="0"/>
          <w:sz w:val="24"/>
          <w:szCs w:val="24"/>
          <w:lang w:eastAsia="zh-CN"/>
        </w:rPr>
        <w:t>相应的可用</w:t>
      </w:r>
      <w:r>
        <w:rPr>
          <w:rFonts w:asciiTheme="minorEastAsia" w:eastAsia="仿宋" w:hAnsiTheme="minorEastAsia" w:hint="eastAsia"/>
          <w:snapToGrid w:val="0"/>
          <w:sz w:val="24"/>
          <w:szCs w:val="24"/>
          <w:lang w:eastAsia="zh-CN"/>
        </w:rPr>
        <w:t>于</w:t>
      </w:r>
      <w:r>
        <w:rPr>
          <w:rFonts w:asciiTheme="minorEastAsia" w:eastAsia="仿宋" w:hAnsiTheme="minorEastAsia"/>
          <w:snapToGrid w:val="0"/>
          <w:sz w:val="24"/>
          <w:szCs w:val="24"/>
          <w:lang w:eastAsia="zh-CN"/>
        </w:rPr>
        <w:t>计算机阅读</w:t>
      </w:r>
      <w:r>
        <w:rPr>
          <w:rFonts w:asciiTheme="minorEastAsia" w:eastAsia="仿宋" w:hAnsiTheme="minorEastAsia" w:hint="eastAsia"/>
          <w:snapToGrid w:val="0"/>
          <w:sz w:val="24"/>
          <w:szCs w:val="24"/>
          <w:lang w:eastAsia="zh-CN"/>
        </w:rPr>
        <w:t>的</w:t>
      </w:r>
      <w:r>
        <w:rPr>
          <w:rFonts w:asciiTheme="minorEastAsia" w:eastAsia="仿宋" w:hAnsiTheme="minorEastAsia"/>
          <w:snapToGrid w:val="0"/>
          <w:sz w:val="24"/>
          <w:szCs w:val="24"/>
          <w:lang w:eastAsia="zh-CN"/>
        </w:rPr>
        <w:t>计算机文件。</w:t>
      </w:r>
    </w:p>
    <w:p w:rsidR="00E35CA3" w:rsidRDefault="007F3570">
      <w:pPr>
        <w:pStyle w:val="a5"/>
        <w:adjustRightInd w:val="0"/>
        <w:snapToGrid w:val="0"/>
        <w:spacing w:line="360" w:lineRule="auto"/>
        <w:ind w:left="400" w:firstLine="480"/>
        <w:outlineLvl w:val="4"/>
        <w:rPr>
          <w:rFonts w:ascii="Segoe UI Symbol" w:eastAsia="仿宋" w:hAnsi="Segoe UI Symbol" w:cs="Segoe UI Symbol"/>
          <w:snapToGrid w:val="0"/>
          <w:sz w:val="24"/>
          <w:szCs w:val="24"/>
          <w:lang w:eastAsia="zh-CN"/>
        </w:rPr>
      </w:pPr>
      <w:r>
        <w:rPr>
          <w:rFonts w:ascii="Segoe UI Symbol" w:eastAsia="仿宋" w:hAnsi="Segoe UI Symbol" w:cs="Segoe UI Symbol"/>
          <w:snapToGrid w:val="0"/>
          <w:sz w:val="24"/>
          <w:szCs w:val="24"/>
          <w:lang w:eastAsia="zh-CN"/>
        </w:rPr>
        <w:t>☐</w:t>
      </w:r>
      <w:r>
        <w:rPr>
          <w:rFonts w:ascii="Segoe UI Symbol" w:eastAsia="仿宋" w:hAnsi="Segoe UI Symbol" w:cs="Segoe UI Symbol"/>
          <w:snapToGrid w:val="0"/>
          <w:sz w:val="24"/>
          <w:szCs w:val="24"/>
          <w:lang w:eastAsia="zh-CN"/>
        </w:rPr>
        <w:t>展示图、演示盘和模型</w:t>
      </w:r>
    </w:p>
    <w:p w:rsidR="00E35CA3" w:rsidRDefault="007F3570">
      <w:pPr>
        <w:pStyle w:val="a5"/>
        <w:adjustRightInd w:val="0"/>
        <w:snapToGrid w:val="0"/>
        <w:spacing w:line="360" w:lineRule="auto"/>
        <w:ind w:left="400" w:firstLine="480"/>
        <w:outlineLvl w:val="4"/>
        <w:rPr>
          <w:rFonts w:ascii="Segoe UI Symbol" w:eastAsia="仿宋" w:hAnsi="Segoe UI Symbol" w:cs="Segoe UI Symbol"/>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Segoe UI Symbol" w:eastAsia="仿宋" w:hAnsi="Segoe UI Symbol" w:cs="Segoe UI Symbol" w:hint="eastAsia"/>
          <w:snapToGrid w:val="0"/>
          <w:sz w:val="24"/>
          <w:szCs w:val="24"/>
          <w:lang w:eastAsia="zh-CN"/>
        </w:rPr>
        <w:t>设计单位技术实力、以往业绩、获奖情况、信誉（如有时）</w:t>
      </w:r>
    </w:p>
    <w:p w:rsidR="00E35CA3" w:rsidRDefault="007F3570">
      <w:pPr>
        <w:pStyle w:val="a5"/>
        <w:adjustRightInd w:val="0"/>
        <w:snapToGrid w:val="0"/>
        <w:spacing w:line="360" w:lineRule="auto"/>
        <w:ind w:left="400" w:firstLine="480"/>
        <w:outlineLvl w:val="4"/>
        <w:rPr>
          <w:rFonts w:ascii="Segoe UI Symbol" w:eastAsia="仿宋" w:hAnsi="Segoe UI Symbol" w:cs="Segoe UI Symbol"/>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Segoe UI Symbol" w:eastAsia="仿宋" w:hAnsi="Segoe UI Symbol" w:cs="Segoe UI Symbol"/>
          <w:snapToGrid w:val="0"/>
          <w:sz w:val="24"/>
          <w:szCs w:val="24"/>
          <w:lang w:eastAsia="zh-CN"/>
        </w:rPr>
        <w:t>设计项目负责人、其他主要设计人员</w:t>
      </w:r>
      <w:r>
        <w:rPr>
          <w:rFonts w:ascii="Segoe UI Symbol" w:eastAsia="仿宋" w:hAnsi="Segoe UI Symbol" w:cs="Segoe UI Symbol" w:hint="eastAsia"/>
          <w:snapToGrid w:val="0"/>
          <w:sz w:val="24"/>
          <w:szCs w:val="24"/>
          <w:lang w:eastAsia="zh-CN"/>
        </w:rPr>
        <w:t>名单、简历及相关证明</w:t>
      </w:r>
    </w:p>
    <w:p w:rsidR="00E35CA3" w:rsidRDefault="007F3570">
      <w:pPr>
        <w:pStyle w:val="a5"/>
        <w:adjustRightInd w:val="0"/>
        <w:snapToGrid w:val="0"/>
        <w:spacing w:line="360" w:lineRule="auto"/>
        <w:ind w:left="400" w:firstLine="480"/>
        <w:outlineLvl w:val="4"/>
        <w:rPr>
          <w:rFonts w:ascii="Segoe UI Symbol" w:eastAsia="仿宋" w:hAnsi="Segoe UI Symbol" w:cs="Segoe UI Symbol"/>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Segoe UI Symbol" w:eastAsia="仿宋" w:hAnsi="Segoe UI Symbol" w:cs="Segoe UI Symbol"/>
          <w:snapToGrid w:val="0"/>
          <w:sz w:val="24"/>
          <w:szCs w:val="24"/>
          <w:lang w:eastAsia="zh-CN"/>
        </w:rPr>
        <w:t>服务保证（保证设计质量、进度，配合工程实施）</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3.6.2 </w:t>
      </w:r>
      <w:r>
        <w:rPr>
          <w:rFonts w:asciiTheme="minorEastAsia" w:eastAsia="仿宋" w:hAnsiTheme="minorEastAsia"/>
          <w:snapToGrid w:val="0"/>
          <w:sz w:val="24"/>
          <w:szCs w:val="24"/>
          <w:lang w:eastAsia="zh-CN"/>
        </w:rPr>
        <w:t>响应文件应当对采购文件中的实质性内容</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响应。采购需求中明确为关键条款</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标记</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的，供应商还应按照供应商须知前附表的规定提供有关证据或证明材料。</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3.6.3 </w:t>
      </w:r>
      <w:r>
        <w:rPr>
          <w:rFonts w:asciiTheme="minorEastAsia" w:eastAsia="仿宋" w:hAnsiTheme="minorEastAsia"/>
          <w:snapToGrid w:val="0"/>
          <w:sz w:val="24"/>
          <w:szCs w:val="24"/>
          <w:lang w:eastAsia="zh-CN"/>
        </w:rPr>
        <w:t>除供应商须知前附表规定供应商只能提出唯一响应方案外，供应商可在首次递交的响应文件中提出多个响应方案。供应商在最终报价前应确定一个最终方案，并针对最终方案提出最终报价。</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3.6.4 </w:t>
      </w:r>
      <w:r>
        <w:rPr>
          <w:rFonts w:asciiTheme="minorEastAsia" w:eastAsia="仿宋" w:hAnsiTheme="minorEastAsia"/>
          <w:snapToGrid w:val="0"/>
          <w:sz w:val="24"/>
          <w:szCs w:val="24"/>
          <w:lang w:eastAsia="zh-CN"/>
        </w:rPr>
        <w:t>响应文件对采购文件的全部偏差，均应在响应文件的商务和技术偏差表中列明。响应文件偏差表中未列明的内容，将视为响应采购文件的要求；但如发现响应文件的其他</w:t>
      </w:r>
      <w:r>
        <w:rPr>
          <w:rFonts w:asciiTheme="minorEastAsia" w:eastAsia="仿宋" w:hAnsiTheme="minorEastAsia"/>
          <w:snapToGrid w:val="0"/>
          <w:sz w:val="24"/>
          <w:szCs w:val="24"/>
          <w:lang w:eastAsia="zh-CN"/>
        </w:rPr>
        <w:lastRenderedPageBreak/>
        <w:t>部分与商务和技术偏差表的描述不一致或供应商的响应缺乏支持性文件，则采购小组有权要求供应商对相关问题进行澄清，并根据澄清结果对供应商的响应文件进行评审。</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48" w:name="_bookmark5"/>
      <w:bookmarkStart w:id="49" w:name="扫描0025"/>
      <w:bookmarkStart w:id="50" w:name="_Toc153102986"/>
      <w:bookmarkEnd w:id="48"/>
      <w:bookmarkEnd w:id="49"/>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.7 </w:t>
      </w:r>
      <w:r>
        <w:rPr>
          <w:rFonts w:asciiTheme="minorEastAsia" w:eastAsia="仿宋" w:hAnsiTheme="minorEastAsia"/>
          <w:b/>
          <w:snapToGrid w:val="0"/>
          <w:sz w:val="24"/>
          <w:szCs w:val="24"/>
          <w:lang w:eastAsia="zh-CN"/>
        </w:rPr>
        <w:t>响应文件的编制</w:t>
      </w:r>
      <w:bookmarkEnd w:id="50"/>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3.7.1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响应文件应按第六章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响应文件格式</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进行编写，如有必要，可以增加附页，作为响应文件的组成部分。</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3.7.2 </w:t>
      </w:r>
      <w:r>
        <w:rPr>
          <w:rFonts w:asciiTheme="minorEastAsia" w:eastAsia="仿宋" w:hAnsiTheme="minorEastAsia"/>
          <w:snapToGrid w:val="0"/>
          <w:sz w:val="24"/>
          <w:szCs w:val="24"/>
          <w:lang w:eastAsia="zh-CN"/>
        </w:rPr>
        <w:t>响应文件应用不褪色的材料书写或打印。</w:t>
      </w:r>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proofErr w:type="gramStart"/>
      <w:r>
        <w:rPr>
          <w:rFonts w:asciiTheme="minorEastAsia" w:eastAsia="仿宋" w:hAnsiTheme="minorEastAsia"/>
          <w:snapToGrid w:val="0"/>
          <w:sz w:val="24"/>
          <w:szCs w:val="24"/>
          <w:lang w:eastAsia="zh-CN"/>
        </w:rPr>
        <w:t>响应函应由</w:t>
      </w:r>
      <w:proofErr w:type="gramEnd"/>
      <w:r>
        <w:rPr>
          <w:rFonts w:asciiTheme="minorEastAsia" w:eastAsia="仿宋" w:hAnsiTheme="minorEastAsia"/>
          <w:snapToGrid w:val="0"/>
          <w:sz w:val="24"/>
          <w:szCs w:val="24"/>
          <w:lang w:eastAsia="zh-CN"/>
        </w:rPr>
        <w:t>供应商的法定代表人（单位负责人）或其授权的代理人签字并加盖单位公章。</w:t>
      </w:r>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联合体协议书（如有）应由联合体各方的法定代表人（单位负责人）或其授权的代理人签字并加盖单位公章。</w:t>
      </w:r>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响应函或联合体协议书（如有）由代理人签字的，应在响应文件中附授权委托书，授权委托书应由供应商或联合体各方的法定代表人（单位负责人）签字并加盖单位公章。</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3.7.3 </w:t>
      </w:r>
      <w:r>
        <w:rPr>
          <w:rFonts w:asciiTheme="minorEastAsia" w:eastAsia="仿宋" w:hAnsiTheme="minorEastAsia"/>
          <w:snapToGrid w:val="0"/>
          <w:sz w:val="24"/>
          <w:szCs w:val="24"/>
          <w:lang w:eastAsia="zh-CN"/>
        </w:rPr>
        <w:t>谈判中供应商对响应文件的澄清、说明和补正应由供应商的法定代表人（单位负责人）或其授权的代理人签字或加盖单位公章。</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3.7.4 </w:t>
      </w:r>
      <w:r>
        <w:rPr>
          <w:rFonts w:asciiTheme="minorEastAsia" w:eastAsia="仿宋" w:hAnsiTheme="minorEastAsia"/>
          <w:snapToGrid w:val="0"/>
          <w:sz w:val="24"/>
          <w:szCs w:val="24"/>
          <w:lang w:eastAsia="zh-CN"/>
        </w:rPr>
        <w:t>响应文件应尽量避免涂改、</w:t>
      </w:r>
      <w:proofErr w:type="gramStart"/>
      <w:r>
        <w:rPr>
          <w:rFonts w:asciiTheme="minorEastAsia" w:eastAsia="仿宋" w:hAnsiTheme="minorEastAsia"/>
          <w:snapToGrid w:val="0"/>
          <w:sz w:val="24"/>
          <w:szCs w:val="24"/>
          <w:lang w:eastAsia="zh-CN"/>
        </w:rPr>
        <w:t>行间插字或</w:t>
      </w:r>
      <w:proofErr w:type="gramEnd"/>
      <w:r>
        <w:rPr>
          <w:rFonts w:asciiTheme="minorEastAsia" w:eastAsia="仿宋" w:hAnsiTheme="minorEastAsia"/>
          <w:snapToGrid w:val="0"/>
          <w:sz w:val="24"/>
          <w:szCs w:val="24"/>
          <w:lang w:eastAsia="zh-CN"/>
        </w:rPr>
        <w:t>删除。如果出现上述情况，改动之处应由供应商的法定代表人（单位负责人）或其授权的代理人签字或加盖单位公章。</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3.7.5 </w:t>
      </w:r>
      <w:r>
        <w:rPr>
          <w:rFonts w:asciiTheme="minorEastAsia" w:eastAsia="仿宋" w:hAnsiTheme="minorEastAsia"/>
          <w:snapToGrid w:val="0"/>
          <w:sz w:val="24"/>
          <w:szCs w:val="24"/>
          <w:lang w:eastAsia="zh-CN"/>
        </w:rPr>
        <w:t>响应文件正本一份，副本份数</w:t>
      </w:r>
      <w:proofErr w:type="gramStart"/>
      <w:r>
        <w:rPr>
          <w:rFonts w:asciiTheme="minorEastAsia" w:eastAsia="仿宋" w:hAnsiTheme="minorEastAsia"/>
          <w:snapToGrid w:val="0"/>
          <w:sz w:val="24"/>
          <w:szCs w:val="24"/>
          <w:lang w:eastAsia="zh-CN"/>
        </w:rPr>
        <w:t>见供应</w:t>
      </w:r>
      <w:proofErr w:type="gramEnd"/>
      <w:r>
        <w:rPr>
          <w:rFonts w:asciiTheme="minorEastAsia" w:eastAsia="仿宋" w:hAnsiTheme="minorEastAsia"/>
          <w:snapToGrid w:val="0"/>
          <w:sz w:val="24"/>
          <w:szCs w:val="24"/>
          <w:lang w:eastAsia="zh-CN"/>
        </w:rPr>
        <w:t>商须知前附表。正本和副本的封面右上角应清楚地标记</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正本</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或</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副本</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的字样。供应商应根据供应商须知前附表要求提供电子版文件。当副本和正本不一致</w:t>
      </w:r>
      <w:r>
        <w:rPr>
          <w:rFonts w:asciiTheme="minorEastAsia" w:eastAsia="仿宋" w:hAnsiTheme="minorEastAsia" w:hint="eastAsia"/>
          <w:snapToGrid w:val="0"/>
          <w:sz w:val="24"/>
          <w:szCs w:val="24"/>
          <w:lang w:eastAsia="zh-CN"/>
        </w:rPr>
        <w:t>时</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以正本为准；当</w:t>
      </w:r>
      <w:r>
        <w:rPr>
          <w:rFonts w:asciiTheme="minorEastAsia" w:eastAsia="仿宋" w:hAnsiTheme="minorEastAsia"/>
          <w:snapToGrid w:val="0"/>
          <w:sz w:val="24"/>
          <w:szCs w:val="24"/>
          <w:lang w:eastAsia="zh-CN"/>
        </w:rPr>
        <w:t>电子版文件和纸质</w:t>
      </w:r>
      <w:r>
        <w:rPr>
          <w:rFonts w:asciiTheme="minorEastAsia" w:eastAsia="仿宋" w:hAnsiTheme="minorEastAsia" w:hint="eastAsia"/>
          <w:snapToGrid w:val="0"/>
          <w:sz w:val="24"/>
          <w:szCs w:val="24"/>
          <w:lang w:eastAsia="zh-CN"/>
        </w:rPr>
        <w:t>版</w:t>
      </w:r>
      <w:r>
        <w:rPr>
          <w:rFonts w:asciiTheme="minorEastAsia" w:eastAsia="仿宋" w:hAnsiTheme="minorEastAsia"/>
          <w:snapToGrid w:val="0"/>
          <w:sz w:val="24"/>
          <w:szCs w:val="24"/>
          <w:lang w:eastAsia="zh-CN"/>
        </w:rPr>
        <w:t>文件不一致时，以</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snapToGrid w:val="0"/>
          <w:sz w:val="24"/>
          <w:szCs w:val="24"/>
          <w:lang w:eastAsia="zh-CN"/>
        </w:rPr>
        <w:t>电子采购平台系统内</w:t>
      </w:r>
      <w:r>
        <w:rPr>
          <w:rFonts w:asciiTheme="minorEastAsia" w:eastAsia="仿宋" w:hAnsiTheme="minorEastAsia" w:hint="eastAsia"/>
          <w:snapToGrid w:val="0"/>
          <w:sz w:val="24"/>
          <w:szCs w:val="24"/>
          <w:lang w:eastAsia="zh-CN"/>
        </w:rPr>
        <w:t>上传的版本</w:t>
      </w:r>
      <w:r>
        <w:rPr>
          <w:rFonts w:asciiTheme="minorEastAsia" w:eastAsia="仿宋" w:hAnsiTheme="minorEastAsia"/>
          <w:snapToGrid w:val="0"/>
          <w:sz w:val="24"/>
          <w:szCs w:val="24"/>
          <w:lang w:eastAsia="zh-CN"/>
        </w:rPr>
        <w:t>为准。</w:t>
      </w:r>
    </w:p>
    <w:p w:rsidR="00E35CA3" w:rsidRDefault="007F3570">
      <w:pPr>
        <w:adjustRightInd w:val="0"/>
        <w:snapToGrid w:val="0"/>
        <w:spacing w:line="360" w:lineRule="auto"/>
        <w:ind w:firstLine="400"/>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3.7.6 </w:t>
      </w:r>
      <w:r>
        <w:rPr>
          <w:rFonts w:asciiTheme="minorEastAsia" w:eastAsia="仿宋" w:hAnsiTheme="minorEastAsia"/>
          <w:snapToGrid w:val="0"/>
          <w:sz w:val="24"/>
          <w:szCs w:val="24"/>
          <w:lang w:eastAsia="zh-CN"/>
        </w:rPr>
        <w:t>响应文件的正本与副本应分别装订，并编制目录。响应文件需分册装订的，具体分册装订要求见供应商须知前附表规定。</w:t>
      </w:r>
    </w:p>
    <w:p w:rsidR="00E35CA3" w:rsidRDefault="007F3570">
      <w:pPr>
        <w:pStyle w:val="2"/>
        <w:spacing w:line="360" w:lineRule="auto"/>
        <w:rPr>
          <w:rFonts w:asciiTheme="minorEastAsia" w:eastAsia="仿宋" w:hAnsiTheme="minorEastAsia"/>
          <w:b/>
          <w:bCs/>
          <w:snapToGrid w:val="0"/>
          <w:sz w:val="24"/>
          <w:szCs w:val="24"/>
          <w:lang w:eastAsia="zh-CN"/>
        </w:rPr>
      </w:pPr>
      <w:bookmarkStart w:id="51" w:name="_Toc153102987"/>
      <w:r>
        <w:rPr>
          <w:rFonts w:asciiTheme="minorEastAsia" w:eastAsia="仿宋" w:hAnsiTheme="minorEastAsia"/>
          <w:b/>
          <w:bCs/>
          <w:snapToGrid w:val="0"/>
          <w:sz w:val="24"/>
          <w:szCs w:val="24"/>
          <w:lang w:eastAsia="zh-CN"/>
        </w:rPr>
        <w:t>4</w:t>
      </w:r>
      <w:r>
        <w:rPr>
          <w:rFonts w:asciiTheme="minorEastAsia" w:eastAsia="仿宋" w:hAnsiTheme="minorEastAsia" w:hint="eastAsia"/>
          <w:b/>
          <w:bCs/>
          <w:snapToGrid w:val="0"/>
          <w:sz w:val="24"/>
          <w:szCs w:val="24"/>
          <w:lang w:eastAsia="zh-CN"/>
        </w:rPr>
        <w:t>.</w:t>
      </w:r>
      <w:r>
        <w:rPr>
          <w:rFonts w:asciiTheme="minorEastAsia" w:eastAsia="仿宋" w:hAnsiTheme="minorEastAsia" w:hint="eastAsia"/>
          <w:b/>
          <w:bCs/>
          <w:snapToGrid w:val="0"/>
          <w:sz w:val="24"/>
          <w:szCs w:val="24"/>
          <w:lang w:eastAsia="zh-CN"/>
        </w:rPr>
        <w:t>采购</w:t>
      </w:r>
      <w:r>
        <w:rPr>
          <w:rFonts w:asciiTheme="minorEastAsia" w:eastAsia="仿宋" w:hAnsiTheme="minorEastAsia"/>
          <w:b/>
          <w:bCs/>
          <w:snapToGrid w:val="0"/>
          <w:sz w:val="24"/>
          <w:szCs w:val="24"/>
          <w:lang w:eastAsia="zh-CN"/>
        </w:rPr>
        <w:t>和评审</w:t>
      </w:r>
      <w:bookmarkEnd w:id="51"/>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2" w:name="_Toc153102988"/>
      <w:r>
        <w:rPr>
          <w:rFonts w:asciiTheme="minorEastAsia" w:eastAsia="仿宋" w:hAnsiTheme="minorEastAsia"/>
          <w:b/>
          <w:snapToGrid w:val="0"/>
          <w:sz w:val="24"/>
          <w:szCs w:val="24"/>
          <w:lang w:eastAsia="zh-CN"/>
        </w:rPr>
        <w:t xml:space="preserve">4.1 </w:t>
      </w:r>
      <w:r>
        <w:rPr>
          <w:rFonts w:asciiTheme="minorEastAsia" w:eastAsia="仿宋" w:hAnsiTheme="minorEastAsia"/>
          <w:b/>
          <w:snapToGrid w:val="0"/>
          <w:sz w:val="24"/>
          <w:szCs w:val="24"/>
          <w:lang w:eastAsia="zh-CN"/>
        </w:rPr>
        <w:t>采购小组</w:t>
      </w:r>
      <w:bookmarkEnd w:id="52"/>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4.1.1 </w:t>
      </w:r>
      <w:r>
        <w:rPr>
          <w:rFonts w:asciiTheme="minorEastAsia" w:eastAsia="仿宋" w:hAnsiTheme="minorEastAsia" w:hint="eastAsia"/>
          <w:snapToGrid w:val="0"/>
          <w:sz w:val="24"/>
          <w:szCs w:val="24"/>
          <w:lang w:eastAsia="zh-CN"/>
        </w:rPr>
        <w:t>采</w:t>
      </w:r>
      <w:r>
        <w:rPr>
          <w:rFonts w:asciiTheme="minorEastAsia" w:eastAsia="仿宋" w:hAnsiTheme="minorEastAsia"/>
          <w:snapToGrid w:val="0"/>
          <w:sz w:val="24"/>
          <w:szCs w:val="24"/>
          <w:lang w:eastAsia="zh-CN"/>
        </w:rPr>
        <w:t>购</w:t>
      </w:r>
      <w:r>
        <w:rPr>
          <w:rFonts w:asciiTheme="minorEastAsia" w:eastAsia="仿宋" w:hAnsiTheme="minorEastAsia" w:hint="eastAsia"/>
          <w:snapToGrid w:val="0"/>
          <w:sz w:val="24"/>
          <w:szCs w:val="24"/>
          <w:lang w:eastAsia="zh-CN"/>
        </w:rPr>
        <w:t>方</w:t>
      </w:r>
      <w:r>
        <w:rPr>
          <w:rFonts w:asciiTheme="minorEastAsia" w:eastAsia="仿宋" w:hAnsiTheme="minorEastAsia"/>
          <w:snapToGrid w:val="0"/>
          <w:sz w:val="24"/>
          <w:szCs w:val="24"/>
          <w:lang w:eastAsia="zh-CN"/>
        </w:rPr>
        <w:t>将组建采购小组，由采购小组按照本条规定的程序以及第三章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的规定与供应商进行谈判、对响应文件进行评审和比较。</w:t>
      </w:r>
    </w:p>
    <w:p w:rsidR="00E35CA3" w:rsidRDefault="007F3570">
      <w:pPr>
        <w:pStyle w:val="af4"/>
        <w:numPr>
          <w:ilvl w:val="2"/>
          <w:numId w:val="5"/>
        </w:num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lastRenderedPageBreak/>
        <w:t>采购小组成员有下列情形之一的，应当回避：</w:t>
      </w:r>
    </w:p>
    <w:p w:rsidR="00E35CA3" w:rsidRDefault="007F3570">
      <w:pPr>
        <w:pStyle w:val="a5"/>
        <w:adjustRightInd w:val="0"/>
        <w:snapToGrid w:val="0"/>
        <w:spacing w:line="360" w:lineRule="auto"/>
        <w:ind w:left="40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1</w:t>
      </w:r>
      <w:r>
        <w:rPr>
          <w:rFonts w:asciiTheme="minorEastAsia" w:eastAsia="仿宋" w:hAnsiTheme="minorEastAsia"/>
          <w:snapToGrid w:val="0"/>
          <w:sz w:val="24"/>
          <w:szCs w:val="24"/>
          <w:lang w:eastAsia="zh-CN"/>
        </w:rPr>
        <w:t>）供应商主要负责人或供应商主要负责人的近亲属；</w:t>
      </w:r>
    </w:p>
    <w:p w:rsidR="00E35CA3" w:rsidRDefault="007F3570">
      <w:pPr>
        <w:pStyle w:val="a5"/>
        <w:adjustRightInd w:val="0"/>
        <w:snapToGrid w:val="0"/>
        <w:spacing w:line="360" w:lineRule="auto"/>
        <w:ind w:left="400"/>
        <w:outlineLvl w:val="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）与供应商有经济利益关系或其他利害关系，可能影响公正评审的。</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4.1.3 </w:t>
      </w:r>
      <w:r>
        <w:rPr>
          <w:rFonts w:asciiTheme="minorEastAsia" w:eastAsia="仿宋" w:hAnsiTheme="minorEastAsia"/>
          <w:snapToGrid w:val="0"/>
          <w:sz w:val="24"/>
          <w:szCs w:val="24"/>
          <w:lang w:eastAsia="zh-CN"/>
        </w:rPr>
        <w:t>采购小组组建后，采购小组成员共同推选或由采购人指定采购小组组长，采购小组组长负责组织谈判及评审工作。</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4.1.4 </w:t>
      </w:r>
      <w:r>
        <w:rPr>
          <w:rFonts w:asciiTheme="minorEastAsia" w:eastAsia="仿宋" w:hAnsiTheme="minorEastAsia"/>
          <w:snapToGrid w:val="0"/>
          <w:sz w:val="24"/>
          <w:szCs w:val="24"/>
          <w:lang w:eastAsia="zh-CN"/>
        </w:rPr>
        <w:t>在谈判和评审过程中，采购小组成员对需要共同认定的事项存在争议的，将按照少数服从多数的原则</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结论。持不同意见的采购小组成员应当在评审</w:t>
      </w:r>
      <w:r>
        <w:rPr>
          <w:rFonts w:asciiTheme="minorEastAsia" w:eastAsia="仿宋" w:hAnsiTheme="minorEastAsia" w:hint="eastAsia"/>
          <w:snapToGrid w:val="0"/>
          <w:sz w:val="24"/>
          <w:szCs w:val="24"/>
          <w:lang w:eastAsia="zh-CN"/>
        </w:rPr>
        <w:t>资料上写明不</w:t>
      </w:r>
      <w:r>
        <w:rPr>
          <w:rFonts w:asciiTheme="minorEastAsia" w:eastAsia="仿宋" w:hAnsiTheme="minorEastAsia"/>
          <w:snapToGrid w:val="0"/>
          <w:sz w:val="24"/>
          <w:szCs w:val="24"/>
          <w:lang w:eastAsia="zh-CN"/>
        </w:rPr>
        <w:t>同意见及理由，否则视为同意评审</w:t>
      </w:r>
      <w:r>
        <w:rPr>
          <w:rFonts w:asciiTheme="minorEastAsia" w:eastAsia="仿宋" w:hAnsiTheme="minorEastAsia" w:hint="eastAsia"/>
          <w:snapToGrid w:val="0"/>
          <w:sz w:val="24"/>
          <w:szCs w:val="24"/>
          <w:lang w:eastAsia="zh-CN"/>
        </w:rPr>
        <w:t>资料</w:t>
      </w:r>
      <w:r>
        <w:rPr>
          <w:rFonts w:asciiTheme="minorEastAsia" w:eastAsia="仿宋" w:hAnsiTheme="minorEastAsia"/>
          <w:snapToGrid w:val="0"/>
          <w:sz w:val="24"/>
          <w:szCs w:val="24"/>
          <w:lang w:eastAsia="zh-CN"/>
        </w:rPr>
        <w:t>。</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3" w:name="_Toc153102989"/>
      <w:r>
        <w:rPr>
          <w:rFonts w:asciiTheme="minorEastAsia" w:eastAsia="仿宋" w:hAnsiTheme="minorEastAsia"/>
          <w:b/>
          <w:snapToGrid w:val="0"/>
          <w:sz w:val="24"/>
          <w:szCs w:val="24"/>
          <w:lang w:eastAsia="zh-CN"/>
        </w:rPr>
        <w:t xml:space="preserve">4.2 </w:t>
      </w:r>
      <w:r>
        <w:rPr>
          <w:rFonts w:asciiTheme="minorEastAsia" w:eastAsia="仿宋" w:hAnsiTheme="minorEastAsia"/>
          <w:b/>
          <w:snapToGrid w:val="0"/>
          <w:sz w:val="24"/>
          <w:szCs w:val="24"/>
          <w:lang w:eastAsia="zh-CN"/>
        </w:rPr>
        <w:t>初步评审</w:t>
      </w:r>
      <w:bookmarkEnd w:id="53"/>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4.2.1 </w:t>
      </w:r>
      <w:r>
        <w:rPr>
          <w:rFonts w:asciiTheme="minorEastAsia" w:eastAsia="仿宋" w:hAnsiTheme="minorEastAsia"/>
          <w:snapToGrid w:val="0"/>
          <w:sz w:val="24"/>
          <w:szCs w:val="24"/>
          <w:lang w:eastAsia="zh-CN"/>
        </w:rPr>
        <w:t>采购小组按照第三章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4.2.2 </w:t>
      </w:r>
      <w:r>
        <w:rPr>
          <w:rFonts w:asciiTheme="minorEastAsia" w:eastAsia="仿宋" w:hAnsiTheme="minorEastAsia"/>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4.2.3 </w:t>
      </w:r>
      <w:r>
        <w:rPr>
          <w:rFonts w:asciiTheme="minorEastAsia" w:eastAsia="仿宋" w:hAnsiTheme="minorEastAsia"/>
          <w:snapToGrid w:val="0"/>
          <w:sz w:val="24"/>
          <w:szCs w:val="24"/>
          <w:lang w:eastAsia="zh-CN"/>
        </w:rPr>
        <w:t>只有形式评审和资格评审合格且实质性响应采购文件要求的供应商才可通过初步评审。</w:t>
      </w:r>
      <w:proofErr w:type="gramStart"/>
      <w:r>
        <w:rPr>
          <w:rFonts w:asciiTheme="minorEastAsia" w:eastAsia="仿宋" w:hAnsiTheme="minorEastAsia"/>
          <w:snapToGrid w:val="0"/>
          <w:sz w:val="24"/>
          <w:szCs w:val="24"/>
          <w:lang w:eastAsia="zh-CN"/>
        </w:rPr>
        <w:t>经供应</w:t>
      </w:r>
      <w:proofErr w:type="gramEnd"/>
      <w:r>
        <w:rPr>
          <w:rFonts w:asciiTheme="minorEastAsia" w:eastAsia="仿宋" w:hAnsiTheme="minorEastAsia"/>
          <w:snapToGrid w:val="0"/>
          <w:sz w:val="24"/>
          <w:szCs w:val="24"/>
          <w:lang w:eastAsia="zh-CN"/>
        </w:rPr>
        <w:t>商澄清、说明和补正后仍未通过初步评审的响应文件将被视为无效，采购小组应告知有关供应商。</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4" w:name="_Toc153102990"/>
      <w:r>
        <w:rPr>
          <w:rFonts w:asciiTheme="minorEastAsia" w:eastAsia="仿宋" w:hAnsiTheme="minorEastAsia"/>
          <w:b/>
          <w:snapToGrid w:val="0"/>
          <w:sz w:val="24"/>
          <w:szCs w:val="24"/>
          <w:lang w:eastAsia="zh-CN"/>
        </w:rPr>
        <w:t xml:space="preserve">4.3 </w:t>
      </w:r>
      <w:r>
        <w:rPr>
          <w:rFonts w:asciiTheme="minorEastAsia" w:eastAsia="仿宋" w:hAnsiTheme="minorEastAsia"/>
          <w:b/>
          <w:snapToGrid w:val="0"/>
          <w:sz w:val="24"/>
          <w:szCs w:val="24"/>
          <w:lang w:eastAsia="zh-CN"/>
        </w:rPr>
        <w:t>谈判</w:t>
      </w:r>
      <w:bookmarkEnd w:id="54"/>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4.3.1 </w:t>
      </w:r>
      <w:r>
        <w:rPr>
          <w:rFonts w:asciiTheme="minorEastAsia" w:eastAsia="仿宋" w:hAnsiTheme="minorEastAsia"/>
          <w:snapToGrid w:val="0"/>
          <w:sz w:val="24"/>
          <w:szCs w:val="24"/>
          <w:lang w:eastAsia="zh-CN"/>
        </w:rPr>
        <w:t>采购小组应按照供应商须知前附表规定的谈判轮次及谈判顺序与通过初步评审的供应商逐一进行谈判。</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4.3.2 </w:t>
      </w:r>
      <w:r>
        <w:rPr>
          <w:rFonts w:asciiTheme="minorEastAsia" w:eastAsia="仿宋" w:hAnsiTheme="minorEastAsia"/>
          <w:snapToGrid w:val="0"/>
          <w:sz w:val="24"/>
          <w:szCs w:val="24"/>
          <w:lang w:eastAsia="zh-CN"/>
        </w:rPr>
        <w:t>通过公告方式邀请</w:t>
      </w:r>
      <w:proofErr w:type="gramStart"/>
      <w:r>
        <w:rPr>
          <w:rFonts w:asciiTheme="minorEastAsia" w:eastAsia="仿宋" w:hAnsiTheme="minorEastAsia"/>
          <w:snapToGrid w:val="0"/>
          <w:sz w:val="24"/>
          <w:szCs w:val="24"/>
          <w:lang w:eastAsia="zh-CN"/>
        </w:rPr>
        <w:t>供应商且通过</w:t>
      </w:r>
      <w:proofErr w:type="gramEnd"/>
      <w:r>
        <w:rPr>
          <w:rFonts w:asciiTheme="minorEastAsia" w:eastAsia="仿宋" w:hAnsiTheme="minorEastAsia"/>
          <w:snapToGrid w:val="0"/>
          <w:sz w:val="24"/>
          <w:szCs w:val="24"/>
          <w:lang w:eastAsia="zh-CN"/>
        </w:rPr>
        <w:t>初步评审的供应商</w:t>
      </w:r>
      <w:r>
        <w:rPr>
          <w:rFonts w:asciiTheme="minorEastAsia" w:eastAsia="仿宋" w:hAnsiTheme="minorEastAsia" w:hint="eastAsia"/>
          <w:snapToGrid w:val="0"/>
          <w:sz w:val="24"/>
          <w:szCs w:val="24"/>
          <w:lang w:eastAsia="zh-CN"/>
        </w:rPr>
        <w:t>均需</w:t>
      </w:r>
      <w:r>
        <w:rPr>
          <w:rFonts w:asciiTheme="minorEastAsia" w:eastAsia="仿宋" w:hAnsiTheme="minorEastAsia"/>
          <w:snapToGrid w:val="0"/>
          <w:sz w:val="24"/>
          <w:szCs w:val="24"/>
          <w:lang w:eastAsia="zh-CN"/>
        </w:rPr>
        <w:t>进行谈判。</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4.3.3 </w:t>
      </w:r>
      <w:r>
        <w:rPr>
          <w:rFonts w:asciiTheme="minorEastAsia" w:eastAsia="仿宋" w:hAnsiTheme="minorEastAsia"/>
          <w:snapToGrid w:val="0"/>
          <w:sz w:val="24"/>
          <w:szCs w:val="24"/>
          <w:lang w:eastAsia="zh-CN"/>
        </w:rPr>
        <w:t>采购小组所有成员应集中与单一供应商逐一进行谈判，并给予所有参加谈判的</w:t>
      </w:r>
      <w:r>
        <w:rPr>
          <w:rFonts w:asciiTheme="minorEastAsia" w:eastAsia="仿宋" w:hAnsiTheme="minorEastAsia"/>
          <w:snapToGrid w:val="0"/>
          <w:sz w:val="24"/>
          <w:szCs w:val="24"/>
          <w:lang w:eastAsia="zh-CN"/>
        </w:rPr>
        <w:lastRenderedPageBreak/>
        <w:t>供应商平等的谈判机会。供应商的法定代表人（单位负责人）或其授权的代理人应参加谈判。供应商的法定代表人（单位负责人）或其授权的代理人在谈判中做出的承诺构成响应文件的组成部分。</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5" w:name="_Toc153102991"/>
      <w:r>
        <w:rPr>
          <w:rFonts w:asciiTheme="minorEastAsia" w:eastAsia="仿宋" w:hAnsiTheme="minorEastAsia"/>
          <w:b/>
          <w:snapToGrid w:val="0"/>
          <w:sz w:val="24"/>
          <w:szCs w:val="24"/>
          <w:lang w:eastAsia="zh-CN"/>
        </w:rPr>
        <w:t xml:space="preserve">4.4 </w:t>
      </w:r>
      <w:r>
        <w:rPr>
          <w:rFonts w:asciiTheme="minorEastAsia" w:eastAsia="仿宋" w:hAnsiTheme="minorEastAsia"/>
          <w:b/>
          <w:snapToGrid w:val="0"/>
          <w:sz w:val="24"/>
          <w:szCs w:val="24"/>
          <w:lang w:eastAsia="zh-CN"/>
        </w:rPr>
        <w:t>递交补充响应文件</w:t>
      </w:r>
      <w:bookmarkEnd w:id="55"/>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4.4.1 </w:t>
      </w:r>
      <w:r>
        <w:rPr>
          <w:rFonts w:asciiTheme="minorEastAsia" w:eastAsia="仿宋" w:hAnsiTheme="minorEastAsia"/>
          <w:snapToGrid w:val="0"/>
          <w:sz w:val="24"/>
          <w:szCs w:val="24"/>
          <w:lang w:eastAsia="zh-CN"/>
        </w:rPr>
        <w:t>在谈判过程中，采购小组可根据谈判情况修改和补充采购文件中采购需求部分</w:t>
      </w:r>
      <w:bookmarkStart w:id="56" w:name="扫描0028"/>
      <w:bookmarkEnd w:id="56"/>
      <w:r>
        <w:rPr>
          <w:rFonts w:asciiTheme="minorEastAsia" w:eastAsia="仿宋" w:hAnsiTheme="minorEastAsia"/>
          <w:snapToGrid w:val="0"/>
          <w:sz w:val="24"/>
          <w:szCs w:val="24"/>
          <w:lang w:eastAsia="zh-CN"/>
        </w:rPr>
        <w:t>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采购文件的组成部</w:t>
      </w:r>
      <w:r>
        <w:rPr>
          <w:rFonts w:asciiTheme="minorEastAsia" w:eastAsia="仿宋" w:hAnsiTheme="minorEastAsia" w:hint="eastAsia"/>
          <w:snapToGrid w:val="0"/>
          <w:sz w:val="24"/>
          <w:szCs w:val="24"/>
          <w:lang w:eastAsia="zh-CN"/>
        </w:rPr>
        <w:t>分。</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4.4.2 </w:t>
      </w:r>
      <w:r>
        <w:rPr>
          <w:rFonts w:asciiTheme="minorEastAsia" w:eastAsia="仿宋" w:hAnsiTheme="minorEastAsia"/>
          <w:snapToGrid w:val="0"/>
          <w:sz w:val="24"/>
          <w:szCs w:val="24"/>
          <w:lang w:eastAsia="zh-CN"/>
        </w:rPr>
        <w:t>采购小组修改和补充采购文件后，应要求供应</w:t>
      </w:r>
      <w:proofErr w:type="gramStart"/>
      <w:r>
        <w:rPr>
          <w:rFonts w:asciiTheme="minorEastAsia" w:eastAsia="仿宋" w:hAnsiTheme="minorEastAsia"/>
          <w:snapToGrid w:val="0"/>
          <w:sz w:val="24"/>
          <w:szCs w:val="24"/>
          <w:lang w:eastAsia="zh-CN"/>
        </w:rPr>
        <w:t>商修改</w:t>
      </w:r>
      <w:proofErr w:type="gramEnd"/>
      <w:r>
        <w:rPr>
          <w:rFonts w:asciiTheme="minorEastAsia" w:eastAsia="仿宋" w:hAnsiTheme="minorEastAsia"/>
          <w:snapToGrid w:val="0"/>
          <w:sz w:val="24"/>
          <w:szCs w:val="24"/>
          <w:lang w:eastAsia="zh-CN"/>
        </w:rPr>
        <w:t>和补充响应文件。供应商应按照采购文件修改和补充的内容及要求相应地对已经递交的响应文件进行修改和补充（即补充响应文件）。补充响应文件应由供应商的法定代表人（单位负责人）或其授权的代理人签字或加盖单位公章，并对采购文件修改和补充的内容</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实质性的响应。补充响应文件与首次递交的响应文件共同构成供应商响应文件的组成部分，二者内容不一致的，以补充响应文件内容为准。</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4.4.3 </w:t>
      </w:r>
      <w:r>
        <w:rPr>
          <w:rFonts w:asciiTheme="minorEastAsia" w:eastAsia="仿宋" w:hAnsiTheme="minorEastAsia"/>
          <w:snapToGrid w:val="0"/>
          <w:sz w:val="24"/>
          <w:szCs w:val="24"/>
          <w:lang w:eastAsia="zh-CN"/>
        </w:rPr>
        <w:t>采购小组审查供应商补充响应文件，对其响应性进行评审。补充响应文件实质性响应采购文件及其修改和补充内容的，采购小组应要求供应商在规定时间内递交最终报价；补充响应文件未能实质性响应采购文件及其修改和补充内容的，该响应文件将被视为无效，采购小组应取消供应商的谈判资格并对其进行告知。</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7" w:name="_Toc153102992"/>
      <w:r>
        <w:rPr>
          <w:rFonts w:asciiTheme="minorEastAsia" w:eastAsia="仿宋" w:hAnsiTheme="minorEastAsia"/>
          <w:b/>
          <w:snapToGrid w:val="0"/>
          <w:sz w:val="24"/>
          <w:szCs w:val="24"/>
          <w:lang w:eastAsia="zh-CN"/>
        </w:rPr>
        <w:t xml:space="preserve">4.5 </w:t>
      </w:r>
      <w:r>
        <w:rPr>
          <w:rFonts w:asciiTheme="minorEastAsia" w:eastAsia="仿宋" w:hAnsiTheme="minorEastAsia"/>
          <w:b/>
          <w:snapToGrid w:val="0"/>
          <w:sz w:val="24"/>
          <w:szCs w:val="24"/>
          <w:lang w:eastAsia="zh-CN"/>
        </w:rPr>
        <w:t>递交最终报价</w:t>
      </w:r>
      <w:bookmarkEnd w:id="57"/>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采购小组在谈判中未修改或补充采购文件的，谈判结束后，采购小组将要求所有参加谈判的供应商在规定时间内递交最终报价；采购小组修改和补充了采购文件的，采购小组应要求按照本章第</w:t>
      </w:r>
      <w:r>
        <w:rPr>
          <w:rFonts w:asciiTheme="minorEastAsia" w:eastAsia="仿宋" w:hAnsiTheme="minorEastAsia"/>
          <w:snapToGrid w:val="0"/>
          <w:sz w:val="24"/>
          <w:szCs w:val="24"/>
          <w:lang w:eastAsia="zh-CN"/>
        </w:rPr>
        <w:t>4.4</w:t>
      </w:r>
      <w:r>
        <w:rPr>
          <w:rFonts w:asciiTheme="minorEastAsia" w:eastAsia="仿宋" w:hAnsiTheme="minorEastAsia"/>
          <w:snapToGrid w:val="0"/>
          <w:sz w:val="24"/>
          <w:szCs w:val="24"/>
          <w:lang w:eastAsia="zh-CN"/>
        </w:rPr>
        <w:t>款规定递交了实质性响应的补充响应文件的供应商在规定时间内</w:t>
      </w:r>
      <w:r>
        <w:rPr>
          <w:rFonts w:asciiTheme="minorEastAsia" w:eastAsia="仿宋" w:hAnsiTheme="minorEastAsia" w:hint="eastAsia"/>
          <w:snapToGrid w:val="0"/>
          <w:sz w:val="24"/>
          <w:szCs w:val="24"/>
          <w:lang w:eastAsia="zh-CN"/>
        </w:rPr>
        <w:t>在</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hint="eastAsia"/>
          <w:snapToGrid w:val="0"/>
          <w:sz w:val="24"/>
          <w:szCs w:val="24"/>
          <w:lang w:eastAsia="zh-CN"/>
        </w:rPr>
        <w:t>系统上</w:t>
      </w:r>
      <w:r>
        <w:rPr>
          <w:rFonts w:asciiTheme="minorEastAsia" w:eastAsia="仿宋" w:hAnsiTheme="minorEastAsia"/>
          <w:snapToGrid w:val="0"/>
          <w:sz w:val="24"/>
          <w:szCs w:val="24"/>
          <w:lang w:eastAsia="zh-CN"/>
        </w:rPr>
        <w:t>递交最终报价。最终报价是供应商响应文件的组成部分。</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8" w:name="_Toc153102993"/>
      <w:r>
        <w:rPr>
          <w:rFonts w:asciiTheme="minorEastAsia" w:eastAsia="仿宋" w:hAnsiTheme="minorEastAsia"/>
          <w:b/>
          <w:snapToGrid w:val="0"/>
          <w:sz w:val="24"/>
          <w:szCs w:val="24"/>
          <w:lang w:eastAsia="zh-CN"/>
        </w:rPr>
        <w:t xml:space="preserve">4.6 </w:t>
      </w:r>
      <w:r>
        <w:rPr>
          <w:rFonts w:asciiTheme="minorEastAsia" w:eastAsia="仿宋" w:hAnsiTheme="minorEastAsia"/>
          <w:b/>
          <w:snapToGrid w:val="0"/>
          <w:sz w:val="24"/>
          <w:szCs w:val="24"/>
          <w:lang w:eastAsia="zh-CN"/>
        </w:rPr>
        <w:t>详细评</w:t>
      </w:r>
      <w:r>
        <w:rPr>
          <w:rFonts w:asciiTheme="minorEastAsia" w:eastAsia="仿宋" w:hAnsiTheme="minorEastAsia" w:hint="eastAsia"/>
          <w:b/>
          <w:snapToGrid w:val="0"/>
          <w:sz w:val="24"/>
          <w:szCs w:val="24"/>
          <w:lang w:eastAsia="zh-CN"/>
        </w:rPr>
        <w:t>审</w:t>
      </w:r>
      <w:r>
        <w:rPr>
          <w:rFonts w:asciiTheme="minorEastAsia" w:eastAsia="仿宋" w:hAnsiTheme="minorEastAsia"/>
          <w:b/>
          <w:snapToGrid w:val="0"/>
          <w:sz w:val="24"/>
          <w:szCs w:val="24"/>
          <w:lang w:eastAsia="zh-CN"/>
        </w:rPr>
        <w:t>及推荐成交供应商</w:t>
      </w:r>
      <w:bookmarkEnd w:id="58"/>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4.6.1 </w:t>
      </w:r>
      <w:r>
        <w:rPr>
          <w:rFonts w:asciiTheme="minorEastAsia" w:eastAsia="仿宋" w:hAnsiTheme="minorEastAsia"/>
          <w:snapToGrid w:val="0"/>
          <w:sz w:val="24"/>
          <w:szCs w:val="24"/>
          <w:lang w:eastAsia="zh-CN"/>
        </w:rPr>
        <w:t>采购小组按照第三章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规定的评审方法、评审因素、评审标准和程序对响应文件进行详细评审。第三章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没有规定的方法、因素和标准，不作为</w:t>
      </w:r>
      <w:r>
        <w:rPr>
          <w:rFonts w:asciiTheme="minorEastAsia" w:eastAsia="仿宋" w:hAnsiTheme="minorEastAsia"/>
          <w:snapToGrid w:val="0"/>
          <w:sz w:val="24"/>
          <w:szCs w:val="24"/>
          <w:lang w:eastAsia="zh-CN"/>
        </w:rPr>
        <w:lastRenderedPageBreak/>
        <w:t>评审依据。</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4.6.2 </w:t>
      </w:r>
      <w:r>
        <w:rPr>
          <w:rFonts w:asciiTheme="minorEastAsia" w:eastAsia="仿宋" w:hAnsiTheme="minorEastAsia"/>
          <w:snapToGrid w:val="0"/>
          <w:sz w:val="24"/>
          <w:szCs w:val="24"/>
          <w:lang w:eastAsia="zh-CN"/>
        </w:rPr>
        <w:t>评审完成后，采购小组应当向采购人提交书面评审</w:t>
      </w:r>
      <w:r>
        <w:rPr>
          <w:rFonts w:asciiTheme="minorEastAsia" w:eastAsia="仿宋" w:hAnsiTheme="minorEastAsia" w:hint="eastAsia"/>
          <w:snapToGrid w:val="0"/>
          <w:sz w:val="24"/>
          <w:szCs w:val="24"/>
          <w:lang w:eastAsia="zh-CN"/>
        </w:rPr>
        <w:t>资料</w:t>
      </w:r>
      <w:r>
        <w:rPr>
          <w:rFonts w:asciiTheme="minorEastAsia" w:eastAsia="仿宋" w:hAnsiTheme="minorEastAsia"/>
          <w:snapToGrid w:val="0"/>
          <w:sz w:val="24"/>
          <w:szCs w:val="24"/>
          <w:lang w:eastAsia="zh-CN"/>
        </w:rPr>
        <w:t>和</w:t>
      </w:r>
      <w:r>
        <w:rPr>
          <w:rFonts w:asciiTheme="minorEastAsia" w:eastAsia="仿宋" w:hAnsiTheme="minorEastAsia" w:hint="eastAsia"/>
          <w:snapToGrid w:val="0"/>
          <w:sz w:val="24"/>
          <w:szCs w:val="24"/>
          <w:lang w:eastAsia="zh-CN"/>
        </w:rPr>
        <w:t>推荐成</w:t>
      </w:r>
      <w:r>
        <w:rPr>
          <w:rFonts w:asciiTheme="minorEastAsia" w:eastAsia="仿宋" w:hAnsiTheme="minorEastAsia"/>
          <w:snapToGrid w:val="0"/>
          <w:sz w:val="24"/>
          <w:szCs w:val="24"/>
          <w:lang w:eastAsia="zh-CN"/>
        </w:rPr>
        <w:t>交供应商名单。</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4.6.3 </w:t>
      </w:r>
      <w:r>
        <w:rPr>
          <w:rFonts w:asciiTheme="minorEastAsia" w:eastAsia="仿宋" w:hAnsiTheme="minorEastAsia"/>
          <w:snapToGrid w:val="0"/>
          <w:sz w:val="24"/>
          <w:szCs w:val="24"/>
          <w:lang w:eastAsia="zh-CN"/>
        </w:rPr>
        <w:t>所有供应商最终报价均明显不合理的，采购人将终止采购活动。</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59" w:name="_Toc153102994"/>
      <w:r>
        <w:rPr>
          <w:rFonts w:asciiTheme="minorEastAsia" w:eastAsia="仿宋" w:hAnsiTheme="minorEastAsia"/>
          <w:b/>
          <w:snapToGrid w:val="0"/>
          <w:sz w:val="24"/>
          <w:szCs w:val="24"/>
          <w:lang w:eastAsia="zh-CN"/>
        </w:rPr>
        <w:t xml:space="preserve">4.7 </w:t>
      </w:r>
      <w:r>
        <w:rPr>
          <w:rFonts w:asciiTheme="minorEastAsia" w:eastAsia="仿宋" w:hAnsiTheme="minorEastAsia"/>
          <w:b/>
          <w:snapToGrid w:val="0"/>
          <w:sz w:val="24"/>
          <w:szCs w:val="24"/>
          <w:lang w:eastAsia="zh-CN"/>
        </w:rPr>
        <w:t>特殊情形处理</w:t>
      </w:r>
      <w:bookmarkEnd w:id="59"/>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通过初步评审的供应商或递交最终报价的供应商数量与采购文件规定的成交供应商数量相等时，采购人可根据不同的情况决定继续或终止采购活动；通过初步评审的供应商或递交最终报价的供应商数量少于采购文件规定的成交供应商数量的，采购人</w:t>
      </w:r>
      <w:bookmarkStart w:id="60" w:name="扫描0029"/>
      <w:bookmarkEnd w:id="60"/>
      <w:r>
        <w:rPr>
          <w:rFonts w:asciiTheme="minorEastAsia" w:eastAsia="仿宋" w:hAnsiTheme="minorEastAsia"/>
          <w:snapToGrid w:val="0"/>
          <w:sz w:val="24"/>
          <w:szCs w:val="24"/>
          <w:lang w:eastAsia="zh-CN"/>
        </w:rPr>
        <w:t>将终止采购活动。</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决定终止采购活动的，采购人将向采购小组出具停止谈判通知书。</w:t>
      </w:r>
    </w:p>
    <w:p w:rsidR="00E35CA3" w:rsidRDefault="007F3570">
      <w:pPr>
        <w:pStyle w:val="2"/>
        <w:spacing w:line="360" w:lineRule="auto"/>
        <w:rPr>
          <w:rFonts w:asciiTheme="minorEastAsia" w:eastAsia="仿宋" w:hAnsiTheme="minorEastAsia"/>
          <w:b/>
          <w:bCs/>
          <w:snapToGrid w:val="0"/>
          <w:sz w:val="24"/>
          <w:szCs w:val="24"/>
          <w:lang w:eastAsia="zh-CN"/>
        </w:rPr>
      </w:pPr>
      <w:bookmarkStart w:id="61" w:name="_Toc153102995"/>
      <w:r>
        <w:rPr>
          <w:rFonts w:asciiTheme="minorEastAsia" w:eastAsia="仿宋" w:hAnsiTheme="minorEastAsia"/>
          <w:b/>
          <w:bCs/>
          <w:snapToGrid w:val="0"/>
          <w:sz w:val="24"/>
          <w:szCs w:val="24"/>
          <w:lang w:eastAsia="zh-CN"/>
        </w:rPr>
        <w:t>5</w:t>
      </w:r>
      <w:r>
        <w:rPr>
          <w:rFonts w:asciiTheme="minorEastAsia" w:eastAsia="仿宋" w:hAnsiTheme="minorEastAsia" w:hint="eastAsia"/>
          <w:b/>
          <w:bCs/>
          <w:snapToGrid w:val="0"/>
          <w:sz w:val="24"/>
          <w:szCs w:val="24"/>
          <w:lang w:eastAsia="zh-CN"/>
        </w:rPr>
        <w:t>．</w:t>
      </w:r>
      <w:r>
        <w:rPr>
          <w:rFonts w:asciiTheme="minorEastAsia" w:eastAsia="仿宋" w:hAnsiTheme="minorEastAsia"/>
          <w:b/>
          <w:bCs/>
          <w:snapToGrid w:val="0"/>
          <w:sz w:val="24"/>
          <w:szCs w:val="24"/>
          <w:lang w:eastAsia="zh-CN"/>
        </w:rPr>
        <w:t>合同授予</w:t>
      </w:r>
      <w:bookmarkEnd w:id="61"/>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62" w:name="_Toc91750572"/>
      <w:bookmarkStart w:id="63" w:name="_Toc153102996"/>
      <w:r>
        <w:rPr>
          <w:rFonts w:asciiTheme="minorEastAsia" w:eastAsia="仿宋" w:hAnsiTheme="minorEastAsia"/>
          <w:b/>
          <w:snapToGrid w:val="0"/>
          <w:sz w:val="24"/>
          <w:szCs w:val="24"/>
          <w:lang w:eastAsia="zh-CN"/>
        </w:rPr>
        <w:t xml:space="preserve">5.1 </w:t>
      </w:r>
      <w:r>
        <w:rPr>
          <w:rFonts w:asciiTheme="minorEastAsia" w:eastAsia="仿宋" w:hAnsiTheme="minorEastAsia"/>
          <w:b/>
          <w:snapToGrid w:val="0"/>
          <w:sz w:val="24"/>
          <w:szCs w:val="24"/>
          <w:lang w:eastAsia="zh-CN"/>
        </w:rPr>
        <w:t>发出成交通知书</w:t>
      </w:r>
      <w:bookmarkEnd w:id="62"/>
      <w:bookmarkEnd w:id="63"/>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采购人</w:t>
      </w:r>
      <w:r>
        <w:rPr>
          <w:rFonts w:asciiTheme="minorEastAsia" w:eastAsia="仿宋" w:hAnsiTheme="minorEastAsia" w:hint="eastAsia"/>
          <w:snapToGrid w:val="0"/>
          <w:sz w:val="24"/>
          <w:szCs w:val="24"/>
          <w:lang w:eastAsia="zh-CN"/>
        </w:rPr>
        <w:t>在</w:t>
      </w:r>
      <w:r>
        <w:rPr>
          <w:rFonts w:asciiTheme="minorEastAsia" w:eastAsia="仿宋" w:hAnsiTheme="minorEastAsia"/>
          <w:snapToGrid w:val="0"/>
          <w:sz w:val="24"/>
          <w:szCs w:val="24"/>
          <w:lang w:eastAsia="zh-CN"/>
        </w:rPr>
        <w:t>EPS</w:t>
      </w:r>
      <w:r>
        <w:rPr>
          <w:rFonts w:asciiTheme="minorEastAsia" w:eastAsia="仿宋" w:hAnsiTheme="minorEastAsia" w:hint="eastAsia"/>
          <w:snapToGrid w:val="0"/>
          <w:sz w:val="24"/>
          <w:szCs w:val="24"/>
          <w:lang w:eastAsia="zh-CN"/>
        </w:rPr>
        <w:t>系统上</w:t>
      </w:r>
      <w:r>
        <w:rPr>
          <w:rFonts w:asciiTheme="minorEastAsia" w:eastAsia="仿宋" w:hAnsiTheme="minorEastAsia"/>
          <w:snapToGrid w:val="0"/>
          <w:sz w:val="24"/>
          <w:szCs w:val="24"/>
          <w:lang w:eastAsia="zh-CN"/>
        </w:rPr>
        <w:t>发出成交通知书。</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64" w:name="_Toc91750574"/>
      <w:bookmarkStart w:id="65" w:name="_Toc153102997"/>
      <w:r>
        <w:rPr>
          <w:rFonts w:asciiTheme="minorEastAsia" w:eastAsia="仿宋" w:hAnsiTheme="minorEastAsia"/>
          <w:b/>
          <w:snapToGrid w:val="0"/>
          <w:sz w:val="24"/>
          <w:szCs w:val="24"/>
          <w:lang w:eastAsia="zh-CN"/>
        </w:rPr>
        <w:t xml:space="preserve">5.2 </w:t>
      </w:r>
      <w:r>
        <w:rPr>
          <w:rFonts w:asciiTheme="minorEastAsia" w:eastAsia="仿宋" w:hAnsiTheme="minorEastAsia"/>
          <w:b/>
          <w:snapToGrid w:val="0"/>
          <w:sz w:val="24"/>
          <w:szCs w:val="24"/>
          <w:lang w:eastAsia="zh-CN"/>
        </w:rPr>
        <w:t>履约保证金</w:t>
      </w:r>
      <w:bookmarkEnd w:id="64"/>
      <w:r>
        <w:rPr>
          <w:rFonts w:asciiTheme="minorEastAsia" w:eastAsia="仿宋" w:hAnsiTheme="minorEastAsia" w:hint="eastAsia"/>
          <w:b/>
          <w:snapToGrid w:val="0"/>
          <w:sz w:val="24"/>
          <w:szCs w:val="24"/>
          <w:lang w:eastAsia="zh-CN"/>
        </w:rPr>
        <w:t>(</w:t>
      </w:r>
      <w:r>
        <w:rPr>
          <w:rFonts w:asciiTheme="minorEastAsia" w:eastAsia="仿宋" w:hAnsiTheme="minorEastAsia" w:hint="eastAsia"/>
          <w:b/>
          <w:snapToGrid w:val="0"/>
          <w:sz w:val="24"/>
          <w:szCs w:val="24"/>
          <w:lang w:eastAsia="zh-CN"/>
        </w:rPr>
        <w:t>如有</w:t>
      </w:r>
      <w:r>
        <w:rPr>
          <w:rFonts w:asciiTheme="minorEastAsia" w:eastAsia="仿宋" w:hAnsiTheme="minorEastAsia"/>
          <w:b/>
          <w:snapToGrid w:val="0"/>
          <w:sz w:val="24"/>
          <w:szCs w:val="24"/>
          <w:lang w:eastAsia="zh-CN"/>
        </w:rPr>
        <w:t>)</w:t>
      </w:r>
      <w:bookmarkEnd w:id="65"/>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供应商须知前附表规定递交履约保证金的，成交供应商应</w:t>
      </w:r>
      <w:proofErr w:type="gramStart"/>
      <w:r>
        <w:rPr>
          <w:rFonts w:asciiTheme="minorEastAsia" w:eastAsia="仿宋" w:hAnsiTheme="minorEastAsia"/>
          <w:snapToGrid w:val="0"/>
          <w:sz w:val="24"/>
          <w:szCs w:val="24"/>
          <w:lang w:eastAsia="zh-CN"/>
        </w:rPr>
        <w:t>按供应</w:t>
      </w:r>
      <w:proofErr w:type="gramEnd"/>
      <w:r>
        <w:rPr>
          <w:rFonts w:asciiTheme="minorEastAsia" w:eastAsia="仿宋" w:hAnsiTheme="minorEastAsia"/>
          <w:snapToGrid w:val="0"/>
          <w:sz w:val="24"/>
          <w:szCs w:val="24"/>
          <w:lang w:eastAsia="zh-CN"/>
        </w:rPr>
        <w:t>商须知前附表规定的形式、有效期限和递交时间向采购人递交履约保证金。</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66" w:name="_Toc153102998"/>
      <w:bookmarkStart w:id="67" w:name="_Toc91750575"/>
      <w:r>
        <w:rPr>
          <w:rFonts w:asciiTheme="minorEastAsia" w:eastAsia="仿宋" w:hAnsiTheme="minorEastAsia"/>
          <w:b/>
          <w:snapToGrid w:val="0"/>
          <w:sz w:val="24"/>
          <w:szCs w:val="24"/>
          <w:lang w:eastAsia="zh-CN"/>
        </w:rPr>
        <w:t xml:space="preserve">5.3 </w:t>
      </w:r>
      <w:r>
        <w:rPr>
          <w:rFonts w:asciiTheme="minorEastAsia" w:eastAsia="仿宋" w:hAnsiTheme="minorEastAsia"/>
          <w:b/>
          <w:snapToGrid w:val="0"/>
          <w:sz w:val="24"/>
          <w:szCs w:val="24"/>
          <w:lang w:eastAsia="zh-CN"/>
        </w:rPr>
        <w:t>签订合同</w:t>
      </w:r>
      <w:bookmarkEnd w:id="66"/>
      <w:bookmarkEnd w:id="67"/>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5</w:t>
      </w:r>
      <w:r>
        <w:rPr>
          <w:rFonts w:asciiTheme="minorEastAsia" w:eastAsia="仿宋" w:hAnsiTheme="minorEastAsia"/>
          <w:snapToGrid w:val="0"/>
          <w:sz w:val="24"/>
          <w:szCs w:val="24"/>
          <w:lang w:eastAsia="zh-CN"/>
        </w:rPr>
        <w:t>.3.1</w:t>
      </w:r>
      <w:r>
        <w:rPr>
          <w:rFonts w:asciiTheme="minorEastAsia" w:eastAsia="仿宋" w:hAnsiTheme="minorEastAsia"/>
          <w:snapToGrid w:val="0"/>
          <w:sz w:val="24"/>
          <w:szCs w:val="24"/>
          <w:lang w:eastAsia="zh-CN"/>
        </w:rPr>
        <w:t>成交</w:t>
      </w:r>
      <w:proofErr w:type="gramStart"/>
      <w:r>
        <w:rPr>
          <w:rFonts w:asciiTheme="minorEastAsia" w:eastAsia="仿宋" w:hAnsiTheme="minorEastAsia"/>
          <w:snapToGrid w:val="0"/>
          <w:sz w:val="24"/>
          <w:szCs w:val="24"/>
          <w:lang w:eastAsia="zh-CN"/>
        </w:rPr>
        <w:t>供应商无正当</w:t>
      </w:r>
      <w:proofErr w:type="gramEnd"/>
      <w:r>
        <w:rPr>
          <w:rFonts w:asciiTheme="minorEastAsia" w:eastAsia="仿宋" w:hAnsiTheme="minorEastAsia"/>
          <w:snapToGrid w:val="0"/>
          <w:sz w:val="24"/>
          <w:szCs w:val="24"/>
          <w:lang w:eastAsia="zh-CN"/>
        </w:rPr>
        <w:t>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5</w:t>
      </w:r>
      <w:r>
        <w:rPr>
          <w:rFonts w:asciiTheme="minorEastAsia" w:eastAsia="仿宋" w:hAnsiTheme="minorEastAsia"/>
          <w:snapToGrid w:val="0"/>
          <w:sz w:val="24"/>
          <w:szCs w:val="24"/>
          <w:lang w:eastAsia="zh-CN"/>
        </w:rPr>
        <w:t>.3.2</w:t>
      </w:r>
      <w:r>
        <w:rPr>
          <w:rFonts w:asciiTheme="minorEastAsia" w:eastAsia="仿宋" w:hAnsiTheme="minorEastAsia"/>
          <w:snapToGrid w:val="0"/>
          <w:sz w:val="24"/>
          <w:szCs w:val="24"/>
          <w:lang w:eastAsia="zh-CN"/>
        </w:rPr>
        <w:t>成交</w:t>
      </w:r>
      <w:proofErr w:type="gramStart"/>
      <w:r>
        <w:rPr>
          <w:rFonts w:asciiTheme="minorEastAsia" w:eastAsia="仿宋" w:hAnsiTheme="minorEastAsia"/>
          <w:snapToGrid w:val="0"/>
          <w:sz w:val="24"/>
          <w:szCs w:val="24"/>
          <w:lang w:eastAsia="zh-CN"/>
        </w:rPr>
        <w:t>供应商无正当</w:t>
      </w:r>
      <w:proofErr w:type="gramEnd"/>
      <w:r>
        <w:rPr>
          <w:rFonts w:asciiTheme="minorEastAsia" w:eastAsia="仿宋" w:hAnsiTheme="minorEastAsia"/>
          <w:snapToGrid w:val="0"/>
          <w:sz w:val="24"/>
          <w:szCs w:val="24"/>
          <w:lang w:eastAsia="zh-CN"/>
        </w:rPr>
        <w:t>理由拒绝签订合同，</w:t>
      </w:r>
      <w:r>
        <w:rPr>
          <w:rFonts w:asciiTheme="minorEastAsia" w:eastAsia="仿宋" w:hAnsiTheme="minorEastAsia" w:hint="eastAsia"/>
          <w:snapToGrid w:val="0"/>
          <w:sz w:val="24"/>
          <w:szCs w:val="24"/>
          <w:lang w:eastAsia="zh-CN"/>
        </w:rPr>
        <w:t>则纳入中粮糖业供应商黑名单</w:t>
      </w:r>
    </w:p>
    <w:p w:rsidR="00E35CA3" w:rsidRDefault="007F3570">
      <w:pPr>
        <w:adjustRightInd w:val="0"/>
        <w:snapToGrid w:val="0"/>
        <w:spacing w:line="360" w:lineRule="auto"/>
        <w:ind w:firstLine="40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5.3</w:t>
      </w: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联合体成交的，联合体各方应当共同与采购人签订合同，就成交项目向采购人承担连带责任。</w:t>
      </w:r>
    </w:p>
    <w:p w:rsidR="00E35CA3" w:rsidRDefault="007F3570">
      <w:pPr>
        <w:pStyle w:val="2"/>
        <w:spacing w:line="360" w:lineRule="auto"/>
        <w:rPr>
          <w:rFonts w:asciiTheme="minorEastAsia" w:eastAsia="仿宋" w:hAnsiTheme="minorEastAsia"/>
          <w:b/>
          <w:snapToGrid w:val="0"/>
          <w:sz w:val="24"/>
          <w:szCs w:val="24"/>
          <w:lang w:eastAsia="zh-CN"/>
        </w:rPr>
      </w:pPr>
      <w:bookmarkStart w:id="68" w:name="扫描0031"/>
      <w:bookmarkStart w:id="69" w:name="_Toc153102999"/>
      <w:bookmarkEnd w:id="68"/>
      <w:r>
        <w:rPr>
          <w:rFonts w:asciiTheme="minorEastAsia" w:eastAsia="仿宋" w:hAnsiTheme="minorEastAsia"/>
          <w:b/>
          <w:snapToGrid w:val="0"/>
          <w:sz w:val="24"/>
          <w:szCs w:val="24"/>
          <w:lang w:eastAsia="zh-CN"/>
        </w:rPr>
        <w:t>6</w:t>
      </w:r>
      <w:r>
        <w:rPr>
          <w:rFonts w:asciiTheme="minorEastAsia" w:eastAsia="仿宋" w:hAnsiTheme="minorEastAsia" w:hint="eastAsia"/>
          <w:b/>
          <w:snapToGrid w:val="0"/>
          <w:sz w:val="24"/>
          <w:szCs w:val="24"/>
          <w:lang w:eastAsia="zh-CN"/>
        </w:rPr>
        <w:t>．</w:t>
      </w:r>
      <w:r>
        <w:rPr>
          <w:rFonts w:asciiTheme="minorEastAsia" w:eastAsia="仿宋" w:hAnsiTheme="minorEastAsia"/>
          <w:b/>
          <w:snapToGrid w:val="0"/>
          <w:sz w:val="24"/>
          <w:szCs w:val="24"/>
          <w:lang w:eastAsia="zh-CN"/>
        </w:rPr>
        <w:t>纪律要求</w:t>
      </w:r>
      <w:bookmarkEnd w:id="69"/>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70" w:name="_Toc153103000"/>
      <w:r>
        <w:rPr>
          <w:rFonts w:asciiTheme="minorEastAsia" w:eastAsia="仿宋" w:hAnsiTheme="minorEastAsia"/>
          <w:b/>
          <w:snapToGrid w:val="0"/>
          <w:sz w:val="24"/>
          <w:szCs w:val="24"/>
          <w:lang w:eastAsia="zh-CN"/>
        </w:rPr>
        <w:t xml:space="preserve">6.1 </w:t>
      </w:r>
      <w:r>
        <w:rPr>
          <w:rFonts w:asciiTheme="minorEastAsia" w:eastAsia="仿宋" w:hAnsiTheme="minorEastAsia"/>
          <w:b/>
          <w:snapToGrid w:val="0"/>
          <w:sz w:val="24"/>
          <w:szCs w:val="24"/>
          <w:lang w:eastAsia="zh-CN"/>
        </w:rPr>
        <w:t>对采购人的纪律要求</w:t>
      </w:r>
      <w:bookmarkEnd w:id="70"/>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采购人不得泄露谈判采购活动中应当保密的情况和资料，不得与供应商串通损害国家</w:t>
      </w:r>
      <w:r>
        <w:rPr>
          <w:rFonts w:asciiTheme="minorEastAsia" w:eastAsia="仿宋" w:hAnsiTheme="minorEastAsia"/>
          <w:snapToGrid w:val="0"/>
          <w:sz w:val="24"/>
          <w:szCs w:val="24"/>
          <w:lang w:eastAsia="zh-CN"/>
        </w:rPr>
        <w:lastRenderedPageBreak/>
        <w:t>利益、社会公共利益或者他人合法权益。</w:t>
      </w:r>
    </w:p>
    <w:p w:rsidR="00E35CA3" w:rsidRDefault="007F3570">
      <w:pPr>
        <w:adjustRightInd w:val="0"/>
        <w:snapToGrid w:val="0"/>
        <w:spacing w:line="360" w:lineRule="auto"/>
        <w:ind w:left="400"/>
        <w:jc w:val="both"/>
        <w:outlineLvl w:val="2"/>
        <w:rPr>
          <w:rFonts w:ascii="仿宋_GB2312" w:eastAsia="仿宋_GB2312" w:hAnsiTheme="minorEastAsia"/>
          <w:b/>
          <w:snapToGrid w:val="0"/>
          <w:sz w:val="24"/>
          <w:szCs w:val="24"/>
          <w:lang w:eastAsia="zh-CN"/>
        </w:rPr>
      </w:pPr>
      <w:bookmarkStart w:id="71" w:name="_Toc99528857"/>
      <w:bookmarkStart w:id="72" w:name="_Toc153103001"/>
      <w:r>
        <w:rPr>
          <w:rFonts w:ascii="仿宋_GB2312" w:eastAsia="仿宋_GB2312" w:hAnsiTheme="minorEastAsia" w:hint="eastAsia"/>
          <w:b/>
          <w:snapToGrid w:val="0"/>
          <w:sz w:val="24"/>
          <w:szCs w:val="24"/>
          <w:lang w:eastAsia="zh-CN"/>
        </w:rPr>
        <w:t>6.2 对供应商的纪律要求</w:t>
      </w:r>
      <w:bookmarkEnd w:id="71"/>
      <w:bookmarkEnd w:id="72"/>
    </w:p>
    <w:p w:rsidR="00E35CA3" w:rsidRDefault="007F3570">
      <w:pPr>
        <w:adjustRightInd w:val="0"/>
        <w:snapToGrid w:val="0"/>
        <w:spacing w:line="360" w:lineRule="auto"/>
        <w:ind w:firstLine="400"/>
        <w:outlineLvl w:val="3"/>
        <w:rPr>
          <w:rFonts w:ascii="仿宋_GB2312" w:eastAsia="仿宋_GB2312" w:hAnsiTheme="minorEastAsia"/>
          <w:snapToGrid w:val="0"/>
          <w:sz w:val="24"/>
          <w:szCs w:val="24"/>
          <w:lang w:eastAsia="zh-CN"/>
        </w:rPr>
      </w:pPr>
      <w:r>
        <w:rPr>
          <w:rFonts w:ascii="仿宋_GB2312" w:eastAsia="仿宋_GB2312" w:hAnsiTheme="minorEastAsia" w:hint="eastAsia"/>
          <w:snapToGrid w:val="0"/>
          <w:sz w:val="24"/>
          <w:szCs w:val="24"/>
          <w:lang w:eastAsia="zh-CN"/>
        </w:rPr>
        <w:t>供应商不得相互串通或者与采购人串通，不得向采购人或者采购小组成员行贿谋取成交，不得以他人名义参加谈判采购活动或者以其他方式弄虚作假骗取成交；供应商不得以任何方式干扰、影响评审工作；采购方有权对投标方围标、串标等</w:t>
      </w:r>
      <w:proofErr w:type="gramStart"/>
      <w:r>
        <w:rPr>
          <w:rFonts w:ascii="仿宋_GB2312" w:eastAsia="仿宋_GB2312" w:hAnsiTheme="minorEastAsia" w:hint="eastAsia"/>
          <w:snapToGrid w:val="0"/>
          <w:sz w:val="24"/>
          <w:szCs w:val="24"/>
          <w:lang w:eastAsia="zh-CN"/>
        </w:rPr>
        <w:t>不</w:t>
      </w:r>
      <w:proofErr w:type="gramEnd"/>
      <w:r>
        <w:rPr>
          <w:rFonts w:ascii="仿宋_GB2312" w:eastAsia="仿宋_GB2312" w:hAnsiTheme="minorEastAsia" w:hint="eastAsia"/>
          <w:snapToGrid w:val="0"/>
          <w:sz w:val="24"/>
          <w:szCs w:val="24"/>
          <w:lang w:eastAsia="zh-CN"/>
        </w:rPr>
        <w:t>诚信行为，将按照《中华人民共和国招投标法》规定，经查实对于参与串通行为的投标方，其中标无效，列入供应商黑名单，并对投标方处中标项目金额千分之五以上千</w:t>
      </w:r>
      <w:proofErr w:type="gramStart"/>
      <w:r>
        <w:rPr>
          <w:rFonts w:ascii="仿宋_GB2312" w:eastAsia="仿宋_GB2312" w:hAnsiTheme="minorEastAsia" w:hint="eastAsia"/>
          <w:snapToGrid w:val="0"/>
          <w:sz w:val="24"/>
          <w:szCs w:val="24"/>
          <w:lang w:eastAsia="zh-CN"/>
        </w:rPr>
        <w:t>分之十</w:t>
      </w:r>
      <w:proofErr w:type="gramEnd"/>
      <w:r>
        <w:rPr>
          <w:rFonts w:ascii="仿宋_GB2312" w:eastAsia="仿宋_GB2312" w:hAnsiTheme="minorEastAsia" w:hint="eastAsia"/>
          <w:snapToGrid w:val="0"/>
          <w:sz w:val="24"/>
          <w:szCs w:val="24"/>
          <w:lang w:eastAsia="zh-CN"/>
        </w:rPr>
        <w:t>以下的罚款，如事后查实无法追溯的仅列入供应商黑名单，加大</w:t>
      </w:r>
      <w:proofErr w:type="gramStart"/>
      <w:r>
        <w:rPr>
          <w:rFonts w:ascii="仿宋_GB2312" w:eastAsia="仿宋_GB2312" w:hAnsiTheme="minorEastAsia" w:hint="eastAsia"/>
          <w:snapToGrid w:val="0"/>
          <w:sz w:val="24"/>
          <w:szCs w:val="24"/>
          <w:lang w:eastAsia="zh-CN"/>
        </w:rPr>
        <w:t>不</w:t>
      </w:r>
      <w:proofErr w:type="gramEnd"/>
      <w:r>
        <w:rPr>
          <w:rFonts w:ascii="仿宋_GB2312" w:eastAsia="仿宋_GB2312" w:hAnsiTheme="minorEastAsia" w:hint="eastAsia"/>
          <w:snapToGrid w:val="0"/>
          <w:sz w:val="24"/>
          <w:szCs w:val="24"/>
          <w:lang w:eastAsia="zh-CN"/>
        </w:rPr>
        <w:t>诚信行为的违规成本。对各级单位直接负责的主管人员和其他直接责任人员</w:t>
      </w:r>
      <w:proofErr w:type="gramStart"/>
      <w:r>
        <w:rPr>
          <w:rFonts w:ascii="仿宋_GB2312" w:eastAsia="仿宋_GB2312" w:hAnsiTheme="minorEastAsia" w:hint="eastAsia"/>
          <w:snapToGrid w:val="0"/>
          <w:sz w:val="24"/>
          <w:szCs w:val="24"/>
          <w:lang w:eastAsia="zh-CN"/>
        </w:rPr>
        <w:t>处单位</w:t>
      </w:r>
      <w:proofErr w:type="gramEnd"/>
      <w:r>
        <w:rPr>
          <w:rFonts w:ascii="仿宋_GB2312" w:eastAsia="仿宋_GB2312" w:hAnsiTheme="minorEastAsia" w:hint="eastAsia"/>
          <w:snapToGrid w:val="0"/>
          <w:sz w:val="24"/>
          <w:szCs w:val="24"/>
          <w:lang w:eastAsia="zh-CN"/>
        </w:rPr>
        <w:t xml:space="preserve">罚款数额百分之五以上百分之十以下的罚款。 </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73" w:name="_Toc153103002"/>
      <w:r>
        <w:rPr>
          <w:rFonts w:asciiTheme="minorEastAsia" w:eastAsia="仿宋" w:hAnsiTheme="minorEastAsia"/>
          <w:b/>
          <w:snapToGrid w:val="0"/>
          <w:sz w:val="24"/>
          <w:szCs w:val="24"/>
          <w:lang w:eastAsia="zh-CN"/>
        </w:rPr>
        <w:t xml:space="preserve">6.3 </w:t>
      </w:r>
      <w:r>
        <w:rPr>
          <w:rFonts w:asciiTheme="minorEastAsia" w:eastAsia="仿宋" w:hAnsiTheme="minorEastAsia"/>
          <w:b/>
          <w:snapToGrid w:val="0"/>
          <w:sz w:val="24"/>
          <w:szCs w:val="24"/>
          <w:lang w:eastAsia="zh-CN"/>
        </w:rPr>
        <w:t>对采购小组成员的纪律要求</w:t>
      </w:r>
      <w:bookmarkEnd w:id="73"/>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小组成员不得收受他人的财物或者其他好处，不得向他人透露对响应文件的评审和比较、成交供应商的推荐情况以及评审有关的其他情况。在采购活动中，采购小组成员应当客观、公正地履行职责，遵守职业道德，不得擅离职守、影响谈判工作正常进行，不得使用第三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评审办法</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没有规定的评审因素和标准进行评审。</w:t>
      </w:r>
    </w:p>
    <w:p w:rsidR="00E35CA3" w:rsidRDefault="007F3570">
      <w:pPr>
        <w:adjustRightInd w:val="0"/>
        <w:snapToGrid w:val="0"/>
        <w:spacing w:line="360" w:lineRule="auto"/>
        <w:ind w:left="400"/>
        <w:jc w:val="both"/>
        <w:outlineLvl w:val="2"/>
        <w:rPr>
          <w:rFonts w:asciiTheme="minorEastAsia" w:eastAsia="仿宋" w:hAnsiTheme="minorEastAsia"/>
          <w:b/>
          <w:snapToGrid w:val="0"/>
          <w:sz w:val="24"/>
          <w:szCs w:val="24"/>
          <w:lang w:eastAsia="zh-CN"/>
        </w:rPr>
      </w:pPr>
      <w:bookmarkStart w:id="74" w:name="_Toc153103003"/>
      <w:r>
        <w:rPr>
          <w:rFonts w:asciiTheme="minorEastAsia" w:eastAsia="仿宋" w:hAnsiTheme="minorEastAsia"/>
          <w:b/>
          <w:snapToGrid w:val="0"/>
          <w:sz w:val="24"/>
          <w:szCs w:val="24"/>
          <w:lang w:eastAsia="zh-CN"/>
        </w:rPr>
        <w:t xml:space="preserve">6.4 </w:t>
      </w:r>
      <w:r>
        <w:rPr>
          <w:rFonts w:asciiTheme="minorEastAsia" w:eastAsia="仿宋" w:hAnsiTheme="minorEastAsia"/>
          <w:b/>
          <w:snapToGrid w:val="0"/>
          <w:sz w:val="24"/>
          <w:szCs w:val="24"/>
          <w:lang w:eastAsia="zh-CN"/>
        </w:rPr>
        <w:t>对与采购活动有关的工作人员的纪律要求</w:t>
      </w:r>
      <w:bookmarkEnd w:id="74"/>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与采购活动有关的工作人员不得收受他人的财物或者其他好处，不得向他人透露对响应文件的评审和比较、成交供应商的推荐情况以及谈判有关的其他情况。在采购活动中，与采购活动有关的工作人员不得擅离职守，影响谈判工作正常进行。</w:t>
      </w:r>
    </w:p>
    <w:p w:rsidR="00E35CA3" w:rsidRDefault="007F3570">
      <w:pPr>
        <w:pStyle w:val="2"/>
        <w:spacing w:line="360" w:lineRule="auto"/>
        <w:rPr>
          <w:rFonts w:asciiTheme="minorEastAsia" w:eastAsia="仿宋" w:hAnsiTheme="minorEastAsia"/>
          <w:b/>
          <w:snapToGrid w:val="0"/>
          <w:sz w:val="24"/>
          <w:szCs w:val="24"/>
          <w:lang w:eastAsia="zh-CN"/>
        </w:rPr>
      </w:pPr>
      <w:bookmarkStart w:id="75" w:name="_Toc153103004"/>
      <w:r>
        <w:rPr>
          <w:rFonts w:asciiTheme="minorEastAsia" w:eastAsia="仿宋" w:hAnsiTheme="minorEastAsia"/>
          <w:b/>
          <w:snapToGrid w:val="0"/>
          <w:sz w:val="24"/>
          <w:szCs w:val="24"/>
          <w:lang w:eastAsia="zh-CN"/>
        </w:rPr>
        <w:t>7</w:t>
      </w:r>
      <w:r>
        <w:rPr>
          <w:rFonts w:asciiTheme="minorEastAsia" w:eastAsia="仿宋" w:hAnsiTheme="minorEastAsia" w:hint="eastAsia"/>
          <w:b/>
          <w:snapToGrid w:val="0"/>
          <w:sz w:val="24"/>
          <w:szCs w:val="24"/>
          <w:lang w:eastAsia="zh-CN"/>
        </w:rPr>
        <w:t>．</w:t>
      </w:r>
      <w:r>
        <w:rPr>
          <w:rFonts w:asciiTheme="minorEastAsia" w:eastAsia="仿宋" w:hAnsiTheme="minorEastAsia"/>
          <w:b/>
          <w:snapToGrid w:val="0"/>
          <w:sz w:val="24"/>
          <w:szCs w:val="24"/>
          <w:lang w:eastAsia="zh-CN"/>
        </w:rPr>
        <w:t>需要补充的其他内容</w:t>
      </w:r>
      <w:bookmarkEnd w:id="75"/>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需要补充的其他内容：</w:t>
      </w:r>
      <w:proofErr w:type="gramStart"/>
      <w:r>
        <w:rPr>
          <w:rFonts w:asciiTheme="minorEastAsia" w:eastAsia="仿宋" w:hAnsiTheme="minorEastAsia"/>
          <w:snapToGrid w:val="0"/>
          <w:sz w:val="24"/>
          <w:szCs w:val="24"/>
          <w:lang w:eastAsia="zh-CN"/>
        </w:rPr>
        <w:t>见供应</w:t>
      </w:r>
      <w:proofErr w:type="gramEnd"/>
      <w:r>
        <w:rPr>
          <w:rFonts w:asciiTheme="minorEastAsia" w:eastAsia="仿宋" w:hAnsiTheme="minorEastAsia"/>
          <w:snapToGrid w:val="0"/>
          <w:sz w:val="24"/>
          <w:szCs w:val="24"/>
          <w:lang w:eastAsia="zh-CN"/>
        </w:rPr>
        <w:t>商须知前附表。</w:t>
      </w:r>
    </w:p>
    <w:p w:rsidR="00E35CA3" w:rsidRDefault="007F3570">
      <w:pPr>
        <w:spacing w:line="276"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br w:type="page"/>
      </w:r>
    </w:p>
    <w:p w:rsidR="00E35CA3" w:rsidRDefault="00E35CA3">
      <w:pPr>
        <w:pStyle w:val="2"/>
        <w:spacing w:line="276" w:lineRule="auto"/>
        <w:rPr>
          <w:rFonts w:asciiTheme="minorEastAsia" w:eastAsia="仿宋" w:hAnsiTheme="minorEastAsia"/>
          <w:snapToGrid w:val="0"/>
          <w:sz w:val="24"/>
          <w:szCs w:val="24"/>
          <w:lang w:eastAsia="zh-CN"/>
        </w:rPr>
      </w:pPr>
      <w:bookmarkStart w:id="76" w:name="扫描0033"/>
      <w:bookmarkEnd w:id="76"/>
    </w:p>
    <w:p w:rsidR="00E35CA3" w:rsidRDefault="007F3570">
      <w:pPr>
        <w:rPr>
          <w:rFonts w:asciiTheme="minorEastAsia" w:eastAsia="仿宋" w:hAnsiTheme="minorEastAsia"/>
          <w:snapToGrid w:val="0"/>
          <w:sz w:val="24"/>
          <w:szCs w:val="24"/>
          <w:lang w:eastAsia="zh-CN"/>
        </w:rPr>
      </w:pPr>
      <w:bookmarkStart w:id="77" w:name="_Toc153098256"/>
      <w:r>
        <w:rPr>
          <w:rFonts w:asciiTheme="minorEastAsia" w:eastAsia="仿宋" w:hAnsiTheme="minorEastAsia"/>
          <w:snapToGrid w:val="0"/>
          <w:sz w:val="24"/>
          <w:szCs w:val="24"/>
          <w:lang w:eastAsia="zh-CN"/>
        </w:rPr>
        <w:t>附件</w:t>
      </w:r>
      <w:r>
        <w:rPr>
          <w:rFonts w:asciiTheme="minorEastAsia" w:eastAsia="仿宋" w:hAnsiTheme="minorEastAsia"/>
          <w:snapToGrid w:val="0"/>
          <w:sz w:val="24"/>
          <w:szCs w:val="24"/>
          <w:lang w:eastAsia="zh-CN"/>
        </w:rPr>
        <w:t xml:space="preserve">1 </w:t>
      </w:r>
      <w:r>
        <w:rPr>
          <w:rFonts w:asciiTheme="minorEastAsia" w:eastAsia="仿宋" w:hAnsiTheme="minorEastAsia"/>
          <w:snapToGrid w:val="0"/>
          <w:sz w:val="24"/>
          <w:szCs w:val="24"/>
          <w:lang w:eastAsia="zh-CN"/>
        </w:rPr>
        <w:t>问题澄清通知</w:t>
      </w:r>
      <w:bookmarkEnd w:id="77"/>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jc w:val="center"/>
        <w:rPr>
          <w:rFonts w:asciiTheme="minorEastAsia" w:eastAsia="仿宋" w:hAnsiTheme="minorEastAsia"/>
          <w:b/>
          <w:bCs/>
          <w:snapToGrid w:val="0"/>
          <w:sz w:val="32"/>
          <w:szCs w:val="32"/>
          <w:lang w:eastAsia="zh-CN"/>
        </w:rPr>
      </w:pPr>
      <w:bookmarkStart w:id="78" w:name="_Toc153051089"/>
      <w:r>
        <w:rPr>
          <w:rFonts w:asciiTheme="minorEastAsia" w:eastAsia="仿宋" w:hAnsiTheme="minorEastAsia"/>
          <w:b/>
          <w:bCs/>
          <w:snapToGrid w:val="0"/>
          <w:sz w:val="32"/>
          <w:szCs w:val="32"/>
          <w:lang w:eastAsia="zh-CN"/>
        </w:rPr>
        <w:t>问题澄清通知</w:t>
      </w:r>
      <w:bookmarkEnd w:id="78"/>
    </w:p>
    <w:p w:rsidR="00E35CA3" w:rsidRDefault="007F3570">
      <w:pPr>
        <w:adjustRightInd w:val="0"/>
        <w:snapToGrid w:val="0"/>
        <w:spacing w:line="276" w:lineRule="auto"/>
        <w:jc w:val="center"/>
        <w:rPr>
          <w:rFonts w:asciiTheme="minorEastAsia" w:eastAsia="仿宋" w:hAnsiTheme="minorEastAsia"/>
          <w:b/>
          <w:bCs/>
          <w:snapToGrid w:val="0"/>
          <w:sz w:val="32"/>
          <w:szCs w:val="32"/>
          <w:lang w:eastAsia="zh-CN"/>
        </w:rPr>
      </w:pPr>
      <w:r>
        <w:rPr>
          <w:rFonts w:asciiTheme="minorEastAsia" w:eastAsia="仿宋" w:hAnsiTheme="minorEastAsia"/>
          <w:b/>
          <w:bCs/>
          <w:snapToGrid w:val="0"/>
          <w:sz w:val="32"/>
          <w:szCs w:val="32"/>
          <w:lang w:eastAsia="zh-CN"/>
        </w:rPr>
        <w:t>（编号：</w:t>
      </w:r>
      <w:r>
        <w:rPr>
          <w:rFonts w:asciiTheme="minorEastAsia" w:eastAsia="仿宋" w:hAnsiTheme="minorEastAsia" w:hint="eastAsia"/>
          <w:b/>
          <w:bCs/>
          <w:snapToGrid w:val="0"/>
          <w:sz w:val="32"/>
          <w:szCs w:val="32"/>
          <w:u w:val="single"/>
          <w:lang w:eastAsia="zh-CN"/>
        </w:rPr>
        <w:t xml:space="preserve">  </w:t>
      </w:r>
      <w:r>
        <w:rPr>
          <w:rFonts w:asciiTheme="minorEastAsia" w:eastAsia="仿宋" w:hAnsiTheme="minorEastAsia"/>
          <w:b/>
          <w:bCs/>
          <w:snapToGrid w:val="0"/>
          <w:sz w:val="32"/>
          <w:szCs w:val="32"/>
          <w:u w:val="single"/>
          <w:lang w:eastAsia="zh-CN"/>
        </w:rPr>
        <w:t xml:space="preserve">   </w:t>
      </w:r>
      <w:r>
        <w:rPr>
          <w:rFonts w:asciiTheme="minorEastAsia" w:eastAsia="仿宋" w:hAnsiTheme="minorEastAsia"/>
          <w:b/>
          <w:bCs/>
          <w:snapToGrid w:val="0"/>
          <w:sz w:val="32"/>
          <w:szCs w:val="32"/>
          <w:lang w:eastAsia="zh-CN"/>
        </w:rPr>
        <w:t>）</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（供应商名称）</w:t>
      </w:r>
      <w:r>
        <w:rPr>
          <w:rFonts w:asciiTheme="minorEastAsia" w:eastAsia="仿宋" w:hAnsiTheme="minorEastAsia"/>
          <w:snapToGrid w:val="0"/>
          <w:sz w:val="24"/>
          <w:szCs w:val="24"/>
          <w:lang w:eastAsia="zh-CN"/>
        </w:rPr>
        <w:t>:</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采购小组对你方的响应文件进行了仔细审查，现需你方对下列问题以书面形式予以澄清、说明和补正：</w:t>
      </w: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7F3570">
      <w:pPr>
        <w:pStyle w:val="4"/>
        <w:spacing w:line="360" w:lineRule="auto"/>
        <w:ind w:left="0" w:firstLine="480"/>
        <w:jc w:val="left"/>
        <w:rPr>
          <w:rFonts w:asciiTheme="minorEastAsia" w:eastAsia="仿宋" w:hAnsiTheme="minorEastAsia"/>
          <w:snapToGrid w:val="0"/>
          <w:szCs w:val="24"/>
          <w:shd w:val="clear" w:color="auto" w:fill="FFFFFF" w:themeFill="background1"/>
          <w:lang w:eastAsia="zh-CN"/>
        </w:rPr>
      </w:pPr>
      <w:r>
        <w:rPr>
          <w:rFonts w:asciiTheme="minorEastAsia" w:eastAsia="仿宋" w:hAnsiTheme="minorEastAsia"/>
          <w:snapToGrid w:val="0"/>
          <w:szCs w:val="24"/>
          <w:shd w:val="clear" w:color="auto" w:fill="FFFFFF" w:themeFill="background1"/>
          <w:lang w:eastAsia="zh-CN"/>
        </w:rPr>
        <w:t>1.</w:t>
      </w:r>
    </w:p>
    <w:p w:rsidR="00E35CA3" w:rsidRDefault="007F3570">
      <w:pPr>
        <w:pStyle w:val="4"/>
        <w:spacing w:line="360" w:lineRule="auto"/>
        <w:ind w:left="0" w:firstLine="480"/>
        <w:jc w:val="left"/>
        <w:rPr>
          <w:rFonts w:asciiTheme="minorEastAsia" w:eastAsia="仿宋" w:hAnsiTheme="minorEastAsia"/>
          <w:snapToGrid w:val="0"/>
          <w:szCs w:val="24"/>
          <w:shd w:val="clear" w:color="auto" w:fill="FFFFFF" w:themeFill="background1"/>
          <w:lang w:eastAsia="zh-CN"/>
        </w:rPr>
      </w:pPr>
      <w:r>
        <w:rPr>
          <w:rFonts w:asciiTheme="minorEastAsia" w:eastAsia="仿宋" w:hAnsiTheme="minorEastAsia"/>
          <w:snapToGrid w:val="0"/>
          <w:szCs w:val="24"/>
          <w:shd w:val="clear" w:color="auto" w:fill="FFFFFF" w:themeFill="background1"/>
          <w:lang w:eastAsia="zh-CN"/>
        </w:rPr>
        <w:t>2.</w:t>
      </w:r>
    </w:p>
    <w:p w:rsidR="00E35CA3" w:rsidRDefault="007F3570">
      <w:pPr>
        <w:adjustRightInd w:val="0"/>
        <w:snapToGrid w:val="0"/>
        <w:spacing w:line="360" w:lineRule="auto"/>
        <w:ind w:firstLine="480"/>
        <w:rPr>
          <w:rFonts w:asciiTheme="minorEastAsia" w:eastAsia="仿宋" w:hAnsiTheme="minorEastAsia"/>
          <w:snapToGrid w:val="0"/>
          <w:sz w:val="24"/>
          <w:szCs w:val="24"/>
          <w:shd w:val="clear" w:color="auto" w:fill="FFFFFF" w:themeFill="background1"/>
          <w:lang w:eastAsia="zh-CN"/>
        </w:rPr>
      </w:pPr>
      <w:r>
        <w:rPr>
          <w:rFonts w:asciiTheme="minorEastAsia" w:eastAsia="仿宋" w:hAnsiTheme="minorEastAsia"/>
          <w:snapToGrid w:val="0"/>
          <w:sz w:val="24"/>
          <w:szCs w:val="24"/>
          <w:shd w:val="clear" w:color="auto" w:fill="FFFFFF" w:themeFill="background1"/>
          <w:lang w:eastAsia="zh-CN"/>
        </w:rPr>
        <w:t>……</w:t>
      </w: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请将上述问题的澄清、说明和补正于</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日时前递交至</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（详细地址）</w:t>
      </w:r>
      <w:r>
        <w:rPr>
          <w:rFonts w:asciiTheme="minorEastAsia" w:eastAsia="仿宋" w:hAnsiTheme="minorEastAsia"/>
          <w:snapToGrid w:val="0"/>
          <w:sz w:val="24"/>
          <w:szCs w:val="24"/>
          <w:lang w:eastAsia="zh-CN"/>
        </w:rPr>
        <w:t>或发电子邮件至</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（电子邮箱地址）</w:t>
      </w:r>
      <w:r>
        <w:rPr>
          <w:rFonts w:asciiTheme="minorEastAsia" w:eastAsia="仿宋" w:hAnsiTheme="minorEastAsia"/>
          <w:snapToGrid w:val="0"/>
          <w:sz w:val="24"/>
          <w:szCs w:val="24"/>
          <w:lang w:eastAsia="zh-CN"/>
        </w:rPr>
        <w:t>。采用电子邮件方式的，应在</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日</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时前将原件递交至</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采购小组组长：</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或</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（签字或盖单位公章）</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jc w:val="right"/>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bookmarkStart w:id="79" w:name="扫描0034"/>
      <w:bookmarkEnd w:id="79"/>
      <w:r>
        <w:rPr>
          <w:rFonts w:asciiTheme="minorEastAsia" w:eastAsia="仿宋" w:hAnsiTheme="minorEastAsia" w:cs="Times New Roman"/>
          <w:snapToGrid w:val="0"/>
          <w:sz w:val="24"/>
          <w:szCs w:val="24"/>
          <w:lang w:eastAsia="zh-CN"/>
        </w:rPr>
        <w:br w:type="page"/>
      </w:r>
    </w:p>
    <w:p w:rsidR="00E35CA3" w:rsidRDefault="00E35CA3">
      <w:pPr>
        <w:pStyle w:val="2"/>
        <w:spacing w:line="276" w:lineRule="auto"/>
        <w:rPr>
          <w:rFonts w:asciiTheme="minorEastAsia" w:eastAsia="仿宋" w:hAnsiTheme="minorEastAsia"/>
          <w:snapToGrid w:val="0"/>
          <w:sz w:val="24"/>
          <w:szCs w:val="24"/>
          <w:lang w:eastAsia="zh-CN"/>
        </w:rPr>
      </w:pPr>
    </w:p>
    <w:p w:rsidR="00E35CA3" w:rsidRDefault="007F3570">
      <w:pPr>
        <w:rPr>
          <w:rFonts w:asciiTheme="minorEastAsia" w:eastAsia="仿宋" w:hAnsiTheme="minorEastAsia"/>
          <w:snapToGrid w:val="0"/>
          <w:sz w:val="24"/>
          <w:szCs w:val="24"/>
          <w:lang w:eastAsia="zh-CN"/>
        </w:rPr>
      </w:pPr>
      <w:bookmarkStart w:id="80" w:name="_Toc153098258"/>
      <w:r>
        <w:rPr>
          <w:rFonts w:asciiTheme="minorEastAsia" w:eastAsia="仿宋" w:hAnsiTheme="minorEastAsia"/>
          <w:snapToGrid w:val="0"/>
          <w:sz w:val="24"/>
          <w:szCs w:val="24"/>
          <w:lang w:eastAsia="zh-CN"/>
        </w:rPr>
        <w:t>附件</w:t>
      </w:r>
      <w:r>
        <w:rPr>
          <w:rFonts w:asciiTheme="minorEastAsia" w:eastAsia="仿宋" w:hAnsiTheme="minorEastAsia"/>
          <w:b/>
          <w:snapToGrid w:val="0"/>
          <w:sz w:val="24"/>
          <w:szCs w:val="24"/>
          <w:lang w:eastAsia="zh-CN"/>
        </w:rPr>
        <w:t xml:space="preserve">2 </w:t>
      </w:r>
      <w:r>
        <w:rPr>
          <w:rFonts w:asciiTheme="minorEastAsia" w:eastAsia="仿宋" w:hAnsiTheme="minorEastAsia"/>
          <w:snapToGrid w:val="0"/>
          <w:sz w:val="24"/>
          <w:szCs w:val="24"/>
          <w:lang w:eastAsia="zh-CN"/>
        </w:rPr>
        <w:t>问题的澄清</w:t>
      </w:r>
      <w:bookmarkEnd w:id="80"/>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jc w:val="center"/>
        <w:rPr>
          <w:rFonts w:asciiTheme="minorEastAsia" w:eastAsia="仿宋" w:hAnsiTheme="minorEastAsia"/>
          <w:b/>
          <w:bCs/>
          <w:snapToGrid w:val="0"/>
          <w:sz w:val="32"/>
          <w:szCs w:val="32"/>
          <w:lang w:eastAsia="zh-CN"/>
        </w:rPr>
      </w:pPr>
      <w:bookmarkStart w:id="81" w:name="_Toc153051091"/>
      <w:r>
        <w:rPr>
          <w:rFonts w:asciiTheme="minorEastAsia" w:eastAsia="仿宋" w:hAnsiTheme="minorEastAsia"/>
          <w:b/>
          <w:bCs/>
          <w:snapToGrid w:val="0"/>
          <w:sz w:val="32"/>
          <w:szCs w:val="32"/>
          <w:lang w:eastAsia="zh-CN"/>
        </w:rPr>
        <w:t>问题的澄清</w:t>
      </w:r>
      <w:bookmarkEnd w:id="81"/>
    </w:p>
    <w:p w:rsidR="00E35CA3" w:rsidRDefault="007F3570">
      <w:pPr>
        <w:adjustRightInd w:val="0"/>
        <w:snapToGrid w:val="0"/>
        <w:spacing w:line="276" w:lineRule="auto"/>
        <w:jc w:val="center"/>
        <w:rPr>
          <w:rFonts w:asciiTheme="minorEastAsia" w:eastAsia="仿宋" w:hAnsiTheme="minorEastAsia"/>
          <w:b/>
          <w:bCs/>
          <w:snapToGrid w:val="0"/>
          <w:sz w:val="32"/>
          <w:szCs w:val="32"/>
          <w:lang w:eastAsia="zh-CN"/>
        </w:rPr>
      </w:pPr>
      <w:r>
        <w:rPr>
          <w:rFonts w:asciiTheme="minorEastAsia" w:eastAsia="仿宋" w:hAnsiTheme="minorEastAsia"/>
          <w:b/>
          <w:bCs/>
          <w:snapToGrid w:val="0"/>
          <w:sz w:val="32"/>
          <w:szCs w:val="32"/>
          <w:lang w:eastAsia="zh-CN"/>
        </w:rPr>
        <w:t>（编号</w:t>
      </w:r>
      <w:r>
        <w:rPr>
          <w:rFonts w:asciiTheme="minorEastAsia" w:eastAsia="仿宋" w:hAnsiTheme="minorEastAsia"/>
          <w:b/>
          <w:bCs/>
          <w:snapToGrid w:val="0"/>
          <w:sz w:val="32"/>
          <w:szCs w:val="32"/>
          <w:lang w:eastAsia="zh-CN"/>
        </w:rPr>
        <w:t xml:space="preserve">:     </w:t>
      </w:r>
      <w:r>
        <w:rPr>
          <w:rFonts w:asciiTheme="minorEastAsia" w:eastAsia="仿宋" w:hAnsiTheme="minorEastAsia"/>
          <w:b/>
          <w:bCs/>
          <w:snapToGrid w:val="0"/>
          <w:sz w:val="32"/>
          <w:szCs w:val="32"/>
          <w:lang w:eastAsia="zh-CN"/>
        </w:rPr>
        <w:t>）</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采购小组：</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问题澄清通知（编号：）已收悉，现澄清、说明和补正如下：</w:t>
      </w:r>
    </w:p>
    <w:p w:rsidR="00E35CA3" w:rsidRDefault="007F3570">
      <w:pPr>
        <w:pStyle w:val="4"/>
        <w:spacing w:line="360" w:lineRule="auto"/>
        <w:ind w:leftChars="200" w:left="440"/>
        <w:jc w:val="left"/>
        <w:rPr>
          <w:rFonts w:asciiTheme="minorEastAsia" w:eastAsia="仿宋" w:hAnsiTheme="minorEastAsia"/>
          <w:snapToGrid w:val="0"/>
          <w:szCs w:val="24"/>
          <w:shd w:val="clear" w:color="auto" w:fill="FFFFFF" w:themeFill="background1"/>
          <w:lang w:eastAsia="zh-CN"/>
        </w:rPr>
      </w:pPr>
      <w:r>
        <w:rPr>
          <w:rFonts w:asciiTheme="minorEastAsia" w:eastAsia="仿宋" w:hAnsiTheme="minorEastAsia"/>
          <w:snapToGrid w:val="0"/>
          <w:szCs w:val="24"/>
          <w:shd w:val="clear" w:color="auto" w:fill="FFFFFF" w:themeFill="background1"/>
          <w:lang w:eastAsia="zh-CN"/>
        </w:rPr>
        <w:t>1.</w:t>
      </w:r>
    </w:p>
    <w:p w:rsidR="00E35CA3" w:rsidRDefault="007F3570">
      <w:pPr>
        <w:pStyle w:val="4"/>
        <w:spacing w:line="360" w:lineRule="auto"/>
        <w:ind w:leftChars="200" w:left="440"/>
        <w:jc w:val="left"/>
        <w:rPr>
          <w:rFonts w:asciiTheme="minorEastAsia" w:eastAsia="仿宋" w:hAnsiTheme="minorEastAsia"/>
          <w:snapToGrid w:val="0"/>
          <w:szCs w:val="24"/>
          <w:shd w:val="clear" w:color="auto" w:fill="FFFFFF" w:themeFill="background1"/>
          <w:lang w:eastAsia="zh-CN"/>
        </w:rPr>
      </w:pPr>
      <w:r>
        <w:rPr>
          <w:rFonts w:asciiTheme="minorEastAsia" w:eastAsia="仿宋" w:hAnsiTheme="minorEastAsia"/>
          <w:snapToGrid w:val="0"/>
          <w:szCs w:val="24"/>
          <w:shd w:val="clear" w:color="auto" w:fill="FFFFFF" w:themeFill="background1"/>
          <w:lang w:eastAsia="zh-CN"/>
        </w:rPr>
        <w:t>2.</w:t>
      </w:r>
    </w:p>
    <w:p w:rsidR="00E35CA3" w:rsidRDefault="007F3570">
      <w:pPr>
        <w:adjustRightInd w:val="0"/>
        <w:snapToGrid w:val="0"/>
        <w:spacing w:line="360" w:lineRule="auto"/>
        <w:ind w:firstLine="480"/>
        <w:rPr>
          <w:rFonts w:asciiTheme="minorEastAsia" w:eastAsia="仿宋" w:hAnsiTheme="minorEastAsia"/>
          <w:snapToGrid w:val="0"/>
          <w:sz w:val="24"/>
          <w:szCs w:val="24"/>
          <w:shd w:val="clear" w:color="auto" w:fill="FFFFFF" w:themeFill="background1"/>
          <w:lang w:eastAsia="zh-CN"/>
        </w:rPr>
      </w:pPr>
      <w:r>
        <w:rPr>
          <w:rFonts w:asciiTheme="minorEastAsia" w:eastAsia="仿宋" w:hAnsiTheme="minorEastAsia"/>
          <w:snapToGrid w:val="0"/>
          <w:sz w:val="24"/>
          <w:szCs w:val="24"/>
          <w:shd w:val="clear" w:color="auto" w:fill="FFFFFF" w:themeFill="background1"/>
          <w:lang w:eastAsia="zh-CN"/>
        </w:rPr>
        <w:t>……</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上述问题澄清、说明和补正，构成我方响应文件的组成部分。</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或</w:t>
      </w:r>
    </w:p>
    <w:p w:rsidR="00E35CA3" w:rsidRDefault="007F3570">
      <w:pPr>
        <w:adjustRightInd w:val="0"/>
        <w:snapToGrid w:val="0"/>
        <w:spacing w:line="360"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法定代表人（单位负责人）或其授权的代理人：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jc w:val="right"/>
        <w:rPr>
          <w:rFonts w:asciiTheme="minorEastAsia" w:eastAsia="仿宋" w:hAnsiTheme="minorEastAsia"/>
          <w:snapToGrid w:val="0"/>
          <w:sz w:val="24"/>
          <w:szCs w:val="24"/>
          <w:lang w:eastAsia="zh-CN"/>
        </w:rPr>
      </w:pPr>
      <w:bookmarkStart w:id="82" w:name="扫描0035"/>
      <w:bookmarkEnd w:id="82"/>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rPr>
          <w:rFonts w:asciiTheme="minorEastAsia" w:eastAsia="仿宋" w:hAnsiTheme="minorEastAsia"/>
          <w:snapToGrid w:val="0"/>
          <w:sz w:val="24"/>
          <w:szCs w:val="24"/>
          <w:lang w:eastAsia="zh-CN"/>
        </w:rPr>
      </w:pPr>
      <w:bookmarkStart w:id="83" w:name="_Toc153098260"/>
      <w:r>
        <w:rPr>
          <w:rFonts w:asciiTheme="minorEastAsia" w:eastAsia="仿宋" w:hAnsiTheme="minorEastAsia"/>
          <w:snapToGrid w:val="0"/>
          <w:sz w:val="24"/>
          <w:szCs w:val="24"/>
          <w:lang w:eastAsia="zh-CN"/>
        </w:rPr>
        <w:t>附件</w:t>
      </w:r>
      <w:r>
        <w:rPr>
          <w:rFonts w:asciiTheme="minorEastAsia" w:eastAsia="仿宋" w:hAnsiTheme="minorEastAsia"/>
          <w:snapToGrid w:val="0"/>
          <w:sz w:val="24"/>
          <w:szCs w:val="24"/>
          <w:lang w:eastAsia="zh-CN"/>
        </w:rPr>
        <w:t xml:space="preserve">3 </w:t>
      </w:r>
      <w:r>
        <w:rPr>
          <w:rFonts w:asciiTheme="minorEastAsia" w:eastAsia="仿宋" w:hAnsiTheme="minorEastAsia"/>
          <w:snapToGrid w:val="0"/>
          <w:sz w:val="24"/>
          <w:szCs w:val="24"/>
          <w:lang w:eastAsia="zh-CN"/>
        </w:rPr>
        <w:t>成交通知书</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以</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lang w:eastAsia="zh-CN"/>
        </w:rPr>
        <w:t>PS</w:t>
      </w:r>
      <w:r>
        <w:rPr>
          <w:rFonts w:asciiTheme="minorEastAsia" w:eastAsia="仿宋" w:hAnsiTheme="minorEastAsia" w:hint="eastAsia"/>
          <w:snapToGrid w:val="0"/>
          <w:sz w:val="24"/>
          <w:szCs w:val="24"/>
          <w:lang w:eastAsia="zh-CN"/>
        </w:rPr>
        <w:t>发出的中标通知书为准</w:t>
      </w:r>
      <w:r>
        <w:rPr>
          <w:rFonts w:asciiTheme="minorEastAsia" w:eastAsia="仿宋" w:hAnsiTheme="minorEastAsia"/>
          <w:snapToGrid w:val="0"/>
          <w:sz w:val="24"/>
          <w:szCs w:val="24"/>
          <w:lang w:eastAsia="zh-CN"/>
        </w:rPr>
        <w:t>)</w:t>
      </w:r>
      <w:bookmarkEnd w:id="83"/>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jc w:val="center"/>
        <w:rPr>
          <w:rFonts w:asciiTheme="minorEastAsia" w:eastAsia="仿宋" w:hAnsiTheme="minorEastAsia"/>
          <w:b/>
          <w:bCs/>
          <w:snapToGrid w:val="0"/>
          <w:sz w:val="32"/>
          <w:szCs w:val="32"/>
          <w:lang w:eastAsia="zh-CN"/>
        </w:rPr>
      </w:pPr>
      <w:bookmarkStart w:id="84" w:name="_Toc153051093"/>
      <w:r>
        <w:rPr>
          <w:rFonts w:asciiTheme="minorEastAsia" w:eastAsia="仿宋" w:hAnsiTheme="minorEastAsia"/>
          <w:b/>
          <w:bCs/>
          <w:snapToGrid w:val="0"/>
          <w:sz w:val="32"/>
          <w:szCs w:val="32"/>
          <w:lang w:eastAsia="zh-CN"/>
        </w:rPr>
        <w:t>成交通知书</w:t>
      </w:r>
      <w:bookmarkEnd w:id="84"/>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（成交供应商名称）</w:t>
      </w:r>
      <w:r>
        <w:rPr>
          <w:rFonts w:asciiTheme="minorEastAsia" w:eastAsia="仿宋" w:hAnsiTheme="minorEastAsia"/>
          <w:snapToGrid w:val="0"/>
          <w:sz w:val="24"/>
          <w:szCs w:val="24"/>
          <w:u w:val="single"/>
          <w:lang w:eastAsia="zh-CN"/>
        </w:rPr>
        <w:t>:</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你方所递交的</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（项目名称）</w:t>
      </w:r>
      <w:r>
        <w:rPr>
          <w:rFonts w:asciiTheme="minorEastAsia" w:eastAsia="仿宋" w:hAnsiTheme="minorEastAsia"/>
          <w:snapToGrid w:val="0"/>
          <w:sz w:val="24"/>
          <w:szCs w:val="24"/>
          <w:lang w:eastAsia="zh-CN"/>
        </w:rPr>
        <w:t>的响应文件已被我方接受，被确定为成交供应商。</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成交价：</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请</w:t>
      </w:r>
      <w:r>
        <w:rPr>
          <w:rFonts w:asciiTheme="minorEastAsia" w:eastAsia="仿宋" w:hAnsiTheme="minorEastAsia" w:hint="eastAsia"/>
          <w:snapToGrid w:val="0"/>
          <w:sz w:val="24"/>
          <w:szCs w:val="24"/>
          <w:lang w:eastAsia="zh-CN"/>
        </w:rPr>
        <w:t>你</w:t>
      </w:r>
      <w:r>
        <w:rPr>
          <w:rFonts w:asciiTheme="minorEastAsia" w:eastAsia="仿宋" w:hAnsiTheme="minorEastAsia"/>
          <w:snapToGrid w:val="0"/>
          <w:sz w:val="24"/>
          <w:szCs w:val="24"/>
          <w:lang w:eastAsia="zh-CN"/>
        </w:rPr>
        <w:t>方在接到本通知书后的</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日内到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（指定地点）</w:t>
      </w:r>
      <w:r>
        <w:rPr>
          <w:rFonts w:asciiTheme="minorEastAsia" w:eastAsia="仿宋" w:hAnsiTheme="minorEastAsia"/>
          <w:snapToGrid w:val="0"/>
          <w:sz w:val="24"/>
          <w:szCs w:val="24"/>
          <w:lang w:eastAsia="zh-CN"/>
        </w:rPr>
        <w:t>与我方签订采购合同，并按采购文件第二章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供应商须知</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第</w:t>
      </w:r>
      <w:r>
        <w:rPr>
          <w:rFonts w:asciiTheme="minorEastAsia" w:eastAsia="仿宋" w:hAnsiTheme="minorEastAsia"/>
          <w:snapToGrid w:val="0"/>
          <w:sz w:val="24"/>
          <w:szCs w:val="24"/>
          <w:lang w:eastAsia="zh-CN"/>
        </w:rPr>
        <w:t>7.6</w:t>
      </w:r>
      <w:r>
        <w:rPr>
          <w:rFonts w:asciiTheme="minorEastAsia" w:eastAsia="仿宋" w:hAnsiTheme="minorEastAsia"/>
          <w:snapToGrid w:val="0"/>
          <w:sz w:val="24"/>
          <w:szCs w:val="24"/>
          <w:lang w:eastAsia="zh-CN"/>
        </w:rPr>
        <w:t>款规定向我方递交履约保证金。</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特此通知。</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678"/>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E35CA3">
      <w:pPr>
        <w:rPr>
          <w:rFonts w:eastAsia="仿宋"/>
          <w:lang w:eastAsia="zh-CN"/>
        </w:rPr>
      </w:pPr>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bookmarkStart w:id="85" w:name="扫描0036"/>
      <w:bookmarkEnd w:id="85"/>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7F3570">
      <w:pPr>
        <w:pStyle w:val="1"/>
        <w:spacing w:line="276" w:lineRule="auto"/>
        <w:rPr>
          <w:rFonts w:asciiTheme="minorEastAsia" w:eastAsia="仿宋" w:hAnsiTheme="minorEastAsia"/>
          <w:b/>
          <w:bCs/>
          <w:snapToGrid w:val="0"/>
          <w:sz w:val="32"/>
          <w:szCs w:val="32"/>
          <w:lang w:eastAsia="zh-CN"/>
        </w:rPr>
      </w:pPr>
      <w:bookmarkStart w:id="86" w:name="扫描0037"/>
      <w:bookmarkStart w:id="87" w:name="_Toc153103005"/>
      <w:bookmarkEnd w:id="86"/>
      <w:r>
        <w:rPr>
          <w:rFonts w:asciiTheme="minorEastAsia" w:eastAsia="仿宋" w:hAnsiTheme="minorEastAsia" w:hint="eastAsia"/>
          <w:b/>
          <w:bCs/>
          <w:snapToGrid w:val="0"/>
          <w:sz w:val="32"/>
          <w:szCs w:val="32"/>
          <w:lang w:eastAsia="zh-CN"/>
        </w:rPr>
        <w:lastRenderedPageBreak/>
        <w:t>第四章</w:t>
      </w:r>
      <w:r>
        <w:rPr>
          <w:rFonts w:asciiTheme="minorEastAsia" w:eastAsia="仿宋" w:hAnsiTheme="minorEastAsia" w:hint="eastAsia"/>
          <w:b/>
          <w:bCs/>
          <w:snapToGrid w:val="0"/>
          <w:sz w:val="32"/>
          <w:szCs w:val="32"/>
          <w:lang w:eastAsia="zh-CN"/>
        </w:rPr>
        <w:t xml:space="preserve">  </w:t>
      </w:r>
      <w:r>
        <w:rPr>
          <w:rFonts w:asciiTheme="minorEastAsia" w:eastAsia="仿宋" w:hAnsiTheme="minorEastAsia" w:hint="eastAsia"/>
          <w:b/>
          <w:bCs/>
          <w:snapToGrid w:val="0"/>
          <w:sz w:val="32"/>
          <w:szCs w:val="32"/>
          <w:lang w:eastAsia="zh-CN"/>
        </w:rPr>
        <w:t>评</w:t>
      </w:r>
      <w:r>
        <w:rPr>
          <w:rFonts w:asciiTheme="minorEastAsia" w:eastAsia="仿宋" w:hAnsiTheme="minorEastAsia"/>
          <w:b/>
          <w:bCs/>
          <w:snapToGrid w:val="0"/>
          <w:sz w:val="32"/>
          <w:szCs w:val="32"/>
          <w:lang w:eastAsia="zh-CN"/>
        </w:rPr>
        <w:t>审办法</w:t>
      </w:r>
      <w:bookmarkStart w:id="88" w:name="扫描0038"/>
      <w:bookmarkEnd w:id="87"/>
      <w:bookmarkEnd w:id="88"/>
    </w:p>
    <w:p w:rsidR="00E35CA3" w:rsidRDefault="007F3570">
      <w:pPr>
        <w:rPr>
          <w:rFonts w:asciiTheme="minorEastAsia" w:eastAsia="仿宋" w:hAnsiTheme="minorEastAsia"/>
          <w:b/>
          <w:bCs/>
          <w:snapToGrid w:val="0"/>
          <w:sz w:val="32"/>
          <w:szCs w:val="32"/>
          <w:lang w:eastAsia="zh-CN"/>
        </w:rPr>
      </w:pPr>
      <w:r>
        <w:rPr>
          <w:rFonts w:asciiTheme="minorEastAsia" w:eastAsia="仿宋" w:hAnsiTheme="minorEastAsia"/>
          <w:b/>
          <w:bCs/>
          <w:snapToGrid w:val="0"/>
          <w:sz w:val="32"/>
          <w:szCs w:val="32"/>
          <w:lang w:eastAsia="zh-CN"/>
        </w:rPr>
        <w:t>评审办法前附表</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17"/>
        <w:gridCol w:w="1018"/>
        <w:gridCol w:w="1026"/>
        <w:gridCol w:w="1224"/>
        <w:gridCol w:w="903"/>
        <w:gridCol w:w="4277"/>
      </w:tblGrid>
      <w:tr w:rsidR="00E35CA3">
        <w:trPr>
          <w:trHeight w:val="737"/>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条款号及名称</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评审因素</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b/>
                <w:bCs/>
                <w:snapToGrid w:val="0"/>
                <w:sz w:val="24"/>
                <w:szCs w:val="24"/>
              </w:rPr>
            </w:pPr>
            <w:r>
              <w:rPr>
                <w:rFonts w:asciiTheme="minorEastAsia" w:eastAsia="仿宋" w:hAnsiTheme="minorEastAsia"/>
                <w:b/>
                <w:bCs/>
                <w:snapToGrid w:val="0"/>
                <w:sz w:val="24"/>
                <w:szCs w:val="24"/>
              </w:rPr>
              <w:t>评审标准</w:t>
            </w:r>
          </w:p>
        </w:tc>
      </w:tr>
      <w:tr w:rsidR="00E35CA3">
        <w:trPr>
          <w:trHeight w:val="624"/>
        </w:trPr>
        <w:tc>
          <w:tcPr>
            <w:tcW w:w="73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1</w:t>
            </w:r>
          </w:p>
        </w:tc>
        <w:tc>
          <w:tcPr>
            <w:tcW w:w="1018" w:type="dxa"/>
            <w:tcMar>
              <w:left w:w="57" w:type="dxa"/>
              <w:right w:w="57" w:type="dxa"/>
            </w:tcMar>
            <w:vAlign w:val="center"/>
          </w:tcPr>
          <w:p w:rsidR="00E35CA3" w:rsidRDefault="007F3570">
            <w:pPr>
              <w:adjustRightInd w:val="0"/>
              <w:snapToGrid w:val="0"/>
              <w:jc w:val="both"/>
              <w:rPr>
                <w:rFonts w:asciiTheme="minorEastAsia" w:eastAsiaTheme="minorEastAsia" w:hAnsiTheme="minorEastAsia"/>
                <w:snapToGrid w:val="0"/>
                <w:sz w:val="21"/>
                <w:szCs w:val="21"/>
              </w:rPr>
            </w:pPr>
            <w:r>
              <w:rPr>
                <w:rFonts w:asciiTheme="minorEastAsia" w:eastAsia="仿宋" w:hAnsiTheme="minorEastAsia"/>
                <w:snapToGrid w:val="0"/>
                <w:sz w:val="21"/>
                <w:szCs w:val="21"/>
              </w:rPr>
              <w:t>评审方法</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评审方法</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综合评分法</w:t>
            </w:r>
          </w:p>
        </w:tc>
      </w:tr>
      <w:tr w:rsidR="00E35CA3">
        <w:trPr>
          <w:trHeight w:val="624"/>
        </w:trPr>
        <w:tc>
          <w:tcPr>
            <w:tcW w:w="730" w:type="dxa"/>
            <w:gridSpan w:val="2"/>
            <w:vMerge w:val="restart"/>
            <w:tcMar>
              <w:left w:w="57" w:type="dxa"/>
              <w:right w:w="57" w:type="dxa"/>
            </w:tcMar>
            <w:vAlign w:val="center"/>
          </w:tcPr>
          <w:p w:rsidR="00E35CA3" w:rsidRDefault="007F3570">
            <w:pPr>
              <w:adjustRightInd w:val="0"/>
              <w:snapToGrid w:val="0"/>
              <w:jc w:val="both"/>
              <w:rPr>
                <w:rFonts w:asciiTheme="minorEastAsia" w:eastAsiaTheme="minorEastAsia" w:hAnsiTheme="minorEastAsia"/>
                <w:snapToGrid w:val="0"/>
                <w:sz w:val="21"/>
                <w:szCs w:val="21"/>
              </w:rPr>
            </w:pPr>
            <w:r>
              <w:rPr>
                <w:rFonts w:asciiTheme="minorEastAsia" w:eastAsia="仿宋" w:hAnsiTheme="minorEastAsia"/>
                <w:snapToGrid w:val="0"/>
                <w:sz w:val="21"/>
                <w:szCs w:val="21"/>
              </w:rPr>
              <w:t>2.1.1</w:t>
            </w:r>
          </w:p>
        </w:tc>
        <w:tc>
          <w:tcPr>
            <w:tcW w:w="1018" w:type="dxa"/>
            <w:vMerge w:val="restart"/>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形式评审标准</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供应商名称</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与市场监管部门或其他行政机关颁发的可以合法开展业务的执照或证书一致</w:t>
            </w:r>
          </w:p>
        </w:tc>
      </w:tr>
      <w:tr w:rsidR="00E35CA3">
        <w:trPr>
          <w:trHeight w:val="624"/>
        </w:trPr>
        <w:tc>
          <w:tcPr>
            <w:tcW w:w="730" w:type="dxa"/>
            <w:gridSpan w:val="2"/>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hint="eastAsia"/>
                <w:snapToGrid w:val="0"/>
                <w:sz w:val="21"/>
                <w:szCs w:val="21"/>
                <w:lang w:eastAsia="zh-CN"/>
              </w:rPr>
              <w:t>响</w:t>
            </w:r>
            <w:r>
              <w:rPr>
                <w:rFonts w:asciiTheme="minorEastAsia" w:eastAsia="仿宋" w:hAnsiTheme="minorEastAsia"/>
                <w:snapToGrid w:val="0"/>
                <w:sz w:val="21"/>
                <w:szCs w:val="21"/>
              </w:rPr>
              <w:t>应文件签字盖章</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符合第二章第</w:t>
            </w:r>
            <w:r>
              <w:rPr>
                <w:rFonts w:asciiTheme="minorEastAsia" w:eastAsia="仿宋" w:hAnsiTheme="minorEastAsia"/>
                <w:snapToGrid w:val="0"/>
                <w:sz w:val="21"/>
                <w:szCs w:val="21"/>
                <w:lang w:eastAsia="zh-CN"/>
              </w:rPr>
              <w:t>3.7.2</w:t>
            </w:r>
            <w:r>
              <w:rPr>
                <w:rFonts w:asciiTheme="minorEastAsia" w:eastAsia="仿宋" w:hAnsiTheme="minorEastAsia"/>
                <w:snapToGrid w:val="0"/>
                <w:sz w:val="21"/>
                <w:szCs w:val="21"/>
                <w:lang w:eastAsia="zh-CN"/>
              </w:rPr>
              <w:t>项及第</w:t>
            </w:r>
            <w:r>
              <w:rPr>
                <w:rFonts w:asciiTheme="minorEastAsia" w:eastAsia="仿宋" w:hAnsiTheme="minorEastAsia"/>
                <w:snapToGrid w:val="0"/>
                <w:sz w:val="21"/>
                <w:szCs w:val="21"/>
                <w:lang w:eastAsia="zh-CN"/>
              </w:rPr>
              <w:t>3.7.3</w:t>
            </w:r>
            <w:r>
              <w:rPr>
                <w:rFonts w:asciiTheme="minorEastAsia" w:eastAsia="仿宋" w:hAnsiTheme="minorEastAsia"/>
                <w:snapToGrid w:val="0"/>
                <w:sz w:val="21"/>
                <w:szCs w:val="21"/>
                <w:lang w:eastAsia="zh-CN"/>
              </w:rPr>
              <w:t>项的规定</w:t>
            </w:r>
          </w:p>
        </w:tc>
      </w:tr>
      <w:tr w:rsidR="00E35CA3">
        <w:trPr>
          <w:trHeight w:val="624"/>
        </w:trPr>
        <w:tc>
          <w:tcPr>
            <w:tcW w:w="730" w:type="dxa"/>
            <w:gridSpan w:val="2"/>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联合体协议书</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递交联合体协议书，并明确联合体</w:t>
            </w:r>
            <w:r>
              <w:rPr>
                <w:rFonts w:asciiTheme="minorEastAsia" w:eastAsia="仿宋" w:hAnsiTheme="minorEastAsia" w:hint="eastAsia"/>
                <w:snapToGrid w:val="0"/>
                <w:sz w:val="21"/>
                <w:szCs w:val="21"/>
                <w:lang w:eastAsia="zh-CN"/>
              </w:rPr>
              <w:t>牵头人</w:t>
            </w:r>
          </w:p>
        </w:tc>
      </w:tr>
      <w:tr w:rsidR="00E35CA3">
        <w:trPr>
          <w:trHeight w:val="624"/>
        </w:trPr>
        <w:tc>
          <w:tcPr>
            <w:tcW w:w="730" w:type="dxa"/>
            <w:gridSpan w:val="2"/>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响应函中实质性内容</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谈判文件要求的内容</w:t>
            </w:r>
          </w:p>
        </w:tc>
      </w:tr>
      <w:tr w:rsidR="00E35CA3">
        <w:trPr>
          <w:trHeight w:val="624"/>
        </w:trPr>
        <w:tc>
          <w:tcPr>
            <w:tcW w:w="730" w:type="dxa"/>
            <w:gridSpan w:val="2"/>
            <w:vMerge w:val="restart"/>
            <w:tcMar>
              <w:left w:w="57" w:type="dxa"/>
              <w:right w:w="57" w:type="dxa"/>
            </w:tcMar>
            <w:vAlign w:val="center"/>
          </w:tcPr>
          <w:p w:rsidR="00E35CA3" w:rsidRDefault="007F3570">
            <w:pPr>
              <w:adjustRightInd w:val="0"/>
              <w:snapToGrid w:val="0"/>
              <w:jc w:val="both"/>
              <w:rPr>
                <w:rFonts w:asciiTheme="minorEastAsia" w:eastAsiaTheme="minorEastAsia" w:hAnsiTheme="minorEastAsia"/>
                <w:snapToGrid w:val="0"/>
                <w:sz w:val="21"/>
                <w:szCs w:val="21"/>
              </w:rPr>
            </w:pPr>
            <w:r>
              <w:rPr>
                <w:rFonts w:asciiTheme="minorEastAsia" w:eastAsia="仿宋" w:hAnsiTheme="minorEastAsia"/>
                <w:snapToGrid w:val="0"/>
                <w:sz w:val="21"/>
                <w:szCs w:val="21"/>
              </w:rPr>
              <w:t>2.1.2</w:t>
            </w:r>
          </w:p>
        </w:tc>
        <w:tc>
          <w:tcPr>
            <w:tcW w:w="1018" w:type="dxa"/>
            <w:vMerge w:val="restart"/>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资格评审标准</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依法设立</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3.5(1)</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资质要求</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3.5(2)</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财务要求</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3.5(3)</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Borders>
              <w:bottom w:val="single" w:sz="4" w:space="0" w:color="auto"/>
            </w:tcBorders>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hint="eastAsia"/>
                <w:snapToGrid w:val="0"/>
                <w:sz w:val="21"/>
                <w:szCs w:val="21"/>
                <w:lang w:eastAsia="zh-CN"/>
              </w:rPr>
              <w:t>业绩要求</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3.5(4)</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信誉要求</w:t>
            </w:r>
          </w:p>
        </w:tc>
        <w:tc>
          <w:tcPr>
            <w:tcW w:w="5180" w:type="dxa"/>
            <w:gridSpan w:val="2"/>
            <w:tcBorders>
              <w:left w:val="single" w:sz="4" w:space="0" w:color="auto"/>
            </w:tcBorders>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3.5(5)</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Borders>
              <w:top w:val="single" w:sz="4" w:space="0" w:color="auto"/>
            </w:tcBorders>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人员要求</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3.5(6)</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其他要求</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3.1</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3.5(7)</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不存在第一章第</w:t>
            </w:r>
            <w:r>
              <w:rPr>
                <w:rFonts w:asciiTheme="minorEastAsia" w:eastAsia="仿宋" w:hAnsiTheme="minorEastAsia"/>
                <w:snapToGrid w:val="0"/>
                <w:sz w:val="21"/>
                <w:szCs w:val="21"/>
              </w:rPr>
              <w:t>3.2</w:t>
            </w:r>
            <w:r>
              <w:rPr>
                <w:rFonts w:asciiTheme="minorEastAsia" w:eastAsia="仿宋" w:hAnsiTheme="minorEastAsia"/>
                <w:snapToGrid w:val="0"/>
                <w:sz w:val="21"/>
                <w:szCs w:val="21"/>
              </w:rPr>
              <w:t>款情形</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3.2</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3.5(8)</w:t>
            </w:r>
            <w:r>
              <w:rPr>
                <w:rFonts w:asciiTheme="minorEastAsia" w:eastAsia="仿宋" w:hAnsiTheme="minorEastAsia"/>
                <w:snapToGrid w:val="0"/>
                <w:sz w:val="21"/>
                <w:szCs w:val="21"/>
                <w:lang w:eastAsia="zh-CN"/>
              </w:rPr>
              <w:t>款规定</w:t>
            </w:r>
          </w:p>
        </w:tc>
      </w:tr>
      <w:tr w:rsidR="00E35CA3">
        <w:trPr>
          <w:trHeight w:val="624"/>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Borders>
              <w:top w:val="nil"/>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联合体供应商</w:t>
            </w:r>
          </w:p>
        </w:tc>
        <w:tc>
          <w:tcPr>
            <w:tcW w:w="5180" w:type="dxa"/>
            <w:gridSpan w:val="2"/>
            <w:tcMar>
              <w:left w:w="57" w:type="dxa"/>
              <w:right w:w="57" w:type="dxa"/>
            </w:tcMar>
            <w:vAlign w:val="center"/>
          </w:tcPr>
          <w:p w:rsidR="00E35CA3" w:rsidRDefault="007F3570">
            <w:pPr>
              <w:adjustRightInd w:val="0"/>
              <w:snapToGrid w:val="0"/>
              <w:ind w:firstLine="42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符合第一章第</w:t>
            </w:r>
            <w:r>
              <w:rPr>
                <w:rFonts w:asciiTheme="minorEastAsia" w:eastAsia="仿宋" w:hAnsiTheme="minorEastAsia"/>
                <w:snapToGrid w:val="0"/>
                <w:sz w:val="21"/>
                <w:szCs w:val="21"/>
                <w:lang w:eastAsia="zh-CN"/>
              </w:rPr>
              <w:t>3.3</w:t>
            </w:r>
            <w:r>
              <w:rPr>
                <w:rFonts w:asciiTheme="minorEastAsia" w:eastAsia="仿宋" w:hAnsiTheme="minorEastAsia"/>
                <w:snapToGrid w:val="0"/>
                <w:sz w:val="21"/>
                <w:szCs w:val="21"/>
                <w:lang w:eastAsia="zh-CN"/>
              </w:rPr>
              <w:t>款及供应商须知前附表第</w:t>
            </w:r>
            <w:r>
              <w:rPr>
                <w:rFonts w:asciiTheme="minorEastAsia" w:eastAsia="仿宋" w:hAnsiTheme="minorEastAsia"/>
                <w:snapToGrid w:val="0"/>
                <w:sz w:val="21"/>
                <w:szCs w:val="21"/>
                <w:lang w:eastAsia="zh-CN"/>
              </w:rPr>
              <w:t>3.5(9)</w:t>
            </w:r>
            <w:r>
              <w:rPr>
                <w:rFonts w:asciiTheme="minorEastAsia" w:eastAsia="仿宋" w:hAnsiTheme="minorEastAsia"/>
                <w:snapToGrid w:val="0"/>
                <w:sz w:val="21"/>
                <w:szCs w:val="21"/>
                <w:lang w:eastAsia="zh-CN"/>
              </w:rPr>
              <w:t>款规定</w:t>
            </w:r>
          </w:p>
        </w:tc>
      </w:tr>
      <w:tr w:rsidR="00E35CA3">
        <w:trPr>
          <w:trHeight w:val="737"/>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rPr>
            </w:pPr>
            <w:r>
              <w:rPr>
                <w:rFonts w:asciiTheme="minorEastAsia" w:eastAsia="仿宋" w:hAnsiTheme="minorEastAsia"/>
                <w:b/>
                <w:bCs/>
                <w:snapToGrid w:val="0"/>
                <w:sz w:val="21"/>
                <w:szCs w:val="21"/>
              </w:rPr>
              <w:t>条款号及名称</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lang w:eastAsia="zh-CN"/>
              </w:rPr>
            </w:pPr>
            <w:r>
              <w:rPr>
                <w:rFonts w:asciiTheme="minorEastAsia" w:eastAsia="仿宋" w:hAnsiTheme="minorEastAsia"/>
                <w:b/>
                <w:bCs/>
                <w:snapToGrid w:val="0"/>
                <w:sz w:val="21"/>
                <w:szCs w:val="21"/>
              </w:rPr>
              <w:t>评审因素</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b/>
                <w:bCs/>
                <w:snapToGrid w:val="0"/>
                <w:sz w:val="21"/>
                <w:szCs w:val="21"/>
              </w:rPr>
            </w:pPr>
            <w:r>
              <w:rPr>
                <w:rFonts w:asciiTheme="minorEastAsia" w:eastAsia="仿宋" w:hAnsiTheme="minorEastAsia"/>
                <w:b/>
                <w:bCs/>
                <w:snapToGrid w:val="0"/>
                <w:sz w:val="21"/>
                <w:szCs w:val="21"/>
              </w:rPr>
              <w:t>评审标准</w:t>
            </w:r>
          </w:p>
        </w:tc>
      </w:tr>
      <w:tr w:rsidR="00E35CA3">
        <w:trPr>
          <w:trHeight w:val="737"/>
        </w:trPr>
        <w:tc>
          <w:tcPr>
            <w:tcW w:w="730" w:type="dxa"/>
            <w:gridSpan w:val="2"/>
            <w:vMerge w:val="restart"/>
            <w:tcMar>
              <w:left w:w="57" w:type="dxa"/>
              <w:right w:w="57" w:type="dxa"/>
            </w:tcMar>
            <w:vAlign w:val="center"/>
          </w:tcPr>
          <w:p w:rsidR="00E35CA3" w:rsidRDefault="007F3570">
            <w:pPr>
              <w:adjustRightInd w:val="0"/>
              <w:snapToGrid w:val="0"/>
              <w:jc w:val="both"/>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lastRenderedPageBreak/>
              <w:t>2.1.3</w:t>
            </w:r>
          </w:p>
        </w:tc>
        <w:tc>
          <w:tcPr>
            <w:tcW w:w="1018" w:type="dxa"/>
            <w:vMerge w:val="restart"/>
            <w:tcBorders>
              <w:top w:val="nil"/>
            </w:tcBorders>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响应性评审标准</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hint="eastAsia"/>
                <w:snapToGrid w:val="0"/>
                <w:sz w:val="21"/>
                <w:szCs w:val="21"/>
                <w:lang w:eastAsia="zh-CN"/>
              </w:rPr>
              <w:t>报</w:t>
            </w:r>
            <w:r>
              <w:rPr>
                <w:rFonts w:asciiTheme="minorEastAsia" w:eastAsia="仿宋" w:hAnsiTheme="minorEastAsia"/>
                <w:snapToGrid w:val="0"/>
                <w:sz w:val="21"/>
                <w:szCs w:val="21"/>
              </w:rPr>
              <w:t>价</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符合第二章第</w:t>
            </w:r>
            <w:r>
              <w:rPr>
                <w:rFonts w:asciiTheme="minorEastAsia" w:eastAsia="仿宋" w:hAnsiTheme="minorEastAsia"/>
                <w:snapToGrid w:val="0"/>
                <w:sz w:val="21"/>
                <w:szCs w:val="21"/>
              </w:rPr>
              <w:t>3.2</w:t>
            </w:r>
            <w:r>
              <w:rPr>
                <w:rFonts w:asciiTheme="minorEastAsia" w:eastAsia="仿宋" w:hAnsiTheme="minorEastAsia"/>
                <w:snapToGrid w:val="0"/>
                <w:sz w:val="21"/>
                <w:szCs w:val="21"/>
              </w:rPr>
              <w:t>款规定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响应文件有效期</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符合第二章第</w:t>
            </w:r>
            <w:r>
              <w:rPr>
                <w:rFonts w:asciiTheme="minorEastAsia" w:eastAsia="仿宋" w:hAnsiTheme="minorEastAsia"/>
                <w:snapToGrid w:val="0"/>
                <w:sz w:val="21"/>
                <w:szCs w:val="21"/>
              </w:rPr>
              <w:t>3.3.1</w:t>
            </w:r>
            <w:r>
              <w:rPr>
                <w:rFonts w:asciiTheme="minorEastAsia" w:eastAsia="仿宋" w:hAnsiTheme="minorEastAsia"/>
                <w:snapToGrid w:val="0"/>
                <w:sz w:val="21"/>
                <w:szCs w:val="21"/>
              </w:rPr>
              <w:t>项规定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响应保证金</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符合第二章第</w:t>
            </w:r>
            <w:r>
              <w:rPr>
                <w:rFonts w:asciiTheme="minorEastAsia" w:eastAsia="仿宋" w:hAnsiTheme="minorEastAsia"/>
                <w:snapToGrid w:val="0"/>
                <w:sz w:val="21"/>
                <w:szCs w:val="21"/>
              </w:rPr>
              <w:t>3.4.1</w:t>
            </w:r>
            <w:r>
              <w:rPr>
                <w:rFonts w:asciiTheme="minorEastAsia" w:eastAsia="仿宋" w:hAnsiTheme="minorEastAsia"/>
                <w:snapToGrid w:val="0"/>
                <w:sz w:val="21"/>
                <w:szCs w:val="21"/>
              </w:rPr>
              <w:t>项规定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hint="eastAsia"/>
                <w:snapToGrid w:val="0"/>
                <w:sz w:val="21"/>
                <w:szCs w:val="21"/>
                <w:lang w:eastAsia="zh-CN"/>
              </w:rPr>
              <w:t>响应方案组成</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符合第二章第</w:t>
            </w:r>
            <w:r>
              <w:rPr>
                <w:rFonts w:asciiTheme="minorEastAsia" w:eastAsia="仿宋" w:hAnsiTheme="minorEastAsia"/>
                <w:snapToGrid w:val="0"/>
                <w:sz w:val="21"/>
                <w:szCs w:val="21"/>
              </w:rPr>
              <w:t>3.6</w:t>
            </w:r>
            <w:r>
              <w:rPr>
                <w:rFonts w:asciiTheme="minorEastAsia" w:eastAsia="仿宋" w:hAnsiTheme="minorEastAsia"/>
                <w:snapToGrid w:val="0"/>
                <w:sz w:val="21"/>
                <w:szCs w:val="21"/>
              </w:rPr>
              <w:t>款规定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质量标准</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符合第一章第</w:t>
            </w:r>
            <w:r>
              <w:rPr>
                <w:rFonts w:asciiTheme="minorEastAsia" w:eastAsia="仿宋" w:hAnsiTheme="minorEastAsia"/>
                <w:snapToGrid w:val="0"/>
                <w:sz w:val="21"/>
                <w:szCs w:val="21"/>
              </w:rPr>
              <w:t>2</w:t>
            </w:r>
            <w:r>
              <w:rPr>
                <w:rFonts w:asciiTheme="minorEastAsia" w:eastAsia="仿宋" w:hAnsiTheme="minorEastAsia"/>
                <w:snapToGrid w:val="0"/>
                <w:sz w:val="21"/>
                <w:szCs w:val="21"/>
              </w:rPr>
              <w:t>条规定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hint="eastAsia"/>
                <w:snapToGrid w:val="0"/>
                <w:sz w:val="21"/>
                <w:szCs w:val="21"/>
                <w:lang w:eastAsia="zh-CN"/>
              </w:rPr>
              <w:t>设计服务期</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符合第一章第</w:t>
            </w:r>
            <w:r>
              <w:rPr>
                <w:rFonts w:asciiTheme="minorEastAsia" w:eastAsia="仿宋" w:hAnsiTheme="minorEastAsia"/>
                <w:snapToGrid w:val="0"/>
                <w:sz w:val="21"/>
                <w:szCs w:val="21"/>
              </w:rPr>
              <w:t>2</w:t>
            </w:r>
            <w:r>
              <w:rPr>
                <w:rFonts w:asciiTheme="minorEastAsia" w:eastAsia="仿宋" w:hAnsiTheme="minorEastAsia"/>
                <w:snapToGrid w:val="0"/>
                <w:sz w:val="21"/>
                <w:szCs w:val="21"/>
              </w:rPr>
              <w:t>条规定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合同条款</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rPr>
            </w:pPr>
            <w:r>
              <w:rPr>
                <w:rFonts w:asciiTheme="minorEastAsia" w:eastAsia="仿宋" w:hAnsiTheme="minorEastAsia"/>
                <w:snapToGrid w:val="0"/>
                <w:sz w:val="21"/>
                <w:szCs w:val="21"/>
              </w:rPr>
              <w:t>符合第二章第</w:t>
            </w:r>
            <w:r>
              <w:rPr>
                <w:rFonts w:asciiTheme="minorEastAsia" w:eastAsia="仿宋" w:hAnsiTheme="minorEastAsia"/>
                <w:snapToGrid w:val="0"/>
                <w:sz w:val="21"/>
                <w:szCs w:val="21"/>
              </w:rPr>
              <w:t>1.10.1</w:t>
            </w:r>
            <w:r>
              <w:rPr>
                <w:rFonts w:asciiTheme="minorEastAsia" w:eastAsia="仿宋" w:hAnsiTheme="minorEastAsia"/>
                <w:snapToGrid w:val="0"/>
                <w:sz w:val="21"/>
                <w:szCs w:val="21"/>
              </w:rPr>
              <w:t>项规定</w:t>
            </w:r>
          </w:p>
        </w:tc>
      </w:tr>
      <w:tr w:rsidR="00E35CA3">
        <w:trPr>
          <w:trHeight w:val="737"/>
        </w:trPr>
        <w:tc>
          <w:tcPr>
            <w:tcW w:w="730" w:type="dxa"/>
            <w:gridSpan w:val="2"/>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18" w:type="dxa"/>
            <w:vMerge/>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对非关键条款的偏差</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偏差范围和偏差项数符合第二章第</w:t>
            </w:r>
            <w:r>
              <w:rPr>
                <w:rFonts w:asciiTheme="minorEastAsia" w:eastAsia="仿宋" w:hAnsiTheme="minorEastAsia"/>
                <w:snapToGrid w:val="0"/>
                <w:sz w:val="21"/>
                <w:szCs w:val="21"/>
                <w:lang w:eastAsia="zh-CN"/>
              </w:rPr>
              <w:t>1.10.2</w:t>
            </w:r>
            <w:r>
              <w:rPr>
                <w:rFonts w:asciiTheme="minorEastAsia" w:eastAsia="仿宋" w:hAnsiTheme="minorEastAsia"/>
                <w:snapToGrid w:val="0"/>
                <w:sz w:val="21"/>
                <w:szCs w:val="21"/>
                <w:lang w:eastAsia="zh-CN"/>
              </w:rPr>
              <w:t>项的规定</w:t>
            </w:r>
          </w:p>
        </w:tc>
      </w:tr>
      <w:tr w:rsidR="00E35CA3">
        <w:trPr>
          <w:trHeight w:val="737"/>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3.1.1</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rPr>
            </w:pPr>
            <w:r>
              <w:rPr>
                <w:rFonts w:asciiTheme="minorEastAsia" w:eastAsia="仿宋" w:hAnsiTheme="minorEastAsia"/>
                <w:snapToGrid w:val="0"/>
                <w:sz w:val="21"/>
                <w:szCs w:val="21"/>
              </w:rPr>
              <w:t>评审价格</w:t>
            </w:r>
          </w:p>
        </w:tc>
        <w:tc>
          <w:tcPr>
            <w:tcW w:w="5180" w:type="dxa"/>
            <w:gridSpan w:val="2"/>
            <w:tcMar>
              <w:left w:w="57" w:type="dxa"/>
              <w:right w:w="57" w:type="dxa"/>
            </w:tcMar>
            <w:vAlign w:val="center"/>
          </w:tcPr>
          <w:p w:rsidR="00E35CA3" w:rsidRDefault="00E35CA3">
            <w:pPr>
              <w:adjustRightInd w:val="0"/>
              <w:snapToGrid w:val="0"/>
              <w:jc w:val="both"/>
              <w:rPr>
                <w:rFonts w:asciiTheme="minorEastAsia" w:eastAsia="仿宋" w:hAnsiTheme="minorEastAsia"/>
                <w:snapToGrid w:val="0"/>
                <w:sz w:val="21"/>
                <w:szCs w:val="21"/>
              </w:rPr>
            </w:pPr>
          </w:p>
        </w:tc>
      </w:tr>
      <w:tr w:rsidR="00E35CA3">
        <w:trPr>
          <w:trHeight w:val="567"/>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lang w:eastAsia="zh-CN"/>
              </w:rPr>
            </w:pPr>
            <w:r>
              <w:rPr>
                <w:rFonts w:asciiTheme="minorEastAsia" w:eastAsia="仿宋" w:hAnsiTheme="minorEastAsia"/>
                <w:b/>
                <w:bCs/>
                <w:snapToGrid w:val="0"/>
                <w:sz w:val="21"/>
                <w:szCs w:val="21"/>
              </w:rPr>
              <w:t>条款号</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rPr>
            </w:pPr>
            <w:r>
              <w:rPr>
                <w:rFonts w:asciiTheme="minorEastAsia" w:eastAsia="仿宋" w:hAnsiTheme="minorEastAsia"/>
                <w:b/>
                <w:bCs/>
                <w:snapToGrid w:val="0"/>
                <w:sz w:val="21"/>
                <w:szCs w:val="21"/>
              </w:rPr>
              <w:t>条款内容</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b/>
                <w:bCs/>
                <w:snapToGrid w:val="0"/>
                <w:sz w:val="21"/>
                <w:szCs w:val="21"/>
              </w:rPr>
            </w:pPr>
            <w:r>
              <w:rPr>
                <w:rFonts w:asciiTheme="minorEastAsia" w:eastAsia="仿宋" w:hAnsiTheme="minorEastAsia" w:hint="eastAsia"/>
                <w:b/>
                <w:bCs/>
                <w:snapToGrid w:val="0"/>
                <w:sz w:val="21"/>
                <w:szCs w:val="21"/>
                <w:lang w:eastAsia="zh-CN"/>
              </w:rPr>
              <w:t>编列内容</w:t>
            </w:r>
          </w:p>
        </w:tc>
      </w:tr>
      <w:tr w:rsidR="00E35CA3">
        <w:trPr>
          <w:trHeight w:val="737"/>
        </w:trPr>
        <w:tc>
          <w:tcPr>
            <w:tcW w:w="9178" w:type="dxa"/>
            <w:gridSpan w:val="7"/>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t xml:space="preserve">3.2 </w:t>
            </w:r>
            <w:r>
              <w:rPr>
                <w:rFonts w:asciiTheme="minorEastAsia" w:eastAsia="仿宋" w:hAnsiTheme="minorEastAsia"/>
                <w:snapToGrid w:val="0"/>
                <w:sz w:val="21"/>
                <w:szCs w:val="21"/>
                <w:lang w:eastAsia="zh-CN"/>
              </w:rPr>
              <w:t>综合评分和排序</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综合评分法</w:t>
            </w:r>
            <w:r>
              <w:rPr>
                <w:rFonts w:asciiTheme="minorEastAsia" w:eastAsia="仿宋" w:hAnsiTheme="minorEastAsia"/>
                <w:snapToGrid w:val="0"/>
                <w:sz w:val="21"/>
                <w:szCs w:val="21"/>
                <w:lang w:eastAsia="zh-CN"/>
              </w:rPr>
              <w:t>)</w:t>
            </w:r>
          </w:p>
        </w:tc>
      </w:tr>
      <w:tr w:rsidR="00E35CA3">
        <w:trPr>
          <w:trHeight w:val="1304"/>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3.2.1</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rPr>
            </w:pPr>
            <w:r>
              <w:rPr>
                <w:rFonts w:asciiTheme="minorEastAsia" w:eastAsia="仿宋" w:hAnsiTheme="minorEastAsia"/>
                <w:snapToGrid w:val="0"/>
                <w:sz w:val="21"/>
                <w:szCs w:val="21"/>
              </w:rPr>
              <w:t>分值构成</w:t>
            </w:r>
          </w:p>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w:t>
            </w:r>
            <w:r>
              <w:rPr>
                <w:rFonts w:asciiTheme="minorEastAsia" w:eastAsia="仿宋" w:hAnsiTheme="minorEastAsia"/>
                <w:snapToGrid w:val="0"/>
                <w:sz w:val="21"/>
                <w:szCs w:val="21"/>
              </w:rPr>
              <w:t>总分</w:t>
            </w:r>
            <w:r>
              <w:rPr>
                <w:rFonts w:asciiTheme="minorEastAsia" w:eastAsia="仿宋" w:hAnsiTheme="minorEastAsia"/>
                <w:snapToGrid w:val="0"/>
                <w:sz w:val="21"/>
                <w:szCs w:val="21"/>
              </w:rPr>
              <w:t>100</w:t>
            </w:r>
            <w:r>
              <w:rPr>
                <w:rFonts w:asciiTheme="minorEastAsia" w:eastAsia="仿宋" w:hAnsiTheme="minorEastAsia"/>
                <w:snapToGrid w:val="0"/>
                <w:sz w:val="21"/>
                <w:szCs w:val="21"/>
              </w:rPr>
              <w:t>分</w:t>
            </w:r>
            <w:r>
              <w:rPr>
                <w:rFonts w:asciiTheme="minorEastAsia" w:eastAsia="仿宋" w:hAnsiTheme="minorEastAsia"/>
                <w:snapToGrid w:val="0"/>
                <w:sz w:val="21"/>
                <w:szCs w:val="21"/>
              </w:rPr>
              <w:t>)</w:t>
            </w:r>
          </w:p>
        </w:tc>
        <w:tc>
          <w:tcPr>
            <w:tcW w:w="5180" w:type="dxa"/>
            <w:gridSpan w:val="2"/>
            <w:tcMar>
              <w:left w:w="57" w:type="dxa"/>
              <w:right w:w="57" w:type="dxa"/>
            </w:tcMar>
            <w:vAlign w:val="center"/>
          </w:tcPr>
          <w:p w:rsidR="00E35CA3" w:rsidRDefault="007F3570">
            <w:pPr>
              <w:numPr>
                <w:ilvl w:val="0"/>
                <w:numId w:val="6"/>
              </w:numPr>
              <w:adjustRightInd w:val="0"/>
              <w:snapToGrid w:val="0"/>
              <w:ind w:left="0" w:firstLine="0"/>
              <w:jc w:val="both"/>
              <w:rPr>
                <w:rFonts w:asciiTheme="minorEastAsia" w:eastAsia="仿宋" w:hAnsiTheme="minorEastAsia"/>
                <w:snapToGrid w:val="0"/>
                <w:sz w:val="21"/>
                <w:szCs w:val="21"/>
              </w:rPr>
            </w:pPr>
            <w:r>
              <w:rPr>
                <w:rFonts w:asciiTheme="minorEastAsia" w:eastAsia="仿宋" w:hAnsiTheme="minorEastAsia"/>
                <w:snapToGrid w:val="0"/>
                <w:sz w:val="21"/>
                <w:szCs w:val="21"/>
              </w:rPr>
              <w:t>商务部分：</w:t>
            </w:r>
            <w:r>
              <w:rPr>
                <w:rFonts w:asciiTheme="minorEastAsia" w:eastAsia="仿宋" w:hAnsiTheme="minorEastAsia"/>
                <w:snapToGrid w:val="0"/>
                <w:sz w:val="21"/>
                <w:szCs w:val="21"/>
                <w:u w:val="single"/>
              </w:rPr>
              <w:t xml:space="preserve"> </w:t>
            </w:r>
            <w:r>
              <w:rPr>
                <w:rFonts w:asciiTheme="minorEastAsia" w:eastAsia="仿宋" w:hAnsiTheme="minorEastAsia" w:hint="eastAsia"/>
                <w:snapToGrid w:val="0"/>
                <w:sz w:val="21"/>
                <w:szCs w:val="21"/>
                <w:u w:val="single"/>
                <w:lang w:eastAsia="zh-CN"/>
              </w:rPr>
              <w:t>20</w:t>
            </w:r>
            <w:r>
              <w:rPr>
                <w:rFonts w:asciiTheme="minorEastAsia" w:eastAsia="仿宋" w:hAnsiTheme="minorEastAsia"/>
                <w:snapToGrid w:val="0"/>
                <w:sz w:val="21"/>
                <w:szCs w:val="21"/>
                <w:u w:val="single"/>
              </w:rPr>
              <w:t xml:space="preserve"> </w:t>
            </w:r>
            <w:r>
              <w:rPr>
                <w:rFonts w:asciiTheme="minorEastAsia" w:eastAsia="仿宋" w:hAnsiTheme="minorEastAsia"/>
                <w:snapToGrid w:val="0"/>
                <w:sz w:val="21"/>
                <w:szCs w:val="21"/>
              </w:rPr>
              <w:t>分</w:t>
            </w:r>
          </w:p>
          <w:p w:rsidR="00E35CA3" w:rsidRDefault="007F3570">
            <w:pPr>
              <w:numPr>
                <w:ilvl w:val="0"/>
                <w:numId w:val="6"/>
              </w:numPr>
              <w:adjustRightInd w:val="0"/>
              <w:snapToGrid w:val="0"/>
              <w:ind w:left="0" w:firstLine="0"/>
              <w:jc w:val="both"/>
              <w:rPr>
                <w:rFonts w:asciiTheme="minorEastAsia" w:eastAsia="仿宋" w:hAnsiTheme="minorEastAsia"/>
                <w:snapToGrid w:val="0"/>
                <w:sz w:val="21"/>
                <w:szCs w:val="21"/>
              </w:rPr>
            </w:pPr>
            <w:r>
              <w:rPr>
                <w:rFonts w:asciiTheme="minorEastAsia" w:eastAsia="仿宋" w:hAnsiTheme="minorEastAsia"/>
                <w:snapToGrid w:val="0"/>
                <w:sz w:val="21"/>
                <w:szCs w:val="21"/>
              </w:rPr>
              <w:t>技术部分：</w:t>
            </w:r>
            <w:r>
              <w:rPr>
                <w:rFonts w:asciiTheme="minorEastAsia" w:eastAsia="仿宋" w:hAnsiTheme="minorEastAsia"/>
                <w:snapToGrid w:val="0"/>
                <w:sz w:val="21"/>
                <w:szCs w:val="21"/>
                <w:u w:val="single"/>
                <w:lang w:eastAsia="zh-CN"/>
              </w:rPr>
              <w:t>3</w:t>
            </w:r>
            <w:r>
              <w:rPr>
                <w:rFonts w:asciiTheme="minorEastAsia" w:eastAsia="仿宋" w:hAnsiTheme="minorEastAsia" w:hint="eastAsia"/>
                <w:snapToGrid w:val="0"/>
                <w:sz w:val="21"/>
                <w:szCs w:val="21"/>
                <w:u w:val="single"/>
                <w:lang w:eastAsia="zh-CN"/>
              </w:rPr>
              <w:t>0</w:t>
            </w:r>
            <w:r>
              <w:rPr>
                <w:rFonts w:asciiTheme="minorEastAsia" w:eastAsia="仿宋" w:hAnsiTheme="minorEastAsia"/>
                <w:snapToGrid w:val="0"/>
                <w:sz w:val="21"/>
                <w:szCs w:val="21"/>
                <w:u w:val="single"/>
              </w:rPr>
              <w:t xml:space="preserve"> </w:t>
            </w:r>
            <w:r>
              <w:rPr>
                <w:rFonts w:asciiTheme="minorEastAsia" w:eastAsia="仿宋" w:hAnsiTheme="minorEastAsia"/>
                <w:snapToGrid w:val="0"/>
                <w:sz w:val="21"/>
                <w:szCs w:val="21"/>
              </w:rPr>
              <w:t>分</w:t>
            </w:r>
          </w:p>
          <w:p w:rsidR="00E35CA3" w:rsidRDefault="007F3570">
            <w:pPr>
              <w:numPr>
                <w:ilvl w:val="0"/>
                <w:numId w:val="6"/>
              </w:numPr>
              <w:adjustRightInd w:val="0"/>
              <w:snapToGrid w:val="0"/>
              <w:ind w:left="0" w:firstLine="0"/>
              <w:jc w:val="both"/>
              <w:rPr>
                <w:rFonts w:asciiTheme="minorEastAsia" w:eastAsia="仿宋" w:hAnsiTheme="minorEastAsia"/>
                <w:snapToGrid w:val="0"/>
                <w:sz w:val="21"/>
                <w:szCs w:val="21"/>
              </w:rPr>
            </w:pPr>
            <w:r>
              <w:rPr>
                <w:rFonts w:asciiTheme="minorEastAsia" w:eastAsia="仿宋" w:hAnsiTheme="minorEastAsia"/>
                <w:snapToGrid w:val="0"/>
                <w:sz w:val="21"/>
                <w:szCs w:val="21"/>
              </w:rPr>
              <w:t>报价：</w:t>
            </w:r>
            <w:r>
              <w:rPr>
                <w:rFonts w:asciiTheme="minorEastAsia" w:eastAsia="仿宋" w:hAnsiTheme="minorEastAsia"/>
                <w:snapToGrid w:val="0"/>
                <w:sz w:val="21"/>
                <w:szCs w:val="21"/>
                <w:u w:val="single"/>
              </w:rPr>
              <w:t xml:space="preserve"> 50 </w:t>
            </w:r>
            <w:r>
              <w:rPr>
                <w:rFonts w:asciiTheme="minorEastAsia" w:eastAsia="仿宋" w:hAnsiTheme="minorEastAsia"/>
                <w:snapToGrid w:val="0"/>
                <w:sz w:val="21"/>
                <w:szCs w:val="21"/>
              </w:rPr>
              <w:t>分</w:t>
            </w:r>
          </w:p>
        </w:tc>
      </w:tr>
      <w:tr w:rsidR="00E35CA3">
        <w:trPr>
          <w:trHeight w:val="1304"/>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3.2.2(2)</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评审基准价计算方法</w:t>
            </w:r>
          </w:p>
        </w:tc>
        <w:tc>
          <w:tcPr>
            <w:tcW w:w="5180" w:type="dxa"/>
            <w:gridSpan w:val="2"/>
            <w:tcMar>
              <w:left w:w="57" w:type="dxa"/>
              <w:right w:w="57" w:type="dxa"/>
            </w:tcMar>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按照以下方法计算评审基准价：</w:t>
            </w:r>
          </w:p>
          <w:p w:rsidR="00E35CA3" w:rsidRDefault="007F3570">
            <w:pPr>
              <w:adjustRightInd w:val="0"/>
              <w:snapToGrid w:val="0"/>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评审基准价的计算：以不含税价计算</w:t>
            </w:r>
          </w:p>
          <w:p w:rsidR="00E35CA3" w:rsidRDefault="007F3570">
            <w:pPr>
              <w:adjustRightInd w:val="0"/>
              <w:snapToGrid w:val="0"/>
              <w:spacing w:before="240"/>
              <w:jc w:val="both"/>
              <w:rPr>
                <w:rFonts w:asciiTheme="minorEastAsia" w:eastAsia="仿宋" w:hAnsiTheme="minorEastAsia"/>
                <w:snapToGrid w:val="0"/>
                <w:sz w:val="21"/>
                <w:szCs w:val="21"/>
                <w:lang w:eastAsia="zh-CN"/>
              </w:rPr>
            </w:pPr>
            <w:bookmarkStart w:id="89" w:name="_Hlk91582190"/>
            <w:r>
              <w:rPr>
                <w:rFonts w:asciiTheme="minorEastAsia" w:eastAsia="仿宋" w:hAnsiTheme="minorEastAsia"/>
                <w:snapToGrid w:val="0"/>
                <w:sz w:val="21"/>
                <w:szCs w:val="21"/>
                <w:lang w:eastAsia="zh-CN"/>
              </w:rPr>
              <w:t>□</w:t>
            </w:r>
            <w:r>
              <w:rPr>
                <w:rFonts w:asciiTheme="minorEastAsia" w:eastAsia="仿宋" w:hAnsiTheme="minorEastAsia" w:hint="eastAsia"/>
                <w:snapToGrid w:val="0"/>
                <w:sz w:val="21"/>
                <w:szCs w:val="21"/>
                <w:u w:val="single"/>
                <w:lang w:eastAsia="zh-CN"/>
              </w:rPr>
              <w:t>按有效报价的算术平均值为评审基准价：</w:t>
            </w:r>
          </w:p>
          <w:p w:rsidR="00E35CA3" w:rsidRDefault="007F3570">
            <w:pPr>
              <w:adjustRightInd w:val="0"/>
              <w:snapToGrid w:val="0"/>
              <w:jc w:val="both"/>
              <w:rPr>
                <w:rFonts w:asciiTheme="minorEastAsia" w:eastAsia="仿宋" w:hAnsiTheme="minorEastAsia"/>
                <w:snapToGrid w:val="0"/>
                <w:sz w:val="21"/>
                <w:szCs w:val="21"/>
                <w:lang w:eastAsia="zh-CN"/>
              </w:rPr>
            </w:pPr>
            <w:proofErr w:type="gramStart"/>
            <w:r>
              <w:rPr>
                <w:rFonts w:asciiTheme="minorEastAsia" w:eastAsia="仿宋" w:hAnsiTheme="minorEastAsia" w:hint="eastAsia"/>
                <w:snapToGrid w:val="0"/>
                <w:sz w:val="21"/>
                <w:szCs w:val="21"/>
                <w:lang w:eastAsia="zh-CN"/>
              </w:rPr>
              <w:t>有效响应</w:t>
            </w:r>
            <w:proofErr w:type="gramEnd"/>
            <w:r>
              <w:rPr>
                <w:rFonts w:asciiTheme="minorEastAsia" w:eastAsia="仿宋" w:hAnsiTheme="minorEastAsia" w:hint="eastAsia"/>
                <w:snapToGrid w:val="0"/>
                <w:sz w:val="21"/>
                <w:szCs w:val="21"/>
                <w:lang w:eastAsia="zh-CN"/>
              </w:rPr>
              <w:t>人家数为</w:t>
            </w:r>
            <w:r>
              <w:rPr>
                <w:rFonts w:asciiTheme="minorEastAsia" w:eastAsia="仿宋" w:hAnsiTheme="minorEastAsia"/>
                <w:snapToGrid w:val="0"/>
                <w:sz w:val="21"/>
                <w:szCs w:val="21"/>
                <w:lang w:eastAsia="zh-CN"/>
              </w:rPr>
              <w:t>N</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0</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N≤5</w:t>
            </w:r>
            <w:r>
              <w:rPr>
                <w:rFonts w:asciiTheme="minorEastAsia" w:eastAsia="仿宋" w:hAnsiTheme="minorEastAsia"/>
                <w:snapToGrid w:val="0"/>
                <w:sz w:val="21"/>
                <w:szCs w:val="21"/>
                <w:lang w:eastAsia="zh-CN"/>
              </w:rPr>
              <w:t>时，所有有效报价的算术平均值为评</w:t>
            </w:r>
            <w:r>
              <w:rPr>
                <w:rFonts w:asciiTheme="minorEastAsia" w:eastAsia="仿宋" w:hAnsiTheme="minorEastAsia" w:hint="eastAsia"/>
                <w:snapToGrid w:val="0"/>
                <w:sz w:val="21"/>
                <w:szCs w:val="21"/>
                <w:lang w:eastAsia="zh-CN"/>
              </w:rPr>
              <w:t>审</w:t>
            </w:r>
            <w:r>
              <w:rPr>
                <w:rFonts w:asciiTheme="minorEastAsia" w:eastAsia="仿宋" w:hAnsiTheme="minorEastAsia"/>
                <w:snapToGrid w:val="0"/>
                <w:sz w:val="21"/>
                <w:szCs w:val="21"/>
                <w:lang w:eastAsia="zh-CN"/>
              </w:rPr>
              <w:t>基准价；</w:t>
            </w:r>
            <w:r>
              <w:rPr>
                <w:rFonts w:asciiTheme="minorEastAsia" w:eastAsia="仿宋" w:hAnsiTheme="minorEastAsia"/>
                <w:snapToGrid w:val="0"/>
                <w:sz w:val="21"/>
                <w:szCs w:val="21"/>
                <w:lang w:eastAsia="zh-CN"/>
              </w:rPr>
              <w:t>5</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N≤10</w:t>
            </w:r>
            <w:r>
              <w:rPr>
                <w:rFonts w:asciiTheme="minorEastAsia" w:eastAsia="仿宋" w:hAnsiTheme="minorEastAsia"/>
                <w:snapToGrid w:val="0"/>
                <w:sz w:val="21"/>
                <w:szCs w:val="21"/>
                <w:lang w:eastAsia="zh-CN"/>
              </w:rPr>
              <w:t>时，所有有效报价去掉</w:t>
            </w:r>
            <w:r>
              <w:rPr>
                <w:rFonts w:asciiTheme="minorEastAsia" w:eastAsia="仿宋" w:hAnsiTheme="minorEastAsia" w:hint="eastAsia"/>
                <w:snapToGrid w:val="0"/>
                <w:sz w:val="21"/>
                <w:szCs w:val="21"/>
                <w:lang w:eastAsia="zh-CN"/>
              </w:rPr>
              <w:t>1</w:t>
            </w:r>
            <w:r>
              <w:rPr>
                <w:rFonts w:asciiTheme="minorEastAsia" w:eastAsia="仿宋" w:hAnsiTheme="minorEastAsia"/>
                <w:snapToGrid w:val="0"/>
                <w:sz w:val="21"/>
                <w:szCs w:val="21"/>
                <w:lang w:eastAsia="zh-CN"/>
              </w:rPr>
              <w:t>个最高报价和</w:t>
            </w:r>
            <w:r>
              <w:rPr>
                <w:rFonts w:asciiTheme="minorEastAsia" w:eastAsia="仿宋" w:hAnsiTheme="minorEastAsia" w:hint="eastAsia"/>
                <w:snapToGrid w:val="0"/>
                <w:sz w:val="21"/>
                <w:szCs w:val="21"/>
                <w:lang w:eastAsia="zh-CN"/>
              </w:rPr>
              <w:t>1</w:t>
            </w:r>
            <w:r>
              <w:rPr>
                <w:rFonts w:asciiTheme="minorEastAsia" w:eastAsia="仿宋" w:hAnsiTheme="minorEastAsia"/>
                <w:snapToGrid w:val="0"/>
                <w:sz w:val="21"/>
                <w:szCs w:val="21"/>
                <w:lang w:eastAsia="zh-CN"/>
              </w:rPr>
              <w:t>个最低报价后的算术平均值为评</w:t>
            </w:r>
            <w:r>
              <w:rPr>
                <w:rFonts w:asciiTheme="minorEastAsia" w:eastAsia="仿宋" w:hAnsiTheme="minorEastAsia" w:hint="eastAsia"/>
                <w:snapToGrid w:val="0"/>
                <w:sz w:val="21"/>
                <w:szCs w:val="21"/>
                <w:lang w:eastAsia="zh-CN"/>
              </w:rPr>
              <w:t>审</w:t>
            </w:r>
            <w:r>
              <w:rPr>
                <w:rFonts w:asciiTheme="minorEastAsia" w:eastAsia="仿宋" w:hAnsiTheme="minorEastAsia"/>
                <w:snapToGrid w:val="0"/>
                <w:sz w:val="21"/>
                <w:szCs w:val="21"/>
                <w:lang w:eastAsia="zh-CN"/>
              </w:rPr>
              <w:t>基准价；</w:t>
            </w:r>
            <w:r>
              <w:rPr>
                <w:rFonts w:asciiTheme="minorEastAsia" w:eastAsia="仿宋" w:hAnsiTheme="minorEastAsia"/>
                <w:snapToGrid w:val="0"/>
                <w:sz w:val="21"/>
                <w:szCs w:val="21"/>
                <w:lang w:eastAsia="zh-CN"/>
              </w:rPr>
              <w:t>10</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N≤20</w:t>
            </w:r>
            <w:r>
              <w:rPr>
                <w:rFonts w:asciiTheme="minorEastAsia" w:eastAsia="仿宋" w:hAnsiTheme="minorEastAsia"/>
                <w:snapToGrid w:val="0"/>
                <w:sz w:val="21"/>
                <w:szCs w:val="21"/>
                <w:lang w:eastAsia="zh-CN"/>
              </w:rPr>
              <w:t>时，所有有效报价去掉</w:t>
            </w:r>
            <w:r>
              <w:rPr>
                <w:rFonts w:asciiTheme="minorEastAsia" w:eastAsia="仿宋" w:hAnsiTheme="minorEastAsia" w:hint="eastAsia"/>
                <w:snapToGrid w:val="0"/>
                <w:sz w:val="21"/>
                <w:szCs w:val="21"/>
                <w:lang w:eastAsia="zh-CN"/>
              </w:rPr>
              <w:t>2</w:t>
            </w:r>
            <w:r>
              <w:rPr>
                <w:rFonts w:asciiTheme="minorEastAsia" w:eastAsia="仿宋" w:hAnsiTheme="minorEastAsia"/>
                <w:snapToGrid w:val="0"/>
                <w:sz w:val="21"/>
                <w:szCs w:val="21"/>
                <w:lang w:eastAsia="zh-CN"/>
              </w:rPr>
              <w:t>个最高报价和</w:t>
            </w:r>
            <w:r>
              <w:rPr>
                <w:rFonts w:asciiTheme="minorEastAsia" w:eastAsia="仿宋" w:hAnsiTheme="minorEastAsia" w:hint="eastAsia"/>
                <w:snapToGrid w:val="0"/>
                <w:sz w:val="21"/>
                <w:szCs w:val="21"/>
                <w:lang w:eastAsia="zh-CN"/>
              </w:rPr>
              <w:t>2</w:t>
            </w:r>
            <w:r>
              <w:rPr>
                <w:rFonts w:asciiTheme="minorEastAsia" w:eastAsia="仿宋" w:hAnsiTheme="minorEastAsia"/>
                <w:snapToGrid w:val="0"/>
                <w:sz w:val="21"/>
                <w:szCs w:val="21"/>
                <w:lang w:eastAsia="zh-CN"/>
              </w:rPr>
              <w:t>个最低报价后的算术平均值为评标基准价；</w:t>
            </w:r>
            <w:r>
              <w:rPr>
                <w:rFonts w:asciiTheme="minorEastAsia" w:eastAsia="仿宋" w:hAnsiTheme="minorEastAsia"/>
                <w:snapToGrid w:val="0"/>
                <w:sz w:val="21"/>
                <w:szCs w:val="21"/>
                <w:lang w:eastAsia="zh-CN"/>
              </w:rPr>
              <w:t>N</w:t>
            </w:r>
            <w:r>
              <w:rPr>
                <w:rFonts w:asciiTheme="minorEastAsia" w:eastAsia="仿宋" w:hAnsiTheme="minorEastAsia"/>
                <w:snapToGrid w:val="0"/>
                <w:sz w:val="21"/>
                <w:szCs w:val="21"/>
                <w:lang w:eastAsia="zh-CN"/>
              </w:rPr>
              <w:t>＞</w:t>
            </w:r>
            <w:r>
              <w:rPr>
                <w:rFonts w:asciiTheme="minorEastAsia" w:eastAsia="仿宋" w:hAnsiTheme="minorEastAsia"/>
                <w:snapToGrid w:val="0"/>
                <w:sz w:val="21"/>
                <w:szCs w:val="21"/>
                <w:lang w:eastAsia="zh-CN"/>
              </w:rPr>
              <w:t>20</w:t>
            </w:r>
            <w:r>
              <w:rPr>
                <w:rFonts w:asciiTheme="minorEastAsia" w:eastAsia="仿宋" w:hAnsiTheme="minorEastAsia"/>
                <w:snapToGrid w:val="0"/>
                <w:sz w:val="21"/>
                <w:szCs w:val="21"/>
                <w:lang w:eastAsia="zh-CN"/>
              </w:rPr>
              <w:t>时，所有有效报价去掉</w:t>
            </w:r>
            <w:r>
              <w:rPr>
                <w:rFonts w:asciiTheme="minorEastAsia" w:eastAsia="仿宋" w:hAnsiTheme="minorEastAsia" w:hint="eastAsia"/>
                <w:snapToGrid w:val="0"/>
                <w:sz w:val="21"/>
                <w:szCs w:val="21"/>
                <w:lang w:eastAsia="zh-CN"/>
              </w:rPr>
              <w:t>3</w:t>
            </w:r>
            <w:r>
              <w:rPr>
                <w:rFonts w:asciiTheme="minorEastAsia" w:eastAsia="仿宋" w:hAnsiTheme="minorEastAsia"/>
                <w:snapToGrid w:val="0"/>
                <w:sz w:val="21"/>
                <w:szCs w:val="21"/>
                <w:lang w:eastAsia="zh-CN"/>
              </w:rPr>
              <w:t>个最高报价和</w:t>
            </w:r>
            <w:r>
              <w:rPr>
                <w:rFonts w:asciiTheme="minorEastAsia" w:eastAsia="仿宋" w:hAnsiTheme="minorEastAsia" w:hint="eastAsia"/>
                <w:snapToGrid w:val="0"/>
                <w:sz w:val="21"/>
                <w:szCs w:val="21"/>
                <w:lang w:eastAsia="zh-CN"/>
              </w:rPr>
              <w:t>3</w:t>
            </w:r>
            <w:r>
              <w:rPr>
                <w:rFonts w:asciiTheme="minorEastAsia" w:eastAsia="仿宋" w:hAnsiTheme="minorEastAsia"/>
                <w:snapToGrid w:val="0"/>
                <w:sz w:val="21"/>
                <w:szCs w:val="21"/>
                <w:lang w:eastAsia="zh-CN"/>
              </w:rPr>
              <w:t>个最低报价后的算术</w:t>
            </w:r>
            <w:r>
              <w:rPr>
                <w:rFonts w:asciiTheme="minorEastAsia" w:eastAsia="仿宋" w:hAnsiTheme="minorEastAsia"/>
                <w:snapToGrid w:val="0"/>
                <w:sz w:val="21"/>
                <w:szCs w:val="21"/>
                <w:lang w:eastAsia="zh-CN"/>
              </w:rPr>
              <w:lastRenderedPageBreak/>
              <w:t>平均值为评标基准价。</w:t>
            </w:r>
          </w:p>
          <w:p w:rsidR="00E35CA3" w:rsidRDefault="007F3570">
            <w:pPr>
              <w:adjustRightInd w:val="0"/>
              <w:snapToGrid w:val="0"/>
              <w:spacing w:before="240"/>
              <w:jc w:val="both"/>
              <w:rPr>
                <w:rFonts w:asciiTheme="minorEastAsia" w:eastAsia="仿宋" w:hAnsiTheme="minorEastAsia"/>
                <w:snapToGrid w:val="0"/>
                <w:sz w:val="21"/>
                <w:szCs w:val="21"/>
                <w:lang w:eastAsia="zh-CN"/>
              </w:rPr>
            </w:pPr>
            <w:r>
              <w:rPr>
                <w:rFonts w:asciiTheme="minorEastAsia" w:eastAsia="仿宋" w:hAnsiTheme="minorEastAsia"/>
                <w:snapToGrid w:val="0"/>
                <w:sz w:val="21"/>
                <w:szCs w:val="21"/>
                <w:lang w:eastAsia="zh-CN"/>
              </w:rPr>
              <w:sym w:font="Wingdings" w:char="F0FE"/>
            </w:r>
            <w:r>
              <w:rPr>
                <w:rFonts w:asciiTheme="minorEastAsia" w:eastAsia="仿宋" w:hAnsiTheme="minorEastAsia" w:hint="eastAsia"/>
                <w:snapToGrid w:val="0"/>
                <w:sz w:val="21"/>
                <w:szCs w:val="21"/>
                <w:lang w:eastAsia="zh-CN"/>
              </w:rPr>
              <w:t>按最低有效报价作为评审基准价。</w:t>
            </w:r>
          </w:p>
          <w:p w:rsidR="00E35CA3" w:rsidRDefault="007F3570">
            <w:pPr>
              <w:adjustRightInd w:val="0"/>
              <w:snapToGrid w:val="0"/>
              <w:spacing w:before="240"/>
              <w:jc w:val="both"/>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无效报价、响应被否决的供应商，其报价不参与评审基准价的计算。</w:t>
            </w:r>
            <w:bookmarkEnd w:id="89"/>
          </w:p>
        </w:tc>
      </w:tr>
      <w:tr w:rsidR="00E35CA3">
        <w:trPr>
          <w:trHeight w:val="567"/>
        </w:trPr>
        <w:tc>
          <w:tcPr>
            <w:tcW w:w="1748" w:type="dxa"/>
            <w:gridSpan w:val="3"/>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lang w:eastAsia="zh-CN"/>
              </w:rPr>
            </w:pPr>
            <w:r>
              <w:rPr>
                <w:rFonts w:asciiTheme="minorEastAsia" w:eastAsia="仿宋" w:hAnsiTheme="minorEastAsia"/>
                <w:b/>
                <w:bCs/>
                <w:snapToGrid w:val="0"/>
                <w:sz w:val="21"/>
                <w:szCs w:val="21"/>
              </w:rPr>
              <w:lastRenderedPageBreak/>
              <w:t>条款号及名称</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b/>
                <w:bCs/>
                <w:snapToGrid w:val="0"/>
                <w:sz w:val="21"/>
                <w:szCs w:val="21"/>
                <w:lang w:eastAsia="zh-CN"/>
              </w:rPr>
            </w:pPr>
            <w:r>
              <w:rPr>
                <w:rFonts w:asciiTheme="minorEastAsia" w:eastAsia="仿宋" w:hAnsiTheme="minorEastAsia"/>
                <w:b/>
                <w:bCs/>
                <w:snapToGrid w:val="0"/>
                <w:sz w:val="21"/>
                <w:szCs w:val="21"/>
              </w:rPr>
              <w:t>评分因素</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b/>
                <w:bCs/>
                <w:snapToGrid w:val="0"/>
                <w:sz w:val="21"/>
                <w:szCs w:val="21"/>
                <w:lang w:eastAsia="zh-CN"/>
              </w:rPr>
            </w:pPr>
            <w:r>
              <w:rPr>
                <w:rFonts w:asciiTheme="minorEastAsia" w:eastAsia="仿宋" w:hAnsiTheme="minorEastAsia"/>
                <w:b/>
                <w:bCs/>
                <w:snapToGrid w:val="0"/>
                <w:sz w:val="21"/>
                <w:szCs w:val="21"/>
              </w:rPr>
              <w:t>评分标准</w:t>
            </w:r>
          </w:p>
        </w:tc>
      </w:tr>
      <w:tr w:rsidR="00E35CA3">
        <w:trPr>
          <w:trHeight w:val="631"/>
        </w:trPr>
        <w:tc>
          <w:tcPr>
            <w:tcW w:w="713" w:type="dxa"/>
            <w:vMerge w:val="restart"/>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rPr>
            </w:pPr>
            <w:r>
              <w:rPr>
                <w:rFonts w:asciiTheme="minorEastAsia" w:eastAsia="仿宋" w:hAnsiTheme="minorEastAsia"/>
                <w:snapToGrid w:val="0"/>
                <w:sz w:val="21"/>
                <w:szCs w:val="21"/>
              </w:rPr>
              <w:t>3.2.3</w:t>
            </w:r>
          </w:p>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(1)</w:t>
            </w:r>
          </w:p>
        </w:tc>
        <w:tc>
          <w:tcPr>
            <w:tcW w:w="1035" w:type="dxa"/>
            <w:gridSpan w:val="2"/>
            <w:vMerge w:val="restart"/>
            <w:tcBorders>
              <w:left w:val="single" w:sz="4" w:space="0" w:color="auto"/>
            </w:tcBorders>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snapToGrid w:val="0"/>
                <w:sz w:val="21"/>
                <w:szCs w:val="21"/>
              </w:rPr>
              <w:t>商务评分标准</w:t>
            </w:r>
          </w:p>
        </w:tc>
        <w:tc>
          <w:tcPr>
            <w:tcW w:w="2250" w:type="dxa"/>
            <w:gridSpan w:val="2"/>
            <w:vMerge w:val="restart"/>
            <w:tcMar>
              <w:left w:w="57" w:type="dxa"/>
              <w:right w:w="57" w:type="dxa"/>
            </w:tcMar>
            <w:vAlign w:val="center"/>
          </w:tcPr>
          <w:p w:rsidR="00E35CA3" w:rsidRDefault="007F3570">
            <w:pPr>
              <w:jc w:val="center"/>
              <w:rPr>
                <w:rFonts w:eastAsia="仿宋"/>
                <w:color w:val="000000" w:themeColor="text1"/>
                <w:sz w:val="20"/>
                <w:szCs w:val="20"/>
                <w:lang w:eastAsia="zh-CN"/>
              </w:rPr>
            </w:pPr>
            <w:r>
              <w:rPr>
                <w:rFonts w:eastAsia="仿宋" w:hint="eastAsia"/>
                <w:color w:val="000000" w:themeColor="text1"/>
                <w:sz w:val="20"/>
                <w:szCs w:val="20"/>
                <w:lang w:eastAsia="zh-CN"/>
              </w:rPr>
              <w:t>供应商近</w:t>
            </w:r>
            <w:r>
              <w:rPr>
                <w:rFonts w:eastAsia="仿宋"/>
                <w:color w:val="000000" w:themeColor="text1"/>
                <w:sz w:val="20"/>
                <w:szCs w:val="20"/>
                <w:lang w:eastAsia="zh-CN"/>
              </w:rPr>
              <w:t>3</w:t>
            </w:r>
            <w:r>
              <w:rPr>
                <w:rFonts w:eastAsia="仿宋" w:hint="eastAsia"/>
                <w:color w:val="000000" w:themeColor="text1"/>
                <w:sz w:val="20"/>
                <w:szCs w:val="20"/>
                <w:lang w:eastAsia="zh-CN"/>
              </w:rPr>
              <w:t>年（</w:t>
            </w:r>
            <w:r>
              <w:rPr>
                <w:rFonts w:eastAsia="仿宋" w:hint="eastAsia"/>
                <w:color w:val="000000" w:themeColor="text1"/>
                <w:sz w:val="20"/>
                <w:szCs w:val="20"/>
                <w:u w:val="single"/>
                <w:lang w:eastAsia="zh-CN"/>
              </w:rPr>
              <w:t>20</w:t>
            </w:r>
            <w:r>
              <w:rPr>
                <w:rFonts w:eastAsia="仿宋"/>
                <w:color w:val="000000" w:themeColor="text1"/>
                <w:sz w:val="20"/>
                <w:szCs w:val="20"/>
                <w:u w:val="single"/>
                <w:lang w:eastAsia="zh-CN"/>
              </w:rPr>
              <w:t>20</w:t>
            </w:r>
            <w:r>
              <w:rPr>
                <w:rFonts w:eastAsia="仿宋" w:hint="eastAsia"/>
                <w:color w:val="000000" w:themeColor="text1"/>
                <w:sz w:val="20"/>
                <w:szCs w:val="20"/>
                <w:lang w:eastAsia="zh-CN"/>
              </w:rPr>
              <w:t>年</w:t>
            </w:r>
          </w:p>
          <w:p w:rsidR="00E35CA3" w:rsidRDefault="007F3570">
            <w:pPr>
              <w:jc w:val="center"/>
              <w:rPr>
                <w:rFonts w:asciiTheme="minorEastAsia" w:eastAsiaTheme="minorEastAsia" w:hAnsiTheme="minorEastAsia"/>
                <w:snapToGrid w:val="0"/>
                <w:sz w:val="21"/>
                <w:szCs w:val="21"/>
                <w:lang w:eastAsia="zh-CN"/>
              </w:rPr>
            </w:pPr>
            <w:r>
              <w:rPr>
                <w:rFonts w:eastAsia="仿宋"/>
                <w:color w:val="000000" w:themeColor="text1"/>
                <w:sz w:val="20"/>
                <w:szCs w:val="20"/>
                <w:u w:val="single"/>
                <w:lang w:eastAsia="zh-CN"/>
              </w:rPr>
              <w:t>1</w:t>
            </w:r>
            <w:r>
              <w:rPr>
                <w:rFonts w:eastAsia="仿宋" w:hint="eastAsia"/>
                <w:color w:val="000000" w:themeColor="text1"/>
                <w:sz w:val="20"/>
                <w:szCs w:val="20"/>
                <w:lang w:eastAsia="zh-CN"/>
              </w:rPr>
              <w:t>月</w:t>
            </w:r>
            <w:r>
              <w:rPr>
                <w:rFonts w:eastAsia="仿宋"/>
                <w:color w:val="000000" w:themeColor="text1"/>
                <w:sz w:val="20"/>
                <w:szCs w:val="20"/>
                <w:u w:val="single"/>
                <w:lang w:eastAsia="zh-CN"/>
              </w:rPr>
              <w:t>1</w:t>
            </w:r>
            <w:r>
              <w:rPr>
                <w:rFonts w:eastAsia="仿宋" w:hint="eastAsia"/>
                <w:color w:val="000000" w:themeColor="text1"/>
                <w:sz w:val="20"/>
                <w:szCs w:val="20"/>
                <w:lang w:eastAsia="zh-CN"/>
              </w:rPr>
              <w:t>日至今，以合同签订时间为准）</w:t>
            </w:r>
            <w:r>
              <w:rPr>
                <w:rFonts w:eastAsia="仿宋"/>
                <w:color w:val="000000" w:themeColor="text1"/>
                <w:sz w:val="20"/>
                <w:szCs w:val="20"/>
                <w:u w:val="single"/>
                <w:lang w:eastAsia="zh-CN"/>
              </w:rPr>
              <w:t xml:space="preserve"> </w:t>
            </w:r>
            <w:r>
              <w:rPr>
                <w:rFonts w:eastAsia="仿宋" w:hint="eastAsia"/>
                <w:color w:val="000000" w:themeColor="text1"/>
                <w:sz w:val="20"/>
                <w:szCs w:val="20"/>
                <w:u w:val="single"/>
                <w:lang w:eastAsia="zh-CN"/>
              </w:rPr>
              <w:t>甲、乙</w:t>
            </w:r>
            <w:r>
              <w:rPr>
                <w:rFonts w:eastAsia="仿宋" w:hint="eastAsia"/>
                <w:color w:val="000000" w:themeColor="text1"/>
                <w:sz w:val="20"/>
                <w:szCs w:val="20"/>
                <w:lang w:eastAsia="zh-CN"/>
              </w:rPr>
              <w:t>类建筑工程设计业绩和获奖荣誉（</w:t>
            </w:r>
            <w:r>
              <w:rPr>
                <w:rFonts w:eastAsia="仿宋" w:hint="eastAsia"/>
                <w:color w:val="000000" w:themeColor="text1"/>
                <w:sz w:val="20"/>
                <w:szCs w:val="20"/>
                <w:lang w:eastAsia="zh-CN"/>
              </w:rPr>
              <w:t>5</w:t>
            </w:r>
            <w:r>
              <w:rPr>
                <w:rFonts w:eastAsia="仿宋" w:hint="eastAsia"/>
                <w:color w:val="000000" w:themeColor="text1"/>
                <w:sz w:val="20"/>
                <w:szCs w:val="20"/>
                <w:lang w:eastAsia="zh-CN"/>
              </w:rPr>
              <w:t>分）</w:t>
            </w:r>
          </w:p>
        </w:tc>
        <w:tc>
          <w:tcPr>
            <w:tcW w:w="903" w:type="dxa"/>
            <w:tcBorders>
              <w:bottom w:val="single" w:sz="4" w:space="0" w:color="auto"/>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hint="eastAsia"/>
                <w:snapToGrid w:val="0"/>
                <w:color w:val="000000" w:themeColor="text1"/>
                <w:sz w:val="21"/>
                <w:szCs w:val="21"/>
                <w:lang w:eastAsia="zh-CN"/>
              </w:rPr>
              <w:t>3</w:t>
            </w:r>
          </w:p>
        </w:tc>
        <w:tc>
          <w:tcPr>
            <w:tcW w:w="4277" w:type="dxa"/>
            <w:tcBorders>
              <w:left w:val="single" w:sz="4" w:space="0" w:color="auto"/>
              <w:bottom w:val="single" w:sz="4" w:space="0" w:color="auto"/>
            </w:tcBorders>
            <w:vAlign w:val="center"/>
          </w:tcPr>
          <w:p w:rsidR="00E35CA3" w:rsidRDefault="007F3570">
            <w:pPr>
              <w:spacing w:before="15"/>
              <w:ind w:left="29"/>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近</w:t>
            </w:r>
            <w:r>
              <w:rPr>
                <w:rFonts w:eastAsia="仿宋"/>
                <w:color w:val="000000" w:themeColor="text1"/>
                <w:w w:val="105"/>
                <w:sz w:val="20"/>
                <w:szCs w:val="20"/>
                <w:lang w:eastAsia="zh-CN"/>
              </w:rPr>
              <w:t>3</w:t>
            </w:r>
            <w:r>
              <w:rPr>
                <w:rFonts w:eastAsia="仿宋"/>
                <w:color w:val="000000" w:themeColor="text1"/>
                <w:w w:val="105"/>
                <w:sz w:val="20"/>
                <w:szCs w:val="20"/>
                <w:lang w:eastAsia="zh-CN"/>
              </w:rPr>
              <w:t>年内具有类似项目业绩（类似业绩的工程规模标准：</w:t>
            </w:r>
            <w:r>
              <w:rPr>
                <w:rFonts w:eastAsia="仿宋"/>
                <w:color w:val="000000" w:themeColor="text1"/>
                <w:w w:val="105"/>
                <w:sz w:val="20"/>
                <w:szCs w:val="20"/>
                <w:u w:val="single"/>
                <w:lang w:eastAsia="zh-CN"/>
              </w:rPr>
              <w:t xml:space="preserve"> </w:t>
            </w:r>
            <w:r>
              <w:rPr>
                <w:rFonts w:eastAsia="仿宋" w:hint="eastAsia"/>
                <w:color w:val="000000" w:themeColor="text1"/>
                <w:w w:val="105"/>
                <w:sz w:val="20"/>
                <w:szCs w:val="20"/>
                <w:u w:val="single"/>
                <w:lang w:eastAsia="zh-CN"/>
              </w:rPr>
              <w:t>300</w:t>
            </w:r>
            <w:r>
              <w:rPr>
                <w:rFonts w:eastAsia="仿宋" w:hint="eastAsia"/>
                <w:color w:val="000000" w:themeColor="text1"/>
                <w:w w:val="105"/>
                <w:sz w:val="20"/>
                <w:szCs w:val="20"/>
                <w:u w:val="single"/>
                <w:lang w:eastAsia="zh-CN"/>
              </w:rPr>
              <w:t>万以上</w:t>
            </w:r>
            <w:r>
              <w:rPr>
                <w:rFonts w:eastAsia="仿宋"/>
                <w:color w:val="000000" w:themeColor="text1"/>
                <w:w w:val="105"/>
                <w:sz w:val="20"/>
                <w:szCs w:val="20"/>
                <w:u w:val="single"/>
                <w:lang w:eastAsia="zh-CN"/>
              </w:rPr>
              <w:t xml:space="preserve"> </w:t>
            </w:r>
            <w:r>
              <w:rPr>
                <w:rFonts w:eastAsia="仿宋"/>
                <w:color w:val="000000" w:themeColor="text1"/>
                <w:w w:val="105"/>
                <w:sz w:val="20"/>
                <w:szCs w:val="20"/>
                <w:lang w:eastAsia="zh-CN"/>
              </w:rPr>
              <w:t>），有</w:t>
            </w:r>
            <w:r>
              <w:rPr>
                <w:rFonts w:eastAsia="仿宋"/>
                <w:color w:val="000000" w:themeColor="text1"/>
                <w:w w:val="105"/>
                <w:sz w:val="20"/>
                <w:szCs w:val="20"/>
                <w:lang w:eastAsia="zh-CN"/>
              </w:rPr>
              <w:t>1</w:t>
            </w:r>
            <w:r>
              <w:rPr>
                <w:rFonts w:eastAsia="仿宋"/>
                <w:color w:val="000000" w:themeColor="text1"/>
                <w:w w:val="105"/>
                <w:sz w:val="20"/>
                <w:szCs w:val="20"/>
                <w:lang w:eastAsia="zh-CN"/>
              </w:rPr>
              <w:t>项</w:t>
            </w:r>
            <w:r>
              <w:rPr>
                <w:rFonts w:eastAsia="仿宋" w:hint="eastAsia"/>
                <w:color w:val="000000" w:themeColor="text1"/>
                <w:w w:val="105"/>
                <w:sz w:val="20"/>
                <w:szCs w:val="20"/>
                <w:lang w:eastAsia="zh-CN"/>
              </w:rPr>
              <w:t>加</w:t>
            </w:r>
            <w:r>
              <w:rPr>
                <w:rFonts w:eastAsia="仿宋"/>
                <w:color w:val="000000" w:themeColor="text1"/>
                <w:w w:val="105"/>
                <w:sz w:val="20"/>
                <w:szCs w:val="20"/>
                <w:lang w:eastAsia="zh-CN"/>
              </w:rPr>
              <w:t>1</w:t>
            </w:r>
            <w:r>
              <w:rPr>
                <w:rFonts w:eastAsia="仿宋"/>
                <w:color w:val="000000" w:themeColor="text1"/>
                <w:w w:val="105"/>
                <w:sz w:val="20"/>
                <w:szCs w:val="20"/>
                <w:lang w:eastAsia="zh-CN"/>
              </w:rPr>
              <w:t>分，最多加至</w:t>
            </w:r>
            <w:r>
              <w:rPr>
                <w:rFonts w:eastAsia="仿宋" w:hint="eastAsia"/>
                <w:color w:val="000000" w:themeColor="text1"/>
                <w:w w:val="105"/>
                <w:sz w:val="20"/>
                <w:szCs w:val="20"/>
                <w:lang w:eastAsia="zh-CN"/>
              </w:rPr>
              <w:t>3</w:t>
            </w:r>
            <w:r>
              <w:rPr>
                <w:rFonts w:eastAsia="仿宋"/>
                <w:color w:val="000000" w:themeColor="text1"/>
                <w:w w:val="105"/>
                <w:sz w:val="20"/>
                <w:szCs w:val="20"/>
                <w:lang w:eastAsia="zh-CN"/>
              </w:rPr>
              <w:t>分</w:t>
            </w:r>
          </w:p>
        </w:tc>
      </w:tr>
      <w:tr w:rsidR="00E35CA3">
        <w:trPr>
          <w:trHeight w:val="653"/>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center"/>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center"/>
              <w:rPr>
                <w:rFonts w:asciiTheme="minorEastAsia" w:eastAsia="仿宋" w:hAnsiTheme="minorEastAsia"/>
                <w:snapToGrid w:val="0"/>
                <w:sz w:val="21"/>
                <w:szCs w:val="21"/>
                <w:lang w:eastAsia="zh-CN"/>
              </w:rPr>
            </w:pPr>
          </w:p>
        </w:tc>
        <w:tc>
          <w:tcPr>
            <w:tcW w:w="2250" w:type="dxa"/>
            <w:gridSpan w:val="2"/>
            <w:vMerge/>
            <w:tcMar>
              <w:left w:w="57" w:type="dxa"/>
              <w:right w:w="57" w:type="dxa"/>
            </w:tcMar>
            <w:vAlign w:val="center"/>
          </w:tcPr>
          <w:p w:rsidR="00E35CA3" w:rsidRDefault="00E35CA3">
            <w:pPr>
              <w:jc w:val="center"/>
              <w:rPr>
                <w:rFonts w:eastAsia="仿宋"/>
                <w:sz w:val="20"/>
                <w:szCs w:val="20"/>
                <w:lang w:eastAsia="zh-CN"/>
              </w:rPr>
            </w:pPr>
          </w:p>
        </w:tc>
        <w:tc>
          <w:tcPr>
            <w:tcW w:w="903" w:type="dxa"/>
            <w:tcBorders>
              <w:top w:val="single" w:sz="4" w:space="0" w:color="auto"/>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hint="eastAsia"/>
                <w:snapToGrid w:val="0"/>
                <w:color w:val="000000" w:themeColor="text1"/>
                <w:sz w:val="21"/>
                <w:szCs w:val="21"/>
                <w:lang w:eastAsia="zh-CN"/>
              </w:rPr>
              <w:t>2</w:t>
            </w:r>
          </w:p>
        </w:tc>
        <w:tc>
          <w:tcPr>
            <w:tcW w:w="4277" w:type="dxa"/>
            <w:tcBorders>
              <w:top w:val="single" w:sz="4" w:space="0" w:color="auto"/>
              <w:left w:val="single" w:sz="4" w:space="0" w:color="auto"/>
            </w:tcBorders>
            <w:vAlign w:val="center"/>
          </w:tcPr>
          <w:p w:rsidR="00E35CA3" w:rsidRDefault="007F3570">
            <w:pPr>
              <w:spacing w:before="15"/>
              <w:ind w:left="29"/>
              <w:rPr>
                <w:w w:val="105"/>
                <w:sz w:val="20"/>
                <w:szCs w:val="20"/>
                <w:lang w:eastAsia="zh-CN"/>
              </w:rPr>
            </w:pPr>
            <w:r>
              <w:rPr>
                <w:rFonts w:eastAsia="仿宋" w:hint="eastAsia"/>
                <w:color w:val="000000" w:themeColor="text1"/>
                <w:w w:val="105"/>
                <w:sz w:val="20"/>
                <w:szCs w:val="20"/>
                <w:lang w:eastAsia="zh-CN"/>
              </w:rPr>
              <w:t>企业荣誉：近</w:t>
            </w:r>
            <w:r>
              <w:rPr>
                <w:rFonts w:eastAsia="仿宋"/>
                <w:color w:val="000000" w:themeColor="text1"/>
                <w:w w:val="105"/>
                <w:sz w:val="20"/>
                <w:szCs w:val="20"/>
                <w:lang w:eastAsia="zh-CN"/>
              </w:rPr>
              <w:t>3</w:t>
            </w:r>
            <w:r>
              <w:rPr>
                <w:rFonts w:eastAsia="仿宋"/>
                <w:color w:val="000000" w:themeColor="text1"/>
                <w:w w:val="105"/>
                <w:sz w:val="20"/>
                <w:szCs w:val="20"/>
                <w:lang w:eastAsia="zh-CN"/>
              </w:rPr>
              <w:t>年内获得省部级（含直辖市、自治区）及以上</w:t>
            </w:r>
            <w:r>
              <w:rPr>
                <w:rFonts w:eastAsia="仿宋" w:hint="eastAsia"/>
                <w:color w:val="000000" w:themeColor="text1"/>
                <w:w w:val="105"/>
                <w:sz w:val="20"/>
                <w:szCs w:val="20"/>
                <w:lang w:eastAsia="zh-CN"/>
              </w:rPr>
              <w:t>工程质量奖</w:t>
            </w:r>
            <w:r>
              <w:rPr>
                <w:rFonts w:eastAsia="仿宋"/>
                <w:color w:val="000000" w:themeColor="text1"/>
                <w:w w:val="105"/>
                <w:sz w:val="20"/>
                <w:szCs w:val="20"/>
                <w:lang w:eastAsia="zh-CN"/>
              </w:rPr>
              <w:t>荣誉，有</w:t>
            </w:r>
            <w:r>
              <w:rPr>
                <w:rFonts w:eastAsia="仿宋"/>
                <w:color w:val="000000" w:themeColor="text1"/>
                <w:w w:val="105"/>
                <w:sz w:val="20"/>
                <w:szCs w:val="20"/>
                <w:lang w:eastAsia="zh-CN"/>
              </w:rPr>
              <w:t>1</w:t>
            </w:r>
            <w:r>
              <w:rPr>
                <w:rFonts w:eastAsia="仿宋"/>
                <w:color w:val="000000" w:themeColor="text1"/>
                <w:w w:val="105"/>
                <w:sz w:val="20"/>
                <w:szCs w:val="20"/>
                <w:lang w:eastAsia="zh-CN"/>
              </w:rPr>
              <w:t>项</w:t>
            </w:r>
            <w:r>
              <w:rPr>
                <w:rFonts w:eastAsia="仿宋" w:hint="eastAsia"/>
                <w:color w:val="000000" w:themeColor="text1"/>
                <w:w w:val="105"/>
                <w:sz w:val="20"/>
                <w:szCs w:val="20"/>
                <w:lang w:eastAsia="zh-CN"/>
              </w:rPr>
              <w:t>加</w:t>
            </w:r>
            <w:r>
              <w:rPr>
                <w:rFonts w:eastAsia="仿宋" w:hint="eastAsia"/>
                <w:color w:val="000000" w:themeColor="text1"/>
                <w:w w:val="105"/>
                <w:sz w:val="20"/>
                <w:szCs w:val="20"/>
                <w:lang w:eastAsia="zh-CN"/>
              </w:rPr>
              <w:t>1</w:t>
            </w:r>
            <w:r>
              <w:rPr>
                <w:rFonts w:eastAsia="仿宋"/>
                <w:color w:val="000000" w:themeColor="text1"/>
                <w:w w:val="105"/>
                <w:sz w:val="20"/>
                <w:szCs w:val="20"/>
                <w:lang w:eastAsia="zh-CN"/>
              </w:rPr>
              <w:t>分，最多加至</w:t>
            </w:r>
            <w:r>
              <w:rPr>
                <w:rFonts w:eastAsia="仿宋" w:hint="eastAsia"/>
                <w:color w:val="000000" w:themeColor="text1"/>
                <w:w w:val="105"/>
                <w:sz w:val="20"/>
                <w:szCs w:val="20"/>
                <w:lang w:eastAsia="zh-CN"/>
              </w:rPr>
              <w:t>2</w:t>
            </w:r>
            <w:r>
              <w:rPr>
                <w:rFonts w:eastAsia="仿宋"/>
                <w:color w:val="000000" w:themeColor="text1"/>
                <w:w w:val="105"/>
                <w:sz w:val="20"/>
                <w:szCs w:val="20"/>
                <w:lang w:eastAsia="zh-CN"/>
              </w:rPr>
              <w:t>分；</w:t>
            </w:r>
          </w:p>
        </w:tc>
      </w:tr>
      <w:tr w:rsidR="00E35CA3">
        <w:trPr>
          <w:trHeight w:val="429"/>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vMerge w:val="restart"/>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项目负责人</w:t>
            </w:r>
            <w:r>
              <w:rPr>
                <w:rFonts w:eastAsia="仿宋"/>
                <w:color w:val="000000" w:themeColor="text1"/>
                <w:sz w:val="20"/>
                <w:szCs w:val="20"/>
                <w:lang w:eastAsia="zh-CN"/>
              </w:rPr>
              <w:t>资历和业绩</w:t>
            </w:r>
            <w:r>
              <w:rPr>
                <w:rFonts w:eastAsia="仿宋" w:hint="eastAsia"/>
                <w:color w:val="000000" w:themeColor="text1"/>
                <w:sz w:val="20"/>
                <w:szCs w:val="20"/>
                <w:lang w:eastAsia="zh-CN"/>
              </w:rPr>
              <w:t>（</w:t>
            </w:r>
            <w:r>
              <w:rPr>
                <w:rFonts w:eastAsia="仿宋" w:hint="eastAsia"/>
                <w:color w:val="000000" w:themeColor="text1"/>
                <w:sz w:val="20"/>
                <w:szCs w:val="20"/>
                <w:lang w:eastAsia="zh-CN"/>
              </w:rPr>
              <w:t>9</w:t>
            </w:r>
            <w:r>
              <w:rPr>
                <w:rFonts w:eastAsia="仿宋" w:hint="eastAsia"/>
                <w:color w:val="000000" w:themeColor="text1"/>
                <w:sz w:val="20"/>
                <w:szCs w:val="20"/>
                <w:lang w:eastAsia="zh-CN"/>
              </w:rPr>
              <w:t>分）</w:t>
            </w:r>
          </w:p>
        </w:tc>
        <w:tc>
          <w:tcPr>
            <w:tcW w:w="903" w:type="dxa"/>
            <w:vMerge w:val="restart"/>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hint="eastAsia"/>
                <w:color w:val="000000" w:themeColor="text1"/>
                <w:sz w:val="20"/>
                <w:szCs w:val="20"/>
                <w:lang w:eastAsia="zh-CN"/>
              </w:rPr>
              <w:t>2</w:t>
            </w:r>
          </w:p>
        </w:tc>
        <w:tc>
          <w:tcPr>
            <w:tcW w:w="4277" w:type="dxa"/>
            <w:tcBorders>
              <w:left w:val="single" w:sz="4" w:space="0" w:color="auto"/>
            </w:tcBorders>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具有高级及以上技术职称，得</w:t>
            </w:r>
            <w:r>
              <w:rPr>
                <w:rFonts w:eastAsia="仿宋" w:hint="eastAsia"/>
                <w:color w:val="000000" w:themeColor="text1"/>
                <w:w w:val="105"/>
                <w:sz w:val="20"/>
                <w:szCs w:val="20"/>
                <w:lang w:eastAsia="zh-CN"/>
              </w:rPr>
              <w:t>2</w:t>
            </w:r>
            <w:r>
              <w:rPr>
                <w:rFonts w:eastAsia="仿宋" w:hint="eastAsia"/>
                <w:color w:val="000000" w:themeColor="text1"/>
                <w:w w:val="105"/>
                <w:sz w:val="20"/>
                <w:szCs w:val="20"/>
                <w:lang w:eastAsia="zh-CN"/>
              </w:rPr>
              <w:t>分；</w:t>
            </w:r>
          </w:p>
        </w:tc>
      </w:tr>
      <w:tr w:rsidR="00E35CA3">
        <w:trPr>
          <w:trHeight w:val="435"/>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vMerge/>
            <w:tcMar>
              <w:left w:w="57" w:type="dxa"/>
              <w:right w:w="57" w:type="dxa"/>
            </w:tcMar>
            <w:vAlign w:val="center"/>
          </w:tcPr>
          <w:p w:rsidR="00E35CA3" w:rsidRDefault="00E35CA3">
            <w:pPr>
              <w:jc w:val="center"/>
              <w:rPr>
                <w:rFonts w:asciiTheme="minorEastAsia" w:eastAsiaTheme="minorEastAsia" w:hAnsiTheme="minorEastAsia"/>
                <w:snapToGrid w:val="0"/>
                <w:sz w:val="21"/>
                <w:szCs w:val="21"/>
                <w:lang w:eastAsia="zh-CN"/>
              </w:rPr>
            </w:pPr>
          </w:p>
        </w:tc>
        <w:tc>
          <w:tcPr>
            <w:tcW w:w="903" w:type="dxa"/>
            <w:vMerge/>
            <w:tcBorders>
              <w:right w:val="single" w:sz="4" w:space="0" w:color="auto"/>
            </w:tcBorders>
            <w:tcMar>
              <w:left w:w="57" w:type="dxa"/>
              <w:right w:w="57" w:type="dxa"/>
            </w:tcMar>
            <w:vAlign w:val="center"/>
          </w:tcPr>
          <w:p w:rsidR="00E35CA3" w:rsidRDefault="00E35CA3">
            <w:pPr>
              <w:adjustRightInd w:val="0"/>
              <w:snapToGrid w:val="0"/>
              <w:jc w:val="center"/>
              <w:rPr>
                <w:rFonts w:asciiTheme="minorEastAsia" w:eastAsia="仿宋" w:hAnsiTheme="minorEastAsia"/>
                <w:snapToGrid w:val="0"/>
                <w:sz w:val="21"/>
                <w:szCs w:val="21"/>
                <w:lang w:eastAsia="zh-CN"/>
              </w:rPr>
            </w:pPr>
          </w:p>
        </w:tc>
        <w:tc>
          <w:tcPr>
            <w:tcW w:w="4277" w:type="dxa"/>
            <w:tcBorders>
              <w:left w:val="single" w:sz="4" w:space="0" w:color="auto"/>
            </w:tcBorders>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具有中级技术职称，得</w:t>
            </w:r>
            <w:r>
              <w:rPr>
                <w:rFonts w:eastAsia="仿宋" w:hint="eastAsia"/>
                <w:color w:val="000000" w:themeColor="text1"/>
                <w:w w:val="105"/>
                <w:sz w:val="20"/>
                <w:szCs w:val="20"/>
                <w:lang w:eastAsia="zh-CN"/>
              </w:rPr>
              <w:t>1</w:t>
            </w:r>
            <w:r>
              <w:rPr>
                <w:rFonts w:eastAsia="仿宋" w:hint="eastAsia"/>
                <w:color w:val="000000" w:themeColor="text1"/>
                <w:w w:val="105"/>
                <w:sz w:val="20"/>
                <w:szCs w:val="20"/>
                <w:lang w:eastAsia="zh-CN"/>
              </w:rPr>
              <w:t>分；</w:t>
            </w:r>
          </w:p>
        </w:tc>
      </w:tr>
      <w:tr w:rsidR="00E35CA3">
        <w:trPr>
          <w:trHeight w:val="399"/>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vMerge/>
            <w:tcMar>
              <w:left w:w="57" w:type="dxa"/>
              <w:right w:w="57" w:type="dxa"/>
            </w:tcMar>
            <w:vAlign w:val="center"/>
          </w:tcPr>
          <w:p w:rsidR="00E35CA3" w:rsidRDefault="00E35CA3">
            <w:pPr>
              <w:jc w:val="center"/>
              <w:rPr>
                <w:rFonts w:asciiTheme="minorEastAsia" w:eastAsiaTheme="minorEastAsia" w:hAnsiTheme="minorEastAsia"/>
                <w:snapToGrid w:val="0"/>
                <w:sz w:val="21"/>
                <w:szCs w:val="21"/>
                <w:lang w:eastAsia="zh-CN"/>
              </w:rPr>
            </w:pPr>
          </w:p>
        </w:tc>
        <w:tc>
          <w:tcPr>
            <w:tcW w:w="903" w:type="dxa"/>
            <w:vMerge/>
            <w:tcBorders>
              <w:right w:val="single" w:sz="4" w:space="0" w:color="auto"/>
            </w:tcBorders>
            <w:tcMar>
              <w:left w:w="57" w:type="dxa"/>
              <w:right w:w="57" w:type="dxa"/>
            </w:tcMar>
            <w:vAlign w:val="center"/>
          </w:tcPr>
          <w:p w:rsidR="00E35CA3" w:rsidRDefault="00E35CA3">
            <w:pPr>
              <w:adjustRightInd w:val="0"/>
              <w:snapToGrid w:val="0"/>
              <w:jc w:val="center"/>
              <w:rPr>
                <w:rFonts w:asciiTheme="minorEastAsia" w:eastAsia="仿宋" w:hAnsiTheme="minorEastAsia"/>
                <w:snapToGrid w:val="0"/>
                <w:sz w:val="21"/>
                <w:szCs w:val="21"/>
                <w:lang w:eastAsia="zh-CN"/>
              </w:rPr>
            </w:pPr>
          </w:p>
        </w:tc>
        <w:tc>
          <w:tcPr>
            <w:tcW w:w="4277" w:type="dxa"/>
            <w:tcBorders>
              <w:left w:val="single" w:sz="4" w:space="0" w:color="auto"/>
            </w:tcBorders>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无中级技术职称不得分。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vMerge/>
            <w:tcMar>
              <w:left w:w="57" w:type="dxa"/>
              <w:right w:w="57" w:type="dxa"/>
            </w:tcMar>
            <w:vAlign w:val="center"/>
          </w:tcPr>
          <w:p w:rsidR="00E35CA3" w:rsidRDefault="00E35CA3">
            <w:pPr>
              <w:jc w:val="center"/>
              <w:rPr>
                <w:rFonts w:asciiTheme="minorEastAsia" w:eastAsia="仿宋" w:hAnsiTheme="minorEastAsia"/>
                <w:snapToGrid w:val="0"/>
                <w:sz w:val="21"/>
                <w:szCs w:val="21"/>
                <w:lang w:eastAsia="zh-CN"/>
              </w:rPr>
            </w:pP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sz w:val="20"/>
                <w:szCs w:val="20"/>
                <w:lang w:eastAsia="zh-CN"/>
              </w:rPr>
            </w:pPr>
            <w:r>
              <w:rPr>
                <w:rFonts w:eastAsia="仿宋" w:hint="eastAsia"/>
                <w:color w:val="000000" w:themeColor="text1"/>
                <w:sz w:val="20"/>
                <w:szCs w:val="20"/>
                <w:lang w:eastAsia="zh-CN"/>
              </w:rPr>
              <w:t>5</w:t>
            </w:r>
          </w:p>
        </w:tc>
        <w:tc>
          <w:tcPr>
            <w:tcW w:w="4277" w:type="dxa"/>
            <w:tcBorders>
              <w:left w:val="single" w:sz="4" w:space="0" w:color="auto"/>
            </w:tcBorders>
            <w:vAlign w:val="center"/>
          </w:tcPr>
          <w:p w:rsidR="00E35CA3" w:rsidRDefault="007F3570">
            <w:pPr>
              <w:adjustRightInd w:val="0"/>
              <w:snapToGrid w:val="0"/>
              <w:jc w:val="both"/>
              <w:rPr>
                <w:w w:val="105"/>
                <w:sz w:val="20"/>
                <w:szCs w:val="20"/>
                <w:lang w:eastAsia="zh-CN"/>
              </w:rPr>
            </w:pPr>
            <w:r>
              <w:rPr>
                <w:rFonts w:eastAsia="仿宋" w:hint="eastAsia"/>
                <w:color w:val="000000" w:themeColor="text1"/>
                <w:w w:val="105"/>
                <w:sz w:val="20"/>
                <w:szCs w:val="20"/>
                <w:lang w:eastAsia="zh-CN"/>
              </w:rPr>
              <w:t>项目负责人同类工程业绩，每</w:t>
            </w:r>
            <w:r>
              <w:rPr>
                <w:rFonts w:eastAsia="仿宋" w:hint="eastAsia"/>
                <w:color w:val="000000" w:themeColor="text1"/>
                <w:w w:val="105"/>
                <w:sz w:val="20"/>
                <w:szCs w:val="20"/>
                <w:lang w:eastAsia="zh-CN"/>
              </w:rPr>
              <w:t>1</w:t>
            </w:r>
            <w:r>
              <w:rPr>
                <w:rFonts w:eastAsia="仿宋" w:hint="eastAsia"/>
                <w:color w:val="000000" w:themeColor="text1"/>
                <w:w w:val="105"/>
                <w:sz w:val="20"/>
                <w:szCs w:val="20"/>
                <w:lang w:eastAsia="zh-CN"/>
              </w:rPr>
              <w:t>项业绩加</w:t>
            </w:r>
            <w:r>
              <w:rPr>
                <w:rFonts w:eastAsia="仿宋" w:hint="eastAsia"/>
                <w:color w:val="000000" w:themeColor="text1"/>
                <w:w w:val="105"/>
                <w:sz w:val="20"/>
                <w:szCs w:val="20"/>
                <w:lang w:eastAsia="zh-CN"/>
              </w:rPr>
              <w:t>1</w:t>
            </w:r>
            <w:r>
              <w:rPr>
                <w:rFonts w:eastAsia="仿宋" w:hint="eastAsia"/>
                <w:color w:val="000000" w:themeColor="text1"/>
                <w:w w:val="105"/>
                <w:sz w:val="20"/>
                <w:szCs w:val="20"/>
                <w:lang w:eastAsia="zh-CN"/>
              </w:rPr>
              <w:t>分，最高得</w:t>
            </w:r>
            <w:r>
              <w:rPr>
                <w:rFonts w:eastAsia="仿宋" w:hint="eastAsia"/>
                <w:color w:val="000000" w:themeColor="text1"/>
                <w:w w:val="105"/>
                <w:sz w:val="20"/>
                <w:szCs w:val="20"/>
                <w:lang w:eastAsia="zh-CN"/>
              </w:rPr>
              <w:t>5</w:t>
            </w:r>
            <w:r>
              <w:rPr>
                <w:rFonts w:eastAsia="仿宋" w:hint="eastAsia"/>
                <w:color w:val="000000" w:themeColor="text1"/>
                <w:w w:val="105"/>
                <w:sz w:val="20"/>
                <w:szCs w:val="20"/>
                <w:lang w:eastAsia="zh-CN"/>
              </w:rPr>
              <w:t>分（以设计合同文件或者中标公告或者成交公告或者履约评价等材料中设计负责人姓名为准）；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2250" w:type="dxa"/>
            <w:gridSpan w:val="2"/>
            <w:vMerge/>
            <w:tcMar>
              <w:left w:w="57" w:type="dxa"/>
              <w:right w:w="57" w:type="dxa"/>
            </w:tcMar>
            <w:vAlign w:val="center"/>
          </w:tcPr>
          <w:p w:rsidR="00E35CA3" w:rsidRDefault="00E35CA3">
            <w:pPr>
              <w:jc w:val="center"/>
              <w:rPr>
                <w:rFonts w:asciiTheme="minorEastAsia" w:eastAsia="仿宋" w:hAnsiTheme="minorEastAsia"/>
                <w:snapToGrid w:val="0"/>
                <w:sz w:val="21"/>
                <w:szCs w:val="21"/>
                <w:lang w:eastAsia="zh-CN"/>
              </w:rPr>
            </w:pP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sz w:val="20"/>
                <w:szCs w:val="20"/>
                <w:lang w:eastAsia="zh-CN"/>
              </w:rPr>
            </w:pPr>
            <w:r>
              <w:rPr>
                <w:rFonts w:eastAsia="仿宋" w:hint="eastAsia"/>
                <w:color w:val="000000" w:themeColor="text1"/>
                <w:sz w:val="20"/>
                <w:szCs w:val="20"/>
                <w:lang w:eastAsia="zh-CN"/>
              </w:rPr>
              <w:t>2</w:t>
            </w:r>
          </w:p>
        </w:tc>
        <w:tc>
          <w:tcPr>
            <w:tcW w:w="4277" w:type="dxa"/>
            <w:tcBorders>
              <w:left w:val="single" w:sz="4" w:space="0" w:color="auto"/>
            </w:tcBorders>
            <w:vAlign w:val="center"/>
          </w:tcPr>
          <w:p w:rsidR="00E35CA3" w:rsidRDefault="007F3570">
            <w:pPr>
              <w:adjustRightInd w:val="0"/>
              <w:snapToGrid w:val="0"/>
              <w:jc w:val="both"/>
              <w:rPr>
                <w:w w:val="105"/>
                <w:sz w:val="20"/>
                <w:szCs w:val="20"/>
                <w:lang w:eastAsia="zh-CN"/>
              </w:rPr>
            </w:pPr>
            <w:r>
              <w:rPr>
                <w:rFonts w:eastAsia="仿宋" w:hint="eastAsia"/>
                <w:color w:val="000000" w:themeColor="text1"/>
                <w:w w:val="105"/>
                <w:sz w:val="20"/>
                <w:szCs w:val="20"/>
                <w:lang w:eastAsia="zh-CN"/>
              </w:rPr>
              <w:t>项目负责人荣誉：近</w:t>
            </w:r>
            <w:r>
              <w:rPr>
                <w:rFonts w:eastAsia="仿宋"/>
                <w:color w:val="000000" w:themeColor="text1"/>
                <w:w w:val="105"/>
                <w:sz w:val="20"/>
                <w:szCs w:val="20"/>
                <w:lang w:eastAsia="zh-CN"/>
              </w:rPr>
              <w:t>5</w:t>
            </w:r>
            <w:r>
              <w:rPr>
                <w:rFonts w:eastAsia="仿宋"/>
                <w:color w:val="000000" w:themeColor="text1"/>
                <w:w w:val="105"/>
                <w:sz w:val="20"/>
                <w:szCs w:val="20"/>
                <w:lang w:eastAsia="zh-CN"/>
              </w:rPr>
              <w:t>年内获得省部</w:t>
            </w:r>
            <w:r>
              <w:rPr>
                <w:rFonts w:eastAsia="仿宋" w:hint="eastAsia"/>
                <w:color w:val="000000" w:themeColor="text1"/>
                <w:w w:val="105"/>
                <w:sz w:val="20"/>
                <w:szCs w:val="20"/>
                <w:lang w:eastAsia="zh-CN"/>
              </w:rPr>
              <w:t>级</w:t>
            </w:r>
            <w:r>
              <w:rPr>
                <w:rFonts w:eastAsia="仿宋"/>
                <w:color w:val="000000" w:themeColor="text1"/>
                <w:w w:val="105"/>
                <w:sz w:val="20"/>
                <w:szCs w:val="20"/>
                <w:lang w:eastAsia="zh-CN"/>
              </w:rPr>
              <w:t>（</w:t>
            </w:r>
            <w:r>
              <w:rPr>
                <w:rFonts w:eastAsia="仿宋" w:hint="eastAsia"/>
                <w:color w:val="000000" w:themeColor="text1"/>
                <w:w w:val="105"/>
                <w:sz w:val="20"/>
                <w:szCs w:val="20"/>
                <w:lang w:eastAsia="zh-CN"/>
              </w:rPr>
              <w:t>含</w:t>
            </w:r>
            <w:r>
              <w:rPr>
                <w:rFonts w:eastAsia="仿宋"/>
                <w:color w:val="000000" w:themeColor="text1"/>
                <w:w w:val="105"/>
                <w:sz w:val="20"/>
                <w:szCs w:val="20"/>
                <w:lang w:eastAsia="zh-CN"/>
              </w:rPr>
              <w:t>直辖市</w:t>
            </w:r>
            <w:r>
              <w:rPr>
                <w:rFonts w:eastAsia="仿宋" w:hint="eastAsia"/>
                <w:color w:val="000000" w:themeColor="text1"/>
                <w:w w:val="105"/>
                <w:sz w:val="20"/>
                <w:szCs w:val="20"/>
                <w:lang w:eastAsia="zh-CN"/>
              </w:rPr>
              <w:t>、自治区</w:t>
            </w:r>
            <w:r>
              <w:rPr>
                <w:rFonts w:eastAsia="仿宋"/>
                <w:color w:val="000000" w:themeColor="text1"/>
                <w:w w:val="105"/>
                <w:sz w:val="20"/>
                <w:szCs w:val="20"/>
                <w:lang w:eastAsia="zh-CN"/>
              </w:rPr>
              <w:t>）及以上相关荣誉，有</w:t>
            </w:r>
            <w:r>
              <w:rPr>
                <w:rFonts w:eastAsia="仿宋"/>
                <w:color w:val="000000" w:themeColor="text1"/>
                <w:w w:val="105"/>
                <w:sz w:val="20"/>
                <w:szCs w:val="20"/>
                <w:lang w:eastAsia="zh-CN"/>
              </w:rPr>
              <w:t>1</w:t>
            </w:r>
            <w:r>
              <w:rPr>
                <w:rFonts w:eastAsia="仿宋"/>
                <w:color w:val="000000" w:themeColor="text1"/>
                <w:w w:val="105"/>
                <w:sz w:val="20"/>
                <w:szCs w:val="20"/>
                <w:lang w:eastAsia="zh-CN"/>
              </w:rPr>
              <w:t>项</w:t>
            </w:r>
            <w:r>
              <w:rPr>
                <w:rFonts w:eastAsia="仿宋" w:hint="eastAsia"/>
                <w:color w:val="000000" w:themeColor="text1"/>
                <w:w w:val="105"/>
                <w:sz w:val="20"/>
                <w:szCs w:val="20"/>
                <w:lang w:eastAsia="zh-CN"/>
              </w:rPr>
              <w:t>加</w:t>
            </w:r>
            <w:r>
              <w:rPr>
                <w:rFonts w:eastAsia="仿宋"/>
                <w:color w:val="000000" w:themeColor="text1"/>
                <w:w w:val="105"/>
                <w:sz w:val="20"/>
                <w:szCs w:val="20"/>
                <w:lang w:eastAsia="zh-CN"/>
              </w:rPr>
              <w:t>0.5</w:t>
            </w:r>
            <w:r>
              <w:rPr>
                <w:rFonts w:eastAsia="仿宋"/>
                <w:color w:val="000000" w:themeColor="text1"/>
                <w:w w:val="105"/>
                <w:sz w:val="20"/>
                <w:szCs w:val="20"/>
                <w:lang w:eastAsia="zh-CN"/>
              </w:rPr>
              <w:t>分，最多加至</w:t>
            </w:r>
            <w:r>
              <w:rPr>
                <w:rFonts w:eastAsia="仿宋" w:hint="eastAsia"/>
                <w:color w:val="000000" w:themeColor="text1"/>
                <w:w w:val="105"/>
                <w:sz w:val="20"/>
                <w:szCs w:val="20"/>
                <w:lang w:eastAsia="zh-CN"/>
              </w:rPr>
              <w:t>2</w:t>
            </w:r>
            <w:r>
              <w:rPr>
                <w:rFonts w:eastAsia="仿宋"/>
                <w:color w:val="000000" w:themeColor="text1"/>
                <w:w w:val="105"/>
                <w:sz w:val="20"/>
                <w:szCs w:val="20"/>
                <w:lang w:eastAsia="zh-CN"/>
              </w:rPr>
              <w:t>分</w:t>
            </w:r>
            <w:r>
              <w:rPr>
                <w:rFonts w:eastAsia="仿宋" w:hint="eastAsia"/>
                <w:color w:val="000000" w:themeColor="text1"/>
                <w:w w:val="105"/>
                <w:sz w:val="20"/>
                <w:szCs w:val="20"/>
                <w:lang w:eastAsia="zh-CN"/>
              </w:rPr>
              <w:t>。</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1026" w:type="dxa"/>
            <w:vMerge w:val="restart"/>
            <w:tcBorders>
              <w:right w:val="single" w:sz="4" w:space="0" w:color="auto"/>
            </w:tcBorders>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项目组人员人力资源（</w:t>
            </w:r>
            <w:r>
              <w:rPr>
                <w:rFonts w:eastAsia="仿宋" w:hint="eastAsia"/>
                <w:color w:val="000000" w:themeColor="text1"/>
                <w:w w:val="105"/>
                <w:sz w:val="20"/>
                <w:szCs w:val="20"/>
                <w:lang w:eastAsia="zh-CN"/>
              </w:rPr>
              <w:t>6</w:t>
            </w:r>
            <w:r>
              <w:rPr>
                <w:rFonts w:eastAsia="仿宋"/>
                <w:color w:val="000000" w:themeColor="text1"/>
                <w:w w:val="105"/>
                <w:sz w:val="20"/>
                <w:szCs w:val="20"/>
                <w:lang w:eastAsia="zh-CN"/>
              </w:rPr>
              <w:t>分）</w:t>
            </w:r>
          </w:p>
        </w:tc>
        <w:tc>
          <w:tcPr>
            <w:tcW w:w="1224" w:type="dxa"/>
            <w:tcBorders>
              <w:left w:val="single" w:sz="4" w:space="0" w:color="auto"/>
            </w:tcBorders>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sz w:val="20"/>
                <w:szCs w:val="20"/>
                <w:lang w:eastAsia="zh-CN"/>
              </w:rPr>
              <w:t>项目组人员配置（</w:t>
            </w:r>
            <w:r>
              <w:rPr>
                <w:rFonts w:eastAsia="仿宋" w:hint="eastAsia"/>
                <w:color w:val="000000" w:themeColor="text1"/>
                <w:sz w:val="20"/>
                <w:szCs w:val="20"/>
                <w:lang w:eastAsia="zh-CN"/>
              </w:rPr>
              <w:t>4</w:t>
            </w:r>
            <w:r>
              <w:rPr>
                <w:rFonts w:eastAsia="仿宋" w:hint="eastAsia"/>
                <w:color w:val="000000" w:themeColor="text1"/>
                <w:sz w:val="20"/>
                <w:szCs w:val="20"/>
                <w:lang w:eastAsia="zh-CN"/>
              </w:rPr>
              <w:t>分）</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hint="eastAsia"/>
                <w:color w:val="000000" w:themeColor="text1"/>
                <w:sz w:val="20"/>
                <w:szCs w:val="20"/>
                <w:lang w:eastAsia="zh-CN"/>
              </w:rPr>
              <w:t>4</w:t>
            </w:r>
          </w:p>
        </w:tc>
        <w:tc>
          <w:tcPr>
            <w:tcW w:w="4277" w:type="dxa"/>
            <w:tcBorders>
              <w:left w:val="single" w:sz="4" w:space="0" w:color="auto"/>
            </w:tcBorders>
          </w:tcPr>
          <w:p w:rsidR="00E35CA3" w:rsidRDefault="007F3570">
            <w:pPr>
              <w:adjustRightInd w:val="0"/>
              <w:snapToGrid w:val="0"/>
              <w:jc w:val="both"/>
              <w:rPr>
                <w:rFonts w:eastAsia="仿宋"/>
                <w:w w:val="105"/>
                <w:sz w:val="20"/>
                <w:szCs w:val="20"/>
                <w:lang w:eastAsia="zh-CN"/>
              </w:rPr>
            </w:pPr>
            <w:r>
              <w:rPr>
                <w:rFonts w:eastAsia="仿宋" w:hint="eastAsia"/>
                <w:color w:val="000000" w:themeColor="text1"/>
                <w:w w:val="105"/>
                <w:sz w:val="20"/>
                <w:szCs w:val="20"/>
                <w:lang w:eastAsia="zh-CN"/>
              </w:rPr>
              <w:t>专业人员配置符合项目需求，专业分工齐全得</w:t>
            </w:r>
            <w:r>
              <w:rPr>
                <w:rFonts w:eastAsia="仿宋" w:hint="eastAsia"/>
                <w:color w:val="000000" w:themeColor="text1"/>
                <w:w w:val="105"/>
                <w:sz w:val="20"/>
                <w:szCs w:val="20"/>
                <w:lang w:eastAsia="zh-CN"/>
              </w:rPr>
              <w:t>3</w:t>
            </w:r>
            <w:r>
              <w:rPr>
                <w:rFonts w:eastAsia="仿宋"/>
                <w:color w:val="000000" w:themeColor="text1"/>
                <w:w w:val="105"/>
                <w:sz w:val="20"/>
                <w:szCs w:val="20"/>
                <w:lang w:eastAsia="zh-CN"/>
              </w:rPr>
              <w:t>-</w:t>
            </w:r>
            <w:r>
              <w:rPr>
                <w:rFonts w:eastAsia="仿宋" w:hint="eastAsia"/>
                <w:color w:val="000000" w:themeColor="text1"/>
                <w:w w:val="105"/>
                <w:sz w:val="20"/>
                <w:szCs w:val="20"/>
                <w:lang w:eastAsia="zh-CN"/>
              </w:rPr>
              <w:t>4</w:t>
            </w:r>
            <w:r>
              <w:rPr>
                <w:rFonts w:eastAsia="仿宋" w:hint="eastAsia"/>
                <w:color w:val="000000" w:themeColor="text1"/>
                <w:w w:val="105"/>
                <w:sz w:val="20"/>
                <w:szCs w:val="20"/>
                <w:lang w:eastAsia="zh-CN"/>
              </w:rPr>
              <w:t>分；专业人员配置满足基本要求得</w:t>
            </w:r>
            <w:r>
              <w:rPr>
                <w:rFonts w:eastAsia="仿宋"/>
                <w:color w:val="000000" w:themeColor="text1"/>
                <w:w w:val="105"/>
                <w:sz w:val="20"/>
                <w:szCs w:val="20"/>
                <w:lang w:eastAsia="zh-CN"/>
              </w:rPr>
              <w:t>0-</w:t>
            </w:r>
            <w:r>
              <w:rPr>
                <w:rFonts w:eastAsia="仿宋" w:hint="eastAsia"/>
                <w:color w:val="000000" w:themeColor="text1"/>
                <w:w w:val="105"/>
                <w:sz w:val="20"/>
                <w:szCs w:val="20"/>
                <w:lang w:eastAsia="zh-CN"/>
              </w:rPr>
              <w:t>2</w:t>
            </w:r>
            <w:r>
              <w:rPr>
                <w:rFonts w:eastAsia="仿宋" w:hint="eastAsia"/>
                <w:color w:val="000000" w:themeColor="text1"/>
                <w:w w:val="105"/>
                <w:sz w:val="20"/>
                <w:szCs w:val="20"/>
                <w:lang w:eastAsia="zh-CN"/>
              </w:rPr>
              <w:t>分；专业人员配置不足专业有缺失得</w:t>
            </w:r>
            <w:r>
              <w:rPr>
                <w:rFonts w:eastAsia="仿宋" w:hint="eastAsia"/>
                <w:color w:val="000000" w:themeColor="text1"/>
                <w:w w:val="105"/>
                <w:sz w:val="20"/>
                <w:szCs w:val="20"/>
                <w:lang w:eastAsia="zh-CN"/>
              </w:rPr>
              <w:t>0</w:t>
            </w:r>
            <w:r>
              <w:rPr>
                <w:rFonts w:eastAsia="仿宋" w:hint="eastAsia"/>
                <w:color w:val="000000" w:themeColor="text1"/>
                <w:w w:val="105"/>
                <w:sz w:val="20"/>
                <w:szCs w:val="20"/>
                <w:lang w:eastAsia="zh-CN"/>
              </w:rPr>
              <w:t>分</w:t>
            </w:r>
          </w:p>
        </w:tc>
      </w:tr>
      <w:tr w:rsidR="00E35CA3">
        <w:trPr>
          <w:trHeight w:val="397"/>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26" w:type="dxa"/>
            <w:vMerge/>
            <w:tcBorders>
              <w:right w:val="single" w:sz="4" w:space="0" w:color="auto"/>
            </w:tcBorders>
            <w:tcMar>
              <w:left w:w="57" w:type="dxa"/>
              <w:right w:w="57" w:type="dxa"/>
            </w:tcMar>
            <w:vAlign w:val="center"/>
          </w:tcPr>
          <w:p w:rsidR="00E35CA3" w:rsidRDefault="00E35CA3">
            <w:pPr>
              <w:jc w:val="center"/>
              <w:rPr>
                <w:rFonts w:asciiTheme="minorEastAsia" w:eastAsia="仿宋" w:hAnsiTheme="minorEastAsia"/>
                <w:snapToGrid w:val="0"/>
                <w:sz w:val="21"/>
                <w:szCs w:val="21"/>
                <w:lang w:eastAsia="zh-CN"/>
              </w:rPr>
            </w:pPr>
          </w:p>
        </w:tc>
        <w:tc>
          <w:tcPr>
            <w:tcW w:w="1224" w:type="dxa"/>
            <w:vMerge w:val="restart"/>
            <w:tcBorders>
              <w:left w:val="single" w:sz="4" w:space="0" w:color="auto"/>
            </w:tcBorders>
            <w:vAlign w:val="center"/>
          </w:tcPr>
          <w:p w:rsidR="00E35CA3" w:rsidRDefault="007F3570">
            <w:pPr>
              <w:adjustRightInd w:val="0"/>
              <w:snapToGrid w:val="0"/>
              <w:jc w:val="center"/>
              <w:rPr>
                <w:w w:val="105"/>
                <w:sz w:val="20"/>
                <w:szCs w:val="20"/>
                <w:lang w:eastAsia="zh-CN"/>
              </w:rPr>
            </w:pPr>
            <w:r>
              <w:rPr>
                <w:rFonts w:eastAsia="仿宋" w:hint="eastAsia"/>
                <w:color w:val="000000" w:themeColor="text1"/>
                <w:w w:val="105"/>
                <w:sz w:val="20"/>
                <w:szCs w:val="20"/>
                <w:lang w:eastAsia="zh-CN"/>
              </w:rPr>
              <w:t>中级及以上职称人员结构（</w:t>
            </w:r>
            <w:r>
              <w:rPr>
                <w:rFonts w:eastAsia="仿宋" w:hint="eastAsia"/>
                <w:color w:val="000000" w:themeColor="text1"/>
                <w:w w:val="105"/>
                <w:sz w:val="20"/>
                <w:szCs w:val="20"/>
                <w:lang w:eastAsia="zh-CN"/>
              </w:rPr>
              <w:t>2</w:t>
            </w:r>
            <w:r>
              <w:rPr>
                <w:rFonts w:eastAsia="仿宋"/>
                <w:color w:val="000000" w:themeColor="text1"/>
                <w:w w:val="105"/>
                <w:sz w:val="20"/>
                <w:szCs w:val="20"/>
                <w:lang w:eastAsia="zh-CN"/>
              </w:rPr>
              <w:t>分）</w:t>
            </w:r>
          </w:p>
        </w:tc>
        <w:tc>
          <w:tcPr>
            <w:tcW w:w="903" w:type="dxa"/>
            <w:vMerge w:val="restart"/>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hint="eastAsia"/>
                <w:color w:val="000000" w:themeColor="text1"/>
                <w:sz w:val="20"/>
                <w:szCs w:val="20"/>
                <w:lang w:eastAsia="zh-CN"/>
              </w:rPr>
              <w:t>2</w:t>
            </w:r>
          </w:p>
        </w:tc>
        <w:tc>
          <w:tcPr>
            <w:tcW w:w="4277" w:type="dxa"/>
            <w:tcBorders>
              <w:left w:val="single" w:sz="4" w:space="0" w:color="auto"/>
              <w:bottom w:val="single" w:sz="4" w:space="0" w:color="auto"/>
            </w:tcBorders>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中级及以上人员超过</w:t>
            </w:r>
            <w:r>
              <w:rPr>
                <w:rFonts w:eastAsia="仿宋"/>
                <w:color w:val="000000" w:themeColor="text1"/>
                <w:w w:val="105"/>
                <w:sz w:val="20"/>
                <w:szCs w:val="20"/>
                <w:lang w:eastAsia="zh-CN"/>
              </w:rPr>
              <w:t>5</w:t>
            </w:r>
            <w:r>
              <w:rPr>
                <w:rFonts w:eastAsia="仿宋" w:hint="eastAsia"/>
                <w:color w:val="000000" w:themeColor="text1"/>
                <w:w w:val="105"/>
                <w:sz w:val="20"/>
                <w:szCs w:val="20"/>
                <w:lang w:eastAsia="zh-CN"/>
              </w:rPr>
              <w:t>人，得</w:t>
            </w:r>
            <w:r>
              <w:rPr>
                <w:rFonts w:eastAsia="仿宋" w:hint="eastAsia"/>
                <w:color w:val="000000" w:themeColor="text1"/>
                <w:w w:val="105"/>
                <w:sz w:val="20"/>
                <w:szCs w:val="20"/>
                <w:lang w:eastAsia="zh-CN"/>
              </w:rPr>
              <w:t>2</w:t>
            </w:r>
            <w:r>
              <w:rPr>
                <w:rFonts w:eastAsia="仿宋" w:hint="eastAsia"/>
                <w:color w:val="000000" w:themeColor="text1"/>
                <w:w w:val="105"/>
                <w:sz w:val="20"/>
                <w:szCs w:val="20"/>
                <w:lang w:eastAsia="zh-CN"/>
              </w:rPr>
              <w:t>分</w:t>
            </w:r>
          </w:p>
        </w:tc>
      </w:tr>
      <w:tr w:rsidR="00E35CA3">
        <w:trPr>
          <w:trHeight w:val="397"/>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26" w:type="dxa"/>
            <w:vMerge/>
            <w:tcBorders>
              <w:right w:val="single" w:sz="4" w:space="0" w:color="auto"/>
            </w:tcBorders>
            <w:tcMar>
              <w:left w:w="57" w:type="dxa"/>
              <w:right w:w="57" w:type="dxa"/>
            </w:tcMar>
            <w:vAlign w:val="center"/>
          </w:tcPr>
          <w:p w:rsidR="00E35CA3" w:rsidRDefault="00E35CA3">
            <w:pPr>
              <w:jc w:val="center"/>
              <w:rPr>
                <w:rFonts w:asciiTheme="minorEastAsia" w:eastAsiaTheme="minorEastAsia" w:hAnsiTheme="minorEastAsia"/>
                <w:snapToGrid w:val="0"/>
                <w:sz w:val="21"/>
                <w:szCs w:val="21"/>
                <w:lang w:eastAsia="zh-CN"/>
              </w:rPr>
            </w:pPr>
          </w:p>
        </w:tc>
        <w:tc>
          <w:tcPr>
            <w:tcW w:w="1224" w:type="dxa"/>
            <w:vMerge/>
            <w:tcBorders>
              <w:left w:val="single" w:sz="4" w:space="0" w:color="auto"/>
            </w:tcBorders>
            <w:vAlign w:val="center"/>
          </w:tcPr>
          <w:p w:rsidR="00E35CA3" w:rsidRDefault="00E35CA3">
            <w:pPr>
              <w:jc w:val="center"/>
              <w:rPr>
                <w:rFonts w:asciiTheme="minorEastAsia" w:eastAsiaTheme="minorEastAsia" w:hAnsiTheme="minorEastAsia"/>
                <w:snapToGrid w:val="0"/>
                <w:sz w:val="21"/>
                <w:szCs w:val="21"/>
                <w:lang w:eastAsia="zh-CN"/>
              </w:rPr>
            </w:pPr>
          </w:p>
        </w:tc>
        <w:tc>
          <w:tcPr>
            <w:tcW w:w="903" w:type="dxa"/>
            <w:vMerge/>
            <w:tcBorders>
              <w:right w:val="single" w:sz="4" w:space="0" w:color="auto"/>
            </w:tcBorders>
            <w:tcMar>
              <w:left w:w="57" w:type="dxa"/>
              <w:right w:w="57" w:type="dxa"/>
            </w:tcMar>
            <w:vAlign w:val="center"/>
          </w:tcPr>
          <w:p w:rsidR="00E35CA3" w:rsidRDefault="00E35CA3">
            <w:pPr>
              <w:adjustRightInd w:val="0"/>
              <w:snapToGrid w:val="0"/>
              <w:jc w:val="center"/>
              <w:rPr>
                <w:rFonts w:asciiTheme="minorEastAsia" w:eastAsia="仿宋" w:hAnsiTheme="minorEastAsia"/>
                <w:snapToGrid w:val="0"/>
                <w:sz w:val="21"/>
                <w:szCs w:val="21"/>
                <w:lang w:eastAsia="zh-CN"/>
              </w:rPr>
            </w:pPr>
          </w:p>
        </w:tc>
        <w:tc>
          <w:tcPr>
            <w:tcW w:w="4277" w:type="dxa"/>
            <w:tcBorders>
              <w:top w:val="single" w:sz="4" w:space="0" w:color="auto"/>
              <w:left w:val="single" w:sz="4" w:space="0" w:color="auto"/>
            </w:tcBorders>
            <w:vAlign w:val="center"/>
          </w:tcPr>
          <w:p w:rsidR="00E35CA3" w:rsidRDefault="007F3570">
            <w:pPr>
              <w:adjustRightInd w:val="0"/>
              <w:snapToGrid w:val="0"/>
              <w:jc w:val="both"/>
              <w:rPr>
                <w:w w:val="105"/>
                <w:sz w:val="20"/>
                <w:szCs w:val="20"/>
                <w:lang w:eastAsia="zh-CN"/>
              </w:rPr>
            </w:pPr>
            <w:r>
              <w:rPr>
                <w:rFonts w:eastAsia="仿宋" w:hint="eastAsia"/>
                <w:color w:val="000000" w:themeColor="text1"/>
                <w:w w:val="105"/>
                <w:sz w:val="20"/>
                <w:szCs w:val="20"/>
                <w:lang w:eastAsia="zh-CN"/>
              </w:rPr>
              <w:t>中级及以上人员</w:t>
            </w:r>
            <w:r>
              <w:rPr>
                <w:rFonts w:eastAsia="仿宋" w:hint="eastAsia"/>
                <w:color w:val="000000" w:themeColor="text1"/>
                <w:w w:val="105"/>
                <w:sz w:val="20"/>
                <w:szCs w:val="20"/>
                <w:lang w:eastAsia="zh-CN"/>
              </w:rPr>
              <w:t>3-</w:t>
            </w:r>
            <w:r>
              <w:rPr>
                <w:rFonts w:eastAsia="仿宋"/>
                <w:color w:val="000000" w:themeColor="text1"/>
                <w:w w:val="105"/>
                <w:sz w:val="20"/>
                <w:szCs w:val="20"/>
                <w:lang w:eastAsia="zh-CN"/>
              </w:rPr>
              <w:t>5</w:t>
            </w:r>
            <w:r>
              <w:rPr>
                <w:rFonts w:eastAsia="仿宋" w:hint="eastAsia"/>
                <w:color w:val="000000" w:themeColor="text1"/>
                <w:w w:val="105"/>
                <w:sz w:val="20"/>
                <w:szCs w:val="20"/>
                <w:lang w:eastAsia="zh-CN"/>
              </w:rPr>
              <w:t>人，得</w:t>
            </w:r>
            <w:r>
              <w:rPr>
                <w:rFonts w:eastAsia="仿宋" w:hint="eastAsia"/>
                <w:color w:val="000000" w:themeColor="text1"/>
                <w:w w:val="105"/>
                <w:sz w:val="20"/>
                <w:szCs w:val="20"/>
                <w:lang w:eastAsia="zh-CN"/>
              </w:rPr>
              <w:t>1</w:t>
            </w:r>
            <w:r>
              <w:rPr>
                <w:rFonts w:eastAsia="仿宋" w:hint="eastAsia"/>
                <w:color w:val="000000" w:themeColor="text1"/>
                <w:w w:val="105"/>
                <w:sz w:val="20"/>
                <w:szCs w:val="20"/>
                <w:lang w:eastAsia="zh-CN"/>
              </w:rPr>
              <w:t>分</w:t>
            </w:r>
          </w:p>
        </w:tc>
      </w:tr>
      <w:tr w:rsidR="00E35CA3">
        <w:trPr>
          <w:trHeight w:val="397"/>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26" w:type="dxa"/>
            <w:vMerge/>
            <w:tcBorders>
              <w:right w:val="single" w:sz="4" w:space="0" w:color="auto"/>
            </w:tcBorders>
            <w:tcMar>
              <w:left w:w="57" w:type="dxa"/>
              <w:right w:w="57" w:type="dxa"/>
            </w:tcMar>
            <w:vAlign w:val="center"/>
          </w:tcPr>
          <w:p w:rsidR="00E35CA3" w:rsidRDefault="00E35CA3">
            <w:pPr>
              <w:jc w:val="center"/>
              <w:rPr>
                <w:rFonts w:asciiTheme="minorEastAsia" w:eastAsiaTheme="minorEastAsia" w:hAnsiTheme="minorEastAsia"/>
                <w:snapToGrid w:val="0"/>
                <w:sz w:val="21"/>
                <w:szCs w:val="21"/>
                <w:lang w:eastAsia="zh-CN"/>
              </w:rPr>
            </w:pPr>
          </w:p>
        </w:tc>
        <w:tc>
          <w:tcPr>
            <w:tcW w:w="1224" w:type="dxa"/>
            <w:vMerge/>
            <w:tcBorders>
              <w:left w:val="single" w:sz="4" w:space="0" w:color="auto"/>
            </w:tcBorders>
            <w:vAlign w:val="center"/>
          </w:tcPr>
          <w:p w:rsidR="00E35CA3" w:rsidRDefault="00E35CA3">
            <w:pPr>
              <w:jc w:val="center"/>
              <w:rPr>
                <w:rFonts w:asciiTheme="minorEastAsia" w:eastAsiaTheme="minorEastAsia" w:hAnsiTheme="minorEastAsia"/>
                <w:snapToGrid w:val="0"/>
                <w:sz w:val="21"/>
                <w:szCs w:val="21"/>
                <w:lang w:eastAsia="zh-CN"/>
              </w:rPr>
            </w:pPr>
          </w:p>
        </w:tc>
        <w:tc>
          <w:tcPr>
            <w:tcW w:w="903" w:type="dxa"/>
            <w:vMerge/>
            <w:tcBorders>
              <w:right w:val="single" w:sz="4" w:space="0" w:color="auto"/>
            </w:tcBorders>
            <w:tcMar>
              <w:left w:w="57" w:type="dxa"/>
              <w:right w:w="57" w:type="dxa"/>
            </w:tcMar>
            <w:vAlign w:val="center"/>
          </w:tcPr>
          <w:p w:rsidR="00E35CA3" w:rsidRDefault="00E35CA3">
            <w:pPr>
              <w:adjustRightInd w:val="0"/>
              <w:snapToGrid w:val="0"/>
              <w:jc w:val="center"/>
              <w:rPr>
                <w:rFonts w:asciiTheme="minorEastAsia" w:eastAsia="仿宋" w:hAnsiTheme="minorEastAsia"/>
                <w:snapToGrid w:val="0"/>
                <w:sz w:val="21"/>
                <w:szCs w:val="21"/>
                <w:lang w:eastAsia="zh-CN"/>
              </w:rPr>
            </w:pPr>
          </w:p>
        </w:tc>
        <w:tc>
          <w:tcPr>
            <w:tcW w:w="4277" w:type="dxa"/>
            <w:tcBorders>
              <w:top w:val="single" w:sz="4" w:space="0" w:color="auto"/>
              <w:left w:val="single" w:sz="4" w:space="0" w:color="auto"/>
            </w:tcBorders>
            <w:vAlign w:val="center"/>
          </w:tcPr>
          <w:p w:rsidR="00E35CA3" w:rsidRDefault="007F3570">
            <w:pPr>
              <w:adjustRightInd w:val="0"/>
              <w:snapToGrid w:val="0"/>
              <w:jc w:val="both"/>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中级及以上人员低于</w:t>
            </w:r>
            <w:r>
              <w:rPr>
                <w:rFonts w:eastAsia="仿宋" w:hint="eastAsia"/>
                <w:color w:val="000000" w:themeColor="text1"/>
                <w:w w:val="105"/>
                <w:sz w:val="20"/>
                <w:szCs w:val="20"/>
                <w:lang w:eastAsia="zh-CN"/>
              </w:rPr>
              <w:t>3</w:t>
            </w:r>
            <w:r>
              <w:rPr>
                <w:rFonts w:eastAsia="仿宋" w:hint="eastAsia"/>
                <w:color w:val="000000" w:themeColor="text1"/>
                <w:w w:val="105"/>
                <w:sz w:val="20"/>
                <w:szCs w:val="20"/>
                <w:lang w:eastAsia="zh-CN"/>
              </w:rPr>
              <w:t>人，得</w:t>
            </w:r>
            <w:r>
              <w:rPr>
                <w:rFonts w:eastAsia="仿宋"/>
                <w:color w:val="000000" w:themeColor="text1"/>
                <w:w w:val="105"/>
                <w:sz w:val="20"/>
                <w:szCs w:val="20"/>
                <w:lang w:eastAsia="zh-CN"/>
              </w:rPr>
              <w:t>0</w:t>
            </w:r>
            <w:r>
              <w:rPr>
                <w:rFonts w:eastAsia="仿宋" w:hint="eastAsia"/>
                <w:color w:val="000000" w:themeColor="text1"/>
                <w:w w:val="105"/>
                <w:sz w:val="20"/>
                <w:szCs w:val="20"/>
                <w:lang w:eastAsia="zh-CN"/>
              </w:rPr>
              <w:t>分</w:t>
            </w:r>
          </w:p>
        </w:tc>
      </w:tr>
      <w:tr w:rsidR="00E35CA3">
        <w:trPr>
          <w:trHeight w:val="680"/>
        </w:trPr>
        <w:tc>
          <w:tcPr>
            <w:tcW w:w="713" w:type="dxa"/>
            <w:vMerge w:val="restart"/>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rPr>
            </w:pPr>
            <w:r>
              <w:rPr>
                <w:rFonts w:asciiTheme="minorEastAsia" w:eastAsia="仿宋" w:hAnsiTheme="minorEastAsia"/>
                <w:snapToGrid w:val="0"/>
                <w:sz w:val="21"/>
                <w:szCs w:val="21"/>
              </w:rPr>
              <w:t>3.2.3</w:t>
            </w:r>
          </w:p>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(2)</w:t>
            </w:r>
          </w:p>
        </w:tc>
        <w:tc>
          <w:tcPr>
            <w:tcW w:w="1035" w:type="dxa"/>
            <w:gridSpan w:val="2"/>
            <w:vMerge w:val="restart"/>
            <w:tcBorders>
              <w:left w:val="single" w:sz="4" w:space="0" w:color="auto"/>
            </w:tcBorders>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snapToGrid w:val="0"/>
                <w:sz w:val="21"/>
                <w:szCs w:val="21"/>
              </w:rPr>
              <w:t>技术评分标准</w:t>
            </w:r>
          </w:p>
        </w:tc>
        <w:tc>
          <w:tcPr>
            <w:tcW w:w="2250" w:type="dxa"/>
            <w:gridSpan w:val="2"/>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总体规划</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4</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横向比较，综合评分</w:t>
            </w:r>
            <w:r>
              <w:rPr>
                <w:rFonts w:eastAsia="仿宋" w:hint="eastAsia"/>
                <w:color w:val="000000" w:themeColor="text1"/>
                <w:w w:val="105"/>
                <w:sz w:val="20"/>
                <w:szCs w:val="20"/>
                <w:lang w:eastAsia="zh-CN"/>
              </w:rPr>
              <w:t>：</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1</w:t>
            </w:r>
            <w:r>
              <w:rPr>
                <w:rFonts w:eastAsia="仿宋" w:hint="eastAsia"/>
                <w:color w:val="000000" w:themeColor="text1"/>
                <w:w w:val="105"/>
                <w:sz w:val="20"/>
                <w:szCs w:val="20"/>
                <w:lang w:eastAsia="zh-CN"/>
              </w:rPr>
              <w:t>、</w:t>
            </w:r>
            <w:proofErr w:type="gramStart"/>
            <w:r>
              <w:rPr>
                <w:rFonts w:eastAsia="仿宋"/>
                <w:color w:val="000000" w:themeColor="text1"/>
                <w:w w:val="105"/>
                <w:sz w:val="20"/>
                <w:szCs w:val="20"/>
                <w:lang w:eastAsia="zh-CN"/>
              </w:rPr>
              <w:t>总平布局</w:t>
            </w:r>
            <w:proofErr w:type="gramEnd"/>
            <w:r>
              <w:rPr>
                <w:rFonts w:eastAsia="仿宋"/>
                <w:color w:val="000000" w:themeColor="text1"/>
                <w:w w:val="105"/>
                <w:sz w:val="20"/>
                <w:szCs w:val="20"/>
                <w:lang w:eastAsia="zh-CN"/>
              </w:rPr>
              <w:t>合理性（设计指导思想、设计原则、设计策略等合理性与前瞻性，全面性）：</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2</w:t>
            </w:r>
            <w:r>
              <w:rPr>
                <w:rFonts w:eastAsia="仿宋"/>
                <w:color w:val="000000" w:themeColor="text1"/>
                <w:w w:val="105"/>
                <w:sz w:val="20"/>
                <w:szCs w:val="20"/>
                <w:lang w:eastAsia="zh-CN"/>
              </w:rPr>
              <w:t>、功能分区的合理性：</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3</w:t>
            </w:r>
            <w:r>
              <w:rPr>
                <w:rFonts w:eastAsia="仿宋"/>
                <w:color w:val="000000" w:themeColor="text1"/>
                <w:w w:val="105"/>
                <w:sz w:val="20"/>
                <w:szCs w:val="20"/>
                <w:lang w:eastAsia="zh-CN"/>
              </w:rPr>
              <w:t>、与周边环境（含市政环境，建筑环境，景观环境）协调以及优化程度：</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4</w:t>
            </w:r>
            <w:r>
              <w:rPr>
                <w:rFonts w:eastAsia="仿宋"/>
                <w:color w:val="000000" w:themeColor="text1"/>
                <w:w w:val="105"/>
                <w:sz w:val="20"/>
                <w:szCs w:val="20"/>
                <w:lang w:eastAsia="zh-CN"/>
              </w:rPr>
              <w:t>、人流组织及竖向交通合理性：</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5</w:t>
            </w:r>
            <w:r>
              <w:rPr>
                <w:rFonts w:eastAsia="仿宋"/>
                <w:color w:val="000000" w:themeColor="text1"/>
                <w:w w:val="105"/>
                <w:sz w:val="20"/>
                <w:szCs w:val="20"/>
                <w:lang w:eastAsia="zh-CN"/>
              </w:rPr>
              <w:t>、满足消防间距要求的情况：</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sz w:val="21"/>
                <w:szCs w:val="21"/>
                <w:lang w:eastAsia="zh-CN"/>
              </w:rPr>
            </w:pPr>
            <w:r>
              <w:rPr>
                <w:rFonts w:eastAsia="仿宋"/>
                <w:color w:val="000000" w:themeColor="text1"/>
                <w:w w:val="105"/>
                <w:sz w:val="20"/>
                <w:szCs w:val="20"/>
                <w:lang w:eastAsia="zh-CN"/>
              </w:rPr>
              <w:t>6</w:t>
            </w:r>
            <w:r>
              <w:rPr>
                <w:rFonts w:eastAsia="仿宋"/>
                <w:color w:val="000000" w:themeColor="text1"/>
                <w:w w:val="105"/>
                <w:sz w:val="20"/>
                <w:szCs w:val="20"/>
                <w:lang w:eastAsia="zh-CN"/>
              </w:rPr>
              <w:t>、满足日照间距要求的情况：</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工艺设计</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6</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横向比较，综合评分</w:t>
            </w:r>
            <w:r>
              <w:rPr>
                <w:rFonts w:eastAsia="仿宋" w:hint="eastAsia"/>
                <w:color w:val="000000" w:themeColor="text1"/>
                <w:w w:val="105"/>
                <w:sz w:val="20"/>
                <w:szCs w:val="20"/>
                <w:lang w:eastAsia="zh-CN"/>
              </w:rPr>
              <w:t>：</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1</w:t>
            </w:r>
            <w:r>
              <w:rPr>
                <w:rFonts w:eastAsia="仿宋"/>
                <w:color w:val="000000" w:themeColor="text1"/>
                <w:w w:val="105"/>
                <w:sz w:val="20"/>
                <w:szCs w:val="20"/>
                <w:lang w:eastAsia="zh-CN"/>
              </w:rPr>
              <w:t>、工艺流程合理性（工艺路线领先、同时</w:t>
            </w:r>
            <w:r>
              <w:rPr>
                <w:rFonts w:eastAsia="仿宋"/>
                <w:color w:val="000000" w:themeColor="text1"/>
                <w:w w:val="105"/>
                <w:sz w:val="20"/>
                <w:szCs w:val="20"/>
                <w:lang w:eastAsia="zh-CN"/>
              </w:rPr>
              <w:lastRenderedPageBreak/>
              <w:t>兼顾经济性与前瞻性）：</w:t>
            </w:r>
            <w:r>
              <w:rPr>
                <w:rFonts w:eastAsia="仿宋"/>
                <w:color w:val="000000" w:themeColor="text1"/>
                <w:w w:val="105"/>
                <w:sz w:val="20"/>
                <w:szCs w:val="20"/>
                <w:lang w:eastAsia="zh-CN"/>
              </w:rPr>
              <w:t>5</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2</w:t>
            </w:r>
            <w:r>
              <w:rPr>
                <w:rFonts w:eastAsia="仿宋"/>
                <w:color w:val="000000" w:themeColor="text1"/>
                <w:w w:val="105"/>
                <w:sz w:val="20"/>
                <w:szCs w:val="20"/>
                <w:lang w:eastAsia="zh-CN"/>
              </w:rPr>
              <w:t>、节能</w:t>
            </w:r>
            <w:r>
              <w:rPr>
                <w:rFonts w:eastAsia="仿宋" w:hint="eastAsia"/>
                <w:color w:val="000000" w:themeColor="text1"/>
                <w:w w:val="105"/>
                <w:sz w:val="20"/>
                <w:szCs w:val="20"/>
                <w:lang w:eastAsia="zh-CN"/>
              </w:rPr>
              <w:t>、安全、</w:t>
            </w:r>
            <w:r>
              <w:rPr>
                <w:rFonts w:eastAsia="仿宋"/>
                <w:color w:val="000000" w:themeColor="text1"/>
                <w:w w:val="105"/>
                <w:sz w:val="20"/>
                <w:szCs w:val="20"/>
                <w:lang w:eastAsia="zh-CN"/>
              </w:rPr>
              <w:t>环保：</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color w:val="FF0000"/>
                <w:sz w:val="21"/>
                <w:szCs w:val="21"/>
                <w:lang w:eastAsia="zh-CN"/>
              </w:rPr>
            </w:pPr>
            <w:r>
              <w:rPr>
                <w:rFonts w:eastAsia="仿宋"/>
                <w:color w:val="000000" w:themeColor="text1"/>
                <w:w w:val="105"/>
                <w:sz w:val="20"/>
                <w:szCs w:val="20"/>
                <w:lang w:eastAsia="zh-CN"/>
              </w:rPr>
              <w:t>3</w:t>
            </w:r>
            <w:r>
              <w:rPr>
                <w:rFonts w:eastAsia="仿宋"/>
                <w:color w:val="000000" w:themeColor="text1"/>
                <w:w w:val="105"/>
                <w:sz w:val="20"/>
                <w:szCs w:val="20"/>
                <w:lang w:eastAsia="zh-CN"/>
              </w:rPr>
              <w:t>、自动化设计、信息化配套的全面性及先进性：</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eastAsia="仿宋"/>
                <w:spacing w:val="-4"/>
                <w:w w:val="105"/>
                <w:sz w:val="20"/>
                <w:szCs w:val="20"/>
                <w:lang w:eastAsia="zh-CN"/>
              </w:rPr>
            </w:pPr>
            <w:r>
              <w:rPr>
                <w:rFonts w:eastAsia="仿宋" w:hint="eastAsia"/>
                <w:color w:val="000000" w:themeColor="text1"/>
                <w:w w:val="105"/>
                <w:sz w:val="20"/>
                <w:szCs w:val="20"/>
                <w:lang w:eastAsia="zh-CN"/>
              </w:rPr>
              <w:t>建筑设计</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6</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横向比较，综合评分</w:t>
            </w:r>
            <w:r>
              <w:rPr>
                <w:rFonts w:eastAsia="仿宋" w:hint="eastAsia"/>
                <w:color w:val="000000" w:themeColor="text1"/>
                <w:w w:val="105"/>
                <w:sz w:val="20"/>
                <w:szCs w:val="20"/>
                <w:lang w:eastAsia="zh-CN"/>
              </w:rPr>
              <w:t>：</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1</w:t>
            </w:r>
            <w:r>
              <w:rPr>
                <w:rFonts w:eastAsia="仿宋"/>
                <w:color w:val="000000" w:themeColor="text1"/>
                <w:w w:val="105"/>
                <w:sz w:val="20"/>
                <w:szCs w:val="20"/>
                <w:lang w:eastAsia="zh-CN"/>
              </w:rPr>
              <w:t>、建筑内部功能布局和各种出入口、垂直交通运输设施（包括楼梯、电梯）的布局情况</w:t>
            </w:r>
            <w:r>
              <w:rPr>
                <w:rFonts w:eastAsia="仿宋"/>
                <w:color w:val="000000" w:themeColor="text1"/>
                <w:w w:val="105"/>
                <w:sz w:val="20"/>
                <w:szCs w:val="20"/>
                <w:lang w:eastAsia="zh-CN"/>
              </w:rPr>
              <w:t>:2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2</w:t>
            </w:r>
            <w:r>
              <w:rPr>
                <w:rFonts w:eastAsia="仿宋"/>
                <w:color w:val="000000" w:themeColor="text1"/>
                <w:w w:val="105"/>
                <w:sz w:val="20"/>
                <w:szCs w:val="20"/>
                <w:lang w:eastAsia="zh-CN"/>
              </w:rPr>
              <w:t>、建筑设计整体造型及整体美观情况，不同视角的外立面造型效果，体现建筑特征（建筑造型与建筑类型匹配、不过分追求新奇特，建筑色彩和谐，标志性建筑与周边建筑协调）：</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3</w:t>
            </w:r>
            <w:r>
              <w:rPr>
                <w:rFonts w:eastAsia="仿宋"/>
                <w:color w:val="000000" w:themeColor="text1"/>
                <w:w w:val="105"/>
                <w:sz w:val="20"/>
                <w:szCs w:val="20"/>
                <w:lang w:eastAsia="zh-CN"/>
              </w:rPr>
              <w:t>、建筑与建筑之间以及建筑内部空间效果（尺度，形态，光线，颜色，材料以及人在空间里的活动）：</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4</w:t>
            </w:r>
            <w:r>
              <w:rPr>
                <w:rFonts w:eastAsia="仿宋"/>
                <w:color w:val="000000" w:themeColor="text1"/>
                <w:w w:val="105"/>
                <w:sz w:val="20"/>
                <w:szCs w:val="20"/>
                <w:lang w:eastAsia="zh-CN"/>
              </w:rPr>
              <w:t>、防火和安全疏散设计的合理性：</w:t>
            </w:r>
            <w:r>
              <w:rPr>
                <w:rFonts w:eastAsia="仿宋" w:hint="eastAsia"/>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5</w:t>
            </w:r>
            <w:r>
              <w:rPr>
                <w:rFonts w:eastAsia="仿宋"/>
                <w:color w:val="000000" w:themeColor="text1"/>
                <w:w w:val="105"/>
                <w:sz w:val="20"/>
                <w:szCs w:val="20"/>
                <w:lang w:eastAsia="zh-CN"/>
              </w:rPr>
              <w:t>、材料选择的合理性及科学性：</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color w:val="FF0000"/>
                <w:sz w:val="21"/>
                <w:szCs w:val="21"/>
                <w:lang w:eastAsia="zh-CN"/>
              </w:rPr>
            </w:pPr>
            <w:r>
              <w:rPr>
                <w:rFonts w:eastAsia="仿宋"/>
                <w:color w:val="000000" w:themeColor="text1"/>
                <w:w w:val="105"/>
                <w:sz w:val="20"/>
                <w:szCs w:val="20"/>
                <w:lang w:eastAsia="zh-CN"/>
              </w:rPr>
              <w:t>6</w:t>
            </w:r>
            <w:r>
              <w:rPr>
                <w:rFonts w:eastAsia="仿宋"/>
                <w:color w:val="000000" w:themeColor="text1"/>
                <w:w w:val="105"/>
                <w:sz w:val="20"/>
                <w:szCs w:val="20"/>
                <w:lang w:eastAsia="zh-CN"/>
              </w:rPr>
              <w:t>、绿色节能措施的合理性及科学性：</w:t>
            </w:r>
            <w:r>
              <w:rPr>
                <w:rFonts w:eastAsia="仿宋" w:hint="eastAsia"/>
                <w:color w:val="000000" w:themeColor="text1"/>
                <w:w w:val="105"/>
                <w:sz w:val="20"/>
                <w:szCs w:val="20"/>
                <w:lang w:eastAsia="zh-CN"/>
              </w:rPr>
              <w:t>0.5</w:t>
            </w:r>
            <w:r>
              <w:rPr>
                <w:rFonts w:eastAsia="仿宋"/>
                <w:color w:val="000000" w:themeColor="text1"/>
                <w:w w:val="105"/>
                <w:sz w:val="20"/>
                <w:szCs w:val="20"/>
                <w:lang w:eastAsia="zh-CN"/>
              </w:rPr>
              <w:t>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结构及其它专业设计</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8</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横向比较，综合评分</w:t>
            </w:r>
            <w:r>
              <w:rPr>
                <w:rFonts w:eastAsia="仿宋" w:hint="eastAsia"/>
                <w:color w:val="000000" w:themeColor="text1"/>
                <w:w w:val="105"/>
                <w:sz w:val="20"/>
                <w:szCs w:val="20"/>
                <w:lang w:eastAsia="zh-CN"/>
              </w:rPr>
              <w:t>：</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1</w:t>
            </w:r>
            <w:r>
              <w:rPr>
                <w:rFonts w:eastAsia="仿宋"/>
                <w:color w:val="000000" w:themeColor="text1"/>
                <w:w w:val="105"/>
                <w:sz w:val="20"/>
                <w:szCs w:val="20"/>
                <w:lang w:eastAsia="zh-CN"/>
              </w:rPr>
              <w:t>、结构设计的先进性及经济合理性：</w:t>
            </w:r>
            <w:r>
              <w:rPr>
                <w:rFonts w:eastAsia="仿宋"/>
                <w:color w:val="000000" w:themeColor="text1"/>
                <w:w w:val="105"/>
                <w:sz w:val="20"/>
                <w:szCs w:val="20"/>
                <w:lang w:eastAsia="zh-CN"/>
              </w:rPr>
              <w:t>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2</w:t>
            </w:r>
            <w:r>
              <w:rPr>
                <w:rFonts w:eastAsia="仿宋"/>
                <w:color w:val="000000" w:themeColor="text1"/>
                <w:w w:val="105"/>
                <w:sz w:val="20"/>
                <w:szCs w:val="20"/>
                <w:lang w:eastAsia="zh-CN"/>
              </w:rPr>
              <w:t>、建筑结构体系，柱网布置：</w:t>
            </w:r>
            <w:r>
              <w:rPr>
                <w:rFonts w:eastAsia="仿宋" w:hint="eastAsia"/>
                <w:color w:val="000000" w:themeColor="text1"/>
                <w:w w:val="105"/>
                <w:sz w:val="20"/>
                <w:szCs w:val="20"/>
                <w:lang w:eastAsia="zh-CN"/>
              </w:rPr>
              <w:t>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3</w:t>
            </w:r>
            <w:r>
              <w:rPr>
                <w:rFonts w:eastAsia="仿宋"/>
                <w:color w:val="000000" w:themeColor="text1"/>
                <w:w w:val="105"/>
                <w:sz w:val="20"/>
                <w:szCs w:val="20"/>
                <w:lang w:eastAsia="zh-CN"/>
              </w:rPr>
              <w:t>、结构设计的安全性、施工便利性：</w:t>
            </w:r>
            <w:r>
              <w:rPr>
                <w:rFonts w:eastAsia="仿宋"/>
                <w:color w:val="000000" w:themeColor="text1"/>
                <w:w w:val="105"/>
                <w:sz w:val="20"/>
                <w:szCs w:val="20"/>
                <w:lang w:eastAsia="zh-CN"/>
              </w:rPr>
              <w:t>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w w:val="105"/>
                <w:sz w:val="20"/>
                <w:szCs w:val="20"/>
                <w:lang w:eastAsia="zh-CN"/>
              </w:rPr>
              <w:t>4</w:t>
            </w:r>
            <w:r>
              <w:rPr>
                <w:rFonts w:eastAsia="仿宋"/>
                <w:color w:val="000000" w:themeColor="text1"/>
                <w:w w:val="105"/>
                <w:sz w:val="20"/>
                <w:szCs w:val="20"/>
                <w:lang w:eastAsia="zh-CN"/>
              </w:rPr>
              <w:t>、软基处理方案的合理性、科学性</w:t>
            </w:r>
            <w:r>
              <w:rPr>
                <w:rFonts w:eastAsia="仿宋" w:hint="eastAsia"/>
                <w:color w:val="000000" w:themeColor="text1"/>
                <w:w w:val="105"/>
                <w:sz w:val="20"/>
                <w:szCs w:val="20"/>
                <w:lang w:eastAsia="zh-CN"/>
              </w:rPr>
              <w:t>（若有）</w:t>
            </w:r>
            <w:r>
              <w:rPr>
                <w:rFonts w:eastAsia="仿宋"/>
                <w:color w:val="000000" w:themeColor="text1"/>
                <w:w w:val="105"/>
                <w:sz w:val="20"/>
                <w:szCs w:val="20"/>
                <w:lang w:eastAsia="zh-CN"/>
              </w:rPr>
              <w:t>：</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sz w:val="21"/>
                <w:szCs w:val="21"/>
                <w:lang w:eastAsia="zh-CN"/>
              </w:rPr>
            </w:pPr>
            <w:r>
              <w:rPr>
                <w:rFonts w:eastAsia="仿宋"/>
                <w:color w:val="000000" w:themeColor="text1"/>
                <w:w w:val="105"/>
                <w:sz w:val="20"/>
                <w:szCs w:val="20"/>
                <w:lang w:eastAsia="zh-CN"/>
              </w:rPr>
              <w:t>5</w:t>
            </w:r>
            <w:r>
              <w:rPr>
                <w:rFonts w:eastAsia="仿宋"/>
                <w:color w:val="000000" w:themeColor="text1"/>
                <w:w w:val="105"/>
                <w:sz w:val="20"/>
                <w:szCs w:val="20"/>
                <w:lang w:eastAsia="zh-CN"/>
              </w:rPr>
              <w:t>、水、电、</w:t>
            </w:r>
            <w:r>
              <w:rPr>
                <w:rFonts w:eastAsia="仿宋" w:hint="eastAsia"/>
                <w:color w:val="000000" w:themeColor="text1"/>
                <w:w w:val="105"/>
                <w:sz w:val="20"/>
                <w:szCs w:val="20"/>
                <w:lang w:eastAsia="zh-CN"/>
              </w:rPr>
              <w:t>汽、自动</w:t>
            </w:r>
            <w:r>
              <w:rPr>
                <w:rFonts w:eastAsia="仿宋"/>
                <w:color w:val="000000" w:themeColor="text1"/>
                <w:w w:val="105"/>
                <w:sz w:val="20"/>
                <w:szCs w:val="20"/>
                <w:lang w:eastAsia="zh-CN"/>
              </w:rPr>
              <w:t>化等各专业说明详尽、针对性强，体现新技术的应用：</w:t>
            </w:r>
            <w:r>
              <w:rPr>
                <w:rFonts w:eastAsia="仿宋"/>
                <w:color w:val="000000" w:themeColor="text1"/>
                <w:w w:val="105"/>
                <w:sz w:val="20"/>
                <w:szCs w:val="20"/>
                <w:lang w:eastAsia="zh-CN"/>
              </w:rPr>
              <w:t>1</w:t>
            </w:r>
            <w:r>
              <w:rPr>
                <w:rFonts w:eastAsia="仿宋"/>
                <w:color w:val="000000" w:themeColor="text1"/>
                <w:w w:val="105"/>
                <w:sz w:val="20"/>
                <w:szCs w:val="20"/>
                <w:lang w:eastAsia="zh-CN"/>
              </w:rPr>
              <w:t>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eastAsia="仿宋"/>
                <w:color w:val="FF0000"/>
                <w:w w:val="105"/>
                <w:sz w:val="20"/>
                <w:szCs w:val="20"/>
                <w:lang w:eastAsia="zh-CN"/>
              </w:rPr>
            </w:pPr>
            <w:r>
              <w:rPr>
                <w:rFonts w:eastAsia="仿宋"/>
                <w:color w:val="000000" w:themeColor="text1"/>
                <w:w w:val="105"/>
                <w:sz w:val="20"/>
                <w:szCs w:val="20"/>
                <w:lang w:eastAsia="zh-CN"/>
              </w:rPr>
              <w:t>质量、进度</w:t>
            </w:r>
            <w:r>
              <w:rPr>
                <w:rFonts w:eastAsia="仿宋" w:hint="eastAsia"/>
                <w:color w:val="000000" w:themeColor="text1"/>
                <w:w w:val="105"/>
                <w:sz w:val="20"/>
                <w:szCs w:val="20"/>
                <w:lang w:eastAsia="zh-CN"/>
              </w:rPr>
              <w:t>、保密</w:t>
            </w:r>
            <w:r>
              <w:rPr>
                <w:rFonts w:eastAsia="仿宋"/>
                <w:color w:val="000000" w:themeColor="text1"/>
                <w:w w:val="105"/>
                <w:sz w:val="20"/>
                <w:szCs w:val="20"/>
                <w:lang w:eastAsia="zh-CN"/>
              </w:rPr>
              <w:t>、安全</w:t>
            </w:r>
            <w:r>
              <w:rPr>
                <w:rFonts w:eastAsia="仿宋" w:hint="eastAsia"/>
                <w:color w:val="000000" w:themeColor="text1"/>
                <w:w w:val="105"/>
                <w:sz w:val="20"/>
                <w:szCs w:val="20"/>
                <w:lang w:eastAsia="zh-CN"/>
              </w:rPr>
              <w:t>保证</w:t>
            </w:r>
            <w:r>
              <w:rPr>
                <w:rFonts w:eastAsia="仿宋"/>
                <w:color w:val="000000" w:themeColor="text1"/>
                <w:w w:val="105"/>
                <w:sz w:val="20"/>
                <w:szCs w:val="20"/>
                <w:lang w:eastAsia="zh-CN"/>
              </w:rPr>
              <w:t>措施</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eastAsia="仿宋"/>
                <w:color w:val="FF0000"/>
                <w:sz w:val="20"/>
                <w:szCs w:val="20"/>
                <w:lang w:eastAsia="zh-CN"/>
              </w:rPr>
            </w:pPr>
            <w:r>
              <w:rPr>
                <w:rFonts w:eastAsia="仿宋"/>
                <w:color w:val="000000" w:themeColor="text1"/>
                <w:sz w:val="20"/>
                <w:szCs w:val="20"/>
                <w:lang w:eastAsia="zh-CN"/>
              </w:rPr>
              <w:t>2</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sz w:val="20"/>
                <w:szCs w:val="20"/>
                <w:lang w:eastAsia="zh-CN"/>
              </w:rPr>
              <w:t>质量、进度、造价、</w:t>
            </w:r>
            <w:r>
              <w:rPr>
                <w:rFonts w:eastAsia="仿宋" w:hint="eastAsia"/>
                <w:color w:val="000000" w:themeColor="text1"/>
                <w:sz w:val="20"/>
                <w:szCs w:val="20"/>
                <w:lang w:eastAsia="zh-CN"/>
              </w:rPr>
              <w:t>保密、</w:t>
            </w:r>
            <w:r>
              <w:rPr>
                <w:rFonts w:eastAsia="仿宋"/>
                <w:color w:val="000000" w:themeColor="text1"/>
                <w:sz w:val="20"/>
                <w:szCs w:val="20"/>
                <w:lang w:eastAsia="zh-CN"/>
              </w:rPr>
              <w:t>安全</w:t>
            </w:r>
            <w:r>
              <w:rPr>
                <w:rFonts w:eastAsia="仿宋"/>
                <w:color w:val="000000" w:themeColor="text1"/>
                <w:w w:val="105"/>
                <w:sz w:val="20"/>
                <w:szCs w:val="20"/>
                <w:lang w:eastAsia="zh-CN"/>
              </w:rPr>
              <w:t>服务措施</w:t>
            </w:r>
            <w:r>
              <w:rPr>
                <w:rFonts w:eastAsia="仿宋" w:hint="eastAsia"/>
                <w:color w:val="000000" w:themeColor="text1"/>
                <w:w w:val="105"/>
                <w:sz w:val="20"/>
                <w:szCs w:val="20"/>
                <w:lang w:eastAsia="zh-CN"/>
              </w:rPr>
              <w:t>科学、合理性进行评审。</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 xml:space="preserve"> </w:t>
            </w:r>
            <w:r>
              <w:rPr>
                <w:rFonts w:eastAsia="仿宋"/>
                <w:color w:val="000000" w:themeColor="text1"/>
                <w:w w:val="105"/>
                <w:sz w:val="20"/>
                <w:szCs w:val="20"/>
                <w:lang w:eastAsia="zh-CN"/>
              </w:rPr>
              <w:t>横向比较，综合评分；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措施完整且合理的：</w:t>
            </w:r>
            <w:r>
              <w:rPr>
                <w:rFonts w:eastAsia="仿宋"/>
                <w:color w:val="000000" w:themeColor="text1"/>
                <w:w w:val="105"/>
                <w:sz w:val="20"/>
                <w:szCs w:val="20"/>
                <w:lang w:eastAsia="zh-CN"/>
              </w:rPr>
              <w:t>1-2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措施有一定缺失或针对性不强的：</w:t>
            </w:r>
            <w:r>
              <w:rPr>
                <w:rFonts w:eastAsia="仿宋"/>
                <w:color w:val="000000" w:themeColor="text1"/>
                <w:w w:val="105"/>
                <w:sz w:val="20"/>
                <w:szCs w:val="20"/>
                <w:lang w:eastAsia="zh-CN"/>
              </w:rPr>
              <w:t>1-2</w:t>
            </w:r>
            <w:r>
              <w:rPr>
                <w:rFonts w:eastAsia="仿宋"/>
                <w:color w:val="000000" w:themeColor="text1"/>
                <w:w w:val="105"/>
                <w:sz w:val="20"/>
                <w:szCs w:val="20"/>
                <w:lang w:eastAsia="zh-CN"/>
              </w:rPr>
              <w:t>分；</w:t>
            </w:r>
          </w:p>
          <w:p w:rsidR="00E35CA3" w:rsidRDefault="007F3570">
            <w:pPr>
              <w:adjustRightInd w:val="0"/>
              <w:snapToGrid w:val="0"/>
              <w:rPr>
                <w:rFonts w:eastAsia="仿宋"/>
                <w:color w:val="FF0000"/>
                <w:w w:val="105"/>
                <w:sz w:val="20"/>
                <w:szCs w:val="20"/>
                <w:lang w:eastAsia="zh-CN"/>
              </w:rPr>
            </w:pPr>
            <w:r>
              <w:rPr>
                <w:rFonts w:eastAsia="仿宋" w:hint="eastAsia"/>
                <w:color w:val="000000" w:themeColor="text1"/>
                <w:w w:val="105"/>
                <w:sz w:val="20"/>
                <w:szCs w:val="20"/>
                <w:lang w:eastAsia="zh-CN"/>
              </w:rPr>
              <w:t>措施严重</w:t>
            </w:r>
            <w:proofErr w:type="gramStart"/>
            <w:r>
              <w:rPr>
                <w:rFonts w:eastAsia="仿宋" w:hint="eastAsia"/>
                <w:color w:val="000000" w:themeColor="text1"/>
                <w:w w:val="105"/>
                <w:sz w:val="20"/>
                <w:szCs w:val="20"/>
                <w:lang w:eastAsia="zh-CN"/>
              </w:rPr>
              <w:t>缺失且</w:t>
            </w:r>
            <w:proofErr w:type="gramEnd"/>
            <w:r>
              <w:rPr>
                <w:rFonts w:eastAsia="仿宋" w:hint="eastAsia"/>
                <w:color w:val="000000" w:themeColor="text1"/>
                <w:w w:val="105"/>
                <w:sz w:val="20"/>
                <w:szCs w:val="20"/>
                <w:lang w:eastAsia="zh-CN"/>
              </w:rPr>
              <w:t>无针对性的：</w:t>
            </w:r>
            <w:r>
              <w:rPr>
                <w:rFonts w:eastAsia="仿宋"/>
                <w:color w:val="000000" w:themeColor="text1"/>
                <w:w w:val="105"/>
                <w:sz w:val="20"/>
                <w:szCs w:val="20"/>
                <w:lang w:eastAsia="zh-CN"/>
              </w:rPr>
              <w:t>0-1</w:t>
            </w:r>
            <w:r>
              <w:rPr>
                <w:rFonts w:eastAsia="仿宋"/>
                <w:color w:val="000000" w:themeColor="text1"/>
                <w:w w:val="105"/>
                <w:sz w:val="20"/>
                <w:szCs w:val="20"/>
                <w:lang w:eastAsia="zh-CN"/>
              </w:rPr>
              <w:t>分。</w:t>
            </w:r>
          </w:p>
        </w:tc>
      </w:tr>
      <w:tr w:rsidR="00E35CA3">
        <w:trPr>
          <w:trHeight w:val="416"/>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hint="eastAsia"/>
                <w:color w:val="000000" w:themeColor="text1"/>
                <w:w w:val="105"/>
                <w:sz w:val="20"/>
                <w:szCs w:val="20"/>
                <w:lang w:eastAsia="zh-CN"/>
              </w:rPr>
              <w:t>设计</w:t>
            </w:r>
            <w:r>
              <w:rPr>
                <w:rFonts w:eastAsia="仿宋"/>
                <w:color w:val="000000" w:themeColor="text1"/>
                <w:w w:val="105"/>
                <w:sz w:val="20"/>
                <w:szCs w:val="20"/>
                <w:lang w:eastAsia="zh-CN"/>
              </w:rPr>
              <w:t>工作重点、难点分析</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2</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color w:val="000000" w:themeColor="text1"/>
                <w:spacing w:val="4"/>
                <w:w w:val="105"/>
                <w:sz w:val="20"/>
                <w:szCs w:val="20"/>
                <w:lang w:eastAsia="zh-CN"/>
              </w:rPr>
              <w:t>服务工作重</w:t>
            </w:r>
            <w:r>
              <w:rPr>
                <w:rFonts w:eastAsia="仿宋"/>
                <w:color w:val="000000" w:themeColor="text1"/>
                <w:spacing w:val="-1"/>
                <w:sz w:val="20"/>
                <w:szCs w:val="20"/>
                <w:lang w:eastAsia="zh-CN"/>
              </w:rPr>
              <w:t>点、难点分析</w:t>
            </w:r>
            <w:r>
              <w:rPr>
                <w:rFonts w:eastAsia="仿宋" w:hint="eastAsia"/>
                <w:color w:val="000000" w:themeColor="text1"/>
                <w:w w:val="105"/>
                <w:sz w:val="20"/>
                <w:szCs w:val="20"/>
                <w:lang w:eastAsia="zh-CN"/>
              </w:rPr>
              <w:t>的针对性进行评审。</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 xml:space="preserve"> </w:t>
            </w:r>
            <w:r>
              <w:rPr>
                <w:rFonts w:eastAsia="仿宋"/>
                <w:color w:val="000000" w:themeColor="text1"/>
                <w:w w:val="105"/>
                <w:sz w:val="20"/>
                <w:szCs w:val="20"/>
                <w:lang w:eastAsia="zh-CN"/>
              </w:rPr>
              <w:t>横向比较，综合评分；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重、难点分析完整且合理的：</w:t>
            </w:r>
            <w:r>
              <w:rPr>
                <w:rFonts w:eastAsia="仿宋"/>
                <w:color w:val="000000" w:themeColor="text1"/>
                <w:w w:val="105"/>
                <w:sz w:val="20"/>
                <w:szCs w:val="20"/>
                <w:lang w:eastAsia="zh-CN"/>
              </w:rPr>
              <w:t>1.5</w:t>
            </w:r>
            <w:r>
              <w:rPr>
                <w:rFonts w:eastAsia="仿宋" w:hint="eastAsia"/>
                <w:color w:val="000000" w:themeColor="text1"/>
                <w:w w:val="105"/>
                <w:sz w:val="20"/>
                <w:szCs w:val="20"/>
                <w:lang w:eastAsia="zh-CN"/>
              </w:rPr>
              <w:t>-</w:t>
            </w:r>
            <w:r>
              <w:rPr>
                <w:rFonts w:eastAsia="仿宋"/>
                <w:color w:val="000000" w:themeColor="text1"/>
                <w:w w:val="105"/>
                <w:sz w:val="20"/>
                <w:szCs w:val="20"/>
                <w:lang w:eastAsia="zh-CN"/>
              </w:rPr>
              <w:t>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重、难点分析有一定缺失或针对性不强的：</w:t>
            </w:r>
            <w:r>
              <w:rPr>
                <w:rFonts w:eastAsia="仿宋"/>
                <w:color w:val="000000" w:themeColor="text1"/>
                <w:w w:val="105"/>
                <w:sz w:val="20"/>
                <w:szCs w:val="20"/>
                <w:lang w:eastAsia="zh-CN"/>
              </w:rPr>
              <w:t>0.5</w:t>
            </w:r>
            <w:r>
              <w:rPr>
                <w:rFonts w:eastAsia="仿宋" w:hint="eastAsia"/>
                <w:color w:val="000000" w:themeColor="text1"/>
                <w:w w:val="105"/>
                <w:sz w:val="20"/>
                <w:szCs w:val="20"/>
                <w:lang w:eastAsia="zh-CN"/>
              </w:rPr>
              <w:t>-</w:t>
            </w:r>
            <w:r>
              <w:rPr>
                <w:rFonts w:eastAsia="仿宋"/>
                <w:color w:val="000000" w:themeColor="text1"/>
                <w:w w:val="105"/>
                <w:sz w:val="20"/>
                <w:szCs w:val="20"/>
                <w:lang w:eastAsia="zh-CN"/>
              </w:rPr>
              <w:t>1.5</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color w:val="FF0000"/>
                <w:sz w:val="21"/>
                <w:szCs w:val="21"/>
                <w:lang w:eastAsia="zh-CN"/>
              </w:rPr>
            </w:pPr>
            <w:r>
              <w:rPr>
                <w:rFonts w:eastAsia="仿宋" w:hint="eastAsia"/>
                <w:color w:val="000000" w:themeColor="text1"/>
                <w:w w:val="105"/>
                <w:sz w:val="20"/>
                <w:szCs w:val="20"/>
                <w:lang w:eastAsia="zh-CN"/>
              </w:rPr>
              <w:t>重、难点分析严重</w:t>
            </w:r>
            <w:proofErr w:type="gramStart"/>
            <w:r>
              <w:rPr>
                <w:rFonts w:eastAsia="仿宋" w:hint="eastAsia"/>
                <w:color w:val="000000" w:themeColor="text1"/>
                <w:w w:val="105"/>
                <w:sz w:val="20"/>
                <w:szCs w:val="20"/>
                <w:lang w:eastAsia="zh-CN"/>
              </w:rPr>
              <w:t>缺失且</w:t>
            </w:r>
            <w:proofErr w:type="gramEnd"/>
            <w:r>
              <w:rPr>
                <w:rFonts w:eastAsia="仿宋" w:hint="eastAsia"/>
                <w:color w:val="000000" w:themeColor="text1"/>
                <w:w w:val="105"/>
                <w:sz w:val="20"/>
                <w:szCs w:val="20"/>
                <w:lang w:eastAsia="zh-CN"/>
              </w:rPr>
              <w:t>无针对性的：</w:t>
            </w:r>
            <w:r>
              <w:rPr>
                <w:rFonts w:eastAsia="仿宋"/>
                <w:color w:val="000000" w:themeColor="text1"/>
                <w:w w:val="105"/>
                <w:sz w:val="20"/>
                <w:szCs w:val="20"/>
                <w:lang w:eastAsia="zh-CN"/>
              </w:rPr>
              <w:t>0-0.5</w:t>
            </w:r>
            <w:r>
              <w:rPr>
                <w:rFonts w:eastAsia="仿宋"/>
                <w:color w:val="000000" w:themeColor="text1"/>
                <w:w w:val="105"/>
                <w:sz w:val="20"/>
                <w:szCs w:val="20"/>
                <w:lang w:eastAsia="zh-CN"/>
              </w:rPr>
              <w:t>分。</w:t>
            </w:r>
          </w:p>
        </w:tc>
      </w:tr>
      <w:tr w:rsidR="00E35CA3">
        <w:trPr>
          <w:trHeight w:val="680"/>
        </w:trPr>
        <w:tc>
          <w:tcPr>
            <w:tcW w:w="713" w:type="dxa"/>
            <w:vMerge/>
            <w:tcBorders>
              <w:right w:val="single" w:sz="4" w:space="0" w:color="auto"/>
            </w:tcBorders>
            <w:tcMar>
              <w:left w:w="57" w:type="dxa"/>
              <w:right w:w="57" w:type="dxa"/>
            </w:tcMar>
            <w:vAlign w:val="center"/>
          </w:tcPr>
          <w:p w:rsidR="00E35CA3" w:rsidRDefault="00E35CA3">
            <w:pPr>
              <w:adjustRightInd w:val="0"/>
              <w:snapToGrid w:val="0"/>
              <w:jc w:val="both"/>
              <w:rPr>
                <w:rFonts w:asciiTheme="minorEastAsia" w:eastAsiaTheme="minorEastAsia" w:hAnsiTheme="minorEastAsia"/>
                <w:snapToGrid w:val="0"/>
                <w:sz w:val="21"/>
                <w:szCs w:val="21"/>
                <w:lang w:eastAsia="zh-CN"/>
              </w:rPr>
            </w:pPr>
          </w:p>
        </w:tc>
        <w:tc>
          <w:tcPr>
            <w:tcW w:w="1035" w:type="dxa"/>
            <w:gridSpan w:val="2"/>
            <w:vMerge/>
            <w:tcBorders>
              <w:left w:val="single" w:sz="4" w:space="0" w:color="auto"/>
            </w:tcBorders>
            <w:vAlign w:val="center"/>
          </w:tcPr>
          <w:p w:rsidR="00E35CA3" w:rsidRDefault="00E35CA3">
            <w:pPr>
              <w:adjustRightInd w:val="0"/>
              <w:snapToGrid w:val="0"/>
              <w:jc w:val="both"/>
              <w:rPr>
                <w:rFonts w:asciiTheme="minorEastAsia" w:eastAsia="仿宋" w:hAnsiTheme="minorEastAsia"/>
                <w:snapToGrid w:val="0"/>
                <w:sz w:val="21"/>
                <w:szCs w:val="21"/>
                <w:lang w:eastAsia="zh-CN"/>
              </w:rPr>
            </w:pPr>
          </w:p>
        </w:tc>
        <w:tc>
          <w:tcPr>
            <w:tcW w:w="2250" w:type="dxa"/>
            <w:gridSpan w:val="2"/>
            <w:tcMar>
              <w:left w:w="57" w:type="dxa"/>
              <w:right w:w="57" w:type="dxa"/>
            </w:tcMar>
            <w:vAlign w:val="center"/>
          </w:tcPr>
          <w:p w:rsidR="00E35CA3" w:rsidRDefault="007F3570">
            <w:pPr>
              <w:jc w:val="center"/>
              <w:rPr>
                <w:rFonts w:asciiTheme="minorEastAsia" w:eastAsia="仿宋" w:hAnsiTheme="minorEastAsia"/>
                <w:snapToGrid w:val="0"/>
                <w:sz w:val="21"/>
                <w:szCs w:val="21"/>
                <w:lang w:eastAsia="zh-CN"/>
              </w:rPr>
            </w:pPr>
            <w:r>
              <w:rPr>
                <w:rFonts w:eastAsia="仿宋"/>
                <w:color w:val="000000" w:themeColor="text1"/>
                <w:w w:val="105"/>
                <w:sz w:val="20"/>
                <w:szCs w:val="20"/>
              </w:rPr>
              <w:t>合理化建议</w:t>
            </w:r>
          </w:p>
        </w:tc>
        <w:tc>
          <w:tcPr>
            <w:tcW w:w="90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eastAsia="仿宋"/>
                <w:color w:val="000000" w:themeColor="text1"/>
                <w:sz w:val="20"/>
                <w:szCs w:val="20"/>
                <w:lang w:eastAsia="zh-CN"/>
              </w:rPr>
              <w:t>2</w:t>
            </w:r>
          </w:p>
        </w:tc>
        <w:tc>
          <w:tcPr>
            <w:tcW w:w="4277" w:type="dxa"/>
            <w:tcBorders>
              <w:left w:val="single" w:sz="4" w:space="0" w:color="auto"/>
            </w:tcBorders>
            <w:vAlign w:val="center"/>
          </w:tcPr>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spacing w:val="4"/>
                <w:w w:val="105"/>
                <w:sz w:val="20"/>
                <w:szCs w:val="20"/>
                <w:lang w:eastAsia="zh-CN"/>
              </w:rPr>
              <w:t>对提出的合理化建议操作性进行评审。</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w w:val="105"/>
                <w:sz w:val="20"/>
                <w:szCs w:val="20"/>
                <w:lang w:eastAsia="zh-CN"/>
              </w:rPr>
              <w:t>评分标准：</w:t>
            </w:r>
            <w:r>
              <w:rPr>
                <w:rFonts w:eastAsia="仿宋"/>
                <w:color w:val="000000" w:themeColor="text1"/>
                <w:w w:val="105"/>
                <w:sz w:val="20"/>
                <w:szCs w:val="20"/>
                <w:lang w:eastAsia="zh-CN"/>
              </w:rPr>
              <w:t xml:space="preserve"> </w:t>
            </w:r>
            <w:r>
              <w:rPr>
                <w:rFonts w:eastAsia="仿宋"/>
                <w:color w:val="000000" w:themeColor="text1"/>
                <w:w w:val="105"/>
                <w:sz w:val="20"/>
                <w:szCs w:val="20"/>
                <w:lang w:eastAsia="zh-CN"/>
              </w:rPr>
              <w:t>横向比较，综合评分；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spacing w:val="4"/>
                <w:w w:val="105"/>
                <w:sz w:val="20"/>
                <w:szCs w:val="20"/>
                <w:lang w:eastAsia="zh-CN"/>
              </w:rPr>
              <w:t>合理化建议</w:t>
            </w:r>
            <w:r>
              <w:rPr>
                <w:rFonts w:eastAsia="仿宋" w:hint="eastAsia"/>
                <w:color w:val="000000" w:themeColor="text1"/>
                <w:w w:val="105"/>
                <w:sz w:val="20"/>
                <w:szCs w:val="20"/>
                <w:lang w:eastAsia="zh-CN"/>
              </w:rPr>
              <w:t>具体、符合技术要求、可操作性强：</w:t>
            </w:r>
            <w:r>
              <w:rPr>
                <w:rFonts w:eastAsia="仿宋"/>
                <w:color w:val="000000" w:themeColor="text1"/>
                <w:w w:val="105"/>
                <w:sz w:val="20"/>
                <w:szCs w:val="20"/>
                <w:lang w:eastAsia="zh-CN"/>
              </w:rPr>
              <w:t>1.5-2</w:t>
            </w:r>
            <w:r>
              <w:rPr>
                <w:rFonts w:eastAsia="仿宋"/>
                <w:color w:val="000000" w:themeColor="text1"/>
                <w:w w:val="105"/>
                <w:sz w:val="20"/>
                <w:szCs w:val="20"/>
                <w:lang w:eastAsia="zh-CN"/>
              </w:rPr>
              <w:t>分；</w:t>
            </w:r>
          </w:p>
          <w:p w:rsidR="00E35CA3" w:rsidRDefault="007F3570">
            <w:pPr>
              <w:adjustRightInd w:val="0"/>
              <w:snapToGrid w:val="0"/>
              <w:rPr>
                <w:rFonts w:eastAsia="仿宋"/>
                <w:color w:val="000000" w:themeColor="text1"/>
                <w:w w:val="105"/>
                <w:sz w:val="20"/>
                <w:szCs w:val="20"/>
                <w:lang w:eastAsia="zh-CN"/>
              </w:rPr>
            </w:pPr>
            <w:r>
              <w:rPr>
                <w:rFonts w:eastAsia="仿宋" w:hint="eastAsia"/>
                <w:color w:val="000000" w:themeColor="text1"/>
                <w:spacing w:val="4"/>
                <w:w w:val="105"/>
                <w:sz w:val="20"/>
                <w:szCs w:val="20"/>
                <w:lang w:eastAsia="zh-CN"/>
              </w:rPr>
              <w:t>合理化建议</w:t>
            </w:r>
            <w:r>
              <w:rPr>
                <w:rFonts w:eastAsia="仿宋" w:hint="eastAsia"/>
                <w:color w:val="000000" w:themeColor="text1"/>
                <w:w w:val="105"/>
                <w:sz w:val="20"/>
                <w:szCs w:val="20"/>
                <w:lang w:eastAsia="zh-CN"/>
              </w:rPr>
              <w:t>操作性不足或针对性不强的：</w:t>
            </w:r>
            <w:r>
              <w:rPr>
                <w:rFonts w:eastAsia="仿宋"/>
                <w:color w:val="000000" w:themeColor="text1"/>
                <w:w w:val="105"/>
                <w:sz w:val="20"/>
                <w:szCs w:val="20"/>
                <w:lang w:eastAsia="zh-CN"/>
              </w:rPr>
              <w:lastRenderedPageBreak/>
              <w:t>0.5-1.5</w:t>
            </w:r>
            <w:r>
              <w:rPr>
                <w:rFonts w:eastAsia="仿宋"/>
                <w:color w:val="000000" w:themeColor="text1"/>
                <w:w w:val="105"/>
                <w:sz w:val="20"/>
                <w:szCs w:val="20"/>
                <w:lang w:eastAsia="zh-CN"/>
              </w:rPr>
              <w:t>分；</w:t>
            </w:r>
          </w:p>
          <w:p w:rsidR="00E35CA3" w:rsidRDefault="007F3570">
            <w:pPr>
              <w:adjustRightInd w:val="0"/>
              <w:snapToGrid w:val="0"/>
              <w:rPr>
                <w:rFonts w:asciiTheme="minorEastAsia" w:eastAsia="仿宋" w:hAnsiTheme="minorEastAsia"/>
                <w:snapToGrid w:val="0"/>
                <w:sz w:val="21"/>
                <w:szCs w:val="21"/>
                <w:lang w:eastAsia="zh-CN"/>
              </w:rPr>
            </w:pPr>
            <w:r>
              <w:rPr>
                <w:rFonts w:eastAsia="仿宋" w:hint="eastAsia"/>
                <w:color w:val="000000" w:themeColor="text1"/>
                <w:spacing w:val="4"/>
                <w:w w:val="105"/>
                <w:sz w:val="20"/>
                <w:szCs w:val="20"/>
                <w:lang w:eastAsia="zh-CN"/>
              </w:rPr>
              <w:t>合理化建议</w:t>
            </w:r>
            <w:r>
              <w:rPr>
                <w:rFonts w:eastAsia="仿宋" w:hint="eastAsia"/>
                <w:color w:val="000000" w:themeColor="text1"/>
                <w:w w:val="105"/>
                <w:sz w:val="20"/>
                <w:szCs w:val="20"/>
                <w:lang w:eastAsia="zh-CN"/>
              </w:rPr>
              <w:t>不可行或无实质性建议：</w:t>
            </w:r>
            <w:r>
              <w:rPr>
                <w:rFonts w:eastAsia="仿宋"/>
                <w:color w:val="000000" w:themeColor="text1"/>
                <w:w w:val="105"/>
                <w:sz w:val="20"/>
                <w:szCs w:val="20"/>
                <w:lang w:eastAsia="zh-CN"/>
              </w:rPr>
              <w:t>0-0.5</w:t>
            </w:r>
            <w:r>
              <w:rPr>
                <w:rFonts w:eastAsia="仿宋" w:hint="eastAsia"/>
                <w:color w:val="000000" w:themeColor="text1"/>
                <w:w w:val="105"/>
                <w:sz w:val="20"/>
                <w:szCs w:val="20"/>
                <w:lang w:eastAsia="zh-CN"/>
              </w:rPr>
              <w:t>分</w:t>
            </w:r>
          </w:p>
        </w:tc>
      </w:tr>
      <w:tr w:rsidR="00E35CA3">
        <w:trPr>
          <w:trHeight w:val="1944"/>
        </w:trPr>
        <w:tc>
          <w:tcPr>
            <w:tcW w:w="71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rPr>
            </w:pPr>
            <w:r>
              <w:rPr>
                <w:rFonts w:asciiTheme="minorEastAsia" w:eastAsia="仿宋" w:hAnsiTheme="minorEastAsia"/>
                <w:snapToGrid w:val="0"/>
                <w:sz w:val="21"/>
                <w:szCs w:val="21"/>
              </w:rPr>
              <w:lastRenderedPageBreak/>
              <w:t>3.2.3</w:t>
            </w:r>
          </w:p>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(3)</w:t>
            </w:r>
          </w:p>
        </w:tc>
        <w:tc>
          <w:tcPr>
            <w:tcW w:w="1035" w:type="dxa"/>
            <w:gridSpan w:val="2"/>
            <w:tcBorders>
              <w:left w:val="single" w:sz="4" w:space="0" w:color="auto"/>
            </w:tcBorders>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color w:val="000000" w:themeColor="text1"/>
                <w:sz w:val="21"/>
                <w:szCs w:val="21"/>
              </w:rPr>
              <w:t>报价评分标准</w:t>
            </w:r>
          </w:p>
        </w:tc>
        <w:tc>
          <w:tcPr>
            <w:tcW w:w="7430" w:type="dxa"/>
            <w:gridSpan w:val="4"/>
            <w:tcMar>
              <w:left w:w="57" w:type="dxa"/>
              <w:right w:w="57" w:type="dxa"/>
            </w:tcMar>
            <w:vAlign w:val="center"/>
          </w:tcPr>
          <w:p w:rsidR="00E35CA3" w:rsidRDefault="007F3570">
            <w:pPr>
              <w:adjustRightInd w:val="0"/>
              <w:snapToGrid w:val="0"/>
              <w:spacing w:afterLines="50" w:after="120"/>
              <w:ind w:leftChars="23" w:left="51"/>
              <w:jc w:val="both"/>
              <w:rPr>
                <w:rFonts w:asciiTheme="minorEastAsia" w:eastAsia="仿宋" w:hAnsiTheme="minorEastAsia"/>
                <w:snapToGrid w:val="0"/>
                <w:color w:val="000000" w:themeColor="text1"/>
                <w:sz w:val="21"/>
                <w:szCs w:val="21"/>
                <w:lang w:eastAsia="zh-CN"/>
              </w:rPr>
            </w:pPr>
            <w:r>
              <w:rPr>
                <w:rFonts w:asciiTheme="minorEastAsia" w:eastAsia="仿宋" w:hAnsiTheme="minorEastAsia"/>
                <w:snapToGrid w:val="0"/>
                <w:color w:val="000000" w:themeColor="text1"/>
                <w:sz w:val="21"/>
                <w:szCs w:val="21"/>
                <w:lang w:eastAsia="zh-CN"/>
              </w:rPr>
              <w:t>□</w:t>
            </w:r>
            <w:r>
              <w:rPr>
                <w:rFonts w:asciiTheme="minorEastAsia" w:eastAsia="仿宋" w:hAnsiTheme="minorEastAsia"/>
                <w:snapToGrid w:val="0"/>
                <w:color w:val="000000" w:themeColor="text1"/>
                <w:sz w:val="21"/>
                <w:szCs w:val="21"/>
                <w:lang w:eastAsia="zh-CN"/>
              </w:rPr>
              <w:t>按有效报价的平均值作为基准值，基准值为满分</w:t>
            </w:r>
            <w:r>
              <w:rPr>
                <w:rFonts w:asciiTheme="minorEastAsia" w:eastAsia="仿宋" w:hAnsiTheme="minorEastAsia"/>
                <w:snapToGrid w:val="0"/>
                <w:color w:val="000000" w:themeColor="text1"/>
                <w:sz w:val="21"/>
                <w:szCs w:val="21"/>
                <w:lang w:eastAsia="zh-CN"/>
              </w:rPr>
              <w:t>50</w:t>
            </w:r>
            <w:r>
              <w:rPr>
                <w:rFonts w:asciiTheme="minorEastAsia" w:eastAsia="仿宋" w:hAnsiTheme="minorEastAsia"/>
                <w:snapToGrid w:val="0"/>
                <w:color w:val="000000" w:themeColor="text1"/>
                <w:sz w:val="21"/>
                <w:szCs w:val="21"/>
                <w:lang w:eastAsia="zh-CN"/>
              </w:rPr>
              <w:t>分，有效报价每高于基准价</w:t>
            </w:r>
            <w:r>
              <w:rPr>
                <w:rFonts w:asciiTheme="minorEastAsia" w:eastAsia="仿宋" w:hAnsiTheme="minorEastAsia"/>
                <w:snapToGrid w:val="0"/>
                <w:color w:val="000000" w:themeColor="text1"/>
                <w:sz w:val="21"/>
                <w:szCs w:val="21"/>
                <w:lang w:eastAsia="zh-CN"/>
              </w:rPr>
              <w:t>1%</w:t>
            </w:r>
            <w:r>
              <w:rPr>
                <w:rFonts w:asciiTheme="minorEastAsia" w:eastAsia="仿宋" w:hAnsiTheme="minorEastAsia"/>
                <w:snapToGrid w:val="0"/>
                <w:color w:val="000000" w:themeColor="text1"/>
                <w:sz w:val="21"/>
                <w:szCs w:val="21"/>
                <w:lang w:eastAsia="zh-CN"/>
              </w:rPr>
              <w:t>的减</w:t>
            </w:r>
            <w:r>
              <w:rPr>
                <w:rFonts w:asciiTheme="minorEastAsia" w:eastAsia="仿宋" w:hAnsiTheme="minorEastAsia"/>
                <w:snapToGrid w:val="0"/>
                <w:color w:val="000000" w:themeColor="text1"/>
                <w:sz w:val="21"/>
                <w:szCs w:val="21"/>
                <w:lang w:eastAsia="zh-CN"/>
              </w:rPr>
              <w:t>1</w:t>
            </w:r>
            <w:r>
              <w:rPr>
                <w:rFonts w:asciiTheme="minorEastAsia" w:eastAsia="仿宋" w:hAnsiTheme="minorEastAsia"/>
                <w:snapToGrid w:val="0"/>
                <w:color w:val="000000" w:themeColor="text1"/>
                <w:sz w:val="21"/>
                <w:szCs w:val="21"/>
                <w:lang w:eastAsia="zh-CN"/>
              </w:rPr>
              <w:t>分，有效报价每低于基准价</w:t>
            </w:r>
            <w:r>
              <w:rPr>
                <w:rFonts w:asciiTheme="minorEastAsia" w:eastAsia="仿宋" w:hAnsiTheme="minorEastAsia"/>
                <w:snapToGrid w:val="0"/>
                <w:color w:val="000000" w:themeColor="text1"/>
                <w:sz w:val="21"/>
                <w:szCs w:val="21"/>
                <w:lang w:eastAsia="zh-CN"/>
              </w:rPr>
              <w:t>1%</w:t>
            </w:r>
            <w:r>
              <w:rPr>
                <w:rFonts w:asciiTheme="minorEastAsia" w:eastAsia="仿宋" w:hAnsiTheme="minorEastAsia"/>
                <w:snapToGrid w:val="0"/>
                <w:color w:val="000000" w:themeColor="text1"/>
                <w:sz w:val="21"/>
                <w:szCs w:val="21"/>
                <w:lang w:eastAsia="zh-CN"/>
              </w:rPr>
              <w:t>的减</w:t>
            </w:r>
            <w:r>
              <w:rPr>
                <w:rFonts w:asciiTheme="minorEastAsia" w:eastAsia="仿宋" w:hAnsiTheme="minorEastAsia"/>
                <w:snapToGrid w:val="0"/>
                <w:color w:val="000000" w:themeColor="text1"/>
                <w:sz w:val="21"/>
                <w:szCs w:val="21"/>
                <w:lang w:eastAsia="zh-CN"/>
              </w:rPr>
              <w:t>0.5</w:t>
            </w:r>
            <w:r>
              <w:rPr>
                <w:rFonts w:asciiTheme="minorEastAsia" w:eastAsia="仿宋" w:hAnsiTheme="minorEastAsia"/>
                <w:snapToGrid w:val="0"/>
                <w:color w:val="000000" w:themeColor="text1"/>
                <w:sz w:val="21"/>
                <w:szCs w:val="21"/>
                <w:lang w:eastAsia="zh-CN"/>
              </w:rPr>
              <w:t>分，扣减至</w:t>
            </w:r>
            <w:r>
              <w:rPr>
                <w:rFonts w:asciiTheme="minorEastAsia" w:eastAsia="仿宋" w:hAnsiTheme="minorEastAsia"/>
                <w:snapToGrid w:val="0"/>
                <w:color w:val="000000" w:themeColor="text1"/>
                <w:sz w:val="21"/>
                <w:szCs w:val="21"/>
                <w:lang w:eastAsia="zh-CN"/>
              </w:rPr>
              <w:t>15</w:t>
            </w:r>
            <w:r>
              <w:rPr>
                <w:rFonts w:asciiTheme="minorEastAsia" w:eastAsia="仿宋" w:hAnsiTheme="minorEastAsia"/>
                <w:snapToGrid w:val="0"/>
                <w:color w:val="000000" w:themeColor="text1"/>
                <w:sz w:val="21"/>
                <w:szCs w:val="21"/>
                <w:lang w:eastAsia="zh-CN"/>
              </w:rPr>
              <w:t>分为止。</w:t>
            </w:r>
          </w:p>
          <w:p w:rsidR="00E35CA3" w:rsidRDefault="007F3570">
            <w:pPr>
              <w:adjustRightInd w:val="0"/>
              <w:snapToGrid w:val="0"/>
              <w:spacing w:afterLines="50" w:after="120"/>
              <w:ind w:leftChars="23" w:left="51"/>
              <w:jc w:val="both"/>
              <w:rPr>
                <w:rFonts w:asciiTheme="minorEastAsia" w:eastAsia="仿宋" w:hAnsiTheme="minorEastAsia"/>
                <w:snapToGrid w:val="0"/>
                <w:color w:val="000000" w:themeColor="text1"/>
                <w:sz w:val="21"/>
                <w:szCs w:val="21"/>
                <w:lang w:eastAsia="zh-CN"/>
              </w:rPr>
            </w:pPr>
            <w:r>
              <w:rPr>
                <w:rFonts w:asciiTheme="minorEastAsia" w:eastAsia="仿宋" w:hAnsiTheme="minorEastAsia"/>
                <w:snapToGrid w:val="0"/>
                <w:color w:val="000000" w:themeColor="text1"/>
                <w:sz w:val="21"/>
                <w:szCs w:val="21"/>
                <w:lang w:eastAsia="zh-CN"/>
              </w:rPr>
              <w:t>□</w:t>
            </w:r>
            <w:r>
              <w:rPr>
                <w:rFonts w:asciiTheme="minorEastAsia" w:eastAsia="仿宋" w:hAnsiTheme="minorEastAsia"/>
                <w:snapToGrid w:val="0"/>
                <w:color w:val="000000" w:themeColor="text1"/>
                <w:sz w:val="21"/>
                <w:szCs w:val="21"/>
                <w:lang w:eastAsia="zh-CN"/>
              </w:rPr>
              <w:t>以最低有效报价为基准值，基准值为满分</w:t>
            </w:r>
            <w:r>
              <w:rPr>
                <w:rFonts w:asciiTheme="minorEastAsia" w:eastAsia="仿宋" w:hAnsiTheme="minorEastAsia"/>
                <w:snapToGrid w:val="0"/>
                <w:color w:val="000000" w:themeColor="text1"/>
                <w:sz w:val="21"/>
                <w:szCs w:val="21"/>
                <w:lang w:eastAsia="zh-CN"/>
              </w:rPr>
              <w:t>50</w:t>
            </w:r>
            <w:r>
              <w:rPr>
                <w:rFonts w:asciiTheme="minorEastAsia" w:eastAsia="仿宋" w:hAnsiTheme="minorEastAsia"/>
                <w:snapToGrid w:val="0"/>
                <w:color w:val="000000" w:themeColor="text1"/>
                <w:sz w:val="21"/>
                <w:szCs w:val="21"/>
                <w:lang w:eastAsia="zh-CN"/>
              </w:rPr>
              <w:t>分，有效报价每高于基准价</w:t>
            </w:r>
            <w:r>
              <w:rPr>
                <w:rFonts w:asciiTheme="minorEastAsia" w:eastAsia="仿宋" w:hAnsiTheme="minorEastAsia"/>
                <w:snapToGrid w:val="0"/>
                <w:color w:val="000000" w:themeColor="text1"/>
                <w:sz w:val="21"/>
                <w:szCs w:val="21"/>
                <w:lang w:eastAsia="zh-CN"/>
              </w:rPr>
              <w:t>1%</w:t>
            </w:r>
            <w:r>
              <w:rPr>
                <w:rFonts w:asciiTheme="minorEastAsia" w:eastAsia="仿宋" w:hAnsiTheme="minorEastAsia"/>
                <w:snapToGrid w:val="0"/>
                <w:color w:val="000000" w:themeColor="text1"/>
                <w:sz w:val="21"/>
                <w:szCs w:val="21"/>
                <w:lang w:eastAsia="zh-CN"/>
              </w:rPr>
              <w:t>的减</w:t>
            </w:r>
            <w:r>
              <w:rPr>
                <w:rFonts w:asciiTheme="minorEastAsia" w:eastAsia="仿宋" w:hAnsiTheme="minorEastAsia"/>
                <w:snapToGrid w:val="0"/>
                <w:color w:val="000000" w:themeColor="text1"/>
                <w:sz w:val="21"/>
                <w:szCs w:val="21"/>
                <w:lang w:eastAsia="zh-CN"/>
              </w:rPr>
              <w:t>1</w:t>
            </w:r>
            <w:r>
              <w:rPr>
                <w:rFonts w:asciiTheme="minorEastAsia" w:eastAsia="仿宋" w:hAnsiTheme="minorEastAsia"/>
                <w:snapToGrid w:val="0"/>
                <w:color w:val="000000" w:themeColor="text1"/>
                <w:sz w:val="21"/>
                <w:szCs w:val="21"/>
                <w:lang w:eastAsia="zh-CN"/>
              </w:rPr>
              <w:t>分，扣减至</w:t>
            </w:r>
            <w:r>
              <w:rPr>
                <w:rFonts w:asciiTheme="minorEastAsia" w:eastAsia="仿宋" w:hAnsiTheme="minorEastAsia"/>
                <w:snapToGrid w:val="0"/>
                <w:color w:val="000000" w:themeColor="text1"/>
                <w:sz w:val="21"/>
                <w:szCs w:val="21"/>
                <w:lang w:eastAsia="zh-CN"/>
              </w:rPr>
              <w:t>15</w:t>
            </w:r>
            <w:r>
              <w:rPr>
                <w:rFonts w:asciiTheme="minorEastAsia" w:eastAsia="仿宋" w:hAnsiTheme="minorEastAsia"/>
                <w:snapToGrid w:val="0"/>
                <w:color w:val="000000" w:themeColor="text1"/>
                <w:sz w:val="21"/>
                <w:szCs w:val="21"/>
                <w:lang w:eastAsia="zh-CN"/>
              </w:rPr>
              <w:t>分为止。</w:t>
            </w:r>
          </w:p>
          <w:p w:rsidR="00E35CA3" w:rsidRDefault="007F3570">
            <w:pPr>
              <w:adjustRightInd w:val="0"/>
              <w:snapToGrid w:val="0"/>
              <w:spacing w:afterLines="50" w:after="120"/>
              <w:ind w:leftChars="23" w:left="51"/>
              <w:jc w:val="both"/>
              <w:rPr>
                <w:rFonts w:ascii="等线" w:eastAsia="仿宋" w:hAnsi="等线"/>
                <w:snapToGrid w:val="0"/>
                <w:color w:val="000000" w:themeColor="text1"/>
                <w:sz w:val="21"/>
                <w:szCs w:val="21"/>
                <w:lang w:eastAsia="zh-CN"/>
              </w:rPr>
            </w:pPr>
            <w:r>
              <w:rPr>
                <w:rFonts w:asciiTheme="minorEastAsia" w:eastAsia="仿宋" w:hAnsiTheme="minorEastAsia"/>
                <w:snapToGrid w:val="0"/>
                <w:color w:val="000000" w:themeColor="text1"/>
                <w:sz w:val="21"/>
                <w:szCs w:val="21"/>
                <w:lang w:eastAsia="zh-CN"/>
              </w:rPr>
              <w:sym w:font="Wingdings" w:char="F0FE"/>
            </w:r>
            <w:r>
              <w:rPr>
                <w:rFonts w:ascii="等线" w:eastAsia="仿宋" w:hAnsi="等线"/>
                <w:snapToGrid w:val="0"/>
                <w:color w:val="000000" w:themeColor="text1"/>
                <w:sz w:val="21"/>
                <w:szCs w:val="21"/>
                <w:lang w:eastAsia="zh-CN"/>
              </w:rPr>
              <w:t>以最低有效报价为基准值，基准值为满分</w:t>
            </w:r>
            <w:r>
              <w:rPr>
                <w:rFonts w:ascii="等线" w:eastAsia="仿宋" w:hAnsi="等线"/>
                <w:snapToGrid w:val="0"/>
                <w:color w:val="000000" w:themeColor="text1"/>
                <w:sz w:val="21"/>
                <w:szCs w:val="21"/>
                <w:lang w:eastAsia="zh-CN"/>
              </w:rPr>
              <w:t>50</w:t>
            </w:r>
            <w:r>
              <w:rPr>
                <w:rFonts w:ascii="等线" w:eastAsia="仿宋" w:hAnsi="等线"/>
                <w:snapToGrid w:val="0"/>
                <w:color w:val="000000" w:themeColor="text1"/>
                <w:sz w:val="21"/>
                <w:szCs w:val="21"/>
                <w:lang w:eastAsia="zh-CN"/>
              </w:rPr>
              <w:t>分，</w:t>
            </w:r>
            <w:r>
              <w:rPr>
                <w:rFonts w:ascii="等线" w:eastAsia="仿宋" w:hAnsi="等线" w:hint="eastAsia"/>
                <w:snapToGrid w:val="0"/>
                <w:color w:val="000000" w:themeColor="text1"/>
                <w:sz w:val="21"/>
                <w:szCs w:val="21"/>
                <w:lang w:eastAsia="zh-CN"/>
              </w:rPr>
              <w:t>其他报价得分按公式计算：</w:t>
            </w:r>
            <w:r>
              <w:rPr>
                <w:rFonts w:ascii="等线" w:eastAsia="仿宋" w:hAnsi="等线"/>
                <w:snapToGrid w:val="0"/>
                <w:color w:val="000000" w:themeColor="text1"/>
                <w:sz w:val="21"/>
                <w:szCs w:val="21"/>
                <w:lang w:eastAsia="zh-CN"/>
              </w:rPr>
              <w:t>50</w:t>
            </w:r>
            <w:r>
              <w:rPr>
                <w:rFonts w:ascii="等线" w:eastAsia="仿宋" w:hAnsi="等线" w:hint="eastAsia"/>
                <w:snapToGrid w:val="0"/>
                <w:color w:val="000000" w:themeColor="text1"/>
                <w:sz w:val="21"/>
                <w:szCs w:val="21"/>
                <w:lang w:eastAsia="zh-CN"/>
              </w:rPr>
              <w:t>×</w:t>
            </w:r>
            <w:r>
              <w:rPr>
                <w:rFonts w:ascii="等线" w:eastAsia="仿宋" w:hAnsi="等线"/>
                <w:snapToGrid w:val="0"/>
                <w:color w:val="000000" w:themeColor="text1"/>
                <w:sz w:val="21"/>
                <w:szCs w:val="21"/>
                <w:lang w:eastAsia="zh-CN"/>
              </w:rPr>
              <w:t>基准价</w:t>
            </w:r>
            <w:r>
              <w:rPr>
                <w:rFonts w:ascii="等线" w:eastAsia="仿宋" w:hAnsi="等线" w:hint="eastAsia"/>
                <w:snapToGrid w:val="0"/>
                <w:color w:val="000000" w:themeColor="text1"/>
                <w:sz w:val="21"/>
                <w:szCs w:val="21"/>
                <w:lang w:eastAsia="zh-CN"/>
              </w:rPr>
              <w:t>/</w:t>
            </w:r>
            <w:r>
              <w:rPr>
                <w:rFonts w:ascii="等线" w:eastAsia="仿宋" w:hAnsi="等线"/>
                <w:snapToGrid w:val="0"/>
                <w:color w:val="000000" w:themeColor="text1"/>
                <w:sz w:val="21"/>
                <w:szCs w:val="21"/>
                <w:lang w:eastAsia="zh-CN"/>
              </w:rPr>
              <w:t>有效报价。</w:t>
            </w:r>
          </w:p>
          <w:p w:rsidR="00E35CA3" w:rsidRDefault="007F3570">
            <w:pPr>
              <w:adjustRightInd w:val="0"/>
              <w:snapToGrid w:val="0"/>
              <w:spacing w:afterLines="50" w:after="120"/>
              <w:ind w:leftChars="23" w:left="51"/>
              <w:jc w:val="both"/>
              <w:rPr>
                <w:rFonts w:asciiTheme="minorEastAsia" w:eastAsia="仿宋" w:hAnsiTheme="minorEastAsia"/>
                <w:snapToGrid w:val="0"/>
                <w:sz w:val="21"/>
                <w:szCs w:val="21"/>
                <w:lang w:eastAsia="zh-CN"/>
              </w:rPr>
            </w:pPr>
            <w:r>
              <w:rPr>
                <w:rFonts w:asciiTheme="minorEastAsia" w:eastAsia="仿宋" w:hAnsiTheme="minorEastAsia"/>
                <w:snapToGrid w:val="0"/>
                <w:color w:val="000000" w:themeColor="text1"/>
                <w:sz w:val="21"/>
                <w:szCs w:val="21"/>
                <w:lang w:eastAsia="zh-CN"/>
              </w:rPr>
              <w:t>中间值线性插入，小数点后保留</w:t>
            </w:r>
            <w:r>
              <w:rPr>
                <w:rFonts w:asciiTheme="minorEastAsia" w:eastAsia="仿宋" w:hAnsiTheme="minorEastAsia"/>
                <w:snapToGrid w:val="0"/>
                <w:color w:val="000000" w:themeColor="text1"/>
                <w:sz w:val="21"/>
                <w:szCs w:val="21"/>
                <w:lang w:eastAsia="zh-CN"/>
              </w:rPr>
              <w:t>2</w:t>
            </w:r>
            <w:r>
              <w:rPr>
                <w:rFonts w:asciiTheme="minorEastAsia" w:eastAsia="仿宋" w:hAnsiTheme="minorEastAsia"/>
                <w:snapToGrid w:val="0"/>
                <w:color w:val="000000" w:themeColor="text1"/>
                <w:sz w:val="21"/>
                <w:szCs w:val="21"/>
                <w:lang w:eastAsia="zh-CN"/>
              </w:rPr>
              <w:t>位，四舍五入。</w:t>
            </w:r>
          </w:p>
        </w:tc>
      </w:tr>
      <w:tr w:rsidR="00E35CA3">
        <w:trPr>
          <w:trHeight w:val="680"/>
        </w:trPr>
        <w:tc>
          <w:tcPr>
            <w:tcW w:w="713" w:type="dxa"/>
            <w:tcBorders>
              <w:right w:val="single" w:sz="4" w:space="0" w:color="auto"/>
            </w:tcBorders>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rPr>
            </w:pPr>
            <w:r>
              <w:rPr>
                <w:rFonts w:asciiTheme="minorEastAsia" w:eastAsia="仿宋" w:hAnsiTheme="minorEastAsia"/>
                <w:snapToGrid w:val="0"/>
                <w:sz w:val="21"/>
                <w:szCs w:val="21"/>
              </w:rPr>
              <w:t>3.2.3</w:t>
            </w:r>
          </w:p>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(4)</w:t>
            </w:r>
          </w:p>
        </w:tc>
        <w:tc>
          <w:tcPr>
            <w:tcW w:w="1035" w:type="dxa"/>
            <w:gridSpan w:val="2"/>
            <w:tcBorders>
              <w:left w:val="single" w:sz="4" w:space="0" w:color="auto"/>
            </w:tcBorders>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snapToGrid w:val="0"/>
                <w:sz w:val="21"/>
                <w:szCs w:val="21"/>
              </w:rPr>
              <w:t>其他因素评分标准</w:t>
            </w:r>
          </w:p>
        </w:tc>
        <w:tc>
          <w:tcPr>
            <w:tcW w:w="2250" w:type="dxa"/>
            <w:gridSpan w:val="2"/>
            <w:tcMar>
              <w:left w:w="57" w:type="dxa"/>
              <w:right w:w="57" w:type="dxa"/>
            </w:tcMar>
            <w:vAlign w:val="center"/>
          </w:tcPr>
          <w:p w:rsidR="00E35CA3" w:rsidRDefault="007F3570">
            <w:pPr>
              <w:adjustRightInd w:val="0"/>
              <w:snapToGrid w:val="0"/>
              <w:jc w:val="center"/>
              <w:rPr>
                <w:rFonts w:asciiTheme="minorEastAsia" w:eastAsiaTheme="minorEastAsia" w:hAnsiTheme="minorEastAsia"/>
                <w:snapToGrid w:val="0"/>
                <w:sz w:val="21"/>
                <w:szCs w:val="21"/>
                <w:lang w:eastAsia="zh-CN"/>
              </w:rPr>
            </w:pPr>
            <w:r>
              <w:rPr>
                <w:rFonts w:asciiTheme="minorEastAsia" w:eastAsia="仿宋" w:hAnsiTheme="minorEastAsia" w:hint="eastAsia"/>
                <w:snapToGrid w:val="0"/>
                <w:sz w:val="21"/>
                <w:szCs w:val="21"/>
                <w:lang w:eastAsia="zh-CN"/>
              </w:rPr>
              <w:t>无</w:t>
            </w:r>
          </w:p>
        </w:tc>
        <w:tc>
          <w:tcPr>
            <w:tcW w:w="5180" w:type="dxa"/>
            <w:gridSpan w:val="2"/>
            <w:tcMar>
              <w:left w:w="57" w:type="dxa"/>
              <w:right w:w="57" w:type="dxa"/>
            </w:tcMar>
            <w:vAlign w:val="center"/>
          </w:tcPr>
          <w:p w:rsidR="00E35CA3" w:rsidRDefault="007F3570">
            <w:pPr>
              <w:adjustRightInd w:val="0"/>
              <w:snapToGrid w:val="0"/>
              <w:jc w:val="center"/>
              <w:rPr>
                <w:rFonts w:asciiTheme="minorEastAsia" w:eastAsia="仿宋" w:hAnsiTheme="minorEastAsia"/>
                <w:snapToGrid w:val="0"/>
                <w:sz w:val="21"/>
                <w:szCs w:val="21"/>
                <w:lang w:eastAsia="zh-CN"/>
              </w:rPr>
            </w:pPr>
            <w:r>
              <w:rPr>
                <w:rFonts w:asciiTheme="minorEastAsia" w:eastAsia="仿宋" w:hAnsiTheme="minorEastAsia" w:hint="eastAsia"/>
                <w:snapToGrid w:val="0"/>
                <w:sz w:val="21"/>
                <w:szCs w:val="21"/>
                <w:lang w:eastAsia="zh-CN"/>
              </w:rPr>
              <w:t>无</w:t>
            </w:r>
          </w:p>
        </w:tc>
      </w:tr>
    </w:tbl>
    <w:p w:rsidR="00E35CA3" w:rsidRDefault="00E35CA3">
      <w:pPr>
        <w:spacing w:afterLines="50" w:after="120" w:line="360" w:lineRule="auto"/>
        <w:ind w:firstLineChars="200" w:firstLine="442"/>
        <w:rPr>
          <w:rFonts w:eastAsia="仿宋"/>
          <w:b/>
          <w:lang w:eastAsia="zh-CN"/>
        </w:rPr>
      </w:pPr>
      <w:bookmarkStart w:id="90" w:name="扫描0039"/>
      <w:bookmarkEnd w:id="90"/>
    </w:p>
    <w:p w:rsidR="00E35CA3" w:rsidRDefault="007F3570">
      <w:pPr>
        <w:spacing w:afterLines="50" w:after="120" w:line="360" w:lineRule="auto"/>
        <w:ind w:firstLineChars="200" w:firstLine="442"/>
        <w:rPr>
          <w:rFonts w:eastAsia="仿宋"/>
          <w:b/>
          <w:lang w:eastAsia="zh-CN"/>
        </w:rPr>
      </w:pPr>
      <w:r>
        <w:rPr>
          <w:rFonts w:eastAsia="仿宋" w:hint="eastAsia"/>
          <w:b/>
          <w:lang w:eastAsia="zh-CN"/>
        </w:rPr>
        <w:t>注</w:t>
      </w:r>
      <w:r>
        <w:rPr>
          <w:rFonts w:eastAsia="仿宋" w:hint="eastAsia"/>
          <w:lang w:eastAsia="zh-CN"/>
        </w:rPr>
        <w:t>：</w:t>
      </w:r>
      <w:r>
        <w:rPr>
          <w:rFonts w:eastAsia="仿宋" w:hint="eastAsia"/>
          <w:lang w:eastAsia="zh-CN"/>
        </w:rPr>
        <w:t>1</w:t>
      </w:r>
      <w:r>
        <w:rPr>
          <w:rFonts w:eastAsia="仿宋" w:hint="eastAsia"/>
          <w:lang w:eastAsia="zh-CN"/>
        </w:rPr>
        <w:t>、</w:t>
      </w:r>
      <w:r>
        <w:rPr>
          <w:rFonts w:eastAsia="仿宋" w:hint="eastAsia"/>
          <w:b/>
          <w:lang w:eastAsia="zh-CN"/>
        </w:rPr>
        <w:t>同类工程是指项目建筑规模达到</w:t>
      </w:r>
      <w:r>
        <w:rPr>
          <w:rFonts w:eastAsia="仿宋"/>
          <w:b/>
          <w:u w:val="single"/>
          <w:lang w:eastAsia="zh-CN"/>
        </w:rPr>
        <w:t>300</w:t>
      </w:r>
      <w:r>
        <w:rPr>
          <w:rFonts w:eastAsia="仿宋" w:hint="eastAsia"/>
          <w:b/>
          <w:u w:val="single"/>
          <w:lang w:eastAsia="zh-CN"/>
        </w:rPr>
        <w:t>万</w:t>
      </w:r>
      <w:r>
        <w:rPr>
          <w:rFonts w:eastAsia="仿宋" w:hint="eastAsia"/>
          <w:b/>
          <w:lang w:eastAsia="zh-CN"/>
        </w:rPr>
        <w:t>以上的工程。</w:t>
      </w:r>
    </w:p>
    <w:p w:rsidR="00E35CA3" w:rsidRDefault="007F3570">
      <w:pPr>
        <w:ind w:firstLineChars="387" w:firstLine="855"/>
        <w:rPr>
          <w:rFonts w:eastAsia="仿宋"/>
          <w:b/>
          <w:lang w:eastAsia="zh-CN"/>
        </w:rPr>
        <w:sectPr w:rsidR="00E35CA3">
          <w:footerReference w:type="default" r:id="rId14"/>
          <w:footerReference w:type="first" r:id="rId15"/>
          <w:pgSz w:w="12240" w:h="15840"/>
          <w:pgMar w:top="1803" w:right="1440" w:bottom="1803" w:left="1440" w:header="1021" w:footer="918" w:gutter="0"/>
          <w:cols w:space="0"/>
          <w:titlePg/>
          <w:docGrid w:linePitch="299"/>
        </w:sectPr>
      </w:pPr>
      <w:r>
        <w:rPr>
          <w:rFonts w:eastAsia="仿宋" w:hint="eastAsia"/>
          <w:b/>
          <w:lang w:eastAsia="zh-CN"/>
        </w:rPr>
        <w:t>2</w:t>
      </w:r>
      <w:r>
        <w:rPr>
          <w:rFonts w:eastAsia="仿宋" w:hint="eastAsia"/>
          <w:b/>
          <w:lang w:eastAsia="zh-CN"/>
        </w:rPr>
        <w:t>、业绩指建设工程设计项目（设计阶段含</w:t>
      </w:r>
      <w:r>
        <w:rPr>
          <w:rFonts w:eastAsia="仿宋"/>
          <w:b/>
          <w:lang w:eastAsia="zh-CN"/>
        </w:rPr>
        <w:sym w:font="Wingdings" w:char="F0FE"/>
      </w:r>
      <w:r>
        <w:rPr>
          <w:rFonts w:eastAsia="仿宋" w:hint="eastAsia"/>
          <w:b/>
          <w:lang w:eastAsia="zh-CN"/>
        </w:rPr>
        <w:t>方案设计、</w:t>
      </w:r>
      <w:r>
        <w:rPr>
          <w:rFonts w:eastAsia="仿宋"/>
          <w:b/>
          <w:lang w:eastAsia="zh-CN"/>
        </w:rPr>
        <w:sym w:font="Wingdings" w:char="F0FE"/>
      </w:r>
      <w:r>
        <w:rPr>
          <w:rFonts w:eastAsia="仿宋" w:hint="eastAsia"/>
          <w:b/>
          <w:lang w:eastAsia="zh-CN"/>
        </w:rPr>
        <w:t>初步设计、</w:t>
      </w:r>
      <w:r>
        <w:rPr>
          <w:rFonts w:eastAsia="仿宋"/>
          <w:b/>
          <w:lang w:eastAsia="zh-CN"/>
        </w:rPr>
        <w:sym w:font="Wingdings" w:char="F0FE"/>
      </w:r>
      <w:r>
        <w:rPr>
          <w:rFonts w:eastAsia="仿宋" w:hint="eastAsia"/>
          <w:b/>
          <w:lang w:eastAsia="zh-CN"/>
        </w:rPr>
        <w:t>施工图设计）。</w:t>
      </w:r>
    </w:p>
    <w:p w:rsidR="00E35CA3" w:rsidRDefault="00E35CA3">
      <w:pPr>
        <w:rPr>
          <w:rFonts w:eastAsia="仿宋"/>
          <w:lang w:eastAsia="zh-CN"/>
        </w:rPr>
      </w:pPr>
    </w:p>
    <w:p w:rsidR="00E35CA3" w:rsidRDefault="007F3570">
      <w:pPr>
        <w:pStyle w:val="2"/>
        <w:spacing w:line="360" w:lineRule="auto"/>
        <w:rPr>
          <w:rFonts w:asciiTheme="minorEastAsia" w:eastAsia="仿宋" w:hAnsiTheme="minorEastAsia"/>
          <w:b/>
          <w:bCs/>
          <w:snapToGrid w:val="0"/>
          <w:sz w:val="24"/>
          <w:szCs w:val="24"/>
          <w:lang w:eastAsia="zh-CN"/>
        </w:rPr>
      </w:pPr>
      <w:bookmarkStart w:id="91" w:name="_bookmark10"/>
      <w:bookmarkStart w:id="92" w:name="_Toc153103006"/>
      <w:bookmarkEnd w:id="91"/>
      <w:r>
        <w:rPr>
          <w:rFonts w:asciiTheme="minorEastAsia" w:eastAsia="仿宋" w:hAnsiTheme="minorEastAsia"/>
          <w:b/>
          <w:bCs/>
          <w:snapToGrid w:val="0"/>
          <w:sz w:val="24"/>
          <w:szCs w:val="24"/>
          <w:lang w:eastAsia="zh-CN"/>
        </w:rPr>
        <w:t>1.</w:t>
      </w:r>
      <w:r>
        <w:rPr>
          <w:rFonts w:asciiTheme="minorEastAsia" w:eastAsia="仿宋" w:hAnsiTheme="minorEastAsia"/>
          <w:b/>
          <w:bCs/>
          <w:snapToGrid w:val="0"/>
          <w:sz w:val="24"/>
          <w:szCs w:val="24"/>
          <w:lang w:eastAsia="zh-CN"/>
        </w:rPr>
        <w:t>评审方法（综合评分法）</w:t>
      </w:r>
      <w:bookmarkEnd w:id="92"/>
    </w:p>
    <w:p w:rsidR="00E35CA3" w:rsidRDefault="007F3570">
      <w:pPr>
        <w:adjustRightInd w:val="0"/>
        <w:snapToGrid w:val="0"/>
        <w:spacing w:line="360" w:lineRule="auto"/>
        <w:ind w:firstLine="48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本次评审采用综合评分法。采购小组对满足采购文件实质性要求的响应文件，按照本章第</w:t>
      </w:r>
      <w:r>
        <w:rPr>
          <w:rFonts w:asciiTheme="minorEastAsia" w:eastAsia="仿宋" w:hAnsiTheme="minorEastAsia"/>
          <w:snapToGrid w:val="0"/>
          <w:sz w:val="24"/>
          <w:szCs w:val="24"/>
          <w:lang w:eastAsia="zh-CN"/>
        </w:rPr>
        <w:t>3.2</w:t>
      </w:r>
      <w:r>
        <w:rPr>
          <w:rFonts w:asciiTheme="minorEastAsia" w:eastAsia="仿宋" w:hAnsiTheme="minorEastAsia"/>
          <w:snapToGrid w:val="0"/>
          <w:sz w:val="24"/>
          <w:szCs w:val="24"/>
          <w:lang w:eastAsia="zh-CN"/>
        </w:rPr>
        <w:t>款规定的评分标准进行打分，并</w:t>
      </w:r>
      <w:r>
        <w:rPr>
          <w:rFonts w:asciiTheme="minorEastAsia" w:eastAsia="仿宋" w:hAnsiTheme="minorEastAsia" w:hint="eastAsia"/>
          <w:snapToGrid w:val="0"/>
          <w:sz w:val="24"/>
          <w:szCs w:val="24"/>
          <w:lang w:eastAsia="zh-CN"/>
        </w:rPr>
        <w:t>将得分最高的推荐为成</w:t>
      </w:r>
      <w:r>
        <w:rPr>
          <w:rFonts w:asciiTheme="minorEastAsia" w:eastAsia="仿宋" w:hAnsiTheme="minorEastAsia"/>
          <w:snapToGrid w:val="0"/>
          <w:sz w:val="24"/>
          <w:szCs w:val="24"/>
          <w:lang w:eastAsia="zh-CN"/>
        </w:rPr>
        <w:t>交供应商。</w:t>
      </w:r>
    </w:p>
    <w:p w:rsidR="00E35CA3" w:rsidRDefault="007F3570">
      <w:pPr>
        <w:pStyle w:val="2"/>
        <w:spacing w:line="360" w:lineRule="auto"/>
        <w:rPr>
          <w:rFonts w:asciiTheme="minorEastAsia" w:eastAsia="仿宋" w:hAnsiTheme="minorEastAsia"/>
          <w:b/>
          <w:snapToGrid w:val="0"/>
          <w:sz w:val="24"/>
          <w:szCs w:val="24"/>
          <w:lang w:eastAsia="zh-CN"/>
        </w:rPr>
      </w:pPr>
      <w:bookmarkStart w:id="93" w:name="_bookmark11"/>
      <w:bookmarkStart w:id="94" w:name="_Toc153103007"/>
      <w:bookmarkEnd w:id="93"/>
      <w:r>
        <w:rPr>
          <w:rFonts w:asciiTheme="minorEastAsia" w:eastAsia="仿宋" w:hAnsiTheme="minorEastAsia"/>
          <w:b/>
          <w:snapToGrid w:val="0"/>
          <w:sz w:val="24"/>
          <w:szCs w:val="24"/>
          <w:lang w:eastAsia="zh-CN"/>
        </w:rPr>
        <w:t>2.</w:t>
      </w:r>
      <w:r>
        <w:rPr>
          <w:rFonts w:asciiTheme="minorEastAsia" w:eastAsia="仿宋" w:hAnsiTheme="minorEastAsia"/>
          <w:b/>
          <w:snapToGrid w:val="0"/>
          <w:sz w:val="24"/>
          <w:szCs w:val="24"/>
          <w:lang w:eastAsia="zh-CN"/>
        </w:rPr>
        <w:t>初步评审标准和程序</w:t>
      </w:r>
      <w:bookmarkEnd w:id="94"/>
    </w:p>
    <w:p w:rsidR="00E35CA3" w:rsidRDefault="007F3570">
      <w:pPr>
        <w:spacing w:line="360" w:lineRule="auto"/>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2</w:t>
      </w:r>
      <w:r>
        <w:rPr>
          <w:rFonts w:asciiTheme="minorEastAsia" w:eastAsia="仿宋" w:hAnsiTheme="minorEastAsia"/>
          <w:b/>
          <w:snapToGrid w:val="0"/>
          <w:sz w:val="24"/>
          <w:szCs w:val="24"/>
          <w:lang w:eastAsia="zh-CN"/>
        </w:rPr>
        <w:t xml:space="preserve">.1 </w:t>
      </w:r>
      <w:r>
        <w:rPr>
          <w:rFonts w:asciiTheme="minorEastAsia" w:eastAsia="仿宋" w:hAnsiTheme="minorEastAsia"/>
          <w:b/>
          <w:snapToGrid w:val="0"/>
          <w:sz w:val="24"/>
          <w:szCs w:val="24"/>
          <w:lang w:eastAsia="zh-CN"/>
        </w:rPr>
        <w:t>初步评审标准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 xml:space="preserve">1.1 </w:t>
      </w:r>
      <w:r>
        <w:rPr>
          <w:rFonts w:asciiTheme="minorEastAsia" w:eastAsia="仿宋" w:hAnsiTheme="minorEastAsia"/>
          <w:snapToGrid w:val="0"/>
          <w:sz w:val="24"/>
          <w:szCs w:val="24"/>
          <w:lang w:eastAsia="zh-CN"/>
        </w:rPr>
        <w:t>形式评审标准：见评审办法前附表。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2.1.2 </w:t>
      </w:r>
      <w:r>
        <w:rPr>
          <w:rFonts w:asciiTheme="minorEastAsia" w:eastAsia="仿宋" w:hAnsiTheme="minorEastAsia"/>
          <w:snapToGrid w:val="0"/>
          <w:sz w:val="24"/>
          <w:szCs w:val="24"/>
          <w:lang w:eastAsia="zh-CN"/>
        </w:rPr>
        <w:t>资格评审标准：见评审办法前附表。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2.1.3 </w:t>
      </w:r>
      <w:r>
        <w:rPr>
          <w:rFonts w:asciiTheme="minorEastAsia" w:eastAsia="仿宋" w:hAnsiTheme="minorEastAsia"/>
          <w:snapToGrid w:val="0"/>
          <w:sz w:val="24"/>
          <w:szCs w:val="24"/>
          <w:lang w:eastAsia="zh-CN"/>
        </w:rPr>
        <w:t>响应性评审标准：见评审办法前附表。</w:t>
      </w:r>
    </w:p>
    <w:p w:rsidR="00E35CA3" w:rsidRDefault="007F3570">
      <w:pPr>
        <w:spacing w:line="360" w:lineRule="auto"/>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2</w:t>
      </w:r>
      <w:r>
        <w:rPr>
          <w:rFonts w:asciiTheme="minorEastAsia" w:eastAsia="仿宋" w:hAnsiTheme="minorEastAsia"/>
          <w:b/>
          <w:snapToGrid w:val="0"/>
          <w:sz w:val="24"/>
          <w:szCs w:val="24"/>
          <w:lang w:eastAsia="zh-CN"/>
        </w:rPr>
        <w:t xml:space="preserve">.2 </w:t>
      </w:r>
      <w:r>
        <w:rPr>
          <w:rFonts w:asciiTheme="minorEastAsia" w:eastAsia="仿宋" w:hAnsiTheme="minorEastAsia"/>
          <w:b/>
          <w:snapToGrid w:val="0"/>
          <w:sz w:val="24"/>
          <w:szCs w:val="24"/>
          <w:lang w:eastAsia="zh-CN"/>
        </w:rPr>
        <w:t>初步评审程序</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2.2.1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采购小组依据本章第</w:t>
      </w:r>
      <w:r>
        <w:rPr>
          <w:rFonts w:asciiTheme="minorEastAsia" w:eastAsia="仿宋" w:hAnsiTheme="minorEastAsia"/>
          <w:snapToGrid w:val="0"/>
          <w:sz w:val="24"/>
          <w:szCs w:val="24"/>
          <w:lang w:eastAsia="zh-CN"/>
        </w:rPr>
        <w:t>2.1</w:t>
      </w:r>
      <w:r>
        <w:rPr>
          <w:rFonts w:asciiTheme="minorEastAsia" w:eastAsia="仿宋" w:hAnsiTheme="minorEastAsia"/>
          <w:snapToGrid w:val="0"/>
          <w:sz w:val="24"/>
          <w:szCs w:val="24"/>
          <w:lang w:eastAsia="zh-CN"/>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2.2.2 </w:t>
      </w:r>
      <w:r>
        <w:rPr>
          <w:rFonts w:asciiTheme="minorEastAsia" w:eastAsia="仿宋" w:hAnsiTheme="minorEastAsia"/>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2.2.3 </w:t>
      </w:r>
      <w:proofErr w:type="gramStart"/>
      <w:r>
        <w:rPr>
          <w:rFonts w:asciiTheme="minorEastAsia" w:eastAsia="仿宋" w:hAnsiTheme="minorEastAsia"/>
          <w:snapToGrid w:val="0"/>
          <w:sz w:val="24"/>
          <w:szCs w:val="24"/>
          <w:lang w:eastAsia="zh-CN"/>
        </w:rPr>
        <w:t>经供应</w:t>
      </w:r>
      <w:proofErr w:type="gramEnd"/>
      <w:r>
        <w:rPr>
          <w:rFonts w:asciiTheme="minorEastAsia" w:eastAsia="仿宋" w:hAnsiTheme="minorEastAsia"/>
          <w:snapToGrid w:val="0"/>
          <w:sz w:val="24"/>
          <w:szCs w:val="24"/>
          <w:lang w:eastAsia="zh-CN"/>
        </w:rPr>
        <w:t>商澄清、说明和补正后仍不满足初步评审要求的响应文件（即响应文件不满足本章第</w:t>
      </w:r>
      <w:r>
        <w:rPr>
          <w:rFonts w:asciiTheme="minorEastAsia" w:eastAsia="仿宋" w:hAnsiTheme="minorEastAsia"/>
          <w:snapToGrid w:val="0"/>
          <w:sz w:val="24"/>
          <w:szCs w:val="24"/>
          <w:lang w:eastAsia="zh-CN"/>
        </w:rPr>
        <w:t>2.1</w:t>
      </w:r>
      <w:r>
        <w:rPr>
          <w:rFonts w:asciiTheme="minorEastAsia" w:eastAsia="仿宋" w:hAnsiTheme="minorEastAsia"/>
          <w:snapToGrid w:val="0"/>
          <w:sz w:val="24"/>
          <w:szCs w:val="24"/>
          <w:lang w:eastAsia="zh-CN"/>
        </w:rPr>
        <w:t>款规定的任一项标准），其响应文件将被视为无效，采购小组应告知有关供应商。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2.2.4 </w:t>
      </w:r>
      <w:r>
        <w:rPr>
          <w:rFonts w:asciiTheme="minorEastAsia" w:eastAsia="仿宋" w:hAnsiTheme="minorEastAsia"/>
          <w:snapToGrid w:val="0"/>
          <w:sz w:val="24"/>
          <w:szCs w:val="24"/>
          <w:lang w:eastAsia="zh-CN"/>
        </w:rPr>
        <w:t>供应商有串通</w:t>
      </w:r>
      <w:r>
        <w:rPr>
          <w:rFonts w:asciiTheme="minorEastAsia" w:eastAsia="仿宋" w:hAnsiTheme="minorEastAsia" w:hint="eastAsia"/>
          <w:snapToGrid w:val="0"/>
          <w:sz w:val="24"/>
          <w:szCs w:val="24"/>
          <w:lang w:eastAsia="zh-CN"/>
        </w:rPr>
        <w:t>（符合第</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.2.8</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.2.9</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.2.10</w:t>
      </w:r>
      <w:r>
        <w:rPr>
          <w:rFonts w:asciiTheme="minorEastAsia" w:eastAsia="仿宋" w:hAnsiTheme="minorEastAsia" w:hint="eastAsia"/>
          <w:snapToGrid w:val="0"/>
          <w:sz w:val="24"/>
          <w:szCs w:val="24"/>
          <w:lang w:eastAsia="zh-CN"/>
        </w:rPr>
        <w:t>项情况）</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以各种方式</w:t>
      </w:r>
      <w:r>
        <w:rPr>
          <w:rFonts w:asciiTheme="minorEastAsia" w:eastAsia="仿宋" w:hAnsiTheme="minorEastAsia"/>
          <w:snapToGrid w:val="0"/>
          <w:sz w:val="24"/>
          <w:szCs w:val="24"/>
          <w:lang w:eastAsia="zh-CN"/>
        </w:rPr>
        <w:t>弄虚作假、行贿</w:t>
      </w:r>
      <w:r>
        <w:rPr>
          <w:rFonts w:asciiTheme="minorEastAsia" w:eastAsia="仿宋" w:hAnsiTheme="minorEastAsia" w:hint="eastAsia"/>
          <w:snapToGrid w:val="0"/>
          <w:sz w:val="24"/>
          <w:szCs w:val="24"/>
          <w:lang w:eastAsia="zh-CN"/>
        </w:rPr>
        <w:t>（如一切商业贿赂行为，以及对从事采购与招投标活动的各类相关人员进行利益输送，或其它可能影响公正执行工作的行为）、不遵守国家法律法规或地方性</w:t>
      </w:r>
      <w:r>
        <w:rPr>
          <w:rFonts w:asciiTheme="minorEastAsia" w:eastAsia="仿宋" w:hAnsiTheme="minorEastAsia"/>
          <w:snapToGrid w:val="0"/>
          <w:sz w:val="24"/>
          <w:szCs w:val="24"/>
          <w:lang w:eastAsia="zh-CN"/>
        </w:rPr>
        <w:t>规章制度，在采购与招投标过程中恶</w:t>
      </w:r>
      <w:r>
        <w:rPr>
          <w:rFonts w:asciiTheme="minorEastAsia" w:eastAsia="仿宋" w:hAnsiTheme="minorEastAsia" w:hint="eastAsia"/>
          <w:snapToGrid w:val="0"/>
          <w:sz w:val="24"/>
          <w:szCs w:val="24"/>
          <w:lang w:eastAsia="zh-CN"/>
        </w:rPr>
        <w:t>意诽谤、诬告陷害其它竞争对手的不良行为</w:t>
      </w:r>
      <w:r>
        <w:rPr>
          <w:rFonts w:asciiTheme="minorEastAsia" w:eastAsia="仿宋" w:hAnsiTheme="minorEastAsia"/>
          <w:snapToGrid w:val="0"/>
          <w:sz w:val="24"/>
          <w:szCs w:val="24"/>
          <w:lang w:eastAsia="zh-CN"/>
        </w:rPr>
        <w:t>等违法行为的，其响应文件将被视为无效，其响应保证金将被没收。</w:t>
      </w:r>
      <w:r>
        <w:rPr>
          <w:rFonts w:asciiTheme="minorEastAsia" w:eastAsia="仿宋" w:hAnsiTheme="minorEastAsia" w:hint="eastAsia"/>
          <w:snapToGrid w:val="0"/>
          <w:sz w:val="24"/>
          <w:szCs w:val="24"/>
          <w:lang w:eastAsia="zh-CN"/>
        </w:rPr>
        <w:t>同时将处以成交与中标项目金额千分之五以上千</w:t>
      </w:r>
      <w:proofErr w:type="gramStart"/>
      <w:r>
        <w:rPr>
          <w:rFonts w:asciiTheme="minorEastAsia" w:eastAsia="仿宋" w:hAnsiTheme="minorEastAsia" w:hint="eastAsia"/>
          <w:snapToGrid w:val="0"/>
          <w:sz w:val="24"/>
          <w:szCs w:val="24"/>
          <w:lang w:eastAsia="zh-CN"/>
        </w:rPr>
        <w:t>分之十</w:t>
      </w:r>
      <w:proofErr w:type="gramEnd"/>
      <w:r>
        <w:rPr>
          <w:rFonts w:asciiTheme="minorEastAsia" w:eastAsia="仿宋" w:hAnsiTheme="minorEastAsia" w:hint="eastAsia"/>
          <w:snapToGrid w:val="0"/>
          <w:sz w:val="24"/>
          <w:szCs w:val="24"/>
          <w:lang w:eastAsia="zh-CN"/>
        </w:rPr>
        <w:t>以下的罚款，对串通投标单位直接负责的主管人员和其他直接责任人员</w:t>
      </w:r>
      <w:proofErr w:type="gramStart"/>
      <w:r>
        <w:rPr>
          <w:rFonts w:asciiTheme="minorEastAsia" w:eastAsia="仿宋" w:hAnsiTheme="minorEastAsia" w:hint="eastAsia"/>
          <w:snapToGrid w:val="0"/>
          <w:sz w:val="24"/>
          <w:szCs w:val="24"/>
          <w:lang w:eastAsia="zh-CN"/>
        </w:rPr>
        <w:t>处单位</w:t>
      </w:r>
      <w:proofErr w:type="gramEnd"/>
      <w:r>
        <w:rPr>
          <w:rFonts w:asciiTheme="minorEastAsia" w:eastAsia="仿宋" w:hAnsiTheme="minorEastAsia" w:hint="eastAsia"/>
          <w:snapToGrid w:val="0"/>
          <w:sz w:val="24"/>
          <w:szCs w:val="24"/>
          <w:lang w:eastAsia="zh-CN"/>
        </w:rPr>
        <w:t>罚款数额百分之五以上百分之十以下的罚款。</w:t>
      </w:r>
      <w:r>
        <w:rPr>
          <w:rFonts w:asciiTheme="minorEastAsia" w:eastAsia="仿宋" w:hAnsiTheme="minorEastAsia"/>
          <w:snapToGrid w:val="0"/>
          <w:sz w:val="24"/>
          <w:szCs w:val="24"/>
          <w:lang w:eastAsia="zh-CN"/>
        </w:rPr>
        <w:t>并且该供应商将被列入采购人</w:t>
      </w:r>
      <w:r>
        <w:rPr>
          <w:rFonts w:asciiTheme="minorEastAsia" w:eastAsia="仿宋" w:hAnsiTheme="minorEastAsia" w:hint="eastAsia"/>
          <w:snapToGrid w:val="0"/>
          <w:sz w:val="24"/>
          <w:szCs w:val="24"/>
          <w:lang w:eastAsia="zh-CN"/>
        </w:rPr>
        <w:t>供应商黑名单（供</w:t>
      </w:r>
      <w:r>
        <w:rPr>
          <w:rFonts w:asciiTheme="minorEastAsia" w:eastAsia="仿宋" w:hAnsiTheme="minorEastAsia" w:hint="eastAsia"/>
          <w:snapToGrid w:val="0"/>
          <w:sz w:val="24"/>
          <w:szCs w:val="24"/>
          <w:lang w:eastAsia="zh-CN"/>
        </w:rPr>
        <w:lastRenderedPageBreak/>
        <w:t>应商“黑名单”每年发布一次，并在</w:t>
      </w:r>
      <w:r>
        <w:rPr>
          <w:rFonts w:asciiTheme="minorEastAsia" w:eastAsia="仿宋" w:hAnsiTheme="minorEastAsia"/>
          <w:snapToGrid w:val="0"/>
          <w:sz w:val="24"/>
          <w:szCs w:val="24"/>
          <w:lang w:eastAsia="zh-CN"/>
        </w:rPr>
        <w:t xml:space="preserve"> EPS </w:t>
      </w:r>
      <w:r>
        <w:rPr>
          <w:rFonts w:asciiTheme="minorEastAsia" w:eastAsia="仿宋" w:hAnsiTheme="minorEastAsia"/>
          <w:snapToGrid w:val="0"/>
          <w:sz w:val="24"/>
          <w:szCs w:val="24"/>
          <w:lang w:eastAsia="zh-CN"/>
        </w:rPr>
        <w:t>系统中</w:t>
      </w:r>
      <w:r>
        <w:rPr>
          <w:rFonts w:asciiTheme="minorEastAsia" w:eastAsia="仿宋" w:hAnsiTheme="minorEastAsia" w:hint="eastAsia"/>
          <w:snapToGrid w:val="0"/>
          <w:sz w:val="24"/>
          <w:szCs w:val="24"/>
          <w:lang w:eastAsia="zh-CN"/>
        </w:rPr>
        <w:t>公示），进行供应商淘汰，永久禁止与采购人及下属单位开展业务；</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.2.5</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供应</w:t>
      </w:r>
      <w:proofErr w:type="gramStart"/>
      <w:r>
        <w:rPr>
          <w:rFonts w:asciiTheme="minorEastAsia" w:eastAsia="仿宋" w:hAnsiTheme="minorEastAsia" w:hint="eastAsia"/>
          <w:snapToGrid w:val="0"/>
          <w:sz w:val="24"/>
          <w:szCs w:val="24"/>
          <w:lang w:eastAsia="zh-CN"/>
        </w:rPr>
        <w:t>商成交</w:t>
      </w:r>
      <w:proofErr w:type="gramEnd"/>
      <w:r>
        <w:rPr>
          <w:rFonts w:asciiTheme="minorEastAsia" w:eastAsia="仿宋" w:hAnsiTheme="minorEastAsia" w:hint="eastAsia"/>
          <w:snapToGrid w:val="0"/>
          <w:sz w:val="24"/>
          <w:szCs w:val="24"/>
          <w:lang w:eastAsia="zh-CN"/>
        </w:rPr>
        <w:t>后无正当理由拒不签约或拒不履行合同的，至少进行采购人分子公司供应关系关闭，也可进行采购人各一级经营单位，华商中心供应关系关闭或工程管理类供应关系关闭，关闭期一年；</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2.2.6</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接到成交通知后，因供应商原因未能按时签约，经两次催促后，在规定时间内仍未签约的，可进行采购人单条供应关系关闭或采购人分子公司供应关系关闭，关闭期半年。</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.2.7</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上述行为</w:t>
      </w:r>
      <w:r>
        <w:rPr>
          <w:rFonts w:asciiTheme="minorEastAsia" w:eastAsia="仿宋" w:hAnsiTheme="minorEastAsia"/>
          <w:snapToGrid w:val="0"/>
          <w:sz w:val="24"/>
          <w:szCs w:val="24"/>
          <w:lang w:eastAsia="zh-CN"/>
        </w:rPr>
        <w:t>情节严重的，采购人将</w:t>
      </w:r>
      <w:r>
        <w:rPr>
          <w:rFonts w:asciiTheme="minorEastAsia" w:eastAsia="仿宋" w:hAnsiTheme="minorEastAsia" w:hint="eastAsia"/>
          <w:snapToGrid w:val="0"/>
          <w:sz w:val="24"/>
          <w:szCs w:val="24"/>
          <w:lang w:eastAsia="zh-CN"/>
        </w:rPr>
        <w:t>移交</w:t>
      </w:r>
      <w:r>
        <w:rPr>
          <w:rFonts w:asciiTheme="minorEastAsia" w:eastAsia="仿宋" w:hAnsiTheme="minorEastAsia"/>
          <w:snapToGrid w:val="0"/>
          <w:sz w:val="24"/>
          <w:szCs w:val="24"/>
          <w:lang w:eastAsia="zh-CN"/>
        </w:rPr>
        <w:t>公安经</w:t>
      </w:r>
      <w:proofErr w:type="gramStart"/>
      <w:r>
        <w:rPr>
          <w:rFonts w:asciiTheme="minorEastAsia" w:eastAsia="仿宋" w:hAnsiTheme="minorEastAsia"/>
          <w:snapToGrid w:val="0"/>
          <w:sz w:val="24"/>
          <w:szCs w:val="24"/>
          <w:lang w:eastAsia="zh-CN"/>
        </w:rPr>
        <w:t>侦</w:t>
      </w:r>
      <w:proofErr w:type="gramEnd"/>
      <w:r>
        <w:rPr>
          <w:rFonts w:asciiTheme="minorEastAsia" w:eastAsia="仿宋" w:hAnsiTheme="minorEastAsia"/>
          <w:snapToGrid w:val="0"/>
          <w:sz w:val="24"/>
          <w:szCs w:val="24"/>
          <w:lang w:eastAsia="zh-CN"/>
        </w:rPr>
        <w:t>部门进行刑事调查。</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.2.8</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有下列情形之一的，属于供应商相互串通响应报价：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（一）供应商之间协商响应报价等响应文件的实质性内容；</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（二）供应商之间约定成交供应商；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（三）供应商之间约定部分供应商放弃响应报价或者成交；</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（四）属于同一集团、协会、商会等组织成员的供应</w:t>
      </w:r>
      <w:proofErr w:type="gramStart"/>
      <w:r>
        <w:rPr>
          <w:rFonts w:asciiTheme="minorEastAsia" w:eastAsia="仿宋" w:hAnsiTheme="minorEastAsia" w:hint="eastAsia"/>
          <w:snapToGrid w:val="0"/>
          <w:sz w:val="24"/>
          <w:szCs w:val="24"/>
          <w:lang w:eastAsia="zh-CN"/>
        </w:rPr>
        <w:t>商按照</w:t>
      </w:r>
      <w:proofErr w:type="gramEnd"/>
      <w:r>
        <w:rPr>
          <w:rFonts w:asciiTheme="minorEastAsia" w:eastAsia="仿宋" w:hAnsiTheme="minorEastAsia" w:hint="eastAsia"/>
          <w:snapToGrid w:val="0"/>
          <w:sz w:val="24"/>
          <w:szCs w:val="24"/>
          <w:lang w:eastAsia="zh-CN"/>
        </w:rPr>
        <w:t>该组织要求协同响应报价；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（五）供应商之间为谋取成交或者排斥特定供应商而采取的其他联合行动。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.2.9</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有下列情形之一的，视为供应商相互串通响应报价：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（一）不同供应商的响应文件由同一单位或者个人编制；</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（二）不同供应商委托同一单位或者个人办理响应报价事宜；</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（三）不同供应商的响应文件载明的项目管理成员为同一人；</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（四）不同供应商的响应文件异常一致或者响应报价呈规律性差异；</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（五）不同供应商的响应文件相互混装；</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（六）不同供应商的响应保证金从同一单位或者个人的账户转出。</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2</w:t>
      </w:r>
      <w:r>
        <w:rPr>
          <w:rFonts w:asciiTheme="minorEastAsia" w:eastAsia="仿宋" w:hAnsiTheme="minorEastAsia"/>
          <w:snapToGrid w:val="0"/>
          <w:sz w:val="24"/>
          <w:szCs w:val="24"/>
          <w:lang w:eastAsia="zh-CN"/>
        </w:rPr>
        <w:t>.2.10</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有下列情形之一的，属于采购人与供应商串通响应报价：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（一）采购人在规定的集中开启响应文件时间前开启响应文件并将有关信息泄露给其他供应商</w:t>
      </w:r>
      <w:r>
        <w:rPr>
          <w:rFonts w:asciiTheme="minorEastAsia" w:eastAsia="仿宋" w:hAnsiTheme="minorEastAsia"/>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（二）采购人直接或者间接向供应商泄露标底、评审委员会成员等信息；</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（三）采购人明示或者暗示供应商压低或者抬高响应报价；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（四）采购人授意供应商撤换、修改响应文件；</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（五）采购人明示或者暗示供应商为特定供应商获得成交提供方便；</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lastRenderedPageBreak/>
        <w:t>（六）采购人与供应商为谋求特定供应商获得成交而采取的其他串通行为。</w:t>
      </w:r>
    </w:p>
    <w:p w:rsidR="00E35CA3" w:rsidRDefault="007F3570">
      <w:pPr>
        <w:adjustRightInd w:val="0"/>
        <w:snapToGrid w:val="0"/>
        <w:spacing w:line="360" w:lineRule="auto"/>
        <w:ind w:left="400"/>
        <w:outlineLvl w:val="2"/>
        <w:rPr>
          <w:rFonts w:asciiTheme="minorEastAsia" w:eastAsia="仿宋" w:hAnsiTheme="minorEastAsia"/>
          <w:b/>
          <w:snapToGrid w:val="0"/>
          <w:sz w:val="24"/>
          <w:szCs w:val="24"/>
          <w:lang w:eastAsia="zh-CN"/>
        </w:rPr>
      </w:pPr>
      <w:bookmarkStart w:id="95" w:name="_Toc153103008"/>
      <w:r>
        <w:rPr>
          <w:rFonts w:asciiTheme="minorEastAsia" w:eastAsia="仿宋" w:hAnsiTheme="minorEastAsia"/>
          <w:b/>
          <w:snapToGrid w:val="0"/>
          <w:sz w:val="24"/>
          <w:szCs w:val="24"/>
          <w:lang w:eastAsia="zh-CN"/>
        </w:rPr>
        <w:t>3</w:t>
      </w:r>
      <w:r>
        <w:rPr>
          <w:rFonts w:asciiTheme="minorEastAsia" w:eastAsia="仿宋" w:hAnsiTheme="minorEastAsia" w:hint="eastAsia"/>
          <w:b/>
          <w:snapToGrid w:val="0"/>
          <w:sz w:val="24"/>
          <w:szCs w:val="24"/>
          <w:lang w:eastAsia="zh-CN"/>
        </w:rPr>
        <w:t>.</w:t>
      </w:r>
      <w:r>
        <w:rPr>
          <w:rFonts w:asciiTheme="minorEastAsia" w:eastAsia="仿宋" w:hAnsiTheme="minorEastAsia"/>
          <w:b/>
          <w:snapToGrid w:val="0"/>
          <w:sz w:val="24"/>
          <w:szCs w:val="24"/>
          <w:lang w:eastAsia="zh-CN"/>
        </w:rPr>
        <w:t>详细评审标准和程序</w:t>
      </w:r>
      <w:bookmarkEnd w:id="95"/>
    </w:p>
    <w:p w:rsidR="00E35CA3" w:rsidRDefault="007F3570">
      <w:pPr>
        <w:spacing w:line="360" w:lineRule="auto"/>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 xml:space="preserve">.1 </w:t>
      </w:r>
      <w:r>
        <w:rPr>
          <w:rFonts w:asciiTheme="minorEastAsia" w:eastAsia="仿宋" w:hAnsiTheme="minorEastAsia"/>
          <w:b/>
          <w:snapToGrid w:val="0"/>
          <w:sz w:val="24"/>
          <w:szCs w:val="24"/>
          <w:lang w:eastAsia="zh-CN"/>
        </w:rPr>
        <w:t>评审价格确定</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3.1.1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除评审办法前附表另有规定外，评审价格以最终报价的大写</w:t>
      </w:r>
      <w:r>
        <w:rPr>
          <w:rFonts w:asciiTheme="minorEastAsia" w:eastAsia="仿宋" w:hAnsiTheme="minorEastAsia" w:hint="eastAsia"/>
          <w:snapToGrid w:val="0"/>
          <w:sz w:val="24"/>
          <w:szCs w:val="24"/>
          <w:lang w:eastAsia="zh-CN"/>
        </w:rPr>
        <w:t>不</w:t>
      </w:r>
      <w:r>
        <w:rPr>
          <w:rFonts w:asciiTheme="minorEastAsia" w:eastAsia="仿宋" w:hAnsiTheme="minorEastAsia"/>
          <w:snapToGrid w:val="0"/>
          <w:sz w:val="24"/>
          <w:szCs w:val="24"/>
          <w:lang w:eastAsia="zh-CN"/>
        </w:rPr>
        <w:t>含税价格为准。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3.1.2</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评审价格超过最高限价（如有）的，其响应文件将被视为无效。</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3.1.3</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采购小组经过对供应商的报价进行比较或基于专业经验认为某</w:t>
      </w:r>
      <w:proofErr w:type="gramStart"/>
      <w:r>
        <w:rPr>
          <w:rFonts w:asciiTheme="minorEastAsia" w:eastAsia="仿宋" w:hAnsiTheme="minorEastAsia"/>
          <w:snapToGrid w:val="0"/>
          <w:sz w:val="24"/>
          <w:szCs w:val="24"/>
          <w:lang w:eastAsia="zh-CN"/>
        </w:rPr>
        <w:t>一供应</w:t>
      </w:r>
      <w:proofErr w:type="gramEnd"/>
      <w:r>
        <w:rPr>
          <w:rFonts w:asciiTheme="minorEastAsia" w:eastAsia="仿宋" w:hAnsiTheme="minorEastAsia"/>
          <w:snapToGrid w:val="0"/>
          <w:sz w:val="24"/>
          <w:szCs w:val="24"/>
          <w:lang w:eastAsia="zh-CN"/>
        </w:rPr>
        <w:t>商的报价过低，可能对其履约造成影响时，应当要求该供应商</w:t>
      </w:r>
      <w:proofErr w:type="gramStart"/>
      <w:r>
        <w:rPr>
          <w:rFonts w:asciiTheme="minorEastAsia" w:eastAsia="仿宋" w:hAnsiTheme="minorEastAsia"/>
          <w:snapToGrid w:val="0"/>
          <w:sz w:val="24"/>
          <w:szCs w:val="24"/>
          <w:lang w:eastAsia="zh-CN"/>
        </w:rPr>
        <w:t>作出</w:t>
      </w:r>
      <w:proofErr w:type="gramEnd"/>
      <w:r>
        <w:rPr>
          <w:rFonts w:asciiTheme="minorEastAsia" w:eastAsia="仿宋" w:hAnsiTheme="minorEastAsia"/>
          <w:snapToGrid w:val="0"/>
          <w:sz w:val="24"/>
          <w:szCs w:val="24"/>
          <w:lang w:eastAsia="zh-CN"/>
        </w:rPr>
        <w:t>书面说明并提供相应的证明材料。供应商不能合理说明或者不能提供相应证明材料的，其响应文件将被视为无效。</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3.1.4</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最终报价有算术错误或其他错误的，采购小组按以下原则进行修正，并要求供应商对修正后的价格进行书面澄清确认。供应商拒不澄清确认的，其响应文件将被视为无效：</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大写金额与小写金额不一致的，以大写金额为准；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总价金额与单价金额不一致的，以单价金额为准，但单价金额小数点有明显</w:t>
      </w:r>
      <w:r>
        <w:rPr>
          <w:rFonts w:asciiTheme="minorEastAsia" w:eastAsia="仿宋" w:hAnsiTheme="minorEastAsia" w:hint="eastAsia"/>
          <w:snapToGrid w:val="0"/>
          <w:sz w:val="24"/>
          <w:szCs w:val="24"/>
          <w:lang w:eastAsia="zh-CN"/>
        </w:rPr>
        <w:t>错</w:t>
      </w:r>
      <w:r>
        <w:rPr>
          <w:rFonts w:asciiTheme="minorEastAsia" w:eastAsia="仿宋" w:hAnsiTheme="minorEastAsia"/>
          <w:snapToGrid w:val="0"/>
          <w:sz w:val="24"/>
          <w:szCs w:val="24"/>
          <w:lang w:eastAsia="zh-CN"/>
        </w:rPr>
        <w:t>误的除外；</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报价表中合计报价与分项报价的合价不一致的，以各分项报价的合价累计数为准；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如果分项报价中存在缺漏项，且缺漏项内容不属于实质性偏差的，则视为缺漏项内容的价格已包含在其他分项报价之中。</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最终报价的算术错误修正不改变评审依据的最终总报价。当修正后的总报价高于</w:t>
      </w:r>
      <w:proofErr w:type="gramStart"/>
      <w:r>
        <w:rPr>
          <w:rFonts w:asciiTheme="minorEastAsia" w:eastAsia="仿宋" w:hAnsiTheme="minorEastAsia"/>
          <w:snapToGrid w:val="0"/>
          <w:sz w:val="24"/>
          <w:szCs w:val="24"/>
          <w:lang w:eastAsia="zh-CN"/>
        </w:rPr>
        <w:t>原最终</w:t>
      </w:r>
      <w:proofErr w:type="gramEnd"/>
      <w:r>
        <w:rPr>
          <w:rFonts w:asciiTheme="minorEastAsia" w:eastAsia="仿宋" w:hAnsiTheme="minorEastAsia"/>
          <w:snapToGrid w:val="0"/>
          <w:sz w:val="24"/>
          <w:szCs w:val="24"/>
          <w:lang w:eastAsia="zh-CN"/>
        </w:rPr>
        <w:t>报价时，视同供应商最终报价错误</w:t>
      </w:r>
      <w:proofErr w:type="gramStart"/>
      <w:r>
        <w:rPr>
          <w:rFonts w:asciiTheme="minorEastAsia" w:eastAsia="仿宋" w:hAnsiTheme="minorEastAsia"/>
          <w:snapToGrid w:val="0"/>
          <w:sz w:val="24"/>
          <w:szCs w:val="24"/>
          <w:lang w:eastAsia="zh-CN"/>
        </w:rPr>
        <w:t>产生少漏计费</w:t>
      </w:r>
      <w:proofErr w:type="gramEnd"/>
      <w:r>
        <w:rPr>
          <w:rFonts w:asciiTheme="minorEastAsia" w:eastAsia="仿宋" w:hAnsiTheme="minorEastAsia"/>
          <w:snapToGrid w:val="0"/>
          <w:sz w:val="24"/>
          <w:szCs w:val="24"/>
          <w:lang w:eastAsia="zh-CN"/>
        </w:rPr>
        <w:t>用，签订合同时由供应商承担</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如</w:t>
      </w:r>
      <w:r>
        <w:rPr>
          <w:rFonts w:asciiTheme="minorEastAsia" w:eastAsia="仿宋" w:hAnsiTheme="minorEastAsia" w:hint="eastAsia"/>
          <w:snapToGrid w:val="0"/>
          <w:sz w:val="24"/>
          <w:szCs w:val="24"/>
          <w:lang w:eastAsia="zh-CN"/>
        </w:rPr>
        <w:t>采购</w:t>
      </w:r>
      <w:r>
        <w:rPr>
          <w:rFonts w:asciiTheme="minorEastAsia" w:eastAsia="仿宋" w:hAnsiTheme="minorEastAsia"/>
          <w:snapToGrid w:val="0"/>
          <w:sz w:val="24"/>
          <w:szCs w:val="24"/>
          <w:lang w:eastAsia="zh-CN"/>
        </w:rPr>
        <w:t>小组认为供应商无法</w:t>
      </w:r>
      <w:proofErr w:type="gramStart"/>
      <w:r>
        <w:rPr>
          <w:rFonts w:asciiTheme="minorEastAsia" w:eastAsia="仿宋" w:hAnsiTheme="minorEastAsia"/>
          <w:snapToGrid w:val="0"/>
          <w:sz w:val="24"/>
          <w:szCs w:val="24"/>
          <w:lang w:eastAsia="zh-CN"/>
        </w:rPr>
        <w:t>承受少漏计费</w:t>
      </w:r>
      <w:proofErr w:type="gramEnd"/>
      <w:r>
        <w:rPr>
          <w:rFonts w:asciiTheme="minorEastAsia" w:eastAsia="仿宋" w:hAnsiTheme="minorEastAsia"/>
          <w:snapToGrid w:val="0"/>
          <w:sz w:val="24"/>
          <w:szCs w:val="24"/>
          <w:lang w:eastAsia="zh-CN"/>
        </w:rPr>
        <w:t>用，可以将最终报价作为异常低价处理；当</w:t>
      </w:r>
      <w:bookmarkStart w:id="96" w:name="_bookmark13"/>
      <w:bookmarkEnd w:id="96"/>
      <w:r>
        <w:rPr>
          <w:rFonts w:asciiTheme="minorEastAsia" w:eastAsia="仿宋" w:hAnsiTheme="minorEastAsia"/>
          <w:snapToGrid w:val="0"/>
          <w:sz w:val="24"/>
          <w:szCs w:val="24"/>
          <w:lang w:eastAsia="zh-CN"/>
        </w:rPr>
        <w:t>修正后的总报价低于</w:t>
      </w:r>
      <w:proofErr w:type="gramStart"/>
      <w:r>
        <w:rPr>
          <w:rFonts w:asciiTheme="minorEastAsia" w:eastAsia="仿宋" w:hAnsiTheme="minorEastAsia"/>
          <w:snapToGrid w:val="0"/>
          <w:sz w:val="24"/>
          <w:szCs w:val="24"/>
          <w:lang w:eastAsia="zh-CN"/>
        </w:rPr>
        <w:t>原最终</w:t>
      </w:r>
      <w:proofErr w:type="gramEnd"/>
      <w:r>
        <w:rPr>
          <w:rFonts w:asciiTheme="minorEastAsia" w:eastAsia="仿宋" w:hAnsiTheme="minorEastAsia"/>
          <w:snapToGrid w:val="0"/>
          <w:sz w:val="24"/>
          <w:szCs w:val="24"/>
          <w:lang w:eastAsia="zh-CN"/>
        </w:rPr>
        <w:t>报价时，签订合同时以修正后的报价为准。</w:t>
      </w:r>
    </w:p>
    <w:p w:rsidR="00E35CA3" w:rsidRDefault="007F3570">
      <w:pPr>
        <w:spacing w:line="360" w:lineRule="auto"/>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.2</w:t>
      </w:r>
      <w:r>
        <w:rPr>
          <w:rFonts w:asciiTheme="minorEastAsia" w:eastAsia="仿宋" w:hAnsiTheme="minorEastAsia" w:hint="eastAsia"/>
          <w:b/>
          <w:snapToGrid w:val="0"/>
          <w:sz w:val="24"/>
          <w:szCs w:val="24"/>
          <w:lang w:eastAsia="zh-CN"/>
        </w:rPr>
        <w:t xml:space="preserve"> </w:t>
      </w:r>
      <w:r>
        <w:rPr>
          <w:rFonts w:asciiTheme="minorEastAsia" w:eastAsia="仿宋" w:hAnsiTheme="minorEastAsia"/>
          <w:b/>
          <w:snapToGrid w:val="0"/>
          <w:sz w:val="24"/>
          <w:szCs w:val="24"/>
          <w:lang w:eastAsia="zh-CN"/>
        </w:rPr>
        <w:t>综合评分和排序</w:t>
      </w:r>
      <w:r>
        <w:rPr>
          <w:rFonts w:asciiTheme="minorEastAsia" w:eastAsia="仿宋" w:hAnsiTheme="minorEastAsia"/>
          <w:b/>
          <w:snapToGrid w:val="0"/>
          <w:sz w:val="24"/>
          <w:szCs w:val="24"/>
          <w:lang w:eastAsia="zh-CN"/>
        </w:rPr>
        <w:t>(</w:t>
      </w:r>
      <w:r>
        <w:rPr>
          <w:rFonts w:asciiTheme="minorEastAsia" w:eastAsia="仿宋" w:hAnsiTheme="minorEastAsia"/>
          <w:b/>
          <w:snapToGrid w:val="0"/>
          <w:sz w:val="24"/>
          <w:szCs w:val="24"/>
          <w:lang w:eastAsia="zh-CN"/>
        </w:rPr>
        <w:t>综合评分法</w:t>
      </w:r>
      <w:r>
        <w:rPr>
          <w:rFonts w:asciiTheme="minorEastAsia" w:eastAsia="仿宋" w:hAnsiTheme="minorEastAsia"/>
          <w:b/>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3.2.1</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分值构成</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商务部分：见评审办法前附表；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技术部分：见评审办法前附表；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报价</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其他评分因素：见评审办法前附表。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3</w:t>
      </w:r>
      <w:r>
        <w:rPr>
          <w:rFonts w:asciiTheme="minorEastAsia" w:eastAsia="仿宋" w:hAnsiTheme="minorEastAsia"/>
          <w:snapToGrid w:val="0"/>
          <w:sz w:val="24"/>
          <w:szCs w:val="24"/>
          <w:lang w:eastAsia="zh-CN"/>
        </w:rPr>
        <w:t>.2.2</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评审基准价计算</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评审价格：评审价格为按照本章第</w:t>
      </w:r>
      <w:r>
        <w:rPr>
          <w:rFonts w:asciiTheme="minorEastAsia" w:eastAsia="仿宋" w:hAnsiTheme="minorEastAsia"/>
          <w:snapToGrid w:val="0"/>
          <w:sz w:val="24"/>
          <w:szCs w:val="24"/>
          <w:lang w:eastAsia="zh-CN"/>
        </w:rPr>
        <w:t>3.1.1</w:t>
      </w:r>
      <w:r>
        <w:rPr>
          <w:rFonts w:asciiTheme="minorEastAsia" w:eastAsia="仿宋" w:hAnsiTheme="minorEastAsia"/>
          <w:snapToGrid w:val="0"/>
          <w:sz w:val="24"/>
          <w:szCs w:val="24"/>
          <w:lang w:eastAsia="zh-CN"/>
        </w:rPr>
        <w:t>项规定确定的价格。</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评审基准价计算方法：</w:t>
      </w:r>
    </w:p>
    <w:p w:rsidR="00E35CA3" w:rsidRDefault="007F3570">
      <w:pPr>
        <w:spacing w:line="360" w:lineRule="auto"/>
        <w:rPr>
          <w:rFonts w:asciiTheme="minorEastAsia" w:eastAsia="仿宋" w:hAnsiTheme="minorEastAsia"/>
          <w:bCs/>
          <w:snapToGrid w:val="0"/>
          <w:sz w:val="24"/>
          <w:szCs w:val="24"/>
          <w:lang w:eastAsia="zh-CN"/>
        </w:rPr>
      </w:pPr>
      <w:r>
        <w:rPr>
          <w:rFonts w:asciiTheme="minorEastAsia" w:eastAsia="仿宋" w:hAnsiTheme="minorEastAsia" w:hint="eastAsia"/>
          <w:bCs/>
          <w:snapToGrid w:val="0"/>
          <w:sz w:val="24"/>
          <w:szCs w:val="24"/>
          <w:lang w:eastAsia="zh-CN"/>
        </w:rPr>
        <w:lastRenderedPageBreak/>
        <w:t>□按有效报价的算术平均值为评审基准价：</w:t>
      </w:r>
    </w:p>
    <w:p w:rsidR="00E35CA3" w:rsidRDefault="007F3570">
      <w:pPr>
        <w:spacing w:line="360" w:lineRule="auto"/>
        <w:rPr>
          <w:rFonts w:asciiTheme="minorEastAsia" w:eastAsia="仿宋" w:hAnsiTheme="minorEastAsia"/>
          <w:snapToGrid w:val="0"/>
          <w:szCs w:val="24"/>
          <w:lang w:eastAsia="zh-CN"/>
        </w:rPr>
      </w:pPr>
      <w:proofErr w:type="gramStart"/>
      <w:r>
        <w:rPr>
          <w:rFonts w:asciiTheme="minorEastAsia" w:eastAsia="仿宋" w:hAnsiTheme="minorEastAsia" w:hint="eastAsia"/>
          <w:snapToGrid w:val="0"/>
          <w:szCs w:val="24"/>
          <w:lang w:eastAsia="zh-CN"/>
        </w:rPr>
        <w:t>有效响应</w:t>
      </w:r>
      <w:proofErr w:type="gramEnd"/>
      <w:r>
        <w:rPr>
          <w:rFonts w:asciiTheme="minorEastAsia" w:eastAsia="仿宋" w:hAnsiTheme="minorEastAsia" w:hint="eastAsia"/>
          <w:snapToGrid w:val="0"/>
          <w:szCs w:val="24"/>
          <w:lang w:eastAsia="zh-CN"/>
        </w:rPr>
        <w:t>人家数为</w:t>
      </w:r>
      <w:r>
        <w:rPr>
          <w:rFonts w:asciiTheme="minorEastAsia" w:eastAsia="仿宋" w:hAnsiTheme="minorEastAsia"/>
          <w:snapToGrid w:val="0"/>
          <w:szCs w:val="24"/>
          <w:lang w:eastAsia="zh-CN"/>
        </w:rPr>
        <w:t>N</w:t>
      </w:r>
      <w:r>
        <w:rPr>
          <w:rFonts w:asciiTheme="minorEastAsia" w:eastAsia="仿宋" w:hAnsiTheme="minorEastAsia"/>
          <w:snapToGrid w:val="0"/>
          <w:szCs w:val="24"/>
          <w:lang w:eastAsia="zh-CN"/>
        </w:rPr>
        <w:t>，</w:t>
      </w:r>
      <w:r>
        <w:rPr>
          <w:rFonts w:asciiTheme="minorEastAsia" w:eastAsia="仿宋" w:hAnsiTheme="minorEastAsia"/>
          <w:snapToGrid w:val="0"/>
          <w:szCs w:val="24"/>
          <w:lang w:eastAsia="zh-CN"/>
        </w:rPr>
        <w:t>0</w:t>
      </w:r>
      <w:r>
        <w:rPr>
          <w:rFonts w:asciiTheme="minorEastAsia" w:eastAsia="仿宋" w:hAnsiTheme="minorEastAsia"/>
          <w:snapToGrid w:val="0"/>
          <w:szCs w:val="24"/>
          <w:lang w:eastAsia="zh-CN"/>
        </w:rPr>
        <w:t>＜</w:t>
      </w:r>
      <w:r>
        <w:rPr>
          <w:rFonts w:asciiTheme="minorEastAsia" w:eastAsia="仿宋" w:hAnsiTheme="minorEastAsia"/>
          <w:snapToGrid w:val="0"/>
          <w:szCs w:val="24"/>
          <w:lang w:eastAsia="zh-CN"/>
        </w:rPr>
        <w:t>N≤5</w:t>
      </w:r>
      <w:r>
        <w:rPr>
          <w:rFonts w:asciiTheme="minorEastAsia" w:eastAsia="仿宋" w:hAnsiTheme="minorEastAsia"/>
          <w:snapToGrid w:val="0"/>
          <w:szCs w:val="24"/>
          <w:lang w:eastAsia="zh-CN"/>
        </w:rPr>
        <w:t>时，所有有效报价的算术平均值为评审基准价；</w:t>
      </w:r>
      <w:r>
        <w:rPr>
          <w:rFonts w:asciiTheme="minorEastAsia" w:eastAsia="仿宋" w:hAnsiTheme="minorEastAsia"/>
          <w:snapToGrid w:val="0"/>
          <w:szCs w:val="24"/>
          <w:lang w:eastAsia="zh-CN"/>
        </w:rPr>
        <w:t>5</w:t>
      </w:r>
      <w:r>
        <w:rPr>
          <w:rFonts w:asciiTheme="minorEastAsia" w:eastAsia="仿宋" w:hAnsiTheme="minorEastAsia"/>
          <w:snapToGrid w:val="0"/>
          <w:szCs w:val="24"/>
          <w:lang w:eastAsia="zh-CN"/>
        </w:rPr>
        <w:t>＜</w:t>
      </w:r>
      <w:r>
        <w:rPr>
          <w:rFonts w:asciiTheme="minorEastAsia" w:eastAsia="仿宋" w:hAnsiTheme="minorEastAsia"/>
          <w:snapToGrid w:val="0"/>
          <w:szCs w:val="24"/>
          <w:lang w:eastAsia="zh-CN"/>
        </w:rPr>
        <w:t>N≤10</w:t>
      </w:r>
      <w:r>
        <w:rPr>
          <w:rFonts w:asciiTheme="minorEastAsia" w:eastAsia="仿宋" w:hAnsiTheme="minorEastAsia"/>
          <w:snapToGrid w:val="0"/>
          <w:szCs w:val="24"/>
          <w:lang w:eastAsia="zh-CN"/>
        </w:rPr>
        <w:t>时，所有有效报价去掉</w:t>
      </w:r>
      <w:r>
        <w:rPr>
          <w:rFonts w:asciiTheme="minorEastAsia" w:eastAsia="仿宋" w:hAnsiTheme="minorEastAsia"/>
          <w:snapToGrid w:val="0"/>
          <w:szCs w:val="24"/>
          <w:lang w:eastAsia="zh-CN"/>
        </w:rPr>
        <w:t>1</w:t>
      </w:r>
      <w:r>
        <w:rPr>
          <w:rFonts w:asciiTheme="minorEastAsia" w:eastAsia="仿宋" w:hAnsiTheme="minorEastAsia"/>
          <w:snapToGrid w:val="0"/>
          <w:szCs w:val="24"/>
          <w:lang w:eastAsia="zh-CN"/>
        </w:rPr>
        <w:t>个最高报价和</w:t>
      </w:r>
      <w:r>
        <w:rPr>
          <w:rFonts w:asciiTheme="minorEastAsia" w:eastAsia="仿宋" w:hAnsiTheme="minorEastAsia"/>
          <w:snapToGrid w:val="0"/>
          <w:szCs w:val="24"/>
          <w:lang w:eastAsia="zh-CN"/>
        </w:rPr>
        <w:t>1</w:t>
      </w:r>
      <w:r>
        <w:rPr>
          <w:rFonts w:asciiTheme="minorEastAsia" w:eastAsia="仿宋" w:hAnsiTheme="minorEastAsia"/>
          <w:snapToGrid w:val="0"/>
          <w:szCs w:val="24"/>
          <w:lang w:eastAsia="zh-CN"/>
        </w:rPr>
        <w:t>个最低报价后的算术平均值为评审基准价；</w:t>
      </w:r>
      <w:r>
        <w:rPr>
          <w:rFonts w:asciiTheme="minorEastAsia" w:eastAsia="仿宋" w:hAnsiTheme="minorEastAsia"/>
          <w:snapToGrid w:val="0"/>
          <w:szCs w:val="24"/>
          <w:lang w:eastAsia="zh-CN"/>
        </w:rPr>
        <w:t>10</w:t>
      </w:r>
      <w:r>
        <w:rPr>
          <w:rFonts w:asciiTheme="minorEastAsia" w:eastAsia="仿宋" w:hAnsiTheme="minorEastAsia"/>
          <w:snapToGrid w:val="0"/>
          <w:szCs w:val="24"/>
          <w:lang w:eastAsia="zh-CN"/>
        </w:rPr>
        <w:t>＜</w:t>
      </w:r>
      <w:r>
        <w:rPr>
          <w:rFonts w:asciiTheme="minorEastAsia" w:eastAsia="仿宋" w:hAnsiTheme="minorEastAsia"/>
          <w:snapToGrid w:val="0"/>
          <w:szCs w:val="24"/>
          <w:lang w:eastAsia="zh-CN"/>
        </w:rPr>
        <w:t>N≤20</w:t>
      </w:r>
      <w:r>
        <w:rPr>
          <w:rFonts w:asciiTheme="minorEastAsia" w:eastAsia="仿宋" w:hAnsiTheme="minorEastAsia"/>
          <w:snapToGrid w:val="0"/>
          <w:szCs w:val="24"/>
          <w:lang w:eastAsia="zh-CN"/>
        </w:rPr>
        <w:t>时，所有有效报价去掉</w:t>
      </w:r>
      <w:r>
        <w:rPr>
          <w:rFonts w:asciiTheme="minorEastAsia" w:eastAsia="仿宋" w:hAnsiTheme="minorEastAsia"/>
          <w:snapToGrid w:val="0"/>
          <w:szCs w:val="24"/>
          <w:lang w:eastAsia="zh-CN"/>
        </w:rPr>
        <w:t>2</w:t>
      </w:r>
      <w:r>
        <w:rPr>
          <w:rFonts w:asciiTheme="minorEastAsia" w:eastAsia="仿宋" w:hAnsiTheme="minorEastAsia"/>
          <w:snapToGrid w:val="0"/>
          <w:szCs w:val="24"/>
          <w:lang w:eastAsia="zh-CN"/>
        </w:rPr>
        <w:t>个最高报价和</w:t>
      </w:r>
      <w:r>
        <w:rPr>
          <w:rFonts w:asciiTheme="minorEastAsia" w:eastAsia="仿宋" w:hAnsiTheme="minorEastAsia"/>
          <w:snapToGrid w:val="0"/>
          <w:szCs w:val="24"/>
          <w:lang w:eastAsia="zh-CN"/>
        </w:rPr>
        <w:t>2</w:t>
      </w:r>
      <w:r>
        <w:rPr>
          <w:rFonts w:asciiTheme="minorEastAsia" w:eastAsia="仿宋" w:hAnsiTheme="minorEastAsia"/>
          <w:snapToGrid w:val="0"/>
          <w:szCs w:val="24"/>
          <w:lang w:eastAsia="zh-CN"/>
        </w:rPr>
        <w:t>个最低报价后的算术平均值为评标基准价；</w:t>
      </w:r>
      <w:r>
        <w:rPr>
          <w:rFonts w:asciiTheme="minorEastAsia" w:eastAsia="仿宋" w:hAnsiTheme="minorEastAsia"/>
          <w:snapToGrid w:val="0"/>
          <w:szCs w:val="24"/>
          <w:lang w:eastAsia="zh-CN"/>
        </w:rPr>
        <w:t>N</w:t>
      </w:r>
      <w:r>
        <w:rPr>
          <w:rFonts w:asciiTheme="minorEastAsia" w:eastAsia="仿宋" w:hAnsiTheme="minorEastAsia"/>
          <w:snapToGrid w:val="0"/>
          <w:szCs w:val="24"/>
          <w:lang w:eastAsia="zh-CN"/>
        </w:rPr>
        <w:t>＞</w:t>
      </w:r>
      <w:r>
        <w:rPr>
          <w:rFonts w:asciiTheme="minorEastAsia" w:eastAsia="仿宋" w:hAnsiTheme="minorEastAsia"/>
          <w:snapToGrid w:val="0"/>
          <w:szCs w:val="24"/>
          <w:lang w:eastAsia="zh-CN"/>
        </w:rPr>
        <w:t>20</w:t>
      </w:r>
      <w:r>
        <w:rPr>
          <w:rFonts w:asciiTheme="minorEastAsia" w:eastAsia="仿宋" w:hAnsiTheme="minorEastAsia"/>
          <w:snapToGrid w:val="0"/>
          <w:szCs w:val="24"/>
          <w:lang w:eastAsia="zh-CN"/>
        </w:rPr>
        <w:t>时，所有有效报价去掉</w:t>
      </w:r>
      <w:r>
        <w:rPr>
          <w:rFonts w:asciiTheme="minorEastAsia" w:eastAsia="仿宋" w:hAnsiTheme="minorEastAsia"/>
          <w:snapToGrid w:val="0"/>
          <w:szCs w:val="24"/>
          <w:lang w:eastAsia="zh-CN"/>
        </w:rPr>
        <w:t>3</w:t>
      </w:r>
      <w:r>
        <w:rPr>
          <w:rFonts w:asciiTheme="minorEastAsia" w:eastAsia="仿宋" w:hAnsiTheme="minorEastAsia"/>
          <w:snapToGrid w:val="0"/>
          <w:szCs w:val="24"/>
          <w:lang w:eastAsia="zh-CN"/>
        </w:rPr>
        <w:t>个最高报价和</w:t>
      </w:r>
      <w:r>
        <w:rPr>
          <w:rFonts w:asciiTheme="minorEastAsia" w:eastAsia="仿宋" w:hAnsiTheme="minorEastAsia"/>
          <w:snapToGrid w:val="0"/>
          <w:szCs w:val="24"/>
          <w:lang w:eastAsia="zh-CN"/>
        </w:rPr>
        <w:t>3</w:t>
      </w:r>
      <w:r>
        <w:rPr>
          <w:rFonts w:asciiTheme="minorEastAsia" w:eastAsia="仿宋" w:hAnsiTheme="minorEastAsia"/>
          <w:snapToGrid w:val="0"/>
          <w:szCs w:val="24"/>
          <w:lang w:eastAsia="zh-CN"/>
        </w:rPr>
        <w:t>个最低报价后的算术平均值为评标基准价。</w:t>
      </w:r>
    </w:p>
    <w:p w:rsidR="00E35CA3" w:rsidRDefault="007F3570">
      <w:pPr>
        <w:spacing w:line="360" w:lineRule="auto"/>
        <w:rPr>
          <w:rFonts w:asciiTheme="minorEastAsia" w:eastAsia="仿宋" w:hAnsiTheme="minorEastAsia"/>
          <w:snapToGrid w:val="0"/>
          <w:szCs w:val="24"/>
          <w:lang w:eastAsia="zh-CN"/>
        </w:rPr>
      </w:pPr>
      <w:r>
        <w:rPr>
          <w:rFonts w:asciiTheme="minorEastAsia" w:eastAsia="仿宋" w:hAnsiTheme="minorEastAsia" w:hint="eastAsia"/>
          <w:snapToGrid w:val="0"/>
          <w:szCs w:val="24"/>
          <w:lang w:eastAsia="zh-CN"/>
        </w:rPr>
        <w:sym w:font="Wingdings" w:char="F0FE"/>
      </w:r>
      <w:r>
        <w:rPr>
          <w:rFonts w:asciiTheme="minorEastAsia" w:eastAsia="仿宋" w:hAnsiTheme="minorEastAsia" w:hint="eastAsia"/>
          <w:snapToGrid w:val="0"/>
          <w:szCs w:val="24"/>
          <w:lang w:eastAsia="zh-CN"/>
        </w:rPr>
        <w:t>按最低有效报价作为评审基准价。</w:t>
      </w:r>
    </w:p>
    <w:p w:rsidR="00E35CA3" w:rsidRDefault="007F3570">
      <w:pPr>
        <w:spacing w:line="360" w:lineRule="auto"/>
        <w:rPr>
          <w:rFonts w:asciiTheme="minorEastAsia" w:eastAsia="仿宋" w:hAnsiTheme="minorEastAsia"/>
          <w:snapToGrid w:val="0"/>
          <w:szCs w:val="24"/>
          <w:lang w:eastAsia="zh-CN"/>
        </w:rPr>
      </w:pPr>
      <w:r>
        <w:rPr>
          <w:rFonts w:asciiTheme="minorEastAsia" w:eastAsia="仿宋" w:hAnsiTheme="minorEastAsia" w:hint="eastAsia"/>
          <w:snapToGrid w:val="0"/>
          <w:szCs w:val="24"/>
          <w:lang w:eastAsia="zh-CN"/>
        </w:rPr>
        <w:t>无效报价、响应被否决的供应商，其报价不参与评审基准价的计算。</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3.2.3</w:t>
      </w:r>
      <w:r>
        <w:rPr>
          <w:rFonts w:asciiTheme="minorEastAsia" w:eastAsia="仿宋" w:hAnsiTheme="minorEastAsia"/>
          <w:snapToGrid w:val="0"/>
          <w:sz w:val="24"/>
          <w:szCs w:val="24"/>
          <w:lang w:eastAsia="zh-CN"/>
        </w:rPr>
        <w:tab/>
      </w:r>
      <w:r>
        <w:rPr>
          <w:rFonts w:asciiTheme="minorEastAsia" w:eastAsia="仿宋" w:hAnsiTheme="minorEastAsia" w:hint="eastAsia"/>
          <w:snapToGrid w:val="0"/>
          <w:sz w:val="24"/>
          <w:szCs w:val="24"/>
          <w:lang w:eastAsia="zh-CN"/>
        </w:rPr>
        <w:t>评分标准</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商务评分标准：见评审办法前附表；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技术评分标准：见评审办法前附表；</w:t>
      </w:r>
    </w:p>
    <w:p w:rsidR="00E35CA3" w:rsidRDefault="007F3570">
      <w:pPr>
        <w:spacing w:line="360" w:lineRule="auto"/>
        <w:rPr>
          <w:rFonts w:asciiTheme="minorEastAsia" w:eastAsia="仿宋" w:hAnsiTheme="minorEastAsia"/>
          <w:snapToGrid w:val="0"/>
          <w:sz w:val="24"/>
          <w:szCs w:val="24"/>
          <w:lang w:eastAsia="zh-CN"/>
        </w:rPr>
      </w:pPr>
      <w:bookmarkStart w:id="97" w:name="扫描0043"/>
      <w:bookmarkEnd w:id="97"/>
      <w:r>
        <w:rPr>
          <w:rFonts w:asciiTheme="minorEastAsia" w:eastAsia="仿宋" w:hAnsiTheme="minorEastAsia"/>
          <w:snapToGrid w:val="0"/>
          <w:sz w:val="24"/>
          <w:szCs w:val="24"/>
          <w:lang w:eastAsia="zh-CN"/>
        </w:rPr>
        <w:t>报价评分标准：</w:t>
      </w:r>
    </w:p>
    <w:p w:rsidR="00E35CA3" w:rsidRDefault="007F3570">
      <w:pPr>
        <w:spacing w:line="360" w:lineRule="auto"/>
        <w:rPr>
          <w:rFonts w:asciiTheme="minorEastAsia" w:eastAsia="仿宋" w:hAnsiTheme="minorEastAsia"/>
          <w:snapToGrid w:val="0"/>
          <w:sz w:val="24"/>
          <w:szCs w:val="24"/>
          <w:lang w:eastAsia="zh-CN"/>
        </w:rPr>
      </w:pPr>
      <w:bookmarkStart w:id="98" w:name="_Hlk91554426"/>
      <w:r>
        <w:rPr>
          <w:rFonts w:asciiTheme="minorEastAsia" w:eastAsia="仿宋" w:hAnsiTheme="minorEastAsia"/>
          <w:snapToGrid w:val="0"/>
          <w:sz w:val="24"/>
          <w:szCs w:val="24"/>
          <w:lang w:eastAsia="zh-CN"/>
        </w:rPr>
        <w:t>报价得分可采用如下方法计算：</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方法</w:t>
      </w:r>
      <w:proofErr w:type="gramStart"/>
      <w:r>
        <w:rPr>
          <w:rFonts w:asciiTheme="minorEastAsia" w:eastAsia="仿宋" w:hAnsiTheme="minorEastAsia" w:hint="eastAsia"/>
          <w:snapToGrid w:val="0"/>
          <w:sz w:val="24"/>
          <w:szCs w:val="24"/>
          <w:lang w:eastAsia="zh-CN"/>
        </w:rPr>
        <w:t>一</w:t>
      </w:r>
      <w:proofErr w:type="gramEnd"/>
      <w:r>
        <w:rPr>
          <w:rFonts w:asciiTheme="minorEastAsia" w:eastAsia="仿宋" w:hAnsiTheme="minorEastAsia"/>
          <w:snapToGrid w:val="0"/>
          <w:sz w:val="24"/>
          <w:szCs w:val="24"/>
          <w:lang w:eastAsia="zh-CN"/>
        </w:rPr>
        <w:t>：按有效报价的算术平均值为评审基准价：</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供应商评审价格</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×100%</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①</w:t>
      </w:r>
      <w:r>
        <w:rPr>
          <w:rFonts w:asciiTheme="minorEastAsia" w:eastAsia="仿宋" w:hAnsiTheme="minorEastAsia"/>
          <w:snapToGrid w:val="0"/>
          <w:sz w:val="24"/>
          <w:szCs w:val="24"/>
          <w:lang w:eastAsia="zh-CN"/>
        </w:rPr>
        <w:t>如果供应商的评审价格</w:t>
      </w:r>
      <w:r>
        <w:rPr>
          <w:rFonts w:asciiTheme="minorEastAsia" w:eastAsia="仿宋" w:hAnsiTheme="minorEastAsia" w:hint="eastAsia"/>
          <w:snapToGrid w:val="0"/>
          <w:sz w:val="24"/>
          <w:szCs w:val="24"/>
          <w:lang w:eastAsia="zh-CN"/>
        </w:rPr>
        <w:t>＞评</w:t>
      </w:r>
      <w:r>
        <w:rPr>
          <w:rFonts w:asciiTheme="minorEastAsia" w:eastAsia="仿宋" w:hAnsiTheme="minorEastAsia"/>
          <w:snapToGrid w:val="0"/>
          <w:sz w:val="24"/>
          <w:szCs w:val="24"/>
          <w:lang w:eastAsia="zh-CN"/>
        </w:rPr>
        <w:t>审基准价，则报价得分</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×100×E</w:t>
      </w:r>
      <w:r>
        <w:rPr>
          <w:rFonts w:asciiTheme="minorEastAsia" w:eastAsia="仿宋" w:hAnsiTheme="minorEastAsia"/>
          <w:snapToGrid w:val="0"/>
          <w:sz w:val="24"/>
          <w:szCs w:val="24"/>
          <w:vertAlign w:val="subscript"/>
          <w:lang w:eastAsia="zh-CN"/>
        </w:rPr>
        <w:t>1</w:t>
      </w:r>
      <w:r>
        <w:rPr>
          <w:rFonts w:asciiTheme="minorEastAsia" w:eastAsia="仿宋" w:hAnsiTheme="minorEastAsia" w:hint="eastAsia"/>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②</w:t>
      </w:r>
      <w:r>
        <w:rPr>
          <w:rFonts w:asciiTheme="minorEastAsia" w:eastAsia="仿宋" w:hAnsiTheme="minorEastAsia"/>
          <w:snapToGrid w:val="0"/>
          <w:sz w:val="24"/>
          <w:szCs w:val="24"/>
          <w:lang w:eastAsia="zh-CN"/>
        </w:rPr>
        <w:t>如果供应商的评审价格</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评审基准价，则报价得分</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F</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×100×E</w:t>
      </w:r>
      <w:r>
        <w:rPr>
          <w:rFonts w:asciiTheme="minorEastAsia" w:eastAsia="仿宋" w:hAnsiTheme="minorEastAsia"/>
          <w:snapToGrid w:val="0"/>
          <w:sz w:val="24"/>
          <w:szCs w:val="24"/>
          <w:vertAlign w:val="subscript"/>
          <w:lang w:eastAsia="zh-CN"/>
        </w:rPr>
        <w:t>2</w:t>
      </w:r>
      <w:r>
        <w:rPr>
          <w:rFonts w:asciiTheme="minorEastAsia" w:eastAsia="仿宋" w:hAnsiTheme="minorEastAsia" w:hint="eastAsia"/>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其中</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为本章第</w:t>
      </w:r>
      <w:r>
        <w:rPr>
          <w:rFonts w:asciiTheme="minorEastAsia" w:eastAsia="仿宋" w:hAnsiTheme="minorEastAsia"/>
          <w:snapToGrid w:val="0"/>
          <w:sz w:val="24"/>
          <w:szCs w:val="24"/>
          <w:lang w:eastAsia="zh-CN"/>
        </w:rPr>
        <w:t>3.2.1(3)</w:t>
      </w:r>
      <w:r>
        <w:rPr>
          <w:rFonts w:asciiTheme="minorEastAsia" w:eastAsia="仿宋" w:hAnsiTheme="minorEastAsia"/>
          <w:snapToGrid w:val="0"/>
          <w:sz w:val="24"/>
          <w:szCs w:val="24"/>
          <w:lang w:eastAsia="zh-CN"/>
        </w:rPr>
        <w:t>目规定的报价所占的分值；</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1</w:t>
      </w:r>
      <w:r>
        <w:rPr>
          <w:rFonts w:asciiTheme="minorEastAsia" w:eastAsia="仿宋" w:hAnsiTheme="minorEastAsia"/>
          <w:snapToGrid w:val="0"/>
          <w:sz w:val="24"/>
          <w:szCs w:val="24"/>
          <w:lang w:eastAsia="zh-CN"/>
        </w:rPr>
        <w:t>是评审价格每高于评审基准价一个百分点的扣分值、</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vertAlign w:val="subscript"/>
          <w:lang w:eastAsia="zh-CN"/>
        </w:rPr>
        <w:t>2</w:t>
      </w:r>
      <w:r>
        <w:rPr>
          <w:rFonts w:asciiTheme="minorEastAsia" w:eastAsia="仿宋" w:hAnsiTheme="minorEastAsia"/>
          <w:snapToGrid w:val="0"/>
          <w:sz w:val="24"/>
          <w:szCs w:val="24"/>
          <w:lang w:eastAsia="zh-CN"/>
        </w:rPr>
        <w:t>是评审价格每低于评审基准价一个百分点的扣分值</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1</w:t>
      </w:r>
      <w:r>
        <w:rPr>
          <w:rFonts w:asciiTheme="minorEastAsia" w:eastAsia="仿宋" w:hAnsiTheme="minorEastAsia"/>
          <w:snapToGrid w:val="0"/>
          <w:sz w:val="24"/>
          <w:szCs w:val="24"/>
          <w:lang w:eastAsia="zh-CN"/>
        </w:rPr>
        <w:t>可大于或等于</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2</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E</w:t>
      </w:r>
      <w:r>
        <w:rPr>
          <w:rFonts w:asciiTheme="minorEastAsia" w:eastAsia="仿宋" w:hAnsiTheme="minorEastAsia"/>
          <w:snapToGrid w:val="0"/>
          <w:sz w:val="24"/>
          <w:szCs w:val="24"/>
          <w:vertAlign w:val="subscript"/>
          <w:lang w:eastAsia="zh-CN"/>
        </w:rPr>
        <w:t>1</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E</w:t>
      </w:r>
      <w:r>
        <w:rPr>
          <w:rFonts w:asciiTheme="minorEastAsia" w:eastAsia="仿宋" w:hAnsiTheme="minorEastAsia" w:hint="eastAsia"/>
          <w:snapToGrid w:val="0"/>
          <w:sz w:val="24"/>
          <w:szCs w:val="24"/>
          <w:vertAlign w:val="subscript"/>
          <w:lang w:eastAsia="zh-CN"/>
        </w:rPr>
        <w:t>2</w:t>
      </w:r>
      <w:r>
        <w:rPr>
          <w:rFonts w:asciiTheme="minorEastAsia" w:eastAsia="仿宋" w:hAnsiTheme="minorEastAsia"/>
          <w:snapToGrid w:val="0"/>
          <w:sz w:val="24"/>
          <w:szCs w:val="24"/>
          <w:lang w:eastAsia="zh-CN"/>
        </w:rPr>
        <w:t>的</w:t>
      </w:r>
      <w:proofErr w:type="gramStart"/>
      <w:r>
        <w:rPr>
          <w:rFonts w:asciiTheme="minorEastAsia" w:eastAsia="仿宋" w:hAnsiTheme="minorEastAsia"/>
          <w:snapToGrid w:val="0"/>
          <w:sz w:val="24"/>
          <w:szCs w:val="24"/>
          <w:lang w:eastAsia="zh-CN"/>
        </w:rPr>
        <w:t>取值见</w:t>
      </w:r>
      <w:proofErr w:type="gramEnd"/>
      <w:r>
        <w:rPr>
          <w:rFonts w:asciiTheme="minorEastAsia" w:eastAsia="仿宋" w:hAnsiTheme="minorEastAsia"/>
          <w:snapToGrid w:val="0"/>
          <w:sz w:val="24"/>
          <w:szCs w:val="24"/>
          <w:lang w:eastAsia="zh-CN"/>
        </w:rPr>
        <w:t>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方法</w:t>
      </w:r>
      <w:r>
        <w:rPr>
          <w:rFonts w:asciiTheme="minorEastAsia" w:eastAsia="仿宋" w:hAnsiTheme="minorEastAsia" w:hint="eastAsia"/>
          <w:snapToGrid w:val="0"/>
          <w:sz w:val="24"/>
          <w:szCs w:val="24"/>
          <w:lang w:eastAsia="zh-CN"/>
        </w:rPr>
        <w:t>二</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按最低有效报价作为评审基准价</w:t>
      </w:r>
      <w:r>
        <w:rPr>
          <w:rFonts w:asciiTheme="minorEastAsia" w:eastAsia="仿宋" w:hAnsiTheme="minorEastAsia"/>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供应商评审价格</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评审基准价</w:t>
      </w:r>
      <w:r>
        <w:rPr>
          <w:rFonts w:asciiTheme="minorEastAsia" w:eastAsia="仿宋" w:hAnsiTheme="minorEastAsia"/>
          <w:snapToGrid w:val="0"/>
          <w:sz w:val="24"/>
          <w:szCs w:val="24"/>
          <w:lang w:eastAsia="zh-CN"/>
        </w:rPr>
        <w:t>×100%</w:t>
      </w:r>
    </w:p>
    <w:p w:rsidR="00E35CA3" w:rsidRDefault="007F3570">
      <w:pPr>
        <w:spacing w:line="360" w:lineRule="auto"/>
        <w:rPr>
          <w:rFonts w:asciiTheme="minorEastAsia" w:eastAsia="仿宋" w:hAnsiTheme="minorEastAsia"/>
          <w:snapToGrid w:val="0"/>
          <w:sz w:val="24"/>
          <w:szCs w:val="24"/>
          <w:vertAlign w:val="subscript"/>
          <w:lang w:eastAsia="zh-CN"/>
        </w:rPr>
      </w:pPr>
      <w:r>
        <w:rPr>
          <w:rFonts w:asciiTheme="minorEastAsia" w:eastAsia="仿宋" w:hAnsiTheme="minorEastAsia"/>
          <w:snapToGrid w:val="0"/>
          <w:sz w:val="24"/>
          <w:szCs w:val="24"/>
          <w:lang w:eastAsia="zh-CN"/>
        </w:rPr>
        <w:t>报价得分</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偏差率</w:t>
      </w:r>
      <w:r>
        <w:rPr>
          <w:rFonts w:asciiTheme="minorEastAsia" w:eastAsia="仿宋" w:hAnsiTheme="minorEastAsia"/>
          <w:snapToGrid w:val="0"/>
          <w:sz w:val="24"/>
          <w:szCs w:val="24"/>
          <w:lang w:eastAsia="zh-CN"/>
        </w:rPr>
        <w:t>×100×E</w:t>
      </w:r>
      <w:r>
        <w:rPr>
          <w:rFonts w:asciiTheme="minorEastAsia" w:eastAsia="仿宋" w:hAnsiTheme="minorEastAsia"/>
          <w:snapToGrid w:val="0"/>
          <w:sz w:val="24"/>
          <w:szCs w:val="24"/>
          <w:vertAlign w:val="subscript"/>
          <w:lang w:eastAsia="zh-CN"/>
        </w:rPr>
        <w:t>3</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其中</w:t>
      </w:r>
      <w:r>
        <w:rPr>
          <w:rFonts w:asciiTheme="minorEastAsia" w:eastAsia="仿宋" w:hAnsiTheme="minorEastAsia"/>
          <w:snapToGrid w:val="0"/>
          <w:sz w:val="24"/>
          <w:szCs w:val="24"/>
          <w:lang w:eastAsia="zh-CN"/>
        </w:rPr>
        <w:t>F</w:t>
      </w:r>
      <w:r>
        <w:rPr>
          <w:rFonts w:asciiTheme="minorEastAsia" w:eastAsia="仿宋" w:hAnsiTheme="minorEastAsia"/>
          <w:snapToGrid w:val="0"/>
          <w:sz w:val="24"/>
          <w:szCs w:val="24"/>
          <w:lang w:eastAsia="zh-CN"/>
        </w:rPr>
        <w:t>为本章第</w:t>
      </w:r>
      <w:r>
        <w:rPr>
          <w:rFonts w:asciiTheme="minorEastAsia" w:eastAsia="仿宋" w:hAnsiTheme="minorEastAsia"/>
          <w:snapToGrid w:val="0"/>
          <w:sz w:val="24"/>
          <w:szCs w:val="24"/>
          <w:lang w:eastAsia="zh-CN"/>
        </w:rPr>
        <w:t>3.2.1(3)</w:t>
      </w:r>
      <w:r>
        <w:rPr>
          <w:rFonts w:asciiTheme="minorEastAsia" w:eastAsia="仿宋" w:hAnsiTheme="minorEastAsia"/>
          <w:snapToGrid w:val="0"/>
          <w:sz w:val="24"/>
          <w:szCs w:val="24"/>
          <w:lang w:eastAsia="zh-CN"/>
        </w:rPr>
        <w:t>目规定的报价所占的分值；</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vertAlign w:val="subscript"/>
          <w:lang w:eastAsia="zh-CN"/>
        </w:rPr>
        <w:t>3</w:t>
      </w:r>
      <w:r>
        <w:rPr>
          <w:rFonts w:asciiTheme="minorEastAsia" w:eastAsia="仿宋" w:hAnsiTheme="minorEastAsia"/>
          <w:snapToGrid w:val="0"/>
          <w:sz w:val="24"/>
          <w:szCs w:val="24"/>
          <w:lang w:eastAsia="zh-CN"/>
        </w:rPr>
        <w:t>是评审价格每高于评审基准价一个百分点的扣分值</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E</w:t>
      </w:r>
      <w:r>
        <w:rPr>
          <w:rFonts w:asciiTheme="minorEastAsia" w:eastAsia="仿宋" w:hAnsiTheme="minorEastAsia"/>
          <w:snapToGrid w:val="0"/>
          <w:sz w:val="24"/>
          <w:szCs w:val="24"/>
          <w:vertAlign w:val="subscript"/>
          <w:lang w:eastAsia="zh-CN"/>
        </w:rPr>
        <w:t>3</w:t>
      </w:r>
      <w:r>
        <w:rPr>
          <w:rFonts w:asciiTheme="minorEastAsia" w:eastAsia="仿宋" w:hAnsiTheme="minorEastAsia"/>
          <w:snapToGrid w:val="0"/>
          <w:sz w:val="24"/>
          <w:szCs w:val="24"/>
          <w:lang w:eastAsia="zh-CN"/>
        </w:rPr>
        <w:t>的</w:t>
      </w:r>
      <w:proofErr w:type="gramStart"/>
      <w:r>
        <w:rPr>
          <w:rFonts w:asciiTheme="minorEastAsia" w:eastAsia="仿宋" w:hAnsiTheme="minorEastAsia"/>
          <w:snapToGrid w:val="0"/>
          <w:sz w:val="24"/>
          <w:szCs w:val="24"/>
          <w:lang w:eastAsia="zh-CN"/>
        </w:rPr>
        <w:t>取值见</w:t>
      </w:r>
      <w:proofErr w:type="gramEnd"/>
      <w:r>
        <w:rPr>
          <w:rFonts w:asciiTheme="minorEastAsia" w:eastAsia="仿宋" w:hAnsiTheme="minorEastAsia"/>
          <w:snapToGrid w:val="0"/>
          <w:sz w:val="24"/>
          <w:szCs w:val="24"/>
          <w:lang w:eastAsia="zh-CN"/>
        </w:rPr>
        <w:t>评审办法前附表。</w:t>
      </w:r>
    </w:p>
    <w:p w:rsidR="00E35CA3" w:rsidRDefault="007F3570">
      <w:pPr>
        <w:spacing w:line="360" w:lineRule="auto"/>
        <w:rPr>
          <w:rFonts w:eastAsia="仿宋"/>
          <w:snapToGrid w:val="0"/>
          <w:sz w:val="24"/>
          <w:szCs w:val="24"/>
          <w:lang w:eastAsia="zh-CN"/>
        </w:rPr>
      </w:pPr>
      <w:r>
        <w:rPr>
          <w:rFonts w:asciiTheme="minorEastAsia" w:eastAsia="仿宋" w:hAnsiTheme="minorEastAsia"/>
          <w:snapToGrid w:val="0"/>
          <w:sz w:val="21"/>
          <w:szCs w:val="21"/>
          <w:lang w:eastAsia="zh-CN"/>
        </w:rPr>
        <w:sym w:font="Wingdings" w:char="F0FE"/>
      </w:r>
      <w:r>
        <w:rPr>
          <w:rFonts w:eastAsia="仿宋" w:hint="eastAsia"/>
          <w:snapToGrid w:val="0"/>
          <w:sz w:val="24"/>
          <w:szCs w:val="24"/>
          <w:lang w:eastAsia="zh-CN"/>
        </w:rPr>
        <w:t>方法三：按最低有效报价作为评审基准价：</w:t>
      </w:r>
    </w:p>
    <w:p w:rsidR="00E35CA3" w:rsidRDefault="007F3570">
      <w:pPr>
        <w:spacing w:line="360" w:lineRule="auto"/>
        <w:rPr>
          <w:rFonts w:eastAsia="仿宋"/>
          <w:snapToGrid w:val="0"/>
          <w:sz w:val="24"/>
          <w:szCs w:val="24"/>
          <w:lang w:eastAsia="zh-CN"/>
        </w:rPr>
      </w:pPr>
      <w:r>
        <w:rPr>
          <w:rFonts w:eastAsia="仿宋" w:hint="eastAsia"/>
          <w:snapToGrid w:val="0"/>
          <w:sz w:val="24"/>
          <w:szCs w:val="24"/>
          <w:lang w:eastAsia="zh-CN"/>
        </w:rPr>
        <w:t>评审基准价</w:t>
      </w:r>
      <w:r>
        <w:rPr>
          <w:rFonts w:eastAsia="仿宋"/>
          <w:snapToGrid w:val="0"/>
          <w:sz w:val="24"/>
          <w:szCs w:val="24"/>
          <w:lang w:eastAsia="zh-CN"/>
        </w:rPr>
        <w:t>为满分</w:t>
      </w:r>
      <w:r>
        <w:rPr>
          <w:rFonts w:eastAsia="仿宋" w:hint="eastAsia"/>
          <w:snapToGrid w:val="0"/>
          <w:sz w:val="24"/>
          <w:szCs w:val="24"/>
          <w:lang w:eastAsia="zh-CN"/>
        </w:rPr>
        <w:t>F</w:t>
      </w:r>
      <w:r>
        <w:rPr>
          <w:rFonts w:eastAsia="仿宋"/>
          <w:snapToGrid w:val="0"/>
          <w:sz w:val="24"/>
          <w:szCs w:val="24"/>
          <w:lang w:eastAsia="zh-CN"/>
        </w:rPr>
        <w:t>分，</w:t>
      </w:r>
      <w:r>
        <w:rPr>
          <w:rFonts w:eastAsia="仿宋" w:hint="eastAsia"/>
          <w:snapToGrid w:val="0"/>
          <w:sz w:val="24"/>
          <w:szCs w:val="24"/>
          <w:lang w:eastAsia="zh-CN"/>
        </w:rPr>
        <w:t>其他报价得分</w:t>
      </w:r>
      <w:r>
        <w:rPr>
          <w:rFonts w:eastAsia="仿宋" w:hint="eastAsia"/>
          <w:snapToGrid w:val="0"/>
          <w:sz w:val="24"/>
          <w:szCs w:val="24"/>
          <w:lang w:eastAsia="zh-CN"/>
        </w:rPr>
        <w:t>=F</w:t>
      </w:r>
      <w:r>
        <w:rPr>
          <w:rFonts w:eastAsia="仿宋" w:hint="eastAsia"/>
          <w:snapToGrid w:val="0"/>
          <w:sz w:val="24"/>
          <w:szCs w:val="24"/>
          <w:lang w:eastAsia="zh-CN"/>
        </w:rPr>
        <w:t>×</w:t>
      </w:r>
      <w:r>
        <w:rPr>
          <w:rFonts w:eastAsia="仿宋"/>
          <w:snapToGrid w:val="0"/>
          <w:sz w:val="24"/>
          <w:szCs w:val="24"/>
          <w:lang w:eastAsia="zh-CN"/>
        </w:rPr>
        <w:t>基准价</w:t>
      </w:r>
      <w:r>
        <w:rPr>
          <w:rFonts w:eastAsia="仿宋" w:hint="eastAsia"/>
          <w:snapToGrid w:val="0"/>
          <w:sz w:val="24"/>
          <w:szCs w:val="24"/>
          <w:lang w:eastAsia="zh-CN"/>
        </w:rPr>
        <w:t>/</w:t>
      </w:r>
      <w:r>
        <w:rPr>
          <w:rFonts w:eastAsia="仿宋"/>
          <w:snapToGrid w:val="0"/>
          <w:sz w:val="24"/>
          <w:szCs w:val="24"/>
          <w:lang w:eastAsia="zh-CN"/>
        </w:rPr>
        <w:t>有效报价。</w:t>
      </w:r>
    </w:p>
    <w:p w:rsidR="00E35CA3" w:rsidRDefault="007F3570">
      <w:pPr>
        <w:spacing w:line="360" w:lineRule="auto"/>
        <w:rPr>
          <w:rFonts w:eastAsia="仿宋"/>
          <w:snapToGrid w:val="0"/>
          <w:sz w:val="24"/>
          <w:szCs w:val="24"/>
          <w:lang w:eastAsia="zh-CN"/>
        </w:rPr>
      </w:pPr>
      <w:r>
        <w:rPr>
          <w:rFonts w:eastAsia="仿宋" w:hint="eastAsia"/>
          <w:snapToGrid w:val="0"/>
          <w:sz w:val="24"/>
          <w:szCs w:val="24"/>
          <w:lang w:eastAsia="zh-CN"/>
        </w:rPr>
        <w:t>其中</w:t>
      </w:r>
      <w:r>
        <w:rPr>
          <w:rFonts w:eastAsia="仿宋"/>
          <w:snapToGrid w:val="0"/>
          <w:sz w:val="24"/>
          <w:szCs w:val="24"/>
          <w:lang w:eastAsia="zh-CN"/>
        </w:rPr>
        <w:t>F</w:t>
      </w:r>
      <w:r>
        <w:rPr>
          <w:rFonts w:eastAsia="仿宋"/>
          <w:snapToGrid w:val="0"/>
          <w:sz w:val="24"/>
          <w:szCs w:val="24"/>
          <w:lang w:eastAsia="zh-CN"/>
        </w:rPr>
        <w:t>为本章第</w:t>
      </w:r>
      <w:r>
        <w:rPr>
          <w:rFonts w:eastAsia="仿宋"/>
          <w:snapToGrid w:val="0"/>
          <w:sz w:val="24"/>
          <w:szCs w:val="24"/>
          <w:lang w:eastAsia="zh-CN"/>
        </w:rPr>
        <w:t>3.2.1(3)</w:t>
      </w:r>
      <w:r>
        <w:rPr>
          <w:rFonts w:eastAsia="仿宋"/>
          <w:snapToGrid w:val="0"/>
          <w:sz w:val="24"/>
          <w:szCs w:val="24"/>
          <w:lang w:eastAsia="zh-CN"/>
        </w:rPr>
        <w:t>目规定的报价所占的分值</w:t>
      </w:r>
      <w:r>
        <w:rPr>
          <w:rFonts w:eastAsia="仿宋" w:hint="eastAsia"/>
          <w:snapToGrid w:val="0"/>
          <w:sz w:val="24"/>
          <w:szCs w:val="24"/>
          <w:lang w:eastAsia="zh-CN"/>
        </w:rPr>
        <w:t>。</w:t>
      </w:r>
    </w:p>
    <w:p w:rsidR="00E35CA3" w:rsidRDefault="007F3570">
      <w:pPr>
        <w:spacing w:line="360" w:lineRule="auto"/>
        <w:rPr>
          <w:rFonts w:eastAsia="仿宋"/>
          <w:snapToGrid w:val="0"/>
          <w:sz w:val="24"/>
          <w:szCs w:val="24"/>
          <w:lang w:eastAsia="zh-CN"/>
        </w:rPr>
      </w:pPr>
      <w:r>
        <w:rPr>
          <w:rFonts w:eastAsia="仿宋"/>
          <w:snapToGrid w:val="0"/>
          <w:sz w:val="24"/>
          <w:szCs w:val="24"/>
          <w:lang w:eastAsia="zh-CN"/>
        </w:rPr>
        <w:t>小数点后保留</w:t>
      </w:r>
      <w:r>
        <w:rPr>
          <w:rFonts w:eastAsia="仿宋"/>
          <w:snapToGrid w:val="0"/>
          <w:sz w:val="24"/>
          <w:szCs w:val="24"/>
          <w:lang w:eastAsia="zh-CN"/>
        </w:rPr>
        <w:t>2</w:t>
      </w:r>
      <w:r>
        <w:rPr>
          <w:rFonts w:eastAsia="仿宋"/>
          <w:snapToGrid w:val="0"/>
          <w:sz w:val="24"/>
          <w:szCs w:val="24"/>
          <w:lang w:eastAsia="zh-CN"/>
        </w:rPr>
        <w:t>位，四舍五入。</w:t>
      </w:r>
    </w:p>
    <w:bookmarkEnd w:id="98"/>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lastRenderedPageBreak/>
        <w:t>报价得分计算方法见评审办法前附表。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其他因素评分标准：见评审办法前附表。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3.2.4</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评分。采购小组成员按照评分标准独立对供应商的商务、技术和其他</w:t>
      </w:r>
      <w:proofErr w:type="gramStart"/>
      <w:r>
        <w:rPr>
          <w:rFonts w:asciiTheme="minorEastAsia" w:eastAsia="仿宋" w:hAnsiTheme="minorEastAsia"/>
          <w:snapToGrid w:val="0"/>
          <w:sz w:val="24"/>
          <w:szCs w:val="24"/>
          <w:lang w:eastAsia="zh-CN"/>
        </w:rPr>
        <w:t>内家直有</w:t>
      </w:r>
      <w:proofErr w:type="gramEnd"/>
      <w:r>
        <w:rPr>
          <w:rFonts w:asciiTheme="minorEastAsia" w:eastAsia="仿宋" w:hAnsiTheme="minorEastAsia"/>
          <w:snapToGrid w:val="0"/>
          <w:sz w:val="24"/>
          <w:szCs w:val="24"/>
          <w:lang w:eastAsia="zh-CN"/>
        </w:rPr>
        <w:t>评分。报价评分由采购小组统一计算。各项得分汇总后为该成员给供应商的评分总分。评分分值计算保留小数点后两位，小数点后第三位</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四舍五入</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3.2.5</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汇总。采购小组汇总每个成员对供应商的评分总分，每个供应商的评分总分的算术平均值为供应商最终得分。</w:t>
      </w:r>
    </w:p>
    <w:p w:rsidR="00E35CA3" w:rsidRDefault="007F3570">
      <w:pPr>
        <w:spacing w:line="360" w:lineRule="auto"/>
        <w:rPr>
          <w:rFonts w:asciiTheme="minorEastAsia" w:eastAsia="仿宋" w:hAnsiTheme="minorEastAsia"/>
          <w:snapToGrid w:val="0"/>
          <w:szCs w:val="24"/>
          <w:lang w:eastAsia="zh-CN"/>
        </w:rPr>
      </w:pPr>
      <w:r>
        <w:rPr>
          <w:rFonts w:asciiTheme="minorEastAsia" w:eastAsia="仿宋" w:hAnsiTheme="minorEastAsia"/>
          <w:snapToGrid w:val="0"/>
          <w:sz w:val="24"/>
          <w:szCs w:val="24"/>
          <w:lang w:eastAsia="zh-CN"/>
        </w:rPr>
        <w:t>3.2.6</w:t>
      </w:r>
      <w:r>
        <w:rPr>
          <w:rFonts w:asciiTheme="minorEastAsia" w:eastAsia="仿宋" w:hAnsiTheme="minorEastAsia"/>
          <w:snapToGrid w:val="0"/>
          <w:sz w:val="24"/>
          <w:szCs w:val="24"/>
          <w:lang w:eastAsia="zh-CN"/>
        </w:rPr>
        <w:tab/>
      </w:r>
      <w:r>
        <w:rPr>
          <w:rFonts w:asciiTheme="minorEastAsia" w:eastAsia="仿宋" w:hAnsiTheme="minorEastAsia"/>
          <w:snapToGrid w:val="0"/>
          <w:sz w:val="24"/>
          <w:szCs w:val="24"/>
          <w:lang w:eastAsia="zh-CN"/>
        </w:rPr>
        <w:t>采购小组对供应商最终得分进行比较后，按照供应商最终得分由高到低的顺序对供应商排序。</w:t>
      </w:r>
      <w:r>
        <w:rPr>
          <w:rFonts w:asciiTheme="minorEastAsia" w:eastAsia="仿宋" w:hAnsiTheme="minorEastAsia" w:hint="eastAsia"/>
          <w:snapToGrid w:val="0"/>
          <w:sz w:val="24"/>
          <w:szCs w:val="24"/>
          <w:lang w:eastAsia="zh-CN"/>
        </w:rPr>
        <w:t>当</w:t>
      </w:r>
      <w:r>
        <w:rPr>
          <w:rFonts w:asciiTheme="minorEastAsia" w:eastAsia="仿宋" w:hAnsiTheme="minorEastAsia"/>
          <w:snapToGrid w:val="0"/>
          <w:sz w:val="24"/>
          <w:szCs w:val="24"/>
          <w:lang w:eastAsia="zh-CN"/>
        </w:rPr>
        <w:t>最终得分相等时，以评审价格低的优先；</w:t>
      </w:r>
      <w:r>
        <w:rPr>
          <w:rFonts w:asciiTheme="minorEastAsia" w:eastAsia="仿宋" w:hAnsiTheme="minorEastAsia" w:hint="eastAsia"/>
          <w:snapToGrid w:val="0"/>
          <w:sz w:val="24"/>
          <w:szCs w:val="24"/>
          <w:lang w:eastAsia="zh-CN"/>
        </w:rPr>
        <w:t>当</w:t>
      </w:r>
      <w:r>
        <w:rPr>
          <w:rFonts w:asciiTheme="minorEastAsia" w:eastAsia="仿宋" w:hAnsiTheme="minorEastAsia"/>
          <w:snapToGrid w:val="0"/>
          <w:sz w:val="24"/>
          <w:szCs w:val="24"/>
          <w:lang w:eastAsia="zh-CN"/>
        </w:rPr>
        <w:t>评审价格也相等</w:t>
      </w:r>
      <w:r>
        <w:rPr>
          <w:rFonts w:asciiTheme="minorEastAsia" w:eastAsia="仿宋" w:hAnsiTheme="minorEastAsia" w:hint="eastAsia"/>
          <w:snapToGrid w:val="0"/>
          <w:sz w:val="24"/>
          <w:szCs w:val="24"/>
          <w:lang w:eastAsia="zh-CN"/>
        </w:rPr>
        <w:t>时</w:t>
      </w:r>
      <w:r>
        <w:rPr>
          <w:rFonts w:asciiTheme="minorEastAsia" w:eastAsia="仿宋" w:hAnsiTheme="minorEastAsia"/>
          <w:snapToGrid w:val="0"/>
          <w:sz w:val="24"/>
          <w:szCs w:val="24"/>
          <w:lang w:eastAsia="zh-CN"/>
        </w:rPr>
        <w:t>，以技术得分高的优先；</w:t>
      </w:r>
      <w:r>
        <w:rPr>
          <w:rFonts w:ascii="仿宋" w:eastAsia="仿宋" w:hAnsi="仿宋" w:hint="eastAsia"/>
          <w:snapToGrid w:val="0"/>
          <w:sz w:val="24"/>
          <w:szCs w:val="24"/>
          <w:lang w:eastAsia="zh-CN"/>
        </w:rPr>
        <w:t>当</w:t>
      </w:r>
      <w:r>
        <w:rPr>
          <w:rFonts w:ascii="仿宋" w:eastAsia="仿宋" w:hAnsi="仿宋"/>
          <w:snapToGrid w:val="0"/>
          <w:sz w:val="24"/>
          <w:szCs w:val="24"/>
          <w:lang w:eastAsia="zh-CN"/>
        </w:rPr>
        <w:t>技术得分也相等</w:t>
      </w:r>
      <w:r>
        <w:rPr>
          <w:rFonts w:ascii="仿宋" w:eastAsia="仿宋" w:hAnsi="仿宋" w:hint="eastAsia"/>
          <w:snapToGrid w:val="0"/>
          <w:sz w:val="24"/>
          <w:szCs w:val="24"/>
          <w:lang w:eastAsia="zh-CN"/>
        </w:rPr>
        <w:t>时</w:t>
      </w:r>
      <w:r>
        <w:rPr>
          <w:rFonts w:ascii="仿宋" w:eastAsia="仿宋" w:hAnsi="仿宋"/>
          <w:snapToGrid w:val="0"/>
          <w:sz w:val="24"/>
          <w:szCs w:val="24"/>
          <w:lang w:eastAsia="zh-CN"/>
        </w:rPr>
        <w:t>，由采购小组投票决定。</w:t>
      </w:r>
    </w:p>
    <w:p w:rsidR="00E35CA3" w:rsidRDefault="007F3570">
      <w:pPr>
        <w:pStyle w:val="2"/>
        <w:spacing w:line="360" w:lineRule="auto"/>
        <w:rPr>
          <w:rFonts w:asciiTheme="minorEastAsia" w:eastAsia="仿宋" w:hAnsiTheme="minorEastAsia"/>
          <w:b/>
          <w:bCs/>
          <w:snapToGrid w:val="0"/>
          <w:sz w:val="24"/>
          <w:szCs w:val="24"/>
          <w:lang w:eastAsia="zh-CN"/>
        </w:rPr>
      </w:pPr>
      <w:bookmarkStart w:id="99" w:name="_Toc153103009"/>
      <w:r>
        <w:rPr>
          <w:rFonts w:asciiTheme="minorEastAsia" w:eastAsia="仿宋" w:hAnsiTheme="minorEastAsia"/>
          <w:b/>
          <w:bCs/>
          <w:snapToGrid w:val="0"/>
          <w:sz w:val="24"/>
          <w:szCs w:val="24"/>
          <w:lang w:eastAsia="zh-CN"/>
        </w:rPr>
        <w:t>4</w:t>
      </w:r>
      <w:r>
        <w:rPr>
          <w:rFonts w:asciiTheme="minorEastAsia" w:eastAsia="仿宋" w:hAnsiTheme="minorEastAsia" w:hint="eastAsia"/>
          <w:b/>
          <w:bCs/>
          <w:snapToGrid w:val="0"/>
          <w:sz w:val="24"/>
          <w:szCs w:val="24"/>
          <w:lang w:eastAsia="zh-CN"/>
        </w:rPr>
        <w:t>.</w:t>
      </w:r>
      <w:r>
        <w:rPr>
          <w:rFonts w:asciiTheme="minorEastAsia" w:eastAsia="仿宋" w:hAnsiTheme="minorEastAsia"/>
          <w:b/>
          <w:bCs/>
          <w:snapToGrid w:val="0"/>
          <w:sz w:val="24"/>
          <w:szCs w:val="24"/>
          <w:lang w:eastAsia="zh-CN"/>
        </w:rPr>
        <w:t>评审结果</w:t>
      </w:r>
      <w:bookmarkEnd w:id="99"/>
    </w:p>
    <w:p w:rsidR="00E35CA3" w:rsidRDefault="007F3570">
      <w:pPr>
        <w:spacing w:line="360" w:lineRule="auto"/>
        <w:rPr>
          <w:rFonts w:asciiTheme="minorEastAsia" w:eastAsia="仿宋" w:hAnsiTheme="minorEastAsia"/>
          <w:b/>
          <w:snapToGrid w:val="0"/>
          <w:sz w:val="24"/>
          <w:szCs w:val="24"/>
          <w:lang w:eastAsia="zh-CN"/>
        </w:rPr>
      </w:pPr>
      <w:bookmarkStart w:id="100" w:name="_bookmark16"/>
      <w:bookmarkStart w:id="101" w:name="_Toc94149511"/>
      <w:bookmarkEnd w:id="100"/>
      <w:r>
        <w:rPr>
          <w:rFonts w:asciiTheme="minorEastAsia" w:eastAsia="仿宋" w:hAnsiTheme="minorEastAsia" w:hint="eastAsia"/>
          <w:b/>
          <w:snapToGrid w:val="0"/>
          <w:sz w:val="24"/>
          <w:szCs w:val="24"/>
          <w:lang w:eastAsia="zh-CN"/>
        </w:rPr>
        <w:t>4</w:t>
      </w:r>
      <w:r>
        <w:rPr>
          <w:rFonts w:asciiTheme="minorEastAsia" w:eastAsia="仿宋" w:hAnsiTheme="minorEastAsia"/>
          <w:b/>
          <w:snapToGrid w:val="0"/>
          <w:sz w:val="24"/>
          <w:szCs w:val="24"/>
          <w:lang w:eastAsia="zh-CN"/>
        </w:rPr>
        <w:t xml:space="preserve">.1 </w:t>
      </w:r>
      <w:r>
        <w:rPr>
          <w:rFonts w:asciiTheme="minorEastAsia" w:eastAsia="仿宋" w:hAnsiTheme="minorEastAsia"/>
          <w:b/>
          <w:snapToGrid w:val="0"/>
          <w:sz w:val="24"/>
          <w:szCs w:val="24"/>
          <w:lang w:eastAsia="zh-CN"/>
        </w:rPr>
        <w:t>推荐成交供应商</w:t>
      </w:r>
      <w:bookmarkEnd w:id="101"/>
    </w:p>
    <w:p w:rsidR="00E35CA3" w:rsidRDefault="007F3570">
      <w:pPr>
        <w:spacing w:line="360" w:lineRule="auto"/>
        <w:rPr>
          <w:rFonts w:asciiTheme="minorEastAsia" w:eastAsia="仿宋" w:hAnsiTheme="minorEastAsia"/>
          <w:snapToGrid w:val="0"/>
          <w:sz w:val="24"/>
          <w:szCs w:val="24"/>
          <w:lang w:eastAsia="zh-CN"/>
        </w:rPr>
      </w:pPr>
      <w:r>
        <w:rPr>
          <w:rFonts w:eastAsia="仿宋"/>
          <w:snapToGrid w:val="0"/>
          <w:sz w:val="24"/>
          <w:szCs w:val="24"/>
          <w:lang w:eastAsia="zh-CN"/>
        </w:rPr>
        <w:t>□</w:t>
      </w:r>
      <w:r>
        <w:rPr>
          <w:rFonts w:asciiTheme="minorEastAsia" w:eastAsia="仿宋" w:hAnsiTheme="minorEastAsia"/>
          <w:snapToGrid w:val="0"/>
          <w:sz w:val="24"/>
          <w:szCs w:val="24"/>
          <w:lang w:eastAsia="zh-CN"/>
        </w:rPr>
        <w:t>采购小组应在书面评审</w:t>
      </w:r>
      <w:r>
        <w:rPr>
          <w:rFonts w:asciiTheme="minorEastAsia" w:eastAsia="仿宋" w:hAnsiTheme="minorEastAsia" w:hint="eastAsia"/>
          <w:snapToGrid w:val="0"/>
          <w:sz w:val="24"/>
          <w:szCs w:val="24"/>
          <w:lang w:eastAsia="zh-CN"/>
        </w:rPr>
        <w:t>资料</w:t>
      </w:r>
      <w:r>
        <w:rPr>
          <w:rFonts w:asciiTheme="minorEastAsia" w:eastAsia="仿宋" w:hAnsiTheme="minorEastAsia"/>
          <w:snapToGrid w:val="0"/>
          <w:sz w:val="24"/>
          <w:szCs w:val="24"/>
          <w:lang w:eastAsia="zh-CN"/>
        </w:rPr>
        <w:t>中按照</w:t>
      </w:r>
      <w:r>
        <w:rPr>
          <w:rFonts w:asciiTheme="minorEastAsia" w:eastAsia="仿宋" w:hAnsiTheme="minorEastAsia" w:hint="eastAsia"/>
          <w:snapToGrid w:val="0"/>
          <w:sz w:val="24"/>
          <w:szCs w:val="24"/>
          <w:lang w:eastAsia="zh-CN"/>
        </w:rPr>
        <w:t>综合得分最高的</w:t>
      </w:r>
      <w:r>
        <w:rPr>
          <w:rFonts w:asciiTheme="minorEastAsia" w:eastAsia="仿宋" w:hAnsiTheme="minorEastAsia"/>
          <w:snapToGrid w:val="0"/>
          <w:sz w:val="24"/>
          <w:szCs w:val="24"/>
          <w:lang w:eastAsia="zh-CN"/>
        </w:rPr>
        <w:t>向采购人推荐成交供应商。</w:t>
      </w:r>
    </w:p>
    <w:p w:rsidR="00E35CA3" w:rsidRDefault="007F3570">
      <w:pPr>
        <w:spacing w:line="360" w:lineRule="auto"/>
        <w:rPr>
          <w:rFonts w:asciiTheme="minorEastAsia" w:eastAsia="仿宋" w:hAnsiTheme="minorEastAsia"/>
          <w:snapToGrid w:val="0"/>
          <w:sz w:val="24"/>
          <w:szCs w:val="24"/>
          <w:lang w:eastAsia="zh-CN"/>
        </w:rPr>
      </w:pPr>
      <w:r>
        <w:rPr>
          <w:rFonts w:eastAsia="仿宋"/>
          <w:snapToGrid w:val="0"/>
          <w:sz w:val="24"/>
          <w:szCs w:val="24"/>
          <w:lang w:eastAsia="zh-CN"/>
        </w:rPr>
        <w:sym w:font="Wingdings" w:char="F0FE"/>
      </w:r>
      <w:r>
        <w:rPr>
          <w:rFonts w:asciiTheme="minorEastAsia" w:eastAsia="仿宋" w:hAnsiTheme="minorEastAsia" w:hint="eastAsia"/>
          <w:snapToGrid w:val="0"/>
          <w:sz w:val="24"/>
          <w:szCs w:val="24"/>
          <w:lang w:eastAsia="zh-CN"/>
        </w:rPr>
        <w:t>采购小组应在书面评审资料中按照综合得分从高到低依次推荐出成交候选投标人，若出现排名第一的成交候选人放弃成交或不能按谈判文件规定签订合同等原因，取消成交资格，则</w:t>
      </w:r>
      <w:proofErr w:type="gramStart"/>
      <w:r>
        <w:rPr>
          <w:rFonts w:asciiTheme="minorEastAsia" w:eastAsia="仿宋" w:hAnsiTheme="minorEastAsia" w:hint="eastAsia"/>
          <w:snapToGrid w:val="0"/>
          <w:sz w:val="24"/>
          <w:szCs w:val="24"/>
          <w:lang w:eastAsia="zh-CN"/>
        </w:rPr>
        <w:t>按排</w:t>
      </w:r>
      <w:proofErr w:type="gramEnd"/>
      <w:r>
        <w:rPr>
          <w:rFonts w:asciiTheme="minorEastAsia" w:eastAsia="仿宋" w:hAnsiTheme="minorEastAsia" w:hint="eastAsia"/>
          <w:snapToGrid w:val="0"/>
          <w:sz w:val="24"/>
          <w:szCs w:val="24"/>
          <w:lang w:eastAsia="zh-CN"/>
        </w:rPr>
        <w:t>名顺序依次确定排名第二的成交候选人为成交供应商，以此类推。</w:t>
      </w:r>
    </w:p>
    <w:p w:rsidR="00E35CA3" w:rsidRDefault="00E35CA3">
      <w:pPr>
        <w:spacing w:line="360" w:lineRule="auto"/>
        <w:rPr>
          <w:rFonts w:asciiTheme="minorEastAsia" w:eastAsia="仿宋" w:hAnsiTheme="minorEastAsia"/>
          <w:snapToGrid w:val="0"/>
          <w:sz w:val="24"/>
          <w:szCs w:val="24"/>
          <w:lang w:eastAsia="zh-CN"/>
        </w:rPr>
      </w:pPr>
    </w:p>
    <w:p w:rsidR="00E35CA3" w:rsidRDefault="00E35CA3">
      <w:pPr>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jc w:val="both"/>
        <w:rPr>
          <w:rFonts w:asciiTheme="minorEastAsia" w:eastAsia="仿宋" w:hAnsiTheme="minorEastAsia"/>
          <w:snapToGrid w:val="0"/>
          <w:sz w:val="24"/>
          <w:szCs w:val="24"/>
          <w:lang w:eastAsia="zh-CN"/>
        </w:rPr>
      </w:pPr>
    </w:p>
    <w:p w:rsidR="00E35CA3" w:rsidRDefault="00E35CA3">
      <w:pPr>
        <w:pStyle w:val="1"/>
        <w:rPr>
          <w:rFonts w:asciiTheme="minorEastAsia" w:eastAsia="仿宋" w:hAnsiTheme="minorEastAsia"/>
          <w:b/>
          <w:bCs/>
          <w:snapToGrid w:val="0"/>
          <w:sz w:val="32"/>
          <w:szCs w:val="32"/>
          <w:lang w:eastAsia="zh-CN"/>
        </w:rPr>
      </w:pPr>
    </w:p>
    <w:p w:rsidR="00E35CA3" w:rsidRDefault="00E35CA3">
      <w:pPr>
        <w:pStyle w:val="1"/>
        <w:spacing w:line="276" w:lineRule="auto"/>
        <w:rPr>
          <w:rFonts w:asciiTheme="minorEastAsia" w:eastAsia="仿宋" w:hAnsiTheme="minorEastAsia"/>
          <w:b/>
          <w:bCs/>
          <w:snapToGrid w:val="0"/>
          <w:sz w:val="32"/>
          <w:szCs w:val="32"/>
          <w:lang w:eastAsia="zh-CN"/>
        </w:rPr>
      </w:pPr>
    </w:p>
    <w:bookmarkStart w:id="102" w:name="_Toc153103010"/>
    <w:p w:rsidR="00E35CA3" w:rsidRDefault="007F3570">
      <w:pPr>
        <w:pStyle w:val="1"/>
        <w:spacing w:line="276" w:lineRule="auto"/>
        <w:rPr>
          <w:rFonts w:asciiTheme="minorEastAsia" w:eastAsia="仿宋" w:hAnsiTheme="minorEastAsia"/>
          <w:b/>
          <w:bCs/>
          <w:snapToGrid w:val="0"/>
          <w:sz w:val="32"/>
          <w:szCs w:val="32"/>
          <w:lang w:eastAsia="zh-CN"/>
        </w:rPr>
      </w:pPr>
      <w:r>
        <w:rPr>
          <w:rFonts w:asciiTheme="minorEastAsia" w:eastAsia="仿宋" w:hAnsiTheme="minorEastAsia"/>
          <w:b/>
          <w:bCs/>
          <w:noProof/>
          <w:sz w:val="32"/>
          <w:szCs w:val="32"/>
          <w:lang w:eastAsia="zh-CN"/>
        </w:rPr>
        <mc:AlternateContent>
          <mc:Choice Requires="wps">
            <w:drawing>
              <wp:anchor distT="0" distB="0" distL="114300" distR="114300" simplePos="0" relativeHeight="251659264" behindDoc="0" locked="0" layoutInCell="1" allowOverlap="1">
                <wp:simplePos x="0" y="0"/>
                <wp:positionH relativeFrom="page">
                  <wp:posOffset>1477645</wp:posOffset>
                </wp:positionH>
                <wp:positionV relativeFrom="page">
                  <wp:posOffset>3810</wp:posOffset>
                </wp:positionV>
                <wp:extent cx="6081395" cy="0"/>
                <wp:effectExtent l="0" t="0" r="1460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9155">
                          <a:solidFill>
                            <a:srgbClr val="000000"/>
                          </a:solidFill>
                          <a:round/>
                        </a:ln>
                      </wps:spPr>
                      <wps:bodyPr/>
                    </wps:wsp>
                  </a:graphicData>
                </a:graphic>
              </wp:anchor>
            </w:drawing>
          </mc:Choice>
          <mc:Fallback xmlns:w15="http://schemas.microsoft.com/office/word/2012/wordml" xmlns:wpsCustomData="http://www.wps.cn/officeDocument/2013/wpsCustomData">
            <w:pict>
              <v:line id="Line 2" o:spid="_x0000_s1026" o:spt="20" style="position:absolute;left:0pt;margin-left:116.35pt;margin-top:0.3pt;height:0pt;width:478.85pt;mso-position-horizontal-relative:page;mso-position-vertical-relative:page;z-index:251659264;mso-width-relative:page;mso-height-relative:page;" filled="f" stroked="t" coordsize="21600,21600" o:gfxdata="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qfydTSAAAABgEAAA8AAAAAAAAAAQAgAAAAIgAAAGRycy9kb3ducmV2&#10;LnhtbFBLAQIUABQAAAAIAIdO4kC0t0SYyQEAAJ8DAAAOAAAAAAAAAAEAIAAAACEBAABkcnMvZTJv&#10;RG9jLnhtbFBLBQYAAAAABgAGAFkBAABcBQAAAAA=&#10;">
                <v:fill on="f" focussize="0,0"/>
                <v:stroke weight="0.720866141732283pt" color="#000000" joinstyle="round"/>
                <v:imagedata o:title=""/>
                <o:lock v:ext="edit" aspectratio="f"/>
              </v:line>
            </w:pict>
          </mc:Fallback>
        </mc:AlternateContent>
      </w:r>
      <w:bookmarkStart w:id="103" w:name="扫描0044"/>
      <w:bookmarkEnd w:id="103"/>
      <w:r>
        <w:rPr>
          <w:rFonts w:asciiTheme="minorEastAsia" w:eastAsia="仿宋" w:hAnsiTheme="minorEastAsia" w:hint="eastAsia"/>
          <w:b/>
          <w:bCs/>
          <w:snapToGrid w:val="0"/>
          <w:sz w:val="32"/>
          <w:szCs w:val="32"/>
          <w:lang w:eastAsia="zh-CN"/>
        </w:rPr>
        <w:t>第五章</w:t>
      </w:r>
      <w:r>
        <w:rPr>
          <w:rFonts w:asciiTheme="minorEastAsia" w:eastAsia="仿宋" w:hAnsiTheme="minorEastAsia" w:hint="eastAsia"/>
          <w:b/>
          <w:bCs/>
          <w:snapToGrid w:val="0"/>
          <w:sz w:val="32"/>
          <w:szCs w:val="32"/>
          <w:lang w:eastAsia="zh-CN"/>
        </w:rPr>
        <w:t xml:space="preserve">  </w:t>
      </w:r>
      <w:r>
        <w:rPr>
          <w:rFonts w:asciiTheme="minorEastAsia" w:eastAsia="仿宋" w:hAnsiTheme="minorEastAsia" w:hint="eastAsia"/>
          <w:b/>
          <w:bCs/>
          <w:snapToGrid w:val="0"/>
          <w:sz w:val="32"/>
          <w:szCs w:val="32"/>
          <w:lang w:eastAsia="zh-CN"/>
        </w:rPr>
        <w:t>建设工程设计合同</w:t>
      </w:r>
      <w:bookmarkEnd w:id="102"/>
    </w:p>
    <w:p w:rsidR="00E35CA3" w:rsidRDefault="00E35CA3">
      <w:pPr>
        <w:pStyle w:val="1"/>
        <w:spacing w:line="276" w:lineRule="auto"/>
        <w:rPr>
          <w:rFonts w:asciiTheme="minorEastAsia" w:eastAsia="仿宋" w:hAnsiTheme="minorEastAsia"/>
          <w:b/>
          <w:bCs/>
          <w:snapToGrid w:val="0"/>
          <w:sz w:val="32"/>
          <w:szCs w:val="32"/>
          <w:lang w:eastAsia="zh-CN"/>
        </w:rPr>
      </w:pPr>
    </w:p>
    <w:p w:rsidR="00E35CA3" w:rsidRDefault="007F3570">
      <w:pPr>
        <w:jc w:val="center"/>
        <w:rPr>
          <w:rFonts w:eastAsia="仿宋"/>
          <w:sz w:val="24"/>
          <w:szCs w:val="24"/>
          <w:lang w:eastAsia="zh-CN"/>
        </w:rPr>
      </w:pPr>
      <w:r>
        <w:rPr>
          <w:rFonts w:eastAsia="仿宋" w:hint="eastAsia"/>
          <w:sz w:val="24"/>
          <w:szCs w:val="24"/>
          <w:lang w:eastAsia="zh-CN"/>
        </w:rPr>
        <w:t>参照《建设工程设计合同示范文本（专业建设工程）》（</w:t>
      </w:r>
      <w:r>
        <w:rPr>
          <w:rFonts w:eastAsia="仿宋"/>
          <w:sz w:val="24"/>
          <w:szCs w:val="24"/>
          <w:lang w:eastAsia="zh-CN"/>
        </w:rPr>
        <w:t>GF-2015-0210</w:t>
      </w:r>
      <w:proofErr w:type="gramStart"/>
      <w:r>
        <w:rPr>
          <w:rFonts w:eastAsia="仿宋" w:hint="eastAsia"/>
          <w:sz w:val="24"/>
          <w:szCs w:val="24"/>
          <w:lang w:eastAsia="zh-CN"/>
        </w:rPr>
        <w:t>》</w:t>
      </w:r>
      <w:proofErr w:type="gramEnd"/>
      <w:r>
        <w:rPr>
          <w:rFonts w:eastAsia="仿宋" w:hint="eastAsia"/>
          <w:sz w:val="24"/>
          <w:szCs w:val="24"/>
          <w:lang w:eastAsia="zh-CN"/>
        </w:rPr>
        <w:t>编写</w:t>
      </w:r>
    </w:p>
    <w:p w:rsidR="00153B79" w:rsidRDefault="00153B79">
      <w:pPr>
        <w:pStyle w:val="2"/>
        <w:jc w:val="center"/>
        <w:rPr>
          <w:rFonts w:ascii="仿宋" w:eastAsia="仿宋" w:hAnsi="仿宋"/>
          <w:b/>
          <w:sz w:val="32"/>
          <w:szCs w:val="32"/>
          <w:lang w:eastAsia="zh-CN"/>
        </w:rPr>
      </w:pPr>
      <w:bookmarkStart w:id="104" w:name="_Toc153103011"/>
    </w:p>
    <w:p w:rsidR="00153B79" w:rsidRDefault="00153B79">
      <w:pPr>
        <w:pStyle w:val="2"/>
        <w:jc w:val="center"/>
        <w:rPr>
          <w:rFonts w:ascii="仿宋" w:eastAsia="仿宋" w:hAnsi="仿宋"/>
          <w:b/>
          <w:sz w:val="32"/>
          <w:szCs w:val="32"/>
          <w:lang w:eastAsia="zh-CN"/>
        </w:rPr>
      </w:pPr>
    </w:p>
    <w:p w:rsidR="00153B79" w:rsidRDefault="00153B79">
      <w:pPr>
        <w:pStyle w:val="2"/>
        <w:jc w:val="center"/>
        <w:rPr>
          <w:rFonts w:ascii="仿宋" w:eastAsia="仿宋" w:hAnsi="仿宋"/>
          <w:b/>
          <w:sz w:val="32"/>
          <w:szCs w:val="32"/>
          <w:lang w:eastAsia="zh-CN"/>
        </w:rPr>
      </w:pPr>
    </w:p>
    <w:p w:rsidR="00153B79" w:rsidRDefault="00153B79">
      <w:pPr>
        <w:pStyle w:val="2"/>
        <w:jc w:val="center"/>
        <w:rPr>
          <w:rFonts w:ascii="仿宋" w:eastAsia="仿宋" w:hAnsi="仿宋"/>
          <w:b/>
          <w:sz w:val="32"/>
          <w:szCs w:val="32"/>
          <w:lang w:eastAsia="zh-CN"/>
        </w:rPr>
      </w:pPr>
    </w:p>
    <w:p w:rsidR="00E35CA3" w:rsidRDefault="007F3570">
      <w:pPr>
        <w:pStyle w:val="2"/>
        <w:jc w:val="center"/>
        <w:rPr>
          <w:rFonts w:ascii="华文中宋" w:eastAsia="仿宋" w:hAnsi="华文中宋"/>
          <w:b/>
          <w:bCs/>
          <w:sz w:val="32"/>
          <w:szCs w:val="32"/>
          <w:lang w:eastAsia="zh-CN"/>
        </w:rPr>
      </w:pPr>
      <w:r>
        <w:rPr>
          <w:rFonts w:ascii="仿宋" w:eastAsia="仿宋" w:hAnsi="仿宋"/>
          <w:b/>
          <w:sz w:val="32"/>
          <w:szCs w:val="32"/>
          <w:lang w:eastAsia="zh-CN"/>
        </w:rPr>
        <w:lastRenderedPageBreak/>
        <w:t>第一部分合同协议书</w:t>
      </w:r>
      <w:bookmarkEnd w:id="104"/>
    </w:p>
    <w:p w:rsidR="00E35CA3" w:rsidRDefault="00E35CA3">
      <w:pPr>
        <w:pStyle w:val="a5"/>
        <w:spacing w:line="360" w:lineRule="auto"/>
        <w:ind w:rightChars="25" w:right="55"/>
        <w:rPr>
          <w:rFonts w:ascii="仿宋" w:eastAsia="仿宋" w:hAnsi="仿宋"/>
          <w:b/>
          <w:sz w:val="24"/>
          <w:szCs w:val="24"/>
          <w:lang w:eastAsia="zh-CN"/>
        </w:rPr>
      </w:pPr>
    </w:p>
    <w:p w:rsidR="00E35CA3" w:rsidRDefault="007F3570">
      <w:pPr>
        <w:spacing w:line="360" w:lineRule="auto"/>
        <w:rPr>
          <w:rFonts w:ascii="仿宋" w:eastAsia="仿宋" w:hAnsi="仿宋"/>
          <w:color w:val="000000" w:themeColor="text1"/>
          <w:sz w:val="28"/>
          <w:szCs w:val="28"/>
          <w:lang w:eastAsia="zh-CN"/>
        </w:rPr>
      </w:pPr>
      <w:r>
        <w:rPr>
          <w:rFonts w:ascii="仿宋" w:eastAsia="仿宋" w:hAnsi="仿宋" w:hint="eastAsia"/>
          <w:b/>
          <w:w w:val="95"/>
          <w:sz w:val="24"/>
          <w:szCs w:val="24"/>
          <w:lang w:eastAsia="zh-CN"/>
        </w:rPr>
        <w:t>甲方：中粮屯河</w:t>
      </w:r>
      <w:proofErr w:type="gramStart"/>
      <w:r>
        <w:rPr>
          <w:rFonts w:ascii="仿宋" w:eastAsia="仿宋" w:hAnsi="仿宋" w:hint="eastAsia"/>
          <w:b/>
          <w:w w:val="95"/>
          <w:sz w:val="24"/>
          <w:szCs w:val="24"/>
          <w:lang w:eastAsia="zh-CN"/>
        </w:rPr>
        <w:t>玛</w:t>
      </w:r>
      <w:proofErr w:type="gramEnd"/>
      <w:r>
        <w:rPr>
          <w:rFonts w:ascii="仿宋" w:eastAsia="仿宋" w:hAnsi="仿宋" w:hint="eastAsia"/>
          <w:b/>
          <w:w w:val="95"/>
          <w:sz w:val="24"/>
          <w:szCs w:val="24"/>
          <w:lang w:eastAsia="zh-CN"/>
        </w:rPr>
        <w:t>纳斯番茄制品有限公司           合同编号：</w:t>
      </w:r>
      <w:r>
        <w:rPr>
          <w:rFonts w:ascii="仿宋" w:eastAsia="仿宋" w:hAnsi="仿宋"/>
          <w:b/>
          <w:w w:val="95"/>
          <w:sz w:val="24"/>
          <w:szCs w:val="24"/>
          <w:lang w:eastAsia="zh-CN"/>
        </w:rPr>
        <w:t>Y35-</w:t>
      </w:r>
      <w:r>
        <w:rPr>
          <w:rFonts w:ascii="仿宋" w:eastAsia="仿宋" w:hAnsi="仿宋"/>
          <w:color w:val="000000" w:themeColor="text1"/>
          <w:sz w:val="28"/>
          <w:szCs w:val="28"/>
          <w:lang w:eastAsia="zh-CN"/>
        </w:rPr>
        <w:t xml:space="preserve"> </w:t>
      </w:r>
    </w:p>
    <w:p w:rsidR="00E35CA3" w:rsidRDefault="007F3570">
      <w:pPr>
        <w:spacing w:line="360" w:lineRule="auto"/>
        <w:ind w:rightChars="25" w:right="55"/>
        <w:rPr>
          <w:rFonts w:ascii="仿宋" w:eastAsia="仿宋" w:hAnsi="仿宋"/>
          <w:b/>
          <w:w w:val="95"/>
          <w:sz w:val="24"/>
          <w:szCs w:val="24"/>
          <w:u w:val="single"/>
          <w:lang w:eastAsia="zh-CN"/>
        </w:rPr>
      </w:pPr>
      <w:r>
        <w:rPr>
          <w:rFonts w:ascii="仿宋" w:eastAsia="仿宋" w:hAnsi="仿宋" w:hint="eastAsia"/>
          <w:b/>
          <w:w w:val="95"/>
          <w:sz w:val="24"/>
          <w:szCs w:val="24"/>
          <w:lang w:eastAsia="zh-CN"/>
        </w:rPr>
        <w:t>乙方</w:t>
      </w:r>
      <w:r>
        <w:rPr>
          <w:rFonts w:ascii="仿宋" w:eastAsia="仿宋" w:hAnsi="仿宋"/>
          <w:b/>
          <w:w w:val="95"/>
          <w:sz w:val="24"/>
          <w:szCs w:val="24"/>
          <w:lang w:eastAsia="zh-CN"/>
        </w:rPr>
        <w:t>：</w:t>
      </w:r>
      <w:r>
        <w:rPr>
          <w:rFonts w:ascii="仿宋" w:eastAsia="仿宋" w:hAnsi="仿宋" w:hint="eastAsia"/>
          <w:b/>
          <w:w w:val="95"/>
          <w:sz w:val="24"/>
          <w:szCs w:val="24"/>
          <w:lang w:eastAsia="zh-CN"/>
        </w:rPr>
        <w:t xml:space="preserve">                                         签订地点：新疆玛纳斯县</w:t>
      </w:r>
    </w:p>
    <w:p w:rsidR="00E35CA3" w:rsidRDefault="007F3570" w:rsidP="00833977">
      <w:pPr>
        <w:spacing w:line="360" w:lineRule="auto"/>
        <w:ind w:firstLineChars="2346" w:firstLine="5388"/>
        <w:rPr>
          <w:rFonts w:ascii="仿宋" w:eastAsia="仿宋" w:hAnsi="仿宋"/>
          <w:b/>
          <w:w w:val="95"/>
          <w:sz w:val="24"/>
          <w:szCs w:val="24"/>
          <w:lang w:eastAsia="zh-CN"/>
        </w:rPr>
      </w:pPr>
      <w:r>
        <w:rPr>
          <w:rFonts w:ascii="仿宋" w:eastAsia="仿宋" w:hAnsi="仿宋" w:hint="eastAsia"/>
          <w:b/>
          <w:w w:val="95"/>
          <w:sz w:val="24"/>
          <w:szCs w:val="24"/>
          <w:lang w:eastAsia="zh-CN"/>
        </w:rPr>
        <w:t>签订时间：2023年   月   日</w:t>
      </w:r>
    </w:p>
    <w:p w:rsidR="00E35CA3" w:rsidRDefault="007F3570">
      <w:pPr>
        <w:pStyle w:val="a5"/>
        <w:tabs>
          <w:tab w:val="left" w:pos="6504"/>
        </w:tabs>
        <w:spacing w:line="360" w:lineRule="auto"/>
        <w:ind w:rightChars="25" w:right="55" w:firstLineChars="200" w:firstLine="480"/>
        <w:rPr>
          <w:rFonts w:ascii="仿宋" w:eastAsia="仿宋" w:hAnsi="仿宋"/>
          <w:sz w:val="24"/>
          <w:szCs w:val="24"/>
          <w:lang w:eastAsia="zh-CN"/>
        </w:rPr>
      </w:pPr>
      <w:r>
        <w:rPr>
          <w:rFonts w:ascii="仿宋" w:eastAsia="仿宋" w:hAnsi="仿宋"/>
          <w:sz w:val="24"/>
          <w:szCs w:val="24"/>
          <w:lang w:eastAsia="zh-CN"/>
        </w:rPr>
        <w:t>根据《中华人民共和国</w:t>
      </w:r>
      <w:r>
        <w:rPr>
          <w:rFonts w:ascii="仿宋" w:eastAsia="仿宋" w:hAnsi="仿宋" w:hint="eastAsia"/>
          <w:sz w:val="24"/>
          <w:szCs w:val="24"/>
          <w:lang w:eastAsia="zh-CN"/>
        </w:rPr>
        <w:t>民</w:t>
      </w:r>
      <w:r>
        <w:rPr>
          <w:rFonts w:ascii="仿宋" w:eastAsia="仿宋" w:hAnsi="仿宋"/>
          <w:sz w:val="24"/>
          <w:szCs w:val="24"/>
          <w:lang w:eastAsia="zh-CN"/>
        </w:rPr>
        <w:t>法</w:t>
      </w:r>
      <w:r>
        <w:rPr>
          <w:rFonts w:ascii="仿宋" w:eastAsia="仿宋" w:hAnsi="仿宋" w:hint="eastAsia"/>
          <w:sz w:val="24"/>
          <w:szCs w:val="24"/>
          <w:lang w:eastAsia="zh-CN"/>
        </w:rPr>
        <w:t>典</w:t>
      </w:r>
      <w:r>
        <w:rPr>
          <w:rFonts w:ascii="仿宋" w:eastAsia="仿宋" w:hAnsi="仿宋"/>
          <w:sz w:val="24"/>
          <w:szCs w:val="24"/>
          <w:lang w:eastAsia="zh-CN"/>
        </w:rPr>
        <w:t>》、《中华人民共和国建筑法》及有关法律规定，遵循平等、自愿、公平和诚实信用的原则，双方就</w:t>
      </w:r>
      <w:r>
        <w:rPr>
          <w:rFonts w:asciiTheme="minorEastAsia" w:eastAsia="仿宋" w:hAnsiTheme="minorEastAsia" w:hint="eastAsia"/>
          <w:b/>
          <w:snapToGrid w:val="0"/>
          <w:sz w:val="24"/>
          <w:szCs w:val="24"/>
          <w:u w:val="single"/>
          <w:lang w:eastAsia="zh-CN"/>
        </w:rPr>
        <w:t>2024</w:t>
      </w:r>
      <w:r>
        <w:rPr>
          <w:rFonts w:asciiTheme="minorEastAsia" w:eastAsia="仿宋" w:hAnsiTheme="minorEastAsia" w:hint="eastAsia"/>
          <w:b/>
          <w:snapToGrid w:val="0"/>
          <w:sz w:val="24"/>
          <w:szCs w:val="24"/>
          <w:u w:val="single"/>
          <w:lang w:eastAsia="zh-CN"/>
        </w:rPr>
        <w:t>年中粮糖业</w:t>
      </w:r>
      <w:proofErr w:type="gramStart"/>
      <w:r>
        <w:rPr>
          <w:rFonts w:asciiTheme="minorEastAsia" w:eastAsia="仿宋" w:hAnsiTheme="minorEastAsia" w:hint="eastAsia"/>
          <w:b/>
          <w:snapToGrid w:val="0"/>
          <w:sz w:val="24"/>
          <w:szCs w:val="24"/>
          <w:u w:val="single"/>
          <w:lang w:eastAsia="zh-CN"/>
        </w:rPr>
        <w:t>玛</w:t>
      </w:r>
      <w:proofErr w:type="gramEnd"/>
      <w:r>
        <w:rPr>
          <w:rFonts w:asciiTheme="minorEastAsia" w:eastAsia="仿宋" w:hAnsiTheme="minorEastAsia" w:hint="eastAsia"/>
          <w:b/>
          <w:snapToGrid w:val="0"/>
          <w:sz w:val="24"/>
          <w:szCs w:val="24"/>
          <w:u w:val="single"/>
          <w:lang w:eastAsia="zh-CN"/>
        </w:rPr>
        <w:t>纳斯番茄扩建</w:t>
      </w:r>
      <w:r>
        <w:rPr>
          <w:rFonts w:asciiTheme="minorEastAsia" w:eastAsia="仿宋" w:hAnsiTheme="minorEastAsia" w:hint="eastAsia"/>
          <w:b/>
          <w:snapToGrid w:val="0"/>
          <w:sz w:val="24"/>
          <w:szCs w:val="24"/>
          <w:u w:val="single"/>
          <w:lang w:eastAsia="zh-CN"/>
        </w:rPr>
        <w:t>1200t/d</w:t>
      </w:r>
      <w:r>
        <w:rPr>
          <w:rFonts w:asciiTheme="minorEastAsia" w:eastAsia="仿宋" w:hAnsiTheme="minorEastAsia" w:hint="eastAsia"/>
          <w:b/>
          <w:snapToGrid w:val="0"/>
          <w:sz w:val="24"/>
          <w:szCs w:val="24"/>
          <w:u w:val="single"/>
          <w:lang w:eastAsia="zh-CN"/>
        </w:rPr>
        <w:t>番茄酱生产线项目</w:t>
      </w:r>
      <w:r>
        <w:rPr>
          <w:rFonts w:ascii="仿宋" w:eastAsia="仿宋" w:hAnsi="仿宋"/>
          <w:sz w:val="24"/>
          <w:szCs w:val="24"/>
          <w:lang w:eastAsia="zh-CN"/>
        </w:rPr>
        <w:t>工程设计及有关事项协商一致</w:t>
      </w:r>
      <w:r>
        <w:rPr>
          <w:rFonts w:ascii="仿宋" w:eastAsia="仿宋" w:hAnsi="仿宋"/>
          <w:spacing w:val="-10"/>
          <w:sz w:val="24"/>
          <w:szCs w:val="24"/>
          <w:lang w:eastAsia="zh-CN"/>
        </w:rPr>
        <w:t>，</w:t>
      </w:r>
      <w:r>
        <w:rPr>
          <w:rFonts w:ascii="仿宋" w:eastAsia="仿宋" w:hAnsi="仿宋"/>
          <w:sz w:val="24"/>
          <w:szCs w:val="24"/>
          <w:lang w:eastAsia="zh-CN"/>
        </w:rPr>
        <w:t>共同达成如下协议：</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05" w:name="____一、工程概况"/>
      <w:bookmarkEnd w:id="105"/>
      <w:r>
        <w:rPr>
          <w:rFonts w:ascii="仿宋" w:eastAsia="仿宋" w:hAnsi="仿宋"/>
          <w:b/>
          <w:sz w:val="24"/>
          <w:szCs w:val="24"/>
          <w:lang w:eastAsia="zh-CN"/>
        </w:rPr>
        <w:t>一、工程概况</w:t>
      </w:r>
    </w:p>
    <w:p w:rsidR="00E35CA3" w:rsidRDefault="007F3570">
      <w:pPr>
        <w:tabs>
          <w:tab w:val="left" w:pos="1144"/>
          <w:tab w:val="left" w:pos="6497"/>
        </w:tabs>
        <w:spacing w:line="360" w:lineRule="auto"/>
        <w:ind w:rightChars="25" w:right="55" w:firstLineChars="200" w:firstLine="480"/>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工程名称：</w:t>
      </w:r>
      <w:r>
        <w:rPr>
          <w:rFonts w:asciiTheme="minorEastAsia" w:eastAsia="仿宋" w:hAnsiTheme="minorEastAsia" w:hint="eastAsia"/>
          <w:snapToGrid w:val="0"/>
          <w:sz w:val="24"/>
          <w:szCs w:val="24"/>
          <w:u w:val="single"/>
          <w:lang w:eastAsia="zh-CN"/>
        </w:rPr>
        <w:t>2024</w:t>
      </w:r>
      <w:r>
        <w:rPr>
          <w:rFonts w:asciiTheme="minorEastAsia" w:eastAsia="仿宋" w:hAnsiTheme="minorEastAsia" w:hint="eastAsia"/>
          <w:snapToGrid w:val="0"/>
          <w:sz w:val="24"/>
          <w:szCs w:val="24"/>
          <w:u w:val="single"/>
          <w:lang w:eastAsia="zh-CN"/>
        </w:rPr>
        <w:t>年中粮糖业</w:t>
      </w:r>
      <w:proofErr w:type="gramStart"/>
      <w:r>
        <w:rPr>
          <w:rFonts w:asciiTheme="minorEastAsia" w:eastAsia="仿宋" w:hAnsiTheme="minorEastAsia" w:hint="eastAsia"/>
          <w:snapToGrid w:val="0"/>
          <w:sz w:val="24"/>
          <w:szCs w:val="24"/>
          <w:u w:val="single"/>
          <w:lang w:eastAsia="zh-CN"/>
        </w:rPr>
        <w:t>玛</w:t>
      </w:r>
      <w:proofErr w:type="gramEnd"/>
      <w:r>
        <w:rPr>
          <w:rFonts w:asciiTheme="minorEastAsia" w:eastAsia="仿宋" w:hAnsiTheme="minorEastAsia" w:hint="eastAsia"/>
          <w:snapToGrid w:val="0"/>
          <w:sz w:val="24"/>
          <w:szCs w:val="24"/>
          <w:u w:val="single"/>
          <w:lang w:eastAsia="zh-CN"/>
        </w:rPr>
        <w:t>纳斯番茄扩建</w:t>
      </w:r>
      <w:r>
        <w:rPr>
          <w:rFonts w:asciiTheme="minorEastAsia" w:eastAsia="仿宋" w:hAnsiTheme="minorEastAsia" w:hint="eastAsia"/>
          <w:snapToGrid w:val="0"/>
          <w:sz w:val="24"/>
          <w:szCs w:val="24"/>
          <w:u w:val="single"/>
          <w:lang w:eastAsia="zh-CN"/>
        </w:rPr>
        <w:t>1200t/d</w:t>
      </w:r>
      <w:r>
        <w:rPr>
          <w:rFonts w:asciiTheme="minorEastAsia" w:eastAsia="仿宋" w:hAnsiTheme="minorEastAsia" w:hint="eastAsia"/>
          <w:snapToGrid w:val="0"/>
          <w:sz w:val="24"/>
          <w:szCs w:val="24"/>
          <w:u w:val="single"/>
          <w:lang w:eastAsia="zh-CN"/>
        </w:rPr>
        <w:t>番茄酱生产线项目</w:t>
      </w:r>
      <w:r>
        <w:rPr>
          <w:rFonts w:ascii="仿宋" w:eastAsia="仿宋" w:hAnsi="仿宋"/>
          <w:sz w:val="24"/>
          <w:szCs w:val="24"/>
          <w:lang w:eastAsia="zh-CN"/>
        </w:rPr>
        <w:t>。</w:t>
      </w:r>
    </w:p>
    <w:p w:rsidR="00E35CA3" w:rsidRDefault="007F3570">
      <w:pPr>
        <w:tabs>
          <w:tab w:val="left" w:pos="1144"/>
          <w:tab w:val="left" w:pos="6603"/>
        </w:tabs>
        <w:spacing w:line="360" w:lineRule="auto"/>
        <w:ind w:rightChars="25" w:right="55" w:firstLineChars="200" w:firstLine="480"/>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工程批准、核准或备案文号：</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153B79" w:rsidRDefault="007F3570" w:rsidP="00153B79">
      <w:pPr>
        <w:spacing w:line="360" w:lineRule="auto"/>
        <w:ind w:leftChars="1" w:left="2"/>
        <w:rPr>
          <w:rFonts w:asciiTheme="minorEastAsia" w:eastAsia="仿宋" w:hAnsiTheme="minorEastAsia"/>
          <w:snapToGrid w:val="0"/>
          <w:sz w:val="24"/>
          <w:szCs w:val="24"/>
          <w:lang w:eastAsia="zh-CN"/>
        </w:rPr>
      </w:pPr>
      <w:r>
        <w:rPr>
          <w:rFonts w:ascii="仿宋" w:eastAsia="仿宋" w:hAnsi="仿宋" w:hint="eastAsia"/>
          <w:sz w:val="24"/>
          <w:szCs w:val="24"/>
          <w:lang w:eastAsia="zh-CN"/>
        </w:rPr>
        <w:t xml:space="preserve">    工程内容</w:t>
      </w:r>
      <w:r>
        <w:rPr>
          <w:rFonts w:ascii="仿宋" w:eastAsia="仿宋" w:hAnsi="仿宋"/>
          <w:sz w:val="24"/>
          <w:szCs w:val="24"/>
          <w:lang w:eastAsia="zh-CN"/>
        </w:rPr>
        <w:t>及规模：</w:t>
      </w:r>
      <w:r w:rsidR="00153B79">
        <w:rPr>
          <w:rFonts w:asciiTheme="minorEastAsia" w:eastAsia="仿宋" w:hAnsiTheme="minorEastAsia" w:hint="eastAsia"/>
          <w:snapToGrid w:val="0"/>
          <w:sz w:val="24"/>
          <w:szCs w:val="24"/>
          <w:lang w:eastAsia="zh-CN"/>
        </w:rPr>
        <w:t>在搬迁沙湾番茄一套</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预热器和</w:t>
      </w:r>
      <w:r w:rsidR="00153B79">
        <w:rPr>
          <w:rFonts w:asciiTheme="minorEastAsia" w:eastAsia="仿宋" w:hAnsiTheme="minorEastAsia" w:hint="eastAsia"/>
          <w:snapToGrid w:val="0"/>
          <w:sz w:val="24"/>
          <w:szCs w:val="24"/>
          <w:lang w:eastAsia="zh-CN"/>
        </w:rPr>
        <w:t>Ing.A.Rossi</w:t>
      </w:r>
      <w:r w:rsidR="00153B79">
        <w:rPr>
          <w:rFonts w:asciiTheme="minorEastAsia" w:eastAsia="仿宋" w:hAnsiTheme="minorEastAsia" w:hint="eastAsia"/>
          <w:snapToGrid w:val="0"/>
          <w:sz w:val="24"/>
          <w:szCs w:val="24"/>
          <w:lang w:eastAsia="zh-CN"/>
        </w:rPr>
        <w:t>杀菌灌装并加以改造的基础上，新增设一套</w:t>
      </w:r>
      <w:r w:rsidR="00153B79">
        <w:rPr>
          <w:rFonts w:asciiTheme="minorEastAsia" w:eastAsia="仿宋" w:hAnsiTheme="minorEastAsia" w:hint="eastAsia"/>
          <w:snapToGrid w:val="0"/>
          <w:sz w:val="24"/>
          <w:szCs w:val="24"/>
          <w:lang w:eastAsia="zh-CN"/>
        </w:rPr>
        <w:t>1200t/d</w:t>
      </w:r>
      <w:r w:rsidR="00153B79">
        <w:rPr>
          <w:rFonts w:asciiTheme="minorEastAsia" w:eastAsia="仿宋" w:hAnsiTheme="minorEastAsia" w:hint="eastAsia"/>
          <w:snapToGrid w:val="0"/>
          <w:sz w:val="24"/>
          <w:szCs w:val="24"/>
          <w:lang w:eastAsia="zh-CN"/>
        </w:rPr>
        <w:t>的</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预蒸发设备，配套安装其附属设备、设施同时电力增容</w:t>
      </w:r>
      <w:r w:rsidR="00153B79">
        <w:rPr>
          <w:rFonts w:asciiTheme="minorEastAsia" w:eastAsia="仿宋" w:hAnsiTheme="minorEastAsia" w:hint="eastAsia"/>
          <w:snapToGrid w:val="0"/>
          <w:sz w:val="24"/>
          <w:szCs w:val="24"/>
          <w:lang w:eastAsia="zh-CN"/>
        </w:rPr>
        <w:t>2000KVA</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snapToGrid w:val="0"/>
          <w:sz w:val="24"/>
          <w:szCs w:val="24"/>
          <w:lang w:eastAsia="zh-CN"/>
        </w:rPr>
        <w:t>新增用电负荷</w:t>
      </w:r>
      <w:r w:rsidR="00153B79">
        <w:rPr>
          <w:rFonts w:asciiTheme="minorEastAsia" w:eastAsia="仿宋" w:hAnsiTheme="minorEastAsia"/>
          <w:snapToGrid w:val="0"/>
          <w:sz w:val="24"/>
          <w:szCs w:val="24"/>
          <w:lang w:eastAsia="zh-CN"/>
        </w:rPr>
        <w:t>1</w:t>
      </w:r>
      <w:r w:rsidR="00153B79">
        <w:rPr>
          <w:rFonts w:asciiTheme="minorEastAsia" w:eastAsia="仿宋" w:hAnsiTheme="minorEastAsia" w:hint="eastAsia"/>
          <w:snapToGrid w:val="0"/>
          <w:sz w:val="24"/>
          <w:szCs w:val="24"/>
          <w:lang w:eastAsia="zh-CN"/>
        </w:rPr>
        <w:t>800</w:t>
      </w:r>
      <w:r w:rsidR="00153B79">
        <w:rPr>
          <w:rFonts w:asciiTheme="minorEastAsia" w:eastAsia="仿宋" w:hAnsiTheme="minorEastAsia"/>
          <w:snapToGrid w:val="0"/>
          <w:sz w:val="24"/>
          <w:szCs w:val="24"/>
          <w:lang w:eastAsia="zh-CN"/>
        </w:rPr>
        <w:t>KW</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w:t>
      </w:r>
      <w:r w:rsidR="00153B79">
        <w:rPr>
          <w:rFonts w:asciiTheme="minorEastAsia" w:eastAsia="仿宋" w:hAnsiTheme="minorEastAsia" w:hint="eastAsia"/>
          <w:snapToGrid w:val="0"/>
          <w:sz w:val="24"/>
          <w:szCs w:val="24"/>
          <w:lang w:eastAsia="zh-CN"/>
        </w:rPr>
        <w:t>）灌装车间东扩钢结构彩板</w:t>
      </w:r>
      <w:r w:rsidR="00153B79">
        <w:rPr>
          <w:rFonts w:asciiTheme="minorEastAsia" w:eastAsia="仿宋" w:hAnsiTheme="minorEastAsia" w:hint="eastAsia"/>
          <w:snapToGrid w:val="0"/>
          <w:sz w:val="24"/>
          <w:szCs w:val="24"/>
          <w:lang w:eastAsia="zh-CN"/>
        </w:rPr>
        <w:t>12</w:t>
      </w:r>
      <w:r w:rsidR="00153B79">
        <w:rPr>
          <w:rFonts w:asciiTheme="minorEastAsia" w:eastAsia="仿宋" w:hAnsiTheme="minorEastAsia" w:hint="eastAsia"/>
          <w:snapToGrid w:val="0"/>
          <w:sz w:val="24"/>
          <w:szCs w:val="24"/>
          <w:lang w:eastAsia="zh-CN"/>
        </w:rPr>
        <w:t>米；（</w:t>
      </w:r>
      <w:r w:rsidR="00153B79">
        <w:rPr>
          <w:rFonts w:asciiTheme="minorEastAsia" w:eastAsia="仿宋" w:hAnsiTheme="minorEastAsia" w:hint="eastAsia"/>
          <w:snapToGrid w:val="0"/>
          <w:sz w:val="24"/>
          <w:szCs w:val="24"/>
          <w:lang w:eastAsia="zh-CN"/>
        </w:rPr>
        <w:t>2</w:t>
      </w:r>
      <w:r w:rsidR="00153B79">
        <w:rPr>
          <w:rFonts w:asciiTheme="minorEastAsia" w:eastAsia="仿宋" w:hAnsiTheme="minorEastAsia" w:hint="eastAsia"/>
          <w:snapToGrid w:val="0"/>
          <w:sz w:val="24"/>
          <w:szCs w:val="24"/>
          <w:lang w:eastAsia="zh-CN"/>
        </w:rPr>
        <w:t>）外包装现场制作彩钢防雨棚；（</w:t>
      </w:r>
      <w:r w:rsidR="00153B79">
        <w:rPr>
          <w:rFonts w:asciiTheme="minorEastAsia" w:eastAsia="仿宋" w:hAnsiTheme="minorEastAsia" w:hint="eastAsia"/>
          <w:snapToGrid w:val="0"/>
          <w:sz w:val="24"/>
          <w:szCs w:val="24"/>
          <w:lang w:eastAsia="zh-CN"/>
        </w:rPr>
        <w:t>3</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snapToGrid w:val="0"/>
          <w:sz w:val="24"/>
          <w:szCs w:val="24"/>
          <w:lang w:eastAsia="zh-CN"/>
        </w:rPr>
        <w:t>增设空压机房的制作、安装管线的布置；（</w:t>
      </w:r>
      <w:r w:rsidR="00153B79">
        <w:rPr>
          <w:rFonts w:asciiTheme="minorEastAsia" w:eastAsia="仿宋" w:hAnsiTheme="minorEastAsia" w:hint="eastAsia"/>
          <w:snapToGrid w:val="0"/>
          <w:sz w:val="24"/>
          <w:szCs w:val="24"/>
          <w:lang w:eastAsia="zh-CN"/>
        </w:rPr>
        <w:t>4</w:t>
      </w:r>
      <w:r w:rsidR="00153B79">
        <w:rPr>
          <w:rFonts w:asciiTheme="minorEastAsia" w:eastAsia="仿宋" w:hAnsiTheme="minorEastAsia"/>
          <w:snapToGrid w:val="0"/>
          <w:sz w:val="24"/>
          <w:szCs w:val="24"/>
          <w:lang w:eastAsia="zh-CN"/>
        </w:rPr>
        <w:t>）增设</w:t>
      </w:r>
      <w:r w:rsidR="00153B79">
        <w:rPr>
          <w:rFonts w:asciiTheme="minorEastAsia" w:eastAsia="仿宋" w:hAnsiTheme="minorEastAsia" w:hint="eastAsia"/>
          <w:snapToGrid w:val="0"/>
          <w:sz w:val="24"/>
          <w:szCs w:val="24"/>
          <w:lang w:eastAsia="zh-CN"/>
        </w:rPr>
        <w:t>冰醋酸</w:t>
      </w:r>
      <w:r w:rsidR="00153B79">
        <w:rPr>
          <w:rFonts w:asciiTheme="minorEastAsia" w:eastAsia="仿宋" w:hAnsiTheme="minorEastAsia"/>
          <w:snapToGrid w:val="0"/>
          <w:sz w:val="24"/>
          <w:szCs w:val="24"/>
          <w:lang w:eastAsia="zh-CN"/>
        </w:rPr>
        <w:t>储存间的制作；</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5</w:t>
      </w:r>
      <w:r w:rsidR="00153B79">
        <w:rPr>
          <w:rFonts w:asciiTheme="minorEastAsia" w:eastAsia="仿宋" w:hAnsiTheme="minorEastAsia" w:hint="eastAsia"/>
          <w:snapToGrid w:val="0"/>
          <w:sz w:val="24"/>
          <w:szCs w:val="24"/>
          <w:lang w:eastAsia="zh-CN"/>
        </w:rPr>
        <w:t>）增设一级格栅</w:t>
      </w:r>
      <w:proofErr w:type="gramStart"/>
      <w:r w:rsidR="00153B79">
        <w:rPr>
          <w:rFonts w:asciiTheme="minorEastAsia" w:eastAsia="仿宋" w:hAnsiTheme="minorEastAsia" w:hint="eastAsia"/>
          <w:snapToGrid w:val="0"/>
          <w:sz w:val="24"/>
          <w:szCs w:val="24"/>
          <w:lang w:eastAsia="zh-CN"/>
        </w:rPr>
        <w:t>池一道</w:t>
      </w:r>
      <w:proofErr w:type="gramEnd"/>
      <w:r w:rsidR="00153B79">
        <w:rPr>
          <w:rFonts w:asciiTheme="minorEastAsia" w:eastAsia="仿宋" w:hAnsiTheme="minorEastAsia" w:hint="eastAsia"/>
          <w:snapToGrid w:val="0"/>
          <w:sz w:val="24"/>
          <w:szCs w:val="24"/>
          <w:lang w:eastAsia="zh-CN"/>
        </w:rPr>
        <w:t>一组；（</w:t>
      </w:r>
      <w:r w:rsidR="00153B79">
        <w:rPr>
          <w:rFonts w:asciiTheme="minorEastAsia" w:eastAsia="仿宋" w:hAnsiTheme="minorEastAsia" w:hint="eastAsia"/>
          <w:snapToGrid w:val="0"/>
          <w:sz w:val="24"/>
          <w:szCs w:val="24"/>
          <w:lang w:eastAsia="zh-CN"/>
        </w:rPr>
        <w:t>6</w:t>
      </w:r>
      <w:r w:rsidR="00153B79">
        <w:rPr>
          <w:rFonts w:asciiTheme="minorEastAsia" w:eastAsia="仿宋" w:hAnsiTheme="minorEastAsia" w:hint="eastAsia"/>
          <w:snapToGrid w:val="0"/>
          <w:sz w:val="24"/>
          <w:szCs w:val="24"/>
          <w:lang w:eastAsia="zh-CN"/>
        </w:rPr>
        <w:t>）增设</w:t>
      </w:r>
      <w:r w:rsidR="00153B79">
        <w:rPr>
          <w:rFonts w:asciiTheme="minorEastAsia" w:eastAsia="仿宋" w:hAnsiTheme="minorEastAsia" w:hint="eastAsia"/>
          <w:snapToGrid w:val="0"/>
          <w:sz w:val="24"/>
          <w:szCs w:val="24"/>
          <w:lang w:eastAsia="zh-CN"/>
        </w:rPr>
        <w:t>5#</w:t>
      </w:r>
      <w:r w:rsidR="00153B79">
        <w:rPr>
          <w:rFonts w:asciiTheme="minorEastAsia" w:eastAsia="仿宋" w:hAnsiTheme="minorEastAsia" w:hint="eastAsia"/>
          <w:snapToGrid w:val="0"/>
          <w:sz w:val="24"/>
          <w:szCs w:val="24"/>
          <w:lang w:eastAsia="zh-CN"/>
        </w:rPr>
        <w:t>卸料台、提升机；（</w:t>
      </w:r>
      <w:r w:rsidR="00153B79">
        <w:rPr>
          <w:rFonts w:asciiTheme="minorEastAsia" w:eastAsia="仿宋" w:hAnsiTheme="minorEastAsia" w:hint="eastAsia"/>
          <w:snapToGrid w:val="0"/>
          <w:sz w:val="24"/>
          <w:szCs w:val="24"/>
          <w:lang w:eastAsia="zh-CN"/>
        </w:rPr>
        <w:t>7</w:t>
      </w:r>
      <w:r w:rsidR="00153B79">
        <w:rPr>
          <w:rFonts w:asciiTheme="minorEastAsia" w:eastAsia="仿宋" w:hAnsiTheme="minorEastAsia" w:hint="eastAsia"/>
          <w:snapToGrid w:val="0"/>
          <w:sz w:val="24"/>
          <w:szCs w:val="24"/>
          <w:lang w:eastAsia="zh-CN"/>
        </w:rPr>
        <w:t>）建造生产线设备基础（</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预热器基础、</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基础）；（</w:t>
      </w:r>
      <w:r w:rsidR="00153B79">
        <w:rPr>
          <w:rFonts w:asciiTheme="minorEastAsia" w:eastAsia="仿宋" w:hAnsiTheme="minorEastAsia" w:hint="eastAsia"/>
          <w:snapToGrid w:val="0"/>
          <w:sz w:val="24"/>
          <w:szCs w:val="24"/>
          <w:lang w:eastAsia="zh-CN"/>
        </w:rPr>
        <w:t>8</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冷却塔（</w:t>
      </w:r>
      <w:r w:rsidR="00153B79">
        <w:rPr>
          <w:rFonts w:asciiTheme="minorEastAsia" w:eastAsia="仿宋" w:hAnsiTheme="minorEastAsia" w:hint="eastAsia"/>
          <w:snapToGrid w:val="0"/>
          <w:sz w:val="24"/>
          <w:szCs w:val="24"/>
          <w:lang w:eastAsia="zh-CN"/>
        </w:rPr>
        <w:t>1500T</w:t>
      </w:r>
      <w:r w:rsidR="00153B79">
        <w:rPr>
          <w:rFonts w:asciiTheme="minorEastAsia" w:eastAsia="仿宋" w:hAnsiTheme="minorEastAsia" w:hint="eastAsia"/>
          <w:snapToGrid w:val="0"/>
          <w:sz w:val="24"/>
          <w:szCs w:val="24"/>
          <w:lang w:eastAsia="zh-CN"/>
        </w:rPr>
        <w:t>）基础及设备设施安装</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9</w:t>
      </w:r>
      <w:r w:rsidR="00153B79">
        <w:rPr>
          <w:rFonts w:asciiTheme="minorEastAsia" w:eastAsia="仿宋" w:hAnsiTheme="minorEastAsia" w:hint="eastAsia"/>
          <w:snapToGrid w:val="0"/>
          <w:sz w:val="24"/>
          <w:szCs w:val="24"/>
          <w:lang w:eastAsia="zh-CN"/>
        </w:rPr>
        <w:t>）搬迁沙湾番茄一套</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预热器移位安装；（</w:t>
      </w:r>
      <w:r w:rsidR="00153B79">
        <w:rPr>
          <w:rFonts w:asciiTheme="minorEastAsia" w:eastAsia="仿宋" w:hAnsiTheme="minorEastAsia" w:hint="eastAsia"/>
          <w:snapToGrid w:val="0"/>
          <w:sz w:val="24"/>
          <w:szCs w:val="24"/>
          <w:lang w:eastAsia="zh-CN"/>
        </w:rPr>
        <w:t>10</w:t>
      </w:r>
      <w:r w:rsidR="00153B79">
        <w:rPr>
          <w:rFonts w:asciiTheme="minorEastAsia" w:eastAsia="仿宋" w:hAnsiTheme="minorEastAsia" w:hint="eastAsia"/>
          <w:snapToGrid w:val="0"/>
          <w:sz w:val="24"/>
          <w:szCs w:val="24"/>
          <w:lang w:eastAsia="zh-CN"/>
        </w:rPr>
        <w:t>）一级循环水系统、提升机坑水坑、管线及其支架基础改造；（</w:t>
      </w:r>
      <w:r w:rsidR="00153B79">
        <w:rPr>
          <w:rFonts w:asciiTheme="minorEastAsia" w:eastAsia="仿宋" w:hAnsiTheme="minorEastAsia" w:hint="eastAsia"/>
          <w:snapToGrid w:val="0"/>
          <w:sz w:val="24"/>
          <w:szCs w:val="24"/>
          <w:lang w:eastAsia="zh-CN"/>
        </w:rPr>
        <w:t>11</w:t>
      </w:r>
      <w:r w:rsidR="00153B79">
        <w:rPr>
          <w:rFonts w:asciiTheme="minorEastAsia" w:eastAsia="仿宋" w:hAnsiTheme="minorEastAsia" w:hint="eastAsia"/>
          <w:snapToGrid w:val="0"/>
          <w:sz w:val="24"/>
          <w:szCs w:val="24"/>
          <w:lang w:eastAsia="zh-CN"/>
        </w:rPr>
        <w:t>）所有</w:t>
      </w:r>
      <w:r w:rsidR="00153B79">
        <w:rPr>
          <w:rFonts w:asciiTheme="minorEastAsia" w:eastAsia="仿宋" w:hAnsiTheme="minorEastAsia"/>
          <w:snapToGrid w:val="0"/>
          <w:sz w:val="24"/>
          <w:szCs w:val="24"/>
          <w:lang w:eastAsia="zh-CN"/>
        </w:rPr>
        <w:t>供汽、水管线</w:t>
      </w:r>
      <w:proofErr w:type="gramStart"/>
      <w:r w:rsidR="00153B79">
        <w:rPr>
          <w:rFonts w:asciiTheme="minorEastAsia" w:eastAsia="仿宋" w:hAnsiTheme="minorEastAsia" w:hint="eastAsia"/>
          <w:snapToGrid w:val="0"/>
          <w:sz w:val="24"/>
          <w:szCs w:val="24"/>
          <w:lang w:eastAsia="zh-CN"/>
        </w:rPr>
        <w:t>及减温减压</w:t>
      </w:r>
      <w:proofErr w:type="gramEnd"/>
      <w:r w:rsidR="00153B79">
        <w:rPr>
          <w:rFonts w:asciiTheme="minorEastAsia" w:eastAsia="仿宋" w:hAnsiTheme="minorEastAsia" w:hint="eastAsia"/>
          <w:snapToGrid w:val="0"/>
          <w:sz w:val="24"/>
          <w:szCs w:val="24"/>
          <w:lang w:eastAsia="zh-CN"/>
        </w:rPr>
        <w:t>装置等设备设施安装；</w:t>
      </w:r>
      <w:r w:rsidR="00153B79">
        <w:rPr>
          <w:rFonts w:asciiTheme="minorEastAsia" w:eastAsia="仿宋" w:hAnsiTheme="minorEastAsia"/>
          <w:snapToGrid w:val="0"/>
          <w:sz w:val="24"/>
          <w:szCs w:val="24"/>
          <w:lang w:eastAsia="zh-CN"/>
        </w:rPr>
        <w:t xml:space="preserve"> </w:t>
      </w:r>
      <w:r w:rsidR="00153B79">
        <w:rPr>
          <w:rFonts w:asciiTheme="minorEastAsia" w:eastAsia="仿宋" w:hAnsiTheme="minorEastAsia"/>
          <w:snapToGrid w:val="0"/>
          <w:sz w:val="24"/>
          <w:szCs w:val="24"/>
          <w:lang w:eastAsia="zh-CN"/>
        </w:rPr>
        <w:t>（</w:t>
      </w:r>
      <w:r w:rsidR="00153B79">
        <w:rPr>
          <w:rFonts w:asciiTheme="minorEastAsia" w:eastAsia="仿宋" w:hAnsiTheme="minorEastAsia" w:hint="eastAsia"/>
          <w:snapToGrid w:val="0"/>
          <w:sz w:val="24"/>
          <w:szCs w:val="24"/>
          <w:lang w:eastAsia="zh-CN"/>
        </w:rPr>
        <w:t>12</w:t>
      </w:r>
      <w:r w:rsidR="00153B79">
        <w:rPr>
          <w:rFonts w:asciiTheme="minorEastAsia" w:eastAsia="仿宋" w:hAnsiTheme="minorEastAsia"/>
          <w:snapToGrid w:val="0"/>
          <w:sz w:val="24"/>
          <w:szCs w:val="24"/>
          <w:lang w:eastAsia="zh-CN"/>
        </w:rPr>
        <w:t>）所有物料管路、</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高低压供电控制系统</w:t>
      </w:r>
      <w:r w:rsidR="00153B79">
        <w:rPr>
          <w:rFonts w:asciiTheme="minorEastAsia" w:eastAsia="仿宋" w:hAnsiTheme="minorEastAsia"/>
          <w:snapToGrid w:val="0"/>
          <w:sz w:val="24"/>
          <w:szCs w:val="24"/>
          <w:lang w:eastAsia="zh-CN"/>
        </w:rPr>
        <w:t>、电线电缆的布局安装；</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13</w:t>
      </w:r>
      <w:r w:rsidR="00153B79">
        <w:rPr>
          <w:rFonts w:asciiTheme="minorEastAsia" w:eastAsia="仿宋" w:hAnsiTheme="minorEastAsia" w:hint="eastAsia"/>
          <w:snapToGrid w:val="0"/>
          <w:sz w:val="24"/>
          <w:szCs w:val="24"/>
          <w:lang w:eastAsia="zh-CN"/>
        </w:rPr>
        <w:t>）城市管网集中供水蓄水池的配置；</w:t>
      </w:r>
      <w:r w:rsidR="00153B79">
        <w:rPr>
          <w:rFonts w:asciiTheme="minorEastAsia" w:eastAsia="仿宋" w:hAnsiTheme="minorEastAsia" w:hint="eastAsia"/>
          <w:snapToGrid w:val="0"/>
          <w:sz w:val="24"/>
          <w:szCs w:val="24"/>
          <w:lang w:eastAsia="zh-CN"/>
        </w:rPr>
        <w:t xml:space="preserve"> </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14</w:t>
      </w:r>
      <w:r w:rsidR="00153B79">
        <w:rPr>
          <w:rFonts w:asciiTheme="minorEastAsia" w:eastAsia="仿宋" w:hAnsiTheme="minorEastAsia" w:hint="eastAsia"/>
          <w:snapToGrid w:val="0"/>
          <w:sz w:val="24"/>
          <w:szCs w:val="24"/>
          <w:lang w:eastAsia="zh-CN"/>
        </w:rPr>
        <w:t>）环保</w:t>
      </w:r>
      <w:proofErr w:type="gramStart"/>
      <w:r w:rsidR="00153B79">
        <w:rPr>
          <w:rFonts w:asciiTheme="minorEastAsia" w:eastAsia="仿宋" w:hAnsiTheme="minorEastAsia" w:hint="eastAsia"/>
          <w:snapToGrid w:val="0"/>
          <w:sz w:val="24"/>
          <w:szCs w:val="24"/>
          <w:lang w:eastAsia="zh-CN"/>
        </w:rPr>
        <w:t>耗氧池增容</w:t>
      </w:r>
      <w:proofErr w:type="gramEnd"/>
      <w:r w:rsidR="00153B79">
        <w:rPr>
          <w:rFonts w:asciiTheme="minorEastAsia" w:eastAsia="仿宋" w:hAnsiTheme="minorEastAsia" w:hint="eastAsia"/>
          <w:snapToGrid w:val="0"/>
          <w:sz w:val="24"/>
          <w:szCs w:val="24"/>
          <w:lang w:eastAsia="zh-CN"/>
        </w:rPr>
        <w:t>2970</w:t>
      </w:r>
      <w:r w:rsidR="00153B79">
        <w:rPr>
          <w:rFonts w:asciiTheme="minorEastAsia" w:eastAsia="仿宋" w:hAnsiTheme="minorEastAsia" w:hint="eastAsia"/>
          <w:snapToGrid w:val="0"/>
          <w:sz w:val="24"/>
          <w:szCs w:val="24"/>
          <w:lang w:eastAsia="zh-CN"/>
        </w:rPr>
        <w:t>立方；（</w:t>
      </w:r>
      <w:r w:rsidR="00153B79">
        <w:rPr>
          <w:rFonts w:asciiTheme="minorEastAsia" w:eastAsia="仿宋" w:hAnsiTheme="minorEastAsia" w:hint="eastAsia"/>
          <w:snapToGrid w:val="0"/>
          <w:sz w:val="24"/>
          <w:szCs w:val="24"/>
          <w:lang w:eastAsia="zh-CN"/>
        </w:rPr>
        <w:t>15</w:t>
      </w:r>
      <w:r w:rsidR="00153B79">
        <w:rPr>
          <w:rFonts w:asciiTheme="minorEastAsia" w:eastAsia="仿宋" w:hAnsiTheme="minorEastAsia" w:hint="eastAsia"/>
          <w:snapToGrid w:val="0"/>
          <w:sz w:val="24"/>
          <w:szCs w:val="24"/>
          <w:lang w:eastAsia="zh-CN"/>
        </w:rPr>
        <w:t>）新建原料停车场</w:t>
      </w:r>
      <w:r w:rsidR="00153B79">
        <w:rPr>
          <w:rFonts w:asciiTheme="minorEastAsia" w:eastAsia="仿宋" w:hAnsiTheme="minorEastAsia"/>
          <w:snapToGrid w:val="0"/>
          <w:sz w:val="24"/>
          <w:szCs w:val="24"/>
          <w:lang w:eastAsia="zh-CN"/>
        </w:rPr>
        <w:t>11000</w:t>
      </w:r>
      <w:r w:rsidR="00153B79">
        <w:rPr>
          <w:rFonts w:asciiTheme="minorEastAsia" w:eastAsia="仿宋" w:hAnsiTheme="minorEastAsia"/>
          <w:snapToGrid w:val="0"/>
          <w:sz w:val="24"/>
          <w:szCs w:val="24"/>
          <w:lang w:eastAsia="zh-CN"/>
        </w:rPr>
        <w:t>㎡；</w:t>
      </w:r>
    </w:p>
    <w:p w:rsidR="00E35CA3" w:rsidRDefault="007F3570">
      <w:pPr>
        <w:spacing w:line="360" w:lineRule="auto"/>
        <w:ind w:leftChars="1" w:left="2" w:firstLineChars="200" w:firstLine="480"/>
        <w:rPr>
          <w:rFonts w:ascii="仿宋" w:eastAsia="仿宋" w:hAnsi="仿宋"/>
          <w:sz w:val="24"/>
          <w:szCs w:val="24"/>
          <w:lang w:eastAsia="zh-CN"/>
        </w:rPr>
      </w:pPr>
      <w:r>
        <w:rPr>
          <w:rFonts w:ascii="仿宋" w:eastAsia="仿宋" w:hAnsi="仿宋"/>
          <w:sz w:val="24"/>
          <w:szCs w:val="24"/>
          <w:lang w:eastAsia="zh-CN"/>
        </w:rPr>
        <w:t>工程所在地详细地址：</w:t>
      </w:r>
      <w:r>
        <w:rPr>
          <w:rFonts w:asciiTheme="minorEastAsia" w:eastAsia="仿宋" w:hAnsiTheme="minorEastAsia" w:hint="eastAsia"/>
          <w:b/>
          <w:snapToGrid w:val="0"/>
          <w:sz w:val="24"/>
          <w:szCs w:val="24"/>
          <w:u w:val="single"/>
          <w:lang w:eastAsia="zh-CN"/>
        </w:rPr>
        <w:t>新疆昌吉回族自治州玛纳斯县</w:t>
      </w:r>
      <w:proofErr w:type="gramStart"/>
      <w:r>
        <w:rPr>
          <w:rFonts w:asciiTheme="minorEastAsia" w:eastAsia="仿宋" w:hAnsiTheme="minorEastAsia" w:hint="eastAsia"/>
          <w:b/>
          <w:snapToGrid w:val="0"/>
          <w:sz w:val="24"/>
          <w:szCs w:val="24"/>
          <w:u w:val="single"/>
          <w:lang w:eastAsia="zh-CN"/>
        </w:rPr>
        <w:t>凉州户镇</w:t>
      </w:r>
      <w:proofErr w:type="gramEnd"/>
      <w:r>
        <w:rPr>
          <w:rFonts w:asciiTheme="minorEastAsia" w:eastAsia="仿宋" w:hAnsiTheme="minorEastAsia" w:hint="eastAsia"/>
          <w:b/>
          <w:snapToGrid w:val="0"/>
          <w:sz w:val="24"/>
          <w:szCs w:val="24"/>
          <w:u w:val="single"/>
          <w:lang w:eastAsia="zh-CN"/>
        </w:rPr>
        <w:t>太阳庙村</w:t>
      </w:r>
      <w:r>
        <w:rPr>
          <w:rFonts w:asciiTheme="minorEastAsia" w:eastAsia="仿宋" w:hAnsiTheme="minorEastAsia" w:hint="eastAsia"/>
          <w:b/>
          <w:snapToGrid w:val="0"/>
          <w:sz w:val="24"/>
          <w:szCs w:val="24"/>
          <w:u w:val="single"/>
          <w:lang w:eastAsia="zh-CN"/>
        </w:rPr>
        <w:t>5</w:t>
      </w:r>
      <w:r>
        <w:rPr>
          <w:rFonts w:asciiTheme="minorEastAsia" w:eastAsia="仿宋" w:hAnsiTheme="minorEastAsia" w:hint="eastAsia"/>
          <w:b/>
          <w:snapToGrid w:val="0"/>
          <w:sz w:val="24"/>
          <w:szCs w:val="24"/>
          <w:u w:val="single"/>
          <w:lang w:eastAsia="zh-CN"/>
        </w:rPr>
        <w:t>号</w:t>
      </w:r>
      <w:r>
        <w:rPr>
          <w:rFonts w:ascii="仿宋" w:eastAsia="仿宋" w:hAnsi="仿宋"/>
          <w:b/>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tabs>
          <w:tab w:val="left" w:pos="1144"/>
          <w:tab w:val="left" w:pos="6603"/>
        </w:tabs>
        <w:spacing w:line="360" w:lineRule="auto"/>
        <w:ind w:left="0" w:rightChars="25" w:right="55" w:firstLineChars="200" w:firstLine="480"/>
        <w:rPr>
          <w:rFonts w:ascii="仿宋" w:eastAsia="仿宋" w:hAnsi="仿宋"/>
          <w:sz w:val="24"/>
          <w:szCs w:val="24"/>
          <w:lang w:eastAsia="zh-CN"/>
        </w:rPr>
      </w:pPr>
      <w:r>
        <w:rPr>
          <w:rFonts w:ascii="仿宋" w:eastAsia="仿宋" w:hAnsi="仿宋"/>
          <w:sz w:val="24"/>
          <w:szCs w:val="24"/>
          <w:lang w:eastAsia="zh-CN"/>
        </w:rPr>
        <w:t>工程投资估算：</w:t>
      </w:r>
      <w:r>
        <w:rPr>
          <w:rFonts w:ascii="仿宋" w:eastAsia="仿宋" w:hAnsi="仿宋" w:hint="eastAsia"/>
          <w:sz w:val="24"/>
          <w:szCs w:val="24"/>
          <w:u w:val="single"/>
          <w:lang w:eastAsia="zh-CN"/>
        </w:rPr>
        <w:t xml:space="preserve">   </w:t>
      </w:r>
      <w:r>
        <w:rPr>
          <w:rFonts w:ascii="仿宋" w:eastAsia="仿宋" w:hAnsi="仿宋" w:hint="eastAsia"/>
          <w:b/>
          <w:sz w:val="24"/>
          <w:szCs w:val="24"/>
          <w:u w:val="single"/>
          <w:lang w:eastAsia="zh-CN"/>
        </w:rPr>
        <w:t xml:space="preserve"> 5500万元（含设备款）</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tabs>
          <w:tab w:val="left" w:pos="1144"/>
          <w:tab w:val="left" w:pos="6497"/>
        </w:tabs>
        <w:spacing w:line="360" w:lineRule="auto"/>
        <w:ind w:rightChars="25" w:right="55" w:firstLineChars="200" w:firstLine="480"/>
        <w:rPr>
          <w:rFonts w:ascii="仿宋" w:eastAsia="仿宋" w:hAnsi="仿宋"/>
          <w:sz w:val="24"/>
          <w:szCs w:val="24"/>
          <w:lang w:eastAsia="zh-CN"/>
        </w:rPr>
      </w:pPr>
      <w:r>
        <w:rPr>
          <w:rFonts w:ascii="仿宋" w:eastAsia="仿宋" w:hAnsi="仿宋"/>
          <w:sz w:val="24"/>
          <w:szCs w:val="24"/>
          <w:lang w:eastAsia="zh-CN"/>
        </w:rPr>
        <w:t>工程进度安排：</w:t>
      </w:r>
      <w:r>
        <w:rPr>
          <w:rFonts w:ascii="仿宋" w:eastAsia="仿宋" w:hAnsi="仿宋" w:hint="eastAsia"/>
          <w:b/>
          <w:sz w:val="24"/>
          <w:szCs w:val="24"/>
          <w:u w:val="single"/>
          <w:lang w:eastAsia="zh-CN"/>
        </w:rPr>
        <w:t>2023年1</w:t>
      </w:r>
      <w:r>
        <w:rPr>
          <w:rFonts w:ascii="仿宋" w:eastAsia="仿宋" w:hAnsi="仿宋"/>
          <w:b/>
          <w:sz w:val="24"/>
          <w:szCs w:val="24"/>
          <w:u w:val="single"/>
          <w:lang w:eastAsia="zh-CN"/>
        </w:rPr>
        <w:t>2</w:t>
      </w:r>
      <w:r>
        <w:rPr>
          <w:rFonts w:ascii="仿宋" w:eastAsia="仿宋" w:hAnsi="仿宋" w:hint="eastAsia"/>
          <w:b/>
          <w:sz w:val="24"/>
          <w:szCs w:val="24"/>
          <w:u w:val="single"/>
          <w:lang w:eastAsia="zh-CN"/>
        </w:rPr>
        <w:t>月</w:t>
      </w:r>
      <w:r>
        <w:rPr>
          <w:rFonts w:ascii="仿宋" w:eastAsia="仿宋" w:hAnsi="仿宋"/>
          <w:b/>
          <w:sz w:val="24"/>
          <w:szCs w:val="24"/>
          <w:u w:val="single"/>
          <w:lang w:eastAsia="zh-CN"/>
        </w:rPr>
        <w:t>28</w:t>
      </w:r>
      <w:r>
        <w:rPr>
          <w:rFonts w:ascii="仿宋" w:eastAsia="仿宋" w:hAnsi="仿宋" w:hint="eastAsia"/>
          <w:b/>
          <w:sz w:val="24"/>
          <w:szCs w:val="24"/>
          <w:u w:val="single"/>
          <w:lang w:eastAsia="zh-CN"/>
        </w:rPr>
        <w:t>日-2024年7月15日</w:t>
      </w:r>
    </w:p>
    <w:p w:rsidR="00E35CA3" w:rsidRDefault="007F3570">
      <w:pPr>
        <w:tabs>
          <w:tab w:val="left" w:pos="1144"/>
          <w:tab w:val="left" w:pos="6497"/>
        </w:tabs>
        <w:spacing w:line="360" w:lineRule="auto"/>
        <w:ind w:rightChars="25" w:right="55" w:firstLineChars="200" w:firstLine="480"/>
        <w:rPr>
          <w:rFonts w:ascii="仿宋" w:eastAsia="仿宋" w:hAnsi="仿宋"/>
          <w:sz w:val="24"/>
          <w:szCs w:val="24"/>
          <w:lang w:eastAsia="zh-CN"/>
        </w:rPr>
      </w:pPr>
      <w:r>
        <w:rPr>
          <w:rFonts w:ascii="仿宋" w:eastAsia="仿宋" w:hAnsi="仿宋"/>
          <w:sz w:val="24"/>
          <w:szCs w:val="24"/>
          <w:lang w:eastAsia="zh-CN"/>
        </w:rPr>
        <w:t>主要技术标准：</w:t>
      </w:r>
      <w:r>
        <w:rPr>
          <w:rFonts w:ascii="仿宋" w:eastAsia="仿宋" w:hAnsi="仿宋" w:hint="eastAsia"/>
          <w:sz w:val="24"/>
          <w:szCs w:val="24"/>
          <w:u w:val="single"/>
          <w:lang w:eastAsia="zh-CN"/>
        </w:rPr>
        <w:t xml:space="preserve"> </w:t>
      </w:r>
      <w:r>
        <w:rPr>
          <w:rFonts w:ascii="仿宋" w:eastAsia="仿宋" w:hAnsi="仿宋" w:hint="eastAsia"/>
          <w:b/>
          <w:sz w:val="24"/>
          <w:szCs w:val="24"/>
          <w:u w:val="single"/>
          <w:lang w:eastAsia="zh-CN"/>
        </w:rPr>
        <w:t>合格</w:t>
      </w:r>
      <w:r>
        <w:rPr>
          <w:rFonts w:ascii="仿宋" w:eastAsia="仿宋" w:hAnsi="仿宋" w:hint="eastAsia"/>
          <w:sz w:val="24"/>
          <w:szCs w:val="24"/>
          <w:u w:val="single"/>
          <w:lang w:eastAsia="zh-CN"/>
        </w:rPr>
        <w:t xml:space="preserve"> </w:t>
      </w:r>
      <w:r>
        <w:rPr>
          <w:rFonts w:ascii="仿宋" w:eastAsia="仿宋" w:hAnsi="仿宋"/>
          <w:spacing w:val="-17"/>
          <w:sz w:val="24"/>
          <w:szCs w:val="24"/>
          <w:lang w:eastAsia="zh-CN"/>
        </w:rPr>
        <w:t>。</w:t>
      </w:r>
    </w:p>
    <w:p w:rsidR="00E35CA3" w:rsidRDefault="007F3570">
      <w:pPr>
        <w:pStyle w:val="a5"/>
        <w:numPr>
          <w:ilvl w:val="1"/>
          <w:numId w:val="7"/>
        </w:numPr>
        <w:spacing w:line="360" w:lineRule="auto"/>
        <w:ind w:rightChars="25" w:right="55"/>
        <w:rPr>
          <w:rFonts w:ascii="仿宋" w:eastAsia="仿宋" w:hAnsi="仿宋"/>
          <w:b/>
          <w:sz w:val="24"/>
          <w:szCs w:val="24"/>
          <w:lang w:eastAsia="zh-CN"/>
        </w:rPr>
      </w:pPr>
      <w:r>
        <w:rPr>
          <w:rFonts w:ascii="仿宋" w:eastAsia="仿宋" w:hAnsi="仿宋"/>
          <w:b/>
          <w:sz w:val="24"/>
          <w:szCs w:val="24"/>
          <w:lang w:eastAsia="zh-CN"/>
        </w:rPr>
        <w:t>工程设计范围、阶段与服务内容</w:t>
      </w:r>
    </w:p>
    <w:p w:rsidR="00E35CA3" w:rsidRDefault="007F3570">
      <w:pPr>
        <w:tabs>
          <w:tab w:val="left" w:pos="1144"/>
          <w:tab w:val="left" w:pos="6603"/>
        </w:tabs>
        <w:spacing w:line="360" w:lineRule="auto"/>
        <w:ind w:rightChars="25" w:right="55" w:firstLineChars="200" w:firstLine="480"/>
        <w:rPr>
          <w:rFonts w:ascii="仿宋" w:eastAsia="仿宋" w:hAnsi="仿宋"/>
          <w:b/>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工程设计范围：</w:t>
      </w:r>
      <w:r>
        <w:rPr>
          <w:rFonts w:asciiTheme="minorEastAsia" w:eastAsia="仿宋" w:hAnsiTheme="minorEastAsia" w:hint="eastAsia"/>
          <w:snapToGrid w:val="0"/>
          <w:sz w:val="24"/>
          <w:szCs w:val="24"/>
          <w:lang w:eastAsia="zh-CN"/>
        </w:rPr>
        <w:t xml:space="preserve"> </w:t>
      </w:r>
    </w:p>
    <w:p w:rsidR="00E35CA3" w:rsidRDefault="007F3570">
      <w:pPr>
        <w:tabs>
          <w:tab w:val="left" w:pos="1144"/>
          <w:tab w:val="left" w:pos="6603"/>
        </w:tabs>
        <w:spacing w:line="360" w:lineRule="auto"/>
        <w:ind w:rightChars="25" w:right="55"/>
        <w:jc w:val="both"/>
        <w:rPr>
          <w:rFonts w:asciiTheme="minorEastAsia" w:eastAsia="仿宋" w:hAnsiTheme="minorEastAsia"/>
          <w:b/>
          <w:snapToGrid w:val="0"/>
          <w:sz w:val="24"/>
          <w:szCs w:val="24"/>
          <w:lang w:eastAsia="zh-CN"/>
        </w:rPr>
      </w:pPr>
      <w:r>
        <w:rPr>
          <w:rFonts w:asciiTheme="minorEastAsia" w:eastAsia="仿宋" w:hAnsiTheme="minorEastAsia"/>
          <w:b/>
          <w:snapToGrid w:val="0"/>
          <w:sz w:val="24"/>
          <w:szCs w:val="24"/>
          <w:lang w:eastAsia="zh-CN"/>
        </w:rPr>
        <w:lastRenderedPageBreak/>
        <w:t>本次设计委托范围和内容包括</w:t>
      </w:r>
      <w:r>
        <w:rPr>
          <w:rFonts w:asciiTheme="minorEastAsia" w:eastAsia="仿宋" w:hAnsiTheme="minorEastAsia" w:hint="eastAsia"/>
          <w:b/>
          <w:snapToGrid w:val="0"/>
          <w:sz w:val="24"/>
          <w:szCs w:val="24"/>
          <w:lang w:eastAsia="zh-CN"/>
        </w:rPr>
        <w:t>：</w:t>
      </w:r>
    </w:p>
    <w:p w:rsidR="00E35CA3" w:rsidRDefault="007F3570">
      <w:pPr>
        <w:adjustRightInd w:val="0"/>
        <w:snapToGrid w:val="0"/>
        <w:spacing w:line="360" w:lineRule="auto"/>
        <w:ind w:firstLineChars="200" w:firstLine="48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初步设计</w:t>
      </w:r>
    </w:p>
    <w:p w:rsidR="00E35CA3" w:rsidRDefault="007F3570">
      <w:pPr>
        <w:adjustRightInd w:val="0"/>
        <w:snapToGrid w:val="0"/>
        <w:spacing w:line="360" w:lineRule="auto"/>
        <w:ind w:firstLineChars="200" w:firstLine="48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方案设计</w:t>
      </w:r>
    </w:p>
    <w:p w:rsidR="00E35CA3" w:rsidRDefault="007F3570">
      <w:pPr>
        <w:adjustRightInd w:val="0"/>
        <w:snapToGrid w:val="0"/>
        <w:spacing w:line="360" w:lineRule="auto"/>
        <w:ind w:firstLineChars="200" w:firstLine="48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施工图设计</w:t>
      </w:r>
    </w:p>
    <w:tbl>
      <w:tblPr>
        <w:tblW w:w="10593" w:type="dxa"/>
        <w:jc w:val="center"/>
        <w:tblLook w:val="04A0" w:firstRow="1" w:lastRow="0" w:firstColumn="1" w:lastColumn="0" w:noHBand="0" w:noVBand="1"/>
      </w:tblPr>
      <w:tblGrid>
        <w:gridCol w:w="713"/>
        <w:gridCol w:w="1128"/>
        <w:gridCol w:w="1540"/>
        <w:gridCol w:w="5078"/>
        <w:gridCol w:w="2134"/>
      </w:tblGrid>
      <w:tr w:rsidR="00153B79" w:rsidRPr="00153B79" w:rsidTr="00153B79">
        <w:trPr>
          <w:trHeight w:val="529"/>
          <w:jc w:val="center"/>
        </w:trPr>
        <w:tc>
          <w:tcPr>
            <w:tcW w:w="10592" w:type="dxa"/>
            <w:gridSpan w:val="5"/>
            <w:tcBorders>
              <w:top w:val="nil"/>
              <w:left w:val="nil"/>
              <w:bottom w:val="nil"/>
              <w:right w:val="nil"/>
            </w:tcBorders>
            <w:shd w:val="clear" w:color="auto" w:fill="auto"/>
            <w:noWrap/>
            <w:vAlign w:val="center"/>
          </w:tcPr>
          <w:p w:rsidR="00153B79" w:rsidRDefault="00153B79" w:rsidP="00B041ED">
            <w:pPr>
              <w:widowControl/>
              <w:autoSpaceDE/>
              <w:autoSpaceDN/>
              <w:jc w:val="center"/>
              <w:rPr>
                <w:rFonts w:ascii="仿宋_GB2312" w:eastAsia="仿宋_GB2312" w:hAnsi="微软雅黑"/>
                <w:b/>
                <w:bCs/>
                <w:sz w:val="24"/>
                <w:szCs w:val="24"/>
                <w:lang w:eastAsia="zh-CN"/>
              </w:rPr>
            </w:pPr>
            <w:proofErr w:type="gramStart"/>
            <w:r>
              <w:rPr>
                <w:rFonts w:ascii="仿宋_GB2312" w:eastAsia="仿宋_GB2312" w:hAnsi="微软雅黑" w:hint="eastAsia"/>
                <w:b/>
                <w:bCs/>
                <w:sz w:val="24"/>
                <w:szCs w:val="24"/>
                <w:lang w:eastAsia="zh-CN"/>
              </w:rPr>
              <w:t>玛</w:t>
            </w:r>
            <w:proofErr w:type="gramEnd"/>
            <w:r>
              <w:rPr>
                <w:rFonts w:ascii="仿宋_GB2312" w:eastAsia="仿宋_GB2312" w:hAnsi="微软雅黑" w:hint="eastAsia"/>
                <w:b/>
                <w:bCs/>
                <w:sz w:val="24"/>
                <w:szCs w:val="24"/>
                <w:lang w:eastAsia="zh-CN"/>
              </w:rPr>
              <w:t>纳斯番茄公司扩建1200吨生产线设计范围及要求</w:t>
            </w:r>
          </w:p>
        </w:tc>
      </w:tr>
      <w:tr w:rsidR="00153B79" w:rsidTr="00153B79">
        <w:trPr>
          <w:trHeight w:val="460"/>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序号</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分类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涵盖内容</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设计要求</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位置/备注</w:t>
            </w:r>
          </w:p>
        </w:tc>
      </w:tr>
      <w:tr w:rsidR="00153B79" w:rsidTr="00153B79">
        <w:trPr>
          <w:trHeight w:val="1057"/>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
        </w:tc>
        <w:tc>
          <w:tcPr>
            <w:tcW w:w="1128" w:type="dxa"/>
            <w:vMerge w:val="restart"/>
            <w:tcBorders>
              <w:top w:val="nil"/>
              <w:left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房屋类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灌装车间东扩</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1、与原房屋结构、基础相同；2、布局摆放两套杀菌器、灌装机，01线进、</w:t>
            </w:r>
            <w:proofErr w:type="gramStart"/>
            <w:r>
              <w:rPr>
                <w:rFonts w:ascii="仿宋_GB2312" w:eastAsia="仿宋_GB2312" w:hAnsi="微软雅黑" w:hint="eastAsia"/>
                <w:sz w:val="20"/>
                <w:szCs w:val="20"/>
                <w:lang w:eastAsia="zh-CN"/>
              </w:rPr>
              <w:t>出桶物流</w:t>
            </w:r>
            <w:proofErr w:type="gramEnd"/>
            <w:r>
              <w:rPr>
                <w:rFonts w:ascii="仿宋_GB2312" w:eastAsia="仿宋_GB2312" w:hAnsi="微软雅黑" w:hint="eastAsia"/>
                <w:sz w:val="20"/>
                <w:szCs w:val="20"/>
                <w:lang w:eastAsia="zh-CN"/>
              </w:rPr>
              <w:t>设计；3、人流及检修通道的设计；4、照明系统设计；5、消防栓改造设计；6、屋顶、墙面通风系统设计；6、地面水沟及</w:t>
            </w:r>
            <w:proofErr w:type="gramStart"/>
            <w:r>
              <w:rPr>
                <w:rFonts w:ascii="仿宋_GB2312" w:eastAsia="仿宋_GB2312" w:hAnsi="微软雅黑" w:hint="eastAsia"/>
                <w:sz w:val="20"/>
                <w:szCs w:val="20"/>
                <w:lang w:eastAsia="zh-CN"/>
              </w:rPr>
              <w:t>自流平</w:t>
            </w:r>
            <w:proofErr w:type="gramEnd"/>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东扩12米</w:t>
            </w:r>
          </w:p>
        </w:tc>
      </w:tr>
      <w:tr w:rsidR="00153B79" w:rsidTr="00153B79">
        <w:trPr>
          <w:trHeight w:val="59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外包装彩钢棚</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1、土建基础，拱形棚；2、设屋顶排水系统、照明系统；3、01-04线成品物料摆放区域分离；</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roofErr w:type="gramStart"/>
            <w:r>
              <w:rPr>
                <w:rFonts w:ascii="仿宋_GB2312" w:eastAsia="仿宋_GB2312" w:hAnsi="微软雅黑" w:hint="eastAsia"/>
                <w:sz w:val="20"/>
                <w:szCs w:val="20"/>
                <w:lang w:eastAsia="zh-CN"/>
              </w:rPr>
              <w:t>棚高</w:t>
            </w:r>
            <w:proofErr w:type="gramEnd"/>
            <w:r>
              <w:rPr>
                <w:rFonts w:ascii="仿宋_GB2312" w:eastAsia="仿宋_GB2312" w:hAnsi="微软雅黑" w:hint="eastAsia"/>
                <w:sz w:val="20"/>
                <w:szCs w:val="20"/>
                <w:lang w:eastAsia="zh-CN"/>
              </w:rPr>
              <w:t>3.72  南北向29米  东西向41.5米</w:t>
            </w:r>
          </w:p>
        </w:tc>
      </w:tr>
      <w:tr w:rsidR="00153B79" w:rsidTr="00153B79">
        <w:trPr>
          <w:trHeight w:val="798"/>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空压机房</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roofErr w:type="gramStart"/>
            <w:r>
              <w:rPr>
                <w:rFonts w:ascii="仿宋_GB2312" w:eastAsia="仿宋_GB2312" w:hAnsi="微软雅黑" w:hint="eastAsia"/>
                <w:sz w:val="20"/>
                <w:szCs w:val="20"/>
                <w:lang w:eastAsia="zh-CN"/>
              </w:rPr>
              <w:t>砖混与轻</w:t>
            </w:r>
            <w:proofErr w:type="gramEnd"/>
            <w:r>
              <w:rPr>
                <w:rFonts w:ascii="仿宋_GB2312" w:eastAsia="仿宋_GB2312" w:hAnsi="微软雅黑" w:hint="eastAsia"/>
                <w:sz w:val="20"/>
                <w:szCs w:val="20"/>
                <w:lang w:eastAsia="zh-CN"/>
              </w:rPr>
              <w:t>钢混合结构；2、屋内照明、排水；3、散热通风系统；4、设备、设施平面布局；5、压缩空气输出管路布局设计；6、供电布置设计；7、消防设计。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机修间南草坪（草坪窨井北）长12米，宽5米，参考示意图</w:t>
            </w:r>
          </w:p>
        </w:tc>
      </w:tr>
      <w:tr w:rsidR="00153B79" w:rsidTr="00153B79">
        <w:trPr>
          <w:trHeight w:val="67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w:t>
            </w:r>
          </w:p>
        </w:tc>
        <w:tc>
          <w:tcPr>
            <w:tcW w:w="1128" w:type="dxa"/>
            <w:vMerge/>
            <w:tcBorders>
              <w:left w:val="single" w:sz="4" w:space="0" w:color="auto"/>
              <w:bottom w:val="nil"/>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sidRPr="007F3570">
              <w:rPr>
                <w:rFonts w:ascii="仿宋_GB2312" w:eastAsia="仿宋_GB2312" w:hAnsi="微软雅黑" w:hint="eastAsia"/>
                <w:sz w:val="20"/>
                <w:szCs w:val="20"/>
                <w:lang w:eastAsia="zh-CN"/>
              </w:rPr>
              <w:t>冰醋酸室</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sidRPr="007F3570">
              <w:rPr>
                <w:rFonts w:ascii="仿宋_GB2312" w:eastAsia="仿宋_GB2312" w:hAnsi="微软雅黑"/>
                <w:sz w:val="20"/>
                <w:szCs w:val="20"/>
                <w:lang w:eastAsia="zh-CN"/>
              </w:rPr>
              <w:t>1、砖混结构；2、屋内照明、排水；3、通风系统；4、符合相关</w:t>
            </w:r>
            <w:proofErr w:type="gramStart"/>
            <w:r w:rsidRPr="007F3570">
              <w:rPr>
                <w:rFonts w:ascii="仿宋_GB2312" w:eastAsia="仿宋_GB2312" w:hAnsi="微软雅黑"/>
                <w:sz w:val="20"/>
                <w:szCs w:val="20"/>
                <w:lang w:eastAsia="zh-CN"/>
              </w:rPr>
              <w:t>危化品</w:t>
            </w:r>
            <w:proofErr w:type="gramEnd"/>
            <w:r w:rsidRPr="007F3570">
              <w:rPr>
                <w:rFonts w:ascii="仿宋_GB2312" w:eastAsia="仿宋_GB2312" w:hAnsi="微软雅黑"/>
                <w:sz w:val="20"/>
                <w:szCs w:val="20"/>
                <w:lang w:eastAsia="zh-CN"/>
              </w:rPr>
              <w:t>所配套的其他设施；5、消防设计。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roofErr w:type="gramStart"/>
            <w:r w:rsidRPr="007F3570">
              <w:rPr>
                <w:rFonts w:ascii="仿宋_GB2312" w:eastAsia="仿宋_GB2312" w:hAnsi="微软雅黑" w:hint="eastAsia"/>
                <w:sz w:val="20"/>
                <w:szCs w:val="20"/>
                <w:lang w:eastAsia="zh-CN"/>
              </w:rPr>
              <w:t>危化品室</w:t>
            </w:r>
            <w:proofErr w:type="gramEnd"/>
            <w:r w:rsidRPr="007F3570">
              <w:rPr>
                <w:rFonts w:ascii="仿宋_GB2312" w:eastAsia="仿宋_GB2312" w:hAnsi="微软雅黑" w:hint="eastAsia"/>
                <w:sz w:val="20"/>
                <w:szCs w:val="20"/>
                <w:lang w:eastAsia="zh-CN"/>
              </w:rPr>
              <w:t>东侧</w:t>
            </w:r>
            <w:r w:rsidRPr="007F3570">
              <w:rPr>
                <w:rFonts w:ascii="仿宋_GB2312" w:eastAsia="仿宋_GB2312" w:hAnsi="微软雅黑"/>
                <w:sz w:val="20"/>
                <w:szCs w:val="20"/>
                <w:lang w:eastAsia="zh-CN"/>
              </w:rPr>
              <w:t xml:space="preserve"> 4m*15m</w:t>
            </w:r>
          </w:p>
        </w:tc>
      </w:tr>
      <w:tr w:rsidR="00153B79" w:rsidTr="00153B79">
        <w:trPr>
          <w:trHeight w:val="80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构筑物基础类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格栅坑</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1、一级格栅</w:t>
            </w:r>
            <w:proofErr w:type="gramStart"/>
            <w:r>
              <w:rPr>
                <w:rFonts w:ascii="仿宋_GB2312" w:eastAsia="仿宋_GB2312" w:hAnsi="微软雅黑" w:hint="eastAsia"/>
                <w:sz w:val="20"/>
                <w:szCs w:val="20"/>
                <w:lang w:eastAsia="zh-CN"/>
              </w:rPr>
              <w:t>池原一道</w:t>
            </w:r>
            <w:proofErr w:type="gramEnd"/>
            <w:r>
              <w:rPr>
                <w:rFonts w:ascii="仿宋_GB2312" w:eastAsia="仿宋_GB2312" w:hAnsi="微软雅黑" w:hint="eastAsia"/>
                <w:sz w:val="20"/>
                <w:szCs w:val="20"/>
                <w:lang w:eastAsia="zh-CN"/>
              </w:rPr>
              <w:t>两组增设一组格栅并联布局设计；2、池深、池宽、进水管路设计；3、格栅坑防水及与另外两组格栅坑管路并联设计；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并联设计，地埋一级水管DN800</w:t>
            </w:r>
          </w:p>
        </w:tc>
      </w:tr>
      <w:tr w:rsidR="00153B79" w:rsidTr="00153B79">
        <w:trPr>
          <w:trHeight w:val="53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6</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5#卸料台</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1、机采卸料</w:t>
            </w:r>
            <w:proofErr w:type="gramStart"/>
            <w:r>
              <w:rPr>
                <w:rFonts w:ascii="仿宋_GB2312" w:eastAsia="仿宋_GB2312" w:hAnsi="微软雅黑" w:hint="eastAsia"/>
                <w:sz w:val="20"/>
                <w:szCs w:val="20"/>
                <w:lang w:eastAsia="zh-CN"/>
              </w:rPr>
              <w:t>池整体</w:t>
            </w:r>
            <w:proofErr w:type="gramEnd"/>
            <w:r>
              <w:rPr>
                <w:rFonts w:ascii="仿宋_GB2312" w:eastAsia="仿宋_GB2312" w:hAnsi="微软雅黑" w:hint="eastAsia"/>
                <w:sz w:val="20"/>
                <w:szCs w:val="20"/>
                <w:lang w:eastAsia="zh-CN"/>
              </w:rPr>
              <w:t>布局设计；2、提升机坑结构布局设计；3、隔离墙和隔离桩设计；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5#提升机</w:t>
            </w:r>
          </w:p>
        </w:tc>
      </w:tr>
      <w:tr w:rsidR="00153B79" w:rsidTr="00153B79">
        <w:trPr>
          <w:trHeight w:val="838"/>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7</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nil"/>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78" w:type="dxa"/>
            <w:tcBorders>
              <w:top w:val="nil"/>
              <w:left w:val="nil"/>
              <w:bottom w:val="nil"/>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1、MVR土建基础设计；2、包含蒸汽、水管网，电缆沟布局及结构设计；3、物料管路及支架的布局结构设计；4、MVR主体设备、设施平面布局设计；</w:t>
            </w:r>
            <w:r>
              <w:rPr>
                <w:rFonts w:ascii="仿宋_GB2312" w:eastAsia="仿宋_GB2312" w:hAnsi="微软雅黑"/>
                <w:sz w:val="20"/>
                <w:szCs w:val="20"/>
                <w:lang w:eastAsia="zh-CN"/>
              </w:rPr>
              <w:t xml:space="preserve">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04线蒸发器西</w:t>
            </w:r>
          </w:p>
        </w:tc>
      </w:tr>
      <w:tr w:rsidR="00153B79" w:rsidTr="00153B79">
        <w:trPr>
          <w:trHeight w:val="728"/>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8</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新建1500T冷却塔</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w:t>
            </w:r>
            <w:r>
              <w:rPr>
                <w:rFonts w:ascii="仿宋_GB2312" w:eastAsia="仿宋_GB2312" w:hAnsi="微软雅黑"/>
                <w:sz w:val="20"/>
                <w:szCs w:val="20"/>
                <w:lang w:eastAsia="zh-CN"/>
              </w:rPr>
              <w:t>1500</w:t>
            </w:r>
            <w:r>
              <w:rPr>
                <w:rFonts w:ascii="仿宋_GB2312" w:eastAsia="仿宋_GB2312" w:hAnsi="微软雅黑" w:hint="eastAsia"/>
                <w:sz w:val="20"/>
                <w:szCs w:val="20"/>
                <w:lang w:eastAsia="zh-CN"/>
              </w:rPr>
              <w:t>吨冷却塔土建基础设计（包含一台循环泵基础，进、出水、溢水管路，电缆沟布局及结构设计）；2、冷却塔水池与0</w:t>
            </w: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线冷凝水池联通；</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原1号线冷却塔拆除</w:t>
            </w:r>
          </w:p>
        </w:tc>
      </w:tr>
      <w:tr w:rsidR="00153B79" w:rsidTr="00153B79">
        <w:trPr>
          <w:trHeight w:val="427"/>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9</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搬迁预热器</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Manzini预热器基础设计;</w:t>
            </w:r>
            <w:r>
              <w:rPr>
                <w:rFonts w:ascii="仿宋_GB2312" w:eastAsia="仿宋_GB2312" w:hAnsi="微软雅黑"/>
                <w:sz w:val="20"/>
                <w:szCs w:val="20"/>
                <w:lang w:eastAsia="zh-CN"/>
              </w:rPr>
              <w:t xml:space="preserve">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原01线预热器位置</w:t>
            </w:r>
          </w:p>
        </w:tc>
      </w:tr>
      <w:tr w:rsidR="00153B79" w:rsidTr="00153B79">
        <w:trPr>
          <w:trHeight w:val="52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10</w:t>
            </w:r>
          </w:p>
        </w:tc>
        <w:tc>
          <w:tcPr>
            <w:tcW w:w="1128" w:type="dxa"/>
            <w:vMerge/>
            <w:tcBorders>
              <w:left w:val="single" w:sz="4" w:space="0" w:color="auto"/>
              <w:bottom w:val="single" w:sz="4" w:space="0" w:color="000000"/>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一级循环水系统</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一级循环水进、排水管路及其支架基础改造布局及结构设计；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
        </w:tc>
      </w:tr>
      <w:tr w:rsidR="00153B79" w:rsidTr="00153B79">
        <w:trPr>
          <w:trHeight w:val="585"/>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11</w:t>
            </w:r>
          </w:p>
        </w:tc>
        <w:tc>
          <w:tcPr>
            <w:tcW w:w="1128" w:type="dxa"/>
            <w:tcBorders>
              <w:top w:val="nil"/>
              <w:left w:val="single" w:sz="4" w:space="0" w:color="auto"/>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工艺管道类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MVR设备物料工艺管道</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MVR进料、出料、冷却水、循环水、工艺管道</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153B79" w:rsidTr="00153B79">
        <w:trPr>
          <w:trHeight w:val="57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12</w:t>
            </w:r>
          </w:p>
        </w:tc>
        <w:tc>
          <w:tcPr>
            <w:tcW w:w="112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电气工艺类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MVR高低压供电控制系统（敷设1</w:t>
            </w:r>
            <w:r>
              <w:rPr>
                <w:rFonts w:ascii="仿宋_GB2312" w:eastAsia="仿宋_GB2312" w:hAnsi="微软雅黑"/>
                <w:sz w:val="20"/>
                <w:szCs w:val="20"/>
                <w:lang w:eastAsia="zh-CN"/>
              </w:rPr>
              <w:t>0KV</w:t>
            </w:r>
            <w:r>
              <w:rPr>
                <w:rFonts w:ascii="仿宋_GB2312" w:eastAsia="仿宋_GB2312" w:hAnsi="微软雅黑" w:hint="eastAsia"/>
                <w:sz w:val="20"/>
                <w:szCs w:val="20"/>
                <w:lang w:eastAsia="zh-CN"/>
              </w:rPr>
              <w:t>电缆设计）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153B79" w:rsidTr="00153B79">
        <w:trPr>
          <w:trHeight w:val="542"/>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13</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城市供水类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城市管网集中供水蓄水池</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1、增设蓄水池布局设计（含泵基础）；2、水管路布局设计；3、不锈钢地上蓄水</w:t>
            </w:r>
            <w:proofErr w:type="gramStart"/>
            <w:r>
              <w:rPr>
                <w:rFonts w:ascii="仿宋_GB2312" w:eastAsia="仿宋_GB2312" w:hAnsi="微软雅黑" w:hint="eastAsia"/>
                <w:sz w:val="20"/>
                <w:szCs w:val="20"/>
                <w:lang w:eastAsia="zh-CN"/>
              </w:rPr>
              <w:t>槽基础</w:t>
            </w:r>
            <w:proofErr w:type="gramEnd"/>
            <w:r>
              <w:rPr>
                <w:rFonts w:ascii="仿宋_GB2312" w:eastAsia="仿宋_GB2312" w:hAnsi="微软雅黑" w:hint="eastAsia"/>
                <w:sz w:val="20"/>
                <w:szCs w:val="20"/>
                <w:lang w:eastAsia="zh-CN"/>
              </w:rPr>
              <w:t>设计； 4、电气控制设计；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3号井南侧</w:t>
            </w:r>
          </w:p>
        </w:tc>
      </w:tr>
      <w:tr w:rsidR="00153B79" w:rsidTr="00153B79">
        <w:trPr>
          <w:trHeight w:val="428"/>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14</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环保耗氧池</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对新增环保</w:t>
            </w:r>
            <w:proofErr w:type="gramStart"/>
            <w:r>
              <w:rPr>
                <w:rFonts w:ascii="仿宋_GB2312" w:eastAsia="仿宋_GB2312" w:hAnsi="微软雅黑" w:hint="eastAsia"/>
                <w:sz w:val="20"/>
                <w:szCs w:val="20"/>
                <w:lang w:eastAsia="zh-CN"/>
              </w:rPr>
              <w:t>耗氧池增容</w:t>
            </w:r>
            <w:proofErr w:type="gramEnd"/>
            <w:r>
              <w:rPr>
                <w:rFonts w:ascii="仿宋_GB2312" w:eastAsia="仿宋_GB2312" w:hAnsi="微软雅黑" w:hint="eastAsia"/>
                <w:sz w:val="20"/>
                <w:szCs w:val="20"/>
                <w:lang w:eastAsia="zh-CN"/>
              </w:rPr>
              <w:t>的2970立方进行施工图设计；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
        </w:tc>
      </w:tr>
      <w:tr w:rsidR="00153B79" w:rsidTr="00153B79">
        <w:trPr>
          <w:trHeight w:val="393"/>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15</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停车场类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原料停车现场</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对原料停车场的</w:t>
            </w:r>
            <w:proofErr w:type="gramStart"/>
            <w:r>
              <w:rPr>
                <w:rFonts w:ascii="仿宋_GB2312" w:eastAsia="仿宋_GB2312" w:hAnsi="微软雅黑" w:hint="eastAsia"/>
                <w:sz w:val="20"/>
                <w:szCs w:val="20"/>
                <w:lang w:eastAsia="zh-CN"/>
              </w:rPr>
              <w:t>的</w:t>
            </w:r>
            <w:proofErr w:type="gramEnd"/>
            <w:r>
              <w:rPr>
                <w:rFonts w:ascii="仿宋_GB2312" w:eastAsia="仿宋_GB2312" w:hAnsi="微软雅黑" w:hint="eastAsia"/>
                <w:sz w:val="20"/>
                <w:szCs w:val="20"/>
                <w:lang w:eastAsia="zh-CN"/>
              </w:rPr>
              <w:t>平面布局、排水、照明系统的设计；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原料停车场11000</w:t>
            </w:r>
            <w:r>
              <w:rPr>
                <w:rFonts w:hint="eastAsia"/>
                <w:sz w:val="20"/>
                <w:szCs w:val="20"/>
                <w:lang w:eastAsia="zh-CN"/>
              </w:rPr>
              <w:t>㎡</w:t>
            </w:r>
          </w:p>
        </w:tc>
      </w:tr>
    </w:tbl>
    <w:p w:rsidR="00E35CA3" w:rsidRDefault="007F3570">
      <w:pPr>
        <w:adjustRightInd w:val="0"/>
        <w:snapToGrid w:val="0"/>
        <w:spacing w:line="360" w:lineRule="auto"/>
        <w:ind w:firstLine="480"/>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lastRenderedPageBreak/>
        <w:sym w:font="Wingdings" w:char="F0FE"/>
      </w:r>
      <w:r>
        <w:rPr>
          <w:rFonts w:asciiTheme="minorEastAsia" w:eastAsia="仿宋" w:hAnsiTheme="minorEastAsia" w:hint="eastAsia"/>
          <w:snapToGrid w:val="0"/>
          <w:sz w:val="24"/>
          <w:szCs w:val="24"/>
          <w:lang w:eastAsia="zh-CN"/>
        </w:rPr>
        <w:t>后续设计服务</w:t>
      </w:r>
    </w:p>
    <w:p w:rsidR="00E35CA3" w:rsidRDefault="007F3570">
      <w:pPr>
        <w:adjustRightInd w:val="0"/>
        <w:snapToGrid w:val="0"/>
        <w:spacing w:line="360" w:lineRule="auto"/>
        <w:ind w:firstLine="48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sym w:font="Wingdings" w:char="F0FE"/>
      </w:r>
      <w:r>
        <w:rPr>
          <w:rFonts w:asciiTheme="minorEastAsia" w:eastAsia="仿宋" w:hAnsiTheme="minorEastAsia" w:hint="eastAsia"/>
          <w:snapToGrid w:val="0"/>
          <w:sz w:val="24"/>
          <w:szCs w:val="24"/>
          <w:lang w:eastAsia="zh-CN"/>
        </w:rPr>
        <w:t>其它：</w:t>
      </w:r>
    </w:p>
    <w:p w:rsidR="00E35CA3" w:rsidRDefault="007F3570">
      <w:pPr>
        <w:adjustRightInd w:val="0"/>
        <w:snapToGrid w:val="0"/>
        <w:spacing w:line="360" w:lineRule="auto"/>
        <w:ind w:firstLineChars="200" w:firstLine="480"/>
        <w:outlineLvl w:val="3"/>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工程设计阶段：</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2024年1月</w:t>
      </w:r>
      <w:r>
        <w:rPr>
          <w:rFonts w:ascii="仿宋" w:eastAsia="仿宋" w:hAnsi="仿宋" w:hint="eastAsia"/>
          <w:sz w:val="24"/>
          <w:szCs w:val="24"/>
          <w:u w:val="single"/>
          <w:lang w:eastAsia="zh-CN"/>
        </w:rPr>
        <w:t>1</w:t>
      </w:r>
      <w:r>
        <w:rPr>
          <w:rFonts w:ascii="仿宋" w:eastAsia="仿宋" w:hAnsi="仿宋"/>
          <w:sz w:val="24"/>
          <w:szCs w:val="24"/>
          <w:u w:val="single"/>
          <w:lang w:eastAsia="zh-CN"/>
        </w:rPr>
        <w:t>日</w:t>
      </w:r>
      <w:r>
        <w:rPr>
          <w:rFonts w:ascii="仿宋" w:eastAsia="仿宋" w:hAnsi="仿宋" w:hint="eastAsia"/>
          <w:sz w:val="24"/>
          <w:szCs w:val="24"/>
          <w:u w:val="single"/>
          <w:lang w:eastAsia="zh-CN"/>
        </w:rPr>
        <w:t>-2024年1月</w:t>
      </w:r>
      <w:r>
        <w:rPr>
          <w:rFonts w:ascii="仿宋" w:eastAsia="仿宋" w:hAnsi="仿宋"/>
          <w:sz w:val="24"/>
          <w:szCs w:val="24"/>
          <w:u w:val="single"/>
          <w:lang w:eastAsia="zh-CN"/>
        </w:rPr>
        <w:t>25</w:t>
      </w:r>
      <w:r>
        <w:rPr>
          <w:rFonts w:ascii="仿宋" w:eastAsia="仿宋" w:hAnsi="仿宋" w:hint="eastAsia"/>
          <w:sz w:val="24"/>
          <w:szCs w:val="24"/>
          <w:u w:val="single"/>
          <w:lang w:eastAsia="zh-CN"/>
        </w:rPr>
        <w:t xml:space="preserve">日    </w:t>
      </w:r>
      <w:r>
        <w:rPr>
          <w:rFonts w:ascii="仿宋" w:eastAsia="仿宋" w:hAnsi="仿宋"/>
          <w:sz w:val="24"/>
          <w:szCs w:val="24"/>
          <w:lang w:eastAsia="zh-CN"/>
        </w:rPr>
        <w:t>。</w:t>
      </w:r>
    </w:p>
    <w:p w:rsidR="00E35CA3" w:rsidRDefault="007F3570">
      <w:pPr>
        <w:tabs>
          <w:tab w:val="left" w:pos="1144"/>
          <w:tab w:val="left" w:pos="6708"/>
        </w:tabs>
        <w:spacing w:line="360" w:lineRule="auto"/>
        <w:ind w:rightChars="25" w:right="55" w:firstLineChars="200" w:firstLine="480"/>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工程设计服务内容：</w:t>
      </w:r>
      <w:r>
        <w:rPr>
          <w:rFonts w:asciiTheme="minorEastAsia" w:eastAsia="仿宋" w:hAnsiTheme="minorEastAsia"/>
          <w:snapToGrid w:val="0"/>
          <w:sz w:val="24"/>
          <w:szCs w:val="24"/>
          <w:lang w:eastAsia="zh-CN"/>
        </w:rPr>
        <w:t>主要工作内容：设计人承担建筑方案设计、</w:t>
      </w:r>
      <w:r>
        <w:rPr>
          <w:rFonts w:asciiTheme="minorEastAsia" w:eastAsia="仿宋" w:hAnsiTheme="minorEastAsia" w:hint="eastAsia"/>
          <w:snapToGrid w:val="0"/>
          <w:sz w:val="24"/>
          <w:szCs w:val="24"/>
          <w:lang w:eastAsia="zh-CN"/>
        </w:rPr>
        <w:t>平面布置图、</w:t>
      </w:r>
      <w:r>
        <w:rPr>
          <w:rFonts w:asciiTheme="minorEastAsia" w:eastAsia="仿宋" w:hAnsiTheme="minorEastAsia"/>
          <w:snapToGrid w:val="0"/>
          <w:sz w:val="24"/>
          <w:szCs w:val="24"/>
          <w:lang w:eastAsia="zh-CN"/>
        </w:rPr>
        <w:t>总图及竖向设计、</w:t>
      </w:r>
      <w:r>
        <w:rPr>
          <w:rFonts w:asciiTheme="minorEastAsia" w:eastAsia="仿宋" w:hAnsiTheme="minorEastAsia" w:hint="eastAsia"/>
          <w:snapToGrid w:val="0"/>
          <w:sz w:val="24"/>
          <w:szCs w:val="24"/>
          <w:lang w:eastAsia="zh-CN"/>
        </w:rPr>
        <w:t>项目内容中</w:t>
      </w:r>
      <w:r>
        <w:rPr>
          <w:rFonts w:asciiTheme="minorEastAsia" w:eastAsia="仿宋" w:hAnsiTheme="minorEastAsia"/>
          <w:snapToGrid w:val="0"/>
          <w:sz w:val="24"/>
          <w:szCs w:val="24"/>
          <w:lang w:eastAsia="zh-CN"/>
        </w:rPr>
        <w:t>管网规划设计、设计审批过程中的设计修改和变更，并协助</w:t>
      </w:r>
      <w:r>
        <w:rPr>
          <w:rFonts w:asciiTheme="minorEastAsia" w:eastAsia="仿宋" w:hAnsiTheme="minorEastAsia" w:hint="eastAsia"/>
          <w:snapToGrid w:val="0"/>
          <w:sz w:val="24"/>
          <w:szCs w:val="24"/>
          <w:lang w:eastAsia="zh-CN"/>
        </w:rPr>
        <w:t>甲方</w:t>
      </w:r>
      <w:r>
        <w:rPr>
          <w:rFonts w:asciiTheme="minorEastAsia" w:eastAsia="仿宋" w:hAnsiTheme="minorEastAsia"/>
          <w:snapToGrid w:val="0"/>
          <w:sz w:val="24"/>
          <w:szCs w:val="24"/>
          <w:lang w:eastAsia="zh-CN"/>
        </w:rPr>
        <w:t>完成方案报批</w:t>
      </w:r>
      <w:r>
        <w:rPr>
          <w:rFonts w:ascii="仿宋" w:eastAsia="仿宋" w:hAnsi="仿宋" w:hint="eastAsia"/>
          <w:spacing w:val="-17"/>
          <w:sz w:val="24"/>
          <w:szCs w:val="24"/>
          <w:lang w:eastAsia="zh-CN"/>
        </w:rPr>
        <w:t>，</w:t>
      </w:r>
      <w:r>
        <w:rPr>
          <w:rFonts w:ascii="仿宋" w:eastAsia="仿宋" w:hAnsi="仿宋"/>
          <w:sz w:val="24"/>
          <w:szCs w:val="24"/>
          <w:lang w:eastAsia="zh-CN"/>
        </w:rPr>
        <w:t>工程设计范围、阶段与服务内容详见专用合同条款附件1。</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06" w:name="___三、工程设计周期"/>
      <w:bookmarkEnd w:id="106"/>
      <w:r>
        <w:rPr>
          <w:rFonts w:ascii="仿宋" w:eastAsia="仿宋" w:hAnsi="仿宋"/>
          <w:b/>
          <w:sz w:val="24"/>
          <w:szCs w:val="24"/>
          <w:lang w:eastAsia="zh-CN"/>
        </w:rPr>
        <w:t>三、工程设计周期</w:t>
      </w:r>
    </w:p>
    <w:p w:rsidR="00E35CA3" w:rsidRDefault="007F3570">
      <w:pPr>
        <w:pStyle w:val="a5"/>
        <w:tabs>
          <w:tab w:val="left" w:pos="3515"/>
          <w:tab w:val="left" w:pos="4759"/>
          <w:tab w:val="left" w:pos="5599"/>
        </w:tabs>
        <w:spacing w:line="360" w:lineRule="auto"/>
        <w:ind w:rightChars="25" w:right="55" w:firstLineChars="200" w:firstLine="480"/>
        <w:rPr>
          <w:rFonts w:ascii="仿宋" w:eastAsia="仿宋" w:hAnsi="仿宋"/>
          <w:sz w:val="24"/>
          <w:szCs w:val="24"/>
          <w:lang w:eastAsia="zh-CN"/>
        </w:rPr>
      </w:pPr>
      <w:r>
        <w:rPr>
          <w:rFonts w:ascii="仿宋" w:eastAsia="仿宋" w:hAnsi="仿宋"/>
          <w:sz w:val="24"/>
          <w:szCs w:val="24"/>
          <w:lang w:eastAsia="zh-CN"/>
        </w:rPr>
        <w:t>计划开始设计日期：</w:t>
      </w:r>
      <w:r>
        <w:rPr>
          <w:rFonts w:ascii="仿宋" w:eastAsia="仿宋" w:hAnsi="仿宋" w:hint="eastAsia"/>
          <w:b/>
          <w:sz w:val="24"/>
          <w:szCs w:val="24"/>
          <w:u w:val="single"/>
          <w:lang w:eastAsia="zh-CN"/>
        </w:rPr>
        <w:t>202</w:t>
      </w:r>
      <w:r>
        <w:rPr>
          <w:rFonts w:ascii="仿宋" w:eastAsia="仿宋" w:hAnsi="仿宋"/>
          <w:b/>
          <w:sz w:val="24"/>
          <w:szCs w:val="24"/>
          <w:u w:val="single"/>
          <w:lang w:eastAsia="zh-CN"/>
        </w:rPr>
        <w:t>4</w:t>
      </w:r>
      <w:r>
        <w:rPr>
          <w:rFonts w:ascii="仿宋" w:eastAsia="仿宋" w:hAnsi="仿宋"/>
          <w:b/>
          <w:sz w:val="24"/>
          <w:szCs w:val="24"/>
          <w:lang w:eastAsia="zh-CN"/>
        </w:rPr>
        <w:t>年</w:t>
      </w:r>
      <w:r>
        <w:rPr>
          <w:rFonts w:ascii="仿宋" w:eastAsia="仿宋" w:hAnsi="仿宋"/>
          <w:b/>
          <w:sz w:val="24"/>
          <w:szCs w:val="24"/>
          <w:u w:val="single"/>
          <w:lang w:eastAsia="zh-CN"/>
        </w:rPr>
        <w:t>1</w:t>
      </w:r>
      <w:r>
        <w:rPr>
          <w:rFonts w:ascii="仿宋" w:eastAsia="仿宋" w:hAnsi="仿宋"/>
          <w:b/>
          <w:sz w:val="24"/>
          <w:szCs w:val="24"/>
          <w:lang w:eastAsia="zh-CN"/>
        </w:rPr>
        <w:t>月</w:t>
      </w:r>
      <w:r>
        <w:rPr>
          <w:rFonts w:ascii="仿宋" w:eastAsia="仿宋" w:hAnsi="仿宋"/>
          <w:b/>
          <w:sz w:val="24"/>
          <w:szCs w:val="24"/>
          <w:u w:val="single"/>
          <w:lang w:eastAsia="zh-CN"/>
        </w:rPr>
        <w:t>1</w:t>
      </w:r>
      <w:r>
        <w:rPr>
          <w:rFonts w:ascii="仿宋" w:eastAsia="仿宋" w:hAnsi="仿宋"/>
          <w:b/>
          <w:sz w:val="24"/>
          <w:szCs w:val="24"/>
          <w:lang w:eastAsia="zh-CN"/>
        </w:rPr>
        <w:t>日</w:t>
      </w:r>
      <w:r>
        <w:rPr>
          <w:rFonts w:ascii="仿宋" w:eastAsia="仿宋" w:hAnsi="仿宋"/>
          <w:sz w:val="24"/>
          <w:szCs w:val="24"/>
          <w:lang w:eastAsia="zh-CN"/>
        </w:rPr>
        <w:t>。计划完成设计日期：</w:t>
      </w:r>
      <w:r>
        <w:rPr>
          <w:rFonts w:ascii="仿宋" w:eastAsia="仿宋" w:hAnsi="仿宋" w:hint="eastAsia"/>
          <w:b/>
          <w:sz w:val="24"/>
          <w:szCs w:val="24"/>
          <w:u w:val="single"/>
          <w:lang w:eastAsia="zh-CN"/>
        </w:rPr>
        <w:t>2024</w:t>
      </w:r>
      <w:r>
        <w:rPr>
          <w:rFonts w:ascii="仿宋" w:eastAsia="仿宋" w:hAnsi="仿宋"/>
          <w:b/>
          <w:sz w:val="24"/>
          <w:szCs w:val="24"/>
          <w:lang w:eastAsia="zh-CN"/>
        </w:rPr>
        <w:t>年</w:t>
      </w:r>
      <w:r>
        <w:rPr>
          <w:rFonts w:ascii="仿宋" w:eastAsia="仿宋" w:hAnsi="仿宋" w:hint="eastAsia"/>
          <w:b/>
          <w:sz w:val="24"/>
          <w:szCs w:val="24"/>
          <w:u w:val="single"/>
          <w:lang w:eastAsia="zh-CN"/>
        </w:rPr>
        <w:t>1</w:t>
      </w:r>
      <w:r>
        <w:rPr>
          <w:rFonts w:ascii="仿宋" w:eastAsia="仿宋" w:hAnsi="仿宋"/>
          <w:b/>
          <w:sz w:val="24"/>
          <w:szCs w:val="24"/>
          <w:lang w:eastAsia="zh-CN"/>
        </w:rPr>
        <w:t>月</w:t>
      </w:r>
      <w:r>
        <w:rPr>
          <w:rFonts w:ascii="仿宋" w:eastAsia="仿宋" w:hAnsi="仿宋"/>
          <w:b/>
          <w:sz w:val="24"/>
          <w:szCs w:val="24"/>
          <w:u w:val="single"/>
          <w:lang w:eastAsia="zh-CN"/>
        </w:rPr>
        <w:t>25</w:t>
      </w:r>
      <w:r>
        <w:rPr>
          <w:rFonts w:ascii="仿宋" w:eastAsia="仿宋" w:hAnsi="仿宋"/>
          <w:b/>
          <w:sz w:val="24"/>
          <w:szCs w:val="24"/>
          <w:lang w:eastAsia="zh-CN"/>
        </w:rPr>
        <w:t>日</w:t>
      </w:r>
      <w:r>
        <w:rPr>
          <w:rFonts w:ascii="仿宋" w:eastAsia="仿宋" w:hAnsi="仿宋"/>
          <w:sz w:val="24"/>
          <w:szCs w:val="24"/>
          <w:lang w:eastAsia="zh-CN"/>
        </w:rPr>
        <w:t>。</w:t>
      </w:r>
      <w:r>
        <w:rPr>
          <w:rFonts w:ascii="仿宋" w:eastAsia="仿宋" w:hAnsi="仿宋"/>
          <w:w w:val="95"/>
          <w:sz w:val="24"/>
          <w:szCs w:val="24"/>
          <w:lang w:eastAsia="zh-CN"/>
        </w:rPr>
        <w:t>具体工程设计周期以专用合同条款及其附件的约定为准。</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07" w:name="____四、合同价格形式与签约合同价"/>
      <w:bookmarkEnd w:id="107"/>
      <w:r>
        <w:rPr>
          <w:rFonts w:ascii="仿宋" w:eastAsia="仿宋" w:hAnsi="仿宋"/>
          <w:b/>
          <w:sz w:val="24"/>
          <w:szCs w:val="24"/>
          <w:lang w:eastAsia="zh-CN"/>
        </w:rPr>
        <w:t>四、合同价格形式与签约合同价</w:t>
      </w:r>
    </w:p>
    <w:p w:rsidR="00E35CA3" w:rsidRDefault="007F3570">
      <w:pPr>
        <w:pStyle w:val="af4"/>
        <w:numPr>
          <w:ilvl w:val="0"/>
          <w:numId w:val="8"/>
        </w:numPr>
        <w:tabs>
          <w:tab w:val="left" w:pos="1153"/>
          <w:tab w:val="left" w:pos="6225"/>
        </w:tabs>
        <w:spacing w:line="360" w:lineRule="auto"/>
        <w:ind w:rightChars="25" w:right="55"/>
        <w:rPr>
          <w:rFonts w:ascii="仿宋" w:eastAsia="仿宋" w:hAnsi="仿宋"/>
          <w:sz w:val="24"/>
          <w:szCs w:val="24"/>
          <w:lang w:eastAsia="zh-CN"/>
        </w:rPr>
      </w:pPr>
      <w:r>
        <w:rPr>
          <w:rFonts w:ascii="仿宋" w:eastAsia="仿宋" w:hAnsi="仿宋"/>
          <w:sz w:val="24"/>
          <w:szCs w:val="24"/>
          <w:lang w:eastAsia="zh-CN"/>
        </w:rPr>
        <w:t>合同价格形式：</w:t>
      </w:r>
      <w:r>
        <w:rPr>
          <w:rFonts w:ascii="仿宋" w:eastAsia="仿宋" w:hAnsi="仿宋" w:hint="eastAsia"/>
          <w:sz w:val="24"/>
          <w:szCs w:val="24"/>
          <w:u w:val="single"/>
          <w:lang w:eastAsia="zh-CN"/>
        </w:rPr>
        <w:t xml:space="preserve">       </w:t>
      </w:r>
      <w:r>
        <w:rPr>
          <w:rFonts w:ascii="仿宋" w:eastAsia="仿宋" w:hAnsi="仿宋" w:hint="eastAsia"/>
          <w:b/>
          <w:sz w:val="24"/>
          <w:szCs w:val="24"/>
          <w:u w:val="single"/>
          <w:lang w:eastAsia="zh-CN"/>
        </w:rPr>
        <w:t>设计费+税金6%</w:t>
      </w:r>
      <w:r>
        <w:rPr>
          <w:rFonts w:ascii="仿宋" w:eastAsia="仿宋" w:hAnsi="仿宋"/>
          <w:b/>
          <w:sz w:val="24"/>
          <w:szCs w:val="24"/>
          <w:u w:val="single"/>
          <w:lang w:eastAsia="zh-CN"/>
        </w:rPr>
        <w:tab/>
      </w:r>
      <w:r>
        <w:rPr>
          <w:rFonts w:ascii="仿宋" w:eastAsia="仿宋" w:hAnsi="仿宋"/>
          <w:sz w:val="24"/>
          <w:szCs w:val="24"/>
          <w:lang w:eastAsia="zh-CN"/>
        </w:rPr>
        <w:t>；</w:t>
      </w:r>
    </w:p>
    <w:p w:rsidR="00E35CA3" w:rsidRDefault="007F3570">
      <w:pPr>
        <w:pStyle w:val="af4"/>
        <w:numPr>
          <w:ilvl w:val="0"/>
          <w:numId w:val="8"/>
        </w:numPr>
        <w:tabs>
          <w:tab w:val="left" w:pos="1153"/>
        </w:tabs>
        <w:spacing w:line="360" w:lineRule="auto"/>
        <w:ind w:rightChars="25" w:right="55"/>
        <w:rPr>
          <w:rFonts w:ascii="仿宋" w:eastAsia="仿宋" w:hAnsi="仿宋"/>
          <w:sz w:val="24"/>
          <w:szCs w:val="24"/>
        </w:rPr>
      </w:pPr>
      <w:r>
        <w:rPr>
          <w:rFonts w:ascii="仿宋" w:eastAsia="仿宋" w:hAnsi="仿宋"/>
          <w:sz w:val="24"/>
          <w:szCs w:val="24"/>
        </w:rPr>
        <w:t>签约合同价为：</w:t>
      </w:r>
    </w:p>
    <w:p w:rsidR="00E35CA3" w:rsidRDefault="007F3570">
      <w:pPr>
        <w:pStyle w:val="a5"/>
        <w:tabs>
          <w:tab w:val="left" w:pos="6240"/>
          <w:tab w:val="left" w:pos="634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人民币（大写）</w:t>
      </w:r>
      <w:r>
        <w:rPr>
          <w:rFonts w:ascii="仿宋" w:eastAsia="仿宋" w:hAnsi="仿宋"/>
          <w:sz w:val="24"/>
          <w:szCs w:val="24"/>
          <w:u w:val="single"/>
          <w:lang w:eastAsia="zh-CN"/>
        </w:rPr>
        <w:tab/>
      </w:r>
      <w:r>
        <w:rPr>
          <w:rFonts w:ascii="仿宋" w:eastAsia="仿宋" w:hAnsi="仿宋"/>
          <w:sz w:val="24"/>
          <w:szCs w:val="24"/>
          <w:lang w:eastAsia="zh-CN"/>
        </w:rPr>
        <w:t>（</w:t>
      </w:r>
      <w:r>
        <w:rPr>
          <w:rFonts w:ascii="Calibri" w:eastAsia="仿宋" w:hAnsi="Calibri" w:cs="Calibri"/>
          <w:sz w:val="24"/>
          <w:szCs w:val="24"/>
          <w:lang w:eastAsia="zh-CN"/>
        </w:rPr>
        <w:t>¥</w:t>
      </w:r>
      <w:r>
        <w:rPr>
          <w:rFonts w:ascii="仿宋" w:eastAsia="仿宋" w:hAnsi="仿宋"/>
          <w:sz w:val="24"/>
          <w:szCs w:val="24"/>
          <w:u w:val="single"/>
          <w:lang w:eastAsia="zh-CN"/>
        </w:rPr>
        <w:tab/>
        <w:t xml:space="preserve">      </w:t>
      </w:r>
      <w:r>
        <w:rPr>
          <w:rFonts w:ascii="仿宋" w:eastAsia="仿宋" w:hAnsi="仿宋"/>
          <w:sz w:val="24"/>
          <w:szCs w:val="24"/>
          <w:lang w:eastAsia="zh-CN"/>
        </w:rPr>
        <w:t>元）。</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08" w:name="____五、发包人代表与设计人项目负责人"/>
      <w:bookmarkEnd w:id="108"/>
      <w:r>
        <w:rPr>
          <w:rFonts w:ascii="仿宋" w:eastAsia="仿宋" w:hAnsi="仿宋"/>
          <w:b/>
          <w:sz w:val="24"/>
          <w:szCs w:val="24"/>
          <w:lang w:eastAsia="zh-CN"/>
        </w:rPr>
        <w:t>五、</w:t>
      </w:r>
      <w:r>
        <w:rPr>
          <w:rFonts w:ascii="仿宋" w:eastAsia="仿宋" w:hAnsi="仿宋" w:hint="eastAsia"/>
          <w:b/>
          <w:sz w:val="24"/>
          <w:szCs w:val="24"/>
          <w:lang w:eastAsia="zh-CN"/>
        </w:rPr>
        <w:t>甲方</w:t>
      </w:r>
      <w:r>
        <w:rPr>
          <w:rFonts w:ascii="仿宋" w:eastAsia="仿宋" w:hAnsi="仿宋"/>
          <w:b/>
          <w:sz w:val="24"/>
          <w:szCs w:val="24"/>
          <w:lang w:eastAsia="zh-CN"/>
        </w:rPr>
        <w:t>代表与</w:t>
      </w:r>
      <w:r>
        <w:rPr>
          <w:rFonts w:ascii="仿宋" w:eastAsia="仿宋" w:hAnsi="仿宋" w:hint="eastAsia"/>
          <w:b/>
          <w:sz w:val="24"/>
          <w:szCs w:val="24"/>
          <w:lang w:eastAsia="zh-CN"/>
        </w:rPr>
        <w:t>乙方</w:t>
      </w:r>
      <w:r>
        <w:rPr>
          <w:rFonts w:ascii="仿宋" w:eastAsia="仿宋" w:hAnsi="仿宋"/>
          <w:b/>
          <w:sz w:val="24"/>
          <w:szCs w:val="24"/>
          <w:lang w:eastAsia="zh-CN"/>
        </w:rPr>
        <w:t>项目负责人</w:t>
      </w:r>
    </w:p>
    <w:p w:rsidR="00E35CA3" w:rsidRDefault="007F3570">
      <w:pPr>
        <w:pStyle w:val="a5"/>
        <w:tabs>
          <w:tab w:val="left" w:pos="4545"/>
          <w:tab w:val="left" w:pos="6084"/>
        </w:tabs>
        <w:spacing w:line="360" w:lineRule="auto"/>
        <w:ind w:left="941" w:rightChars="25" w:right="55"/>
        <w:rPr>
          <w:rFonts w:ascii="仿宋" w:eastAsia="仿宋" w:hAnsi="仿宋"/>
          <w:spacing w:val="-17"/>
          <w:sz w:val="24"/>
          <w:szCs w:val="24"/>
          <w:lang w:eastAsia="zh-CN"/>
        </w:rPr>
      </w:pPr>
      <w:r>
        <w:rPr>
          <w:rFonts w:ascii="仿宋" w:eastAsia="仿宋" w:hAnsi="仿宋" w:hint="eastAsia"/>
          <w:sz w:val="24"/>
          <w:szCs w:val="24"/>
          <w:lang w:eastAsia="zh-CN"/>
        </w:rPr>
        <w:t>甲方</w:t>
      </w:r>
      <w:r>
        <w:rPr>
          <w:rFonts w:ascii="仿宋" w:eastAsia="仿宋" w:hAnsi="仿宋"/>
          <w:sz w:val="24"/>
          <w:szCs w:val="24"/>
          <w:lang w:eastAsia="zh-CN"/>
        </w:rPr>
        <w:t>代表：</w:t>
      </w:r>
      <w:r>
        <w:rPr>
          <w:rFonts w:ascii="仿宋" w:eastAsia="仿宋" w:hAnsi="仿宋" w:hint="eastAsia"/>
          <w:sz w:val="24"/>
          <w:szCs w:val="24"/>
          <w:lang w:eastAsia="zh-CN"/>
        </w:rPr>
        <w:t xml:space="preserve"> </w:t>
      </w:r>
      <w:r>
        <w:rPr>
          <w:rFonts w:ascii="仿宋" w:eastAsia="仿宋" w:hAnsi="仿宋"/>
          <w:sz w:val="24"/>
          <w:szCs w:val="24"/>
          <w:lang w:eastAsia="zh-CN"/>
        </w:rPr>
        <w:t xml:space="preserve"> </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 </w:t>
      </w:r>
      <w:r>
        <w:rPr>
          <w:rFonts w:ascii="仿宋" w:eastAsia="仿宋" w:hAnsi="仿宋"/>
          <w:sz w:val="24"/>
          <w:szCs w:val="24"/>
          <w:lang w:eastAsia="zh-CN"/>
        </w:rPr>
        <w:t>。</w:t>
      </w:r>
      <w:r>
        <w:rPr>
          <w:rFonts w:ascii="仿宋" w:eastAsia="仿宋" w:hAnsi="仿宋" w:hint="eastAsia"/>
          <w:sz w:val="24"/>
          <w:szCs w:val="24"/>
          <w:lang w:eastAsia="zh-CN"/>
        </w:rPr>
        <w:t>乙方</w:t>
      </w:r>
      <w:r>
        <w:rPr>
          <w:rFonts w:ascii="仿宋" w:eastAsia="仿宋" w:hAnsi="仿宋"/>
          <w:sz w:val="24"/>
          <w:szCs w:val="24"/>
          <w:lang w:eastAsia="zh-CN"/>
        </w:rPr>
        <w:t>项目负责人：</w:t>
      </w:r>
      <w:r>
        <w:rPr>
          <w:rFonts w:ascii="仿宋" w:eastAsia="仿宋" w:hAnsi="仿宋"/>
          <w:sz w:val="24"/>
          <w:szCs w:val="24"/>
          <w:u w:val="single"/>
          <w:lang w:eastAsia="zh-CN"/>
        </w:rPr>
        <w:t xml:space="preserve">                   </w:t>
      </w:r>
      <w:r>
        <w:rPr>
          <w:rFonts w:ascii="仿宋" w:eastAsia="仿宋" w:hAnsi="仿宋"/>
          <w:spacing w:val="-17"/>
          <w:sz w:val="24"/>
          <w:szCs w:val="24"/>
          <w:lang w:eastAsia="zh-CN"/>
        </w:rPr>
        <w:t>。</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09" w:name="____六、合同文件构成"/>
      <w:bookmarkEnd w:id="109"/>
      <w:r>
        <w:rPr>
          <w:rFonts w:ascii="仿宋" w:eastAsia="仿宋" w:hAnsi="仿宋"/>
          <w:b/>
          <w:sz w:val="24"/>
          <w:szCs w:val="24"/>
          <w:lang w:eastAsia="zh-CN"/>
        </w:rPr>
        <w:t>六、合同文件构成</w:t>
      </w:r>
    </w:p>
    <w:p w:rsidR="00E35CA3" w:rsidRDefault="007F3570">
      <w:pPr>
        <w:pStyle w:val="a5"/>
        <w:spacing w:line="360" w:lineRule="auto"/>
        <w:ind w:rightChars="25" w:right="55" w:firstLineChars="400" w:firstLine="960"/>
        <w:rPr>
          <w:rFonts w:ascii="仿宋" w:eastAsia="仿宋" w:hAnsi="仿宋"/>
          <w:sz w:val="24"/>
          <w:szCs w:val="24"/>
          <w:lang w:eastAsia="zh-CN"/>
        </w:rPr>
      </w:pPr>
      <w:r>
        <w:rPr>
          <w:rFonts w:ascii="仿宋" w:eastAsia="仿宋" w:hAnsi="仿宋"/>
          <w:sz w:val="24"/>
          <w:szCs w:val="24"/>
          <w:lang w:eastAsia="zh-CN"/>
        </w:rPr>
        <w:t>本协议书与下列文件一起构成合同文件：</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lang w:eastAsia="zh-CN"/>
        </w:rPr>
      </w:pPr>
      <w:r>
        <w:rPr>
          <w:rFonts w:ascii="仿宋" w:eastAsia="仿宋" w:hAnsi="仿宋"/>
          <w:sz w:val="24"/>
          <w:szCs w:val="24"/>
          <w:lang w:eastAsia="zh-CN"/>
        </w:rPr>
        <w:t>专用合同条款及其附件；</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rPr>
      </w:pPr>
      <w:r>
        <w:rPr>
          <w:rFonts w:ascii="仿宋" w:eastAsia="仿宋" w:hAnsi="仿宋"/>
          <w:sz w:val="24"/>
          <w:szCs w:val="24"/>
        </w:rPr>
        <w:t>通用合同条款；</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lang w:eastAsia="zh-CN"/>
        </w:rPr>
      </w:pPr>
      <w:r>
        <w:rPr>
          <w:rFonts w:ascii="仿宋" w:eastAsia="仿宋" w:hAnsi="仿宋" w:hint="eastAsia"/>
          <w:sz w:val="24"/>
          <w:szCs w:val="24"/>
          <w:lang w:eastAsia="zh-CN"/>
        </w:rPr>
        <w:t>成交</w:t>
      </w:r>
      <w:r>
        <w:rPr>
          <w:rFonts w:ascii="仿宋" w:eastAsia="仿宋" w:hAnsi="仿宋"/>
          <w:sz w:val="24"/>
          <w:szCs w:val="24"/>
          <w:lang w:eastAsia="zh-CN"/>
        </w:rPr>
        <w:t>通知书（如果有）；</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lang w:eastAsia="zh-CN"/>
        </w:rPr>
      </w:pPr>
      <w:r>
        <w:rPr>
          <w:rFonts w:ascii="仿宋" w:eastAsia="仿宋" w:hAnsi="仿宋" w:hint="eastAsia"/>
          <w:sz w:val="24"/>
          <w:szCs w:val="24"/>
          <w:lang w:eastAsia="zh-CN"/>
        </w:rPr>
        <w:t>响应函</w:t>
      </w:r>
      <w:proofErr w:type="gramStart"/>
      <w:r>
        <w:rPr>
          <w:rFonts w:ascii="仿宋" w:eastAsia="仿宋" w:hAnsi="仿宋"/>
          <w:sz w:val="24"/>
          <w:szCs w:val="24"/>
          <w:lang w:eastAsia="zh-CN"/>
        </w:rPr>
        <w:t>函</w:t>
      </w:r>
      <w:proofErr w:type="gramEnd"/>
      <w:r>
        <w:rPr>
          <w:rFonts w:ascii="仿宋" w:eastAsia="仿宋" w:hAnsi="仿宋"/>
          <w:sz w:val="24"/>
          <w:szCs w:val="24"/>
          <w:lang w:eastAsia="zh-CN"/>
        </w:rPr>
        <w:t>（如果有）；</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rPr>
      </w:pPr>
      <w:r>
        <w:rPr>
          <w:rFonts w:ascii="仿宋" w:eastAsia="仿宋" w:hAnsi="仿宋" w:hint="eastAsia"/>
          <w:sz w:val="24"/>
          <w:szCs w:val="24"/>
          <w:lang w:eastAsia="zh-CN"/>
        </w:rPr>
        <w:t>甲方</w:t>
      </w:r>
      <w:r>
        <w:rPr>
          <w:rFonts w:ascii="仿宋" w:eastAsia="仿宋" w:hAnsi="仿宋"/>
          <w:sz w:val="24"/>
          <w:szCs w:val="24"/>
        </w:rPr>
        <w:t>要求；</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rPr>
      </w:pPr>
      <w:r>
        <w:rPr>
          <w:rFonts w:ascii="仿宋" w:eastAsia="仿宋" w:hAnsi="仿宋"/>
          <w:sz w:val="24"/>
          <w:szCs w:val="24"/>
        </w:rPr>
        <w:t>技术标准；</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lang w:eastAsia="zh-CN"/>
        </w:rPr>
      </w:pPr>
      <w:r>
        <w:rPr>
          <w:rFonts w:ascii="仿宋" w:eastAsia="仿宋" w:hAnsi="仿宋" w:hint="eastAsia"/>
          <w:sz w:val="24"/>
          <w:szCs w:val="24"/>
          <w:lang w:eastAsia="zh-CN"/>
        </w:rPr>
        <w:t>甲方</w:t>
      </w:r>
      <w:r>
        <w:rPr>
          <w:rFonts w:ascii="仿宋" w:eastAsia="仿宋" w:hAnsi="仿宋"/>
          <w:sz w:val="24"/>
          <w:szCs w:val="24"/>
          <w:lang w:eastAsia="zh-CN"/>
        </w:rPr>
        <w:t>提供的上一阶段图纸（如果有）；</w:t>
      </w:r>
    </w:p>
    <w:p w:rsidR="00E35CA3" w:rsidRDefault="007F3570">
      <w:pPr>
        <w:pStyle w:val="af4"/>
        <w:numPr>
          <w:ilvl w:val="0"/>
          <w:numId w:val="9"/>
        </w:numPr>
        <w:tabs>
          <w:tab w:val="left" w:pos="1466"/>
        </w:tabs>
        <w:spacing w:line="360" w:lineRule="auto"/>
        <w:ind w:rightChars="25" w:right="55"/>
        <w:rPr>
          <w:rFonts w:ascii="仿宋" w:eastAsia="仿宋" w:hAnsi="仿宋"/>
          <w:sz w:val="24"/>
          <w:szCs w:val="24"/>
        </w:rPr>
      </w:pPr>
      <w:r>
        <w:rPr>
          <w:rFonts w:ascii="仿宋" w:eastAsia="仿宋" w:hAnsi="仿宋"/>
          <w:sz w:val="24"/>
          <w:szCs w:val="24"/>
        </w:rPr>
        <w:t>其他合同文件。</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在合同履行过程中形成的与合同有关的文件均构成合同文件组成部分。</w:t>
      </w:r>
    </w:p>
    <w:p w:rsidR="00E35CA3" w:rsidRDefault="007F3570">
      <w:pPr>
        <w:pStyle w:val="a5"/>
        <w:spacing w:line="360" w:lineRule="auto"/>
        <w:ind w:left="521" w:rightChars="25" w:right="55" w:firstLine="420"/>
        <w:rPr>
          <w:rFonts w:ascii="仿宋" w:eastAsia="仿宋" w:hAnsi="仿宋"/>
          <w:sz w:val="24"/>
          <w:szCs w:val="24"/>
          <w:lang w:eastAsia="zh-CN"/>
        </w:rPr>
      </w:pPr>
      <w:r>
        <w:rPr>
          <w:rFonts w:ascii="仿宋" w:eastAsia="仿宋" w:hAnsi="仿宋"/>
          <w:w w:val="95"/>
          <w:sz w:val="24"/>
          <w:szCs w:val="24"/>
          <w:lang w:eastAsia="zh-CN"/>
        </w:rPr>
        <w:t>上述各项合同文件包括合同当事人就该项合同文件所</w:t>
      </w:r>
      <w:proofErr w:type="gramStart"/>
      <w:r>
        <w:rPr>
          <w:rFonts w:ascii="仿宋" w:eastAsia="仿宋" w:hAnsi="仿宋"/>
          <w:w w:val="95"/>
          <w:sz w:val="24"/>
          <w:szCs w:val="24"/>
          <w:lang w:eastAsia="zh-CN"/>
        </w:rPr>
        <w:t>作出</w:t>
      </w:r>
      <w:proofErr w:type="gramEnd"/>
      <w:r>
        <w:rPr>
          <w:rFonts w:ascii="仿宋" w:eastAsia="仿宋" w:hAnsi="仿宋"/>
          <w:w w:val="95"/>
          <w:sz w:val="24"/>
          <w:szCs w:val="24"/>
          <w:lang w:eastAsia="zh-CN"/>
        </w:rPr>
        <w:t>的补充和修改，属于同一类内容的</w:t>
      </w:r>
      <w:r>
        <w:rPr>
          <w:rFonts w:ascii="仿宋" w:eastAsia="仿宋" w:hAnsi="仿宋"/>
          <w:sz w:val="24"/>
          <w:szCs w:val="24"/>
          <w:lang w:eastAsia="zh-CN"/>
        </w:rPr>
        <w:t>文件，应以最新签署的为准。</w:t>
      </w:r>
    </w:p>
    <w:p w:rsidR="00E35CA3" w:rsidRDefault="007F3570">
      <w:pPr>
        <w:pStyle w:val="a5"/>
        <w:spacing w:line="360" w:lineRule="auto"/>
        <w:ind w:rightChars="25" w:right="55" w:firstLineChars="200" w:firstLine="482"/>
        <w:rPr>
          <w:rFonts w:ascii="仿宋" w:eastAsia="仿宋" w:hAnsi="仿宋"/>
          <w:b/>
          <w:sz w:val="24"/>
          <w:szCs w:val="24"/>
        </w:rPr>
      </w:pPr>
      <w:bookmarkStart w:id="110" w:name="____七、承诺"/>
      <w:bookmarkEnd w:id="110"/>
      <w:r>
        <w:rPr>
          <w:rFonts w:ascii="仿宋" w:eastAsia="仿宋" w:hAnsi="仿宋"/>
          <w:b/>
          <w:sz w:val="24"/>
          <w:szCs w:val="24"/>
        </w:rPr>
        <w:lastRenderedPageBreak/>
        <w:t>七、承诺</w:t>
      </w:r>
    </w:p>
    <w:p w:rsidR="00E35CA3" w:rsidRDefault="007F3570">
      <w:pPr>
        <w:pStyle w:val="af4"/>
        <w:numPr>
          <w:ilvl w:val="0"/>
          <w:numId w:val="10"/>
        </w:numPr>
        <w:tabs>
          <w:tab w:val="left" w:pos="1153"/>
        </w:tabs>
        <w:spacing w:line="360" w:lineRule="auto"/>
        <w:ind w:rightChars="25" w:right="55" w:firstLine="420"/>
        <w:rPr>
          <w:rFonts w:ascii="仿宋" w:eastAsia="仿宋" w:hAnsi="仿宋"/>
          <w:sz w:val="24"/>
          <w:szCs w:val="24"/>
          <w:lang w:eastAsia="zh-CN"/>
        </w:rPr>
      </w:pPr>
      <w:r>
        <w:rPr>
          <w:rFonts w:ascii="仿宋" w:eastAsia="仿宋" w:hAnsi="仿宋" w:hint="eastAsia"/>
          <w:w w:val="95"/>
          <w:sz w:val="24"/>
          <w:szCs w:val="24"/>
          <w:lang w:eastAsia="zh-CN"/>
        </w:rPr>
        <w:t>甲方</w:t>
      </w:r>
      <w:r>
        <w:rPr>
          <w:rFonts w:ascii="仿宋" w:eastAsia="仿宋" w:hAnsi="仿宋"/>
          <w:w w:val="95"/>
          <w:sz w:val="24"/>
          <w:szCs w:val="24"/>
          <w:lang w:eastAsia="zh-CN"/>
        </w:rPr>
        <w:t>承诺按照法律规定履行项目审批手续，按照合同约定提供设计依据，并按合同约定</w:t>
      </w:r>
      <w:r>
        <w:rPr>
          <w:rFonts w:ascii="仿宋" w:eastAsia="仿宋" w:hAnsi="仿宋"/>
          <w:sz w:val="24"/>
          <w:szCs w:val="24"/>
          <w:lang w:eastAsia="zh-CN"/>
        </w:rPr>
        <w:t>的期限和方式支付合同价款。</w:t>
      </w:r>
    </w:p>
    <w:p w:rsidR="00E35CA3" w:rsidRDefault="007F3570">
      <w:pPr>
        <w:pStyle w:val="af4"/>
        <w:numPr>
          <w:ilvl w:val="0"/>
          <w:numId w:val="10"/>
        </w:numPr>
        <w:tabs>
          <w:tab w:val="left" w:pos="1153"/>
        </w:tabs>
        <w:spacing w:line="360" w:lineRule="auto"/>
        <w:ind w:left="941" w:rightChars="25" w:right="55" w:firstLine="0"/>
        <w:rPr>
          <w:rFonts w:ascii="仿宋" w:eastAsia="仿宋" w:hAnsi="仿宋"/>
          <w:sz w:val="24"/>
          <w:szCs w:val="24"/>
          <w:lang w:eastAsia="zh-CN"/>
        </w:rPr>
      </w:pPr>
      <w:r>
        <w:rPr>
          <w:rFonts w:ascii="仿宋" w:eastAsia="仿宋" w:hAnsi="仿宋" w:hint="eastAsia"/>
          <w:w w:val="95"/>
          <w:sz w:val="24"/>
          <w:szCs w:val="24"/>
          <w:lang w:eastAsia="zh-CN"/>
        </w:rPr>
        <w:t>乙方</w:t>
      </w:r>
      <w:r>
        <w:rPr>
          <w:rFonts w:ascii="仿宋" w:eastAsia="仿宋" w:hAnsi="仿宋"/>
          <w:w w:val="95"/>
          <w:sz w:val="24"/>
          <w:szCs w:val="24"/>
          <w:lang w:eastAsia="zh-CN"/>
        </w:rPr>
        <w:t>承诺按照法律和技术标准规定及合同约定提供工程设计服务。</w:t>
      </w:r>
    </w:p>
    <w:p w:rsidR="00E35CA3" w:rsidRDefault="007F3570">
      <w:pPr>
        <w:tabs>
          <w:tab w:val="left" w:pos="1153"/>
        </w:tabs>
        <w:spacing w:line="360" w:lineRule="auto"/>
        <w:ind w:rightChars="25" w:right="55" w:firstLineChars="200" w:firstLine="482"/>
        <w:rPr>
          <w:rFonts w:ascii="仿宋" w:eastAsia="仿宋" w:hAnsi="仿宋"/>
          <w:b/>
          <w:sz w:val="24"/>
          <w:szCs w:val="24"/>
          <w:lang w:eastAsia="zh-CN"/>
        </w:rPr>
      </w:pPr>
      <w:r>
        <w:rPr>
          <w:rFonts w:ascii="仿宋" w:eastAsia="仿宋" w:hAnsi="仿宋"/>
          <w:b/>
          <w:sz w:val="24"/>
          <w:szCs w:val="24"/>
          <w:lang w:eastAsia="zh-CN"/>
        </w:rPr>
        <w:t>八、词语含义</w:t>
      </w:r>
    </w:p>
    <w:p w:rsidR="00E35CA3" w:rsidRDefault="007F3570">
      <w:pPr>
        <w:pStyle w:val="a5"/>
        <w:spacing w:line="360" w:lineRule="auto"/>
        <w:ind w:left="941" w:rightChars="25" w:right="55"/>
        <w:rPr>
          <w:rFonts w:ascii="仿宋" w:eastAsia="仿宋" w:hAnsi="仿宋"/>
          <w:w w:val="95"/>
          <w:sz w:val="24"/>
          <w:szCs w:val="24"/>
          <w:lang w:eastAsia="zh-CN"/>
        </w:rPr>
      </w:pPr>
      <w:r>
        <w:rPr>
          <w:rFonts w:ascii="仿宋" w:eastAsia="仿宋" w:hAnsi="仿宋"/>
          <w:w w:val="95"/>
          <w:sz w:val="24"/>
          <w:szCs w:val="24"/>
          <w:lang w:eastAsia="zh-CN"/>
        </w:rPr>
        <w:t>本协议书中词语含义与第二部分通用合同条款中赋予的含义相同。</w:t>
      </w:r>
      <w:bookmarkStart w:id="111" w:name="____九、签订地点"/>
      <w:bookmarkEnd w:id="111"/>
    </w:p>
    <w:p w:rsidR="00E35CA3" w:rsidRDefault="007F3570">
      <w:pPr>
        <w:pStyle w:val="a5"/>
        <w:spacing w:line="360" w:lineRule="auto"/>
        <w:ind w:rightChars="25" w:right="55" w:firstLineChars="200" w:firstLine="482"/>
        <w:rPr>
          <w:rFonts w:ascii="仿宋" w:eastAsia="仿宋" w:hAnsi="仿宋"/>
          <w:b/>
          <w:sz w:val="24"/>
          <w:szCs w:val="24"/>
          <w:lang w:eastAsia="zh-CN"/>
        </w:rPr>
      </w:pPr>
      <w:r>
        <w:rPr>
          <w:rFonts w:ascii="仿宋" w:eastAsia="仿宋" w:hAnsi="仿宋"/>
          <w:b/>
          <w:sz w:val="24"/>
          <w:szCs w:val="24"/>
          <w:lang w:eastAsia="zh-CN"/>
        </w:rPr>
        <w:t>九、签订地点</w:t>
      </w:r>
    </w:p>
    <w:p w:rsidR="00E35CA3" w:rsidRDefault="007F3570">
      <w:pPr>
        <w:pStyle w:val="a5"/>
        <w:tabs>
          <w:tab w:val="left" w:pos="5561"/>
        </w:tabs>
        <w:spacing w:line="360" w:lineRule="auto"/>
        <w:ind w:left="941" w:rightChars="25" w:right="55"/>
        <w:rPr>
          <w:rFonts w:ascii="仿宋" w:eastAsia="仿宋" w:hAnsi="仿宋"/>
          <w:spacing w:val="-16"/>
          <w:sz w:val="24"/>
          <w:szCs w:val="24"/>
          <w:lang w:eastAsia="zh-CN"/>
        </w:rPr>
      </w:pPr>
      <w:r>
        <w:rPr>
          <w:rFonts w:ascii="仿宋" w:eastAsia="仿宋" w:hAnsi="仿宋"/>
          <w:sz w:val="24"/>
          <w:szCs w:val="24"/>
          <w:lang w:eastAsia="zh-CN"/>
        </w:rPr>
        <w:t>本合同在</w:t>
      </w:r>
      <w:r>
        <w:rPr>
          <w:rFonts w:ascii="仿宋" w:eastAsia="仿宋" w:hAnsi="仿宋" w:hint="eastAsia"/>
          <w:sz w:val="24"/>
          <w:szCs w:val="24"/>
          <w:lang w:eastAsia="zh-CN"/>
        </w:rPr>
        <w:t>中粮屯河</w:t>
      </w:r>
      <w:proofErr w:type="gramStart"/>
      <w:r>
        <w:rPr>
          <w:rFonts w:ascii="仿宋" w:eastAsia="仿宋" w:hAnsi="仿宋" w:hint="eastAsia"/>
          <w:sz w:val="24"/>
          <w:szCs w:val="24"/>
          <w:lang w:eastAsia="zh-CN"/>
        </w:rPr>
        <w:t>玛</w:t>
      </w:r>
      <w:proofErr w:type="gramEnd"/>
      <w:r>
        <w:rPr>
          <w:rFonts w:ascii="仿宋" w:eastAsia="仿宋" w:hAnsi="仿宋" w:hint="eastAsia"/>
          <w:sz w:val="24"/>
          <w:szCs w:val="24"/>
          <w:lang w:eastAsia="zh-CN"/>
        </w:rPr>
        <w:t>纳斯番茄制品有限公司</w:t>
      </w:r>
      <w:r>
        <w:rPr>
          <w:rFonts w:ascii="仿宋" w:eastAsia="仿宋" w:hAnsi="仿宋"/>
          <w:sz w:val="24"/>
          <w:szCs w:val="24"/>
          <w:lang w:eastAsia="zh-CN"/>
        </w:rPr>
        <w:t>签订</w:t>
      </w:r>
      <w:r>
        <w:rPr>
          <w:rFonts w:ascii="仿宋" w:eastAsia="仿宋" w:hAnsi="仿宋"/>
          <w:spacing w:val="-16"/>
          <w:sz w:val="24"/>
          <w:szCs w:val="24"/>
          <w:lang w:eastAsia="zh-CN"/>
        </w:rPr>
        <w:t>。</w:t>
      </w:r>
      <w:bookmarkStart w:id="112" w:name="____十、补充协议"/>
      <w:bookmarkEnd w:id="112"/>
    </w:p>
    <w:p w:rsidR="00E35CA3" w:rsidRDefault="007F3570">
      <w:pPr>
        <w:pStyle w:val="a5"/>
        <w:tabs>
          <w:tab w:val="left" w:pos="5561"/>
        </w:tabs>
        <w:spacing w:line="360" w:lineRule="auto"/>
        <w:ind w:rightChars="25" w:right="55" w:firstLineChars="200" w:firstLine="482"/>
        <w:rPr>
          <w:rFonts w:ascii="仿宋" w:eastAsia="仿宋" w:hAnsi="仿宋"/>
          <w:b/>
          <w:sz w:val="24"/>
          <w:szCs w:val="24"/>
          <w:lang w:eastAsia="zh-CN"/>
        </w:rPr>
      </w:pPr>
      <w:r>
        <w:rPr>
          <w:rFonts w:ascii="仿宋" w:eastAsia="仿宋" w:hAnsi="仿宋"/>
          <w:b/>
          <w:sz w:val="24"/>
          <w:szCs w:val="24"/>
          <w:lang w:eastAsia="zh-CN"/>
        </w:rPr>
        <w:t>十、补充协议</w:t>
      </w:r>
    </w:p>
    <w:p w:rsidR="00E35CA3" w:rsidRDefault="007F3570">
      <w:pPr>
        <w:pStyle w:val="a5"/>
        <w:spacing w:line="360" w:lineRule="auto"/>
        <w:ind w:left="941" w:rightChars="25" w:right="55"/>
        <w:rPr>
          <w:rFonts w:ascii="仿宋" w:eastAsia="仿宋" w:hAnsi="仿宋"/>
          <w:w w:val="95"/>
          <w:sz w:val="24"/>
          <w:szCs w:val="24"/>
          <w:lang w:eastAsia="zh-CN"/>
        </w:rPr>
      </w:pPr>
      <w:r>
        <w:rPr>
          <w:rFonts w:ascii="仿宋" w:eastAsia="仿宋" w:hAnsi="仿宋"/>
          <w:w w:val="95"/>
          <w:sz w:val="24"/>
          <w:szCs w:val="24"/>
          <w:lang w:eastAsia="zh-CN"/>
        </w:rPr>
        <w:t>合同未尽事宜，合同当事人另行签订补充协议，补充协议是合同的组成部分。</w:t>
      </w:r>
      <w:bookmarkStart w:id="113" w:name="____十一、合同生效"/>
      <w:bookmarkEnd w:id="113"/>
    </w:p>
    <w:p w:rsidR="00E35CA3" w:rsidRDefault="007F3570">
      <w:pPr>
        <w:pStyle w:val="a5"/>
        <w:spacing w:line="360" w:lineRule="auto"/>
        <w:ind w:rightChars="25" w:right="55" w:firstLineChars="200" w:firstLine="482"/>
        <w:rPr>
          <w:rFonts w:ascii="仿宋" w:eastAsia="仿宋" w:hAnsi="仿宋"/>
          <w:b/>
          <w:sz w:val="24"/>
          <w:szCs w:val="24"/>
          <w:lang w:eastAsia="zh-CN"/>
        </w:rPr>
      </w:pPr>
      <w:r>
        <w:rPr>
          <w:rFonts w:ascii="仿宋" w:eastAsia="仿宋" w:hAnsi="仿宋"/>
          <w:b/>
          <w:sz w:val="24"/>
          <w:szCs w:val="24"/>
          <w:lang w:eastAsia="zh-CN"/>
        </w:rPr>
        <w:t>十一、合同生效</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本合同自</w:t>
      </w:r>
      <w:r>
        <w:rPr>
          <w:rFonts w:ascii="仿宋" w:eastAsia="仿宋" w:hAnsi="仿宋" w:hint="eastAsia"/>
          <w:sz w:val="24"/>
          <w:szCs w:val="24"/>
          <w:u w:val="single"/>
          <w:lang w:eastAsia="zh-CN"/>
        </w:rPr>
        <w:t>签订之日</w:t>
      </w:r>
      <w:r>
        <w:rPr>
          <w:rFonts w:ascii="仿宋" w:eastAsia="仿宋" w:hAnsi="仿宋"/>
          <w:sz w:val="24"/>
          <w:szCs w:val="24"/>
          <w:lang w:eastAsia="zh-CN"/>
        </w:rPr>
        <w:t>生效。</w:t>
      </w:r>
    </w:p>
    <w:p w:rsidR="00E35CA3" w:rsidRDefault="007F3570">
      <w:pPr>
        <w:pStyle w:val="a5"/>
        <w:spacing w:line="360" w:lineRule="auto"/>
        <w:ind w:rightChars="25" w:right="55" w:firstLineChars="200" w:firstLine="482"/>
        <w:rPr>
          <w:rFonts w:ascii="仿宋" w:eastAsia="仿宋" w:hAnsi="仿宋"/>
          <w:b/>
          <w:sz w:val="24"/>
          <w:szCs w:val="24"/>
          <w:lang w:eastAsia="zh-CN"/>
        </w:rPr>
      </w:pPr>
      <w:bookmarkStart w:id="114" w:name="____十二、合同份数"/>
      <w:bookmarkEnd w:id="114"/>
      <w:r>
        <w:rPr>
          <w:rFonts w:ascii="仿宋" w:eastAsia="仿宋" w:hAnsi="仿宋"/>
          <w:b/>
          <w:sz w:val="24"/>
          <w:szCs w:val="24"/>
          <w:lang w:eastAsia="zh-CN"/>
        </w:rPr>
        <w:t>十二、合同份数</w:t>
      </w:r>
    </w:p>
    <w:p w:rsidR="00E35CA3" w:rsidRDefault="007F3570">
      <w:pPr>
        <w:pStyle w:val="a5"/>
        <w:tabs>
          <w:tab w:val="left" w:pos="8710"/>
        </w:tabs>
        <w:spacing w:line="360" w:lineRule="auto"/>
        <w:ind w:left="521" w:rightChars="25" w:right="55" w:firstLine="420"/>
        <w:rPr>
          <w:rFonts w:ascii="仿宋" w:eastAsia="仿宋" w:hAnsi="仿宋"/>
          <w:sz w:val="24"/>
          <w:szCs w:val="24"/>
          <w:lang w:eastAsia="zh-CN"/>
        </w:rPr>
      </w:pPr>
      <w:r>
        <w:rPr>
          <w:rFonts w:ascii="仿宋" w:eastAsia="仿宋" w:hAnsi="仿宋"/>
          <w:sz w:val="24"/>
          <w:szCs w:val="24"/>
          <w:lang w:eastAsia="zh-CN"/>
        </w:rPr>
        <w:t>本合同正本</w:t>
      </w:r>
      <w:r>
        <w:rPr>
          <w:rFonts w:ascii="仿宋" w:eastAsia="仿宋" w:hAnsi="仿宋" w:hint="eastAsia"/>
          <w:sz w:val="24"/>
          <w:szCs w:val="24"/>
          <w:lang w:eastAsia="zh-CN"/>
        </w:rPr>
        <w:t>四</w:t>
      </w:r>
      <w:r>
        <w:rPr>
          <w:rFonts w:ascii="仿宋" w:eastAsia="仿宋" w:hAnsi="仿宋"/>
          <w:sz w:val="24"/>
          <w:szCs w:val="24"/>
          <w:lang w:eastAsia="zh-CN"/>
        </w:rPr>
        <w:t>式份、副本</w:t>
      </w:r>
      <w:r>
        <w:rPr>
          <w:rFonts w:ascii="仿宋" w:eastAsia="仿宋" w:hAnsi="仿宋" w:hint="eastAsia"/>
          <w:sz w:val="24"/>
          <w:szCs w:val="24"/>
          <w:lang w:eastAsia="zh-CN"/>
        </w:rPr>
        <w:t>四</w:t>
      </w:r>
      <w:r>
        <w:rPr>
          <w:rFonts w:ascii="仿宋" w:eastAsia="仿宋" w:hAnsi="仿宋"/>
          <w:sz w:val="24"/>
          <w:szCs w:val="24"/>
          <w:lang w:eastAsia="zh-CN"/>
        </w:rPr>
        <w:t>式份，均具有同等法律效力，</w:t>
      </w:r>
      <w:r>
        <w:rPr>
          <w:rFonts w:ascii="仿宋" w:eastAsia="仿宋" w:hAnsi="仿宋" w:hint="eastAsia"/>
          <w:sz w:val="24"/>
          <w:szCs w:val="24"/>
          <w:lang w:eastAsia="zh-CN"/>
        </w:rPr>
        <w:t>甲方</w:t>
      </w:r>
      <w:r>
        <w:rPr>
          <w:rFonts w:ascii="仿宋" w:eastAsia="仿宋" w:hAnsi="仿宋"/>
          <w:sz w:val="24"/>
          <w:szCs w:val="24"/>
          <w:lang w:eastAsia="zh-CN"/>
        </w:rPr>
        <w:t>执正本</w:t>
      </w:r>
      <w:r>
        <w:rPr>
          <w:rFonts w:ascii="仿宋" w:eastAsia="仿宋" w:hAnsi="仿宋" w:hint="eastAsia"/>
          <w:sz w:val="24"/>
          <w:szCs w:val="24"/>
          <w:lang w:eastAsia="zh-CN"/>
        </w:rPr>
        <w:t>3</w:t>
      </w:r>
      <w:r>
        <w:rPr>
          <w:rFonts w:ascii="仿宋" w:eastAsia="仿宋" w:hAnsi="仿宋"/>
          <w:sz w:val="24"/>
          <w:szCs w:val="24"/>
          <w:lang w:eastAsia="zh-CN"/>
        </w:rPr>
        <w:t>份、</w:t>
      </w:r>
      <w:r>
        <w:rPr>
          <w:rFonts w:ascii="仿宋" w:eastAsia="仿宋" w:hAnsi="仿宋"/>
          <w:spacing w:val="-16"/>
          <w:sz w:val="24"/>
          <w:szCs w:val="24"/>
          <w:lang w:eastAsia="zh-CN"/>
        </w:rPr>
        <w:t>副</w:t>
      </w:r>
      <w:r>
        <w:rPr>
          <w:rFonts w:ascii="仿宋" w:eastAsia="仿宋" w:hAnsi="仿宋"/>
          <w:sz w:val="24"/>
          <w:szCs w:val="24"/>
          <w:lang w:eastAsia="zh-CN"/>
        </w:rPr>
        <w:t>本</w:t>
      </w:r>
      <w:r>
        <w:rPr>
          <w:rFonts w:ascii="仿宋" w:eastAsia="仿宋" w:hAnsi="仿宋" w:hint="eastAsia"/>
          <w:sz w:val="24"/>
          <w:szCs w:val="24"/>
          <w:lang w:eastAsia="zh-CN"/>
        </w:rPr>
        <w:t>3</w:t>
      </w:r>
      <w:r>
        <w:rPr>
          <w:rFonts w:ascii="仿宋" w:eastAsia="仿宋" w:hAnsi="仿宋"/>
          <w:w w:val="95"/>
          <w:sz w:val="24"/>
          <w:szCs w:val="24"/>
          <w:lang w:eastAsia="zh-CN"/>
        </w:rPr>
        <w:t>份，</w:t>
      </w:r>
      <w:r>
        <w:rPr>
          <w:rFonts w:ascii="仿宋" w:eastAsia="仿宋" w:hAnsi="仿宋" w:hint="eastAsia"/>
          <w:w w:val="95"/>
          <w:sz w:val="24"/>
          <w:szCs w:val="24"/>
          <w:lang w:eastAsia="zh-CN"/>
        </w:rPr>
        <w:t>乙方</w:t>
      </w:r>
      <w:r>
        <w:rPr>
          <w:rFonts w:ascii="仿宋" w:eastAsia="仿宋" w:hAnsi="仿宋"/>
          <w:w w:val="95"/>
          <w:sz w:val="24"/>
          <w:szCs w:val="24"/>
          <w:lang w:eastAsia="zh-CN"/>
        </w:rPr>
        <w:t>执正本</w:t>
      </w:r>
      <w:r>
        <w:rPr>
          <w:rFonts w:ascii="仿宋" w:eastAsia="仿宋" w:hAnsi="仿宋" w:hint="eastAsia"/>
          <w:w w:val="95"/>
          <w:sz w:val="24"/>
          <w:szCs w:val="24"/>
          <w:lang w:eastAsia="zh-CN"/>
        </w:rPr>
        <w:t>1</w:t>
      </w:r>
      <w:r>
        <w:rPr>
          <w:rFonts w:ascii="仿宋" w:eastAsia="仿宋" w:hAnsi="仿宋"/>
          <w:sz w:val="24"/>
          <w:szCs w:val="24"/>
          <w:lang w:eastAsia="zh-CN"/>
        </w:rPr>
        <w:t>份、副本</w:t>
      </w:r>
      <w:r>
        <w:rPr>
          <w:rFonts w:ascii="仿宋" w:eastAsia="仿宋" w:hAnsi="仿宋" w:hint="eastAsia"/>
          <w:sz w:val="24"/>
          <w:szCs w:val="24"/>
          <w:lang w:eastAsia="zh-CN"/>
        </w:rPr>
        <w:t>1</w:t>
      </w:r>
      <w:r>
        <w:rPr>
          <w:rFonts w:ascii="仿宋" w:eastAsia="仿宋" w:hAnsi="仿宋"/>
          <w:sz w:val="24"/>
          <w:szCs w:val="24"/>
          <w:lang w:eastAsia="zh-CN"/>
        </w:rPr>
        <w:t>份。</w:t>
      </w:r>
    </w:p>
    <w:tbl>
      <w:tblPr>
        <w:tblW w:w="9573" w:type="dxa"/>
        <w:tblInd w:w="15" w:type="dxa"/>
        <w:tblLayout w:type="fixed"/>
        <w:tblCellMar>
          <w:top w:w="15" w:type="dxa"/>
          <w:left w:w="15" w:type="dxa"/>
          <w:bottom w:w="15" w:type="dxa"/>
          <w:right w:w="15" w:type="dxa"/>
        </w:tblCellMar>
        <w:tblLook w:val="04A0" w:firstRow="1" w:lastRow="0" w:firstColumn="1" w:lastColumn="0" w:noHBand="0" w:noVBand="1"/>
      </w:tblPr>
      <w:tblGrid>
        <w:gridCol w:w="5286"/>
        <w:gridCol w:w="4287"/>
      </w:tblGrid>
      <w:tr w:rsidR="00E35CA3" w:rsidTr="00153B79">
        <w:trPr>
          <w:trHeight w:val="661"/>
        </w:trPr>
        <w:tc>
          <w:tcPr>
            <w:tcW w:w="5286" w:type="dxa"/>
            <w:tcBorders>
              <w:top w:val="single" w:sz="4" w:space="0" w:color="000000"/>
              <w:left w:val="single" w:sz="4" w:space="0" w:color="000000"/>
              <w:bottom w:val="single" w:sz="4" w:space="0" w:color="000000"/>
              <w:right w:val="single" w:sz="4" w:space="0" w:color="000000"/>
            </w:tcBorders>
            <w:vAlign w:val="center"/>
          </w:tcPr>
          <w:p w:rsidR="00E35CA3" w:rsidRDefault="007F3570">
            <w:pPr>
              <w:widowControl/>
              <w:ind w:left="130" w:hanging="130"/>
              <w:jc w:val="center"/>
              <w:textAlignment w:val="center"/>
              <w:rPr>
                <w:rFonts w:ascii="仿宋" w:eastAsia="仿宋" w:hAnsi="仿宋" w:cs="黑体"/>
                <w:b/>
                <w:color w:val="000000"/>
                <w:sz w:val="24"/>
              </w:rPr>
            </w:pPr>
            <w:r>
              <w:rPr>
                <w:rFonts w:ascii="仿宋" w:eastAsia="仿宋" w:hAnsi="仿宋" w:cs="黑体" w:hint="eastAsia"/>
                <w:b/>
                <w:color w:val="000000"/>
                <w:sz w:val="24"/>
              </w:rPr>
              <w:t>甲       方</w:t>
            </w:r>
          </w:p>
        </w:tc>
        <w:tc>
          <w:tcPr>
            <w:tcW w:w="4287" w:type="dxa"/>
            <w:tcBorders>
              <w:top w:val="single" w:sz="4" w:space="0" w:color="000000"/>
              <w:bottom w:val="single" w:sz="4" w:space="0" w:color="000000"/>
              <w:right w:val="single" w:sz="4" w:space="0" w:color="000000"/>
            </w:tcBorders>
            <w:vAlign w:val="center"/>
          </w:tcPr>
          <w:p w:rsidR="00E35CA3" w:rsidRDefault="007F3570">
            <w:pPr>
              <w:widowControl/>
              <w:ind w:left="130" w:hanging="130"/>
              <w:jc w:val="center"/>
              <w:textAlignment w:val="center"/>
              <w:rPr>
                <w:rFonts w:ascii="仿宋" w:eastAsia="仿宋" w:hAnsi="仿宋" w:cs="黑体"/>
                <w:b/>
                <w:color w:val="000000"/>
                <w:sz w:val="24"/>
              </w:rPr>
            </w:pPr>
            <w:r>
              <w:rPr>
                <w:rFonts w:ascii="仿宋" w:eastAsia="仿宋" w:hAnsi="仿宋" w:cs="黑体" w:hint="eastAsia"/>
                <w:b/>
                <w:color w:val="000000"/>
                <w:sz w:val="24"/>
              </w:rPr>
              <w:t>乙  方</w:t>
            </w:r>
          </w:p>
        </w:tc>
      </w:tr>
      <w:tr w:rsidR="00E35CA3" w:rsidTr="00153B79">
        <w:trPr>
          <w:trHeight w:val="502"/>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Style w:val="font61"/>
                <w:rFonts w:ascii="仿宋" w:eastAsia="仿宋" w:hAnsi="仿宋" w:hint="default"/>
                <w:b w:val="0"/>
                <w:sz w:val="24"/>
                <w:szCs w:val="24"/>
                <w:lang w:eastAsia="zh-CN"/>
              </w:rPr>
            </w:pPr>
            <w:r>
              <w:rPr>
                <w:rFonts w:ascii="仿宋" w:eastAsia="仿宋" w:hAnsi="仿宋" w:hint="eastAsia"/>
                <w:color w:val="000000"/>
                <w:sz w:val="24"/>
                <w:lang w:eastAsia="zh-CN"/>
              </w:rPr>
              <w:t>单位名称：</w:t>
            </w:r>
            <w:r>
              <w:rPr>
                <w:rStyle w:val="font61"/>
                <w:rFonts w:ascii="仿宋" w:eastAsia="仿宋" w:hAnsi="仿宋" w:hint="default"/>
                <w:sz w:val="24"/>
                <w:szCs w:val="24"/>
                <w:lang w:eastAsia="zh-CN"/>
              </w:rPr>
              <w:t>中粮屯河</w:t>
            </w:r>
            <w:proofErr w:type="gramStart"/>
            <w:r>
              <w:rPr>
                <w:rStyle w:val="font61"/>
                <w:rFonts w:ascii="仿宋" w:eastAsia="仿宋" w:hAnsi="仿宋" w:hint="default"/>
                <w:sz w:val="24"/>
                <w:szCs w:val="24"/>
                <w:lang w:eastAsia="zh-CN"/>
              </w:rPr>
              <w:t>玛</w:t>
            </w:r>
            <w:proofErr w:type="gramEnd"/>
            <w:r>
              <w:rPr>
                <w:rStyle w:val="font61"/>
                <w:rFonts w:ascii="仿宋" w:eastAsia="仿宋" w:hAnsi="仿宋" w:hint="default"/>
                <w:sz w:val="24"/>
                <w:szCs w:val="24"/>
                <w:lang w:eastAsia="zh-CN"/>
              </w:rPr>
              <w:t>纳斯番茄制品有限公司</w:t>
            </w:r>
          </w:p>
          <w:p w:rsidR="00E35CA3" w:rsidRDefault="007F3570">
            <w:pPr>
              <w:widowControl/>
              <w:ind w:firstLineChars="900" w:firstLine="2168"/>
              <w:textAlignment w:val="top"/>
              <w:rPr>
                <w:rFonts w:ascii="仿宋" w:eastAsia="仿宋" w:hAnsi="仿宋"/>
                <w:color w:val="000000"/>
                <w:sz w:val="24"/>
              </w:rPr>
            </w:pPr>
            <w:r>
              <w:rPr>
                <w:rStyle w:val="font61"/>
                <w:rFonts w:ascii="仿宋" w:eastAsia="仿宋" w:hAnsi="仿宋" w:hint="default"/>
                <w:sz w:val="24"/>
                <w:szCs w:val="24"/>
                <w:lang w:eastAsia="zh-CN"/>
              </w:rPr>
              <w:t>（合同专用章）</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rPr>
              <w:t>法定代表人：</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lang w:eastAsia="zh-CN"/>
              </w:rPr>
              <w:t>主管领导：</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lang w:eastAsia="zh-CN"/>
              </w:rPr>
              <w:t>部门负责人：</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lang w:eastAsia="zh-CN"/>
              </w:rPr>
              <w:t>经办人</w:t>
            </w:r>
            <w:r>
              <w:rPr>
                <w:rFonts w:ascii="仿宋" w:eastAsia="仿宋" w:hAnsi="仿宋" w:hint="eastAsia"/>
                <w:color w:val="000000"/>
                <w:sz w:val="24"/>
              </w:rPr>
              <w:t>：</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lang w:eastAsia="zh-CN"/>
              </w:rPr>
            </w:pPr>
            <w:r>
              <w:rPr>
                <w:rFonts w:ascii="仿宋" w:eastAsia="仿宋" w:hAnsi="仿宋" w:hint="eastAsia"/>
                <w:color w:val="000000"/>
                <w:sz w:val="24"/>
                <w:lang w:eastAsia="zh-CN"/>
              </w:rPr>
              <w:t>单位地址：</w:t>
            </w:r>
            <w:r>
              <w:rPr>
                <w:rFonts w:ascii="仿宋" w:eastAsia="仿宋" w:hAnsi="仿宋" w:hint="eastAsia"/>
                <w:sz w:val="24"/>
                <w:lang w:eastAsia="zh-CN"/>
              </w:rPr>
              <w:t>玛纳斯县</w:t>
            </w:r>
            <w:proofErr w:type="gramStart"/>
            <w:r>
              <w:rPr>
                <w:rFonts w:ascii="仿宋" w:eastAsia="仿宋" w:hAnsi="仿宋" w:hint="eastAsia"/>
                <w:sz w:val="24"/>
                <w:lang w:eastAsia="zh-CN"/>
              </w:rPr>
              <w:t>凉州户镇</w:t>
            </w:r>
            <w:proofErr w:type="gramEnd"/>
            <w:r>
              <w:rPr>
                <w:rFonts w:ascii="仿宋" w:eastAsia="仿宋" w:hAnsi="仿宋" w:hint="eastAsia"/>
                <w:sz w:val="24"/>
                <w:lang w:eastAsia="zh-CN"/>
              </w:rPr>
              <w:t>太阳庙村5号</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lang w:eastAsia="zh-CN"/>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rPr>
              <w:t>电      话：</w:t>
            </w:r>
            <w:r>
              <w:rPr>
                <w:rStyle w:val="font61"/>
                <w:rFonts w:ascii="仿宋" w:eastAsia="仿宋" w:hAnsi="仿宋" w:hint="default"/>
                <w:sz w:val="24"/>
                <w:szCs w:val="24"/>
              </w:rPr>
              <w:t>0994-6608060</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75"/>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lang w:eastAsia="zh-CN"/>
              </w:rPr>
            </w:pPr>
            <w:r>
              <w:rPr>
                <w:rFonts w:ascii="仿宋" w:eastAsia="仿宋" w:hAnsi="仿宋" w:hint="eastAsia"/>
                <w:color w:val="000000"/>
                <w:sz w:val="24"/>
                <w:lang w:eastAsia="zh-CN"/>
              </w:rPr>
              <w:t>开户银行：</w:t>
            </w:r>
            <w:r>
              <w:rPr>
                <w:rFonts w:ascii="仿宋" w:eastAsia="仿宋" w:hAnsi="仿宋"/>
                <w:sz w:val="24"/>
                <w:lang w:eastAsia="zh-CN"/>
              </w:rPr>
              <w:t>中国工商银行玛纳斯县支行营业部</w:t>
            </w:r>
            <w:r>
              <w:rPr>
                <w:rFonts w:asciiTheme="minorEastAsia" w:eastAsia="仿宋" w:hAnsiTheme="minorEastAsia"/>
                <w:sz w:val="24"/>
                <w:lang w:eastAsia="zh-CN"/>
              </w:rPr>
              <w:t> </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lang w:eastAsia="zh-CN"/>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rPr>
              <w:t>帐      号：</w:t>
            </w:r>
            <w:r>
              <w:rPr>
                <w:rFonts w:ascii="仿宋" w:eastAsia="仿宋" w:hAnsi="仿宋"/>
                <w:sz w:val="24"/>
              </w:rPr>
              <w:t>3004210009200128825</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r w:rsidR="00E35CA3" w:rsidTr="00153B79">
        <w:trPr>
          <w:trHeight w:val="398"/>
        </w:trPr>
        <w:tc>
          <w:tcPr>
            <w:tcW w:w="5286" w:type="dxa"/>
            <w:tcBorders>
              <w:left w:val="single" w:sz="4" w:space="0" w:color="000000"/>
              <w:bottom w:val="single" w:sz="4" w:space="0" w:color="000000"/>
              <w:right w:val="single" w:sz="4" w:space="0" w:color="000000"/>
            </w:tcBorders>
          </w:tcPr>
          <w:p w:rsidR="00E35CA3" w:rsidRDefault="007F3570">
            <w:pPr>
              <w:widowControl/>
              <w:ind w:left="130" w:hanging="130"/>
              <w:textAlignment w:val="top"/>
              <w:rPr>
                <w:rFonts w:ascii="仿宋" w:eastAsia="仿宋" w:hAnsi="仿宋"/>
                <w:color w:val="000000"/>
                <w:sz w:val="24"/>
              </w:rPr>
            </w:pPr>
            <w:r>
              <w:rPr>
                <w:rFonts w:ascii="仿宋" w:eastAsia="仿宋" w:hAnsi="仿宋" w:hint="eastAsia"/>
                <w:color w:val="000000"/>
                <w:sz w:val="24"/>
              </w:rPr>
              <w:t>税      号：</w:t>
            </w:r>
            <w:r>
              <w:rPr>
                <w:rFonts w:ascii="仿宋" w:eastAsia="仿宋" w:hAnsi="仿宋"/>
                <w:sz w:val="24"/>
              </w:rPr>
              <w:t>91652324MA78UUTN5J</w:t>
            </w:r>
          </w:p>
        </w:tc>
        <w:tc>
          <w:tcPr>
            <w:tcW w:w="4287" w:type="dxa"/>
            <w:tcBorders>
              <w:bottom w:val="single" w:sz="4" w:space="0" w:color="000000"/>
              <w:right w:val="single" w:sz="4" w:space="0" w:color="000000"/>
            </w:tcBorders>
          </w:tcPr>
          <w:p w:rsidR="00E35CA3" w:rsidRDefault="00E35CA3">
            <w:pPr>
              <w:widowControl/>
              <w:ind w:left="130" w:hanging="130"/>
              <w:textAlignment w:val="top"/>
              <w:rPr>
                <w:rFonts w:ascii="仿宋" w:eastAsia="仿宋" w:hAnsi="仿宋"/>
                <w:color w:val="000000"/>
                <w:sz w:val="24"/>
              </w:rPr>
            </w:pPr>
          </w:p>
        </w:tc>
      </w:tr>
    </w:tbl>
    <w:p w:rsidR="00153B79" w:rsidRDefault="00153B79">
      <w:pPr>
        <w:pStyle w:val="2"/>
        <w:ind w:firstLineChars="800" w:firstLine="2570"/>
        <w:rPr>
          <w:rFonts w:ascii="仿宋" w:eastAsia="仿宋" w:hAnsi="仿宋"/>
          <w:b/>
          <w:sz w:val="32"/>
          <w:szCs w:val="32"/>
          <w:lang w:eastAsia="zh-CN"/>
        </w:rPr>
      </w:pPr>
      <w:bookmarkStart w:id="115" w:name="_Toc153103012"/>
    </w:p>
    <w:p w:rsidR="00153B79" w:rsidRDefault="00153B79">
      <w:pPr>
        <w:pStyle w:val="2"/>
        <w:ind w:firstLineChars="800" w:firstLine="2570"/>
        <w:rPr>
          <w:rFonts w:ascii="仿宋" w:eastAsia="仿宋" w:hAnsi="仿宋"/>
          <w:b/>
          <w:sz w:val="32"/>
          <w:szCs w:val="32"/>
          <w:lang w:eastAsia="zh-CN"/>
        </w:rPr>
      </w:pPr>
    </w:p>
    <w:p w:rsidR="00E35CA3" w:rsidRDefault="007F3570">
      <w:pPr>
        <w:pStyle w:val="2"/>
        <w:ind w:firstLineChars="800" w:firstLine="2570"/>
        <w:rPr>
          <w:rFonts w:ascii="仿宋" w:eastAsia="仿宋" w:hAnsi="仿宋"/>
          <w:b/>
          <w:sz w:val="32"/>
          <w:szCs w:val="32"/>
          <w:lang w:eastAsia="zh-CN"/>
        </w:rPr>
      </w:pPr>
      <w:r>
        <w:rPr>
          <w:rFonts w:ascii="仿宋" w:eastAsia="仿宋" w:hAnsi="仿宋"/>
          <w:b/>
          <w:sz w:val="32"/>
          <w:szCs w:val="32"/>
          <w:lang w:eastAsia="zh-CN"/>
        </w:rPr>
        <w:lastRenderedPageBreak/>
        <w:t>第二部分通用合同条款</w:t>
      </w:r>
      <w:bookmarkEnd w:id="115"/>
    </w:p>
    <w:p w:rsidR="00E35CA3" w:rsidRDefault="00E35CA3">
      <w:pPr>
        <w:pStyle w:val="a5"/>
        <w:spacing w:before="1"/>
        <w:rPr>
          <w:rFonts w:ascii="Microsoft JhengHei"/>
          <w:b/>
          <w:sz w:val="23"/>
          <w:lang w:eastAsia="zh-CN"/>
        </w:rPr>
      </w:pPr>
    </w:p>
    <w:p w:rsidR="00E35CA3" w:rsidRDefault="007F3570" w:rsidP="00833977">
      <w:pPr>
        <w:pStyle w:val="2"/>
        <w:numPr>
          <w:ilvl w:val="0"/>
          <w:numId w:val="11"/>
        </w:numPr>
        <w:tabs>
          <w:tab w:val="left" w:pos="747"/>
        </w:tabs>
        <w:spacing w:line="360" w:lineRule="auto"/>
        <w:ind w:left="0" w:firstLineChars="200" w:firstLine="474"/>
        <w:jc w:val="left"/>
        <w:rPr>
          <w:rFonts w:ascii="仿宋" w:eastAsia="仿宋" w:hAnsi="仿宋"/>
          <w:spacing w:val="-3"/>
          <w:sz w:val="24"/>
          <w:szCs w:val="24"/>
          <w:lang w:eastAsia="zh-CN"/>
        </w:rPr>
      </w:pPr>
      <w:bookmarkStart w:id="116" w:name="_bookmark98"/>
      <w:bookmarkStart w:id="117" w:name="_Toc99528879"/>
      <w:bookmarkStart w:id="118" w:name="_Toc153102856"/>
      <w:bookmarkStart w:id="119" w:name="_Toc153103013"/>
      <w:bookmarkStart w:id="120" w:name="_Toc153050699"/>
      <w:bookmarkStart w:id="121" w:name="_Toc153102677"/>
      <w:bookmarkStart w:id="122" w:name="_Toc153051108"/>
      <w:bookmarkStart w:id="123" w:name="_Toc153098276"/>
      <w:bookmarkEnd w:id="116"/>
      <w:r>
        <w:rPr>
          <w:rFonts w:ascii="仿宋" w:eastAsia="仿宋" w:hAnsi="仿宋"/>
          <w:spacing w:val="-3"/>
          <w:sz w:val="24"/>
          <w:szCs w:val="24"/>
          <w:lang w:eastAsia="zh-CN"/>
        </w:rPr>
        <w:t>一般约定</w:t>
      </w:r>
      <w:bookmarkEnd w:id="117"/>
      <w:bookmarkEnd w:id="118"/>
      <w:bookmarkEnd w:id="119"/>
      <w:bookmarkEnd w:id="120"/>
      <w:bookmarkEnd w:id="121"/>
      <w:bookmarkEnd w:id="122"/>
      <w:bookmarkEnd w:id="123"/>
    </w:p>
    <w:p w:rsidR="00E35CA3" w:rsidRDefault="007F3570" w:rsidP="00833977">
      <w:pPr>
        <w:pStyle w:val="3"/>
        <w:numPr>
          <w:ilvl w:val="1"/>
          <w:numId w:val="11"/>
        </w:numPr>
        <w:tabs>
          <w:tab w:val="left" w:pos="867"/>
        </w:tabs>
        <w:ind w:left="0" w:firstLineChars="200" w:firstLine="474"/>
        <w:rPr>
          <w:rFonts w:ascii="仿宋" w:eastAsia="仿宋" w:hAnsi="仿宋"/>
          <w:spacing w:val="-3"/>
          <w:sz w:val="24"/>
          <w:szCs w:val="24"/>
          <w:lang w:eastAsia="zh-CN"/>
        </w:rPr>
      </w:pPr>
      <w:bookmarkStart w:id="124" w:name="_bookmark99"/>
      <w:bookmarkStart w:id="125" w:name="_Toc99528880"/>
      <w:bookmarkStart w:id="126" w:name="_Toc153098277"/>
      <w:bookmarkStart w:id="127" w:name="_Toc153103014"/>
      <w:bookmarkStart w:id="128" w:name="_Toc153102678"/>
      <w:bookmarkStart w:id="129" w:name="_Toc153102857"/>
      <w:bookmarkStart w:id="130" w:name="_Toc153050700"/>
      <w:bookmarkStart w:id="131" w:name="_Toc153051109"/>
      <w:bookmarkEnd w:id="124"/>
      <w:r>
        <w:rPr>
          <w:rFonts w:ascii="仿宋" w:eastAsia="仿宋" w:hAnsi="仿宋"/>
          <w:spacing w:val="-3"/>
          <w:sz w:val="24"/>
          <w:szCs w:val="24"/>
          <w:lang w:eastAsia="zh-CN"/>
        </w:rPr>
        <w:t>词语定义</w:t>
      </w:r>
      <w:bookmarkEnd w:id="125"/>
      <w:bookmarkEnd w:id="126"/>
      <w:bookmarkEnd w:id="127"/>
      <w:bookmarkEnd w:id="128"/>
      <w:bookmarkEnd w:id="129"/>
      <w:bookmarkEnd w:id="130"/>
      <w:bookmarkEnd w:id="131"/>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通用合同条款、</w:t>
      </w:r>
      <w:r>
        <w:rPr>
          <w:rFonts w:ascii="仿宋" w:eastAsia="仿宋" w:hAnsi="仿宋"/>
          <w:spacing w:val="-3"/>
          <w:sz w:val="24"/>
          <w:szCs w:val="24"/>
          <w:lang w:eastAsia="zh-CN"/>
        </w:rPr>
        <w:t>专用</w:t>
      </w:r>
      <w:r>
        <w:rPr>
          <w:rFonts w:ascii="仿宋" w:eastAsia="仿宋" w:hAnsi="仿宋"/>
          <w:sz w:val="24"/>
          <w:szCs w:val="24"/>
          <w:lang w:eastAsia="zh-CN"/>
        </w:rPr>
        <w:t>合同条款中的下列词语应具有本款所赋予的含义。</w:t>
      </w:r>
    </w:p>
    <w:p w:rsidR="00E35CA3" w:rsidRDefault="007F3570">
      <w:pPr>
        <w:pStyle w:val="5"/>
        <w:numPr>
          <w:ilvl w:val="2"/>
          <w:numId w:val="11"/>
        </w:numPr>
        <w:tabs>
          <w:tab w:val="left" w:pos="1179"/>
        </w:tabs>
        <w:ind w:leftChars="0" w:left="0" w:firstLineChars="200" w:firstLine="480"/>
        <w:jc w:val="both"/>
        <w:rPr>
          <w:rFonts w:ascii="仿宋" w:eastAsia="仿宋" w:hAnsi="仿宋"/>
        </w:rPr>
      </w:pPr>
      <w:r>
        <w:rPr>
          <w:rFonts w:ascii="仿宋" w:eastAsia="仿宋" w:hAnsi="仿宋"/>
        </w:rPr>
        <w:t>合同</w:t>
      </w:r>
    </w:p>
    <w:p w:rsidR="00E35CA3" w:rsidRDefault="007F3570">
      <w:pPr>
        <w:pStyle w:val="af4"/>
        <w:numPr>
          <w:ilvl w:val="3"/>
          <w:numId w:val="11"/>
        </w:numPr>
        <w:tabs>
          <w:tab w:val="left" w:pos="1347"/>
        </w:tabs>
        <w:spacing w:line="360" w:lineRule="auto"/>
        <w:ind w:left="0" w:firstLineChars="200" w:firstLine="480"/>
        <w:jc w:val="both"/>
        <w:rPr>
          <w:rFonts w:ascii="仿宋" w:eastAsia="仿宋" w:hAnsi="仿宋"/>
          <w:sz w:val="24"/>
          <w:szCs w:val="24"/>
          <w:lang w:eastAsia="zh-CN"/>
        </w:rPr>
      </w:pPr>
      <w:r>
        <w:rPr>
          <w:rFonts w:ascii="仿宋" w:eastAsia="仿宋" w:hAnsi="仿宋"/>
          <w:sz w:val="24"/>
          <w:szCs w:val="24"/>
          <w:lang w:eastAsia="zh-CN"/>
        </w:rPr>
        <w:t>合同文件（或称合同</w:t>
      </w:r>
      <w:r>
        <w:rPr>
          <w:rFonts w:ascii="仿宋" w:eastAsia="仿宋" w:hAnsi="仿宋"/>
          <w:spacing w:val="-104"/>
          <w:sz w:val="24"/>
          <w:szCs w:val="24"/>
          <w:lang w:eastAsia="zh-CN"/>
        </w:rPr>
        <w:t>）</w:t>
      </w:r>
      <w:r>
        <w:rPr>
          <w:rFonts w:ascii="仿宋" w:eastAsia="仿宋" w:hAnsi="仿宋"/>
          <w:sz w:val="24"/>
          <w:szCs w:val="24"/>
          <w:lang w:eastAsia="zh-CN"/>
        </w:rPr>
        <w:t>：指合同协议书、中标通知书、投标函和投标函附录、专用</w:t>
      </w:r>
      <w:r>
        <w:rPr>
          <w:rFonts w:ascii="仿宋" w:eastAsia="仿宋" w:hAnsi="仿宋"/>
          <w:spacing w:val="-4"/>
          <w:sz w:val="24"/>
          <w:szCs w:val="24"/>
          <w:lang w:eastAsia="zh-CN"/>
        </w:rPr>
        <w:t>合同条款、通用合同条款、发包人要求、设计费用清单、设计方案，以及其他构成合同组成部</w:t>
      </w:r>
      <w:r>
        <w:rPr>
          <w:rFonts w:ascii="仿宋" w:eastAsia="仿宋" w:hAnsi="仿宋"/>
          <w:spacing w:val="-1"/>
          <w:sz w:val="24"/>
          <w:szCs w:val="24"/>
          <w:lang w:eastAsia="zh-CN"/>
        </w:rPr>
        <w:t>分的文件。</w:t>
      </w:r>
    </w:p>
    <w:p w:rsidR="00E35CA3" w:rsidRDefault="007F3570" w:rsidP="00833977">
      <w:pPr>
        <w:pStyle w:val="af4"/>
        <w:numPr>
          <w:ilvl w:val="3"/>
          <w:numId w:val="11"/>
        </w:numPr>
        <w:tabs>
          <w:tab w:val="left" w:pos="1345"/>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合同协议书：指发包人和设计人共同签署的合同协议书。</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中标通知书：指发包人通知设计人中标的函件。</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投标函：指由设计人填写并签署的，名为“</w:t>
      </w:r>
      <w:r>
        <w:rPr>
          <w:rFonts w:ascii="仿宋" w:eastAsia="仿宋" w:hAnsi="仿宋"/>
          <w:spacing w:val="-2"/>
          <w:sz w:val="24"/>
          <w:szCs w:val="24"/>
          <w:lang w:eastAsia="zh-CN"/>
        </w:rPr>
        <w:t>投标函</w:t>
      </w:r>
      <w:r>
        <w:rPr>
          <w:rFonts w:ascii="仿宋" w:eastAsia="仿宋" w:hAnsi="仿宋"/>
          <w:spacing w:val="-3"/>
          <w:sz w:val="24"/>
          <w:szCs w:val="24"/>
          <w:lang w:eastAsia="zh-CN"/>
        </w:rPr>
        <w:t>”</w:t>
      </w:r>
      <w:r>
        <w:rPr>
          <w:rFonts w:ascii="仿宋" w:eastAsia="仿宋" w:hAnsi="仿宋"/>
          <w:spacing w:val="-2"/>
          <w:sz w:val="24"/>
          <w:szCs w:val="24"/>
          <w:lang w:eastAsia="zh-CN"/>
        </w:rPr>
        <w:t>的函件。</w:t>
      </w:r>
    </w:p>
    <w:p w:rsidR="00E35CA3" w:rsidRDefault="007F3570" w:rsidP="00833977">
      <w:pPr>
        <w:pStyle w:val="af4"/>
        <w:numPr>
          <w:ilvl w:val="3"/>
          <w:numId w:val="11"/>
        </w:numPr>
        <w:tabs>
          <w:tab w:val="left" w:pos="1345"/>
        </w:tabs>
        <w:spacing w:line="360" w:lineRule="auto"/>
        <w:ind w:left="0" w:firstLineChars="200" w:firstLine="446"/>
        <w:rPr>
          <w:rFonts w:ascii="仿宋" w:eastAsia="仿宋" w:hAnsi="仿宋"/>
          <w:sz w:val="24"/>
          <w:szCs w:val="24"/>
          <w:lang w:eastAsia="zh-CN"/>
        </w:rPr>
      </w:pPr>
      <w:r>
        <w:rPr>
          <w:rFonts w:ascii="仿宋" w:eastAsia="仿宋" w:hAnsi="仿宋"/>
          <w:spacing w:val="-17"/>
          <w:sz w:val="24"/>
          <w:szCs w:val="24"/>
          <w:lang w:eastAsia="zh-CN"/>
        </w:rPr>
        <w:t>投标函附录：指由设计人填写并签署的、附在投标函后，名为</w:t>
      </w:r>
      <w:r>
        <w:rPr>
          <w:rFonts w:ascii="仿宋" w:eastAsia="仿宋" w:hAnsi="仿宋"/>
          <w:sz w:val="24"/>
          <w:szCs w:val="24"/>
          <w:lang w:eastAsia="zh-CN"/>
        </w:rPr>
        <w:t>“</w:t>
      </w:r>
      <w:r>
        <w:rPr>
          <w:rFonts w:ascii="仿宋" w:eastAsia="仿宋" w:hAnsi="仿宋"/>
          <w:spacing w:val="-3"/>
          <w:sz w:val="24"/>
          <w:szCs w:val="24"/>
          <w:lang w:eastAsia="zh-CN"/>
        </w:rPr>
        <w:t>投标函附录</w:t>
      </w:r>
      <w:r>
        <w:rPr>
          <w:rFonts w:ascii="仿宋" w:eastAsia="仿宋" w:hAnsi="仿宋"/>
          <w:sz w:val="24"/>
          <w:szCs w:val="24"/>
          <w:lang w:eastAsia="zh-CN"/>
        </w:rPr>
        <w:t>”</w:t>
      </w:r>
      <w:r>
        <w:rPr>
          <w:rFonts w:ascii="仿宋" w:eastAsia="仿宋" w:hAnsi="仿宋"/>
          <w:spacing w:val="-3"/>
          <w:sz w:val="24"/>
          <w:szCs w:val="24"/>
          <w:lang w:eastAsia="zh-CN"/>
        </w:rPr>
        <w:t>的函件。</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发包人要求：指合同文件中名为“发包人要求</w:t>
      </w:r>
      <w:r>
        <w:rPr>
          <w:rFonts w:ascii="仿宋" w:eastAsia="仿宋" w:hAnsi="仿宋"/>
          <w:sz w:val="24"/>
          <w:szCs w:val="24"/>
          <w:lang w:eastAsia="zh-CN"/>
        </w:rPr>
        <w:t>”</w:t>
      </w:r>
      <w:r>
        <w:rPr>
          <w:rFonts w:ascii="仿宋" w:eastAsia="仿宋" w:hAnsi="仿宋"/>
          <w:spacing w:val="-2"/>
          <w:sz w:val="24"/>
          <w:szCs w:val="24"/>
          <w:lang w:eastAsia="zh-CN"/>
        </w:rPr>
        <w:t>的文件。</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设计方案：指勘察人在投标文件中的设计方案。</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设计费用清单：指勘察人投标文件中的设计费用清单。</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其他合同文件：指经合同双方当事人确认构成合同文件的其他文件。</w:t>
      </w:r>
    </w:p>
    <w:p w:rsidR="00E35CA3" w:rsidRDefault="007F3570">
      <w:pPr>
        <w:pStyle w:val="5"/>
        <w:numPr>
          <w:ilvl w:val="2"/>
          <w:numId w:val="11"/>
        </w:numPr>
        <w:tabs>
          <w:tab w:val="left" w:pos="1179"/>
        </w:tabs>
        <w:ind w:leftChars="0" w:left="0" w:firstLineChars="200" w:firstLine="480"/>
        <w:rPr>
          <w:rFonts w:ascii="仿宋" w:eastAsia="仿宋" w:hAnsi="仿宋"/>
        </w:rPr>
      </w:pPr>
      <w:r>
        <w:rPr>
          <w:rFonts w:ascii="仿宋" w:eastAsia="仿宋" w:hAnsi="仿宋"/>
        </w:rPr>
        <w:t>合同当事人和人员</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合同当事人：指发包人和</w:t>
      </w:r>
      <w:r>
        <w:rPr>
          <w:rFonts w:ascii="仿宋" w:eastAsia="仿宋" w:hAnsi="仿宋"/>
          <w:sz w:val="24"/>
          <w:szCs w:val="24"/>
          <w:lang w:eastAsia="zh-CN"/>
        </w:rPr>
        <w:t>（</w:t>
      </w:r>
      <w:r>
        <w:rPr>
          <w:rFonts w:ascii="仿宋" w:eastAsia="仿宋" w:hAnsi="仿宋"/>
          <w:spacing w:val="-3"/>
          <w:sz w:val="24"/>
          <w:szCs w:val="24"/>
          <w:lang w:eastAsia="zh-CN"/>
        </w:rPr>
        <w:t>或</w:t>
      </w:r>
      <w:r>
        <w:rPr>
          <w:rFonts w:ascii="仿宋" w:eastAsia="仿宋" w:hAnsi="仿宋"/>
          <w:sz w:val="24"/>
          <w:szCs w:val="24"/>
          <w:lang w:eastAsia="zh-CN"/>
        </w:rPr>
        <w:t>）</w:t>
      </w:r>
      <w:r>
        <w:rPr>
          <w:rFonts w:ascii="仿宋" w:eastAsia="仿宋" w:hAnsi="仿宋"/>
          <w:spacing w:val="-3"/>
          <w:sz w:val="24"/>
          <w:szCs w:val="24"/>
          <w:lang w:eastAsia="zh-CN"/>
        </w:rPr>
        <w:t>设计人。</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发包人：指与设计人签订合同协议书的当事人，及其合法继承人。</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设计人：指与发包人签订合同协议书的当事人，及其合法继承人。</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发包人代表：指由发包人任命，并在授权范围和期限内代表发包人行使权利和履行</w:t>
      </w:r>
      <w:r>
        <w:rPr>
          <w:rFonts w:ascii="仿宋" w:eastAsia="仿宋" w:hAnsi="仿宋"/>
          <w:spacing w:val="-4"/>
          <w:sz w:val="24"/>
          <w:szCs w:val="24"/>
          <w:lang w:eastAsia="zh-CN"/>
        </w:rPr>
        <w:t>义务的全权负责人。</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项目负责人：指由设计人任命，代表设计人行使权利和履行义务的全权负责人。</w:t>
      </w:r>
    </w:p>
    <w:p w:rsidR="00E35CA3" w:rsidRDefault="007F3570" w:rsidP="00833977">
      <w:pPr>
        <w:pStyle w:val="af4"/>
        <w:numPr>
          <w:ilvl w:val="3"/>
          <w:numId w:val="11"/>
        </w:numPr>
        <w:tabs>
          <w:tab w:val="left" w:pos="1345"/>
        </w:tabs>
        <w:spacing w:line="360" w:lineRule="auto"/>
        <w:ind w:left="0" w:firstLineChars="200" w:firstLine="476"/>
        <w:rPr>
          <w:rFonts w:ascii="仿宋" w:eastAsia="仿宋" w:hAnsi="仿宋"/>
          <w:sz w:val="24"/>
          <w:szCs w:val="24"/>
          <w:lang w:eastAsia="zh-CN"/>
        </w:rPr>
      </w:pPr>
      <w:r>
        <w:rPr>
          <w:rFonts w:ascii="仿宋" w:eastAsia="仿宋" w:hAnsi="仿宋"/>
          <w:spacing w:val="-2"/>
          <w:sz w:val="24"/>
          <w:szCs w:val="24"/>
          <w:lang w:eastAsia="zh-CN"/>
        </w:rPr>
        <w:t>分包人：指从设计人处分包合同中某一部分工作，并与其签订分包合同的分包人。</w:t>
      </w:r>
    </w:p>
    <w:p w:rsidR="00E35CA3" w:rsidRDefault="007F3570">
      <w:pPr>
        <w:pStyle w:val="5"/>
        <w:numPr>
          <w:ilvl w:val="2"/>
          <w:numId w:val="11"/>
        </w:numPr>
        <w:tabs>
          <w:tab w:val="left" w:pos="1179"/>
        </w:tabs>
        <w:ind w:leftChars="0" w:left="0" w:firstLineChars="200" w:firstLine="480"/>
        <w:rPr>
          <w:rFonts w:ascii="仿宋" w:eastAsia="仿宋" w:hAnsi="仿宋"/>
        </w:rPr>
      </w:pPr>
      <w:r>
        <w:rPr>
          <w:rFonts w:ascii="仿宋" w:eastAsia="仿宋" w:hAnsi="仿宋"/>
        </w:rPr>
        <w:t>工程和设计</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lastRenderedPageBreak/>
        <w:t>工程：指专用合同条款中指明进行设计招标的工程。</w:t>
      </w:r>
    </w:p>
    <w:p w:rsidR="00E35CA3" w:rsidRDefault="007F3570" w:rsidP="00833977">
      <w:pPr>
        <w:pStyle w:val="af4"/>
        <w:numPr>
          <w:ilvl w:val="3"/>
          <w:numId w:val="11"/>
        </w:numPr>
        <w:tabs>
          <w:tab w:val="left" w:pos="1352"/>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设计服务：指设计人按照合同约定履行的服务，包括编制设计文件和设计概算、预</w:t>
      </w:r>
      <w:r>
        <w:rPr>
          <w:rFonts w:ascii="仿宋" w:eastAsia="仿宋" w:hAnsi="仿宋"/>
          <w:spacing w:val="-5"/>
          <w:sz w:val="24"/>
          <w:szCs w:val="24"/>
          <w:lang w:eastAsia="zh-CN"/>
        </w:rPr>
        <w:t>算、提供技术交底、施工配合、参加竣工验收或发包人委托的其他服务。</w:t>
      </w:r>
    </w:p>
    <w:p w:rsidR="00E35CA3" w:rsidRDefault="007F3570" w:rsidP="00833977">
      <w:pPr>
        <w:pStyle w:val="af4"/>
        <w:numPr>
          <w:ilvl w:val="3"/>
          <w:numId w:val="11"/>
        </w:numPr>
        <w:tabs>
          <w:tab w:val="left" w:pos="1352"/>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设计资料：是发包人按合同约定向设计人提供的，用于完成设计服务范围与内容所</w:t>
      </w:r>
      <w:r>
        <w:rPr>
          <w:rFonts w:ascii="仿宋" w:eastAsia="仿宋" w:hAnsi="仿宋"/>
          <w:spacing w:val="-4"/>
          <w:sz w:val="24"/>
          <w:szCs w:val="24"/>
          <w:lang w:eastAsia="zh-CN"/>
        </w:rPr>
        <w:t>需要的资料。</w:t>
      </w:r>
    </w:p>
    <w:p w:rsidR="00E35CA3" w:rsidRDefault="007F3570" w:rsidP="00833977">
      <w:pPr>
        <w:pStyle w:val="af4"/>
        <w:numPr>
          <w:ilvl w:val="3"/>
          <w:numId w:val="11"/>
        </w:numPr>
        <w:tabs>
          <w:tab w:val="left" w:pos="1352"/>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设计文件：指设计人按合同约定向发包人提交的设计说明、图纸、图板、模型、计算书、软件和其他文件等，包括阶段性文件和最终文件，且应当采用合同中双方约定的格式和载体。</w:t>
      </w:r>
    </w:p>
    <w:p w:rsidR="00E35CA3" w:rsidRDefault="007F3570">
      <w:pPr>
        <w:pStyle w:val="5"/>
        <w:numPr>
          <w:ilvl w:val="2"/>
          <w:numId w:val="11"/>
        </w:numPr>
        <w:tabs>
          <w:tab w:val="left" w:pos="1179"/>
        </w:tabs>
        <w:ind w:leftChars="0" w:left="0" w:firstLineChars="200" w:firstLine="480"/>
        <w:rPr>
          <w:rFonts w:ascii="仿宋" w:eastAsia="仿宋" w:hAnsi="仿宋"/>
        </w:rPr>
      </w:pPr>
      <w:r>
        <w:rPr>
          <w:rFonts w:ascii="仿宋" w:eastAsia="仿宋" w:hAnsi="仿宋"/>
        </w:rPr>
        <w:t>日期</w:t>
      </w:r>
    </w:p>
    <w:p w:rsidR="00E35CA3" w:rsidRDefault="007F3570" w:rsidP="00833977">
      <w:pPr>
        <w:pStyle w:val="af4"/>
        <w:numPr>
          <w:ilvl w:val="3"/>
          <w:numId w:val="11"/>
        </w:numPr>
        <w:tabs>
          <w:tab w:val="left" w:pos="1345"/>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 xml:space="preserve">开始设计通知：指发包人按第 </w:t>
      </w:r>
      <w:r>
        <w:rPr>
          <w:rFonts w:ascii="仿宋" w:eastAsia="仿宋" w:hAnsi="仿宋"/>
          <w:sz w:val="24"/>
          <w:szCs w:val="24"/>
          <w:lang w:eastAsia="zh-CN"/>
        </w:rPr>
        <w:t>6.1</w:t>
      </w:r>
      <w:r>
        <w:rPr>
          <w:rFonts w:ascii="仿宋" w:eastAsia="仿宋" w:hAnsi="仿宋"/>
          <w:spacing w:val="-2"/>
          <w:sz w:val="24"/>
          <w:szCs w:val="24"/>
          <w:lang w:eastAsia="zh-CN"/>
        </w:rPr>
        <w:t xml:space="preserve"> </w:t>
      </w:r>
      <w:proofErr w:type="gramStart"/>
      <w:r>
        <w:rPr>
          <w:rFonts w:ascii="仿宋" w:eastAsia="仿宋" w:hAnsi="仿宋"/>
          <w:spacing w:val="-3"/>
          <w:sz w:val="24"/>
          <w:szCs w:val="24"/>
          <w:lang w:eastAsia="zh-CN"/>
        </w:rPr>
        <w:t>款通知</w:t>
      </w:r>
      <w:proofErr w:type="gramEnd"/>
      <w:r>
        <w:rPr>
          <w:rFonts w:ascii="仿宋" w:eastAsia="仿宋" w:hAnsi="仿宋"/>
          <w:spacing w:val="-3"/>
          <w:sz w:val="24"/>
          <w:szCs w:val="24"/>
          <w:lang w:eastAsia="zh-CN"/>
        </w:rPr>
        <w:t>设计人开始设计的函件。</w:t>
      </w:r>
    </w:p>
    <w:p w:rsidR="00E35CA3" w:rsidRDefault="007F3570" w:rsidP="00833977">
      <w:pPr>
        <w:pStyle w:val="af4"/>
        <w:numPr>
          <w:ilvl w:val="3"/>
          <w:numId w:val="11"/>
        </w:numPr>
        <w:tabs>
          <w:tab w:val="left" w:pos="1345"/>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 xml:space="preserve">开始设计日期：指发包人按第 </w:t>
      </w:r>
      <w:r>
        <w:rPr>
          <w:rFonts w:ascii="仿宋" w:eastAsia="仿宋" w:hAnsi="仿宋"/>
          <w:sz w:val="24"/>
          <w:szCs w:val="24"/>
          <w:lang w:eastAsia="zh-CN"/>
        </w:rPr>
        <w:t>6.1</w:t>
      </w:r>
      <w:r>
        <w:rPr>
          <w:rFonts w:ascii="仿宋" w:eastAsia="仿宋" w:hAnsi="仿宋"/>
          <w:spacing w:val="-1"/>
          <w:sz w:val="24"/>
          <w:szCs w:val="24"/>
          <w:lang w:eastAsia="zh-CN"/>
        </w:rPr>
        <w:t xml:space="preserve"> </w:t>
      </w:r>
      <w:r>
        <w:rPr>
          <w:rFonts w:ascii="仿宋" w:eastAsia="仿宋" w:hAnsi="仿宋"/>
          <w:spacing w:val="-3"/>
          <w:sz w:val="24"/>
          <w:szCs w:val="24"/>
          <w:lang w:eastAsia="zh-CN"/>
        </w:rPr>
        <w:t>款发出的开始设计通知中写明的开始设计日期。</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设计服务期限：指设计人在投标函中承诺的完成合同设计服务所需的期限，包括按</w:t>
      </w:r>
      <w:r>
        <w:rPr>
          <w:rFonts w:ascii="仿宋" w:eastAsia="仿宋" w:hAnsi="仿宋"/>
          <w:spacing w:val="-30"/>
          <w:sz w:val="24"/>
          <w:szCs w:val="24"/>
          <w:lang w:eastAsia="zh-CN"/>
        </w:rPr>
        <w:t xml:space="preserve">第 </w:t>
      </w:r>
      <w:r>
        <w:rPr>
          <w:rFonts w:ascii="仿宋" w:eastAsia="仿宋" w:hAnsi="仿宋"/>
          <w:sz w:val="24"/>
          <w:szCs w:val="24"/>
          <w:lang w:eastAsia="zh-CN"/>
        </w:rPr>
        <w:t>6.2</w:t>
      </w:r>
      <w:r>
        <w:rPr>
          <w:rFonts w:ascii="仿宋" w:eastAsia="仿宋" w:hAnsi="仿宋"/>
          <w:spacing w:val="-3"/>
          <w:sz w:val="24"/>
          <w:szCs w:val="24"/>
          <w:lang w:eastAsia="zh-CN"/>
        </w:rPr>
        <w:t xml:space="preserve"> </w:t>
      </w:r>
      <w:r>
        <w:rPr>
          <w:rFonts w:ascii="仿宋" w:eastAsia="仿宋" w:hAnsi="仿宋"/>
          <w:spacing w:val="-15"/>
          <w:sz w:val="24"/>
          <w:szCs w:val="24"/>
          <w:lang w:eastAsia="zh-CN"/>
        </w:rPr>
        <w:t xml:space="preserve">款、第 </w:t>
      </w:r>
      <w:r>
        <w:rPr>
          <w:rFonts w:ascii="仿宋" w:eastAsia="仿宋" w:hAnsi="仿宋"/>
          <w:sz w:val="24"/>
          <w:szCs w:val="24"/>
          <w:lang w:eastAsia="zh-CN"/>
        </w:rPr>
        <w:t xml:space="preserve">6.4 </w:t>
      </w:r>
      <w:r>
        <w:rPr>
          <w:rFonts w:ascii="仿宋" w:eastAsia="仿宋" w:hAnsi="仿宋"/>
          <w:spacing w:val="-15"/>
          <w:sz w:val="24"/>
          <w:szCs w:val="24"/>
          <w:lang w:eastAsia="zh-CN"/>
        </w:rPr>
        <w:t xml:space="preserve">款和第 </w:t>
      </w:r>
      <w:r>
        <w:rPr>
          <w:rFonts w:ascii="仿宋" w:eastAsia="仿宋" w:hAnsi="仿宋"/>
          <w:sz w:val="24"/>
          <w:szCs w:val="24"/>
          <w:lang w:eastAsia="zh-CN"/>
        </w:rPr>
        <w:t xml:space="preserve">6.6 </w:t>
      </w:r>
      <w:r>
        <w:rPr>
          <w:rFonts w:ascii="仿宋" w:eastAsia="仿宋" w:hAnsi="仿宋"/>
          <w:spacing w:val="-3"/>
          <w:sz w:val="24"/>
          <w:szCs w:val="24"/>
          <w:lang w:eastAsia="zh-CN"/>
        </w:rPr>
        <w:t>款约定所作的调整。</w:t>
      </w:r>
    </w:p>
    <w:p w:rsidR="00E35CA3" w:rsidRDefault="007F3570" w:rsidP="00833977">
      <w:pPr>
        <w:pStyle w:val="af4"/>
        <w:numPr>
          <w:ilvl w:val="3"/>
          <w:numId w:val="11"/>
        </w:numPr>
        <w:tabs>
          <w:tab w:val="left" w:pos="1345"/>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完成设计日期：</w:t>
      </w:r>
      <w:proofErr w:type="gramStart"/>
      <w:r>
        <w:rPr>
          <w:rFonts w:ascii="仿宋" w:eastAsia="仿宋" w:hAnsi="仿宋"/>
          <w:spacing w:val="-8"/>
          <w:sz w:val="24"/>
          <w:szCs w:val="24"/>
          <w:lang w:eastAsia="zh-CN"/>
        </w:rPr>
        <w:t>指第</w:t>
      </w:r>
      <w:proofErr w:type="gramEnd"/>
      <w:r>
        <w:rPr>
          <w:rFonts w:ascii="仿宋" w:eastAsia="仿宋" w:hAnsi="仿宋"/>
          <w:spacing w:val="-8"/>
          <w:sz w:val="24"/>
          <w:szCs w:val="24"/>
          <w:lang w:eastAsia="zh-CN"/>
        </w:rPr>
        <w:t xml:space="preserve"> </w:t>
      </w:r>
      <w:r>
        <w:rPr>
          <w:rFonts w:ascii="仿宋" w:eastAsia="仿宋" w:hAnsi="仿宋"/>
          <w:sz w:val="24"/>
          <w:szCs w:val="24"/>
          <w:lang w:eastAsia="zh-CN"/>
        </w:rPr>
        <w:t>1.1.4.3</w:t>
      </w:r>
      <w:r>
        <w:rPr>
          <w:rFonts w:ascii="仿宋" w:eastAsia="仿宋" w:hAnsi="仿宋"/>
          <w:spacing w:val="-2"/>
          <w:sz w:val="24"/>
          <w:szCs w:val="24"/>
          <w:lang w:eastAsia="zh-CN"/>
        </w:rPr>
        <w:t xml:space="preserve"> </w:t>
      </w:r>
      <w:r>
        <w:rPr>
          <w:rFonts w:ascii="仿宋" w:eastAsia="仿宋" w:hAnsi="仿宋"/>
          <w:spacing w:val="-3"/>
          <w:sz w:val="24"/>
          <w:szCs w:val="24"/>
          <w:lang w:eastAsia="zh-CN"/>
        </w:rPr>
        <w:t>目约定设计服务期限届满时的日期。</w:t>
      </w:r>
    </w:p>
    <w:p w:rsidR="00E35CA3" w:rsidRDefault="007F3570" w:rsidP="00833977">
      <w:pPr>
        <w:pStyle w:val="af4"/>
        <w:numPr>
          <w:ilvl w:val="3"/>
          <w:numId w:val="11"/>
        </w:numPr>
        <w:tabs>
          <w:tab w:val="left" w:pos="1345"/>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 xml:space="preserve">基准日：指投标截止时间前 </w:t>
      </w:r>
      <w:r>
        <w:rPr>
          <w:rFonts w:ascii="仿宋" w:eastAsia="仿宋" w:hAnsi="仿宋"/>
          <w:sz w:val="24"/>
          <w:szCs w:val="24"/>
          <w:lang w:eastAsia="zh-CN"/>
        </w:rPr>
        <w:t xml:space="preserve">28 </w:t>
      </w:r>
      <w:r>
        <w:rPr>
          <w:rFonts w:ascii="仿宋" w:eastAsia="仿宋" w:hAnsi="仿宋"/>
          <w:spacing w:val="-3"/>
          <w:sz w:val="24"/>
          <w:szCs w:val="24"/>
          <w:lang w:eastAsia="zh-CN"/>
        </w:rPr>
        <w:t>天的日期。</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天：除特别指明外，指日历天。合同中按天计算时间的，开始当天不计入，从次日</w:t>
      </w:r>
      <w:r>
        <w:rPr>
          <w:rFonts w:ascii="仿宋" w:eastAsia="仿宋" w:hAnsi="仿宋"/>
          <w:spacing w:val="-7"/>
          <w:sz w:val="24"/>
          <w:szCs w:val="24"/>
          <w:lang w:eastAsia="zh-CN"/>
        </w:rPr>
        <w:t xml:space="preserve">开始计算。期限最后一天的截止时间为当天 </w:t>
      </w:r>
      <w:r>
        <w:rPr>
          <w:rFonts w:ascii="仿宋" w:eastAsia="仿宋" w:hAnsi="仿宋"/>
          <w:sz w:val="24"/>
          <w:szCs w:val="24"/>
          <w:lang w:eastAsia="zh-CN"/>
        </w:rPr>
        <w:t>24:00。</w:t>
      </w:r>
    </w:p>
    <w:p w:rsidR="00E35CA3" w:rsidRDefault="007F3570">
      <w:pPr>
        <w:pStyle w:val="5"/>
        <w:numPr>
          <w:ilvl w:val="2"/>
          <w:numId w:val="11"/>
        </w:numPr>
        <w:tabs>
          <w:tab w:val="left" w:pos="1179"/>
        </w:tabs>
        <w:ind w:leftChars="0" w:left="0" w:firstLineChars="200" w:firstLine="480"/>
        <w:rPr>
          <w:rFonts w:ascii="仿宋" w:eastAsia="仿宋" w:hAnsi="仿宋"/>
        </w:rPr>
      </w:pPr>
      <w:r>
        <w:rPr>
          <w:rFonts w:ascii="仿宋" w:eastAsia="仿宋" w:hAnsi="仿宋"/>
        </w:rPr>
        <w:t>合同价格和费用</w:t>
      </w:r>
    </w:p>
    <w:p w:rsidR="00E35CA3" w:rsidRDefault="007F3570" w:rsidP="00833977">
      <w:pPr>
        <w:pStyle w:val="af4"/>
        <w:numPr>
          <w:ilvl w:val="3"/>
          <w:numId w:val="11"/>
        </w:numPr>
        <w:tabs>
          <w:tab w:val="left" w:pos="1345"/>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签约合同价：指签订合同时合同协议书中写明的设计费用总金额。</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合同价格：指设计人按合同约定完成了全部设计工作后，发包人应付给设计人的金</w:t>
      </w:r>
      <w:r>
        <w:rPr>
          <w:rFonts w:ascii="仿宋" w:eastAsia="仿宋" w:hAnsi="仿宋"/>
          <w:spacing w:val="-4"/>
          <w:sz w:val="24"/>
          <w:szCs w:val="24"/>
          <w:lang w:eastAsia="zh-CN"/>
        </w:rPr>
        <w:t>额，包括在履行合同过程中按合同约定进行的变更和调整。</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费用：指为履行合同所发生的或将要发生的所有合理开支，包括管理费和应分摊的</w:t>
      </w:r>
      <w:r>
        <w:rPr>
          <w:rFonts w:ascii="仿宋" w:eastAsia="仿宋" w:hAnsi="仿宋"/>
          <w:spacing w:val="-4"/>
          <w:sz w:val="24"/>
          <w:szCs w:val="24"/>
          <w:lang w:eastAsia="zh-CN"/>
        </w:rPr>
        <w:t>其他费用，但不包括利润。</w:t>
      </w:r>
    </w:p>
    <w:p w:rsidR="00E35CA3" w:rsidRDefault="007F3570">
      <w:pPr>
        <w:pStyle w:val="5"/>
        <w:numPr>
          <w:ilvl w:val="2"/>
          <w:numId w:val="11"/>
        </w:numPr>
        <w:tabs>
          <w:tab w:val="left" w:pos="1179"/>
        </w:tabs>
        <w:ind w:leftChars="0" w:left="0" w:firstLineChars="200" w:firstLine="480"/>
        <w:rPr>
          <w:rFonts w:ascii="仿宋" w:eastAsia="仿宋" w:hAnsi="仿宋"/>
        </w:rPr>
      </w:pPr>
      <w:r>
        <w:rPr>
          <w:rFonts w:ascii="仿宋" w:eastAsia="仿宋" w:hAnsi="仿宋"/>
        </w:rPr>
        <w:t>其他</w:t>
      </w:r>
    </w:p>
    <w:p w:rsidR="00E35CA3" w:rsidRDefault="007F3570" w:rsidP="00833977">
      <w:pPr>
        <w:pStyle w:val="af4"/>
        <w:numPr>
          <w:ilvl w:val="3"/>
          <w:numId w:val="11"/>
        </w:numPr>
        <w:tabs>
          <w:tab w:val="left" w:pos="1345"/>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书面形式：指合同文件、信件和数据电文</w:t>
      </w:r>
      <w:r>
        <w:rPr>
          <w:rFonts w:ascii="仿宋" w:eastAsia="仿宋" w:hAnsi="仿宋"/>
          <w:spacing w:val="-3"/>
          <w:sz w:val="24"/>
          <w:szCs w:val="24"/>
          <w:lang w:eastAsia="zh-CN"/>
        </w:rPr>
        <w:t>（</w:t>
      </w:r>
      <w:r>
        <w:rPr>
          <w:rFonts w:ascii="仿宋" w:eastAsia="仿宋" w:hAnsi="仿宋"/>
          <w:spacing w:val="-5"/>
          <w:sz w:val="24"/>
          <w:szCs w:val="24"/>
          <w:lang w:eastAsia="zh-CN"/>
        </w:rPr>
        <w:t>包括电报、电传、传真、电子数据交换</w:t>
      </w:r>
      <w:r>
        <w:rPr>
          <w:rFonts w:ascii="仿宋" w:eastAsia="仿宋" w:hAnsi="仿宋"/>
          <w:spacing w:val="-4"/>
          <w:sz w:val="24"/>
          <w:szCs w:val="24"/>
          <w:lang w:eastAsia="zh-CN"/>
        </w:rPr>
        <w:t>和电子邮件</w:t>
      </w:r>
      <w:r>
        <w:rPr>
          <w:rFonts w:ascii="仿宋" w:eastAsia="仿宋" w:hAnsi="仿宋"/>
          <w:sz w:val="24"/>
          <w:szCs w:val="24"/>
          <w:lang w:eastAsia="zh-CN"/>
        </w:rPr>
        <w:t>）</w:t>
      </w:r>
      <w:r>
        <w:rPr>
          <w:rFonts w:ascii="仿宋" w:eastAsia="仿宋" w:hAnsi="仿宋"/>
          <w:spacing w:val="-3"/>
          <w:sz w:val="24"/>
          <w:szCs w:val="24"/>
          <w:lang w:eastAsia="zh-CN"/>
        </w:rPr>
        <w:t>等可以有形地表现所载内容的形式。</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32" w:name="_bookmark100"/>
      <w:bookmarkStart w:id="133" w:name="_Toc153098278"/>
      <w:bookmarkStart w:id="134" w:name="_Toc153051110"/>
      <w:bookmarkStart w:id="135" w:name="_Toc153103015"/>
      <w:bookmarkStart w:id="136" w:name="_Toc153050701"/>
      <w:bookmarkStart w:id="137" w:name="_Toc153102679"/>
      <w:bookmarkStart w:id="138" w:name="_Toc99528881"/>
      <w:bookmarkStart w:id="139" w:name="_Toc153102858"/>
      <w:bookmarkEnd w:id="132"/>
      <w:r>
        <w:rPr>
          <w:rFonts w:ascii="仿宋" w:eastAsia="仿宋" w:hAnsi="仿宋"/>
          <w:sz w:val="24"/>
          <w:szCs w:val="24"/>
        </w:rPr>
        <w:t>语言文字</w:t>
      </w:r>
      <w:bookmarkEnd w:id="133"/>
      <w:bookmarkEnd w:id="134"/>
      <w:bookmarkEnd w:id="135"/>
      <w:bookmarkEnd w:id="136"/>
      <w:bookmarkEnd w:id="137"/>
      <w:bookmarkEnd w:id="138"/>
      <w:bookmarkEnd w:id="139"/>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lastRenderedPageBreak/>
        <w:t>合同使用的语言文字为中文。专用术语使用外文的，应附有中文注释。</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40" w:name="_bookmark101"/>
      <w:bookmarkStart w:id="141" w:name="_Toc153102680"/>
      <w:bookmarkStart w:id="142" w:name="_Toc153098279"/>
      <w:bookmarkStart w:id="143" w:name="_Toc153103016"/>
      <w:bookmarkStart w:id="144" w:name="_Toc99528882"/>
      <w:bookmarkStart w:id="145" w:name="_Toc153102859"/>
      <w:bookmarkStart w:id="146" w:name="_Toc153050702"/>
      <w:bookmarkStart w:id="147" w:name="_Toc153051111"/>
      <w:bookmarkEnd w:id="140"/>
      <w:r>
        <w:rPr>
          <w:rFonts w:ascii="仿宋" w:eastAsia="仿宋" w:hAnsi="仿宋"/>
          <w:sz w:val="24"/>
          <w:szCs w:val="24"/>
        </w:rPr>
        <w:t>适用法律</w:t>
      </w:r>
      <w:bookmarkEnd w:id="141"/>
      <w:bookmarkEnd w:id="142"/>
      <w:bookmarkEnd w:id="143"/>
      <w:bookmarkEnd w:id="144"/>
      <w:bookmarkEnd w:id="145"/>
      <w:bookmarkEnd w:id="146"/>
      <w:bookmarkEnd w:id="147"/>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适用于合同的法律包括中华人民共和国法律、行政法规、部门规章，以及工程所在地的地方法规、自治条例、单行条例和地方政府规章。</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本合同适用的其他规范性文件，可在专用合同条款中约定。</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148" w:name="_bookmark102"/>
      <w:bookmarkStart w:id="149" w:name="_Toc153102681"/>
      <w:bookmarkStart w:id="150" w:name="_Toc153051112"/>
      <w:bookmarkStart w:id="151" w:name="_Toc99528883"/>
      <w:bookmarkStart w:id="152" w:name="_Toc153050703"/>
      <w:bookmarkStart w:id="153" w:name="_Toc153103017"/>
      <w:bookmarkStart w:id="154" w:name="_Toc153098280"/>
      <w:bookmarkStart w:id="155" w:name="_Toc153102860"/>
      <w:bookmarkEnd w:id="148"/>
      <w:r>
        <w:rPr>
          <w:rFonts w:ascii="仿宋" w:eastAsia="仿宋" w:hAnsi="仿宋"/>
          <w:spacing w:val="-2"/>
          <w:sz w:val="24"/>
          <w:szCs w:val="24"/>
        </w:rPr>
        <w:t>合同文件的优先顺序</w:t>
      </w:r>
      <w:bookmarkEnd w:id="149"/>
      <w:bookmarkEnd w:id="150"/>
      <w:bookmarkEnd w:id="151"/>
      <w:bookmarkEnd w:id="152"/>
      <w:bookmarkEnd w:id="153"/>
      <w:bookmarkEnd w:id="154"/>
      <w:bookmarkEnd w:id="15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组成合同的各项文件应互相解释，互为说明。除专用合同条款另有约定外，解释合同文件的优先顺序如下：</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合同协议书；</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中标通知书；</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投标函及投标函附录；</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专用合同条款；</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通用合同条款；</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发包人要求；</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设计费用清单；</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设计方案；</w:t>
      </w:r>
    </w:p>
    <w:p w:rsidR="00E35CA3" w:rsidRDefault="007F3570" w:rsidP="00833977">
      <w:pPr>
        <w:pStyle w:val="af4"/>
        <w:numPr>
          <w:ilvl w:val="0"/>
          <w:numId w:val="12"/>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其他合同文件。</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56" w:name="_bookmark103"/>
      <w:bookmarkStart w:id="157" w:name="_Toc153102682"/>
      <w:bookmarkStart w:id="158" w:name="_Toc153103018"/>
      <w:bookmarkStart w:id="159" w:name="_Toc153098281"/>
      <w:bookmarkStart w:id="160" w:name="_Toc99528884"/>
      <w:bookmarkStart w:id="161" w:name="_Toc153102861"/>
      <w:bookmarkStart w:id="162" w:name="_Toc153051113"/>
      <w:bookmarkStart w:id="163" w:name="_Toc153050704"/>
      <w:bookmarkEnd w:id="156"/>
      <w:r>
        <w:rPr>
          <w:rFonts w:ascii="仿宋" w:eastAsia="仿宋" w:hAnsi="仿宋"/>
          <w:sz w:val="24"/>
          <w:szCs w:val="24"/>
        </w:rPr>
        <w:t>合同协议书</w:t>
      </w:r>
      <w:bookmarkEnd w:id="157"/>
      <w:bookmarkEnd w:id="158"/>
      <w:bookmarkEnd w:id="159"/>
      <w:bookmarkEnd w:id="160"/>
      <w:bookmarkEnd w:id="161"/>
      <w:bookmarkEnd w:id="162"/>
      <w:bookmarkEnd w:id="163"/>
    </w:p>
    <w:p w:rsidR="00E35CA3" w:rsidRDefault="007F3570">
      <w:pPr>
        <w:pStyle w:val="a5"/>
        <w:spacing w:line="360" w:lineRule="auto"/>
        <w:ind w:firstLineChars="200" w:firstLine="480"/>
        <w:jc w:val="both"/>
        <w:rPr>
          <w:rFonts w:ascii="仿宋" w:eastAsia="仿宋" w:hAnsi="仿宋"/>
          <w:sz w:val="24"/>
          <w:szCs w:val="24"/>
          <w:lang w:eastAsia="zh-CN"/>
        </w:rPr>
      </w:pPr>
      <w:r>
        <w:rPr>
          <w:rFonts w:ascii="仿宋" w:eastAsia="仿宋" w:hAnsi="仿宋"/>
          <w:sz w:val="24"/>
          <w:szCs w:val="24"/>
          <w:lang w:eastAsia="zh-CN"/>
        </w:rPr>
        <w:t>设计人按中标通知书规定的时间与发包人签订合同协议书。除法律另有规定或合同另有约定外，发包人和设计人的法定代表人或其委托代理人在合同协议书上签字并盖单位章后，合同生效。</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164" w:name="_bookmark104"/>
      <w:bookmarkStart w:id="165" w:name="_Toc153050705"/>
      <w:bookmarkStart w:id="166" w:name="_Toc153051114"/>
      <w:bookmarkStart w:id="167" w:name="_Toc153098282"/>
      <w:bookmarkStart w:id="168" w:name="_Toc153102683"/>
      <w:bookmarkStart w:id="169" w:name="_Toc99528885"/>
      <w:bookmarkStart w:id="170" w:name="_Toc153103019"/>
      <w:bookmarkStart w:id="171" w:name="_Toc153102862"/>
      <w:bookmarkEnd w:id="164"/>
      <w:r>
        <w:rPr>
          <w:rFonts w:ascii="仿宋" w:eastAsia="仿宋" w:hAnsi="仿宋"/>
          <w:spacing w:val="-2"/>
          <w:sz w:val="24"/>
          <w:szCs w:val="24"/>
        </w:rPr>
        <w:t>文件的提供和照管</w:t>
      </w:r>
      <w:bookmarkEnd w:id="165"/>
      <w:bookmarkEnd w:id="166"/>
      <w:bookmarkEnd w:id="167"/>
      <w:bookmarkEnd w:id="168"/>
      <w:bookmarkEnd w:id="169"/>
      <w:bookmarkEnd w:id="170"/>
      <w:bookmarkEnd w:id="171"/>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设计文件的提供</w:t>
      </w:r>
    </w:p>
    <w:p w:rsidR="00E35CA3" w:rsidRDefault="007F3570">
      <w:pPr>
        <w:pStyle w:val="a5"/>
        <w:spacing w:line="360" w:lineRule="auto"/>
        <w:ind w:firstLineChars="200" w:firstLine="480"/>
        <w:jc w:val="both"/>
        <w:rPr>
          <w:rFonts w:ascii="仿宋" w:eastAsia="仿宋" w:hAnsi="仿宋"/>
          <w:sz w:val="24"/>
          <w:szCs w:val="24"/>
          <w:lang w:eastAsia="zh-CN"/>
        </w:rPr>
      </w:pPr>
      <w:r>
        <w:rPr>
          <w:rFonts w:ascii="仿宋" w:eastAsia="仿宋" w:hAnsi="仿宋"/>
          <w:sz w:val="24"/>
          <w:szCs w:val="24"/>
          <w:lang w:eastAsia="zh-CN"/>
        </w:rPr>
        <w:t>除专用合同条款另有约定外，设计人应在合理的期限内按照合同约定的数量向发包人提供设计文件。合同约定设计文件应经发包人批复的，发包人应当在合同约定的期限内批复或提出修改意见。</w:t>
      </w:r>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发包人提供的文件</w:t>
      </w:r>
    </w:p>
    <w:p w:rsidR="00E35CA3" w:rsidRDefault="007F3570" w:rsidP="00833977">
      <w:pPr>
        <w:pStyle w:val="a5"/>
        <w:spacing w:line="360" w:lineRule="auto"/>
        <w:ind w:firstLineChars="200" w:firstLine="474"/>
        <w:rPr>
          <w:rFonts w:ascii="仿宋" w:eastAsia="仿宋" w:hAnsi="仿宋"/>
          <w:spacing w:val="-3"/>
          <w:sz w:val="24"/>
          <w:szCs w:val="24"/>
          <w:lang w:eastAsia="zh-CN"/>
        </w:rPr>
      </w:pPr>
      <w:r>
        <w:rPr>
          <w:rFonts w:ascii="仿宋" w:eastAsia="仿宋" w:hAnsi="仿宋"/>
          <w:spacing w:val="-3"/>
          <w:sz w:val="24"/>
          <w:szCs w:val="24"/>
          <w:lang w:eastAsia="zh-CN"/>
        </w:rPr>
        <w:t>按专用合同条款约定由发包人提供的文件，包括基础资料、勘察报告、设计任务书等，</w:t>
      </w:r>
      <w:r>
        <w:rPr>
          <w:rFonts w:ascii="仿宋" w:eastAsia="仿宋" w:hAnsi="仿宋"/>
          <w:spacing w:val="-3"/>
          <w:sz w:val="24"/>
          <w:szCs w:val="24"/>
          <w:lang w:eastAsia="zh-CN"/>
        </w:rPr>
        <w:lastRenderedPageBreak/>
        <w:t>发</w:t>
      </w:r>
      <w:r>
        <w:rPr>
          <w:rFonts w:ascii="仿宋" w:eastAsia="仿宋" w:hAnsi="仿宋"/>
          <w:spacing w:val="-7"/>
          <w:sz w:val="24"/>
          <w:szCs w:val="24"/>
          <w:lang w:eastAsia="zh-CN"/>
        </w:rPr>
        <w:t xml:space="preserve">包人应按约定的数量和期限交给设计人。由于发包人未按时提供文件造成设计服务期限延误的， </w:t>
      </w:r>
      <w:r>
        <w:rPr>
          <w:rFonts w:ascii="仿宋" w:eastAsia="仿宋" w:hAnsi="仿宋"/>
          <w:spacing w:val="-23"/>
          <w:sz w:val="24"/>
          <w:szCs w:val="24"/>
          <w:lang w:eastAsia="zh-CN"/>
        </w:rPr>
        <w:t xml:space="preserve">按第 </w:t>
      </w:r>
      <w:r>
        <w:rPr>
          <w:rFonts w:ascii="仿宋" w:eastAsia="仿宋" w:hAnsi="仿宋"/>
          <w:sz w:val="24"/>
          <w:szCs w:val="24"/>
          <w:lang w:eastAsia="zh-CN"/>
        </w:rPr>
        <w:t xml:space="preserve">6.2 </w:t>
      </w:r>
      <w:r>
        <w:rPr>
          <w:rFonts w:ascii="仿宋" w:eastAsia="仿宋" w:hAnsi="仿宋"/>
          <w:spacing w:val="-3"/>
          <w:sz w:val="24"/>
          <w:szCs w:val="24"/>
          <w:lang w:eastAsia="zh-CN"/>
        </w:rPr>
        <w:t>款约定执行。</w:t>
      </w:r>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文件错误的通知</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任何一方当事人发现文件中存在的明显错误或疏忽，均应及时通知对方当事人，并应立即采取适当的措施防止损失扩大。</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72" w:name="_bookmark105"/>
      <w:bookmarkStart w:id="173" w:name="_Toc153102684"/>
      <w:bookmarkStart w:id="174" w:name="_Toc153050706"/>
      <w:bookmarkStart w:id="175" w:name="_Toc99528886"/>
      <w:bookmarkStart w:id="176" w:name="_Toc153098283"/>
      <w:bookmarkStart w:id="177" w:name="_Toc153103020"/>
      <w:bookmarkStart w:id="178" w:name="_Toc153051115"/>
      <w:bookmarkStart w:id="179" w:name="_Toc153102863"/>
      <w:bookmarkEnd w:id="172"/>
      <w:r>
        <w:rPr>
          <w:rFonts w:ascii="仿宋" w:eastAsia="仿宋" w:hAnsi="仿宋"/>
          <w:sz w:val="24"/>
          <w:szCs w:val="24"/>
        </w:rPr>
        <w:t>联络</w:t>
      </w:r>
      <w:bookmarkEnd w:id="173"/>
      <w:bookmarkEnd w:id="174"/>
      <w:bookmarkEnd w:id="175"/>
      <w:bookmarkEnd w:id="176"/>
      <w:bookmarkEnd w:id="177"/>
      <w:bookmarkEnd w:id="178"/>
      <w:bookmarkEnd w:id="179"/>
    </w:p>
    <w:p w:rsidR="00E35CA3" w:rsidRDefault="007F3570" w:rsidP="00833977">
      <w:pPr>
        <w:pStyle w:val="af4"/>
        <w:numPr>
          <w:ilvl w:val="2"/>
          <w:numId w:val="11"/>
        </w:numPr>
        <w:tabs>
          <w:tab w:val="left" w:pos="1186"/>
        </w:tabs>
        <w:spacing w:line="360" w:lineRule="auto"/>
        <w:ind w:left="0" w:firstLineChars="200" w:firstLine="462"/>
        <w:jc w:val="both"/>
        <w:rPr>
          <w:rFonts w:ascii="仿宋" w:eastAsia="仿宋" w:hAnsi="仿宋"/>
          <w:sz w:val="24"/>
          <w:szCs w:val="24"/>
          <w:lang w:eastAsia="zh-CN"/>
        </w:rPr>
      </w:pPr>
      <w:r>
        <w:rPr>
          <w:rFonts w:ascii="仿宋" w:eastAsia="仿宋" w:hAnsi="仿宋"/>
          <w:spacing w:val="-9"/>
          <w:sz w:val="24"/>
          <w:szCs w:val="24"/>
          <w:lang w:eastAsia="zh-CN"/>
        </w:rPr>
        <w:t>与合同有关的通知、批准、证明、证书、指示、要求、请求、同意、意见、确定和决</w:t>
      </w:r>
      <w:r>
        <w:rPr>
          <w:rFonts w:ascii="仿宋" w:eastAsia="仿宋" w:hAnsi="仿宋"/>
          <w:spacing w:val="-5"/>
          <w:sz w:val="24"/>
          <w:szCs w:val="24"/>
          <w:lang w:eastAsia="zh-CN"/>
        </w:rPr>
        <w:t>定等，均应采用书面形式。</w:t>
      </w:r>
    </w:p>
    <w:p w:rsidR="00E35CA3" w:rsidRDefault="007F3570" w:rsidP="00833977">
      <w:pPr>
        <w:pStyle w:val="af4"/>
        <w:numPr>
          <w:ilvl w:val="2"/>
          <w:numId w:val="11"/>
        </w:numPr>
        <w:tabs>
          <w:tab w:val="left" w:pos="1186"/>
        </w:tabs>
        <w:spacing w:line="360" w:lineRule="auto"/>
        <w:ind w:left="0" w:firstLineChars="200" w:firstLine="460"/>
        <w:jc w:val="both"/>
        <w:rPr>
          <w:rFonts w:ascii="仿宋" w:eastAsia="仿宋" w:hAnsi="仿宋"/>
          <w:sz w:val="24"/>
          <w:szCs w:val="24"/>
          <w:lang w:eastAsia="zh-CN"/>
        </w:rPr>
      </w:pPr>
      <w:r>
        <w:rPr>
          <w:rFonts w:ascii="仿宋" w:eastAsia="仿宋" w:hAnsi="仿宋"/>
          <w:spacing w:val="-10"/>
          <w:sz w:val="24"/>
          <w:szCs w:val="24"/>
          <w:lang w:eastAsia="zh-CN"/>
        </w:rPr>
        <w:t>上述通知、批准、证明、证书、指示、要求、请求、同意、意见、确定和决定等来往</w:t>
      </w:r>
      <w:r>
        <w:rPr>
          <w:rFonts w:ascii="仿宋" w:eastAsia="仿宋" w:hAnsi="仿宋"/>
          <w:spacing w:val="-5"/>
          <w:sz w:val="24"/>
          <w:szCs w:val="24"/>
          <w:lang w:eastAsia="zh-CN"/>
        </w:rPr>
        <w:t>函件，均应在合同约定的期限内送达指定的地点和指定的接收人，并办理签收手续。</w:t>
      </w:r>
    </w:p>
    <w:p w:rsidR="00E35CA3" w:rsidRDefault="00E35CA3">
      <w:pPr>
        <w:pStyle w:val="af4"/>
        <w:numPr>
          <w:ilvl w:val="2"/>
          <w:numId w:val="11"/>
        </w:numPr>
        <w:tabs>
          <w:tab w:val="left" w:pos="1186"/>
        </w:tabs>
        <w:spacing w:line="360" w:lineRule="auto"/>
        <w:ind w:left="0" w:firstLineChars="200" w:firstLine="480"/>
        <w:jc w:val="both"/>
        <w:rPr>
          <w:rFonts w:ascii="仿宋" w:eastAsia="仿宋" w:hAnsi="仿宋"/>
          <w:sz w:val="24"/>
          <w:szCs w:val="24"/>
          <w:lang w:eastAsia="zh-CN"/>
        </w:rPr>
      </w:pP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80" w:name="_bookmark106"/>
      <w:bookmarkStart w:id="181" w:name="_Toc153050707"/>
      <w:bookmarkStart w:id="182" w:name="_Toc153098284"/>
      <w:bookmarkStart w:id="183" w:name="_Toc153103021"/>
      <w:bookmarkStart w:id="184" w:name="_Toc153102864"/>
      <w:bookmarkStart w:id="185" w:name="_Toc153051116"/>
      <w:bookmarkStart w:id="186" w:name="_Toc99528887"/>
      <w:bookmarkStart w:id="187" w:name="_Toc153102685"/>
      <w:bookmarkEnd w:id="180"/>
      <w:r>
        <w:rPr>
          <w:rFonts w:ascii="仿宋" w:eastAsia="仿宋" w:hAnsi="仿宋"/>
          <w:sz w:val="24"/>
          <w:szCs w:val="24"/>
        </w:rPr>
        <w:t>转让</w:t>
      </w:r>
      <w:bookmarkEnd w:id="181"/>
      <w:bookmarkEnd w:id="182"/>
      <w:bookmarkEnd w:id="183"/>
      <w:bookmarkEnd w:id="184"/>
      <w:bookmarkEnd w:id="185"/>
      <w:bookmarkEnd w:id="186"/>
      <w:bookmarkEnd w:id="187"/>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除专用合同条款另有约定外，未经对方当事人同意，一方当事人不得将合同权利全部或部分转让给第三人，也不得全部或部分转移合同义务。</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188" w:name="_bookmark107"/>
      <w:bookmarkStart w:id="189" w:name="_Toc153098285"/>
      <w:bookmarkStart w:id="190" w:name="_Toc99528888"/>
      <w:bookmarkStart w:id="191" w:name="_Toc153051117"/>
      <w:bookmarkStart w:id="192" w:name="_Toc153103022"/>
      <w:bookmarkStart w:id="193" w:name="_Toc153050708"/>
      <w:bookmarkStart w:id="194" w:name="_Toc153102686"/>
      <w:bookmarkStart w:id="195" w:name="_Toc153102865"/>
      <w:bookmarkEnd w:id="188"/>
      <w:r>
        <w:rPr>
          <w:rFonts w:ascii="仿宋" w:eastAsia="仿宋" w:hAnsi="仿宋"/>
          <w:sz w:val="24"/>
          <w:szCs w:val="24"/>
        </w:rPr>
        <w:t>严禁贿赂</w:t>
      </w:r>
      <w:bookmarkEnd w:id="189"/>
      <w:bookmarkEnd w:id="190"/>
      <w:bookmarkEnd w:id="191"/>
      <w:bookmarkEnd w:id="192"/>
      <w:bookmarkEnd w:id="193"/>
      <w:bookmarkEnd w:id="194"/>
      <w:bookmarkEnd w:id="19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合同双方当事人不得以贿赂或变相贿赂的方式，谋取不当利益或损害对方权益。因贿赂造成对方当事人损失的，行为人应当赔偿损失，并承担相应的法律责任。</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196" w:name="_bookmark108"/>
      <w:bookmarkStart w:id="197" w:name="_Toc153051118"/>
      <w:bookmarkStart w:id="198" w:name="_Toc153103023"/>
      <w:bookmarkStart w:id="199" w:name="_Toc153102687"/>
      <w:bookmarkStart w:id="200" w:name="_Toc153102866"/>
      <w:bookmarkStart w:id="201" w:name="_Toc153098286"/>
      <w:bookmarkStart w:id="202" w:name="_Toc153050709"/>
      <w:bookmarkStart w:id="203" w:name="_Toc99528889"/>
      <w:bookmarkEnd w:id="196"/>
      <w:r>
        <w:rPr>
          <w:rFonts w:ascii="仿宋" w:eastAsia="仿宋" w:hAnsi="仿宋"/>
          <w:sz w:val="24"/>
          <w:szCs w:val="24"/>
        </w:rPr>
        <w:t>知识产权</w:t>
      </w:r>
      <w:bookmarkEnd w:id="197"/>
      <w:bookmarkEnd w:id="198"/>
      <w:bookmarkEnd w:id="199"/>
      <w:bookmarkEnd w:id="200"/>
      <w:bookmarkEnd w:id="201"/>
      <w:bookmarkEnd w:id="202"/>
      <w:bookmarkEnd w:id="203"/>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除专用合同条款另有约定外，设计人完成的设计工作成果，除署名权以外的著作权</w:t>
      </w:r>
      <w:r>
        <w:rPr>
          <w:rFonts w:ascii="仿宋" w:eastAsia="仿宋" w:hAnsi="仿宋"/>
          <w:spacing w:val="-3"/>
          <w:sz w:val="24"/>
          <w:szCs w:val="24"/>
          <w:lang w:eastAsia="zh-CN"/>
        </w:rPr>
        <w:t>和其他知识产权均归发包人享有。</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设计人在从事设计活动时，不得侵犯他人的知识产权。因侵犯专利权或其他知识产权所引起的责任，由设计人自行承担。因发包人提供的设计资料导致侵权的，由发包人承担责</w:t>
      </w:r>
      <w:r>
        <w:rPr>
          <w:rFonts w:ascii="仿宋" w:eastAsia="仿宋" w:hAnsi="仿宋"/>
          <w:sz w:val="24"/>
          <w:szCs w:val="24"/>
          <w:lang w:eastAsia="zh-CN"/>
        </w:rPr>
        <w:t>任。</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设计人在投标文件中采用专利技术、专有技术的，相应的使用费视为已包含在投标</w:t>
      </w:r>
      <w:r>
        <w:rPr>
          <w:rFonts w:ascii="仿宋" w:eastAsia="仿宋" w:hAnsi="仿宋"/>
          <w:spacing w:val="-1"/>
          <w:sz w:val="24"/>
          <w:szCs w:val="24"/>
          <w:lang w:eastAsia="zh-CN"/>
        </w:rPr>
        <w:t>报价之中。</w:t>
      </w:r>
    </w:p>
    <w:p w:rsidR="00E35CA3" w:rsidRDefault="007F3570" w:rsidP="00833977">
      <w:pPr>
        <w:pStyle w:val="3"/>
        <w:numPr>
          <w:ilvl w:val="1"/>
          <w:numId w:val="11"/>
        </w:numPr>
        <w:tabs>
          <w:tab w:val="left" w:pos="997"/>
        </w:tabs>
        <w:ind w:left="0" w:firstLineChars="200" w:firstLine="476"/>
        <w:rPr>
          <w:rFonts w:ascii="仿宋" w:eastAsia="仿宋" w:hAnsi="仿宋"/>
          <w:sz w:val="24"/>
          <w:szCs w:val="24"/>
        </w:rPr>
      </w:pPr>
      <w:bookmarkStart w:id="204" w:name="_bookmark109"/>
      <w:bookmarkStart w:id="205" w:name="_Toc99528890"/>
      <w:bookmarkStart w:id="206" w:name="_Toc153098287"/>
      <w:bookmarkStart w:id="207" w:name="_Toc153102688"/>
      <w:bookmarkStart w:id="208" w:name="_Toc153050710"/>
      <w:bookmarkStart w:id="209" w:name="_Toc153051119"/>
      <w:bookmarkStart w:id="210" w:name="_Toc153102867"/>
      <w:bookmarkStart w:id="211" w:name="_Toc153103024"/>
      <w:bookmarkEnd w:id="204"/>
      <w:r>
        <w:rPr>
          <w:rFonts w:ascii="仿宋" w:eastAsia="仿宋" w:hAnsi="仿宋"/>
          <w:spacing w:val="-2"/>
          <w:sz w:val="24"/>
          <w:szCs w:val="24"/>
        </w:rPr>
        <w:t>文件及信息的保密</w:t>
      </w:r>
      <w:bookmarkEnd w:id="205"/>
      <w:bookmarkEnd w:id="206"/>
      <w:bookmarkEnd w:id="207"/>
      <w:bookmarkEnd w:id="208"/>
      <w:bookmarkEnd w:id="209"/>
      <w:bookmarkEnd w:id="210"/>
      <w:bookmarkEnd w:id="211"/>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未经对方同意，任何一方当事人不得将有关文件、技术秘密、需要保密的资料和信息泄露给他人或公开发表与引用。</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212" w:name="_bookmark110"/>
      <w:bookmarkStart w:id="213" w:name="_Toc99528891"/>
      <w:bookmarkStart w:id="214" w:name="_Toc153098288"/>
      <w:bookmarkStart w:id="215" w:name="_Toc153102689"/>
      <w:bookmarkStart w:id="216" w:name="_Toc153051120"/>
      <w:bookmarkStart w:id="217" w:name="_Toc153103025"/>
      <w:bookmarkStart w:id="218" w:name="_Toc153050711"/>
      <w:bookmarkStart w:id="219" w:name="_Toc153102868"/>
      <w:bookmarkEnd w:id="212"/>
      <w:r>
        <w:rPr>
          <w:rFonts w:ascii="仿宋" w:eastAsia="仿宋" w:hAnsi="仿宋"/>
          <w:sz w:val="24"/>
          <w:szCs w:val="24"/>
        </w:rPr>
        <w:lastRenderedPageBreak/>
        <w:t>发包人要求</w:t>
      </w:r>
      <w:bookmarkEnd w:id="213"/>
      <w:bookmarkEnd w:id="214"/>
      <w:bookmarkEnd w:id="215"/>
      <w:bookmarkEnd w:id="216"/>
      <w:bookmarkEnd w:id="217"/>
      <w:bookmarkEnd w:id="218"/>
      <w:bookmarkEnd w:id="219"/>
    </w:p>
    <w:p w:rsidR="00E35CA3" w:rsidRDefault="007F3570" w:rsidP="00833977">
      <w:pPr>
        <w:pStyle w:val="af4"/>
        <w:numPr>
          <w:ilvl w:val="2"/>
          <w:numId w:val="11"/>
        </w:numPr>
        <w:tabs>
          <w:tab w:val="left" w:pos="1294"/>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设计人应认真阅读、复核发包人要求，发现错误的，应及时书面通知发包人。无论</w:t>
      </w:r>
      <w:r>
        <w:rPr>
          <w:rFonts w:ascii="仿宋" w:eastAsia="仿宋" w:hAnsi="仿宋"/>
          <w:spacing w:val="-4"/>
          <w:sz w:val="24"/>
          <w:szCs w:val="24"/>
          <w:lang w:eastAsia="zh-CN"/>
        </w:rPr>
        <w:t xml:space="preserve">是否存在错误，发包人均有权修改发包人要求，并在修改后 </w:t>
      </w:r>
      <w:r>
        <w:rPr>
          <w:rFonts w:ascii="仿宋" w:eastAsia="仿宋" w:hAnsi="仿宋"/>
          <w:sz w:val="24"/>
          <w:szCs w:val="24"/>
          <w:lang w:eastAsia="zh-CN"/>
        </w:rPr>
        <w:t>3</w:t>
      </w:r>
      <w:r>
        <w:rPr>
          <w:rFonts w:ascii="仿宋" w:eastAsia="仿宋" w:hAnsi="仿宋"/>
          <w:spacing w:val="35"/>
          <w:sz w:val="24"/>
          <w:szCs w:val="24"/>
          <w:lang w:eastAsia="zh-CN"/>
        </w:rPr>
        <w:t xml:space="preserve"> </w:t>
      </w:r>
      <w:r>
        <w:rPr>
          <w:rFonts w:ascii="仿宋" w:eastAsia="仿宋" w:hAnsi="仿宋"/>
          <w:spacing w:val="-3"/>
          <w:sz w:val="24"/>
          <w:szCs w:val="24"/>
          <w:lang w:eastAsia="zh-CN"/>
        </w:rPr>
        <w:t>日内通知设计人。除专用合同条</w:t>
      </w:r>
      <w:r>
        <w:rPr>
          <w:rFonts w:ascii="仿宋" w:eastAsia="仿宋" w:hAnsi="仿宋"/>
          <w:spacing w:val="-6"/>
          <w:sz w:val="24"/>
          <w:szCs w:val="24"/>
          <w:lang w:eastAsia="zh-CN"/>
        </w:rPr>
        <w:t>款另有约定外，由此导致设计人费用增加和</w:t>
      </w:r>
      <w:r>
        <w:rPr>
          <w:rFonts w:ascii="仿宋" w:eastAsia="仿宋" w:hAnsi="仿宋"/>
          <w:sz w:val="24"/>
          <w:szCs w:val="24"/>
          <w:lang w:eastAsia="zh-CN"/>
        </w:rPr>
        <w:t>(或</w:t>
      </w:r>
      <w:r>
        <w:rPr>
          <w:rFonts w:ascii="仿宋" w:eastAsia="仿宋" w:hAnsi="仿宋"/>
          <w:spacing w:val="-4"/>
          <w:sz w:val="24"/>
          <w:szCs w:val="24"/>
          <w:lang w:eastAsia="zh-CN"/>
        </w:rPr>
        <w:t>)</w:t>
      </w:r>
      <w:r>
        <w:rPr>
          <w:rFonts w:ascii="仿宋" w:eastAsia="仿宋" w:hAnsi="仿宋"/>
          <w:spacing w:val="-6"/>
          <w:sz w:val="24"/>
          <w:szCs w:val="24"/>
          <w:lang w:eastAsia="zh-CN"/>
        </w:rPr>
        <w:t>周期延误的，发包人应当相应地增加费用和</w:t>
      </w:r>
      <w:r>
        <w:rPr>
          <w:rFonts w:ascii="仿宋" w:eastAsia="仿宋" w:hAnsi="仿宋"/>
          <w:sz w:val="24"/>
          <w:szCs w:val="24"/>
          <w:lang w:eastAsia="zh-CN"/>
        </w:rPr>
        <w:t xml:space="preserve">(或) </w:t>
      </w:r>
      <w:r>
        <w:rPr>
          <w:rFonts w:ascii="仿宋" w:eastAsia="仿宋" w:hAnsi="仿宋"/>
          <w:spacing w:val="-1"/>
          <w:sz w:val="24"/>
          <w:szCs w:val="24"/>
          <w:lang w:eastAsia="zh-CN"/>
        </w:rPr>
        <w:t>延长周期。</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如果发包人要求违反法律规定，设计人应在发现后及时书面通知发包人，要求其改正。发包人收到通知书后不予改正或不予答复的，设计人有权拒绝履行合同义务，直至解除合</w:t>
      </w:r>
      <w:r>
        <w:rPr>
          <w:rFonts w:ascii="仿宋" w:eastAsia="仿宋" w:hAnsi="仿宋"/>
          <w:spacing w:val="-3"/>
          <w:sz w:val="24"/>
          <w:szCs w:val="24"/>
          <w:lang w:eastAsia="zh-CN"/>
        </w:rPr>
        <w:t>同；由此引起的设计人的全部损失由发包人承担。</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发包人要求采用国外规范和标准进行设计时，应由发包人负责提供该规范和标准的</w:t>
      </w:r>
      <w:r>
        <w:rPr>
          <w:rFonts w:ascii="仿宋" w:eastAsia="仿宋" w:hAnsi="仿宋"/>
          <w:spacing w:val="-3"/>
          <w:sz w:val="24"/>
          <w:szCs w:val="24"/>
          <w:lang w:eastAsia="zh-CN"/>
        </w:rPr>
        <w:t>外国文本和中文译本，提供的时间、份数和其他要求在专用合同条款中约定。</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220" w:name="_bookmark111"/>
      <w:bookmarkStart w:id="221" w:name="_Toc153050712"/>
      <w:bookmarkStart w:id="222" w:name="_Toc153051121"/>
      <w:bookmarkStart w:id="223" w:name="_Toc99528892"/>
      <w:bookmarkStart w:id="224" w:name="_Toc153102690"/>
      <w:bookmarkStart w:id="225" w:name="_Toc153102869"/>
      <w:bookmarkStart w:id="226" w:name="_Toc153103026"/>
      <w:bookmarkStart w:id="227" w:name="_Toc153098289"/>
      <w:bookmarkEnd w:id="220"/>
      <w:r>
        <w:rPr>
          <w:rFonts w:ascii="仿宋" w:eastAsia="仿宋" w:hAnsi="仿宋"/>
          <w:sz w:val="24"/>
          <w:szCs w:val="24"/>
        </w:rPr>
        <w:t>发包人义务</w:t>
      </w:r>
      <w:bookmarkEnd w:id="221"/>
      <w:bookmarkEnd w:id="222"/>
      <w:bookmarkEnd w:id="223"/>
      <w:bookmarkEnd w:id="224"/>
      <w:bookmarkEnd w:id="225"/>
      <w:bookmarkEnd w:id="226"/>
      <w:bookmarkEnd w:id="227"/>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228" w:name="_bookmark112"/>
      <w:bookmarkStart w:id="229" w:name="_Toc153050713"/>
      <w:bookmarkStart w:id="230" w:name="_Toc153051122"/>
      <w:bookmarkStart w:id="231" w:name="_Toc153098290"/>
      <w:bookmarkStart w:id="232" w:name="_Toc153103027"/>
      <w:bookmarkStart w:id="233" w:name="_Toc99528893"/>
      <w:bookmarkStart w:id="234" w:name="_Toc153102691"/>
      <w:bookmarkStart w:id="235" w:name="_Toc153102870"/>
      <w:bookmarkEnd w:id="228"/>
      <w:r>
        <w:rPr>
          <w:rFonts w:ascii="仿宋" w:eastAsia="仿宋" w:hAnsi="仿宋"/>
          <w:sz w:val="24"/>
          <w:szCs w:val="24"/>
        </w:rPr>
        <w:t>遵守法律</w:t>
      </w:r>
      <w:bookmarkEnd w:id="229"/>
      <w:bookmarkEnd w:id="230"/>
      <w:bookmarkEnd w:id="231"/>
      <w:bookmarkEnd w:id="232"/>
      <w:bookmarkEnd w:id="233"/>
      <w:bookmarkEnd w:id="234"/>
      <w:bookmarkEnd w:id="23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发包人在履行合同过程中应遵守法律，并保证设计人免于承担因发包人违反法律而引起的任何责任。</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236" w:name="_bookmark113"/>
      <w:bookmarkStart w:id="237" w:name="_Toc99528894"/>
      <w:bookmarkStart w:id="238" w:name="_Toc153103028"/>
      <w:bookmarkStart w:id="239" w:name="_Toc153051123"/>
      <w:bookmarkStart w:id="240" w:name="_Toc153050714"/>
      <w:bookmarkStart w:id="241" w:name="_Toc153098291"/>
      <w:bookmarkStart w:id="242" w:name="_Toc153102871"/>
      <w:bookmarkStart w:id="243" w:name="_Toc153102692"/>
      <w:bookmarkEnd w:id="236"/>
      <w:r>
        <w:rPr>
          <w:rFonts w:ascii="仿宋" w:eastAsia="仿宋" w:hAnsi="仿宋"/>
          <w:spacing w:val="-2"/>
          <w:sz w:val="24"/>
          <w:szCs w:val="24"/>
        </w:rPr>
        <w:t>发出开始设计通知</w:t>
      </w:r>
      <w:bookmarkEnd w:id="237"/>
      <w:bookmarkEnd w:id="238"/>
      <w:bookmarkEnd w:id="239"/>
      <w:bookmarkEnd w:id="240"/>
      <w:bookmarkEnd w:id="241"/>
      <w:bookmarkEnd w:id="242"/>
      <w:bookmarkEnd w:id="243"/>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发包人应按第 6.1 款的约定向设计人发出开始设计通知。</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244" w:name="_bookmark114"/>
      <w:bookmarkStart w:id="245" w:name="_Toc153050715"/>
      <w:bookmarkStart w:id="246" w:name="_Toc153103029"/>
      <w:bookmarkStart w:id="247" w:name="_Toc153102872"/>
      <w:bookmarkStart w:id="248" w:name="_Toc153098292"/>
      <w:bookmarkStart w:id="249" w:name="_Toc153102693"/>
      <w:bookmarkStart w:id="250" w:name="_Toc153051124"/>
      <w:bookmarkStart w:id="251" w:name="_Toc99528895"/>
      <w:bookmarkEnd w:id="244"/>
      <w:r>
        <w:rPr>
          <w:rFonts w:ascii="仿宋" w:eastAsia="仿宋" w:hAnsi="仿宋"/>
          <w:spacing w:val="-1"/>
          <w:sz w:val="24"/>
          <w:szCs w:val="24"/>
        </w:rPr>
        <w:t>办理证件和批件</w:t>
      </w:r>
      <w:bookmarkEnd w:id="245"/>
      <w:bookmarkEnd w:id="246"/>
      <w:bookmarkEnd w:id="247"/>
      <w:bookmarkEnd w:id="248"/>
      <w:bookmarkEnd w:id="249"/>
      <w:bookmarkEnd w:id="250"/>
      <w:bookmarkEnd w:id="251"/>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法律规定和（或）合同约定由发包人负责办理的工程建设项目必须履行的各类审批、核准或备案手续，发包人应当按时办理，设计人应给予必要的协助。</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法律规定和（或）合同约定由设计人负责办理的设计所需的证件和批件，发包人应给予必要的协助。</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252" w:name="_bookmark115"/>
      <w:bookmarkStart w:id="253" w:name="_Toc153050716"/>
      <w:bookmarkStart w:id="254" w:name="_Toc153102873"/>
      <w:bookmarkStart w:id="255" w:name="_Toc99528896"/>
      <w:bookmarkStart w:id="256" w:name="_Toc153051125"/>
      <w:bookmarkStart w:id="257" w:name="_Toc153103030"/>
      <w:bookmarkStart w:id="258" w:name="_Toc153098293"/>
      <w:bookmarkStart w:id="259" w:name="_Toc153102694"/>
      <w:bookmarkEnd w:id="252"/>
      <w:r>
        <w:rPr>
          <w:rFonts w:ascii="仿宋" w:eastAsia="仿宋" w:hAnsi="仿宋"/>
          <w:spacing w:val="-1"/>
          <w:sz w:val="24"/>
          <w:szCs w:val="24"/>
        </w:rPr>
        <w:t>支付合同价款</w:t>
      </w:r>
      <w:bookmarkEnd w:id="253"/>
      <w:bookmarkEnd w:id="254"/>
      <w:bookmarkEnd w:id="255"/>
      <w:bookmarkEnd w:id="256"/>
      <w:bookmarkEnd w:id="257"/>
      <w:bookmarkEnd w:id="258"/>
      <w:bookmarkEnd w:id="259"/>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发包人应按合同约定向设计人及时支付合同价款。</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260" w:name="_bookmark116"/>
      <w:bookmarkStart w:id="261" w:name="_Toc153103031"/>
      <w:bookmarkStart w:id="262" w:name="_Toc153098294"/>
      <w:bookmarkStart w:id="263" w:name="_Toc153102695"/>
      <w:bookmarkStart w:id="264" w:name="_Toc99528897"/>
      <w:bookmarkStart w:id="265" w:name="_Toc153050717"/>
      <w:bookmarkStart w:id="266" w:name="_Toc153051126"/>
      <w:bookmarkStart w:id="267" w:name="_Toc153102874"/>
      <w:bookmarkEnd w:id="260"/>
      <w:r>
        <w:rPr>
          <w:rFonts w:ascii="仿宋" w:eastAsia="仿宋" w:hAnsi="仿宋"/>
          <w:spacing w:val="-1"/>
          <w:sz w:val="24"/>
          <w:szCs w:val="24"/>
        </w:rPr>
        <w:t>提供设计资料</w:t>
      </w:r>
      <w:bookmarkEnd w:id="261"/>
      <w:bookmarkEnd w:id="262"/>
      <w:bookmarkEnd w:id="263"/>
      <w:bookmarkEnd w:id="264"/>
      <w:bookmarkEnd w:id="265"/>
      <w:bookmarkEnd w:id="266"/>
      <w:bookmarkEnd w:id="267"/>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发包人应按第 1.6.2 项的约定向设计人提供设计资料。</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268" w:name="_bookmark117"/>
      <w:bookmarkStart w:id="269" w:name="_Toc153098295"/>
      <w:bookmarkStart w:id="270" w:name="_Toc153051127"/>
      <w:bookmarkStart w:id="271" w:name="_Toc153102875"/>
      <w:bookmarkStart w:id="272" w:name="_Toc153103032"/>
      <w:bookmarkStart w:id="273" w:name="_Toc99528898"/>
      <w:bookmarkStart w:id="274" w:name="_Toc153050718"/>
      <w:bookmarkStart w:id="275" w:name="_Toc153102696"/>
      <w:bookmarkEnd w:id="268"/>
      <w:r>
        <w:rPr>
          <w:rFonts w:ascii="仿宋" w:eastAsia="仿宋" w:hAnsi="仿宋"/>
          <w:sz w:val="24"/>
          <w:szCs w:val="24"/>
        </w:rPr>
        <w:t>其他义务</w:t>
      </w:r>
      <w:bookmarkEnd w:id="269"/>
      <w:bookmarkEnd w:id="270"/>
      <w:bookmarkEnd w:id="271"/>
      <w:bookmarkEnd w:id="272"/>
      <w:bookmarkEnd w:id="273"/>
      <w:bookmarkEnd w:id="274"/>
      <w:bookmarkEnd w:id="27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发包人应履行合同约定的其他义务。</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276" w:name="_bookmark118"/>
      <w:bookmarkStart w:id="277" w:name="_Toc153102876"/>
      <w:bookmarkStart w:id="278" w:name="_Toc153103033"/>
      <w:bookmarkStart w:id="279" w:name="_Toc153102697"/>
      <w:bookmarkStart w:id="280" w:name="_Toc153098296"/>
      <w:bookmarkStart w:id="281" w:name="_Toc99528899"/>
      <w:bookmarkStart w:id="282" w:name="_Toc153051128"/>
      <w:bookmarkStart w:id="283" w:name="_Toc153050719"/>
      <w:bookmarkEnd w:id="276"/>
      <w:r>
        <w:rPr>
          <w:rFonts w:ascii="仿宋" w:eastAsia="仿宋" w:hAnsi="仿宋"/>
          <w:sz w:val="24"/>
          <w:szCs w:val="24"/>
        </w:rPr>
        <w:t>发包人管理</w:t>
      </w:r>
      <w:bookmarkEnd w:id="277"/>
      <w:bookmarkEnd w:id="278"/>
      <w:bookmarkEnd w:id="279"/>
      <w:bookmarkEnd w:id="280"/>
      <w:bookmarkEnd w:id="281"/>
      <w:bookmarkEnd w:id="282"/>
      <w:bookmarkEnd w:id="283"/>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284" w:name="_bookmark119"/>
      <w:bookmarkStart w:id="285" w:name="_Toc153102698"/>
      <w:bookmarkStart w:id="286" w:name="_Toc99528900"/>
      <w:bookmarkStart w:id="287" w:name="_Toc153102877"/>
      <w:bookmarkStart w:id="288" w:name="_Toc153103034"/>
      <w:bookmarkStart w:id="289" w:name="_Toc153051129"/>
      <w:bookmarkStart w:id="290" w:name="_Toc153098297"/>
      <w:bookmarkStart w:id="291" w:name="_Toc153050720"/>
      <w:bookmarkEnd w:id="284"/>
      <w:r>
        <w:rPr>
          <w:rFonts w:ascii="仿宋" w:eastAsia="仿宋" w:hAnsi="仿宋"/>
          <w:sz w:val="24"/>
          <w:szCs w:val="24"/>
        </w:rPr>
        <w:lastRenderedPageBreak/>
        <w:t>发包人代表</w:t>
      </w:r>
      <w:bookmarkEnd w:id="285"/>
      <w:bookmarkEnd w:id="286"/>
      <w:bookmarkEnd w:id="287"/>
      <w:bookmarkEnd w:id="288"/>
      <w:bookmarkEnd w:id="289"/>
      <w:bookmarkEnd w:id="290"/>
      <w:bookmarkEnd w:id="291"/>
    </w:p>
    <w:p w:rsidR="00E35CA3" w:rsidRDefault="007F3570" w:rsidP="00833977">
      <w:pPr>
        <w:pStyle w:val="af4"/>
        <w:numPr>
          <w:ilvl w:val="2"/>
          <w:numId w:val="11"/>
        </w:numPr>
        <w:tabs>
          <w:tab w:val="left" w:pos="1134"/>
        </w:tabs>
        <w:spacing w:line="360" w:lineRule="auto"/>
        <w:ind w:left="0" w:firstLineChars="200" w:firstLine="460"/>
        <w:jc w:val="both"/>
        <w:rPr>
          <w:rFonts w:ascii="仿宋" w:eastAsia="仿宋" w:hAnsi="仿宋"/>
          <w:sz w:val="24"/>
          <w:szCs w:val="24"/>
          <w:lang w:eastAsia="zh-CN"/>
        </w:rPr>
      </w:pPr>
      <w:r>
        <w:rPr>
          <w:rFonts w:ascii="仿宋" w:eastAsia="仿宋" w:hAnsi="仿宋"/>
          <w:spacing w:val="-10"/>
          <w:sz w:val="24"/>
          <w:szCs w:val="24"/>
          <w:lang w:eastAsia="zh-CN"/>
        </w:rPr>
        <w:t xml:space="preserve">除专用合同条款另有约定外，发包人应在合同签订后 </w:t>
      </w:r>
      <w:r>
        <w:rPr>
          <w:rFonts w:ascii="仿宋" w:eastAsia="仿宋" w:hAnsi="仿宋"/>
          <w:sz w:val="24"/>
          <w:szCs w:val="24"/>
          <w:lang w:eastAsia="zh-CN"/>
        </w:rPr>
        <w:t>14</w:t>
      </w:r>
      <w:r>
        <w:rPr>
          <w:rFonts w:ascii="仿宋" w:eastAsia="仿宋" w:hAnsi="仿宋"/>
          <w:spacing w:val="16"/>
          <w:sz w:val="24"/>
          <w:szCs w:val="24"/>
          <w:lang w:eastAsia="zh-CN"/>
        </w:rPr>
        <w:t xml:space="preserve"> </w:t>
      </w:r>
      <w:r>
        <w:rPr>
          <w:rFonts w:ascii="仿宋" w:eastAsia="仿宋" w:hAnsi="仿宋"/>
          <w:spacing w:val="-10"/>
          <w:sz w:val="24"/>
          <w:szCs w:val="24"/>
          <w:lang w:eastAsia="zh-CN"/>
        </w:rPr>
        <w:t>天内，将发包人代表的姓名、职务、联系方式、授权范围和授权期限书面通知设计人，由发包人代表在其授权范围和授权期</w:t>
      </w:r>
      <w:r>
        <w:rPr>
          <w:rFonts w:ascii="仿宋" w:eastAsia="仿宋" w:hAnsi="仿宋"/>
          <w:spacing w:val="-4"/>
          <w:sz w:val="24"/>
          <w:szCs w:val="24"/>
          <w:lang w:eastAsia="zh-CN"/>
        </w:rPr>
        <w:t>限内，代表发包人行使权利、履行义务和处理合同履行中的具体事宜。发包人代表在授权范围</w:t>
      </w:r>
      <w:r>
        <w:rPr>
          <w:rFonts w:ascii="仿宋" w:eastAsia="仿宋" w:hAnsi="仿宋"/>
          <w:spacing w:val="-3"/>
          <w:sz w:val="24"/>
          <w:szCs w:val="24"/>
          <w:lang w:eastAsia="zh-CN"/>
        </w:rPr>
        <w:t>内的行为由发包人承担法律责任。</w:t>
      </w:r>
    </w:p>
    <w:p w:rsidR="00E35CA3" w:rsidRDefault="007F3570" w:rsidP="00833977">
      <w:pPr>
        <w:pStyle w:val="af4"/>
        <w:numPr>
          <w:ilvl w:val="2"/>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 xml:space="preserve">发包人代表违反法律法规、违背职业道德守则或者不按合同约定履行职责及义务，导致合同无法继续正常履行的，设计人有权通知发包人更换发包人代表。发包人收到通知后 </w:t>
      </w:r>
      <w:r>
        <w:rPr>
          <w:rFonts w:ascii="仿宋" w:eastAsia="仿宋" w:hAnsi="仿宋"/>
          <w:sz w:val="24"/>
          <w:szCs w:val="24"/>
          <w:lang w:eastAsia="zh-CN"/>
        </w:rPr>
        <w:t>7</w:t>
      </w:r>
      <w:r>
        <w:rPr>
          <w:rFonts w:ascii="仿宋" w:eastAsia="仿宋" w:hAnsi="仿宋"/>
          <w:spacing w:val="33"/>
          <w:sz w:val="24"/>
          <w:szCs w:val="24"/>
          <w:lang w:eastAsia="zh-CN"/>
        </w:rPr>
        <w:t xml:space="preserve"> </w:t>
      </w:r>
      <w:r>
        <w:rPr>
          <w:rFonts w:ascii="仿宋" w:eastAsia="仿宋" w:hAnsi="仿宋"/>
          <w:sz w:val="24"/>
          <w:szCs w:val="24"/>
          <w:lang w:eastAsia="zh-CN"/>
        </w:rPr>
        <w:t>天</w:t>
      </w:r>
      <w:r>
        <w:rPr>
          <w:rFonts w:ascii="仿宋" w:eastAsia="仿宋" w:hAnsi="仿宋"/>
          <w:spacing w:val="-3"/>
          <w:sz w:val="24"/>
          <w:szCs w:val="24"/>
          <w:lang w:eastAsia="zh-CN"/>
        </w:rPr>
        <w:t>内，应当核实完毕并将处理结果通知设计人。</w:t>
      </w:r>
    </w:p>
    <w:p w:rsidR="00E35CA3" w:rsidRDefault="007F3570" w:rsidP="00833977">
      <w:pPr>
        <w:pStyle w:val="af4"/>
        <w:numPr>
          <w:ilvl w:val="2"/>
          <w:numId w:val="11"/>
        </w:numPr>
        <w:tabs>
          <w:tab w:val="left" w:pos="1186"/>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 xml:space="preserve">发包人更换发包人代表的，应提前 </w:t>
      </w:r>
      <w:r>
        <w:rPr>
          <w:rFonts w:ascii="仿宋" w:eastAsia="仿宋" w:hAnsi="仿宋"/>
          <w:sz w:val="24"/>
          <w:szCs w:val="24"/>
          <w:lang w:eastAsia="zh-CN"/>
        </w:rPr>
        <w:t>14</w:t>
      </w:r>
      <w:r>
        <w:rPr>
          <w:rFonts w:ascii="仿宋" w:eastAsia="仿宋" w:hAnsi="仿宋"/>
          <w:spacing w:val="32"/>
          <w:sz w:val="24"/>
          <w:szCs w:val="24"/>
          <w:lang w:eastAsia="zh-CN"/>
        </w:rPr>
        <w:t xml:space="preserve"> </w:t>
      </w:r>
      <w:r>
        <w:rPr>
          <w:rFonts w:ascii="仿宋" w:eastAsia="仿宋" w:hAnsi="仿宋"/>
          <w:spacing w:val="-3"/>
          <w:sz w:val="24"/>
          <w:szCs w:val="24"/>
          <w:lang w:eastAsia="zh-CN"/>
        </w:rPr>
        <w:t>天将更换人员的姓名、职务、联系方式、授权范围和授权期限书面通知设计人。</w:t>
      </w:r>
    </w:p>
    <w:p w:rsidR="00E35CA3" w:rsidRDefault="007F3570" w:rsidP="00833977">
      <w:pPr>
        <w:pStyle w:val="af4"/>
        <w:numPr>
          <w:ilvl w:val="2"/>
          <w:numId w:val="11"/>
        </w:numPr>
        <w:tabs>
          <w:tab w:val="left" w:pos="1186"/>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发包人代表可以授权发包人的其他人员负责执行其指派的一项或多项工作。发包人代表应将被授权人员的姓名及其授权范围通知设计人。被授权人员在授权范围内发出的指示视为</w:t>
      </w:r>
      <w:r>
        <w:rPr>
          <w:rFonts w:ascii="仿宋" w:eastAsia="仿宋" w:hAnsi="仿宋"/>
          <w:spacing w:val="-4"/>
          <w:sz w:val="24"/>
          <w:szCs w:val="24"/>
          <w:lang w:eastAsia="zh-CN"/>
        </w:rPr>
        <w:t>已得到发包人代表的同意，与发包人代表发出的指示具有同等效力。</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292" w:name="_bookmark120"/>
      <w:bookmarkStart w:id="293" w:name="_Toc153098298"/>
      <w:bookmarkStart w:id="294" w:name="_Toc153102878"/>
      <w:bookmarkStart w:id="295" w:name="_Toc153103035"/>
      <w:bookmarkStart w:id="296" w:name="_Toc99528901"/>
      <w:bookmarkStart w:id="297" w:name="_Toc153102699"/>
      <w:bookmarkStart w:id="298" w:name="_Toc153051130"/>
      <w:bookmarkStart w:id="299" w:name="_Toc153050721"/>
      <w:bookmarkEnd w:id="292"/>
      <w:r>
        <w:rPr>
          <w:rFonts w:ascii="仿宋" w:eastAsia="仿宋" w:hAnsi="仿宋"/>
          <w:sz w:val="24"/>
          <w:szCs w:val="24"/>
        </w:rPr>
        <w:t>监理人</w:t>
      </w:r>
      <w:bookmarkEnd w:id="293"/>
      <w:bookmarkEnd w:id="294"/>
      <w:bookmarkEnd w:id="295"/>
      <w:bookmarkEnd w:id="296"/>
      <w:bookmarkEnd w:id="297"/>
      <w:bookmarkEnd w:id="298"/>
      <w:bookmarkEnd w:id="299"/>
    </w:p>
    <w:p w:rsidR="00E35CA3" w:rsidRDefault="007F3570" w:rsidP="00833977">
      <w:pPr>
        <w:pStyle w:val="af4"/>
        <w:numPr>
          <w:ilvl w:val="2"/>
          <w:numId w:val="11"/>
        </w:numPr>
        <w:tabs>
          <w:tab w:val="left" w:pos="1186"/>
        </w:tabs>
        <w:spacing w:line="360" w:lineRule="auto"/>
        <w:ind w:left="0" w:firstLineChars="200" w:firstLine="468"/>
        <w:jc w:val="both"/>
        <w:rPr>
          <w:rFonts w:ascii="仿宋" w:eastAsia="仿宋" w:hAnsi="仿宋"/>
          <w:sz w:val="24"/>
          <w:szCs w:val="24"/>
        </w:rPr>
      </w:pPr>
      <w:r>
        <w:rPr>
          <w:rFonts w:ascii="仿宋" w:eastAsia="仿宋" w:hAnsi="仿宋"/>
          <w:spacing w:val="-6"/>
          <w:sz w:val="24"/>
          <w:szCs w:val="24"/>
          <w:lang w:eastAsia="zh-CN"/>
        </w:rPr>
        <w:t>发包人可以根据工程建设需要确定是否委托监理人进行设计监理。如果委托监理，则</w:t>
      </w:r>
      <w:r>
        <w:rPr>
          <w:rFonts w:ascii="仿宋" w:eastAsia="仿宋" w:hAnsi="仿宋"/>
          <w:spacing w:val="-7"/>
          <w:sz w:val="24"/>
          <w:szCs w:val="24"/>
          <w:lang w:eastAsia="zh-CN"/>
        </w:rPr>
        <w:t>监理人享有合同约定的权力，其所发出的任何指示应视为已得到发包人的批准。监理人的监理</w:t>
      </w:r>
      <w:r>
        <w:rPr>
          <w:rFonts w:ascii="仿宋" w:eastAsia="仿宋" w:hAnsi="仿宋"/>
          <w:spacing w:val="-4"/>
          <w:sz w:val="24"/>
          <w:szCs w:val="24"/>
          <w:lang w:eastAsia="zh-CN"/>
        </w:rPr>
        <w:t>范围、职责权限和总监理工程师信息，应在专用合同条款中指明。</w:t>
      </w:r>
      <w:r>
        <w:rPr>
          <w:rFonts w:ascii="仿宋" w:eastAsia="仿宋" w:hAnsi="仿宋"/>
          <w:spacing w:val="-4"/>
          <w:sz w:val="24"/>
          <w:szCs w:val="24"/>
        </w:rPr>
        <w:t>未经发包人批准，监理人无</w:t>
      </w:r>
      <w:r>
        <w:rPr>
          <w:rFonts w:ascii="仿宋" w:eastAsia="仿宋" w:hAnsi="仿宋"/>
          <w:spacing w:val="-2"/>
          <w:sz w:val="24"/>
          <w:szCs w:val="24"/>
        </w:rPr>
        <w:t>权修改合同。</w:t>
      </w:r>
    </w:p>
    <w:p w:rsidR="00E35CA3" w:rsidRDefault="007F3570" w:rsidP="00833977">
      <w:pPr>
        <w:pStyle w:val="af4"/>
        <w:numPr>
          <w:ilvl w:val="2"/>
          <w:numId w:val="11"/>
        </w:numPr>
        <w:tabs>
          <w:tab w:val="left" w:pos="1186"/>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合同约定应由设计人承担的义务和责任，不因监理人对设计文件的审查或批准，以及</w:t>
      </w:r>
      <w:r>
        <w:rPr>
          <w:rFonts w:ascii="仿宋" w:eastAsia="仿宋" w:hAnsi="仿宋"/>
          <w:spacing w:val="-5"/>
          <w:sz w:val="24"/>
          <w:szCs w:val="24"/>
          <w:lang w:eastAsia="zh-CN"/>
        </w:rPr>
        <w:t>为实施监理</w:t>
      </w:r>
      <w:proofErr w:type="gramStart"/>
      <w:r>
        <w:rPr>
          <w:rFonts w:ascii="仿宋" w:eastAsia="仿宋" w:hAnsi="仿宋"/>
          <w:spacing w:val="-5"/>
          <w:sz w:val="24"/>
          <w:szCs w:val="24"/>
          <w:lang w:eastAsia="zh-CN"/>
        </w:rPr>
        <w:t>作出</w:t>
      </w:r>
      <w:proofErr w:type="gramEnd"/>
      <w:r>
        <w:rPr>
          <w:rFonts w:ascii="仿宋" w:eastAsia="仿宋" w:hAnsi="仿宋"/>
          <w:spacing w:val="-5"/>
          <w:sz w:val="24"/>
          <w:szCs w:val="24"/>
          <w:lang w:eastAsia="zh-CN"/>
        </w:rPr>
        <w:t>的指示等职务行为而减轻或解除。</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300" w:name="_bookmark121"/>
      <w:bookmarkStart w:id="301" w:name="_Toc153102879"/>
      <w:bookmarkStart w:id="302" w:name="_Toc153103036"/>
      <w:bookmarkStart w:id="303" w:name="_Toc153051131"/>
      <w:bookmarkStart w:id="304" w:name="_Toc99528902"/>
      <w:bookmarkStart w:id="305" w:name="_Toc153098299"/>
      <w:bookmarkStart w:id="306" w:name="_Toc153050722"/>
      <w:bookmarkStart w:id="307" w:name="_Toc153102700"/>
      <w:bookmarkEnd w:id="300"/>
      <w:r>
        <w:rPr>
          <w:rFonts w:ascii="仿宋" w:eastAsia="仿宋" w:hAnsi="仿宋"/>
          <w:spacing w:val="-1"/>
          <w:sz w:val="24"/>
          <w:szCs w:val="24"/>
        </w:rPr>
        <w:t>发包人的指示</w:t>
      </w:r>
      <w:bookmarkEnd w:id="301"/>
      <w:bookmarkEnd w:id="302"/>
      <w:bookmarkEnd w:id="303"/>
      <w:bookmarkEnd w:id="304"/>
      <w:bookmarkEnd w:id="305"/>
      <w:bookmarkEnd w:id="306"/>
      <w:bookmarkEnd w:id="307"/>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发包人应按合同约定向设计人发出指示，发包人的指示应盖有发包人单位章，并由发</w:t>
      </w:r>
      <w:r>
        <w:rPr>
          <w:rFonts w:ascii="仿宋" w:eastAsia="仿宋" w:hAnsi="仿宋"/>
          <w:spacing w:val="-5"/>
          <w:sz w:val="24"/>
          <w:szCs w:val="24"/>
          <w:lang w:eastAsia="zh-CN"/>
        </w:rPr>
        <w:t>包人代表签字确认。</w:t>
      </w:r>
    </w:p>
    <w:p w:rsidR="00E35CA3" w:rsidRDefault="007F3570" w:rsidP="00833977">
      <w:pPr>
        <w:pStyle w:val="af4"/>
        <w:numPr>
          <w:ilvl w:val="2"/>
          <w:numId w:val="11"/>
        </w:numPr>
        <w:tabs>
          <w:tab w:val="left" w:pos="1186"/>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设计人收到发包人</w:t>
      </w:r>
      <w:proofErr w:type="gramStart"/>
      <w:r>
        <w:rPr>
          <w:rFonts w:ascii="仿宋" w:eastAsia="仿宋" w:hAnsi="仿宋"/>
          <w:spacing w:val="-5"/>
          <w:sz w:val="24"/>
          <w:szCs w:val="24"/>
          <w:lang w:eastAsia="zh-CN"/>
        </w:rPr>
        <w:t>作出</w:t>
      </w:r>
      <w:proofErr w:type="gramEnd"/>
      <w:r>
        <w:rPr>
          <w:rFonts w:ascii="仿宋" w:eastAsia="仿宋" w:hAnsi="仿宋"/>
          <w:spacing w:val="-5"/>
          <w:sz w:val="24"/>
          <w:szCs w:val="24"/>
          <w:lang w:eastAsia="zh-CN"/>
        </w:rPr>
        <w:t xml:space="preserve">的指示后应遵照执行。指示构成变更的，应按第 </w:t>
      </w:r>
      <w:r>
        <w:rPr>
          <w:rFonts w:ascii="仿宋" w:eastAsia="仿宋" w:hAnsi="仿宋"/>
          <w:spacing w:val="-4"/>
          <w:sz w:val="24"/>
          <w:szCs w:val="24"/>
          <w:lang w:eastAsia="zh-CN"/>
        </w:rPr>
        <w:t>11</w:t>
      </w:r>
      <w:r>
        <w:rPr>
          <w:rFonts w:ascii="仿宋" w:eastAsia="仿宋" w:hAnsi="仿宋"/>
          <w:spacing w:val="3"/>
          <w:sz w:val="24"/>
          <w:szCs w:val="24"/>
          <w:lang w:eastAsia="zh-CN"/>
        </w:rPr>
        <w:t xml:space="preserve"> </w:t>
      </w:r>
      <w:r>
        <w:rPr>
          <w:rFonts w:ascii="仿宋" w:eastAsia="仿宋" w:hAnsi="仿宋"/>
          <w:spacing w:val="-3"/>
          <w:sz w:val="24"/>
          <w:szCs w:val="24"/>
          <w:lang w:eastAsia="zh-CN"/>
        </w:rPr>
        <w:t>条执行。</w:t>
      </w:r>
    </w:p>
    <w:p w:rsidR="00E35CA3" w:rsidRDefault="007F3570" w:rsidP="00833977">
      <w:pPr>
        <w:pStyle w:val="af4"/>
        <w:numPr>
          <w:ilvl w:val="2"/>
          <w:numId w:val="11"/>
        </w:numPr>
        <w:tabs>
          <w:tab w:val="left" w:pos="1186"/>
        </w:tabs>
        <w:spacing w:line="360" w:lineRule="auto"/>
        <w:ind w:left="0" w:firstLineChars="200" w:firstLine="460"/>
        <w:jc w:val="both"/>
        <w:rPr>
          <w:rFonts w:ascii="仿宋" w:eastAsia="仿宋" w:hAnsi="仿宋"/>
          <w:sz w:val="24"/>
          <w:szCs w:val="24"/>
          <w:lang w:eastAsia="zh-CN"/>
        </w:rPr>
      </w:pPr>
      <w:r>
        <w:rPr>
          <w:rFonts w:ascii="仿宋" w:eastAsia="仿宋" w:hAnsi="仿宋"/>
          <w:spacing w:val="-10"/>
          <w:sz w:val="24"/>
          <w:szCs w:val="24"/>
          <w:lang w:eastAsia="zh-CN"/>
        </w:rPr>
        <w:t>在紧急情况下，发包人代表或其授权人员可以当场签发临时书面指示，设计人应遵照</w:t>
      </w:r>
      <w:r>
        <w:rPr>
          <w:rFonts w:ascii="仿宋" w:eastAsia="仿宋" w:hAnsi="仿宋"/>
          <w:spacing w:val="-11"/>
          <w:sz w:val="24"/>
          <w:szCs w:val="24"/>
          <w:lang w:eastAsia="zh-CN"/>
        </w:rPr>
        <w:t xml:space="preserve">执行。发包人代表应在临时书面指示发出后 </w:t>
      </w:r>
      <w:r>
        <w:rPr>
          <w:rFonts w:ascii="仿宋" w:eastAsia="仿宋" w:hAnsi="仿宋"/>
          <w:sz w:val="24"/>
          <w:szCs w:val="24"/>
          <w:lang w:eastAsia="zh-CN"/>
        </w:rPr>
        <w:t>24</w:t>
      </w:r>
      <w:r>
        <w:rPr>
          <w:rFonts w:ascii="仿宋" w:eastAsia="仿宋" w:hAnsi="仿宋"/>
          <w:spacing w:val="20"/>
          <w:sz w:val="24"/>
          <w:szCs w:val="24"/>
          <w:lang w:eastAsia="zh-CN"/>
        </w:rPr>
        <w:t xml:space="preserve"> </w:t>
      </w:r>
      <w:r>
        <w:rPr>
          <w:rFonts w:ascii="仿宋" w:eastAsia="仿宋" w:hAnsi="仿宋"/>
          <w:spacing w:val="-7"/>
          <w:sz w:val="24"/>
          <w:szCs w:val="24"/>
          <w:lang w:eastAsia="zh-CN"/>
        </w:rPr>
        <w:t>小时内发出书面确认函，逾期未发出书面确认函</w:t>
      </w:r>
      <w:r>
        <w:rPr>
          <w:rFonts w:ascii="仿宋" w:eastAsia="仿宋" w:hAnsi="仿宋"/>
          <w:spacing w:val="-5"/>
          <w:sz w:val="24"/>
          <w:szCs w:val="24"/>
          <w:lang w:eastAsia="zh-CN"/>
        </w:rPr>
        <w:t>的，该临时书面指示应被视为发包人的正式指示。</w:t>
      </w:r>
    </w:p>
    <w:p w:rsidR="00E35CA3" w:rsidRDefault="007F3570" w:rsidP="00833977">
      <w:pPr>
        <w:pStyle w:val="af4"/>
        <w:numPr>
          <w:ilvl w:val="2"/>
          <w:numId w:val="11"/>
        </w:numPr>
        <w:tabs>
          <w:tab w:val="left" w:pos="1186"/>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lastRenderedPageBreak/>
        <w:t xml:space="preserve">除专用合同条款另有约定外，设计人只从发包人代表或按第 </w:t>
      </w:r>
      <w:r>
        <w:rPr>
          <w:rFonts w:ascii="仿宋" w:eastAsia="仿宋" w:hAnsi="仿宋"/>
          <w:sz w:val="24"/>
          <w:szCs w:val="24"/>
          <w:lang w:eastAsia="zh-CN"/>
        </w:rPr>
        <w:t>3.1.4</w:t>
      </w:r>
      <w:r>
        <w:rPr>
          <w:rFonts w:ascii="仿宋" w:eastAsia="仿宋" w:hAnsi="仿宋"/>
          <w:spacing w:val="32"/>
          <w:sz w:val="24"/>
          <w:szCs w:val="24"/>
          <w:lang w:eastAsia="zh-CN"/>
        </w:rPr>
        <w:t xml:space="preserve"> </w:t>
      </w:r>
      <w:r>
        <w:rPr>
          <w:rFonts w:ascii="仿宋" w:eastAsia="仿宋" w:hAnsi="仿宋"/>
          <w:spacing w:val="-3"/>
          <w:sz w:val="24"/>
          <w:szCs w:val="24"/>
          <w:lang w:eastAsia="zh-CN"/>
        </w:rPr>
        <w:t>项约定的被授权人员处取得指示。</w:t>
      </w:r>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由于发包人未能按合同约定发出指示、指示延误或指示错误而导致设计人费用增加和</w:t>
      </w:r>
      <w:r>
        <w:rPr>
          <w:rFonts w:ascii="仿宋" w:eastAsia="仿宋" w:hAnsi="仿宋"/>
          <w:sz w:val="24"/>
          <w:szCs w:val="24"/>
          <w:lang w:eastAsia="zh-CN"/>
        </w:rPr>
        <w:t>（或）周期延误的，发包人应承担由此增加的费用和（或）周期延误。</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308" w:name="_bookmark122"/>
      <w:bookmarkStart w:id="309" w:name="_Toc153050723"/>
      <w:bookmarkStart w:id="310" w:name="_Toc99528903"/>
      <w:bookmarkStart w:id="311" w:name="_Toc153051132"/>
      <w:bookmarkStart w:id="312" w:name="_Toc153102701"/>
      <w:bookmarkStart w:id="313" w:name="_Toc153098300"/>
      <w:bookmarkStart w:id="314" w:name="_Toc153102880"/>
      <w:bookmarkStart w:id="315" w:name="_Toc153103037"/>
      <w:bookmarkEnd w:id="308"/>
      <w:r>
        <w:rPr>
          <w:rFonts w:ascii="仿宋" w:eastAsia="仿宋" w:hAnsi="仿宋"/>
          <w:sz w:val="24"/>
          <w:szCs w:val="24"/>
        </w:rPr>
        <w:t>决定或答复</w:t>
      </w:r>
      <w:bookmarkEnd w:id="309"/>
      <w:bookmarkEnd w:id="310"/>
      <w:bookmarkEnd w:id="311"/>
      <w:bookmarkEnd w:id="312"/>
      <w:bookmarkEnd w:id="313"/>
      <w:bookmarkEnd w:id="314"/>
      <w:bookmarkEnd w:id="315"/>
    </w:p>
    <w:p w:rsidR="00E35CA3" w:rsidRDefault="007F3570">
      <w:pPr>
        <w:pStyle w:val="af4"/>
        <w:numPr>
          <w:ilvl w:val="2"/>
          <w:numId w:val="11"/>
        </w:numPr>
        <w:tabs>
          <w:tab w:val="left" w:pos="1189"/>
        </w:tabs>
        <w:spacing w:line="360" w:lineRule="auto"/>
        <w:ind w:left="0" w:firstLineChars="200" w:firstLine="480"/>
        <w:jc w:val="both"/>
        <w:rPr>
          <w:rFonts w:ascii="仿宋" w:eastAsia="仿宋" w:hAnsi="仿宋"/>
          <w:sz w:val="24"/>
          <w:szCs w:val="24"/>
          <w:lang w:eastAsia="zh-CN"/>
        </w:rPr>
      </w:pPr>
      <w:r>
        <w:rPr>
          <w:rFonts w:ascii="仿宋" w:eastAsia="仿宋" w:hAnsi="仿宋"/>
          <w:sz w:val="24"/>
          <w:szCs w:val="24"/>
          <w:lang w:eastAsia="zh-CN"/>
        </w:rPr>
        <w:t>发包人在法律允许的范围内有权对设计人的设计工作和/或设计文件</w:t>
      </w:r>
      <w:proofErr w:type="gramStart"/>
      <w:r>
        <w:rPr>
          <w:rFonts w:ascii="仿宋" w:eastAsia="仿宋" w:hAnsi="仿宋"/>
          <w:sz w:val="24"/>
          <w:szCs w:val="24"/>
          <w:lang w:eastAsia="zh-CN"/>
        </w:rPr>
        <w:t>作出</w:t>
      </w:r>
      <w:proofErr w:type="gramEnd"/>
      <w:r>
        <w:rPr>
          <w:rFonts w:ascii="仿宋" w:eastAsia="仿宋" w:hAnsi="仿宋"/>
          <w:sz w:val="24"/>
          <w:szCs w:val="24"/>
          <w:lang w:eastAsia="zh-CN"/>
        </w:rPr>
        <w:t xml:space="preserve">处理决定， </w:t>
      </w:r>
      <w:r>
        <w:rPr>
          <w:rFonts w:ascii="仿宋" w:eastAsia="仿宋" w:hAnsi="仿宋"/>
          <w:spacing w:val="-4"/>
          <w:sz w:val="24"/>
          <w:szCs w:val="24"/>
          <w:lang w:eastAsia="zh-CN"/>
        </w:rPr>
        <w:t xml:space="preserve">设计人应按照发包人的决定执行，涉及设计服务期限或设计费用等问题按第 </w:t>
      </w:r>
      <w:r>
        <w:rPr>
          <w:rFonts w:ascii="仿宋" w:eastAsia="仿宋" w:hAnsi="仿宋"/>
          <w:spacing w:val="-3"/>
          <w:sz w:val="24"/>
          <w:szCs w:val="24"/>
          <w:lang w:eastAsia="zh-CN"/>
        </w:rPr>
        <w:t>11</w:t>
      </w:r>
      <w:r>
        <w:rPr>
          <w:rFonts w:ascii="仿宋" w:eastAsia="仿宋" w:hAnsi="仿宋"/>
          <w:spacing w:val="29"/>
          <w:sz w:val="24"/>
          <w:szCs w:val="24"/>
          <w:lang w:eastAsia="zh-CN"/>
        </w:rPr>
        <w:t xml:space="preserve"> </w:t>
      </w:r>
      <w:r>
        <w:rPr>
          <w:rFonts w:ascii="仿宋" w:eastAsia="仿宋" w:hAnsi="仿宋"/>
          <w:sz w:val="24"/>
          <w:szCs w:val="24"/>
          <w:lang w:eastAsia="zh-CN"/>
        </w:rPr>
        <w:t>条的约定处理。</w:t>
      </w:r>
    </w:p>
    <w:p w:rsidR="00E35CA3" w:rsidRDefault="007F3570" w:rsidP="00833977">
      <w:pPr>
        <w:pStyle w:val="af4"/>
        <w:numPr>
          <w:ilvl w:val="2"/>
          <w:numId w:val="11"/>
        </w:numPr>
        <w:tabs>
          <w:tab w:val="left" w:pos="1189"/>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发包人应在专用合同条款约定的时间之内，对设计人书面提出的事项</w:t>
      </w:r>
      <w:proofErr w:type="gramStart"/>
      <w:r>
        <w:rPr>
          <w:rFonts w:ascii="仿宋" w:eastAsia="仿宋" w:hAnsi="仿宋"/>
          <w:spacing w:val="-4"/>
          <w:sz w:val="24"/>
          <w:szCs w:val="24"/>
          <w:lang w:eastAsia="zh-CN"/>
        </w:rPr>
        <w:t>作出</w:t>
      </w:r>
      <w:proofErr w:type="gramEnd"/>
      <w:r>
        <w:rPr>
          <w:rFonts w:ascii="仿宋" w:eastAsia="仿宋" w:hAnsi="仿宋"/>
          <w:spacing w:val="-4"/>
          <w:sz w:val="24"/>
          <w:szCs w:val="24"/>
          <w:lang w:eastAsia="zh-CN"/>
        </w:rPr>
        <w:t xml:space="preserve">书面答复； </w:t>
      </w:r>
      <w:r>
        <w:rPr>
          <w:rFonts w:ascii="仿宋" w:eastAsia="仿宋" w:hAnsi="仿宋"/>
          <w:spacing w:val="-3"/>
          <w:sz w:val="24"/>
          <w:szCs w:val="24"/>
          <w:lang w:eastAsia="zh-CN"/>
        </w:rPr>
        <w:t>逾期没有做出答复的，视为已获得发包人的批准。</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316" w:name="_bookmark123"/>
      <w:bookmarkStart w:id="317" w:name="_Toc153050724"/>
      <w:bookmarkStart w:id="318" w:name="_Toc153051133"/>
      <w:bookmarkStart w:id="319" w:name="_Toc153102702"/>
      <w:bookmarkStart w:id="320" w:name="_Toc153098301"/>
      <w:bookmarkStart w:id="321" w:name="_Toc153103038"/>
      <w:bookmarkStart w:id="322" w:name="_Toc153102881"/>
      <w:bookmarkStart w:id="323" w:name="_Toc99528904"/>
      <w:bookmarkEnd w:id="316"/>
      <w:r>
        <w:rPr>
          <w:rFonts w:ascii="仿宋" w:eastAsia="仿宋" w:hAnsi="仿宋"/>
          <w:sz w:val="24"/>
          <w:szCs w:val="24"/>
        </w:rPr>
        <w:t>设计人义务</w:t>
      </w:r>
      <w:bookmarkEnd w:id="317"/>
      <w:bookmarkEnd w:id="318"/>
      <w:bookmarkEnd w:id="319"/>
      <w:bookmarkEnd w:id="320"/>
      <w:bookmarkEnd w:id="321"/>
      <w:bookmarkEnd w:id="322"/>
      <w:bookmarkEnd w:id="323"/>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324" w:name="_bookmark124"/>
      <w:bookmarkStart w:id="325" w:name="_Toc153102882"/>
      <w:bookmarkStart w:id="326" w:name="_Toc153103039"/>
      <w:bookmarkStart w:id="327" w:name="_Toc153098302"/>
      <w:bookmarkStart w:id="328" w:name="_Toc99528905"/>
      <w:bookmarkStart w:id="329" w:name="_Toc153102703"/>
      <w:bookmarkStart w:id="330" w:name="_Toc153050725"/>
      <w:bookmarkStart w:id="331" w:name="_Toc153051134"/>
      <w:bookmarkEnd w:id="324"/>
      <w:r>
        <w:rPr>
          <w:rFonts w:ascii="仿宋" w:eastAsia="仿宋" w:hAnsi="仿宋"/>
          <w:spacing w:val="-2"/>
          <w:sz w:val="24"/>
          <w:szCs w:val="24"/>
        </w:rPr>
        <w:t>设计人的一般义务</w:t>
      </w:r>
      <w:bookmarkEnd w:id="325"/>
      <w:bookmarkEnd w:id="326"/>
      <w:bookmarkEnd w:id="327"/>
      <w:bookmarkEnd w:id="328"/>
      <w:bookmarkEnd w:id="329"/>
      <w:bookmarkEnd w:id="330"/>
      <w:bookmarkEnd w:id="331"/>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遵守法律</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设计人在履行合同过程中应遵守法律，并保证发包人免于承担因设计人违反法律而引起的任何责任。</w:t>
      </w:r>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依法纳税</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设计人应按有关法律规定纳税，应缴纳的税金（含增值税）包括在合同价格之中。</w:t>
      </w:r>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完成全部设计工作</w:t>
      </w:r>
    </w:p>
    <w:p w:rsidR="00E35CA3" w:rsidRDefault="007F3570">
      <w:pPr>
        <w:pStyle w:val="5"/>
        <w:numPr>
          <w:ilvl w:val="2"/>
          <w:numId w:val="11"/>
        </w:numPr>
        <w:tabs>
          <w:tab w:val="left" w:pos="1189"/>
        </w:tabs>
        <w:ind w:leftChars="0" w:left="0" w:firstLineChars="200" w:firstLine="480"/>
        <w:rPr>
          <w:rFonts w:ascii="仿宋" w:eastAsia="仿宋" w:hAnsi="仿宋"/>
          <w:lang w:eastAsia="zh-CN"/>
        </w:rPr>
      </w:pPr>
      <w:r>
        <w:rPr>
          <w:rFonts w:ascii="仿宋" w:eastAsia="仿宋" w:hAnsi="仿宋"/>
          <w:lang w:eastAsia="zh-CN"/>
        </w:rPr>
        <w:t>设计人应按合同约定以及发包人要求，完成合同约定的全部工作，并对工作中的任何缺陷进行整改、完善和修补，使其满足合同约定的目的。设计人应按合同约定提供设计文件及相关服务等。</w:t>
      </w:r>
    </w:p>
    <w:p w:rsidR="00E35CA3" w:rsidRDefault="007F3570">
      <w:pPr>
        <w:pStyle w:val="5"/>
        <w:numPr>
          <w:ilvl w:val="2"/>
          <w:numId w:val="11"/>
        </w:numPr>
        <w:tabs>
          <w:tab w:val="left" w:pos="1189"/>
        </w:tabs>
        <w:ind w:leftChars="0" w:left="0" w:firstLineChars="200" w:firstLine="480"/>
        <w:rPr>
          <w:rFonts w:ascii="仿宋" w:eastAsia="仿宋" w:hAnsi="仿宋"/>
        </w:rPr>
      </w:pPr>
      <w:r>
        <w:rPr>
          <w:rFonts w:ascii="仿宋" w:eastAsia="仿宋" w:hAnsi="仿宋"/>
        </w:rPr>
        <w:t>其他义务</w:t>
      </w:r>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设计人应履行合同约定的其他义务。</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332" w:name="_bookmark125"/>
      <w:bookmarkStart w:id="333" w:name="_Toc153103040"/>
      <w:bookmarkStart w:id="334" w:name="_Toc153102883"/>
      <w:bookmarkStart w:id="335" w:name="_Toc99528906"/>
      <w:bookmarkStart w:id="336" w:name="_Toc153051135"/>
      <w:bookmarkStart w:id="337" w:name="_Toc153098303"/>
      <w:bookmarkStart w:id="338" w:name="_Toc153050726"/>
      <w:bookmarkStart w:id="339" w:name="_Toc153102704"/>
      <w:bookmarkEnd w:id="332"/>
      <w:r>
        <w:rPr>
          <w:rFonts w:ascii="仿宋" w:eastAsia="仿宋" w:hAnsi="仿宋"/>
          <w:sz w:val="24"/>
          <w:szCs w:val="24"/>
        </w:rPr>
        <w:t>履约保证金</w:t>
      </w:r>
      <w:bookmarkEnd w:id="333"/>
      <w:bookmarkEnd w:id="334"/>
      <w:bookmarkEnd w:id="335"/>
      <w:bookmarkEnd w:id="336"/>
      <w:bookmarkEnd w:id="337"/>
      <w:bookmarkEnd w:id="338"/>
      <w:bookmarkEnd w:id="339"/>
    </w:p>
    <w:p w:rsidR="00E35CA3" w:rsidRDefault="007F3570" w:rsidP="00833977">
      <w:pPr>
        <w:pStyle w:val="a5"/>
        <w:spacing w:line="360" w:lineRule="auto"/>
        <w:ind w:firstLineChars="200" w:firstLine="474"/>
        <w:jc w:val="both"/>
        <w:rPr>
          <w:rFonts w:ascii="仿宋" w:eastAsia="仿宋" w:hAnsi="仿宋"/>
          <w:spacing w:val="-5"/>
          <w:sz w:val="24"/>
          <w:szCs w:val="24"/>
          <w:lang w:eastAsia="zh-CN"/>
        </w:rPr>
      </w:pPr>
      <w:r>
        <w:rPr>
          <w:rFonts w:ascii="仿宋" w:eastAsia="仿宋" w:hAnsi="仿宋"/>
          <w:spacing w:val="-3"/>
          <w:sz w:val="24"/>
          <w:szCs w:val="24"/>
          <w:lang w:eastAsia="zh-CN"/>
        </w:rPr>
        <w:t>除专用合同条款另有约定外，履约保证金自合同生效之日起生效，在发包人签收最后一批</w:t>
      </w:r>
      <w:r>
        <w:rPr>
          <w:rFonts w:ascii="仿宋" w:eastAsia="仿宋" w:hAnsi="仿宋"/>
          <w:spacing w:val="-7"/>
          <w:sz w:val="24"/>
          <w:szCs w:val="24"/>
          <w:lang w:eastAsia="zh-CN"/>
        </w:rPr>
        <w:t xml:space="preserve">设计成果文件之日起 </w:t>
      </w:r>
      <w:r>
        <w:rPr>
          <w:rFonts w:ascii="仿宋" w:eastAsia="仿宋" w:hAnsi="仿宋"/>
          <w:sz w:val="24"/>
          <w:szCs w:val="24"/>
          <w:lang w:eastAsia="zh-CN"/>
        </w:rPr>
        <w:t xml:space="preserve">28 </w:t>
      </w:r>
      <w:r>
        <w:rPr>
          <w:rFonts w:ascii="仿宋" w:eastAsia="仿宋" w:hAnsi="仿宋"/>
          <w:spacing w:val="-10"/>
          <w:sz w:val="24"/>
          <w:szCs w:val="24"/>
          <w:lang w:eastAsia="zh-CN"/>
        </w:rPr>
        <w:t>日后失效。如果设计人不履行合同约定的义务或其履行不符合合同的约</w:t>
      </w:r>
      <w:r>
        <w:rPr>
          <w:rFonts w:ascii="仿宋" w:eastAsia="仿宋" w:hAnsi="仿宋"/>
          <w:spacing w:val="-5"/>
          <w:sz w:val="24"/>
          <w:szCs w:val="24"/>
          <w:lang w:eastAsia="zh-CN"/>
        </w:rPr>
        <w:t>定，发包人有权扣划相应金额的履约保证金。</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340" w:name="_bookmark126"/>
      <w:bookmarkStart w:id="341" w:name="_Toc153103041"/>
      <w:bookmarkStart w:id="342" w:name="_Toc153098304"/>
      <w:bookmarkStart w:id="343" w:name="_Toc153050727"/>
      <w:bookmarkStart w:id="344" w:name="_Toc153102884"/>
      <w:bookmarkStart w:id="345" w:name="_Toc153051136"/>
      <w:bookmarkStart w:id="346" w:name="_Toc153102705"/>
      <w:bookmarkStart w:id="347" w:name="_Toc99528907"/>
      <w:bookmarkEnd w:id="340"/>
      <w:r>
        <w:rPr>
          <w:rFonts w:ascii="仿宋" w:eastAsia="仿宋" w:hAnsi="仿宋"/>
          <w:spacing w:val="-1"/>
          <w:sz w:val="24"/>
          <w:szCs w:val="24"/>
        </w:rPr>
        <w:t>分包和不得转包</w:t>
      </w:r>
      <w:bookmarkEnd w:id="341"/>
      <w:bookmarkEnd w:id="342"/>
      <w:bookmarkEnd w:id="343"/>
      <w:bookmarkEnd w:id="344"/>
      <w:bookmarkEnd w:id="345"/>
      <w:bookmarkEnd w:id="346"/>
      <w:bookmarkEnd w:id="347"/>
    </w:p>
    <w:p w:rsidR="00E35CA3" w:rsidRDefault="007F3570" w:rsidP="00833977">
      <w:pPr>
        <w:pStyle w:val="af4"/>
        <w:numPr>
          <w:ilvl w:val="2"/>
          <w:numId w:val="11"/>
        </w:numPr>
        <w:tabs>
          <w:tab w:val="left" w:pos="1186"/>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lastRenderedPageBreak/>
        <w:t>设计人不得将其设计的全部工作转包给第三人。</w:t>
      </w:r>
    </w:p>
    <w:p w:rsidR="00E35CA3" w:rsidRDefault="007F3570" w:rsidP="00833977">
      <w:pPr>
        <w:pStyle w:val="af4"/>
        <w:numPr>
          <w:ilvl w:val="2"/>
          <w:numId w:val="11"/>
        </w:numPr>
        <w:tabs>
          <w:tab w:val="left" w:pos="1189"/>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设计人不得将设计的主体、关键性工作分包给第三人。除专用合同条款另有约定外， 未经发包人同意，设计人也不得将非主体、非关键性工作分包给第三人。</w:t>
      </w:r>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 xml:space="preserve">发包人同意设计人分包工作的，设计人应向发包人提交 </w:t>
      </w:r>
      <w:r>
        <w:rPr>
          <w:rFonts w:ascii="仿宋" w:eastAsia="仿宋" w:hAnsi="仿宋"/>
          <w:sz w:val="24"/>
          <w:szCs w:val="24"/>
          <w:lang w:eastAsia="zh-CN"/>
        </w:rPr>
        <w:t>1</w:t>
      </w:r>
      <w:r>
        <w:rPr>
          <w:rFonts w:ascii="仿宋" w:eastAsia="仿宋" w:hAnsi="仿宋"/>
          <w:spacing w:val="14"/>
          <w:sz w:val="24"/>
          <w:szCs w:val="24"/>
          <w:lang w:eastAsia="zh-CN"/>
        </w:rPr>
        <w:t xml:space="preserve"> </w:t>
      </w:r>
      <w:r>
        <w:rPr>
          <w:rFonts w:ascii="仿宋" w:eastAsia="仿宋" w:hAnsi="仿宋"/>
          <w:spacing w:val="-8"/>
          <w:sz w:val="24"/>
          <w:szCs w:val="24"/>
          <w:lang w:eastAsia="zh-CN"/>
        </w:rPr>
        <w:t>份分包合同副本，并对分包</w:t>
      </w:r>
      <w:r>
        <w:rPr>
          <w:rFonts w:ascii="仿宋" w:eastAsia="仿宋" w:hAnsi="仿宋"/>
          <w:spacing w:val="-9"/>
          <w:sz w:val="24"/>
          <w:szCs w:val="24"/>
          <w:lang w:eastAsia="zh-CN"/>
        </w:rPr>
        <w:t>设计工作质量承担连带责任。除专用合同条款另有约定外，分包人的设计费用由设计人与分包</w:t>
      </w:r>
      <w:r>
        <w:rPr>
          <w:rFonts w:ascii="仿宋" w:eastAsia="仿宋" w:hAnsi="仿宋"/>
          <w:spacing w:val="-2"/>
          <w:sz w:val="24"/>
          <w:szCs w:val="24"/>
          <w:lang w:eastAsia="zh-CN"/>
        </w:rPr>
        <w:t>人自行支付。</w:t>
      </w:r>
    </w:p>
    <w:p w:rsidR="00E35CA3" w:rsidRDefault="007F3570" w:rsidP="00833977">
      <w:pPr>
        <w:pStyle w:val="af4"/>
        <w:numPr>
          <w:ilvl w:val="2"/>
          <w:numId w:val="11"/>
        </w:numPr>
        <w:tabs>
          <w:tab w:val="left" w:pos="1186"/>
        </w:tabs>
        <w:spacing w:line="360" w:lineRule="auto"/>
        <w:ind w:left="0" w:firstLineChars="200" w:firstLine="460"/>
        <w:jc w:val="both"/>
        <w:rPr>
          <w:rFonts w:ascii="仿宋" w:eastAsia="仿宋" w:hAnsi="仿宋"/>
          <w:sz w:val="24"/>
          <w:szCs w:val="24"/>
          <w:lang w:eastAsia="zh-CN"/>
        </w:rPr>
      </w:pPr>
      <w:r>
        <w:rPr>
          <w:rFonts w:ascii="仿宋" w:eastAsia="仿宋" w:hAnsi="仿宋"/>
          <w:spacing w:val="-10"/>
          <w:sz w:val="24"/>
          <w:szCs w:val="24"/>
          <w:lang w:eastAsia="zh-CN"/>
        </w:rPr>
        <w:t>分包人的资格能力应与其分包工作的标准和规模相适应，包括必要的企业资质、人员、</w:t>
      </w:r>
      <w:r>
        <w:rPr>
          <w:rFonts w:ascii="仿宋" w:eastAsia="仿宋" w:hAnsi="仿宋"/>
          <w:spacing w:val="-5"/>
          <w:sz w:val="24"/>
          <w:szCs w:val="24"/>
          <w:lang w:eastAsia="zh-CN"/>
        </w:rPr>
        <w:t>设备和类似业绩等。</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348" w:name="_bookmark127"/>
      <w:bookmarkStart w:id="349" w:name="_Toc153102706"/>
      <w:bookmarkStart w:id="350" w:name="_Toc153098305"/>
      <w:bookmarkStart w:id="351" w:name="_Toc99528908"/>
      <w:bookmarkStart w:id="352" w:name="_Toc153050728"/>
      <w:bookmarkStart w:id="353" w:name="_Toc153051137"/>
      <w:bookmarkStart w:id="354" w:name="_Toc153102885"/>
      <w:bookmarkStart w:id="355" w:name="_Toc153103042"/>
      <w:bookmarkEnd w:id="348"/>
      <w:r>
        <w:rPr>
          <w:rFonts w:ascii="仿宋" w:eastAsia="仿宋" w:hAnsi="仿宋"/>
          <w:sz w:val="24"/>
          <w:szCs w:val="24"/>
        </w:rPr>
        <w:t>联合体</w:t>
      </w:r>
      <w:bookmarkEnd w:id="349"/>
      <w:bookmarkEnd w:id="350"/>
      <w:bookmarkEnd w:id="351"/>
      <w:bookmarkEnd w:id="352"/>
      <w:bookmarkEnd w:id="353"/>
      <w:bookmarkEnd w:id="354"/>
      <w:bookmarkEnd w:id="355"/>
    </w:p>
    <w:p w:rsidR="00E35CA3" w:rsidRDefault="007F3570" w:rsidP="00833977">
      <w:pPr>
        <w:pStyle w:val="af4"/>
        <w:numPr>
          <w:ilvl w:val="2"/>
          <w:numId w:val="11"/>
        </w:numPr>
        <w:tabs>
          <w:tab w:val="left" w:pos="1186"/>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联合体各方应共同与发包人签订合同。联合体各方应为履行合同承担连带责任。</w:t>
      </w:r>
    </w:p>
    <w:p w:rsidR="00E35CA3" w:rsidRDefault="007F3570" w:rsidP="00833977">
      <w:pPr>
        <w:pStyle w:val="af4"/>
        <w:numPr>
          <w:ilvl w:val="2"/>
          <w:numId w:val="11"/>
        </w:numPr>
        <w:tabs>
          <w:tab w:val="left" w:pos="1186"/>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联合体协议经发包人确认后作为合同附件。在履行合同过程中，未经发包人同意，不</w:t>
      </w:r>
      <w:r>
        <w:rPr>
          <w:rFonts w:ascii="仿宋" w:eastAsia="仿宋" w:hAnsi="仿宋"/>
          <w:spacing w:val="-5"/>
          <w:sz w:val="24"/>
          <w:szCs w:val="24"/>
          <w:lang w:eastAsia="zh-CN"/>
        </w:rPr>
        <w:t>得修改联合体协议。</w:t>
      </w:r>
    </w:p>
    <w:p w:rsidR="00E35CA3" w:rsidRDefault="007F3570" w:rsidP="00833977">
      <w:pPr>
        <w:pStyle w:val="af4"/>
        <w:numPr>
          <w:ilvl w:val="2"/>
          <w:numId w:val="11"/>
        </w:numPr>
        <w:tabs>
          <w:tab w:val="left" w:pos="1186"/>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联合体牵头人或联合体授权的代表负责与发包人联系，并接受指示，负责组织联合体</w:t>
      </w:r>
      <w:r>
        <w:rPr>
          <w:rFonts w:ascii="仿宋" w:eastAsia="仿宋" w:hAnsi="仿宋"/>
          <w:spacing w:val="-5"/>
          <w:sz w:val="24"/>
          <w:szCs w:val="24"/>
          <w:lang w:eastAsia="zh-CN"/>
        </w:rPr>
        <w:t>各成员全面履行合同。</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356" w:name="_bookmark128"/>
      <w:bookmarkStart w:id="357" w:name="_Toc153103043"/>
      <w:bookmarkStart w:id="358" w:name="_Toc153102707"/>
      <w:bookmarkStart w:id="359" w:name="_Toc153098306"/>
      <w:bookmarkStart w:id="360" w:name="_Toc99528909"/>
      <w:bookmarkStart w:id="361" w:name="_Toc153102886"/>
      <w:bookmarkStart w:id="362" w:name="_Toc153050729"/>
      <w:bookmarkStart w:id="363" w:name="_Toc153051138"/>
      <w:bookmarkEnd w:id="356"/>
      <w:r>
        <w:rPr>
          <w:rFonts w:ascii="仿宋" w:eastAsia="仿宋" w:hAnsi="仿宋"/>
          <w:sz w:val="24"/>
          <w:szCs w:val="24"/>
        </w:rPr>
        <w:t>项目负责人</w:t>
      </w:r>
      <w:bookmarkEnd w:id="357"/>
      <w:bookmarkEnd w:id="358"/>
      <w:bookmarkEnd w:id="359"/>
      <w:bookmarkEnd w:id="360"/>
      <w:bookmarkEnd w:id="361"/>
      <w:bookmarkEnd w:id="362"/>
      <w:bookmarkEnd w:id="363"/>
    </w:p>
    <w:p w:rsidR="00E35CA3" w:rsidRDefault="007F3570" w:rsidP="00833977">
      <w:pPr>
        <w:pStyle w:val="af4"/>
        <w:numPr>
          <w:ilvl w:val="2"/>
          <w:numId w:val="11"/>
        </w:numPr>
        <w:tabs>
          <w:tab w:val="left" w:pos="1186"/>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设计人应按合同协议书的约定指派项目负责人，并在约定的期限内到职。设计人更换</w:t>
      </w:r>
      <w:r>
        <w:rPr>
          <w:rFonts w:ascii="仿宋" w:eastAsia="仿宋" w:hAnsi="仿宋"/>
          <w:spacing w:val="-12"/>
          <w:sz w:val="24"/>
          <w:szCs w:val="24"/>
          <w:lang w:eastAsia="zh-CN"/>
        </w:rPr>
        <w:t xml:space="preserve">项目负责人应事先征得发包人同意，并应在更换 </w:t>
      </w:r>
      <w:r>
        <w:rPr>
          <w:rFonts w:ascii="仿宋" w:eastAsia="仿宋" w:hAnsi="仿宋"/>
          <w:sz w:val="24"/>
          <w:szCs w:val="24"/>
          <w:lang w:eastAsia="zh-CN"/>
        </w:rPr>
        <w:t>14</w:t>
      </w:r>
      <w:r>
        <w:rPr>
          <w:rFonts w:ascii="仿宋" w:eastAsia="仿宋" w:hAnsi="仿宋"/>
          <w:spacing w:val="18"/>
          <w:sz w:val="24"/>
          <w:szCs w:val="24"/>
          <w:lang w:eastAsia="zh-CN"/>
        </w:rPr>
        <w:t xml:space="preserve"> </w:t>
      </w:r>
      <w:r>
        <w:rPr>
          <w:rFonts w:ascii="仿宋" w:eastAsia="仿宋" w:hAnsi="仿宋"/>
          <w:spacing w:val="-3"/>
          <w:sz w:val="24"/>
          <w:szCs w:val="24"/>
          <w:lang w:eastAsia="zh-CN"/>
        </w:rPr>
        <w:t>天前将拟更换的项目负责人的姓名和详细资</w:t>
      </w:r>
      <w:r>
        <w:rPr>
          <w:rFonts w:ascii="仿宋" w:eastAsia="仿宋" w:hAnsi="仿宋"/>
          <w:spacing w:val="-5"/>
          <w:sz w:val="24"/>
          <w:szCs w:val="24"/>
          <w:lang w:eastAsia="zh-CN"/>
        </w:rPr>
        <w:t xml:space="preserve">料提交发包人。项目负责人 </w:t>
      </w:r>
      <w:r>
        <w:rPr>
          <w:rFonts w:ascii="仿宋" w:eastAsia="仿宋" w:hAnsi="仿宋"/>
          <w:sz w:val="24"/>
          <w:szCs w:val="24"/>
          <w:lang w:eastAsia="zh-CN"/>
        </w:rPr>
        <w:t>2</w:t>
      </w:r>
      <w:r>
        <w:rPr>
          <w:rFonts w:ascii="仿宋" w:eastAsia="仿宋" w:hAnsi="仿宋"/>
          <w:spacing w:val="36"/>
          <w:sz w:val="24"/>
          <w:szCs w:val="24"/>
          <w:lang w:eastAsia="zh-CN"/>
        </w:rPr>
        <w:t xml:space="preserve"> </w:t>
      </w:r>
      <w:r>
        <w:rPr>
          <w:rFonts w:ascii="仿宋" w:eastAsia="仿宋" w:hAnsi="仿宋"/>
          <w:spacing w:val="-3"/>
          <w:sz w:val="24"/>
          <w:szCs w:val="24"/>
          <w:lang w:eastAsia="zh-CN"/>
        </w:rPr>
        <w:t>天内不能履行职责的，应事先征得发包人同意，并委派代表代行其职责。</w:t>
      </w:r>
    </w:p>
    <w:p w:rsidR="00E35CA3" w:rsidRDefault="007F3570" w:rsidP="00833977">
      <w:pPr>
        <w:pStyle w:val="af4"/>
        <w:numPr>
          <w:ilvl w:val="2"/>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项目负责人应按合同约定以及发包人要求，负责组织合同工作的实施。在情况紧急且</w:t>
      </w:r>
      <w:r>
        <w:rPr>
          <w:rFonts w:ascii="仿宋" w:eastAsia="仿宋" w:hAnsi="仿宋"/>
          <w:spacing w:val="-6"/>
          <w:sz w:val="24"/>
          <w:szCs w:val="24"/>
          <w:lang w:eastAsia="zh-CN"/>
        </w:rPr>
        <w:t>无法与发包人取得联系时，可采取保证工程和人员生命财产安全的紧急措施，并在采取措施后</w:t>
      </w:r>
      <w:r>
        <w:rPr>
          <w:rFonts w:ascii="仿宋" w:eastAsia="仿宋" w:hAnsi="仿宋"/>
          <w:sz w:val="24"/>
          <w:szCs w:val="24"/>
          <w:lang w:eastAsia="zh-CN"/>
        </w:rPr>
        <w:t xml:space="preserve">24 </w:t>
      </w:r>
      <w:r>
        <w:rPr>
          <w:rFonts w:ascii="仿宋" w:eastAsia="仿宋" w:hAnsi="仿宋"/>
          <w:spacing w:val="-3"/>
          <w:sz w:val="24"/>
          <w:szCs w:val="24"/>
          <w:lang w:eastAsia="zh-CN"/>
        </w:rPr>
        <w:t>小时内向发包人提交书面报告。</w:t>
      </w:r>
    </w:p>
    <w:p w:rsidR="00E35CA3" w:rsidRDefault="007F3570" w:rsidP="00833977">
      <w:pPr>
        <w:pStyle w:val="af4"/>
        <w:numPr>
          <w:ilvl w:val="2"/>
          <w:numId w:val="11"/>
        </w:numPr>
        <w:tabs>
          <w:tab w:val="left" w:pos="1186"/>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设计人为履行合同发出的一切函件均应盖有设计人单位章，并由设计人的项目负责人</w:t>
      </w:r>
      <w:r>
        <w:rPr>
          <w:rFonts w:ascii="仿宋" w:eastAsia="仿宋" w:hAnsi="仿宋"/>
          <w:sz w:val="24"/>
          <w:szCs w:val="24"/>
          <w:lang w:eastAsia="zh-CN"/>
        </w:rPr>
        <w:t>签字确认。</w:t>
      </w:r>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按照专用合同条款约定，项目负责人可以授权其下属人员履行其某项职责，但事先应</w:t>
      </w:r>
      <w:r>
        <w:rPr>
          <w:rFonts w:ascii="仿宋" w:eastAsia="仿宋" w:hAnsi="仿宋"/>
          <w:spacing w:val="-5"/>
          <w:sz w:val="24"/>
          <w:szCs w:val="24"/>
          <w:lang w:eastAsia="zh-CN"/>
        </w:rPr>
        <w:t>将这些人员的姓名和授权范围书面通知发包人。</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364" w:name="_bookmark129"/>
      <w:bookmarkStart w:id="365" w:name="_Toc153098307"/>
      <w:bookmarkStart w:id="366" w:name="_Toc153102708"/>
      <w:bookmarkStart w:id="367" w:name="_Toc153050730"/>
      <w:bookmarkStart w:id="368" w:name="_Toc153103044"/>
      <w:bookmarkStart w:id="369" w:name="_Toc99528910"/>
      <w:bookmarkStart w:id="370" w:name="_Toc153102887"/>
      <w:bookmarkStart w:id="371" w:name="_Toc153051139"/>
      <w:bookmarkEnd w:id="364"/>
      <w:r>
        <w:rPr>
          <w:rFonts w:ascii="仿宋" w:eastAsia="仿宋" w:hAnsi="仿宋"/>
          <w:spacing w:val="-1"/>
          <w:sz w:val="24"/>
          <w:szCs w:val="24"/>
        </w:rPr>
        <w:t>设计人员的管理</w:t>
      </w:r>
      <w:bookmarkEnd w:id="365"/>
      <w:bookmarkEnd w:id="366"/>
      <w:bookmarkEnd w:id="367"/>
      <w:bookmarkEnd w:id="368"/>
      <w:bookmarkEnd w:id="369"/>
      <w:bookmarkEnd w:id="370"/>
      <w:bookmarkEnd w:id="371"/>
    </w:p>
    <w:p w:rsidR="00E35CA3" w:rsidRDefault="007F3570" w:rsidP="00833977">
      <w:pPr>
        <w:pStyle w:val="af4"/>
        <w:numPr>
          <w:ilvl w:val="2"/>
          <w:numId w:val="11"/>
        </w:numPr>
        <w:tabs>
          <w:tab w:val="left" w:pos="1186"/>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 xml:space="preserve">设计人应在接到开始设计通知之日起 </w:t>
      </w:r>
      <w:r>
        <w:rPr>
          <w:rFonts w:ascii="仿宋" w:eastAsia="仿宋" w:hAnsi="仿宋"/>
          <w:sz w:val="24"/>
          <w:szCs w:val="24"/>
          <w:lang w:eastAsia="zh-CN"/>
        </w:rPr>
        <w:t>7</w:t>
      </w:r>
      <w:r>
        <w:rPr>
          <w:rFonts w:ascii="仿宋" w:eastAsia="仿宋" w:hAnsi="仿宋"/>
          <w:spacing w:val="20"/>
          <w:sz w:val="24"/>
          <w:szCs w:val="24"/>
          <w:lang w:eastAsia="zh-CN"/>
        </w:rPr>
        <w:t xml:space="preserve"> </w:t>
      </w:r>
      <w:r>
        <w:rPr>
          <w:rFonts w:ascii="仿宋" w:eastAsia="仿宋" w:hAnsi="仿宋"/>
          <w:spacing w:val="-11"/>
          <w:sz w:val="24"/>
          <w:szCs w:val="24"/>
          <w:lang w:eastAsia="zh-CN"/>
        </w:rPr>
        <w:t>天内，向发包人提交设计项目机构以及人</w:t>
      </w:r>
      <w:r>
        <w:rPr>
          <w:rFonts w:ascii="仿宋" w:eastAsia="仿宋" w:hAnsi="仿宋"/>
          <w:spacing w:val="-11"/>
          <w:sz w:val="24"/>
          <w:szCs w:val="24"/>
          <w:lang w:eastAsia="zh-CN"/>
        </w:rPr>
        <w:lastRenderedPageBreak/>
        <w:t>员安</w:t>
      </w:r>
      <w:r>
        <w:rPr>
          <w:rFonts w:ascii="仿宋" w:eastAsia="仿宋" w:hAnsi="仿宋"/>
          <w:spacing w:val="-10"/>
          <w:sz w:val="24"/>
          <w:szCs w:val="24"/>
          <w:lang w:eastAsia="zh-CN"/>
        </w:rPr>
        <w:t>排的报告，其内容应包括项目机构设置、主要设计人员和作业人员的名单及资格条件。主要设</w:t>
      </w:r>
      <w:r>
        <w:rPr>
          <w:rFonts w:ascii="仿宋" w:eastAsia="仿宋" w:hAnsi="仿宋"/>
          <w:spacing w:val="-6"/>
          <w:sz w:val="24"/>
          <w:szCs w:val="24"/>
          <w:lang w:eastAsia="zh-CN"/>
        </w:rPr>
        <w:t>计人员应相对稳定，更换主要设计人员的，应取得发包人的同意</w:t>
      </w:r>
      <w:r>
        <w:rPr>
          <w:rFonts w:ascii="仿宋" w:eastAsia="仿宋" w:hAnsi="仿宋"/>
          <w:spacing w:val="-3"/>
          <w:sz w:val="24"/>
          <w:szCs w:val="24"/>
          <w:lang w:eastAsia="zh-CN"/>
        </w:rPr>
        <w:t>,并向发包人提交继任人员的资</w:t>
      </w:r>
      <w:r>
        <w:rPr>
          <w:rFonts w:ascii="仿宋" w:eastAsia="仿宋" w:hAnsi="仿宋"/>
          <w:spacing w:val="-5"/>
          <w:sz w:val="24"/>
          <w:szCs w:val="24"/>
          <w:lang w:eastAsia="zh-CN"/>
        </w:rPr>
        <w:t xml:space="preserve">格、管理经验等资料。项目负责人的更换，应按照本章第 </w:t>
      </w:r>
      <w:r>
        <w:rPr>
          <w:rFonts w:ascii="仿宋" w:eastAsia="仿宋" w:hAnsi="仿宋"/>
          <w:sz w:val="24"/>
          <w:szCs w:val="24"/>
          <w:lang w:eastAsia="zh-CN"/>
        </w:rPr>
        <w:t>4.5.1</w:t>
      </w:r>
      <w:r>
        <w:rPr>
          <w:rFonts w:ascii="仿宋" w:eastAsia="仿宋" w:hAnsi="仿宋"/>
          <w:spacing w:val="1"/>
          <w:sz w:val="24"/>
          <w:szCs w:val="24"/>
          <w:lang w:eastAsia="zh-CN"/>
        </w:rPr>
        <w:t xml:space="preserve"> </w:t>
      </w:r>
      <w:r>
        <w:rPr>
          <w:rFonts w:ascii="仿宋" w:eastAsia="仿宋" w:hAnsi="仿宋"/>
          <w:spacing w:val="-3"/>
          <w:sz w:val="24"/>
          <w:szCs w:val="24"/>
          <w:lang w:eastAsia="zh-CN"/>
        </w:rPr>
        <w:t>项规定执行。</w:t>
      </w:r>
    </w:p>
    <w:p w:rsidR="00E35CA3" w:rsidRDefault="007F3570" w:rsidP="00833977">
      <w:pPr>
        <w:pStyle w:val="af4"/>
        <w:numPr>
          <w:ilvl w:val="2"/>
          <w:numId w:val="11"/>
        </w:numPr>
        <w:tabs>
          <w:tab w:val="left" w:pos="1189"/>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除专用合同条款另有约定外，主要设计人员包括项目负责人、专业负责人、审核人、</w:t>
      </w:r>
      <w:r>
        <w:rPr>
          <w:rFonts w:ascii="仿宋" w:eastAsia="仿宋" w:hAnsi="仿宋"/>
          <w:spacing w:val="-3"/>
          <w:sz w:val="24"/>
          <w:szCs w:val="24"/>
          <w:lang w:eastAsia="zh-CN"/>
        </w:rPr>
        <w:t>审定人等；其他人员包括各专业的设计人员、管理人员等。</w:t>
      </w:r>
    </w:p>
    <w:p w:rsidR="00E35CA3" w:rsidRDefault="007F3570" w:rsidP="00833977">
      <w:pPr>
        <w:pStyle w:val="af4"/>
        <w:numPr>
          <w:ilvl w:val="2"/>
          <w:numId w:val="11"/>
        </w:numPr>
        <w:tabs>
          <w:tab w:val="left" w:pos="113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设计人应保证其主要设计人员</w:t>
      </w:r>
      <w:r>
        <w:rPr>
          <w:rFonts w:ascii="仿宋" w:eastAsia="仿宋" w:hAnsi="仿宋"/>
          <w:sz w:val="24"/>
          <w:szCs w:val="24"/>
          <w:lang w:eastAsia="zh-CN"/>
        </w:rPr>
        <w:t>（</w:t>
      </w:r>
      <w:r>
        <w:rPr>
          <w:rFonts w:ascii="仿宋" w:eastAsia="仿宋" w:hAnsi="仿宋"/>
          <w:spacing w:val="-3"/>
          <w:sz w:val="24"/>
          <w:szCs w:val="24"/>
          <w:lang w:eastAsia="zh-CN"/>
        </w:rPr>
        <w:t>含分包人</w:t>
      </w:r>
      <w:r>
        <w:rPr>
          <w:rFonts w:ascii="仿宋" w:eastAsia="仿宋" w:hAnsi="仿宋"/>
          <w:spacing w:val="-10"/>
          <w:sz w:val="24"/>
          <w:szCs w:val="24"/>
          <w:lang w:eastAsia="zh-CN"/>
        </w:rPr>
        <w:t>）</w:t>
      </w:r>
      <w:r>
        <w:rPr>
          <w:rFonts w:ascii="仿宋" w:eastAsia="仿宋" w:hAnsi="仿宋"/>
          <w:spacing w:val="-4"/>
          <w:sz w:val="24"/>
          <w:szCs w:val="24"/>
          <w:lang w:eastAsia="zh-CN"/>
        </w:rPr>
        <w:t>在合同期限内的任何时候，都能按时参加</w:t>
      </w:r>
      <w:r>
        <w:rPr>
          <w:rFonts w:ascii="仿宋" w:eastAsia="仿宋" w:hAnsi="仿宋"/>
          <w:spacing w:val="-3"/>
          <w:sz w:val="24"/>
          <w:szCs w:val="24"/>
          <w:lang w:eastAsia="zh-CN"/>
        </w:rPr>
        <w:t>发包人组织的工作会议。</w:t>
      </w:r>
    </w:p>
    <w:p w:rsidR="00E35CA3" w:rsidRDefault="007F3570" w:rsidP="00833977">
      <w:pPr>
        <w:pStyle w:val="af4"/>
        <w:numPr>
          <w:ilvl w:val="2"/>
          <w:numId w:val="11"/>
        </w:numPr>
        <w:tabs>
          <w:tab w:val="left" w:pos="1189"/>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国家规定应当持证上岗的工作人员均应持有相应的资格证明，发包人有权随时检查。</w:t>
      </w:r>
      <w:r>
        <w:rPr>
          <w:rFonts w:ascii="仿宋" w:eastAsia="仿宋" w:hAnsi="仿宋"/>
          <w:spacing w:val="-3"/>
          <w:sz w:val="24"/>
          <w:szCs w:val="24"/>
          <w:lang w:eastAsia="zh-CN"/>
        </w:rPr>
        <w:t>发包人认为有必要时，可以进行现场考核。</w:t>
      </w:r>
    </w:p>
    <w:p w:rsidR="00E35CA3" w:rsidRDefault="007F3570" w:rsidP="00833977">
      <w:pPr>
        <w:pStyle w:val="3"/>
        <w:numPr>
          <w:ilvl w:val="1"/>
          <w:numId w:val="11"/>
        </w:numPr>
        <w:tabs>
          <w:tab w:val="left" w:pos="867"/>
        </w:tabs>
        <w:ind w:left="0" w:firstLineChars="200" w:firstLine="474"/>
        <w:rPr>
          <w:rFonts w:ascii="仿宋" w:eastAsia="仿宋" w:hAnsi="仿宋"/>
          <w:sz w:val="24"/>
          <w:szCs w:val="24"/>
          <w:lang w:eastAsia="zh-CN"/>
        </w:rPr>
      </w:pPr>
      <w:bookmarkStart w:id="372" w:name="_bookmark130"/>
      <w:bookmarkStart w:id="373" w:name="_Toc153050731"/>
      <w:bookmarkStart w:id="374" w:name="_Toc153103045"/>
      <w:bookmarkStart w:id="375" w:name="_Toc153098308"/>
      <w:bookmarkStart w:id="376" w:name="_Toc153051140"/>
      <w:bookmarkStart w:id="377" w:name="_Toc153102888"/>
      <w:bookmarkStart w:id="378" w:name="_Toc153102709"/>
      <w:bookmarkStart w:id="379" w:name="_Toc99528911"/>
      <w:bookmarkEnd w:id="372"/>
      <w:r>
        <w:rPr>
          <w:rFonts w:ascii="仿宋" w:eastAsia="仿宋" w:hAnsi="仿宋"/>
          <w:spacing w:val="-3"/>
          <w:sz w:val="24"/>
          <w:szCs w:val="24"/>
          <w:lang w:eastAsia="zh-CN"/>
        </w:rPr>
        <w:t>撤换项目负责人和其他人员</w:t>
      </w:r>
      <w:bookmarkEnd w:id="373"/>
      <w:bookmarkEnd w:id="374"/>
      <w:bookmarkEnd w:id="375"/>
      <w:bookmarkEnd w:id="376"/>
      <w:bookmarkEnd w:id="377"/>
      <w:bookmarkEnd w:id="378"/>
      <w:bookmarkEnd w:id="379"/>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设计人应对其项目负责人和其他人员进行有效管理。发包人要求撤换不能胜任本职工作、行为不端或玩忽职守的项目负责人和其他人员的，设计人应予以撤换。</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380" w:name="_bookmark131"/>
      <w:bookmarkStart w:id="381" w:name="_Toc153098309"/>
      <w:bookmarkStart w:id="382" w:name="_Toc153102710"/>
      <w:bookmarkStart w:id="383" w:name="_Toc153051141"/>
      <w:bookmarkStart w:id="384" w:name="_Toc153050732"/>
      <w:bookmarkStart w:id="385" w:name="_Toc99528912"/>
      <w:bookmarkStart w:id="386" w:name="_Toc153103046"/>
      <w:bookmarkStart w:id="387" w:name="_Toc153102889"/>
      <w:bookmarkEnd w:id="380"/>
      <w:r>
        <w:rPr>
          <w:rFonts w:ascii="仿宋" w:eastAsia="仿宋" w:hAnsi="仿宋"/>
          <w:spacing w:val="-2"/>
          <w:sz w:val="24"/>
          <w:szCs w:val="24"/>
        </w:rPr>
        <w:t>保障人员的合法权益</w:t>
      </w:r>
      <w:bookmarkEnd w:id="381"/>
      <w:bookmarkEnd w:id="382"/>
      <w:bookmarkEnd w:id="383"/>
      <w:bookmarkEnd w:id="384"/>
      <w:bookmarkEnd w:id="385"/>
      <w:bookmarkEnd w:id="386"/>
      <w:bookmarkEnd w:id="387"/>
    </w:p>
    <w:p w:rsidR="00E35CA3" w:rsidRDefault="007F3570" w:rsidP="00833977">
      <w:pPr>
        <w:pStyle w:val="af4"/>
        <w:numPr>
          <w:ilvl w:val="2"/>
          <w:numId w:val="11"/>
        </w:numPr>
        <w:tabs>
          <w:tab w:val="left" w:pos="1186"/>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设计人应与其雇佣的人员签订劳动合同，并按时发放工资。</w:t>
      </w:r>
    </w:p>
    <w:p w:rsidR="00E35CA3" w:rsidRDefault="007F3570" w:rsidP="00833977">
      <w:pPr>
        <w:pStyle w:val="af4"/>
        <w:numPr>
          <w:ilvl w:val="2"/>
          <w:numId w:val="11"/>
        </w:numPr>
        <w:tabs>
          <w:tab w:val="left" w:pos="1186"/>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设计人应按劳动法的规定安排工作时间，保证其雇佣人员享有休息和休假的权利。因</w:t>
      </w:r>
      <w:r>
        <w:rPr>
          <w:rFonts w:ascii="仿宋" w:eastAsia="仿宋" w:hAnsi="仿宋"/>
          <w:spacing w:val="-8"/>
          <w:sz w:val="24"/>
          <w:szCs w:val="24"/>
          <w:lang w:eastAsia="zh-CN"/>
        </w:rPr>
        <w:t>设计需要占用休假日或延长工作时间的，应不超过法律规定的限度，并按法律规定给予补休或</w:t>
      </w:r>
      <w:r>
        <w:rPr>
          <w:rFonts w:ascii="仿宋" w:eastAsia="仿宋" w:hAnsi="仿宋"/>
          <w:sz w:val="24"/>
          <w:szCs w:val="24"/>
          <w:lang w:eastAsia="zh-CN"/>
        </w:rPr>
        <w:t>付酬。</w:t>
      </w:r>
    </w:p>
    <w:p w:rsidR="00E35CA3" w:rsidRDefault="007F3570" w:rsidP="00833977">
      <w:pPr>
        <w:pStyle w:val="af4"/>
        <w:numPr>
          <w:ilvl w:val="2"/>
          <w:numId w:val="11"/>
        </w:numPr>
        <w:tabs>
          <w:tab w:val="left" w:pos="1186"/>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设计人应按有关法律规定和合同约定，为其雇佣人员办理保险。</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388" w:name="_bookmark132"/>
      <w:bookmarkStart w:id="389" w:name="_Toc153103047"/>
      <w:bookmarkStart w:id="390" w:name="_Toc153098310"/>
      <w:bookmarkStart w:id="391" w:name="_Toc153102890"/>
      <w:bookmarkStart w:id="392" w:name="_Toc99528913"/>
      <w:bookmarkStart w:id="393" w:name="_Toc153050733"/>
      <w:bookmarkStart w:id="394" w:name="_Toc153102711"/>
      <w:bookmarkStart w:id="395" w:name="_Toc153051142"/>
      <w:bookmarkEnd w:id="388"/>
      <w:r>
        <w:rPr>
          <w:rFonts w:ascii="仿宋" w:eastAsia="仿宋" w:hAnsi="仿宋"/>
          <w:spacing w:val="-2"/>
          <w:sz w:val="24"/>
          <w:szCs w:val="24"/>
        </w:rPr>
        <w:t>合同价款应专款专用</w:t>
      </w:r>
      <w:bookmarkEnd w:id="389"/>
      <w:bookmarkEnd w:id="390"/>
      <w:bookmarkEnd w:id="391"/>
      <w:bookmarkEnd w:id="392"/>
      <w:bookmarkEnd w:id="393"/>
      <w:bookmarkEnd w:id="394"/>
      <w:bookmarkEnd w:id="39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发包人按合同约定支付给设计人的各项价款，应专用于合同设计工作。</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396" w:name="_bookmark133"/>
      <w:bookmarkStart w:id="397" w:name="_Toc99528914"/>
      <w:bookmarkStart w:id="398" w:name="_Toc153102891"/>
      <w:bookmarkStart w:id="399" w:name="_Toc153102712"/>
      <w:bookmarkStart w:id="400" w:name="_Toc153051143"/>
      <w:bookmarkStart w:id="401" w:name="_Toc153098311"/>
      <w:bookmarkStart w:id="402" w:name="_Toc153050734"/>
      <w:bookmarkStart w:id="403" w:name="_Toc153103048"/>
      <w:bookmarkEnd w:id="396"/>
      <w:r>
        <w:rPr>
          <w:rFonts w:ascii="仿宋" w:eastAsia="仿宋" w:hAnsi="仿宋"/>
          <w:sz w:val="24"/>
          <w:szCs w:val="24"/>
        </w:rPr>
        <w:t>设计要求</w:t>
      </w:r>
      <w:bookmarkEnd w:id="397"/>
      <w:bookmarkEnd w:id="398"/>
      <w:bookmarkEnd w:id="399"/>
      <w:bookmarkEnd w:id="400"/>
      <w:bookmarkEnd w:id="401"/>
      <w:bookmarkEnd w:id="402"/>
      <w:bookmarkEnd w:id="403"/>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404" w:name="_bookmark134"/>
      <w:bookmarkStart w:id="405" w:name="_Toc99528915"/>
      <w:bookmarkStart w:id="406" w:name="_Toc153102892"/>
      <w:bookmarkStart w:id="407" w:name="_Toc153102713"/>
      <w:bookmarkStart w:id="408" w:name="_Toc153051144"/>
      <w:bookmarkStart w:id="409" w:name="_Toc153050735"/>
      <w:bookmarkStart w:id="410" w:name="_Toc153098312"/>
      <w:bookmarkStart w:id="411" w:name="_Toc153103049"/>
      <w:bookmarkEnd w:id="404"/>
      <w:r>
        <w:rPr>
          <w:rFonts w:ascii="仿宋" w:eastAsia="仿宋" w:hAnsi="仿宋"/>
          <w:sz w:val="24"/>
          <w:szCs w:val="24"/>
        </w:rPr>
        <w:t>一般要求</w:t>
      </w:r>
      <w:bookmarkEnd w:id="405"/>
      <w:bookmarkEnd w:id="406"/>
      <w:bookmarkEnd w:id="407"/>
      <w:bookmarkEnd w:id="408"/>
      <w:bookmarkEnd w:id="409"/>
      <w:bookmarkEnd w:id="410"/>
      <w:bookmarkEnd w:id="411"/>
    </w:p>
    <w:p w:rsidR="00E35CA3" w:rsidRDefault="007F3570" w:rsidP="00833977">
      <w:pPr>
        <w:pStyle w:val="af4"/>
        <w:numPr>
          <w:ilvl w:val="2"/>
          <w:numId w:val="11"/>
        </w:numPr>
        <w:tabs>
          <w:tab w:val="left" w:pos="1189"/>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发包人应当遵守法律和规范标准，不得以任何理由要求设计人违反法律和工程质量、</w:t>
      </w:r>
      <w:r>
        <w:rPr>
          <w:rFonts w:ascii="仿宋" w:eastAsia="仿宋" w:hAnsi="仿宋"/>
          <w:spacing w:val="-3"/>
          <w:sz w:val="24"/>
          <w:szCs w:val="24"/>
          <w:lang w:eastAsia="zh-CN"/>
        </w:rPr>
        <w:t>安全标准进行设计服务，降低工程质量。</w:t>
      </w:r>
    </w:p>
    <w:p w:rsidR="00E35CA3" w:rsidRDefault="007F3570" w:rsidP="00833977">
      <w:pPr>
        <w:pStyle w:val="af4"/>
        <w:numPr>
          <w:ilvl w:val="2"/>
          <w:numId w:val="11"/>
        </w:numPr>
        <w:tabs>
          <w:tab w:val="left" w:pos="1186"/>
        </w:tabs>
        <w:spacing w:line="360" w:lineRule="auto"/>
        <w:ind w:left="0" w:firstLineChars="200" w:firstLine="462"/>
        <w:jc w:val="both"/>
        <w:rPr>
          <w:rFonts w:ascii="仿宋" w:eastAsia="仿宋" w:hAnsi="仿宋"/>
          <w:sz w:val="24"/>
          <w:szCs w:val="24"/>
          <w:lang w:eastAsia="zh-CN"/>
        </w:rPr>
      </w:pPr>
      <w:r>
        <w:rPr>
          <w:rFonts w:ascii="仿宋" w:eastAsia="仿宋" w:hAnsi="仿宋"/>
          <w:spacing w:val="-9"/>
          <w:sz w:val="24"/>
          <w:szCs w:val="24"/>
          <w:lang w:eastAsia="zh-CN"/>
        </w:rPr>
        <w:t>设计人应按照法律规定，以及国家、行业和地方的规范和标准完成设计工作，并应符</w:t>
      </w:r>
      <w:r>
        <w:rPr>
          <w:rFonts w:ascii="仿宋" w:eastAsia="仿宋" w:hAnsi="仿宋"/>
          <w:spacing w:val="-8"/>
          <w:sz w:val="24"/>
          <w:szCs w:val="24"/>
          <w:lang w:eastAsia="zh-CN"/>
        </w:rPr>
        <w:t>合发包人要求。各项规范、标准和发包人要求之间如对同一内容的描述不一致时，应以描述更</w:t>
      </w:r>
      <w:r>
        <w:rPr>
          <w:rFonts w:ascii="仿宋" w:eastAsia="仿宋" w:hAnsi="仿宋"/>
          <w:spacing w:val="-5"/>
          <w:sz w:val="24"/>
          <w:szCs w:val="24"/>
          <w:lang w:eastAsia="zh-CN"/>
        </w:rPr>
        <w:t>为严格的内容为准。</w:t>
      </w:r>
    </w:p>
    <w:p w:rsidR="00E35CA3" w:rsidRDefault="007F3570" w:rsidP="00833977">
      <w:pPr>
        <w:pStyle w:val="af4"/>
        <w:numPr>
          <w:ilvl w:val="2"/>
          <w:numId w:val="11"/>
        </w:numPr>
        <w:tabs>
          <w:tab w:val="left" w:pos="1189"/>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除专用合同条款另有约定外，设计人完成设计工作所应遵守的法律规定，以及国</w:t>
      </w:r>
      <w:r>
        <w:rPr>
          <w:rFonts w:ascii="仿宋" w:eastAsia="仿宋" w:hAnsi="仿宋"/>
          <w:spacing w:val="-4"/>
          <w:sz w:val="24"/>
          <w:szCs w:val="24"/>
          <w:lang w:eastAsia="zh-CN"/>
        </w:rPr>
        <w:lastRenderedPageBreak/>
        <w:t>家、</w:t>
      </w:r>
      <w:r>
        <w:rPr>
          <w:rFonts w:ascii="仿宋" w:eastAsia="仿宋" w:hAnsi="仿宋"/>
          <w:spacing w:val="-3"/>
          <w:sz w:val="24"/>
          <w:szCs w:val="24"/>
          <w:lang w:eastAsia="zh-CN"/>
        </w:rPr>
        <w:t>行业和地方的规范和标准，均应视为在基准日适用的版本。基准日之后，前述版本发生重大变化，或者有新的法律，以及国家、行业和地方的规范和标准实施的，设计人应向发包人提出遵</w:t>
      </w:r>
      <w:r>
        <w:rPr>
          <w:rFonts w:ascii="仿宋" w:eastAsia="仿宋" w:hAnsi="仿宋"/>
          <w:spacing w:val="-5"/>
          <w:sz w:val="24"/>
          <w:szCs w:val="24"/>
          <w:lang w:eastAsia="zh-CN"/>
        </w:rPr>
        <w:t xml:space="preserve">守新规定的建议。发包人应在收到建议后 </w:t>
      </w:r>
      <w:r>
        <w:rPr>
          <w:rFonts w:ascii="仿宋" w:eastAsia="仿宋" w:hAnsi="仿宋"/>
          <w:sz w:val="24"/>
          <w:szCs w:val="24"/>
          <w:lang w:eastAsia="zh-CN"/>
        </w:rPr>
        <w:t>7</w:t>
      </w:r>
      <w:r>
        <w:rPr>
          <w:rFonts w:ascii="仿宋" w:eastAsia="仿宋" w:hAnsi="仿宋"/>
          <w:spacing w:val="24"/>
          <w:sz w:val="24"/>
          <w:szCs w:val="24"/>
          <w:lang w:eastAsia="zh-CN"/>
        </w:rPr>
        <w:t xml:space="preserve"> </w:t>
      </w:r>
      <w:r>
        <w:rPr>
          <w:rFonts w:ascii="仿宋" w:eastAsia="仿宋" w:hAnsi="仿宋"/>
          <w:spacing w:val="-3"/>
          <w:sz w:val="24"/>
          <w:szCs w:val="24"/>
          <w:lang w:eastAsia="zh-CN"/>
        </w:rPr>
        <w:t>天内发出是否遵守新规定的指示。发包人指示遵守</w:t>
      </w:r>
      <w:r>
        <w:rPr>
          <w:rFonts w:ascii="仿宋" w:eastAsia="仿宋" w:hAnsi="仿宋"/>
          <w:spacing w:val="-9"/>
          <w:sz w:val="24"/>
          <w:szCs w:val="24"/>
          <w:lang w:eastAsia="zh-CN"/>
        </w:rPr>
        <w:t xml:space="preserve">新规定的，按照第 </w:t>
      </w:r>
      <w:r>
        <w:rPr>
          <w:rFonts w:ascii="仿宋" w:eastAsia="仿宋" w:hAnsi="仿宋"/>
          <w:spacing w:val="-4"/>
          <w:sz w:val="24"/>
          <w:szCs w:val="24"/>
          <w:lang w:eastAsia="zh-CN"/>
        </w:rPr>
        <w:t>11</w:t>
      </w:r>
      <w:r>
        <w:rPr>
          <w:rFonts w:ascii="仿宋" w:eastAsia="仿宋" w:hAnsi="仿宋"/>
          <w:sz w:val="24"/>
          <w:szCs w:val="24"/>
          <w:lang w:eastAsia="zh-CN"/>
        </w:rPr>
        <w:t xml:space="preserve"> </w:t>
      </w:r>
      <w:r>
        <w:rPr>
          <w:rFonts w:ascii="仿宋" w:eastAsia="仿宋" w:hAnsi="仿宋"/>
          <w:spacing w:val="-3"/>
          <w:sz w:val="24"/>
          <w:szCs w:val="24"/>
          <w:lang w:eastAsia="zh-CN"/>
        </w:rPr>
        <w:t>条约定执行。</w:t>
      </w:r>
    </w:p>
    <w:p w:rsidR="00E35CA3" w:rsidRDefault="007F3570" w:rsidP="00833977">
      <w:pPr>
        <w:pStyle w:val="af4"/>
        <w:numPr>
          <w:ilvl w:val="2"/>
          <w:numId w:val="11"/>
        </w:numPr>
        <w:tabs>
          <w:tab w:val="left" w:pos="1191"/>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设计人在设计服务中选用的材料、设备，应当注明其规格、型号、性能等技术指标及</w:t>
      </w:r>
      <w:r>
        <w:rPr>
          <w:rFonts w:ascii="仿宋" w:eastAsia="仿宋" w:hAnsi="仿宋"/>
          <w:spacing w:val="-5"/>
          <w:sz w:val="24"/>
          <w:szCs w:val="24"/>
          <w:lang w:eastAsia="zh-CN"/>
        </w:rPr>
        <w:t>适应性，满足质量、安全、节能、环保等要求。</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412" w:name="_bookmark135"/>
      <w:bookmarkStart w:id="413" w:name="_Toc99528916"/>
      <w:bookmarkStart w:id="414" w:name="_Toc153050736"/>
      <w:bookmarkStart w:id="415" w:name="_Toc153102714"/>
      <w:bookmarkStart w:id="416" w:name="_Toc153103050"/>
      <w:bookmarkStart w:id="417" w:name="_Toc153051145"/>
      <w:bookmarkStart w:id="418" w:name="_Toc153098313"/>
      <w:bookmarkStart w:id="419" w:name="_Toc153102893"/>
      <w:bookmarkEnd w:id="412"/>
      <w:r>
        <w:rPr>
          <w:rFonts w:ascii="仿宋" w:eastAsia="仿宋" w:hAnsi="仿宋"/>
          <w:sz w:val="24"/>
          <w:szCs w:val="24"/>
        </w:rPr>
        <w:t>设计依据</w:t>
      </w:r>
      <w:bookmarkEnd w:id="413"/>
      <w:bookmarkEnd w:id="414"/>
      <w:bookmarkEnd w:id="415"/>
      <w:bookmarkEnd w:id="416"/>
      <w:bookmarkEnd w:id="417"/>
      <w:bookmarkEnd w:id="418"/>
      <w:bookmarkEnd w:id="419"/>
    </w:p>
    <w:p w:rsidR="00E35CA3" w:rsidRDefault="007F3570" w:rsidP="00833977">
      <w:pPr>
        <w:pStyle w:val="a5"/>
        <w:spacing w:line="360" w:lineRule="auto"/>
        <w:ind w:firstLineChars="200" w:firstLine="474"/>
        <w:rPr>
          <w:rFonts w:ascii="仿宋" w:eastAsia="仿宋" w:hAnsi="仿宋"/>
          <w:sz w:val="24"/>
          <w:szCs w:val="24"/>
          <w:lang w:eastAsia="zh-CN"/>
        </w:rPr>
      </w:pPr>
      <w:r>
        <w:rPr>
          <w:rFonts w:ascii="仿宋" w:eastAsia="仿宋" w:hAnsi="仿宋"/>
          <w:spacing w:val="-3"/>
          <w:sz w:val="24"/>
          <w:szCs w:val="24"/>
          <w:lang w:eastAsia="zh-CN"/>
        </w:rPr>
        <w:t>除专用合同条款另有约定外，本工程的设计依据如下：</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适用的法律、行政法规及部门规章；</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与工程有关的规范、标准、规程；</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工程基础资料及其他文件；</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本设计服务合同及补充合同；</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本工程勘察文件和施工需求；</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合同履行中与设计服务有关的来往函件；</w:t>
      </w:r>
    </w:p>
    <w:p w:rsidR="00E35CA3" w:rsidRDefault="007F3570" w:rsidP="00833977">
      <w:pPr>
        <w:pStyle w:val="af4"/>
        <w:numPr>
          <w:ilvl w:val="0"/>
          <w:numId w:val="13"/>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其他设计依据。</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420" w:name="_bookmark136"/>
      <w:bookmarkStart w:id="421" w:name="_Toc153102894"/>
      <w:bookmarkStart w:id="422" w:name="_Toc153103051"/>
      <w:bookmarkStart w:id="423" w:name="_Toc153098314"/>
      <w:bookmarkStart w:id="424" w:name="_Toc153051146"/>
      <w:bookmarkStart w:id="425" w:name="_Toc153050737"/>
      <w:bookmarkStart w:id="426" w:name="_Toc99528917"/>
      <w:bookmarkStart w:id="427" w:name="_Toc153102715"/>
      <w:bookmarkEnd w:id="420"/>
      <w:r>
        <w:rPr>
          <w:rFonts w:ascii="仿宋" w:eastAsia="仿宋" w:hAnsi="仿宋"/>
          <w:sz w:val="24"/>
          <w:szCs w:val="24"/>
        </w:rPr>
        <w:t>设计范围</w:t>
      </w:r>
      <w:bookmarkEnd w:id="421"/>
      <w:bookmarkEnd w:id="422"/>
      <w:bookmarkEnd w:id="423"/>
      <w:bookmarkEnd w:id="424"/>
      <w:bookmarkEnd w:id="425"/>
      <w:bookmarkEnd w:id="426"/>
      <w:bookmarkEnd w:id="427"/>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pacing w:val="-8"/>
          <w:sz w:val="24"/>
          <w:szCs w:val="24"/>
          <w:lang w:eastAsia="zh-CN"/>
        </w:rPr>
      </w:pPr>
      <w:r>
        <w:rPr>
          <w:rFonts w:ascii="仿宋" w:eastAsia="仿宋" w:hAnsi="仿宋"/>
          <w:spacing w:val="-8"/>
          <w:sz w:val="24"/>
          <w:szCs w:val="24"/>
          <w:lang w:eastAsia="zh-CN"/>
        </w:rPr>
        <w:t>本合同的设计范围包括工程范围、阶段范围和工作范围，具体设计范围应当根据三者之间的关联内容进行确定。</w:t>
      </w:r>
    </w:p>
    <w:p w:rsidR="00E35CA3" w:rsidRDefault="007F3570">
      <w:pPr>
        <w:pStyle w:val="af4"/>
        <w:numPr>
          <w:ilvl w:val="2"/>
          <w:numId w:val="11"/>
        </w:numPr>
        <w:tabs>
          <w:tab w:val="left" w:pos="1186"/>
        </w:tabs>
        <w:spacing w:line="360" w:lineRule="auto"/>
        <w:ind w:right="948"/>
        <w:rPr>
          <w:rFonts w:ascii="仿宋" w:eastAsia="仿宋" w:hAnsi="仿宋"/>
          <w:spacing w:val="-8"/>
          <w:sz w:val="24"/>
          <w:szCs w:val="24"/>
          <w:lang w:eastAsia="zh-CN"/>
        </w:rPr>
      </w:pPr>
      <w:r>
        <w:rPr>
          <w:rFonts w:ascii="仿宋" w:eastAsia="仿宋" w:hAnsi="仿宋"/>
          <w:spacing w:val="-8"/>
          <w:sz w:val="24"/>
          <w:szCs w:val="24"/>
          <w:lang w:eastAsia="zh-CN"/>
        </w:rPr>
        <w:t>工程范围指所设计工程的建设内容，具体范围在专用合同条款中约定。</w:t>
      </w:r>
    </w:p>
    <w:p w:rsidR="00E35CA3" w:rsidRDefault="007F3570">
      <w:pPr>
        <w:pStyle w:val="af4"/>
        <w:numPr>
          <w:ilvl w:val="2"/>
          <w:numId w:val="11"/>
        </w:numPr>
        <w:tabs>
          <w:tab w:val="left" w:pos="1186"/>
        </w:tabs>
        <w:spacing w:line="360" w:lineRule="auto"/>
        <w:rPr>
          <w:rFonts w:ascii="仿宋" w:eastAsia="仿宋" w:hAnsi="仿宋"/>
          <w:spacing w:val="-8"/>
          <w:sz w:val="24"/>
          <w:szCs w:val="24"/>
          <w:lang w:eastAsia="zh-CN"/>
        </w:rPr>
      </w:pPr>
      <w:r>
        <w:rPr>
          <w:rFonts w:ascii="仿宋" w:eastAsia="仿宋" w:hAnsi="仿宋" w:hint="eastAsia"/>
          <w:spacing w:val="-8"/>
          <w:sz w:val="24"/>
          <w:szCs w:val="24"/>
          <w:lang w:eastAsia="zh-CN"/>
        </w:rPr>
        <w:t>阶段范围指工程建设程序中的方案设计、初步设计、扩大初步（招标）设计、施工图设计等阶段中的一个或者多个阶段，具体范围在专用合同条款中约定。</w:t>
      </w:r>
    </w:p>
    <w:p w:rsidR="00E35CA3" w:rsidRDefault="007F3570" w:rsidP="00833977">
      <w:pPr>
        <w:tabs>
          <w:tab w:val="left" w:pos="1186"/>
        </w:tabs>
        <w:spacing w:line="360" w:lineRule="auto"/>
        <w:ind w:firstLineChars="200" w:firstLine="464"/>
        <w:rPr>
          <w:rFonts w:ascii="仿宋" w:eastAsia="仿宋" w:hAnsi="仿宋"/>
          <w:spacing w:val="-8"/>
          <w:sz w:val="24"/>
          <w:szCs w:val="24"/>
          <w:lang w:eastAsia="zh-CN"/>
        </w:rPr>
      </w:pPr>
      <w:r>
        <w:rPr>
          <w:rFonts w:ascii="仿宋" w:eastAsia="仿宋" w:hAnsi="仿宋"/>
          <w:spacing w:val="-8"/>
          <w:sz w:val="24"/>
          <w:szCs w:val="24"/>
          <w:lang w:eastAsia="zh-CN"/>
        </w:rPr>
        <w:t>5.3.4</w:t>
      </w:r>
      <w:r>
        <w:rPr>
          <w:rFonts w:ascii="仿宋" w:eastAsia="仿宋" w:hAnsi="仿宋"/>
          <w:spacing w:val="-8"/>
          <w:sz w:val="24"/>
          <w:szCs w:val="24"/>
          <w:lang w:eastAsia="zh-CN"/>
        </w:rPr>
        <w:tab/>
        <w:t>工作范围指编制设计文件、编制设计概算、预算、提供技术交底、施工配合、参加试车（试运行）、编制竣工图、竣工验收和发包人委托的其他服务中的一项或者多项工作，具体范围在专用合同条款中约定。</w:t>
      </w:r>
    </w:p>
    <w:p w:rsidR="00E35CA3" w:rsidRDefault="00E35CA3">
      <w:pPr>
        <w:tabs>
          <w:tab w:val="left" w:pos="1186"/>
        </w:tabs>
        <w:spacing w:line="360" w:lineRule="auto"/>
        <w:ind w:firstLineChars="200" w:firstLine="480"/>
        <w:rPr>
          <w:rFonts w:ascii="仿宋" w:eastAsia="仿宋" w:hAnsi="仿宋"/>
          <w:sz w:val="24"/>
          <w:szCs w:val="24"/>
          <w:lang w:eastAsia="zh-CN"/>
        </w:rPr>
        <w:sectPr w:rsidR="00E35CA3">
          <w:pgSz w:w="12240" w:h="15840"/>
          <w:pgMar w:top="1400" w:right="1100" w:bottom="1120" w:left="1560" w:header="0" w:footer="841" w:gutter="0"/>
          <w:cols w:space="720"/>
        </w:sectPr>
      </w:pP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428" w:name="_bookmark137"/>
      <w:bookmarkStart w:id="429" w:name="_Toc153102895"/>
      <w:bookmarkStart w:id="430" w:name="_Toc153098315"/>
      <w:bookmarkStart w:id="431" w:name="_Toc153050738"/>
      <w:bookmarkStart w:id="432" w:name="_Toc153103052"/>
      <w:bookmarkStart w:id="433" w:name="_Toc153051147"/>
      <w:bookmarkStart w:id="434" w:name="_Toc99528918"/>
      <w:bookmarkStart w:id="435" w:name="_Toc153102716"/>
      <w:bookmarkEnd w:id="428"/>
      <w:r>
        <w:rPr>
          <w:rFonts w:ascii="仿宋" w:eastAsia="仿宋" w:hAnsi="仿宋"/>
          <w:spacing w:val="-1"/>
          <w:sz w:val="24"/>
          <w:szCs w:val="24"/>
        </w:rPr>
        <w:lastRenderedPageBreak/>
        <w:t>设计文件要求</w:t>
      </w:r>
      <w:bookmarkEnd w:id="429"/>
      <w:bookmarkEnd w:id="430"/>
      <w:bookmarkEnd w:id="431"/>
      <w:bookmarkEnd w:id="432"/>
      <w:bookmarkEnd w:id="433"/>
      <w:bookmarkEnd w:id="434"/>
      <w:bookmarkEnd w:id="435"/>
    </w:p>
    <w:p w:rsidR="00E35CA3" w:rsidRDefault="007F3570" w:rsidP="00833977">
      <w:pPr>
        <w:pStyle w:val="af4"/>
        <w:numPr>
          <w:ilvl w:val="2"/>
          <w:numId w:val="11"/>
        </w:numPr>
        <w:tabs>
          <w:tab w:val="left" w:pos="1191"/>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设计文件的编制应符合法律法规、规范标准的强制性规定和发包人要求，相关设计依</w:t>
      </w:r>
      <w:r>
        <w:rPr>
          <w:rFonts w:ascii="仿宋" w:eastAsia="仿宋" w:hAnsi="仿宋"/>
          <w:spacing w:val="-5"/>
          <w:sz w:val="24"/>
          <w:szCs w:val="24"/>
          <w:lang w:eastAsia="zh-CN"/>
        </w:rPr>
        <w:t>据应完整、准确、可靠，设计方案论证充分，计算成果规范可靠，并能够实施。</w:t>
      </w:r>
    </w:p>
    <w:p w:rsidR="00E35CA3" w:rsidRDefault="007F3570" w:rsidP="00833977">
      <w:pPr>
        <w:pStyle w:val="af4"/>
        <w:numPr>
          <w:ilvl w:val="2"/>
          <w:numId w:val="11"/>
        </w:numPr>
        <w:tabs>
          <w:tab w:val="left" w:pos="1141"/>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设计服务应当根据法律、规范标准和发包人要求，保证工程的合理使用寿命年限，并</w:t>
      </w:r>
      <w:r>
        <w:rPr>
          <w:rFonts w:ascii="仿宋" w:eastAsia="仿宋" w:hAnsi="仿宋"/>
          <w:spacing w:val="-4"/>
          <w:sz w:val="24"/>
          <w:szCs w:val="24"/>
          <w:lang w:eastAsia="zh-CN"/>
        </w:rPr>
        <w:t>在设计文件中予以注明。</w:t>
      </w:r>
    </w:p>
    <w:p w:rsidR="00E35CA3" w:rsidRDefault="007F3570" w:rsidP="00833977">
      <w:pPr>
        <w:pStyle w:val="af4"/>
        <w:numPr>
          <w:ilvl w:val="2"/>
          <w:numId w:val="11"/>
        </w:numPr>
        <w:tabs>
          <w:tab w:val="left" w:pos="1191"/>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 xml:space="preserve">设计文件的深度应满足本合同相应设计阶段的规定要求，满足发包人的下步工作需要， </w:t>
      </w:r>
      <w:r>
        <w:rPr>
          <w:rFonts w:ascii="仿宋" w:eastAsia="仿宋" w:hAnsi="仿宋"/>
          <w:spacing w:val="-5"/>
          <w:sz w:val="24"/>
          <w:szCs w:val="24"/>
          <w:lang w:eastAsia="zh-CN"/>
        </w:rPr>
        <w:t>并应符合国家和行业现行规定。</w:t>
      </w:r>
    </w:p>
    <w:p w:rsidR="00E35CA3" w:rsidRDefault="007F3570" w:rsidP="00833977">
      <w:pPr>
        <w:pStyle w:val="af4"/>
        <w:numPr>
          <w:ilvl w:val="2"/>
          <w:numId w:val="11"/>
        </w:numPr>
        <w:tabs>
          <w:tab w:val="left" w:pos="1191"/>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设计文件必须保证工程质量和施工安全等方面的要求，按照有关法律法规规定在设计</w:t>
      </w:r>
      <w:r>
        <w:rPr>
          <w:rFonts w:ascii="仿宋" w:eastAsia="仿宋" w:hAnsi="仿宋"/>
          <w:spacing w:val="-5"/>
          <w:sz w:val="24"/>
          <w:szCs w:val="24"/>
          <w:lang w:eastAsia="zh-CN"/>
        </w:rPr>
        <w:t>文件中提出保障施工作业人员安全和预防生产安全事故的措施建议。</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436" w:name="_bookmark138"/>
      <w:bookmarkStart w:id="437" w:name="_Toc153103053"/>
      <w:bookmarkStart w:id="438" w:name="_Toc99528919"/>
      <w:bookmarkStart w:id="439" w:name="_Toc153050739"/>
      <w:bookmarkStart w:id="440" w:name="_Toc153051148"/>
      <w:bookmarkStart w:id="441" w:name="_Toc153098316"/>
      <w:bookmarkStart w:id="442" w:name="_Toc153102896"/>
      <w:bookmarkStart w:id="443" w:name="_Toc153102717"/>
      <w:bookmarkEnd w:id="436"/>
      <w:r>
        <w:rPr>
          <w:rFonts w:ascii="仿宋" w:eastAsia="仿宋" w:hAnsi="仿宋"/>
          <w:sz w:val="24"/>
          <w:szCs w:val="24"/>
        </w:rPr>
        <w:t>开始设计和完成设计</w:t>
      </w:r>
      <w:bookmarkEnd w:id="437"/>
      <w:bookmarkEnd w:id="438"/>
      <w:bookmarkEnd w:id="439"/>
      <w:bookmarkEnd w:id="440"/>
      <w:bookmarkEnd w:id="441"/>
      <w:bookmarkEnd w:id="442"/>
      <w:bookmarkEnd w:id="443"/>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444" w:name="_bookmark139"/>
      <w:bookmarkStart w:id="445" w:name="_Toc153051149"/>
      <w:bookmarkStart w:id="446" w:name="_Toc99528920"/>
      <w:bookmarkStart w:id="447" w:name="_Toc153102718"/>
      <w:bookmarkStart w:id="448" w:name="_Toc153050740"/>
      <w:bookmarkStart w:id="449" w:name="_Toc153102897"/>
      <w:bookmarkStart w:id="450" w:name="_Toc153103054"/>
      <w:bookmarkStart w:id="451" w:name="_Toc153098317"/>
      <w:bookmarkEnd w:id="444"/>
      <w:r>
        <w:rPr>
          <w:rFonts w:ascii="仿宋" w:eastAsia="仿宋" w:hAnsi="仿宋"/>
          <w:sz w:val="24"/>
          <w:szCs w:val="24"/>
        </w:rPr>
        <w:t>开始设计</w:t>
      </w:r>
      <w:bookmarkEnd w:id="445"/>
      <w:bookmarkEnd w:id="446"/>
      <w:bookmarkEnd w:id="447"/>
      <w:bookmarkEnd w:id="448"/>
      <w:bookmarkEnd w:id="449"/>
      <w:bookmarkEnd w:id="450"/>
      <w:bookmarkEnd w:id="451"/>
    </w:p>
    <w:p w:rsidR="00E35CA3" w:rsidRDefault="007F3570" w:rsidP="00833977">
      <w:pPr>
        <w:pStyle w:val="af4"/>
        <w:numPr>
          <w:ilvl w:val="2"/>
          <w:numId w:val="11"/>
        </w:numPr>
        <w:tabs>
          <w:tab w:val="left" w:pos="1134"/>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 xml:space="preserve">符合专用合同条款约定的开始设计条件的，发包人应提前 </w:t>
      </w:r>
      <w:r>
        <w:rPr>
          <w:rFonts w:ascii="仿宋" w:eastAsia="仿宋" w:hAnsi="仿宋"/>
          <w:sz w:val="24"/>
          <w:szCs w:val="24"/>
          <w:lang w:eastAsia="zh-CN"/>
        </w:rPr>
        <w:t>7</w:t>
      </w:r>
      <w:r>
        <w:rPr>
          <w:rFonts w:ascii="仿宋" w:eastAsia="仿宋" w:hAnsi="仿宋"/>
          <w:spacing w:val="20"/>
          <w:sz w:val="24"/>
          <w:szCs w:val="24"/>
          <w:lang w:eastAsia="zh-CN"/>
        </w:rPr>
        <w:t xml:space="preserve"> </w:t>
      </w:r>
      <w:r>
        <w:rPr>
          <w:rFonts w:ascii="仿宋" w:eastAsia="仿宋" w:hAnsi="仿宋"/>
          <w:spacing w:val="-3"/>
          <w:sz w:val="24"/>
          <w:szCs w:val="24"/>
          <w:lang w:eastAsia="zh-CN"/>
        </w:rPr>
        <w:t>天向设计人发出开始设计通知。设计服务期限自开始设计通知中载明的开始设计日期起计算。</w:t>
      </w:r>
    </w:p>
    <w:p w:rsidR="00E35CA3" w:rsidRDefault="007F3570" w:rsidP="00833977">
      <w:pPr>
        <w:pStyle w:val="af4"/>
        <w:numPr>
          <w:ilvl w:val="2"/>
          <w:numId w:val="11"/>
        </w:numPr>
        <w:tabs>
          <w:tab w:val="left" w:pos="1162"/>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 xml:space="preserve">除专用合同条款另有约定外，因发包人原因造成合同签订之日起 </w:t>
      </w:r>
      <w:r>
        <w:rPr>
          <w:rFonts w:ascii="仿宋" w:eastAsia="仿宋" w:hAnsi="仿宋"/>
          <w:sz w:val="24"/>
          <w:szCs w:val="24"/>
          <w:lang w:eastAsia="zh-CN"/>
        </w:rPr>
        <w:t>90</w:t>
      </w:r>
      <w:r>
        <w:rPr>
          <w:rFonts w:ascii="仿宋" w:eastAsia="仿宋" w:hAnsi="仿宋"/>
          <w:spacing w:val="47"/>
          <w:sz w:val="24"/>
          <w:szCs w:val="24"/>
          <w:lang w:eastAsia="zh-CN"/>
        </w:rPr>
        <w:t xml:space="preserve"> </w:t>
      </w:r>
      <w:r>
        <w:rPr>
          <w:rFonts w:ascii="仿宋" w:eastAsia="仿宋" w:hAnsi="仿宋"/>
          <w:spacing w:val="-3"/>
          <w:sz w:val="24"/>
          <w:szCs w:val="24"/>
          <w:lang w:eastAsia="zh-CN"/>
        </w:rPr>
        <w:t>天内未能发出开始设计通知的，设计人有权提出价格调整要求，或者解除合同。发包人应当承担由此增加的费用和（</w:t>
      </w:r>
      <w:r>
        <w:rPr>
          <w:rFonts w:ascii="仿宋" w:eastAsia="仿宋" w:hAnsi="仿宋"/>
          <w:sz w:val="24"/>
          <w:szCs w:val="24"/>
          <w:lang w:eastAsia="zh-CN"/>
        </w:rPr>
        <w:t>或</w:t>
      </w:r>
      <w:r>
        <w:rPr>
          <w:rFonts w:ascii="仿宋" w:eastAsia="仿宋" w:hAnsi="仿宋"/>
          <w:spacing w:val="-3"/>
          <w:sz w:val="24"/>
          <w:szCs w:val="24"/>
          <w:lang w:eastAsia="zh-CN"/>
        </w:rPr>
        <w:t>）周期延误。</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lang w:eastAsia="zh-CN"/>
        </w:rPr>
      </w:pPr>
      <w:bookmarkStart w:id="452" w:name="_bookmark140"/>
      <w:bookmarkStart w:id="453" w:name="_Toc153102898"/>
      <w:bookmarkStart w:id="454" w:name="_Toc153051150"/>
      <w:bookmarkStart w:id="455" w:name="_Toc153103055"/>
      <w:bookmarkStart w:id="456" w:name="_Toc153102719"/>
      <w:bookmarkStart w:id="457" w:name="_Toc99528921"/>
      <w:bookmarkStart w:id="458" w:name="_Toc153098318"/>
      <w:bookmarkStart w:id="459" w:name="_Toc153050741"/>
      <w:bookmarkEnd w:id="452"/>
      <w:r>
        <w:rPr>
          <w:rFonts w:ascii="仿宋" w:eastAsia="仿宋" w:hAnsi="仿宋"/>
          <w:spacing w:val="-2"/>
          <w:sz w:val="24"/>
          <w:szCs w:val="24"/>
          <w:lang w:eastAsia="zh-CN"/>
        </w:rPr>
        <w:t>发包人引起的周期延误</w:t>
      </w:r>
      <w:bookmarkEnd w:id="453"/>
      <w:bookmarkEnd w:id="454"/>
      <w:bookmarkEnd w:id="455"/>
      <w:bookmarkEnd w:id="456"/>
      <w:bookmarkEnd w:id="457"/>
      <w:bookmarkEnd w:id="458"/>
      <w:bookmarkEnd w:id="459"/>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在履行合同过程中，由于发包人的下列原因造成设计服务期限延误的，发包人应当延长设计服务期限并增加设计费用，具体方法在专用合同条款中约定。</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合同变更；</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未按合同约定期限及时答复设计事项；</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因发包人原因导致的暂停设计；</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未按合同约定及时支付设计费用；</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发包人提供的基准资料错误；</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未及时按照履行合同约定的相关义务；</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未能按照合同约定期限对设计文件进行审查；</w:t>
      </w:r>
    </w:p>
    <w:p w:rsidR="00E35CA3" w:rsidRDefault="007F3570" w:rsidP="00833977">
      <w:pPr>
        <w:pStyle w:val="af4"/>
        <w:numPr>
          <w:ilvl w:val="0"/>
          <w:numId w:val="14"/>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发包人造成周期延误的其他原因。</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lang w:eastAsia="zh-CN"/>
        </w:rPr>
      </w:pPr>
      <w:bookmarkStart w:id="460" w:name="_bookmark141"/>
      <w:bookmarkStart w:id="461" w:name="_Toc153098319"/>
      <w:bookmarkStart w:id="462" w:name="_Toc153102720"/>
      <w:bookmarkStart w:id="463" w:name="_Toc153051151"/>
      <w:bookmarkStart w:id="464" w:name="_Toc153103056"/>
      <w:bookmarkStart w:id="465" w:name="_Toc99528922"/>
      <w:bookmarkStart w:id="466" w:name="_Toc153102899"/>
      <w:bookmarkStart w:id="467" w:name="_Toc153050742"/>
      <w:bookmarkEnd w:id="460"/>
      <w:r>
        <w:rPr>
          <w:rFonts w:ascii="仿宋" w:eastAsia="仿宋" w:hAnsi="仿宋"/>
          <w:spacing w:val="-2"/>
          <w:sz w:val="24"/>
          <w:szCs w:val="24"/>
          <w:lang w:eastAsia="zh-CN"/>
        </w:rPr>
        <w:t>设计人引起的周期延误</w:t>
      </w:r>
      <w:bookmarkEnd w:id="461"/>
      <w:bookmarkEnd w:id="462"/>
      <w:bookmarkEnd w:id="463"/>
      <w:bookmarkEnd w:id="464"/>
      <w:bookmarkEnd w:id="465"/>
      <w:bookmarkEnd w:id="466"/>
      <w:bookmarkEnd w:id="467"/>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lastRenderedPageBreak/>
        <w:t>由于设计</w:t>
      </w:r>
      <w:proofErr w:type="gramStart"/>
      <w:r>
        <w:rPr>
          <w:rFonts w:ascii="仿宋" w:eastAsia="仿宋" w:hAnsi="仿宋"/>
          <w:sz w:val="24"/>
          <w:szCs w:val="24"/>
          <w:lang w:eastAsia="zh-CN"/>
        </w:rPr>
        <w:t>人原因</w:t>
      </w:r>
      <w:proofErr w:type="gramEnd"/>
      <w:r>
        <w:rPr>
          <w:rFonts w:ascii="仿宋" w:eastAsia="仿宋" w:hAnsi="仿宋"/>
          <w:sz w:val="24"/>
          <w:szCs w:val="24"/>
          <w:lang w:eastAsia="zh-CN"/>
        </w:rPr>
        <w:t>造成周期延误，设计人应支付逾期违约金。逾期违约金的计算方法和最高限额在专用合同条款中约定。</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lang w:eastAsia="zh-CN"/>
        </w:rPr>
      </w:pPr>
      <w:bookmarkStart w:id="468" w:name="_bookmark142"/>
      <w:bookmarkStart w:id="469" w:name="_Toc153103057"/>
      <w:bookmarkStart w:id="470" w:name="_Toc99528923"/>
      <w:bookmarkStart w:id="471" w:name="_Toc153051152"/>
      <w:bookmarkStart w:id="472" w:name="_Toc153102900"/>
      <w:bookmarkStart w:id="473" w:name="_Toc153050743"/>
      <w:bookmarkStart w:id="474" w:name="_Toc153102721"/>
      <w:bookmarkStart w:id="475" w:name="_Toc153098320"/>
      <w:bookmarkEnd w:id="468"/>
      <w:r>
        <w:rPr>
          <w:rFonts w:ascii="仿宋" w:eastAsia="仿宋" w:hAnsi="仿宋"/>
          <w:spacing w:val="-2"/>
          <w:sz w:val="24"/>
          <w:szCs w:val="24"/>
          <w:lang w:eastAsia="zh-CN"/>
        </w:rPr>
        <w:t>第三人引起的周期延误</w:t>
      </w:r>
      <w:bookmarkEnd w:id="469"/>
      <w:bookmarkEnd w:id="470"/>
      <w:bookmarkEnd w:id="471"/>
      <w:bookmarkEnd w:id="472"/>
      <w:bookmarkEnd w:id="473"/>
      <w:bookmarkEnd w:id="474"/>
      <w:bookmarkEnd w:id="475"/>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由于行政管理部门审查或</w:t>
      </w:r>
      <w:proofErr w:type="gramStart"/>
      <w:r>
        <w:rPr>
          <w:rFonts w:ascii="仿宋" w:eastAsia="仿宋" w:hAnsi="仿宋"/>
          <w:sz w:val="24"/>
          <w:szCs w:val="24"/>
          <w:lang w:eastAsia="zh-CN"/>
        </w:rPr>
        <w:t>其他第三人原因</w:t>
      </w:r>
      <w:proofErr w:type="gramEnd"/>
      <w:r>
        <w:rPr>
          <w:rFonts w:ascii="仿宋" w:eastAsia="仿宋" w:hAnsi="仿宋"/>
          <w:sz w:val="24"/>
          <w:szCs w:val="24"/>
          <w:lang w:eastAsia="zh-CN"/>
        </w:rPr>
        <w:t>造成费用增加和（或）周期延误的，由发包人承担。</w:t>
      </w:r>
    </w:p>
    <w:p w:rsidR="00E35CA3" w:rsidRDefault="007F3570">
      <w:pPr>
        <w:pStyle w:val="3"/>
        <w:numPr>
          <w:ilvl w:val="1"/>
          <w:numId w:val="11"/>
        </w:numPr>
        <w:tabs>
          <w:tab w:val="left" w:pos="867"/>
        </w:tabs>
        <w:ind w:left="0" w:firstLineChars="200" w:firstLine="480"/>
        <w:rPr>
          <w:rFonts w:ascii="仿宋" w:eastAsia="仿宋" w:hAnsi="仿宋"/>
          <w:sz w:val="24"/>
          <w:szCs w:val="24"/>
        </w:rPr>
      </w:pPr>
      <w:bookmarkStart w:id="476" w:name="_bookmark143"/>
      <w:bookmarkStart w:id="477" w:name="_Toc153102901"/>
      <w:bookmarkStart w:id="478" w:name="_Toc153050744"/>
      <w:bookmarkStart w:id="479" w:name="_Toc153102722"/>
      <w:bookmarkStart w:id="480" w:name="_Toc153051153"/>
      <w:bookmarkStart w:id="481" w:name="_Toc99528924"/>
      <w:bookmarkStart w:id="482" w:name="_Toc153103058"/>
      <w:bookmarkStart w:id="483" w:name="_Toc153098321"/>
      <w:bookmarkEnd w:id="476"/>
      <w:r>
        <w:rPr>
          <w:rFonts w:ascii="仿宋" w:eastAsia="仿宋" w:hAnsi="仿宋"/>
          <w:sz w:val="24"/>
          <w:szCs w:val="24"/>
        </w:rPr>
        <w:t>完成设计</w:t>
      </w:r>
      <w:bookmarkEnd w:id="477"/>
      <w:bookmarkEnd w:id="478"/>
      <w:bookmarkEnd w:id="479"/>
      <w:bookmarkEnd w:id="480"/>
      <w:bookmarkEnd w:id="481"/>
      <w:bookmarkEnd w:id="482"/>
      <w:bookmarkEnd w:id="483"/>
    </w:p>
    <w:p w:rsidR="00E35CA3" w:rsidRDefault="007F3570" w:rsidP="00833977">
      <w:pPr>
        <w:tabs>
          <w:tab w:val="left" w:pos="1186"/>
        </w:tabs>
        <w:spacing w:line="360" w:lineRule="auto"/>
        <w:ind w:firstLineChars="200" w:firstLine="464"/>
        <w:jc w:val="both"/>
        <w:rPr>
          <w:rFonts w:ascii="仿宋" w:eastAsia="仿宋" w:hAnsi="仿宋"/>
          <w:sz w:val="24"/>
          <w:szCs w:val="24"/>
          <w:lang w:eastAsia="zh-CN"/>
        </w:rPr>
      </w:pPr>
      <w:r>
        <w:rPr>
          <w:rFonts w:ascii="仿宋" w:eastAsia="仿宋" w:hAnsi="仿宋" w:hint="eastAsia"/>
          <w:spacing w:val="-8"/>
          <w:sz w:val="24"/>
          <w:szCs w:val="24"/>
          <w:lang w:eastAsia="zh-CN"/>
        </w:rPr>
        <w:t>6.5.1</w:t>
      </w:r>
      <w:r>
        <w:rPr>
          <w:rFonts w:ascii="仿宋" w:eastAsia="仿宋" w:hAnsi="仿宋"/>
          <w:spacing w:val="-8"/>
          <w:sz w:val="24"/>
          <w:szCs w:val="24"/>
          <w:lang w:eastAsia="zh-CN"/>
        </w:rPr>
        <w:t>设计人完成设计服务之后，应当根据法律、规范标准、合同约定和发包人要求编制设</w:t>
      </w:r>
      <w:r>
        <w:rPr>
          <w:rFonts w:ascii="仿宋" w:eastAsia="仿宋" w:hAnsi="仿宋"/>
          <w:spacing w:val="-6"/>
          <w:sz w:val="24"/>
          <w:szCs w:val="24"/>
          <w:lang w:eastAsia="zh-CN"/>
        </w:rPr>
        <w:t>计文件。</w:t>
      </w:r>
    </w:p>
    <w:p w:rsidR="00E35CA3" w:rsidRDefault="007F3570">
      <w:pPr>
        <w:tabs>
          <w:tab w:val="left" w:pos="1186"/>
        </w:tabs>
        <w:spacing w:line="360" w:lineRule="auto"/>
        <w:ind w:firstLineChars="200" w:firstLine="480"/>
        <w:jc w:val="both"/>
        <w:rPr>
          <w:rFonts w:ascii="仿宋" w:eastAsia="仿宋" w:hAnsi="仿宋"/>
          <w:sz w:val="24"/>
          <w:szCs w:val="24"/>
          <w:lang w:eastAsia="zh-CN"/>
        </w:rPr>
      </w:pPr>
      <w:r>
        <w:rPr>
          <w:rFonts w:ascii="仿宋" w:eastAsia="仿宋" w:hAnsi="仿宋" w:hint="eastAsia"/>
          <w:sz w:val="24"/>
          <w:szCs w:val="24"/>
          <w:lang w:eastAsia="zh-CN"/>
        </w:rPr>
        <w:t>6.5.2</w:t>
      </w:r>
      <w:r>
        <w:rPr>
          <w:rFonts w:ascii="仿宋" w:eastAsia="仿宋" w:hAnsi="仿宋"/>
          <w:spacing w:val="-7"/>
          <w:sz w:val="24"/>
          <w:szCs w:val="24"/>
          <w:lang w:eastAsia="zh-CN"/>
        </w:rPr>
        <w:t>设计文件是工程设计的最终成果和施工的重要依据，应当根据本工程的设计内容和不同阶段的设计任务、目的和要求等进行编制。设计文件的内容和深度应当满足对应阶段的规范</w:t>
      </w:r>
      <w:r>
        <w:rPr>
          <w:rFonts w:ascii="仿宋" w:eastAsia="仿宋" w:hAnsi="仿宋"/>
          <w:sz w:val="24"/>
          <w:szCs w:val="24"/>
          <w:lang w:eastAsia="zh-CN"/>
        </w:rPr>
        <w:t>要求。</w:t>
      </w:r>
    </w:p>
    <w:p w:rsidR="00E35CA3" w:rsidRDefault="007F3570">
      <w:pPr>
        <w:tabs>
          <w:tab w:val="left" w:pos="1186"/>
        </w:tabs>
        <w:spacing w:line="360" w:lineRule="auto"/>
        <w:ind w:firstLineChars="200" w:firstLine="480"/>
        <w:jc w:val="both"/>
        <w:rPr>
          <w:rFonts w:ascii="仿宋" w:eastAsia="仿宋" w:hAnsi="仿宋"/>
          <w:sz w:val="24"/>
          <w:szCs w:val="24"/>
          <w:lang w:eastAsia="zh-CN"/>
        </w:rPr>
      </w:pPr>
      <w:r>
        <w:rPr>
          <w:rFonts w:ascii="仿宋" w:eastAsia="仿宋" w:hAnsi="仿宋" w:hint="eastAsia"/>
          <w:sz w:val="24"/>
          <w:szCs w:val="24"/>
          <w:lang w:eastAsia="zh-CN"/>
        </w:rPr>
        <w:t>6.5.3</w:t>
      </w:r>
      <w:r>
        <w:rPr>
          <w:rFonts w:ascii="仿宋" w:eastAsia="仿宋" w:hAnsi="仿宋"/>
          <w:spacing w:val="-7"/>
          <w:sz w:val="24"/>
          <w:szCs w:val="24"/>
          <w:lang w:eastAsia="zh-CN"/>
        </w:rPr>
        <w:t>除专用合同条款另有约定外，设计文件包括纸质文件和电子文件两种形式，两者若有</w:t>
      </w:r>
      <w:r>
        <w:rPr>
          <w:rFonts w:ascii="仿宋" w:eastAsia="仿宋" w:hAnsi="仿宋"/>
          <w:spacing w:val="-8"/>
          <w:sz w:val="24"/>
          <w:szCs w:val="24"/>
          <w:lang w:eastAsia="zh-CN"/>
        </w:rPr>
        <w:t>不一致时，应以纸质文件为准。纸质文件一式八份，应当加盖单位章和项目负责人注册执业印</w:t>
      </w:r>
      <w:r>
        <w:rPr>
          <w:rFonts w:ascii="仿宋" w:eastAsia="仿宋" w:hAnsi="仿宋"/>
          <w:spacing w:val="1"/>
          <w:sz w:val="24"/>
          <w:szCs w:val="24"/>
          <w:lang w:eastAsia="zh-CN"/>
        </w:rPr>
        <w:t>章；电子文件中的文字为</w:t>
      </w:r>
      <w:r>
        <w:rPr>
          <w:rFonts w:ascii="仿宋" w:eastAsia="仿宋" w:hAnsi="仿宋"/>
          <w:sz w:val="24"/>
          <w:szCs w:val="24"/>
          <w:lang w:eastAsia="zh-CN"/>
        </w:rPr>
        <w:t>WORD</w:t>
      </w:r>
      <w:r>
        <w:rPr>
          <w:rFonts w:ascii="仿宋" w:eastAsia="仿宋" w:hAnsi="仿宋"/>
          <w:spacing w:val="7"/>
          <w:sz w:val="24"/>
          <w:szCs w:val="24"/>
          <w:lang w:eastAsia="zh-CN"/>
        </w:rPr>
        <w:t xml:space="preserve"> </w:t>
      </w:r>
      <w:r>
        <w:rPr>
          <w:rFonts w:ascii="仿宋" w:eastAsia="仿宋" w:hAnsi="仿宋"/>
          <w:spacing w:val="6"/>
          <w:sz w:val="24"/>
          <w:szCs w:val="24"/>
          <w:lang w:eastAsia="zh-CN"/>
        </w:rPr>
        <w:t>格式、图形为</w:t>
      </w:r>
      <w:r>
        <w:rPr>
          <w:rFonts w:ascii="仿宋" w:eastAsia="仿宋" w:hAnsi="仿宋"/>
          <w:sz w:val="24"/>
          <w:szCs w:val="24"/>
          <w:lang w:eastAsia="zh-CN"/>
        </w:rPr>
        <w:t>CAD</w:t>
      </w:r>
      <w:r>
        <w:rPr>
          <w:rFonts w:ascii="仿宋" w:eastAsia="仿宋" w:hAnsi="仿宋"/>
          <w:spacing w:val="7"/>
          <w:sz w:val="24"/>
          <w:szCs w:val="24"/>
          <w:lang w:eastAsia="zh-CN"/>
        </w:rPr>
        <w:t xml:space="preserve"> </w:t>
      </w:r>
      <w:r>
        <w:rPr>
          <w:rFonts w:ascii="仿宋" w:eastAsia="仿宋" w:hAnsi="仿宋"/>
          <w:spacing w:val="2"/>
          <w:sz w:val="24"/>
          <w:szCs w:val="24"/>
          <w:lang w:eastAsia="zh-CN"/>
        </w:rPr>
        <w:t>格式，并应使用光盘和</w:t>
      </w:r>
      <w:r>
        <w:rPr>
          <w:rFonts w:ascii="仿宋" w:eastAsia="仿宋" w:hAnsi="仿宋"/>
          <w:sz w:val="24"/>
          <w:szCs w:val="24"/>
          <w:lang w:eastAsia="zh-CN"/>
        </w:rPr>
        <w:t>U</w:t>
      </w:r>
      <w:r>
        <w:rPr>
          <w:rFonts w:ascii="仿宋" w:eastAsia="仿宋" w:hAnsi="仿宋"/>
          <w:spacing w:val="7"/>
          <w:sz w:val="24"/>
          <w:szCs w:val="24"/>
          <w:lang w:eastAsia="zh-CN"/>
        </w:rPr>
        <w:t xml:space="preserve"> </w:t>
      </w:r>
      <w:proofErr w:type="gramStart"/>
      <w:r>
        <w:rPr>
          <w:rFonts w:ascii="仿宋" w:eastAsia="仿宋" w:hAnsi="仿宋"/>
          <w:spacing w:val="-3"/>
          <w:sz w:val="24"/>
          <w:szCs w:val="24"/>
          <w:lang w:eastAsia="zh-CN"/>
        </w:rPr>
        <w:t>盘分别</w:t>
      </w:r>
      <w:proofErr w:type="gramEnd"/>
      <w:r>
        <w:rPr>
          <w:rFonts w:ascii="仿宋" w:eastAsia="仿宋" w:hAnsi="仿宋"/>
          <w:spacing w:val="-3"/>
          <w:sz w:val="24"/>
          <w:szCs w:val="24"/>
          <w:lang w:eastAsia="zh-CN"/>
        </w:rPr>
        <w:t>贮存。</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484" w:name="_bookmark144"/>
      <w:bookmarkStart w:id="485" w:name="_Toc153098322"/>
      <w:bookmarkStart w:id="486" w:name="_Toc153102902"/>
      <w:bookmarkStart w:id="487" w:name="_Toc153050745"/>
      <w:bookmarkStart w:id="488" w:name="_Toc153102723"/>
      <w:bookmarkStart w:id="489" w:name="_Toc153103059"/>
      <w:bookmarkStart w:id="490" w:name="_Toc99528925"/>
      <w:bookmarkStart w:id="491" w:name="_Toc153051154"/>
      <w:bookmarkEnd w:id="484"/>
      <w:r>
        <w:rPr>
          <w:rFonts w:ascii="仿宋" w:eastAsia="仿宋" w:hAnsi="仿宋"/>
          <w:spacing w:val="-1"/>
          <w:sz w:val="24"/>
          <w:szCs w:val="24"/>
        </w:rPr>
        <w:t>提前完成设计</w:t>
      </w:r>
      <w:bookmarkEnd w:id="485"/>
      <w:bookmarkEnd w:id="486"/>
      <w:bookmarkEnd w:id="487"/>
      <w:bookmarkEnd w:id="488"/>
      <w:bookmarkEnd w:id="489"/>
      <w:bookmarkEnd w:id="490"/>
      <w:bookmarkEnd w:id="491"/>
    </w:p>
    <w:p w:rsidR="00E35CA3" w:rsidRDefault="007F3570" w:rsidP="00833977">
      <w:pPr>
        <w:tabs>
          <w:tab w:val="left" w:pos="1186"/>
        </w:tabs>
        <w:spacing w:line="360" w:lineRule="auto"/>
        <w:ind w:firstLineChars="200" w:firstLine="466"/>
        <w:jc w:val="both"/>
        <w:rPr>
          <w:rFonts w:ascii="仿宋" w:eastAsia="仿宋" w:hAnsi="仿宋"/>
          <w:sz w:val="24"/>
          <w:szCs w:val="24"/>
          <w:lang w:eastAsia="zh-CN"/>
        </w:rPr>
      </w:pPr>
      <w:r>
        <w:rPr>
          <w:rFonts w:ascii="仿宋" w:eastAsia="仿宋" w:hAnsi="仿宋" w:hint="eastAsia"/>
          <w:spacing w:val="-7"/>
          <w:sz w:val="24"/>
          <w:szCs w:val="24"/>
          <w:lang w:eastAsia="zh-CN"/>
        </w:rPr>
        <w:t>6.6.1</w:t>
      </w:r>
      <w:r>
        <w:rPr>
          <w:rFonts w:ascii="仿宋" w:eastAsia="仿宋" w:hAnsi="仿宋"/>
          <w:spacing w:val="-7"/>
          <w:sz w:val="24"/>
          <w:szCs w:val="24"/>
          <w:lang w:eastAsia="zh-CN"/>
        </w:rPr>
        <w:t>根据发包人要求或者基于专业能力判断，设计人认为能够提前完成设计的，可向发包</w:t>
      </w:r>
      <w:r>
        <w:rPr>
          <w:rFonts w:ascii="仿宋" w:eastAsia="仿宋" w:hAnsi="仿宋"/>
          <w:spacing w:val="-8"/>
          <w:sz w:val="24"/>
          <w:szCs w:val="24"/>
          <w:lang w:eastAsia="zh-CN"/>
        </w:rPr>
        <w:t>人递交一份提前完成设计建议书，包括实施方案、提前时间、设计费用变动等内容。除专用合</w:t>
      </w:r>
      <w:r>
        <w:rPr>
          <w:rFonts w:ascii="仿宋" w:eastAsia="仿宋" w:hAnsi="仿宋"/>
          <w:spacing w:val="-4"/>
          <w:sz w:val="24"/>
          <w:szCs w:val="24"/>
          <w:lang w:eastAsia="zh-CN"/>
        </w:rPr>
        <w:t>同条款另有约定之外，发包人接受建议书的，不因提前完成设计而减少设计费用；增加设计费</w:t>
      </w:r>
      <w:r>
        <w:rPr>
          <w:rFonts w:ascii="仿宋" w:eastAsia="仿宋" w:hAnsi="仿宋"/>
          <w:spacing w:val="-3"/>
          <w:sz w:val="24"/>
          <w:szCs w:val="24"/>
          <w:lang w:eastAsia="zh-CN"/>
        </w:rPr>
        <w:t>用的，所增费用由发包人承担。</w:t>
      </w:r>
    </w:p>
    <w:p w:rsidR="00E35CA3" w:rsidRDefault="007F3570">
      <w:pPr>
        <w:tabs>
          <w:tab w:val="left" w:pos="1186"/>
        </w:tabs>
        <w:spacing w:line="360" w:lineRule="auto"/>
        <w:ind w:firstLineChars="200" w:firstLine="480"/>
        <w:jc w:val="both"/>
        <w:rPr>
          <w:rFonts w:ascii="仿宋" w:eastAsia="仿宋" w:hAnsi="仿宋"/>
          <w:sz w:val="24"/>
          <w:szCs w:val="24"/>
          <w:lang w:eastAsia="zh-CN"/>
        </w:rPr>
      </w:pPr>
      <w:r>
        <w:rPr>
          <w:rFonts w:ascii="仿宋" w:eastAsia="仿宋" w:hAnsi="仿宋" w:hint="eastAsia"/>
          <w:sz w:val="24"/>
          <w:szCs w:val="24"/>
          <w:lang w:eastAsia="zh-CN"/>
        </w:rPr>
        <w:t>6.6.2</w:t>
      </w:r>
      <w:r>
        <w:rPr>
          <w:rFonts w:ascii="仿宋" w:eastAsia="仿宋" w:hAnsi="仿宋"/>
          <w:spacing w:val="-8"/>
          <w:sz w:val="24"/>
          <w:szCs w:val="24"/>
          <w:lang w:eastAsia="zh-CN"/>
        </w:rPr>
        <w:t xml:space="preserve">发包人要求提前完成设计但设计人认为无法实施的，应在收到发包人书面指示后 </w:t>
      </w:r>
      <w:r>
        <w:rPr>
          <w:rFonts w:ascii="仿宋" w:eastAsia="仿宋" w:hAnsi="仿宋"/>
          <w:sz w:val="24"/>
          <w:szCs w:val="24"/>
          <w:lang w:eastAsia="zh-CN"/>
        </w:rPr>
        <w:t>7</w:t>
      </w:r>
      <w:r>
        <w:rPr>
          <w:rFonts w:ascii="仿宋" w:eastAsia="仿宋" w:hAnsi="仿宋"/>
          <w:spacing w:val="20"/>
          <w:sz w:val="24"/>
          <w:szCs w:val="24"/>
          <w:lang w:eastAsia="zh-CN"/>
        </w:rPr>
        <w:t xml:space="preserve"> </w:t>
      </w:r>
      <w:r>
        <w:rPr>
          <w:rFonts w:ascii="仿宋" w:eastAsia="仿宋" w:hAnsi="仿宋"/>
          <w:sz w:val="24"/>
          <w:szCs w:val="24"/>
          <w:lang w:eastAsia="zh-CN"/>
        </w:rPr>
        <w:t>天</w:t>
      </w:r>
      <w:r>
        <w:rPr>
          <w:rFonts w:ascii="仿宋" w:eastAsia="仿宋" w:hAnsi="仿宋"/>
          <w:spacing w:val="-13"/>
          <w:sz w:val="24"/>
          <w:szCs w:val="24"/>
          <w:lang w:eastAsia="zh-CN"/>
        </w:rPr>
        <w:t xml:space="preserve">内提出异议，说明不能提前完成的理由。发包人应在收到异议后 </w:t>
      </w:r>
      <w:r>
        <w:rPr>
          <w:rFonts w:ascii="仿宋" w:eastAsia="仿宋" w:hAnsi="仿宋"/>
          <w:sz w:val="24"/>
          <w:szCs w:val="24"/>
          <w:lang w:eastAsia="zh-CN"/>
        </w:rPr>
        <w:t>7</w:t>
      </w:r>
      <w:r>
        <w:rPr>
          <w:rFonts w:ascii="仿宋" w:eastAsia="仿宋" w:hAnsi="仿宋"/>
          <w:spacing w:val="18"/>
          <w:sz w:val="24"/>
          <w:szCs w:val="24"/>
          <w:lang w:eastAsia="zh-CN"/>
        </w:rPr>
        <w:t xml:space="preserve"> </w:t>
      </w:r>
      <w:r>
        <w:rPr>
          <w:rFonts w:ascii="仿宋" w:eastAsia="仿宋" w:hAnsi="仿宋"/>
          <w:spacing w:val="-10"/>
          <w:sz w:val="24"/>
          <w:szCs w:val="24"/>
          <w:lang w:eastAsia="zh-CN"/>
        </w:rPr>
        <w:t>天内予以答复。任何情况下，</w:t>
      </w:r>
      <w:r>
        <w:rPr>
          <w:rFonts w:ascii="仿宋" w:eastAsia="仿宋" w:hAnsi="仿宋"/>
          <w:sz w:val="24"/>
          <w:szCs w:val="24"/>
          <w:lang w:eastAsia="zh-CN"/>
        </w:rPr>
        <w:t>发包人不得压缩合理的设计服务期限。</w:t>
      </w:r>
    </w:p>
    <w:p w:rsidR="00E35CA3" w:rsidRDefault="007F3570" w:rsidP="00833977">
      <w:pPr>
        <w:spacing w:line="360" w:lineRule="auto"/>
        <w:ind w:firstLineChars="200" w:firstLine="464"/>
        <w:rPr>
          <w:rFonts w:ascii="仿宋" w:eastAsia="仿宋" w:hAnsi="仿宋"/>
          <w:spacing w:val="-8"/>
          <w:sz w:val="24"/>
          <w:szCs w:val="24"/>
          <w:lang w:eastAsia="zh-CN"/>
        </w:rPr>
      </w:pPr>
      <w:r>
        <w:rPr>
          <w:rFonts w:ascii="仿宋" w:eastAsia="仿宋" w:hAnsi="仿宋" w:hint="eastAsia"/>
          <w:spacing w:val="-8"/>
          <w:sz w:val="24"/>
          <w:szCs w:val="24"/>
          <w:lang w:eastAsia="zh-CN"/>
        </w:rPr>
        <w:t>6.6.3</w:t>
      </w:r>
      <w:r>
        <w:rPr>
          <w:rFonts w:ascii="仿宋" w:eastAsia="仿宋" w:hAnsi="仿宋"/>
          <w:spacing w:val="-8"/>
          <w:sz w:val="24"/>
          <w:szCs w:val="24"/>
          <w:lang w:eastAsia="zh-CN"/>
        </w:rPr>
        <w:t>由于设计人提前完成设计而给发包人带来经济效益的，发包人可以在专用合同条款中约定设计人因此获得的奖励内容。</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492" w:name="_bookmark145"/>
      <w:bookmarkStart w:id="493" w:name="_Toc153050746"/>
      <w:bookmarkStart w:id="494" w:name="_Toc153098323"/>
      <w:bookmarkStart w:id="495" w:name="_Toc99528926"/>
      <w:bookmarkStart w:id="496" w:name="_Toc153051155"/>
      <w:bookmarkStart w:id="497" w:name="_Toc153102724"/>
      <w:bookmarkStart w:id="498" w:name="_Toc153102903"/>
      <w:bookmarkStart w:id="499" w:name="_Toc153103060"/>
      <w:bookmarkEnd w:id="492"/>
      <w:r>
        <w:rPr>
          <w:rFonts w:ascii="仿宋" w:eastAsia="仿宋" w:hAnsi="仿宋"/>
          <w:sz w:val="24"/>
          <w:szCs w:val="24"/>
        </w:rPr>
        <w:t>暂停设计</w:t>
      </w:r>
      <w:bookmarkEnd w:id="493"/>
      <w:bookmarkEnd w:id="494"/>
      <w:bookmarkEnd w:id="495"/>
      <w:bookmarkEnd w:id="496"/>
      <w:bookmarkEnd w:id="497"/>
      <w:bookmarkEnd w:id="498"/>
      <w:bookmarkEnd w:id="499"/>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500" w:name="_bookmark146"/>
      <w:bookmarkStart w:id="501" w:name="_Toc153098324"/>
      <w:bookmarkStart w:id="502" w:name="_Toc153050747"/>
      <w:bookmarkStart w:id="503" w:name="_Toc153051156"/>
      <w:bookmarkStart w:id="504" w:name="_Toc153102725"/>
      <w:bookmarkStart w:id="505" w:name="_Toc99528927"/>
      <w:bookmarkStart w:id="506" w:name="_Toc153102904"/>
      <w:bookmarkStart w:id="507" w:name="_Toc153103061"/>
      <w:bookmarkEnd w:id="500"/>
      <w:r>
        <w:rPr>
          <w:rFonts w:ascii="仿宋" w:eastAsia="仿宋" w:hAnsi="仿宋"/>
          <w:spacing w:val="-2"/>
          <w:sz w:val="24"/>
          <w:szCs w:val="24"/>
        </w:rPr>
        <w:t>发包人原因暂停设计</w:t>
      </w:r>
      <w:bookmarkEnd w:id="501"/>
      <w:bookmarkEnd w:id="502"/>
      <w:bookmarkEnd w:id="503"/>
      <w:bookmarkEnd w:id="504"/>
      <w:bookmarkEnd w:id="505"/>
      <w:bookmarkEnd w:id="506"/>
      <w:bookmarkEnd w:id="507"/>
    </w:p>
    <w:p w:rsidR="00E35CA3" w:rsidRDefault="007F3570" w:rsidP="00833977">
      <w:pPr>
        <w:pStyle w:val="a5"/>
        <w:spacing w:line="360" w:lineRule="auto"/>
        <w:ind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合同履行中发生下列情形之一的，设计人可向发包人发出通知，要求发包人采取有效措施</w:t>
      </w:r>
      <w:r>
        <w:rPr>
          <w:rFonts w:ascii="仿宋" w:eastAsia="仿宋" w:hAnsi="仿宋"/>
          <w:spacing w:val="-9"/>
          <w:sz w:val="24"/>
          <w:szCs w:val="24"/>
          <w:lang w:eastAsia="zh-CN"/>
        </w:rPr>
        <w:t xml:space="preserve">予以纠正。发包人收到设计人通知后的 </w:t>
      </w:r>
      <w:r>
        <w:rPr>
          <w:rFonts w:ascii="仿宋" w:eastAsia="仿宋" w:hAnsi="仿宋"/>
          <w:sz w:val="24"/>
          <w:szCs w:val="24"/>
          <w:lang w:eastAsia="zh-CN"/>
        </w:rPr>
        <w:t xml:space="preserve">28 </w:t>
      </w:r>
      <w:r>
        <w:rPr>
          <w:rFonts w:ascii="仿宋" w:eastAsia="仿宋" w:hAnsi="仿宋"/>
          <w:spacing w:val="-6"/>
          <w:sz w:val="24"/>
          <w:szCs w:val="24"/>
          <w:lang w:eastAsia="zh-CN"/>
        </w:rPr>
        <w:t>天内仍不履行合同义务时，设计人有权暂停设计并通</w:t>
      </w:r>
      <w:r>
        <w:rPr>
          <w:rFonts w:ascii="仿宋" w:eastAsia="仿宋" w:hAnsi="仿宋"/>
          <w:spacing w:val="-3"/>
          <w:sz w:val="24"/>
          <w:szCs w:val="24"/>
          <w:lang w:eastAsia="zh-CN"/>
        </w:rPr>
        <w:lastRenderedPageBreak/>
        <w:t>知发包人；发包人应承担由此导致的费用增加和（</w:t>
      </w:r>
      <w:r>
        <w:rPr>
          <w:rFonts w:ascii="仿宋" w:eastAsia="仿宋" w:hAnsi="仿宋"/>
          <w:sz w:val="24"/>
          <w:szCs w:val="24"/>
          <w:lang w:eastAsia="zh-CN"/>
        </w:rPr>
        <w:t>或）</w:t>
      </w:r>
      <w:r>
        <w:rPr>
          <w:rFonts w:ascii="仿宋" w:eastAsia="仿宋" w:hAnsi="仿宋"/>
          <w:spacing w:val="-3"/>
          <w:sz w:val="24"/>
          <w:szCs w:val="24"/>
          <w:lang w:eastAsia="zh-CN"/>
        </w:rPr>
        <w:t>周期延误。</w:t>
      </w:r>
    </w:p>
    <w:p w:rsidR="00E35CA3" w:rsidRDefault="007F3570" w:rsidP="00833977">
      <w:pPr>
        <w:pStyle w:val="af4"/>
        <w:numPr>
          <w:ilvl w:val="0"/>
          <w:numId w:val="15"/>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发包人违约；</w:t>
      </w:r>
    </w:p>
    <w:p w:rsidR="00E35CA3" w:rsidRDefault="007F3570" w:rsidP="00833977">
      <w:pPr>
        <w:pStyle w:val="af4"/>
        <w:numPr>
          <w:ilvl w:val="0"/>
          <w:numId w:val="15"/>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发包人确定暂停设计；</w:t>
      </w:r>
    </w:p>
    <w:p w:rsidR="00E35CA3" w:rsidRDefault="007F3570" w:rsidP="00833977">
      <w:pPr>
        <w:pStyle w:val="af4"/>
        <w:numPr>
          <w:ilvl w:val="0"/>
          <w:numId w:val="15"/>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合同约定由发包人承担责任的其他情形。</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508" w:name="_bookmark147"/>
      <w:bookmarkStart w:id="509" w:name="_Toc153098325"/>
      <w:bookmarkStart w:id="510" w:name="_Toc153102905"/>
      <w:bookmarkStart w:id="511" w:name="_Toc99528928"/>
      <w:bookmarkStart w:id="512" w:name="_Toc153102726"/>
      <w:bookmarkStart w:id="513" w:name="_Toc153103062"/>
      <w:bookmarkStart w:id="514" w:name="_Toc153050748"/>
      <w:bookmarkStart w:id="515" w:name="_Toc153051157"/>
      <w:bookmarkEnd w:id="508"/>
      <w:r>
        <w:rPr>
          <w:rFonts w:ascii="仿宋" w:eastAsia="仿宋" w:hAnsi="仿宋"/>
          <w:spacing w:val="-2"/>
          <w:sz w:val="24"/>
          <w:szCs w:val="24"/>
        </w:rPr>
        <w:t>设计人原因暂停设计</w:t>
      </w:r>
      <w:bookmarkEnd w:id="509"/>
      <w:bookmarkEnd w:id="510"/>
      <w:bookmarkEnd w:id="511"/>
      <w:bookmarkEnd w:id="512"/>
      <w:bookmarkEnd w:id="513"/>
      <w:bookmarkEnd w:id="514"/>
      <w:bookmarkEnd w:id="515"/>
    </w:p>
    <w:p w:rsidR="00E35CA3" w:rsidRDefault="007F3570" w:rsidP="00833977">
      <w:pPr>
        <w:pStyle w:val="a5"/>
        <w:spacing w:line="360" w:lineRule="auto"/>
        <w:ind w:firstLineChars="200" w:firstLine="472"/>
        <w:rPr>
          <w:rFonts w:ascii="仿宋" w:eastAsia="仿宋" w:hAnsi="仿宋"/>
          <w:sz w:val="24"/>
          <w:szCs w:val="24"/>
          <w:lang w:eastAsia="zh-CN"/>
        </w:rPr>
      </w:pPr>
      <w:r>
        <w:rPr>
          <w:rFonts w:ascii="仿宋" w:eastAsia="仿宋" w:hAnsi="仿宋"/>
          <w:spacing w:val="-4"/>
          <w:sz w:val="24"/>
          <w:szCs w:val="24"/>
          <w:lang w:eastAsia="zh-CN"/>
        </w:rPr>
        <w:t>合同履行中发生下列情形之一的，发包人可向设计人发出通知暂停设计，由此造成费用的</w:t>
      </w:r>
      <w:r>
        <w:rPr>
          <w:rFonts w:ascii="仿宋" w:eastAsia="仿宋" w:hAnsi="仿宋"/>
          <w:spacing w:val="-1"/>
          <w:sz w:val="24"/>
          <w:szCs w:val="24"/>
          <w:lang w:eastAsia="zh-CN"/>
        </w:rPr>
        <w:t>增加和</w:t>
      </w:r>
      <w:r>
        <w:rPr>
          <w:rFonts w:ascii="仿宋" w:eastAsia="仿宋" w:hAnsi="仿宋"/>
          <w:sz w:val="24"/>
          <w:szCs w:val="24"/>
          <w:lang w:eastAsia="zh-CN"/>
        </w:rPr>
        <w:t>（</w:t>
      </w:r>
      <w:r>
        <w:rPr>
          <w:rFonts w:ascii="仿宋" w:eastAsia="仿宋" w:hAnsi="仿宋"/>
          <w:spacing w:val="-3"/>
          <w:sz w:val="24"/>
          <w:szCs w:val="24"/>
          <w:lang w:eastAsia="zh-CN"/>
        </w:rPr>
        <w:t>或</w:t>
      </w:r>
      <w:r>
        <w:rPr>
          <w:rFonts w:ascii="仿宋" w:eastAsia="仿宋" w:hAnsi="仿宋"/>
          <w:sz w:val="24"/>
          <w:szCs w:val="24"/>
          <w:lang w:eastAsia="zh-CN"/>
        </w:rPr>
        <w:t>）</w:t>
      </w:r>
      <w:r>
        <w:rPr>
          <w:rFonts w:ascii="仿宋" w:eastAsia="仿宋" w:hAnsi="仿宋"/>
          <w:spacing w:val="-3"/>
          <w:sz w:val="24"/>
          <w:szCs w:val="24"/>
          <w:lang w:eastAsia="zh-CN"/>
        </w:rPr>
        <w:t>周期延误由设计人承担：</w:t>
      </w:r>
    </w:p>
    <w:p w:rsidR="00E35CA3" w:rsidRDefault="007F3570" w:rsidP="00833977">
      <w:pPr>
        <w:pStyle w:val="af4"/>
        <w:numPr>
          <w:ilvl w:val="0"/>
          <w:numId w:val="16"/>
        </w:numPr>
        <w:tabs>
          <w:tab w:val="left" w:pos="1292"/>
        </w:tabs>
        <w:spacing w:line="360" w:lineRule="auto"/>
        <w:ind w:left="0" w:firstLineChars="200" w:firstLine="474"/>
        <w:rPr>
          <w:rFonts w:ascii="仿宋" w:eastAsia="仿宋" w:hAnsi="仿宋"/>
          <w:sz w:val="24"/>
          <w:szCs w:val="24"/>
        </w:rPr>
      </w:pPr>
      <w:r>
        <w:rPr>
          <w:rFonts w:ascii="仿宋" w:eastAsia="仿宋" w:hAnsi="仿宋"/>
          <w:spacing w:val="-3"/>
          <w:sz w:val="24"/>
          <w:szCs w:val="24"/>
        </w:rPr>
        <w:t>设计人违约；</w:t>
      </w:r>
    </w:p>
    <w:p w:rsidR="00E35CA3" w:rsidRDefault="007F3570" w:rsidP="00833977">
      <w:pPr>
        <w:pStyle w:val="af4"/>
        <w:numPr>
          <w:ilvl w:val="0"/>
          <w:numId w:val="16"/>
        </w:numPr>
        <w:tabs>
          <w:tab w:val="left" w:pos="1292"/>
        </w:tabs>
        <w:spacing w:line="360" w:lineRule="auto"/>
        <w:ind w:left="0" w:firstLineChars="200" w:firstLine="474"/>
        <w:rPr>
          <w:rFonts w:ascii="仿宋" w:eastAsia="仿宋" w:hAnsi="仿宋"/>
          <w:sz w:val="24"/>
          <w:szCs w:val="24"/>
        </w:rPr>
      </w:pPr>
      <w:r>
        <w:rPr>
          <w:rFonts w:ascii="仿宋" w:eastAsia="仿宋" w:hAnsi="仿宋"/>
          <w:spacing w:val="-3"/>
          <w:sz w:val="24"/>
          <w:szCs w:val="24"/>
        </w:rPr>
        <w:t>设计人擅自暂停设计；</w:t>
      </w:r>
    </w:p>
    <w:p w:rsidR="00E35CA3" w:rsidRDefault="007F3570" w:rsidP="00833977">
      <w:pPr>
        <w:pStyle w:val="af4"/>
        <w:numPr>
          <w:ilvl w:val="0"/>
          <w:numId w:val="16"/>
        </w:numPr>
        <w:tabs>
          <w:tab w:val="left" w:pos="1292"/>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合同约定由设计人承担责任的其他情形。</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516" w:name="_bookmark148"/>
      <w:bookmarkStart w:id="517" w:name="_Toc99528929"/>
      <w:bookmarkStart w:id="518" w:name="_Toc153050749"/>
      <w:bookmarkStart w:id="519" w:name="_Toc153102727"/>
      <w:bookmarkStart w:id="520" w:name="_Toc153051158"/>
      <w:bookmarkStart w:id="521" w:name="_Toc153103063"/>
      <w:bookmarkStart w:id="522" w:name="_Toc153098326"/>
      <w:bookmarkStart w:id="523" w:name="_Toc153102906"/>
      <w:bookmarkEnd w:id="516"/>
      <w:r>
        <w:rPr>
          <w:rFonts w:ascii="仿宋" w:eastAsia="仿宋" w:hAnsi="仿宋"/>
          <w:spacing w:val="-2"/>
          <w:sz w:val="24"/>
          <w:szCs w:val="24"/>
        </w:rPr>
        <w:t>暂停期间的文件照管</w:t>
      </w:r>
      <w:bookmarkEnd w:id="517"/>
      <w:bookmarkEnd w:id="518"/>
      <w:bookmarkEnd w:id="519"/>
      <w:bookmarkEnd w:id="520"/>
      <w:bookmarkEnd w:id="521"/>
      <w:bookmarkEnd w:id="522"/>
      <w:bookmarkEnd w:id="523"/>
    </w:p>
    <w:p w:rsidR="00E35CA3" w:rsidRDefault="007F3570" w:rsidP="00833977">
      <w:pPr>
        <w:pStyle w:val="a5"/>
        <w:spacing w:line="360" w:lineRule="auto"/>
        <w:ind w:firstLineChars="200" w:firstLine="464"/>
        <w:rPr>
          <w:rFonts w:ascii="仿宋" w:eastAsia="仿宋" w:hAnsi="仿宋"/>
          <w:spacing w:val="-5"/>
          <w:sz w:val="24"/>
          <w:szCs w:val="24"/>
          <w:lang w:eastAsia="zh-CN"/>
        </w:rPr>
      </w:pPr>
      <w:r>
        <w:rPr>
          <w:rFonts w:ascii="仿宋" w:eastAsia="仿宋" w:hAnsi="仿宋"/>
          <w:spacing w:val="-8"/>
          <w:sz w:val="24"/>
          <w:szCs w:val="24"/>
          <w:lang w:eastAsia="zh-CN"/>
        </w:rPr>
        <w:t xml:space="preserve">不论由于何种原因引起暂停设计的，暂停期间设计人应负责妥善保护已完部分的设计文件， </w:t>
      </w:r>
      <w:r>
        <w:rPr>
          <w:rFonts w:ascii="仿宋" w:eastAsia="仿宋" w:hAnsi="仿宋"/>
          <w:spacing w:val="-5"/>
          <w:sz w:val="24"/>
          <w:szCs w:val="24"/>
          <w:lang w:eastAsia="zh-CN"/>
        </w:rPr>
        <w:t>由此增加的费用由责任方承担。</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524" w:name="_bookmark149"/>
      <w:bookmarkStart w:id="525" w:name="_Toc153098327"/>
      <w:bookmarkStart w:id="526" w:name="_Toc153103064"/>
      <w:bookmarkStart w:id="527" w:name="_Toc99528930"/>
      <w:bookmarkStart w:id="528" w:name="_Toc153102728"/>
      <w:bookmarkStart w:id="529" w:name="_Toc153051159"/>
      <w:bookmarkStart w:id="530" w:name="_Toc153102907"/>
      <w:bookmarkStart w:id="531" w:name="_Toc153050750"/>
      <w:bookmarkEnd w:id="524"/>
      <w:r>
        <w:rPr>
          <w:rFonts w:ascii="仿宋" w:eastAsia="仿宋" w:hAnsi="仿宋"/>
          <w:sz w:val="24"/>
          <w:szCs w:val="24"/>
        </w:rPr>
        <w:t>设计文件</w:t>
      </w:r>
      <w:bookmarkEnd w:id="525"/>
      <w:bookmarkEnd w:id="526"/>
      <w:bookmarkEnd w:id="527"/>
      <w:bookmarkEnd w:id="528"/>
      <w:bookmarkEnd w:id="529"/>
      <w:bookmarkEnd w:id="530"/>
      <w:bookmarkEnd w:id="531"/>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532" w:name="_bookmark150"/>
      <w:bookmarkStart w:id="533" w:name="_Toc153102729"/>
      <w:bookmarkStart w:id="534" w:name="_Toc153050751"/>
      <w:bookmarkStart w:id="535" w:name="_Toc153051160"/>
      <w:bookmarkStart w:id="536" w:name="_Toc153103065"/>
      <w:bookmarkStart w:id="537" w:name="_Toc153098328"/>
      <w:bookmarkStart w:id="538" w:name="_Toc99528931"/>
      <w:bookmarkStart w:id="539" w:name="_Toc153102908"/>
      <w:bookmarkEnd w:id="532"/>
      <w:r>
        <w:rPr>
          <w:rFonts w:ascii="仿宋" w:eastAsia="仿宋" w:hAnsi="仿宋"/>
          <w:spacing w:val="-1"/>
          <w:sz w:val="24"/>
          <w:szCs w:val="24"/>
        </w:rPr>
        <w:t>设计文件接收</w:t>
      </w:r>
      <w:bookmarkEnd w:id="533"/>
      <w:bookmarkEnd w:id="534"/>
      <w:bookmarkEnd w:id="535"/>
      <w:bookmarkEnd w:id="536"/>
      <w:bookmarkEnd w:id="537"/>
      <w:bookmarkEnd w:id="538"/>
      <w:bookmarkEnd w:id="539"/>
    </w:p>
    <w:p w:rsidR="00E35CA3" w:rsidRDefault="007F3570" w:rsidP="00833977">
      <w:pPr>
        <w:pStyle w:val="af4"/>
        <w:numPr>
          <w:ilvl w:val="2"/>
          <w:numId w:val="11"/>
        </w:numPr>
        <w:tabs>
          <w:tab w:val="left" w:pos="1186"/>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发包人应当及时接收设计人提交的设计文件。如无正当理由拒收的，视为发包人已经</w:t>
      </w:r>
      <w:r>
        <w:rPr>
          <w:rFonts w:ascii="仿宋" w:eastAsia="仿宋" w:hAnsi="仿宋"/>
          <w:spacing w:val="-5"/>
          <w:sz w:val="24"/>
          <w:szCs w:val="24"/>
          <w:lang w:eastAsia="zh-CN"/>
        </w:rPr>
        <w:t>接收设计文件。</w:t>
      </w:r>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发包人接收设计文件时，应向设计人出具文件签收凭证，凭证内容包括图纸名称、图</w:t>
      </w:r>
      <w:r>
        <w:rPr>
          <w:rFonts w:ascii="仿宋" w:eastAsia="仿宋" w:hAnsi="仿宋"/>
          <w:spacing w:val="-5"/>
          <w:sz w:val="24"/>
          <w:szCs w:val="24"/>
          <w:lang w:eastAsia="zh-CN"/>
        </w:rPr>
        <w:t>纸内容、图纸形式、份数、提交和接收日期、提交人与接收人的亲笔签名等。</w:t>
      </w:r>
    </w:p>
    <w:p w:rsidR="00E35CA3" w:rsidRDefault="007F3570" w:rsidP="00833977">
      <w:pPr>
        <w:pStyle w:val="af4"/>
        <w:numPr>
          <w:ilvl w:val="2"/>
          <w:numId w:val="11"/>
        </w:numPr>
        <w:tabs>
          <w:tab w:val="left" w:pos="1191"/>
        </w:tabs>
        <w:spacing w:line="360" w:lineRule="auto"/>
        <w:ind w:left="0" w:firstLineChars="200" w:firstLine="458"/>
        <w:rPr>
          <w:rFonts w:ascii="仿宋" w:eastAsia="仿宋" w:hAnsi="仿宋"/>
          <w:sz w:val="24"/>
          <w:szCs w:val="24"/>
          <w:lang w:eastAsia="zh-CN"/>
        </w:rPr>
      </w:pPr>
      <w:r>
        <w:rPr>
          <w:rFonts w:ascii="仿宋" w:eastAsia="仿宋" w:hAnsi="仿宋"/>
          <w:spacing w:val="-11"/>
          <w:sz w:val="24"/>
          <w:szCs w:val="24"/>
          <w:lang w:eastAsia="zh-CN"/>
        </w:rPr>
        <w:t>设计文件提交的份数、内容、纸幅、装订格式、电子文件、展板、模型、沙盘、动画</w:t>
      </w:r>
      <w:r>
        <w:rPr>
          <w:rFonts w:ascii="仿宋" w:eastAsia="仿宋" w:hAnsi="仿宋"/>
          <w:spacing w:val="-6"/>
          <w:sz w:val="24"/>
          <w:szCs w:val="24"/>
          <w:lang w:eastAsia="zh-CN"/>
        </w:rPr>
        <w:t>等要求，在专用合同条款中约定。</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540" w:name="_bookmark151"/>
      <w:bookmarkStart w:id="541" w:name="_Toc153102909"/>
      <w:bookmarkStart w:id="542" w:name="_Toc153050752"/>
      <w:bookmarkStart w:id="543" w:name="_Toc153098329"/>
      <w:bookmarkStart w:id="544" w:name="_Toc153051161"/>
      <w:bookmarkStart w:id="545" w:name="_Toc153102730"/>
      <w:bookmarkStart w:id="546" w:name="_Toc153103066"/>
      <w:bookmarkStart w:id="547" w:name="_Toc99528932"/>
      <w:bookmarkEnd w:id="540"/>
      <w:r>
        <w:rPr>
          <w:rFonts w:ascii="仿宋" w:eastAsia="仿宋" w:hAnsi="仿宋"/>
          <w:spacing w:val="-2"/>
          <w:sz w:val="24"/>
          <w:szCs w:val="24"/>
        </w:rPr>
        <w:t>发包人审查设计文件</w:t>
      </w:r>
      <w:bookmarkEnd w:id="541"/>
      <w:bookmarkEnd w:id="542"/>
      <w:bookmarkEnd w:id="543"/>
      <w:bookmarkEnd w:id="544"/>
      <w:bookmarkEnd w:id="545"/>
      <w:bookmarkEnd w:id="546"/>
      <w:bookmarkEnd w:id="547"/>
    </w:p>
    <w:p w:rsidR="00E35CA3" w:rsidRDefault="007F3570" w:rsidP="00833977">
      <w:pPr>
        <w:pStyle w:val="af4"/>
        <w:numPr>
          <w:ilvl w:val="2"/>
          <w:numId w:val="11"/>
        </w:numPr>
        <w:tabs>
          <w:tab w:val="left" w:pos="1186"/>
        </w:tabs>
        <w:spacing w:line="360" w:lineRule="auto"/>
        <w:ind w:left="0" w:firstLineChars="200" w:firstLine="452"/>
        <w:rPr>
          <w:rFonts w:ascii="仿宋" w:eastAsia="仿宋" w:hAnsi="仿宋"/>
          <w:sz w:val="24"/>
          <w:szCs w:val="24"/>
          <w:lang w:eastAsia="zh-CN"/>
        </w:rPr>
      </w:pPr>
      <w:r>
        <w:rPr>
          <w:rFonts w:ascii="仿宋" w:eastAsia="仿宋" w:hAnsi="仿宋"/>
          <w:spacing w:val="-14"/>
          <w:sz w:val="24"/>
          <w:szCs w:val="24"/>
          <w:lang w:eastAsia="zh-CN"/>
        </w:rPr>
        <w:t>发包人接收设计文件之后，可以自行或者组织专家会进行审查，设计人应当给予配合。</w:t>
      </w:r>
      <w:r>
        <w:rPr>
          <w:rFonts w:ascii="仿宋" w:eastAsia="仿宋" w:hAnsi="仿宋"/>
          <w:spacing w:val="-11"/>
          <w:sz w:val="24"/>
          <w:szCs w:val="24"/>
          <w:lang w:eastAsia="zh-CN"/>
        </w:rPr>
        <w:t>审查标准应当符合法律、规范标准、合同约定和发包人要求等；审查的具体范围、明细内容和</w:t>
      </w:r>
      <w:r>
        <w:rPr>
          <w:rFonts w:ascii="仿宋" w:eastAsia="仿宋" w:hAnsi="仿宋"/>
          <w:spacing w:val="-6"/>
          <w:sz w:val="24"/>
          <w:szCs w:val="24"/>
          <w:lang w:eastAsia="zh-CN"/>
        </w:rPr>
        <w:t>费用分担，在专用合同条款中约定。</w:t>
      </w:r>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除专用合同条款另有约定外，发包人对于设计文件的审查期限，自文件接收之日起不</w:t>
      </w:r>
      <w:r>
        <w:rPr>
          <w:rFonts w:ascii="仿宋" w:eastAsia="仿宋" w:hAnsi="仿宋"/>
          <w:spacing w:val="-11"/>
          <w:sz w:val="24"/>
          <w:szCs w:val="24"/>
          <w:lang w:eastAsia="zh-CN"/>
        </w:rPr>
        <w:t xml:space="preserve">应超过 </w:t>
      </w:r>
      <w:r>
        <w:rPr>
          <w:rFonts w:ascii="仿宋" w:eastAsia="仿宋" w:hAnsi="仿宋"/>
          <w:sz w:val="24"/>
          <w:szCs w:val="24"/>
          <w:lang w:eastAsia="zh-CN"/>
        </w:rPr>
        <w:t>14</w:t>
      </w:r>
      <w:r>
        <w:rPr>
          <w:rFonts w:ascii="仿宋" w:eastAsia="仿宋" w:hAnsi="仿宋"/>
          <w:spacing w:val="18"/>
          <w:sz w:val="24"/>
          <w:szCs w:val="24"/>
          <w:lang w:eastAsia="zh-CN"/>
        </w:rPr>
        <w:t xml:space="preserve"> </w:t>
      </w:r>
      <w:r>
        <w:rPr>
          <w:rFonts w:ascii="仿宋" w:eastAsia="仿宋" w:hAnsi="仿宋"/>
          <w:spacing w:val="-10"/>
          <w:sz w:val="24"/>
          <w:szCs w:val="24"/>
          <w:lang w:eastAsia="zh-CN"/>
        </w:rPr>
        <w:t>天。发包人逾期未做出审查结论且未提出异议的，视为设计人的设计文件已经通过发</w:t>
      </w:r>
      <w:r>
        <w:rPr>
          <w:rFonts w:ascii="仿宋" w:eastAsia="仿宋" w:hAnsi="仿宋"/>
          <w:spacing w:val="-5"/>
          <w:sz w:val="24"/>
          <w:szCs w:val="24"/>
          <w:lang w:eastAsia="zh-CN"/>
        </w:rPr>
        <w:t>包人审查。</w:t>
      </w:r>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lastRenderedPageBreak/>
        <w:t>发包人审查后不同意设计文件的，应以书面形式通知设计人，说明审查不通过的理由</w:t>
      </w:r>
      <w:r>
        <w:rPr>
          <w:rFonts w:ascii="仿宋" w:eastAsia="仿宋" w:hAnsi="仿宋"/>
          <w:spacing w:val="-9"/>
          <w:sz w:val="24"/>
          <w:szCs w:val="24"/>
          <w:lang w:eastAsia="zh-CN"/>
        </w:rPr>
        <w:t xml:space="preserve">及其具体内容。设计人应根据发包人的审查意见修改完善设计文件，并重新报送发包人审查， </w:t>
      </w:r>
      <w:r>
        <w:rPr>
          <w:rFonts w:ascii="仿宋" w:eastAsia="仿宋" w:hAnsi="仿宋"/>
          <w:spacing w:val="-3"/>
          <w:sz w:val="24"/>
          <w:szCs w:val="24"/>
          <w:lang w:eastAsia="zh-CN"/>
        </w:rPr>
        <w:t>审查期限重新起算。</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lang w:eastAsia="zh-CN"/>
        </w:rPr>
      </w:pPr>
      <w:bookmarkStart w:id="548" w:name="_bookmark152"/>
      <w:bookmarkStart w:id="549" w:name="_Toc153103067"/>
      <w:bookmarkStart w:id="550" w:name="_Toc153102731"/>
      <w:bookmarkStart w:id="551" w:name="_Toc153098330"/>
      <w:bookmarkStart w:id="552" w:name="_Toc99528933"/>
      <w:bookmarkStart w:id="553" w:name="_Toc153050753"/>
      <w:bookmarkStart w:id="554" w:name="_Toc153051162"/>
      <w:bookmarkStart w:id="555" w:name="_Toc153102910"/>
      <w:bookmarkEnd w:id="548"/>
      <w:r>
        <w:rPr>
          <w:rFonts w:ascii="仿宋" w:eastAsia="仿宋" w:hAnsi="仿宋"/>
          <w:spacing w:val="-2"/>
          <w:sz w:val="24"/>
          <w:szCs w:val="24"/>
          <w:lang w:eastAsia="zh-CN"/>
        </w:rPr>
        <w:t>审查机构审查设计文件</w:t>
      </w:r>
      <w:bookmarkEnd w:id="549"/>
      <w:bookmarkEnd w:id="550"/>
      <w:bookmarkEnd w:id="551"/>
      <w:bookmarkEnd w:id="552"/>
      <w:bookmarkEnd w:id="553"/>
      <w:bookmarkEnd w:id="554"/>
      <w:bookmarkEnd w:id="555"/>
    </w:p>
    <w:p w:rsidR="00E35CA3" w:rsidRDefault="007F3570" w:rsidP="00833977">
      <w:pPr>
        <w:pStyle w:val="af4"/>
        <w:numPr>
          <w:ilvl w:val="2"/>
          <w:numId w:val="11"/>
        </w:numPr>
        <w:tabs>
          <w:tab w:val="left" w:pos="1186"/>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设计文件需经政府有关部门审查或批准的，发包人应在审查同意后，按照有关主管部</w:t>
      </w:r>
      <w:r>
        <w:rPr>
          <w:rFonts w:ascii="仿宋" w:eastAsia="仿宋" w:hAnsi="仿宋"/>
          <w:spacing w:val="-8"/>
          <w:sz w:val="24"/>
          <w:szCs w:val="24"/>
          <w:lang w:eastAsia="zh-CN"/>
        </w:rPr>
        <w:t>门要求，将设计文件和相关资料报送施工图审查机构进行审查。发包人的审查和施工图审查机</w:t>
      </w:r>
      <w:r>
        <w:rPr>
          <w:rFonts w:ascii="仿宋" w:eastAsia="仿宋" w:hAnsi="仿宋"/>
          <w:spacing w:val="-3"/>
          <w:sz w:val="24"/>
          <w:szCs w:val="24"/>
          <w:lang w:eastAsia="zh-CN"/>
        </w:rPr>
        <w:t>构的审查不减免设计人因为质量问题而应承担的设计责任。</w:t>
      </w:r>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对于施工图审查机构的审查意见，如不需要修改发包人要求的，应由设计人按照审查</w:t>
      </w:r>
      <w:r>
        <w:rPr>
          <w:rFonts w:ascii="仿宋" w:eastAsia="仿宋" w:hAnsi="仿宋"/>
          <w:spacing w:val="-9"/>
          <w:sz w:val="24"/>
          <w:szCs w:val="24"/>
          <w:lang w:eastAsia="zh-CN"/>
        </w:rPr>
        <w:t>意见修改完善设计文件；如需修改发包人要求的，则由发包人重新修改和提出发包人要求，再</w:t>
      </w:r>
      <w:r>
        <w:rPr>
          <w:rFonts w:ascii="仿宋" w:eastAsia="仿宋" w:hAnsi="仿宋"/>
          <w:spacing w:val="-3"/>
          <w:sz w:val="24"/>
          <w:szCs w:val="24"/>
          <w:lang w:eastAsia="zh-CN"/>
        </w:rPr>
        <w:t>由设计人根据新的发包人要求修改完善设计文件。</w:t>
      </w:r>
    </w:p>
    <w:p w:rsidR="00E35CA3" w:rsidRDefault="007F3570" w:rsidP="00833977">
      <w:pPr>
        <w:pStyle w:val="af4"/>
        <w:numPr>
          <w:ilvl w:val="2"/>
          <w:numId w:val="11"/>
        </w:numPr>
        <w:tabs>
          <w:tab w:val="left" w:pos="1186"/>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由于自身原因造成设计文件未通过审查机构审查的，设计人应当承担违约责任，采取</w:t>
      </w:r>
      <w:r>
        <w:rPr>
          <w:rFonts w:ascii="仿宋" w:eastAsia="仿宋" w:hAnsi="仿宋"/>
          <w:spacing w:val="-4"/>
          <w:sz w:val="24"/>
          <w:szCs w:val="24"/>
          <w:lang w:eastAsia="zh-CN"/>
        </w:rPr>
        <w:t>补救措施直至达到合同约定的质量标准，并自行承担由此导致的费用增加和</w:t>
      </w:r>
      <w:r>
        <w:rPr>
          <w:rFonts w:ascii="仿宋" w:eastAsia="仿宋" w:hAnsi="仿宋"/>
          <w:sz w:val="24"/>
          <w:szCs w:val="24"/>
          <w:lang w:eastAsia="zh-CN"/>
        </w:rPr>
        <w:t>（或</w:t>
      </w:r>
      <w:r>
        <w:rPr>
          <w:rFonts w:ascii="仿宋" w:eastAsia="仿宋" w:hAnsi="仿宋"/>
          <w:spacing w:val="-3"/>
          <w:sz w:val="24"/>
          <w:szCs w:val="24"/>
          <w:lang w:eastAsia="zh-CN"/>
        </w:rPr>
        <w:t>）周期延误。</w:t>
      </w:r>
    </w:p>
    <w:p w:rsidR="00E35CA3" w:rsidRDefault="007F3570">
      <w:pPr>
        <w:pStyle w:val="2"/>
        <w:numPr>
          <w:ilvl w:val="0"/>
          <w:numId w:val="11"/>
        </w:numPr>
        <w:tabs>
          <w:tab w:val="left" w:pos="642"/>
        </w:tabs>
        <w:spacing w:line="360" w:lineRule="auto"/>
        <w:ind w:left="0" w:firstLineChars="200" w:firstLine="480"/>
        <w:jc w:val="left"/>
        <w:rPr>
          <w:rFonts w:ascii="仿宋" w:eastAsia="仿宋" w:hAnsi="仿宋"/>
          <w:sz w:val="24"/>
          <w:szCs w:val="24"/>
        </w:rPr>
      </w:pPr>
      <w:bookmarkStart w:id="556" w:name="_bookmark153"/>
      <w:bookmarkStart w:id="557" w:name="_Toc153102732"/>
      <w:bookmarkStart w:id="558" w:name="_Toc153098331"/>
      <w:bookmarkStart w:id="559" w:name="_Toc153051163"/>
      <w:bookmarkStart w:id="560" w:name="_Toc153050754"/>
      <w:bookmarkStart w:id="561" w:name="_Toc153102911"/>
      <w:bookmarkStart w:id="562" w:name="_Toc99528934"/>
      <w:bookmarkStart w:id="563" w:name="_Toc153103068"/>
      <w:bookmarkEnd w:id="556"/>
      <w:r>
        <w:rPr>
          <w:rFonts w:ascii="仿宋" w:eastAsia="仿宋" w:hAnsi="仿宋"/>
          <w:sz w:val="24"/>
          <w:szCs w:val="24"/>
        </w:rPr>
        <w:t>设计责任与保险</w:t>
      </w:r>
      <w:bookmarkEnd w:id="557"/>
      <w:bookmarkEnd w:id="558"/>
      <w:bookmarkEnd w:id="559"/>
      <w:bookmarkEnd w:id="560"/>
      <w:bookmarkEnd w:id="561"/>
      <w:bookmarkEnd w:id="562"/>
      <w:bookmarkEnd w:id="563"/>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564" w:name="_bookmark154"/>
      <w:bookmarkStart w:id="565" w:name="_Toc153051164"/>
      <w:bookmarkStart w:id="566" w:name="_Toc153102912"/>
      <w:bookmarkStart w:id="567" w:name="_Toc99528935"/>
      <w:bookmarkStart w:id="568" w:name="_Toc153098332"/>
      <w:bookmarkStart w:id="569" w:name="_Toc153103069"/>
      <w:bookmarkStart w:id="570" w:name="_Toc153050755"/>
      <w:bookmarkStart w:id="571" w:name="_Toc153102733"/>
      <w:bookmarkEnd w:id="564"/>
      <w:r>
        <w:rPr>
          <w:rFonts w:ascii="仿宋" w:eastAsia="仿宋" w:hAnsi="仿宋"/>
          <w:spacing w:val="-1"/>
          <w:sz w:val="24"/>
          <w:szCs w:val="24"/>
        </w:rPr>
        <w:t>工作质量责任</w:t>
      </w:r>
      <w:bookmarkEnd w:id="565"/>
      <w:bookmarkEnd w:id="566"/>
      <w:bookmarkEnd w:id="567"/>
      <w:bookmarkEnd w:id="568"/>
      <w:bookmarkEnd w:id="569"/>
      <w:bookmarkEnd w:id="570"/>
      <w:bookmarkEnd w:id="571"/>
    </w:p>
    <w:p w:rsidR="00E35CA3" w:rsidRDefault="007F3570" w:rsidP="00833977">
      <w:pPr>
        <w:pStyle w:val="af4"/>
        <w:numPr>
          <w:ilvl w:val="2"/>
          <w:numId w:val="11"/>
        </w:numPr>
        <w:tabs>
          <w:tab w:val="left" w:pos="1186"/>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设计工作质量应满足法律规定、规范标准、合同约定和发包人要求等。</w:t>
      </w:r>
    </w:p>
    <w:p w:rsidR="00E35CA3" w:rsidRDefault="007F3570" w:rsidP="00833977">
      <w:pPr>
        <w:pStyle w:val="af4"/>
        <w:numPr>
          <w:ilvl w:val="2"/>
          <w:numId w:val="11"/>
        </w:numPr>
        <w:tabs>
          <w:tab w:val="left" w:pos="1186"/>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设计人应做好设计服务的质量与技术管理工作，建立健全内部质量管理体系和质量责</w:t>
      </w:r>
      <w:r>
        <w:rPr>
          <w:rFonts w:ascii="仿宋" w:eastAsia="仿宋" w:hAnsi="仿宋"/>
          <w:sz w:val="24"/>
          <w:szCs w:val="24"/>
          <w:lang w:eastAsia="zh-CN"/>
        </w:rPr>
        <w:t>任制度，加强设计服务全过程的质量控制，建立完整的设计文件的设计、复核、审核、会签和批准制度，明确各阶段的责任人。</w:t>
      </w:r>
    </w:p>
    <w:p w:rsidR="00E35CA3" w:rsidRDefault="007F3570" w:rsidP="00833977">
      <w:pPr>
        <w:pStyle w:val="af4"/>
        <w:numPr>
          <w:ilvl w:val="2"/>
          <w:numId w:val="11"/>
        </w:numPr>
        <w:tabs>
          <w:tab w:val="left" w:pos="1186"/>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设计人应按合同约定对设计服务进行全过程的质量检查和检验，并作详细记录，编制</w:t>
      </w:r>
      <w:r>
        <w:rPr>
          <w:rFonts w:ascii="仿宋" w:eastAsia="仿宋" w:hAnsi="仿宋"/>
          <w:spacing w:val="-4"/>
          <w:sz w:val="24"/>
          <w:szCs w:val="24"/>
          <w:lang w:eastAsia="zh-CN"/>
        </w:rPr>
        <w:t>设计工作质量报表，报送发包人审查。</w:t>
      </w:r>
    </w:p>
    <w:p w:rsidR="00E35CA3" w:rsidRDefault="007F3570" w:rsidP="00833977">
      <w:pPr>
        <w:pStyle w:val="af4"/>
        <w:numPr>
          <w:ilvl w:val="2"/>
          <w:numId w:val="11"/>
        </w:numPr>
        <w:tabs>
          <w:tab w:val="left" w:pos="1186"/>
        </w:tabs>
        <w:spacing w:line="360" w:lineRule="auto"/>
        <w:ind w:left="0" w:firstLineChars="200" w:firstLine="466"/>
        <w:jc w:val="both"/>
        <w:rPr>
          <w:rFonts w:ascii="仿宋" w:eastAsia="仿宋" w:hAnsi="仿宋"/>
          <w:sz w:val="24"/>
          <w:szCs w:val="24"/>
          <w:lang w:eastAsia="zh-CN"/>
        </w:rPr>
      </w:pPr>
      <w:r>
        <w:rPr>
          <w:rFonts w:ascii="仿宋" w:eastAsia="仿宋" w:hAnsi="仿宋"/>
          <w:spacing w:val="-7"/>
          <w:sz w:val="24"/>
          <w:szCs w:val="24"/>
          <w:lang w:eastAsia="zh-CN"/>
        </w:rPr>
        <w:t>发包人有权对设计工作质量进行检查和审核。设计人应为发包人的检查和检验提供方便，包括发包人到设计场地或合同约定的其他地方进行察看，查阅、审核设计的原始记录和其</w:t>
      </w:r>
      <w:r>
        <w:rPr>
          <w:rFonts w:ascii="仿宋" w:eastAsia="仿宋" w:hAnsi="仿宋"/>
          <w:spacing w:val="-5"/>
          <w:sz w:val="24"/>
          <w:szCs w:val="24"/>
          <w:lang w:eastAsia="zh-CN"/>
        </w:rPr>
        <w:t>他文件。发包人的检查和审核，</w:t>
      </w:r>
      <w:proofErr w:type="gramStart"/>
      <w:r>
        <w:rPr>
          <w:rFonts w:ascii="仿宋" w:eastAsia="仿宋" w:hAnsi="仿宋"/>
          <w:spacing w:val="-5"/>
          <w:sz w:val="24"/>
          <w:szCs w:val="24"/>
          <w:lang w:eastAsia="zh-CN"/>
        </w:rPr>
        <w:t>不</w:t>
      </w:r>
      <w:proofErr w:type="gramEnd"/>
      <w:r>
        <w:rPr>
          <w:rFonts w:ascii="仿宋" w:eastAsia="仿宋" w:hAnsi="仿宋"/>
          <w:spacing w:val="-5"/>
          <w:sz w:val="24"/>
          <w:szCs w:val="24"/>
          <w:lang w:eastAsia="zh-CN"/>
        </w:rPr>
        <w:t>免除设计人按合同约定应负的责任。</w:t>
      </w:r>
    </w:p>
    <w:p w:rsidR="00E35CA3" w:rsidRDefault="007F3570" w:rsidP="00833977">
      <w:pPr>
        <w:pStyle w:val="3"/>
        <w:numPr>
          <w:ilvl w:val="1"/>
          <w:numId w:val="11"/>
        </w:numPr>
        <w:tabs>
          <w:tab w:val="left" w:pos="867"/>
        </w:tabs>
        <w:ind w:left="0" w:firstLineChars="200" w:firstLine="476"/>
        <w:rPr>
          <w:rFonts w:ascii="仿宋" w:eastAsia="仿宋" w:hAnsi="仿宋"/>
          <w:sz w:val="24"/>
          <w:szCs w:val="24"/>
        </w:rPr>
      </w:pPr>
      <w:bookmarkStart w:id="572" w:name="_bookmark155"/>
      <w:bookmarkStart w:id="573" w:name="_Toc153102734"/>
      <w:bookmarkStart w:id="574" w:name="_Toc153050756"/>
      <w:bookmarkStart w:id="575" w:name="_Toc99528936"/>
      <w:bookmarkStart w:id="576" w:name="_Toc153102913"/>
      <w:bookmarkStart w:id="577" w:name="_Toc153103070"/>
      <w:bookmarkStart w:id="578" w:name="_Toc153098333"/>
      <w:bookmarkStart w:id="579" w:name="_Toc153051165"/>
      <w:bookmarkEnd w:id="572"/>
      <w:r>
        <w:rPr>
          <w:rFonts w:ascii="仿宋" w:eastAsia="仿宋" w:hAnsi="仿宋"/>
          <w:spacing w:val="-2"/>
          <w:sz w:val="24"/>
          <w:szCs w:val="24"/>
        </w:rPr>
        <w:t>设计文件错误责任</w:t>
      </w:r>
      <w:bookmarkEnd w:id="573"/>
      <w:bookmarkEnd w:id="574"/>
      <w:bookmarkEnd w:id="575"/>
      <w:bookmarkEnd w:id="576"/>
      <w:bookmarkEnd w:id="577"/>
      <w:bookmarkEnd w:id="578"/>
      <w:bookmarkEnd w:id="579"/>
    </w:p>
    <w:p w:rsidR="00E35CA3" w:rsidRDefault="007F3570" w:rsidP="00833977">
      <w:pPr>
        <w:pStyle w:val="af4"/>
        <w:numPr>
          <w:ilvl w:val="2"/>
          <w:numId w:val="11"/>
        </w:numPr>
        <w:tabs>
          <w:tab w:val="left" w:pos="1186"/>
        </w:tabs>
        <w:spacing w:line="360" w:lineRule="auto"/>
        <w:ind w:left="0" w:firstLineChars="200" w:firstLine="462"/>
        <w:rPr>
          <w:rFonts w:ascii="仿宋" w:eastAsia="仿宋" w:hAnsi="仿宋"/>
          <w:sz w:val="24"/>
          <w:szCs w:val="24"/>
          <w:lang w:eastAsia="zh-CN"/>
        </w:rPr>
      </w:pPr>
      <w:r>
        <w:rPr>
          <w:rFonts w:ascii="仿宋" w:eastAsia="仿宋" w:hAnsi="仿宋"/>
          <w:spacing w:val="-9"/>
          <w:sz w:val="24"/>
          <w:szCs w:val="24"/>
          <w:lang w:eastAsia="zh-CN"/>
        </w:rPr>
        <w:t>设计文件存在错误、遗漏、含混、矛盾、不充分之处或其他缺陷，无论设计人是否通</w:t>
      </w:r>
      <w:r>
        <w:rPr>
          <w:rFonts w:ascii="仿宋" w:eastAsia="仿宋" w:hAnsi="仿宋"/>
          <w:spacing w:val="-10"/>
          <w:sz w:val="24"/>
          <w:szCs w:val="24"/>
          <w:lang w:eastAsia="zh-CN"/>
        </w:rPr>
        <w:t>过了发包人审查或审查机构审查，设计人均应</w:t>
      </w:r>
      <w:proofErr w:type="gramStart"/>
      <w:r>
        <w:rPr>
          <w:rFonts w:ascii="仿宋" w:eastAsia="仿宋" w:hAnsi="仿宋"/>
          <w:spacing w:val="-10"/>
          <w:sz w:val="24"/>
          <w:szCs w:val="24"/>
          <w:lang w:eastAsia="zh-CN"/>
        </w:rPr>
        <w:t>自费对</w:t>
      </w:r>
      <w:proofErr w:type="gramEnd"/>
      <w:r>
        <w:rPr>
          <w:rFonts w:ascii="仿宋" w:eastAsia="仿宋" w:hAnsi="仿宋"/>
          <w:spacing w:val="-10"/>
          <w:sz w:val="24"/>
          <w:szCs w:val="24"/>
          <w:lang w:eastAsia="zh-CN"/>
        </w:rPr>
        <w:t xml:space="preserve">前述问题带来的缺陷和工程问题进行改正， </w:t>
      </w:r>
      <w:r>
        <w:rPr>
          <w:rFonts w:ascii="仿宋" w:eastAsia="仿宋" w:hAnsi="仿宋"/>
          <w:spacing w:val="-17"/>
          <w:sz w:val="24"/>
          <w:szCs w:val="24"/>
          <w:lang w:eastAsia="zh-CN"/>
        </w:rPr>
        <w:t xml:space="preserve">但因第 </w:t>
      </w:r>
      <w:r>
        <w:rPr>
          <w:rFonts w:ascii="仿宋" w:eastAsia="仿宋" w:hAnsi="仿宋"/>
          <w:sz w:val="24"/>
          <w:szCs w:val="24"/>
          <w:lang w:eastAsia="zh-CN"/>
        </w:rPr>
        <w:t xml:space="preserve">1.6.2 </w:t>
      </w:r>
      <w:r>
        <w:rPr>
          <w:rFonts w:ascii="仿宋" w:eastAsia="仿宋" w:hAnsi="仿宋"/>
          <w:spacing w:val="-3"/>
          <w:sz w:val="24"/>
          <w:szCs w:val="24"/>
          <w:lang w:eastAsia="zh-CN"/>
        </w:rPr>
        <w:t>项约定由发包人提供的文件错误导致的除外。</w:t>
      </w:r>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因设计</w:t>
      </w:r>
      <w:proofErr w:type="gramStart"/>
      <w:r>
        <w:rPr>
          <w:rFonts w:ascii="仿宋" w:eastAsia="仿宋" w:hAnsi="仿宋"/>
          <w:spacing w:val="-8"/>
          <w:sz w:val="24"/>
          <w:szCs w:val="24"/>
          <w:lang w:eastAsia="zh-CN"/>
        </w:rPr>
        <w:t>人原因</w:t>
      </w:r>
      <w:proofErr w:type="gramEnd"/>
      <w:r>
        <w:rPr>
          <w:rFonts w:ascii="仿宋" w:eastAsia="仿宋" w:hAnsi="仿宋"/>
          <w:spacing w:val="-8"/>
          <w:sz w:val="24"/>
          <w:szCs w:val="24"/>
          <w:lang w:eastAsia="zh-CN"/>
        </w:rPr>
        <w:t>造成设计文件不合格的，发包人有权要求设计人采取补救措施，直至达</w:t>
      </w:r>
      <w:r>
        <w:rPr>
          <w:rFonts w:ascii="仿宋" w:eastAsia="仿宋" w:hAnsi="仿宋"/>
          <w:spacing w:val="-9"/>
          <w:sz w:val="24"/>
          <w:szCs w:val="24"/>
          <w:lang w:eastAsia="zh-CN"/>
        </w:rPr>
        <w:lastRenderedPageBreak/>
        <w:t xml:space="preserve">到合同要求的质量标准，并按第 </w:t>
      </w:r>
      <w:r>
        <w:rPr>
          <w:rFonts w:ascii="仿宋" w:eastAsia="仿宋" w:hAnsi="仿宋"/>
          <w:sz w:val="24"/>
          <w:szCs w:val="24"/>
          <w:lang w:eastAsia="zh-CN"/>
        </w:rPr>
        <w:t xml:space="preserve">14.1 </w:t>
      </w:r>
      <w:r>
        <w:rPr>
          <w:rFonts w:ascii="仿宋" w:eastAsia="仿宋" w:hAnsi="仿宋"/>
          <w:spacing w:val="-3"/>
          <w:sz w:val="24"/>
          <w:szCs w:val="24"/>
          <w:lang w:eastAsia="zh-CN"/>
        </w:rPr>
        <w:t>款的约定承担责任。</w:t>
      </w:r>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因发包人原因造成设计文件不合格的，设计人应当采取补救措施，直至达到合同要求</w:t>
      </w:r>
      <w:r>
        <w:rPr>
          <w:rFonts w:ascii="仿宋" w:eastAsia="仿宋" w:hAnsi="仿宋"/>
          <w:spacing w:val="-5"/>
          <w:sz w:val="24"/>
          <w:szCs w:val="24"/>
          <w:lang w:eastAsia="zh-CN"/>
        </w:rPr>
        <w:t>的质量标准，由此造成的设计费用增加和</w:t>
      </w:r>
      <w:r>
        <w:rPr>
          <w:rFonts w:ascii="仿宋" w:eastAsia="仿宋" w:hAnsi="仿宋"/>
          <w:sz w:val="24"/>
          <w:szCs w:val="24"/>
          <w:lang w:eastAsia="zh-CN"/>
        </w:rPr>
        <w:t>（</w:t>
      </w:r>
      <w:r>
        <w:rPr>
          <w:rFonts w:ascii="仿宋" w:eastAsia="仿宋" w:hAnsi="仿宋"/>
          <w:spacing w:val="-3"/>
          <w:sz w:val="24"/>
          <w:szCs w:val="24"/>
          <w:lang w:eastAsia="zh-CN"/>
        </w:rPr>
        <w:t>或</w:t>
      </w:r>
      <w:r>
        <w:rPr>
          <w:rFonts w:ascii="仿宋" w:eastAsia="仿宋" w:hAnsi="仿宋"/>
          <w:sz w:val="24"/>
          <w:szCs w:val="24"/>
          <w:lang w:eastAsia="zh-CN"/>
        </w:rPr>
        <w:t>）</w:t>
      </w:r>
      <w:r>
        <w:rPr>
          <w:rFonts w:ascii="仿宋" w:eastAsia="仿宋" w:hAnsi="仿宋"/>
          <w:spacing w:val="-3"/>
          <w:sz w:val="24"/>
          <w:szCs w:val="24"/>
          <w:lang w:eastAsia="zh-CN"/>
        </w:rPr>
        <w:t>设计服务期限延误由发包人承担。</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580" w:name="_bookmark156"/>
      <w:bookmarkStart w:id="581" w:name="_Toc153050757"/>
      <w:bookmarkStart w:id="582" w:name="_Toc153051166"/>
      <w:bookmarkStart w:id="583" w:name="_Toc153098334"/>
      <w:bookmarkStart w:id="584" w:name="_Toc153102735"/>
      <w:bookmarkStart w:id="585" w:name="_Toc153103071"/>
      <w:bookmarkStart w:id="586" w:name="_Toc99528937"/>
      <w:bookmarkStart w:id="587" w:name="_Toc153102914"/>
      <w:bookmarkEnd w:id="580"/>
      <w:r>
        <w:rPr>
          <w:rFonts w:ascii="仿宋" w:eastAsia="仿宋" w:hAnsi="仿宋"/>
          <w:spacing w:val="-1"/>
          <w:sz w:val="24"/>
          <w:szCs w:val="24"/>
        </w:rPr>
        <w:t>设计责任主体</w:t>
      </w:r>
      <w:bookmarkEnd w:id="581"/>
      <w:bookmarkEnd w:id="582"/>
      <w:bookmarkEnd w:id="583"/>
      <w:bookmarkEnd w:id="584"/>
      <w:bookmarkEnd w:id="585"/>
      <w:bookmarkEnd w:id="586"/>
      <w:bookmarkEnd w:id="587"/>
    </w:p>
    <w:p w:rsidR="00E35CA3" w:rsidRDefault="007F3570" w:rsidP="00833977">
      <w:pPr>
        <w:pStyle w:val="af4"/>
        <w:numPr>
          <w:ilvl w:val="2"/>
          <w:numId w:val="11"/>
        </w:numPr>
        <w:tabs>
          <w:tab w:val="left" w:pos="1186"/>
        </w:tabs>
        <w:spacing w:line="360" w:lineRule="auto"/>
        <w:ind w:left="0" w:firstLineChars="200" w:firstLine="464"/>
        <w:rPr>
          <w:rFonts w:ascii="仿宋" w:eastAsia="仿宋" w:hAnsi="仿宋"/>
          <w:sz w:val="24"/>
          <w:szCs w:val="24"/>
          <w:lang w:eastAsia="zh-CN"/>
        </w:rPr>
      </w:pPr>
      <w:r>
        <w:rPr>
          <w:rFonts w:ascii="仿宋" w:eastAsia="仿宋" w:hAnsi="仿宋"/>
          <w:spacing w:val="-8"/>
          <w:sz w:val="24"/>
          <w:szCs w:val="24"/>
          <w:lang w:eastAsia="zh-CN"/>
        </w:rPr>
        <w:t>设计人应运用一切合理的专业技术、知识技能和项目经验，按照职业道德准则和行业</w:t>
      </w:r>
      <w:r>
        <w:rPr>
          <w:rFonts w:ascii="仿宋" w:eastAsia="仿宋" w:hAnsi="仿宋"/>
          <w:spacing w:val="-5"/>
          <w:sz w:val="24"/>
          <w:szCs w:val="24"/>
          <w:lang w:eastAsia="zh-CN"/>
        </w:rPr>
        <w:t>公认标准尽其全部职责，勤勉、谨慎、公正地履行其在本合同项下的责任和义务。</w:t>
      </w:r>
    </w:p>
    <w:p w:rsidR="00E35CA3" w:rsidRDefault="007F3570" w:rsidP="00833977">
      <w:pPr>
        <w:pStyle w:val="af4"/>
        <w:numPr>
          <w:ilvl w:val="2"/>
          <w:numId w:val="11"/>
        </w:numPr>
        <w:tabs>
          <w:tab w:val="left" w:pos="1186"/>
        </w:tabs>
        <w:spacing w:line="360" w:lineRule="auto"/>
        <w:ind w:left="0" w:firstLineChars="200" w:firstLine="466"/>
        <w:rPr>
          <w:rFonts w:ascii="仿宋" w:eastAsia="仿宋" w:hAnsi="仿宋"/>
          <w:sz w:val="24"/>
          <w:szCs w:val="24"/>
          <w:lang w:eastAsia="zh-CN"/>
        </w:rPr>
      </w:pPr>
      <w:r>
        <w:rPr>
          <w:rFonts w:ascii="仿宋" w:eastAsia="仿宋" w:hAnsi="仿宋"/>
          <w:spacing w:val="-7"/>
          <w:sz w:val="24"/>
          <w:szCs w:val="24"/>
          <w:lang w:eastAsia="zh-CN"/>
        </w:rPr>
        <w:t>设计责任为设计单位项目负责人终身责任制。项目负责人应当保证设计文件符合法律</w:t>
      </w:r>
      <w:r>
        <w:rPr>
          <w:rFonts w:ascii="仿宋" w:eastAsia="仿宋" w:hAnsi="仿宋"/>
          <w:spacing w:val="-5"/>
          <w:sz w:val="24"/>
          <w:szCs w:val="24"/>
          <w:lang w:eastAsia="zh-CN"/>
        </w:rPr>
        <w:t>法规和工程建设强制性标准的要求，对因设计导致的工程质量事故或质量问题承担责任。</w:t>
      </w:r>
    </w:p>
    <w:p w:rsidR="00E35CA3" w:rsidRDefault="007F3570" w:rsidP="00833977">
      <w:pPr>
        <w:pStyle w:val="af4"/>
        <w:numPr>
          <w:ilvl w:val="2"/>
          <w:numId w:val="11"/>
        </w:numPr>
        <w:tabs>
          <w:tab w:val="left" w:pos="1186"/>
        </w:tabs>
        <w:spacing w:line="360" w:lineRule="auto"/>
        <w:ind w:left="0" w:firstLineChars="200" w:firstLine="468"/>
        <w:rPr>
          <w:rFonts w:ascii="仿宋" w:eastAsia="仿宋" w:hAnsi="仿宋"/>
          <w:sz w:val="24"/>
          <w:szCs w:val="24"/>
          <w:lang w:eastAsia="zh-CN"/>
        </w:rPr>
      </w:pPr>
      <w:r>
        <w:rPr>
          <w:rFonts w:ascii="仿宋" w:eastAsia="仿宋" w:hAnsi="仿宋"/>
          <w:spacing w:val="-6"/>
          <w:sz w:val="24"/>
          <w:szCs w:val="24"/>
          <w:lang w:eastAsia="zh-CN"/>
        </w:rPr>
        <w:t>项目负责人应当在办理工程质量监督手续前签署工程质量终身责任承诺书，连同法定</w:t>
      </w:r>
      <w:r>
        <w:rPr>
          <w:rFonts w:ascii="仿宋" w:eastAsia="仿宋" w:hAnsi="仿宋"/>
          <w:spacing w:val="-4"/>
          <w:sz w:val="24"/>
          <w:szCs w:val="24"/>
          <w:lang w:eastAsia="zh-CN"/>
        </w:rPr>
        <w:t>代表人出具的授权书，</w:t>
      </w:r>
      <w:proofErr w:type="gramStart"/>
      <w:r>
        <w:rPr>
          <w:rFonts w:ascii="仿宋" w:eastAsia="仿宋" w:hAnsi="仿宋"/>
          <w:spacing w:val="-4"/>
          <w:sz w:val="24"/>
          <w:szCs w:val="24"/>
          <w:lang w:eastAsia="zh-CN"/>
        </w:rPr>
        <w:t>报工程</w:t>
      </w:r>
      <w:proofErr w:type="gramEnd"/>
      <w:r>
        <w:rPr>
          <w:rFonts w:ascii="仿宋" w:eastAsia="仿宋" w:hAnsi="仿宋"/>
          <w:spacing w:val="-4"/>
          <w:sz w:val="24"/>
          <w:szCs w:val="24"/>
          <w:lang w:eastAsia="zh-CN"/>
        </w:rPr>
        <w:t>质量监督机构备案。</w:t>
      </w:r>
    </w:p>
    <w:p w:rsidR="00E35CA3" w:rsidRDefault="007F3570" w:rsidP="00833977">
      <w:pPr>
        <w:pStyle w:val="3"/>
        <w:numPr>
          <w:ilvl w:val="1"/>
          <w:numId w:val="11"/>
        </w:numPr>
        <w:tabs>
          <w:tab w:val="left" w:pos="867"/>
        </w:tabs>
        <w:ind w:left="0" w:firstLineChars="200" w:firstLine="478"/>
        <w:rPr>
          <w:rFonts w:ascii="仿宋" w:eastAsia="仿宋" w:hAnsi="仿宋"/>
          <w:sz w:val="24"/>
          <w:szCs w:val="24"/>
        </w:rPr>
      </w:pPr>
      <w:bookmarkStart w:id="588" w:name="_bookmark157"/>
      <w:bookmarkStart w:id="589" w:name="_Toc153098335"/>
      <w:bookmarkStart w:id="590" w:name="_Toc99528938"/>
      <w:bookmarkStart w:id="591" w:name="_Toc153102736"/>
      <w:bookmarkStart w:id="592" w:name="_Toc153102915"/>
      <w:bookmarkStart w:id="593" w:name="_Toc153051167"/>
      <w:bookmarkStart w:id="594" w:name="_Toc153050758"/>
      <w:bookmarkStart w:id="595" w:name="_Toc153103072"/>
      <w:bookmarkEnd w:id="588"/>
      <w:r>
        <w:rPr>
          <w:rFonts w:ascii="仿宋" w:eastAsia="仿宋" w:hAnsi="仿宋"/>
          <w:spacing w:val="-1"/>
          <w:sz w:val="24"/>
          <w:szCs w:val="24"/>
        </w:rPr>
        <w:t>设计责任保险</w:t>
      </w:r>
      <w:bookmarkEnd w:id="589"/>
      <w:bookmarkEnd w:id="590"/>
      <w:bookmarkEnd w:id="591"/>
      <w:bookmarkEnd w:id="592"/>
      <w:bookmarkEnd w:id="593"/>
      <w:bookmarkEnd w:id="594"/>
      <w:bookmarkEnd w:id="595"/>
    </w:p>
    <w:p w:rsidR="00E35CA3" w:rsidRDefault="007F3570" w:rsidP="00833977">
      <w:pPr>
        <w:pStyle w:val="af4"/>
        <w:numPr>
          <w:ilvl w:val="2"/>
          <w:numId w:val="11"/>
        </w:numPr>
        <w:tabs>
          <w:tab w:val="left" w:pos="1186"/>
        </w:tabs>
        <w:spacing w:line="360" w:lineRule="auto"/>
        <w:ind w:left="0" w:firstLineChars="200" w:firstLine="464"/>
        <w:jc w:val="both"/>
        <w:rPr>
          <w:rFonts w:ascii="仿宋" w:eastAsia="仿宋" w:hAnsi="仿宋"/>
          <w:sz w:val="24"/>
          <w:szCs w:val="24"/>
          <w:lang w:eastAsia="zh-CN"/>
        </w:rPr>
      </w:pPr>
      <w:r>
        <w:rPr>
          <w:rFonts w:ascii="仿宋" w:eastAsia="仿宋" w:hAnsi="仿宋"/>
          <w:spacing w:val="-8"/>
          <w:sz w:val="24"/>
          <w:szCs w:val="24"/>
          <w:lang w:eastAsia="zh-CN"/>
        </w:rPr>
        <w:t>除专用合同条款另有约定外，设计人应具有发包人认可的、履行本合同所需要的工程</w:t>
      </w:r>
      <w:r>
        <w:rPr>
          <w:rFonts w:ascii="仿宋" w:eastAsia="仿宋" w:hAnsi="仿宋"/>
          <w:spacing w:val="-14"/>
          <w:sz w:val="24"/>
          <w:szCs w:val="24"/>
          <w:lang w:eastAsia="zh-CN"/>
        </w:rPr>
        <w:t xml:space="preserve">设计责任险，于合同签订后 </w:t>
      </w:r>
      <w:r>
        <w:rPr>
          <w:rFonts w:ascii="仿宋" w:eastAsia="仿宋" w:hAnsi="仿宋"/>
          <w:sz w:val="24"/>
          <w:szCs w:val="24"/>
          <w:lang w:eastAsia="zh-CN"/>
        </w:rPr>
        <w:t>28</w:t>
      </w:r>
      <w:r>
        <w:rPr>
          <w:rFonts w:ascii="仿宋" w:eastAsia="仿宋" w:hAnsi="仿宋"/>
          <w:spacing w:val="16"/>
          <w:sz w:val="24"/>
          <w:szCs w:val="24"/>
          <w:lang w:eastAsia="zh-CN"/>
        </w:rPr>
        <w:t xml:space="preserve"> </w:t>
      </w:r>
      <w:r>
        <w:rPr>
          <w:rFonts w:ascii="仿宋" w:eastAsia="仿宋" w:hAnsi="仿宋"/>
          <w:spacing w:val="-3"/>
          <w:sz w:val="24"/>
          <w:szCs w:val="24"/>
          <w:lang w:eastAsia="zh-CN"/>
        </w:rPr>
        <w:t>天内向发包人提交工程设计责任险的保险单副本或者其他有效证明，并在合同履行期间保持足额、有效。</w:t>
      </w:r>
    </w:p>
    <w:p w:rsidR="00E35CA3" w:rsidRDefault="007F3570" w:rsidP="00833977">
      <w:pPr>
        <w:pStyle w:val="af4"/>
        <w:numPr>
          <w:ilvl w:val="2"/>
          <w:numId w:val="11"/>
        </w:numPr>
        <w:tabs>
          <w:tab w:val="left" w:pos="1186"/>
        </w:tabs>
        <w:spacing w:line="360" w:lineRule="auto"/>
        <w:ind w:left="0" w:firstLineChars="200" w:firstLine="462"/>
        <w:jc w:val="both"/>
        <w:rPr>
          <w:rFonts w:ascii="仿宋" w:eastAsia="仿宋" w:hAnsi="仿宋"/>
          <w:sz w:val="24"/>
          <w:szCs w:val="24"/>
          <w:lang w:eastAsia="zh-CN"/>
        </w:rPr>
      </w:pPr>
      <w:r>
        <w:rPr>
          <w:rFonts w:ascii="仿宋" w:eastAsia="仿宋" w:hAnsi="仿宋"/>
          <w:spacing w:val="-9"/>
          <w:sz w:val="24"/>
          <w:szCs w:val="24"/>
          <w:lang w:eastAsia="zh-CN"/>
        </w:rPr>
        <w:t>工程设计责任险的保险范围，应当包括由于设计人的疏忽或过失而造成的工程质量事</w:t>
      </w:r>
      <w:r>
        <w:rPr>
          <w:rFonts w:ascii="仿宋" w:eastAsia="仿宋" w:hAnsi="仿宋"/>
          <w:spacing w:val="-5"/>
          <w:sz w:val="24"/>
          <w:szCs w:val="24"/>
          <w:lang w:eastAsia="zh-CN"/>
        </w:rPr>
        <w:t>故损失，以及由于事故引发的第三者人身伤亡、财产损失或费用赔偿等。</w:t>
      </w:r>
    </w:p>
    <w:p w:rsidR="00E35CA3" w:rsidRDefault="007F3570" w:rsidP="00833977">
      <w:pPr>
        <w:pStyle w:val="af4"/>
        <w:numPr>
          <w:ilvl w:val="2"/>
          <w:numId w:val="11"/>
        </w:numPr>
        <w:tabs>
          <w:tab w:val="left" w:pos="1186"/>
        </w:tabs>
        <w:spacing w:line="360" w:lineRule="auto"/>
        <w:ind w:left="0" w:firstLineChars="200" w:firstLine="462"/>
        <w:jc w:val="both"/>
        <w:rPr>
          <w:rFonts w:ascii="仿宋" w:eastAsia="仿宋" w:hAnsi="仿宋"/>
          <w:sz w:val="24"/>
          <w:szCs w:val="24"/>
          <w:lang w:eastAsia="zh-CN"/>
        </w:rPr>
      </w:pPr>
      <w:r>
        <w:rPr>
          <w:rFonts w:ascii="仿宋" w:eastAsia="仿宋" w:hAnsi="仿宋"/>
          <w:spacing w:val="-9"/>
          <w:sz w:val="24"/>
          <w:szCs w:val="24"/>
          <w:lang w:eastAsia="zh-CN"/>
        </w:rPr>
        <w:t>发生工程设计保险事故后，设计人应按保险人要求进行报告，并负责办理保险理赔业</w:t>
      </w:r>
      <w:r>
        <w:rPr>
          <w:rFonts w:ascii="仿宋" w:eastAsia="仿宋" w:hAnsi="仿宋"/>
          <w:spacing w:val="-5"/>
          <w:sz w:val="24"/>
          <w:szCs w:val="24"/>
          <w:lang w:eastAsia="zh-CN"/>
        </w:rPr>
        <w:t>务；保险金不足以补偿损失的，由设计人自行补偿。</w:t>
      </w:r>
    </w:p>
    <w:p w:rsidR="00E35CA3" w:rsidRDefault="007F3570">
      <w:pPr>
        <w:pStyle w:val="2"/>
        <w:numPr>
          <w:ilvl w:val="0"/>
          <w:numId w:val="11"/>
        </w:numPr>
        <w:tabs>
          <w:tab w:val="left" w:pos="800"/>
        </w:tabs>
        <w:spacing w:line="360" w:lineRule="auto"/>
        <w:ind w:left="0" w:firstLineChars="200" w:firstLine="480"/>
        <w:jc w:val="left"/>
        <w:rPr>
          <w:rFonts w:ascii="仿宋" w:eastAsia="仿宋" w:hAnsi="仿宋"/>
          <w:sz w:val="24"/>
          <w:szCs w:val="24"/>
        </w:rPr>
      </w:pPr>
      <w:bookmarkStart w:id="596" w:name="_bookmark158"/>
      <w:bookmarkStart w:id="597" w:name="_Toc153050759"/>
      <w:bookmarkStart w:id="598" w:name="_Toc99528939"/>
      <w:bookmarkStart w:id="599" w:name="_Toc153051168"/>
      <w:bookmarkStart w:id="600" w:name="_Toc153102737"/>
      <w:bookmarkStart w:id="601" w:name="_Toc153098336"/>
      <w:bookmarkStart w:id="602" w:name="_Toc153103073"/>
      <w:bookmarkStart w:id="603" w:name="_Toc153102916"/>
      <w:bookmarkEnd w:id="596"/>
      <w:r>
        <w:rPr>
          <w:rFonts w:ascii="仿宋" w:eastAsia="仿宋" w:hAnsi="仿宋"/>
          <w:sz w:val="24"/>
          <w:szCs w:val="24"/>
        </w:rPr>
        <w:t>施工期间配合</w:t>
      </w:r>
      <w:bookmarkEnd w:id="597"/>
      <w:bookmarkEnd w:id="598"/>
      <w:bookmarkEnd w:id="599"/>
      <w:bookmarkEnd w:id="600"/>
      <w:bookmarkEnd w:id="601"/>
      <w:bookmarkEnd w:id="602"/>
      <w:bookmarkEnd w:id="603"/>
    </w:p>
    <w:p w:rsidR="00E35CA3" w:rsidRDefault="007F3570" w:rsidP="00833977">
      <w:pPr>
        <w:pStyle w:val="af4"/>
        <w:numPr>
          <w:ilvl w:val="1"/>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施工配合指设计人配合施工承包人，在施工期间提供的设计服务或其他配合工作，直</w:t>
      </w:r>
      <w:r>
        <w:rPr>
          <w:rFonts w:ascii="仿宋" w:eastAsia="仿宋" w:hAnsi="仿宋"/>
          <w:spacing w:val="-4"/>
          <w:sz w:val="24"/>
          <w:szCs w:val="24"/>
          <w:lang w:eastAsia="zh-CN"/>
        </w:rPr>
        <w:t>至工程通过竣工验收为止。</w:t>
      </w:r>
    </w:p>
    <w:p w:rsidR="00E35CA3" w:rsidRDefault="007F3570" w:rsidP="00833977">
      <w:pPr>
        <w:pStyle w:val="af4"/>
        <w:numPr>
          <w:ilvl w:val="1"/>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除专用合同条款另有约定外，发包人应为设计人派赴施工现场的工作人员，在施工期</w:t>
      </w:r>
      <w:r>
        <w:rPr>
          <w:rFonts w:ascii="仿宋" w:eastAsia="仿宋" w:hAnsi="仿宋"/>
          <w:spacing w:val="-6"/>
          <w:sz w:val="24"/>
          <w:szCs w:val="24"/>
          <w:lang w:eastAsia="zh-CN"/>
        </w:rPr>
        <w:t>间提供办公房间、办公桌椅、互联网接口、冷暖设施、生活设施、进出现场交通服务和其他便</w:t>
      </w:r>
      <w:r>
        <w:rPr>
          <w:rFonts w:ascii="仿宋" w:eastAsia="仿宋" w:hAnsi="仿宋"/>
          <w:spacing w:val="-1"/>
          <w:sz w:val="24"/>
          <w:szCs w:val="24"/>
          <w:lang w:eastAsia="zh-CN"/>
        </w:rPr>
        <w:t>利条件。</w:t>
      </w:r>
    </w:p>
    <w:p w:rsidR="00E35CA3" w:rsidRDefault="007F3570" w:rsidP="00833977">
      <w:pPr>
        <w:pStyle w:val="af4"/>
        <w:numPr>
          <w:ilvl w:val="1"/>
          <w:numId w:val="11"/>
        </w:numPr>
        <w:tabs>
          <w:tab w:val="left" w:pos="1083"/>
        </w:tabs>
        <w:spacing w:line="360" w:lineRule="auto"/>
        <w:ind w:left="0" w:firstLineChars="200" w:firstLine="452"/>
        <w:jc w:val="both"/>
        <w:rPr>
          <w:rFonts w:ascii="仿宋" w:eastAsia="仿宋" w:hAnsi="仿宋"/>
          <w:sz w:val="24"/>
          <w:szCs w:val="24"/>
          <w:lang w:eastAsia="zh-CN"/>
        </w:rPr>
      </w:pPr>
      <w:r>
        <w:rPr>
          <w:rFonts w:ascii="仿宋" w:eastAsia="仿宋" w:hAnsi="仿宋"/>
          <w:spacing w:val="-14"/>
          <w:sz w:val="24"/>
          <w:szCs w:val="24"/>
          <w:lang w:eastAsia="zh-CN"/>
        </w:rPr>
        <w:t>设计人应在本工程的施工期间，积极提供设计配合服务，包括并不限于设计技术交底、</w:t>
      </w:r>
      <w:r>
        <w:rPr>
          <w:rFonts w:ascii="仿宋" w:eastAsia="仿宋" w:hAnsi="仿宋"/>
          <w:spacing w:val="-7"/>
          <w:sz w:val="24"/>
          <w:szCs w:val="24"/>
          <w:lang w:eastAsia="zh-CN"/>
        </w:rPr>
        <w:t>施工现场服务、参与施工过程验收、</w:t>
      </w:r>
      <w:proofErr w:type="gramStart"/>
      <w:r>
        <w:rPr>
          <w:rFonts w:ascii="仿宋" w:eastAsia="仿宋" w:hAnsi="仿宋"/>
          <w:spacing w:val="-7"/>
          <w:sz w:val="24"/>
          <w:szCs w:val="24"/>
          <w:lang w:eastAsia="zh-CN"/>
        </w:rPr>
        <w:t>参与投产</w:t>
      </w:r>
      <w:proofErr w:type="gramEnd"/>
      <w:r>
        <w:rPr>
          <w:rFonts w:ascii="仿宋" w:eastAsia="仿宋" w:hAnsi="仿宋"/>
          <w:spacing w:val="-7"/>
          <w:sz w:val="24"/>
          <w:szCs w:val="24"/>
          <w:lang w:eastAsia="zh-CN"/>
        </w:rPr>
        <w:t>试车</w:t>
      </w:r>
      <w:r>
        <w:rPr>
          <w:rFonts w:ascii="仿宋" w:eastAsia="仿宋" w:hAnsi="仿宋"/>
          <w:sz w:val="24"/>
          <w:szCs w:val="24"/>
          <w:lang w:eastAsia="zh-CN"/>
        </w:rPr>
        <w:t>（</w:t>
      </w:r>
      <w:r>
        <w:rPr>
          <w:rFonts w:ascii="仿宋" w:eastAsia="仿宋" w:hAnsi="仿宋"/>
          <w:spacing w:val="-2"/>
          <w:sz w:val="24"/>
          <w:szCs w:val="24"/>
          <w:lang w:eastAsia="zh-CN"/>
        </w:rPr>
        <w:t>试运行</w:t>
      </w:r>
      <w:r>
        <w:rPr>
          <w:rFonts w:ascii="仿宋" w:eastAsia="仿宋" w:hAnsi="仿宋"/>
          <w:spacing w:val="-108"/>
          <w:sz w:val="24"/>
          <w:szCs w:val="24"/>
          <w:lang w:eastAsia="zh-CN"/>
        </w:rPr>
        <w:t>）</w:t>
      </w:r>
      <w:r>
        <w:rPr>
          <w:rFonts w:ascii="仿宋" w:eastAsia="仿宋" w:hAnsi="仿宋"/>
          <w:spacing w:val="-3"/>
          <w:sz w:val="24"/>
          <w:szCs w:val="24"/>
          <w:lang w:eastAsia="zh-CN"/>
        </w:rPr>
        <w:t>、参与工程竣工验收等工作。</w:t>
      </w:r>
    </w:p>
    <w:p w:rsidR="00E35CA3" w:rsidRDefault="007F3570" w:rsidP="00833977">
      <w:pPr>
        <w:pStyle w:val="af4"/>
        <w:numPr>
          <w:ilvl w:val="1"/>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t>发包人应当组织设计技术交底会，由设计人向发包人、监理人和施工承包人等进行设</w:t>
      </w:r>
      <w:r>
        <w:rPr>
          <w:rFonts w:ascii="仿宋" w:eastAsia="仿宋" w:hAnsi="仿宋"/>
          <w:spacing w:val="-4"/>
          <w:sz w:val="24"/>
          <w:szCs w:val="24"/>
          <w:lang w:eastAsia="zh-CN"/>
        </w:rPr>
        <w:t>计交底，对本工程的设计意图、设计文件和施工要求等进行系统地说明和解释。</w:t>
      </w:r>
    </w:p>
    <w:p w:rsidR="00E35CA3" w:rsidRDefault="007F3570" w:rsidP="00833977">
      <w:pPr>
        <w:pStyle w:val="af4"/>
        <w:numPr>
          <w:ilvl w:val="1"/>
          <w:numId w:val="11"/>
        </w:numPr>
        <w:tabs>
          <w:tab w:val="left" w:pos="1134"/>
        </w:tabs>
        <w:spacing w:line="360" w:lineRule="auto"/>
        <w:ind w:left="0" w:firstLineChars="200" w:firstLine="470"/>
        <w:jc w:val="both"/>
        <w:rPr>
          <w:rFonts w:ascii="仿宋" w:eastAsia="仿宋" w:hAnsi="仿宋"/>
          <w:sz w:val="24"/>
          <w:szCs w:val="24"/>
          <w:lang w:eastAsia="zh-CN"/>
        </w:rPr>
      </w:pPr>
      <w:r>
        <w:rPr>
          <w:rFonts w:ascii="仿宋" w:eastAsia="仿宋" w:hAnsi="仿宋"/>
          <w:spacing w:val="-5"/>
          <w:sz w:val="24"/>
          <w:szCs w:val="24"/>
          <w:lang w:eastAsia="zh-CN"/>
        </w:rPr>
        <w:lastRenderedPageBreak/>
        <w:t>工程施工完毕后，发包人应当组织投产试车</w:t>
      </w:r>
      <w:r>
        <w:rPr>
          <w:rFonts w:ascii="仿宋" w:eastAsia="仿宋" w:hAnsi="仿宋"/>
          <w:spacing w:val="-3"/>
          <w:sz w:val="24"/>
          <w:szCs w:val="24"/>
          <w:lang w:eastAsia="zh-CN"/>
        </w:rPr>
        <w:t>（</w:t>
      </w:r>
      <w:r>
        <w:rPr>
          <w:rFonts w:ascii="仿宋" w:eastAsia="仿宋" w:hAnsi="仿宋"/>
          <w:spacing w:val="-1"/>
          <w:sz w:val="24"/>
          <w:szCs w:val="24"/>
          <w:lang w:eastAsia="zh-CN"/>
        </w:rPr>
        <w:t>试运行</w:t>
      </w:r>
      <w:r>
        <w:rPr>
          <w:rFonts w:ascii="仿宋" w:eastAsia="仿宋" w:hAnsi="仿宋"/>
          <w:spacing w:val="-8"/>
          <w:sz w:val="24"/>
          <w:szCs w:val="24"/>
          <w:lang w:eastAsia="zh-CN"/>
        </w:rPr>
        <w:t>）</w:t>
      </w:r>
      <w:r>
        <w:rPr>
          <w:rFonts w:ascii="仿宋" w:eastAsia="仿宋" w:hAnsi="仿宋"/>
          <w:spacing w:val="-4"/>
          <w:sz w:val="24"/>
          <w:szCs w:val="24"/>
          <w:lang w:eastAsia="zh-CN"/>
        </w:rPr>
        <w:t>和工程竣工验收，设计人参加</w:t>
      </w:r>
      <w:r>
        <w:rPr>
          <w:rFonts w:ascii="仿宋" w:eastAsia="仿宋" w:hAnsi="仿宋"/>
          <w:spacing w:val="-5"/>
          <w:sz w:val="24"/>
          <w:szCs w:val="24"/>
          <w:lang w:eastAsia="zh-CN"/>
        </w:rPr>
        <w:t xml:space="preserve">验收并出具本单位的验收结论。如因设计原因致使工程不合格的，设计人应当承担违约责任， </w:t>
      </w:r>
      <w:r>
        <w:rPr>
          <w:rFonts w:ascii="仿宋" w:eastAsia="仿宋" w:hAnsi="仿宋"/>
          <w:spacing w:val="-3"/>
          <w:sz w:val="24"/>
          <w:szCs w:val="24"/>
          <w:lang w:eastAsia="zh-CN"/>
        </w:rPr>
        <w:t>免费修改设计文件和赔偿发包人由此产生的经济损失。</w:t>
      </w:r>
    </w:p>
    <w:p w:rsidR="00E35CA3" w:rsidRDefault="007F3570">
      <w:pPr>
        <w:pStyle w:val="2"/>
        <w:numPr>
          <w:ilvl w:val="0"/>
          <w:numId w:val="11"/>
        </w:numPr>
        <w:tabs>
          <w:tab w:val="left" w:pos="783"/>
        </w:tabs>
        <w:spacing w:line="360" w:lineRule="auto"/>
        <w:ind w:left="0" w:firstLineChars="200" w:firstLine="480"/>
        <w:jc w:val="left"/>
        <w:rPr>
          <w:rFonts w:ascii="仿宋" w:eastAsia="仿宋" w:hAnsi="仿宋"/>
          <w:sz w:val="24"/>
          <w:szCs w:val="24"/>
        </w:rPr>
      </w:pPr>
      <w:bookmarkStart w:id="604" w:name="_bookmark159"/>
      <w:bookmarkStart w:id="605" w:name="_Toc153098337"/>
      <w:bookmarkStart w:id="606" w:name="_Toc153051169"/>
      <w:bookmarkStart w:id="607" w:name="_Toc153102917"/>
      <w:bookmarkStart w:id="608" w:name="_Toc153103074"/>
      <w:bookmarkStart w:id="609" w:name="_Toc99528940"/>
      <w:bookmarkStart w:id="610" w:name="_Toc153102738"/>
      <w:bookmarkStart w:id="611" w:name="_Toc153050760"/>
      <w:bookmarkEnd w:id="604"/>
      <w:r>
        <w:rPr>
          <w:rFonts w:ascii="仿宋" w:eastAsia="仿宋" w:hAnsi="仿宋"/>
          <w:sz w:val="24"/>
          <w:szCs w:val="24"/>
        </w:rPr>
        <w:t>合同变更</w:t>
      </w:r>
      <w:bookmarkEnd w:id="605"/>
      <w:bookmarkEnd w:id="606"/>
      <w:bookmarkEnd w:id="607"/>
      <w:bookmarkEnd w:id="608"/>
      <w:bookmarkEnd w:id="609"/>
      <w:bookmarkEnd w:id="610"/>
      <w:bookmarkEnd w:id="611"/>
    </w:p>
    <w:p w:rsidR="00E35CA3" w:rsidRDefault="007F3570">
      <w:pPr>
        <w:pStyle w:val="3"/>
        <w:numPr>
          <w:ilvl w:val="1"/>
          <w:numId w:val="11"/>
        </w:numPr>
        <w:tabs>
          <w:tab w:val="left" w:pos="997"/>
        </w:tabs>
        <w:ind w:left="0" w:firstLineChars="200" w:firstLine="480"/>
        <w:rPr>
          <w:rFonts w:ascii="仿宋" w:eastAsia="仿宋" w:hAnsi="仿宋"/>
          <w:sz w:val="24"/>
          <w:szCs w:val="24"/>
        </w:rPr>
      </w:pPr>
      <w:bookmarkStart w:id="612" w:name="_bookmark160"/>
      <w:bookmarkStart w:id="613" w:name="_Toc99528941"/>
      <w:bookmarkStart w:id="614" w:name="_Toc153051170"/>
      <w:bookmarkStart w:id="615" w:name="_Toc153102918"/>
      <w:bookmarkStart w:id="616" w:name="_Toc153103075"/>
      <w:bookmarkStart w:id="617" w:name="_Toc153102739"/>
      <w:bookmarkStart w:id="618" w:name="_Toc153050761"/>
      <w:bookmarkStart w:id="619" w:name="_Toc153098338"/>
      <w:bookmarkEnd w:id="612"/>
      <w:r>
        <w:rPr>
          <w:rFonts w:ascii="仿宋" w:eastAsia="仿宋" w:hAnsi="仿宋"/>
          <w:sz w:val="24"/>
          <w:szCs w:val="24"/>
        </w:rPr>
        <w:t>变更情形</w:t>
      </w:r>
      <w:bookmarkEnd w:id="613"/>
      <w:bookmarkEnd w:id="614"/>
      <w:bookmarkEnd w:id="615"/>
      <w:bookmarkEnd w:id="616"/>
      <w:bookmarkEnd w:id="617"/>
      <w:bookmarkEnd w:id="618"/>
      <w:bookmarkEnd w:id="619"/>
    </w:p>
    <w:p w:rsidR="00E35CA3" w:rsidRDefault="007F3570" w:rsidP="00833977">
      <w:pPr>
        <w:pStyle w:val="af4"/>
        <w:numPr>
          <w:ilvl w:val="2"/>
          <w:numId w:val="11"/>
        </w:numPr>
        <w:tabs>
          <w:tab w:val="left" w:pos="1287"/>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合同履行中发生下述情形时，合同一方均可向对方提出变更请求，经双方协商一致</w:t>
      </w:r>
      <w:r>
        <w:rPr>
          <w:rFonts w:ascii="仿宋" w:eastAsia="仿宋" w:hAnsi="仿宋"/>
          <w:spacing w:val="-3"/>
          <w:sz w:val="24"/>
          <w:szCs w:val="24"/>
          <w:lang w:eastAsia="zh-CN"/>
        </w:rPr>
        <w:t>后进行变更，设计服务期限和设计费用的调整方法在专用合同条款中约定。</w:t>
      </w:r>
    </w:p>
    <w:p w:rsidR="00E35CA3" w:rsidRDefault="007F3570" w:rsidP="00833977">
      <w:pPr>
        <w:pStyle w:val="af4"/>
        <w:numPr>
          <w:ilvl w:val="0"/>
          <w:numId w:val="17"/>
        </w:numPr>
        <w:tabs>
          <w:tab w:val="left" w:pos="1190"/>
        </w:tabs>
        <w:spacing w:line="360" w:lineRule="auto"/>
        <w:ind w:left="0" w:firstLineChars="200" w:firstLine="474"/>
        <w:rPr>
          <w:rFonts w:ascii="仿宋" w:eastAsia="仿宋" w:hAnsi="仿宋"/>
          <w:sz w:val="24"/>
          <w:szCs w:val="24"/>
        </w:rPr>
      </w:pPr>
      <w:r>
        <w:rPr>
          <w:rFonts w:ascii="仿宋" w:eastAsia="仿宋" w:hAnsi="仿宋"/>
          <w:spacing w:val="-3"/>
          <w:sz w:val="24"/>
          <w:szCs w:val="24"/>
        </w:rPr>
        <w:t>设计范围发生变化；</w:t>
      </w:r>
    </w:p>
    <w:p w:rsidR="00E35CA3" w:rsidRDefault="007F3570" w:rsidP="00833977">
      <w:pPr>
        <w:pStyle w:val="af4"/>
        <w:numPr>
          <w:ilvl w:val="0"/>
          <w:numId w:val="17"/>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除不可抗力外，非设计人的原因引起的周期延误；</w:t>
      </w:r>
    </w:p>
    <w:p w:rsidR="00E35CA3" w:rsidRDefault="007F3570" w:rsidP="00833977">
      <w:pPr>
        <w:pStyle w:val="af4"/>
        <w:numPr>
          <w:ilvl w:val="0"/>
          <w:numId w:val="17"/>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非设计人的原因，对工程同一部分重复进行设计；</w:t>
      </w:r>
    </w:p>
    <w:p w:rsidR="00E35CA3" w:rsidRDefault="007F3570" w:rsidP="00833977">
      <w:pPr>
        <w:pStyle w:val="af4"/>
        <w:numPr>
          <w:ilvl w:val="0"/>
          <w:numId w:val="17"/>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非设计人的原因，对工程暂停设计及恢复设计。</w:t>
      </w:r>
    </w:p>
    <w:p w:rsidR="00E35CA3" w:rsidRDefault="007F3570" w:rsidP="00833977">
      <w:pPr>
        <w:pStyle w:val="af4"/>
        <w:numPr>
          <w:ilvl w:val="2"/>
          <w:numId w:val="11"/>
        </w:numPr>
        <w:tabs>
          <w:tab w:val="left" w:pos="1285"/>
        </w:tabs>
        <w:spacing w:line="360" w:lineRule="auto"/>
        <w:ind w:left="0" w:firstLineChars="200" w:firstLine="448"/>
        <w:rPr>
          <w:rFonts w:ascii="仿宋" w:eastAsia="仿宋" w:hAnsi="仿宋"/>
          <w:sz w:val="24"/>
          <w:szCs w:val="24"/>
          <w:lang w:eastAsia="zh-CN"/>
        </w:rPr>
      </w:pPr>
      <w:r>
        <w:rPr>
          <w:rFonts w:ascii="仿宋" w:eastAsia="仿宋" w:hAnsi="仿宋"/>
          <w:spacing w:val="-16"/>
          <w:sz w:val="24"/>
          <w:szCs w:val="24"/>
          <w:lang w:eastAsia="zh-CN"/>
        </w:rPr>
        <w:t xml:space="preserve">基准日后，因颁布新的或修订原有法律、法规、规范和标准等引发合同变更情形的， </w:t>
      </w:r>
      <w:r>
        <w:rPr>
          <w:rFonts w:ascii="仿宋" w:eastAsia="仿宋" w:hAnsi="仿宋"/>
          <w:spacing w:val="-7"/>
          <w:sz w:val="24"/>
          <w:szCs w:val="24"/>
          <w:lang w:eastAsia="zh-CN"/>
        </w:rPr>
        <w:t>按照上述约定进行调整。</w:t>
      </w:r>
    </w:p>
    <w:p w:rsidR="00E35CA3" w:rsidRDefault="007F3570">
      <w:pPr>
        <w:pStyle w:val="3"/>
        <w:numPr>
          <w:ilvl w:val="1"/>
          <w:numId w:val="11"/>
        </w:numPr>
        <w:tabs>
          <w:tab w:val="left" w:pos="997"/>
        </w:tabs>
        <w:ind w:left="0" w:firstLineChars="200" w:firstLine="480"/>
        <w:rPr>
          <w:rFonts w:ascii="仿宋" w:eastAsia="仿宋" w:hAnsi="仿宋"/>
          <w:sz w:val="24"/>
          <w:szCs w:val="24"/>
        </w:rPr>
      </w:pPr>
      <w:bookmarkStart w:id="620" w:name="_bookmark161"/>
      <w:bookmarkStart w:id="621" w:name="_Toc153103076"/>
      <w:bookmarkStart w:id="622" w:name="_Toc153051171"/>
      <w:bookmarkStart w:id="623" w:name="_Toc99528942"/>
      <w:bookmarkStart w:id="624" w:name="_Toc153102740"/>
      <w:bookmarkStart w:id="625" w:name="_Toc153102919"/>
      <w:bookmarkStart w:id="626" w:name="_Toc153050762"/>
      <w:bookmarkStart w:id="627" w:name="_Toc153098339"/>
      <w:bookmarkEnd w:id="620"/>
      <w:r>
        <w:rPr>
          <w:rFonts w:ascii="仿宋" w:eastAsia="仿宋" w:hAnsi="仿宋"/>
          <w:sz w:val="24"/>
          <w:szCs w:val="24"/>
        </w:rPr>
        <w:t>合理化建议</w:t>
      </w:r>
      <w:bookmarkEnd w:id="621"/>
      <w:bookmarkEnd w:id="622"/>
      <w:bookmarkEnd w:id="623"/>
      <w:bookmarkEnd w:id="624"/>
      <w:bookmarkEnd w:id="625"/>
      <w:bookmarkEnd w:id="626"/>
      <w:bookmarkEnd w:id="627"/>
    </w:p>
    <w:p w:rsidR="00E35CA3" w:rsidRDefault="007F3570" w:rsidP="00833977">
      <w:pPr>
        <w:pStyle w:val="af4"/>
        <w:numPr>
          <w:ilvl w:val="2"/>
          <w:numId w:val="11"/>
        </w:numPr>
        <w:tabs>
          <w:tab w:val="left" w:pos="1287"/>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合同履行中，设计人可对发包人要求提出合理化建议。合理化建议应以书面形式提</w:t>
      </w:r>
      <w:r>
        <w:rPr>
          <w:rFonts w:ascii="仿宋" w:eastAsia="仿宋" w:hAnsi="仿宋"/>
          <w:spacing w:val="-6"/>
          <w:sz w:val="24"/>
          <w:szCs w:val="24"/>
          <w:lang w:eastAsia="zh-CN"/>
        </w:rPr>
        <w:t>交发包人，被发包人采纳并构成变更的，</w:t>
      </w:r>
      <w:proofErr w:type="gramStart"/>
      <w:r>
        <w:rPr>
          <w:rFonts w:ascii="仿宋" w:eastAsia="仿宋" w:hAnsi="仿宋"/>
          <w:spacing w:val="-6"/>
          <w:sz w:val="24"/>
          <w:szCs w:val="24"/>
          <w:lang w:eastAsia="zh-CN"/>
        </w:rPr>
        <w:t>执行第</w:t>
      </w:r>
      <w:proofErr w:type="gramEnd"/>
      <w:r>
        <w:rPr>
          <w:rFonts w:ascii="仿宋" w:eastAsia="仿宋" w:hAnsi="仿宋"/>
          <w:spacing w:val="-6"/>
          <w:sz w:val="24"/>
          <w:szCs w:val="24"/>
          <w:lang w:eastAsia="zh-CN"/>
        </w:rPr>
        <w:t xml:space="preserve"> </w:t>
      </w:r>
      <w:r>
        <w:rPr>
          <w:rFonts w:ascii="仿宋" w:eastAsia="仿宋" w:hAnsi="仿宋"/>
          <w:spacing w:val="-3"/>
          <w:sz w:val="24"/>
          <w:szCs w:val="24"/>
          <w:lang w:eastAsia="zh-CN"/>
        </w:rPr>
        <w:t>11.1</w:t>
      </w:r>
      <w:r>
        <w:rPr>
          <w:rFonts w:ascii="仿宋" w:eastAsia="仿宋" w:hAnsi="仿宋"/>
          <w:spacing w:val="1"/>
          <w:sz w:val="24"/>
          <w:szCs w:val="24"/>
          <w:lang w:eastAsia="zh-CN"/>
        </w:rPr>
        <w:t xml:space="preserve"> </w:t>
      </w:r>
      <w:r>
        <w:rPr>
          <w:rFonts w:ascii="仿宋" w:eastAsia="仿宋" w:hAnsi="仿宋"/>
          <w:spacing w:val="-2"/>
          <w:sz w:val="24"/>
          <w:szCs w:val="24"/>
          <w:lang w:eastAsia="zh-CN"/>
        </w:rPr>
        <w:t>款约定。</w:t>
      </w:r>
    </w:p>
    <w:p w:rsidR="00E35CA3" w:rsidRDefault="007F3570" w:rsidP="00833977">
      <w:pPr>
        <w:pStyle w:val="af4"/>
        <w:numPr>
          <w:ilvl w:val="2"/>
          <w:numId w:val="11"/>
        </w:numPr>
        <w:tabs>
          <w:tab w:val="left" w:pos="1287"/>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设计人提出的合理化建议降低了工程投资、缩短了施工期限或者提高了工程经济效</w:t>
      </w:r>
      <w:r>
        <w:rPr>
          <w:rFonts w:ascii="仿宋" w:eastAsia="仿宋" w:hAnsi="仿宋"/>
          <w:spacing w:val="-3"/>
          <w:sz w:val="24"/>
          <w:szCs w:val="24"/>
          <w:lang w:eastAsia="zh-CN"/>
        </w:rPr>
        <w:t>益的，发包人应按专用合同条款中的约定给予奖励。</w:t>
      </w:r>
    </w:p>
    <w:p w:rsidR="00E35CA3" w:rsidRDefault="007F3570">
      <w:pPr>
        <w:pStyle w:val="2"/>
        <w:numPr>
          <w:ilvl w:val="0"/>
          <w:numId w:val="11"/>
        </w:numPr>
        <w:tabs>
          <w:tab w:val="left" w:pos="800"/>
        </w:tabs>
        <w:spacing w:line="360" w:lineRule="auto"/>
        <w:ind w:left="0" w:firstLineChars="200" w:firstLine="480"/>
        <w:jc w:val="left"/>
        <w:rPr>
          <w:rFonts w:ascii="仿宋" w:eastAsia="仿宋" w:hAnsi="仿宋"/>
          <w:sz w:val="24"/>
          <w:szCs w:val="24"/>
        </w:rPr>
      </w:pPr>
      <w:bookmarkStart w:id="628" w:name="_bookmark162"/>
      <w:bookmarkStart w:id="629" w:name="_Toc153050763"/>
      <w:bookmarkStart w:id="630" w:name="_Toc99528943"/>
      <w:bookmarkStart w:id="631" w:name="_Toc153103077"/>
      <w:bookmarkStart w:id="632" w:name="_Toc153051172"/>
      <w:bookmarkStart w:id="633" w:name="_Toc153098340"/>
      <w:bookmarkStart w:id="634" w:name="_Toc153102920"/>
      <w:bookmarkStart w:id="635" w:name="_Toc153102741"/>
      <w:bookmarkEnd w:id="628"/>
      <w:r>
        <w:rPr>
          <w:rFonts w:ascii="仿宋" w:eastAsia="仿宋" w:hAnsi="仿宋"/>
          <w:sz w:val="24"/>
          <w:szCs w:val="24"/>
        </w:rPr>
        <w:t>合同价格与支付</w:t>
      </w:r>
      <w:bookmarkEnd w:id="629"/>
      <w:bookmarkEnd w:id="630"/>
      <w:bookmarkEnd w:id="631"/>
      <w:bookmarkEnd w:id="632"/>
      <w:bookmarkEnd w:id="633"/>
      <w:bookmarkEnd w:id="634"/>
      <w:bookmarkEnd w:id="635"/>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636" w:name="_bookmark163"/>
      <w:bookmarkStart w:id="637" w:name="_Toc99528944"/>
      <w:bookmarkStart w:id="638" w:name="_Toc153102742"/>
      <w:bookmarkStart w:id="639" w:name="_Toc153050764"/>
      <w:bookmarkStart w:id="640" w:name="_Toc153103078"/>
      <w:bookmarkStart w:id="641" w:name="_Toc153051173"/>
      <w:bookmarkStart w:id="642" w:name="_Toc153098341"/>
      <w:bookmarkStart w:id="643" w:name="_Toc153102921"/>
      <w:bookmarkEnd w:id="636"/>
      <w:r>
        <w:rPr>
          <w:rFonts w:ascii="仿宋" w:eastAsia="仿宋" w:hAnsi="仿宋"/>
          <w:sz w:val="24"/>
          <w:szCs w:val="24"/>
        </w:rPr>
        <w:t>合同价格</w:t>
      </w:r>
      <w:bookmarkEnd w:id="637"/>
      <w:bookmarkEnd w:id="638"/>
      <w:bookmarkEnd w:id="639"/>
      <w:bookmarkEnd w:id="640"/>
      <w:bookmarkEnd w:id="641"/>
      <w:bookmarkEnd w:id="642"/>
      <w:bookmarkEnd w:id="643"/>
    </w:p>
    <w:p w:rsidR="00E35CA3" w:rsidRDefault="007F3570" w:rsidP="00833977">
      <w:pPr>
        <w:pStyle w:val="af4"/>
        <w:numPr>
          <w:ilvl w:val="2"/>
          <w:numId w:val="11"/>
        </w:numPr>
        <w:tabs>
          <w:tab w:val="left" w:pos="1292"/>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本合同的价款确定方式、调整方式和风险范围划分，在专用合同条款中约定。</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设计费用实行发包人签证制度，即设计人完成设计项目后通知发包人进行验收，通过验收后由发包人代表对实施的设计项目、数量、质量和实施时间签字确认，以此作为计算设</w:t>
      </w:r>
      <w:r>
        <w:rPr>
          <w:rFonts w:ascii="仿宋" w:eastAsia="仿宋" w:hAnsi="仿宋"/>
          <w:spacing w:val="-3"/>
          <w:sz w:val="24"/>
          <w:szCs w:val="24"/>
          <w:lang w:eastAsia="zh-CN"/>
        </w:rPr>
        <w:t>计费用的依据之一。</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除专用合同条款另有约定外，合同价格应当包括收集资料，踏勘现场，进行设计、</w:t>
      </w:r>
      <w:r>
        <w:rPr>
          <w:rFonts w:ascii="仿宋" w:eastAsia="仿宋" w:hAnsi="仿宋"/>
          <w:spacing w:val="-3"/>
          <w:sz w:val="24"/>
          <w:szCs w:val="24"/>
          <w:lang w:eastAsia="zh-CN"/>
        </w:rPr>
        <w:t>评估、审查等，编制设计文件，施工配合等全部费用和国家规定的增值税税金。</w:t>
      </w:r>
    </w:p>
    <w:p w:rsidR="00E35CA3" w:rsidRDefault="00E35CA3">
      <w:pPr>
        <w:pStyle w:val="af4"/>
        <w:tabs>
          <w:tab w:val="left" w:pos="1294"/>
        </w:tabs>
        <w:spacing w:line="360" w:lineRule="auto"/>
        <w:ind w:left="474" w:firstLine="0"/>
        <w:jc w:val="right"/>
        <w:rPr>
          <w:rFonts w:ascii="仿宋" w:eastAsia="仿宋" w:hAnsi="仿宋"/>
          <w:sz w:val="24"/>
          <w:szCs w:val="24"/>
          <w:lang w:eastAsia="zh-CN"/>
        </w:rPr>
      </w:pP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发包人要求设计人进行外出考察、试验检测、专项咨询或专家评审时，相应费用不</w:t>
      </w:r>
      <w:r>
        <w:rPr>
          <w:rFonts w:ascii="仿宋" w:eastAsia="仿宋" w:hAnsi="仿宋"/>
          <w:spacing w:val="-3"/>
          <w:sz w:val="24"/>
          <w:szCs w:val="24"/>
          <w:lang w:eastAsia="zh-CN"/>
        </w:rPr>
        <w:lastRenderedPageBreak/>
        <w:t>含在合同价格之中，由发包人另行支付。</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644" w:name="_bookmark164"/>
      <w:bookmarkStart w:id="645" w:name="_Toc99528945"/>
      <w:bookmarkStart w:id="646" w:name="_Toc153103079"/>
      <w:bookmarkStart w:id="647" w:name="_Toc153051174"/>
      <w:bookmarkStart w:id="648" w:name="_Toc153102743"/>
      <w:bookmarkStart w:id="649" w:name="_Toc153102922"/>
      <w:bookmarkStart w:id="650" w:name="_Toc153050765"/>
      <w:bookmarkStart w:id="651" w:name="_Toc153098342"/>
      <w:bookmarkEnd w:id="644"/>
      <w:r>
        <w:rPr>
          <w:rFonts w:ascii="仿宋" w:eastAsia="仿宋" w:hAnsi="仿宋"/>
          <w:sz w:val="24"/>
          <w:szCs w:val="24"/>
        </w:rPr>
        <w:t>定金或预付款</w:t>
      </w:r>
      <w:bookmarkEnd w:id="645"/>
      <w:bookmarkEnd w:id="646"/>
      <w:bookmarkEnd w:id="647"/>
      <w:bookmarkEnd w:id="648"/>
      <w:bookmarkEnd w:id="649"/>
      <w:bookmarkEnd w:id="650"/>
      <w:bookmarkEnd w:id="651"/>
    </w:p>
    <w:p w:rsidR="00E35CA3" w:rsidRDefault="007F3570" w:rsidP="00833977">
      <w:pPr>
        <w:pStyle w:val="af4"/>
        <w:numPr>
          <w:ilvl w:val="2"/>
          <w:numId w:val="11"/>
        </w:numPr>
        <w:tabs>
          <w:tab w:val="left" w:pos="1294"/>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定金或预付款应专用于本工程的设计。定金或预付款的额度、支付方式及抵扣方式在专用合同条款中约定。</w:t>
      </w:r>
    </w:p>
    <w:p w:rsidR="00E35CA3" w:rsidRDefault="007F3570" w:rsidP="00833977">
      <w:pPr>
        <w:pStyle w:val="af4"/>
        <w:numPr>
          <w:ilvl w:val="2"/>
          <w:numId w:val="11"/>
        </w:numPr>
        <w:tabs>
          <w:tab w:val="left" w:pos="1292"/>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 xml:space="preserve">发包人应在收到定金或预付款支付申请后 </w:t>
      </w:r>
      <w:r>
        <w:rPr>
          <w:rFonts w:ascii="仿宋" w:eastAsia="仿宋" w:hAnsi="仿宋"/>
          <w:sz w:val="24"/>
          <w:szCs w:val="24"/>
          <w:lang w:eastAsia="zh-CN"/>
        </w:rPr>
        <w:t>28</w:t>
      </w:r>
      <w:r>
        <w:rPr>
          <w:rFonts w:ascii="仿宋" w:eastAsia="仿宋" w:hAnsi="仿宋"/>
          <w:spacing w:val="30"/>
          <w:sz w:val="24"/>
          <w:szCs w:val="24"/>
          <w:lang w:eastAsia="zh-CN"/>
        </w:rPr>
        <w:t xml:space="preserve"> </w:t>
      </w:r>
      <w:r>
        <w:rPr>
          <w:rFonts w:ascii="仿宋" w:eastAsia="仿宋" w:hAnsi="仿宋"/>
          <w:spacing w:val="-3"/>
          <w:sz w:val="24"/>
          <w:szCs w:val="24"/>
          <w:lang w:eastAsia="zh-CN"/>
        </w:rPr>
        <w:t>天内，将定金或预付款支付给设计人； 设计人应当提供等额的增值税发票。</w:t>
      </w:r>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设计服务完成之前，由于不可抗力或其他非设计人的原因解除合同时，定金不予退</w:t>
      </w:r>
      <w:r>
        <w:rPr>
          <w:rFonts w:ascii="仿宋" w:eastAsia="仿宋" w:hAnsi="仿宋"/>
          <w:sz w:val="24"/>
          <w:szCs w:val="24"/>
          <w:lang w:eastAsia="zh-CN"/>
        </w:rPr>
        <w:t>还。</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652" w:name="_bookmark165"/>
      <w:bookmarkStart w:id="653" w:name="_Toc153050766"/>
      <w:bookmarkStart w:id="654" w:name="_Toc153102923"/>
      <w:bookmarkStart w:id="655" w:name="_Toc153051175"/>
      <w:bookmarkStart w:id="656" w:name="_Toc99528946"/>
      <w:bookmarkStart w:id="657" w:name="_Toc153098343"/>
      <w:bookmarkStart w:id="658" w:name="_Toc153103080"/>
      <w:bookmarkStart w:id="659" w:name="_Toc153102744"/>
      <w:bookmarkEnd w:id="652"/>
      <w:r>
        <w:rPr>
          <w:rFonts w:ascii="仿宋" w:eastAsia="仿宋" w:hAnsi="仿宋"/>
          <w:sz w:val="24"/>
          <w:szCs w:val="24"/>
        </w:rPr>
        <w:t>中期支付</w:t>
      </w:r>
      <w:bookmarkEnd w:id="653"/>
      <w:bookmarkEnd w:id="654"/>
      <w:bookmarkEnd w:id="655"/>
      <w:bookmarkEnd w:id="656"/>
      <w:bookmarkEnd w:id="657"/>
      <w:bookmarkEnd w:id="658"/>
      <w:bookmarkEnd w:id="659"/>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设计人应按发包人批准或专用合同条款约定的格式及份数，向发包人提交中期支付</w:t>
      </w:r>
      <w:r>
        <w:rPr>
          <w:rFonts w:ascii="仿宋" w:eastAsia="仿宋" w:hAnsi="仿宋"/>
          <w:spacing w:val="-3"/>
          <w:sz w:val="24"/>
          <w:szCs w:val="24"/>
          <w:lang w:eastAsia="zh-CN"/>
        </w:rPr>
        <w:t>申请，并附相应的支持性证明文件。</w:t>
      </w:r>
    </w:p>
    <w:p w:rsidR="00E35CA3" w:rsidRDefault="007F3570" w:rsidP="00833977">
      <w:pPr>
        <w:pStyle w:val="af4"/>
        <w:numPr>
          <w:ilvl w:val="2"/>
          <w:numId w:val="11"/>
        </w:numPr>
        <w:tabs>
          <w:tab w:val="left" w:pos="1292"/>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 xml:space="preserve">发包人应在收到中期支付申请后的 </w:t>
      </w:r>
      <w:r>
        <w:rPr>
          <w:rFonts w:ascii="仿宋" w:eastAsia="仿宋" w:hAnsi="仿宋" w:hint="eastAsia"/>
          <w:sz w:val="24"/>
          <w:szCs w:val="24"/>
          <w:lang w:eastAsia="zh-CN"/>
        </w:rPr>
        <w:t>40</w:t>
      </w:r>
      <w:r>
        <w:rPr>
          <w:rFonts w:ascii="仿宋" w:eastAsia="仿宋" w:hAnsi="仿宋"/>
          <w:spacing w:val="-10"/>
          <w:sz w:val="24"/>
          <w:szCs w:val="24"/>
          <w:lang w:eastAsia="zh-CN"/>
        </w:rPr>
        <w:t>天内，将应付款项支付给设计人；设计人应当</w:t>
      </w:r>
      <w:r>
        <w:rPr>
          <w:rFonts w:ascii="仿宋" w:eastAsia="仿宋" w:hAnsi="仿宋"/>
          <w:sz w:val="24"/>
          <w:szCs w:val="24"/>
          <w:lang w:eastAsia="zh-CN"/>
        </w:rPr>
        <w:t>提供等额的增值税发票。发包人未能在前述时间内完成审批或不予答复的，视为发包人同意中期支付申请。发包人不按期支付的，按专用合同条款的约定支付逾期付款违约金。</w:t>
      </w:r>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中期支付涉及政府投资资金的，按照国库集中支付等国家相关规定和专用合同条款</w:t>
      </w:r>
      <w:r>
        <w:rPr>
          <w:rFonts w:ascii="仿宋" w:eastAsia="仿宋" w:hAnsi="仿宋"/>
          <w:spacing w:val="-2"/>
          <w:sz w:val="24"/>
          <w:szCs w:val="24"/>
          <w:lang w:eastAsia="zh-CN"/>
        </w:rPr>
        <w:t>的约定执行。</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660" w:name="_bookmark166"/>
      <w:bookmarkStart w:id="661" w:name="_Toc99528947"/>
      <w:bookmarkStart w:id="662" w:name="_Toc153102745"/>
      <w:bookmarkStart w:id="663" w:name="_Toc153102924"/>
      <w:bookmarkStart w:id="664" w:name="_Toc153051176"/>
      <w:bookmarkStart w:id="665" w:name="_Toc153103081"/>
      <w:bookmarkStart w:id="666" w:name="_Toc153098344"/>
      <w:bookmarkStart w:id="667" w:name="_Toc153050767"/>
      <w:bookmarkEnd w:id="660"/>
      <w:r>
        <w:rPr>
          <w:rFonts w:ascii="仿宋" w:eastAsia="仿宋" w:hAnsi="仿宋"/>
          <w:sz w:val="24"/>
          <w:szCs w:val="24"/>
        </w:rPr>
        <w:t>费用结算</w:t>
      </w:r>
      <w:bookmarkEnd w:id="661"/>
      <w:bookmarkEnd w:id="662"/>
      <w:bookmarkEnd w:id="663"/>
      <w:bookmarkEnd w:id="664"/>
      <w:bookmarkEnd w:id="665"/>
      <w:bookmarkEnd w:id="666"/>
      <w:bookmarkEnd w:id="667"/>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合同工作完成后，设计人可按专用合同条款约定的份数和期限，向发包人提交设计</w:t>
      </w:r>
      <w:r>
        <w:rPr>
          <w:rFonts w:ascii="仿宋" w:eastAsia="仿宋" w:hAnsi="仿宋"/>
          <w:spacing w:val="-3"/>
          <w:sz w:val="24"/>
          <w:szCs w:val="24"/>
          <w:lang w:eastAsia="zh-CN"/>
        </w:rPr>
        <w:t>费用结算申请，并提供相关证明材料。</w:t>
      </w:r>
    </w:p>
    <w:p w:rsidR="00E35CA3" w:rsidRPr="00833977" w:rsidRDefault="007F3570" w:rsidP="00833977">
      <w:pPr>
        <w:pStyle w:val="af4"/>
        <w:numPr>
          <w:ilvl w:val="2"/>
          <w:numId w:val="11"/>
        </w:numPr>
        <w:tabs>
          <w:tab w:val="left" w:pos="1292"/>
        </w:tabs>
        <w:spacing w:line="360" w:lineRule="auto"/>
        <w:ind w:left="0" w:firstLineChars="200" w:firstLine="470"/>
        <w:jc w:val="both"/>
        <w:rPr>
          <w:rFonts w:ascii="仿宋" w:eastAsia="仿宋" w:hAnsi="仿宋"/>
          <w:sz w:val="24"/>
          <w:szCs w:val="24"/>
          <w:lang w:eastAsia="zh-CN"/>
        </w:rPr>
      </w:pPr>
      <w:r w:rsidRPr="00833977">
        <w:rPr>
          <w:rFonts w:ascii="仿宋" w:eastAsia="仿宋" w:hAnsi="仿宋"/>
          <w:spacing w:val="-5"/>
          <w:sz w:val="24"/>
          <w:szCs w:val="24"/>
          <w:lang w:eastAsia="zh-CN"/>
        </w:rPr>
        <w:t xml:space="preserve">发包人应在收到费用结算申请后的 </w:t>
      </w:r>
      <w:r w:rsidRPr="00833977">
        <w:rPr>
          <w:rFonts w:ascii="仿宋" w:eastAsia="仿宋" w:hAnsi="仿宋" w:hint="eastAsia"/>
          <w:sz w:val="24"/>
          <w:szCs w:val="24"/>
          <w:lang w:eastAsia="zh-CN"/>
        </w:rPr>
        <w:t>40</w:t>
      </w:r>
      <w:r w:rsidRPr="00833977">
        <w:rPr>
          <w:rFonts w:ascii="仿宋" w:eastAsia="仿宋" w:hAnsi="仿宋"/>
          <w:spacing w:val="15"/>
          <w:sz w:val="24"/>
          <w:szCs w:val="24"/>
          <w:lang w:eastAsia="zh-CN"/>
        </w:rPr>
        <w:t xml:space="preserve"> </w:t>
      </w:r>
      <w:r w:rsidRPr="00833977">
        <w:rPr>
          <w:rFonts w:ascii="仿宋" w:eastAsia="仿宋" w:hAnsi="仿宋"/>
          <w:spacing w:val="-10"/>
          <w:sz w:val="24"/>
          <w:szCs w:val="24"/>
          <w:lang w:eastAsia="zh-CN"/>
        </w:rPr>
        <w:t>天内，将应付款项支付给设计人；设计人应当</w:t>
      </w:r>
      <w:r w:rsidRPr="00833977">
        <w:rPr>
          <w:rFonts w:ascii="仿宋" w:eastAsia="仿宋" w:hAnsi="仿宋"/>
          <w:spacing w:val="-9"/>
          <w:sz w:val="24"/>
          <w:szCs w:val="24"/>
          <w:lang w:eastAsia="zh-CN"/>
        </w:rPr>
        <w:t>提供等额的增值税</w:t>
      </w:r>
      <w:r w:rsidRPr="00833977">
        <w:rPr>
          <w:rFonts w:ascii="仿宋" w:eastAsia="仿宋" w:hAnsi="仿宋" w:hint="eastAsia"/>
          <w:spacing w:val="-9"/>
          <w:sz w:val="24"/>
          <w:szCs w:val="24"/>
          <w:lang w:eastAsia="zh-CN"/>
        </w:rPr>
        <w:t>专用</w:t>
      </w:r>
      <w:r w:rsidRPr="00833977">
        <w:rPr>
          <w:rFonts w:ascii="仿宋" w:eastAsia="仿宋" w:hAnsi="仿宋"/>
          <w:spacing w:val="-9"/>
          <w:sz w:val="24"/>
          <w:szCs w:val="24"/>
          <w:lang w:eastAsia="zh-CN"/>
        </w:rPr>
        <w:t>发票。发包人未能在前述时间内完成审批或不予答复的，视为发包人同意费</w:t>
      </w:r>
      <w:r w:rsidRPr="00833977">
        <w:rPr>
          <w:rFonts w:ascii="仿宋" w:eastAsia="仿宋" w:hAnsi="仿宋"/>
          <w:spacing w:val="-5"/>
          <w:sz w:val="24"/>
          <w:szCs w:val="24"/>
          <w:lang w:eastAsia="zh-CN"/>
        </w:rPr>
        <w:t>用结算申请。发包人不按期支付的，按专用合同条款的约定支付逾期付款违约金。</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 xml:space="preserve">发包人对费用结算申请内容有异议的，有权要求设计人进行修正和提供补充资料， </w:t>
      </w:r>
      <w:r>
        <w:rPr>
          <w:rFonts w:ascii="仿宋" w:eastAsia="仿宋" w:hAnsi="仿宋"/>
          <w:spacing w:val="-6"/>
          <w:sz w:val="24"/>
          <w:szCs w:val="24"/>
          <w:lang w:eastAsia="zh-CN"/>
        </w:rPr>
        <w:t xml:space="preserve">由设计人重新提交。设计人对此有异议的，按第 </w:t>
      </w:r>
      <w:r>
        <w:rPr>
          <w:rFonts w:ascii="仿宋" w:eastAsia="仿宋" w:hAnsi="仿宋"/>
          <w:sz w:val="24"/>
          <w:szCs w:val="24"/>
          <w:lang w:eastAsia="zh-CN"/>
        </w:rPr>
        <w:t>15</w:t>
      </w:r>
      <w:r>
        <w:rPr>
          <w:rFonts w:ascii="仿宋" w:eastAsia="仿宋" w:hAnsi="仿宋"/>
          <w:spacing w:val="-2"/>
          <w:sz w:val="24"/>
          <w:szCs w:val="24"/>
          <w:lang w:eastAsia="zh-CN"/>
        </w:rPr>
        <w:t xml:space="preserve"> 条的约定执行。</w:t>
      </w:r>
    </w:p>
    <w:p w:rsidR="00E35CA3" w:rsidRDefault="007F3570" w:rsidP="00833977">
      <w:pPr>
        <w:pStyle w:val="af4"/>
        <w:numPr>
          <w:ilvl w:val="2"/>
          <w:numId w:val="11"/>
        </w:numPr>
        <w:tabs>
          <w:tab w:val="left" w:pos="1292"/>
        </w:tabs>
        <w:spacing w:line="360" w:lineRule="auto"/>
        <w:ind w:left="0" w:firstLineChars="200" w:firstLine="468"/>
        <w:jc w:val="both"/>
        <w:rPr>
          <w:rFonts w:ascii="仿宋" w:eastAsia="仿宋" w:hAnsi="仿宋"/>
          <w:sz w:val="24"/>
          <w:szCs w:val="24"/>
          <w:lang w:eastAsia="zh-CN"/>
        </w:rPr>
      </w:pPr>
      <w:r>
        <w:rPr>
          <w:rFonts w:ascii="仿宋" w:eastAsia="仿宋" w:hAnsi="仿宋"/>
          <w:spacing w:val="-6"/>
          <w:sz w:val="24"/>
          <w:szCs w:val="24"/>
          <w:lang w:eastAsia="zh-CN"/>
        </w:rPr>
        <w:t xml:space="preserve">最终结清付款涉及政府投资资金的，按第 </w:t>
      </w:r>
      <w:r>
        <w:rPr>
          <w:rFonts w:ascii="仿宋" w:eastAsia="仿宋" w:hAnsi="仿宋"/>
          <w:sz w:val="24"/>
          <w:szCs w:val="24"/>
          <w:lang w:eastAsia="zh-CN"/>
        </w:rPr>
        <w:t>12.3.3</w:t>
      </w:r>
      <w:r>
        <w:rPr>
          <w:rFonts w:ascii="仿宋" w:eastAsia="仿宋" w:hAnsi="仿宋"/>
          <w:spacing w:val="1"/>
          <w:sz w:val="24"/>
          <w:szCs w:val="24"/>
          <w:lang w:eastAsia="zh-CN"/>
        </w:rPr>
        <w:t xml:space="preserve"> </w:t>
      </w:r>
      <w:r>
        <w:rPr>
          <w:rFonts w:ascii="仿宋" w:eastAsia="仿宋" w:hAnsi="仿宋"/>
          <w:spacing w:val="-3"/>
          <w:sz w:val="24"/>
          <w:szCs w:val="24"/>
          <w:lang w:eastAsia="zh-CN"/>
        </w:rPr>
        <w:t>项的约定执行。</w:t>
      </w:r>
    </w:p>
    <w:p w:rsidR="00E35CA3" w:rsidRDefault="007F3570">
      <w:pPr>
        <w:pStyle w:val="2"/>
        <w:numPr>
          <w:ilvl w:val="0"/>
          <w:numId w:val="11"/>
        </w:numPr>
        <w:tabs>
          <w:tab w:val="left" w:pos="800"/>
        </w:tabs>
        <w:spacing w:line="360" w:lineRule="auto"/>
        <w:ind w:left="0" w:firstLineChars="200" w:firstLine="480"/>
        <w:jc w:val="left"/>
        <w:rPr>
          <w:rFonts w:ascii="仿宋" w:eastAsia="仿宋" w:hAnsi="仿宋"/>
          <w:sz w:val="24"/>
          <w:szCs w:val="24"/>
        </w:rPr>
      </w:pPr>
      <w:bookmarkStart w:id="668" w:name="_bookmark167"/>
      <w:bookmarkStart w:id="669" w:name="_Toc153050768"/>
      <w:bookmarkStart w:id="670" w:name="_Toc153051177"/>
      <w:bookmarkStart w:id="671" w:name="_Toc153098345"/>
      <w:bookmarkStart w:id="672" w:name="_Toc153102746"/>
      <w:bookmarkStart w:id="673" w:name="_Toc99528948"/>
      <w:bookmarkStart w:id="674" w:name="_Toc153103082"/>
      <w:bookmarkStart w:id="675" w:name="_Toc153102925"/>
      <w:bookmarkEnd w:id="668"/>
      <w:r>
        <w:rPr>
          <w:rFonts w:ascii="仿宋" w:eastAsia="仿宋" w:hAnsi="仿宋"/>
          <w:sz w:val="24"/>
          <w:szCs w:val="24"/>
        </w:rPr>
        <w:t>不可抗力</w:t>
      </w:r>
      <w:bookmarkEnd w:id="669"/>
      <w:bookmarkEnd w:id="670"/>
      <w:bookmarkEnd w:id="671"/>
      <w:bookmarkEnd w:id="672"/>
      <w:bookmarkEnd w:id="673"/>
      <w:bookmarkEnd w:id="674"/>
      <w:bookmarkEnd w:id="675"/>
    </w:p>
    <w:p w:rsidR="00E35CA3" w:rsidRDefault="007F3570" w:rsidP="00833977">
      <w:pPr>
        <w:pStyle w:val="3"/>
        <w:numPr>
          <w:ilvl w:val="1"/>
          <w:numId w:val="11"/>
        </w:numPr>
        <w:tabs>
          <w:tab w:val="left" w:pos="1006"/>
        </w:tabs>
        <w:ind w:left="0" w:firstLineChars="200" w:firstLine="478"/>
        <w:rPr>
          <w:rFonts w:ascii="仿宋" w:eastAsia="仿宋" w:hAnsi="仿宋"/>
          <w:sz w:val="24"/>
          <w:szCs w:val="24"/>
        </w:rPr>
      </w:pPr>
      <w:bookmarkStart w:id="676" w:name="_bookmark168"/>
      <w:bookmarkStart w:id="677" w:name="_Toc153102926"/>
      <w:bookmarkStart w:id="678" w:name="_Toc153051178"/>
      <w:bookmarkStart w:id="679" w:name="_Toc153098346"/>
      <w:bookmarkStart w:id="680" w:name="_Toc99528949"/>
      <w:bookmarkStart w:id="681" w:name="_Toc153102747"/>
      <w:bookmarkStart w:id="682" w:name="_Toc153103083"/>
      <w:bookmarkStart w:id="683" w:name="_Toc153050769"/>
      <w:bookmarkEnd w:id="676"/>
      <w:r>
        <w:rPr>
          <w:rFonts w:ascii="仿宋" w:eastAsia="仿宋" w:hAnsi="仿宋"/>
          <w:spacing w:val="-1"/>
          <w:sz w:val="24"/>
          <w:szCs w:val="24"/>
        </w:rPr>
        <w:t>不可抗力的确认</w:t>
      </w:r>
      <w:bookmarkEnd w:id="677"/>
      <w:bookmarkEnd w:id="678"/>
      <w:bookmarkEnd w:id="679"/>
      <w:bookmarkEnd w:id="680"/>
      <w:bookmarkEnd w:id="681"/>
      <w:bookmarkEnd w:id="682"/>
      <w:bookmarkEnd w:id="683"/>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不可抗力是指设计人和发包人在订立合同时不可预见，在履行合同过程中不可避免</w:t>
      </w:r>
      <w:r>
        <w:rPr>
          <w:rFonts w:ascii="仿宋" w:eastAsia="仿宋" w:hAnsi="仿宋"/>
          <w:spacing w:val="-4"/>
          <w:sz w:val="24"/>
          <w:szCs w:val="24"/>
          <w:lang w:eastAsia="zh-CN"/>
        </w:rPr>
        <w:lastRenderedPageBreak/>
        <w:t>发生并不能克服的自然灾害和社会性突发事件，如地震、海啸、瘟疫、水灾、骚乱、暴动、战</w:t>
      </w:r>
      <w:r>
        <w:rPr>
          <w:rFonts w:ascii="仿宋" w:eastAsia="仿宋" w:hAnsi="仿宋"/>
          <w:spacing w:val="-3"/>
          <w:sz w:val="24"/>
          <w:szCs w:val="24"/>
          <w:lang w:eastAsia="zh-CN"/>
        </w:rPr>
        <w:t>争和专用合同条款约定的其他情形。</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不可抗力发生后，发包人和设计人应及时认真统计所造成的损失，收集不可抗力造</w:t>
      </w:r>
      <w:r>
        <w:rPr>
          <w:rFonts w:ascii="仿宋" w:eastAsia="仿宋" w:hAnsi="仿宋"/>
          <w:spacing w:val="-14"/>
          <w:sz w:val="24"/>
          <w:szCs w:val="24"/>
          <w:lang w:eastAsia="zh-CN"/>
        </w:rPr>
        <w:t>成损失的证据。合同双方对是否属于不可抗力或其损失的意见不一致的，由合同双方协商确定。</w:t>
      </w:r>
    </w:p>
    <w:p w:rsidR="00E35CA3" w:rsidRDefault="007F3570" w:rsidP="00833977">
      <w:pPr>
        <w:pStyle w:val="3"/>
        <w:numPr>
          <w:ilvl w:val="1"/>
          <w:numId w:val="11"/>
        </w:numPr>
        <w:tabs>
          <w:tab w:val="left" w:pos="1006"/>
        </w:tabs>
        <w:ind w:left="0" w:firstLineChars="200" w:firstLine="478"/>
        <w:rPr>
          <w:rFonts w:ascii="仿宋" w:eastAsia="仿宋" w:hAnsi="仿宋"/>
          <w:sz w:val="24"/>
          <w:szCs w:val="24"/>
        </w:rPr>
      </w:pPr>
      <w:bookmarkStart w:id="684" w:name="_bookmark169"/>
      <w:bookmarkStart w:id="685" w:name="_Toc153050770"/>
      <w:bookmarkStart w:id="686" w:name="_Toc153098347"/>
      <w:bookmarkStart w:id="687" w:name="_Toc99528950"/>
      <w:bookmarkStart w:id="688" w:name="_Toc153051179"/>
      <w:bookmarkStart w:id="689" w:name="_Toc153102927"/>
      <w:bookmarkStart w:id="690" w:name="_Toc153103084"/>
      <w:bookmarkStart w:id="691" w:name="_Toc153102748"/>
      <w:bookmarkEnd w:id="684"/>
      <w:r>
        <w:rPr>
          <w:rFonts w:ascii="仿宋" w:eastAsia="仿宋" w:hAnsi="仿宋"/>
          <w:spacing w:val="-1"/>
          <w:sz w:val="24"/>
          <w:szCs w:val="24"/>
        </w:rPr>
        <w:t>不可抗力的通知</w:t>
      </w:r>
      <w:bookmarkEnd w:id="685"/>
      <w:bookmarkEnd w:id="686"/>
      <w:bookmarkEnd w:id="687"/>
      <w:bookmarkEnd w:id="688"/>
      <w:bookmarkEnd w:id="689"/>
      <w:bookmarkEnd w:id="690"/>
      <w:bookmarkEnd w:id="691"/>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合同一方当事人遇到不可抗力事件，使其履行合同义务受到阻碍时，应立即通知合</w:t>
      </w:r>
      <w:r>
        <w:rPr>
          <w:rFonts w:ascii="仿宋" w:eastAsia="仿宋" w:hAnsi="仿宋"/>
          <w:spacing w:val="-3"/>
          <w:sz w:val="24"/>
          <w:szCs w:val="24"/>
          <w:lang w:eastAsia="zh-CN"/>
        </w:rPr>
        <w:t>同另一方当事人，书面说明不可抗力和受阻碍的详细情况，并提供必要的证明。</w:t>
      </w:r>
    </w:p>
    <w:p w:rsidR="00E35CA3" w:rsidRDefault="007F3570" w:rsidP="00833977">
      <w:pPr>
        <w:pStyle w:val="af4"/>
        <w:numPr>
          <w:ilvl w:val="2"/>
          <w:numId w:val="11"/>
        </w:numPr>
        <w:tabs>
          <w:tab w:val="left" w:pos="1294"/>
        </w:tabs>
        <w:spacing w:line="360" w:lineRule="auto"/>
        <w:ind w:left="0" w:firstLineChars="200" w:firstLine="474"/>
        <w:jc w:val="both"/>
        <w:rPr>
          <w:rFonts w:ascii="仿宋" w:eastAsia="仿宋" w:hAnsi="仿宋"/>
          <w:sz w:val="24"/>
          <w:szCs w:val="24"/>
          <w:lang w:eastAsia="zh-CN"/>
        </w:rPr>
      </w:pPr>
      <w:r>
        <w:rPr>
          <w:rFonts w:ascii="仿宋" w:eastAsia="仿宋" w:hAnsi="仿宋"/>
          <w:spacing w:val="-3"/>
          <w:sz w:val="24"/>
          <w:szCs w:val="24"/>
          <w:lang w:eastAsia="zh-CN"/>
        </w:rPr>
        <w:t xml:space="preserve">如不可抗力持续发生，合同一方当事人应及时向合同另一方当事人提交中间报告， </w:t>
      </w:r>
      <w:r>
        <w:rPr>
          <w:rFonts w:ascii="仿宋" w:eastAsia="仿宋" w:hAnsi="仿宋"/>
          <w:spacing w:val="-9"/>
          <w:sz w:val="24"/>
          <w:szCs w:val="24"/>
          <w:lang w:eastAsia="zh-CN"/>
        </w:rPr>
        <w:t xml:space="preserve">说明不可抗力和履行合同受阻的情况，并于不可抗力事件结束后 </w:t>
      </w:r>
      <w:r>
        <w:rPr>
          <w:rFonts w:ascii="仿宋" w:eastAsia="仿宋" w:hAnsi="仿宋"/>
          <w:sz w:val="24"/>
          <w:szCs w:val="24"/>
          <w:lang w:eastAsia="zh-CN"/>
        </w:rPr>
        <w:t>28</w:t>
      </w:r>
      <w:r>
        <w:rPr>
          <w:rFonts w:ascii="仿宋" w:eastAsia="仿宋" w:hAnsi="仿宋"/>
          <w:spacing w:val="18"/>
          <w:sz w:val="24"/>
          <w:szCs w:val="24"/>
          <w:lang w:eastAsia="zh-CN"/>
        </w:rPr>
        <w:t xml:space="preserve"> </w:t>
      </w:r>
      <w:r>
        <w:rPr>
          <w:rFonts w:ascii="仿宋" w:eastAsia="仿宋" w:hAnsi="仿宋"/>
          <w:spacing w:val="-3"/>
          <w:sz w:val="24"/>
          <w:szCs w:val="24"/>
          <w:lang w:eastAsia="zh-CN"/>
        </w:rPr>
        <w:t>天内提交最终报告及有关资料。</w:t>
      </w:r>
    </w:p>
    <w:p w:rsidR="00E35CA3" w:rsidRDefault="007F3570" w:rsidP="00833977">
      <w:pPr>
        <w:pStyle w:val="3"/>
        <w:numPr>
          <w:ilvl w:val="1"/>
          <w:numId w:val="11"/>
        </w:numPr>
        <w:tabs>
          <w:tab w:val="left" w:pos="1006"/>
        </w:tabs>
        <w:ind w:left="0" w:firstLineChars="200" w:firstLine="478"/>
        <w:rPr>
          <w:rFonts w:ascii="仿宋" w:eastAsia="仿宋" w:hAnsi="仿宋"/>
          <w:sz w:val="24"/>
          <w:szCs w:val="24"/>
          <w:lang w:eastAsia="zh-CN"/>
        </w:rPr>
      </w:pPr>
      <w:bookmarkStart w:id="692" w:name="_bookmark170"/>
      <w:bookmarkStart w:id="693" w:name="_Toc153102928"/>
      <w:bookmarkStart w:id="694" w:name="_Toc99528951"/>
      <w:bookmarkStart w:id="695" w:name="_Toc153051180"/>
      <w:bookmarkStart w:id="696" w:name="_Toc153102749"/>
      <w:bookmarkStart w:id="697" w:name="_Toc153098348"/>
      <w:bookmarkStart w:id="698" w:name="_Toc153050771"/>
      <w:bookmarkStart w:id="699" w:name="_Toc153103085"/>
      <w:bookmarkEnd w:id="692"/>
      <w:r>
        <w:rPr>
          <w:rFonts w:ascii="仿宋" w:eastAsia="仿宋" w:hAnsi="仿宋"/>
          <w:spacing w:val="-1"/>
          <w:sz w:val="24"/>
          <w:szCs w:val="24"/>
          <w:lang w:eastAsia="zh-CN"/>
        </w:rPr>
        <w:t>不可抗力后果及其处理</w:t>
      </w:r>
      <w:bookmarkEnd w:id="693"/>
      <w:bookmarkEnd w:id="694"/>
      <w:bookmarkEnd w:id="695"/>
      <w:bookmarkEnd w:id="696"/>
      <w:bookmarkEnd w:id="697"/>
      <w:bookmarkEnd w:id="698"/>
      <w:bookmarkEnd w:id="699"/>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不可抗力引起的后果及其损失，应由合同当事人依据法律规定各自承担。不可抗力</w:t>
      </w:r>
      <w:r>
        <w:rPr>
          <w:rFonts w:ascii="仿宋" w:eastAsia="仿宋" w:hAnsi="仿宋"/>
          <w:spacing w:val="-3"/>
          <w:sz w:val="24"/>
          <w:szCs w:val="24"/>
          <w:lang w:eastAsia="zh-CN"/>
        </w:rPr>
        <w:t>发生前已完成的设计工作，应当按照合同约定进行支付。</w:t>
      </w:r>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不可抗力发生后，合同当事人应当采取有效措施避免损失进一步扩大，如未采取有</w:t>
      </w:r>
      <w:r>
        <w:rPr>
          <w:rFonts w:ascii="仿宋" w:eastAsia="仿宋" w:hAnsi="仿宋"/>
          <w:spacing w:val="-3"/>
          <w:sz w:val="24"/>
          <w:szCs w:val="24"/>
          <w:lang w:eastAsia="zh-CN"/>
        </w:rPr>
        <w:t>效措施致使损失扩大的，应当自行承担扩大部分的损失。</w:t>
      </w:r>
    </w:p>
    <w:p w:rsidR="00E35CA3" w:rsidRDefault="007F3570" w:rsidP="00833977">
      <w:pPr>
        <w:pStyle w:val="af4"/>
        <w:numPr>
          <w:ilvl w:val="2"/>
          <w:numId w:val="11"/>
        </w:numPr>
        <w:tabs>
          <w:tab w:val="left" w:pos="1294"/>
        </w:tabs>
        <w:spacing w:line="360" w:lineRule="auto"/>
        <w:ind w:left="0" w:firstLineChars="200" w:firstLine="472"/>
        <w:rPr>
          <w:rFonts w:ascii="仿宋" w:eastAsia="仿宋" w:hAnsi="仿宋"/>
          <w:sz w:val="24"/>
          <w:szCs w:val="24"/>
          <w:lang w:eastAsia="zh-CN"/>
        </w:rPr>
      </w:pPr>
      <w:r>
        <w:rPr>
          <w:rFonts w:ascii="仿宋" w:eastAsia="仿宋" w:hAnsi="仿宋"/>
          <w:spacing w:val="-4"/>
          <w:sz w:val="24"/>
          <w:szCs w:val="24"/>
          <w:lang w:eastAsia="zh-CN"/>
        </w:rPr>
        <w:t>因一方当事人迟延履行合同义务，致使迟延履行期间遭遇不可抗力的，应由该当事</w:t>
      </w:r>
      <w:r>
        <w:rPr>
          <w:rFonts w:ascii="仿宋" w:eastAsia="仿宋" w:hAnsi="仿宋"/>
          <w:spacing w:val="-3"/>
          <w:sz w:val="24"/>
          <w:szCs w:val="24"/>
          <w:lang w:eastAsia="zh-CN"/>
        </w:rPr>
        <w:t>人承担全部损失。</w:t>
      </w:r>
    </w:p>
    <w:p w:rsidR="00E35CA3" w:rsidRDefault="007F3570">
      <w:pPr>
        <w:pStyle w:val="2"/>
        <w:numPr>
          <w:ilvl w:val="0"/>
          <w:numId w:val="11"/>
        </w:numPr>
        <w:tabs>
          <w:tab w:val="left" w:pos="800"/>
        </w:tabs>
        <w:spacing w:line="360" w:lineRule="auto"/>
        <w:ind w:left="0" w:firstLineChars="200" w:firstLine="480"/>
        <w:jc w:val="left"/>
        <w:rPr>
          <w:rFonts w:ascii="仿宋" w:eastAsia="仿宋" w:hAnsi="仿宋"/>
          <w:sz w:val="24"/>
          <w:szCs w:val="24"/>
        </w:rPr>
      </w:pPr>
      <w:bookmarkStart w:id="700" w:name="_bookmark171"/>
      <w:bookmarkStart w:id="701" w:name="_Toc153051181"/>
      <w:bookmarkStart w:id="702" w:name="_Toc153098349"/>
      <w:bookmarkStart w:id="703" w:name="_Toc99528952"/>
      <w:bookmarkStart w:id="704" w:name="_Toc153102750"/>
      <w:bookmarkStart w:id="705" w:name="_Toc153102929"/>
      <w:bookmarkStart w:id="706" w:name="_Toc153050772"/>
      <w:bookmarkStart w:id="707" w:name="_Toc153103086"/>
      <w:bookmarkEnd w:id="700"/>
      <w:r>
        <w:rPr>
          <w:rFonts w:ascii="仿宋" w:eastAsia="仿宋" w:hAnsi="仿宋"/>
          <w:sz w:val="24"/>
          <w:szCs w:val="24"/>
        </w:rPr>
        <w:t>违约</w:t>
      </w:r>
      <w:bookmarkEnd w:id="701"/>
      <w:bookmarkEnd w:id="702"/>
      <w:bookmarkEnd w:id="703"/>
      <w:bookmarkEnd w:id="704"/>
      <w:bookmarkEnd w:id="705"/>
      <w:bookmarkEnd w:id="706"/>
      <w:bookmarkEnd w:id="707"/>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708" w:name="_bookmark172"/>
      <w:bookmarkStart w:id="709" w:name="_Toc153102930"/>
      <w:bookmarkStart w:id="710" w:name="_Toc153098350"/>
      <w:bookmarkStart w:id="711" w:name="_Toc153051182"/>
      <w:bookmarkStart w:id="712" w:name="_Toc99528953"/>
      <w:bookmarkStart w:id="713" w:name="_Toc153102751"/>
      <w:bookmarkStart w:id="714" w:name="_Toc153050773"/>
      <w:bookmarkStart w:id="715" w:name="_Toc153103087"/>
      <w:bookmarkEnd w:id="708"/>
      <w:r>
        <w:rPr>
          <w:rFonts w:ascii="仿宋" w:eastAsia="仿宋" w:hAnsi="仿宋"/>
          <w:sz w:val="24"/>
          <w:szCs w:val="24"/>
        </w:rPr>
        <w:t>设计人违约</w:t>
      </w:r>
      <w:bookmarkEnd w:id="709"/>
      <w:bookmarkEnd w:id="710"/>
      <w:bookmarkEnd w:id="711"/>
      <w:bookmarkEnd w:id="712"/>
      <w:bookmarkEnd w:id="713"/>
      <w:bookmarkEnd w:id="714"/>
      <w:bookmarkEnd w:id="715"/>
    </w:p>
    <w:p w:rsidR="00E35CA3" w:rsidRDefault="007F3570" w:rsidP="00833977">
      <w:pPr>
        <w:pStyle w:val="af4"/>
        <w:numPr>
          <w:ilvl w:val="2"/>
          <w:numId w:val="11"/>
        </w:numPr>
        <w:tabs>
          <w:tab w:val="left" w:pos="1239"/>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合同履行中发生下列情况之一的，</w:t>
      </w:r>
      <w:proofErr w:type="gramStart"/>
      <w:r>
        <w:rPr>
          <w:rFonts w:ascii="仿宋" w:eastAsia="仿宋" w:hAnsi="仿宋"/>
          <w:spacing w:val="-3"/>
          <w:sz w:val="24"/>
          <w:szCs w:val="24"/>
          <w:lang w:eastAsia="zh-CN"/>
        </w:rPr>
        <w:t>属设计</w:t>
      </w:r>
      <w:proofErr w:type="gramEnd"/>
      <w:r>
        <w:rPr>
          <w:rFonts w:ascii="仿宋" w:eastAsia="仿宋" w:hAnsi="仿宋"/>
          <w:spacing w:val="-3"/>
          <w:sz w:val="24"/>
          <w:szCs w:val="24"/>
          <w:lang w:eastAsia="zh-CN"/>
        </w:rPr>
        <w:t>人违约：</w:t>
      </w:r>
    </w:p>
    <w:p w:rsidR="00E35CA3" w:rsidRDefault="007F3570" w:rsidP="00833977">
      <w:pPr>
        <w:pStyle w:val="af4"/>
        <w:numPr>
          <w:ilvl w:val="0"/>
          <w:numId w:val="18"/>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设计文件不符合法律以及合同约定；</w:t>
      </w:r>
    </w:p>
    <w:p w:rsidR="00E35CA3" w:rsidRDefault="007F3570" w:rsidP="00833977">
      <w:pPr>
        <w:pStyle w:val="af4"/>
        <w:numPr>
          <w:ilvl w:val="0"/>
          <w:numId w:val="18"/>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设计人转包、违法分包或者未经发包人同意擅自分包；</w:t>
      </w:r>
    </w:p>
    <w:p w:rsidR="00E35CA3" w:rsidRDefault="007F3570" w:rsidP="00833977">
      <w:pPr>
        <w:pStyle w:val="af4"/>
        <w:numPr>
          <w:ilvl w:val="0"/>
          <w:numId w:val="18"/>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设计人未按合同计划完成设计，从而造成工程损失；</w:t>
      </w:r>
    </w:p>
    <w:p w:rsidR="00E35CA3" w:rsidRDefault="007F3570" w:rsidP="00833977">
      <w:pPr>
        <w:pStyle w:val="af4"/>
        <w:numPr>
          <w:ilvl w:val="0"/>
          <w:numId w:val="18"/>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设计人无法履行或停止履行合同；</w:t>
      </w:r>
    </w:p>
    <w:p w:rsidR="00E35CA3" w:rsidRDefault="007F3570" w:rsidP="00833977">
      <w:pPr>
        <w:pStyle w:val="af4"/>
        <w:numPr>
          <w:ilvl w:val="0"/>
          <w:numId w:val="18"/>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设计人不履行合同约定的其他义务。</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设计人发生违约情况时，发包人可向设计人发出整改通知，要求其在限定期限内纠正；逾期仍不纠正的，发包人有权解除合同并向设计人发出解除合同通知。设计人应当承担由</w:t>
      </w:r>
      <w:r>
        <w:rPr>
          <w:rFonts w:ascii="仿宋" w:eastAsia="仿宋" w:hAnsi="仿宋"/>
          <w:spacing w:val="-3"/>
          <w:sz w:val="24"/>
          <w:szCs w:val="24"/>
          <w:lang w:eastAsia="zh-CN"/>
        </w:rPr>
        <w:t>于违约所造成的费用增加、周期延误和发包人损失等。</w:t>
      </w:r>
    </w:p>
    <w:p w:rsidR="00E35CA3" w:rsidRDefault="007F3570">
      <w:pPr>
        <w:pStyle w:val="3"/>
        <w:numPr>
          <w:ilvl w:val="1"/>
          <w:numId w:val="11"/>
        </w:numPr>
        <w:tabs>
          <w:tab w:val="left" w:pos="1006"/>
        </w:tabs>
        <w:ind w:left="0" w:firstLineChars="200" w:firstLine="480"/>
        <w:rPr>
          <w:rFonts w:ascii="仿宋" w:eastAsia="仿宋" w:hAnsi="仿宋"/>
          <w:sz w:val="24"/>
          <w:szCs w:val="24"/>
        </w:rPr>
      </w:pPr>
      <w:bookmarkStart w:id="716" w:name="_bookmark173"/>
      <w:bookmarkStart w:id="717" w:name="_Toc153051183"/>
      <w:bookmarkStart w:id="718" w:name="_Toc153103088"/>
      <w:bookmarkStart w:id="719" w:name="_Toc153102752"/>
      <w:bookmarkStart w:id="720" w:name="_Toc153050774"/>
      <w:bookmarkStart w:id="721" w:name="_Toc99528954"/>
      <w:bookmarkStart w:id="722" w:name="_Toc153102931"/>
      <w:bookmarkStart w:id="723" w:name="_Toc153098351"/>
      <w:bookmarkEnd w:id="716"/>
      <w:r>
        <w:rPr>
          <w:rFonts w:ascii="仿宋" w:eastAsia="仿宋" w:hAnsi="仿宋"/>
          <w:sz w:val="24"/>
          <w:szCs w:val="24"/>
        </w:rPr>
        <w:lastRenderedPageBreak/>
        <w:t>发包人违约</w:t>
      </w:r>
      <w:bookmarkEnd w:id="717"/>
      <w:bookmarkEnd w:id="718"/>
      <w:bookmarkEnd w:id="719"/>
      <w:bookmarkEnd w:id="720"/>
      <w:bookmarkEnd w:id="721"/>
      <w:bookmarkEnd w:id="722"/>
      <w:bookmarkEnd w:id="723"/>
    </w:p>
    <w:p w:rsidR="00E35CA3" w:rsidRDefault="007F3570" w:rsidP="00833977">
      <w:pPr>
        <w:pStyle w:val="af4"/>
        <w:numPr>
          <w:ilvl w:val="2"/>
          <w:numId w:val="11"/>
        </w:numPr>
        <w:tabs>
          <w:tab w:val="left" w:pos="1239"/>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合同履行中发生下列情况之一的，属发包人违约：</w:t>
      </w:r>
    </w:p>
    <w:p w:rsidR="00E35CA3" w:rsidRDefault="007F3570" w:rsidP="00833977">
      <w:pPr>
        <w:pStyle w:val="af4"/>
        <w:numPr>
          <w:ilvl w:val="0"/>
          <w:numId w:val="19"/>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发包人未按合同约定支付设计费用；</w:t>
      </w:r>
    </w:p>
    <w:p w:rsidR="00E35CA3" w:rsidRDefault="007F3570" w:rsidP="00833977">
      <w:pPr>
        <w:pStyle w:val="af4"/>
        <w:numPr>
          <w:ilvl w:val="0"/>
          <w:numId w:val="19"/>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发包人原因造成设计停止；</w:t>
      </w:r>
    </w:p>
    <w:p w:rsidR="00E35CA3" w:rsidRDefault="007F3570" w:rsidP="00833977">
      <w:pPr>
        <w:pStyle w:val="af4"/>
        <w:numPr>
          <w:ilvl w:val="0"/>
          <w:numId w:val="19"/>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发包人无法履行或停止履行合同；</w:t>
      </w:r>
    </w:p>
    <w:p w:rsidR="00E35CA3" w:rsidRDefault="007F3570" w:rsidP="00833977">
      <w:pPr>
        <w:pStyle w:val="af4"/>
        <w:numPr>
          <w:ilvl w:val="0"/>
          <w:numId w:val="19"/>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发包人不履行合同约定的其他义务。</w:t>
      </w:r>
    </w:p>
    <w:p w:rsidR="00E35CA3" w:rsidRDefault="007F3570" w:rsidP="00833977">
      <w:pPr>
        <w:pStyle w:val="af4"/>
        <w:numPr>
          <w:ilvl w:val="2"/>
          <w:numId w:val="11"/>
        </w:numPr>
        <w:tabs>
          <w:tab w:val="left" w:pos="1294"/>
        </w:tabs>
        <w:spacing w:line="360" w:lineRule="auto"/>
        <w:ind w:left="0" w:firstLineChars="200" w:firstLine="472"/>
        <w:jc w:val="both"/>
        <w:rPr>
          <w:rFonts w:ascii="仿宋" w:eastAsia="仿宋" w:hAnsi="仿宋"/>
          <w:sz w:val="24"/>
          <w:szCs w:val="24"/>
          <w:lang w:eastAsia="zh-CN"/>
        </w:rPr>
      </w:pPr>
      <w:r>
        <w:rPr>
          <w:rFonts w:ascii="仿宋" w:eastAsia="仿宋" w:hAnsi="仿宋"/>
          <w:spacing w:val="-4"/>
          <w:sz w:val="24"/>
          <w:szCs w:val="24"/>
          <w:lang w:eastAsia="zh-CN"/>
        </w:rPr>
        <w:t>发包人发生违约情况时，设计人可向发包人发出暂停设计通知，要求其在限定期限内纠正；逾期仍不纠正的，设计人有权解除合同并向发包人发出解除合同通知。发包人应当承</w:t>
      </w:r>
      <w:r>
        <w:rPr>
          <w:rFonts w:ascii="仿宋" w:eastAsia="仿宋" w:hAnsi="仿宋"/>
          <w:spacing w:val="-3"/>
          <w:sz w:val="24"/>
          <w:szCs w:val="24"/>
          <w:lang w:eastAsia="zh-CN"/>
        </w:rPr>
        <w:t>担由于违约所造成的费用增加、周期延误和设计人损失等。</w:t>
      </w:r>
    </w:p>
    <w:p w:rsidR="00E35CA3" w:rsidRDefault="007F3570" w:rsidP="00833977">
      <w:pPr>
        <w:pStyle w:val="3"/>
        <w:numPr>
          <w:ilvl w:val="1"/>
          <w:numId w:val="11"/>
        </w:numPr>
        <w:tabs>
          <w:tab w:val="left" w:pos="1006"/>
        </w:tabs>
        <w:ind w:left="0" w:firstLineChars="200" w:firstLine="478"/>
        <w:rPr>
          <w:rFonts w:ascii="仿宋" w:eastAsia="仿宋" w:hAnsi="仿宋"/>
          <w:sz w:val="24"/>
          <w:szCs w:val="24"/>
        </w:rPr>
      </w:pPr>
      <w:bookmarkStart w:id="724" w:name="_bookmark174"/>
      <w:bookmarkStart w:id="725" w:name="_Toc153050775"/>
      <w:bookmarkStart w:id="726" w:name="_Toc153102932"/>
      <w:bookmarkStart w:id="727" w:name="_Toc153102753"/>
      <w:bookmarkStart w:id="728" w:name="_Toc153103089"/>
      <w:bookmarkStart w:id="729" w:name="_Toc99528955"/>
      <w:bookmarkStart w:id="730" w:name="_Toc153098352"/>
      <w:bookmarkStart w:id="731" w:name="_Toc153051184"/>
      <w:bookmarkEnd w:id="724"/>
      <w:r>
        <w:rPr>
          <w:rFonts w:ascii="仿宋" w:eastAsia="仿宋" w:hAnsi="仿宋"/>
          <w:spacing w:val="-1"/>
          <w:sz w:val="24"/>
          <w:szCs w:val="24"/>
        </w:rPr>
        <w:t>第三人造成的违约</w:t>
      </w:r>
      <w:bookmarkEnd w:id="725"/>
      <w:bookmarkEnd w:id="726"/>
      <w:bookmarkEnd w:id="727"/>
      <w:bookmarkEnd w:id="728"/>
      <w:bookmarkEnd w:id="729"/>
      <w:bookmarkEnd w:id="730"/>
      <w:bookmarkEnd w:id="731"/>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在履行合同过程中，一方当事人因第三人的原因造成违约的，应当向对方当事人承担违约责任。一方当事人和第三人之间的纠纷，依照法律规定或者按照约定解决。</w:t>
      </w:r>
    </w:p>
    <w:p w:rsidR="00E35CA3" w:rsidRDefault="007F3570">
      <w:pPr>
        <w:pStyle w:val="2"/>
        <w:numPr>
          <w:ilvl w:val="0"/>
          <w:numId w:val="11"/>
        </w:numPr>
        <w:tabs>
          <w:tab w:val="left" w:pos="800"/>
        </w:tabs>
        <w:spacing w:line="360" w:lineRule="auto"/>
        <w:ind w:left="0" w:firstLineChars="200" w:firstLine="480"/>
        <w:jc w:val="left"/>
        <w:rPr>
          <w:rFonts w:ascii="仿宋" w:eastAsia="仿宋" w:hAnsi="仿宋"/>
          <w:sz w:val="24"/>
          <w:szCs w:val="24"/>
        </w:rPr>
      </w:pPr>
      <w:bookmarkStart w:id="732" w:name="_bookmark175"/>
      <w:bookmarkStart w:id="733" w:name="_Toc153102754"/>
      <w:bookmarkStart w:id="734" w:name="_Toc153051185"/>
      <w:bookmarkStart w:id="735" w:name="_Toc153103090"/>
      <w:bookmarkStart w:id="736" w:name="_Toc153102933"/>
      <w:bookmarkStart w:id="737" w:name="_Toc153098353"/>
      <w:bookmarkStart w:id="738" w:name="_Toc99528956"/>
      <w:bookmarkStart w:id="739" w:name="_Toc153050776"/>
      <w:bookmarkEnd w:id="732"/>
      <w:r>
        <w:rPr>
          <w:rFonts w:ascii="仿宋" w:eastAsia="仿宋" w:hAnsi="仿宋"/>
          <w:sz w:val="24"/>
          <w:szCs w:val="24"/>
        </w:rPr>
        <w:t>争议的解决</w:t>
      </w:r>
      <w:bookmarkEnd w:id="733"/>
      <w:bookmarkEnd w:id="734"/>
      <w:bookmarkEnd w:id="735"/>
      <w:bookmarkEnd w:id="736"/>
      <w:bookmarkEnd w:id="737"/>
      <w:bookmarkEnd w:id="738"/>
      <w:bookmarkEnd w:id="739"/>
    </w:p>
    <w:p w:rsidR="00E35CA3" w:rsidRDefault="007F3570">
      <w:pPr>
        <w:pStyle w:val="a5"/>
        <w:spacing w:line="360" w:lineRule="auto"/>
        <w:ind w:firstLineChars="200" w:firstLine="480"/>
        <w:rPr>
          <w:rFonts w:ascii="仿宋" w:eastAsia="仿宋" w:hAnsi="仿宋"/>
          <w:sz w:val="24"/>
          <w:szCs w:val="24"/>
          <w:lang w:eastAsia="zh-CN"/>
        </w:rPr>
      </w:pPr>
      <w:r>
        <w:rPr>
          <w:rFonts w:ascii="仿宋" w:eastAsia="仿宋" w:hAnsi="仿宋"/>
          <w:sz w:val="24"/>
          <w:szCs w:val="24"/>
          <w:lang w:eastAsia="zh-CN"/>
        </w:rPr>
        <w:t>发包人和设计人在履行合同中发生争议的，可以友好协商解决。合同当事人友好协商解决不成的，可在专用合同条款中约定下列一种方式解决：</w:t>
      </w:r>
    </w:p>
    <w:p w:rsidR="00E35CA3" w:rsidRDefault="007F3570" w:rsidP="00833977">
      <w:pPr>
        <w:pStyle w:val="af4"/>
        <w:numPr>
          <w:ilvl w:val="0"/>
          <w:numId w:val="20"/>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向约定的仲裁委员会申请仲裁；</w:t>
      </w:r>
    </w:p>
    <w:p w:rsidR="00E35CA3" w:rsidRDefault="007F3570" w:rsidP="00833977">
      <w:pPr>
        <w:pStyle w:val="af4"/>
        <w:numPr>
          <w:ilvl w:val="0"/>
          <w:numId w:val="20"/>
        </w:numPr>
        <w:tabs>
          <w:tab w:val="left" w:pos="1190"/>
        </w:tabs>
        <w:spacing w:line="360" w:lineRule="auto"/>
        <w:ind w:left="0" w:firstLineChars="200" w:firstLine="474"/>
        <w:rPr>
          <w:rFonts w:ascii="仿宋" w:eastAsia="仿宋" w:hAnsi="仿宋"/>
          <w:sz w:val="24"/>
          <w:szCs w:val="24"/>
          <w:lang w:eastAsia="zh-CN"/>
        </w:rPr>
      </w:pPr>
      <w:r>
        <w:rPr>
          <w:rFonts w:ascii="仿宋" w:eastAsia="仿宋" w:hAnsi="仿宋"/>
          <w:spacing w:val="-3"/>
          <w:sz w:val="24"/>
          <w:szCs w:val="24"/>
          <w:lang w:eastAsia="zh-CN"/>
        </w:rPr>
        <w:t>向有管辖权的人民法院提起诉讼。</w:t>
      </w:r>
    </w:p>
    <w:p w:rsidR="00E35CA3" w:rsidRDefault="00E35CA3">
      <w:pPr>
        <w:pStyle w:val="a5"/>
        <w:spacing w:line="360" w:lineRule="auto"/>
        <w:ind w:rightChars="25" w:right="55"/>
        <w:rPr>
          <w:rFonts w:ascii="仿宋" w:eastAsia="仿宋" w:hAnsi="仿宋"/>
          <w:sz w:val="24"/>
          <w:szCs w:val="24"/>
          <w:lang w:eastAsia="zh-CN"/>
        </w:rPr>
      </w:pPr>
    </w:p>
    <w:p w:rsidR="00E35CA3" w:rsidRDefault="007F3570">
      <w:pPr>
        <w:widowControl/>
        <w:autoSpaceDE/>
        <w:autoSpaceDN/>
        <w:spacing w:line="360" w:lineRule="auto"/>
        <w:rPr>
          <w:rFonts w:ascii="仿宋" w:eastAsia="仿宋" w:hAnsi="仿宋"/>
          <w:b/>
          <w:bCs/>
          <w:sz w:val="24"/>
          <w:szCs w:val="24"/>
          <w:lang w:eastAsia="zh-CN"/>
        </w:rPr>
      </w:pPr>
      <w:r>
        <w:rPr>
          <w:rFonts w:ascii="仿宋" w:eastAsia="仿宋" w:hAnsi="仿宋"/>
          <w:sz w:val="24"/>
          <w:szCs w:val="24"/>
          <w:lang w:eastAsia="zh-CN"/>
        </w:rPr>
        <w:br w:type="page"/>
      </w:r>
    </w:p>
    <w:p w:rsidR="00E35CA3" w:rsidRDefault="007F3570">
      <w:pPr>
        <w:pStyle w:val="2"/>
        <w:jc w:val="center"/>
        <w:rPr>
          <w:rFonts w:ascii="仿宋" w:eastAsia="仿宋" w:hAnsi="仿宋"/>
          <w:b/>
          <w:sz w:val="32"/>
          <w:szCs w:val="32"/>
        </w:rPr>
      </w:pPr>
      <w:bookmarkStart w:id="740" w:name="_Toc153103091"/>
      <w:r>
        <w:rPr>
          <w:rFonts w:ascii="仿宋" w:eastAsia="仿宋" w:hAnsi="仿宋"/>
          <w:b/>
          <w:sz w:val="32"/>
          <w:szCs w:val="32"/>
        </w:rPr>
        <w:lastRenderedPageBreak/>
        <w:t>第三部分专用合同条款</w:t>
      </w:r>
      <w:bookmarkEnd w:id="740"/>
    </w:p>
    <w:p w:rsidR="00E35CA3" w:rsidRDefault="00E35CA3">
      <w:pPr>
        <w:pStyle w:val="a5"/>
        <w:spacing w:line="360" w:lineRule="auto"/>
        <w:ind w:rightChars="25" w:right="55"/>
        <w:rPr>
          <w:rFonts w:ascii="仿宋" w:eastAsia="仿宋" w:hAnsi="仿宋"/>
          <w:b/>
          <w:sz w:val="24"/>
          <w:szCs w:val="24"/>
        </w:rPr>
      </w:pPr>
    </w:p>
    <w:p w:rsidR="00E35CA3" w:rsidRDefault="007F3570">
      <w:pPr>
        <w:pStyle w:val="af4"/>
        <w:numPr>
          <w:ilvl w:val="0"/>
          <w:numId w:val="21"/>
        </w:numPr>
        <w:tabs>
          <w:tab w:val="left" w:pos="836"/>
        </w:tabs>
        <w:spacing w:line="360" w:lineRule="auto"/>
        <w:ind w:rightChars="25" w:right="55"/>
        <w:rPr>
          <w:rFonts w:ascii="仿宋" w:eastAsia="仿宋" w:hAnsi="仿宋"/>
          <w:sz w:val="24"/>
          <w:szCs w:val="24"/>
        </w:rPr>
      </w:pPr>
      <w:bookmarkStart w:id="741" w:name="1._一般约定"/>
      <w:bookmarkEnd w:id="741"/>
      <w:r>
        <w:rPr>
          <w:rFonts w:ascii="仿宋" w:eastAsia="仿宋" w:hAnsi="仿宋"/>
          <w:sz w:val="24"/>
          <w:szCs w:val="24"/>
        </w:rPr>
        <w:t>一般约定</w:t>
      </w:r>
    </w:p>
    <w:p w:rsidR="00E35CA3"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Pr>
          <w:rFonts w:ascii="仿宋" w:eastAsia="仿宋" w:hAnsi="仿宋"/>
          <w:sz w:val="24"/>
          <w:szCs w:val="24"/>
        </w:rPr>
        <w:t>词语定义与解释</w:t>
      </w:r>
    </w:p>
    <w:p w:rsidR="00E35CA3" w:rsidRDefault="007F3570">
      <w:pPr>
        <w:pStyle w:val="af4"/>
        <w:numPr>
          <w:ilvl w:val="2"/>
          <w:numId w:val="21"/>
        </w:numPr>
        <w:tabs>
          <w:tab w:val="left" w:pos="1518"/>
        </w:tabs>
        <w:spacing w:line="360" w:lineRule="auto"/>
        <w:ind w:rightChars="25" w:right="55" w:hanging="577"/>
        <w:rPr>
          <w:rFonts w:ascii="仿宋" w:eastAsia="仿宋" w:hAnsi="仿宋"/>
          <w:sz w:val="24"/>
          <w:szCs w:val="24"/>
        </w:rPr>
      </w:pPr>
      <w:r>
        <w:rPr>
          <w:rFonts w:ascii="仿宋" w:eastAsia="仿宋" w:hAnsi="仿宋"/>
          <w:sz w:val="24"/>
          <w:szCs w:val="24"/>
        </w:rPr>
        <w:t>合同</w:t>
      </w:r>
    </w:p>
    <w:p w:rsidR="00E35CA3" w:rsidRDefault="007F3570" w:rsidP="00625609">
      <w:pPr>
        <w:pStyle w:val="a5"/>
        <w:tabs>
          <w:tab w:val="left" w:pos="6030"/>
          <w:tab w:val="left" w:pos="889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1.1.1.8其他合同文件包括：</w:t>
      </w:r>
      <w:r>
        <w:rPr>
          <w:rFonts w:ascii="仿宋" w:eastAsia="仿宋" w:hAnsi="仿宋"/>
          <w:sz w:val="24"/>
          <w:szCs w:val="24"/>
          <w:u w:val="single"/>
          <w:lang w:eastAsia="zh-CN"/>
        </w:rPr>
        <w:tab/>
      </w:r>
      <w:r>
        <w:rPr>
          <w:rFonts w:ascii="仿宋" w:eastAsia="仿宋" w:hAnsi="仿宋" w:hint="eastAsia"/>
          <w:sz w:val="24"/>
          <w:szCs w:val="24"/>
          <w:u w:val="single"/>
          <w:lang w:eastAsia="zh-CN"/>
        </w:rPr>
        <w:t>/</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tabs>
          <w:tab w:val="left" w:pos="1362"/>
        </w:tabs>
        <w:spacing w:line="360" w:lineRule="auto"/>
        <w:ind w:rightChars="25" w:right="55" w:firstLineChars="200" w:firstLine="480"/>
        <w:rPr>
          <w:rFonts w:ascii="仿宋" w:eastAsia="仿宋" w:hAnsi="仿宋"/>
          <w:sz w:val="24"/>
          <w:szCs w:val="24"/>
        </w:rPr>
      </w:pPr>
      <w:r>
        <w:rPr>
          <w:rFonts w:ascii="仿宋" w:eastAsia="仿宋" w:hAnsi="仿宋" w:hint="eastAsia"/>
          <w:sz w:val="24"/>
          <w:szCs w:val="24"/>
          <w:lang w:eastAsia="zh-CN"/>
        </w:rPr>
        <w:t>1.2</w:t>
      </w:r>
      <w:r>
        <w:rPr>
          <w:rFonts w:ascii="仿宋" w:eastAsia="仿宋" w:hAnsi="仿宋"/>
          <w:sz w:val="24"/>
          <w:szCs w:val="24"/>
        </w:rPr>
        <w:t>法律</w:t>
      </w:r>
    </w:p>
    <w:p w:rsidR="00E35CA3" w:rsidRDefault="007F3570">
      <w:pPr>
        <w:pStyle w:val="a5"/>
        <w:spacing w:line="360" w:lineRule="auto"/>
        <w:ind w:left="528" w:rightChars="25" w:right="55" w:firstLine="405"/>
        <w:rPr>
          <w:rFonts w:ascii="仿宋" w:eastAsia="仿宋" w:hAnsi="仿宋"/>
          <w:sz w:val="24"/>
          <w:szCs w:val="24"/>
          <w:lang w:eastAsia="zh-CN"/>
        </w:rPr>
      </w:pPr>
      <w:r>
        <w:rPr>
          <w:rFonts w:ascii="仿宋" w:eastAsia="仿宋" w:hAnsi="仿宋"/>
          <w:w w:val="95"/>
          <w:sz w:val="24"/>
          <w:szCs w:val="24"/>
          <w:lang w:eastAsia="zh-CN"/>
        </w:rPr>
        <w:t>适用于合同的其他规范性文件：</w:t>
      </w:r>
      <w:r>
        <w:rPr>
          <w:rFonts w:ascii="仿宋" w:eastAsia="仿宋" w:hAnsi="仿宋"/>
          <w:w w:val="95"/>
          <w:sz w:val="24"/>
          <w:szCs w:val="24"/>
          <w:u w:val="single"/>
          <w:lang w:eastAsia="zh-CN"/>
        </w:rPr>
        <w:t>适用于国家法律、行政法规、部门规章以及</w:t>
      </w:r>
      <w:r>
        <w:rPr>
          <w:rFonts w:ascii="仿宋" w:eastAsia="仿宋" w:hAnsi="仿宋" w:hint="eastAsia"/>
          <w:w w:val="95"/>
          <w:sz w:val="24"/>
          <w:szCs w:val="24"/>
          <w:u w:val="single"/>
          <w:lang w:eastAsia="zh-CN"/>
        </w:rPr>
        <w:t>新疆维吾尔自治区</w:t>
      </w:r>
      <w:r>
        <w:rPr>
          <w:rFonts w:ascii="仿宋" w:eastAsia="仿宋" w:hAnsi="仿宋"/>
          <w:w w:val="95"/>
          <w:sz w:val="24"/>
          <w:szCs w:val="24"/>
          <w:u w:val="single"/>
          <w:lang w:eastAsia="zh-CN"/>
        </w:rPr>
        <w:t>的地方性</w:t>
      </w:r>
      <w:r>
        <w:rPr>
          <w:rFonts w:ascii="仿宋" w:eastAsia="仿宋" w:hAnsi="仿宋" w:hint="eastAsia"/>
          <w:w w:val="95"/>
          <w:sz w:val="24"/>
          <w:szCs w:val="24"/>
          <w:u w:val="single"/>
          <w:lang w:eastAsia="zh-CN"/>
        </w:rPr>
        <w:t>法规</w:t>
      </w:r>
      <w:r>
        <w:rPr>
          <w:rFonts w:ascii="仿宋" w:eastAsia="仿宋" w:hAnsi="仿宋"/>
          <w:sz w:val="24"/>
          <w:szCs w:val="24"/>
          <w:u w:val="single"/>
          <w:lang w:eastAsia="zh-CN"/>
        </w:rPr>
        <w:t>、政府规章等。</w:t>
      </w:r>
    </w:p>
    <w:p w:rsidR="00E35CA3" w:rsidRDefault="007F3570">
      <w:pPr>
        <w:pStyle w:val="af4"/>
        <w:numPr>
          <w:ilvl w:val="1"/>
          <w:numId w:val="22"/>
        </w:numPr>
        <w:tabs>
          <w:tab w:val="left" w:pos="1362"/>
        </w:tabs>
        <w:spacing w:line="360" w:lineRule="auto"/>
        <w:ind w:rightChars="25" w:right="55" w:hanging="421"/>
        <w:jc w:val="both"/>
        <w:rPr>
          <w:rFonts w:ascii="仿宋" w:eastAsia="仿宋" w:hAnsi="仿宋"/>
          <w:sz w:val="24"/>
          <w:szCs w:val="24"/>
        </w:rPr>
      </w:pPr>
      <w:r>
        <w:rPr>
          <w:rFonts w:ascii="仿宋" w:eastAsia="仿宋" w:hAnsi="仿宋"/>
          <w:sz w:val="24"/>
          <w:szCs w:val="24"/>
        </w:rPr>
        <w:t>技术标准</w:t>
      </w:r>
    </w:p>
    <w:p w:rsidR="00E35CA3" w:rsidRDefault="007F3570">
      <w:pPr>
        <w:pStyle w:val="af4"/>
        <w:numPr>
          <w:ilvl w:val="2"/>
          <w:numId w:val="22"/>
        </w:numPr>
        <w:tabs>
          <w:tab w:val="left" w:pos="1518"/>
          <w:tab w:val="left" w:pos="6540"/>
          <w:tab w:val="left" w:pos="8868"/>
        </w:tabs>
        <w:spacing w:line="360" w:lineRule="auto"/>
        <w:ind w:rightChars="25" w:right="55" w:hanging="577"/>
        <w:jc w:val="both"/>
        <w:rPr>
          <w:rFonts w:ascii="仿宋" w:eastAsia="仿宋" w:hAnsi="仿宋"/>
          <w:sz w:val="24"/>
          <w:szCs w:val="24"/>
          <w:lang w:eastAsia="zh-CN"/>
        </w:rPr>
      </w:pPr>
      <w:r>
        <w:rPr>
          <w:rFonts w:ascii="仿宋" w:eastAsia="仿宋" w:hAnsi="仿宋"/>
          <w:sz w:val="24"/>
          <w:szCs w:val="24"/>
          <w:lang w:eastAsia="zh-CN"/>
        </w:rPr>
        <w:t>适用于工程的技术标准包括：</w:t>
      </w:r>
      <w:r w:rsidR="00625609">
        <w:rPr>
          <w:rFonts w:ascii="仿宋" w:eastAsia="仿宋" w:hAnsi="仿宋" w:hint="eastAsia"/>
          <w:sz w:val="24"/>
          <w:szCs w:val="24"/>
          <w:u w:val="single"/>
          <w:lang w:eastAsia="zh-CN"/>
        </w:rPr>
        <w:t xml:space="preserve">     </w:t>
      </w:r>
      <w:r w:rsidR="00625609" w:rsidRPr="007906C6">
        <w:rPr>
          <w:rFonts w:ascii="仿宋" w:eastAsia="仿宋" w:hAnsi="仿宋"/>
          <w:sz w:val="24"/>
          <w:szCs w:val="24"/>
          <w:u w:val="single"/>
          <w:lang w:eastAsia="zh-CN"/>
        </w:rPr>
        <w:t>现行国家及行业标准规范</w:t>
      </w:r>
      <w:r w:rsidR="00625609">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2"/>
          <w:numId w:val="22"/>
        </w:numPr>
        <w:tabs>
          <w:tab w:val="left" w:pos="1516"/>
          <w:tab w:val="left" w:pos="6399"/>
          <w:tab w:val="left" w:pos="7200"/>
          <w:tab w:val="left" w:pos="8865"/>
          <w:tab w:val="left" w:pos="8918"/>
        </w:tabs>
        <w:spacing w:line="360" w:lineRule="auto"/>
        <w:ind w:left="939" w:rightChars="25" w:right="55" w:hanging="53"/>
        <w:jc w:val="both"/>
        <w:rPr>
          <w:rFonts w:ascii="仿宋" w:eastAsia="仿宋" w:hAnsi="仿宋"/>
          <w:sz w:val="24"/>
          <w:szCs w:val="24"/>
          <w:lang w:eastAsia="zh-CN"/>
        </w:rPr>
      </w:pPr>
      <w:r>
        <w:rPr>
          <w:rFonts w:ascii="仿宋" w:eastAsia="仿宋" w:hAnsi="仿宋"/>
          <w:sz w:val="24"/>
          <w:szCs w:val="24"/>
          <w:lang w:eastAsia="zh-CN"/>
        </w:rPr>
        <w:t>国外技术标准原文版本和中文译本的提供方：</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hint="eastAsia"/>
          <w:sz w:val="24"/>
          <w:szCs w:val="24"/>
          <w:u w:val="single"/>
          <w:lang w:eastAsia="zh-CN"/>
        </w:rPr>
        <w:t>暂无</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tabs>
          <w:tab w:val="left" w:pos="1516"/>
          <w:tab w:val="left" w:pos="6399"/>
          <w:tab w:val="left" w:pos="7080"/>
          <w:tab w:val="left" w:pos="8865"/>
          <w:tab w:val="left" w:pos="8918"/>
        </w:tabs>
        <w:spacing w:line="360" w:lineRule="auto"/>
        <w:ind w:left="1560" w:rightChars="25" w:right="55"/>
        <w:jc w:val="both"/>
        <w:rPr>
          <w:rFonts w:ascii="仿宋" w:eastAsia="仿宋" w:hAnsi="仿宋"/>
          <w:spacing w:val="-14"/>
          <w:sz w:val="24"/>
          <w:szCs w:val="24"/>
          <w:lang w:eastAsia="zh-CN"/>
        </w:rPr>
      </w:pPr>
      <w:r>
        <w:rPr>
          <w:rFonts w:ascii="仿宋" w:eastAsia="仿宋" w:hAnsi="仿宋"/>
          <w:sz w:val="24"/>
          <w:szCs w:val="24"/>
          <w:lang w:eastAsia="zh-CN"/>
        </w:rPr>
        <w:t>提供国外技术标准的名称：</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4"/>
          <w:sz w:val="24"/>
          <w:szCs w:val="24"/>
          <w:lang w:eastAsia="zh-CN"/>
        </w:rPr>
        <w:t>；</w:t>
      </w:r>
    </w:p>
    <w:p w:rsidR="00E35CA3" w:rsidRDefault="007F3570">
      <w:pPr>
        <w:tabs>
          <w:tab w:val="left" w:pos="1516"/>
          <w:tab w:val="left" w:pos="6399"/>
          <w:tab w:val="left" w:pos="7080"/>
          <w:tab w:val="left" w:pos="8865"/>
          <w:tab w:val="left" w:pos="8918"/>
        </w:tabs>
        <w:spacing w:line="360" w:lineRule="auto"/>
        <w:ind w:left="1560" w:rightChars="25" w:right="55"/>
        <w:jc w:val="both"/>
        <w:rPr>
          <w:rFonts w:ascii="仿宋" w:eastAsia="仿宋" w:hAnsi="仿宋"/>
          <w:spacing w:val="-14"/>
          <w:sz w:val="24"/>
          <w:szCs w:val="24"/>
          <w:lang w:eastAsia="zh-CN"/>
        </w:rPr>
      </w:pPr>
      <w:r>
        <w:rPr>
          <w:rFonts w:ascii="仿宋" w:eastAsia="仿宋" w:hAnsi="仿宋"/>
          <w:sz w:val="24"/>
          <w:szCs w:val="24"/>
          <w:lang w:eastAsia="zh-CN"/>
        </w:rPr>
        <w:t>提供国外技术标准的份数：</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4"/>
          <w:sz w:val="24"/>
          <w:szCs w:val="24"/>
          <w:lang w:eastAsia="zh-CN"/>
        </w:rPr>
        <w:t>；</w:t>
      </w:r>
    </w:p>
    <w:p w:rsidR="00E35CA3" w:rsidRDefault="007F3570">
      <w:pPr>
        <w:tabs>
          <w:tab w:val="left" w:pos="1516"/>
          <w:tab w:val="left" w:pos="6399"/>
          <w:tab w:val="left" w:pos="7080"/>
          <w:tab w:val="left" w:pos="8865"/>
          <w:tab w:val="left" w:pos="8918"/>
        </w:tabs>
        <w:spacing w:line="360" w:lineRule="auto"/>
        <w:ind w:left="1560" w:rightChars="25" w:right="55"/>
        <w:jc w:val="both"/>
        <w:rPr>
          <w:rFonts w:ascii="仿宋" w:eastAsia="仿宋" w:hAnsi="仿宋"/>
          <w:spacing w:val="-14"/>
          <w:sz w:val="24"/>
          <w:szCs w:val="24"/>
          <w:lang w:eastAsia="zh-CN"/>
        </w:rPr>
      </w:pPr>
      <w:r>
        <w:rPr>
          <w:rFonts w:ascii="仿宋" w:eastAsia="仿宋" w:hAnsi="仿宋"/>
          <w:sz w:val="24"/>
          <w:szCs w:val="24"/>
          <w:lang w:eastAsia="zh-CN"/>
        </w:rPr>
        <w:t>提供国外技术标准的时间：</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4"/>
          <w:sz w:val="24"/>
          <w:szCs w:val="24"/>
          <w:lang w:eastAsia="zh-CN"/>
        </w:rPr>
        <w:t>；</w:t>
      </w:r>
    </w:p>
    <w:p w:rsidR="00E35CA3" w:rsidRDefault="007F3570">
      <w:pPr>
        <w:tabs>
          <w:tab w:val="left" w:pos="1516"/>
          <w:tab w:val="left" w:pos="6399"/>
          <w:tab w:val="left" w:pos="7080"/>
          <w:tab w:val="left" w:pos="8865"/>
          <w:tab w:val="left" w:pos="8918"/>
        </w:tabs>
        <w:spacing w:line="360" w:lineRule="auto"/>
        <w:ind w:left="1560" w:rightChars="25" w:right="55"/>
        <w:jc w:val="both"/>
        <w:rPr>
          <w:rFonts w:ascii="仿宋" w:eastAsia="仿宋" w:hAnsi="仿宋"/>
          <w:sz w:val="24"/>
          <w:szCs w:val="24"/>
          <w:lang w:eastAsia="zh-CN"/>
        </w:rPr>
      </w:pPr>
      <w:r>
        <w:rPr>
          <w:rFonts w:ascii="仿宋" w:eastAsia="仿宋" w:hAnsi="仿宋"/>
          <w:sz w:val="24"/>
          <w:szCs w:val="24"/>
          <w:lang w:eastAsia="zh-CN"/>
        </w:rPr>
        <w:t>提供国外技术标准的费用承担：</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4"/>
          <w:sz w:val="24"/>
          <w:szCs w:val="24"/>
          <w:lang w:eastAsia="zh-CN"/>
        </w:rPr>
        <w:t>。</w:t>
      </w:r>
    </w:p>
    <w:p w:rsidR="00E35CA3" w:rsidRDefault="007F3570" w:rsidP="00B041ED">
      <w:pPr>
        <w:pStyle w:val="af4"/>
        <w:numPr>
          <w:ilvl w:val="2"/>
          <w:numId w:val="22"/>
        </w:numPr>
        <w:tabs>
          <w:tab w:val="left" w:pos="1571"/>
          <w:tab w:val="left" w:pos="7935"/>
          <w:tab w:val="left" w:pos="8815"/>
        </w:tabs>
        <w:spacing w:line="360" w:lineRule="auto"/>
        <w:ind w:left="1570" w:rightChars="25" w:right="55" w:hanging="630"/>
        <w:jc w:val="both"/>
        <w:rPr>
          <w:rFonts w:ascii="仿宋" w:eastAsia="仿宋" w:hAnsi="仿宋"/>
          <w:sz w:val="24"/>
          <w:szCs w:val="24"/>
          <w:lang w:eastAsia="zh-CN"/>
        </w:rPr>
      </w:pPr>
      <w:r>
        <w:rPr>
          <w:rFonts w:ascii="仿宋" w:eastAsia="仿宋" w:hAnsi="仿宋"/>
          <w:sz w:val="24"/>
          <w:szCs w:val="24"/>
          <w:lang w:eastAsia="zh-CN"/>
        </w:rPr>
        <w:t>发包人对工程的技术标准和功能要求的特殊要求：</w:t>
      </w:r>
      <w:r>
        <w:rPr>
          <w:rFonts w:ascii="仿宋" w:eastAsia="仿宋" w:hAnsi="仿宋"/>
          <w:sz w:val="24"/>
          <w:szCs w:val="24"/>
          <w:u w:val="single"/>
          <w:lang w:eastAsia="zh-CN"/>
        </w:rPr>
        <w:tab/>
      </w:r>
      <w:r w:rsidR="00B041ED">
        <w:rPr>
          <w:rFonts w:ascii="仿宋" w:eastAsia="仿宋" w:hAnsi="仿宋"/>
          <w:sz w:val="24"/>
          <w:szCs w:val="24"/>
          <w:u w:val="single"/>
          <w:lang w:eastAsia="zh-CN"/>
        </w:rPr>
        <w:t>/</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f4"/>
        <w:numPr>
          <w:ilvl w:val="1"/>
          <w:numId w:val="22"/>
        </w:numPr>
        <w:tabs>
          <w:tab w:val="left" w:pos="1362"/>
        </w:tabs>
        <w:spacing w:line="360" w:lineRule="auto"/>
        <w:ind w:rightChars="25" w:right="55" w:hanging="421"/>
        <w:jc w:val="both"/>
        <w:rPr>
          <w:rFonts w:ascii="仿宋" w:eastAsia="仿宋" w:hAnsi="仿宋"/>
          <w:sz w:val="24"/>
          <w:szCs w:val="24"/>
        </w:rPr>
      </w:pPr>
      <w:r>
        <w:rPr>
          <w:rFonts w:ascii="仿宋" w:eastAsia="仿宋" w:hAnsi="仿宋"/>
          <w:sz w:val="24"/>
          <w:szCs w:val="24"/>
        </w:rPr>
        <w:t>合同文件的优先顺序</w:t>
      </w:r>
    </w:p>
    <w:p w:rsidR="00E35CA3" w:rsidRDefault="007F3570">
      <w:pPr>
        <w:pStyle w:val="a5"/>
        <w:spacing w:line="360" w:lineRule="auto"/>
        <w:ind w:left="521" w:rightChars="25" w:right="55" w:firstLine="420"/>
        <w:rPr>
          <w:rFonts w:ascii="仿宋" w:eastAsia="仿宋" w:hAnsi="仿宋"/>
          <w:sz w:val="24"/>
          <w:szCs w:val="24"/>
          <w:u w:val="single"/>
          <w:lang w:eastAsia="zh-CN"/>
        </w:rPr>
      </w:pPr>
      <w:r>
        <w:rPr>
          <w:rFonts w:ascii="仿宋" w:eastAsia="仿宋" w:hAnsi="仿宋"/>
          <w:sz w:val="24"/>
          <w:szCs w:val="24"/>
          <w:lang w:eastAsia="zh-CN"/>
        </w:rPr>
        <w:t>合同文件组成及优先顺序为：</w:t>
      </w:r>
      <w:r>
        <w:rPr>
          <w:rFonts w:ascii="仿宋" w:eastAsia="仿宋" w:hAnsi="仿宋"/>
          <w:sz w:val="24"/>
          <w:szCs w:val="24"/>
          <w:u w:val="single"/>
          <w:lang w:eastAsia="zh-CN"/>
        </w:rPr>
        <w:t>（1）双方在合同执行过程中签订的纪要等书面文件；（2）合同协议书；（3）专用合同条款及其附件；（4）通用合同条款；（5）发包人“设计方招标文件”；（6）技术标准。</w:t>
      </w:r>
    </w:p>
    <w:p w:rsidR="00E35CA3" w:rsidRDefault="007F3570">
      <w:pPr>
        <w:pStyle w:val="af4"/>
        <w:numPr>
          <w:ilvl w:val="1"/>
          <w:numId w:val="22"/>
        </w:numPr>
        <w:tabs>
          <w:tab w:val="left" w:pos="1362"/>
        </w:tabs>
        <w:spacing w:line="360" w:lineRule="auto"/>
        <w:ind w:rightChars="25" w:right="55" w:hanging="421"/>
        <w:jc w:val="both"/>
        <w:rPr>
          <w:rFonts w:ascii="仿宋" w:eastAsia="仿宋" w:hAnsi="仿宋"/>
          <w:sz w:val="24"/>
          <w:szCs w:val="24"/>
        </w:rPr>
      </w:pPr>
      <w:r>
        <w:rPr>
          <w:rFonts w:ascii="仿宋" w:eastAsia="仿宋" w:hAnsi="仿宋"/>
          <w:sz w:val="24"/>
          <w:szCs w:val="24"/>
        </w:rPr>
        <w:t>联络</w:t>
      </w:r>
    </w:p>
    <w:p w:rsidR="00E35CA3" w:rsidRDefault="007F3570">
      <w:pPr>
        <w:pStyle w:val="af4"/>
        <w:numPr>
          <w:ilvl w:val="2"/>
          <w:numId w:val="22"/>
        </w:numPr>
        <w:tabs>
          <w:tab w:val="left" w:pos="1571"/>
          <w:tab w:val="left" w:pos="4301"/>
        </w:tabs>
        <w:spacing w:line="360" w:lineRule="auto"/>
        <w:ind w:left="521" w:rightChars="25" w:right="55" w:firstLine="420"/>
        <w:jc w:val="both"/>
        <w:rPr>
          <w:rFonts w:ascii="仿宋" w:eastAsia="仿宋" w:hAnsi="仿宋"/>
          <w:sz w:val="24"/>
          <w:szCs w:val="24"/>
          <w:lang w:eastAsia="zh-CN"/>
        </w:rPr>
      </w:pPr>
      <w:r>
        <w:rPr>
          <w:rFonts w:ascii="仿宋" w:eastAsia="仿宋" w:hAnsi="仿宋"/>
          <w:sz w:val="24"/>
          <w:szCs w:val="24"/>
          <w:lang w:eastAsia="zh-CN"/>
        </w:rPr>
        <w:t>发包人和设计人应当在</w:t>
      </w:r>
      <w:r>
        <w:rPr>
          <w:rFonts w:ascii="仿宋" w:eastAsia="仿宋" w:hAnsi="仿宋" w:hint="eastAsia"/>
          <w:sz w:val="24"/>
          <w:szCs w:val="24"/>
          <w:lang w:eastAsia="zh-CN"/>
        </w:rPr>
        <w:t>5</w:t>
      </w:r>
      <w:r>
        <w:rPr>
          <w:rFonts w:ascii="仿宋" w:eastAsia="仿宋" w:hAnsi="仿宋"/>
          <w:w w:val="95"/>
          <w:sz w:val="24"/>
          <w:szCs w:val="24"/>
          <w:lang w:eastAsia="zh-CN"/>
        </w:rPr>
        <w:t>天内将与合同有关的通知、批准、证明、证书、指示、</w:t>
      </w:r>
      <w:r>
        <w:rPr>
          <w:rFonts w:ascii="仿宋" w:eastAsia="仿宋" w:hAnsi="仿宋"/>
          <w:sz w:val="24"/>
          <w:szCs w:val="24"/>
          <w:lang w:eastAsia="zh-CN"/>
        </w:rPr>
        <w:t>指令、要求、请求、同意、确定和决定等书面函件送达对方当事人。</w:t>
      </w:r>
    </w:p>
    <w:p w:rsidR="00E35CA3" w:rsidRDefault="007F3570">
      <w:pPr>
        <w:pStyle w:val="af4"/>
        <w:numPr>
          <w:ilvl w:val="2"/>
          <w:numId w:val="22"/>
        </w:numPr>
        <w:tabs>
          <w:tab w:val="left" w:pos="1571"/>
        </w:tabs>
        <w:spacing w:line="360" w:lineRule="auto"/>
        <w:ind w:left="1570" w:rightChars="25" w:right="55" w:hanging="630"/>
        <w:jc w:val="both"/>
        <w:rPr>
          <w:rFonts w:ascii="仿宋" w:eastAsia="仿宋" w:hAnsi="仿宋"/>
          <w:sz w:val="24"/>
          <w:szCs w:val="24"/>
          <w:lang w:eastAsia="zh-CN"/>
        </w:rPr>
      </w:pPr>
      <w:r>
        <w:rPr>
          <w:rFonts w:ascii="仿宋" w:eastAsia="仿宋" w:hAnsi="仿宋"/>
          <w:sz w:val="24"/>
          <w:szCs w:val="24"/>
          <w:lang w:eastAsia="zh-CN"/>
        </w:rPr>
        <w:t>发包人和设计人联系信息</w:t>
      </w:r>
    </w:p>
    <w:p w:rsidR="00E35CA3" w:rsidRDefault="007F3570">
      <w:pPr>
        <w:pStyle w:val="a5"/>
        <w:tabs>
          <w:tab w:val="left" w:pos="6504"/>
          <w:tab w:val="left" w:pos="6610"/>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发包人接收文件的地点：</w:t>
      </w:r>
      <w:r>
        <w:rPr>
          <w:rFonts w:asciiTheme="minorEastAsia" w:eastAsia="仿宋" w:hAnsiTheme="minorEastAsia" w:hint="eastAsia"/>
          <w:snapToGrid w:val="0"/>
          <w:sz w:val="24"/>
          <w:szCs w:val="24"/>
          <w:u w:val="single"/>
          <w:lang w:eastAsia="zh-CN"/>
        </w:rPr>
        <w:t>新疆昌吉回族自治州玛纳斯县</w:t>
      </w:r>
      <w:proofErr w:type="gramStart"/>
      <w:r>
        <w:rPr>
          <w:rFonts w:asciiTheme="minorEastAsia" w:eastAsia="仿宋" w:hAnsiTheme="minorEastAsia" w:hint="eastAsia"/>
          <w:snapToGrid w:val="0"/>
          <w:sz w:val="24"/>
          <w:szCs w:val="24"/>
          <w:u w:val="single"/>
          <w:lang w:eastAsia="zh-CN"/>
        </w:rPr>
        <w:t>凉州户镇</w:t>
      </w:r>
      <w:proofErr w:type="gramEnd"/>
      <w:r>
        <w:rPr>
          <w:rFonts w:asciiTheme="minorEastAsia" w:eastAsia="仿宋" w:hAnsiTheme="minorEastAsia" w:hint="eastAsia"/>
          <w:snapToGrid w:val="0"/>
          <w:sz w:val="24"/>
          <w:szCs w:val="24"/>
          <w:u w:val="single"/>
          <w:lang w:eastAsia="zh-CN"/>
        </w:rPr>
        <w:t>太阳庙村</w:t>
      </w:r>
      <w:r>
        <w:rPr>
          <w:rFonts w:asciiTheme="minorEastAsia" w:eastAsia="仿宋" w:hAnsiTheme="minorEastAsia" w:hint="eastAsia"/>
          <w:snapToGrid w:val="0"/>
          <w:sz w:val="24"/>
          <w:szCs w:val="24"/>
          <w:u w:val="single"/>
          <w:lang w:eastAsia="zh-CN"/>
        </w:rPr>
        <w:t>5</w:t>
      </w:r>
      <w:r>
        <w:rPr>
          <w:rFonts w:asciiTheme="minorEastAsia" w:eastAsia="仿宋" w:hAnsiTheme="minorEastAsia" w:hint="eastAsia"/>
          <w:snapToGrid w:val="0"/>
          <w:sz w:val="24"/>
          <w:szCs w:val="24"/>
          <w:u w:val="single"/>
          <w:lang w:eastAsia="zh-CN"/>
        </w:rPr>
        <w:t>号中粮屯河</w:t>
      </w:r>
      <w:proofErr w:type="gramStart"/>
      <w:r>
        <w:rPr>
          <w:rFonts w:asciiTheme="minorEastAsia" w:eastAsia="仿宋" w:hAnsiTheme="minorEastAsia" w:hint="eastAsia"/>
          <w:snapToGrid w:val="0"/>
          <w:sz w:val="24"/>
          <w:szCs w:val="24"/>
          <w:u w:val="single"/>
          <w:lang w:eastAsia="zh-CN"/>
        </w:rPr>
        <w:t>玛</w:t>
      </w:r>
      <w:proofErr w:type="gramEnd"/>
      <w:r>
        <w:rPr>
          <w:rFonts w:asciiTheme="minorEastAsia" w:eastAsia="仿宋" w:hAnsiTheme="minorEastAsia" w:hint="eastAsia"/>
          <w:snapToGrid w:val="0"/>
          <w:sz w:val="24"/>
          <w:szCs w:val="24"/>
          <w:u w:val="single"/>
          <w:lang w:eastAsia="zh-CN"/>
        </w:rPr>
        <w:t>纳斯番茄公司</w:t>
      </w:r>
      <w:r>
        <w:rPr>
          <w:rFonts w:ascii="仿宋" w:eastAsia="仿宋" w:hAnsi="仿宋"/>
          <w:spacing w:val="-17"/>
          <w:sz w:val="24"/>
          <w:szCs w:val="24"/>
          <w:lang w:eastAsia="zh-CN"/>
        </w:rPr>
        <w:t>；</w:t>
      </w:r>
    </w:p>
    <w:p w:rsidR="00E35CA3" w:rsidRDefault="007F3570" w:rsidP="00B041ED">
      <w:pPr>
        <w:pStyle w:val="a5"/>
        <w:tabs>
          <w:tab w:val="left" w:pos="4560"/>
          <w:tab w:val="left" w:pos="6270"/>
          <w:tab w:val="left" w:pos="6610"/>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发包人指定的接收人为：</w:t>
      </w:r>
      <w:r>
        <w:rPr>
          <w:rFonts w:ascii="仿宋" w:eastAsia="仿宋" w:hAnsi="仿宋"/>
          <w:sz w:val="24"/>
          <w:szCs w:val="24"/>
          <w:u w:val="single"/>
          <w:lang w:eastAsia="zh-CN"/>
        </w:rPr>
        <w:tab/>
      </w:r>
      <w:r>
        <w:rPr>
          <w:rFonts w:ascii="仿宋" w:eastAsia="仿宋" w:hAnsi="仿宋" w:hint="eastAsia"/>
          <w:sz w:val="24"/>
          <w:szCs w:val="24"/>
          <w:u w:val="single"/>
          <w:lang w:eastAsia="zh-CN"/>
        </w:rPr>
        <w:t>张俊</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6504"/>
          <w:tab w:val="left" w:pos="6610"/>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lastRenderedPageBreak/>
        <w:t>发包人指定的联系电话及传真号码：</w:t>
      </w:r>
      <w:r>
        <w:rPr>
          <w:rFonts w:ascii="仿宋" w:eastAsia="仿宋" w:hAnsi="仿宋" w:hint="eastAsia"/>
          <w:sz w:val="24"/>
          <w:szCs w:val="24"/>
          <w:lang w:eastAsia="zh-CN"/>
        </w:rPr>
        <w:t xml:space="preserve"> </w:t>
      </w:r>
      <w:r>
        <w:rPr>
          <w:rFonts w:ascii="仿宋" w:eastAsia="仿宋" w:hAnsi="仿宋" w:hint="eastAsia"/>
          <w:sz w:val="24"/>
          <w:szCs w:val="24"/>
          <w:u w:val="single"/>
          <w:lang w:eastAsia="zh-CN"/>
        </w:rPr>
        <w:t xml:space="preserve">  13999555664 </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5"/>
        <w:tabs>
          <w:tab w:val="left" w:pos="4185"/>
          <w:tab w:val="left" w:pos="6504"/>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发包人指定的电子邮箱：</w:t>
      </w:r>
      <w:r>
        <w:rPr>
          <w:rFonts w:ascii="仿宋" w:eastAsia="仿宋" w:hAnsi="仿宋"/>
          <w:sz w:val="24"/>
          <w:szCs w:val="24"/>
          <w:u w:val="single"/>
          <w:lang w:eastAsia="zh-CN"/>
        </w:rPr>
        <w:tab/>
      </w:r>
      <w:r>
        <w:rPr>
          <w:rFonts w:ascii="仿宋" w:eastAsia="仿宋" w:hAnsi="仿宋" w:hint="eastAsia"/>
          <w:sz w:val="24"/>
          <w:szCs w:val="24"/>
          <w:u w:val="single"/>
          <w:lang w:eastAsia="zh-CN"/>
        </w:rPr>
        <w:t>16453196@qq.com</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6504"/>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设计人接收文件的地点：</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6504"/>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设计人指定的接收人为：</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6504"/>
        </w:tabs>
        <w:spacing w:line="360" w:lineRule="auto"/>
        <w:ind w:left="941" w:rightChars="25" w:right="55"/>
        <w:jc w:val="both"/>
        <w:rPr>
          <w:rFonts w:ascii="仿宋" w:eastAsia="仿宋" w:hAnsi="仿宋"/>
          <w:spacing w:val="-17"/>
          <w:sz w:val="24"/>
          <w:szCs w:val="24"/>
          <w:lang w:eastAsia="zh-CN"/>
        </w:rPr>
      </w:pPr>
      <w:r>
        <w:rPr>
          <w:rFonts w:ascii="仿宋" w:eastAsia="仿宋" w:hAnsi="仿宋"/>
          <w:sz w:val="24"/>
          <w:szCs w:val="24"/>
          <w:lang w:eastAsia="zh-CN"/>
        </w:rPr>
        <w:t>设计人指定的联系电话及传真号码：</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6504"/>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设计人指定的电子邮箱：</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spacing w:line="360" w:lineRule="auto"/>
        <w:ind w:left="941" w:rightChars="25" w:right="55"/>
        <w:jc w:val="both"/>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lang w:eastAsia="zh-CN"/>
        </w:rPr>
        <w:t>6</w:t>
      </w:r>
      <w:r>
        <w:rPr>
          <w:rFonts w:ascii="仿宋" w:eastAsia="仿宋" w:hAnsi="仿宋"/>
          <w:sz w:val="24"/>
          <w:szCs w:val="24"/>
        </w:rPr>
        <w:t xml:space="preserve"> 保密</w:t>
      </w:r>
    </w:p>
    <w:p w:rsidR="00E35CA3" w:rsidRDefault="00B041ED" w:rsidP="00B041ED">
      <w:pPr>
        <w:pStyle w:val="a5"/>
        <w:tabs>
          <w:tab w:val="left" w:pos="5550"/>
        </w:tabs>
        <w:spacing w:line="360" w:lineRule="auto"/>
        <w:ind w:left="941" w:rightChars="25" w:right="55"/>
        <w:rPr>
          <w:rFonts w:ascii="仿宋" w:eastAsia="仿宋" w:hAnsi="仿宋"/>
          <w:sz w:val="24"/>
          <w:szCs w:val="24"/>
        </w:rPr>
      </w:pPr>
      <w:r>
        <w:rPr>
          <w:rFonts w:ascii="仿宋" w:eastAsia="仿宋" w:hAnsi="仿宋"/>
          <w:sz w:val="24"/>
          <w:szCs w:val="24"/>
        </w:rPr>
        <w:t>保密期限：</w:t>
      </w:r>
      <w:r>
        <w:rPr>
          <w:rFonts w:ascii="仿宋" w:eastAsia="仿宋" w:hAnsi="仿宋" w:hint="eastAsia"/>
          <w:sz w:val="24"/>
          <w:szCs w:val="24"/>
          <w:u w:val="single"/>
          <w:lang w:eastAsia="zh-CN"/>
        </w:rPr>
        <w:t xml:space="preserve">    </w:t>
      </w:r>
      <w:r w:rsidR="008611E3">
        <w:rPr>
          <w:rFonts w:ascii="仿宋" w:eastAsia="仿宋" w:hAnsi="仿宋" w:hint="eastAsia"/>
          <w:sz w:val="24"/>
          <w:szCs w:val="24"/>
          <w:u w:val="single"/>
          <w:lang w:eastAsia="zh-CN"/>
        </w:rPr>
        <w:t>一年</w:t>
      </w:r>
      <w:r>
        <w:rPr>
          <w:rFonts w:ascii="仿宋" w:eastAsia="仿宋" w:hAnsi="仿宋" w:hint="eastAsia"/>
          <w:sz w:val="24"/>
          <w:szCs w:val="24"/>
          <w:u w:val="single"/>
          <w:lang w:eastAsia="zh-CN"/>
        </w:rPr>
        <w:t xml:space="preserve">    </w:t>
      </w:r>
      <w:r w:rsidR="007F3570">
        <w:rPr>
          <w:rFonts w:ascii="仿宋" w:eastAsia="仿宋" w:hAnsi="仿宋"/>
          <w:sz w:val="24"/>
          <w:szCs w:val="24"/>
        </w:rPr>
        <w:t>。</w:t>
      </w:r>
    </w:p>
    <w:p w:rsidR="00E35CA3" w:rsidRDefault="007F3570">
      <w:pPr>
        <w:pStyle w:val="af4"/>
        <w:numPr>
          <w:ilvl w:val="0"/>
          <w:numId w:val="21"/>
        </w:numPr>
        <w:tabs>
          <w:tab w:val="left" w:pos="836"/>
        </w:tabs>
        <w:spacing w:line="360" w:lineRule="auto"/>
        <w:ind w:rightChars="25" w:right="55"/>
        <w:rPr>
          <w:rFonts w:ascii="仿宋" w:eastAsia="仿宋" w:hAnsi="仿宋"/>
          <w:sz w:val="24"/>
          <w:szCs w:val="24"/>
        </w:rPr>
      </w:pPr>
      <w:bookmarkStart w:id="742" w:name="2._发包人"/>
      <w:bookmarkEnd w:id="742"/>
      <w:r>
        <w:rPr>
          <w:rFonts w:ascii="仿宋" w:eastAsia="仿宋" w:hAnsi="仿宋"/>
          <w:sz w:val="24"/>
          <w:szCs w:val="24"/>
        </w:rPr>
        <w:t>发包人</w:t>
      </w:r>
    </w:p>
    <w:p w:rsidR="00E35CA3" w:rsidRDefault="007F3570">
      <w:pPr>
        <w:pStyle w:val="af4"/>
        <w:numPr>
          <w:ilvl w:val="1"/>
          <w:numId w:val="21"/>
        </w:numPr>
        <w:tabs>
          <w:tab w:val="left" w:pos="1362"/>
        </w:tabs>
        <w:spacing w:line="360" w:lineRule="auto"/>
        <w:ind w:rightChars="25" w:right="55" w:hanging="421"/>
        <w:jc w:val="both"/>
        <w:rPr>
          <w:rFonts w:ascii="仿宋" w:eastAsia="仿宋" w:hAnsi="仿宋"/>
          <w:sz w:val="24"/>
          <w:szCs w:val="24"/>
        </w:rPr>
      </w:pPr>
      <w:r>
        <w:rPr>
          <w:rFonts w:ascii="仿宋" w:eastAsia="仿宋" w:hAnsi="仿宋"/>
          <w:sz w:val="24"/>
          <w:szCs w:val="24"/>
        </w:rPr>
        <w:t>发包人一般义务</w:t>
      </w:r>
    </w:p>
    <w:p w:rsidR="00E35CA3" w:rsidRDefault="007F3570">
      <w:pPr>
        <w:pStyle w:val="a5"/>
        <w:tabs>
          <w:tab w:val="left" w:pos="4404"/>
          <w:tab w:val="left" w:pos="629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2.1.</w:t>
      </w:r>
      <w:r>
        <w:rPr>
          <w:rFonts w:ascii="仿宋" w:eastAsia="仿宋" w:hAnsi="仿宋" w:hint="eastAsia"/>
          <w:sz w:val="24"/>
          <w:szCs w:val="24"/>
          <w:lang w:eastAsia="zh-CN"/>
        </w:rPr>
        <w:t>1</w:t>
      </w:r>
      <w:r>
        <w:rPr>
          <w:rFonts w:ascii="仿宋" w:eastAsia="仿宋" w:hAnsi="仿宋"/>
          <w:sz w:val="24"/>
          <w:szCs w:val="24"/>
          <w:lang w:eastAsia="zh-CN"/>
        </w:rPr>
        <w:t>发包人其它义务：</w:t>
      </w:r>
      <w:r>
        <w:rPr>
          <w:rFonts w:ascii="仿宋" w:eastAsia="仿宋" w:hAnsi="仿宋"/>
          <w:sz w:val="24"/>
          <w:szCs w:val="24"/>
          <w:u w:val="single"/>
          <w:lang w:eastAsia="zh-CN"/>
        </w:rPr>
        <w:tab/>
        <w:t>无</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f4"/>
        <w:numPr>
          <w:ilvl w:val="1"/>
          <w:numId w:val="21"/>
        </w:numPr>
        <w:tabs>
          <w:tab w:val="left" w:pos="1362"/>
        </w:tabs>
        <w:spacing w:line="360" w:lineRule="auto"/>
        <w:ind w:left="941" w:rightChars="25" w:right="55" w:firstLine="0"/>
        <w:rPr>
          <w:rFonts w:ascii="仿宋" w:eastAsia="仿宋" w:hAnsi="仿宋"/>
          <w:sz w:val="24"/>
          <w:szCs w:val="24"/>
        </w:rPr>
      </w:pPr>
      <w:r>
        <w:rPr>
          <w:rFonts w:ascii="仿宋" w:eastAsia="仿宋" w:hAnsi="仿宋"/>
          <w:spacing w:val="-3"/>
          <w:sz w:val="24"/>
          <w:szCs w:val="24"/>
        </w:rPr>
        <w:t>发包人代表</w:t>
      </w:r>
    </w:p>
    <w:p w:rsidR="00E35CA3" w:rsidRDefault="007F3570">
      <w:pPr>
        <w:pStyle w:val="a5"/>
        <w:tabs>
          <w:tab w:val="left" w:pos="1570"/>
          <w:tab w:val="left" w:pos="3630"/>
          <w:tab w:val="left" w:pos="6401"/>
          <w:tab w:val="left" w:pos="6504"/>
        </w:tabs>
        <w:spacing w:line="360" w:lineRule="auto"/>
        <w:ind w:left="941" w:rightChars="25" w:right="55"/>
        <w:rPr>
          <w:rFonts w:ascii="仿宋" w:eastAsia="仿宋" w:hAnsi="仿宋"/>
          <w:spacing w:val="-17"/>
          <w:sz w:val="24"/>
          <w:szCs w:val="24"/>
          <w:lang w:eastAsia="zh-CN"/>
        </w:rPr>
      </w:pPr>
      <w:r>
        <w:rPr>
          <w:rFonts w:ascii="仿宋" w:eastAsia="仿宋" w:hAnsi="仿宋"/>
          <w:sz w:val="24"/>
          <w:szCs w:val="24"/>
          <w:lang w:eastAsia="zh-CN"/>
        </w:rPr>
        <w:t>姓</w:t>
      </w:r>
      <w:r>
        <w:rPr>
          <w:rFonts w:ascii="仿宋" w:eastAsia="仿宋" w:hAnsi="仿宋"/>
          <w:sz w:val="24"/>
          <w:szCs w:val="24"/>
          <w:lang w:eastAsia="zh-CN"/>
        </w:rPr>
        <w:tab/>
        <w:t>名：</w:t>
      </w:r>
      <w:r>
        <w:rPr>
          <w:rFonts w:ascii="仿宋" w:eastAsia="仿宋" w:hAnsi="仿宋"/>
          <w:sz w:val="24"/>
          <w:szCs w:val="24"/>
          <w:u w:val="single"/>
          <w:lang w:eastAsia="zh-CN"/>
        </w:rPr>
        <w:tab/>
      </w:r>
      <w:r>
        <w:rPr>
          <w:rFonts w:ascii="仿宋" w:eastAsia="仿宋" w:hAnsi="仿宋" w:hint="eastAsia"/>
          <w:sz w:val="24"/>
          <w:szCs w:val="24"/>
          <w:u w:val="single"/>
          <w:lang w:eastAsia="zh-CN"/>
        </w:rPr>
        <w:t>张 俊</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1570"/>
          <w:tab w:val="left" w:pos="6401"/>
          <w:tab w:val="left" w:pos="6504"/>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身份证号：</w:t>
      </w:r>
      <w:r w:rsidR="00E72464">
        <w:rPr>
          <w:rFonts w:ascii="仿宋" w:eastAsia="仿宋" w:hAnsi="仿宋" w:hint="eastAsia"/>
          <w:sz w:val="24"/>
          <w:szCs w:val="24"/>
          <w:u w:val="single"/>
          <w:lang w:eastAsia="zh-CN"/>
        </w:rPr>
        <w:t xml:space="preserve">        </w:t>
      </w:r>
      <w:r w:rsidR="00E72464" w:rsidRPr="00E72464">
        <w:rPr>
          <w:rFonts w:ascii="仿宋" w:eastAsia="仿宋" w:hAnsi="仿宋" w:hint="eastAsia"/>
          <w:sz w:val="24"/>
          <w:szCs w:val="24"/>
          <w:u w:val="single"/>
          <w:lang w:eastAsia="zh-CN"/>
        </w:rPr>
        <w:t>659001198112115219</w:t>
      </w:r>
      <w:r w:rsidRPr="00E72464">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5"/>
        <w:tabs>
          <w:tab w:val="left" w:pos="1570"/>
          <w:tab w:val="left" w:pos="6401"/>
          <w:tab w:val="left" w:pos="6504"/>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职</w:t>
      </w:r>
      <w:r>
        <w:rPr>
          <w:rFonts w:ascii="仿宋" w:eastAsia="仿宋" w:hAnsi="仿宋"/>
          <w:sz w:val="24"/>
          <w:szCs w:val="24"/>
          <w:lang w:eastAsia="zh-CN"/>
        </w:rPr>
        <w:tab/>
      </w:r>
      <w:proofErr w:type="gramStart"/>
      <w:r>
        <w:rPr>
          <w:rFonts w:ascii="仿宋" w:eastAsia="仿宋" w:hAnsi="仿宋"/>
          <w:sz w:val="24"/>
          <w:szCs w:val="24"/>
          <w:lang w:eastAsia="zh-CN"/>
        </w:rPr>
        <w:t>务</w:t>
      </w:r>
      <w:proofErr w:type="gramEnd"/>
      <w:r>
        <w:rPr>
          <w:rFonts w:ascii="仿宋" w:eastAsia="仿宋" w:hAnsi="仿宋"/>
          <w:sz w:val="24"/>
          <w:szCs w:val="24"/>
          <w:lang w:eastAsia="zh-CN"/>
        </w:rPr>
        <w:t>：</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生产车间主任</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5"/>
        <w:tabs>
          <w:tab w:val="left" w:pos="1570"/>
          <w:tab w:val="left" w:pos="6405"/>
        </w:tabs>
        <w:spacing w:line="360" w:lineRule="auto"/>
        <w:ind w:left="941" w:rightChars="25" w:right="55"/>
        <w:rPr>
          <w:rFonts w:ascii="仿宋" w:eastAsia="仿宋" w:hAnsi="仿宋"/>
          <w:spacing w:val="-17"/>
          <w:sz w:val="24"/>
          <w:szCs w:val="24"/>
          <w:lang w:eastAsia="zh-CN"/>
        </w:rPr>
      </w:pPr>
      <w:r>
        <w:rPr>
          <w:rFonts w:ascii="仿宋" w:eastAsia="仿宋" w:hAnsi="仿宋"/>
          <w:sz w:val="24"/>
          <w:szCs w:val="24"/>
          <w:lang w:eastAsia="zh-CN"/>
        </w:rPr>
        <w:t>联系电话：</w:t>
      </w:r>
      <w:r>
        <w:rPr>
          <w:rFonts w:ascii="仿宋" w:eastAsia="仿宋" w:hAnsi="仿宋" w:hint="eastAsia"/>
          <w:sz w:val="24"/>
          <w:szCs w:val="24"/>
          <w:u w:val="single"/>
          <w:lang w:eastAsia="zh-CN"/>
        </w:rPr>
        <w:t xml:space="preserve">         13999555664</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1570"/>
          <w:tab w:val="left" w:pos="2925"/>
          <w:tab w:val="left" w:pos="6401"/>
          <w:tab w:val="left" w:pos="6504"/>
        </w:tabs>
        <w:spacing w:line="360" w:lineRule="auto"/>
        <w:ind w:left="941" w:rightChars="25" w:right="55"/>
        <w:rPr>
          <w:rFonts w:ascii="仿宋" w:eastAsia="仿宋" w:hAnsi="仿宋"/>
          <w:spacing w:val="-17"/>
          <w:sz w:val="24"/>
          <w:szCs w:val="24"/>
          <w:lang w:eastAsia="zh-CN"/>
        </w:rPr>
      </w:pPr>
      <w:r>
        <w:rPr>
          <w:rFonts w:ascii="仿宋" w:eastAsia="仿宋" w:hAnsi="仿宋"/>
          <w:sz w:val="24"/>
          <w:szCs w:val="24"/>
          <w:lang w:eastAsia="zh-CN"/>
        </w:rPr>
        <w:t>电子信箱：</w:t>
      </w:r>
      <w:r>
        <w:rPr>
          <w:rFonts w:ascii="仿宋" w:eastAsia="仿宋" w:hAnsi="仿宋"/>
          <w:sz w:val="24"/>
          <w:szCs w:val="24"/>
          <w:u w:val="single"/>
          <w:lang w:eastAsia="zh-CN"/>
        </w:rPr>
        <w:tab/>
      </w:r>
      <w:r>
        <w:rPr>
          <w:rFonts w:ascii="仿宋" w:eastAsia="仿宋" w:hAnsi="仿宋" w:hint="eastAsia"/>
          <w:sz w:val="24"/>
          <w:szCs w:val="24"/>
          <w:u w:val="single"/>
          <w:lang w:eastAsia="zh-CN"/>
        </w:rPr>
        <w:t>16453196@qq.com</w:t>
      </w:r>
      <w:r>
        <w:rPr>
          <w:rFonts w:ascii="仿宋" w:eastAsia="仿宋" w:hAnsi="仿宋"/>
          <w:sz w:val="24"/>
          <w:szCs w:val="24"/>
          <w:u w:val="single"/>
          <w:lang w:eastAsia="zh-CN"/>
        </w:rPr>
        <w:tab/>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7F3570">
      <w:pPr>
        <w:pStyle w:val="a5"/>
        <w:tabs>
          <w:tab w:val="left" w:pos="1570"/>
          <w:tab w:val="left" w:pos="2265"/>
          <w:tab w:val="left" w:pos="6401"/>
          <w:tab w:val="left" w:pos="6504"/>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通信地址：</w:t>
      </w:r>
      <w:r>
        <w:rPr>
          <w:rFonts w:ascii="仿宋" w:eastAsia="仿宋" w:hAnsi="仿宋"/>
          <w:sz w:val="24"/>
          <w:szCs w:val="24"/>
          <w:u w:val="single"/>
          <w:lang w:eastAsia="zh-CN"/>
        </w:rPr>
        <w:tab/>
      </w:r>
      <w:r>
        <w:rPr>
          <w:rFonts w:asciiTheme="minorEastAsia" w:eastAsia="仿宋" w:hAnsiTheme="minorEastAsia" w:hint="eastAsia"/>
          <w:snapToGrid w:val="0"/>
          <w:sz w:val="24"/>
          <w:szCs w:val="24"/>
          <w:u w:val="single"/>
          <w:lang w:eastAsia="zh-CN"/>
        </w:rPr>
        <w:t>新疆昌吉回族自治州玛纳斯县</w:t>
      </w:r>
      <w:proofErr w:type="gramStart"/>
      <w:r>
        <w:rPr>
          <w:rFonts w:asciiTheme="minorEastAsia" w:eastAsia="仿宋" w:hAnsiTheme="minorEastAsia" w:hint="eastAsia"/>
          <w:snapToGrid w:val="0"/>
          <w:sz w:val="24"/>
          <w:szCs w:val="24"/>
          <w:u w:val="single"/>
          <w:lang w:eastAsia="zh-CN"/>
        </w:rPr>
        <w:t>凉州户镇</w:t>
      </w:r>
      <w:proofErr w:type="gramEnd"/>
      <w:r>
        <w:rPr>
          <w:rFonts w:asciiTheme="minorEastAsia" w:eastAsia="仿宋" w:hAnsiTheme="minorEastAsia" w:hint="eastAsia"/>
          <w:snapToGrid w:val="0"/>
          <w:sz w:val="24"/>
          <w:szCs w:val="24"/>
          <w:u w:val="single"/>
          <w:lang w:eastAsia="zh-CN"/>
        </w:rPr>
        <w:t>太阳庙村</w:t>
      </w:r>
      <w:r>
        <w:rPr>
          <w:rFonts w:asciiTheme="minorEastAsia" w:eastAsia="仿宋" w:hAnsiTheme="minorEastAsia" w:hint="eastAsia"/>
          <w:snapToGrid w:val="0"/>
          <w:sz w:val="24"/>
          <w:szCs w:val="24"/>
          <w:u w:val="single"/>
          <w:lang w:eastAsia="zh-CN"/>
        </w:rPr>
        <w:t>5</w:t>
      </w:r>
      <w:r>
        <w:rPr>
          <w:rFonts w:asciiTheme="minorEastAsia" w:eastAsia="仿宋" w:hAnsiTheme="minorEastAsia" w:hint="eastAsia"/>
          <w:snapToGrid w:val="0"/>
          <w:sz w:val="24"/>
          <w:szCs w:val="24"/>
          <w:u w:val="single"/>
          <w:lang w:eastAsia="zh-CN"/>
        </w:rPr>
        <w:t>号</w:t>
      </w:r>
      <w:r w:rsidR="007906C6">
        <w:rPr>
          <w:rFonts w:asciiTheme="minorEastAsia" w:eastAsia="仿宋" w:hAnsiTheme="minorEastAsia" w:hint="eastAsia"/>
          <w:snapToGrid w:val="0"/>
          <w:sz w:val="24"/>
          <w:szCs w:val="24"/>
          <w:u w:val="single"/>
          <w:lang w:eastAsia="zh-CN"/>
        </w:rPr>
        <w:t>中粮屯河</w:t>
      </w:r>
      <w:proofErr w:type="gramStart"/>
      <w:r w:rsidR="007906C6">
        <w:rPr>
          <w:rFonts w:asciiTheme="minorEastAsia" w:eastAsia="仿宋" w:hAnsiTheme="minorEastAsia" w:hint="eastAsia"/>
          <w:snapToGrid w:val="0"/>
          <w:sz w:val="24"/>
          <w:szCs w:val="24"/>
          <w:u w:val="single"/>
          <w:lang w:eastAsia="zh-CN"/>
        </w:rPr>
        <w:t>玛</w:t>
      </w:r>
      <w:proofErr w:type="gramEnd"/>
      <w:r w:rsidR="007906C6">
        <w:rPr>
          <w:rFonts w:asciiTheme="minorEastAsia" w:eastAsia="仿宋" w:hAnsiTheme="minorEastAsia" w:hint="eastAsia"/>
          <w:snapToGrid w:val="0"/>
          <w:sz w:val="24"/>
          <w:szCs w:val="24"/>
          <w:u w:val="single"/>
          <w:lang w:eastAsia="zh-CN"/>
        </w:rPr>
        <w:t>纳斯番茄公司</w:t>
      </w:r>
      <w:r>
        <w:rPr>
          <w:rFonts w:ascii="仿宋" w:eastAsia="仿宋" w:hAnsi="仿宋"/>
          <w:sz w:val="24"/>
          <w:szCs w:val="24"/>
          <w:lang w:eastAsia="zh-CN"/>
        </w:rPr>
        <w:t>。</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2.2.1</w:t>
      </w:r>
      <w:r>
        <w:rPr>
          <w:rFonts w:ascii="仿宋" w:eastAsia="仿宋" w:hAnsi="仿宋"/>
          <w:sz w:val="24"/>
          <w:szCs w:val="24"/>
          <w:lang w:eastAsia="zh-CN"/>
        </w:rPr>
        <w:t>发包人对发包人代表的授权范围如下：</w:t>
      </w:r>
    </w:p>
    <w:p w:rsidR="00E35CA3" w:rsidRDefault="007F3570">
      <w:pPr>
        <w:pStyle w:val="a5"/>
        <w:spacing w:line="360" w:lineRule="auto"/>
        <w:ind w:rightChars="25" w:right="55" w:firstLineChars="400" w:firstLine="960"/>
        <w:rPr>
          <w:rFonts w:ascii="仿宋" w:eastAsia="仿宋" w:hAnsi="仿宋"/>
          <w:sz w:val="24"/>
          <w:szCs w:val="24"/>
          <w:lang w:eastAsia="zh-CN"/>
        </w:rPr>
      </w:pPr>
      <w:r>
        <w:rPr>
          <w:rFonts w:ascii="仿宋" w:eastAsia="仿宋" w:hAnsi="仿宋" w:hint="eastAsia"/>
          <w:sz w:val="24"/>
          <w:szCs w:val="24"/>
          <w:lang w:eastAsia="zh-CN"/>
        </w:rPr>
        <w:t>A\办理与此项目谈判的相关手续、来往通知收集整理；</w:t>
      </w:r>
    </w:p>
    <w:p w:rsidR="00E35CA3" w:rsidRDefault="007F3570">
      <w:pPr>
        <w:pStyle w:val="a5"/>
        <w:spacing w:line="360" w:lineRule="auto"/>
        <w:ind w:rightChars="25" w:right="55" w:firstLineChars="400" w:firstLine="960"/>
        <w:rPr>
          <w:rFonts w:ascii="仿宋" w:eastAsia="仿宋" w:hAnsi="仿宋"/>
          <w:sz w:val="24"/>
          <w:szCs w:val="24"/>
          <w:lang w:eastAsia="zh-CN"/>
        </w:rPr>
      </w:pPr>
      <w:r>
        <w:rPr>
          <w:rFonts w:ascii="仿宋" w:eastAsia="仿宋" w:hAnsi="仿宋" w:hint="eastAsia"/>
          <w:sz w:val="24"/>
          <w:szCs w:val="24"/>
          <w:lang w:eastAsia="zh-CN"/>
        </w:rPr>
        <w:t>B\技术性相关的问题沟通；</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发包人更换发包人代表的，应当提前</w:t>
      </w:r>
      <w:r>
        <w:rPr>
          <w:rFonts w:ascii="仿宋" w:eastAsia="仿宋" w:hAnsi="仿宋"/>
          <w:sz w:val="24"/>
          <w:szCs w:val="24"/>
          <w:u w:val="single"/>
          <w:lang w:eastAsia="zh-CN"/>
        </w:rPr>
        <w:t xml:space="preserve">5 </w:t>
      </w:r>
      <w:r>
        <w:rPr>
          <w:rFonts w:ascii="仿宋" w:eastAsia="仿宋" w:hAnsi="仿宋"/>
          <w:sz w:val="24"/>
          <w:szCs w:val="24"/>
          <w:lang w:eastAsia="zh-CN"/>
        </w:rPr>
        <w:t>天书面通知设计人。</w:t>
      </w:r>
    </w:p>
    <w:p w:rsidR="00E35CA3"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Pr>
          <w:rFonts w:ascii="仿宋" w:eastAsia="仿宋" w:hAnsi="仿宋"/>
          <w:sz w:val="24"/>
          <w:szCs w:val="24"/>
        </w:rPr>
        <w:t>发包人决定</w:t>
      </w:r>
    </w:p>
    <w:p w:rsidR="00E35CA3" w:rsidRDefault="007F3570">
      <w:pPr>
        <w:pStyle w:val="a5"/>
        <w:tabs>
          <w:tab w:val="left" w:pos="2935"/>
          <w:tab w:val="left" w:pos="335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2.3.</w:t>
      </w:r>
      <w:r>
        <w:rPr>
          <w:rFonts w:ascii="仿宋" w:eastAsia="仿宋" w:hAnsi="仿宋" w:hint="eastAsia"/>
          <w:sz w:val="24"/>
          <w:szCs w:val="24"/>
          <w:lang w:eastAsia="zh-CN"/>
        </w:rPr>
        <w:t>1</w:t>
      </w:r>
      <w:r>
        <w:rPr>
          <w:rFonts w:ascii="仿宋" w:eastAsia="仿宋" w:hAnsi="仿宋"/>
          <w:sz w:val="24"/>
          <w:szCs w:val="24"/>
          <w:lang w:eastAsia="zh-CN"/>
        </w:rPr>
        <w:t>发包人应在</w:t>
      </w:r>
      <w:r>
        <w:rPr>
          <w:rFonts w:ascii="仿宋" w:eastAsia="仿宋" w:hAnsi="仿宋"/>
          <w:sz w:val="24"/>
          <w:szCs w:val="24"/>
          <w:u w:val="single"/>
          <w:lang w:eastAsia="zh-CN"/>
        </w:rPr>
        <w:t xml:space="preserve"> 5 </w:t>
      </w:r>
      <w:r>
        <w:rPr>
          <w:rFonts w:ascii="仿宋" w:eastAsia="仿宋" w:hAnsi="仿宋"/>
          <w:sz w:val="24"/>
          <w:szCs w:val="24"/>
          <w:lang w:eastAsia="zh-CN"/>
        </w:rPr>
        <w:t>天内对设计人书面提出的事项</w:t>
      </w:r>
      <w:proofErr w:type="gramStart"/>
      <w:r>
        <w:rPr>
          <w:rFonts w:ascii="仿宋" w:eastAsia="仿宋" w:hAnsi="仿宋"/>
          <w:sz w:val="24"/>
          <w:szCs w:val="24"/>
          <w:lang w:eastAsia="zh-CN"/>
        </w:rPr>
        <w:t>作出</w:t>
      </w:r>
      <w:proofErr w:type="gramEnd"/>
      <w:r>
        <w:rPr>
          <w:rFonts w:ascii="仿宋" w:eastAsia="仿宋" w:hAnsi="仿宋"/>
          <w:sz w:val="24"/>
          <w:szCs w:val="24"/>
          <w:lang w:eastAsia="zh-CN"/>
        </w:rPr>
        <w:t>书面决定。</w:t>
      </w:r>
    </w:p>
    <w:p w:rsidR="00E35CA3" w:rsidRDefault="007F3570">
      <w:pPr>
        <w:pStyle w:val="af4"/>
        <w:numPr>
          <w:ilvl w:val="0"/>
          <w:numId w:val="21"/>
        </w:numPr>
        <w:tabs>
          <w:tab w:val="left" w:pos="836"/>
        </w:tabs>
        <w:spacing w:line="360" w:lineRule="auto"/>
        <w:ind w:rightChars="25" w:right="55"/>
        <w:rPr>
          <w:rFonts w:ascii="仿宋" w:eastAsia="仿宋" w:hAnsi="仿宋"/>
          <w:sz w:val="24"/>
          <w:szCs w:val="24"/>
        </w:rPr>
      </w:pPr>
      <w:bookmarkStart w:id="743" w:name="3._设计人"/>
      <w:bookmarkEnd w:id="743"/>
      <w:r>
        <w:rPr>
          <w:rFonts w:ascii="仿宋" w:eastAsia="仿宋" w:hAnsi="仿宋"/>
          <w:sz w:val="24"/>
          <w:szCs w:val="24"/>
        </w:rPr>
        <w:t>设计人</w:t>
      </w:r>
    </w:p>
    <w:p w:rsidR="00E35CA3"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Pr>
          <w:rFonts w:ascii="仿宋" w:eastAsia="仿宋" w:hAnsi="仿宋"/>
          <w:sz w:val="24"/>
          <w:szCs w:val="24"/>
        </w:rPr>
        <w:t>设计人一般义务</w:t>
      </w:r>
    </w:p>
    <w:p w:rsidR="00E35CA3" w:rsidRDefault="007F3570">
      <w:pPr>
        <w:pStyle w:val="af4"/>
        <w:numPr>
          <w:ilvl w:val="2"/>
          <w:numId w:val="21"/>
        </w:numPr>
        <w:tabs>
          <w:tab w:val="left" w:pos="1571"/>
          <w:tab w:val="left" w:pos="2621"/>
          <w:tab w:val="left" w:pos="3143"/>
        </w:tabs>
        <w:spacing w:line="360" w:lineRule="auto"/>
        <w:ind w:left="1570" w:rightChars="25" w:right="55" w:hanging="630"/>
        <w:rPr>
          <w:rFonts w:ascii="仿宋" w:eastAsia="仿宋" w:hAnsi="仿宋"/>
          <w:sz w:val="24"/>
          <w:szCs w:val="24"/>
          <w:lang w:eastAsia="zh-CN"/>
        </w:rPr>
      </w:pPr>
      <w:r>
        <w:rPr>
          <w:rFonts w:ascii="仿宋" w:eastAsia="仿宋" w:hAnsi="仿宋"/>
          <w:sz w:val="24"/>
          <w:szCs w:val="24"/>
          <w:lang w:eastAsia="zh-CN"/>
        </w:rPr>
        <w:t>设计人</w:t>
      </w:r>
      <w:r>
        <w:rPr>
          <w:rFonts w:ascii="仿宋" w:eastAsia="仿宋" w:hAnsi="仿宋"/>
          <w:sz w:val="24"/>
          <w:szCs w:val="24"/>
          <w:u w:val="single"/>
          <w:lang w:eastAsia="zh-CN"/>
        </w:rPr>
        <w:t>需</w:t>
      </w:r>
      <w:r>
        <w:rPr>
          <w:rFonts w:ascii="仿宋" w:eastAsia="仿宋" w:hAnsi="仿宋"/>
          <w:sz w:val="24"/>
          <w:szCs w:val="24"/>
          <w:lang w:eastAsia="zh-CN"/>
        </w:rPr>
        <w:t>（需/不需）配合发包人办理有关许可、批准或备案手续。</w:t>
      </w:r>
    </w:p>
    <w:p w:rsidR="00E35CA3"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Pr>
          <w:rFonts w:ascii="仿宋" w:eastAsia="仿宋" w:hAnsi="仿宋"/>
          <w:sz w:val="24"/>
          <w:szCs w:val="24"/>
        </w:rPr>
        <w:lastRenderedPageBreak/>
        <w:t>项目负责人</w:t>
      </w:r>
    </w:p>
    <w:p w:rsidR="00E35CA3" w:rsidRDefault="007F3570">
      <w:pPr>
        <w:pStyle w:val="af4"/>
        <w:numPr>
          <w:ilvl w:val="2"/>
          <w:numId w:val="21"/>
        </w:numPr>
        <w:tabs>
          <w:tab w:val="left" w:pos="1571"/>
        </w:tabs>
        <w:spacing w:line="360" w:lineRule="auto"/>
        <w:ind w:left="1570" w:rightChars="25" w:right="55" w:hanging="630"/>
        <w:rPr>
          <w:rFonts w:ascii="仿宋" w:eastAsia="仿宋" w:hAnsi="仿宋"/>
          <w:sz w:val="24"/>
          <w:szCs w:val="24"/>
        </w:rPr>
      </w:pPr>
      <w:r>
        <w:rPr>
          <w:rFonts w:ascii="仿宋" w:eastAsia="仿宋" w:hAnsi="仿宋"/>
          <w:sz w:val="24"/>
          <w:szCs w:val="24"/>
        </w:rPr>
        <w:t>项目负责人</w:t>
      </w:r>
    </w:p>
    <w:p w:rsidR="00E35CA3" w:rsidRDefault="007F3570" w:rsidP="001358F2">
      <w:pPr>
        <w:pStyle w:val="a5"/>
        <w:tabs>
          <w:tab w:val="left" w:pos="1570"/>
          <w:tab w:val="left" w:pos="4455"/>
          <w:tab w:val="left" w:pos="671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姓</w:t>
      </w:r>
      <w:r>
        <w:rPr>
          <w:rFonts w:ascii="仿宋" w:eastAsia="仿宋" w:hAnsi="仿宋"/>
          <w:sz w:val="24"/>
          <w:szCs w:val="24"/>
          <w:lang w:eastAsia="zh-CN"/>
        </w:rPr>
        <w:tab/>
        <w:t>名：</w:t>
      </w:r>
      <w:r w:rsidR="001358F2">
        <w:rPr>
          <w:rFonts w:ascii="仿宋" w:eastAsia="仿宋" w:hAnsi="仿宋" w:hint="eastAsia"/>
          <w:sz w:val="24"/>
          <w:szCs w:val="24"/>
          <w:lang w:eastAsia="zh-CN"/>
        </w:rPr>
        <w:t xml:space="preserve"> </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rsidP="001358F2">
      <w:pPr>
        <w:pStyle w:val="a5"/>
        <w:tabs>
          <w:tab w:val="left" w:pos="1570"/>
          <w:tab w:val="left" w:pos="4455"/>
          <w:tab w:val="left" w:pos="671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执业资格及等级：</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rsidP="001358F2">
      <w:pPr>
        <w:pStyle w:val="a5"/>
        <w:tabs>
          <w:tab w:val="left" w:pos="1570"/>
          <w:tab w:val="left" w:pos="6135"/>
          <w:tab w:val="left" w:pos="671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注册证书号：</w:t>
      </w:r>
      <w:r w:rsidR="001358F2">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Default="007F3570" w:rsidP="001358F2">
      <w:pPr>
        <w:pStyle w:val="a5"/>
        <w:tabs>
          <w:tab w:val="left" w:pos="1570"/>
          <w:tab w:val="left" w:pos="6610"/>
          <w:tab w:val="left" w:pos="671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联系电话：</w:t>
      </w:r>
      <w:r w:rsidR="001358F2">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Default="007F3570" w:rsidP="001358F2">
      <w:pPr>
        <w:pStyle w:val="a5"/>
        <w:tabs>
          <w:tab w:val="left" w:pos="1570"/>
          <w:tab w:val="left" w:pos="6610"/>
        </w:tabs>
        <w:spacing w:line="360" w:lineRule="auto"/>
        <w:ind w:left="941" w:rightChars="25" w:right="55"/>
        <w:rPr>
          <w:rFonts w:ascii="仿宋" w:eastAsia="仿宋" w:hAnsi="仿宋"/>
          <w:spacing w:val="-18"/>
          <w:sz w:val="24"/>
          <w:szCs w:val="24"/>
          <w:lang w:eastAsia="zh-CN"/>
        </w:rPr>
      </w:pPr>
      <w:r>
        <w:rPr>
          <w:rFonts w:ascii="仿宋" w:eastAsia="仿宋" w:hAnsi="仿宋"/>
          <w:sz w:val="24"/>
          <w:szCs w:val="24"/>
          <w:lang w:eastAsia="zh-CN"/>
        </w:rPr>
        <w:t>电子信箱：</w:t>
      </w:r>
      <w:r w:rsidR="001358F2">
        <w:rPr>
          <w:rFonts w:ascii="仿宋" w:eastAsia="仿宋" w:hAnsi="仿宋" w:hint="eastAsia"/>
          <w:sz w:val="24"/>
          <w:szCs w:val="24"/>
          <w:u w:val="single"/>
          <w:lang w:eastAsia="zh-CN"/>
        </w:rPr>
        <w:t xml:space="preserve">                  </w:t>
      </w:r>
      <w:r>
        <w:rPr>
          <w:rFonts w:ascii="仿宋" w:eastAsia="仿宋" w:hAnsi="仿宋"/>
          <w:spacing w:val="-18"/>
          <w:sz w:val="24"/>
          <w:szCs w:val="24"/>
          <w:lang w:eastAsia="zh-CN"/>
        </w:rPr>
        <w:t>；</w:t>
      </w:r>
    </w:p>
    <w:p w:rsidR="00E35CA3" w:rsidRDefault="007F3570" w:rsidP="001358F2">
      <w:pPr>
        <w:pStyle w:val="a5"/>
        <w:tabs>
          <w:tab w:val="left" w:pos="1570"/>
          <w:tab w:val="left" w:pos="6610"/>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通信地址：</w:t>
      </w:r>
      <w:r w:rsidR="001358F2">
        <w:rPr>
          <w:rFonts w:ascii="仿宋" w:eastAsia="仿宋" w:hAnsi="仿宋" w:hint="eastAsia"/>
          <w:sz w:val="24"/>
          <w:szCs w:val="24"/>
          <w:u w:val="single"/>
          <w:lang w:eastAsia="zh-CN"/>
        </w:rPr>
        <w:t xml:space="preserve">                  </w:t>
      </w:r>
      <w:r>
        <w:rPr>
          <w:rFonts w:ascii="仿宋" w:eastAsia="仿宋" w:hAnsi="仿宋"/>
          <w:spacing w:val="-18"/>
          <w:sz w:val="24"/>
          <w:szCs w:val="24"/>
          <w:lang w:eastAsia="zh-CN"/>
        </w:rPr>
        <w:t>；</w:t>
      </w:r>
    </w:p>
    <w:p w:rsidR="00E35CA3" w:rsidRDefault="007F3570" w:rsidP="001358F2">
      <w:pPr>
        <w:pStyle w:val="a5"/>
        <w:tabs>
          <w:tab w:val="left" w:pos="8290"/>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设计人对项目负责人的授权范围如下：</w:t>
      </w:r>
      <w:r w:rsidR="001358F2">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Pr="007906C6" w:rsidRDefault="007F3570">
      <w:pPr>
        <w:pStyle w:val="af4"/>
        <w:numPr>
          <w:ilvl w:val="2"/>
          <w:numId w:val="21"/>
        </w:numPr>
        <w:tabs>
          <w:tab w:val="left" w:pos="1571"/>
          <w:tab w:val="left" w:pos="5035"/>
          <w:tab w:val="left" w:pos="5349"/>
        </w:tabs>
        <w:spacing w:line="360" w:lineRule="auto"/>
        <w:ind w:left="1570" w:rightChars="25" w:right="55" w:hanging="630"/>
        <w:rPr>
          <w:rFonts w:ascii="仿宋" w:eastAsia="仿宋" w:hAnsi="仿宋"/>
          <w:sz w:val="24"/>
          <w:szCs w:val="24"/>
          <w:lang w:eastAsia="zh-CN"/>
        </w:rPr>
      </w:pPr>
      <w:r w:rsidRPr="007906C6">
        <w:rPr>
          <w:rFonts w:ascii="仿宋" w:eastAsia="仿宋" w:hAnsi="仿宋"/>
          <w:sz w:val="24"/>
          <w:szCs w:val="24"/>
          <w:lang w:eastAsia="zh-CN"/>
        </w:rPr>
        <w:t>设计人更换项目负责人的，应提前</w:t>
      </w:r>
      <w:r w:rsidRPr="007906C6">
        <w:rPr>
          <w:rFonts w:ascii="仿宋" w:eastAsia="仿宋" w:hAnsi="仿宋"/>
          <w:sz w:val="24"/>
          <w:szCs w:val="24"/>
          <w:u w:val="single"/>
          <w:lang w:eastAsia="zh-CN"/>
        </w:rPr>
        <w:t xml:space="preserve">  </w:t>
      </w:r>
      <w:r w:rsidR="00E72464" w:rsidRPr="007906C6">
        <w:rPr>
          <w:rFonts w:ascii="仿宋" w:eastAsia="仿宋" w:hAnsi="仿宋" w:hint="eastAsia"/>
          <w:sz w:val="24"/>
          <w:szCs w:val="24"/>
          <w:u w:val="single"/>
          <w:lang w:eastAsia="zh-CN"/>
        </w:rPr>
        <w:t>3</w:t>
      </w:r>
      <w:r w:rsidR="001358F2">
        <w:rPr>
          <w:rFonts w:ascii="仿宋" w:eastAsia="仿宋" w:hAnsi="仿宋"/>
          <w:sz w:val="24"/>
          <w:szCs w:val="24"/>
          <w:u w:val="single"/>
          <w:lang w:eastAsia="zh-CN"/>
        </w:rPr>
        <w:t xml:space="preserve"> </w:t>
      </w:r>
      <w:r w:rsidRPr="007906C6">
        <w:rPr>
          <w:rFonts w:ascii="仿宋" w:eastAsia="仿宋" w:hAnsi="仿宋"/>
          <w:sz w:val="24"/>
          <w:szCs w:val="24"/>
          <w:lang w:eastAsia="zh-CN"/>
        </w:rPr>
        <w:t>天书面通知发包人。</w:t>
      </w:r>
    </w:p>
    <w:p w:rsidR="0093243E" w:rsidRPr="007906C6" w:rsidRDefault="007F3570" w:rsidP="0093243E">
      <w:pPr>
        <w:pStyle w:val="af4"/>
        <w:numPr>
          <w:ilvl w:val="2"/>
          <w:numId w:val="21"/>
        </w:numPr>
        <w:tabs>
          <w:tab w:val="left" w:pos="1571"/>
          <w:tab w:val="left" w:pos="6504"/>
          <w:tab w:val="left" w:pos="8920"/>
        </w:tabs>
        <w:spacing w:line="360" w:lineRule="auto"/>
        <w:ind w:left="1570" w:rightChars="25" w:right="55" w:hanging="630"/>
        <w:rPr>
          <w:rFonts w:ascii="仿宋" w:eastAsia="仿宋" w:hAnsi="仿宋"/>
          <w:sz w:val="24"/>
          <w:szCs w:val="24"/>
          <w:u w:val="single"/>
          <w:lang w:eastAsia="zh-CN"/>
        </w:rPr>
      </w:pPr>
      <w:r w:rsidRPr="007906C6">
        <w:rPr>
          <w:rFonts w:ascii="仿宋" w:eastAsia="仿宋" w:hAnsi="仿宋"/>
          <w:sz w:val="24"/>
          <w:szCs w:val="24"/>
          <w:lang w:eastAsia="zh-CN"/>
        </w:rPr>
        <w:t>设计人擅自更换项目负责人的违约责任：</w:t>
      </w:r>
      <w:r w:rsidRPr="007906C6">
        <w:rPr>
          <w:rFonts w:ascii="仿宋" w:eastAsia="仿宋" w:hAnsi="仿宋" w:hint="eastAsia"/>
          <w:sz w:val="24"/>
          <w:szCs w:val="24"/>
          <w:u w:val="single"/>
          <w:lang w:eastAsia="zh-CN"/>
        </w:rPr>
        <w:t xml:space="preserve"> </w:t>
      </w:r>
      <w:r w:rsidRPr="007906C6">
        <w:rPr>
          <w:rFonts w:ascii="仿宋" w:eastAsia="仿宋" w:hAnsi="仿宋"/>
          <w:sz w:val="24"/>
          <w:szCs w:val="24"/>
          <w:u w:val="single"/>
          <w:lang w:eastAsia="zh-CN"/>
        </w:rPr>
        <w:t xml:space="preserve"> </w:t>
      </w:r>
      <w:r w:rsidR="0093243E" w:rsidRPr="007906C6">
        <w:rPr>
          <w:rFonts w:ascii="仿宋" w:eastAsia="仿宋" w:hAnsi="仿宋" w:hint="eastAsia"/>
          <w:sz w:val="24"/>
          <w:szCs w:val="24"/>
          <w:u w:val="single"/>
          <w:lang w:eastAsia="zh-CN"/>
        </w:rPr>
        <w:t>依照</w:t>
      </w:r>
      <w:r w:rsidR="0093243E" w:rsidRPr="007906C6">
        <w:rPr>
          <w:rFonts w:ascii="仿宋" w:eastAsia="仿宋" w:hAnsi="仿宋"/>
          <w:sz w:val="24"/>
          <w:szCs w:val="24"/>
          <w:u w:val="single"/>
          <w:lang w:eastAsia="zh-CN"/>
        </w:rPr>
        <w:t>第二部分通用合同条款</w:t>
      </w:r>
      <w:r w:rsidR="0093243E" w:rsidRPr="007906C6">
        <w:rPr>
          <w:rFonts w:ascii="仿宋" w:eastAsia="仿宋" w:hAnsi="仿宋" w:hint="eastAsia"/>
          <w:sz w:val="24"/>
          <w:szCs w:val="24"/>
          <w:u w:val="single"/>
          <w:lang w:eastAsia="zh-CN"/>
        </w:rPr>
        <w:t>14条</w:t>
      </w:r>
      <w:r w:rsidR="0093243E">
        <w:rPr>
          <w:rFonts w:ascii="仿宋" w:eastAsia="仿宋" w:hAnsi="仿宋" w:hint="eastAsia"/>
          <w:sz w:val="24"/>
          <w:szCs w:val="24"/>
          <w:u w:val="single"/>
          <w:lang w:eastAsia="zh-CN"/>
        </w:rPr>
        <w:t>内容</w:t>
      </w:r>
      <w:r w:rsidR="0093243E" w:rsidRPr="007906C6">
        <w:rPr>
          <w:rFonts w:ascii="仿宋" w:eastAsia="仿宋" w:hAnsi="仿宋" w:hint="eastAsia"/>
          <w:sz w:val="24"/>
          <w:szCs w:val="24"/>
          <w:u w:val="single"/>
          <w:lang w:eastAsia="zh-CN"/>
        </w:rPr>
        <w:t>执行</w:t>
      </w:r>
      <w:r w:rsidR="0093243E" w:rsidRPr="007906C6">
        <w:rPr>
          <w:rFonts w:ascii="仿宋" w:eastAsia="仿宋" w:hAnsi="仿宋"/>
          <w:sz w:val="24"/>
          <w:szCs w:val="24"/>
          <w:u w:val="single"/>
          <w:lang w:eastAsia="zh-CN"/>
        </w:rPr>
        <w:t>。</w:t>
      </w:r>
    </w:p>
    <w:p w:rsidR="00E35CA3" w:rsidRPr="007906C6" w:rsidRDefault="007F3570">
      <w:pPr>
        <w:pStyle w:val="af4"/>
        <w:numPr>
          <w:ilvl w:val="2"/>
          <w:numId w:val="21"/>
        </w:numPr>
        <w:tabs>
          <w:tab w:val="left" w:pos="1571"/>
          <w:tab w:val="left" w:pos="4824"/>
          <w:tab w:val="left" w:pos="5140"/>
        </w:tabs>
        <w:spacing w:line="360" w:lineRule="auto"/>
        <w:ind w:left="1570" w:rightChars="25" w:right="55" w:hanging="630"/>
        <w:rPr>
          <w:rFonts w:ascii="仿宋" w:eastAsia="仿宋" w:hAnsi="仿宋"/>
          <w:sz w:val="24"/>
          <w:szCs w:val="24"/>
          <w:lang w:eastAsia="zh-CN"/>
        </w:rPr>
      </w:pPr>
      <w:r w:rsidRPr="007906C6">
        <w:rPr>
          <w:rFonts w:ascii="仿宋" w:eastAsia="仿宋" w:hAnsi="仿宋"/>
          <w:sz w:val="24"/>
          <w:szCs w:val="24"/>
          <w:lang w:eastAsia="zh-CN"/>
        </w:rPr>
        <w:t>设计人应在收到书面更换通知后</w:t>
      </w:r>
      <w:r w:rsidRPr="007906C6">
        <w:rPr>
          <w:rFonts w:ascii="仿宋" w:eastAsia="仿宋" w:hAnsi="仿宋"/>
          <w:sz w:val="24"/>
          <w:szCs w:val="24"/>
          <w:u w:val="single"/>
          <w:lang w:eastAsia="zh-CN"/>
        </w:rPr>
        <w:t xml:space="preserve">  </w:t>
      </w:r>
      <w:r w:rsidR="00E72464" w:rsidRPr="007906C6">
        <w:rPr>
          <w:rFonts w:ascii="仿宋" w:eastAsia="仿宋" w:hAnsi="仿宋" w:hint="eastAsia"/>
          <w:sz w:val="24"/>
          <w:szCs w:val="24"/>
          <w:u w:val="single"/>
          <w:lang w:eastAsia="zh-CN"/>
        </w:rPr>
        <w:t>3</w:t>
      </w:r>
      <w:r w:rsidR="001358F2">
        <w:rPr>
          <w:rFonts w:ascii="仿宋" w:eastAsia="仿宋" w:hAnsi="仿宋"/>
          <w:sz w:val="24"/>
          <w:szCs w:val="24"/>
          <w:u w:val="single"/>
          <w:lang w:eastAsia="zh-CN"/>
        </w:rPr>
        <w:t xml:space="preserve"> </w:t>
      </w:r>
      <w:r w:rsidRPr="007906C6">
        <w:rPr>
          <w:rFonts w:ascii="仿宋" w:eastAsia="仿宋" w:hAnsi="仿宋"/>
          <w:sz w:val="24"/>
          <w:szCs w:val="24"/>
          <w:lang w:eastAsia="zh-CN"/>
        </w:rPr>
        <w:t>天内更换项目负责人。</w:t>
      </w:r>
    </w:p>
    <w:p w:rsidR="00E35CA3" w:rsidRPr="007906C6" w:rsidRDefault="007F3570" w:rsidP="00B041ED">
      <w:pPr>
        <w:pStyle w:val="af4"/>
        <w:numPr>
          <w:ilvl w:val="2"/>
          <w:numId w:val="21"/>
        </w:numPr>
        <w:tabs>
          <w:tab w:val="left" w:pos="1571"/>
          <w:tab w:val="left" w:pos="6504"/>
          <w:tab w:val="left" w:pos="8920"/>
        </w:tabs>
        <w:spacing w:line="360" w:lineRule="auto"/>
        <w:ind w:left="1570" w:rightChars="25" w:right="55" w:hanging="630"/>
        <w:rPr>
          <w:rFonts w:ascii="仿宋" w:eastAsia="仿宋" w:hAnsi="仿宋"/>
          <w:sz w:val="24"/>
          <w:szCs w:val="24"/>
          <w:u w:val="single"/>
          <w:lang w:eastAsia="zh-CN"/>
        </w:rPr>
      </w:pPr>
      <w:r w:rsidRPr="007906C6">
        <w:rPr>
          <w:rFonts w:ascii="仿宋" w:eastAsia="仿宋" w:hAnsi="仿宋"/>
          <w:sz w:val="24"/>
          <w:szCs w:val="24"/>
          <w:lang w:eastAsia="zh-CN"/>
        </w:rPr>
        <w:t>设计人无正当理由拒绝更换项目负责人的违约责任</w:t>
      </w:r>
      <w:r w:rsidR="00B041ED" w:rsidRPr="007906C6">
        <w:rPr>
          <w:rFonts w:ascii="仿宋" w:eastAsia="仿宋" w:hAnsi="仿宋" w:hint="eastAsia"/>
          <w:sz w:val="24"/>
          <w:szCs w:val="24"/>
          <w:u w:val="single"/>
          <w:lang w:eastAsia="zh-CN"/>
        </w:rPr>
        <w:t>依照</w:t>
      </w:r>
      <w:r w:rsidR="00B041ED" w:rsidRPr="007906C6">
        <w:rPr>
          <w:rFonts w:ascii="仿宋" w:eastAsia="仿宋" w:hAnsi="仿宋"/>
          <w:sz w:val="24"/>
          <w:szCs w:val="24"/>
          <w:u w:val="single"/>
          <w:lang w:eastAsia="zh-CN"/>
        </w:rPr>
        <w:t>第二部分通用合同条款</w:t>
      </w:r>
      <w:r w:rsidR="00B041ED" w:rsidRPr="007906C6">
        <w:rPr>
          <w:rFonts w:ascii="仿宋" w:eastAsia="仿宋" w:hAnsi="仿宋" w:hint="eastAsia"/>
          <w:sz w:val="24"/>
          <w:szCs w:val="24"/>
          <w:u w:val="single"/>
          <w:lang w:eastAsia="zh-CN"/>
        </w:rPr>
        <w:t>14条</w:t>
      </w:r>
      <w:r w:rsidR="0093243E">
        <w:rPr>
          <w:rFonts w:ascii="仿宋" w:eastAsia="仿宋" w:hAnsi="仿宋" w:hint="eastAsia"/>
          <w:sz w:val="24"/>
          <w:szCs w:val="24"/>
          <w:u w:val="single"/>
          <w:lang w:eastAsia="zh-CN"/>
        </w:rPr>
        <w:t>内容</w:t>
      </w:r>
      <w:r w:rsidR="00B041ED" w:rsidRPr="007906C6">
        <w:rPr>
          <w:rFonts w:ascii="仿宋" w:eastAsia="仿宋" w:hAnsi="仿宋" w:hint="eastAsia"/>
          <w:sz w:val="24"/>
          <w:szCs w:val="24"/>
          <w:u w:val="single"/>
          <w:lang w:eastAsia="zh-CN"/>
        </w:rPr>
        <w:t>执行</w:t>
      </w:r>
      <w:r w:rsidR="00B041ED" w:rsidRPr="007906C6">
        <w:rPr>
          <w:rFonts w:ascii="仿宋" w:eastAsia="仿宋" w:hAnsi="仿宋"/>
          <w:sz w:val="24"/>
          <w:szCs w:val="24"/>
          <w:u w:val="single"/>
          <w:lang w:eastAsia="zh-CN"/>
        </w:rPr>
        <w:t>。</w:t>
      </w:r>
    </w:p>
    <w:p w:rsidR="00E35CA3" w:rsidRPr="007906C6"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sidRPr="007906C6">
        <w:rPr>
          <w:rFonts w:ascii="仿宋" w:eastAsia="仿宋" w:hAnsi="仿宋"/>
          <w:sz w:val="24"/>
          <w:szCs w:val="24"/>
        </w:rPr>
        <w:t>设计人人员</w:t>
      </w:r>
    </w:p>
    <w:p w:rsidR="00E35CA3" w:rsidRPr="007906C6" w:rsidRDefault="007F3570">
      <w:pPr>
        <w:pStyle w:val="af4"/>
        <w:numPr>
          <w:ilvl w:val="2"/>
          <w:numId w:val="21"/>
        </w:numPr>
        <w:tabs>
          <w:tab w:val="left" w:pos="1571"/>
          <w:tab w:val="left" w:pos="6504"/>
          <w:tab w:val="left" w:pos="8920"/>
        </w:tabs>
        <w:spacing w:line="360" w:lineRule="auto"/>
        <w:ind w:left="1570" w:rightChars="25" w:right="55" w:hanging="630"/>
        <w:rPr>
          <w:rFonts w:ascii="仿宋" w:eastAsia="仿宋" w:hAnsi="仿宋"/>
          <w:sz w:val="24"/>
          <w:szCs w:val="24"/>
          <w:lang w:eastAsia="zh-CN"/>
        </w:rPr>
      </w:pPr>
      <w:r w:rsidRPr="007906C6">
        <w:rPr>
          <w:rFonts w:ascii="仿宋" w:eastAsia="仿宋" w:hAnsi="仿宋"/>
          <w:sz w:val="24"/>
          <w:szCs w:val="24"/>
          <w:lang w:eastAsia="zh-CN"/>
        </w:rPr>
        <w:t>设计人提交项目管理机构及人员安排报告的期限：</w:t>
      </w:r>
      <w:r w:rsidRPr="007906C6">
        <w:rPr>
          <w:rFonts w:ascii="仿宋" w:eastAsia="仿宋" w:hAnsi="仿宋"/>
          <w:sz w:val="24"/>
          <w:szCs w:val="24"/>
          <w:u w:val="single"/>
          <w:lang w:eastAsia="zh-CN"/>
        </w:rPr>
        <w:t xml:space="preserve">  </w:t>
      </w:r>
      <w:r w:rsidR="00B041ED" w:rsidRPr="007906C6">
        <w:rPr>
          <w:rFonts w:ascii="仿宋" w:eastAsia="仿宋" w:hAnsi="仿宋" w:hint="eastAsia"/>
          <w:sz w:val="24"/>
          <w:szCs w:val="24"/>
          <w:u w:val="single"/>
          <w:lang w:eastAsia="zh-CN"/>
        </w:rPr>
        <w:t>/</w:t>
      </w:r>
      <w:r w:rsidR="001358F2">
        <w:rPr>
          <w:rFonts w:ascii="仿宋" w:eastAsia="仿宋" w:hAnsi="仿宋" w:hint="eastAsia"/>
          <w:sz w:val="24"/>
          <w:szCs w:val="24"/>
          <w:u w:val="single"/>
          <w:lang w:eastAsia="zh-CN"/>
        </w:rPr>
        <w:t xml:space="preserve"> </w:t>
      </w:r>
      <w:r w:rsidRPr="007906C6">
        <w:rPr>
          <w:rFonts w:ascii="仿宋" w:eastAsia="仿宋" w:hAnsi="仿宋"/>
          <w:sz w:val="24"/>
          <w:szCs w:val="24"/>
          <w:lang w:eastAsia="zh-CN"/>
        </w:rPr>
        <w:t>。</w:t>
      </w:r>
    </w:p>
    <w:p w:rsidR="00E35CA3" w:rsidRPr="007906C6" w:rsidRDefault="007F3570">
      <w:pPr>
        <w:pStyle w:val="af4"/>
        <w:numPr>
          <w:ilvl w:val="2"/>
          <w:numId w:val="21"/>
        </w:numPr>
        <w:tabs>
          <w:tab w:val="left" w:pos="1571"/>
          <w:tab w:val="left" w:pos="6504"/>
          <w:tab w:val="left" w:pos="8920"/>
        </w:tabs>
        <w:spacing w:line="360" w:lineRule="auto"/>
        <w:ind w:left="1570" w:rightChars="25" w:right="55" w:hanging="630"/>
        <w:rPr>
          <w:rFonts w:ascii="仿宋" w:eastAsia="仿宋" w:hAnsi="仿宋"/>
          <w:sz w:val="24"/>
          <w:szCs w:val="24"/>
          <w:u w:val="single"/>
          <w:lang w:eastAsia="zh-CN"/>
        </w:rPr>
      </w:pPr>
      <w:r w:rsidRPr="007906C6">
        <w:rPr>
          <w:rFonts w:ascii="仿宋" w:eastAsia="仿宋" w:hAnsi="仿宋"/>
          <w:sz w:val="24"/>
          <w:szCs w:val="24"/>
          <w:lang w:eastAsia="zh-CN"/>
        </w:rPr>
        <w:t>设计人无正当理由拒绝撤换主要设计人员的违约责任：</w:t>
      </w:r>
      <w:r w:rsidRPr="007906C6">
        <w:rPr>
          <w:rFonts w:ascii="仿宋" w:eastAsia="仿宋" w:hAnsi="仿宋" w:hint="eastAsia"/>
          <w:sz w:val="24"/>
          <w:szCs w:val="24"/>
          <w:u w:val="single"/>
          <w:lang w:eastAsia="zh-CN"/>
        </w:rPr>
        <w:t xml:space="preserve"> </w:t>
      </w:r>
      <w:r w:rsidRPr="007906C6">
        <w:rPr>
          <w:rFonts w:ascii="仿宋" w:eastAsia="仿宋" w:hAnsi="仿宋"/>
          <w:sz w:val="24"/>
          <w:szCs w:val="24"/>
          <w:u w:val="single"/>
          <w:lang w:eastAsia="zh-CN"/>
        </w:rPr>
        <w:t xml:space="preserve">  </w:t>
      </w:r>
      <w:r w:rsidR="00B041ED" w:rsidRPr="007906C6">
        <w:rPr>
          <w:rFonts w:ascii="仿宋" w:eastAsia="仿宋" w:hAnsi="仿宋" w:hint="eastAsia"/>
          <w:sz w:val="24"/>
          <w:szCs w:val="24"/>
          <w:u w:val="single"/>
          <w:lang w:eastAsia="zh-CN"/>
        </w:rPr>
        <w:t>依照</w:t>
      </w:r>
      <w:r w:rsidR="00B041ED" w:rsidRPr="007906C6">
        <w:rPr>
          <w:rFonts w:ascii="仿宋" w:eastAsia="仿宋" w:hAnsi="仿宋"/>
          <w:sz w:val="24"/>
          <w:szCs w:val="24"/>
          <w:u w:val="single"/>
          <w:lang w:eastAsia="zh-CN"/>
        </w:rPr>
        <w:t>第二部分通用合同条款</w:t>
      </w:r>
      <w:r w:rsidR="00B041ED" w:rsidRPr="007906C6">
        <w:rPr>
          <w:rFonts w:ascii="仿宋" w:eastAsia="仿宋" w:hAnsi="仿宋" w:hint="eastAsia"/>
          <w:sz w:val="24"/>
          <w:szCs w:val="24"/>
          <w:u w:val="single"/>
          <w:lang w:eastAsia="zh-CN"/>
        </w:rPr>
        <w:t>14条</w:t>
      </w:r>
      <w:r w:rsidR="0093243E">
        <w:rPr>
          <w:rFonts w:ascii="仿宋" w:eastAsia="仿宋" w:hAnsi="仿宋" w:hint="eastAsia"/>
          <w:sz w:val="24"/>
          <w:szCs w:val="24"/>
          <w:u w:val="single"/>
          <w:lang w:eastAsia="zh-CN"/>
        </w:rPr>
        <w:t>内容</w:t>
      </w:r>
      <w:r w:rsidR="00B041ED" w:rsidRPr="007906C6">
        <w:rPr>
          <w:rFonts w:ascii="仿宋" w:eastAsia="仿宋" w:hAnsi="仿宋" w:hint="eastAsia"/>
          <w:sz w:val="24"/>
          <w:szCs w:val="24"/>
          <w:u w:val="single"/>
          <w:lang w:eastAsia="zh-CN"/>
        </w:rPr>
        <w:t>执行</w:t>
      </w:r>
      <w:r w:rsidRPr="007906C6">
        <w:rPr>
          <w:rFonts w:ascii="仿宋" w:eastAsia="仿宋" w:hAnsi="仿宋"/>
          <w:sz w:val="24"/>
          <w:szCs w:val="24"/>
          <w:u w:val="single"/>
          <w:lang w:eastAsia="zh-CN"/>
        </w:rPr>
        <w:t>。</w:t>
      </w:r>
    </w:p>
    <w:p w:rsidR="00E35CA3" w:rsidRPr="007906C6"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sidRPr="007906C6">
        <w:rPr>
          <w:rFonts w:ascii="仿宋" w:eastAsia="仿宋" w:hAnsi="仿宋"/>
          <w:sz w:val="24"/>
          <w:szCs w:val="24"/>
        </w:rPr>
        <w:t>设计分包</w:t>
      </w:r>
    </w:p>
    <w:p w:rsidR="00E35CA3" w:rsidRPr="007906C6" w:rsidRDefault="007F3570">
      <w:pPr>
        <w:pStyle w:val="af4"/>
        <w:numPr>
          <w:ilvl w:val="2"/>
          <w:numId w:val="21"/>
        </w:numPr>
        <w:tabs>
          <w:tab w:val="left" w:pos="1571"/>
        </w:tabs>
        <w:spacing w:line="360" w:lineRule="auto"/>
        <w:ind w:left="1570" w:rightChars="25" w:right="55" w:hanging="630"/>
        <w:rPr>
          <w:rFonts w:ascii="仿宋" w:eastAsia="仿宋" w:hAnsi="仿宋"/>
          <w:sz w:val="24"/>
          <w:szCs w:val="24"/>
        </w:rPr>
      </w:pPr>
      <w:r w:rsidRPr="007906C6">
        <w:rPr>
          <w:rFonts w:ascii="仿宋" w:eastAsia="仿宋" w:hAnsi="仿宋"/>
          <w:sz w:val="24"/>
          <w:szCs w:val="24"/>
        </w:rPr>
        <w:t>设计分包的一般约定</w:t>
      </w:r>
    </w:p>
    <w:p w:rsidR="00E35CA3" w:rsidRPr="007906C6" w:rsidRDefault="007F3570">
      <w:pPr>
        <w:pStyle w:val="a5"/>
        <w:tabs>
          <w:tab w:val="left" w:pos="4195"/>
          <w:tab w:val="left" w:pos="4930"/>
          <w:tab w:val="left" w:pos="6715"/>
          <w:tab w:val="left" w:pos="6820"/>
        </w:tabs>
        <w:spacing w:line="360" w:lineRule="auto"/>
        <w:ind w:left="941" w:rightChars="25" w:right="55"/>
        <w:rPr>
          <w:rFonts w:ascii="仿宋" w:eastAsia="仿宋" w:hAnsi="仿宋"/>
          <w:sz w:val="24"/>
          <w:szCs w:val="24"/>
          <w:lang w:eastAsia="zh-CN"/>
        </w:rPr>
      </w:pPr>
      <w:r w:rsidRPr="007906C6">
        <w:rPr>
          <w:rFonts w:ascii="仿宋" w:eastAsia="仿宋" w:hAnsi="仿宋"/>
          <w:sz w:val="24"/>
          <w:szCs w:val="24"/>
          <w:lang w:eastAsia="zh-CN"/>
        </w:rPr>
        <w:t>禁止设计分包的工程包括：</w:t>
      </w:r>
      <w:r w:rsidRPr="007906C6">
        <w:rPr>
          <w:rFonts w:ascii="仿宋" w:eastAsia="仿宋" w:hAnsi="仿宋" w:hint="eastAsia"/>
          <w:sz w:val="24"/>
          <w:szCs w:val="24"/>
          <w:u w:val="single"/>
          <w:lang w:eastAsia="zh-CN"/>
        </w:rPr>
        <w:t xml:space="preserve"> </w:t>
      </w:r>
      <w:r w:rsidRPr="007906C6">
        <w:rPr>
          <w:rFonts w:ascii="仿宋" w:eastAsia="仿宋" w:hAnsi="仿宋"/>
          <w:sz w:val="24"/>
          <w:szCs w:val="24"/>
          <w:u w:val="single"/>
          <w:lang w:eastAsia="zh-CN"/>
        </w:rPr>
        <w:t xml:space="preserve">  </w:t>
      </w:r>
      <w:r w:rsidR="00B041ED" w:rsidRPr="007906C6">
        <w:rPr>
          <w:rFonts w:ascii="仿宋" w:eastAsia="仿宋" w:hAnsi="仿宋"/>
          <w:sz w:val="24"/>
          <w:szCs w:val="24"/>
          <w:u w:val="single"/>
          <w:lang w:eastAsia="zh-CN"/>
        </w:rPr>
        <w:t>无</w:t>
      </w:r>
      <w:r w:rsidRPr="007906C6">
        <w:rPr>
          <w:rFonts w:ascii="仿宋" w:eastAsia="仿宋" w:hAnsi="仿宋"/>
          <w:sz w:val="24"/>
          <w:szCs w:val="24"/>
          <w:u w:val="single"/>
          <w:lang w:eastAsia="zh-CN"/>
        </w:rPr>
        <w:t xml:space="preserve">  </w:t>
      </w:r>
      <w:r w:rsidRPr="007906C6">
        <w:rPr>
          <w:rFonts w:ascii="仿宋" w:eastAsia="仿宋" w:hAnsi="仿宋"/>
          <w:spacing w:val="-16"/>
          <w:sz w:val="24"/>
          <w:szCs w:val="24"/>
          <w:lang w:eastAsia="zh-CN"/>
        </w:rPr>
        <w:t>。</w:t>
      </w:r>
      <w:r w:rsidRPr="007906C6">
        <w:rPr>
          <w:rFonts w:ascii="仿宋" w:eastAsia="仿宋" w:hAnsi="仿宋"/>
          <w:sz w:val="24"/>
          <w:szCs w:val="24"/>
          <w:lang w:eastAsia="zh-CN"/>
        </w:rPr>
        <w:t>主体结构、关键性工作的范围：</w:t>
      </w:r>
      <w:r w:rsidRPr="007906C6">
        <w:rPr>
          <w:rFonts w:ascii="仿宋" w:eastAsia="仿宋" w:hAnsi="仿宋"/>
          <w:sz w:val="24"/>
          <w:szCs w:val="24"/>
          <w:u w:val="single"/>
          <w:lang w:eastAsia="zh-CN"/>
        </w:rPr>
        <w:t xml:space="preserve">  </w:t>
      </w:r>
      <w:r w:rsidR="00B041ED" w:rsidRPr="007906C6">
        <w:rPr>
          <w:rFonts w:ascii="仿宋" w:eastAsia="仿宋" w:hAnsi="仿宋"/>
          <w:sz w:val="24"/>
          <w:szCs w:val="24"/>
          <w:u w:val="single"/>
          <w:lang w:eastAsia="zh-CN"/>
        </w:rPr>
        <w:t>无</w:t>
      </w:r>
      <w:r w:rsidRPr="007906C6">
        <w:rPr>
          <w:rFonts w:ascii="仿宋" w:eastAsia="仿宋" w:hAnsi="仿宋"/>
          <w:sz w:val="24"/>
          <w:szCs w:val="24"/>
          <w:u w:val="single"/>
          <w:lang w:eastAsia="zh-CN"/>
        </w:rPr>
        <w:t xml:space="preserve">  </w:t>
      </w:r>
      <w:r w:rsidRPr="007906C6">
        <w:rPr>
          <w:rFonts w:ascii="仿宋" w:eastAsia="仿宋" w:hAnsi="仿宋"/>
          <w:sz w:val="24"/>
          <w:szCs w:val="24"/>
          <w:lang w:eastAsia="zh-CN"/>
        </w:rPr>
        <w:t>。</w:t>
      </w:r>
    </w:p>
    <w:p w:rsidR="00E35CA3" w:rsidRPr="007906C6" w:rsidRDefault="007F3570">
      <w:pPr>
        <w:pStyle w:val="af4"/>
        <w:numPr>
          <w:ilvl w:val="2"/>
          <w:numId w:val="21"/>
        </w:numPr>
        <w:tabs>
          <w:tab w:val="left" w:pos="1518"/>
        </w:tabs>
        <w:spacing w:line="360" w:lineRule="auto"/>
        <w:ind w:rightChars="25" w:right="55" w:hanging="577"/>
        <w:rPr>
          <w:rFonts w:ascii="仿宋" w:eastAsia="仿宋" w:hAnsi="仿宋"/>
          <w:sz w:val="24"/>
          <w:szCs w:val="24"/>
        </w:rPr>
      </w:pPr>
      <w:r w:rsidRPr="007906C6">
        <w:rPr>
          <w:rFonts w:ascii="仿宋" w:eastAsia="仿宋" w:hAnsi="仿宋"/>
          <w:sz w:val="24"/>
          <w:szCs w:val="24"/>
        </w:rPr>
        <w:t>设计分包的确定</w:t>
      </w:r>
    </w:p>
    <w:p w:rsidR="00E35CA3" w:rsidRPr="007906C6" w:rsidRDefault="007F3570">
      <w:pPr>
        <w:pStyle w:val="a5"/>
        <w:tabs>
          <w:tab w:val="left" w:pos="4510"/>
          <w:tab w:val="left" w:pos="6083"/>
          <w:tab w:val="left" w:pos="6820"/>
        </w:tabs>
        <w:spacing w:line="360" w:lineRule="auto"/>
        <w:ind w:left="941" w:rightChars="25" w:right="55"/>
        <w:rPr>
          <w:rFonts w:ascii="仿宋" w:eastAsia="仿宋" w:hAnsi="仿宋"/>
          <w:sz w:val="24"/>
          <w:szCs w:val="24"/>
          <w:lang w:eastAsia="zh-CN"/>
        </w:rPr>
      </w:pPr>
      <w:r w:rsidRPr="007906C6">
        <w:rPr>
          <w:rFonts w:ascii="仿宋" w:eastAsia="仿宋" w:hAnsi="仿宋"/>
          <w:sz w:val="24"/>
          <w:szCs w:val="24"/>
          <w:lang w:eastAsia="zh-CN"/>
        </w:rPr>
        <w:t>允许分包的专业工程包括：</w:t>
      </w:r>
      <w:r w:rsidR="001358F2">
        <w:rPr>
          <w:rFonts w:ascii="仿宋" w:eastAsia="仿宋" w:hAnsi="仿宋" w:hint="eastAsia"/>
          <w:sz w:val="24"/>
          <w:szCs w:val="24"/>
          <w:u w:val="single"/>
          <w:lang w:eastAsia="zh-CN"/>
        </w:rPr>
        <w:t xml:space="preserve">  / </w:t>
      </w:r>
      <w:r w:rsidRPr="007906C6">
        <w:rPr>
          <w:rFonts w:ascii="仿宋" w:eastAsia="仿宋" w:hAnsi="仿宋"/>
          <w:spacing w:val="-16"/>
          <w:sz w:val="24"/>
          <w:szCs w:val="24"/>
          <w:lang w:eastAsia="zh-CN"/>
        </w:rPr>
        <w:t>。</w:t>
      </w:r>
      <w:r w:rsidRPr="007906C6">
        <w:rPr>
          <w:rFonts w:ascii="仿宋" w:eastAsia="仿宋" w:hAnsi="仿宋"/>
          <w:sz w:val="24"/>
          <w:szCs w:val="24"/>
          <w:lang w:eastAsia="zh-CN"/>
        </w:rPr>
        <w:t>其他关于分包的约定：</w:t>
      </w:r>
      <w:r w:rsidR="001358F2">
        <w:rPr>
          <w:rFonts w:ascii="仿宋" w:eastAsia="仿宋" w:hAnsi="仿宋" w:hint="eastAsia"/>
          <w:sz w:val="24"/>
          <w:szCs w:val="24"/>
          <w:u w:val="single"/>
          <w:lang w:eastAsia="zh-CN"/>
        </w:rPr>
        <w:t xml:space="preserve">  / </w:t>
      </w:r>
      <w:r w:rsidRPr="007906C6">
        <w:rPr>
          <w:rFonts w:ascii="仿宋" w:eastAsia="仿宋" w:hAnsi="仿宋"/>
          <w:sz w:val="24"/>
          <w:szCs w:val="24"/>
          <w:lang w:eastAsia="zh-CN"/>
        </w:rPr>
        <w:t>。</w:t>
      </w:r>
    </w:p>
    <w:p w:rsidR="00E35CA3" w:rsidRPr="007906C6" w:rsidRDefault="007F3570">
      <w:pPr>
        <w:pStyle w:val="af4"/>
        <w:numPr>
          <w:ilvl w:val="2"/>
          <w:numId w:val="21"/>
        </w:numPr>
        <w:tabs>
          <w:tab w:val="left" w:pos="1571"/>
          <w:tab w:val="left" w:pos="6715"/>
          <w:tab w:val="left" w:pos="8080"/>
        </w:tabs>
        <w:spacing w:line="360" w:lineRule="auto"/>
        <w:ind w:left="1570" w:rightChars="25" w:right="55" w:hanging="630"/>
        <w:rPr>
          <w:rFonts w:ascii="仿宋" w:eastAsia="仿宋" w:hAnsi="仿宋"/>
          <w:sz w:val="24"/>
          <w:szCs w:val="24"/>
          <w:lang w:eastAsia="zh-CN"/>
        </w:rPr>
      </w:pPr>
      <w:r w:rsidRPr="007906C6">
        <w:rPr>
          <w:rFonts w:ascii="仿宋" w:eastAsia="仿宋" w:hAnsi="仿宋"/>
          <w:sz w:val="24"/>
          <w:szCs w:val="24"/>
          <w:lang w:eastAsia="zh-CN"/>
        </w:rPr>
        <w:t>设计人向发包人提交有关分包人资料包括：</w:t>
      </w:r>
      <w:r w:rsidR="00B041ED" w:rsidRPr="007906C6">
        <w:rPr>
          <w:rFonts w:ascii="仿宋" w:eastAsia="仿宋" w:hAnsi="仿宋" w:hint="eastAsia"/>
          <w:sz w:val="24"/>
          <w:szCs w:val="24"/>
          <w:u w:val="single"/>
          <w:lang w:eastAsia="zh-CN"/>
        </w:rPr>
        <w:t xml:space="preserve">   /  </w:t>
      </w:r>
      <w:r w:rsidRPr="007906C6">
        <w:rPr>
          <w:rFonts w:ascii="仿宋" w:eastAsia="仿宋" w:hAnsi="仿宋"/>
          <w:sz w:val="24"/>
          <w:szCs w:val="24"/>
          <w:lang w:eastAsia="zh-CN"/>
        </w:rPr>
        <w:t>。</w:t>
      </w:r>
    </w:p>
    <w:p w:rsidR="00E35CA3" w:rsidRPr="007906C6" w:rsidRDefault="007F3570">
      <w:pPr>
        <w:pStyle w:val="af4"/>
        <w:numPr>
          <w:ilvl w:val="2"/>
          <w:numId w:val="21"/>
        </w:numPr>
        <w:tabs>
          <w:tab w:val="left" w:pos="1571"/>
          <w:tab w:val="left" w:pos="5244"/>
          <w:tab w:val="left" w:pos="6820"/>
        </w:tabs>
        <w:spacing w:line="360" w:lineRule="auto"/>
        <w:ind w:left="1570" w:rightChars="25" w:right="55" w:hanging="630"/>
        <w:rPr>
          <w:rFonts w:ascii="仿宋" w:eastAsia="仿宋" w:hAnsi="仿宋"/>
          <w:sz w:val="24"/>
          <w:szCs w:val="24"/>
          <w:lang w:eastAsia="zh-CN"/>
        </w:rPr>
      </w:pPr>
      <w:r w:rsidRPr="007906C6">
        <w:rPr>
          <w:rFonts w:ascii="仿宋" w:eastAsia="仿宋" w:hAnsi="仿宋"/>
          <w:sz w:val="24"/>
          <w:szCs w:val="24"/>
          <w:lang w:eastAsia="zh-CN"/>
        </w:rPr>
        <w:t>分包工程设计费支付方式：</w:t>
      </w:r>
      <w:r w:rsidR="001358F2">
        <w:rPr>
          <w:rFonts w:ascii="仿宋" w:eastAsia="仿宋" w:hAnsi="仿宋" w:hint="eastAsia"/>
          <w:sz w:val="24"/>
          <w:szCs w:val="24"/>
          <w:u w:val="single"/>
          <w:lang w:eastAsia="zh-CN"/>
        </w:rPr>
        <w:t xml:space="preserve">  / </w:t>
      </w:r>
      <w:r w:rsidRPr="007906C6">
        <w:rPr>
          <w:rFonts w:ascii="仿宋" w:eastAsia="仿宋" w:hAnsi="仿宋"/>
          <w:sz w:val="24"/>
          <w:szCs w:val="24"/>
          <w:lang w:eastAsia="zh-CN"/>
        </w:rPr>
        <w:t>。</w:t>
      </w:r>
    </w:p>
    <w:p w:rsidR="00E35CA3" w:rsidRPr="007906C6" w:rsidRDefault="007F3570">
      <w:pPr>
        <w:pStyle w:val="af4"/>
        <w:numPr>
          <w:ilvl w:val="1"/>
          <w:numId w:val="21"/>
        </w:numPr>
        <w:tabs>
          <w:tab w:val="left" w:pos="1362"/>
        </w:tabs>
        <w:spacing w:line="360" w:lineRule="auto"/>
        <w:ind w:rightChars="25" w:right="55" w:hanging="421"/>
        <w:rPr>
          <w:rFonts w:ascii="仿宋" w:eastAsia="仿宋" w:hAnsi="仿宋"/>
          <w:sz w:val="24"/>
          <w:szCs w:val="24"/>
        </w:rPr>
      </w:pPr>
      <w:r w:rsidRPr="007906C6">
        <w:rPr>
          <w:rFonts w:ascii="仿宋" w:eastAsia="仿宋" w:hAnsi="仿宋"/>
          <w:sz w:val="24"/>
          <w:szCs w:val="24"/>
        </w:rPr>
        <w:t>联合体</w:t>
      </w:r>
    </w:p>
    <w:p w:rsidR="00E35CA3" w:rsidRPr="007906C6" w:rsidRDefault="007F3570">
      <w:pPr>
        <w:pStyle w:val="a5"/>
        <w:tabs>
          <w:tab w:val="left" w:pos="6504"/>
          <w:tab w:val="left" w:pos="8289"/>
        </w:tabs>
        <w:spacing w:line="360" w:lineRule="auto"/>
        <w:ind w:left="941" w:rightChars="25" w:right="55"/>
        <w:rPr>
          <w:rFonts w:ascii="仿宋" w:eastAsia="仿宋" w:hAnsi="仿宋"/>
          <w:sz w:val="24"/>
          <w:szCs w:val="24"/>
          <w:lang w:eastAsia="zh-CN"/>
        </w:rPr>
      </w:pPr>
      <w:r w:rsidRPr="007906C6">
        <w:rPr>
          <w:rFonts w:ascii="仿宋" w:eastAsia="仿宋" w:hAnsi="仿宋" w:hint="eastAsia"/>
          <w:sz w:val="24"/>
          <w:szCs w:val="24"/>
          <w:lang w:eastAsia="zh-CN"/>
        </w:rPr>
        <w:t>3.5.1</w:t>
      </w:r>
      <w:r w:rsidRPr="007906C6">
        <w:rPr>
          <w:rFonts w:ascii="仿宋" w:eastAsia="仿宋" w:hAnsi="仿宋"/>
          <w:sz w:val="24"/>
          <w:szCs w:val="24"/>
          <w:lang w:eastAsia="zh-CN"/>
        </w:rPr>
        <w:t>发包人向联合体支付设计费用的方式：</w:t>
      </w:r>
      <w:r w:rsidR="001358F2">
        <w:rPr>
          <w:rFonts w:ascii="仿宋" w:eastAsia="仿宋" w:hAnsi="仿宋" w:hint="eastAsia"/>
          <w:sz w:val="24"/>
          <w:szCs w:val="24"/>
          <w:u w:val="single"/>
          <w:lang w:eastAsia="zh-CN"/>
        </w:rPr>
        <w:t xml:space="preserve">  /</w:t>
      </w:r>
      <w:r w:rsidR="00B041ED" w:rsidRPr="007906C6">
        <w:rPr>
          <w:rFonts w:ascii="仿宋" w:eastAsia="仿宋" w:hAnsi="仿宋" w:hint="eastAsia"/>
          <w:sz w:val="24"/>
          <w:szCs w:val="24"/>
          <w:u w:val="single"/>
          <w:lang w:eastAsia="zh-CN"/>
        </w:rPr>
        <w:t xml:space="preserve"> </w:t>
      </w:r>
      <w:r w:rsidRPr="007906C6">
        <w:rPr>
          <w:rFonts w:ascii="仿宋" w:eastAsia="仿宋" w:hAnsi="仿宋"/>
          <w:sz w:val="24"/>
          <w:szCs w:val="24"/>
          <w:lang w:eastAsia="zh-CN"/>
        </w:rPr>
        <w:t>。</w:t>
      </w:r>
    </w:p>
    <w:p w:rsidR="00E35CA3" w:rsidRPr="007906C6" w:rsidRDefault="007F3570">
      <w:pPr>
        <w:pStyle w:val="af4"/>
        <w:tabs>
          <w:tab w:val="left" w:pos="836"/>
        </w:tabs>
        <w:spacing w:line="360" w:lineRule="auto"/>
        <w:ind w:left="0" w:rightChars="25" w:right="55" w:firstLineChars="400" w:firstLine="960"/>
        <w:rPr>
          <w:rFonts w:ascii="仿宋" w:eastAsia="仿宋" w:hAnsi="仿宋"/>
          <w:sz w:val="24"/>
          <w:szCs w:val="24"/>
          <w:lang w:eastAsia="zh-CN"/>
        </w:rPr>
      </w:pPr>
      <w:bookmarkStart w:id="744" w:name="5._工程设计要求"/>
      <w:bookmarkEnd w:id="744"/>
      <w:r w:rsidRPr="007906C6">
        <w:rPr>
          <w:rFonts w:ascii="仿宋" w:eastAsia="仿宋" w:hAnsi="仿宋" w:hint="eastAsia"/>
          <w:sz w:val="24"/>
          <w:szCs w:val="24"/>
          <w:lang w:eastAsia="zh-CN"/>
        </w:rPr>
        <w:lastRenderedPageBreak/>
        <w:t>4.</w:t>
      </w:r>
      <w:r w:rsidRPr="007906C6">
        <w:rPr>
          <w:rFonts w:ascii="仿宋" w:eastAsia="仿宋" w:hAnsi="仿宋"/>
          <w:sz w:val="24"/>
          <w:szCs w:val="24"/>
          <w:lang w:eastAsia="zh-CN"/>
        </w:rPr>
        <w:t>工程设计要求</w:t>
      </w:r>
    </w:p>
    <w:p w:rsidR="00E35CA3" w:rsidRPr="007906C6" w:rsidRDefault="007F3570">
      <w:pPr>
        <w:tabs>
          <w:tab w:val="left" w:pos="1362"/>
        </w:tabs>
        <w:spacing w:line="360" w:lineRule="auto"/>
        <w:ind w:rightChars="25" w:right="55" w:firstLineChars="400" w:firstLine="960"/>
        <w:rPr>
          <w:rFonts w:ascii="仿宋" w:eastAsia="仿宋" w:hAnsi="仿宋"/>
          <w:sz w:val="24"/>
          <w:szCs w:val="24"/>
          <w:lang w:eastAsia="zh-CN"/>
        </w:rPr>
      </w:pPr>
      <w:r w:rsidRPr="007906C6">
        <w:rPr>
          <w:rFonts w:ascii="仿宋" w:eastAsia="仿宋" w:hAnsi="仿宋" w:hint="eastAsia"/>
          <w:sz w:val="24"/>
          <w:szCs w:val="24"/>
          <w:lang w:eastAsia="zh-CN"/>
        </w:rPr>
        <w:t>4.1</w:t>
      </w:r>
      <w:r w:rsidRPr="007906C6">
        <w:rPr>
          <w:rFonts w:ascii="仿宋" w:eastAsia="仿宋" w:hAnsi="仿宋"/>
          <w:sz w:val="24"/>
          <w:szCs w:val="24"/>
          <w:lang w:eastAsia="zh-CN"/>
        </w:rPr>
        <w:t>工程设计一般要求</w:t>
      </w:r>
    </w:p>
    <w:p w:rsidR="00E35CA3" w:rsidRPr="007906C6" w:rsidRDefault="007F3570">
      <w:pPr>
        <w:tabs>
          <w:tab w:val="left" w:pos="1782"/>
          <w:tab w:val="left" w:pos="5875"/>
          <w:tab w:val="left" w:pos="7240"/>
        </w:tabs>
        <w:spacing w:line="360" w:lineRule="auto"/>
        <w:ind w:rightChars="25" w:right="55" w:firstLineChars="400" w:firstLine="960"/>
        <w:rPr>
          <w:rFonts w:ascii="仿宋" w:eastAsia="仿宋" w:hAnsi="仿宋"/>
          <w:sz w:val="24"/>
          <w:szCs w:val="24"/>
          <w:lang w:eastAsia="zh-CN"/>
        </w:rPr>
      </w:pPr>
      <w:r w:rsidRPr="007906C6">
        <w:rPr>
          <w:rFonts w:ascii="仿宋" w:eastAsia="仿宋" w:hAnsi="仿宋" w:hint="eastAsia"/>
          <w:sz w:val="24"/>
          <w:szCs w:val="24"/>
          <w:lang w:eastAsia="zh-CN"/>
        </w:rPr>
        <w:t>4.1.1</w:t>
      </w:r>
      <w:r w:rsidRPr="007906C6">
        <w:rPr>
          <w:rFonts w:ascii="仿宋" w:eastAsia="仿宋" w:hAnsi="仿宋"/>
          <w:sz w:val="24"/>
          <w:szCs w:val="24"/>
          <w:lang w:eastAsia="zh-CN"/>
        </w:rPr>
        <w:t>工程设计的特殊标准或要求：</w:t>
      </w:r>
      <w:r w:rsidR="001358F2">
        <w:rPr>
          <w:rFonts w:ascii="仿宋" w:eastAsia="仿宋" w:hAnsi="仿宋" w:hint="eastAsia"/>
          <w:sz w:val="24"/>
          <w:szCs w:val="24"/>
          <w:u w:val="single"/>
          <w:lang w:eastAsia="zh-CN"/>
        </w:rPr>
        <w:t xml:space="preserve">  /</w:t>
      </w:r>
      <w:r w:rsidR="00B041ED" w:rsidRPr="007906C6">
        <w:rPr>
          <w:rFonts w:ascii="仿宋" w:eastAsia="仿宋" w:hAnsi="仿宋" w:hint="eastAsia"/>
          <w:sz w:val="24"/>
          <w:szCs w:val="24"/>
          <w:u w:val="single"/>
          <w:lang w:eastAsia="zh-CN"/>
        </w:rPr>
        <w:t xml:space="preserve"> </w:t>
      </w:r>
      <w:r w:rsidRPr="007906C6">
        <w:rPr>
          <w:rFonts w:ascii="仿宋" w:eastAsia="仿宋" w:hAnsi="仿宋"/>
          <w:sz w:val="24"/>
          <w:szCs w:val="24"/>
          <w:lang w:eastAsia="zh-CN"/>
        </w:rPr>
        <w:t>。</w:t>
      </w:r>
    </w:p>
    <w:p w:rsidR="00E35CA3" w:rsidRPr="007906C6" w:rsidRDefault="007F3570">
      <w:pPr>
        <w:tabs>
          <w:tab w:val="left" w:pos="1801"/>
          <w:tab w:val="left" w:pos="4637"/>
          <w:tab w:val="left" w:pos="7259"/>
        </w:tabs>
        <w:spacing w:line="360" w:lineRule="auto"/>
        <w:ind w:rightChars="25" w:right="55" w:firstLineChars="400" w:firstLine="960"/>
        <w:rPr>
          <w:rFonts w:ascii="仿宋" w:eastAsia="仿宋" w:hAnsi="仿宋"/>
          <w:sz w:val="24"/>
          <w:szCs w:val="24"/>
          <w:lang w:eastAsia="zh-CN"/>
        </w:rPr>
      </w:pPr>
      <w:r w:rsidRPr="007906C6">
        <w:rPr>
          <w:rFonts w:ascii="仿宋" w:eastAsia="仿宋" w:hAnsi="仿宋" w:hint="eastAsia"/>
          <w:sz w:val="24"/>
          <w:szCs w:val="24"/>
          <w:lang w:eastAsia="zh-CN"/>
        </w:rPr>
        <w:t>4.1.2</w:t>
      </w:r>
      <w:r w:rsidRPr="007906C6">
        <w:rPr>
          <w:rFonts w:ascii="仿宋" w:eastAsia="仿宋" w:hAnsi="仿宋"/>
          <w:sz w:val="24"/>
          <w:szCs w:val="24"/>
          <w:lang w:eastAsia="zh-CN"/>
        </w:rPr>
        <w:t>工程设计适用的技术标准：</w:t>
      </w:r>
      <w:r w:rsidRPr="007906C6">
        <w:rPr>
          <w:rFonts w:ascii="仿宋" w:eastAsia="仿宋" w:hAnsi="仿宋"/>
          <w:sz w:val="24"/>
          <w:szCs w:val="24"/>
          <w:u w:val="single"/>
          <w:lang w:eastAsia="zh-CN"/>
        </w:rPr>
        <w:t>现行国家及行业标准规范</w:t>
      </w:r>
      <w:r w:rsidRPr="007906C6">
        <w:rPr>
          <w:rFonts w:ascii="仿宋" w:eastAsia="仿宋" w:hAnsi="仿宋"/>
          <w:sz w:val="24"/>
          <w:szCs w:val="24"/>
          <w:lang w:eastAsia="zh-CN"/>
        </w:rPr>
        <w:t>。</w:t>
      </w:r>
    </w:p>
    <w:p w:rsidR="00E35CA3" w:rsidRDefault="007F3570">
      <w:pPr>
        <w:pStyle w:val="a5"/>
        <w:spacing w:line="360" w:lineRule="auto"/>
        <w:ind w:left="941" w:rightChars="25" w:right="55"/>
        <w:rPr>
          <w:rFonts w:ascii="仿宋" w:eastAsia="仿宋" w:hAnsi="仿宋"/>
          <w:sz w:val="24"/>
          <w:szCs w:val="24"/>
          <w:lang w:eastAsia="zh-CN"/>
        </w:rPr>
      </w:pPr>
      <w:r w:rsidRPr="007906C6">
        <w:rPr>
          <w:rFonts w:ascii="仿宋" w:eastAsia="仿宋" w:hAnsi="仿宋" w:hint="eastAsia"/>
          <w:sz w:val="24"/>
          <w:szCs w:val="24"/>
          <w:lang w:eastAsia="zh-CN"/>
        </w:rPr>
        <w:t>4.2</w:t>
      </w:r>
      <w:r w:rsidRPr="007906C6">
        <w:rPr>
          <w:rFonts w:ascii="仿宋" w:eastAsia="仿宋" w:hAnsi="仿宋"/>
          <w:sz w:val="24"/>
          <w:szCs w:val="24"/>
          <w:lang w:eastAsia="zh-CN"/>
        </w:rPr>
        <w:t xml:space="preserve"> 工程设计文件的要求</w:t>
      </w:r>
    </w:p>
    <w:p w:rsidR="00E35CA3" w:rsidRDefault="007F3570">
      <w:pPr>
        <w:pStyle w:val="a5"/>
        <w:tabs>
          <w:tab w:val="left" w:pos="4615"/>
          <w:tab w:val="left" w:pos="6820"/>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4.2.1</w:t>
      </w:r>
      <w:r>
        <w:rPr>
          <w:rFonts w:ascii="仿宋" w:eastAsia="仿宋" w:hAnsi="仿宋"/>
          <w:sz w:val="24"/>
          <w:szCs w:val="24"/>
          <w:lang w:eastAsia="zh-CN"/>
        </w:rPr>
        <w:t>工程设计文件深度规定：</w:t>
      </w:r>
      <w:r>
        <w:rPr>
          <w:rFonts w:ascii="仿宋" w:eastAsia="仿宋" w:hAnsi="仿宋"/>
          <w:sz w:val="24"/>
          <w:szCs w:val="24"/>
          <w:u w:val="single"/>
          <w:lang w:eastAsia="zh-CN"/>
        </w:rPr>
        <w:t>执行通用条款</w:t>
      </w:r>
      <w:r>
        <w:rPr>
          <w:rFonts w:ascii="仿宋" w:eastAsia="仿宋" w:hAnsi="仿宋"/>
          <w:sz w:val="24"/>
          <w:szCs w:val="24"/>
          <w:lang w:eastAsia="zh-CN"/>
        </w:rPr>
        <w:t>。</w:t>
      </w:r>
    </w:p>
    <w:p w:rsidR="00E35CA3" w:rsidRDefault="007F3570">
      <w:pPr>
        <w:pStyle w:val="a5"/>
        <w:tabs>
          <w:tab w:val="left" w:pos="6820"/>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4.2.2</w:t>
      </w:r>
      <w:r>
        <w:rPr>
          <w:rFonts w:ascii="仿宋" w:eastAsia="仿宋" w:hAnsi="仿宋"/>
          <w:sz w:val="24"/>
          <w:szCs w:val="24"/>
          <w:lang w:eastAsia="zh-CN"/>
        </w:rPr>
        <w:t>工程的合理使用寿命年限：</w:t>
      </w:r>
      <w:r>
        <w:rPr>
          <w:rFonts w:ascii="仿宋" w:eastAsia="仿宋" w:hAnsi="仿宋"/>
          <w:sz w:val="24"/>
          <w:szCs w:val="24"/>
          <w:u w:val="single"/>
          <w:lang w:eastAsia="zh-CN"/>
        </w:rPr>
        <w:t>执行国家相关设计规范</w:t>
      </w:r>
      <w:r>
        <w:rPr>
          <w:rFonts w:ascii="仿宋" w:eastAsia="仿宋" w:hAnsi="仿宋"/>
          <w:sz w:val="24"/>
          <w:szCs w:val="24"/>
          <w:lang w:eastAsia="zh-CN"/>
        </w:rPr>
        <w:t>。</w:t>
      </w:r>
    </w:p>
    <w:p w:rsidR="00E35CA3" w:rsidRDefault="007F3570">
      <w:pPr>
        <w:pStyle w:val="af4"/>
        <w:tabs>
          <w:tab w:val="left" w:pos="836"/>
        </w:tabs>
        <w:spacing w:line="360" w:lineRule="auto"/>
        <w:ind w:left="836" w:rightChars="25" w:right="55" w:firstLine="0"/>
        <w:rPr>
          <w:rFonts w:ascii="仿宋" w:eastAsia="仿宋" w:hAnsi="仿宋"/>
          <w:sz w:val="24"/>
          <w:szCs w:val="24"/>
        </w:rPr>
      </w:pPr>
      <w:bookmarkStart w:id="745" w:name="6._工程设计进度与周期"/>
      <w:bookmarkEnd w:id="745"/>
      <w:r>
        <w:rPr>
          <w:rFonts w:ascii="仿宋" w:eastAsia="仿宋" w:hAnsi="仿宋"/>
          <w:sz w:val="24"/>
          <w:szCs w:val="24"/>
          <w:lang w:eastAsia="zh-CN"/>
        </w:rPr>
        <w:t>5.</w:t>
      </w:r>
      <w:r>
        <w:rPr>
          <w:rFonts w:ascii="仿宋" w:eastAsia="仿宋" w:hAnsi="仿宋"/>
          <w:sz w:val="24"/>
          <w:szCs w:val="24"/>
        </w:rPr>
        <w:t>工程设计进度与周期</w:t>
      </w:r>
    </w:p>
    <w:p w:rsidR="00E35CA3" w:rsidRDefault="007F3570">
      <w:pPr>
        <w:pStyle w:val="af4"/>
        <w:numPr>
          <w:ilvl w:val="1"/>
          <w:numId w:val="23"/>
        </w:numPr>
        <w:tabs>
          <w:tab w:val="left" w:pos="1362"/>
        </w:tabs>
        <w:spacing w:line="360" w:lineRule="auto"/>
        <w:ind w:rightChars="25" w:right="55" w:hanging="421"/>
        <w:rPr>
          <w:rFonts w:ascii="仿宋" w:eastAsia="仿宋" w:hAnsi="仿宋"/>
          <w:sz w:val="24"/>
          <w:szCs w:val="24"/>
        </w:rPr>
      </w:pPr>
      <w:r>
        <w:rPr>
          <w:rFonts w:ascii="仿宋" w:eastAsia="仿宋" w:hAnsi="仿宋"/>
          <w:sz w:val="24"/>
          <w:szCs w:val="24"/>
        </w:rPr>
        <w:t>工程设计进度计划</w:t>
      </w:r>
    </w:p>
    <w:p w:rsidR="00E35CA3" w:rsidRDefault="007F3570">
      <w:pPr>
        <w:pStyle w:val="af4"/>
        <w:numPr>
          <w:ilvl w:val="2"/>
          <w:numId w:val="23"/>
        </w:numPr>
        <w:tabs>
          <w:tab w:val="left" w:pos="1571"/>
        </w:tabs>
        <w:spacing w:line="360" w:lineRule="auto"/>
        <w:ind w:rightChars="25" w:right="55" w:hanging="630"/>
        <w:rPr>
          <w:rFonts w:ascii="仿宋" w:eastAsia="仿宋" w:hAnsi="仿宋"/>
          <w:sz w:val="24"/>
          <w:szCs w:val="24"/>
          <w:lang w:eastAsia="zh-CN"/>
        </w:rPr>
      </w:pPr>
      <w:r>
        <w:rPr>
          <w:rFonts w:ascii="仿宋" w:eastAsia="仿宋" w:hAnsi="仿宋"/>
          <w:sz w:val="24"/>
          <w:szCs w:val="24"/>
          <w:lang w:eastAsia="zh-CN"/>
        </w:rPr>
        <w:t>工程设计进度计划的编制</w:t>
      </w:r>
    </w:p>
    <w:p w:rsidR="00E35CA3" w:rsidRDefault="007F3570">
      <w:pPr>
        <w:pStyle w:val="a5"/>
        <w:tabs>
          <w:tab w:val="left" w:pos="6190"/>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合同当事人约定的工程设计进度计划提交的时间：</w:t>
      </w:r>
      <w:r>
        <w:rPr>
          <w:rFonts w:ascii="仿宋" w:eastAsia="仿宋" w:hAnsi="仿宋" w:hint="eastAsia"/>
          <w:sz w:val="24"/>
          <w:szCs w:val="24"/>
          <w:u w:val="single"/>
          <w:lang w:eastAsia="zh-CN"/>
        </w:rPr>
        <w:t xml:space="preserve">     2023年12月28日</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rsidP="00833977">
      <w:pPr>
        <w:pStyle w:val="a5"/>
        <w:spacing w:line="360" w:lineRule="auto"/>
        <w:ind w:left="521" w:rightChars="25" w:right="55" w:firstLineChars="200" w:firstLine="454"/>
        <w:jc w:val="both"/>
        <w:rPr>
          <w:rFonts w:ascii="仿宋" w:eastAsia="仿宋" w:hAnsi="仿宋"/>
          <w:sz w:val="24"/>
          <w:szCs w:val="24"/>
          <w:lang w:eastAsia="zh-CN"/>
        </w:rPr>
      </w:pPr>
      <w:r>
        <w:rPr>
          <w:rFonts w:ascii="仿宋" w:eastAsia="仿宋" w:hAnsi="仿宋"/>
          <w:w w:val="95"/>
          <w:sz w:val="24"/>
          <w:szCs w:val="24"/>
          <w:lang w:eastAsia="zh-CN"/>
        </w:rPr>
        <w:t>合同当事人约定的工程设计进度计划应包括的内容：</w:t>
      </w:r>
      <w:r>
        <w:rPr>
          <w:rFonts w:ascii="仿宋" w:eastAsia="仿宋" w:hAnsi="仿宋"/>
          <w:w w:val="95"/>
          <w:sz w:val="24"/>
          <w:szCs w:val="24"/>
          <w:u w:val="single"/>
          <w:lang w:eastAsia="zh-CN"/>
        </w:rPr>
        <w:t>相关的设计资料提供时间</w:t>
      </w:r>
      <w:r>
        <w:rPr>
          <w:rFonts w:ascii="仿宋" w:eastAsia="仿宋" w:hAnsi="仿宋" w:hint="eastAsia"/>
          <w:w w:val="95"/>
          <w:sz w:val="24"/>
          <w:szCs w:val="24"/>
          <w:u w:val="single"/>
          <w:lang w:eastAsia="zh-CN"/>
        </w:rPr>
        <w:t>及</w:t>
      </w:r>
      <w:r>
        <w:rPr>
          <w:rFonts w:ascii="仿宋" w:eastAsia="仿宋" w:hAnsi="仿宋"/>
          <w:w w:val="95"/>
          <w:sz w:val="24"/>
          <w:szCs w:val="24"/>
          <w:u w:val="single"/>
          <w:lang w:eastAsia="zh-CN"/>
        </w:rPr>
        <w:t>工程设计资料交付时间</w:t>
      </w:r>
      <w:r>
        <w:rPr>
          <w:rFonts w:ascii="仿宋" w:eastAsia="仿宋" w:hAnsi="仿宋"/>
          <w:sz w:val="24"/>
          <w:szCs w:val="24"/>
          <w:lang w:eastAsia="zh-CN"/>
        </w:rPr>
        <w:t>。</w:t>
      </w:r>
    </w:p>
    <w:p w:rsidR="00E35CA3" w:rsidRDefault="007F3570">
      <w:pPr>
        <w:tabs>
          <w:tab w:val="left" w:pos="1571"/>
        </w:tabs>
        <w:spacing w:line="360" w:lineRule="auto"/>
        <w:ind w:rightChars="25" w:right="55" w:firstLineChars="400" w:firstLine="960"/>
        <w:rPr>
          <w:rFonts w:ascii="仿宋" w:eastAsia="仿宋" w:hAnsi="仿宋"/>
          <w:sz w:val="24"/>
          <w:szCs w:val="24"/>
          <w:lang w:eastAsia="zh-CN"/>
        </w:rPr>
      </w:pPr>
      <w:r>
        <w:rPr>
          <w:rFonts w:ascii="仿宋" w:eastAsia="仿宋" w:hAnsi="仿宋" w:hint="eastAsia"/>
          <w:sz w:val="24"/>
          <w:szCs w:val="24"/>
          <w:lang w:eastAsia="zh-CN"/>
        </w:rPr>
        <w:t>5.2</w:t>
      </w:r>
      <w:r>
        <w:rPr>
          <w:rFonts w:ascii="仿宋" w:eastAsia="仿宋" w:hAnsi="仿宋"/>
          <w:sz w:val="24"/>
          <w:szCs w:val="24"/>
          <w:lang w:eastAsia="zh-CN"/>
        </w:rPr>
        <w:t>工程设计进度计划的修订</w:t>
      </w:r>
    </w:p>
    <w:p w:rsidR="00E35CA3" w:rsidRDefault="007F3570">
      <w:pPr>
        <w:pStyle w:val="a5"/>
        <w:tabs>
          <w:tab w:val="left" w:pos="7450"/>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发包人在收到工程设计进度计划后确认或提出修改意见的期限：</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2 </w:t>
      </w:r>
      <w:r>
        <w:rPr>
          <w:rFonts w:ascii="仿宋" w:eastAsia="仿宋" w:hAnsi="仿宋" w:hint="eastAsia"/>
          <w:sz w:val="24"/>
          <w:szCs w:val="24"/>
          <w:lang w:eastAsia="zh-CN"/>
        </w:rPr>
        <w:t>天</w:t>
      </w:r>
      <w:r>
        <w:rPr>
          <w:rFonts w:ascii="仿宋" w:eastAsia="仿宋" w:hAnsi="仿宋"/>
          <w:sz w:val="24"/>
          <w:szCs w:val="24"/>
          <w:lang w:eastAsia="zh-CN"/>
        </w:rPr>
        <w:t>内。</w:t>
      </w:r>
    </w:p>
    <w:p w:rsidR="00E35CA3" w:rsidRDefault="007F3570">
      <w:pPr>
        <w:tabs>
          <w:tab w:val="left" w:pos="1362"/>
        </w:tabs>
        <w:spacing w:line="360" w:lineRule="auto"/>
        <w:ind w:rightChars="25" w:right="55" w:firstLineChars="400" w:firstLine="960"/>
        <w:rPr>
          <w:rFonts w:ascii="仿宋" w:eastAsia="仿宋" w:hAnsi="仿宋"/>
          <w:sz w:val="24"/>
          <w:szCs w:val="24"/>
          <w:lang w:eastAsia="zh-CN"/>
        </w:rPr>
      </w:pPr>
      <w:r>
        <w:rPr>
          <w:rFonts w:ascii="仿宋" w:eastAsia="仿宋" w:hAnsi="仿宋" w:hint="eastAsia"/>
          <w:sz w:val="24"/>
          <w:szCs w:val="24"/>
          <w:lang w:eastAsia="zh-CN"/>
        </w:rPr>
        <w:t>5.3</w:t>
      </w:r>
      <w:r>
        <w:rPr>
          <w:rFonts w:ascii="仿宋" w:eastAsia="仿宋" w:hAnsi="仿宋"/>
          <w:sz w:val="24"/>
          <w:szCs w:val="24"/>
          <w:lang w:eastAsia="zh-CN"/>
        </w:rPr>
        <w:t>工程设计进度延误</w:t>
      </w:r>
    </w:p>
    <w:p w:rsidR="00E35CA3" w:rsidRDefault="007F3570">
      <w:pPr>
        <w:tabs>
          <w:tab w:val="left" w:pos="1571"/>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5.3.1</w:t>
      </w:r>
      <w:r>
        <w:rPr>
          <w:rFonts w:ascii="仿宋" w:eastAsia="仿宋" w:hAnsi="仿宋"/>
          <w:sz w:val="24"/>
          <w:szCs w:val="24"/>
          <w:lang w:eastAsia="zh-CN"/>
        </w:rPr>
        <w:t>因发包人原因导致工程设计进度延误</w:t>
      </w:r>
    </w:p>
    <w:p w:rsidR="00E35CA3" w:rsidRDefault="007F3570">
      <w:pPr>
        <w:pStyle w:val="a5"/>
        <w:spacing w:line="360" w:lineRule="auto"/>
        <w:ind w:left="521" w:rightChars="25" w:right="55" w:firstLine="420"/>
        <w:rPr>
          <w:rFonts w:ascii="仿宋" w:eastAsia="仿宋" w:hAnsi="仿宋"/>
          <w:sz w:val="24"/>
          <w:szCs w:val="24"/>
          <w:lang w:eastAsia="zh-CN"/>
        </w:rPr>
      </w:pPr>
      <w:r>
        <w:rPr>
          <w:rFonts w:ascii="仿宋" w:eastAsia="仿宋" w:hAnsi="仿宋" w:hint="eastAsia"/>
          <w:w w:val="95"/>
          <w:sz w:val="24"/>
          <w:szCs w:val="24"/>
          <w:lang w:eastAsia="zh-CN"/>
        </w:rPr>
        <w:t>（1）</w:t>
      </w:r>
      <w:r>
        <w:rPr>
          <w:rFonts w:ascii="仿宋" w:eastAsia="仿宋" w:hAnsi="仿宋"/>
          <w:w w:val="95"/>
          <w:sz w:val="24"/>
          <w:szCs w:val="24"/>
          <w:lang w:eastAsia="zh-CN"/>
        </w:rPr>
        <w:t>因发包人原因导致工程设计进度延误的其他情形：</w:t>
      </w:r>
      <w:r>
        <w:rPr>
          <w:rFonts w:ascii="仿宋" w:eastAsia="仿宋" w:hAnsi="仿宋"/>
          <w:w w:val="95"/>
          <w:sz w:val="24"/>
          <w:szCs w:val="24"/>
          <w:u w:val="single"/>
          <w:lang w:eastAsia="zh-CN"/>
        </w:rPr>
        <w:t>因发包人原因未按计划开始设计日期开始设计的</w:t>
      </w:r>
      <w:r>
        <w:rPr>
          <w:rFonts w:ascii="仿宋" w:eastAsia="仿宋" w:hAnsi="仿宋"/>
          <w:sz w:val="24"/>
          <w:szCs w:val="24"/>
          <w:u w:val="single"/>
          <w:lang w:eastAsia="zh-CN"/>
        </w:rPr>
        <w:t>，设计人应按实际开始设计日期顺延完成设计日期</w:t>
      </w:r>
      <w:r>
        <w:rPr>
          <w:rFonts w:ascii="仿宋" w:eastAsia="仿宋" w:hAnsi="仿宋"/>
          <w:sz w:val="24"/>
          <w:szCs w:val="24"/>
          <w:lang w:eastAsia="zh-CN"/>
        </w:rPr>
        <w:t>。</w:t>
      </w:r>
    </w:p>
    <w:p w:rsidR="00E35CA3" w:rsidRDefault="007F3570">
      <w:pPr>
        <w:pStyle w:val="a5"/>
        <w:tabs>
          <w:tab w:val="left" w:pos="4615"/>
        </w:tabs>
        <w:spacing w:line="360" w:lineRule="auto"/>
        <w:ind w:left="521" w:rightChars="25" w:right="55" w:firstLine="420"/>
        <w:rPr>
          <w:rFonts w:ascii="仿宋" w:eastAsia="仿宋" w:hAnsi="仿宋"/>
          <w:sz w:val="24"/>
          <w:szCs w:val="24"/>
          <w:lang w:eastAsia="zh-CN"/>
        </w:rPr>
      </w:pPr>
      <w:r>
        <w:rPr>
          <w:rFonts w:ascii="仿宋" w:eastAsia="仿宋" w:hAnsi="仿宋"/>
          <w:sz w:val="24"/>
          <w:szCs w:val="24"/>
          <w:lang w:eastAsia="zh-CN"/>
        </w:rPr>
        <w:t>（</w:t>
      </w:r>
      <w:r>
        <w:rPr>
          <w:rFonts w:ascii="仿宋" w:eastAsia="仿宋" w:hAnsi="仿宋" w:hint="eastAsia"/>
          <w:sz w:val="24"/>
          <w:szCs w:val="24"/>
          <w:lang w:eastAsia="zh-CN"/>
        </w:rPr>
        <w:t>2</w:t>
      </w:r>
      <w:r>
        <w:rPr>
          <w:rFonts w:ascii="仿宋" w:eastAsia="仿宋" w:hAnsi="仿宋"/>
          <w:sz w:val="24"/>
          <w:szCs w:val="24"/>
          <w:lang w:eastAsia="zh-CN"/>
        </w:rPr>
        <w:t>）设计人应在发生进度延误的情形后</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2</w:t>
      </w:r>
      <w:r>
        <w:rPr>
          <w:rFonts w:ascii="仿宋" w:eastAsia="仿宋" w:hAnsi="仿宋"/>
          <w:sz w:val="24"/>
          <w:szCs w:val="24"/>
          <w:u w:val="single"/>
          <w:lang w:eastAsia="zh-CN"/>
        </w:rPr>
        <w:t xml:space="preserve">  </w:t>
      </w:r>
      <w:r>
        <w:rPr>
          <w:rFonts w:ascii="仿宋" w:eastAsia="仿宋" w:hAnsi="仿宋" w:hint="eastAsia"/>
          <w:sz w:val="24"/>
          <w:szCs w:val="24"/>
          <w:lang w:eastAsia="zh-CN"/>
        </w:rPr>
        <w:t>天</w:t>
      </w:r>
      <w:r>
        <w:rPr>
          <w:rFonts w:ascii="仿宋" w:eastAsia="仿宋" w:hAnsi="仿宋"/>
          <w:w w:val="95"/>
          <w:sz w:val="24"/>
          <w:szCs w:val="24"/>
          <w:lang w:eastAsia="zh-CN"/>
        </w:rPr>
        <w:t>内向发包人发出要求延期的书面通知，在发生该情</w:t>
      </w:r>
      <w:r>
        <w:rPr>
          <w:rFonts w:ascii="仿宋" w:eastAsia="仿宋" w:hAnsi="仿宋"/>
          <w:sz w:val="24"/>
          <w:szCs w:val="24"/>
          <w:lang w:eastAsia="zh-CN"/>
        </w:rPr>
        <w:t>形后</w:t>
      </w:r>
      <w:r>
        <w:rPr>
          <w:rFonts w:ascii="仿宋" w:eastAsia="仿宋" w:hAnsi="仿宋"/>
          <w:sz w:val="24"/>
          <w:szCs w:val="24"/>
          <w:u w:val="single"/>
          <w:lang w:eastAsia="zh-CN"/>
        </w:rPr>
        <w:t>5</w:t>
      </w:r>
      <w:r>
        <w:rPr>
          <w:rFonts w:ascii="仿宋" w:eastAsia="仿宋" w:hAnsi="仿宋" w:hint="eastAsia"/>
          <w:spacing w:val="1"/>
          <w:sz w:val="24"/>
          <w:szCs w:val="24"/>
          <w:lang w:eastAsia="zh-CN"/>
        </w:rPr>
        <w:t>天</w:t>
      </w:r>
      <w:r>
        <w:rPr>
          <w:rFonts w:ascii="仿宋" w:eastAsia="仿宋" w:hAnsi="仿宋"/>
          <w:sz w:val="24"/>
          <w:szCs w:val="24"/>
          <w:lang w:eastAsia="zh-CN"/>
        </w:rPr>
        <w:t>内提交要求延期的详细说明。</w:t>
      </w:r>
    </w:p>
    <w:p w:rsidR="00E35CA3" w:rsidRDefault="007F3570">
      <w:pPr>
        <w:pStyle w:val="a5"/>
        <w:tabs>
          <w:tab w:val="left" w:pos="587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发包人收到设计人要求延期的详细说明后，应在</w:t>
      </w:r>
      <w:r>
        <w:rPr>
          <w:rFonts w:ascii="仿宋" w:eastAsia="仿宋" w:hAnsi="仿宋"/>
          <w:sz w:val="24"/>
          <w:szCs w:val="24"/>
          <w:u w:val="single"/>
          <w:lang w:eastAsia="zh-CN"/>
        </w:rPr>
        <w:t xml:space="preserve">5 </w:t>
      </w:r>
      <w:r>
        <w:rPr>
          <w:rFonts w:ascii="仿宋" w:eastAsia="仿宋" w:hAnsi="仿宋" w:hint="eastAsia"/>
          <w:sz w:val="24"/>
          <w:szCs w:val="24"/>
          <w:lang w:eastAsia="zh-CN"/>
        </w:rPr>
        <w:t>天</w:t>
      </w:r>
      <w:r>
        <w:rPr>
          <w:rFonts w:ascii="仿宋" w:eastAsia="仿宋" w:hAnsi="仿宋"/>
          <w:sz w:val="24"/>
          <w:szCs w:val="24"/>
          <w:lang w:eastAsia="zh-CN"/>
        </w:rPr>
        <w:t>内进行审查并书面答复。</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5.4</w:t>
      </w:r>
      <w:r>
        <w:rPr>
          <w:rFonts w:ascii="仿宋" w:eastAsia="仿宋" w:hAnsi="仿宋"/>
          <w:sz w:val="24"/>
          <w:szCs w:val="24"/>
          <w:lang w:eastAsia="zh-CN"/>
        </w:rPr>
        <w:t xml:space="preserve"> 提前交付工程设计文件</w:t>
      </w:r>
    </w:p>
    <w:p w:rsidR="00E35CA3" w:rsidRDefault="007F3570">
      <w:pPr>
        <w:pStyle w:val="a5"/>
        <w:tabs>
          <w:tab w:val="left" w:pos="5455"/>
          <w:tab w:val="left" w:pos="6820"/>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5.4.1</w:t>
      </w:r>
      <w:r>
        <w:rPr>
          <w:rFonts w:ascii="仿宋" w:eastAsia="仿宋" w:hAnsi="仿宋"/>
          <w:sz w:val="24"/>
          <w:szCs w:val="24"/>
          <w:lang w:eastAsia="zh-CN"/>
        </w:rPr>
        <w:t>提前交付工程设计文件的奖励：</w:t>
      </w:r>
      <w:r>
        <w:rPr>
          <w:rFonts w:ascii="仿宋" w:eastAsia="仿宋" w:hAnsi="仿宋"/>
          <w:sz w:val="24"/>
          <w:szCs w:val="24"/>
          <w:u w:val="single"/>
          <w:lang w:eastAsia="zh-CN"/>
        </w:rPr>
        <w:t>无</w:t>
      </w:r>
      <w:r>
        <w:rPr>
          <w:rFonts w:ascii="仿宋" w:eastAsia="仿宋" w:hAnsi="仿宋"/>
          <w:sz w:val="24"/>
          <w:szCs w:val="24"/>
          <w:lang w:eastAsia="zh-CN"/>
        </w:rPr>
        <w:t>。</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r>
        <w:rPr>
          <w:rFonts w:ascii="仿宋" w:eastAsia="仿宋" w:hAnsi="仿宋"/>
          <w:sz w:val="24"/>
          <w:szCs w:val="24"/>
        </w:rPr>
        <w:t>工程设计文件交付</w:t>
      </w:r>
    </w:p>
    <w:p w:rsidR="00E35CA3" w:rsidRDefault="007F3570">
      <w:pPr>
        <w:pStyle w:val="af4"/>
        <w:numPr>
          <w:ilvl w:val="1"/>
          <w:numId w:val="23"/>
        </w:numPr>
        <w:tabs>
          <w:tab w:val="left" w:pos="1381"/>
        </w:tabs>
        <w:spacing w:line="360" w:lineRule="auto"/>
        <w:ind w:left="1380" w:rightChars="25" w:right="55" w:hanging="421"/>
        <w:rPr>
          <w:rFonts w:ascii="仿宋" w:eastAsia="仿宋" w:hAnsi="仿宋"/>
          <w:sz w:val="24"/>
          <w:szCs w:val="24"/>
          <w:lang w:eastAsia="zh-CN"/>
        </w:rPr>
      </w:pPr>
      <w:bookmarkStart w:id="746" w:name="7.1_工程设计文件交付的内容"/>
      <w:bookmarkEnd w:id="746"/>
      <w:r>
        <w:rPr>
          <w:rFonts w:ascii="仿宋" w:eastAsia="仿宋" w:hAnsi="仿宋"/>
          <w:sz w:val="24"/>
          <w:szCs w:val="24"/>
          <w:lang w:eastAsia="zh-CN"/>
        </w:rPr>
        <w:t>工程设计文件交付的内容</w:t>
      </w:r>
    </w:p>
    <w:p w:rsidR="00E35CA3" w:rsidRDefault="007F3570">
      <w:pPr>
        <w:pStyle w:val="a5"/>
        <w:tabs>
          <w:tab w:val="left" w:pos="9024"/>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6.1.2发包人要求设计人提交电子版设计文件的具体形式为：</w:t>
      </w:r>
      <w:r>
        <w:rPr>
          <w:rFonts w:ascii="仿宋" w:eastAsia="仿宋" w:hAnsi="仿宋" w:hint="eastAsia"/>
          <w:sz w:val="24"/>
          <w:szCs w:val="24"/>
          <w:lang w:eastAsia="zh-CN"/>
        </w:rPr>
        <w:t>分阶段提供CAD图和P</w:t>
      </w:r>
      <w:r>
        <w:rPr>
          <w:rFonts w:ascii="仿宋" w:eastAsia="仿宋" w:hAnsi="仿宋"/>
          <w:sz w:val="24"/>
          <w:szCs w:val="24"/>
          <w:lang w:eastAsia="zh-CN"/>
        </w:rPr>
        <w:t>DF</w:t>
      </w:r>
      <w:r>
        <w:rPr>
          <w:rFonts w:ascii="仿宋" w:eastAsia="仿宋" w:hAnsi="仿宋" w:hint="eastAsia"/>
          <w:sz w:val="24"/>
          <w:szCs w:val="24"/>
          <w:lang w:eastAsia="zh-CN"/>
        </w:rPr>
        <w:t>图由甲方预先审核</w:t>
      </w:r>
    </w:p>
    <w:p w:rsidR="00E35CA3" w:rsidRDefault="007F3570">
      <w:pPr>
        <w:pStyle w:val="a5"/>
        <w:tabs>
          <w:tab w:val="left" w:pos="9024"/>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lastRenderedPageBreak/>
        <w:t>6.1.3</w:t>
      </w:r>
      <w:r>
        <w:rPr>
          <w:rFonts w:ascii="仿宋" w:eastAsia="仿宋" w:hAnsi="仿宋" w:hint="eastAsia"/>
          <w:sz w:val="24"/>
          <w:szCs w:val="24"/>
          <w:lang w:eastAsia="zh-CN"/>
        </w:rPr>
        <w:t>纸张版设计文件具体形式为：最终成果图纸为纸张版蓝图八份，</w:t>
      </w:r>
      <w:r>
        <w:rPr>
          <w:rFonts w:ascii="仿宋" w:eastAsia="仿宋" w:hAnsi="仿宋"/>
          <w:sz w:val="24"/>
          <w:szCs w:val="24"/>
          <w:lang w:eastAsia="zh-CN"/>
        </w:rPr>
        <w:t>应当加盖单位章和项目负责人注册执业印章。</w:t>
      </w:r>
    </w:p>
    <w:p w:rsidR="00E35CA3" w:rsidRDefault="007F3570">
      <w:pPr>
        <w:pStyle w:val="af4"/>
        <w:numPr>
          <w:ilvl w:val="0"/>
          <w:numId w:val="23"/>
        </w:numPr>
        <w:tabs>
          <w:tab w:val="left" w:pos="836"/>
        </w:tabs>
        <w:spacing w:line="360" w:lineRule="auto"/>
        <w:ind w:rightChars="25" w:right="55"/>
        <w:jc w:val="left"/>
        <w:rPr>
          <w:rFonts w:ascii="仿宋" w:eastAsia="仿宋" w:hAnsi="仿宋"/>
          <w:sz w:val="24"/>
          <w:szCs w:val="24"/>
        </w:rPr>
      </w:pPr>
      <w:bookmarkStart w:id="747" w:name="8._工程设计文件审查"/>
      <w:bookmarkEnd w:id="747"/>
      <w:r>
        <w:rPr>
          <w:rFonts w:ascii="仿宋" w:eastAsia="仿宋" w:hAnsi="仿宋"/>
          <w:sz w:val="24"/>
          <w:szCs w:val="24"/>
        </w:rPr>
        <w:t>工程设计文件审查</w:t>
      </w:r>
    </w:p>
    <w:p w:rsidR="00E35CA3" w:rsidRDefault="007F3570">
      <w:pPr>
        <w:pStyle w:val="af4"/>
        <w:numPr>
          <w:ilvl w:val="1"/>
          <w:numId w:val="23"/>
        </w:numPr>
        <w:tabs>
          <w:tab w:val="left" w:pos="1362"/>
          <w:tab w:val="left" w:pos="5980"/>
        </w:tabs>
        <w:spacing w:line="360" w:lineRule="auto"/>
        <w:ind w:rightChars="25" w:right="55" w:hanging="421"/>
        <w:rPr>
          <w:rFonts w:ascii="仿宋" w:eastAsia="仿宋" w:hAnsi="仿宋"/>
          <w:sz w:val="24"/>
          <w:szCs w:val="24"/>
          <w:lang w:eastAsia="zh-CN"/>
        </w:rPr>
      </w:pPr>
      <w:r>
        <w:rPr>
          <w:rFonts w:ascii="仿宋" w:eastAsia="仿宋" w:hAnsi="仿宋"/>
          <w:sz w:val="24"/>
          <w:szCs w:val="24"/>
          <w:lang w:eastAsia="zh-CN"/>
        </w:rPr>
        <w:t>发包人对设计人的设计文件审查期限不超过</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5</w:t>
      </w:r>
      <w:r>
        <w:rPr>
          <w:rFonts w:ascii="仿宋" w:eastAsia="仿宋" w:hAnsi="仿宋"/>
          <w:sz w:val="24"/>
          <w:szCs w:val="24"/>
          <w:u w:val="single"/>
          <w:lang w:eastAsia="zh-CN"/>
        </w:rPr>
        <w:t xml:space="preserve"> </w:t>
      </w:r>
      <w:r>
        <w:rPr>
          <w:rFonts w:ascii="仿宋" w:eastAsia="仿宋" w:hAnsi="仿宋"/>
          <w:sz w:val="24"/>
          <w:szCs w:val="24"/>
          <w:lang w:eastAsia="zh-CN"/>
        </w:rPr>
        <w:t>天。</w:t>
      </w:r>
    </w:p>
    <w:p w:rsidR="00E35CA3" w:rsidRDefault="007F3570">
      <w:pPr>
        <w:pStyle w:val="af4"/>
        <w:numPr>
          <w:ilvl w:val="1"/>
          <w:numId w:val="23"/>
        </w:numPr>
        <w:tabs>
          <w:tab w:val="left" w:pos="1362"/>
          <w:tab w:val="left" w:pos="5980"/>
        </w:tabs>
        <w:spacing w:line="360" w:lineRule="auto"/>
        <w:ind w:rightChars="25" w:right="55" w:hanging="421"/>
        <w:rPr>
          <w:rFonts w:ascii="仿宋" w:eastAsia="仿宋" w:hAnsi="仿宋"/>
          <w:sz w:val="24"/>
          <w:szCs w:val="24"/>
          <w:lang w:eastAsia="zh-CN"/>
        </w:rPr>
      </w:pPr>
      <w:r>
        <w:rPr>
          <w:rFonts w:ascii="仿宋" w:eastAsia="仿宋" w:hAnsi="仿宋"/>
          <w:sz w:val="24"/>
          <w:szCs w:val="24"/>
          <w:lang w:eastAsia="zh-CN"/>
        </w:rPr>
        <w:t>发包人应在审查同意设计人的工程设计文件后在</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10</w:t>
      </w:r>
      <w:r>
        <w:rPr>
          <w:rFonts w:ascii="仿宋" w:eastAsia="仿宋" w:hAnsi="仿宋"/>
          <w:sz w:val="24"/>
          <w:szCs w:val="24"/>
          <w:u w:val="single"/>
          <w:lang w:eastAsia="zh-CN"/>
        </w:rPr>
        <w:t xml:space="preserve"> </w:t>
      </w:r>
      <w:r>
        <w:rPr>
          <w:rFonts w:ascii="仿宋" w:eastAsia="仿宋" w:hAnsi="仿宋"/>
          <w:spacing w:val="-3"/>
          <w:sz w:val="24"/>
          <w:szCs w:val="24"/>
          <w:lang w:eastAsia="zh-CN"/>
        </w:rPr>
        <w:t>天内，向政府有关部门报送工程设计文件。</w:t>
      </w:r>
    </w:p>
    <w:p w:rsidR="00E35CA3" w:rsidRDefault="007F3570">
      <w:pPr>
        <w:pStyle w:val="af4"/>
        <w:numPr>
          <w:ilvl w:val="1"/>
          <w:numId w:val="23"/>
        </w:numPr>
        <w:tabs>
          <w:tab w:val="left" w:pos="1362"/>
          <w:tab w:val="left" w:pos="5980"/>
        </w:tabs>
        <w:spacing w:line="360" w:lineRule="auto"/>
        <w:ind w:rightChars="25" w:right="55" w:hanging="421"/>
        <w:rPr>
          <w:rFonts w:ascii="仿宋" w:eastAsia="仿宋" w:hAnsi="仿宋"/>
          <w:sz w:val="24"/>
          <w:szCs w:val="24"/>
          <w:lang w:eastAsia="zh-CN"/>
        </w:rPr>
      </w:pPr>
      <w:r>
        <w:rPr>
          <w:rFonts w:ascii="仿宋" w:eastAsia="仿宋" w:hAnsi="仿宋"/>
          <w:sz w:val="24"/>
          <w:szCs w:val="24"/>
          <w:lang w:eastAsia="zh-CN"/>
        </w:rPr>
        <w:t>工程设计审查形式及时间安排：</w:t>
      </w:r>
      <w:r>
        <w:rPr>
          <w:rFonts w:ascii="仿宋" w:eastAsia="仿宋" w:hAnsi="仿宋" w:hint="eastAsia"/>
          <w:sz w:val="24"/>
          <w:szCs w:val="24"/>
          <w:u w:val="single"/>
          <w:lang w:eastAsia="zh-CN"/>
        </w:rPr>
        <w:t xml:space="preserve"> 在设计完成30日内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0"/>
          <w:numId w:val="23"/>
        </w:numPr>
        <w:tabs>
          <w:tab w:val="left" w:pos="836"/>
        </w:tabs>
        <w:spacing w:line="360" w:lineRule="auto"/>
        <w:ind w:rightChars="25" w:right="55"/>
        <w:jc w:val="left"/>
        <w:rPr>
          <w:rFonts w:ascii="仿宋" w:eastAsia="仿宋" w:hAnsi="仿宋"/>
          <w:sz w:val="24"/>
          <w:szCs w:val="24"/>
        </w:rPr>
      </w:pPr>
      <w:r>
        <w:rPr>
          <w:rFonts w:ascii="仿宋" w:eastAsia="仿宋" w:hAnsi="仿宋"/>
          <w:sz w:val="24"/>
          <w:szCs w:val="24"/>
        </w:rPr>
        <w:t>施工现场配合服务</w:t>
      </w:r>
    </w:p>
    <w:p w:rsidR="00E35CA3" w:rsidRDefault="007F3570">
      <w:pPr>
        <w:pStyle w:val="af4"/>
        <w:numPr>
          <w:ilvl w:val="1"/>
          <w:numId w:val="23"/>
        </w:numPr>
        <w:tabs>
          <w:tab w:val="left" w:pos="1362"/>
          <w:tab w:val="left" w:pos="8081"/>
          <w:tab w:val="left" w:pos="8815"/>
        </w:tabs>
        <w:spacing w:line="360" w:lineRule="auto"/>
        <w:ind w:rightChars="25" w:right="55" w:hanging="421"/>
        <w:rPr>
          <w:rFonts w:ascii="仿宋" w:eastAsia="仿宋" w:hAnsi="仿宋"/>
          <w:sz w:val="24"/>
          <w:szCs w:val="24"/>
          <w:lang w:eastAsia="zh-CN"/>
        </w:rPr>
      </w:pPr>
      <w:r>
        <w:rPr>
          <w:rFonts w:ascii="仿宋" w:eastAsia="仿宋" w:hAnsi="仿宋"/>
          <w:sz w:val="24"/>
          <w:szCs w:val="24"/>
          <w:lang w:eastAsia="zh-CN"/>
        </w:rPr>
        <w:t>发包人为设计人派赴现场的工作人员提供便利条件的内容包括：</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  无</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1"/>
          <w:numId w:val="23"/>
        </w:numPr>
        <w:tabs>
          <w:tab w:val="left" w:pos="1362"/>
          <w:tab w:val="left" w:pos="7660"/>
        </w:tabs>
        <w:spacing w:line="360" w:lineRule="auto"/>
        <w:ind w:left="521" w:rightChars="25" w:right="55" w:firstLine="420"/>
        <w:rPr>
          <w:rFonts w:ascii="仿宋" w:eastAsia="仿宋" w:hAnsi="仿宋"/>
          <w:sz w:val="24"/>
          <w:szCs w:val="24"/>
          <w:lang w:eastAsia="zh-CN"/>
        </w:rPr>
      </w:pPr>
      <w:r>
        <w:rPr>
          <w:rFonts w:ascii="仿宋" w:eastAsia="仿宋" w:hAnsi="仿宋"/>
          <w:sz w:val="24"/>
          <w:szCs w:val="24"/>
          <w:lang w:eastAsia="zh-CN"/>
        </w:rPr>
        <w:t>设计人应当在交付施工图设计文件并经审查合格后</w:t>
      </w:r>
      <w:r>
        <w:rPr>
          <w:rFonts w:ascii="仿宋" w:eastAsia="仿宋" w:hAnsi="仿宋"/>
          <w:sz w:val="24"/>
          <w:szCs w:val="24"/>
          <w:u w:val="single"/>
          <w:lang w:eastAsia="zh-CN"/>
        </w:rPr>
        <w:t>根据项目需要</w:t>
      </w:r>
      <w:r>
        <w:rPr>
          <w:rFonts w:ascii="仿宋" w:eastAsia="仿宋" w:hAnsi="仿宋"/>
          <w:sz w:val="24"/>
          <w:szCs w:val="24"/>
          <w:lang w:eastAsia="zh-CN"/>
        </w:rPr>
        <w:t>时间内提供施工</w:t>
      </w:r>
      <w:r>
        <w:rPr>
          <w:rFonts w:ascii="仿宋" w:eastAsia="仿宋" w:hAnsi="仿宋"/>
          <w:spacing w:val="-12"/>
          <w:sz w:val="24"/>
          <w:szCs w:val="24"/>
          <w:lang w:eastAsia="zh-CN"/>
        </w:rPr>
        <w:t>现</w:t>
      </w:r>
      <w:r>
        <w:rPr>
          <w:rFonts w:ascii="仿宋" w:eastAsia="仿宋" w:hAnsi="仿宋"/>
          <w:sz w:val="24"/>
          <w:szCs w:val="24"/>
          <w:lang w:eastAsia="zh-CN"/>
        </w:rPr>
        <w:t>场配合服务。</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bookmarkStart w:id="748" w:name="10._合同价款与支付"/>
      <w:bookmarkEnd w:id="748"/>
      <w:r>
        <w:rPr>
          <w:rFonts w:ascii="仿宋" w:eastAsia="仿宋" w:hAnsi="仿宋"/>
          <w:sz w:val="24"/>
          <w:szCs w:val="24"/>
        </w:rPr>
        <w:t>合同价款与支付</w:t>
      </w:r>
    </w:p>
    <w:p w:rsidR="00E35CA3" w:rsidRDefault="007F3570">
      <w:pPr>
        <w:tabs>
          <w:tab w:val="left" w:pos="1465"/>
        </w:tabs>
        <w:spacing w:line="360" w:lineRule="auto"/>
        <w:ind w:rightChars="25" w:right="55" w:firstLineChars="400" w:firstLine="960"/>
        <w:rPr>
          <w:rFonts w:ascii="仿宋" w:eastAsia="仿宋" w:hAnsi="仿宋"/>
          <w:sz w:val="24"/>
          <w:szCs w:val="24"/>
        </w:rPr>
      </w:pPr>
      <w:r>
        <w:rPr>
          <w:rFonts w:ascii="仿宋" w:eastAsia="仿宋" w:hAnsi="仿宋" w:hint="eastAsia"/>
          <w:sz w:val="24"/>
          <w:szCs w:val="24"/>
          <w:lang w:eastAsia="zh-CN"/>
        </w:rPr>
        <w:t>9.1</w:t>
      </w:r>
      <w:r>
        <w:rPr>
          <w:rFonts w:ascii="仿宋" w:eastAsia="仿宋" w:hAnsi="仿宋"/>
          <w:sz w:val="24"/>
          <w:szCs w:val="24"/>
        </w:rPr>
        <w:t>合同价格形式</w:t>
      </w:r>
    </w:p>
    <w:p w:rsidR="00E35CA3" w:rsidRDefault="007F3570">
      <w:pPr>
        <w:pStyle w:val="af4"/>
        <w:numPr>
          <w:ilvl w:val="0"/>
          <w:numId w:val="24"/>
        </w:numPr>
        <w:tabs>
          <w:tab w:val="left" w:pos="1466"/>
        </w:tabs>
        <w:spacing w:line="360" w:lineRule="auto"/>
        <w:ind w:rightChars="25" w:right="55"/>
        <w:rPr>
          <w:rFonts w:ascii="仿宋" w:eastAsia="仿宋" w:hAnsi="仿宋"/>
          <w:sz w:val="24"/>
          <w:szCs w:val="24"/>
        </w:rPr>
      </w:pPr>
      <w:r>
        <w:rPr>
          <w:rFonts w:ascii="仿宋" w:eastAsia="仿宋" w:hAnsi="仿宋"/>
          <w:sz w:val="24"/>
          <w:szCs w:val="24"/>
        </w:rPr>
        <w:t>总价合同</w:t>
      </w:r>
    </w:p>
    <w:p w:rsidR="00E35CA3" w:rsidRDefault="007F3570">
      <w:pPr>
        <w:widowControl/>
        <w:autoSpaceDE/>
        <w:autoSpaceDN/>
        <w:spacing w:line="360" w:lineRule="auto"/>
        <w:ind w:leftChars="257" w:left="565" w:firstLineChars="213" w:firstLine="511"/>
        <w:rPr>
          <w:rFonts w:ascii="仿宋" w:eastAsia="仿宋" w:hAnsi="仿宋"/>
          <w:w w:val="95"/>
          <w:sz w:val="24"/>
          <w:szCs w:val="24"/>
          <w:lang w:eastAsia="zh-CN"/>
        </w:rPr>
      </w:pPr>
      <w:r>
        <w:rPr>
          <w:rFonts w:ascii="仿宋" w:eastAsia="仿宋" w:hAnsi="仿宋" w:hint="eastAsia"/>
          <w:sz w:val="24"/>
          <w:szCs w:val="24"/>
          <w:lang w:eastAsia="zh-CN"/>
        </w:rPr>
        <w:t>本合同为固定总价合同，</w:t>
      </w:r>
      <w:r>
        <w:rPr>
          <w:rFonts w:ascii="仿宋" w:eastAsia="仿宋" w:hAnsi="仿宋"/>
          <w:sz w:val="24"/>
          <w:szCs w:val="24"/>
          <w:lang w:eastAsia="zh-CN"/>
        </w:rPr>
        <w:t>总价包含的风险范围：</w:t>
      </w:r>
      <w:r>
        <w:rPr>
          <w:rFonts w:ascii="仿宋" w:eastAsia="仿宋" w:hAnsi="仿宋"/>
          <w:sz w:val="24"/>
          <w:szCs w:val="24"/>
          <w:u w:val="single"/>
          <w:lang w:eastAsia="zh-CN"/>
        </w:rPr>
        <w:t>除不可抗力外的全部风险</w:t>
      </w:r>
      <w:r>
        <w:rPr>
          <w:rFonts w:ascii="仿宋" w:eastAsia="仿宋" w:hAnsi="仿宋"/>
          <w:spacing w:val="-16"/>
          <w:sz w:val="24"/>
          <w:szCs w:val="24"/>
          <w:lang w:eastAsia="zh-CN"/>
        </w:rPr>
        <w:t>。</w:t>
      </w:r>
      <w:r>
        <w:rPr>
          <w:rFonts w:ascii="仿宋" w:eastAsia="仿宋" w:hAnsi="仿宋"/>
          <w:sz w:val="24"/>
          <w:szCs w:val="24"/>
          <w:lang w:eastAsia="zh-CN"/>
        </w:rPr>
        <w:t>风险费用的计算方法：</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无</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Pr="00833977" w:rsidRDefault="007F3570" w:rsidP="00833977">
      <w:pPr>
        <w:widowControl/>
        <w:autoSpaceDE/>
        <w:autoSpaceDN/>
        <w:spacing w:line="360" w:lineRule="auto"/>
        <w:ind w:leftChars="257" w:left="565" w:firstLineChars="150" w:firstLine="340"/>
        <w:rPr>
          <w:rFonts w:ascii="仿宋" w:eastAsia="仿宋" w:hAnsi="仿宋"/>
          <w:sz w:val="24"/>
          <w:szCs w:val="24"/>
          <w:lang w:eastAsia="zh-CN"/>
        </w:rPr>
      </w:pPr>
      <w:r w:rsidRPr="00833977">
        <w:rPr>
          <w:rFonts w:ascii="仿宋" w:eastAsia="仿宋" w:hAnsi="仿宋" w:hint="eastAsia"/>
          <w:w w:val="95"/>
          <w:sz w:val="24"/>
          <w:szCs w:val="24"/>
          <w:lang w:eastAsia="zh-CN"/>
        </w:rPr>
        <w:t>（2）支付：</w:t>
      </w:r>
      <w:r w:rsidRPr="00833977">
        <w:rPr>
          <w:rFonts w:ascii="仿宋" w:eastAsia="仿宋" w:hAnsi="仿宋"/>
          <w:w w:val="95"/>
          <w:sz w:val="24"/>
          <w:szCs w:val="24"/>
          <w:lang w:eastAsia="zh-CN"/>
        </w:rPr>
        <w:t>施工图</w:t>
      </w:r>
      <w:r w:rsidRPr="00833977">
        <w:rPr>
          <w:rFonts w:ascii="仿宋" w:eastAsia="仿宋" w:hAnsi="仿宋" w:hint="eastAsia"/>
          <w:w w:val="95"/>
          <w:sz w:val="24"/>
          <w:szCs w:val="24"/>
          <w:lang w:eastAsia="zh-CN"/>
        </w:rPr>
        <w:t>设计完成并通过审图</w:t>
      </w:r>
      <w:r w:rsidRPr="00833977">
        <w:rPr>
          <w:rFonts w:ascii="仿宋" w:eastAsia="仿宋" w:hAnsi="仿宋"/>
          <w:w w:val="95"/>
          <w:sz w:val="24"/>
          <w:szCs w:val="24"/>
          <w:lang w:eastAsia="zh-CN"/>
        </w:rPr>
        <w:t>后</w:t>
      </w:r>
      <w:r w:rsidRPr="00833977">
        <w:rPr>
          <w:rFonts w:ascii="仿宋" w:eastAsia="仿宋" w:hAnsi="仿宋" w:hint="eastAsia"/>
          <w:w w:val="95"/>
          <w:sz w:val="24"/>
          <w:szCs w:val="24"/>
          <w:lang w:eastAsia="zh-CN"/>
        </w:rPr>
        <w:t>乙方开具全额</w:t>
      </w:r>
      <w:r w:rsidRPr="00833977">
        <w:rPr>
          <w:rFonts w:ascii="仿宋" w:eastAsia="仿宋" w:hAnsi="仿宋" w:hint="eastAsia"/>
          <w:w w:val="95"/>
          <w:sz w:val="24"/>
          <w:szCs w:val="24"/>
          <w:u w:val="single"/>
          <w:lang w:eastAsia="zh-CN"/>
        </w:rPr>
        <w:t xml:space="preserve"> 6</w:t>
      </w:r>
      <w:r w:rsidRPr="00833977">
        <w:rPr>
          <w:rFonts w:ascii="仿宋" w:eastAsia="仿宋" w:hAnsi="仿宋"/>
          <w:w w:val="95"/>
          <w:sz w:val="24"/>
          <w:szCs w:val="24"/>
          <w:u w:val="single"/>
          <w:lang w:eastAsia="zh-CN"/>
        </w:rPr>
        <w:t xml:space="preserve"> </w:t>
      </w:r>
      <w:r w:rsidRPr="00833977">
        <w:rPr>
          <w:rFonts w:ascii="仿宋" w:eastAsia="仿宋" w:hAnsi="仿宋" w:hint="eastAsia"/>
          <w:w w:val="95"/>
          <w:sz w:val="24"/>
          <w:szCs w:val="24"/>
          <w:lang w:eastAsia="zh-CN"/>
        </w:rPr>
        <w:t>%的增值税专用发票交给甲方后，</w:t>
      </w:r>
      <w:r w:rsidRPr="00833977">
        <w:rPr>
          <w:rFonts w:ascii="仿宋" w:eastAsia="仿宋" w:hAnsi="仿宋"/>
          <w:w w:val="95"/>
          <w:sz w:val="24"/>
          <w:szCs w:val="24"/>
          <w:lang w:eastAsia="zh-CN"/>
        </w:rPr>
        <w:t>支付</w:t>
      </w:r>
      <w:r w:rsidRPr="00833977">
        <w:rPr>
          <w:rFonts w:ascii="仿宋" w:eastAsia="仿宋" w:hAnsi="仿宋" w:hint="eastAsia"/>
          <w:w w:val="95"/>
          <w:sz w:val="24"/>
          <w:szCs w:val="24"/>
          <w:u w:val="single"/>
          <w:lang w:eastAsia="zh-CN"/>
        </w:rPr>
        <w:t xml:space="preserve">   70  </w:t>
      </w:r>
      <w:r w:rsidRPr="00833977">
        <w:rPr>
          <w:rFonts w:ascii="仿宋" w:eastAsia="仿宋" w:hAnsi="仿宋"/>
          <w:w w:val="95"/>
          <w:sz w:val="24"/>
          <w:szCs w:val="24"/>
          <w:lang w:eastAsia="zh-CN"/>
        </w:rPr>
        <w:t xml:space="preserve"> %，工程竣工验收后付剩余</w:t>
      </w:r>
      <w:r w:rsidRPr="00833977">
        <w:rPr>
          <w:rFonts w:ascii="仿宋" w:eastAsia="仿宋" w:hAnsi="仿宋"/>
          <w:w w:val="95"/>
          <w:sz w:val="24"/>
          <w:szCs w:val="24"/>
          <w:u w:val="single"/>
          <w:lang w:eastAsia="zh-CN"/>
        </w:rPr>
        <w:t xml:space="preserve"> </w:t>
      </w:r>
      <w:r w:rsidRPr="00833977">
        <w:rPr>
          <w:rFonts w:ascii="仿宋" w:eastAsia="仿宋" w:hAnsi="仿宋" w:hint="eastAsia"/>
          <w:w w:val="95"/>
          <w:sz w:val="24"/>
          <w:szCs w:val="24"/>
          <w:u w:val="single"/>
          <w:lang w:eastAsia="zh-CN"/>
        </w:rPr>
        <w:t>30</w:t>
      </w:r>
      <w:r w:rsidRPr="00833977">
        <w:rPr>
          <w:rFonts w:ascii="仿宋" w:eastAsia="仿宋" w:hAnsi="仿宋"/>
          <w:w w:val="95"/>
          <w:sz w:val="24"/>
          <w:szCs w:val="24"/>
          <w:u w:val="single"/>
          <w:lang w:eastAsia="zh-CN"/>
        </w:rPr>
        <w:t xml:space="preserve"> </w:t>
      </w:r>
      <w:r w:rsidRPr="00833977">
        <w:rPr>
          <w:rFonts w:ascii="仿宋" w:eastAsia="仿宋" w:hAnsi="仿宋"/>
          <w:w w:val="95"/>
          <w:sz w:val="24"/>
          <w:szCs w:val="24"/>
          <w:lang w:eastAsia="zh-CN"/>
        </w:rPr>
        <w:t xml:space="preserve"> %</w:t>
      </w:r>
      <w:r w:rsidRPr="00833977">
        <w:rPr>
          <w:rFonts w:ascii="仿宋" w:eastAsia="仿宋" w:hAnsi="仿宋" w:hint="eastAsia"/>
          <w:w w:val="95"/>
          <w:sz w:val="24"/>
          <w:szCs w:val="24"/>
          <w:lang w:eastAsia="zh-CN"/>
        </w:rPr>
        <w:t>，以上款项均为电汇方式。</w:t>
      </w:r>
    </w:p>
    <w:p w:rsidR="00E35CA3" w:rsidRDefault="007F3570">
      <w:pPr>
        <w:pStyle w:val="a5"/>
        <w:tabs>
          <w:tab w:val="left" w:pos="5115"/>
          <w:tab w:val="left" w:pos="5700"/>
          <w:tab w:val="left" w:pos="5940"/>
          <w:tab w:val="left" w:pos="6504"/>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（3）</w:t>
      </w:r>
      <w:r>
        <w:rPr>
          <w:rFonts w:ascii="仿宋" w:eastAsia="仿宋" w:hAnsi="仿宋"/>
          <w:sz w:val="24"/>
          <w:szCs w:val="24"/>
          <w:lang w:eastAsia="zh-CN"/>
        </w:rPr>
        <w:t>风险范围以外合同价格的调整方法：</w:t>
      </w:r>
      <w:r>
        <w:rPr>
          <w:rFonts w:ascii="仿宋" w:eastAsia="仿宋" w:hAnsi="仿宋"/>
          <w:sz w:val="24"/>
          <w:szCs w:val="24"/>
          <w:u w:val="single"/>
          <w:lang w:eastAsia="zh-CN"/>
        </w:rPr>
        <w:tab/>
      </w:r>
      <w:r>
        <w:rPr>
          <w:rFonts w:ascii="仿宋" w:eastAsia="仿宋" w:hAnsi="仿宋" w:hint="eastAsia"/>
          <w:sz w:val="24"/>
          <w:szCs w:val="24"/>
          <w:u w:val="single"/>
          <w:lang w:eastAsia="zh-CN"/>
        </w:rPr>
        <w:t>无</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tabs>
          <w:tab w:val="left" w:pos="1645"/>
        </w:tabs>
        <w:spacing w:line="360" w:lineRule="auto"/>
        <w:ind w:rightChars="25" w:right="55" w:firstLineChars="500" w:firstLine="1200"/>
        <w:rPr>
          <w:rFonts w:ascii="仿宋" w:eastAsia="仿宋" w:hAnsi="仿宋"/>
          <w:sz w:val="24"/>
          <w:szCs w:val="24"/>
          <w:lang w:eastAsia="zh-CN"/>
        </w:rPr>
      </w:pPr>
      <w:r>
        <w:rPr>
          <w:rFonts w:ascii="仿宋" w:eastAsia="仿宋" w:hAnsi="仿宋" w:hint="eastAsia"/>
          <w:sz w:val="24"/>
          <w:szCs w:val="24"/>
          <w:lang w:eastAsia="zh-CN"/>
        </w:rPr>
        <w:t>9.2</w:t>
      </w:r>
      <w:r>
        <w:rPr>
          <w:rFonts w:ascii="仿宋" w:eastAsia="仿宋" w:hAnsi="仿宋"/>
          <w:sz w:val="24"/>
          <w:szCs w:val="24"/>
          <w:lang w:eastAsia="zh-CN"/>
        </w:rPr>
        <w:t>定金或预付款</w:t>
      </w:r>
    </w:p>
    <w:p w:rsidR="00E35CA3" w:rsidRDefault="007F3570">
      <w:pPr>
        <w:tabs>
          <w:tab w:val="left" w:pos="1856"/>
        </w:tabs>
        <w:spacing w:line="360" w:lineRule="auto"/>
        <w:ind w:rightChars="25" w:right="55" w:firstLineChars="500" w:firstLine="1200"/>
        <w:rPr>
          <w:rFonts w:ascii="仿宋" w:eastAsia="仿宋" w:hAnsi="仿宋"/>
          <w:sz w:val="24"/>
          <w:szCs w:val="24"/>
          <w:lang w:eastAsia="zh-CN"/>
        </w:rPr>
      </w:pPr>
      <w:r>
        <w:rPr>
          <w:rFonts w:ascii="仿宋" w:eastAsia="仿宋" w:hAnsi="仿宋" w:hint="eastAsia"/>
          <w:sz w:val="24"/>
          <w:szCs w:val="24"/>
          <w:lang w:eastAsia="zh-CN"/>
        </w:rPr>
        <w:t>9.2.1</w:t>
      </w:r>
      <w:r>
        <w:rPr>
          <w:rFonts w:ascii="仿宋" w:eastAsia="仿宋" w:hAnsi="仿宋"/>
          <w:sz w:val="24"/>
          <w:szCs w:val="24"/>
          <w:lang w:eastAsia="zh-CN"/>
        </w:rPr>
        <w:t>定金或预付款的比例</w:t>
      </w:r>
    </w:p>
    <w:p w:rsidR="00E35CA3" w:rsidRDefault="007F3570">
      <w:pPr>
        <w:pStyle w:val="a5"/>
        <w:tabs>
          <w:tab w:val="left" w:pos="2801"/>
          <w:tab w:val="left" w:pos="5022"/>
          <w:tab w:val="left" w:pos="5741"/>
          <w:tab w:val="left" w:pos="6683"/>
        </w:tabs>
        <w:spacing w:line="360" w:lineRule="auto"/>
        <w:ind w:left="1121" w:rightChars="25" w:right="55"/>
        <w:rPr>
          <w:rFonts w:ascii="仿宋" w:eastAsia="仿宋" w:hAnsi="仿宋"/>
          <w:sz w:val="24"/>
          <w:szCs w:val="24"/>
          <w:u w:val="single"/>
          <w:lang w:eastAsia="zh-CN"/>
        </w:rPr>
      </w:pPr>
      <w:r>
        <w:rPr>
          <w:rFonts w:ascii="仿宋" w:eastAsia="仿宋" w:hAnsi="仿宋" w:hint="eastAsia"/>
          <w:sz w:val="24"/>
          <w:szCs w:val="24"/>
          <w:u w:val="single"/>
          <w:lang w:eastAsia="zh-CN"/>
        </w:rPr>
        <w:t>无</w:t>
      </w:r>
      <w:r>
        <w:rPr>
          <w:rFonts w:ascii="仿宋" w:eastAsia="仿宋" w:hAnsi="仿宋"/>
          <w:sz w:val="24"/>
          <w:szCs w:val="24"/>
          <w:u w:val="single"/>
          <w:lang w:eastAsia="zh-CN"/>
        </w:rPr>
        <w:t>定金</w:t>
      </w:r>
      <w:r>
        <w:rPr>
          <w:rFonts w:ascii="仿宋" w:eastAsia="仿宋" w:hAnsi="仿宋" w:hint="eastAsia"/>
          <w:sz w:val="24"/>
          <w:szCs w:val="24"/>
          <w:u w:val="single"/>
          <w:lang w:eastAsia="zh-CN"/>
        </w:rPr>
        <w:t>和</w:t>
      </w:r>
      <w:r>
        <w:rPr>
          <w:rFonts w:ascii="仿宋" w:eastAsia="仿宋" w:hAnsi="仿宋"/>
          <w:sz w:val="24"/>
          <w:szCs w:val="24"/>
          <w:u w:val="single"/>
          <w:lang w:eastAsia="zh-CN"/>
        </w:rPr>
        <w:t>预付款</w:t>
      </w:r>
      <w:r>
        <w:rPr>
          <w:rFonts w:ascii="仿宋" w:eastAsia="仿宋" w:hAnsi="仿宋" w:hint="eastAsia"/>
          <w:sz w:val="24"/>
          <w:szCs w:val="24"/>
          <w:u w:val="single"/>
          <w:lang w:eastAsia="zh-CN"/>
        </w:rPr>
        <w:t>。</w:t>
      </w:r>
    </w:p>
    <w:p w:rsidR="00E35CA3" w:rsidRDefault="007F3570">
      <w:pPr>
        <w:tabs>
          <w:tab w:val="left" w:pos="1856"/>
        </w:tabs>
        <w:spacing w:line="360" w:lineRule="auto"/>
        <w:ind w:rightChars="25" w:right="55" w:firstLineChars="500" w:firstLine="1200"/>
        <w:rPr>
          <w:rFonts w:ascii="仿宋" w:eastAsia="仿宋" w:hAnsi="仿宋"/>
          <w:sz w:val="24"/>
          <w:szCs w:val="24"/>
          <w:lang w:eastAsia="zh-CN"/>
        </w:rPr>
      </w:pPr>
      <w:r>
        <w:rPr>
          <w:rFonts w:ascii="仿宋" w:eastAsia="仿宋" w:hAnsi="仿宋" w:hint="eastAsia"/>
          <w:sz w:val="24"/>
          <w:szCs w:val="24"/>
          <w:lang w:eastAsia="zh-CN"/>
        </w:rPr>
        <w:t>9.2.2</w:t>
      </w:r>
      <w:r>
        <w:rPr>
          <w:rFonts w:ascii="仿宋" w:eastAsia="仿宋" w:hAnsi="仿宋"/>
          <w:sz w:val="24"/>
          <w:szCs w:val="24"/>
          <w:lang w:eastAsia="zh-CN"/>
        </w:rPr>
        <w:t>定金或预付款的支付</w:t>
      </w:r>
    </w:p>
    <w:p w:rsidR="00E35CA3" w:rsidRDefault="007F3570">
      <w:pPr>
        <w:pStyle w:val="a5"/>
        <w:tabs>
          <w:tab w:val="left" w:pos="4163"/>
          <w:tab w:val="left" w:pos="9100"/>
        </w:tabs>
        <w:spacing w:line="360" w:lineRule="auto"/>
        <w:ind w:left="521" w:rightChars="25" w:right="55" w:firstLine="600"/>
        <w:rPr>
          <w:rFonts w:ascii="仿宋" w:eastAsia="仿宋" w:hAnsi="仿宋"/>
          <w:sz w:val="24"/>
          <w:szCs w:val="24"/>
          <w:lang w:eastAsia="zh-CN"/>
        </w:rPr>
      </w:pPr>
      <w:r>
        <w:rPr>
          <w:rFonts w:ascii="仿宋" w:eastAsia="仿宋" w:hAnsi="仿宋"/>
          <w:sz w:val="24"/>
          <w:szCs w:val="24"/>
          <w:lang w:eastAsia="zh-CN"/>
        </w:rPr>
        <w:t>定金或预付款的支付时间：</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无</w:t>
      </w:r>
      <w:r>
        <w:rPr>
          <w:rFonts w:ascii="仿宋" w:eastAsia="仿宋" w:hAnsi="仿宋"/>
          <w:sz w:val="24"/>
          <w:szCs w:val="24"/>
          <w:u w:val="single"/>
          <w:lang w:eastAsia="zh-CN"/>
        </w:rPr>
        <w:t xml:space="preserve"> </w:t>
      </w:r>
      <w:r>
        <w:rPr>
          <w:rFonts w:ascii="仿宋" w:eastAsia="仿宋" w:hAnsi="仿宋"/>
          <w:sz w:val="24"/>
          <w:szCs w:val="24"/>
          <w:lang w:eastAsia="zh-CN"/>
        </w:rPr>
        <w:t>，但最迟应在开始设计通知载明的开始设计日期</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 </w:t>
      </w:r>
      <w:r>
        <w:rPr>
          <w:rFonts w:ascii="仿宋" w:eastAsia="仿宋" w:hAnsi="仿宋"/>
          <w:spacing w:val="-16"/>
          <w:sz w:val="24"/>
          <w:szCs w:val="24"/>
          <w:lang w:eastAsia="zh-CN"/>
        </w:rPr>
        <w:t>天</w:t>
      </w:r>
      <w:r>
        <w:rPr>
          <w:rFonts w:ascii="仿宋" w:eastAsia="仿宋" w:hAnsi="仿宋"/>
          <w:sz w:val="24"/>
          <w:szCs w:val="24"/>
          <w:lang w:eastAsia="zh-CN"/>
        </w:rPr>
        <w:t>前支付。</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r>
        <w:rPr>
          <w:rFonts w:ascii="仿宋" w:eastAsia="仿宋" w:hAnsi="仿宋"/>
          <w:sz w:val="24"/>
          <w:szCs w:val="24"/>
        </w:rPr>
        <w:t>工程设计变更与索赔</w:t>
      </w:r>
    </w:p>
    <w:p w:rsidR="00E35CA3" w:rsidRDefault="007F3570">
      <w:pPr>
        <w:pStyle w:val="a5"/>
        <w:tabs>
          <w:tab w:val="left" w:pos="9100"/>
        </w:tabs>
        <w:spacing w:line="360" w:lineRule="auto"/>
        <w:ind w:left="521" w:rightChars="25" w:right="55" w:firstLine="600"/>
        <w:rPr>
          <w:rFonts w:ascii="仿宋" w:eastAsia="仿宋" w:hAnsi="仿宋"/>
          <w:sz w:val="24"/>
          <w:szCs w:val="24"/>
          <w:lang w:eastAsia="zh-CN"/>
        </w:rPr>
      </w:pPr>
      <w:r>
        <w:rPr>
          <w:rFonts w:ascii="仿宋" w:eastAsia="仿宋" w:hAnsi="仿宋" w:hint="eastAsia"/>
          <w:sz w:val="24"/>
          <w:szCs w:val="24"/>
          <w:lang w:eastAsia="zh-CN"/>
        </w:rPr>
        <w:t>10.1</w:t>
      </w:r>
      <w:r>
        <w:rPr>
          <w:rFonts w:ascii="仿宋" w:eastAsia="仿宋" w:hAnsi="仿宋"/>
          <w:sz w:val="24"/>
          <w:szCs w:val="24"/>
          <w:lang w:eastAsia="zh-CN"/>
        </w:rPr>
        <w:t>设计人应于认为有理由提出增加合同价款或延长设计周期的要求事项发生后</w:t>
      </w:r>
      <w:r>
        <w:rPr>
          <w:rFonts w:ascii="仿宋" w:eastAsia="仿宋" w:hAnsi="仿宋"/>
          <w:sz w:val="24"/>
          <w:szCs w:val="24"/>
          <w:u w:val="single"/>
          <w:lang w:eastAsia="zh-CN"/>
        </w:rPr>
        <w:t xml:space="preserve">5  </w:t>
      </w:r>
      <w:r>
        <w:rPr>
          <w:rFonts w:ascii="仿宋" w:eastAsia="仿宋" w:hAnsi="仿宋"/>
          <w:spacing w:val="-16"/>
          <w:sz w:val="24"/>
          <w:szCs w:val="24"/>
          <w:lang w:eastAsia="zh-CN"/>
        </w:rPr>
        <w:t>天</w:t>
      </w:r>
      <w:r>
        <w:rPr>
          <w:rFonts w:ascii="仿宋" w:eastAsia="仿宋" w:hAnsi="仿宋"/>
          <w:sz w:val="24"/>
          <w:szCs w:val="24"/>
          <w:lang w:eastAsia="zh-CN"/>
        </w:rPr>
        <w:t>内书面通知发包人。</w:t>
      </w:r>
    </w:p>
    <w:p w:rsidR="00E35CA3" w:rsidRDefault="007F3570">
      <w:pPr>
        <w:pStyle w:val="a5"/>
        <w:tabs>
          <w:tab w:val="left" w:pos="3955"/>
          <w:tab w:val="left" w:pos="5003"/>
        </w:tabs>
        <w:spacing w:line="360" w:lineRule="auto"/>
        <w:ind w:left="1121" w:rightChars="25" w:right="55"/>
        <w:rPr>
          <w:rFonts w:ascii="仿宋" w:eastAsia="仿宋" w:hAnsi="仿宋"/>
          <w:sz w:val="24"/>
          <w:szCs w:val="24"/>
          <w:lang w:eastAsia="zh-CN"/>
        </w:rPr>
      </w:pPr>
      <w:r>
        <w:rPr>
          <w:rFonts w:ascii="仿宋" w:eastAsia="仿宋" w:hAnsi="仿宋" w:hint="eastAsia"/>
          <w:sz w:val="24"/>
          <w:szCs w:val="24"/>
          <w:lang w:eastAsia="zh-CN"/>
        </w:rPr>
        <w:lastRenderedPageBreak/>
        <w:t>10.2</w:t>
      </w:r>
      <w:r>
        <w:rPr>
          <w:rFonts w:ascii="仿宋" w:eastAsia="仿宋" w:hAnsi="仿宋"/>
          <w:sz w:val="24"/>
          <w:szCs w:val="24"/>
          <w:lang w:eastAsia="zh-CN"/>
        </w:rPr>
        <w:t>设计人应在该事项发生后</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3</w:t>
      </w:r>
      <w:r>
        <w:rPr>
          <w:rFonts w:ascii="仿宋" w:eastAsia="仿宋" w:hAnsi="仿宋"/>
          <w:sz w:val="24"/>
          <w:szCs w:val="24"/>
          <w:u w:val="single"/>
          <w:lang w:eastAsia="zh-CN"/>
        </w:rPr>
        <w:t xml:space="preserve"> </w:t>
      </w:r>
      <w:r>
        <w:rPr>
          <w:rFonts w:ascii="仿宋" w:eastAsia="仿宋" w:hAnsi="仿宋"/>
          <w:w w:val="95"/>
          <w:sz w:val="24"/>
          <w:szCs w:val="24"/>
          <w:lang w:eastAsia="zh-CN"/>
        </w:rPr>
        <w:t>天内向发包人提供证明设计人要求的书面声明。</w:t>
      </w:r>
      <w:r>
        <w:rPr>
          <w:rFonts w:ascii="仿宋" w:eastAsia="仿宋" w:hAnsi="仿宋"/>
          <w:sz w:val="24"/>
          <w:szCs w:val="24"/>
          <w:lang w:eastAsia="zh-CN"/>
        </w:rPr>
        <w:t>发包人应在接到设计人书面声明后的</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5</w:t>
      </w:r>
      <w:r>
        <w:rPr>
          <w:rFonts w:ascii="仿宋" w:eastAsia="仿宋" w:hAnsi="仿宋"/>
          <w:sz w:val="24"/>
          <w:szCs w:val="24"/>
          <w:u w:val="single"/>
          <w:lang w:eastAsia="zh-CN"/>
        </w:rPr>
        <w:t xml:space="preserve"> </w:t>
      </w:r>
      <w:r>
        <w:rPr>
          <w:rFonts w:ascii="仿宋" w:eastAsia="仿宋" w:hAnsi="仿宋"/>
          <w:sz w:val="24"/>
          <w:szCs w:val="24"/>
          <w:lang w:eastAsia="zh-CN"/>
        </w:rPr>
        <w:t>天内，予以书面答复。</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r>
        <w:rPr>
          <w:rFonts w:ascii="仿宋" w:eastAsia="仿宋" w:hAnsi="仿宋"/>
          <w:sz w:val="24"/>
          <w:szCs w:val="24"/>
        </w:rPr>
        <w:t>专业责任与保险</w:t>
      </w:r>
    </w:p>
    <w:p w:rsidR="00E35CA3" w:rsidRDefault="007F3570">
      <w:pPr>
        <w:pStyle w:val="a5"/>
        <w:tabs>
          <w:tab w:val="left" w:pos="2724"/>
        </w:tabs>
        <w:spacing w:line="360" w:lineRule="auto"/>
        <w:ind w:left="1044" w:rightChars="25" w:right="55"/>
        <w:rPr>
          <w:rFonts w:ascii="仿宋" w:eastAsia="仿宋" w:hAnsi="仿宋"/>
          <w:sz w:val="24"/>
          <w:szCs w:val="24"/>
          <w:lang w:eastAsia="zh-CN"/>
        </w:rPr>
      </w:pPr>
      <w:r>
        <w:rPr>
          <w:rFonts w:ascii="仿宋" w:eastAsia="仿宋" w:hAnsi="仿宋" w:hint="eastAsia"/>
          <w:sz w:val="24"/>
          <w:szCs w:val="24"/>
          <w:lang w:eastAsia="zh-CN"/>
        </w:rPr>
        <w:t>11.1</w:t>
      </w:r>
      <w:r>
        <w:rPr>
          <w:rFonts w:ascii="仿宋" w:eastAsia="仿宋" w:hAnsi="仿宋"/>
          <w:sz w:val="24"/>
          <w:szCs w:val="24"/>
          <w:lang w:eastAsia="zh-CN"/>
        </w:rPr>
        <w:t>设计人</w:t>
      </w:r>
      <w:r>
        <w:rPr>
          <w:rFonts w:ascii="仿宋" w:eastAsia="仿宋" w:hAnsi="仿宋" w:hint="eastAsia"/>
          <w:sz w:val="24"/>
          <w:szCs w:val="24"/>
          <w:u w:val="single"/>
          <w:lang w:eastAsia="zh-CN"/>
        </w:rPr>
        <w:t>不需</w:t>
      </w:r>
      <w:r>
        <w:rPr>
          <w:rFonts w:ascii="仿宋" w:eastAsia="仿宋" w:hAnsi="仿宋"/>
          <w:sz w:val="24"/>
          <w:szCs w:val="24"/>
          <w:lang w:eastAsia="zh-CN"/>
        </w:rPr>
        <w:t>（需/不需）有发包人认可的工程设计责任保险。</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bookmarkStart w:id="749" w:name="13._知识产权"/>
      <w:bookmarkEnd w:id="749"/>
      <w:r>
        <w:rPr>
          <w:rFonts w:ascii="仿宋" w:eastAsia="仿宋" w:hAnsi="仿宋"/>
          <w:sz w:val="24"/>
          <w:szCs w:val="24"/>
        </w:rPr>
        <w:t>知识产权</w:t>
      </w:r>
    </w:p>
    <w:p w:rsidR="00E35CA3" w:rsidRDefault="007F3570">
      <w:pPr>
        <w:pStyle w:val="af4"/>
        <w:numPr>
          <w:ilvl w:val="1"/>
          <w:numId w:val="23"/>
        </w:numPr>
        <w:tabs>
          <w:tab w:val="left" w:pos="1412"/>
        </w:tabs>
        <w:spacing w:line="360" w:lineRule="auto"/>
        <w:ind w:left="521" w:rightChars="25" w:right="55" w:firstLine="420"/>
        <w:jc w:val="both"/>
        <w:rPr>
          <w:rFonts w:ascii="仿宋" w:eastAsia="仿宋" w:hAnsi="仿宋"/>
          <w:sz w:val="24"/>
          <w:szCs w:val="24"/>
          <w:lang w:eastAsia="zh-CN"/>
        </w:rPr>
      </w:pPr>
      <w:r>
        <w:rPr>
          <w:rFonts w:ascii="仿宋" w:eastAsia="仿宋" w:hAnsi="仿宋"/>
          <w:w w:val="95"/>
          <w:sz w:val="24"/>
          <w:szCs w:val="24"/>
          <w:lang w:eastAsia="zh-CN"/>
        </w:rPr>
        <w:t>关于发包人提供给设计人的图纸、发包人为实施工程自行编制或委托编制的技术规格以</w:t>
      </w:r>
      <w:r>
        <w:rPr>
          <w:rFonts w:ascii="仿宋" w:eastAsia="仿宋" w:hAnsi="仿宋"/>
          <w:sz w:val="24"/>
          <w:szCs w:val="24"/>
          <w:lang w:eastAsia="zh-CN"/>
        </w:rPr>
        <w:t>及反映发包人关于合同要求或其他类似性质的文件的著作权的归属：</w:t>
      </w:r>
      <w:r>
        <w:rPr>
          <w:rFonts w:ascii="仿宋" w:eastAsia="仿宋" w:hAnsi="仿宋"/>
          <w:spacing w:val="15"/>
          <w:sz w:val="24"/>
          <w:szCs w:val="24"/>
          <w:u w:val="single"/>
          <w:lang w:eastAsia="zh-CN"/>
        </w:rPr>
        <w:t>发包人所有</w:t>
      </w:r>
      <w:r>
        <w:rPr>
          <w:rFonts w:ascii="仿宋" w:eastAsia="仿宋" w:hAnsi="仿宋"/>
          <w:spacing w:val="48"/>
          <w:sz w:val="24"/>
          <w:szCs w:val="24"/>
          <w:lang w:eastAsia="zh-CN"/>
        </w:rPr>
        <w:t>。</w:t>
      </w:r>
    </w:p>
    <w:p w:rsidR="00E35CA3" w:rsidRDefault="007F3570">
      <w:pPr>
        <w:pStyle w:val="a5"/>
        <w:spacing w:line="360" w:lineRule="auto"/>
        <w:ind w:left="521" w:rightChars="25" w:right="55" w:firstLine="420"/>
        <w:jc w:val="both"/>
        <w:rPr>
          <w:rFonts w:ascii="仿宋" w:eastAsia="仿宋" w:hAnsi="仿宋"/>
          <w:sz w:val="24"/>
          <w:szCs w:val="24"/>
          <w:lang w:eastAsia="zh-CN"/>
        </w:rPr>
      </w:pPr>
      <w:r>
        <w:rPr>
          <w:rFonts w:ascii="仿宋" w:eastAsia="仿宋" w:hAnsi="仿宋"/>
          <w:w w:val="95"/>
          <w:sz w:val="24"/>
          <w:szCs w:val="24"/>
          <w:lang w:eastAsia="zh-CN"/>
        </w:rPr>
        <w:t>关于发包人提供的上述文件的使用限制的要求：</w:t>
      </w:r>
      <w:r>
        <w:rPr>
          <w:rFonts w:ascii="仿宋" w:eastAsia="仿宋" w:hAnsi="仿宋"/>
          <w:w w:val="95"/>
          <w:sz w:val="24"/>
          <w:szCs w:val="24"/>
          <w:u w:val="single"/>
          <w:lang w:eastAsia="zh-CN"/>
        </w:rPr>
        <w:t>设计人可以为实现合同目的而复制、使</w:t>
      </w:r>
      <w:r>
        <w:rPr>
          <w:rFonts w:ascii="仿宋" w:eastAsia="仿宋" w:hAnsi="仿宋"/>
          <w:sz w:val="24"/>
          <w:szCs w:val="24"/>
          <w:u w:val="single"/>
          <w:lang w:eastAsia="zh-CN"/>
        </w:rPr>
        <w:t>用此类文件</w:t>
      </w:r>
      <w:r>
        <w:rPr>
          <w:rFonts w:ascii="仿宋" w:eastAsia="仿宋" w:hAnsi="仿宋"/>
          <w:w w:val="95"/>
          <w:sz w:val="24"/>
          <w:szCs w:val="24"/>
          <w:u w:val="single"/>
          <w:lang w:eastAsia="zh-CN"/>
        </w:rPr>
        <w:t>，但不能用于与合同无关的其他事项。未经发包人书面同意，设计人不得为了合同以外的目的</w:t>
      </w:r>
      <w:r>
        <w:rPr>
          <w:rFonts w:ascii="仿宋" w:eastAsia="仿宋" w:hAnsi="仿宋"/>
          <w:sz w:val="24"/>
          <w:szCs w:val="24"/>
          <w:u w:val="single"/>
          <w:lang w:eastAsia="zh-CN"/>
        </w:rPr>
        <w:t>而复制、使用上述文件或将之提供给任何第三方</w:t>
      </w:r>
      <w:r>
        <w:rPr>
          <w:rFonts w:ascii="仿宋" w:eastAsia="仿宋" w:hAnsi="仿宋"/>
          <w:sz w:val="24"/>
          <w:szCs w:val="24"/>
          <w:lang w:eastAsia="zh-CN"/>
        </w:rPr>
        <w:t>。</w:t>
      </w:r>
    </w:p>
    <w:p w:rsidR="00E35CA3" w:rsidRDefault="007F3570">
      <w:pPr>
        <w:pStyle w:val="af4"/>
        <w:numPr>
          <w:ilvl w:val="1"/>
          <w:numId w:val="23"/>
        </w:numPr>
        <w:tabs>
          <w:tab w:val="left" w:pos="1465"/>
        </w:tabs>
        <w:spacing w:line="360" w:lineRule="auto"/>
        <w:ind w:left="1464" w:rightChars="25" w:right="55" w:hanging="524"/>
        <w:jc w:val="both"/>
        <w:rPr>
          <w:rFonts w:ascii="仿宋" w:eastAsia="仿宋" w:hAnsi="仿宋"/>
          <w:sz w:val="24"/>
          <w:szCs w:val="24"/>
          <w:lang w:eastAsia="zh-CN"/>
        </w:rPr>
      </w:pPr>
      <w:r>
        <w:rPr>
          <w:rFonts w:ascii="仿宋" w:eastAsia="仿宋" w:hAnsi="仿宋"/>
          <w:sz w:val="24"/>
          <w:szCs w:val="24"/>
          <w:lang w:eastAsia="zh-CN"/>
        </w:rPr>
        <w:t>关于设计人为实施工程所编制文件的著作权的归属：</w:t>
      </w:r>
      <w:r>
        <w:rPr>
          <w:rFonts w:ascii="仿宋" w:eastAsia="仿宋" w:hAnsi="仿宋"/>
          <w:spacing w:val="15"/>
          <w:sz w:val="24"/>
          <w:szCs w:val="24"/>
          <w:u w:val="single"/>
          <w:lang w:eastAsia="zh-CN"/>
        </w:rPr>
        <w:t>设计人所有</w:t>
      </w:r>
      <w:r>
        <w:rPr>
          <w:rFonts w:ascii="仿宋" w:eastAsia="仿宋" w:hAnsi="仿宋"/>
          <w:spacing w:val="51"/>
          <w:sz w:val="24"/>
          <w:szCs w:val="24"/>
          <w:lang w:eastAsia="zh-CN"/>
        </w:rPr>
        <w:t>。</w:t>
      </w:r>
    </w:p>
    <w:p w:rsidR="00E35CA3" w:rsidRDefault="007F3570">
      <w:pPr>
        <w:pStyle w:val="a5"/>
        <w:spacing w:line="360" w:lineRule="auto"/>
        <w:ind w:left="521" w:rightChars="25" w:right="55" w:firstLine="420"/>
        <w:rPr>
          <w:rFonts w:ascii="仿宋" w:eastAsia="仿宋" w:hAnsi="仿宋"/>
          <w:sz w:val="24"/>
          <w:szCs w:val="24"/>
          <w:lang w:eastAsia="zh-CN"/>
        </w:rPr>
      </w:pPr>
      <w:r>
        <w:rPr>
          <w:rFonts w:ascii="仿宋" w:eastAsia="仿宋" w:hAnsi="仿宋"/>
          <w:w w:val="95"/>
          <w:sz w:val="24"/>
          <w:szCs w:val="24"/>
          <w:lang w:eastAsia="zh-CN"/>
        </w:rPr>
        <w:t>关于设计人提供的上述文件的使用限制的要求：</w:t>
      </w:r>
      <w:r>
        <w:rPr>
          <w:rFonts w:ascii="仿宋" w:eastAsia="仿宋" w:hAnsi="仿宋"/>
          <w:w w:val="95"/>
          <w:sz w:val="24"/>
          <w:szCs w:val="24"/>
          <w:u w:val="single"/>
          <w:lang w:eastAsia="zh-CN"/>
        </w:rPr>
        <w:t>仅用于本项目，不得用于发包人的其它项</w:t>
      </w:r>
      <w:r>
        <w:rPr>
          <w:rFonts w:ascii="仿宋" w:eastAsia="仿宋" w:hAnsi="仿宋" w:hint="eastAsia"/>
          <w:w w:val="95"/>
          <w:sz w:val="24"/>
          <w:szCs w:val="24"/>
          <w:u w:val="single"/>
          <w:lang w:eastAsia="zh-CN"/>
        </w:rPr>
        <w:t>目</w:t>
      </w:r>
      <w:r>
        <w:rPr>
          <w:rFonts w:ascii="仿宋" w:eastAsia="仿宋" w:hAnsi="仿宋"/>
          <w:spacing w:val="-198"/>
          <w:w w:val="95"/>
          <w:sz w:val="24"/>
          <w:szCs w:val="24"/>
          <w:u w:val="single"/>
          <w:lang w:eastAsia="zh-CN"/>
        </w:rPr>
        <w:t>，</w:t>
      </w:r>
      <w:r>
        <w:rPr>
          <w:rFonts w:ascii="仿宋" w:eastAsia="仿宋" w:hAnsi="仿宋" w:hint="eastAsia"/>
          <w:spacing w:val="-198"/>
          <w:w w:val="95"/>
          <w:sz w:val="24"/>
          <w:szCs w:val="24"/>
          <w:u w:val="single"/>
          <w:lang w:eastAsia="zh-CN"/>
        </w:rPr>
        <w:t xml:space="preserve">  </w:t>
      </w:r>
      <w:r>
        <w:rPr>
          <w:rFonts w:ascii="仿宋" w:eastAsia="仿宋" w:hAnsi="仿宋"/>
          <w:sz w:val="24"/>
          <w:szCs w:val="24"/>
          <w:u w:val="single"/>
          <w:lang w:eastAsia="zh-CN"/>
        </w:rPr>
        <w:t>不得给予第三方或用于</w:t>
      </w:r>
      <w:proofErr w:type="gramStart"/>
      <w:r>
        <w:rPr>
          <w:rFonts w:ascii="仿宋" w:eastAsia="仿宋" w:hAnsi="仿宋"/>
          <w:sz w:val="24"/>
          <w:szCs w:val="24"/>
          <w:u w:val="single"/>
          <w:lang w:eastAsia="zh-CN"/>
        </w:rPr>
        <w:t>其它第三</w:t>
      </w:r>
      <w:proofErr w:type="gramEnd"/>
      <w:r>
        <w:rPr>
          <w:rFonts w:ascii="仿宋" w:eastAsia="仿宋" w:hAnsi="仿宋"/>
          <w:sz w:val="24"/>
          <w:szCs w:val="24"/>
          <w:u w:val="single"/>
          <w:lang w:eastAsia="zh-CN"/>
        </w:rPr>
        <w:t>方的任何项目</w:t>
      </w:r>
      <w:r>
        <w:rPr>
          <w:rFonts w:ascii="仿宋" w:eastAsia="仿宋" w:hAnsi="仿宋"/>
          <w:sz w:val="24"/>
          <w:szCs w:val="24"/>
          <w:lang w:eastAsia="zh-CN"/>
        </w:rPr>
        <w:t>。</w:t>
      </w:r>
    </w:p>
    <w:p w:rsidR="00E35CA3" w:rsidRDefault="007F3570">
      <w:pPr>
        <w:pStyle w:val="a5"/>
        <w:spacing w:line="360" w:lineRule="auto"/>
        <w:ind w:left="521" w:rightChars="25" w:right="55" w:firstLine="420"/>
        <w:rPr>
          <w:rFonts w:ascii="仿宋" w:eastAsia="仿宋" w:hAnsi="仿宋"/>
          <w:sz w:val="24"/>
          <w:szCs w:val="24"/>
          <w:lang w:eastAsia="zh-CN"/>
        </w:rPr>
      </w:pPr>
      <w:r>
        <w:rPr>
          <w:rFonts w:ascii="仿宋" w:eastAsia="仿宋" w:hAnsi="仿宋" w:hint="eastAsia"/>
          <w:sz w:val="24"/>
          <w:szCs w:val="24"/>
          <w:lang w:eastAsia="zh-CN"/>
        </w:rPr>
        <w:t>12.3</w:t>
      </w:r>
      <w:r>
        <w:rPr>
          <w:rFonts w:ascii="仿宋" w:eastAsia="仿宋" w:hAnsi="仿宋"/>
          <w:sz w:val="24"/>
          <w:szCs w:val="24"/>
          <w:lang w:eastAsia="zh-CN"/>
        </w:rPr>
        <w:t xml:space="preserve"> 设计人在设计过程中所采用的专利、专有技术的使用费的承担方式：</w:t>
      </w:r>
      <w:r>
        <w:rPr>
          <w:rFonts w:ascii="仿宋" w:eastAsia="仿宋" w:hAnsi="仿宋"/>
          <w:sz w:val="24"/>
          <w:szCs w:val="24"/>
          <w:u w:val="single"/>
          <w:lang w:eastAsia="zh-CN"/>
        </w:rPr>
        <w:t>设计人在合同签订前和签订时已确定采用的专利、专有技术的使用费应包含在签约合同价中</w:t>
      </w:r>
      <w:r>
        <w:rPr>
          <w:rFonts w:ascii="仿宋" w:eastAsia="仿宋" w:hAnsi="仿宋"/>
          <w:sz w:val="24"/>
          <w:szCs w:val="24"/>
          <w:lang w:eastAsia="zh-CN"/>
        </w:rPr>
        <w:t>。</w:t>
      </w:r>
    </w:p>
    <w:p w:rsidR="00E35CA3" w:rsidRDefault="00E35CA3">
      <w:pPr>
        <w:pStyle w:val="a5"/>
        <w:spacing w:line="360" w:lineRule="auto"/>
        <w:ind w:left="521" w:rightChars="25" w:right="55" w:firstLine="420"/>
        <w:rPr>
          <w:rFonts w:ascii="仿宋" w:eastAsia="仿宋" w:hAnsi="仿宋"/>
          <w:sz w:val="24"/>
          <w:szCs w:val="24"/>
          <w:lang w:eastAsia="zh-CN"/>
        </w:rPr>
      </w:pP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bookmarkStart w:id="750" w:name="14._违约责任"/>
      <w:bookmarkEnd w:id="750"/>
      <w:r>
        <w:rPr>
          <w:rFonts w:ascii="仿宋" w:eastAsia="仿宋" w:hAnsi="仿宋"/>
          <w:sz w:val="24"/>
          <w:szCs w:val="24"/>
        </w:rPr>
        <w:t>违约责任</w:t>
      </w:r>
    </w:p>
    <w:p w:rsidR="00E35CA3" w:rsidRDefault="007F3570">
      <w:pPr>
        <w:pStyle w:val="af4"/>
        <w:numPr>
          <w:ilvl w:val="1"/>
          <w:numId w:val="23"/>
        </w:numPr>
        <w:tabs>
          <w:tab w:val="left" w:pos="1465"/>
        </w:tabs>
        <w:spacing w:line="360" w:lineRule="auto"/>
        <w:ind w:left="1464" w:rightChars="25" w:right="55" w:hanging="524"/>
        <w:rPr>
          <w:rFonts w:ascii="仿宋" w:eastAsia="仿宋" w:hAnsi="仿宋"/>
          <w:sz w:val="24"/>
          <w:szCs w:val="24"/>
        </w:rPr>
      </w:pPr>
      <w:r>
        <w:rPr>
          <w:rFonts w:ascii="仿宋" w:eastAsia="仿宋" w:hAnsi="仿宋"/>
          <w:sz w:val="24"/>
          <w:szCs w:val="24"/>
        </w:rPr>
        <w:t>发包人违约责任</w:t>
      </w:r>
    </w:p>
    <w:p w:rsidR="00E35CA3" w:rsidRDefault="007F3570">
      <w:pPr>
        <w:pStyle w:val="af4"/>
        <w:numPr>
          <w:ilvl w:val="2"/>
          <w:numId w:val="23"/>
        </w:numPr>
        <w:tabs>
          <w:tab w:val="left" w:pos="1676"/>
          <w:tab w:val="left" w:pos="5350"/>
          <w:tab w:val="left" w:pos="6820"/>
        </w:tabs>
        <w:spacing w:line="360" w:lineRule="auto"/>
        <w:ind w:left="1676" w:rightChars="25" w:right="55" w:hanging="735"/>
        <w:rPr>
          <w:rFonts w:ascii="仿宋" w:eastAsia="仿宋" w:hAnsi="仿宋"/>
          <w:sz w:val="24"/>
          <w:szCs w:val="24"/>
          <w:lang w:eastAsia="zh-CN"/>
        </w:rPr>
      </w:pPr>
      <w:r>
        <w:rPr>
          <w:rFonts w:ascii="仿宋" w:eastAsia="仿宋" w:hAnsi="仿宋"/>
          <w:sz w:val="24"/>
          <w:szCs w:val="24"/>
          <w:lang w:eastAsia="zh-CN"/>
        </w:rPr>
        <w:t>发包人支付设计人违约金：</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 xml:space="preserve">  /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2"/>
          <w:numId w:val="23"/>
        </w:numPr>
        <w:tabs>
          <w:tab w:val="left" w:pos="1676"/>
          <w:tab w:val="left" w:pos="6295"/>
          <w:tab w:val="left" w:pos="7975"/>
        </w:tabs>
        <w:spacing w:line="360" w:lineRule="auto"/>
        <w:ind w:left="1676" w:rightChars="25" w:right="55" w:hanging="735"/>
        <w:rPr>
          <w:rFonts w:ascii="仿宋" w:eastAsia="仿宋" w:hAnsi="仿宋"/>
          <w:sz w:val="24"/>
          <w:szCs w:val="24"/>
          <w:lang w:eastAsia="zh-CN"/>
        </w:rPr>
      </w:pPr>
      <w:r>
        <w:rPr>
          <w:rFonts w:ascii="仿宋" w:eastAsia="仿宋" w:hAnsi="仿宋"/>
          <w:sz w:val="24"/>
          <w:szCs w:val="24"/>
          <w:lang w:eastAsia="zh-CN"/>
        </w:rPr>
        <w:t>发包人逾期支付设计费的违约金：</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暂无</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1"/>
          <w:numId w:val="23"/>
        </w:numPr>
        <w:tabs>
          <w:tab w:val="left" w:pos="1465"/>
        </w:tabs>
        <w:spacing w:line="360" w:lineRule="auto"/>
        <w:ind w:left="1464" w:rightChars="25" w:right="55" w:hanging="524"/>
        <w:rPr>
          <w:rFonts w:ascii="仿宋" w:eastAsia="仿宋" w:hAnsi="仿宋"/>
          <w:sz w:val="24"/>
          <w:szCs w:val="24"/>
        </w:rPr>
      </w:pPr>
      <w:r>
        <w:rPr>
          <w:rFonts w:ascii="仿宋" w:eastAsia="仿宋" w:hAnsi="仿宋"/>
          <w:sz w:val="24"/>
          <w:szCs w:val="24"/>
        </w:rPr>
        <w:t>设计人违约责任</w:t>
      </w:r>
    </w:p>
    <w:p w:rsidR="00E35CA3" w:rsidRDefault="007F3570">
      <w:pPr>
        <w:pStyle w:val="af4"/>
        <w:numPr>
          <w:ilvl w:val="2"/>
          <w:numId w:val="23"/>
        </w:numPr>
        <w:tabs>
          <w:tab w:val="left" w:pos="1676"/>
        </w:tabs>
        <w:spacing w:line="360" w:lineRule="auto"/>
        <w:ind w:left="1676" w:rightChars="25" w:right="55" w:hanging="735"/>
        <w:rPr>
          <w:rFonts w:ascii="仿宋" w:eastAsia="仿宋" w:hAnsi="仿宋"/>
          <w:sz w:val="24"/>
          <w:szCs w:val="24"/>
          <w:lang w:eastAsia="zh-CN"/>
        </w:rPr>
      </w:pPr>
      <w:r>
        <w:rPr>
          <w:rFonts w:ascii="仿宋" w:eastAsia="仿宋" w:hAnsi="仿宋"/>
          <w:sz w:val="24"/>
          <w:szCs w:val="24"/>
          <w:lang w:eastAsia="zh-CN"/>
        </w:rPr>
        <w:t>设计人支付发包人的违约金：</w:t>
      </w:r>
      <w:r>
        <w:rPr>
          <w:rFonts w:ascii="仿宋" w:eastAsia="仿宋" w:hAnsi="仿宋"/>
          <w:sz w:val="24"/>
          <w:szCs w:val="24"/>
          <w:u w:val="single"/>
          <w:lang w:eastAsia="zh-CN"/>
        </w:rPr>
        <w:t>每逾期 1 天，</w:t>
      </w:r>
      <w:proofErr w:type="gramStart"/>
      <w:r>
        <w:rPr>
          <w:rFonts w:ascii="仿宋" w:eastAsia="仿宋" w:hAnsi="仿宋"/>
          <w:sz w:val="24"/>
          <w:szCs w:val="24"/>
          <w:u w:val="single"/>
          <w:lang w:eastAsia="zh-CN"/>
        </w:rPr>
        <w:t>应罚该阶段</w:t>
      </w:r>
      <w:proofErr w:type="gramEnd"/>
      <w:r>
        <w:rPr>
          <w:rFonts w:ascii="仿宋" w:eastAsia="仿宋" w:hAnsi="仿宋"/>
          <w:sz w:val="24"/>
          <w:szCs w:val="24"/>
          <w:u w:val="single"/>
          <w:lang w:eastAsia="zh-CN"/>
        </w:rPr>
        <w:t>应支付设计费的</w:t>
      </w:r>
      <w:r>
        <w:rPr>
          <w:rFonts w:ascii="仿宋" w:eastAsia="仿宋" w:hAnsi="仿宋" w:hint="eastAsia"/>
          <w:sz w:val="24"/>
          <w:szCs w:val="24"/>
          <w:u w:val="single"/>
          <w:lang w:eastAsia="zh-CN"/>
        </w:rPr>
        <w:t xml:space="preserve">0.5% </w:t>
      </w:r>
      <w:r w:rsidR="007906C6">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2"/>
          <w:numId w:val="23"/>
        </w:numPr>
        <w:tabs>
          <w:tab w:val="left" w:pos="1624"/>
        </w:tabs>
        <w:spacing w:line="360" w:lineRule="auto"/>
        <w:ind w:left="521" w:rightChars="25" w:right="55" w:firstLine="420"/>
        <w:rPr>
          <w:rFonts w:ascii="仿宋" w:eastAsia="仿宋" w:hAnsi="仿宋"/>
          <w:sz w:val="24"/>
          <w:szCs w:val="24"/>
          <w:lang w:eastAsia="zh-CN"/>
        </w:rPr>
      </w:pPr>
      <w:r>
        <w:rPr>
          <w:rFonts w:ascii="仿宋" w:eastAsia="仿宋" w:hAnsi="仿宋"/>
          <w:sz w:val="24"/>
          <w:szCs w:val="24"/>
          <w:lang w:eastAsia="zh-CN"/>
        </w:rPr>
        <w:t>设计人逾期交付工程设计文件的违约金：</w:t>
      </w:r>
      <w:r>
        <w:rPr>
          <w:rFonts w:ascii="仿宋" w:eastAsia="仿宋" w:hAnsi="仿宋"/>
          <w:sz w:val="24"/>
          <w:szCs w:val="24"/>
          <w:u w:val="single"/>
          <w:lang w:eastAsia="zh-CN"/>
        </w:rPr>
        <w:t>每逾期 1 天，</w:t>
      </w:r>
      <w:proofErr w:type="gramStart"/>
      <w:r>
        <w:rPr>
          <w:rFonts w:ascii="仿宋" w:eastAsia="仿宋" w:hAnsi="仿宋"/>
          <w:sz w:val="24"/>
          <w:szCs w:val="24"/>
          <w:u w:val="single"/>
          <w:lang w:eastAsia="zh-CN"/>
        </w:rPr>
        <w:t>应罚该阶段</w:t>
      </w:r>
      <w:proofErr w:type="gramEnd"/>
      <w:r>
        <w:rPr>
          <w:rFonts w:ascii="仿宋" w:eastAsia="仿宋" w:hAnsi="仿宋"/>
          <w:sz w:val="24"/>
          <w:szCs w:val="24"/>
          <w:u w:val="single"/>
          <w:lang w:eastAsia="zh-CN"/>
        </w:rPr>
        <w:t>应支付设计费的</w:t>
      </w:r>
      <w:r>
        <w:rPr>
          <w:rFonts w:ascii="仿宋" w:eastAsia="仿宋" w:hAnsi="仿宋" w:hint="eastAsia"/>
          <w:sz w:val="24"/>
          <w:szCs w:val="24"/>
          <w:u w:val="single"/>
          <w:lang w:eastAsia="zh-CN"/>
        </w:rPr>
        <w:t xml:space="preserve">0.5%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设计人逾期交付工程设计文件的违约金的上限：</w:t>
      </w:r>
      <w:r>
        <w:rPr>
          <w:rFonts w:ascii="仿宋" w:eastAsia="仿宋" w:hAnsi="仿宋"/>
          <w:sz w:val="24"/>
          <w:szCs w:val="24"/>
          <w:u w:val="single"/>
          <w:lang w:eastAsia="zh-CN"/>
        </w:rPr>
        <w:t>合同总价的</w:t>
      </w:r>
      <w:r>
        <w:rPr>
          <w:rFonts w:ascii="仿宋" w:eastAsia="仿宋" w:hAnsi="仿宋" w:hint="eastAsia"/>
          <w:sz w:val="24"/>
          <w:szCs w:val="24"/>
          <w:u w:val="single"/>
          <w:lang w:eastAsia="zh-CN"/>
        </w:rPr>
        <w:t xml:space="preserve">30%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2"/>
          <w:numId w:val="23"/>
        </w:numPr>
        <w:tabs>
          <w:tab w:val="left" w:pos="1676"/>
          <w:tab w:val="left" w:pos="8815"/>
        </w:tabs>
        <w:spacing w:line="360" w:lineRule="auto"/>
        <w:ind w:left="1676" w:rightChars="25" w:right="55" w:hanging="735"/>
        <w:rPr>
          <w:rFonts w:ascii="仿宋" w:eastAsia="仿宋" w:hAnsi="仿宋"/>
          <w:sz w:val="24"/>
          <w:szCs w:val="24"/>
          <w:lang w:eastAsia="zh-CN"/>
        </w:rPr>
      </w:pPr>
      <w:r>
        <w:rPr>
          <w:rFonts w:ascii="仿宋" w:eastAsia="仿宋" w:hAnsi="仿宋"/>
          <w:sz w:val="24"/>
          <w:szCs w:val="24"/>
          <w:lang w:eastAsia="zh-CN"/>
        </w:rPr>
        <w:t>设计人设计文件不合格的损失赔偿金的上限：</w:t>
      </w:r>
      <w:r>
        <w:rPr>
          <w:rFonts w:ascii="仿宋" w:eastAsia="仿宋" w:hAnsi="仿宋"/>
          <w:sz w:val="24"/>
          <w:szCs w:val="24"/>
          <w:u w:val="single"/>
          <w:lang w:eastAsia="zh-CN"/>
        </w:rPr>
        <w:t>合同总价的</w:t>
      </w:r>
      <w:r>
        <w:rPr>
          <w:rFonts w:ascii="仿宋" w:eastAsia="仿宋" w:hAnsi="仿宋" w:hint="eastAsia"/>
          <w:sz w:val="24"/>
          <w:szCs w:val="24"/>
          <w:u w:val="single"/>
          <w:lang w:eastAsia="zh-CN"/>
        </w:rPr>
        <w:t xml:space="preserve">30%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f4"/>
        <w:numPr>
          <w:ilvl w:val="2"/>
          <w:numId w:val="23"/>
        </w:numPr>
        <w:tabs>
          <w:tab w:val="left" w:pos="1676"/>
        </w:tabs>
        <w:spacing w:line="360" w:lineRule="auto"/>
        <w:ind w:left="521" w:rightChars="25" w:right="55" w:firstLine="420"/>
        <w:rPr>
          <w:rFonts w:ascii="仿宋" w:eastAsia="仿宋" w:hAnsi="仿宋"/>
          <w:sz w:val="24"/>
          <w:szCs w:val="24"/>
          <w:lang w:eastAsia="zh-CN"/>
        </w:rPr>
      </w:pPr>
      <w:r>
        <w:rPr>
          <w:rFonts w:ascii="仿宋" w:eastAsia="仿宋" w:hAnsi="仿宋"/>
          <w:w w:val="95"/>
          <w:sz w:val="24"/>
          <w:szCs w:val="24"/>
          <w:lang w:eastAsia="zh-CN"/>
        </w:rPr>
        <w:t>设计人未经发包人同意擅自对工程设计进行分包的违约责任：</w:t>
      </w:r>
      <w:r>
        <w:rPr>
          <w:rFonts w:ascii="仿宋" w:eastAsia="仿宋" w:hAnsi="仿宋"/>
          <w:w w:val="95"/>
          <w:sz w:val="24"/>
          <w:szCs w:val="24"/>
          <w:u w:val="single"/>
          <w:lang w:eastAsia="zh-CN"/>
        </w:rPr>
        <w:t>发包人有权解除本</w:t>
      </w:r>
      <w:r>
        <w:rPr>
          <w:rFonts w:ascii="仿宋" w:eastAsia="仿宋" w:hAnsi="仿宋"/>
          <w:w w:val="95"/>
          <w:sz w:val="24"/>
          <w:szCs w:val="24"/>
          <w:u w:val="single"/>
          <w:lang w:eastAsia="zh-CN"/>
        </w:rPr>
        <w:lastRenderedPageBreak/>
        <w:t>合</w:t>
      </w:r>
      <w:r>
        <w:rPr>
          <w:rFonts w:ascii="仿宋" w:eastAsia="仿宋" w:hAnsi="仿宋"/>
          <w:sz w:val="24"/>
          <w:szCs w:val="24"/>
          <w:u w:val="single"/>
          <w:lang w:eastAsia="zh-CN"/>
        </w:rPr>
        <w:t>同，并有权要求设计人赔偿相应损失</w:t>
      </w:r>
      <w:r>
        <w:rPr>
          <w:rFonts w:ascii="仿宋" w:eastAsia="仿宋" w:hAnsi="仿宋"/>
          <w:sz w:val="24"/>
          <w:szCs w:val="24"/>
          <w:lang w:eastAsia="zh-CN"/>
        </w:rPr>
        <w:t>。</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bookmarkStart w:id="751" w:name="15._不可抗力_"/>
      <w:bookmarkEnd w:id="751"/>
      <w:r>
        <w:rPr>
          <w:rFonts w:ascii="仿宋" w:eastAsia="仿宋" w:hAnsi="仿宋"/>
          <w:sz w:val="24"/>
          <w:szCs w:val="24"/>
        </w:rPr>
        <w:t>不可抗力</w:t>
      </w:r>
    </w:p>
    <w:p w:rsidR="00E35CA3" w:rsidRDefault="007F3570">
      <w:pPr>
        <w:pStyle w:val="af4"/>
        <w:numPr>
          <w:ilvl w:val="1"/>
          <w:numId w:val="23"/>
        </w:numPr>
        <w:tabs>
          <w:tab w:val="left" w:pos="1465"/>
        </w:tabs>
        <w:spacing w:line="360" w:lineRule="auto"/>
        <w:ind w:left="1464" w:rightChars="25" w:right="55" w:hanging="524"/>
        <w:rPr>
          <w:rFonts w:ascii="仿宋" w:eastAsia="仿宋" w:hAnsi="仿宋"/>
          <w:sz w:val="24"/>
          <w:szCs w:val="24"/>
        </w:rPr>
      </w:pPr>
      <w:r>
        <w:rPr>
          <w:rFonts w:ascii="仿宋" w:eastAsia="仿宋" w:hAnsi="仿宋"/>
          <w:sz w:val="24"/>
          <w:szCs w:val="24"/>
        </w:rPr>
        <w:t>不可抗力的确认</w:t>
      </w:r>
    </w:p>
    <w:p w:rsidR="00E35CA3" w:rsidRDefault="007F3570">
      <w:pPr>
        <w:pStyle w:val="a5"/>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除通用合同条款约定的不可抗力事件之外，视为不可抗力的其他情形：</w:t>
      </w:r>
      <w:r>
        <w:rPr>
          <w:rFonts w:ascii="仿宋" w:eastAsia="仿宋" w:hAnsi="仿宋"/>
          <w:sz w:val="24"/>
          <w:szCs w:val="24"/>
          <w:u w:val="single"/>
          <w:lang w:eastAsia="zh-CN"/>
        </w:rPr>
        <w:t>执行通用条款</w:t>
      </w:r>
      <w:r>
        <w:rPr>
          <w:rFonts w:ascii="仿宋" w:eastAsia="仿宋" w:hAnsi="仿宋"/>
          <w:sz w:val="24"/>
          <w:szCs w:val="24"/>
          <w:lang w:eastAsia="zh-CN"/>
        </w:rPr>
        <w:t>。</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r>
        <w:rPr>
          <w:rFonts w:ascii="仿宋" w:eastAsia="仿宋" w:hAnsi="仿宋"/>
          <w:sz w:val="24"/>
          <w:szCs w:val="24"/>
        </w:rPr>
        <w:t>合同解除</w:t>
      </w:r>
    </w:p>
    <w:p w:rsidR="00E35CA3" w:rsidRDefault="007F3570">
      <w:pPr>
        <w:pStyle w:val="a5"/>
        <w:spacing w:line="360" w:lineRule="auto"/>
        <w:ind w:left="941" w:rightChars="25" w:right="55"/>
        <w:jc w:val="both"/>
        <w:rPr>
          <w:rFonts w:ascii="仿宋" w:eastAsia="仿宋" w:hAnsi="仿宋"/>
          <w:sz w:val="24"/>
          <w:szCs w:val="24"/>
        </w:rPr>
      </w:pPr>
      <w:r>
        <w:rPr>
          <w:rFonts w:ascii="仿宋" w:eastAsia="仿宋" w:hAnsi="仿宋" w:hint="eastAsia"/>
          <w:sz w:val="24"/>
          <w:szCs w:val="24"/>
          <w:lang w:eastAsia="zh-CN"/>
        </w:rPr>
        <w:t>15.1</w:t>
      </w:r>
      <w:r>
        <w:rPr>
          <w:rFonts w:ascii="仿宋" w:eastAsia="仿宋" w:hAnsi="仿宋"/>
          <w:sz w:val="24"/>
          <w:szCs w:val="24"/>
        </w:rPr>
        <w:t>有下列情形之一的，可以解除合同：</w:t>
      </w:r>
    </w:p>
    <w:p w:rsidR="00E35CA3" w:rsidRDefault="007F3570">
      <w:pPr>
        <w:pStyle w:val="a5"/>
        <w:tabs>
          <w:tab w:val="left" w:pos="4510"/>
        </w:tabs>
        <w:spacing w:line="360" w:lineRule="auto"/>
        <w:ind w:left="941" w:rightChars="25" w:right="55"/>
        <w:rPr>
          <w:rFonts w:ascii="仿宋" w:eastAsia="仿宋" w:hAnsi="仿宋"/>
          <w:sz w:val="24"/>
          <w:szCs w:val="24"/>
          <w:lang w:eastAsia="zh-CN"/>
        </w:rPr>
      </w:pPr>
      <w:r>
        <w:rPr>
          <w:rFonts w:ascii="仿宋" w:eastAsia="仿宋" w:hAnsi="仿宋" w:hint="eastAsia"/>
          <w:sz w:val="24"/>
          <w:szCs w:val="24"/>
          <w:lang w:eastAsia="zh-CN"/>
        </w:rPr>
        <w:t>15.2</w:t>
      </w:r>
      <w:r>
        <w:rPr>
          <w:rFonts w:ascii="仿宋" w:eastAsia="仿宋" w:hAnsi="仿宋"/>
          <w:sz w:val="24"/>
          <w:szCs w:val="24"/>
          <w:lang w:eastAsia="zh-CN"/>
        </w:rPr>
        <w:t>暂停设计期限已连续超过</w:t>
      </w:r>
      <w:r>
        <w:rPr>
          <w:rFonts w:ascii="仿宋" w:eastAsia="仿宋" w:hAnsi="仿宋" w:hint="eastAsia"/>
          <w:sz w:val="24"/>
          <w:szCs w:val="24"/>
          <w:u w:val="single"/>
          <w:lang w:eastAsia="zh-CN"/>
        </w:rPr>
        <w:t xml:space="preserve"> 20</w:t>
      </w:r>
      <w:r>
        <w:rPr>
          <w:rFonts w:ascii="仿宋" w:eastAsia="仿宋" w:hAnsi="仿宋"/>
          <w:sz w:val="24"/>
          <w:szCs w:val="24"/>
          <w:u w:val="single"/>
          <w:lang w:eastAsia="zh-CN"/>
        </w:rPr>
        <w:t xml:space="preserve"> </w:t>
      </w:r>
      <w:r>
        <w:rPr>
          <w:rFonts w:ascii="仿宋" w:eastAsia="仿宋" w:hAnsi="仿宋"/>
          <w:sz w:val="24"/>
          <w:szCs w:val="24"/>
          <w:lang w:eastAsia="zh-CN"/>
        </w:rPr>
        <w:t>天。</w:t>
      </w:r>
    </w:p>
    <w:p w:rsidR="00E35CA3" w:rsidRDefault="007F3570">
      <w:pPr>
        <w:pStyle w:val="a5"/>
        <w:spacing w:line="360" w:lineRule="auto"/>
        <w:ind w:left="941" w:rightChars="25" w:right="55"/>
        <w:jc w:val="both"/>
        <w:rPr>
          <w:rFonts w:ascii="仿宋" w:eastAsia="仿宋" w:hAnsi="仿宋"/>
          <w:sz w:val="24"/>
          <w:szCs w:val="24"/>
          <w:lang w:eastAsia="zh-CN"/>
        </w:rPr>
      </w:pPr>
      <w:r>
        <w:rPr>
          <w:rFonts w:ascii="仿宋" w:eastAsia="仿宋" w:hAnsi="仿宋" w:hint="eastAsia"/>
          <w:sz w:val="24"/>
          <w:szCs w:val="24"/>
          <w:lang w:eastAsia="zh-CN"/>
        </w:rPr>
        <w:t>15.3</w:t>
      </w:r>
      <w:r>
        <w:rPr>
          <w:rFonts w:ascii="仿宋" w:eastAsia="仿宋" w:hAnsi="仿宋"/>
          <w:sz w:val="24"/>
          <w:szCs w:val="24"/>
          <w:lang w:eastAsia="zh-CN"/>
        </w:rPr>
        <w:t>发包人向设计人支付已完工作设计费的期限为</w:t>
      </w:r>
      <w:r>
        <w:rPr>
          <w:rFonts w:ascii="仿宋" w:eastAsia="仿宋" w:hAnsi="仿宋" w:hint="eastAsia"/>
          <w:sz w:val="24"/>
          <w:szCs w:val="24"/>
          <w:u w:val="single"/>
          <w:lang w:eastAsia="zh-CN"/>
        </w:rPr>
        <w:t xml:space="preserve"> 30</w:t>
      </w:r>
      <w:r>
        <w:rPr>
          <w:rFonts w:ascii="仿宋" w:eastAsia="仿宋" w:hAnsi="仿宋"/>
          <w:sz w:val="24"/>
          <w:szCs w:val="24"/>
          <w:u w:val="single"/>
          <w:lang w:eastAsia="zh-CN"/>
        </w:rPr>
        <w:t xml:space="preserve"> </w:t>
      </w:r>
      <w:r>
        <w:rPr>
          <w:rFonts w:ascii="仿宋" w:eastAsia="仿宋" w:hAnsi="仿宋"/>
          <w:sz w:val="24"/>
          <w:szCs w:val="24"/>
          <w:lang w:eastAsia="zh-CN"/>
        </w:rPr>
        <w:t>天内。</w:t>
      </w:r>
    </w:p>
    <w:p w:rsidR="00E35CA3" w:rsidRDefault="007F3570">
      <w:pPr>
        <w:pStyle w:val="af4"/>
        <w:numPr>
          <w:ilvl w:val="0"/>
          <w:numId w:val="23"/>
        </w:numPr>
        <w:tabs>
          <w:tab w:val="left" w:pos="942"/>
        </w:tabs>
        <w:spacing w:line="360" w:lineRule="auto"/>
        <w:ind w:left="941" w:rightChars="25" w:right="55" w:hanging="421"/>
        <w:jc w:val="left"/>
        <w:rPr>
          <w:rFonts w:ascii="仿宋" w:eastAsia="仿宋" w:hAnsi="仿宋"/>
          <w:sz w:val="24"/>
          <w:szCs w:val="24"/>
        </w:rPr>
      </w:pPr>
      <w:bookmarkStart w:id="752" w:name="17._争议解决"/>
      <w:bookmarkEnd w:id="752"/>
      <w:r>
        <w:rPr>
          <w:rFonts w:ascii="仿宋" w:eastAsia="仿宋" w:hAnsi="仿宋"/>
          <w:sz w:val="24"/>
          <w:szCs w:val="24"/>
        </w:rPr>
        <w:t>争议解决</w:t>
      </w:r>
    </w:p>
    <w:p w:rsidR="00E35CA3" w:rsidRDefault="007F3570">
      <w:pPr>
        <w:tabs>
          <w:tab w:val="left" w:pos="1465"/>
        </w:tabs>
        <w:spacing w:line="360" w:lineRule="auto"/>
        <w:ind w:rightChars="25" w:right="55" w:firstLineChars="400" w:firstLine="960"/>
        <w:jc w:val="both"/>
        <w:rPr>
          <w:rFonts w:ascii="仿宋" w:eastAsia="仿宋" w:hAnsi="仿宋"/>
          <w:sz w:val="24"/>
          <w:szCs w:val="24"/>
        </w:rPr>
      </w:pPr>
      <w:r>
        <w:rPr>
          <w:rFonts w:ascii="仿宋" w:eastAsia="仿宋" w:hAnsi="仿宋" w:hint="eastAsia"/>
          <w:sz w:val="24"/>
          <w:szCs w:val="24"/>
          <w:lang w:eastAsia="zh-CN"/>
        </w:rPr>
        <w:t>16.1</w:t>
      </w:r>
      <w:r>
        <w:rPr>
          <w:rFonts w:ascii="仿宋" w:eastAsia="仿宋" w:hAnsi="仿宋"/>
          <w:sz w:val="24"/>
          <w:szCs w:val="24"/>
        </w:rPr>
        <w:t>争议评审</w:t>
      </w:r>
    </w:p>
    <w:p w:rsidR="00E35CA3" w:rsidRDefault="007F3570">
      <w:pPr>
        <w:pStyle w:val="a5"/>
        <w:tabs>
          <w:tab w:val="left" w:pos="6504"/>
          <w:tab w:val="left" w:pos="7135"/>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合同当事人是否同意将工程争议提交争议评审小组决定：</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tabs>
          <w:tab w:val="left" w:pos="1676"/>
        </w:tabs>
        <w:spacing w:line="360" w:lineRule="auto"/>
        <w:ind w:rightChars="25" w:right="55" w:firstLineChars="400" w:firstLine="960"/>
        <w:jc w:val="both"/>
        <w:rPr>
          <w:rFonts w:ascii="仿宋" w:eastAsia="仿宋" w:hAnsi="仿宋"/>
          <w:sz w:val="24"/>
          <w:szCs w:val="24"/>
          <w:lang w:eastAsia="zh-CN"/>
        </w:rPr>
      </w:pPr>
      <w:r>
        <w:rPr>
          <w:rFonts w:ascii="仿宋" w:eastAsia="仿宋" w:hAnsi="仿宋" w:hint="eastAsia"/>
          <w:sz w:val="24"/>
          <w:szCs w:val="24"/>
          <w:lang w:eastAsia="zh-CN"/>
        </w:rPr>
        <w:t>16.1.1</w:t>
      </w:r>
      <w:r>
        <w:rPr>
          <w:rFonts w:ascii="仿宋" w:eastAsia="仿宋" w:hAnsi="仿宋"/>
          <w:sz w:val="24"/>
          <w:szCs w:val="24"/>
          <w:lang w:eastAsia="zh-CN"/>
        </w:rPr>
        <w:t>争议评审小组的确定</w:t>
      </w:r>
    </w:p>
    <w:p w:rsidR="00E35CA3" w:rsidRDefault="007F3570">
      <w:pPr>
        <w:pStyle w:val="a5"/>
        <w:tabs>
          <w:tab w:val="left" w:pos="4301"/>
          <w:tab w:val="left" w:pos="4404"/>
          <w:tab w:val="left" w:pos="6609"/>
          <w:tab w:val="left" w:pos="7291"/>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争议评审小组成员的确定：</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pStyle w:val="a5"/>
        <w:tabs>
          <w:tab w:val="left" w:pos="4301"/>
          <w:tab w:val="left" w:pos="4404"/>
          <w:tab w:val="left" w:pos="6609"/>
          <w:tab w:val="left" w:pos="7291"/>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选定争议评审员的期限：</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Default="007F3570">
      <w:pPr>
        <w:pStyle w:val="a5"/>
        <w:tabs>
          <w:tab w:val="left" w:pos="4301"/>
          <w:tab w:val="left" w:pos="4404"/>
          <w:tab w:val="left" w:pos="6609"/>
          <w:tab w:val="left" w:pos="7291"/>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评审所发生的费用承担方式：</w:t>
      </w:r>
      <w:r>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hint="eastAsia"/>
          <w:sz w:val="24"/>
          <w:szCs w:val="24"/>
          <w:u w:val="single"/>
          <w:lang w:eastAsia="zh-CN"/>
        </w:rPr>
        <w:t>/</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w:t>
      </w:r>
      <w:r>
        <w:rPr>
          <w:rFonts w:ascii="仿宋" w:eastAsia="仿宋" w:hAnsi="仿宋"/>
          <w:sz w:val="24"/>
          <w:szCs w:val="24"/>
          <w:lang w:eastAsia="zh-CN"/>
        </w:rPr>
        <w:t>。</w:t>
      </w:r>
    </w:p>
    <w:p w:rsidR="00E35CA3" w:rsidRDefault="007F3570">
      <w:pPr>
        <w:pStyle w:val="a5"/>
        <w:tabs>
          <w:tab w:val="left" w:pos="4301"/>
          <w:tab w:val="left" w:pos="4404"/>
          <w:tab w:val="left" w:pos="6609"/>
          <w:tab w:val="left" w:pos="7291"/>
        </w:tabs>
        <w:spacing w:line="360" w:lineRule="auto"/>
        <w:ind w:left="941" w:rightChars="25" w:right="55"/>
        <w:jc w:val="both"/>
        <w:rPr>
          <w:rFonts w:ascii="仿宋" w:eastAsia="仿宋" w:hAnsi="仿宋"/>
          <w:sz w:val="24"/>
          <w:szCs w:val="24"/>
          <w:lang w:eastAsia="zh-CN"/>
        </w:rPr>
      </w:pPr>
      <w:r>
        <w:rPr>
          <w:rFonts w:ascii="仿宋" w:eastAsia="仿宋" w:hAnsi="仿宋"/>
          <w:sz w:val="24"/>
          <w:szCs w:val="24"/>
          <w:lang w:eastAsia="zh-CN"/>
        </w:rPr>
        <w:t>其他事项的约定：</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hint="eastAsia"/>
          <w:sz w:val="24"/>
          <w:szCs w:val="24"/>
          <w:u w:val="single"/>
          <w:lang w:eastAsia="zh-CN"/>
        </w:rPr>
        <w:t>/</w:t>
      </w:r>
      <w:r>
        <w:rPr>
          <w:rFonts w:ascii="仿宋" w:eastAsia="仿宋" w:hAnsi="仿宋"/>
          <w:sz w:val="24"/>
          <w:szCs w:val="24"/>
          <w:u w:val="single"/>
          <w:lang w:eastAsia="zh-CN"/>
        </w:rPr>
        <w:t xml:space="preserve">     </w:t>
      </w:r>
      <w:r>
        <w:rPr>
          <w:rFonts w:ascii="仿宋" w:eastAsia="仿宋" w:hAnsi="仿宋"/>
          <w:sz w:val="24"/>
          <w:szCs w:val="24"/>
          <w:lang w:eastAsia="zh-CN"/>
        </w:rPr>
        <w:t>。</w:t>
      </w:r>
    </w:p>
    <w:p w:rsidR="00E35CA3" w:rsidRDefault="007F3570">
      <w:pPr>
        <w:tabs>
          <w:tab w:val="left" w:pos="1676"/>
        </w:tabs>
        <w:spacing w:line="360" w:lineRule="auto"/>
        <w:ind w:rightChars="25" w:right="55" w:firstLineChars="400" w:firstLine="960"/>
        <w:jc w:val="both"/>
        <w:rPr>
          <w:rFonts w:ascii="仿宋" w:eastAsia="仿宋" w:hAnsi="仿宋"/>
          <w:sz w:val="24"/>
          <w:szCs w:val="24"/>
          <w:lang w:eastAsia="zh-CN"/>
        </w:rPr>
      </w:pPr>
      <w:r>
        <w:rPr>
          <w:rFonts w:ascii="仿宋" w:eastAsia="仿宋" w:hAnsi="仿宋" w:hint="eastAsia"/>
          <w:sz w:val="24"/>
          <w:szCs w:val="24"/>
          <w:lang w:eastAsia="zh-CN"/>
        </w:rPr>
        <w:t>16.1.2</w:t>
      </w:r>
      <w:r>
        <w:rPr>
          <w:rFonts w:ascii="仿宋" w:eastAsia="仿宋" w:hAnsi="仿宋"/>
          <w:sz w:val="24"/>
          <w:szCs w:val="24"/>
          <w:lang w:eastAsia="zh-CN"/>
        </w:rPr>
        <w:t>争议评审小组的决定</w:t>
      </w:r>
    </w:p>
    <w:p w:rsidR="00E35CA3" w:rsidRDefault="007F3570">
      <w:pPr>
        <w:pStyle w:val="a5"/>
        <w:tabs>
          <w:tab w:val="left" w:pos="4824"/>
          <w:tab w:val="left" w:pos="7343"/>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合同当事人关于本事项的约定：</w:t>
      </w:r>
      <w:r>
        <w:rPr>
          <w:rFonts w:ascii="仿宋" w:eastAsia="仿宋" w:hAnsi="仿宋" w:hint="eastAsia"/>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Pr>
          <w:rFonts w:ascii="仿宋" w:eastAsia="仿宋" w:hAnsi="仿宋" w:hint="eastAsia"/>
          <w:sz w:val="24"/>
          <w:szCs w:val="24"/>
          <w:u w:val="single"/>
          <w:lang w:eastAsia="zh-CN"/>
        </w:rPr>
        <w:t>/</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sz w:val="24"/>
          <w:szCs w:val="24"/>
          <w:u w:val="single"/>
          <w:lang w:eastAsia="zh-CN"/>
        </w:rPr>
        <w:t xml:space="preserve">  </w:t>
      </w:r>
      <w:r w:rsidR="00B041ED">
        <w:rPr>
          <w:rFonts w:ascii="仿宋" w:eastAsia="仿宋" w:hAnsi="仿宋" w:hint="eastAsia"/>
          <w:sz w:val="24"/>
          <w:szCs w:val="24"/>
          <w:u w:val="single"/>
          <w:lang w:eastAsia="zh-CN"/>
        </w:rPr>
        <w:t xml:space="preserve"> </w:t>
      </w:r>
      <w:r>
        <w:rPr>
          <w:rFonts w:ascii="仿宋" w:eastAsia="仿宋" w:hAnsi="仿宋"/>
          <w:sz w:val="24"/>
          <w:szCs w:val="24"/>
          <w:lang w:eastAsia="zh-CN"/>
        </w:rPr>
        <w:t>。</w:t>
      </w:r>
    </w:p>
    <w:p w:rsidR="00E35CA3" w:rsidRDefault="007F3570">
      <w:pPr>
        <w:tabs>
          <w:tab w:val="left" w:pos="1465"/>
        </w:tabs>
        <w:spacing w:line="360" w:lineRule="auto"/>
        <w:ind w:rightChars="25" w:right="55" w:firstLineChars="400" w:firstLine="960"/>
        <w:jc w:val="both"/>
        <w:rPr>
          <w:rFonts w:ascii="仿宋" w:eastAsia="仿宋" w:hAnsi="仿宋"/>
          <w:sz w:val="24"/>
          <w:szCs w:val="24"/>
          <w:lang w:eastAsia="zh-CN"/>
        </w:rPr>
      </w:pPr>
      <w:r>
        <w:rPr>
          <w:rFonts w:ascii="仿宋" w:eastAsia="仿宋" w:hAnsi="仿宋" w:hint="eastAsia"/>
          <w:sz w:val="24"/>
          <w:szCs w:val="24"/>
          <w:lang w:eastAsia="zh-CN"/>
        </w:rPr>
        <w:t>16.2</w:t>
      </w:r>
      <w:r>
        <w:rPr>
          <w:rFonts w:ascii="仿宋" w:eastAsia="仿宋" w:hAnsi="仿宋"/>
          <w:sz w:val="24"/>
          <w:szCs w:val="24"/>
          <w:lang w:eastAsia="zh-CN"/>
        </w:rPr>
        <w:t>仲裁或诉讼</w:t>
      </w:r>
    </w:p>
    <w:p w:rsidR="00E35CA3" w:rsidRDefault="007F3570">
      <w:pPr>
        <w:pStyle w:val="a5"/>
        <w:tabs>
          <w:tab w:val="left" w:pos="5455"/>
          <w:tab w:val="left" w:pos="6189"/>
        </w:tabs>
        <w:spacing w:line="360" w:lineRule="auto"/>
        <w:ind w:left="941" w:rightChars="25" w:right="55"/>
        <w:rPr>
          <w:rFonts w:ascii="仿宋" w:eastAsia="仿宋" w:hAnsi="仿宋"/>
          <w:sz w:val="24"/>
          <w:szCs w:val="24"/>
          <w:lang w:eastAsia="zh-CN"/>
        </w:rPr>
      </w:pPr>
      <w:r>
        <w:rPr>
          <w:rFonts w:ascii="仿宋" w:eastAsia="仿宋" w:hAnsi="仿宋"/>
          <w:sz w:val="24"/>
          <w:szCs w:val="24"/>
          <w:lang w:eastAsia="zh-CN"/>
        </w:rPr>
        <w:t>因合同及合同有关事项发生的争议，按下列第</w:t>
      </w:r>
      <w:r>
        <w:rPr>
          <w:rFonts w:ascii="仿宋" w:eastAsia="仿宋" w:hAnsi="仿宋"/>
          <w:sz w:val="24"/>
          <w:szCs w:val="24"/>
          <w:u w:val="single"/>
          <w:lang w:eastAsia="zh-CN"/>
        </w:rPr>
        <w:t>（2）</w:t>
      </w:r>
      <w:r>
        <w:rPr>
          <w:rFonts w:ascii="仿宋" w:eastAsia="仿宋" w:hAnsi="仿宋"/>
          <w:sz w:val="24"/>
          <w:szCs w:val="24"/>
          <w:lang w:eastAsia="zh-CN"/>
        </w:rPr>
        <w:t>种方式解决：</w:t>
      </w:r>
    </w:p>
    <w:p w:rsidR="00E35CA3" w:rsidRDefault="007F3570">
      <w:pPr>
        <w:pStyle w:val="af4"/>
        <w:numPr>
          <w:ilvl w:val="0"/>
          <w:numId w:val="25"/>
        </w:numPr>
        <w:tabs>
          <w:tab w:val="left" w:pos="1466"/>
          <w:tab w:val="left" w:pos="2655"/>
          <w:tab w:val="left" w:pos="3881"/>
        </w:tabs>
        <w:spacing w:line="360" w:lineRule="auto"/>
        <w:ind w:rightChars="25" w:right="55"/>
        <w:rPr>
          <w:rFonts w:ascii="仿宋" w:eastAsia="仿宋" w:hAnsi="仿宋"/>
          <w:sz w:val="24"/>
          <w:szCs w:val="24"/>
          <w:lang w:eastAsia="zh-CN"/>
        </w:rPr>
      </w:pPr>
      <w:r>
        <w:rPr>
          <w:rFonts w:ascii="仿宋" w:eastAsia="仿宋" w:hAnsi="仿宋"/>
          <w:sz w:val="24"/>
          <w:szCs w:val="24"/>
          <w:lang w:eastAsia="zh-CN"/>
        </w:rPr>
        <w:t>向</w:t>
      </w:r>
      <w:r>
        <w:rPr>
          <w:rFonts w:ascii="仿宋" w:eastAsia="仿宋" w:hAnsi="仿宋"/>
          <w:sz w:val="24"/>
          <w:szCs w:val="24"/>
          <w:u w:val="single"/>
          <w:lang w:eastAsia="zh-CN"/>
        </w:rPr>
        <w:tab/>
      </w:r>
      <w:r>
        <w:rPr>
          <w:rFonts w:ascii="仿宋" w:eastAsia="仿宋" w:hAnsi="仿宋" w:hint="eastAsia"/>
          <w:sz w:val="24"/>
          <w:szCs w:val="24"/>
          <w:u w:val="single"/>
          <w:lang w:eastAsia="zh-CN"/>
        </w:rPr>
        <w:t>/</w:t>
      </w:r>
      <w:r>
        <w:rPr>
          <w:rFonts w:ascii="仿宋" w:eastAsia="仿宋" w:hAnsi="仿宋"/>
          <w:sz w:val="24"/>
          <w:szCs w:val="24"/>
          <w:u w:val="single"/>
          <w:lang w:eastAsia="zh-CN"/>
        </w:rPr>
        <w:tab/>
      </w:r>
      <w:r>
        <w:rPr>
          <w:rFonts w:ascii="仿宋" w:eastAsia="仿宋" w:hAnsi="仿宋"/>
          <w:sz w:val="24"/>
          <w:szCs w:val="24"/>
          <w:lang w:eastAsia="zh-CN"/>
        </w:rPr>
        <w:t>仲裁委员会申请仲裁；</w:t>
      </w:r>
    </w:p>
    <w:p w:rsidR="00E35CA3" w:rsidRDefault="007F3570">
      <w:pPr>
        <w:pStyle w:val="af4"/>
        <w:numPr>
          <w:ilvl w:val="0"/>
          <w:numId w:val="25"/>
        </w:numPr>
        <w:tabs>
          <w:tab w:val="left" w:pos="1466"/>
          <w:tab w:val="left" w:pos="2304"/>
          <w:tab w:val="left" w:pos="3880"/>
        </w:tabs>
        <w:spacing w:line="360" w:lineRule="auto"/>
        <w:ind w:rightChars="25" w:right="55"/>
        <w:rPr>
          <w:rFonts w:ascii="仿宋" w:eastAsia="仿宋" w:hAnsi="仿宋"/>
          <w:sz w:val="24"/>
          <w:szCs w:val="24"/>
          <w:lang w:eastAsia="zh-CN"/>
        </w:rPr>
      </w:pPr>
      <w:r>
        <w:rPr>
          <w:rFonts w:ascii="仿宋" w:eastAsia="仿宋" w:hAnsi="仿宋"/>
          <w:sz w:val="24"/>
          <w:szCs w:val="24"/>
          <w:lang w:eastAsia="zh-CN"/>
        </w:rPr>
        <w:t>向</w:t>
      </w:r>
      <w:r>
        <w:rPr>
          <w:rFonts w:ascii="仿宋" w:eastAsia="仿宋" w:hAnsi="仿宋"/>
          <w:sz w:val="24"/>
          <w:szCs w:val="24"/>
          <w:u w:val="single"/>
          <w:lang w:eastAsia="zh-CN"/>
        </w:rPr>
        <w:tab/>
        <w:t>项目所在地</w:t>
      </w:r>
      <w:r>
        <w:rPr>
          <w:rFonts w:ascii="仿宋" w:eastAsia="仿宋" w:hAnsi="仿宋"/>
          <w:sz w:val="24"/>
          <w:szCs w:val="24"/>
          <w:u w:val="single"/>
          <w:lang w:eastAsia="zh-CN"/>
        </w:rPr>
        <w:tab/>
      </w:r>
      <w:r>
        <w:rPr>
          <w:rFonts w:ascii="仿宋" w:eastAsia="仿宋" w:hAnsi="仿宋"/>
          <w:sz w:val="24"/>
          <w:szCs w:val="24"/>
          <w:lang w:eastAsia="zh-CN"/>
        </w:rPr>
        <w:t>人民法院起诉。</w:t>
      </w:r>
    </w:p>
    <w:p w:rsidR="00E35CA3" w:rsidRDefault="007F3570">
      <w:pPr>
        <w:pStyle w:val="af4"/>
        <w:numPr>
          <w:ilvl w:val="0"/>
          <w:numId w:val="23"/>
        </w:numPr>
        <w:tabs>
          <w:tab w:val="left" w:pos="1045"/>
        </w:tabs>
        <w:spacing w:line="360" w:lineRule="auto"/>
        <w:ind w:left="1044" w:rightChars="25" w:right="55" w:hanging="421"/>
        <w:jc w:val="left"/>
        <w:rPr>
          <w:rFonts w:ascii="仿宋" w:eastAsia="仿宋" w:hAnsi="仿宋"/>
          <w:sz w:val="24"/>
          <w:szCs w:val="24"/>
          <w:lang w:eastAsia="zh-CN"/>
        </w:rPr>
      </w:pPr>
      <w:bookmarkStart w:id="753" w:name="_18._其他（如果没有，填“无”）"/>
      <w:bookmarkEnd w:id="753"/>
      <w:r>
        <w:rPr>
          <w:rFonts w:ascii="仿宋" w:eastAsia="仿宋" w:hAnsi="仿宋"/>
          <w:sz w:val="24"/>
          <w:szCs w:val="24"/>
          <w:lang w:eastAsia="zh-CN"/>
        </w:rPr>
        <w:t>其他（如果没有，填“无”）</w:t>
      </w:r>
    </w:p>
    <w:p w:rsidR="00E35CA3" w:rsidRDefault="007F3570">
      <w:pPr>
        <w:tabs>
          <w:tab w:val="left" w:pos="7946"/>
        </w:tabs>
        <w:spacing w:line="360" w:lineRule="auto"/>
        <w:ind w:left="1044" w:rightChars="25" w:right="55"/>
        <w:rPr>
          <w:rFonts w:ascii="仿宋" w:eastAsia="仿宋" w:hAnsi="仿宋"/>
          <w:sz w:val="24"/>
          <w:szCs w:val="24"/>
          <w:lang w:eastAsia="zh-CN"/>
        </w:rPr>
      </w:pPr>
      <w:r>
        <w:rPr>
          <w:rFonts w:ascii="仿宋" w:eastAsia="仿宋" w:hAnsi="仿宋" w:hint="eastAsia"/>
          <w:sz w:val="24"/>
          <w:szCs w:val="24"/>
          <w:u w:val="single"/>
          <w:lang w:eastAsia="zh-CN"/>
        </w:rPr>
        <w:t xml:space="preserve">无   </w:t>
      </w:r>
      <w:r>
        <w:rPr>
          <w:rFonts w:ascii="仿宋" w:eastAsia="仿宋" w:hAnsi="仿宋"/>
          <w:sz w:val="24"/>
          <w:szCs w:val="24"/>
          <w:lang w:eastAsia="zh-CN"/>
        </w:rPr>
        <w:t>。</w:t>
      </w:r>
    </w:p>
    <w:p w:rsidR="00E35CA3" w:rsidRDefault="00E35CA3">
      <w:pPr>
        <w:widowControl/>
        <w:autoSpaceDE/>
        <w:autoSpaceDN/>
        <w:spacing w:line="360" w:lineRule="auto"/>
        <w:rPr>
          <w:rFonts w:ascii="仿宋" w:eastAsia="仿宋" w:hAnsi="仿宋"/>
          <w:b/>
          <w:sz w:val="24"/>
          <w:szCs w:val="24"/>
          <w:lang w:eastAsia="zh-CN"/>
        </w:rPr>
      </w:pPr>
    </w:p>
    <w:p w:rsidR="00E35CA3" w:rsidRDefault="00E35CA3">
      <w:pPr>
        <w:widowControl/>
        <w:autoSpaceDE/>
        <w:autoSpaceDN/>
        <w:spacing w:line="360" w:lineRule="auto"/>
        <w:rPr>
          <w:rFonts w:ascii="仿宋" w:eastAsia="仿宋" w:hAnsi="仿宋"/>
          <w:b/>
          <w:sz w:val="24"/>
          <w:szCs w:val="24"/>
          <w:lang w:eastAsia="zh-CN"/>
        </w:rPr>
      </w:pPr>
    </w:p>
    <w:p w:rsidR="007906C6" w:rsidRDefault="007906C6">
      <w:pPr>
        <w:widowControl/>
        <w:autoSpaceDE/>
        <w:autoSpaceDN/>
        <w:spacing w:line="360" w:lineRule="auto"/>
        <w:rPr>
          <w:rFonts w:ascii="仿宋" w:eastAsia="仿宋" w:hAnsi="仿宋"/>
          <w:b/>
          <w:sz w:val="24"/>
          <w:szCs w:val="24"/>
          <w:lang w:eastAsia="zh-CN"/>
        </w:rPr>
      </w:pPr>
    </w:p>
    <w:p w:rsidR="008611E3" w:rsidRDefault="008611E3">
      <w:pPr>
        <w:widowControl/>
        <w:autoSpaceDE/>
        <w:autoSpaceDN/>
        <w:spacing w:line="360" w:lineRule="auto"/>
        <w:rPr>
          <w:rFonts w:ascii="仿宋" w:eastAsia="仿宋" w:hAnsi="仿宋" w:hint="eastAsia"/>
          <w:b/>
          <w:sz w:val="24"/>
          <w:szCs w:val="24"/>
          <w:lang w:eastAsia="zh-CN"/>
        </w:rPr>
      </w:pPr>
    </w:p>
    <w:p w:rsidR="00E35CA3" w:rsidRDefault="007F3570">
      <w:pPr>
        <w:widowControl/>
        <w:autoSpaceDE/>
        <w:autoSpaceDN/>
        <w:spacing w:line="360" w:lineRule="auto"/>
        <w:rPr>
          <w:rFonts w:ascii="仿宋" w:eastAsia="仿宋" w:hAnsi="仿宋"/>
          <w:b/>
          <w:sz w:val="24"/>
          <w:szCs w:val="24"/>
          <w:lang w:eastAsia="zh-CN"/>
        </w:rPr>
      </w:pPr>
      <w:bookmarkStart w:id="754" w:name="_GoBack"/>
      <w:bookmarkEnd w:id="754"/>
      <w:r>
        <w:rPr>
          <w:rFonts w:ascii="仿宋" w:eastAsia="仿宋" w:hAnsi="仿宋"/>
          <w:b/>
          <w:sz w:val="24"/>
          <w:szCs w:val="24"/>
          <w:lang w:eastAsia="zh-CN"/>
        </w:rPr>
        <w:t>附件：</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1：工程设计范围、阶段与服务内容</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2：发包人向设计人提交的有关资料及文件一览表</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3：设计人向发包人交付的工程设计文件目录</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4：设计人主要设计人员表</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5: 设计进度表</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6: 设计费明细及支付方式</w:t>
      </w:r>
    </w:p>
    <w:p w:rsidR="00E35CA3" w:rsidRDefault="007F3570">
      <w:pPr>
        <w:pStyle w:val="a5"/>
        <w:spacing w:line="360" w:lineRule="auto"/>
        <w:ind w:left="521" w:rightChars="25" w:right="55"/>
        <w:rPr>
          <w:rFonts w:ascii="仿宋" w:eastAsia="仿宋" w:hAnsi="仿宋"/>
          <w:sz w:val="24"/>
          <w:szCs w:val="24"/>
          <w:lang w:eastAsia="zh-CN"/>
        </w:rPr>
      </w:pPr>
      <w:r>
        <w:rPr>
          <w:rFonts w:ascii="仿宋" w:eastAsia="仿宋" w:hAnsi="仿宋"/>
          <w:sz w:val="24"/>
          <w:szCs w:val="24"/>
          <w:lang w:eastAsia="zh-CN"/>
        </w:rPr>
        <w:t>附件 7: 设计变更计费依据和方法</w:t>
      </w:r>
    </w:p>
    <w:p w:rsidR="00E35CA3" w:rsidRDefault="007F3570">
      <w:pPr>
        <w:widowControl/>
        <w:autoSpaceDE/>
        <w:autoSpaceDN/>
        <w:spacing w:line="360" w:lineRule="auto"/>
        <w:rPr>
          <w:rFonts w:ascii="仿宋" w:eastAsia="仿宋" w:hAnsi="仿宋"/>
          <w:b/>
          <w:spacing w:val="-20"/>
          <w:sz w:val="24"/>
          <w:szCs w:val="24"/>
          <w:lang w:eastAsia="zh-CN"/>
        </w:rPr>
      </w:pPr>
      <w:r>
        <w:rPr>
          <w:rFonts w:ascii="仿宋" w:eastAsia="仿宋" w:hAnsi="仿宋"/>
          <w:b/>
          <w:spacing w:val="-20"/>
          <w:sz w:val="24"/>
          <w:szCs w:val="24"/>
          <w:lang w:eastAsia="zh-CN"/>
        </w:rPr>
        <w:br w:type="page"/>
      </w:r>
    </w:p>
    <w:p w:rsidR="00E35CA3" w:rsidRDefault="007F3570">
      <w:pPr>
        <w:spacing w:line="360" w:lineRule="auto"/>
        <w:ind w:left="521" w:rightChars="25" w:right="55"/>
        <w:rPr>
          <w:rFonts w:ascii="仿宋" w:eastAsia="仿宋" w:hAnsi="仿宋"/>
          <w:b/>
          <w:sz w:val="24"/>
          <w:szCs w:val="24"/>
          <w:lang w:eastAsia="zh-CN"/>
        </w:rPr>
      </w:pPr>
      <w:r>
        <w:rPr>
          <w:rFonts w:ascii="仿宋" w:eastAsia="仿宋" w:hAnsi="仿宋"/>
          <w:b/>
          <w:spacing w:val="-20"/>
          <w:sz w:val="24"/>
          <w:szCs w:val="24"/>
          <w:lang w:eastAsia="zh-CN"/>
        </w:rPr>
        <w:lastRenderedPageBreak/>
        <w:t>附件</w:t>
      </w:r>
      <w:r>
        <w:rPr>
          <w:rFonts w:ascii="仿宋" w:eastAsia="仿宋" w:hAnsi="仿宋"/>
          <w:b/>
          <w:sz w:val="24"/>
          <w:szCs w:val="24"/>
          <w:lang w:eastAsia="zh-CN"/>
        </w:rPr>
        <w:t>1：</w:t>
      </w:r>
    </w:p>
    <w:p w:rsidR="00E35CA3" w:rsidRDefault="007F3570">
      <w:pPr>
        <w:pStyle w:val="a5"/>
        <w:spacing w:line="360" w:lineRule="auto"/>
        <w:ind w:rightChars="25" w:right="55"/>
        <w:jc w:val="center"/>
        <w:rPr>
          <w:rFonts w:ascii="仿宋" w:eastAsia="仿宋" w:hAnsi="仿宋"/>
          <w:b/>
          <w:sz w:val="24"/>
          <w:szCs w:val="24"/>
          <w:lang w:eastAsia="zh-CN"/>
        </w:rPr>
      </w:pPr>
      <w:r>
        <w:rPr>
          <w:rFonts w:ascii="仿宋" w:eastAsia="仿宋" w:hAnsi="仿宋"/>
          <w:b/>
          <w:sz w:val="24"/>
          <w:szCs w:val="24"/>
          <w:lang w:eastAsia="zh-CN"/>
        </w:rPr>
        <w:t>工程设计范围、阶段与服务内容</w:t>
      </w:r>
    </w:p>
    <w:p w:rsidR="00E35CA3" w:rsidRDefault="00E35CA3">
      <w:pPr>
        <w:pStyle w:val="a5"/>
        <w:spacing w:line="360" w:lineRule="auto"/>
        <w:ind w:rightChars="25" w:right="55"/>
        <w:rPr>
          <w:rFonts w:ascii="仿宋" w:eastAsia="仿宋" w:hAnsi="仿宋"/>
          <w:b/>
          <w:sz w:val="24"/>
          <w:szCs w:val="24"/>
          <w:lang w:eastAsia="zh-CN"/>
        </w:rPr>
      </w:pPr>
    </w:p>
    <w:p w:rsidR="00E35CA3" w:rsidRDefault="007F3570">
      <w:pPr>
        <w:spacing w:line="360" w:lineRule="auto"/>
        <w:ind w:left="912" w:rightChars="25" w:right="55"/>
        <w:rPr>
          <w:rFonts w:ascii="仿宋" w:eastAsia="仿宋" w:hAnsi="仿宋"/>
          <w:b/>
          <w:sz w:val="24"/>
          <w:szCs w:val="24"/>
          <w:lang w:eastAsia="zh-CN"/>
        </w:rPr>
      </w:pPr>
      <w:r>
        <w:rPr>
          <w:rFonts w:ascii="仿宋" w:eastAsia="仿宋" w:hAnsi="仿宋"/>
          <w:b/>
          <w:sz w:val="24"/>
          <w:szCs w:val="24"/>
          <w:lang w:eastAsia="zh-CN"/>
        </w:rPr>
        <w:t>一、本工程设计范围</w:t>
      </w:r>
    </w:p>
    <w:p w:rsidR="00E35CA3" w:rsidRDefault="007F3570">
      <w:pPr>
        <w:pStyle w:val="a5"/>
        <w:spacing w:line="360" w:lineRule="auto"/>
        <w:ind w:left="912" w:rightChars="25" w:right="55"/>
        <w:rPr>
          <w:rFonts w:ascii="仿宋" w:eastAsia="仿宋" w:hAnsi="仿宋"/>
          <w:sz w:val="24"/>
          <w:szCs w:val="24"/>
          <w:lang w:eastAsia="zh-CN"/>
        </w:rPr>
      </w:pPr>
      <w:r>
        <w:rPr>
          <w:rFonts w:ascii="仿宋" w:eastAsia="仿宋" w:hAnsi="仿宋" w:hint="eastAsia"/>
          <w:sz w:val="24"/>
          <w:szCs w:val="24"/>
          <w:lang w:eastAsia="zh-CN"/>
        </w:rPr>
        <w:t>本工程所涉及到的</w:t>
      </w:r>
      <w:r>
        <w:rPr>
          <w:rFonts w:ascii="仿宋" w:eastAsia="仿宋" w:hAnsi="仿宋" w:hint="eastAsia"/>
          <w:sz w:val="24"/>
          <w:szCs w:val="24"/>
          <w:lang w:eastAsia="zh-CN"/>
        </w:rPr>
        <w:sym w:font="Wingdings" w:char="F0FE"/>
      </w:r>
      <w:r>
        <w:rPr>
          <w:rFonts w:ascii="仿宋" w:eastAsia="仿宋" w:hAnsi="仿宋" w:hint="eastAsia"/>
          <w:sz w:val="24"/>
          <w:szCs w:val="24"/>
          <w:lang w:eastAsia="zh-CN"/>
        </w:rPr>
        <w:t>方案设计、</w:t>
      </w:r>
      <w:r>
        <w:rPr>
          <w:rFonts w:ascii="仿宋" w:eastAsia="仿宋" w:hAnsi="仿宋" w:hint="eastAsia"/>
          <w:sz w:val="24"/>
          <w:szCs w:val="24"/>
          <w:lang w:eastAsia="zh-CN"/>
        </w:rPr>
        <w:sym w:font="Wingdings" w:char="F0FE"/>
      </w:r>
      <w:r>
        <w:rPr>
          <w:rFonts w:ascii="仿宋" w:eastAsia="仿宋" w:hAnsi="仿宋" w:hint="eastAsia"/>
          <w:sz w:val="24"/>
          <w:szCs w:val="24"/>
          <w:lang w:eastAsia="zh-CN"/>
        </w:rPr>
        <w:t>初步设计（含/不含概算）和</w:t>
      </w:r>
      <w:r>
        <w:rPr>
          <w:rFonts w:ascii="仿宋" w:eastAsia="仿宋" w:hAnsi="仿宋" w:hint="eastAsia"/>
          <w:sz w:val="24"/>
          <w:szCs w:val="24"/>
          <w:lang w:eastAsia="zh-CN"/>
        </w:rPr>
        <w:sym w:font="Wingdings" w:char="F0FE"/>
      </w:r>
      <w:r>
        <w:rPr>
          <w:rFonts w:ascii="仿宋" w:eastAsia="仿宋" w:hAnsi="仿宋" w:hint="eastAsia"/>
          <w:sz w:val="24"/>
          <w:szCs w:val="24"/>
          <w:lang w:eastAsia="zh-CN"/>
        </w:rPr>
        <w:t>施工图设计及相关现场技术服务。</w:t>
      </w:r>
    </w:p>
    <w:p w:rsidR="00E35CA3" w:rsidRDefault="00E35CA3">
      <w:pPr>
        <w:pStyle w:val="a5"/>
        <w:spacing w:line="360" w:lineRule="auto"/>
        <w:ind w:rightChars="25" w:right="55"/>
        <w:rPr>
          <w:rFonts w:ascii="仿宋" w:eastAsia="仿宋" w:hAnsi="仿宋"/>
          <w:sz w:val="24"/>
          <w:szCs w:val="24"/>
          <w:lang w:eastAsia="zh-CN"/>
        </w:rPr>
      </w:pPr>
    </w:p>
    <w:p w:rsidR="00E35CA3" w:rsidRDefault="007F3570">
      <w:pPr>
        <w:spacing w:line="360" w:lineRule="auto"/>
        <w:ind w:left="912" w:rightChars="25" w:right="55"/>
        <w:rPr>
          <w:rFonts w:ascii="仿宋" w:eastAsia="仿宋" w:hAnsi="仿宋"/>
          <w:b/>
          <w:sz w:val="24"/>
          <w:szCs w:val="24"/>
          <w:lang w:eastAsia="zh-CN"/>
        </w:rPr>
      </w:pPr>
      <w:r>
        <w:rPr>
          <w:rFonts w:ascii="仿宋" w:eastAsia="仿宋" w:hAnsi="仿宋"/>
          <w:b/>
          <w:sz w:val="24"/>
          <w:szCs w:val="24"/>
          <w:lang w:eastAsia="zh-CN"/>
        </w:rPr>
        <w:t>二、本工程设计阶段划分</w:t>
      </w:r>
    </w:p>
    <w:p w:rsidR="00E35CA3" w:rsidRDefault="007F3570">
      <w:pPr>
        <w:pStyle w:val="a5"/>
        <w:spacing w:line="360" w:lineRule="auto"/>
        <w:ind w:left="912" w:rightChars="25" w:right="55"/>
        <w:rPr>
          <w:rFonts w:ascii="仿宋" w:eastAsia="仿宋" w:hAnsi="仿宋"/>
          <w:sz w:val="24"/>
          <w:szCs w:val="24"/>
          <w:lang w:eastAsia="zh-CN"/>
        </w:rPr>
      </w:pPr>
      <w:r>
        <w:rPr>
          <w:rFonts w:ascii="仿宋" w:eastAsia="仿宋" w:hAnsi="仿宋" w:hint="eastAsia"/>
          <w:sz w:val="24"/>
          <w:szCs w:val="24"/>
          <w:lang w:eastAsia="zh-CN"/>
        </w:rPr>
        <w:sym w:font="Wingdings" w:char="F0FE"/>
      </w:r>
      <w:r>
        <w:rPr>
          <w:rFonts w:ascii="仿宋" w:eastAsia="仿宋" w:hAnsi="仿宋" w:hint="eastAsia"/>
          <w:sz w:val="24"/>
          <w:szCs w:val="24"/>
          <w:lang w:eastAsia="zh-CN"/>
        </w:rPr>
        <w:t>方案设计、</w:t>
      </w:r>
      <w:r>
        <w:rPr>
          <w:rFonts w:ascii="仿宋" w:eastAsia="仿宋" w:hAnsi="仿宋" w:hint="eastAsia"/>
          <w:sz w:val="24"/>
          <w:szCs w:val="24"/>
          <w:lang w:eastAsia="zh-CN"/>
        </w:rPr>
        <w:sym w:font="Wingdings" w:char="F0FE"/>
      </w:r>
      <w:r>
        <w:rPr>
          <w:rFonts w:ascii="仿宋" w:eastAsia="仿宋" w:hAnsi="仿宋" w:hint="eastAsia"/>
          <w:sz w:val="24"/>
          <w:szCs w:val="24"/>
          <w:lang w:eastAsia="zh-CN"/>
        </w:rPr>
        <w:t>初步设计（含/不含概算）和</w:t>
      </w:r>
      <w:r>
        <w:rPr>
          <w:rFonts w:ascii="仿宋" w:eastAsia="仿宋" w:hAnsi="仿宋" w:hint="eastAsia"/>
          <w:sz w:val="24"/>
          <w:szCs w:val="24"/>
          <w:lang w:eastAsia="zh-CN"/>
        </w:rPr>
        <w:sym w:font="Wingdings" w:char="F0FE"/>
      </w:r>
      <w:r>
        <w:rPr>
          <w:rFonts w:ascii="仿宋" w:eastAsia="仿宋" w:hAnsi="仿宋" w:hint="eastAsia"/>
          <w:sz w:val="24"/>
          <w:szCs w:val="24"/>
          <w:lang w:eastAsia="zh-CN"/>
        </w:rPr>
        <w:t>施工图设计及相关现场技术服务</w:t>
      </w:r>
    </w:p>
    <w:p w:rsidR="00E35CA3" w:rsidRDefault="00E35CA3">
      <w:pPr>
        <w:pStyle w:val="a5"/>
        <w:spacing w:line="360" w:lineRule="auto"/>
        <w:ind w:rightChars="25" w:right="55"/>
        <w:rPr>
          <w:rFonts w:ascii="仿宋" w:eastAsia="仿宋" w:hAnsi="仿宋"/>
          <w:sz w:val="24"/>
          <w:szCs w:val="24"/>
          <w:lang w:eastAsia="zh-CN"/>
        </w:rPr>
      </w:pPr>
    </w:p>
    <w:p w:rsidR="00E35CA3" w:rsidRDefault="00E35CA3">
      <w:pPr>
        <w:pStyle w:val="a5"/>
        <w:spacing w:line="360" w:lineRule="auto"/>
        <w:ind w:rightChars="25" w:right="55"/>
        <w:rPr>
          <w:rFonts w:ascii="仿宋" w:eastAsia="仿宋" w:hAnsi="仿宋"/>
          <w:sz w:val="24"/>
          <w:szCs w:val="24"/>
          <w:lang w:eastAsia="zh-CN"/>
        </w:rPr>
      </w:pPr>
    </w:p>
    <w:p w:rsidR="00E35CA3" w:rsidRDefault="007F3570">
      <w:pPr>
        <w:widowControl/>
        <w:autoSpaceDE/>
        <w:autoSpaceDN/>
        <w:spacing w:line="360" w:lineRule="auto"/>
        <w:rPr>
          <w:rFonts w:ascii="仿宋" w:eastAsia="仿宋" w:hAnsi="仿宋"/>
          <w:b/>
          <w:spacing w:val="-20"/>
          <w:sz w:val="24"/>
          <w:szCs w:val="24"/>
          <w:lang w:eastAsia="zh-CN"/>
        </w:rPr>
      </w:pPr>
      <w:r>
        <w:rPr>
          <w:rFonts w:ascii="仿宋" w:eastAsia="仿宋" w:hAnsi="仿宋"/>
          <w:b/>
          <w:spacing w:val="-20"/>
          <w:sz w:val="24"/>
          <w:szCs w:val="24"/>
          <w:lang w:eastAsia="zh-CN"/>
        </w:rPr>
        <w:br w:type="page"/>
      </w:r>
    </w:p>
    <w:p w:rsidR="00E35CA3" w:rsidRDefault="007F3570">
      <w:pPr>
        <w:spacing w:line="360" w:lineRule="auto"/>
        <w:ind w:left="521" w:rightChars="25" w:right="55"/>
        <w:rPr>
          <w:rFonts w:ascii="仿宋" w:eastAsia="仿宋" w:hAnsi="仿宋"/>
          <w:b/>
          <w:sz w:val="24"/>
          <w:szCs w:val="24"/>
          <w:lang w:eastAsia="zh-CN"/>
        </w:rPr>
      </w:pPr>
      <w:r>
        <w:rPr>
          <w:rFonts w:ascii="仿宋" w:eastAsia="仿宋" w:hAnsi="仿宋"/>
          <w:b/>
          <w:spacing w:val="-20"/>
          <w:sz w:val="24"/>
          <w:szCs w:val="24"/>
          <w:lang w:eastAsia="zh-CN"/>
        </w:rPr>
        <w:lastRenderedPageBreak/>
        <w:t>附件</w:t>
      </w:r>
      <w:r>
        <w:rPr>
          <w:rFonts w:ascii="仿宋" w:eastAsia="仿宋" w:hAnsi="仿宋"/>
          <w:b/>
          <w:sz w:val="24"/>
          <w:szCs w:val="24"/>
          <w:lang w:eastAsia="zh-CN"/>
        </w:rPr>
        <w:t>2：</w:t>
      </w:r>
    </w:p>
    <w:p w:rsidR="00E35CA3" w:rsidRDefault="007F3570">
      <w:pPr>
        <w:spacing w:line="360" w:lineRule="auto"/>
        <w:ind w:rightChars="25" w:right="55"/>
        <w:jc w:val="center"/>
        <w:rPr>
          <w:rFonts w:ascii="仿宋" w:eastAsia="仿宋" w:hAnsi="仿宋"/>
          <w:b/>
          <w:sz w:val="24"/>
          <w:szCs w:val="24"/>
          <w:lang w:eastAsia="zh-CN"/>
        </w:rPr>
      </w:pPr>
      <w:r>
        <w:rPr>
          <w:rFonts w:ascii="仿宋" w:eastAsia="仿宋" w:hAnsi="仿宋"/>
          <w:b/>
          <w:sz w:val="24"/>
          <w:szCs w:val="24"/>
          <w:lang w:eastAsia="zh-CN"/>
        </w:rPr>
        <w:t>发包人向设计人提交的有关资料及文件一览表</w:t>
      </w:r>
    </w:p>
    <w:p w:rsidR="00E35CA3" w:rsidRDefault="00E35CA3">
      <w:pPr>
        <w:pStyle w:val="a5"/>
        <w:spacing w:line="360" w:lineRule="auto"/>
        <w:ind w:rightChars="25" w:right="55"/>
        <w:rPr>
          <w:rFonts w:ascii="仿宋" w:eastAsia="仿宋" w:hAnsi="仿宋"/>
          <w:b/>
          <w:sz w:val="24"/>
          <w:szCs w:val="24"/>
          <w:lang w:eastAsia="zh-CN"/>
        </w:rPr>
      </w:pPr>
    </w:p>
    <w:tbl>
      <w:tblPr>
        <w:tblW w:w="9115"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8"/>
        <w:gridCol w:w="3785"/>
        <w:gridCol w:w="1049"/>
        <w:gridCol w:w="2556"/>
        <w:gridCol w:w="1087"/>
      </w:tblGrid>
      <w:tr w:rsidR="00E35CA3">
        <w:trPr>
          <w:trHeight w:val="680"/>
        </w:trPr>
        <w:tc>
          <w:tcPr>
            <w:tcW w:w="638" w:type="dxa"/>
            <w:vAlign w:val="center"/>
          </w:tcPr>
          <w:p w:rsidR="00E35CA3" w:rsidRDefault="007F3570">
            <w:pPr>
              <w:pStyle w:val="TableParagraph"/>
              <w:spacing w:line="360" w:lineRule="auto"/>
              <w:ind w:rightChars="25" w:right="55"/>
              <w:jc w:val="center"/>
              <w:rPr>
                <w:rFonts w:ascii="仿宋" w:eastAsia="仿宋" w:hAnsi="仿宋"/>
                <w:b/>
                <w:sz w:val="24"/>
                <w:szCs w:val="24"/>
              </w:rPr>
            </w:pPr>
            <w:r>
              <w:rPr>
                <w:rFonts w:ascii="仿宋" w:eastAsia="仿宋" w:hAnsi="仿宋"/>
                <w:b/>
                <w:sz w:val="24"/>
                <w:szCs w:val="24"/>
              </w:rPr>
              <w:t>序号</w:t>
            </w:r>
          </w:p>
        </w:tc>
        <w:tc>
          <w:tcPr>
            <w:tcW w:w="3785" w:type="dxa"/>
            <w:vAlign w:val="center"/>
          </w:tcPr>
          <w:p w:rsidR="00E35CA3" w:rsidRDefault="007F3570">
            <w:pPr>
              <w:pStyle w:val="TableParagraph"/>
              <w:spacing w:line="360" w:lineRule="auto"/>
              <w:ind w:rightChars="25" w:right="55"/>
              <w:jc w:val="center"/>
              <w:rPr>
                <w:rFonts w:ascii="仿宋" w:eastAsia="仿宋" w:hAnsi="仿宋"/>
                <w:b/>
                <w:sz w:val="24"/>
                <w:szCs w:val="24"/>
              </w:rPr>
            </w:pPr>
            <w:r>
              <w:rPr>
                <w:rFonts w:ascii="仿宋" w:eastAsia="仿宋" w:hAnsi="仿宋"/>
                <w:b/>
                <w:sz w:val="24"/>
                <w:szCs w:val="24"/>
              </w:rPr>
              <w:t>资料及文件名称</w:t>
            </w:r>
          </w:p>
        </w:tc>
        <w:tc>
          <w:tcPr>
            <w:tcW w:w="1049" w:type="dxa"/>
            <w:vAlign w:val="center"/>
          </w:tcPr>
          <w:p w:rsidR="00E35CA3" w:rsidRDefault="007F3570">
            <w:pPr>
              <w:pStyle w:val="TableParagraph"/>
              <w:spacing w:line="360" w:lineRule="auto"/>
              <w:ind w:rightChars="25" w:right="55"/>
              <w:jc w:val="center"/>
              <w:rPr>
                <w:rFonts w:ascii="仿宋" w:eastAsia="仿宋" w:hAnsi="仿宋"/>
                <w:b/>
                <w:sz w:val="24"/>
                <w:szCs w:val="24"/>
              </w:rPr>
            </w:pPr>
            <w:r>
              <w:rPr>
                <w:rFonts w:ascii="仿宋" w:eastAsia="仿宋" w:hAnsi="仿宋"/>
                <w:b/>
                <w:sz w:val="24"/>
                <w:szCs w:val="24"/>
              </w:rPr>
              <w:t>份数</w:t>
            </w:r>
          </w:p>
        </w:tc>
        <w:tc>
          <w:tcPr>
            <w:tcW w:w="2556" w:type="dxa"/>
            <w:vAlign w:val="center"/>
          </w:tcPr>
          <w:p w:rsidR="00E35CA3" w:rsidRDefault="007F3570">
            <w:pPr>
              <w:pStyle w:val="TableParagraph"/>
              <w:spacing w:line="360" w:lineRule="auto"/>
              <w:ind w:rightChars="25" w:right="55"/>
              <w:jc w:val="center"/>
              <w:rPr>
                <w:rFonts w:ascii="仿宋" w:eastAsia="仿宋" w:hAnsi="仿宋"/>
                <w:b/>
                <w:sz w:val="24"/>
                <w:szCs w:val="24"/>
              </w:rPr>
            </w:pPr>
            <w:r>
              <w:rPr>
                <w:rFonts w:ascii="仿宋" w:eastAsia="仿宋" w:hAnsi="仿宋"/>
                <w:b/>
                <w:sz w:val="24"/>
                <w:szCs w:val="24"/>
              </w:rPr>
              <w:t>提交日期</w:t>
            </w:r>
          </w:p>
        </w:tc>
        <w:tc>
          <w:tcPr>
            <w:tcW w:w="1087" w:type="dxa"/>
            <w:vAlign w:val="center"/>
          </w:tcPr>
          <w:p w:rsidR="00E35CA3" w:rsidRDefault="007F3570">
            <w:pPr>
              <w:pStyle w:val="TableParagraph"/>
              <w:spacing w:line="360" w:lineRule="auto"/>
              <w:ind w:rightChars="25" w:right="55"/>
              <w:jc w:val="center"/>
              <w:rPr>
                <w:rFonts w:ascii="仿宋" w:eastAsia="仿宋" w:hAnsi="仿宋"/>
                <w:b/>
                <w:sz w:val="24"/>
                <w:szCs w:val="24"/>
              </w:rPr>
            </w:pPr>
            <w:r>
              <w:rPr>
                <w:rFonts w:ascii="仿宋" w:eastAsia="仿宋" w:hAnsi="仿宋"/>
                <w:b/>
                <w:sz w:val="24"/>
                <w:szCs w:val="24"/>
              </w:rPr>
              <w:t>有关事宜</w:t>
            </w:r>
          </w:p>
        </w:tc>
      </w:tr>
      <w:tr w:rsidR="00E35CA3">
        <w:trPr>
          <w:trHeight w:val="680"/>
        </w:trPr>
        <w:tc>
          <w:tcPr>
            <w:tcW w:w="638"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1</w:t>
            </w:r>
          </w:p>
        </w:tc>
        <w:tc>
          <w:tcPr>
            <w:tcW w:w="3785" w:type="dxa"/>
            <w:vAlign w:val="center"/>
          </w:tcPr>
          <w:p w:rsidR="00E35CA3" w:rsidRDefault="007F3570">
            <w:pPr>
              <w:pStyle w:val="TableParagraph"/>
              <w:spacing w:line="360" w:lineRule="auto"/>
              <w:ind w:rightChars="25" w:right="55"/>
              <w:jc w:val="both"/>
              <w:rPr>
                <w:rFonts w:ascii="仿宋" w:eastAsia="仿宋" w:hAnsi="仿宋"/>
                <w:sz w:val="24"/>
                <w:szCs w:val="24"/>
                <w:lang w:eastAsia="zh-CN"/>
              </w:rPr>
            </w:pPr>
            <w:r>
              <w:rPr>
                <w:rFonts w:ascii="仿宋" w:eastAsia="仿宋" w:hAnsi="仿宋"/>
                <w:sz w:val="24"/>
                <w:szCs w:val="24"/>
                <w:lang w:eastAsia="zh-CN"/>
              </w:rPr>
              <w:t>项目立项报告和审批文件</w:t>
            </w:r>
          </w:p>
        </w:tc>
        <w:tc>
          <w:tcPr>
            <w:tcW w:w="1049" w:type="dxa"/>
            <w:vAlign w:val="center"/>
          </w:tcPr>
          <w:p w:rsidR="00E35CA3" w:rsidRDefault="00E35CA3">
            <w:pPr>
              <w:pStyle w:val="TableParagraph"/>
              <w:spacing w:line="360" w:lineRule="auto"/>
              <w:ind w:rightChars="25" w:right="55"/>
              <w:jc w:val="center"/>
              <w:rPr>
                <w:rFonts w:ascii="仿宋" w:eastAsia="仿宋" w:hAnsi="仿宋"/>
                <w:sz w:val="24"/>
                <w:szCs w:val="24"/>
                <w:lang w:eastAsia="zh-CN"/>
              </w:rPr>
            </w:pPr>
          </w:p>
        </w:tc>
        <w:tc>
          <w:tcPr>
            <w:tcW w:w="2556"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设计开始</w:t>
            </w:r>
            <w:r>
              <w:rPr>
                <w:rFonts w:ascii="仿宋" w:eastAsia="仿宋" w:hAnsi="仿宋" w:hint="eastAsia"/>
                <w:sz w:val="24"/>
                <w:szCs w:val="24"/>
                <w:lang w:eastAsia="zh-CN"/>
              </w:rPr>
              <w:t>3</w:t>
            </w:r>
            <w:r>
              <w:rPr>
                <w:rFonts w:ascii="仿宋" w:eastAsia="仿宋" w:hAnsi="仿宋"/>
                <w:sz w:val="24"/>
                <w:szCs w:val="24"/>
              </w:rPr>
              <w:t>天前</w:t>
            </w:r>
          </w:p>
        </w:tc>
        <w:tc>
          <w:tcPr>
            <w:tcW w:w="1087" w:type="dxa"/>
            <w:tcBorders>
              <w:bottom w:val="single" w:sz="4" w:space="0" w:color="auto"/>
            </w:tcBorders>
            <w:vAlign w:val="center"/>
          </w:tcPr>
          <w:p w:rsidR="00E35CA3" w:rsidRDefault="00E35CA3">
            <w:pPr>
              <w:pStyle w:val="TableParagraph"/>
              <w:spacing w:line="360" w:lineRule="auto"/>
              <w:ind w:rightChars="25" w:right="55"/>
              <w:jc w:val="center"/>
              <w:rPr>
                <w:rFonts w:ascii="仿宋" w:eastAsia="仿宋" w:hAnsi="仿宋"/>
                <w:sz w:val="24"/>
                <w:szCs w:val="24"/>
              </w:rPr>
            </w:pPr>
          </w:p>
        </w:tc>
      </w:tr>
      <w:tr w:rsidR="00E35CA3">
        <w:trPr>
          <w:trHeight w:val="680"/>
        </w:trPr>
        <w:tc>
          <w:tcPr>
            <w:tcW w:w="638"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2</w:t>
            </w:r>
          </w:p>
        </w:tc>
        <w:tc>
          <w:tcPr>
            <w:tcW w:w="3785" w:type="dxa"/>
            <w:vAlign w:val="center"/>
          </w:tcPr>
          <w:p w:rsidR="00E35CA3" w:rsidRDefault="007F3570">
            <w:pPr>
              <w:pStyle w:val="TableParagraph"/>
              <w:spacing w:line="360" w:lineRule="auto"/>
              <w:ind w:rightChars="25" w:right="55"/>
              <w:jc w:val="both"/>
              <w:rPr>
                <w:rFonts w:ascii="仿宋" w:eastAsia="仿宋" w:hAnsi="仿宋"/>
                <w:sz w:val="24"/>
                <w:szCs w:val="24"/>
                <w:lang w:eastAsia="zh-CN"/>
              </w:rPr>
            </w:pPr>
            <w:r>
              <w:rPr>
                <w:rFonts w:ascii="仿宋" w:eastAsia="仿宋" w:hAnsi="仿宋"/>
                <w:sz w:val="24"/>
                <w:szCs w:val="24"/>
                <w:lang w:eastAsia="zh-CN"/>
              </w:rPr>
              <w:t>发包人要求即设计任务书（含对工艺、土建、设备等专业的具体要求）</w:t>
            </w:r>
          </w:p>
        </w:tc>
        <w:tc>
          <w:tcPr>
            <w:tcW w:w="1049" w:type="dxa"/>
            <w:vAlign w:val="center"/>
          </w:tcPr>
          <w:p w:rsidR="00E35CA3" w:rsidRDefault="00E35CA3">
            <w:pPr>
              <w:pStyle w:val="TableParagraph"/>
              <w:spacing w:line="360" w:lineRule="auto"/>
              <w:ind w:rightChars="25" w:right="55"/>
              <w:jc w:val="center"/>
              <w:rPr>
                <w:rFonts w:ascii="仿宋" w:eastAsia="仿宋" w:hAnsi="仿宋"/>
                <w:sz w:val="24"/>
                <w:szCs w:val="24"/>
                <w:lang w:eastAsia="zh-CN"/>
              </w:rPr>
            </w:pPr>
          </w:p>
        </w:tc>
        <w:tc>
          <w:tcPr>
            <w:tcW w:w="2556"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设计开始</w:t>
            </w:r>
            <w:r>
              <w:rPr>
                <w:rFonts w:ascii="仿宋" w:eastAsia="仿宋" w:hAnsi="仿宋" w:hint="eastAsia"/>
                <w:sz w:val="24"/>
                <w:szCs w:val="24"/>
                <w:lang w:eastAsia="zh-CN"/>
              </w:rPr>
              <w:t>3</w:t>
            </w:r>
            <w:r>
              <w:rPr>
                <w:rFonts w:ascii="仿宋" w:eastAsia="仿宋" w:hAnsi="仿宋"/>
                <w:sz w:val="24"/>
                <w:szCs w:val="24"/>
              </w:rPr>
              <w:t>天前</w:t>
            </w:r>
          </w:p>
        </w:tc>
        <w:tc>
          <w:tcPr>
            <w:tcW w:w="1087" w:type="dxa"/>
            <w:tcBorders>
              <w:top w:val="single" w:sz="4" w:space="0" w:color="auto"/>
              <w:bottom w:val="single" w:sz="4" w:space="0" w:color="auto"/>
            </w:tcBorders>
            <w:vAlign w:val="center"/>
          </w:tcPr>
          <w:p w:rsidR="00E35CA3" w:rsidRDefault="00E35CA3">
            <w:pPr>
              <w:spacing w:line="360" w:lineRule="auto"/>
              <w:ind w:rightChars="25" w:right="55"/>
              <w:jc w:val="center"/>
              <w:rPr>
                <w:rFonts w:ascii="仿宋" w:eastAsia="仿宋" w:hAnsi="仿宋"/>
                <w:sz w:val="24"/>
                <w:szCs w:val="24"/>
              </w:rPr>
            </w:pPr>
          </w:p>
        </w:tc>
      </w:tr>
      <w:tr w:rsidR="00E35CA3">
        <w:trPr>
          <w:trHeight w:val="680"/>
        </w:trPr>
        <w:tc>
          <w:tcPr>
            <w:tcW w:w="638"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3</w:t>
            </w:r>
          </w:p>
        </w:tc>
        <w:tc>
          <w:tcPr>
            <w:tcW w:w="3785" w:type="dxa"/>
            <w:vAlign w:val="center"/>
          </w:tcPr>
          <w:p w:rsidR="00E35CA3" w:rsidRDefault="007F3570">
            <w:pPr>
              <w:pStyle w:val="TableParagraph"/>
              <w:spacing w:line="360" w:lineRule="auto"/>
              <w:ind w:rightChars="25" w:right="55"/>
              <w:jc w:val="both"/>
              <w:rPr>
                <w:rFonts w:ascii="仿宋" w:eastAsia="仿宋" w:hAnsi="仿宋"/>
                <w:sz w:val="24"/>
                <w:szCs w:val="24"/>
                <w:lang w:eastAsia="zh-CN"/>
              </w:rPr>
            </w:pPr>
            <w:r>
              <w:rPr>
                <w:rFonts w:ascii="仿宋" w:eastAsia="仿宋" w:hAnsi="仿宋"/>
                <w:spacing w:val="-3"/>
                <w:sz w:val="24"/>
                <w:szCs w:val="24"/>
                <w:lang w:eastAsia="zh-CN"/>
              </w:rPr>
              <w:t>交通、原料、外部供水、排水、供电、电信等位置、标高、坐标、管径</w:t>
            </w:r>
            <w:r>
              <w:rPr>
                <w:rFonts w:ascii="仿宋" w:eastAsia="仿宋" w:hAnsi="仿宋"/>
                <w:sz w:val="24"/>
                <w:szCs w:val="24"/>
                <w:lang w:eastAsia="zh-CN"/>
              </w:rPr>
              <w:t>或</w:t>
            </w:r>
            <w:proofErr w:type="gramStart"/>
            <w:r>
              <w:rPr>
                <w:rFonts w:ascii="仿宋" w:eastAsia="仿宋" w:hAnsi="仿宋"/>
                <w:sz w:val="24"/>
                <w:szCs w:val="24"/>
                <w:lang w:eastAsia="zh-CN"/>
              </w:rPr>
              <w:t>能力等资</w:t>
            </w:r>
            <w:proofErr w:type="gramEnd"/>
            <w:r>
              <w:rPr>
                <w:rFonts w:ascii="仿宋" w:eastAsia="仿宋" w:hAnsi="仿宋" w:hint="eastAsia"/>
                <w:sz w:val="24"/>
                <w:szCs w:val="24"/>
                <w:lang w:eastAsia="zh-CN"/>
              </w:rPr>
              <w:t xml:space="preserve"> </w:t>
            </w:r>
            <w:r>
              <w:rPr>
                <w:rFonts w:ascii="仿宋" w:eastAsia="仿宋" w:hAnsi="仿宋"/>
                <w:sz w:val="24"/>
                <w:szCs w:val="24"/>
                <w:lang w:eastAsia="zh-CN"/>
              </w:rPr>
              <w:t>料</w:t>
            </w:r>
          </w:p>
        </w:tc>
        <w:tc>
          <w:tcPr>
            <w:tcW w:w="1049" w:type="dxa"/>
            <w:vAlign w:val="center"/>
          </w:tcPr>
          <w:p w:rsidR="00E35CA3" w:rsidRDefault="00E35CA3">
            <w:pPr>
              <w:pStyle w:val="TableParagraph"/>
              <w:spacing w:line="360" w:lineRule="auto"/>
              <w:ind w:rightChars="25" w:right="55"/>
              <w:jc w:val="center"/>
              <w:rPr>
                <w:rFonts w:ascii="仿宋" w:eastAsia="仿宋" w:hAnsi="仿宋"/>
                <w:sz w:val="24"/>
                <w:szCs w:val="24"/>
                <w:lang w:eastAsia="zh-CN"/>
              </w:rPr>
            </w:pPr>
          </w:p>
        </w:tc>
        <w:tc>
          <w:tcPr>
            <w:tcW w:w="2556"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设计开始</w:t>
            </w:r>
            <w:r>
              <w:rPr>
                <w:rFonts w:ascii="仿宋" w:eastAsia="仿宋" w:hAnsi="仿宋" w:hint="eastAsia"/>
                <w:sz w:val="24"/>
                <w:szCs w:val="24"/>
                <w:lang w:eastAsia="zh-CN"/>
              </w:rPr>
              <w:t>3</w:t>
            </w:r>
            <w:r>
              <w:rPr>
                <w:rFonts w:ascii="仿宋" w:eastAsia="仿宋" w:hAnsi="仿宋"/>
                <w:sz w:val="24"/>
                <w:szCs w:val="24"/>
              </w:rPr>
              <w:t>天前</w:t>
            </w:r>
          </w:p>
        </w:tc>
        <w:tc>
          <w:tcPr>
            <w:tcW w:w="1087" w:type="dxa"/>
            <w:tcBorders>
              <w:top w:val="single" w:sz="4" w:space="0" w:color="auto"/>
              <w:bottom w:val="single" w:sz="4" w:space="0" w:color="auto"/>
            </w:tcBorders>
            <w:vAlign w:val="center"/>
          </w:tcPr>
          <w:p w:rsidR="00E35CA3" w:rsidRDefault="00E35CA3">
            <w:pPr>
              <w:spacing w:line="360" w:lineRule="auto"/>
              <w:ind w:rightChars="25" w:right="55"/>
              <w:jc w:val="center"/>
              <w:rPr>
                <w:rFonts w:ascii="仿宋" w:eastAsia="仿宋" w:hAnsi="仿宋"/>
                <w:sz w:val="24"/>
                <w:szCs w:val="24"/>
              </w:rPr>
            </w:pPr>
          </w:p>
        </w:tc>
      </w:tr>
      <w:tr w:rsidR="00E35CA3">
        <w:trPr>
          <w:trHeight w:val="680"/>
        </w:trPr>
        <w:tc>
          <w:tcPr>
            <w:tcW w:w="638" w:type="dxa"/>
            <w:vAlign w:val="center"/>
          </w:tcPr>
          <w:p w:rsidR="00E35CA3" w:rsidRDefault="007F3570">
            <w:pPr>
              <w:pStyle w:val="TableParagraph"/>
              <w:spacing w:line="360" w:lineRule="auto"/>
              <w:ind w:rightChars="25" w:right="55"/>
              <w:jc w:val="center"/>
              <w:rPr>
                <w:rFonts w:ascii="仿宋" w:eastAsia="仿宋" w:hAnsi="仿宋"/>
                <w:sz w:val="24"/>
                <w:szCs w:val="24"/>
              </w:rPr>
            </w:pPr>
            <w:r>
              <w:rPr>
                <w:rFonts w:ascii="仿宋" w:eastAsia="仿宋" w:hAnsi="仿宋"/>
                <w:sz w:val="24"/>
                <w:szCs w:val="24"/>
              </w:rPr>
              <w:t>4</w:t>
            </w:r>
          </w:p>
        </w:tc>
        <w:tc>
          <w:tcPr>
            <w:tcW w:w="3785" w:type="dxa"/>
            <w:shd w:val="clear" w:color="auto" w:fill="FFFFFF" w:themeFill="background1"/>
            <w:vAlign w:val="center"/>
          </w:tcPr>
          <w:p w:rsidR="00E35CA3" w:rsidRDefault="007F3570">
            <w:pPr>
              <w:pStyle w:val="TableParagraph"/>
              <w:spacing w:line="360" w:lineRule="auto"/>
              <w:ind w:rightChars="25" w:right="55"/>
              <w:jc w:val="both"/>
              <w:rPr>
                <w:rFonts w:ascii="仿宋" w:eastAsia="仿宋" w:hAnsi="仿宋"/>
                <w:sz w:val="24"/>
                <w:szCs w:val="24"/>
                <w:lang w:eastAsia="zh-CN"/>
              </w:rPr>
            </w:pPr>
            <w:r>
              <w:rPr>
                <w:rFonts w:ascii="仿宋" w:eastAsia="仿宋" w:hAnsi="仿宋" w:hint="eastAsia"/>
                <w:sz w:val="24"/>
                <w:szCs w:val="24"/>
                <w:lang w:eastAsia="zh-CN"/>
              </w:rPr>
              <w:t>国外设备资料一套</w:t>
            </w:r>
          </w:p>
        </w:tc>
        <w:tc>
          <w:tcPr>
            <w:tcW w:w="1049" w:type="dxa"/>
            <w:shd w:val="clear" w:color="auto" w:fill="FFFFFF" w:themeFill="background1"/>
            <w:vAlign w:val="center"/>
          </w:tcPr>
          <w:p w:rsidR="00E35CA3" w:rsidRDefault="00E35CA3">
            <w:pPr>
              <w:pStyle w:val="TableParagraph"/>
              <w:spacing w:line="360" w:lineRule="auto"/>
              <w:ind w:rightChars="25" w:right="55"/>
              <w:jc w:val="center"/>
              <w:rPr>
                <w:rFonts w:ascii="仿宋" w:eastAsia="仿宋" w:hAnsi="仿宋"/>
                <w:sz w:val="24"/>
                <w:szCs w:val="24"/>
              </w:rPr>
            </w:pPr>
          </w:p>
        </w:tc>
        <w:tc>
          <w:tcPr>
            <w:tcW w:w="2556" w:type="dxa"/>
            <w:shd w:val="clear" w:color="auto" w:fill="FFFFFF" w:themeFill="background1"/>
            <w:vAlign w:val="center"/>
          </w:tcPr>
          <w:p w:rsidR="00E35CA3" w:rsidRDefault="007F3570">
            <w:pPr>
              <w:pStyle w:val="TableParagraph"/>
              <w:spacing w:line="360" w:lineRule="auto"/>
              <w:ind w:rightChars="25" w:right="55"/>
              <w:jc w:val="center"/>
              <w:rPr>
                <w:rFonts w:ascii="仿宋" w:eastAsia="仿宋" w:hAnsi="仿宋"/>
                <w:sz w:val="24"/>
                <w:szCs w:val="24"/>
                <w:lang w:eastAsia="zh-CN"/>
              </w:rPr>
            </w:pPr>
            <w:r>
              <w:rPr>
                <w:rFonts w:ascii="仿宋" w:eastAsia="仿宋" w:hAnsi="仿宋"/>
                <w:sz w:val="24"/>
                <w:szCs w:val="24"/>
              </w:rPr>
              <w:t>设计开始</w:t>
            </w:r>
            <w:r>
              <w:rPr>
                <w:rFonts w:ascii="仿宋" w:eastAsia="仿宋" w:hAnsi="仿宋" w:hint="eastAsia"/>
                <w:sz w:val="24"/>
                <w:szCs w:val="24"/>
                <w:lang w:eastAsia="zh-CN"/>
              </w:rPr>
              <w:t>3</w:t>
            </w:r>
            <w:r>
              <w:rPr>
                <w:rFonts w:ascii="仿宋" w:eastAsia="仿宋" w:hAnsi="仿宋"/>
                <w:sz w:val="24"/>
                <w:szCs w:val="24"/>
              </w:rPr>
              <w:t>天前</w:t>
            </w:r>
          </w:p>
        </w:tc>
        <w:tc>
          <w:tcPr>
            <w:tcW w:w="1087" w:type="dxa"/>
            <w:tcBorders>
              <w:top w:val="single" w:sz="4" w:space="0" w:color="auto"/>
            </w:tcBorders>
            <w:vAlign w:val="center"/>
          </w:tcPr>
          <w:p w:rsidR="00E35CA3" w:rsidRDefault="00E35CA3">
            <w:pPr>
              <w:spacing w:line="360" w:lineRule="auto"/>
              <w:ind w:rightChars="25" w:right="55"/>
              <w:jc w:val="center"/>
              <w:rPr>
                <w:rFonts w:ascii="仿宋" w:eastAsia="仿宋" w:hAnsi="仿宋"/>
                <w:sz w:val="24"/>
                <w:szCs w:val="24"/>
                <w:highlight w:val="yellow"/>
              </w:rPr>
            </w:pPr>
          </w:p>
        </w:tc>
      </w:tr>
    </w:tbl>
    <w:p w:rsidR="00E35CA3" w:rsidRDefault="007F3570">
      <w:pPr>
        <w:spacing w:line="360" w:lineRule="auto"/>
        <w:ind w:left="896" w:rightChars="25" w:right="55"/>
        <w:rPr>
          <w:rFonts w:ascii="仿宋" w:eastAsia="仿宋" w:hAnsi="仿宋"/>
          <w:sz w:val="24"/>
          <w:szCs w:val="24"/>
          <w:lang w:eastAsia="zh-CN"/>
        </w:rPr>
      </w:pPr>
      <w:r>
        <w:rPr>
          <w:rFonts w:ascii="仿宋" w:eastAsia="仿宋" w:hAnsi="仿宋"/>
          <w:sz w:val="24"/>
          <w:szCs w:val="24"/>
          <w:lang w:eastAsia="zh-CN"/>
        </w:rPr>
        <w:t>（上表内容仅供参考，发包人和设计人应当根据行业特点及项目具体情况详细列举）</w:t>
      </w:r>
    </w:p>
    <w:p w:rsidR="00E35CA3" w:rsidRDefault="00E35CA3">
      <w:pPr>
        <w:spacing w:line="360" w:lineRule="auto"/>
        <w:ind w:rightChars="25" w:right="55"/>
        <w:rPr>
          <w:rFonts w:ascii="仿宋" w:eastAsia="仿宋" w:hAnsi="仿宋"/>
          <w:sz w:val="24"/>
          <w:szCs w:val="24"/>
          <w:lang w:eastAsia="zh-CN"/>
        </w:rPr>
      </w:pPr>
    </w:p>
    <w:p w:rsidR="00E35CA3" w:rsidRDefault="00E35CA3">
      <w:pPr>
        <w:spacing w:line="360" w:lineRule="auto"/>
        <w:ind w:rightChars="25" w:right="55"/>
        <w:rPr>
          <w:rFonts w:ascii="仿宋" w:eastAsia="仿宋" w:hAnsi="仿宋"/>
          <w:sz w:val="24"/>
          <w:szCs w:val="24"/>
          <w:lang w:eastAsia="zh-CN"/>
        </w:rPr>
        <w:sectPr w:rsidR="00E35CA3">
          <w:pgSz w:w="12240" w:h="15840"/>
          <w:pgMar w:top="1304" w:right="1191" w:bottom="1304" w:left="1191" w:header="850" w:footer="981" w:gutter="0"/>
          <w:cols w:space="720"/>
          <w:docGrid w:linePitch="299"/>
        </w:sectPr>
      </w:pPr>
    </w:p>
    <w:p w:rsidR="00E35CA3" w:rsidRDefault="007F3570">
      <w:pPr>
        <w:spacing w:line="360" w:lineRule="auto"/>
        <w:ind w:left="521" w:rightChars="25" w:right="55"/>
        <w:rPr>
          <w:rFonts w:ascii="仿宋" w:eastAsia="仿宋" w:hAnsi="仿宋"/>
          <w:b/>
          <w:sz w:val="24"/>
          <w:szCs w:val="24"/>
          <w:lang w:eastAsia="zh-CN"/>
        </w:rPr>
      </w:pPr>
      <w:r>
        <w:rPr>
          <w:rFonts w:ascii="仿宋" w:eastAsia="仿宋" w:hAnsi="仿宋"/>
          <w:b/>
          <w:spacing w:val="-20"/>
          <w:sz w:val="24"/>
          <w:szCs w:val="24"/>
          <w:lang w:eastAsia="zh-CN"/>
        </w:rPr>
        <w:lastRenderedPageBreak/>
        <w:t>附件</w:t>
      </w:r>
      <w:r>
        <w:rPr>
          <w:rFonts w:ascii="仿宋" w:eastAsia="仿宋" w:hAnsi="仿宋"/>
          <w:b/>
          <w:sz w:val="24"/>
          <w:szCs w:val="24"/>
          <w:lang w:eastAsia="zh-CN"/>
        </w:rPr>
        <w:t>3：</w:t>
      </w:r>
    </w:p>
    <w:p w:rsidR="00E35CA3" w:rsidRDefault="007F3570">
      <w:pPr>
        <w:spacing w:line="360" w:lineRule="auto"/>
        <w:ind w:rightChars="25" w:right="55"/>
        <w:jc w:val="center"/>
        <w:rPr>
          <w:rFonts w:ascii="仿宋" w:eastAsia="仿宋" w:hAnsi="仿宋"/>
          <w:b/>
          <w:sz w:val="24"/>
          <w:szCs w:val="24"/>
          <w:lang w:eastAsia="zh-CN"/>
        </w:rPr>
      </w:pPr>
      <w:r>
        <w:rPr>
          <w:rFonts w:ascii="仿宋" w:eastAsia="仿宋" w:hAnsi="仿宋"/>
          <w:b/>
          <w:sz w:val="24"/>
          <w:szCs w:val="24"/>
          <w:lang w:eastAsia="zh-CN"/>
        </w:rPr>
        <w:t>设计人向发包人交付的工程设计文件目录</w:t>
      </w:r>
    </w:p>
    <w:p w:rsidR="00E35CA3" w:rsidRDefault="00E35CA3">
      <w:pPr>
        <w:pStyle w:val="a5"/>
        <w:spacing w:line="360" w:lineRule="auto"/>
        <w:ind w:rightChars="25" w:right="55"/>
        <w:rPr>
          <w:rFonts w:ascii="仿宋" w:eastAsia="仿宋" w:hAnsi="仿宋"/>
          <w:b/>
          <w:sz w:val="24"/>
          <w:szCs w:val="24"/>
          <w:lang w:eastAsia="zh-CN"/>
        </w:rPr>
      </w:pPr>
    </w:p>
    <w:tbl>
      <w:tblPr>
        <w:tblW w:w="9340"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4"/>
        <w:gridCol w:w="3333"/>
        <w:gridCol w:w="1283"/>
        <w:gridCol w:w="2956"/>
        <w:gridCol w:w="1114"/>
      </w:tblGrid>
      <w:tr w:rsidR="00E35CA3">
        <w:trPr>
          <w:trHeight w:val="1096"/>
        </w:trPr>
        <w:tc>
          <w:tcPr>
            <w:tcW w:w="654" w:type="dxa"/>
            <w:vAlign w:val="center"/>
          </w:tcPr>
          <w:p w:rsidR="00E35CA3" w:rsidRDefault="007F3570">
            <w:pPr>
              <w:pStyle w:val="TableParagraph"/>
              <w:spacing w:line="360" w:lineRule="auto"/>
              <w:jc w:val="center"/>
              <w:rPr>
                <w:rFonts w:ascii="仿宋" w:eastAsia="仿宋" w:hAnsi="仿宋"/>
                <w:b/>
                <w:sz w:val="24"/>
                <w:szCs w:val="24"/>
              </w:rPr>
            </w:pPr>
            <w:r>
              <w:rPr>
                <w:rFonts w:ascii="仿宋" w:eastAsia="仿宋" w:hAnsi="仿宋"/>
                <w:b/>
                <w:sz w:val="24"/>
                <w:szCs w:val="24"/>
              </w:rPr>
              <w:t>序号</w:t>
            </w:r>
          </w:p>
        </w:tc>
        <w:tc>
          <w:tcPr>
            <w:tcW w:w="3333" w:type="dxa"/>
            <w:vAlign w:val="center"/>
          </w:tcPr>
          <w:p w:rsidR="00E35CA3" w:rsidRDefault="007F3570">
            <w:pPr>
              <w:pStyle w:val="TableParagraph"/>
              <w:spacing w:line="360" w:lineRule="auto"/>
              <w:jc w:val="center"/>
              <w:rPr>
                <w:rFonts w:ascii="仿宋" w:eastAsia="仿宋" w:hAnsi="仿宋"/>
                <w:b/>
                <w:sz w:val="24"/>
                <w:szCs w:val="24"/>
              </w:rPr>
            </w:pPr>
            <w:r>
              <w:rPr>
                <w:rFonts w:ascii="仿宋" w:eastAsia="仿宋" w:hAnsi="仿宋"/>
                <w:b/>
                <w:sz w:val="24"/>
                <w:szCs w:val="24"/>
              </w:rPr>
              <w:t>资料及文件名称</w:t>
            </w:r>
          </w:p>
        </w:tc>
        <w:tc>
          <w:tcPr>
            <w:tcW w:w="1283" w:type="dxa"/>
            <w:vAlign w:val="center"/>
          </w:tcPr>
          <w:p w:rsidR="00E35CA3" w:rsidRDefault="007F3570">
            <w:pPr>
              <w:pStyle w:val="TableParagraph"/>
              <w:spacing w:line="360" w:lineRule="auto"/>
              <w:jc w:val="center"/>
              <w:rPr>
                <w:rFonts w:ascii="仿宋" w:eastAsia="仿宋" w:hAnsi="仿宋"/>
                <w:b/>
                <w:sz w:val="24"/>
                <w:szCs w:val="24"/>
              </w:rPr>
            </w:pPr>
            <w:r>
              <w:rPr>
                <w:rFonts w:ascii="仿宋" w:eastAsia="仿宋" w:hAnsi="仿宋"/>
                <w:b/>
                <w:sz w:val="24"/>
                <w:szCs w:val="24"/>
              </w:rPr>
              <w:t>份数</w:t>
            </w:r>
          </w:p>
        </w:tc>
        <w:tc>
          <w:tcPr>
            <w:tcW w:w="2956" w:type="dxa"/>
            <w:vAlign w:val="center"/>
          </w:tcPr>
          <w:p w:rsidR="00E35CA3" w:rsidRDefault="007F3570">
            <w:pPr>
              <w:pStyle w:val="TableParagraph"/>
              <w:spacing w:line="360" w:lineRule="auto"/>
              <w:jc w:val="center"/>
              <w:rPr>
                <w:rFonts w:ascii="仿宋" w:eastAsia="仿宋" w:hAnsi="仿宋"/>
                <w:b/>
                <w:sz w:val="24"/>
                <w:szCs w:val="24"/>
              </w:rPr>
            </w:pPr>
            <w:r>
              <w:rPr>
                <w:rFonts w:ascii="仿宋" w:eastAsia="仿宋" w:hAnsi="仿宋"/>
                <w:b/>
                <w:sz w:val="24"/>
                <w:szCs w:val="24"/>
              </w:rPr>
              <w:t>提交日期</w:t>
            </w:r>
          </w:p>
        </w:tc>
        <w:tc>
          <w:tcPr>
            <w:tcW w:w="1114" w:type="dxa"/>
            <w:vAlign w:val="center"/>
          </w:tcPr>
          <w:p w:rsidR="00E35CA3" w:rsidRDefault="007F3570">
            <w:pPr>
              <w:pStyle w:val="TableParagraph"/>
              <w:spacing w:line="360" w:lineRule="auto"/>
              <w:jc w:val="center"/>
              <w:rPr>
                <w:rFonts w:ascii="仿宋" w:eastAsia="仿宋" w:hAnsi="仿宋"/>
                <w:b/>
                <w:sz w:val="24"/>
                <w:szCs w:val="24"/>
              </w:rPr>
            </w:pPr>
            <w:r>
              <w:rPr>
                <w:rFonts w:ascii="仿宋" w:eastAsia="仿宋" w:hAnsi="仿宋"/>
                <w:b/>
                <w:sz w:val="24"/>
                <w:szCs w:val="24"/>
              </w:rPr>
              <w:t>有关事宜</w:t>
            </w:r>
          </w:p>
        </w:tc>
      </w:tr>
      <w:tr w:rsidR="00E35CA3">
        <w:trPr>
          <w:trHeight w:val="1295"/>
        </w:trPr>
        <w:tc>
          <w:tcPr>
            <w:tcW w:w="654" w:type="dxa"/>
            <w:vAlign w:val="center"/>
          </w:tcPr>
          <w:p w:rsidR="00E35CA3" w:rsidRDefault="007F3570">
            <w:pPr>
              <w:pStyle w:val="TableParagraph"/>
              <w:spacing w:line="360" w:lineRule="auto"/>
              <w:jc w:val="center"/>
              <w:rPr>
                <w:rFonts w:ascii="仿宋" w:eastAsia="仿宋" w:hAnsi="仿宋"/>
                <w:sz w:val="24"/>
                <w:szCs w:val="24"/>
              </w:rPr>
            </w:pPr>
            <w:r>
              <w:rPr>
                <w:rFonts w:ascii="仿宋" w:eastAsia="仿宋" w:hAnsi="仿宋"/>
                <w:color w:val="000000" w:themeColor="text1"/>
                <w:w w:val="99"/>
                <w:sz w:val="24"/>
                <w:szCs w:val="24"/>
              </w:rPr>
              <w:t>1</w:t>
            </w:r>
          </w:p>
        </w:tc>
        <w:tc>
          <w:tcPr>
            <w:tcW w:w="3333" w:type="dxa"/>
            <w:vAlign w:val="center"/>
          </w:tcPr>
          <w:p w:rsidR="00E35CA3" w:rsidRDefault="007F3570">
            <w:pPr>
              <w:pStyle w:val="TableParagraph"/>
              <w:spacing w:line="360" w:lineRule="auto"/>
              <w:jc w:val="center"/>
              <w:rPr>
                <w:rFonts w:ascii="仿宋" w:eastAsia="仿宋" w:hAnsi="仿宋"/>
                <w:sz w:val="24"/>
                <w:szCs w:val="24"/>
              </w:rPr>
            </w:pPr>
            <w:r>
              <w:rPr>
                <w:rFonts w:ascii="仿宋" w:eastAsia="仿宋" w:hAnsi="仿宋" w:hint="eastAsia"/>
                <w:color w:val="000000" w:themeColor="text1"/>
                <w:sz w:val="24"/>
                <w:szCs w:val="24"/>
              </w:rPr>
              <w:t>方案设计</w:t>
            </w:r>
          </w:p>
        </w:tc>
        <w:tc>
          <w:tcPr>
            <w:tcW w:w="1283" w:type="dxa"/>
            <w:vAlign w:val="center"/>
          </w:tcPr>
          <w:p w:rsidR="00E35CA3" w:rsidRDefault="007F3570">
            <w:pPr>
              <w:pStyle w:val="TableParagraph"/>
              <w:spacing w:line="360" w:lineRule="auto"/>
              <w:jc w:val="center"/>
              <w:rPr>
                <w:rFonts w:ascii="仿宋" w:eastAsia="仿宋" w:hAnsi="仿宋"/>
                <w:b/>
                <w:sz w:val="24"/>
                <w:szCs w:val="24"/>
                <w:lang w:eastAsia="zh-CN"/>
              </w:rPr>
            </w:pPr>
            <w:r>
              <w:rPr>
                <w:rFonts w:ascii="仿宋" w:eastAsia="仿宋" w:hAnsi="仿宋" w:hint="eastAsia"/>
                <w:b/>
                <w:color w:val="000000" w:themeColor="text1"/>
                <w:sz w:val="24"/>
                <w:szCs w:val="24"/>
                <w:lang w:eastAsia="zh-CN"/>
              </w:rPr>
              <w:t>4</w:t>
            </w:r>
          </w:p>
        </w:tc>
        <w:tc>
          <w:tcPr>
            <w:tcW w:w="2956" w:type="dxa"/>
            <w:vAlign w:val="center"/>
          </w:tcPr>
          <w:p w:rsidR="00E35CA3" w:rsidRDefault="007F3570">
            <w:pPr>
              <w:pStyle w:val="TableParagraph"/>
              <w:tabs>
                <w:tab w:val="left" w:pos="643"/>
              </w:tabs>
              <w:spacing w:line="360" w:lineRule="auto"/>
              <w:jc w:val="center"/>
              <w:rPr>
                <w:rFonts w:ascii="仿宋" w:eastAsia="仿宋" w:hAnsi="仿宋"/>
                <w:b/>
                <w:sz w:val="24"/>
                <w:szCs w:val="24"/>
                <w:lang w:eastAsia="zh-CN"/>
              </w:rPr>
            </w:pPr>
            <w:r>
              <w:rPr>
                <w:rFonts w:ascii="仿宋" w:eastAsia="仿宋" w:hAnsi="仿宋" w:hint="eastAsia"/>
                <w:b/>
                <w:color w:val="000000" w:themeColor="text1"/>
                <w:sz w:val="24"/>
                <w:szCs w:val="24"/>
                <w:lang w:eastAsia="zh-CN"/>
              </w:rPr>
              <w:t>202</w:t>
            </w:r>
            <w:r>
              <w:rPr>
                <w:rFonts w:ascii="仿宋" w:eastAsia="仿宋" w:hAnsi="仿宋"/>
                <w:b/>
                <w:color w:val="000000" w:themeColor="text1"/>
                <w:sz w:val="24"/>
                <w:szCs w:val="24"/>
                <w:lang w:eastAsia="zh-CN"/>
              </w:rPr>
              <w:t>4</w:t>
            </w:r>
            <w:r>
              <w:rPr>
                <w:rFonts w:ascii="仿宋" w:eastAsia="仿宋" w:hAnsi="仿宋" w:hint="eastAsia"/>
                <w:b/>
                <w:color w:val="000000" w:themeColor="text1"/>
                <w:sz w:val="24"/>
                <w:szCs w:val="24"/>
                <w:lang w:eastAsia="zh-CN"/>
              </w:rPr>
              <w:t>年1月25日前</w:t>
            </w:r>
          </w:p>
        </w:tc>
        <w:tc>
          <w:tcPr>
            <w:tcW w:w="1114" w:type="dxa"/>
            <w:vAlign w:val="center"/>
          </w:tcPr>
          <w:p w:rsidR="00E35CA3" w:rsidRDefault="00E35CA3">
            <w:pPr>
              <w:pStyle w:val="TableParagraph"/>
              <w:spacing w:line="360" w:lineRule="auto"/>
              <w:jc w:val="center"/>
              <w:rPr>
                <w:rFonts w:ascii="仿宋" w:eastAsia="仿宋" w:hAnsi="仿宋"/>
                <w:sz w:val="24"/>
                <w:szCs w:val="24"/>
              </w:rPr>
            </w:pPr>
          </w:p>
        </w:tc>
      </w:tr>
      <w:tr w:rsidR="00E35CA3">
        <w:trPr>
          <w:trHeight w:val="1295"/>
        </w:trPr>
        <w:tc>
          <w:tcPr>
            <w:tcW w:w="654" w:type="dxa"/>
            <w:vAlign w:val="center"/>
          </w:tcPr>
          <w:p w:rsidR="00E35CA3" w:rsidRDefault="007F3570">
            <w:pPr>
              <w:pStyle w:val="TableParagraph"/>
              <w:spacing w:line="360" w:lineRule="auto"/>
              <w:jc w:val="center"/>
              <w:rPr>
                <w:rFonts w:ascii="仿宋" w:eastAsia="仿宋" w:hAnsi="仿宋"/>
                <w:w w:val="99"/>
                <w:sz w:val="24"/>
                <w:szCs w:val="24"/>
              </w:rPr>
            </w:pPr>
            <w:r>
              <w:rPr>
                <w:rFonts w:ascii="仿宋" w:eastAsia="仿宋" w:hAnsi="仿宋"/>
                <w:color w:val="000000" w:themeColor="text1"/>
                <w:w w:val="99"/>
                <w:sz w:val="24"/>
                <w:szCs w:val="24"/>
              </w:rPr>
              <w:t>2</w:t>
            </w:r>
          </w:p>
        </w:tc>
        <w:tc>
          <w:tcPr>
            <w:tcW w:w="3333" w:type="dxa"/>
            <w:vAlign w:val="center"/>
          </w:tcPr>
          <w:p w:rsidR="00E35CA3" w:rsidRDefault="007F3570">
            <w:pPr>
              <w:pStyle w:val="TableParagraph"/>
              <w:spacing w:line="360" w:lineRule="auto"/>
              <w:jc w:val="center"/>
              <w:rPr>
                <w:rFonts w:ascii="仿宋" w:eastAsia="仿宋" w:hAnsi="仿宋"/>
                <w:sz w:val="24"/>
                <w:szCs w:val="24"/>
              </w:rPr>
            </w:pPr>
            <w:r>
              <w:rPr>
                <w:rFonts w:ascii="仿宋" w:eastAsia="仿宋" w:hAnsi="仿宋" w:hint="eastAsia"/>
                <w:color w:val="000000" w:themeColor="text1"/>
                <w:sz w:val="24"/>
                <w:szCs w:val="24"/>
              </w:rPr>
              <w:t>施工图设计</w:t>
            </w:r>
          </w:p>
        </w:tc>
        <w:tc>
          <w:tcPr>
            <w:tcW w:w="1283" w:type="dxa"/>
            <w:vAlign w:val="center"/>
          </w:tcPr>
          <w:p w:rsidR="00E35CA3" w:rsidRDefault="007F3570">
            <w:pPr>
              <w:pStyle w:val="TableParagraph"/>
              <w:spacing w:line="360" w:lineRule="auto"/>
              <w:jc w:val="center"/>
              <w:rPr>
                <w:rFonts w:ascii="仿宋" w:eastAsia="仿宋" w:hAnsi="仿宋"/>
                <w:b/>
                <w:sz w:val="24"/>
                <w:szCs w:val="24"/>
                <w:lang w:eastAsia="zh-CN"/>
              </w:rPr>
            </w:pPr>
            <w:r>
              <w:rPr>
                <w:rFonts w:ascii="仿宋" w:eastAsia="仿宋" w:hAnsi="仿宋" w:hint="eastAsia"/>
                <w:b/>
                <w:color w:val="000000" w:themeColor="text1"/>
                <w:sz w:val="24"/>
                <w:szCs w:val="24"/>
                <w:lang w:eastAsia="zh-CN"/>
              </w:rPr>
              <w:t>8</w:t>
            </w:r>
          </w:p>
        </w:tc>
        <w:tc>
          <w:tcPr>
            <w:tcW w:w="2956" w:type="dxa"/>
            <w:vAlign w:val="center"/>
          </w:tcPr>
          <w:p w:rsidR="00E35CA3" w:rsidRDefault="007F3570">
            <w:pPr>
              <w:pStyle w:val="TableParagraph"/>
              <w:tabs>
                <w:tab w:val="left" w:pos="643"/>
              </w:tabs>
              <w:spacing w:line="360" w:lineRule="auto"/>
              <w:jc w:val="center"/>
              <w:rPr>
                <w:rFonts w:ascii="仿宋" w:eastAsia="仿宋" w:hAnsi="仿宋"/>
                <w:b/>
                <w:sz w:val="24"/>
                <w:szCs w:val="24"/>
                <w:u w:val="single"/>
              </w:rPr>
            </w:pPr>
            <w:r>
              <w:rPr>
                <w:rFonts w:ascii="仿宋" w:eastAsia="仿宋" w:hAnsi="仿宋" w:hint="eastAsia"/>
                <w:b/>
                <w:color w:val="000000" w:themeColor="text1"/>
                <w:sz w:val="24"/>
                <w:szCs w:val="24"/>
                <w:lang w:eastAsia="zh-CN"/>
              </w:rPr>
              <w:t>202</w:t>
            </w:r>
            <w:r>
              <w:rPr>
                <w:rFonts w:ascii="仿宋" w:eastAsia="仿宋" w:hAnsi="仿宋"/>
                <w:b/>
                <w:color w:val="000000" w:themeColor="text1"/>
                <w:sz w:val="24"/>
                <w:szCs w:val="24"/>
                <w:lang w:eastAsia="zh-CN"/>
              </w:rPr>
              <w:t>4</w:t>
            </w:r>
            <w:r>
              <w:rPr>
                <w:rFonts w:ascii="仿宋" w:eastAsia="仿宋" w:hAnsi="仿宋" w:hint="eastAsia"/>
                <w:b/>
                <w:color w:val="000000" w:themeColor="text1"/>
                <w:sz w:val="24"/>
                <w:szCs w:val="24"/>
                <w:lang w:eastAsia="zh-CN"/>
              </w:rPr>
              <w:t>年1月</w:t>
            </w:r>
            <w:r>
              <w:rPr>
                <w:rFonts w:ascii="仿宋" w:eastAsia="仿宋" w:hAnsi="仿宋"/>
                <w:b/>
                <w:color w:val="000000" w:themeColor="text1"/>
                <w:sz w:val="24"/>
                <w:szCs w:val="24"/>
                <w:lang w:eastAsia="zh-CN"/>
              </w:rPr>
              <w:t>2</w:t>
            </w:r>
            <w:r>
              <w:rPr>
                <w:rFonts w:ascii="仿宋" w:eastAsia="仿宋" w:hAnsi="仿宋" w:hint="eastAsia"/>
                <w:b/>
                <w:color w:val="000000" w:themeColor="text1"/>
                <w:sz w:val="24"/>
                <w:szCs w:val="24"/>
                <w:lang w:eastAsia="zh-CN"/>
              </w:rPr>
              <w:t>5日前</w:t>
            </w:r>
          </w:p>
        </w:tc>
        <w:tc>
          <w:tcPr>
            <w:tcW w:w="1114" w:type="dxa"/>
            <w:vAlign w:val="center"/>
          </w:tcPr>
          <w:p w:rsidR="00E35CA3" w:rsidRDefault="00E35CA3">
            <w:pPr>
              <w:pStyle w:val="TableParagraph"/>
              <w:spacing w:line="360" w:lineRule="auto"/>
              <w:jc w:val="center"/>
              <w:rPr>
                <w:rFonts w:ascii="仿宋" w:eastAsia="仿宋" w:hAnsi="仿宋"/>
                <w:sz w:val="24"/>
                <w:szCs w:val="24"/>
              </w:rPr>
            </w:pPr>
          </w:p>
        </w:tc>
      </w:tr>
    </w:tbl>
    <w:p w:rsidR="00E35CA3" w:rsidRDefault="00E35CA3">
      <w:pPr>
        <w:pStyle w:val="a5"/>
        <w:spacing w:line="360" w:lineRule="auto"/>
        <w:ind w:rightChars="25" w:right="55"/>
        <w:rPr>
          <w:rFonts w:ascii="仿宋" w:eastAsia="仿宋" w:hAnsi="仿宋"/>
          <w:b/>
          <w:sz w:val="24"/>
          <w:szCs w:val="24"/>
        </w:rPr>
      </w:pPr>
    </w:p>
    <w:p w:rsidR="00E35CA3" w:rsidRDefault="007F3570">
      <w:pPr>
        <w:pStyle w:val="a5"/>
        <w:spacing w:line="360" w:lineRule="auto"/>
        <w:ind w:left="521" w:rightChars="25" w:right="55"/>
        <w:rPr>
          <w:rFonts w:ascii="仿宋" w:eastAsia="仿宋" w:hAnsi="仿宋"/>
          <w:sz w:val="24"/>
          <w:szCs w:val="24"/>
        </w:rPr>
      </w:pPr>
      <w:r>
        <w:rPr>
          <w:rFonts w:ascii="仿宋" w:eastAsia="仿宋" w:hAnsi="仿宋"/>
          <w:sz w:val="24"/>
          <w:szCs w:val="24"/>
        </w:rPr>
        <w:t>特别约定：</w:t>
      </w:r>
    </w:p>
    <w:p w:rsidR="00E35CA3" w:rsidRDefault="007F3570">
      <w:pPr>
        <w:pStyle w:val="af4"/>
        <w:numPr>
          <w:ilvl w:val="0"/>
          <w:numId w:val="26"/>
        </w:numPr>
        <w:tabs>
          <w:tab w:val="left" w:pos="733"/>
        </w:tabs>
        <w:spacing w:line="360" w:lineRule="auto"/>
        <w:ind w:rightChars="25" w:right="55" w:firstLine="0"/>
        <w:rPr>
          <w:rFonts w:ascii="仿宋" w:eastAsia="仿宋" w:hAnsi="仿宋"/>
          <w:sz w:val="24"/>
          <w:szCs w:val="24"/>
          <w:lang w:eastAsia="zh-CN"/>
        </w:rPr>
      </w:pPr>
      <w:r>
        <w:rPr>
          <w:rFonts w:ascii="仿宋" w:eastAsia="仿宋" w:hAnsi="仿宋"/>
          <w:w w:val="95"/>
          <w:sz w:val="24"/>
          <w:szCs w:val="24"/>
          <w:lang w:eastAsia="zh-CN"/>
        </w:rPr>
        <w:t>在发包人所提供的设计资料（</w:t>
      </w:r>
      <w:proofErr w:type="gramStart"/>
      <w:r>
        <w:rPr>
          <w:rFonts w:ascii="仿宋" w:eastAsia="仿宋" w:hAnsi="仿宋"/>
          <w:w w:val="95"/>
          <w:sz w:val="24"/>
          <w:szCs w:val="24"/>
          <w:lang w:eastAsia="zh-CN"/>
        </w:rPr>
        <w:t>含设计</w:t>
      </w:r>
      <w:proofErr w:type="gramEnd"/>
      <w:r>
        <w:rPr>
          <w:rFonts w:ascii="仿宋" w:eastAsia="仿宋" w:hAnsi="仿宋"/>
          <w:w w:val="95"/>
          <w:sz w:val="24"/>
          <w:szCs w:val="24"/>
          <w:lang w:eastAsia="zh-CN"/>
        </w:rPr>
        <w:t>确认单、规划部门批文、政府各部门批文等）能满足承包</w:t>
      </w:r>
      <w:r>
        <w:rPr>
          <w:rFonts w:ascii="仿宋" w:eastAsia="仿宋" w:hAnsi="仿宋"/>
          <w:sz w:val="24"/>
          <w:szCs w:val="24"/>
          <w:lang w:eastAsia="zh-CN"/>
        </w:rPr>
        <w:t>人进行各阶段设计的前提下开始计算各阶段的设计时间。</w:t>
      </w:r>
    </w:p>
    <w:p w:rsidR="00E35CA3" w:rsidRDefault="007F3570">
      <w:pPr>
        <w:pStyle w:val="af4"/>
        <w:numPr>
          <w:ilvl w:val="0"/>
          <w:numId w:val="26"/>
        </w:numPr>
        <w:tabs>
          <w:tab w:val="left" w:pos="733"/>
        </w:tabs>
        <w:spacing w:line="360" w:lineRule="auto"/>
        <w:ind w:left="732" w:rightChars="25" w:right="55"/>
        <w:rPr>
          <w:rFonts w:ascii="仿宋" w:eastAsia="仿宋" w:hAnsi="仿宋"/>
          <w:sz w:val="24"/>
          <w:szCs w:val="24"/>
          <w:lang w:eastAsia="zh-CN"/>
        </w:rPr>
      </w:pPr>
      <w:r>
        <w:rPr>
          <w:rFonts w:ascii="仿宋" w:eastAsia="仿宋" w:hAnsi="仿宋"/>
          <w:sz w:val="24"/>
          <w:szCs w:val="24"/>
          <w:lang w:eastAsia="zh-CN"/>
        </w:rPr>
        <w:t>上述设计时间不包括法定的节假日。</w:t>
      </w:r>
    </w:p>
    <w:p w:rsidR="00E35CA3" w:rsidRDefault="007F3570">
      <w:pPr>
        <w:pStyle w:val="af4"/>
        <w:numPr>
          <w:ilvl w:val="0"/>
          <w:numId w:val="26"/>
        </w:numPr>
        <w:tabs>
          <w:tab w:val="left" w:pos="733"/>
        </w:tabs>
        <w:spacing w:line="360" w:lineRule="auto"/>
        <w:ind w:rightChars="25" w:right="55" w:firstLine="0"/>
        <w:rPr>
          <w:rFonts w:ascii="仿宋" w:eastAsia="仿宋" w:hAnsi="仿宋"/>
          <w:sz w:val="24"/>
          <w:szCs w:val="24"/>
          <w:lang w:eastAsia="zh-CN"/>
        </w:rPr>
      </w:pPr>
      <w:r>
        <w:rPr>
          <w:rFonts w:ascii="仿宋" w:eastAsia="仿宋" w:hAnsi="仿宋"/>
          <w:w w:val="95"/>
          <w:sz w:val="24"/>
          <w:szCs w:val="24"/>
          <w:lang w:eastAsia="zh-CN"/>
        </w:rPr>
        <w:t>图纸交付地点：承包人工作地（或发包人指定地）。发包人要求承包人提供电子版设计文件</w:t>
      </w:r>
      <w:r>
        <w:rPr>
          <w:rFonts w:ascii="仿宋" w:eastAsia="仿宋" w:hAnsi="仿宋"/>
          <w:sz w:val="24"/>
          <w:szCs w:val="24"/>
          <w:lang w:eastAsia="zh-CN"/>
        </w:rPr>
        <w:t>时，承包人有权对电子版设计文件采取加密、设置访问权限、限期使用等保护措施。</w:t>
      </w:r>
    </w:p>
    <w:p w:rsidR="00E35CA3" w:rsidRDefault="007F3570">
      <w:pPr>
        <w:pStyle w:val="af4"/>
        <w:numPr>
          <w:ilvl w:val="0"/>
          <w:numId w:val="26"/>
        </w:numPr>
        <w:tabs>
          <w:tab w:val="left" w:pos="733"/>
        </w:tabs>
        <w:spacing w:line="360" w:lineRule="auto"/>
        <w:ind w:rightChars="25" w:right="55" w:firstLine="0"/>
        <w:rPr>
          <w:rFonts w:ascii="仿宋" w:eastAsia="仿宋" w:hAnsi="仿宋"/>
          <w:sz w:val="24"/>
          <w:szCs w:val="24"/>
          <w:lang w:eastAsia="zh-CN"/>
        </w:rPr>
      </w:pPr>
      <w:r>
        <w:rPr>
          <w:rFonts w:ascii="仿宋" w:eastAsia="仿宋" w:hAnsi="仿宋"/>
          <w:w w:val="95"/>
          <w:sz w:val="24"/>
          <w:szCs w:val="24"/>
          <w:lang w:eastAsia="zh-CN"/>
        </w:rPr>
        <w:t>如发包人要求提供超过合同约定份数的工程设计文件，则承包人仍应按发包人的要求提供，但</w:t>
      </w:r>
      <w:r>
        <w:rPr>
          <w:rFonts w:ascii="仿宋" w:eastAsia="仿宋" w:hAnsi="仿宋"/>
          <w:sz w:val="24"/>
          <w:szCs w:val="24"/>
          <w:lang w:eastAsia="zh-CN"/>
        </w:rPr>
        <w:t>发包人应向承包人支付工本费。</w:t>
      </w:r>
    </w:p>
    <w:p w:rsidR="00E35CA3" w:rsidRDefault="007F3570">
      <w:pPr>
        <w:widowControl/>
        <w:autoSpaceDE/>
        <w:autoSpaceDN/>
        <w:spacing w:line="360" w:lineRule="auto"/>
        <w:rPr>
          <w:rFonts w:ascii="仿宋" w:eastAsia="仿宋" w:hAnsi="仿宋"/>
          <w:b/>
          <w:spacing w:val="-20"/>
          <w:sz w:val="24"/>
          <w:szCs w:val="24"/>
          <w:lang w:eastAsia="zh-CN"/>
        </w:rPr>
      </w:pPr>
      <w:r>
        <w:rPr>
          <w:rFonts w:ascii="仿宋" w:eastAsia="仿宋" w:hAnsi="仿宋"/>
          <w:b/>
          <w:spacing w:val="-20"/>
          <w:sz w:val="24"/>
          <w:szCs w:val="24"/>
          <w:lang w:eastAsia="zh-CN"/>
        </w:rPr>
        <w:br w:type="page"/>
      </w:r>
    </w:p>
    <w:p w:rsidR="00E35CA3" w:rsidRDefault="007F3570">
      <w:pPr>
        <w:spacing w:line="360" w:lineRule="auto"/>
        <w:ind w:left="521" w:rightChars="25" w:right="55"/>
        <w:rPr>
          <w:rFonts w:ascii="仿宋" w:eastAsia="仿宋" w:hAnsi="仿宋"/>
          <w:b/>
          <w:sz w:val="24"/>
          <w:szCs w:val="24"/>
          <w:lang w:eastAsia="zh-CN"/>
        </w:rPr>
      </w:pPr>
      <w:r>
        <w:rPr>
          <w:rFonts w:ascii="仿宋" w:eastAsia="仿宋" w:hAnsi="仿宋"/>
          <w:b/>
          <w:spacing w:val="-20"/>
          <w:sz w:val="24"/>
          <w:szCs w:val="24"/>
          <w:lang w:eastAsia="zh-CN"/>
        </w:rPr>
        <w:lastRenderedPageBreak/>
        <w:t>附件</w:t>
      </w:r>
      <w:r>
        <w:rPr>
          <w:rFonts w:ascii="仿宋" w:eastAsia="仿宋" w:hAnsi="仿宋"/>
          <w:b/>
          <w:sz w:val="24"/>
          <w:szCs w:val="24"/>
          <w:lang w:eastAsia="zh-CN"/>
        </w:rPr>
        <w:t>4：</w:t>
      </w:r>
    </w:p>
    <w:p w:rsidR="00E35CA3" w:rsidRDefault="00E35CA3">
      <w:pPr>
        <w:spacing w:line="360" w:lineRule="auto"/>
        <w:rPr>
          <w:rFonts w:ascii="仿宋" w:eastAsia="仿宋" w:hAnsi="仿宋"/>
          <w:sz w:val="24"/>
          <w:szCs w:val="24"/>
          <w:lang w:eastAsia="zh-CN"/>
        </w:rPr>
      </w:pPr>
    </w:p>
    <w:p w:rsidR="00E35CA3" w:rsidRDefault="007F3570">
      <w:pPr>
        <w:spacing w:line="360" w:lineRule="auto"/>
        <w:ind w:rightChars="25" w:right="55"/>
        <w:jc w:val="center"/>
        <w:rPr>
          <w:rFonts w:ascii="仿宋" w:eastAsia="仿宋" w:hAnsi="仿宋"/>
          <w:b/>
          <w:sz w:val="24"/>
          <w:szCs w:val="24"/>
          <w:lang w:eastAsia="zh-CN"/>
        </w:rPr>
      </w:pPr>
      <w:r>
        <w:rPr>
          <w:rFonts w:ascii="仿宋" w:eastAsia="仿宋" w:hAnsi="仿宋"/>
          <w:b/>
          <w:sz w:val="24"/>
          <w:szCs w:val="24"/>
          <w:lang w:eastAsia="zh-CN"/>
        </w:rPr>
        <w:t>设计人主要设计人员表</w:t>
      </w:r>
    </w:p>
    <w:p w:rsidR="00E35CA3" w:rsidRDefault="00E35CA3">
      <w:pPr>
        <w:pStyle w:val="a5"/>
        <w:spacing w:line="360" w:lineRule="auto"/>
        <w:ind w:rightChars="25" w:right="55"/>
        <w:rPr>
          <w:rFonts w:ascii="仿宋" w:eastAsia="仿宋" w:hAnsi="仿宋"/>
          <w:b/>
          <w:sz w:val="24"/>
          <w:szCs w:val="24"/>
          <w:lang w:eastAsia="zh-CN"/>
        </w:rPr>
      </w:pPr>
    </w:p>
    <w:tbl>
      <w:tblPr>
        <w:tblW w:w="9400" w:type="dxa"/>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074"/>
        <w:gridCol w:w="1433"/>
        <w:gridCol w:w="1145"/>
        <w:gridCol w:w="1317"/>
        <w:gridCol w:w="3431"/>
      </w:tblGrid>
      <w:tr w:rsidR="00E35CA3">
        <w:trPr>
          <w:trHeight w:val="1080"/>
        </w:trPr>
        <w:tc>
          <w:tcPr>
            <w:tcW w:w="2074" w:type="dxa"/>
            <w:tcBorders>
              <w:bottom w:val="double" w:sz="2" w:space="0" w:color="000000"/>
              <w:right w:val="single" w:sz="6" w:space="0" w:color="000000"/>
            </w:tcBorders>
            <w:vAlign w:val="center"/>
          </w:tcPr>
          <w:p w:rsidR="00E35CA3" w:rsidRDefault="007F3570">
            <w:pPr>
              <w:pStyle w:val="TableParagraph"/>
              <w:tabs>
                <w:tab w:val="left" w:pos="652"/>
              </w:tabs>
              <w:jc w:val="center"/>
              <w:rPr>
                <w:rFonts w:ascii="仿宋" w:eastAsia="仿宋" w:hAnsi="仿宋"/>
                <w:b/>
                <w:bCs/>
                <w:sz w:val="24"/>
                <w:szCs w:val="24"/>
              </w:rPr>
            </w:pPr>
            <w:r>
              <w:rPr>
                <w:rFonts w:ascii="仿宋" w:eastAsia="仿宋" w:hAnsi="仿宋"/>
                <w:b/>
                <w:bCs/>
                <w:sz w:val="24"/>
                <w:szCs w:val="24"/>
              </w:rPr>
              <w:t>名称</w:t>
            </w:r>
          </w:p>
        </w:tc>
        <w:tc>
          <w:tcPr>
            <w:tcW w:w="1433" w:type="dxa"/>
            <w:tcBorders>
              <w:left w:val="single" w:sz="6" w:space="0" w:color="000000"/>
              <w:bottom w:val="double" w:sz="2" w:space="0" w:color="000000"/>
              <w:right w:val="single" w:sz="6" w:space="0" w:color="000000"/>
            </w:tcBorders>
            <w:vAlign w:val="center"/>
          </w:tcPr>
          <w:p w:rsidR="00E35CA3" w:rsidRDefault="007F3570">
            <w:pPr>
              <w:pStyle w:val="TableParagraph"/>
              <w:jc w:val="center"/>
              <w:rPr>
                <w:rFonts w:ascii="仿宋" w:eastAsia="仿宋" w:hAnsi="仿宋"/>
                <w:b/>
                <w:bCs/>
                <w:sz w:val="24"/>
                <w:szCs w:val="24"/>
              </w:rPr>
            </w:pPr>
            <w:r>
              <w:rPr>
                <w:rFonts w:ascii="仿宋" w:eastAsia="仿宋" w:hAnsi="仿宋"/>
                <w:b/>
                <w:bCs/>
                <w:sz w:val="24"/>
                <w:szCs w:val="24"/>
              </w:rPr>
              <w:t>姓名</w:t>
            </w:r>
          </w:p>
        </w:tc>
        <w:tc>
          <w:tcPr>
            <w:tcW w:w="1145" w:type="dxa"/>
            <w:tcBorders>
              <w:left w:val="single" w:sz="6" w:space="0" w:color="000000"/>
              <w:bottom w:val="double" w:sz="2" w:space="0" w:color="000000"/>
              <w:right w:val="single" w:sz="6" w:space="0" w:color="000000"/>
            </w:tcBorders>
            <w:vAlign w:val="center"/>
          </w:tcPr>
          <w:p w:rsidR="00E35CA3" w:rsidRDefault="007F3570">
            <w:pPr>
              <w:pStyle w:val="TableParagraph"/>
              <w:jc w:val="center"/>
              <w:rPr>
                <w:rFonts w:ascii="仿宋" w:eastAsia="仿宋" w:hAnsi="仿宋"/>
                <w:b/>
                <w:bCs/>
                <w:sz w:val="24"/>
                <w:szCs w:val="24"/>
              </w:rPr>
            </w:pPr>
            <w:r>
              <w:rPr>
                <w:rFonts w:ascii="仿宋" w:eastAsia="仿宋" w:hAnsi="仿宋"/>
                <w:b/>
                <w:bCs/>
                <w:sz w:val="24"/>
                <w:szCs w:val="24"/>
              </w:rPr>
              <w:t>职务</w:t>
            </w:r>
          </w:p>
        </w:tc>
        <w:tc>
          <w:tcPr>
            <w:tcW w:w="1317" w:type="dxa"/>
            <w:tcBorders>
              <w:left w:val="single" w:sz="6" w:space="0" w:color="000000"/>
              <w:bottom w:val="double" w:sz="2" w:space="0" w:color="000000"/>
              <w:right w:val="single" w:sz="6" w:space="0" w:color="000000"/>
            </w:tcBorders>
            <w:vAlign w:val="center"/>
          </w:tcPr>
          <w:p w:rsidR="00E35CA3" w:rsidRDefault="007F3570">
            <w:pPr>
              <w:pStyle w:val="TableParagraph"/>
              <w:jc w:val="center"/>
              <w:rPr>
                <w:rFonts w:ascii="仿宋" w:eastAsia="仿宋" w:hAnsi="仿宋"/>
                <w:b/>
                <w:bCs/>
                <w:sz w:val="24"/>
                <w:szCs w:val="24"/>
              </w:rPr>
            </w:pPr>
            <w:r>
              <w:rPr>
                <w:rFonts w:ascii="仿宋" w:eastAsia="仿宋" w:hAnsi="仿宋"/>
                <w:b/>
                <w:bCs/>
                <w:sz w:val="24"/>
                <w:szCs w:val="24"/>
              </w:rPr>
              <w:t>注册执业资格或职称</w:t>
            </w:r>
          </w:p>
        </w:tc>
        <w:tc>
          <w:tcPr>
            <w:tcW w:w="3431" w:type="dxa"/>
            <w:tcBorders>
              <w:left w:val="single" w:sz="6" w:space="0" w:color="000000"/>
              <w:bottom w:val="double" w:sz="2" w:space="0" w:color="000000"/>
            </w:tcBorders>
            <w:vAlign w:val="center"/>
          </w:tcPr>
          <w:p w:rsidR="00E35CA3" w:rsidRDefault="007F3570">
            <w:pPr>
              <w:pStyle w:val="TableParagraph"/>
              <w:jc w:val="center"/>
              <w:rPr>
                <w:rFonts w:ascii="仿宋" w:eastAsia="仿宋" w:hAnsi="仿宋"/>
                <w:b/>
                <w:bCs/>
                <w:sz w:val="24"/>
                <w:szCs w:val="24"/>
              </w:rPr>
            </w:pPr>
            <w:r>
              <w:rPr>
                <w:rFonts w:ascii="仿宋" w:eastAsia="仿宋" w:hAnsi="仿宋"/>
                <w:b/>
                <w:bCs/>
                <w:sz w:val="24"/>
                <w:szCs w:val="24"/>
              </w:rPr>
              <w:t>承担过的主要项目</w:t>
            </w:r>
          </w:p>
        </w:tc>
      </w:tr>
      <w:tr w:rsidR="00E35CA3">
        <w:trPr>
          <w:trHeight w:val="543"/>
        </w:trPr>
        <w:tc>
          <w:tcPr>
            <w:tcW w:w="9400" w:type="dxa"/>
            <w:gridSpan w:val="5"/>
            <w:tcBorders>
              <w:top w:val="double" w:sz="2" w:space="0" w:color="000000"/>
              <w:bottom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一、总部人员</w:t>
            </w:r>
          </w:p>
        </w:tc>
      </w:tr>
      <w:tr w:rsidR="00E35CA3">
        <w:trPr>
          <w:trHeight w:val="737"/>
        </w:trPr>
        <w:tc>
          <w:tcPr>
            <w:tcW w:w="2074" w:type="dxa"/>
            <w:tcBorders>
              <w:top w:val="single" w:sz="6" w:space="0" w:color="000000"/>
              <w:bottom w:val="single" w:sz="4"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项目主管</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737"/>
        </w:trPr>
        <w:tc>
          <w:tcPr>
            <w:tcW w:w="2074" w:type="dxa"/>
            <w:tcBorders>
              <w:top w:val="single" w:sz="4"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其他人员</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437"/>
        </w:trPr>
        <w:tc>
          <w:tcPr>
            <w:tcW w:w="9400" w:type="dxa"/>
            <w:gridSpan w:val="5"/>
            <w:tcBorders>
              <w:top w:val="single" w:sz="6" w:space="0" w:color="000000"/>
              <w:bottom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二、项目组成员</w:t>
            </w:r>
          </w:p>
        </w:tc>
      </w:tr>
      <w:tr w:rsidR="00E35CA3">
        <w:trPr>
          <w:trHeight w:val="755"/>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项目负责人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823"/>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项目副负责人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824"/>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工艺专业负责人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823"/>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hint="eastAsia"/>
                <w:sz w:val="24"/>
                <w:szCs w:val="24"/>
              </w:rPr>
              <w:t>建筑</w:t>
            </w:r>
            <w:r>
              <w:rPr>
                <w:rFonts w:ascii="仿宋" w:eastAsia="仿宋" w:hAnsi="仿宋"/>
                <w:sz w:val="24"/>
                <w:szCs w:val="24"/>
              </w:rPr>
              <w:t>专业负责人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823"/>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hint="eastAsia"/>
                <w:sz w:val="24"/>
                <w:szCs w:val="24"/>
              </w:rPr>
              <w:t>结构</w:t>
            </w:r>
            <w:r>
              <w:rPr>
                <w:rFonts w:ascii="仿宋" w:eastAsia="仿宋" w:hAnsi="仿宋"/>
                <w:sz w:val="24"/>
                <w:szCs w:val="24"/>
              </w:rPr>
              <w:t>专业负责人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823"/>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设备专业负责人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929"/>
        </w:trPr>
        <w:tc>
          <w:tcPr>
            <w:tcW w:w="2074" w:type="dxa"/>
            <w:tcBorders>
              <w:top w:val="single" w:sz="6" w:space="0" w:color="000000"/>
              <w:bottom w:val="single" w:sz="6" w:space="0" w:color="000000"/>
              <w:right w:val="single" w:sz="6" w:space="0" w:color="000000"/>
            </w:tcBorders>
            <w:vAlign w:val="center"/>
          </w:tcPr>
          <w:p w:rsidR="00E35CA3" w:rsidRDefault="007F3570">
            <w:pPr>
              <w:pStyle w:val="TableParagraph"/>
              <w:jc w:val="center"/>
              <w:rPr>
                <w:rFonts w:ascii="仿宋" w:eastAsia="仿宋" w:hAnsi="仿宋"/>
                <w:sz w:val="24"/>
                <w:szCs w:val="24"/>
              </w:rPr>
            </w:pPr>
            <w:r>
              <w:rPr>
                <w:rFonts w:ascii="仿宋" w:eastAsia="仿宋" w:hAnsi="仿宋"/>
                <w:sz w:val="24"/>
                <w:szCs w:val="24"/>
              </w:rPr>
              <w:t>其他专业负责人</w:t>
            </w:r>
          </w:p>
        </w:tc>
        <w:tc>
          <w:tcPr>
            <w:tcW w:w="1433"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bottom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bottom w:val="single" w:sz="6" w:space="0" w:color="000000"/>
            </w:tcBorders>
            <w:vAlign w:val="center"/>
          </w:tcPr>
          <w:p w:rsidR="00E35CA3" w:rsidRDefault="00E35CA3">
            <w:pPr>
              <w:pStyle w:val="TableParagraph"/>
              <w:jc w:val="center"/>
              <w:rPr>
                <w:rFonts w:ascii="仿宋" w:eastAsia="仿宋" w:hAnsi="仿宋"/>
                <w:sz w:val="24"/>
                <w:szCs w:val="24"/>
              </w:rPr>
            </w:pPr>
          </w:p>
        </w:tc>
      </w:tr>
      <w:tr w:rsidR="00E35CA3">
        <w:trPr>
          <w:trHeight w:val="929"/>
        </w:trPr>
        <w:tc>
          <w:tcPr>
            <w:tcW w:w="2074" w:type="dxa"/>
            <w:tcBorders>
              <w:top w:val="single" w:sz="6" w:space="0" w:color="000000"/>
              <w:right w:val="single" w:sz="6" w:space="0" w:color="000000"/>
            </w:tcBorders>
            <w:vAlign w:val="center"/>
          </w:tcPr>
          <w:p w:rsidR="00E35CA3" w:rsidRDefault="00E35CA3">
            <w:pPr>
              <w:pStyle w:val="TableParagraph"/>
              <w:jc w:val="center"/>
              <w:rPr>
                <w:rFonts w:ascii="仿宋" w:eastAsia="仿宋" w:hAnsi="仿宋"/>
                <w:b/>
                <w:sz w:val="24"/>
                <w:szCs w:val="24"/>
              </w:rPr>
            </w:pPr>
          </w:p>
        </w:tc>
        <w:tc>
          <w:tcPr>
            <w:tcW w:w="1433" w:type="dxa"/>
            <w:tcBorders>
              <w:top w:val="single" w:sz="6" w:space="0" w:color="000000"/>
              <w:left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145" w:type="dxa"/>
            <w:tcBorders>
              <w:top w:val="single" w:sz="6" w:space="0" w:color="000000"/>
              <w:left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1317" w:type="dxa"/>
            <w:tcBorders>
              <w:top w:val="single" w:sz="6" w:space="0" w:color="000000"/>
              <w:left w:val="single" w:sz="6" w:space="0" w:color="000000"/>
              <w:right w:val="single" w:sz="6" w:space="0" w:color="000000"/>
            </w:tcBorders>
            <w:vAlign w:val="center"/>
          </w:tcPr>
          <w:p w:rsidR="00E35CA3" w:rsidRDefault="00E35CA3">
            <w:pPr>
              <w:pStyle w:val="TableParagraph"/>
              <w:jc w:val="center"/>
              <w:rPr>
                <w:rFonts w:ascii="仿宋" w:eastAsia="仿宋" w:hAnsi="仿宋"/>
                <w:sz w:val="24"/>
                <w:szCs w:val="24"/>
              </w:rPr>
            </w:pPr>
          </w:p>
        </w:tc>
        <w:tc>
          <w:tcPr>
            <w:tcW w:w="3431" w:type="dxa"/>
            <w:tcBorders>
              <w:top w:val="single" w:sz="6" w:space="0" w:color="000000"/>
              <w:left w:val="single" w:sz="6" w:space="0" w:color="000000"/>
            </w:tcBorders>
            <w:vAlign w:val="center"/>
          </w:tcPr>
          <w:p w:rsidR="00E35CA3" w:rsidRDefault="00E35CA3">
            <w:pPr>
              <w:pStyle w:val="TableParagraph"/>
              <w:jc w:val="center"/>
              <w:rPr>
                <w:rFonts w:ascii="仿宋" w:eastAsia="仿宋" w:hAnsi="仿宋"/>
                <w:sz w:val="24"/>
                <w:szCs w:val="24"/>
              </w:rPr>
            </w:pPr>
          </w:p>
        </w:tc>
      </w:tr>
    </w:tbl>
    <w:p w:rsidR="00E35CA3" w:rsidRDefault="00E35CA3">
      <w:pPr>
        <w:spacing w:line="360" w:lineRule="auto"/>
        <w:ind w:rightChars="25" w:right="55"/>
        <w:rPr>
          <w:rFonts w:ascii="仿宋" w:eastAsia="仿宋" w:hAnsi="仿宋"/>
          <w:sz w:val="24"/>
          <w:szCs w:val="24"/>
        </w:rPr>
        <w:sectPr w:rsidR="00E35CA3">
          <w:pgSz w:w="12240" w:h="15840"/>
          <w:pgMar w:top="1304" w:right="1191" w:bottom="1304" w:left="1191" w:header="850" w:footer="981" w:gutter="0"/>
          <w:cols w:space="720"/>
          <w:docGrid w:linePitch="299"/>
        </w:sectPr>
      </w:pPr>
    </w:p>
    <w:p w:rsidR="00E35CA3" w:rsidRDefault="007F3570">
      <w:pPr>
        <w:spacing w:line="360" w:lineRule="auto"/>
        <w:ind w:left="521" w:rightChars="25" w:right="55"/>
        <w:rPr>
          <w:rFonts w:ascii="仿宋" w:eastAsia="仿宋" w:hAnsi="仿宋"/>
          <w:b/>
          <w:spacing w:val="-20"/>
          <w:sz w:val="24"/>
          <w:szCs w:val="24"/>
        </w:rPr>
      </w:pPr>
      <w:r>
        <w:rPr>
          <w:rFonts w:ascii="仿宋" w:eastAsia="仿宋" w:hAnsi="仿宋"/>
          <w:b/>
          <w:spacing w:val="-20"/>
          <w:sz w:val="24"/>
          <w:szCs w:val="24"/>
        </w:rPr>
        <w:lastRenderedPageBreak/>
        <w:t>附件 5：</w:t>
      </w:r>
    </w:p>
    <w:p w:rsidR="00E35CA3" w:rsidRDefault="00E35CA3">
      <w:pPr>
        <w:pStyle w:val="a5"/>
        <w:spacing w:line="360" w:lineRule="auto"/>
        <w:ind w:rightChars="25" w:right="55"/>
        <w:rPr>
          <w:rFonts w:ascii="仿宋" w:eastAsia="仿宋" w:hAnsi="仿宋"/>
          <w:b/>
          <w:sz w:val="24"/>
          <w:szCs w:val="24"/>
        </w:rPr>
      </w:pPr>
    </w:p>
    <w:p w:rsidR="00E35CA3" w:rsidRDefault="007F3570">
      <w:pPr>
        <w:spacing w:line="360" w:lineRule="auto"/>
        <w:ind w:rightChars="25" w:right="55"/>
        <w:jc w:val="center"/>
        <w:rPr>
          <w:rFonts w:ascii="仿宋" w:eastAsia="仿宋" w:hAnsi="仿宋"/>
          <w:b/>
          <w:sz w:val="24"/>
          <w:szCs w:val="24"/>
        </w:rPr>
      </w:pPr>
      <w:r>
        <w:rPr>
          <w:rFonts w:ascii="仿宋" w:eastAsia="仿宋" w:hAnsi="仿宋"/>
          <w:b/>
          <w:sz w:val="24"/>
          <w:szCs w:val="24"/>
        </w:rPr>
        <w:t>设计进度表</w:t>
      </w:r>
    </w:p>
    <w:p w:rsidR="00E35CA3" w:rsidRDefault="007F3570">
      <w:pPr>
        <w:widowControl/>
        <w:autoSpaceDE/>
        <w:autoSpaceDN/>
        <w:spacing w:line="360" w:lineRule="auto"/>
        <w:rPr>
          <w:rFonts w:ascii="仿宋" w:eastAsia="仿宋" w:hAnsi="仿宋"/>
          <w:sz w:val="24"/>
          <w:szCs w:val="24"/>
        </w:rPr>
      </w:pPr>
      <w:r>
        <w:rPr>
          <w:rFonts w:ascii="仿宋" w:eastAsia="仿宋" w:hAnsi="仿宋"/>
          <w:sz w:val="24"/>
          <w:szCs w:val="24"/>
        </w:rPr>
        <w:br w:type="page"/>
      </w:r>
    </w:p>
    <w:p w:rsidR="00E35CA3" w:rsidRDefault="007F3570">
      <w:pPr>
        <w:spacing w:line="360" w:lineRule="auto"/>
        <w:ind w:left="521" w:rightChars="25" w:right="55"/>
        <w:rPr>
          <w:rFonts w:ascii="仿宋" w:eastAsia="仿宋" w:hAnsi="仿宋"/>
          <w:b/>
          <w:sz w:val="24"/>
          <w:szCs w:val="24"/>
        </w:rPr>
      </w:pPr>
      <w:r>
        <w:rPr>
          <w:rFonts w:ascii="仿宋" w:eastAsia="仿宋" w:hAnsi="仿宋"/>
          <w:b/>
          <w:spacing w:val="-20"/>
          <w:sz w:val="24"/>
          <w:szCs w:val="24"/>
        </w:rPr>
        <w:lastRenderedPageBreak/>
        <w:t>附件</w:t>
      </w:r>
      <w:r>
        <w:rPr>
          <w:rFonts w:ascii="仿宋" w:eastAsia="仿宋" w:hAnsi="仿宋"/>
          <w:b/>
          <w:sz w:val="24"/>
          <w:szCs w:val="24"/>
        </w:rPr>
        <w:t>6：</w:t>
      </w:r>
    </w:p>
    <w:p w:rsidR="00E35CA3" w:rsidRDefault="00E35CA3">
      <w:pPr>
        <w:pStyle w:val="a5"/>
        <w:spacing w:line="360" w:lineRule="auto"/>
        <w:ind w:rightChars="25" w:right="55"/>
        <w:rPr>
          <w:rFonts w:ascii="仿宋" w:eastAsia="仿宋" w:hAnsi="仿宋"/>
          <w:b/>
          <w:sz w:val="24"/>
          <w:szCs w:val="24"/>
        </w:rPr>
      </w:pPr>
    </w:p>
    <w:p w:rsidR="00E35CA3" w:rsidRDefault="007F3570">
      <w:pPr>
        <w:spacing w:line="360" w:lineRule="auto"/>
        <w:ind w:rightChars="25" w:right="55"/>
        <w:jc w:val="center"/>
        <w:rPr>
          <w:rFonts w:ascii="仿宋" w:eastAsia="仿宋" w:hAnsi="仿宋"/>
          <w:b/>
          <w:sz w:val="24"/>
          <w:szCs w:val="24"/>
        </w:rPr>
      </w:pPr>
      <w:r>
        <w:rPr>
          <w:rFonts w:ascii="仿宋" w:eastAsia="仿宋" w:hAnsi="仿宋"/>
          <w:b/>
          <w:sz w:val="24"/>
          <w:szCs w:val="24"/>
        </w:rPr>
        <w:t>设计费明细及支付方式</w:t>
      </w:r>
    </w:p>
    <w:p w:rsidR="00E35CA3" w:rsidRDefault="00E35CA3">
      <w:pPr>
        <w:pStyle w:val="a5"/>
        <w:spacing w:line="360" w:lineRule="auto"/>
        <w:ind w:rightChars="25" w:right="55"/>
        <w:rPr>
          <w:rFonts w:ascii="仿宋" w:eastAsia="仿宋" w:hAnsi="仿宋"/>
          <w:b/>
          <w:sz w:val="24"/>
          <w:szCs w:val="24"/>
        </w:rPr>
      </w:pPr>
    </w:p>
    <w:p w:rsidR="00E35CA3" w:rsidRDefault="007F3570">
      <w:pPr>
        <w:pStyle w:val="a5"/>
        <w:tabs>
          <w:tab w:val="left" w:pos="5849"/>
        </w:tabs>
        <w:spacing w:line="360" w:lineRule="auto"/>
        <w:ind w:left="912" w:rightChars="25" w:right="55"/>
        <w:rPr>
          <w:rFonts w:ascii="仿宋" w:eastAsia="仿宋" w:hAnsi="仿宋"/>
          <w:spacing w:val="-17"/>
          <w:sz w:val="24"/>
          <w:szCs w:val="24"/>
          <w:lang w:eastAsia="zh-CN"/>
        </w:rPr>
      </w:pPr>
      <w:r>
        <w:rPr>
          <w:rFonts w:ascii="仿宋" w:eastAsia="仿宋" w:hAnsi="仿宋"/>
          <w:sz w:val="24"/>
          <w:szCs w:val="24"/>
          <w:lang w:eastAsia="zh-CN"/>
        </w:rPr>
        <w:t>一、设计费总额：</w:t>
      </w:r>
      <w:r>
        <w:rPr>
          <w:rFonts w:ascii="仿宋" w:eastAsia="仿宋" w:hAnsi="仿宋"/>
          <w:sz w:val="24"/>
          <w:szCs w:val="24"/>
          <w:u w:val="single"/>
          <w:lang w:eastAsia="zh-CN"/>
        </w:rPr>
        <w:tab/>
      </w:r>
      <w:r>
        <w:rPr>
          <w:rFonts w:ascii="仿宋" w:eastAsia="仿宋" w:hAnsi="仿宋"/>
          <w:spacing w:val="-17"/>
          <w:sz w:val="24"/>
          <w:szCs w:val="24"/>
          <w:lang w:eastAsia="zh-CN"/>
        </w:rPr>
        <w:t>。</w:t>
      </w:r>
    </w:p>
    <w:p w:rsidR="00E35CA3" w:rsidRDefault="00E35CA3">
      <w:pPr>
        <w:pStyle w:val="a5"/>
        <w:tabs>
          <w:tab w:val="left" w:pos="5849"/>
        </w:tabs>
        <w:spacing w:line="360" w:lineRule="auto"/>
        <w:ind w:left="912" w:rightChars="25" w:right="55"/>
        <w:rPr>
          <w:rFonts w:ascii="仿宋" w:eastAsia="仿宋" w:hAnsi="仿宋"/>
          <w:spacing w:val="-17"/>
          <w:sz w:val="24"/>
          <w:szCs w:val="24"/>
          <w:lang w:eastAsia="zh-CN"/>
        </w:rPr>
      </w:pPr>
    </w:p>
    <w:p w:rsidR="00E35CA3" w:rsidRDefault="007F3570">
      <w:pPr>
        <w:pStyle w:val="a5"/>
        <w:tabs>
          <w:tab w:val="left" w:pos="5849"/>
        </w:tabs>
        <w:spacing w:line="360" w:lineRule="auto"/>
        <w:ind w:left="912" w:rightChars="25" w:right="55"/>
        <w:rPr>
          <w:rFonts w:ascii="仿宋" w:eastAsia="仿宋" w:hAnsi="仿宋"/>
          <w:sz w:val="24"/>
          <w:szCs w:val="24"/>
          <w:lang w:eastAsia="zh-CN"/>
        </w:rPr>
      </w:pPr>
      <w:r>
        <w:rPr>
          <w:rFonts w:ascii="仿宋" w:eastAsia="仿宋" w:hAnsi="仿宋"/>
          <w:sz w:val="24"/>
          <w:szCs w:val="24"/>
          <w:lang w:eastAsia="zh-CN"/>
        </w:rPr>
        <w:t>二、设计费总额构成：</w:t>
      </w:r>
    </w:p>
    <w:p w:rsidR="00E35CA3" w:rsidRDefault="007F3570">
      <w:pPr>
        <w:pStyle w:val="af4"/>
        <w:numPr>
          <w:ilvl w:val="1"/>
          <w:numId w:val="26"/>
        </w:numPr>
        <w:tabs>
          <w:tab w:val="left" w:pos="1271"/>
          <w:tab w:val="left" w:pos="5889"/>
        </w:tabs>
        <w:spacing w:line="360" w:lineRule="auto"/>
        <w:ind w:rightChars="25" w:right="55" w:hanging="210"/>
        <w:rPr>
          <w:rFonts w:ascii="仿宋" w:eastAsia="仿宋" w:hAnsi="仿宋"/>
          <w:sz w:val="24"/>
          <w:szCs w:val="24"/>
          <w:lang w:eastAsia="zh-CN"/>
        </w:rPr>
      </w:pPr>
      <w:r>
        <w:rPr>
          <w:rFonts w:ascii="仿宋" w:eastAsia="仿宋" w:hAnsi="仿宋"/>
          <w:sz w:val="24"/>
          <w:szCs w:val="24"/>
          <w:lang w:eastAsia="zh-CN"/>
        </w:rPr>
        <w:t>工程设计基本服务费用：</w:t>
      </w:r>
      <w:r>
        <w:rPr>
          <w:rFonts w:ascii="仿宋" w:eastAsia="仿宋" w:hAnsi="仿宋"/>
          <w:sz w:val="24"/>
          <w:szCs w:val="24"/>
          <w:u w:val="single"/>
          <w:lang w:eastAsia="zh-CN"/>
        </w:rPr>
        <w:t>固定总价</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f4"/>
        <w:numPr>
          <w:ilvl w:val="1"/>
          <w:numId w:val="26"/>
        </w:numPr>
        <w:tabs>
          <w:tab w:val="left" w:pos="1271"/>
          <w:tab w:val="left" w:pos="4315"/>
          <w:tab w:val="left" w:pos="5889"/>
        </w:tabs>
        <w:spacing w:line="360" w:lineRule="auto"/>
        <w:ind w:rightChars="25" w:right="55" w:hanging="210"/>
        <w:rPr>
          <w:rFonts w:ascii="仿宋" w:eastAsia="仿宋" w:hAnsi="仿宋"/>
          <w:sz w:val="24"/>
          <w:szCs w:val="24"/>
          <w:lang w:eastAsia="zh-CN"/>
        </w:rPr>
      </w:pPr>
      <w:r>
        <w:rPr>
          <w:rFonts w:ascii="仿宋" w:eastAsia="仿宋" w:hAnsi="仿宋"/>
          <w:sz w:val="24"/>
          <w:szCs w:val="24"/>
          <w:lang w:eastAsia="zh-CN"/>
        </w:rPr>
        <w:t>工程设计其他服务费用：</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f4"/>
        <w:numPr>
          <w:ilvl w:val="1"/>
          <w:numId w:val="26"/>
        </w:numPr>
        <w:tabs>
          <w:tab w:val="left" w:pos="1271"/>
          <w:tab w:val="left" w:pos="5261"/>
          <w:tab w:val="left" w:pos="5889"/>
        </w:tabs>
        <w:spacing w:line="360" w:lineRule="auto"/>
        <w:ind w:rightChars="25" w:right="55" w:hanging="210"/>
        <w:rPr>
          <w:rFonts w:ascii="仿宋" w:eastAsia="仿宋" w:hAnsi="仿宋"/>
          <w:sz w:val="24"/>
          <w:szCs w:val="24"/>
          <w:lang w:eastAsia="zh-CN"/>
        </w:rPr>
      </w:pPr>
      <w:r>
        <w:rPr>
          <w:rFonts w:ascii="仿宋" w:eastAsia="仿宋" w:hAnsi="仿宋"/>
          <w:sz w:val="24"/>
          <w:szCs w:val="24"/>
          <w:lang w:eastAsia="zh-CN"/>
        </w:rPr>
        <w:t>合同签订前设计人已完成工作的费用：</w:t>
      </w:r>
      <w:r>
        <w:rPr>
          <w:rFonts w:ascii="仿宋" w:eastAsia="仿宋" w:hAnsi="仿宋"/>
          <w:sz w:val="24"/>
          <w:szCs w:val="24"/>
          <w:u w:val="single"/>
          <w:lang w:eastAsia="zh-CN"/>
        </w:rPr>
        <w:tab/>
        <w:t>/</w:t>
      </w:r>
      <w:r>
        <w:rPr>
          <w:rFonts w:ascii="仿宋" w:eastAsia="仿宋" w:hAnsi="仿宋"/>
          <w:sz w:val="24"/>
          <w:szCs w:val="24"/>
          <w:u w:val="single"/>
          <w:lang w:eastAsia="zh-CN"/>
        </w:rPr>
        <w:tab/>
      </w:r>
      <w:r>
        <w:rPr>
          <w:rFonts w:ascii="仿宋" w:eastAsia="仿宋" w:hAnsi="仿宋"/>
          <w:sz w:val="24"/>
          <w:szCs w:val="24"/>
          <w:lang w:eastAsia="zh-CN"/>
        </w:rPr>
        <w:t>。</w:t>
      </w:r>
    </w:p>
    <w:p w:rsidR="00E35CA3" w:rsidRDefault="007F3570">
      <w:pPr>
        <w:pStyle w:val="af4"/>
        <w:numPr>
          <w:ilvl w:val="1"/>
          <w:numId w:val="26"/>
        </w:numPr>
        <w:tabs>
          <w:tab w:val="left" w:pos="1273"/>
          <w:tab w:val="left" w:pos="3370"/>
        </w:tabs>
        <w:spacing w:line="360" w:lineRule="auto"/>
        <w:ind w:left="941" w:rightChars="25" w:right="55" w:firstLine="120"/>
        <w:rPr>
          <w:rFonts w:ascii="仿宋" w:eastAsia="仿宋" w:hAnsi="仿宋"/>
          <w:sz w:val="24"/>
          <w:szCs w:val="24"/>
        </w:rPr>
      </w:pPr>
      <w:r>
        <w:rPr>
          <w:rFonts w:ascii="仿宋" w:eastAsia="仿宋" w:hAnsi="仿宋"/>
          <w:sz w:val="24"/>
          <w:szCs w:val="24"/>
        </w:rPr>
        <w:t>特别约定：</w:t>
      </w:r>
      <w:r>
        <w:rPr>
          <w:rFonts w:ascii="仿宋" w:eastAsia="仿宋" w:hAnsi="仿宋"/>
          <w:sz w:val="24"/>
          <w:szCs w:val="24"/>
          <w:u w:val="single"/>
        </w:rPr>
        <w:tab/>
      </w:r>
      <w:r>
        <w:rPr>
          <w:rFonts w:ascii="仿宋" w:eastAsia="仿宋" w:hAnsi="仿宋"/>
          <w:spacing w:val="-17"/>
          <w:sz w:val="24"/>
          <w:szCs w:val="24"/>
        </w:rPr>
        <w:t>。</w:t>
      </w:r>
    </w:p>
    <w:p w:rsidR="00E35CA3" w:rsidRDefault="00E35CA3">
      <w:pPr>
        <w:spacing w:line="360" w:lineRule="auto"/>
        <w:rPr>
          <w:rFonts w:ascii="仿宋" w:eastAsia="仿宋" w:hAnsi="仿宋"/>
          <w:sz w:val="24"/>
          <w:szCs w:val="24"/>
        </w:rPr>
      </w:pPr>
    </w:p>
    <w:p w:rsidR="00E35CA3" w:rsidRDefault="007F3570">
      <w:pPr>
        <w:pStyle w:val="a5"/>
        <w:tabs>
          <w:tab w:val="left" w:pos="5849"/>
        </w:tabs>
        <w:spacing w:line="360" w:lineRule="auto"/>
        <w:ind w:left="912" w:rightChars="25" w:right="55"/>
        <w:rPr>
          <w:rFonts w:ascii="仿宋" w:eastAsia="仿宋" w:hAnsi="仿宋"/>
          <w:sz w:val="24"/>
          <w:szCs w:val="24"/>
        </w:rPr>
      </w:pPr>
      <w:r>
        <w:rPr>
          <w:rFonts w:ascii="仿宋" w:eastAsia="仿宋" w:hAnsi="仿宋"/>
          <w:sz w:val="24"/>
          <w:szCs w:val="24"/>
        </w:rPr>
        <w:t>三、设计费明细计算表</w:t>
      </w:r>
    </w:p>
    <w:p w:rsidR="00E35CA3" w:rsidRDefault="00E35CA3">
      <w:pPr>
        <w:pStyle w:val="a5"/>
        <w:tabs>
          <w:tab w:val="left" w:pos="5849"/>
        </w:tabs>
        <w:spacing w:line="360" w:lineRule="auto"/>
        <w:ind w:left="912" w:rightChars="25" w:right="55"/>
        <w:rPr>
          <w:rFonts w:ascii="仿宋" w:eastAsia="仿宋" w:hAnsi="仿宋"/>
          <w:sz w:val="24"/>
          <w:szCs w:val="24"/>
        </w:rPr>
      </w:pPr>
    </w:p>
    <w:p w:rsidR="00E35CA3" w:rsidRDefault="007F3570">
      <w:pPr>
        <w:pStyle w:val="a5"/>
        <w:tabs>
          <w:tab w:val="left" w:pos="5849"/>
        </w:tabs>
        <w:spacing w:line="360" w:lineRule="auto"/>
        <w:ind w:left="912" w:rightChars="25" w:right="55"/>
        <w:rPr>
          <w:rFonts w:ascii="仿宋" w:eastAsia="仿宋" w:hAnsi="仿宋"/>
          <w:sz w:val="24"/>
          <w:szCs w:val="24"/>
          <w:lang w:eastAsia="zh-CN"/>
        </w:rPr>
      </w:pPr>
      <w:r>
        <w:rPr>
          <w:rFonts w:ascii="仿宋" w:eastAsia="仿宋" w:hAnsi="仿宋" w:hint="eastAsia"/>
          <w:sz w:val="24"/>
          <w:szCs w:val="24"/>
          <w:lang w:eastAsia="zh-CN"/>
        </w:rPr>
        <w:t>因国家税收政策变化导致约定开票税率发生变化的，付款金额按照不含税合同金额</w:t>
      </w:r>
      <w:r>
        <w:rPr>
          <w:rFonts w:ascii="仿宋" w:eastAsia="仿宋" w:hAnsi="仿宋"/>
          <w:sz w:val="24"/>
          <w:szCs w:val="24"/>
          <w:lang w:eastAsia="zh-CN"/>
        </w:rPr>
        <w:t>*新税率执行</w:t>
      </w:r>
      <w:r>
        <w:rPr>
          <w:rFonts w:ascii="仿宋" w:eastAsia="仿宋" w:hAnsi="仿宋" w:hint="eastAsia"/>
          <w:sz w:val="24"/>
          <w:szCs w:val="24"/>
          <w:lang w:eastAsia="zh-CN"/>
        </w:rPr>
        <w:t>。</w:t>
      </w:r>
    </w:p>
    <w:p w:rsidR="00E35CA3" w:rsidRDefault="00E35CA3">
      <w:pPr>
        <w:pStyle w:val="a5"/>
        <w:tabs>
          <w:tab w:val="left" w:pos="5849"/>
        </w:tabs>
        <w:spacing w:line="360" w:lineRule="auto"/>
        <w:ind w:left="912" w:rightChars="25" w:right="55"/>
        <w:rPr>
          <w:rFonts w:ascii="仿宋" w:eastAsia="仿宋" w:hAnsi="仿宋"/>
          <w:sz w:val="24"/>
          <w:szCs w:val="24"/>
          <w:lang w:eastAsia="zh-CN"/>
        </w:rPr>
      </w:pPr>
    </w:p>
    <w:p w:rsidR="00E35CA3" w:rsidRDefault="007F3570">
      <w:pPr>
        <w:pStyle w:val="a5"/>
        <w:spacing w:line="360" w:lineRule="auto"/>
        <w:ind w:left="912" w:rightChars="25" w:right="55"/>
        <w:rPr>
          <w:rFonts w:ascii="仿宋" w:eastAsia="仿宋" w:hAnsi="仿宋"/>
          <w:sz w:val="24"/>
          <w:szCs w:val="24"/>
          <w:lang w:eastAsia="zh-CN"/>
        </w:rPr>
      </w:pPr>
      <w:r>
        <w:rPr>
          <w:rFonts w:ascii="仿宋" w:eastAsia="仿宋" w:hAnsi="仿宋"/>
          <w:sz w:val="24"/>
          <w:szCs w:val="24"/>
          <w:lang w:eastAsia="zh-CN"/>
        </w:rPr>
        <w:t>四、设计费支付方式</w:t>
      </w:r>
    </w:p>
    <w:p w:rsidR="00E35CA3" w:rsidRDefault="007F3570">
      <w:pPr>
        <w:widowControl/>
        <w:autoSpaceDE/>
        <w:autoSpaceDN/>
        <w:spacing w:line="360" w:lineRule="auto"/>
        <w:ind w:leftChars="415" w:left="913"/>
        <w:rPr>
          <w:rFonts w:ascii="仿宋" w:eastAsia="仿宋" w:hAnsi="仿宋"/>
          <w:w w:val="95"/>
          <w:sz w:val="24"/>
          <w:szCs w:val="24"/>
          <w:lang w:eastAsia="zh-CN"/>
        </w:rPr>
      </w:pPr>
      <w:r>
        <w:rPr>
          <w:rFonts w:ascii="仿宋" w:eastAsia="仿宋" w:hAnsi="仿宋" w:hint="eastAsia"/>
          <w:w w:val="95"/>
          <w:sz w:val="24"/>
          <w:szCs w:val="24"/>
          <w:lang w:eastAsia="zh-CN"/>
        </w:rPr>
        <w:t>（一）付款进度</w:t>
      </w:r>
    </w:p>
    <w:p w:rsidR="00E35CA3" w:rsidRPr="00833977" w:rsidRDefault="007F3570" w:rsidP="00833977">
      <w:pPr>
        <w:widowControl/>
        <w:autoSpaceDE/>
        <w:autoSpaceDN/>
        <w:spacing w:line="360" w:lineRule="auto"/>
        <w:ind w:leftChars="257" w:left="565" w:firstLineChars="213" w:firstLine="483"/>
        <w:rPr>
          <w:rFonts w:ascii="仿宋" w:eastAsia="仿宋" w:hAnsi="仿宋"/>
          <w:w w:val="95"/>
          <w:sz w:val="24"/>
          <w:szCs w:val="24"/>
          <w:lang w:eastAsia="zh-CN"/>
        </w:rPr>
      </w:pPr>
      <w:r w:rsidRPr="00833977">
        <w:rPr>
          <w:rFonts w:ascii="仿宋" w:eastAsia="仿宋" w:hAnsi="仿宋"/>
          <w:w w:val="95"/>
          <w:sz w:val="24"/>
          <w:szCs w:val="24"/>
          <w:lang w:eastAsia="zh-CN"/>
        </w:rPr>
        <w:t>1、</w:t>
      </w:r>
      <w:r w:rsidRPr="00833977">
        <w:rPr>
          <w:rFonts w:ascii="仿宋" w:eastAsia="仿宋" w:hAnsi="仿宋" w:hint="eastAsia"/>
          <w:w w:val="95"/>
          <w:sz w:val="24"/>
          <w:szCs w:val="24"/>
          <w:lang w:eastAsia="zh-CN"/>
        </w:rPr>
        <w:t>项目完成审批、</w:t>
      </w:r>
      <w:r w:rsidRPr="00833977">
        <w:rPr>
          <w:rFonts w:ascii="仿宋" w:eastAsia="仿宋" w:hAnsi="仿宋"/>
          <w:w w:val="95"/>
          <w:sz w:val="24"/>
          <w:szCs w:val="24"/>
          <w:lang w:eastAsia="zh-CN"/>
        </w:rPr>
        <w:t>施工图</w:t>
      </w:r>
      <w:r w:rsidRPr="00833977">
        <w:rPr>
          <w:rFonts w:ascii="仿宋" w:eastAsia="仿宋" w:hAnsi="仿宋" w:hint="eastAsia"/>
          <w:w w:val="95"/>
          <w:sz w:val="24"/>
          <w:szCs w:val="24"/>
          <w:lang w:eastAsia="zh-CN"/>
        </w:rPr>
        <w:t>设计完成并通过审图</w:t>
      </w:r>
      <w:r w:rsidRPr="00833977">
        <w:rPr>
          <w:rFonts w:ascii="仿宋" w:eastAsia="仿宋" w:hAnsi="仿宋"/>
          <w:w w:val="95"/>
          <w:sz w:val="24"/>
          <w:szCs w:val="24"/>
          <w:lang w:eastAsia="zh-CN"/>
        </w:rPr>
        <w:t>后，</w:t>
      </w:r>
      <w:r w:rsidRPr="00833977">
        <w:rPr>
          <w:rFonts w:ascii="仿宋" w:eastAsia="仿宋" w:hAnsi="仿宋" w:hint="eastAsia"/>
          <w:w w:val="95"/>
          <w:sz w:val="24"/>
          <w:szCs w:val="24"/>
          <w:lang w:eastAsia="zh-CN"/>
        </w:rPr>
        <w:t>乙方开具全额</w:t>
      </w:r>
      <w:r w:rsidRPr="00833977">
        <w:rPr>
          <w:rFonts w:ascii="仿宋" w:eastAsia="仿宋" w:hAnsi="仿宋" w:hint="eastAsia"/>
          <w:w w:val="95"/>
          <w:sz w:val="24"/>
          <w:szCs w:val="24"/>
          <w:u w:val="single"/>
          <w:lang w:eastAsia="zh-CN"/>
        </w:rPr>
        <w:t xml:space="preserve"> 6</w:t>
      </w:r>
      <w:r w:rsidRPr="00833977">
        <w:rPr>
          <w:rFonts w:ascii="仿宋" w:eastAsia="仿宋" w:hAnsi="仿宋"/>
          <w:w w:val="95"/>
          <w:sz w:val="24"/>
          <w:szCs w:val="24"/>
          <w:u w:val="single"/>
          <w:lang w:eastAsia="zh-CN"/>
        </w:rPr>
        <w:t xml:space="preserve"> </w:t>
      </w:r>
      <w:r w:rsidRPr="00833977">
        <w:rPr>
          <w:rFonts w:ascii="仿宋" w:eastAsia="仿宋" w:hAnsi="仿宋" w:hint="eastAsia"/>
          <w:w w:val="95"/>
          <w:sz w:val="24"/>
          <w:szCs w:val="24"/>
          <w:lang w:eastAsia="zh-CN"/>
        </w:rPr>
        <w:t>%的增值税专用发票交给甲方后，</w:t>
      </w:r>
      <w:r w:rsidRPr="00833977">
        <w:rPr>
          <w:rFonts w:ascii="仿宋" w:eastAsia="仿宋" w:hAnsi="仿宋"/>
          <w:w w:val="95"/>
          <w:sz w:val="24"/>
          <w:szCs w:val="24"/>
          <w:lang w:eastAsia="zh-CN"/>
        </w:rPr>
        <w:t>支付</w:t>
      </w:r>
      <w:r w:rsidRPr="00833977">
        <w:rPr>
          <w:rFonts w:ascii="仿宋" w:eastAsia="仿宋" w:hAnsi="仿宋" w:hint="eastAsia"/>
          <w:w w:val="95"/>
          <w:sz w:val="24"/>
          <w:szCs w:val="24"/>
          <w:u w:val="single"/>
          <w:lang w:eastAsia="zh-CN"/>
        </w:rPr>
        <w:t xml:space="preserve">  70  </w:t>
      </w:r>
      <w:r w:rsidRPr="00833977">
        <w:rPr>
          <w:rFonts w:ascii="仿宋" w:eastAsia="仿宋" w:hAnsi="仿宋"/>
          <w:w w:val="95"/>
          <w:sz w:val="24"/>
          <w:szCs w:val="24"/>
          <w:lang w:eastAsia="zh-CN"/>
        </w:rPr>
        <w:t xml:space="preserve"> %，工程竣工验收后付剩余</w:t>
      </w:r>
      <w:r w:rsidRPr="00833977">
        <w:rPr>
          <w:rFonts w:ascii="仿宋" w:eastAsia="仿宋" w:hAnsi="仿宋"/>
          <w:w w:val="95"/>
          <w:sz w:val="24"/>
          <w:szCs w:val="24"/>
          <w:u w:val="single"/>
          <w:lang w:eastAsia="zh-CN"/>
        </w:rPr>
        <w:t xml:space="preserve"> </w:t>
      </w:r>
      <w:r w:rsidRPr="00833977">
        <w:rPr>
          <w:rFonts w:ascii="仿宋" w:eastAsia="仿宋" w:hAnsi="仿宋" w:hint="eastAsia"/>
          <w:w w:val="95"/>
          <w:sz w:val="24"/>
          <w:szCs w:val="24"/>
          <w:u w:val="single"/>
          <w:lang w:eastAsia="zh-CN"/>
        </w:rPr>
        <w:t xml:space="preserve"> 30 </w:t>
      </w:r>
      <w:r w:rsidRPr="00833977">
        <w:rPr>
          <w:rFonts w:ascii="仿宋" w:eastAsia="仿宋" w:hAnsi="仿宋"/>
          <w:w w:val="95"/>
          <w:sz w:val="24"/>
          <w:szCs w:val="24"/>
          <w:lang w:eastAsia="zh-CN"/>
        </w:rPr>
        <w:t xml:space="preserve"> %</w:t>
      </w:r>
      <w:r w:rsidRPr="00833977">
        <w:rPr>
          <w:rFonts w:ascii="仿宋" w:eastAsia="仿宋" w:hAnsi="仿宋" w:hint="eastAsia"/>
          <w:w w:val="95"/>
          <w:sz w:val="24"/>
          <w:szCs w:val="24"/>
          <w:lang w:eastAsia="zh-CN"/>
        </w:rPr>
        <w:t>，以上款项均为电汇方式。</w:t>
      </w:r>
    </w:p>
    <w:p w:rsidR="00E35CA3" w:rsidRPr="00833977" w:rsidRDefault="007F3570" w:rsidP="00833977">
      <w:pPr>
        <w:widowControl/>
        <w:autoSpaceDE/>
        <w:autoSpaceDN/>
        <w:spacing w:line="360" w:lineRule="auto"/>
        <w:ind w:leftChars="257" w:left="565" w:firstLineChars="213" w:firstLine="483"/>
        <w:rPr>
          <w:rFonts w:ascii="仿宋" w:eastAsia="仿宋" w:hAnsi="仿宋"/>
          <w:w w:val="95"/>
          <w:sz w:val="24"/>
          <w:szCs w:val="24"/>
          <w:lang w:eastAsia="zh-CN"/>
        </w:rPr>
      </w:pPr>
      <w:r w:rsidRPr="00833977">
        <w:rPr>
          <w:rFonts w:ascii="仿宋" w:eastAsia="仿宋" w:hAnsi="仿宋"/>
          <w:w w:val="95"/>
          <w:sz w:val="24"/>
          <w:szCs w:val="24"/>
          <w:lang w:eastAsia="zh-CN"/>
        </w:rPr>
        <w:t>2、付款未尽事宜，双方在合同签订时另行协商。</w:t>
      </w:r>
    </w:p>
    <w:p w:rsidR="00E35CA3" w:rsidRPr="00833977" w:rsidRDefault="007F3570">
      <w:pPr>
        <w:widowControl/>
        <w:autoSpaceDE/>
        <w:autoSpaceDN/>
        <w:spacing w:line="360" w:lineRule="auto"/>
        <w:ind w:leftChars="415" w:left="913"/>
        <w:rPr>
          <w:rFonts w:ascii="仿宋" w:eastAsia="仿宋" w:hAnsi="仿宋"/>
          <w:w w:val="95"/>
          <w:sz w:val="24"/>
          <w:szCs w:val="24"/>
          <w:lang w:eastAsia="zh-CN"/>
        </w:rPr>
      </w:pPr>
      <w:r w:rsidRPr="00833977">
        <w:rPr>
          <w:rFonts w:ascii="仿宋" w:eastAsia="仿宋" w:hAnsi="仿宋" w:hint="eastAsia"/>
          <w:w w:val="95"/>
          <w:sz w:val="24"/>
          <w:szCs w:val="24"/>
          <w:lang w:eastAsia="zh-CN"/>
        </w:rPr>
        <w:t>（二）付款条件</w:t>
      </w:r>
    </w:p>
    <w:p w:rsidR="00E35CA3" w:rsidRPr="00833977" w:rsidRDefault="007F3570" w:rsidP="00833977">
      <w:pPr>
        <w:widowControl/>
        <w:autoSpaceDE/>
        <w:autoSpaceDN/>
        <w:spacing w:line="360" w:lineRule="auto"/>
        <w:ind w:leftChars="257" w:left="565" w:firstLineChars="213" w:firstLine="483"/>
        <w:rPr>
          <w:rFonts w:ascii="仿宋" w:eastAsia="仿宋" w:hAnsi="仿宋"/>
          <w:w w:val="95"/>
          <w:sz w:val="24"/>
          <w:szCs w:val="24"/>
          <w:lang w:eastAsia="zh-CN"/>
        </w:rPr>
      </w:pPr>
      <w:r w:rsidRPr="00833977">
        <w:rPr>
          <w:rFonts w:ascii="仿宋" w:eastAsia="仿宋" w:hAnsi="仿宋" w:hint="eastAsia"/>
          <w:w w:val="95"/>
          <w:sz w:val="24"/>
          <w:szCs w:val="24"/>
          <w:lang w:eastAsia="zh-CN"/>
        </w:rPr>
        <w:t>1、设计人及时准确地完成本协议规定的职责义务。</w:t>
      </w:r>
    </w:p>
    <w:p w:rsidR="00E35CA3" w:rsidRPr="00833977" w:rsidRDefault="007F3570" w:rsidP="00833977">
      <w:pPr>
        <w:widowControl/>
        <w:autoSpaceDE/>
        <w:autoSpaceDN/>
        <w:spacing w:line="360" w:lineRule="auto"/>
        <w:ind w:leftChars="257" w:left="565" w:firstLineChars="213" w:firstLine="483"/>
        <w:rPr>
          <w:rFonts w:ascii="仿宋" w:eastAsia="仿宋" w:hAnsi="仿宋"/>
          <w:w w:val="95"/>
          <w:sz w:val="24"/>
          <w:szCs w:val="24"/>
          <w:lang w:eastAsia="zh-CN"/>
        </w:rPr>
      </w:pPr>
      <w:r w:rsidRPr="00833977">
        <w:rPr>
          <w:rFonts w:ascii="仿宋" w:eastAsia="仿宋" w:hAnsi="仿宋" w:hint="eastAsia"/>
          <w:w w:val="95"/>
          <w:sz w:val="24"/>
          <w:szCs w:val="24"/>
          <w:lang w:eastAsia="zh-CN"/>
        </w:rPr>
        <w:t>2、设计人呈报付款申请并提交税务发票作为付款凭证。</w:t>
      </w:r>
    </w:p>
    <w:p w:rsidR="00E35CA3" w:rsidRPr="00833977" w:rsidRDefault="007F3570">
      <w:pPr>
        <w:widowControl/>
        <w:autoSpaceDE/>
        <w:autoSpaceDN/>
        <w:spacing w:line="360" w:lineRule="auto"/>
        <w:ind w:leftChars="415" w:left="913"/>
        <w:rPr>
          <w:rFonts w:ascii="仿宋" w:eastAsia="仿宋" w:hAnsi="仿宋"/>
          <w:w w:val="95"/>
          <w:sz w:val="24"/>
          <w:szCs w:val="24"/>
          <w:lang w:eastAsia="zh-CN"/>
        </w:rPr>
      </w:pPr>
      <w:r w:rsidRPr="00833977">
        <w:rPr>
          <w:rFonts w:ascii="仿宋" w:eastAsia="仿宋" w:hAnsi="仿宋" w:hint="eastAsia"/>
          <w:w w:val="95"/>
          <w:sz w:val="24"/>
          <w:szCs w:val="24"/>
          <w:lang w:eastAsia="zh-CN"/>
        </w:rPr>
        <w:t>（三）付款期</w:t>
      </w:r>
    </w:p>
    <w:p w:rsidR="00E35CA3" w:rsidRDefault="007F3570" w:rsidP="00833977">
      <w:pPr>
        <w:widowControl/>
        <w:autoSpaceDE/>
        <w:autoSpaceDN/>
        <w:spacing w:line="360" w:lineRule="auto"/>
        <w:ind w:leftChars="257" w:left="565" w:firstLineChars="213" w:firstLine="483"/>
        <w:rPr>
          <w:rFonts w:ascii="仿宋" w:eastAsia="仿宋" w:hAnsi="仿宋"/>
          <w:w w:val="95"/>
          <w:sz w:val="24"/>
          <w:szCs w:val="24"/>
          <w:lang w:eastAsia="zh-CN"/>
        </w:rPr>
      </w:pPr>
      <w:r w:rsidRPr="00833977">
        <w:rPr>
          <w:rFonts w:ascii="仿宋" w:eastAsia="仿宋" w:hAnsi="仿宋" w:hint="eastAsia"/>
          <w:w w:val="95"/>
          <w:sz w:val="24"/>
          <w:szCs w:val="24"/>
          <w:lang w:eastAsia="zh-CN"/>
        </w:rPr>
        <w:t>设计人应向发包人提出书面付款申请，如果发包人认为付款条件已经达成，则应在40</w:t>
      </w:r>
      <w:r w:rsidRPr="00833977">
        <w:rPr>
          <w:rFonts w:ascii="仿宋" w:eastAsia="仿宋" w:hAnsi="仿宋"/>
          <w:w w:val="95"/>
          <w:sz w:val="24"/>
          <w:szCs w:val="24"/>
          <w:lang w:eastAsia="zh-CN"/>
        </w:rPr>
        <w:t>日内向设计人支付相关费用。</w:t>
      </w:r>
      <w:r>
        <w:rPr>
          <w:rFonts w:ascii="仿宋" w:eastAsia="仿宋" w:hAnsi="仿宋"/>
          <w:w w:val="95"/>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1"/>
        <w:spacing w:line="276" w:lineRule="auto"/>
        <w:rPr>
          <w:rFonts w:asciiTheme="minorEastAsia" w:eastAsia="仿宋" w:hAnsiTheme="minorEastAsia"/>
          <w:b/>
          <w:bCs/>
          <w:snapToGrid w:val="0"/>
          <w:sz w:val="32"/>
          <w:szCs w:val="32"/>
          <w:lang w:eastAsia="zh-CN"/>
        </w:rPr>
      </w:pPr>
      <w:bookmarkStart w:id="755" w:name="扫描0045"/>
      <w:bookmarkStart w:id="756" w:name="_Toc153103092"/>
      <w:bookmarkEnd w:id="755"/>
      <w:r>
        <w:rPr>
          <w:rFonts w:asciiTheme="minorEastAsia" w:eastAsia="仿宋" w:hAnsiTheme="minorEastAsia" w:hint="eastAsia"/>
          <w:b/>
          <w:bCs/>
          <w:snapToGrid w:val="0"/>
          <w:sz w:val="32"/>
          <w:szCs w:val="32"/>
          <w:lang w:eastAsia="zh-CN"/>
        </w:rPr>
        <w:t>第六章</w:t>
      </w:r>
      <w:r>
        <w:rPr>
          <w:rFonts w:asciiTheme="minorEastAsia" w:eastAsia="仿宋" w:hAnsiTheme="minorEastAsia"/>
          <w:b/>
          <w:bCs/>
          <w:snapToGrid w:val="0"/>
          <w:sz w:val="32"/>
          <w:szCs w:val="32"/>
          <w:lang w:eastAsia="zh-CN"/>
        </w:rPr>
        <w:t xml:space="preserve">  </w:t>
      </w:r>
      <w:r>
        <w:rPr>
          <w:rFonts w:asciiTheme="minorEastAsia" w:eastAsia="仿宋" w:hAnsiTheme="minorEastAsia" w:hint="eastAsia"/>
          <w:b/>
          <w:bCs/>
          <w:snapToGrid w:val="0"/>
          <w:sz w:val="32"/>
          <w:szCs w:val="32"/>
          <w:lang w:eastAsia="zh-CN"/>
        </w:rPr>
        <w:t>采购需</w:t>
      </w:r>
      <w:r>
        <w:rPr>
          <w:rFonts w:asciiTheme="minorEastAsia" w:eastAsia="仿宋" w:hAnsiTheme="minorEastAsia"/>
          <w:b/>
          <w:bCs/>
          <w:snapToGrid w:val="0"/>
          <w:sz w:val="32"/>
          <w:szCs w:val="32"/>
          <w:lang w:eastAsia="zh-CN"/>
        </w:rPr>
        <w:t>求</w:t>
      </w:r>
      <w:bookmarkStart w:id="757" w:name="扫描0046"/>
      <w:bookmarkEnd w:id="756"/>
      <w:bookmarkEnd w:id="757"/>
    </w:p>
    <w:p w:rsidR="00E35CA3" w:rsidRDefault="007F3570">
      <w:pPr>
        <w:spacing w:line="360" w:lineRule="auto"/>
        <w:rPr>
          <w:rFonts w:eastAsia="仿宋"/>
          <w:b/>
          <w:bCs/>
          <w:snapToGrid w:val="0"/>
          <w:sz w:val="24"/>
          <w:szCs w:val="24"/>
          <w:lang w:eastAsia="zh-CN"/>
        </w:rPr>
      </w:pPr>
      <w:bookmarkStart w:id="758" w:name="_Toc99528958"/>
      <w:bookmarkStart w:id="759" w:name="_Toc153098355"/>
      <w:r>
        <w:rPr>
          <w:rFonts w:eastAsia="仿宋" w:hint="eastAsia"/>
          <w:b/>
          <w:bCs/>
          <w:snapToGrid w:val="0"/>
          <w:sz w:val="24"/>
          <w:szCs w:val="24"/>
          <w:lang w:eastAsia="zh-CN"/>
        </w:rPr>
        <w:t>1.</w:t>
      </w:r>
      <w:r>
        <w:rPr>
          <w:rFonts w:eastAsia="仿宋"/>
          <w:b/>
          <w:bCs/>
          <w:snapToGrid w:val="0"/>
          <w:sz w:val="24"/>
          <w:szCs w:val="24"/>
          <w:lang w:eastAsia="zh-CN"/>
        </w:rPr>
        <w:t>工程项目概况</w:t>
      </w:r>
      <w:bookmarkEnd w:id="758"/>
      <w:bookmarkEnd w:id="759"/>
    </w:p>
    <w:p w:rsidR="00E35CA3" w:rsidRDefault="007F3570">
      <w:pPr>
        <w:spacing w:line="360" w:lineRule="auto"/>
        <w:rPr>
          <w:rFonts w:eastAsia="仿宋"/>
          <w:snapToGrid w:val="0"/>
          <w:sz w:val="24"/>
          <w:szCs w:val="24"/>
          <w:lang w:eastAsia="zh-CN"/>
        </w:rPr>
      </w:pPr>
      <w:bookmarkStart w:id="760" w:name="_Toc99528959"/>
      <w:r>
        <w:rPr>
          <w:rFonts w:eastAsia="仿宋" w:hint="eastAsia"/>
          <w:snapToGrid w:val="0"/>
          <w:sz w:val="24"/>
          <w:szCs w:val="24"/>
          <w:lang w:eastAsia="zh-CN"/>
        </w:rPr>
        <w:t>1</w:t>
      </w:r>
      <w:r>
        <w:rPr>
          <w:rFonts w:eastAsia="仿宋"/>
          <w:snapToGrid w:val="0"/>
          <w:sz w:val="24"/>
          <w:szCs w:val="24"/>
          <w:lang w:eastAsia="zh-CN"/>
        </w:rPr>
        <w:t xml:space="preserve">.1 </w:t>
      </w:r>
      <w:r>
        <w:rPr>
          <w:rFonts w:eastAsia="仿宋" w:hint="eastAsia"/>
          <w:snapToGrid w:val="0"/>
          <w:sz w:val="24"/>
          <w:szCs w:val="24"/>
          <w:lang w:eastAsia="zh-CN"/>
        </w:rPr>
        <w:t>工程概况</w:t>
      </w:r>
      <w:bookmarkEnd w:id="760"/>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采购项目名称：</w:t>
      </w:r>
      <w:r>
        <w:rPr>
          <w:rFonts w:eastAsia="仿宋" w:hint="eastAsia"/>
          <w:snapToGrid w:val="0"/>
          <w:sz w:val="24"/>
          <w:szCs w:val="24"/>
          <w:lang w:eastAsia="zh-CN"/>
        </w:rPr>
        <w:t>2024</w:t>
      </w:r>
      <w:r>
        <w:rPr>
          <w:rFonts w:eastAsia="仿宋" w:hint="eastAsia"/>
          <w:snapToGrid w:val="0"/>
          <w:sz w:val="24"/>
          <w:szCs w:val="24"/>
          <w:lang w:eastAsia="zh-CN"/>
        </w:rPr>
        <w:t>年中粮糖业</w:t>
      </w:r>
      <w:proofErr w:type="gramStart"/>
      <w:r>
        <w:rPr>
          <w:rFonts w:eastAsia="仿宋" w:hint="eastAsia"/>
          <w:snapToGrid w:val="0"/>
          <w:sz w:val="24"/>
          <w:szCs w:val="24"/>
          <w:lang w:eastAsia="zh-CN"/>
        </w:rPr>
        <w:t>玛</w:t>
      </w:r>
      <w:proofErr w:type="gramEnd"/>
      <w:r>
        <w:rPr>
          <w:rFonts w:eastAsia="仿宋" w:hint="eastAsia"/>
          <w:snapToGrid w:val="0"/>
          <w:sz w:val="24"/>
          <w:szCs w:val="24"/>
          <w:lang w:eastAsia="zh-CN"/>
        </w:rPr>
        <w:t>纳斯番茄扩建</w:t>
      </w:r>
      <w:r>
        <w:rPr>
          <w:rFonts w:eastAsia="仿宋"/>
          <w:snapToGrid w:val="0"/>
          <w:sz w:val="24"/>
          <w:szCs w:val="24"/>
          <w:lang w:eastAsia="zh-CN"/>
        </w:rPr>
        <w:t>1200t/d</w:t>
      </w:r>
      <w:r>
        <w:rPr>
          <w:rFonts w:eastAsia="仿宋"/>
          <w:snapToGrid w:val="0"/>
          <w:sz w:val="24"/>
          <w:szCs w:val="24"/>
          <w:lang w:eastAsia="zh-CN"/>
        </w:rPr>
        <w:t>番茄酱生产线项目</w:t>
      </w:r>
      <w:r>
        <w:rPr>
          <w:rFonts w:eastAsia="仿宋" w:hint="eastAsia"/>
          <w:snapToGrid w:val="0"/>
          <w:sz w:val="24"/>
          <w:szCs w:val="24"/>
          <w:lang w:eastAsia="zh-CN"/>
        </w:rPr>
        <w:t>；</w:t>
      </w:r>
    </w:p>
    <w:p w:rsidR="00E35CA3" w:rsidRDefault="007F3570">
      <w:pPr>
        <w:adjustRightInd w:val="0"/>
        <w:snapToGrid w:val="0"/>
        <w:spacing w:line="360" w:lineRule="auto"/>
        <w:outlineLvl w:val="3"/>
        <w:rPr>
          <w:rFonts w:eastAsia="仿宋"/>
          <w:snapToGrid w:val="0"/>
          <w:sz w:val="24"/>
          <w:szCs w:val="24"/>
          <w:lang w:eastAsia="zh-CN"/>
        </w:rPr>
      </w:pPr>
      <w:r>
        <w:rPr>
          <w:rFonts w:asciiTheme="minorEastAsia" w:eastAsia="仿宋" w:hAnsiTheme="minorEastAsia"/>
          <w:snapToGrid w:val="0"/>
          <w:sz w:val="24"/>
          <w:szCs w:val="24"/>
          <w:lang w:eastAsia="zh-CN"/>
        </w:rPr>
        <w:t>采购</w:t>
      </w:r>
      <w:r>
        <w:rPr>
          <w:rFonts w:asciiTheme="minorEastAsia" w:eastAsia="仿宋" w:hAnsiTheme="minorEastAsia" w:hint="eastAsia"/>
          <w:snapToGrid w:val="0"/>
          <w:sz w:val="24"/>
          <w:szCs w:val="24"/>
          <w:lang w:eastAsia="zh-CN"/>
        </w:rPr>
        <w:t>人</w:t>
      </w:r>
      <w:r>
        <w:rPr>
          <w:rFonts w:asciiTheme="minorEastAsia" w:eastAsia="仿宋" w:hAnsiTheme="minorEastAsia"/>
          <w:snapToGrid w:val="0"/>
          <w:sz w:val="24"/>
          <w:szCs w:val="24"/>
          <w:lang w:eastAsia="zh-CN"/>
        </w:rPr>
        <w:t>：</w:t>
      </w:r>
      <w:r>
        <w:rPr>
          <w:rFonts w:eastAsia="仿宋" w:hint="eastAsia"/>
          <w:snapToGrid w:val="0"/>
          <w:sz w:val="24"/>
          <w:szCs w:val="24"/>
          <w:u w:val="single"/>
          <w:lang w:eastAsia="zh-CN"/>
        </w:rPr>
        <w:t>中粮屯河</w:t>
      </w:r>
      <w:proofErr w:type="gramStart"/>
      <w:r>
        <w:rPr>
          <w:rFonts w:eastAsia="仿宋" w:hint="eastAsia"/>
          <w:snapToGrid w:val="0"/>
          <w:sz w:val="24"/>
          <w:szCs w:val="24"/>
          <w:u w:val="single"/>
          <w:lang w:eastAsia="zh-CN"/>
        </w:rPr>
        <w:t>玛</w:t>
      </w:r>
      <w:proofErr w:type="gramEnd"/>
      <w:r>
        <w:rPr>
          <w:rFonts w:eastAsia="仿宋" w:hint="eastAsia"/>
          <w:snapToGrid w:val="0"/>
          <w:sz w:val="24"/>
          <w:szCs w:val="24"/>
          <w:u w:val="single"/>
          <w:lang w:eastAsia="zh-CN"/>
        </w:rPr>
        <w:t>纳斯番茄制品有限公司</w:t>
      </w:r>
      <w:r>
        <w:rPr>
          <w:rFonts w:eastAsia="仿宋"/>
          <w:snapToGrid w:val="0"/>
          <w:sz w:val="24"/>
          <w:szCs w:val="24"/>
          <w:u w:val="single"/>
          <w:lang w:eastAsia="zh-CN"/>
        </w:rPr>
        <w:t xml:space="preserve">   </w:t>
      </w:r>
      <w:r>
        <w:rPr>
          <w:rFonts w:eastAsia="仿宋"/>
          <w:snapToGrid w:val="0"/>
          <w:sz w:val="24"/>
          <w:szCs w:val="24"/>
          <w:lang w:eastAsia="zh-CN"/>
        </w:rPr>
        <w:t xml:space="preserve">              </w:t>
      </w:r>
    </w:p>
    <w:p w:rsidR="00E35CA3" w:rsidRDefault="007F3570">
      <w:pPr>
        <w:adjustRightInd w:val="0"/>
        <w:snapToGrid w:val="0"/>
        <w:spacing w:line="360" w:lineRule="auto"/>
        <w:outlineLvl w:val="3"/>
        <w:rPr>
          <w:rFonts w:eastAsia="仿宋"/>
          <w:snapToGrid w:val="0"/>
          <w:sz w:val="24"/>
          <w:szCs w:val="24"/>
          <w:u w:val="single"/>
          <w:lang w:eastAsia="zh-CN"/>
        </w:rPr>
      </w:pPr>
      <w:r>
        <w:rPr>
          <w:rFonts w:asciiTheme="minorEastAsia" w:eastAsia="仿宋" w:hAnsiTheme="minorEastAsia"/>
          <w:snapToGrid w:val="0"/>
          <w:sz w:val="24"/>
          <w:szCs w:val="24"/>
          <w:lang w:eastAsia="zh-CN"/>
        </w:rPr>
        <w:t>采购项目资金落实情况：</w:t>
      </w:r>
      <w:r>
        <w:rPr>
          <w:rFonts w:eastAsia="仿宋"/>
          <w:snapToGrid w:val="0"/>
          <w:sz w:val="24"/>
          <w:szCs w:val="24"/>
          <w:u w:val="single"/>
          <w:lang w:eastAsia="zh-CN"/>
        </w:rPr>
        <w:t xml:space="preserve"> </w:t>
      </w:r>
      <w:r>
        <w:rPr>
          <w:rFonts w:eastAsia="仿宋" w:hint="eastAsia"/>
          <w:snapToGrid w:val="0"/>
          <w:sz w:val="24"/>
          <w:szCs w:val="24"/>
          <w:u w:val="single"/>
          <w:lang w:eastAsia="zh-CN"/>
        </w:rPr>
        <w:t>已落实</w:t>
      </w:r>
      <w:r>
        <w:rPr>
          <w:rFonts w:eastAsia="仿宋"/>
          <w:snapToGrid w:val="0"/>
          <w:sz w:val="24"/>
          <w:szCs w:val="24"/>
          <w:u w:val="single"/>
          <w:lang w:eastAsia="zh-CN"/>
        </w:rPr>
        <w:t xml:space="preserve">  </w:t>
      </w:r>
    </w:p>
    <w:p w:rsidR="00153B79" w:rsidRDefault="007F3570" w:rsidP="00153B79">
      <w:pPr>
        <w:spacing w:line="360" w:lineRule="auto"/>
        <w:ind w:leftChars="1" w:left="2"/>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采购项目概况：</w:t>
      </w:r>
      <w:r w:rsidR="00153B79">
        <w:rPr>
          <w:rFonts w:asciiTheme="minorEastAsia" w:eastAsia="仿宋" w:hAnsiTheme="minorEastAsia" w:hint="eastAsia"/>
          <w:snapToGrid w:val="0"/>
          <w:sz w:val="24"/>
          <w:szCs w:val="24"/>
          <w:lang w:eastAsia="zh-CN"/>
        </w:rPr>
        <w:t>在搬迁沙湾番茄一套</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预热器和</w:t>
      </w:r>
      <w:r w:rsidR="00153B79">
        <w:rPr>
          <w:rFonts w:asciiTheme="minorEastAsia" w:eastAsia="仿宋" w:hAnsiTheme="minorEastAsia" w:hint="eastAsia"/>
          <w:snapToGrid w:val="0"/>
          <w:sz w:val="24"/>
          <w:szCs w:val="24"/>
          <w:lang w:eastAsia="zh-CN"/>
        </w:rPr>
        <w:t>Ing.A.Rossi</w:t>
      </w:r>
      <w:r w:rsidR="00153B79">
        <w:rPr>
          <w:rFonts w:asciiTheme="minorEastAsia" w:eastAsia="仿宋" w:hAnsiTheme="minorEastAsia" w:hint="eastAsia"/>
          <w:snapToGrid w:val="0"/>
          <w:sz w:val="24"/>
          <w:szCs w:val="24"/>
          <w:lang w:eastAsia="zh-CN"/>
        </w:rPr>
        <w:t>杀菌灌装并加以改造的基础上，新增设一套</w:t>
      </w:r>
      <w:r w:rsidR="00153B79">
        <w:rPr>
          <w:rFonts w:asciiTheme="minorEastAsia" w:eastAsia="仿宋" w:hAnsiTheme="minorEastAsia" w:hint="eastAsia"/>
          <w:snapToGrid w:val="0"/>
          <w:sz w:val="24"/>
          <w:szCs w:val="24"/>
          <w:lang w:eastAsia="zh-CN"/>
        </w:rPr>
        <w:t>1200t/d</w:t>
      </w:r>
      <w:r w:rsidR="00153B79">
        <w:rPr>
          <w:rFonts w:asciiTheme="minorEastAsia" w:eastAsia="仿宋" w:hAnsiTheme="minorEastAsia" w:hint="eastAsia"/>
          <w:snapToGrid w:val="0"/>
          <w:sz w:val="24"/>
          <w:szCs w:val="24"/>
          <w:lang w:eastAsia="zh-CN"/>
        </w:rPr>
        <w:t>的</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预蒸发设备，配套安装其附属设备、设施同时电力增容</w:t>
      </w:r>
      <w:r w:rsidR="00153B79">
        <w:rPr>
          <w:rFonts w:asciiTheme="minorEastAsia" w:eastAsia="仿宋" w:hAnsiTheme="minorEastAsia" w:hint="eastAsia"/>
          <w:snapToGrid w:val="0"/>
          <w:sz w:val="24"/>
          <w:szCs w:val="24"/>
          <w:lang w:eastAsia="zh-CN"/>
        </w:rPr>
        <w:t>2000KVA</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snapToGrid w:val="0"/>
          <w:sz w:val="24"/>
          <w:szCs w:val="24"/>
          <w:lang w:eastAsia="zh-CN"/>
        </w:rPr>
        <w:t>新增用电负荷</w:t>
      </w:r>
      <w:r w:rsidR="00153B79">
        <w:rPr>
          <w:rFonts w:asciiTheme="minorEastAsia" w:eastAsia="仿宋" w:hAnsiTheme="minorEastAsia"/>
          <w:snapToGrid w:val="0"/>
          <w:sz w:val="24"/>
          <w:szCs w:val="24"/>
          <w:lang w:eastAsia="zh-CN"/>
        </w:rPr>
        <w:t>1</w:t>
      </w:r>
      <w:r w:rsidR="00153B79">
        <w:rPr>
          <w:rFonts w:asciiTheme="minorEastAsia" w:eastAsia="仿宋" w:hAnsiTheme="minorEastAsia" w:hint="eastAsia"/>
          <w:snapToGrid w:val="0"/>
          <w:sz w:val="24"/>
          <w:szCs w:val="24"/>
          <w:lang w:eastAsia="zh-CN"/>
        </w:rPr>
        <w:t>800</w:t>
      </w:r>
      <w:r w:rsidR="00153B79">
        <w:rPr>
          <w:rFonts w:asciiTheme="minorEastAsia" w:eastAsia="仿宋" w:hAnsiTheme="minorEastAsia"/>
          <w:snapToGrid w:val="0"/>
          <w:sz w:val="24"/>
          <w:szCs w:val="24"/>
          <w:lang w:eastAsia="zh-CN"/>
        </w:rPr>
        <w:t>KW</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w:t>
      </w:r>
      <w:r w:rsidR="00153B79">
        <w:rPr>
          <w:rFonts w:asciiTheme="minorEastAsia" w:eastAsia="仿宋" w:hAnsiTheme="minorEastAsia" w:hint="eastAsia"/>
          <w:snapToGrid w:val="0"/>
          <w:sz w:val="24"/>
          <w:szCs w:val="24"/>
          <w:lang w:eastAsia="zh-CN"/>
        </w:rPr>
        <w:t>）灌装车间东扩钢结构彩板</w:t>
      </w:r>
      <w:r w:rsidR="00153B79">
        <w:rPr>
          <w:rFonts w:asciiTheme="minorEastAsia" w:eastAsia="仿宋" w:hAnsiTheme="minorEastAsia" w:hint="eastAsia"/>
          <w:snapToGrid w:val="0"/>
          <w:sz w:val="24"/>
          <w:szCs w:val="24"/>
          <w:lang w:eastAsia="zh-CN"/>
        </w:rPr>
        <w:t>12</w:t>
      </w:r>
      <w:r w:rsidR="00153B79">
        <w:rPr>
          <w:rFonts w:asciiTheme="minorEastAsia" w:eastAsia="仿宋" w:hAnsiTheme="minorEastAsia" w:hint="eastAsia"/>
          <w:snapToGrid w:val="0"/>
          <w:sz w:val="24"/>
          <w:szCs w:val="24"/>
          <w:lang w:eastAsia="zh-CN"/>
        </w:rPr>
        <w:t>米；（</w:t>
      </w:r>
      <w:r w:rsidR="00153B79">
        <w:rPr>
          <w:rFonts w:asciiTheme="minorEastAsia" w:eastAsia="仿宋" w:hAnsiTheme="minorEastAsia" w:hint="eastAsia"/>
          <w:snapToGrid w:val="0"/>
          <w:sz w:val="24"/>
          <w:szCs w:val="24"/>
          <w:lang w:eastAsia="zh-CN"/>
        </w:rPr>
        <w:t>2</w:t>
      </w:r>
      <w:r w:rsidR="00153B79">
        <w:rPr>
          <w:rFonts w:asciiTheme="minorEastAsia" w:eastAsia="仿宋" w:hAnsiTheme="minorEastAsia" w:hint="eastAsia"/>
          <w:snapToGrid w:val="0"/>
          <w:sz w:val="24"/>
          <w:szCs w:val="24"/>
          <w:lang w:eastAsia="zh-CN"/>
        </w:rPr>
        <w:t>）外包装现场制作彩钢防雨棚；（</w:t>
      </w:r>
      <w:r w:rsidR="00153B79">
        <w:rPr>
          <w:rFonts w:asciiTheme="minorEastAsia" w:eastAsia="仿宋" w:hAnsiTheme="minorEastAsia" w:hint="eastAsia"/>
          <w:snapToGrid w:val="0"/>
          <w:sz w:val="24"/>
          <w:szCs w:val="24"/>
          <w:lang w:eastAsia="zh-CN"/>
        </w:rPr>
        <w:t>3</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snapToGrid w:val="0"/>
          <w:sz w:val="24"/>
          <w:szCs w:val="24"/>
          <w:lang w:eastAsia="zh-CN"/>
        </w:rPr>
        <w:t>增设空压机房的制作、安装管线的布置；（</w:t>
      </w:r>
      <w:r w:rsidR="00153B79">
        <w:rPr>
          <w:rFonts w:asciiTheme="minorEastAsia" w:eastAsia="仿宋" w:hAnsiTheme="minorEastAsia" w:hint="eastAsia"/>
          <w:snapToGrid w:val="0"/>
          <w:sz w:val="24"/>
          <w:szCs w:val="24"/>
          <w:lang w:eastAsia="zh-CN"/>
        </w:rPr>
        <w:t>4</w:t>
      </w:r>
      <w:r w:rsidR="00153B79">
        <w:rPr>
          <w:rFonts w:asciiTheme="minorEastAsia" w:eastAsia="仿宋" w:hAnsiTheme="minorEastAsia"/>
          <w:snapToGrid w:val="0"/>
          <w:sz w:val="24"/>
          <w:szCs w:val="24"/>
          <w:lang w:eastAsia="zh-CN"/>
        </w:rPr>
        <w:t>）增设</w:t>
      </w:r>
      <w:r w:rsidR="00153B79">
        <w:rPr>
          <w:rFonts w:asciiTheme="minorEastAsia" w:eastAsia="仿宋" w:hAnsiTheme="minorEastAsia" w:hint="eastAsia"/>
          <w:snapToGrid w:val="0"/>
          <w:sz w:val="24"/>
          <w:szCs w:val="24"/>
          <w:lang w:eastAsia="zh-CN"/>
        </w:rPr>
        <w:t>冰醋酸</w:t>
      </w:r>
      <w:r w:rsidR="00153B79">
        <w:rPr>
          <w:rFonts w:asciiTheme="minorEastAsia" w:eastAsia="仿宋" w:hAnsiTheme="minorEastAsia"/>
          <w:snapToGrid w:val="0"/>
          <w:sz w:val="24"/>
          <w:szCs w:val="24"/>
          <w:lang w:eastAsia="zh-CN"/>
        </w:rPr>
        <w:t>储存间的制作；</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5</w:t>
      </w:r>
      <w:r w:rsidR="00153B79">
        <w:rPr>
          <w:rFonts w:asciiTheme="minorEastAsia" w:eastAsia="仿宋" w:hAnsiTheme="minorEastAsia" w:hint="eastAsia"/>
          <w:snapToGrid w:val="0"/>
          <w:sz w:val="24"/>
          <w:szCs w:val="24"/>
          <w:lang w:eastAsia="zh-CN"/>
        </w:rPr>
        <w:t>）增设一级格栅</w:t>
      </w:r>
      <w:proofErr w:type="gramStart"/>
      <w:r w:rsidR="00153B79">
        <w:rPr>
          <w:rFonts w:asciiTheme="minorEastAsia" w:eastAsia="仿宋" w:hAnsiTheme="minorEastAsia" w:hint="eastAsia"/>
          <w:snapToGrid w:val="0"/>
          <w:sz w:val="24"/>
          <w:szCs w:val="24"/>
          <w:lang w:eastAsia="zh-CN"/>
        </w:rPr>
        <w:t>池一道</w:t>
      </w:r>
      <w:proofErr w:type="gramEnd"/>
      <w:r w:rsidR="00153B79">
        <w:rPr>
          <w:rFonts w:asciiTheme="minorEastAsia" w:eastAsia="仿宋" w:hAnsiTheme="minorEastAsia" w:hint="eastAsia"/>
          <w:snapToGrid w:val="0"/>
          <w:sz w:val="24"/>
          <w:szCs w:val="24"/>
          <w:lang w:eastAsia="zh-CN"/>
        </w:rPr>
        <w:t>一组；（</w:t>
      </w:r>
      <w:r w:rsidR="00153B79">
        <w:rPr>
          <w:rFonts w:asciiTheme="minorEastAsia" w:eastAsia="仿宋" w:hAnsiTheme="minorEastAsia" w:hint="eastAsia"/>
          <w:snapToGrid w:val="0"/>
          <w:sz w:val="24"/>
          <w:szCs w:val="24"/>
          <w:lang w:eastAsia="zh-CN"/>
        </w:rPr>
        <w:t>6</w:t>
      </w:r>
      <w:r w:rsidR="00153B79">
        <w:rPr>
          <w:rFonts w:asciiTheme="minorEastAsia" w:eastAsia="仿宋" w:hAnsiTheme="minorEastAsia" w:hint="eastAsia"/>
          <w:snapToGrid w:val="0"/>
          <w:sz w:val="24"/>
          <w:szCs w:val="24"/>
          <w:lang w:eastAsia="zh-CN"/>
        </w:rPr>
        <w:t>）增设</w:t>
      </w:r>
      <w:r w:rsidR="00153B79">
        <w:rPr>
          <w:rFonts w:asciiTheme="minorEastAsia" w:eastAsia="仿宋" w:hAnsiTheme="minorEastAsia" w:hint="eastAsia"/>
          <w:snapToGrid w:val="0"/>
          <w:sz w:val="24"/>
          <w:szCs w:val="24"/>
          <w:lang w:eastAsia="zh-CN"/>
        </w:rPr>
        <w:t>5#</w:t>
      </w:r>
      <w:r w:rsidR="00153B79">
        <w:rPr>
          <w:rFonts w:asciiTheme="minorEastAsia" w:eastAsia="仿宋" w:hAnsiTheme="minorEastAsia" w:hint="eastAsia"/>
          <w:snapToGrid w:val="0"/>
          <w:sz w:val="24"/>
          <w:szCs w:val="24"/>
          <w:lang w:eastAsia="zh-CN"/>
        </w:rPr>
        <w:t>卸料台、提升机；（</w:t>
      </w:r>
      <w:r w:rsidR="00153B79">
        <w:rPr>
          <w:rFonts w:asciiTheme="minorEastAsia" w:eastAsia="仿宋" w:hAnsiTheme="minorEastAsia" w:hint="eastAsia"/>
          <w:snapToGrid w:val="0"/>
          <w:sz w:val="24"/>
          <w:szCs w:val="24"/>
          <w:lang w:eastAsia="zh-CN"/>
        </w:rPr>
        <w:t>7</w:t>
      </w:r>
      <w:r w:rsidR="00153B79">
        <w:rPr>
          <w:rFonts w:asciiTheme="minorEastAsia" w:eastAsia="仿宋" w:hAnsiTheme="minorEastAsia" w:hint="eastAsia"/>
          <w:snapToGrid w:val="0"/>
          <w:sz w:val="24"/>
          <w:szCs w:val="24"/>
          <w:lang w:eastAsia="zh-CN"/>
        </w:rPr>
        <w:t>）建造生产线设备基础（</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预热器基础、</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基础）；（</w:t>
      </w:r>
      <w:r w:rsidR="00153B79">
        <w:rPr>
          <w:rFonts w:asciiTheme="minorEastAsia" w:eastAsia="仿宋" w:hAnsiTheme="minorEastAsia" w:hint="eastAsia"/>
          <w:snapToGrid w:val="0"/>
          <w:sz w:val="24"/>
          <w:szCs w:val="24"/>
          <w:lang w:eastAsia="zh-CN"/>
        </w:rPr>
        <w:t>8</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冷却塔（</w:t>
      </w:r>
      <w:r w:rsidR="00153B79">
        <w:rPr>
          <w:rFonts w:asciiTheme="minorEastAsia" w:eastAsia="仿宋" w:hAnsiTheme="minorEastAsia" w:hint="eastAsia"/>
          <w:snapToGrid w:val="0"/>
          <w:sz w:val="24"/>
          <w:szCs w:val="24"/>
          <w:lang w:eastAsia="zh-CN"/>
        </w:rPr>
        <w:t>1500T</w:t>
      </w:r>
      <w:r w:rsidR="00153B79">
        <w:rPr>
          <w:rFonts w:asciiTheme="minorEastAsia" w:eastAsia="仿宋" w:hAnsiTheme="minorEastAsia" w:hint="eastAsia"/>
          <w:snapToGrid w:val="0"/>
          <w:sz w:val="24"/>
          <w:szCs w:val="24"/>
          <w:lang w:eastAsia="zh-CN"/>
        </w:rPr>
        <w:t>）基础及设备设施安装</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9</w:t>
      </w:r>
      <w:r w:rsidR="00153B79">
        <w:rPr>
          <w:rFonts w:asciiTheme="minorEastAsia" w:eastAsia="仿宋" w:hAnsiTheme="minorEastAsia" w:hint="eastAsia"/>
          <w:snapToGrid w:val="0"/>
          <w:sz w:val="24"/>
          <w:szCs w:val="24"/>
          <w:lang w:eastAsia="zh-CN"/>
        </w:rPr>
        <w:t>）搬迁沙湾番茄一套</w:t>
      </w:r>
      <w:r w:rsidR="00153B79">
        <w:rPr>
          <w:rFonts w:asciiTheme="minorEastAsia" w:eastAsia="仿宋" w:hAnsiTheme="minorEastAsia" w:hint="eastAsia"/>
          <w:snapToGrid w:val="0"/>
          <w:sz w:val="24"/>
          <w:szCs w:val="24"/>
          <w:lang w:eastAsia="zh-CN"/>
        </w:rPr>
        <w:t>Manzini</w:t>
      </w:r>
      <w:r w:rsidR="00153B79">
        <w:rPr>
          <w:rFonts w:asciiTheme="minorEastAsia" w:eastAsia="仿宋" w:hAnsiTheme="minorEastAsia" w:hint="eastAsia"/>
          <w:snapToGrid w:val="0"/>
          <w:sz w:val="24"/>
          <w:szCs w:val="24"/>
          <w:lang w:eastAsia="zh-CN"/>
        </w:rPr>
        <w:t>预热器移位安装；（</w:t>
      </w:r>
      <w:r w:rsidR="00153B79">
        <w:rPr>
          <w:rFonts w:asciiTheme="minorEastAsia" w:eastAsia="仿宋" w:hAnsiTheme="minorEastAsia" w:hint="eastAsia"/>
          <w:snapToGrid w:val="0"/>
          <w:sz w:val="24"/>
          <w:szCs w:val="24"/>
          <w:lang w:eastAsia="zh-CN"/>
        </w:rPr>
        <w:t>10</w:t>
      </w:r>
      <w:r w:rsidR="00153B79">
        <w:rPr>
          <w:rFonts w:asciiTheme="minorEastAsia" w:eastAsia="仿宋" w:hAnsiTheme="minorEastAsia" w:hint="eastAsia"/>
          <w:snapToGrid w:val="0"/>
          <w:sz w:val="24"/>
          <w:szCs w:val="24"/>
          <w:lang w:eastAsia="zh-CN"/>
        </w:rPr>
        <w:t>）一级循环水系统、提升机坑水坑、管线及其支架基础改造；（</w:t>
      </w:r>
      <w:r w:rsidR="00153B79">
        <w:rPr>
          <w:rFonts w:asciiTheme="minorEastAsia" w:eastAsia="仿宋" w:hAnsiTheme="minorEastAsia" w:hint="eastAsia"/>
          <w:snapToGrid w:val="0"/>
          <w:sz w:val="24"/>
          <w:szCs w:val="24"/>
          <w:lang w:eastAsia="zh-CN"/>
        </w:rPr>
        <w:t>11</w:t>
      </w:r>
      <w:r w:rsidR="00153B79">
        <w:rPr>
          <w:rFonts w:asciiTheme="minorEastAsia" w:eastAsia="仿宋" w:hAnsiTheme="minorEastAsia" w:hint="eastAsia"/>
          <w:snapToGrid w:val="0"/>
          <w:sz w:val="24"/>
          <w:szCs w:val="24"/>
          <w:lang w:eastAsia="zh-CN"/>
        </w:rPr>
        <w:t>）所有</w:t>
      </w:r>
      <w:r w:rsidR="00153B79">
        <w:rPr>
          <w:rFonts w:asciiTheme="minorEastAsia" w:eastAsia="仿宋" w:hAnsiTheme="minorEastAsia"/>
          <w:snapToGrid w:val="0"/>
          <w:sz w:val="24"/>
          <w:szCs w:val="24"/>
          <w:lang w:eastAsia="zh-CN"/>
        </w:rPr>
        <w:t>供汽、水管线</w:t>
      </w:r>
      <w:proofErr w:type="gramStart"/>
      <w:r w:rsidR="00153B79">
        <w:rPr>
          <w:rFonts w:asciiTheme="minorEastAsia" w:eastAsia="仿宋" w:hAnsiTheme="minorEastAsia" w:hint="eastAsia"/>
          <w:snapToGrid w:val="0"/>
          <w:sz w:val="24"/>
          <w:szCs w:val="24"/>
          <w:lang w:eastAsia="zh-CN"/>
        </w:rPr>
        <w:t>及减温减压</w:t>
      </w:r>
      <w:proofErr w:type="gramEnd"/>
      <w:r w:rsidR="00153B79">
        <w:rPr>
          <w:rFonts w:asciiTheme="minorEastAsia" w:eastAsia="仿宋" w:hAnsiTheme="minorEastAsia" w:hint="eastAsia"/>
          <w:snapToGrid w:val="0"/>
          <w:sz w:val="24"/>
          <w:szCs w:val="24"/>
          <w:lang w:eastAsia="zh-CN"/>
        </w:rPr>
        <w:t>装置等设备设施安装；</w:t>
      </w:r>
      <w:r w:rsidR="00153B79">
        <w:rPr>
          <w:rFonts w:asciiTheme="minorEastAsia" w:eastAsia="仿宋" w:hAnsiTheme="minorEastAsia"/>
          <w:snapToGrid w:val="0"/>
          <w:sz w:val="24"/>
          <w:szCs w:val="24"/>
          <w:lang w:eastAsia="zh-CN"/>
        </w:rPr>
        <w:t xml:space="preserve"> </w:t>
      </w:r>
      <w:r w:rsidR="00153B79">
        <w:rPr>
          <w:rFonts w:asciiTheme="minorEastAsia" w:eastAsia="仿宋" w:hAnsiTheme="minorEastAsia"/>
          <w:snapToGrid w:val="0"/>
          <w:sz w:val="24"/>
          <w:szCs w:val="24"/>
          <w:lang w:eastAsia="zh-CN"/>
        </w:rPr>
        <w:t>（</w:t>
      </w:r>
      <w:r w:rsidR="00153B79">
        <w:rPr>
          <w:rFonts w:asciiTheme="minorEastAsia" w:eastAsia="仿宋" w:hAnsiTheme="minorEastAsia" w:hint="eastAsia"/>
          <w:snapToGrid w:val="0"/>
          <w:sz w:val="24"/>
          <w:szCs w:val="24"/>
          <w:lang w:eastAsia="zh-CN"/>
        </w:rPr>
        <w:t>12</w:t>
      </w:r>
      <w:r w:rsidR="00153B79">
        <w:rPr>
          <w:rFonts w:asciiTheme="minorEastAsia" w:eastAsia="仿宋" w:hAnsiTheme="minorEastAsia"/>
          <w:snapToGrid w:val="0"/>
          <w:sz w:val="24"/>
          <w:szCs w:val="24"/>
          <w:lang w:eastAsia="zh-CN"/>
        </w:rPr>
        <w:t>）所有物料管路、</w:t>
      </w:r>
      <w:r w:rsidR="00153B79">
        <w:rPr>
          <w:rFonts w:asciiTheme="minorEastAsia" w:eastAsia="仿宋" w:hAnsiTheme="minorEastAsia" w:hint="eastAsia"/>
          <w:snapToGrid w:val="0"/>
          <w:sz w:val="24"/>
          <w:szCs w:val="24"/>
          <w:lang w:eastAsia="zh-CN"/>
        </w:rPr>
        <w:t>MVR</w:t>
      </w:r>
      <w:r w:rsidR="00153B79">
        <w:rPr>
          <w:rFonts w:asciiTheme="minorEastAsia" w:eastAsia="仿宋" w:hAnsiTheme="minorEastAsia" w:hint="eastAsia"/>
          <w:snapToGrid w:val="0"/>
          <w:sz w:val="24"/>
          <w:szCs w:val="24"/>
          <w:lang w:eastAsia="zh-CN"/>
        </w:rPr>
        <w:t>高低压供电控制系统</w:t>
      </w:r>
      <w:r w:rsidR="00153B79">
        <w:rPr>
          <w:rFonts w:asciiTheme="minorEastAsia" w:eastAsia="仿宋" w:hAnsiTheme="minorEastAsia"/>
          <w:snapToGrid w:val="0"/>
          <w:sz w:val="24"/>
          <w:szCs w:val="24"/>
          <w:lang w:eastAsia="zh-CN"/>
        </w:rPr>
        <w:t>、电线电缆的布局安装；</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13</w:t>
      </w:r>
      <w:r w:rsidR="00153B79">
        <w:rPr>
          <w:rFonts w:asciiTheme="minorEastAsia" w:eastAsia="仿宋" w:hAnsiTheme="minorEastAsia" w:hint="eastAsia"/>
          <w:snapToGrid w:val="0"/>
          <w:sz w:val="24"/>
          <w:szCs w:val="24"/>
          <w:lang w:eastAsia="zh-CN"/>
        </w:rPr>
        <w:t>）城市管网集中供水蓄水池的配置；</w:t>
      </w:r>
      <w:r w:rsidR="00153B79">
        <w:rPr>
          <w:rFonts w:asciiTheme="minorEastAsia" w:eastAsia="仿宋" w:hAnsiTheme="minorEastAsia" w:hint="eastAsia"/>
          <w:snapToGrid w:val="0"/>
          <w:sz w:val="24"/>
          <w:szCs w:val="24"/>
          <w:lang w:eastAsia="zh-CN"/>
        </w:rPr>
        <w:t xml:space="preserve"> </w:t>
      </w:r>
      <w:r w:rsidR="00153B79">
        <w:rPr>
          <w:rFonts w:asciiTheme="minorEastAsia" w:eastAsia="仿宋" w:hAnsiTheme="minorEastAsia" w:hint="eastAsia"/>
          <w:snapToGrid w:val="0"/>
          <w:sz w:val="24"/>
          <w:szCs w:val="24"/>
          <w:lang w:eastAsia="zh-CN"/>
        </w:rPr>
        <w:t>（</w:t>
      </w:r>
      <w:r w:rsidR="00153B79">
        <w:rPr>
          <w:rFonts w:asciiTheme="minorEastAsia" w:eastAsia="仿宋" w:hAnsiTheme="minorEastAsia" w:hint="eastAsia"/>
          <w:snapToGrid w:val="0"/>
          <w:sz w:val="24"/>
          <w:szCs w:val="24"/>
          <w:lang w:eastAsia="zh-CN"/>
        </w:rPr>
        <w:t>14</w:t>
      </w:r>
      <w:r w:rsidR="00153B79">
        <w:rPr>
          <w:rFonts w:asciiTheme="minorEastAsia" w:eastAsia="仿宋" w:hAnsiTheme="minorEastAsia" w:hint="eastAsia"/>
          <w:snapToGrid w:val="0"/>
          <w:sz w:val="24"/>
          <w:szCs w:val="24"/>
          <w:lang w:eastAsia="zh-CN"/>
        </w:rPr>
        <w:t>）环保</w:t>
      </w:r>
      <w:proofErr w:type="gramStart"/>
      <w:r w:rsidR="00153B79">
        <w:rPr>
          <w:rFonts w:asciiTheme="minorEastAsia" w:eastAsia="仿宋" w:hAnsiTheme="minorEastAsia" w:hint="eastAsia"/>
          <w:snapToGrid w:val="0"/>
          <w:sz w:val="24"/>
          <w:szCs w:val="24"/>
          <w:lang w:eastAsia="zh-CN"/>
        </w:rPr>
        <w:t>耗氧池增容</w:t>
      </w:r>
      <w:proofErr w:type="gramEnd"/>
      <w:r w:rsidR="00153B79">
        <w:rPr>
          <w:rFonts w:asciiTheme="minorEastAsia" w:eastAsia="仿宋" w:hAnsiTheme="minorEastAsia" w:hint="eastAsia"/>
          <w:snapToGrid w:val="0"/>
          <w:sz w:val="24"/>
          <w:szCs w:val="24"/>
          <w:lang w:eastAsia="zh-CN"/>
        </w:rPr>
        <w:t>2970</w:t>
      </w:r>
      <w:r w:rsidR="00153B79">
        <w:rPr>
          <w:rFonts w:asciiTheme="minorEastAsia" w:eastAsia="仿宋" w:hAnsiTheme="minorEastAsia" w:hint="eastAsia"/>
          <w:snapToGrid w:val="0"/>
          <w:sz w:val="24"/>
          <w:szCs w:val="24"/>
          <w:lang w:eastAsia="zh-CN"/>
        </w:rPr>
        <w:t>立方；（</w:t>
      </w:r>
      <w:r w:rsidR="00153B79">
        <w:rPr>
          <w:rFonts w:asciiTheme="minorEastAsia" w:eastAsia="仿宋" w:hAnsiTheme="minorEastAsia" w:hint="eastAsia"/>
          <w:snapToGrid w:val="0"/>
          <w:sz w:val="24"/>
          <w:szCs w:val="24"/>
          <w:lang w:eastAsia="zh-CN"/>
        </w:rPr>
        <w:t>15</w:t>
      </w:r>
      <w:r w:rsidR="00153B79">
        <w:rPr>
          <w:rFonts w:asciiTheme="minorEastAsia" w:eastAsia="仿宋" w:hAnsiTheme="minorEastAsia" w:hint="eastAsia"/>
          <w:snapToGrid w:val="0"/>
          <w:sz w:val="24"/>
          <w:szCs w:val="24"/>
          <w:lang w:eastAsia="zh-CN"/>
        </w:rPr>
        <w:t>）新建原料停车场</w:t>
      </w:r>
      <w:r w:rsidR="00153B79">
        <w:rPr>
          <w:rFonts w:asciiTheme="minorEastAsia" w:eastAsia="仿宋" w:hAnsiTheme="minorEastAsia"/>
          <w:snapToGrid w:val="0"/>
          <w:sz w:val="24"/>
          <w:szCs w:val="24"/>
          <w:lang w:eastAsia="zh-CN"/>
        </w:rPr>
        <w:t>11000</w:t>
      </w:r>
      <w:r w:rsidR="00153B79">
        <w:rPr>
          <w:rFonts w:asciiTheme="minorEastAsia" w:eastAsia="仿宋" w:hAnsiTheme="minorEastAsia"/>
          <w:snapToGrid w:val="0"/>
          <w:sz w:val="24"/>
          <w:szCs w:val="24"/>
          <w:lang w:eastAsia="zh-CN"/>
        </w:rPr>
        <w:t>㎡；</w:t>
      </w:r>
    </w:p>
    <w:p w:rsidR="00E35CA3" w:rsidRPr="00153B79" w:rsidRDefault="00E35CA3">
      <w:pPr>
        <w:spacing w:line="360" w:lineRule="auto"/>
        <w:ind w:leftChars="1" w:left="2"/>
        <w:rPr>
          <w:rFonts w:asciiTheme="minorEastAsia" w:eastAsia="仿宋" w:hAnsiTheme="minorEastAsia"/>
          <w:snapToGrid w:val="0"/>
          <w:sz w:val="24"/>
          <w:szCs w:val="24"/>
          <w:lang w:eastAsia="zh-CN"/>
        </w:rPr>
      </w:pPr>
    </w:p>
    <w:p w:rsidR="00E35CA3" w:rsidRDefault="007F3570">
      <w:pPr>
        <w:spacing w:line="360" w:lineRule="auto"/>
        <w:ind w:leftChars="1" w:left="2"/>
        <w:rPr>
          <w:rFonts w:asciiTheme="minorEastAsia" w:eastAsia="仿宋" w:hAnsiTheme="minorEastAsia"/>
          <w:snapToGrid w:val="0"/>
          <w:sz w:val="24"/>
          <w:szCs w:val="24"/>
          <w:u w:val="single"/>
          <w:lang w:eastAsia="zh-CN"/>
        </w:rPr>
      </w:pPr>
      <w:r>
        <w:rPr>
          <w:rFonts w:asciiTheme="minorEastAsia" w:eastAsia="仿宋" w:hAnsiTheme="minorEastAsia" w:hint="eastAsia"/>
          <w:snapToGrid w:val="0"/>
          <w:sz w:val="24"/>
          <w:szCs w:val="24"/>
          <w:lang w:eastAsia="zh-CN"/>
        </w:rPr>
        <w:t>工程总投资：</w:t>
      </w:r>
      <w:r>
        <w:rPr>
          <w:rFonts w:asciiTheme="minorEastAsia" w:eastAsia="仿宋" w:hAnsiTheme="minorEastAsia" w:hint="eastAsia"/>
          <w:snapToGrid w:val="0"/>
          <w:sz w:val="24"/>
          <w:szCs w:val="24"/>
          <w:u w:val="single"/>
          <w:lang w:eastAsia="zh-CN"/>
        </w:rPr>
        <w:t xml:space="preserve"> 5500</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万元</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用地面积：</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u w:val="single"/>
          <w:lang w:eastAsia="zh-CN"/>
        </w:rPr>
        <w:t xml:space="preserve">   /  </w:t>
      </w:r>
      <w:r>
        <w:rPr>
          <w:rFonts w:asciiTheme="minorEastAsia" w:eastAsia="仿宋" w:hAnsiTheme="minorEastAsia" w:hint="eastAsia"/>
          <w:snapToGrid w:val="0"/>
          <w:sz w:val="24"/>
          <w:szCs w:val="24"/>
          <w:lang w:eastAsia="zh-CN"/>
        </w:rPr>
        <w:t>平方米</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建筑面积：</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平方米</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建设周期：</w:t>
      </w:r>
      <w:r>
        <w:rPr>
          <w:rFonts w:asciiTheme="minorEastAsia" w:eastAsia="仿宋" w:hAnsiTheme="minorEastAsia" w:hint="eastAsia"/>
          <w:snapToGrid w:val="0"/>
          <w:sz w:val="24"/>
          <w:szCs w:val="24"/>
          <w:u w:val="single"/>
          <w:lang w:eastAsia="zh-CN"/>
        </w:rPr>
        <w:t xml:space="preserve">  208</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日历天</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使用性质</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轻工食品加工生产</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outlineLvl w:val="3"/>
        <w:rPr>
          <w:rFonts w:asciiTheme="minorEastAsia" w:eastAsia="仿宋" w:hAnsiTheme="minorEastAsia"/>
          <w:b/>
          <w:snapToGrid w:val="0"/>
          <w:sz w:val="24"/>
          <w:szCs w:val="24"/>
          <w:lang w:eastAsia="zh-CN"/>
        </w:rPr>
      </w:pPr>
      <w:r>
        <w:rPr>
          <w:rFonts w:asciiTheme="minorEastAsia" w:eastAsia="仿宋" w:hAnsiTheme="minorEastAsia" w:hint="eastAsia"/>
          <w:b/>
          <w:snapToGrid w:val="0"/>
          <w:sz w:val="24"/>
          <w:szCs w:val="24"/>
          <w:lang w:eastAsia="zh-CN"/>
        </w:rPr>
        <w:t>项目周边环境</w:t>
      </w:r>
      <w:r>
        <w:rPr>
          <w:rFonts w:asciiTheme="minorEastAsia" w:eastAsia="仿宋" w:hAnsiTheme="minorEastAsia"/>
          <w:b/>
          <w:snapToGrid w:val="0"/>
          <w:sz w:val="24"/>
          <w:szCs w:val="24"/>
          <w:lang w:eastAsia="zh-CN"/>
        </w:rPr>
        <w:t>：</w:t>
      </w:r>
    </w:p>
    <w:p w:rsidR="00E35CA3" w:rsidRDefault="007F3570">
      <w:pPr>
        <w:spacing w:line="360" w:lineRule="auto"/>
        <w:ind w:leftChars="1" w:left="2" w:firstLineChars="20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玛纳斯县，位于</w:t>
      </w:r>
      <w:hyperlink r:id="rId16" w:tgtFrame="_blank" w:history="1">
        <w:r>
          <w:rPr>
            <w:rFonts w:asciiTheme="minorEastAsia" w:eastAsia="仿宋" w:hAnsiTheme="minorEastAsia"/>
            <w:snapToGrid w:val="0"/>
            <w:sz w:val="24"/>
            <w:szCs w:val="24"/>
            <w:lang w:eastAsia="zh-CN"/>
          </w:rPr>
          <w:t>昌吉回族自治州</w:t>
        </w:r>
      </w:hyperlink>
      <w:r>
        <w:rPr>
          <w:rFonts w:asciiTheme="minorEastAsia" w:eastAsia="仿宋" w:hAnsiTheme="minorEastAsia"/>
          <w:snapToGrid w:val="0"/>
          <w:sz w:val="24"/>
          <w:szCs w:val="24"/>
          <w:lang w:eastAsia="zh-CN"/>
        </w:rPr>
        <w:t>最西端，</w:t>
      </w:r>
      <w:hyperlink r:id="rId17" w:tgtFrame="_blank" w:history="1">
        <w:r>
          <w:rPr>
            <w:rFonts w:asciiTheme="minorEastAsia" w:eastAsia="仿宋" w:hAnsiTheme="minorEastAsia"/>
            <w:snapToGrid w:val="0"/>
            <w:sz w:val="24"/>
            <w:szCs w:val="24"/>
            <w:lang w:eastAsia="zh-CN"/>
          </w:rPr>
          <w:t>天山山脉</w:t>
        </w:r>
      </w:hyperlink>
      <w:r>
        <w:rPr>
          <w:rFonts w:asciiTheme="minorEastAsia" w:eastAsia="仿宋" w:hAnsiTheme="minorEastAsia"/>
          <w:snapToGrid w:val="0"/>
          <w:sz w:val="24"/>
          <w:szCs w:val="24"/>
          <w:lang w:eastAsia="zh-CN"/>
        </w:rPr>
        <w:t>北坡中段、准噶尔盆地西南缘、</w:t>
      </w:r>
      <w:hyperlink r:id="rId18" w:tgtFrame="_blank" w:history="1">
        <w:r>
          <w:rPr>
            <w:rFonts w:asciiTheme="minorEastAsia" w:eastAsia="仿宋" w:hAnsiTheme="minorEastAsia"/>
            <w:snapToGrid w:val="0"/>
            <w:sz w:val="24"/>
            <w:szCs w:val="24"/>
            <w:lang w:eastAsia="zh-CN"/>
          </w:rPr>
          <w:t>玛纳斯河</w:t>
        </w:r>
      </w:hyperlink>
      <w:r>
        <w:rPr>
          <w:rFonts w:asciiTheme="minorEastAsia" w:eastAsia="仿宋" w:hAnsiTheme="minorEastAsia"/>
          <w:snapToGrid w:val="0"/>
          <w:sz w:val="24"/>
          <w:szCs w:val="24"/>
          <w:lang w:eastAsia="zh-CN"/>
        </w:rPr>
        <w:t>东岸。地处东经</w:t>
      </w:r>
      <w:r>
        <w:rPr>
          <w:rFonts w:asciiTheme="minorEastAsia" w:eastAsia="仿宋" w:hAnsiTheme="minorEastAsia"/>
          <w:snapToGrid w:val="0"/>
          <w:sz w:val="24"/>
          <w:szCs w:val="24"/>
          <w:lang w:eastAsia="zh-CN"/>
        </w:rPr>
        <w:t>85°40′—86°31′32″</w:t>
      </w:r>
      <w:r>
        <w:rPr>
          <w:rFonts w:asciiTheme="minorEastAsia" w:eastAsia="仿宋" w:hAnsiTheme="minorEastAsia"/>
          <w:snapToGrid w:val="0"/>
          <w:sz w:val="24"/>
          <w:szCs w:val="24"/>
          <w:lang w:eastAsia="zh-CN"/>
        </w:rPr>
        <w:t>，北纬</w:t>
      </w:r>
      <w:r>
        <w:rPr>
          <w:rFonts w:asciiTheme="minorEastAsia" w:eastAsia="仿宋" w:hAnsiTheme="minorEastAsia"/>
          <w:snapToGrid w:val="0"/>
          <w:sz w:val="24"/>
          <w:szCs w:val="24"/>
          <w:lang w:eastAsia="zh-CN"/>
        </w:rPr>
        <w:t>43°21′21″—45°20′</w:t>
      </w:r>
      <w:r>
        <w:rPr>
          <w:rFonts w:asciiTheme="minorEastAsia" w:eastAsia="仿宋" w:hAnsiTheme="minorEastAsia"/>
          <w:snapToGrid w:val="0"/>
          <w:sz w:val="24"/>
          <w:szCs w:val="24"/>
          <w:lang w:eastAsia="zh-CN"/>
        </w:rPr>
        <w:t>之间。东以干河子为界与呼图壁县相邻，西与石河子市、塔城地区沙湾县隔玛纳斯河相望，南以天山分水线与巴音</w:t>
      </w:r>
      <w:proofErr w:type="gramStart"/>
      <w:r>
        <w:rPr>
          <w:rFonts w:asciiTheme="minorEastAsia" w:eastAsia="仿宋" w:hAnsiTheme="minorEastAsia"/>
          <w:snapToGrid w:val="0"/>
          <w:sz w:val="24"/>
          <w:szCs w:val="24"/>
          <w:lang w:eastAsia="zh-CN"/>
        </w:rPr>
        <w:t>郭</w:t>
      </w:r>
      <w:proofErr w:type="gramEnd"/>
      <w:r>
        <w:rPr>
          <w:rFonts w:asciiTheme="minorEastAsia" w:eastAsia="仿宋" w:hAnsiTheme="minorEastAsia"/>
          <w:snapToGrid w:val="0"/>
          <w:sz w:val="24"/>
          <w:szCs w:val="24"/>
          <w:lang w:eastAsia="zh-CN"/>
        </w:rPr>
        <w:t>楞蒙古自治州</w:t>
      </w:r>
      <w:hyperlink r:id="rId19" w:tgtFrame="_blank" w:history="1">
        <w:r>
          <w:rPr>
            <w:rFonts w:asciiTheme="minorEastAsia" w:eastAsia="仿宋" w:hAnsiTheme="minorEastAsia"/>
            <w:snapToGrid w:val="0"/>
            <w:sz w:val="24"/>
            <w:szCs w:val="24"/>
            <w:lang w:eastAsia="zh-CN"/>
          </w:rPr>
          <w:t>和静县</w:t>
        </w:r>
      </w:hyperlink>
      <w:r>
        <w:rPr>
          <w:rFonts w:asciiTheme="minorEastAsia" w:eastAsia="仿宋" w:hAnsiTheme="minorEastAsia"/>
          <w:snapToGrid w:val="0"/>
          <w:sz w:val="24"/>
          <w:szCs w:val="24"/>
          <w:lang w:eastAsia="zh-CN"/>
        </w:rPr>
        <w:t>分界，北在</w:t>
      </w:r>
      <w:hyperlink r:id="rId20" w:tgtFrame="_blank" w:history="1">
        <w:r>
          <w:rPr>
            <w:rFonts w:asciiTheme="minorEastAsia" w:eastAsia="仿宋" w:hAnsiTheme="minorEastAsia"/>
            <w:snapToGrid w:val="0"/>
            <w:sz w:val="24"/>
            <w:szCs w:val="24"/>
            <w:lang w:eastAsia="zh-CN"/>
          </w:rPr>
          <w:t>古尔班通古特沙漠</w:t>
        </w:r>
      </w:hyperlink>
      <w:r>
        <w:rPr>
          <w:rFonts w:asciiTheme="minorEastAsia" w:eastAsia="仿宋" w:hAnsiTheme="minorEastAsia"/>
          <w:snapToGrid w:val="0"/>
          <w:sz w:val="24"/>
          <w:szCs w:val="24"/>
          <w:lang w:eastAsia="zh-CN"/>
        </w:rPr>
        <w:t>中同塔城地区</w:t>
      </w:r>
      <w:hyperlink r:id="rId21" w:tgtFrame="_blank" w:history="1">
        <w:r>
          <w:rPr>
            <w:rFonts w:asciiTheme="minorEastAsia" w:eastAsia="仿宋" w:hAnsiTheme="minorEastAsia"/>
            <w:snapToGrid w:val="0"/>
            <w:sz w:val="24"/>
            <w:szCs w:val="24"/>
            <w:lang w:eastAsia="zh-CN"/>
          </w:rPr>
          <w:t>和布克赛尔蒙古自治县</w:t>
        </w:r>
      </w:hyperlink>
      <w:r>
        <w:rPr>
          <w:rFonts w:asciiTheme="minorEastAsia" w:eastAsia="仿宋" w:hAnsiTheme="minorEastAsia"/>
          <w:snapToGrid w:val="0"/>
          <w:sz w:val="24"/>
          <w:szCs w:val="24"/>
          <w:lang w:eastAsia="zh-CN"/>
        </w:rPr>
        <w:t>相接。南北最大长度</w:t>
      </w:r>
      <w:r>
        <w:rPr>
          <w:rFonts w:asciiTheme="minorEastAsia" w:eastAsia="仿宋" w:hAnsiTheme="minorEastAsia"/>
          <w:snapToGrid w:val="0"/>
          <w:sz w:val="24"/>
          <w:szCs w:val="24"/>
          <w:lang w:eastAsia="zh-CN"/>
        </w:rPr>
        <w:t>241.7</w:t>
      </w:r>
      <w:r>
        <w:rPr>
          <w:rFonts w:asciiTheme="minorEastAsia" w:eastAsia="仿宋" w:hAnsiTheme="minorEastAsia"/>
          <w:snapToGrid w:val="0"/>
          <w:sz w:val="24"/>
          <w:szCs w:val="24"/>
          <w:lang w:eastAsia="zh-CN"/>
        </w:rPr>
        <w:t>千米，东西最大宽度</w:t>
      </w:r>
      <w:r>
        <w:rPr>
          <w:rFonts w:asciiTheme="minorEastAsia" w:eastAsia="仿宋" w:hAnsiTheme="minorEastAsia"/>
          <w:snapToGrid w:val="0"/>
          <w:sz w:val="24"/>
          <w:szCs w:val="24"/>
          <w:lang w:eastAsia="zh-CN"/>
        </w:rPr>
        <w:t>88.7</w:t>
      </w:r>
      <w:r>
        <w:rPr>
          <w:rFonts w:asciiTheme="minorEastAsia" w:eastAsia="仿宋" w:hAnsiTheme="minorEastAsia"/>
          <w:snapToGrid w:val="0"/>
          <w:sz w:val="24"/>
          <w:szCs w:val="24"/>
          <w:lang w:eastAsia="zh-CN"/>
        </w:rPr>
        <w:t>千米，总面积</w:t>
      </w:r>
      <w:r>
        <w:rPr>
          <w:rFonts w:asciiTheme="minorEastAsia" w:eastAsia="仿宋" w:hAnsiTheme="minorEastAsia"/>
          <w:snapToGrid w:val="0"/>
          <w:sz w:val="24"/>
          <w:szCs w:val="24"/>
          <w:lang w:eastAsia="zh-CN"/>
        </w:rPr>
        <w:t>11067</w:t>
      </w:r>
      <w:r>
        <w:rPr>
          <w:rFonts w:asciiTheme="minorEastAsia" w:eastAsia="仿宋" w:hAnsiTheme="minorEastAsia"/>
          <w:snapToGrid w:val="0"/>
          <w:sz w:val="24"/>
          <w:szCs w:val="24"/>
          <w:lang w:eastAsia="zh-CN"/>
        </w:rPr>
        <w:t>平方千米。</w:t>
      </w:r>
    </w:p>
    <w:p w:rsidR="00E35CA3" w:rsidRDefault="007F3570">
      <w:pPr>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交通情况</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firstLineChars="200" w:firstLine="480"/>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lastRenderedPageBreak/>
        <w:t>玛纳斯县交通便利、区位独特。素有乌鲁木齐</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西大门</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之称，处于乌鲁木齐市一小时经济圈，东距首府乌鲁木齐</w:t>
      </w:r>
      <w:r>
        <w:rPr>
          <w:rFonts w:asciiTheme="minorEastAsia" w:eastAsia="仿宋" w:hAnsiTheme="minorEastAsia"/>
          <w:snapToGrid w:val="0"/>
          <w:sz w:val="24"/>
          <w:szCs w:val="24"/>
          <w:lang w:eastAsia="zh-CN"/>
        </w:rPr>
        <w:t>130</w:t>
      </w:r>
      <w:r>
        <w:rPr>
          <w:rFonts w:asciiTheme="minorEastAsia" w:eastAsia="仿宋" w:hAnsiTheme="minorEastAsia"/>
          <w:snapToGrid w:val="0"/>
          <w:sz w:val="24"/>
          <w:szCs w:val="24"/>
          <w:lang w:eastAsia="zh-CN"/>
        </w:rPr>
        <w:t>公里，是</w:t>
      </w:r>
      <w:proofErr w:type="gramStart"/>
      <w:r>
        <w:rPr>
          <w:rFonts w:asciiTheme="minorEastAsia" w:eastAsia="仿宋" w:hAnsiTheme="minorEastAsia"/>
          <w:snapToGrid w:val="0"/>
          <w:sz w:val="24"/>
          <w:szCs w:val="24"/>
          <w:lang w:eastAsia="zh-CN"/>
        </w:rPr>
        <w:t>昌吉州最西边</w:t>
      </w:r>
      <w:proofErr w:type="gramEnd"/>
      <w:r>
        <w:rPr>
          <w:rFonts w:asciiTheme="minorEastAsia" w:eastAsia="仿宋" w:hAnsiTheme="minorEastAsia"/>
          <w:snapToGrid w:val="0"/>
          <w:sz w:val="24"/>
          <w:szCs w:val="24"/>
          <w:lang w:eastAsia="zh-CN"/>
        </w:rPr>
        <w:t>的县市，与石河子市隔</w:t>
      </w:r>
      <w:hyperlink r:id="rId22" w:tgtFrame="_blank" w:history="1">
        <w:r>
          <w:rPr>
            <w:rFonts w:asciiTheme="minorEastAsia" w:eastAsia="仿宋" w:hAnsiTheme="minorEastAsia"/>
            <w:snapToGrid w:val="0"/>
            <w:sz w:val="24"/>
            <w:szCs w:val="24"/>
            <w:lang w:eastAsia="zh-CN"/>
          </w:rPr>
          <w:t>玛纳斯河</w:t>
        </w:r>
      </w:hyperlink>
      <w:r>
        <w:rPr>
          <w:rFonts w:asciiTheme="minorEastAsia" w:eastAsia="仿宋" w:hAnsiTheme="minorEastAsia"/>
          <w:snapToGrid w:val="0"/>
          <w:sz w:val="24"/>
          <w:szCs w:val="24"/>
          <w:lang w:eastAsia="zh-CN"/>
        </w:rPr>
        <w:t>相望。</w:t>
      </w:r>
      <w:hyperlink r:id="rId23" w:tgtFrame="_blank" w:history="1">
        <w:r>
          <w:rPr>
            <w:rFonts w:asciiTheme="minorEastAsia" w:eastAsia="仿宋" w:hAnsiTheme="minorEastAsia"/>
            <w:snapToGrid w:val="0"/>
            <w:sz w:val="24"/>
            <w:szCs w:val="24"/>
            <w:lang w:eastAsia="zh-CN"/>
          </w:rPr>
          <w:t>北疆铁路</w:t>
        </w:r>
      </w:hyperlink>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S115</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S201</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G30</w:t>
      </w:r>
      <w:r>
        <w:rPr>
          <w:rFonts w:asciiTheme="minorEastAsia" w:eastAsia="仿宋" w:hAnsiTheme="minorEastAsia"/>
          <w:snapToGrid w:val="0"/>
          <w:sz w:val="24"/>
          <w:szCs w:val="24"/>
          <w:lang w:eastAsia="zh-CN"/>
        </w:rPr>
        <w:t>横贯全境。</w:t>
      </w:r>
      <w:proofErr w:type="gramStart"/>
      <w:r>
        <w:rPr>
          <w:rFonts w:asciiTheme="minorEastAsia" w:eastAsia="仿宋" w:hAnsiTheme="minorEastAsia"/>
          <w:snapToGrid w:val="0"/>
          <w:sz w:val="24"/>
          <w:szCs w:val="24"/>
          <w:lang w:eastAsia="zh-CN"/>
        </w:rPr>
        <w:t>玛</w:t>
      </w:r>
      <w:proofErr w:type="gramEnd"/>
      <w:r>
        <w:rPr>
          <w:rFonts w:asciiTheme="minorEastAsia" w:eastAsia="仿宋" w:hAnsiTheme="minorEastAsia"/>
          <w:snapToGrid w:val="0"/>
          <w:sz w:val="24"/>
          <w:szCs w:val="24"/>
          <w:lang w:eastAsia="zh-CN"/>
        </w:rPr>
        <w:t>纳</w:t>
      </w:r>
      <w:proofErr w:type="gramStart"/>
      <w:r>
        <w:rPr>
          <w:rFonts w:asciiTheme="minorEastAsia" w:eastAsia="仿宋" w:hAnsiTheme="minorEastAsia"/>
          <w:snapToGrid w:val="0"/>
          <w:sz w:val="24"/>
          <w:szCs w:val="24"/>
          <w:lang w:eastAsia="zh-CN"/>
        </w:rPr>
        <w:t>斯处于</w:t>
      </w:r>
      <w:proofErr w:type="gramEnd"/>
      <w:r>
        <w:fldChar w:fldCharType="begin"/>
      </w:r>
      <w:r>
        <w:rPr>
          <w:lang w:eastAsia="zh-CN"/>
        </w:rPr>
        <w:instrText xml:space="preserve"> HYPERLINK "https://baike.sogou.com/lemma/ShowInnerLink.htm?lemmaId=273307&amp;ss_c=ssc.citiao.link" \t "_blank" </w:instrText>
      </w:r>
      <w:r>
        <w:fldChar w:fldCharType="separate"/>
      </w:r>
      <w:r>
        <w:rPr>
          <w:rFonts w:asciiTheme="minorEastAsia" w:eastAsia="仿宋" w:hAnsiTheme="minorEastAsia"/>
          <w:snapToGrid w:val="0"/>
          <w:sz w:val="24"/>
          <w:szCs w:val="24"/>
          <w:lang w:eastAsia="zh-CN"/>
        </w:rPr>
        <w:t>天山北坡经济带</w:t>
      </w:r>
      <w:r>
        <w:rPr>
          <w:rFonts w:asciiTheme="minorEastAsia" w:eastAsia="仿宋" w:hAnsiTheme="minorEastAsia"/>
          <w:snapToGrid w:val="0"/>
          <w:sz w:val="24"/>
          <w:szCs w:val="24"/>
          <w:lang w:eastAsia="zh-CN"/>
        </w:rPr>
        <w:fldChar w:fldCharType="end"/>
      </w:r>
      <w:r>
        <w:rPr>
          <w:rFonts w:asciiTheme="minorEastAsia" w:eastAsia="仿宋" w:hAnsiTheme="minorEastAsia"/>
          <w:snapToGrid w:val="0"/>
          <w:sz w:val="24"/>
          <w:szCs w:val="24"/>
          <w:lang w:eastAsia="zh-CN"/>
        </w:rPr>
        <w:t>核心区域，是</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乌昌石</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城市群的重要组成部分，</w:t>
      </w:r>
      <w:proofErr w:type="gramStart"/>
      <w:r>
        <w:rPr>
          <w:rFonts w:asciiTheme="minorEastAsia" w:eastAsia="仿宋" w:hAnsiTheme="minorEastAsia"/>
          <w:snapToGrid w:val="0"/>
          <w:sz w:val="24"/>
          <w:szCs w:val="24"/>
          <w:lang w:eastAsia="zh-CN"/>
        </w:rPr>
        <w:t>承接着</w:t>
      </w:r>
      <w:proofErr w:type="gramEnd"/>
      <w:r>
        <w:rPr>
          <w:rFonts w:asciiTheme="minorEastAsia" w:eastAsia="仿宋" w:hAnsiTheme="minorEastAsia"/>
          <w:snapToGrid w:val="0"/>
          <w:sz w:val="24"/>
          <w:szCs w:val="24"/>
          <w:lang w:eastAsia="zh-CN"/>
        </w:rPr>
        <w:t>天山北坡经济带、</w:t>
      </w:r>
      <w:hyperlink r:id="rId24" w:tgtFrame="_blank" w:history="1">
        <w:r>
          <w:rPr>
            <w:rFonts w:asciiTheme="minorEastAsia" w:eastAsia="仿宋" w:hAnsiTheme="minorEastAsia"/>
            <w:snapToGrid w:val="0"/>
            <w:sz w:val="24"/>
            <w:szCs w:val="24"/>
            <w:lang w:eastAsia="zh-CN"/>
          </w:rPr>
          <w:t>丝绸之路经济带</w:t>
        </w:r>
      </w:hyperlink>
      <w:r>
        <w:rPr>
          <w:rFonts w:asciiTheme="minorEastAsia" w:eastAsia="仿宋" w:hAnsiTheme="minorEastAsia"/>
          <w:snapToGrid w:val="0"/>
          <w:sz w:val="24"/>
          <w:szCs w:val="24"/>
          <w:lang w:eastAsia="zh-CN"/>
        </w:rPr>
        <w:t>和</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乌昌石</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城市群战略的三重辐射和带动。</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firstLineChars="200" w:firstLine="48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气候及气象条件</w:t>
      </w:r>
      <w:r>
        <w:rPr>
          <w:rFonts w:asciiTheme="minorEastAsia" w:eastAsia="仿宋" w:hAnsiTheme="minorEastAsia"/>
          <w:snapToGrid w:val="0"/>
          <w:sz w:val="24"/>
          <w:szCs w:val="24"/>
          <w:lang w:eastAsia="zh-CN"/>
        </w:rPr>
        <w:t>：玛纳斯县属中</w:t>
      </w:r>
      <w:hyperlink r:id="rId25" w:tgtFrame="_blank" w:history="1">
        <w:r>
          <w:rPr>
            <w:rFonts w:asciiTheme="minorEastAsia" w:eastAsia="仿宋" w:hAnsiTheme="minorEastAsia"/>
            <w:snapToGrid w:val="0"/>
            <w:sz w:val="24"/>
            <w:szCs w:val="24"/>
            <w:lang w:eastAsia="zh-CN"/>
          </w:rPr>
          <w:t>温带大陆性气候</w:t>
        </w:r>
      </w:hyperlink>
      <w:r>
        <w:rPr>
          <w:rFonts w:asciiTheme="minorEastAsia" w:eastAsia="仿宋" w:hAnsiTheme="minorEastAsia"/>
          <w:snapToGrid w:val="0"/>
          <w:sz w:val="24"/>
          <w:szCs w:val="24"/>
          <w:lang w:eastAsia="zh-CN"/>
        </w:rPr>
        <w:t>，冬季长而严寒，夏季短而酷热，昼夜温差大。年平均气温</w:t>
      </w:r>
      <w:r>
        <w:rPr>
          <w:rFonts w:asciiTheme="minorEastAsia" w:eastAsia="仿宋" w:hAnsiTheme="minorEastAsia"/>
          <w:snapToGrid w:val="0"/>
          <w:sz w:val="24"/>
          <w:szCs w:val="24"/>
          <w:lang w:eastAsia="zh-CN"/>
        </w:rPr>
        <w:t>7.2</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，最热月（七月）平均气温</w:t>
      </w:r>
      <w:r>
        <w:rPr>
          <w:rFonts w:asciiTheme="minorEastAsia" w:eastAsia="仿宋" w:hAnsiTheme="minorEastAsia"/>
          <w:snapToGrid w:val="0"/>
          <w:sz w:val="24"/>
          <w:szCs w:val="24"/>
          <w:lang w:eastAsia="zh-CN"/>
        </w:rPr>
        <w:t>24.4</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，最冷月（一月）平均气温零下</w:t>
      </w:r>
      <w:r>
        <w:rPr>
          <w:rFonts w:asciiTheme="minorEastAsia" w:eastAsia="仿宋" w:hAnsiTheme="minorEastAsia"/>
          <w:snapToGrid w:val="0"/>
          <w:sz w:val="24"/>
          <w:szCs w:val="24"/>
          <w:lang w:eastAsia="zh-CN"/>
        </w:rPr>
        <w:t>18.4</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-18.4</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），极端最高气温</w:t>
      </w:r>
      <w:r>
        <w:rPr>
          <w:rFonts w:asciiTheme="minorEastAsia" w:eastAsia="仿宋" w:hAnsiTheme="minorEastAsia"/>
          <w:snapToGrid w:val="0"/>
          <w:sz w:val="24"/>
          <w:szCs w:val="24"/>
          <w:lang w:eastAsia="zh-CN"/>
        </w:rPr>
        <w:t>39.6</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，极端最低气温零下</w:t>
      </w:r>
      <w:r>
        <w:rPr>
          <w:rFonts w:asciiTheme="minorEastAsia" w:eastAsia="仿宋" w:hAnsiTheme="minorEastAsia"/>
          <w:snapToGrid w:val="0"/>
          <w:sz w:val="24"/>
          <w:szCs w:val="24"/>
          <w:lang w:eastAsia="zh-CN"/>
        </w:rPr>
        <w:t>37.4</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-37.4</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）。全年无霜期</w:t>
      </w:r>
      <w:r>
        <w:rPr>
          <w:rFonts w:asciiTheme="minorEastAsia" w:eastAsia="仿宋" w:hAnsiTheme="minorEastAsia"/>
          <w:snapToGrid w:val="0"/>
          <w:sz w:val="24"/>
          <w:szCs w:val="24"/>
          <w:lang w:eastAsia="zh-CN"/>
        </w:rPr>
        <w:t>165</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172</w:t>
      </w:r>
      <w:r>
        <w:rPr>
          <w:rFonts w:asciiTheme="minorEastAsia" w:eastAsia="仿宋" w:hAnsiTheme="minorEastAsia"/>
          <w:snapToGrid w:val="0"/>
          <w:sz w:val="24"/>
          <w:szCs w:val="24"/>
          <w:lang w:eastAsia="zh-CN"/>
        </w:rPr>
        <w:t>天，最长达</w:t>
      </w:r>
      <w:r>
        <w:rPr>
          <w:rFonts w:asciiTheme="minorEastAsia" w:eastAsia="仿宋" w:hAnsiTheme="minorEastAsia"/>
          <w:snapToGrid w:val="0"/>
          <w:sz w:val="24"/>
          <w:szCs w:val="24"/>
          <w:lang w:eastAsia="zh-CN"/>
        </w:rPr>
        <w:t>190</w:t>
      </w:r>
      <w:r>
        <w:rPr>
          <w:rFonts w:asciiTheme="minorEastAsia" w:eastAsia="仿宋" w:hAnsiTheme="minorEastAsia"/>
          <w:snapToGrid w:val="0"/>
          <w:sz w:val="24"/>
          <w:szCs w:val="24"/>
          <w:lang w:eastAsia="zh-CN"/>
        </w:rPr>
        <w:t>天。年平均降水量</w:t>
      </w:r>
      <w:r>
        <w:rPr>
          <w:rFonts w:asciiTheme="minorEastAsia" w:eastAsia="仿宋" w:hAnsiTheme="minorEastAsia"/>
          <w:snapToGrid w:val="0"/>
          <w:sz w:val="24"/>
          <w:szCs w:val="24"/>
          <w:lang w:eastAsia="zh-CN"/>
        </w:rPr>
        <w:t>173.3</w:t>
      </w:r>
      <w:r>
        <w:rPr>
          <w:rFonts w:asciiTheme="minorEastAsia" w:eastAsia="仿宋" w:hAnsiTheme="minorEastAsia"/>
          <w:snapToGrid w:val="0"/>
          <w:sz w:val="24"/>
          <w:szCs w:val="24"/>
          <w:lang w:eastAsia="zh-CN"/>
        </w:rPr>
        <w:t>毫米，最大年份</w:t>
      </w:r>
      <w:r>
        <w:rPr>
          <w:rFonts w:asciiTheme="minorEastAsia" w:eastAsia="仿宋" w:hAnsiTheme="minorEastAsia"/>
          <w:snapToGrid w:val="0"/>
          <w:sz w:val="24"/>
          <w:szCs w:val="24"/>
          <w:lang w:eastAsia="zh-CN"/>
        </w:rPr>
        <w:t>251.1</w:t>
      </w:r>
      <w:r>
        <w:rPr>
          <w:rFonts w:asciiTheme="minorEastAsia" w:eastAsia="仿宋" w:hAnsiTheme="minorEastAsia"/>
          <w:snapToGrid w:val="0"/>
          <w:sz w:val="24"/>
          <w:szCs w:val="24"/>
          <w:lang w:eastAsia="zh-CN"/>
        </w:rPr>
        <w:t>毫米，最大日降水量</w:t>
      </w:r>
      <w:r>
        <w:rPr>
          <w:rFonts w:asciiTheme="minorEastAsia" w:eastAsia="仿宋" w:hAnsiTheme="minorEastAsia"/>
          <w:snapToGrid w:val="0"/>
          <w:sz w:val="24"/>
          <w:szCs w:val="24"/>
          <w:lang w:eastAsia="zh-CN"/>
        </w:rPr>
        <w:t>34.5</w:t>
      </w:r>
      <w:r>
        <w:rPr>
          <w:rFonts w:asciiTheme="minorEastAsia" w:eastAsia="仿宋" w:hAnsiTheme="minorEastAsia"/>
          <w:snapToGrid w:val="0"/>
          <w:sz w:val="24"/>
          <w:szCs w:val="24"/>
          <w:lang w:eastAsia="zh-CN"/>
        </w:rPr>
        <w:t>毫米。年均降雪量</w:t>
      </w:r>
      <w:r>
        <w:rPr>
          <w:rFonts w:asciiTheme="minorEastAsia" w:eastAsia="仿宋" w:hAnsiTheme="minorEastAsia"/>
          <w:snapToGrid w:val="0"/>
          <w:sz w:val="24"/>
          <w:szCs w:val="24"/>
          <w:lang w:eastAsia="zh-CN"/>
        </w:rPr>
        <w:t>74.4</w:t>
      </w:r>
      <w:r>
        <w:rPr>
          <w:rFonts w:asciiTheme="minorEastAsia" w:eastAsia="仿宋" w:hAnsiTheme="minorEastAsia"/>
          <w:snapToGrid w:val="0"/>
          <w:sz w:val="24"/>
          <w:szCs w:val="24"/>
          <w:lang w:eastAsia="zh-CN"/>
        </w:rPr>
        <w:t>毫米，占全年降水量的</w:t>
      </w:r>
      <w:r>
        <w:rPr>
          <w:rFonts w:asciiTheme="minorEastAsia" w:eastAsia="仿宋" w:hAnsiTheme="minorEastAsia"/>
          <w:snapToGrid w:val="0"/>
          <w:sz w:val="24"/>
          <w:szCs w:val="24"/>
          <w:lang w:eastAsia="zh-CN"/>
        </w:rPr>
        <w:t>27%</w:t>
      </w:r>
      <w:r>
        <w:rPr>
          <w:rFonts w:asciiTheme="minorEastAsia" w:eastAsia="仿宋" w:hAnsiTheme="minorEastAsia"/>
          <w:snapToGrid w:val="0"/>
          <w:sz w:val="24"/>
          <w:szCs w:val="24"/>
          <w:lang w:eastAsia="zh-CN"/>
        </w:rPr>
        <w:t>。积雪深度约</w:t>
      </w:r>
      <w:r>
        <w:rPr>
          <w:rFonts w:asciiTheme="minorEastAsia" w:eastAsia="仿宋" w:hAnsiTheme="minorEastAsia"/>
          <w:snapToGrid w:val="0"/>
          <w:sz w:val="24"/>
          <w:szCs w:val="24"/>
          <w:lang w:eastAsia="zh-CN"/>
        </w:rPr>
        <w:t>15</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25</w:t>
      </w:r>
      <w:r>
        <w:rPr>
          <w:rFonts w:asciiTheme="minorEastAsia" w:eastAsia="仿宋" w:hAnsiTheme="minorEastAsia"/>
          <w:snapToGrid w:val="0"/>
          <w:sz w:val="24"/>
          <w:szCs w:val="24"/>
          <w:lang w:eastAsia="zh-CN"/>
        </w:rPr>
        <w:t>厘米，最大年降雪量深度</w:t>
      </w:r>
      <w:r>
        <w:rPr>
          <w:rFonts w:asciiTheme="minorEastAsia" w:eastAsia="仿宋" w:hAnsiTheme="minorEastAsia"/>
          <w:snapToGrid w:val="0"/>
          <w:sz w:val="24"/>
          <w:szCs w:val="24"/>
          <w:lang w:eastAsia="zh-CN"/>
        </w:rPr>
        <w:t>33</w:t>
      </w:r>
      <w:r>
        <w:rPr>
          <w:rFonts w:asciiTheme="minorEastAsia" w:eastAsia="仿宋" w:hAnsiTheme="minorEastAsia"/>
          <w:snapToGrid w:val="0"/>
          <w:sz w:val="24"/>
          <w:szCs w:val="24"/>
          <w:lang w:eastAsia="zh-CN"/>
        </w:rPr>
        <w:t>厘米。全年主导风向西南风，在</w:t>
      </w:r>
      <w:r>
        <w:rPr>
          <w:rFonts w:asciiTheme="minorEastAsia" w:eastAsia="仿宋" w:hAnsiTheme="minorEastAsia"/>
          <w:snapToGrid w:val="0"/>
          <w:sz w:val="24"/>
          <w:szCs w:val="24"/>
          <w:lang w:eastAsia="zh-CN"/>
        </w:rPr>
        <w:t>6</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7</w:t>
      </w:r>
      <w:r>
        <w:rPr>
          <w:rFonts w:asciiTheme="minorEastAsia" w:eastAsia="仿宋" w:hAnsiTheme="minorEastAsia"/>
          <w:snapToGrid w:val="0"/>
          <w:sz w:val="24"/>
          <w:szCs w:val="24"/>
          <w:lang w:eastAsia="zh-CN"/>
        </w:rPr>
        <w:t>月转为西风，平均风速</w:t>
      </w:r>
      <w:r>
        <w:rPr>
          <w:rFonts w:asciiTheme="minorEastAsia" w:eastAsia="仿宋" w:hAnsiTheme="minorEastAsia"/>
          <w:snapToGrid w:val="0"/>
          <w:sz w:val="24"/>
          <w:szCs w:val="24"/>
          <w:lang w:eastAsia="zh-CN"/>
        </w:rPr>
        <w:t>2.5</w:t>
      </w:r>
      <w:r>
        <w:rPr>
          <w:rFonts w:asciiTheme="minorEastAsia" w:eastAsia="仿宋" w:hAnsiTheme="minorEastAsia"/>
          <w:snapToGrid w:val="0"/>
          <w:sz w:val="24"/>
          <w:szCs w:val="24"/>
          <w:lang w:eastAsia="zh-CN"/>
        </w:rPr>
        <w:t>米</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秒，最大风速</w:t>
      </w:r>
      <w:r>
        <w:rPr>
          <w:rFonts w:asciiTheme="minorEastAsia" w:eastAsia="仿宋" w:hAnsiTheme="minorEastAsia"/>
          <w:snapToGrid w:val="0"/>
          <w:sz w:val="24"/>
          <w:szCs w:val="24"/>
          <w:lang w:eastAsia="zh-CN"/>
        </w:rPr>
        <w:t>20</w:t>
      </w:r>
      <w:r>
        <w:rPr>
          <w:rFonts w:asciiTheme="minorEastAsia" w:eastAsia="仿宋" w:hAnsiTheme="minorEastAsia"/>
          <w:snapToGrid w:val="0"/>
          <w:sz w:val="24"/>
          <w:szCs w:val="24"/>
          <w:lang w:eastAsia="zh-CN"/>
        </w:rPr>
        <w:t>米</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秒。</w:t>
      </w:r>
      <w:r>
        <w:rPr>
          <w:rFonts w:asciiTheme="minorEastAsia" w:eastAsia="仿宋" w:hAnsiTheme="minorEastAsia" w:hint="eastAsia"/>
          <w:snapToGrid w:val="0"/>
          <w:sz w:val="24"/>
          <w:szCs w:val="24"/>
          <w:lang w:eastAsia="zh-CN"/>
        </w:rPr>
        <w:t>种植作物主要有：棉花、玉米、小麦、番茄、制种玉米、甜菜、瓜果、蔬菜、枸杞等。每年能种植番茄的面积有</w:t>
      </w:r>
      <w:r>
        <w:rPr>
          <w:rFonts w:asciiTheme="minorEastAsia" w:eastAsia="仿宋" w:hAnsiTheme="minorEastAsia" w:hint="eastAsia"/>
          <w:snapToGrid w:val="0"/>
          <w:sz w:val="24"/>
          <w:szCs w:val="24"/>
          <w:lang w:eastAsia="zh-CN"/>
        </w:rPr>
        <w:t>2</w:t>
      </w:r>
      <w:r>
        <w:rPr>
          <w:rFonts w:asciiTheme="minorEastAsia" w:eastAsia="仿宋" w:hAnsiTheme="minorEastAsia" w:hint="eastAsia"/>
          <w:snapToGrid w:val="0"/>
          <w:sz w:val="24"/>
          <w:szCs w:val="24"/>
          <w:lang w:eastAsia="zh-CN"/>
        </w:rPr>
        <w:t>万亩，番茄占种植面积的</w:t>
      </w:r>
      <w:r>
        <w:rPr>
          <w:rFonts w:asciiTheme="minorEastAsia" w:eastAsia="仿宋" w:hAnsiTheme="minorEastAsia" w:hint="eastAsia"/>
          <w:snapToGrid w:val="0"/>
          <w:sz w:val="24"/>
          <w:szCs w:val="24"/>
          <w:lang w:eastAsia="zh-CN"/>
        </w:rPr>
        <w:t>1.9%</w:t>
      </w:r>
      <w:r>
        <w:rPr>
          <w:rFonts w:asciiTheme="minorEastAsia" w:eastAsia="仿宋" w:hAnsiTheme="minorEastAsia" w:hint="eastAsia"/>
          <w:snapToGrid w:val="0"/>
          <w:sz w:val="24"/>
          <w:szCs w:val="24"/>
          <w:lang w:eastAsia="zh-CN"/>
        </w:rPr>
        <w:t>，从面积上轮作倒茬有保证。</w:t>
      </w:r>
    </w:p>
    <w:p w:rsidR="00E35CA3" w:rsidRDefault="007F3570">
      <w:pPr>
        <w:adjustRightInd w:val="0"/>
        <w:snapToGrid w:val="0"/>
        <w:spacing w:line="360" w:lineRule="auto"/>
        <w:ind w:firstLineChars="200" w:firstLine="48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抗震设防要求</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七级抗震设计</w:t>
      </w:r>
      <w:r>
        <w:rPr>
          <w:rFonts w:asciiTheme="minorEastAsia" w:eastAsia="仿宋" w:hAnsiTheme="minorEastAsia"/>
          <w:snapToGrid w:val="0"/>
          <w:sz w:val="24"/>
          <w:szCs w:val="24"/>
          <w:lang w:eastAsia="zh-CN"/>
        </w:rPr>
        <w:t xml:space="preserve">                                                       </w:t>
      </w:r>
    </w:p>
    <w:p w:rsidR="00E35CA3" w:rsidRDefault="007F3570">
      <w:pPr>
        <w:adjustRightInd w:val="0"/>
        <w:snapToGrid w:val="0"/>
        <w:spacing w:line="360" w:lineRule="auto"/>
        <w:ind w:firstLineChars="200" w:firstLine="48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其他：无</w:t>
      </w:r>
      <w:r>
        <w:rPr>
          <w:rFonts w:asciiTheme="minorEastAsia" w:eastAsia="仿宋" w:hAnsiTheme="minorEastAsia"/>
          <w:snapToGrid w:val="0"/>
          <w:sz w:val="24"/>
          <w:szCs w:val="24"/>
          <w:lang w:eastAsia="zh-CN"/>
        </w:rPr>
        <w:t xml:space="preserve">                                                      </w:t>
      </w:r>
    </w:p>
    <w:p w:rsidR="00E35CA3" w:rsidRDefault="007F3570">
      <w:pPr>
        <w:spacing w:line="360" w:lineRule="auto"/>
        <w:rPr>
          <w:rFonts w:asciiTheme="minorEastAsia" w:eastAsia="仿宋" w:hAnsiTheme="minorEastAsia"/>
          <w:b/>
          <w:snapToGrid w:val="0"/>
          <w:sz w:val="24"/>
          <w:szCs w:val="24"/>
          <w:lang w:eastAsia="zh-CN"/>
        </w:rPr>
      </w:pPr>
      <w:bookmarkStart w:id="761" w:name="_Toc99528960"/>
      <w:r>
        <w:rPr>
          <w:rFonts w:asciiTheme="minorEastAsia" w:eastAsia="仿宋" w:hAnsiTheme="minorEastAsia"/>
          <w:b/>
          <w:snapToGrid w:val="0"/>
          <w:sz w:val="24"/>
          <w:szCs w:val="24"/>
          <w:lang w:eastAsia="zh-CN"/>
        </w:rPr>
        <w:t>2.</w:t>
      </w:r>
      <w:r>
        <w:rPr>
          <w:rFonts w:asciiTheme="minorEastAsia" w:eastAsia="仿宋" w:hAnsiTheme="minorEastAsia"/>
          <w:b/>
          <w:snapToGrid w:val="0"/>
          <w:sz w:val="24"/>
          <w:szCs w:val="24"/>
          <w:lang w:eastAsia="zh-CN"/>
        </w:rPr>
        <w:t>设计依据</w:t>
      </w:r>
      <w:bookmarkEnd w:id="761"/>
    </w:p>
    <w:p w:rsidR="00E35CA3" w:rsidRDefault="007F3570">
      <w:pPr>
        <w:adjustRightInd w:val="0"/>
        <w:snapToGrid w:val="0"/>
        <w:spacing w:line="360" w:lineRule="auto"/>
        <w:ind w:firstLineChars="100" w:firstLine="24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与工程设计有关的依据性文件的名称和</w:t>
      </w:r>
      <w:proofErr w:type="gramStart"/>
      <w:r>
        <w:rPr>
          <w:rFonts w:asciiTheme="minorEastAsia" w:eastAsia="仿宋" w:hAnsiTheme="minorEastAsia" w:hint="eastAsia"/>
          <w:snapToGrid w:val="0"/>
          <w:sz w:val="24"/>
          <w:szCs w:val="24"/>
          <w:lang w:eastAsia="zh-CN"/>
        </w:rPr>
        <w:t>文号</w:t>
      </w:r>
      <w:proofErr w:type="gramEnd"/>
      <w:r>
        <w:rPr>
          <w:rFonts w:asciiTheme="minorEastAsia" w:eastAsia="仿宋" w:hAnsiTheme="minorEastAsia" w:hint="eastAsia"/>
          <w:snapToGrid w:val="0"/>
          <w:sz w:val="24"/>
          <w:szCs w:val="24"/>
          <w:lang w:eastAsia="zh-CN"/>
        </w:rPr>
        <w:t>、基础资料（规划意见、地形图等）</w:t>
      </w:r>
    </w:p>
    <w:p w:rsidR="00E35CA3" w:rsidRDefault="007F3570">
      <w:pPr>
        <w:spacing w:line="360" w:lineRule="auto"/>
        <w:rPr>
          <w:rFonts w:asciiTheme="minorEastAsia" w:eastAsia="仿宋" w:hAnsiTheme="minorEastAsia"/>
          <w:b/>
          <w:snapToGrid w:val="0"/>
          <w:sz w:val="24"/>
          <w:szCs w:val="24"/>
          <w:lang w:eastAsia="zh-CN"/>
        </w:rPr>
      </w:pPr>
      <w:bookmarkStart w:id="762" w:name="_Toc99528961"/>
      <w:r>
        <w:rPr>
          <w:rFonts w:asciiTheme="minorEastAsia" w:eastAsia="仿宋" w:hAnsiTheme="minorEastAsia" w:hint="eastAsia"/>
          <w:b/>
          <w:snapToGrid w:val="0"/>
          <w:sz w:val="24"/>
          <w:szCs w:val="24"/>
          <w:lang w:eastAsia="zh-CN"/>
        </w:rPr>
        <w:t>3</w:t>
      </w:r>
      <w:r>
        <w:rPr>
          <w:rFonts w:asciiTheme="minorEastAsia" w:eastAsia="仿宋" w:hAnsiTheme="minorEastAsia"/>
          <w:b/>
          <w:snapToGrid w:val="0"/>
          <w:sz w:val="24"/>
          <w:szCs w:val="24"/>
          <w:lang w:eastAsia="zh-CN"/>
        </w:rPr>
        <w:t>.</w:t>
      </w:r>
      <w:r>
        <w:rPr>
          <w:rFonts w:asciiTheme="minorEastAsia" w:eastAsia="仿宋" w:hAnsiTheme="minorEastAsia"/>
          <w:b/>
          <w:snapToGrid w:val="0"/>
          <w:sz w:val="24"/>
          <w:szCs w:val="24"/>
          <w:lang w:eastAsia="zh-CN"/>
        </w:rPr>
        <w:t>建设条件</w:t>
      </w:r>
      <w:bookmarkEnd w:id="762"/>
    </w:p>
    <w:p w:rsidR="00E35CA3" w:rsidRDefault="007F3570">
      <w:pPr>
        <w:numPr>
          <w:ilvl w:val="3"/>
          <w:numId w:val="0"/>
        </w:numPr>
        <w:autoSpaceDE/>
        <w:autoSpaceDN/>
        <w:adjustRightInd w:val="0"/>
        <w:snapToGrid w:val="0"/>
        <w:spacing w:line="360" w:lineRule="auto"/>
        <w:ind w:firstLineChars="150" w:firstLine="360"/>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在厂内自有土地进行建设，无新增土地，暂无需规划</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lang w:eastAsia="zh-CN"/>
        </w:rPr>
        <w:t>土地审批</w:t>
      </w:r>
    </w:p>
    <w:p w:rsidR="00E35CA3" w:rsidRDefault="007F3570">
      <w:pPr>
        <w:spacing w:line="360" w:lineRule="auto"/>
        <w:rPr>
          <w:rFonts w:asciiTheme="minorEastAsia" w:eastAsia="仿宋" w:hAnsiTheme="minorEastAsia"/>
          <w:b/>
          <w:snapToGrid w:val="0"/>
          <w:sz w:val="24"/>
          <w:szCs w:val="24"/>
          <w:lang w:eastAsia="zh-CN"/>
        </w:rPr>
      </w:pPr>
      <w:bookmarkStart w:id="763" w:name="_Toc99528962"/>
      <w:r>
        <w:rPr>
          <w:rFonts w:asciiTheme="minorEastAsia" w:eastAsia="仿宋" w:hAnsiTheme="minorEastAsia" w:hint="eastAsia"/>
          <w:b/>
          <w:snapToGrid w:val="0"/>
          <w:sz w:val="24"/>
          <w:szCs w:val="24"/>
          <w:lang w:eastAsia="zh-CN"/>
        </w:rPr>
        <w:t>4</w:t>
      </w:r>
      <w:r>
        <w:rPr>
          <w:rFonts w:asciiTheme="minorEastAsia" w:eastAsia="仿宋" w:hAnsiTheme="minorEastAsia"/>
          <w:b/>
          <w:snapToGrid w:val="0"/>
          <w:sz w:val="24"/>
          <w:szCs w:val="24"/>
          <w:lang w:eastAsia="zh-CN"/>
        </w:rPr>
        <w:t xml:space="preserve">. </w:t>
      </w:r>
      <w:r>
        <w:rPr>
          <w:rFonts w:asciiTheme="minorEastAsia" w:eastAsia="仿宋" w:hAnsiTheme="minorEastAsia"/>
          <w:b/>
          <w:snapToGrid w:val="0"/>
          <w:sz w:val="24"/>
          <w:szCs w:val="24"/>
          <w:lang w:eastAsia="zh-CN"/>
        </w:rPr>
        <w:t>项目使用功能</w:t>
      </w:r>
      <w:bookmarkEnd w:id="763"/>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设计原则、指导思想、功能定位等。</w:t>
      </w:r>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4.1</w:t>
      </w:r>
      <w:r>
        <w:rPr>
          <w:rFonts w:asciiTheme="minorEastAsia" w:eastAsia="仿宋" w:hAnsiTheme="minorEastAsia" w:hint="eastAsia"/>
          <w:snapToGrid w:val="0"/>
          <w:sz w:val="24"/>
          <w:szCs w:val="24"/>
          <w:lang w:eastAsia="zh-CN"/>
        </w:rPr>
        <w:t>合理控制土建工程投资费用；</w:t>
      </w:r>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4.2</w:t>
      </w:r>
      <w:r>
        <w:rPr>
          <w:rFonts w:asciiTheme="minorEastAsia" w:eastAsia="仿宋" w:hAnsiTheme="minorEastAsia" w:hint="eastAsia"/>
          <w:snapToGrid w:val="0"/>
          <w:sz w:val="24"/>
          <w:szCs w:val="24"/>
          <w:lang w:eastAsia="zh-CN"/>
        </w:rPr>
        <w:t>符合食品安全生产的设施、工艺设备的要求；</w:t>
      </w:r>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4.3</w:t>
      </w:r>
      <w:r>
        <w:rPr>
          <w:rFonts w:asciiTheme="minorEastAsia" w:eastAsia="仿宋" w:hAnsiTheme="minorEastAsia" w:hint="eastAsia"/>
          <w:snapToGrid w:val="0"/>
          <w:sz w:val="24"/>
          <w:szCs w:val="24"/>
          <w:lang w:eastAsia="zh-CN"/>
        </w:rPr>
        <w:t>符合国家环保、安全、消防等设施设备管理要求；</w:t>
      </w:r>
    </w:p>
    <w:p w:rsidR="00E35CA3" w:rsidRDefault="007F3570">
      <w:pPr>
        <w:spacing w:line="360" w:lineRule="auto"/>
        <w:rPr>
          <w:rFonts w:asciiTheme="minorEastAsia" w:eastAsia="仿宋" w:hAnsiTheme="minorEastAsia"/>
          <w:b/>
          <w:snapToGrid w:val="0"/>
          <w:sz w:val="24"/>
          <w:szCs w:val="24"/>
          <w:lang w:eastAsia="zh-CN"/>
        </w:rPr>
      </w:pPr>
      <w:bookmarkStart w:id="764" w:name="_Toc99528963"/>
      <w:r>
        <w:rPr>
          <w:rFonts w:asciiTheme="minorEastAsia" w:eastAsia="仿宋" w:hAnsiTheme="minorEastAsia" w:hint="eastAsia"/>
          <w:b/>
          <w:snapToGrid w:val="0"/>
          <w:sz w:val="24"/>
          <w:szCs w:val="24"/>
          <w:lang w:eastAsia="zh-CN"/>
        </w:rPr>
        <w:t>5</w:t>
      </w:r>
      <w:r>
        <w:rPr>
          <w:rFonts w:asciiTheme="minorEastAsia" w:eastAsia="仿宋" w:hAnsiTheme="minorEastAsia"/>
          <w:b/>
          <w:snapToGrid w:val="0"/>
          <w:sz w:val="24"/>
          <w:szCs w:val="24"/>
          <w:lang w:eastAsia="zh-CN"/>
        </w:rPr>
        <w:t xml:space="preserve">. </w:t>
      </w:r>
      <w:r>
        <w:rPr>
          <w:rFonts w:asciiTheme="minorEastAsia" w:eastAsia="仿宋" w:hAnsiTheme="minorEastAsia"/>
          <w:b/>
          <w:snapToGrid w:val="0"/>
          <w:sz w:val="24"/>
          <w:szCs w:val="24"/>
          <w:lang w:eastAsia="zh-CN"/>
        </w:rPr>
        <w:t>专业设计要求</w:t>
      </w:r>
      <w:bookmarkEnd w:id="764"/>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5.1</w:t>
      </w:r>
      <w:r>
        <w:rPr>
          <w:rFonts w:asciiTheme="minorEastAsia" w:eastAsia="仿宋" w:hAnsiTheme="minorEastAsia" w:hint="eastAsia"/>
          <w:snapToGrid w:val="0"/>
          <w:sz w:val="24"/>
          <w:szCs w:val="24"/>
          <w:lang w:eastAsia="zh-CN"/>
        </w:rPr>
        <w:t>建设项目中使用厂内自有土地，房屋建筑符合</w:t>
      </w:r>
      <w:r>
        <w:rPr>
          <w:rFonts w:asciiTheme="minorEastAsia" w:eastAsia="仿宋" w:hAnsiTheme="minorEastAsia"/>
          <w:snapToGrid w:val="0"/>
          <w:sz w:val="24"/>
          <w:szCs w:val="24"/>
          <w:lang w:eastAsia="zh-CN"/>
        </w:rPr>
        <w:t>必须符合我国消防技术标准的规定</w:t>
      </w:r>
      <w:r>
        <w:rPr>
          <w:rFonts w:asciiTheme="minorEastAsia" w:eastAsia="仿宋" w:hAnsiTheme="minorEastAsia" w:hint="eastAsia"/>
          <w:snapToGrid w:val="0"/>
          <w:sz w:val="24"/>
          <w:szCs w:val="24"/>
          <w:lang w:eastAsia="zh-CN"/>
        </w:rPr>
        <w:t>；</w:t>
      </w:r>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5.2</w:t>
      </w:r>
      <w:r>
        <w:rPr>
          <w:rFonts w:asciiTheme="minorEastAsia" w:eastAsia="仿宋" w:hAnsiTheme="minorEastAsia" w:hint="eastAsia"/>
          <w:snapToGrid w:val="0"/>
          <w:sz w:val="24"/>
          <w:szCs w:val="24"/>
          <w:lang w:eastAsia="zh-CN"/>
        </w:rPr>
        <w:t>新增钢结构板房必须达到防火等级</w:t>
      </w:r>
      <w:r>
        <w:rPr>
          <w:rFonts w:asciiTheme="minorEastAsia" w:eastAsia="仿宋" w:hAnsiTheme="minorEastAsia" w:hint="eastAsia"/>
          <w:snapToGrid w:val="0"/>
          <w:sz w:val="24"/>
          <w:szCs w:val="24"/>
          <w:lang w:eastAsia="zh-CN"/>
        </w:rPr>
        <w:t>A</w:t>
      </w:r>
      <w:r>
        <w:rPr>
          <w:rFonts w:asciiTheme="minorEastAsia" w:eastAsia="仿宋" w:hAnsiTheme="minorEastAsia" w:hint="eastAsia"/>
          <w:snapToGrid w:val="0"/>
          <w:sz w:val="24"/>
          <w:szCs w:val="24"/>
          <w:lang w:eastAsia="zh-CN"/>
        </w:rPr>
        <w:t>级，符合人员疏散消防技术技术标准；</w:t>
      </w:r>
    </w:p>
    <w:p w:rsidR="00E35CA3" w:rsidRDefault="007F3570">
      <w:pPr>
        <w:numPr>
          <w:ilvl w:val="3"/>
          <w:numId w:val="0"/>
        </w:numPr>
        <w:autoSpaceDE/>
        <w:autoSpaceDN/>
        <w:adjustRightInd w:val="0"/>
        <w:snapToGrid w:val="0"/>
        <w:spacing w:line="360" w:lineRule="auto"/>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5.3</w:t>
      </w:r>
      <w:r>
        <w:rPr>
          <w:rFonts w:asciiTheme="minorEastAsia" w:eastAsia="仿宋" w:hAnsiTheme="minorEastAsia" w:hint="eastAsia"/>
          <w:snapToGrid w:val="0"/>
          <w:sz w:val="24"/>
          <w:szCs w:val="24"/>
          <w:lang w:eastAsia="zh-CN"/>
        </w:rPr>
        <w:t>新增建筑符合工艺、安全等设计技术规范；</w:t>
      </w:r>
    </w:p>
    <w:p w:rsidR="00E35CA3" w:rsidRDefault="007F3570">
      <w:pPr>
        <w:spacing w:line="360" w:lineRule="auto"/>
        <w:rPr>
          <w:rFonts w:asciiTheme="minorEastAsia" w:eastAsia="仿宋" w:hAnsiTheme="minorEastAsia"/>
          <w:b/>
          <w:snapToGrid w:val="0"/>
          <w:sz w:val="24"/>
          <w:szCs w:val="24"/>
          <w:lang w:eastAsia="zh-CN"/>
        </w:rPr>
      </w:pPr>
      <w:bookmarkStart w:id="765" w:name="_Toc99528964"/>
      <w:r>
        <w:rPr>
          <w:rFonts w:asciiTheme="minorEastAsia" w:eastAsia="仿宋" w:hAnsiTheme="minorEastAsia" w:hint="eastAsia"/>
          <w:b/>
          <w:snapToGrid w:val="0"/>
          <w:sz w:val="24"/>
          <w:szCs w:val="24"/>
          <w:lang w:eastAsia="zh-CN"/>
        </w:rPr>
        <w:t>6</w:t>
      </w:r>
      <w:r>
        <w:rPr>
          <w:rFonts w:asciiTheme="minorEastAsia" w:eastAsia="仿宋" w:hAnsiTheme="minorEastAsia"/>
          <w:b/>
          <w:snapToGrid w:val="0"/>
          <w:sz w:val="24"/>
          <w:szCs w:val="24"/>
          <w:lang w:eastAsia="zh-CN"/>
        </w:rPr>
        <w:t>.</w:t>
      </w:r>
      <w:r>
        <w:rPr>
          <w:rFonts w:asciiTheme="minorEastAsia" w:eastAsia="仿宋" w:hAnsiTheme="minorEastAsia" w:hint="eastAsia"/>
          <w:b/>
          <w:snapToGrid w:val="0"/>
          <w:sz w:val="24"/>
          <w:szCs w:val="24"/>
          <w:lang w:eastAsia="zh-CN"/>
        </w:rPr>
        <w:t>响应</w:t>
      </w:r>
      <w:r>
        <w:rPr>
          <w:rFonts w:asciiTheme="minorEastAsia" w:eastAsia="仿宋" w:hAnsiTheme="minorEastAsia"/>
          <w:b/>
          <w:snapToGrid w:val="0"/>
          <w:sz w:val="24"/>
          <w:szCs w:val="24"/>
          <w:lang w:eastAsia="zh-CN"/>
        </w:rPr>
        <w:t>方案深度要求</w:t>
      </w:r>
      <w:bookmarkEnd w:id="765"/>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 </w:t>
      </w:r>
      <w:r>
        <w:rPr>
          <w:rFonts w:asciiTheme="minorEastAsia" w:eastAsia="仿宋" w:hAnsiTheme="minorEastAsia"/>
          <w:snapToGrid w:val="0"/>
          <w:sz w:val="24"/>
          <w:szCs w:val="24"/>
          <w:lang w:eastAsia="zh-CN"/>
        </w:rPr>
        <w:t>设计说明</w:t>
      </w:r>
      <w:r>
        <w:rPr>
          <w:rFonts w:asciiTheme="minorEastAsia" w:eastAsia="仿宋" w:hAnsiTheme="minorEastAsia"/>
          <w:snapToGrid w:val="0"/>
          <w:sz w:val="24"/>
          <w:szCs w:val="24"/>
          <w:lang w:eastAsia="zh-CN"/>
        </w:rPr>
        <w:t xml:space="preserve"> </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lastRenderedPageBreak/>
        <w:t xml:space="preserve">6.1.1 </w:t>
      </w:r>
      <w:r>
        <w:rPr>
          <w:rFonts w:asciiTheme="minorEastAsia" w:eastAsia="仿宋" w:hAnsiTheme="minorEastAsia"/>
          <w:snapToGrid w:val="0"/>
          <w:sz w:val="24"/>
          <w:szCs w:val="24"/>
          <w:lang w:eastAsia="zh-CN"/>
        </w:rPr>
        <w:t>方案总体构思</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方案设计总体构思理念，外形特点，建筑功能，区域划分，环境景观，建筑总体与周边环境的关系。</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6.1.2 </w:t>
      </w:r>
      <w:r>
        <w:rPr>
          <w:rFonts w:asciiTheme="minorEastAsia" w:eastAsia="仿宋" w:hAnsiTheme="minorEastAsia"/>
          <w:snapToGrid w:val="0"/>
          <w:sz w:val="24"/>
          <w:szCs w:val="24"/>
          <w:lang w:eastAsia="zh-CN"/>
        </w:rPr>
        <w:t>设计方案说明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6.1.2.1</w:t>
      </w:r>
      <w:r>
        <w:rPr>
          <w:rFonts w:asciiTheme="minorEastAsia" w:eastAsia="仿宋" w:hAnsiTheme="minorEastAsia"/>
          <w:snapToGrid w:val="0"/>
          <w:sz w:val="24"/>
          <w:szCs w:val="24"/>
          <w:lang w:eastAsia="zh-CN"/>
        </w:rPr>
        <w:t>总平面设计说明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6.1.2.2</w:t>
      </w:r>
      <w:r>
        <w:rPr>
          <w:rFonts w:asciiTheme="minorEastAsia" w:eastAsia="仿宋" w:hAnsiTheme="minorEastAsia"/>
          <w:snapToGrid w:val="0"/>
          <w:sz w:val="24"/>
          <w:szCs w:val="24"/>
          <w:lang w:eastAsia="zh-CN"/>
        </w:rPr>
        <w:t>单体建筑设计说明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1</w:t>
      </w:r>
      <w:r>
        <w:rPr>
          <w:rFonts w:asciiTheme="minorEastAsia" w:eastAsia="仿宋" w:hAnsiTheme="minorEastAsia"/>
          <w:snapToGrid w:val="0"/>
          <w:sz w:val="24"/>
          <w:szCs w:val="24"/>
          <w:lang w:eastAsia="zh-CN"/>
        </w:rPr>
        <w:t>）平面布局、功能分析、交通流线；</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2</w:t>
      </w:r>
      <w:r>
        <w:rPr>
          <w:rFonts w:asciiTheme="minorEastAsia" w:eastAsia="仿宋" w:hAnsiTheme="minorEastAsia"/>
          <w:snapToGrid w:val="0"/>
          <w:sz w:val="24"/>
          <w:szCs w:val="24"/>
          <w:lang w:eastAsia="zh-CN"/>
        </w:rPr>
        <w:t>）空间构成及剖面设计；</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3</w:t>
      </w:r>
      <w:r>
        <w:rPr>
          <w:rFonts w:asciiTheme="minorEastAsia" w:eastAsia="仿宋" w:hAnsiTheme="minorEastAsia"/>
          <w:snapToGrid w:val="0"/>
          <w:sz w:val="24"/>
          <w:szCs w:val="24"/>
          <w:lang w:eastAsia="zh-CN"/>
        </w:rPr>
        <w:t>）立面设计；</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4</w:t>
      </w:r>
      <w:r>
        <w:rPr>
          <w:rFonts w:asciiTheme="minorEastAsia" w:eastAsia="仿宋" w:hAnsiTheme="minorEastAsia"/>
          <w:snapToGrid w:val="0"/>
          <w:sz w:val="24"/>
          <w:szCs w:val="24"/>
          <w:lang w:eastAsia="zh-CN"/>
        </w:rPr>
        <w:t>）采用的主要建筑材料及技术；</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6.1.3 </w:t>
      </w:r>
      <w:r>
        <w:rPr>
          <w:rFonts w:asciiTheme="minorEastAsia" w:eastAsia="仿宋" w:hAnsiTheme="minorEastAsia"/>
          <w:snapToGrid w:val="0"/>
          <w:sz w:val="24"/>
          <w:szCs w:val="24"/>
          <w:lang w:eastAsia="zh-CN"/>
        </w:rPr>
        <w:t>建筑结构设计说明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6.1.4 </w:t>
      </w:r>
      <w:r>
        <w:rPr>
          <w:rFonts w:asciiTheme="minorEastAsia" w:eastAsia="仿宋" w:hAnsiTheme="minorEastAsia"/>
          <w:snapToGrid w:val="0"/>
          <w:sz w:val="24"/>
          <w:szCs w:val="24"/>
          <w:lang w:eastAsia="zh-CN"/>
        </w:rPr>
        <w:t>电气设计说明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6.1.5 </w:t>
      </w:r>
      <w:r>
        <w:rPr>
          <w:rFonts w:asciiTheme="minorEastAsia" w:eastAsia="仿宋" w:hAnsiTheme="minorEastAsia"/>
          <w:snapToGrid w:val="0"/>
          <w:sz w:val="24"/>
          <w:szCs w:val="24"/>
          <w:lang w:eastAsia="zh-CN"/>
        </w:rPr>
        <w:t>通风空调系统设计说明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6.1.6 </w:t>
      </w:r>
      <w:r>
        <w:rPr>
          <w:rFonts w:asciiTheme="minorEastAsia" w:eastAsia="仿宋" w:hAnsiTheme="minorEastAsia"/>
          <w:snapToGrid w:val="0"/>
          <w:sz w:val="24"/>
          <w:szCs w:val="24"/>
          <w:lang w:eastAsia="zh-CN"/>
        </w:rPr>
        <w:t>给水排水设计说</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6.1.7 </w:t>
      </w:r>
      <w:r>
        <w:rPr>
          <w:rFonts w:asciiTheme="minorEastAsia" w:eastAsia="仿宋" w:hAnsiTheme="minorEastAsia"/>
          <w:snapToGrid w:val="0"/>
          <w:sz w:val="24"/>
          <w:szCs w:val="24"/>
          <w:lang w:eastAsia="zh-CN"/>
        </w:rPr>
        <w:t>消防控制设计说明</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6.1.</w:t>
      </w:r>
      <w:r>
        <w:rPr>
          <w:rFonts w:asciiTheme="minorEastAsia" w:eastAsia="仿宋" w:hAnsiTheme="minorEastAsia" w:hint="eastAsia"/>
          <w:snapToGrid w:val="0"/>
          <w:sz w:val="24"/>
          <w:szCs w:val="24"/>
          <w:lang w:eastAsia="zh-CN"/>
        </w:rPr>
        <w:t>8</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主要技术经济指标</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方案设计主要技术经济指标表</w:t>
      </w:r>
    </w:p>
    <w:tbl>
      <w:tblPr>
        <w:tblW w:w="8489" w:type="dxa"/>
        <w:tblInd w:w="5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29"/>
        <w:gridCol w:w="2109"/>
        <w:gridCol w:w="925"/>
        <w:gridCol w:w="886"/>
        <w:gridCol w:w="1445"/>
        <w:gridCol w:w="2195"/>
      </w:tblGrid>
      <w:tr w:rsidR="00E35CA3">
        <w:trPr>
          <w:trHeight w:val="33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序号</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名  称</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单位</w:t>
            </w:r>
          </w:p>
        </w:tc>
        <w:tc>
          <w:tcPr>
            <w:tcW w:w="2331" w:type="dxa"/>
            <w:gridSpan w:val="2"/>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数量</w:t>
            </w:r>
          </w:p>
        </w:tc>
        <w:tc>
          <w:tcPr>
            <w:tcW w:w="219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备注</w:t>
            </w:r>
          </w:p>
        </w:tc>
      </w:tr>
      <w:tr w:rsidR="00E35CA3">
        <w:trPr>
          <w:trHeight w:val="33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1</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总用地面积</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M</w:t>
            </w:r>
            <w:r>
              <w:rPr>
                <w:rFonts w:ascii="仿宋" w:eastAsia="仿宋" w:hAnsi="仿宋" w:hint="eastAsia"/>
                <w:sz w:val="24"/>
                <w:szCs w:val="24"/>
                <w:vertAlign w:val="superscript"/>
              </w:rPr>
              <w:t>2</w:t>
            </w:r>
          </w:p>
        </w:tc>
        <w:tc>
          <w:tcPr>
            <w:tcW w:w="2331" w:type="dxa"/>
            <w:gridSpan w:val="2"/>
            <w:vAlign w:val="center"/>
          </w:tcPr>
          <w:p w:rsidR="00E35CA3" w:rsidRDefault="007F3570">
            <w:pPr>
              <w:spacing w:before="120" w:after="120"/>
              <w:jc w:val="center"/>
              <w:rPr>
                <w:rFonts w:ascii="仿宋" w:eastAsia="仿宋" w:hAnsi="仿宋"/>
                <w:sz w:val="24"/>
                <w:szCs w:val="24"/>
                <w:lang w:eastAsia="zh-CN"/>
              </w:rPr>
            </w:pPr>
            <w:r>
              <w:rPr>
                <w:rFonts w:ascii="仿宋" w:eastAsia="仿宋" w:hAnsi="仿宋" w:hint="eastAsia"/>
                <w:sz w:val="24"/>
                <w:szCs w:val="24"/>
                <w:lang w:eastAsia="zh-CN"/>
              </w:rPr>
              <w:t>（估算）</w:t>
            </w:r>
          </w:p>
        </w:tc>
        <w:tc>
          <w:tcPr>
            <w:tcW w:w="2195" w:type="dxa"/>
            <w:vAlign w:val="center"/>
          </w:tcPr>
          <w:p w:rsidR="00E35CA3" w:rsidRDefault="00E35CA3">
            <w:pPr>
              <w:spacing w:before="120" w:after="120"/>
              <w:jc w:val="center"/>
              <w:rPr>
                <w:rFonts w:ascii="仿宋" w:eastAsia="仿宋" w:hAnsi="仿宋"/>
                <w:sz w:val="24"/>
                <w:szCs w:val="24"/>
              </w:rPr>
            </w:pPr>
          </w:p>
        </w:tc>
      </w:tr>
      <w:tr w:rsidR="00E35CA3">
        <w:trPr>
          <w:trHeight w:val="395"/>
        </w:trPr>
        <w:tc>
          <w:tcPr>
            <w:tcW w:w="929"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2</w:t>
            </w:r>
          </w:p>
        </w:tc>
        <w:tc>
          <w:tcPr>
            <w:tcW w:w="2109"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总建筑面积</w:t>
            </w:r>
          </w:p>
        </w:tc>
        <w:tc>
          <w:tcPr>
            <w:tcW w:w="925"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M</w:t>
            </w:r>
            <w:r>
              <w:rPr>
                <w:rFonts w:ascii="仿宋" w:eastAsia="仿宋" w:hAnsi="仿宋" w:hint="eastAsia"/>
                <w:sz w:val="24"/>
                <w:szCs w:val="24"/>
                <w:vertAlign w:val="superscript"/>
              </w:rPr>
              <w:t>2</w:t>
            </w:r>
          </w:p>
        </w:tc>
        <w:tc>
          <w:tcPr>
            <w:tcW w:w="886" w:type="dxa"/>
            <w:vMerge w:val="restart"/>
            <w:vAlign w:val="center"/>
          </w:tcPr>
          <w:p w:rsidR="00E35CA3" w:rsidRDefault="00E35CA3">
            <w:pPr>
              <w:spacing w:before="120" w:after="120"/>
              <w:jc w:val="center"/>
              <w:rPr>
                <w:rFonts w:ascii="仿宋" w:eastAsia="仿宋" w:hAnsi="仿宋"/>
                <w:sz w:val="24"/>
                <w:szCs w:val="24"/>
              </w:rPr>
            </w:pPr>
          </w:p>
        </w:tc>
        <w:tc>
          <w:tcPr>
            <w:tcW w:w="1445" w:type="dxa"/>
            <w:vAlign w:val="center"/>
          </w:tcPr>
          <w:p w:rsidR="00E35CA3" w:rsidRDefault="007F3570">
            <w:pPr>
              <w:spacing w:before="120" w:after="120"/>
              <w:ind w:firstLineChars="50" w:firstLine="120"/>
              <w:rPr>
                <w:rFonts w:ascii="仿宋" w:eastAsia="仿宋" w:hAnsi="仿宋"/>
                <w:sz w:val="24"/>
                <w:szCs w:val="24"/>
              </w:rPr>
            </w:pPr>
            <w:r>
              <w:rPr>
                <w:rFonts w:ascii="仿宋" w:eastAsia="仿宋" w:hAnsi="仿宋" w:hint="eastAsia"/>
                <w:sz w:val="24"/>
                <w:szCs w:val="24"/>
              </w:rPr>
              <w:t>地上：</w:t>
            </w:r>
          </w:p>
        </w:tc>
        <w:tc>
          <w:tcPr>
            <w:tcW w:w="2195" w:type="dxa"/>
            <w:vMerge w:val="restart"/>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地上、地下部分可分列</w:t>
            </w:r>
          </w:p>
        </w:tc>
      </w:tr>
      <w:tr w:rsidR="00E35CA3">
        <w:trPr>
          <w:trHeight w:val="298"/>
        </w:trPr>
        <w:tc>
          <w:tcPr>
            <w:tcW w:w="929" w:type="dxa"/>
            <w:vMerge/>
            <w:vAlign w:val="center"/>
          </w:tcPr>
          <w:p w:rsidR="00E35CA3" w:rsidRDefault="00E35CA3">
            <w:pPr>
              <w:spacing w:before="120" w:after="120"/>
              <w:jc w:val="center"/>
              <w:rPr>
                <w:rFonts w:ascii="仿宋" w:eastAsia="仿宋" w:hAnsi="仿宋"/>
                <w:sz w:val="24"/>
                <w:szCs w:val="24"/>
              </w:rPr>
            </w:pPr>
          </w:p>
        </w:tc>
        <w:tc>
          <w:tcPr>
            <w:tcW w:w="2109" w:type="dxa"/>
            <w:vMerge/>
            <w:vAlign w:val="center"/>
          </w:tcPr>
          <w:p w:rsidR="00E35CA3" w:rsidRDefault="00E35CA3">
            <w:pPr>
              <w:spacing w:before="120" w:after="120"/>
              <w:jc w:val="center"/>
              <w:rPr>
                <w:rFonts w:ascii="仿宋" w:eastAsia="仿宋" w:hAnsi="仿宋"/>
                <w:sz w:val="24"/>
                <w:szCs w:val="24"/>
              </w:rPr>
            </w:pPr>
          </w:p>
        </w:tc>
        <w:tc>
          <w:tcPr>
            <w:tcW w:w="925" w:type="dxa"/>
            <w:vMerge/>
            <w:vAlign w:val="center"/>
          </w:tcPr>
          <w:p w:rsidR="00E35CA3" w:rsidRDefault="00E35CA3">
            <w:pPr>
              <w:spacing w:before="120" w:after="120"/>
              <w:jc w:val="center"/>
              <w:rPr>
                <w:rFonts w:ascii="仿宋" w:eastAsia="仿宋" w:hAnsi="仿宋"/>
                <w:sz w:val="24"/>
                <w:szCs w:val="24"/>
              </w:rPr>
            </w:pPr>
          </w:p>
        </w:tc>
        <w:tc>
          <w:tcPr>
            <w:tcW w:w="886" w:type="dxa"/>
            <w:vMerge/>
            <w:vAlign w:val="center"/>
          </w:tcPr>
          <w:p w:rsidR="00E35CA3" w:rsidRDefault="00E35CA3">
            <w:pPr>
              <w:spacing w:before="120" w:after="120"/>
              <w:jc w:val="center"/>
              <w:rPr>
                <w:rFonts w:ascii="仿宋" w:eastAsia="仿宋" w:hAnsi="仿宋"/>
                <w:sz w:val="24"/>
                <w:szCs w:val="24"/>
              </w:rPr>
            </w:pPr>
          </w:p>
        </w:tc>
        <w:tc>
          <w:tcPr>
            <w:tcW w:w="1445" w:type="dxa"/>
            <w:vAlign w:val="center"/>
          </w:tcPr>
          <w:p w:rsidR="00E35CA3" w:rsidRDefault="007F3570">
            <w:pPr>
              <w:spacing w:before="120" w:after="120"/>
              <w:ind w:firstLineChars="50" w:firstLine="120"/>
              <w:rPr>
                <w:rFonts w:ascii="仿宋" w:eastAsia="仿宋" w:hAnsi="仿宋"/>
                <w:sz w:val="24"/>
                <w:szCs w:val="24"/>
              </w:rPr>
            </w:pPr>
            <w:r>
              <w:rPr>
                <w:rFonts w:ascii="仿宋" w:eastAsia="仿宋" w:hAnsi="仿宋" w:hint="eastAsia"/>
                <w:sz w:val="24"/>
                <w:szCs w:val="24"/>
              </w:rPr>
              <w:t>地下：</w:t>
            </w:r>
          </w:p>
        </w:tc>
        <w:tc>
          <w:tcPr>
            <w:tcW w:w="2195" w:type="dxa"/>
            <w:vMerge/>
            <w:vAlign w:val="center"/>
          </w:tcPr>
          <w:p w:rsidR="00E35CA3" w:rsidRDefault="00E35CA3">
            <w:pPr>
              <w:spacing w:before="120" w:after="120"/>
              <w:jc w:val="center"/>
              <w:rPr>
                <w:rFonts w:ascii="仿宋" w:eastAsia="仿宋" w:hAnsi="仿宋"/>
                <w:sz w:val="24"/>
                <w:szCs w:val="24"/>
              </w:rPr>
            </w:pP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3</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建筑基地总面积</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M</w:t>
            </w:r>
            <w:r>
              <w:rPr>
                <w:rFonts w:ascii="仿宋" w:eastAsia="仿宋" w:hAnsi="仿宋" w:hint="eastAsia"/>
                <w:sz w:val="24"/>
                <w:szCs w:val="24"/>
                <w:vertAlign w:val="superscript"/>
              </w:rPr>
              <w:t>2</w:t>
            </w:r>
          </w:p>
        </w:tc>
        <w:tc>
          <w:tcPr>
            <w:tcW w:w="2331" w:type="dxa"/>
            <w:gridSpan w:val="2"/>
            <w:vAlign w:val="center"/>
          </w:tcPr>
          <w:p w:rsidR="00E35CA3" w:rsidRDefault="007F3570">
            <w:pPr>
              <w:spacing w:before="120" w:after="120"/>
              <w:jc w:val="center"/>
              <w:rPr>
                <w:rFonts w:ascii="仿宋" w:eastAsia="仿宋" w:hAnsi="仿宋"/>
                <w:sz w:val="24"/>
                <w:szCs w:val="24"/>
                <w:lang w:eastAsia="zh-CN"/>
              </w:rPr>
            </w:pPr>
            <w:r>
              <w:rPr>
                <w:rFonts w:ascii="仿宋" w:eastAsia="仿宋" w:hAnsi="仿宋" w:hint="eastAsia"/>
                <w:sz w:val="24"/>
                <w:szCs w:val="24"/>
                <w:lang w:eastAsia="zh-CN"/>
              </w:rPr>
              <w:t>（估算）</w:t>
            </w:r>
          </w:p>
        </w:tc>
        <w:tc>
          <w:tcPr>
            <w:tcW w:w="2195" w:type="dxa"/>
            <w:vAlign w:val="center"/>
          </w:tcPr>
          <w:p w:rsidR="00E35CA3" w:rsidRDefault="00E35CA3">
            <w:pPr>
              <w:spacing w:before="120" w:after="120"/>
              <w:jc w:val="center"/>
              <w:rPr>
                <w:rFonts w:ascii="仿宋" w:eastAsia="仿宋" w:hAnsi="仿宋"/>
                <w:sz w:val="24"/>
                <w:szCs w:val="24"/>
              </w:rPr>
            </w:pP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4</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道路广场面积</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M</w:t>
            </w:r>
            <w:r>
              <w:rPr>
                <w:rFonts w:ascii="仿宋" w:eastAsia="仿宋" w:hAnsi="仿宋" w:hint="eastAsia"/>
                <w:sz w:val="24"/>
                <w:szCs w:val="24"/>
                <w:vertAlign w:val="superscript"/>
              </w:rPr>
              <w:t>2</w:t>
            </w:r>
          </w:p>
        </w:tc>
        <w:tc>
          <w:tcPr>
            <w:tcW w:w="2331" w:type="dxa"/>
            <w:gridSpan w:val="2"/>
            <w:vAlign w:val="center"/>
          </w:tcPr>
          <w:p w:rsidR="00E35CA3" w:rsidRDefault="00E35CA3">
            <w:pPr>
              <w:spacing w:before="120" w:after="120"/>
              <w:jc w:val="center"/>
              <w:rPr>
                <w:rFonts w:ascii="仿宋" w:eastAsia="仿宋" w:hAnsi="仿宋"/>
                <w:sz w:val="24"/>
                <w:szCs w:val="24"/>
              </w:rPr>
            </w:pPr>
          </w:p>
        </w:tc>
        <w:tc>
          <w:tcPr>
            <w:tcW w:w="2195" w:type="dxa"/>
            <w:vAlign w:val="center"/>
          </w:tcPr>
          <w:p w:rsidR="00E35CA3" w:rsidRDefault="00E35CA3">
            <w:pPr>
              <w:spacing w:before="120" w:after="120"/>
              <w:jc w:val="center"/>
              <w:rPr>
                <w:rFonts w:ascii="仿宋" w:eastAsia="仿宋" w:hAnsi="仿宋"/>
                <w:sz w:val="24"/>
                <w:szCs w:val="24"/>
              </w:rPr>
            </w:pP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5</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绿地面积</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M</w:t>
            </w:r>
            <w:r>
              <w:rPr>
                <w:rFonts w:ascii="仿宋" w:eastAsia="仿宋" w:hAnsi="仿宋" w:hint="eastAsia"/>
                <w:sz w:val="24"/>
                <w:szCs w:val="24"/>
                <w:vertAlign w:val="superscript"/>
              </w:rPr>
              <w:t>2</w:t>
            </w:r>
          </w:p>
        </w:tc>
        <w:tc>
          <w:tcPr>
            <w:tcW w:w="2331" w:type="dxa"/>
            <w:gridSpan w:val="2"/>
            <w:vAlign w:val="center"/>
          </w:tcPr>
          <w:p w:rsidR="00E35CA3" w:rsidRDefault="00E35CA3">
            <w:pPr>
              <w:spacing w:before="120" w:after="120"/>
              <w:jc w:val="center"/>
              <w:rPr>
                <w:rFonts w:ascii="仿宋" w:eastAsia="仿宋" w:hAnsi="仿宋"/>
                <w:sz w:val="24"/>
                <w:szCs w:val="24"/>
              </w:rPr>
            </w:pPr>
          </w:p>
        </w:tc>
        <w:tc>
          <w:tcPr>
            <w:tcW w:w="2195" w:type="dxa"/>
            <w:vAlign w:val="center"/>
          </w:tcPr>
          <w:p w:rsidR="00E35CA3" w:rsidRDefault="00E35CA3">
            <w:pPr>
              <w:spacing w:before="120" w:after="120"/>
              <w:jc w:val="center"/>
              <w:rPr>
                <w:rFonts w:ascii="仿宋" w:eastAsia="仿宋" w:hAnsi="仿宋"/>
                <w:sz w:val="24"/>
                <w:szCs w:val="24"/>
              </w:rPr>
            </w:pP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6</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容积率</w:t>
            </w:r>
          </w:p>
        </w:tc>
        <w:tc>
          <w:tcPr>
            <w:tcW w:w="925" w:type="dxa"/>
            <w:vAlign w:val="center"/>
          </w:tcPr>
          <w:p w:rsidR="00E35CA3" w:rsidRDefault="00E35CA3">
            <w:pPr>
              <w:spacing w:before="120" w:after="120"/>
              <w:jc w:val="center"/>
              <w:rPr>
                <w:rFonts w:ascii="仿宋" w:eastAsia="仿宋" w:hAnsi="仿宋"/>
                <w:sz w:val="24"/>
                <w:szCs w:val="24"/>
              </w:rPr>
            </w:pPr>
          </w:p>
        </w:tc>
        <w:tc>
          <w:tcPr>
            <w:tcW w:w="2331" w:type="dxa"/>
            <w:gridSpan w:val="2"/>
            <w:vAlign w:val="center"/>
          </w:tcPr>
          <w:p w:rsidR="00E35CA3" w:rsidRDefault="00E35CA3">
            <w:pPr>
              <w:spacing w:before="120" w:after="120"/>
              <w:jc w:val="center"/>
              <w:rPr>
                <w:rFonts w:ascii="仿宋" w:eastAsia="仿宋" w:hAnsi="仿宋"/>
                <w:sz w:val="24"/>
                <w:szCs w:val="24"/>
              </w:rPr>
            </w:pPr>
          </w:p>
        </w:tc>
        <w:tc>
          <w:tcPr>
            <w:tcW w:w="2195" w:type="dxa"/>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（2）／（1）</w:t>
            </w: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7</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建筑密度</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w:t>
            </w:r>
          </w:p>
        </w:tc>
        <w:tc>
          <w:tcPr>
            <w:tcW w:w="2331" w:type="dxa"/>
            <w:gridSpan w:val="2"/>
            <w:vAlign w:val="center"/>
          </w:tcPr>
          <w:p w:rsidR="00E35CA3" w:rsidRDefault="00E35CA3">
            <w:pPr>
              <w:spacing w:before="120" w:after="120"/>
              <w:jc w:val="center"/>
              <w:rPr>
                <w:rFonts w:ascii="仿宋" w:eastAsia="仿宋" w:hAnsi="仿宋"/>
                <w:sz w:val="24"/>
                <w:szCs w:val="24"/>
              </w:rPr>
            </w:pPr>
          </w:p>
        </w:tc>
        <w:tc>
          <w:tcPr>
            <w:tcW w:w="2195" w:type="dxa"/>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（3）／（1）</w:t>
            </w:r>
          </w:p>
        </w:tc>
      </w:tr>
      <w:tr w:rsidR="00E35CA3">
        <w:trPr>
          <w:trHeight w:val="390"/>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8</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绿地率</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w:t>
            </w:r>
          </w:p>
        </w:tc>
        <w:tc>
          <w:tcPr>
            <w:tcW w:w="2331" w:type="dxa"/>
            <w:gridSpan w:val="2"/>
            <w:vAlign w:val="center"/>
          </w:tcPr>
          <w:p w:rsidR="00E35CA3" w:rsidRDefault="007F3570">
            <w:pPr>
              <w:spacing w:before="120" w:after="120"/>
              <w:jc w:val="center"/>
              <w:rPr>
                <w:rFonts w:ascii="仿宋" w:eastAsia="仿宋" w:hAnsi="仿宋"/>
                <w:sz w:val="24"/>
                <w:szCs w:val="24"/>
                <w:lang w:eastAsia="zh-CN"/>
              </w:rPr>
            </w:pPr>
            <w:r>
              <w:rPr>
                <w:rFonts w:ascii="仿宋" w:eastAsia="仿宋" w:hAnsi="仿宋" w:hint="eastAsia"/>
                <w:sz w:val="24"/>
                <w:szCs w:val="24"/>
                <w:lang w:eastAsia="zh-CN"/>
              </w:rPr>
              <w:t xml:space="preserve"> %</w:t>
            </w:r>
          </w:p>
        </w:tc>
        <w:tc>
          <w:tcPr>
            <w:tcW w:w="2195" w:type="dxa"/>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（5）／（1）</w:t>
            </w:r>
          </w:p>
        </w:tc>
      </w:tr>
      <w:tr w:rsidR="00E35CA3">
        <w:trPr>
          <w:trHeight w:val="310"/>
        </w:trPr>
        <w:tc>
          <w:tcPr>
            <w:tcW w:w="929"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9</w:t>
            </w:r>
          </w:p>
        </w:tc>
        <w:tc>
          <w:tcPr>
            <w:tcW w:w="2109"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汽车停车数量</w:t>
            </w:r>
          </w:p>
        </w:tc>
        <w:tc>
          <w:tcPr>
            <w:tcW w:w="925"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辆</w:t>
            </w:r>
          </w:p>
        </w:tc>
        <w:tc>
          <w:tcPr>
            <w:tcW w:w="886" w:type="dxa"/>
            <w:vMerge w:val="restart"/>
            <w:vAlign w:val="center"/>
          </w:tcPr>
          <w:p w:rsidR="00E35CA3" w:rsidRDefault="00E35CA3">
            <w:pPr>
              <w:spacing w:before="120" w:after="120"/>
              <w:jc w:val="center"/>
              <w:rPr>
                <w:rFonts w:ascii="仿宋" w:eastAsia="仿宋" w:hAnsi="仿宋"/>
                <w:sz w:val="24"/>
                <w:szCs w:val="24"/>
              </w:rPr>
            </w:pPr>
          </w:p>
        </w:tc>
        <w:tc>
          <w:tcPr>
            <w:tcW w:w="1445" w:type="dxa"/>
            <w:vAlign w:val="center"/>
          </w:tcPr>
          <w:p w:rsidR="00E35CA3" w:rsidRDefault="007F3570">
            <w:pPr>
              <w:spacing w:before="120" w:after="120"/>
              <w:ind w:firstLineChars="50" w:firstLine="120"/>
              <w:rPr>
                <w:rFonts w:ascii="仿宋" w:eastAsia="仿宋" w:hAnsi="仿宋"/>
                <w:sz w:val="24"/>
                <w:szCs w:val="24"/>
              </w:rPr>
            </w:pPr>
            <w:r>
              <w:rPr>
                <w:rFonts w:ascii="仿宋" w:eastAsia="仿宋" w:hAnsi="仿宋" w:hint="eastAsia"/>
                <w:sz w:val="24"/>
                <w:szCs w:val="24"/>
              </w:rPr>
              <w:t>地上：</w:t>
            </w:r>
          </w:p>
        </w:tc>
        <w:tc>
          <w:tcPr>
            <w:tcW w:w="2195" w:type="dxa"/>
            <w:vMerge w:val="restart"/>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地上、地下部分可分</w:t>
            </w:r>
            <w:r>
              <w:rPr>
                <w:rFonts w:ascii="仿宋" w:eastAsia="仿宋" w:hAnsi="仿宋" w:hint="eastAsia"/>
                <w:sz w:val="24"/>
                <w:szCs w:val="24"/>
              </w:rPr>
              <w:lastRenderedPageBreak/>
              <w:t>列</w:t>
            </w:r>
          </w:p>
        </w:tc>
      </w:tr>
      <w:tr w:rsidR="00E35CA3">
        <w:trPr>
          <w:trHeight w:val="295"/>
        </w:trPr>
        <w:tc>
          <w:tcPr>
            <w:tcW w:w="929" w:type="dxa"/>
            <w:vMerge/>
            <w:vAlign w:val="center"/>
          </w:tcPr>
          <w:p w:rsidR="00E35CA3" w:rsidRDefault="00E35CA3">
            <w:pPr>
              <w:spacing w:before="120" w:after="120"/>
              <w:jc w:val="center"/>
              <w:rPr>
                <w:rFonts w:ascii="仿宋" w:eastAsia="仿宋" w:hAnsi="仿宋"/>
                <w:sz w:val="24"/>
                <w:szCs w:val="24"/>
              </w:rPr>
            </w:pPr>
          </w:p>
        </w:tc>
        <w:tc>
          <w:tcPr>
            <w:tcW w:w="2109" w:type="dxa"/>
            <w:vMerge/>
            <w:vAlign w:val="center"/>
          </w:tcPr>
          <w:p w:rsidR="00E35CA3" w:rsidRDefault="00E35CA3">
            <w:pPr>
              <w:spacing w:before="120" w:after="120"/>
              <w:jc w:val="center"/>
              <w:rPr>
                <w:rFonts w:ascii="仿宋" w:eastAsia="仿宋" w:hAnsi="仿宋"/>
                <w:sz w:val="24"/>
                <w:szCs w:val="24"/>
              </w:rPr>
            </w:pPr>
          </w:p>
        </w:tc>
        <w:tc>
          <w:tcPr>
            <w:tcW w:w="925" w:type="dxa"/>
            <w:vMerge/>
            <w:vAlign w:val="center"/>
          </w:tcPr>
          <w:p w:rsidR="00E35CA3" w:rsidRDefault="00E35CA3">
            <w:pPr>
              <w:spacing w:before="120" w:after="120"/>
              <w:jc w:val="center"/>
              <w:rPr>
                <w:rFonts w:ascii="仿宋" w:eastAsia="仿宋" w:hAnsi="仿宋"/>
                <w:sz w:val="24"/>
                <w:szCs w:val="24"/>
              </w:rPr>
            </w:pPr>
          </w:p>
        </w:tc>
        <w:tc>
          <w:tcPr>
            <w:tcW w:w="886" w:type="dxa"/>
            <w:vMerge/>
            <w:vAlign w:val="center"/>
          </w:tcPr>
          <w:p w:rsidR="00E35CA3" w:rsidRDefault="00E35CA3">
            <w:pPr>
              <w:spacing w:before="120" w:after="120"/>
              <w:jc w:val="center"/>
              <w:rPr>
                <w:rFonts w:ascii="仿宋" w:eastAsia="仿宋" w:hAnsi="仿宋"/>
                <w:sz w:val="24"/>
                <w:szCs w:val="24"/>
              </w:rPr>
            </w:pPr>
          </w:p>
        </w:tc>
        <w:tc>
          <w:tcPr>
            <w:tcW w:w="1445" w:type="dxa"/>
            <w:vAlign w:val="center"/>
          </w:tcPr>
          <w:p w:rsidR="00E35CA3" w:rsidRDefault="007F3570">
            <w:pPr>
              <w:spacing w:before="120" w:after="120"/>
              <w:ind w:firstLineChars="50" w:firstLine="120"/>
              <w:rPr>
                <w:rFonts w:ascii="仿宋" w:eastAsia="仿宋" w:hAnsi="仿宋"/>
                <w:sz w:val="24"/>
                <w:szCs w:val="24"/>
              </w:rPr>
            </w:pPr>
            <w:r>
              <w:rPr>
                <w:rFonts w:ascii="仿宋" w:eastAsia="仿宋" w:hAnsi="仿宋" w:hint="eastAsia"/>
                <w:sz w:val="24"/>
                <w:szCs w:val="24"/>
              </w:rPr>
              <w:t>地下：</w:t>
            </w:r>
          </w:p>
        </w:tc>
        <w:tc>
          <w:tcPr>
            <w:tcW w:w="2195" w:type="dxa"/>
            <w:vMerge/>
            <w:vAlign w:val="center"/>
          </w:tcPr>
          <w:p w:rsidR="00E35CA3" w:rsidRDefault="00E35CA3">
            <w:pPr>
              <w:spacing w:before="120" w:after="120"/>
              <w:rPr>
                <w:rFonts w:ascii="仿宋" w:eastAsia="仿宋" w:hAnsi="仿宋"/>
                <w:sz w:val="24"/>
                <w:szCs w:val="24"/>
              </w:rPr>
            </w:pPr>
          </w:p>
        </w:tc>
      </w:tr>
      <w:tr w:rsidR="00E35CA3">
        <w:trPr>
          <w:trHeight w:val="276"/>
        </w:trPr>
        <w:tc>
          <w:tcPr>
            <w:tcW w:w="92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lastRenderedPageBreak/>
              <w:t>10</w:t>
            </w:r>
          </w:p>
        </w:tc>
        <w:tc>
          <w:tcPr>
            <w:tcW w:w="2109"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自行车停车数量</w:t>
            </w:r>
          </w:p>
        </w:tc>
        <w:tc>
          <w:tcPr>
            <w:tcW w:w="925"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辆</w:t>
            </w:r>
          </w:p>
        </w:tc>
        <w:tc>
          <w:tcPr>
            <w:tcW w:w="886" w:type="dxa"/>
            <w:vAlign w:val="center"/>
          </w:tcPr>
          <w:p w:rsidR="00E35CA3" w:rsidRDefault="00E35CA3">
            <w:pPr>
              <w:spacing w:before="120" w:after="120"/>
              <w:jc w:val="center"/>
              <w:rPr>
                <w:rFonts w:ascii="仿宋" w:eastAsia="仿宋" w:hAnsi="仿宋"/>
                <w:sz w:val="24"/>
                <w:szCs w:val="24"/>
              </w:rPr>
            </w:pPr>
          </w:p>
        </w:tc>
        <w:tc>
          <w:tcPr>
            <w:tcW w:w="1445" w:type="dxa"/>
            <w:vAlign w:val="center"/>
          </w:tcPr>
          <w:p w:rsidR="00E35CA3" w:rsidRDefault="007F3570">
            <w:pPr>
              <w:spacing w:before="120" w:after="120"/>
              <w:ind w:firstLineChars="50" w:firstLine="120"/>
              <w:rPr>
                <w:rFonts w:ascii="仿宋" w:eastAsia="仿宋" w:hAnsi="仿宋"/>
                <w:sz w:val="24"/>
                <w:szCs w:val="24"/>
              </w:rPr>
            </w:pPr>
            <w:r>
              <w:rPr>
                <w:rFonts w:ascii="仿宋" w:eastAsia="仿宋" w:hAnsi="仿宋" w:hint="eastAsia"/>
                <w:sz w:val="24"/>
                <w:szCs w:val="24"/>
              </w:rPr>
              <w:t>地上：</w:t>
            </w:r>
          </w:p>
        </w:tc>
        <w:tc>
          <w:tcPr>
            <w:tcW w:w="2195" w:type="dxa"/>
            <w:vAlign w:val="center"/>
          </w:tcPr>
          <w:p w:rsidR="00E35CA3" w:rsidRDefault="007F3570">
            <w:pPr>
              <w:spacing w:before="120" w:after="120"/>
              <w:rPr>
                <w:rFonts w:ascii="仿宋" w:eastAsia="仿宋" w:hAnsi="仿宋"/>
                <w:sz w:val="24"/>
                <w:szCs w:val="24"/>
              </w:rPr>
            </w:pPr>
            <w:r>
              <w:rPr>
                <w:rFonts w:ascii="仿宋" w:eastAsia="仿宋" w:hAnsi="仿宋" w:hint="eastAsia"/>
                <w:sz w:val="24"/>
                <w:szCs w:val="24"/>
              </w:rPr>
              <w:t>地上、地下部分可分列</w:t>
            </w:r>
          </w:p>
        </w:tc>
      </w:tr>
    </w:tbl>
    <w:p w:rsidR="00E35CA3" w:rsidRDefault="00E35CA3"/>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6.2 </w:t>
      </w:r>
      <w:r>
        <w:rPr>
          <w:rFonts w:asciiTheme="minorEastAsia" w:eastAsia="仿宋" w:hAnsiTheme="minorEastAsia"/>
          <w:snapToGrid w:val="0"/>
          <w:sz w:val="24"/>
          <w:szCs w:val="24"/>
          <w:lang w:eastAsia="zh-CN"/>
        </w:rPr>
        <w:t>图纸内容</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6.2.1 </w:t>
      </w:r>
      <w:r>
        <w:rPr>
          <w:rFonts w:asciiTheme="minorEastAsia" w:eastAsia="仿宋" w:hAnsiTheme="minorEastAsia"/>
          <w:snapToGrid w:val="0"/>
          <w:sz w:val="24"/>
          <w:szCs w:val="24"/>
          <w:lang w:eastAsia="zh-CN"/>
        </w:rPr>
        <w:t>总平面图纸</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图中应标明指北针、图纸比例、建筑布置、周边建筑物和构筑物等；</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标明主要建筑物名称、编号、出入口位置、标注建筑物距离、各主要建筑物相对标高等。</w:t>
      </w:r>
    </w:p>
    <w:p w:rsidR="00E35CA3" w:rsidRDefault="007F3570">
      <w:pPr>
        <w:spacing w:line="360" w:lineRule="auto"/>
        <w:ind w:leftChars="1" w:left="2"/>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6.</w:t>
      </w:r>
      <w:r>
        <w:rPr>
          <w:rFonts w:asciiTheme="minorEastAsia" w:eastAsia="仿宋" w:hAnsiTheme="minorEastAsia" w:hint="eastAsia"/>
          <w:snapToGrid w:val="0"/>
          <w:sz w:val="24"/>
          <w:szCs w:val="24"/>
          <w:lang w:eastAsia="zh-CN"/>
        </w:rPr>
        <w:t>3</w:t>
      </w:r>
      <w:proofErr w:type="gramStart"/>
      <w:r>
        <w:rPr>
          <w:rFonts w:asciiTheme="minorEastAsia" w:eastAsia="仿宋" w:hAnsiTheme="minorEastAsia"/>
          <w:snapToGrid w:val="0"/>
          <w:sz w:val="24"/>
          <w:szCs w:val="24"/>
          <w:lang w:eastAsia="zh-CN"/>
        </w:rPr>
        <w:t>各</w:t>
      </w:r>
      <w:proofErr w:type="gramEnd"/>
      <w:r>
        <w:rPr>
          <w:rFonts w:asciiTheme="minorEastAsia" w:eastAsia="仿宋" w:hAnsiTheme="minorEastAsia"/>
          <w:snapToGrid w:val="0"/>
          <w:sz w:val="24"/>
          <w:szCs w:val="24"/>
          <w:lang w:eastAsia="zh-CN"/>
        </w:rPr>
        <w:t>主要单体平、立、剖面图</w:t>
      </w:r>
      <w:r>
        <w:rPr>
          <w:rFonts w:asciiTheme="minorEastAsia" w:eastAsia="仿宋" w:hAnsiTheme="minorEastAsia" w:hint="eastAsia"/>
          <w:snapToGrid w:val="0"/>
          <w:sz w:val="24"/>
          <w:szCs w:val="24"/>
          <w:lang w:eastAsia="zh-CN"/>
        </w:rPr>
        <w:t>。</w:t>
      </w:r>
    </w:p>
    <w:tbl>
      <w:tblPr>
        <w:tblW w:w="10593" w:type="dxa"/>
        <w:jc w:val="center"/>
        <w:tblLook w:val="04A0" w:firstRow="1" w:lastRow="0" w:firstColumn="1" w:lastColumn="0" w:noHBand="0" w:noVBand="1"/>
      </w:tblPr>
      <w:tblGrid>
        <w:gridCol w:w="713"/>
        <w:gridCol w:w="1128"/>
        <w:gridCol w:w="1540"/>
        <w:gridCol w:w="5078"/>
        <w:gridCol w:w="2134"/>
      </w:tblGrid>
      <w:tr w:rsidR="00153B79" w:rsidRPr="00153B79" w:rsidTr="00153B79">
        <w:trPr>
          <w:trHeight w:val="529"/>
          <w:jc w:val="center"/>
        </w:trPr>
        <w:tc>
          <w:tcPr>
            <w:tcW w:w="10593" w:type="dxa"/>
            <w:gridSpan w:val="5"/>
            <w:tcBorders>
              <w:top w:val="nil"/>
              <w:left w:val="nil"/>
              <w:bottom w:val="nil"/>
              <w:right w:val="nil"/>
            </w:tcBorders>
            <w:shd w:val="clear" w:color="auto" w:fill="auto"/>
            <w:noWrap/>
            <w:vAlign w:val="center"/>
          </w:tcPr>
          <w:p w:rsidR="00153B79" w:rsidRDefault="00153B79" w:rsidP="00B041ED">
            <w:pPr>
              <w:widowControl/>
              <w:autoSpaceDE/>
              <w:autoSpaceDN/>
              <w:jc w:val="center"/>
              <w:rPr>
                <w:rFonts w:ascii="仿宋_GB2312" w:eastAsia="仿宋_GB2312" w:hAnsi="微软雅黑"/>
                <w:b/>
                <w:bCs/>
                <w:sz w:val="24"/>
                <w:szCs w:val="24"/>
                <w:lang w:eastAsia="zh-CN"/>
              </w:rPr>
            </w:pPr>
            <w:proofErr w:type="gramStart"/>
            <w:r>
              <w:rPr>
                <w:rFonts w:ascii="仿宋_GB2312" w:eastAsia="仿宋_GB2312" w:hAnsi="微软雅黑" w:hint="eastAsia"/>
                <w:b/>
                <w:bCs/>
                <w:sz w:val="24"/>
                <w:szCs w:val="24"/>
                <w:lang w:eastAsia="zh-CN"/>
              </w:rPr>
              <w:t>玛</w:t>
            </w:r>
            <w:proofErr w:type="gramEnd"/>
            <w:r>
              <w:rPr>
                <w:rFonts w:ascii="仿宋_GB2312" w:eastAsia="仿宋_GB2312" w:hAnsi="微软雅黑" w:hint="eastAsia"/>
                <w:b/>
                <w:bCs/>
                <w:sz w:val="24"/>
                <w:szCs w:val="24"/>
                <w:lang w:eastAsia="zh-CN"/>
              </w:rPr>
              <w:t>纳斯番茄公司扩建1200吨生产线设计范围及要求</w:t>
            </w:r>
          </w:p>
        </w:tc>
      </w:tr>
      <w:tr w:rsidR="00153B79" w:rsidTr="00B041ED">
        <w:trPr>
          <w:trHeight w:val="460"/>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序号</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分类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涵盖内容</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设计要求</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位置/备注</w:t>
            </w:r>
          </w:p>
        </w:tc>
      </w:tr>
      <w:tr w:rsidR="00153B79" w:rsidTr="00153B79">
        <w:trPr>
          <w:trHeight w:val="124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
        </w:tc>
        <w:tc>
          <w:tcPr>
            <w:tcW w:w="1128" w:type="dxa"/>
            <w:vMerge w:val="restart"/>
            <w:tcBorders>
              <w:top w:val="nil"/>
              <w:left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房屋类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灌装车间东扩</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1、与原房屋结构、基础相同；2、布局摆放两套杀菌器、灌装机，01线进、</w:t>
            </w:r>
            <w:proofErr w:type="gramStart"/>
            <w:r>
              <w:rPr>
                <w:rFonts w:ascii="仿宋_GB2312" w:eastAsia="仿宋_GB2312" w:hAnsi="微软雅黑" w:hint="eastAsia"/>
                <w:sz w:val="20"/>
                <w:szCs w:val="20"/>
                <w:lang w:eastAsia="zh-CN"/>
              </w:rPr>
              <w:t>出桶物流</w:t>
            </w:r>
            <w:proofErr w:type="gramEnd"/>
            <w:r>
              <w:rPr>
                <w:rFonts w:ascii="仿宋_GB2312" w:eastAsia="仿宋_GB2312" w:hAnsi="微软雅黑" w:hint="eastAsia"/>
                <w:sz w:val="20"/>
                <w:szCs w:val="20"/>
                <w:lang w:eastAsia="zh-CN"/>
              </w:rPr>
              <w:t>设计；3、人流及检修通道的设计；4、照明系统设计；5、消防栓改造设计；6、屋顶、墙面通风系统设计；6、地面水沟及</w:t>
            </w:r>
            <w:proofErr w:type="gramStart"/>
            <w:r>
              <w:rPr>
                <w:rFonts w:ascii="仿宋_GB2312" w:eastAsia="仿宋_GB2312" w:hAnsi="微软雅黑" w:hint="eastAsia"/>
                <w:sz w:val="20"/>
                <w:szCs w:val="20"/>
                <w:lang w:eastAsia="zh-CN"/>
              </w:rPr>
              <w:t>自流平</w:t>
            </w:r>
            <w:proofErr w:type="gramEnd"/>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东扩12米</w:t>
            </w:r>
          </w:p>
        </w:tc>
      </w:tr>
      <w:tr w:rsidR="00153B79" w:rsidTr="00153B79">
        <w:trPr>
          <w:trHeight w:val="83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2</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外包装彩钢棚</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1、土建基础，拱形棚；2、设屋顶排水系统、照明系统；3、01-04线成品物料摆放区域分离；</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roofErr w:type="gramStart"/>
            <w:r>
              <w:rPr>
                <w:rFonts w:ascii="仿宋_GB2312" w:eastAsia="仿宋_GB2312" w:hAnsi="微软雅黑" w:hint="eastAsia"/>
                <w:sz w:val="20"/>
                <w:szCs w:val="20"/>
                <w:lang w:eastAsia="zh-CN"/>
              </w:rPr>
              <w:t>棚高</w:t>
            </w:r>
            <w:proofErr w:type="gramEnd"/>
            <w:r>
              <w:rPr>
                <w:rFonts w:ascii="仿宋_GB2312" w:eastAsia="仿宋_GB2312" w:hAnsi="微软雅黑" w:hint="eastAsia"/>
                <w:sz w:val="20"/>
                <w:szCs w:val="20"/>
                <w:lang w:eastAsia="zh-CN"/>
              </w:rPr>
              <w:t>3.72  南北向29米  东西向41.5米</w:t>
            </w:r>
          </w:p>
        </w:tc>
      </w:tr>
      <w:tr w:rsidR="00153B79" w:rsidTr="00B041ED">
        <w:trPr>
          <w:trHeight w:val="798"/>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空压机房</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roofErr w:type="gramStart"/>
            <w:r>
              <w:rPr>
                <w:rFonts w:ascii="仿宋_GB2312" w:eastAsia="仿宋_GB2312" w:hAnsi="微软雅黑" w:hint="eastAsia"/>
                <w:sz w:val="20"/>
                <w:szCs w:val="20"/>
                <w:lang w:eastAsia="zh-CN"/>
              </w:rPr>
              <w:t>砖混与轻</w:t>
            </w:r>
            <w:proofErr w:type="gramEnd"/>
            <w:r>
              <w:rPr>
                <w:rFonts w:ascii="仿宋_GB2312" w:eastAsia="仿宋_GB2312" w:hAnsi="微软雅黑" w:hint="eastAsia"/>
                <w:sz w:val="20"/>
                <w:szCs w:val="20"/>
                <w:lang w:eastAsia="zh-CN"/>
              </w:rPr>
              <w:t>钢混合结构；2、屋内照明、排水；3、散热通风系统；4、设备、设施平面布局；5、压缩空气输出管路布局设计；6、供电布置设计；7、消防设计。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机修间南草坪（草坪窨井北）长12米，宽5米，参考示意图</w:t>
            </w:r>
          </w:p>
        </w:tc>
      </w:tr>
      <w:tr w:rsidR="00153B79" w:rsidTr="00B041ED">
        <w:trPr>
          <w:trHeight w:val="674"/>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4</w:t>
            </w:r>
          </w:p>
        </w:tc>
        <w:tc>
          <w:tcPr>
            <w:tcW w:w="1128" w:type="dxa"/>
            <w:vMerge/>
            <w:tcBorders>
              <w:left w:val="single" w:sz="4" w:space="0" w:color="auto"/>
              <w:bottom w:val="nil"/>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sidRPr="007F3570">
              <w:rPr>
                <w:rFonts w:ascii="仿宋_GB2312" w:eastAsia="仿宋_GB2312" w:hAnsi="微软雅黑" w:hint="eastAsia"/>
                <w:sz w:val="20"/>
                <w:szCs w:val="20"/>
                <w:lang w:eastAsia="zh-CN"/>
              </w:rPr>
              <w:t>冰醋酸室</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sidRPr="007F3570">
              <w:rPr>
                <w:rFonts w:ascii="仿宋_GB2312" w:eastAsia="仿宋_GB2312" w:hAnsi="微软雅黑"/>
                <w:sz w:val="20"/>
                <w:szCs w:val="20"/>
                <w:lang w:eastAsia="zh-CN"/>
              </w:rPr>
              <w:t>1、砖混结构；2、屋内照明、排水；3、通风系统；4、符合相关</w:t>
            </w:r>
            <w:proofErr w:type="gramStart"/>
            <w:r w:rsidRPr="007F3570">
              <w:rPr>
                <w:rFonts w:ascii="仿宋_GB2312" w:eastAsia="仿宋_GB2312" w:hAnsi="微软雅黑"/>
                <w:sz w:val="20"/>
                <w:szCs w:val="20"/>
                <w:lang w:eastAsia="zh-CN"/>
              </w:rPr>
              <w:t>危化品</w:t>
            </w:r>
            <w:proofErr w:type="gramEnd"/>
            <w:r w:rsidRPr="007F3570">
              <w:rPr>
                <w:rFonts w:ascii="仿宋_GB2312" w:eastAsia="仿宋_GB2312" w:hAnsi="微软雅黑"/>
                <w:sz w:val="20"/>
                <w:szCs w:val="20"/>
                <w:lang w:eastAsia="zh-CN"/>
              </w:rPr>
              <w:t>所配套的其他设施；5、消防设计。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roofErr w:type="gramStart"/>
            <w:r w:rsidRPr="007F3570">
              <w:rPr>
                <w:rFonts w:ascii="仿宋_GB2312" w:eastAsia="仿宋_GB2312" w:hAnsi="微软雅黑" w:hint="eastAsia"/>
                <w:sz w:val="20"/>
                <w:szCs w:val="20"/>
                <w:lang w:eastAsia="zh-CN"/>
              </w:rPr>
              <w:t>危化品室</w:t>
            </w:r>
            <w:proofErr w:type="gramEnd"/>
            <w:r w:rsidRPr="007F3570">
              <w:rPr>
                <w:rFonts w:ascii="仿宋_GB2312" w:eastAsia="仿宋_GB2312" w:hAnsi="微软雅黑" w:hint="eastAsia"/>
                <w:sz w:val="20"/>
                <w:szCs w:val="20"/>
                <w:lang w:eastAsia="zh-CN"/>
              </w:rPr>
              <w:t>东侧</w:t>
            </w:r>
            <w:r w:rsidRPr="007F3570">
              <w:rPr>
                <w:rFonts w:ascii="仿宋_GB2312" w:eastAsia="仿宋_GB2312" w:hAnsi="微软雅黑"/>
                <w:sz w:val="20"/>
                <w:szCs w:val="20"/>
                <w:lang w:eastAsia="zh-CN"/>
              </w:rPr>
              <w:t xml:space="preserve"> 4m*15m</w:t>
            </w:r>
          </w:p>
        </w:tc>
      </w:tr>
      <w:tr w:rsidR="00153B79" w:rsidTr="00B041ED">
        <w:trPr>
          <w:trHeight w:val="80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w:t>
            </w:r>
          </w:p>
        </w:tc>
        <w:tc>
          <w:tcPr>
            <w:tcW w:w="1128" w:type="dxa"/>
            <w:vMerge w:val="restart"/>
            <w:tcBorders>
              <w:top w:val="single" w:sz="4" w:space="0" w:color="auto"/>
              <w:left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构筑物基础类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格栅坑</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1、一级格栅</w:t>
            </w:r>
            <w:proofErr w:type="gramStart"/>
            <w:r>
              <w:rPr>
                <w:rFonts w:ascii="仿宋_GB2312" w:eastAsia="仿宋_GB2312" w:hAnsi="微软雅黑" w:hint="eastAsia"/>
                <w:sz w:val="20"/>
                <w:szCs w:val="20"/>
                <w:lang w:eastAsia="zh-CN"/>
              </w:rPr>
              <w:t>池原一道</w:t>
            </w:r>
            <w:proofErr w:type="gramEnd"/>
            <w:r>
              <w:rPr>
                <w:rFonts w:ascii="仿宋_GB2312" w:eastAsia="仿宋_GB2312" w:hAnsi="微软雅黑" w:hint="eastAsia"/>
                <w:sz w:val="20"/>
                <w:szCs w:val="20"/>
                <w:lang w:eastAsia="zh-CN"/>
              </w:rPr>
              <w:t>两组增设一组格栅并联布局设计；2、池深、池宽、进水管路设计；3、格栅坑防水及与另外两组格栅坑管路并联设计；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并联设计，地埋一级水管DN800</w:t>
            </w:r>
          </w:p>
        </w:tc>
      </w:tr>
      <w:tr w:rsidR="00153B79" w:rsidTr="00153B79">
        <w:trPr>
          <w:trHeight w:val="68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6</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5#卸料台</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1、机采卸料</w:t>
            </w:r>
            <w:proofErr w:type="gramStart"/>
            <w:r>
              <w:rPr>
                <w:rFonts w:ascii="仿宋_GB2312" w:eastAsia="仿宋_GB2312" w:hAnsi="微软雅黑" w:hint="eastAsia"/>
                <w:sz w:val="20"/>
                <w:szCs w:val="20"/>
                <w:lang w:eastAsia="zh-CN"/>
              </w:rPr>
              <w:t>池整体</w:t>
            </w:r>
            <w:proofErr w:type="gramEnd"/>
            <w:r>
              <w:rPr>
                <w:rFonts w:ascii="仿宋_GB2312" w:eastAsia="仿宋_GB2312" w:hAnsi="微软雅黑" w:hint="eastAsia"/>
                <w:sz w:val="20"/>
                <w:szCs w:val="20"/>
                <w:lang w:eastAsia="zh-CN"/>
              </w:rPr>
              <w:t>布局设计；2、提升机坑结构布局设计；3、隔离墙和隔离桩设计；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5#提升机</w:t>
            </w:r>
          </w:p>
        </w:tc>
      </w:tr>
      <w:tr w:rsidR="00153B79" w:rsidTr="00153B79">
        <w:trPr>
          <w:trHeight w:val="95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7</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nil"/>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78" w:type="dxa"/>
            <w:tcBorders>
              <w:top w:val="nil"/>
              <w:left w:val="nil"/>
              <w:bottom w:val="nil"/>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1、MVR土建基础设计；2、包含蒸汽、水管网，电缆沟布局及结构设计；3、物料管路及支架的布局结构设计；4、MVR主体设备、设施平面布局设计；</w:t>
            </w:r>
            <w:r>
              <w:rPr>
                <w:rFonts w:ascii="仿宋_GB2312" w:eastAsia="仿宋_GB2312" w:hAnsi="微软雅黑"/>
                <w:sz w:val="20"/>
                <w:szCs w:val="20"/>
                <w:lang w:eastAsia="zh-CN"/>
              </w:rPr>
              <w:t xml:space="preserve">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04线蒸发器西</w:t>
            </w:r>
          </w:p>
        </w:tc>
      </w:tr>
      <w:tr w:rsidR="00153B79" w:rsidTr="00153B79">
        <w:trPr>
          <w:trHeight w:val="838"/>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8</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新建1500T冷却塔</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w:t>
            </w:r>
            <w:r>
              <w:rPr>
                <w:rFonts w:ascii="仿宋_GB2312" w:eastAsia="仿宋_GB2312" w:hAnsi="微软雅黑"/>
                <w:sz w:val="20"/>
                <w:szCs w:val="20"/>
                <w:lang w:eastAsia="zh-CN"/>
              </w:rPr>
              <w:t>1500</w:t>
            </w:r>
            <w:r>
              <w:rPr>
                <w:rFonts w:ascii="仿宋_GB2312" w:eastAsia="仿宋_GB2312" w:hAnsi="微软雅黑" w:hint="eastAsia"/>
                <w:sz w:val="20"/>
                <w:szCs w:val="20"/>
                <w:lang w:eastAsia="zh-CN"/>
              </w:rPr>
              <w:t>吨冷却塔土建基础设计（包含一台循环泵基础，进、出水、溢水管路，电缆沟布局及结构设计）；2、冷却塔水池与0</w:t>
            </w: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线冷凝水池联通；</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原1号线冷却塔拆除</w:t>
            </w:r>
          </w:p>
        </w:tc>
      </w:tr>
      <w:tr w:rsidR="00153B79" w:rsidTr="00153B79">
        <w:trPr>
          <w:trHeight w:val="566"/>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9</w:t>
            </w:r>
          </w:p>
        </w:tc>
        <w:tc>
          <w:tcPr>
            <w:tcW w:w="1128" w:type="dxa"/>
            <w:vMerge/>
            <w:tcBorders>
              <w:left w:val="single" w:sz="4" w:space="0" w:color="auto"/>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搬迁预热器</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Manzini预热器基础设计;</w:t>
            </w:r>
            <w:r>
              <w:rPr>
                <w:rFonts w:ascii="仿宋_GB2312" w:eastAsia="仿宋_GB2312" w:hAnsi="微软雅黑"/>
                <w:sz w:val="20"/>
                <w:szCs w:val="20"/>
                <w:lang w:eastAsia="zh-CN"/>
              </w:rPr>
              <w:t xml:space="preserve">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原01线预热器位置</w:t>
            </w:r>
          </w:p>
        </w:tc>
      </w:tr>
      <w:tr w:rsidR="00153B79" w:rsidTr="00B041ED">
        <w:trPr>
          <w:trHeight w:val="529"/>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10</w:t>
            </w:r>
          </w:p>
        </w:tc>
        <w:tc>
          <w:tcPr>
            <w:tcW w:w="1128" w:type="dxa"/>
            <w:vMerge/>
            <w:tcBorders>
              <w:left w:val="single" w:sz="4" w:space="0" w:color="auto"/>
              <w:bottom w:val="single" w:sz="4" w:space="0" w:color="000000"/>
              <w:right w:val="single" w:sz="4" w:space="0" w:color="auto"/>
            </w:tcBorders>
            <w:vAlign w:val="center"/>
          </w:tcPr>
          <w:p w:rsidR="00153B79" w:rsidRDefault="00153B79" w:rsidP="00B041ED">
            <w:pPr>
              <w:widowControl/>
              <w:autoSpaceDE/>
              <w:autoSpaceDN/>
              <w:rPr>
                <w:rFonts w:ascii="仿宋_GB2312" w:eastAsia="仿宋_GB2312" w:hAnsi="微软雅黑"/>
                <w:sz w:val="20"/>
                <w:szCs w:val="20"/>
                <w:lang w:eastAsia="zh-CN"/>
              </w:rPr>
            </w:pP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一级循环水系统</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一级循环水进、排水管路及其支架基础改造布局及结构设计； </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
        </w:tc>
      </w:tr>
      <w:tr w:rsidR="00153B79" w:rsidTr="00B041ED">
        <w:trPr>
          <w:trHeight w:val="585"/>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11</w:t>
            </w:r>
          </w:p>
        </w:tc>
        <w:tc>
          <w:tcPr>
            <w:tcW w:w="1128" w:type="dxa"/>
            <w:tcBorders>
              <w:top w:val="nil"/>
              <w:left w:val="single" w:sz="4" w:space="0" w:color="auto"/>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工艺管道类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MVR设备物料工艺管道</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MVR进料、出料、冷却水、循环水、工艺管道</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153B79" w:rsidTr="00B041ED">
        <w:trPr>
          <w:trHeight w:val="572"/>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12</w:t>
            </w:r>
          </w:p>
        </w:tc>
        <w:tc>
          <w:tcPr>
            <w:tcW w:w="112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电气工艺类</w:t>
            </w:r>
          </w:p>
        </w:tc>
        <w:tc>
          <w:tcPr>
            <w:tcW w:w="1540"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78"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MVR高低压供电控制系统（敷设1</w:t>
            </w:r>
            <w:r>
              <w:rPr>
                <w:rFonts w:ascii="仿宋_GB2312" w:eastAsia="仿宋_GB2312" w:hAnsi="微软雅黑"/>
                <w:sz w:val="20"/>
                <w:szCs w:val="20"/>
                <w:lang w:eastAsia="zh-CN"/>
              </w:rPr>
              <w:t>0KV</w:t>
            </w:r>
            <w:r>
              <w:rPr>
                <w:rFonts w:ascii="仿宋_GB2312" w:eastAsia="仿宋_GB2312" w:hAnsi="微软雅黑" w:hint="eastAsia"/>
                <w:sz w:val="20"/>
                <w:szCs w:val="20"/>
                <w:lang w:eastAsia="zh-CN"/>
              </w:rPr>
              <w:t>电缆设计）</w:t>
            </w:r>
          </w:p>
        </w:tc>
        <w:tc>
          <w:tcPr>
            <w:tcW w:w="2134" w:type="dxa"/>
            <w:tcBorders>
              <w:top w:val="nil"/>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　</w:t>
            </w:r>
          </w:p>
        </w:tc>
      </w:tr>
      <w:tr w:rsidR="00153B79" w:rsidTr="00B041ED">
        <w:trPr>
          <w:trHeight w:val="542"/>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lastRenderedPageBreak/>
              <w:t>13</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城市供水类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城市管网集中供水蓄水池</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1、增设蓄水池布局设计（含泵基础）；2、水管路布局设计；3、不锈钢地上蓄水</w:t>
            </w:r>
            <w:proofErr w:type="gramStart"/>
            <w:r>
              <w:rPr>
                <w:rFonts w:ascii="仿宋_GB2312" w:eastAsia="仿宋_GB2312" w:hAnsi="微软雅黑" w:hint="eastAsia"/>
                <w:sz w:val="20"/>
                <w:szCs w:val="20"/>
                <w:lang w:eastAsia="zh-CN"/>
              </w:rPr>
              <w:t>槽基础</w:t>
            </w:r>
            <w:proofErr w:type="gramEnd"/>
            <w:r>
              <w:rPr>
                <w:rFonts w:ascii="仿宋_GB2312" w:eastAsia="仿宋_GB2312" w:hAnsi="微软雅黑" w:hint="eastAsia"/>
                <w:sz w:val="20"/>
                <w:szCs w:val="20"/>
                <w:lang w:eastAsia="zh-CN"/>
              </w:rPr>
              <w:t>设计； 4、电气控制设计；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3号井南侧</w:t>
            </w:r>
          </w:p>
        </w:tc>
      </w:tr>
      <w:tr w:rsidR="00153B79" w:rsidTr="00153B79">
        <w:trPr>
          <w:trHeight w:val="622"/>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14</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环保耗氧池</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对新增环保</w:t>
            </w:r>
            <w:proofErr w:type="gramStart"/>
            <w:r>
              <w:rPr>
                <w:rFonts w:ascii="仿宋_GB2312" w:eastAsia="仿宋_GB2312" w:hAnsi="微软雅黑" w:hint="eastAsia"/>
                <w:sz w:val="20"/>
                <w:szCs w:val="20"/>
                <w:lang w:eastAsia="zh-CN"/>
              </w:rPr>
              <w:t>耗氧池增容</w:t>
            </w:r>
            <w:proofErr w:type="gramEnd"/>
            <w:r>
              <w:rPr>
                <w:rFonts w:ascii="仿宋_GB2312" w:eastAsia="仿宋_GB2312" w:hAnsi="微软雅黑" w:hint="eastAsia"/>
                <w:sz w:val="20"/>
                <w:szCs w:val="20"/>
                <w:lang w:eastAsia="zh-CN"/>
              </w:rPr>
              <w:t>的2970立方进行施工图设计；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p>
        </w:tc>
      </w:tr>
      <w:tr w:rsidR="00153B79" w:rsidTr="00153B79">
        <w:trPr>
          <w:trHeight w:val="613"/>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15</w:t>
            </w:r>
          </w:p>
        </w:tc>
        <w:tc>
          <w:tcPr>
            <w:tcW w:w="112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停车场类</w:t>
            </w:r>
          </w:p>
        </w:tc>
        <w:tc>
          <w:tcPr>
            <w:tcW w:w="1540"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原料停车现场</w:t>
            </w:r>
          </w:p>
        </w:tc>
        <w:tc>
          <w:tcPr>
            <w:tcW w:w="5078"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对原料停车场的</w:t>
            </w:r>
            <w:proofErr w:type="gramStart"/>
            <w:r>
              <w:rPr>
                <w:rFonts w:ascii="仿宋_GB2312" w:eastAsia="仿宋_GB2312" w:hAnsi="微软雅黑" w:hint="eastAsia"/>
                <w:sz w:val="20"/>
                <w:szCs w:val="20"/>
                <w:lang w:eastAsia="zh-CN"/>
              </w:rPr>
              <w:t>的</w:t>
            </w:r>
            <w:proofErr w:type="gramEnd"/>
            <w:r>
              <w:rPr>
                <w:rFonts w:ascii="仿宋_GB2312" w:eastAsia="仿宋_GB2312" w:hAnsi="微软雅黑" w:hint="eastAsia"/>
                <w:sz w:val="20"/>
                <w:szCs w:val="20"/>
                <w:lang w:eastAsia="zh-CN"/>
              </w:rPr>
              <w:t>平面布局、排水、照明系统的设计；</w:t>
            </w:r>
          </w:p>
        </w:tc>
        <w:tc>
          <w:tcPr>
            <w:tcW w:w="2134" w:type="dxa"/>
            <w:tcBorders>
              <w:top w:val="single" w:sz="4" w:space="0" w:color="auto"/>
              <w:left w:val="nil"/>
              <w:bottom w:val="single" w:sz="4" w:space="0" w:color="auto"/>
              <w:right w:val="single" w:sz="4" w:space="0" w:color="auto"/>
            </w:tcBorders>
            <w:shd w:val="clear" w:color="auto" w:fill="auto"/>
            <w:vAlign w:val="center"/>
          </w:tcPr>
          <w:p w:rsidR="00153B79" w:rsidRDefault="00153B79" w:rsidP="00B041ED">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原料停车场11000</w:t>
            </w:r>
            <w:r>
              <w:rPr>
                <w:rFonts w:hint="eastAsia"/>
                <w:sz w:val="20"/>
                <w:szCs w:val="20"/>
                <w:lang w:eastAsia="zh-CN"/>
              </w:rPr>
              <w:t>㎡</w:t>
            </w:r>
          </w:p>
        </w:tc>
      </w:tr>
    </w:tbl>
    <w:p w:rsidR="00153B79" w:rsidRDefault="00153B79">
      <w:pPr>
        <w:adjustRightInd w:val="0"/>
        <w:snapToGrid w:val="0"/>
        <w:spacing w:line="360" w:lineRule="auto"/>
        <w:ind w:firstLineChars="100" w:firstLine="240"/>
        <w:jc w:val="both"/>
        <w:outlineLvl w:val="3"/>
        <w:rPr>
          <w:rFonts w:asciiTheme="minorEastAsia" w:eastAsia="仿宋" w:hAnsiTheme="minorEastAsia"/>
          <w:snapToGrid w:val="0"/>
          <w:sz w:val="24"/>
          <w:szCs w:val="24"/>
          <w:lang w:eastAsia="zh-CN"/>
        </w:rPr>
      </w:pP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6.3.1 </w:t>
      </w:r>
      <w:r>
        <w:rPr>
          <w:rFonts w:asciiTheme="minorEastAsia" w:eastAsia="仿宋" w:hAnsiTheme="minorEastAsia"/>
          <w:snapToGrid w:val="0"/>
          <w:sz w:val="24"/>
          <w:szCs w:val="24"/>
          <w:lang w:eastAsia="zh-CN"/>
        </w:rPr>
        <w:t>图纸表述清楚、准确、详细、完整，参照建设部《建筑工程设计文件编制深度规定》（</w:t>
      </w:r>
      <w:r>
        <w:rPr>
          <w:rFonts w:asciiTheme="minorEastAsia" w:eastAsia="仿宋" w:hAnsiTheme="minorEastAsia"/>
          <w:snapToGrid w:val="0"/>
          <w:sz w:val="24"/>
          <w:szCs w:val="24"/>
          <w:lang w:eastAsia="zh-CN"/>
        </w:rPr>
        <w:t>2008</w:t>
      </w:r>
      <w:r>
        <w:rPr>
          <w:rFonts w:asciiTheme="minorEastAsia" w:eastAsia="仿宋" w:hAnsiTheme="minorEastAsia"/>
          <w:snapToGrid w:val="0"/>
          <w:sz w:val="24"/>
          <w:szCs w:val="24"/>
          <w:lang w:eastAsia="zh-CN"/>
        </w:rPr>
        <w:t>年版）的要求。</w:t>
      </w:r>
    </w:p>
    <w:p w:rsidR="00E35CA3" w:rsidRDefault="007F3570">
      <w:pPr>
        <w:numPr>
          <w:ilvl w:val="3"/>
          <w:numId w:val="0"/>
        </w:numPr>
        <w:autoSpaceDE/>
        <w:autoSpaceDN/>
        <w:adjustRightInd w:val="0"/>
        <w:snapToGrid w:val="0"/>
        <w:spacing w:line="360" w:lineRule="auto"/>
        <w:jc w:val="both"/>
        <w:outlineLvl w:val="3"/>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 xml:space="preserve">6.3.2 </w:t>
      </w:r>
      <w:r>
        <w:rPr>
          <w:rFonts w:asciiTheme="minorEastAsia" w:eastAsia="仿宋" w:hAnsiTheme="minorEastAsia"/>
          <w:snapToGrid w:val="0"/>
          <w:sz w:val="24"/>
          <w:szCs w:val="24"/>
          <w:lang w:eastAsia="zh-CN"/>
        </w:rPr>
        <w:t>设计招标采用概念性设计招标或实施性设计招标的，设计深度要求参照建设部《建筑工程设计文件编制深度规定》（</w:t>
      </w:r>
      <w:r>
        <w:rPr>
          <w:rFonts w:asciiTheme="minorEastAsia" w:eastAsia="仿宋" w:hAnsiTheme="minorEastAsia"/>
          <w:snapToGrid w:val="0"/>
          <w:sz w:val="24"/>
          <w:szCs w:val="24"/>
          <w:lang w:eastAsia="zh-CN"/>
        </w:rPr>
        <w:t>2008</w:t>
      </w:r>
      <w:r>
        <w:rPr>
          <w:rFonts w:asciiTheme="minorEastAsia" w:eastAsia="仿宋" w:hAnsiTheme="minorEastAsia"/>
          <w:snapToGrid w:val="0"/>
          <w:sz w:val="24"/>
          <w:szCs w:val="24"/>
          <w:lang w:eastAsia="zh-CN"/>
        </w:rPr>
        <w:t>年版）的要求。</w:t>
      </w:r>
    </w:p>
    <w:p w:rsidR="00E35CA3" w:rsidRDefault="007F3570">
      <w:pPr>
        <w:spacing w:line="276"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7F3570">
      <w:pPr>
        <w:pStyle w:val="1"/>
        <w:spacing w:line="276" w:lineRule="auto"/>
        <w:rPr>
          <w:rFonts w:asciiTheme="minorEastAsia" w:eastAsia="仿宋" w:hAnsiTheme="minorEastAsia"/>
          <w:b/>
          <w:snapToGrid w:val="0"/>
          <w:sz w:val="36"/>
          <w:szCs w:val="36"/>
          <w:lang w:eastAsia="zh-CN"/>
        </w:rPr>
      </w:pPr>
      <w:bookmarkStart w:id="766" w:name="扫描0047"/>
      <w:bookmarkStart w:id="767" w:name="_Toc153103093"/>
      <w:bookmarkEnd w:id="766"/>
      <w:r>
        <w:rPr>
          <w:rFonts w:asciiTheme="minorEastAsia" w:eastAsia="仿宋" w:hAnsiTheme="minorEastAsia" w:hint="eastAsia"/>
          <w:b/>
          <w:snapToGrid w:val="0"/>
          <w:sz w:val="36"/>
          <w:szCs w:val="36"/>
          <w:lang w:eastAsia="zh-CN"/>
        </w:rPr>
        <w:lastRenderedPageBreak/>
        <w:t>第七章</w:t>
      </w:r>
      <w:r>
        <w:rPr>
          <w:rFonts w:asciiTheme="minorEastAsia" w:eastAsia="仿宋" w:hAnsiTheme="minorEastAsia"/>
          <w:b/>
          <w:snapToGrid w:val="0"/>
          <w:sz w:val="36"/>
          <w:szCs w:val="36"/>
          <w:lang w:eastAsia="zh-CN"/>
        </w:rPr>
        <w:t xml:space="preserve">  </w:t>
      </w:r>
      <w:r>
        <w:rPr>
          <w:rFonts w:asciiTheme="minorEastAsia" w:eastAsia="仿宋" w:hAnsiTheme="minorEastAsia"/>
          <w:b/>
          <w:snapToGrid w:val="0"/>
          <w:sz w:val="36"/>
          <w:szCs w:val="36"/>
          <w:lang w:eastAsia="zh-CN"/>
        </w:rPr>
        <w:t>响应文件格式</w:t>
      </w:r>
      <w:bookmarkStart w:id="768" w:name="扫描0048"/>
      <w:bookmarkEnd w:id="767"/>
      <w:bookmarkEnd w:id="768"/>
    </w:p>
    <w:p w:rsidR="00E35CA3" w:rsidRDefault="00E35CA3">
      <w:pPr>
        <w:adjustRightInd w:val="0"/>
        <w:snapToGrid w:val="0"/>
        <w:spacing w:line="480" w:lineRule="auto"/>
        <w:jc w:val="center"/>
        <w:rPr>
          <w:rFonts w:asciiTheme="minorEastAsia" w:eastAsia="仿宋" w:hAnsiTheme="minorEastAsia"/>
          <w:snapToGrid w:val="0"/>
          <w:sz w:val="36"/>
          <w:szCs w:val="36"/>
          <w:lang w:eastAsia="zh-CN"/>
        </w:rPr>
      </w:pPr>
    </w:p>
    <w:p w:rsidR="00E35CA3" w:rsidRDefault="007F3570">
      <w:pPr>
        <w:adjustRightInd w:val="0"/>
        <w:snapToGrid w:val="0"/>
        <w:spacing w:line="480" w:lineRule="auto"/>
        <w:jc w:val="center"/>
        <w:rPr>
          <w:rFonts w:asciiTheme="minorEastAsia" w:eastAsia="仿宋" w:hAnsiTheme="minorEastAsia"/>
          <w:snapToGrid w:val="0"/>
          <w:sz w:val="36"/>
          <w:szCs w:val="36"/>
          <w:lang w:eastAsia="zh-CN"/>
        </w:rPr>
      </w:pPr>
      <w:r>
        <w:rPr>
          <w:rFonts w:asciiTheme="minorEastAsia" w:eastAsia="仿宋" w:hAnsiTheme="minorEastAsia" w:hint="eastAsia"/>
          <w:snapToGrid w:val="0"/>
          <w:sz w:val="36"/>
          <w:szCs w:val="36"/>
          <w:lang w:eastAsia="zh-CN"/>
        </w:rPr>
        <w:t xml:space="preserve"> 2024</w:t>
      </w:r>
      <w:r>
        <w:rPr>
          <w:rFonts w:asciiTheme="minorEastAsia" w:eastAsia="仿宋" w:hAnsiTheme="minorEastAsia" w:hint="eastAsia"/>
          <w:snapToGrid w:val="0"/>
          <w:sz w:val="36"/>
          <w:szCs w:val="36"/>
          <w:lang w:eastAsia="zh-CN"/>
        </w:rPr>
        <w:t>年中粮糖业</w:t>
      </w:r>
      <w:proofErr w:type="gramStart"/>
      <w:r>
        <w:rPr>
          <w:rFonts w:asciiTheme="minorEastAsia" w:eastAsia="仿宋" w:hAnsiTheme="minorEastAsia" w:hint="eastAsia"/>
          <w:snapToGrid w:val="0"/>
          <w:sz w:val="36"/>
          <w:szCs w:val="36"/>
          <w:lang w:eastAsia="zh-CN"/>
        </w:rPr>
        <w:t>玛</w:t>
      </w:r>
      <w:proofErr w:type="gramEnd"/>
      <w:r>
        <w:rPr>
          <w:rFonts w:asciiTheme="minorEastAsia" w:eastAsia="仿宋" w:hAnsiTheme="minorEastAsia" w:hint="eastAsia"/>
          <w:snapToGrid w:val="0"/>
          <w:sz w:val="36"/>
          <w:szCs w:val="36"/>
          <w:lang w:eastAsia="zh-CN"/>
        </w:rPr>
        <w:t>纳斯番茄扩建</w:t>
      </w:r>
      <w:r>
        <w:rPr>
          <w:rFonts w:asciiTheme="minorEastAsia" w:eastAsia="仿宋" w:hAnsiTheme="minorEastAsia" w:hint="eastAsia"/>
          <w:snapToGrid w:val="0"/>
          <w:sz w:val="36"/>
          <w:szCs w:val="36"/>
          <w:lang w:eastAsia="zh-CN"/>
        </w:rPr>
        <w:t>1200t/d</w:t>
      </w:r>
      <w:r>
        <w:rPr>
          <w:rFonts w:asciiTheme="minorEastAsia" w:eastAsia="仿宋" w:hAnsiTheme="minorEastAsia" w:hint="eastAsia"/>
          <w:snapToGrid w:val="0"/>
          <w:sz w:val="36"/>
          <w:szCs w:val="36"/>
          <w:lang w:eastAsia="zh-CN"/>
        </w:rPr>
        <w:t>番茄酱生产线项目</w:t>
      </w:r>
    </w:p>
    <w:p w:rsidR="00E35CA3" w:rsidRDefault="007F3570">
      <w:pPr>
        <w:adjustRightInd w:val="0"/>
        <w:snapToGrid w:val="0"/>
        <w:spacing w:line="480" w:lineRule="auto"/>
        <w:jc w:val="center"/>
        <w:rPr>
          <w:rFonts w:asciiTheme="minorEastAsia" w:eastAsia="仿宋" w:hAnsiTheme="minorEastAsia"/>
          <w:snapToGrid w:val="0"/>
          <w:sz w:val="36"/>
          <w:szCs w:val="36"/>
          <w:lang w:eastAsia="zh-CN"/>
        </w:rPr>
      </w:pPr>
      <w:r>
        <w:rPr>
          <w:rFonts w:asciiTheme="minorEastAsia" w:eastAsia="仿宋" w:hAnsiTheme="minorEastAsia" w:hint="eastAsia"/>
          <w:snapToGrid w:val="0"/>
          <w:sz w:val="36"/>
          <w:szCs w:val="36"/>
          <w:lang w:eastAsia="zh-CN"/>
        </w:rPr>
        <w:t>建设工程设计服务采购</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jc w:val="center"/>
        <w:rPr>
          <w:rFonts w:asciiTheme="minorEastAsia" w:eastAsia="仿宋" w:hAnsiTheme="minorEastAsia"/>
          <w:b/>
          <w:bCs/>
          <w:snapToGrid w:val="0"/>
          <w:sz w:val="52"/>
          <w:szCs w:val="52"/>
          <w:lang w:eastAsia="zh-CN"/>
        </w:rPr>
      </w:pPr>
      <w:r>
        <w:rPr>
          <w:rFonts w:asciiTheme="minorEastAsia" w:eastAsia="仿宋" w:hAnsiTheme="minorEastAsia"/>
          <w:b/>
          <w:bCs/>
          <w:snapToGrid w:val="0"/>
          <w:sz w:val="52"/>
          <w:szCs w:val="52"/>
          <w:lang w:eastAsia="zh-CN"/>
        </w:rPr>
        <w:t>响应文件</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ind w:leftChars="966" w:left="2125"/>
        <w:rPr>
          <w:rFonts w:asciiTheme="minorEastAsia" w:eastAsia="仿宋" w:hAnsiTheme="minorEastAsia"/>
          <w:snapToGrid w:val="0"/>
          <w:sz w:val="32"/>
          <w:szCs w:val="32"/>
          <w:lang w:eastAsia="zh-CN"/>
        </w:rPr>
      </w:pPr>
      <w:r>
        <w:rPr>
          <w:rFonts w:asciiTheme="minorEastAsia" w:eastAsia="仿宋" w:hAnsiTheme="minorEastAsia"/>
          <w:snapToGrid w:val="0"/>
          <w:sz w:val="32"/>
          <w:szCs w:val="32"/>
          <w:lang w:eastAsia="zh-CN"/>
        </w:rPr>
        <w:t>供应商</w:t>
      </w:r>
      <w:r>
        <w:rPr>
          <w:rFonts w:asciiTheme="minorEastAsia" w:eastAsia="仿宋" w:hAnsiTheme="minorEastAsia" w:hint="eastAsia"/>
          <w:snapToGrid w:val="0"/>
          <w:sz w:val="32"/>
          <w:szCs w:val="32"/>
          <w:lang w:eastAsia="zh-CN"/>
        </w:rPr>
        <w:t>：</w:t>
      </w:r>
      <w:r>
        <w:rPr>
          <w:rFonts w:asciiTheme="minorEastAsia" w:eastAsia="仿宋" w:hAnsiTheme="minorEastAsia"/>
          <w:snapToGrid w:val="0"/>
          <w:sz w:val="32"/>
          <w:szCs w:val="32"/>
          <w:u w:val="single"/>
          <w:lang w:eastAsia="zh-CN"/>
        </w:rPr>
        <w:t xml:space="preserve">                        </w:t>
      </w:r>
    </w:p>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p w:rsidR="00E35CA3" w:rsidRDefault="007F3570">
      <w:pPr>
        <w:adjustRightInd w:val="0"/>
        <w:snapToGrid w:val="0"/>
        <w:spacing w:line="276" w:lineRule="auto"/>
        <w:ind w:leftChars="1546" w:left="3401"/>
        <w:rPr>
          <w:rFonts w:asciiTheme="minorEastAsia" w:eastAsia="仿宋" w:hAnsiTheme="minorEastAsia"/>
          <w:snapToGrid w:val="0"/>
          <w:sz w:val="32"/>
          <w:szCs w:val="32"/>
          <w:lang w:eastAsia="zh-CN"/>
        </w:rPr>
      </w:pPr>
      <w:r>
        <w:rPr>
          <w:rFonts w:asciiTheme="minorEastAsia" w:eastAsia="仿宋" w:hAnsiTheme="minorEastAsia" w:hint="eastAsia"/>
          <w:snapToGrid w:val="0"/>
          <w:sz w:val="32"/>
          <w:szCs w:val="32"/>
          <w:u w:val="single"/>
          <w:lang w:eastAsia="zh-CN"/>
        </w:rPr>
        <w:t xml:space="preserve">  </w:t>
      </w:r>
      <w:r>
        <w:rPr>
          <w:rFonts w:asciiTheme="minorEastAsia" w:eastAsia="仿宋" w:hAnsiTheme="minorEastAsia"/>
          <w:snapToGrid w:val="0"/>
          <w:sz w:val="32"/>
          <w:szCs w:val="32"/>
          <w:u w:val="single"/>
          <w:lang w:eastAsia="zh-CN"/>
        </w:rPr>
        <w:t xml:space="preserve">     </w:t>
      </w:r>
      <w:r>
        <w:rPr>
          <w:rFonts w:asciiTheme="minorEastAsia" w:eastAsia="仿宋" w:hAnsiTheme="minorEastAsia"/>
          <w:snapToGrid w:val="0"/>
          <w:sz w:val="32"/>
          <w:szCs w:val="32"/>
          <w:lang w:eastAsia="zh-CN"/>
        </w:rPr>
        <w:t>年</w:t>
      </w:r>
      <w:r>
        <w:rPr>
          <w:rFonts w:asciiTheme="minorEastAsia" w:eastAsia="仿宋" w:hAnsiTheme="minorEastAsia" w:hint="eastAsia"/>
          <w:snapToGrid w:val="0"/>
          <w:sz w:val="32"/>
          <w:szCs w:val="32"/>
          <w:u w:val="single"/>
          <w:lang w:eastAsia="zh-CN"/>
        </w:rPr>
        <w:t xml:space="preserve">  </w:t>
      </w:r>
      <w:r>
        <w:rPr>
          <w:rFonts w:asciiTheme="minorEastAsia" w:eastAsia="仿宋" w:hAnsiTheme="minorEastAsia"/>
          <w:snapToGrid w:val="0"/>
          <w:sz w:val="32"/>
          <w:szCs w:val="32"/>
          <w:u w:val="single"/>
          <w:lang w:eastAsia="zh-CN"/>
        </w:rPr>
        <w:t xml:space="preserve"> </w:t>
      </w:r>
      <w:r>
        <w:rPr>
          <w:rFonts w:asciiTheme="minorEastAsia" w:eastAsia="仿宋" w:hAnsiTheme="minorEastAsia"/>
          <w:snapToGrid w:val="0"/>
          <w:sz w:val="32"/>
          <w:szCs w:val="32"/>
          <w:lang w:eastAsia="zh-CN"/>
        </w:rPr>
        <w:t>月</w:t>
      </w:r>
      <w:r>
        <w:rPr>
          <w:rFonts w:asciiTheme="minorEastAsia" w:eastAsia="仿宋" w:hAnsiTheme="minorEastAsia" w:hint="eastAsia"/>
          <w:snapToGrid w:val="0"/>
          <w:sz w:val="32"/>
          <w:szCs w:val="32"/>
          <w:u w:val="single"/>
          <w:lang w:eastAsia="zh-CN"/>
        </w:rPr>
        <w:t xml:space="preserve">  </w:t>
      </w:r>
      <w:r>
        <w:rPr>
          <w:rFonts w:asciiTheme="minorEastAsia" w:eastAsia="仿宋" w:hAnsiTheme="minorEastAsia"/>
          <w:snapToGrid w:val="0"/>
          <w:sz w:val="32"/>
          <w:szCs w:val="32"/>
          <w:u w:val="single"/>
          <w:lang w:eastAsia="zh-CN"/>
        </w:rPr>
        <w:t xml:space="preserve"> </w:t>
      </w:r>
      <w:r>
        <w:rPr>
          <w:rFonts w:asciiTheme="minorEastAsia" w:eastAsia="仿宋" w:hAnsiTheme="minorEastAsia"/>
          <w:snapToGrid w:val="0"/>
          <w:sz w:val="32"/>
          <w:szCs w:val="32"/>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bookmarkStart w:id="769" w:name="扫描0049"/>
      <w:bookmarkEnd w:id="769"/>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jc w:val="center"/>
        <w:rPr>
          <w:rFonts w:asciiTheme="minorEastAsia" w:eastAsia="仿宋" w:hAnsiTheme="minorEastAsia"/>
          <w:b/>
          <w:bCs/>
          <w:snapToGrid w:val="0"/>
          <w:sz w:val="32"/>
          <w:szCs w:val="32"/>
          <w:lang w:eastAsia="zh-CN"/>
        </w:rPr>
      </w:pPr>
      <w:r>
        <w:rPr>
          <w:rFonts w:asciiTheme="minorEastAsia" w:eastAsia="仿宋" w:hAnsiTheme="minorEastAsia"/>
          <w:b/>
          <w:bCs/>
          <w:snapToGrid w:val="0"/>
          <w:sz w:val="32"/>
          <w:szCs w:val="32"/>
          <w:lang w:eastAsia="zh-CN"/>
        </w:rPr>
        <w:t>目</w:t>
      </w:r>
      <w:r>
        <w:rPr>
          <w:rFonts w:asciiTheme="minorEastAsia" w:eastAsia="仿宋" w:hAnsiTheme="minorEastAsia"/>
          <w:b/>
          <w:bCs/>
          <w:snapToGrid w:val="0"/>
          <w:sz w:val="32"/>
          <w:szCs w:val="32"/>
          <w:lang w:eastAsia="zh-CN"/>
        </w:rPr>
        <w:t xml:space="preserve"> </w:t>
      </w:r>
      <w:r>
        <w:rPr>
          <w:rFonts w:asciiTheme="minorEastAsia" w:eastAsia="仿宋" w:hAnsiTheme="minorEastAsia"/>
          <w:b/>
          <w:bCs/>
          <w:snapToGrid w:val="0"/>
          <w:sz w:val="32"/>
          <w:szCs w:val="32"/>
          <w:lang w:eastAsia="zh-CN"/>
        </w:rPr>
        <w:t>录</w:t>
      </w:r>
    </w:p>
    <w:p w:rsidR="00E35CA3" w:rsidRDefault="00E35CA3">
      <w:pPr>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一、响应函</w:t>
      </w: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二、授权委托书（适用于有委托代理人的情况）</w:t>
      </w: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三、联合体协议书（适用于供应商组成联合体的情况）</w:t>
      </w: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四、响应保证金（适用于递交响应保证金的情况）</w:t>
      </w: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五、商务和技术偏差表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六、报价表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六</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1</w:t>
      </w:r>
      <w:r>
        <w:rPr>
          <w:rFonts w:asciiTheme="minorEastAsia" w:eastAsia="仿宋" w:hAnsiTheme="minorEastAsia" w:hint="eastAsia"/>
          <w:snapToGrid w:val="0"/>
          <w:sz w:val="24"/>
          <w:szCs w:val="24"/>
          <w:lang w:eastAsia="zh-CN"/>
        </w:rPr>
        <w:t>、设计响应报价明细表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七、项目分项投资估算表</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八</w:t>
      </w:r>
      <w:r>
        <w:rPr>
          <w:rFonts w:asciiTheme="minorEastAsia" w:eastAsia="仿宋" w:hAnsiTheme="minorEastAsia"/>
          <w:snapToGrid w:val="0"/>
          <w:sz w:val="24"/>
          <w:szCs w:val="24"/>
          <w:lang w:eastAsia="zh-CN"/>
        </w:rPr>
        <w:t>、资格审查资料</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九</w:t>
      </w:r>
      <w:r>
        <w:rPr>
          <w:rFonts w:asciiTheme="minorEastAsia" w:eastAsia="仿宋" w:hAnsiTheme="minorEastAsia"/>
          <w:snapToGrid w:val="0"/>
          <w:sz w:val="24"/>
          <w:szCs w:val="24"/>
          <w:lang w:eastAsia="zh-CN"/>
        </w:rPr>
        <w:t>、响应方案</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十</w:t>
      </w:r>
      <w:r>
        <w:rPr>
          <w:rFonts w:asciiTheme="minorEastAsia" w:eastAsia="仿宋" w:hAnsiTheme="minorEastAsia"/>
          <w:snapToGrid w:val="0"/>
          <w:sz w:val="24"/>
          <w:szCs w:val="24"/>
          <w:lang w:eastAsia="zh-CN"/>
        </w:rPr>
        <w:t>、</w:t>
      </w:r>
      <w:r>
        <w:rPr>
          <w:rFonts w:asciiTheme="minorEastAsia" w:eastAsia="仿宋" w:hAnsiTheme="minorEastAsia" w:hint="eastAsia"/>
          <w:snapToGrid w:val="0"/>
          <w:sz w:val="24"/>
          <w:szCs w:val="24"/>
          <w:lang w:eastAsia="zh-CN"/>
        </w:rPr>
        <w:t>廉洁承诺书</w:t>
      </w:r>
    </w:p>
    <w:p w:rsidR="00E35CA3" w:rsidRDefault="007F3570">
      <w:pPr>
        <w:spacing w:line="360" w:lineRule="auto"/>
        <w:rPr>
          <w:rFonts w:asciiTheme="minorEastAsia" w:eastAsia="仿宋" w:hAnsiTheme="minorEastAsia"/>
          <w:snapToGrid w:val="0"/>
          <w:sz w:val="24"/>
          <w:szCs w:val="24"/>
          <w:lang w:eastAsia="zh-CN"/>
        </w:rPr>
      </w:pPr>
      <w:bookmarkStart w:id="770" w:name="_Toc153050785"/>
      <w:r>
        <w:rPr>
          <w:rFonts w:asciiTheme="minorEastAsia" w:eastAsia="仿宋" w:hAnsiTheme="minorEastAsia" w:hint="eastAsia"/>
          <w:snapToGrid w:val="0"/>
          <w:sz w:val="24"/>
          <w:szCs w:val="24"/>
          <w:lang w:eastAsia="zh-CN"/>
        </w:rPr>
        <w:t>十一、廉</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洁</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告</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知</w:t>
      </w:r>
      <w:r>
        <w:rPr>
          <w:rFonts w:asciiTheme="minorEastAsia" w:eastAsia="仿宋" w:hAnsiTheme="minorEastAsia" w:hint="eastAsia"/>
          <w:snapToGrid w:val="0"/>
          <w:sz w:val="24"/>
          <w:szCs w:val="24"/>
          <w:lang w:eastAsia="zh-CN"/>
        </w:rPr>
        <w:t xml:space="preserve"> </w:t>
      </w:r>
      <w:r>
        <w:rPr>
          <w:rFonts w:asciiTheme="minorEastAsia" w:eastAsia="仿宋" w:hAnsiTheme="minorEastAsia" w:hint="eastAsia"/>
          <w:snapToGrid w:val="0"/>
          <w:sz w:val="24"/>
          <w:szCs w:val="24"/>
          <w:lang w:eastAsia="zh-CN"/>
        </w:rPr>
        <w:t>书</w:t>
      </w:r>
      <w:bookmarkEnd w:id="770"/>
    </w:p>
    <w:p w:rsidR="00E35CA3" w:rsidRDefault="007F3570">
      <w:pPr>
        <w:spacing w:line="360" w:lineRule="auto"/>
        <w:rPr>
          <w:rFonts w:asciiTheme="minorEastAsia" w:eastAsia="仿宋" w:hAnsiTheme="minorEastAsia"/>
          <w:snapToGrid w:val="0"/>
          <w:sz w:val="24"/>
          <w:szCs w:val="24"/>
          <w:lang w:eastAsia="zh-CN"/>
        </w:rPr>
      </w:pPr>
      <w:bookmarkStart w:id="771" w:name="扫描0050"/>
      <w:bookmarkEnd w:id="771"/>
      <w:r>
        <w:rPr>
          <w:rFonts w:asciiTheme="minorEastAsia" w:eastAsia="仿宋" w:hAnsiTheme="minorEastAsia" w:hint="eastAsia"/>
          <w:snapToGrid w:val="0"/>
          <w:sz w:val="24"/>
          <w:szCs w:val="24"/>
          <w:lang w:eastAsia="zh-CN"/>
        </w:rPr>
        <w:t>十二、质量承诺书</w:t>
      </w:r>
    </w:p>
    <w:p w:rsidR="00E35CA3" w:rsidRDefault="007F3570">
      <w:pPr>
        <w:spacing w:line="360" w:lineRule="auto"/>
        <w:rPr>
          <w:rFonts w:asciiTheme="minorEastAsia" w:eastAsia="仿宋" w:hAnsiTheme="minorEastAsia"/>
          <w:snapToGrid w:val="0"/>
          <w:sz w:val="24"/>
          <w:szCs w:val="24"/>
          <w:lang w:eastAsia="zh-CN"/>
        </w:rPr>
      </w:pPr>
      <w:bookmarkStart w:id="772" w:name="_Toc153050786"/>
      <w:r>
        <w:rPr>
          <w:rFonts w:asciiTheme="minorEastAsia" w:eastAsia="仿宋" w:hAnsiTheme="minorEastAsia" w:hint="eastAsia"/>
          <w:snapToGrid w:val="0"/>
          <w:sz w:val="24"/>
          <w:szCs w:val="24"/>
          <w:lang w:eastAsia="zh-CN"/>
        </w:rPr>
        <w:t>十三、保密承诺书</w:t>
      </w:r>
      <w:bookmarkEnd w:id="772"/>
    </w:p>
    <w:p w:rsidR="00E35CA3" w:rsidRDefault="007F3570">
      <w:pPr>
        <w:spacing w:line="360"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E35CA3">
      <w:pPr>
        <w:rPr>
          <w:rFonts w:eastAsia="仿宋"/>
          <w:lang w:eastAsia="zh-CN"/>
        </w:rPr>
      </w:pPr>
    </w:p>
    <w:p w:rsidR="00E35CA3" w:rsidRDefault="007F3570">
      <w:pPr>
        <w:pStyle w:val="2"/>
        <w:spacing w:line="276" w:lineRule="auto"/>
        <w:jc w:val="center"/>
        <w:rPr>
          <w:rFonts w:asciiTheme="minorEastAsia" w:eastAsia="仿宋" w:hAnsiTheme="minorEastAsia"/>
          <w:b/>
          <w:bCs/>
          <w:snapToGrid w:val="0"/>
          <w:sz w:val="32"/>
          <w:szCs w:val="32"/>
          <w:lang w:eastAsia="zh-CN"/>
        </w:rPr>
      </w:pPr>
      <w:bookmarkStart w:id="773" w:name="_bookmark17"/>
      <w:bookmarkStart w:id="774" w:name="_Toc153103094"/>
      <w:bookmarkEnd w:id="773"/>
      <w:r>
        <w:rPr>
          <w:rFonts w:asciiTheme="minorEastAsia" w:eastAsia="仿宋" w:hAnsiTheme="minorEastAsia"/>
          <w:b/>
          <w:bCs/>
          <w:snapToGrid w:val="0"/>
          <w:sz w:val="32"/>
          <w:szCs w:val="32"/>
          <w:lang w:eastAsia="zh-CN"/>
        </w:rPr>
        <w:t>—</w:t>
      </w:r>
      <w:r>
        <w:rPr>
          <w:rFonts w:asciiTheme="minorEastAsia" w:eastAsia="仿宋" w:hAnsiTheme="minorEastAsia"/>
          <w:b/>
          <w:bCs/>
          <w:snapToGrid w:val="0"/>
          <w:sz w:val="32"/>
          <w:szCs w:val="32"/>
          <w:lang w:eastAsia="zh-CN"/>
        </w:rPr>
        <w:t>、响应函</w:t>
      </w:r>
      <w:bookmarkEnd w:id="774"/>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中粮屯河</w:t>
      </w:r>
      <w:proofErr w:type="gramStart"/>
      <w:r>
        <w:rPr>
          <w:rFonts w:asciiTheme="minorEastAsia" w:eastAsia="仿宋" w:hAnsiTheme="minorEastAsia" w:hint="eastAsia"/>
          <w:snapToGrid w:val="0"/>
          <w:sz w:val="24"/>
          <w:szCs w:val="24"/>
          <w:u w:val="single"/>
          <w:lang w:eastAsia="zh-CN"/>
        </w:rPr>
        <w:t>玛</w:t>
      </w:r>
      <w:proofErr w:type="gramEnd"/>
      <w:r>
        <w:rPr>
          <w:rFonts w:asciiTheme="minorEastAsia" w:eastAsia="仿宋" w:hAnsiTheme="minorEastAsia" w:hint="eastAsia"/>
          <w:snapToGrid w:val="0"/>
          <w:sz w:val="24"/>
          <w:szCs w:val="24"/>
          <w:u w:val="single"/>
          <w:lang w:eastAsia="zh-CN"/>
        </w:rPr>
        <w:t>纳斯番茄制品有限公司</w:t>
      </w:r>
      <w:r>
        <w:rPr>
          <w:rFonts w:asciiTheme="minorEastAsia" w:eastAsia="仿宋" w:hAnsiTheme="minorEastAsia" w:hint="eastAsia"/>
          <w:snapToGrid w:val="0"/>
          <w:sz w:val="24"/>
          <w:szCs w:val="24"/>
          <w:lang w:eastAsia="zh-CN"/>
        </w:rPr>
        <w:t>：</w:t>
      </w:r>
    </w:p>
    <w:p w:rsidR="00E35CA3" w:rsidRDefault="007F3570">
      <w:pPr>
        <w:pStyle w:val="a5"/>
        <w:numPr>
          <w:ilvl w:val="0"/>
          <w:numId w:val="27"/>
        </w:numPr>
        <w:adjustRightInd w:val="0"/>
        <w:snapToGrid w:val="0"/>
        <w:spacing w:before="240" w:line="276" w:lineRule="auto"/>
        <w:ind w:left="0" w:firstLine="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我方已仔细研究了</w:t>
      </w:r>
      <w:r>
        <w:rPr>
          <w:rFonts w:asciiTheme="minorEastAsia" w:eastAsia="仿宋" w:hAnsiTheme="minorEastAsia" w:hint="eastAsia"/>
          <w:snapToGrid w:val="0"/>
          <w:sz w:val="24"/>
          <w:szCs w:val="24"/>
          <w:u w:val="single"/>
          <w:lang w:eastAsia="zh-CN"/>
        </w:rPr>
        <w:t>2024</w:t>
      </w:r>
      <w:r>
        <w:rPr>
          <w:rFonts w:asciiTheme="minorEastAsia" w:eastAsia="仿宋" w:hAnsiTheme="minorEastAsia" w:hint="eastAsia"/>
          <w:snapToGrid w:val="0"/>
          <w:sz w:val="24"/>
          <w:szCs w:val="24"/>
          <w:u w:val="single"/>
          <w:lang w:eastAsia="zh-CN"/>
        </w:rPr>
        <w:t>年中粮糖业</w:t>
      </w:r>
      <w:proofErr w:type="gramStart"/>
      <w:r>
        <w:rPr>
          <w:rFonts w:asciiTheme="minorEastAsia" w:eastAsia="仿宋" w:hAnsiTheme="minorEastAsia" w:hint="eastAsia"/>
          <w:snapToGrid w:val="0"/>
          <w:sz w:val="24"/>
          <w:szCs w:val="24"/>
          <w:u w:val="single"/>
          <w:lang w:eastAsia="zh-CN"/>
        </w:rPr>
        <w:t>玛</w:t>
      </w:r>
      <w:proofErr w:type="gramEnd"/>
      <w:r>
        <w:rPr>
          <w:rFonts w:asciiTheme="minorEastAsia" w:eastAsia="仿宋" w:hAnsiTheme="minorEastAsia" w:hint="eastAsia"/>
          <w:snapToGrid w:val="0"/>
          <w:sz w:val="24"/>
          <w:szCs w:val="24"/>
          <w:u w:val="single"/>
          <w:lang w:eastAsia="zh-CN"/>
        </w:rPr>
        <w:t>纳斯番茄扩建</w:t>
      </w:r>
      <w:r>
        <w:rPr>
          <w:rFonts w:asciiTheme="minorEastAsia" w:eastAsia="仿宋" w:hAnsiTheme="minorEastAsia" w:hint="eastAsia"/>
          <w:snapToGrid w:val="0"/>
          <w:sz w:val="24"/>
          <w:szCs w:val="24"/>
          <w:u w:val="single"/>
          <w:lang w:eastAsia="zh-CN"/>
        </w:rPr>
        <w:t>1200t/d</w:t>
      </w:r>
      <w:r>
        <w:rPr>
          <w:rFonts w:asciiTheme="minorEastAsia" w:eastAsia="仿宋" w:hAnsiTheme="minorEastAsia" w:hint="eastAsia"/>
          <w:snapToGrid w:val="0"/>
          <w:sz w:val="24"/>
          <w:szCs w:val="24"/>
          <w:u w:val="single"/>
          <w:lang w:eastAsia="zh-CN"/>
        </w:rPr>
        <w:t>番茄酱生产线项目</w:t>
      </w:r>
      <w:r>
        <w:rPr>
          <w:rFonts w:asciiTheme="minorEastAsia" w:eastAsia="仿宋" w:hAnsiTheme="minorEastAsia" w:hint="eastAsia"/>
          <w:snapToGrid w:val="0"/>
          <w:sz w:val="24"/>
          <w:szCs w:val="24"/>
          <w:lang w:eastAsia="zh-CN"/>
        </w:rPr>
        <w:t>建设工程设计服务</w:t>
      </w:r>
      <w:r>
        <w:rPr>
          <w:rFonts w:asciiTheme="minorEastAsia" w:eastAsia="仿宋" w:hAnsiTheme="minorEastAsia"/>
          <w:snapToGrid w:val="0"/>
          <w:sz w:val="24"/>
          <w:szCs w:val="24"/>
          <w:lang w:eastAsia="zh-CN"/>
        </w:rPr>
        <w:t>采购文件的全部内容，愿意以含税价人民币</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大写</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的报价</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其中不含税价为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增值税税额为：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完成</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提供本项目服务，并按合同约定履行义务。</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我方的响应文件包括下列内容：</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响应函；</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授权委托书</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r>
        <w:rPr>
          <w:rFonts w:asciiTheme="minorEastAsia" w:eastAsia="仿宋" w:hAnsiTheme="minorEastAsia"/>
          <w:snapToGrid w:val="0"/>
          <w:sz w:val="24"/>
          <w:szCs w:val="24"/>
        </w:rPr>
        <w:t>；</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联合体协议书</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响应保证金</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r>
        <w:rPr>
          <w:rFonts w:asciiTheme="minorEastAsia" w:eastAsia="仿宋" w:hAnsiTheme="minorEastAsia"/>
          <w:snapToGrid w:val="0"/>
          <w:sz w:val="24"/>
          <w:szCs w:val="24"/>
        </w:rPr>
        <w:t>；</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商务和技术偏差表；</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报价表；</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资格审查资料；</w:t>
      </w:r>
    </w:p>
    <w:p w:rsidR="00E35CA3" w:rsidRDefault="007F3570">
      <w:pPr>
        <w:pStyle w:val="a5"/>
        <w:numPr>
          <w:ilvl w:val="0"/>
          <w:numId w:val="28"/>
        </w:numPr>
        <w:adjustRightInd w:val="0"/>
        <w:snapToGrid w:val="0"/>
        <w:spacing w:line="276" w:lineRule="auto"/>
        <w:ind w:left="0" w:firstLine="0"/>
        <w:rPr>
          <w:rFonts w:asciiTheme="minorEastAsia" w:eastAsia="仿宋" w:hAnsiTheme="minorEastAsia"/>
          <w:snapToGrid w:val="0"/>
          <w:sz w:val="24"/>
          <w:szCs w:val="24"/>
        </w:rPr>
      </w:pPr>
      <w:r>
        <w:rPr>
          <w:rFonts w:asciiTheme="minorEastAsia" w:eastAsia="仿宋" w:hAnsiTheme="minorEastAsia"/>
          <w:snapToGrid w:val="0"/>
          <w:sz w:val="24"/>
          <w:szCs w:val="24"/>
        </w:rPr>
        <w:t>响应方案；</w:t>
      </w:r>
    </w:p>
    <w:p w:rsidR="00E35CA3" w:rsidRDefault="007F3570">
      <w:pPr>
        <w:adjustRightInd w:val="0"/>
        <w:snapToGrid w:val="0"/>
        <w:spacing w:line="276"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p>
    <w:p w:rsidR="00E35CA3" w:rsidRDefault="007F3570">
      <w:pPr>
        <w:adjustRightInd w:val="0"/>
        <w:snapToGrid w:val="0"/>
        <w:spacing w:line="276"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响应文件的上述组成部分如存在内容不一致的，以响应函为准。</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我方承诺除商务和技术偏差表列出的偏差外，我方响应采购文件的全部要求。</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我方承诺在采购文件规定的响应文件有效期内不撤销响应文件。</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如我方</w:t>
      </w:r>
      <w:r>
        <w:rPr>
          <w:rFonts w:asciiTheme="minorEastAsia" w:eastAsia="仿宋" w:hAnsiTheme="minorEastAsia" w:hint="eastAsia"/>
          <w:snapToGrid w:val="0"/>
          <w:sz w:val="24"/>
          <w:szCs w:val="24"/>
          <w:lang w:eastAsia="zh-CN"/>
        </w:rPr>
        <w:t>与贵方达成成</w:t>
      </w:r>
      <w:r>
        <w:rPr>
          <w:rFonts w:asciiTheme="minorEastAsia" w:eastAsia="仿宋" w:hAnsiTheme="minorEastAsia"/>
          <w:snapToGrid w:val="0"/>
          <w:sz w:val="24"/>
          <w:szCs w:val="24"/>
          <w:lang w:eastAsia="zh-CN"/>
        </w:rPr>
        <w:t>交，我方承诺：</w:t>
      </w:r>
    </w:p>
    <w:p w:rsidR="00E35CA3" w:rsidRDefault="007F3570">
      <w:pPr>
        <w:pStyle w:val="a5"/>
        <w:numPr>
          <w:ilvl w:val="0"/>
          <w:numId w:val="29"/>
        </w:numPr>
        <w:adjustRightInd w:val="0"/>
        <w:snapToGrid w:val="0"/>
        <w:spacing w:line="276" w:lineRule="auto"/>
        <w:ind w:left="0" w:firstLine="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在收到成交通知书后，在成交通知书规定的期限内与你方签订合同；</w:t>
      </w:r>
    </w:p>
    <w:p w:rsidR="00E35CA3" w:rsidRDefault="007F3570">
      <w:pPr>
        <w:pStyle w:val="a5"/>
        <w:numPr>
          <w:ilvl w:val="0"/>
          <w:numId w:val="29"/>
        </w:numPr>
        <w:adjustRightInd w:val="0"/>
        <w:snapToGrid w:val="0"/>
        <w:spacing w:line="276" w:lineRule="auto"/>
        <w:ind w:left="0" w:firstLine="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在签订合同时不向你方提出附加条件；</w:t>
      </w:r>
    </w:p>
    <w:p w:rsidR="00E35CA3" w:rsidRDefault="007F3570">
      <w:pPr>
        <w:pStyle w:val="a5"/>
        <w:numPr>
          <w:ilvl w:val="0"/>
          <w:numId w:val="29"/>
        </w:numPr>
        <w:adjustRightInd w:val="0"/>
        <w:snapToGrid w:val="0"/>
        <w:spacing w:line="276" w:lineRule="auto"/>
        <w:ind w:left="0" w:firstLine="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按照采购文件要求递交履约保证金；</w:t>
      </w:r>
    </w:p>
    <w:p w:rsidR="00E35CA3" w:rsidRDefault="007F3570">
      <w:pPr>
        <w:pStyle w:val="a5"/>
        <w:numPr>
          <w:ilvl w:val="0"/>
          <w:numId w:val="29"/>
        </w:numPr>
        <w:adjustRightInd w:val="0"/>
        <w:snapToGrid w:val="0"/>
        <w:spacing w:line="276" w:lineRule="auto"/>
        <w:ind w:left="0" w:firstLine="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在合同约定的期限内完成合同规定的全部义务。</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我方在此声明，所递交的响应文件及有关资料内容完整、真实和准确，且不存在第一章</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谈判采购公告</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谈判采购邀请书</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中规定的供应商不得存在的情形。</w:t>
      </w:r>
    </w:p>
    <w:p w:rsidR="00E35CA3" w:rsidRDefault="007F3570">
      <w:pPr>
        <w:pStyle w:val="a5"/>
        <w:numPr>
          <w:ilvl w:val="0"/>
          <w:numId w:val="27"/>
        </w:numPr>
        <w:adjustRightInd w:val="0"/>
        <w:snapToGrid w:val="0"/>
        <w:spacing w:line="276" w:lineRule="auto"/>
        <w:ind w:left="0" w:firstLine="0"/>
        <w:jc w:val="left"/>
        <w:rPr>
          <w:rFonts w:asciiTheme="minorEastAsia" w:eastAsia="仿宋" w:hAnsiTheme="minorEastAsia"/>
          <w:snapToGrid w:val="0"/>
          <w:sz w:val="24"/>
          <w:szCs w:val="24"/>
        </w:rPr>
      </w:pPr>
      <w:r>
        <w:rPr>
          <w:rFonts w:asciiTheme="minorEastAsia" w:eastAsia="仿宋" w:hAnsiTheme="minorEastAsia" w:hint="eastAsia"/>
          <w:snapToGrid w:val="0"/>
          <w:sz w:val="24"/>
          <w:szCs w:val="24"/>
          <w:lang w:eastAsia="zh-CN"/>
        </w:rPr>
        <w:t>其</w:t>
      </w:r>
      <w:r>
        <w:rPr>
          <w:rFonts w:asciiTheme="minorEastAsia" w:eastAsia="仿宋" w:hAnsiTheme="minorEastAsia"/>
          <w:snapToGrid w:val="0"/>
          <w:sz w:val="24"/>
          <w:szCs w:val="24"/>
        </w:rPr>
        <w:t>他补充说明</w:t>
      </w:r>
      <w:r>
        <w:rPr>
          <w:rFonts w:asciiTheme="minorEastAsia" w:eastAsia="仿宋" w:hAnsiTheme="minorEastAsia" w:hint="eastAsia"/>
          <w:snapToGrid w:val="0"/>
          <w:sz w:val="24"/>
          <w:szCs w:val="24"/>
          <w:lang w:eastAsia="zh-CN"/>
        </w:rPr>
        <w:t>：</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rPr>
        <w:t>。</w:t>
      </w:r>
    </w:p>
    <w:p w:rsidR="00E35CA3" w:rsidRDefault="00E35CA3">
      <w:pPr>
        <w:rPr>
          <w:rFonts w:eastAsia="仿宋"/>
        </w:rPr>
      </w:pP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应</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商：</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w:t>
      </w:r>
      <w:r>
        <w:rPr>
          <w:rFonts w:asciiTheme="minorEastAsia" w:eastAsia="仿宋" w:hAnsiTheme="minorEastAsia"/>
          <w:snapToGrid w:val="0"/>
          <w:sz w:val="24"/>
          <w:szCs w:val="24"/>
          <w:u w:val="single"/>
          <w:lang w:eastAsia="zh-CN"/>
        </w:rPr>
        <w:t>盖单位公章</w:t>
      </w:r>
      <w:r>
        <w:rPr>
          <w:rFonts w:asciiTheme="minorEastAsia" w:eastAsia="仿宋" w:hAnsiTheme="minorEastAsia"/>
          <w:snapToGrid w:val="0"/>
          <w:sz w:val="24"/>
          <w:szCs w:val="24"/>
          <w:u w:val="single"/>
          <w:lang w:eastAsia="zh-CN"/>
        </w:rPr>
        <w:t>)</w:t>
      </w: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单位负责人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或其授权的代理人：</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r>
        <w:rPr>
          <w:rFonts w:asciiTheme="minorEastAsia" w:eastAsia="仿宋" w:hAnsiTheme="minorEastAsia"/>
          <w:snapToGrid w:val="0"/>
          <w:sz w:val="24"/>
          <w:szCs w:val="24"/>
          <w:u w:val="single"/>
          <w:lang w:eastAsia="zh-CN"/>
        </w:rPr>
        <w:t>)</w:t>
      </w:r>
    </w:p>
    <w:p w:rsidR="00E35CA3" w:rsidRDefault="007F3570">
      <w:pPr>
        <w:adjustRightInd w:val="0"/>
        <w:snapToGrid w:val="0"/>
        <w:spacing w:line="276" w:lineRule="auto"/>
        <w:ind w:leftChars="1095" w:left="2409"/>
        <w:rPr>
          <w:rFonts w:asciiTheme="minorEastAsia" w:eastAsia="仿宋" w:hAnsiTheme="minorEastAsia"/>
          <w:snapToGrid w:val="0"/>
          <w:sz w:val="24"/>
          <w:szCs w:val="24"/>
          <w:u w:val="single"/>
          <w:lang w:eastAsia="zh-CN"/>
        </w:rPr>
      </w:pPr>
      <w:r>
        <w:rPr>
          <w:rFonts w:asciiTheme="minorEastAsia" w:eastAsia="仿宋" w:hAnsiTheme="minorEastAsia"/>
          <w:snapToGrid w:val="0"/>
          <w:sz w:val="24"/>
          <w:szCs w:val="24"/>
          <w:lang w:eastAsia="zh-CN"/>
        </w:rPr>
        <w:t>地</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址：</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电子邮箱：</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电</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话：</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传</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真：</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276" w:lineRule="auto"/>
        <w:ind w:leftChars="1095" w:left="2409"/>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邮政编码：</w:t>
      </w:r>
      <w:r>
        <w:rPr>
          <w:rFonts w:asciiTheme="minorEastAsia" w:eastAsia="仿宋" w:hAnsiTheme="minorEastAsia"/>
          <w:snapToGrid w:val="0"/>
          <w:sz w:val="24"/>
          <w:szCs w:val="24"/>
          <w:u w:val="single"/>
          <w:lang w:eastAsia="zh-CN"/>
        </w:rPr>
        <w:t xml:space="preserve">                                            </w:t>
      </w:r>
    </w:p>
    <w:p w:rsidR="00E35CA3" w:rsidRDefault="00E35CA3">
      <w:pPr>
        <w:rPr>
          <w:rFonts w:eastAsia="仿宋"/>
          <w:lang w:eastAsia="zh-CN"/>
        </w:rPr>
      </w:pPr>
    </w:p>
    <w:p w:rsidR="00E35CA3" w:rsidRDefault="007F3570">
      <w:pPr>
        <w:wordWrap w:val="0"/>
        <w:adjustRightInd w:val="0"/>
        <w:snapToGrid w:val="0"/>
        <w:spacing w:line="276" w:lineRule="auto"/>
        <w:jc w:val="right"/>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bookmarkStart w:id="775" w:name="扫描0052"/>
      <w:bookmarkEnd w:id="775"/>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76" w:name="_Toc153103095"/>
      <w:r>
        <w:rPr>
          <w:rFonts w:asciiTheme="minorEastAsia" w:eastAsia="仿宋" w:hAnsiTheme="minorEastAsia"/>
          <w:b/>
          <w:bCs/>
          <w:snapToGrid w:val="0"/>
          <w:sz w:val="32"/>
          <w:szCs w:val="32"/>
          <w:lang w:eastAsia="zh-CN"/>
        </w:rPr>
        <w:t>二、授权委托书</w:t>
      </w:r>
      <w:bookmarkEnd w:id="776"/>
    </w:p>
    <w:p w:rsidR="00E35CA3" w:rsidRDefault="007F3570">
      <w:pPr>
        <w:pStyle w:val="4"/>
        <w:ind w:left="0"/>
        <w:rPr>
          <w:rFonts w:asciiTheme="minorEastAsia" w:eastAsia="仿宋" w:hAnsiTheme="minorEastAsia"/>
          <w:snapToGrid w:val="0"/>
          <w:szCs w:val="24"/>
          <w:lang w:eastAsia="zh-CN"/>
        </w:rPr>
      </w:pPr>
      <w:r>
        <w:rPr>
          <w:rFonts w:asciiTheme="minorEastAsia" w:eastAsia="仿宋" w:hAnsiTheme="minorEastAsia"/>
          <w:snapToGrid w:val="0"/>
          <w:szCs w:val="24"/>
          <w:lang w:eastAsia="zh-CN"/>
        </w:rPr>
        <w:t>（适用于有委托代理人的情况）</w:t>
      </w:r>
    </w:p>
    <w:p w:rsidR="00E35CA3" w:rsidRDefault="00E35CA3">
      <w:pPr>
        <w:adjustRightInd w:val="0"/>
        <w:snapToGrid w:val="0"/>
        <w:spacing w:line="360" w:lineRule="auto"/>
        <w:rPr>
          <w:rFonts w:asciiTheme="minorEastAsia" w:eastAsia="仿宋" w:hAnsiTheme="minorEastAsia"/>
          <w:b/>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（姓名）</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lang w:eastAsia="zh-CN"/>
        </w:rPr>
        <w:t>系</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（供应商名称）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lang w:eastAsia="zh-CN"/>
        </w:rPr>
        <w:t>的法定代表人（单位负责人），现委托</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（姓名）</w:t>
      </w:r>
      <w:r>
        <w:rPr>
          <w:rFonts w:asciiTheme="minorEastAsia" w:eastAsia="仿宋" w:hAnsiTheme="minorEastAsia"/>
          <w:snapToGrid w:val="0"/>
          <w:sz w:val="24"/>
          <w:szCs w:val="24"/>
          <w:lang w:eastAsia="zh-CN"/>
        </w:rPr>
        <w:t>为我方代理人。代理人根据授权，以我方名义签署、澄清确认、递交、撤回、修改谈判采购项目响应文件、签订合同和处理有关事宜，其法律后果由我方承担。</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委托期限：自本委托书签署之日起</w:t>
      </w:r>
      <w:proofErr w:type="gramStart"/>
      <w:r>
        <w:rPr>
          <w:rFonts w:asciiTheme="minorEastAsia" w:eastAsia="仿宋" w:hAnsiTheme="minorEastAsia"/>
          <w:snapToGrid w:val="0"/>
          <w:sz w:val="24"/>
          <w:szCs w:val="24"/>
          <w:lang w:eastAsia="zh-CN"/>
        </w:rPr>
        <w:t>至谈判</w:t>
      </w:r>
      <w:proofErr w:type="gramEnd"/>
      <w:r>
        <w:rPr>
          <w:rFonts w:asciiTheme="minorEastAsia" w:eastAsia="仿宋" w:hAnsiTheme="minorEastAsia"/>
          <w:snapToGrid w:val="0"/>
          <w:sz w:val="24"/>
          <w:szCs w:val="24"/>
          <w:lang w:eastAsia="zh-CN"/>
        </w:rPr>
        <w:t>采购项目签订采购合同之日止。</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代理人无转委托权。</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附：法定代表人（单位负责人）身份证复印件及委托代理人身份证复印件。</w:t>
      </w: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E35CA3">
      <w:pPr>
        <w:adjustRightInd w:val="0"/>
        <w:snapToGrid w:val="0"/>
        <w:spacing w:line="360" w:lineRule="auto"/>
        <w:ind w:firstLine="480"/>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3686"/>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7F3570">
      <w:pPr>
        <w:adjustRightInd w:val="0"/>
        <w:snapToGrid w:val="0"/>
        <w:spacing w:line="360" w:lineRule="auto"/>
        <w:ind w:firstLine="3686"/>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法定代表人（单位负责人）：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7F3570">
      <w:pPr>
        <w:adjustRightInd w:val="0"/>
        <w:snapToGrid w:val="0"/>
        <w:spacing w:line="360" w:lineRule="auto"/>
        <w:ind w:firstLine="3686"/>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身份证号码：</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ind w:firstLine="3686"/>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委托代理人：</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7F3570">
      <w:pPr>
        <w:adjustRightInd w:val="0"/>
        <w:snapToGrid w:val="0"/>
        <w:spacing w:line="360" w:lineRule="auto"/>
        <w:ind w:firstLine="3686"/>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身份证号码：</w:t>
      </w:r>
      <w:r>
        <w:rPr>
          <w:rFonts w:asciiTheme="minorEastAsia" w:eastAsia="仿宋" w:hAnsiTheme="minorEastAsia"/>
          <w:snapToGrid w:val="0"/>
          <w:sz w:val="24"/>
          <w:szCs w:val="24"/>
          <w:u w:val="single"/>
          <w:lang w:eastAsia="zh-CN"/>
        </w:rPr>
        <w:t xml:space="preserve">                                 </w:t>
      </w:r>
    </w:p>
    <w:p w:rsidR="00E35CA3" w:rsidRDefault="00E35CA3">
      <w:pPr>
        <w:wordWrap w:val="0"/>
        <w:adjustRightInd w:val="0"/>
        <w:snapToGrid w:val="0"/>
        <w:spacing w:line="360" w:lineRule="auto"/>
        <w:jc w:val="right"/>
        <w:rPr>
          <w:rFonts w:asciiTheme="minorEastAsia" w:eastAsia="仿宋" w:hAnsiTheme="minorEastAsia"/>
          <w:snapToGrid w:val="0"/>
          <w:sz w:val="24"/>
          <w:szCs w:val="24"/>
          <w:u w:val="single"/>
          <w:lang w:eastAsia="zh-CN"/>
        </w:rPr>
      </w:pPr>
      <w:bookmarkStart w:id="777" w:name="扫描0053"/>
      <w:bookmarkEnd w:id="777"/>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78" w:name="_Toc153103096"/>
      <w:r>
        <w:rPr>
          <w:rFonts w:asciiTheme="minorEastAsia" w:eastAsia="仿宋" w:hAnsiTheme="minorEastAsia"/>
          <w:b/>
          <w:bCs/>
          <w:snapToGrid w:val="0"/>
          <w:sz w:val="32"/>
          <w:szCs w:val="32"/>
          <w:lang w:eastAsia="zh-CN"/>
        </w:rPr>
        <w:t>三、联合体协议书</w:t>
      </w:r>
      <w:bookmarkEnd w:id="778"/>
    </w:p>
    <w:p w:rsidR="00E35CA3" w:rsidRDefault="007F3570">
      <w:pPr>
        <w:adjustRightInd w:val="0"/>
        <w:snapToGrid w:val="0"/>
        <w:spacing w:line="276" w:lineRule="auto"/>
        <w:jc w:val="center"/>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（适用于供应商组成联合体的情况</w:t>
      </w:r>
      <w:r>
        <w:rPr>
          <w:rFonts w:asciiTheme="minorEastAsia" w:eastAsia="仿宋" w:hAnsiTheme="minorEastAsia" w:hint="eastAsia"/>
          <w:snapToGrid w:val="0"/>
          <w:sz w:val="24"/>
          <w:szCs w:val="24"/>
          <w:lang w:eastAsia="zh-CN"/>
        </w:rPr>
        <w:t>、不适用则无需提供</w:t>
      </w:r>
      <w:r>
        <w:rPr>
          <w:rFonts w:asciiTheme="minorEastAsia" w:eastAsia="仿宋" w:hAnsiTheme="minorEastAsia"/>
          <w:snapToGrid w:val="0"/>
          <w:sz w:val="24"/>
          <w:szCs w:val="24"/>
          <w:lang w:eastAsia="zh-CN"/>
        </w:rPr>
        <w:t>）</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00"/>
        <w:jc w:val="both"/>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u w:val="single"/>
          <w:lang w:eastAsia="zh-CN"/>
        </w:rPr>
        <w:t>所有成员单位名称）</w:t>
      </w:r>
      <w:r>
        <w:rPr>
          <w:rFonts w:asciiTheme="minorEastAsia" w:eastAsia="仿宋" w:hAnsiTheme="minorEastAsia"/>
          <w:snapToGrid w:val="0"/>
          <w:sz w:val="24"/>
          <w:szCs w:val="24"/>
          <w:lang w:eastAsia="zh-CN"/>
        </w:rPr>
        <w:t>自愿组成</w:t>
      </w:r>
      <w:r>
        <w:rPr>
          <w:rFonts w:asciiTheme="minorEastAsia" w:eastAsia="仿宋" w:hAnsiTheme="minorEastAsia"/>
          <w:snapToGrid w:val="0"/>
          <w:sz w:val="24"/>
          <w:szCs w:val="24"/>
          <w:u w:val="single"/>
          <w:lang w:eastAsia="zh-CN"/>
        </w:rPr>
        <w:t>（联合体名称）</w:t>
      </w:r>
      <w:r>
        <w:rPr>
          <w:rFonts w:asciiTheme="minorEastAsia" w:eastAsia="仿宋" w:hAnsiTheme="minorEastAsia"/>
          <w:snapToGrid w:val="0"/>
          <w:sz w:val="24"/>
          <w:szCs w:val="24"/>
          <w:lang w:eastAsia="zh-CN"/>
        </w:rPr>
        <w:t>联合体，共同参加</w:t>
      </w:r>
      <w:r>
        <w:rPr>
          <w:rFonts w:asciiTheme="minorEastAsia" w:eastAsia="仿宋" w:hAnsiTheme="minorEastAsia"/>
          <w:snapToGrid w:val="0"/>
          <w:sz w:val="24"/>
          <w:szCs w:val="24"/>
          <w:u w:val="single"/>
          <w:lang w:eastAsia="zh-CN"/>
        </w:rPr>
        <w:t>（项目名称）</w:t>
      </w:r>
      <w:r>
        <w:rPr>
          <w:rFonts w:asciiTheme="minorEastAsia" w:eastAsia="仿宋" w:hAnsiTheme="minorEastAsia"/>
          <w:snapToGrid w:val="0"/>
          <w:sz w:val="24"/>
          <w:szCs w:val="24"/>
          <w:lang w:eastAsia="zh-CN"/>
        </w:rPr>
        <w:t>采购活动。现就组成联合体事宜订立如下协议。</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（某成员单位名称）为</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（联合体名称）牵头人。</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联合体各成员授权牵头人代表联合体参加谈判采购活动，签署文件，递交和接收相关的资料、信息及指示，进行合同采购活动，负责合同实施阶段的组织和协调工作，以及处理与本采购项目有关的一切事宜。</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联合体牵头人在本项目中签署的一切文件和处理的一切事宜，联合体各成员均予以承认。联合体各成员将严格按照采购文件、响应文件和合同的要求全面履行义务，并向采购人承担连带责任。</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联合体各方承诺不以自己名义单独或参加其他联合体参与</w:t>
      </w:r>
      <w:proofErr w:type="gramStart"/>
      <w:r>
        <w:rPr>
          <w:rFonts w:asciiTheme="minorEastAsia" w:eastAsia="仿宋" w:hAnsiTheme="minorEastAsia"/>
          <w:snapToGrid w:val="0"/>
          <w:sz w:val="24"/>
          <w:szCs w:val="24"/>
          <w:lang w:eastAsia="zh-CN"/>
        </w:rPr>
        <w:t>本谈判</w:t>
      </w:r>
      <w:proofErr w:type="gramEnd"/>
      <w:r>
        <w:rPr>
          <w:rFonts w:asciiTheme="minorEastAsia" w:eastAsia="仿宋" w:hAnsiTheme="minorEastAsia"/>
          <w:snapToGrid w:val="0"/>
          <w:sz w:val="24"/>
          <w:szCs w:val="24"/>
          <w:lang w:eastAsia="zh-CN"/>
        </w:rPr>
        <w:t>采购项目。</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联合体各成员单位内部的职责分工如下：</w:t>
      </w:r>
      <w:r>
        <w:rPr>
          <w:rFonts w:asciiTheme="minorEastAsia" w:eastAsia="仿宋" w:hAnsiTheme="minorEastAsia"/>
          <w:snapToGrid w:val="0"/>
          <w:sz w:val="24"/>
          <w:szCs w:val="24"/>
          <w:u w:val="single"/>
          <w:lang w:eastAsia="zh-CN"/>
        </w:rPr>
        <w:t xml:space="preserve">                                     </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本协议书自所有成员单位法定代表人（单位负责人）或其授权的代理人签字并加盖单位公章之日起生效，合同履行完毕后自动失效。</w:t>
      </w:r>
    </w:p>
    <w:p w:rsidR="00E35CA3" w:rsidRDefault="007F3570">
      <w:pPr>
        <w:pStyle w:val="a5"/>
        <w:numPr>
          <w:ilvl w:val="1"/>
          <w:numId w:val="30"/>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本协议书一式</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份，联合体成员和采购人各执一份。</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（注：本协议书由委托代理人签字的，应附授权委托书。）</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联合体牵头人名称：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法定代表人（单位负责人）或其授权的代理人：</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E35CA3">
      <w:pPr>
        <w:adjustRightInd w:val="0"/>
        <w:snapToGrid w:val="0"/>
        <w:spacing w:line="360" w:lineRule="auto"/>
        <w:ind w:leftChars="966" w:left="2125"/>
        <w:rPr>
          <w:rFonts w:asciiTheme="minorEastAsia" w:eastAsia="仿宋" w:hAnsiTheme="minorEastAsia"/>
          <w:snapToGrid w:val="0"/>
          <w:sz w:val="24"/>
          <w:szCs w:val="24"/>
          <w:lang w:eastAsia="zh-CN"/>
        </w:rPr>
      </w:pP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联合体成员名称：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法定代表人（单位负责人）或其授权的代理人：</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E35CA3">
      <w:pPr>
        <w:adjustRightInd w:val="0"/>
        <w:snapToGrid w:val="0"/>
        <w:spacing w:line="360" w:lineRule="auto"/>
        <w:ind w:leftChars="966" w:left="2125"/>
        <w:rPr>
          <w:rFonts w:asciiTheme="minorEastAsia" w:eastAsia="仿宋" w:hAnsiTheme="minorEastAsia"/>
          <w:snapToGrid w:val="0"/>
          <w:sz w:val="24"/>
          <w:szCs w:val="24"/>
          <w:lang w:eastAsia="zh-CN"/>
        </w:rPr>
      </w:pP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联合体成员名称：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7F3570">
      <w:pPr>
        <w:adjustRightInd w:val="0"/>
        <w:snapToGrid w:val="0"/>
        <w:spacing w:line="360" w:lineRule="auto"/>
        <w:ind w:leftChars="966" w:left="2125"/>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法定代表人（单位负责人）或其授权的代理人：</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p>
    <w:p w:rsidR="00E35CA3" w:rsidRDefault="00E35CA3">
      <w:pPr>
        <w:rPr>
          <w:rFonts w:eastAsia="仿宋"/>
          <w:lang w:eastAsia="zh-CN"/>
        </w:rPr>
      </w:pPr>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bookmarkStart w:id="779" w:name="扫描0054"/>
      <w:bookmarkEnd w:id="779"/>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80" w:name="_Toc153103097"/>
      <w:r>
        <w:rPr>
          <w:rFonts w:asciiTheme="minorEastAsia" w:eastAsia="仿宋" w:hAnsiTheme="minorEastAsia"/>
          <w:b/>
          <w:bCs/>
          <w:snapToGrid w:val="0"/>
          <w:sz w:val="32"/>
          <w:szCs w:val="32"/>
          <w:lang w:eastAsia="zh-CN"/>
        </w:rPr>
        <w:t>四、响应保证金</w:t>
      </w:r>
      <w:bookmarkEnd w:id="780"/>
    </w:p>
    <w:p w:rsidR="00E35CA3" w:rsidRDefault="007F3570">
      <w:pPr>
        <w:adjustRightInd w:val="0"/>
        <w:snapToGrid w:val="0"/>
        <w:spacing w:line="276" w:lineRule="auto"/>
        <w:jc w:val="center"/>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（适用于递交响应保证金的情况）</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a5"/>
        <w:numPr>
          <w:ilvl w:val="0"/>
          <w:numId w:val="31"/>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采用转账方式的，供应商应在此提供转账凭证复印件。</w:t>
      </w:r>
    </w:p>
    <w:p w:rsidR="00E35CA3" w:rsidRDefault="007F3570">
      <w:pPr>
        <w:pStyle w:val="a5"/>
        <w:numPr>
          <w:ilvl w:val="0"/>
          <w:numId w:val="31"/>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采用支票、汇票等方式的，供应商应在此提供支票、汇票等的复印件</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原件应单独递交。</w:t>
      </w:r>
    </w:p>
    <w:p w:rsidR="00E35CA3" w:rsidRDefault="007F3570">
      <w:pPr>
        <w:pStyle w:val="a5"/>
        <w:numPr>
          <w:ilvl w:val="0"/>
          <w:numId w:val="31"/>
        </w:numPr>
        <w:adjustRightInd w:val="0"/>
        <w:snapToGrid w:val="0"/>
        <w:spacing w:line="360" w:lineRule="auto"/>
        <w:ind w:left="0"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采用银行或担保机构担保函方式的，格式如下：</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（采购人名称）</w:t>
      </w:r>
      <w:r>
        <w:rPr>
          <w:rFonts w:asciiTheme="minorEastAsia" w:eastAsia="仿宋" w:hAnsiTheme="minorEastAsia"/>
          <w:snapToGrid w:val="0"/>
          <w:sz w:val="24"/>
          <w:szCs w:val="24"/>
          <w:lang w:eastAsia="zh-CN"/>
        </w:rPr>
        <w:t>:</w:t>
      </w:r>
    </w:p>
    <w:p w:rsidR="00E35CA3" w:rsidRDefault="00E35CA3">
      <w:pPr>
        <w:rPr>
          <w:rFonts w:eastAsia="仿宋"/>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u w:val="single"/>
          <w:lang w:eastAsia="zh-CN"/>
        </w:rPr>
      </w:pPr>
      <w:r>
        <w:rPr>
          <w:rFonts w:asciiTheme="minorEastAsia" w:eastAsia="仿宋" w:hAnsiTheme="minorEastAsia"/>
          <w:snapToGrid w:val="0"/>
          <w:sz w:val="24"/>
          <w:szCs w:val="24"/>
          <w:lang w:eastAsia="zh-CN"/>
        </w:rPr>
        <w:t>鉴于</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（供应商名称）</w:t>
      </w:r>
      <w:r>
        <w:rPr>
          <w:rFonts w:asciiTheme="minorEastAsia" w:eastAsia="仿宋" w:hAnsiTheme="minorEastAsia"/>
          <w:snapToGrid w:val="0"/>
          <w:sz w:val="24"/>
          <w:szCs w:val="24"/>
          <w:lang w:eastAsia="zh-CN"/>
        </w:rPr>
        <w:t>（以下称</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供应商</w:t>
      </w:r>
      <w:r>
        <w:rPr>
          <w:rFonts w:asciiTheme="minorEastAsia" w:eastAsia="仿宋" w:hAnsiTheme="minorEastAsia" w:hint="eastAsia"/>
          <w:snapToGrid w:val="0"/>
          <w:sz w:val="24"/>
          <w:szCs w:val="24"/>
          <w:lang w:eastAsia="zh-CN"/>
        </w:rPr>
        <w:t>”</w:t>
      </w:r>
      <w:r>
        <w:rPr>
          <w:rFonts w:asciiTheme="minorEastAsia" w:eastAsia="仿宋" w:hAnsiTheme="minorEastAsia"/>
          <w:snapToGrid w:val="0"/>
          <w:sz w:val="24"/>
          <w:szCs w:val="24"/>
          <w:lang w:eastAsia="zh-CN"/>
        </w:rPr>
        <w:t>）于</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日参加</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（项目名称）</w:t>
      </w:r>
      <w:r>
        <w:rPr>
          <w:rFonts w:asciiTheme="minorEastAsia" w:eastAsia="仿宋" w:hAnsiTheme="minorEastAsia" w:hint="eastAsia"/>
          <w:snapToGrid w:val="0"/>
          <w:sz w:val="24"/>
          <w:szCs w:val="24"/>
          <w:lang w:eastAsia="zh-CN"/>
        </w:rPr>
        <w:t>建设工程设计服务</w:t>
      </w:r>
      <w:r>
        <w:rPr>
          <w:rFonts w:asciiTheme="minorEastAsia" w:eastAsia="仿宋" w:hAnsiTheme="minorEastAsia"/>
          <w:snapToGrid w:val="0"/>
          <w:sz w:val="24"/>
          <w:szCs w:val="24"/>
          <w:lang w:eastAsia="zh-CN"/>
        </w:rPr>
        <w:t>谈判采购活动，</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（担保人名称）</w:t>
      </w:r>
      <w:r>
        <w:rPr>
          <w:rFonts w:asciiTheme="minorEastAsia" w:eastAsia="仿宋" w:hAnsiTheme="minorEastAsia"/>
          <w:snapToGrid w:val="0"/>
          <w:sz w:val="24"/>
          <w:szCs w:val="24"/>
          <w:lang w:eastAsia="zh-CN"/>
        </w:rPr>
        <w:t>（以下称</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我方</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w:t>
      </w:r>
      <w:r>
        <w:rPr>
          <w:rFonts w:asciiTheme="minorEastAsia" w:eastAsia="仿宋" w:hAnsiTheme="minorEastAsia"/>
          <w:snapToGrid w:val="0"/>
          <w:sz w:val="24"/>
          <w:szCs w:val="24"/>
          <w:lang w:eastAsia="zh-CN"/>
        </w:rPr>
        <w:t>7</w:t>
      </w:r>
      <w:r>
        <w:rPr>
          <w:rFonts w:asciiTheme="minorEastAsia" w:eastAsia="仿宋" w:hAnsiTheme="minorEastAsia"/>
          <w:snapToGrid w:val="0"/>
          <w:sz w:val="24"/>
          <w:szCs w:val="24"/>
          <w:lang w:eastAsia="zh-CN"/>
        </w:rPr>
        <w:t>日内向你方无条件支付人民币（大写）</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w:t>
      </w: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本保函在响应文件有效期内保持有效。要求我方承担保证责任的通知应在响应文件有效期内送达我方。</w:t>
      </w: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E35CA3">
      <w:pPr>
        <w:adjustRightInd w:val="0"/>
        <w:snapToGrid w:val="0"/>
        <w:spacing w:line="360"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Chars="1831" w:firstLine="4394"/>
        <w:rPr>
          <w:rFonts w:asciiTheme="minorEastAsia" w:eastAsia="仿宋" w:hAnsiTheme="minorEastAsia"/>
          <w:snapToGrid w:val="0"/>
          <w:sz w:val="24"/>
          <w:szCs w:val="24"/>
          <w:u w:val="single"/>
          <w:lang w:eastAsia="zh-CN"/>
        </w:rPr>
      </w:pPr>
      <w:r>
        <w:rPr>
          <w:rFonts w:asciiTheme="minorEastAsia" w:eastAsia="仿宋" w:hAnsiTheme="minorEastAsia"/>
          <w:snapToGrid w:val="0"/>
          <w:sz w:val="24"/>
          <w:szCs w:val="24"/>
          <w:lang w:eastAsia="zh-CN"/>
        </w:rPr>
        <w:t>担保人名称：</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（盖单位公章）</w:t>
      </w:r>
    </w:p>
    <w:p w:rsidR="00E35CA3" w:rsidRDefault="007F3570">
      <w:pPr>
        <w:adjustRightInd w:val="0"/>
        <w:snapToGrid w:val="0"/>
        <w:spacing w:line="360" w:lineRule="auto"/>
        <w:ind w:firstLineChars="1831" w:firstLine="439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地</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址：</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ind w:firstLineChars="1831" w:firstLine="439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邮政编码：</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p>
    <w:p w:rsidR="00E35CA3" w:rsidRDefault="007F3570">
      <w:pPr>
        <w:adjustRightInd w:val="0"/>
        <w:snapToGrid w:val="0"/>
        <w:spacing w:line="360" w:lineRule="auto"/>
        <w:ind w:firstLineChars="1831" w:firstLine="4394"/>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电</w:t>
      </w:r>
      <w:r>
        <w:rPr>
          <w:rFonts w:asciiTheme="minorEastAsia" w:eastAsia="仿宋" w:hAnsiTheme="minorEastAsia"/>
          <w:snapToGrid w:val="0"/>
          <w:sz w:val="24"/>
          <w:szCs w:val="24"/>
          <w:lang w:eastAsia="zh-CN"/>
        </w:rPr>
        <w:t xml:space="preserve">    </w:t>
      </w:r>
      <w:r>
        <w:rPr>
          <w:rFonts w:asciiTheme="minorEastAsia" w:eastAsia="仿宋" w:hAnsiTheme="minorEastAsia"/>
          <w:snapToGrid w:val="0"/>
          <w:sz w:val="24"/>
          <w:szCs w:val="24"/>
          <w:lang w:eastAsia="zh-CN"/>
        </w:rPr>
        <w:t>话：</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p>
    <w:p w:rsidR="00E35CA3" w:rsidRDefault="00E35CA3">
      <w:pPr>
        <w:rPr>
          <w:rFonts w:eastAsia="仿宋"/>
          <w:lang w:eastAsia="zh-CN"/>
        </w:rPr>
      </w:pPr>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bookmarkStart w:id="781" w:name="扫描0055"/>
      <w:bookmarkEnd w:id="781"/>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年</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lang w:eastAsia="zh-CN"/>
        </w:rPr>
        <w:t>月</w:t>
      </w:r>
      <w:r>
        <w:rPr>
          <w:rFonts w:asciiTheme="minorEastAsia" w:eastAsia="仿宋" w:hAnsiTheme="minorEastAsia" w:hint="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lang w:eastAsia="zh-CN"/>
        </w:rPr>
        <w:t>日</w:t>
      </w:r>
    </w:p>
    <w:p w:rsidR="00E35CA3" w:rsidRDefault="007F3570">
      <w:pPr>
        <w:spacing w:line="276" w:lineRule="auto"/>
        <w:rPr>
          <w:rFonts w:asciiTheme="minorEastAsia" w:eastAsia="仿宋" w:hAnsiTheme="minorEastAsia" w:cs="Times New Roman"/>
          <w:snapToGrid w:val="0"/>
          <w:sz w:val="24"/>
          <w:szCs w:val="24"/>
          <w:lang w:eastAsia="zh-CN"/>
        </w:rPr>
      </w:pPr>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82" w:name="_bookmark18"/>
      <w:bookmarkStart w:id="783" w:name="_Toc153103098"/>
      <w:bookmarkEnd w:id="782"/>
      <w:r>
        <w:rPr>
          <w:rFonts w:asciiTheme="minorEastAsia" w:eastAsia="仿宋" w:hAnsiTheme="minorEastAsia"/>
          <w:b/>
          <w:bCs/>
          <w:snapToGrid w:val="0"/>
          <w:sz w:val="32"/>
          <w:szCs w:val="32"/>
          <w:lang w:eastAsia="zh-CN"/>
        </w:rPr>
        <w:t>五、商务和技术偏差表</w:t>
      </w:r>
      <w:bookmarkEnd w:id="783"/>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3120"/>
        <w:gridCol w:w="3120"/>
        <w:gridCol w:w="1718"/>
      </w:tblGrid>
      <w:tr w:rsidR="00E35CA3">
        <w:trPr>
          <w:trHeight w:val="624"/>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序号</w:t>
            </w:r>
          </w:p>
        </w:tc>
        <w:tc>
          <w:tcPr>
            <w:tcW w:w="3120"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lang w:eastAsia="zh-CN"/>
              </w:rPr>
            </w:pPr>
            <w:r>
              <w:rPr>
                <w:rFonts w:asciiTheme="minorEastAsia" w:eastAsia="仿宋" w:hAnsiTheme="minorEastAsia"/>
                <w:snapToGrid w:val="0"/>
                <w:sz w:val="24"/>
                <w:szCs w:val="24"/>
                <w:lang w:eastAsia="zh-CN"/>
              </w:rPr>
              <w:t>采购文件章节及条款号</w:t>
            </w:r>
          </w:p>
        </w:tc>
        <w:tc>
          <w:tcPr>
            <w:tcW w:w="3120"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lang w:eastAsia="zh-CN"/>
              </w:rPr>
            </w:pPr>
            <w:r>
              <w:rPr>
                <w:rFonts w:asciiTheme="minorEastAsia" w:eastAsia="仿宋" w:hAnsiTheme="minorEastAsia"/>
                <w:snapToGrid w:val="0"/>
                <w:sz w:val="24"/>
                <w:szCs w:val="24"/>
                <w:lang w:eastAsia="zh-CN"/>
              </w:rPr>
              <w:t>响应文件章节及条款号</w:t>
            </w:r>
          </w:p>
        </w:tc>
        <w:tc>
          <w:tcPr>
            <w:tcW w:w="1718" w:type="dxa"/>
            <w:vAlign w:val="center"/>
          </w:tcPr>
          <w:p w:rsidR="00E35CA3" w:rsidRDefault="007F3570">
            <w:pPr>
              <w:adjustRightInd w:val="0"/>
              <w:snapToGrid w:val="0"/>
              <w:spacing w:line="276" w:lineRule="auto"/>
              <w:jc w:val="center"/>
              <w:rPr>
                <w:rFonts w:asciiTheme="minorEastAsia" w:eastAsia="仿宋" w:hAnsiTheme="minorEastAsia"/>
                <w:snapToGrid w:val="0"/>
                <w:sz w:val="24"/>
                <w:szCs w:val="24"/>
              </w:rPr>
            </w:pPr>
            <w:r>
              <w:rPr>
                <w:rFonts w:asciiTheme="minorEastAsia" w:eastAsia="仿宋" w:hAnsiTheme="minorEastAsia"/>
                <w:snapToGrid w:val="0"/>
                <w:sz w:val="24"/>
                <w:szCs w:val="24"/>
              </w:rPr>
              <w:t>偏差说明</w:t>
            </w:r>
          </w:p>
        </w:tc>
      </w:tr>
      <w:tr w:rsidR="00E35CA3">
        <w:trPr>
          <w:trHeight w:val="565"/>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1</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56"/>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2</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75"/>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3</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66"/>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4</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55"/>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5</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13"/>
          <w:jc w:val="center"/>
        </w:trPr>
        <w:tc>
          <w:tcPr>
            <w:tcW w:w="1152"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w:t>
            </w: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3120"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718"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bl>
    <w:p w:rsidR="00E35CA3" w:rsidRDefault="00E35CA3">
      <w:pPr>
        <w:adjustRightInd w:val="0"/>
        <w:snapToGrid w:val="0"/>
        <w:spacing w:line="276" w:lineRule="auto"/>
        <w:rPr>
          <w:rFonts w:asciiTheme="minorEastAsia" w:eastAsia="仿宋" w:hAnsiTheme="minorEastAsia"/>
          <w:snapToGrid w:val="0"/>
          <w:sz w:val="24"/>
          <w:szCs w:val="24"/>
        </w:rPr>
      </w:pPr>
    </w:p>
    <w:p w:rsidR="00E35CA3" w:rsidRDefault="007F3570">
      <w:pPr>
        <w:adjustRightInd w:val="0"/>
        <w:snapToGrid w:val="0"/>
        <w:spacing w:line="276" w:lineRule="auto"/>
        <w:ind w:firstLine="40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供应商保证：除商务和技术偏差表列出的偏差外，供应商响应采购文件的全部要求。</w:t>
      </w:r>
    </w:p>
    <w:p w:rsidR="00E35CA3" w:rsidRDefault="00E35CA3">
      <w:pPr>
        <w:adjustRightInd w:val="0"/>
        <w:snapToGrid w:val="0"/>
        <w:spacing w:line="276" w:lineRule="auto"/>
        <w:rPr>
          <w:rFonts w:asciiTheme="minorEastAsia" w:eastAsia="仿宋" w:hAnsiTheme="minorEastAsia"/>
          <w:snapToGrid w:val="0"/>
          <w:sz w:val="24"/>
          <w:szCs w:val="24"/>
          <w:lang w:eastAsia="zh-CN"/>
        </w:rPr>
      </w:pPr>
      <w:bookmarkStart w:id="784" w:name="扫描0056"/>
      <w:bookmarkEnd w:id="784"/>
    </w:p>
    <w:p w:rsidR="00E35CA3" w:rsidRDefault="00E35CA3">
      <w:pPr>
        <w:spacing w:line="276" w:lineRule="auto"/>
        <w:rPr>
          <w:rFonts w:asciiTheme="minorEastAsia" w:eastAsia="仿宋" w:hAnsiTheme="minorEastAsia" w:cs="Times New Roman"/>
          <w:snapToGrid w:val="0"/>
          <w:sz w:val="24"/>
          <w:szCs w:val="24"/>
          <w:lang w:eastAsia="zh-CN"/>
        </w:rPr>
        <w:sectPr w:rsidR="00E35CA3">
          <w:pgSz w:w="12160" w:h="17020"/>
          <w:pgMar w:top="1304" w:right="1304" w:bottom="1304" w:left="1304" w:header="720" w:footer="720" w:gutter="0"/>
          <w:cols w:space="720"/>
          <w:docGrid w:linePitch="299"/>
        </w:sectPr>
      </w:pPr>
      <w:bookmarkStart w:id="785" w:name="扫描0057"/>
      <w:bookmarkEnd w:id="785"/>
    </w:p>
    <w:p w:rsidR="00E35CA3" w:rsidRDefault="00E35CA3">
      <w:pPr>
        <w:rPr>
          <w:rFonts w:eastAsia="仿宋"/>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86" w:name="_Toc153103099"/>
      <w:r>
        <w:rPr>
          <w:rFonts w:asciiTheme="minorEastAsia" w:eastAsia="仿宋" w:hAnsiTheme="minorEastAsia"/>
          <w:b/>
          <w:bCs/>
          <w:snapToGrid w:val="0"/>
          <w:sz w:val="32"/>
          <w:szCs w:val="32"/>
          <w:lang w:eastAsia="zh-CN"/>
        </w:rPr>
        <w:t>六、</w:t>
      </w:r>
      <w:r>
        <w:rPr>
          <w:rFonts w:asciiTheme="minorEastAsia" w:eastAsia="仿宋" w:hAnsiTheme="minorEastAsia" w:hint="eastAsia"/>
          <w:b/>
          <w:bCs/>
          <w:snapToGrid w:val="0"/>
          <w:sz w:val="32"/>
          <w:szCs w:val="32"/>
          <w:lang w:eastAsia="zh-CN"/>
        </w:rPr>
        <w:t>建设工程建设工程设计报价响应简况表</w:t>
      </w:r>
      <w:bookmarkEnd w:id="786"/>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576"/>
        <w:gridCol w:w="6040"/>
      </w:tblGrid>
      <w:tr w:rsidR="00E35CA3">
        <w:trPr>
          <w:trHeight w:val="909"/>
        </w:trPr>
        <w:tc>
          <w:tcPr>
            <w:tcW w:w="3376" w:type="dxa"/>
            <w:gridSpan w:val="2"/>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项目名称</w:t>
            </w:r>
          </w:p>
        </w:tc>
        <w:tc>
          <w:tcPr>
            <w:tcW w:w="6040" w:type="dxa"/>
            <w:vAlign w:val="center"/>
          </w:tcPr>
          <w:p w:rsidR="00E35CA3" w:rsidRDefault="007F3570">
            <w:pPr>
              <w:adjustRightInd w:val="0"/>
              <w:snapToGrid w:val="0"/>
              <w:spacing w:line="360" w:lineRule="auto"/>
              <w:outlineLvl w:val="3"/>
              <w:rPr>
                <w:rFonts w:ascii="仿宋" w:eastAsia="仿宋" w:hAnsi="仿宋"/>
                <w:b/>
                <w:sz w:val="24"/>
                <w:szCs w:val="24"/>
                <w:lang w:eastAsia="zh-CN"/>
              </w:rPr>
            </w:pPr>
            <w:r>
              <w:rPr>
                <w:rFonts w:eastAsia="仿宋" w:hint="eastAsia"/>
                <w:snapToGrid w:val="0"/>
                <w:sz w:val="24"/>
                <w:szCs w:val="24"/>
                <w:lang w:eastAsia="zh-CN"/>
              </w:rPr>
              <w:t>2024</w:t>
            </w:r>
            <w:r>
              <w:rPr>
                <w:rFonts w:eastAsia="仿宋" w:hint="eastAsia"/>
                <w:snapToGrid w:val="0"/>
                <w:sz w:val="24"/>
                <w:szCs w:val="24"/>
                <w:lang w:eastAsia="zh-CN"/>
              </w:rPr>
              <w:t>年中粮糖业</w:t>
            </w:r>
            <w:proofErr w:type="gramStart"/>
            <w:r>
              <w:rPr>
                <w:rFonts w:eastAsia="仿宋" w:hint="eastAsia"/>
                <w:snapToGrid w:val="0"/>
                <w:sz w:val="24"/>
                <w:szCs w:val="24"/>
                <w:lang w:eastAsia="zh-CN"/>
              </w:rPr>
              <w:t>玛</w:t>
            </w:r>
            <w:proofErr w:type="gramEnd"/>
            <w:r>
              <w:rPr>
                <w:rFonts w:eastAsia="仿宋" w:hint="eastAsia"/>
                <w:snapToGrid w:val="0"/>
                <w:sz w:val="24"/>
                <w:szCs w:val="24"/>
                <w:lang w:eastAsia="zh-CN"/>
              </w:rPr>
              <w:t>纳斯番茄扩建</w:t>
            </w:r>
            <w:r>
              <w:rPr>
                <w:rFonts w:eastAsia="仿宋"/>
                <w:snapToGrid w:val="0"/>
                <w:sz w:val="24"/>
                <w:szCs w:val="24"/>
                <w:lang w:eastAsia="zh-CN"/>
              </w:rPr>
              <w:t>1200t/d</w:t>
            </w:r>
            <w:r>
              <w:rPr>
                <w:rFonts w:eastAsia="仿宋"/>
                <w:snapToGrid w:val="0"/>
                <w:sz w:val="24"/>
                <w:szCs w:val="24"/>
                <w:lang w:eastAsia="zh-CN"/>
              </w:rPr>
              <w:t>番茄酱生产线项目</w:t>
            </w:r>
            <w:r>
              <w:rPr>
                <w:rFonts w:eastAsia="仿宋" w:hint="eastAsia"/>
                <w:snapToGrid w:val="0"/>
                <w:sz w:val="24"/>
                <w:szCs w:val="24"/>
                <w:lang w:eastAsia="zh-CN"/>
              </w:rPr>
              <w:t>；</w:t>
            </w:r>
          </w:p>
        </w:tc>
      </w:tr>
      <w:tr w:rsidR="00E35CA3">
        <w:trPr>
          <w:trHeight w:val="368"/>
        </w:trPr>
        <w:tc>
          <w:tcPr>
            <w:tcW w:w="3376" w:type="dxa"/>
            <w:gridSpan w:val="2"/>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设计费报价</w:t>
            </w:r>
          </w:p>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（元）</w:t>
            </w:r>
          </w:p>
        </w:tc>
        <w:tc>
          <w:tcPr>
            <w:tcW w:w="6040" w:type="dxa"/>
          </w:tcPr>
          <w:p w:rsidR="00E35CA3" w:rsidRDefault="007F3570">
            <w:pPr>
              <w:spacing w:before="120" w:after="120"/>
              <w:jc w:val="right"/>
              <w:rPr>
                <w:rFonts w:ascii="仿宋" w:eastAsia="仿宋" w:hAnsi="仿宋"/>
                <w:sz w:val="24"/>
                <w:szCs w:val="24"/>
              </w:rPr>
            </w:pPr>
            <w:r>
              <w:rPr>
                <w:rFonts w:ascii="仿宋" w:eastAsia="仿宋" w:hAnsi="仿宋" w:hint="eastAsia"/>
                <w:sz w:val="24"/>
                <w:szCs w:val="24"/>
              </w:rPr>
              <w:t>（大写）</w:t>
            </w:r>
          </w:p>
        </w:tc>
      </w:tr>
      <w:tr w:rsidR="00E35CA3">
        <w:trPr>
          <w:trHeight w:val="367"/>
        </w:trPr>
        <w:tc>
          <w:tcPr>
            <w:tcW w:w="3376" w:type="dxa"/>
            <w:gridSpan w:val="2"/>
            <w:vMerge/>
          </w:tcPr>
          <w:p w:rsidR="00E35CA3" w:rsidRDefault="00E35CA3">
            <w:pPr>
              <w:spacing w:before="120" w:after="120"/>
              <w:jc w:val="center"/>
              <w:rPr>
                <w:rFonts w:ascii="仿宋" w:eastAsia="仿宋" w:hAnsi="仿宋"/>
                <w:sz w:val="24"/>
                <w:szCs w:val="24"/>
              </w:rPr>
            </w:pPr>
          </w:p>
        </w:tc>
        <w:tc>
          <w:tcPr>
            <w:tcW w:w="6040" w:type="dxa"/>
          </w:tcPr>
          <w:p w:rsidR="00E35CA3" w:rsidRDefault="007F3570">
            <w:pPr>
              <w:spacing w:before="120" w:after="120"/>
              <w:jc w:val="right"/>
              <w:rPr>
                <w:rFonts w:ascii="仿宋" w:eastAsia="仿宋" w:hAnsi="仿宋"/>
                <w:sz w:val="24"/>
                <w:szCs w:val="24"/>
              </w:rPr>
            </w:pPr>
            <w:r>
              <w:rPr>
                <w:rFonts w:ascii="仿宋" w:eastAsia="仿宋" w:hAnsi="仿宋" w:hint="eastAsia"/>
                <w:sz w:val="24"/>
                <w:szCs w:val="24"/>
              </w:rPr>
              <w:t>（小写）</w:t>
            </w:r>
          </w:p>
        </w:tc>
      </w:tr>
      <w:tr w:rsidR="00E35CA3">
        <w:trPr>
          <w:trHeight w:val="367"/>
        </w:trPr>
        <w:tc>
          <w:tcPr>
            <w:tcW w:w="3376" w:type="dxa"/>
            <w:gridSpan w:val="2"/>
            <w:vMerge/>
          </w:tcPr>
          <w:p w:rsidR="00E35CA3" w:rsidRDefault="00E35CA3">
            <w:pPr>
              <w:spacing w:before="120" w:after="120"/>
              <w:jc w:val="center"/>
              <w:rPr>
                <w:rFonts w:ascii="仿宋" w:eastAsia="仿宋" w:hAnsi="仿宋"/>
                <w:sz w:val="24"/>
                <w:szCs w:val="24"/>
              </w:rPr>
            </w:pPr>
          </w:p>
        </w:tc>
        <w:tc>
          <w:tcPr>
            <w:tcW w:w="6040" w:type="dxa"/>
          </w:tcPr>
          <w:p w:rsidR="00E35CA3" w:rsidRDefault="007F3570">
            <w:pPr>
              <w:spacing w:before="120" w:after="120"/>
              <w:ind w:left="240" w:hangingChars="100" w:hanging="240"/>
              <w:rPr>
                <w:rFonts w:ascii="仿宋" w:eastAsia="仿宋" w:hAnsi="仿宋"/>
                <w:sz w:val="24"/>
                <w:szCs w:val="24"/>
                <w:lang w:eastAsia="zh-CN"/>
              </w:rPr>
            </w:pPr>
            <w:r>
              <w:rPr>
                <w:rFonts w:ascii="仿宋" w:eastAsia="仿宋" w:hAnsi="仿宋" w:hint="eastAsia"/>
                <w:sz w:val="24"/>
                <w:szCs w:val="24"/>
                <w:lang w:eastAsia="zh-CN"/>
              </w:rPr>
              <w:t>不含税价：   元           税率：</w:t>
            </w:r>
            <w:r>
              <w:rPr>
                <w:rFonts w:ascii="仿宋" w:eastAsia="仿宋" w:hAnsi="仿宋" w:hint="eastAsia"/>
                <w:sz w:val="24"/>
                <w:szCs w:val="24"/>
                <w:u w:val="single"/>
                <w:lang w:eastAsia="zh-CN"/>
              </w:rPr>
              <w:t xml:space="preserve">   </w:t>
            </w:r>
            <w:r>
              <w:rPr>
                <w:rFonts w:ascii="仿宋" w:eastAsia="仿宋" w:hAnsi="仿宋" w:hint="eastAsia"/>
                <w:sz w:val="24"/>
                <w:szCs w:val="24"/>
                <w:lang w:eastAsia="zh-CN"/>
              </w:rPr>
              <w:t xml:space="preserve">%        </w:t>
            </w:r>
          </w:p>
          <w:p w:rsidR="00E35CA3" w:rsidRDefault="007F3570">
            <w:pPr>
              <w:spacing w:before="120" w:after="120"/>
              <w:ind w:left="240" w:hangingChars="100" w:hanging="240"/>
              <w:rPr>
                <w:rFonts w:ascii="仿宋" w:eastAsia="仿宋" w:hAnsi="仿宋"/>
                <w:sz w:val="24"/>
                <w:szCs w:val="24"/>
                <w:lang w:eastAsia="zh-CN"/>
              </w:rPr>
            </w:pPr>
            <w:r>
              <w:rPr>
                <w:rFonts w:ascii="仿宋" w:eastAsia="仿宋" w:hAnsi="仿宋" w:hint="eastAsia"/>
                <w:sz w:val="24"/>
                <w:szCs w:val="24"/>
                <w:lang w:eastAsia="zh-CN"/>
              </w:rPr>
              <w:t>税额：       元           价税合计：     元</w:t>
            </w:r>
          </w:p>
        </w:tc>
      </w:tr>
      <w:tr w:rsidR="00E35CA3">
        <w:tc>
          <w:tcPr>
            <w:tcW w:w="800" w:type="dxa"/>
            <w:vMerge w:val="restart"/>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其</w:t>
            </w:r>
          </w:p>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中</w:t>
            </w:r>
          </w:p>
        </w:tc>
        <w:tc>
          <w:tcPr>
            <w:tcW w:w="2576"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方案设计费</w:t>
            </w:r>
          </w:p>
        </w:tc>
        <w:tc>
          <w:tcPr>
            <w:tcW w:w="6040" w:type="dxa"/>
          </w:tcPr>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tc>
      </w:tr>
      <w:tr w:rsidR="00E35CA3">
        <w:tc>
          <w:tcPr>
            <w:tcW w:w="800" w:type="dxa"/>
            <w:vMerge/>
          </w:tcPr>
          <w:p w:rsidR="00E35CA3" w:rsidRDefault="00E35CA3">
            <w:pPr>
              <w:spacing w:before="120" w:after="120"/>
              <w:jc w:val="center"/>
              <w:rPr>
                <w:rFonts w:ascii="仿宋" w:eastAsia="仿宋" w:hAnsi="仿宋"/>
                <w:sz w:val="24"/>
                <w:szCs w:val="24"/>
              </w:rPr>
            </w:pPr>
          </w:p>
        </w:tc>
        <w:tc>
          <w:tcPr>
            <w:tcW w:w="2576"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初步设计费</w:t>
            </w:r>
          </w:p>
        </w:tc>
        <w:tc>
          <w:tcPr>
            <w:tcW w:w="6040" w:type="dxa"/>
          </w:tcPr>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tc>
      </w:tr>
      <w:tr w:rsidR="00E35CA3">
        <w:tc>
          <w:tcPr>
            <w:tcW w:w="800" w:type="dxa"/>
            <w:vMerge/>
          </w:tcPr>
          <w:p w:rsidR="00E35CA3" w:rsidRDefault="00E35CA3">
            <w:pPr>
              <w:spacing w:before="120" w:after="120"/>
              <w:jc w:val="center"/>
              <w:rPr>
                <w:rFonts w:ascii="仿宋" w:eastAsia="仿宋" w:hAnsi="仿宋"/>
                <w:sz w:val="24"/>
                <w:szCs w:val="24"/>
              </w:rPr>
            </w:pPr>
          </w:p>
        </w:tc>
        <w:tc>
          <w:tcPr>
            <w:tcW w:w="2576"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施工设计费</w:t>
            </w:r>
          </w:p>
        </w:tc>
        <w:tc>
          <w:tcPr>
            <w:tcW w:w="6040" w:type="dxa"/>
          </w:tcPr>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tc>
      </w:tr>
      <w:tr w:rsidR="00E35CA3">
        <w:trPr>
          <w:trHeight w:val="1040"/>
        </w:trPr>
        <w:tc>
          <w:tcPr>
            <w:tcW w:w="800" w:type="dxa"/>
            <w:vMerge/>
          </w:tcPr>
          <w:p w:rsidR="00E35CA3" w:rsidRDefault="00E35CA3">
            <w:pPr>
              <w:spacing w:before="120" w:after="120"/>
              <w:jc w:val="center"/>
              <w:rPr>
                <w:rFonts w:ascii="仿宋" w:eastAsia="仿宋" w:hAnsi="仿宋"/>
                <w:sz w:val="24"/>
                <w:szCs w:val="24"/>
              </w:rPr>
            </w:pPr>
          </w:p>
        </w:tc>
        <w:tc>
          <w:tcPr>
            <w:tcW w:w="2576"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lang w:eastAsia="zh-CN"/>
              </w:rPr>
              <w:t>后续设计服务费</w:t>
            </w:r>
          </w:p>
        </w:tc>
        <w:tc>
          <w:tcPr>
            <w:tcW w:w="6040" w:type="dxa"/>
          </w:tcPr>
          <w:p w:rsidR="00E35CA3" w:rsidRDefault="00E35CA3">
            <w:pPr>
              <w:spacing w:before="120" w:after="120"/>
              <w:jc w:val="center"/>
              <w:rPr>
                <w:rFonts w:ascii="仿宋" w:eastAsia="仿宋" w:hAnsi="仿宋"/>
                <w:sz w:val="24"/>
                <w:szCs w:val="24"/>
              </w:rPr>
            </w:pPr>
          </w:p>
        </w:tc>
      </w:tr>
      <w:tr w:rsidR="00E35CA3">
        <w:trPr>
          <w:trHeight w:val="1040"/>
        </w:trPr>
        <w:tc>
          <w:tcPr>
            <w:tcW w:w="800" w:type="dxa"/>
            <w:vMerge/>
          </w:tcPr>
          <w:p w:rsidR="00E35CA3" w:rsidRDefault="00E35CA3">
            <w:pPr>
              <w:spacing w:before="120" w:after="120"/>
              <w:jc w:val="center"/>
              <w:rPr>
                <w:rFonts w:ascii="仿宋" w:eastAsia="仿宋" w:hAnsi="仿宋"/>
                <w:sz w:val="24"/>
                <w:szCs w:val="24"/>
              </w:rPr>
            </w:pPr>
          </w:p>
        </w:tc>
        <w:tc>
          <w:tcPr>
            <w:tcW w:w="2576" w:type="dxa"/>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其他</w:t>
            </w:r>
          </w:p>
        </w:tc>
        <w:tc>
          <w:tcPr>
            <w:tcW w:w="6040" w:type="dxa"/>
          </w:tcPr>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tc>
      </w:tr>
      <w:tr w:rsidR="00E35CA3">
        <w:tc>
          <w:tcPr>
            <w:tcW w:w="3376" w:type="dxa"/>
            <w:gridSpan w:val="2"/>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合计</w:t>
            </w:r>
          </w:p>
        </w:tc>
        <w:tc>
          <w:tcPr>
            <w:tcW w:w="6040" w:type="dxa"/>
          </w:tcPr>
          <w:p w:rsidR="00E35CA3" w:rsidRDefault="00E35CA3">
            <w:pPr>
              <w:spacing w:before="120" w:after="120"/>
              <w:jc w:val="center"/>
              <w:rPr>
                <w:rFonts w:ascii="仿宋" w:eastAsia="仿宋" w:hAnsi="仿宋"/>
                <w:sz w:val="24"/>
                <w:szCs w:val="24"/>
              </w:rPr>
            </w:pPr>
          </w:p>
          <w:p w:rsidR="00E35CA3" w:rsidRDefault="00E35CA3">
            <w:pPr>
              <w:spacing w:before="120" w:after="120"/>
              <w:jc w:val="center"/>
              <w:rPr>
                <w:rFonts w:ascii="仿宋" w:eastAsia="仿宋" w:hAnsi="仿宋"/>
                <w:sz w:val="24"/>
                <w:szCs w:val="24"/>
              </w:rPr>
            </w:pPr>
          </w:p>
        </w:tc>
      </w:tr>
      <w:tr w:rsidR="00E35CA3">
        <w:tc>
          <w:tcPr>
            <w:tcW w:w="3376" w:type="dxa"/>
            <w:gridSpan w:val="2"/>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lang w:eastAsia="zh-CN"/>
              </w:rPr>
              <w:t>设计周期</w:t>
            </w:r>
          </w:p>
        </w:tc>
        <w:tc>
          <w:tcPr>
            <w:tcW w:w="6040" w:type="dxa"/>
          </w:tcPr>
          <w:p w:rsidR="00E35CA3" w:rsidRDefault="007F3570">
            <w:pPr>
              <w:spacing w:before="120" w:after="120" w:line="360" w:lineRule="auto"/>
              <w:jc w:val="center"/>
              <w:rPr>
                <w:rFonts w:ascii="仿宋" w:eastAsia="仿宋" w:hAnsi="仿宋"/>
                <w:sz w:val="24"/>
                <w:szCs w:val="24"/>
                <w:lang w:eastAsia="zh-CN"/>
              </w:rPr>
            </w:pPr>
            <w:r>
              <w:rPr>
                <w:rFonts w:ascii="仿宋" w:eastAsia="仿宋" w:hAnsi="仿宋"/>
                <w:sz w:val="24"/>
                <w:szCs w:val="24"/>
                <w:lang w:eastAsia="zh-CN"/>
              </w:rPr>
              <w:t>分</w:t>
            </w:r>
            <w:r>
              <w:rPr>
                <w:rFonts w:ascii="仿宋" w:eastAsia="仿宋" w:hAnsi="仿宋" w:hint="eastAsia"/>
                <w:sz w:val="24"/>
                <w:szCs w:val="24"/>
                <w:lang w:eastAsia="zh-CN"/>
              </w:rPr>
              <w:t>为</w:t>
            </w:r>
            <w:r>
              <w:rPr>
                <w:rFonts w:ascii="仿宋" w:eastAsia="仿宋" w:hAnsi="仿宋" w:hint="eastAsia"/>
                <w:sz w:val="24"/>
                <w:szCs w:val="24"/>
                <w:u w:val="single"/>
                <w:lang w:eastAsia="zh-CN"/>
              </w:rPr>
              <w:t xml:space="preserve">                 </w:t>
            </w:r>
            <w:r>
              <w:rPr>
                <w:rFonts w:ascii="仿宋" w:eastAsia="仿宋" w:hAnsi="仿宋" w:hint="eastAsia"/>
                <w:sz w:val="24"/>
                <w:szCs w:val="24"/>
                <w:lang w:eastAsia="zh-CN"/>
              </w:rPr>
              <w:t>（</w:t>
            </w:r>
            <w:r>
              <w:rPr>
                <w:rFonts w:ascii="仿宋" w:eastAsia="仿宋" w:hAnsi="仿宋"/>
                <w:sz w:val="24"/>
                <w:szCs w:val="24"/>
                <w:lang w:eastAsia="zh-CN"/>
              </w:rPr>
              <w:t>方案设计</w:t>
            </w:r>
            <w:r>
              <w:rPr>
                <w:rFonts w:ascii="仿宋" w:eastAsia="仿宋" w:hAnsi="仿宋" w:hint="eastAsia"/>
                <w:sz w:val="24"/>
                <w:szCs w:val="24"/>
                <w:lang w:eastAsia="zh-CN"/>
              </w:rPr>
              <w:t>、初步设计、</w:t>
            </w:r>
            <w:r>
              <w:rPr>
                <w:rFonts w:ascii="仿宋" w:eastAsia="仿宋" w:hAnsi="仿宋"/>
                <w:sz w:val="24"/>
                <w:szCs w:val="24"/>
                <w:lang w:eastAsia="zh-CN"/>
              </w:rPr>
              <w:t>施工图设计</w:t>
            </w:r>
            <w:r>
              <w:rPr>
                <w:rFonts w:ascii="仿宋" w:eastAsia="仿宋" w:hAnsi="仿宋" w:hint="eastAsia"/>
                <w:sz w:val="24"/>
                <w:szCs w:val="24"/>
                <w:lang w:eastAsia="zh-CN"/>
              </w:rPr>
              <w:t>）</w:t>
            </w:r>
            <w:r>
              <w:rPr>
                <w:rFonts w:ascii="仿宋" w:eastAsia="仿宋" w:hAnsi="仿宋"/>
                <w:sz w:val="24"/>
                <w:szCs w:val="24"/>
                <w:lang w:eastAsia="zh-CN"/>
              </w:rPr>
              <w:t>阶段列出设计周期（日历</w:t>
            </w:r>
            <w:r>
              <w:rPr>
                <w:rFonts w:ascii="仿宋" w:eastAsia="仿宋" w:hAnsi="仿宋" w:hint="eastAsia"/>
                <w:sz w:val="24"/>
                <w:szCs w:val="24"/>
                <w:lang w:eastAsia="zh-CN"/>
              </w:rPr>
              <w:t>天</w:t>
            </w:r>
            <w:r>
              <w:rPr>
                <w:rFonts w:ascii="仿宋" w:eastAsia="仿宋" w:hAnsi="仿宋"/>
                <w:sz w:val="24"/>
                <w:szCs w:val="24"/>
                <w:lang w:eastAsia="zh-CN"/>
              </w:rPr>
              <w:t>）</w:t>
            </w:r>
            <w:r>
              <w:rPr>
                <w:rFonts w:ascii="仿宋" w:eastAsia="仿宋" w:hAnsi="仿宋" w:hint="eastAsia"/>
                <w:sz w:val="24"/>
                <w:szCs w:val="24"/>
                <w:lang w:eastAsia="zh-CN"/>
              </w:rPr>
              <w:t>；</w:t>
            </w:r>
          </w:p>
        </w:tc>
      </w:tr>
      <w:tr w:rsidR="00E35CA3">
        <w:tc>
          <w:tcPr>
            <w:tcW w:w="3376" w:type="dxa"/>
            <w:gridSpan w:val="2"/>
            <w:vAlign w:val="center"/>
          </w:tcPr>
          <w:p w:rsidR="00E35CA3" w:rsidRDefault="007F3570">
            <w:pPr>
              <w:spacing w:before="120" w:after="120"/>
              <w:jc w:val="center"/>
              <w:rPr>
                <w:rFonts w:ascii="仿宋" w:eastAsia="仿宋" w:hAnsi="仿宋"/>
                <w:sz w:val="24"/>
                <w:szCs w:val="24"/>
              </w:rPr>
            </w:pPr>
            <w:r>
              <w:rPr>
                <w:rFonts w:ascii="仿宋" w:eastAsia="仿宋" w:hAnsi="仿宋" w:hint="eastAsia"/>
                <w:sz w:val="24"/>
                <w:szCs w:val="24"/>
              </w:rPr>
              <w:t>备注</w:t>
            </w:r>
          </w:p>
        </w:tc>
        <w:tc>
          <w:tcPr>
            <w:tcW w:w="6040" w:type="dxa"/>
          </w:tcPr>
          <w:p w:rsidR="00E35CA3" w:rsidRDefault="00E35CA3">
            <w:pPr>
              <w:spacing w:before="120" w:after="120"/>
              <w:rPr>
                <w:rFonts w:ascii="仿宋" w:eastAsia="仿宋" w:hAnsi="仿宋"/>
                <w:sz w:val="24"/>
                <w:szCs w:val="24"/>
                <w:lang w:eastAsia="zh-CN"/>
              </w:rPr>
            </w:pPr>
          </w:p>
        </w:tc>
      </w:tr>
    </w:tbl>
    <w:p w:rsidR="00E35CA3" w:rsidRDefault="00E35CA3">
      <w:pPr>
        <w:adjustRightInd w:val="0"/>
        <w:snapToGrid w:val="0"/>
        <w:spacing w:line="276" w:lineRule="auto"/>
        <w:jc w:val="right"/>
        <w:rPr>
          <w:rFonts w:asciiTheme="minorEastAsia" w:eastAsia="仿宋" w:hAnsiTheme="minorEastAsia"/>
          <w:snapToGrid w:val="0"/>
          <w:sz w:val="21"/>
          <w:szCs w:val="21"/>
          <w:lang w:eastAsia="zh-CN"/>
        </w:rPr>
      </w:pPr>
    </w:p>
    <w:p w:rsidR="00E35CA3" w:rsidRDefault="00E35CA3">
      <w:pPr>
        <w:rPr>
          <w:rFonts w:eastAsia="仿宋"/>
          <w:lang w:eastAsia="zh-CN"/>
        </w:rPr>
      </w:pPr>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应</w:t>
      </w:r>
      <w:r>
        <w:rPr>
          <w:rFonts w:asciiTheme="minorEastAsia" w:eastAsia="仿宋" w:hAnsiTheme="minorEastAsia" w:hint="eastAsia"/>
          <w:snapToGrid w:val="0"/>
          <w:sz w:val="24"/>
          <w:szCs w:val="24"/>
          <w:lang w:eastAsia="zh-CN"/>
        </w:rPr>
        <w:t xml:space="preserve"> </w:t>
      </w:r>
      <w:r>
        <w:rPr>
          <w:rFonts w:asciiTheme="minorEastAsia" w:eastAsia="仿宋" w:hAnsiTheme="minorEastAsia"/>
          <w:snapToGrid w:val="0"/>
          <w:sz w:val="24"/>
          <w:szCs w:val="24"/>
          <w:lang w:eastAsia="zh-CN"/>
        </w:rPr>
        <w:t>商：</w:t>
      </w:r>
      <w:r>
        <w:rPr>
          <w:rFonts w:asciiTheme="minorEastAsia" w:eastAsia="仿宋" w:hAnsiTheme="minorEastAsia"/>
          <w:snapToGrid w:val="0"/>
          <w:sz w:val="24"/>
          <w:szCs w:val="24"/>
          <w:u w:val="single"/>
          <w:lang w:eastAsia="zh-CN"/>
        </w:rPr>
        <w:t xml:space="preserve">                               </w:t>
      </w:r>
      <w:r>
        <w:rPr>
          <w:rFonts w:asciiTheme="minorEastAsia" w:eastAsia="仿宋" w:hAnsiTheme="minorEastAsia" w:hint="eastAsia"/>
          <w:snapToGrid w:val="0"/>
          <w:sz w:val="24"/>
          <w:szCs w:val="24"/>
          <w:u w:val="single"/>
          <w:lang w:eastAsia="zh-CN"/>
        </w:rPr>
        <w:t>（</w:t>
      </w:r>
      <w:r>
        <w:rPr>
          <w:rFonts w:asciiTheme="minorEastAsia" w:eastAsia="仿宋" w:hAnsiTheme="minorEastAsia"/>
          <w:snapToGrid w:val="0"/>
          <w:sz w:val="24"/>
          <w:szCs w:val="24"/>
          <w:u w:val="single"/>
          <w:lang w:eastAsia="zh-CN"/>
        </w:rPr>
        <w:t>盖单位公章</w:t>
      </w:r>
      <w:r>
        <w:rPr>
          <w:rFonts w:asciiTheme="minorEastAsia" w:eastAsia="仿宋" w:hAnsiTheme="minorEastAsia"/>
          <w:snapToGrid w:val="0"/>
          <w:sz w:val="24"/>
          <w:szCs w:val="24"/>
          <w:u w:val="single"/>
          <w:lang w:eastAsia="zh-CN"/>
        </w:rPr>
        <w:t>)</w:t>
      </w:r>
    </w:p>
    <w:p w:rsidR="00E35CA3" w:rsidRDefault="007F3570">
      <w:pPr>
        <w:adjustRightInd w:val="0"/>
        <w:snapToGrid w:val="0"/>
        <w:spacing w:line="360" w:lineRule="auto"/>
        <w:jc w:val="right"/>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法定代表人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单位负责人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或其授权的代理人：</w:t>
      </w:r>
      <w:r>
        <w:rPr>
          <w:rFonts w:asciiTheme="minorEastAsia" w:eastAsia="仿宋" w:hAnsiTheme="minorEastAsia"/>
          <w:snapToGrid w:val="0"/>
          <w:sz w:val="24"/>
          <w:szCs w:val="24"/>
          <w:u w:val="single"/>
          <w:lang w:eastAsia="zh-CN"/>
        </w:rPr>
        <w:t xml:space="preserve">        (</w:t>
      </w:r>
      <w:r>
        <w:rPr>
          <w:rFonts w:asciiTheme="minorEastAsia" w:eastAsia="仿宋" w:hAnsiTheme="minorEastAsia"/>
          <w:snapToGrid w:val="0"/>
          <w:sz w:val="24"/>
          <w:szCs w:val="24"/>
          <w:u w:val="single"/>
          <w:lang w:eastAsia="zh-CN"/>
        </w:rPr>
        <w:t>签字</w:t>
      </w:r>
      <w:r>
        <w:rPr>
          <w:rFonts w:asciiTheme="minorEastAsia" w:eastAsia="仿宋" w:hAnsiTheme="minorEastAsia"/>
          <w:snapToGrid w:val="0"/>
          <w:sz w:val="24"/>
          <w:szCs w:val="24"/>
          <w:u w:val="single"/>
          <w:lang w:eastAsia="zh-CN"/>
        </w:rPr>
        <w:t>)</w:t>
      </w:r>
    </w:p>
    <w:p w:rsidR="00E35CA3" w:rsidRDefault="007F3570">
      <w:pPr>
        <w:wordWrap w:val="0"/>
        <w:spacing w:line="360" w:lineRule="auto"/>
        <w:ind w:right="220"/>
        <w:jc w:val="right"/>
        <w:rPr>
          <w:rFonts w:eastAsia="仿宋"/>
          <w:lang w:eastAsia="zh-CN"/>
        </w:rPr>
        <w:sectPr w:rsidR="00E35CA3">
          <w:pgSz w:w="12160" w:h="17020"/>
          <w:pgMar w:top="1304" w:right="1304" w:bottom="1304" w:left="1304" w:header="720" w:footer="720" w:gutter="0"/>
          <w:cols w:space="720"/>
          <w:docGrid w:linePitch="299"/>
        </w:sectPr>
      </w:pPr>
      <w:r>
        <w:rPr>
          <w:rFonts w:eastAsia="仿宋"/>
          <w:u w:val="single"/>
          <w:lang w:eastAsia="zh-CN"/>
        </w:rPr>
        <w:t xml:space="preserve">       </w:t>
      </w:r>
      <w:r>
        <w:rPr>
          <w:rFonts w:eastAsia="仿宋"/>
          <w:lang w:eastAsia="zh-CN"/>
        </w:rPr>
        <w:t>年</w:t>
      </w:r>
      <w:r>
        <w:rPr>
          <w:rFonts w:eastAsia="仿宋"/>
          <w:u w:val="single"/>
          <w:lang w:eastAsia="zh-CN"/>
        </w:rPr>
        <w:t xml:space="preserve">  </w:t>
      </w:r>
      <w:r>
        <w:rPr>
          <w:rFonts w:eastAsia="仿宋" w:hint="eastAsia"/>
          <w:u w:val="single"/>
          <w:lang w:eastAsia="zh-CN"/>
        </w:rPr>
        <w:t xml:space="preserve"> </w:t>
      </w:r>
      <w:r>
        <w:rPr>
          <w:rFonts w:eastAsia="仿宋"/>
          <w:u w:val="single"/>
          <w:lang w:eastAsia="zh-CN"/>
        </w:rPr>
        <w:t xml:space="preserve"> </w:t>
      </w:r>
      <w:r>
        <w:rPr>
          <w:rFonts w:eastAsia="仿宋"/>
          <w:lang w:eastAsia="zh-CN"/>
        </w:rPr>
        <w:t>月</w:t>
      </w:r>
      <w:r>
        <w:rPr>
          <w:rFonts w:eastAsia="仿宋"/>
          <w:u w:val="single"/>
          <w:lang w:eastAsia="zh-CN"/>
        </w:rPr>
        <w:t xml:space="preserve">  </w:t>
      </w:r>
      <w:r>
        <w:rPr>
          <w:rFonts w:eastAsia="仿宋" w:hint="eastAsia"/>
          <w:u w:val="single"/>
          <w:lang w:eastAsia="zh-CN"/>
        </w:rPr>
        <w:t xml:space="preserve"> </w:t>
      </w:r>
      <w:r>
        <w:rPr>
          <w:rFonts w:eastAsia="仿宋"/>
          <w:u w:val="single"/>
          <w:lang w:eastAsia="zh-CN"/>
        </w:rPr>
        <w:t xml:space="preserve"> </w:t>
      </w:r>
      <w:r>
        <w:rPr>
          <w:rFonts w:eastAsia="仿宋" w:hint="eastAsia"/>
          <w:lang w:eastAsia="zh-CN"/>
        </w:rPr>
        <w:t>日</w:t>
      </w:r>
      <w:r>
        <w:rPr>
          <w:rFonts w:eastAsia="仿宋" w:hint="eastAsia"/>
          <w:lang w:eastAsia="zh-CN"/>
        </w:rPr>
        <w:t xml:space="preserve"> </w:t>
      </w:r>
      <w:r>
        <w:rPr>
          <w:rFonts w:eastAsia="仿宋"/>
          <w:lang w:eastAsia="zh-CN"/>
        </w:rPr>
        <w:t xml:space="preserve">    </w:t>
      </w:r>
    </w:p>
    <w:p w:rsidR="00E35CA3" w:rsidRDefault="007F3570">
      <w:pPr>
        <w:pStyle w:val="2"/>
        <w:jc w:val="center"/>
        <w:rPr>
          <w:rFonts w:asciiTheme="minorEastAsia" w:eastAsia="仿宋" w:hAnsiTheme="minorEastAsia"/>
          <w:b/>
          <w:bCs/>
          <w:snapToGrid w:val="0"/>
          <w:sz w:val="32"/>
          <w:szCs w:val="32"/>
          <w:lang w:eastAsia="zh-CN"/>
        </w:rPr>
      </w:pPr>
      <w:bookmarkStart w:id="787" w:name="扫描0058"/>
      <w:bookmarkStart w:id="788" w:name="扫描0059"/>
      <w:bookmarkStart w:id="789" w:name="_Toc153103100"/>
      <w:bookmarkEnd w:id="787"/>
      <w:bookmarkEnd w:id="788"/>
      <w:r>
        <w:rPr>
          <w:rFonts w:asciiTheme="minorEastAsia" w:eastAsia="仿宋" w:hAnsiTheme="minorEastAsia" w:hint="eastAsia"/>
          <w:b/>
          <w:bCs/>
          <w:snapToGrid w:val="0"/>
          <w:sz w:val="32"/>
          <w:szCs w:val="32"/>
          <w:lang w:eastAsia="zh-CN"/>
        </w:rPr>
        <w:lastRenderedPageBreak/>
        <w:t>六</w:t>
      </w:r>
      <w:r>
        <w:rPr>
          <w:rFonts w:asciiTheme="minorEastAsia" w:eastAsia="仿宋" w:hAnsiTheme="minorEastAsia" w:hint="eastAsia"/>
          <w:b/>
          <w:bCs/>
          <w:snapToGrid w:val="0"/>
          <w:sz w:val="32"/>
          <w:szCs w:val="32"/>
          <w:lang w:eastAsia="zh-CN"/>
        </w:rPr>
        <w:t>-</w:t>
      </w:r>
      <w:r>
        <w:rPr>
          <w:rFonts w:asciiTheme="minorEastAsia" w:eastAsia="仿宋" w:hAnsiTheme="minorEastAsia"/>
          <w:b/>
          <w:bCs/>
          <w:snapToGrid w:val="0"/>
          <w:sz w:val="32"/>
          <w:szCs w:val="32"/>
          <w:lang w:eastAsia="zh-CN"/>
        </w:rPr>
        <w:t>1</w:t>
      </w:r>
      <w:r>
        <w:rPr>
          <w:rFonts w:asciiTheme="minorEastAsia" w:eastAsia="仿宋" w:hAnsiTheme="minorEastAsia" w:hint="eastAsia"/>
          <w:b/>
          <w:bCs/>
          <w:snapToGrid w:val="0"/>
          <w:sz w:val="32"/>
          <w:szCs w:val="32"/>
          <w:lang w:eastAsia="zh-CN"/>
        </w:rPr>
        <w:t>、设计响应报价明细表</w:t>
      </w:r>
      <w:bookmarkEnd w:id="789"/>
    </w:p>
    <w:tbl>
      <w:tblPr>
        <w:tblW w:w="10436" w:type="dxa"/>
        <w:jc w:val="center"/>
        <w:tblLook w:val="04A0" w:firstRow="1" w:lastRow="0" w:firstColumn="1" w:lastColumn="0" w:noHBand="0" w:noVBand="1"/>
      </w:tblPr>
      <w:tblGrid>
        <w:gridCol w:w="713"/>
        <w:gridCol w:w="1129"/>
        <w:gridCol w:w="1541"/>
        <w:gridCol w:w="5084"/>
        <w:gridCol w:w="1969"/>
      </w:tblGrid>
      <w:tr w:rsidR="00E35CA3">
        <w:trPr>
          <w:trHeight w:val="640"/>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序号</w:t>
            </w:r>
          </w:p>
        </w:tc>
        <w:tc>
          <w:tcPr>
            <w:tcW w:w="112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分类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涵盖内容</w:t>
            </w:r>
          </w:p>
        </w:tc>
        <w:tc>
          <w:tcPr>
            <w:tcW w:w="5084"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设计要求</w:t>
            </w:r>
          </w:p>
        </w:tc>
        <w:tc>
          <w:tcPr>
            <w:tcW w:w="1969" w:type="dxa"/>
            <w:tcBorders>
              <w:top w:val="single" w:sz="4" w:space="0" w:color="auto"/>
              <w:left w:val="nil"/>
              <w:bottom w:val="single" w:sz="4" w:space="0" w:color="auto"/>
              <w:right w:val="single" w:sz="4" w:space="0" w:color="auto"/>
            </w:tcBorders>
            <w:shd w:val="clear" w:color="auto" w:fill="auto"/>
            <w:vAlign w:val="center"/>
          </w:tcPr>
          <w:p w:rsidR="00E35CA3" w:rsidRDefault="007F3570">
            <w:pPr>
              <w:widowControl/>
              <w:autoSpaceDE/>
              <w:autoSpaceDN/>
              <w:jc w:val="center"/>
              <w:rPr>
                <w:rFonts w:ascii="仿宋_GB2312" w:eastAsia="仿宋_GB2312" w:hAnsi="微软雅黑"/>
                <w:b/>
                <w:bCs/>
                <w:lang w:eastAsia="zh-CN"/>
              </w:rPr>
            </w:pPr>
            <w:r>
              <w:rPr>
                <w:rFonts w:ascii="仿宋_GB2312" w:eastAsia="仿宋_GB2312" w:hAnsi="微软雅黑" w:hint="eastAsia"/>
                <w:b/>
                <w:bCs/>
                <w:lang w:eastAsia="zh-CN"/>
              </w:rPr>
              <w:t>设计费报价（元）/含税</w:t>
            </w:r>
          </w:p>
        </w:tc>
      </w:tr>
      <w:tr w:rsidR="0073465B" w:rsidTr="0073465B">
        <w:trPr>
          <w:trHeight w:val="1193"/>
          <w:jc w:val="center"/>
        </w:trPr>
        <w:tc>
          <w:tcPr>
            <w:tcW w:w="713" w:type="dxa"/>
            <w:vMerge w:val="restart"/>
            <w:tcBorders>
              <w:top w:val="nil"/>
              <w:left w:val="single" w:sz="4" w:space="0" w:color="auto"/>
              <w:right w:val="single" w:sz="4" w:space="0" w:color="auto"/>
            </w:tcBorders>
            <w:shd w:val="clear" w:color="auto" w:fill="auto"/>
            <w:noWrap/>
            <w:vAlign w:val="center"/>
          </w:tcPr>
          <w:p w:rsidR="0073465B" w:rsidRDefault="0073465B">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1</w:t>
            </w:r>
          </w:p>
        </w:tc>
        <w:tc>
          <w:tcPr>
            <w:tcW w:w="1129" w:type="dxa"/>
            <w:vMerge w:val="restart"/>
            <w:tcBorders>
              <w:top w:val="nil"/>
              <w:left w:val="single" w:sz="4" w:space="0" w:color="auto"/>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房屋类</w:t>
            </w:r>
          </w:p>
        </w:tc>
        <w:tc>
          <w:tcPr>
            <w:tcW w:w="1541"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灌装车间东扩</w:t>
            </w:r>
          </w:p>
        </w:tc>
        <w:tc>
          <w:tcPr>
            <w:tcW w:w="5084"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1、与原房屋结构、基础相同；2、布局摆放两套杀菌器、灌装机，01线进、</w:t>
            </w:r>
            <w:proofErr w:type="gramStart"/>
            <w:r>
              <w:rPr>
                <w:rFonts w:ascii="仿宋_GB2312" w:eastAsia="仿宋_GB2312" w:hAnsi="微软雅黑" w:hint="eastAsia"/>
                <w:sz w:val="20"/>
                <w:szCs w:val="20"/>
                <w:lang w:eastAsia="zh-CN"/>
              </w:rPr>
              <w:t>出桶物流</w:t>
            </w:r>
            <w:proofErr w:type="gramEnd"/>
            <w:r>
              <w:rPr>
                <w:rFonts w:ascii="仿宋_GB2312" w:eastAsia="仿宋_GB2312" w:hAnsi="微软雅黑" w:hint="eastAsia"/>
                <w:sz w:val="20"/>
                <w:szCs w:val="20"/>
                <w:lang w:eastAsia="zh-CN"/>
              </w:rPr>
              <w:t>设计；3、人流及检修通道的设计；4、照明系统设计；5、消防栓改造设计；6、屋顶、墙面通风系统设计；6、地面水沟及</w:t>
            </w:r>
            <w:proofErr w:type="gramStart"/>
            <w:r>
              <w:rPr>
                <w:rFonts w:ascii="仿宋_GB2312" w:eastAsia="仿宋_GB2312" w:hAnsi="微软雅黑" w:hint="eastAsia"/>
                <w:sz w:val="20"/>
                <w:szCs w:val="20"/>
                <w:lang w:eastAsia="zh-CN"/>
              </w:rPr>
              <w:t>自流平</w:t>
            </w:r>
            <w:proofErr w:type="gramEnd"/>
          </w:p>
        </w:tc>
        <w:tc>
          <w:tcPr>
            <w:tcW w:w="1969" w:type="dxa"/>
            <w:vMerge w:val="restart"/>
            <w:tcBorders>
              <w:top w:val="nil"/>
              <w:left w:val="nil"/>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p>
        </w:tc>
      </w:tr>
      <w:tr w:rsidR="0073465B" w:rsidTr="00B041ED">
        <w:trPr>
          <w:trHeight w:val="789"/>
          <w:jc w:val="center"/>
        </w:trPr>
        <w:tc>
          <w:tcPr>
            <w:tcW w:w="713" w:type="dxa"/>
            <w:vMerge/>
            <w:tcBorders>
              <w:left w:val="single" w:sz="4" w:space="0" w:color="auto"/>
              <w:right w:val="single" w:sz="4" w:space="0" w:color="auto"/>
            </w:tcBorders>
            <w:shd w:val="clear" w:color="auto" w:fill="auto"/>
            <w:noWrap/>
            <w:vAlign w:val="center"/>
          </w:tcPr>
          <w:p w:rsidR="0073465B" w:rsidRDefault="0073465B">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73465B" w:rsidRDefault="0073465B">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外包装彩钢棚</w:t>
            </w:r>
          </w:p>
        </w:tc>
        <w:tc>
          <w:tcPr>
            <w:tcW w:w="5084"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1、土建基础，拱形棚；2、设屋顶排水系统、照明系统；3、01-04线成品物料摆放区域分离；</w:t>
            </w:r>
          </w:p>
        </w:tc>
        <w:tc>
          <w:tcPr>
            <w:tcW w:w="1969" w:type="dxa"/>
            <w:vMerge/>
            <w:tcBorders>
              <w:left w:val="nil"/>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p>
        </w:tc>
      </w:tr>
      <w:tr w:rsidR="0073465B" w:rsidTr="00B041ED">
        <w:trPr>
          <w:trHeight w:val="983"/>
          <w:jc w:val="center"/>
        </w:trPr>
        <w:tc>
          <w:tcPr>
            <w:tcW w:w="713" w:type="dxa"/>
            <w:vMerge/>
            <w:tcBorders>
              <w:left w:val="single" w:sz="4" w:space="0" w:color="auto"/>
              <w:right w:val="single" w:sz="4" w:space="0" w:color="auto"/>
            </w:tcBorders>
            <w:shd w:val="clear" w:color="auto" w:fill="auto"/>
            <w:noWrap/>
            <w:vAlign w:val="center"/>
          </w:tcPr>
          <w:p w:rsidR="0073465B" w:rsidRDefault="0073465B">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73465B" w:rsidRDefault="0073465B">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空压机房</w:t>
            </w:r>
          </w:p>
        </w:tc>
        <w:tc>
          <w:tcPr>
            <w:tcW w:w="5084" w:type="dxa"/>
            <w:tcBorders>
              <w:top w:val="nil"/>
              <w:left w:val="nil"/>
              <w:bottom w:val="single" w:sz="4" w:space="0" w:color="auto"/>
              <w:right w:val="single" w:sz="4" w:space="0" w:color="auto"/>
            </w:tcBorders>
            <w:shd w:val="clear" w:color="auto" w:fill="auto"/>
            <w:vAlign w:val="center"/>
          </w:tcPr>
          <w:p w:rsidR="0073465B" w:rsidRDefault="0073465B">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w:t>
            </w:r>
            <w:proofErr w:type="gramStart"/>
            <w:r>
              <w:rPr>
                <w:rFonts w:ascii="仿宋_GB2312" w:eastAsia="仿宋_GB2312" w:hAnsi="微软雅黑" w:hint="eastAsia"/>
                <w:sz w:val="20"/>
                <w:szCs w:val="20"/>
                <w:lang w:eastAsia="zh-CN"/>
              </w:rPr>
              <w:t>砖混与轻</w:t>
            </w:r>
            <w:proofErr w:type="gramEnd"/>
            <w:r>
              <w:rPr>
                <w:rFonts w:ascii="仿宋_GB2312" w:eastAsia="仿宋_GB2312" w:hAnsi="微软雅黑" w:hint="eastAsia"/>
                <w:sz w:val="20"/>
                <w:szCs w:val="20"/>
                <w:lang w:eastAsia="zh-CN"/>
              </w:rPr>
              <w:t>钢混合结构；2、屋内照明、排水；3、散热通风系统；4、设备、设施平面布局；5、压缩空气输出管路布局设计；6、供电布置设计；7、消防设计。</w:t>
            </w:r>
          </w:p>
        </w:tc>
        <w:tc>
          <w:tcPr>
            <w:tcW w:w="1969" w:type="dxa"/>
            <w:vMerge/>
            <w:tcBorders>
              <w:left w:val="nil"/>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p>
        </w:tc>
      </w:tr>
      <w:tr w:rsidR="0073465B" w:rsidTr="0073465B">
        <w:trPr>
          <w:trHeight w:val="837"/>
          <w:jc w:val="center"/>
        </w:trPr>
        <w:tc>
          <w:tcPr>
            <w:tcW w:w="713" w:type="dxa"/>
            <w:vMerge/>
            <w:tcBorders>
              <w:left w:val="single" w:sz="4" w:space="0" w:color="auto"/>
              <w:bottom w:val="single" w:sz="4" w:space="0" w:color="auto"/>
              <w:right w:val="single" w:sz="4" w:space="0" w:color="auto"/>
            </w:tcBorders>
            <w:shd w:val="clear" w:color="auto" w:fill="auto"/>
            <w:noWrap/>
            <w:vAlign w:val="center"/>
          </w:tcPr>
          <w:p w:rsidR="0073465B" w:rsidRDefault="0073465B">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bottom w:val="nil"/>
              <w:right w:val="single" w:sz="4" w:space="0" w:color="auto"/>
            </w:tcBorders>
            <w:vAlign w:val="center"/>
          </w:tcPr>
          <w:p w:rsidR="0073465B" w:rsidRDefault="0073465B">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73465B" w:rsidRDefault="0073465B" w:rsidP="00B041ED">
            <w:pPr>
              <w:widowControl/>
              <w:autoSpaceDE/>
              <w:autoSpaceDN/>
              <w:jc w:val="center"/>
              <w:rPr>
                <w:rFonts w:ascii="仿宋_GB2312" w:eastAsia="仿宋_GB2312" w:hAnsi="微软雅黑"/>
                <w:sz w:val="20"/>
                <w:szCs w:val="20"/>
                <w:lang w:eastAsia="zh-CN"/>
              </w:rPr>
            </w:pPr>
            <w:r w:rsidRPr="007F3570">
              <w:rPr>
                <w:rFonts w:ascii="仿宋_GB2312" w:eastAsia="仿宋_GB2312" w:hAnsi="微软雅黑" w:hint="eastAsia"/>
                <w:sz w:val="20"/>
                <w:szCs w:val="20"/>
                <w:lang w:eastAsia="zh-CN"/>
              </w:rPr>
              <w:t>冰醋酸室</w:t>
            </w:r>
          </w:p>
        </w:tc>
        <w:tc>
          <w:tcPr>
            <w:tcW w:w="5084" w:type="dxa"/>
            <w:tcBorders>
              <w:top w:val="nil"/>
              <w:left w:val="nil"/>
              <w:bottom w:val="single" w:sz="4" w:space="0" w:color="auto"/>
              <w:right w:val="single" w:sz="4" w:space="0" w:color="auto"/>
            </w:tcBorders>
            <w:shd w:val="clear" w:color="auto" w:fill="auto"/>
            <w:vAlign w:val="center"/>
          </w:tcPr>
          <w:p w:rsidR="0073465B" w:rsidRDefault="0073465B" w:rsidP="00B041ED">
            <w:pPr>
              <w:widowControl/>
              <w:autoSpaceDE/>
              <w:autoSpaceDN/>
              <w:rPr>
                <w:rFonts w:ascii="仿宋_GB2312" w:eastAsia="仿宋_GB2312" w:hAnsi="微软雅黑"/>
                <w:sz w:val="20"/>
                <w:szCs w:val="20"/>
                <w:lang w:eastAsia="zh-CN"/>
              </w:rPr>
            </w:pPr>
            <w:r w:rsidRPr="007F3570">
              <w:rPr>
                <w:rFonts w:ascii="仿宋_GB2312" w:eastAsia="仿宋_GB2312" w:hAnsi="微软雅黑"/>
                <w:sz w:val="20"/>
                <w:szCs w:val="20"/>
                <w:lang w:eastAsia="zh-CN"/>
              </w:rPr>
              <w:t>1、砖混结构；2、屋内照明、排水；3、通风系统；4、符合相关</w:t>
            </w:r>
            <w:proofErr w:type="gramStart"/>
            <w:r w:rsidRPr="007F3570">
              <w:rPr>
                <w:rFonts w:ascii="仿宋_GB2312" w:eastAsia="仿宋_GB2312" w:hAnsi="微软雅黑"/>
                <w:sz w:val="20"/>
                <w:szCs w:val="20"/>
                <w:lang w:eastAsia="zh-CN"/>
              </w:rPr>
              <w:t>危化品</w:t>
            </w:r>
            <w:proofErr w:type="gramEnd"/>
            <w:r w:rsidRPr="007F3570">
              <w:rPr>
                <w:rFonts w:ascii="仿宋_GB2312" w:eastAsia="仿宋_GB2312" w:hAnsi="微软雅黑"/>
                <w:sz w:val="20"/>
                <w:szCs w:val="20"/>
                <w:lang w:eastAsia="zh-CN"/>
              </w:rPr>
              <w:t>所配套的其他设施；5、消防设计。</w:t>
            </w:r>
          </w:p>
        </w:tc>
        <w:tc>
          <w:tcPr>
            <w:tcW w:w="1969" w:type="dxa"/>
            <w:vMerge/>
            <w:tcBorders>
              <w:left w:val="nil"/>
              <w:bottom w:val="single" w:sz="4" w:space="0" w:color="auto"/>
              <w:right w:val="single" w:sz="4" w:space="0" w:color="auto"/>
            </w:tcBorders>
            <w:shd w:val="clear" w:color="auto" w:fill="auto"/>
            <w:vAlign w:val="center"/>
          </w:tcPr>
          <w:p w:rsidR="0073465B" w:rsidRDefault="0073465B">
            <w:pPr>
              <w:widowControl/>
              <w:autoSpaceDE/>
              <w:autoSpaceDN/>
              <w:jc w:val="center"/>
              <w:rPr>
                <w:rFonts w:ascii="仿宋_GB2312" w:eastAsia="仿宋_GB2312" w:hAnsi="微软雅黑"/>
                <w:sz w:val="20"/>
                <w:szCs w:val="20"/>
                <w:lang w:eastAsia="zh-CN"/>
              </w:rPr>
            </w:pPr>
          </w:p>
        </w:tc>
      </w:tr>
      <w:tr w:rsidR="00153B79">
        <w:trPr>
          <w:trHeight w:val="1042"/>
          <w:jc w:val="center"/>
        </w:trPr>
        <w:tc>
          <w:tcPr>
            <w:tcW w:w="713" w:type="dxa"/>
            <w:vMerge w:val="restart"/>
            <w:tcBorders>
              <w:top w:val="nil"/>
              <w:left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2</w:t>
            </w:r>
          </w:p>
        </w:tc>
        <w:tc>
          <w:tcPr>
            <w:tcW w:w="1129" w:type="dxa"/>
            <w:vMerge w:val="restart"/>
            <w:tcBorders>
              <w:top w:val="single" w:sz="4" w:space="0" w:color="auto"/>
              <w:left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构筑物基础类</w:t>
            </w: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格栅坑</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1、一级格栅</w:t>
            </w:r>
            <w:proofErr w:type="gramStart"/>
            <w:r>
              <w:rPr>
                <w:rFonts w:ascii="仿宋_GB2312" w:eastAsia="仿宋_GB2312" w:hAnsi="微软雅黑" w:hint="eastAsia"/>
                <w:sz w:val="20"/>
                <w:szCs w:val="20"/>
                <w:lang w:eastAsia="zh-CN"/>
              </w:rPr>
              <w:t>池原一道</w:t>
            </w:r>
            <w:proofErr w:type="gramEnd"/>
            <w:r>
              <w:rPr>
                <w:rFonts w:ascii="仿宋_GB2312" w:eastAsia="仿宋_GB2312" w:hAnsi="微软雅黑" w:hint="eastAsia"/>
                <w:sz w:val="20"/>
                <w:szCs w:val="20"/>
                <w:lang w:eastAsia="zh-CN"/>
              </w:rPr>
              <w:t>两组增设一组格栅并联布局设计；2、池深、池宽、进水管路设计；3、格栅坑防水及与另外两组格栅坑管路并联设计；</w:t>
            </w:r>
          </w:p>
        </w:tc>
        <w:tc>
          <w:tcPr>
            <w:tcW w:w="1969" w:type="dxa"/>
            <w:vMerge w:val="restart"/>
            <w:tcBorders>
              <w:top w:val="nil"/>
              <w:left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rsidTr="0073465B">
        <w:trPr>
          <w:trHeight w:val="638"/>
          <w:jc w:val="center"/>
        </w:trPr>
        <w:tc>
          <w:tcPr>
            <w:tcW w:w="713" w:type="dxa"/>
            <w:vMerge/>
            <w:tcBorders>
              <w:left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153B79" w:rsidRDefault="00153B79">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5#卸料台</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1、机采卸料</w:t>
            </w:r>
            <w:proofErr w:type="gramStart"/>
            <w:r>
              <w:rPr>
                <w:rFonts w:ascii="仿宋_GB2312" w:eastAsia="仿宋_GB2312" w:hAnsi="微软雅黑" w:hint="eastAsia"/>
                <w:sz w:val="20"/>
                <w:szCs w:val="20"/>
                <w:lang w:eastAsia="zh-CN"/>
              </w:rPr>
              <w:t>池整体</w:t>
            </w:r>
            <w:proofErr w:type="gramEnd"/>
            <w:r>
              <w:rPr>
                <w:rFonts w:ascii="仿宋_GB2312" w:eastAsia="仿宋_GB2312" w:hAnsi="微软雅黑" w:hint="eastAsia"/>
                <w:sz w:val="20"/>
                <w:szCs w:val="20"/>
                <w:lang w:eastAsia="zh-CN"/>
              </w:rPr>
              <w:t>布局设计；2、提升机坑结构布局设计；3、隔离墙和隔离桩设计；</w:t>
            </w:r>
          </w:p>
        </w:tc>
        <w:tc>
          <w:tcPr>
            <w:tcW w:w="1969" w:type="dxa"/>
            <w:vMerge/>
            <w:tcBorders>
              <w:left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rsidTr="0073465B">
        <w:trPr>
          <w:trHeight w:val="987"/>
          <w:jc w:val="center"/>
        </w:trPr>
        <w:tc>
          <w:tcPr>
            <w:tcW w:w="713" w:type="dxa"/>
            <w:vMerge/>
            <w:tcBorders>
              <w:left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153B79" w:rsidRDefault="00153B79">
            <w:pPr>
              <w:widowControl/>
              <w:autoSpaceDE/>
              <w:autoSpaceDN/>
              <w:rPr>
                <w:rFonts w:ascii="仿宋_GB2312" w:eastAsia="仿宋_GB2312" w:hAnsi="微软雅黑"/>
                <w:sz w:val="20"/>
                <w:szCs w:val="20"/>
                <w:lang w:eastAsia="zh-CN"/>
              </w:rPr>
            </w:pPr>
          </w:p>
        </w:tc>
        <w:tc>
          <w:tcPr>
            <w:tcW w:w="1541" w:type="dxa"/>
            <w:tcBorders>
              <w:top w:val="nil"/>
              <w:left w:val="nil"/>
              <w:bottom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84" w:type="dxa"/>
            <w:tcBorders>
              <w:top w:val="nil"/>
              <w:left w:val="nil"/>
              <w:bottom w:val="nil"/>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1、MVR土建基础设计；2、包含蒸汽、水管网，电缆沟布局及结构设计；3、物料管路及支架的布局结构设计；4、MVR主体设备、设施平面布局设计；</w:t>
            </w:r>
            <w:r>
              <w:rPr>
                <w:rFonts w:ascii="仿宋_GB2312" w:eastAsia="仿宋_GB2312" w:hAnsi="微软雅黑"/>
                <w:sz w:val="20"/>
                <w:szCs w:val="20"/>
                <w:lang w:eastAsia="zh-CN"/>
              </w:rPr>
              <w:t xml:space="preserve"> </w:t>
            </w:r>
          </w:p>
        </w:tc>
        <w:tc>
          <w:tcPr>
            <w:tcW w:w="1969" w:type="dxa"/>
            <w:vMerge/>
            <w:tcBorders>
              <w:left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rsidTr="0073465B">
        <w:trPr>
          <w:trHeight w:val="988"/>
          <w:jc w:val="center"/>
        </w:trPr>
        <w:tc>
          <w:tcPr>
            <w:tcW w:w="713" w:type="dxa"/>
            <w:vMerge/>
            <w:tcBorders>
              <w:left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153B79" w:rsidRDefault="00153B79">
            <w:pPr>
              <w:widowControl/>
              <w:autoSpaceDE/>
              <w:autoSpaceDN/>
              <w:rPr>
                <w:rFonts w:ascii="仿宋_GB2312" w:eastAsia="仿宋_GB2312" w:hAnsi="微软雅黑"/>
                <w:sz w:val="20"/>
                <w:szCs w:val="20"/>
                <w:lang w:eastAsia="zh-CN"/>
              </w:rPr>
            </w:pPr>
          </w:p>
        </w:tc>
        <w:tc>
          <w:tcPr>
            <w:tcW w:w="1541"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新建1500T冷却塔</w:t>
            </w:r>
          </w:p>
        </w:tc>
        <w:tc>
          <w:tcPr>
            <w:tcW w:w="5084"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、1</w:t>
            </w:r>
            <w:r>
              <w:rPr>
                <w:rFonts w:ascii="仿宋_GB2312" w:eastAsia="仿宋_GB2312" w:hAnsi="微软雅黑"/>
                <w:sz w:val="20"/>
                <w:szCs w:val="20"/>
                <w:lang w:eastAsia="zh-CN"/>
              </w:rPr>
              <w:t>500</w:t>
            </w:r>
            <w:r>
              <w:rPr>
                <w:rFonts w:ascii="仿宋_GB2312" w:eastAsia="仿宋_GB2312" w:hAnsi="微软雅黑" w:hint="eastAsia"/>
                <w:sz w:val="20"/>
                <w:szCs w:val="20"/>
                <w:lang w:eastAsia="zh-CN"/>
              </w:rPr>
              <w:t>吨冷却塔土建基础设计（包含一台循环泵基础，进、出水、溢水管路，电缆沟布局及结构设计）；2、冷却塔水池与0</w:t>
            </w:r>
            <w:r>
              <w:rPr>
                <w:rFonts w:ascii="仿宋_GB2312" w:eastAsia="仿宋_GB2312" w:hAnsi="微软雅黑"/>
                <w:sz w:val="20"/>
                <w:szCs w:val="20"/>
                <w:lang w:eastAsia="zh-CN"/>
              </w:rPr>
              <w:t>1</w:t>
            </w:r>
            <w:r>
              <w:rPr>
                <w:rFonts w:ascii="仿宋_GB2312" w:eastAsia="仿宋_GB2312" w:hAnsi="微软雅黑" w:hint="eastAsia"/>
                <w:sz w:val="20"/>
                <w:szCs w:val="20"/>
                <w:lang w:eastAsia="zh-CN"/>
              </w:rPr>
              <w:t>线冷凝水池联通；</w:t>
            </w:r>
          </w:p>
        </w:tc>
        <w:tc>
          <w:tcPr>
            <w:tcW w:w="1969" w:type="dxa"/>
            <w:vMerge/>
            <w:tcBorders>
              <w:left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685"/>
          <w:jc w:val="center"/>
        </w:trPr>
        <w:tc>
          <w:tcPr>
            <w:tcW w:w="713" w:type="dxa"/>
            <w:vMerge/>
            <w:tcBorders>
              <w:left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right w:val="single" w:sz="4" w:space="0" w:color="auto"/>
            </w:tcBorders>
            <w:vAlign w:val="center"/>
          </w:tcPr>
          <w:p w:rsidR="00153B79" w:rsidRDefault="00153B79">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搬迁预热器</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Manzini预热器基础设计;</w:t>
            </w:r>
            <w:r>
              <w:rPr>
                <w:rFonts w:ascii="仿宋_GB2312" w:eastAsia="仿宋_GB2312" w:hAnsi="微软雅黑"/>
                <w:sz w:val="20"/>
                <w:szCs w:val="20"/>
                <w:lang w:eastAsia="zh-CN"/>
              </w:rPr>
              <w:t xml:space="preserve"> </w:t>
            </w:r>
          </w:p>
        </w:tc>
        <w:tc>
          <w:tcPr>
            <w:tcW w:w="1969" w:type="dxa"/>
            <w:vMerge/>
            <w:tcBorders>
              <w:left w:val="nil"/>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685"/>
          <w:jc w:val="center"/>
        </w:trPr>
        <w:tc>
          <w:tcPr>
            <w:tcW w:w="713" w:type="dxa"/>
            <w:vMerge/>
            <w:tcBorders>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p>
        </w:tc>
        <w:tc>
          <w:tcPr>
            <w:tcW w:w="1129" w:type="dxa"/>
            <w:vMerge/>
            <w:tcBorders>
              <w:left w:val="single" w:sz="4" w:space="0" w:color="auto"/>
              <w:bottom w:val="single" w:sz="4" w:space="0" w:color="000000"/>
              <w:right w:val="single" w:sz="4" w:space="0" w:color="auto"/>
            </w:tcBorders>
            <w:vAlign w:val="center"/>
          </w:tcPr>
          <w:p w:rsidR="00153B79" w:rsidRDefault="00153B79">
            <w:pPr>
              <w:widowControl/>
              <w:autoSpaceDE/>
              <w:autoSpaceDN/>
              <w:rPr>
                <w:rFonts w:ascii="仿宋_GB2312" w:eastAsia="仿宋_GB2312" w:hAnsi="微软雅黑"/>
                <w:sz w:val="20"/>
                <w:szCs w:val="20"/>
                <w:lang w:eastAsia="zh-CN"/>
              </w:rPr>
            </w:pP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一级循环水系统</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 xml:space="preserve">一级循环水进、排水管路及其支架基础改造布局及结构设计； </w:t>
            </w:r>
          </w:p>
        </w:tc>
        <w:tc>
          <w:tcPr>
            <w:tcW w:w="1969" w:type="dxa"/>
            <w:vMerge/>
            <w:tcBorders>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610"/>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3</w:t>
            </w:r>
          </w:p>
        </w:tc>
        <w:tc>
          <w:tcPr>
            <w:tcW w:w="1129" w:type="dxa"/>
            <w:tcBorders>
              <w:top w:val="nil"/>
              <w:left w:val="single" w:sz="4" w:space="0" w:color="auto"/>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工艺管道类</w:t>
            </w: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MVR设备物料工艺管道</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MVR进料、出料、冷却水、循环水、工艺管道</w:t>
            </w:r>
          </w:p>
        </w:tc>
        <w:tc>
          <w:tcPr>
            <w:tcW w:w="1969"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596"/>
          <w:jc w:val="center"/>
        </w:trPr>
        <w:tc>
          <w:tcPr>
            <w:tcW w:w="713" w:type="dxa"/>
            <w:tcBorders>
              <w:top w:val="nil"/>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4</w:t>
            </w:r>
          </w:p>
        </w:tc>
        <w:tc>
          <w:tcPr>
            <w:tcW w:w="1129"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电气工艺类</w:t>
            </w:r>
          </w:p>
        </w:tc>
        <w:tc>
          <w:tcPr>
            <w:tcW w:w="1541"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MVR设备</w:t>
            </w:r>
          </w:p>
        </w:tc>
        <w:tc>
          <w:tcPr>
            <w:tcW w:w="5084"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MVR高低压供电控制系统（敷设1</w:t>
            </w:r>
            <w:r>
              <w:rPr>
                <w:rFonts w:ascii="仿宋_GB2312" w:eastAsia="仿宋_GB2312" w:hAnsi="微软雅黑"/>
                <w:sz w:val="20"/>
                <w:szCs w:val="20"/>
                <w:lang w:eastAsia="zh-CN"/>
              </w:rPr>
              <w:t>0KV</w:t>
            </w:r>
            <w:r>
              <w:rPr>
                <w:rFonts w:ascii="仿宋_GB2312" w:eastAsia="仿宋_GB2312" w:hAnsi="微软雅黑" w:hint="eastAsia"/>
                <w:sz w:val="20"/>
                <w:szCs w:val="20"/>
                <w:lang w:eastAsia="zh-CN"/>
              </w:rPr>
              <w:t>电缆设计）</w:t>
            </w:r>
          </w:p>
        </w:tc>
        <w:tc>
          <w:tcPr>
            <w:tcW w:w="1969" w:type="dxa"/>
            <w:tcBorders>
              <w:top w:val="nil"/>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rsidTr="0073465B">
        <w:trPr>
          <w:trHeight w:val="980"/>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5</w:t>
            </w:r>
          </w:p>
        </w:tc>
        <w:tc>
          <w:tcPr>
            <w:tcW w:w="112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城市供水类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城市管网集中供水蓄水池</w:t>
            </w:r>
          </w:p>
        </w:tc>
        <w:tc>
          <w:tcPr>
            <w:tcW w:w="5084"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1、增设蓄水池布局设计（含泵基础）；2、水管路布局设计；3、不锈钢地上蓄水</w:t>
            </w:r>
            <w:proofErr w:type="gramStart"/>
            <w:r>
              <w:rPr>
                <w:rFonts w:ascii="仿宋_GB2312" w:eastAsia="仿宋_GB2312" w:hAnsi="微软雅黑" w:hint="eastAsia"/>
                <w:sz w:val="20"/>
                <w:szCs w:val="20"/>
                <w:lang w:eastAsia="zh-CN"/>
              </w:rPr>
              <w:t>槽基础</w:t>
            </w:r>
            <w:proofErr w:type="gramEnd"/>
            <w:r>
              <w:rPr>
                <w:rFonts w:ascii="仿宋_GB2312" w:eastAsia="仿宋_GB2312" w:hAnsi="微软雅黑" w:hint="eastAsia"/>
                <w:sz w:val="20"/>
                <w:szCs w:val="20"/>
                <w:lang w:eastAsia="zh-CN"/>
              </w:rPr>
              <w:t>设计； 4、电气控制设计；</w:t>
            </w:r>
          </w:p>
        </w:tc>
        <w:tc>
          <w:tcPr>
            <w:tcW w:w="196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559"/>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6</w:t>
            </w:r>
          </w:p>
        </w:tc>
        <w:tc>
          <w:tcPr>
            <w:tcW w:w="112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环保耗氧池</w:t>
            </w:r>
          </w:p>
        </w:tc>
        <w:tc>
          <w:tcPr>
            <w:tcW w:w="5084"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对新增环保</w:t>
            </w:r>
            <w:proofErr w:type="gramStart"/>
            <w:r>
              <w:rPr>
                <w:rFonts w:ascii="仿宋_GB2312" w:eastAsia="仿宋_GB2312" w:hAnsi="微软雅黑" w:hint="eastAsia"/>
                <w:sz w:val="20"/>
                <w:szCs w:val="20"/>
                <w:lang w:eastAsia="zh-CN"/>
              </w:rPr>
              <w:t>耗氧池增容</w:t>
            </w:r>
            <w:proofErr w:type="gramEnd"/>
            <w:r>
              <w:rPr>
                <w:rFonts w:ascii="仿宋_GB2312" w:eastAsia="仿宋_GB2312" w:hAnsi="微软雅黑" w:hint="eastAsia"/>
                <w:sz w:val="20"/>
                <w:szCs w:val="20"/>
                <w:lang w:eastAsia="zh-CN"/>
              </w:rPr>
              <w:t>的2970立方进行施工图设计；</w:t>
            </w:r>
          </w:p>
        </w:tc>
        <w:tc>
          <w:tcPr>
            <w:tcW w:w="196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r w:rsidR="00153B79">
        <w:trPr>
          <w:trHeight w:val="559"/>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sz w:val="20"/>
                <w:szCs w:val="20"/>
                <w:lang w:eastAsia="zh-CN"/>
              </w:rPr>
              <w:t>7</w:t>
            </w:r>
          </w:p>
        </w:tc>
        <w:tc>
          <w:tcPr>
            <w:tcW w:w="112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停车场类</w:t>
            </w:r>
          </w:p>
        </w:tc>
        <w:tc>
          <w:tcPr>
            <w:tcW w:w="1541"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r>
              <w:rPr>
                <w:rFonts w:ascii="仿宋_GB2312" w:eastAsia="仿宋_GB2312" w:hAnsi="微软雅黑" w:hint="eastAsia"/>
                <w:sz w:val="20"/>
                <w:szCs w:val="20"/>
                <w:lang w:eastAsia="zh-CN"/>
              </w:rPr>
              <w:t>原料停车现场</w:t>
            </w:r>
          </w:p>
        </w:tc>
        <w:tc>
          <w:tcPr>
            <w:tcW w:w="5084"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rPr>
                <w:rFonts w:ascii="仿宋_GB2312" w:eastAsia="仿宋_GB2312" w:hAnsi="微软雅黑"/>
                <w:sz w:val="20"/>
                <w:szCs w:val="20"/>
                <w:lang w:eastAsia="zh-CN"/>
              </w:rPr>
            </w:pPr>
            <w:r>
              <w:rPr>
                <w:rFonts w:ascii="仿宋_GB2312" w:eastAsia="仿宋_GB2312" w:hAnsi="微软雅黑" w:hint="eastAsia"/>
                <w:sz w:val="20"/>
                <w:szCs w:val="20"/>
                <w:lang w:eastAsia="zh-CN"/>
              </w:rPr>
              <w:t>对原料停车场的</w:t>
            </w:r>
            <w:proofErr w:type="gramStart"/>
            <w:r>
              <w:rPr>
                <w:rFonts w:ascii="仿宋_GB2312" w:eastAsia="仿宋_GB2312" w:hAnsi="微软雅黑" w:hint="eastAsia"/>
                <w:sz w:val="20"/>
                <w:szCs w:val="20"/>
                <w:lang w:eastAsia="zh-CN"/>
              </w:rPr>
              <w:t>的</w:t>
            </w:r>
            <w:proofErr w:type="gramEnd"/>
            <w:r>
              <w:rPr>
                <w:rFonts w:ascii="仿宋_GB2312" w:eastAsia="仿宋_GB2312" w:hAnsi="微软雅黑" w:hint="eastAsia"/>
                <w:sz w:val="20"/>
                <w:szCs w:val="20"/>
                <w:lang w:eastAsia="zh-CN"/>
              </w:rPr>
              <w:t>平面布局、排水、照明系统的设计；</w:t>
            </w:r>
          </w:p>
        </w:tc>
        <w:tc>
          <w:tcPr>
            <w:tcW w:w="1969" w:type="dxa"/>
            <w:tcBorders>
              <w:top w:val="single" w:sz="4" w:space="0" w:color="auto"/>
              <w:left w:val="nil"/>
              <w:bottom w:val="single" w:sz="4" w:space="0" w:color="auto"/>
              <w:right w:val="single" w:sz="4" w:space="0" w:color="auto"/>
            </w:tcBorders>
            <w:shd w:val="clear" w:color="auto" w:fill="auto"/>
            <w:vAlign w:val="center"/>
          </w:tcPr>
          <w:p w:rsidR="00153B79" w:rsidRDefault="00153B79">
            <w:pPr>
              <w:widowControl/>
              <w:autoSpaceDE/>
              <w:autoSpaceDN/>
              <w:jc w:val="center"/>
              <w:rPr>
                <w:rFonts w:ascii="仿宋_GB2312" w:eastAsia="仿宋_GB2312" w:hAnsi="微软雅黑"/>
                <w:sz w:val="20"/>
                <w:szCs w:val="20"/>
                <w:lang w:eastAsia="zh-CN"/>
              </w:rPr>
            </w:pPr>
          </w:p>
        </w:tc>
      </w:tr>
    </w:tbl>
    <w:p w:rsidR="00E35CA3" w:rsidRDefault="00E35CA3">
      <w:pPr>
        <w:pStyle w:val="2"/>
        <w:jc w:val="center"/>
        <w:rPr>
          <w:rFonts w:asciiTheme="minorEastAsia" w:eastAsia="仿宋" w:hAnsiTheme="minorEastAsia"/>
          <w:b/>
          <w:bCs/>
          <w:snapToGrid w:val="0"/>
          <w:sz w:val="32"/>
          <w:szCs w:val="32"/>
          <w:lang w:eastAsia="zh-CN"/>
        </w:rPr>
      </w:pPr>
    </w:p>
    <w:p w:rsidR="00153B79" w:rsidRDefault="00153B79">
      <w:pPr>
        <w:pStyle w:val="2"/>
        <w:jc w:val="center"/>
        <w:rPr>
          <w:rFonts w:asciiTheme="minorEastAsia" w:eastAsia="仿宋" w:hAnsiTheme="minorEastAsia"/>
          <w:b/>
          <w:bCs/>
          <w:snapToGrid w:val="0"/>
          <w:sz w:val="32"/>
          <w:szCs w:val="32"/>
          <w:lang w:eastAsia="zh-CN"/>
        </w:rPr>
      </w:pPr>
    </w:p>
    <w:p w:rsidR="00E35CA3" w:rsidRDefault="007F3570">
      <w:pPr>
        <w:spacing w:line="360" w:lineRule="auto"/>
        <w:rPr>
          <w:rFonts w:ascii="仿宋" w:eastAsia="仿宋" w:hAnsi="仿宋"/>
          <w:sz w:val="24"/>
          <w:lang w:eastAsia="zh-CN"/>
        </w:rPr>
      </w:pPr>
      <w:r>
        <w:rPr>
          <w:rFonts w:ascii="仿宋" w:eastAsia="仿宋" w:hAnsi="仿宋" w:hint="eastAsia"/>
          <w:sz w:val="24"/>
          <w:lang w:eastAsia="zh-CN"/>
        </w:rPr>
        <w:lastRenderedPageBreak/>
        <w:t>注：</w:t>
      </w:r>
    </w:p>
    <w:p w:rsidR="00E35CA3" w:rsidRDefault="007F3570">
      <w:pPr>
        <w:spacing w:line="360" w:lineRule="auto"/>
        <w:rPr>
          <w:rFonts w:ascii="仿宋" w:eastAsia="仿宋" w:hAnsi="仿宋"/>
          <w:sz w:val="24"/>
          <w:lang w:eastAsia="zh-CN"/>
        </w:rPr>
      </w:pPr>
      <w:r>
        <w:rPr>
          <w:rFonts w:ascii="仿宋" w:eastAsia="仿宋" w:hAnsi="仿宋"/>
          <w:sz w:val="24"/>
          <w:lang w:eastAsia="zh-CN"/>
        </w:rPr>
        <w:t>1.供应商的服务报价、分项报价最高不超过上述的预算金额</w:t>
      </w:r>
      <w:r>
        <w:rPr>
          <w:rFonts w:ascii="仿宋" w:eastAsia="仿宋" w:hAnsi="仿宋" w:hint="eastAsia"/>
          <w:sz w:val="24"/>
          <w:lang w:eastAsia="zh-CN"/>
        </w:rPr>
        <w:t>（如有）</w:t>
      </w:r>
      <w:r>
        <w:rPr>
          <w:rFonts w:ascii="仿宋" w:eastAsia="仿宋" w:hAnsi="仿宋"/>
          <w:sz w:val="24"/>
          <w:lang w:eastAsia="zh-CN"/>
        </w:rPr>
        <w:t>。</w:t>
      </w:r>
    </w:p>
    <w:p w:rsidR="00E35CA3" w:rsidRDefault="007F3570">
      <w:pPr>
        <w:spacing w:line="360" w:lineRule="auto"/>
        <w:rPr>
          <w:rFonts w:ascii="仿宋" w:eastAsia="仿宋" w:hAnsi="仿宋"/>
          <w:sz w:val="24"/>
          <w:lang w:eastAsia="zh-CN"/>
        </w:rPr>
      </w:pPr>
      <w:r>
        <w:rPr>
          <w:rFonts w:ascii="仿宋" w:eastAsia="仿宋" w:hAnsi="仿宋"/>
          <w:sz w:val="24"/>
          <w:lang w:eastAsia="zh-CN"/>
        </w:rPr>
        <w:t>2.响应报价要求保留小数点后</w:t>
      </w:r>
      <w:r>
        <w:rPr>
          <w:rFonts w:ascii="仿宋" w:eastAsia="仿宋" w:hAnsi="仿宋" w:hint="eastAsia"/>
          <w:sz w:val="24"/>
          <w:lang w:eastAsia="zh-CN"/>
        </w:rPr>
        <w:t>两</w:t>
      </w:r>
      <w:r>
        <w:rPr>
          <w:rFonts w:ascii="仿宋" w:eastAsia="仿宋" w:hAnsi="仿宋"/>
          <w:sz w:val="24"/>
          <w:lang w:eastAsia="zh-CN"/>
        </w:rPr>
        <w:t>位有效。</w:t>
      </w:r>
    </w:p>
    <w:p w:rsidR="00E35CA3" w:rsidRDefault="007F3570">
      <w:pPr>
        <w:spacing w:line="360" w:lineRule="auto"/>
        <w:jc w:val="center"/>
        <w:rPr>
          <w:rFonts w:ascii="新宋体" w:eastAsia="新宋体" w:hAnsi="新宋体"/>
          <w:b/>
          <w:bCs/>
          <w:sz w:val="36"/>
          <w:lang w:eastAsia="zh-CN"/>
        </w:rPr>
      </w:pPr>
      <w:r>
        <w:rPr>
          <w:rFonts w:ascii="新宋体" w:eastAsia="新宋体" w:hAnsi="新宋体"/>
          <w:b/>
          <w:bCs/>
          <w:sz w:val="36"/>
          <w:lang w:eastAsia="zh-CN"/>
        </w:rPr>
        <w:br w:type="page"/>
      </w:r>
      <w:r>
        <w:rPr>
          <w:rFonts w:asciiTheme="minorEastAsia" w:eastAsia="仿宋" w:hAnsiTheme="minorEastAsia" w:hint="eastAsia"/>
          <w:b/>
          <w:bCs/>
          <w:snapToGrid w:val="0"/>
          <w:sz w:val="32"/>
          <w:szCs w:val="32"/>
          <w:lang w:eastAsia="zh-CN"/>
        </w:rPr>
        <w:lastRenderedPageBreak/>
        <w:t>七、项目分项投资估算表</w:t>
      </w:r>
    </w:p>
    <w:p w:rsidR="00E35CA3" w:rsidRDefault="00E35CA3">
      <w:pPr>
        <w:rPr>
          <w:rFonts w:eastAsia="仿宋"/>
          <w:lang w:eastAsia="zh-CN"/>
        </w:rPr>
      </w:pPr>
    </w:p>
    <w:p w:rsidR="00E35CA3" w:rsidRDefault="00E35CA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365"/>
        <w:gridCol w:w="1890"/>
        <w:gridCol w:w="1260"/>
        <w:gridCol w:w="1680"/>
        <w:gridCol w:w="1812"/>
      </w:tblGrid>
      <w:tr w:rsidR="00E35CA3">
        <w:tc>
          <w:tcPr>
            <w:tcW w:w="1053"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序号</w:t>
            </w:r>
          </w:p>
        </w:tc>
        <w:tc>
          <w:tcPr>
            <w:tcW w:w="1365"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项目编号</w:t>
            </w:r>
          </w:p>
        </w:tc>
        <w:tc>
          <w:tcPr>
            <w:tcW w:w="1890"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项目名称</w:t>
            </w:r>
          </w:p>
        </w:tc>
        <w:tc>
          <w:tcPr>
            <w:tcW w:w="1260"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工程量</w:t>
            </w:r>
          </w:p>
        </w:tc>
        <w:tc>
          <w:tcPr>
            <w:tcW w:w="1680"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工程量单位</w:t>
            </w:r>
          </w:p>
        </w:tc>
        <w:tc>
          <w:tcPr>
            <w:tcW w:w="1812" w:type="dxa"/>
            <w:vAlign w:val="center"/>
          </w:tcPr>
          <w:p w:rsidR="00E35CA3" w:rsidRDefault="007F3570">
            <w:pPr>
              <w:adjustRightInd w:val="0"/>
              <w:snapToGrid w:val="0"/>
              <w:spacing w:before="120" w:after="120"/>
              <w:jc w:val="center"/>
              <w:rPr>
                <w:rFonts w:ascii="仿宋" w:eastAsia="仿宋" w:hAnsi="仿宋"/>
                <w:b/>
                <w:bCs/>
                <w:szCs w:val="21"/>
              </w:rPr>
            </w:pPr>
            <w:r>
              <w:rPr>
                <w:rFonts w:ascii="仿宋" w:eastAsia="仿宋" w:hAnsi="仿宋" w:hint="eastAsia"/>
                <w:b/>
                <w:bCs/>
                <w:szCs w:val="21"/>
              </w:rPr>
              <w:t>造</w:t>
            </w:r>
            <w:r>
              <w:rPr>
                <w:rFonts w:ascii="仿宋" w:eastAsia="仿宋" w:hAnsi="仿宋"/>
                <w:b/>
                <w:bCs/>
                <w:szCs w:val="21"/>
              </w:rPr>
              <w:t xml:space="preserve">  </w:t>
            </w:r>
            <w:r>
              <w:rPr>
                <w:rFonts w:ascii="仿宋" w:eastAsia="仿宋" w:hAnsi="仿宋" w:hint="eastAsia"/>
                <w:b/>
                <w:bCs/>
                <w:szCs w:val="21"/>
              </w:rPr>
              <w:t>价（万元）</w:t>
            </w: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1053" w:type="dxa"/>
          </w:tcPr>
          <w:p w:rsidR="00E35CA3" w:rsidRDefault="00E35CA3">
            <w:pPr>
              <w:adjustRightInd w:val="0"/>
              <w:snapToGrid w:val="0"/>
              <w:spacing w:before="120" w:after="120" w:line="360" w:lineRule="auto"/>
              <w:rPr>
                <w:rFonts w:ascii="仿宋" w:eastAsia="仿宋" w:hAnsi="仿宋"/>
                <w:szCs w:val="21"/>
              </w:rPr>
            </w:pPr>
          </w:p>
        </w:tc>
        <w:tc>
          <w:tcPr>
            <w:tcW w:w="1365" w:type="dxa"/>
          </w:tcPr>
          <w:p w:rsidR="00E35CA3" w:rsidRDefault="00E35CA3">
            <w:pPr>
              <w:adjustRightInd w:val="0"/>
              <w:snapToGrid w:val="0"/>
              <w:spacing w:before="120" w:after="120" w:line="360" w:lineRule="auto"/>
              <w:rPr>
                <w:rFonts w:ascii="仿宋" w:eastAsia="仿宋" w:hAnsi="仿宋"/>
                <w:szCs w:val="21"/>
              </w:rPr>
            </w:pPr>
          </w:p>
        </w:tc>
        <w:tc>
          <w:tcPr>
            <w:tcW w:w="1890" w:type="dxa"/>
          </w:tcPr>
          <w:p w:rsidR="00E35CA3" w:rsidRDefault="00E35CA3">
            <w:pPr>
              <w:adjustRightInd w:val="0"/>
              <w:snapToGrid w:val="0"/>
              <w:spacing w:before="120" w:after="120" w:line="360" w:lineRule="auto"/>
              <w:rPr>
                <w:rFonts w:ascii="仿宋" w:eastAsia="仿宋" w:hAnsi="仿宋"/>
                <w:szCs w:val="21"/>
              </w:rPr>
            </w:pPr>
          </w:p>
        </w:tc>
        <w:tc>
          <w:tcPr>
            <w:tcW w:w="1260" w:type="dxa"/>
          </w:tcPr>
          <w:p w:rsidR="00E35CA3" w:rsidRDefault="00E35CA3">
            <w:pPr>
              <w:adjustRightInd w:val="0"/>
              <w:snapToGrid w:val="0"/>
              <w:spacing w:before="120" w:after="120" w:line="360" w:lineRule="auto"/>
              <w:rPr>
                <w:rFonts w:ascii="仿宋" w:eastAsia="仿宋" w:hAnsi="仿宋"/>
                <w:szCs w:val="21"/>
              </w:rPr>
            </w:pP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r w:rsidR="00E35CA3">
        <w:tc>
          <w:tcPr>
            <w:tcW w:w="5568" w:type="dxa"/>
            <w:gridSpan w:val="4"/>
            <w:vAlign w:val="center"/>
          </w:tcPr>
          <w:p w:rsidR="00E35CA3" w:rsidRDefault="007F3570">
            <w:pPr>
              <w:adjustRightInd w:val="0"/>
              <w:snapToGrid w:val="0"/>
              <w:spacing w:before="120" w:after="120" w:line="360" w:lineRule="auto"/>
              <w:jc w:val="center"/>
              <w:rPr>
                <w:rFonts w:ascii="仿宋" w:eastAsia="仿宋" w:hAnsi="仿宋"/>
                <w:szCs w:val="21"/>
              </w:rPr>
            </w:pPr>
            <w:r>
              <w:rPr>
                <w:rFonts w:ascii="仿宋" w:eastAsia="仿宋" w:hAnsi="仿宋" w:hint="eastAsia"/>
                <w:szCs w:val="21"/>
              </w:rPr>
              <w:t>合     计</w:t>
            </w:r>
          </w:p>
        </w:tc>
        <w:tc>
          <w:tcPr>
            <w:tcW w:w="1680" w:type="dxa"/>
          </w:tcPr>
          <w:p w:rsidR="00E35CA3" w:rsidRDefault="00E35CA3">
            <w:pPr>
              <w:adjustRightInd w:val="0"/>
              <w:snapToGrid w:val="0"/>
              <w:spacing w:before="120" w:after="120" w:line="360" w:lineRule="auto"/>
              <w:rPr>
                <w:rFonts w:ascii="仿宋" w:eastAsia="仿宋" w:hAnsi="仿宋"/>
                <w:szCs w:val="21"/>
              </w:rPr>
            </w:pPr>
          </w:p>
        </w:tc>
        <w:tc>
          <w:tcPr>
            <w:tcW w:w="1812" w:type="dxa"/>
          </w:tcPr>
          <w:p w:rsidR="00E35CA3" w:rsidRDefault="00E35CA3">
            <w:pPr>
              <w:adjustRightInd w:val="0"/>
              <w:snapToGrid w:val="0"/>
              <w:spacing w:before="120" w:after="120" w:line="360" w:lineRule="auto"/>
              <w:rPr>
                <w:rFonts w:ascii="仿宋" w:eastAsia="仿宋" w:hAnsi="仿宋"/>
                <w:szCs w:val="21"/>
              </w:rPr>
            </w:pPr>
          </w:p>
        </w:tc>
      </w:tr>
    </w:tbl>
    <w:p w:rsidR="00E35CA3" w:rsidRDefault="007F3570">
      <w:pPr>
        <w:rPr>
          <w:lang w:eastAsia="zh-CN"/>
        </w:rPr>
      </w:pPr>
      <w:r>
        <w:rPr>
          <w:lang w:eastAsia="zh-CN"/>
        </w:rPr>
        <w:br w:type="page"/>
      </w:r>
    </w:p>
    <w:p w:rsidR="00E35CA3" w:rsidRDefault="00E35CA3">
      <w:pPr>
        <w:rPr>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90" w:name="_bookmark20"/>
      <w:bookmarkStart w:id="791" w:name="_Toc153103101"/>
      <w:bookmarkEnd w:id="790"/>
      <w:r>
        <w:rPr>
          <w:rFonts w:asciiTheme="minorEastAsia" w:eastAsia="仿宋" w:hAnsiTheme="minorEastAsia" w:hint="eastAsia"/>
          <w:b/>
          <w:bCs/>
          <w:snapToGrid w:val="0"/>
          <w:sz w:val="32"/>
          <w:szCs w:val="32"/>
          <w:lang w:eastAsia="zh-CN"/>
        </w:rPr>
        <w:t>八</w:t>
      </w:r>
      <w:r>
        <w:rPr>
          <w:rFonts w:asciiTheme="minorEastAsia" w:eastAsia="仿宋" w:hAnsiTheme="minorEastAsia"/>
          <w:b/>
          <w:bCs/>
          <w:snapToGrid w:val="0"/>
          <w:sz w:val="32"/>
          <w:szCs w:val="32"/>
          <w:lang w:eastAsia="zh-CN"/>
        </w:rPr>
        <w:t>、资格审查资料</w:t>
      </w:r>
      <w:bookmarkEnd w:id="791"/>
    </w:p>
    <w:p w:rsidR="00E35CA3" w:rsidRDefault="00E35CA3">
      <w:pPr>
        <w:adjustRightInd w:val="0"/>
        <w:snapToGrid w:val="0"/>
        <w:spacing w:line="276" w:lineRule="auto"/>
        <w:rPr>
          <w:rFonts w:asciiTheme="minorEastAsia" w:eastAsia="仿宋" w:hAnsiTheme="minorEastAsia"/>
          <w:b/>
          <w:snapToGrid w:val="0"/>
          <w:sz w:val="24"/>
          <w:szCs w:val="24"/>
          <w:lang w:eastAsia="zh-CN"/>
        </w:rPr>
      </w:pPr>
    </w:p>
    <w:p w:rsidR="00E35CA3" w:rsidRDefault="007F3570">
      <w:pPr>
        <w:pStyle w:val="4"/>
        <w:adjustRightInd w:val="0"/>
        <w:snapToGrid w:val="0"/>
        <w:spacing w:line="276" w:lineRule="auto"/>
        <w:ind w:left="0"/>
        <w:rPr>
          <w:rFonts w:asciiTheme="minorEastAsia" w:eastAsia="仿宋" w:hAnsiTheme="minorEastAsia"/>
          <w:b/>
          <w:bCs/>
          <w:snapToGrid w:val="0"/>
          <w:szCs w:val="24"/>
          <w:lang w:eastAsia="zh-CN"/>
        </w:rPr>
      </w:pPr>
      <w:r>
        <w:rPr>
          <w:rFonts w:asciiTheme="minorEastAsia" w:eastAsia="仿宋" w:hAnsiTheme="minorEastAsia"/>
          <w:b/>
          <w:bCs/>
          <w:snapToGrid w:val="0"/>
          <w:szCs w:val="24"/>
          <w:lang w:eastAsia="zh-CN"/>
        </w:rPr>
        <w:t>(</w:t>
      </w:r>
      <w:proofErr w:type="gramStart"/>
      <w:r>
        <w:rPr>
          <w:rFonts w:asciiTheme="minorEastAsia" w:eastAsia="仿宋" w:hAnsiTheme="minorEastAsia"/>
          <w:b/>
          <w:bCs/>
          <w:snapToGrid w:val="0"/>
          <w:szCs w:val="24"/>
          <w:lang w:eastAsia="zh-CN"/>
        </w:rPr>
        <w:t>一</w:t>
      </w:r>
      <w:proofErr w:type="gramEnd"/>
      <w:r>
        <w:rPr>
          <w:rFonts w:asciiTheme="minorEastAsia" w:eastAsia="仿宋" w:hAnsiTheme="minorEastAsia"/>
          <w:b/>
          <w:bCs/>
          <w:snapToGrid w:val="0"/>
          <w:szCs w:val="24"/>
          <w:lang w:eastAsia="zh-CN"/>
        </w:rPr>
        <w:t>)</w:t>
      </w:r>
      <w:r>
        <w:rPr>
          <w:rFonts w:asciiTheme="minorEastAsia" w:eastAsia="仿宋" w:hAnsiTheme="minorEastAsia"/>
          <w:b/>
          <w:bCs/>
          <w:snapToGrid w:val="0"/>
          <w:szCs w:val="24"/>
          <w:lang w:eastAsia="zh-CN"/>
        </w:rPr>
        <w:t>基本情况</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供应商应根据供应商须知前附表第</w:t>
      </w:r>
      <w:r>
        <w:rPr>
          <w:rFonts w:asciiTheme="minorEastAsia" w:eastAsia="仿宋" w:hAnsiTheme="minorEastAsia"/>
          <w:snapToGrid w:val="0"/>
          <w:sz w:val="24"/>
          <w:szCs w:val="24"/>
          <w:lang w:eastAsia="zh-CN"/>
        </w:rPr>
        <w:t>3.5(1)</w:t>
      </w:r>
      <w:r>
        <w:rPr>
          <w:rFonts w:asciiTheme="minorEastAsia" w:eastAsia="仿宋" w:hAnsiTheme="minorEastAsia"/>
          <w:snapToGrid w:val="0"/>
          <w:sz w:val="24"/>
          <w:szCs w:val="24"/>
          <w:lang w:eastAsia="zh-CN"/>
        </w:rPr>
        <w:t>项和第</w:t>
      </w:r>
      <w:r>
        <w:rPr>
          <w:rFonts w:asciiTheme="minorEastAsia" w:eastAsia="仿宋" w:hAnsiTheme="minorEastAsia"/>
          <w:snapToGrid w:val="0"/>
          <w:sz w:val="24"/>
          <w:szCs w:val="24"/>
          <w:lang w:eastAsia="zh-CN"/>
        </w:rPr>
        <w:t>3.5(2)</w:t>
      </w:r>
      <w:r>
        <w:rPr>
          <w:rFonts w:asciiTheme="minorEastAsia" w:eastAsia="仿宋" w:hAnsiTheme="minorEastAsia"/>
          <w:snapToGrid w:val="0"/>
          <w:sz w:val="24"/>
          <w:szCs w:val="24"/>
          <w:lang w:eastAsia="zh-CN"/>
        </w:rPr>
        <w:t>项的要求提供主体资格证明及相关资质证明材料。</w:t>
      </w:r>
    </w:p>
    <w:p w:rsidR="00E35CA3" w:rsidRDefault="007F3570">
      <w:pPr>
        <w:adjustRightInd w:val="0"/>
        <w:snapToGrid w:val="0"/>
        <w:spacing w:line="276"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供应商还应根据供应商须知前附表第</w:t>
      </w:r>
      <w:r>
        <w:rPr>
          <w:rFonts w:asciiTheme="minorEastAsia" w:eastAsia="仿宋" w:hAnsiTheme="minorEastAsia"/>
          <w:snapToGrid w:val="0"/>
          <w:sz w:val="24"/>
          <w:szCs w:val="24"/>
          <w:lang w:eastAsia="zh-CN"/>
        </w:rPr>
        <w:t>3.5(5)</w:t>
      </w:r>
      <w:r>
        <w:rPr>
          <w:rFonts w:asciiTheme="minorEastAsia" w:eastAsia="仿宋" w:hAnsiTheme="minorEastAsia"/>
          <w:snapToGrid w:val="0"/>
          <w:sz w:val="24"/>
          <w:szCs w:val="24"/>
          <w:lang w:eastAsia="zh-CN"/>
        </w:rPr>
        <w:t>项、第</w:t>
      </w:r>
      <w:r>
        <w:rPr>
          <w:rFonts w:asciiTheme="minorEastAsia" w:eastAsia="仿宋" w:hAnsiTheme="minorEastAsia"/>
          <w:snapToGrid w:val="0"/>
          <w:sz w:val="24"/>
          <w:szCs w:val="24"/>
          <w:lang w:eastAsia="zh-CN"/>
        </w:rPr>
        <w:t>3.5(7)</w:t>
      </w:r>
      <w:r>
        <w:rPr>
          <w:rFonts w:asciiTheme="minorEastAsia" w:eastAsia="仿宋" w:hAnsiTheme="minorEastAsia"/>
          <w:snapToGrid w:val="0"/>
          <w:sz w:val="24"/>
          <w:szCs w:val="24"/>
          <w:lang w:eastAsia="zh-CN"/>
        </w:rPr>
        <w:t>项和第</w:t>
      </w:r>
      <w:r>
        <w:rPr>
          <w:rFonts w:asciiTheme="minorEastAsia" w:eastAsia="仿宋" w:hAnsiTheme="minorEastAsia"/>
          <w:snapToGrid w:val="0"/>
          <w:sz w:val="24"/>
          <w:szCs w:val="24"/>
          <w:lang w:eastAsia="zh-CN"/>
        </w:rPr>
        <w:t>3.5(8)</w:t>
      </w:r>
      <w:r>
        <w:rPr>
          <w:rFonts w:asciiTheme="minorEastAsia" w:eastAsia="仿宋" w:hAnsiTheme="minorEastAsia"/>
          <w:snapToGrid w:val="0"/>
          <w:sz w:val="24"/>
          <w:szCs w:val="24"/>
          <w:lang w:eastAsia="zh-CN"/>
        </w:rPr>
        <w:t>项的要求提供其他相关证明材料。</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4"/>
        <w:adjustRightInd w:val="0"/>
        <w:snapToGrid w:val="0"/>
        <w:spacing w:line="276" w:lineRule="auto"/>
        <w:ind w:left="0"/>
        <w:rPr>
          <w:rFonts w:asciiTheme="minorEastAsia" w:eastAsia="仿宋" w:hAnsiTheme="minorEastAsia"/>
          <w:b/>
          <w:bCs/>
          <w:snapToGrid w:val="0"/>
          <w:szCs w:val="24"/>
          <w:lang w:eastAsia="zh-CN"/>
        </w:rPr>
      </w:pPr>
      <w:r>
        <w:rPr>
          <w:rFonts w:asciiTheme="minorEastAsia" w:eastAsia="仿宋" w:hAnsiTheme="minorEastAsia"/>
          <w:b/>
          <w:bCs/>
          <w:snapToGrid w:val="0"/>
          <w:szCs w:val="24"/>
          <w:lang w:eastAsia="zh-CN"/>
        </w:rPr>
        <w:t>(</w:t>
      </w:r>
      <w:r>
        <w:rPr>
          <w:rFonts w:asciiTheme="minorEastAsia" w:eastAsia="仿宋" w:hAnsiTheme="minorEastAsia"/>
          <w:b/>
          <w:bCs/>
          <w:snapToGrid w:val="0"/>
          <w:szCs w:val="24"/>
          <w:lang w:eastAsia="zh-CN"/>
        </w:rPr>
        <w:t>二</w:t>
      </w:r>
      <w:r>
        <w:rPr>
          <w:rFonts w:asciiTheme="minorEastAsia" w:eastAsia="仿宋" w:hAnsiTheme="minorEastAsia"/>
          <w:b/>
          <w:bCs/>
          <w:snapToGrid w:val="0"/>
          <w:szCs w:val="24"/>
          <w:lang w:eastAsia="zh-CN"/>
        </w:rPr>
        <w:t>)</w:t>
      </w:r>
      <w:r>
        <w:rPr>
          <w:rFonts w:asciiTheme="minorEastAsia" w:eastAsia="仿宋" w:hAnsiTheme="minorEastAsia"/>
          <w:b/>
          <w:bCs/>
          <w:snapToGrid w:val="0"/>
          <w:szCs w:val="24"/>
          <w:lang w:eastAsia="zh-CN"/>
        </w:rPr>
        <w:t>近年财务状况</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276"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供应商应根据供应商须知前附表第</w:t>
      </w:r>
      <w:r>
        <w:rPr>
          <w:rFonts w:asciiTheme="minorEastAsia" w:eastAsia="仿宋" w:hAnsiTheme="minorEastAsia"/>
          <w:snapToGrid w:val="0"/>
          <w:sz w:val="24"/>
          <w:szCs w:val="24"/>
          <w:lang w:eastAsia="zh-CN"/>
        </w:rPr>
        <w:t>3.5(3)</w:t>
      </w:r>
      <w:r>
        <w:rPr>
          <w:rFonts w:asciiTheme="minorEastAsia" w:eastAsia="仿宋" w:hAnsiTheme="minorEastAsia"/>
          <w:snapToGrid w:val="0"/>
          <w:sz w:val="24"/>
          <w:szCs w:val="24"/>
          <w:lang w:eastAsia="zh-CN"/>
        </w:rPr>
        <w:t>项的要求提供近年财务会计报表复印件。</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4"/>
        <w:adjustRightInd w:val="0"/>
        <w:snapToGrid w:val="0"/>
        <w:spacing w:line="276" w:lineRule="auto"/>
        <w:ind w:left="0"/>
        <w:rPr>
          <w:rFonts w:asciiTheme="minorEastAsia" w:eastAsia="仿宋" w:hAnsiTheme="minorEastAsia"/>
          <w:b/>
          <w:bCs/>
          <w:snapToGrid w:val="0"/>
          <w:szCs w:val="24"/>
          <w:lang w:eastAsia="zh-CN"/>
        </w:rPr>
      </w:pPr>
      <w:r>
        <w:rPr>
          <w:rFonts w:asciiTheme="minorEastAsia" w:eastAsia="仿宋" w:hAnsiTheme="minorEastAsia"/>
          <w:b/>
          <w:bCs/>
          <w:snapToGrid w:val="0"/>
          <w:szCs w:val="24"/>
          <w:lang w:eastAsia="zh-CN"/>
        </w:rPr>
        <w:t>(</w:t>
      </w:r>
      <w:r>
        <w:rPr>
          <w:rFonts w:asciiTheme="minorEastAsia" w:eastAsia="仿宋" w:hAnsiTheme="minorEastAsia" w:hint="eastAsia"/>
          <w:b/>
          <w:bCs/>
          <w:snapToGrid w:val="0"/>
          <w:szCs w:val="24"/>
          <w:lang w:eastAsia="zh-CN"/>
        </w:rPr>
        <w:t>三</w:t>
      </w:r>
      <w:r>
        <w:rPr>
          <w:rFonts w:asciiTheme="minorEastAsia" w:eastAsia="仿宋" w:hAnsiTheme="minorEastAsia"/>
          <w:b/>
          <w:bCs/>
          <w:snapToGrid w:val="0"/>
          <w:szCs w:val="24"/>
          <w:lang w:eastAsia="zh-CN"/>
        </w:rPr>
        <w:t>)</w:t>
      </w:r>
      <w:r>
        <w:rPr>
          <w:rFonts w:asciiTheme="minorEastAsia" w:eastAsia="仿宋" w:hAnsiTheme="minorEastAsia"/>
          <w:b/>
          <w:bCs/>
          <w:snapToGrid w:val="0"/>
          <w:szCs w:val="24"/>
          <w:lang w:eastAsia="zh-CN"/>
        </w:rPr>
        <w:t>近年的类似项目情况表</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9"/>
        <w:gridCol w:w="6762"/>
      </w:tblGrid>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项目名称</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服务内容</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委托人</w:t>
            </w:r>
            <w:r>
              <w:rPr>
                <w:rFonts w:asciiTheme="minorEastAsia" w:eastAsia="仿宋" w:hAnsiTheme="minorEastAsia"/>
                <w:snapToGrid w:val="0"/>
                <w:sz w:val="24"/>
                <w:szCs w:val="24"/>
              </w:rPr>
              <w:t>/</w:t>
            </w:r>
            <w:r>
              <w:rPr>
                <w:rFonts w:asciiTheme="minorEastAsia" w:eastAsia="仿宋" w:hAnsiTheme="minorEastAsia"/>
                <w:snapToGrid w:val="0"/>
                <w:sz w:val="24"/>
                <w:szCs w:val="24"/>
              </w:rPr>
              <w:t>发包人名称</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lang w:eastAsia="zh-CN"/>
              </w:rPr>
            </w:pPr>
            <w:r>
              <w:rPr>
                <w:rFonts w:asciiTheme="minorEastAsia" w:eastAsia="仿宋" w:hAnsiTheme="minorEastAsia"/>
                <w:snapToGrid w:val="0"/>
                <w:sz w:val="24"/>
                <w:szCs w:val="24"/>
                <w:lang w:eastAsia="zh-CN"/>
              </w:rPr>
              <w:t>委托人</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发包人联系人</w:t>
            </w:r>
            <w:r>
              <w:rPr>
                <w:rFonts w:asciiTheme="minorEastAsia" w:eastAsia="仿宋" w:hAnsiTheme="minorEastAsia"/>
                <w:snapToGrid w:val="0"/>
                <w:sz w:val="24"/>
                <w:szCs w:val="24"/>
                <w:u w:val="single"/>
                <w:lang w:eastAsia="zh-CN"/>
              </w:rPr>
              <w:t>及电话</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合同价格</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服务是否完成</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项目负责人</w:t>
            </w:r>
            <w:r>
              <w:rPr>
                <w:rFonts w:asciiTheme="minorEastAsia" w:eastAsia="仿宋" w:hAnsiTheme="minorEastAsia"/>
                <w:snapToGrid w:val="0"/>
                <w:sz w:val="24"/>
                <w:szCs w:val="24"/>
              </w:rPr>
              <w:t>(</w:t>
            </w:r>
            <w:r>
              <w:rPr>
                <w:rFonts w:asciiTheme="minorEastAsia" w:eastAsia="仿宋" w:hAnsiTheme="minorEastAsia"/>
                <w:snapToGrid w:val="0"/>
                <w:sz w:val="24"/>
                <w:szCs w:val="24"/>
              </w:rPr>
              <w:t>如有</w:t>
            </w:r>
            <w:r>
              <w:rPr>
                <w:rFonts w:asciiTheme="minorEastAsia" w:eastAsia="仿宋" w:hAnsiTheme="minorEastAsia"/>
                <w:snapToGrid w:val="0"/>
                <w:sz w:val="24"/>
                <w:szCs w:val="24"/>
              </w:rPr>
              <w:t>)</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1699"/>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lang w:eastAsia="zh-CN"/>
              </w:rPr>
            </w:pPr>
            <w:r>
              <w:rPr>
                <w:rFonts w:asciiTheme="minorEastAsia" w:eastAsia="仿宋" w:hAnsiTheme="minorEastAsia"/>
                <w:snapToGrid w:val="0"/>
                <w:sz w:val="24"/>
                <w:szCs w:val="24"/>
                <w:lang w:eastAsia="zh-CN"/>
              </w:rPr>
              <w:t>项目概况及供应商履约情况</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624"/>
          <w:jc w:val="center"/>
        </w:trPr>
        <w:tc>
          <w:tcPr>
            <w:tcW w:w="2339"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u w:val="single"/>
              </w:rPr>
              <w:t>备注</w:t>
            </w:r>
          </w:p>
        </w:tc>
        <w:tc>
          <w:tcPr>
            <w:tcW w:w="6762"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bl>
    <w:p w:rsidR="00E35CA3" w:rsidRDefault="007F3570">
      <w:pPr>
        <w:adjustRightInd w:val="0"/>
        <w:snapToGrid w:val="0"/>
        <w:spacing w:before="240" w:line="276" w:lineRule="auto"/>
        <w:ind w:firstLine="36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注：供应商应根据供应商须知前附表第</w:t>
      </w:r>
      <w:r>
        <w:rPr>
          <w:rFonts w:asciiTheme="minorEastAsia" w:eastAsia="仿宋" w:hAnsiTheme="minorEastAsia"/>
          <w:snapToGrid w:val="0"/>
          <w:sz w:val="24"/>
          <w:szCs w:val="24"/>
          <w:lang w:eastAsia="zh-CN"/>
        </w:rPr>
        <w:t>3.5(4)</w:t>
      </w:r>
      <w:r>
        <w:rPr>
          <w:rFonts w:asciiTheme="minorEastAsia" w:eastAsia="仿宋" w:hAnsiTheme="minorEastAsia"/>
          <w:snapToGrid w:val="0"/>
          <w:sz w:val="24"/>
          <w:szCs w:val="24"/>
          <w:lang w:eastAsia="zh-CN"/>
        </w:rPr>
        <w:t>项的要求在本表后附相关证明材料。</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spacing w:line="276" w:lineRule="auto"/>
        <w:rPr>
          <w:rFonts w:asciiTheme="minorEastAsia" w:eastAsia="仿宋" w:hAnsiTheme="minorEastAsia" w:cs="Times New Roman"/>
          <w:snapToGrid w:val="0"/>
          <w:sz w:val="24"/>
          <w:szCs w:val="24"/>
          <w:lang w:eastAsia="zh-CN"/>
        </w:rPr>
      </w:pPr>
      <w:bookmarkStart w:id="792" w:name="扫描0064"/>
      <w:bookmarkEnd w:id="792"/>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4"/>
        <w:adjustRightInd w:val="0"/>
        <w:snapToGrid w:val="0"/>
        <w:spacing w:line="276" w:lineRule="auto"/>
        <w:ind w:left="0"/>
        <w:rPr>
          <w:rFonts w:asciiTheme="minorEastAsia" w:eastAsia="仿宋" w:hAnsiTheme="minorEastAsia"/>
          <w:b/>
          <w:bCs/>
          <w:snapToGrid w:val="0"/>
          <w:szCs w:val="24"/>
          <w:lang w:eastAsia="zh-CN"/>
        </w:rPr>
      </w:pPr>
      <w:r>
        <w:rPr>
          <w:rFonts w:asciiTheme="minorEastAsia" w:eastAsia="仿宋" w:hAnsiTheme="minorEastAsia"/>
          <w:b/>
          <w:bCs/>
          <w:snapToGrid w:val="0"/>
          <w:szCs w:val="24"/>
          <w:lang w:eastAsia="zh-CN"/>
        </w:rPr>
        <w:t>（四）拟委任的主要人员汇总表</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418"/>
        <w:gridCol w:w="992"/>
        <w:gridCol w:w="982"/>
        <w:gridCol w:w="797"/>
        <w:gridCol w:w="1248"/>
        <w:gridCol w:w="855"/>
        <w:gridCol w:w="1221"/>
        <w:gridCol w:w="1266"/>
      </w:tblGrid>
      <w:tr w:rsidR="00E35CA3">
        <w:trPr>
          <w:trHeight w:val="498"/>
        </w:trPr>
        <w:tc>
          <w:tcPr>
            <w:tcW w:w="601"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序号</w:t>
            </w:r>
          </w:p>
        </w:tc>
        <w:tc>
          <w:tcPr>
            <w:tcW w:w="1418"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本项目任职</w:t>
            </w:r>
          </w:p>
        </w:tc>
        <w:tc>
          <w:tcPr>
            <w:tcW w:w="992"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姓名</w:t>
            </w:r>
          </w:p>
        </w:tc>
        <w:tc>
          <w:tcPr>
            <w:tcW w:w="982"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职称</w:t>
            </w:r>
          </w:p>
        </w:tc>
        <w:tc>
          <w:tcPr>
            <w:tcW w:w="797"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专业</w:t>
            </w:r>
          </w:p>
        </w:tc>
        <w:tc>
          <w:tcPr>
            <w:tcW w:w="3324" w:type="dxa"/>
            <w:gridSpan w:val="3"/>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执业或职业资格证明</w:t>
            </w:r>
          </w:p>
        </w:tc>
        <w:tc>
          <w:tcPr>
            <w:tcW w:w="1266" w:type="dxa"/>
            <w:vMerge w:val="restart"/>
            <w:tcMar>
              <w:left w:w="57" w:type="dxa"/>
              <w:right w:w="57" w:type="dxa"/>
            </w:tcMar>
            <w:vAlign w:val="center"/>
          </w:tcPr>
          <w:p w:rsidR="00E35CA3" w:rsidRDefault="007F3570">
            <w:pPr>
              <w:adjustRightInd w:val="0"/>
              <w:snapToGrid w:val="0"/>
              <w:spacing w:line="276" w:lineRule="auto"/>
              <w:jc w:val="center"/>
              <w:rPr>
                <w:rFonts w:asciiTheme="minorEastAsia" w:eastAsia="仿宋" w:hAnsiTheme="minorEastAsia"/>
                <w:b/>
                <w:bCs/>
                <w:snapToGrid w:val="0"/>
                <w:sz w:val="24"/>
                <w:szCs w:val="24"/>
                <w:lang w:eastAsia="zh-CN"/>
              </w:rPr>
            </w:pPr>
            <w:r>
              <w:rPr>
                <w:rFonts w:asciiTheme="minorEastAsia" w:eastAsia="仿宋" w:hAnsiTheme="minorEastAsia" w:hint="eastAsia"/>
                <w:b/>
                <w:bCs/>
                <w:snapToGrid w:val="0"/>
                <w:sz w:val="24"/>
                <w:szCs w:val="24"/>
              </w:rPr>
              <w:t>从事设计</w:t>
            </w:r>
          </w:p>
          <w:p w:rsidR="00E35CA3" w:rsidRDefault="007F3570">
            <w:pPr>
              <w:adjustRightInd w:val="0"/>
              <w:snapToGrid w:val="0"/>
              <w:spacing w:line="276" w:lineRule="auto"/>
              <w:jc w:val="center"/>
              <w:rPr>
                <w:rFonts w:asciiTheme="minorEastAsia" w:eastAsia="仿宋" w:hAnsiTheme="minorEastAsia"/>
                <w:b/>
                <w:bCs/>
                <w:snapToGrid w:val="0"/>
                <w:sz w:val="24"/>
                <w:szCs w:val="24"/>
              </w:rPr>
            </w:pPr>
            <w:r>
              <w:rPr>
                <w:rFonts w:asciiTheme="minorEastAsia" w:eastAsia="仿宋" w:hAnsiTheme="minorEastAsia" w:hint="eastAsia"/>
                <w:b/>
                <w:bCs/>
                <w:snapToGrid w:val="0"/>
                <w:sz w:val="24"/>
                <w:szCs w:val="24"/>
                <w:lang w:eastAsia="zh-CN"/>
              </w:rPr>
              <w:t>工作</w:t>
            </w:r>
            <w:r>
              <w:rPr>
                <w:rFonts w:asciiTheme="minorEastAsia" w:eastAsia="仿宋" w:hAnsiTheme="minorEastAsia" w:hint="eastAsia"/>
                <w:b/>
                <w:bCs/>
                <w:snapToGrid w:val="0"/>
                <w:sz w:val="24"/>
                <w:szCs w:val="24"/>
              </w:rPr>
              <w:t>年限</w:t>
            </w:r>
          </w:p>
        </w:tc>
      </w:tr>
      <w:tr w:rsidR="00E35CA3">
        <w:trPr>
          <w:trHeight w:val="461"/>
        </w:trPr>
        <w:tc>
          <w:tcPr>
            <w:tcW w:w="601"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b/>
                <w:bCs/>
                <w:snapToGrid w:val="0"/>
                <w:sz w:val="24"/>
                <w:szCs w:val="24"/>
              </w:rPr>
            </w:pPr>
          </w:p>
        </w:tc>
        <w:tc>
          <w:tcPr>
            <w:tcW w:w="1418"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b/>
                <w:bCs/>
                <w:snapToGrid w:val="0"/>
                <w:sz w:val="24"/>
                <w:szCs w:val="24"/>
              </w:rPr>
            </w:pPr>
          </w:p>
        </w:tc>
        <w:tc>
          <w:tcPr>
            <w:tcW w:w="992"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b/>
                <w:bCs/>
                <w:snapToGrid w:val="0"/>
                <w:sz w:val="24"/>
                <w:szCs w:val="24"/>
              </w:rPr>
            </w:pPr>
          </w:p>
        </w:tc>
        <w:tc>
          <w:tcPr>
            <w:tcW w:w="982"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b/>
                <w:bCs/>
                <w:snapToGrid w:val="0"/>
                <w:sz w:val="24"/>
                <w:szCs w:val="24"/>
              </w:rPr>
            </w:pPr>
          </w:p>
        </w:tc>
        <w:tc>
          <w:tcPr>
            <w:tcW w:w="797"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b/>
                <w:bCs/>
                <w:snapToGrid w:val="0"/>
                <w:sz w:val="24"/>
                <w:szCs w:val="24"/>
              </w:rPr>
            </w:pPr>
          </w:p>
        </w:tc>
        <w:tc>
          <w:tcPr>
            <w:tcW w:w="1248" w:type="dxa"/>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证书名称</w:t>
            </w:r>
          </w:p>
        </w:tc>
        <w:tc>
          <w:tcPr>
            <w:tcW w:w="855" w:type="dxa"/>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级别</w:t>
            </w:r>
          </w:p>
        </w:tc>
        <w:tc>
          <w:tcPr>
            <w:tcW w:w="1221" w:type="dxa"/>
            <w:tcMar>
              <w:left w:w="57" w:type="dxa"/>
              <w:right w:w="57" w:type="dxa"/>
            </w:tcMar>
            <w:vAlign w:val="center"/>
          </w:tcPr>
          <w:p w:rsidR="00E35CA3" w:rsidRDefault="007F3570">
            <w:pPr>
              <w:adjustRightInd w:val="0"/>
              <w:snapToGrid w:val="0"/>
              <w:spacing w:line="276" w:lineRule="auto"/>
              <w:jc w:val="center"/>
              <w:rPr>
                <w:rFonts w:asciiTheme="minorEastAsia" w:eastAsiaTheme="minorEastAsia" w:hAnsiTheme="minorEastAsia"/>
                <w:b/>
                <w:bCs/>
                <w:snapToGrid w:val="0"/>
                <w:sz w:val="24"/>
                <w:szCs w:val="24"/>
              </w:rPr>
            </w:pPr>
            <w:r>
              <w:rPr>
                <w:rFonts w:asciiTheme="minorEastAsia" w:eastAsia="仿宋" w:hAnsiTheme="minorEastAsia"/>
                <w:b/>
                <w:bCs/>
                <w:snapToGrid w:val="0"/>
                <w:sz w:val="24"/>
                <w:szCs w:val="24"/>
              </w:rPr>
              <w:t>证号</w:t>
            </w:r>
          </w:p>
        </w:tc>
        <w:tc>
          <w:tcPr>
            <w:tcW w:w="1266" w:type="dxa"/>
            <w:vMerge/>
            <w:tcBorders>
              <w:top w:val="nil"/>
            </w:tcBorders>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7"/>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9"/>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7"/>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80"/>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7"/>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9"/>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17"/>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09"/>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498"/>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537"/>
        </w:trPr>
        <w:tc>
          <w:tcPr>
            <w:tcW w:w="60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41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9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82"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797"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48"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855"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21" w:type="dxa"/>
            <w:tcMar>
              <w:left w:w="57" w:type="dxa"/>
              <w:right w:w="57" w:type="dxa"/>
            </w:tcMar>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1266" w:type="dxa"/>
            <w:tcMar>
              <w:left w:w="57" w:type="dxa"/>
              <w:right w:w="57" w:type="dxa"/>
            </w:tcMar>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bl>
    <w:p w:rsidR="00E35CA3" w:rsidRDefault="00E35CA3">
      <w:pPr>
        <w:adjustRightInd w:val="0"/>
        <w:snapToGrid w:val="0"/>
        <w:spacing w:line="276" w:lineRule="auto"/>
        <w:rPr>
          <w:rFonts w:asciiTheme="minorEastAsia" w:eastAsia="仿宋" w:hAnsiTheme="minorEastAsia"/>
          <w:snapToGrid w:val="0"/>
          <w:sz w:val="24"/>
          <w:szCs w:val="24"/>
        </w:rPr>
      </w:pPr>
    </w:p>
    <w:p w:rsidR="00E35CA3" w:rsidRDefault="007F3570">
      <w:pPr>
        <w:spacing w:line="276" w:lineRule="auto"/>
        <w:rPr>
          <w:rFonts w:asciiTheme="minorEastAsia" w:eastAsia="仿宋" w:hAnsiTheme="minorEastAsia" w:cs="Times New Roman"/>
          <w:snapToGrid w:val="0"/>
          <w:sz w:val="24"/>
          <w:szCs w:val="24"/>
        </w:rPr>
      </w:pPr>
      <w:r>
        <w:rPr>
          <w:rFonts w:asciiTheme="minorEastAsia" w:eastAsia="仿宋" w:hAnsiTheme="minorEastAsia" w:cs="Times New Roman"/>
          <w:snapToGrid w:val="0"/>
          <w:sz w:val="24"/>
          <w:szCs w:val="24"/>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4"/>
        <w:adjustRightInd w:val="0"/>
        <w:snapToGrid w:val="0"/>
        <w:spacing w:line="276" w:lineRule="auto"/>
        <w:ind w:left="0"/>
        <w:jc w:val="left"/>
        <w:rPr>
          <w:rFonts w:asciiTheme="minorEastAsia" w:eastAsia="仿宋" w:hAnsiTheme="minorEastAsia"/>
          <w:b/>
          <w:bCs/>
          <w:snapToGrid w:val="0"/>
          <w:szCs w:val="24"/>
          <w:lang w:eastAsia="zh-CN"/>
        </w:rPr>
      </w:pPr>
      <w:r>
        <w:rPr>
          <w:rFonts w:asciiTheme="minorEastAsia" w:eastAsia="仿宋" w:hAnsiTheme="minorEastAsia"/>
          <w:b/>
          <w:bCs/>
          <w:snapToGrid w:val="0"/>
          <w:szCs w:val="24"/>
          <w:lang w:eastAsia="zh-CN"/>
        </w:rPr>
        <w:t>(</w:t>
      </w:r>
      <w:r>
        <w:rPr>
          <w:rFonts w:asciiTheme="minorEastAsia" w:eastAsia="仿宋" w:hAnsiTheme="minorEastAsia"/>
          <w:b/>
          <w:bCs/>
          <w:snapToGrid w:val="0"/>
          <w:szCs w:val="24"/>
          <w:lang w:eastAsia="zh-CN"/>
        </w:rPr>
        <w:t>五</w:t>
      </w:r>
      <w:r>
        <w:rPr>
          <w:rFonts w:asciiTheme="minorEastAsia" w:eastAsia="仿宋" w:hAnsiTheme="minorEastAsia"/>
          <w:b/>
          <w:bCs/>
          <w:snapToGrid w:val="0"/>
          <w:szCs w:val="24"/>
          <w:lang w:eastAsia="zh-CN"/>
        </w:rPr>
        <w:t>)</w:t>
      </w:r>
      <w:r>
        <w:rPr>
          <w:rFonts w:eastAsia="仿宋" w:hint="eastAsia"/>
          <w:lang w:eastAsia="zh-CN"/>
        </w:rPr>
        <w:t xml:space="preserve"> </w:t>
      </w:r>
      <w:r>
        <w:rPr>
          <w:rFonts w:asciiTheme="minorEastAsia" w:eastAsia="仿宋" w:hAnsiTheme="minorEastAsia" w:hint="eastAsia"/>
          <w:b/>
          <w:bCs/>
          <w:snapToGrid w:val="0"/>
          <w:szCs w:val="24"/>
          <w:lang w:eastAsia="zh-CN"/>
        </w:rPr>
        <w:t>项目负责人、专业负责人、项目组成员</w:t>
      </w:r>
      <w:r>
        <w:rPr>
          <w:rFonts w:asciiTheme="minorEastAsia" w:eastAsia="仿宋" w:hAnsiTheme="minorEastAsia"/>
          <w:b/>
          <w:bCs/>
          <w:snapToGrid w:val="0"/>
          <w:szCs w:val="24"/>
          <w:lang w:eastAsia="zh-CN"/>
        </w:rPr>
        <w:t>简历表</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7"/>
        <w:gridCol w:w="297"/>
        <w:gridCol w:w="749"/>
        <w:gridCol w:w="960"/>
        <w:gridCol w:w="1066"/>
        <w:gridCol w:w="653"/>
        <w:gridCol w:w="1257"/>
        <w:gridCol w:w="461"/>
        <w:gridCol w:w="2477"/>
      </w:tblGrid>
      <w:tr w:rsidR="00E35CA3">
        <w:trPr>
          <w:trHeight w:val="882"/>
        </w:trPr>
        <w:tc>
          <w:tcPr>
            <w:tcW w:w="1287"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姓名</w:t>
            </w:r>
          </w:p>
        </w:tc>
        <w:tc>
          <w:tcPr>
            <w:tcW w:w="1046"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60"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年龄</w:t>
            </w:r>
          </w:p>
        </w:tc>
        <w:tc>
          <w:tcPr>
            <w:tcW w:w="1066"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E35CA3" w:rsidRDefault="007F3570">
            <w:pPr>
              <w:adjustRightInd w:val="0"/>
              <w:snapToGrid w:val="0"/>
              <w:spacing w:line="276" w:lineRule="auto"/>
              <w:jc w:val="center"/>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执业或职业资格</w:t>
            </w:r>
          </w:p>
          <w:p w:rsidR="00E35CA3" w:rsidRDefault="007F3570">
            <w:pPr>
              <w:adjustRightInd w:val="0"/>
              <w:snapToGrid w:val="0"/>
              <w:spacing w:line="276" w:lineRule="auto"/>
              <w:jc w:val="center"/>
              <w:rPr>
                <w:rFonts w:asciiTheme="minorEastAsia" w:eastAsiaTheme="minorEastAsia" w:hAnsiTheme="minorEastAsia"/>
                <w:snapToGrid w:val="0"/>
                <w:sz w:val="24"/>
                <w:szCs w:val="24"/>
                <w:lang w:eastAsia="zh-CN"/>
              </w:rPr>
            </w:pPr>
            <w:r>
              <w:rPr>
                <w:rFonts w:asciiTheme="minorEastAsia" w:eastAsia="仿宋" w:hAnsiTheme="minorEastAsia"/>
                <w:snapToGrid w:val="0"/>
                <w:sz w:val="24"/>
                <w:szCs w:val="24"/>
                <w:lang w:eastAsia="zh-CN"/>
              </w:rPr>
              <w:t>证书名称</w:t>
            </w:r>
            <w:r>
              <w:rPr>
                <w:rFonts w:asciiTheme="minorEastAsia" w:eastAsia="仿宋" w:hAnsiTheme="minorEastAsia" w:hint="eastAsia"/>
                <w:snapToGrid w:val="0"/>
                <w:sz w:val="24"/>
                <w:szCs w:val="24"/>
                <w:lang w:eastAsia="zh-CN"/>
              </w:rPr>
              <w:t>和证号</w:t>
            </w:r>
          </w:p>
        </w:tc>
        <w:tc>
          <w:tcPr>
            <w:tcW w:w="2477"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73"/>
        </w:trPr>
        <w:tc>
          <w:tcPr>
            <w:tcW w:w="1287"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职称</w:t>
            </w:r>
          </w:p>
        </w:tc>
        <w:tc>
          <w:tcPr>
            <w:tcW w:w="1046"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960"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学历</w:t>
            </w:r>
          </w:p>
        </w:tc>
        <w:tc>
          <w:tcPr>
            <w:tcW w:w="1066"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拟在本项目任职</w:t>
            </w:r>
          </w:p>
        </w:tc>
        <w:tc>
          <w:tcPr>
            <w:tcW w:w="2477"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882"/>
        </w:trPr>
        <w:tc>
          <w:tcPr>
            <w:tcW w:w="1287"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工作年限</w:t>
            </w:r>
          </w:p>
        </w:tc>
        <w:tc>
          <w:tcPr>
            <w:tcW w:w="3072"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rPr>
            </w:pPr>
          </w:p>
        </w:tc>
        <w:tc>
          <w:tcPr>
            <w:tcW w:w="2371" w:type="dxa"/>
            <w:gridSpan w:val="3"/>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从事类似工作年限</w:t>
            </w:r>
          </w:p>
        </w:tc>
        <w:tc>
          <w:tcPr>
            <w:tcW w:w="2477" w:type="dxa"/>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rPr>
            </w:pPr>
          </w:p>
        </w:tc>
      </w:tr>
      <w:tr w:rsidR="00E35CA3">
        <w:trPr>
          <w:trHeight w:val="873"/>
        </w:trPr>
        <w:tc>
          <w:tcPr>
            <w:tcW w:w="1287"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毕业学校</w:t>
            </w:r>
          </w:p>
        </w:tc>
        <w:tc>
          <w:tcPr>
            <w:tcW w:w="7920" w:type="dxa"/>
            <w:gridSpan w:val="8"/>
            <w:vAlign w:val="center"/>
          </w:tcPr>
          <w:p w:rsidR="00E35CA3" w:rsidRDefault="007F3570" w:rsidP="00833977">
            <w:pPr>
              <w:adjustRightInd w:val="0"/>
              <w:snapToGrid w:val="0"/>
              <w:spacing w:line="276" w:lineRule="auto"/>
              <w:ind w:firstLineChars="102" w:firstLine="245"/>
              <w:jc w:val="center"/>
              <w:rPr>
                <w:rFonts w:asciiTheme="minorEastAsia" w:eastAsia="仿宋" w:hAnsiTheme="minorEastAsia"/>
                <w:snapToGrid w:val="0"/>
                <w:sz w:val="24"/>
                <w:szCs w:val="24"/>
              </w:rPr>
            </w:pPr>
            <w:r>
              <w:rPr>
                <w:rFonts w:asciiTheme="minorEastAsia" w:eastAsia="仿宋" w:hAnsiTheme="minorEastAsia"/>
                <w:snapToGrid w:val="0"/>
                <w:sz w:val="24"/>
                <w:szCs w:val="24"/>
                <w:u w:val="single"/>
              </w:rPr>
              <w:t xml:space="preserve">         </w:t>
            </w:r>
            <w:r>
              <w:rPr>
                <w:rFonts w:asciiTheme="minorEastAsia" w:eastAsia="仿宋" w:hAnsiTheme="minorEastAsia"/>
                <w:snapToGrid w:val="0"/>
                <w:sz w:val="24"/>
                <w:szCs w:val="24"/>
              </w:rPr>
              <w:t>年毕业于</w:t>
            </w:r>
            <w:r>
              <w:rPr>
                <w:rFonts w:asciiTheme="minorEastAsia" w:eastAsia="仿宋" w:hAnsiTheme="minorEastAsia"/>
                <w:snapToGrid w:val="0"/>
                <w:sz w:val="24"/>
                <w:szCs w:val="24"/>
                <w:u w:val="single"/>
              </w:rPr>
              <w:t xml:space="preserve">             </w:t>
            </w:r>
            <w:r>
              <w:rPr>
                <w:rFonts w:asciiTheme="minorEastAsia" w:eastAsia="仿宋" w:hAnsiTheme="minorEastAsia"/>
                <w:snapToGrid w:val="0"/>
                <w:sz w:val="24"/>
                <w:szCs w:val="24"/>
              </w:rPr>
              <w:t>学校</w:t>
            </w:r>
            <w:r>
              <w:rPr>
                <w:rFonts w:asciiTheme="minorEastAsia" w:eastAsia="仿宋" w:hAnsiTheme="minorEastAsia"/>
                <w:snapToGrid w:val="0"/>
                <w:sz w:val="24"/>
                <w:szCs w:val="24"/>
                <w:u w:val="single"/>
              </w:rPr>
              <w:t xml:space="preserve">       </w:t>
            </w:r>
            <w:r>
              <w:rPr>
                <w:rFonts w:asciiTheme="minorEastAsia" w:eastAsia="仿宋" w:hAnsiTheme="minorEastAsia"/>
                <w:snapToGrid w:val="0"/>
                <w:sz w:val="24"/>
                <w:szCs w:val="24"/>
              </w:rPr>
              <w:t>专业</w:t>
            </w:r>
          </w:p>
        </w:tc>
      </w:tr>
      <w:tr w:rsidR="00E35CA3">
        <w:trPr>
          <w:trHeight w:val="844"/>
        </w:trPr>
        <w:tc>
          <w:tcPr>
            <w:tcW w:w="9207" w:type="dxa"/>
            <w:gridSpan w:val="9"/>
            <w:vAlign w:val="center"/>
          </w:tcPr>
          <w:p w:rsidR="00E35CA3" w:rsidRDefault="007F3570">
            <w:pPr>
              <w:adjustRightInd w:val="0"/>
              <w:snapToGrid w:val="0"/>
              <w:spacing w:line="276" w:lineRule="auto"/>
              <w:jc w:val="center"/>
              <w:rPr>
                <w:rFonts w:asciiTheme="minorEastAsia" w:eastAsia="仿宋" w:hAnsiTheme="minorEastAsia"/>
                <w:snapToGrid w:val="0"/>
                <w:sz w:val="24"/>
                <w:szCs w:val="24"/>
              </w:rPr>
            </w:pPr>
            <w:r>
              <w:rPr>
                <w:rFonts w:asciiTheme="minorEastAsia" w:eastAsia="仿宋" w:hAnsiTheme="minorEastAsia"/>
                <w:snapToGrid w:val="0"/>
                <w:sz w:val="24"/>
                <w:szCs w:val="24"/>
              </w:rPr>
              <w:t>主要工作经历</w:t>
            </w:r>
          </w:p>
        </w:tc>
      </w:tr>
      <w:tr w:rsidR="00E35CA3">
        <w:trPr>
          <w:trHeight w:val="863"/>
        </w:trPr>
        <w:tc>
          <w:tcPr>
            <w:tcW w:w="1584" w:type="dxa"/>
            <w:gridSpan w:val="2"/>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时间</w:t>
            </w:r>
          </w:p>
        </w:tc>
        <w:tc>
          <w:tcPr>
            <w:tcW w:w="3428" w:type="dxa"/>
            <w:gridSpan w:val="4"/>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参加过的类似项目</w:t>
            </w:r>
          </w:p>
        </w:tc>
        <w:tc>
          <w:tcPr>
            <w:tcW w:w="1257" w:type="dxa"/>
            <w:vAlign w:val="center"/>
          </w:tcPr>
          <w:p w:rsidR="00E35CA3" w:rsidRDefault="007F3570">
            <w:pPr>
              <w:adjustRightInd w:val="0"/>
              <w:snapToGrid w:val="0"/>
              <w:spacing w:line="276" w:lineRule="auto"/>
              <w:jc w:val="center"/>
              <w:rPr>
                <w:rFonts w:asciiTheme="minorEastAsia" w:eastAsiaTheme="minorEastAsia" w:hAnsiTheme="minorEastAsia"/>
                <w:snapToGrid w:val="0"/>
                <w:sz w:val="24"/>
                <w:szCs w:val="24"/>
              </w:rPr>
            </w:pPr>
            <w:r>
              <w:rPr>
                <w:rFonts w:asciiTheme="minorEastAsia" w:eastAsia="仿宋" w:hAnsiTheme="minorEastAsia"/>
                <w:snapToGrid w:val="0"/>
                <w:sz w:val="24"/>
                <w:szCs w:val="24"/>
              </w:rPr>
              <w:t>担任职务</w:t>
            </w:r>
          </w:p>
        </w:tc>
        <w:tc>
          <w:tcPr>
            <w:tcW w:w="2938" w:type="dxa"/>
            <w:gridSpan w:val="2"/>
            <w:vAlign w:val="center"/>
          </w:tcPr>
          <w:p w:rsidR="00E35CA3" w:rsidRDefault="007F3570">
            <w:pPr>
              <w:adjustRightInd w:val="0"/>
              <w:snapToGrid w:val="0"/>
              <w:spacing w:line="276" w:lineRule="auto"/>
              <w:jc w:val="center"/>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委托久发包人及联系电话</w:t>
            </w:r>
          </w:p>
        </w:tc>
      </w:tr>
      <w:tr w:rsidR="00E35CA3">
        <w:trPr>
          <w:trHeight w:val="872"/>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63"/>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73"/>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62"/>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64"/>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891"/>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r w:rsidR="00E35CA3">
        <w:trPr>
          <w:trHeight w:val="960"/>
        </w:trPr>
        <w:tc>
          <w:tcPr>
            <w:tcW w:w="1584" w:type="dxa"/>
            <w:gridSpan w:val="2"/>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3428" w:type="dxa"/>
            <w:gridSpan w:val="4"/>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1257" w:type="dxa"/>
            <w:vAlign w:val="center"/>
          </w:tcPr>
          <w:p w:rsidR="00E35CA3" w:rsidRDefault="00E35CA3">
            <w:pPr>
              <w:adjustRightInd w:val="0"/>
              <w:snapToGrid w:val="0"/>
              <w:spacing w:line="276" w:lineRule="auto"/>
              <w:jc w:val="center"/>
              <w:rPr>
                <w:rFonts w:asciiTheme="minorEastAsia" w:eastAsiaTheme="minorEastAsia" w:hAnsiTheme="minorEastAsia"/>
                <w:snapToGrid w:val="0"/>
                <w:sz w:val="24"/>
                <w:szCs w:val="24"/>
                <w:lang w:eastAsia="zh-CN"/>
              </w:rPr>
            </w:pPr>
          </w:p>
        </w:tc>
        <w:tc>
          <w:tcPr>
            <w:tcW w:w="2938" w:type="dxa"/>
            <w:gridSpan w:val="2"/>
            <w:vAlign w:val="center"/>
          </w:tcPr>
          <w:p w:rsidR="00E35CA3" w:rsidRDefault="00E35CA3">
            <w:pPr>
              <w:adjustRightInd w:val="0"/>
              <w:snapToGrid w:val="0"/>
              <w:spacing w:line="276" w:lineRule="auto"/>
              <w:jc w:val="center"/>
              <w:rPr>
                <w:rFonts w:asciiTheme="minorEastAsia" w:eastAsia="仿宋" w:hAnsiTheme="minorEastAsia"/>
                <w:snapToGrid w:val="0"/>
                <w:sz w:val="24"/>
                <w:szCs w:val="24"/>
                <w:lang w:eastAsia="zh-CN"/>
              </w:rPr>
            </w:pPr>
          </w:p>
        </w:tc>
      </w:tr>
    </w:tbl>
    <w:p w:rsidR="00E35CA3" w:rsidRDefault="007F3570">
      <w:pPr>
        <w:adjustRightInd w:val="0"/>
        <w:snapToGrid w:val="0"/>
        <w:spacing w:before="240" w:line="276" w:lineRule="auto"/>
        <w:ind w:firstLine="42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注：供应商应根据供应商须知前附表第</w:t>
      </w:r>
      <w:r>
        <w:rPr>
          <w:rFonts w:asciiTheme="minorEastAsia" w:eastAsia="仿宋" w:hAnsiTheme="minorEastAsia"/>
          <w:snapToGrid w:val="0"/>
          <w:sz w:val="24"/>
          <w:szCs w:val="24"/>
          <w:lang w:eastAsia="zh-CN"/>
        </w:rPr>
        <w:t>3.5(6)</w:t>
      </w:r>
      <w:r>
        <w:rPr>
          <w:rFonts w:asciiTheme="minorEastAsia" w:eastAsia="仿宋" w:hAnsiTheme="minorEastAsia"/>
          <w:snapToGrid w:val="0"/>
          <w:sz w:val="24"/>
          <w:szCs w:val="24"/>
          <w:lang w:eastAsia="zh-CN"/>
        </w:rPr>
        <w:t>项的要求在本表后附相关证明材料。</w:t>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spacing w:line="276" w:lineRule="auto"/>
        <w:rPr>
          <w:rFonts w:asciiTheme="minorEastAsia" w:eastAsia="仿宋" w:hAnsiTheme="minorEastAsia" w:cs="Times New Roman"/>
          <w:snapToGrid w:val="0"/>
          <w:sz w:val="24"/>
          <w:szCs w:val="24"/>
          <w:lang w:eastAsia="zh-CN"/>
        </w:rPr>
      </w:pPr>
      <w:bookmarkStart w:id="793" w:name="扫描0066"/>
      <w:bookmarkEnd w:id="793"/>
      <w:r>
        <w:rPr>
          <w:rFonts w:asciiTheme="minorEastAsia" w:eastAsia="仿宋" w:hAnsiTheme="minorEastAsia" w:cs="Times New Roman"/>
          <w:snapToGrid w:val="0"/>
          <w:sz w:val="24"/>
          <w:szCs w:val="24"/>
          <w:lang w:eastAsia="zh-CN"/>
        </w:rPr>
        <w:br w:type="page"/>
      </w:r>
    </w:p>
    <w:p w:rsidR="00E35CA3" w:rsidRDefault="00E35CA3">
      <w:pPr>
        <w:rPr>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94" w:name="_Toc153103102"/>
      <w:r>
        <w:rPr>
          <w:rFonts w:asciiTheme="minorEastAsia" w:eastAsia="仿宋" w:hAnsiTheme="minorEastAsia" w:hint="eastAsia"/>
          <w:b/>
          <w:bCs/>
          <w:snapToGrid w:val="0"/>
          <w:sz w:val="32"/>
          <w:szCs w:val="32"/>
          <w:lang w:eastAsia="zh-CN"/>
        </w:rPr>
        <w:t>九</w:t>
      </w:r>
      <w:r>
        <w:rPr>
          <w:rFonts w:asciiTheme="minorEastAsia" w:eastAsia="仿宋" w:hAnsiTheme="minorEastAsia"/>
          <w:b/>
          <w:bCs/>
          <w:snapToGrid w:val="0"/>
          <w:sz w:val="32"/>
          <w:szCs w:val="32"/>
          <w:lang w:eastAsia="zh-CN"/>
        </w:rPr>
        <w:t>、响应方案</w:t>
      </w:r>
      <w:bookmarkEnd w:id="794"/>
    </w:p>
    <w:p w:rsidR="00E35CA3" w:rsidRDefault="00E35CA3">
      <w:pPr>
        <w:spacing w:line="276" w:lineRule="auto"/>
        <w:rPr>
          <w:rFonts w:asciiTheme="minorEastAsia" w:eastAsia="仿宋" w:hAnsiTheme="minorEastAsia"/>
          <w:snapToGrid w:val="0"/>
          <w:sz w:val="24"/>
          <w:szCs w:val="24"/>
          <w:lang w:eastAsia="zh-CN"/>
        </w:rPr>
      </w:pPr>
    </w:p>
    <w:p w:rsidR="00E35CA3" w:rsidRDefault="007F3570">
      <w:pPr>
        <w:adjustRightInd w:val="0"/>
        <w:snapToGrid w:val="0"/>
        <w:spacing w:line="360" w:lineRule="auto"/>
        <w:ind w:firstLine="480"/>
        <w:rPr>
          <w:rFonts w:asciiTheme="minorEastAsia" w:eastAsia="仿宋" w:hAnsiTheme="minorEastAsia"/>
          <w:snapToGrid w:val="0"/>
          <w:sz w:val="24"/>
          <w:szCs w:val="24"/>
          <w:lang w:eastAsia="zh-CN"/>
        </w:rPr>
      </w:pPr>
      <w:r>
        <w:rPr>
          <w:rFonts w:asciiTheme="minorEastAsia" w:eastAsia="仿宋" w:hAnsiTheme="minorEastAsia"/>
          <w:snapToGrid w:val="0"/>
          <w:sz w:val="24"/>
          <w:szCs w:val="24"/>
          <w:lang w:eastAsia="zh-CN"/>
        </w:rPr>
        <w:t>响应方案一般包括</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但不限于</w:t>
      </w:r>
      <w:r>
        <w:rPr>
          <w:rFonts w:asciiTheme="minorEastAsia" w:eastAsia="仿宋" w:hAnsiTheme="minorEastAsia"/>
          <w:snapToGrid w:val="0"/>
          <w:sz w:val="24"/>
          <w:szCs w:val="24"/>
          <w:lang w:eastAsia="zh-CN"/>
        </w:rPr>
        <w:t>)</w:t>
      </w:r>
      <w:r>
        <w:rPr>
          <w:rFonts w:asciiTheme="minorEastAsia" w:eastAsia="仿宋" w:hAnsiTheme="minorEastAsia"/>
          <w:snapToGrid w:val="0"/>
          <w:sz w:val="24"/>
          <w:szCs w:val="24"/>
          <w:lang w:eastAsia="zh-CN"/>
        </w:rPr>
        <w:t>下列内容：</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设计范围、设计内容</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设计依据、设计工作目标</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设计机构设置和岗位职责</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设计说明和设计方案</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质量、进度、保密、安全保证措施</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设计工作重点、难点分析</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rPr>
        <w:t>合理化建议</w:t>
      </w:r>
    </w:p>
    <w:p w:rsidR="00E35CA3" w:rsidRDefault="007F3570">
      <w:pPr>
        <w:pStyle w:val="a5"/>
        <w:numPr>
          <w:ilvl w:val="0"/>
          <w:numId w:val="32"/>
        </w:numPr>
        <w:adjustRightInd w:val="0"/>
        <w:snapToGrid w:val="0"/>
        <w:spacing w:line="360" w:lineRule="auto"/>
        <w:ind w:firstLine="6"/>
        <w:rPr>
          <w:rFonts w:asciiTheme="minorEastAsia" w:eastAsia="仿宋" w:hAnsiTheme="minorEastAsia"/>
          <w:snapToGrid w:val="0"/>
          <w:sz w:val="24"/>
          <w:szCs w:val="24"/>
          <w:lang w:eastAsia="zh-CN"/>
        </w:rPr>
      </w:pPr>
      <w:r>
        <w:rPr>
          <w:rFonts w:asciiTheme="minorEastAsia" w:eastAsia="仿宋" w:hAnsiTheme="minorEastAsia" w:hint="eastAsia"/>
          <w:snapToGrid w:val="0"/>
          <w:sz w:val="24"/>
          <w:szCs w:val="24"/>
          <w:lang w:eastAsia="zh-CN"/>
        </w:rPr>
        <w:t>图纸</w:t>
      </w:r>
    </w:p>
    <w:p w:rsidR="00E35CA3" w:rsidRDefault="007F3570">
      <w:pPr>
        <w:spacing w:line="276" w:lineRule="auto"/>
        <w:rPr>
          <w:rFonts w:asciiTheme="minorEastAsia" w:eastAsia="仿宋" w:hAnsiTheme="minorEastAsia" w:cs="Times New Roman"/>
          <w:snapToGrid w:val="0"/>
          <w:sz w:val="24"/>
          <w:szCs w:val="24"/>
          <w:lang w:eastAsia="zh-CN"/>
        </w:rPr>
      </w:pPr>
      <w:bookmarkStart w:id="795" w:name="扫描0069"/>
      <w:bookmarkEnd w:id="795"/>
      <w:r>
        <w:rPr>
          <w:rFonts w:asciiTheme="minorEastAsia" w:eastAsia="仿宋" w:hAnsiTheme="minorEastAsia" w:cs="Times New Roman"/>
          <w:snapToGrid w:val="0"/>
          <w:sz w:val="24"/>
          <w:szCs w:val="24"/>
          <w:lang w:eastAsia="zh-CN"/>
        </w:rPr>
        <w:br w:type="page"/>
      </w:r>
    </w:p>
    <w:p w:rsidR="00E35CA3" w:rsidRDefault="00E35CA3">
      <w:pPr>
        <w:adjustRightInd w:val="0"/>
        <w:snapToGrid w:val="0"/>
        <w:spacing w:line="276" w:lineRule="auto"/>
        <w:rPr>
          <w:rFonts w:asciiTheme="minorEastAsia" w:eastAsia="仿宋" w:hAnsiTheme="minorEastAsia"/>
          <w:snapToGrid w:val="0"/>
          <w:sz w:val="24"/>
          <w:szCs w:val="24"/>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96" w:name="_bookmark23"/>
      <w:bookmarkStart w:id="797" w:name="_Toc153103103"/>
      <w:bookmarkEnd w:id="796"/>
      <w:r>
        <w:rPr>
          <w:rFonts w:asciiTheme="minorEastAsia" w:eastAsia="仿宋" w:hAnsiTheme="minorEastAsia" w:hint="eastAsia"/>
          <w:b/>
          <w:bCs/>
          <w:snapToGrid w:val="0"/>
          <w:sz w:val="32"/>
          <w:szCs w:val="32"/>
          <w:lang w:eastAsia="zh-CN"/>
        </w:rPr>
        <w:t>十</w:t>
      </w:r>
      <w:r>
        <w:rPr>
          <w:rFonts w:asciiTheme="minorEastAsia" w:eastAsia="仿宋" w:hAnsiTheme="minorEastAsia"/>
          <w:b/>
          <w:bCs/>
          <w:snapToGrid w:val="0"/>
          <w:sz w:val="32"/>
          <w:szCs w:val="32"/>
          <w:lang w:eastAsia="zh-CN"/>
        </w:rPr>
        <w:t>、</w:t>
      </w:r>
      <w:r>
        <w:rPr>
          <w:rFonts w:asciiTheme="minorEastAsia" w:eastAsia="仿宋" w:hAnsiTheme="minorEastAsia" w:hint="eastAsia"/>
          <w:b/>
          <w:bCs/>
          <w:snapToGrid w:val="0"/>
          <w:sz w:val="32"/>
          <w:szCs w:val="32"/>
          <w:lang w:eastAsia="zh-CN"/>
        </w:rPr>
        <w:t>廉洁承诺书</w:t>
      </w:r>
      <w:bookmarkEnd w:id="797"/>
    </w:p>
    <w:p w:rsidR="00E35CA3" w:rsidRDefault="00E35CA3">
      <w:pPr>
        <w:adjustRightInd w:val="0"/>
        <w:spacing w:line="400" w:lineRule="exact"/>
        <w:ind w:firstLineChars="200" w:firstLine="720"/>
        <w:jc w:val="center"/>
        <w:rPr>
          <w:rFonts w:ascii="黑体" w:eastAsia="黑体" w:hAnsi="黑体"/>
          <w:sz w:val="36"/>
          <w:szCs w:val="32"/>
        </w:rPr>
      </w:pP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sz w:val="24"/>
          <w:szCs w:val="24"/>
          <w:lang w:eastAsia="zh-CN"/>
        </w:rPr>
        <w:t>中粮糖业及下属分子公司</w:t>
      </w:r>
      <w:r>
        <w:rPr>
          <w:rFonts w:asciiTheme="minorEastAsia" w:eastAsia="仿宋" w:hAnsiTheme="minorEastAsia" w:hint="eastAsia"/>
          <w:sz w:val="24"/>
          <w:szCs w:val="24"/>
          <w:lang w:eastAsia="zh-CN"/>
        </w:rPr>
        <w:t>：</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为积极配合贵公司进行的项目采购与招投标工作，有效遏制不公平竞争和违规违纪问题的发生，确保采购与招投标工作的公平、公正、公开，我们特向贵公司承诺如下事项：</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1.</w:t>
      </w:r>
      <w:r>
        <w:rPr>
          <w:rFonts w:asciiTheme="minorEastAsia" w:eastAsia="仿宋" w:hAnsiTheme="minorEastAsia" w:hint="eastAsia"/>
          <w:sz w:val="24"/>
          <w:szCs w:val="24"/>
          <w:lang w:eastAsia="zh-CN"/>
        </w:rPr>
        <w:t>自觉遵守国家法律法规及中粮糖业有关廉政建设制度。</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2.</w:t>
      </w:r>
      <w:r>
        <w:rPr>
          <w:rFonts w:asciiTheme="minorEastAsia" w:eastAsia="仿宋" w:hAnsiTheme="minorEastAsia" w:hint="eastAsia"/>
          <w:sz w:val="24"/>
          <w:szCs w:val="24"/>
          <w:lang w:eastAsia="zh-CN"/>
        </w:rPr>
        <w:t>不使用不正当手段妨碍、排挤其它投标单位或串通投标。</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3.</w:t>
      </w:r>
      <w:r>
        <w:rPr>
          <w:rFonts w:asciiTheme="minorEastAsia" w:eastAsia="仿宋" w:hAnsiTheme="minorEastAsia" w:hint="eastAsia"/>
          <w:sz w:val="24"/>
          <w:szCs w:val="24"/>
          <w:lang w:eastAsia="zh-CN"/>
        </w:rPr>
        <w:t>按照采购文件规定的方式进行投标，不隐瞒本单位投标资质的真实情况，投标资质符合规定；保证不会以其他人名义投标或者以其他方式弄虚作假，骗取中标。</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4.</w:t>
      </w:r>
      <w:r>
        <w:rPr>
          <w:rFonts w:asciiTheme="minorEastAsia" w:eastAsia="仿宋" w:hAnsiTheme="minorEastAsia" w:hint="eastAsia"/>
          <w:sz w:val="24"/>
          <w:szCs w:val="24"/>
          <w:lang w:eastAsia="zh-CN"/>
        </w:rPr>
        <w:t>不将主体、关键性工作进行分包（包括贴牌生产、转包等）。</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5.</w:t>
      </w:r>
      <w:r>
        <w:rPr>
          <w:rFonts w:asciiTheme="minorEastAsia" w:eastAsia="仿宋" w:hAnsiTheme="minorEastAsia" w:hint="eastAsia"/>
          <w:sz w:val="24"/>
          <w:szCs w:val="24"/>
          <w:lang w:eastAsia="zh-CN"/>
        </w:rPr>
        <w:t>不以任何方式向采购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6.</w:t>
      </w:r>
      <w:r>
        <w:rPr>
          <w:rFonts w:asciiTheme="minorEastAsia" w:eastAsia="仿宋" w:hAnsiTheme="minorEastAsia" w:hint="eastAsia"/>
          <w:sz w:val="24"/>
          <w:szCs w:val="24"/>
          <w:lang w:eastAsia="zh-CN"/>
        </w:rPr>
        <w:t>不向贵公司涉及采购与招投标的部门及个人支付好处费、介绍费；购置或提供通讯工具、交通工具、电脑等。</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7</w:t>
      </w:r>
      <w:r>
        <w:rPr>
          <w:rFonts w:asciiTheme="minorEastAsia" w:eastAsia="仿宋" w:hAnsiTheme="minorEastAsia"/>
          <w:sz w:val="24"/>
          <w:szCs w:val="24"/>
          <w:lang w:eastAsia="zh-CN"/>
        </w:rPr>
        <w:t xml:space="preserve">. </w:t>
      </w:r>
      <w:r>
        <w:rPr>
          <w:rFonts w:asciiTheme="minorEastAsia" w:eastAsia="仿宋" w:hAnsiTheme="minorEastAsia" w:hint="eastAsia"/>
          <w:sz w:val="24"/>
          <w:szCs w:val="24"/>
          <w:lang w:eastAsia="zh-CN"/>
        </w:rPr>
        <w:t>经查实对于参与串通行为的投标人，其中标无效，列入供应商黑名单，并对投标人处中标项目金额千分之五以上千</w:t>
      </w:r>
      <w:proofErr w:type="gramStart"/>
      <w:r>
        <w:rPr>
          <w:rFonts w:asciiTheme="minorEastAsia" w:eastAsia="仿宋" w:hAnsiTheme="minorEastAsia" w:hint="eastAsia"/>
          <w:sz w:val="24"/>
          <w:szCs w:val="24"/>
          <w:lang w:eastAsia="zh-CN"/>
        </w:rPr>
        <w:t>分之十</w:t>
      </w:r>
      <w:proofErr w:type="gramEnd"/>
      <w:r>
        <w:rPr>
          <w:rFonts w:asciiTheme="minorEastAsia" w:eastAsia="仿宋" w:hAnsiTheme="minorEastAsia" w:hint="eastAsia"/>
          <w:sz w:val="24"/>
          <w:szCs w:val="24"/>
          <w:lang w:eastAsia="zh-CN"/>
        </w:rPr>
        <w:t>以下的罚款如</w:t>
      </w:r>
      <w:r>
        <w:rPr>
          <w:rFonts w:asciiTheme="minorEastAsia" w:eastAsia="仿宋" w:hAnsiTheme="minorEastAsia"/>
          <w:sz w:val="24"/>
          <w:szCs w:val="24"/>
          <w:lang w:eastAsia="zh-CN"/>
        </w:rPr>
        <w:t>事后查实无法追溯的</w:t>
      </w:r>
      <w:r>
        <w:rPr>
          <w:rFonts w:asciiTheme="minorEastAsia" w:eastAsia="仿宋" w:hAnsiTheme="minorEastAsia" w:hint="eastAsia"/>
          <w:sz w:val="24"/>
          <w:szCs w:val="24"/>
          <w:lang w:eastAsia="zh-CN"/>
        </w:rPr>
        <w:t>仅</w:t>
      </w:r>
      <w:r>
        <w:rPr>
          <w:rFonts w:asciiTheme="minorEastAsia" w:eastAsia="仿宋" w:hAnsiTheme="minorEastAsia"/>
          <w:sz w:val="24"/>
          <w:szCs w:val="24"/>
          <w:lang w:eastAsia="zh-CN"/>
        </w:rPr>
        <w:t>列入供应</w:t>
      </w:r>
      <w:r>
        <w:rPr>
          <w:rFonts w:asciiTheme="minorEastAsia" w:eastAsia="仿宋" w:hAnsiTheme="minorEastAsia" w:hint="eastAsia"/>
          <w:sz w:val="24"/>
          <w:szCs w:val="24"/>
          <w:lang w:eastAsia="zh-CN"/>
        </w:rPr>
        <w:t>商</w:t>
      </w:r>
      <w:r>
        <w:rPr>
          <w:rFonts w:asciiTheme="minorEastAsia" w:eastAsia="仿宋" w:hAnsiTheme="minorEastAsia"/>
          <w:sz w:val="24"/>
          <w:szCs w:val="24"/>
          <w:lang w:eastAsia="zh-CN"/>
        </w:rPr>
        <w:t>黑名单</w:t>
      </w:r>
      <w:r>
        <w:rPr>
          <w:rFonts w:asciiTheme="minorEastAsia" w:eastAsia="仿宋" w:hAnsiTheme="minorEastAsia" w:hint="eastAsia"/>
          <w:sz w:val="24"/>
          <w:szCs w:val="24"/>
          <w:lang w:eastAsia="zh-CN"/>
        </w:rPr>
        <w:t>，加大</w:t>
      </w:r>
      <w:proofErr w:type="gramStart"/>
      <w:r>
        <w:rPr>
          <w:rFonts w:asciiTheme="minorEastAsia" w:eastAsia="仿宋" w:hAnsiTheme="minorEastAsia" w:hint="eastAsia"/>
          <w:sz w:val="24"/>
          <w:szCs w:val="24"/>
          <w:lang w:eastAsia="zh-CN"/>
        </w:rPr>
        <w:t>不</w:t>
      </w:r>
      <w:proofErr w:type="gramEnd"/>
      <w:r>
        <w:rPr>
          <w:rFonts w:asciiTheme="minorEastAsia" w:eastAsia="仿宋" w:hAnsiTheme="minorEastAsia" w:hint="eastAsia"/>
          <w:sz w:val="24"/>
          <w:szCs w:val="24"/>
          <w:lang w:eastAsia="zh-CN"/>
        </w:rPr>
        <w:t>诚信供应商的违规成本。</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sz w:val="24"/>
          <w:szCs w:val="24"/>
          <w:lang w:eastAsia="zh-CN"/>
        </w:rPr>
        <w:t>8</w:t>
      </w:r>
      <w:r>
        <w:rPr>
          <w:rFonts w:asciiTheme="minorEastAsia" w:eastAsia="仿宋" w:hAnsiTheme="minorEastAsia" w:hint="eastAsia"/>
          <w:sz w:val="24"/>
          <w:szCs w:val="24"/>
          <w:lang w:eastAsia="zh-CN"/>
        </w:rPr>
        <w:t>.</w:t>
      </w:r>
      <w:r>
        <w:rPr>
          <w:rFonts w:asciiTheme="minorEastAsia" w:eastAsia="仿宋" w:hAnsiTheme="minorEastAsia" w:hint="eastAsia"/>
          <w:sz w:val="24"/>
          <w:szCs w:val="24"/>
          <w:lang w:eastAsia="zh-CN"/>
        </w:rPr>
        <w:t>一旦发现相关人员在招标过程中有索要财物等不廉洁行为，坚决予以抵制，并及时向贵公司纪委办公室举报。</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sz w:val="24"/>
          <w:szCs w:val="24"/>
          <w:lang w:eastAsia="zh-CN"/>
        </w:rPr>
        <w:t>9</w:t>
      </w:r>
      <w:r>
        <w:rPr>
          <w:rFonts w:asciiTheme="minorEastAsia" w:eastAsia="仿宋" w:hAnsiTheme="minorEastAsia" w:hint="eastAsia"/>
          <w:sz w:val="24"/>
          <w:szCs w:val="24"/>
          <w:lang w:eastAsia="zh-CN"/>
        </w:rPr>
        <w:t>.</w:t>
      </w:r>
      <w:r>
        <w:rPr>
          <w:rFonts w:asciiTheme="minorEastAsia" w:eastAsia="仿宋" w:hAnsiTheme="minorEastAsia" w:hint="eastAsia"/>
          <w:sz w:val="24"/>
          <w:szCs w:val="24"/>
          <w:lang w:eastAsia="zh-CN"/>
        </w:rPr>
        <w:t>我方自愿将</w:t>
      </w:r>
      <w:proofErr w:type="gramStart"/>
      <w:r>
        <w:rPr>
          <w:rFonts w:asciiTheme="minorEastAsia" w:eastAsia="仿宋" w:hAnsiTheme="minorEastAsia" w:hint="eastAsia"/>
          <w:sz w:val="24"/>
          <w:szCs w:val="24"/>
          <w:lang w:eastAsia="zh-CN"/>
        </w:rPr>
        <w:t>本承诺</w:t>
      </w:r>
      <w:proofErr w:type="gramEnd"/>
      <w:r>
        <w:rPr>
          <w:rFonts w:asciiTheme="minorEastAsia" w:eastAsia="仿宋" w:hAnsiTheme="minorEastAsia" w:hint="eastAsia"/>
          <w:sz w:val="24"/>
          <w:szCs w:val="24"/>
          <w:lang w:eastAsia="zh-CN"/>
        </w:rPr>
        <w:t>书作为投标文件及合同的附件，具有同等的法律效力。</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sz w:val="24"/>
          <w:szCs w:val="24"/>
          <w:lang w:eastAsia="zh-CN"/>
        </w:rPr>
        <w:t>10</w:t>
      </w:r>
      <w:r>
        <w:rPr>
          <w:rFonts w:asciiTheme="minorEastAsia" w:eastAsia="仿宋" w:hAnsiTheme="minorEastAsia" w:hint="eastAsia"/>
          <w:sz w:val="24"/>
          <w:szCs w:val="24"/>
          <w:lang w:eastAsia="zh-CN"/>
        </w:rPr>
        <w:t>.</w:t>
      </w:r>
      <w:r>
        <w:rPr>
          <w:rFonts w:asciiTheme="minorEastAsia" w:eastAsia="仿宋" w:hAnsiTheme="minorEastAsia" w:hint="eastAsia"/>
          <w:sz w:val="24"/>
          <w:szCs w:val="24"/>
          <w:lang w:eastAsia="zh-CN"/>
        </w:rPr>
        <w:t>若违反上述承诺或违反有关法律法规及贵公司有关规定，我方自愿永久放弃参与贵公司的所有业务往来，并承担贵公司制度规定的一切法律责任。</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1</w:t>
      </w:r>
      <w:r>
        <w:rPr>
          <w:rFonts w:asciiTheme="minorEastAsia" w:eastAsia="仿宋" w:hAnsiTheme="minorEastAsia"/>
          <w:sz w:val="24"/>
          <w:szCs w:val="24"/>
          <w:lang w:eastAsia="zh-CN"/>
        </w:rPr>
        <w:t>1</w:t>
      </w:r>
      <w:r>
        <w:rPr>
          <w:rFonts w:asciiTheme="minorEastAsia" w:eastAsia="仿宋" w:hAnsiTheme="minorEastAsia" w:hint="eastAsia"/>
          <w:sz w:val="24"/>
          <w:szCs w:val="24"/>
          <w:lang w:eastAsia="zh-CN"/>
        </w:rPr>
        <w:t>.</w:t>
      </w:r>
      <w:proofErr w:type="gramStart"/>
      <w:r>
        <w:rPr>
          <w:rFonts w:asciiTheme="minorEastAsia" w:eastAsia="仿宋" w:hAnsiTheme="minorEastAsia" w:hint="eastAsia"/>
          <w:sz w:val="24"/>
          <w:szCs w:val="24"/>
          <w:lang w:eastAsia="zh-CN"/>
        </w:rPr>
        <w:t>本承诺</w:t>
      </w:r>
      <w:proofErr w:type="gramEnd"/>
      <w:r>
        <w:rPr>
          <w:rFonts w:asciiTheme="minorEastAsia" w:eastAsia="仿宋" w:hAnsiTheme="minorEastAsia" w:hint="eastAsia"/>
          <w:sz w:val="24"/>
          <w:szCs w:val="24"/>
          <w:lang w:eastAsia="zh-CN"/>
        </w:rPr>
        <w:t>书自签署之日起生效。</w:t>
      </w:r>
    </w:p>
    <w:p w:rsidR="00E35CA3" w:rsidRDefault="00E35CA3">
      <w:pPr>
        <w:adjustRightInd w:val="0"/>
        <w:spacing w:line="360" w:lineRule="auto"/>
        <w:ind w:firstLineChars="200" w:firstLine="480"/>
        <w:rPr>
          <w:rFonts w:asciiTheme="minorEastAsia" w:eastAsia="仿宋" w:hAnsiTheme="minorEastAsia"/>
          <w:sz w:val="24"/>
          <w:szCs w:val="24"/>
          <w:lang w:eastAsia="zh-CN"/>
        </w:rPr>
      </w:pPr>
    </w:p>
    <w:p w:rsidR="00E35CA3" w:rsidRDefault="00E35CA3">
      <w:pPr>
        <w:adjustRightInd w:val="0"/>
        <w:spacing w:line="360" w:lineRule="auto"/>
        <w:ind w:firstLineChars="200" w:firstLine="480"/>
        <w:rPr>
          <w:rFonts w:asciiTheme="minorEastAsia" w:eastAsia="仿宋" w:hAnsiTheme="minorEastAsia"/>
          <w:sz w:val="24"/>
          <w:szCs w:val="24"/>
          <w:lang w:eastAsia="zh-CN"/>
        </w:rPr>
      </w:pPr>
    </w:p>
    <w:p w:rsidR="00E35CA3" w:rsidRDefault="007F3570">
      <w:pPr>
        <w:adjustRightInd w:val="0"/>
        <w:spacing w:line="360" w:lineRule="auto"/>
        <w:ind w:right="960" w:firstLineChars="1800" w:firstLine="4337"/>
        <w:rPr>
          <w:rFonts w:asciiTheme="minorEastAsia" w:eastAsia="仿宋" w:hAnsiTheme="minorEastAsia"/>
          <w:b/>
          <w:sz w:val="24"/>
          <w:szCs w:val="24"/>
          <w:lang w:eastAsia="zh-CN"/>
        </w:rPr>
      </w:pPr>
      <w:r>
        <w:rPr>
          <w:rFonts w:asciiTheme="minorEastAsia" w:eastAsia="仿宋" w:hAnsiTheme="minorEastAsia" w:hint="eastAsia"/>
          <w:b/>
          <w:sz w:val="24"/>
          <w:szCs w:val="24"/>
          <w:lang w:eastAsia="zh-CN"/>
        </w:rPr>
        <w:t>投标单位（公章）：</w:t>
      </w:r>
    </w:p>
    <w:p w:rsidR="00E35CA3" w:rsidRDefault="007F3570">
      <w:pPr>
        <w:adjustRightInd w:val="0"/>
        <w:spacing w:line="360" w:lineRule="auto"/>
        <w:ind w:right="1200" w:firstLineChars="1800" w:firstLine="4337"/>
        <w:rPr>
          <w:rFonts w:asciiTheme="minorEastAsia" w:eastAsia="仿宋" w:hAnsiTheme="minorEastAsia"/>
          <w:b/>
          <w:sz w:val="24"/>
          <w:szCs w:val="24"/>
          <w:lang w:eastAsia="zh-CN"/>
        </w:rPr>
      </w:pPr>
      <w:r>
        <w:rPr>
          <w:rFonts w:asciiTheme="minorEastAsia" w:eastAsia="仿宋" w:hAnsiTheme="minorEastAsia" w:hint="eastAsia"/>
          <w:b/>
          <w:sz w:val="24"/>
          <w:szCs w:val="24"/>
          <w:lang w:eastAsia="zh-CN"/>
        </w:rPr>
        <w:t>法定代表人或授权代理人（签名）：</w:t>
      </w:r>
    </w:p>
    <w:p w:rsidR="00E35CA3" w:rsidRDefault="007F3570">
      <w:pPr>
        <w:adjustRightInd w:val="0"/>
        <w:spacing w:line="360" w:lineRule="auto"/>
        <w:ind w:right="960" w:firstLineChars="1800" w:firstLine="4337"/>
        <w:rPr>
          <w:rFonts w:asciiTheme="minorEastAsia" w:eastAsia="仿宋" w:hAnsiTheme="minorEastAsia"/>
          <w:b/>
          <w:sz w:val="24"/>
          <w:szCs w:val="24"/>
          <w:lang w:eastAsia="zh-CN"/>
        </w:rPr>
      </w:pPr>
      <w:r>
        <w:rPr>
          <w:rFonts w:asciiTheme="minorEastAsia" w:eastAsia="仿宋" w:hAnsiTheme="minorEastAsia" w:hint="eastAsia"/>
          <w:b/>
          <w:sz w:val="24"/>
          <w:szCs w:val="24"/>
          <w:lang w:eastAsia="zh-CN"/>
        </w:rPr>
        <w:t>日期：</w:t>
      </w:r>
      <w:r>
        <w:rPr>
          <w:rFonts w:asciiTheme="minorEastAsia" w:eastAsia="仿宋" w:hAnsiTheme="minorEastAsia" w:hint="eastAsia"/>
          <w:b/>
          <w:sz w:val="24"/>
          <w:szCs w:val="24"/>
          <w:lang w:eastAsia="zh-CN"/>
        </w:rPr>
        <w:t xml:space="preserve">    </w:t>
      </w:r>
      <w:r>
        <w:rPr>
          <w:rFonts w:asciiTheme="minorEastAsia" w:eastAsia="仿宋" w:hAnsiTheme="minorEastAsia" w:hint="eastAsia"/>
          <w:b/>
          <w:sz w:val="24"/>
          <w:szCs w:val="24"/>
          <w:lang w:eastAsia="zh-CN"/>
        </w:rPr>
        <w:t>年</w:t>
      </w:r>
      <w:r>
        <w:rPr>
          <w:rFonts w:asciiTheme="minorEastAsia" w:eastAsia="仿宋" w:hAnsiTheme="minorEastAsia" w:hint="eastAsia"/>
          <w:b/>
          <w:sz w:val="24"/>
          <w:szCs w:val="24"/>
          <w:lang w:eastAsia="zh-CN"/>
        </w:rPr>
        <w:t xml:space="preserve">    </w:t>
      </w:r>
      <w:r>
        <w:rPr>
          <w:rFonts w:asciiTheme="minorEastAsia" w:eastAsia="仿宋" w:hAnsiTheme="minorEastAsia" w:hint="eastAsia"/>
          <w:b/>
          <w:sz w:val="24"/>
          <w:szCs w:val="24"/>
          <w:lang w:eastAsia="zh-CN"/>
        </w:rPr>
        <w:t>月</w:t>
      </w:r>
      <w:r>
        <w:rPr>
          <w:rFonts w:asciiTheme="minorEastAsia" w:eastAsia="仿宋" w:hAnsiTheme="minorEastAsia" w:hint="eastAsia"/>
          <w:b/>
          <w:sz w:val="24"/>
          <w:szCs w:val="24"/>
          <w:lang w:eastAsia="zh-CN"/>
        </w:rPr>
        <w:t xml:space="preserve">   </w:t>
      </w:r>
      <w:r>
        <w:rPr>
          <w:rFonts w:asciiTheme="minorEastAsia" w:eastAsia="仿宋" w:hAnsiTheme="minorEastAsia" w:hint="eastAsia"/>
          <w:b/>
          <w:sz w:val="24"/>
          <w:szCs w:val="24"/>
          <w:lang w:eastAsia="zh-CN"/>
        </w:rPr>
        <w:t>日</w:t>
      </w:r>
    </w:p>
    <w:p w:rsidR="00E35CA3" w:rsidRDefault="00E35CA3">
      <w:pPr>
        <w:rPr>
          <w:lang w:eastAsia="zh-CN"/>
        </w:rPr>
      </w:pPr>
    </w:p>
    <w:p w:rsidR="00E35CA3" w:rsidRDefault="00E35CA3">
      <w:pPr>
        <w:rPr>
          <w:rFonts w:eastAsia="仿宋"/>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798" w:name="_Toc153051199"/>
      <w:bookmarkStart w:id="799" w:name="_Toc153103104"/>
      <w:r>
        <w:rPr>
          <w:rFonts w:asciiTheme="minorEastAsia" w:eastAsia="仿宋" w:hAnsiTheme="minorEastAsia" w:hint="eastAsia"/>
          <w:b/>
          <w:bCs/>
          <w:snapToGrid w:val="0"/>
          <w:sz w:val="32"/>
          <w:szCs w:val="32"/>
          <w:lang w:eastAsia="zh-CN"/>
        </w:rPr>
        <w:lastRenderedPageBreak/>
        <w:t>十一、</w:t>
      </w:r>
      <w:bookmarkEnd w:id="798"/>
      <w:r>
        <w:rPr>
          <w:rFonts w:asciiTheme="minorEastAsia" w:eastAsia="仿宋" w:hAnsiTheme="minorEastAsia" w:hint="eastAsia"/>
          <w:b/>
          <w:bCs/>
          <w:snapToGrid w:val="0"/>
          <w:sz w:val="32"/>
          <w:szCs w:val="32"/>
          <w:lang w:eastAsia="zh-CN"/>
        </w:rPr>
        <w:t>廉洁告知书</w:t>
      </w:r>
      <w:bookmarkEnd w:id="799"/>
    </w:p>
    <w:p w:rsidR="00E35CA3" w:rsidRDefault="00E35CA3">
      <w:pPr>
        <w:autoSpaceDE/>
        <w:autoSpaceDN/>
        <w:spacing w:line="360" w:lineRule="exact"/>
        <w:ind w:firstLineChars="200" w:firstLine="640"/>
        <w:jc w:val="center"/>
        <w:rPr>
          <w:rFonts w:ascii="仿宋_GB2312" w:eastAsia="仿宋_GB2312" w:hAnsi="仿宋_GB2312" w:cs="仿宋_GB2312"/>
          <w:color w:val="000000" w:themeColor="text1"/>
          <w:sz w:val="32"/>
          <w:szCs w:val="32"/>
          <w:lang w:eastAsia="zh-CN"/>
        </w:rPr>
      </w:pP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尊敬的供应商，您好！</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中粮屯河番茄有限公司（简称中粮番茄）对领导干部和员工实施廉洁从业管理，致力于保障供应商与我公司合作的正当权益，建立良好的合作关系。</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在采购业务往来过程中（包括供应商调研、供应商审核、招标活动、合同签订、验收、结算等），我公司明确规定工作人员不得收受、索取来自合同</w:t>
      </w:r>
      <w:proofErr w:type="gramStart"/>
      <w:r>
        <w:rPr>
          <w:rFonts w:asciiTheme="minorEastAsia" w:eastAsia="仿宋" w:hAnsiTheme="minorEastAsia" w:hint="eastAsia"/>
          <w:sz w:val="24"/>
          <w:szCs w:val="24"/>
          <w:lang w:eastAsia="zh-CN"/>
        </w:rPr>
        <w:t>户及其</w:t>
      </w:r>
      <w:proofErr w:type="gramEnd"/>
      <w:r>
        <w:rPr>
          <w:rFonts w:asciiTheme="minorEastAsia" w:eastAsia="仿宋" w:hAnsiTheme="minorEastAsia" w:hint="eastAsia"/>
          <w:sz w:val="24"/>
          <w:szCs w:val="24"/>
          <w:lang w:eastAsia="zh-CN"/>
        </w:rPr>
        <w:t>亲属、朋友或其他有特定关系人员的好处</w:t>
      </w:r>
      <w:r>
        <w:rPr>
          <w:rFonts w:asciiTheme="minorEastAsia" w:eastAsia="仿宋" w:hAnsiTheme="minorEastAsia" w:hint="eastAsia"/>
          <w:sz w:val="24"/>
          <w:szCs w:val="24"/>
          <w:lang w:eastAsia="zh-CN"/>
        </w:rPr>
        <w:t>(</w:t>
      </w:r>
      <w:r>
        <w:rPr>
          <w:rFonts w:asciiTheme="minorEastAsia" w:eastAsia="仿宋" w:hAnsiTheme="minorEastAsia" w:hint="eastAsia"/>
          <w:sz w:val="24"/>
          <w:szCs w:val="24"/>
          <w:lang w:eastAsia="zh-CN"/>
        </w:rPr>
        <w:t>包括但不限于赠送现金、贵重礼品、佣金，以其他任何方式给予好处或者利益等</w:t>
      </w:r>
      <w:r>
        <w:rPr>
          <w:rFonts w:asciiTheme="minorEastAsia" w:eastAsia="仿宋" w:hAnsiTheme="minorEastAsia" w:hint="eastAsia"/>
          <w:sz w:val="24"/>
          <w:szCs w:val="24"/>
          <w:lang w:eastAsia="zh-CN"/>
        </w:rPr>
        <w:t>)</w:t>
      </w:r>
      <w:r>
        <w:rPr>
          <w:rFonts w:asciiTheme="minorEastAsia" w:eastAsia="仿宋" w:hAnsiTheme="minorEastAsia" w:hint="eastAsia"/>
          <w:sz w:val="24"/>
          <w:szCs w:val="24"/>
          <w:lang w:eastAsia="zh-CN"/>
        </w:rPr>
        <w:t>。我公司所有的资金（履约保证金、管理押金、赔偿金等）只通过公司的账户收取，不允许通过公司工作人员及其亲属、朋友或其他有特定关系人员指定的其它账户收取。我公司不允许从事采购工作的个人收取任何形式的现金（现钞、</w:t>
      </w:r>
      <w:proofErr w:type="gramStart"/>
      <w:r>
        <w:rPr>
          <w:rFonts w:asciiTheme="minorEastAsia" w:eastAsia="仿宋" w:hAnsiTheme="minorEastAsia" w:hint="eastAsia"/>
          <w:sz w:val="24"/>
          <w:szCs w:val="24"/>
          <w:lang w:eastAsia="zh-CN"/>
        </w:rPr>
        <w:t>微信转账</w:t>
      </w:r>
      <w:proofErr w:type="gramEnd"/>
      <w:r>
        <w:rPr>
          <w:rFonts w:asciiTheme="minorEastAsia" w:eastAsia="仿宋" w:hAnsiTheme="minorEastAsia" w:hint="eastAsia"/>
          <w:sz w:val="24"/>
          <w:szCs w:val="24"/>
          <w:lang w:eastAsia="zh-CN"/>
        </w:rPr>
        <w:t>、银行转账等）。</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我公司明确要求领导干部和相关采购工作人员在与供应商交往的过程中不得收取报酬或礼品，请您理解我公司人员谢绝接受报酬或礼品的做法。同时，请您不要向我公司工作人员输送利益或好处。</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我公司不允许领导干部和员工吃、拿、卡、要为难供应商，请您监督。</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我们竭诚的希望与供应商共同建立公平、阳光的伙伴关系，如果中粮番茄公司的领导干部、员工出现舞弊行为、存在不廉洁的行为，请通过投诉受理渠道反映。</w:t>
      </w:r>
    </w:p>
    <w:p w:rsidR="00E35CA3" w:rsidRDefault="007F3570">
      <w:pPr>
        <w:adjustRightInd w:val="0"/>
        <w:spacing w:line="360" w:lineRule="auto"/>
        <w:ind w:firstLineChars="200" w:firstLine="480"/>
        <w:rPr>
          <w:rFonts w:asciiTheme="minorEastAsia" w:eastAsia="仿宋" w:hAnsiTheme="minorEastAsia"/>
          <w:sz w:val="24"/>
          <w:szCs w:val="24"/>
          <w:lang w:eastAsia="zh-CN"/>
        </w:rPr>
      </w:pPr>
      <w:r>
        <w:rPr>
          <w:rFonts w:asciiTheme="minorEastAsia" w:eastAsia="仿宋" w:hAnsiTheme="minorEastAsia" w:hint="eastAsia"/>
          <w:sz w:val="24"/>
          <w:szCs w:val="24"/>
          <w:lang w:eastAsia="zh-CN"/>
        </w:rPr>
        <w:t>我公司向每位供应商（含潜在投标方）发放《廉洁告知书》，接受您的监督。</w:t>
      </w:r>
    </w:p>
    <w:p w:rsidR="00E35CA3" w:rsidRDefault="00E35CA3">
      <w:pPr>
        <w:autoSpaceDE/>
        <w:autoSpaceDN/>
        <w:spacing w:line="320" w:lineRule="exact"/>
        <w:ind w:firstLineChars="200" w:firstLine="640"/>
        <w:rPr>
          <w:rFonts w:ascii="仿宋_GB2312" w:eastAsia="仿宋_GB2312"/>
          <w:color w:val="000000" w:themeColor="text1"/>
          <w:sz w:val="32"/>
          <w:szCs w:val="24"/>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24"/>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24"/>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Default="007F3570">
      <w:pPr>
        <w:autoSpaceDE/>
        <w:autoSpaceDN/>
        <w:spacing w:line="320" w:lineRule="exact"/>
        <w:ind w:firstLineChars="200" w:firstLine="643"/>
        <w:jc w:val="center"/>
        <w:rPr>
          <w:rFonts w:ascii="仿宋" w:eastAsia="仿宋" w:hAnsi="仿宋"/>
          <w:b/>
          <w:color w:val="000000" w:themeColor="text1"/>
          <w:sz w:val="32"/>
          <w:szCs w:val="32"/>
          <w:lang w:eastAsia="zh-CN"/>
        </w:rPr>
      </w:pPr>
      <w:r>
        <w:rPr>
          <w:rFonts w:ascii="仿宋" w:eastAsia="仿宋" w:hAnsi="仿宋"/>
          <w:b/>
          <w:color w:val="000000" w:themeColor="text1"/>
          <w:sz w:val="32"/>
          <w:szCs w:val="32"/>
          <w:lang w:eastAsia="zh-CN"/>
        </w:rPr>
        <w:lastRenderedPageBreak/>
        <w:t>纪检信访举报联络方式</w:t>
      </w:r>
    </w:p>
    <w:p w:rsidR="00E35CA3" w:rsidRDefault="00E35CA3">
      <w:pPr>
        <w:autoSpaceDE/>
        <w:autoSpaceDN/>
        <w:spacing w:line="320" w:lineRule="exact"/>
        <w:ind w:firstLineChars="200" w:firstLine="640"/>
        <w:jc w:val="center"/>
        <w:rPr>
          <w:rFonts w:ascii="黑体" w:eastAsia="黑体" w:hAnsi="黑体"/>
          <w:color w:val="000000" w:themeColor="text1"/>
          <w:sz w:val="32"/>
          <w:szCs w:val="32"/>
          <w:lang w:eastAsia="zh-CN"/>
        </w:rPr>
      </w:pPr>
    </w:p>
    <w:p w:rsidR="00E35CA3" w:rsidRPr="00833977" w:rsidRDefault="007F3570">
      <w:pPr>
        <w:pStyle w:val="af4"/>
        <w:numPr>
          <w:ilvl w:val="0"/>
          <w:numId w:val="33"/>
        </w:numPr>
        <w:autoSpaceDE/>
        <w:autoSpaceDN/>
        <w:snapToGrid w:val="0"/>
        <w:spacing w:line="360" w:lineRule="auto"/>
        <w:rPr>
          <w:rFonts w:ascii="仿宋" w:eastAsia="仿宋" w:hAnsi="仿宋"/>
          <w:sz w:val="24"/>
          <w:szCs w:val="24"/>
          <w:lang w:eastAsia="zh-CN"/>
        </w:rPr>
      </w:pPr>
      <w:r w:rsidRPr="00833977">
        <w:rPr>
          <w:rFonts w:ascii="仿宋" w:eastAsia="仿宋" w:hAnsi="仿宋" w:hint="eastAsia"/>
          <w:sz w:val="24"/>
          <w:szCs w:val="24"/>
          <w:lang w:eastAsia="zh-CN"/>
        </w:rPr>
        <w:t>中粮糖业控股股份有限公司纪检信访举报联络方式</w:t>
      </w:r>
    </w:p>
    <w:p w:rsidR="00E35CA3" w:rsidRPr="00833977" w:rsidRDefault="007F3570">
      <w:pPr>
        <w:pStyle w:val="af4"/>
        <w:numPr>
          <w:ilvl w:val="3"/>
          <w:numId w:val="33"/>
        </w:numPr>
        <w:autoSpaceDE/>
        <w:autoSpaceDN/>
        <w:snapToGrid w:val="0"/>
        <w:spacing w:line="360" w:lineRule="auto"/>
        <w:ind w:left="1413"/>
        <w:rPr>
          <w:rFonts w:ascii="仿宋" w:eastAsia="仿宋" w:hAnsi="仿宋"/>
          <w:sz w:val="24"/>
          <w:szCs w:val="24"/>
          <w:lang w:eastAsia="zh-CN"/>
        </w:rPr>
      </w:pPr>
      <w:r w:rsidRPr="00833977">
        <w:rPr>
          <w:rFonts w:ascii="仿宋" w:eastAsia="仿宋" w:hAnsi="仿宋"/>
          <w:sz w:val="24"/>
          <w:szCs w:val="24"/>
          <w:lang w:eastAsia="zh-CN"/>
        </w:rPr>
        <w:t>寄信</w:t>
      </w: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w:t>
      </w:r>
      <w:r w:rsidRPr="00833977">
        <w:rPr>
          <w:rFonts w:ascii="仿宋" w:eastAsia="仿宋" w:hAnsi="仿宋" w:hint="eastAsia"/>
          <w:sz w:val="24"/>
          <w:szCs w:val="24"/>
          <w:lang w:eastAsia="zh-CN"/>
        </w:rPr>
        <w:t>通讯地址：北京市朝阳区朝阳门南大街8号中粮福临</w:t>
      </w:r>
      <w:proofErr w:type="gramStart"/>
      <w:r w:rsidRPr="00833977">
        <w:rPr>
          <w:rFonts w:ascii="仿宋" w:eastAsia="仿宋" w:hAnsi="仿宋" w:hint="eastAsia"/>
          <w:sz w:val="24"/>
          <w:szCs w:val="24"/>
          <w:lang w:eastAsia="zh-CN"/>
        </w:rPr>
        <w:t>门大厦</w:t>
      </w:r>
      <w:proofErr w:type="gramEnd"/>
      <w:r w:rsidRPr="00833977">
        <w:rPr>
          <w:rFonts w:ascii="仿宋" w:eastAsia="仿宋" w:hAnsi="仿宋" w:hint="eastAsia"/>
          <w:sz w:val="24"/>
          <w:szCs w:val="24"/>
          <w:lang w:eastAsia="zh-CN"/>
        </w:rPr>
        <w:t>9层904室纪委办公室（收），邮政编码：100020</w:t>
      </w:r>
    </w:p>
    <w:p w:rsidR="00E35CA3" w:rsidRPr="00833977" w:rsidRDefault="007F3570">
      <w:pPr>
        <w:pStyle w:val="af4"/>
        <w:numPr>
          <w:ilvl w:val="3"/>
          <w:numId w:val="33"/>
        </w:numPr>
        <w:autoSpaceDE/>
        <w:autoSpaceDN/>
        <w:snapToGrid w:val="0"/>
        <w:spacing w:line="360" w:lineRule="auto"/>
        <w:ind w:left="1413"/>
        <w:rPr>
          <w:rFonts w:ascii="仿宋" w:eastAsia="仿宋" w:hAnsi="仿宋"/>
          <w:sz w:val="24"/>
          <w:szCs w:val="24"/>
          <w:lang w:eastAsia="zh-CN"/>
        </w:rPr>
      </w:pPr>
      <w:r w:rsidRPr="00833977">
        <w:rPr>
          <w:rFonts w:ascii="仿宋" w:eastAsia="仿宋" w:hAnsi="仿宋"/>
          <w:sz w:val="24"/>
          <w:szCs w:val="24"/>
          <w:lang w:eastAsia="zh-CN"/>
        </w:rPr>
        <w:t>致电</w:t>
      </w: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举报电话</w:t>
      </w:r>
      <w:r w:rsidRPr="00833977">
        <w:rPr>
          <w:rFonts w:ascii="仿宋" w:eastAsia="仿宋" w:hAnsi="仿宋" w:hint="eastAsia"/>
          <w:sz w:val="24"/>
          <w:szCs w:val="24"/>
          <w:lang w:eastAsia="zh-CN"/>
        </w:rPr>
        <w:t xml:space="preserve"> 010-85017235</w:t>
      </w:r>
    </w:p>
    <w:p w:rsidR="00E35CA3" w:rsidRPr="00833977" w:rsidRDefault="007F3570">
      <w:pPr>
        <w:pStyle w:val="af4"/>
        <w:numPr>
          <w:ilvl w:val="0"/>
          <w:numId w:val="33"/>
        </w:numPr>
        <w:autoSpaceDE/>
        <w:autoSpaceDN/>
        <w:snapToGrid w:val="0"/>
        <w:spacing w:line="360" w:lineRule="auto"/>
        <w:rPr>
          <w:rFonts w:ascii="仿宋" w:eastAsia="仿宋" w:hAnsi="仿宋"/>
          <w:sz w:val="24"/>
          <w:szCs w:val="24"/>
          <w:lang w:eastAsia="zh-CN"/>
        </w:rPr>
      </w:pPr>
      <w:r w:rsidRPr="00833977">
        <w:rPr>
          <w:rFonts w:ascii="仿宋" w:eastAsia="仿宋" w:hAnsi="仿宋" w:hint="eastAsia"/>
          <w:sz w:val="24"/>
          <w:szCs w:val="24"/>
          <w:lang w:eastAsia="zh-CN"/>
        </w:rPr>
        <w:t>中粮屯河番茄有限公司纪检信访举报联络方式</w:t>
      </w:r>
    </w:p>
    <w:p w:rsidR="00E35CA3" w:rsidRPr="00833977" w:rsidRDefault="007F3570">
      <w:pPr>
        <w:pStyle w:val="af4"/>
        <w:numPr>
          <w:ilvl w:val="3"/>
          <w:numId w:val="33"/>
        </w:numPr>
        <w:autoSpaceDE/>
        <w:autoSpaceDN/>
        <w:snapToGrid w:val="0"/>
        <w:spacing w:line="360" w:lineRule="auto"/>
        <w:ind w:left="1413"/>
        <w:rPr>
          <w:rFonts w:ascii="仿宋" w:eastAsia="仿宋" w:hAnsi="仿宋"/>
          <w:sz w:val="24"/>
          <w:szCs w:val="24"/>
          <w:lang w:eastAsia="zh-CN"/>
        </w:rPr>
      </w:pPr>
      <w:r w:rsidRPr="00833977">
        <w:rPr>
          <w:rFonts w:ascii="仿宋" w:eastAsia="仿宋" w:hAnsi="仿宋"/>
          <w:sz w:val="24"/>
          <w:szCs w:val="24"/>
          <w:lang w:eastAsia="zh-CN"/>
        </w:rPr>
        <w:t>寄信</w:t>
      </w: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w:t>
      </w:r>
      <w:r w:rsidRPr="00833977">
        <w:rPr>
          <w:rFonts w:ascii="仿宋" w:eastAsia="仿宋" w:hAnsi="仿宋" w:hint="eastAsia"/>
          <w:sz w:val="24"/>
          <w:szCs w:val="24"/>
          <w:lang w:eastAsia="zh-CN"/>
        </w:rPr>
        <w:t>通讯地址：新疆乌鲁木齐市黄河路2号招商银行大厦2</w:t>
      </w:r>
      <w:r w:rsidRPr="00833977">
        <w:rPr>
          <w:rFonts w:ascii="仿宋" w:eastAsia="仿宋" w:hAnsi="仿宋"/>
          <w:sz w:val="24"/>
          <w:szCs w:val="24"/>
          <w:lang w:eastAsia="zh-CN"/>
        </w:rPr>
        <w:t>0</w:t>
      </w:r>
      <w:r w:rsidRPr="00833977">
        <w:rPr>
          <w:rFonts w:ascii="仿宋" w:eastAsia="仿宋" w:hAnsi="仿宋" w:hint="eastAsia"/>
          <w:sz w:val="24"/>
          <w:szCs w:val="24"/>
          <w:lang w:eastAsia="zh-CN"/>
        </w:rPr>
        <w:t>楼中粮屯河番茄有限公司党群纪检部（收），邮政编码：</w:t>
      </w:r>
      <w:r w:rsidRPr="00833977">
        <w:rPr>
          <w:rFonts w:ascii="仿宋" w:eastAsia="仿宋" w:hAnsi="仿宋"/>
          <w:sz w:val="24"/>
          <w:szCs w:val="24"/>
          <w:lang w:eastAsia="zh-CN"/>
        </w:rPr>
        <w:t>83000</w:t>
      </w:r>
      <w:r w:rsidRPr="00833977">
        <w:rPr>
          <w:rFonts w:ascii="仿宋" w:eastAsia="仿宋" w:hAnsi="仿宋" w:hint="eastAsia"/>
          <w:sz w:val="24"/>
          <w:szCs w:val="24"/>
          <w:lang w:eastAsia="zh-CN"/>
        </w:rPr>
        <w:t>0</w:t>
      </w:r>
    </w:p>
    <w:p w:rsidR="00E35CA3" w:rsidRPr="00833977" w:rsidRDefault="007F3570">
      <w:pPr>
        <w:pStyle w:val="af4"/>
        <w:numPr>
          <w:ilvl w:val="3"/>
          <w:numId w:val="33"/>
        </w:numPr>
        <w:autoSpaceDE/>
        <w:autoSpaceDN/>
        <w:snapToGrid w:val="0"/>
        <w:spacing w:line="360" w:lineRule="auto"/>
        <w:ind w:left="1413"/>
        <w:rPr>
          <w:rFonts w:ascii="仿宋" w:eastAsia="仿宋" w:hAnsi="仿宋"/>
          <w:sz w:val="24"/>
          <w:szCs w:val="24"/>
          <w:lang w:eastAsia="zh-CN"/>
        </w:rPr>
      </w:pPr>
      <w:r w:rsidRPr="00833977">
        <w:rPr>
          <w:rFonts w:ascii="仿宋" w:eastAsia="仿宋" w:hAnsi="仿宋"/>
          <w:sz w:val="24"/>
          <w:szCs w:val="24"/>
          <w:lang w:eastAsia="zh-CN"/>
        </w:rPr>
        <w:t>致电</w:t>
      </w: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w:t>
      </w:r>
      <w:r w:rsidRPr="00833977">
        <w:rPr>
          <w:rFonts w:ascii="仿宋" w:eastAsia="仿宋" w:hAnsi="仿宋" w:hint="eastAsia"/>
          <w:sz w:val="24"/>
          <w:szCs w:val="24"/>
          <w:lang w:eastAsia="zh-CN"/>
        </w:rPr>
        <w:t xml:space="preserve">举报电话 </w:t>
      </w:r>
      <w:r w:rsidRPr="00833977">
        <w:rPr>
          <w:rFonts w:ascii="仿宋" w:eastAsia="仿宋" w:hAnsi="仿宋"/>
          <w:sz w:val="24"/>
          <w:szCs w:val="24"/>
          <w:lang w:eastAsia="zh-CN"/>
        </w:rPr>
        <w:t>18709967070</w:t>
      </w:r>
    </w:p>
    <w:p w:rsidR="00E35CA3" w:rsidRPr="00833977" w:rsidRDefault="007F3570">
      <w:pPr>
        <w:pStyle w:val="af4"/>
        <w:numPr>
          <w:ilvl w:val="3"/>
          <w:numId w:val="33"/>
        </w:numPr>
        <w:autoSpaceDE/>
        <w:autoSpaceDN/>
        <w:snapToGrid w:val="0"/>
        <w:spacing w:line="360" w:lineRule="auto"/>
        <w:ind w:left="1413"/>
        <w:rPr>
          <w:rFonts w:ascii="仿宋" w:eastAsia="仿宋" w:hAnsi="仿宋"/>
          <w:sz w:val="24"/>
          <w:szCs w:val="24"/>
          <w:lang w:eastAsia="zh-CN"/>
        </w:rPr>
      </w:pPr>
      <w:r w:rsidRPr="00833977">
        <w:rPr>
          <w:rFonts w:ascii="仿宋" w:eastAsia="仿宋" w:hAnsi="仿宋"/>
          <w:sz w:val="24"/>
          <w:szCs w:val="24"/>
          <w:lang w:eastAsia="zh-CN"/>
        </w:rPr>
        <w:t>采购项目监督人联系方式</w:t>
      </w:r>
    </w:p>
    <w:p w:rsidR="00E35CA3" w:rsidRPr="00833977" w:rsidRDefault="007F3570">
      <w:pPr>
        <w:autoSpaceDE/>
        <w:autoSpaceDN/>
        <w:snapToGrid w:val="0"/>
        <w:spacing w:line="360" w:lineRule="auto"/>
        <w:ind w:firstLineChars="201" w:firstLine="482"/>
        <w:rPr>
          <w:rFonts w:ascii="仿宋" w:eastAsia="仿宋" w:hAnsi="仿宋"/>
          <w:sz w:val="24"/>
          <w:szCs w:val="24"/>
          <w:lang w:eastAsia="zh-CN"/>
        </w:rPr>
      </w:pP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姓名：</w:t>
      </w:r>
      <w:r w:rsidRPr="00833977">
        <w:rPr>
          <w:rFonts w:ascii="仿宋" w:eastAsia="仿宋" w:hAnsi="仿宋" w:hint="eastAsia"/>
          <w:sz w:val="24"/>
          <w:szCs w:val="24"/>
          <w:lang w:eastAsia="zh-CN"/>
        </w:rPr>
        <w:t>徐亚梅</w:t>
      </w:r>
    </w:p>
    <w:p w:rsidR="00E35CA3" w:rsidRPr="00833977" w:rsidRDefault="007F3570">
      <w:pPr>
        <w:autoSpaceDE/>
        <w:autoSpaceDN/>
        <w:snapToGrid w:val="0"/>
        <w:spacing w:line="360" w:lineRule="auto"/>
        <w:ind w:firstLineChars="201" w:firstLine="482"/>
        <w:rPr>
          <w:rFonts w:ascii="仿宋" w:eastAsia="仿宋" w:hAnsi="仿宋"/>
          <w:sz w:val="24"/>
          <w:szCs w:val="24"/>
          <w:lang w:eastAsia="zh-CN"/>
        </w:rPr>
      </w:pP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联系电话：</w:t>
      </w:r>
      <w:r w:rsidRPr="00833977">
        <w:rPr>
          <w:rFonts w:ascii="仿宋" w:eastAsia="仿宋" w:hAnsi="仿宋" w:hint="eastAsia"/>
          <w:sz w:val="24"/>
          <w:szCs w:val="24"/>
          <w:lang w:eastAsia="zh-CN"/>
        </w:rPr>
        <w:t>18935718583</w:t>
      </w:r>
    </w:p>
    <w:p w:rsidR="00E35CA3" w:rsidRPr="00833977" w:rsidRDefault="007F3570">
      <w:pPr>
        <w:autoSpaceDE/>
        <w:autoSpaceDN/>
        <w:snapToGrid w:val="0"/>
        <w:spacing w:line="360" w:lineRule="auto"/>
        <w:ind w:firstLineChars="201" w:firstLine="482"/>
        <w:rPr>
          <w:rFonts w:ascii="仿宋" w:eastAsia="仿宋" w:hAnsi="仿宋"/>
          <w:sz w:val="24"/>
          <w:szCs w:val="24"/>
          <w:lang w:eastAsia="zh-CN"/>
        </w:rPr>
      </w:pPr>
      <w:r w:rsidRPr="00833977">
        <w:rPr>
          <w:rFonts w:ascii="仿宋" w:eastAsia="仿宋" w:hAnsi="仿宋" w:hint="eastAsia"/>
          <w:sz w:val="24"/>
          <w:szCs w:val="24"/>
          <w:lang w:eastAsia="zh-CN"/>
        </w:rPr>
        <w:t xml:space="preserve"> </w:t>
      </w:r>
      <w:r w:rsidRPr="00833977">
        <w:rPr>
          <w:rFonts w:ascii="仿宋" w:eastAsia="仿宋" w:hAnsi="仿宋"/>
          <w:sz w:val="24"/>
          <w:szCs w:val="24"/>
          <w:lang w:eastAsia="zh-CN"/>
        </w:rPr>
        <w:t xml:space="preserve">    电子邮箱：</w:t>
      </w:r>
      <w:r w:rsidRPr="00833977">
        <w:rPr>
          <w:rFonts w:ascii="仿宋" w:eastAsia="仿宋" w:hAnsi="仿宋" w:hint="eastAsia"/>
          <w:sz w:val="24"/>
          <w:szCs w:val="24"/>
          <w:lang w:eastAsia="zh-CN"/>
        </w:rPr>
        <w:t>xuym.th@cofco.com</w:t>
      </w:r>
    </w:p>
    <w:p w:rsidR="00E35CA3" w:rsidRPr="00833977" w:rsidRDefault="00E35CA3">
      <w:pPr>
        <w:autoSpaceDE/>
        <w:autoSpaceDN/>
        <w:snapToGrid w:val="0"/>
        <w:spacing w:line="360" w:lineRule="auto"/>
        <w:ind w:firstLineChars="200" w:firstLine="643"/>
        <w:rPr>
          <w:rFonts w:ascii="仿宋" w:eastAsia="仿宋" w:hAnsi="仿宋"/>
          <w:b/>
          <w:color w:val="000000" w:themeColor="text1"/>
          <w:sz w:val="32"/>
          <w:szCs w:val="32"/>
          <w:lang w:eastAsia="zh-CN"/>
        </w:rPr>
      </w:pPr>
    </w:p>
    <w:p w:rsidR="00E35CA3" w:rsidRPr="00833977" w:rsidRDefault="007F3570">
      <w:pPr>
        <w:autoSpaceDE/>
        <w:autoSpaceDN/>
        <w:snapToGrid w:val="0"/>
        <w:spacing w:line="360" w:lineRule="auto"/>
        <w:ind w:firstLineChars="700" w:firstLine="1680"/>
        <w:rPr>
          <w:rFonts w:ascii="仿宋" w:eastAsia="仿宋" w:hAnsi="仿宋"/>
          <w:sz w:val="24"/>
          <w:szCs w:val="24"/>
          <w:lang w:eastAsia="zh-CN"/>
        </w:rPr>
      </w:pPr>
      <w:r w:rsidRPr="00833977">
        <w:rPr>
          <w:rFonts w:ascii="仿宋" w:eastAsia="仿宋" w:hAnsi="仿宋" w:hint="eastAsia"/>
          <w:sz w:val="24"/>
          <w:szCs w:val="24"/>
          <w:lang w:eastAsia="zh-CN"/>
        </w:rPr>
        <w:t>特此告知。</w:t>
      </w:r>
    </w:p>
    <w:p w:rsidR="00E35CA3" w:rsidRPr="00833977" w:rsidRDefault="00E35CA3">
      <w:pPr>
        <w:adjustRightInd w:val="0"/>
        <w:spacing w:line="360" w:lineRule="auto"/>
        <w:ind w:right="960" w:firstLineChars="1800" w:firstLine="4337"/>
        <w:jc w:val="right"/>
        <w:rPr>
          <w:rFonts w:ascii="仿宋" w:eastAsia="仿宋" w:hAnsi="仿宋"/>
          <w:b/>
          <w:sz w:val="24"/>
          <w:szCs w:val="24"/>
          <w:lang w:eastAsia="zh-CN"/>
        </w:rPr>
      </w:pPr>
    </w:p>
    <w:p w:rsidR="00E35CA3" w:rsidRPr="00833977" w:rsidRDefault="007F3570">
      <w:pPr>
        <w:adjustRightInd w:val="0"/>
        <w:spacing w:line="360" w:lineRule="auto"/>
        <w:ind w:right="960" w:firstLineChars="1800" w:firstLine="4337"/>
        <w:jc w:val="right"/>
        <w:rPr>
          <w:rFonts w:ascii="仿宋" w:eastAsia="仿宋" w:hAnsi="仿宋"/>
          <w:b/>
          <w:sz w:val="24"/>
          <w:szCs w:val="24"/>
          <w:lang w:eastAsia="zh-CN"/>
        </w:rPr>
      </w:pPr>
      <w:r w:rsidRPr="00833977">
        <w:rPr>
          <w:rFonts w:ascii="仿宋" w:eastAsia="仿宋" w:hAnsi="仿宋" w:hint="eastAsia"/>
          <w:b/>
          <w:sz w:val="24"/>
          <w:szCs w:val="24"/>
          <w:lang w:eastAsia="zh-CN"/>
        </w:rPr>
        <w:t>中粮屯河番茄有限公司</w:t>
      </w:r>
    </w:p>
    <w:p w:rsidR="00E35CA3" w:rsidRPr="00833977" w:rsidRDefault="007F3570">
      <w:pPr>
        <w:adjustRightInd w:val="0"/>
        <w:spacing w:line="360" w:lineRule="auto"/>
        <w:ind w:right="960" w:firstLineChars="1800" w:firstLine="4337"/>
        <w:jc w:val="right"/>
        <w:rPr>
          <w:rFonts w:ascii="仿宋" w:eastAsia="仿宋" w:hAnsi="仿宋"/>
          <w:b/>
          <w:sz w:val="24"/>
          <w:szCs w:val="24"/>
          <w:lang w:eastAsia="zh-CN"/>
        </w:rPr>
      </w:pPr>
      <w:r w:rsidRPr="00833977">
        <w:rPr>
          <w:rFonts w:ascii="仿宋" w:eastAsia="仿宋" w:hAnsi="仿宋" w:hint="eastAsia"/>
          <w:b/>
          <w:sz w:val="24"/>
          <w:szCs w:val="24"/>
          <w:lang w:eastAsia="zh-CN"/>
        </w:rPr>
        <w:t>202</w:t>
      </w:r>
      <w:r w:rsidRPr="00833977">
        <w:rPr>
          <w:rFonts w:ascii="仿宋" w:eastAsia="仿宋" w:hAnsi="仿宋"/>
          <w:b/>
          <w:sz w:val="24"/>
          <w:szCs w:val="24"/>
          <w:lang w:eastAsia="zh-CN"/>
        </w:rPr>
        <w:t>3</w:t>
      </w:r>
      <w:r w:rsidRPr="00833977">
        <w:rPr>
          <w:rFonts w:ascii="仿宋" w:eastAsia="仿宋" w:hAnsi="仿宋" w:hint="eastAsia"/>
          <w:b/>
          <w:sz w:val="24"/>
          <w:szCs w:val="24"/>
          <w:lang w:eastAsia="zh-CN"/>
        </w:rPr>
        <w:t>年</w:t>
      </w:r>
      <w:r w:rsidRPr="00833977">
        <w:rPr>
          <w:rFonts w:ascii="仿宋" w:eastAsia="仿宋" w:hAnsi="仿宋"/>
          <w:b/>
          <w:sz w:val="24"/>
          <w:szCs w:val="24"/>
          <w:lang w:eastAsia="zh-CN"/>
        </w:rPr>
        <w:t>12</w:t>
      </w:r>
      <w:r w:rsidRPr="00833977">
        <w:rPr>
          <w:rFonts w:ascii="仿宋" w:eastAsia="仿宋" w:hAnsi="仿宋" w:hint="eastAsia"/>
          <w:b/>
          <w:sz w:val="24"/>
          <w:szCs w:val="24"/>
          <w:lang w:eastAsia="zh-CN"/>
        </w:rPr>
        <w:t>月</w:t>
      </w: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spacing w:line="360" w:lineRule="auto"/>
        <w:ind w:firstLineChars="200" w:firstLine="643"/>
        <w:jc w:val="center"/>
        <w:rPr>
          <w:rFonts w:asciiTheme="minorEastAsia" w:eastAsia="仿宋" w:hAnsiTheme="minorEastAsia"/>
          <w:b/>
          <w:bCs/>
          <w:snapToGrid w:val="0"/>
          <w:sz w:val="32"/>
          <w:szCs w:val="32"/>
          <w:lang w:eastAsia="zh-CN"/>
        </w:rPr>
      </w:pPr>
    </w:p>
    <w:p w:rsidR="00E35CA3" w:rsidRDefault="00E35CA3">
      <w:pPr>
        <w:rPr>
          <w:rFonts w:eastAsia="仿宋"/>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800" w:name="_Toc153103105"/>
      <w:r>
        <w:rPr>
          <w:rFonts w:asciiTheme="minorEastAsia" w:eastAsia="仿宋" w:hAnsiTheme="minorEastAsia" w:hint="eastAsia"/>
          <w:b/>
          <w:bCs/>
          <w:snapToGrid w:val="0"/>
          <w:sz w:val="32"/>
          <w:szCs w:val="32"/>
          <w:lang w:eastAsia="zh-CN"/>
        </w:rPr>
        <w:lastRenderedPageBreak/>
        <w:t>十二、质量承诺书</w:t>
      </w:r>
      <w:bookmarkEnd w:id="800"/>
    </w:p>
    <w:p w:rsidR="0093243E" w:rsidRDefault="0093243E">
      <w:pPr>
        <w:pStyle w:val="2"/>
        <w:jc w:val="center"/>
        <w:rPr>
          <w:rFonts w:asciiTheme="minorEastAsia" w:eastAsia="仿宋" w:hAnsiTheme="minorEastAsia"/>
          <w:b/>
          <w:bCs/>
          <w:snapToGrid w:val="0"/>
          <w:sz w:val="32"/>
          <w:szCs w:val="32"/>
          <w:lang w:eastAsia="zh-CN"/>
        </w:rPr>
      </w:pPr>
    </w:p>
    <w:p w:rsidR="00E35CA3" w:rsidRDefault="007F3570">
      <w:pPr>
        <w:spacing w:line="360" w:lineRule="auto"/>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中粮糖业及下属各公司：</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为积极配合贵公司进行的</w:t>
      </w:r>
      <w:r>
        <w:rPr>
          <w:rFonts w:ascii="仿宋" w:eastAsia="仿宋" w:hAnsi="仿宋" w:hint="eastAsia"/>
          <w:color w:val="000000" w:themeColor="text1"/>
          <w:sz w:val="24"/>
          <w:szCs w:val="24"/>
          <w:u w:val="single"/>
          <w:lang w:eastAsia="zh-CN"/>
        </w:rPr>
        <w:t>_</w:t>
      </w:r>
      <w:r>
        <w:rPr>
          <w:rFonts w:ascii="仿宋" w:eastAsia="仿宋" w:hAnsi="仿宋"/>
          <w:color w:val="000000" w:themeColor="text1"/>
          <w:sz w:val="24"/>
          <w:szCs w:val="24"/>
          <w:u w:val="single"/>
          <w:lang w:eastAsia="zh-CN"/>
        </w:rPr>
        <w:t xml:space="preserve">  </w:t>
      </w:r>
      <w:r>
        <w:rPr>
          <w:rFonts w:ascii="仿宋" w:eastAsia="仿宋" w:hAnsi="仿宋" w:hint="eastAsia"/>
          <w:color w:val="000000" w:themeColor="text1"/>
          <w:sz w:val="24"/>
          <w:szCs w:val="24"/>
          <w:u w:val="single"/>
          <w:lang w:eastAsia="zh-CN"/>
        </w:rPr>
        <w:t>设计项目</w:t>
      </w:r>
      <w:r>
        <w:rPr>
          <w:rFonts w:ascii="仿宋" w:eastAsia="仿宋" w:hAnsi="仿宋"/>
          <w:color w:val="000000" w:themeColor="text1"/>
          <w:sz w:val="24"/>
          <w:szCs w:val="24"/>
          <w:u w:val="single"/>
          <w:lang w:eastAsia="zh-CN"/>
        </w:rPr>
        <w:t xml:space="preserve"> </w:t>
      </w:r>
      <w:r>
        <w:rPr>
          <w:rFonts w:ascii="仿宋" w:eastAsia="仿宋" w:hAnsi="仿宋" w:hint="eastAsia"/>
          <w:color w:val="000000" w:themeColor="text1"/>
          <w:sz w:val="24"/>
          <w:szCs w:val="24"/>
          <w:lang w:eastAsia="zh-CN"/>
        </w:rPr>
        <w:t xml:space="preserve">采购工作，保证产品质量，我们特向贵公司承诺如下事项： </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1.</w:t>
      </w:r>
      <w:r>
        <w:rPr>
          <w:rFonts w:ascii="Calibri" w:eastAsia="仿宋" w:hAnsi="Calibri" w:cs="Calibri"/>
          <w:color w:val="000000" w:themeColor="text1"/>
          <w:sz w:val="24"/>
          <w:szCs w:val="24"/>
          <w:lang w:eastAsia="zh-CN"/>
        </w:rPr>
        <w:t> </w:t>
      </w:r>
      <w:r>
        <w:rPr>
          <w:rFonts w:ascii="仿宋" w:eastAsia="仿宋" w:hAnsi="仿宋" w:hint="eastAsia"/>
          <w:color w:val="000000" w:themeColor="text1"/>
          <w:sz w:val="24"/>
          <w:szCs w:val="24"/>
          <w:lang w:eastAsia="zh-CN"/>
        </w:rPr>
        <w:t>我公司承诺所供之商品质量，数量均不出现假冒、短少现象，并随时按贵公司要求提供各种质量检测报告，如发生与之相关的客户投诉赔偿，</w:t>
      </w:r>
      <w:proofErr w:type="gramStart"/>
      <w:r>
        <w:rPr>
          <w:rFonts w:ascii="仿宋" w:eastAsia="仿宋" w:hAnsi="仿宋" w:hint="eastAsia"/>
          <w:color w:val="000000" w:themeColor="text1"/>
          <w:sz w:val="24"/>
          <w:szCs w:val="24"/>
          <w:lang w:eastAsia="zh-CN"/>
        </w:rPr>
        <w:t>待材料</w:t>
      </w:r>
      <w:proofErr w:type="gramEnd"/>
      <w:r>
        <w:rPr>
          <w:rFonts w:ascii="仿宋" w:eastAsia="仿宋" w:hAnsi="仿宋" w:hint="eastAsia"/>
          <w:color w:val="000000" w:themeColor="text1"/>
          <w:sz w:val="24"/>
          <w:szCs w:val="24"/>
          <w:lang w:eastAsia="zh-CN"/>
        </w:rPr>
        <w:t>质量查明之后一概由本供应商负责。</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2.</w:t>
      </w:r>
      <w:r>
        <w:rPr>
          <w:rFonts w:ascii="Calibri" w:eastAsia="仿宋" w:hAnsi="Calibri" w:cs="Calibri"/>
          <w:color w:val="000000" w:themeColor="text1"/>
          <w:sz w:val="24"/>
          <w:szCs w:val="24"/>
          <w:lang w:eastAsia="zh-CN"/>
        </w:rPr>
        <w:t> </w:t>
      </w:r>
      <w:r>
        <w:rPr>
          <w:rFonts w:ascii="仿宋" w:eastAsia="仿宋" w:hAnsi="仿宋" w:hint="eastAsia"/>
          <w:color w:val="000000" w:themeColor="text1"/>
          <w:sz w:val="24"/>
          <w:szCs w:val="24"/>
          <w:lang w:eastAsia="zh-CN"/>
        </w:rPr>
        <w:t>严格按照合同、订单要求供货、补货，商品价格上调需提前上交调价单，商品下调或做特价时与贵公司联系下调方案。</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3.</w:t>
      </w:r>
      <w:r>
        <w:rPr>
          <w:rFonts w:ascii="Calibri" w:eastAsia="仿宋" w:hAnsi="Calibri" w:cs="Calibri"/>
          <w:color w:val="000000" w:themeColor="text1"/>
          <w:sz w:val="24"/>
          <w:szCs w:val="24"/>
          <w:lang w:eastAsia="zh-CN"/>
        </w:rPr>
        <w:t> </w:t>
      </w:r>
      <w:r>
        <w:rPr>
          <w:rFonts w:ascii="仿宋" w:eastAsia="仿宋" w:hAnsi="仿宋" w:hint="eastAsia"/>
          <w:color w:val="000000" w:themeColor="text1"/>
          <w:sz w:val="24"/>
          <w:szCs w:val="24"/>
          <w:lang w:eastAsia="zh-CN"/>
        </w:rPr>
        <w:t>我公司严格执行供应商应尽义务，做到送货及时，货物质量优质，货物装箱整齐方便运输。</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4.我公司承诺保证为贵公司所供之货，货源充足，不发生断货拒供现象。</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5.我公司认可贵公司的货物验收制度和仓库保存条件，并在对供应货物进行验收时，自愿严格遵守贵公司的货物验收制度。</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6.我公司对未通过验收的货物，保证在贵公司规定时间内补充合格的货物，否则自愿承担由此造成的所有损失。</w:t>
      </w:r>
    </w:p>
    <w:p w:rsidR="00E35CA3" w:rsidRDefault="007F3570">
      <w:pPr>
        <w:spacing w:line="360" w:lineRule="auto"/>
        <w:ind w:firstLineChars="200" w:firstLine="48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7.我公司对通过验收的货物，在贵公司投入使用之前，出现相关证照不全、品牌不符及任何质量问题的，我公司承诺无条件退货，并在贵公司规定时间内补充合格的货物，否则自愿承担由此造成的所有损失。</w:t>
      </w:r>
    </w:p>
    <w:p w:rsidR="00E35CA3" w:rsidRDefault="00E35CA3">
      <w:pPr>
        <w:spacing w:line="276" w:lineRule="auto"/>
        <w:ind w:firstLineChars="1250" w:firstLine="3000"/>
        <w:rPr>
          <w:rFonts w:ascii="仿宋" w:eastAsia="仿宋" w:hAnsi="仿宋"/>
          <w:color w:val="000000" w:themeColor="text1"/>
          <w:sz w:val="24"/>
          <w:szCs w:val="24"/>
          <w:lang w:eastAsia="zh-CN"/>
        </w:rPr>
      </w:pPr>
    </w:p>
    <w:p w:rsidR="00E35CA3" w:rsidRDefault="00E35CA3">
      <w:pPr>
        <w:spacing w:line="276" w:lineRule="auto"/>
        <w:ind w:firstLineChars="1250" w:firstLine="3000"/>
        <w:rPr>
          <w:rFonts w:ascii="仿宋" w:eastAsia="仿宋" w:hAnsi="仿宋"/>
          <w:color w:val="000000" w:themeColor="text1"/>
          <w:sz w:val="24"/>
          <w:szCs w:val="24"/>
          <w:lang w:eastAsia="zh-CN"/>
        </w:rPr>
      </w:pPr>
    </w:p>
    <w:p w:rsidR="00E35CA3" w:rsidRDefault="007F3570">
      <w:pPr>
        <w:spacing w:line="360" w:lineRule="auto"/>
        <w:ind w:firstLineChars="1650" w:firstLine="396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投标单位（公章）：</w:t>
      </w:r>
    </w:p>
    <w:p w:rsidR="00E35CA3" w:rsidRDefault="007F3570">
      <w:pPr>
        <w:spacing w:line="360" w:lineRule="auto"/>
        <w:ind w:firstLineChars="1650" w:firstLine="3960"/>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法定代表人或授权代理人（签名）：</w:t>
      </w:r>
    </w:p>
    <w:p w:rsidR="00E35CA3" w:rsidRDefault="007F3570">
      <w:pPr>
        <w:spacing w:line="360" w:lineRule="auto"/>
        <w:ind w:firstLineChars="1650" w:firstLine="3960"/>
        <w:jc w:val="both"/>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日期：   年    月    日</w:t>
      </w:r>
    </w:p>
    <w:p w:rsidR="00E35CA3" w:rsidRDefault="00E35CA3">
      <w:pPr>
        <w:spacing w:line="360" w:lineRule="auto"/>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E35CA3">
      <w:pPr>
        <w:rPr>
          <w:rFonts w:eastAsia="仿宋"/>
          <w:color w:val="000000" w:themeColor="text1"/>
          <w:lang w:eastAsia="zh-CN"/>
        </w:rPr>
      </w:pPr>
    </w:p>
    <w:p w:rsidR="00E35CA3" w:rsidRDefault="007F3570">
      <w:pPr>
        <w:pStyle w:val="2"/>
        <w:jc w:val="center"/>
        <w:rPr>
          <w:rFonts w:asciiTheme="minorEastAsia" w:eastAsia="仿宋" w:hAnsiTheme="minorEastAsia"/>
          <w:b/>
          <w:bCs/>
          <w:snapToGrid w:val="0"/>
          <w:sz w:val="32"/>
          <w:szCs w:val="32"/>
          <w:lang w:eastAsia="zh-CN"/>
        </w:rPr>
      </w:pPr>
      <w:bookmarkStart w:id="801" w:name="_Toc99528977"/>
      <w:bookmarkStart w:id="802" w:name="_Toc153103106"/>
      <w:r>
        <w:rPr>
          <w:rFonts w:asciiTheme="minorEastAsia" w:eastAsia="仿宋" w:hAnsiTheme="minorEastAsia" w:hint="eastAsia"/>
          <w:b/>
          <w:bCs/>
          <w:snapToGrid w:val="0"/>
          <w:sz w:val="32"/>
          <w:szCs w:val="32"/>
          <w:lang w:eastAsia="zh-CN"/>
        </w:rPr>
        <w:lastRenderedPageBreak/>
        <w:t>十三、保密承诺书</w:t>
      </w:r>
      <w:bookmarkEnd w:id="801"/>
      <w:bookmarkEnd w:id="802"/>
    </w:p>
    <w:p w:rsidR="00E35CA3" w:rsidRDefault="00E35CA3">
      <w:pPr>
        <w:rPr>
          <w:rFonts w:eastAsia="仿宋"/>
          <w:color w:val="000000" w:themeColor="text1"/>
          <w:lang w:eastAsia="zh-CN"/>
        </w:rPr>
      </w:pPr>
    </w:p>
    <w:p w:rsidR="00E35CA3" w:rsidRDefault="007F3570">
      <w:pPr>
        <w:pStyle w:val="a5"/>
        <w:spacing w:line="560" w:lineRule="exact"/>
        <w:rPr>
          <w:rFonts w:asciiTheme="minorEastAsia" w:eastAsia="仿宋" w:hAnsiTheme="minorEastAsia" w:cs="仿宋_GB2312"/>
          <w:color w:val="000000" w:themeColor="text1"/>
          <w:sz w:val="24"/>
          <w:szCs w:val="24"/>
          <w:lang w:eastAsia="zh-CN"/>
        </w:rPr>
      </w:pPr>
      <w:r>
        <w:rPr>
          <w:rFonts w:asciiTheme="minorEastAsia" w:eastAsia="仿宋" w:hAnsiTheme="minorEastAsia" w:hint="eastAsia"/>
          <w:color w:val="000000" w:themeColor="text1"/>
          <w:sz w:val="24"/>
          <w:szCs w:val="24"/>
          <w:lang w:eastAsia="zh-CN"/>
        </w:rPr>
        <w:t>中粮糖业及下属分子公司</w:t>
      </w:r>
      <w:r>
        <w:rPr>
          <w:rFonts w:asciiTheme="minorEastAsia" w:eastAsia="仿宋" w:hAnsiTheme="minorEastAsia" w:cs="仿宋_GB2312" w:hint="eastAsia"/>
          <w:color w:val="000000" w:themeColor="text1"/>
          <w:sz w:val="24"/>
          <w:szCs w:val="24"/>
          <w:lang w:eastAsia="zh-CN"/>
        </w:rPr>
        <w:t>：</w:t>
      </w:r>
    </w:p>
    <w:p w:rsidR="00E35CA3" w:rsidRDefault="007F3570">
      <w:pPr>
        <w:pStyle w:val="a5"/>
        <w:tabs>
          <w:tab w:val="left" w:pos="6626"/>
        </w:tabs>
        <w:spacing w:before="240" w:line="360" w:lineRule="auto"/>
        <w:ind w:right="382" w:firstLine="482"/>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鉴于我方自愿参加</w:t>
      </w:r>
      <w:r>
        <w:rPr>
          <w:rFonts w:asciiTheme="minorEastAsia" w:eastAsia="仿宋" w:hAnsiTheme="minorEastAsia" w:cs="仿宋_GB2312" w:hint="eastAsia"/>
          <w:color w:val="000000" w:themeColor="text1"/>
          <w:sz w:val="24"/>
          <w:szCs w:val="24"/>
          <w:u w:val="single"/>
          <w:lang w:eastAsia="zh-CN"/>
        </w:rPr>
        <w:t xml:space="preserve"> </w:t>
      </w:r>
      <w:r>
        <w:rPr>
          <w:rFonts w:asciiTheme="minorEastAsia" w:eastAsia="仿宋" w:hAnsiTheme="minorEastAsia" w:cs="仿宋_GB2312" w:hint="eastAsia"/>
          <w:color w:val="000000" w:themeColor="text1"/>
          <w:sz w:val="24"/>
          <w:szCs w:val="24"/>
          <w:u w:val="single"/>
          <w:lang w:eastAsia="zh-CN"/>
        </w:rPr>
        <w:t>设计项目的</w:t>
      </w:r>
      <w:r>
        <w:rPr>
          <w:rFonts w:asciiTheme="minorEastAsia" w:eastAsia="仿宋" w:hAnsiTheme="minorEastAsia" w:cs="仿宋_GB2312"/>
          <w:color w:val="000000" w:themeColor="text1"/>
          <w:sz w:val="24"/>
          <w:szCs w:val="24"/>
          <w:u w:val="single"/>
          <w:lang w:eastAsia="zh-CN"/>
        </w:rPr>
        <w:t xml:space="preserve">  </w:t>
      </w:r>
      <w:r>
        <w:rPr>
          <w:rFonts w:asciiTheme="minorEastAsia" w:eastAsia="仿宋" w:hAnsiTheme="minorEastAsia" w:cs="仿宋_GB2312" w:hint="eastAsia"/>
          <w:color w:val="000000" w:themeColor="text1"/>
          <w:sz w:val="24"/>
          <w:szCs w:val="24"/>
          <w:lang w:eastAsia="zh-CN"/>
        </w:rPr>
        <w:t>采购活动，我方现就有关保密义务事项</w:t>
      </w:r>
      <w:proofErr w:type="gramStart"/>
      <w:r>
        <w:rPr>
          <w:rFonts w:asciiTheme="minorEastAsia" w:eastAsia="仿宋" w:hAnsiTheme="minorEastAsia" w:cs="仿宋_GB2312" w:hint="eastAsia"/>
          <w:color w:val="000000" w:themeColor="text1"/>
          <w:sz w:val="24"/>
          <w:szCs w:val="24"/>
          <w:lang w:eastAsia="zh-CN"/>
        </w:rPr>
        <w:t>作出</w:t>
      </w:r>
      <w:proofErr w:type="gramEnd"/>
      <w:r>
        <w:rPr>
          <w:rFonts w:asciiTheme="minorEastAsia" w:eastAsia="仿宋" w:hAnsiTheme="minorEastAsia" w:cs="仿宋_GB2312" w:hint="eastAsia"/>
          <w:color w:val="000000" w:themeColor="text1"/>
          <w:sz w:val="24"/>
          <w:szCs w:val="24"/>
          <w:lang w:eastAsia="zh-CN"/>
        </w:rPr>
        <w:t>如下承诺：</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我方保证，未经采购人书面同意</w:t>
      </w:r>
      <w:r>
        <w:rPr>
          <w:rFonts w:asciiTheme="minorEastAsia" w:eastAsia="仿宋" w:hAnsiTheme="minorEastAsia" w:cs="仿宋_GB2312"/>
          <w:color w:val="000000" w:themeColor="text1"/>
          <w:sz w:val="24"/>
          <w:szCs w:val="24"/>
          <w:lang w:eastAsia="zh-CN"/>
        </w:rPr>
        <w:t>,</w:t>
      </w:r>
      <w:r>
        <w:rPr>
          <w:rFonts w:asciiTheme="minorEastAsia" w:eastAsia="仿宋" w:hAnsiTheme="minorEastAsia" w:cs="仿宋_GB2312"/>
          <w:color w:val="000000" w:themeColor="text1"/>
          <w:sz w:val="24"/>
          <w:szCs w:val="24"/>
          <w:lang w:eastAsia="zh-CN"/>
        </w:rPr>
        <w:t>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我方保证，如为本合同目的确实需要向第三方披露对方的敏感信息，需事先得到采购人的书面许可，并与该第三方签订保密合同。</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我方保证，只能将采购人的相关敏感信息提供给予本合同工作直接相关的员工，提供范围及程度仅限于可使该员工完成本项工作，并应约束其员工遵守保密义务。</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我方保证，在双方合作关系结束后，我方有义务按照采购人的要求将敏感信息及其载体返还给采购人或者按照采购人的要求予以销毁，不得再以任何形式使用敏感信息。</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我方同意采取任何必要的，以及采购人要求的合理措施，保护采购人提供的敏感信息。</w:t>
      </w:r>
    </w:p>
    <w:p w:rsidR="00E35CA3" w:rsidRDefault="007F3570">
      <w:pPr>
        <w:pStyle w:val="a5"/>
        <w:numPr>
          <w:ilvl w:val="0"/>
          <w:numId w:val="34"/>
        </w:numPr>
        <w:autoSpaceDE/>
        <w:autoSpaceDN/>
        <w:spacing w:line="360" w:lineRule="auto"/>
        <w:ind w:right="379" w:firstLine="482"/>
        <w:jc w:val="both"/>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如发生任何敏感信息泄漏事件，包括但不限于因我方原因导致的泄漏事件或者因第三方非法获取和使用而造成的泄漏事件，我方均应立即通知采购人，并采取有效措施防止泄密进一步扩大。</w:t>
      </w:r>
    </w:p>
    <w:p w:rsidR="00E35CA3" w:rsidRDefault="007F3570">
      <w:pPr>
        <w:pStyle w:val="a5"/>
        <w:spacing w:line="360" w:lineRule="auto"/>
        <w:ind w:firstLine="482"/>
        <w:rPr>
          <w:rFonts w:asciiTheme="minorEastAsia" w:eastAsia="仿宋" w:hAnsiTheme="minorEastAsia" w:cs="仿宋_GB2312"/>
          <w:color w:val="000000" w:themeColor="text1"/>
          <w:sz w:val="24"/>
          <w:szCs w:val="24"/>
          <w:lang w:eastAsia="zh-CN"/>
        </w:rPr>
      </w:pPr>
      <w:r>
        <w:rPr>
          <w:rFonts w:asciiTheme="minorEastAsia" w:eastAsia="仿宋" w:hAnsiTheme="minorEastAsia" w:cs="仿宋_GB2312" w:hint="eastAsia"/>
          <w:color w:val="000000" w:themeColor="text1"/>
          <w:sz w:val="24"/>
          <w:szCs w:val="24"/>
          <w:lang w:eastAsia="zh-CN"/>
        </w:rPr>
        <w:t>特此承诺。</w:t>
      </w:r>
    </w:p>
    <w:p w:rsidR="00E35CA3" w:rsidRDefault="00E35CA3">
      <w:pPr>
        <w:pStyle w:val="a5"/>
        <w:spacing w:line="360" w:lineRule="auto"/>
        <w:ind w:left="440" w:firstLine="640"/>
        <w:rPr>
          <w:rFonts w:asciiTheme="minorEastAsia" w:eastAsia="仿宋" w:hAnsiTheme="minorEastAsia" w:cs="仿宋_GB2312"/>
          <w:color w:val="000000" w:themeColor="text1"/>
          <w:sz w:val="24"/>
          <w:szCs w:val="24"/>
          <w:lang w:eastAsia="zh-CN"/>
        </w:rPr>
      </w:pPr>
    </w:p>
    <w:p w:rsidR="00E35CA3" w:rsidRDefault="007F3570">
      <w:pPr>
        <w:adjustRightInd w:val="0"/>
        <w:spacing w:line="360" w:lineRule="auto"/>
        <w:ind w:firstLineChars="1250" w:firstLine="3000"/>
        <w:rPr>
          <w:rFonts w:asciiTheme="minorEastAsia" w:eastAsia="仿宋" w:hAnsiTheme="minorEastAsia"/>
          <w:color w:val="000000" w:themeColor="text1"/>
          <w:sz w:val="24"/>
          <w:szCs w:val="24"/>
          <w:lang w:eastAsia="zh-CN"/>
        </w:rPr>
      </w:pPr>
      <w:r>
        <w:rPr>
          <w:rFonts w:asciiTheme="minorEastAsia" w:eastAsia="仿宋" w:hAnsiTheme="minorEastAsia" w:hint="eastAsia"/>
          <w:color w:val="000000" w:themeColor="text1"/>
          <w:sz w:val="24"/>
          <w:szCs w:val="24"/>
          <w:lang w:eastAsia="zh-CN"/>
        </w:rPr>
        <w:t>供应商（盖单位公章）：</w:t>
      </w:r>
      <w:r>
        <w:rPr>
          <w:rFonts w:asciiTheme="minorEastAsia" w:eastAsia="仿宋" w:hAnsiTheme="minorEastAsia" w:hint="eastAsia"/>
          <w:color w:val="000000" w:themeColor="text1"/>
          <w:sz w:val="24"/>
          <w:szCs w:val="24"/>
          <w:u w:val="single"/>
          <w:lang w:eastAsia="zh-CN"/>
        </w:rPr>
        <w:t xml:space="preserve">  </w:t>
      </w:r>
      <w:r>
        <w:rPr>
          <w:rFonts w:asciiTheme="minorEastAsia" w:eastAsia="仿宋" w:hAnsiTheme="minorEastAsia"/>
          <w:color w:val="000000" w:themeColor="text1"/>
          <w:sz w:val="24"/>
          <w:szCs w:val="24"/>
          <w:u w:val="single"/>
          <w:lang w:eastAsia="zh-CN"/>
        </w:rPr>
        <w:t xml:space="preserve">                   </w:t>
      </w:r>
    </w:p>
    <w:p w:rsidR="00E35CA3" w:rsidRDefault="007F3570">
      <w:pPr>
        <w:adjustRightInd w:val="0"/>
        <w:spacing w:line="360" w:lineRule="auto"/>
        <w:ind w:firstLineChars="1250" w:firstLine="3000"/>
        <w:rPr>
          <w:rFonts w:asciiTheme="minorEastAsia" w:eastAsia="仿宋" w:hAnsiTheme="minorEastAsia"/>
          <w:color w:val="000000" w:themeColor="text1"/>
          <w:sz w:val="24"/>
          <w:szCs w:val="24"/>
          <w:lang w:eastAsia="zh-CN"/>
        </w:rPr>
      </w:pPr>
      <w:r>
        <w:rPr>
          <w:rFonts w:asciiTheme="minorEastAsia" w:eastAsia="仿宋" w:hAnsiTheme="minorEastAsia" w:hint="eastAsia"/>
          <w:color w:val="000000" w:themeColor="text1"/>
          <w:sz w:val="24"/>
          <w:szCs w:val="24"/>
          <w:lang w:eastAsia="zh-CN"/>
        </w:rPr>
        <w:t>法定代表人或授权代理人（签名）：</w:t>
      </w:r>
      <w:r>
        <w:rPr>
          <w:rFonts w:asciiTheme="minorEastAsia" w:eastAsia="仿宋" w:hAnsiTheme="minorEastAsia" w:hint="eastAsia"/>
          <w:color w:val="000000" w:themeColor="text1"/>
          <w:sz w:val="24"/>
          <w:szCs w:val="24"/>
          <w:u w:val="single"/>
          <w:lang w:eastAsia="zh-CN"/>
        </w:rPr>
        <w:t xml:space="preserve">  </w:t>
      </w:r>
      <w:r>
        <w:rPr>
          <w:rFonts w:asciiTheme="minorEastAsia" w:eastAsia="仿宋" w:hAnsiTheme="minorEastAsia"/>
          <w:color w:val="000000" w:themeColor="text1"/>
          <w:sz w:val="24"/>
          <w:szCs w:val="24"/>
          <w:u w:val="single"/>
          <w:lang w:eastAsia="zh-CN"/>
        </w:rPr>
        <w:t xml:space="preserve">         </w:t>
      </w:r>
    </w:p>
    <w:p w:rsidR="00E35CA3" w:rsidRDefault="007F3570">
      <w:pPr>
        <w:adjustRightInd w:val="0"/>
        <w:spacing w:line="360" w:lineRule="auto"/>
        <w:ind w:firstLineChars="1250" w:firstLine="3000"/>
        <w:rPr>
          <w:rFonts w:asciiTheme="minorEastAsia" w:eastAsia="仿宋" w:hAnsiTheme="minorEastAsia"/>
          <w:color w:val="000000" w:themeColor="text1"/>
          <w:sz w:val="24"/>
          <w:szCs w:val="24"/>
        </w:rPr>
      </w:pPr>
      <w:r>
        <w:rPr>
          <w:rFonts w:asciiTheme="minorEastAsia" w:eastAsia="仿宋" w:hAnsiTheme="minorEastAsia" w:hint="eastAsia"/>
          <w:color w:val="000000" w:themeColor="text1"/>
          <w:sz w:val="24"/>
          <w:szCs w:val="24"/>
        </w:rPr>
        <w:t>日期：</w:t>
      </w:r>
      <w:r>
        <w:rPr>
          <w:rFonts w:asciiTheme="minorEastAsia" w:eastAsia="仿宋" w:hAnsiTheme="minorEastAsia"/>
          <w:color w:val="000000" w:themeColor="text1"/>
          <w:sz w:val="24"/>
          <w:szCs w:val="24"/>
          <w:u w:val="single"/>
        </w:rPr>
        <w:t xml:space="preserve">       </w:t>
      </w:r>
      <w:r>
        <w:rPr>
          <w:rFonts w:asciiTheme="minorEastAsia" w:eastAsia="仿宋" w:hAnsiTheme="minorEastAsia" w:hint="eastAsia"/>
          <w:color w:val="000000" w:themeColor="text1"/>
          <w:sz w:val="24"/>
          <w:szCs w:val="24"/>
        </w:rPr>
        <w:t>年</w:t>
      </w:r>
      <w:r>
        <w:rPr>
          <w:rFonts w:asciiTheme="minorEastAsia" w:eastAsia="仿宋" w:hAnsiTheme="minorEastAsia" w:hint="eastAsia"/>
          <w:color w:val="000000" w:themeColor="text1"/>
          <w:sz w:val="24"/>
          <w:szCs w:val="24"/>
          <w:u w:val="single"/>
          <w:lang w:eastAsia="zh-CN"/>
        </w:rPr>
        <w:t xml:space="preserve">  </w:t>
      </w:r>
      <w:r>
        <w:rPr>
          <w:rFonts w:asciiTheme="minorEastAsia" w:eastAsia="仿宋" w:hAnsiTheme="minorEastAsia"/>
          <w:color w:val="000000" w:themeColor="text1"/>
          <w:sz w:val="24"/>
          <w:szCs w:val="24"/>
          <w:u w:val="single"/>
        </w:rPr>
        <w:t xml:space="preserve"> </w:t>
      </w:r>
      <w:r>
        <w:rPr>
          <w:rFonts w:asciiTheme="minorEastAsia" w:eastAsia="仿宋" w:hAnsiTheme="minorEastAsia" w:hint="eastAsia"/>
          <w:color w:val="000000" w:themeColor="text1"/>
          <w:sz w:val="24"/>
          <w:szCs w:val="24"/>
          <w:u w:val="single"/>
          <w:lang w:eastAsia="zh-CN"/>
        </w:rPr>
        <w:t xml:space="preserve"> </w:t>
      </w:r>
      <w:r>
        <w:rPr>
          <w:rFonts w:asciiTheme="minorEastAsia" w:eastAsia="仿宋" w:hAnsiTheme="minorEastAsia" w:hint="eastAsia"/>
          <w:color w:val="000000" w:themeColor="text1"/>
          <w:sz w:val="24"/>
          <w:szCs w:val="24"/>
        </w:rPr>
        <w:t>月</w:t>
      </w:r>
      <w:r>
        <w:rPr>
          <w:rFonts w:asciiTheme="minorEastAsia" w:eastAsia="仿宋" w:hAnsiTheme="minorEastAsia"/>
          <w:color w:val="000000" w:themeColor="text1"/>
          <w:sz w:val="24"/>
          <w:szCs w:val="24"/>
          <w:u w:val="single"/>
        </w:rPr>
        <w:t xml:space="preserve"> </w:t>
      </w:r>
      <w:r>
        <w:rPr>
          <w:rFonts w:asciiTheme="minorEastAsia" w:eastAsia="仿宋" w:hAnsiTheme="minorEastAsia" w:hint="eastAsia"/>
          <w:color w:val="000000" w:themeColor="text1"/>
          <w:sz w:val="24"/>
          <w:szCs w:val="24"/>
          <w:u w:val="single"/>
          <w:lang w:eastAsia="zh-CN"/>
        </w:rPr>
        <w:t xml:space="preserve"> </w:t>
      </w:r>
      <w:r>
        <w:rPr>
          <w:rFonts w:asciiTheme="minorEastAsia" w:eastAsia="仿宋" w:hAnsiTheme="minorEastAsia"/>
          <w:color w:val="000000" w:themeColor="text1"/>
          <w:sz w:val="24"/>
          <w:szCs w:val="24"/>
          <w:u w:val="single"/>
        </w:rPr>
        <w:t xml:space="preserve">  </w:t>
      </w:r>
      <w:r>
        <w:rPr>
          <w:rFonts w:asciiTheme="minorEastAsia" w:eastAsia="仿宋" w:hAnsiTheme="minorEastAsia" w:hint="eastAsia"/>
          <w:color w:val="000000" w:themeColor="text1"/>
          <w:sz w:val="24"/>
          <w:szCs w:val="24"/>
        </w:rPr>
        <w:t>日</w:t>
      </w:r>
    </w:p>
    <w:p w:rsidR="00E35CA3" w:rsidRDefault="00E35CA3">
      <w:pPr>
        <w:pStyle w:val="a5"/>
        <w:spacing w:line="560" w:lineRule="exact"/>
        <w:ind w:left="440" w:firstLine="640"/>
        <w:rPr>
          <w:rFonts w:asciiTheme="minorEastAsia" w:eastAsia="仿宋" w:hAnsiTheme="minorEastAsia"/>
          <w:snapToGrid w:val="0"/>
          <w:color w:val="000000" w:themeColor="text1"/>
          <w:sz w:val="24"/>
          <w:szCs w:val="24"/>
          <w:lang w:eastAsia="zh-CN"/>
        </w:rPr>
      </w:pPr>
    </w:p>
    <w:p w:rsidR="00E35CA3" w:rsidRDefault="00E35CA3">
      <w:pPr>
        <w:pStyle w:val="a5"/>
        <w:spacing w:line="560" w:lineRule="exact"/>
        <w:ind w:left="440" w:firstLine="640"/>
        <w:rPr>
          <w:rFonts w:asciiTheme="minorEastAsia" w:eastAsia="仿宋" w:hAnsiTheme="minorEastAsia"/>
          <w:snapToGrid w:val="0"/>
          <w:sz w:val="24"/>
          <w:szCs w:val="24"/>
          <w:lang w:eastAsia="zh-CN"/>
        </w:rPr>
      </w:pPr>
    </w:p>
    <w:sectPr w:rsidR="00E35CA3">
      <w:pgSz w:w="11910" w:h="16840"/>
      <w:pgMar w:top="1191" w:right="1191" w:bottom="1191" w:left="119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50" w:rsidRDefault="00425C50"/>
  </w:endnote>
  <w:endnote w:type="continuationSeparator" w:id="0">
    <w:p w:rsidR="00425C50" w:rsidRDefault="00425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舒体">
    <w:panose1 w:val="02010601030101010101"/>
    <w:charset w:val="86"/>
    <w:family w:val="auto"/>
    <w:pitch w:val="variable"/>
    <w:sig w:usb0="00000003"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949082"/>
    </w:sdtPr>
    <w:sdtEndPr/>
    <w:sdtContent>
      <w:sdt>
        <w:sdtPr>
          <w:id w:val="-650285185"/>
        </w:sdtPr>
        <w:sdtEndPr/>
        <w:sdtContent>
          <w:p w:rsidR="00B041ED" w:rsidRDefault="00B041ED">
            <w:pP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611E3">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611E3">
              <w:rPr>
                <w:b/>
                <w:bCs/>
                <w:noProof/>
              </w:rPr>
              <w:t>105</w:t>
            </w:r>
            <w:r>
              <w:rPr>
                <w:b/>
                <w:bCs/>
                <w:sz w:val="24"/>
                <w:szCs w:val="24"/>
              </w:rPr>
              <w:fldChar w:fldCharType="end"/>
            </w:r>
          </w:p>
        </w:sdtContent>
      </w:sdt>
    </w:sdtContent>
  </w:sdt>
  <w:p w:rsidR="00B041ED" w:rsidRDefault="00B041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811787"/>
    </w:sdtPr>
    <w:sdtEndPr/>
    <w:sdtContent>
      <w:p w:rsidR="00B041ED" w:rsidRDefault="00B041ED">
        <w:pP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611E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611E3">
          <w:rPr>
            <w:b/>
            <w:bCs/>
            <w:noProof/>
          </w:rPr>
          <w:t>105</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50" w:rsidRDefault="00425C50"/>
  </w:footnote>
  <w:footnote w:type="continuationSeparator" w:id="0">
    <w:p w:rsidR="00425C50" w:rsidRDefault="00425C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8B902"/>
    <w:multiLevelType w:val="multilevel"/>
    <w:tmpl w:val="9288B902"/>
    <w:lvl w:ilvl="0">
      <w:start w:val="1"/>
      <w:numFmt w:val="decimal"/>
      <w:lvlText w:val="%1"/>
      <w:lvlJc w:val="left"/>
      <w:pPr>
        <w:ind w:left="1361" w:hanging="420"/>
      </w:pPr>
      <w:rPr>
        <w:rFonts w:hint="default"/>
        <w:lang w:val="zh-CN" w:eastAsia="zh-CN" w:bidi="zh-CN"/>
      </w:rPr>
    </w:lvl>
    <w:lvl w:ilvl="1">
      <w:start w:val="3"/>
      <w:numFmt w:val="decimal"/>
      <w:lvlText w:val="%1.%2"/>
      <w:lvlJc w:val="left"/>
      <w:pPr>
        <w:ind w:left="1361" w:hanging="420"/>
      </w:pPr>
      <w:rPr>
        <w:rFonts w:ascii="宋体" w:eastAsia="宋体" w:hAnsi="宋体" w:cs="宋体" w:hint="default"/>
        <w:spacing w:val="0"/>
        <w:w w:val="99"/>
        <w:sz w:val="21"/>
        <w:szCs w:val="21"/>
        <w:lang w:val="zh-CN" w:eastAsia="zh-CN" w:bidi="zh-CN"/>
      </w:rPr>
    </w:lvl>
    <w:lvl w:ilvl="2">
      <w:start w:val="1"/>
      <w:numFmt w:val="decimal"/>
      <w:lvlText w:val="%1.%2.%3"/>
      <w:lvlJc w:val="left"/>
      <w:pPr>
        <w:ind w:left="1517" w:hanging="576"/>
      </w:pPr>
      <w:rPr>
        <w:rFonts w:ascii="宋体" w:eastAsia="宋体" w:hAnsi="宋体" w:cs="宋体" w:hint="default"/>
        <w:spacing w:val="-2"/>
        <w:w w:val="99"/>
        <w:sz w:val="21"/>
        <w:szCs w:val="21"/>
        <w:lang w:val="zh-CN" w:eastAsia="zh-CN" w:bidi="zh-CN"/>
      </w:rPr>
    </w:lvl>
    <w:lvl w:ilvl="3">
      <w:numFmt w:val="bullet"/>
      <w:lvlText w:val="•"/>
      <w:lvlJc w:val="left"/>
      <w:pPr>
        <w:ind w:left="2595" w:hanging="576"/>
      </w:pPr>
      <w:rPr>
        <w:rFonts w:hint="default"/>
        <w:lang w:val="zh-CN" w:eastAsia="zh-CN" w:bidi="zh-CN"/>
      </w:rPr>
    </w:lvl>
    <w:lvl w:ilvl="4">
      <w:numFmt w:val="bullet"/>
      <w:lvlText w:val="•"/>
      <w:lvlJc w:val="left"/>
      <w:pPr>
        <w:ind w:left="3670" w:hanging="576"/>
      </w:pPr>
      <w:rPr>
        <w:rFonts w:hint="default"/>
        <w:lang w:val="zh-CN" w:eastAsia="zh-CN" w:bidi="zh-CN"/>
      </w:rPr>
    </w:lvl>
    <w:lvl w:ilvl="5">
      <w:numFmt w:val="bullet"/>
      <w:lvlText w:val="•"/>
      <w:lvlJc w:val="left"/>
      <w:pPr>
        <w:ind w:left="4745" w:hanging="576"/>
      </w:pPr>
      <w:rPr>
        <w:rFonts w:hint="default"/>
        <w:lang w:val="zh-CN" w:eastAsia="zh-CN" w:bidi="zh-CN"/>
      </w:rPr>
    </w:lvl>
    <w:lvl w:ilvl="6">
      <w:numFmt w:val="bullet"/>
      <w:lvlText w:val="•"/>
      <w:lvlJc w:val="left"/>
      <w:pPr>
        <w:ind w:left="5820" w:hanging="576"/>
      </w:pPr>
      <w:rPr>
        <w:rFonts w:hint="default"/>
        <w:lang w:val="zh-CN" w:eastAsia="zh-CN" w:bidi="zh-CN"/>
      </w:rPr>
    </w:lvl>
    <w:lvl w:ilvl="7">
      <w:numFmt w:val="bullet"/>
      <w:lvlText w:val="•"/>
      <w:lvlJc w:val="left"/>
      <w:pPr>
        <w:ind w:left="6895" w:hanging="576"/>
      </w:pPr>
      <w:rPr>
        <w:rFonts w:hint="default"/>
        <w:lang w:val="zh-CN" w:eastAsia="zh-CN" w:bidi="zh-CN"/>
      </w:rPr>
    </w:lvl>
    <w:lvl w:ilvl="8">
      <w:numFmt w:val="bullet"/>
      <w:lvlText w:val="•"/>
      <w:lvlJc w:val="left"/>
      <w:pPr>
        <w:ind w:left="7970" w:hanging="576"/>
      </w:pPr>
      <w:rPr>
        <w:rFonts w:hint="default"/>
        <w:lang w:val="zh-CN" w:eastAsia="zh-CN" w:bidi="zh-CN"/>
      </w:rPr>
    </w:lvl>
  </w:abstractNum>
  <w:abstractNum w:abstractNumId="1">
    <w:nsid w:val="BE923771"/>
    <w:multiLevelType w:val="multilevel"/>
    <w:tmpl w:val="BE923771"/>
    <w:lvl w:ilvl="0">
      <w:start w:val="1"/>
      <w:numFmt w:val="decimal"/>
      <w:lvlText w:val="%1."/>
      <w:lvlJc w:val="left"/>
      <w:pPr>
        <w:ind w:left="521" w:hanging="212"/>
      </w:pPr>
      <w:rPr>
        <w:rFonts w:ascii="宋体" w:eastAsia="宋体" w:hAnsi="宋体" w:cs="宋体" w:hint="default"/>
        <w:spacing w:val="-2"/>
        <w:w w:val="99"/>
        <w:sz w:val="19"/>
        <w:szCs w:val="19"/>
        <w:lang w:val="zh-CN" w:eastAsia="zh-CN" w:bidi="zh-CN"/>
      </w:rPr>
    </w:lvl>
    <w:lvl w:ilvl="1">
      <w:numFmt w:val="bullet"/>
      <w:lvlText w:val="•"/>
      <w:lvlJc w:val="left"/>
      <w:pPr>
        <w:ind w:left="1480" w:hanging="212"/>
      </w:pPr>
      <w:rPr>
        <w:rFonts w:hint="default"/>
        <w:lang w:val="zh-CN" w:eastAsia="zh-CN" w:bidi="zh-CN"/>
      </w:rPr>
    </w:lvl>
    <w:lvl w:ilvl="2">
      <w:numFmt w:val="bullet"/>
      <w:lvlText w:val="•"/>
      <w:lvlJc w:val="left"/>
      <w:pPr>
        <w:ind w:left="2440" w:hanging="212"/>
      </w:pPr>
      <w:rPr>
        <w:rFonts w:hint="default"/>
        <w:lang w:val="zh-CN" w:eastAsia="zh-CN" w:bidi="zh-CN"/>
      </w:rPr>
    </w:lvl>
    <w:lvl w:ilvl="3">
      <w:numFmt w:val="bullet"/>
      <w:lvlText w:val="•"/>
      <w:lvlJc w:val="left"/>
      <w:pPr>
        <w:ind w:left="3400" w:hanging="212"/>
      </w:pPr>
      <w:rPr>
        <w:rFonts w:hint="default"/>
        <w:lang w:val="zh-CN" w:eastAsia="zh-CN" w:bidi="zh-CN"/>
      </w:rPr>
    </w:lvl>
    <w:lvl w:ilvl="4">
      <w:numFmt w:val="bullet"/>
      <w:lvlText w:val="•"/>
      <w:lvlJc w:val="left"/>
      <w:pPr>
        <w:ind w:left="4360" w:hanging="212"/>
      </w:pPr>
      <w:rPr>
        <w:rFonts w:hint="default"/>
        <w:lang w:val="zh-CN" w:eastAsia="zh-CN" w:bidi="zh-CN"/>
      </w:rPr>
    </w:lvl>
    <w:lvl w:ilvl="5">
      <w:numFmt w:val="bullet"/>
      <w:lvlText w:val="•"/>
      <w:lvlJc w:val="left"/>
      <w:pPr>
        <w:ind w:left="5320" w:hanging="212"/>
      </w:pPr>
      <w:rPr>
        <w:rFonts w:hint="default"/>
        <w:lang w:val="zh-CN" w:eastAsia="zh-CN" w:bidi="zh-CN"/>
      </w:rPr>
    </w:lvl>
    <w:lvl w:ilvl="6">
      <w:numFmt w:val="bullet"/>
      <w:lvlText w:val="•"/>
      <w:lvlJc w:val="left"/>
      <w:pPr>
        <w:ind w:left="6280" w:hanging="212"/>
      </w:pPr>
      <w:rPr>
        <w:rFonts w:hint="default"/>
        <w:lang w:val="zh-CN" w:eastAsia="zh-CN" w:bidi="zh-CN"/>
      </w:rPr>
    </w:lvl>
    <w:lvl w:ilvl="7">
      <w:numFmt w:val="bullet"/>
      <w:lvlText w:val="•"/>
      <w:lvlJc w:val="left"/>
      <w:pPr>
        <w:ind w:left="7240" w:hanging="212"/>
      </w:pPr>
      <w:rPr>
        <w:rFonts w:hint="default"/>
        <w:lang w:val="zh-CN" w:eastAsia="zh-CN" w:bidi="zh-CN"/>
      </w:rPr>
    </w:lvl>
    <w:lvl w:ilvl="8">
      <w:numFmt w:val="bullet"/>
      <w:lvlText w:val="•"/>
      <w:lvlJc w:val="left"/>
      <w:pPr>
        <w:ind w:left="8200" w:hanging="212"/>
      </w:pPr>
      <w:rPr>
        <w:rFonts w:hint="default"/>
        <w:lang w:val="zh-CN" w:eastAsia="zh-CN" w:bidi="zh-CN"/>
      </w:rPr>
    </w:lvl>
  </w:abstractNum>
  <w:abstractNum w:abstractNumId="2">
    <w:nsid w:val="E093A4B0"/>
    <w:multiLevelType w:val="multilevel"/>
    <w:tmpl w:val="E093A4B0"/>
    <w:lvl w:ilvl="0">
      <w:start w:val="1"/>
      <w:numFmt w:val="decimal"/>
      <w:lvlText w:val="%1."/>
      <w:lvlJc w:val="left"/>
      <w:pPr>
        <w:ind w:left="521" w:hanging="212"/>
      </w:pPr>
      <w:rPr>
        <w:rFonts w:ascii="宋体" w:eastAsia="宋体" w:hAnsi="宋体" w:cs="宋体" w:hint="default"/>
        <w:spacing w:val="-2"/>
        <w:w w:val="99"/>
        <w:sz w:val="19"/>
        <w:szCs w:val="19"/>
        <w:lang w:val="zh-CN" w:eastAsia="zh-CN" w:bidi="zh-CN"/>
      </w:rPr>
    </w:lvl>
    <w:lvl w:ilvl="1">
      <w:start w:val="1"/>
      <w:numFmt w:val="decimal"/>
      <w:lvlText w:val="%2."/>
      <w:lvlJc w:val="left"/>
      <w:pPr>
        <w:ind w:left="1270" w:hanging="209"/>
      </w:pPr>
      <w:rPr>
        <w:rFonts w:ascii="宋体" w:eastAsia="宋体" w:hAnsi="宋体" w:cs="宋体" w:hint="default"/>
        <w:spacing w:val="-2"/>
        <w:w w:val="99"/>
        <w:sz w:val="19"/>
        <w:szCs w:val="19"/>
        <w:lang w:val="zh-CN" w:eastAsia="zh-CN" w:bidi="zh-CN"/>
      </w:rPr>
    </w:lvl>
    <w:lvl w:ilvl="2">
      <w:numFmt w:val="bullet"/>
      <w:lvlText w:val="•"/>
      <w:lvlJc w:val="left"/>
      <w:pPr>
        <w:ind w:left="2262" w:hanging="209"/>
      </w:pPr>
      <w:rPr>
        <w:rFonts w:hint="default"/>
        <w:lang w:val="zh-CN" w:eastAsia="zh-CN" w:bidi="zh-CN"/>
      </w:rPr>
    </w:lvl>
    <w:lvl w:ilvl="3">
      <w:numFmt w:val="bullet"/>
      <w:lvlText w:val="•"/>
      <w:lvlJc w:val="left"/>
      <w:pPr>
        <w:ind w:left="3244" w:hanging="209"/>
      </w:pPr>
      <w:rPr>
        <w:rFonts w:hint="default"/>
        <w:lang w:val="zh-CN" w:eastAsia="zh-CN" w:bidi="zh-CN"/>
      </w:rPr>
    </w:lvl>
    <w:lvl w:ilvl="4">
      <w:numFmt w:val="bullet"/>
      <w:lvlText w:val="•"/>
      <w:lvlJc w:val="left"/>
      <w:pPr>
        <w:ind w:left="4226" w:hanging="209"/>
      </w:pPr>
      <w:rPr>
        <w:rFonts w:hint="default"/>
        <w:lang w:val="zh-CN" w:eastAsia="zh-CN" w:bidi="zh-CN"/>
      </w:rPr>
    </w:lvl>
    <w:lvl w:ilvl="5">
      <w:numFmt w:val="bullet"/>
      <w:lvlText w:val="•"/>
      <w:lvlJc w:val="left"/>
      <w:pPr>
        <w:ind w:left="5208" w:hanging="209"/>
      </w:pPr>
      <w:rPr>
        <w:rFonts w:hint="default"/>
        <w:lang w:val="zh-CN" w:eastAsia="zh-CN" w:bidi="zh-CN"/>
      </w:rPr>
    </w:lvl>
    <w:lvl w:ilvl="6">
      <w:numFmt w:val="bullet"/>
      <w:lvlText w:val="•"/>
      <w:lvlJc w:val="left"/>
      <w:pPr>
        <w:ind w:left="6191" w:hanging="209"/>
      </w:pPr>
      <w:rPr>
        <w:rFonts w:hint="default"/>
        <w:lang w:val="zh-CN" w:eastAsia="zh-CN" w:bidi="zh-CN"/>
      </w:rPr>
    </w:lvl>
    <w:lvl w:ilvl="7">
      <w:numFmt w:val="bullet"/>
      <w:lvlText w:val="•"/>
      <w:lvlJc w:val="left"/>
      <w:pPr>
        <w:ind w:left="7173" w:hanging="209"/>
      </w:pPr>
      <w:rPr>
        <w:rFonts w:hint="default"/>
        <w:lang w:val="zh-CN" w:eastAsia="zh-CN" w:bidi="zh-CN"/>
      </w:rPr>
    </w:lvl>
    <w:lvl w:ilvl="8">
      <w:numFmt w:val="bullet"/>
      <w:lvlText w:val="•"/>
      <w:lvlJc w:val="left"/>
      <w:pPr>
        <w:ind w:left="8155" w:hanging="209"/>
      </w:pPr>
      <w:rPr>
        <w:rFonts w:hint="default"/>
        <w:lang w:val="zh-CN" w:eastAsia="zh-CN" w:bidi="zh-CN"/>
      </w:rPr>
    </w:lvl>
  </w:abstractNum>
  <w:abstractNum w:abstractNumId="3">
    <w:nsid w:val="F7735DC9"/>
    <w:multiLevelType w:val="multilevel"/>
    <w:tmpl w:val="F7735DC9"/>
    <w:lvl w:ilvl="0">
      <w:start w:val="1"/>
      <w:numFmt w:val="decimal"/>
      <w:lvlText w:val="（%1）"/>
      <w:lvlJc w:val="left"/>
      <w:pPr>
        <w:ind w:left="1466" w:hanging="525"/>
      </w:pPr>
      <w:rPr>
        <w:rFonts w:ascii="宋体" w:eastAsia="宋体" w:hAnsi="宋体" w:cs="宋体" w:hint="default"/>
        <w:spacing w:val="-1"/>
        <w:w w:val="99"/>
        <w:sz w:val="19"/>
        <w:szCs w:val="19"/>
        <w:lang w:val="zh-CN" w:eastAsia="zh-CN" w:bidi="zh-CN"/>
      </w:rPr>
    </w:lvl>
    <w:lvl w:ilvl="1">
      <w:numFmt w:val="bullet"/>
      <w:lvlText w:val="•"/>
      <w:lvlJc w:val="left"/>
      <w:pPr>
        <w:ind w:left="2326" w:hanging="525"/>
      </w:pPr>
      <w:rPr>
        <w:rFonts w:hint="default"/>
        <w:lang w:val="zh-CN" w:eastAsia="zh-CN" w:bidi="zh-CN"/>
      </w:rPr>
    </w:lvl>
    <w:lvl w:ilvl="2">
      <w:numFmt w:val="bullet"/>
      <w:lvlText w:val="•"/>
      <w:lvlJc w:val="left"/>
      <w:pPr>
        <w:ind w:left="3192" w:hanging="525"/>
      </w:pPr>
      <w:rPr>
        <w:rFonts w:hint="default"/>
        <w:lang w:val="zh-CN" w:eastAsia="zh-CN" w:bidi="zh-CN"/>
      </w:rPr>
    </w:lvl>
    <w:lvl w:ilvl="3">
      <w:numFmt w:val="bullet"/>
      <w:lvlText w:val="•"/>
      <w:lvlJc w:val="left"/>
      <w:pPr>
        <w:ind w:left="4058" w:hanging="525"/>
      </w:pPr>
      <w:rPr>
        <w:rFonts w:hint="default"/>
        <w:lang w:val="zh-CN" w:eastAsia="zh-CN" w:bidi="zh-CN"/>
      </w:rPr>
    </w:lvl>
    <w:lvl w:ilvl="4">
      <w:numFmt w:val="bullet"/>
      <w:lvlText w:val="•"/>
      <w:lvlJc w:val="left"/>
      <w:pPr>
        <w:ind w:left="4924" w:hanging="525"/>
      </w:pPr>
      <w:rPr>
        <w:rFonts w:hint="default"/>
        <w:lang w:val="zh-CN" w:eastAsia="zh-CN" w:bidi="zh-CN"/>
      </w:rPr>
    </w:lvl>
    <w:lvl w:ilvl="5">
      <w:numFmt w:val="bullet"/>
      <w:lvlText w:val="•"/>
      <w:lvlJc w:val="left"/>
      <w:pPr>
        <w:ind w:left="5790" w:hanging="525"/>
      </w:pPr>
      <w:rPr>
        <w:rFonts w:hint="default"/>
        <w:lang w:val="zh-CN" w:eastAsia="zh-CN" w:bidi="zh-CN"/>
      </w:rPr>
    </w:lvl>
    <w:lvl w:ilvl="6">
      <w:numFmt w:val="bullet"/>
      <w:lvlText w:val="•"/>
      <w:lvlJc w:val="left"/>
      <w:pPr>
        <w:ind w:left="6656" w:hanging="525"/>
      </w:pPr>
      <w:rPr>
        <w:rFonts w:hint="default"/>
        <w:lang w:val="zh-CN" w:eastAsia="zh-CN" w:bidi="zh-CN"/>
      </w:rPr>
    </w:lvl>
    <w:lvl w:ilvl="7">
      <w:numFmt w:val="bullet"/>
      <w:lvlText w:val="•"/>
      <w:lvlJc w:val="left"/>
      <w:pPr>
        <w:ind w:left="7522" w:hanging="525"/>
      </w:pPr>
      <w:rPr>
        <w:rFonts w:hint="default"/>
        <w:lang w:val="zh-CN" w:eastAsia="zh-CN" w:bidi="zh-CN"/>
      </w:rPr>
    </w:lvl>
    <w:lvl w:ilvl="8">
      <w:numFmt w:val="bullet"/>
      <w:lvlText w:val="•"/>
      <w:lvlJc w:val="left"/>
      <w:pPr>
        <w:ind w:left="8388" w:hanging="525"/>
      </w:pPr>
      <w:rPr>
        <w:rFonts w:hint="default"/>
        <w:lang w:val="zh-CN" w:eastAsia="zh-CN" w:bidi="zh-CN"/>
      </w:rPr>
    </w:lvl>
  </w:abstractNum>
  <w:abstractNum w:abstractNumId="4">
    <w:nsid w:val="01DE3DE9"/>
    <w:multiLevelType w:val="multilevel"/>
    <w:tmpl w:val="01DE3DE9"/>
    <w:lvl w:ilvl="0">
      <w:start w:val="1"/>
      <w:numFmt w:val="decimal"/>
      <w:lvlText w:val="(%1)"/>
      <w:lvlJc w:val="left"/>
      <w:pPr>
        <w:ind w:left="616" w:hanging="281"/>
      </w:pPr>
      <w:rPr>
        <w:rFonts w:ascii="Times New Roman" w:eastAsia="Times New Roman" w:hAnsi="Times New Roman" w:cs="Times New Roman" w:hint="default"/>
        <w:spacing w:val="-18"/>
        <w:w w:val="99"/>
        <w:sz w:val="22"/>
        <w:szCs w:val="22"/>
      </w:rPr>
    </w:lvl>
    <w:lvl w:ilvl="1">
      <w:numFmt w:val="bullet"/>
      <w:lvlText w:val="•"/>
      <w:lvlJc w:val="left"/>
      <w:pPr>
        <w:ind w:left="1102" w:hanging="281"/>
      </w:pPr>
      <w:rPr>
        <w:rFonts w:hint="default"/>
      </w:rPr>
    </w:lvl>
    <w:lvl w:ilvl="2">
      <w:numFmt w:val="bullet"/>
      <w:lvlText w:val="•"/>
      <w:lvlJc w:val="left"/>
      <w:pPr>
        <w:ind w:left="1584" w:hanging="281"/>
      </w:pPr>
      <w:rPr>
        <w:rFonts w:hint="default"/>
      </w:rPr>
    </w:lvl>
    <w:lvl w:ilvl="3">
      <w:numFmt w:val="bullet"/>
      <w:lvlText w:val="•"/>
      <w:lvlJc w:val="left"/>
      <w:pPr>
        <w:ind w:left="2066" w:hanging="281"/>
      </w:pPr>
      <w:rPr>
        <w:rFonts w:hint="default"/>
      </w:rPr>
    </w:lvl>
    <w:lvl w:ilvl="4">
      <w:numFmt w:val="bullet"/>
      <w:lvlText w:val="•"/>
      <w:lvlJc w:val="left"/>
      <w:pPr>
        <w:ind w:left="2549" w:hanging="281"/>
      </w:pPr>
      <w:rPr>
        <w:rFonts w:hint="default"/>
      </w:rPr>
    </w:lvl>
    <w:lvl w:ilvl="5">
      <w:numFmt w:val="bullet"/>
      <w:lvlText w:val="•"/>
      <w:lvlJc w:val="left"/>
      <w:pPr>
        <w:ind w:left="3031" w:hanging="281"/>
      </w:pPr>
      <w:rPr>
        <w:rFonts w:hint="default"/>
      </w:rPr>
    </w:lvl>
    <w:lvl w:ilvl="6">
      <w:numFmt w:val="bullet"/>
      <w:lvlText w:val="•"/>
      <w:lvlJc w:val="left"/>
      <w:pPr>
        <w:ind w:left="3513" w:hanging="281"/>
      </w:pPr>
      <w:rPr>
        <w:rFonts w:hint="default"/>
      </w:rPr>
    </w:lvl>
    <w:lvl w:ilvl="7">
      <w:numFmt w:val="bullet"/>
      <w:lvlText w:val="•"/>
      <w:lvlJc w:val="left"/>
      <w:pPr>
        <w:ind w:left="3996" w:hanging="281"/>
      </w:pPr>
      <w:rPr>
        <w:rFonts w:hint="default"/>
      </w:rPr>
    </w:lvl>
    <w:lvl w:ilvl="8">
      <w:numFmt w:val="bullet"/>
      <w:lvlText w:val="•"/>
      <w:lvlJc w:val="left"/>
      <w:pPr>
        <w:ind w:left="4478" w:hanging="281"/>
      </w:pPr>
      <w:rPr>
        <w:rFonts w:hint="default"/>
      </w:rPr>
    </w:lvl>
  </w:abstractNum>
  <w:abstractNum w:abstractNumId="5">
    <w:nsid w:val="082D6598"/>
    <w:multiLevelType w:val="multilevel"/>
    <w:tmpl w:val="082D6598"/>
    <w:lvl w:ilvl="0">
      <w:start w:val="1"/>
      <w:numFmt w:val="decimal"/>
      <w:lvlText w:val="(%1)"/>
      <w:lvlJc w:val="left"/>
      <w:pPr>
        <w:ind w:left="1525" w:hanging="509"/>
      </w:pPr>
      <w:rPr>
        <w:rFonts w:ascii="Times New Roman" w:eastAsia="Times New Roman" w:hAnsi="Times New Roman" w:cs="Times New Roman" w:hint="default"/>
        <w:w w:val="99"/>
        <w:sz w:val="24"/>
        <w:szCs w:val="24"/>
      </w:rPr>
    </w:lvl>
    <w:lvl w:ilvl="1">
      <w:start w:val="2"/>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B0B5FDC"/>
    <w:multiLevelType w:val="multilevel"/>
    <w:tmpl w:val="0B0B5FDC"/>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0E7E3735"/>
    <w:multiLevelType w:val="multilevel"/>
    <w:tmpl w:val="0E7E3735"/>
    <w:lvl w:ilvl="0">
      <w:start w:val="1"/>
      <w:numFmt w:val="decimal"/>
      <w:lvlText w:val="(%1)"/>
      <w:lvlJc w:val="left"/>
      <w:pPr>
        <w:ind w:left="1531" w:hanging="509"/>
      </w:pPr>
      <w:rPr>
        <w:rFonts w:ascii="Times New Roman" w:eastAsia="Times New Roman" w:hAnsi="Times New Roman" w:cs="Times New Roman" w:hint="default"/>
        <w:w w:val="99"/>
        <w:sz w:val="24"/>
        <w:szCs w:val="24"/>
      </w:rPr>
    </w:lvl>
    <w:lvl w:ilvl="1">
      <w:numFmt w:val="bullet"/>
      <w:lvlText w:val="•"/>
      <w:lvlJc w:val="left"/>
      <w:pPr>
        <w:ind w:left="2396" w:hanging="509"/>
      </w:pPr>
      <w:rPr>
        <w:rFonts w:hint="default"/>
      </w:rPr>
    </w:lvl>
    <w:lvl w:ilvl="2">
      <w:numFmt w:val="bullet"/>
      <w:lvlText w:val="•"/>
      <w:lvlJc w:val="left"/>
      <w:pPr>
        <w:ind w:left="3252" w:hanging="509"/>
      </w:pPr>
      <w:rPr>
        <w:rFonts w:hint="default"/>
      </w:rPr>
    </w:lvl>
    <w:lvl w:ilvl="3">
      <w:numFmt w:val="bullet"/>
      <w:lvlText w:val="•"/>
      <w:lvlJc w:val="left"/>
      <w:pPr>
        <w:ind w:left="4109" w:hanging="509"/>
      </w:pPr>
      <w:rPr>
        <w:rFonts w:hint="default"/>
      </w:rPr>
    </w:lvl>
    <w:lvl w:ilvl="4">
      <w:numFmt w:val="bullet"/>
      <w:lvlText w:val="•"/>
      <w:lvlJc w:val="left"/>
      <w:pPr>
        <w:ind w:left="4965" w:hanging="509"/>
      </w:pPr>
      <w:rPr>
        <w:rFonts w:hint="default"/>
      </w:rPr>
    </w:lvl>
    <w:lvl w:ilvl="5">
      <w:numFmt w:val="bullet"/>
      <w:lvlText w:val="•"/>
      <w:lvlJc w:val="left"/>
      <w:pPr>
        <w:ind w:left="5822" w:hanging="509"/>
      </w:pPr>
      <w:rPr>
        <w:rFonts w:hint="default"/>
      </w:rPr>
    </w:lvl>
    <w:lvl w:ilvl="6">
      <w:numFmt w:val="bullet"/>
      <w:lvlText w:val="•"/>
      <w:lvlJc w:val="left"/>
      <w:pPr>
        <w:ind w:left="6678" w:hanging="509"/>
      </w:pPr>
      <w:rPr>
        <w:rFonts w:hint="default"/>
      </w:rPr>
    </w:lvl>
    <w:lvl w:ilvl="7">
      <w:numFmt w:val="bullet"/>
      <w:lvlText w:val="•"/>
      <w:lvlJc w:val="left"/>
      <w:pPr>
        <w:ind w:left="7534" w:hanging="509"/>
      </w:pPr>
      <w:rPr>
        <w:rFonts w:hint="default"/>
      </w:rPr>
    </w:lvl>
    <w:lvl w:ilvl="8">
      <w:numFmt w:val="bullet"/>
      <w:lvlText w:val="•"/>
      <w:lvlJc w:val="left"/>
      <w:pPr>
        <w:ind w:left="8391" w:hanging="509"/>
      </w:pPr>
      <w:rPr>
        <w:rFonts w:hint="default"/>
      </w:rPr>
    </w:lvl>
  </w:abstractNum>
  <w:abstractNum w:abstractNumId="8">
    <w:nsid w:val="11256D57"/>
    <w:multiLevelType w:val="multilevel"/>
    <w:tmpl w:val="11256D57"/>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9">
    <w:nsid w:val="126674BB"/>
    <w:multiLevelType w:val="multilevel"/>
    <w:tmpl w:val="126674BB"/>
    <w:lvl w:ilvl="0">
      <w:start w:val="3"/>
      <w:numFmt w:val="decimal"/>
      <w:lvlText w:val="%1"/>
      <w:lvlJc w:val="left"/>
      <w:pPr>
        <w:ind w:left="426" w:hanging="301"/>
      </w:pPr>
      <w:rPr>
        <w:rFonts w:hint="default"/>
      </w:rPr>
    </w:lvl>
    <w:lvl w:ilvl="1">
      <w:start w:val="1"/>
      <w:numFmt w:val="decimal"/>
      <w:lvlText w:val="%1.%2"/>
      <w:lvlJc w:val="left"/>
      <w:pPr>
        <w:ind w:left="426" w:hanging="301"/>
      </w:pPr>
      <w:rPr>
        <w:rFonts w:ascii="Times New Roman" w:eastAsia="Times New Roman" w:hAnsi="Times New Roman" w:cs="Times New Roman" w:hint="default"/>
        <w:w w:val="100"/>
        <w:sz w:val="22"/>
        <w:szCs w:val="22"/>
      </w:rPr>
    </w:lvl>
    <w:lvl w:ilvl="2">
      <w:start w:val="1"/>
      <w:numFmt w:val="decimal"/>
      <w:lvlText w:val="(%3)"/>
      <w:lvlJc w:val="left"/>
      <w:pPr>
        <w:ind w:left="144" w:hanging="960"/>
      </w:pPr>
      <w:rPr>
        <w:rFonts w:hint="default"/>
        <w:w w:val="99"/>
      </w:rPr>
    </w:lvl>
    <w:lvl w:ilvl="3">
      <w:numFmt w:val="bullet"/>
      <w:lvlText w:val="•"/>
      <w:lvlJc w:val="left"/>
      <w:pPr>
        <w:ind w:left="2389" w:hanging="960"/>
      </w:pPr>
      <w:rPr>
        <w:rFonts w:hint="default"/>
      </w:rPr>
    </w:lvl>
    <w:lvl w:ilvl="4">
      <w:numFmt w:val="bullet"/>
      <w:lvlText w:val="•"/>
      <w:lvlJc w:val="left"/>
      <w:pPr>
        <w:ind w:left="3639" w:hanging="960"/>
      </w:pPr>
      <w:rPr>
        <w:rFonts w:hint="default"/>
      </w:rPr>
    </w:lvl>
    <w:lvl w:ilvl="5">
      <w:numFmt w:val="bullet"/>
      <w:lvlText w:val="•"/>
      <w:lvlJc w:val="left"/>
      <w:pPr>
        <w:ind w:left="4888" w:hanging="960"/>
      </w:pPr>
      <w:rPr>
        <w:rFonts w:hint="default"/>
      </w:rPr>
    </w:lvl>
    <w:lvl w:ilvl="6">
      <w:numFmt w:val="bullet"/>
      <w:lvlText w:val="•"/>
      <w:lvlJc w:val="left"/>
      <w:pPr>
        <w:ind w:left="6138" w:hanging="960"/>
      </w:pPr>
      <w:rPr>
        <w:rFonts w:hint="default"/>
      </w:rPr>
    </w:lvl>
    <w:lvl w:ilvl="7">
      <w:numFmt w:val="bullet"/>
      <w:lvlText w:val="•"/>
      <w:lvlJc w:val="left"/>
      <w:pPr>
        <w:ind w:left="7387" w:hanging="960"/>
      </w:pPr>
      <w:rPr>
        <w:rFonts w:hint="default"/>
      </w:rPr>
    </w:lvl>
    <w:lvl w:ilvl="8">
      <w:numFmt w:val="bullet"/>
      <w:lvlText w:val="•"/>
      <w:lvlJc w:val="left"/>
      <w:pPr>
        <w:ind w:left="8637" w:hanging="960"/>
      </w:pPr>
      <w:rPr>
        <w:rFonts w:hint="default"/>
      </w:rPr>
    </w:lvl>
  </w:abstractNum>
  <w:abstractNum w:abstractNumId="10">
    <w:nsid w:val="243FCF68"/>
    <w:multiLevelType w:val="multilevel"/>
    <w:tmpl w:val="243FCF68"/>
    <w:lvl w:ilvl="0">
      <w:start w:val="1"/>
      <w:numFmt w:val="decimal"/>
      <w:lvlText w:val="（%1）"/>
      <w:lvlJc w:val="left"/>
      <w:pPr>
        <w:ind w:left="1466" w:hanging="525"/>
      </w:pPr>
      <w:rPr>
        <w:rFonts w:ascii="仿宋" w:eastAsia="仿宋" w:hAnsi="仿宋" w:cs="宋体" w:hint="default"/>
        <w:spacing w:val="-1"/>
        <w:w w:val="99"/>
        <w:sz w:val="19"/>
        <w:szCs w:val="19"/>
        <w:lang w:val="zh-CN" w:eastAsia="zh-CN" w:bidi="zh-CN"/>
      </w:rPr>
    </w:lvl>
    <w:lvl w:ilvl="1">
      <w:numFmt w:val="bullet"/>
      <w:lvlText w:val="•"/>
      <w:lvlJc w:val="left"/>
      <w:pPr>
        <w:ind w:left="2326" w:hanging="525"/>
      </w:pPr>
      <w:rPr>
        <w:rFonts w:hint="default"/>
        <w:lang w:val="zh-CN" w:eastAsia="zh-CN" w:bidi="zh-CN"/>
      </w:rPr>
    </w:lvl>
    <w:lvl w:ilvl="2">
      <w:numFmt w:val="bullet"/>
      <w:lvlText w:val="•"/>
      <w:lvlJc w:val="left"/>
      <w:pPr>
        <w:ind w:left="3192" w:hanging="525"/>
      </w:pPr>
      <w:rPr>
        <w:rFonts w:hint="default"/>
        <w:lang w:val="zh-CN" w:eastAsia="zh-CN" w:bidi="zh-CN"/>
      </w:rPr>
    </w:lvl>
    <w:lvl w:ilvl="3">
      <w:numFmt w:val="bullet"/>
      <w:lvlText w:val="•"/>
      <w:lvlJc w:val="left"/>
      <w:pPr>
        <w:ind w:left="4058" w:hanging="525"/>
      </w:pPr>
      <w:rPr>
        <w:rFonts w:hint="default"/>
        <w:lang w:val="zh-CN" w:eastAsia="zh-CN" w:bidi="zh-CN"/>
      </w:rPr>
    </w:lvl>
    <w:lvl w:ilvl="4">
      <w:numFmt w:val="bullet"/>
      <w:lvlText w:val="•"/>
      <w:lvlJc w:val="left"/>
      <w:pPr>
        <w:ind w:left="4924" w:hanging="525"/>
      </w:pPr>
      <w:rPr>
        <w:rFonts w:hint="default"/>
        <w:lang w:val="zh-CN" w:eastAsia="zh-CN" w:bidi="zh-CN"/>
      </w:rPr>
    </w:lvl>
    <w:lvl w:ilvl="5">
      <w:numFmt w:val="bullet"/>
      <w:lvlText w:val="•"/>
      <w:lvlJc w:val="left"/>
      <w:pPr>
        <w:ind w:left="5790" w:hanging="525"/>
      </w:pPr>
      <w:rPr>
        <w:rFonts w:hint="default"/>
        <w:lang w:val="zh-CN" w:eastAsia="zh-CN" w:bidi="zh-CN"/>
      </w:rPr>
    </w:lvl>
    <w:lvl w:ilvl="6">
      <w:numFmt w:val="bullet"/>
      <w:lvlText w:val="•"/>
      <w:lvlJc w:val="left"/>
      <w:pPr>
        <w:ind w:left="6656" w:hanging="525"/>
      </w:pPr>
      <w:rPr>
        <w:rFonts w:hint="default"/>
        <w:lang w:val="zh-CN" w:eastAsia="zh-CN" w:bidi="zh-CN"/>
      </w:rPr>
    </w:lvl>
    <w:lvl w:ilvl="7">
      <w:numFmt w:val="bullet"/>
      <w:lvlText w:val="•"/>
      <w:lvlJc w:val="left"/>
      <w:pPr>
        <w:ind w:left="7522" w:hanging="525"/>
      </w:pPr>
      <w:rPr>
        <w:rFonts w:hint="default"/>
        <w:lang w:val="zh-CN" w:eastAsia="zh-CN" w:bidi="zh-CN"/>
      </w:rPr>
    </w:lvl>
    <w:lvl w:ilvl="8">
      <w:numFmt w:val="bullet"/>
      <w:lvlText w:val="•"/>
      <w:lvlJc w:val="left"/>
      <w:pPr>
        <w:ind w:left="8388" w:hanging="525"/>
      </w:pPr>
      <w:rPr>
        <w:rFonts w:hint="default"/>
        <w:lang w:val="zh-CN" w:eastAsia="zh-CN" w:bidi="zh-CN"/>
      </w:rPr>
    </w:lvl>
  </w:abstractNum>
  <w:abstractNum w:abstractNumId="11">
    <w:nsid w:val="33F0454B"/>
    <w:multiLevelType w:val="multilevel"/>
    <w:tmpl w:val="33F0454B"/>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2">
    <w:nsid w:val="39A0D9AC"/>
    <w:multiLevelType w:val="multilevel"/>
    <w:tmpl w:val="39A0D9AC"/>
    <w:lvl w:ilvl="0">
      <w:start w:val="5"/>
      <w:numFmt w:val="decimal"/>
      <w:lvlText w:val="%1."/>
      <w:lvlJc w:val="left"/>
      <w:pPr>
        <w:ind w:left="836" w:hanging="315"/>
        <w:jc w:val="right"/>
      </w:pPr>
      <w:rPr>
        <w:rFonts w:ascii="宋体" w:eastAsia="宋体" w:hAnsi="宋体" w:cs="宋体" w:hint="default"/>
        <w:spacing w:val="0"/>
        <w:w w:val="99"/>
        <w:sz w:val="21"/>
        <w:szCs w:val="21"/>
        <w:lang w:val="zh-CN" w:eastAsia="zh-CN" w:bidi="zh-CN"/>
      </w:rPr>
    </w:lvl>
    <w:lvl w:ilvl="1">
      <w:start w:val="1"/>
      <w:numFmt w:val="decimal"/>
      <w:lvlText w:val="%1.%2"/>
      <w:lvlJc w:val="left"/>
      <w:pPr>
        <w:ind w:left="1361" w:hanging="420"/>
      </w:pPr>
      <w:rPr>
        <w:rFonts w:ascii="仿宋" w:eastAsia="仿宋" w:hAnsi="仿宋" w:cs="宋体" w:hint="default"/>
        <w:spacing w:val="0"/>
        <w:w w:val="99"/>
        <w:sz w:val="24"/>
        <w:szCs w:val="24"/>
        <w:lang w:val="zh-CN" w:eastAsia="zh-CN" w:bidi="zh-CN"/>
      </w:rPr>
    </w:lvl>
    <w:lvl w:ilvl="2">
      <w:start w:val="1"/>
      <w:numFmt w:val="decimal"/>
      <w:lvlText w:val="%1.%2.%3"/>
      <w:lvlJc w:val="left"/>
      <w:pPr>
        <w:ind w:left="1570" w:hanging="629"/>
      </w:pPr>
      <w:rPr>
        <w:rFonts w:ascii="仿宋" w:eastAsia="仿宋" w:hAnsi="仿宋" w:cs="宋体" w:hint="default"/>
        <w:spacing w:val="-2"/>
        <w:w w:val="99"/>
        <w:sz w:val="24"/>
        <w:szCs w:val="24"/>
        <w:lang w:val="zh-CN" w:eastAsia="zh-CN" w:bidi="zh-CN"/>
      </w:rPr>
    </w:lvl>
    <w:lvl w:ilvl="3">
      <w:numFmt w:val="bullet"/>
      <w:lvlText w:val="•"/>
      <w:lvlJc w:val="left"/>
      <w:pPr>
        <w:ind w:left="1380" w:hanging="629"/>
      </w:pPr>
      <w:rPr>
        <w:rFonts w:hint="default"/>
        <w:lang w:val="zh-CN" w:eastAsia="zh-CN" w:bidi="zh-CN"/>
      </w:rPr>
    </w:lvl>
    <w:lvl w:ilvl="4">
      <w:numFmt w:val="bullet"/>
      <w:lvlText w:val="•"/>
      <w:lvlJc w:val="left"/>
      <w:pPr>
        <w:ind w:left="1460" w:hanging="629"/>
      </w:pPr>
      <w:rPr>
        <w:rFonts w:hint="default"/>
        <w:lang w:val="zh-CN" w:eastAsia="zh-CN" w:bidi="zh-CN"/>
      </w:rPr>
    </w:lvl>
    <w:lvl w:ilvl="5">
      <w:numFmt w:val="bullet"/>
      <w:lvlText w:val="•"/>
      <w:lvlJc w:val="left"/>
      <w:pPr>
        <w:ind w:left="1580" w:hanging="629"/>
      </w:pPr>
      <w:rPr>
        <w:rFonts w:hint="default"/>
        <w:lang w:val="zh-CN" w:eastAsia="zh-CN" w:bidi="zh-CN"/>
      </w:rPr>
    </w:lvl>
    <w:lvl w:ilvl="6">
      <w:numFmt w:val="bullet"/>
      <w:lvlText w:val="•"/>
      <w:lvlJc w:val="left"/>
      <w:pPr>
        <w:ind w:left="1680" w:hanging="629"/>
      </w:pPr>
      <w:rPr>
        <w:rFonts w:hint="default"/>
        <w:lang w:val="zh-CN" w:eastAsia="zh-CN" w:bidi="zh-CN"/>
      </w:rPr>
    </w:lvl>
    <w:lvl w:ilvl="7">
      <w:numFmt w:val="bullet"/>
      <w:lvlText w:val="•"/>
      <w:lvlJc w:val="left"/>
      <w:pPr>
        <w:ind w:left="3790" w:hanging="629"/>
      </w:pPr>
      <w:rPr>
        <w:rFonts w:hint="default"/>
        <w:lang w:val="zh-CN" w:eastAsia="zh-CN" w:bidi="zh-CN"/>
      </w:rPr>
    </w:lvl>
    <w:lvl w:ilvl="8">
      <w:numFmt w:val="bullet"/>
      <w:lvlText w:val="•"/>
      <w:lvlJc w:val="left"/>
      <w:pPr>
        <w:ind w:left="5900" w:hanging="629"/>
      </w:pPr>
      <w:rPr>
        <w:rFonts w:hint="default"/>
        <w:lang w:val="zh-CN" w:eastAsia="zh-CN" w:bidi="zh-CN"/>
      </w:rPr>
    </w:lvl>
  </w:abstractNum>
  <w:abstractNum w:abstractNumId="13">
    <w:nsid w:val="39BE6727"/>
    <w:multiLevelType w:val="multilevel"/>
    <w:tmpl w:val="39BE6727"/>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4">
    <w:nsid w:val="3B8D5575"/>
    <w:multiLevelType w:val="multilevel"/>
    <w:tmpl w:val="3B8D5575"/>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15">
    <w:nsid w:val="3CC8119D"/>
    <w:multiLevelType w:val="singleLevel"/>
    <w:tmpl w:val="3CC8119D"/>
    <w:lvl w:ilvl="0">
      <w:start w:val="1"/>
      <w:numFmt w:val="decimal"/>
      <w:suff w:val="nothing"/>
      <w:lvlText w:val="%1．"/>
      <w:lvlJc w:val="left"/>
      <w:pPr>
        <w:ind w:left="0" w:firstLine="400"/>
      </w:pPr>
      <w:rPr>
        <w:rFonts w:hint="default"/>
      </w:rPr>
    </w:lvl>
  </w:abstractNum>
  <w:abstractNum w:abstractNumId="16">
    <w:nsid w:val="3FC12214"/>
    <w:multiLevelType w:val="multilevel"/>
    <w:tmpl w:val="3FC12214"/>
    <w:lvl w:ilvl="0">
      <w:start w:val="1"/>
      <w:numFmt w:val="decimal"/>
      <w:lvlText w:val="%1."/>
      <w:lvlJc w:val="left"/>
      <w:pPr>
        <w:ind w:left="935" w:hanging="278"/>
      </w:pPr>
      <w:rPr>
        <w:rFonts w:ascii="Times New Roman" w:eastAsia="Times New Roman" w:hAnsi="Times New Roman" w:cs="Times New Roman" w:hint="default"/>
        <w:spacing w:val="-22"/>
        <w:w w:val="100"/>
        <w:sz w:val="24"/>
        <w:szCs w:val="24"/>
      </w:rPr>
    </w:lvl>
    <w:lvl w:ilvl="1">
      <w:numFmt w:val="bullet"/>
      <w:lvlText w:val="•"/>
      <w:lvlJc w:val="left"/>
      <w:pPr>
        <w:ind w:left="1788" w:hanging="278"/>
      </w:pPr>
      <w:rPr>
        <w:rFonts w:hint="default"/>
      </w:rPr>
    </w:lvl>
    <w:lvl w:ilvl="2">
      <w:numFmt w:val="bullet"/>
      <w:lvlText w:val="•"/>
      <w:lvlJc w:val="left"/>
      <w:pPr>
        <w:ind w:left="2636" w:hanging="278"/>
      </w:pPr>
      <w:rPr>
        <w:rFonts w:hint="default"/>
      </w:rPr>
    </w:lvl>
    <w:lvl w:ilvl="3">
      <w:numFmt w:val="bullet"/>
      <w:lvlText w:val="•"/>
      <w:lvlJc w:val="left"/>
      <w:pPr>
        <w:ind w:left="3485" w:hanging="278"/>
      </w:pPr>
      <w:rPr>
        <w:rFonts w:hint="default"/>
      </w:rPr>
    </w:lvl>
    <w:lvl w:ilvl="4">
      <w:numFmt w:val="bullet"/>
      <w:lvlText w:val="•"/>
      <w:lvlJc w:val="left"/>
      <w:pPr>
        <w:ind w:left="4333" w:hanging="278"/>
      </w:pPr>
      <w:rPr>
        <w:rFonts w:hint="default"/>
      </w:rPr>
    </w:lvl>
    <w:lvl w:ilvl="5">
      <w:numFmt w:val="bullet"/>
      <w:lvlText w:val="•"/>
      <w:lvlJc w:val="left"/>
      <w:pPr>
        <w:ind w:left="5182" w:hanging="278"/>
      </w:pPr>
      <w:rPr>
        <w:rFonts w:hint="default"/>
      </w:rPr>
    </w:lvl>
    <w:lvl w:ilvl="6">
      <w:numFmt w:val="bullet"/>
      <w:lvlText w:val="•"/>
      <w:lvlJc w:val="left"/>
      <w:pPr>
        <w:ind w:left="6030" w:hanging="278"/>
      </w:pPr>
      <w:rPr>
        <w:rFonts w:hint="default"/>
      </w:rPr>
    </w:lvl>
    <w:lvl w:ilvl="7">
      <w:numFmt w:val="bullet"/>
      <w:lvlText w:val="•"/>
      <w:lvlJc w:val="left"/>
      <w:pPr>
        <w:ind w:left="6878" w:hanging="278"/>
      </w:pPr>
      <w:rPr>
        <w:rFonts w:hint="default"/>
      </w:rPr>
    </w:lvl>
    <w:lvl w:ilvl="8">
      <w:numFmt w:val="bullet"/>
      <w:lvlText w:val="•"/>
      <w:lvlJc w:val="left"/>
      <w:pPr>
        <w:ind w:left="7727" w:hanging="278"/>
      </w:pPr>
      <w:rPr>
        <w:rFonts w:hint="default"/>
      </w:rPr>
    </w:lvl>
  </w:abstractNum>
  <w:abstractNum w:abstractNumId="17">
    <w:nsid w:val="4F897F6A"/>
    <w:multiLevelType w:val="multilevel"/>
    <w:tmpl w:val="4F897F6A"/>
    <w:lvl w:ilvl="0">
      <w:start w:val="1"/>
      <w:numFmt w:val="decimal"/>
      <w:lvlText w:val="%1."/>
      <w:lvlJc w:val="left"/>
      <w:pPr>
        <w:ind w:left="746" w:hanging="401"/>
        <w:jc w:val="right"/>
      </w:pPr>
      <w:rPr>
        <w:rFonts w:ascii="Times New Roman" w:eastAsia="Times New Roman" w:hAnsi="Times New Roman" w:cs="Times New Roman" w:hint="default"/>
        <w:b/>
        <w:bCs/>
        <w:w w:val="99"/>
        <w:sz w:val="24"/>
        <w:szCs w:val="32"/>
        <w:lang w:val="zh-CN" w:eastAsia="zh-CN" w:bidi="zh-CN"/>
      </w:rPr>
    </w:lvl>
    <w:lvl w:ilvl="1">
      <w:start w:val="1"/>
      <w:numFmt w:val="decimal"/>
      <w:lvlText w:val="%1.%2"/>
      <w:lvlJc w:val="left"/>
      <w:pPr>
        <w:ind w:left="1006" w:hanging="629"/>
      </w:pPr>
      <w:rPr>
        <w:rFonts w:hint="default"/>
        <w:spacing w:val="-4"/>
        <w:w w:val="100"/>
        <w:lang w:val="zh-CN" w:eastAsia="zh-CN" w:bidi="zh-CN"/>
      </w:rPr>
    </w:lvl>
    <w:lvl w:ilvl="2">
      <w:start w:val="1"/>
      <w:numFmt w:val="decimal"/>
      <w:lvlText w:val="%1.%2.%3"/>
      <w:lvlJc w:val="left"/>
      <w:pPr>
        <w:ind w:left="1238" w:hanging="579"/>
      </w:pPr>
      <w:rPr>
        <w:rFonts w:hint="default"/>
        <w:w w:val="100"/>
        <w:lang w:val="zh-CN" w:eastAsia="zh-CN" w:bidi="zh-CN"/>
      </w:rPr>
    </w:lvl>
    <w:lvl w:ilvl="3">
      <w:start w:val="1"/>
      <w:numFmt w:val="decimal"/>
      <w:lvlText w:val="%1.%2.%3.%4"/>
      <w:lvlJc w:val="left"/>
      <w:pPr>
        <w:ind w:left="240" w:hanging="579"/>
      </w:pPr>
      <w:rPr>
        <w:rFonts w:hint="default"/>
        <w:w w:val="100"/>
        <w:lang w:val="zh-CN" w:eastAsia="zh-CN" w:bidi="zh-CN"/>
      </w:rPr>
    </w:lvl>
    <w:lvl w:ilvl="4">
      <w:numFmt w:val="bullet"/>
      <w:lvlText w:val="•"/>
      <w:lvlJc w:val="left"/>
      <w:pPr>
        <w:ind w:left="1180" w:hanging="579"/>
      </w:pPr>
      <w:rPr>
        <w:rFonts w:hint="default"/>
        <w:lang w:val="zh-CN" w:eastAsia="zh-CN" w:bidi="zh-CN"/>
      </w:rPr>
    </w:lvl>
    <w:lvl w:ilvl="5">
      <w:numFmt w:val="bullet"/>
      <w:lvlText w:val="•"/>
      <w:lvlJc w:val="left"/>
      <w:pPr>
        <w:ind w:left="1240" w:hanging="579"/>
      </w:pPr>
      <w:rPr>
        <w:rFonts w:hint="default"/>
        <w:lang w:val="zh-CN" w:eastAsia="zh-CN" w:bidi="zh-CN"/>
      </w:rPr>
    </w:lvl>
    <w:lvl w:ilvl="6">
      <w:numFmt w:val="bullet"/>
      <w:lvlText w:val="•"/>
      <w:lvlJc w:val="left"/>
      <w:pPr>
        <w:ind w:left="1300" w:hanging="579"/>
      </w:pPr>
      <w:rPr>
        <w:rFonts w:hint="default"/>
        <w:lang w:val="zh-CN" w:eastAsia="zh-CN" w:bidi="zh-CN"/>
      </w:rPr>
    </w:lvl>
    <w:lvl w:ilvl="7">
      <w:numFmt w:val="bullet"/>
      <w:lvlText w:val="•"/>
      <w:lvlJc w:val="left"/>
      <w:pPr>
        <w:ind w:left="1340" w:hanging="579"/>
      </w:pPr>
      <w:rPr>
        <w:rFonts w:hint="default"/>
        <w:lang w:val="zh-CN" w:eastAsia="zh-CN" w:bidi="zh-CN"/>
      </w:rPr>
    </w:lvl>
    <w:lvl w:ilvl="8">
      <w:numFmt w:val="bullet"/>
      <w:lvlText w:val="•"/>
      <w:lvlJc w:val="left"/>
      <w:pPr>
        <w:ind w:left="4086" w:hanging="579"/>
      </w:pPr>
      <w:rPr>
        <w:rFonts w:hint="default"/>
        <w:lang w:val="zh-CN" w:eastAsia="zh-CN" w:bidi="zh-CN"/>
      </w:rPr>
    </w:lvl>
  </w:abstractNum>
  <w:abstractNum w:abstractNumId="18">
    <w:nsid w:val="513D50E0"/>
    <w:multiLevelType w:val="multilevel"/>
    <w:tmpl w:val="513D50E0"/>
    <w:lvl w:ilvl="0">
      <w:start w:val="3"/>
      <w:numFmt w:val="decimal"/>
      <w:lvlText w:val="%1"/>
      <w:lvlJc w:val="left"/>
      <w:pPr>
        <w:ind w:left="426" w:hanging="301"/>
      </w:pPr>
      <w:rPr>
        <w:rFonts w:hint="default"/>
      </w:rPr>
    </w:lvl>
    <w:lvl w:ilvl="1">
      <w:start w:val="1"/>
      <w:numFmt w:val="decimal"/>
      <w:lvlText w:val="%1.%2"/>
      <w:lvlJc w:val="left"/>
      <w:pPr>
        <w:ind w:left="426" w:hanging="301"/>
      </w:pPr>
      <w:rPr>
        <w:rFonts w:ascii="Times New Roman" w:eastAsia="Times New Roman" w:hAnsi="Times New Roman" w:cs="Times New Roman" w:hint="default"/>
        <w:w w:val="100"/>
        <w:sz w:val="22"/>
        <w:szCs w:val="22"/>
      </w:rPr>
    </w:lvl>
    <w:lvl w:ilvl="2">
      <w:start w:val="1"/>
      <w:numFmt w:val="decimal"/>
      <w:lvlText w:val="(%3)"/>
      <w:lvlJc w:val="left"/>
      <w:pPr>
        <w:ind w:left="144" w:hanging="960"/>
      </w:pPr>
      <w:rPr>
        <w:rFonts w:hint="default"/>
        <w:w w:val="99"/>
      </w:rPr>
    </w:lvl>
    <w:lvl w:ilvl="3">
      <w:numFmt w:val="bullet"/>
      <w:lvlText w:val="•"/>
      <w:lvlJc w:val="left"/>
      <w:pPr>
        <w:ind w:left="2389" w:hanging="960"/>
      </w:pPr>
      <w:rPr>
        <w:rFonts w:hint="default"/>
      </w:rPr>
    </w:lvl>
    <w:lvl w:ilvl="4">
      <w:numFmt w:val="bullet"/>
      <w:lvlText w:val="•"/>
      <w:lvlJc w:val="left"/>
      <w:pPr>
        <w:ind w:left="3639" w:hanging="960"/>
      </w:pPr>
      <w:rPr>
        <w:rFonts w:hint="default"/>
      </w:rPr>
    </w:lvl>
    <w:lvl w:ilvl="5">
      <w:numFmt w:val="bullet"/>
      <w:lvlText w:val="•"/>
      <w:lvlJc w:val="left"/>
      <w:pPr>
        <w:ind w:left="4888" w:hanging="960"/>
      </w:pPr>
      <w:rPr>
        <w:rFonts w:hint="default"/>
      </w:rPr>
    </w:lvl>
    <w:lvl w:ilvl="6">
      <w:numFmt w:val="bullet"/>
      <w:lvlText w:val="•"/>
      <w:lvlJc w:val="left"/>
      <w:pPr>
        <w:ind w:left="6138" w:hanging="960"/>
      </w:pPr>
      <w:rPr>
        <w:rFonts w:hint="default"/>
      </w:rPr>
    </w:lvl>
    <w:lvl w:ilvl="7">
      <w:numFmt w:val="bullet"/>
      <w:lvlText w:val="•"/>
      <w:lvlJc w:val="left"/>
      <w:pPr>
        <w:ind w:left="7387" w:hanging="960"/>
      </w:pPr>
      <w:rPr>
        <w:rFonts w:hint="default"/>
      </w:rPr>
    </w:lvl>
    <w:lvl w:ilvl="8">
      <w:numFmt w:val="bullet"/>
      <w:lvlText w:val="•"/>
      <w:lvlJc w:val="left"/>
      <w:pPr>
        <w:ind w:left="8637" w:hanging="960"/>
      </w:pPr>
      <w:rPr>
        <w:rFonts w:hint="default"/>
      </w:rPr>
    </w:lvl>
  </w:abstractNum>
  <w:abstractNum w:abstractNumId="19">
    <w:nsid w:val="5368727B"/>
    <w:multiLevelType w:val="multilevel"/>
    <w:tmpl w:val="5368727B"/>
    <w:lvl w:ilvl="0">
      <w:start w:val="1"/>
      <w:numFmt w:val="decimal"/>
      <w:lvlText w:val="%1."/>
      <w:lvlJc w:val="left"/>
      <w:pPr>
        <w:ind w:left="522" w:hanging="220"/>
        <w:jc w:val="right"/>
      </w:pPr>
      <w:rPr>
        <w:rFonts w:ascii="Times New Roman" w:eastAsia="Times New Roman" w:hAnsi="Times New Roman" w:cs="Times New Roman" w:hint="default"/>
        <w:w w:val="100"/>
        <w:sz w:val="24"/>
        <w:szCs w:val="24"/>
      </w:rPr>
    </w:lvl>
    <w:lvl w:ilvl="1">
      <w:start w:val="4"/>
      <w:numFmt w:val="decimal"/>
      <w:lvlText w:val="%2."/>
      <w:lvlJc w:val="left"/>
      <w:pPr>
        <w:ind w:left="1391" w:hanging="307"/>
      </w:pPr>
      <w:rPr>
        <w:rFonts w:ascii="Times New Roman" w:eastAsia="Times New Roman" w:hAnsi="Times New Roman" w:cs="Times New Roman" w:hint="default"/>
        <w:w w:val="100"/>
        <w:sz w:val="24"/>
        <w:szCs w:val="24"/>
      </w:rPr>
    </w:lvl>
    <w:lvl w:ilvl="2">
      <w:numFmt w:val="bullet"/>
      <w:lvlText w:val="•"/>
      <w:lvlJc w:val="left"/>
      <w:pPr>
        <w:ind w:left="4962" w:hanging="144"/>
      </w:pPr>
      <w:rPr>
        <w:rFonts w:ascii="Times New Roman" w:eastAsia="Times New Roman" w:hAnsi="Times New Roman" w:cs="Times New Roman" w:hint="default"/>
        <w:w w:val="99"/>
        <w:sz w:val="24"/>
        <w:szCs w:val="24"/>
      </w:rPr>
    </w:lvl>
    <w:lvl w:ilvl="3">
      <w:numFmt w:val="bullet"/>
      <w:lvlText w:val="•"/>
      <w:lvlJc w:val="left"/>
      <w:pPr>
        <w:ind w:left="5498" w:hanging="144"/>
      </w:pPr>
      <w:rPr>
        <w:rFonts w:hint="default"/>
      </w:rPr>
    </w:lvl>
    <w:lvl w:ilvl="4">
      <w:numFmt w:val="bullet"/>
      <w:lvlText w:val="•"/>
      <w:lvlJc w:val="left"/>
      <w:pPr>
        <w:ind w:left="6036" w:hanging="144"/>
      </w:pPr>
      <w:rPr>
        <w:rFonts w:hint="default"/>
      </w:rPr>
    </w:lvl>
    <w:lvl w:ilvl="5">
      <w:numFmt w:val="bullet"/>
      <w:lvlText w:val="•"/>
      <w:lvlJc w:val="left"/>
      <w:pPr>
        <w:ind w:left="6574" w:hanging="144"/>
      </w:pPr>
      <w:rPr>
        <w:rFonts w:hint="default"/>
      </w:rPr>
    </w:lvl>
    <w:lvl w:ilvl="6">
      <w:numFmt w:val="bullet"/>
      <w:lvlText w:val="•"/>
      <w:lvlJc w:val="left"/>
      <w:pPr>
        <w:ind w:left="7112" w:hanging="144"/>
      </w:pPr>
      <w:rPr>
        <w:rFonts w:hint="default"/>
      </w:rPr>
    </w:lvl>
    <w:lvl w:ilvl="7">
      <w:numFmt w:val="bullet"/>
      <w:lvlText w:val="•"/>
      <w:lvlJc w:val="left"/>
      <w:pPr>
        <w:ind w:left="7650" w:hanging="144"/>
      </w:pPr>
      <w:rPr>
        <w:rFonts w:hint="default"/>
      </w:rPr>
    </w:lvl>
    <w:lvl w:ilvl="8">
      <w:numFmt w:val="bullet"/>
      <w:lvlText w:val="•"/>
      <w:lvlJc w:val="left"/>
      <w:pPr>
        <w:ind w:left="8188" w:hanging="144"/>
      </w:pPr>
      <w:rPr>
        <w:rFonts w:hint="default"/>
      </w:rPr>
    </w:lvl>
  </w:abstractNum>
  <w:abstractNum w:abstractNumId="20">
    <w:nsid w:val="540E6393"/>
    <w:multiLevelType w:val="multilevel"/>
    <w:tmpl w:val="540E6393"/>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1">
    <w:nsid w:val="541E5CA5"/>
    <w:multiLevelType w:val="multilevel"/>
    <w:tmpl w:val="541E5CA5"/>
    <w:lvl w:ilvl="0">
      <w:start w:val="1"/>
      <w:numFmt w:val="decimal"/>
      <w:lvlText w:val="(%1)"/>
      <w:lvlJc w:val="left"/>
      <w:pPr>
        <w:ind w:left="2679" w:hanging="518"/>
      </w:pPr>
      <w:rPr>
        <w:rFonts w:ascii="Times New Roman" w:eastAsia="Times New Roman" w:hAnsi="Times New Roman" w:cs="Times New Roman" w:hint="default"/>
        <w:w w:val="99"/>
        <w:sz w:val="24"/>
        <w:szCs w:val="24"/>
      </w:rPr>
    </w:lvl>
    <w:lvl w:ilvl="1">
      <w:numFmt w:val="bullet"/>
      <w:lvlText w:val="•"/>
      <w:lvlJc w:val="left"/>
      <w:pPr>
        <w:ind w:left="3504" w:hanging="518"/>
      </w:pPr>
      <w:rPr>
        <w:rFonts w:hint="default"/>
      </w:rPr>
    </w:lvl>
    <w:lvl w:ilvl="2">
      <w:numFmt w:val="bullet"/>
      <w:lvlText w:val="•"/>
      <w:lvlJc w:val="left"/>
      <w:pPr>
        <w:ind w:left="4329" w:hanging="518"/>
      </w:pPr>
      <w:rPr>
        <w:rFonts w:hint="default"/>
      </w:rPr>
    </w:lvl>
    <w:lvl w:ilvl="3">
      <w:numFmt w:val="bullet"/>
      <w:lvlText w:val="•"/>
      <w:lvlJc w:val="left"/>
      <w:pPr>
        <w:ind w:left="5154" w:hanging="518"/>
      </w:pPr>
      <w:rPr>
        <w:rFonts w:hint="default"/>
      </w:rPr>
    </w:lvl>
    <w:lvl w:ilvl="4">
      <w:numFmt w:val="bullet"/>
      <w:lvlText w:val="•"/>
      <w:lvlJc w:val="left"/>
      <w:pPr>
        <w:ind w:left="5978" w:hanging="518"/>
      </w:pPr>
      <w:rPr>
        <w:rFonts w:hint="default"/>
      </w:rPr>
    </w:lvl>
    <w:lvl w:ilvl="5">
      <w:numFmt w:val="bullet"/>
      <w:lvlText w:val="•"/>
      <w:lvlJc w:val="left"/>
      <w:pPr>
        <w:ind w:left="6803" w:hanging="518"/>
      </w:pPr>
      <w:rPr>
        <w:rFonts w:hint="default"/>
      </w:rPr>
    </w:lvl>
    <w:lvl w:ilvl="6">
      <w:numFmt w:val="bullet"/>
      <w:lvlText w:val="•"/>
      <w:lvlJc w:val="left"/>
      <w:pPr>
        <w:ind w:left="7628" w:hanging="518"/>
      </w:pPr>
      <w:rPr>
        <w:rFonts w:hint="default"/>
      </w:rPr>
    </w:lvl>
    <w:lvl w:ilvl="7">
      <w:numFmt w:val="bullet"/>
      <w:lvlText w:val="•"/>
      <w:lvlJc w:val="left"/>
      <w:pPr>
        <w:ind w:left="8452" w:hanging="518"/>
      </w:pPr>
      <w:rPr>
        <w:rFonts w:hint="default"/>
      </w:rPr>
    </w:lvl>
    <w:lvl w:ilvl="8">
      <w:numFmt w:val="bullet"/>
      <w:lvlText w:val="•"/>
      <w:lvlJc w:val="left"/>
      <w:pPr>
        <w:ind w:left="9277" w:hanging="518"/>
      </w:pPr>
      <w:rPr>
        <w:rFonts w:hint="default"/>
      </w:rPr>
    </w:lvl>
  </w:abstractNum>
  <w:abstractNum w:abstractNumId="22">
    <w:nsid w:val="5D8E6D04"/>
    <w:multiLevelType w:val="multilevel"/>
    <w:tmpl w:val="5D8E6D04"/>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3">
    <w:nsid w:val="629E1C24"/>
    <w:multiLevelType w:val="multilevel"/>
    <w:tmpl w:val="629E1C24"/>
    <w:lvl w:ilvl="0">
      <w:start w:val="1"/>
      <w:numFmt w:val="decimal"/>
      <w:lvlText w:val="(%1)"/>
      <w:lvlJc w:val="left"/>
      <w:pPr>
        <w:ind w:left="420" w:hanging="420"/>
      </w:pPr>
      <w:rPr>
        <w:rFonts w:ascii="Times New Roman" w:eastAsia="Times New Roman" w:hAnsi="Times New Roman" w:cs="Times New Roman" w:hint="default"/>
        <w:w w:val="99"/>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29F7852"/>
    <w:multiLevelType w:val="multilevel"/>
    <w:tmpl w:val="629F7852"/>
    <w:lvl w:ilvl="0">
      <w:start w:val="1"/>
      <w:numFmt w:val="decimal"/>
      <w:lvlText w:val="%1."/>
      <w:lvlJc w:val="left"/>
      <w:pPr>
        <w:ind w:left="836" w:hanging="315"/>
      </w:pPr>
      <w:rPr>
        <w:rFonts w:ascii="宋体" w:eastAsia="宋体" w:hAnsi="宋体" w:cs="宋体" w:hint="default"/>
        <w:spacing w:val="0"/>
        <w:w w:val="99"/>
        <w:sz w:val="21"/>
        <w:szCs w:val="21"/>
        <w:lang w:val="zh-CN" w:eastAsia="zh-CN" w:bidi="zh-CN"/>
      </w:rPr>
    </w:lvl>
    <w:lvl w:ilvl="1">
      <w:start w:val="1"/>
      <w:numFmt w:val="decimal"/>
      <w:lvlText w:val="%1.%2"/>
      <w:lvlJc w:val="left"/>
      <w:pPr>
        <w:ind w:left="1361" w:hanging="420"/>
      </w:pPr>
      <w:rPr>
        <w:rFonts w:ascii="宋体" w:eastAsia="宋体" w:hAnsi="宋体" w:cs="宋体" w:hint="default"/>
        <w:spacing w:val="0"/>
        <w:w w:val="99"/>
        <w:sz w:val="21"/>
        <w:szCs w:val="21"/>
        <w:lang w:val="zh-CN" w:eastAsia="zh-CN" w:bidi="zh-CN"/>
      </w:rPr>
    </w:lvl>
    <w:lvl w:ilvl="2">
      <w:start w:val="1"/>
      <w:numFmt w:val="decimal"/>
      <w:lvlText w:val="%1.%2.%3"/>
      <w:lvlJc w:val="left"/>
      <w:pPr>
        <w:ind w:left="1517" w:hanging="576"/>
      </w:pPr>
      <w:rPr>
        <w:rFonts w:ascii="宋体" w:eastAsia="宋体" w:hAnsi="宋体" w:cs="宋体" w:hint="default"/>
        <w:spacing w:val="-2"/>
        <w:w w:val="99"/>
        <w:sz w:val="21"/>
        <w:szCs w:val="21"/>
        <w:lang w:val="zh-CN" w:eastAsia="zh-CN" w:bidi="zh-CN"/>
      </w:rPr>
    </w:lvl>
    <w:lvl w:ilvl="3">
      <w:numFmt w:val="bullet"/>
      <w:lvlText w:val="•"/>
      <w:lvlJc w:val="left"/>
      <w:pPr>
        <w:ind w:left="1580" w:hanging="576"/>
      </w:pPr>
      <w:rPr>
        <w:rFonts w:hint="default"/>
        <w:lang w:val="zh-CN" w:eastAsia="zh-CN" w:bidi="zh-CN"/>
      </w:rPr>
    </w:lvl>
    <w:lvl w:ilvl="4">
      <w:numFmt w:val="bullet"/>
      <w:lvlText w:val="•"/>
      <w:lvlJc w:val="left"/>
      <w:pPr>
        <w:ind w:left="1780" w:hanging="576"/>
      </w:pPr>
      <w:rPr>
        <w:rFonts w:hint="default"/>
        <w:lang w:val="zh-CN" w:eastAsia="zh-CN" w:bidi="zh-CN"/>
      </w:rPr>
    </w:lvl>
    <w:lvl w:ilvl="5">
      <w:numFmt w:val="bullet"/>
      <w:lvlText w:val="•"/>
      <w:lvlJc w:val="left"/>
      <w:pPr>
        <w:ind w:left="3170" w:hanging="576"/>
      </w:pPr>
      <w:rPr>
        <w:rFonts w:hint="default"/>
        <w:lang w:val="zh-CN" w:eastAsia="zh-CN" w:bidi="zh-CN"/>
      </w:rPr>
    </w:lvl>
    <w:lvl w:ilvl="6">
      <w:numFmt w:val="bullet"/>
      <w:lvlText w:val="•"/>
      <w:lvlJc w:val="left"/>
      <w:pPr>
        <w:ind w:left="4560" w:hanging="576"/>
      </w:pPr>
      <w:rPr>
        <w:rFonts w:hint="default"/>
        <w:lang w:val="zh-CN" w:eastAsia="zh-CN" w:bidi="zh-CN"/>
      </w:rPr>
    </w:lvl>
    <w:lvl w:ilvl="7">
      <w:numFmt w:val="bullet"/>
      <w:lvlText w:val="•"/>
      <w:lvlJc w:val="left"/>
      <w:pPr>
        <w:ind w:left="5950" w:hanging="576"/>
      </w:pPr>
      <w:rPr>
        <w:rFonts w:hint="default"/>
        <w:lang w:val="zh-CN" w:eastAsia="zh-CN" w:bidi="zh-CN"/>
      </w:rPr>
    </w:lvl>
    <w:lvl w:ilvl="8">
      <w:numFmt w:val="bullet"/>
      <w:lvlText w:val="•"/>
      <w:lvlJc w:val="left"/>
      <w:pPr>
        <w:ind w:left="7340" w:hanging="576"/>
      </w:pPr>
      <w:rPr>
        <w:rFonts w:hint="default"/>
        <w:lang w:val="zh-CN" w:eastAsia="zh-CN" w:bidi="zh-CN"/>
      </w:rPr>
    </w:lvl>
  </w:abstractNum>
  <w:abstractNum w:abstractNumId="25">
    <w:nsid w:val="62E12BAD"/>
    <w:multiLevelType w:val="multilevel"/>
    <w:tmpl w:val="62E12BAD"/>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abstractNum w:abstractNumId="26">
    <w:nsid w:val="6A7C588C"/>
    <w:multiLevelType w:val="multilevel"/>
    <w:tmpl w:val="6A7C588C"/>
    <w:lvl w:ilvl="0">
      <w:start w:val="1"/>
      <w:numFmt w:val="decimal"/>
      <w:lvlText w:val="(%1)"/>
      <w:lvlJc w:val="left"/>
      <w:pPr>
        <w:ind w:left="1502" w:hanging="509"/>
      </w:pPr>
      <w:rPr>
        <w:rFonts w:ascii="Times New Roman" w:eastAsia="Times New Roman" w:hAnsi="Times New Roman" w:cs="Times New Roman" w:hint="default"/>
        <w:w w:val="99"/>
        <w:sz w:val="24"/>
        <w:szCs w:val="24"/>
      </w:rPr>
    </w:lvl>
    <w:lvl w:ilvl="1">
      <w:numFmt w:val="bullet"/>
      <w:lvlText w:val="•"/>
      <w:lvlJc w:val="left"/>
      <w:pPr>
        <w:ind w:left="2360" w:hanging="509"/>
      </w:pPr>
      <w:rPr>
        <w:rFonts w:hint="default"/>
      </w:rPr>
    </w:lvl>
    <w:lvl w:ilvl="2">
      <w:numFmt w:val="bullet"/>
      <w:lvlText w:val="•"/>
      <w:lvlJc w:val="left"/>
      <w:pPr>
        <w:ind w:left="3220" w:hanging="509"/>
      </w:pPr>
      <w:rPr>
        <w:rFonts w:hint="default"/>
      </w:rPr>
    </w:lvl>
    <w:lvl w:ilvl="3">
      <w:numFmt w:val="bullet"/>
      <w:lvlText w:val="•"/>
      <w:lvlJc w:val="left"/>
      <w:pPr>
        <w:ind w:left="4081" w:hanging="509"/>
      </w:pPr>
      <w:rPr>
        <w:rFonts w:hint="default"/>
      </w:rPr>
    </w:lvl>
    <w:lvl w:ilvl="4">
      <w:numFmt w:val="bullet"/>
      <w:lvlText w:val="•"/>
      <w:lvlJc w:val="left"/>
      <w:pPr>
        <w:ind w:left="4941" w:hanging="509"/>
      </w:pPr>
      <w:rPr>
        <w:rFonts w:hint="default"/>
      </w:rPr>
    </w:lvl>
    <w:lvl w:ilvl="5">
      <w:numFmt w:val="bullet"/>
      <w:lvlText w:val="•"/>
      <w:lvlJc w:val="left"/>
      <w:pPr>
        <w:ind w:left="5802" w:hanging="509"/>
      </w:pPr>
      <w:rPr>
        <w:rFonts w:hint="default"/>
      </w:rPr>
    </w:lvl>
    <w:lvl w:ilvl="6">
      <w:numFmt w:val="bullet"/>
      <w:lvlText w:val="•"/>
      <w:lvlJc w:val="left"/>
      <w:pPr>
        <w:ind w:left="6662" w:hanging="509"/>
      </w:pPr>
      <w:rPr>
        <w:rFonts w:hint="default"/>
      </w:rPr>
    </w:lvl>
    <w:lvl w:ilvl="7">
      <w:numFmt w:val="bullet"/>
      <w:lvlText w:val="•"/>
      <w:lvlJc w:val="left"/>
      <w:pPr>
        <w:ind w:left="7522" w:hanging="509"/>
      </w:pPr>
      <w:rPr>
        <w:rFonts w:hint="default"/>
      </w:rPr>
    </w:lvl>
    <w:lvl w:ilvl="8">
      <w:numFmt w:val="bullet"/>
      <w:lvlText w:val="•"/>
      <w:lvlJc w:val="left"/>
      <w:pPr>
        <w:ind w:left="8383" w:hanging="509"/>
      </w:pPr>
      <w:rPr>
        <w:rFonts w:hint="default"/>
      </w:rPr>
    </w:lvl>
  </w:abstractNum>
  <w:abstractNum w:abstractNumId="27">
    <w:nsid w:val="6D8A03EB"/>
    <w:multiLevelType w:val="multilevel"/>
    <w:tmpl w:val="6D8A03EB"/>
    <w:lvl w:ilvl="0">
      <w:start w:val="2"/>
      <w:numFmt w:val="decimal"/>
      <w:lvlText w:val="%1"/>
      <w:lvlJc w:val="left"/>
      <w:pPr>
        <w:ind w:left="432" w:hanging="276"/>
      </w:pPr>
      <w:rPr>
        <w:rFonts w:hint="default"/>
      </w:rPr>
    </w:lvl>
    <w:lvl w:ilvl="1">
      <w:start w:val="1"/>
      <w:numFmt w:val="decimal"/>
      <w:lvlText w:val="%1.%2"/>
      <w:lvlJc w:val="left"/>
      <w:pPr>
        <w:ind w:left="432" w:hanging="276"/>
      </w:pPr>
      <w:rPr>
        <w:rFonts w:ascii="Times New Roman" w:eastAsia="Times New Roman" w:hAnsi="Times New Roman" w:cs="Times New Roman" w:hint="default"/>
        <w:b/>
        <w:bCs/>
        <w:w w:val="100"/>
        <w:sz w:val="20"/>
        <w:szCs w:val="20"/>
      </w:rPr>
    </w:lvl>
    <w:lvl w:ilvl="2">
      <w:start w:val="1"/>
      <w:numFmt w:val="decimal"/>
      <w:lvlText w:val="(%3)"/>
      <w:lvlJc w:val="left"/>
      <w:pPr>
        <w:ind w:left="1164" w:hanging="509"/>
      </w:pPr>
      <w:rPr>
        <w:rFonts w:ascii="Times New Roman" w:eastAsia="Times New Roman" w:hAnsi="Times New Roman" w:cs="Times New Roman" w:hint="default"/>
        <w:w w:val="99"/>
        <w:sz w:val="24"/>
        <w:szCs w:val="24"/>
      </w:rPr>
    </w:lvl>
    <w:lvl w:ilvl="3">
      <w:numFmt w:val="bullet"/>
      <w:lvlText w:val="•"/>
      <w:lvlJc w:val="left"/>
      <w:pPr>
        <w:ind w:left="3000" w:hanging="509"/>
      </w:pPr>
      <w:rPr>
        <w:rFonts w:hint="default"/>
      </w:rPr>
    </w:lvl>
    <w:lvl w:ilvl="4">
      <w:numFmt w:val="bullet"/>
      <w:lvlText w:val="•"/>
      <w:lvlJc w:val="left"/>
      <w:pPr>
        <w:ind w:left="3920" w:hanging="509"/>
      </w:pPr>
      <w:rPr>
        <w:rFonts w:hint="default"/>
      </w:rPr>
    </w:lvl>
    <w:lvl w:ilvl="5">
      <w:numFmt w:val="bullet"/>
      <w:lvlText w:val="•"/>
      <w:lvlJc w:val="left"/>
      <w:pPr>
        <w:ind w:left="4840" w:hanging="509"/>
      </w:pPr>
      <w:rPr>
        <w:rFonts w:hint="default"/>
      </w:rPr>
    </w:lvl>
    <w:lvl w:ilvl="6">
      <w:numFmt w:val="bullet"/>
      <w:lvlText w:val="•"/>
      <w:lvlJc w:val="left"/>
      <w:pPr>
        <w:ind w:left="5761" w:hanging="509"/>
      </w:pPr>
      <w:rPr>
        <w:rFonts w:hint="default"/>
      </w:rPr>
    </w:lvl>
    <w:lvl w:ilvl="7">
      <w:numFmt w:val="bullet"/>
      <w:lvlText w:val="•"/>
      <w:lvlJc w:val="left"/>
      <w:pPr>
        <w:ind w:left="6681" w:hanging="509"/>
      </w:pPr>
      <w:rPr>
        <w:rFonts w:hint="default"/>
      </w:rPr>
    </w:lvl>
    <w:lvl w:ilvl="8">
      <w:numFmt w:val="bullet"/>
      <w:lvlText w:val="•"/>
      <w:lvlJc w:val="left"/>
      <w:pPr>
        <w:ind w:left="7601" w:hanging="509"/>
      </w:pPr>
      <w:rPr>
        <w:rFonts w:hint="default"/>
      </w:rPr>
    </w:lvl>
  </w:abstractNum>
  <w:abstractNum w:abstractNumId="28">
    <w:nsid w:val="70997358"/>
    <w:multiLevelType w:val="multilevel"/>
    <w:tmpl w:val="70997358"/>
    <w:lvl w:ilvl="0">
      <w:start w:val="1"/>
      <w:numFmt w:val="decimal"/>
      <w:lvlText w:val="%1."/>
      <w:lvlJc w:val="left"/>
      <w:pPr>
        <w:ind w:left="1391" w:hanging="307"/>
      </w:pPr>
      <w:rPr>
        <w:rFonts w:ascii="Times New Roman" w:eastAsia="宋体" w:hAnsi="Times New Roman" w:cs="Times New Roman" w:hint="default"/>
        <w:w w:val="100"/>
        <w:sz w:val="24"/>
        <w:szCs w:val="24"/>
      </w:rPr>
    </w:lvl>
    <w:lvl w:ilvl="1">
      <w:start w:val="1"/>
      <w:numFmt w:val="decimal"/>
      <w:lvlText w:val="%2."/>
      <w:lvlJc w:val="left"/>
      <w:pPr>
        <w:ind w:left="840" w:hanging="420"/>
      </w:pPr>
      <w:rPr>
        <w:rFonts w:ascii="Times New Roman" w:eastAsia="宋体" w:hAnsi="Times New Roman" w:cs="Times New Roman" w:hint="default"/>
        <w:w w:val="100"/>
        <w:sz w:val="24"/>
        <w:szCs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2C011C0"/>
    <w:multiLevelType w:val="multilevel"/>
    <w:tmpl w:val="72C011C0"/>
    <w:lvl w:ilvl="0">
      <w:start w:val="1"/>
      <w:numFmt w:val="decimal"/>
      <w:lvlText w:val="（%1）"/>
      <w:lvlJc w:val="left"/>
      <w:pPr>
        <w:ind w:left="1291" w:hanging="632"/>
      </w:pPr>
      <w:rPr>
        <w:rFonts w:ascii="宋体" w:eastAsia="宋体" w:hAnsi="宋体" w:cs="宋体" w:hint="default"/>
        <w:w w:val="100"/>
        <w:sz w:val="21"/>
        <w:szCs w:val="21"/>
        <w:lang w:val="zh-CN" w:eastAsia="zh-CN" w:bidi="zh-CN"/>
      </w:rPr>
    </w:lvl>
    <w:lvl w:ilvl="1">
      <w:numFmt w:val="bullet"/>
      <w:lvlText w:val="•"/>
      <w:lvlJc w:val="left"/>
      <w:pPr>
        <w:ind w:left="2128" w:hanging="632"/>
      </w:pPr>
      <w:rPr>
        <w:rFonts w:hint="default"/>
        <w:lang w:val="zh-CN" w:eastAsia="zh-CN" w:bidi="zh-CN"/>
      </w:rPr>
    </w:lvl>
    <w:lvl w:ilvl="2">
      <w:numFmt w:val="bullet"/>
      <w:lvlText w:val="•"/>
      <w:lvlJc w:val="left"/>
      <w:pPr>
        <w:ind w:left="2956" w:hanging="632"/>
      </w:pPr>
      <w:rPr>
        <w:rFonts w:hint="default"/>
        <w:lang w:val="zh-CN" w:eastAsia="zh-CN" w:bidi="zh-CN"/>
      </w:rPr>
    </w:lvl>
    <w:lvl w:ilvl="3">
      <w:numFmt w:val="bullet"/>
      <w:lvlText w:val="•"/>
      <w:lvlJc w:val="left"/>
      <w:pPr>
        <w:ind w:left="3784" w:hanging="632"/>
      </w:pPr>
      <w:rPr>
        <w:rFonts w:hint="default"/>
        <w:lang w:val="zh-CN" w:eastAsia="zh-CN" w:bidi="zh-CN"/>
      </w:rPr>
    </w:lvl>
    <w:lvl w:ilvl="4">
      <w:numFmt w:val="bullet"/>
      <w:lvlText w:val="•"/>
      <w:lvlJc w:val="left"/>
      <w:pPr>
        <w:ind w:left="4612" w:hanging="632"/>
      </w:pPr>
      <w:rPr>
        <w:rFonts w:hint="default"/>
        <w:lang w:val="zh-CN" w:eastAsia="zh-CN" w:bidi="zh-CN"/>
      </w:rPr>
    </w:lvl>
    <w:lvl w:ilvl="5">
      <w:numFmt w:val="bullet"/>
      <w:lvlText w:val="•"/>
      <w:lvlJc w:val="left"/>
      <w:pPr>
        <w:ind w:left="5440" w:hanging="632"/>
      </w:pPr>
      <w:rPr>
        <w:rFonts w:hint="default"/>
        <w:lang w:val="zh-CN" w:eastAsia="zh-CN" w:bidi="zh-CN"/>
      </w:rPr>
    </w:lvl>
    <w:lvl w:ilvl="6">
      <w:numFmt w:val="bullet"/>
      <w:lvlText w:val="•"/>
      <w:lvlJc w:val="left"/>
      <w:pPr>
        <w:ind w:left="6268" w:hanging="632"/>
      </w:pPr>
      <w:rPr>
        <w:rFonts w:hint="default"/>
        <w:lang w:val="zh-CN" w:eastAsia="zh-CN" w:bidi="zh-CN"/>
      </w:rPr>
    </w:lvl>
    <w:lvl w:ilvl="7">
      <w:numFmt w:val="bullet"/>
      <w:lvlText w:val="•"/>
      <w:lvlJc w:val="left"/>
      <w:pPr>
        <w:ind w:left="7096" w:hanging="632"/>
      </w:pPr>
      <w:rPr>
        <w:rFonts w:hint="default"/>
        <w:lang w:val="zh-CN" w:eastAsia="zh-CN" w:bidi="zh-CN"/>
      </w:rPr>
    </w:lvl>
    <w:lvl w:ilvl="8">
      <w:numFmt w:val="bullet"/>
      <w:lvlText w:val="•"/>
      <w:lvlJc w:val="left"/>
      <w:pPr>
        <w:ind w:left="7924" w:hanging="632"/>
      </w:pPr>
      <w:rPr>
        <w:rFonts w:hint="default"/>
        <w:lang w:val="zh-CN" w:eastAsia="zh-CN" w:bidi="zh-CN"/>
      </w:rPr>
    </w:lvl>
  </w:abstractNum>
  <w:abstractNum w:abstractNumId="30">
    <w:nsid w:val="77ECEA79"/>
    <w:multiLevelType w:val="multilevel"/>
    <w:tmpl w:val="77ECEA79"/>
    <w:lvl w:ilvl="0">
      <w:start w:val="1"/>
      <w:numFmt w:val="decimal"/>
      <w:lvlText w:val="（%1）"/>
      <w:lvlJc w:val="left"/>
      <w:pPr>
        <w:ind w:left="1466" w:hanging="525"/>
      </w:pPr>
      <w:rPr>
        <w:rFonts w:ascii="宋体" w:eastAsia="宋体" w:hAnsi="宋体" w:cs="宋体" w:hint="default"/>
        <w:spacing w:val="-1"/>
        <w:w w:val="99"/>
        <w:sz w:val="19"/>
        <w:szCs w:val="19"/>
        <w:lang w:val="en-US" w:eastAsia="zh-CN" w:bidi="zh-CN"/>
      </w:rPr>
    </w:lvl>
    <w:lvl w:ilvl="1">
      <w:numFmt w:val="bullet"/>
      <w:lvlText w:val="•"/>
      <w:lvlJc w:val="left"/>
      <w:pPr>
        <w:ind w:left="2326" w:hanging="525"/>
      </w:pPr>
      <w:rPr>
        <w:rFonts w:hint="default"/>
        <w:lang w:val="zh-CN" w:eastAsia="zh-CN" w:bidi="zh-CN"/>
      </w:rPr>
    </w:lvl>
    <w:lvl w:ilvl="2">
      <w:numFmt w:val="bullet"/>
      <w:lvlText w:val="•"/>
      <w:lvlJc w:val="left"/>
      <w:pPr>
        <w:ind w:left="3192" w:hanging="525"/>
      </w:pPr>
      <w:rPr>
        <w:rFonts w:hint="default"/>
        <w:lang w:val="zh-CN" w:eastAsia="zh-CN" w:bidi="zh-CN"/>
      </w:rPr>
    </w:lvl>
    <w:lvl w:ilvl="3">
      <w:numFmt w:val="bullet"/>
      <w:lvlText w:val="•"/>
      <w:lvlJc w:val="left"/>
      <w:pPr>
        <w:ind w:left="4058" w:hanging="525"/>
      </w:pPr>
      <w:rPr>
        <w:rFonts w:hint="default"/>
        <w:lang w:val="zh-CN" w:eastAsia="zh-CN" w:bidi="zh-CN"/>
      </w:rPr>
    </w:lvl>
    <w:lvl w:ilvl="4">
      <w:numFmt w:val="bullet"/>
      <w:lvlText w:val="•"/>
      <w:lvlJc w:val="left"/>
      <w:pPr>
        <w:ind w:left="4924" w:hanging="525"/>
      </w:pPr>
      <w:rPr>
        <w:rFonts w:hint="default"/>
        <w:lang w:val="zh-CN" w:eastAsia="zh-CN" w:bidi="zh-CN"/>
      </w:rPr>
    </w:lvl>
    <w:lvl w:ilvl="5">
      <w:numFmt w:val="bullet"/>
      <w:lvlText w:val="•"/>
      <w:lvlJc w:val="left"/>
      <w:pPr>
        <w:ind w:left="5790" w:hanging="525"/>
      </w:pPr>
      <w:rPr>
        <w:rFonts w:hint="default"/>
        <w:lang w:val="zh-CN" w:eastAsia="zh-CN" w:bidi="zh-CN"/>
      </w:rPr>
    </w:lvl>
    <w:lvl w:ilvl="6">
      <w:numFmt w:val="bullet"/>
      <w:lvlText w:val="•"/>
      <w:lvlJc w:val="left"/>
      <w:pPr>
        <w:ind w:left="6656" w:hanging="525"/>
      </w:pPr>
      <w:rPr>
        <w:rFonts w:hint="default"/>
        <w:lang w:val="zh-CN" w:eastAsia="zh-CN" w:bidi="zh-CN"/>
      </w:rPr>
    </w:lvl>
    <w:lvl w:ilvl="7">
      <w:numFmt w:val="bullet"/>
      <w:lvlText w:val="•"/>
      <w:lvlJc w:val="left"/>
      <w:pPr>
        <w:ind w:left="7522" w:hanging="525"/>
      </w:pPr>
      <w:rPr>
        <w:rFonts w:hint="default"/>
        <w:lang w:val="zh-CN" w:eastAsia="zh-CN" w:bidi="zh-CN"/>
      </w:rPr>
    </w:lvl>
    <w:lvl w:ilvl="8">
      <w:numFmt w:val="bullet"/>
      <w:lvlText w:val="•"/>
      <w:lvlJc w:val="left"/>
      <w:pPr>
        <w:ind w:left="8388" w:hanging="525"/>
      </w:pPr>
      <w:rPr>
        <w:rFonts w:hint="default"/>
        <w:lang w:val="zh-CN" w:eastAsia="zh-CN" w:bidi="zh-CN"/>
      </w:rPr>
    </w:lvl>
  </w:abstractNum>
  <w:abstractNum w:abstractNumId="31">
    <w:nsid w:val="78977E2C"/>
    <w:multiLevelType w:val="multilevel"/>
    <w:tmpl w:val="78977E2C"/>
    <w:lvl w:ilvl="0">
      <w:start w:val="4"/>
      <w:numFmt w:val="decimal"/>
      <w:lvlText w:val="%1"/>
      <w:lvlJc w:val="left"/>
      <w:pPr>
        <w:ind w:left="600" w:hanging="600"/>
      </w:pPr>
      <w:rPr>
        <w:rFonts w:hint="default"/>
      </w:rPr>
    </w:lvl>
    <w:lvl w:ilvl="1">
      <w:start w:val="1"/>
      <w:numFmt w:val="decimal"/>
      <w:lvlText w:val="%1.%2"/>
      <w:lvlJc w:val="left"/>
      <w:pPr>
        <w:ind w:left="800" w:hanging="60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32">
    <w:nsid w:val="7C246926"/>
    <w:multiLevelType w:val="multilevel"/>
    <w:tmpl w:val="7C246926"/>
    <w:lvl w:ilvl="0">
      <w:start w:val="1"/>
      <w:numFmt w:val="decimal"/>
      <w:lvlText w:val="%1."/>
      <w:lvlJc w:val="left"/>
      <w:pPr>
        <w:ind w:left="1152" w:hanging="212"/>
      </w:pPr>
      <w:rPr>
        <w:rFonts w:ascii="宋体" w:eastAsia="宋体" w:hAnsi="宋体" w:cs="宋体" w:hint="default"/>
        <w:spacing w:val="-2"/>
        <w:w w:val="99"/>
        <w:sz w:val="19"/>
        <w:szCs w:val="19"/>
        <w:lang w:val="zh-CN" w:eastAsia="zh-CN" w:bidi="zh-CN"/>
      </w:rPr>
    </w:lvl>
    <w:lvl w:ilvl="1">
      <w:numFmt w:val="bullet"/>
      <w:lvlText w:val="•"/>
      <w:lvlJc w:val="left"/>
      <w:pPr>
        <w:ind w:left="2056" w:hanging="212"/>
      </w:pPr>
      <w:rPr>
        <w:rFonts w:hint="default"/>
        <w:lang w:val="zh-CN" w:eastAsia="zh-CN" w:bidi="zh-CN"/>
      </w:rPr>
    </w:lvl>
    <w:lvl w:ilvl="2">
      <w:numFmt w:val="bullet"/>
      <w:lvlText w:val="•"/>
      <w:lvlJc w:val="left"/>
      <w:pPr>
        <w:ind w:left="2952" w:hanging="212"/>
      </w:pPr>
      <w:rPr>
        <w:rFonts w:hint="default"/>
        <w:lang w:val="zh-CN" w:eastAsia="zh-CN" w:bidi="zh-CN"/>
      </w:rPr>
    </w:lvl>
    <w:lvl w:ilvl="3">
      <w:numFmt w:val="bullet"/>
      <w:lvlText w:val="•"/>
      <w:lvlJc w:val="left"/>
      <w:pPr>
        <w:ind w:left="3848" w:hanging="212"/>
      </w:pPr>
      <w:rPr>
        <w:rFonts w:hint="default"/>
        <w:lang w:val="zh-CN" w:eastAsia="zh-CN" w:bidi="zh-CN"/>
      </w:rPr>
    </w:lvl>
    <w:lvl w:ilvl="4">
      <w:numFmt w:val="bullet"/>
      <w:lvlText w:val="•"/>
      <w:lvlJc w:val="left"/>
      <w:pPr>
        <w:ind w:left="4744" w:hanging="212"/>
      </w:pPr>
      <w:rPr>
        <w:rFonts w:hint="default"/>
        <w:lang w:val="zh-CN" w:eastAsia="zh-CN" w:bidi="zh-CN"/>
      </w:rPr>
    </w:lvl>
    <w:lvl w:ilvl="5">
      <w:numFmt w:val="bullet"/>
      <w:lvlText w:val="•"/>
      <w:lvlJc w:val="left"/>
      <w:pPr>
        <w:ind w:left="5640" w:hanging="212"/>
      </w:pPr>
      <w:rPr>
        <w:rFonts w:hint="default"/>
        <w:lang w:val="zh-CN" w:eastAsia="zh-CN" w:bidi="zh-CN"/>
      </w:rPr>
    </w:lvl>
    <w:lvl w:ilvl="6">
      <w:numFmt w:val="bullet"/>
      <w:lvlText w:val="•"/>
      <w:lvlJc w:val="left"/>
      <w:pPr>
        <w:ind w:left="6536" w:hanging="212"/>
      </w:pPr>
      <w:rPr>
        <w:rFonts w:hint="default"/>
        <w:lang w:val="zh-CN" w:eastAsia="zh-CN" w:bidi="zh-CN"/>
      </w:rPr>
    </w:lvl>
    <w:lvl w:ilvl="7">
      <w:numFmt w:val="bullet"/>
      <w:lvlText w:val="•"/>
      <w:lvlJc w:val="left"/>
      <w:pPr>
        <w:ind w:left="7432" w:hanging="212"/>
      </w:pPr>
      <w:rPr>
        <w:rFonts w:hint="default"/>
        <w:lang w:val="zh-CN" w:eastAsia="zh-CN" w:bidi="zh-CN"/>
      </w:rPr>
    </w:lvl>
    <w:lvl w:ilvl="8">
      <w:numFmt w:val="bullet"/>
      <w:lvlText w:val="•"/>
      <w:lvlJc w:val="left"/>
      <w:pPr>
        <w:ind w:left="8328" w:hanging="212"/>
      </w:pPr>
      <w:rPr>
        <w:rFonts w:hint="default"/>
        <w:lang w:val="zh-CN" w:eastAsia="zh-CN" w:bidi="zh-CN"/>
      </w:rPr>
    </w:lvl>
  </w:abstractNum>
  <w:abstractNum w:abstractNumId="33">
    <w:nsid w:val="7F1764D1"/>
    <w:multiLevelType w:val="multilevel"/>
    <w:tmpl w:val="7F1764D1"/>
    <w:lvl w:ilvl="0">
      <w:start w:val="1"/>
      <w:numFmt w:val="decimal"/>
      <w:lvlText w:val="（%1）"/>
      <w:lvlJc w:val="left"/>
      <w:pPr>
        <w:ind w:left="1189" w:hanging="529"/>
      </w:pPr>
      <w:rPr>
        <w:rFonts w:ascii="宋体" w:eastAsia="宋体" w:hAnsi="宋体" w:cs="宋体" w:hint="default"/>
        <w:spacing w:val="-3"/>
        <w:w w:val="100"/>
        <w:sz w:val="19"/>
        <w:szCs w:val="19"/>
        <w:lang w:val="zh-CN" w:eastAsia="zh-CN" w:bidi="zh-CN"/>
      </w:rPr>
    </w:lvl>
    <w:lvl w:ilvl="1">
      <w:numFmt w:val="bullet"/>
      <w:lvlText w:val="•"/>
      <w:lvlJc w:val="left"/>
      <w:pPr>
        <w:ind w:left="2020" w:hanging="529"/>
      </w:pPr>
      <w:rPr>
        <w:rFonts w:hint="default"/>
        <w:lang w:val="zh-CN" w:eastAsia="zh-CN" w:bidi="zh-CN"/>
      </w:rPr>
    </w:lvl>
    <w:lvl w:ilvl="2">
      <w:numFmt w:val="bullet"/>
      <w:lvlText w:val="•"/>
      <w:lvlJc w:val="left"/>
      <w:pPr>
        <w:ind w:left="2860" w:hanging="529"/>
      </w:pPr>
      <w:rPr>
        <w:rFonts w:hint="default"/>
        <w:lang w:val="zh-CN" w:eastAsia="zh-CN" w:bidi="zh-CN"/>
      </w:rPr>
    </w:lvl>
    <w:lvl w:ilvl="3">
      <w:numFmt w:val="bullet"/>
      <w:lvlText w:val="•"/>
      <w:lvlJc w:val="left"/>
      <w:pPr>
        <w:ind w:left="3700" w:hanging="529"/>
      </w:pPr>
      <w:rPr>
        <w:rFonts w:hint="default"/>
        <w:lang w:val="zh-CN" w:eastAsia="zh-CN" w:bidi="zh-CN"/>
      </w:rPr>
    </w:lvl>
    <w:lvl w:ilvl="4">
      <w:numFmt w:val="bullet"/>
      <w:lvlText w:val="•"/>
      <w:lvlJc w:val="left"/>
      <w:pPr>
        <w:ind w:left="4540" w:hanging="529"/>
      </w:pPr>
      <w:rPr>
        <w:rFonts w:hint="default"/>
        <w:lang w:val="zh-CN" w:eastAsia="zh-CN" w:bidi="zh-CN"/>
      </w:rPr>
    </w:lvl>
    <w:lvl w:ilvl="5">
      <w:numFmt w:val="bullet"/>
      <w:lvlText w:val="•"/>
      <w:lvlJc w:val="left"/>
      <w:pPr>
        <w:ind w:left="5380" w:hanging="529"/>
      </w:pPr>
      <w:rPr>
        <w:rFonts w:hint="default"/>
        <w:lang w:val="zh-CN" w:eastAsia="zh-CN" w:bidi="zh-CN"/>
      </w:rPr>
    </w:lvl>
    <w:lvl w:ilvl="6">
      <w:numFmt w:val="bullet"/>
      <w:lvlText w:val="•"/>
      <w:lvlJc w:val="left"/>
      <w:pPr>
        <w:ind w:left="6220" w:hanging="529"/>
      </w:pPr>
      <w:rPr>
        <w:rFonts w:hint="default"/>
        <w:lang w:val="zh-CN" w:eastAsia="zh-CN" w:bidi="zh-CN"/>
      </w:rPr>
    </w:lvl>
    <w:lvl w:ilvl="7">
      <w:numFmt w:val="bullet"/>
      <w:lvlText w:val="•"/>
      <w:lvlJc w:val="left"/>
      <w:pPr>
        <w:ind w:left="7060" w:hanging="529"/>
      </w:pPr>
      <w:rPr>
        <w:rFonts w:hint="default"/>
        <w:lang w:val="zh-CN" w:eastAsia="zh-CN" w:bidi="zh-CN"/>
      </w:rPr>
    </w:lvl>
    <w:lvl w:ilvl="8">
      <w:numFmt w:val="bullet"/>
      <w:lvlText w:val="•"/>
      <w:lvlJc w:val="left"/>
      <w:pPr>
        <w:ind w:left="7900" w:hanging="529"/>
      </w:pPr>
      <w:rPr>
        <w:rFonts w:hint="default"/>
        <w:lang w:val="zh-CN" w:eastAsia="zh-CN" w:bidi="zh-CN"/>
      </w:rPr>
    </w:lvl>
  </w:abstractNum>
  <w:num w:numId="1">
    <w:abstractNumId w:val="9"/>
  </w:num>
  <w:num w:numId="2">
    <w:abstractNumId w:val="18"/>
  </w:num>
  <w:num w:numId="3">
    <w:abstractNumId w:val="27"/>
  </w:num>
  <w:num w:numId="4">
    <w:abstractNumId w:val="21"/>
  </w:num>
  <w:num w:numId="5">
    <w:abstractNumId w:val="31"/>
  </w:num>
  <w:num w:numId="6">
    <w:abstractNumId w:val="4"/>
  </w:num>
  <w:num w:numId="7">
    <w:abstractNumId w:val="5"/>
  </w:num>
  <w:num w:numId="8">
    <w:abstractNumId w:val="32"/>
  </w:num>
  <w:num w:numId="9">
    <w:abstractNumId w:val="30"/>
  </w:num>
  <w:num w:numId="10">
    <w:abstractNumId w:val="1"/>
  </w:num>
  <w:num w:numId="11">
    <w:abstractNumId w:val="17"/>
  </w:num>
  <w:num w:numId="12">
    <w:abstractNumId w:val="14"/>
  </w:num>
  <w:num w:numId="13">
    <w:abstractNumId w:val="8"/>
  </w:num>
  <w:num w:numId="14">
    <w:abstractNumId w:val="33"/>
  </w:num>
  <w:num w:numId="15">
    <w:abstractNumId w:val="13"/>
  </w:num>
  <w:num w:numId="16">
    <w:abstractNumId w:val="29"/>
  </w:num>
  <w:num w:numId="17">
    <w:abstractNumId w:val="22"/>
  </w:num>
  <w:num w:numId="18">
    <w:abstractNumId w:val="25"/>
  </w:num>
  <w:num w:numId="19">
    <w:abstractNumId w:val="20"/>
  </w:num>
  <w:num w:numId="20">
    <w:abstractNumId w:val="11"/>
  </w:num>
  <w:num w:numId="21">
    <w:abstractNumId w:val="24"/>
  </w:num>
  <w:num w:numId="22">
    <w:abstractNumId w:val="0"/>
  </w:num>
  <w:num w:numId="23">
    <w:abstractNumId w:val="12"/>
  </w:num>
  <w:num w:numId="24">
    <w:abstractNumId w:val="10"/>
  </w:num>
  <w:num w:numId="25">
    <w:abstractNumId w:val="3"/>
  </w:num>
  <w:num w:numId="26">
    <w:abstractNumId w:val="2"/>
  </w:num>
  <w:num w:numId="27">
    <w:abstractNumId w:val="19"/>
  </w:num>
  <w:num w:numId="28">
    <w:abstractNumId w:val="7"/>
  </w:num>
  <w:num w:numId="29">
    <w:abstractNumId w:val="26"/>
  </w:num>
  <w:num w:numId="30">
    <w:abstractNumId w:val="28"/>
  </w:num>
  <w:num w:numId="31">
    <w:abstractNumId w:val="16"/>
  </w:num>
  <w:num w:numId="32">
    <w:abstractNumId w:val="23"/>
  </w:num>
  <w:num w:numId="33">
    <w:abstractNumId w:val="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719"/>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zYwNWZlYWY3ZTM5ODlmYWViNzcwYWI3MGYyZDcifQ=="/>
  </w:docVars>
  <w:rsids>
    <w:rsidRoot w:val="002C7206"/>
    <w:rsid w:val="000001A6"/>
    <w:rsid w:val="000005D5"/>
    <w:rsid w:val="00004BB1"/>
    <w:rsid w:val="00007EE2"/>
    <w:rsid w:val="00007EE5"/>
    <w:rsid w:val="00011702"/>
    <w:rsid w:val="00013A1E"/>
    <w:rsid w:val="000157AC"/>
    <w:rsid w:val="00016CFE"/>
    <w:rsid w:val="00022945"/>
    <w:rsid w:val="0002380B"/>
    <w:rsid w:val="0002424C"/>
    <w:rsid w:val="00024320"/>
    <w:rsid w:val="00024537"/>
    <w:rsid w:val="00030931"/>
    <w:rsid w:val="00031CBC"/>
    <w:rsid w:val="000320C1"/>
    <w:rsid w:val="00033E28"/>
    <w:rsid w:val="000365A5"/>
    <w:rsid w:val="00037446"/>
    <w:rsid w:val="00037977"/>
    <w:rsid w:val="00040D24"/>
    <w:rsid w:val="00041B76"/>
    <w:rsid w:val="000425FE"/>
    <w:rsid w:val="000438BB"/>
    <w:rsid w:val="00045C78"/>
    <w:rsid w:val="000465B1"/>
    <w:rsid w:val="00051A53"/>
    <w:rsid w:val="00053D78"/>
    <w:rsid w:val="000567A3"/>
    <w:rsid w:val="00061944"/>
    <w:rsid w:val="000642D1"/>
    <w:rsid w:val="00065E1B"/>
    <w:rsid w:val="00066AA6"/>
    <w:rsid w:val="00070D43"/>
    <w:rsid w:val="00070E65"/>
    <w:rsid w:val="00073A9F"/>
    <w:rsid w:val="00076BE0"/>
    <w:rsid w:val="000770B9"/>
    <w:rsid w:val="000775E9"/>
    <w:rsid w:val="00081B4E"/>
    <w:rsid w:val="00081BF4"/>
    <w:rsid w:val="00087B13"/>
    <w:rsid w:val="0009117D"/>
    <w:rsid w:val="000916CA"/>
    <w:rsid w:val="000944B4"/>
    <w:rsid w:val="000948CC"/>
    <w:rsid w:val="00096AD3"/>
    <w:rsid w:val="00097531"/>
    <w:rsid w:val="000A02EE"/>
    <w:rsid w:val="000A226A"/>
    <w:rsid w:val="000A3DEC"/>
    <w:rsid w:val="000A4B84"/>
    <w:rsid w:val="000A4F29"/>
    <w:rsid w:val="000A55B9"/>
    <w:rsid w:val="000B1253"/>
    <w:rsid w:val="000B13EB"/>
    <w:rsid w:val="000B43FC"/>
    <w:rsid w:val="000B452D"/>
    <w:rsid w:val="000B55DF"/>
    <w:rsid w:val="000B64D1"/>
    <w:rsid w:val="000B6651"/>
    <w:rsid w:val="000C0D0B"/>
    <w:rsid w:val="000C1689"/>
    <w:rsid w:val="000C1B43"/>
    <w:rsid w:val="000C2F78"/>
    <w:rsid w:val="000C3659"/>
    <w:rsid w:val="000C3AD8"/>
    <w:rsid w:val="000C44B0"/>
    <w:rsid w:val="000C551E"/>
    <w:rsid w:val="000C57EB"/>
    <w:rsid w:val="000C79CB"/>
    <w:rsid w:val="000D021A"/>
    <w:rsid w:val="000D1C80"/>
    <w:rsid w:val="000D31FB"/>
    <w:rsid w:val="000D48AE"/>
    <w:rsid w:val="000D7CD5"/>
    <w:rsid w:val="000E04B4"/>
    <w:rsid w:val="000E1DFF"/>
    <w:rsid w:val="000E33A9"/>
    <w:rsid w:val="000E4353"/>
    <w:rsid w:val="000E47A6"/>
    <w:rsid w:val="000E53D3"/>
    <w:rsid w:val="000E69FA"/>
    <w:rsid w:val="000E7020"/>
    <w:rsid w:val="000E79AE"/>
    <w:rsid w:val="000F2507"/>
    <w:rsid w:val="000F4840"/>
    <w:rsid w:val="000F59C1"/>
    <w:rsid w:val="001003F1"/>
    <w:rsid w:val="00105A40"/>
    <w:rsid w:val="00106969"/>
    <w:rsid w:val="00111574"/>
    <w:rsid w:val="00117D55"/>
    <w:rsid w:val="00122649"/>
    <w:rsid w:val="00122A92"/>
    <w:rsid w:val="00123FEA"/>
    <w:rsid w:val="0012639E"/>
    <w:rsid w:val="0012762A"/>
    <w:rsid w:val="0012772B"/>
    <w:rsid w:val="00127798"/>
    <w:rsid w:val="00130025"/>
    <w:rsid w:val="001358F2"/>
    <w:rsid w:val="00136186"/>
    <w:rsid w:val="0013634C"/>
    <w:rsid w:val="00136542"/>
    <w:rsid w:val="001409BF"/>
    <w:rsid w:val="00143C76"/>
    <w:rsid w:val="00145734"/>
    <w:rsid w:val="00151393"/>
    <w:rsid w:val="00153B79"/>
    <w:rsid w:val="00156522"/>
    <w:rsid w:val="00157229"/>
    <w:rsid w:val="001578A4"/>
    <w:rsid w:val="00160EDC"/>
    <w:rsid w:val="0016160A"/>
    <w:rsid w:val="001624B6"/>
    <w:rsid w:val="00165F77"/>
    <w:rsid w:val="00172B3D"/>
    <w:rsid w:val="0017347E"/>
    <w:rsid w:val="00175DB1"/>
    <w:rsid w:val="00177A4E"/>
    <w:rsid w:val="001801A8"/>
    <w:rsid w:val="00180A49"/>
    <w:rsid w:val="0018240F"/>
    <w:rsid w:val="00182B30"/>
    <w:rsid w:val="00190605"/>
    <w:rsid w:val="00192108"/>
    <w:rsid w:val="00192D03"/>
    <w:rsid w:val="00192D8A"/>
    <w:rsid w:val="00196A74"/>
    <w:rsid w:val="001A0A45"/>
    <w:rsid w:val="001A2220"/>
    <w:rsid w:val="001A31F8"/>
    <w:rsid w:val="001A39B5"/>
    <w:rsid w:val="001A5821"/>
    <w:rsid w:val="001B0ED1"/>
    <w:rsid w:val="001B15D2"/>
    <w:rsid w:val="001B265C"/>
    <w:rsid w:val="001B2985"/>
    <w:rsid w:val="001B2B23"/>
    <w:rsid w:val="001B4724"/>
    <w:rsid w:val="001B4FFF"/>
    <w:rsid w:val="001B5AD9"/>
    <w:rsid w:val="001C1706"/>
    <w:rsid w:val="001C23E4"/>
    <w:rsid w:val="001C3086"/>
    <w:rsid w:val="001C4DA0"/>
    <w:rsid w:val="001C5CD7"/>
    <w:rsid w:val="001C69E4"/>
    <w:rsid w:val="001C77CB"/>
    <w:rsid w:val="001D533C"/>
    <w:rsid w:val="001D611A"/>
    <w:rsid w:val="001D7420"/>
    <w:rsid w:val="001E5559"/>
    <w:rsid w:val="001E64D8"/>
    <w:rsid w:val="001F2D68"/>
    <w:rsid w:val="001F43E7"/>
    <w:rsid w:val="001F5CF6"/>
    <w:rsid w:val="001F6F20"/>
    <w:rsid w:val="001F7F4B"/>
    <w:rsid w:val="002011EF"/>
    <w:rsid w:val="0020243F"/>
    <w:rsid w:val="00206666"/>
    <w:rsid w:val="00207295"/>
    <w:rsid w:val="00207B35"/>
    <w:rsid w:val="00210D60"/>
    <w:rsid w:val="00213F30"/>
    <w:rsid w:val="0021455A"/>
    <w:rsid w:val="00214C24"/>
    <w:rsid w:val="00222D55"/>
    <w:rsid w:val="00223077"/>
    <w:rsid w:val="00227429"/>
    <w:rsid w:val="00227CCC"/>
    <w:rsid w:val="00230D5A"/>
    <w:rsid w:val="002332A2"/>
    <w:rsid w:val="00235D33"/>
    <w:rsid w:val="0023616A"/>
    <w:rsid w:val="002362E8"/>
    <w:rsid w:val="002461DC"/>
    <w:rsid w:val="0024629A"/>
    <w:rsid w:val="002464C0"/>
    <w:rsid w:val="00250BB8"/>
    <w:rsid w:val="00252B0C"/>
    <w:rsid w:val="0025392F"/>
    <w:rsid w:val="002541D4"/>
    <w:rsid w:val="00254DA5"/>
    <w:rsid w:val="002552CA"/>
    <w:rsid w:val="00257CA5"/>
    <w:rsid w:val="0026089D"/>
    <w:rsid w:val="00261ADF"/>
    <w:rsid w:val="00265C36"/>
    <w:rsid w:val="00266217"/>
    <w:rsid w:val="002670BC"/>
    <w:rsid w:val="002709D8"/>
    <w:rsid w:val="00273F34"/>
    <w:rsid w:val="00275CCC"/>
    <w:rsid w:val="00275DEF"/>
    <w:rsid w:val="00276E88"/>
    <w:rsid w:val="00277D66"/>
    <w:rsid w:val="0028016D"/>
    <w:rsid w:val="0028119B"/>
    <w:rsid w:val="00281B05"/>
    <w:rsid w:val="00282E49"/>
    <w:rsid w:val="002835AF"/>
    <w:rsid w:val="00286543"/>
    <w:rsid w:val="00286B36"/>
    <w:rsid w:val="0029098A"/>
    <w:rsid w:val="0029415A"/>
    <w:rsid w:val="00294909"/>
    <w:rsid w:val="00294C8F"/>
    <w:rsid w:val="00294DA9"/>
    <w:rsid w:val="00295375"/>
    <w:rsid w:val="0029648A"/>
    <w:rsid w:val="0029759B"/>
    <w:rsid w:val="002A26D4"/>
    <w:rsid w:val="002A2D5F"/>
    <w:rsid w:val="002A2FD5"/>
    <w:rsid w:val="002A3DAC"/>
    <w:rsid w:val="002A5BCF"/>
    <w:rsid w:val="002A6CC9"/>
    <w:rsid w:val="002A7F78"/>
    <w:rsid w:val="002B1095"/>
    <w:rsid w:val="002B3BC0"/>
    <w:rsid w:val="002B4EBD"/>
    <w:rsid w:val="002B560A"/>
    <w:rsid w:val="002B5991"/>
    <w:rsid w:val="002B7043"/>
    <w:rsid w:val="002B713B"/>
    <w:rsid w:val="002B737A"/>
    <w:rsid w:val="002C0B93"/>
    <w:rsid w:val="002C2B96"/>
    <w:rsid w:val="002C3393"/>
    <w:rsid w:val="002C7206"/>
    <w:rsid w:val="002D153C"/>
    <w:rsid w:val="002D3BA9"/>
    <w:rsid w:val="002D4206"/>
    <w:rsid w:val="002D62B5"/>
    <w:rsid w:val="002E109D"/>
    <w:rsid w:val="002E1F86"/>
    <w:rsid w:val="002E2E1A"/>
    <w:rsid w:val="002E464E"/>
    <w:rsid w:val="002E5303"/>
    <w:rsid w:val="002E53E3"/>
    <w:rsid w:val="002E548A"/>
    <w:rsid w:val="002E76EC"/>
    <w:rsid w:val="002F49ED"/>
    <w:rsid w:val="002F4E7F"/>
    <w:rsid w:val="002F6432"/>
    <w:rsid w:val="002F7CCB"/>
    <w:rsid w:val="00303632"/>
    <w:rsid w:val="00305AE6"/>
    <w:rsid w:val="0030660D"/>
    <w:rsid w:val="00316681"/>
    <w:rsid w:val="00330FE4"/>
    <w:rsid w:val="003343F8"/>
    <w:rsid w:val="00335469"/>
    <w:rsid w:val="00335473"/>
    <w:rsid w:val="003365CE"/>
    <w:rsid w:val="00336D68"/>
    <w:rsid w:val="00340A93"/>
    <w:rsid w:val="0034134F"/>
    <w:rsid w:val="00343455"/>
    <w:rsid w:val="00344B03"/>
    <w:rsid w:val="00351544"/>
    <w:rsid w:val="00353343"/>
    <w:rsid w:val="003537C8"/>
    <w:rsid w:val="00354E85"/>
    <w:rsid w:val="00355192"/>
    <w:rsid w:val="00357C30"/>
    <w:rsid w:val="003605A2"/>
    <w:rsid w:val="00360C5B"/>
    <w:rsid w:val="00361031"/>
    <w:rsid w:val="003634F5"/>
    <w:rsid w:val="003639C5"/>
    <w:rsid w:val="0036623C"/>
    <w:rsid w:val="003668D8"/>
    <w:rsid w:val="00366C66"/>
    <w:rsid w:val="00371F92"/>
    <w:rsid w:val="003731B1"/>
    <w:rsid w:val="00373E0A"/>
    <w:rsid w:val="003740F9"/>
    <w:rsid w:val="00376518"/>
    <w:rsid w:val="00381108"/>
    <w:rsid w:val="0038271C"/>
    <w:rsid w:val="00387C86"/>
    <w:rsid w:val="00393857"/>
    <w:rsid w:val="00397BD9"/>
    <w:rsid w:val="003A0488"/>
    <w:rsid w:val="003A2E0A"/>
    <w:rsid w:val="003A5086"/>
    <w:rsid w:val="003A7EB3"/>
    <w:rsid w:val="003B27E6"/>
    <w:rsid w:val="003B2A07"/>
    <w:rsid w:val="003B3B4B"/>
    <w:rsid w:val="003B4700"/>
    <w:rsid w:val="003C095D"/>
    <w:rsid w:val="003C38CD"/>
    <w:rsid w:val="003C4ED7"/>
    <w:rsid w:val="003C6E72"/>
    <w:rsid w:val="003C76EC"/>
    <w:rsid w:val="003C77BB"/>
    <w:rsid w:val="003D18E2"/>
    <w:rsid w:val="003D2089"/>
    <w:rsid w:val="003D2FCB"/>
    <w:rsid w:val="003D32C1"/>
    <w:rsid w:val="003D4767"/>
    <w:rsid w:val="003D63B5"/>
    <w:rsid w:val="003D6A21"/>
    <w:rsid w:val="003D7363"/>
    <w:rsid w:val="003D7563"/>
    <w:rsid w:val="003E042A"/>
    <w:rsid w:val="003E24C5"/>
    <w:rsid w:val="003E37C2"/>
    <w:rsid w:val="003E67AA"/>
    <w:rsid w:val="003F1393"/>
    <w:rsid w:val="003F2179"/>
    <w:rsid w:val="003F2EF6"/>
    <w:rsid w:val="003F449A"/>
    <w:rsid w:val="003F4EBE"/>
    <w:rsid w:val="003F5A37"/>
    <w:rsid w:val="003F618F"/>
    <w:rsid w:val="00401A43"/>
    <w:rsid w:val="004023BA"/>
    <w:rsid w:val="0040537D"/>
    <w:rsid w:val="00411422"/>
    <w:rsid w:val="0041325E"/>
    <w:rsid w:val="00414F8D"/>
    <w:rsid w:val="00415EB5"/>
    <w:rsid w:val="004248ED"/>
    <w:rsid w:val="00425C50"/>
    <w:rsid w:val="00426A93"/>
    <w:rsid w:val="00427791"/>
    <w:rsid w:val="00430C0B"/>
    <w:rsid w:val="00431616"/>
    <w:rsid w:val="00433A6F"/>
    <w:rsid w:val="00434679"/>
    <w:rsid w:val="00441985"/>
    <w:rsid w:val="004425F3"/>
    <w:rsid w:val="00444029"/>
    <w:rsid w:val="00444937"/>
    <w:rsid w:val="00444E3E"/>
    <w:rsid w:val="004469E9"/>
    <w:rsid w:val="004477E5"/>
    <w:rsid w:val="00450383"/>
    <w:rsid w:val="004509BF"/>
    <w:rsid w:val="004550D9"/>
    <w:rsid w:val="0045568A"/>
    <w:rsid w:val="0045595D"/>
    <w:rsid w:val="00456684"/>
    <w:rsid w:val="00456DA0"/>
    <w:rsid w:val="00456EA0"/>
    <w:rsid w:val="004655DA"/>
    <w:rsid w:val="00466C85"/>
    <w:rsid w:val="004673AE"/>
    <w:rsid w:val="00471A7B"/>
    <w:rsid w:val="004818D9"/>
    <w:rsid w:val="00483B80"/>
    <w:rsid w:val="004864A0"/>
    <w:rsid w:val="00487EB8"/>
    <w:rsid w:val="004902FC"/>
    <w:rsid w:val="004908DA"/>
    <w:rsid w:val="0049379E"/>
    <w:rsid w:val="00493AC5"/>
    <w:rsid w:val="004947CB"/>
    <w:rsid w:val="004A1AA1"/>
    <w:rsid w:val="004A25C4"/>
    <w:rsid w:val="004A3B41"/>
    <w:rsid w:val="004A571B"/>
    <w:rsid w:val="004A790C"/>
    <w:rsid w:val="004A7B92"/>
    <w:rsid w:val="004B088B"/>
    <w:rsid w:val="004B36F6"/>
    <w:rsid w:val="004B5004"/>
    <w:rsid w:val="004B5943"/>
    <w:rsid w:val="004B66A2"/>
    <w:rsid w:val="004B6918"/>
    <w:rsid w:val="004B79F8"/>
    <w:rsid w:val="004C06BC"/>
    <w:rsid w:val="004C2B82"/>
    <w:rsid w:val="004C2CFC"/>
    <w:rsid w:val="004C38F4"/>
    <w:rsid w:val="004C5401"/>
    <w:rsid w:val="004C6A2D"/>
    <w:rsid w:val="004D00C0"/>
    <w:rsid w:val="004D00C8"/>
    <w:rsid w:val="004D03CE"/>
    <w:rsid w:val="004D0758"/>
    <w:rsid w:val="004D1659"/>
    <w:rsid w:val="004D3B70"/>
    <w:rsid w:val="004D76CA"/>
    <w:rsid w:val="004E00F3"/>
    <w:rsid w:val="004E0DFA"/>
    <w:rsid w:val="004E1ADD"/>
    <w:rsid w:val="004E5403"/>
    <w:rsid w:val="004E577C"/>
    <w:rsid w:val="004E6B07"/>
    <w:rsid w:val="004E6C49"/>
    <w:rsid w:val="004E71A2"/>
    <w:rsid w:val="004E7614"/>
    <w:rsid w:val="004F3740"/>
    <w:rsid w:val="004F4925"/>
    <w:rsid w:val="004F63F9"/>
    <w:rsid w:val="004F7A61"/>
    <w:rsid w:val="00500ABE"/>
    <w:rsid w:val="00503440"/>
    <w:rsid w:val="00505B67"/>
    <w:rsid w:val="0050645E"/>
    <w:rsid w:val="005109CB"/>
    <w:rsid w:val="00510A59"/>
    <w:rsid w:val="00511124"/>
    <w:rsid w:val="005111D5"/>
    <w:rsid w:val="00512DD4"/>
    <w:rsid w:val="005177E2"/>
    <w:rsid w:val="00520A76"/>
    <w:rsid w:val="00522B98"/>
    <w:rsid w:val="005237D7"/>
    <w:rsid w:val="00524C5A"/>
    <w:rsid w:val="005321E6"/>
    <w:rsid w:val="005355D3"/>
    <w:rsid w:val="00536233"/>
    <w:rsid w:val="0055227E"/>
    <w:rsid w:val="00552B51"/>
    <w:rsid w:val="00557746"/>
    <w:rsid w:val="005646AB"/>
    <w:rsid w:val="005648A7"/>
    <w:rsid w:val="00566940"/>
    <w:rsid w:val="005672EE"/>
    <w:rsid w:val="00574ED4"/>
    <w:rsid w:val="00581EAB"/>
    <w:rsid w:val="00584AF4"/>
    <w:rsid w:val="00590F29"/>
    <w:rsid w:val="005910C3"/>
    <w:rsid w:val="00591CB1"/>
    <w:rsid w:val="0059237F"/>
    <w:rsid w:val="005940AE"/>
    <w:rsid w:val="005A150D"/>
    <w:rsid w:val="005A4BFC"/>
    <w:rsid w:val="005A6C12"/>
    <w:rsid w:val="005A771A"/>
    <w:rsid w:val="005B0972"/>
    <w:rsid w:val="005B13A3"/>
    <w:rsid w:val="005B40A7"/>
    <w:rsid w:val="005B59BE"/>
    <w:rsid w:val="005B6FD0"/>
    <w:rsid w:val="005B7667"/>
    <w:rsid w:val="005B7816"/>
    <w:rsid w:val="005B7B4C"/>
    <w:rsid w:val="005C077D"/>
    <w:rsid w:val="005C0DC8"/>
    <w:rsid w:val="005C3E7A"/>
    <w:rsid w:val="005C43C1"/>
    <w:rsid w:val="005C4CB0"/>
    <w:rsid w:val="005C666D"/>
    <w:rsid w:val="005C6EC7"/>
    <w:rsid w:val="005C786B"/>
    <w:rsid w:val="005D08B6"/>
    <w:rsid w:val="005D58C5"/>
    <w:rsid w:val="005E272D"/>
    <w:rsid w:val="005E59B0"/>
    <w:rsid w:val="005E78D5"/>
    <w:rsid w:val="005F1417"/>
    <w:rsid w:val="005F1656"/>
    <w:rsid w:val="005F1B20"/>
    <w:rsid w:val="005F3DC9"/>
    <w:rsid w:val="005F4A38"/>
    <w:rsid w:val="005F7B89"/>
    <w:rsid w:val="006019E8"/>
    <w:rsid w:val="00603E4A"/>
    <w:rsid w:val="00607F1C"/>
    <w:rsid w:val="006139C6"/>
    <w:rsid w:val="00613A31"/>
    <w:rsid w:val="0061428F"/>
    <w:rsid w:val="00615844"/>
    <w:rsid w:val="00616068"/>
    <w:rsid w:val="0062056F"/>
    <w:rsid w:val="0062075A"/>
    <w:rsid w:val="00621B24"/>
    <w:rsid w:val="00622530"/>
    <w:rsid w:val="0062264D"/>
    <w:rsid w:val="00622E26"/>
    <w:rsid w:val="00623837"/>
    <w:rsid w:val="00623F65"/>
    <w:rsid w:val="00625419"/>
    <w:rsid w:val="00625609"/>
    <w:rsid w:val="00626810"/>
    <w:rsid w:val="006271AC"/>
    <w:rsid w:val="00627CDE"/>
    <w:rsid w:val="006322CA"/>
    <w:rsid w:val="006328D3"/>
    <w:rsid w:val="006333F7"/>
    <w:rsid w:val="00634508"/>
    <w:rsid w:val="00636BB3"/>
    <w:rsid w:val="00637B9B"/>
    <w:rsid w:val="00637D5C"/>
    <w:rsid w:val="00640D10"/>
    <w:rsid w:val="00640D33"/>
    <w:rsid w:val="00641256"/>
    <w:rsid w:val="0064160E"/>
    <w:rsid w:val="00641FDC"/>
    <w:rsid w:val="006420A4"/>
    <w:rsid w:val="00644420"/>
    <w:rsid w:val="00645623"/>
    <w:rsid w:val="00647016"/>
    <w:rsid w:val="00647D09"/>
    <w:rsid w:val="00652F0C"/>
    <w:rsid w:val="00656A37"/>
    <w:rsid w:val="00656DDE"/>
    <w:rsid w:val="00660043"/>
    <w:rsid w:val="0066239D"/>
    <w:rsid w:val="006640EB"/>
    <w:rsid w:val="00664639"/>
    <w:rsid w:val="00681D06"/>
    <w:rsid w:val="00683A5F"/>
    <w:rsid w:val="0068404D"/>
    <w:rsid w:val="00686B37"/>
    <w:rsid w:val="00693610"/>
    <w:rsid w:val="00693E08"/>
    <w:rsid w:val="00693F5E"/>
    <w:rsid w:val="00694982"/>
    <w:rsid w:val="00695E2F"/>
    <w:rsid w:val="006966A4"/>
    <w:rsid w:val="00696C9F"/>
    <w:rsid w:val="006A0002"/>
    <w:rsid w:val="006A5397"/>
    <w:rsid w:val="006A590A"/>
    <w:rsid w:val="006A6DF2"/>
    <w:rsid w:val="006B1073"/>
    <w:rsid w:val="006B5EE3"/>
    <w:rsid w:val="006C03F3"/>
    <w:rsid w:val="006C0F82"/>
    <w:rsid w:val="006C1351"/>
    <w:rsid w:val="006C1799"/>
    <w:rsid w:val="006C2911"/>
    <w:rsid w:val="006C34BF"/>
    <w:rsid w:val="006C3641"/>
    <w:rsid w:val="006C412D"/>
    <w:rsid w:val="006C4DA1"/>
    <w:rsid w:val="006C5CA9"/>
    <w:rsid w:val="006C6748"/>
    <w:rsid w:val="006C7D05"/>
    <w:rsid w:val="006D187D"/>
    <w:rsid w:val="006D1A92"/>
    <w:rsid w:val="006D44C2"/>
    <w:rsid w:val="006D638E"/>
    <w:rsid w:val="006D71DA"/>
    <w:rsid w:val="006E0323"/>
    <w:rsid w:val="006E280A"/>
    <w:rsid w:val="006E4DA0"/>
    <w:rsid w:val="006E6764"/>
    <w:rsid w:val="006E71DC"/>
    <w:rsid w:val="006E732C"/>
    <w:rsid w:val="006F09E0"/>
    <w:rsid w:val="006F343B"/>
    <w:rsid w:val="006F4C19"/>
    <w:rsid w:val="006F51B8"/>
    <w:rsid w:val="006F5220"/>
    <w:rsid w:val="006F5810"/>
    <w:rsid w:val="006F5B15"/>
    <w:rsid w:val="006F6E6F"/>
    <w:rsid w:val="006F7676"/>
    <w:rsid w:val="006F7A72"/>
    <w:rsid w:val="006F7EA5"/>
    <w:rsid w:val="00703735"/>
    <w:rsid w:val="00705A3C"/>
    <w:rsid w:val="00705D73"/>
    <w:rsid w:val="007103CB"/>
    <w:rsid w:val="00710F9C"/>
    <w:rsid w:val="00712E67"/>
    <w:rsid w:val="0072175E"/>
    <w:rsid w:val="0072188F"/>
    <w:rsid w:val="00722A1B"/>
    <w:rsid w:val="00724D73"/>
    <w:rsid w:val="00724E73"/>
    <w:rsid w:val="007303E5"/>
    <w:rsid w:val="007306EA"/>
    <w:rsid w:val="00732056"/>
    <w:rsid w:val="00733BC8"/>
    <w:rsid w:val="0073465B"/>
    <w:rsid w:val="007368F7"/>
    <w:rsid w:val="00741532"/>
    <w:rsid w:val="007434BF"/>
    <w:rsid w:val="007477B6"/>
    <w:rsid w:val="00751014"/>
    <w:rsid w:val="00753E35"/>
    <w:rsid w:val="00753E61"/>
    <w:rsid w:val="007553C2"/>
    <w:rsid w:val="00755E4A"/>
    <w:rsid w:val="00756535"/>
    <w:rsid w:val="00761595"/>
    <w:rsid w:val="00762C7D"/>
    <w:rsid w:val="007633C3"/>
    <w:rsid w:val="00767A28"/>
    <w:rsid w:val="0077111F"/>
    <w:rsid w:val="00772DD4"/>
    <w:rsid w:val="00776247"/>
    <w:rsid w:val="007769DB"/>
    <w:rsid w:val="00776D6D"/>
    <w:rsid w:val="007833CA"/>
    <w:rsid w:val="00786703"/>
    <w:rsid w:val="00786B30"/>
    <w:rsid w:val="007875CB"/>
    <w:rsid w:val="007878B9"/>
    <w:rsid w:val="007906C6"/>
    <w:rsid w:val="007909C1"/>
    <w:rsid w:val="0079185B"/>
    <w:rsid w:val="0079328B"/>
    <w:rsid w:val="0079651D"/>
    <w:rsid w:val="007B03DA"/>
    <w:rsid w:val="007B0A60"/>
    <w:rsid w:val="007B1B39"/>
    <w:rsid w:val="007B5A44"/>
    <w:rsid w:val="007B69C7"/>
    <w:rsid w:val="007B765D"/>
    <w:rsid w:val="007C0D3E"/>
    <w:rsid w:val="007C10C9"/>
    <w:rsid w:val="007C291A"/>
    <w:rsid w:val="007C2B64"/>
    <w:rsid w:val="007C3BE7"/>
    <w:rsid w:val="007C46BA"/>
    <w:rsid w:val="007C5C72"/>
    <w:rsid w:val="007D1B1A"/>
    <w:rsid w:val="007D230F"/>
    <w:rsid w:val="007D3131"/>
    <w:rsid w:val="007D3AFC"/>
    <w:rsid w:val="007E0F8C"/>
    <w:rsid w:val="007E2B76"/>
    <w:rsid w:val="007F0042"/>
    <w:rsid w:val="007F2E4D"/>
    <w:rsid w:val="007F334E"/>
    <w:rsid w:val="007F3570"/>
    <w:rsid w:val="007F4852"/>
    <w:rsid w:val="007F558E"/>
    <w:rsid w:val="007F569F"/>
    <w:rsid w:val="007F6570"/>
    <w:rsid w:val="007F6E5A"/>
    <w:rsid w:val="0080151D"/>
    <w:rsid w:val="008040AA"/>
    <w:rsid w:val="00804D2C"/>
    <w:rsid w:val="00804FF1"/>
    <w:rsid w:val="00810180"/>
    <w:rsid w:val="0081030F"/>
    <w:rsid w:val="008105DB"/>
    <w:rsid w:val="0081143E"/>
    <w:rsid w:val="00812DEE"/>
    <w:rsid w:val="008146C3"/>
    <w:rsid w:val="00815966"/>
    <w:rsid w:val="0081691B"/>
    <w:rsid w:val="00817D6D"/>
    <w:rsid w:val="00821B33"/>
    <w:rsid w:val="0082499B"/>
    <w:rsid w:val="00825D7F"/>
    <w:rsid w:val="00830FCB"/>
    <w:rsid w:val="00833977"/>
    <w:rsid w:val="00833F89"/>
    <w:rsid w:val="008407A2"/>
    <w:rsid w:val="00840972"/>
    <w:rsid w:val="00840EFD"/>
    <w:rsid w:val="008431B3"/>
    <w:rsid w:val="0084405D"/>
    <w:rsid w:val="00845029"/>
    <w:rsid w:val="00845396"/>
    <w:rsid w:val="00846D7B"/>
    <w:rsid w:val="00846E16"/>
    <w:rsid w:val="00852A70"/>
    <w:rsid w:val="00852B68"/>
    <w:rsid w:val="0085376C"/>
    <w:rsid w:val="008546D9"/>
    <w:rsid w:val="00857653"/>
    <w:rsid w:val="008611E3"/>
    <w:rsid w:val="00861B63"/>
    <w:rsid w:val="00861E5D"/>
    <w:rsid w:val="00862566"/>
    <w:rsid w:val="008635EB"/>
    <w:rsid w:val="00865478"/>
    <w:rsid w:val="00866E52"/>
    <w:rsid w:val="00866EB8"/>
    <w:rsid w:val="00871A20"/>
    <w:rsid w:val="00873D81"/>
    <w:rsid w:val="00873FAE"/>
    <w:rsid w:val="00875837"/>
    <w:rsid w:val="00876600"/>
    <w:rsid w:val="00880FC5"/>
    <w:rsid w:val="00881718"/>
    <w:rsid w:val="00881BD3"/>
    <w:rsid w:val="0088430F"/>
    <w:rsid w:val="00884E4B"/>
    <w:rsid w:val="0088694D"/>
    <w:rsid w:val="00886FE6"/>
    <w:rsid w:val="00887E8A"/>
    <w:rsid w:val="00894178"/>
    <w:rsid w:val="0089509A"/>
    <w:rsid w:val="00897455"/>
    <w:rsid w:val="00897DD8"/>
    <w:rsid w:val="008A11B2"/>
    <w:rsid w:val="008A1688"/>
    <w:rsid w:val="008A1B3D"/>
    <w:rsid w:val="008A565E"/>
    <w:rsid w:val="008A5D7A"/>
    <w:rsid w:val="008A7AA5"/>
    <w:rsid w:val="008A7F44"/>
    <w:rsid w:val="008B02EE"/>
    <w:rsid w:val="008B2184"/>
    <w:rsid w:val="008B28F8"/>
    <w:rsid w:val="008B2EA7"/>
    <w:rsid w:val="008C1F6E"/>
    <w:rsid w:val="008C50D6"/>
    <w:rsid w:val="008D15DC"/>
    <w:rsid w:val="008D3978"/>
    <w:rsid w:val="008D6AC2"/>
    <w:rsid w:val="008E5393"/>
    <w:rsid w:val="008E6141"/>
    <w:rsid w:val="008E75E3"/>
    <w:rsid w:val="008F055C"/>
    <w:rsid w:val="008F0F45"/>
    <w:rsid w:val="008F1E83"/>
    <w:rsid w:val="008F2866"/>
    <w:rsid w:val="008F2FAB"/>
    <w:rsid w:val="008F3516"/>
    <w:rsid w:val="008F6B32"/>
    <w:rsid w:val="008F73F6"/>
    <w:rsid w:val="008F7718"/>
    <w:rsid w:val="009010E3"/>
    <w:rsid w:val="00901DFD"/>
    <w:rsid w:val="00903B7A"/>
    <w:rsid w:val="00906A56"/>
    <w:rsid w:val="009118B5"/>
    <w:rsid w:val="0091288D"/>
    <w:rsid w:val="00913CBA"/>
    <w:rsid w:val="00916B7D"/>
    <w:rsid w:val="00917CC4"/>
    <w:rsid w:val="00921090"/>
    <w:rsid w:val="00925048"/>
    <w:rsid w:val="0092668E"/>
    <w:rsid w:val="009266C5"/>
    <w:rsid w:val="0093117F"/>
    <w:rsid w:val="0093243E"/>
    <w:rsid w:val="00933E9B"/>
    <w:rsid w:val="00933F13"/>
    <w:rsid w:val="00934517"/>
    <w:rsid w:val="00935AFA"/>
    <w:rsid w:val="00935C3A"/>
    <w:rsid w:val="009413AB"/>
    <w:rsid w:val="0094331D"/>
    <w:rsid w:val="0094464A"/>
    <w:rsid w:val="00946933"/>
    <w:rsid w:val="00946BFA"/>
    <w:rsid w:val="00947216"/>
    <w:rsid w:val="00951105"/>
    <w:rsid w:val="0095231E"/>
    <w:rsid w:val="00953ABB"/>
    <w:rsid w:val="0095593A"/>
    <w:rsid w:val="0096051D"/>
    <w:rsid w:val="00960DBC"/>
    <w:rsid w:val="00960F40"/>
    <w:rsid w:val="00961748"/>
    <w:rsid w:val="009628AF"/>
    <w:rsid w:val="00965B4C"/>
    <w:rsid w:val="009714B8"/>
    <w:rsid w:val="0097193C"/>
    <w:rsid w:val="00972D1F"/>
    <w:rsid w:val="009737F8"/>
    <w:rsid w:val="00973DC3"/>
    <w:rsid w:val="009750CA"/>
    <w:rsid w:val="00980CF7"/>
    <w:rsid w:val="00980DF9"/>
    <w:rsid w:val="0098246C"/>
    <w:rsid w:val="00983226"/>
    <w:rsid w:val="009847C1"/>
    <w:rsid w:val="0098560F"/>
    <w:rsid w:val="009865E9"/>
    <w:rsid w:val="00986A7A"/>
    <w:rsid w:val="00987F7E"/>
    <w:rsid w:val="0099208F"/>
    <w:rsid w:val="00992600"/>
    <w:rsid w:val="00994BAB"/>
    <w:rsid w:val="00994FDA"/>
    <w:rsid w:val="00996F95"/>
    <w:rsid w:val="009A42BB"/>
    <w:rsid w:val="009A53AF"/>
    <w:rsid w:val="009B430D"/>
    <w:rsid w:val="009B6D9D"/>
    <w:rsid w:val="009C0793"/>
    <w:rsid w:val="009C3EDC"/>
    <w:rsid w:val="009C401A"/>
    <w:rsid w:val="009D0425"/>
    <w:rsid w:val="009D5D66"/>
    <w:rsid w:val="009D6820"/>
    <w:rsid w:val="009D6991"/>
    <w:rsid w:val="009D70A4"/>
    <w:rsid w:val="009D7872"/>
    <w:rsid w:val="009D78B5"/>
    <w:rsid w:val="009E1A8D"/>
    <w:rsid w:val="009E20A8"/>
    <w:rsid w:val="009E22F5"/>
    <w:rsid w:val="009E4169"/>
    <w:rsid w:val="009E6598"/>
    <w:rsid w:val="009E72B8"/>
    <w:rsid w:val="009E7B94"/>
    <w:rsid w:val="009F16B2"/>
    <w:rsid w:val="009F2DCE"/>
    <w:rsid w:val="009F44B3"/>
    <w:rsid w:val="009F4E1B"/>
    <w:rsid w:val="00A02193"/>
    <w:rsid w:val="00A03E77"/>
    <w:rsid w:val="00A041A7"/>
    <w:rsid w:val="00A04750"/>
    <w:rsid w:val="00A0528B"/>
    <w:rsid w:val="00A05688"/>
    <w:rsid w:val="00A0602B"/>
    <w:rsid w:val="00A10824"/>
    <w:rsid w:val="00A10A5D"/>
    <w:rsid w:val="00A12E16"/>
    <w:rsid w:val="00A145B2"/>
    <w:rsid w:val="00A1736C"/>
    <w:rsid w:val="00A17EC4"/>
    <w:rsid w:val="00A17F78"/>
    <w:rsid w:val="00A17FFD"/>
    <w:rsid w:val="00A21688"/>
    <w:rsid w:val="00A22DA1"/>
    <w:rsid w:val="00A2458C"/>
    <w:rsid w:val="00A24FE0"/>
    <w:rsid w:val="00A256B8"/>
    <w:rsid w:val="00A25A93"/>
    <w:rsid w:val="00A26E28"/>
    <w:rsid w:val="00A26FD3"/>
    <w:rsid w:val="00A32A1E"/>
    <w:rsid w:val="00A32BC5"/>
    <w:rsid w:val="00A33EE5"/>
    <w:rsid w:val="00A35E9D"/>
    <w:rsid w:val="00A366AB"/>
    <w:rsid w:val="00A40C0F"/>
    <w:rsid w:val="00A42AFA"/>
    <w:rsid w:val="00A436F6"/>
    <w:rsid w:val="00A43BEF"/>
    <w:rsid w:val="00A458AC"/>
    <w:rsid w:val="00A5401B"/>
    <w:rsid w:val="00A56DB8"/>
    <w:rsid w:val="00A5750D"/>
    <w:rsid w:val="00A57E72"/>
    <w:rsid w:val="00A60CA5"/>
    <w:rsid w:val="00A610A2"/>
    <w:rsid w:val="00A612F8"/>
    <w:rsid w:val="00A617A0"/>
    <w:rsid w:val="00A63E89"/>
    <w:rsid w:val="00A6707B"/>
    <w:rsid w:val="00A67DA1"/>
    <w:rsid w:val="00A70E40"/>
    <w:rsid w:val="00A70EA8"/>
    <w:rsid w:val="00A73A3F"/>
    <w:rsid w:val="00A73B5C"/>
    <w:rsid w:val="00A74051"/>
    <w:rsid w:val="00A74430"/>
    <w:rsid w:val="00A74604"/>
    <w:rsid w:val="00A75204"/>
    <w:rsid w:val="00A75F63"/>
    <w:rsid w:val="00A7750F"/>
    <w:rsid w:val="00A8241E"/>
    <w:rsid w:val="00A82E1D"/>
    <w:rsid w:val="00A833FE"/>
    <w:rsid w:val="00A84269"/>
    <w:rsid w:val="00A86174"/>
    <w:rsid w:val="00A8660A"/>
    <w:rsid w:val="00A86DFB"/>
    <w:rsid w:val="00A87B0E"/>
    <w:rsid w:val="00A9128A"/>
    <w:rsid w:val="00A95CD1"/>
    <w:rsid w:val="00A9737A"/>
    <w:rsid w:val="00AA14DA"/>
    <w:rsid w:val="00AA3532"/>
    <w:rsid w:val="00AA478E"/>
    <w:rsid w:val="00AA629C"/>
    <w:rsid w:val="00AB2DBD"/>
    <w:rsid w:val="00AB3CF3"/>
    <w:rsid w:val="00AC2DD5"/>
    <w:rsid w:val="00AC5304"/>
    <w:rsid w:val="00AC6F11"/>
    <w:rsid w:val="00AC70A6"/>
    <w:rsid w:val="00AC7BB9"/>
    <w:rsid w:val="00AD2105"/>
    <w:rsid w:val="00AD580F"/>
    <w:rsid w:val="00AD66C6"/>
    <w:rsid w:val="00AD697A"/>
    <w:rsid w:val="00AD7097"/>
    <w:rsid w:val="00AD75FE"/>
    <w:rsid w:val="00AE0572"/>
    <w:rsid w:val="00AF276E"/>
    <w:rsid w:val="00AF3138"/>
    <w:rsid w:val="00AF35CC"/>
    <w:rsid w:val="00AF43AC"/>
    <w:rsid w:val="00AF5622"/>
    <w:rsid w:val="00AF6983"/>
    <w:rsid w:val="00B0148F"/>
    <w:rsid w:val="00B0171B"/>
    <w:rsid w:val="00B02627"/>
    <w:rsid w:val="00B02F1F"/>
    <w:rsid w:val="00B041ED"/>
    <w:rsid w:val="00B065D4"/>
    <w:rsid w:val="00B10754"/>
    <w:rsid w:val="00B118DF"/>
    <w:rsid w:val="00B121C2"/>
    <w:rsid w:val="00B12BBD"/>
    <w:rsid w:val="00B15B9A"/>
    <w:rsid w:val="00B15FAE"/>
    <w:rsid w:val="00B17C71"/>
    <w:rsid w:val="00B206D8"/>
    <w:rsid w:val="00B20DCE"/>
    <w:rsid w:val="00B23AF8"/>
    <w:rsid w:val="00B23DB0"/>
    <w:rsid w:val="00B26FEF"/>
    <w:rsid w:val="00B27FB7"/>
    <w:rsid w:val="00B30464"/>
    <w:rsid w:val="00B32D09"/>
    <w:rsid w:val="00B338BE"/>
    <w:rsid w:val="00B34BB2"/>
    <w:rsid w:val="00B354B0"/>
    <w:rsid w:val="00B368E3"/>
    <w:rsid w:val="00B3699D"/>
    <w:rsid w:val="00B400C4"/>
    <w:rsid w:val="00B40F6F"/>
    <w:rsid w:val="00B41665"/>
    <w:rsid w:val="00B44408"/>
    <w:rsid w:val="00B46B59"/>
    <w:rsid w:val="00B51268"/>
    <w:rsid w:val="00B52B93"/>
    <w:rsid w:val="00B57450"/>
    <w:rsid w:val="00B57513"/>
    <w:rsid w:val="00B61B55"/>
    <w:rsid w:val="00B623BA"/>
    <w:rsid w:val="00B71F6D"/>
    <w:rsid w:val="00B76B99"/>
    <w:rsid w:val="00B76E58"/>
    <w:rsid w:val="00B81AD7"/>
    <w:rsid w:val="00B83F5B"/>
    <w:rsid w:val="00B8525B"/>
    <w:rsid w:val="00B85488"/>
    <w:rsid w:val="00B85560"/>
    <w:rsid w:val="00B864F1"/>
    <w:rsid w:val="00B92551"/>
    <w:rsid w:val="00B937C5"/>
    <w:rsid w:val="00B937F2"/>
    <w:rsid w:val="00B94A88"/>
    <w:rsid w:val="00B961CC"/>
    <w:rsid w:val="00BA7F85"/>
    <w:rsid w:val="00BB1C52"/>
    <w:rsid w:val="00BB235C"/>
    <w:rsid w:val="00BB2708"/>
    <w:rsid w:val="00BB434F"/>
    <w:rsid w:val="00BB4C92"/>
    <w:rsid w:val="00BB4FED"/>
    <w:rsid w:val="00BB6F83"/>
    <w:rsid w:val="00BC1643"/>
    <w:rsid w:val="00BC32D7"/>
    <w:rsid w:val="00BC406E"/>
    <w:rsid w:val="00BC62DD"/>
    <w:rsid w:val="00BC6605"/>
    <w:rsid w:val="00BC79D5"/>
    <w:rsid w:val="00BD1189"/>
    <w:rsid w:val="00BD1759"/>
    <w:rsid w:val="00BD44E8"/>
    <w:rsid w:val="00BD4C9E"/>
    <w:rsid w:val="00BD4D53"/>
    <w:rsid w:val="00BD61DD"/>
    <w:rsid w:val="00BD633F"/>
    <w:rsid w:val="00BD745B"/>
    <w:rsid w:val="00BE0C80"/>
    <w:rsid w:val="00BE1307"/>
    <w:rsid w:val="00BE2079"/>
    <w:rsid w:val="00BE3161"/>
    <w:rsid w:val="00BE71E5"/>
    <w:rsid w:val="00BE768C"/>
    <w:rsid w:val="00BF125B"/>
    <w:rsid w:val="00BF3BBF"/>
    <w:rsid w:val="00BF4552"/>
    <w:rsid w:val="00BF48B5"/>
    <w:rsid w:val="00C01B8C"/>
    <w:rsid w:val="00C04541"/>
    <w:rsid w:val="00C07222"/>
    <w:rsid w:val="00C10252"/>
    <w:rsid w:val="00C10C19"/>
    <w:rsid w:val="00C12371"/>
    <w:rsid w:val="00C142ED"/>
    <w:rsid w:val="00C14C30"/>
    <w:rsid w:val="00C15012"/>
    <w:rsid w:val="00C16234"/>
    <w:rsid w:val="00C2063C"/>
    <w:rsid w:val="00C22DE0"/>
    <w:rsid w:val="00C237A6"/>
    <w:rsid w:val="00C2463B"/>
    <w:rsid w:val="00C25B97"/>
    <w:rsid w:val="00C25D8E"/>
    <w:rsid w:val="00C271C1"/>
    <w:rsid w:val="00C300B3"/>
    <w:rsid w:val="00C3060D"/>
    <w:rsid w:val="00C343B5"/>
    <w:rsid w:val="00C40401"/>
    <w:rsid w:val="00C4048D"/>
    <w:rsid w:val="00C411F7"/>
    <w:rsid w:val="00C43E04"/>
    <w:rsid w:val="00C44DBF"/>
    <w:rsid w:val="00C4557D"/>
    <w:rsid w:val="00C466B3"/>
    <w:rsid w:val="00C46EC0"/>
    <w:rsid w:val="00C47BB3"/>
    <w:rsid w:val="00C51304"/>
    <w:rsid w:val="00C515C4"/>
    <w:rsid w:val="00C52B4F"/>
    <w:rsid w:val="00C53625"/>
    <w:rsid w:val="00C5369C"/>
    <w:rsid w:val="00C5553A"/>
    <w:rsid w:val="00C55B49"/>
    <w:rsid w:val="00C56D40"/>
    <w:rsid w:val="00C605D3"/>
    <w:rsid w:val="00C605E5"/>
    <w:rsid w:val="00C6088D"/>
    <w:rsid w:val="00C63530"/>
    <w:rsid w:val="00C64343"/>
    <w:rsid w:val="00C67935"/>
    <w:rsid w:val="00C701A0"/>
    <w:rsid w:val="00C707ED"/>
    <w:rsid w:val="00C7150E"/>
    <w:rsid w:val="00C727D5"/>
    <w:rsid w:val="00C74CC5"/>
    <w:rsid w:val="00C75178"/>
    <w:rsid w:val="00C7616E"/>
    <w:rsid w:val="00C761BA"/>
    <w:rsid w:val="00C76D62"/>
    <w:rsid w:val="00C8264E"/>
    <w:rsid w:val="00C8579E"/>
    <w:rsid w:val="00C85D3A"/>
    <w:rsid w:val="00C860C6"/>
    <w:rsid w:val="00C912D0"/>
    <w:rsid w:val="00C91FE1"/>
    <w:rsid w:val="00C93CAC"/>
    <w:rsid w:val="00C961F0"/>
    <w:rsid w:val="00C96746"/>
    <w:rsid w:val="00C96ACE"/>
    <w:rsid w:val="00CA1073"/>
    <w:rsid w:val="00CA261C"/>
    <w:rsid w:val="00CA3A5A"/>
    <w:rsid w:val="00CA4A7E"/>
    <w:rsid w:val="00CA5CDF"/>
    <w:rsid w:val="00CB115E"/>
    <w:rsid w:val="00CB58C9"/>
    <w:rsid w:val="00CB70D6"/>
    <w:rsid w:val="00CB76D4"/>
    <w:rsid w:val="00CC14F4"/>
    <w:rsid w:val="00CC3476"/>
    <w:rsid w:val="00CC6E60"/>
    <w:rsid w:val="00CD1FD3"/>
    <w:rsid w:val="00CD469E"/>
    <w:rsid w:val="00CD7D88"/>
    <w:rsid w:val="00CE0233"/>
    <w:rsid w:val="00CE0C05"/>
    <w:rsid w:val="00CE2CB9"/>
    <w:rsid w:val="00CE3F3B"/>
    <w:rsid w:val="00CE4CD7"/>
    <w:rsid w:val="00CE7B71"/>
    <w:rsid w:val="00CF1BF0"/>
    <w:rsid w:val="00CF302A"/>
    <w:rsid w:val="00CF3057"/>
    <w:rsid w:val="00CF57B1"/>
    <w:rsid w:val="00D002E0"/>
    <w:rsid w:val="00D0045D"/>
    <w:rsid w:val="00D02413"/>
    <w:rsid w:val="00D049FD"/>
    <w:rsid w:val="00D0525D"/>
    <w:rsid w:val="00D0579C"/>
    <w:rsid w:val="00D1062F"/>
    <w:rsid w:val="00D10FBB"/>
    <w:rsid w:val="00D110DF"/>
    <w:rsid w:val="00D116DC"/>
    <w:rsid w:val="00D1262D"/>
    <w:rsid w:val="00D132FA"/>
    <w:rsid w:val="00D162D9"/>
    <w:rsid w:val="00D16C84"/>
    <w:rsid w:val="00D173F8"/>
    <w:rsid w:val="00D174BC"/>
    <w:rsid w:val="00D225EB"/>
    <w:rsid w:val="00D30F59"/>
    <w:rsid w:val="00D327A8"/>
    <w:rsid w:val="00D348B7"/>
    <w:rsid w:val="00D352C7"/>
    <w:rsid w:val="00D368C1"/>
    <w:rsid w:val="00D36A86"/>
    <w:rsid w:val="00D42487"/>
    <w:rsid w:val="00D43971"/>
    <w:rsid w:val="00D43BD9"/>
    <w:rsid w:val="00D43D7A"/>
    <w:rsid w:val="00D4441B"/>
    <w:rsid w:val="00D44832"/>
    <w:rsid w:val="00D452CD"/>
    <w:rsid w:val="00D458DE"/>
    <w:rsid w:val="00D46640"/>
    <w:rsid w:val="00D47131"/>
    <w:rsid w:val="00D47296"/>
    <w:rsid w:val="00D5234D"/>
    <w:rsid w:val="00D52BE4"/>
    <w:rsid w:val="00D547B5"/>
    <w:rsid w:val="00D57497"/>
    <w:rsid w:val="00D578A6"/>
    <w:rsid w:val="00D60A59"/>
    <w:rsid w:val="00D61430"/>
    <w:rsid w:val="00D62FEB"/>
    <w:rsid w:val="00D64CBB"/>
    <w:rsid w:val="00D6637C"/>
    <w:rsid w:val="00D70683"/>
    <w:rsid w:val="00D7074D"/>
    <w:rsid w:val="00D7230E"/>
    <w:rsid w:val="00D73766"/>
    <w:rsid w:val="00D751DE"/>
    <w:rsid w:val="00D763BD"/>
    <w:rsid w:val="00D764B6"/>
    <w:rsid w:val="00D82715"/>
    <w:rsid w:val="00D829B1"/>
    <w:rsid w:val="00D82E02"/>
    <w:rsid w:val="00D82FF7"/>
    <w:rsid w:val="00D85B40"/>
    <w:rsid w:val="00D866B6"/>
    <w:rsid w:val="00D901F3"/>
    <w:rsid w:val="00D90972"/>
    <w:rsid w:val="00D910DF"/>
    <w:rsid w:val="00D965D4"/>
    <w:rsid w:val="00D96F1A"/>
    <w:rsid w:val="00DA0865"/>
    <w:rsid w:val="00DA3CAD"/>
    <w:rsid w:val="00DA4C66"/>
    <w:rsid w:val="00DA4C9D"/>
    <w:rsid w:val="00DA4E51"/>
    <w:rsid w:val="00DB0809"/>
    <w:rsid w:val="00DB0D99"/>
    <w:rsid w:val="00DB1B06"/>
    <w:rsid w:val="00DB2B82"/>
    <w:rsid w:val="00DB32D0"/>
    <w:rsid w:val="00DB53D4"/>
    <w:rsid w:val="00DB5FD1"/>
    <w:rsid w:val="00DB6527"/>
    <w:rsid w:val="00DC3364"/>
    <w:rsid w:val="00DC48B8"/>
    <w:rsid w:val="00DC5F20"/>
    <w:rsid w:val="00DD08BF"/>
    <w:rsid w:val="00DD13F1"/>
    <w:rsid w:val="00DD1EC9"/>
    <w:rsid w:val="00DD36E1"/>
    <w:rsid w:val="00DD53FD"/>
    <w:rsid w:val="00DD7427"/>
    <w:rsid w:val="00DE007C"/>
    <w:rsid w:val="00DE13FD"/>
    <w:rsid w:val="00DE19FA"/>
    <w:rsid w:val="00DE1C6D"/>
    <w:rsid w:val="00DE2B50"/>
    <w:rsid w:val="00DE539B"/>
    <w:rsid w:val="00DE70A2"/>
    <w:rsid w:val="00DE7F9F"/>
    <w:rsid w:val="00DF1D33"/>
    <w:rsid w:val="00DF3329"/>
    <w:rsid w:val="00DF5711"/>
    <w:rsid w:val="00DF5C90"/>
    <w:rsid w:val="00DF621B"/>
    <w:rsid w:val="00E01CE7"/>
    <w:rsid w:val="00E0354F"/>
    <w:rsid w:val="00E043B4"/>
    <w:rsid w:val="00E063BB"/>
    <w:rsid w:val="00E06744"/>
    <w:rsid w:val="00E0770A"/>
    <w:rsid w:val="00E148D9"/>
    <w:rsid w:val="00E163DE"/>
    <w:rsid w:val="00E16A05"/>
    <w:rsid w:val="00E170F8"/>
    <w:rsid w:val="00E22D64"/>
    <w:rsid w:val="00E24952"/>
    <w:rsid w:val="00E24D66"/>
    <w:rsid w:val="00E24F2C"/>
    <w:rsid w:val="00E31447"/>
    <w:rsid w:val="00E32B76"/>
    <w:rsid w:val="00E32C3B"/>
    <w:rsid w:val="00E331E0"/>
    <w:rsid w:val="00E33739"/>
    <w:rsid w:val="00E352FD"/>
    <w:rsid w:val="00E35497"/>
    <w:rsid w:val="00E35CA3"/>
    <w:rsid w:val="00E370E6"/>
    <w:rsid w:val="00E37E5F"/>
    <w:rsid w:val="00E40D4C"/>
    <w:rsid w:val="00E41A5F"/>
    <w:rsid w:val="00E42E05"/>
    <w:rsid w:val="00E43DD3"/>
    <w:rsid w:val="00E44158"/>
    <w:rsid w:val="00E44DA2"/>
    <w:rsid w:val="00E46C53"/>
    <w:rsid w:val="00E46DC7"/>
    <w:rsid w:val="00E46ECF"/>
    <w:rsid w:val="00E471A6"/>
    <w:rsid w:val="00E50E08"/>
    <w:rsid w:val="00E511A8"/>
    <w:rsid w:val="00E52941"/>
    <w:rsid w:val="00E64A3F"/>
    <w:rsid w:val="00E674FA"/>
    <w:rsid w:val="00E71233"/>
    <w:rsid w:val="00E71DCB"/>
    <w:rsid w:val="00E71E8F"/>
    <w:rsid w:val="00E72464"/>
    <w:rsid w:val="00E74060"/>
    <w:rsid w:val="00E741A9"/>
    <w:rsid w:val="00E76E5F"/>
    <w:rsid w:val="00E76FEA"/>
    <w:rsid w:val="00E77909"/>
    <w:rsid w:val="00E81069"/>
    <w:rsid w:val="00E812C9"/>
    <w:rsid w:val="00E82D2A"/>
    <w:rsid w:val="00E8774A"/>
    <w:rsid w:val="00E90F92"/>
    <w:rsid w:val="00E91391"/>
    <w:rsid w:val="00E92B1B"/>
    <w:rsid w:val="00E93253"/>
    <w:rsid w:val="00E938EA"/>
    <w:rsid w:val="00EA085D"/>
    <w:rsid w:val="00EA1FCB"/>
    <w:rsid w:val="00EA24C4"/>
    <w:rsid w:val="00EA3F5C"/>
    <w:rsid w:val="00EA4226"/>
    <w:rsid w:val="00EA7597"/>
    <w:rsid w:val="00EA7BFC"/>
    <w:rsid w:val="00EA7D62"/>
    <w:rsid w:val="00EB1F98"/>
    <w:rsid w:val="00EB2581"/>
    <w:rsid w:val="00EB2F15"/>
    <w:rsid w:val="00EC2FA7"/>
    <w:rsid w:val="00EC3C73"/>
    <w:rsid w:val="00EC5A18"/>
    <w:rsid w:val="00ED05F7"/>
    <w:rsid w:val="00ED1F33"/>
    <w:rsid w:val="00ED2C60"/>
    <w:rsid w:val="00ED379E"/>
    <w:rsid w:val="00ED50BE"/>
    <w:rsid w:val="00ED7701"/>
    <w:rsid w:val="00EE21A3"/>
    <w:rsid w:val="00EF0630"/>
    <w:rsid w:val="00EF2145"/>
    <w:rsid w:val="00EF5F95"/>
    <w:rsid w:val="00EF6EA3"/>
    <w:rsid w:val="00F0081C"/>
    <w:rsid w:val="00F00A58"/>
    <w:rsid w:val="00F01D9E"/>
    <w:rsid w:val="00F02EE4"/>
    <w:rsid w:val="00F03AB0"/>
    <w:rsid w:val="00F03CC7"/>
    <w:rsid w:val="00F03D52"/>
    <w:rsid w:val="00F047D7"/>
    <w:rsid w:val="00F0519B"/>
    <w:rsid w:val="00F0532A"/>
    <w:rsid w:val="00F072AD"/>
    <w:rsid w:val="00F079E5"/>
    <w:rsid w:val="00F1500D"/>
    <w:rsid w:val="00F17444"/>
    <w:rsid w:val="00F205DC"/>
    <w:rsid w:val="00F261A9"/>
    <w:rsid w:val="00F26DD9"/>
    <w:rsid w:val="00F271B8"/>
    <w:rsid w:val="00F27F83"/>
    <w:rsid w:val="00F302CB"/>
    <w:rsid w:val="00F31E5F"/>
    <w:rsid w:val="00F32CDB"/>
    <w:rsid w:val="00F33291"/>
    <w:rsid w:val="00F35C1E"/>
    <w:rsid w:val="00F37F04"/>
    <w:rsid w:val="00F4046D"/>
    <w:rsid w:val="00F41351"/>
    <w:rsid w:val="00F424FB"/>
    <w:rsid w:val="00F42798"/>
    <w:rsid w:val="00F429D8"/>
    <w:rsid w:val="00F42FA9"/>
    <w:rsid w:val="00F43E8D"/>
    <w:rsid w:val="00F53669"/>
    <w:rsid w:val="00F53B15"/>
    <w:rsid w:val="00F55E70"/>
    <w:rsid w:val="00F5764A"/>
    <w:rsid w:val="00F57FD0"/>
    <w:rsid w:val="00F61223"/>
    <w:rsid w:val="00F614AE"/>
    <w:rsid w:val="00F634B6"/>
    <w:rsid w:val="00F666F9"/>
    <w:rsid w:val="00F71571"/>
    <w:rsid w:val="00F71909"/>
    <w:rsid w:val="00F72850"/>
    <w:rsid w:val="00F73D8F"/>
    <w:rsid w:val="00F74684"/>
    <w:rsid w:val="00F81FEA"/>
    <w:rsid w:val="00F82F2F"/>
    <w:rsid w:val="00F85463"/>
    <w:rsid w:val="00F85A68"/>
    <w:rsid w:val="00F8689C"/>
    <w:rsid w:val="00F86F83"/>
    <w:rsid w:val="00F87026"/>
    <w:rsid w:val="00F87D9F"/>
    <w:rsid w:val="00F92310"/>
    <w:rsid w:val="00F926EB"/>
    <w:rsid w:val="00F95E02"/>
    <w:rsid w:val="00F96F7B"/>
    <w:rsid w:val="00FA1867"/>
    <w:rsid w:val="00FA2463"/>
    <w:rsid w:val="00FA2465"/>
    <w:rsid w:val="00FA3B22"/>
    <w:rsid w:val="00FA4401"/>
    <w:rsid w:val="00FA5F3B"/>
    <w:rsid w:val="00FB1F69"/>
    <w:rsid w:val="00FB5407"/>
    <w:rsid w:val="00FB7D62"/>
    <w:rsid w:val="00FC0840"/>
    <w:rsid w:val="00FC1E60"/>
    <w:rsid w:val="00FC2722"/>
    <w:rsid w:val="00FC3F46"/>
    <w:rsid w:val="00FC40BB"/>
    <w:rsid w:val="00FC4160"/>
    <w:rsid w:val="00FC4804"/>
    <w:rsid w:val="00FC7586"/>
    <w:rsid w:val="00FD01BC"/>
    <w:rsid w:val="00FD09AC"/>
    <w:rsid w:val="00FD257B"/>
    <w:rsid w:val="00FD2B75"/>
    <w:rsid w:val="00FD42FF"/>
    <w:rsid w:val="00FD5D90"/>
    <w:rsid w:val="00FE5C49"/>
    <w:rsid w:val="00FE617B"/>
    <w:rsid w:val="00FE619B"/>
    <w:rsid w:val="00FE7DC2"/>
    <w:rsid w:val="00FF0D49"/>
    <w:rsid w:val="00FF1792"/>
    <w:rsid w:val="00FF4C2B"/>
    <w:rsid w:val="00FF4F1B"/>
    <w:rsid w:val="00FF6266"/>
    <w:rsid w:val="083B668E"/>
    <w:rsid w:val="2AEA3B39"/>
    <w:rsid w:val="460A5CDB"/>
    <w:rsid w:val="79753CD1"/>
    <w:rsid w:val="7E72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semiHidden="1" w:uiPriority="0" w:unhideWhenUsed="0"/>
    <w:lsdException w:name="annotation text" w:unhideWhenUsed="0" w:qFormat="1"/>
    <w:lsdException w:name="header"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0"/>
    <w:lsdException w:name="annotation reference" w:uiPriority="0" w:unhideWhenUsed="0" w:qFormat="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3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qFormat/>
    <w:pPr>
      <w:spacing w:line="360" w:lineRule="auto"/>
      <w:jc w:val="center"/>
      <w:outlineLvl w:val="0"/>
    </w:pPr>
    <w:rPr>
      <w:sz w:val="60"/>
      <w:szCs w:val="60"/>
    </w:rPr>
  </w:style>
  <w:style w:type="paragraph" w:styleId="2">
    <w:name w:val="heading 2"/>
    <w:basedOn w:val="a"/>
    <w:link w:val="2Char"/>
    <w:unhideWhenUsed/>
    <w:qFormat/>
    <w:pPr>
      <w:outlineLvl w:val="1"/>
    </w:pPr>
    <w:rPr>
      <w:sz w:val="40"/>
      <w:szCs w:val="40"/>
    </w:rPr>
  </w:style>
  <w:style w:type="paragraph" w:styleId="3">
    <w:name w:val="heading 3"/>
    <w:basedOn w:val="a"/>
    <w:link w:val="3Char"/>
    <w:unhideWhenUsed/>
    <w:qFormat/>
    <w:pPr>
      <w:spacing w:line="360" w:lineRule="auto"/>
      <w:ind w:left="2041"/>
      <w:outlineLvl w:val="2"/>
    </w:pPr>
    <w:rPr>
      <w:sz w:val="34"/>
      <w:szCs w:val="34"/>
    </w:rPr>
  </w:style>
  <w:style w:type="paragraph" w:styleId="4">
    <w:name w:val="heading 4"/>
    <w:basedOn w:val="a"/>
    <w:unhideWhenUsed/>
    <w:qFormat/>
    <w:pPr>
      <w:ind w:left="2268"/>
      <w:jc w:val="center"/>
      <w:outlineLvl w:val="3"/>
    </w:pPr>
    <w:rPr>
      <w:sz w:val="24"/>
      <w:szCs w:val="30"/>
    </w:rPr>
  </w:style>
  <w:style w:type="paragraph" w:styleId="5">
    <w:name w:val="heading 5"/>
    <w:basedOn w:val="a"/>
    <w:unhideWhenUsed/>
    <w:qFormat/>
    <w:pPr>
      <w:spacing w:line="360" w:lineRule="auto"/>
      <w:ind w:leftChars="600" w:left="600"/>
      <w:outlineLvl w:val="4"/>
    </w:pPr>
    <w:rPr>
      <w:rFonts w:ascii="Times New Roman" w:eastAsia="Times New Roman" w:hAnsi="Times New Roman" w:cs="Times New Roman"/>
      <w:sz w:val="24"/>
      <w:szCs w:val="24"/>
    </w:rPr>
  </w:style>
  <w:style w:type="paragraph" w:styleId="6">
    <w:name w:val="heading 6"/>
    <w:basedOn w:val="a"/>
    <w:uiPriority w:val="9"/>
    <w:unhideWhenUsed/>
    <w:qFormat/>
    <w:pPr>
      <w:spacing w:line="360" w:lineRule="auto"/>
      <w:ind w:leftChars="700" w:left="978" w:hanging="278"/>
      <w:outlineLvl w:val="5"/>
    </w:pPr>
    <w:rPr>
      <w:bCs/>
      <w:sz w:val="24"/>
      <w:szCs w:val="20"/>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pPr>
      <w:autoSpaceDE/>
      <w:autoSpaceDN/>
      <w:ind w:leftChars="1200" w:left="2520"/>
      <w:jc w:val="both"/>
    </w:pPr>
    <w:rPr>
      <w:rFonts w:asciiTheme="minorHAnsi" w:eastAsiaTheme="minorEastAsia" w:hAnsiTheme="minorHAnsi" w:cstheme="minorBidi"/>
      <w:kern w:val="2"/>
      <w:sz w:val="21"/>
      <w:lang w:eastAsia="zh-CN"/>
    </w:rPr>
  </w:style>
  <w:style w:type="paragraph" w:styleId="a3">
    <w:name w:val="Normal Indent"/>
    <w:basedOn w:val="a"/>
    <w:link w:val="Char"/>
    <w:qFormat/>
    <w:pPr>
      <w:autoSpaceDE/>
      <w:autoSpaceDN/>
      <w:adjustRightInd w:val="0"/>
      <w:spacing w:beforeLines="50" w:afterLines="50" w:line="360" w:lineRule="atLeast"/>
      <w:ind w:firstLine="482"/>
      <w:textAlignment w:val="baseline"/>
    </w:pPr>
    <w:rPr>
      <w:rFonts w:ascii="Times New Roman" w:hAnsi="Times New Roman" w:cs="Times New Roman"/>
      <w:sz w:val="24"/>
      <w:szCs w:val="20"/>
      <w:lang w:eastAsia="zh-CN"/>
    </w:rPr>
  </w:style>
  <w:style w:type="paragraph" w:styleId="a4">
    <w:name w:val="annotation text"/>
    <w:basedOn w:val="a"/>
    <w:link w:val="Char0"/>
    <w:uiPriority w:val="99"/>
    <w:qFormat/>
    <w:pPr>
      <w:autoSpaceDE/>
      <w:autoSpaceDN/>
    </w:pPr>
  </w:style>
  <w:style w:type="paragraph" w:styleId="a5">
    <w:name w:val="Body Text"/>
    <w:basedOn w:val="a"/>
    <w:link w:val="Char1"/>
    <w:uiPriority w:val="99"/>
    <w:qFormat/>
    <w:rPr>
      <w:sz w:val="20"/>
      <w:szCs w:val="20"/>
    </w:rPr>
  </w:style>
  <w:style w:type="paragraph" w:styleId="a6">
    <w:name w:val="Body Text Indent"/>
    <w:basedOn w:val="a"/>
    <w:link w:val="Char2"/>
    <w:uiPriority w:val="99"/>
    <w:semiHidden/>
    <w:unhideWhenUsed/>
    <w:pPr>
      <w:spacing w:after="120"/>
      <w:ind w:leftChars="200" w:left="420"/>
    </w:pPr>
  </w:style>
  <w:style w:type="paragraph" w:styleId="50">
    <w:name w:val="toc 5"/>
    <w:basedOn w:val="a"/>
    <w:next w:val="a"/>
    <w:uiPriority w:val="39"/>
    <w:unhideWhenUsed/>
    <w:pPr>
      <w:autoSpaceDE/>
      <w:autoSpaceDN/>
      <w:ind w:leftChars="800" w:left="1680"/>
      <w:jc w:val="both"/>
    </w:pPr>
    <w:rPr>
      <w:rFonts w:asciiTheme="minorHAnsi" w:eastAsiaTheme="minorEastAsia" w:hAnsiTheme="minorHAnsi" w:cstheme="minorBidi"/>
      <w:kern w:val="2"/>
      <w:sz w:val="21"/>
      <w:lang w:eastAsia="zh-CN"/>
    </w:rPr>
  </w:style>
  <w:style w:type="paragraph" w:styleId="30">
    <w:name w:val="toc 3"/>
    <w:basedOn w:val="a"/>
    <w:next w:val="a"/>
    <w:uiPriority w:val="39"/>
    <w:unhideWhenUsed/>
    <w:pPr>
      <w:widowControl/>
      <w:tabs>
        <w:tab w:val="left" w:pos="1260"/>
        <w:tab w:val="right" w:leader="dot" w:pos="9350"/>
      </w:tabs>
      <w:autoSpaceDE/>
      <w:autoSpaceDN/>
      <w:spacing w:after="100" w:line="259" w:lineRule="auto"/>
      <w:ind w:left="440"/>
    </w:pPr>
    <w:rPr>
      <w:rFonts w:asciiTheme="minorHAnsi" w:eastAsiaTheme="minorEastAsia" w:hAnsiTheme="minorHAnsi" w:cs="Times New Roman"/>
      <w:lang w:eastAsia="zh-CN"/>
    </w:rPr>
  </w:style>
  <w:style w:type="paragraph" w:styleId="a7">
    <w:name w:val="Plain Text"/>
    <w:basedOn w:val="a"/>
    <w:link w:val="Char3"/>
    <w:pPr>
      <w:autoSpaceDE/>
      <w:autoSpaceDN/>
      <w:jc w:val="both"/>
    </w:pPr>
    <w:rPr>
      <w:rFonts w:hAnsi="Courier New" w:cstheme="minorBidi"/>
      <w:kern w:val="2"/>
      <w:sz w:val="24"/>
      <w:szCs w:val="24"/>
      <w:lang w:eastAsia="zh-CN"/>
    </w:rPr>
  </w:style>
  <w:style w:type="paragraph" w:styleId="8">
    <w:name w:val="toc 8"/>
    <w:basedOn w:val="a"/>
    <w:next w:val="a"/>
    <w:uiPriority w:val="39"/>
    <w:unhideWhenUsed/>
    <w:pPr>
      <w:autoSpaceDE/>
      <w:autoSpaceDN/>
      <w:ind w:leftChars="1400" w:left="2940"/>
      <w:jc w:val="both"/>
    </w:pPr>
    <w:rPr>
      <w:rFonts w:asciiTheme="minorHAnsi" w:eastAsiaTheme="minorEastAsia" w:hAnsiTheme="minorHAnsi" w:cstheme="minorBidi"/>
      <w:kern w:val="2"/>
      <w:sz w:val="21"/>
      <w:lang w:eastAsia="zh-CN"/>
    </w:rPr>
  </w:style>
  <w:style w:type="paragraph" w:styleId="a8">
    <w:name w:val="Date"/>
    <w:basedOn w:val="a"/>
    <w:next w:val="a"/>
    <w:link w:val="Char4"/>
    <w:uiPriority w:val="99"/>
    <w:semiHidden/>
    <w:unhideWhenUsed/>
    <w:pPr>
      <w:ind w:leftChars="2500" w:left="100"/>
    </w:pPr>
  </w:style>
  <w:style w:type="paragraph" w:styleId="a9">
    <w:name w:val="Balloon Text"/>
    <w:basedOn w:val="a"/>
    <w:link w:val="Char5"/>
    <w:unhideWhenUsed/>
    <w:rPr>
      <w:sz w:val="18"/>
      <w:szCs w:val="18"/>
    </w:rPr>
  </w:style>
  <w:style w:type="paragraph" w:styleId="aa">
    <w:name w:val="footer"/>
    <w:basedOn w:val="a"/>
    <w:link w:val="Char6"/>
    <w:uiPriority w:val="99"/>
    <w:unhideWhenUsed/>
    <w:pPr>
      <w:tabs>
        <w:tab w:val="center" w:pos="4153"/>
        <w:tab w:val="right" w:pos="8306"/>
      </w:tabs>
      <w:snapToGrid w:val="0"/>
    </w:pPr>
    <w:rPr>
      <w:sz w:val="18"/>
      <w:szCs w:val="18"/>
    </w:rPr>
  </w:style>
  <w:style w:type="paragraph" w:styleId="ab">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tabs>
        <w:tab w:val="right" w:leader="dot" w:pos="9350"/>
      </w:tabs>
      <w:autoSpaceDE/>
      <w:autoSpaceDN/>
      <w:spacing w:after="100" w:line="259" w:lineRule="auto"/>
    </w:pPr>
    <w:rPr>
      <w:rFonts w:asciiTheme="minorHAnsi" w:eastAsiaTheme="minorEastAsia" w:hAnsiTheme="minorHAnsi" w:cs="Times New Roman"/>
      <w:lang w:eastAsia="zh-CN"/>
    </w:rPr>
  </w:style>
  <w:style w:type="paragraph" w:styleId="40">
    <w:name w:val="toc 4"/>
    <w:basedOn w:val="a"/>
    <w:next w:val="a"/>
    <w:uiPriority w:val="39"/>
    <w:unhideWhenUsed/>
    <w:pPr>
      <w:autoSpaceDE/>
      <w:autoSpaceDN/>
      <w:ind w:leftChars="600" w:left="1260"/>
      <w:jc w:val="both"/>
    </w:pPr>
    <w:rPr>
      <w:rFonts w:asciiTheme="minorHAnsi" w:eastAsiaTheme="minorEastAsia" w:hAnsiTheme="minorHAnsi" w:cstheme="minorBidi"/>
      <w:kern w:val="2"/>
      <w:sz w:val="21"/>
      <w:lang w:eastAsia="zh-CN"/>
    </w:rPr>
  </w:style>
  <w:style w:type="paragraph" w:styleId="ac">
    <w:name w:val="footnote text"/>
    <w:basedOn w:val="a"/>
    <w:link w:val="Char8"/>
    <w:semiHidden/>
    <w:pPr>
      <w:autoSpaceDE/>
      <w:autoSpaceDN/>
      <w:snapToGrid w:val="0"/>
    </w:pPr>
    <w:rPr>
      <w:rFonts w:ascii="Times New Roman" w:hAnsi="Times New Roman" w:cs="Times New Roman"/>
      <w:kern w:val="2"/>
      <w:sz w:val="18"/>
      <w:szCs w:val="18"/>
      <w:lang w:eastAsia="zh-CN"/>
    </w:rPr>
  </w:style>
  <w:style w:type="paragraph" w:styleId="60">
    <w:name w:val="toc 6"/>
    <w:basedOn w:val="a"/>
    <w:next w:val="a"/>
    <w:uiPriority w:val="39"/>
    <w:unhideWhenUsed/>
    <w:pPr>
      <w:autoSpaceDE/>
      <w:autoSpaceDN/>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unhideWhenUsed/>
    <w:pPr>
      <w:widowControl/>
      <w:autoSpaceDE/>
      <w:autoSpaceDN/>
      <w:spacing w:after="100" w:line="259" w:lineRule="auto"/>
      <w:ind w:left="220"/>
    </w:pPr>
    <w:rPr>
      <w:rFonts w:asciiTheme="minorHAnsi" w:eastAsiaTheme="minorEastAsia" w:hAnsiTheme="minorHAnsi" w:cs="Times New Roman"/>
      <w:lang w:eastAsia="zh-CN"/>
    </w:rPr>
  </w:style>
  <w:style w:type="paragraph" w:styleId="9">
    <w:name w:val="toc 9"/>
    <w:basedOn w:val="a"/>
    <w:next w:val="a"/>
    <w:uiPriority w:val="39"/>
    <w:unhideWhenUsed/>
    <w:pPr>
      <w:autoSpaceDE/>
      <w:autoSpaceDN/>
      <w:ind w:leftChars="1600" w:left="3360"/>
      <w:jc w:val="both"/>
    </w:pPr>
    <w:rPr>
      <w:rFonts w:asciiTheme="minorHAnsi" w:eastAsiaTheme="minorEastAsia" w:hAnsiTheme="minorHAnsi" w:cstheme="minorBidi"/>
      <w:kern w:val="2"/>
      <w:sz w:val="21"/>
      <w:lang w:eastAsia="zh-CN"/>
    </w:rPr>
  </w:style>
  <w:style w:type="paragraph" w:styleId="ad">
    <w:name w:val="Normal (Web)"/>
    <w:basedOn w:val="a"/>
    <w:uiPriority w:val="99"/>
    <w:semiHidden/>
    <w:unhideWhenUsed/>
    <w:qFormat/>
    <w:pPr>
      <w:widowControl/>
      <w:autoSpaceDE/>
      <w:autoSpaceDN/>
      <w:spacing w:before="100" w:beforeAutospacing="1" w:after="100" w:afterAutospacing="1"/>
    </w:pPr>
    <w:rPr>
      <w:sz w:val="24"/>
      <w:szCs w:val="24"/>
      <w:lang w:eastAsia="zh-CN"/>
    </w:rPr>
  </w:style>
  <w:style w:type="paragraph" w:styleId="ae">
    <w:name w:val="annotation subject"/>
    <w:basedOn w:val="a4"/>
    <w:next w:val="a4"/>
    <w:link w:val="Char9"/>
    <w:unhideWhenUsed/>
    <w:pPr>
      <w:autoSpaceDE w:val="0"/>
      <w:autoSpaceDN w:val="0"/>
    </w:pPr>
    <w:rPr>
      <w:b/>
      <w:bCs/>
    </w:rPr>
  </w:style>
  <w:style w:type="paragraph" w:styleId="21">
    <w:name w:val="Body Text First Indent 2"/>
    <w:basedOn w:val="a6"/>
    <w:next w:val="a"/>
    <w:link w:val="2Char0"/>
    <w:uiPriority w:val="99"/>
    <w:qFormat/>
    <w:pPr>
      <w:autoSpaceDE/>
      <w:autoSpaceDN/>
      <w:ind w:firstLineChars="200" w:firstLine="420"/>
    </w:pPr>
  </w:style>
  <w:style w:type="table" w:styleId="af">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annotation reference"/>
    <w:basedOn w:val="a0"/>
    <w:qFormat/>
    <w:rPr>
      <w:rFonts w:cs="Times New Roman"/>
      <w:sz w:val="21"/>
      <w:szCs w:val="21"/>
    </w:rPr>
  </w:style>
  <w:style w:type="character" w:styleId="af3">
    <w:name w:val="footnote reference"/>
    <w:semiHidden/>
    <w:rPr>
      <w:vertAlign w:val="superscript"/>
    </w:rPr>
  </w:style>
  <w:style w:type="character" w:customStyle="1" w:styleId="3Char">
    <w:name w:val="标题 3 Char"/>
    <w:basedOn w:val="a0"/>
    <w:link w:val="3"/>
    <w:rPr>
      <w:rFonts w:ascii="宋体" w:eastAsia="宋体" w:hAnsi="宋体" w:cs="宋体"/>
      <w:sz w:val="34"/>
      <w:szCs w:val="34"/>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har1">
    <w:name w:val="正文文本 Char"/>
    <w:basedOn w:val="a0"/>
    <w:link w:val="a5"/>
    <w:uiPriority w:val="99"/>
    <w:qFormat/>
    <w:rPr>
      <w:rFonts w:ascii="宋体" w:eastAsia="宋体" w:hAnsi="宋体" w:cs="宋体"/>
      <w:sz w:val="20"/>
      <w:szCs w:val="20"/>
    </w:rPr>
  </w:style>
  <w:style w:type="paragraph" w:styleId="af4">
    <w:name w:val="List Paragraph"/>
    <w:basedOn w:val="a"/>
    <w:uiPriority w:val="34"/>
    <w:qFormat/>
    <w:pPr>
      <w:ind w:left="390" w:hanging="276"/>
    </w:pPr>
  </w:style>
  <w:style w:type="paragraph" w:customStyle="1" w:styleId="TableParagraph">
    <w:name w:val="Table Paragraph"/>
    <w:basedOn w:val="a"/>
    <w:uiPriority w:val="1"/>
    <w:qFormat/>
  </w:style>
  <w:style w:type="character" w:customStyle="1" w:styleId="Char7">
    <w:name w:val="页眉 Char"/>
    <w:basedOn w:val="a0"/>
    <w:link w:val="ab"/>
    <w:rPr>
      <w:rFonts w:ascii="宋体" w:eastAsia="宋体" w:hAnsi="宋体" w:cs="宋体"/>
      <w:sz w:val="18"/>
      <w:szCs w:val="18"/>
    </w:rPr>
  </w:style>
  <w:style w:type="character" w:customStyle="1" w:styleId="Char6">
    <w:name w:val="页脚 Char"/>
    <w:basedOn w:val="a0"/>
    <w:link w:val="aa"/>
    <w:uiPriority w:val="99"/>
    <w:rPr>
      <w:rFonts w:ascii="宋体" w:eastAsia="宋体" w:hAnsi="宋体" w:cs="宋体"/>
      <w:sz w:val="18"/>
      <w:szCs w:val="18"/>
    </w:rPr>
  </w:style>
  <w:style w:type="paragraph" w:customStyle="1" w:styleId="22">
    <w:name w:val="样式 标题 2 + 新宋体"/>
    <w:basedOn w:val="2"/>
    <w:pPr>
      <w:keepNext/>
      <w:widowControl/>
      <w:autoSpaceDE/>
      <w:autoSpaceDN/>
      <w:adjustRightInd w:val="0"/>
      <w:snapToGrid w:val="0"/>
      <w:spacing w:before="240" w:after="240" w:line="360" w:lineRule="auto"/>
      <w:jc w:val="center"/>
      <w:textAlignment w:val="baseline"/>
    </w:pPr>
    <w:rPr>
      <w:rFonts w:ascii="新宋体" w:eastAsia="黑体" w:hAnsi="新宋体" w:cs="Times New Roman"/>
      <w:b/>
      <w:bCs/>
      <w:color w:val="000000"/>
      <w:sz w:val="30"/>
      <w:szCs w:val="20"/>
    </w:rPr>
  </w:style>
  <w:style w:type="paragraph" w:customStyle="1" w:styleId="31">
    <w:name w:val="样式 标题 3 + 新宋体"/>
    <w:basedOn w:val="3"/>
    <w:link w:val="3Char0"/>
    <w:pPr>
      <w:keepNext/>
      <w:keepLines/>
      <w:autoSpaceDE/>
      <w:autoSpaceDN/>
      <w:jc w:val="both"/>
    </w:pPr>
    <w:rPr>
      <w:rFonts w:ascii="新宋体" w:hAnsi="新宋体" w:cs="Times New Roman"/>
      <w:sz w:val="21"/>
      <w:szCs w:val="32"/>
    </w:rPr>
  </w:style>
  <w:style w:type="character" w:customStyle="1" w:styleId="3Char0">
    <w:name w:val="样式 标题 3 + 新宋体 Char"/>
    <w:link w:val="31"/>
    <w:qFormat/>
    <w:rPr>
      <w:rFonts w:ascii="新宋体" w:eastAsia="宋体" w:hAnsi="新宋体" w:cs="Times New Roman"/>
      <w:sz w:val="21"/>
      <w:szCs w:val="32"/>
    </w:rPr>
  </w:style>
  <w:style w:type="character" w:customStyle="1" w:styleId="Char8">
    <w:name w:val="脚注文本 Char"/>
    <w:basedOn w:val="a0"/>
    <w:link w:val="ac"/>
    <w:semiHidden/>
    <w:qFormat/>
    <w:rPr>
      <w:rFonts w:ascii="Times New Roman" w:eastAsia="宋体" w:hAnsi="Times New Roman" w:cs="Times New Roman"/>
      <w:kern w:val="2"/>
      <w:sz w:val="18"/>
      <w:szCs w:val="18"/>
      <w:lang w:eastAsia="zh-CN"/>
    </w:rPr>
  </w:style>
  <w:style w:type="character" w:customStyle="1" w:styleId="Char0">
    <w:name w:val="批注文字 Char"/>
    <w:basedOn w:val="a0"/>
    <w:link w:val="a4"/>
    <w:uiPriority w:val="99"/>
    <w:qFormat/>
    <w:rPr>
      <w:rFonts w:ascii="宋体" w:eastAsia="宋体" w:hAnsi="宋体" w:cs="宋体"/>
    </w:rPr>
  </w:style>
  <w:style w:type="character" w:customStyle="1" w:styleId="Char2">
    <w:name w:val="正文文本缩进 Char"/>
    <w:basedOn w:val="a0"/>
    <w:link w:val="a6"/>
    <w:uiPriority w:val="99"/>
    <w:semiHidden/>
    <w:qFormat/>
    <w:rPr>
      <w:rFonts w:ascii="宋体" w:eastAsia="宋体" w:hAnsi="宋体" w:cs="宋体"/>
    </w:rPr>
  </w:style>
  <w:style w:type="character" w:customStyle="1" w:styleId="2Char0">
    <w:name w:val="正文首行缩进 2 Char"/>
    <w:basedOn w:val="Char2"/>
    <w:link w:val="21"/>
    <w:uiPriority w:val="99"/>
    <w:qFormat/>
    <w:rPr>
      <w:rFonts w:ascii="宋体" w:eastAsia="宋体" w:hAnsi="宋体" w:cs="宋体"/>
    </w:rPr>
  </w:style>
  <w:style w:type="character" w:customStyle="1" w:styleId="Char9">
    <w:name w:val="批注主题 Char"/>
    <w:basedOn w:val="Char0"/>
    <w:link w:val="ae"/>
    <w:qFormat/>
    <w:rPr>
      <w:rFonts w:ascii="宋体" w:eastAsia="宋体" w:hAnsi="宋体" w:cs="宋体"/>
      <w:b/>
      <w:bCs/>
    </w:rPr>
  </w:style>
  <w:style w:type="paragraph" w:customStyle="1" w:styleId="TOC1">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5">
    <w:name w:val="批注框文本 Char"/>
    <w:basedOn w:val="a0"/>
    <w:link w:val="a9"/>
    <w:qFormat/>
    <w:rPr>
      <w:rFonts w:ascii="宋体" w:eastAsia="宋体" w:hAnsi="宋体" w:cs="宋体"/>
      <w:sz w:val="18"/>
      <w:szCs w:val="18"/>
    </w:rPr>
  </w:style>
  <w:style w:type="paragraph" w:customStyle="1" w:styleId="12">
    <w:name w:val="修订1"/>
    <w:hidden/>
    <w:uiPriority w:val="99"/>
    <w:semiHidden/>
    <w:qFormat/>
    <w:rPr>
      <w:rFonts w:ascii="宋体" w:eastAsia="宋体" w:hAnsi="宋体" w:cs="宋体"/>
      <w:sz w:val="22"/>
      <w:szCs w:val="22"/>
      <w:lang w:eastAsia="en-US"/>
    </w:rPr>
  </w:style>
  <w:style w:type="character" w:customStyle="1" w:styleId="23">
    <w:name w:val="未处理的提及2"/>
    <w:basedOn w:val="a0"/>
    <w:uiPriority w:val="99"/>
    <w:semiHidden/>
    <w:unhideWhenUsed/>
    <w:qFormat/>
    <w:rPr>
      <w:color w:val="605E5C"/>
      <w:shd w:val="clear" w:color="auto" w:fill="E1DFDD"/>
    </w:rPr>
  </w:style>
  <w:style w:type="character" w:customStyle="1" w:styleId="Char3">
    <w:name w:val="纯文本 Char"/>
    <w:link w:val="a7"/>
    <w:qFormat/>
    <w:rPr>
      <w:rFonts w:ascii="宋体" w:eastAsia="宋体" w:hAnsi="Courier New"/>
      <w:kern w:val="2"/>
      <w:sz w:val="24"/>
      <w:szCs w:val="24"/>
      <w:lang w:eastAsia="zh-CN"/>
    </w:rPr>
  </w:style>
  <w:style w:type="character" w:customStyle="1" w:styleId="13">
    <w:name w:val="纯文本 字符1"/>
    <w:basedOn w:val="a0"/>
    <w:uiPriority w:val="99"/>
    <w:semiHidden/>
    <w:qFormat/>
    <w:rPr>
      <w:rFonts w:asciiTheme="minorEastAsia" w:hAnsi="Courier New" w:cs="Courier New"/>
    </w:rPr>
  </w:style>
  <w:style w:type="character" w:customStyle="1" w:styleId="32">
    <w:name w:val="未处理的提及3"/>
    <w:basedOn w:val="a0"/>
    <w:uiPriority w:val="99"/>
    <w:semiHidden/>
    <w:unhideWhenUsed/>
    <w:qFormat/>
    <w:rPr>
      <w:color w:val="605E5C"/>
      <w:shd w:val="clear" w:color="auto" w:fill="E1DFDD"/>
    </w:rPr>
  </w:style>
  <w:style w:type="paragraph" w:customStyle="1" w:styleId="15">
    <w:name w:val="正文_小四1.5行距首行空俩格"/>
    <w:basedOn w:val="a"/>
    <w:qFormat/>
    <w:pPr>
      <w:autoSpaceDE/>
      <w:autoSpaceDN/>
      <w:spacing w:line="360" w:lineRule="auto"/>
      <w:ind w:firstLineChars="200" w:firstLine="640"/>
    </w:pPr>
    <w:rPr>
      <w:rFonts w:asciiTheme="minorHAnsi" w:hAnsiTheme="minorHAnsi" w:cstheme="minorBidi"/>
      <w:kern w:val="2"/>
      <w:sz w:val="24"/>
      <w:szCs w:val="24"/>
      <w:lang w:eastAsia="zh-CN"/>
    </w:rPr>
  </w:style>
  <w:style w:type="character" w:customStyle="1" w:styleId="Char4">
    <w:name w:val="日期 Char"/>
    <w:basedOn w:val="a0"/>
    <w:link w:val="a8"/>
    <w:uiPriority w:val="99"/>
    <w:semiHidden/>
    <w:qFormat/>
    <w:rPr>
      <w:rFonts w:ascii="宋体" w:eastAsia="宋体" w:hAnsi="宋体" w:cs="宋体"/>
    </w:rPr>
  </w:style>
  <w:style w:type="character" w:customStyle="1" w:styleId="7Char">
    <w:name w:val="标题 7 Char"/>
    <w:basedOn w:val="a0"/>
    <w:link w:val="7"/>
    <w:uiPriority w:val="9"/>
    <w:semiHidden/>
    <w:qFormat/>
    <w:rPr>
      <w:rFonts w:ascii="宋体" w:eastAsia="宋体" w:hAnsi="宋体" w:cs="宋体"/>
      <w:b/>
      <w:bCs/>
      <w:sz w:val="24"/>
      <w:szCs w:val="24"/>
    </w:rPr>
  </w:style>
  <w:style w:type="paragraph" w:customStyle="1" w:styleId="07715">
    <w:name w:val="样式 (西文) 宋体 小四 首行缩进:  0.77 厘米 行距: 1.5 倍行距"/>
    <w:basedOn w:val="a"/>
    <w:qFormat/>
    <w:pPr>
      <w:autoSpaceDE/>
      <w:autoSpaceDN/>
      <w:spacing w:beforeLines="50" w:afterLines="50" w:line="360" w:lineRule="auto"/>
      <w:ind w:firstLine="435"/>
      <w:jc w:val="both"/>
    </w:pPr>
    <w:rPr>
      <w:rFonts w:hAnsi="Times New Roman"/>
      <w:kern w:val="2"/>
      <w:sz w:val="21"/>
      <w:szCs w:val="20"/>
      <w:lang w:eastAsia="zh-CN"/>
    </w:rPr>
  </w:style>
  <w:style w:type="character" w:customStyle="1" w:styleId="2Char">
    <w:name w:val="标题 2 Char"/>
    <w:basedOn w:val="a0"/>
    <w:link w:val="2"/>
    <w:qFormat/>
    <w:rPr>
      <w:rFonts w:ascii="宋体" w:eastAsia="宋体" w:hAnsi="宋体" w:cs="宋体"/>
      <w:sz w:val="40"/>
      <w:szCs w:val="40"/>
    </w:rPr>
  </w:style>
  <w:style w:type="paragraph" w:customStyle="1" w:styleId="152">
    <w:name w:val="样式 (西文) 宋体 小四 黑色 行距: 1.5 倍行距 首行缩进:  2 字符"/>
    <w:basedOn w:val="a"/>
    <w:qFormat/>
    <w:pPr>
      <w:autoSpaceDE/>
      <w:autoSpaceDN/>
      <w:spacing w:beforeLines="50" w:afterLines="50" w:line="360" w:lineRule="auto"/>
      <w:ind w:firstLineChars="200" w:firstLine="480"/>
      <w:jc w:val="both"/>
    </w:pPr>
    <w:rPr>
      <w:color w:val="000000"/>
      <w:kern w:val="2"/>
      <w:sz w:val="21"/>
      <w:szCs w:val="20"/>
      <w:lang w:eastAsia="zh-CN"/>
    </w:rPr>
  </w:style>
  <w:style w:type="paragraph" w:customStyle="1" w:styleId="41">
    <w:name w:val="样式 标题 4 +"/>
    <w:basedOn w:val="4"/>
    <w:qFormat/>
    <w:pPr>
      <w:tabs>
        <w:tab w:val="left" w:pos="360"/>
      </w:tabs>
      <w:autoSpaceDE/>
      <w:autoSpaceDN/>
      <w:adjustRightInd w:val="0"/>
      <w:spacing w:beforeLines="50" w:afterLines="50" w:line="360" w:lineRule="auto"/>
      <w:ind w:left="568"/>
      <w:jc w:val="left"/>
      <w:textAlignment w:val="baseline"/>
    </w:pPr>
    <w:rPr>
      <w:rFonts w:ascii="黑体" w:hAnsi="黑体"/>
      <w:sz w:val="21"/>
      <w:szCs w:val="20"/>
    </w:rPr>
  </w:style>
  <w:style w:type="character" w:customStyle="1" w:styleId="42">
    <w:name w:val="未处理的提及4"/>
    <w:basedOn w:val="a0"/>
    <w:uiPriority w:val="99"/>
    <w:semiHidden/>
    <w:unhideWhenUsed/>
    <w:qFormat/>
    <w:rPr>
      <w:color w:val="605E5C"/>
      <w:shd w:val="clear" w:color="auto" w:fill="E1DFDD"/>
    </w:rPr>
  </w:style>
  <w:style w:type="character" w:customStyle="1" w:styleId="Char">
    <w:name w:val="正文缩进 Char"/>
    <w:link w:val="a3"/>
    <w:qFormat/>
    <w:rPr>
      <w:rFonts w:ascii="Times New Roman" w:eastAsia="宋体" w:hAnsi="Times New Roman" w:cs="Times New Roman"/>
      <w:sz w:val="24"/>
      <w:szCs w:val="20"/>
      <w:lang w:eastAsia="zh-CN"/>
    </w:rPr>
  </w:style>
  <w:style w:type="character" w:customStyle="1" w:styleId="font61">
    <w:name w:val="font61"/>
    <w:basedOn w:val="a0"/>
    <w:qFormat/>
    <w:rPr>
      <w:rFonts w:ascii="宋体" w:eastAsia="宋体" w:hAnsi="宋体" w:cs="宋体" w:hint="eastAsia"/>
      <w:b/>
      <w:color w:val="000000"/>
      <w:sz w:val="21"/>
      <w:szCs w:val="21"/>
      <w:u w:val="none"/>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semiHidden="1" w:uiPriority="0" w:unhideWhenUsed="0"/>
    <w:lsdException w:name="annotation text" w:unhideWhenUsed="0" w:qFormat="1"/>
    <w:lsdException w:name="header"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0"/>
    <w:lsdException w:name="annotation reference" w:uiPriority="0" w:unhideWhenUsed="0" w:qFormat="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iPriority="0"/>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lsdException w:name="Table Grid" w:uiPriority="3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autoSpaceDE w:val="0"/>
      <w:autoSpaceDN w:val="0"/>
    </w:pPr>
    <w:rPr>
      <w:rFonts w:ascii="宋体" w:eastAsia="宋体" w:hAnsi="宋体" w:cs="宋体"/>
      <w:sz w:val="22"/>
      <w:szCs w:val="22"/>
      <w:lang w:eastAsia="en-US"/>
    </w:rPr>
  </w:style>
  <w:style w:type="paragraph" w:styleId="1">
    <w:name w:val="heading 1"/>
    <w:basedOn w:val="a"/>
    <w:qFormat/>
    <w:pPr>
      <w:spacing w:line="360" w:lineRule="auto"/>
      <w:jc w:val="center"/>
      <w:outlineLvl w:val="0"/>
    </w:pPr>
    <w:rPr>
      <w:sz w:val="60"/>
      <w:szCs w:val="60"/>
    </w:rPr>
  </w:style>
  <w:style w:type="paragraph" w:styleId="2">
    <w:name w:val="heading 2"/>
    <w:basedOn w:val="a"/>
    <w:link w:val="2Char"/>
    <w:unhideWhenUsed/>
    <w:qFormat/>
    <w:pPr>
      <w:outlineLvl w:val="1"/>
    </w:pPr>
    <w:rPr>
      <w:sz w:val="40"/>
      <w:szCs w:val="40"/>
    </w:rPr>
  </w:style>
  <w:style w:type="paragraph" w:styleId="3">
    <w:name w:val="heading 3"/>
    <w:basedOn w:val="a"/>
    <w:link w:val="3Char"/>
    <w:unhideWhenUsed/>
    <w:qFormat/>
    <w:pPr>
      <w:spacing w:line="360" w:lineRule="auto"/>
      <w:ind w:left="2041"/>
      <w:outlineLvl w:val="2"/>
    </w:pPr>
    <w:rPr>
      <w:sz w:val="34"/>
      <w:szCs w:val="34"/>
    </w:rPr>
  </w:style>
  <w:style w:type="paragraph" w:styleId="4">
    <w:name w:val="heading 4"/>
    <w:basedOn w:val="a"/>
    <w:unhideWhenUsed/>
    <w:qFormat/>
    <w:pPr>
      <w:ind w:left="2268"/>
      <w:jc w:val="center"/>
      <w:outlineLvl w:val="3"/>
    </w:pPr>
    <w:rPr>
      <w:sz w:val="24"/>
      <w:szCs w:val="30"/>
    </w:rPr>
  </w:style>
  <w:style w:type="paragraph" w:styleId="5">
    <w:name w:val="heading 5"/>
    <w:basedOn w:val="a"/>
    <w:unhideWhenUsed/>
    <w:qFormat/>
    <w:pPr>
      <w:spacing w:line="360" w:lineRule="auto"/>
      <w:ind w:leftChars="600" w:left="600"/>
      <w:outlineLvl w:val="4"/>
    </w:pPr>
    <w:rPr>
      <w:rFonts w:ascii="Times New Roman" w:eastAsia="Times New Roman" w:hAnsi="Times New Roman" w:cs="Times New Roman"/>
      <w:sz w:val="24"/>
      <w:szCs w:val="24"/>
    </w:rPr>
  </w:style>
  <w:style w:type="paragraph" w:styleId="6">
    <w:name w:val="heading 6"/>
    <w:basedOn w:val="a"/>
    <w:uiPriority w:val="9"/>
    <w:unhideWhenUsed/>
    <w:qFormat/>
    <w:pPr>
      <w:spacing w:line="360" w:lineRule="auto"/>
      <w:ind w:leftChars="700" w:left="978" w:hanging="278"/>
      <w:outlineLvl w:val="5"/>
    </w:pPr>
    <w:rPr>
      <w:bCs/>
      <w:sz w:val="24"/>
      <w:szCs w:val="20"/>
    </w:rPr>
  </w:style>
  <w:style w:type="paragraph" w:styleId="7">
    <w:name w:val="heading 7"/>
    <w:basedOn w:val="a"/>
    <w:next w:val="a"/>
    <w:link w:val="7Char"/>
    <w:uiPriority w:val="9"/>
    <w:semiHidden/>
    <w:unhideWhenUsed/>
    <w:qFormat/>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pPr>
      <w:autoSpaceDE/>
      <w:autoSpaceDN/>
      <w:ind w:leftChars="1200" w:left="2520"/>
      <w:jc w:val="both"/>
    </w:pPr>
    <w:rPr>
      <w:rFonts w:asciiTheme="minorHAnsi" w:eastAsiaTheme="minorEastAsia" w:hAnsiTheme="minorHAnsi" w:cstheme="minorBidi"/>
      <w:kern w:val="2"/>
      <w:sz w:val="21"/>
      <w:lang w:eastAsia="zh-CN"/>
    </w:rPr>
  </w:style>
  <w:style w:type="paragraph" w:styleId="a3">
    <w:name w:val="Normal Indent"/>
    <w:basedOn w:val="a"/>
    <w:link w:val="Char"/>
    <w:qFormat/>
    <w:pPr>
      <w:autoSpaceDE/>
      <w:autoSpaceDN/>
      <w:adjustRightInd w:val="0"/>
      <w:spacing w:beforeLines="50" w:afterLines="50" w:line="360" w:lineRule="atLeast"/>
      <w:ind w:firstLine="482"/>
      <w:textAlignment w:val="baseline"/>
    </w:pPr>
    <w:rPr>
      <w:rFonts w:ascii="Times New Roman" w:hAnsi="Times New Roman" w:cs="Times New Roman"/>
      <w:sz w:val="24"/>
      <w:szCs w:val="20"/>
      <w:lang w:eastAsia="zh-CN"/>
    </w:rPr>
  </w:style>
  <w:style w:type="paragraph" w:styleId="a4">
    <w:name w:val="annotation text"/>
    <w:basedOn w:val="a"/>
    <w:link w:val="Char0"/>
    <w:uiPriority w:val="99"/>
    <w:qFormat/>
    <w:pPr>
      <w:autoSpaceDE/>
      <w:autoSpaceDN/>
    </w:pPr>
  </w:style>
  <w:style w:type="paragraph" w:styleId="a5">
    <w:name w:val="Body Text"/>
    <w:basedOn w:val="a"/>
    <w:link w:val="Char1"/>
    <w:uiPriority w:val="99"/>
    <w:qFormat/>
    <w:rPr>
      <w:sz w:val="20"/>
      <w:szCs w:val="20"/>
    </w:rPr>
  </w:style>
  <w:style w:type="paragraph" w:styleId="a6">
    <w:name w:val="Body Text Indent"/>
    <w:basedOn w:val="a"/>
    <w:link w:val="Char2"/>
    <w:uiPriority w:val="99"/>
    <w:semiHidden/>
    <w:unhideWhenUsed/>
    <w:pPr>
      <w:spacing w:after="120"/>
      <w:ind w:leftChars="200" w:left="420"/>
    </w:pPr>
  </w:style>
  <w:style w:type="paragraph" w:styleId="50">
    <w:name w:val="toc 5"/>
    <w:basedOn w:val="a"/>
    <w:next w:val="a"/>
    <w:uiPriority w:val="39"/>
    <w:unhideWhenUsed/>
    <w:pPr>
      <w:autoSpaceDE/>
      <w:autoSpaceDN/>
      <w:ind w:leftChars="800" w:left="1680"/>
      <w:jc w:val="both"/>
    </w:pPr>
    <w:rPr>
      <w:rFonts w:asciiTheme="minorHAnsi" w:eastAsiaTheme="minorEastAsia" w:hAnsiTheme="minorHAnsi" w:cstheme="minorBidi"/>
      <w:kern w:val="2"/>
      <w:sz w:val="21"/>
      <w:lang w:eastAsia="zh-CN"/>
    </w:rPr>
  </w:style>
  <w:style w:type="paragraph" w:styleId="30">
    <w:name w:val="toc 3"/>
    <w:basedOn w:val="a"/>
    <w:next w:val="a"/>
    <w:uiPriority w:val="39"/>
    <w:unhideWhenUsed/>
    <w:pPr>
      <w:widowControl/>
      <w:tabs>
        <w:tab w:val="left" w:pos="1260"/>
        <w:tab w:val="right" w:leader="dot" w:pos="9350"/>
      </w:tabs>
      <w:autoSpaceDE/>
      <w:autoSpaceDN/>
      <w:spacing w:after="100" w:line="259" w:lineRule="auto"/>
      <w:ind w:left="440"/>
    </w:pPr>
    <w:rPr>
      <w:rFonts w:asciiTheme="minorHAnsi" w:eastAsiaTheme="minorEastAsia" w:hAnsiTheme="minorHAnsi" w:cs="Times New Roman"/>
      <w:lang w:eastAsia="zh-CN"/>
    </w:rPr>
  </w:style>
  <w:style w:type="paragraph" w:styleId="a7">
    <w:name w:val="Plain Text"/>
    <w:basedOn w:val="a"/>
    <w:link w:val="Char3"/>
    <w:pPr>
      <w:autoSpaceDE/>
      <w:autoSpaceDN/>
      <w:jc w:val="both"/>
    </w:pPr>
    <w:rPr>
      <w:rFonts w:hAnsi="Courier New" w:cstheme="minorBidi"/>
      <w:kern w:val="2"/>
      <w:sz w:val="24"/>
      <w:szCs w:val="24"/>
      <w:lang w:eastAsia="zh-CN"/>
    </w:rPr>
  </w:style>
  <w:style w:type="paragraph" w:styleId="8">
    <w:name w:val="toc 8"/>
    <w:basedOn w:val="a"/>
    <w:next w:val="a"/>
    <w:uiPriority w:val="39"/>
    <w:unhideWhenUsed/>
    <w:pPr>
      <w:autoSpaceDE/>
      <w:autoSpaceDN/>
      <w:ind w:leftChars="1400" w:left="2940"/>
      <w:jc w:val="both"/>
    </w:pPr>
    <w:rPr>
      <w:rFonts w:asciiTheme="minorHAnsi" w:eastAsiaTheme="minorEastAsia" w:hAnsiTheme="minorHAnsi" w:cstheme="minorBidi"/>
      <w:kern w:val="2"/>
      <w:sz w:val="21"/>
      <w:lang w:eastAsia="zh-CN"/>
    </w:rPr>
  </w:style>
  <w:style w:type="paragraph" w:styleId="a8">
    <w:name w:val="Date"/>
    <w:basedOn w:val="a"/>
    <w:next w:val="a"/>
    <w:link w:val="Char4"/>
    <w:uiPriority w:val="99"/>
    <w:semiHidden/>
    <w:unhideWhenUsed/>
    <w:pPr>
      <w:ind w:leftChars="2500" w:left="100"/>
    </w:pPr>
  </w:style>
  <w:style w:type="paragraph" w:styleId="a9">
    <w:name w:val="Balloon Text"/>
    <w:basedOn w:val="a"/>
    <w:link w:val="Char5"/>
    <w:unhideWhenUsed/>
    <w:rPr>
      <w:sz w:val="18"/>
      <w:szCs w:val="18"/>
    </w:rPr>
  </w:style>
  <w:style w:type="paragraph" w:styleId="aa">
    <w:name w:val="footer"/>
    <w:basedOn w:val="a"/>
    <w:link w:val="Char6"/>
    <w:uiPriority w:val="99"/>
    <w:unhideWhenUsed/>
    <w:pPr>
      <w:tabs>
        <w:tab w:val="center" w:pos="4153"/>
        <w:tab w:val="right" w:pos="8306"/>
      </w:tabs>
      <w:snapToGrid w:val="0"/>
    </w:pPr>
    <w:rPr>
      <w:sz w:val="18"/>
      <w:szCs w:val="18"/>
    </w:rPr>
  </w:style>
  <w:style w:type="paragraph" w:styleId="ab">
    <w:name w:val="header"/>
    <w:basedOn w:val="a"/>
    <w:link w:val="Char7"/>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tabs>
        <w:tab w:val="right" w:leader="dot" w:pos="9350"/>
      </w:tabs>
      <w:autoSpaceDE/>
      <w:autoSpaceDN/>
      <w:spacing w:after="100" w:line="259" w:lineRule="auto"/>
    </w:pPr>
    <w:rPr>
      <w:rFonts w:asciiTheme="minorHAnsi" w:eastAsiaTheme="minorEastAsia" w:hAnsiTheme="minorHAnsi" w:cs="Times New Roman"/>
      <w:lang w:eastAsia="zh-CN"/>
    </w:rPr>
  </w:style>
  <w:style w:type="paragraph" w:styleId="40">
    <w:name w:val="toc 4"/>
    <w:basedOn w:val="a"/>
    <w:next w:val="a"/>
    <w:uiPriority w:val="39"/>
    <w:unhideWhenUsed/>
    <w:pPr>
      <w:autoSpaceDE/>
      <w:autoSpaceDN/>
      <w:ind w:leftChars="600" w:left="1260"/>
      <w:jc w:val="both"/>
    </w:pPr>
    <w:rPr>
      <w:rFonts w:asciiTheme="minorHAnsi" w:eastAsiaTheme="minorEastAsia" w:hAnsiTheme="minorHAnsi" w:cstheme="minorBidi"/>
      <w:kern w:val="2"/>
      <w:sz w:val="21"/>
      <w:lang w:eastAsia="zh-CN"/>
    </w:rPr>
  </w:style>
  <w:style w:type="paragraph" w:styleId="ac">
    <w:name w:val="footnote text"/>
    <w:basedOn w:val="a"/>
    <w:link w:val="Char8"/>
    <w:semiHidden/>
    <w:pPr>
      <w:autoSpaceDE/>
      <w:autoSpaceDN/>
      <w:snapToGrid w:val="0"/>
    </w:pPr>
    <w:rPr>
      <w:rFonts w:ascii="Times New Roman" w:hAnsi="Times New Roman" w:cs="Times New Roman"/>
      <w:kern w:val="2"/>
      <w:sz w:val="18"/>
      <w:szCs w:val="18"/>
      <w:lang w:eastAsia="zh-CN"/>
    </w:rPr>
  </w:style>
  <w:style w:type="paragraph" w:styleId="60">
    <w:name w:val="toc 6"/>
    <w:basedOn w:val="a"/>
    <w:next w:val="a"/>
    <w:uiPriority w:val="39"/>
    <w:unhideWhenUsed/>
    <w:pPr>
      <w:autoSpaceDE/>
      <w:autoSpaceDN/>
      <w:ind w:leftChars="1000" w:left="2100"/>
      <w:jc w:val="both"/>
    </w:pPr>
    <w:rPr>
      <w:rFonts w:asciiTheme="minorHAnsi" w:eastAsiaTheme="minorEastAsia" w:hAnsiTheme="minorHAnsi" w:cstheme="minorBidi"/>
      <w:kern w:val="2"/>
      <w:sz w:val="21"/>
      <w:lang w:eastAsia="zh-CN"/>
    </w:rPr>
  </w:style>
  <w:style w:type="paragraph" w:styleId="20">
    <w:name w:val="toc 2"/>
    <w:basedOn w:val="a"/>
    <w:next w:val="a"/>
    <w:uiPriority w:val="39"/>
    <w:unhideWhenUsed/>
    <w:pPr>
      <w:widowControl/>
      <w:autoSpaceDE/>
      <w:autoSpaceDN/>
      <w:spacing w:after="100" w:line="259" w:lineRule="auto"/>
      <w:ind w:left="220"/>
    </w:pPr>
    <w:rPr>
      <w:rFonts w:asciiTheme="minorHAnsi" w:eastAsiaTheme="minorEastAsia" w:hAnsiTheme="minorHAnsi" w:cs="Times New Roman"/>
      <w:lang w:eastAsia="zh-CN"/>
    </w:rPr>
  </w:style>
  <w:style w:type="paragraph" w:styleId="9">
    <w:name w:val="toc 9"/>
    <w:basedOn w:val="a"/>
    <w:next w:val="a"/>
    <w:uiPriority w:val="39"/>
    <w:unhideWhenUsed/>
    <w:pPr>
      <w:autoSpaceDE/>
      <w:autoSpaceDN/>
      <w:ind w:leftChars="1600" w:left="3360"/>
      <w:jc w:val="both"/>
    </w:pPr>
    <w:rPr>
      <w:rFonts w:asciiTheme="minorHAnsi" w:eastAsiaTheme="minorEastAsia" w:hAnsiTheme="minorHAnsi" w:cstheme="minorBidi"/>
      <w:kern w:val="2"/>
      <w:sz w:val="21"/>
      <w:lang w:eastAsia="zh-CN"/>
    </w:rPr>
  </w:style>
  <w:style w:type="paragraph" w:styleId="ad">
    <w:name w:val="Normal (Web)"/>
    <w:basedOn w:val="a"/>
    <w:uiPriority w:val="99"/>
    <w:semiHidden/>
    <w:unhideWhenUsed/>
    <w:qFormat/>
    <w:pPr>
      <w:widowControl/>
      <w:autoSpaceDE/>
      <w:autoSpaceDN/>
      <w:spacing w:before="100" w:beforeAutospacing="1" w:after="100" w:afterAutospacing="1"/>
    </w:pPr>
    <w:rPr>
      <w:sz w:val="24"/>
      <w:szCs w:val="24"/>
      <w:lang w:eastAsia="zh-CN"/>
    </w:rPr>
  </w:style>
  <w:style w:type="paragraph" w:styleId="ae">
    <w:name w:val="annotation subject"/>
    <w:basedOn w:val="a4"/>
    <w:next w:val="a4"/>
    <w:link w:val="Char9"/>
    <w:unhideWhenUsed/>
    <w:pPr>
      <w:autoSpaceDE w:val="0"/>
      <w:autoSpaceDN w:val="0"/>
    </w:pPr>
    <w:rPr>
      <w:b/>
      <w:bCs/>
    </w:rPr>
  </w:style>
  <w:style w:type="paragraph" w:styleId="21">
    <w:name w:val="Body Text First Indent 2"/>
    <w:basedOn w:val="a6"/>
    <w:next w:val="a"/>
    <w:link w:val="2Char0"/>
    <w:uiPriority w:val="99"/>
    <w:qFormat/>
    <w:pPr>
      <w:autoSpaceDE/>
      <w:autoSpaceDN/>
      <w:ind w:firstLineChars="200" w:firstLine="420"/>
    </w:pPr>
  </w:style>
  <w:style w:type="table" w:styleId="af">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annotation reference"/>
    <w:basedOn w:val="a0"/>
    <w:qFormat/>
    <w:rPr>
      <w:rFonts w:cs="Times New Roman"/>
      <w:sz w:val="21"/>
      <w:szCs w:val="21"/>
    </w:rPr>
  </w:style>
  <w:style w:type="character" w:styleId="af3">
    <w:name w:val="footnote reference"/>
    <w:semiHidden/>
    <w:rPr>
      <w:vertAlign w:val="superscript"/>
    </w:rPr>
  </w:style>
  <w:style w:type="character" w:customStyle="1" w:styleId="3Char">
    <w:name w:val="标题 3 Char"/>
    <w:basedOn w:val="a0"/>
    <w:link w:val="3"/>
    <w:rPr>
      <w:rFonts w:ascii="宋体" w:eastAsia="宋体" w:hAnsi="宋体" w:cs="宋体"/>
      <w:sz w:val="34"/>
      <w:szCs w:val="34"/>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har1">
    <w:name w:val="正文文本 Char"/>
    <w:basedOn w:val="a0"/>
    <w:link w:val="a5"/>
    <w:uiPriority w:val="99"/>
    <w:qFormat/>
    <w:rPr>
      <w:rFonts w:ascii="宋体" w:eastAsia="宋体" w:hAnsi="宋体" w:cs="宋体"/>
      <w:sz w:val="20"/>
      <w:szCs w:val="20"/>
    </w:rPr>
  </w:style>
  <w:style w:type="paragraph" w:styleId="af4">
    <w:name w:val="List Paragraph"/>
    <w:basedOn w:val="a"/>
    <w:uiPriority w:val="34"/>
    <w:qFormat/>
    <w:pPr>
      <w:ind w:left="390" w:hanging="276"/>
    </w:pPr>
  </w:style>
  <w:style w:type="paragraph" w:customStyle="1" w:styleId="TableParagraph">
    <w:name w:val="Table Paragraph"/>
    <w:basedOn w:val="a"/>
    <w:uiPriority w:val="1"/>
    <w:qFormat/>
  </w:style>
  <w:style w:type="character" w:customStyle="1" w:styleId="Char7">
    <w:name w:val="页眉 Char"/>
    <w:basedOn w:val="a0"/>
    <w:link w:val="ab"/>
    <w:rPr>
      <w:rFonts w:ascii="宋体" w:eastAsia="宋体" w:hAnsi="宋体" w:cs="宋体"/>
      <w:sz w:val="18"/>
      <w:szCs w:val="18"/>
    </w:rPr>
  </w:style>
  <w:style w:type="character" w:customStyle="1" w:styleId="Char6">
    <w:name w:val="页脚 Char"/>
    <w:basedOn w:val="a0"/>
    <w:link w:val="aa"/>
    <w:uiPriority w:val="99"/>
    <w:rPr>
      <w:rFonts w:ascii="宋体" w:eastAsia="宋体" w:hAnsi="宋体" w:cs="宋体"/>
      <w:sz w:val="18"/>
      <w:szCs w:val="18"/>
    </w:rPr>
  </w:style>
  <w:style w:type="paragraph" w:customStyle="1" w:styleId="22">
    <w:name w:val="样式 标题 2 + 新宋体"/>
    <w:basedOn w:val="2"/>
    <w:pPr>
      <w:keepNext/>
      <w:widowControl/>
      <w:autoSpaceDE/>
      <w:autoSpaceDN/>
      <w:adjustRightInd w:val="0"/>
      <w:snapToGrid w:val="0"/>
      <w:spacing w:before="240" w:after="240" w:line="360" w:lineRule="auto"/>
      <w:jc w:val="center"/>
      <w:textAlignment w:val="baseline"/>
    </w:pPr>
    <w:rPr>
      <w:rFonts w:ascii="新宋体" w:eastAsia="黑体" w:hAnsi="新宋体" w:cs="Times New Roman"/>
      <w:b/>
      <w:bCs/>
      <w:color w:val="000000"/>
      <w:sz w:val="30"/>
      <w:szCs w:val="20"/>
    </w:rPr>
  </w:style>
  <w:style w:type="paragraph" w:customStyle="1" w:styleId="31">
    <w:name w:val="样式 标题 3 + 新宋体"/>
    <w:basedOn w:val="3"/>
    <w:link w:val="3Char0"/>
    <w:pPr>
      <w:keepNext/>
      <w:keepLines/>
      <w:autoSpaceDE/>
      <w:autoSpaceDN/>
      <w:jc w:val="both"/>
    </w:pPr>
    <w:rPr>
      <w:rFonts w:ascii="新宋体" w:hAnsi="新宋体" w:cs="Times New Roman"/>
      <w:sz w:val="21"/>
      <w:szCs w:val="32"/>
    </w:rPr>
  </w:style>
  <w:style w:type="character" w:customStyle="1" w:styleId="3Char0">
    <w:name w:val="样式 标题 3 + 新宋体 Char"/>
    <w:link w:val="31"/>
    <w:qFormat/>
    <w:rPr>
      <w:rFonts w:ascii="新宋体" w:eastAsia="宋体" w:hAnsi="新宋体" w:cs="Times New Roman"/>
      <w:sz w:val="21"/>
      <w:szCs w:val="32"/>
    </w:rPr>
  </w:style>
  <w:style w:type="character" w:customStyle="1" w:styleId="Char8">
    <w:name w:val="脚注文本 Char"/>
    <w:basedOn w:val="a0"/>
    <w:link w:val="ac"/>
    <w:semiHidden/>
    <w:qFormat/>
    <w:rPr>
      <w:rFonts w:ascii="Times New Roman" w:eastAsia="宋体" w:hAnsi="Times New Roman" w:cs="Times New Roman"/>
      <w:kern w:val="2"/>
      <w:sz w:val="18"/>
      <w:szCs w:val="18"/>
      <w:lang w:eastAsia="zh-CN"/>
    </w:rPr>
  </w:style>
  <w:style w:type="character" w:customStyle="1" w:styleId="Char0">
    <w:name w:val="批注文字 Char"/>
    <w:basedOn w:val="a0"/>
    <w:link w:val="a4"/>
    <w:uiPriority w:val="99"/>
    <w:qFormat/>
    <w:rPr>
      <w:rFonts w:ascii="宋体" w:eastAsia="宋体" w:hAnsi="宋体" w:cs="宋体"/>
    </w:rPr>
  </w:style>
  <w:style w:type="character" w:customStyle="1" w:styleId="Char2">
    <w:name w:val="正文文本缩进 Char"/>
    <w:basedOn w:val="a0"/>
    <w:link w:val="a6"/>
    <w:uiPriority w:val="99"/>
    <w:semiHidden/>
    <w:qFormat/>
    <w:rPr>
      <w:rFonts w:ascii="宋体" w:eastAsia="宋体" w:hAnsi="宋体" w:cs="宋体"/>
    </w:rPr>
  </w:style>
  <w:style w:type="character" w:customStyle="1" w:styleId="2Char0">
    <w:name w:val="正文首行缩进 2 Char"/>
    <w:basedOn w:val="Char2"/>
    <w:link w:val="21"/>
    <w:uiPriority w:val="99"/>
    <w:qFormat/>
    <w:rPr>
      <w:rFonts w:ascii="宋体" w:eastAsia="宋体" w:hAnsi="宋体" w:cs="宋体"/>
    </w:rPr>
  </w:style>
  <w:style w:type="character" w:customStyle="1" w:styleId="Char9">
    <w:name w:val="批注主题 Char"/>
    <w:basedOn w:val="Char0"/>
    <w:link w:val="ae"/>
    <w:qFormat/>
    <w:rPr>
      <w:rFonts w:ascii="宋体" w:eastAsia="宋体" w:hAnsi="宋体" w:cs="宋体"/>
      <w:b/>
      <w:bCs/>
    </w:rPr>
  </w:style>
  <w:style w:type="paragraph" w:customStyle="1" w:styleId="TOC1">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har5">
    <w:name w:val="批注框文本 Char"/>
    <w:basedOn w:val="a0"/>
    <w:link w:val="a9"/>
    <w:qFormat/>
    <w:rPr>
      <w:rFonts w:ascii="宋体" w:eastAsia="宋体" w:hAnsi="宋体" w:cs="宋体"/>
      <w:sz w:val="18"/>
      <w:szCs w:val="18"/>
    </w:rPr>
  </w:style>
  <w:style w:type="paragraph" w:customStyle="1" w:styleId="12">
    <w:name w:val="修订1"/>
    <w:hidden/>
    <w:uiPriority w:val="99"/>
    <w:semiHidden/>
    <w:qFormat/>
    <w:rPr>
      <w:rFonts w:ascii="宋体" w:eastAsia="宋体" w:hAnsi="宋体" w:cs="宋体"/>
      <w:sz w:val="22"/>
      <w:szCs w:val="22"/>
      <w:lang w:eastAsia="en-US"/>
    </w:rPr>
  </w:style>
  <w:style w:type="character" w:customStyle="1" w:styleId="23">
    <w:name w:val="未处理的提及2"/>
    <w:basedOn w:val="a0"/>
    <w:uiPriority w:val="99"/>
    <w:semiHidden/>
    <w:unhideWhenUsed/>
    <w:qFormat/>
    <w:rPr>
      <w:color w:val="605E5C"/>
      <w:shd w:val="clear" w:color="auto" w:fill="E1DFDD"/>
    </w:rPr>
  </w:style>
  <w:style w:type="character" w:customStyle="1" w:styleId="Char3">
    <w:name w:val="纯文本 Char"/>
    <w:link w:val="a7"/>
    <w:qFormat/>
    <w:rPr>
      <w:rFonts w:ascii="宋体" w:eastAsia="宋体" w:hAnsi="Courier New"/>
      <w:kern w:val="2"/>
      <w:sz w:val="24"/>
      <w:szCs w:val="24"/>
      <w:lang w:eastAsia="zh-CN"/>
    </w:rPr>
  </w:style>
  <w:style w:type="character" w:customStyle="1" w:styleId="13">
    <w:name w:val="纯文本 字符1"/>
    <w:basedOn w:val="a0"/>
    <w:uiPriority w:val="99"/>
    <w:semiHidden/>
    <w:qFormat/>
    <w:rPr>
      <w:rFonts w:asciiTheme="minorEastAsia" w:hAnsi="Courier New" w:cs="Courier New"/>
    </w:rPr>
  </w:style>
  <w:style w:type="character" w:customStyle="1" w:styleId="32">
    <w:name w:val="未处理的提及3"/>
    <w:basedOn w:val="a0"/>
    <w:uiPriority w:val="99"/>
    <w:semiHidden/>
    <w:unhideWhenUsed/>
    <w:qFormat/>
    <w:rPr>
      <w:color w:val="605E5C"/>
      <w:shd w:val="clear" w:color="auto" w:fill="E1DFDD"/>
    </w:rPr>
  </w:style>
  <w:style w:type="paragraph" w:customStyle="1" w:styleId="15">
    <w:name w:val="正文_小四1.5行距首行空俩格"/>
    <w:basedOn w:val="a"/>
    <w:qFormat/>
    <w:pPr>
      <w:autoSpaceDE/>
      <w:autoSpaceDN/>
      <w:spacing w:line="360" w:lineRule="auto"/>
      <w:ind w:firstLineChars="200" w:firstLine="640"/>
    </w:pPr>
    <w:rPr>
      <w:rFonts w:asciiTheme="minorHAnsi" w:hAnsiTheme="minorHAnsi" w:cstheme="minorBidi"/>
      <w:kern w:val="2"/>
      <w:sz w:val="24"/>
      <w:szCs w:val="24"/>
      <w:lang w:eastAsia="zh-CN"/>
    </w:rPr>
  </w:style>
  <w:style w:type="character" w:customStyle="1" w:styleId="Char4">
    <w:name w:val="日期 Char"/>
    <w:basedOn w:val="a0"/>
    <w:link w:val="a8"/>
    <w:uiPriority w:val="99"/>
    <w:semiHidden/>
    <w:qFormat/>
    <w:rPr>
      <w:rFonts w:ascii="宋体" w:eastAsia="宋体" w:hAnsi="宋体" w:cs="宋体"/>
    </w:rPr>
  </w:style>
  <w:style w:type="character" w:customStyle="1" w:styleId="7Char">
    <w:name w:val="标题 7 Char"/>
    <w:basedOn w:val="a0"/>
    <w:link w:val="7"/>
    <w:uiPriority w:val="9"/>
    <w:semiHidden/>
    <w:qFormat/>
    <w:rPr>
      <w:rFonts w:ascii="宋体" w:eastAsia="宋体" w:hAnsi="宋体" w:cs="宋体"/>
      <w:b/>
      <w:bCs/>
      <w:sz w:val="24"/>
      <w:szCs w:val="24"/>
    </w:rPr>
  </w:style>
  <w:style w:type="paragraph" w:customStyle="1" w:styleId="07715">
    <w:name w:val="样式 (西文) 宋体 小四 首行缩进:  0.77 厘米 行距: 1.5 倍行距"/>
    <w:basedOn w:val="a"/>
    <w:qFormat/>
    <w:pPr>
      <w:autoSpaceDE/>
      <w:autoSpaceDN/>
      <w:spacing w:beforeLines="50" w:afterLines="50" w:line="360" w:lineRule="auto"/>
      <w:ind w:firstLine="435"/>
      <w:jc w:val="both"/>
    </w:pPr>
    <w:rPr>
      <w:rFonts w:hAnsi="Times New Roman"/>
      <w:kern w:val="2"/>
      <w:sz w:val="21"/>
      <w:szCs w:val="20"/>
      <w:lang w:eastAsia="zh-CN"/>
    </w:rPr>
  </w:style>
  <w:style w:type="character" w:customStyle="1" w:styleId="2Char">
    <w:name w:val="标题 2 Char"/>
    <w:basedOn w:val="a0"/>
    <w:link w:val="2"/>
    <w:qFormat/>
    <w:rPr>
      <w:rFonts w:ascii="宋体" w:eastAsia="宋体" w:hAnsi="宋体" w:cs="宋体"/>
      <w:sz w:val="40"/>
      <w:szCs w:val="40"/>
    </w:rPr>
  </w:style>
  <w:style w:type="paragraph" w:customStyle="1" w:styleId="152">
    <w:name w:val="样式 (西文) 宋体 小四 黑色 行距: 1.5 倍行距 首行缩进:  2 字符"/>
    <w:basedOn w:val="a"/>
    <w:qFormat/>
    <w:pPr>
      <w:autoSpaceDE/>
      <w:autoSpaceDN/>
      <w:spacing w:beforeLines="50" w:afterLines="50" w:line="360" w:lineRule="auto"/>
      <w:ind w:firstLineChars="200" w:firstLine="480"/>
      <w:jc w:val="both"/>
    </w:pPr>
    <w:rPr>
      <w:color w:val="000000"/>
      <w:kern w:val="2"/>
      <w:sz w:val="21"/>
      <w:szCs w:val="20"/>
      <w:lang w:eastAsia="zh-CN"/>
    </w:rPr>
  </w:style>
  <w:style w:type="paragraph" w:customStyle="1" w:styleId="41">
    <w:name w:val="样式 标题 4 +"/>
    <w:basedOn w:val="4"/>
    <w:qFormat/>
    <w:pPr>
      <w:tabs>
        <w:tab w:val="left" w:pos="360"/>
      </w:tabs>
      <w:autoSpaceDE/>
      <w:autoSpaceDN/>
      <w:adjustRightInd w:val="0"/>
      <w:spacing w:beforeLines="50" w:afterLines="50" w:line="360" w:lineRule="auto"/>
      <w:ind w:left="568"/>
      <w:jc w:val="left"/>
      <w:textAlignment w:val="baseline"/>
    </w:pPr>
    <w:rPr>
      <w:rFonts w:ascii="黑体" w:hAnsi="黑体"/>
      <w:sz w:val="21"/>
      <w:szCs w:val="20"/>
    </w:rPr>
  </w:style>
  <w:style w:type="character" w:customStyle="1" w:styleId="42">
    <w:name w:val="未处理的提及4"/>
    <w:basedOn w:val="a0"/>
    <w:uiPriority w:val="99"/>
    <w:semiHidden/>
    <w:unhideWhenUsed/>
    <w:qFormat/>
    <w:rPr>
      <w:color w:val="605E5C"/>
      <w:shd w:val="clear" w:color="auto" w:fill="E1DFDD"/>
    </w:rPr>
  </w:style>
  <w:style w:type="character" w:customStyle="1" w:styleId="Char">
    <w:name w:val="正文缩进 Char"/>
    <w:link w:val="a3"/>
    <w:qFormat/>
    <w:rPr>
      <w:rFonts w:ascii="Times New Roman" w:eastAsia="宋体" w:hAnsi="Times New Roman" w:cs="Times New Roman"/>
      <w:sz w:val="24"/>
      <w:szCs w:val="20"/>
      <w:lang w:eastAsia="zh-CN"/>
    </w:rPr>
  </w:style>
  <w:style w:type="character" w:customStyle="1" w:styleId="font61">
    <w:name w:val="font61"/>
    <w:basedOn w:val="a0"/>
    <w:qFormat/>
    <w:rPr>
      <w:rFonts w:ascii="宋体" w:eastAsia="宋体" w:hAnsi="宋体" w:cs="宋体" w:hint="eastAsia"/>
      <w:b/>
      <w:color w:val="000000"/>
      <w:sz w:val="21"/>
      <w:szCs w:val="21"/>
      <w:u w:val="none"/>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5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s.cofcosugar.com/" TargetMode="External"/><Relationship Id="rId18" Type="http://schemas.openxmlformats.org/officeDocument/2006/relationships/hyperlink" Target="https://baike.sogou.com/lemma/ShowInnerLink.htm?lemmaId=569372&amp;ss_c=ssc.citiao.lin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baike.sogou.com/lemma/ShowInnerLink.htm?lemmaId=148202&amp;ss_c=ssc.citiao.link" TargetMode="External"/><Relationship Id="rId7" Type="http://schemas.openxmlformats.org/officeDocument/2006/relationships/webSettings" Target="webSettings.xml"/><Relationship Id="rId12" Type="http://schemas.openxmlformats.org/officeDocument/2006/relationships/hyperlink" Target="https://eps.cofcosugar.com/" TargetMode="External"/><Relationship Id="rId17" Type="http://schemas.openxmlformats.org/officeDocument/2006/relationships/hyperlink" Target="https://baike.sogou.com/lemma/ShowInnerLink.htm?lemmaId=7513308&amp;ss_c=ssc.citiao.link" TargetMode="External"/><Relationship Id="rId25" Type="http://schemas.openxmlformats.org/officeDocument/2006/relationships/hyperlink" Target="https://baike.sogou.com/lemma/ShowInnerLink.htm?lemmaId=155667&amp;ss_c=ssc.citiao.link" TargetMode="External"/><Relationship Id="rId2" Type="http://schemas.openxmlformats.org/officeDocument/2006/relationships/customXml" Target="../customXml/item2.xml"/><Relationship Id="rId16" Type="http://schemas.openxmlformats.org/officeDocument/2006/relationships/hyperlink" Target="https://baike.sogou.com/lemma/ShowInnerLink.htm?lemmaId=128786&amp;ss_c=ssc.citiao.link" TargetMode="External"/><Relationship Id="rId20" Type="http://schemas.openxmlformats.org/officeDocument/2006/relationships/hyperlink" Target="https://baike.sogou.com/lemma/ShowInnerLink.htm?lemmaId=171724&amp;ss_c=ssc.citiao.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s.cofcosugar.com/" TargetMode="External"/><Relationship Id="rId24" Type="http://schemas.openxmlformats.org/officeDocument/2006/relationships/hyperlink" Target="https://baike.sogou.com/lemma/ShowInnerLink.htm?lemmaId=61751738&amp;ss_c=ssc.citiao.link"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baike.sogou.com/lemma/ShowInnerLink.htm?lemmaId=279531&amp;ss_c=ssc.citiao.link" TargetMode="External"/><Relationship Id="rId10" Type="http://schemas.openxmlformats.org/officeDocument/2006/relationships/hyperlink" Target="https://eps.cofcosugar.com/" TargetMode="External"/><Relationship Id="rId19" Type="http://schemas.openxmlformats.org/officeDocument/2006/relationships/hyperlink" Target="https://baike.sogou.com/lemma/ShowInnerLink.htm?lemmaId=59134&amp;ss_c=ssc.citiao.lin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baike.sogou.com/lemma/ShowInnerLink.htm?lemmaId=569372&amp;ss_c=ssc.citiao.li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3FCE0-41FF-41E6-9308-726164FD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105</Pages>
  <Words>10055</Words>
  <Characters>57318</Characters>
  <Application>Microsoft Office Word</Application>
  <DocSecurity>0</DocSecurity>
  <Lines>477</Lines>
  <Paragraphs>134</Paragraphs>
  <ScaleCrop>false</ScaleCrop>
  <Company/>
  <LinksUpToDate>false</LinksUpToDate>
  <CharactersWithSpaces>67239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毛雪梅</dc:creator>
  <cp:lastModifiedBy>苦行僧</cp:lastModifiedBy>
  <cp:revision>9</cp:revision>
  <dcterms:created xsi:type="dcterms:W3CDTF">2023-12-11T05:02:00Z</dcterms:created>
  <dcterms:modified xsi:type="dcterms:W3CDTF">2023-12-11T07:23:00Z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y fmtid="{D5CDD505-2E9C-101B-9397-08002B2CF9AE}" pid="5" name="KSOProductBuildVer">
    <vt:lpwstr>2052-12.1.0.15712</vt:lpwstr>
  </property>
  <property fmtid="{D5CDD505-2E9C-101B-9397-08002B2CF9AE}" pid="6" name="ICV">
    <vt:lpwstr>1A3D874BFEBC47AB87A9EAAF906A31FE_13</vt:lpwstr>
  </property>
</Properties>
</file>