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94A2B" w:rsidRPr="00AC4FEC" w:rsidRDefault="00394A2B" w:rsidP="007C0B80">
      <w:pPr>
        <w:spacing w:line="360" w:lineRule="auto"/>
        <w:rPr>
          <w:rFonts w:ascii="仿宋" w:eastAsia="仿宋" w:hAnsi="仿宋" w:cs="宋体"/>
          <w:b/>
          <w:sz w:val="28"/>
          <w:szCs w:val="28"/>
        </w:rPr>
      </w:pPr>
    </w:p>
    <w:p w:rsidR="00394A2B" w:rsidRPr="00AC4FEC" w:rsidRDefault="00394A2B" w:rsidP="00082579">
      <w:pPr>
        <w:spacing w:line="360" w:lineRule="auto"/>
        <w:rPr>
          <w:rFonts w:ascii="仿宋" w:eastAsia="仿宋" w:hAnsi="仿宋" w:cs="宋体"/>
          <w:b/>
          <w:sz w:val="72"/>
          <w:szCs w:val="44"/>
        </w:rPr>
      </w:pPr>
    </w:p>
    <w:p w:rsidR="00D9728B" w:rsidRPr="00AC4FEC" w:rsidRDefault="00D145C8" w:rsidP="00082579">
      <w:pPr>
        <w:spacing w:line="360" w:lineRule="auto"/>
        <w:jc w:val="center"/>
        <w:rPr>
          <w:rFonts w:ascii="仿宋" w:eastAsia="仿宋" w:hAnsi="仿宋" w:cs="宋体"/>
          <w:b/>
          <w:sz w:val="52"/>
          <w:szCs w:val="52"/>
        </w:rPr>
      </w:pPr>
      <w:r w:rsidRPr="00AC4FEC">
        <w:rPr>
          <w:rFonts w:ascii="仿宋" w:eastAsia="仿宋" w:hAnsi="仿宋" w:cs="宋体" w:hint="eastAsia"/>
          <w:b/>
          <w:sz w:val="52"/>
          <w:szCs w:val="52"/>
        </w:rPr>
        <w:t>中粮</w:t>
      </w:r>
      <w:r w:rsidR="00F92C4C" w:rsidRPr="00AC4FEC">
        <w:rPr>
          <w:rFonts w:ascii="仿宋" w:eastAsia="仿宋" w:hAnsi="仿宋" w:cs="宋体" w:hint="eastAsia"/>
          <w:b/>
          <w:sz w:val="52"/>
          <w:szCs w:val="52"/>
        </w:rPr>
        <w:t>屯河</w:t>
      </w:r>
      <w:r w:rsidR="0040759B" w:rsidRPr="00AC4FEC">
        <w:rPr>
          <w:rFonts w:ascii="仿宋" w:eastAsia="仿宋" w:hAnsi="仿宋" w:cs="宋体" w:hint="eastAsia"/>
          <w:b/>
          <w:sz w:val="52"/>
          <w:szCs w:val="52"/>
        </w:rPr>
        <w:t>昌吉</w:t>
      </w:r>
      <w:r w:rsidR="009003A0" w:rsidRPr="00AC4FEC">
        <w:rPr>
          <w:rFonts w:ascii="仿宋" w:eastAsia="仿宋" w:hAnsi="仿宋" w:cs="宋体" w:hint="eastAsia"/>
          <w:b/>
          <w:sz w:val="52"/>
          <w:szCs w:val="52"/>
        </w:rPr>
        <w:t>番茄制品有限公司</w:t>
      </w:r>
    </w:p>
    <w:p w:rsidR="00BB15BA" w:rsidRPr="00AC4FEC" w:rsidRDefault="00BB15BA" w:rsidP="00BB15BA">
      <w:pPr>
        <w:spacing w:line="276" w:lineRule="auto"/>
        <w:jc w:val="center"/>
        <w:rPr>
          <w:rFonts w:asciiTheme="minorEastAsia" w:eastAsia="仿宋" w:hAnsiTheme="minorEastAsia"/>
          <w:b/>
          <w:bCs/>
          <w:snapToGrid w:val="0"/>
          <w:sz w:val="48"/>
          <w:szCs w:val="48"/>
          <w:u w:val="single"/>
        </w:rPr>
      </w:pPr>
    </w:p>
    <w:p w:rsidR="00210067" w:rsidRPr="00AC4FEC" w:rsidRDefault="00210067" w:rsidP="00210067">
      <w:pPr>
        <w:spacing w:line="276" w:lineRule="auto"/>
        <w:jc w:val="center"/>
        <w:rPr>
          <w:rFonts w:asciiTheme="minorEastAsia" w:eastAsia="仿宋" w:hAnsiTheme="minorEastAsia"/>
          <w:b/>
          <w:bCs/>
          <w:snapToGrid w:val="0"/>
          <w:sz w:val="48"/>
          <w:szCs w:val="48"/>
        </w:rPr>
      </w:pPr>
      <w:r w:rsidRPr="00AC4FEC">
        <w:rPr>
          <w:rFonts w:asciiTheme="minorEastAsia" w:eastAsia="仿宋" w:hAnsiTheme="minorEastAsia" w:hint="eastAsia"/>
          <w:b/>
          <w:bCs/>
          <w:snapToGrid w:val="0"/>
          <w:sz w:val="48"/>
          <w:szCs w:val="48"/>
        </w:rPr>
        <w:t>中粮糖业昌吉番茄扩建</w:t>
      </w:r>
      <w:r w:rsidRPr="00AC4FEC">
        <w:rPr>
          <w:rFonts w:asciiTheme="minorEastAsia" w:eastAsia="仿宋" w:hAnsiTheme="minorEastAsia" w:hint="eastAsia"/>
          <w:b/>
          <w:bCs/>
          <w:snapToGrid w:val="0"/>
          <w:sz w:val="48"/>
          <w:szCs w:val="48"/>
        </w:rPr>
        <w:t>1500t</w:t>
      </w:r>
      <w:r w:rsidRPr="00AC4FEC">
        <w:rPr>
          <w:rFonts w:asciiTheme="minorEastAsia" w:eastAsia="仿宋" w:hAnsiTheme="minorEastAsia" w:hint="eastAsia"/>
          <w:b/>
          <w:bCs/>
          <w:snapToGrid w:val="0"/>
          <w:sz w:val="48"/>
          <w:szCs w:val="48"/>
        </w:rPr>
        <w:t>生产线项目</w:t>
      </w:r>
    </w:p>
    <w:p w:rsidR="00BB15BA" w:rsidRPr="00AC4FEC" w:rsidRDefault="000F2F58" w:rsidP="00BB15BA">
      <w:pPr>
        <w:spacing w:line="276" w:lineRule="auto"/>
        <w:jc w:val="center"/>
        <w:rPr>
          <w:rFonts w:asciiTheme="minorEastAsia" w:eastAsia="仿宋" w:hAnsiTheme="minorEastAsia"/>
          <w:b/>
          <w:bCs/>
          <w:snapToGrid w:val="0"/>
          <w:sz w:val="48"/>
          <w:szCs w:val="48"/>
        </w:rPr>
      </w:pPr>
      <w:r w:rsidRPr="00AC4FEC">
        <w:rPr>
          <w:rFonts w:asciiTheme="minorEastAsia" w:eastAsia="仿宋" w:hAnsiTheme="minorEastAsia" w:hint="eastAsia"/>
          <w:b/>
          <w:bCs/>
          <w:snapToGrid w:val="0"/>
          <w:sz w:val="48"/>
          <w:szCs w:val="48"/>
        </w:rPr>
        <w:t>安全</w:t>
      </w:r>
      <w:r w:rsidR="0040759B" w:rsidRPr="00AC4FEC">
        <w:rPr>
          <w:rFonts w:asciiTheme="minorEastAsia" w:eastAsia="仿宋" w:hAnsiTheme="minorEastAsia" w:hint="eastAsia"/>
          <w:b/>
          <w:bCs/>
          <w:snapToGrid w:val="0"/>
          <w:sz w:val="48"/>
          <w:szCs w:val="48"/>
        </w:rPr>
        <w:t>评价</w:t>
      </w:r>
      <w:r w:rsidR="00BB15BA" w:rsidRPr="00AC4FEC">
        <w:rPr>
          <w:rFonts w:asciiTheme="minorEastAsia" w:eastAsia="仿宋" w:hAnsiTheme="minorEastAsia" w:hint="eastAsia"/>
          <w:b/>
          <w:bCs/>
          <w:snapToGrid w:val="0"/>
          <w:sz w:val="48"/>
          <w:szCs w:val="48"/>
        </w:rPr>
        <w:t>服务</w:t>
      </w:r>
    </w:p>
    <w:p w:rsidR="00394A2B" w:rsidRPr="00AC4FEC" w:rsidRDefault="00394A2B">
      <w:pPr>
        <w:spacing w:line="360" w:lineRule="auto"/>
        <w:jc w:val="center"/>
        <w:rPr>
          <w:rFonts w:ascii="仿宋" w:eastAsia="仿宋" w:hAnsi="仿宋" w:cs="宋体"/>
          <w:b/>
          <w:sz w:val="72"/>
          <w:szCs w:val="44"/>
        </w:rPr>
      </w:pPr>
    </w:p>
    <w:p w:rsidR="00D9728B" w:rsidRPr="00AC4FEC" w:rsidRDefault="00DA32BA" w:rsidP="009003A0">
      <w:pPr>
        <w:spacing w:line="360" w:lineRule="auto"/>
        <w:jc w:val="center"/>
        <w:rPr>
          <w:rFonts w:ascii="仿宋" w:eastAsia="仿宋" w:hAnsi="仿宋" w:cs="宋体"/>
          <w:b/>
          <w:sz w:val="48"/>
          <w:szCs w:val="48"/>
        </w:rPr>
      </w:pPr>
      <w:r w:rsidRPr="00AC4FEC">
        <w:rPr>
          <w:rFonts w:ascii="仿宋" w:eastAsia="仿宋" w:hAnsi="仿宋" w:cs="宋体" w:hint="eastAsia"/>
          <w:b/>
          <w:sz w:val="48"/>
          <w:szCs w:val="48"/>
        </w:rPr>
        <w:t>询比</w:t>
      </w:r>
      <w:r w:rsidR="00511D70" w:rsidRPr="00AC4FEC">
        <w:rPr>
          <w:rFonts w:ascii="仿宋" w:eastAsia="仿宋" w:hAnsi="仿宋" w:cs="宋体" w:hint="eastAsia"/>
          <w:b/>
          <w:sz w:val="48"/>
          <w:szCs w:val="48"/>
        </w:rPr>
        <w:t>采购文件</w:t>
      </w:r>
    </w:p>
    <w:p w:rsidR="00D9728B" w:rsidRPr="00AC4FEC" w:rsidRDefault="00D9728B">
      <w:pPr>
        <w:spacing w:line="360" w:lineRule="auto"/>
        <w:jc w:val="center"/>
        <w:rPr>
          <w:rFonts w:ascii="仿宋" w:eastAsia="仿宋" w:hAnsi="仿宋" w:cs="宋体"/>
          <w:b/>
          <w:sz w:val="44"/>
          <w:szCs w:val="44"/>
        </w:rPr>
      </w:pPr>
    </w:p>
    <w:p w:rsidR="00394A2B" w:rsidRPr="00AC4FEC" w:rsidRDefault="00394A2B">
      <w:pPr>
        <w:spacing w:line="360" w:lineRule="auto"/>
        <w:jc w:val="center"/>
        <w:rPr>
          <w:rFonts w:ascii="仿宋" w:eastAsia="仿宋" w:hAnsi="仿宋" w:cs="宋体"/>
          <w:b/>
          <w:sz w:val="44"/>
          <w:szCs w:val="44"/>
        </w:rPr>
      </w:pPr>
    </w:p>
    <w:p w:rsidR="00394A2B" w:rsidRPr="00AC4FEC" w:rsidRDefault="00394A2B">
      <w:pPr>
        <w:spacing w:line="360" w:lineRule="auto"/>
        <w:jc w:val="center"/>
        <w:rPr>
          <w:rFonts w:ascii="仿宋" w:eastAsia="仿宋" w:hAnsi="仿宋" w:cs="宋体"/>
          <w:b/>
          <w:sz w:val="44"/>
          <w:szCs w:val="44"/>
        </w:rPr>
      </w:pPr>
    </w:p>
    <w:p w:rsidR="00794B28" w:rsidRDefault="00794B28">
      <w:pPr>
        <w:spacing w:line="360" w:lineRule="auto"/>
        <w:jc w:val="center"/>
        <w:rPr>
          <w:rFonts w:ascii="仿宋" w:eastAsia="仿宋" w:hAnsi="仿宋"/>
          <w:sz w:val="36"/>
          <w:szCs w:val="36"/>
        </w:rPr>
      </w:pPr>
    </w:p>
    <w:p w:rsidR="00620476" w:rsidRDefault="00620476">
      <w:pPr>
        <w:spacing w:line="360" w:lineRule="auto"/>
        <w:jc w:val="center"/>
        <w:rPr>
          <w:rFonts w:ascii="仿宋" w:eastAsia="仿宋" w:hAnsi="仿宋"/>
          <w:sz w:val="36"/>
          <w:szCs w:val="36"/>
        </w:rPr>
      </w:pPr>
    </w:p>
    <w:p w:rsidR="00620476" w:rsidRPr="00AC4FEC" w:rsidRDefault="00620476">
      <w:pPr>
        <w:spacing w:line="360" w:lineRule="auto"/>
        <w:jc w:val="center"/>
        <w:rPr>
          <w:rFonts w:ascii="仿宋" w:eastAsia="仿宋" w:hAnsi="仿宋" w:cs="宋体"/>
          <w:b/>
          <w:sz w:val="44"/>
          <w:szCs w:val="44"/>
        </w:rPr>
      </w:pPr>
    </w:p>
    <w:p w:rsidR="00394A2B" w:rsidRPr="00AC4FEC" w:rsidRDefault="00511D70" w:rsidP="00F608A8">
      <w:pPr>
        <w:spacing w:line="360" w:lineRule="auto"/>
        <w:ind w:firstLineChars="400" w:firstLine="1440"/>
        <w:rPr>
          <w:rFonts w:ascii="仿宋" w:eastAsia="仿宋" w:hAnsi="仿宋"/>
          <w:sz w:val="36"/>
          <w:szCs w:val="36"/>
        </w:rPr>
      </w:pPr>
      <w:r w:rsidRPr="00AC4FEC">
        <w:rPr>
          <w:rFonts w:ascii="仿宋" w:eastAsia="仿宋" w:hAnsi="仿宋" w:hint="eastAsia"/>
          <w:sz w:val="36"/>
          <w:szCs w:val="36"/>
        </w:rPr>
        <w:t>采购方</w:t>
      </w:r>
      <w:r w:rsidR="00394A2B" w:rsidRPr="00AC4FEC">
        <w:rPr>
          <w:rFonts w:ascii="仿宋" w:eastAsia="仿宋" w:hAnsi="仿宋" w:hint="eastAsia"/>
          <w:sz w:val="36"/>
          <w:szCs w:val="36"/>
        </w:rPr>
        <w:t>：</w:t>
      </w:r>
      <w:r w:rsidR="00F92C4C" w:rsidRPr="00AC4FEC">
        <w:rPr>
          <w:rFonts w:ascii="仿宋" w:eastAsia="仿宋" w:hAnsi="仿宋" w:hint="eastAsia"/>
          <w:sz w:val="36"/>
          <w:szCs w:val="36"/>
        </w:rPr>
        <w:t>中粮屯河</w:t>
      </w:r>
      <w:r w:rsidR="0040759B" w:rsidRPr="00AC4FEC">
        <w:rPr>
          <w:rFonts w:ascii="仿宋" w:eastAsia="仿宋" w:hAnsi="仿宋" w:hint="eastAsia"/>
          <w:sz w:val="36"/>
          <w:szCs w:val="36"/>
        </w:rPr>
        <w:t>昌吉</w:t>
      </w:r>
      <w:r w:rsidR="009003A0" w:rsidRPr="00AC4FEC">
        <w:rPr>
          <w:rFonts w:ascii="仿宋" w:eastAsia="仿宋" w:hAnsi="仿宋" w:hint="eastAsia"/>
          <w:sz w:val="36"/>
          <w:szCs w:val="36"/>
        </w:rPr>
        <w:t>番茄制品有限公司</w:t>
      </w:r>
    </w:p>
    <w:p w:rsidR="007A0FE9" w:rsidRPr="00AC4FEC" w:rsidRDefault="00394A2B" w:rsidP="00F608A8">
      <w:pPr>
        <w:spacing w:line="360" w:lineRule="auto"/>
        <w:ind w:firstLineChars="400" w:firstLine="1440"/>
        <w:rPr>
          <w:rFonts w:ascii="仿宋" w:eastAsia="仿宋" w:hAnsi="仿宋"/>
          <w:sz w:val="36"/>
          <w:szCs w:val="36"/>
        </w:rPr>
      </w:pPr>
      <w:r w:rsidRPr="00AC4FEC">
        <w:rPr>
          <w:rFonts w:ascii="仿宋" w:eastAsia="仿宋" w:hAnsi="仿宋" w:hint="eastAsia"/>
          <w:sz w:val="36"/>
          <w:szCs w:val="36"/>
        </w:rPr>
        <w:t>日期：二○</w:t>
      </w:r>
      <w:r w:rsidR="00654A98" w:rsidRPr="00AC4FEC">
        <w:rPr>
          <w:rFonts w:ascii="仿宋" w:eastAsia="仿宋" w:hAnsi="仿宋" w:hint="eastAsia"/>
          <w:sz w:val="36"/>
          <w:szCs w:val="36"/>
        </w:rPr>
        <w:t>二</w:t>
      </w:r>
      <w:r w:rsidR="0040759B" w:rsidRPr="00AC4FEC">
        <w:rPr>
          <w:rFonts w:ascii="仿宋" w:eastAsia="仿宋" w:hAnsi="仿宋" w:hint="eastAsia"/>
          <w:sz w:val="36"/>
          <w:szCs w:val="36"/>
        </w:rPr>
        <w:t>三</w:t>
      </w:r>
      <w:r w:rsidRPr="00AC4FEC">
        <w:rPr>
          <w:rFonts w:ascii="仿宋" w:eastAsia="仿宋" w:hAnsi="仿宋" w:hint="eastAsia"/>
          <w:sz w:val="36"/>
          <w:szCs w:val="36"/>
        </w:rPr>
        <w:t>年</w:t>
      </w:r>
      <w:r w:rsidR="0040759B" w:rsidRPr="00AC4FEC">
        <w:rPr>
          <w:rFonts w:ascii="仿宋" w:eastAsia="仿宋" w:hAnsi="仿宋" w:hint="eastAsia"/>
          <w:sz w:val="36"/>
          <w:szCs w:val="36"/>
        </w:rPr>
        <w:t>十二</w:t>
      </w:r>
      <w:r w:rsidR="00CF518F" w:rsidRPr="00AC4FEC">
        <w:rPr>
          <w:rFonts w:ascii="仿宋" w:eastAsia="仿宋" w:hAnsi="仿宋" w:hint="eastAsia"/>
          <w:sz w:val="36"/>
          <w:szCs w:val="36"/>
        </w:rPr>
        <w:t>月</w:t>
      </w:r>
    </w:p>
    <w:p w:rsidR="00FE7F09" w:rsidRPr="00AC4FEC" w:rsidRDefault="00FE7F09" w:rsidP="00A4516A">
      <w:pPr>
        <w:pStyle w:val="a9"/>
        <w:spacing w:line="360" w:lineRule="auto"/>
        <w:rPr>
          <w:rFonts w:ascii="仿宋" w:eastAsia="仿宋" w:hAnsi="仿宋"/>
          <w:b/>
          <w:bCs/>
          <w:sz w:val="28"/>
          <w:szCs w:val="44"/>
        </w:rPr>
      </w:pPr>
    </w:p>
    <w:p w:rsidR="001C0E32" w:rsidRPr="00AC4FEC" w:rsidRDefault="001C0E32">
      <w:pPr>
        <w:widowControl/>
        <w:jc w:val="left"/>
        <w:rPr>
          <w:rFonts w:ascii="仿宋" w:eastAsia="仿宋" w:hAnsi="仿宋" w:cs="黑体"/>
          <w:b/>
          <w:sz w:val="36"/>
          <w:szCs w:val="32"/>
        </w:rPr>
      </w:pPr>
      <w:r w:rsidRPr="00AC4FEC">
        <w:rPr>
          <w:rFonts w:ascii="仿宋" w:eastAsia="仿宋" w:hAnsi="仿宋" w:cs="黑体"/>
          <w:b/>
          <w:sz w:val="36"/>
          <w:szCs w:val="32"/>
        </w:rPr>
        <w:br w:type="page"/>
      </w:r>
    </w:p>
    <w:p w:rsidR="008851C7" w:rsidRPr="00AC4FEC" w:rsidRDefault="00AE1623" w:rsidP="00FE7F09">
      <w:pPr>
        <w:pStyle w:val="ad"/>
        <w:numPr>
          <w:ilvl w:val="0"/>
          <w:numId w:val="19"/>
        </w:numPr>
        <w:spacing w:line="540" w:lineRule="exact"/>
        <w:ind w:firstLineChars="0"/>
        <w:jc w:val="center"/>
        <w:rPr>
          <w:rFonts w:ascii="仿宋" w:eastAsia="仿宋" w:hAnsi="仿宋" w:cs="黑体"/>
          <w:b/>
          <w:sz w:val="36"/>
          <w:szCs w:val="32"/>
        </w:rPr>
      </w:pPr>
      <w:r w:rsidRPr="00AC4FEC">
        <w:rPr>
          <w:rFonts w:ascii="仿宋" w:eastAsia="仿宋" w:hAnsi="仿宋" w:cs="黑体" w:hint="eastAsia"/>
          <w:b/>
          <w:sz w:val="36"/>
          <w:szCs w:val="32"/>
        </w:rPr>
        <w:lastRenderedPageBreak/>
        <w:t>采购</w:t>
      </w:r>
      <w:r w:rsidRPr="00AC4FEC">
        <w:rPr>
          <w:rFonts w:ascii="仿宋" w:eastAsia="仿宋" w:hAnsi="仿宋" w:cs="黑体"/>
          <w:b/>
          <w:sz w:val="36"/>
          <w:szCs w:val="32"/>
        </w:rPr>
        <w:t>项目</w:t>
      </w:r>
      <w:r w:rsidRPr="00AC4FEC">
        <w:rPr>
          <w:rFonts w:ascii="仿宋" w:eastAsia="仿宋" w:hAnsi="仿宋" w:cs="黑体" w:hint="eastAsia"/>
          <w:b/>
          <w:sz w:val="36"/>
          <w:szCs w:val="32"/>
        </w:rPr>
        <w:t>公告</w:t>
      </w:r>
    </w:p>
    <w:p w:rsidR="008851C7" w:rsidRPr="00AC4FEC" w:rsidRDefault="008851C7" w:rsidP="002B3084">
      <w:pPr>
        <w:spacing w:line="500" w:lineRule="exact"/>
        <w:rPr>
          <w:rFonts w:ascii="仿宋_GB2312" w:eastAsia="仿宋_GB2312" w:hAnsi="仿宋" w:cs="MS Gothic"/>
          <w:sz w:val="28"/>
          <w:szCs w:val="28"/>
        </w:rPr>
      </w:pPr>
      <w:r w:rsidRPr="00AC4FEC">
        <w:rPr>
          <w:rFonts w:ascii="仿宋_GB2312" w:eastAsia="仿宋_GB2312" w:hAnsi="仿宋" w:cs="MS Gothic" w:hint="eastAsia"/>
          <w:sz w:val="28"/>
          <w:szCs w:val="28"/>
        </w:rPr>
        <w:t>一、</w:t>
      </w:r>
      <w:r w:rsidR="00511D70" w:rsidRPr="00AC4FEC">
        <w:rPr>
          <w:rFonts w:ascii="仿宋_GB2312" w:eastAsia="仿宋_GB2312" w:hAnsi="仿宋" w:cs="MS Gothic" w:hint="eastAsia"/>
          <w:sz w:val="28"/>
          <w:szCs w:val="28"/>
        </w:rPr>
        <w:t>采购</w:t>
      </w:r>
      <w:r w:rsidRPr="00AC4FEC">
        <w:rPr>
          <w:rFonts w:ascii="仿宋_GB2312" w:eastAsia="仿宋_GB2312" w:hAnsi="仿宋" w:cs="MS Gothic" w:hint="eastAsia"/>
          <w:sz w:val="28"/>
          <w:szCs w:val="28"/>
        </w:rPr>
        <w:t>内容</w:t>
      </w:r>
    </w:p>
    <w:p w:rsidR="008851C7" w:rsidRPr="00AC4FEC" w:rsidRDefault="00807120" w:rsidP="002B3084">
      <w:pPr>
        <w:spacing w:line="500" w:lineRule="exact"/>
        <w:ind w:firstLineChars="200" w:firstLine="560"/>
        <w:rPr>
          <w:rFonts w:ascii="仿宋_GB2312" w:eastAsia="仿宋_GB2312" w:hAnsi="仿宋" w:cs="Arial"/>
          <w:sz w:val="28"/>
          <w:szCs w:val="28"/>
        </w:rPr>
      </w:pPr>
      <w:r>
        <w:rPr>
          <w:rFonts w:ascii="仿宋_GB2312" w:eastAsia="仿宋_GB2312" w:hAnsi="仿宋" w:cs="Arial" w:hint="eastAsia"/>
          <w:sz w:val="28"/>
          <w:szCs w:val="28"/>
        </w:rPr>
        <w:t xml:space="preserve"> </w:t>
      </w:r>
      <w:r w:rsidR="008851C7" w:rsidRPr="00AC4FEC">
        <w:rPr>
          <w:rFonts w:ascii="仿宋_GB2312" w:eastAsia="仿宋_GB2312" w:hAnsi="仿宋" w:cs="Arial" w:hint="eastAsia"/>
          <w:sz w:val="28"/>
          <w:szCs w:val="28"/>
        </w:rPr>
        <w:t>1、</w:t>
      </w:r>
      <w:r w:rsidR="00511D70" w:rsidRPr="00AC4FEC">
        <w:rPr>
          <w:rFonts w:ascii="仿宋_GB2312" w:eastAsia="仿宋_GB2312" w:hAnsi="仿宋" w:cs="Arial" w:hint="eastAsia"/>
          <w:sz w:val="28"/>
          <w:szCs w:val="28"/>
        </w:rPr>
        <w:t>采购方</w:t>
      </w:r>
      <w:r w:rsidR="008851C7" w:rsidRPr="00AC4FEC">
        <w:rPr>
          <w:rFonts w:ascii="仿宋_GB2312" w:eastAsia="仿宋_GB2312" w:hAnsi="仿宋" w:cs="Arial" w:hint="eastAsia"/>
          <w:sz w:val="28"/>
          <w:szCs w:val="28"/>
        </w:rPr>
        <w:t>：</w:t>
      </w:r>
      <w:r w:rsidR="00F92C4C" w:rsidRPr="00AC4FEC">
        <w:rPr>
          <w:rFonts w:ascii="仿宋_GB2312" w:eastAsia="仿宋_GB2312" w:hAnsi="仿宋" w:cs="Arial" w:hint="eastAsia"/>
          <w:sz w:val="28"/>
          <w:szCs w:val="28"/>
        </w:rPr>
        <w:t>中粮屯河</w:t>
      </w:r>
      <w:r w:rsidR="0040759B" w:rsidRPr="00AC4FEC">
        <w:rPr>
          <w:rFonts w:ascii="仿宋_GB2312" w:eastAsia="仿宋_GB2312" w:hAnsi="仿宋" w:cs="Arial" w:hint="eastAsia"/>
          <w:sz w:val="28"/>
          <w:szCs w:val="28"/>
        </w:rPr>
        <w:t>昌吉</w:t>
      </w:r>
      <w:r w:rsidR="00BB3746" w:rsidRPr="00AC4FEC">
        <w:rPr>
          <w:rFonts w:ascii="仿宋_GB2312" w:eastAsia="仿宋_GB2312" w:hAnsi="仿宋" w:cs="Arial" w:hint="eastAsia"/>
          <w:sz w:val="28"/>
          <w:szCs w:val="28"/>
        </w:rPr>
        <w:t>番茄制品有限公司</w:t>
      </w:r>
    </w:p>
    <w:p w:rsidR="008851C7" w:rsidRPr="00AC4FEC" w:rsidRDefault="008851C7" w:rsidP="002B3084">
      <w:pPr>
        <w:spacing w:line="500" w:lineRule="exact"/>
        <w:ind w:firstLine="645"/>
        <w:rPr>
          <w:rFonts w:asciiTheme="minorEastAsia" w:eastAsia="仿宋" w:hAnsiTheme="minorEastAsia"/>
          <w:snapToGrid w:val="0"/>
          <w:sz w:val="28"/>
          <w:szCs w:val="28"/>
        </w:rPr>
      </w:pPr>
      <w:r w:rsidRPr="00AC4FEC">
        <w:rPr>
          <w:rFonts w:ascii="仿宋_GB2312" w:eastAsia="仿宋_GB2312" w:hAnsi="仿宋" w:cs="Arial" w:hint="eastAsia"/>
          <w:sz w:val="28"/>
          <w:szCs w:val="28"/>
        </w:rPr>
        <w:t>2、</w:t>
      </w:r>
      <w:r w:rsidR="00511D70" w:rsidRPr="00AC4FEC">
        <w:rPr>
          <w:rFonts w:ascii="仿宋_GB2312" w:eastAsia="仿宋_GB2312" w:hAnsi="仿宋" w:cs="Arial" w:hint="eastAsia"/>
          <w:sz w:val="28"/>
          <w:szCs w:val="28"/>
        </w:rPr>
        <w:t>采购</w:t>
      </w:r>
      <w:r w:rsidRPr="00AC4FEC">
        <w:rPr>
          <w:rFonts w:ascii="仿宋_GB2312" w:eastAsia="仿宋_GB2312" w:hAnsi="仿宋" w:cs="Arial" w:hint="eastAsia"/>
          <w:sz w:val="28"/>
          <w:szCs w:val="28"/>
        </w:rPr>
        <w:t>项目</w:t>
      </w:r>
      <w:r w:rsidR="009C6352" w:rsidRPr="00AC4FEC">
        <w:rPr>
          <w:rFonts w:ascii="仿宋_GB2312" w:eastAsia="仿宋_GB2312" w:hAnsi="仿宋" w:cs="Arial" w:hint="eastAsia"/>
          <w:sz w:val="28"/>
          <w:szCs w:val="28"/>
        </w:rPr>
        <w:t>内容</w:t>
      </w:r>
      <w:r w:rsidRPr="00AC4FEC">
        <w:rPr>
          <w:rFonts w:ascii="仿宋_GB2312" w:eastAsia="仿宋_GB2312" w:hAnsi="仿宋" w:cs="Arial" w:hint="eastAsia"/>
          <w:sz w:val="28"/>
          <w:szCs w:val="28"/>
        </w:rPr>
        <w:t>：</w:t>
      </w:r>
      <w:r w:rsidR="00BB15BA" w:rsidRPr="00AC4FEC">
        <w:rPr>
          <w:rFonts w:asciiTheme="minorEastAsia" w:eastAsia="仿宋" w:hAnsiTheme="minorEastAsia" w:hint="eastAsia"/>
          <w:snapToGrid w:val="0"/>
          <w:sz w:val="28"/>
          <w:szCs w:val="28"/>
        </w:rPr>
        <w:t>在中粮屯河</w:t>
      </w:r>
      <w:r w:rsidR="0040759B" w:rsidRPr="00AC4FEC">
        <w:rPr>
          <w:rFonts w:asciiTheme="minorEastAsia" w:eastAsia="仿宋" w:hAnsiTheme="minorEastAsia" w:hint="eastAsia"/>
          <w:snapToGrid w:val="0"/>
          <w:sz w:val="28"/>
          <w:szCs w:val="28"/>
        </w:rPr>
        <w:t>昌吉</w:t>
      </w:r>
      <w:r w:rsidR="00BB15BA" w:rsidRPr="00AC4FEC">
        <w:rPr>
          <w:rFonts w:asciiTheme="minorEastAsia" w:eastAsia="仿宋" w:hAnsiTheme="minorEastAsia" w:hint="eastAsia"/>
          <w:snapToGrid w:val="0"/>
          <w:sz w:val="28"/>
          <w:szCs w:val="28"/>
        </w:rPr>
        <w:t>番茄制品有限公司院内，扩建安装</w:t>
      </w:r>
      <w:r w:rsidR="00BB15BA" w:rsidRPr="00AC4FEC">
        <w:rPr>
          <w:rFonts w:asciiTheme="minorEastAsia" w:eastAsia="仿宋" w:hAnsiTheme="minorEastAsia" w:hint="eastAsia"/>
          <w:snapToGrid w:val="0"/>
          <w:sz w:val="28"/>
          <w:szCs w:val="28"/>
        </w:rPr>
        <w:t>1500t/</w:t>
      </w:r>
      <w:r w:rsidR="00BB15BA" w:rsidRPr="00AC4FEC">
        <w:rPr>
          <w:rFonts w:asciiTheme="minorEastAsia" w:eastAsia="仿宋" w:hAnsiTheme="minorEastAsia"/>
          <w:snapToGrid w:val="0"/>
          <w:sz w:val="28"/>
          <w:szCs w:val="28"/>
        </w:rPr>
        <w:t>d</w:t>
      </w:r>
      <w:r w:rsidR="00BB15BA" w:rsidRPr="00AC4FEC">
        <w:rPr>
          <w:rFonts w:asciiTheme="minorEastAsia" w:eastAsia="仿宋" w:hAnsiTheme="minorEastAsia" w:hint="eastAsia"/>
          <w:snapToGrid w:val="0"/>
          <w:sz w:val="28"/>
          <w:szCs w:val="28"/>
        </w:rPr>
        <w:t>番茄酱生产线设备及附属设备、蒸汽管道系统、设备土建基础，</w:t>
      </w:r>
      <w:r w:rsidR="00956CD7" w:rsidRPr="00AC4FEC">
        <w:rPr>
          <w:rFonts w:asciiTheme="minorEastAsia" w:eastAsia="仿宋" w:hAnsiTheme="minorEastAsia" w:hint="eastAsia"/>
          <w:snapToGrid w:val="0"/>
          <w:sz w:val="28"/>
          <w:szCs w:val="28"/>
        </w:rPr>
        <w:t>增加三间辅助用房建设等。</w:t>
      </w:r>
      <w:r w:rsidR="00BB15BA" w:rsidRPr="00AC4FEC">
        <w:rPr>
          <w:rFonts w:asciiTheme="minorEastAsia" w:eastAsia="仿宋" w:hAnsiTheme="minorEastAsia" w:hint="eastAsia"/>
          <w:snapToGrid w:val="0"/>
          <w:sz w:val="28"/>
          <w:szCs w:val="28"/>
        </w:rPr>
        <w:t>项目工期：</w:t>
      </w:r>
      <w:r w:rsidR="00BB15BA" w:rsidRPr="00AC4FEC">
        <w:rPr>
          <w:rFonts w:asciiTheme="minorEastAsia" w:eastAsia="仿宋" w:hAnsiTheme="minorEastAsia" w:hint="eastAsia"/>
          <w:snapToGrid w:val="0"/>
          <w:sz w:val="28"/>
          <w:szCs w:val="28"/>
        </w:rPr>
        <w:t>202</w:t>
      </w:r>
      <w:r w:rsidR="0040759B" w:rsidRPr="00AC4FEC">
        <w:rPr>
          <w:rFonts w:asciiTheme="minorEastAsia" w:eastAsia="仿宋" w:hAnsiTheme="minorEastAsia"/>
          <w:snapToGrid w:val="0"/>
          <w:sz w:val="28"/>
          <w:szCs w:val="28"/>
        </w:rPr>
        <w:t>3</w:t>
      </w:r>
      <w:r w:rsidR="00BB15BA" w:rsidRPr="00AC4FEC">
        <w:rPr>
          <w:rFonts w:asciiTheme="minorEastAsia" w:eastAsia="仿宋" w:hAnsiTheme="minorEastAsia" w:hint="eastAsia"/>
          <w:snapToGrid w:val="0"/>
          <w:sz w:val="28"/>
          <w:szCs w:val="28"/>
        </w:rPr>
        <w:t>年</w:t>
      </w:r>
      <w:r w:rsidR="00BB15BA" w:rsidRPr="00AC4FEC">
        <w:rPr>
          <w:rFonts w:asciiTheme="minorEastAsia" w:eastAsia="仿宋" w:hAnsiTheme="minorEastAsia" w:hint="eastAsia"/>
          <w:snapToGrid w:val="0"/>
          <w:sz w:val="28"/>
          <w:szCs w:val="28"/>
        </w:rPr>
        <w:t>1</w:t>
      </w:r>
      <w:r w:rsidR="0040759B" w:rsidRPr="00AC4FEC">
        <w:rPr>
          <w:rFonts w:asciiTheme="minorEastAsia" w:eastAsia="仿宋" w:hAnsiTheme="minorEastAsia"/>
          <w:snapToGrid w:val="0"/>
          <w:sz w:val="28"/>
          <w:szCs w:val="28"/>
        </w:rPr>
        <w:t>2</w:t>
      </w:r>
      <w:r w:rsidR="00BB15BA" w:rsidRPr="00AC4FEC">
        <w:rPr>
          <w:rFonts w:asciiTheme="minorEastAsia" w:eastAsia="仿宋" w:hAnsiTheme="minorEastAsia" w:hint="eastAsia"/>
          <w:snapToGrid w:val="0"/>
          <w:sz w:val="28"/>
          <w:szCs w:val="28"/>
        </w:rPr>
        <w:t>月</w:t>
      </w:r>
      <w:r w:rsidR="00956CD7" w:rsidRPr="00AC4FEC">
        <w:rPr>
          <w:rFonts w:asciiTheme="minorEastAsia" w:eastAsia="仿宋" w:hAnsiTheme="minorEastAsia"/>
          <w:snapToGrid w:val="0"/>
          <w:sz w:val="28"/>
          <w:szCs w:val="28"/>
        </w:rPr>
        <w:t>5</w:t>
      </w:r>
      <w:r w:rsidR="00BB15BA" w:rsidRPr="00AC4FEC">
        <w:rPr>
          <w:rFonts w:asciiTheme="minorEastAsia" w:eastAsia="仿宋" w:hAnsiTheme="minorEastAsia" w:hint="eastAsia"/>
          <w:snapToGrid w:val="0"/>
          <w:sz w:val="28"/>
          <w:szCs w:val="28"/>
        </w:rPr>
        <w:t>日</w:t>
      </w:r>
      <w:r w:rsidR="00BB15BA" w:rsidRPr="00AC4FEC">
        <w:rPr>
          <w:rFonts w:asciiTheme="minorEastAsia" w:eastAsia="仿宋" w:hAnsiTheme="minorEastAsia"/>
          <w:snapToGrid w:val="0"/>
          <w:sz w:val="28"/>
          <w:szCs w:val="28"/>
        </w:rPr>
        <w:t>—</w:t>
      </w:r>
      <w:r w:rsidR="00BB15BA" w:rsidRPr="00AC4FEC">
        <w:rPr>
          <w:rFonts w:asciiTheme="minorEastAsia" w:eastAsia="仿宋" w:hAnsiTheme="minorEastAsia" w:hint="eastAsia"/>
          <w:snapToGrid w:val="0"/>
          <w:sz w:val="28"/>
          <w:szCs w:val="28"/>
        </w:rPr>
        <w:t>202</w:t>
      </w:r>
      <w:r w:rsidR="0040759B" w:rsidRPr="00AC4FEC">
        <w:rPr>
          <w:rFonts w:asciiTheme="minorEastAsia" w:eastAsia="仿宋" w:hAnsiTheme="minorEastAsia"/>
          <w:snapToGrid w:val="0"/>
          <w:sz w:val="28"/>
          <w:szCs w:val="28"/>
        </w:rPr>
        <w:t>4</w:t>
      </w:r>
      <w:r w:rsidR="00BB15BA" w:rsidRPr="00AC4FEC">
        <w:rPr>
          <w:rFonts w:asciiTheme="minorEastAsia" w:eastAsia="仿宋" w:hAnsiTheme="minorEastAsia" w:hint="eastAsia"/>
          <w:snapToGrid w:val="0"/>
          <w:sz w:val="28"/>
          <w:szCs w:val="28"/>
        </w:rPr>
        <w:t>年</w:t>
      </w:r>
      <w:r w:rsidR="00BB15BA" w:rsidRPr="00AC4FEC">
        <w:rPr>
          <w:rFonts w:asciiTheme="minorEastAsia" w:eastAsia="仿宋" w:hAnsiTheme="minorEastAsia" w:hint="eastAsia"/>
          <w:snapToGrid w:val="0"/>
          <w:sz w:val="28"/>
          <w:szCs w:val="28"/>
        </w:rPr>
        <w:t>7</w:t>
      </w:r>
      <w:r w:rsidR="00BB15BA" w:rsidRPr="00AC4FEC">
        <w:rPr>
          <w:rFonts w:asciiTheme="minorEastAsia" w:eastAsia="仿宋" w:hAnsiTheme="minorEastAsia" w:hint="eastAsia"/>
          <w:snapToGrid w:val="0"/>
          <w:sz w:val="28"/>
          <w:szCs w:val="28"/>
        </w:rPr>
        <w:t>月</w:t>
      </w:r>
      <w:r w:rsidR="005B0E82" w:rsidRPr="00AC4FEC">
        <w:rPr>
          <w:rFonts w:asciiTheme="minorEastAsia" w:eastAsia="仿宋" w:hAnsiTheme="minorEastAsia" w:hint="eastAsia"/>
          <w:snapToGrid w:val="0"/>
          <w:sz w:val="28"/>
          <w:szCs w:val="28"/>
        </w:rPr>
        <w:t>1</w:t>
      </w:r>
      <w:r w:rsidR="00BB15BA" w:rsidRPr="00AC4FEC">
        <w:rPr>
          <w:rFonts w:asciiTheme="minorEastAsia" w:eastAsia="仿宋" w:hAnsiTheme="minorEastAsia" w:hint="eastAsia"/>
          <w:snapToGrid w:val="0"/>
          <w:sz w:val="28"/>
          <w:szCs w:val="28"/>
        </w:rPr>
        <w:t>5</w:t>
      </w:r>
      <w:r w:rsidR="00BB15BA" w:rsidRPr="00AC4FEC">
        <w:rPr>
          <w:rFonts w:asciiTheme="minorEastAsia" w:eastAsia="仿宋" w:hAnsiTheme="minorEastAsia" w:hint="eastAsia"/>
          <w:snapToGrid w:val="0"/>
          <w:sz w:val="28"/>
          <w:szCs w:val="28"/>
        </w:rPr>
        <w:t>日。</w:t>
      </w:r>
      <w:r w:rsidR="000F2F58" w:rsidRPr="00AC4FEC">
        <w:rPr>
          <w:rFonts w:asciiTheme="minorEastAsia" w:eastAsia="仿宋" w:hAnsiTheme="minorEastAsia" w:hint="eastAsia"/>
          <w:snapToGrid w:val="0"/>
          <w:sz w:val="28"/>
          <w:szCs w:val="28"/>
        </w:rPr>
        <w:t>总投资金额</w:t>
      </w:r>
      <w:r w:rsidR="0040759B" w:rsidRPr="00AC4FEC">
        <w:rPr>
          <w:rFonts w:asciiTheme="minorEastAsia" w:eastAsia="仿宋" w:hAnsiTheme="minorEastAsia"/>
          <w:snapToGrid w:val="0"/>
          <w:sz w:val="28"/>
          <w:szCs w:val="28"/>
        </w:rPr>
        <w:t>3900</w:t>
      </w:r>
      <w:r w:rsidR="000F2F58" w:rsidRPr="00AC4FEC">
        <w:rPr>
          <w:rFonts w:asciiTheme="minorEastAsia" w:eastAsia="仿宋" w:hAnsiTheme="minorEastAsia" w:hint="eastAsia"/>
          <w:snapToGrid w:val="0"/>
          <w:sz w:val="28"/>
          <w:szCs w:val="28"/>
        </w:rPr>
        <w:t>万元。依据扩建项目三同时要求，对安全生产条件和设施综合分析、安全验收评价，编制安全</w:t>
      </w:r>
      <w:r w:rsidR="00D263B0" w:rsidRPr="00AC4FEC">
        <w:rPr>
          <w:rFonts w:asciiTheme="minorEastAsia" w:eastAsia="仿宋" w:hAnsiTheme="minorEastAsia" w:hint="eastAsia"/>
          <w:snapToGrid w:val="0"/>
          <w:sz w:val="28"/>
          <w:szCs w:val="28"/>
        </w:rPr>
        <w:t>生产分析</w:t>
      </w:r>
      <w:r w:rsidR="000F2F58" w:rsidRPr="00AC4FEC">
        <w:rPr>
          <w:rFonts w:asciiTheme="minorEastAsia" w:eastAsia="仿宋" w:hAnsiTheme="minorEastAsia" w:hint="eastAsia"/>
          <w:snapToGrid w:val="0"/>
          <w:sz w:val="28"/>
          <w:szCs w:val="28"/>
        </w:rPr>
        <w:t>报告、验收</w:t>
      </w:r>
      <w:r w:rsidR="00D263B0" w:rsidRPr="00AC4FEC">
        <w:rPr>
          <w:rFonts w:asciiTheme="minorEastAsia" w:eastAsia="仿宋" w:hAnsiTheme="minorEastAsia" w:hint="eastAsia"/>
          <w:snapToGrid w:val="0"/>
          <w:sz w:val="28"/>
          <w:szCs w:val="28"/>
        </w:rPr>
        <w:t>评价</w:t>
      </w:r>
      <w:r w:rsidR="000F2F58" w:rsidRPr="00AC4FEC">
        <w:rPr>
          <w:rFonts w:asciiTheme="minorEastAsia" w:eastAsia="仿宋" w:hAnsiTheme="minorEastAsia" w:hint="eastAsia"/>
          <w:snapToGrid w:val="0"/>
          <w:sz w:val="28"/>
          <w:szCs w:val="28"/>
        </w:rPr>
        <w:t>报告，符合项目三同时法规要求，通过相关</w:t>
      </w:r>
      <w:r w:rsidR="00D263B0" w:rsidRPr="00AC4FEC">
        <w:rPr>
          <w:rFonts w:asciiTheme="minorEastAsia" w:eastAsia="仿宋" w:hAnsiTheme="minorEastAsia" w:hint="eastAsia"/>
          <w:snapToGrid w:val="0"/>
          <w:sz w:val="28"/>
          <w:szCs w:val="28"/>
        </w:rPr>
        <w:t>安全</w:t>
      </w:r>
      <w:r w:rsidR="000F2F58" w:rsidRPr="00AC4FEC">
        <w:rPr>
          <w:rFonts w:asciiTheme="minorEastAsia" w:eastAsia="仿宋" w:hAnsiTheme="minorEastAsia" w:hint="eastAsia"/>
          <w:snapToGrid w:val="0"/>
          <w:sz w:val="28"/>
          <w:szCs w:val="28"/>
        </w:rPr>
        <w:t>专家</w:t>
      </w:r>
      <w:r w:rsidR="00D263B0" w:rsidRPr="00AC4FEC">
        <w:rPr>
          <w:rFonts w:asciiTheme="minorEastAsia" w:eastAsia="仿宋" w:hAnsiTheme="minorEastAsia" w:hint="eastAsia"/>
          <w:snapToGrid w:val="0"/>
          <w:sz w:val="28"/>
          <w:szCs w:val="28"/>
        </w:rPr>
        <w:t>评审</w:t>
      </w:r>
      <w:r w:rsidR="000F2F58" w:rsidRPr="00AC4FEC">
        <w:rPr>
          <w:rFonts w:asciiTheme="minorEastAsia" w:eastAsia="仿宋" w:hAnsiTheme="minorEastAsia" w:hint="eastAsia"/>
          <w:snapToGrid w:val="0"/>
          <w:sz w:val="28"/>
          <w:szCs w:val="28"/>
        </w:rPr>
        <w:t>和政府部门检查验收。</w:t>
      </w:r>
    </w:p>
    <w:p w:rsidR="00002476" w:rsidRPr="00AC4FEC" w:rsidRDefault="00002476" w:rsidP="002B3084">
      <w:pPr>
        <w:spacing w:line="500" w:lineRule="exact"/>
        <w:ind w:firstLineChars="200" w:firstLine="560"/>
        <w:rPr>
          <w:rFonts w:ascii="仿宋" w:eastAsia="仿宋" w:hAnsi="仿宋" w:cs="Arial"/>
          <w:sz w:val="28"/>
          <w:szCs w:val="28"/>
        </w:rPr>
      </w:pPr>
      <w:r w:rsidRPr="00AC4FEC">
        <w:rPr>
          <w:rFonts w:ascii="仿宋" w:eastAsia="仿宋" w:hAnsi="仿宋" w:cs="Arial" w:hint="eastAsia"/>
          <w:sz w:val="28"/>
          <w:szCs w:val="28"/>
        </w:rPr>
        <w:t>3、采购方式：询比价采购。</w:t>
      </w:r>
    </w:p>
    <w:p w:rsidR="002900A6" w:rsidRPr="00430AC1" w:rsidRDefault="002900A6" w:rsidP="002900A6">
      <w:pPr>
        <w:spacing w:line="360" w:lineRule="auto"/>
        <w:ind w:firstLineChars="200" w:firstLine="560"/>
        <w:rPr>
          <w:rFonts w:ascii="仿宋" w:eastAsia="仿宋" w:hAnsi="仿宋" w:cs="Arial"/>
          <w:color w:val="000000"/>
          <w:sz w:val="28"/>
          <w:szCs w:val="28"/>
        </w:rPr>
      </w:pPr>
      <w:r w:rsidRPr="00CB0EBD">
        <w:rPr>
          <w:rFonts w:ascii="仿宋" w:eastAsia="仿宋" w:hAnsi="仿宋" w:cs="Arial" w:hint="eastAsia"/>
          <w:sz w:val="28"/>
          <w:szCs w:val="28"/>
        </w:rPr>
        <w:t>4</w:t>
      </w:r>
      <w:r>
        <w:rPr>
          <w:rFonts w:ascii="仿宋" w:eastAsia="仿宋" w:hAnsi="仿宋" w:cs="Arial" w:hint="eastAsia"/>
          <w:sz w:val="28"/>
          <w:szCs w:val="28"/>
        </w:rPr>
        <w:t>、报名时间：</w:t>
      </w:r>
      <w:r w:rsidRPr="00AF3E35">
        <w:rPr>
          <w:rFonts w:ascii="仿宋" w:eastAsia="仿宋" w:hAnsi="仿宋" w:cs="Arial" w:hint="eastAsia"/>
          <w:color w:val="000000"/>
          <w:sz w:val="28"/>
          <w:szCs w:val="28"/>
        </w:rPr>
        <w:t>供应商需在</w:t>
      </w:r>
      <w:r w:rsidRPr="00430AC1">
        <w:rPr>
          <w:rFonts w:ascii="仿宋" w:eastAsia="仿宋" w:hAnsi="仿宋" w:cs="Arial" w:hint="eastAsia"/>
          <w:sz w:val="28"/>
          <w:szCs w:val="28"/>
        </w:rPr>
        <w:t xml:space="preserve">2023年12月20日12:00 </w:t>
      </w:r>
      <w:r w:rsidRPr="00AF3E35">
        <w:rPr>
          <w:rFonts w:ascii="仿宋" w:eastAsia="仿宋" w:hAnsi="仿宋" w:cs="Arial" w:hint="eastAsia"/>
          <w:color w:val="000000"/>
          <w:sz w:val="28"/>
          <w:szCs w:val="28"/>
        </w:rPr>
        <w:t>（北京时间）前在中粮糖业电子采购平台E</w:t>
      </w:r>
      <w:r w:rsidRPr="00AF3E35">
        <w:rPr>
          <w:rFonts w:ascii="仿宋" w:eastAsia="仿宋" w:hAnsi="仿宋" w:cs="Arial"/>
          <w:color w:val="000000"/>
          <w:sz w:val="28"/>
          <w:szCs w:val="28"/>
        </w:rPr>
        <w:t>PS</w:t>
      </w:r>
      <w:r w:rsidRPr="00AF3E35">
        <w:rPr>
          <w:rFonts w:ascii="仿宋" w:eastAsia="仿宋" w:hAnsi="仿宋" w:cs="Arial" w:hint="eastAsia"/>
          <w:color w:val="000000"/>
          <w:sz w:val="28"/>
          <w:szCs w:val="28"/>
        </w:rPr>
        <w:t>系统报名，此时间之后不再接受。</w:t>
      </w:r>
    </w:p>
    <w:p w:rsidR="002900A6" w:rsidRPr="00430AC1" w:rsidRDefault="002900A6" w:rsidP="002900A6">
      <w:pPr>
        <w:spacing w:line="360" w:lineRule="auto"/>
        <w:ind w:firstLineChars="200" w:firstLine="560"/>
        <w:rPr>
          <w:rFonts w:ascii="仿宋" w:eastAsia="仿宋" w:hAnsi="仿宋" w:cs="Arial"/>
          <w:color w:val="000000"/>
          <w:sz w:val="28"/>
          <w:szCs w:val="28"/>
        </w:rPr>
      </w:pPr>
      <w:r>
        <w:rPr>
          <w:rFonts w:ascii="仿宋" w:eastAsia="仿宋" w:hAnsi="仿宋" w:cs="Arial" w:hint="eastAsia"/>
          <w:sz w:val="28"/>
          <w:szCs w:val="28"/>
        </w:rPr>
        <w:t>5、</w:t>
      </w:r>
      <w:r w:rsidRPr="00CB0EBD">
        <w:rPr>
          <w:rFonts w:ascii="仿宋" w:eastAsia="仿宋" w:hAnsi="仿宋" w:cs="Arial" w:hint="eastAsia"/>
          <w:sz w:val="28"/>
          <w:szCs w:val="28"/>
        </w:rPr>
        <w:t>投标时间：</w:t>
      </w:r>
      <w:r w:rsidRPr="00AF3E35">
        <w:rPr>
          <w:rFonts w:ascii="仿宋" w:eastAsia="仿宋" w:hAnsi="仿宋" w:cs="Arial" w:hint="eastAsia"/>
          <w:color w:val="000000"/>
          <w:sz w:val="28"/>
          <w:szCs w:val="28"/>
        </w:rPr>
        <w:t>供应商需在</w:t>
      </w:r>
      <w:r w:rsidRPr="005D65C9">
        <w:rPr>
          <w:rFonts w:ascii="仿宋" w:eastAsia="仿宋" w:hAnsi="仿宋" w:cs="Arial" w:hint="eastAsia"/>
          <w:color w:val="000000" w:themeColor="text1"/>
          <w:sz w:val="28"/>
          <w:szCs w:val="28"/>
        </w:rPr>
        <w:t>202</w:t>
      </w:r>
      <w:r>
        <w:rPr>
          <w:rFonts w:ascii="仿宋" w:eastAsia="仿宋" w:hAnsi="仿宋" w:cs="Arial" w:hint="eastAsia"/>
          <w:color w:val="000000" w:themeColor="text1"/>
          <w:sz w:val="28"/>
          <w:szCs w:val="28"/>
        </w:rPr>
        <w:t>3</w:t>
      </w:r>
      <w:r w:rsidRPr="005D65C9">
        <w:rPr>
          <w:rFonts w:ascii="仿宋" w:eastAsia="仿宋" w:hAnsi="仿宋" w:cs="Arial" w:hint="eastAsia"/>
          <w:color w:val="000000" w:themeColor="text1"/>
          <w:sz w:val="28"/>
          <w:szCs w:val="28"/>
        </w:rPr>
        <w:t>年12月</w:t>
      </w:r>
      <w:r w:rsidRPr="005D65C9">
        <w:rPr>
          <w:rFonts w:ascii="仿宋" w:eastAsia="仿宋" w:hAnsi="仿宋" w:cs="Arial"/>
          <w:color w:val="000000" w:themeColor="text1"/>
          <w:sz w:val="28"/>
          <w:szCs w:val="28"/>
        </w:rPr>
        <w:t>2</w:t>
      </w:r>
      <w:r w:rsidRPr="005D65C9">
        <w:rPr>
          <w:rFonts w:ascii="仿宋" w:eastAsia="仿宋" w:hAnsi="仿宋" w:cs="Arial" w:hint="eastAsia"/>
          <w:color w:val="000000" w:themeColor="text1"/>
          <w:sz w:val="28"/>
          <w:szCs w:val="28"/>
        </w:rPr>
        <w:t xml:space="preserve">8日12:00 </w:t>
      </w:r>
      <w:r w:rsidRPr="00AF3E35">
        <w:rPr>
          <w:rFonts w:ascii="仿宋" w:eastAsia="仿宋" w:hAnsi="仿宋" w:cs="Arial" w:hint="eastAsia"/>
          <w:color w:val="000000"/>
          <w:sz w:val="28"/>
          <w:szCs w:val="28"/>
        </w:rPr>
        <w:t>（北京时间）前在中粮糖业电子采购平台E</w:t>
      </w:r>
      <w:r w:rsidRPr="00AF3E35">
        <w:rPr>
          <w:rFonts w:ascii="仿宋" w:eastAsia="仿宋" w:hAnsi="仿宋" w:cs="Arial"/>
          <w:color w:val="000000"/>
          <w:sz w:val="28"/>
          <w:szCs w:val="28"/>
        </w:rPr>
        <w:t>PS</w:t>
      </w:r>
      <w:r w:rsidRPr="00AF3E35">
        <w:rPr>
          <w:rFonts w:ascii="仿宋" w:eastAsia="仿宋" w:hAnsi="仿宋" w:cs="Arial" w:hint="eastAsia"/>
          <w:color w:val="000000"/>
          <w:sz w:val="28"/>
          <w:szCs w:val="28"/>
        </w:rPr>
        <w:t>系统报价，此时间之后不再接受。</w:t>
      </w:r>
    </w:p>
    <w:p w:rsidR="00002476" w:rsidRPr="00AC4FEC" w:rsidRDefault="002900A6" w:rsidP="002B3084">
      <w:pPr>
        <w:spacing w:line="500" w:lineRule="exact"/>
        <w:ind w:firstLineChars="200" w:firstLine="560"/>
        <w:rPr>
          <w:rFonts w:ascii="仿宋" w:eastAsia="仿宋" w:hAnsi="仿宋" w:cs="Arial"/>
          <w:sz w:val="28"/>
          <w:szCs w:val="28"/>
        </w:rPr>
      </w:pPr>
      <w:r>
        <w:rPr>
          <w:rFonts w:ascii="仿宋" w:eastAsia="仿宋" w:hAnsi="仿宋" w:cs="Arial" w:hint="eastAsia"/>
          <w:sz w:val="28"/>
          <w:szCs w:val="28"/>
        </w:rPr>
        <w:t>6</w:t>
      </w:r>
      <w:r w:rsidR="00002476" w:rsidRPr="00AC4FEC">
        <w:rPr>
          <w:rFonts w:ascii="仿宋" w:eastAsia="仿宋" w:hAnsi="仿宋" w:cs="Arial" w:hint="eastAsia"/>
          <w:sz w:val="28"/>
          <w:szCs w:val="28"/>
        </w:rPr>
        <w:t>、供应商不需到达开标现场，电话答疑，具体安排另行通知。</w:t>
      </w:r>
    </w:p>
    <w:p w:rsidR="00002476" w:rsidRPr="00AC4FEC" w:rsidRDefault="002900A6" w:rsidP="002B3084">
      <w:pPr>
        <w:spacing w:line="500" w:lineRule="exact"/>
        <w:ind w:firstLineChars="200" w:firstLine="560"/>
        <w:rPr>
          <w:rFonts w:ascii="仿宋" w:eastAsia="仿宋" w:hAnsi="仿宋"/>
          <w:sz w:val="28"/>
          <w:szCs w:val="28"/>
        </w:rPr>
      </w:pPr>
      <w:r>
        <w:rPr>
          <w:rFonts w:ascii="仿宋" w:eastAsia="仿宋" w:hAnsi="仿宋" w:cs="Arial" w:hint="eastAsia"/>
          <w:sz w:val="28"/>
          <w:szCs w:val="28"/>
        </w:rPr>
        <w:t>7</w:t>
      </w:r>
      <w:r w:rsidR="00002476" w:rsidRPr="00AC4FEC">
        <w:rPr>
          <w:rFonts w:ascii="仿宋" w:eastAsia="仿宋" w:hAnsi="仿宋" w:cs="Arial" w:hint="eastAsia"/>
          <w:sz w:val="28"/>
          <w:szCs w:val="28"/>
        </w:rPr>
        <w:t>、</w:t>
      </w:r>
      <w:r w:rsidR="00002476" w:rsidRPr="00AC4FEC">
        <w:rPr>
          <w:rFonts w:ascii="仿宋" w:eastAsia="仿宋" w:hAnsi="仿宋" w:hint="eastAsia"/>
          <w:sz w:val="28"/>
          <w:szCs w:val="28"/>
        </w:rPr>
        <w:t>供应商报价完成，</w:t>
      </w:r>
      <w:r w:rsidR="00002476" w:rsidRPr="00AC4FEC">
        <w:rPr>
          <w:rFonts w:ascii="仿宋" w:eastAsia="仿宋" w:hAnsi="仿宋" w:hint="eastAsia"/>
          <w:bCs/>
          <w:sz w:val="28"/>
          <w:szCs w:val="28"/>
        </w:rPr>
        <w:t>按不含税总价最低中标</w:t>
      </w:r>
      <w:r w:rsidR="00002476" w:rsidRPr="00AC4FEC">
        <w:rPr>
          <w:rFonts w:ascii="仿宋" w:eastAsia="仿宋" w:hAnsi="仿宋" w:hint="eastAsia"/>
          <w:sz w:val="28"/>
          <w:szCs w:val="28"/>
        </w:rPr>
        <w:t>。</w:t>
      </w:r>
    </w:p>
    <w:p w:rsidR="00027CD3" w:rsidRPr="00AC4FEC" w:rsidRDefault="00027CD3" w:rsidP="002B3084">
      <w:pPr>
        <w:spacing w:line="500" w:lineRule="exact"/>
        <w:rPr>
          <w:rFonts w:ascii="仿宋" w:eastAsia="仿宋" w:hAnsi="仿宋" w:cs="Arial"/>
          <w:sz w:val="28"/>
          <w:szCs w:val="28"/>
        </w:rPr>
      </w:pPr>
      <w:r w:rsidRPr="00AC4FEC">
        <w:rPr>
          <w:rFonts w:ascii="仿宋" w:eastAsia="仿宋" w:hAnsi="仿宋" w:cs="Arial" w:hint="eastAsia"/>
          <w:sz w:val="28"/>
          <w:szCs w:val="28"/>
        </w:rPr>
        <w:t>二、投标人资格要求：</w:t>
      </w:r>
    </w:p>
    <w:p w:rsidR="00AF0048" w:rsidRPr="00AC4FEC" w:rsidRDefault="00AF0048" w:rsidP="002B3084">
      <w:pPr>
        <w:pStyle w:val="af"/>
        <w:spacing w:line="500" w:lineRule="exact"/>
        <w:ind w:leftChars="-15" w:left="-31" w:firstLine="566"/>
        <w:rPr>
          <w:rFonts w:ascii="仿宋" w:eastAsia="仿宋" w:hAnsi="仿宋" w:cs="宋体"/>
          <w:sz w:val="28"/>
          <w:szCs w:val="28"/>
        </w:rPr>
      </w:pPr>
      <w:r w:rsidRPr="00AC4FEC">
        <w:rPr>
          <w:rFonts w:ascii="仿宋" w:eastAsia="仿宋" w:hAnsi="仿宋" w:cs="宋体" w:hint="eastAsia"/>
          <w:sz w:val="28"/>
          <w:szCs w:val="28"/>
        </w:rPr>
        <w:t>1投标人须为在中华人民共和国境内依法注册的独立法人企业或其他组织。</w:t>
      </w:r>
    </w:p>
    <w:p w:rsidR="00AF0048" w:rsidRPr="00AC4FEC" w:rsidRDefault="00AF0048" w:rsidP="002B3084">
      <w:pPr>
        <w:pStyle w:val="af"/>
        <w:spacing w:line="500" w:lineRule="exact"/>
        <w:ind w:leftChars="-15" w:left="-31" w:firstLine="566"/>
        <w:rPr>
          <w:rFonts w:ascii="仿宋" w:eastAsia="仿宋" w:hAnsi="仿宋" w:cs="宋体"/>
          <w:sz w:val="28"/>
          <w:szCs w:val="28"/>
        </w:rPr>
      </w:pPr>
      <w:r w:rsidRPr="00AC4FEC">
        <w:rPr>
          <w:rFonts w:ascii="仿宋" w:eastAsia="仿宋" w:hAnsi="仿宋" w:cs="宋体" w:hint="eastAsia"/>
          <w:sz w:val="28"/>
          <w:szCs w:val="28"/>
        </w:rPr>
        <w:t>2</w:t>
      </w:r>
      <w:r w:rsidR="00FC1B4E" w:rsidRPr="00AC4FEC">
        <w:rPr>
          <w:rFonts w:ascii="仿宋" w:eastAsia="仿宋" w:hAnsi="仿宋" w:cs="宋体" w:hint="eastAsia"/>
          <w:sz w:val="28"/>
          <w:szCs w:val="28"/>
        </w:rPr>
        <w:t>具有相关安全</w:t>
      </w:r>
      <w:r w:rsidR="00CF11B3" w:rsidRPr="00AC4FEC">
        <w:rPr>
          <w:rFonts w:ascii="仿宋" w:eastAsia="仿宋" w:hAnsi="仿宋" w:cs="宋体" w:hint="eastAsia"/>
          <w:sz w:val="28"/>
          <w:szCs w:val="28"/>
        </w:rPr>
        <w:t>咨询服务资质，项目服务人员具有国家</w:t>
      </w:r>
      <w:r w:rsidR="00235238" w:rsidRPr="00AC4FEC">
        <w:rPr>
          <w:rFonts w:ascii="仿宋" w:eastAsia="仿宋" w:hAnsi="仿宋" w:cs="宋体" w:hint="eastAsia"/>
          <w:sz w:val="28"/>
          <w:szCs w:val="28"/>
        </w:rPr>
        <w:t>注册</w:t>
      </w:r>
      <w:r w:rsidR="00FC1B4E" w:rsidRPr="00AC4FEC">
        <w:rPr>
          <w:rFonts w:ascii="仿宋" w:eastAsia="仿宋" w:hAnsi="仿宋" w:cs="宋体" w:hint="eastAsia"/>
          <w:sz w:val="28"/>
          <w:szCs w:val="28"/>
        </w:rPr>
        <w:t>安全</w:t>
      </w:r>
      <w:r w:rsidR="00CF11B3" w:rsidRPr="00AC4FEC">
        <w:rPr>
          <w:rFonts w:ascii="仿宋" w:eastAsia="仿宋" w:hAnsi="仿宋" w:cs="宋体" w:hint="eastAsia"/>
          <w:sz w:val="28"/>
          <w:szCs w:val="28"/>
        </w:rPr>
        <w:t>工程师</w:t>
      </w:r>
      <w:r w:rsidR="00235238" w:rsidRPr="00AC4FEC">
        <w:rPr>
          <w:rFonts w:ascii="仿宋" w:eastAsia="仿宋" w:hAnsi="仿宋" w:cs="宋体" w:hint="eastAsia"/>
          <w:sz w:val="28"/>
          <w:szCs w:val="28"/>
        </w:rPr>
        <w:t>或评价师资格证</w:t>
      </w:r>
      <w:r w:rsidRPr="00AC4FEC">
        <w:rPr>
          <w:rFonts w:ascii="仿宋" w:eastAsia="仿宋" w:hAnsi="仿宋" w:cs="宋体" w:hint="eastAsia"/>
          <w:sz w:val="28"/>
          <w:szCs w:val="28"/>
        </w:rPr>
        <w:t>。</w:t>
      </w:r>
    </w:p>
    <w:p w:rsidR="00AF0048" w:rsidRPr="00AC4FEC" w:rsidRDefault="00AF0048" w:rsidP="002B3084">
      <w:pPr>
        <w:spacing w:line="500" w:lineRule="exact"/>
        <w:ind w:leftChars="-15" w:left="-31" w:firstLine="566"/>
        <w:contextualSpacing/>
        <w:rPr>
          <w:rFonts w:ascii="仿宋" w:eastAsia="仿宋" w:hAnsi="仿宋" w:cs="宋体"/>
          <w:sz w:val="28"/>
          <w:szCs w:val="28"/>
        </w:rPr>
      </w:pPr>
      <w:r w:rsidRPr="00AC4FEC">
        <w:rPr>
          <w:rFonts w:ascii="仿宋" w:eastAsia="仿宋" w:hAnsi="仿宋" w:cs="宋体" w:hint="eastAsia"/>
          <w:sz w:val="28"/>
          <w:szCs w:val="28"/>
        </w:rPr>
        <w:t>3信誉要求：近三年无因投标申请人违约或不恰当履约引起的合同终止、纠纷、争议、仲裁和公诉纪录，未列入失信被执行人、重大税收违法案件当事人名单；</w:t>
      </w:r>
      <w:r w:rsidR="00B2417D">
        <w:rPr>
          <w:rFonts w:ascii="仿宋" w:eastAsia="仿宋" w:hAnsi="仿宋" w:cs="宋体" w:hint="eastAsia"/>
          <w:sz w:val="28"/>
          <w:szCs w:val="28"/>
        </w:rPr>
        <w:t>糖业供应商黑名单不得参加投标。</w:t>
      </w:r>
      <w:bookmarkStart w:id="0" w:name="_GoBack"/>
      <w:bookmarkEnd w:id="0"/>
    </w:p>
    <w:p w:rsidR="00AF0048" w:rsidRPr="00AC4FEC" w:rsidRDefault="00AF0048" w:rsidP="002B3084">
      <w:pPr>
        <w:spacing w:line="500" w:lineRule="exact"/>
        <w:ind w:leftChars="-15" w:left="-31" w:firstLine="566"/>
        <w:contextualSpacing/>
        <w:rPr>
          <w:rFonts w:ascii="仿宋" w:eastAsia="仿宋" w:hAnsi="仿宋" w:cs="宋体"/>
          <w:sz w:val="28"/>
          <w:szCs w:val="28"/>
        </w:rPr>
      </w:pPr>
      <w:r w:rsidRPr="00AC4FEC">
        <w:rPr>
          <w:rFonts w:ascii="仿宋" w:eastAsia="仿宋" w:hAnsi="仿宋" w:cs="宋体" w:hint="eastAsia"/>
          <w:sz w:val="28"/>
          <w:szCs w:val="28"/>
        </w:rPr>
        <w:t>4投标人须提供国家企业信用信息公示系统行政处罚信息、列入经营异常名录信息、列入严重违法失信企业名单（黑名单）信息截图（查询网址：</w:t>
      </w:r>
      <w:hyperlink r:id="rId8" w:history="1">
        <w:r w:rsidRPr="00AC4FEC">
          <w:rPr>
            <w:rFonts w:ascii="仿宋" w:eastAsia="仿宋" w:hAnsi="仿宋" w:cs="宋体" w:hint="eastAsia"/>
            <w:sz w:val="28"/>
            <w:szCs w:val="28"/>
          </w:rPr>
          <w:t>http://www.gsxt.gov.cn/index.html</w:t>
        </w:r>
      </w:hyperlink>
      <w:r w:rsidRPr="00AC4FEC">
        <w:rPr>
          <w:rFonts w:ascii="仿宋" w:eastAsia="仿宋" w:hAnsi="仿宋" w:cs="宋体" w:hint="eastAsia"/>
          <w:sz w:val="28"/>
          <w:szCs w:val="28"/>
        </w:rPr>
        <w:t>）；</w:t>
      </w:r>
    </w:p>
    <w:p w:rsidR="00AF0048" w:rsidRPr="00AC4FEC" w:rsidRDefault="00AF0048" w:rsidP="002B3084">
      <w:pPr>
        <w:spacing w:line="500" w:lineRule="exact"/>
        <w:ind w:leftChars="-15" w:left="-31" w:firstLine="566"/>
        <w:rPr>
          <w:rFonts w:ascii="仿宋" w:eastAsia="仿宋" w:hAnsi="仿宋"/>
          <w:sz w:val="28"/>
          <w:szCs w:val="28"/>
        </w:rPr>
      </w:pPr>
      <w:r w:rsidRPr="00AC4FEC">
        <w:rPr>
          <w:rFonts w:ascii="仿宋" w:eastAsia="仿宋" w:hAnsi="仿宋" w:hint="eastAsia"/>
          <w:sz w:val="28"/>
          <w:szCs w:val="28"/>
        </w:rPr>
        <w:lastRenderedPageBreak/>
        <w:t>5 本次采购</w:t>
      </w:r>
      <w:r w:rsidRPr="00AC4FEC">
        <w:rPr>
          <w:rFonts w:ascii="仿宋" w:eastAsia="仿宋" w:hAnsi="仿宋" w:cs="宋体" w:hint="eastAsia"/>
          <w:sz w:val="28"/>
          <w:szCs w:val="28"/>
        </w:rPr>
        <w:t>不接受联合体投标。</w:t>
      </w:r>
    </w:p>
    <w:p w:rsidR="00AF0048" w:rsidRPr="00AC4FEC" w:rsidRDefault="00AF0048" w:rsidP="002B3084">
      <w:pPr>
        <w:spacing w:line="500" w:lineRule="exact"/>
        <w:ind w:leftChars="-15" w:left="-31" w:firstLine="566"/>
        <w:rPr>
          <w:rFonts w:ascii="仿宋" w:eastAsia="仿宋" w:hAnsi="仿宋"/>
          <w:sz w:val="28"/>
          <w:szCs w:val="28"/>
        </w:rPr>
      </w:pPr>
      <w:r w:rsidRPr="00AC4FEC">
        <w:rPr>
          <w:rFonts w:ascii="仿宋" w:eastAsia="仿宋" w:hAnsi="仿宋" w:hint="eastAsia"/>
          <w:sz w:val="28"/>
          <w:szCs w:val="28"/>
        </w:rPr>
        <w:t>6</w:t>
      </w:r>
      <w:r w:rsidR="004917BA" w:rsidRPr="00AC4FEC">
        <w:rPr>
          <w:rFonts w:ascii="仿宋" w:eastAsia="仿宋" w:hAnsi="仿宋" w:hint="eastAsia"/>
          <w:sz w:val="28"/>
          <w:szCs w:val="28"/>
        </w:rPr>
        <w:t>相关</w:t>
      </w:r>
      <w:r w:rsidR="004917BA" w:rsidRPr="00AC4FEC">
        <w:rPr>
          <w:rFonts w:ascii="仿宋" w:eastAsia="仿宋" w:hAnsi="仿宋"/>
          <w:sz w:val="28"/>
          <w:szCs w:val="28"/>
        </w:rPr>
        <w:t>方</w:t>
      </w:r>
      <w:r w:rsidRPr="00AC4FEC">
        <w:rPr>
          <w:rFonts w:ascii="仿宋" w:eastAsia="仿宋" w:hAnsi="仿宋" w:hint="eastAsia"/>
          <w:sz w:val="28"/>
          <w:szCs w:val="28"/>
        </w:rPr>
        <w:t>说明：a.与招标人存在利害关系可能影响招标公正性的法人、其他组织或者个人，不得参加投标。b.单位负责人为同一人或者存在控股、管理关系的不同单位，不得同时投标。违反前两款规定的，相关投标均无效；</w:t>
      </w:r>
    </w:p>
    <w:p w:rsidR="00352323" w:rsidRPr="00AC4FEC" w:rsidRDefault="00B61DEC" w:rsidP="002B3084">
      <w:pPr>
        <w:pStyle w:val="ad"/>
        <w:numPr>
          <w:ilvl w:val="0"/>
          <w:numId w:val="29"/>
        </w:numPr>
        <w:spacing w:line="500" w:lineRule="exact"/>
        <w:ind w:firstLineChars="0"/>
        <w:rPr>
          <w:rFonts w:ascii="仿宋" w:eastAsia="仿宋" w:hAnsi="仿宋"/>
          <w:sz w:val="28"/>
          <w:szCs w:val="28"/>
        </w:rPr>
      </w:pPr>
      <w:r w:rsidRPr="00AC4FEC">
        <w:rPr>
          <w:rFonts w:ascii="仿宋" w:eastAsia="仿宋" w:hAnsi="仿宋" w:hint="eastAsia"/>
          <w:sz w:val="28"/>
          <w:szCs w:val="28"/>
        </w:rPr>
        <w:t>人员资质</w:t>
      </w:r>
      <w:r w:rsidR="00352323" w:rsidRPr="00AC4FEC">
        <w:rPr>
          <w:rFonts w:ascii="仿宋" w:eastAsia="仿宋" w:hAnsi="仿宋"/>
          <w:sz w:val="28"/>
          <w:szCs w:val="28"/>
        </w:rPr>
        <w:t>说明：</w:t>
      </w:r>
    </w:p>
    <w:p w:rsidR="00352323" w:rsidRPr="00AC4FEC" w:rsidRDefault="00352323" w:rsidP="002B3084">
      <w:pPr>
        <w:pStyle w:val="af0"/>
        <w:autoSpaceDE w:val="0"/>
        <w:autoSpaceDN w:val="0"/>
        <w:adjustRightInd w:val="0"/>
        <w:snapToGrid w:val="0"/>
        <w:spacing w:line="500" w:lineRule="exact"/>
        <w:ind w:firstLineChars="150" w:firstLine="420"/>
        <w:jc w:val="left"/>
        <w:outlineLvl w:val="4"/>
        <w:rPr>
          <w:rFonts w:ascii="仿宋" w:eastAsia="仿宋" w:hAnsi="仿宋"/>
          <w:szCs w:val="28"/>
        </w:rPr>
      </w:pPr>
      <w:r w:rsidRPr="00AC4FEC">
        <w:rPr>
          <w:rFonts w:ascii="仿宋" w:eastAsia="仿宋" w:hAnsi="仿宋"/>
          <w:szCs w:val="28"/>
        </w:rPr>
        <w:t>7.1</w:t>
      </w:r>
      <w:r w:rsidR="00B61DEC" w:rsidRPr="00AC4FEC">
        <w:rPr>
          <w:rFonts w:ascii="仿宋" w:eastAsia="仿宋" w:hAnsi="仿宋"/>
          <w:szCs w:val="28"/>
        </w:rPr>
        <w:t>承担本项目的</w:t>
      </w:r>
      <w:r w:rsidR="00B61DEC" w:rsidRPr="00AC4FEC">
        <w:rPr>
          <w:rFonts w:ascii="仿宋" w:eastAsia="仿宋" w:hAnsi="仿宋" w:hint="eastAsia"/>
          <w:szCs w:val="28"/>
        </w:rPr>
        <w:t>其他</w:t>
      </w:r>
      <w:r w:rsidR="00B61DEC" w:rsidRPr="00AC4FEC">
        <w:rPr>
          <w:rFonts w:ascii="仿宋" w:eastAsia="仿宋" w:hAnsi="仿宋"/>
          <w:szCs w:val="28"/>
        </w:rPr>
        <w:t>主要人员要求：</w:t>
      </w:r>
      <w:r w:rsidR="003948CA" w:rsidRPr="00AC4FEC">
        <w:rPr>
          <w:rFonts w:ascii="仿宋" w:eastAsia="仿宋" w:hAnsi="仿宋" w:hint="eastAsia"/>
          <w:szCs w:val="28"/>
        </w:rPr>
        <w:t>安</w:t>
      </w:r>
      <w:r w:rsidR="00B61DEC" w:rsidRPr="00AC4FEC">
        <w:rPr>
          <w:rFonts w:ascii="仿宋" w:eastAsia="仿宋" w:hAnsi="仿宋" w:hint="eastAsia"/>
          <w:szCs w:val="28"/>
        </w:rPr>
        <w:t>评注册工程师不少于</w:t>
      </w:r>
      <w:r w:rsidR="0069519C" w:rsidRPr="00AC4FEC">
        <w:rPr>
          <w:rFonts w:ascii="仿宋" w:eastAsia="仿宋" w:hAnsi="仿宋" w:hint="eastAsia"/>
          <w:szCs w:val="28"/>
        </w:rPr>
        <w:t>1</w:t>
      </w:r>
      <w:r w:rsidR="00B61DEC" w:rsidRPr="00AC4FEC">
        <w:rPr>
          <w:rFonts w:ascii="仿宋" w:eastAsia="仿宋" w:hAnsi="仿宋" w:hint="eastAsia"/>
          <w:szCs w:val="28"/>
        </w:rPr>
        <w:t>人， 中级及以上技术职称。</w:t>
      </w:r>
    </w:p>
    <w:p w:rsidR="008851C7" w:rsidRPr="00AC4FEC" w:rsidRDefault="008851C7" w:rsidP="002B3084">
      <w:pPr>
        <w:spacing w:line="500" w:lineRule="exact"/>
        <w:rPr>
          <w:rFonts w:ascii="仿宋" w:eastAsia="仿宋" w:hAnsi="仿宋" w:cs="Arial"/>
          <w:b/>
          <w:sz w:val="28"/>
          <w:szCs w:val="28"/>
        </w:rPr>
      </w:pPr>
      <w:r w:rsidRPr="00AC4FEC">
        <w:rPr>
          <w:rFonts w:ascii="仿宋" w:eastAsia="仿宋" w:hAnsi="仿宋" w:cs="Arial" w:hint="eastAsia"/>
          <w:b/>
          <w:sz w:val="28"/>
          <w:szCs w:val="28"/>
        </w:rPr>
        <w:t>三、</w:t>
      </w:r>
      <w:r w:rsidR="00AB0DCA" w:rsidRPr="00AC4FEC">
        <w:rPr>
          <w:rFonts w:ascii="仿宋" w:eastAsia="仿宋" w:hAnsi="仿宋" w:cs="Arial" w:hint="eastAsia"/>
          <w:b/>
          <w:sz w:val="28"/>
          <w:szCs w:val="28"/>
        </w:rPr>
        <w:t>投标人提供</w:t>
      </w:r>
      <w:r w:rsidR="00423D78" w:rsidRPr="00AC4FEC">
        <w:rPr>
          <w:rFonts w:ascii="仿宋" w:eastAsia="仿宋" w:hAnsi="仿宋" w:cs="Arial" w:hint="eastAsia"/>
          <w:b/>
          <w:sz w:val="28"/>
          <w:szCs w:val="28"/>
        </w:rPr>
        <w:t>文件</w:t>
      </w:r>
    </w:p>
    <w:p w:rsidR="00956CD7" w:rsidRPr="00AC4FEC" w:rsidRDefault="00956CD7" w:rsidP="002B3084">
      <w:pPr>
        <w:widowControl/>
        <w:spacing w:line="500" w:lineRule="exact"/>
        <w:ind w:firstLine="510"/>
        <w:jc w:val="left"/>
        <w:rPr>
          <w:rFonts w:ascii="仿宋" w:eastAsia="仿宋" w:hAnsi="仿宋" w:cs="仿宋_GB2312"/>
          <w:b/>
          <w:kern w:val="0"/>
          <w:sz w:val="28"/>
          <w:szCs w:val="28"/>
        </w:rPr>
      </w:pPr>
      <w:r w:rsidRPr="00AC4FEC">
        <w:rPr>
          <w:rFonts w:ascii="仿宋" w:eastAsia="仿宋" w:hAnsi="仿宋" w:cs="仿宋_GB2312" w:hint="eastAsia"/>
          <w:b/>
          <w:kern w:val="0"/>
          <w:sz w:val="28"/>
          <w:szCs w:val="28"/>
        </w:rPr>
        <w:t>（一）项目报价</w:t>
      </w:r>
    </w:p>
    <w:p w:rsidR="00A84458" w:rsidRPr="00CB0EBD" w:rsidRDefault="00A84458" w:rsidP="00A84458">
      <w:pPr>
        <w:widowControl/>
        <w:ind w:firstLineChars="200" w:firstLine="560"/>
        <w:jc w:val="left"/>
        <w:rPr>
          <w:rFonts w:ascii="仿宋" w:eastAsia="仿宋" w:hAnsi="仿宋" w:cs="仿宋_GB2312"/>
          <w:kern w:val="0"/>
          <w:sz w:val="28"/>
          <w:szCs w:val="28"/>
        </w:rPr>
      </w:pPr>
      <w:r w:rsidRPr="00CB0EBD">
        <w:rPr>
          <w:rFonts w:ascii="仿宋" w:eastAsia="仿宋" w:hAnsi="仿宋" w:cs="仿宋_GB2312" w:hint="eastAsia"/>
          <w:kern w:val="0"/>
          <w:sz w:val="28"/>
          <w:szCs w:val="28"/>
        </w:rPr>
        <w:t>供应商需按EPS系统标的填写报价，无需再次上传报价单。</w:t>
      </w:r>
    </w:p>
    <w:p w:rsidR="00956CD7" w:rsidRPr="00AC4FEC" w:rsidRDefault="00956CD7" w:rsidP="002B3084">
      <w:pPr>
        <w:widowControl/>
        <w:spacing w:line="500" w:lineRule="exact"/>
        <w:ind w:firstLineChars="200" w:firstLine="562"/>
        <w:jc w:val="left"/>
        <w:rPr>
          <w:rFonts w:ascii="仿宋" w:eastAsia="仿宋" w:hAnsi="仿宋" w:cs="仿宋_GB2312"/>
          <w:b/>
          <w:kern w:val="0"/>
          <w:sz w:val="28"/>
          <w:szCs w:val="28"/>
        </w:rPr>
      </w:pPr>
      <w:r w:rsidRPr="00AC4FEC">
        <w:rPr>
          <w:rFonts w:ascii="仿宋" w:eastAsia="仿宋" w:hAnsi="仿宋" w:cs="仿宋_GB2312" w:hint="eastAsia"/>
          <w:b/>
          <w:bCs/>
          <w:kern w:val="0"/>
          <w:sz w:val="28"/>
          <w:szCs w:val="28"/>
        </w:rPr>
        <w:t>（二）</w:t>
      </w:r>
      <w:r w:rsidRPr="00AC4FEC">
        <w:rPr>
          <w:rFonts w:ascii="仿宋" w:eastAsia="仿宋" w:hAnsi="仿宋" w:cs="仿宋_GB2312" w:hint="eastAsia"/>
          <w:b/>
          <w:kern w:val="0"/>
          <w:sz w:val="28"/>
          <w:szCs w:val="28"/>
        </w:rPr>
        <w:t>廉洁承诺书</w:t>
      </w:r>
    </w:p>
    <w:p w:rsidR="00956CD7" w:rsidRPr="00AC4FEC" w:rsidRDefault="00956CD7" w:rsidP="002B3084">
      <w:pPr>
        <w:widowControl/>
        <w:spacing w:line="500" w:lineRule="exact"/>
        <w:ind w:firstLineChars="200" w:firstLine="560"/>
        <w:jc w:val="left"/>
        <w:rPr>
          <w:rFonts w:ascii="仿宋" w:eastAsia="仿宋" w:hAnsi="仿宋" w:cs="仿宋_GB2312"/>
          <w:kern w:val="0"/>
          <w:sz w:val="28"/>
          <w:szCs w:val="28"/>
        </w:rPr>
      </w:pPr>
      <w:r w:rsidRPr="00AC4FEC">
        <w:rPr>
          <w:rFonts w:ascii="仿宋" w:eastAsia="仿宋" w:hAnsi="仿宋" w:cs="仿宋_GB2312" w:hint="eastAsia"/>
          <w:kern w:val="0"/>
          <w:sz w:val="28"/>
          <w:szCs w:val="28"/>
        </w:rPr>
        <w:t>请按附件提供的廉洁承诺书，加盖单位公章。</w:t>
      </w:r>
    </w:p>
    <w:p w:rsidR="00956CD7" w:rsidRPr="00AC4FEC" w:rsidRDefault="00956CD7" w:rsidP="002B3084">
      <w:pPr>
        <w:widowControl/>
        <w:spacing w:line="500" w:lineRule="exact"/>
        <w:ind w:firstLineChars="200" w:firstLine="562"/>
        <w:jc w:val="left"/>
        <w:rPr>
          <w:rFonts w:ascii="仿宋" w:eastAsia="仿宋" w:hAnsi="仿宋" w:cs="仿宋_GB2312"/>
          <w:b/>
          <w:kern w:val="0"/>
          <w:sz w:val="28"/>
          <w:szCs w:val="28"/>
        </w:rPr>
      </w:pPr>
      <w:r w:rsidRPr="00AC4FEC">
        <w:rPr>
          <w:rFonts w:ascii="仿宋" w:eastAsia="仿宋" w:hAnsi="仿宋" w:cs="仿宋_GB2312" w:hint="eastAsia"/>
          <w:b/>
          <w:bCs/>
          <w:kern w:val="0"/>
          <w:sz w:val="28"/>
          <w:szCs w:val="28"/>
        </w:rPr>
        <w:t>（三）</w:t>
      </w:r>
      <w:r w:rsidRPr="00AC4FEC">
        <w:rPr>
          <w:rFonts w:ascii="仿宋" w:eastAsia="仿宋" w:hAnsi="仿宋" w:cs="仿宋_GB2312" w:hint="eastAsia"/>
          <w:b/>
          <w:kern w:val="0"/>
          <w:sz w:val="28"/>
          <w:szCs w:val="28"/>
        </w:rPr>
        <w:t>质量承诺书</w:t>
      </w:r>
    </w:p>
    <w:p w:rsidR="00956CD7" w:rsidRPr="00AC4FEC" w:rsidRDefault="00956CD7" w:rsidP="002B3084">
      <w:pPr>
        <w:widowControl/>
        <w:spacing w:line="500" w:lineRule="exact"/>
        <w:ind w:firstLineChars="200" w:firstLine="560"/>
        <w:jc w:val="left"/>
        <w:rPr>
          <w:rFonts w:ascii="仿宋" w:eastAsia="仿宋" w:hAnsi="仿宋" w:cs="仿宋_GB2312"/>
          <w:kern w:val="0"/>
          <w:sz w:val="28"/>
          <w:szCs w:val="28"/>
        </w:rPr>
      </w:pPr>
      <w:r w:rsidRPr="00AC4FEC">
        <w:rPr>
          <w:rFonts w:ascii="仿宋" w:eastAsia="仿宋" w:hAnsi="仿宋" w:cs="仿宋_GB2312" w:hint="eastAsia"/>
          <w:kern w:val="0"/>
          <w:sz w:val="28"/>
          <w:szCs w:val="28"/>
        </w:rPr>
        <w:t>请按附件</w:t>
      </w:r>
      <w:r w:rsidRPr="00AC4FEC">
        <w:rPr>
          <w:rFonts w:ascii="仿宋" w:eastAsia="仿宋" w:hAnsi="仿宋" w:cs="仿宋_GB2312"/>
          <w:kern w:val="0"/>
          <w:sz w:val="28"/>
          <w:szCs w:val="28"/>
        </w:rPr>
        <w:t>要求提供</w:t>
      </w:r>
      <w:r w:rsidRPr="00AC4FEC">
        <w:rPr>
          <w:rFonts w:ascii="仿宋" w:eastAsia="仿宋" w:hAnsi="仿宋" w:cs="仿宋_GB2312" w:hint="eastAsia"/>
          <w:kern w:val="0"/>
          <w:sz w:val="28"/>
          <w:szCs w:val="28"/>
        </w:rPr>
        <w:t>质量</w:t>
      </w:r>
      <w:r w:rsidRPr="00AC4FEC">
        <w:rPr>
          <w:rFonts w:ascii="仿宋" w:eastAsia="仿宋" w:hAnsi="仿宋" w:cs="仿宋_GB2312"/>
          <w:kern w:val="0"/>
          <w:sz w:val="28"/>
          <w:szCs w:val="28"/>
        </w:rPr>
        <w:t>承诺书，并加盖单位公章</w:t>
      </w:r>
      <w:r w:rsidRPr="00AC4FEC">
        <w:rPr>
          <w:rFonts w:ascii="仿宋" w:eastAsia="仿宋" w:hAnsi="仿宋" w:cs="仿宋_GB2312" w:hint="eastAsia"/>
          <w:kern w:val="0"/>
          <w:sz w:val="28"/>
          <w:szCs w:val="28"/>
        </w:rPr>
        <w:t>。</w:t>
      </w:r>
    </w:p>
    <w:p w:rsidR="00E4330E" w:rsidRPr="00AC4FEC" w:rsidRDefault="00AB0DCA" w:rsidP="002B3084">
      <w:pPr>
        <w:widowControl/>
        <w:spacing w:line="500" w:lineRule="exact"/>
        <w:ind w:firstLineChars="200" w:firstLine="562"/>
        <w:jc w:val="left"/>
        <w:rPr>
          <w:rFonts w:ascii="仿宋" w:eastAsia="仿宋" w:hAnsi="仿宋" w:cs="仿宋_GB2312"/>
          <w:b/>
          <w:bCs/>
          <w:kern w:val="0"/>
          <w:sz w:val="28"/>
          <w:szCs w:val="28"/>
        </w:rPr>
      </w:pPr>
      <w:r w:rsidRPr="00AC4FEC">
        <w:rPr>
          <w:rFonts w:ascii="仿宋" w:eastAsia="仿宋" w:hAnsi="仿宋" w:cs="仿宋_GB2312" w:hint="eastAsia"/>
          <w:b/>
          <w:bCs/>
          <w:kern w:val="0"/>
          <w:sz w:val="28"/>
          <w:szCs w:val="28"/>
        </w:rPr>
        <w:t>四、</w:t>
      </w:r>
      <w:r w:rsidR="00027CD3" w:rsidRPr="00AC4FEC">
        <w:rPr>
          <w:rFonts w:ascii="仿宋" w:eastAsia="仿宋" w:hAnsi="仿宋" w:cs="仿宋_GB2312" w:hint="eastAsia"/>
          <w:b/>
          <w:bCs/>
          <w:kern w:val="0"/>
          <w:sz w:val="28"/>
          <w:szCs w:val="28"/>
        </w:rPr>
        <w:t>发布媒体：</w:t>
      </w:r>
    </w:p>
    <w:p w:rsidR="00183B4A" w:rsidRPr="00AC4FEC" w:rsidRDefault="00183B4A" w:rsidP="002B3084">
      <w:pPr>
        <w:widowControl/>
        <w:spacing w:line="500" w:lineRule="exact"/>
        <w:ind w:firstLineChars="200" w:firstLine="560"/>
        <w:jc w:val="left"/>
        <w:rPr>
          <w:rFonts w:ascii="仿宋" w:eastAsia="仿宋" w:hAnsi="仿宋" w:cs="仿宋_GB2312"/>
          <w:bCs/>
          <w:kern w:val="0"/>
          <w:sz w:val="28"/>
          <w:szCs w:val="28"/>
        </w:rPr>
      </w:pPr>
      <w:r w:rsidRPr="00AC4FEC">
        <w:rPr>
          <w:rFonts w:ascii="仿宋" w:eastAsia="仿宋" w:hAnsi="仿宋" w:cs="仿宋_GB2312" w:hint="eastAsia"/>
          <w:bCs/>
          <w:kern w:val="0"/>
          <w:sz w:val="28"/>
          <w:szCs w:val="28"/>
        </w:rPr>
        <w:t>中粮糖业电子采购平台。</w:t>
      </w:r>
    </w:p>
    <w:p w:rsidR="00002476" w:rsidRPr="00AC4FEC" w:rsidRDefault="00002476" w:rsidP="002B3084">
      <w:pPr>
        <w:widowControl/>
        <w:spacing w:line="500" w:lineRule="exact"/>
        <w:ind w:firstLineChars="200" w:firstLine="560"/>
        <w:jc w:val="left"/>
        <w:rPr>
          <w:rFonts w:ascii="仿宋" w:eastAsia="仿宋" w:hAnsi="仿宋" w:cs="仿宋_GB2312"/>
          <w:bCs/>
          <w:kern w:val="0"/>
          <w:sz w:val="28"/>
          <w:szCs w:val="28"/>
        </w:rPr>
      </w:pPr>
      <w:r w:rsidRPr="00AC4FEC">
        <w:rPr>
          <w:rFonts w:ascii="仿宋" w:eastAsia="仿宋" w:hAnsi="仿宋" w:cs="仿宋_GB2312" w:hint="eastAsia"/>
          <w:bCs/>
          <w:kern w:val="0"/>
          <w:sz w:val="28"/>
          <w:szCs w:val="28"/>
        </w:rPr>
        <w:t>联系</w:t>
      </w:r>
      <w:r w:rsidRPr="00AC4FEC">
        <w:rPr>
          <w:rFonts w:ascii="仿宋" w:eastAsia="仿宋" w:hAnsi="仿宋" w:cs="仿宋_GB2312"/>
          <w:bCs/>
          <w:kern w:val="0"/>
          <w:sz w:val="28"/>
          <w:szCs w:val="28"/>
        </w:rPr>
        <w:t>人：</w:t>
      </w:r>
      <w:r w:rsidRPr="00AC4FEC">
        <w:rPr>
          <w:rFonts w:ascii="仿宋" w:eastAsia="仿宋" w:hAnsi="仿宋" w:cs="仿宋_GB2312" w:hint="eastAsia"/>
          <w:bCs/>
          <w:kern w:val="0"/>
          <w:sz w:val="28"/>
          <w:szCs w:val="28"/>
        </w:rPr>
        <w:t>徐鹏 电话</w:t>
      </w:r>
      <w:r w:rsidRPr="00AC4FEC">
        <w:rPr>
          <w:rFonts w:ascii="仿宋" w:eastAsia="仿宋" w:hAnsi="仿宋" w:cs="仿宋_GB2312"/>
          <w:bCs/>
          <w:kern w:val="0"/>
          <w:sz w:val="28"/>
          <w:szCs w:val="28"/>
        </w:rPr>
        <w:t>：13689953256</w:t>
      </w:r>
    </w:p>
    <w:p w:rsidR="00002476" w:rsidRPr="00AC4FEC" w:rsidRDefault="00002476" w:rsidP="002B3084">
      <w:pPr>
        <w:widowControl/>
        <w:spacing w:line="500" w:lineRule="exact"/>
        <w:ind w:firstLineChars="200" w:firstLine="560"/>
        <w:jc w:val="left"/>
        <w:rPr>
          <w:rFonts w:ascii="仿宋" w:eastAsia="仿宋" w:hAnsi="仿宋" w:cs="仿宋_GB2312"/>
          <w:bCs/>
          <w:kern w:val="0"/>
          <w:sz w:val="28"/>
          <w:szCs w:val="28"/>
        </w:rPr>
      </w:pPr>
      <w:r w:rsidRPr="00AC4FEC">
        <w:rPr>
          <w:rFonts w:ascii="仿宋" w:eastAsia="仿宋" w:hAnsi="仿宋" w:cs="仿宋_GB2312" w:hint="eastAsia"/>
          <w:bCs/>
          <w:kern w:val="0"/>
          <w:sz w:val="28"/>
          <w:szCs w:val="28"/>
        </w:rPr>
        <w:t>监督人：赵甲蓉 电话：</w:t>
      </w:r>
      <w:r w:rsidRPr="00AC4FEC">
        <w:rPr>
          <w:rFonts w:ascii="仿宋" w:eastAsia="仿宋" w:hAnsi="仿宋" w:cs="仿宋_GB2312"/>
          <w:bCs/>
          <w:kern w:val="0"/>
          <w:sz w:val="28"/>
          <w:szCs w:val="28"/>
        </w:rPr>
        <w:t>13909941150</w:t>
      </w:r>
    </w:p>
    <w:p w:rsidR="00027CD3" w:rsidRPr="00AC4FEC" w:rsidRDefault="00AB0DCA" w:rsidP="002B3084">
      <w:pPr>
        <w:pStyle w:val="a9"/>
        <w:spacing w:line="500" w:lineRule="exact"/>
        <w:ind w:firstLineChars="200" w:firstLine="562"/>
        <w:jc w:val="left"/>
        <w:rPr>
          <w:rFonts w:ascii="仿宋" w:eastAsia="仿宋" w:hAnsi="仿宋" w:cs="仿宋_GB2312"/>
          <w:b/>
          <w:bCs/>
          <w:kern w:val="0"/>
          <w:sz w:val="28"/>
          <w:szCs w:val="28"/>
        </w:rPr>
      </w:pPr>
      <w:r w:rsidRPr="00AC4FEC">
        <w:rPr>
          <w:rFonts w:ascii="仿宋" w:eastAsia="仿宋" w:hAnsi="仿宋" w:cs="仿宋_GB2312" w:hint="eastAsia"/>
          <w:b/>
          <w:bCs/>
          <w:kern w:val="0"/>
          <w:sz w:val="28"/>
          <w:szCs w:val="28"/>
        </w:rPr>
        <w:t>五、</w:t>
      </w:r>
      <w:r w:rsidR="00027CD3" w:rsidRPr="00AC4FEC">
        <w:rPr>
          <w:rFonts w:ascii="仿宋" w:eastAsia="仿宋" w:hAnsi="仿宋" w:cs="仿宋_GB2312" w:hint="eastAsia"/>
          <w:b/>
          <w:bCs/>
          <w:kern w:val="0"/>
          <w:sz w:val="28"/>
          <w:szCs w:val="28"/>
        </w:rPr>
        <w:t>监督部门及电话</w:t>
      </w:r>
    </w:p>
    <w:p w:rsidR="00027CD3" w:rsidRPr="00AC4FEC" w:rsidRDefault="00027CD3" w:rsidP="002B3084">
      <w:pPr>
        <w:spacing w:line="500" w:lineRule="exact"/>
        <w:ind w:firstLineChars="200" w:firstLine="560"/>
        <w:jc w:val="left"/>
        <w:rPr>
          <w:rFonts w:ascii="仿宋" w:eastAsia="仿宋" w:hAnsi="仿宋" w:cs="仿宋_GB2312"/>
          <w:bCs/>
          <w:kern w:val="0"/>
          <w:sz w:val="28"/>
          <w:szCs w:val="28"/>
        </w:rPr>
      </w:pPr>
      <w:r w:rsidRPr="00AC4FEC">
        <w:rPr>
          <w:rFonts w:ascii="仿宋" w:eastAsia="仿宋" w:hAnsi="仿宋" w:cs="仿宋_GB2312" w:hint="eastAsia"/>
          <w:bCs/>
          <w:kern w:val="0"/>
          <w:sz w:val="28"/>
          <w:szCs w:val="28"/>
        </w:rPr>
        <w:t>电话：010－85017235，</w:t>
      </w:r>
      <w:r w:rsidR="00F3233E" w:rsidRPr="00AC4FEC">
        <w:rPr>
          <w:rFonts w:ascii="仿宋" w:eastAsia="仿宋" w:hAnsi="仿宋" w:hint="eastAsia"/>
          <w:sz w:val="28"/>
          <w:szCs w:val="28"/>
        </w:rPr>
        <w:t>18709967070</w:t>
      </w:r>
    </w:p>
    <w:p w:rsidR="00F3233E" w:rsidRPr="00AC4FEC" w:rsidRDefault="00027CD3" w:rsidP="002B3084">
      <w:pPr>
        <w:spacing w:line="500" w:lineRule="exact"/>
        <w:ind w:firstLineChars="200" w:firstLine="560"/>
        <w:jc w:val="left"/>
        <w:rPr>
          <w:rFonts w:ascii="仿宋" w:eastAsia="仿宋" w:hAnsi="仿宋" w:cs="仿宋_GB2312"/>
          <w:bCs/>
          <w:kern w:val="0"/>
          <w:sz w:val="28"/>
          <w:szCs w:val="28"/>
        </w:rPr>
      </w:pPr>
      <w:r w:rsidRPr="00AC4FEC">
        <w:rPr>
          <w:rFonts w:ascii="仿宋" w:eastAsia="仿宋" w:hAnsi="仿宋" w:cs="仿宋_GB2312" w:hint="eastAsia"/>
          <w:bCs/>
          <w:kern w:val="0"/>
          <w:sz w:val="28"/>
          <w:szCs w:val="28"/>
        </w:rPr>
        <w:t>通信地址1：</w:t>
      </w:r>
      <w:r w:rsidR="00F3233E" w:rsidRPr="00AC4FEC">
        <w:rPr>
          <w:rFonts w:ascii="仿宋" w:eastAsia="仿宋" w:hAnsi="仿宋" w:hint="eastAsia"/>
          <w:sz w:val="28"/>
          <w:szCs w:val="28"/>
        </w:rPr>
        <w:t>北京市朝阳区朝阳门南大街8号9层90</w:t>
      </w:r>
      <w:r w:rsidR="002651E2" w:rsidRPr="00AC4FEC">
        <w:rPr>
          <w:rFonts w:ascii="仿宋" w:eastAsia="仿宋" w:hAnsi="仿宋"/>
          <w:sz w:val="28"/>
          <w:szCs w:val="28"/>
        </w:rPr>
        <w:t>5</w:t>
      </w:r>
      <w:r w:rsidR="00F3233E" w:rsidRPr="00AC4FEC">
        <w:rPr>
          <w:rFonts w:ascii="仿宋" w:eastAsia="仿宋" w:hAnsi="仿宋" w:hint="eastAsia"/>
          <w:sz w:val="28"/>
          <w:szCs w:val="28"/>
        </w:rPr>
        <w:t>室纪委办公室（收），邮政编码：100020</w:t>
      </w:r>
    </w:p>
    <w:p w:rsidR="00F92C4C" w:rsidRPr="00AC4FEC" w:rsidRDefault="00027CD3" w:rsidP="002B3084">
      <w:pPr>
        <w:spacing w:line="500" w:lineRule="exact"/>
        <w:ind w:firstLineChars="200" w:firstLine="560"/>
        <w:jc w:val="left"/>
        <w:rPr>
          <w:rFonts w:ascii="仿宋" w:eastAsia="仿宋" w:hAnsi="仿宋" w:cs="仿宋_GB2312"/>
          <w:b/>
          <w:kern w:val="0"/>
          <w:sz w:val="36"/>
          <w:szCs w:val="32"/>
        </w:rPr>
      </w:pPr>
      <w:r w:rsidRPr="00AC4FEC">
        <w:rPr>
          <w:rFonts w:ascii="仿宋" w:eastAsia="仿宋" w:hAnsi="仿宋" w:cs="仿宋_GB2312" w:hint="eastAsia"/>
          <w:bCs/>
          <w:kern w:val="0"/>
          <w:sz w:val="28"/>
          <w:szCs w:val="28"/>
        </w:rPr>
        <w:t>通信地址2：</w:t>
      </w:r>
      <w:r w:rsidR="00F3233E" w:rsidRPr="00AC4FEC">
        <w:rPr>
          <w:rFonts w:ascii="仿宋" w:eastAsia="仿宋" w:hAnsi="仿宋" w:hint="eastAsia"/>
          <w:sz w:val="28"/>
          <w:szCs w:val="28"/>
        </w:rPr>
        <w:t>新疆乌鲁木齐市黄河路2号招商银行大厦20楼中粮屯河番茄有限公司党群纪检部（收），邮政编码：830000</w:t>
      </w:r>
      <w:hyperlink r:id="rId9" w:history="1"/>
      <w:r w:rsidR="00BB3746" w:rsidRPr="00AC4FEC">
        <w:rPr>
          <w:rFonts w:ascii="仿宋" w:eastAsia="仿宋" w:hAnsi="仿宋" w:cs="仿宋_GB2312"/>
          <w:b/>
          <w:kern w:val="0"/>
          <w:sz w:val="32"/>
          <w:szCs w:val="32"/>
        </w:rPr>
        <w:br w:type="page"/>
      </w:r>
      <w:r w:rsidR="00AE1623" w:rsidRPr="00AC4FEC">
        <w:rPr>
          <w:rFonts w:ascii="仿宋" w:eastAsia="仿宋" w:hAnsi="仿宋" w:cs="仿宋_GB2312" w:hint="eastAsia"/>
          <w:b/>
          <w:kern w:val="0"/>
          <w:sz w:val="36"/>
          <w:szCs w:val="32"/>
        </w:rPr>
        <w:lastRenderedPageBreak/>
        <w:t>第</w:t>
      </w:r>
      <w:r w:rsidR="00AE1623" w:rsidRPr="00AC4FEC">
        <w:rPr>
          <w:rFonts w:ascii="仿宋" w:eastAsia="仿宋" w:hAnsi="仿宋" w:cs="仿宋_GB2312"/>
          <w:b/>
          <w:kern w:val="0"/>
          <w:sz w:val="36"/>
          <w:szCs w:val="32"/>
        </w:rPr>
        <w:t xml:space="preserve">二章   </w:t>
      </w:r>
      <w:r w:rsidR="00AE1623" w:rsidRPr="00AC4FEC">
        <w:rPr>
          <w:rFonts w:ascii="仿宋" w:eastAsia="仿宋" w:hAnsi="仿宋" w:cs="仿宋_GB2312" w:hint="eastAsia"/>
          <w:b/>
          <w:kern w:val="0"/>
          <w:sz w:val="36"/>
          <w:szCs w:val="32"/>
        </w:rPr>
        <w:t>投</w:t>
      </w:r>
      <w:r w:rsidR="00AE1623" w:rsidRPr="00AC4FEC">
        <w:rPr>
          <w:rFonts w:ascii="仿宋" w:eastAsia="仿宋" w:hAnsi="仿宋" w:cs="仿宋_GB2312"/>
          <w:b/>
          <w:kern w:val="0"/>
          <w:sz w:val="36"/>
          <w:szCs w:val="32"/>
        </w:rPr>
        <w:t>标人需知</w:t>
      </w:r>
    </w:p>
    <w:tbl>
      <w:tblPr>
        <w:tblW w:w="10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2035"/>
        <w:gridCol w:w="7468"/>
      </w:tblGrid>
      <w:tr w:rsidR="00AC4FEC" w:rsidRPr="00AC4FEC" w:rsidTr="00FD21CC">
        <w:trPr>
          <w:trHeight w:val="340"/>
          <w:jc w:val="center"/>
        </w:trPr>
        <w:tc>
          <w:tcPr>
            <w:tcW w:w="900" w:type="dxa"/>
            <w:vAlign w:val="center"/>
          </w:tcPr>
          <w:p w:rsidR="00AE1623" w:rsidRPr="00AC4FEC" w:rsidRDefault="00AE1623" w:rsidP="00FD21CC">
            <w:pPr>
              <w:pStyle w:val="a9"/>
              <w:spacing w:line="360" w:lineRule="exact"/>
              <w:ind w:leftChars="-81" w:left="-170"/>
              <w:jc w:val="center"/>
              <w:rPr>
                <w:rFonts w:hAnsi="宋体"/>
                <w:b/>
                <w:sz w:val="20"/>
              </w:rPr>
            </w:pPr>
            <w:r w:rsidRPr="00AC4FEC">
              <w:rPr>
                <w:rFonts w:hAnsi="宋体" w:hint="eastAsia"/>
                <w:b/>
                <w:sz w:val="20"/>
              </w:rPr>
              <w:t>条款号</w:t>
            </w:r>
          </w:p>
        </w:tc>
        <w:tc>
          <w:tcPr>
            <w:tcW w:w="2035" w:type="dxa"/>
            <w:vAlign w:val="center"/>
          </w:tcPr>
          <w:p w:rsidR="00AE1623" w:rsidRPr="00AC4FEC" w:rsidRDefault="00AE1623" w:rsidP="00FD21CC">
            <w:pPr>
              <w:pStyle w:val="a9"/>
              <w:spacing w:line="360" w:lineRule="exact"/>
              <w:jc w:val="center"/>
              <w:rPr>
                <w:rFonts w:hAnsi="宋体"/>
                <w:b/>
                <w:sz w:val="20"/>
              </w:rPr>
            </w:pPr>
            <w:r w:rsidRPr="00AC4FEC">
              <w:rPr>
                <w:rFonts w:hAnsi="宋体" w:hint="eastAsia"/>
                <w:b/>
                <w:sz w:val="20"/>
              </w:rPr>
              <w:t>条款名称</w:t>
            </w:r>
          </w:p>
        </w:tc>
        <w:tc>
          <w:tcPr>
            <w:tcW w:w="7468" w:type="dxa"/>
            <w:vAlign w:val="center"/>
          </w:tcPr>
          <w:p w:rsidR="00AE1623" w:rsidRPr="00AC4FEC" w:rsidRDefault="00AE1623" w:rsidP="00FD21CC">
            <w:pPr>
              <w:pStyle w:val="a9"/>
              <w:spacing w:line="360" w:lineRule="exact"/>
              <w:jc w:val="center"/>
              <w:rPr>
                <w:rFonts w:hAnsi="宋体"/>
                <w:b/>
                <w:sz w:val="20"/>
              </w:rPr>
            </w:pPr>
            <w:r w:rsidRPr="00AC4FEC">
              <w:rPr>
                <w:rFonts w:hAnsi="宋体" w:hint="eastAsia"/>
                <w:b/>
                <w:sz w:val="20"/>
              </w:rPr>
              <w:t>内    容</w:t>
            </w:r>
          </w:p>
        </w:tc>
      </w:tr>
      <w:tr w:rsidR="00AC4FEC" w:rsidRPr="00AC4FEC" w:rsidTr="00FD21CC">
        <w:trPr>
          <w:trHeight w:val="340"/>
          <w:jc w:val="center"/>
        </w:trPr>
        <w:tc>
          <w:tcPr>
            <w:tcW w:w="900" w:type="dxa"/>
            <w:vAlign w:val="center"/>
          </w:tcPr>
          <w:p w:rsidR="00AE1623" w:rsidRPr="00AC4FEC" w:rsidRDefault="00AE1623" w:rsidP="00FD21CC">
            <w:pPr>
              <w:pStyle w:val="a9"/>
              <w:spacing w:line="360" w:lineRule="exact"/>
              <w:rPr>
                <w:rFonts w:hAnsi="宋体"/>
                <w:sz w:val="20"/>
              </w:rPr>
            </w:pPr>
            <w:r w:rsidRPr="00AC4FEC">
              <w:rPr>
                <w:rFonts w:hAnsi="宋体" w:hint="eastAsia"/>
                <w:sz w:val="20"/>
              </w:rPr>
              <w:t>1.1</w:t>
            </w:r>
          </w:p>
        </w:tc>
        <w:tc>
          <w:tcPr>
            <w:tcW w:w="2035" w:type="dxa"/>
            <w:vAlign w:val="center"/>
          </w:tcPr>
          <w:p w:rsidR="00AE1623" w:rsidRPr="00AC4FEC" w:rsidRDefault="00AE1623" w:rsidP="00FD21CC">
            <w:pPr>
              <w:spacing w:line="360" w:lineRule="exact"/>
              <w:rPr>
                <w:rFonts w:ascii="宋体" w:hAnsi="宋体"/>
                <w:sz w:val="20"/>
                <w:szCs w:val="20"/>
              </w:rPr>
            </w:pPr>
            <w:r w:rsidRPr="00AC4FEC">
              <w:rPr>
                <w:rFonts w:ascii="宋体" w:hAnsi="宋体" w:hint="eastAsia"/>
                <w:sz w:val="20"/>
                <w:szCs w:val="20"/>
              </w:rPr>
              <w:t>项目名称</w:t>
            </w:r>
          </w:p>
        </w:tc>
        <w:tc>
          <w:tcPr>
            <w:tcW w:w="7468" w:type="dxa"/>
            <w:vAlign w:val="center"/>
          </w:tcPr>
          <w:p w:rsidR="00AE1623" w:rsidRPr="00AC4FEC" w:rsidRDefault="002B3084" w:rsidP="002B3084">
            <w:pPr>
              <w:rPr>
                <w:rFonts w:ascii="宋体" w:hAnsi="宋体"/>
                <w:sz w:val="20"/>
                <w:szCs w:val="20"/>
              </w:rPr>
            </w:pPr>
            <w:r w:rsidRPr="00AC4FEC">
              <w:rPr>
                <w:rFonts w:ascii="宋体" w:hAnsi="宋体" w:hint="eastAsia"/>
                <w:sz w:val="20"/>
                <w:szCs w:val="20"/>
              </w:rPr>
              <w:t>中粮糖业昌吉番茄扩建1500t生产线项目安全生产条件和设施综合分析、安全验收评价咨询服务采购</w:t>
            </w:r>
          </w:p>
        </w:tc>
      </w:tr>
      <w:tr w:rsidR="00AC4FEC" w:rsidRPr="00AC4FEC" w:rsidTr="00FD21CC">
        <w:trPr>
          <w:trHeight w:val="340"/>
          <w:jc w:val="center"/>
        </w:trPr>
        <w:tc>
          <w:tcPr>
            <w:tcW w:w="900" w:type="dxa"/>
            <w:vAlign w:val="center"/>
          </w:tcPr>
          <w:p w:rsidR="00AE1623" w:rsidRPr="00AC4FEC" w:rsidRDefault="00061044" w:rsidP="00FD21CC">
            <w:pPr>
              <w:pStyle w:val="a9"/>
              <w:spacing w:line="360" w:lineRule="exact"/>
              <w:rPr>
                <w:rFonts w:hAnsi="宋体"/>
                <w:sz w:val="20"/>
              </w:rPr>
            </w:pPr>
            <w:r w:rsidRPr="00AC4FEC">
              <w:rPr>
                <w:rFonts w:hAnsi="宋体" w:hint="eastAsia"/>
                <w:sz w:val="20"/>
              </w:rPr>
              <w:t>1</w:t>
            </w:r>
            <w:r w:rsidR="00AE1623" w:rsidRPr="00AC4FEC">
              <w:rPr>
                <w:rFonts w:hAnsi="宋体" w:hint="eastAsia"/>
                <w:sz w:val="20"/>
              </w:rPr>
              <w:t>.</w:t>
            </w:r>
            <w:r w:rsidRPr="00AC4FEC">
              <w:rPr>
                <w:rFonts w:hAnsi="宋体"/>
                <w:sz w:val="20"/>
              </w:rPr>
              <w:t>2</w:t>
            </w:r>
          </w:p>
        </w:tc>
        <w:tc>
          <w:tcPr>
            <w:tcW w:w="2035" w:type="dxa"/>
            <w:vAlign w:val="center"/>
          </w:tcPr>
          <w:p w:rsidR="00AE1623" w:rsidRPr="00AC4FEC" w:rsidRDefault="004F406E" w:rsidP="00FD21CC">
            <w:pPr>
              <w:spacing w:line="360" w:lineRule="exact"/>
              <w:rPr>
                <w:rFonts w:ascii="宋体" w:hAnsi="宋体"/>
                <w:sz w:val="20"/>
                <w:szCs w:val="20"/>
              </w:rPr>
            </w:pPr>
            <w:r w:rsidRPr="00AC4FEC">
              <w:rPr>
                <w:rFonts w:ascii="宋体" w:hAnsi="宋体" w:hint="eastAsia"/>
                <w:sz w:val="20"/>
                <w:szCs w:val="20"/>
              </w:rPr>
              <w:t>采购方</w:t>
            </w:r>
          </w:p>
        </w:tc>
        <w:tc>
          <w:tcPr>
            <w:tcW w:w="7468" w:type="dxa"/>
            <w:vAlign w:val="center"/>
          </w:tcPr>
          <w:p w:rsidR="00AE1623" w:rsidRPr="00AC4FEC" w:rsidRDefault="00AE1623" w:rsidP="00B61DEC">
            <w:pPr>
              <w:spacing w:line="360" w:lineRule="exact"/>
              <w:rPr>
                <w:rFonts w:ascii="宋体" w:hAnsi="宋体"/>
                <w:sz w:val="20"/>
                <w:szCs w:val="20"/>
              </w:rPr>
            </w:pPr>
            <w:r w:rsidRPr="00AC4FEC">
              <w:rPr>
                <w:rFonts w:ascii="宋体" w:hAnsi="宋体" w:hint="eastAsia"/>
                <w:sz w:val="20"/>
                <w:szCs w:val="20"/>
              </w:rPr>
              <w:t>采购方：</w:t>
            </w:r>
            <w:r w:rsidR="00BB3746" w:rsidRPr="00AC4FEC">
              <w:rPr>
                <w:rFonts w:ascii="宋体" w:hAnsi="宋体" w:hint="eastAsia"/>
                <w:sz w:val="20"/>
                <w:szCs w:val="20"/>
              </w:rPr>
              <w:t>中粮屯河</w:t>
            </w:r>
            <w:r w:rsidR="0040759B" w:rsidRPr="00AC4FEC">
              <w:rPr>
                <w:rFonts w:ascii="宋体" w:hAnsi="宋体" w:hint="eastAsia"/>
                <w:sz w:val="20"/>
                <w:szCs w:val="20"/>
              </w:rPr>
              <w:t>昌吉</w:t>
            </w:r>
            <w:r w:rsidR="00BB3746" w:rsidRPr="00AC4FEC">
              <w:rPr>
                <w:rFonts w:ascii="宋体" w:hAnsi="宋体" w:hint="eastAsia"/>
                <w:sz w:val="20"/>
                <w:szCs w:val="20"/>
              </w:rPr>
              <w:t>番茄制品有限公司</w:t>
            </w:r>
            <w:r w:rsidRPr="00AC4FEC">
              <w:rPr>
                <w:rFonts w:ascii="宋体" w:hAnsi="宋体" w:hint="eastAsia"/>
                <w:sz w:val="20"/>
                <w:szCs w:val="20"/>
              </w:rPr>
              <w:t>联系人：</w:t>
            </w:r>
            <w:r w:rsidR="00002476" w:rsidRPr="00AC4FEC">
              <w:rPr>
                <w:rFonts w:ascii="宋体" w:hAnsi="宋体" w:hint="eastAsia"/>
                <w:sz w:val="20"/>
                <w:szCs w:val="20"/>
              </w:rPr>
              <w:t>徐鹏，电话：</w:t>
            </w:r>
            <w:r w:rsidR="00002476" w:rsidRPr="00AC4FEC">
              <w:rPr>
                <w:rFonts w:ascii="宋体" w:hAnsi="宋体"/>
                <w:sz w:val="20"/>
                <w:szCs w:val="20"/>
              </w:rPr>
              <w:t>13689953256</w:t>
            </w:r>
          </w:p>
        </w:tc>
      </w:tr>
      <w:tr w:rsidR="00AC4FEC" w:rsidRPr="00AC4FEC" w:rsidTr="00FD21CC">
        <w:trPr>
          <w:trHeight w:val="340"/>
          <w:jc w:val="center"/>
        </w:trPr>
        <w:tc>
          <w:tcPr>
            <w:tcW w:w="900" w:type="dxa"/>
            <w:vAlign w:val="center"/>
          </w:tcPr>
          <w:p w:rsidR="00AE1623" w:rsidRPr="00AC4FEC" w:rsidRDefault="00061044" w:rsidP="00FD21CC">
            <w:pPr>
              <w:pStyle w:val="a9"/>
              <w:spacing w:line="360" w:lineRule="exact"/>
              <w:rPr>
                <w:rFonts w:hAnsi="宋体"/>
                <w:sz w:val="20"/>
              </w:rPr>
            </w:pPr>
            <w:r w:rsidRPr="00AC4FEC">
              <w:rPr>
                <w:rFonts w:hAnsi="宋体" w:hint="eastAsia"/>
                <w:sz w:val="20"/>
              </w:rPr>
              <w:t>1</w:t>
            </w:r>
            <w:r w:rsidR="00AE1623" w:rsidRPr="00AC4FEC">
              <w:rPr>
                <w:rFonts w:hAnsi="宋体" w:hint="eastAsia"/>
                <w:sz w:val="20"/>
              </w:rPr>
              <w:t>.</w:t>
            </w:r>
            <w:r w:rsidRPr="00AC4FEC">
              <w:rPr>
                <w:rFonts w:hAnsi="宋体"/>
                <w:sz w:val="20"/>
              </w:rPr>
              <w:t>3</w:t>
            </w:r>
          </w:p>
        </w:tc>
        <w:tc>
          <w:tcPr>
            <w:tcW w:w="2035" w:type="dxa"/>
            <w:vAlign w:val="center"/>
          </w:tcPr>
          <w:p w:rsidR="00AE1623" w:rsidRPr="00AC4FEC" w:rsidRDefault="00DD7208" w:rsidP="00FD21CC">
            <w:pPr>
              <w:pStyle w:val="a9"/>
              <w:spacing w:line="360" w:lineRule="exact"/>
              <w:rPr>
                <w:rFonts w:hAnsi="宋体"/>
                <w:sz w:val="20"/>
              </w:rPr>
            </w:pPr>
            <w:r w:rsidRPr="00AC4FEC">
              <w:rPr>
                <w:rFonts w:hAnsi="宋体" w:hint="eastAsia"/>
                <w:sz w:val="20"/>
              </w:rPr>
              <w:t>采购、定标方式</w:t>
            </w:r>
          </w:p>
        </w:tc>
        <w:tc>
          <w:tcPr>
            <w:tcW w:w="7468" w:type="dxa"/>
            <w:vAlign w:val="center"/>
          </w:tcPr>
          <w:p w:rsidR="00AE1623" w:rsidRPr="00AC4FEC" w:rsidRDefault="0047607C" w:rsidP="001F36F0">
            <w:pPr>
              <w:rPr>
                <w:rFonts w:ascii="宋体" w:hAnsi="宋体"/>
                <w:sz w:val="20"/>
                <w:szCs w:val="20"/>
              </w:rPr>
            </w:pPr>
            <w:r w:rsidRPr="00AC4FEC">
              <w:rPr>
                <w:rFonts w:ascii="宋体" w:hAnsi="宋体" w:hint="eastAsia"/>
                <w:sz w:val="20"/>
                <w:szCs w:val="20"/>
              </w:rPr>
              <w:t>1、本次采购为</w:t>
            </w:r>
            <w:r w:rsidR="002B67F7" w:rsidRPr="00AC4FEC">
              <w:rPr>
                <w:rFonts w:ascii="宋体" w:hAnsi="宋体" w:hint="eastAsia"/>
                <w:sz w:val="20"/>
                <w:szCs w:val="20"/>
              </w:rPr>
              <w:t>线上</w:t>
            </w:r>
            <w:r w:rsidR="00DA32BA" w:rsidRPr="00AC4FEC">
              <w:rPr>
                <w:rFonts w:ascii="宋体" w:hAnsi="宋体" w:hint="eastAsia"/>
                <w:sz w:val="20"/>
                <w:szCs w:val="20"/>
              </w:rPr>
              <w:t>询比</w:t>
            </w:r>
            <w:r w:rsidRPr="00AC4FEC">
              <w:rPr>
                <w:rFonts w:ascii="宋体" w:hAnsi="宋体" w:hint="eastAsia"/>
                <w:sz w:val="20"/>
                <w:szCs w:val="20"/>
              </w:rPr>
              <w:t>采购  2、定标按最低</w:t>
            </w:r>
            <w:r w:rsidR="00486289" w:rsidRPr="00AC4FEC">
              <w:rPr>
                <w:rFonts w:ascii="宋体" w:hAnsi="宋体" w:hint="eastAsia"/>
                <w:sz w:val="20"/>
                <w:szCs w:val="20"/>
              </w:rPr>
              <w:t>价</w:t>
            </w:r>
            <w:r w:rsidRPr="00AC4FEC">
              <w:rPr>
                <w:rFonts w:ascii="宋体" w:hAnsi="宋体" w:hint="eastAsia"/>
                <w:sz w:val="20"/>
                <w:szCs w:val="20"/>
              </w:rPr>
              <w:t>确定供应商中标。</w:t>
            </w:r>
          </w:p>
        </w:tc>
      </w:tr>
      <w:tr w:rsidR="00AC4FEC" w:rsidRPr="00AC4FEC" w:rsidTr="00FD21CC">
        <w:trPr>
          <w:trHeight w:val="340"/>
          <w:jc w:val="center"/>
        </w:trPr>
        <w:tc>
          <w:tcPr>
            <w:tcW w:w="900" w:type="dxa"/>
            <w:vAlign w:val="center"/>
          </w:tcPr>
          <w:p w:rsidR="007A7370" w:rsidRPr="00AC4FEC" w:rsidRDefault="00294674" w:rsidP="00FD21CC">
            <w:pPr>
              <w:pStyle w:val="a9"/>
              <w:spacing w:line="360" w:lineRule="exact"/>
              <w:rPr>
                <w:rFonts w:hAnsi="宋体"/>
                <w:sz w:val="20"/>
              </w:rPr>
            </w:pPr>
            <w:r w:rsidRPr="00AC4FEC">
              <w:rPr>
                <w:rFonts w:hAnsi="宋体" w:hint="eastAsia"/>
                <w:sz w:val="20"/>
              </w:rPr>
              <w:t>1.4</w:t>
            </w:r>
          </w:p>
        </w:tc>
        <w:tc>
          <w:tcPr>
            <w:tcW w:w="2035" w:type="dxa"/>
            <w:vAlign w:val="center"/>
          </w:tcPr>
          <w:p w:rsidR="007A7370" w:rsidRPr="00AC4FEC" w:rsidRDefault="007A7370" w:rsidP="007A7370">
            <w:pPr>
              <w:jc w:val="left"/>
              <w:rPr>
                <w:rFonts w:ascii="宋体" w:hAnsi="宋体" w:cs="Tahoma"/>
                <w:sz w:val="20"/>
                <w:szCs w:val="20"/>
              </w:rPr>
            </w:pPr>
            <w:r w:rsidRPr="00AC4FEC">
              <w:rPr>
                <w:rFonts w:ascii="宋体" w:hAnsi="宋体" w:cs="Tahoma" w:hint="eastAsia"/>
                <w:sz w:val="20"/>
                <w:szCs w:val="20"/>
              </w:rPr>
              <w:t>技术（验收）标准</w:t>
            </w:r>
          </w:p>
        </w:tc>
        <w:tc>
          <w:tcPr>
            <w:tcW w:w="7468" w:type="dxa"/>
            <w:vAlign w:val="center"/>
          </w:tcPr>
          <w:p w:rsidR="001730C2" w:rsidRPr="00AC4FEC" w:rsidRDefault="00FC05A7" w:rsidP="002139CE">
            <w:pPr>
              <w:adjustRightInd w:val="0"/>
              <w:snapToGrid w:val="0"/>
              <w:spacing w:line="360" w:lineRule="auto"/>
              <w:outlineLvl w:val="3"/>
              <w:rPr>
                <w:rFonts w:ascii="宋体" w:hAnsi="宋体" w:cs="Tahoma"/>
                <w:sz w:val="20"/>
                <w:szCs w:val="20"/>
              </w:rPr>
            </w:pPr>
            <w:r w:rsidRPr="00AC4FEC">
              <w:rPr>
                <w:rFonts w:ascii="宋体" w:hAnsi="宋体" w:cs="Tahoma" w:hint="eastAsia"/>
                <w:sz w:val="20"/>
                <w:szCs w:val="20"/>
              </w:rPr>
              <w:t>1、</w:t>
            </w:r>
            <w:r w:rsidR="002B67F7" w:rsidRPr="00AC4FEC">
              <w:rPr>
                <w:rFonts w:asciiTheme="minorEastAsia" w:eastAsia="仿宋" w:hAnsiTheme="minorEastAsia" w:hint="eastAsia"/>
                <w:snapToGrid w:val="0"/>
                <w:sz w:val="24"/>
              </w:rPr>
              <w:t>本</w:t>
            </w:r>
            <w:r w:rsidR="002B67F7" w:rsidRPr="00AC4FEC">
              <w:rPr>
                <w:rFonts w:ascii="宋体" w:hAnsi="宋体" w:cs="Tahoma" w:hint="eastAsia"/>
                <w:sz w:val="20"/>
                <w:szCs w:val="20"/>
              </w:rPr>
              <w:t>项目的咨询服务过程和成果、报告均必须符合中华人民共和国国家标准和行政主管机关颁布的相关现行标准、规范、规程、办法、示例；同时在实施过程中如果国家或有关部门颁发了新的技术标准或规范，响应人应采用新的标准或规范进行相关工作。</w:t>
            </w:r>
          </w:p>
          <w:p w:rsidR="001F1A8B" w:rsidRPr="00AC4FEC" w:rsidRDefault="001730C2" w:rsidP="00D23157">
            <w:pPr>
              <w:adjustRightInd w:val="0"/>
              <w:snapToGrid w:val="0"/>
              <w:spacing w:line="360" w:lineRule="auto"/>
              <w:outlineLvl w:val="3"/>
              <w:rPr>
                <w:rFonts w:ascii="宋体" w:hAnsi="宋体" w:cs="Tahoma"/>
                <w:sz w:val="20"/>
                <w:szCs w:val="20"/>
              </w:rPr>
            </w:pPr>
            <w:r w:rsidRPr="00AC4FEC">
              <w:rPr>
                <w:rFonts w:ascii="宋体" w:hAnsi="宋体" w:cs="Tahoma" w:hint="eastAsia"/>
                <w:sz w:val="20"/>
                <w:szCs w:val="20"/>
              </w:rPr>
              <w:t>2、提供招标工作要求相关资料、现场检测、</w:t>
            </w:r>
            <w:r w:rsidR="001F052D" w:rsidRPr="00AC4FEC">
              <w:rPr>
                <w:rFonts w:ascii="宋体" w:hAnsi="宋体" w:cs="Tahoma" w:hint="eastAsia"/>
                <w:sz w:val="20"/>
                <w:szCs w:val="20"/>
              </w:rPr>
              <w:t>安全</w:t>
            </w:r>
            <w:r w:rsidR="00D23157" w:rsidRPr="00AC4FEC">
              <w:rPr>
                <w:rFonts w:ascii="宋体" w:hAnsi="宋体" w:cs="Tahoma" w:hint="eastAsia"/>
                <w:sz w:val="20"/>
                <w:szCs w:val="20"/>
              </w:rPr>
              <w:t>生产分析</w:t>
            </w:r>
            <w:r w:rsidR="001F052D" w:rsidRPr="00AC4FEC">
              <w:rPr>
                <w:rFonts w:ascii="宋体" w:hAnsi="宋体" w:cs="Tahoma" w:hint="eastAsia"/>
                <w:sz w:val="20"/>
                <w:szCs w:val="20"/>
              </w:rPr>
              <w:t>、验收</w:t>
            </w:r>
            <w:r w:rsidR="00D23157" w:rsidRPr="00AC4FEC">
              <w:rPr>
                <w:rFonts w:ascii="宋体" w:hAnsi="宋体" w:cs="Tahoma" w:hint="eastAsia"/>
                <w:sz w:val="20"/>
                <w:szCs w:val="20"/>
              </w:rPr>
              <w:t>评价</w:t>
            </w:r>
            <w:r w:rsidRPr="00AC4FEC">
              <w:rPr>
                <w:rFonts w:ascii="宋体" w:hAnsi="宋体" w:cs="Tahoma" w:hint="eastAsia"/>
                <w:sz w:val="20"/>
                <w:szCs w:val="20"/>
              </w:rPr>
              <w:t>报告编制，报当地</w:t>
            </w:r>
            <w:r w:rsidR="0040759B" w:rsidRPr="00AC4FEC">
              <w:rPr>
                <w:rFonts w:ascii="宋体" w:hAnsi="宋体" w:cs="Tahoma" w:hint="eastAsia"/>
                <w:sz w:val="20"/>
                <w:szCs w:val="20"/>
              </w:rPr>
              <w:t>昌吉</w:t>
            </w:r>
            <w:r w:rsidRPr="00AC4FEC">
              <w:rPr>
                <w:rFonts w:ascii="宋体" w:hAnsi="宋体" w:cs="Tahoma" w:hint="eastAsia"/>
                <w:sz w:val="20"/>
                <w:szCs w:val="20"/>
              </w:rPr>
              <w:t>市</w:t>
            </w:r>
            <w:r w:rsidR="001F052D" w:rsidRPr="00AC4FEC">
              <w:rPr>
                <w:rFonts w:ascii="宋体" w:hAnsi="宋体" w:cs="Tahoma" w:hint="eastAsia"/>
                <w:sz w:val="20"/>
                <w:szCs w:val="20"/>
              </w:rPr>
              <w:t>应急管理局备案，通过专家评审和政府部门检查的正式</w:t>
            </w:r>
            <w:r w:rsidR="00D23157" w:rsidRPr="00AC4FEC">
              <w:rPr>
                <w:rFonts w:ascii="宋体" w:hAnsi="宋体" w:cs="Tahoma" w:hint="eastAsia"/>
                <w:sz w:val="20"/>
                <w:szCs w:val="20"/>
              </w:rPr>
              <w:t>安全生产分析</w:t>
            </w:r>
            <w:r w:rsidR="001F052D" w:rsidRPr="00AC4FEC">
              <w:rPr>
                <w:rFonts w:ascii="宋体" w:hAnsi="宋体" w:cs="Tahoma" w:hint="eastAsia"/>
                <w:sz w:val="20"/>
                <w:szCs w:val="20"/>
              </w:rPr>
              <w:t>、验收</w:t>
            </w:r>
            <w:r w:rsidR="00D23157" w:rsidRPr="00AC4FEC">
              <w:rPr>
                <w:rFonts w:ascii="宋体" w:hAnsi="宋体" w:cs="Tahoma" w:hint="eastAsia"/>
                <w:sz w:val="20"/>
                <w:szCs w:val="20"/>
              </w:rPr>
              <w:t>评价</w:t>
            </w:r>
            <w:r w:rsidRPr="00AC4FEC">
              <w:rPr>
                <w:rFonts w:ascii="宋体" w:hAnsi="宋体" w:cs="Tahoma" w:hint="eastAsia"/>
                <w:sz w:val="20"/>
                <w:szCs w:val="20"/>
              </w:rPr>
              <w:t>报</w:t>
            </w:r>
            <w:r w:rsidR="001F052D" w:rsidRPr="00AC4FEC">
              <w:rPr>
                <w:rFonts w:ascii="宋体" w:hAnsi="宋体" w:cs="Tahoma" w:hint="eastAsia"/>
                <w:sz w:val="20"/>
                <w:szCs w:val="20"/>
              </w:rPr>
              <w:t>告。</w:t>
            </w:r>
          </w:p>
        </w:tc>
      </w:tr>
      <w:tr w:rsidR="00AC4FEC" w:rsidRPr="00AC4FEC" w:rsidTr="00FD21CC">
        <w:trPr>
          <w:trHeight w:val="350"/>
          <w:jc w:val="center"/>
        </w:trPr>
        <w:tc>
          <w:tcPr>
            <w:tcW w:w="900" w:type="dxa"/>
            <w:vAlign w:val="center"/>
          </w:tcPr>
          <w:p w:rsidR="00AE1623" w:rsidRPr="00AC4FEC" w:rsidRDefault="00061044" w:rsidP="00FD21CC">
            <w:pPr>
              <w:pStyle w:val="a9"/>
              <w:spacing w:line="360" w:lineRule="exact"/>
              <w:rPr>
                <w:rFonts w:hAnsi="宋体"/>
                <w:sz w:val="20"/>
              </w:rPr>
            </w:pPr>
            <w:r w:rsidRPr="00AC4FEC">
              <w:rPr>
                <w:rFonts w:hAnsi="宋体" w:hint="eastAsia"/>
                <w:sz w:val="20"/>
              </w:rPr>
              <w:t>1.5</w:t>
            </w:r>
          </w:p>
        </w:tc>
        <w:tc>
          <w:tcPr>
            <w:tcW w:w="2035" w:type="dxa"/>
            <w:vAlign w:val="center"/>
          </w:tcPr>
          <w:p w:rsidR="00AE1623" w:rsidRPr="00AC4FEC" w:rsidRDefault="00AE1623" w:rsidP="00FD21CC">
            <w:pPr>
              <w:spacing w:line="360" w:lineRule="exact"/>
              <w:rPr>
                <w:rFonts w:ascii="宋体" w:hAnsi="宋体"/>
                <w:sz w:val="20"/>
                <w:szCs w:val="20"/>
              </w:rPr>
            </w:pPr>
            <w:r w:rsidRPr="00AC4FEC">
              <w:rPr>
                <w:rFonts w:ascii="宋体" w:hAnsi="宋体" w:hint="eastAsia"/>
                <w:sz w:val="20"/>
                <w:szCs w:val="20"/>
              </w:rPr>
              <w:t>投标人资格</w:t>
            </w:r>
          </w:p>
        </w:tc>
        <w:tc>
          <w:tcPr>
            <w:tcW w:w="7468" w:type="dxa"/>
          </w:tcPr>
          <w:p w:rsidR="00AE1623" w:rsidRPr="00AC4FEC" w:rsidRDefault="001F052D" w:rsidP="002B3084">
            <w:pPr>
              <w:spacing w:line="300" w:lineRule="exact"/>
              <w:rPr>
                <w:rFonts w:ascii="宋体" w:hAnsi="宋体"/>
                <w:sz w:val="20"/>
                <w:szCs w:val="20"/>
              </w:rPr>
            </w:pPr>
            <w:r w:rsidRPr="00AC4FEC">
              <w:rPr>
                <w:rFonts w:ascii="宋体" w:hAnsi="宋体" w:hint="eastAsia"/>
                <w:sz w:val="20"/>
                <w:szCs w:val="20"/>
              </w:rPr>
              <w:t>独立法人资格并具有相关安全</w:t>
            </w:r>
            <w:r w:rsidR="008C08D4" w:rsidRPr="00AC4FEC">
              <w:rPr>
                <w:rFonts w:ascii="宋体" w:hAnsi="宋体" w:hint="eastAsia"/>
                <w:sz w:val="20"/>
                <w:szCs w:val="20"/>
              </w:rPr>
              <w:t>咨询服务资质，</w:t>
            </w:r>
            <w:r w:rsidR="001730C2" w:rsidRPr="00AC4FEC">
              <w:rPr>
                <w:rFonts w:ascii="宋体" w:hAnsi="宋体" w:hint="eastAsia"/>
                <w:sz w:val="20"/>
                <w:szCs w:val="20"/>
              </w:rPr>
              <w:t>服务人员具有国家注册</w:t>
            </w:r>
            <w:r w:rsidRPr="00AC4FEC">
              <w:rPr>
                <w:rFonts w:ascii="宋体" w:hAnsi="宋体" w:hint="eastAsia"/>
                <w:sz w:val="20"/>
                <w:szCs w:val="20"/>
              </w:rPr>
              <w:t>安全或安评</w:t>
            </w:r>
            <w:r w:rsidR="001730C2" w:rsidRPr="00AC4FEC">
              <w:rPr>
                <w:rFonts w:ascii="宋体" w:hAnsi="宋体" w:hint="eastAsia"/>
                <w:sz w:val="20"/>
                <w:szCs w:val="20"/>
              </w:rPr>
              <w:t>工程师。</w:t>
            </w:r>
          </w:p>
        </w:tc>
      </w:tr>
      <w:tr w:rsidR="00AC4FEC" w:rsidRPr="00AC4FEC" w:rsidTr="00A36066">
        <w:trPr>
          <w:trHeight w:val="350"/>
          <w:jc w:val="center"/>
        </w:trPr>
        <w:tc>
          <w:tcPr>
            <w:tcW w:w="900" w:type="dxa"/>
            <w:vAlign w:val="center"/>
          </w:tcPr>
          <w:p w:rsidR="007A7370" w:rsidRPr="00AC4FEC" w:rsidRDefault="00294674" w:rsidP="00FD21CC">
            <w:pPr>
              <w:pStyle w:val="a9"/>
              <w:spacing w:line="360" w:lineRule="exact"/>
              <w:rPr>
                <w:rFonts w:hAnsi="宋体"/>
                <w:sz w:val="20"/>
              </w:rPr>
            </w:pPr>
            <w:r w:rsidRPr="00AC4FEC">
              <w:rPr>
                <w:rFonts w:hAnsi="宋体" w:hint="eastAsia"/>
                <w:sz w:val="20"/>
              </w:rPr>
              <w:t>1.6</w:t>
            </w:r>
          </w:p>
        </w:tc>
        <w:tc>
          <w:tcPr>
            <w:tcW w:w="2035" w:type="dxa"/>
            <w:vAlign w:val="center"/>
          </w:tcPr>
          <w:p w:rsidR="007A7370" w:rsidRPr="00AC4FEC" w:rsidRDefault="007A7370" w:rsidP="007A7370">
            <w:pPr>
              <w:jc w:val="left"/>
              <w:rPr>
                <w:rFonts w:ascii="宋体" w:hAnsi="宋体" w:cs="Tahoma"/>
                <w:sz w:val="20"/>
                <w:szCs w:val="20"/>
              </w:rPr>
            </w:pPr>
            <w:r w:rsidRPr="00AC4FEC">
              <w:rPr>
                <w:rFonts w:ascii="宋体" w:hAnsi="宋体" w:cs="Tahoma" w:hint="eastAsia"/>
                <w:sz w:val="20"/>
                <w:szCs w:val="20"/>
              </w:rPr>
              <w:t>交货期</w:t>
            </w:r>
          </w:p>
        </w:tc>
        <w:tc>
          <w:tcPr>
            <w:tcW w:w="7468" w:type="dxa"/>
            <w:vAlign w:val="center"/>
          </w:tcPr>
          <w:p w:rsidR="007A7370" w:rsidRPr="00AC4FEC" w:rsidRDefault="00D23157" w:rsidP="002B3084">
            <w:pPr>
              <w:jc w:val="left"/>
              <w:rPr>
                <w:rFonts w:ascii="宋体" w:hAnsi="宋体" w:cs="Tahoma"/>
                <w:sz w:val="20"/>
                <w:szCs w:val="20"/>
              </w:rPr>
            </w:pPr>
            <w:r w:rsidRPr="00AC4FEC">
              <w:rPr>
                <w:rFonts w:ascii="宋体" w:hAnsi="宋体" w:cs="Tahoma" w:hint="eastAsia"/>
                <w:sz w:val="20"/>
                <w:szCs w:val="20"/>
              </w:rPr>
              <w:t>安全生产分析报告</w:t>
            </w:r>
            <w:r w:rsidR="002651E2" w:rsidRPr="00AC4FEC">
              <w:rPr>
                <w:rFonts w:ascii="宋体" w:hAnsi="宋体" w:cs="Tahoma"/>
                <w:sz w:val="20"/>
                <w:szCs w:val="20"/>
              </w:rPr>
              <w:t>202</w:t>
            </w:r>
            <w:r w:rsidR="00F1162F" w:rsidRPr="00AC4FEC">
              <w:rPr>
                <w:rFonts w:ascii="宋体" w:hAnsi="宋体" w:cs="Tahoma" w:hint="eastAsia"/>
                <w:sz w:val="20"/>
                <w:szCs w:val="20"/>
              </w:rPr>
              <w:t>3</w:t>
            </w:r>
            <w:r w:rsidR="007A7370" w:rsidRPr="00AC4FEC">
              <w:rPr>
                <w:rFonts w:ascii="宋体" w:hAnsi="宋体" w:cs="Tahoma"/>
                <w:sz w:val="20"/>
                <w:szCs w:val="20"/>
              </w:rPr>
              <w:t>年</w:t>
            </w:r>
            <w:r w:rsidR="00002476" w:rsidRPr="00AC4FEC">
              <w:rPr>
                <w:rFonts w:ascii="宋体" w:hAnsi="宋体" w:cs="Tahoma"/>
                <w:sz w:val="20"/>
                <w:szCs w:val="20"/>
              </w:rPr>
              <w:t>3</w:t>
            </w:r>
            <w:r w:rsidR="007A7370" w:rsidRPr="00AC4FEC">
              <w:rPr>
                <w:rFonts w:ascii="宋体" w:hAnsi="宋体" w:cs="Tahoma"/>
                <w:sz w:val="20"/>
                <w:szCs w:val="20"/>
              </w:rPr>
              <w:t>月</w:t>
            </w:r>
            <w:r w:rsidR="002B3084" w:rsidRPr="00AC4FEC">
              <w:rPr>
                <w:rFonts w:ascii="宋体" w:hAnsi="宋体" w:cs="Tahoma"/>
                <w:sz w:val="20"/>
                <w:szCs w:val="20"/>
              </w:rPr>
              <w:t>15</w:t>
            </w:r>
            <w:r w:rsidR="007A7370" w:rsidRPr="00AC4FEC">
              <w:rPr>
                <w:rFonts w:ascii="宋体" w:hAnsi="宋体" w:cs="Tahoma"/>
                <w:sz w:val="20"/>
                <w:szCs w:val="20"/>
              </w:rPr>
              <w:t>日</w:t>
            </w:r>
            <w:r w:rsidR="007A7370" w:rsidRPr="00AC4FEC">
              <w:rPr>
                <w:rFonts w:ascii="宋体" w:hAnsi="宋体" w:cs="Tahoma" w:hint="eastAsia"/>
                <w:sz w:val="20"/>
                <w:szCs w:val="20"/>
              </w:rPr>
              <w:t>前</w:t>
            </w:r>
            <w:r w:rsidRPr="00AC4FEC">
              <w:rPr>
                <w:rFonts w:ascii="宋体" w:hAnsi="宋体" w:cs="Tahoma" w:hint="eastAsia"/>
                <w:sz w:val="20"/>
                <w:szCs w:val="20"/>
              </w:rPr>
              <w:t>，安全验收评价报告2023年10月30日前。</w:t>
            </w:r>
          </w:p>
        </w:tc>
      </w:tr>
      <w:tr w:rsidR="00AC4FEC" w:rsidRPr="00AC4FEC" w:rsidTr="00A36066">
        <w:trPr>
          <w:trHeight w:val="350"/>
          <w:jc w:val="center"/>
        </w:trPr>
        <w:tc>
          <w:tcPr>
            <w:tcW w:w="900" w:type="dxa"/>
            <w:vAlign w:val="center"/>
          </w:tcPr>
          <w:p w:rsidR="007A7370" w:rsidRPr="00AC4FEC" w:rsidRDefault="00294674" w:rsidP="00FD21CC">
            <w:pPr>
              <w:pStyle w:val="a9"/>
              <w:spacing w:line="360" w:lineRule="exact"/>
              <w:rPr>
                <w:rFonts w:hAnsi="宋体"/>
                <w:sz w:val="20"/>
              </w:rPr>
            </w:pPr>
            <w:r w:rsidRPr="00AC4FEC">
              <w:rPr>
                <w:rFonts w:hAnsi="宋体" w:hint="eastAsia"/>
                <w:sz w:val="20"/>
              </w:rPr>
              <w:t>1.7</w:t>
            </w:r>
          </w:p>
        </w:tc>
        <w:tc>
          <w:tcPr>
            <w:tcW w:w="2035" w:type="dxa"/>
            <w:vAlign w:val="center"/>
          </w:tcPr>
          <w:p w:rsidR="007A7370" w:rsidRPr="00AC4FEC" w:rsidRDefault="007A7370" w:rsidP="002B3084">
            <w:pPr>
              <w:spacing w:line="300" w:lineRule="exact"/>
              <w:rPr>
                <w:rFonts w:ascii="宋体" w:hAnsi="宋体"/>
                <w:sz w:val="20"/>
                <w:szCs w:val="20"/>
              </w:rPr>
            </w:pPr>
            <w:r w:rsidRPr="00AC4FEC">
              <w:rPr>
                <w:rFonts w:ascii="宋体" w:hAnsi="宋体" w:hint="eastAsia"/>
                <w:sz w:val="20"/>
                <w:szCs w:val="20"/>
              </w:rPr>
              <w:t>付款方式</w:t>
            </w:r>
          </w:p>
        </w:tc>
        <w:tc>
          <w:tcPr>
            <w:tcW w:w="7468" w:type="dxa"/>
            <w:vAlign w:val="center"/>
          </w:tcPr>
          <w:p w:rsidR="007A7370" w:rsidRPr="00AC4FEC" w:rsidRDefault="00F1162F" w:rsidP="002B3084">
            <w:pPr>
              <w:adjustRightInd w:val="0"/>
              <w:snapToGrid w:val="0"/>
              <w:spacing w:line="300" w:lineRule="exact"/>
              <w:outlineLvl w:val="3"/>
              <w:rPr>
                <w:rFonts w:ascii="宋体" w:hAnsi="宋体"/>
                <w:sz w:val="20"/>
                <w:szCs w:val="20"/>
              </w:rPr>
            </w:pPr>
            <w:r w:rsidRPr="00AC4FEC">
              <w:rPr>
                <w:rFonts w:ascii="宋体" w:hAnsi="宋体" w:hint="eastAsia"/>
                <w:sz w:val="20"/>
                <w:szCs w:val="20"/>
              </w:rPr>
              <w:t>乙方</w:t>
            </w:r>
            <w:r w:rsidRPr="00AC4FEC">
              <w:rPr>
                <w:rFonts w:ascii="宋体" w:hAnsi="宋体"/>
                <w:sz w:val="20"/>
                <w:szCs w:val="20"/>
              </w:rPr>
              <w:t>完成</w:t>
            </w:r>
            <w:r w:rsidRPr="00AC4FEC">
              <w:rPr>
                <w:rFonts w:ascii="宋体" w:hAnsi="宋体" w:hint="eastAsia"/>
                <w:sz w:val="20"/>
                <w:szCs w:val="20"/>
              </w:rPr>
              <w:t>相应咨询</w:t>
            </w:r>
            <w:r w:rsidRPr="00AC4FEC">
              <w:rPr>
                <w:rFonts w:ascii="宋体" w:hAnsi="宋体"/>
                <w:sz w:val="20"/>
                <w:szCs w:val="20"/>
              </w:rPr>
              <w:t>项目</w:t>
            </w:r>
            <w:r w:rsidRPr="00AC4FEC">
              <w:rPr>
                <w:rFonts w:ascii="宋体" w:hAnsi="宋体" w:hint="eastAsia"/>
                <w:sz w:val="20"/>
                <w:szCs w:val="20"/>
              </w:rPr>
              <w:t>的</w:t>
            </w:r>
            <w:r w:rsidRPr="00AC4FEC">
              <w:rPr>
                <w:rFonts w:ascii="宋体" w:hAnsi="宋体"/>
                <w:sz w:val="20"/>
                <w:szCs w:val="20"/>
              </w:rPr>
              <w:t>合同义务</w:t>
            </w:r>
            <w:r w:rsidR="00D263B0" w:rsidRPr="00AC4FEC">
              <w:rPr>
                <w:rFonts w:ascii="宋体" w:hAnsi="宋体" w:hint="eastAsia"/>
                <w:sz w:val="20"/>
                <w:szCs w:val="20"/>
              </w:rPr>
              <w:t>，</w:t>
            </w:r>
            <w:r w:rsidRPr="00AC4FEC">
              <w:rPr>
                <w:rFonts w:ascii="宋体" w:hAnsi="宋体"/>
                <w:sz w:val="20"/>
                <w:szCs w:val="20"/>
              </w:rPr>
              <w:t>向</w:t>
            </w:r>
            <w:r w:rsidRPr="00AC4FEC">
              <w:rPr>
                <w:rFonts w:ascii="宋体" w:hAnsi="宋体" w:hint="eastAsia"/>
                <w:sz w:val="20"/>
                <w:szCs w:val="20"/>
              </w:rPr>
              <w:t>甲方</w:t>
            </w:r>
            <w:r w:rsidRPr="00AC4FEC">
              <w:rPr>
                <w:rFonts w:ascii="宋体" w:hAnsi="宋体"/>
                <w:sz w:val="20"/>
                <w:szCs w:val="20"/>
              </w:rPr>
              <w:t>开具相应合格增值税专用发票后</w:t>
            </w:r>
            <w:r w:rsidRPr="00AC4FEC">
              <w:rPr>
                <w:rFonts w:ascii="宋体" w:hAnsi="宋体" w:hint="eastAsia"/>
                <w:sz w:val="20"/>
                <w:szCs w:val="20"/>
              </w:rPr>
              <w:t>，次月甲方向乙方一次性支付相应咨询</w:t>
            </w:r>
            <w:r w:rsidRPr="00AC4FEC">
              <w:rPr>
                <w:rFonts w:ascii="宋体" w:hAnsi="宋体"/>
                <w:sz w:val="20"/>
                <w:szCs w:val="20"/>
              </w:rPr>
              <w:t>项目</w:t>
            </w:r>
            <w:r w:rsidRPr="00AC4FEC">
              <w:rPr>
                <w:rFonts w:ascii="宋体" w:hAnsi="宋体" w:hint="eastAsia"/>
                <w:sz w:val="20"/>
                <w:szCs w:val="20"/>
              </w:rPr>
              <w:t>的</w:t>
            </w:r>
            <w:r w:rsidRPr="00AC4FEC">
              <w:rPr>
                <w:rFonts w:ascii="宋体" w:hAnsi="宋体"/>
                <w:sz w:val="20"/>
                <w:szCs w:val="20"/>
              </w:rPr>
              <w:t>对应合同金额</w:t>
            </w:r>
            <w:r w:rsidRPr="00AC4FEC">
              <w:rPr>
                <w:rFonts w:ascii="宋体" w:hAnsi="宋体" w:hint="eastAsia"/>
                <w:sz w:val="20"/>
                <w:szCs w:val="20"/>
              </w:rPr>
              <w:t>。</w:t>
            </w:r>
          </w:p>
        </w:tc>
      </w:tr>
      <w:tr w:rsidR="00AC4FEC" w:rsidRPr="00AC4FEC" w:rsidTr="00FD21CC">
        <w:trPr>
          <w:trHeight w:val="340"/>
          <w:jc w:val="center"/>
        </w:trPr>
        <w:tc>
          <w:tcPr>
            <w:tcW w:w="900" w:type="dxa"/>
            <w:vAlign w:val="center"/>
          </w:tcPr>
          <w:p w:rsidR="00AE1623" w:rsidRPr="00AC4FEC" w:rsidRDefault="00061044" w:rsidP="00FD21CC">
            <w:pPr>
              <w:pStyle w:val="a9"/>
              <w:spacing w:line="360" w:lineRule="exact"/>
              <w:rPr>
                <w:rFonts w:hAnsi="宋体"/>
                <w:sz w:val="20"/>
              </w:rPr>
            </w:pPr>
            <w:r w:rsidRPr="00AC4FEC">
              <w:rPr>
                <w:rFonts w:hAnsi="宋体" w:hint="eastAsia"/>
                <w:sz w:val="20"/>
              </w:rPr>
              <w:t>1.</w:t>
            </w:r>
            <w:r w:rsidR="00294674" w:rsidRPr="00AC4FEC">
              <w:rPr>
                <w:rFonts w:hAnsi="宋体" w:hint="eastAsia"/>
                <w:sz w:val="20"/>
              </w:rPr>
              <w:t>8</w:t>
            </w:r>
          </w:p>
        </w:tc>
        <w:tc>
          <w:tcPr>
            <w:tcW w:w="2035" w:type="dxa"/>
            <w:vAlign w:val="center"/>
          </w:tcPr>
          <w:p w:rsidR="00AE1623" w:rsidRPr="00AC4FEC" w:rsidRDefault="00AE1623" w:rsidP="00FD21CC">
            <w:pPr>
              <w:spacing w:line="360" w:lineRule="exact"/>
              <w:rPr>
                <w:rFonts w:ascii="宋体" w:hAnsi="宋体"/>
                <w:sz w:val="20"/>
                <w:szCs w:val="20"/>
              </w:rPr>
            </w:pPr>
            <w:r w:rsidRPr="00AC4FEC">
              <w:rPr>
                <w:rFonts w:ascii="宋体" w:hAnsi="宋体" w:hint="eastAsia"/>
                <w:sz w:val="20"/>
                <w:szCs w:val="20"/>
              </w:rPr>
              <w:t>是否接受联合体</w:t>
            </w:r>
          </w:p>
        </w:tc>
        <w:tc>
          <w:tcPr>
            <w:tcW w:w="7468" w:type="dxa"/>
            <w:vAlign w:val="center"/>
          </w:tcPr>
          <w:p w:rsidR="00AE1623" w:rsidRPr="00AC4FEC" w:rsidRDefault="00AE1623" w:rsidP="00FD21CC">
            <w:pPr>
              <w:pStyle w:val="a9"/>
              <w:spacing w:line="360" w:lineRule="exact"/>
              <w:rPr>
                <w:rFonts w:hAnsi="宋体"/>
                <w:sz w:val="20"/>
              </w:rPr>
            </w:pPr>
            <w:r w:rsidRPr="00AC4FEC">
              <w:rPr>
                <w:rFonts w:hAnsi="宋体" w:hint="eastAsia"/>
                <w:sz w:val="20"/>
              </w:rPr>
              <w:t>不接受</w:t>
            </w:r>
          </w:p>
        </w:tc>
      </w:tr>
      <w:tr w:rsidR="00AC4FEC" w:rsidRPr="00AC4FEC" w:rsidTr="00FD21CC">
        <w:trPr>
          <w:trHeight w:val="340"/>
          <w:jc w:val="center"/>
        </w:trPr>
        <w:tc>
          <w:tcPr>
            <w:tcW w:w="900" w:type="dxa"/>
            <w:vAlign w:val="center"/>
          </w:tcPr>
          <w:p w:rsidR="00AE1623" w:rsidRPr="00AC4FEC" w:rsidRDefault="00061044" w:rsidP="00FD21CC">
            <w:pPr>
              <w:pStyle w:val="a9"/>
              <w:spacing w:line="360" w:lineRule="exact"/>
              <w:rPr>
                <w:rFonts w:hAnsi="宋体"/>
                <w:sz w:val="20"/>
              </w:rPr>
            </w:pPr>
            <w:r w:rsidRPr="00AC4FEC">
              <w:rPr>
                <w:rFonts w:hAnsi="宋体" w:hint="eastAsia"/>
                <w:sz w:val="20"/>
              </w:rPr>
              <w:t>1.</w:t>
            </w:r>
            <w:r w:rsidR="00294674" w:rsidRPr="00AC4FEC">
              <w:rPr>
                <w:rFonts w:hAnsi="宋体" w:hint="eastAsia"/>
                <w:sz w:val="20"/>
              </w:rPr>
              <w:t>9</w:t>
            </w:r>
          </w:p>
        </w:tc>
        <w:tc>
          <w:tcPr>
            <w:tcW w:w="2035" w:type="dxa"/>
            <w:vAlign w:val="center"/>
          </w:tcPr>
          <w:p w:rsidR="00AE1623" w:rsidRPr="00AC4FEC" w:rsidRDefault="00AE1623" w:rsidP="00FD21CC">
            <w:pPr>
              <w:spacing w:line="360" w:lineRule="exact"/>
              <w:rPr>
                <w:rFonts w:ascii="宋体" w:hAnsi="宋体"/>
                <w:sz w:val="20"/>
                <w:szCs w:val="20"/>
              </w:rPr>
            </w:pPr>
            <w:r w:rsidRPr="00AC4FEC">
              <w:rPr>
                <w:rFonts w:ascii="宋体" w:hAnsi="宋体" w:hint="eastAsia"/>
                <w:sz w:val="20"/>
                <w:szCs w:val="20"/>
              </w:rPr>
              <w:t>分包</w:t>
            </w:r>
          </w:p>
        </w:tc>
        <w:tc>
          <w:tcPr>
            <w:tcW w:w="7468" w:type="dxa"/>
            <w:vAlign w:val="center"/>
          </w:tcPr>
          <w:p w:rsidR="00AE1623" w:rsidRPr="00AC4FEC" w:rsidRDefault="00AE1623" w:rsidP="00FD21CC">
            <w:pPr>
              <w:pStyle w:val="a9"/>
              <w:spacing w:line="360" w:lineRule="exact"/>
              <w:rPr>
                <w:rFonts w:hAnsi="宋体"/>
                <w:sz w:val="20"/>
              </w:rPr>
            </w:pPr>
            <w:r w:rsidRPr="00AC4FEC">
              <w:rPr>
                <w:rFonts w:hAnsi="宋体" w:hint="eastAsia"/>
                <w:sz w:val="20"/>
              </w:rPr>
              <w:t>不允许</w:t>
            </w:r>
          </w:p>
        </w:tc>
      </w:tr>
      <w:tr w:rsidR="00AC4FEC" w:rsidRPr="00AC4FEC" w:rsidTr="009D5A2A">
        <w:trPr>
          <w:trHeight w:val="523"/>
          <w:jc w:val="center"/>
        </w:trPr>
        <w:tc>
          <w:tcPr>
            <w:tcW w:w="900" w:type="dxa"/>
            <w:vAlign w:val="center"/>
          </w:tcPr>
          <w:p w:rsidR="00AE1623" w:rsidRPr="00AC4FEC" w:rsidRDefault="00061044" w:rsidP="00FD21CC">
            <w:pPr>
              <w:pStyle w:val="a9"/>
              <w:spacing w:line="360" w:lineRule="exact"/>
              <w:rPr>
                <w:rFonts w:hAnsi="宋体"/>
                <w:sz w:val="20"/>
              </w:rPr>
            </w:pPr>
            <w:r w:rsidRPr="00AC4FEC">
              <w:rPr>
                <w:rFonts w:hAnsi="宋体" w:hint="eastAsia"/>
                <w:sz w:val="20"/>
              </w:rPr>
              <w:t>2.1</w:t>
            </w:r>
          </w:p>
        </w:tc>
        <w:tc>
          <w:tcPr>
            <w:tcW w:w="2035" w:type="dxa"/>
            <w:vAlign w:val="center"/>
          </w:tcPr>
          <w:p w:rsidR="00AE1623" w:rsidRPr="00AC4FEC" w:rsidRDefault="00807120" w:rsidP="00FD21CC">
            <w:pPr>
              <w:spacing w:line="360" w:lineRule="exact"/>
              <w:rPr>
                <w:rFonts w:ascii="宋体" w:hAnsi="宋体"/>
                <w:sz w:val="20"/>
                <w:szCs w:val="20"/>
              </w:rPr>
            </w:pPr>
            <w:r w:rsidRPr="002976B8">
              <w:rPr>
                <w:rFonts w:ascii="宋体" w:hAnsi="宋体" w:cs="Tahoma" w:hint="eastAsia"/>
                <w:color w:val="000000"/>
                <w:sz w:val="20"/>
                <w:szCs w:val="20"/>
              </w:rPr>
              <w:t>开标时间（投标截止时间）</w:t>
            </w:r>
          </w:p>
        </w:tc>
        <w:tc>
          <w:tcPr>
            <w:tcW w:w="7468" w:type="dxa"/>
            <w:vAlign w:val="center"/>
          </w:tcPr>
          <w:p w:rsidR="00AE1623" w:rsidRPr="00AC4FEC" w:rsidRDefault="00807120" w:rsidP="00D263B0">
            <w:pPr>
              <w:pStyle w:val="a9"/>
              <w:spacing w:line="360" w:lineRule="exact"/>
              <w:rPr>
                <w:rFonts w:hAnsi="宋体"/>
                <w:b/>
                <w:sz w:val="20"/>
              </w:rPr>
            </w:pPr>
            <w:r>
              <w:rPr>
                <w:rFonts w:asciiTheme="majorEastAsia" w:eastAsiaTheme="majorEastAsia" w:hAnsiTheme="majorEastAsia" w:hint="eastAsia"/>
                <w:sz w:val="20"/>
              </w:rPr>
              <w:t>2023年12月28日</w:t>
            </w:r>
            <w:r w:rsidRPr="005D65C9">
              <w:rPr>
                <w:rFonts w:hAnsi="宋体" w:hint="eastAsia"/>
                <w:color w:val="000000" w:themeColor="text1"/>
                <w:sz w:val="20"/>
              </w:rPr>
              <w:t>12:</w:t>
            </w:r>
            <w:r w:rsidRPr="005D65C9">
              <w:rPr>
                <w:rFonts w:hAnsi="宋体"/>
                <w:color w:val="000000" w:themeColor="text1"/>
                <w:sz w:val="20"/>
              </w:rPr>
              <w:t>00</w:t>
            </w:r>
            <w:r w:rsidRPr="005D65C9">
              <w:rPr>
                <w:rFonts w:hAnsi="宋体" w:hint="eastAsia"/>
                <w:color w:val="000000" w:themeColor="text1"/>
                <w:sz w:val="20"/>
              </w:rPr>
              <w:t>（北京时间）</w:t>
            </w:r>
          </w:p>
        </w:tc>
      </w:tr>
      <w:tr w:rsidR="00AC4FEC" w:rsidRPr="00AC4FEC" w:rsidTr="00FD21CC">
        <w:trPr>
          <w:trHeight w:val="340"/>
          <w:jc w:val="center"/>
        </w:trPr>
        <w:tc>
          <w:tcPr>
            <w:tcW w:w="900" w:type="dxa"/>
            <w:vAlign w:val="center"/>
          </w:tcPr>
          <w:p w:rsidR="00AE1623" w:rsidRPr="00AC4FEC" w:rsidRDefault="00061044" w:rsidP="00FD21CC">
            <w:pPr>
              <w:pStyle w:val="a9"/>
              <w:spacing w:line="360" w:lineRule="exact"/>
              <w:rPr>
                <w:rFonts w:hAnsi="宋体"/>
                <w:sz w:val="20"/>
              </w:rPr>
            </w:pPr>
            <w:r w:rsidRPr="00AC4FEC">
              <w:rPr>
                <w:rFonts w:hAnsi="宋体" w:hint="eastAsia"/>
                <w:sz w:val="20"/>
              </w:rPr>
              <w:t>2.2</w:t>
            </w:r>
          </w:p>
        </w:tc>
        <w:tc>
          <w:tcPr>
            <w:tcW w:w="2035" w:type="dxa"/>
            <w:vAlign w:val="center"/>
          </w:tcPr>
          <w:p w:rsidR="00AE1623" w:rsidRPr="00AC4FEC" w:rsidRDefault="00AE1623" w:rsidP="00FD21CC">
            <w:pPr>
              <w:spacing w:line="360" w:lineRule="exact"/>
              <w:rPr>
                <w:rFonts w:ascii="宋体" w:hAnsi="宋体"/>
                <w:sz w:val="20"/>
                <w:szCs w:val="20"/>
              </w:rPr>
            </w:pPr>
            <w:r w:rsidRPr="00AC4FEC">
              <w:rPr>
                <w:rFonts w:ascii="宋体" w:hAnsi="宋体" w:hint="eastAsia"/>
                <w:sz w:val="20"/>
                <w:szCs w:val="20"/>
              </w:rPr>
              <w:t>投标人提出异议的截止时间</w:t>
            </w:r>
          </w:p>
        </w:tc>
        <w:tc>
          <w:tcPr>
            <w:tcW w:w="7468" w:type="dxa"/>
            <w:vAlign w:val="center"/>
          </w:tcPr>
          <w:p w:rsidR="00AE1623" w:rsidRPr="00AC4FEC" w:rsidRDefault="00AE1623" w:rsidP="00F90247">
            <w:pPr>
              <w:pStyle w:val="a9"/>
              <w:spacing w:line="360" w:lineRule="exact"/>
              <w:rPr>
                <w:rFonts w:hAnsi="宋体"/>
                <w:sz w:val="20"/>
              </w:rPr>
            </w:pPr>
            <w:r w:rsidRPr="00AC4FEC">
              <w:rPr>
                <w:rFonts w:hAnsi="宋体" w:hint="eastAsia"/>
                <w:sz w:val="20"/>
              </w:rPr>
              <w:t>投标截止时间</w:t>
            </w:r>
            <w:r w:rsidR="00F90247" w:rsidRPr="00AC4FEC">
              <w:rPr>
                <w:rFonts w:hAnsi="宋体" w:hint="eastAsia"/>
                <w:sz w:val="20"/>
                <w:u w:val="single"/>
              </w:rPr>
              <w:t>2</w:t>
            </w:r>
            <w:r w:rsidRPr="00AC4FEC">
              <w:rPr>
                <w:rFonts w:hAnsi="宋体" w:hint="eastAsia"/>
                <w:sz w:val="20"/>
              </w:rPr>
              <w:t>日前</w:t>
            </w:r>
          </w:p>
        </w:tc>
      </w:tr>
      <w:tr w:rsidR="00AC4FEC" w:rsidRPr="00AC4FEC" w:rsidTr="00FD21CC">
        <w:trPr>
          <w:trHeight w:val="340"/>
          <w:jc w:val="center"/>
        </w:trPr>
        <w:tc>
          <w:tcPr>
            <w:tcW w:w="900" w:type="dxa"/>
            <w:vAlign w:val="center"/>
          </w:tcPr>
          <w:p w:rsidR="00F62398" w:rsidRPr="00AC4FEC" w:rsidRDefault="00294674" w:rsidP="00FD21CC">
            <w:pPr>
              <w:pStyle w:val="a9"/>
              <w:spacing w:line="360" w:lineRule="exact"/>
              <w:rPr>
                <w:rFonts w:hAnsi="宋体"/>
                <w:sz w:val="20"/>
              </w:rPr>
            </w:pPr>
            <w:r w:rsidRPr="00AC4FEC">
              <w:rPr>
                <w:rFonts w:hAnsi="宋体" w:hint="eastAsia"/>
                <w:sz w:val="20"/>
              </w:rPr>
              <w:t>3.1</w:t>
            </w:r>
          </w:p>
        </w:tc>
        <w:tc>
          <w:tcPr>
            <w:tcW w:w="2035" w:type="dxa"/>
            <w:vAlign w:val="center"/>
          </w:tcPr>
          <w:p w:rsidR="00F62398" w:rsidRPr="00AC4FEC" w:rsidRDefault="00F62398" w:rsidP="00F62398">
            <w:pPr>
              <w:jc w:val="left"/>
              <w:rPr>
                <w:rFonts w:ascii="宋体" w:hAnsi="宋体" w:cs="Tahoma"/>
                <w:sz w:val="20"/>
                <w:szCs w:val="20"/>
              </w:rPr>
            </w:pPr>
            <w:r w:rsidRPr="00AC4FEC">
              <w:rPr>
                <w:rFonts w:ascii="宋体" w:hAnsi="宋体" w:cs="Tahoma" w:hint="eastAsia"/>
                <w:sz w:val="20"/>
                <w:szCs w:val="20"/>
              </w:rPr>
              <w:t>报名要求</w:t>
            </w:r>
          </w:p>
        </w:tc>
        <w:tc>
          <w:tcPr>
            <w:tcW w:w="7468" w:type="dxa"/>
            <w:vAlign w:val="center"/>
          </w:tcPr>
          <w:p w:rsidR="00F62398" w:rsidRPr="00AC4FEC" w:rsidRDefault="00F62398" w:rsidP="00A36066">
            <w:pPr>
              <w:rPr>
                <w:rFonts w:ascii="宋体" w:hAnsi="宋体" w:cs="Tahoma"/>
                <w:sz w:val="20"/>
                <w:szCs w:val="20"/>
              </w:rPr>
            </w:pPr>
            <w:r w:rsidRPr="00AC4FEC">
              <w:rPr>
                <w:rFonts w:ascii="宋体" w:hAnsi="宋体" w:cs="Tahoma" w:hint="eastAsia"/>
                <w:sz w:val="20"/>
                <w:szCs w:val="20"/>
              </w:rPr>
              <w:t>在EPS系统中完善更新《法定代表人授权书》、《质量承诺书》、《廉洁承诺书》;</w:t>
            </w:r>
            <w:r w:rsidR="00695E29" w:rsidRPr="00AC4FEC">
              <w:rPr>
                <w:rFonts w:ascii="宋体" w:hAnsi="宋体" w:cs="Tahoma" w:hint="eastAsia"/>
                <w:sz w:val="20"/>
                <w:szCs w:val="20"/>
              </w:rPr>
              <w:t>如</w:t>
            </w:r>
            <w:r w:rsidR="00695E29" w:rsidRPr="00AC4FEC">
              <w:rPr>
                <w:rFonts w:ascii="宋体" w:hAnsi="宋体" w:cs="Tahoma"/>
                <w:sz w:val="20"/>
                <w:szCs w:val="20"/>
              </w:rPr>
              <w:t>无注册，需要提供</w:t>
            </w:r>
            <w:r w:rsidR="00695E29" w:rsidRPr="00AC4FEC">
              <w:rPr>
                <w:rFonts w:ascii="宋体" w:hAnsi="宋体" w:cs="Tahoma" w:hint="eastAsia"/>
                <w:sz w:val="20"/>
                <w:szCs w:val="20"/>
              </w:rPr>
              <w:t>《法定代表人授权书》、《质量承诺书》、《廉洁承诺书》</w:t>
            </w:r>
          </w:p>
        </w:tc>
      </w:tr>
      <w:tr w:rsidR="00AC4FEC" w:rsidRPr="00AC4FEC" w:rsidTr="00FD21CC">
        <w:trPr>
          <w:trHeight w:val="340"/>
          <w:jc w:val="center"/>
        </w:trPr>
        <w:tc>
          <w:tcPr>
            <w:tcW w:w="900" w:type="dxa"/>
            <w:vAlign w:val="center"/>
          </w:tcPr>
          <w:p w:rsidR="002B3084" w:rsidRPr="00AC4FEC" w:rsidRDefault="002B3084" w:rsidP="002B3084">
            <w:pPr>
              <w:pStyle w:val="a9"/>
              <w:spacing w:line="360" w:lineRule="exact"/>
              <w:rPr>
                <w:rFonts w:hAnsi="宋体"/>
                <w:sz w:val="20"/>
              </w:rPr>
            </w:pPr>
            <w:r w:rsidRPr="00AC4FEC">
              <w:rPr>
                <w:rFonts w:hAnsi="宋体" w:hint="eastAsia"/>
                <w:sz w:val="20"/>
              </w:rPr>
              <w:t>3.2</w:t>
            </w:r>
          </w:p>
        </w:tc>
        <w:tc>
          <w:tcPr>
            <w:tcW w:w="2035" w:type="dxa"/>
            <w:vAlign w:val="center"/>
          </w:tcPr>
          <w:p w:rsidR="002B3084" w:rsidRPr="00AC4FEC" w:rsidRDefault="002B3084" w:rsidP="002B3084">
            <w:pPr>
              <w:rPr>
                <w:rFonts w:ascii="宋体" w:hAnsi="宋体" w:cs="Tahoma"/>
                <w:sz w:val="20"/>
                <w:szCs w:val="20"/>
              </w:rPr>
            </w:pPr>
            <w:r w:rsidRPr="00AC4FEC">
              <w:rPr>
                <w:rFonts w:ascii="宋体" w:hAnsi="宋体" w:cs="Tahoma" w:hint="eastAsia"/>
                <w:sz w:val="20"/>
                <w:szCs w:val="20"/>
              </w:rPr>
              <w:t>投标要求</w:t>
            </w:r>
          </w:p>
        </w:tc>
        <w:tc>
          <w:tcPr>
            <w:tcW w:w="7468" w:type="dxa"/>
            <w:vAlign w:val="center"/>
          </w:tcPr>
          <w:p w:rsidR="002B3084" w:rsidRPr="00AC4FEC" w:rsidRDefault="002B3084" w:rsidP="002B3084">
            <w:pPr>
              <w:pStyle w:val="a9"/>
              <w:spacing w:line="360" w:lineRule="exact"/>
              <w:jc w:val="left"/>
              <w:rPr>
                <w:rFonts w:hAnsi="宋体"/>
                <w:sz w:val="20"/>
              </w:rPr>
            </w:pPr>
            <w:r w:rsidRPr="00AC4FEC">
              <w:rPr>
                <w:rFonts w:hAnsi="宋体" w:hint="eastAsia"/>
                <w:sz w:val="20"/>
              </w:rPr>
              <w:t>在EPS系统中填报报价（价格为含税价），详见</w:t>
            </w:r>
            <w:r w:rsidRPr="00AC4FEC">
              <w:rPr>
                <w:rFonts w:hAnsi="宋体"/>
                <w:sz w:val="20"/>
              </w:rPr>
              <w:t>EPS</w:t>
            </w:r>
            <w:r w:rsidRPr="00AC4FEC">
              <w:rPr>
                <w:rFonts w:hAnsi="宋体" w:hint="eastAsia"/>
                <w:sz w:val="20"/>
              </w:rPr>
              <w:t>系统标的,以EPS系统报价为准。</w:t>
            </w:r>
          </w:p>
          <w:p w:rsidR="002B3084" w:rsidRPr="00AC4FEC" w:rsidRDefault="002B3084" w:rsidP="002B3084">
            <w:pPr>
              <w:pStyle w:val="a9"/>
              <w:spacing w:line="360" w:lineRule="exact"/>
              <w:jc w:val="left"/>
              <w:rPr>
                <w:rFonts w:hAnsi="宋体"/>
                <w:sz w:val="20"/>
              </w:rPr>
            </w:pPr>
            <w:r w:rsidRPr="00AC4FEC">
              <w:rPr>
                <w:rFonts w:hAnsi="宋体" w:hint="eastAsia"/>
                <w:sz w:val="20"/>
              </w:rPr>
              <w:t>，无需再次上传报价单，本次投标为三轮报价</w:t>
            </w:r>
          </w:p>
        </w:tc>
      </w:tr>
      <w:tr w:rsidR="00AC4FEC" w:rsidRPr="00AC4FEC" w:rsidTr="00FD21CC">
        <w:trPr>
          <w:trHeight w:val="340"/>
          <w:jc w:val="center"/>
        </w:trPr>
        <w:tc>
          <w:tcPr>
            <w:tcW w:w="900" w:type="dxa"/>
            <w:vAlign w:val="center"/>
          </w:tcPr>
          <w:p w:rsidR="00002476" w:rsidRPr="00AC4FEC" w:rsidRDefault="00002476" w:rsidP="00002476">
            <w:pPr>
              <w:pStyle w:val="a9"/>
              <w:spacing w:line="360" w:lineRule="exact"/>
              <w:rPr>
                <w:rFonts w:hAnsi="宋体"/>
                <w:sz w:val="20"/>
              </w:rPr>
            </w:pPr>
            <w:r w:rsidRPr="00AC4FEC">
              <w:rPr>
                <w:rFonts w:hAnsi="宋体" w:hint="eastAsia"/>
                <w:sz w:val="20"/>
              </w:rPr>
              <w:t>3.3</w:t>
            </w:r>
          </w:p>
        </w:tc>
        <w:tc>
          <w:tcPr>
            <w:tcW w:w="2035" w:type="dxa"/>
            <w:vAlign w:val="center"/>
          </w:tcPr>
          <w:p w:rsidR="00002476" w:rsidRPr="00AC4FEC" w:rsidRDefault="00002476" w:rsidP="00002476">
            <w:pPr>
              <w:spacing w:line="360" w:lineRule="exact"/>
              <w:rPr>
                <w:rFonts w:ascii="宋体" w:hAnsi="宋体"/>
                <w:sz w:val="20"/>
                <w:szCs w:val="20"/>
              </w:rPr>
            </w:pPr>
            <w:r w:rsidRPr="00AC4FEC">
              <w:rPr>
                <w:rFonts w:ascii="宋体" w:hAnsi="宋体" w:hint="eastAsia"/>
                <w:sz w:val="20"/>
                <w:szCs w:val="20"/>
              </w:rPr>
              <w:t>投标有效期</w:t>
            </w:r>
          </w:p>
        </w:tc>
        <w:tc>
          <w:tcPr>
            <w:tcW w:w="7468" w:type="dxa"/>
            <w:vAlign w:val="center"/>
          </w:tcPr>
          <w:p w:rsidR="00002476" w:rsidRPr="00AC4FEC" w:rsidRDefault="00002476" w:rsidP="00002476">
            <w:pPr>
              <w:pStyle w:val="a9"/>
              <w:spacing w:line="360" w:lineRule="exact"/>
              <w:rPr>
                <w:rFonts w:hAnsi="宋体"/>
                <w:sz w:val="20"/>
              </w:rPr>
            </w:pPr>
            <w:r w:rsidRPr="00AC4FEC">
              <w:rPr>
                <w:rFonts w:hAnsi="宋体" w:hint="eastAsia"/>
                <w:sz w:val="20"/>
              </w:rPr>
              <w:t>自投标截止之日起</w:t>
            </w:r>
            <w:r w:rsidRPr="00AC4FEC">
              <w:rPr>
                <w:rFonts w:hAnsi="宋体" w:hint="eastAsia"/>
                <w:sz w:val="20"/>
                <w:u w:val="single"/>
              </w:rPr>
              <w:t>60</w:t>
            </w:r>
            <w:r w:rsidRPr="00AC4FEC">
              <w:rPr>
                <w:rFonts w:hAnsi="宋体" w:hint="eastAsia"/>
                <w:sz w:val="20"/>
              </w:rPr>
              <w:t>天</w:t>
            </w:r>
          </w:p>
        </w:tc>
      </w:tr>
      <w:tr w:rsidR="00AC4FEC" w:rsidRPr="00AC4FEC" w:rsidTr="00FD21CC">
        <w:trPr>
          <w:trHeight w:val="340"/>
          <w:jc w:val="center"/>
        </w:trPr>
        <w:tc>
          <w:tcPr>
            <w:tcW w:w="900" w:type="dxa"/>
            <w:vAlign w:val="center"/>
          </w:tcPr>
          <w:p w:rsidR="00002476" w:rsidRPr="00AC4FEC" w:rsidRDefault="00002476" w:rsidP="00002476">
            <w:pPr>
              <w:pStyle w:val="a9"/>
              <w:spacing w:line="360" w:lineRule="exact"/>
              <w:rPr>
                <w:rFonts w:hAnsi="宋体"/>
                <w:sz w:val="20"/>
              </w:rPr>
            </w:pPr>
            <w:r w:rsidRPr="00AC4FEC">
              <w:rPr>
                <w:rFonts w:hAnsi="宋体" w:hint="eastAsia"/>
                <w:sz w:val="20"/>
              </w:rPr>
              <w:t>3.4</w:t>
            </w:r>
          </w:p>
        </w:tc>
        <w:tc>
          <w:tcPr>
            <w:tcW w:w="2035" w:type="dxa"/>
            <w:vAlign w:val="center"/>
          </w:tcPr>
          <w:p w:rsidR="00002476" w:rsidRPr="00AC4FEC" w:rsidRDefault="00002476" w:rsidP="00002476">
            <w:pPr>
              <w:spacing w:line="360" w:lineRule="exact"/>
              <w:rPr>
                <w:rFonts w:ascii="宋体" w:hAnsi="宋体"/>
                <w:sz w:val="20"/>
                <w:szCs w:val="20"/>
              </w:rPr>
            </w:pPr>
            <w:r w:rsidRPr="00AC4FEC">
              <w:rPr>
                <w:rFonts w:ascii="宋体" w:hAnsi="宋体" w:hint="eastAsia"/>
                <w:sz w:val="20"/>
                <w:szCs w:val="20"/>
              </w:rPr>
              <w:t>投标保证金</w:t>
            </w:r>
          </w:p>
        </w:tc>
        <w:tc>
          <w:tcPr>
            <w:tcW w:w="7468" w:type="dxa"/>
            <w:vAlign w:val="center"/>
          </w:tcPr>
          <w:p w:rsidR="00002476" w:rsidRPr="00AC4FEC" w:rsidRDefault="00002476" w:rsidP="00002476">
            <w:pPr>
              <w:pStyle w:val="a9"/>
              <w:spacing w:line="360" w:lineRule="exact"/>
              <w:rPr>
                <w:rFonts w:hAnsi="宋体"/>
                <w:sz w:val="20"/>
              </w:rPr>
            </w:pPr>
            <w:r w:rsidRPr="00AC4FEC">
              <w:rPr>
                <w:rFonts w:hAnsi="宋体" w:hint="eastAsia"/>
                <w:sz w:val="20"/>
              </w:rPr>
              <w:t>无</w:t>
            </w:r>
          </w:p>
        </w:tc>
      </w:tr>
      <w:tr w:rsidR="00AC4FEC" w:rsidRPr="00AC4FEC" w:rsidTr="00FD21CC">
        <w:trPr>
          <w:trHeight w:val="340"/>
          <w:jc w:val="center"/>
        </w:trPr>
        <w:tc>
          <w:tcPr>
            <w:tcW w:w="900" w:type="dxa"/>
            <w:vAlign w:val="center"/>
          </w:tcPr>
          <w:p w:rsidR="00002476" w:rsidRPr="00AC4FEC" w:rsidRDefault="00002476" w:rsidP="00002476">
            <w:pPr>
              <w:pStyle w:val="a9"/>
              <w:spacing w:line="360" w:lineRule="exact"/>
              <w:rPr>
                <w:rFonts w:hAnsi="宋体"/>
                <w:sz w:val="20"/>
              </w:rPr>
            </w:pPr>
            <w:r w:rsidRPr="00AC4FEC">
              <w:rPr>
                <w:rFonts w:hAnsi="宋体" w:hint="eastAsia"/>
                <w:sz w:val="20"/>
              </w:rPr>
              <w:t>4.1</w:t>
            </w:r>
          </w:p>
        </w:tc>
        <w:tc>
          <w:tcPr>
            <w:tcW w:w="2035" w:type="dxa"/>
            <w:vAlign w:val="center"/>
          </w:tcPr>
          <w:p w:rsidR="00002476" w:rsidRPr="00AC4FEC" w:rsidRDefault="00002476" w:rsidP="00002476">
            <w:pPr>
              <w:spacing w:line="360" w:lineRule="exact"/>
              <w:rPr>
                <w:rFonts w:ascii="宋体" w:hAnsi="宋体"/>
                <w:sz w:val="20"/>
                <w:szCs w:val="20"/>
              </w:rPr>
            </w:pPr>
            <w:r w:rsidRPr="00AC4FEC">
              <w:rPr>
                <w:rFonts w:ascii="宋体" w:hAnsi="宋体" w:hint="eastAsia"/>
                <w:sz w:val="20"/>
                <w:szCs w:val="20"/>
              </w:rPr>
              <w:t>评标委员会组成</w:t>
            </w:r>
          </w:p>
        </w:tc>
        <w:tc>
          <w:tcPr>
            <w:tcW w:w="7468" w:type="dxa"/>
            <w:vAlign w:val="center"/>
          </w:tcPr>
          <w:p w:rsidR="00002476" w:rsidRPr="00AC4FEC" w:rsidRDefault="00002476" w:rsidP="00002476">
            <w:pPr>
              <w:pStyle w:val="a9"/>
              <w:spacing w:line="360" w:lineRule="exact"/>
              <w:rPr>
                <w:rFonts w:hAnsi="宋体"/>
                <w:sz w:val="20"/>
              </w:rPr>
            </w:pPr>
            <w:r w:rsidRPr="00AC4FEC">
              <w:rPr>
                <w:rFonts w:hAnsi="宋体" w:hint="eastAsia"/>
                <w:sz w:val="20"/>
              </w:rPr>
              <w:t>评标委员会总人数为3人及</w:t>
            </w:r>
            <w:r w:rsidRPr="00AC4FEC">
              <w:rPr>
                <w:rFonts w:hAnsi="宋体"/>
                <w:sz w:val="20"/>
              </w:rPr>
              <w:t>以上单数</w:t>
            </w:r>
            <w:r w:rsidRPr="00AC4FEC">
              <w:rPr>
                <w:rFonts w:hAnsi="宋体" w:hint="eastAsia"/>
                <w:sz w:val="20"/>
              </w:rPr>
              <w:t>，其中包括组织</w:t>
            </w:r>
            <w:r w:rsidRPr="00AC4FEC">
              <w:rPr>
                <w:rFonts w:hAnsi="宋体"/>
                <w:sz w:val="20"/>
              </w:rPr>
              <w:t>方、</w:t>
            </w:r>
            <w:r w:rsidRPr="00AC4FEC">
              <w:rPr>
                <w:rFonts w:hAnsi="宋体" w:hint="eastAsia"/>
                <w:sz w:val="20"/>
              </w:rPr>
              <w:t>使用</w:t>
            </w:r>
            <w:r w:rsidRPr="00AC4FEC">
              <w:rPr>
                <w:rFonts w:hAnsi="宋体"/>
                <w:sz w:val="20"/>
              </w:rPr>
              <w:t>部门成员</w:t>
            </w:r>
          </w:p>
        </w:tc>
      </w:tr>
      <w:tr w:rsidR="00002476" w:rsidRPr="00AC4FEC" w:rsidTr="00FD21CC">
        <w:trPr>
          <w:trHeight w:val="340"/>
          <w:jc w:val="center"/>
        </w:trPr>
        <w:tc>
          <w:tcPr>
            <w:tcW w:w="900" w:type="dxa"/>
            <w:vAlign w:val="center"/>
          </w:tcPr>
          <w:p w:rsidR="00002476" w:rsidRPr="00AC4FEC" w:rsidRDefault="00002476" w:rsidP="00002476">
            <w:pPr>
              <w:spacing w:line="360" w:lineRule="exact"/>
              <w:rPr>
                <w:rFonts w:ascii="宋体" w:hAnsi="宋体"/>
                <w:sz w:val="20"/>
                <w:szCs w:val="20"/>
              </w:rPr>
            </w:pPr>
            <w:r w:rsidRPr="00AC4FEC">
              <w:rPr>
                <w:rFonts w:ascii="宋体" w:hAnsi="宋体" w:hint="eastAsia"/>
                <w:sz w:val="20"/>
                <w:szCs w:val="20"/>
              </w:rPr>
              <w:t>5.1</w:t>
            </w:r>
          </w:p>
        </w:tc>
        <w:tc>
          <w:tcPr>
            <w:tcW w:w="2035" w:type="dxa"/>
            <w:vAlign w:val="center"/>
          </w:tcPr>
          <w:p w:rsidR="00002476" w:rsidRPr="00AC4FEC" w:rsidRDefault="00002476" w:rsidP="00002476">
            <w:pPr>
              <w:spacing w:line="360" w:lineRule="exact"/>
              <w:rPr>
                <w:rFonts w:ascii="宋体" w:hAnsi="宋体"/>
                <w:sz w:val="20"/>
                <w:szCs w:val="20"/>
              </w:rPr>
            </w:pPr>
            <w:r w:rsidRPr="00AC4FEC">
              <w:rPr>
                <w:rFonts w:ascii="宋体" w:hAnsi="宋体" w:hint="eastAsia"/>
                <w:sz w:val="20"/>
                <w:szCs w:val="20"/>
              </w:rPr>
              <w:t>现场</w:t>
            </w:r>
            <w:r w:rsidRPr="00AC4FEC">
              <w:rPr>
                <w:rFonts w:ascii="宋体" w:hAnsi="宋体"/>
                <w:sz w:val="20"/>
                <w:szCs w:val="20"/>
              </w:rPr>
              <w:t>监督</w:t>
            </w:r>
          </w:p>
        </w:tc>
        <w:tc>
          <w:tcPr>
            <w:tcW w:w="7468" w:type="dxa"/>
            <w:vAlign w:val="center"/>
          </w:tcPr>
          <w:p w:rsidR="00002476" w:rsidRPr="00AC4FEC" w:rsidRDefault="00002476" w:rsidP="00002476">
            <w:pPr>
              <w:spacing w:line="400" w:lineRule="exact"/>
              <w:rPr>
                <w:rFonts w:ascii="宋体" w:hAnsi="宋体"/>
                <w:sz w:val="20"/>
                <w:szCs w:val="20"/>
              </w:rPr>
            </w:pPr>
            <w:r w:rsidRPr="00AC4FEC">
              <w:rPr>
                <w:rFonts w:ascii="宋体" w:hAnsi="宋体" w:hint="eastAsia"/>
                <w:sz w:val="20"/>
                <w:szCs w:val="20"/>
              </w:rPr>
              <w:t>现场</w:t>
            </w:r>
            <w:r w:rsidRPr="00AC4FEC">
              <w:rPr>
                <w:rFonts w:ascii="宋体" w:hAnsi="宋体"/>
                <w:sz w:val="20"/>
                <w:szCs w:val="20"/>
              </w:rPr>
              <w:t>监督由中粮</w:t>
            </w:r>
            <w:r w:rsidRPr="00AC4FEC">
              <w:rPr>
                <w:rFonts w:ascii="宋体" w:hAnsi="宋体" w:hint="eastAsia"/>
                <w:sz w:val="20"/>
                <w:szCs w:val="20"/>
              </w:rPr>
              <w:t>屯河昌吉番茄</w:t>
            </w:r>
            <w:r w:rsidRPr="00AC4FEC">
              <w:rPr>
                <w:rFonts w:ascii="宋体" w:hAnsi="宋体"/>
                <w:sz w:val="20"/>
                <w:szCs w:val="20"/>
              </w:rPr>
              <w:t>财务部</w:t>
            </w:r>
            <w:r w:rsidRPr="00AC4FEC">
              <w:rPr>
                <w:rFonts w:ascii="宋体" w:hAnsi="宋体" w:hint="eastAsia"/>
                <w:sz w:val="20"/>
                <w:szCs w:val="20"/>
              </w:rPr>
              <w:t>派</w:t>
            </w:r>
            <w:r w:rsidRPr="00AC4FEC">
              <w:rPr>
                <w:rFonts w:ascii="宋体" w:hAnsi="宋体"/>
                <w:sz w:val="20"/>
                <w:szCs w:val="20"/>
              </w:rPr>
              <w:t>人监督</w:t>
            </w:r>
          </w:p>
        </w:tc>
      </w:tr>
    </w:tbl>
    <w:p w:rsidR="00BB3746" w:rsidRPr="00AC4FEC" w:rsidRDefault="00BB3746" w:rsidP="00082579">
      <w:pPr>
        <w:widowControl/>
        <w:jc w:val="left"/>
        <w:rPr>
          <w:rFonts w:ascii="宋体" w:hAnsi="宋体"/>
          <w:b/>
          <w:sz w:val="20"/>
          <w:szCs w:val="20"/>
        </w:rPr>
      </w:pPr>
    </w:p>
    <w:p w:rsidR="00BB3746" w:rsidRPr="00AC4FEC" w:rsidRDefault="00BB3746">
      <w:pPr>
        <w:widowControl/>
        <w:jc w:val="left"/>
        <w:rPr>
          <w:rFonts w:ascii="宋体" w:hAnsi="宋体"/>
          <w:b/>
          <w:sz w:val="36"/>
          <w:szCs w:val="36"/>
        </w:rPr>
      </w:pPr>
      <w:r w:rsidRPr="00AC4FEC">
        <w:rPr>
          <w:rFonts w:ascii="宋体" w:hAnsi="宋体"/>
          <w:b/>
          <w:sz w:val="36"/>
          <w:szCs w:val="36"/>
        </w:rPr>
        <w:br w:type="page"/>
      </w:r>
    </w:p>
    <w:p w:rsidR="00272B08" w:rsidRPr="00AC4FEC" w:rsidRDefault="00272B08" w:rsidP="00272B08">
      <w:pPr>
        <w:pStyle w:val="2"/>
        <w:jc w:val="center"/>
        <w:rPr>
          <w:rFonts w:asciiTheme="minorEastAsia" w:eastAsia="仿宋" w:hAnsiTheme="minorEastAsia"/>
          <w:b w:val="0"/>
          <w:bCs w:val="0"/>
          <w:snapToGrid w:val="0"/>
        </w:rPr>
      </w:pPr>
      <w:bookmarkStart w:id="1" w:name="_Toc94149564"/>
      <w:r w:rsidRPr="00AC4FEC">
        <w:rPr>
          <w:rFonts w:asciiTheme="minorEastAsia" w:eastAsia="仿宋" w:hAnsiTheme="minorEastAsia" w:hint="eastAsia"/>
          <w:snapToGrid w:val="0"/>
        </w:rPr>
        <w:lastRenderedPageBreak/>
        <w:t>报价系统标的</w:t>
      </w:r>
    </w:p>
    <w:p w:rsidR="00F1162F" w:rsidRPr="00AC4FEC" w:rsidRDefault="00F1162F" w:rsidP="00F1162F">
      <w:pPr>
        <w:adjustRightInd w:val="0"/>
        <w:snapToGrid w:val="0"/>
        <w:spacing w:line="276" w:lineRule="auto"/>
        <w:rPr>
          <w:rFonts w:asciiTheme="minorEastAsia" w:eastAsia="仿宋" w:hAnsiTheme="minorEastAsia"/>
          <w:snapToGrid w:val="0"/>
          <w:sz w:val="24"/>
        </w:rPr>
      </w:pPr>
      <w:r w:rsidRPr="00AC4FEC">
        <w:rPr>
          <w:rFonts w:asciiTheme="minorEastAsia" w:eastAsia="仿宋" w:hAnsiTheme="minorEastAsia" w:hint="eastAsia"/>
          <w:snapToGrid w:val="0"/>
          <w:sz w:val="24"/>
        </w:rPr>
        <w:t>项目名称：</w:t>
      </w:r>
    </w:p>
    <w:p w:rsidR="00F1162F" w:rsidRPr="00AC4FEC" w:rsidRDefault="00F1162F" w:rsidP="00F1162F">
      <w:pPr>
        <w:adjustRightInd w:val="0"/>
        <w:snapToGrid w:val="0"/>
        <w:spacing w:line="276" w:lineRule="auto"/>
        <w:jc w:val="right"/>
        <w:rPr>
          <w:rFonts w:asciiTheme="minorEastAsia" w:eastAsia="仿宋" w:hAnsiTheme="minorEastAsia"/>
          <w:snapToGrid w:val="0"/>
          <w:szCs w:val="21"/>
        </w:rPr>
      </w:pPr>
    </w:p>
    <w:tbl>
      <w:tblPr>
        <w:tblW w:w="90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96"/>
        <w:gridCol w:w="5570"/>
      </w:tblGrid>
      <w:tr w:rsidR="00AC4FEC" w:rsidRPr="00AC4FEC" w:rsidTr="00272B08">
        <w:trPr>
          <w:cantSplit/>
          <w:trHeight w:val="976"/>
          <w:jc w:val="center"/>
        </w:trPr>
        <w:tc>
          <w:tcPr>
            <w:tcW w:w="3496" w:type="dxa"/>
            <w:tcBorders>
              <w:top w:val="single" w:sz="4" w:space="0" w:color="auto"/>
              <w:left w:val="single" w:sz="4" w:space="0" w:color="auto"/>
              <w:bottom w:val="single" w:sz="4" w:space="0" w:color="auto"/>
              <w:right w:val="single" w:sz="4" w:space="0" w:color="auto"/>
            </w:tcBorders>
            <w:vAlign w:val="center"/>
          </w:tcPr>
          <w:p w:rsidR="00F1162F" w:rsidRPr="00AC4FEC" w:rsidRDefault="00F1162F" w:rsidP="00547C7C">
            <w:pPr>
              <w:jc w:val="center"/>
              <w:rPr>
                <w:rFonts w:ascii="仿宋" w:eastAsia="仿宋" w:hAnsi="仿宋" w:cs="Arial"/>
                <w:sz w:val="24"/>
              </w:rPr>
            </w:pPr>
            <w:r w:rsidRPr="00AC4FEC">
              <w:rPr>
                <w:rFonts w:ascii="仿宋" w:eastAsia="仿宋" w:hAnsi="仿宋" w:cs="Arial" w:hint="eastAsia"/>
                <w:sz w:val="24"/>
              </w:rPr>
              <w:t>项目名称</w:t>
            </w:r>
          </w:p>
        </w:tc>
        <w:tc>
          <w:tcPr>
            <w:tcW w:w="5570" w:type="dxa"/>
            <w:tcBorders>
              <w:top w:val="single" w:sz="4" w:space="0" w:color="auto"/>
              <w:left w:val="single" w:sz="4" w:space="0" w:color="auto"/>
              <w:bottom w:val="single" w:sz="4" w:space="0" w:color="auto"/>
              <w:right w:val="single" w:sz="4" w:space="0" w:color="auto"/>
            </w:tcBorders>
            <w:vAlign w:val="center"/>
          </w:tcPr>
          <w:p w:rsidR="00F1162F" w:rsidRPr="00AC4FEC" w:rsidRDefault="00272B08" w:rsidP="00D263B0">
            <w:pPr>
              <w:rPr>
                <w:rFonts w:ascii="仿宋" w:eastAsia="仿宋" w:hAnsi="仿宋" w:cs="Arial"/>
                <w:b/>
                <w:sz w:val="24"/>
                <w:u w:val="single"/>
              </w:rPr>
            </w:pPr>
            <w:r w:rsidRPr="00AC4FEC">
              <w:rPr>
                <w:rFonts w:asciiTheme="minorEastAsia" w:eastAsia="仿宋" w:hAnsiTheme="minorEastAsia" w:hint="eastAsia"/>
                <w:b/>
                <w:bCs/>
                <w:snapToGrid w:val="0"/>
                <w:sz w:val="24"/>
                <w:u w:val="single"/>
              </w:rPr>
              <w:t>中粮糖业昌吉番茄扩建</w:t>
            </w:r>
            <w:r w:rsidRPr="00AC4FEC">
              <w:rPr>
                <w:rFonts w:asciiTheme="minorEastAsia" w:eastAsia="仿宋" w:hAnsiTheme="minorEastAsia" w:hint="eastAsia"/>
                <w:b/>
                <w:bCs/>
                <w:snapToGrid w:val="0"/>
                <w:sz w:val="24"/>
                <w:u w:val="single"/>
              </w:rPr>
              <w:t>1500t</w:t>
            </w:r>
            <w:r w:rsidRPr="00AC4FEC">
              <w:rPr>
                <w:rFonts w:asciiTheme="minorEastAsia" w:eastAsia="仿宋" w:hAnsiTheme="minorEastAsia" w:hint="eastAsia"/>
                <w:b/>
                <w:bCs/>
                <w:snapToGrid w:val="0"/>
                <w:sz w:val="24"/>
                <w:u w:val="single"/>
              </w:rPr>
              <w:t>生产线项目安全生产条件和设施综合分析、安全验收评价</w:t>
            </w:r>
            <w:r w:rsidR="00F1162F" w:rsidRPr="00AC4FEC">
              <w:rPr>
                <w:rFonts w:asciiTheme="minorEastAsia" w:eastAsia="仿宋" w:hAnsiTheme="minorEastAsia" w:hint="eastAsia"/>
                <w:b/>
                <w:bCs/>
                <w:snapToGrid w:val="0"/>
                <w:sz w:val="24"/>
                <w:u w:val="single"/>
              </w:rPr>
              <w:t>咨询服务项目</w:t>
            </w:r>
          </w:p>
        </w:tc>
      </w:tr>
      <w:tr w:rsidR="00AC4FEC" w:rsidRPr="00AC4FEC" w:rsidTr="00547C7C">
        <w:trPr>
          <w:cantSplit/>
          <w:trHeight w:val="1297"/>
          <w:jc w:val="center"/>
        </w:trPr>
        <w:tc>
          <w:tcPr>
            <w:tcW w:w="3496" w:type="dxa"/>
            <w:tcBorders>
              <w:top w:val="single" w:sz="4" w:space="0" w:color="auto"/>
              <w:left w:val="single" w:sz="4" w:space="0" w:color="auto"/>
              <w:bottom w:val="single" w:sz="4" w:space="0" w:color="auto"/>
              <w:right w:val="single" w:sz="4" w:space="0" w:color="auto"/>
            </w:tcBorders>
            <w:vAlign w:val="center"/>
          </w:tcPr>
          <w:p w:rsidR="00F1162F" w:rsidRPr="00AC4FEC" w:rsidRDefault="00F1162F" w:rsidP="00547C7C">
            <w:pPr>
              <w:jc w:val="center"/>
              <w:rPr>
                <w:rFonts w:ascii="仿宋" w:eastAsia="仿宋" w:hAnsi="仿宋" w:cs="Arial"/>
                <w:sz w:val="24"/>
              </w:rPr>
            </w:pPr>
            <w:r w:rsidRPr="00AC4FEC">
              <w:rPr>
                <w:rFonts w:ascii="仿宋" w:eastAsia="仿宋" w:hAnsi="仿宋" w:cs="Arial" w:hint="eastAsia"/>
                <w:sz w:val="24"/>
              </w:rPr>
              <w:t>响应报价（含税）</w:t>
            </w:r>
          </w:p>
        </w:tc>
        <w:tc>
          <w:tcPr>
            <w:tcW w:w="5570" w:type="dxa"/>
            <w:tcBorders>
              <w:top w:val="single" w:sz="4" w:space="0" w:color="auto"/>
              <w:left w:val="single" w:sz="4" w:space="0" w:color="auto"/>
              <w:bottom w:val="single" w:sz="4" w:space="0" w:color="auto"/>
              <w:right w:val="single" w:sz="4" w:space="0" w:color="auto"/>
            </w:tcBorders>
            <w:vAlign w:val="center"/>
          </w:tcPr>
          <w:p w:rsidR="00F1162F" w:rsidRPr="00AC4FEC" w:rsidRDefault="00D87860" w:rsidP="00D87860">
            <w:pPr>
              <w:spacing w:line="360" w:lineRule="auto"/>
              <w:ind w:left="-59"/>
              <w:rPr>
                <w:rFonts w:ascii="仿宋" w:eastAsia="仿宋" w:hAnsi="仿宋"/>
                <w:bCs/>
                <w:sz w:val="24"/>
              </w:rPr>
            </w:pPr>
            <w:r w:rsidRPr="00AC4FEC">
              <w:rPr>
                <w:rFonts w:ascii="仿宋" w:eastAsia="仿宋" w:hAnsi="仿宋" w:hint="eastAsia"/>
                <w:bCs/>
                <w:sz w:val="24"/>
              </w:rPr>
              <w:t>1、安全生产条件设施分析报告：响应报价</w:t>
            </w:r>
            <w:r w:rsidR="00F1162F" w:rsidRPr="00AC4FEC">
              <w:rPr>
                <w:rFonts w:ascii="仿宋" w:eastAsia="仿宋" w:hAnsi="仿宋" w:hint="eastAsia"/>
                <w:bCs/>
                <w:sz w:val="24"/>
              </w:rPr>
              <w:t>金额（含税）：万元（保留小数点后</w:t>
            </w:r>
            <w:r w:rsidRPr="00AC4FEC">
              <w:rPr>
                <w:rFonts w:ascii="仿宋" w:eastAsia="仿宋" w:hAnsi="仿宋" w:hint="eastAsia"/>
                <w:bCs/>
                <w:sz w:val="24"/>
              </w:rPr>
              <w:t>两</w:t>
            </w:r>
            <w:r w:rsidR="00F1162F" w:rsidRPr="00AC4FEC">
              <w:rPr>
                <w:rFonts w:ascii="仿宋" w:eastAsia="仿宋" w:hAnsi="仿宋" w:hint="eastAsia"/>
                <w:bCs/>
                <w:sz w:val="24"/>
              </w:rPr>
              <w:t>位有效）</w:t>
            </w:r>
          </w:p>
          <w:p w:rsidR="00D87860" w:rsidRPr="00AC4FEC" w:rsidRDefault="00D87860" w:rsidP="00D87860">
            <w:pPr>
              <w:spacing w:line="360" w:lineRule="auto"/>
              <w:ind w:left="-59"/>
              <w:rPr>
                <w:rFonts w:ascii="仿宋" w:eastAsia="仿宋" w:hAnsi="仿宋"/>
                <w:bCs/>
                <w:sz w:val="24"/>
                <w:u w:val="single"/>
              </w:rPr>
            </w:pPr>
            <w:r w:rsidRPr="00AC4FEC">
              <w:rPr>
                <w:rFonts w:ascii="仿宋" w:eastAsia="仿宋" w:hAnsi="仿宋" w:hint="eastAsia"/>
                <w:bCs/>
                <w:sz w:val="24"/>
              </w:rPr>
              <w:t>2、安全验收评价报告：响应报价金额（含税）：</w:t>
            </w:r>
          </w:p>
          <w:p w:rsidR="00D87860" w:rsidRPr="00AC4FEC" w:rsidRDefault="00D87860" w:rsidP="00002476">
            <w:pPr>
              <w:pStyle w:val="ad"/>
              <w:spacing w:line="360" w:lineRule="auto"/>
              <w:ind w:left="301" w:firstLineChars="500" w:firstLine="1200"/>
              <w:jc w:val="left"/>
              <w:rPr>
                <w:rFonts w:ascii="仿宋" w:eastAsia="仿宋" w:hAnsi="仿宋"/>
                <w:bCs/>
                <w:sz w:val="24"/>
              </w:rPr>
            </w:pPr>
            <w:r w:rsidRPr="00AC4FEC">
              <w:rPr>
                <w:rFonts w:ascii="仿宋" w:eastAsia="仿宋" w:hAnsi="仿宋" w:hint="eastAsia"/>
                <w:bCs/>
                <w:sz w:val="24"/>
                <w:u w:val="single"/>
              </w:rPr>
              <w:t>万</w:t>
            </w:r>
            <w:r w:rsidRPr="00AC4FEC">
              <w:rPr>
                <w:rFonts w:ascii="仿宋" w:eastAsia="仿宋" w:hAnsi="仿宋" w:hint="eastAsia"/>
                <w:bCs/>
                <w:sz w:val="24"/>
              </w:rPr>
              <w:t>元（保留小数点后两位有效）</w:t>
            </w:r>
          </w:p>
        </w:tc>
      </w:tr>
      <w:tr w:rsidR="00AC4FEC" w:rsidRPr="00AC4FEC" w:rsidTr="00547C7C">
        <w:trPr>
          <w:cantSplit/>
          <w:trHeight w:val="1297"/>
          <w:jc w:val="center"/>
        </w:trPr>
        <w:tc>
          <w:tcPr>
            <w:tcW w:w="3496" w:type="dxa"/>
            <w:tcBorders>
              <w:top w:val="single" w:sz="4" w:space="0" w:color="auto"/>
              <w:left w:val="single" w:sz="4" w:space="0" w:color="auto"/>
              <w:bottom w:val="single" w:sz="4" w:space="0" w:color="auto"/>
              <w:right w:val="single" w:sz="4" w:space="0" w:color="auto"/>
            </w:tcBorders>
            <w:vAlign w:val="center"/>
          </w:tcPr>
          <w:p w:rsidR="00F1162F" w:rsidRPr="00AC4FEC" w:rsidRDefault="00F1162F" w:rsidP="00547C7C">
            <w:pPr>
              <w:jc w:val="center"/>
              <w:rPr>
                <w:rFonts w:ascii="仿宋" w:eastAsia="仿宋" w:hAnsi="仿宋" w:cs="Arial"/>
                <w:sz w:val="24"/>
              </w:rPr>
            </w:pPr>
            <w:r w:rsidRPr="00AC4FEC">
              <w:rPr>
                <w:rFonts w:ascii="仿宋" w:eastAsia="仿宋" w:hAnsi="仿宋" w:cs="Arial" w:hint="eastAsia"/>
                <w:sz w:val="24"/>
              </w:rPr>
              <w:t>响应报价（不含税）</w:t>
            </w:r>
          </w:p>
        </w:tc>
        <w:tc>
          <w:tcPr>
            <w:tcW w:w="5570" w:type="dxa"/>
            <w:tcBorders>
              <w:top w:val="single" w:sz="4" w:space="0" w:color="auto"/>
              <w:left w:val="single" w:sz="4" w:space="0" w:color="auto"/>
              <w:bottom w:val="single" w:sz="4" w:space="0" w:color="auto"/>
              <w:right w:val="single" w:sz="4" w:space="0" w:color="auto"/>
            </w:tcBorders>
            <w:vAlign w:val="center"/>
          </w:tcPr>
          <w:p w:rsidR="00D87860" w:rsidRPr="00AC4FEC" w:rsidRDefault="00D87860" w:rsidP="00D87860">
            <w:pPr>
              <w:spacing w:line="360" w:lineRule="auto"/>
              <w:rPr>
                <w:rFonts w:ascii="仿宋" w:eastAsia="仿宋" w:hAnsi="仿宋"/>
                <w:bCs/>
                <w:sz w:val="24"/>
              </w:rPr>
            </w:pPr>
            <w:r w:rsidRPr="00AC4FEC">
              <w:rPr>
                <w:rFonts w:ascii="仿宋" w:eastAsia="仿宋" w:hAnsi="仿宋" w:hint="eastAsia"/>
                <w:bCs/>
                <w:sz w:val="24"/>
              </w:rPr>
              <w:t>1、安全生产条件设施分析报告：响应报价金额（不含税）：万元（保留小数点后两位有效）</w:t>
            </w:r>
          </w:p>
          <w:p w:rsidR="00D87860" w:rsidRPr="00AC4FEC" w:rsidRDefault="00D87860" w:rsidP="00D87860">
            <w:pPr>
              <w:spacing w:line="360" w:lineRule="auto"/>
              <w:ind w:left="-59"/>
              <w:rPr>
                <w:rFonts w:ascii="仿宋" w:eastAsia="仿宋" w:hAnsi="仿宋"/>
                <w:bCs/>
                <w:sz w:val="24"/>
              </w:rPr>
            </w:pPr>
            <w:r w:rsidRPr="00AC4FEC">
              <w:rPr>
                <w:rFonts w:ascii="仿宋" w:eastAsia="仿宋" w:hAnsi="仿宋" w:hint="eastAsia"/>
                <w:bCs/>
                <w:sz w:val="24"/>
              </w:rPr>
              <w:t>2、安全验收评价报告：响应报价总金额（不含税）：</w:t>
            </w:r>
          </w:p>
          <w:p w:rsidR="00F1162F" w:rsidRPr="00AC4FEC" w:rsidRDefault="00D87860" w:rsidP="00D87860">
            <w:pPr>
              <w:spacing w:line="360" w:lineRule="auto"/>
              <w:ind w:firstLineChars="50" w:firstLine="120"/>
              <w:rPr>
                <w:rFonts w:ascii="仿宋" w:eastAsia="仿宋" w:hAnsi="仿宋"/>
                <w:bCs/>
                <w:sz w:val="24"/>
              </w:rPr>
            </w:pPr>
            <w:r w:rsidRPr="00AC4FEC">
              <w:rPr>
                <w:rFonts w:ascii="仿宋" w:eastAsia="仿宋" w:hAnsi="仿宋" w:hint="eastAsia"/>
                <w:bCs/>
                <w:sz w:val="24"/>
                <w:u w:val="single"/>
              </w:rPr>
              <w:t xml:space="preserve">             万</w:t>
            </w:r>
            <w:r w:rsidRPr="00AC4FEC">
              <w:rPr>
                <w:rFonts w:ascii="仿宋" w:eastAsia="仿宋" w:hAnsi="仿宋" w:hint="eastAsia"/>
                <w:bCs/>
                <w:sz w:val="24"/>
              </w:rPr>
              <w:t>元（保留小数点后两位有效）</w:t>
            </w:r>
          </w:p>
        </w:tc>
      </w:tr>
      <w:tr w:rsidR="00AC4FEC" w:rsidRPr="00AC4FEC" w:rsidTr="00547C7C">
        <w:trPr>
          <w:cantSplit/>
          <w:trHeight w:val="1297"/>
          <w:jc w:val="center"/>
        </w:trPr>
        <w:tc>
          <w:tcPr>
            <w:tcW w:w="3496" w:type="dxa"/>
            <w:tcBorders>
              <w:top w:val="single" w:sz="4" w:space="0" w:color="auto"/>
              <w:left w:val="single" w:sz="4" w:space="0" w:color="auto"/>
              <w:bottom w:val="single" w:sz="4" w:space="0" w:color="auto"/>
              <w:right w:val="single" w:sz="4" w:space="0" w:color="auto"/>
            </w:tcBorders>
            <w:vAlign w:val="center"/>
          </w:tcPr>
          <w:p w:rsidR="00F1162F" w:rsidRPr="00AC4FEC" w:rsidRDefault="00F1162F" w:rsidP="00547C7C">
            <w:pPr>
              <w:jc w:val="center"/>
              <w:rPr>
                <w:rFonts w:ascii="仿宋" w:eastAsia="仿宋" w:hAnsi="仿宋" w:cs="Arial"/>
                <w:sz w:val="24"/>
              </w:rPr>
            </w:pPr>
            <w:r w:rsidRPr="00AC4FEC">
              <w:rPr>
                <w:rFonts w:ascii="仿宋" w:eastAsia="仿宋" w:hAnsi="仿宋" w:cs="Arial" w:hint="eastAsia"/>
                <w:sz w:val="24"/>
              </w:rPr>
              <w:t>税率</w:t>
            </w:r>
          </w:p>
        </w:tc>
        <w:tc>
          <w:tcPr>
            <w:tcW w:w="5570" w:type="dxa"/>
            <w:tcBorders>
              <w:top w:val="single" w:sz="4" w:space="0" w:color="auto"/>
              <w:left w:val="single" w:sz="4" w:space="0" w:color="auto"/>
              <w:bottom w:val="single" w:sz="4" w:space="0" w:color="auto"/>
              <w:right w:val="single" w:sz="4" w:space="0" w:color="auto"/>
            </w:tcBorders>
            <w:vAlign w:val="center"/>
          </w:tcPr>
          <w:p w:rsidR="00F1162F" w:rsidRPr="00AC4FEC" w:rsidRDefault="00E87C2A" w:rsidP="00547C7C">
            <w:pPr>
              <w:spacing w:line="360" w:lineRule="auto"/>
              <w:ind w:leftChars="-28" w:left="-33" w:hangingChars="11" w:hanging="26"/>
              <w:rPr>
                <w:rFonts w:ascii="仿宋" w:eastAsia="仿宋" w:hAnsi="仿宋"/>
                <w:bCs/>
                <w:sz w:val="24"/>
              </w:rPr>
            </w:pPr>
            <w:r>
              <w:rPr>
                <w:rFonts w:ascii="仿宋" w:eastAsia="仿宋" w:hAnsi="仿宋" w:hint="eastAsia"/>
                <w:bCs/>
                <w:sz w:val="24"/>
              </w:rPr>
              <w:t>6%</w:t>
            </w:r>
          </w:p>
        </w:tc>
      </w:tr>
    </w:tbl>
    <w:p w:rsidR="00F1162F" w:rsidRPr="00E87C2A" w:rsidRDefault="00F1162F" w:rsidP="00E87C2A">
      <w:pPr>
        <w:adjustRightInd w:val="0"/>
        <w:snapToGrid w:val="0"/>
        <w:spacing w:line="276" w:lineRule="auto"/>
        <w:jc w:val="left"/>
        <w:rPr>
          <w:rFonts w:ascii="仿宋" w:eastAsia="仿宋" w:hAnsi="仿宋" w:cstheme="minorBidi"/>
          <w:bCs/>
          <w:sz w:val="24"/>
        </w:rPr>
      </w:pPr>
      <w:r w:rsidRPr="00AC4FEC">
        <w:rPr>
          <w:rFonts w:ascii="仿宋" w:eastAsia="仿宋" w:hAnsi="仿宋" w:cs="Arial" w:hint="eastAsia"/>
          <w:b/>
          <w:sz w:val="24"/>
        </w:rPr>
        <w:t>注：</w:t>
      </w:r>
      <w:r w:rsidR="00E87C2A" w:rsidRPr="00D25666">
        <w:rPr>
          <w:rFonts w:ascii="仿宋" w:eastAsia="仿宋" w:hAnsi="仿宋" w:cstheme="minorBidi" w:hint="eastAsia"/>
          <w:bCs/>
          <w:sz w:val="24"/>
        </w:rPr>
        <w:t>小规模</w:t>
      </w:r>
      <w:r w:rsidR="00E87C2A">
        <w:rPr>
          <w:rFonts w:ascii="仿宋" w:eastAsia="仿宋" w:hAnsi="仿宋" w:cstheme="minorBidi" w:hint="eastAsia"/>
          <w:bCs/>
          <w:sz w:val="24"/>
        </w:rPr>
        <w:t>1%税率 、</w:t>
      </w:r>
      <w:r w:rsidR="00E87C2A" w:rsidRPr="00D25666">
        <w:rPr>
          <w:rFonts w:ascii="仿宋" w:eastAsia="仿宋" w:hAnsi="仿宋" w:cstheme="minorBidi" w:hint="eastAsia"/>
          <w:bCs/>
          <w:sz w:val="24"/>
        </w:rPr>
        <w:t>一般纳税人</w:t>
      </w:r>
      <w:r w:rsidR="00E87C2A">
        <w:rPr>
          <w:rFonts w:ascii="仿宋" w:eastAsia="仿宋" w:hAnsi="仿宋" w:hint="eastAsia"/>
          <w:bCs/>
          <w:sz w:val="24"/>
        </w:rPr>
        <w:t>6%税率</w:t>
      </w:r>
    </w:p>
    <w:p w:rsidR="00F1162F" w:rsidRPr="00AC4FEC" w:rsidRDefault="00F1162F" w:rsidP="00F1162F">
      <w:pPr>
        <w:spacing w:line="360" w:lineRule="auto"/>
        <w:rPr>
          <w:rFonts w:ascii="仿宋" w:eastAsia="仿宋" w:hAnsi="仿宋" w:cs="Arial"/>
          <w:b/>
          <w:sz w:val="24"/>
        </w:rPr>
      </w:pPr>
      <w:r w:rsidRPr="00AC4FEC">
        <w:rPr>
          <w:rFonts w:ascii="仿宋" w:eastAsia="仿宋" w:hAnsi="仿宋" w:cs="Arial"/>
          <w:b/>
          <w:sz w:val="24"/>
        </w:rPr>
        <w:t>1.</w:t>
      </w:r>
      <w:r w:rsidRPr="00AC4FEC">
        <w:rPr>
          <w:rFonts w:ascii="仿宋" w:eastAsia="仿宋" w:hAnsi="仿宋" w:cs="Arial" w:hint="eastAsia"/>
          <w:b/>
          <w:sz w:val="24"/>
        </w:rPr>
        <w:t>供应商报价应考虑到可能发生的所有与完成相关咨询服务及履行合同义务有关的一切费用，响应报价应包括为提供本项目规定的全部管理、</w:t>
      </w:r>
      <w:r w:rsidR="002F242D" w:rsidRPr="00AC4FEC">
        <w:rPr>
          <w:rFonts w:ascii="仿宋" w:eastAsia="仿宋" w:hAnsi="仿宋" w:cs="Arial" w:hint="eastAsia"/>
          <w:b/>
          <w:sz w:val="24"/>
        </w:rPr>
        <w:t>专家评审、</w:t>
      </w:r>
      <w:r w:rsidRPr="00AC4FEC">
        <w:rPr>
          <w:rFonts w:ascii="仿宋" w:eastAsia="仿宋" w:hAnsi="仿宋" w:cs="Arial" w:hint="eastAsia"/>
          <w:b/>
          <w:sz w:val="24"/>
        </w:rPr>
        <w:t>服务所发生的一切人工（含工资、加班工资、工作餐、社会统筹保险金、相关人员聘用的费用等）、设备、材料（含辅材）、交通、管理、保险、税金、及酬金等。</w:t>
      </w:r>
    </w:p>
    <w:p w:rsidR="00F1162F" w:rsidRPr="00AC4FEC" w:rsidRDefault="00F1162F" w:rsidP="00F1162F">
      <w:pPr>
        <w:spacing w:line="360" w:lineRule="auto"/>
        <w:rPr>
          <w:rFonts w:ascii="仿宋" w:eastAsia="仿宋" w:hAnsi="仿宋" w:cs="Arial"/>
          <w:b/>
          <w:sz w:val="24"/>
        </w:rPr>
      </w:pPr>
      <w:r w:rsidRPr="00AC4FEC">
        <w:rPr>
          <w:rFonts w:ascii="仿宋" w:eastAsia="仿宋" w:hAnsi="仿宋" w:cs="Arial"/>
          <w:b/>
          <w:sz w:val="24"/>
        </w:rPr>
        <w:t>2.</w:t>
      </w:r>
      <w:r w:rsidRPr="00AC4FEC">
        <w:rPr>
          <w:rFonts w:ascii="仿宋" w:eastAsia="仿宋" w:hAnsi="仿宋" w:cs="Arial" w:hint="eastAsia"/>
          <w:b/>
          <w:sz w:val="24"/>
        </w:rPr>
        <w:t>供应商只允许有一个报价，采购不接受有任何有选择的报价。</w:t>
      </w:r>
      <w:bookmarkStart w:id="2" w:name="_Hlk70079922"/>
      <w:r w:rsidRPr="00AC4FEC">
        <w:rPr>
          <w:rFonts w:ascii="仿宋" w:eastAsia="仿宋" w:hAnsi="仿宋" w:cs="Arial" w:hint="eastAsia"/>
          <w:b/>
          <w:sz w:val="24"/>
        </w:rPr>
        <w:t>报价明细表分项报价合计数与报价一览表报价总金额不一致的，以报价明细表分项报价金额合计数为准。</w:t>
      </w:r>
      <w:bookmarkEnd w:id="2"/>
    </w:p>
    <w:bookmarkEnd w:id="1"/>
    <w:p w:rsidR="00F01DD2" w:rsidRDefault="00F01DD2" w:rsidP="00110488">
      <w:pPr>
        <w:tabs>
          <w:tab w:val="left" w:pos="4170"/>
        </w:tabs>
        <w:spacing w:line="360" w:lineRule="auto"/>
        <w:jc w:val="center"/>
        <w:rPr>
          <w:rFonts w:ascii="宋体" w:hAnsi="宋体"/>
          <w:b/>
          <w:sz w:val="36"/>
          <w:szCs w:val="30"/>
        </w:rPr>
      </w:pPr>
    </w:p>
    <w:p w:rsidR="00F01DD2" w:rsidRDefault="00F01DD2" w:rsidP="00110488">
      <w:pPr>
        <w:tabs>
          <w:tab w:val="left" w:pos="4170"/>
        </w:tabs>
        <w:spacing w:line="360" w:lineRule="auto"/>
        <w:jc w:val="center"/>
        <w:rPr>
          <w:rFonts w:ascii="宋体" w:hAnsi="宋体"/>
          <w:b/>
          <w:sz w:val="36"/>
          <w:szCs w:val="30"/>
        </w:rPr>
      </w:pPr>
    </w:p>
    <w:p w:rsidR="00F01DD2" w:rsidRDefault="00F01DD2" w:rsidP="00110488">
      <w:pPr>
        <w:tabs>
          <w:tab w:val="left" w:pos="4170"/>
        </w:tabs>
        <w:spacing w:line="360" w:lineRule="auto"/>
        <w:jc w:val="center"/>
        <w:rPr>
          <w:rFonts w:ascii="宋体" w:hAnsi="宋体"/>
          <w:b/>
          <w:sz w:val="36"/>
          <w:szCs w:val="30"/>
        </w:rPr>
      </w:pPr>
    </w:p>
    <w:p w:rsidR="00F01DD2" w:rsidRDefault="00F01DD2" w:rsidP="00110488">
      <w:pPr>
        <w:tabs>
          <w:tab w:val="left" w:pos="4170"/>
        </w:tabs>
        <w:spacing w:line="360" w:lineRule="auto"/>
        <w:jc w:val="center"/>
        <w:rPr>
          <w:rFonts w:ascii="宋体" w:hAnsi="宋体"/>
          <w:b/>
          <w:sz w:val="36"/>
          <w:szCs w:val="30"/>
        </w:rPr>
      </w:pPr>
    </w:p>
    <w:p w:rsidR="00F01DD2" w:rsidRDefault="00F01DD2" w:rsidP="00110488">
      <w:pPr>
        <w:tabs>
          <w:tab w:val="left" w:pos="4170"/>
        </w:tabs>
        <w:spacing w:line="360" w:lineRule="auto"/>
        <w:jc w:val="center"/>
        <w:rPr>
          <w:rFonts w:ascii="宋体" w:hAnsi="宋体"/>
          <w:b/>
          <w:sz w:val="36"/>
          <w:szCs w:val="30"/>
        </w:rPr>
      </w:pPr>
    </w:p>
    <w:p w:rsidR="00110488" w:rsidRPr="00AC4FEC" w:rsidRDefault="00110488" w:rsidP="00110488">
      <w:pPr>
        <w:tabs>
          <w:tab w:val="left" w:pos="4170"/>
        </w:tabs>
        <w:spacing w:line="360" w:lineRule="auto"/>
        <w:jc w:val="center"/>
        <w:rPr>
          <w:rFonts w:ascii="宋体" w:hAnsi="宋体"/>
          <w:b/>
          <w:sz w:val="36"/>
          <w:szCs w:val="30"/>
        </w:rPr>
      </w:pPr>
      <w:r w:rsidRPr="00AC4FEC">
        <w:rPr>
          <w:rFonts w:ascii="宋体" w:hAnsi="宋体" w:hint="eastAsia"/>
          <w:b/>
          <w:sz w:val="36"/>
          <w:szCs w:val="30"/>
        </w:rPr>
        <w:lastRenderedPageBreak/>
        <w:t>合同模板</w:t>
      </w:r>
    </w:p>
    <w:p w:rsidR="00110488" w:rsidRPr="00AC4FEC" w:rsidRDefault="00110488" w:rsidP="00110488">
      <w:pPr>
        <w:pStyle w:val="af0"/>
        <w:spacing w:line="600" w:lineRule="exact"/>
        <w:rPr>
          <w:rFonts w:ascii="宋体" w:eastAsia="宋体" w:hAnsi="宋体"/>
          <w:bCs/>
          <w:sz w:val="44"/>
        </w:rPr>
      </w:pPr>
    </w:p>
    <w:p w:rsidR="00110488" w:rsidRPr="00AC4FEC" w:rsidRDefault="00110488" w:rsidP="00110488">
      <w:pPr>
        <w:pStyle w:val="af0"/>
        <w:spacing w:line="600" w:lineRule="exact"/>
        <w:rPr>
          <w:rFonts w:ascii="宋体" w:eastAsia="宋体" w:hAnsi="宋体"/>
          <w:bCs/>
          <w:sz w:val="44"/>
        </w:rPr>
      </w:pPr>
    </w:p>
    <w:p w:rsidR="00110488" w:rsidRPr="00AC4FEC" w:rsidRDefault="00110488" w:rsidP="00110488">
      <w:pPr>
        <w:pStyle w:val="af0"/>
        <w:spacing w:line="600" w:lineRule="exact"/>
        <w:rPr>
          <w:rFonts w:ascii="宋体" w:eastAsia="宋体" w:hAnsi="宋体"/>
          <w:bCs/>
          <w:sz w:val="44"/>
        </w:rPr>
      </w:pPr>
    </w:p>
    <w:p w:rsidR="00110488" w:rsidRPr="00AC4FEC" w:rsidRDefault="00110488" w:rsidP="00110488">
      <w:pPr>
        <w:pStyle w:val="af0"/>
        <w:spacing w:line="600" w:lineRule="exact"/>
        <w:rPr>
          <w:rFonts w:ascii="宋体" w:eastAsia="宋体" w:hAnsi="宋体"/>
          <w:bCs/>
          <w:sz w:val="44"/>
        </w:rPr>
      </w:pPr>
    </w:p>
    <w:p w:rsidR="00110488" w:rsidRPr="00AC4FEC" w:rsidRDefault="00110488" w:rsidP="00110488">
      <w:pPr>
        <w:spacing w:line="360" w:lineRule="auto"/>
        <w:jc w:val="center"/>
        <w:rPr>
          <w:rFonts w:ascii="黑体" w:eastAsia="黑体" w:hAnsi="黑体" w:cs="宋体"/>
          <w:sz w:val="44"/>
          <w:szCs w:val="44"/>
        </w:rPr>
      </w:pPr>
      <w:r w:rsidRPr="00AC4FEC">
        <w:rPr>
          <w:rFonts w:ascii="黑体" w:eastAsia="黑体" w:hAnsi="黑体" w:cs="宋体" w:hint="eastAsia"/>
          <w:sz w:val="44"/>
          <w:szCs w:val="44"/>
        </w:rPr>
        <w:t>中粮屯河昌吉番茄制品有限公司</w:t>
      </w:r>
    </w:p>
    <w:p w:rsidR="00110488" w:rsidRPr="00AC4FEC" w:rsidRDefault="00110488" w:rsidP="00110488">
      <w:pPr>
        <w:spacing w:line="360" w:lineRule="auto"/>
        <w:jc w:val="center"/>
        <w:rPr>
          <w:rFonts w:ascii="黑体" w:eastAsia="黑体" w:hAnsi="黑体" w:cs="宋体"/>
          <w:sz w:val="44"/>
          <w:szCs w:val="44"/>
        </w:rPr>
      </w:pPr>
      <w:r w:rsidRPr="00AC4FEC">
        <w:rPr>
          <w:rFonts w:ascii="黑体" w:eastAsia="黑体" w:hAnsi="黑体" w:cs="宋体" w:hint="eastAsia"/>
          <w:sz w:val="44"/>
          <w:szCs w:val="44"/>
        </w:rPr>
        <w:t>中粮糖业昌吉番茄扩建1500t生产线项目</w:t>
      </w:r>
    </w:p>
    <w:p w:rsidR="00110488" w:rsidRPr="00AC4FEC" w:rsidRDefault="00110488" w:rsidP="00110488">
      <w:pPr>
        <w:spacing w:line="360" w:lineRule="auto"/>
        <w:jc w:val="center"/>
        <w:rPr>
          <w:rFonts w:ascii="黑体" w:eastAsia="黑体" w:hAnsi="黑体" w:cs="宋体"/>
          <w:sz w:val="44"/>
          <w:szCs w:val="44"/>
        </w:rPr>
      </w:pPr>
      <w:r w:rsidRPr="00AC4FEC">
        <w:rPr>
          <w:rFonts w:ascii="黑体" w:eastAsia="黑体" w:hAnsi="黑体" w:cs="宋体" w:hint="eastAsia"/>
          <w:sz w:val="44"/>
          <w:szCs w:val="44"/>
        </w:rPr>
        <w:t>安全生产条件和设施综合分析、安全验收评价合同</w:t>
      </w:r>
    </w:p>
    <w:p w:rsidR="00110488" w:rsidRPr="00AC4FEC" w:rsidRDefault="00110488" w:rsidP="00110488">
      <w:pPr>
        <w:spacing w:line="360" w:lineRule="auto"/>
        <w:jc w:val="center"/>
        <w:rPr>
          <w:rFonts w:ascii="黑体" w:eastAsia="黑体" w:hAnsi="黑体" w:cs="宋体"/>
          <w:sz w:val="44"/>
          <w:szCs w:val="44"/>
        </w:rPr>
      </w:pPr>
    </w:p>
    <w:p w:rsidR="00110488" w:rsidRPr="00AC4FEC" w:rsidRDefault="00110488" w:rsidP="00110488">
      <w:pPr>
        <w:pStyle w:val="af0"/>
        <w:spacing w:line="600" w:lineRule="exact"/>
        <w:jc w:val="center"/>
        <w:rPr>
          <w:rFonts w:ascii="黑体" w:eastAsia="黑体" w:hAnsi="宋体"/>
          <w:bCs/>
          <w:sz w:val="48"/>
          <w:szCs w:val="48"/>
        </w:rPr>
      </w:pPr>
    </w:p>
    <w:p w:rsidR="00110488" w:rsidRPr="00AC4FEC" w:rsidRDefault="00110488" w:rsidP="00110488">
      <w:pPr>
        <w:pStyle w:val="af0"/>
        <w:spacing w:line="460" w:lineRule="exact"/>
        <w:ind w:firstLineChars="750" w:firstLine="2250"/>
        <w:rPr>
          <w:rFonts w:ascii="黑体" w:eastAsia="黑体" w:hAnsi="宋体"/>
          <w:bCs/>
          <w:sz w:val="30"/>
          <w:szCs w:val="30"/>
        </w:rPr>
      </w:pPr>
    </w:p>
    <w:p w:rsidR="00110488" w:rsidRPr="00AC4FEC" w:rsidRDefault="00110488" w:rsidP="00110488">
      <w:pPr>
        <w:pStyle w:val="af0"/>
        <w:spacing w:line="460" w:lineRule="exact"/>
        <w:ind w:firstLineChars="750" w:firstLine="2250"/>
        <w:rPr>
          <w:rFonts w:ascii="黑体" w:eastAsia="黑体" w:hAnsi="宋体"/>
          <w:bCs/>
          <w:sz w:val="30"/>
          <w:szCs w:val="30"/>
        </w:rPr>
      </w:pPr>
    </w:p>
    <w:p w:rsidR="00110488" w:rsidRPr="00AC4FEC" w:rsidRDefault="00110488" w:rsidP="00110488">
      <w:pPr>
        <w:pStyle w:val="af0"/>
        <w:spacing w:line="460" w:lineRule="exact"/>
        <w:ind w:firstLineChars="750" w:firstLine="2250"/>
        <w:rPr>
          <w:rFonts w:ascii="黑体" w:eastAsia="黑体" w:hAnsi="宋体"/>
          <w:bCs/>
          <w:sz w:val="30"/>
          <w:szCs w:val="30"/>
        </w:rPr>
      </w:pPr>
    </w:p>
    <w:p w:rsidR="00110488" w:rsidRPr="00AC4FEC" w:rsidRDefault="00110488" w:rsidP="00110488">
      <w:pPr>
        <w:pStyle w:val="af0"/>
        <w:spacing w:line="460" w:lineRule="exact"/>
        <w:jc w:val="center"/>
        <w:rPr>
          <w:rFonts w:ascii="黑体" w:eastAsia="黑体" w:hAnsi="黑体"/>
          <w:bCs/>
          <w:sz w:val="32"/>
          <w:szCs w:val="32"/>
        </w:rPr>
      </w:pPr>
      <w:r w:rsidRPr="00AC4FEC">
        <w:rPr>
          <w:rFonts w:ascii="黑体" w:eastAsia="黑体" w:hAnsi="黑体" w:hint="eastAsia"/>
          <w:bCs/>
          <w:sz w:val="32"/>
          <w:szCs w:val="32"/>
        </w:rPr>
        <w:t>合同编号：</w:t>
      </w:r>
      <w:r w:rsidRPr="00AC4FEC">
        <w:rPr>
          <w:rFonts w:ascii="黑体" w:eastAsia="黑体" w:hAnsi="黑体"/>
          <w:bCs/>
          <w:sz w:val="32"/>
          <w:szCs w:val="32"/>
        </w:rPr>
        <w:t>Y10-VII</w:t>
      </w:r>
      <w:r w:rsidRPr="00AC4FEC">
        <w:rPr>
          <w:rFonts w:ascii="黑体" w:eastAsia="黑体" w:hAnsi="黑体" w:hint="eastAsia"/>
          <w:bCs/>
          <w:sz w:val="32"/>
          <w:szCs w:val="32"/>
        </w:rPr>
        <w:t>2024-AHB 00</w:t>
      </w:r>
      <w:r w:rsidRPr="00AC4FEC">
        <w:rPr>
          <w:rFonts w:ascii="黑体" w:eastAsia="黑体" w:hAnsi="黑体"/>
          <w:bCs/>
          <w:sz w:val="32"/>
          <w:szCs w:val="32"/>
        </w:rPr>
        <w:t>2</w:t>
      </w:r>
    </w:p>
    <w:p w:rsidR="00110488" w:rsidRPr="00AC4FEC" w:rsidRDefault="00110488" w:rsidP="00110488">
      <w:pPr>
        <w:pStyle w:val="af0"/>
        <w:spacing w:line="460" w:lineRule="exact"/>
        <w:ind w:firstLineChars="750" w:firstLine="3300"/>
        <w:jc w:val="center"/>
        <w:rPr>
          <w:rFonts w:ascii="黑体" w:eastAsia="黑体" w:hAnsi="宋体"/>
          <w:bCs/>
          <w:sz w:val="44"/>
        </w:rPr>
      </w:pPr>
    </w:p>
    <w:p w:rsidR="00110488" w:rsidRPr="00AC4FEC" w:rsidRDefault="00110488" w:rsidP="00110488">
      <w:pPr>
        <w:pStyle w:val="af0"/>
        <w:spacing w:line="460" w:lineRule="exact"/>
        <w:jc w:val="center"/>
        <w:rPr>
          <w:rFonts w:ascii="黑体" w:eastAsia="黑体" w:hAnsi="宋体"/>
          <w:bCs/>
          <w:sz w:val="44"/>
        </w:rPr>
      </w:pPr>
    </w:p>
    <w:p w:rsidR="00110488" w:rsidRPr="00AC4FEC" w:rsidRDefault="00110488" w:rsidP="00110488">
      <w:pPr>
        <w:pStyle w:val="af0"/>
        <w:spacing w:line="460" w:lineRule="exact"/>
        <w:jc w:val="center"/>
        <w:rPr>
          <w:rFonts w:ascii="黑体" w:eastAsia="黑体" w:hAnsi="宋体"/>
          <w:bCs/>
          <w:sz w:val="44"/>
        </w:rPr>
      </w:pPr>
    </w:p>
    <w:p w:rsidR="00110488" w:rsidRPr="00AC4FEC" w:rsidRDefault="00110488" w:rsidP="00110488">
      <w:pPr>
        <w:pStyle w:val="af0"/>
        <w:spacing w:line="460" w:lineRule="exact"/>
        <w:jc w:val="center"/>
        <w:rPr>
          <w:rFonts w:ascii="黑体" w:eastAsia="黑体" w:hAnsi="宋体"/>
          <w:bCs/>
          <w:sz w:val="44"/>
        </w:rPr>
      </w:pPr>
    </w:p>
    <w:p w:rsidR="00110488" w:rsidRPr="00AC4FEC" w:rsidRDefault="00110488" w:rsidP="00110488">
      <w:pPr>
        <w:pStyle w:val="af0"/>
        <w:spacing w:line="460" w:lineRule="exact"/>
        <w:jc w:val="center"/>
        <w:rPr>
          <w:rFonts w:ascii="黑体" w:eastAsia="黑体" w:hAnsi="宋体"/>
          <w:bCs/>
          <w:sz w:val="44"/>
        </w:rPr>
      </w:pPr>
    </w:p>
    <w:p w:rsidR="00110488" w:rsidRPr="00AC4FEC" w:rsidRDefault="00110488" w:rsidP="00110488">
      <w:pPr>
        <w:pStyle w:val="af0"/>
        <w:spacing w:line="460" w:lineRule="exact"/>
        <w:jc w:val="center"/>
        <w:rPr>
          <w:rFonts w:ascii="黑体" w:eastAsia="黑体" w:hAnsi="黑体"/>
          <w:bCs/>
          <w:sz w:val="32"/>
          <w:szCs w:val="32"/>
        </w:rPr>
      </w:pPr>
      <w:r w:rsidRPr="00AC4FEC">
        <w:rPr>
          <w:rFonts w:ascii="黑体" w:eastAsia="黑体" w:hAnsi="黑体" w:hint="eastAsia"/>
          <w:bCs/>
          <w:sz w:val="32"/>
          <w:szCs w:val="32"/>
        </w:rPr>
        <w:t>委托方（甲方）：中粮屯河昌吉番茄制品有限公司</w:t>
      </w:r>
    </w:p>
    <w:p w:rsidR="00110488" w:rsidRPr="00AC4FEC" w:rsidRDefault="00110488" w:rsidP="00110488">
      <w:pPr>
        <w:pStyle w:val="af0"/>
        <w:spacing w:line="460" w:lineRule="exact"/>
        <w:ind w:firstLineChars="450" w:firstLine="1440"/>
        <w:rPr>
          <w:rFonts w:ascii="黑体" w:eastAsia="黑体" w:hAnsi="黑体"/>
          <w:bCs/>
          <w:sz w:val="32"/>
          <w:szCs w:val="32"/>
        </w:rPr>
      </w:pPr>
      <w:r w:rsidRPr="00AC4FEC">
        <w:rPr>
          <w:rFonts w:ascii="黑体" w:eastAsia="黑体" w:hAnsi="黑体" w:hint="eastAsia"/>
          <w:bCs/>
          <w:sz w:val="32"/>
          <w:szCs w:val="32"/>
        </w:rPr>
        <w:t>受托方（乙方）：</w:t>
      </w:r>
    </w:p>
    <w:p w:rsidR="00110488" w:rsidRPr="00AC4FEC" w:rsidRDefault="00110488" w:rsidP="00110488">
      <w:pPr>
        <w:pStyle w:val="af0"/>
        <w:spacing w:line="600" w:lineRule="exact"/>
        <w:jc w:val="center"/>
        <w:rPr>
          <w:rFonts w:ascii="黑体" w:eastAsia="黑体" w:hAnsi="宋体"/>
          <w:bCs/>
          <w:sz w:val="32"/>
          <w:szCs w:val="32"/>
        </w:rPr>
      </w:pPr>
      <w:r w:rsidRPr="00AC4FEC">
        <w:rPr>
          <w:rFonts w:ascii="黑体" w:eastAsia="黑体" w:hAnsi="宋体" w:hint="eastAsia"/>
          <w:bCs/>
          <w:sz w:val="32"/>
          <w:szCs w:val="32"/>
        </w:rPr>
        <w:t>签  订  时 间：    年   月   日</w:t>
      </w:r>
    </w:p>
    <w:p w:rsidR="00110488" w:rsidRPr="00AC4FEC" w:rsidRDefault="00110488" w:rsidP="00110488"/>
    <w:p w:rsidR="00110488" w:rsidRPr="00AC4FEC" w:rsidRDefault="00110488" w:rsidP="002139CE">
      <w:pPr>
        <w:spacing w:line="360" w:lineRule="auto"/>
        <w:jc w:val="center"/>
        <w:rPr>
          <w:rFonts w:ascii="仿宋" w:eastAsia="仿宋" w:hAnsi="仿宋"/>
          <w:b/>
          <w:sz w:val="30"/>
          <w:szCs w:val="30"/>
        </w:rPr>
      </w:pPr>
    </w:p>
    <w:p w:rsidR="00110488" w:rsidRPr="00AC4FEC" w:rsidRDefault="00110488" w:rsidP="002139CE">
      <w:pPr>
        <w:spacing w:line="360" w:lineRule="auto"/>
        <w:jc w:val="center"/>
        <w:rPr>
          <w:rFonts w:ascii="仿宋" w:eastAsia="仿宋" w:hAnsi="仿宋"/>
          <w:b/>
          <w:sz w:val="30"/>
          <w:szCs w:val="30"/>
        </w:rPr>
      </w:pPr>
    </w:p>
    <w:p w:rsidR="00110488" w:rsidRPr="00AC4FEC" w:rsidRDefault="00110488" w:rsidP="002139CE">
      <w:pPr>
        <w:spacing w:line="360" w:lineRule="auto"/>
        <w:jc w:val="center"/>
        <w:rPr>
          <w:rFonts w:ascii="仿宋" w:eastAsia="仿宋" w:hAnsi="仿宋"/>
          <w:b/>
          <w:sz w:val="30"/>
          <w:szCs w:val="30"/>
        </w:rPr>
      </w:pPr>
    </w:p>
    <w:p w:rsidR="002139CE" w:rsidRPr="00AC4FEC" w:rsidRDefault="002139CE" w:rsidP="002139CE">
      <w:pPr>
        <w:spacing w:line="360" w:lineRule="auto"/>
        <w:jc w:val="center"/>
        <w:rPr>
          <w:rFonts w:ascii="仿宋" w:eastAsia="仿宋" w:hAnsi="仿宋"/>
          <w:b/>
          <w:sz w:val="30"/>
          <w:szCs w:val="30"/>
        </w:rPr>
      </w:pPr>
      <w:r w:rsidRPr="00AC4FEC">
        <w:rPr>
          <w:rFonts w:ascii="仿宋" w:eastAsia="仿宋" w:hAnsi="仿宋"/>
          <w:b/>
          <w:sz w:val="30"/>
          <w:szCs w:val="30"/>
        </w:rPr>
        <w:lastRenderedPageBreak/>
        <w:t>咨询服务合同</w:t>
      </w:r>
    </w:p>
    <w:p w:rsidR="00196BFC" w:rsidRDefault="00196BFC" w:rsidP="00B850AA">
      <w:pPr>
        <w:pStyle w:val="af1"/>
        <w:snapToGrid w:val="0"/>
        <w:spacing w:after="0" w:line="360" w:lineRule="auto"/>
        <w:ind w:firstLineChars="220" w:firstLine="528"/>
        <w:rPr>
          <w:rFonts w:ascii="仿宋" w:eastAsia="仿宋" w:hAnsi="仿宋"/>
          <w:sz w:val="24"/>
          <w:szCs w:val="24"/>
          <w:lang w:eastAsia="zh-CN"/>
        </w:rPr>
      </w:pPr>
    </w:p>
    <w:p w:rsidR="00196BFC" w:rsidRDefault="00196BFC" w:rsidP="00B850AA">
      <w:pPr>
        <w:pStyle w:val="af1"/>
        <w:snapToGrid w:val="0"/>
        <w:spacing w:after="0" w:line="360" w:lineRule="auto"/>
        <w:ind w:firstLineChars="220" w:firstLine="528"/>
        <w:rPr>
          <w:rFonts w:ascii="仿宋" w:eastAsia="仿宋" w:hAnsi="仿宋"/>
          <w:sz w:val="24"/>
          <w:szCs w:val="24"/>
          <w:lang w:eastAsia="zh-CN"/>
        </w:rPr>
      </w:pPr>
    </w:p>
    <w:p w:rsidR="00B850AA" w:rsidRPr="00AC4FEC" w:rsidRDefault="002139CE" w:rsidP="00B850AA">
      <w:pPr>
        <w:pStyle w:val="af1"/>
        <w:snapToGrid w:val="0"/>
        <w:spacing w:after="0" w:line="360" w:lineRule="auto"/>
        <w:ind w:firstLineChars="220" w:firstLine="528"/>
        <w:rPr>
          <w:rFonts w:ascii="仿宋" w:eastAsia="仿宋" w:hAnsi="仿宋"/>
          <w:sz w:val="24"/>
          <w:szCs w:val="24"/>
          <w:lang w:eastAsia="zh-CN"/>
        </w:rPr>
      </w:pPr>
      <w:r w:rsidRPr="00AC4FEC">
        <w:rPr>
          <w:rFonts w:ascii="仿宋" w:eastAsia="仿宋" w:hAnsi="仿宋" w:hint="eastAsia"/>
          <w:sz w:val="24"/>
          <w:szCs w:val="24"/>
          <w:lang w:eastAsia="zh-CN"/>
        </w:rPr>
        <w:t>甲方（委托方）：中粮屯河</w:t>
      </w:r>
      <w:r w:rsidR="0040759B" w:rsidRPr="00AC4FEC">
        <w:rPr>
          <w:rFonts w:ascii="仿宋" w:eastAsia="仿宋" w:hAnsi="仿宋" w:hint="eastAsia"/>
          <w:sz w:val="24"/>
          <w:szCs w:val="24"/>
          <w:lang w:eastAsia="zh-CN"/>
        </w:rPr>
        <w:t>昌吉</w:t>
      </w:r>
      <w:r w:rsidRPr="00AC4FEC">
        <w:rPr>
          <w:rFonts w:ascii="仿宋" w:eastAsia="仿宋" w:hAnsi="仿宋" w:hint="eastAsia"/>
          <w:sz w:val="24"/>
          <w:szCs w:val="24"/>
          <w:lang w:eastAsia="zh-CN"/>
        </w:rPr>
        <w:t>番茄制品有限公司</w:t>
      </w:r>
    </w:p>
    <w:p w:rsidR="002139CE" w:rsidRPr="00AC4FEC" w:rsidRDefault="002139CE" w:rsidP="002139CE">
      <w:pPr>
        <w:pStyle w:val="af1"/>
        <w:snapToGrid w:val="0"/>
        <w:spacing w:after="0" w:line="360" w:lineRule="auto"/>
        <w:ind w:firstLineChars="220" w:firstLine="528"/>
        <w:rPr>
          <w:rFonts w:ascii="仿宋" w:eastAsia="仿宋" w:hAnsi="仿宋"/>
          <w:b/>
          <w:sz w:val="24"/>
          <w:szCs w:val="24"/>
          <w:u w:val="single"/>
          <w:lang w:eastAsia="zh-CN"/>
        </w:rPr>
      </w:pPr>
      <w:r w:rsidRPr="00AC4FEC">
        <w:rPr>
          <w:rFonts w:ascii="仿宋" w:eastAsia="仿宋" w:hAnsi="仿宋" w:hint="eastAsia"/>
          <w:sz w:val="24"/>
          <w:szCs w:val="24"/>
          <w:lang w:eastAsia="zh-CN"/>
        </w:rPr>
        <w:t>乙方（受托方）：</w:t>
      </w:r>
      <w:r w:rsidRPr="00AC4FEC">
        <w:rPr>
          <w:rFonts w:ascii="仿宋" w:eastAsia="仿宋" w:hAnsi="仿宋"/>
          <w:sz w:val="24"/>
          <w:szCs w:val="24"/>
          <w:lang w:eastAsia="zh-CN"/>
        </w:rPr>
        <w:t>___________________________</w:t>
      </w:r>
    </w:p>
    <w:p w:rsidR="002139CE" w:rsidRPr="00AC4FEC" w:rsidRDefault="002139CE" w:rsidP="002139CE">
      <w:pPr>
        <w:pStyle w:val="af1"/>
        <w:snapToGrid w:val="0"/>
        <w:spacing w:after="0" w:line="360" w:lineRule="auto"/>
        <w:ind w:firstLine="588"/>
        <w:rPr>
          <w:rFonts w:ascii="仿宋" w:eastAsia="仿宋" w:hAnsi="仿宋"/>
          <w:sz w:val="24"/>
          <w:szCs w:val="24"/>
          <w:lang w:eastAsia="zh-CN"/>
        </w:rPr>
      </w:pPr>
      <w:r w:rsidRPr="00AC4FEC">
        <w:rPr>
          <w:rFonts w:ascii="仿宋" w:eastAsia="仿宋" w:hAnsi="仿宋"/>
          <w:sz w:val="24"/>
          <w:szCs w:val="24"/>
          <w:lang w:eastAsia="zh-CN"/>
        </w:rPr>
        <w:t>甲方因</w:t>
      </w:r>
      <w:r w:rsidRPr="00AC4FEC">
        <w:rPr>
          <w:rFonts w:ascii="仿宋" w:eastAsia="仿宋" w:hAnsi="仿宋" w:hint="eastAsia"/>
          <w:sz w:val="24"/>
          <w:szCs w:val="24"/>
          <w:lang w:eastAsia="zh-CN"/>
        </w:rPr>
        <w:t>项目需要，特委托乙方提供</w:t>
      </w:r>
      <w:r w:rsidR="00B850AA" w:rsidRPr="00AC4FEC">
        <w:rPr>
          <w:rFonts w:ascii="仿宋" w:eastAsia="仿宋" w:hAnsi="仿宋" w:hint="eastAsia"/>
          <w:sz w:val="24"/>
          <w:szCs w:val="24"/>
          <w:lang w:eastAsia="zh-CN"/>
        </w:rPr>
        <w:t>安全</w:t>
      </w:r>
      <w:r w:rsidRPr="00AC4FEC">
        <w:rPr>
          <w:rFonts w:ascii="仿宋" w:eastAsia="仿宋" w:hAnsi="仿宋" w:hint="eastAsia"/>
          <w:sz w:val="24"/>
          <w:szCs w:val="24"/>
          <w:lang w:eastAsia="zh-CN"/>
        </w:rPr>
        <w:t>评价咨询服务，乙方已明确知晓本项目的现状，且乙方承诺具有实施本合同的相关资质，按照《中华人民共和国民法典》和其他有关规定的原则，结合技术经济服务具体情况，双方达成协议如下：</w:t>
      </w:r>
    </w:p>
    <w:p w:rsidR="002139CE" w:rsidRPr="00AC4FEC" w:rsidRDefault="002139CE" w:rsidP="002139CE">
      <w:pPr>
        <w:snapToGrid w:val="0"/>
        <w:spacing w:line="360" w:lineRule="auto"/>
        <w:rPr>
          <w:rFonts w:ascii="仿宋" w:eastAsia="仿宋" w:hAnsi="仿宋"/>
          <w:b/>
          <w:sz w:val="24"/>
        </w:rPr>
      </w:pPr>
      <w:r w:rsidRPr="00AC4FEC">
        <w:rPr>
          <w:rFonts w:ascii="仿宋" w:eastAsia="仿宋" w:hAnsi="仿宋" w:hint="eastAsia"/>
          <w:b/>
          <w:sz w:val="24"/>
        </w:rPr>
        <w:t>第一条</w:t>
      </w:r>
      <w:r w:rsidRPr="00AC4FEC">
        <w:rPr>
          <w:rFonts w:ascii="仿宋" w:eastAsia="仿宋" w:hAnsi="仿宋"/>
          <w:b/>
          <w:sz w:val="24"/>
        </w:rPr>
        <w:t>:</w:t>
      </w:r>
      <w:r w:rsidRPr="00AC4FEC">
        <w:rPr>
          <w:rFonts w:ascii="仿宋" w:eastAsia="仿宋" w:hAnsi="仿宋" w:hint="eastAsia"/>
          <w:b/>
          <w:sz w:val="24"/>
        </w:rPr>
        <w:t>项目概况</w:t>
      </w:r>
    </w:p>
    <w:p w:rsidR="00110488" w:rsidRPr="00AC4FEC" w:rsidRDefault="00110488" w:rsidP="00110488">
      <w:pPr>
        <w:snapToGrid w:val="0"/>
        <w:spacing w:line="360" w:lineRule="auto"/>
        <w:ind w:left="570"/>
        <w:rPr>
          <w:rFonts w:ascii="仿宋_GB2312" w:eastAsia="仿宋_GB2312"/>
          <w:sz w:val="24"/>
        </w:rPr>
      </w:pPr>
      <w:r w:rsidRPr="00AC4FEC">
        <w:rPr>
          <w:rFonts w:ascii="仿宋_GB2312" w:eastAsia="仿宋_GB2312" w:hint="eastAsia"/>
          <w:sz w:val="24"/>
        </w:rPr>
        <w:t>在中粮屯河昌吉番茄制品有限公司院内，扩建安装1500t/</w:t>
      </w:r>
      <w:r w:rsidRPr="00AC4FEC">
        <w:rPr>
          <w:rFonts w:ascii="仿宋_GB2312" w:eastAsia="仿宋_GB2312"/>
          <w:sz w:val="24"/>
        </w:rPr>
        <w:t>d</w:t>
      </w:r>
      <w:r w:rsidRPr="00AC4FEC">
        <w:rPr>
          <w:rFonts w:ascii="仿宋_GB2312" w:eastAsia="仿宋_GB2312" w:hint="eastAsia"/>
          <w:sz w:val="24"/>
        </w:rPr>
        <w:t>番茄酱生产线设备及附属设</w:t>
      </w:r>
    </w:p>
    <w:p w:rsidR="00110488" w:rsidRPr="00AC4FEC" w:rsidRDefault="00110488" w:rsidP="00110488">
      <w:pPr>
        <w:snapToGrid w:val="0"/>
        <w:spacing w:line="360" w:lineRule="auto"/>
        <w:rPr>
          <w:rFonts w:ascii="仿宋_GB2312" w:eastAsia="仿宋_GB2312"/>
          <w:sz w:val="24"/>
        </w:rPr>
      </w:pPr>
      <w:r w:rsidRPr="00AC4FEC">
        <w:rPr>
          <w:rFonts w:ascii="仿宋_GB2312" w:eastAsia="仿宋_GB2312" w:hint="eastAsia"/>
          <w:sz w:val="24"/>
        </w:rPr>
        <w:t>备、蒸汽管道系统、设备土建基础，增加三间辅助用房建设等。</w:t>
      </w:r>
    </w:p>
    <w:p w:rsidR="00110488" w:rsidRPr="00AC4FEC" w:rsidRDefault="00110488" w:rsidP="00110488">
      <w:pPr>
        <w:tabs>
          <w:tab w:val="left" w:pos="1050"/>
        </w:tabs>
        <w:snapToGrid w:val="0"/>
        <w:spacing w:line="360" w:lineRule="auto"/>
        <w:ind w:firstLineChars="200" w:firstLine="480"/>
        <w:rPr>
          <w:rFonts w:ascii="仿宋" w:eastAsia="仿宋" w:hAnsi="仿宋"/>
          <w:sz w:val="24"/>
        </w:rPr>
      </w:pPr>
      <w:r w:rsidRPr="00AC4FEC">
        <w:rPr>
          <w:rFonts w:ascii="仿宋" w:eastAsia="仿宋" w:hAnsi="仿宋" w:hint="eastAsia"/>
          <w:sz w:val="24"/>
        </w:rPr>
        <w:t>项目工期：202</w:t>
      </w:r>
      <w:r w:rsidRPr="00AC4FEC">
        <w:rPr>
          <w:rFonts w:ascii="仿宋" w:eastAsia="仿宋" w:hAnsi="仿宋"/>
          <w:sz w:val="24"/>
        </w:rPr>
        <w:t>3</w:t>
      </w:r>
      <w:r w:rsidRPr="00AC4FEC">
        <w:rPr>
          <w:rFonts w:ascii="仿宋" w:eastAsia="仿宋" w:hAnsi="仿宋" w:hint="eastAsia"/>
          <w:sz w:val="24"/>
        </w:rPr>
        <w:t>年12月</w:t>
      </w:r>
      <w:r w:rsidRPr="00AC4FEC">
        <w:rPr>
          <w:rFonts w:ascii="仿宋" w:eastAsia="仿宋" w:hAnsi="仿宋"/>
          <w:sz w:val="24"/>
        </w:rPr>
        <w:t>5</w:t>
      </w:r>
      <w:r w:rsidRPr="00AC4FEC">
        <w:rPr>
          <w:rFonts w:ascii="仿宋" w:eastAsia="仿宋" w:hAnsi="仿宋" w:hint="eastAsia"/>
          <w:sz w:val="24"/>
        </w:rPr>
        <w:t>日</w:t>
      </w:r>
      <w:r w:rsidRPr="00AC4FEC">
        <w:rPr>
          <w:rFonts w:ascii="仿宋" w:eastAsia="仿宋" w:hAnsi="仿宋"/>
          <w:sz w:val="24"/>
        </w:rPr>
        <w:t>—</w:t>
      </w:r>
      <w:r w:rsidRPr="00AC4FEC">
        <w:rPr>
          <w:rFonts w:ascii="仿宋" w:eastAsia="仿宋" w:hAnsi="仿宋" w:hint="eastAsia"/>
          <w:sz w:val="24"/>
        </w:rPr>
        <w:t>202</w:t>
      </w:r>
      <w:r w:rsidRPr="00AC4FEC">
        <w:rPr>
          <w:rFonts w:ascii="仿宋" w:eastAsia="仿宋" w:hAnsi="仿宋"/>
          <w:sz w:val="24"/>
        </w:rPr>
        <w:t>4</w:t>
      </w:r>
      <w:r w:rsidRPr="00AC4FEC">
        <w:rPr>
          <w:rFonts w:ascii="仿宋" w:eastAsia="仿宋" w:hAnsi="仿宋" w:hint="eastAsia"/>
          <w:sz w:val="24"/>
        </w:rPr>
        <w:t>年7月</w:t>
      </w:r>
      <w:r w:rsidR="00321EC5" w:rsidRPr="00AC4FEC">
        <w:rPr>
          <w:rFonts w:ascii="仿宋" w:eastAsia="仿宋" w:hAnsi="仿宋" w:hint="eastAsia"/>
          <w:sz w:val="24"/>
        </w:rPr>
        <w:t>1</w:t>
      </w:r>
      <w:r w:rsidRPr="00AC4FEC">
        <w:rPr>
          <w:rFonts w:ascii="仿宋" w:eastAsia="仿宋" w:hAnsi="仿宋" w:hint="eastAsia"/>
          <w:sz w:val="24"/>
        </w:rPr>
        <w:t>5日</w:t>
      </w:r>
    </w:p>
    <w:p w:rsidR="002139CE" w:rsidRPr="00AC4FEC" w:rsidRDefault="002139CE" w:rsidP="00110488">
      <w:pPr>
        <w:tabs>
          <w:tab w:val="left" w:pos="1050"/>
        </w:tabs>
        <w:snapToGrid w:val="0"/>
        <w:spacing w:line="360" w:lineRule="auto"/>
        <w:rPr>
          <w:rFonts w:ascii="仿宋" w:eastAsia="仿宋" w:hAnsi="仿宋"/>
          <w:b/>
          <w:sz w:val="24"/>
        </w:rPr>
      </w:pPr>
      <w:r w:rsidRPr="00AC4FEC">
        <w:rPr>
          <w:rFonts w:ascii="仿宋" w:eastAsia="仿宋" w:hAnsi="仿宋" w:hint="eastAsia"/>
          <w:b/>
          <w:sz w:val="24"/>
        </w:rPr>
        <w:t>第二条：合同服务内容</w:t>
      </w:r>
    </w:p>
    <w:p w:rsidR="00110488" w:rsidRPr="00AC4FEC" w:rsidRDefault="002139CE" w:rsidP="00110488">
      <w:pPr>
        <w:snapToGrid w:val="0"/>
        <w:spacing w:line="360" w:lineRule="auto"/>
        <w:ind w:left="570"/>
        <w:rPr>
          <w:rFonts w:ascii="仿宋_GB2312" w:eastAsia="仿宋_GB2312"/>
          <w:sz w:val="24"/>
        </w:rPr>
      </w:pPr>
      <w:r w:rsidRPr="00AC4FEC">
        <w:rPr>
          <w:rFonts w:ascii="仿宋_GB2312" w:eastAsia="仿宋_GB2312" w:hint="eastAsia"/>
          <w:sz w:val="24"/>
        </w:rPr>
        <w:t>成果</w:t>
      </w:r>
      <w:r w:rsidRPr="00AC4FEC">
        <w:rPr>
          <w:rFonts w:ascii="仿宋_GB2312" w:eastAsia="仿宋_GB2312"/>
          <w:sz w:val="24"/>
        </w:rPr>
        <w:t>要求：</w:t>
      </w:r>
      <w:r w:rsidRPr="00AC4FEC">
        <w:rPr>
          <w:rFonts w:ascii="仿宋_GB2312" w:eastAsia="仿宋_GB2312" w:hint="eastAsia"/>
          <w:sz w:val="24"/>
        </w:rPr>
        <w:t>中粮糖业</w:t>
      </w:r>
      <w:r w:rsidR="0040759B" w:rsidRPr="00AC4FEC">
        <w:rPr>
          <w:rFonts w:ascii="仿宋_GB2312" w:eastAsia="仿宋_GB2312" w:hint="eastAsia"/>
          <w:sz w:val="24"/>
        </w:rPr>
        <w:t>昌吉</w:t>
      </w:r>
      <w:r w:rsidRPr="00AC4FEC">
        <w:rPr>
          <w:rFonts w:ascii="仿宋_GB2312" w:eastAsia="仿宋_GB2312" w:hint="eastAsia"/>
          <w:sz w:val="24"/>
        </w:rPr>
        <w:t>番茄扩建1500吨番茄生产线项目</w:t>
      </w:r>
      <w:r w:rsidR="00B15DFB" w:rsidRPr="00AC4FEC">
        <w:rPr>
          <w:rFonts w:ascii="仿宋_GB2312" w:eastAsia="仿宋_GB2312" w:hint="eastAsia"/>
          <w:sz w:val="24"/>
        </w:rPr>
        <w:t>，依据扩建项目三同时要求，</w:t>
      </w:r>
    </w:p>
    <w:p w:rsidR="004361F9" w:rsidRPr="00AC4FEC" w:rsidRDefault="00B15DFB" w:rsidP="00110488">
      <w:pPr>
        <w:snapToGrid w:val="0"/>
        <w:spacing w:line="360" w:lineRule="auto"/>
        <w:rPr>
          <w:rFonts w:ascii="仿宋_GB2312" w:eastAsia="仿宋_GB2312"/>
          <w:sz w:val="24"/>
        </w:rPr>
      </w:pPr>
      <w:r w:rsidRPr="00AC4FEC">
        <w:rPr>
          <w:rFonts w:ascii="仿宋_GB2312" w:eastAsia="仿宋_GB2312" w:hint="eastAsia"/>
          <w:sz w:val="24"/>
        </w:rPr>
        <w:t>对安全生产条件和设施综合分析、安全验收评价，编制安全生产分析报告、验收评价报告，符合项目三同时法规要求，通过相关安全专家评审和政府部门检查验收。</w:t>
      </w:r>
    </w:p>
    <w:p w:rsidR="002139CE" w:rsidRPr="00AC4FEC" w:rsidRDefault="002139CE" w:rsidP="002139CE">
      <w:pPr>
        <w:tabs>
          <w:tab w:val="left" w:pos="1050"/>
        </w:tabs>
        <w:snapToGrid w:val="0"/>
        <w:spacing w:line="360" w:lineRule="auto"/>
        <w:rPr>
          <w:rFonts w:ascii="仿宋" w:eastAsia="仿宋" w:hAnsi="仿宋"/>
          <w:b/>
          <w:sz w:val="24"/>
        </w:rPr>
      </w:pPr>
      <w:r w:rsidRPr="00AC4FEC">
        <w:rPr>
          <w:rFonts w:ascii="仿宋" w:eastAsia="仿宋" w:hAnsi="仿宋" w:hint="eastAsia"/>
          <w:b/>
          <w:sz w:val="24"/>
        </w:rPr>
        <w:t>第三条：甲方权利与义务</w:t>
      </w:r>
    </w:p>
    <w:p w:rsidR="002139CE" w:rsidRPr="00AC4FEC" w:rsidRDefault="002139CE" w:rsidP="002139CE">
      <w:pPr>
        <w:pStyle w:val="ad"/>
        <w:numPr>
          <w:ilvl w:val="0"/>
          <w:numId w:val="31"/>
        </w:numPr>
        <w:snapToGrid w:val="0"/>
        <w:spacing w:line="360" w:lineRule="auto"/>
        <w:ind w:firstLineChars="0"/>
        <w:jc w:val="left"/>
        <w:rPr>
          <w:rFonts w:ascii="仿宋" w:eastAsia="仿宋" w:hAnsi="仿宋"/>
          <w:vanish/>
          <w:sz w:val="24"/>
        </w:rPr>
      </w:pPr>
    </w:p>
    <w:p w:rsidR="002139CE" w:rsidRPr="00AC4FEC" w:rsidRDefault="002139CE" w:rsidP="002139CE">
      <w:pPr>
        <w:pStyle w:val="ad"/>
        <w:numPr>
          <w:ilvl w:val="0"/>
          <w:numId w:val="31"/>
        </w:numPr>
        <w:snapToGrid w:val="0"/>
        <w:spacing w:line="360" w:lineRule="auto"/>
        <w:ind w:firstLineChars="0"/>
        <w:jc w:val="left"/>
        <w:rPr>
          <w:rFonts w:ascii="仿宋" w:eastAsia="仿宋" w:hAnsi="仿宋"/>
          <w:vanish/>
          <w:sz w:val="24"/>
        </w:rPr>
      </w:pPr>
    </w:p>
    <w:p w:rsidR="002139CE" w:rsidRPr="00AC4FEC" w:rsidRDefault="002139CE" w:rsidP="002139CE">
      <w:pPr>
        <w:pStyle w:val="ad"/>
        <w:numPr>
          <w:ilvl w:val="1"/>
          <w:numId w:val="31"/>
        </w:numPr>
        <w:snapToGrid w:val="0"/>
        <w:spacing w:line="360" w:lineRule="auto"/>
        <w:ind w:firstLineChars="0"/>
        <w:jc w:val="left"/>
        <w:rPr>
          <w:rFonts w:ascii="仿宋" w:eastAsia="仿宋" w:hAnsi="仿宋"/>
          <w:sz w:val="24"/>
        </w:rPr>
      </w:pPr>
      <w:r w:rsidRPr="00AC4FEC">
        <w:rPr>
          <w:rFonts w:ascii="仿宋" w:eastAsia="仿宋" w:hAnsi="仿宋" w:hint="eastAsia"/>
          <w:sz w:val="24"/>
        </w:rPr>
        <w:t>甲方可向乙方索取与委托内容有关的技术报告；</w:t>
      </w:r>
    </w:p>
    <w:p w:rsidR="002139CE" w:rsidRPr="00AC4FEC" w:rsidRDefault="002139CE" w:rsidP="002139CE">
      <w:pPr>
        <w:pStyle w:val="ad"/>
        <w:numPr>
          <w:ilvl w:val="1"/>
          <w:numId w:val="31"/>
        </w:numPr>
        <w:snapToGrid w:val="0"/>
        <w:spacing w:line="360" w:lineRule="auto"/>
        <w:ind w:firstLineChars="0"/>
        <w:jc w:val="left"/>
        <w:rPr>
          <w:rFonts w:ascii="仿宋" w:eastAsia="仿宋" w:hAnsi="仿宋"/>
          <w:sz w:val="24"/>
        </w:rPr>
      </w:pPr>
      <w:r w:rsidRPr="00AC4FEC">
        <w:rPr>
          <w:rFonts w:ascii="仿宋" w:eastAsia="仿宋" w:hAnsi="仿宋" w:hint="eastAsia"/>
          <w:sz w:val="24"/>
        </w:rPr>
        <w:t>甲方可向乙方询问委托工作进展情况及相应内容；</w:t>
      </w:r>
    </w:p>
    <w:p w:rsidR="002139CE" w:rsidRPr="00AC4FEC" w:rsidRDefault="002139CE" w:rsidP="002139CE">
      <w:pPr>
        <w:pStyle w:val="ad"/>
        <w:numPr>
          <w:ilvl w:val="1"/>
          <w:numId w:val="31"/>
        </w:numPr>
        <w:snapToGrid w:val="0"/>
        <w:spacing w:line="360" w:lineRule="auto"/>
        <w:ind w:firstLineChars="0"/>
        <w:jc w:val="left"/>
        <w:rPr>
          <w:rFonts w:ascii="仿宋" w:eastAsia="仿宋" w:hAnsi="仿宋"/>
          <w:sz w:val="24"/>
        </w:rPr>
      </w:pPr>
      <w:r w:rsidRPr="00AC4FEC">
        <w:rPr>
          <w:rFonts w:ascii="仿宋" w:eastAsia="仿宋" w:hAnsi="仿宋" w:hint="eastAsia"/>
          <w:sz w:val="24"/>
        </w:rPr>
        <w:t>甲方可向乙方阐述对项目及具体问题的意见；</w:t>
      </w:r>
    </w:p>
    <w:p w:rsidR="002139CE" w:rsidRPr="00AC4FEC" w:rsidRDefault="002139CE" w:rsidP="002139CE">
      <w:pPr>
        <w:pStyle w:val="ad"/>
        <w:numPr>
          <w:ilvl w:val="1"/>
          <w:numId w:val="31"/>
        </w:numPr>
        <w:snapToGrid w:val="0"/>
        <w:spacing w:line="360" w:lineRule="auto"/>
        <w:ind w:firstLineChars="0"/>
        <w:jc w:val="left"/>
        <w:rPr>
          <w:rFonts w:ascii="仿宋" w:eastAsia="仿宋" w:hAnsi="仿宋"/>
          <w:sz w:val="24"/>
        </w:rPr>
      </w:pPr>
      <w:r w:rsidRPr="00AC4FEC">
        <w:rPr>
          <w:rFonts w:ascii="仿宋" w:eastAsia="仿宋" w:hAnsi="仿宋" w:hint="eastAsia"/>
          <w:sz w:val="24"/>
        </w:rPr>
        <w:t>甲方应向乙方及时提供项目所需的有关图纸及其他有关的书面资料；</w:t>
      </w:r>
    </w:p>
    <w:p w:rsidR="002139CE" w:rsidRPr="00AC4FEC" w:rsidRDefault="002139CE" w:rsidP="002139CE">
      <w:pPr>
        <w:pStyle w:val="ad"/>
        <w:numPr>
          <w:ilvl w:val="1"/>
          <w:numId w:val="31"/>
        </w:numPr>
        <w:snapToGrid w:val="0"/>
        <w:spacing w:line="360" w:lineRule="auto"/>
        <w:ind w:firstLineChars="0"/>
        <w:jc w:val="left"/>
        <w:rPr>
          <w:rFonts w:ascii="仿宋" w:eastAsia="仿宋" w:hAnsi="仿宋"/>
          <w:sz w:val="24"/>
        </w:rPr>
      </w:pPr>
      <w:r w:rsidRPr="00AC4FEC">
        <w:rPr>
          <w:rFonts w:ascii="仿宋" w:eastAsia="仿宋" w:hAnsi="仿宋" w:hint="eastAsia"/>
          <w:sz w:val="24"/>
        </w:rPr>
        <w:t>甲方为乙方的工作开展提供必要的配合；</w:t>
      </w:r>
    </w:p>
    <w:p w:rsidR="002139CE" w:rsidRPr="00AC4FEC" w:rsidRDefault="002139CE" w:rsidP="002139CE">
      <w:pPr>
        <w:pStyle w:val="ad"/>
        <w:numPr>
          <w:ilvl w:val="1"/>
          <w:numId w:val="31"/>
        </w:numPr>
        <w:snapToGrid w:val="0"/>
        <w:spacing w:line="360" w:lineRule="auto"/>
        <w:ind w:firstLineChars="0"/>
        <w:jc w:val="left"/>
        <w:rPr>
          <w:rFonts w:ascii="仿宋" w:eastAsia="仿宋" w:hAnsi="仿宋"/>
          <w:sz w:val="24"/>
        </w:rPr>
      </w:pPr>
      <w:r w:rsidRPr="00AC4FEC">
        <w:rPr>
          <w:rFonts w:ascii="仿宋" w:eastAsia="仿宋" w:hAnsi="仿宋" w:hint="eastAsia"/>
          <w:sz w:val="24"/>
        </w:rPr>
        <w:t>甲方须按约定向乙方支付服务费用。</w:t>
      </w:r>
    </w:p>
    <w:p w:rsidR="002139CE" w:rsidRPr="00AC4FEC" w:rsidRDefault="002139CE" w:rsidP="002139CE">
      <w:pPr>
        <w:tabs>
          <w:tab w:val="left" w:pos="1050"/>
        </w:tabs>
        <w:snapToGrid w:val="0"/>
        <w:spacing w:line="360" w:lineRule="auto"/>
        <w:rPr>
          <w:rFonts w:ascii="仿宋" w:eastAsia="仿宋" w:hAnsi="仿宋"/>
          <w:b/>
          <w:sz w:val="24"/>
        </w:rPr>
      </w:pPr>
      <w:r w:rsidRPr="00AC4FEC">
        <w:rPr>
          <w:rFonts w:ascii="仿宋" w:eastAsia="仿宋" w:hAnsi="仿宋" w:hint="eastAsia"/>
          <w:b/>
          <w:sz w:val="24"/>
        </w:rPr>
        <w:t>第四条：乙方权利与义务</w:t>
      </w:r>
    </w:p>
    <w:p w:rsidR="002139CE" w:rsidRPr="00AC4FEC" w:rsidRDefault="002139CE" w:rsidP="002139CE">
      <w:pPr>
        <w:pStyle w:val="ad"/>
        <w:numPr>
          <w:ilvl w:val="0"/>
          <w:numId w:val="32"/>
        </w:numPr>
        <w:snapToGrid w:val="0"/>
        <w:spacing w:line="360" w:lineRule="auto"/>
        <w:ind w:firstLineChars="0"/>
        <w:jc w:val="left"/>
        <w:rPr>
          <w:rFonts w:ascii="仿宋" w:eastAsia="仿宋" w:hAnsi="仿宋"/>
          <w:vanish/>
          <w:sz w:val="24"/>
        </w:rPr>
      </w:pPr>
    </w:p>
    <w:p w:rsidR="002139CE" w:rsidRPr="00AC4FEC" w:rsidRDefault="002139CE" w:rsidP="002139CE">
      <w:pPr>
        <w:pStyle w:val="ad"/>
        <w:numPr>
          <w:ilvl w:val="0"/>
          <w:numId w:val="32"/>
        </w:numPr>
        <w:snapToGrid w:val="0"/>
        <w:spacing w:line="360" w:lineRule="auto"/>
        <w:ind w:firstLineChars="0"/>
        <w:jc w:val="left"/>
        <w:rPr>
          <w:rFonts w:ascii="仿宋" w:eastAsia="仿宋" w:hAnsi="仿宋"/>
          <w:vanish/>
          <w:sz w:val="24"/>
        </w:rPr>
      </w:pPr>
    </w:p>
    <w:p w:rsidR="002139CE" w:rsidRPr="00AC4FEC" w:rsidRDefault="002139CE" w:rsidP="002139CE">
      <w:pPr>
        <w:pStyle w:val="ad"/>
        <w:numPr>
          <w:ilvl w:val="0"/>
          <w:numId w:val="32"/>
        </w:numPr>
        <w:snapToGrid w:val="0"/>
        <w:spacing w:line="360" w:lineRule="auto"/>
        <w:ind w:firstLineChars="0"/>
        <w:jc w:val="left"/>
        <w:rPr>
          <w:rFonts w:ascii="仿宋" w:eastAsia="仿宋" w:hAnsi="仿宋"/>
          <w:vanish/>
          <w:sz w:val="24"/>
        </w:rPr>
      </w:pPr>
    </w:p>
    <w:p w:rsidR="009C6ADB" w:rsidRPr="00AC4FEC" w:rsidRDefault="002139CE" w:rsidP="002139CE">
      <w:pPr>
        <w:pStyle w:val="ad"/>
        <w:numPr>
          <w:ilvl w:val="1"/>
          <w:numId w:val="32"/>
        </w:numPr>
        <w:snapToGrid w:val="0"/>
        <w:spacing w:line="360" w:lineRule="auto"/>
        <w:ind w:firstLineChars="0"/>
        <w:jc w:val="left"/>
        <w:rPr>
          <w:rFonts w:ascii="仿宋" w:eastAsia="仿宋" w:hAnsi="仿宋"/>
          <w:sz w:val="24"/>
        </w:rPr>
      </w:pPr>
      <w:r w:rsidRPr="00AC4FEC">
        <w:rPr>
          <w:rFonts w:ascii="仿宋" w:eastAsia="仿宋" w:hAnsi="仿宋" w:hint="eastAsia"/>
          <w:sz w:val="24"/>
        </w:rPr>
        <w:t>确定本项目的乙方项目</w:t>
      </w:r>
      <w:r w:rsidRPr="00AC4FEC">
        <w:rPr>
          <w:rFonts w:ascii="仿宋" w:eastAsia="仿宋" w:hAnsi="仿宋"/>
          <w:sz w:val="24"/>
        </w:rPr>
        <w:t>负责人，负责与甲方就服务</w:t>
      </w:r>
      <w:r w:rsidRPr="00AC4FEC">
        <w:rPr>
          <w:rFonts w:ascii="仿宋" w:eastAsia="仿宋" w:hAnsi="仿宋" w:hint="eastAsia"/>
          <w:sz w:val="24"/>
        </w:rPr>
        <w:t>工作事宜进行沟通、联系与推动，</w:t>
      </w:r>
    </w:p>
    <w:p w:rsidR="002139CE" w:rsidRPr="00AC4FEC" w:rsidRDefault="002139CE" w:rsidP="009C6ADB">
      <w:pPr>
        <w:snapToGrid w:val="0"/>
        <w:spacing w:line="360" w:lineRule="auto"/>
        <w:jc w:val="left"/>
        <w:rPr>
          <w:rFonts w:ascii="仿宋" w:eastAsia="仿宋" w:hAnsi="仿宋"/>
          <w:sz w:val="24"/>
        </w:rPr>
      </w:pPr>
      <w:r w:rsidRPr="00AC4FEC">
        <w:rPr>
          <w:rFonts w:ascii="仿宋" w:eastAsia="仿宋" w:hAnsi="仿宋" w:hint="eastAsia"/>
          <w:sz w:val="24"/>
        </w:rPr>
        <w:t>组织专业人员形成专案团队，制定详细的咨询工作执行计划并安排实施。</w:t>
      </w:r>
    </w:p>
    <w:p w:rsidR="002139CE" w:rsidRPr="00AC4FEC" w:rsidRDefault="002139CE" w:rsidP="002139CE">
      <w:pPr>
        <w:pStyle w:val="ad"/>
        <w:numPr>
          <w:ilvl w:val="1"/>
          <w:numId w:val="32"/>
        </w:numPr>
        <w:snapToGrid w:val="0"/>
        <w:spacing w:line="360" w:lineRule="auto"/>
        <w:ind w:firstLineChars="0"/>
        <w:jc w:val="left"/>
        <w:rPr>
          <w:rFonts w:ascii="仿宋" w:eastAsia="仿宋" w:hAnsi="仿宋"/>
          <w:sz w:val="24"/>
        </w:rPr>
      </w:pPr>
      <w:r w:rsidRPr="00AC4FEC">
        <w:rPr>
          <w:rFonts w:ascii="仿宋" w:eastAsia="仿宋" w:hAnsi="仿宋" w:hint="eastAsia"/>
          <w:sz w:val="24"/>
        </w:rPr>
        <w:t>乙方可向甲方索取与委托内容有关的各类技术资料：</w:t>
      </w:r>
    </w:p>
    <w:p w:rsidR="002139CE" w:rsidRPr="00AC4FEC" w:rsidRDefault="002139CE" w:rsidP="002139CE">
      <w:pPr>
        <w:pStyle w:val="ad"/>
        <w:numPr>
          <w:ilvl w:val="1"/>
          <w:numId w:val="32"/>
        </w:numPr>
        <w:snapToGrid w:val="0"/>
        <w:spacing w:line="360" w:lineRule="auto"/>
        <w:ind w:firstLineChars="0"/>
        <w:jc w:val="left"/>
        <w:rPr>
          <w:rFonts w:ascii="仿宋" w:eastAsia="仿宋" w:hAnsi="仿宋"/>
          <w:sz w:val="24"/>
        </w:rPr>
      </w:pPr>
      <w:r w:rsidRPr="00AC4FEC">
        <w:rPr>
          <w:rFonts w:ascii="仿宋" w:eastAsia="仿宋" w:hAnsi="仿宋" w:hint="eastAsia"/>
          <w:sz w:val="24"/>
        </w:rPr>
        <w:t>乙方可要求甲方对有关问题做出解释和补充有关资料；</w:t>
      </w:r>
    </w:p>
    <w:p w:rsidR="002139CE" w:rsidRPr="00AC4FEC" w:rsidRDefault="002139CE" w:rsidP="002139CE">
      <w:pPr>
        <w:pStyle w:val="ad"/>
        <w:numPr>
          <w:ilvl w:val="1"/>
          <w:numId w:val="32"/>
        </w:numPr>
        <w:snapToGrid w:val="0"/>
        <w:spacing w:line="360" w:lineRule="auto"/>
        <w:ind w:firstLineChars="0"/>
        <w:jc w:val="left"/>
        <w:rPr>
          <w:rFonts w:ascii="仿宋" w:eastAsia="仿宋" w:hAnsi="仿宋"/>
          <w:sz w:val="24"/>
        </w:rPr>
      </w:pPr>
      <w:r w:rsidRPr="00AC4FEC">
        <w:rPr>
          <w:rFonts w:ascii="仿宋" w:eastAsia="仿宋" w:hAnsi="仿宋" w:hint="eastAsia"/>
          <w:sz w:val="24"/>
        </w:rPr>
        <w:t>乙方可要求甲方在工作进展中提供必要的配合；</w:t>
      </w:r>
    </w:p>
    <w:p w:rsidR="002139CE" w:rsidRPr="00AC4FEC" w:rsidRDefault="002139CE" w:rsidP="002139CE">
      <w:pPr>
        <w:pStyle w:val="ad"/>
        <w:numPr>
          <w:ilvl w:val="1"/>
          <w:numId w:val="32"/>
        </w:numPr>
        <w:snapToGrid w:val="0"/>
        <w:spacing w:line="360" w:lineRule="auto"/>
        <w:ind w:firstLineChars="0"/>
        <w:jc w:val="left"/>
        <w:rPr>
          <w:rFonts w:ascii="仿宋" w:eastAsia="仿宋" w:hAnsi="仿宋"/>
          <w:sz w:val="24"/>
        </w:rPr>
      </w:pPr>
      <w:r w:rsidRPr="00AC4FEC">
        <w:rPr>
          <w:rFonts w:ascii="仿宋" w:eastAsia="仿宋" w:hAnsi="仿宋" w:hint="eastAsia"/>
          <w:sz w:val="24"/>
        </w:rPr>
        <w:lastRenderedPageBreak/>
        <w:t>乙方应保证在委托工作中遵循公平、公正、公开及合法的原则，认真、细致、周到地进行服务工作，提交的咨询报告应具有科学性、合理性、准确性及适用性；</w:t>
      </w:r>
    </w:p>
    <w:p w:rsidR="002139CE" w:rsidRPr="00AC4FEC" w:rsidRDefault="002139CE" w:rsidP="002139CE">
      <w:pPr>
        <w:pStyle w:val="ad"/>
        <w:numPr>
          <w:ilvl w:val="1"/>
          <w:numId w:val="32"/>
        </w:numPr>
        <w:snapToGrid w:val="0"/>
        <w:spacing w:line="360" w:lineRule="auto"/>
        <w:ind w:firstLineChars="0"/>
        <w:jc w:val="left"/>
        <w:rPr>
          <w:rFonts w:ascii="仿宋" w:eastAsia="仿宋" w:hAnsi="仿宋"/>
          <w:sz w:val="24"/>
        </w:rPr>
      </w:pPr>
      <w:r w:rsidRPr="00AC4FEC">
        <w:rPr>
          <w:rFonts w:ascii="仿宋" w:eastAsia="仿宋" w:hAnsi="仿宋" w:hint="eastAsia"/>
          <w:sz w:val="24"/>
        </w:rPr>
        <w:t>乙方应保证所提供的</w:t>
      </w:r>
      <w:r w:rsidR="004361F9" w:rsidRPr="00AC4FEC">
        <w:rPr>
          <w:rFonts w:ascii="仿宋" w:eastAsia="仿宋" w:hAnsi="仿宋" w:hint="eastAsia"/>
          <w:sz w:val="24"/>
        </w:rPr>
        <w:t>安全</w:t>
      </w:r>
      <w:r w:rsidRPr="00AC4FEC">
        <w:rPr>
          <w:rFonts w:ascii="仿宋" w:eastAsia="仿宋" w:hAnsi="仿宋" w:hint="eastAsia"/>
          <w:sz w:val="24"/>
        </w:rPr>
        <w:t>评价咨询成果文件符合国家规范、行业标准和中粮集团模板要求，并保证能通过相关主管部门审批。</w:t>
      </w:r>
    </w:p>
    <w:p w:rsidR="00270935" w:rsidRPr="00AC4FEC" w:rsidRDefault="002139CE" w:rsidP="002139CE">
      <w:pPr>
        <w:pStyle w:val="ad"/>
        <w:numPr>
          <w:ilvl w:val="1"/>
          <w:numId w:val="32"/>
        </w:numPr>
        <w:snapToGrid w:val="0"/>
        <w:spacing w:line="360" w:lineRule="auto"/>
        <w:ind w:firstLineChars="0"/>
        <w:jc w:val="left"/>
        <w:rPr>
          <w:rFonts w:ascii="仿宋" w:eastAsia="仿宋" w:hAnsi="仿宋"/>
          <w:sz w:val="24"/>
        </w:rPr>
      </w:pPr>
      <w:r w:rsidRPr="00AC4FEC">
        <w:rPr>
          <w:rFonts w:ascii="仿宋" w:eastAsia="仿宋" w:hAnsi="仿宋" w:hint="eastAsia"/>
          <w:sz w:val="24"/>
        </w:rPr>
        <w:t>乙方编制</w:t>
      </w:r>
      <w:r w:rsidR="009C6ADB" w:rsidRPr="00AC4FEC">
        <w:rPr>
          <w:rFonts w:ascii="仿宋_GB2312" w:eastAsia="仿宋_GB2312" w:hint="eastAsia"/>
          <w:sz w:val="24"/>
        </w:rPr>
        <w:t>安全生产条件和设施综合分析、安全验收评价</w:t>
      </w:r>
      <w:r w:rsidRPr="00AC4FEC">
        <w:rPr>
          <w:rFonts w:ascii="仿宋" w:eastAsia="仿宋" w:hAnsi="仿宋" w:hint="eastAsia"/>
          <w:sz w:val="24"/>
        </w:rPr>
        <w:t>报告，出具</w:t>
      </w:r>
      <w:r w:rsidR="009C6ADB" w:rsidRPr="00AC4FEC">
        <w:rPr>
          <w:rFonts w:ascii="仿宋_GB2312" w:eastAsia="仿宋_GB2312" w:hint="eastAsia"/>
          <w:sz w:val="24"/>
        </w:rPr>
        <w:t>安全生产条件和设</w:t>
      </w:r>
    </w:p>
    <w:p w:rsidR="002139CE" w:rsidRPr="00AC4FEC" w:rsidRDefault="009C6ADB" w:rsidP="009C6ADB">
      <w:pPr>
        <w:snapToGrid w:val="0"/>
        <w:spacing w:line="360" w:lineRule="auto"/>
        <w:jc w:val="left"/>
        <w:rPr>
          <w:rFonts w:ascii="仿宋" w:eastAsia="仿宋" w:hAnsi="仿宋"/>
          <w:sz w:val="24"/>
        </w:rPr>
      </w:pPr>
      <w:r w:rsidRPr="00AC4FEC">
        <w:rPr>
          <w:rFonts w:ascii="仿宋_GB2312" w:eastAsia="仿宋_GB2312" w:hint="eastAsia"/>
          <w:sz w:val="24"/>
        </w:rPr>
        <w:t>施综合分析、安全验收评价</w:t>
      </w:r>
      <w:r w:rsidRPr="00AC4FEC">
        <w:rPr>
          <w:rFonts w:ascii="仿宋" w:eastAsia="仿宋" w:hAnsi="仿宋" w:hint="eastAsia"/>
          <w:sz w:val="24"/>
        </w:rPr>
        <w:t>报告</w:t>
      </w:r>
      <w:r w:rsidR="002139CE" w:rsidRPr="00AC4FEC">
        <w:rPr>
          <w:rFonts w:ascii="仿宋" w:eastAsia="仿宋" w:hAnsi="仿宋" w:hint="eastAsia"/>
          <w:sz w:val="24"/>
        </w:rPr>
        <w:t>、评审过程中修订报告及审查通过后出具正式报告。</w:t>
      </w:r>
    </w:p>
    <w:p w:rsidR="002139CE" w:rsidRPr="00AC4FEC" w:rsidRDefault="002139CE" w:rsidP="002139CE">
      <w:pPr>
        <w:pStyle w:val="ad"/>
        <w:numPr>
          <w:ilvl w:val="1"/>
          <w:numId w:val="32"/>
        </w:numPr>
        <w:snapToGrid w:val="0"/>
        <w:spacing w:line="360" w:lineRule="auto"/>
        <w:ind w:firstLineChars="0"/>
        <w:jc w:val="left"/>
        <w:rPr>
          <w:rFonts w:ascii="仿宋" w:eastAsia="仿宋" w:hAnsi="仿宋"/>
          <w:sz w:val="24"/>
        </w:rPr>
      </w:pPr>
      <w:r w:rsidRPr="00AC4FEC">
        <w:rPr>
          <w:rFonts w:ascii="仿宋" w:eastAsia="仿宋" w:hAnsi="仿宋" w:hint="eastAsia"/>
          <w:sz w:val="24"/>
        </w:rPr>
        <w:t>未经甲方允许，乙方不得将本项目转包、分包。</w:t>
      </w:r>
    </w:p>
    <w:p w:rsidR="002139CE" w:rsidRPr="00AC4FEC" w:rsidRDefault="002139CE" w:rsidP="002139CE">
      <w:pPr>
        <w:tabs>
          <w:tab w:val="left" w:pos="1050"/>
        </w:tabs>
        <w:snapToGrid w:val="0"/>
        <w:spacing w:line="360" w:lineRule="auto"/>
        <w:rPr>
          <w:rFonts w:ascii="仿宋" w:eastAsia="仿宋" w:hAnsi="仿宋"/>
          <w:b/>
          <w:sz w:val="24"/>
        </w:rPr>
      </w:pPr>
      <w:r w:rsidRPr="00AC4FEC">
        <w:rPr>
          <w:rFonts w:ascii="仿宋" w:eastAsia="仿宋" w:hAnsi="仿宋" w:hint="eastAsia"/>
          <w:b/>
          <w:sz w:val="24"/>
        </w:rPr>
        <w:t>第五条：完成时限及咨询成果份数</w:t>
      </w:r>
    </w:p>
    <w:p w:rsidR="002139CE" w:rsidRPr="00AC4FEC" w:rsidRDefault="002139CE" w:rsidP="002139CE">
      <w:pPr>
        <w:pStyle w:val="ad"/>
        <w:numPr>
          <w:ilvl w:val="0"/>
          <w:numId w:val="33"/>
        </w:numPr>
        <w:snapToGrid w:val="0"/>
        <w:spacing w:line="360" w:lineRule="auto"/>
        <w:ind w:firstLineChars="0"/>
        <w:jc w:val="left"/>
        <w:rPr>
          <w:rFonts w:ascii="仿宋" w:eastAsia="仿宋" w:hAnsi="仿宋"/>
          <w:vanish/>
          <w:sz w:val="24"/>
        </w:rPr>
      </w:pPr>
    </w:p>
    <w:p w:rsidR="002139CE" w:rsidRPr="00AC4FEC" w:rsidRDefault="002139CE" w:rsidP="002139CE">
      <w:pPr>
        <w:pStyle w:val="ad"/>
        <w:numPr>
          <w:ilvl w:val="0"/>
          <w:numId w:val="33"/>
        </w:numPr>
        <w:snapToGrid w:val="0"/>
        <w:spacing w:line="360" w:lineRule="auto"/>
        <w:ind w:firstLineChars="0"/>
        <w:jc w:val="left"/>
        <w:rPr>
          <w:rFonts w:ascii="仿宋" w:eastAsia="仿宋" w:hAnsi="仿宋"/>
          <w:vanish/>
          <w:sz w:val="24"/>
        </w:rPr>
      </w:pPr>
    </w:p>
    <w:p w:rsidR="002139CE" w:rsidRPr="00AC4FEC" w:rsidRDefault="002139CE" w:rsidP="002139CE">
      <w:pPr>
        <w:pStyle w:val="ad"/>
        <w:numPr>
          <w:ilvl w:val="0"/>
          <w:numId w:val="33"/>
        </w:numPr>
        <w:snapToGrid w:val="0"/>
        <w:spacing w:line="360" w:lineRule="auto"/>
        <w:ind w:firstLineChars="0"/>
        <w:jc w:val="left"/>
        <w:rPr>
          <w:rFonts w:ascii="仿宋" w:eastAsia="仿宋" w:hAnsi="仿宋"/>
          <w:vanish/>
          <w:sz w:val="24"/>
        </w:rPr>
      </w:pPr>
    </w:p>
    <w:p w:rsidR="002139CE" w:rsidRPr="00AC4FEC" w:rsidRDefault="002139CE" w:rsidP="002139CE">
      <w:pPr>
        <w:pStyle w:val="ad"/>
        <w:numPr>
          <w:ilvl w:val="0"/>
          <w:numId w:val="33"/>
        </w:numPr>
        <w:snapToGrid w:val="0"/>
        <w:spacing w:line="360" w:lineRule="auto"/>
        <w:ind w:firstLineChars="0"/>
        <w:jc w:val="left"/>
        <w:rPr>
          <w:rFonts w:ascii="仿宋" w:eastAsia="仿宋" w:hAnsi="仿宋"/>
          <w:vanish/>
          <w:sz w:val="24"/>
        </w:rPr>
      </w:pPr>
    </w:p>
    <w:p w:rsidR="008A44A2" w:rsidRPr="00AC4FEC" w:rsidRDefault="002139CE" w:rsidP="001721BF">
      <w:pPr>
        <w:pStyle w:val="ad"/>
        <w:numPr>
          <w:ilvl w:val="1"/>
          <w:numId w:val="33"/>
        </w:numPr>
        <w:snapToGrid w:val="0"/>
        <w:spacing w:line="360" w:lineRule="auto"/>
        <w:ind w:firstLineChars="0"/>
        <w:jc w:val="left"/>
        <w:rPr>
          <w:rFonts w:ascii="仿宋" w:eastAsia="仿宋" w:hAnsi="仿宋"/>
          <w:sz w:val="24"/>
        </w:rPr>
      </w:pPr>
      <w:r w:rsidRPr="00AC4FEC">
        <w:rPr>
          <w:rFonts w:ascii="仿宋" w:eastAsia="仿宋" w:hAnsi="仿宋" w:hint="eastAsia"/>
          <w:sz w:val="24"/>
        </w:rPr>
        <w:t>完成时限:</w:t>
      </w:r>
      <w:r w:rsidRPr="00AC4FEC">
        <w:rPr>
          <w:rFonts w:ascii="仿宋" w:eastAsia="仿宋" w:hAnsi="仿宋" w:cs="Arial" w:hint="eastAsia"/>
          <w:sz w:val="24"/>
          <w:u w:val="single"/>
        </w:rPr>
        <w:t>202</w:t>
      </w:r>
      <w:r w:rsidR="008A44A2" w:rsidRPr="00AC4FEC">
        <w:rPr>
          <w:rFonts w:ascii="仿宋" w:eastAsia="仿宋" w:hAnsi="仿宋" w:cs="Arial"/>
          <w:sz w:val="24"/>
          <w:u w:val="single"/>
        </w:rPr>
        <w:t>4</w:t>
      </w:r>
      <w:r w:rsidRPr="00AC4FEC">
        <w:rPr>
          <w:rFonts w:ascii="仿宋" w:eastAsia="仿宋" w:hAnsi="仿宋" w:cs="Arial" w:hint="eastAsia"/>
          <w:sz w:val="24"/>
          <w:u w:val="single"/>
        </w:rPr>
        <w:t>年</w:t>
      </w:r>
      <w:r w:rsidR="005F5ACC" w:rsidRPr="00AC4FEC">
        <w:rPr>
          <w:rFonts w:ascii="仿宋" w:eastAsia="仿宋" w:hAnsi="仿宋" w:cs="Arial"/>
          <w:sz w:val="24"/>
          <w:u w:val="single"/>
        </w:rPr>
        <w:t>3</w:t>
      </w:r>
      <w:r w:rsidRPr="00AC4FEC">
        <w:rPr>
          <w:rFonts w:ascii="仿宋" w:eastAsia="仿宋" w:hAnsi="仿宋" w:cs="Arial" w:hint="eastAsia"/>
          <w:sz w:val="24"/>
          <w:u w:val="single"/>
        </w:rPr>
        <w:t>月</w:t>
      </w:r>
      <w:r w:rsidR="008A44A2" w:rsidRPr="00AC4FEC">
        <w:rPr>
          <w:rFonts w:ascii="仿宋" w:eastAsia="仿宋" w:hAnsi="仿宋" w:cs="Arial"/>
          <w:sz w:val="24"/>
          <w:u w:val="single"/>
        </w:rPr>
        <w:t>15</w:t>
      </w:r>
      <w:r w:rsidRPr="00AC4FEC">
        <w:rPr>
          <w:rFonts w:ascii="仿宋" w:eastAsia="仿宋" w:hAnsi="仿宋" w:cs="Arial" w:hint="eastAsia"/>
          <w:sz w:val="24"/>
          <w:u w:val="single"/>
        </w:rPr>
        <w:t>日</w:t>
      </w:r>
      <w:r w:rsidR="004361F9" w:rsidRPr="00AC4FEC">
        <w:rPr>
          <w:rFonts w:ascii="仿宋" w:eastAsia="仿宋" w:hAnsi="仿宋" w:cs="Arial" w:hint="eastAsia"/>
          <w:sz w:val="24"/>
          <w:u w:val="single"/>
        </w:rPr>
        <w:t>前完成</w:t>
      </w:r>
      <w:r w:rsidR="008A44A2" w:rsidRPr="00AC4FEC">
        <w:rPr>
          <w:rFonts w:ascii="仿宋" w:eastAsia="仿宋" w:hAnsi="仿宋" w:cs="Arial" w:hint="eastAsia"/>
          <w:sz w:val="24"/>
          <w:u w:val="single"/>
        </w:rPr>
        <w:t>安全生产条件和设施综合分析报告</w:t>
      </w:r>
      <w:r w:rsidR="004361F9" w:rsidRPr="00AC4FEC">
        <w:rPr>
          <w:rFonts w:ascii="仿宋" w:eastAsia="仿宋" w:hAnsi="仿宋" w:cs="Arial" w:hint="eastAsia"/>
          <w:sz w:val="24"/>
          <w:u w:val="single"/>
        </w:rPr>
        <w:t>，202</w:t>
      </w:r>
      <w:r w:rsidR="008A44A2" w:rsidRPr="00AC4FEC">
        <w:rPr>
          <w:rFonts w:ascii="仿宋" w:eastAsia="仿宋" w:hAnsi="仿宋" w:cs="Arial"/>
          <w:sz w:val="24"/>
          <w:u w:val="single"/>
        </w:rPr>
        <w:t>4</w:t>
      </w:r>
      <w:r w:rsidR="004361F9" w:rsidRPr="00AC4FEC">
        <w:rPr>
          <w:rFonts w:ascii="仿宋" w:eastAsia="仿宋" w:hAnsi="仿宋" w:cs="Arial" w:hint="eastAsia"/>
          <w:sz w:val="24"/>
          <w:u w:val="single"/>
        </w:rPr>
        <w:t>年10</w:t>
      </w:r>
    </w:p>
    <w:p w:rsidR="002139CE" w:rsidRPr="00AC4FEC" w:rsidRDefault="004361F9" w:rsidP="008A44A2">
      <w:pPr>
        <w:snapToGrid w:val="0"/>
        <w:spacing w:line="360" w:lineRule="auto"/>
        <w:jc w:val="left"/>
        <w:rPr>
          <w:rFonts w:ascii="仿宋" w:eastAsia="仿宋" w:hAnsi="仿宋"/>
          <w:sz w:val="24"/>
        </w:rPr>
      </w:pPr>
      <w:r w:rsidRPr="00AC4FEC">
        <w:rPr>
          <w:rFonts w:ascii="仿宋" w:eastAsia="仿宋" w:hAnsi="仿宋" w:cs="Arial" w:hint="eastAsia"/>
          <w:sz w:val="24"/>
          <w:u w:val="single"/>
        </w:rPr>
        <w:t>月30日前完成安全验收评价报告。</w:t>
      </w:r>
    </w:p>
    <w:p w:rsidR="00F56D22" w:rsidRPr="00AC4FEC" w:rsidRDefault="002139CE" w:rsidP="002139CE">
      <w:pPr>
        <w:pStyle w:val="ad"/>
        <w:numPr>
          <w:ilvl w:val="1"/>
          <w:numId w:val="33"/>
        </w:numPr>
        <w:snapToGrid w:val="0"/>
        <w:spacing w:line="360" w:lineRule="auto"/>
        <w:ind w:firstLineChars="0"/>
        <w:jc w:val="left"/>
        <w:rPr>
          <w:rFonts w:ascii="仿宋" w:eastAsia="仿宋" w:hAnsi="仿宋"/>
          <w:sz w:val="24"/>
        </w:rPr>
      </w:pPr>
      <w:r w:rsidRPr="00AC4FEC">
        <w:rPr>
          <w:rFonts w:ascii="仿宋" w:eastAsia="仿宋" w:hAnsi="仿宋" w:hint="eastAsia"/>
          <w:bCs/>
          <w:sz w:val="24"/>
        </w:rPr>
        <w:t>咨询成果份</w:t>
      </w:r>
      <w:r w:rsidRPr="00AC4FEC">
        <w:rPr>
          <w:rFonts w:ascii="仿宋" w:eastAsia="仿宋" w:hAnsi="仿宋" w:hint="eastAsia"/>
          <w:sz w:val="24"/>
        </w:rPr>
        <w:t>数:</w:t>
      </w:r>
      <w:r w:rsidRPr="00AC4FEC">
        <w:rPr>
          <w:rFonts w:ascii="仿宋" w:eastAsia="仿宋" w:hAnsi="仿宋" w:cs="Arial" w:hint="eastAsia"/>
          <w:sz w:val="24"/>
          <w:u w:val="single"/>
        </w:rPr>
        <w:t>提供正式版</w:t>
      </w:r>
      <w:r w:rsidR="00F56D22" w:rsidRPr="00AC4FEC">
        <w:rPr>
          <w:rFonts w:ascii="仿宋" w:eastAsia="仿宋" w:hAnsi="仿宋" w:cs="Arial" w:hint="eastAsia"/>
          <w:sz w:val="24"/>
          <w:u w:val="single"/>
        </w:rPr>
        <w:t>安全生产条件和设施综合分析</w:t>
      </w:r>
      <w:r w:rsidR="00F834C7" w:rsidRPr="00AC4FEC">
        <w:rPr>
          <w:rFonts w:ascii="仿宋" w:eastAsia="仿宋" w:hAnsi="仿宋" w:cs="Arial" w:hint="eastAsia"/>
          <w:sz w:val="24"/>
          <w:u w:val="single"/>
        </w:rPr>
        <w:t>报告</w:t>
      </w:r>
      <w:r w:rsidRPr="00AC4FEC">
        <w:rPr>
          <w:rFonts w:ascii="仿宋" w:eastAsia="仿宋" w:hAnsi="仿宋" w:cs="Arial" w:hint="eastAsia"/>
          <w:sz w:val="24"/>
          <w:u w:val="single"/>
        </w:rPr>
        <w:t>4份</w:t>
      </w:r>
      <w:r w:rsidR="00F56D22" w:rsidRPr="00AC4FEC">
        <w:rPr>
          <w:rFonts w:ascii="仿宋" w:eastAsia="仿宋" w:hAnsi="仿宋" w:cs="Arial" w:hint="eastAsia"/>
          <w:sz w:val="24"/>
          <w:u w:val="single"/>
        </w:rPr>
        <w:t>、</w:t>
      </w:r>
      <w:r w:rsidR="00F834C7" w:rsidRPr="00AC4FEC">
        <w:rPr>
          <w:rFonts w:ascii="仿宋" w:eastAsia="仿宋" w:hAnsi="仿宋" w:cs="Arial" w:hint="eastAsia"/>
          <w:sz w:val="24"/>
          <w:u w:val="single"/>
        </w:rPr>
        <w:t>安全验收评价</w:t>
      </w:r>
    </w:p>
    <w:p w:rsidR="002139CE" w:rsidRPr="00AC4FEC" w:rsidRDefault="00F834C7" w:rsidP="00F56D22">
      <w:pPr>
        <w:snapToGrid w:val="0"/>
        <w:spacing w:line="360" w:lineRule="auto"/>
        <w:jc w:val="left"/>
        <w:rPr>
          <w:rFonts w:ascii="仿宋" w:eastAsia="仿宋" w:hAnsi="仿宋"/>
          <w:sz w:val="24"/>
        </w:rPr>
      </w:pPr>
      <w:r w:rsidRPr="00AC4FEC">
        <w:rPr>
          <w:rFonts w:ascii="仿宋" w:eastAsia="仿宋" w:hAnsi="仿宋" w:cs="Arial" w:hint="eastAsia"/>
          <w:sz w:val="24"/>
          <w:u w:val="single"/>
        </w:rPr>
        <w:t>报告</w:t>
      </w:r>
      <w:r w:rsidR="002139CE" w:rsidRPr="00AC4FEC">
        <w:rPr>
          <w:rFonts w:ascii="仿宋" w:eastAsia="仿宋" w:hAnsi="仿宋" w:cs="Arial" w:hint="eastAsia"/>
          <w:sz w:val="24"/>
          <w:u w:val="single"/>
        </w:rPr>
        <w:t>4份</w:t>
      </w:r>
      <w:r w:rsidR="00F56D22" w:rsidRPr="00AC4FEC">
        <w:rPr>
          <w:rFonts w:ascii="仿宋" w:eastAsia="仿宋" w:hAnsi="仿宋" w:cs="Arial" w:hint="eastAsia"/>
          <w:sz w:val="24"/>
          <w:u w:val="single"/>
        </w:rPr>
        <w:t>。</w:t>
      </w:r>
    </w:p>
    <w:p w:rsidR="002139CE" w:rsidRDefault="002139CE" w:rsidP="002139CE">
      <w:pPr>
        <w:tabs>
          <w:tab w:val="left" w:pos="1050"/>
        </w:tabs>
        <w:snapToGrid w:val="0"/>
        <w:spacing w:line="360" w:lineRule="auto"/>
        <w:rPr>
          <w:rFonts w:ascii="仿宋" w:eastAsia="仿宋" w:hAnsi="仿宋"/>
          <w:b/>
          <w:sz w:val="24"/>
        </w:rPr>
      </w:pPr>
      <w:r w:rsidRPr="00AC4FEC">
        <w:rPr>
          <w:rFonts w:ascii="仿宋" w:eastAsia="仿宋" w:hAnsi="仿宋" w:hint="eastAsia"/>
          <w:b/>
          <w:sz w:val="24"/>
        </w:rPr>
        <w:t>第六条：合同服务费用及支付方式</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088"/>
        <w:gridCol w:w="5286"/>
        <w:gridCol w:w="1322"/>
        <w:gridCol w:w="1325"/>
      </w:tblGrid>
      <w:tr w:rsidR="00256796" w:rsidTr="00B35575">
        <w:trPr>
          <w:trHeight w:val="228"/>
        </w:trPr>
        <w:tc>
          <w:tcPr>
            <w:tcW w:w="1088" w:type="dxa"/>
            <w:vAlign w:val="center"/>
          </w:tcPr>
          <w:p w:rsidR="00256796" w:rsidRDefault="00256796" w:rsidP="00B35575">
            <w:pPr>
              <w:spacing w:line="360" w:lineRule="auto"/>
              <w:jc w:val="center"/>
              <w:rPr>
                <w:rFonts w:ascii="仿宋_GB2312" w:eastAsia="仿宋_GB2312" w:hAnsi="微软雅黑"/>
                <w:sz w:val="24"/>
              </w:rPr>
            </w:pPr>
            <w:r>
              <w:rPr>
                <w:rFonts w:ascii="仿宋_GB2312" w:eastAsia="仿宋_GB2312" w:hAnsi="微软雅黑" w:hint="eastAsia"/>
                <w:sz w:val="24"/>
              </w:rPr>
              <w:t>序号</w:t>
            </w:r>
          </w:p>
        </w:tc>
        <w:tc>
          <w:tcPr>
            <w:tcW w:w="5286" w:type="dxa"/>
            <w:vAlign w:val="center"/>
          </w:tcPr>
          <w:p w:rsidR="00256796" w:rsidRDefault="00256796" w:rsidP="00B35575">
            <w:pPr>
              <w:spacing w:line="360" w:lineRule="auto"/>
              <w:jc w:val="center"/>
              <w:rPr>
                <w:rFonts w:ascii="仿宋_GB2312" w:eastAsia="仿宋_GB2312" w:hAnsi="微软雅黑"/>
                <w:sz w:val="24"/>
              </w:rPr>
            </w:pPr>
            <w:r w:rsidRPr="00D25666">
              <w:rPr>
                <w:rFonts w:asciiTheme="minorEastAsia" w:eastAsia="仿宋" w:hAnsiTheme="minorEastAsia" w:hint="eastAsia"/>
                <w:snapToGrid w:val="0"/>
                <w:sz w:val="22"/>
              </w:rPr>
              <w:t>采购名称</w:t>
            </w:r>
          </w:p>
        </w:tc>
        <w:tc>
          <w:tcPr>
            <w:tcW w:w="1322" w:type="dxa"/>
            <w:vAlign w:val="center"/>
          </w:tcPr>
          <w:p w:rsidR="00256796" w:rsidRPr="00256796" w:rsidRDefault="00256796" w:rsidP="00B35575">
            <w:pPr>
              <w:spacing w:line="360" w:lineRule="auto"/>
              <w:jc w:val="center"/>
              <w:rPr>
                <w:rFonts w:ascii="仿宋" w:eastAsia="仿宋" w:hAnsi="仿宋"/>
                <w:sz w:val="24"/>
              </w:rPr>
            </w:pPr>
            <w:r w:rsidRPr="00256796">
              <w:rPr>
                <w:rFonts w:ascii="仿宋" w:eastAsia="仿宋" w:hAnsi="仿宋" w:hint="eastAsia"/>
                <w:sz w:val="24"/>
              </w:rPr>
              <w:t>数量</w:t>
            </w:r>
          </w:p>
        </w:tc>
        <w:tc>
          <w:tcPr>
            <w:tcW w:w="1325" w:type="dxa"/>
            <w:vAlign w:val="center"/>
          </w:tcPr>
          <w:p w:rsidR="00256796" w:rsidRPr="00256796" w:rsidRDefault="00256796" w:rsidP="00B35575">
            <w:pPr>
              <w:spacing w:line="360" w:lineRule="auto"/>
              <w:jc w:val="center"/>
              <w:rPr>
                <w:rFonts w:ascii="仿宋" w:eastAsia="仿宋" w:hAnsi="仿宋"/>
                <w:sz w:val="24"/>
              </w:rPr>
            </w:pPr>
            <w:r w:rsidRPr="00256796">
              <w:rPr>
                <w:rFonts w:ascii="仿宋" w:eastAsia="仿宋" w:hAnsi="仿宋" w:hint="eastAsia"/>
                <w:sz w:val="24"/>
              </w:rPr>
              <w:t>单位</w:t>
            </w:r>
          </w:p>
        </w:tc>
      </w:tr>
      <w:tr w:rsidR="00256796" w:rsidRPr="008F2F3D" w:rsidTr="00B35575">
        <w:trPr>
          <w:trHeight w:val="221"/>
        </w:trPr>
        <w:tc>
          <w:tcPr>
            <w:tcW w:w="1088" w:type="dxa"/>
            <w:vAlign w:val="center"/>
          </w:tcPr>
          <w:p w:rsidR="00256796" w:rsidRDefault="00256796" w:rsidP="00B35575">
            <w:pPr>
              <w:spacing w:line="360" w:lineRule="auto"/>
              <w:jc w:val="center"/>
              <w:rPr>
                <w:rFonts w:ascii="仿宋_GB2312" w:eastAsia="仿宋_GB2312" w:hAnsi="微软雅黑"/>
                <w:sz w:val="24"/>
              </w:rPr>
            </w:pPr>
            <w:r>
              <w:rPr>
                <w:rFonts w:ascii="仿宋_GB2312" w:eastAsia="仿宋_GB2312" w:hAnsi="微软雅黑" w:hint="eastAsia"/>
                <w:sz w:val="24"/>
              </w:rPr>
              <w:t>1</w:t>
            </w:r>
          </w:p>
        </w:tc>
        <w:tc>
          <w:tcPr>
            <w:tcW w:w="5286" w:type="dxa"/>
            <w:vAlign w:val="center"/>
          </w:tcPr>
          <w:p w:rsidR="00256796" w:rsidRPr="008F2F3D" w:rsidRDefault="00256796" w:rsidP="00B35575">
            <w:pPr>
              <w:spacing w:line="360" w:lineRule="auto"/>
              <w:jc w:val="center"/>
              <w:rPr>
                <w:rFonts w:ascii="仿宋_GB2312" w:eastAsia="仿宋_GB2312" w:hAnsi="微软雅黑"/>
                <w:sz w:val="24"/>
              </w:rPr>
            </w:pPr>
            <w:r w:rsidRPr="00AC4FEC">
              <w:rPr>
                <w:rFonts w:ascii="仿宋" w:eastAsia="仿宋" w:hAnsi="仿宋" w:hint="eastAsia"/>
                <w:bCs/>
                <w:sz w:val="24"/>
              </w:rPr>
              <w:t>安全生产条件设施分析报告</w:t>
            </w:r>
          </w:p>
        </w:tc>
        <w:tc>
          <w:tcPr>
            <w:tcW w:w="1322" w:type="dxa"/>
            <w:vAlign w:val="center"/>
          </w:tcPr>
          <w:p w:rsidR="00256796" w:rsidRPr="00256796" w:rsidRDefault="00256796" w:rsidP="00B35575">
            <w:pPr>
              <w:spacing w:line="360" w:lineRule="auto"/>
              <w:jc w:val="center"/>
              <w:rPr>
                <w:rFonts w:ascii="仿宋" w:eastAsia="仿宋" w:hAnsi="仿宋"/>
                <w:sz w:val="24"/>
              </w:rPr>
            </w:pPr>
            <w:r w:rsidRPr="00256796">
              <w:rPr>
                <w:rFonts w:ascii="仿宋" w:eastAsia="仿宋" w:hAnsi="仿宋" w:hint="eastAsia"/>
                <w:sz w:val="24"/>
              </w:rPr>
              <w:t>1</w:t>
            </w:r>
          </w:p>
        </w:tc>
        <w:tc>
          <w:tcPr>
            <w:tcW w:w="1325" w:type="dxa"/>
            <w:vAlign w:val="center"/>
          </w:tcPr>
          <w:p w:rsidR="00256796" w:rsidRPr="00256796" w:rsidRDefault="00256796" w:rsidP="00B35575">
            <w:pPr>
              <w:spacing w:line="360" w:lineRule="auto"/>
              <w:jc w:val="center"/>
              <w:rPr>
                <w:rFonts w:ascii="仿宋" w:eastAsia="仿宋" w:hAnsi="仿宋"/>
                <w:sz w:val="24"/>
              </w:rPr>
            </w:pPr>
            <w:r w:rsidRPr="00256796">
              <w:rPr>
                <w:rFonts w:ascii="仿宋" w:eastAsia="仿宋" w:hAnsi="仿宋" w:hint="eastAsia"/>
                <w:sz w:val="24"/>
              </w:rPr>
              <w:t>份</w:t>
            </w:r>
          </w:p>
        </w:tc>
      </w:tr>
      <w:tr w:rsidR="00256796" w:rsidRPr="008F2F3D" w:rsidTr="00B35575">
        <w:trPr>
          <w:trHeight w:val="228"/>
        </w:trPr>
        <w:tc>
          <w:tcPr>
            <w:tcW w:w="1088" w:type="dxa"/>
            <w:vAlign w:val="center"/>
          </w:tcPr>
          <w:p w:rsidR="00256796" w:rsidRDefault="00256796" w:rsidP="00B35575">
            <w:pPr>
              <w:spacing w:line="360" w:lineRule="auto"/>
              <w:jc w:val="center"/>
              <w:rPr>
                <w:rFonts w:ascii="仿宋_GB2312" w:eastAsia="仿宋_GB2312" w:hAnsi="微软雅黑"/>
                <w:sz w:val="24"/>
              </w:rPr>
            </w:pPr>
            <w:r>
              <w:rPr>
                <w:rFonts w:ascii="仿宋_GB2312" w:eastAsia="仿宋_GB2312" w:hAnsi="微软雅黑" w:hint="eastAsia"/>
                <w:sz w:val="24"/>
              </w:rPr>
              <w:t>2</w:t>
            </w:r>
          </w:p>
        </w:tc>
        <w:tc>
          <w:tcPr>
            <w:tcW w:w="5286" w:type="dxa"/>
            <w:vAlign w:val="center"/>
          </w:tcPr>
          <w:p w:rsidR="00256796" w:rsidRPr="008F2F3D" w:rsidRDefault="00256796" w:rsidP="00B35575">
            <w:pPr>
              <w:spacing w:line="360" w:lineRule="auto"/>
              <w:jc w:val="center"/>
              <w:rPr>
                <w:rFonts w:ascii="仿宋_GB2312" w:eastAsia="仿宋_GB2312" w:hAnsi="微软雅黑"/>
                <w:sz w:val="24"/>
              </w:rPr>
            </w:pPr>
            <w:r w:rsidRPr="00AC4FEC">
              <w:rPr>
                <w:rFonts w:ascii="仿宋" w:eastAsia="仿宋" w:hAnsi="仿宋" w:hint="eastAsia"/>
                <w:bCs/>
                <w:sz w:val="24"/>
              </w:rPr>
              <w:t>安全验收评价报告</w:t>
            </w:r>
          </w:p>
        </w:tc>
        <w:tc>
          <w:tcPr>
            <w:tcW w:w="1322" w:type="dxa"/>
            <w:vAlign w:val="center"/>
          </w:tcPr>
          <w:p w:rsidR="00256796" w:rsidRPr="00256796" w:rsidRDefault="00256796" w:rsidP="00B35575">
            <w:pPr>
              <w:spacing w:line="360" w:lineRule="auto"/>
              <w:jc w:val="center"/>
              <w:rPr>
                <w:rFonts w:ascii="仿宋" w:eastAsia="仿宋" w:hAnsi="仿宋"/>
                <w:sz w:val="24"/>
              </w:rPr>
            </w:pPr>
            <w:r w:rsidRPr="00256796">
              <w:rPr>
                <w:rFonts w:ascii="仿宋" w:eastAsia="仿宋" w:hAnsi="仿宋" w:hint="eastAsia"/>
                <w:sz w:val="24"/>
              </w:rPr>
              <w:t>1</w:t>
            </w:r>
          </w:p>
        </w:tc>
        <w:tc>
          <w:tcPr>
            <w:tcW w:w="1325" w:type="dxa"/>
            <w:vAlign w:val="center"/>
          </w:tcPr>
          <w:p w:rsidR="00256796" w:rsidRPr="00256796" w:rsidRDefault="00256796" w:rsidP="00B35575">
            <w:pPr>
              <w:spacing w:line="360" w:lineRule="auto"/>
              <w:jc w:val="center"/>
              <w:rPr>
                <w:rFonts w:ascii="仿宋" w:eastAsia="仿宋" w:hAnsi="仿宋"/>
                <w:sz w:val="24"/>
              </w:rPr>
            </w:pPr>
            <w:r w:rsidRPr="00256796">
              <w:rPr>
                <w:rFonts w:ascii="仿宋" w:eastAsia="仿宋" w:hAnsi="仿宋" w:hint="eastAsia"/>
                <w:sz w:val="24"/>
              </w:rPr>
              <w:t>份</w:t>
            </w:r>
          </w:p>
        </w:tc>
      </w:tr>
    </w:tbl>
    <w:p w:rsidR="00F269D0" w:rsidRPr="00AC4FEC" w:rsidRDefault="00F269D0" w:rsidP="002139CE">
      <w:pPr>
        <w:tabs>
          <w:tab w:val="left" w:pos="1050"/>
        </w:tabs>
        <w:snapToGrid w:val="0"/>
        <w:spacing w:line="360" w:lineRule="auto"/>
        <w:rPr>
          <w:rFonts w:ascii="仿宋" w:eastAsia="仿宋" w:hAnsi="仿宋"/>
          <w:b/>
          <w:sz w:val="24"/>
        </w:rPr>
      </w:pPr>
    </w:p>
    <w:p w:rsidR="002139CE" w:rsidRPr="00AC4FEC" w:rsidRDefault="002139CE" w:rsidP="002139CE">
      <w:pPr>
        <w:pStyle w:val="ad"/>
        <w:numPr>
          <w:ilvl w:val="0"/>
          <w:numId w:val="34"/>
        </w:numPr>
        <w:snapToGrid w:val="0"/>
        <w:spacing w:line="360" w:lineRule="auto"/>
        <w:ind w:firstLineChars="0"/>
        <w:jc w:val="left"/>
        <w:rPr>
          <w:rFonts w:ascii="仿宋" w:eastAsia="仿宋" w:hAnsi="仿宋"/>
          <w:vanish/>
          <w:sz w:val="24"/>
        </w:rPr>
      </w:pPr>
    </w:p>
    <w:p w:rsidR="002139CE" w:rsidRPr="00AC4FEC" w:rsidRDefault="002139CE" w:rsidP="002139CE">
      <w:pPr>
        <w:pStyle w:val="ad"/>
        <w:numPr>
          <w:ilvl w:val="0"/>
          <w:numId w:val="34"/>
        </w:numPr>
        <w:snapToGrid w:val="0"/>
        <w:spacing w:line="360" w:lineRule="auto"/>
        <w:ind w:firstLineChars="0"/>
        <w:jc w:val="left"/>
        <w:rPr>
          <w:rFonts w:ascii="仿宋" w:eastAsia="仿宋" w:hAnsi="仿宋"/>
          <w:vanish/>
          <w:sz w:val="24"/>
        </w:rPr>
      </w:pPr>
    </w:p>
    <w:p w:rsidR="002139CE" w:rsidRPr="00AC4FEC" w:rsidRDefault="002139CE" w:rsidP="002139CE">
      <w:pPr>
        <w:pStyle w:val="ad"/>
        <w:numPr>
          <w:ilvl w:val="0"/>
          <w:numId w:val="34"/>
        </w:numPr>
        <w:snapToGrid w:val="0"/>
        <w:spacing w:line="360" w:lineRule="auto"/>
        <w:ind w:firstLineChars="0"/>
        <w:jc w:val="left"/>
        <w:rPr>
          <w:rFonts w:ascii="仿宋" w:eastAsia="仿宋" w:hAnsi="仿宋"/>
          <w:vanish/>
          <w:sz w:val="24"/>
        </w:rPr>
      </w:pPr>
    </w:p>
    <w:p w:rsidR="002139CE" w:rsidRPr="00AC4FEC" w:rsidRDefault="002139CE" w:rsidP="002139CE">
      <w:pPr>
        <w:pStyle w:val="ad"/>
        <w:numPr>
          <w:ilvl w:val="0"/>
          <w:numId w:val="34"/>
        </w:numPr>
        <w:snapToGrid w:val="0"/>
        <w:spacing w:line="360" w:lineRule="auto"/>
        <w:ind w:firstLineChars="0"/>
        <w:jc w:val="left"/>
        <w:rPr>
          <w:rFonts w:ascii="仿宋" w:eastAsia="仿宋" w:hAnsi="仿宋"/>
          <w:vanish/>
          <w:sz w:val="24"/>
        </w:rPr>
      </w:pPr>
    </w:p>
    <w:p w:rsidR="002139CE" w:rsidRPr="00AC4FEC" w:rsidRDefault="002139CE" w:rsidP="002139CE">
      <w:pPr>
        <w:pStyle w:val="ad"/>
        <w:numPr>
          <w:ilvl w:val="0"/>
          <w:numId w:val="34"/>
        </w:numPr>
        <w:snapToGrid w:val="0"/>
        <w:spacing w:line="360" w:lineRule="auto"/>
        <w:ind w:firstLineChars="0"/>
        <w:jc w:val="left"/>
        <w:rPr>
          <w:rFonts w:ascii="仿宋" w:eastAsia="仿宋" w:hAnsi="仿宋"/>
          <w:vanish/>
          <w:sz w:val="24"/>
        </w:rPr>
      </w:pPr>
    </w:p>
    <w:p w:rsidR="00C66AAA" w:rsidRPr="00C66AAA" w:rsidRDefault="00C66AAA" w:rsidP="00C66AAA">
      <w:pPr>
        <w:pStyle w:val="ad"/>
        <w:ind w:firstLineChars="250" w:firstLine="600"/>
        <w:rPr>
          <w:rFonts w:ascii="仿宋" w:eastAsia="仿宋" w:hAnsi="仿宋"/>
          <w:sz w:val="24"/>
        </w:rPr>
      </w:pPr>
      <w:r w:rsidRPr="00C66AAA">
        <w:rPr>
          <w:rFonts w:ascii="仿宋_GB2312" w:eastAsia="仿宋_GB2312" w:hint="eastAsia"/>
          <w:bCs/>
          <w:sz w:val="24"/>
        </w:rPr>
        <w:t>6.1合同服务费：</w:t>
      </w:r>
      <w:r w:rsidRPr="00C66AAA">
        <w:rPr>
          <w:rFonts w:ascii="仿宋" w:eastAsia="仿宋" w:hAnsi="仿宋" w:cs="宋体" w:hint="eastAsia"/>
          <w:bCs/>
          <w:kern w:val="0"/>
          <w:sz w:val="24"/>
        </w:rPr>
        <w:t>人民币（大写）：</w:t>
      </w:r>
      <w:r w:rsidRPr="00C66AAA">
        <w:rPr>
          <w:rFonts w:ascii="仿宋" w:eastAsia="仿宋" w:hAnsi="仿宋" w:cs="宋体" w:hint="eastAsia"/>
          <w:bCs/>
          <w:kern w:val="0"/>
          <w:sz w:val="24"/>
          <w:u w:val="single"/>
        </w:rPr>
        <w:t xml:space="preserve">        </w:t>
      </w:r>
      <w:r w:rsidRPr="00C66AAA">
        <w:rPr>
          <w:rFonts w:ascii="仿宋" w:eastAsia="仿宋" w:hAnsi="仿宋" w:cs="宋体" w:hint="eastAsia"/>
          <w:bCs/>
          <w:kern w:val="0"/>
          <w:sz w:val="24"/>
        </w:rPr>
        <w:t>￥：</w:t>
      </w:r>
      <w:r w:rsidRPr="00C66AAA">
        <w:rPr>
          <w:rFonts w:ascii="仿宋" w:eastAsia="仿宋" w:hAnsi="仿宋" w:hint="eastAsia"/>
          <w:bCs/>
          <w:kern w:val="0"/>
          <w:sz w:val="24"/>
          <w:u w:val="single"/>
        </w:rPr>
        <w:t xml:space="preserve">       </w:t>
      </w:r>
      <w:r w:rsidRPr="00C66AAA">
        <w:rPr>
          <w:rFonts w:ascii="仿宋" w:eastAsia="仿宋" w:hAnsi="仿宋" w:cs="宋体" w:hint="eastAsia"/>
          <w:bCs/>
          <w:kern w:val="0"/>
          <w:sz w:val="24"/>
          <w:u w:val="single"/>
        </w:rPr>
        <w:t>元</w:t>
      </w:r>
      <w:r w:rsidRPr="00C66AAA">
        <w:rPr>
          <w:rFonts w:ascii="仿宋" w:eastAsia="仿宋" w:hAnsi="仿宋" w:cs="宋体" w:hint="eastAsia"/>
          <w:bCs/>
          <w:kern w:val="0"/>
          <w:sz w:val="24"/>
        </w:rPr>
        <w:t>（</w:t>
      </w:r>
      <w:r w:rsidRPr="00C66AAA">
        <w:rPr>
          <w:rFonts w:ascii="仿宋" w:eastAsia="仿宋" w:hAnsi="仿宋" w:hint="eastAsia"/>
          <w:b/>
          <w:bCs/>
          <w:sz w:val="24"/>
        </w:rPr>
        <w:t xml:space="preserve"> %</w:t>
      </w:r>
      <w:r w:rsidRPr="00C66AAA">
        <w:rPr>
          <w:rFonts w:ascii="仿宋" w:eastAsia="仿宋" w:hAnsi="仿宋" w:hint="eastAsia"/>
          <w:sz w:val="24"/>
        </w:rPr>
        <w:t>增值税专用发票），不含税价</w:t>
      </w:r>
      <w:r w:rsidRPr="00C66AAA">
        <w:rPr>
          <w:rFonts w:ascii="仿宋" w:eastAsia="仿宋" w:hAnsi="仿宋" w:cs="宋体" w:hint="eastAsia"/>
          <w:bCs/>
          <w:kern w:val="0"/>
          <w:sz w:val="24"/>
        </w:rPr>
        <w:t>￥：</w:t>
      </w:r>
      <w:r w:rsidRPr="00C66AAA">
        <w:rPr>
          <w:rFonts w:ascii="仿宋" w:eastAsia="仿宋" w:hAnsi="仿宋" w:hint="eastAsia"/>
          <w:bCs/>
          <w:kern w:val="0"/>
          <w:sz w:val="24"/>
          <w:u w:val="single"/>
        </w:rPr>
        <w:t xml:space="preserve">        </w:t>
      </w:r>
      <w:r w:rsidRPr="00C66AAA">
        <w:rPr>
          <w:rFonts w:ascii="仿宋" w:eastAsia="仿宋" w:hAnsi="仿宋" w:cs="宋体" w:hint="eastAsia"/>
          <w:bCs/>
          <w:kern w:val="0"/>
          <w:sz w:val="24"/>
        </w:rPr>
        <w:t>元，</w:t>
      </w:r>
      <w:r w:rsidRPr="00C66AAA">
        <w:rPr>
          <w:rFonts w:ascii="仿宋" w:eastAsia="仿宋" w:hAnsi="仿宋" w:hint="eastAsia"/>
          <w:sz w:val="24"/>
        </w:rPr>
        <w:t>税额：</w:t>
      </w:r>
      <w:r w:rsidRPr="00C66AAA">
        <w:rPr>
          <w:rFonts w:ascii="仿宋" w:eastAsia="仿宋" w:hAnsi="仿宋" w:hint="eastAsia"/>
          <w:sz w:val="24"/>
          <w:u w:val="single"/>
        </w:rPr>
        <w:t xml:space="preserve">        </w:t>
      </w:r>
      <w:r w:rsidRPr="00C66AAA">
        <w:rPr>
          <w:rFonts w:ascii="仿宋" w:eastAsia="仿宋" w:hAnsi="仿宋" w:hint="eastAsia"/>
          <w:sz w:val="24"/>
        </w:rPr>
        <w:t>元。</w:t>
      </w:r>
      <w:r w:rsidRPr="00C66AAA">
        <w:rPr>
          <w:rFonts w:ascii="仿宋" w:eastAsia="仿宋" w:hAnsi="仿宋"/>
          <w:sz w:val="24"/>
        </w:rPr>
        <w:t>乙方为甲方提供</w:t>
      </w:r>
      <w:r w:rsidRPr="00C66AAA">
        <w:rPr>
          <w:rFonts w:ascii="仿宋" w:eastAsia="仿宋" w:hAnsi="仿宋" w:hint="eastAsia"/>
          <w:sz w:val="24"/>
        </w:rPr>
        <w:t>服务所发生之食、宿、差旅等费用，已包含在本费用中，不再另外计取。</w:t>
      </w:r>
    </w:p>
    <w:p w:rsidR="002139CE" w:rsidRPr="00AC4FEC" w:rsidRDefault="00C66AAA" w:rsidP="00C66AAA">
      <w:pPr>
        <w:snapToGrid w:val="0"/>
        <w:spacing w:line="360" w:lineRule="auto"/>
        <w:ind w:firstLineChars="250" w:firstLine="600"/>
        <w:jc w:val="left"/>
        <w:rPr>
          <w:rFonts w:ascii="仿宋" w:eastAsia="仿宋" w:hAnsi="仿宋"/>
          <w:sz w:val="24"/>
        </w:rPr>
      </w:pPr>
      <w:r>
        <w:rPr>
          <w:rFonts w:ascii="仿宋" w:eastAsia="仿宋" w:hAnsi="仿宋" w:hint="eastAsia"/>
          <w:sz w:val="24"/>
        </w:rPr>
        <w:t>6.2</w:t>
      </w:r>
      <w:r w:rsidR="002139CE" w:rsidRPr="00C66AAA">
        <w:rPr>
          <w:rFonts w:ascii="仿宋" w:eastAsia="仿宋" w:hAnsi="仿宋" w:hint="eastAsia"/>
          <w:sz w:val="24"/>
        </w:rPr>
        <w:t>支付方式：乙方</w:t>
      </w:r>
      <w:r w:rsidR="002139CE" w:rsidRPr="00C66AAA">
        <w:rPr>
          <w:rFonts w:ascii="仿宋" w:eastAsia="仿宋" w:hAnsi="仿宋"/>
          <w:sz w:val="24"/>
        </w:rPr>
        <w:t>完成</w:t>
      </w:r>
      <w:r w:rsidR="002139CE" w:rsidRPr="00C66AAA">
        <w:rPr>
          <w:rFonts w:ascii="仿宋" w:eastAsia="仿宋" w:hAnsi="仿宋" w:hint="eastAsia"/>
          <w:sz w:val="24"/>
        </w:rPr>
        <w:t>相应咨询</w:t>
      </w:r>
      <w:r w:rsidR="002139CE" w:rsidRPr="00C66AAA">
        <w:rPr>
          <w:rFonts w:ascii="仿宋" w:eastAsia="仿宋" w:hAnsi="仿宋"/>
          <w:sz w:val="24"/>
        </w:rPr>
        <w:t>项目</w:t>
      </w:r>
      <w:r w:rsidR="002139CE" w:rsidRPr="00C66AAA">
        <w:rPr>
          <w:rFonts w:ascii="仿宋" w:eastAsia="仿宋" w:hAnsi="仿宋" w:hint="eastAsia"/>
          <w:sz w:val="24"/>
        </w:rPr>
        <w:t>的</w:t>
      </w:r>
      <w:r w:rsidR="002139CE" w:rsidRPr="00C66AAA">
        <w:rPr>
          <w:rFonts w:ascii="仿宋" w:eastAsia="仿宋" w:hAnsi="仿宋"/>
          <w:sz w:val="24"/>
        </w:rPr>
        <w:t>合同义务并向</w:t>
      </w:r>
      <w:r w:rsidR="002139CE" w:rsidRPr="00C66AAA">
        <w:rPr>
          <w:rFonts w:ascii="仿宋" w:eastAsia="仿宋" w:hAnsi="仿宋" w:hint="eastAsia"/>
          <w:sz w:val="24"/>
        </w:rPr>
        <w:t>甲方</w:t>
      </w:r>
      <w:r w:rsidR="002139CE" w:rsidRPr="00C66AAA">
        <w:rPr>
          <w:rFonts w:ascii="仿宋" w:eastAsia="仿宋" w:hAnsi="仿宋"/>
          <w:sz w:val="24"/>
        </w:rPr>
        <w:t>开具相应合格增值税专用发票</w:t>
      </w:r>
      <w:r w:rsidR="002139CE" w:rsidRPr="00AC4FEC">
        <w:rPr>
          <w:rFonts w:ascii="仿宋" w:eastAsia="仿宋" w:hAnsi="仿宋"/>
          <w:sz w:val="24"/>
        </w:rPr>
        <w:t>后</w:t>
      </w:r>
      <w:r w:rsidR="002139CE" w:rsidRPr="00AC4FEC">
        <w:rPr>
          <w:rFonts w:ascii="仿宋" w:eastAsia="仿宋" w:hAnsi="仿宋" w:hint="eastAsia"/>
          <w:sz w:val="24"/>
        </w:rPr>
        <w:t>，</w:t>
      </w:r>
      <w:r w:rsidR="00A543D7" w:rsidRPr="00AC4FEC">
        <w:rPr>
          <w:rFonts w:ascii="仿宋" w:eastAsia="仿宋" w:hAnsi="仿宋" w:hint="eastAsia"/>
          <w:sz w:val="24"/>
        </w:rPr>
        <w:t>次月</w:t>
      </w:r>
      <w:r w:rsidR="002139CE" w:rsidRPr="00AC4FEC">
        <w:rPr>
          <w:rFonts w:ascii="仿宋" w:eastAsia="仿宋" w:hAnsi="仿宋" w:hint="eastAsia"/>
          <w:sz w:val="24"/>
        </w:rPr>
        <w:t>甲方向乙方一次性支付相应咨询</w:t>
      </w:r>
      <w:r w:rsidR="002139CE" w:rsidRPr="00AC4FEC">
        <w:rPr>
          <w:rFonts w:ascii="仿宋" w:eastAsia="仿宋" w:hAnsi="仿宋"/>
          <w:sz w:val="24"/>
        </w:rPr>
        <w:t>项目</w:t>
      </w:r>
      <w:r w:rsidR="002139CE" w:rsidRPr="00AC4FEC">
        <w:rPr>
          <w:rFonts w:ascii="仿宋" w:eastAsia="仿宋" w:hAnsi="仿宋" w:hint="eastAsia"/>
          <w:sz w:val="24"/>
        </w:rPr>
        <w:t>的</w:t>
      </w:r>
      <w:r w:rsidR="002139CE" w:rsidRPr="00AC4FEC">
        <w:rPr>
          <w:rFonts w:ascii="仿宋" w:eastAsia="仿宋" w:hAnsi="仿宋"/>
          <w:sz w:val="24"/>
        </w:rPr>
        <w:t>对应合同金额</w:t>
      </w:r>
      <w:r w:rsidR="002139CE" w:rsidRPr="00AC4FEC">
        <w:rPr>
          <w:rFonts w:ascii="仿宋" w:eastAsia="仿宋" w:hAnsi="仿宋" w:hint="eastAsia"/>
          <w:sz w:val="24"/>
        </w:rPr>
        <w:t>。</w:t>
      </w:r>
    </w:p>
    <w:p w:rsidR="002139CE" w:rsidRPr="00AC4FEC" w:rsidRDefault="00C66AAA" w:rsidP="00C66AAA">
      <w:pPr>
        <w:snapToGrid w:val="0"/>
        <w:spacing w:line="360" w:lineRule="auto"/>
        <w:ind w:firstLineChars="250" w:firstLine="600"/>
        <w:jc w:val="left"/>
        <w:rPr>
          <w:rFonts w:ascii="仿宋" w:eastAsia="仿宋" w:hAnsi="仿宋"/>
          <w:sz w:val="24"/>
        </w:rPr>
      </w:pPr>
      <w:r>
        <w:rPr>
          <w:rFonts w:ascii="仿宋" w:eastAsia="仿宋" w:hAnsi="仿宋" w:hint="eastAsia"/>
          <w:sz w:val="24"/>
        </w:rPr>
        <w:t>6.3</w:t>
      </w:r>
      <w:r w:rsidR="002139CE" w:rsidRPr="00C66AAA">
        <w:rPr>
          <w:rFonts w:ascii="仿宋" w:eastAsia="仿宋" w:hAnsi="仿宋" w:hint="eastAsia"/>
          <w:sz w:val="24"/>
        </w:rPr>
        <w:t>因国家税收政策变化导致约定开票税率发生变化的，付款金额按照不含税合同金额</w:t>
      </w:r>
      <w:r w:rsidR="002139CE" w:rsidRPr="00C66AAA">
        <w:rPr>
          <w:rFonts w:ascii="仿宋" w:eastAsia="仿宋" w:hAnsi="仿宋"/>
          <w:sz w:val="24"/>
        </w:rPr>
        <w:t>新</w:t>
      </w:r>
      <w:r w:rsidR="002139CE" w:rsidRPr="00AC4FEC">
        <w:rPr>
          <w:rFonts w:ascii="仿宋" w:eastAsia="仿宋" w:hAnsi="仿宋"/>
          <w:sz w:val="24"/>
        </w:rPr>
        <w:t>税率执行</w:t>
      </w:r>
      <w:r w:rsidR="002139CE" w:rsidRPr="00AC4FEC">
        <w:rPr>
          <w:rFonts w:ascii="仿宋" w:eastAsia="仿宋" w:hAnsi="仿宋" w:hint="eastAsia"/>
          <w:sz w:val="24"/>
        </w:rPr>
        <w:t>。</w:t>
      </w:r>
    </w:p>
    <w:p w:rsidR="002139CE" w:rsidRPr="00AC4FEC" w:rsidRDefault="002139CE" w:rsidP="002139CE">
      <w:pPr>
        <w:tabs>
          <w:tab w:val="left" w:pos="1050"/>
        </w:tabs>
        <w:snapToGrid w:val="0"/>
        <w:spacing w:line="360" w:lineRule="auto"/>
        <w:rPr>
          <w:rFonts w:ascii="仿宋" w:eastAsia="仿宋" w:hAnsi="仿宋"/>
          <w:b/>
          <w:sz w:val="24"/>
        </w:rPr>
      </w:pPr>
      <w:r w:rsidRPr="00AC4FEC">
        <w:rPr>
          <w:rFonts w:ascii="仿宋" w:eastAsia="仿宋" w:hAnsi="仿宋" w:hint="eastAsia"/>
          <w:b/>
          <w:sz w:val="24"/>
        </w:rPr>
        <w:t>第七条：</w:t>
      </w:r>
      <w:r w:rsidRPr="00AC4FEC">
        <w:rPr>
          <w:rFonts w:ascii="仿宋" w:eastAsia="仿宋" w:hAnsi="仿宋"/>
          <w:b/>
          <w:sz w:val="24"/>
        </w:rPr>
        <w:t>保密义务生效</w:t>
      </w:r>
    </w:p>
    <w:p w:rsidR="002139CE" w:rsidRPr="00AC4FEC" w:rsidRDefault="002139CE" w:rsidP="002139CE">
      <w:pPr>
        <w:pStyle w:val="ad"/>
        <w:numPr>
          <w:ilvl w:val="0"/>
          <w:numId w:val="35"/>
        </w:numPr>
        <w:snapToGrid w:val="0"/>
        <w:spacing w:line="360" w:lineRule="auto"/>
        <w:ind w:firstLineChars="0"/>
        <w:jc w:val="left"/>
        <w:rPr>
          <w:rFonts w:ascii="仿宋" w:eastAsia="仿宋" w:hAnsi="仿宋"/>
          <w:vanish/>
          <w:sz w:val="24"/>
        </w:rPr>
      </w:pPr>
    </w:p>
    <w:p w:rsidR="002139CE" w:rsidRPr="00AC4FEC" w:rsidRDefault="002139CE" w:rsidP="002139CE">
      <w:pPr>
        <w:pStyle w:val="ad"/>
        <w:numPr>
          <w:ilvl w:val="0"/>
          <w:numId w:val="35"/>
        </w:numPr>
        <w:snapToGrid w:val="0"/>
        <w:spacing w:line="360" w:lineRule="auto"/>
        <w:ind w:firstLineChars="0"/>
        <w:jc w:val="left"/>
        <w:rPr>
          <w:rFonts w:ascii="仿宋" w:eastAsia="仿宋" w:hAnsi="仿宋"/>
          <w:vanish/>
          <w:sz w:val="24"/>
        </w:rPr>
      </w:pPr>
    </w:p>
    <w:p w:rsidR="002139CE" w:rsidRPr="00AC4FEC" w:rsidRDefault="002139CE" w:rsidP="002139CE">
      <w:pPr>
        <w:pStyle w:val="ad"/>
        <w:numPr>
          <w:ilvl w:val="0"/>
          <w:numId w:val="35"/>
        </w:numPr>
        <w:snapToGrid w:val="0"/>
        <w:spacing w:line="360" w:lineRule="auto"/>
        <w:ind w:firstLineChars="0"/>
        <w:jc w:val="left"/>
        <w:rPr>
          <w:rFonts w:ascii="仿宋" w:eastAsia="仿宋" w:hAnsi="仿宋"/>
          <w:vanish/>
          <w:sz w:val="24"/>
        </w:rPr>
      </w:pPr>
    </w:p>
    <w:p w:rsidR="002139CE" w:rsidRPr="00AC4FEC" w:rsidRDefault="002139CE" w:rsidP="002139CE">
      <w:pPr>
        <w:pStyle w:val="ad"/>
        <w:numPr>
          <w:ilvl w:val="0"/>
          <w:numId w:val="35"/>
        </w:numPr>
        <w:snapToGrid w:val="0"/>
        <w:spacing w:line="360" w:lineRule="auto"/>
        <w:ind w:firstLineChars="0"/>
        <w:jc w:val="left"/>
        <w:rPr>
          <w:rFonts w:ascii="仿宋" w:eastAsia="仿宋" w:hAnsi="仿宋"/>
          <w:vanish/>
          <w:sz w:val="24"/>
        </w:rPr>
      </w:pPr>
    </w:p>
    <w:p w:rsidR="002139CE" w:rsidRPr="00AC4FEC" w:rsidRDefault="002139CE" w:rsidP="002139CE">
      <w:pPr>
        <w:pStyle w:val="ad"/>
        <w:numPr>
          <w:ilvl w:val="0"/>
          <w:numId w:val="35"/>
        </w:numPr>
        <w:snapToGrid w:val="0"/>
        <w:spacing w:line="360" w:lineRule="auto"/>
        <w:ind w:firstLineChars="0"/>
        <w:jc w:val="left"/>
        <w:rPr>
          <w:rFonts w:ascii="仿宋" w:eastAsia="仿宋" w:hAnsi="仿宋"/>
          <w:vanish/>
          <w:sz w:val="24"/>
        </w:rPr>
      </w:pPr>
    </w:p>
    <w:p w:rsidR="002139CE" w:rsidRPr="00AC4FEC" w:rsidRDefault="002139CE" w:rsidP="002139CE">
      <w:pPr>
        <w:pStyle w:val="ad"/>
        <w:numPr>
          <w:ilvl w:val="0"/>
          <w:numId w:val="35"/>
        </w:numPr>
        <w:snapToGrid w:val="0"/>
        <w:spacing w:line="360" w:lineRule="auto"/>
        <w:ind w:firstLineChars="0"/>
        <w:jc w:val="left"/>
        <w:rPr>
          <w:rFonts w:ascii="仿宋" w:eastAsia="仿宋" w:hAnsi="仿宋"/>
          <w:vanish/>
          <w:sz w:val="24"/>
        </w:rPr>
      </w:pPr>
    </w:p>
    <w:p w:rsidR="00036890" w:rsidRPr="00AC4FEC" w:rsidRDefault="002139CE" w:rsidP="002139CE">
      <w:pPr>
        <w:pStyle w:val="ad"/>
        <w:numPr>
          <w:ilvl w:val="1"/>
          <w:numId w:val="35"/>
        </w:numPr>
        <w:snapToGrid w:val="0"/>
        <w:spacing w:line="360" w:lineRule="auto"/>
        <w:ind w:firstLineChars="0"/>
        <w:jc w:val="left"/>
        <w:rPr>
          <w:rFonts w:ascii="仿宋" w:eastAsia="仿宋" w:hAnsi="仿宋"/>
          <w:sz w:val="24"/>
        </w:rPr>
      </w:pPr>
      <w:r w:rsidRPr="00AC4FEC">
        <w:rPr>
          <w:rFonts w:ascii="仿宋" w:eastAsia="仿宋" w:hAnsi="仿宋" w:hint="eastAsia"/>
          <w:sz w:val="24"/>
        </w:rPr>
        <w:t>甲、乙双方在本合同有效期内及本合同有效期届满或终止之日起</w:t>
      </w:r>
      <w:r w:rsidRPr="00AC4FEC">
        <w:rPr>
          <w:rFonts w:ascii="仿宋" w:eastAsia="仿宋" w:hAnsi="仿宋"/>
          <w:sz w:val="24"/>
        </w:rPr>
        <w:t>5</w:t>
      </w:r>
      <w:r w:rsidRPr="00AC4FEC">
        <w:rPr>
          <w:rFonts w:ascii="仿宋" w:eastAsia="仿宋" w:hAnsi="仿宋" w:hint="eastAsia"/>
          <w:sz w:val="24"/>
        </w:rPr>
        <w:t>年内应严格保守对</w:t>
      </w:r>
    </w:p>
    <w:p w:rsidR="002139CE" w:rsidRPr="00AC4FEC" w:rsidRDefault="002139CE" w:rsidP="00036890">
      <w:pPr>
        <w:snapToGrid w:val="0"/>
        <w:spacing w:line="360" w:lineRule="auto"/>
        <w:jc w:val="left"/>
        <w:rPr>
          <w:rFonts w:ascii="仿宋" w:eastAsia="仿宋" w:hAnsi="仿宋"/>
          <w:sz w:val="24"/>
        </w:rPr>
      </w:pPr>
      <w:r w:rsidRPr="00AC4FEC">
        <w:rPr>
          <w:rFonts w:ascii="仿宋" w:eastAsia="仿宋" w:hAnsi="仿宋" w:hint="eastAsia"/>
          <w:sz w:val="24"/>
        </w:rPr>
        <w:t>方商业秘密。未经双方书面同意不得将保密信息对外发布或披露、提供给任何第三方。</w:t>
      </w:r>
    </w:p>
    <w:p w:rsidR="002139CE" w:rsidRPr="00AC4FEC" w:rsidRDefault="002139CE" w:rsidP="002139CE">
      <w:pPr>
        <w:pStyle w:val="ad"/>
        <w:numPr>
          <w:ilvl w:val="1"/>
          <w:numId w:val="35"/>
        </w:numPr>
        <w:snapToGrid w:val="0"/>
        <w:spacing w:line="360" w:lineRule="auto"/>
        <w:ind w:firstLineChars="0"/>
        <w:jc w:val="left"/>
        <w:rPr>
          <w:rFonts w:ascii="仿宋" w:eastAsia="仿宋" w:hAnsi="仿宋"/>
          <w:sz w:val="24"/>
        </w:rPr>
      </w:pPr>
      <w:r w:rsidRPr="00AC4FEC">
        <w:rPr>
          <w:rFonts w:ascii="仿宋" w:eastAsia="仿宋" w:hAnsi="仿宋" w:hint="eastAsia"/>
          <w:sz w:val="24"/>
        </w:rPr>
        <w:t>本条在本合同终止或解除后仍继续有效。</w:t>
      </w:r>
    </w:p>
    <w:p w:rsidR="002139CE" w:rsidRPr="00AC4FEC" w:rsidRDefault="002139CE" w:rsidP="002139CE">
      <w:pPr>
        <w:tabs>
          <w:tab w:val="left" w:pos="1050"/>
        </w:tabs>
        <w:snapToGrid w:val="0"/>
        <w:spacing w:line="360" w:lineRule="auto"/>
        <w:rPr>
          <w:rFonts w:ascii="仿宋" w:eastAsia="仿宋" w:hAnsi="仿宋"/>
          <w:b/>
          <w:sz w:val="24"/>
        </w:rPr>
      </w:pPr>
      <w:r w:rsidRPr="00AC4FEC">
        <w:rPr>
          <w:rFonts w:ascii="仿宋" w:eastAsia="仿宋" w:hAnsi="仿宋" w:hint="eastAsia"/>
          <w:b/>
          <w:sz w:val="24"/>
        </w:rPr>
        <w:t>第八条：违约与争议</w:t>
      </w:r>
    </w:p>
    <w:p w:rsidR="002139CE" w:rsidRPr="00AC4FEC" w:rsidRDefault="002139CE" w:rsidP="002139CE">
      <w:pPr>
        <w:snapToGrid w:val="0"/>
        <w:spacing w:line="360" w:lineRule="auto"/>
        <w:ind w:left="575"/>
        <w:rPr>
          <w:rFonts w:ascii="仿宋" w:eastAsia="仿宋" w:hAnsi="仿宋"/>
          <w:sz w:val="24"/>
        </w:rPr>
      </w:pPr>
      <w:r w:rsidRPr="00AC4FEC">
        <w:rPr>
          <w:rFonts w:ascii="仿宋" w:eastAsia="仿宋" w:hAnsi="仿宋"/>
          <w:sz w:val="24"/>
        </w:rPr>
        <w:t>8.1</w:t>
      </w:r>
      <w:r w:rsidRPr="00AC4FEC">
        <w:rPr>
          <w:rFonts w:ascii="仿宋" w:eastAsia="仿宋" w:hAnsi="仿宋" w:hint="eastAsia"/>
          <w:sz w:val="24"/>
        </w:rPr>
        <w:t>未按照本合同约定的履行期限完成工作成果的，</w:t>
      </w:r>
      <w:r w:rsidRPr="00AC4FEC">
        <w:rPr>
          <w:rFonts w:ascii="仿宋" w:eastAsia="仿宋" w:hAnsi="仿宋"/>
          <w:sz w:val="24"/>
        </w:rPr>
        <w:t>每延迟1日支付违约金</w:t>
      </w:r>
      <w:r w:rsidR="00F834C7" w:rsidRPr="00AC4FEC">
        <w:rPr>
          <w:rFonts w:ascii="仿宋" w:eastAsia="仿宋" w:hAnsi="仿宋" w:hint="eastAsia"/>
          <w:sz w:val="24"/>
          <w:u w:val="single"/>
        </w:rPr>
        <w:t>合同金额1%</w:t>
      </w:r>
      <w:r w:rsidRPr="00AC4FEC">
        <w:rPr>
          <w:rFonts w:ascii="仿宋" w:eastAsia="仿宋" w:hAnsi="仿宋" w:hint="eastAsia"/>
          <w:sz w:val="24"/>
        </w:rPr>
        <w:t>；</w:t>
      </w:r>
    </w:p>
    <w:p w:rsidR="00036890" w:rsidRPr="00AC4FEC" w:rsidRDefault="002139CE" w:rsidP="002139CE">
      <w:pPr>
        <w:snapToGrid w:val="0"/>
        <w:spacing w:line="360" w:lineRule="auto"/>
        <w:ind w:left="575"/>
        <w:rPr>
          <w:rFonts w:ascii="仿宋" w:eastAsia="仿宋" w:hAnsi="仿宋"/>
          <w:sz w:val="24"/>
        </w:rPr>
      </w:pPr>
      <w:r w:rsidRPr="00AC4FEC">
        <w:rPr>
          <w:rFonts w:ascii="仿宋" w:eastAsia="仿宋" w:hAnsi="仿宋"/>
          <w:sz w:val="24"/>
        </w:rPr>
        <w:t>8.2</w:t>
      </w:r>
      <w:r w:rsidRPr="00AC4FEC">
        <w:rPr>
          <w:rFonts w:ascii="仿宋" w:eastAsia="仿宋" w:hAnsi="仿宋" w:hint="eastAsia"/>
          <w:sz w:val="24"/>
        </w:rPr>
        <w:t>若在合同执行过程中发生争议，甲乙双方应进行友好协商，若协商不成可向项目所</w:t>
      </w:r>
    </w:p>
    <w:p w:rsidR="002139CE" w:rsidRDefault="002139CE" w:rsidP="00036890">
      <w:pPr>
        <w:snapToGrid w:val="0"/>
        <w:spacing w:line="360" w:lineRule="auto"/>
        <w:rPr>
          <w:rFonts w:ascii="仿宋" w:eastAsia="仿宋" w:hAnsi="仿宋"/>
          <w:sz w:val="24"/>
        </w:rPr>
      </w:pPr>
      <w:r w:rsidRPr="00AC4FEC">
        <w:rPr>
          <w:rFonts w:ascii="仿宋" w:eastAsia="仿宋" w:hAnsi="仿宋" w:hint="eastAsia"/>
          <w:sz w:val="24"/>
        </w:rPr>
        <w:lastRenderedPageBreak/>
        <w:t>在地提出仲裁。</w:t>
      </w:r>
    </w:p>
    <w:p w:rsidR="003147F1" w:rsidRPr="006A3E38" w:rsidRDefault="003147F1" w:rsidP="006A3E38">
      <w:pPr>
        <w:spacing w:line="360" w:lineRule="auto"/>
        <w:outlineLvl w:val="0"/>
        <w:rPr>
          <w:rFonts w:ascii="仿宋" w:eastAsia="仿宋" w:hAnsi="仿宋"/>
          <w:bCs/>
          <w:kern w:val="0"/>
          <w:sz w:val="24"/>
        </w:rPr>
      </w:pPr>
      <w:r>
        <w:rPr>
          <w:rFonts w:ascii="仿宋" w:eastAsia="仿宋" w:hAnsi="仿宋" w:hint="eastAsia"/>
          <w:sz w:val="24"/>
        </w:rPr>
        <w:t xml:space="preserve">    </w:t>
      </w:r>
      <w:r w:rsidRPr="00CB0EBD">
        <w:rPr>
          <w:rFonts w:ascii="仿宋" w:eastAsia="仿宋" w:hAnsi="仿宋" w:hint="eastAsia"/>
          <w:sz w:val="24"/>
        </w:rPr>
        <w:t>8.3</w:t>
      </w:r>
      <w:r w:rsidRPr="00CB0EBD">
        <w:rPr>
          <w:rFonts w:ascii="仿宋" w:eastAsia="仿宋" w:hAnsi="仿宋" w:cs="宋体" w:hint="eastAsia"/>
          <w:bCs/>
          <w:kern w:val="0"/>
          <w:sz w:val="24"/>
        </w:rPr>
        <w:t>乙方就本合同约定的业务向甲方开具真实、合法、有效的票据（发票），如果因为乙方未开具增值税发票或者所开具的增值税发票被税务机关或者其他国家机关认定不符合相关政策规定，致使甲方被税务机关或其他国家机关补征税款、处以罚款、加收滞纳金的，乙方应承担赔偿责任，包括但不限于补交税款、滞纳金及罚款等损失，同时乙方应向甲方支付合同总价款5%的违约金</w:t>
      </w:r>
      <w:r w:rsidR="006A3E38">
        <w:rPr>
          <w:rFonts w:ascii="仿宋" w:eastAsia="仿宋" w:hAnsi="仿宋" w:cs="宋体" w:hint="eastAsia"/>
          <w:bCs/>
          <w:kern w:val="0"/>
          <w:sz w:val="24"/>
        </w:rPr>
        <w:t>。</w:t>
      </w:r>
    </w:p>
    <w:p w:rsidR="002139CE" w:rsidRPr="00AC4FEC" w:rsidRDefault="002139CE" w:rsidP="002139CE">
      <w:pPr>
        <w:tabs>
          <w:tab w:val="left" w:pos="1050"/>
        </w:tabs>
        <w:snapToGrid w:val="0"/>
        <w:spacing w:line="360" w:lineRule="auto"/>
        <w:rPr>
          <w:rFonts w:ascii="仿宋" w:eastAsia="仿宋" w:hAnsi="仿宋"/>
          <w:b/>
          <w:sz w:val="24"/>
        </w:rPr>
      </w:pPr>
      <w:r w:rsidRPr="00AC4FEC">
        <w:rPr>
          <w:rFonts w:ascii="仿宋" w:eastAsia="仿宋" w:hAnsi="仿宋" w:hint="eastAsia"/>
          <w:b/>
          <w:sz w:val="24"/>
        </w:rPr>
        <w:t>第九条：附则</w:t>
      </w:r>
    </w:p>
    <w:p w:rsidR="00036890" w:rsidRPr="00AC4FEC" w:rsidRDefault="002139CE" w:rsidP="002139CE">
      <w:pPr>
        <w:snapToGrid w:val="0"/>
        <w:spacing w:line="360" w:lineRule="auto"/>
        <w:ind w:left="575"/>
        <w:rPr>
          <w:rFonts w:ascii="仿宋" w:eastAsia="仿宋" w:hAnsi="仿宋"/>
          <w:sz w:val="24"/>
        </w:rPr>
      </w:pPr>
      <w:r w:rsidRPr="00AC4FEC">
        <w:rPr>
          <w:rFonts w:ascii="仿宋" w:eastAsia="仿宋" w:hAnsi="仿宋"/>
          <w:sz w:val="24"/>
        </w:rPr>
        <w:t>9.1</w:t>
      </w:r>
      <w:r w:rsidRPr="00AC4FEC">
        <w:rPr>
          <w:rFonts w:ascii="仿宋" w:eastAsia="仿宋" w:hAnsi="仿宋" w:hint="eastAsia"/>
          <w:sz w:val="24"/>
        </w:rPr>
        <w:t>本合同未尽事宜，甲乙双方可另行协商或签订补充协议，所达成的一致意见或协议</w:t>
      </w:r>
    </w:p>
    <w:p w:rsidR="002139CE" w:rsidRPr="00AC4FEC" w:rsidRDefault="002139CE" w:rsidP="00036890">
      <w:pPr>
        <w:snapToGrid w:val="0"/>
        <w:spacing w:line="360" w:lineRule="auto"/>
        <w:rPr>
          <w:rFonts w:ascii="仿宋" w:eastAsia="仿宋" w:hAnsi="仿宋"/>
          <w:sz w:val="24"/>
        </w:rPr>
      </w:pPr>
      <w:r w:rsidRPr="00AC4FEC">
        <w:rPr>
          <w:rFonts w:ascii="仿宋" w:eastAsia="仿宋" w:hAnsi="仿宋" w:hint="eastAsia"/>
          <w:sz w:val="24"/>
        </w:rPr>
        <w:t>与本合同具有同等效力。</w:t>
      </w:r>
    </w:p>
    <w:p w:rsidR="002139CE" w:rsidRPr="00AC4FEC" w:rsidRDefault="002139CE" w:rsidP="002139CE">
      <w:pPr>
        <w:snapToGrid w:val="0"/>
        <w:spacing w:line="360" w:lineRule="auto"/>
        <w:ind w:left="575"/>
        <w:rPr>
          <w:rFonts w:ascii="仿宋" w:eastAsia="仿宋" w:hAnsi="仿宋"/>
          <w:sz w:val="24"/>
        </w:rPr>
      </w:pPr>
      <w:r w:rsidRPr="00AC4FEC">
        <w:rPr>
          <w:rFonts w:ascii="仿宋" w:eastAsia="仿宋" w:hAnsi="仿宋"/>
          <w:sz w:val="24"/>
        </w:rPr>
        <w:t>9.2</w:t>
      </w:r>
      <w:r w:rsidRPr="00AC4FEC">
        <w:rPr>
          <w:rFonts w:ascii="仿宋" w:eastAsia="仿宋" w:hAnsi="仿宋" w:hint="eastAsia"/>
          <w:sz w:val="24"/>
        </w:rPr>
        <w:t>本合同经双方加盖公章及法定代表人或委托代表人签名即生效。</w:t>
      </w:r>
    </w:p>
    <w:p w:rsidR="002139CE" w:rsidRPr="00AC4FEC" w:rsidRDefault="002139CE" w:rsidP="002139CE">
      <w:pPr>
        <w:snapToGrid w:val="0"/>
        <w:spacing w:line="360" w:lineRule="auto"/>
        <w:ind w:left="575"/>
        <w:rPr>
          <w:rFonts w:ascii="仿宋" w:eastAsia="仿宋" w:hAnsi="仿宋"/>
          <w:sz w:val="24"/>
        </w:rPr>
      </w:pPr>
      <w:r w:rsidRPr="00AC4FEC">
        <w:rPr>
          <w:rFonts w:ascii="仿宋" w:eastAsia="仿宋" w:hAnsi="仿宋"/>
          <w:sz w:val="24"/>
        </w:rPr>
        <w:t xml:space="preserve">9.3 </w:t>
      </w:r>
      <w:r w:rsidRPr="00AC4FEC">
        <w:rPr>
          <w:rFonts w:ascii="仿宋" w:eastAsia="仿宋" w:hAnsi="仿宋" w:hint="eastAsia"/>
          <w:sz w:val="24"/>
        </w:rPr>
        <w:t>本合同壹式</w:t>
      </w:r>
      <w:r w:rsidRPr="00AC4FEC">
        <w:rPr>
          <w:rFonts w:ascii="仿宋" w:eastAsia="仿宋" w:hAnsi="仿宋" w:hint="eastAsia"/>
          <w:sz w:val="24"/>
          <w:u w:val="single"/>
        </w:rPr>
        <w:t xml:space="preserve"> 4</w:t>
      </w:r>
      <w:r w:rsidRPr="00AC4FEC">
        <w:rPr>
          <w:rFonts w:ascii="仿宋" w:eastAsia="仿宋" w:hAnsi="仿宋" w:hint="eastAsia"/>
          <w:sz w:val="24"/>
        </w:rPr>
        <w:t>份，甲方执</w:t>
      </w:r>
      <w:r w:rsidRPr="00AC4FEC">
        <w:rPr>
          <w:rFonts w:ascii="仿宋" w:eastAsia="仿宋" w:hAnsi="仿宋" w:hint="eastAsia"/>
          <w:sz w:val="24"/>
          <w:u w:val="single"/>
        </w:rPr>
        <w:t xml:space="preserve"> 3</w:t>
      </w:r>
      <w:r w:rsidR="00080121" w:rsidRPr="00AC4FEC">
        <w:rPr>
          <w:rFonts w:ascii="仿宋" w:eastAsia="仿宋" w:hAnsi="仿宋" w:hint="eastAsia"/>
          <w:sz w:val="24"/>
          <w:u w:val="single"/>
        </w:rPr>
        <w:t>份</w:t>
      </w:r>
      <w:r w:rsidRPr="00AC4FEC">
        <w:rPr>
          <w:rFonts w:ascii="仿宋" w:eastAsia="仿宋" w:hAnsi="仿宋" w:hint="eastAsia"/>
          <w:sz w:val="24"/>
        </w:rPr>
        <w:t>，乙方执</w:t>
      </w:r>
      <w:r w:rsidRPr="00AC4FEC">
        <w:rPr>
          <w:rFonts w:ascii="仿宋" w:eastAsia="仿宋" w:hAnsi="仿宋" w:hint="eastAsia"/>
          <w:sz w:val="24"/>
          <w:u w:val="single"/>
        </w:rPr>
        <w:t xml:space="preserve"> 1</w:t>
      </w:r>
      <w:r w:rsidRPr="00AC4FEC">
        <w:rPr>
          <w:rFonts w:ascii="仿宋" w:eastAsia="仿宋" w:hAnsi="仿宋" w:hint="eastAsia"/>
          <w:sz w:val="24"/>
        </w:rPr>
        <w:t>份。</w:t>
      </w:r>
    </w:p>
    <w:p w:rsidR="002139CE" w:rsidRPr="00AC4FEC" w:rsidRDefault="002139CE" w:rsidP="002139CE">
      <w:pPr>
        <w:tabs>
          <w:tab w:val="left" w:pos="0"/>
        </w:tabs>
        <w:spacing w:line="360" w:lineRule="auto"/>
        <w:ind w:right="26"/>
        <w:rPr>
          <w:rFonts w:ascii="仿宋" w:eastAsia="仿宋" w:hAnsi="仿宋"/>
          <w:sz w:val="24"/>
        </w:rPr>
      </w:pPr>
      <w:r w:rsidRPr="00AC4FEC">
        <w:rPr>
          <w:rFonts w:ascii="仿宋" w:eastAsia="仿宋" w:hAnsi="仿宋" w:hint="eastAsia"/>
          <w:sz w:val="24"/>
        </w:rPr>
        <w:t>（本页无正文）</w:t>
      </w:r>
    </w:p>
    <w:p w:rsidR="00CC6C90" w:rsidRPr="00AC4FEC" w:rsidRDefault="00CC6C90" w:rsidP="00CC6C90">
      <w:pPr>
        <w:rPr>
          <w:rFonts w:ascii="仿宋_GB2312" w:eastAsia="仿宋_GB2312"/>
          <w:sz w:val="24"/>
          <w:szCs w:val="32"/>
        </w:rPr>
      </w:pPr>
    </w:p>
    <w:p w:rsidR="00CC6C90" w:rsidRPr="00AC4FEC" w:rsidRDefault="00CC6C90" w:rsidP="00CC6C90">
      <w:pPr>
        <w:rPr>
          <w:rFonts w:ascii="仿宋_GB2312" w:eastAsia="仿宋_GB2312"/>
          <w:sz w:val="24"/>
          <w:szCs w:val="32"/>
        </w:rPr>
      </w:pPr>
    </w:p>
    <w:p w:rsidR="00CC6C90" w:rsidRPr="00AC4FEC" w:rsidRDefault="00CC6C90" w:rsidP="00CC6C90">
      <w:pPr>
        <w:rPr>
          <w:rFonts w:ascii="仿宋_GB2312" w:eastAsia="仿宋_GB2312"/>
          <w:sz w:val="24"/>
          <w:szCs w:val="32"/>
        </w:rPr>
      </w:pPr>
    </w:p>
    <w:tbl>
      <w:tblPr>
        <w:tblW w:w="9719" w:type="dxa"/>
        <w:tblLayout w:type="fixed"/>
        <w:tblCellMar>
          <w:top w:w="15" w:type="dxa"/>
          <w:left w:w="15" w:type="dxa"/>
          <w:bottom w:w="15" w:type="dxa"/>
          <w:right w:w="15" w:type="dxa"/>
        </w:tblCellMar>
        <w:tblLook w:val="0000"/>
      </w:tblPr>
      <w:tblGrid>
        <w:gridCol w:w="5066"/>
        <w:gridCol w:w="4653"/>
      </w:tblGrid>
      <w:tr w:rsidR="006A3E38" w:rsidRPr="00CB0EBD" w:rsidTr="007E2FF1">
        <w:trPr>
          <w:trHeight w:val="466"/>
        </w:trPr>
        <w:tc>
          <w:tcPr>
            <w:tcW w:w="5066" w:type="dxa"/>
            <w:tcBorders>
              <w:top w:val="single" w:sz="4" w:space="0" w:color="000000"/>
              <w:left w:val="single" w:sz="4" w:space="0" w:color="000000"/>
              <w:bottom w:val="single" w:sz="4" w:space="0" w:color="000000"/>
              <w:right w:val="single" w:sz="4" w:space="0" w:color="000000"/>
            </w:tcBorders>
            <w:vAlign w:val="center"/>
          </w:tcPr>
          <w:p w:rsidR="006A3E38" w:rsidRPr="00CB0EBD" w:rsidRDefault="006A3E38" w:rsidP="007E2FF1">
            <w:pPr>
              <w:widowControl/>
              <w:ind w:left="130" w:hanging="130"/>
              <w:jc w:val="center"/>
              <w:textAlignment w:val="center"/>
              <w:rPr>
                <w:rFonts w:ascii="仿宋" w:eastAsia="仿宋" w:hAnsi="仿宋" w:cs="黑体"/>
                <w:b/>
                <w:sz w:val="24"/>
              </w:rPr>
            </w:pPr>
            <w:r w:rsidRPr="00CB0EBD">
              <w:rPr>
                <w:rFonts w:ascii="仿宋" w:eastAsia="仿宋" w:hAnsi="仿宋" w:cs="黑体" w:hint="eastAsia"/>
                <w:b/>
                <w:kern w:val="0"/>
                <w:sz w:val="24"/>
              </w:rPr>
              <w:t>甲       方</w:t>
            </w:r>
          </w:p>
        </w:tc>
        <w:tc>
          <w:tcPr>
            <w:tcW w:w="4653" w:type="dxa"/>
            <w:tcBorders>
              <w:top w:val="single" w:sz="4" w:space="0" w:color="000000"/>
              <w:bottom w:val="single" w:sz="4" w:space="0" w:color="000000"/>
              <w:right w:val="single" w:sz="4" w:space="0" w:color="000000"/>
            </w:tcBorders>
            <w:vAlign w:val="center"/>
          </w:tcPr>
          <w:p w:rsidR="006A3E38" w:rsidRPr="00CB0EBD" w:rsidRDefault="006A3E38" w:rsidP="007E2FF1">
            <w:pPr>
              <w:widowControl/>
              <w:ind w:left="130" w:hanging="130"/>
              <w:jc w:val="center"/>
              <w:textAlignment w:val="center"/>
              <w:rPr>
                <w:rFonts w:ascii="仿宋" w:eastAsia="仿宋" w:hAnsi="仿宋" w:cs="黑体"/>
                <w:b/>
                <w:sz w:val="24"/>
              </w:rPr>
            </w:pPr>
            <w:r w:rsidRPr="00CB0EBD">
              <w:rPr>
                <w:rFonts w:ascii="仿宋" w:eastAsia="仿宋" w:hAnsi="仿宋" w:cs="黑体" w:hint="eastAsia"/>
                <w:b/>
                <w:kern w:val="0"/>
                <w:sz w:val="24"/>
              </w:rPr>
              <w:t>乙  方</w:t>
            </w:r>
          </w:p>
        </w:tc>
      </w:tr>
      <w:tr w:rsidR="006A3E38" w:rsidRPr="00CB0EBD" w:rsidTr="007E2FF1">
        <w:trPr>
          <w:trHeight w:val="824"/>
        </w:trPr>
        <w:tc>
          <w:tcPr>
            <w:tcW w:w="5066" w:type="dxa"/>
            <w:tcBorders>
              <w:left w:val="single" w:sz="4" w:space="0" w:color="000000"/>
              <w:bottom w:val="single" w:sz="4" w:space="0" w:color="000000"/>
              <w:right w:val="single" w:sz="4" w:space="0" w:color="000000"/>
            </w:tcBorders>
            <w:vAlign w:val="center"/>
          </w:tcPr>
          <w:p w:rsidR="006A3E38" w:rsidRPr="00CB0EBD" w:rsidRDefault="006A3E38" w:rsidP="007E2FF1">
            <w:pPr>
              <w:widowControl/>
              <w:ind w:left="130" w:hanging="130"/>
              <w:jc w:val="left"/>
              <w:textAlignment w:val="top"/>
              <w:rPr>
                <w:rFonts w:ascii="仿宋" w:eastAsia="仿宋" w:hAnsi="仿宋" w:cs="宋体"/>
                <w:b/>
                <w:sz w:val="24"/>
              </w:rPr>
            </w:pPr>
            <w:r w:rsidRPr="00CB0EBD">
              <w:rPr>
                <w:rFonts w:ascii="仿宋" w:eastAsia="仿宋" w:hAnsi="仿宋" w:cs="宋体" w:hint="eastAsia"/>
                <w:b/>
                <w:kern w:val="0"/>
                <w:sz w:val="24"/>
              </w:rPr>
              <w:t>单位名称(盖章）：</w:t>
            </w:r>
            <w:r w:rsidRPr="00CB0EBD">
              <w:rPr>
                <w:rStyle w:val="font61"/>
                <w:rFonts w:ascii="仿宋" w:eastAsia="仿宋" w:hAnsi="仿宋" w:hint="default"/>
                <w:color w:val="auto"/>
                <w:sz w:val="24"/>
              </w:rPr>
              <w:t>中粮屯河昌吉番茄制品有限公司</w:t>
            </w:r>
          </w:p>
        </w:tc>
        <w:tc>
          <w:tcPr>
            <w:tcW w:w="4653" w:type="dxa"/>
            <w:tcBorders>
              <w:bottom w:val="single" w:sz="4" w:space="0" w:color="000000"/>
              <w:right w:val="single" w:sz="4" w:space="0" w:color="000000"/>
            </w:tcBorders>
            <w:vAlign w:val="center"/>
          </w:tcPr>
          <w:p w:rsidR="006A3E38" w:rsidRPr="00CB0EBD" w:rsidRDefault="006A3E38" w:rsidP="007E2FF1">
            <w:pPr>
              <w:widowControl/>
              <w:ind w:left="130" w:hanging="130"/>
              <w:jc w:val="left"/>
              <w:textAlignment w:val="top"/>
              <w:rPr>
                <w:rStyle w:val="font61"/>
                <w:rFonts w:ascii="仿宋" w:eastAsia="仿宋" w:hAnsi="仿宋" w:hint="default"/>
                <w:b w:val="0"/>
                <w:color w:val="auto"/>
                <w:sz w:val="24"/>
              </w:rPr>
            </w:pPr>
            <w:r w:rsidRPr="00CB0EBD">
              <w:rPr>
                <w:rStyle w:val="font61"/>
                <w:rFonts w:ascii="仿宋" w:eastAsia="仿宋" w:hAnsi="仿宋" w:hint="default"/>
                <w:color w:val="auto"/>
                <w:sz w:val="24"/>
              </w:rPr>
              <w:t>单位名称（</w:t>
            </w:r>
            <w:r w:rsidRPr="00CB0EBD">
              <w:rPr>
                <w:rFonts w:ascii="仿宋" w:eastAsia="仿宋" w:hAnsi="仿宋" w:cs="宋体" w:hint="eastAsia"/>
                <w:b/>
                <w:kern w:val="0"/>
                <w:sz w:val="24"/>
              </w:rPr>
              <w:t>合同专用章</w:t>
            </w:r>
            <w:r w:rsidRPr="00CB0EBD">
              <w:rPr>
                <w:rStyle w:val="font61"/>
                <w:rFonts w:ascii="仿宋" w:eastAsia="仿宋" w:hAnsi="仿宋" w:hint="default"/>
                <w:color w:val="auto"/>
                <w:sz w:val="24"/>
              </w:rPr>
              <w:t>）：</w:t>
            </w:r>
          </w:p>
        </w:tc>
      </w:tr>
      <w:tr w:rsidR="006A3E38" w:rsidRPr="00CB0EBD" w:rsidTr="007E2FF1">
        <w:trPr>
          <w:trHeight w:val="442"/>
        </w:trPr>
        <w:tc>
          <w:tcPr>
            <w:tcW w:w="5066" w:type="dxa"/>
            <w:tcBorders>
              <w:left w:val="single" w:sz="4" w:space="0" w:color="000000"/>
              <w:bottom w:val="single" w:sz="4" w:space="0" w:color="000000"/>
              <w:right w:val="single" w:sz="4" w:space="0" w:color="000000"/>
            </w:tcBorders>
            <w:vAlign w:val="center"/>
          </w:tcPr>
          <w:p w:rsidR="006A3E38" w:rsidRPr="00CB0EBD" w:rsidRDefault="006A3E38" w:rsidP="007E2FF1">
            <w:pPr>
              <w:widowControl/>
              <w:ind w:left="130" w:hanging="130"/>
              <w:jc w:val="left"/>
              <w:textAlignment w:val="top"/>
              <w:rPr>
                <w:rFonts w:ascii="仿宋" w:eastAsia="仿宋" w:hAnsi="仿宋" w:cs="宋体"/>
                <w:b/>
                <w:sz w:val="24"/>
              </w:rPr>
            </w:pPr>
            <w:r w:rsidRPr="00CB0EBD">
              <w:rPr>
                <w:rFonts w:ascii="仿宋" w:eastAsia="仿宋" w:hAnsi="仿宋" w:cs="宋体" w:hint="eastAsia"/>
                <w:b/>
                <w:kern w:val="0"/>
                <w:sz w:val="24"/>
              </w:rPr>
              <w:t>单位地址：</w:t>
            </w:r>
            <w:r w:rsidRPr="00CB0EBD">
              <w:rPr>
                <w:rFonts w:ascii="仿宋" w:eastAsia="仿宋" w:hAnsi="仿宋" w:hint="eastAsia"/>
                <w:b/>
                <w:sz w:val="24"/>
              </w:rPr>
              <w:t>新疆昌吉州昌吉市西郊(乌伊西路</w:t>
            </w:r>
            <w:r w:rsidRPr="00CB0EBD">
              <w:rPr>
                <w:rFonts w:ascii="仿宋" w:eastAsia="仿宋" w:hAnsi="仿宋" w:hint="eastAsia"/>
                <w:sz w:val="24"/>
              </w:rPr>
              <w:t>)</w:t>
            </w:r>
          </w:p>
        </w:tc>
        <w:tc>
          <w:tcPr>
            <w:tcW w:w="4653" w:type="dxa"/>
            <w:tcBorders>
              <w:bottom w:val="single" w:sz="4" w:space="0" w:color="000000"/>
              <w:right w:val="single" w:sz="4" w:space="0" w:color="000000"/>
            </w:tcBorders>
            <w:vAlign w:val="center"/>
          </w:tcPr>
          <w:p w:rsidR="006A3E38" w:rsidRPr="00CB0EBD" w:rsidRDefault="006A3E38" w:rsidP="007E2FF1">
            <w:pPr>
              <w:widowControl/>
              <w:ind w:left="130" w:hanging="130"/>
              <w:jc w:val="left"/>
              <w:textAlignment w:val="top"/>
              <w:rPr>
                <w:rStyle w:val="font61"/>
                <w:rFonts w:ascii="仿宋" w:eastAsia="仿宋" w:hAnsi="仿宋" w:hint="default"/>
                <w:b w:val="0"/>
                <w:color w:val="auto"/>
                <w:sz w:val="24"/>
              </w:rPr>
            </w:pPr>
            <w:r w:rsidRPr="00CB0EBD">
              <w:rPr>
                <w:rStyle w:val="font61"/>
                <w:rFonts w:ascii="仿宋" w:eastAsia="仿宋" w:hAnsi="仿宋" w:hint="default"/>
                <w:color w:val="auto"/>
                <w:sz w:val="24"/>
              </w:rPr>
              <w:t>单 位地 址：</w:t>
            </w:r>
          </w:p>
        </w:tc>
      </w:tr>
      <w:tr w:rsidR="006A3E38" w:rsidRPr="00CB0EBD" w:rsidTr="007E2FF1">
        <w:trPr>
          <w:trHeight w:val="442"/>
        </w:trPr>
        <w:tc>
          <w:tcPr>
            <w:tcW w:w="5066" w:type="dxa"/>
            <w:tcBorders>
              <w:left w:val="single" w:sz="4" w:space="0" w:color="000000"/>
              <w:bottom w:val="single" w:sz="4" w:space="0" w:color="000000"/>
              <w:right w:val="single" w:sz="4" w:space="0" w:color="000000"/>
            </w:tcBorders>
            <w:vAlign w:val="center"/>
          </w:tcPr>
          <w:p w:rsidR="006A3E38" w:rsidRPr="00CB0EBD" w:rsidRDefault="006A3E38" w:rsidP="007E2FF1">
            <w:pPr>
              <w:widowControl/>
              <w:ind w:left="130" w:hanging="130"/>
              <w:jc w:val="left"/>
              <w:textAlignment w:val="top"/>
              <w:rPr>
                <w:rFonts w:ascii="仿宋" w:eastAsia="仿宋" w:hAnsi="仿宋" w:cs="宋体"/>
                <w:b/>
                <w:sz w:val="24"/>
              </w:rPr>
            </w:pPr>
            <w:r w:rsidRPr="00CB0EBD">
              <w:rPr>
                <w:rFonts w:ascii="仿宋" w:eastAsia="仿宋" w:hAnsi="仿宋" w:cs="宋体" w:hint="eastAsia"/>
                <w:b/>
                <w:kern w:val="0"/>
                <w:sz w:val="24"/>
              </w:rPr>
              <w:t>法定代表人：</w:t>
            </w:r>
          </w:p>
        </w:tc>
        <w:tc>
          <w:tcPr>
            <w:tcW w:w="4653" w:type="dxa"/>
            <w:tcBorders>
              <w:bottom w:val="single" w:sz="4" w:space="0" w:color="000000"/>
              <w:right w:val="single" w:sz="4" w:space="0" w:color="000000"/>
            </w:tcBorders>
            <w:vAlign w:val="center"/>
          </w:tcPr>
          <w:p w:rsidR="006A3E38" w:rsidRPr="00CB0EBD" w:rsidRDefault="006A3E38" w:rsidP="007E2FF1">
            <w:pPr>
              <w:widowControl/>
              <w:ind w:left="130" w:hanging="130"/>
              <w:jc w:val="left"/>
              <w:textAlignment w:val="top"/>
              <w:rPr>
                <w:rStyle w:val="font61"/>
                <w:rFonts w:ascii="仿宋" w:eastAsia="仿宋" w:hAnsi="仿宋" w:hint="default"/>
                <w:color w:val="auto"/>
                <w:sz w:val="24"/>
              </w:rPr>
            </w:pPr>
            <w:r w:rsidRPr="00CB0EBD">
              <w:rPr>
                <w:rStyle w:val="font61"/>
                <w:rFonts w:ascii="仿宋" w:eastAsia="仿宋" w:hAnsi="仿宋" w:hint="default"/>
                <w:color w:val="auto"/>
                <w:sz w:val="24"/>
              </w:rPr>
              <w:t>法定代表人：</w:t>
            </w:r>
          </w:p>
        </w:tc>
      </w:tr>
      <w:tr w:rsidR="006A3E38" w:rsidRPr="00CB0EBD" w:rsidTr="007E2FF1">
        <w:trPr>
          <w:trHeight w:val="442"/>
        </w:trPr>
        <w:tc>
          <w:tcPr>
            <w:tcW w:w="5066" w:type="dxa"/>
            <w:tcBorders>
              <w:left w:val="single" w:sz="4" w:space="0" w:color="000000"/>
              <w:bottom w:val="single" w:sz="4" w:space="0" w:color="000000"/>
              <w:right w:val="single" w:sz="4" w:space="0" w:color="000000"/>
            </w:tcBorders>
            <w:vAlign w:val="center"/>
          </w:tcPr>
          <w:p w:rsidR="006A3E38" w:rsidRPr="00CB0EBD" w:rsidRDefault="006A3E38" w:rsidP="007E2FF1">
            <w:pPr>
              <w:widowControl/>
              <w:ind w:left="130" w:hanging="130"/>
              <w:jc w:val="left"/>
              <w:textAlignment w:val="top"/>
              <w:rPr>
                <w:rFonts w:ascii="仿宋" w:eastAsia="仿宋" w:hAnsi="仿宋" w:cs="宋体"/>
                <w:b/>
                <w:sz w:val="24"/>
              </w:rPr>
            </w:pPr>
            <w:r w:rsidRPr="00CB0EBD">
              <w:rPr>
                <w:rFonts w:ascii="仿宋" w:eastAsia="仿宋" w:hAnsi="仿宋" w:cs="宋体" w:hint="eastAsia"/>
                <w:b/>
                <w:kern w:val="0"/>
                <w:sz w:val="24"/>
              </w:rPr>
              <w:t>委托代理人：</w:t>
            </w:r>
          </w:p>
        </w:tc>
        <w:tc>
          <w:tcPr>
            <w:tcW w:w="4653" w:type="dxa"/>
            <w:tcBorders>
              <w:bottom w:val="single" w:sz="4" w:space="0" w:color="000000"/>
              <w:right w:val="single" w:sz="4" w:space="0" w:color="000000"/>
            </w:tcBorders>
            <w:vAlign w:val="center"/>
          </w:tcPr>
          <w:p w:rsidR="006A3E38" w:rsidRPr="00CB0EBD" w:rsidRDefault="006A3E38" w:rsidP="007E2FF1">
            <w:pPr>
              <w:widowControl/>
              <w:ind w:left="130" w:hanging="130"/>
              <w:jc w:val="left"/>
              <w:textAlignment w:val="top"/>
              <w:rPr>
                <w:rStyle w:val="font61"/>
                <w:rFonts w:ascii="仿宋" w:eastAsia="仿宋" w:hAnsi="仿宋" w:hint="default"/>
                <w:color w:val="auto"/>
                <w:sz w:val="24"/>
              </w:rPr>
            </w:pPr>
            <w:r w:rsidRPr="00CB0EBD">
              <w:rPr>
                <w:rStyle w:val="font61"/>
                <w:rFonts w:ascii="仿宋" w:eastAsia="仿宋" w:hAnsi="仿宋" w:hint="default"/>
                <w:color w:val="auto"/>
                <w:sz w:val="24"/>
              </w:rPr>
              <w:t>委托代理人：</w:t>
            </w:r>
          </w:p>
        </w:tc>
      </w:tr>
      <w:tr w:rsidR="006A3E38" w:rsidRPr="00CB0EBD" w:rsidTr="007E2FF1">
        <w:trPr>
          <w:trHeight w:val="442"/>
        </w:trPr>
        <w:tc>
          <w:tcPr>
            <w:tcW w:w="5066" w:type="dxa"/>
            <w:tcBorders>
              <w:left w:val="single" w:sz="4" w:space="0" w:color="000000"/>
              <w:bottom w:val="single" w:sz="4" w:space="0" w:color="000000"/>
              <w:right w:val="single" w:sz="4" w:space="0" w:color="000000"/>
            </w:tcBorders>
            <w:vAlign w:val="center"/>
          </w:tcPr>
          <w:p w:rsidR="006A3E38" w:rsidRPr="00CB0EBD" w:rsidRDefault="006A3E38" w:rsidP="007E2FF1">
            <w:pPr>
              <w:widowControl/>
              <w:ind w:left="130" w:hanging="130"/>
              <w:jc w:val="left"/>
              <w:textAlignment w:val="top"/>
              <w:rPr>
                <w:rFonts w:ascii="仿宋" w:eastAsia="仿宋" w:hAnsi="仿宋" w:cs="宋体"/>
                <w:b/>
                <w:sz w:val="24"/>
              </w:rPr>
            </w:pPr>
            <w:r w:rsidRPr="00CB0EBD">
              <w:rPr>
                <w:rFonts w:ascii="仿宋" w:eastAsia="仿宋" w:hAnsi="仿宋" w:cs="宋体" w:hint="eastAsia"/>
                <w:b/>
                <w:kern w:val="0"/>
                <w:sz w:val="24"/>
              </w:rPr>
              <w:t>电      话：</w:t>
            </w:r>
            <w:r w:rsidRPr="00CB0EBD">
              <w:rPr>
                <w:rFonts w:ascii="仿宋" w:eastAsia="仿宋" w:hAnsi="仿宋"/>
                <w:b/>
                <w:sz w:val="24"/>
              </w:rPr>
              <w:t>0994-2261922</w:t>
            </w:r>
          </w:p>
        </w:tc>
        <w:tc>
          <w:tcPr>
            <w:tcW w:w="4653" w:type="dxa"/>
            <w:tcBorders>
              <w:bottom w:val="single" w:sz="4" w:space="0" w:color="000000"/>
              <w:right w:val="single" w:sz="4" w:space="0" w:color="000000"/>
            </w:tcBorders>
            <w:vAlign w:val="center"/>
          </w:tcPr>
          <w:p w:rsidR="006A3E38" w:rsidRPr="00CB0EBD" w:rsidRDefault="006A3E38" w:rsidP="007E2FF1">
            <w:pPr>
              <w:widowControl/>
              <w:ind w:left="130" w:hanging="130"/>
              <w:jc w:val="left"/>
              <w:textAlignment w:val="top"/>
              <w:rPr>
                <w:rStyle w:val="font61"/>
                <w:rFonts w:ascii="仿宋" w:eastAsia="仿宋" w:hAnsi="仿宋" w:hint="default"/>
                <w:b w:val="0"/>
                <w:color w:val="auto"/>
                <w:sz w:val="24"/>
              </w:rPr>
            </w:pPr>
            <w:r w:rsidRPr="00CB0EBD">
              <w:rPr>
                <w:rStyle w:val="font61"/>
                <w:rFonts w:ascii="仿宋" w:eastAsia="仿宋" w:hAnsi="仿宋" w:hint="default"/>
                <w:color w:val="auto"/>
                <w:sz w:val="24"/>
              </w:rPr>
              <w:t>电      话：</w:t>
            </w:r>
          </w:p>
        </w:tc>
      </w:tr>
      <w:tr w:rsidR="006A3E38" w:rsidRPr="00CB0EBD" w:rsidTr="007E2FF1">
        <w:trPr>
          <w:trHeight w:val="442"/>
        </w:trPr>
        <w:tc>
          <w:tcPr>
            <w:tcW w:w="5066" w:type="dxa"/>
            <w:tcBorders>
              <w:left w:val="single" w:sz="4" w:space="0" w:color="000000"/>
              <w:bottom w:val="single" w:sz="4" w:space="0" w:color="000000"/>
              <w:right w:val="single" w:sz="4" w:space="0" w:color="000000"/>
            </w:tcBorders>
            <w:vAlign w:val="center"/>
          </w:tcPr>
          <w:p w:rsidR="006A3E38" w:rsidRPr="00CB0EBD" w:rsidRDefault="006A3E38" w:rsidP="007E2FF1">
            <w:pPr>
              <w:widowControl/>
              <w:ind w:left="1347" w:hangingChars="559" w:hanging="1347"/>
              <w:jc w:val="left"/>
              <w:textAlignment w:val="top"/>
              <w:rPr>
                <w:rFonts w:ascii="仿宋" w:eastAsia="仿宋" w:hAnsi="仿宋" w:cs="宋体"/>
                <w:b/>
                <w:sz w:val="24"/>
              </w:rPr>
            </w:pPr>
            <w:r w:rsidRPr="00CB0EBD">
              <w:rPr>
                <w:rFonts w:ascii="仿宋" w:eastAsia="仿宋" w:hAnsi="仿宋" w:cs="宋体" w:hint="eastAsia"/>
                <w:b/>
                <w:kern w:val="0"/>
                <w:sz w:val="24"/>
              </w:rPr>
              <w:t>开 户银 行：</w:t>
            </w:r>
            <w:r w:rsidRPr="00CB0EBD">
              <w:rPr>
                <w:rFonts w:ascii="仿宋" w:eastAsia="仿宋" w:hAnsi="仿宋" w:hint="eastAsia"/>
                <w:b/>
                <w:sz w:val="24"/>
              </w:rPr>
              <w:t>中国银行股份有限公司昌吉回族自治州分行</w:t>
            </w:r>
          </w:p>
        </w:tc>
        <w:tc>
          <w:tcPr>
            <w:tcW w:w="4653" w:type="dxa"/>
            <w:tcBorders>
              <w:bottom w:val="single" w:sz="4" w:space="0" w:color="000000"/>
              <w:right w:val="single" w:sz="4" w:space="0" w:color="000000"/>
            </w:tcBorders>
            <w:vAlign w:val="center"/>
          </w:tcPr>
          <w:p w:rsidR="006A3E38" w:rsidRPr="00CB0EBD" w:rsidRDefault="006A3E38" w:rsidP="007E2FF1">
            <w:pPr>
              <w:widowControl/>
              <w:ind w:left="1588" w:hangingChars="659" w:hanging="1588"/>
              <w:jc w:val="left"/>
              <w:textAlignment w:val="top"/>
              <w:rPr>
                <w:rStyle w:val="font61"/>
                <w:rFonts w:ascii="仿宋" w:eastAsia="仿宋" w:hAnsi="仿宋" w:hint="default"/>
                <w:b w:val="0"/>
                <w:color w:val="auto"/>
                <w:sz w:val="24"/>
              </w:rPr>
            </w:pPr>
            <w:r w:rsidRPr="00CB0EBD">
              <w:rPr>
                <w:rStyle w:val="font61"/>
                <w:rFonts w:ascii="仿宋" w:eastAsia="仿宋" w:hAnsi="仿宋" w:hint="default"/>
                <w:color w:val="auto"/>
                <w:sz w:val="24"/>
              </w:rPr>
              <w:t xml:space="preserve">开 户银 行： </w:t>
            </w:r>
          </w:p>
        </w:tc>
      </w:tr>
      <w:tr w:rsidR="006A3E38" w:rsidRPr="00CB0EBD" w:rsidTr="007E2FF1">
        <w:trPr>
          <w:trHeight w:val="442"/>
        </w:trPr>
        <w:tc>
          <w:tcPr>
            <w:tcW w:w="5066" w:type="dxa"/>
            <w:tcBorders>
              <w:left w:val="single" w:sz="4" w:space="0" w:color="000000"/>
              <w:bottom w:val="single" w:sz="4" w:space="0" w:color="000000"/>
              <w:right w:val="single" w:sz="4" w:space="0" w:color="000000"/>
            </w:tcBorders>
            <w:vAlign w:val="center"/>
          </w:tcPr>
          <w:p w:rsidR="006A3E38" w:rsidRPr="00CB0EBD" w:rsidRDefault="006A3E38" w:rsidP="007E2FF1">
            <w:pPr>
              <w:widowControl/>
              <w:ind w:left="130" w:hanging="130"/>
              <w:jc w:val="left"/>
              <w:textAlignment w:val="top"/>
              <w:rPr>
                <w:rFonts w:ascii="仿宋" w:eastAsia="仿宋" w:hAnsi="仿宋" w:cs="宋体"/>
                <w:b/>
                <w:sz w:val="24"/>
              </w:rPr>
            </w:pPr>
            <w:r w:rsidRPr="00CB0EBD">
              <w:rPr>
                <w:rFonts w:ascii="仿宋" w:eastAsia="仿宋" w:hAnsi="仿宋" w:cs="宋体" w:hint="eastAsia"/>
                <w:b/>
                <w:kern w:val="0"/>
                <w:sz w:val="24"/>
              </w:rPr>
              <w:t>帐      号：</w:t>
            </w:r>
            <w:r w:rsidRPr="00CB0EBD">
              <w:rPr>
                <w:rFonts w:ascii="仿宋" w:eastAsia="仿宋" w:hAnsi="仿宋"/>
                <w:b/>
                <w:sz w:val="24"/>
              </w:rPr>
              <w:t>107606935574</w:t>
            </w:r>
          </w:p>
        </w:tc>
        <w:tc>
          <w:tcPr>
            <w:tcW w:w="4653" w:type="dxa"/>
            <w:tcBorders>
              <w:bottom w:val="single" w:sz="4" w:space="0" w:color="000000"/>
              <w:right w:val="single" w:sz="4" w:space="0" w:color="000000"/>
            </w:tcBorders>
            <w:vAlign w:val="center"/>
          </w:tcPr>
          <w:p w:rsidR="006A3E38" w:rsidRPr="00CB0EBD" w:rsidRDefault="006A3E38" w:rsidP="007E2FF1">
            <w:pPr>
              <w:rPr>
                <w:rStyle w:val="font61"/>
                <w:rFonts w:ascii="仿宋" w:eastAsia="仿宋" w:hAnsi="仿宋" w:hint="default"/>
                <w:b w:val="0"/>
                <w:color w:val="auto"/>
                <w:sz w:val="24"/>
              </w:rPr>
            </w:pPr>
            <w:r w:rsidRPr="00CB0EBD">
              <w:rPr>
                <w:rStyle w:val="font61"/>
                <w:rFonts w:ascii="仿宋" w:eastAsia="仿宋" w:hAnsi="仿宋" w:hint="default"/>
                <w:color w:val="auto"/>
                <w:sz w:val="24"/>
              </w:rPr>
              <w:t>帐      号：</w:t>
            </w:r>
          </w:p>
        </w:tc>
      </w:tr>
      <w:tr w:rsidR="006A3E38" w:rsidRPr="00CB0EBD" w:rsidTr="007E2FF1">
        <w:trPr>
          <w:trHeight w:val="466"/>
        </w:trPr>
        <w:tc>
          <w:tcPr>
            <w:tcW w:w="5066" w:type="dxa"/>
            <w:tcBorders>
              <w:left w:val="single" w:sz="4" w:space="0" w:color="000000"/>
              <w:bottom w:val="single" w:sz="4" w:space="0" w:color="000000"/>
              <w:right w:val="single" w:sz="4" w:space="0" w:color="000000"/>
            </w:tcBorders>
            <w:vAlign w:val="center"/>
          </w:tcPr>
          <w:p w:rsidR="006A3E38" w:rsidRPr="00CB0EBD" w:rsidRDefault="006A3E38" w:rsidP="007E2FF1">
            <w:pPr>
              <w:widowControl/>
              <w:ind w:left="130" w:hanging="130"/>
              <w:jc w:val="left"/>
              <w:textAlignment w:val="top"/>
              <w:rPr>
                <w:rFonts w:ascii="仿宋" w:eastAsia="仿宋" w:hAnsi="仿宋" w:cs="宋体"/>
                <w:b/>
                <w:sz w:val="24"/>
              </w:rPr>
            </w:pPr>
            <w:r w:rsidRPr="00CB0EBD">
              <w:rPr>
                <w:rFonts w:ascii="仿宋" w:eastAsia="仿宋" w:hAnsi="仿宋" w:cs="宋体"/>
                <w:b/>
                <w:kern w:val="0"/>
                <w:sz w:val="24"/>
              </w:rPr>
              <w:t>纳税人识别号</w:t>
            </w:r>
            <w:r w:rsidRPr="00CB0EBD">
              <w:rPr>
                <w:rFonts w:ascii="仿宋" w:eastAsia="仿宋" w:hAnsi="仿宋" w:cs="宋体" w:hint="eastAsia"/>
                <w:b/>
                <w:kern w:val="0"/>
                <w:sz w:val="24"/>
              </w:rPr>
              <w:t>：</w:t>
            </w:r>
            <w:r w:rsidRPr="00CB0EBD">
              <w:rPr>
                <w:rFonts w:ascii="仿宋" w:eastAsia="仿宋" w:hAnsi="仿宋"/>
                <w:b/>
                <w:sz w:val="24"/>
              </w:rPr>
              <w:t>91652300299201690H</w:t>
            </w:r>
          </w:p>
        </w:tc>
        <w:tc>
          <w:tcPr>
            <w:tcW w:w="4653" w:type="dxa"/>
            <w:tcBorders>
              <w:bottom w:val="single" w:sz="4" w:space="0" w:color="000000"/>
              <w:right w:val="single" w:sz="4" w:space="0" w:color="000000"/>
            </w:tcBorders>
            <w:vAlign w:val="center"/>
          </w:tcPr>
          <w:p w:rsidR="006A3E38" w:rsidRPr="00CB0EBD" w:rsidRDefault="006A3E38" w:rsidP="007E2FF1">
            <w:pPr>
              <w:widowControl/>
              <w:ind w:left="130" w:hanging="130"/>
              <w:jc w:val="left"/>
              <w:textAlignment w:val="top"/>
              <w:rPr>
                <w:rStyle w:val="font61"/>
                <w:rFonts w:ascii="仿宋" w:eastAsia="仿宋" w:hAnsi="仿宋" w:hint="default"/>
                <w:b w:val="0"/>
                <w:color w:val="auto"/>
                <w:sz w:val="24"/>
              </w:rPr>
            </w:pPr>
            <w:r w:rsidRPr="00CB0EBD">
              <w:rPr>
                <w:rStyle w:val="font61"/>
                <w:rFonts w:ascii="仿宋" w:eastAsia="仿宋" w:hAnsi="仿宋" w:hint="default"/>
                <w:color w:val="auto"/>
                <w:sz w:val="24"/>
              </w:rPr>
              <w:t>税      号：</w:t>
            </w:r>
          </w:p>
        </w:tc>
      </w:tr>
    </w:tbl>
    <w:p w:rsidR="00CC6C90" w:rsidRPr="00AC4FEC" w:rsidRDefault="00CC6C90" w:rsidP="00CC6C90">
      <w:pPr>
        <w:rPr>
          <w:rFonts w:ascii="仿宋_GB2312" w:eastAsia="仿宋_GB2312"/>
          <w:sz w:val="24"/>
          <w:szCs w:val="32"/>
        </w:rPr>
      </w:pPr>
    </w:p>
    <w:p w:rsidR="00CC6C90" w:rsidRPr="00AC4FEC" w:rsidRDefault="00CC6C90" w:rsidP="00CC6C90">
      <w:pPr>
        <w:rPr>
          <w:rFonts w:ascii="仿宋_GB2312" w:eastAsia="仿宋_GB2312"/>
          <w:sz w:val="24"/>
          <w:szCs w:val="32"/>
        </w:rPr>
      </w:pPr>
    </w:p>
    <w:p w:rsidR="00CC6C90" w:rsidRPr="00AC4FEC" w:rsidRDefault="00CC6C90" w:rsidP="00CC6C90">
      <w:pPr>
        <w:rPr>
          <w:rFonts w:ascii="仿宋_GB2312" w:eastAsia="仿宋_GB2312"/>
          <w:sz w:val="24"/>
          <w:szCs w:val="32"/>
        </w:rPr>
      </w:pPr>
    </w:p>
    <w:p w:rsidR="00CC6C90" w:rsidRPr="00AC4FEC" w:rsidRDefault="00CC6C90" w:rsidP="00CC6C90">
      <w:pPr>
        <w:rPr>
          <w:rFonts w:ascii="仿宋_GB2312" w:eastAsia="仿宋_GB2312"/>
          <w:sz w:val="24"/>
          <w:szCs w:val="32"/>
        </w:rPr>
      </w:pPr>
    </w:p>
    <w:p w:rsidR="00CC6C90" w:rsidRPr="00AC4FEC" w:rsidRDefault="00CC6C90" w:rsidP="00CC6C90">
      <w:pPr>
        <w:rPr>
          <w:rFonts w:ascii="仿宋_GB2312" w:eastAsia="仿宋_GB2312"/>
          <w:sz w:val="24"/>
          <w:szCs w:val="32"/>
        </w:rPr>
      </w:pPr>
    </w:p>
    <w:p w:rsidR="00CC6C90" w:rsidRPr="00AC4FEC" w:rsidRDefault="00CC6C90" w:rsidP="00CC6C90">
      <w:pPr>
        <w:rPr>
          <w:rFonts w:ascii="仿宋_GB2312" w:eastAsia="仿宋_GB2312"/>
          <w:sz w:val="24"/>
          <w:szCs w:val="32"/>
        </w:rPr>
      </w:pPr>
    </w:p>
    <w:p w:rsidR="00CC6C90" w:rsidRPr="00AC4FEC" w:rsidRDefault="00CC6C90" w:rsidP="00CC6C90">
      <w:pPr>
        <w:rPr>
          <w:rFonts w:ascii="仿宋_GB2312" w:eastAsia="仿宋_GB2312"/>
          <w:sz w:val="24"/>
          <w:szCs w:val="32"/>
        </w:rPr>
      </w:pPr>
    </w:p>
    <w:p w:rsidR="00CC6C90" w:rsidRPr="00AC4FEC" w:rsidRDefault="00CC6C90" w:rsidP="00CC6C90">
      <w:pPr>
        <w:rPr>
          <w:rFonts w:ascii="仿宋_GB2312" w:eastAsia="仿宋_GB2312"/>
          <w:sz w:val="24"/>
          <w:szCs w:val="32"/>
        </w:rPr>
      </w:pPr>
    </w:p>
    <w:p w:rsidR="00CC6C90" w:rsidRPr="00AC4FEC" w:rsidRDefault="00CC6C90" w:rsidP="00CC6C90">
      <w:pPr>
        <w:rPr>
          <w:rFonts w:ascii="仿宋_GB2312" w:eastAsia="仿宋_GB2312"/>
          <w:sz w:val="24"/>
          <w:szCs w:val="32"/>
        </w:rPr>
      </w:pPr>
    </w:p>
    <w:p w:rsidR="00CC6C90" w:rsidRPr="00AC4FEC" w:rsidRDefault="00CC6C90" w:rsidP="00CC6C90">
      <w:pPr>
        <w:rPr>
          <w:rFonts w:ascii="仿宋_GB2312" w:eastAsia="仿宋_GB2312"/>
          <w:sz w:val="24"/>
          <w:szCs w:val="32"/>
        </w:rPr>
      </w:pPr>
    </w:p>
    <w:p w:rsidR="006A3E38" w:rsidRPr="00AC4FEC" w:rsidRDefault="006A3E38" w:rsidP="00CC6C90">
      <w:pPr>
        <w:rPr>
          <w:rFonts w:ascii="仿宋_GB2312" w:eastAsia="仿宋_GB2312"/>
          <w:sz w:val="24"/>
          <w:szCs w:val="32"/>
        </w:rPr>
      </w:pPr>
    </w:p>
    <w:p w:rsidR="00CC6C90" w:rsidRPr="00AC4FEC" w:rsidRDefault="00CC6C90" w:rsidP="00CC6C90">
      <w:pPr>
        <w:rPr>
          <w:rFonts w:ascii="仿宋_GB2312" w:eastAsia="仿宋_GB2312"/>
          <w:sz w:val="24"/>
          <w:szCs w:val="32"/>
        </w:rPr>
      </w:pPr>
    </w:p>
    <w:p w:rsidR="001C27F2" w:rsidRDefault="001C27F2" w:rsidP="00654A01">
      <w:pPr>
        <w:autoSpaceDE w:val="0"/>
        <w:autoSpaceDN w:val="0"/>
        <w:adjustRightInd w:val="0"/>
        <w:rPr>
          <w:rFonts w:ascii="仿宋_GB2312" w:eastAsia="仿宋_GB2312" w:hAnsiTheme="minorHAnsi" w:cs="宋体"/>
          <w:b/>
          <w:bCs/>
          <w:kern w:val="0"/>
          <w:sz w:val="32"/>
          <w:szCs w:val="32"/>
        </w:rPr>
      </w:pPr>
    </w:p>
    <w:p w:rsidR="00654A01" w:rsidRPr="00654A01" w:rsidRDefault="00654A01" w:rsidP="00654A01">
      <w:pPr>
        <w:autoSpaceDE w:val="0"/>
        <w:autoSpaceDN w:val="0"/>
        <w:adjustRightInd w:val="0"/>
        <w:rPr>
          <w:rFonts w:ascii="仿宋_GB2312" w:eastAsia="仿宋_GB2312" w:hAnsiTheme="minorHAnsi" w:cs="宋体"/>
          <w:b/>
          <w:bCs/>
          <w:kern w:val="0"/>
          <w:sz w:val="32"/>
          <w:szCs w:val="32"/>
        </w:rPr>
      </w:pPr>
      <w:r w:rsidRPr="00654A01">
        <w:rPr>
          <w:rFonts w:ascii="仿宋_GB2312" w:eastAsia="仿宋_GB2312" w:hAnsiTheme="minorHAnsi" w:cs="宋体" w:hint="eastAsia"/>
          <w:b/>
          <w:bCs/>
          <w:kern w:val="0"/>
          <w:sz w:val="32"/>
          <w:szCs w:val="32"/>
        </w:rPr>
        <w:t>附件1</w:t>
      </w:r>
    </w:p>
    <w:p w:rsidR="00654A01" w:rsidRPr="00654A01" w:rsidRDefault="00654A01" w:rsidP="00654A01">
      <w:pPr>
        <w:autoSpaceDE w:val="0"/>
        <w:autoSpaceDN w:val="0"/>
        <w:adjustRightInd w:val="0"/>
        <w:ind w:firstLineChars="200" w:firstLine="720"/>
        <w:jc w:val="center"/>
        <w:rPr>
          <w:rFonts w:ascii="黑体" w:eastAsia="黑体" w:hAnsi="黑体" w:cs="宋体"/>
          <w:kern w:val="0"/>
          <w:sz w:val="36"/>
          <w:szCs w:val="32"/>
        </w:rPr>
      </w:pPr>
      <w:r w:rsidRPr="00654A01">
        <w:rPr>
          <w:rFonts w:ascii="黑体" w:eastAsia="黑体" w:hAnsi="黑体" w:cs="宋体" w:hint="eastAsia"/>
          <w:kern w:val="0"/>
          <w:sz w:val="36"/>
          <w:szCs w:val="32"/>
        </w:rPr>
        <w:t>中粮</w:t>
      </w:r>
      <w:r w:rsidRPr="00654A01">
        <w:rPr>
          <w:rFonts w:ascii="黑体" w:eastAsia="黑体" w:hAnsi="黑体" w:cs="宋体"/>
          <w:kern w:val="0"/>
          <w:sz w:val="36"/>
          <w:szCs w:val="32"/>
        </w:rPr>
        <w:t>糖业</w:t>
      </w:r>
      <w:r w:rsidRPr="00654A01">
        <w:rPr>
          <w:rFonts w:ascii="黑体" w:eastAsia="黑体" w:hAnsi="黑体" w:cs="宋体" w:hint="eastAsia"/>
          <w:kern w:val="0"/>
          <w:sz w:val="36"/>
          <w:szCs w:val="32"/>
        </w:rPr>
        <w:t>采购监督联系方式</w:t>
      </w:r>
    </w:p>
    <w:p w:rsidR="00654A01" w:rsidRPr="00654A01" w:rsidRDefault="00654A01" w:rsidP="00654A01">
      <w:pPr>
        <w:autoSpaceDE w:val="0"/>
        <w:autoSpaceDN w:val="0"/>
        <w:adjustRightInd w:val="0"/>
        <w:ind w:firstLineChars="200" w:firstLine="720"/>
        <w:jc w:val="center"/>
        <w:rPr>
          <w:rFonts w:ascii="黑体" w:eastAsia="黑体" w:hAnsi="黑体" w:cs="宋体"/>
          <w:kern w:val="0"/>
          <w:sz w:val="36"/>
          <w:szCs w:val="32"/>
        </w:rPr>
      </w:pPr>
    </w:p>
    <w:p w:rsidR="00654A01" w:rsidRPr="00654A01" w:rsidRDefault="00654A01" w:rsidP="00654A01">
      <w:pPr>
        <w:tabs>
          <w:tab w:val="left" w:pos="1418"/>
        </w:tabs>
        <w:autoSpaceDE w:val="0"/>
        <w:autoSpaceDN w:val="0"/>
        <w:adjustRightInd w:val="0"/>
        <w:ind w:firstLineChars="200" w:firstLine="640"/>
        <w:rPr>
          <w:rFonts w:ascii="仿宋_GB2312" w:eastAsia="仿宋_GB2312" w:hAnsiTheme="minorHAnsi" w:cstheme="minorBidi"/>
          <w:sz w:val="32"/>
          <w:szCs w:val="32"/>
        </w:rPr>
      </w:pPr>
      <w:r w:rsidRPr="00654A01">
        <w:rPr>
          <w:rFonts w:ascii="仿宋_GB2312" w:eastAsia="仿宋_GB2312" w:hAnsiTheme="minorHAnsi" w:cstheme="minorBidi" w:hint="eastAsia"/>
          <w:sz w:val="32"/>
          <w:szCs w:val="32"/>
        </w:rPr>
        <w:t>一、中粮糖业纪检监督联系方式</w:t>
      </w:r>
    </w:p>
    <w:p w:rsidR="00654A01" w:rsidRPr="00654A01" w:rsidRDefault="00654A01" w:rsidP="00654A01">
      <w:pPr>
        <w:autoSpaceDE w:val="0"/>
        <w:autoSpaceDN w:val="0"/>
        <w:adjustRightInd w:val="0"/>
        <w:ind w:firstLineChars="200" w:firstLine="640"/>
        <w:rPr>
          <w:rFonts w:ascii="仿宋_GB2312" w:eastAsia="仿宋_GB2312" w:hAnsiTheme="minorHAnsi" w:cs="宋体"/>
          <w:kern w:val="0"/>
          <w:sz w:val="32"/>
          <w:szCs w:val="32"/>
        </w:rPr>
      </w:pPr>
      <w:r w:rsidRPr="00654A01">
        <w:rPr>
          <w:rFonts w:ascii="仿宋_GB2312" w:eastAsia="仿宋_GB2312" w:hAnsiTheme="minorHAnsi" w:cs="宋体" w:hint="eastAsia"/>
          <w:kern w:val="0"/>
          <w:sz w:val="32"/>
          <w:szCs w:val="32"/>
        </w:rPr>
        <w:t>邮</w:t>
      </w:r>
      <w:r w:rsidRPr="00654A01">
        <w:rPr>
          <w:rFonts w:ascii="仿宋_GB2312" w:eastAsia="仿宋_GB2312" w:hAnsiTheme="minorHAnsi" w:cs="宋体"/>
          <w:kern w:val="0"/>
          <w:sz w:val="32"/>
          <w:szCs w:val="32"/>
        </w:rPr>
        <w:t>寄</w:t>
      </w:r>
      <w:r w:rsidRPr="00654A01">
        <w:rPr>
          <w:rFonts w:ascii="仿宋_GB2312" w:eastAsia="仿宋_GB2312" w:hAnsiTheme="minorHAnsi" w:cs="宋体" w:hint="eastAsia"/>
          <w:kern w:val="0"/>
          <w:sz w:val="32"/>
          <w:szCs w:val="32"/>
        </w:rPr>
        <w:t>地址：北京市朝阳区朝阳门南大街8号9层90</w:t>
      </w:r>
      <w:r w:rsidRPr="00654A01">
        <w:rPr>
          <w:rFonts w:ascii="仿宋_GB2312" w:eastAsia="仿宋_GB2312" w:hAnsiTheme="minorHAnsi" w:cs="宋体"/>
          <w:kern w:val="0"/>
          <w:sz w:val="32"/>
          <w:szCs w:val="32"/>
        </w:rPr>
        <w:t>5</w:t>
      </w:r>
      <w:r w:rsidRPr="00654A01">
        <w:rPr>
          <w:rFonts w:ascii="仿宋_GB2312" w:eastAsia="仿宋_GB2312" w:hAnsiTheme="minorHAnsi" w:cs="宋体" w:hint="eastAsia"/>
          <w:kern w:val="0"/>
          <w:sz w:val="32"/>
          <w:szCs w:val="32"/>
        </w:rPr>
        <w:t>室 纪委办公室收</w:t>
      </w:r>
    </w:p>
    <w:p w:rsidR="00654A01" w:rsidRPr="00654A01" w:rsidRDefault="00654A01" w:rsidP="00654A01">
      <w:pPr>
        <w:autoSpaceDE w:val="0"/>
        <w:autoSpaceDN w:val="0"/>
        <w:adjustRightInd w:val="0"/>
        <w:ind w:firstLineChars="200" w:firstLine="640"/>
        <w:rPr>
          <w:rFonts w:ascii="仿宋_GB2312" w:eastAsia="仿宋_GB2312" w:hAnsiTheme="minorHAnsi" w:cs="宋体"/>
          <w:kern w:val="0"/>
          <w:sz w:val="32"/>
          <w:szCs w:val="32"/>
        </w:rPr>
      </w:pPr>
      <w:r w:rsidRPr="00654A01">
        <w:rPr>
          <w:rFonts w:ascii="仿宋_GB2312" w:eastAsia="仿宋_GB2312" w:hAnsiTheme="minorHAnsi" w:cstheme="minorBidi" w:hint="eastAsia"/>
          <w:sz w:val="32"/>
          <w:szCs w:val="32"/>
        </w:rPr>
        <w:t>邮编：1</w:t>
      </w:r>
      <w:r w:rsidRPr="00654A01">
        <w:rPr>
          <w:rFonts w:ascii="仿宋_GB2312" w:eastAsia="仿宋_GB2312" w:hAnsiTheme="minorHAnsi" w:cstheme="minorBidi"/>
          <w:sz w:val="32"/>
          <w:szCs w:val="32"/>
        </w:rPr>
        <w:t>00020</w:t>
      </w:r>
    </w:p>
    <w:p w:rsidR="00654A01" w:rsidRPr="00654A01" w:rsidRDefault="00654A01" w:rsidP="00654A01">
      <w:pPr>
        <w:ind w:firstLineChars="200" w:firstLine="640"/>
        <w:rPr>
          <w:rFonts w:ascii="仿宋_GB2312" w:eastAsia="仿宋_GB2312" w:hAnsiTheme="minorHAnsi" w:cstheme="minorBidi"/>
          <w:sz w:val="32"/>
          <w:szCs w:val="32"/>
        </w:rPr>
      </w:pPr>
      <w:r w:rsidRPr="00654A01">
        <w:rPr>
          <w:rFonts w:ascii="仿宋_GB2312" w:eastAsia="仿宋_GB2312" w:hAnsiTheme="minorHAnsi" w:cstheme="minorBidi" w:hint="eastAsia"/>
          <w:sz w:val="32"/>
          <w:szCs w:val="32"/>
        </w:rPr>
        <w:t>二、采购项目监督人员联系方式</w:t>
      </w:r>
    </w:p>
    <w:p w:rsidR="00654A01" w:rsidRPr="00654A01" w:rsidRDefault="00654A01" w:rsidP="00654A01">
      <w:pPr>
        <w:ind w:firstLineChars="200" w:firstLine="640"/>
        <w:rPr>
          <w:rFonts w:ascii="仿宋_GB2312" w:eastAsia="仿宋_GB2312" w:hAnsiTheme="minorHAnsi" w:cstheme="minorBidi"/>
          <w:sz w:val="32"/>
          <w:szCs w:val="32"/>
        </w:rPr>
      </w:pPr>
      <w:r w:rsidRPr="00654A01">
        <w:rPr>
          <w:rFonts w:ascii="仿宋_GB2312" w:eastAsia="仿宋_GB2312" w:hAnsiTheme="minorHAnsi" w:cstheme="minorBidi" w:hint="eastAsia"/>
          <w:sz w:val="32"/>
          <w:szCs w:val="32"/>
        </w:rPr>
        <w:t>姓名：赵甲蓉</w:t>
      </w:r>
    </w:p>
    <w:p w:rsidR="00654A01" w:rsidRPr="00654A01" w:rsidRDefault="00654A01" w:rsidP="00654A01">
      <w:pPr>
        <w:ind w:firstLineChars="200" w:firstLine="640"/>
        <w:rPr>
          <w:rFonts w:ascii="仿宋_GB2312" w:eastAsia="仿宋_GB2312" w:hAnsiTheme="minorHAnsi" w:cstheme="minorBidi"/>
          <w:sz w:val="32"/>
          <w:szCs w:val="32"/>
        </w:rPr>
      </w:pPr>
      <w:r w:rsidRPr="00654A01">
        <w:rPr>
          <w:rFonts w:ascii="仿宋_GB2312" w:eastAsia="仿宋_GB2312" w:hAnsiTheme="minorHAnsi" w:cstheme="minorBidi" w:hint="eastAsia"/>
          <w:sz w:val="32"/>
          <w:szCs w:val="32"/>
        </w:rPr>
        <w:t>联系电话：13909941150</w:t>
      </w:r>
    </w:p>
    <w:p w:rsidR="00654A01" w:rsidRPr="00654A01" w:rsidRDefault="00654A01" w:rsidP="00654A01">
      <w:pPr>
        <w:ind w:firstLineChars="200" w:firstLine="640"/>
        <w:rPr>
          <w:rFonts w:ascii="仿宋_GB2312" w:eastAsia="仿宋_GB2312" w:hAnsiTheme="minorHAnsi" w:cstheme="minorBidi"/>
          <w:sz w:val="32"/>
          <w:szCs w:val="32"/>
        </w:rPr>
      </w:pPr>
      <w:r w:rsidRPr="00654A01">
        <w:rPr>
          <w:rFonts w:ascii="仿宋_GB2312" w:eastAsia="仿宋_GB2312" w:hAnsiTheme="minorHAnsi" w:cstheme="minorBidi" w:hint="eastAsia"/>
          <w:sz w:val="32"/>
          <w:szCs w:val="32"/>
        </w:rPr>
        <w:t>电子邮箱：</w:t>
      </w:r>
      <w:r w:rsidRPr="00654A01">
        <w:rPr>
          <w:rFonts w:ascii="宋体" w:hAnsi="宋体" w:cs="宋体"/>
          <w:sz w:val="32"/>
          <w:szCs w:val="32"/>
        </w:rPr>
        <w:t>zhaojr@cofco.com</w:t>
      </w:r>
    </w:p>
    <w:p w:rsidR="00654A01" w:rsidRPr="00654A01" w:rsidRDefault="00654A01" w:rsidP="00654A01">
      <w:pPr>
        <w:autoSpaceDE w:val="0"/>
        <w:autoSpaceDN w:val="0"/>
        <w:adjustRightInd w:val="0"/>
        <w:rPr>
          <w:rFonts w:ascii="仿宋_GB2312" w:eastAsia="仿宋_GB2312" w:hAnsiTheme="minorHAnsi" w:cs="宋体"/>
          <w:kern w:val="0"/>
          <w:sz w:val="32"/>
          <w:szCs w:val="32"/>
        </w:rPr>
      </w:pPr>
    </w:p>
    <w:p w:rsidR="00654A01" w:rsidRPr="00654A01" w:rsidRDefault="00654A01" w:rsidP="00654A01">
      <w:pPr>
        <w:autoSpaceDE w:val="0"/>
        <w:autoSpaceDN w:val="0"/>
        <w:adjustRightInd w:val="0"/>
        <w:rPr>
          <w:rFonts w:ascii="仿宋_GB2312" w:eastAsia="仿宋_GB2312" w:hAnsiTheme="minorHAnsi" w:cs="宋体"/>
          <w:kern w:val="0"/>
          <w:sz w:val="32"/>
          <w:szCs w:val="32"/>
        </w:rPr>
      </w:pPr>
    </w:p>
    <w:p w:rsidR="00654A01" w:rsidRPr="00654A01" w:rsidRDefault="00654A01" w:rsidP="00654A01">
      <w:pPr>
        <w:autoSpaceDE w:val="0"/>
        <w:autoSpaceDN w:val="0"/>
        <w:adjustRightInd w:val="0"/>
        <w:rPr>
          <w:rFonts w:ascii="仿宋_GB2312" w:eastAsia="仿宋_GB2312" w:hAnsiTheme="minorHAnsi" w:cs="宋体"/>
          <w:kern w:val="0"/>
          <w:sz w:val="32"/>
          <w:szCs w:val="32"/>
        </w:rPr>
      </w:pPr>
    </w:p>
    <w:p w:rsidR="00654A01" w:rsidRPr="00654A01" w:rsidRDefault="00654A01" w:rsidP="00654A01">
      <w:pPr>
        <w:autoSpaceDE w:val="0"/>
        <w:autoSpaceDN w:val="0"/>
        <w:adjustRightInd w:val="0"/>
        <w:rPr>
          <w:rFonts w:ascii="仿宋_GB2312" w:eastAsia="仿宋_GB2312" w:hAnsiTheme="minorHAnsi" w:cs="宋体"/>
          <w:kern w:val="0"/>
          <w:sz w:val="32"/>
          <w:szCs w:val="32"/>
        </w:rPr>
      </w:pPr>
    </w:p>
    <w:p w:rsidR="00654A01" w:rsidRPr="00654A01" w:rsidRDefault="00654A01" w:rsidP="00654A01">
      <w:pPr>
        <w:autoSpaceDE w:val="0"/>
        <w:autoSpaceDN w:val="0"/>
        <w:adjustRightInd w:val="0"/>
        <w:rPr>
          <w:rFonts w:ascii="仿宋_GB2312" w:eastAsia="仿宋_GB2312" w:hAnsiTheme="minorHAnsi" w:cs="宋体"/>
          <w:kern w:val="0"/>
          <w:sz w:val="32"/>
          <w:szCs w:val="32"/>
        </w:rPr>
      </w:pPr>
    </w:p>
    <w:p w:rsidR="00654A01" w:rsidRPr="00654A01" w:rsidRDefault="00654A01" w:rsidP="00654A01">
      <w:pPr>
        <w:autoSpaceDE w:val="0"/>
        <w:autoSpaceDN w:val="0"/>
        <w:adjustRightInd w:val="0"/>
        <w:rPr>
          <w:rFonts w:ascii="仿宋_GB2312" w:eastAsia="仿宋_GB2312" w:hAnsiTheme="minorHAnsi" w:cs="宋体"/>
          <w:b/>
          <w:kern w:val="0"/>
          <w:sz w:val="32"/>
          <w:szCs w:val="32"/>
        </w:rPr>
      </w:pPr>
    </w:p>
    <w:p w:rsidR="00654A01" w:rsidRPr="00654A01" w:rsidRDefault="00654A01" w:rsidP="00654A01">
      <w:pPr>
        <w:autoSpaceDE w:val="0"/>
        <w:autoSpaceDN w:val="0"/>
        <w:adjustRightInd w:val="0"/>
        <w:rPr>
          <w:rFonts w:ascii="仿宋_GB2312" w:eastAsia="仿宋_GB2312" w:hAnsiTheme="minorHAnsi" w:cs="宋体"/>
          <w:b/>
          <w:kern w:val="0"/>
          <w:sz w:val="32"/>
          <w:szCs w:val="32"/>
        </w:rPr>
      </w:pPr>
    </w:p>
    <w:p w:rsidR="00654A01" w:rsidRPr="00654A01" w:rsidRDefault="00654A01" w:rsidP="00654A01">
      <w:pPr>
        <w:spacing w:line="276" w:lineRule="auto"/>
        <w:rPr>
          <w:rFonts w:ascii="仿宋_GB2312" w:eastAsia="仿宋_GB2312" w:hAnsiTheme="minorHAnsi" w:cs="宋体"/>
          <w:b/>
          <w:bCs/>
          <w:kern w:val="0"/>
          <w:sz w:val="32"/>
          <w:szCs w:val="32"/>
        </w:rPr>
      </w:pPr>
    </w:p>
    <w:p w:rsidR="00654A01" w:rsidRPr="00654A01" w:rsidRDefault="00654A01" w:rsidP="00654A01">
      <w:pPr>
        <w:spacing w:line="276" w:lineRule="auto"/>
        <w:rPr>
          <w:rFonts w:ascii="仿宋_GB2312" w:eastAsia="仿宋_GB2312" w:hAnsiTheme="minorHAnsi" w:cs="宋体"/>
          <w:b/>
          <w:bCs/>
          <w:kern w:val="0"/>
          <w:sz w:val="32"/>
          <w:szCs w:val="32"/>
        </w:rPr>
      </w:pPr>
      <w:r w:rsidRPr="00654A01">
        <w:rPr>
          <w:rFonts w:ascii="仿宋_GB2312" w:eastAsia="仿宋_GB2312" w:hAnsiTheme="minorHAnsi" w:cs="宋体" w:hint="eastAsia"/>
          <w:b/>
          <w:bCs/>
          <w:kern w:val="0"/>
          <w:sz w:val="32"/>
          <w:szCs w:val="32"/>
        </w:rPr>
        <w:lastRenderedPageBreak/>
        <w:t>附件2</w:t>
      </w:r>
    </w:p>
    <w:p w:rsidR="00654A01" w:rsidRPr="00654A01" w:rsidRDefault="00654A01" w:rsidP="00654A01">
      <w:pPr>
        <w:spacing w:line="276" w:lineRule="auto"/>
        <w:ind w:firstLineChars="200" w:firstLine="760"/>
        <w:jc w:val="center"/>
        <w:rPr>
          <w:rFonts w:ascii="方正小标宋_GBK" w:eastAsia="方正小标宋_GBK" w:hAnsiTheme="minorHAnsi" w:cstheme="minorBidi"/>
          <w:color w:val="000000" w:themeColor="text1"/>
          <w:sz w:val="38"/>
          <w:szCs w:val="38"/>
        </w:rPr>
      </w:pPr>
      <w:r w:rsidRPr="00654A01">
        <w:rPr>
          <w:rFonts w:ascii="方正小标宋_GBK" w:eastAsia="方正小标宋_GBK" w:hAnsiTheme="minorHAnsi" w:cstheme="minorBidi" w:hint="eastAsia"/>
          <w:color w:val="000000" w:themeColor="text1"/>
          <w:sz w:val="38"/>
          <w:szCs w:val="38"/>
        </w:rPr>
        <w:t>廉洁告知书</w:t>
      </w:r>
    </w:p>
    <w:p w:rsidR="00654A01" w:rsidRPr="00654A01" w:rsidRDefault="00654A01" w:rsidP="00654A01">
      <w:pPr>
        <w:spacing w:line="276" w:lineRule="auto"/>
        <w:ind w:firstLineChars="200" w:firstLine="600"/>
        <w:jc w:val="center"/>
        <w:rPr>
          <w:rFonts w:ascii="方正小标宋_GBK" w:eastAsia="方正小标宋_GBK" w:hAnsiTheme="minorHAnsi" w:cstheme="minorBidi"/>
          <w:color w:val="000000" w:themeColor="text1"/>
          <w:sz w:val="30"/>
          <w:szCs w:val="30"/>
        </w:rPr>
      </w:pPr>
    </w:p>
    <w:p w:rsidR="00654A01" w:rsidRPr="00654A01" w:rsidRDefault="00654A01" w:rsidP="00654A01">
      <w:pPr>
        <w:spacing w:line="520" w:lineRule="exact"/>
        <w:rPr>
          <w:rFonts w:ascii="仿宋_GB2312" w:eastAsia="仿宋_GB2312" w:hAnsiTheme="minorHAnsi" w:cstheme="minorBidi"/>
          <w:b/>
          <w:color w:val="000000" w:themeColor="text1"/>
          <w:sz w:val="32"/>
          <w:szCs w:val="22"/>
        </w:rPr>
      </w:pPr>
      <w:r w:rsidRPr="00654A01">
        <w:rPr>
          <w:rFonts w:ascii="仿宋_GB2312" w:eastAsia="仿宋_GB2312" w:hAnsiTheme="minorHAnsi" w:cstheme="minorBidi" w:hint="eastAsia"/>
          <w:b/>
          <w:color w:val="000000" w:themeColor="text1"/>
          <w:sz w:val="32"/>
        </w:rPr>
        <w:t>尊敬的供应商，您好！</w:t>
      </w:r>
    </w:p>
    <w:p w:rsidR="00654A01" w:rsidRPr="00654A01" w:rsidRDefault="00654A01" w:rsidP="00654A01">
      <w:pPr>
        <w:spacing w:line="520" w:lineRule="exact"/>
        <w:ind w:firstLineChars="200" w:firstLine="640"/>
        <w:rPr>
          <w:rFonts w:ascii="仿宋_GB2312" w:eastAsia="仿宋_GB2312" w:hAnsiTheme="minorHAnsi" w:cstheme="minorBidi"/>
          <w:color w:val="000000" w:themeColor="text1"/>
          <w:sz w:val="32"/>
          <w:szCs w:val="22"/>
        </w:rPr>
      </w:pPr>
      <w:r w:rsidRPr="00654A01">
        <w:rPr>
          <w:rFonts w:ascii="仿宋_GB2312" w:eastAsia="仿宋_GB2312" w:hAnsiTheme="minorHAnsi" w:cstheme="minorBidi" w:hint="eastAsia"/>
          <w:color w:val="000000" w:themeColor="text1"/>
          <w:sz w:val="32"/>
        </w:rPr>
        <w:t>中粮屯河番茄有限公司（简称中粮番茄）对领导干部和</w:t>
      </w:r>
      <w:r w:rsidRPr="00654A01">
        <w:rPr>
          <w:rFonts w:ascii="仿宋_GB2312" w:eastAsia="仿宋_GB2312" w:hAnsi="仿宋" w:cs="Arial" w:hint="eastAsia"/>
          <w:sz w:val="32"/>
        </w:rPr>
        <w:t>员工</w:t>
      </w:r>
      <w:r w:rsidRPr="00654A01">
        <w:rPr>
          <w:rFonts w:ascii="仿宋_GB2312" w:eastAsia="仿宋_GB2312" w:hAnsiTheme="minorHAnsi" w:cstheme="minorBidi" w:hint="eastAsia"/>
          <w:color w:val="000000" w:themeColor="text1"/>
          <w:sz w:val="32"/>
        </w:rPr>
        <w:t>实施廉洁从业管理，致力于保障供应商</w:t>
      </w:r>
      <w:r w:rsidRPr="00654A01">
        <w:rPr>
          <w:rFonts w:ascii="仿宋_GB2312" w:eastAsia="仿宋_GB2312" w:hAnsiTheme="minorHAnsi" w:cstheme="minorBidi" w:hint="eastAsia"/>
          <w:sz w:val="32"/>
        </w:rPr>
        <w:t>与我公司</w:t>
      </w:r>
      <w:r w:rsidRPr="00654A01">
        <w:rPr>
          <w:rFonts w:ascii="仿宋_GB2312" w:eastAsia="仿宋_GB2312" w:hAnsiTheme="minorHAnsi" w:cstheme="minorBidi" w:hint="eastAsia"/>
          <w:color w:val="000000" w:themeColor="text1"/>
          <w:sz w:val="32"/>
        </w:rPr>
        <w:t>合作的正当权益，建立良好的合作关系。</w:t>
      </w:r>
    </w:p>
    <w:p w:rsidR="00654A01" w:rsidRPr="00654A01" w:rsidRDefault="00654A01" w:rsidP="00654A01">
      <w:pPr>
        <w:spacing w:line="520" w:lineRule="exact"/>
        <w:ind w:firstLineChars="200" w:firstLine="640"/>
        <w:rPr>
          <w:rFonts w:ascii="仿宋_GB2312" w:eastAsia="仿宋_GB2312" w:hAnsiTheme="minorHAnsi" w:cstheme="minorBidi"/>
          <w:color w:val="000000" w:themeColor="text1"/>
          <w:sz w:val="32"/>
          <w:szCs w:val="22"/>
        </w:rPr>
      </w:pPr>
      <w:r w:rsidRPr="00654A01">
        <w:rPr>
          <w:rFonts w:ascii="仿宋_GB2312" w:eastAsia="仿宋_GB2312" w:hAnsiTheme="minorHAnsi" w:cstheme="minorBidi" w:hint="eastAsia"/>
          <w:color w:val="000000" w:themeColor="text1"/>
          <w:sz w:val="32"/>
        </w:rPr>
        <w:t>在采购业务往来过程中（包括供应商调研、供应商审核、招标活动、合同签订、验收、结算等），我公司明确规定工作人员不得收受、索取来自合同户及其亲属、朋友或其他有特定关系人员的好处(包括但不限于赠送现金、贵重礼品、佣金，以其他任何方式给予好处或者利益等)。我公司所有的资金（履约保证金、管理押金、赔偿金等）只通过公司的账户收取，不允许通过公司工作人员及其亲属、朋友或其他有特定关系人员指定的其它账户收取。我公司不允许从事采购工作的个人收取任何形式的现金（现钞、微信转账、银行转账等）。</w:t>
      </w:r>
    </w:p>
    <w:p w:rsidR="00654A01" w:rsidRPr="00654A01" w:rsidRDefault="00654A01" w:rsidP="00654A01">
      <w:pPr>
        <w:spacing w:line="520" w:lineRule="exact"/>
        <w:ind w:firstLineChars="200" w:firstLine="640"/>
        <w:rPr>
          <w:rFonts w:ascii="仿宋_GB2312" w:eastAsia="仿宋_GB2312" w:hAnsiTheme="minorHAnsi" w:cstheme="minorBidi"/>
          <w:color w:val="000000" w:themeColor="text1"/>
          <w:sz w:val="32"/>
          <w:szCs w:val="22"/>
        </w:rPr>
      </w:pPr>
      <w:r w:rsidRPr="00654A01">
        <w:rPr>
          <w:rFonts w:ascii="仿宋_GB2312" w:eastAsia="仿宋_GB2312" w:hAnsiTheme="minorHAnsi" w:cstheme="minorBidi" w:hint="eastAsia"/>
          <w:color w:val="000000" w:themeColor="text1"/>
          <w:sz w:val="32"/>
        </w:rPr>
        <w:t>我公司明确要求领导干部和相关采购工作人员在与供应商交往的过程中不得收取报酬或礼品，请您理解我公司人员谢绝接受报酬或礼品的做法。同时，请您不要向我公司工作人员输送利益或好处。</w:t>
      </w:r>
    </w:p>
    <w:p w:rsidR="00654A01" w:rsidRPr="00654A01" w:rsidRDefault="00654A01" w:rsidP="00654A01">
      <w:pPr>
        <w:spacing w:line="520" w:lineRule="exact"/>
        <w:ind w:firstLineChars="200" w:firstLine="640"/>
        <w:rPr>
          <w:rFonts w:ascii="仿宋_GB2312" w:eastAsia="仿宋_GB2312" w:hAnsiTheme="minorHAnsi" w:cstheme="minorBidi"/>
          <w:color w:val="000000" w:themeColor="text1"/>
          <w:sz w:val="32"/>
          <w:szCs w:val="22"/>
        </w:rPr>
      </w:pPr>
      <w:r w:rsidRPr="00654A01">
        <w:rPr>
          <w:rFonts w:ascii="仿宋_GB2312" w:eastAsia="仿宋_GB2312" w:hAnsiTheme="minorHAnsi" w:cstheme="minorBidi" w:hint="eastAsia"/>
          <w:color w:val="000000" w:themeColor="text1"/>
          <w:sz w:val="32"/>
        </w:rPr>
        <w:t>我公司不允许领导干部和</w:t>
      </w:r>
      <w:r w:rsidRPr="00654A01">
        <w:rPr>
          <w:rFonts w:ascii="仿宋_GB2312" w:eastAsia="仿宋_GB2312" w:hAnsi="仿宋" w:cs="Arial" w:hint="eastAsia"/>
          <w:sz w:val="32"/>
        </w:rPr>
        <w:t>员工吃、拿、卡、要为难供应商，请您监督。</w:t>
      </w:r>
    </w:p>
    <w:p w:rsidR="00654A01" w:rsidRPr="00654A01" w:rsidRDefault="00654A01" w:rsidP="00654A01">
      <w:pPr>
        <w:spacing w:line="520" w:lineRule="exact"/>
        <w:ind w:firstLineChars="200" w:firstLine="640"/>
        <w:rPr>
          <w:rFonts w:ascii="仿宋_GB2312" w:eastAsia="仿宋_GB2312" w:hAnsiTheme="minorHAnsi" w:cstheme="minorBidi"/>
          <w:color w:val="000000" w:themeColor="text1"/>
          <w:sz w:val="32"/>
          <w:szCs w:val="22"/>
        </w:rPr>
      </w:pPr>
      <w:r w:rsidRPr="00654A01">
        <w:rPr>
          <w:rFonts w:ascii="仿宋_GB2312" w:eastAsia="仿宋_GB2312" w:hAnsiTheme="minorHAnsi" w:cstheme="minorBidi" w:hint="eastAsia"/>
          <w:color w:val="000000" w:themeColor="text1"/>
          <w:sz w:val="32"/>
        </w:rPr>
        <w:t>我们竭诚的希望与供应商共同建立公平、阳光的伙伴关系，如果中粮番茄公司的领导干部、员工出现舞弊行为、存在不廉洁的行为，请通过投诉受理渠道反映。</w:t>
      </w:r>
    </w:p>
    <w:p w:rsidR="00654A01" w:rsidRPr="00654A01" w:rsidRDefault="00654A01" w:rsidP="00654A01">
      <w:pPr>
        <w:spacing w:line="520" w:lineRule="exact"/>
        <w:ind w:firstLineChars="200" w:firstLine="640"/>
        <w:rPr>
          <w:rFonts w:ascii="仿宋_GB2312" w:eastAsia="仿宋_GB2312" w:hAnsiTheme="minorHAnsi" w:cstheme="minorBidi"/>
          <w:color w:val="000000" w:themeColor="text1"/>
          <w:sz w:val="32"/>
          <w:szCs w:val="22"/>
        </w:rPr>
      </w:pPr>
      <w:r w:rsidRPr="00654A01">
        <w:rPr>
          <w:rFonts w:ascii="仿宋_GB2312" w:eastAsia="仿宋_GB2312" w:hAnsiTheme="minorHAnsi" w:cstheme="minorBidi" w:hint="eastAsia"/>
          <w:color w:val="000000" w:themeColor="text1"/>
          <w:sz w:val="32"/>
        </w:rPr>
        <w:t>我公司向每位供应商（含潜在投标方）发放《廉洁告知书》，接受您的监督。</w:t>
      </w:r>
    </w:p>
    <w:p w:rsidR="00654A01" w:rsidRPr="00654A01" w:rsidRDefault="00654A01" w:rsidP="00654A01">
      <w:pPr>
        <w:spacing w:line="460" w:lineRule="exact"/>
        <w:ind w:firstLineChars="200" w:firstLine="640"/>
        <w:jc w:val="center"/>
        <w:rPr>
          <w:rFonts w:ascii="黑体" w:eastAsia="黑体" w:hAnsi="黑体" w:cstheme="minorBidi"/>
          <w:color w:val="000000" w:themeColor="text1"/>
          <w:sz w:val="32"/>
          <w:szCs w:val="22"/>
        </w:rPr>
      </w:pPr>
      <w:r w:rsidRPr="00654A01">
        <w:rPr>
          <w:rFonts w:ascii="黑体" w:eastAsia="黑体" w:hAnsi="黑体" w:cstheme="minorBidi"/>
          <w:color w:val="000000" w:themeColor="text1"/>
          <w:sz w:val="32"/>
        </w:rPr>
        <w:lastRenderedPageBreak/>
        <w:t>纪检信访举报联络方式</w:t>
      </w:r>
    </w:p>
    <w:p w:rsidR="00654A01" w:rsidRPr="00654A01" w:rsidRDefault="00654A01" w:rsidP="00654A01">
      <w:pPr>
        <w:spacing w:line="460" w:lineRule="exact"/>
        <w:ind w:firstLineChars="200" w:firstLine="640"/>
        <w:jc w:val="center"/>
        <w:rPr>
          <w:rFonts w:ascii="黑体" w:eastAsia="黑体" w:hAnsi="黑体" w:cstheme="minorBidi"/>
          <w:color w:val="000000" w:themeColor="text1"/>
          <w:sz w:val="32"/>
          <w:szCs w:val="22"/>
        </w:rPr>
      </w:pPr>
    </w:p>
    <w:p w:rsidR="00654A01" w:rsidRPr="00654A01" w:rsidRDefault="00654A01" w:rsidP="00654A01">
      <w:pPr>
        <w:numPr>
          <w:ilvl w:val="0"/>
          <w:numId w:val="39"/>
        </w:numPr>
        <w:spacing w:line="460" w:lineRule="exact"/>
        <w:rPr>
          <w:rFonts w:ascii="楷体_GB2312" w:eastAsia="楷体_GB2312" w:hAnsiTheme="minorHAnsi" w:cstheme="minorBidi"/>
          <w:color w:val="000000" w:themeColor="text1"/>
          <w:sz w:val="32"/>
          <w:szCs w:val="22"/>
        </w:rPr>
      </w:pPr>
      <w:r w:rsidRPr="00654A01">
        <w:rPr>
          <w:rFonts w:ascii="楷体_GB2312" w:eastAsia="楷体_GB2312" w:hAnsiTheme="minorHAnsi" w:cstheme="minorBidi" w:hint="eastAsia"/>
          <w:color w:val="000000" w:themeColor="text1"/>
          <w:sz w:val="32"/>
        </w:rPr>
        <w:t>中粮糖业控股股份有限公司纪检信访举报联络方式</w:t>
      </w:r>
    </w:p>
    <w:p w:rsidR="00654A01" w:rsidRPr="00654A01" w:rsidRDefault="00654A01" w:rsidP="00654A01">
      <w:pPr>
        <w:ind w:left="567" w:firstLineChars="27" w:firstLine="86"/>
        <w:rPr>
          <w:rFonts w:ascii="仿宋_GB2312" w:eastAsia="仿宋_GB2312" w:hAnsiTheme="minorHAnsi" w:cstheme="minorBidi"/>
          <w:color w:val="000000" w:themeColor="text1"/>
          <w:sz w:val="32"/>
          <w:szCs w:val="22"/>
        </w:rPr>
      </w:pPr>
      <w:r w:rsidRPr="00654A01">
        <w:rPr>
          <w:rFonts w:ascii="仿宋_GB2312" w:eastAsia="仿宋_GB2312" w:hAnsiTheme="minorHAnsi" w:cstheme="minorBidi" w:hint="eastAsia"/>
          <w:color w:val="000000" w:themeColor="text1"/>
          <w:sz w:val="32"/>
        </w:rPr>
        <w:t>1</w:t>
      </w:r>
      <w:r w:rsidRPr="00654A01">
        <w:rPr>
          <w:rFonts w:ascii="仿宋_GB2312" w:eastAsia="仿宋_GB2312" w:hAnsiTheme="minorHAnsi" w:cstheme="minorBidi"/>
          <w:color w:val="000000" w:themeColor="text1"/>
          <w:sz w:val="32"/>
        </w:rPr>
        <w:t>.寄信</w:t>
      </w:r>
      <w:r w:rsidRPr="00654A01">
        <w:rPr>
          <w:rFonts w:ascii="仿宋_GB2312" w:eastAsia="仿宋_GB2312" w:hAnsiTheme="minorHAnsi" w:cstheme="minorBidi" w:hint="eastAsia"/>
          <w:color w:val="000000" w:themeColor="text1"/>
          <w:sz w:val="32"/>
        </w:rPr>
        <w:t>通讯地址：北京市朝阳区朝阳门南大街8号中粮福临门大厦9层90</w:t>
      </w:r>
      <w:r w:rsidRPr="00654A01">
        <w:rPr>
          <w:rFonts w:ascii="仿宋_GB2312" w:eastAsia="仿宋_GB2312" w:hAnsiTheme="minorHAnsi" w:cstheme="minorBidi"/>
          <w:color w:val="000000" w:themeColor="text1"/>
          <w:sz w:val="32"/>
        </w:rPr>
        <w:t>5</w:t>
      </w:r>
      <w:r w:rsidRPr="00654A01">
        <w:rPr>
          <w:rFonts w:ascii="仿宋_GB2312" w:eastAsia="仿宋_GB2312" w:hAnsiTheme="minorHAnsi" w:cstheme="minorBidi" w:hint="eastAsia"/>
          <w:color w:val="000000" w:themeColor="text1"/>
          <w:sz w:val="32"/>
        </w:rPr>
        <w:t>室纪委办公室（收），邮政编码：100020</w:t>
      </w:r>
    </w:p>
    <w:p w:rsidR="00654A01" w:rsidRPr="00654A01" w:rsidRDefault="00654A01" w:rsidP="00654A01">
      <w:pPr>
        <w:ind w:firstLineChars="200" w:firstLine="640"/>
        <w:rPr>
          <w:rFonts w:ascii="仿宋_GB2312" w:eastAsia="仿宋_GB2312" w:hAnsiTheme="minorHAnsi" w:cstheme="minorBidi"/>
          <w:color w:val="000000" w:themeColor="text1"/>
          <w:sz w:val="32"/>
          <w:szCs w:val="22"/>
        </w:rPr>
      </w:pPr>
      <w:r w:rsidRPr="00654A01">
        <w:rPr>
          <w:rFonts w:ascii="仿宋_GB2312" w:eastAsia="仿宋_GB2312" w:hAnsiTheme="minorHAnsi" w:cstheme="minorBidi"/>
          <w:color w:val="000000" w:themeColor="text1"/>
          <w:sz w:val="32"/>
        </w:rPr>
        <w:t>2.致电 举报电话</w:t>
      </w:r>
      <w:r w:rsidRPr="00654A01">
        <w:rPr>
          <w:rFonts w:ascii="仿宋_GB2312" w:eastAsia="仿宋_GB2312" w:hAnsiTheme="minorHAnsi" w:cstheme="minorBidi" w:hint="eastAsia"/>
          <w:color w:val="000000" w:themeColor="text1"/>
          <w:sz w:val="32"/>
        </w:rPr>
        <w:t xml:space="preserve"> 010-85017235</w:t>
      </w:r>
    </w:p>
    <w:p w:rsidR="00654A01" w:rsidRPr="00654A01" w:rsidRDefault="00654A01" w:rsidP="00654A01">
      <w:pPr>
        <w:spacing w:line="460" w:lineRule="exact"/>
        <w:ind w:firstLineChars="200" w:firstLine="640"/>
        <w:rPr>
          <w:rFonts w:ascii="楷体_GB2312" w:eastAsia="楷体_GB2312" w:hAnsiTheme="minorHAnsi" w:cstheme="minorBidi"/>
          <w:color w:val="000000" w:themeColor="text1"/>
          <w:sz w:val="32"/>
          <w:szCs w:val="22"/>
        </w:rPr>
      </w:pPr>
      <w:r w:rsidRPr="00654A01">
        <w:rPr>
          <w:rFonts w:ascii="楷体_GB2312" w:eastAsia="楷体_GB2312" w:hAnsiTheme="minorHAnsi" w:cstheme="minorBidi" w:hint="eastAsia"/>
          <w:color w:val="000000" w:themeColor="text1"/>
          <w:sz w:val="32"/>
        </w:rPr>
        <w:t>二、中粮屯河番茄有限公司纪检信访举报联络方式</w:t>
      </w:r>
    </w:p>
    <w:p w:rsidR="00654A01" w:rsidRPr="00654A01" w:rsidRDefault="00654A01" w:rsidP="00654A01">
      <w:pPr>
        <w:ind w:left="567" w:firstLineChars="27" w:firstLine="86"/>
        <w:rPr>
          <w:rFonts w:ascii="仿宋_GB2312" w:eastAsia="仿宋_GB2312" w:hAnsiTheme="minorHAnsi" w:cstheme="minorBidi"/>
          <w:color w:val="000000" w:themeColor="text1"/>
          <w:sz w:val="32"/>
          <w:szCs w:val="22"/>
        </w:rPr>
      </w:pPr>
      <w:r w:rsidRPr="00654A01">
        <w:rPr>
          <w:rFonts w:ascii="仿宋_GB2312" w:eastAsia="仿宋_GB2312" w:hAnsiTheme="minorHAnsi" w:cstheme="minorBidi" w:hint="eastAsia"/>
          <w:color w:val="000000" w:themeColor="text1"/>
          <w:sz w:val="32"/>
        </w:rPr>
        <w:t>1</w:t>
      </w:r>
      <w:r w:rsidRPr="00654A01">
        <w:rPr>
          <w:rFonts w:ascii="仿宋_GB2312" w:eastAsia="仿宋_GB2312" w:hAnsiTheme="minorHAnsi" w:cstheme="minorBidi"/>
          <w:color w:val="000000" w:themeColor="text1"/>
          <w:sz w:val="32"/>
        </w:rPr>
        <w:t>.寄信</w:t>
      </w:r>
      <w:r w:rsidRPr="00654A01">
        <w:rPr>
          <w:rFonts w:ascii="仿宋_GB2312" w:eastAsia="仿宋_GB2312" w:hAnsiTheme="minorHAnsi" w:cstheme="minorBidi" w:hint="eastAsia"/>
          <w:color w:val="000000" w:themeColor="text1"/>
          <w:sz w:val="32"/>
        </w:rPr>
        <w:t>通讯地址：新疆乌鲁木齐市黄河路2号招商银行大厦2</w:t>
      </w:r>
      <w:r w:rsidRPr="00654A01">
        <w:rPr>
          <w:rFonts w:ascii="仿宋_GB2312" w:eastAsia="仿宋_GB2312" w:hAnsiTheme="minorHAnsi" w:cstheme="minorBidi"/>
          <w:color w:val="000000" w:themeColor="text1"/>
          <w:sz w:val="32"/>
        </w:rPr>
        <w:t>0</w:t>
      </w:r>
      <w:r w:rsidRPr="00654A01">
        <w:rPr>
          <w:rFonts w:ascii="仿宋_GB2312" w:eastAsia="仿宋_GB2312" w:hAnsiTheme="minorHAnsi" w:cstheme="minorBidi" w:hint="eastAsia"/>
          <w:color w:val="000000" w:themeColor="text1"/>
          <w:sz w:val="32"/>
        </w:rPr>
        <w:t>楼中粮屯河番茄有限公司党群纪检部（收），邮政编码：</w:t>
      </w:r>
      <w:r w:rsidRPr="00654A01">
        <w:rPr>
          <w:rFonts w:ascii="仿宋_GB2312" w:eastAsia="仿宋_GB2312" w:hAnsiTheme="minorHAnsi" w:cstheme="minorBidi"/>
          <w:color w:val="000000" w:themeColor="text1"/>
          <w:sz w:val="32"/>
        </w:rPr>
        <w:t>83000</w:t>
      </w:r>
      <w:r w:rsidRPr="00654A01">
        <w:rPr>
          <w:rFonts w:ascii="仿宋_GB2312" w:eastAsia="仿宋_GB2312" w:hAnsiTheme="minorHAnsi" w:cstheme="minorBidi" w:hint="eastAsia"/>
          <w:color w:val="000000" w:themeColor="text1"/>
          <w:sz w:val="32"/>
        </w:rPr>
        <w:t>0</w:t>
      </w:r>
    </w:p>
    <w:p w:rsidR="00654A01" w:rsidRPr="00654A01" w:rsidRDefault="00654A01" w:rsidP="00654A01">
      <w:pPr>
        <w:ind w:left="567" w:firstLineChars="27" w:firstLine="86"/>
        <w:rPr>
          <w:rFonts w:ascii="仿宋_GB2312" w:eastAsia="仿宋_GB2312" w:hAnsiTheme="minorHAnsi" w:cstheme="minorBidi"/>
          <w:color w:val="000000" w:themeColor="text1"/>
          <w:sz w:val="32"/>
          <w:szCs w:val="22"/>
        </w:rPr>
      </w:pPr>
      <w:r w:rsidRPr="00654A01">
        <w:rPr>
          <w:rFonts w:ascii="仿宋_GB2312" w:eastAsia="仿宋_GB2312" w:hAnsiTheme="minorHAnsi" w:cstheme="minorBidi"/>
          <w:color w:val="000000" w:themeColor="text1"/>
          <w:sz w:val="32"/>
        </w:rPr>
        <w:t>2.致电</w:t>
      </w:r>
      <w:r w:rsidRPr="00654A01">
        <w:rPr>
          <w:rFonts w:ascii="仿宋_GB2312" w:eastAsia="仿宋_GB2312" w:hAnsiTheme="minorHAnsi" w:cstheme="minorBidi" w:hint="eastAsia"/>
          <w:color w:val="000000" w:themeColor="text1"/>
          <w:sz w:val="32"/>
        </w:rPr>
        <w:t xml:space="preserve">举报电话 </w:t>
      </w:r>
      <w:r w:rsidRPr="00654A01">
        <w:rPr>
          <w:rFonts w:ascii="仿宋_GB2312" w:eastAsia="仿宋_GB2312" w:hAnsiTheme="minorHAnsi" w:cstheme="minorBidi"/>
          <w:color w:val="000000" w:themeColor="text1"/>
          <w:sz w:val="32"/>
        </w:rPr>
        <w:t>18709967070</w:t>
      </w:r>
    </w:p>
    <w:p w:rsidR="00654A01" w:rsidRPr="00654A01" w:rsidRDefault="00654A01" w:rsidP="00654A01">
      <w:pPr>
        <w:ind w:firstLineChars="201" w:firstLine="643"/>
        <w:rPr>
          <w:rFonts w:ascii="仿宋_GB2312" w:eastAsia="仿宋_GB2312" w:hAnsiTheme="minorHAnsi" w:cstheme="minorBidi"/>
          <w:color w:val="000000" w:themeColor="text1"/>
          <w:sz w:val="32"/>
          <w:szCs w:val="21"/>
        </w:rPr>
      </w:pPr>
    </w:p>
    <w:p w:rsidR="00654A01" w:rsidRPr="00654A01" w:rsidRDefault="00654A01" w:rsidP="00654A01">
      <w:pPr>
        <w:spacing w:line="276" w:lineRule="auto"/>
        <w:ind w:firstLineChars="200" w:firstLine="640"/>
        <w:rPr>
          <w:rFonts w:ascii="仿宋_GB2312" w:eastAsia="仿宋_GB2312" w:hAnsiTheme="minorHAnsi" w:cstheme="minorBidi"/>
          <w:color w:val="000000" w:themeColor="text1"/>
          <w:sz w:val="32"/>
          <w:szCs w:val="21"/>
        </w:rPr>
      </w:pPr>
      <w:r w:rsidRPr="00654A01">
        <w:rPr>
          <w:rFonts w:ascii="仿宋_GB2312" w:eastAsia="仿宋_GB2312" w:hAnsiTheme="minorHAnsi" w:cstheme="minorBidi" w:hint="eastAsia"/>
          <w:color w:val="000000" w:themeColor="text1"/>
          <w:sz w:val="32"/>
          <w:szCs w:val="21"/>
        </w:rPr>
        <w:t>特此告知。</w:t>
      </w:r>
    </w:p>
    <w:p w:rsidR="00654A01" w:rsidRPr="00654A01" w:rsidRDefault="00654A01" w:rsidP="00002045">
      <w:pPr>
        <w:spacing w:line="276" w:lineRule="auto"/>
        <w:ind w:right="960"/>
        <w:jc w:val="right"/>
        <w:rPr>
          <w:rFonts w:ascii="仿宋_GB2312" w:eastAsia="仿宋_GB2312" w:hAnsiTheme="minorHAnsi" w:cstheme="minorBidi"/>
          <w:sz w:val="32"/>
          <w:szCs w:val="21"/>
        </w:rPr>
      </w:pPr>
      <w:r w:rsidRPr="00654A01">
        <w:rPr>
          <w:rFonts w:ascii="仿宋_GB2312" w:eastAsia="仿宋_GB2312" w:hAnsiTheme="minorHAnsi" w:cstheme="minorBidi" w:hint="eastAsia"/>
          <w:sz w:val="32"/>
          <w:szCs w:val="21"/>
        </w:rPr>
        <w:t>中粮屯河番茄有限公司</w:t>
      </w:r>
    </w:p>
    <w:p w:rsidR="00654A01" w:rsidRPr="00654A01" w:rsidRDefault="00654A01" w:rsidP="00654A01">
      <w:pPr>
        <w:spacing w:line="276" w:lineRule="auto"/>
        <w:ind w:firstLineChars="2000" w:firstLine="6400"/>
        <w:rPr>
          <w:rFonts w:ascii="仿宋_GB2312" w:eastAsia="仿宋_GB2312" w:hAnsiTheme="minorHAnsi" w:cstheme="minorBidi"/>
          <w:color w:val="000000" w:themeColor="text1"/>
          <w:sz w:val="32"/>
          <w:szCs w:val="21"/>
        </w:rPr>
      </w:pPr>
      <w:r w:rsidRPr="00654A01">
        <w:rPr>
          <w:rFonts w:ascii="仿宋_GB2312" w:eastAsia="仿宋_GB2312" w:hAnsiTheme="minorHAnsi" w:cstheme="minorBidi" w:hint="eastAsia"/>
          <w:color w:val="000000" w:themeColor="text1"/>
          <w:sz w:val="32"/>
          <w:szCs w:val="21"/>
        </w:rPr>
        <w:t>202</w:t>
      </w:r>
      <w:r w:rsidR="00002045">
        <w:rPr>
          <w:rFonts w:ascii="仿宋_GB2312" w:eastAsia="仿宋_GB2312" w:hAnsiTheme="minorHAnsi" w:cstheme="minorBidi"/>
          <w:color w:val="000000" w:themeColor="text1"/>
          <w:sz w:val="32"/>
          <w:szCs w:val="21"/>
        </w:rPr>
        <w:t>3</w:t>
      </w:r>
      <w:r w:rsidRPr="00654A01">
        <w:rPr>
          <w:rFonts w:ascii="仿宋_GB2312" w:eastAsia="仿宋_GB2312" w:hAnsiTheme="minorHAnsi" w:cstheme="minorBidi" w:hint="eastAsia"/>
          <w:color w:val="000000" w:themeColor="text1"/>
          <w:sz w:val="32"/>
          <w:szCs w:val="21"/>
        </w:rPr>
        <w:t>年</w:t>
      </w:r>
      <w:r w:rsidRPr="00654A01">
        <w:rPr>
          <w:rFonts w:ascii="仿宋_GB2312" w:eastAsia="仿宋_GB2312" w:hAnsiTheme="minorHAnsi" w:cstheme="minorBidi"/>
          <w:color w:val="000000" w:themeColor="text1"/>
          <w:sz w:val="32"/>
          <w:szCs w:val="21"/>
        </w:rPr>
        <w:t>1</w:t>
      </w:r>
      <w:r w:rsidR="00002045">
        <w:rPr>
          <w:rFonts w:ascii="仿宋_GB2312" w:eastAsia="仿宋_GB2312" w:hAnsiTheme="minorHAnsi" w:cstheme="minorBidi"/>
          <w:color w:val="000000" w:themeColor="text1"/>
          <w:sz w:val="32"/>
          <w:szCs w:val="21"/>
        </w:rPr>
        <w:t>2</w:t>
      </w:r>
      <w:r w:rsidRPr="00654A01">
        <w:rPr>
          <w:rFonts w:ascii="仿宋_GB2312" w:eastAsia="仿宋_GB2312" w:hAnsiTheme="minorHAnsi" w:cstheme="minorBidi" w:hint="eastAsia"/>
          <w:color w:val="000000" w:themeColor="text1"/>
          <w:sz w:val="32"/>
          <w:szCs w:val="21"/>
        </w:rPr>
        <w:t>月</w:t>
      </w:r>
    </w:p>
    <w:p w:rsidR="00654A01" w:rsidRPr="00654A01" w:rsidRDefault="00654A01" w:rsidP="00654A01">
      <w:pPr>
        <w:autoSpaceDE w:val="0"/>
        <w:autoSpaceDN w:val="0"/>
        <w:adjustRightInd w:val="0"/>
        <w:rPr>
          <w:rFonts w:ascii="仿宋_GB2312" w:eastAsia="仿宋_GB2312" w:hAnsiTheme="minorHAnsi" w:cs="宋体"/>
          <w:kern w:val="0"/>
          <w:sz w:val="32"/>
          <w:szCs w:val="32"/>
        </w:rPr>
      </w:pPr>
    </w:p>
    <w:p w:rsidR="00654A01" w:rsidRPr="00654A01" w:rsidRDefault="00654A01" w:rsidP="00654A01">
      <w:pPr>
        <w:autoSpaceDE w:val="0"/>
        <w:autoSpaceDN w:val="0"/>
        <w:adjustRightInd w:val="0"/>
        <w:ind w:firstLineChars="200" w:firstLine="720"/>
        <w:jc w:val="center"/>
        <w:rPr>
          <w:rFonts w:ascii="黑体" w:eastAsia="黑体" w:hAnsi="黑体" w:cs="宋体"/>
          <w:kern w:val="0"/>
          <w:sz w:val="36"/>
          <w:szCs w:val="32"/>
        </w:rPr>
      </w:pPr>
    </w:p>
    <w:p w:rsidR="00654A01" w:rsidRDefault="00654A01" w:rsidP="00654A01">
      <w:pPr>
        <w:autoSpaceDE w:val="0"/>
        <w:autoSpaceDN w:val="0"/>
        <w:adjustRightInd w:val="0"/>
        <w:rPr>
          <w:rFonts w:ascii="仿宋" w:eastAsia="仿宋" w:hAnsi="仿宋" w:cs="仿宋"/>
          <w:kern w:val="0"/>
          <w:sz w:val="32"/>
          <w:szCs w:val="32"/>
        </w:rPr>
      </w:pPr>
    </w:p>
    <w:p w:rsidR="00654A01" w:rsidRDefault="00654A01" w:rsidP="00654A01">
      <w:pPr>
        <w:autoSpaceDE w:val="0"/>
        <w:autoSpaceDN w:val="0"/>
        <w:adjustRightInd w:val="0"/>
        <w:rPr>
          <w:rFonts w:ascii="仿宋" w:eastAsia="仿宋" w:hAnsi="仿宋" w:cs="仿宋"/>
          <w:kern w:val="0"/>
          <w:sz w:val="32"/>
          <w:szCs w:val="32"/>
        </w:rPr>
      </w:pPr>
    </w:p>
    <w:p w:rsidR="00654A01" w:rsidRDefault="00654A01" w:rsidP="00654A01">
      <w:pPr>
        <w:autoSpaceDE w:val="0"/>
        <w:autoSpaceDN w:val="0"/>
        <w:adjustRightInd w:val="0"/>
        <w:rPr>
          <w:rFonts w:ascii="仿宋" w:eastAsia="仿宋" w:hAnsi="仿宋" w:cs="仿宋"/>
          <w:kern w:val="0"/>
          <w:sz w:val="32"/>
          <w:szCs w:val="32"/>
        </w:rPr>
      </w:pPr>
    </w:p>
    <w:p w:rsidR="00654A01" w:rsidRDefault="00654A01" w:rsidP="00654A01">
      <w:pPr>
        <w:autoSpaceDE w:val="0"/>
        <w:autoSpaceDN w:val="0"/>
        <w:adjustRightInd w:val="0"/>
        <w:rPr>
          <w:rFonts w:ascii="仿宋" w:eastAsia="仿宋" w:hAnsi="仿宋" w:cs="仿宋"/>
          <w:kern w:val="0"/>
          <w:sz w:val="32"/>
          <w:szCs w:val="32"/>
        </w:rPr>
      </w:pPr>
    </w:p>
    <w:p w:rsidR="00654A01" w:rsidRDefault="00654A01" w:rsidP="00654A01">
      <w:pPr>
        <w:autoSpaceDE w:val="0"/>
        <w:autoSpaceDN w:val="0"/>
        <w:adjustRightInd w:val="0"/>
        <w:rPr>
          <w:rFonts w:ascii="仿宋" w:eastAsia="仿宋" w:hAnsi="仿宋" w:cs="仿宋"/>
          <w:kern w:val="0"/>
          <w:sz w:val="32"/>
          <w:szCs w:val="32"/>
        </w:rPr>
      </w:pPr>
    </w:p>
    <w:p w:rsidR="00654A01" w:rsidRDefault="00654A01" w:rsidP="00654A01">
      <w:pPr>
        <w:autoSpaceDE w:val="0"/>
        <w:autoSpaceDN w:val="0"/>
        <w:adjustRightInd w:val="0"/>
        <w:rPr>
          <w:rFonts w:ascii="仿宋" w:eastAsia="仿宋" w:hAnsi="仿宋" w:cs="仿宋"/>
          <w:kern w:val="0"/>
          <w:sz w:val="32"/>
          <w:szCs w:val="32"/>
        </w:rPr>
      </w:pPr>
    </w:p>
    <w:p w:rsidR="00002045" w:rsidRPr="00654A01" w:rsidRDefault="00002045" w:rsidP="00654A01">
      <w:pPr>
        <w:autoSpaceDE w:val="0"/>
        <w:autoSpaceDN w:val="0"/>
        <w:adjustRightInd w:val="0"/>
        <w:rPr>
          <w:rFonts w:ascii="仿宋" w:eastAsia="仿宋" w:hAnsi="仿宋" w:cs="仿宋"/>
          <w:kern w:val="0"/>
          <w:sz w:val="32"/>
          <w:szCs w:val="32"/>
        </w:rPr>
      </w:pPr>
    </w:p>
    <w:p w:rsidR="00654A01" w:rsidRPr="00654A01" w:rsidRDefault="00654A01" w:rsidP="00654A01">
      <w:pPr>
        <w:autoSpaceDE w:val="0"/>
        <w:autoSpaceDN w:val="0"/>
        <w:adjustRightInd w:val="0"/>
        <w:rPr>
          <w:rFonts w:ascii="仿宋" w:eastAsia="仿宋" w:hAnsi="仿宋" w:cs="仿宋"/>
          <w:b/>
          <w:bCs/>
          <w:kern w:val="0"/>
          <w:sz w:val="32"/>
          <w:szCs w:val="32"/>
        </w:rPr>
      </w:pPr>
      <w:r w:rsidRPr="00654A01">
        <w:rPr>
          <w:rFonts w:ascii="仿宋" w:eastAsia="仿宋" w:hAnsi="仿宋" w:cs="仿宋" w:hint="eastAsia"/>
          <w:b/>
          <w:bCs/>
          <w:kern w:val="0"/>
          <w:sz w:val="32"/>
          <w:szCs w:val="32"/>
        </w:rPr>
        <w:lastRenderedPageBreak/>
        <w:t>附件3</w:t>
      </w:r>
    </w:p>
    <w:p w:rsidR="00654A01" w:rsidRPr="00654A01" w:rsidRDefault="00654A01" w:rsidP="00654A01">
      <w:pPr>
        <w:autoSpaceDE w:val="0"/>
        <w:autoSpaceDN w:val="0"/>
        <w:adjustRightInd w:val="0"/>
        <w:ind w:firstLineChars="800" w:firstLine="2880"/>
        <w:rPr>
          <w:rFonts w:ascii="黑体" w:eastAsia="黑体" w:hAnsi="黑体" w:cs="宋体"/>
          <w:kern w:val="0"/>
          <w:sz w:val="36"/>
          <w:szCs w:val="32"/>
        </w:rPr>
      </w:pPr>
      <w:r w:rsidRPr="00654A01">
        <w:rPr>
          <w:rFonts w:ascii="黑体" w:eastAsia="黑体" w:hAnsi="黑体" w:cs="宋体" w:hint="eastAsia"/>
          <w:kern w:val="0"/>
          <w:sz w:val="36"/>
          <w:szCs w:val="32"/>
        </w:rPr>
        <w:t>中粮糖业廉洁承诺书</w:t>
      </w:r>
    </w:p>
    <w:p w:rsidR="00654A01" w:rsidRPr="00654A01" w:rsidRDefault="00654A01" w:rsidP="00654A01">
      <w:pPr>
        <w:autoSpaceDE w:val="0"/>
        <w:autoSpaceDN w:val="0"/>
        <w:adjustRightInd w:val="0"/>
        <w:ind w:firstLineChars="200" w:firstLine="720"/>
        <w:jc w:val="center"/>
        <w:rPr>
          <w:rFonts w:ascii="黑体" w:eastAsia="黑体" w:hAnsi="黑体" w:cs="宋体"/>
          <w:kern w:val="0"/>
          <w:sz w:val="36"/>
          <w:szCs w:val="32"/>
        </w:rPr>
      </w:pPr>
    </w:p>
    <w:p w:rsidR="00654A01" w:rsidRPr="00654A01" w:rsidRDefault="00654A01" w:rsidP="00654A01">
      <w:pPr>
        <w:autoSpaceDE w:val="0"/>
        <w:autoSpaceDN w:val="0"/>
        <w:adjustRightInd w:val="0"/>
        <w:ind w:firstLineChars="200" w:firstLine="640"/>
        <w:rPr>
          <w:rFonts w:ascii="仿宋_GB2312" w:eastAsia="仿宋_GB2312" w:hAnsiTheme="minorHAnsi" w:cs="宋体"/>
          <w:color w:val="000000" w:themeColor="text1"/>
          <w:kern w:val="0"/>
          <w:sz w:val="32"/>
          <w:szCs w:val="32"/>
        </w:rPr>
      </w:pPr>
      <w:r w:rsidRPr="00654A01">
        <w:rPr>
          <w:rFonts w:ascii="仿宋_GB2312" w:eastAsia="仿宋_GB2312" w:hAnsiTheme="minorHAnsi" w:cs="宋体"/>
          <w:color w:val="000000" w:themeColor="text1"/>
          <w:kern w:val="0"/>
          <w:sz w:val="32"/>
          <w:szCs w:val="32"/>
        </w:rPr>
        <w:t>中粮糖业及下属分子公司</w:t>
      </w:r>
      <w:r w:rsidRPr="00654A01">
        <w:rPr>
          <w:rFonts w:ascii="仿宋_GB2312" w:eastAsia="仿宋_GB2312" w:hAnsiTheme="minorHAnsi" w:cs="宋体" w:hint="eastAsia"/>
          <w:color w:val="000000" w:themeColor="text1"/>
          <w:kern w:val="0"/>
          <w:sz w:val="32"/>
          <w:szCs w:val="32"/>
        </w:rPr>
        <w:t>：</w:t>
      </w:r>
    </w:p>
    <w:p w:rsidR="00654A01" w:rsidRPr="00654A01" w:rsidRDefault="00654A01" w:rsidP="00654A01">
      <w:pPr>
        <w:autoSpaceDE w:val="0"/>
        <w:autoSpaceDN w:val="0"/>
        <w:adjustRightInd w:val="0"/>
        <w:ind w:firstLineChars="200" w:firstLine="640"/>
        <w:rPr>
          <w:rFonts w:ascii="仿宋_GB2312" w:eastAsia="仿宋_GB2312" w:hAnsiTheme="minorHAnsi" w:cs="宋体"/>
          <w:kern w:val="0"/>
          <w:sz w:val="32"/>
          <w:szCs w:val="32"/>
        </w:rPr>
      </w:pPr>
      <w:r w:rsidRPr="00654A01">
        <w:rPr>
          <w:rFonts w:ascii="仿宋_GB2312" w:eastAsia="仿宋_GB2312" w:hAnsiTheme="minorHAnsi" w:cs="宋体" w:hint="eastAsia"/>
          <w:kern w:val="0"/>
          <w:sz w:val="32"/>
          <w:szCs w:val="32"/>
        </w:rPr>
        <w:t>为积极配合贵公司进行的项目采购与招投标工作，有效遏制不公平竞争和违规违纪问题的发生，确保采购与招投标工作的公平、公正、公开，我们特向贵公司承诺如下事项：</w:t>
      </w:r>
    </w:p>
    <w:p w:rsidR="00654A01" w:rsidRPr="00654A01" w:rsidRDefault="00654A01" w:rsidP="00654A01">
      <w:pPr>
        <w:autoSpaceDE w:val="0"/>
        <w:autoSpaceDN w:val="0"/>
        <w:adjustRightInd w:val="0"/>
        <w:ind w:firstLineChars="200" w:firstLine="640"/>
        <w:rPr>
          <w:rFonts w:ascii="仿宋_GB2312" w:eastAsia="仿宋_GB2312" w:hAnsiTheme="minorHAnsi" w:cs="宋体"/>
          <w:kern w:val="0"/>
          <w:sz w:val="32"/>
          <w:szCs w:val="32"/>
        </w:rPr>
      </w:pPr>
      <w:r w:rsidRPr="00654A01">
        <w:rPr>
          <w:rFonts w:ascii="仿宋_GB2312" w:eastAsia="仿宋_GB2312" w:hAnsiTheme="minorHAnsi" w:cs="宋体" w:hint="eastAsia"/>
          <w:kern w:val="0"/>
          <w:sz w:val="32"/>
          <w:szCs w:val="32"/>
        </w:rPr>
        <w:t>1.自觉遵守国家法律法规及中粮糖业有关廉政建设制度。</w:t>
      </w:r>
    </w:p>
    <w:p w:rsidR="00654A01" w:rsidRPr="00654A01" w:rsidRDefault="00654A01" w:rsidP="00654A01">
      <w:pPr>
        <w:autoSpaceDE w:val="0"/>
        <w:autoSpaceDN w:val="0"/>
        <w:adjustRightInd w:val="0"/>
        <w:ind w:firstLineChars="200" w:firstLine="640"/>
        <w:rPr>
          <w:rFonts w:ascii="仿宋_GB2312" w:eastAsia="仿宋_GB2312" w:hAnsiTheme="minorHAnsi" w:cs="宋体"/>
          <w:kern w:val="0"/>
          <w:sz w:val="32"/>
          <w:szCs w:val="32"/>
        </w:rPr>
      </w:pPr>
      <w:r w:rsidRPr="00654A01">
        <w:rPr>
          <w:rFonts w:ascii="仿宋_GB2312" w:eastAsia="仿宋_GB2312" w:hAnsiTheme="minorHAnsi" w:cs="宋体" w:hint="eastAsia"/>
          <w:kern w:val="0"/>
          <w:sz w:val="32"/>
          <w:szCs w:val="32"/>
        </w:rPr>
        <w:t>2.不使用不正当手段妨碍、排挤其它投标单位或串通投标。</w:t>
      </w:r>
    </w:p>
    <w:p w:rsidR="00654A01" w:rsidRPr="00654A01" w:rsidRDefault="00654A01" w:rsidP="00654A01">
      <w:pPr>
        <w:autoSpaceDE w:val="0"/>
        <w:autoSpaceDN w:val="0"/>
        <w:adjustRightInd w:val="0"/>
        <w:ind w:firstLineChars="200" w:firstLine="640"/>
        <w:rPr>
          <w:rFonts w:ascii="仿宋_GB2312" w:eastAsia="仿宋_GB2312" w:hAnsiTheme="minorHAnsi" w:cs="宋体"/>
          <w:kern w:val="0"/>
          <w:sz w:val="32"/>
          <w:szCs w:val="32"/>
        </w:rPr>
      </w:pPr>
      <w:r w:rsidRPr="00654A01">
        <w:rPr>
          <w:rFonts w:ascii="仿宋_GB2312" w:eastAsia="仿宋_GB2312" w:hAnsiTheme="minorHAnsi" w:cs="宋体" w:hint="eastAsia"/>
          <w:kern w:val="0"/>
          <w:sz w:val="32"/>
          <w:szCs w:val="32"/>
        </w:rPr>
        <w:t>3.按照采购文件规定的方式进行投标，不隐瞒本单位投标资质的真实情况，投标资质符合规定；保证不会以其他人名义投标或者以其他方式弄虚作假，骗取中标。</w:t>
      </w:r>
    </w:p>
    <w:p w:rsidR="00654A01" w:rsidRPr="00654A01" w:rsidRDefault="00654A01" w:rsidP="00654A01">
      <w:pPr>
        <w:autoSpaceDE w:val="0"/>
        <w:autoSpaceDN w:val="0"/>
        <w:adjustRightInd w:val="0"/>
        <w:ind w:firstLineChars="200" w:firstLine="640"/>
        <w:rPr>
          <w:rFonts w:ascii="仿宋_GB2312" w:eastAsia="仿宋_GB2312" w:hAnsiTheme="minorHAnsi" w:cs="宋体"/>
          <w:kern w:val="0"/>
          <w:sz w:val="32"/>
          <w:szCs w:val="32"/>
        </w:rPr>
      </w:pPr>
      <w:r w:rsidRPr="00654A01">
        <w:rPr>
          <w:rFonts w:ascii="仿宋_GB2312" w:eastAsia="仿宋_GB2312" w:hAnsiTheme="minorHAnsi" w:cs="宋体" w:hint="eastAsia"/>
          <w:kern w:val="0"/>
          <w:sz w:val="32"/>
          <w:szCs w:val="32"/>
        </w:rPr>
        <w:t>4.不将主体、关键性工作进行分包（包括贴牌生产、转包等）。</w:t>
      </w:r>
    </w:p>
    <w:p w:rsidR="00654A01" w:rsidRPr="00654A01" w:rsidRDefault="00654A01" w:rsidP="00654A01">
      <w:pPr>
        <w:autoSpaceDE w:val="0"/>
        <w:autoSpaceDN w:val="0"/>
        <w:adjustRightInd w:val="0"/>
        <w:ind w:firstLineChars="200" w:firstLine="640"/>
        <w:rPr>
          <w:rFonts w:ascii="仿宋_GB2312" w:eastAsia="仿宋_GB2312" w:hAnsiTheme="minorHAnsi" w:cs="宋体"/>
          <w:kern w:val="0"/>
          <w:sz w:val="32"/>
          <w:szCs w:val="32"/>
        </w:rPr>
      </w:pPr>
      <w:r w:rsidRPr="00654A01">
        <w:rPr>
          <w:rFonts w:ascii="仿宋_GB2312" w:eastAsia="仿宋_GB2312" w:hAnsiTheme="minorHAnsi" w:cs="宋体" w:hint="eastAsia"/>
          <w:kern w:val="0"/>
          <w:sz w:val="32"/>
          <w:szCs w:val="32"/>
        </w:rPr>
        <w:t>5.不以任何方式向采购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rsidR="00654A01" w:rsidRPr="00654A01" w:rsidRDefault="00654A01" w:rsidP="00654A01">
      <w:pPr>
        <w:autoSpaceDE w:val="0"/>
        <w:autoSpaceDN w:val="0"/>
        <w:adjustRightInd w:val="0"/>
        <w:ind w:firstLineChars="200" w:firstLine="640"/>
        <w:rPr>
          <w:rFonts w:ascii="仿宋_GB2312" w:eastAsia="仿宋_GB2312" w:hAnsiTheme="minorHAnsi" w:cs="宋体"/>
          <w:kern w:val="0"/>
          <w:sz w:val="32"/>
          <w:szCs w:val="32"/>
        </w:rPr>
      </w:pPr>
      <w:r w:rsidRPr="00654A01">
        <w:rPr>
          <w:rFonts w:ascii="仿宋_GB2312" w:eastAsia="仿宋_GB2312" w:hAnsiTheme="minorHAnsi" w:cs="宋体" w:hint="eastAsia"/>
          <w:kern w:val="0"/>
          <w:sz w:val="32"/>
          <w:szCs w:val="32"/>
        </w:rPr>
        <w:t>6.不向贵公司涉及采购与招投标的部门及个人支付好处费、介绍费；购置或提供通讯工具、交通工具、电脑等。</w:t>
      </w:r>
    </w:p>
    <w:p w:rsidR="00654A01" w:rsidRPr="00654A01" w:rsidRDefault="00654A01" w:rsidP="00654A01">
      <w:pPr>
        <w:autoSpaceDE w:val="0"/>
        <w:autoSpaceDN w:val="0"/>
        <w:adjustRightInd w:val="0"/>
        <w:ind w:firstLineChars="200" w:firstLine="640"/>
        <w:rPr>
          <w:rFonts w:ascii="仿宋_GB2312" w:eastAsia="仿宋_GB2312" w:hAnsiTheme="minorHAnsi" w:cs="宋体"/>
          <w:kern w:val="0"/>
          <w:sz w:val="32"/>
          <w:szCs w:val="32"/>
        </w:rPr>
      </w:pPr>
      <w:r w:rsidRPr="00654A01">
        <w:rPr>
          <w:rFonts w:ascii="仿宋_GB2312" w:eastAsia="仿宋_GB2312" w:hAnsiTheme="minorHAnsi" w:cs="宋体" w:hint="eastAsia"/>
          <w:kern w:val="0"/>
          <w:sz w:val="32"/>
          <w:szCs w:val="32"/>
        </w:rPr>
        <w:t>7</w:t>
      </w:r>
      <w:r w:rsidRPr="00654A01">
        <w:rPr>
          <w:rFonts w:ascii="仿宋_GB2312" w:eastAsia="仿宋_GB2312" w:hAnsiTheme="minorHAnsi" w:cs="宋体"/>
          <w:kern w:val="0"/>
          <w:sz w:val="32"/>
          <w:szCs w:val="32"/>
        </w:rPr>
        <w:t xml:space="preserve">. </w:t>
      </w:r>
      <w:r w:rsidRPr="00654A01">
        <w:rPr>
          <w:rFonts w:ascii="仿宋_GB2312" w:eastAsia="仿宋_GB2312" w:hAnsiTheme="minorHAnsi" w:cs="宋体" w:hint="eastAsia"/>
          <w:kern w:val="0"/>
          <w:sz w:val="32"/>
          <w:szCs w:val="32"/>
        </w:rPr>
        <w:t>经查实对于参与串通行为的投标人，其中标无效，列入供应商黑名单，并对投标人处中标项目金额千分之五以上千分之十以下的罚款如</w:t>
      </w:r>
      <w:r w:rsidRPr="00654A01">
        <w:rPr>
          <w:rFonts w:ascii="仿宋_GB2312" w:eastAsia="仿宋_GB2312" w:hAnsiTheme="minorHAnsi" w:cs="宋体"/>
          <w:kern w:val="0"/>
          <w:sz w:val="32"/>
          <w:szCs w:val="32"/>
        </w:rPr>
        <w:t>事后查实无法追溯的</w:t>
      </w:r>
      <w:r w:rsidRPr="00654A01">
        <w:rPr>
          <w:rFonts w:ascii="仿宋_GB2312" w:eastAsia="仿宋_GB2312" w:hAnsiTheme="minorHAnsi" w:cs="宋体" w:hint="eastAsia"/>
          <w:kern w:val="0"/>
          <w:sz w:val="32"/>
          <w:szCs w:val="32"/>
        </w:rPr>
        <w:t>仅</w:t>
      </w:r>
      <w:r w:rsidRPr="00654A01">
        <w:rPr>
          <w:rFonts w:ascii="仿宋_GB2312" w:eastAsia="仿宋_GB2312" w:hAnsiTheme="minorHAnsi" w:cs="宋体"/>
          <w:kern w:val="0"/>
          <w:sz w:val="32"/>
          <w:szCs w:val="32"/>
        </w:rPr>
        <w:t>列入供应</w:t>
      </w:r>
      <w:r w:rsidRPr="00654A01">
        <w:rPr>
          <w:rFonts w:ascii="仿宋_GB2312" w:eastAsia="仿宋_GB2312" w:hAnsiTheme="minorHAnsi" w:cs="宋体" w:hint="eastAsia"/>
          <w:kern w:val="0"/>
          <w:sz w:val="32"/>
          <w:szCs w:val="32"/>
        </w:rPr>
        <w:t>商</w:t>
      </w:r>
      <w:r w:rsidRPr="00654A01">
        <w:rPr>
          <w:rFonts w:ascii="仿宋_GB2312" w:eastAsia="仿宋_GB2312" w:hAnsiTheme="minorHAnsi" w:cs="宋体"/>
          <w:kern w:val="0"/>
          <w:sz w:val="32"/>
          <w:szCs w:val="32"/>
        </w:rPr>
        <w:t>黑名单</w:t>
      </w:r>
      <w:r w:rsidRPr="00654A01">
        <w:rPr>
          <w:rFonts w:ascii="仿宋_GB2312" w:eastAsia="仿宋_GB2312" w:hAnsiTheme="minorHAnsi" w:cs="宋体" w:hint="eastAsia"/>
          <w:kern w:val="0"/>
          <w:sz w:val="32"/>
          <w:szCs w:val="32"/>
        </w:rPr>
        <w:t>，加大不诚信供应商的</w:t>
      </w:r>
      <w:r w:rsidRPr="00654A01">
        <w:rPr>
          <w:rFonts w:ascii="仿宋_GB2312" w:eastAsia="仿宋_GB2312" w:hAnsiTheme="minorHAnsi" w:cs="宋体" w:hint="eastAsia"/>
          <w:kern w:val="0"/>
          <w:sz w:val="32"/>
          <w:szCs w:val="32"/>
        </w:rPr>
        <w:lastRenderedPageBreak/>
        <w:t>违规成本。</w:t>
      </w:r>
    </w:p>
    <w:p w:rsidR="00654A01" w:rsidRPr="00654A01" w:rsidRDefault="00654A01" w:rsidP="00654A01">
      <w:pPr>
        <w:autoSpaceDE w:val="0"/>
        <w:autoSpaceDN w:val="0"/>
        <w:adjustRightInd w:val="0"/>
        <w:ind w:firstLineChars="200" w:firstLine="640"/>
        <w:rPr>
          <w:rFonts w:ascii="仿宋_GB2312" w:eastAsia="仿宋_GB2312" w:hAnsiTheme="minorHAnsi" w:cs="宋体"/>
          <w:kern w:val="0"/>
          <w:sz w:val="32"/>
          <w:szCs w:val="32"/>
        </w:rPr>
      </w:pPr>
      <w:r w:rsidRPr="00654A01">
        <w:rPr>
          <w:rFonts w:ascii="仿宋_GB2312" w:eastAsia="仿宋_GB2312" w:hAnsiTheme="minorHAnsi" w:cs="宋体"/>
          <w:kern w:val="0"/>
          <w:sz w:val="32"/>
          <w:szCs w:val="32"/>
        </w:rPr>
        <w:t>8</w:t>
      </w:r>
      <w:r w:rsidRPr="00654A01">
        <w:rPr>
          <w:rFonts w:ascii="仿宋_GB2312" w:eastAsia="仿宋_GB2312" w:hAnsiTheme="minorHAnsi" w:cs="宋体" w:hint="eastAsia"/>
          <w:kern w:val="0"/>
          <w:sz w:val="32"/>
          <w:szCs w:val="32"/>
        </w:rPr>
        <w:t>.一旦发现相关人员在招标过程中有索要财物等不廉洁行为，坚决予以抵制，并及时向贵公司纪委办公室举报。</w:t>
      </w:r>
    </w:p>
    <w:p w:rsidR="00654A01" w:rsidRPr="00654A01" w:rsidRDefault="00654A01" w:rsidP="00654A01">
      <w:pPr>
        <w:autoSpaceDE w:val="0"/>
        <w:autoSpaceDN w:val="0"/>
        <w:adjustRightInd w:val="0"/>
        <w:ind w:firstLineChars="200" w:firstLine="640"/>
        <w:rPr>
          <w:rFonts w:ascii="仿宋_GB2312" w:eastAsia="仿宋_GB2312" w:hAnsiTheme="minorHAnsi" w:cs="宋体"/>
          <w:kern w:val="0"/>
          <w:sz w:val="32"/>
          <w:szCs w:val="32"/>
        </w:rPr>
      </w:pPr>
      <w:r w:rsidRPr="00654A01">
        <w:rPr>
          <w:rFonts w:ascii="仿宋_GB2312" w:eastAsia="仿宋_GB2312" w:hAnsiTheme="minorHAnsi" w:cs="宋体"/>
          <w:kern w:val="0"/>
          <w:sz w:val="32"/>
          <w:szCs w:val="32"/>
        </w:rPr>
        <w:t>9</w:t>
      </w:r>
      <w:r w:rsidRPr="00654A01">
        <w:rPr>
          <w:rFonts w:ascii="仿宋_GB2312" w:eastAsia="仿宋_GB2312" w:hAnsiTheme="minorHAnsi" w:cs="宋体" w:hint="eastAsia"/>
          <w:kern w:val="0"/>
          <w:sz w:val="32"/>
          <w:szCs w:val="32"/>
        </w:rPr>
        <w:t>.我方自愿将本承诺书作为投标文件及合同的附件，具有同等的法律效力。</w:t>
      </w:r>
    </w:p>
    <w:p w:rsidR="00654A01" w:rsidRPr="00654A01" w:rsidRDefault="00654A01" w:rsidP="00654A01">
      <w:pPr>
        <w:autoSpaceDE w:val="0"/>
        <w:autoSpaceDN w:val="0"/>
        <w:adjustRightInd w:val="0"/>
        <w:ind w:firstLineChars="200" w:firstLine="640"/>
        <w:rPr>
          <w:rFonts w:ascii="仿宋_GB2312" w:eastAsia="仿宋_GB2312" w:hAnsiTheme="minorHAnsi" w:cs="宋体"/>
          <w:kern w:val="0"/>
          <w:sz w:val="32"/>
          <w:szCs w:val="32"/>
        </w:rPr>
      </w:pPr>
      <w:r w:rsidRPr="00654A01">
        <w:rPr>
          <w:rFonts w:ascii="仿宋_GB2312" w:eastAsia="仿宋_GB2312" w:hAnsiTheme="minorHAnsi" w:cs="宋体"/>
          <w:kern w:val="0"/>
          <w:sz w:val="32"/>
          <w:szCs w:val="32"/>
        </w:rPr>
        <w:t>10</w:t>
      </w:r>
      <w:r w:rsidRPr="00654A01">
        <w:rPr>
          <w:rFonts w:ascii="仿宋_GB2312" w:eastAsia="仿宋_GB2312" w:hAnsiTheme="minorHAnsi" w:cs="宋体" w:hint="eastAsia"/>
          <w:kern w:val="0"/>
          <w:sz w:val="32"/>
          <w:szCs w:val="32"/>
        </w:rPr>
        <w:t>.若违反上述承诺或违反有关法律法规及贵公司有关规定，我方自愿永久放弃参与贵公司的所有业务往来，并承担贵公司制度规定的一切法律责任。</w:t>
      </w:r>
    </w:p>
    <w:p w:rsidR="00654A01" w:rsidRPr="00654A01" w:rsidRDefault="00654A01" w:rsidP="00654A01">
      <w:pPr>
        <w:autoSpaceDE w:val="0"/>
        <w:autoSpaceDN w:val="0"/>
        <w:adjustRightInd w:val="0"/>
        <w:ind w:firstLineChars="200" w:firstLine="640"/>
        <w:rPr>
          <w:rFonts w:ascii="仿宋_GB2312" w:eastAsia="仿宋_GB2312" w:hAnsiTheme="minorHAnsi" w:cs="宋体"/>
          <w:kern w:val="0"/>
          <w:sz w:val="32"/>
          <w:szCs w:val="32"/>
        </w:rPr>
      </w:pPr>
      <w:r w:rsidRPr="00654A01">
        <w:rPr>
          <w:rFonts w:ascii="仿宋_GB2312" w:eastAsia="仿宋_GB2312" w:hAnsiTheme="minorHAnsi" w:cs="宋体" w:hint="eastAsia"/>
          <w:kern w:val="0"/>
          <w:sz w:val="32"/>
          <w:szCs w:val="32"/>
        </w:rPr>
        <w:t>1</w:t>
      </w:r>
      <w:r w:rsidRPr="00654A01">
        <w:rPr>
          <w:rFonts w:ascii="仿宋_GB2312" w:eastAsia="仿宋_GB2312" w:hAnsiTheme="minorHAnsi" w:cs="宋体"/>
          <w:kern w:val="0"/>
          <w:sz w:val="32"/>
          <w:szCs w:val="32"/>
        </w:rPr>
        <w:t>1</w:t>
      </w:r>
      <w:r w:rsidRPr="00654A01">
        <w:rPr>
          <w:rFonts w:ascii="仿宋_GB2312" w:eastAsia="仿宋_GB2312" w:hAnsiTheme="minorHAnsi" w:cs="宋体" w:hint="eastAsia"/>
          <w:kern w:val="0"/>
          <w:sz w:val="32"/>
          <w:szCs w:val="32"/>
        </w:rPr>
        <w:t>.本承诺书自签署之日起生效。</w:t>
      </w:r>
    </w:p>
    <w:p w:rsidR="00654A01" w:rsidRPr="00654A01" w:rsidRDefault="00654A01" w:rsidP="00654A01">
      <w:pPr>
        <w:autoSpaceDE w:val="0"/>
        <w:autoSpaceDN w:val="0"/>
        <w:adjustRightInd w:val="0"/>
        <w:ind w:firstLineChars="200" w:firstLine="640"/>
        <w:rPr>
          <w:rFonts w:ascii="仿宋_GB2312" w:eastAsia="仿宋_GB2312" w:hAnsiTheme="minorHAnsi" w:cs="宋体"/>
          <w:kern w:val="0"/>
          <w:sz w:val="32"/>
          <w:szCs w:val="32"/>
        </w:rPr>
      </w:pPr>
    </w:p>
    <w:p w:rsidR="00654A01" w:rsidRPr="00654A01" w:rsidRDefault="00654A01" w:rsidP="00654A01">
      <w:pPr>
        <w:autoSpaceDE w:val="0"/>
        <w:autoSpaceDN w:val="0"/>
        <w:adjustRightInd w:val="0"/>
        <w:ind w:firstLineChars="200" w:firstLine="640"/>
        <w:rPr>
          <w:rFonts w:ascii="仿宋_GB2312" w:eastAsia="仿宋_GB2312" w:hAnsiTheme="minorHAnsi" w:cs="宋体"/>
          <w:kern w:val="0"/>
          <w:sz w:val="32"/>
          <w:szCs w:val="32"/>
        </w:rPr>
      </w:pPr>
    </w:p>
    <w:p w:rsidR="00654A01" w:rsidRPr="00654A01" w:rsidRDefault="00654A01" w:rsidP="00654A01">
      <w:pPr>
        <w:autoSpaceDE w:val="0"/>
        <w:autoSpaceDN w:val="0"/>
        <w:adjustRightInd w:val="0"/>
        <w:ind w:firstLineChars="650" w:firstLine="2080"/>
        <w:jc w:val="left"/>
        <w:rPr>
          <w:rFonts w:ascii="仿宋_GB2312" w:eastAsia="仿宋_GB2312" w:hAnsiTheme="minorHAnsi" w:cs="宋体"/>
          <w:kern w:val="0"/>
          <w:sz w:val="32"/>
          <w:szCs w:val="32"/>
        </w:rPr>
      </w:pPr>
      <w:r w:rsidRPr="00654A01">
        <w:rPr>
          <w:rFonts w:ascii="仿宋_GB2312" w:eastAsia="仿宋_GB2312" w:hAnsiTheme="minorHAnsi" w:cs="宋体" w:hint="eastAsia"/>
          <w:kern w:val="0"/>
          <w:sz w:val="32"/>
          <w:szCs w:val="32"/>
        </w:rPr>
        <w:t>投标单位（公章）：</w:t>
      </w:r>
    </w:p>
    <w:p w:rsidR="00654A01" w:rsidRPr="00654A01" w:rsidRDefault="00654A01" w:rsidP="00654A01">
      <w:pPr>
        <w:autoSpaceDE w:val="0"/>
        <w:autoSpaceDN w:val="0"/>
        <w:adjustRightInd w:val="0"/>
        <w:ind w:firstLineChars="650" w:firstLine="2080"/>
        <w:jc w:val="left"/>
        <w:rPr>
          <w:rFonts w:ascii="仿宋_GB2312" w:eastAsia="仿宋_GB2312" w:hAnsiTheme="minorHAnsi" w:cs="宋体"/>
          <w:kern w:val="0"/>
          <w:sz w:val="32"/>
          <w:szCs w:val="32"/>
        </w:rPr>
      </w:pPr>
      <w:r w:rsidRPr="00654A01">
        <w:rPr>
          <w:rFonts w:ascii="仿宋_GB2312" w:eastAsia="仿宋_GB2312" w:hAnsiTheme="minorHAnsi" w:cs="宋体" w:hint="eastAsia"/>
          <w:kern w:val="0"/>
          <w:sz w:val="32"/>
          <w:szCs w:val="32"/>
        </w:rPr>
        <w:t>法定代表人或授权代理人（签名）：</w:t>
      </w:r>
    </w:p>
    <w:p w:rsidR="00654A01" w:rsidRPr="00654A01" w:rsidRDefault="00654A01" w:rsidP="00654A01">
      <w:pPr>
        <w:autoSpaceDE w:val="0"/>
        <w:autoSpaceDN w:val="0"/>
        <w:adjustRightInd w:val="0"/>
        <w:ind w:firstLineChars="650" w:firstLine="2080"/>
        <w:rPr>
          <w:rFonts w:ascii="仿宋_GB2312" w:eastAsia="仿宋_GB2312" w:hAnsiTheme="minorHAnsi" w:cs="宋体"/>
          <w:kern w:val="0"/>
          <w:sz w:val="32"/>
          <w:szCs w:val="32"/>
        </w:rPr>
      </w:pPr>
      <w:r w:rsidRPr="00654A01">
        <w:rPr>
          <w:rFonts w:ascii="仿宋_GB2312" w:eastAsia="仿宋_GB2312" w:hAnsiTheme="minorHAnsi" w:cs="宋体" w:hint="eastAsia"/>
          <w:kern w:val="0"/>
          <w:sz w:val="32"/>
          <w:szCs w:val="32"/>
        </w:rPr>
        <w:t>日期：  年 月 日</w:t>
      </w:r>
    </w:p>
    <w:p w:rsidR="00654A01" w:rsidRPr="00654A01" w:rsidRDefault="00654A01" w:rsidP="00654A01">
      <w:pPr>
        <w:autoSpaceDE w:val="0"/>
        <w:autoSpaceDN w:val="0"/>
        <w:adjustRightInd w:val="0"/>
        <w:ind w:firstLineChars="1250" w:firstLine="4000"/>
        <w:rPr>
          <w:rFonts w:ascii="仿宋_GB2312" w:eastAsia="仿宋_GB2312" w:hAnsiTheme="minorHAnsi" w:cs="宋体"/>
          <w:kern w:val="0"/>
          <w:sz w:val="32"/>
          <w:szCs w:val="32"/>
        </w:rPr>
      </w:pPr>
    </w:p>
    <w:p w:rsidR="00654A01" w:rsidRDefault="00654A01" w:rsidP="00654A01">
      <w:pPr>
        <w:autoSpaceDE w:val="0"/>
        <w:autoSpaceDN w:val="0"/>
        <w:adjustRightInd w:val="0"/>
        <w:ind w:firstLineChars="1250" w:firstLine="4000"/>
        <w:rPr>
          <w:rFonts w:ascii="仿宋_GB2312" w:eastAsia="仿宋_GB2312" w:hAnsiTheme="minorHAnsi" w:cs="宋体"/>
          <w:kern w:val="0"/>
          <w:sz w:val="32"/>
          <w:szCs w:val="32"/>
        </w:rPr>
      </w:pPr>
    </w:p>
    <w:p w:rsidR="00654A01" w:rsidRDefault="00654A01" w:rsidP="00654A01">
      <w:pPr>
        <w:autoSpaceDE w:val="0"/>
        <w:autoSpaceDN w:val="0"/>
        <w:adjustRightInd w:val="0"/>
        <w:ind w:firstLineChars="1250" w:firstLine="4000"/>
        <w:rPr>
          <w:rFonts w:ascii="仿宋_GB2312" w:eastAsia="仿宋_GB2312" w:hAnsiTheme="minorHAnsi" w:cs="宋体"/>
          <w:kern w:val="0"/>
          <w:sz w:val="32"/>
          <w:szCs w:val="32"/>
        </w:rPr>
      </w:pPr>
    </w:p>
    <w:p w:rsidR="00654A01" w:rsidRDefault="00654A01" w:rsidP="00654A01">
      <w:pPr>
        <w:autoSpaceDE w:val="0"/>
        <w:autoSpaceDN w:val="0"/>
        <w:adjustRightInd w:val="0"/>
        <w:ind w:firstLineChars="1250" w:firstLine="4000"/>
        <w:rPr>
          <w:rFonts w:ascii="仿宋_GB2312" w:eastAsia="仿宋_GB2312" w:hAnsiTheme="minorHAnsi" w:cs="宋体"/>
          <w:kern w:val="0"/>
          <w:sz w:val="32"/>
          <w:szCs w:val="32"/>
        </w:rPr>
      </w:pPr>
    </w:p>
    <w:p w:rsidR="00654A01" w:rsidRDefault="00654A01" w:rsidP="00654A01">
      <w:pPr>
        <w:autoSpaceDE w:val="0"/>
        <w:autoSpaceDN w:val="0"/>
        <w:adjustRightInd w:val="0"/>
        <w:ind w:firstLineChars="1250" w:firstLine="4000"/>
        <w:rPr>
          <w:rFonts w:ascii="仿宋_GB2312" w:eastAsia="仿宋_GB2312" w:hAnsiTheme="minorHAnsi" w:cs="宋体"/>
          <w:kern w:val="0"/>
          <w:sz w:val="32"/>
          <w:szCs w:val="32"/>
        </w:rPr>
      </w:pPr>
    </w:p>
    <w:p w:rsidR="00654A01" w:rsidRPr="00654A01" w:rsidRDefault="00654A01" w:rsidP="00654A01">
      <w:pPr>
        <w:autoSpaceDE w:val="0"/>
        <w:autoSpaceDN w:val="0"/>
        <w:adjustRightInd w:val="0"/>
        <w:ind w:firstLineChars="1250" w:firstLine="4000"/>
        <w:rPr>
          <w:rFonts w:ascii="仿宋_GB2312" w:eastAsia="仿宋_GB2312" w:hAnsiTheme="minorHAnsi" w:cs="宋体"/>
          <w:kern w:val="0"/>
          <w:sz w:val="32"/>
          <w:szCs w:val="32"/>
        </w:rPr>
      </w:pPr>
    </w:p>
    <w:p w:rsidR="00654A01" w:rsidRPr="00654A01" w:rsidRDefault="00654A01" w:rsidP="00654A01">
      <w:pPr>
        <w:autoSpaceDE w:val="0"/>
        <w:autoSpaceDN w:val="0"/>
        <w:adjustRightInd w:val="0"/>
        <w:ind w:firstLineChars="1250" w:firstLine="4000"/>
        <w:rPr>
          <w:rFonts w:ascii="仿宋_GB2312" w:eastAsia="仿宋_GB2312" w:hAnsiTheme="minorHAnsi" w:cs="宋体"/>
          <w:kern w:val="0"/>
          <w:sz w:val="32"/>
          <w:szCs w:val="32"/>
        </w:rPr>
      </w:pPr>
    </w:p>
    <w:p w:rsidR="00654A01" w:rsidRPr="00654A01" w:rsidRDefault="00654A01" w:rsidP="00654A01">
      <w:pPr>
        <w:autoSpaceDE w:val="0"/>
        <w:autoSpaceDN w:val="0"/>
        <w:adjustRightInd w:val="0"/>
        <w:ind w:firstLineChars="1250" w:firstLine="4000"/>
        <w:rPr>
          <w:rFonts w:ascii="仿宋_GB2312" w:eastAsia="仿宋_GB2312" w:hAnsiTheme="minorHAnsi" w:cs="宋体"/>
          <w:kern w:val="0"/>
          <w:sz w:val="32"/>
          <w:szCs w:val="32"/>
        </w:rPr>
      </w:pPr>
    </w:p>
    <w:p w:rsidR="00654A01" w:rsidRPr="00654A01" w:rsidRDefault="00654A01" w:rsidP="00654A01">
      <w:pPr>
        <w:autoSpaceDE w:val="0"/>
        <w:autoSpaceDN w:val="0"/>
        <w:adjustRightInd w:val="0"/>
        <w:rPr>
          <w:rFonts w:ascii="仿宋_GB2312" w:eastAsia="仿宋_GB2312" w:hAnsi="宋体" w:cstheme="minorBidi"/>
          <w:b/>
          <w:bCs/>
          <w:sz w:val="32"/>
          <w:szCs w:val="32"/>
        </w:rPr>
      </w:pPr>
      <w:r w:rsidRPr="00654A01">
        <w:rPr>
          <w:rFonts w:ascii="仿宋_GB2312" w:eastAsia="仿宋_GB2312" w:hAnsi="宋体" w:cstheme="minorBidi" w:hint="eastAsia"/>
          <w:b/>
          <w:bCs/>
          <w:sz w:val="32"/>
          <w:szCs w:val="32"/>
        </w:rPr>
        <w:lastRenderedPageBreak/>
        <w:t>附件4</w:t>
      </w:r>
    </w:p>
    <w:p w:rsidR="00654A01" w:rsidRPr="00654A01" w:rsidRDefault="00654A01" w:rsidP="00654A01">
      <w:pPr>
        <w:spacing w:line="500" w:lineRule="exact"/>
        <w:jc w:val="center"/>
        <w:rPr>
          <w:rFonts w:ascii="仿宋" w:eastAsia="仿宋" w:hAnsi="仿宋" w:cstheme="minorBidi"/>
          <w:sz w:val="32"/>
          <w:szCs w:val="32"/>
        </w:rPr>
      </w:pPr>
      <w:r w:rsidRPr="00654A01">
        <w:rPr>
          <w:rFonts w:ascii="黑体" w:eastAsia="黑体" w:hAnsi="黑体"/>
          <w:b/>
          <w:sz w:val="36"/>
          <w:szCs w:val="32"/>
        </w:rPr>
        <w:t>质量承诺书</w:t>
      </w:r>
    </w:p>
    <w:p w:rsidR="00654A01" w:rsidRPr="00654A01" w:rsidRDefault="00654A01" w:rsidP="00654A01">
      <w:pPr>
        <w:tabs>
          <w:tab w:val="left" w:pos="5055"/>
        </w:tabs>
        <w:spacing w:line="460" w:lineRule="exact"/>
        <w:rPr>
          <w:rFonts w:ascii="仿宋" w:eastAsia="仿宋" w:hAnsi="仿宋" w:cstheme="minorBidi"/>
          <w:sz w:val="32"/>
          <w:szCs w:val="32"/>
        </w:rPr>
      </w:pPr>
      <w:r w:rsidRPr="00654A01">
        <w:rPr>
          <w:rFonts w:ascii="仿宋" w:eastAsia="仿宋" w:hAnsi="仿宋"/>
          <w:sz w:val="32"/>
          <w:szCs w:val="32"/>
        </w:rPr>
        <w:t>_________</w:t>
      </w:r>
      <w:r w:rsidRPr="00654A01">
        <w:rPr>
          <w:rFonts w:ascii="仿宋" w:eastAsia="仿宋" w:hAnsi="仿宋" w:hint="eastAsia"/>
          <w:sz w:val="32"/>
          <w:szCs w:val="32"/>
        </w:rPr>
        <w:t>公司：</w:t>
      </w:r>
    </w:p>
    <w:p w:rsidR="00654A01" w:rsidRPr="00654A01" w:rsidRDefault="00654A01" w:rsidP="00654A01">
      <w:pPr>
        <w:spacing w:line="460" w:lineRule="exact"/>
        <w:ind w:firstLineChars="200" w:firstLine="640"/>
        <w:rPr>
          <w:rFonts w:ascii="仿宋" w:eastAsia="仿宋" w:hAnsi="仿宋" w:cstheme="minorBidi"/>
          <w:sz w:val="32"/>
          <w:szCs w:val="32"/>
        </w:rPr>
      </w:pPr>
      <w:r w:rsidRPr="00654A01">
        <w:rPr>
          <w:rFonts w:ascii="仿宋" w:eastAsia="仿宋" w:hAnsi="仿宋" w:hint="eastAsia"/>
          <w:sz w:val="32"/>
          <w:szCs w:val="32"/>
        </w:rPr>
        <w:t>为积极配合贵公司进行的________工作，保证产品质量，我们特向贵公司承诺如下事项：</w:t>
      </w:r>
    </w:p>
    <w:p w:rsidR="00654A01" w:rsidRPr="00654A01" w:rsidRDefault="00654A01" w:rsidP="00654A01">
      <w:pPr>
        <w:spacing w:line="460" w:lineRule="exact"/>
        <w:ind w:firstLineChars="200" w:firstLine="640"/>
        <w:rPr>
          <w:rFonts w:ascii="Calibri" w:eastAsia="仿宋" w:hAnsi="Calibri" w:cs="Calibri"/>
          <w:sz w:val="32"/>
          <w:szCs w:val="32"/>
        </w:rPr>
      </w:pPr>
      <w:r w:rsidRPr="00654A01">
        <w:rPr>
          <w:rFonts w:ascii="仿宋" w:eastAsia="仿宋" w:hAnsi="仿宋"/>
          <w:sz w:val="32"/>
          <w:szCs w:val="32"/>
        </w:rPr>
        <w:t>1.</w:t>
      </w:r>
      <w:r w:rsidRPr="00654A01">
        <w:rPr>
          <w:rFonts w:ascii="Calibri" w:eastAsia="仿宋" w:hAnsi="Calibri" w:cs="Calibri"/>
          <w:sz w:val="32"/>
          <w:szCs w:val="32"/>
        </w:rPr>
        <w:t> </w:t>
      </w:r>
      <w:r w:rsidRPr="00654A01">
        <w:rPr>
          <w:rFonts w:ascii="仿宋" w:eastAsia="仿宋" w:hAnsi="仿宋"/>
          <w:sz w:val="32"/>
          <w:szCs w:val="32"/>
        </w:rPr>
        <w:t>我公司承诺所供之商品质量，数量</w:t>
      </w:r>
      <w:r w:rsidRPr="00654A01">
        <w:rPr>
          <w:rFonts w:ascii="仿宋" w:eastAsia="仿宋" w:hAnsi="仿宋" w:hint="eastAsia"/>
          <w:sz w:val="32"/>
          <w:szCs w:val="32"/>
        </w:rPr>
        <w:t>均</w:t>
      </w:r>
      <w:r w:rsidRPr="00654A01">
        <w:rPr>
          <w:rFonts w:ascii="仿宋" w:eastAsia="仿宋" w:hAnsi="仿宋"/>
          <w:sz w:val="32"/>
          <w:szCs w:val="32"/>
        </w:rPr>
        <w:t>不出现假冒、短少现象，并随时按贵公司要求提供各种质量检测报告，如发生与之相关的客户投诉赔偿，待材料质量查明之后一概由本供应商负责</w:t>
      </w:r>
      <w:r w:rsidRPr="00654A01">
        <w:rPr>
          <w:rFonts w:ascii="仿宋" w:eastAsia="仿宋" w:hAnsi="仿宋" w:hint="eastAsia"/>
          <w:sz w:val="32"/>
          <w:szCs w:val="32"/>
        </w:rPr>
        <w:t>。</w:t>
      </w:r>
    </w:p>
    <w:p w:rsidR="00654A01" w:rsidRPr="00654A01" w:rsidRDefault="00654A01" w:rsidP="00654A01">
      <w:pPr>
        <w:spacing w:line="460" w:lineRule="exact"/>
        <w:ind w:firstLineChars="200" w:firstLine="640"/>
        <w:rPr>
          <w:rFonts w:ascii="Calibri" w:eastAsia="仿宋" w:hAnsi="Calibri" w:cs="Calibri"/>
          <w:sz w:val="32"/>
          <w:szCs w:val="32"/>
        </w:rPr>
      </w:pPr>
      <w:r w:rsidRPr="00654A01">
        <w:rPr>
          <w:rFonts w:ascii="仿宋" w:eastAsia="仿宋" w:hAnsi="仿宋"/>
          <w:sz w:val="32"/>
          <w:szCs w:val="32"/>
        </w:rPr>
        <w:t>2.</w:t>
      </w:r>
      <w:r w:rsidRPr="00654A01">
        <w:rPr>
          <w:rFonts w:ascii="Calibri" w:eastAsia="仿宋" w:hAnsi="Calibri" w:cs="Calibri"/>
          <w:sz w:val="32"/>
          <w:szCs w:val="32"/>
        </w:rPr>
        <w:t> </w:t>
      </w:r>
      <w:r w:rsidRPr="00654A01">
        <w:rPr>
          <w:rFonts w:ascii="仿宋" w:eastAsia="仿宋" w:hAnsi="仿宋"/>
          <w:sz w:val="32"/>
          <w:szCs w:val="32"/>
        </w:rPr>
        <w:t>严格按照合同、订单要求供货、补货，商品价格上调需提前上交调价单，商品下调或做特价时与贵公司联系下调方案。</w:t>
      </w:r>
    </w:p>
    <w:p w:rsidR="00654A01" w:rsidRPr="00654A01" w:rsidRDefault="00654A01" w:rsidP="00654A01">
      <w:pPr>
        <w:spacing w:line="460" w:lineRule="exact"/>
        <w:ind w:firstLineChars="200" w:firstLine="640"/>
        <w:rPr>
          <w:rFonts w:ascii="Calibri" w:eastAsia="仿宋" w:hAnsi="Calibri" w:cs="Calibri"/>
          <w:sz w:val="32"/>
          <w:szCs w:val="32"/>
        </w:rPr>
      </w:pPr>
      <w:r w:rsidRPr="00654A01">
        <w:rPr>
          <w:rFonts w:ascii="仿宋" w:eastAsia="仿宋" w:hAnsi="仿宋"/>
          <w:sz w:val="32"/>
          <w:szCs w:val="32"/>
        </w:rPr>
        <w:t>3.</w:t>
      </w:r>
      <w:r w:rsidRPr="00654A01">
        <w:rPr>
          <w:rFonts w:ascii="Calibri" w:eastAsia="仿宋" w:hAnsi="Calibri" w:cs="Calibri"/>
          <w:sz w:val="32"/>
          <w:szCs w:val="32"/>
        </w:rPr>
        <w:t> </w:t>
      </w:r>
      <w:r w:rsidRPr="00654A01">
        <w:rPr>
          <w:rFonts w:ascii="仿宋" w:eastAsia="仿宋" w:hAnsi="仿宋"/>
          <w:sz w:val="32"/>
          <w:szCs w:val="32"/>
        </w:rPr>
        <w:t>我公司严格执行供应商应尽义务，做到送货及时，货物质量优质，货物装箱整齐方便运输。</w:t>
      </w:r>
    </w:p>
    <w:p w:rsidR="00654A01" w:rsidRPr="00654A01" w:rsidRDefault="00654A01" w:rsidP="00654A01">
      <w:pPr>
        <w:spacing w:line="460" w:lineRule="exact"/>
        <w:ind w:firstLineChars="200" w:firstLine="640"/>
        <w:rPr>
          <w:rFonts w:ascii="Calibri" w:eastAsia="仿宋" w:hAnsi="Calibri" w:cs="Calibri"/>
          <w:sz w:val="32"/>
          <w:szCs w:val="32"/>
        </w:rPr>
      </w:pPr>
      <w:r w:rsidRPr="00654A01">
        <w:rPr>
          <w:rFonts w:ascii="仿宋" w:eastAsia="仿宋" w:hAnsi="仿宋"/>
          <w:sz w:val="32"/>
          <w:szCs w:val="32"/>
        </w:rPr>
        <w:t>4.我公司承诺保证为贵公司所供之货，货源充足，不发生断货拒供现象。</w:t>
      </w:r>
    </w:p>
    <w:p w:rsidR="00654A01" w:rsidRPr="00654A01" w:rsidRDefault="00654A01" w:rsidP="00654A01">
      <w:pPr>
        <w:spacing w:line="460" w:lineRule="exact"/>
        <w:ind w:firstLineChars="200" w:firstLine="640"/>
        <w:rPr>
          <w:rFonts w:ascii="Calibri" w:eastAsia="仿宋" w:hAnsi="Calibri" w:cs="Calibri"/>
          <w:sz w:val="32"/>
          <w:szCs w:val="32"/>
        </w:rPr>
      </w:pPr>
      <w:r w:rsidRPr="00654A01">
        <w:rPr>
          <w:rFonts w:ascii="仿宋" w:eastAsia="仿宋" w:hAnsi="仿宋"/>
          <w:sz w:val="32"/>
          <w:szCs w:val="32"/>
        </w:rPr>
        <w:t>5.我公司认可贵公司的货物验收制度和仓库保存条件，并在对供应货物进行验收时，自愿严格遵守贵公司的货物验收制度。</w:t>
      </w:r>
    </w:p>
    <w:p w:rsidR="00654A01" w:rsidRPr="00654A01" w:rsidRDefault="00654A01" w:rsidP="00654A01">
      <w:pPr>
        <w:spacing w:line="460" w:lineRule="exact"/>
        <w:ind w:firstLineChars="200" w:firstLine="640"/>
        <w:rPr>
          <w:rFonts w:ascii="Calibri" w:eastAsia="仿宋" w:hAnsi="Calibri" w:cs="Calibri"/>
          <w:sz w:val="32"/>
          <w:szCs w:val="32"/>
        </w:rPr>
      </w:pPr>
      <w:r w:rsidRPr="00654A01">
        <w:rPr>
          <w:rFonts w:ascii="仿宋" w:eastAsia="仿宋" w:hAnsi="仿宋"/>
          <w:sz w:val="32"/>
          <w:szCs w:val="32"/>
        </w:rPr>
        <w:t>6.我公司对未通过验收的货物，保证在贵公司规定时间内补充合格的货物，否则自愿承担由此造成的所有损失。</w:t>
      </w:r>
    </w:p>
    <w:p w:rsidR="00654A01" w:rsidRPr="00654A01" w:rsidRDefault="00654A01" w:rsidP="00654A01">
      <w:pPr>
        <w:spacing w:line="460" w:lineRule="exact"/>
        <w:ind w:firstLineChars="200" w:firstLine="640"/>
        <w:rPr>
          <w:rFonts w:ascii="仿宋" w:eastAsia="仿宋" w:hAnsi="仿宋" w:cstheme="minorBidi"/>
          <w:sz w:val="32"/>
          <w:szCs w:val="32"/>
        </w:rPr>
      </w:pPr>
      <w:r w:rsidRPr="00654A01">
        <w:rPr>
          <w:rFonts w:ascii="仿宋" w:eastAsia="仿宋" w:hAnsi="仿宋"/>
          <w:sz w:val="32"/>
          <w:szCs w:val="32"/>
        </w:rPr>
        <w:t>7.我公司对通过验收的货物，在贵公司投入使用之前，出现相关证照不全、品牌不符及任何质量问题的，我公司承诺无条件退货，并在贵公司规定时间内补充合格的货物，否则自愿承担由此造成的所有损失。</w:t>
      </w:r>
    </w:p>
    <w:p w:rsidR="00654A01" w:rsidRPr="00654A01" w:rsidRDefault="00654A01" w:rsidP="00654A01">
      <w:pPr>
        <w:tabs>
          <w:tab w:val="left" w:pos="5055"/>
        </w:tabs>
        <w:spacing w:line="460" w:lineRule="exact"/>
        <w:rPr>
          <w:rFonts w:ascii="仿宋" w:eastAsia="仿宋" w:hAnsi="仿宋" w:cstheme="minorBidi"/>
          <w:sz w:val="32"/>
          <w:szCs w:val="32"/>
        </w:rPr>
      </w:pPr>
    </w:p>
    <w:p w:rsidR="00654A01" w:rsidRPr="00654A01" w:rsidRDefault="00654A01" w:rsidP="00654A01">
      <w:pPr>
        <w:tabs>
          <w:tab w:val="left" w:pos="5055"/>
        </w:tabs>
        <w:spacing w:line="460" w:lineRule="exact"/>
        <w:ind w:firstLineChars="550" w:firstLine="1760"/>
        <w:rPr>
          <w:rFonts w:ascii="仿宋" w:eastAsia="仿宋" w:hAnsi="仿宋" w:cstheme="minorBidi"/>
          <w:sz w:val="32"/>
          <w:szCs w:val="32"/>
        </w:rPr>
      </w:pPr>
      <w:r w:rsidRPr="00654A01">
        <w:rPr>
          <w:rFonts w:ascii="仿宋" w:eastAsia="仿宋" w:hAnsi="仿宋" w:hint="eastAsia"/>
          <w:sz w:val="32"/>
          <w:szCs w:val="32"/>
        </w:rPr>
        <w:t>法定代表人或授权代理人（签名）：</w:t>
      </w:r>
    </w:p>
    <w:p w:rsidR="00654A01" w:rsidRPr="00654A01" w:rsidRDefault="00654A01" w:rsidP="00654A01">
      <w:pPr>
        <w:tabs>
          <w:tab w:val="left" w:pos="5055"/>
        </w:tabs>
        <w:spacing w:line="460" w:lineRule="exact"/>
        <w:ind w:firstLineChars="1550" w:firstLine="4960"/>
        <w:jc w:val="left"/>
        <w:rPr>
          <w:rFonts w:ascii="仿宋_GB2312" w:eastAsia="仿宋_GB2312" w:hAnsi="宋体" w:cstheme="minorBidi"/>
          <w:sz w:val="32"/>
          <w:szCs w:val="32"/>
        </w:rPr>
      </w:pPr>
      <w:r w:rsidRPr="00654A01">
        <w:rPr>
          <w:rFonts w:ascii="仿宋" w:eastAsia="仿宋" w:hAnsi="仿宋" w:hint="eastAsia"/>
          <w:sz w:val="32"/>
          <w:szCs w:val="32"/>
        </w:rPr>
        <w:t>日 期：</w:t>
      </w:r>
    </w:p>
    <w:p w:rsidR="00654A01" w:rsidRDefault="00654A01" w:rsidP="00654A01">
      <w:pPr>
        <w:rPr>
          <w:rFonts w:ascii="仿宋" w:eastAsia="仿宋" w:hAnsi="仿宋" w:cstheme="minorBidi"/>
          <w:sz w:val="32"/>
          <w:szCs w:val="32"/>
        </w:rPr>
      </w:pPr>
    </w:p>
    <w:p w:rsidR="00654A01" w:rsidRDefault="00654A01" w:rsidP="00654A01">
      <w:pPr>
        <w:rPr>
          <w:rFonts w:ascii="仿宋" w:eastAsia="仿宋" w:hAnsi="仿宋" w:cstheme="minorBidi"/>
          <w:sz w:val="32"/>
          <w:szCs w:val="32"/>
        </w:rPr>
      </w:pPr>
    </w:p>
    <w:p w:rsidR="00654A01" w:rsidRDefault="00654A01" w:rsidP="00654A01">
      <w:pPr>
        <w:rPr>
          <w:rFonts w:ascii="仿宋" w:eastAsia="仿宋" w:hAnsi="仿宋" w:cstheme="minorBidi"/>
          <w:sz w:val="32"/>
          <w:szCs w:val="32"/>
        </w:rPr>
      </w:pPr>
    </w:p>
    <w:p w:rsidR="00654A01" w:rsidRPr="00654A01" w:rsidRDefault="00654A01" w:rsidP="00654A01">
      <w:pPr>
        <w:rPr>
          <w:rFonts w:ascii="仿宋" w:eastAsia="仿宋" w:hAnsi="仿宋" w:cstheme="minorBidi"/>
          <w:sz w:val="32"/>
          <w:szCs w:val="32"/>
        </w:rPr>
      </w:pPr>
    </w:p>
    <w:p w:rsidR="00654A01" w:rsidRPr="00654A01" w:rsidRDefault="00654A01" w:rsidP="00654A01">
      <w:pPr>
        <w:jc w:val="center"/>
        <w:rPr>
          <w:rFonts w:ascii="楷体_GB2312" w:eastAsia="楷体_GB2312"/>
          <w:b/>
          <w:sz w:val="36"/>
          <w:szCs w:val="36"/>
        </w:rPr>
      </w:pPr>
      <w:r w:rsidRPr="00654A01">
        <w:rPr>
          <w:rFonts w:ascii="黑体" w:eastAsia="黑体" w:hAnsi="黑体" w:hint="eastAsia"/>
          <w:b/>
          <w:sz w:val="28"/>
          <w:szCs w:val="28"/>
        </w:rPr>
        <w:t>授权委托书</w:t>
      </w:r>
    </w:p>
    <w:p w:rsidR="00654A01" w:rsidRPr="00654A01" w:rsidRDefault="00654A01" w:rsidP="00654A01">
      <w:pPr>
        <w:jc w:val="center"/>
        <w:rPr>
          <w:b/>
          <w:sz w:val="44"/>
          <w:szCs w:val="44"/>
        </w:rPr>
      </w:pPr>
    </w:p>
    <w:p w:rsidR="00654A01" w:rsidRPr="00654A01" w:rsidRDefault="00654A01" w:rsidP="00654A01">
      <w:pPr>
        <w:spacing w:line="440" w:lineRule="exact"/>
        <w:rPr>
          <w:rFonts w:ascii="楷体_GB2312" w:eastAsia="楷体_GB2312"/>
          <w:sz w:val="24"/>
        </w:rPr>
      </w:pPr>
      <w:r w:rsidRPr="00654A01">
        <w:rPr>
          <w:rFonts w:ascii="楷体_GB2312" w:eastAsia="楷体_GB2312" w:hint="eastAsia"/>
          <w:sz w:val="24"/>
        </w:rPr>
        <w:t>委托人：</w:t>
      </w:r>
      <w:r w:rsidRPr="00654A01">
        <w:rPr>
          <w:rFonts w:ascii="楷体_GB2312" w:eastAsia="楷体_GB2312" w:hint="eastAsia"/>
          <w:b/>
          <w:sz w:val="24"/>
        </w:rPr>
        <w:t>XXXXXX公司</w:t>
      </w:r>
    </w:p>
    <w:p w:rsidR="00654A01" w:rsidRPr="00654A01" w:rsidRDefault="00654A01" w:rsidP="00654A01">
      <w:pPr>
        <w:spacing w:line="440" w:lineRule="exact"/>
        <w:rPr>
          <w:rFonts w:ascii="楷体_GB2312" w:eastAsia="楷体_GB2312"/>
          <w:sz w:val="24"/>
        </w:rPr>
      </w:pPr>
      <w:r w:rsidRPr="00654A01">
        <w:rPr>
          <w:rFonts w:ascii="楷体_GB2312" w:eastAsia="楷体_GB2312" w:hint="eastAsia"/>
          <w:sz w:val="24"/>
        </w:rPr>
        <w:t>住所：</w:t>
      </w:r>
    </w:p>
    <w:p w:rsidR="00654A01" w:rsidRPr="00654A01" w:rsidRDefault="00654A01" w:rsidP="00654A01">
      <w:pPr>
        <w:spacing w:line="440" w:lineRule="exact"/>
        <w:rPr>
          <w:rFonts w:ascii="楷体_GB2312" w:eastAsia="楷体_GB2312"/>
          <w:sz w:val="24"/>
        </w:rPr>
      </w:pPr>
      <w:r w:rsidRPr="00654A01">
        <w:rPr>
          <w:rFonts w:ascii="楷体_GB2312" w:eastAsia="楷体_GB2312" w:hint="eastAsia"/>
          <w:sz w:val="24"/>
        </w:rPr>
        <w:t>法定代表人（或负责人）：</w:t>
      </w:r>
    </w:p>
    <w:p w:rsidR="00654A01" w:rsidRPr="00654A01" w:rsidRDefault="00654A01" w:rsidP="00654A01">
      <w:pPr>
        <w:spacing w:line="440" w:lineRule="exact"/>
        <w:rPr>
          <w:rFonts w:ascii="楷体_GB2312" w:eastAsia="楷体_GB2312"/>
          <w:sz w:val="24"/>
        </w:rPr>
      </w:pPr>
      <w:r w:rsidRPr="00654A01">
        <w:rPr>
          <w:rFonts w:ascii="楷体_GB2312" w:eastAsia="楷体_GB2312" w:hint="eastAsia"/>
          <w:sz w:val="24"/>
        </w:rPr>
        <w:t>代理人：</w:t>
      </w:r>
      <w:r w:rsidRPr="00654A01">
        <w:rPr>
          <w:rFonts w:ascii="楷体_GB2312" w:eastAsia="楷体_GB2312" w:hint="eastAsia"/>
          <w:b/>
          <w:sz w:val="24"/>
        </w:rPr>
        <w:t>XXX</w:t>
      </w:r>
      <w:r w:rsidRPr="00654A01">
        <w:rPr>
          <w:rFonts w:ascii="楷体_GB2312" w:eastAsia="楷体_GB2312" w:hint="eastAsia"/>
          <w:sz w:val="24"/>
        </w:rPr>
        <w:t>，男或女， 年 月 日出生，身份证号码：</w:t>
      </w:r>
      <w:r w:rsidRPr="00654A01">
        <w:rPr>
          <w:rFonts w:ascii="楷体_GB2312" w:eastAsia="楷体_GB2312" w:hint="eastAsia"/>
          <w:b/>
          <w:sz w:val="24"/>
        </w:rPr>
        <w:t>XXXXXXXXXXXXXX</w:t>
      </w:r>
      <w:r w:rsidRPr="00654A01">
        <w:rPr>
          <w:rFonts w:ascii="楷体_GB2312" w:eastAsia="楷体_GB2312" w:hint="eastAsia"/>
          <w:sz w:val="24"/>
        </w:rPr>
        <w:t>,系</w:t>
      </w:r>
      <w:r w:rsidRPr="00654A01">
        <w:rPr>
          <w:rFonts w:ascii="楷体_GB2312" w:eastAsia="楷体_GB2312" w:hint="eastAsia"/>
          <w:b/>
          <w:sz w:val="24"/>
        </w:rPr>
        <w:t>XXXXX</w:t>
      </w:r>
      <w:r w:rsidRPr="00654A01">
        <w:rPr>
          <w:rFonts w:ascii="楷体_GB2312" w:eastAsia="楷体_GB2312" w:hint="eastAsia"/>
          <w:sz w:val="24"/>
        </w:rPr>
        <w:t>单位职工，现住</w:t>
      </w:r>
      <w:r w:rsidRPr="00654A01">
        <w:rPr>
          <w:rFonts w:ascii="楷体_GB2312" w:eastAsia="楷体_GB2312" w:hint="eastAsia"/>
          <w:b/>
          <w:sz w:val="24"/>
        </w:rPr>
        <w:t>XXXXXXX</w:t>
      </w:r>
      <w:r w:rsidRPr="00654A01">
        <w:rPr>
          <w:rFonts w:ascii="楷体_GB2312" w:eastAsia="楷体_GB2312" w:hint="eastAsia"/>
          <w:sz w:val="24"/>
        </w:rPr>
        <w:t>.</w:t>
      </w:r>
    </w:p>
    <w:p w:rsidR="00654A01" w:rsidRPr="00654A01" w:rsidRDefault="00654A01" w:rsidP="00654A01">
      <w:pPr>
        <w:spacing w:line="440" w:lineRule="exact"/>
        <w:rPr>
          <w:rFonts w:ascii="楷体_GB2312" w:eastAsia="楷体_GB2312"/>
          <w:sz w:val="24"/>
        </w:rPr>
      </w:pPr>
      <w:r w:rsidRPr="00654A01">
        <w:rPr>
          <w:rFonts w:ascii="楷体_GB2312" w:eastAsia="楷体_GB2312" w:hint="eastAsia"/>
          <w:sz w:val="24"/>
        </w:rPr>
        <w:t>授权事项：</w:t>
      </w:r>
    </w:p>
    <w:p w:rsidR="00654A01" w:rsidRPr="00654A01" w:rsidRDefault="00654A01" w:rsidP="00654A01">
      <w:pPr>
        <w:spacing w:line="440" w:lineRule="exact"/>
        <w:ind w:firstLineChars="196" w:firstLine="470"/>
        <w:rPr>
          <w:rFonts w:ascii="楷体_GB2312" w:eastAsia="楷体_GB2312"/>
          <w:sz w:val="24"/>
        </w:rPr>
      </w:pPr>
      <w:r w:rsidRPr="00654A01">
        <w:rPr>
          <w:rFonts w:ascii="楷体_GB2312" w:eastAsia="楷体_GB2312" w:hint="eastAsia"/>
          <w:sz w:val="24"/>
        </w:rPr>
        <w:t>1、委托人委托代理人</w:t>
      </w:r>
      <w:r w:rsidRPr="00654A01">
        <w:rPr>
          <w:rFonts w:ascii="楷体_GB2312" w:eastAsia="楷体_GB2312" w:hint="eastAsia"/>
          <w:b/>
          <w:sz w:val="24"/>
        </w:rPr>
        <w:t>XXX</w:t>
      </w:r>
      <w:r w:rsidRPr="00654A01">
        <w:rPr>
          <w:rFonts w:ascii="楷体_GB2312" w:eastAsia="楷体_GB2312" w:hint="eastAsia"/>
          <w:sz w:val="24"/>
        </w:rPr>
        <w:t>代表委托人参加XX</w:t>
      </w:r>
      <w:r w:rsidRPr="00654A01">
        <w:rPr>
          <w:rFonts w:ascii="楷体_GB2312" w:eastAsia="楷体_GB2312" w:hint="eastAsia"/>
          <w:b/>
          <w:sz w:val="24"/>
        </w:rPr>
        <w:t>集团公司及所属各级单位</w:t>
      </w:r>
      <w:r w:rsidRPr="00654A01">
        <w:rPr>
          <w:rFonts w:ascii="楷体_GB2312" w:eastAsia="楷体_GB2312" w:hint="eastAsia"/>
          <w:sz w:val="24"/>
        </w:rPr>
        <w:t>的招标或议标活动，以委托人的名义全权办理招标或议标过程中的投标、报价、议标谈判等一切与招标或议标相关的事宜。</w:t>
      </w:r>
    </w:p>
    <w:p w:rsidR="00654A01" w:rsidRPr="00654A01" w:rsidRDefault="00654A01" w:rsidP="00654A01">
      <w:pPr>
        <w:spacing w:line="440" w:lineRule="exact"/>
        <w:ind w:firstLineChars="196" w:firstLine="470"/>
        <w:rPr>
          <w:rFonts w:ascii="楷体_GB2312" w:eastAsia="楷体_GB2312"/>
          <w:sz w:val="24"/>
        </w:rPr>
      </w:pPr>
      <w:r w:rsidRPr="00654A01">
        <w:rPr>
          <w:rFonts w:ascii="楷体_GB2312" w:eastAsia="楷体_GB2312" w:hint="eastAsia"/>
          <w:sz w:val="24"/>
        </w:rPr>
        <w:t>2、如果委托人中标，代理人以委托人的名义与</w:t>
      </w:r>
      <w:r w:rsidRPr="00654A01">
        <w:rPr>
          <w:rFonts w:ascii="楷体_GB2312" w:eastAsia="楷体_GB2312" w:hint="eastAsia"/>
          <w:b/>
          <w:sz w:val="24"/>
        </w:rPr>
        <w:t>X</w:t>
      </w:r>
      <w:r w:rsidRPr="00654A01">
        <w:rPr>
          <w:rFonts w:ascii="楷体_GB2312" w:eastAsia="楷体_GB2312"/>
          <w:b/>
          <w:sz w:val="24"/>
        </w:rPr>
        <w:t>X</w:t>
      </w:r>
      <w:r w:rsidRPr="00654A01">
        <w:rPr>
          <w:rFonts w:ascii="楷体_GB2312" w:eastAsia="楷体_GB2312" w:hint="eastAsia"/>
          <w:b/>
          <w:sz w:val="24"/>
        </w:rPr>
        <w:t>集团公司及所属各级单位</w:t>
      </w:r>
      <w:r w:rsidRPr="00654A01">
        <w:rPr>
          <w:rFonts w:ascii="楷体_GB2312" w:eastAsia="楷体_GB2312" w:hint="eastAsia"/>
          <w:sz w:val="24"/>
        </w:rPr>
        <w:t>签订合同，并办理合同履行过程中的一切相关事宜。</w:t>
      </w:r>
    </w:p>
    <w:p w:rsidR="00654A01" w:rsidRPr="00654A01" w:rsidRDefault="00654A01" w:rsidP="00654A01">
      <w:pPr>
        <w:spacing w:line="440" w:lineRule="exact"/>
        <w:ind w:firstLineChars="196" w:firstLine="470"/>
        <w:rPr>
          <w:rFonts w:ascii="楷体_GB2312" w:eastAsia="楷体_GB2312"/>
          <w:sz w:val="24"/>
        </w:rPr>
      </w:pPr>
      <w:r w:rsidRPr="00654A01">
        <w:rPr>
          <w:rFonts w:ascii="楷体_GB2312" w:eastAsia="楷体_GB2312" w:hint="eastAsia"/>
          <w:sz w:val="24"/>
        </w:rPr>
        <w:t>本公司对代理人的上述代理行为均予以认可并承担责任。</w:t>
      </w:r>
    </w:p>
    <w:p w:rsidR="00654A01" w:rsidRPr="00654A01" w:rsidRDefault="00654A01" w:rsidP="00654A01">
      <w:pPr>
        <w:spacing w:line="440" w:lineRule="exact"/>
        <w:ind w:right="560"/>
        <w:rPr>
          <w:rFonts w:ascii="楷体_GB2312" w:eastAsia="楷体_GB2312"/>
          <w:sz w:val="24"/>
        </w:rPr>
      </w:pPr>
      <w:r w:rsidRPr="00654A01">
        <w:rPr>
          <w:rFonts w:ascii="楷体_GB2312" w:eastAsia="楷体_GB2312" w:hint="eastAsia"/>
          <w:sz w:val="24"/>
        </w:rPr>
        <w:t>授权期限：本授权委托书自授权之日起生效，至</w:t>
      </w:r>
      <w:r w:rsidRPr="00654A01">
        <w:rPr>
          <w:rFonts w:ascii="楷体_GB2312" w:eastAsia="楷体_GB2312" w:hint="eastAsia"/>
          <w:b/>
          <w:sz w:val="24"/>
        </w:rPr>
        <w:t>XXXXXXXXXX</w:t>
      </w:r>
      <w:r w:rsidRPr="00654A01">
        <w:rPr>
          <w:rFonts w:ascii="楷体_GB2312" w:eastAsia="楷体_GB2312" w:hint="eastAsia"/>
          <w:sz w:val="24"/>
        </w:rPr>
        <w:t>起失效。</w:t>
      </w:r>
    </w:p>
    <w:p w:rsidR="00654A01" w:rsidRPr="00654A01" w:rsidRDefault="00654A01" w:rsidP="00654A01">
      <w:pPr>
        <w:spacing w:line="440" w:lineRule="exact"/>
        <w:ind w:right="560"/>
        <w:jc w:val="right"/>
        <w:rPr>
          <w:rFonts w:ascii="楷体_GB2312" w:eastAsia="楷体_GB2312"/>
          <w:sz w:val="24"/>
        </w:rPr>
      </w:pPr>
    </w:p>
    <w:p w:rsidR="00654A01" w:rsidRPr="00654A01" w:rsidRDefault="00654A01" w:rsidP="00654A01">
      <w:pPr>
        <w:spacing w:line="440" w:lineRule="exact"/>
        <w:ind w:right="560"/>
        <w:jc w:val="center"/>
        <w:rPr>
          <w:rFonts w:ascii="楷体_GB2312" w:eastAsia="楷体_GB2312"/>
          <w:sz w:val="24"/>
        </w:rPr>
      </w:pPr>
      <w:r w:rsidRPr="00654A01">
        <w:rPr>
          <w:rFonts w:ascii="楷体_GB2312" w:eastAsia="楷体_GB2312" w:hint="eastAsia"/>
          <w:sz w:val="24"/>
        </w:rPr>
        <w:t>代理人身份证（正、反面）粘贴处：</w:t>
      </w:r>
    </w:p>
    <w:p w:rsidR="00654A01" w:rsidRPr="00654A01" w:rsidRDefault="00654A01" w:rsidP="00654A01">
      <w:pPr>
        <w:spacing w:line="440" w:lineRule="exact"/>
        <w:ind w:right="560"/>
        <w:jc w:val="center"/>
        <w:rPr>
          <w:rFonts w:ascii="楷体_GB2312" w:eastAsia="楷体_GB2312"/>
          <w:sz w:val="24"/>
        </w:rPr>
      </w:pPr>
    </w:p>
    <w:p w:rsidR="00654A01" w:rsidRPr="00654A01" w:rsidRDefault="00654A01" w:rsidP="00654A01">
      <w:pPr>
        <w:spacing w:line="440" w:lineRule="exact"/>
        <w:ind w:right="560"/>
        <w:jc w:val="center"/>
        <w:rPr>
          <w:rFonts w:ascii="楷体_GB2312" w:eastAsia="楷体_GB2312"/>
          <w:sz w:val="24"/>
        </w:rPr>
      </w:pPr>
    </w:p>
    <w:p w:rsidR="00654A01" w:rsidRPr="00654A01" w:rsidRDefault="00654A01" w:rsidP="00654A01">
      <w:pPr>
        <w:spacing w:line="440" w:lineRule="exact"/>
        <w:ind w:right="560"/>
        <w:jc w:val="center"/>
        <w:rPr>
          <w:rFonts w:ascii="楷体_GB2312" w:eastAsia="楷体_GB2312"/>
          <w:sz w:val="24"/>
        </w:rPr>
      </w:pPr>
    </w:p>
    <w:p w:rsidR="00654A01" w:rsidRPr="00654A01" w:rsidRDefault="00654A01" w:rsidP="00654A01">
      <w:pPr>
        <w:spacing w:line="440" w:lineRule="exact"/>
        <w:ind w:right="560"/>
        <w:jc w:val="center"/>
        <w:rPr>
          <w:rFonts w:ascii="楷体_GB2312" w:eastAsia="楷体_GB2312"/>
          <w:sz w:val="24"/>
        </w:rPr>
      </w:pPr>
    </w:p>
    <w:p w:rsidR="00654A01" w:rsidRPr="00654A01" w:rsidRDefault="00654A01" w:rsidP="00654A01">
      <w:pPr>
        <w:spacing w:line="440" w:lineRule="exact"/>
        <w:ind w:right="560"/>
        <w:rPr>
          <w:rFonts w:ascii="楷体_GB2312" w:eastAsia="楷体_GB2312"/>
          <w:sz w:val="24"/>
        </w:rPr>
      </w:pPr>
    </w:p>
    <w:p w:rsidR="00654A01" w:rsidRPr="00654A01" w:rsidRDefault="00654A01" w:rsidP="00654A01">
      <w:pPr>
        <w:spacing w:line="440" w:lineRule="exact"/>
        <w:ind w:leftChars="50" w:left="105" w:right="480" w:firstLineChars="1606" w:firstLine="3854"/>
        <w:rPr>
          <w:rFonts w:ascii="楷体_GB2312" w:eastAsia="楷体_GB2312"/>
          <w:sz w:val="24"/>
        </w:rPr>
      </w:pPr>
      <w:r w:rsidRPr="00654A01">
        <w:rPr>
          <w:rFonts w:ascii="楷体_GB2312" w:eastAsia="楷体_GB2312" w:hint="eastAsia"/>
          <w:sz w:val="24"/>
        </w:rPr>
        <w:t>委托人：</w:t>
      </w:r>
      <w:r w:rsidRPr="00654A01">
        <w:rPr>
          <w:rFonts w:ascii="楷体_GB2312" w:eastAsia="楷体_GB2312" w:hint="eastAsia"/>
          <w:b/>
          <w:sz w:val="24"/>
        </w:rPr>
        <w:t>XXXXXX公司</w:t>
      </w:r>
    </w:p>
    <w:p w:rsidR="00654A01" w:rsidRPr="00654A01" w:rsidRDefault="00654A01" w:rsidP="00654A01">
      <w:pPr>
        <w:spacing w:line="440" w:lineRule="exact"/>
        <w:ind w:leftChars="50" w:left="105" w:right="480" w:firstLineChars="1606" w:firstLine="3854"/>
        <w:rPr>
          <w:rFonts w:ascii="楷体_GB2312" w:eastAsia="楷体_GB2312"/>
          <w:sz w:val="24"/>
        </w:rPr>
      </w:pPr>
      <w:r w:rsidRPr="00654A01">
        <w:rPr>
          <w:rFonts w:ascii="楷体_GB2312" w:eastAsia="楷体_GB2312" w:hint="eastAsia"/>
          <w:sz w:val="24"/>
        </w:rPr>
        <w:t>法定代表人（或负责人）：</w:t>
      </w:r>
    </w:p>
    <w:p w:rsidR="00654A01" w:rsidRPr="00654A01" w:rsidRDefault="00654A01" w:rsidP="00654A01">
      <w:pPr>
        <w:spacing w:line="440" w:lineRule="exact"/>
        <w:ind w:leftChars="50" w:left="105" w:right="26" w:firstLineChars="1606" w:firstLine="3854"/>
        <w:rPr>
          <w:rFonts w:ascii="楷体_GB2312" w:eastAsia="楷体_GB2312"/>
          <w:sz w:val="32"/>
          <w:szCs w:val="32"/>
        </w:rPr>
      </w:pPr>
      <w:r w:rsidRPr="00654A01">
        <w:rPr>
          <w:rFonts w:ascii="楷体_GB2312" w:eastAsia="楷体_GB2312" w:hint="eastAsia"/>
          <w:sz w:val="24"/>
        </w:rPr>
        <w:t>委托授权时间：      年   月   日</w:t>
      </w:r>
    </w:p>
    <w:p w:rsidR="00036890" w:rsidRPr="00AC4FEC" w:rsidRDefault="00036890" w:rsidP="00036890"/>
    <w:p w:rsidR="002139CE" w:rsidRPr="00AC4FEC" w:rsidRDefault="002139CE" w:rsidP="00036890">
      <w:pPr>
        <w:autoSpaceDE w:val="0"/>
        <w:autoSpaceDN w:val="0"/>
        <w:adjustRightInd w:val="0"/>
        <w:rPr>
          <w:rFonts w:ascii="仿宋_GB2312" w:eastAsia="仿宋_GB2312"/>
          <w:sz w:val="24"/>
          <w:szCs w:val="32"/>
        </w:rPr>
      </w:pPr>
    </w:p>
    <w:sectPr w:rsidR="002139CE" w:rsidRPr="00AC4FEC" w:rsidSect="005C787B">
      <w:footerReference w:type="even" r:id="rId10"/>
      <w:footerReference w:type="default" r:id="rId11"/>
      <w:pgSz w:w="11906" w:h="16838"/>
      <w:pgMar w:top="1440" w:right="1080" w:bottom="1440" w:left="1080"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3C0C" w:rsidRDefault="00E23C0C">
      <w:r>
        <w:separator/>
      </w:r>
    </w:p>
  </w:endnote>
  <w:endnote w:type="continuationSeparator" w:id="1">
    <w:p w:rsidR="00E23C0C" w:rsidRDefault="00E23C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方正小标宋_GBK">
    <w:altName w:val="Microsoft YaHei UI"/>
    <w:charset w:val="86"/>
    <w:family w:val="script"/>
    <w:pitch w:val="fixed"/>
    <w:sig w:usb0="00000000"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C82" w:rsidRDefault="00EE2330">
    <w:pPr>
      <w:pStyle w:val="a5"/>
      <w:framePr w:h="0" w:wrap="around" w:vAnchor="text" w:hAnchor="margin" w:xAlign="center" w:y="1"/>
      <w:rPr>
        <w:rStyle w:val="a3"/>
      </w:rPr>
    </w:pPr>
    <w:r>
      <w:fldChar w:fldCharType="begin"/>
    </w:r>
    <w:r w:rsidR="00575C82">
      <w:rPr>
        <w:rStyle w:val="a3"/>
      </w:rPr>
      <w:instrText xml:space="preserve">PAGE  </w:instrText>
    </w:r>
    <w:r>
      <w:fldChar w:fldCharType="separate"/>
    </w:r>
    <w:r w:rsidR="00575C82">
      <w:rPr>
        <w:rStyle w:val="a3"/>
      </w:rPr>
      <w:t>2</w:t>
    </w:r>
    <w:r>
      <w:fldChar w:fldCharType="end"/>
    </w:r>
  </w:p>
  <w:p w:rsidR="00575C82" w:rsidRDefault="00575C82">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C82" w:rsidRDefault="00EE2330">
    <w:pPr>
      <w:pStyle w:val="a5"/>
      <w:framePr w:h="0" w:wrap="around" w:vAnchor="text" w:hAnchor="margin" w:xAlign="center" w:y="1"/>
      <w:rPr>
        <w:rStyle w:val="a3"/>
      </w:rPr>
    </w:pPr>
    <w:r>
      <w:fldChar w:fldCharType="begin"/>
    </w:r>
    <w:r w:rsidR="00575C82">
      <w:rPr>
        <w:rStyle w:val="a3"/>
      </w:rPr>
      <w:instrText xml:space="preserve">PAGE  </w:instrText>
    </w:r>
    <w:r>
      <w:fldChar w:fldCharType="separate"/>
    </w:r>
    <w:r w:rsidR="00807120">
      <w:rPr>
        <w:rStyle w:val="a3"/>
        <w:noProof/>
      </w:rPr>
      <w:t>4</w:t>
    </w:r>
    <w:r>
      <w:fldChar w:fldCharType="end"/>
    </w:r>
  </w:p>
  <w:p w:rsidR="00575C82" w:rsidRDefault="00575C8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3C0C" w:rsidRDefault="00E23C0C">
      <w:r>
        <w:separator/>
      </w:r>
    </w:p>
  </w:footnote>
  <w:footnote w:type="continuationSeparator" w:id="1">
    <w:p w:rsidR="00E23C0C" w:rsidRDefault="00E23C0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lvl w:ilvl="0">
      <w:start w:val="1"/>
      <w:numFmt w:val="decimal"/>
      <w:suff w:val="nothing"/>
      <w:lvlText w:val="%1、"/>
      <w:lvlJc w:val="left"/>
    </w:lvl>
  </w:abstractNum>
  <w:abstractNum w:abstractNumId="1">
    <w:nsid w:val="0000000B"/>
    <w:multiLevelType w:val="singleLevel"/>
    <w:tmpl w:val="0000000B"/>
    <w:lvl w:ilvl="0">
      <w:start w:val="4"/>
      <w:numFmt w:val="chineseCounting"/>
      <w:suff w:val="nothing"/>
      <w:lvlText w:val="%1、"/>
      <w:lvlJc w:val="left"/>
    </w:lvl>
  </w:abstractNum>
  <w:abstractNum w:abstractNumId="2">
    <w:nsid w:val="021477E3"/>
    <w:multiLevelType w:val="multilevel"/>
    <w:tmpl w:val="7264D9BE"/>
    <w:lvl w:ilvl="0">
      <w:start w:val="2"/>
      <w:numFmt w:val="decimal"/>
      <w:lvlText w:val="%1"/>
      <w:lvlJc w:val="left"/>
      <w:pPr>
        <w:ind w:left="396" w:hanging="396"/>
      </w:pPr>
      <w:rPr>
        <w:rFonts w:cs="Times New Roman" w:hint="default"/>
        <w:b/>
      </w:rPr>
    </w:lvl>
    <w:lvl w:ilvl="1">
      <w:start w:val="1"/>
      <w:numFmt w:val="decimal"/>
      <w:lvlText w:val="%1.%2"/>
      <w:lvlJc w:val="left"/>
      <w:pPr>
        <w:ind w:left="971" w:hanging="396"/>
      </w:pPr>
      <w:rPr>
        <w:rFonts w:cs="Times New Roman" w:hint="default"/>
        <w:b w:val="0"/>
      </w:rPr>
    </w:lvl>
    <w:lvl w:ilvl="2">
      <w:start w:val="1"/>
      <w:numFmt w:val="decimal"/>
      <w:lvlText w:val="%1.%2.%3"/>
      <w:lvlJc w:val="left"/>
      <w:pPr>
        <w:ind w:left="1870" w:hanging="720"/>
      </w:pPr>
      <w:rPr>
        <w:rFonts w:cs="Times New Roman" w:hint="default"/>
        <w:b/>
      </w:rPr>
    </w:lvl>
    <w:lvl w:ilvl="3">
      <w:start w:val="1"/>
      <w:numFmt w:val="decimal"/>
      <w:lvlText w:val="%1.%2.%3.%4"/>
      <w:lvlJc w:val="left"/>
      <w:pPr>
        <w:ind w:left="2805" w:hanging="1080"/>
      </w:pPr>
      <w:rPr>
        <w:rFonts w:cs="Times New Roman" w:hint="default"/>
        <w:b/>
      </w:rPr>
    </w:lvl>
    <w:lvl w:ilvl="4">
      <w:start w:val="1"/>
      <w:numFmt w:val="decimal"/>
      <w:lvlText w:val="%1.%2.%3.%4.%5"/>
      <w:lvlJc w:val="left"/>
      <w:pPr>
        <w:ind w:left="3380" w:hanging="1080"/>
      </w:pPr>
      <w:rPr>
        <w:rFonts w:cs="Times New Roman" w:hint="default"/>
        <w:b/>
      </w:rPr>
    </w:lvl>
    <w:lvl w:ilvl="5">
      <w:start w:val="1"/>
      <w:numFmt w:val="decimal"/>
      <w:lvlText w:val="%1.%2.%3.%4.%5.%6"/>
      <w:lvlJc w:val="left"/>
      <w:pPr>
        <w:ind w:left="4315" w:hanging="1440"/>
      </w:pPr>
      <w:rPr>
        <w:rFonts w:cs="Times New Roman" w:hint="default"/>
        <w:b/>
      </w:rPr>
    </w:lvl>
    <w:lvl w:ilvl="6">
      <w:start w:val="1"/>
      <w:numFmt w:val="decimal"/>
      <w:lvlText w:val="%1.%2.%3.%4.%5.%6.%7"/>
      <w:lvlJc w:val="left"/>
      <w:pPr>
        <w:ind w:left="5250" w:hanging="1800"/>
      </w:pPr>
      <w:rPr>
        <w:rFonts w:cs="Times New Roman" w:hint="default"/>
        <w:b/>
      </w:rPr>
    </w:lvl>
    <w:lvl w:ilvl="7">
      <w:start w:val="1"/>
      <w:numFmt w:val="decimal"/>
      <w:lvlText w:val="%1.%2.%3.%4.%5.%6.%7.%8"/>
      <w:lvlJc w:val="left"/>
      <w:pPr>
        <w:ind w:left="5825" w:hanging="1800"/>
      </w:pPr>
      <w:rPr>
        <w:rFonts w:cs="Times New Roman" w:hint="default"/>
        <w:b/>
      </w:rPr>
    </w:lvl>
    <w:lvl w:ilvl="8">
      <w:start w:val="1"/>
      <w:numFmt w:val="decimal"/>
      <w:lvlText w:val="%1.%2.%3.%4.%5.%6.%7.%8.%9"/>
      <w:lvlJc w:val="left"/>
      <w:pPr>
        <w:ind w:left="6760" w:hanging="2160"/>
      </w:pPr>
      <w:rPr>
        <w:rFonts w:cs="Times New Roman" w:hint="default"/>
        <w:b/>
      </w:rPr>
    </w:lvl>
  </w:abstractNum>
  <w:abstractNum w:abstractNumId="3">
    <w:nsid w:val="06DD725A"/>
    <w:multiLevelType w:val="hybridMultilevel"/>
    <w:tmpl w:val="C2C46A88"/>
    <w:lvl w:ilvl="0" w:tplc="D4C41B7C">
      <w:start w:val="1"/>
      <w:numFmt w:val="japaneseCounting"/>
      <w:lvlText w:val="%1、"/>
      <w:lvlJc w:val="left"/>
      <w:pPr>
        <w:tabs>
          <w:tab w:val="num" w:pos="780"/>
        </w:tabs>
        <w:ind w:left="780" w:hanging="420"/>
      </w:pPr>
      <w:rPr>
        <w:rFonts w:hint="default"/>
      </w:rPr>
    </w:lvl>
    <w:lvl w:ilvl="1" w:tplc="04090019" w:tentative="1">
      <w:start w:val="1"/>
      <w:numFmt w:val="lowerLetter"/>
      <w:lvlText w:val="%2)"/>
      <w:lvlJc w:val="left"/>
      <w:pPr>
        <w:tabs>
          <w:tab w:val="num" w:pos="1095"/>
        </w:tabs>
        <w:ind w:left="1095" w:hanging="420"/>
      </w:pPr>
    </w:lvl>
    <w:lvl w:ilvl="2" w:tplc="0409001B" w:tentative="1">
      <w:start w:val="1"/>
      <w:numFmt w:val="lowerRoman"/>
      <w:lvlText w:val="%3."/>
      <w:lvlJc w:val="righ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9" w:tentative="1">
      <w:start w:val="1"/>
      <w:numFmt w:val="lowerLetter"/>
      <w:lvlText w:val="%5)"/>
      <w:lvlJc w:val="left"/>
      <w:pPr>
        <w:tabs>
          <w:tab w:val="num" w:pos="2355"/>
        </w:tabs>
        <w:ind w:left="2355" w:hanging="420"/>
      </w:pPr>
    </w:lvl>
    <w:lvl w:ilvl="5" w:tplc="0409001B" w:tentative="1">
      <w:start w:val="1"/>
      <w:numFmt w:val="lowerRoman"/>
      <w:lvlText w:val="%6."/>
      <w:lvlJc w:val="righ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9" w:tentative="1">
      <w:start w:val="1"/>
      <w:numFmt w:val="lowerLetter"/>
      <w:lvlText w:val="%8)"/>
      <w:lvlJc w:val="left"/>
      <w:pPr>
        <w:tabs>
          <w:tab w:val="num" w:pos="3615"/>
        </w:tabs>
        <w:ind w:left="3615" w:hanging="420"/>
      </w:pPr>
    </w:lvl>
    <w:lvl w:ilvl="8" w:tplc="0409001B" w:tentative="1">
      <w:start w:val="1"/>
      <w:numFmt w:val="lowerRoman"/>
      <w:lvlText w:val="%9."/>
      <w:lvlJc w:val="right"/>
      <w:pPr>
        <w:tabs>
          <w:tab w:val="num" w:pos="4035"/>
        </w:tabs>
        <w:ind w:left="4035" w:hanging="420"/>
      </w:pPr>
    </w:lvl>
  </w:abstractNum>
  <w:abstractNum w:abstractNumId="4">
    <w:nsid w:val="070746FF"/>
    <w:multiLevelType w:val="multilevel"/>
    <w:tmpl w:val="7264D9BE"/>
    <w:lvl w:ilvl="0">
      <w:start w:val="2"/>
      <w:numFmt w:val="decimal"/>
      <w:lvlText w:val="%1"/>
      <w:lvlJc w:val="left"/>
      <w:pPr>
        <w:ind w:left="396" w:hanging="396"/>
      </w:pPr>
      <w:rPr>
        <w:rFonts w:cs="Times New Roman" w:hint="default"/>
        <w:b/>
      </w:rPr>
    </w:lvl>
    <w:lvl w:ilvl="1">
      <w:start w:val="1"/>
      <w:numFmt w:val="decimal"/>
      <w:lvlText w:val="%1.%2"/>
      <w:lvlJc w:val="left"/>
      <w:pPr>
        <w:ind w:left="971" w:hanging="396"/>
      </w:pPr>
      <w:rPr>
        <w:rFonts w:cs="Times New Roman" w:hint="default"/>
        <w:b w:val="0"/>
      </w:rPr>
    </w:lvl>
    <w:lvl w:ilvl="2">
      <w:start w:val="1"/>
      <w:numFmt w:val="decimal"/>
      <w:lvlText w:val="%1.%2.%3"/>
      <w:lvlJc w:val="left"/>
      <w:pPr>
        <w:ind w:left="1870" w:hanging="720"/>
      </w:pPr>
      <w:rPr>
        <w:rFonts w:cs="Times New Roman" w:hint="default"/>
        <w:b/>
      </w:rPr>
    </w:lvl>
    <w:lvl w:ilvl="3">
      <w:start w:val="1"/>
      <w:numFmt w:val="decimal"/>
      <w:lvlText w:val="%1.%2.%3.%4"/>
      <w:lvlJc w:val="left"/>
      <w:pPr>
        <w:ind w:left="2805" w:hanging="1080"/>
      </w:pPr>
      <w:rPr>
        <w:rFonts w:cs="Times New Roman" w:hint="default"/>
        <w:b/>
      </w:rPr>
    </w:lvl>
    <w:lvl w:ilvl="4">
      <w:start w:val="1"/>
      <w:numFmt w:val="decimal"/>
      <w:lvlText w:val="%1.%2.%3.%4.%5"/>
      <w:lvlJc w:val="left"/>
      <w:pPr>
        <w:ind w:left="3380" w:hanging="1080"/>
      </w:pPr>
      <w:rPr>
        <w:rFonts w:cs="Times New Roman" w:hint="default"/>
        <w:b/>
      </w:rPr>
    </w:lvl>
    <w:lvl w:ilvl="5">
      <w:start w:val="1"/>
      <w:numFmt w:val="decimal"/>
      <w:lvlText w:val="%1.%2.%3.%4.%5.%6"/>
      <w:lvlJc w:val="left"/>
      <w:pPr>
        <w:ind w:left="4315" w:hanging="1440"/>
      </w:pPr>
      <w:rPr>
        <w:rFonts w:cs="Times New Roman" w:hint="default"/>
        <w:b/>
      </w:rPr>
    </w:lvl>
    <w:lvl w:ilvl="6">
      <w:start w:val="1"/>
      <w:numFmt w:val="decimal"/>
      <w:lvlText w:val="%1.%2.%3.%4.%5.%6.%7"/>
      <w:lvlJc w:val="left"/>
      <w:pPr>
        <w:ind w:left="5250" w:hanging="1800"/>
      </w:pPr>
      <w:rPr>
        <w:rFonts w:cs="Times New Roman" w:hint="default"/>
        <w:b/>
      </w:rPr>
    </w:lvl>
    <w:lvl w:ilvl="7">
      <w:start w:val="1"/>
      <w:numFmt w:val="decimal"/>
      <w:lvlText w:val="%1.%2.%3.%4.%5.%6.%7.%8"/>
      <w:lvlJc w:val="left"/>
      <w:pPr>
        <w:ind w:left="5825" w:hanging="1800"/>
      </w:pPr>
      <w:rPr>
        <w:rFonts w:cs="Times New Roman" w:hint="default"/>
        <w:b/>
      </w:rPr>
    </w:lvl>
    <w:lvl w:ilvl="8">
      <w:start w:val="1"/>
      <w:numFmt w:val="decimal"/>
      <w:lvlText w:val="%1.%2.%3.%4.%5.%6.%7.%8.%9"/>
      <w:lvlJc w:val="left"/>
      <w:pPr>
        <w:ind w:left="6760" w:hanging="2160"/>
      </w:pPr>
      <w:rPr>
        <w:rFonts w:cs="Times New Roman" w:hint="default"/>
        <w:b/>
      </w:rPr>
    </w:lvl>
  </w:abstractNum>
  <w:abstractNum w:abstractNumId="5">
    <w:nsid w:val="08D12C30"/>
    <w:multiLevelType w:val="singleLevel"/>
    <w:tmpl w:val="08D12C30"/>
    <w:lvl w:ilvl="0">
      <w:start w:val="3"/>
      <w:numFmt w:val="chineseCounting"/>
      <w:suff w:val="nothing"/>
      <w:lvlText w:val="%1、"/>
      <w:lvlJc w:val="left"/>
      <w:rPr>
        <w:rFonts w:hint="eastAsia"/>
      </w:rPr>
    </w:lvl>
  </w:abstractNum>
  <w:abstractNum w:abstractNumId="6">
    <w:nsid w:val="0B0B5FDC"/>
    <w:multiLevelType w:val="multilevel"/>
    <w:tmpl w:val="0B0B5FDC"/>
    <w:lvl w:ilvl="0">
      <w:start w:val="1"/>
      <w:numFmt w:val="japaneseCounting"/>
      <w:lvlText w:val="%1、"/>
      <w:lvlJc w:val="left"/>
      <w:pPr>
        <w:ind w:left="960" w:hanging="4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7">
    <w:nsid w:val="0FC830B6"/>
    <w:multiLevelType w:val="hybridMultilevel"/>
    <w:tmpl w:val="716A8A60"/>
    <w:lvl w:ilvl="0" w:tplc="0B5C0AB8">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8">
    <w:nsid w:val="176073DD"/>
    <w:multiLevelType w:val="multilevel"/>
    <w:tmpl w:val="7264D9BE"/>
    <w:lvl w:ilvl="0">
      <w:start w:val="2"/>
      <w:numFmt w:val="decimal"/>
      <w:lvlText w:val="%1"/>
      <w:lvlJc w:val="left"/>
      <w:pPr>
        <w:ind w:left="396" w:hanging="396"/>
      </w:pPr>
      <w:rPr>
        <w:rFonts w:cs="Times New Roman" w:hint="default"/>
        <w:b/>
      </w:rPr>
    </w:lvl>
    <w:lvl w:ilvl="1">
      <w:start w:val="1"/>
      <w:numFmt w:val="decimal"/>
      <w:lvlText w:val="%1.%2"/>
      <w:lvlJc w:val="left"/>
      <w:pPr>
        <w:ind w:left="971" w:hanging="396"/>
      </w:pPr>
      <w:rPr>
        <w:rFonts w:cs="Times New Roman" w:hint="default"/>
        <w:b w:val="0"/>
      </w:rPr>
    </w:lvl>
    <w:lvl w:ilvl="2">
      <w:start w:val="1"/>
      <w:numFmt w:val="decimal"/>
      <w:lvlText w:val="%1.%2.%3"/>
      <w:lvlJc w:val="left"/>
      <w:pPr>
        <w:ind w:left="1870" w:hanging="720"/>
      </w:pPr>
      <w:rPr>
        <w:rFonts w:cs="Times New Roman" w:hint="default"/>
        <w:b/>
      </w:rPr>
    </w:lvl>
    <w:lvl w:ilvl="3">
      <w:start w:val="1"/>
      <w:numFmt w:val="decimal"/>
      <w:lvlText w:val="%1.%2.%3.%4"/>
      <w:lvlJc w:val="left"/>
      <w:pPr>
        <w:ind w:left="2805" w:hanging="1080"/>
      </w:pPr>
      <w:rPr>
        <w:rFonts w:cs="Times New Roman" w:hint="default"/>
        <w:b/>
      </w:rPr>
    </w:lvl>
    <w:lvl w:ilvl="4">
      <w:start w:val="1"/>
      <w:numFmt w:val="decimal"/>
      <w:lvlText w:val="%1.%2.%3.%4.%5"/>
      <w:lvlJc w:val="left"/>
      <w:pPr>
        <w:ind w:left="3380" w:hanging="1080"/>
      </w:pPr>
      <w:rPr>
        <w:rFonts w:cs="Times New Roman" w:hint="default"/>
        <w:b/>
      </w:rPr>
    </w:lvl>
    <w:lvl w:ilvl="5">
      <w:start w:val="1"/>
      <w:numFmt w:val="decimal"/>
      <w:lvlText w:val="%1.%2.%3.%4.%5.%6"/>
      <w:lvlJc w:val="left"/>
      <w:pPr>
        <w:ind w:left="4315" w:hanging="1440"/>
      </w:pPr>
      <w:rPr>
        <w:rFonts w:cs="Times New Roman" w:hint="default"/>
        <w:b/>
      </w:rPr>
    </w:lvl>
    <w:lvl w:ilvl="6">
      <w:start w:val="1"/>
      <w:numFmt w:val="decimal"/>
      <w:lvlText w:val="%1.%2.%3.%4.%5.%6.%7"/>
      <w:lvlJc w:val="left"/>
      <w:pPr>
        <w:ind w:left="5250" w:hanging="1800"/>
      </w:pPr>
      <w:rPr>
        <w:rFonts w:cs="Times New Roman" w:hint="default"/>
        <w:b/>
      </w:rPr>
    </w:lvl>
    <w:lvl w:ilvl="7">
      <w:start w:val="1"/>
      <w:numFmt w:val="decimal"/>
      <w:lvlText w:val="%1.%2.%3.%4.%5.%6.%7.%8"/>
      <w:lvlJc w:val="left"/>
      <w:pPr>
        <w:ind w:left="5825" w:hanging="1800"/>
      </w:pPr>
      <w:rPr>
        <w:rFonts w:cs="Times New Roman" w:hint="default"/>
        <w:b/>
      </w:rPr>
    </w:lvl>
    <w:lvl w:ilvl="8">
      <w:start w:val="1"/>
      <w:numFmt w:val="decimal"/>
      <w:lvlText w:val="%1.%2.%3.%4.%5.%6.%7.%8.%9"/>
      <w:lvlJc w:val="left"/>
      <w:pPr>
        <w:ind w:left="6760" w:hanging="2160"/>
      </w:pPr>
      <w:rPr>
        <w:rFonts w:cs="Times New Roman" w:hint="default"/>
        <w:b/>
      </w:rPr>
    </w:lvl>
  </w:abstractNum>
  <w:abstractNum w:abstractNumId="9">
    <w:nsid w:val="18CA3798"/>
    <w:multiLevelType w:val="hybridMultilevel"/>
    <w:tmpl w:val="0A32951E"/>
    <w:lvl w:ilvl="0" w:tplc="1F346CE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93951B7"/>
    <w:multiLevelType w:val="multilevel"/>
    <w:tmpl w:val="7264D9BE"/>
    <w:lvl w:ilvl="0">
      <w:start w:val="2"/>
      <w:numFmt w:val="decimal"/>
      <w:lvlText w:val="%1"/>
      <w:lvlJc w:val="left"/>
      <w:pPr>
        <w:ind w:left="396" w:hanging="396"/>
      </w:pPr>
      <w:rPr>
        <w:rFonts w:cs="Times New Roman" w:hint="default"/>
        <w:b/>
      </w:rPr>
    </w:lvl>
    <w:lvl w:ilvl="1">
      <w:start w:val="1"/>
      <w:numFmt w:val="decimal"/>
      <w:lvlText w:val="%1.%2"/>
      <w:lvlJc w:val="left"/>
      <w:pPr>
        <w:ind w:left="971" w:hanging="396"/>
      </w:pPr>
      <w:rPr>
        <w:rFonts w:cs="Times New Roman" w:hint="default"/>
        <w:b w:val="0"/>
      </w:rPr>
    </w:lvl>
    <w:lvl w:ilvl="2">
      <w:start w:val="1"/>
      <w:numFmt w:val="decimal"/>
      <w:lvlText w:val="%1.%2.%3"/>
      <w:lvlJc w:val="left"/>
      <w:pPr>
        <w:ind w:left="1870" w:hanging="720"/>
      </w:pPr>
      <w:rPr>
        <w:rFonts w:cs="Times New Roman" w:hint="default"/>
        <w:b/>
      </w:rPr>
    </w:lvl>
    <w:lvl w:ilvl="3">
      <w:start w:val="1"/>
      <w:numFmt w:val="decimal"/>
      <w:lvlText w:val="%1.%2.%3.%4"/>
      <w:lvlJc w:val="left"/>
      <w:pPr>
        <w:ind w:left="2805" w:hanging="1080"/>
      </w:pPr>
      <w:rPr>
        <w:rFonts w:cs="Times New Roman" w:hint="default"/>
        <w:b/>
      </w:rPr>
    </w:lvl>
    <w:lvl w:ilvl="4">
      <w:start w:val="1"/>
      <w:numFmt w:val="decimal"/>
      <w:lvlText w:val="%1.%2.%3.%4.%5"/>
      <w:lvlJc w:val="left"/>
      <w:pPr>
        <w:ind w:left="3380" w:hanging="1080"/>
      </w:pPr>
      <w:rPr>
        <w:rFonts w:cs="Times New Roman" w:hint="default"/>
        <w:b/>
      </w:rPr>
    </w:lvl>
    <w:lvl w:ilvl="5">
      <w:start w:val="1"/>
      <w:numFmt w:val="decimal"/>
      <w:lvlText w:val="%1.%2.%3.%4.%5.%6"/>
      <w:lvlJc w:val="left"/>
      <w:pPr>
        <w:ind w:left="4315" w:hanging="1440"/>
      </w:pPr>
      <w:rPr>
        <w:rFonts w:cs="Times New Roman" w:hint="default"/>
        <w:b/>
      </w:rPr>
    </w:lvl>
    <w:lvl w:ilvl="6">
      <w:start w:val="1"/>
      <w:numFmt w:val="decimal"/>
      <w:lvlText w:val="%1.%2.%3.%4.%5.%6.%7"/>
      <w:lvlJc w:val="left"/>
      <w:pPr>
        <w:ind w:left="5250" w:hanging="1800"/>
      </w:pPr>
      <w:rPr>
        <w:rFonts w:cs="Times New Roman" w:hint="default"/>
        <w:b/>
      </w:rPr>
    </w:lvl>
    <w:lvl w:ilvl="7">
      <w:start w:val="1"/>
      <w:numFmt w:val="decimal"/>
      <w:lvlText w:val="%1.%2.%3.%4.%5.%6.%7.%8"/>
      <w:lvlJc w:val="left"/>
      <w:pPr>
        <w:ind w:left="5825" w:hanging="1800"/>
      </w:pPr>
      <w:rPr>
        <w:rFonts w:cs="Times New Roman" w:hint="default"/>
        <w:b/>
      </w:rPr>
    </w:lvl>
    <w:lvl w:ilvl="8">
      <w:start w:val="1"/>
      <w:numFmt w:val="decimal"/>
      <w:lvlText w:val="%1.%2.%3.%4.%5.%6.%7.%8.%9"/>
      <w:lvlJc w:val="left"/>
      <w:pPr>
        <w:ind w:left="6760" w:hanging="2160"/>
      </w:pPr>
      <w:rPr>
        <w:rFonts w:cs="Times New Roman" w:hint="default"/>
        <w:b/>
      </w:rPr>
    </w:lvl>
  </w:abstractNum>
  <w:abstractNum w:abstractNumId="11">
    <w:nsid w:val="1DBB3F2E"/>
    <w:multiLevelType w:val="multilevel"/>
    <w:tmpl w:val="1DBB3F2E"/>
    <w:lvl w:ilvl="0">
      <w:start w:val="1"/>
      <w:numFmt w:val="japaneseCounting"/>
      <w:lvlText w:val="%1、"/>
      <w:lvlJc w:val="left"/>
      <w:pPr>
        <w:tabs>
          <w:tab w:val="num" w:pos="480"/>
        </w:tabs>
        <w:ind w:left="480" w:hanging="48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1EF8547A"/>
    <w:multiLevelType w:val="hybridMultilevel"/>
    <w:tmpl w:val="CA44167C"/>
    <w:lvl w:ilvl="0" w:tplc="66A09A8E">
      <w:start w:val="1"/>
      <w:numFmt w:val="japaneseCounting"/>
      <w:lvlText w:val="第%1章"/>
      <w:lvlJc w:val="left"/>
      <w:pPr>
        <w:ind w:left="2057" w:hanging="1515"/>
      </w:pPr>
      <w:rPr>
        <w:rFonts w:hint="default"/>
      </w:rPr>
    </w:lvl>
    <w:lvl w:ilvl="1" w:tplc="04090019" w:tentative="1">
      <w:start w:val="1"/>
      <w:numFmt w:val="lowerLetter"/>
      <w:lvlText w:val="%2)"/>
      <w:lvlJc w:val="left"/>
      <w:pPr>
        <w:ind w:left="1382" w:hanging="420"/>
      </w:pPr>
    </w:lvl>
    <w:lvl w:ilvl="2" w:tplc="0409001B" w:tentative="1">
      <w:start w:val="1"/>
      <w:numFmt w:val="lowerRoman"/>
      <w:lvlText w:val="%3."/>
      <w:lvlJc w:val="right"/>
      <w:pPr>
        <w:ind w:left="1802" w:hanging="420"/>
      </w:pPr>
    </w:lvl>
    <w:lvl w:ilvl="3" w:tplc="0409000F" w:tentative="1">
      <w:start w:val="1"/>
      <w:numFmt w:val="decimal"/>
      <w:lvlText w:val="%4."/>
      <w:lvlJc w:val="left"/>
      <w:pPr>
        <w:ind w:left="2222" w:hanging="420"/>
      </w:pPr>
    </w:lvl>
    <w:lvl w:ilvl="4" w:tplc="04090019" w:tentative="1">
      <w:start w:val="1"/>
      <w:numFmt w:val="lowerLetter"/>
      <w:lvlText w:val="%5)"/>
      <w:lvlJc w:val="left"/>
      <w:pPr>
        <w:ind w:left="2642" w:hanging="420"/>
      </w:pPr>
    </w:lvl>
    <w:lvl w:ilvl="5" w:tplc="0409001B" w:tentative="1">
      <w:start w:val="1"/>
      <w:numFmt w:val="lowerRoman"/>
      <w:lvlText w:val="%6."/>
      <w:lvlJc w:val="right"/>
      <w:pPr>
        <w:ind w:left="3062" w:hanging="420"/>
      </w:pPr>
    </w:lvl>
    <w:lvl w:ilvl="6" w:tplc="0409000F" w:tentative="1">
      <w:start w:val="1"/>
      <w:numFmt w:val="decimal"/>
      <w:lvlText w:val="%7."/>
      <w:lvlJc w:val="left"/>
      <w:pPr>
        <w:ind w:left="3482" w:hanging="420"/>
      </w:pPr>
    </w:lvl>
    <w:lvl w:ilvl="7" w:tplc="04090019" w:tentative="1">
      <w:start w:val="1"/>
      <w:numFmt w:val="lowerLetter"/>
      <w:lvlText w:val="%8)"/>
      <w:lvlJc w:val="left"/>
      <w:pPr>
        <w:ind w:left="3902" w:hanging="420"/>
      </w:pPr>
    </w:lvl>
    <w:lvl w:ilvl="8" w:tplc="0409001B" w:tentative="1">
      <w:start w:val="1"/>
      <w:numFmt w:val="lowerRoman"/>
      <w:lvlText w:val="%9."/>
      <w:lvlJc w:val="right"/>
      <w:pPr>
        <w:ind w:left="4322" w:hanging="420"/>
      </w:pPr>
    </w:lvl>
  </w:abstractNum>
  <w:abstractNum w:abstractNumId="13">
    <w:nsid w:val="1F1B0EC7"/>
    <w:multiLevelType w:val="hybridMultilevel"/>
    <w:tmpl w:val="A3101E92"/>
    <w:lvl w:ilvl="0" w:tplc="956A6E7C">
      <w:start w:val="1"/>
      <w:numFmt w:val="decimal"/>
      <w:lvlText w:val="%1、"/>
      <w:lvlJc w:val="left"/>
      <w:pPr>
        <w:tabs>
          <w:tab w:val="num" w:pos="795"/>
        </w:tabs>
        <w:ind w:left="795" w:hanging="360"/>
      </w:pPr>
      <w:rPr>
        <w:rFonts w:hint="default"/>
      </w:rPr>
    </w:lvl>
    <w:lvl w:ilvl="1" w:tplc="46408C40">
      <w:start w:val="7"/>
      <w:numFmt w:val="japaneseCounting"/>
      <w:lvlText w:val="%2、"/>
      <w:lvlJc w:val="left"/>
      <w:pPr>
        <w:tabs>
          <w:tab w:val="num" w:pos="1575"/>
        </w:tabs>
        <w:ind w:left="1575" w:hanging="720"/>
      </w:pPr>
      <w:rPr>
        <w:rFonts w:hint="default"/>
      </w:r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14">
    <w:nsid w:val="289634FD"/>
    <w:multiLevelType w:val="hybridMultilevel"/>
    <w:tmpl w:val="4FF62A86"/>
    <w:lvl w:ilvl="0" w:tplc="F37EC4B0">
      <w:start w:val="2"/>
      <w:numFmt w:val="decimal"/>
      <w:lvlText w:val="%1、"/>
      <w:lvlJc w:val="left"/>
      <w:pPr>
        <w:ind w:left="301" w:hanging="360"/>
      </w:pPr>
      <w:rPr>
        <w:rFonts w:hint="default"/>
      </w:rPr>
    </w:lvl>
    <w:lvl w:ilvl="1" w:tplc="04090019" w:tentative="1">
      <w:start w:val="1"/>
      <w:numFmt w:val="lowerLetter"/>
      <w:lvlText w:val="%2)"/>
      <w:lvlJc w:val="left"/>
      <w:pPr>
        <w:ind w:left="781" w:hanging="420"/>
      </w:pPr>
    </w:lvl>
    <w:lvl w:ilvl="2" w:tplc="0409001B" w:tentative="1">
      <w:start w:val="1"/>
      <w:numFmt w:val="lowerRoman"/>
      <w:lvlText w:val="%3."/>
      <w:lvlJc w:val="right"/>
      <w:pPr>
        <w:ind w:left="1201" w:hanging="420"/>
      </w:pPr>
    </w:lvl>
    <w:lvl w:ilvl="3" w:tplc="0409000F" w:tentative="1">
      <w:start w:val="1"/>
      <w:numFmt w:val="decimal"/>
      <w:lvlText w:val="%4."/>
      <w:lvlJc w:val="left"/>
      <w:pPr>
        <w:ind w:left="1621" w:hanging="420"/>
      </w:pPr>
    </w:lvl>
    <w:lvl w:ilvl="4" w:tplc="04090019" w:tentative="1">
      <w:start w:val="1"/>
      <w:numFmt w:val="lowerLetter"/>
      <w:lvlText w:val="%5)"/>
      <w:lvlJc w:val="left"/>
      <w:pPr>
        <w:ind w:left="2041" w:hanging="420"/>
      </w:pPr>
    </w:lvl>
    <w:lvl w:ilvl="5" w:tplc="0409001B" w:tentative="1">
      <w:start w:val="1"/>
      <w:numFmt w:val="lowerRoman"/>
      <w:lvlText w:val="%6."/>
      <w:lvlJc w:val="right"/>
      <w:pPr>
        <w:ind w:left="2461" w:hanging="420"/>
      </w:pPr>
    </w:lvl>
    <w:lvl w:ilvl="6" w:tplc="0409000F" w:tentative="1">
      <w:start w:val="1"/>
      <w:numFmt w:val="decimal"/>
      <w:lvlText w:val="%7."/>
      <w:lvlJc w:val="left"/>
      <w:pPr>
        <w:ind w:left="2881" w:hanging="420"/>
      </w:pPr>
    </w:lvl>
    <w:lvl w:ilvl="7" w:tplc="04090019" w:tentative="1">
      <w:start w:val="1"/>
      <w:numFmt w:val="lowerLetter"/>
      <w:lvlText w:val="%8)"/>
      <w:lvlJc w:val="left"/>
      <w:pPr>
        <w:ind w:left="3301" w:hanging="420"/>
      </w:pPr>
    </w:lvl>
    <w:lvl w:ilvl="8" w:tplc="0409001B" w:tentative="1">
      <w:start w:val="1"/>
      <w:numFmt w:val="lowerRoman"/>
      <w:lvlText w:val="%9."/>
      <w:lvlJc w:val="right"/>
      <w:pPr>
        <w:ind w:left="3721" w:hanging="420"/>
      </w:pPr>
    </w:lvl>
  </w:abstractNum>
  <w:abstractNum w:abstractNumId="15">
    <w:nsid w:val="28CC523D"/>
    <w:multiLevelType w:val="hybridMultilevel"/>
    <w:tmpl w:val="3ACCF1A0"/>
    <w:lvl w:ilvl="0" w:tplc="AB460954">
      <w:start w:val="7"/>
      <w:numFmt w:val="decimal"/>
      <w:lvlText w:val="%1"/>
      <w:lvlJc w:val="left"/>
      <w:pPr>
        <w:ind w:left="895" w:hanging="360"/>
      </w:pPr>
      <w:rPr>
        <w:rFonts w:hint="default"/>
      </w:rPr>
    </w:lvl>
    <w:lvl w:ilvl="1" w:tplc="04090019" w:tentative="1">
      <w:start w:val="1"/>
      <w:numFmt w:val="lowerLetter"/>
      <w:lvlText w:val="%2)"/>
      <w:lvlJc w:val="left"/>
      <w:pPr>
        <w:ind w:left="1375" w:hanging="420"/>
      </w:pPr>
    </w:lvl>
    <w:lvl w:ilvl="2" w:tplc="0409001B" w:tentative="1">
      <w:start w:val="1"/>
      <w:numFmt w:val="lowerRoman"/>
      <w:lvlText w:val="%3."/>
      <w:lvlJc w:val="right"/>
      <w:pPr>
        <w:ind w:left="1795" w:hanging="420"/>
      </w:pPr>
    </w:lvl>
    <w:lvl w:ilvl="3" w:tplc="0409000F" w:tentative="1">
      <w:start w:val="1"/>
      <w:numFmt w:val="decimal"/>
      <w:lvlText w:val="%4."/>
      <w:lvlJc w:val="left"/>
      <w:pPr>
        <w:ind w:left="2215" w:hanging="420"/>
      </w:pPr>
    </w:lvl>
    <w:lvl w:ilvl="4" w:tplc="04090019" w:tentative="1">
      <w:start w:val="1"/>
      <w:numFmt w:val="lowerLetter"/>
      <w:lvlText w:val="%5)"/>
      <w:lvlJc w:val="left"/>
      <w:pPr>
        <w:ind w:left="2635" w:hanging="420"/>
      </w:pPr>
    </w:lvl>
    <w:lvl w:ilvl="5" w:tplc="0409001B" w:tentative="1">
      <w:start w:val="1"/>
      <w:numFmt w:val="lowerRoman"/>
      <w:lvlText w:val="%6."/>
      <w:lvlJc w:val="right"/>
      <w:pPr>
        <w:ind w:left="3055" w:hanging="420"/>
      </w:pPr>
    </w:lvl>
    <w:lvl w:ilvl="6" w:tplc="0409000F" w:tentative="1">
      <w:start w:val="1"/>
      <w:numFmt w:val="decimal"/>
      <w:lvlText w:val="%7."/>
      <w:lvlJc w:val="left"/>
      <w:pPr>
        <w:ind w:left="3475" w:hanging="420"/>
      </w:pPr>
    </w:lvl>
    <w:lvl w:ilvl="7" w:tplc="04090019" w:tentative="1">
      <w:start w:val="1"/>
      <w:numFmt w:val="lowerLetter"/>
      <w:lvlText w:val="%8)"/>
      <w:lvlJc w:val="left"/>
      <w:pPr>
        <w:ind w:left="3895" w:hanging="420"/>
      </w:pPr>
    </w:lvl>
    <w:lvl w:ilvl="8" w:tplc="0409001B" w:tentative="1">
      <w:start w:val="1"/>
      <w:numFmt w:val="lowerRoman"/>
      <w:lvlText w:val="%9."/>
      <w:lvlJc w:val="right"/>
      <w:pPr>
        <w:ind w:left="4315" w:hanging="420"/>
      </w:pPr>
    </w:lvl>
  </w:abstractNum>
  <w:abstractNum w:abstractNumId="16">
    <w:nsid w:val="2910F1D5"/>
    <w:multiLevelType w:val="singleLevel"/>
    <w:tmpl w:val="2910F1D5"/>
    <w:lvl w:ilvl="0">
      <w:start w:val="2"/>
      <w:numFmt w:val="chineseCounting"/>
      <w:suff w:val="nothing"/>
      <w:lvlText w:val="%1、"/>
      <w:lvlJc w:val="left"/>
      <w:rPr>
        <w:rFonts w:hint="eastAsia"/>
      </w:rPr>
    </w:lvl>
  </w:abstractNum>
  <w:abstractNum w:abstractNumId="17">
    <w:nsid w:val="2B5F1F16"/>
    <w:multiLevelType w:val="multilevel"/>
    <w:tmpl w:val="8D569D1A"/>
    <w:lvl w:ilvl="0">
      <w:start w:val="3"/>
      <w:numFmt w:val="decimal"/>
      <w:lvlText w:val="%1"/>
      <w:lvlJc w:val="left"/>
      <w:pPr>
        <w:ind w:left="401" w:hanging="301"/>
      </w:pPr>
      <w:rPr>
        <w:rFonts w:hint="default"/>
      </w:rPr>
    </w:lvl>
    <w:lvl w:ilvl="1">
      <w:start w:val="1"/>
      <w:numFmt w:val="decimal"/>
      <w:lvlText w:val="%1.%2"/>
      <w:lvlJc w:val="left"/>
      <w:pPr>
        <w:ind w:left="401" w:hanging="301"/>
      </w:pPr>
      <w:rPr>
        <w:rFonts w:ascii="Times New Roman" w:eastAsia="Times New Roman" w:hAnsi="Times New Roman" w:cs="Times New Roman" w:hint="default"/>
        <w:w w:val="100"/>
        <w:sz w:val="22"/>
        <w:szCs w:val="22"/>
      </w:rPr>
    </w:lvl>
    <w:lvl w:ilvl="2">
      <w:start w:val="1"/>
      <w:numFmt w:val="decimal"/>
      <w:lvlText w:val="（%3）"/>
      <w:lvlJc w:val="left"/>
      <w:pPr>
        <w:ind w:left="518" w:hanging="518"/>
      </w:pPr>
      <w:rPr>
        <w:rFonts w:hint="default"/>
        <w:w w:val="99"/>
      </w:rPr>
    </w:lvl>
    <w:lvl w:ilvl="3">
      <w:numFmt w:val="bullet"/>
      <w:lvlText w:val="•"/>
      <w:lvlJc w:val="left"/>
      <w:pPr>
        <w:ind w:left="3160" w:hanging="518"/>
      </w:pPr>
      <w:rPr>
        <w:rFonts w:hint="default"/>
      </w:rPr>
    </w:lvl>
    <w:lvl w:ilvl="4">
      <w:numFmt w:val="bullet"/>
      <w:lvlText w:val="•"/>
      <w:lvlJc w:val="left"/>
      <w:pPr>
        <w:ind w:left="4180" w:hanging="518"/>
      </w:pPr>
      <w:rPr>
        <w:rFonts w:hint="default"/>
      </w:rPr>
    </w:lvl>
    <w:lvl w:ilvl="5">
      <w:numFmt w:val="bullet"/>
      <w:lvlText w:val="•"/>
      <w:lvlJc w:val="left"/>
      <w:pPr>
        <w:ind w:left="5200" w:hanging="518"/>
      </w:pPr>
      <w:rPr>
        <w:rFonts w:hint="default"/>
      </w:rPr>
    </w:lvl>
    <w:lvl w:ilvl="6">
      <w:numFmt w:val="bullet"/>
      <w:lvlText w:val="•"/>
      <w:lvlJc w:val="left"/>
      <w:pPr>
        <w:ind w:left="6220" w:hanging="518"/>
      </w:pPr>
      <w:rPr>
        <w:rFonts w:hint="default"/>
      </w:rPr>
    </w:lvl>
    <w:lvl w:ilvl="7">
      <w:numFmt w:val="bullet"/>
      <w:lvlText w:val="•"/>
      <w:lvlJc w:val="left"/>
      <w:pPr>
        <w:ind w:left="7240" w:hanging="518"/>
      </w:pPr>
      <w:rPr>
        <w:rFonts w:hint="default"/>
      </w:rPr>
    </w:lvl>
    <w:lvl w:ilvl="8">
      <w:numFmt w:val="bullet"/>
      <w:lvlText w:val="•"/>
      <w:lvlJc w:val="left"/>
      <w:pPr>
        <w:ind w:left="8260" w:hanging="518"/>
      </w:pPr>
      <w:rPr>
        <w:rFonts w:hint="default"/>
      </w:rPr>
    </w:lvl>
  </w:abstractNum>
  <w:abstractNum w:abstractNumId="18">
    <w:nsid w:val="30F86700"/>
    <w:multiLevelType w:val="hybridMultilevel"/>
    <w:tmpl w:val="9AE49E88"/>
    <w:lvl w:ilvl="0" w:tplc="0D1A0FE2">
      <w:start w:val="1"/>
      <w:numFmt w:val="japaneseCounting"/>
      <w:lvlText w:val="第%1章"/>
      <w:lvlJc w:val="left"/>
      <w:pPr>
        <w:ind w:left="1530" w:hanging="153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25825B0"/>
    <w:multiLevelType w:val="multilevel"/>
    <w:tmpl w:val="7264D9BE"/>
    <w:lvl w:ilvl="0">
      <w:start w:val="2"/>
      <w:numFmt w:val="decimal"/>
      <w:lvlText w:val="%1"/>
      <w:lvlJc w:val="left"/>
      <w:pPr>
        <w:ind w:left="396" w:hanging="396"/>
      </w:pPr>
      <w:rPr>
        <w:rFonts w:cs="Times New Roman" w:hint="default"/>
        <w:b/>
      </w:rPr>
    </w:lvl>
    <w:lvl w:ilvl="1">
      <w:start w:val="1"/>
      <w:numFmt w:val="decimal"/>
      <w:lvlText w:val="%1.%2"/>
      <w:lvlJc w:val="left"/>
      <w:pPr>
        <w:ind w:left="971" w:hanging="396"/>
      </w:pPr>
      <w:rPr>
        <w:rFonts w:cs="Times New Roman" w:hint="default"/>
        <w:b w:val="0"/>
      </w:rPr>
    </w:lvl>
    <w:lvl w:ilvl="2">
      <w:start w:val="1"/>
      <w:numFmt w:val="decimal"/>
      <w:lvlText w:val="%1.%2.%3"/>
      <w:lvlJc w:val="left"/>
      <w:pPr>
        <w:ind w:left="1870" w:hanging="720"/>
      </w:pPr>
      <w:rPr>
        <w:rFonts w:cs="Times New Roman" w:hint="default"/>
        <w:b/>
      </w:rPr>
    </w:lvl>
    <w:lvl w:ilvl="3">
      <w:start w:val="1"/>
      <w:numFmt w:val="decimal"/>
      <w:lvlText w:val="%1.%2.%3.%4"/>
      <w:lvlJc w:val="left"/>
      <w:pPr>
        <w:ind w:left="2805" w:hanging="1080"/>
      </w:pPr>
      <w:rPr>
        <w:rFonts w:cs="Times New Roman" w:hint="default"/>
        <w:b/>
      </w:rPr>
    </w:lvl>
    <w:lvl w:ilvl="4">
      <w:start w:val="1"/>
      <w:numFmt w:val="decimal"/>
      <w:lvlText w:val="%1.%2.%3.%4.%5"/>
      <w:lvlJc w:val="left"/>
      <w:pPr>
        <w:ind w:left="3380" w:hanging="1080"/>
      </w:pPr>
      <w:rPr>
        <w:rFonts w:cs="Times New Roman" w:hint="default"/>
        <w:b/>
      </w:rPr>
    </w:lvl>
    <w:lvl w:ilvl="5">
      <w:start w:val="1"/>
      <w:numFmt w:val="decimal"/>
      <w:lvlText w:val="%1.%2.%3.%4.%5.%6"/>
      <w:lvlJc w:val="left"/>
      <w:pPr>
        <w:ind w:left="4315" w:hanging="1440"/>
      </w:pPr>
      <w:rPr>
        <w:rFonts w:cs="Times New Roman" w:hint="default"/>
        <w:b/>
      </w:rPr>
    </w:lvl>
    <w:lvl w:ilvl="6">
      <w:start w:val="1"/>
      <w:numFmt w:val="decimal"/>
      <w:lvlText w:val="%1.%2.%3.%4.%5.%6.%7"/>
      <w:lvlJc w:val="left"/>
      <w:pPr>
        <w:ind w:left="5250" w:hanging="1800"/>
      </w:pPr>
      <w:rPr>
        <w:rFonts w:cs="Times New Roman" w:hint="default"/>
        <w:b/>
      </w:rPr>
    </w:lvl>
    <w:lvl w:ilvl="7">
      <w:start w:val="1"/>
      <w:numFmt w:val="decimal"/>
      <w:lvlText w:val="%1.%2.%3.%4.%5.%6.%7.%8"/>
      <w:lvlJc w:val="left"/>
      <w:pPr>
        <w:ind w:left="5825" w:hanging="1800"/>
      </w:pPr>
      <w:rPr>
        <w:rFonts w:cs="Times New Roman" w:hint="default"/>
        <w:b/>
      </w:rPr>
    </w:lvl>
    <w:lvl w:ilvl="8">
      <w:start w:val="1"/>
      <w:numFmt w:val="decimal"/>
      <w:lvlText w:val="%1.%2.%3.%4.%5.%6.%7.%8.%9"/>
      <w:lvlJc w:val="left"/>
      <w:pPr>
        <w:ind w:left="6760" w:hanging="2160"/>
      </w:pPr>
      <w:rPr>
        <w:rFonts w:cs="Times New Roman" w:hint="default"/>
        <w:b/>
      </w:rPr>
    </w:lvl>
  </w:abstractNum>
  <w:abstractNum w:abstractNumId="20">
    <w:nsid w:val="334F1E9F"/>
    <w:multiLevelType w:val="hybridMultilevel"/>
    <w:tmpl w:val="EB244BC2"/>
    <w:lvl w:ilvl="0" w:tplc="72242A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368F5CEF"/>
    <w:multiLevelType w:val="hybridMultilevel"/>
    <w:tmpl w:val="4F2A57BE"/>
    <w:lvl w:ilvl="0" w:tplc="37225D1C">
      <w:start w:val="1"/>
      <w:numFmt w:val="decimal"/>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22">
    <w:nsid w:val="3E847EF0"/>
    <w:multiLevelType w:val="multilevel"/>
    <w:tmpl w:val="7264D9BE"/>
    <w:lvl w:ilvl="0">
      <w:start w:val="2"/>
      <w:numFmt w:val="decimal"/>
      <w:lvlText w:val="%1"/>
      <w:lvlJc w:val="left"/>
      <w:pPr>
        <w:ind w:left="396" w:hanging="396"/>
      </w:pPr>
      <w:rPr>
        <w:rFonts w:cs="Times New Roman" w:hint="default"/>
        <w:b/>
      </w:rPr>
    </w:lvl>
    <w:lvl w:ilvl="1">
      <w:start w:val="1"/>
      <w:numFmt w:val="decimal"/>
      <w:lvlText w:val="%1.%2"/>
      <w:lvlJc w:val="left"/>
      <w:pPr>
        <w:ind w:left="971" w:hanging="396"/>
      </w:pPr>
      <w:rPr>
        <w:rFonts w:cs="Times New Roman" w:hint="default"/>
        <w:b w:val="0"/>
      </w:rPr>
    </w:lvl>
    <w:lvl w:ilvl="2">
      <w:start w:val="1"/>
      <w:numFmt w:val="decimal"/>
      <w:lvlText w:val="%1.%2.%3"/>
      <w:lvlJc w:val="left"/>
      <w:pPr>
        <w:ind w:left="1870" w:hanging="720"/>
      </w:pPr>
      <w:rPr>
        <w:rFonts w:cs="Times New Roman" w:hint="default"/>
        <w:b/>
      </w:rPr>
    </w:lvl>
    <w:lvl w:ilvl="3">
      <w:start w:val="1"/>
      <w:numFmt w:val="decimal"/>
      <w:lvlText w:val="%1.%2.%3.%4"/>
      <w:lvlJc w:val="left"/>
      <w:pPr>
        <w:ind w:left="2805" w:hanging="1080"/>
      </w:pPr>
      <w:rPr>
        <w:rFonts w:cs="Times New Roman" w:hint="default"/>
        <w:b/>
      </w:rPr>
    </w:lvl>
    <w:lvl w:ilvl="4">
      <w:start w:val="1"/>
      <w:numFmt w:val="decimal"/>
      <w:lvlText w:val="%1.%2.%3.%4.%5"/>
      <w:lvlJc w:val="left"/>
      <w:pPr>
        <w:ind w:left="3380" w:hanging="1080"/>
      </w:pPr>
      <w:rPr>
        <w:rFonts w:cs="Times New Roman" w:hint="default"/>
        <w:b/>
      </w:rPr>
    </w:lvl>
    <w:lvl w:ilvl="5">
      <w:start w:val="1"/>
      <w:numFmt w:val="decimal"/>
      <w:lvlText w:val="%1.%2.%3.%4.%5.%6"/>
      <w:lvlJc w:val="left"/>
      <w:pPr>
        <w:ind w:left="4315" w:hanging="1440"/>
      </w:pPr>
      <w:rPr>
        <w:rFonts w:cs="Times New Roman" w:hint="default"/>
        <w:b/>
      </w:rPr>
    </w:lvl>
    <w:lvl w:ilvl="6">
      <w:start w:val="1"/>
      <w:numFmt w:val="decimal"/>
      <w:lvlText w:val="%1.%2.%3.%4.%5.%6.%7"/>
      <w:lvlJc w:val="left"/>
      <w:pPr>
        <w:ind w:left="5250" w:hanging="1800"/>
      </w:pPr>
      <w:rPr>
        <w:rFonts w:cs="Times New Roman" w:hint="default"/>
        <w:b/>
      </w:rPr>
    </w:lvl>
    <w:lvl w:ilvl="7">
      <w:start w:val="1"/>
      <w:numFmt w:val="decimal"/>
      <w:lvlText w:val="%1.%2.%3.%4.%5.%6.%7.%8"/>
      <w:lvlJc w:val="left"/>
      <w:pPr>
        <w:ind w:left="5825" w:hanging="1800"/>
      </w:pPr>
      <w:rPr>
        <w:rFonts w:cs="Times New Roman" w:hint="default"/>
        <w:b/>
      </w:rPr>
    </w:lvl>
    <w:lvl w:ilvl="8">
      <w:start w:val="1"/>
      <w:numFmt w:val="decimal"/>
      <w:lvlText w:val="%1.%2.%3.%4.%5.%6.%7.%8.%9"/>
      <w:lvlJc w:val="left"/>
      <w:pPr>
        <w:ind w:left="6760" w:hanging="2160"/>
      </w:pPr>
      <w:rPr>
        <w:rFonts w:cs="Times New Roman" w:hint="default"/>
        <w:b/>
      </w:rPr>
    </w:lvl>
  </w:abstractNum>
  <w:abstractNum w:abstractNumId="23">
    <w:nsid w:val="3EC6786B"/>
    <w:multiLevelType w:val="hybridMultilevel"/>
    <w:tmpl w:val="367EF91E"/>
    <w:lvl w:ilvl="0" w:tplc="CBECABEE">
      <w:start w:val="1"/>
      <w:numFmt w:val="japaneseCounting"/>
      <w:lvlText w:val="第%1章"/>
      <w:lvlJc w:val="left"/>
      <w:pPr>
        <w:ind w:left="1440" w:hanging="14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412F5D62"/>
    <w:multiLevelType w:val="hybridMultilevel"/>
    <w:tmpl w:val="8E409CBA"/>
    <w:lvl w:ilvl="0" w:tplc="04090017">
      <w:start w:val="1"/>
      <w:numFmt w:val="chineseCountingThousand"/>
      <w:lvlText w:val="(%1)"/>
      <w:lvlJc w:val="left"/>
      <w:pPr>
        <w:ind w:left="1571"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25">
    <w:nsid w:val="454E0F5D"/>
    <w:multiLevelType w:val="hybridMultilevel"/>
    <w:tmpl w:val="0DAA7AB8"/>
    <w:lvl w:ilvl="0" w:tplc="66B2101A">
      <w:start w:val="1"/>
      <w:numFmt w:val="decimal"/>
      <w:lvlText w:val="%1、"/>
      <w:lvlJc w:val="left"/>
      <w:pPr>
        <w:ind w:left="301" w:hanging="360"/>
      </w:pPr>
      <w:rPr>
        <w:rFonts w:ascii="仿宋" w:eastAsia="仿宋" w:hAnsi="仿宋" w:cs="Times New Roman"/>
      </w:rPr>
    </w:lvl>
    <w:lvl w:ilvl="1" w:tplc="04090019" w:tentative="1">
      <w:start w:val="1"/>
      <w:numFmt w:val="lowerLetter"/>
      <w:lvlText w:val="%2)"/>
      <w:lvlJc w:val="left"/>
      <w:pPr>
        <w:ind w:left="781" w:hanging="420"/>
      </w:pPr>
    </w:lvl>
    <w:lvl w:ilvl="2" w:tplc="0409001B" w:tentative="1">
      <w:start w:val="1"/>
      <w:numFmt w:val="lowerRoman"/>
      <w:lvlText w:val="%3."/>
      <w:lvlJc w:val="right"/>
      <w:pPr>
        <w:ind w:left="1201" w:hanging="420"/>
      </w:pPr>
    </w:lvl>
    <w:lvl w:ilvl="3" w:tplc="0409000F" w:tentative="1">
      <w:start w:val="1"/>
      <w:numFmt w:val="decimal"/>
      <w:lvlText w:val="%4."/>
      <w:lvlJc w:val="left"/>
      <w:pPr>
        <w:ind w:left="1621" w:hanging="420"/>
      </w:pPr>
    </w:lvl>
    <w:lvl w:ilvl="4" w:tplc="04090019" w:tentative="1">
      <w:start w:val="1"/>
      <w:numFmt w:val="lowerLetter"/>
      <w:lvlText w:val="%5)"/>
      <w:lvlJc w:val="left"/>
      <w:pPr>
        <w:ind w:left="2041" w:hanging="420"/>
      </w:pPr>
    </w:lvl>
    <w:lvl w:ilvl="5" w:tplc="0409001B" w:tentative="1">
      <w:start w:val="1"/>
      <w:numFmt w:val="lowerRoman"/>
      <w:lvlText w:val="%6."/>
      <w:lvlJc w:val="right"/>
      <w:pPr>
        <w:ind w:left="2461" w:hanging="420"/>
      </w:pPr>
    </w:lvl>
    <w:lvl w:ilvl="6" w:tplc="0409000F" w:tentative="1">
      <w:start w:val="1"/>
      <w:numFmt w:val="decimal"/>
      <w:lvlText w:val="%7."/>
      <w:lvlJc w:val="left"/>
      <w:pPr>
        <w:ind w:left="2881" w:hanging="420"/>
      </w:pPr>
    </w:lvl>
    <w:lvl w:ilvl="7" w:tplc="04090019" w:tentative="1">
      <w:start w:val="1"/>
      <w:numFmt w:val="lowerLetter"/>
      <w:lvlText w:val="%8)"/>
      <w:lvlJc w:val="left"/>
      <w:pPr>
        <w:ind w:left="3301" w:hanging="420"/>
      </w:pPr>
    </w:lvl>
    <w:lvl w:ilvl="8" w:tplc="0409001B" w:tentative="1">
      <w:start w:val="1"/>
      <w:numFmt w:val="lowerRoman"/>
      <w:lvlText w:val="%9."/>
      <w:lvlJc w:val="right"/>
      <w:pPr>
        <w:ind w:left="3721" w:hanging="420"/>
      </w:pPr>
    </w:lvl>
  </w:abstractNum>
  <w:abstractNum w:abstractNumId="26">
    <w:nsid w:val="46DD4BAC"/>
    <w:multiLevelType w:val="hybridMultilevel"/>
    <w:tmpl w:val="43CA1B02"/>
    <w:lvl w:ilvl="0" w:tplc="B92C4FC2">
      <w:start w:val="1"/>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27">
    <w:nsid w:val="53BCFA7A"/>
    <w:multiLevelType w:val="singleLevel"/>
    <w:tmpl w:val="53BCFA7A"/>
    <w:lvl w:ilvl="0">
      <w:start w:val="3"/>
      <w:numFmt w:val="chineseCounting"/>
      <w:suff w:val="nothing"/>
      <w:lvlText w:val="（%1）"/>
      <w:lvlJc w:val="left"/>
    </w:lvl>
  </w:abstractNum>
  <w:abstractNum w:abstractNumId="28">
    <w:nsid w:val="53BE404B"/>
    <w:multiLevelType w:val="singleLevel"/>
    <w:tmpl w:val="53BE404B"/>
    <w:lvl w:ilvl="0">
      <w:start w:val="1"/>
      <w:numFmt w:val="decimal"/>
      <w:suff w:val="nothing"/>
      <w:lvlText w:val="%1、"/>
      <w:lvlJc w:val="left"/>
    </w:lvl>
  </w:abstractNum>
  <w:abstractNum w:abstractNumId="29">
    <w:nsid w:val="53C71C36"/>
    <w:multiLevelType w:val="singleLevel"/>
    <w:tmpl w:val="53C71C36"/>
    <w:lvl w:ilvl="0">
      <w:start w:val="3"/>
      <w:numFmt w:val="decimal"/>
      <w:suff w:val="nothing"/>
      <w:lvlText w:val="%1、"/>
      <w:lvlJc w:val="left"/>
    </w:lvl>
  </w:abstractNum>
  <w:abstractNum w:abstractNumId="30">
    <w:nsid w:val="592C41B8"/>
    <w:multiLevelType w:val="hybridMultilevel"/>
    <w:tmpl w:val="01348AFE"/>
    <w:lvl w:ilvl="0" w:tplc="395AB624">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9FE2397"/>
    <w:multiLevelType w:val="singleLevel"/>
    <w:tmpl w:val="53BCFA7A"/>
    <w:lvl w:ilvl="0">
      <w:start w:val="3"/>
      <w:numFmt w:val="chineseCounting"/>
      <w:suff w:val="nothing"/>
      <w:lvlText w:val="（%1）"/>
      <w:lvlJc w:val="left"/>
    </w:lvl>
  </w:abstractNum>
  <w:abstractNum w:abstractNumId="32">
    <w:nsid w:val="5AFE1363"/>
    <w:multiLevelType w:val="hybridMultilevel"/>
    <w:tmpl w:val="3C42F9FA"/>
    <w:lvl w:ilvl="0" w:tplc="814489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638F219B"/>
    <w:multiLevelType w:val="hybridMultilevel"/>
    <w:tmpl w:val="D860754A"/>
    <w:lvl w:ilvl="0" w:tplc="763EA58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66C60E2E"/>
    <w:multiLevelType w:val="hybridMultilevel"/>
    <w:tmpl w:val="4A6C7E12"/>
    <w:lvl w:ilvl="0" w:tplc="4B404C08">
      <w:start w:val="1"/>
      <w:numFmt w:val="decimal"/>
      <w:lvlText w:val="%1、"/>
      <w:lvlJc w:val="left"/>
      <w:pPr>
        <w:ind w:left="301" w:hanging="360"/>
      </w:pPr>
      <w:rPr>
        <w:rFonts w:hint="default"/>
      </w:rPr>
    </w:lvl>
    <w:lvl w:ilvl="1" w:tplc="04090019" w:tentative="1">
      <w:start w:val="1"/>
      <w:numFmt w:val="lowerLetter"/>
      <w:lvlText w:val="%2)"/>
      <w:lvlJc w:val="left"/>
      <w:pPr>
        <w:ind w:left="781" w:hanging="420"/>
      </w:pPr>
    </w:lvl>
    <w:lvl w:ilvl="2" w:tplc="0409001B" w:tentative="1">
      <w:start w:val="1"/>
      <w:numFmt w:val="lowerRoman"/>
      <w:lvlText w:val="%3."/>
      <w:lvlJc w:val="right"/>
      <w:pPr>
        <w:ind w:left="1201" w:hanging="420"/>
      </w:pPr>
    </w:lvl>
    <w:lvl w:ilvl="3" w:tplc="0409000F" w:tentative="1">
      <w:start w:val="1"/>
      <w:numFmt w:val="decimal"/>
      <w:lvlText w:val="%4."/>
      <w:lvlJc w:val="left"/>
      <w:pPr>
        <w:ind w:left="1621" w:hanging="420"/>
      </w:pPr>
    </w:lvl>
    <w:lvl w:ilvl="4" w:tplc="04090019" w:tentative="1">
      <w:start w:val="1"/>
      <w:numFmt w:val="lowerLetter"/>
      <w:lvlText w:val="%5)"/>
      <w:lvlJc w:val="left"/>
      <w:pPr>
        <w:ind w:left="2041" w:hanging="420"/>
      </w:pPr>
    </w:lvl>
    <w:lvl w:ilvl="5" w:tplc="0409001B" w:tentative="1">
      <w:start w:val="1"/>
      <w:numFmt w:val="lowerRoman"/>
      <w:lvlText w:val="%6."/>
      <w:lvlJc w:val="right"/>
      <w:pPr>
        <w:ind w:left="2461" w:hanging="420"/>
      </w:pPr>
    </w:lvl>
    <w:lvl w:ilvl="6" w:tplc="0409000F" w:tentative="1">
      <w:start w:val="1"/>
      <w:numFmt w:val="decimal"/>
      <w:lvlText w:val="%7."/>
      <w:lvlJc w:val="left"/>
      <w:pPr>
        <w:ind w:left="2881" w:hanging="420"/>
      </w:pPr>
    </w:lvl>
    <w:lvl w:ilvl="7" w:tplc="04090019" w:tentative="1">
      <w:start w:val="1"/>
      <w:numFmt w:val="lowerLetter"/>
      <w:lvlText w:val="%8)"/>
      <w:lvlJc w:val="left"/>
      <w:pPr>
        <w:ind w:left="3301" w:hanging="420"/>
      </w:pPr>
    </w:lvl>
    <w:lvl w:ilvl="8" w:tplc="0409001B" w:tentative="1">
      <w:start w:val="1"/>
      <w:numFmt w:val="lowerRoman"/>
      <w:lvlText w:val="%9."/>
      <w:lvlJc w:val="right"/>
      <w:pPr>
        <w:ind w:left="3721" w:hanging="420"/>
      </w:pPr>
    </w:lvl>
  </w:abstractNum>
  <w:abstractNum w:abstractNumId="35">
    <w:nsid w:val="66E3667E"/>
    <w:multiLevelType w:val="hybridMultilevel"/>
    <w:tmpl w:val="06566604"/>
    <w:lvl w:ilvl="0" w:tplc="D3982AC8">
      <w:start w:val="1"/>
      <w:numFmt w:val="decimal"/>
      <w:lvlText w:val="%1、"/>
      <w:lvlJc w:val="left"/>
      <w:pPr>
        <w:tabs>
          <w:tab w:val="num" w:pos="786"/>
        </w:tabs>
        <w:ind w:left="786" w:hanging="360"/>
      </w:pPr>
      <w:rPr>
        <w:rFonts w:ascii="仿宋_GB2312" w:eastAsia="仿宋_GB2312" w:hAnsi="Times New Roman" w:cs="Times New Roman"/>
      </w:rPr>
    </w:lvl>
    <w:lvl w:ilvl="1" w:tplc="178219E0">
      <w:start w:val="5"/>
      <w:numFmt w:val="japaneseCounting"/>
      <w:lvlText w:val="%2、"/>
      <w:lvlJc w:val="left"/>
      <w:pPr>
        <w:ind w:left="1356" w:hanging="510"/>
      </w:pPr>
      <w:rPr>
        <w:rFonts w:hint="default"/>
      </w:rPr>
    </w:lvl>
    <w:lvl w:ilvl="2" w:tplc="0409001B" w:tentative="1">
      <w:start w:val="1"/>
      <w:numFmt w:val="lowerRoman"/>
      <w:lvlText w:val="%3."/>
      <w:lvlJc w:val="righ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9" w:tentative="1">
      <w:start w:val="1"/>
      <w:numFmt w:val="lowerLetter"/>
      <w:lvlText w:val="%5)"/>
      <w:lvlJc w:val="left"/>
      <w:pPr>
        <w:tabs>
          <w:tab w:val="num" w:pos="2526"/>
        </w:tabs>
        <w:ind w:left="2526" w:hanging="420"/>
      </w:pPr>
    </w:lvl>
    <w:lvl w:ilvl="5" w:tplc="0409001B" w:tentative="1">
      <w:start w:val="1"/>
      <w:numFmt w:val="lowerRoman"/>
      <w:lvlText w:val="%6."/>
      <w:lvlJc w:val="righ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9" w:tentative="1">
      <w:start w:val="1"/>
      <w:numFmt w:val="lowerLetter"/>
      <w:lvlText w:val="%8)"/>
      <w:lvlJc w:val="left"/>
      <w:pPr>
        <w:tabs>
          <w:tab w:val="num" w:pos="3786"/>
        </w:tabs>
        <w:ind w:left="3786" w:hanging="420"/>
      </w:pPr>
    </w:lvl>
    <w:lvl w:ilvl="8" w:tplc="0409001B" w:tentative="1">
      <w:start w:val="1"/>
      <w:numFmt w:val="lowerRoman"/>
      <w:lvlText w:val="%9."/>
      <w:lvlJc w:val="right"/>
      <w:pPr>
        <w:tabs>
          <w:tab w:val="num" w:pos="4206"/>
        </w:tabs>
        <w:ind w:left="4206" w:hanging="420"/>
      </w:pPr>
    </w:lvl>
  </w:abstractNum>
  <w:abstractNum w:abstractNumId="36">
    <w:nsid w:val="6AA6337F"/>
    <w:multiLevelType w:val="hybridMultilevel"/>
    <w:tmpl w:val="D4C05182"/>
    <w:lvl w:ilvl="0" w:tplc="0D804112">
      <w:start w:val="1"/>
      <w:numFmt w:val="decimal"/>
      <w:lvlText w:val="%1、"/>
      <w:lvlJc w:val="left"/>
      <w:pPr>
        <w:ind w:left="1765" w:hanging="112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7">
    <w:nsid w:val="722E1F89"/>
    <w:multiLevelType w:val="singleLevel"/>
    <w:tmpl w:val="53BE404B"/>
    <w:lvl w:ilvl="0">
      <w:start w:val="1"/>
      <w:numFmt w:val="decimal"/>
      <w:suff w:val="nothing"/>
      <w:lvlText w:val="%1、"/>
      <w:lvlJc w:val="left"/>
    </w:lvl>
  </w:abstractNum>
  <w:abstractNum w:abstractNumId="38">
    <w:nsid w:val="79882EB2"/>
    <w:multiLevelType w:val="hybridMultilevel"/>
    <w:tmpl w:val="D9E2450A"/>
    <w:lvl w:ilvl="0" w:tplc="3F6A55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18"/>
  </w:num>
  <w:num w:numId="4">
    <w:abstractNumId w:val="27"/>
  </w:num>
  <w:num w:numId="5">
    <w:abstractNumId w:val="28"/>
  </w:num>
  <w:num w:numId="6">
    <w:abstractNumId w:val="29"/>
  </w:num>
  <w:num w:numId="7">
    <w:abstractNumId w:val="36"/>
  </w:num>
  <w:num w:numId="8">
    <w:abstractNumId w:val="37"/>
  </w:num>
  <w:num w:numId="9">
    <w:abstractNumId w:val="31"/>
  </w:num>
  <w:num w:numId="10">
    <w:abstractNumId w:val="24"/>
  </w:num>
  <w:num w:numId="11">
    <w:abstractNumId w:val="26"/>
  </w:num>
  <w:num w:numId="12">
    <w:abstractNumId w:val="21"/>
  </w:num>
  <w:num w:numId="13">
    <w:abstractNumId w:val="7"/>
  </w:num>
  <w:num w:numId="14">
    <w:abstractNumId w:val="9"/>
  </w:num>
  <w:num w:numId="15">
    <w:abstractNumId w:val="23"/>
  </w:num>
  <w:num w:numId="16">
    <w:abstractNumId w:val="33"/>
  </w:num>
  <w:num w:numId="17">
    <w:abstractNumId w:val="16"/>
  </w:num>
  <w:num w:numId="18">
    <w:abstractNumId w:val="11"/>
  </w:num>
  <w:num w:numId="19">
    <w:abstractNumId w:val="12"/>
  </w:num>
  <w:num w:numId="20">
    <w:abstractNumId w:val="5"/>
  </w:num>
  <w:num w:numId="21">
    <w:abstractNumId w:val="3"/>
  </w:num>
  <w:num w:numId="22">
    <w:abstractNumId w:val="13"/>
  </w:num>
  <w:num w:numId="23">
    <w:abstractNumId w:val="35"/>
  </w:num>
  <w:num w:numId="24">
    <w:abstractNumId w:val="20"/>
  </w:num>
  <w:num w:numId="25">
    <w:abstractNumId w:val="32"/>
  </w:num>
  <w:num w:numId="26">
    <w:abstractNumId w:val="30"/>
  </w:num>
  <w:num w:numId="27">
    <w:abstractNumId w:val="38"/>
  </w:num>
  <w:num w:numId="28">
    <w:abstractNumId w:val="17"/>
  </w:num>
  <w:num w:numId="29">
    <w:abstractNumId w:val="15"/>
  </w:num>
  <w:num w:numId="30">
    <w:abstractNumId w:val="22"/>
  </w:num>
  <w:num w:numId="31">
    <w:abstractNumId w:val="2"/>
  </w:num>
  <w:num w:numId="32">
    <w:abstractNumId w:val="4"/>
  </w:num>
  <w:num w:numId="33">
    <w:abstractNumId w:val="8"/>
  </w:num>
  <w:num w:numId="34">
    <w:abstractNumId w:val="19"/>
  </w:num>
  <w:num w:numId="35">
    <w:abstractNumId w:val="10"/>
  </w:num>
  <w:num w:numId="36">
    <w:abstractNumId w:val="25"/>
  </w:num>
  <w:num w:numId="37">
    <w:abstractNumId w:val="14"/>
  </w:num>
  <w:num w:numId="38">
    <w:abstractNumId w:val="34"/>
  </w:num>
  <w:num w:numId="3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2045"/>
    <w:rsid w:val="00002476"/>
    <w:rsid w:val="000027B9"/>
    <w:rsid w:val="0001021B"/>
    <w:rsid w:val="00017EA8"/>
    <w:rsid w:val="00020641"/>
    <w:rsid w:val="00027CD3"/>
    <w:rsid w:val="000304C8"/>
    <w:rsid w:val="0003164C"/>
    <w:rsid w:val="00036890"/>
    <w:rsid w:val="0004037D"/>
    <w:rsid w:val="00047C68"/>
    <w:rsid w:val="00050830"/>
    <w:rsid w:val="00061044"/>
    <w:rsid w:val="00061100"/>
    <w:rsid w:val="00061348"/>
    <w:rsid w:val="000636B8"/>
    <w:rsid w:val="000639ED"/>
    <w:rsid w:val="000675F5"/>
    <w:rsid w:val="000733C3"/>
    <w:rsid w:val="0007748C"/>
    <w:rsid w:val="00080121"/>
    <w:rsid w:val="000824B3"/>
    <w:rsid w:val="00082579"/>
    <w:rsid w:val="00090D0A"/>
    <w:rsid w:val="00090DC6"/>
    <w:rsid w:val="000942AF"/>
    <w:rsid w:val="00097F5B"/>
    <w:rsid w:val="000A1F3A"/>
    <w:rsid w:val="000A7CF1"/>
    <w:rsid w:val="000B0DA6"/>
    <w:rsid w:val="000B4250"/>
    <w:rsid w:val="000C061C"/>
    <w:rsid w:val="000C2554"/>
    <w:rsid w:val="000C65CD"/>
    <w:rsid w:val="000D4105"/>
    <w:rsid w:val="000D7D2C"/>
    <w:rsid w:val="000D7D56"/>
    <w:rsid w:val="000E0CFC"/>
    <w:rsid w:val="000E651C"/>
    <w:rsid w:val="000E7970"/>
    <w:rsid w:val="000F2F58"/>
    <w:rsid w:val="00105D8F"/>
    <w:rsid w:val="00110488"/>
    <w:rsid w:val="00115E72"/>
    <w:rsid w:val="00117C41"/>
    <w:rsid w:val="00121CE3"/>
    <w:rsid w:val="00122F3A"/>
    <w:rsid w:val="001259B2"/>
    <w:rsid w:val="00140EE6"/>
    <w:rsid w:val="00141C3D"/>
    <w:rsid w:val="001440A1"/>
    <w:rsid w:val="001553D8"/>
    <w:rsid w:val="001641F4"/>
    <w:rsid w:val="00165DA8"/>
    <w:rsid w:val="0016729E"/>
    <w:rsid w:val="00170C3B"/>
    <w:rsid w:val="00171947"/>
    <w:rsid w:val="00172A27"/>
    <w:rsid w:val="001730C2"/>
    <w:rsid w:val="0017406E"/>
    <w:rsid w:val="00183B4A"/>
    <w:rsid w:val="00185537"/>
    <w:rsid w:val="001874B6"/>
    <w:rsid w:val="00190325"/>
    <w:rsid w:val="001912E1"/>
    <w:rsid w:val="00192345"/>
    <w:rsid w:val="00196BFC"/>
    <w:rsid w:val="001A1B81"/>
    <w:rsid w:val="001A3B22"/>
    <w:rsid w:val="001A611F"/>
    <w:rsid w:val="001B187E"/>
    <w:rsid w:val="001B1896"/>
    <w:rsid w:val="001C0E32"/>
    <w:rsid w:val="001C27F2"/>
    <w:rsid w:val="001C2DA3"/>
    <w:rsid w:val="001C3CD8"/>
    <w:rsid w:val="001C3F24"/>
    <w:rsid w:val="001E1724"/>
    <w:rsid w:val="001E1C96"/>
    <w:rsid w:val="001E4079"/>
    <w:rsid w:val="001F052D"/>
    <w:rsid w:val="001F1A8B"/>
    <w:rsid w:val="001F2EA6"/>
    <w:rsid w:val="001F36F0"/>
    <w:rsid w:val="001F620F"/>
    <w:rsid w:val="00202A15"/>
    <w:rsid w:val="0020510E"/>
    <w:rsid w:val="00210067"/>
    <w:rsid w:val="002139CE"/>
    <w:rsid w:val="00214F4E"/>
    <w:rsid w:val="002265B4"/>
    <w:rsid w:val="00235238"/>
    <w:rsid w:val="00236D2B"/>
    <w:rsid w:val="002434B9"/>
    <w:rsid w:val="002448FC"/>
    <w:rsid w:val="00253639"/>
    <w:rsid w:val="0025439C"/>
    <w:rsid w:val="00255FE7"/>
    <w:rsid w:val="00256796"/>
    <w:rsid w:val="002651E2"/>
    <w:rsid w:val="00270935"/>
    <w:rsid w:val="00272B08"/>
    <w:rsid w:val="002900A6"/>
    <w:rsid w:val="0029257D"/>
    <w:rsid w:val="00294674"/>
    <w:rsid w:val="002A465E"/>
    <w:rsid w:val="002B3084"/>
    <w:rsid w:val="002B67F7"/>
    <w:rsid w:val="002B77B5"/>
    <w:rsid w:val="002C352B"/>
    <w:rsid w:val="002D0322"/>
    <w:rsid w:val="002D31C1"/>
    <w:rsid w:val="002D64D2"/>
    <w:rsid w:val="002E0393"/>
    <w:rsid w:val="002E278B"/>
    <w:rsid w:val="002F242D"/>
    <w:rsid w:val="002F395F"/>
    <w:rsid w:val="00301563"/>
    <w:rsid w:val="00304AA4"/>
    <w:rsid w:val="00306CF3"/>
    <w:rsid w:val="003105BF"/>
    <w:rsid w:val="00311FED"/>
    <w:rsid w:val="003147F1"/>
    <w:rsid w:val="00321EC5"/>
    <w:rsid w:val="0032499E"/>
    <w:rsid w:val="003272EE"/>
    <w:rsid w:val="00334ED9"/>
    <w:rsid w:val="00336E89"/>
    <w:rsid w:val="00341320"/>
    <w:rsid w:val="00342593"/>
    <w:rsid w:val="003447F4"/>
    <w:rsid w:val="003474BE"/>
    <w:rsid w:val="00352323"/>
    <w:rsid w:val="00355715"/>
    <w:rsid w:val="003664CF"/>
    <w:rsid w:val="00370605"/>
    <w:rsid w:val="00374CCE"/>
    <w:rsid w:val="00375933"/>
    <w:rsid w:val="00376452"/>
    <w:rsid w:val="0038222F"/>
    <w:rsid w:val="00386C11"/>
    <w:rsid w:val="003948CA"/>
    <w:rsid w:val="00394A2B"/>
    <w:rsid w:val="00397E81"/>
    <w:rsid w:val="003A343C"/>
    <w:rsid w:val="003B78E9"/>
    <w:rsid w:val="003C08D0"/>
    <w:rsid w:val="003C0C6D"/>
    <w:rsid w:val="003C10DA"/>
    <w:rsid w:val="003C78FD"/>
    <w:rsid w:val="003C79FE"/>
    <w:rsid w:val="003D6281"/>
    <w:rsid w:val="003D7892"/>
    <w:rsid w:val="003E07FA"/>
    <w:rsid w:val="003F2262"/>
    <w:rsid w:val="00402597"/>
    <w:rsid w:val="004028A5"/>
    <w:rsid w:val="0040759B"/>
    <w:rsid w:val="00407E7F"/>
    <w:rsid w:val="004108EE"/>
    <w:rsid w:val="00420A53"/>
    <w:rsid w:val="00423D78"/>
    <w:rsid w:val="00426B4D"/>
    <w:rsid w:val="00431DCB"/>
    <w:rsid w:val="00431E2D"/>
    <w:rsid w:val="0043278B"/>
    <w:rsid w:val="00434865"/>
    <w:rsid w:val="004361F9"/>
    <w:rsid w:val="00445A9E"/>
    <w:rsid w:val="00447E49"/>
    <w:rsid w:val="00454DF4"/>
    <w:rsid w:val="004557FD"/>
    <w:rsid w:val="00463E4E"/>
    <w:rsid w:val="0046505B"/>
    <w:rsid w:val="004669FD"/>
    <w:rsid w:val="0047339A"/>
    <w:rsid w:val="0047607C"/>
    <w:rsid w:val="0048094B"/>
    <w:rsid w:val="00480C9B"/>
    <w:rsid w:val="0048556F"/>
    <w:rsid w:val="00486289"/>
    <w:rsid w:val="00486C1E"/>
    <w:rsid w:val="00487C9D"/>
    <w:rsid w:val="004916B3"/>
    <w:rsid w:val="004917BA"/>
    <w:rsid w:val="00491B4C"/>
    <w:rsid w:val="004A229C"/>
    <w:rsid w:val="004A5797"/>
    <w:rsid w:val="004A7347"/>
    <w:rsid w:val="004B33B0"/>
    <w:rsid w:val="004B386B"/>
    <w:rsid w:val="004B6279"/>
    <w:rsid w:val="004D5AE6"/>
    <w:rsid w:val="004D5EA2"/>
    <w:rsid w:val="004D722E"/>
    <w:rsid w:val="004E070B"/>
    <w:rsid w:val="004E07B9"/>
    <w:rsid w:val="004E487C"/>
    <w:rsid w:val="004E4C48"/>
    <w:rsid w:val="004E674F"/>
    <w:rsid w:val="004E70AF"/>
    <w:rsid w:val="004F406E"/>
    <w:rsid w:val="004F5CB8"/>
    <w:rsid w:val="005013D9"/>
    <w:rsid w:val="00511A80"/>
    <w:rsid w:val="00511D70"/>
    <w:rsid w:val="005160A1"/>
    <w:rsid w:val="00521E0F"/>
    <w:rsid w:val="00526125"/>
    <w:rsid w:val="00527704"/>
    <w:rsid w:val="00536045"/>
    <w:rsid w:val="00537B3C"/>
    <w:rsid w:val="00543E88"/>
    <w:rsid w:val="00545511"/>
    <w:rsid w:val="00545EA3"/>
    <w:rsid w:val="0055136C"/>
    <w:rsid w:val="00562DE5"/>
    <w:rsid w:val="00567C40"/>
    <w:rsid w:val="00575C82"/>
    <w:rsid w:val="005821EA"/>
    <w:rsid w:val="00583DD3"/>
    <w:rsid w:val="00590943"/>
    <w:rsid w:val="00591D38"/>
    <w:rsid w:val="005A0E81"/>
    <w:rsid w:val="005A3406"/>
    <w:rsid w:val="005A5F20"/>
    <w:rsid w:val="005A5FD6"/>
    <w:rsid w:val="005A662C"/>
    <w:rsid w:val="005B0E82"/>
    <w:rsid w:val="005B2536"/>
    <w:rsid w:val="005B6C6A"/>
    <w:rsid w:val="005B7990"/>
    <w:rsid w:val="005C0403"/>
    <w:rsid w:val="005C787B"/>
    <w:rsid w:val="005C7BB8"/>
    <w:rsid w:val="005D4649"/>
    <w:rsid w:val="005D7618"/>
    <w:rsid w:val="005E3033"/>
    <w:rsid w:val="005F0468"/>
    <w:rsid w:val="005F5ACC"/>
    <w:rsid w:val="005F726F"/>
    <w:rsid w:val="006046E4"/>
    <w:rsid w:val="00604CB2"/>
    <w:rsid w:val="00620476"/>
    <w:rsid w:val="00623815"/>
    <w:rsid w:val="00642958"/>
    <w:rsid w:val="006429EB"/>
    <w:rsid w:val="00645F55"/>
    <w:rsid w:val="00651F1F"/>
    <w:rsid w:val="0065240C"/>
    <w:rsid w:val="00654A01"/>
    <w:rsid w:val="00654A98"/>
    <w:rsid w:val="006558FC"/>
    <w:rsid w:val="006567CC"/>
    <w:rsid w:val="00656A0B"/>
    <w:rsid w:val="006617FF"/>
    <w:rsid w:val="006618FF"/>
    <w:rsid w:val="00665B39"/>
    <w:rsid w:val="00666D9C"/>
    <w:rsid w:val="00667D9E"/>
    <w:rsid w:val="00674D49"/>
    <w:rsid w:val="0068054A"/>
    <w:rsid w:val="006808DE"/>
    <w:rsid w:val="006871F0"/>
    <w:rsid w:val="00692389"/>
    <w:rsid w:val="0069519C"/>
    <w:rsid w:val="00695646"/>
    <w:rsid w:val="00695E29"/>
    <w:rsid w:val="006A1A68"/>
    <w:rsid w:val="006A1FA6"/>
    <w:rsid w:val="006A2AB9"/>
    <w:rsid w:val="006A3E38"/>
    <w:rsid w:val="006A4D9B"/>
    <w:rsid w:val="006B38A9"/>
    <w:rsid w:val="006C040A"/>
    <w:rsid w:val="006C0E0D"/>
    <w:rsid w:val="006C3A8A"/>
    <w:rsid w:val="006C4245"/>
    <w:rsid w:val="006C5B11"/>
    <w:rsid w:val="006D120B"/>
    <w:rsid w:val="006D5330"/>
    <w:rsid w:val="006D6EC8"/>
    <w:rsid w:val="006E1883"/>
    <w:rsid w:val="006E2CFA"/>
    <w:rsid w:val="006E493E"/>
    <w:rsid w:val="006E7D4F"/>
    <w:rsid w:val="006F3F7E"/>
    <w:rsid w:val="007172CF"/>
    <w:rsid w:val="007207A9"/>
    <w:rsid w:val="00726B38"/>
    <w:rsid w:val="007421EA"/>
    <w:rsid w:val="00742BF9"/>
    <w:rsid w:val="00742E2A"/>
    <w:rsid w:val="00751297"/>
    <w:rsid w:val="00752478"/>
    <w:rsid w:val="00754FE0"/>
    <w:rsid w:val="007550D8"/>
    <w:rsid w:val="007611EA"/>
    <w:rsid w:val="007627E8"/>
    <w:rsid w:val="00763FC2"/>
    <w:rsid w:val="00764C3F"/>
    <w:rsid w:val="007655D8"/>
    <w:rsid w:val="00771136"/>
    <w:rsid w:val="007746F5"/>
    <w:rsid w:val="007752F3"/>
    <w:rsid w:val="00775B51"/>
    <w:rsid w:val="007768B6"/>
    <w:rsid w:val="00776C2B"/>
    <w:rsid w:val="00782A32"/>
    <w:rsid w:val="00782A71"/>
    <w:rsid w:val="00787930"/>
    <w:rsid w:val="00791F38"/>
    <w:rsid w:val="00794B28"/>
    <w:rsid w:val="007A0FE9"/>
    <w:rsid w:val="007A3CA7"/>
    <w:rsid w:val="007A7370"/>
    <w:rsid w:val="007B34AD"/>
    <w:rsid w:val="007B58A3"/>
    <w:rsid w:val="007B7A4A"/>
    <w:rsid w:val="007C0B80"/>
    <w:rsid w:val="007C2D4C"/>
    <w:rsid w:val="007C405C"/>
    <w:rsid w:val="007D700D"/>
    <w:rsid w:val="007D7FA2"/>
    <w:rsid w:val="007E093E"/>
    <w:rsid w:val="007E65C8"/>
    <w:rsid w:val="007F1317"/>
    <w:rsid w:val="007F389B"/>
    <w:rsid w:val="008040C2"/>
    <w:rsid w:val="00807120"/>
    <w:rsid w:val="00820A78"/>
    <w:rsid w:val="00820C58"/>
    <w:rsid w:val="00826A9E"/>
    <w:rsid w:val="00843837"/>
    <w:rsid w:val="00851B6D"/>
    <w:rsid w:val="008572D0"/>
    <w:rsid w:val="00861FD6"/>
    <w:rsid w:val="008851C7"/>
    <w:rsid w:val="00891B2F"/>
    <w:rsid w:val="00893292"/>
    <w:rsid w:val="008A0907"/>
    <w:rsid w:val="008A44A2"/>
    <w:rsid w:val="008A64FC"/>
    <w:rsid w:val="008B199F"/>
    <w:rsid w:val="008B33AA"/>
    <w:rsid w:val="008B4ECA"/>
    <w:rsid w:val="008C08D4"/>
    <w:rsid w:val="008C614E"/>
    <w:rsid w:val="008D057F"/>
    <w:rsid w:val="008D1880"/>
    <w:rsid w:val="008D2ED4"/>
    <w:rsid w:val="008D45AF"/>
    <w:rsid w:val="008E129A"/>
    <w:rsid w:val="008E18EF"/>
    <w:rsid w:val="008E4D41"/>
    <w:rsid w:val="008E6578"/>
    <w:rsid w:val="008E72E8"/>
    <w:rsid w:val="009003A0"/>
    <w:rsid w:val="0090433D"/>
    <w:rsid w:val="0090699C"/>
    <w:rsid w:val="00920A54"/>
    <w:rsid w:val="0092503A"/>
    <w:rsid w:val="00931192"/>
    <w:rsid w:val="009416F5"/>
    <w:rsid w:val="00942A0F"/>
    <w:rsid w:val="00947893"/>
    <w:rsid w:val="009523D4"/>
    <w:rsid w:val="00954928"/>
    <w:rsid w:val="00955364"/>
    <w:rsid w:val="00956CD7"/>
    <w:rsid w:val="00963908"/>
    <w:rsid w:val="0096595B"/>
    <w:rsid w:val="00973E09"/>
    <w:rsid w:val="009803F4"/>
    <w:rsid w:val="00980875"/>
    <w:rsid w:val="00980F25"/>
    <w:rsid w:val="00985971"/>
    <w:rsid w:val="009A0C9F"/>
    <w:rsid w:val="009A326E"/>
    <w:rsid w:val="009A3B49"/>
    <w:rsid w:val="009A6999"/>
    <w:rsid w:val="009C6352"/>
    <w:rsid w:val="009C6ADB"/>
    <w:rsid w:val="009C6F3A"/>
    <w:rsid w:val="009D3D8C"/>
    <w:rsid w:val="009D4B95"/>
    <w:rsid w:val="009D5A2A"/>
    <w:rsid w:val="009D5D21"/>
    <w:rsid w:val="009D7428"/>
    <w:rsid w:val="009E3CDC"/>
    <w:rsid w:val="009F69B5"/>
    <w:rsid w:val="009F7036"/>
    <w:rsid w:val="00A2079C"/>
    <w:rsid w:val="00A23F23"/>
    <w:rsid w:val="00A2463F"/>
    <w:rsid w:val="00A24F0D"/>
    <w:rsid w:val="00A25D01"/>
    <w:rsid w:val="00A36066"/>
    <w:rsid w:val="00A3624F"/>
    <w:rsid w:val="00A41A30"/>
    <w:rsid w:val="00A4516A"/>
    <w:rsid w:val="00A469F2"/>
    <w:rsid w:val="00A4747A"/>
    <w:rsid w:val="00A505E9"/>
    <w:rsid w:val="00A543D7"/>
    <w:rsid w:val="00A5612A"/>
    <w:rsid w:val="00A64440"/>
    <w:rsid w:val="00A73976"/>
    <w:rsid w:val="00A84458"/>
    <w:rsid w:val="00A87594"/>
    <w:rsid w:val="00A90F49"/>
    <w:rsid w:val="00A91111"/>
    <w:rsid w:val="00A968DE"/>
    <w:rsid w:val="00AA0EF3"/>
    <w:rsid w:val="00AB0DCA"/>
    <w:rsid w:val="00AB1862"/>
    <w:rsid w:val="00AB2373"/>
    <w:rsid w:val="00AB3AD1"/>
    <w:rsid w:val="00AB3DC1"/>
    <w:rsid w:val="00AB4869"/>
    <w:rsid w:val="00AB51C9"/>
    <w:rsid w:val="00AC1071"/>
    <w:rsid w:val="00AC4AFB"/>
    <w:rsid w:val="00AC4FEC"/>
    <w:rsid w:val="00AD104A"/>
    <w:rsid w:val="00AD2F4B"/>
    <w:rsid w:val="00AD4E5D"/>
    <w:rsid w:val="00AD4FC1"/>
    <w:rsid w:val="00AE1623"/>
    <w:rsid w:val="00AE5BA3"/>
    <w:rsid w:val="00AE6579"/>
    <w:rsid w:val="00AF0048"/>
    <w:rsid w:val="00AF013D"/>
    <w:rsid w:val="00AF3E35"/>
    <w:rsid w:val="00B0217C"/>
    <w:rsid w:val="00B1125F"/>
    <w:rsid w:val="00B11EB2"/>
    <w:rsid w:val="00B1219B"/>
    <w:rsid w:val="00B1436F"/>
    <w:rsid w:val="00B15DFB"/>
    <w:rsid w:val="00B2417D"/>
    <w:rsid w:val="00B24543"/>
    <w:rsid w:val="00B26E38"/>
    <w:rsid w:val="00B30020"/>
    <w:rsid w:val="00B44735"/>
    <w:rsid w:val="00B47471"/>
    <w:rsid w:val="00B47827"/>
    <w:rsid w:val="00B47C58"/>
    <w:rsid w:val="00B54D47"/>
    <w:rsid w:val="00B61DEC"/>
    <w:rsid w:val="00B621D4"/>
    <w:rsid w:val="00B644B7"/>
    <w:rsid w:val="00B65C1E"/>
    <w:rsid w:val="00B70F6C"/>
    <w:rsid w:val="00B75C78"/>
    <w:rsid w:val="00B850AA"/>
    <w:rsid w:val="00B938F5"/>
    <w:rsid w:val="00BA6147"/>
    <w:rsid w:val="00BA68F2"/>
    <w:rsid w:val="00BB0F43"/>
    <w:rsid w:val="00BB15BA"/>
    <w:rsid w:val="00BB3746"/>
    <w:rsid w:val="00BB4D8B"/>
    <w:rsid w:val="00BB52A9"/>
    <w:rsid w:val="00BB67BC"/>
    <w:rsid w:val="00BB7E89"/>
    <w:rsid w:val="00BC2178"/>
    <w:rsid w:val="00BC6547"/>
    <w:rsid w:val="00BD468E"/>
    <w:rsid w:val="00BD5E93"/>
    <w:rsid w:val="00BD7F1E"/>
    <w:rsid w:val="00BF76FA"/>
    <w:rsid w:val="00C01929"/>
    <w:rsid w:val="00C03A05"/>
    <w:rsid w:val="00C0453C"/>
    <w:rsid w:val="00C04F2D"/>
    <w:rsid w:val="00C11B3E"/>
    <w:rsid w:val="00C16147"/>
    <w:rsid w:val="00C17C9F"/>
    <w:rsid w:val="00C22FF7"/>
    <w:rsid w:val="00C23A56"/>
    <w:rsid w:val="00C24346"/>
    <w:rsid w:val="00C24646"/>
    <w:rsid w:val="00C25ED8"/>
    <w:rsid w:val="00C35986"/>
    <w:rsid w:val="00C41570"/>
    <w:rsid w:val="00C5549D"/>
    <w:rsid w:val="00C5593A"/>
    <w:rsid w:val="00C57FA7"/>
    <w:rsid w:val="00C61871"/>
    <w:rsid w:val="00C639A9"/>
    <w:rsid w:val="00C64783"/>
    <w:rsid w:val="00C65FEA"/>
    <w:rsid w:val="00C66AAA"/>
    <w:rsid w:val="00C67A5A"/>
    <w:rsid w:val="00C72AC5"/>
    <w:rsid w:val="00C7360B"/>
    <w:rsid w:val="00C763E6"/>
    <w:rsid w:val="00C77834"/>
    <w:rsid w:val="00C86467"/>
    <w:rsid w:val="00C86655"/>
    <w:rsid w:val="00CA1E8A"/>
    <w:rsid w:val="00CA27D2"/>
    <w:rsid w:val="00CA4E3D"/>
    <w:rsid w:val="00CB0EC8"/>
    <w:rsid w:val="00CB1186"/>
    <w:rsid w:val="00CB2D85"/>
    <w:rsid w:val="00CB432C"/>
    <w:rsid w:val="00CC6C90"/>
    <w:rsid w:val="00CC7F58"/>
    <w:rsid w:val="00CD3DC8"/>
    <w:rsid w:val="00CE17B7"/>
    <w:rsid w:val="00CE25A1"/>
    <w:rsid w:val="00CE7566"/>
    <w:rsid w:val="00CF109E"/>
    <w:rsid w:val="00CF11B3"/>
    <w:rsid w:val="00CF30D2"/>
    <w:rsid w:val="00CF518F"/>
    <w:rsid w:val="00D12E83"/>
    <w:rsid w:val="00D145C8"/>
    <w:rsid w:val="00D15A32"/>
    <w:rsid w:val="00D17E3C"/>
    <w:rsid w:val="00D217A5"/>
    <w:rsid w:val="00D23157"/>
    <w:rsid w:val="00D23428"/>
    <w:rsid w:val="00D263B0"/>
    <w:rsid w:val="00D2698F"/>
    <w:rsid w:val="00D32157"/>
    <w:rsid w:val="00D328AA"/>
    <w:rsid w:val="00D366B6"/>
    <w:rsid w:val="00D46D83"/>
    <w:rsid w:val="00D46DEB"/>
    <w:rsid w:val="00D51DCD"/>
    <w:rsid w:val="00D612F2"/>
    <w:rsid w:val="00D613E0"/>
    <w:rsid w:val="00D628D8"/>
    <w:rsid w:val="00D65E56"/>
    <w:rsid w:val="00D707FA"/>
    <w:rsid w:val="00D70C71"/>
    <w:rsid w:val="00D7546E"/>
    <w:rsid w:val="00D836AB"/>
    <w:rsid w:val="00D866F2"/>
    <w:rsid w:val="00D8736F"/>
    <w:rsid w:val="00D87860"/>
    <w:rsid w:val="00D93826"/>
    <w:rsid w:val="00D94190"/>
    <w:rsid w:val="00D948EE"/>
    <w:rsid w:val="00D955D5"/>
    <w:rsid w:val="00D9728B"/>
    <w:rsid w:val="00D976F5"/>
    <w:rsid w:val="00DA0B9B"/>
    <w:rsid w:val="00DA32BA"/>
    <w:rsid w:val="00DA4335"/>
    <w:rsid w:val="00DA7685"/>
    <w:rsid w:val="00DA7E71"/>
    <w:rsid w:val="00DB2873"/>
    <w:rsid w:val="00DB47F0"/>
    <w:rsid w:val="00DC04E0"/>
    <w:rsid w:val="00DC0F43"/>
    <w:rsid w:val="00DC1507"/>
    <w:rsid w:val="00DC2594"/>
    <w:rsid w:val="00DD0118"/>
    <w:rsid w:val="00DD4272"/>
    <w:rsid w:val="00DD7208"/>
    <w:rsid w:val="00DD77F6"/>
    <w:rsid w:val="00DD77FE"/>
    <w:rsid w:val="00DE06D5"/>
    <w:rsid w:val="00DE518D"/>
    <w:rsid w:val="00DF3CCE"/>
    <w:rsid w:val="00DF6E47"/>
    <w:rsid w:val="00E024F9"/>
    <w:rsid w:val="00E033A3"/>
    <w:rsid w:val="00E045F7"/>
    <w:rsid w:val="00E218BD"/>
    <w:rsid w:val="00E22E2D"/>
    <w:rsid w:val="00E23C0C"/>
    <w:rsid w:val="00E270C5"/>
    <w:rsid w:val="00E3570A"/>
    <w:rsid w:val="00E4330E"/>
    <w:rsid w:val="00E444EE"/>
    <w:rsid w:val="00E5367E"/>
    <w:rsid w:val="00E56575"/>
    <w:rsid w:val="00E60643"/>
    <w:rsid w:val="00E61B63"/>
    <w:rsid w:val="00E63DDB"/>
    <w:rsid w:val="00E664CE"/>
    <w:rsid w:val="00E672A4"/>
    <w:rsid w:val="00E74D7A"/>
    <w:rsid w:val="00E76830"/>
    <w:rsid w:val="00E80DF6"/>
    <w:rsid w:val="00E821BD"/>
    <w:rsid w:val="00E833D9"/>
    <w:rsid w:val="00E87C2A"/>
    <w:rsid w:val="00E935E6"/>
    <w:rsid w:val="00E97DD0"/>
    <w:rsid w:val="00EA1C4D"/>
    <w:rsid w:val="00EA45C6"/>
    <w:rsid w:val="00EA60A1"/>
    <w:rsid w:val="00EB3C38"/>
    <w:rsid w:val="00EB72E8"/>
    <w:rsid w:val="00EC4682"/>
    <w:rsid w:val="00EC75B5"/>
    <w:rsid w:val="00ED402B"/>
    <w:rsid w:val="00ED636A"/>
    <w:rsid w:val="00ED7CC8"/>
    <w:rsid w:val="00EE2330"/>
    <w:rsid w:val="00EE5475"/>
    <w:rsid w:val="00EE6AFF"/>
    <w:rsid w:val="00EF706D"/>
    <w:rsid w:val="00F01DD2"/>
    <w:rsid w:val="00F1112D"/>
    <w:rsid w:val="00F1162F"/>
    <w:rsid w:val="00F12391"/>
    <w:rsid w:val="00F136D5"/>
    <w:rsid w:val="00F13956"/>
    <w:rsid w:val="00F176F7"/>
    <w:rsid w:val="00F17BEF"/>
    <w:rsid w:val="00F2577E"/>
    <w:rsid w:val="00F2597A"/>
    <w:rsid w:val="00F269D0"/>
    <w:rsid w:val="00F300F3"/>
    <w:rsid w:val="00F3233E"/>
    <w:rsid w:val="00F32CBB"/>
    <w:rsid w:val="00F51635"/>
    <w:rsid w:val="00F525BF"/>
    <w:rsid w:val="00F55142"/>
    <w:rsid w:val="00F56AF3"/>
    <w:rsid w:val="00F56D22"/>
    <w:rsid w:val="00F608A8"/>
    <w:rsid w:val="00F62398"/>
    <w:rsid w:val="00F6314C"/>
    <w:rsid w:val="00F63674"/>
    <w:rsid w:val="00F70DD0"/>
    <w:rsid w:val="00F83309"/>
    <w:rsid w:val="00F834C7"/>
    <w:rsid w:val="00F90247"/>
    <w:rsid w:val="00F92C4C"/>
    <w:rsid w:val="00F95D71"/>
    <w:rsid w:val="00F95F28"/>
    <w:rsid w:val="00FA6799"/>
    <w:rsid w:val="00FA726C"/>
    <w:rsid w:val="00FB143D"/>
    <w:rsid w:val="00FB475B"/>
    <w:rsid w:val="00FB4F2B"/>
    <w:rsid w:val="00FC05A7"/>
    <w:rsid w:val="00FC1B4E"/>
    <w:rsid w:val="00FD21CA"/>
    <w:rsid w:val="00FD21CC"/>
    <w:rsid w:val="00FD2818"/>
    <w:rsid w:val="00FD4BE8"/>
    <w:rsid w:val="00FD778A"/>
    <w:rsid w:val="00FE3422"/>
    <w:rsid w:val="00FE7F09"/>
    <w:rsid w:val="00FF1A06"/>
    <w:rsid w:val="00FF1F57"/>
    <w:rsid w:val="00FF4C34"/>
    <w:rsid w:val="00FF4D97"/>
    <w:rsid w:val="00FF619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2EE"/>
    <w:pPr>
      <w:widowControl w:val="0"/>
      <w:jc w:val="both"/>
    </w:pPr>
    <w:rPr>
      <w:kern w:val="2"/>
      <w:sz w:val="21"/>
      <w:szCs w:val="24"/>
    </w:rPr>
  </w:style>
  <w:style w:type="paragraph" w:styleId="1">
    <w:name w:val="heading 1"/>
    <w:basedOn w:val="a"/>
    <w:next w:val="a"/>
    <w:link w:val="1Char"/>
    <w:uiPriority w:val="9"/>
    <w:qFormat/>
    <w:rsid w:val="003272EE"/>
    <w:pPr>
      <w:keepNext/>
      <w:keepLines/>
      <w:spacing w:before="340" w:after="330" w:line="576" w:lineRule="auto"/>
      <w:outlineLvl w:val="0"/>
    </w:pPr>
    <w:rPr>
      <w:b/>
      <w:bCs/>
      <w:kern w:val="44"/>
      <w:sz w:val="44"/>
      <w:szCs w:val="44"/>
    </w:rPr>
  </w:style>
  <w:style w:type="paragraph" w:styleId="2">
    <w:name w:val="heading 2"/>
    <w:basedOn w:val="a"/>
    <w:next w:val="a"/>
    <w:link w:val="2Char"/>
    <w:uiPriority w:val="9"/>
    <w:qFormat/>
    <w:rsid w:val="0043278B"/>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
    <w:qFormat/>
    <w:rsid w:val="0043278B"/>
    <w:pPr>
      <w:keepNext/>
      <w:keepLines/>
      <w:spacing w:before="260" w:after="260" w:line="416" w:lineRule="auto"/>
      <w:outlineLvl w:val="2"/>
    </w:pPr>
    <w:rPr>
      <w:rFonts w:ascii="Calibri" w:hAnsi="Calibri"/>
      <w:b/>
      <w:bCs/>
      <w:sz w:val="32"/>
      <w:szCs w:val="32"/>
    </w:rPr>
  </w:style>
  <w:style w:type="paragraph" w:styleId="4">
    <w:name w:val="heading 4"/>
    <w:basedOn w:val="a"/>
    <w:next w:val="a"/>
    <w:link w:val="4Char"/>
    <w:uiPriority w:val="9"/>
    <w:semiHidden/>
    <w:unhideWhenUsed/>
    <w:qFormat/>
    <w:rsid w:val="002139CE"/>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3272EE"/>
  </w:style>
  <w:style w:type="character" w:customStyle="1" w:styleId="apple-style-span">
    <w:name w:val="apple-style-span"/>
    <w:basedOn w:val="a0"/>
    <w:rsid w:val="003272EE"/>
  </w:style>
  <w:style w:type="paragraph" w:styleId="a4">
    <w:name w:val="header"/>
    <w:basedOn w:val="a"/>
    <w:link w:val="Char"/>
    <w:uiPriority w:val="99"/>
    <w:rsid w:val="003272E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footer"/>
    <w:basedOn w:val="a"/>
    <w:link w:val="Char0"/>
    <w:uiPriority w:val="99"/>
    <w:rsid w:val="003272EE"/>
    <w:pPr>
      <w:tabs>
        <w:tab w:val="center" w:pos="4153"/>
        <w:tab w:val="right" w:pos="8306"/>
      </w:tabs>
      <w:snapToGrid w:val="0"/>
      <w:jc w:val="left"/>
    </w:pPr>
    <w:rPr>
      <w:sz w:val="18"/>
    </w:rPr>
  </w:style>
  <w:style w:type="paragraph" w:customStyle="1" w:styleId="10">
    <w:name w:val="列出段落1"/>
    <w:basedOn w:val="a"/>
    <w:rsid w:val="003272EE"/>
    <w:pPr>
      <w:ind w:firstLineChars="200" w:firstLine="420"/>
    </w:pPr>
  </w:style>
  <w:style w:type="paragraph" w:customStyle="1" w:styleId="Char1">
    <w:name w:val="Char"/>
    <w:basedOn w:val="a"/>
    <w:rsid w:val="003272EE"/>
    <w:pPr>
      <w:snapToGrid w:val="0"/>
      <w:spacing w:line="360" w:lineRule="auto"/>
      <w:ind w:firstLineChars="200" w:firstLine="200"/>
    </w:pPr>
  </w:style>
  <w:style w:type="character" w:styleId="a6">
    <w:name w:val="Hyperlink"/>
    <w:uiPriority w:val="99"/>
    <w:rsid w:val="008851C7"/>
    <w:rPr>
      <w:color w:val="0000FF"/>
      <w:u w:val="single"/>
    </w:rPr>
  </w:style>
  <w:style w:type="paragraph" w:styleId="a7">
    <w:name w:val="Date"/>
    <w:basedOn w:val="a"/>
    <w:next w:val="a"/>
    <w:link w:val="Char2"/>
    <w:uiPriority w:val="99"/>
    <w:semiHidden/>
    <w:unhideWhenUsed/>
    <w:rsid w:val="00C7360B"/>
    <w:pPr>
      <w:ind w:leftChars="2500" w:left="100"/>
    </w:pPr>
  </w:style>
  <w:style w:type="character" w:customStyle="1" w:styleId="Char2">
    <w:name w:val="日期 Char"/>
    <w:basedOn w:val="a0"/>
    <w:link w:val="a7"/>
    <w:uiPriority w:val="99"/>
    <w:semiHidden/>
    <w:rsid w:val="00C7360B"/>
    <w:rPr>
      <w:kern w:val="2"/>
      <w:sz w:val="21"/>
      <w:szCs w:val="24"/>
    </w:rPr>
  </w:style>
  <w:style w:type="table" w:styleId="a8">
    <w:name w:val="Table Grid"/>
    <w:basedOn w:val="a1"/>
    <w:uiPriority w:val="59"/>
    <w:rsid w:val="00342593"/>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纯文本 Char"/>
    <w:link w:val="a9"/>
    <w:rsid w:val="00980875"/>
    <w:rPr>
      <w:rFonts w:ascii="宋体" w:hAnsi="Courier New"/>
      <w:kern w:val="2"/>
      <w:sz w:val="21"/>
    </w:rPr>
  </w:style>
  <w:style w:type="paragraph" w:styleId="a9">
    <w:name w:val="Plain Text"/>
    <w:basedOn w:val="a"/>
    <w:link w:val="Char3"/>
    <w:qFormat/>
    <w:rsid w:val="00980875"/>
    <w:rPr>
      <w:rFonts w:ascii="宋体" w:hAnsi="Courier New"/>
      <w:szCs w:val="20"/>
    </w:rPr>
  </w:style>
  <w:style w:type="character" w:customStyle="1" w:styleId="Char10">
    <w:name w:val="纯文本 Char1"/>
    <w:basedOn w:val="a0"/>
    <w:uiPriority w:val="99"/>
    <w:semiHidden/>
    <w:rsid w:val="00980875"/>
    <w:rPr>
      <w:rFonts w:ascii="宋体" w:hAnsi="Courier New" w:cs="Courier New"/>
      <w:kern w:val="2"/>
      <w:sz w:val="21"/>
      <w:szCs w:val="21"/>
    </w:rPr>
  </w:style>
  <w:style w:type="character" w:styleId="aa">
    <w:name w:val="annotation reference"/>
    <w:uiPriority w:val="99"/>
    <w:rsid w:val="00027CD3"/>
    <w:rPr>
      <w:sz w:val="21"/>
      <w:szCs w:val="21"/>
    </w:rPr>
  </w:style>
  <w:style w:type="character" w:customStyle="1" w:styleId="Char4">
    <w:name w:val="批注文字 Char"/>
    <w:link w:val="ab"/>
    <w:uiPriority w:val="99"/>
    <w:rsid w:val="00027CD3"/>
    <w:rPr>
      <w:kern w:val="2"/>
      <w:sz w:val="21"/>
      <w:szCs w:val="24"/>
    </w:rPr>
  </w:style>
  <w:style w:type="paragraph" w:styleId="ab">
    <w:name w:val="annotation text"/>
    <w:basedOn w:val="a"/>
    <w:link w:val="Char4"/>
    <w:uiPriority w:val="99"/>
    <w:rsid w:val="00027CD3"/>
    <w:pPr>
      <w:jc w:val="left"/>
    </w:pPr>
  </w:style>
  <w:style w:type="character" w:customStyle="1" w:styleId="Char11">
    <w:name w:val="批注文字 Char1"/>
    <w:basedOn w:val="a0"/>
    <w:uiPriority w:val="99"/>
    <w:semiHidden/>
    <w:rsid w:val="00027CD3"/>
    <w:rPr>
      <w:kern w:val="2"/>
      <w:sz w:val="21"/>
      <w:szCs w:val="24"/>
    </w:rPr>
  </w:style>
  <w:style w:type="paragraph" w:styleId="ac">
    <w:name w:val="Balloon Text"/>
    <w:basedOn w:val="a"/>
    <w:link w:val="Char5"/>
    <w:uiPriority w:val="99"/>
    <w:unhideWhenUsed/>
    <w:rsid w:val="006D120B"/>
    <w:rPr>
      <w:sz w:val="18"/>
      <w:szCs w:val="18"/>
    </w:rPr>
  </w:style>
  <w:style w:type="character" w:customStyle="1" w:styleId="Char5">
    <w:name w:val="批注框文本 Char"/>
    <w:basedOn w:val="a0"/>
    <w:link w:val="ac"/>
    <w:uiPriority w:val="99"/>
    <w:semiHidden/>
    <w:rsid w:val="006D120B"/>
    <w:rPr>
      <w:kern w:val="2"/>
      <w:sz w:val="18"/>
      <w:szCs w:val="18"/>
    </w:rPr>
  </w:style>
  <w:style w:type="table" w:customStyle="1" w:styleId="11">
    <w:name w:val="网格型1"/>
    <w:basedOn w:val="a1"/>
    <w:next w:val="a8"/>
    <w:uiPriority w:val="59"/>
    <w:unhideWhenUsed/>
    <w:qFormat/>
    <w:rsid w:val="00090D0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12">
    <w:name w:val="toc 1"/>
    <w:basedOn w:val="a"/>
    <w:next w:val="a"/>
    <w:uiPriority w:val="39"/>
    <w:rsid w:val="007A0FE9"/>
  </w:style>
  <w:style w:type="paragraph" w:styleId="ad">
    <w:name w:val="List Paragraph"/>
    <w:basedOn w:val="a"/>
    <w:link w:val="Char6"/>
    <w:uiPriority w:val="34"/>
    <w:qFormat/>
    <w:rsid w:val="00DF3CCE"/>
    <w:pPr>
      <w:ind w:firstLineChars="200" w:firstLine="420"/>
    </w:pPr>
  </w:style>
  <w:style w:type="character" w:customStyle="1" w:styleId="2Char">
    <w:name w:val="标题 2 Char"/>
    <w:basedOn w:val="a0"/>
    <w:link w:val="2"/>
    <w:uiPriority w:val="9"/>
    <w:rsid w:val="0043278B"/>
    <w:rPr>
      <w:rFonts w:ascii="Cambria" w:hAnsi="Cambria"/>
      <w:b/>
      <w:bCs/>
      <w:kern w:val="2"/>
      <w:sz w:val="32"/>
      <w:szCs w:val="32"/>
    </w:rPr>
  </w:style>
  <w:style w:type="character" w:customStyle="1" w:styleId="3Char">
    <w:name w:val="标题 3 Char"/>
    <w:basedOn w:val="a0"/>
    <w:link w:val="3"/>
    <w:uiPriority w:val="9"/>
    <w:rsid w:val="0043278B"/>
    <w:rPr>
      <w:rFonts w:ascii="Calibri" w:hAnsi="Calibri"/>
      <w:b/>
      <w:bCs/>
      <w:kern w:val="2"/>
      <w:sz w:val="32"/>
      <w:szCs w:val="32"/>
    </w:rPr>
  </w:style>
  <w:style w:type="character" w:customStyle="1" w:styleId="Char7">
    <w:name w:val="批注主题 Char"/>
    <w:link w:val="ae"/>
    <w:uiPriority w:val="99"/>
    <w:rsid w:val="0043278B"/>
    <w:rPr>
      <w:b/>
      <w:bCs/>
      <w:kern w:val="2"/>
      <w:sz w:val="21"/>
      <w:szCs w:val="22"/>
    </w:rPr>
  </w:style>
  <w:style w:type="character" w:customStyle="1" w:styleId="Char">
    <w:name w:val="页眉 Char"/>
    <w:link w:val="a4"/>
    <w:uiPriority w:val="99"/>
    <w:rsid w:val="0043278B"/>
    <w:rPr>
      <w:kern w:val="2"/>
      <w:sz w:val="18"/>
      <w:szCs w:val="24"/>
    </w:rPr>
  </w:style>
  <w:style w:type="character" w:customStyle="1" w:styleId="Char0">
    <w:name w:val="页脚 Char"/>
    <w:link w:val="a5"/>
    <w:uiPriority w:val="99"/>
    <w:rsid w:val="0043278B"/>
    <w:rPr>
      <w:kern w:val="2"/>
      <w:sz w:val="18"/>
      <w:szCs w:val="24"/>
    </w:rPr>
  </w:style>
  <w:style w:type="character" w:customStyle="1" w:styleId="2TimesNewRoman5020Char">
    <w:name w:val="样式 标题 2 + Times New Roman 四号 非加粗 段前: 5 磅 段后: 0 磅 行距: 固定值 20... Char"/>
    <w:link w:val="2TimesNewRoman5020"/>
    <w:locked/>
    <w:rsid w:val="0043278B"/>
    <w:rPr>
      <w:rFonts w:eastAsia="黑体"/>
      <w:sz w:val="28"/>
    </w:rPr>
  </w:style>
  <w:style w:type="character" w:customStyle="1" w:styleId="1Char">
    <w:name w:val="标题 1 Char"/>
    <w:link w:val="1"/>
    <w:uiPriority w:val="9"/>
    <w:rsid w:val="0043278B"/>
    <w:rPr>
      <w:b/>
      <w:bCs/>
      <w:kern w:val="44"/>
      <w:sz w:val="44"/>
      <w:szCs w:val="44"/>
    </w:rPr>
  </w:style>
  <w:style w:type="paragraph" w:styleId="ae">
    <w:name w:val="annotation subject"/>
    <w:basedOn w:val="ab"/>
    <w:next w:val="ab"/>
    <w:link w:val="Char7"/>
    <w:uiPriority w:val="99"/>
    <w:unhideWhenUsed/>
    <w:rsid w:val="0043278B"/>
    <w:rPr>
      <w:b/>
      <w:bCs/>
      <w:szCs w:val="22"/>
    </w:rPr>
  </w:style>
  <w:style w:type="character" w:customStyle="1" w:styleId="Char12">
    <w:name w:val="批注主题 Char1"/>
    <w:basedOn w:val="Char4"/>
    <w:uiPriority w:val="99"/>
    <w:semiHidden/>
    <w:rsid w:val="0043278B"/>
    <w:rPr>
      <w:b/>
      <w:bCs/>
      <w:kern w:val="2"/>
      <w:sz w:val="21"/>
      <w:szCs w:val="24"/>
    </w:rPr>
  </w:style>
  <w:style w:type="paragraph" w:customStyle="1" w:styleId="378020">
    <w:name w:val="样式 标题 3 + (中文) 黑体 小四 非加粗 段前: 7.8 磅 段后: 0 磅 行距: 固定值 20 磅"/>
    <w:basedOn w:val="3"/>
    <w:rsid w:val="0043278B"/>
    <w:pPr>
      <w:spacing w:before="0" w:after="0" w:line="400" w:lineRule="exact"/>
    </w:pPr>
    <w:rPr>
      <w:rFonts w:ascii="Times New Roman" w:eastAsia="黑体" w:hAnsi="Times New Roman" w:cs="宋体"/>
      <w:b w:val="0"/>
      <w:bCs w:val="0"/>
      <w:sz w:val="24"/>
      <w:szCs w:val="20"/>
    </w:rPr>
  </w:style>
  <w:style w:type="paragraph" w:customStyle="1" w:styleId="2TimesNewRoman5020">
    <w:name w:val="样式 标题 2 + Times New Roman 四号 非加粗 段前: 5 磅 段后: 0 磅 行距: 固定值 20..."/>
    <w:basedOn w:val="2"/>
    <w:link w:val="2TimesNewRoman5020Char"/>
    <w:rsid w:val="0043278B"/>
    <w:pPr>
      <w:spacing w:before="100" w:after="0" w:line="400" w:lineRule="exact"/>
    </w:pPr>
    <w:rPr>
      <w:rFonts w:ascii="Times New Roman" w:eastAsia="黑体" w:hAnsi="Times New Roman"/>
      <w:b w:val="0"/>
      <w:bCs w:val="0"/>
      <w:kern w:val="0"/>
      <w:sz w:val="28"/>
      <w:szCs w:val="20"/>
    </w:rPr>
  </w:style>
  <w:style w:type="table" w:customStyle="1" w:styleId="13">
    <w:name w:val="网格型浅色1"/>
    <w:basedOn w:val="a1"/>
    <w:uiPriority w:val="40"/>
    <w:rsid w:val="0043278B"/>
    <w:rPr>
      <w:rFonts w:ascii="Calibri"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styleId="af">
    <w:name w:val="No Spacing"/>
    <w:uiPriority w:val="99"/>
    <w:qFormat/>
    <w:rsid w:val="00AF0048"/>
    <w:pPr>
      <w:widowControl w:val="0"/>
      <w:jc w:val="both"/>
    </w:pPr>
    <w:rPr>
      <w:kern w:val="2"/>
      <w:sz w:val="21"/>
      <w:szCs w:val="24"/>
    </w:rPr>
  </w:style>
  <w:style w:type="paragraph" w:styleId="af0">
    <w:name w:val="Body Text"/>
    <w:basedOn w:val="a"/>
    <w:link w:val="Char8"/>
    <w:rsid w:val="009F69B5"/>
    <w:rPr>
      <w:rFonts w:ascii="仿宋_GB2312" w:eastAsia="仿宋_GB2312"/>
      <w:sz w:val="28"/>
    </w:rPr>
  </w:style>
  <w:style w:type="character" w:customStyle="1" w:styleId="Char8">
    <w:name w:val="正文文本 Char"/>
    <w:basedOn w:val="a0"/>
    <w:link w:val="af0"/>
    <w:rsid w:val="009F69B5"/>
    <w:rPr>
      <w:rFonts w:ascii="仿宋_GB2312" w:eastAsia="仿宋_GB2312"/>
      <w:kern w:val="2"/>
      <w:sz w:val="28"/>
      <w:szCs w:val="24"/>
    </w:rPr>
  </w:style>
  <w:style w:type="paragraph" w:styleId="af1">
    <w:name w:val="Body Text Indent"/>
    <w:basedOn w:val="a"/>
    <w:link w:val="Char9"/>
    <w:uiPriority w:val="99"/>
    <w:semiHidden/>
    <w:unhideWhenUsed/>
    <w:rsid w:val="002139CE"/>
    <w:pPr>
      <w:autoSpaceDE w:val="0"/>
      <w:autoSpaceDN w:val="0"/>
      <w:spacing w:after="120"/>
      <w:ind w:leftChars="200" w:left="420"/>
      <w:jc w:val="left"/>
    </w:pPr>
    <w:rPr>
      <w:rFonts w:ascii="宋体" w:hAnsi="宋体" w:cs="宋体"/>
      <w:kern w:val="0"/>
      <w:sz w:val="22"/>
      <w:szCs w:val="22"/>
      <w:lang w:eastAsia="en-US"/>
    </w:rPr>
  </w:style>
  <w:style w:type="character" w:customStyle="1" w:styleId="Char9">
    <w:name w:val="正文文本缩进 Char"/>
    <w:basedOn w:val="a0"/>
    <w:link w:val="af1"/>
    <w:uiPriority w:val="99"/>
    <w:semiHidden/>
    <w:rsid w:val="002139CE"/>
    <w:rPr>
      <w:rFonts w:ascii="宋体" w:hAnsi="宋体" w:cs="宋体"/>
      <w:sz w:val="22"/>
      <w:szCs w:val="22"/>
      <w:lang w:eastAsia="en-US"/>
    </w:rPr>
  </w:style>
  <w:style w:type="character" w:customStyle="1" w:styleId="Char6">
    <w:name w:val="列出段落 Char"/>
    <w:link w:val="ad"/>
    <w:uiPriority w:val="34"/>
    <w:rsid w:val="002139CE"/>
    <w:rPr>
      <w:kern w:val="2"/>
      <w:sz w:val="21"/>
      <w:szCs w:val="24"/>
    </w:rPr>
  </w:style>
  <w:style w:type="character" w:customStyle="1" w:styleId="4Char">
    <w:name w:val="标题 4 Char"/>
    <w:basedOn w:val="a0"/>
    <w:link w:val="4"/>
    <w:uiPriority w:val="9"/>
    <w:semiHidden/>
    <w:rsid w:val="002139CE"/>
    <w:rPr>
      <w:rFonts w:asciiTheme="majorHAnsi" w:eastAsiaTheme="majorEastAsia" w:hAnsiTheme="majorHAnsi" w:cstheme="majorBidi"/>
      <w:b/>
      <w:bCs/>
      <w:kern w:val="2"/>
      <w:sz w:val="28"/>
      <w:szCs w:val="28"/>
    </w:rPr>
  </w:style>
  <w:style w:type="character" w:customStyle="1" w:styleId="font61">
    <w:name w:val="font61"/>
    <w:basedOn w:val="a0"/>
    <w:qFormat/>
    <w:rsid w:val="006A3E38"/>
    <w:rPr>
      <w:rFonts w:ascii="宋体" w:eastAsia="宋体" w:hAnsi="宋体" w:cs="宋体" w:hint="eastAsia"/>
      <w:b/>
      <w:color w:val="000000"/>
      <w:sz w:val="21"/>
      <w:szCs w:val="21"/>
      <w:u w:val="none"/>
    </w:rPr>
  </w:style>
</w:styles>
</file>

<file path=word/webSettings.xml><?xml version="1.0" encoding="utf-8"?>
<w:webSettings xmlns:r="http://schemas.openxmlformats.org/officeDocument/2006/relationships" xmlns:w="http://schemas.openxmlformats.org/wordprocessingml/2006/main">
  <w:divs>
    <w:div w:id="170998215">
      <w:bodyDiv w:val="1"/>
      <w:marLeft w:val="0"/>
      <w:marRight w:val="0"/>
      <w:marTop w:val="0"/>
      <w:marBottom w:val="0"/>
      <w:divBdr>
        <w:top w:val="none" w:sz="0" w:space="0" w:color="auto"/>
        <w:left w:val="none" w:sz="0" w:space="0" w:color="auto"/>
        <w:bottom w:val="none" w:sz="0" w:space="0" w:color="auto"/>
        <w:right w:val="none" w:sz="0" w:space="0" w:color="auto"/>
      </w:divBdr>
    </w:div>
    <w:div w:id="182671744">
      <w:bodyDiv w:val="1"/>
      <w:marLeft w:val="0"/>
      <w:marRight w:val="0"/>
      <w:marTop w:val="0"/>
      <w:marBottom w:val="0"/>
      <w:divBdr>
        <w:top w:val="none" w:sz="0" w:space="0" w:color="auto"/>
        <w:left w:val="none" w:sz="0" w:space="0" w:color="auto"/>
        <w:bottom w:val="none" w:sz="0" w:space="0" w:color="auto"/>
        <w:right w:val="none" w:sz="0" w:space="0" w:color="auto"/>
      </w:divBdr>
    </w:div>
    <w:div w:id="401830144">
      <w:bodyDiv w:val="1"/>
      <w:marLeft w:val="0"/>
      <w:marRight w:val="0"/>
      <w:marTop w:val="0"/>
      <w:marBottom w:val="0"/>
      <w:divBdr>
        <w:top w:val="none" w:sz="0" w:space="0" w:color="auto"/>
        <w:left w:val="none" w:sz="0" w:space="0" w:color="auto"/>
        <w:bottom w:val="none" w:sz="0" w:space="0" w:color="auto"/>
        <w:right w:val="none" w:sz="0" w:space="0" w:color="auto"/>
      </w:divBdr>
    </w:div>
    <w:div w:id="478885847">
      <w:bodyDiv w:val="1"/>
      <w:marLeft w:val="0"/>
      <w:marRight w:val="0"/>
      <w:marTop w:val="0"/>
      <w:marBottom w:val="0"/>
      <w:divBdr>
        <w:top w:val="none" w:sz="0" w:space="0" w:color="auto"/>
        <w:left w:val="none" w:sz="0" w:space="0" w:color="auto"/>
        <w:bottom w:val="none" w:sz="0" w:space="0" w:color="auto"/>
        <w:right w:val="none" w:sz="0" w:space="0" w:color="auto"/>
      </w:divBdr>
    </w:div>
    <w:div w:id="516307082">
      <w:bodyDiv w:val="1"/>
      <w:marLeft w:val="0"/>
      <w:marRight w:val="0"/>
      <w:marTop w:val="0"/>
      <w:marBottom w:val="0"/>
      <w:divBdr>
        <w:top w:val="none" w:sz="0" w:space="0" w:color="auto"/>
        <w:left w:val="none" w:sz="0" w:space="0" w:color="auto"/>
        <w:bottom w:val="none" w:sz="0" w:space="0" w:color="auto"/>
        <w:right w:val="none" w:sz="0" w:space="0" w:color="auto"/>
      </w:divBdr>
    </w:div>
    <w:div w:id="635570705">
      <w:bodyDiv w:val="1"/>
      <w:marLeft w:val="0"/>
      <w:marRight w:val="0"/>
      <w:marTop w:val="0"/>
      <w:marBottom w:val="0"/>
      <w:divBdr>
        <w:top w:val="none" w:sz="0" w:space="0" w:color="auto"/>
        <w:left w:val="none" w:sz="0" w:space="0" w:color="auto"/>
        <w:bottom w:val="none" w:sz="0" w:space="0" w:color="auto"/>
        <w:right w:val="none" w:sz="0" w:space="0" w:color="auto"/>
      </w:divBdr>
    </w:div>
    <w:div w:id="896284164">
      <w:bodyDiv w:val="1"/>
      <w:marLeft w:val="0"/>
      <w:marRight w:val="0"/>
      <w:marTop w:val="0"/>
      <w:marBottom w:val="0"/>
      <w:divBdr>
        <w:top w:val="none" w:sz="0" w:space="0" w:color="auto"/>
        <w:left w:val="none" w:sz="0" w:space="0" w:color="auto"/>
        <w:bottom w:val="none" w:sz="0" w:space="0" w:color="auto"/>
        <w:right w:val="none" w:sz="0" w:space="0" w:color="auto"/>
      </w:divBdr>
    </w:div>
    <w:div w:id="941111585">
      <w:bodyDiv w:val="1"/>
      <w:marLeft w:val="0"/>
      <w:marRight w:val="0"/>
      <w:marTop w:val="0"/>
      <w:marBottom w:val="0"/>
      <w:divBdr>
        <w:top w:val="none" w:sz="0" w:space="0" w:color="auto"/>
        <w:left w:val="none" w:sz="0" w:space="0" w:color="auto"/>
        <w:bottom w:val="none" w:sz="0" w:space="0" w:color="auto"/>
        <w:right w:val="none" w:sz="0" w:space="0" w:color="auto"/>
      </w:divBdr>
    </w:div>
    <w:div w:id="963340911">
      <w:bodyDiv w:val="1"/>
      <w:marLeft w:val="0"/>
      <w:marRight w:val="0"/>
      <w:marTop w:val="0"/>
      <w:marBottom w:val="0"/>
      <w:divBdr>
        <w:top w:val="none" w:sz="0" w:space="0" w:color="auto"/>
        <w:left w:val="none" w:sz="0" w:space="0" w:color="auto"/>
        <w:bottom w:val="none" w:sz="0" w:space="0" w:color="auto"/>
        <w:right w:val="none" w:sz="0" w:space="0" w:color="auto"/>
      </w:divBdr>
    </w:div>
    <w:div w:id="1000811925">
      <w:bodyDiv w:val="1"/>
      <w:marLeft w:val="0"/>
      <w:marRight w:val="0"/>
      <w:marTop w:val="0"/>
      <w:marBottom w:val="0"/>
      <w:divBdr>
        <w:top w:val="none" w:sz="0" w:space="0" w:color="auto"/>
        <w:left w:val="none" w:sz="0" w:space="0" w:color="auto"/>
        <w:bottom w:val="none" w:sz="0" w:space="0" w:color="auto"/>
        <w:right w:val="none" w:sz="0" w:space="0" w:color="auto"/>
      </w:divBdr>
    </w:div>
    <w:div w:id="1244605783">
      <w:bodyDiv w:val="1"/>
      <w:marLeft w:val="0"/>
      <w:marRight w:val="0"/>
      <w:marTop w:val="0"/>
      <w:marBottom w:val="0"/>
      <w:divBdr>
        <w:top w:val="none" w:sz="0" w:space="0" w:color="auto"/>
        <w:left w:val="none" w:sz="0" w:space="0" w:color="auto"/>
        <w:bottom w:val="none" w:sz="0" w:space="0" w:color="auto"/>
        <w:right w:val="none" w:sz="0" w:space="0" w:color="auto"/>
      </w:divBdr>
    </w:div>
    <w:div w:id="1324702056">
      <w:bodyDiv w:val="1"/>
      <w:marLeft w:val="0"/>
      <w:marRight w:val="0"/>
      <w:marTop w:val="0"/>
      <w:marBottom w:val="0"/>
      <w:divBdr>
        <w:top w:val="none" w:sz="0" w:space="0" w:color="auto"/>
        <w:left w:val="none" w:sz="0" w:space="0" w:color="auto"/>
        <w:bottom w:val="none" w:sz="0" w:space="0" w:color="auto"/>
        <w:right w:val="none" w:sz="0" w:space="0" w:color="auto"/>
      </w:divBdr>
    </w:div>
    <w:div w:id="1381243955">
      <w:bodyDiv w:val="1"/>
      <w:marLeft w:val="0"/>
      <w:marRight w:val="0"/>
      <w:marTop w:val="0"/>
      <w:marBottom w:val="0"/>
      <w:divBdr>
        <w:top w:val="none" w:sz="0" w:space="0" w:color="auto"/>
        <w:left w:val="none" w:sz="0" w:space="0" w:color="auto"/>
        <w:bottom w:val="none" w:sz="0" w:space="0" w:color="auto"/>
        <w:right w:val="none" w:sz="0" w:space="0" w:color="auto"/>
      </w:divBdr>
    </w:div>
    <w:div w:id="1408845599">
      <w:bodyDiv w:val="1"/>
      <w:marLeft w:val="0"/>
      <w:marRight w:val="0"/>
      <w:marTop w:val="0"/>
      <w:marBottom w:val="0"/>
      <w:divBdr>
        <w:top w:val="none" w:sz="0" w:space="0" w:color="auto"/>
        <w:left w:val="none" w:sz="0" w:space="0" w:color="auto"/>
        <w:bottom w:val="none" w:sz="0" w:space="0" w:color="auto"/>
        <w:right w:val="none" w:sz="0" w:space="0" w:color="auto"/>
      </w:divBdr>
    </w:div>
    <w:div w:id="1428961339">
      <w:bodyDiv w:val="1"/>
      <w:marLeft w:val="0"/>
      <w:marRight w:val="0"/>
      <w:marTop w:val="0"/>
      <w:marBottom w:val="0"/>
      <w:divBdr>
        <w:top w:val="none" w:sz="0" w:space="0" w:color="auto"/>
        <w:left w:val="none" w:sz="0" w:space="0" w:color="auto"/>
        <w:bottom w:val="none" w:sz="0" w:space="0" w:color="auto"/>
        <w:right w:val="none" w:sz="0" w:space="0" w:color="auto"/>
      </w:divBdr>
    </w:div>
    <w:div w:id="1468278722">
      <w:bodyDiv w:val="1"/>
      <w:marLeft w:val="0"/>
      <w:marRight w:val="0"/>
      <w:marTop w:val="0"/>
      <w:marBottom w:val="0"/>
      <w:divBdr>
        <w:top w:val="none" w:sz="0" w:space="0" w:color="auto"/>
        <w:left w:val="none" w:sz="0" w:space="0" w:color="auto"/>
        <w:bottom w:val="none" w:sz="0" w:space="0" w:color="auto"/>
        <w:right w:val="none" w:sz="0" w:space="0" w:color="auto"/>
      </w:divBdr>
    </w:div>
    <w:div w:id="1514686838">
      <w:bodyDiv w:val="1"/>
      <w:marLeft w:val="0"/>
      <w:marRight w:val="0"/>
      <w:marTop w:val="0"/>
      <w:marBottom w:val="0"/>
      <w:divBdr>
        <w:top w:val="none" w:sz="0" w:space="0" w:color="auto"/>
        <w:left w:val="none" w:sz="0" w:space="0" w:color="auto"/>
        <w:bottom w:val="none" w:sz="0" w:space="0" w:color="auto"/>
        <w:right w:val="none" w:sz="0" w:space="0" w:color="auto"/>
      </w:divBdr>
    </w:div>
    <w:div w:id="1518735008">
      <w:bodyDiv w:val="1"/>
      <w:marLeft w:val="0"/>
      <w:marRight w:val="0"/>
      <w:marTop w:val="0"/>
      <w:marBottom w:val="0"/>
      <w:divBdr>
        <w:top w:val="none" w:sz="0" w:space="0" w:color="auto"/>
        <w:left w:val="none" w:sz="0" w:space="0" w:color="auto"/>
        <w:bottom w:val="none" w:sz="0" w:space="0" w:color="auto"/>
        <w:right w:val="none" w:sz="0" w:space="0" w:color="auto"/>
      </w:divBdr>
    </w:div>
    <w:div w:id="1584221451">
      <w:bodyDiv w:val="1"/>
      <w:marLeft w:val="0"/>
      <w:marRight w:val="0"/>
      <w:marTop w:val="0"/>
      <w:marBottom w:val="0"/>
      <w:divBdr>
        <w:top w:val="none" w:sz="0" w:space="0" w:color="auto"/>
        <w:left w:val="none" w:sz="0" w:space="0" w:color="auto"/>
        <w:bottom w:val="none" w:sz="0" w:space="0" w:color="auto"/>
        <w:right w:val="none" w:sz="0" w:space="0" w:color="auto"/>
      </w:divBdr>
    </w:div>
    <w:div w:id="1717897374">
      <w:bodyDiv w:val="1"/>
      <w:marLeft w:val="0"/>
      <w:marRight w:val="0"/>
      <w:marTop w:val="0"/>
      <w:marBottom w:val="0"/>
      <w:divBdr>
        <w:top w:val="none" w:sz="0" w:space="0" w:color="auto"/>
        <w:left w:val="none" w:sz="0" w:space="0" w:color="auto"/>
        <w:bottom w:val="none" w:sz="0" w:space="0" w:color="auto"/>
        <w:right w:val="none" w:sz="0" w:space="0" w:color="auto"/>
      </w:divBdr>
    </w:div>
    <w:div w:id="1801264450">
      <w:bodyDiv w:val="1"/>
      <w:marLeft w:val="0"/>
      <w:marRight w:val="0"/>
      <w:marTop w:val="0"/>
      <w:marBottom w:val="0"/>
      <w:divBdr>
        <w:top w:val="none" w:sz="0" w:space="0" w:color="auto"/>
        <w:left w:val="none" w:sz="0" w:space="0" w:color="auto"/>
        <w:bottom w:val="none" w:sz="0" w:space="0" w:color="auto"/>
        <w:right w:val="none" w:sz="0" w:space="0" w:color="auto"/>
      </w:divBdr>
    </w:div>
    <w:div w:id="188259402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sxt.gov.cn/index.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8F01F8-61D9-4A3C-97FB-5F6D0F16B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429</TotalTime>
  <Pages>16</Pages>
  <Words>1149</Words>
  <Characters>6551</Characters>
  <Application>Microsoft Office Word</Application>
  <DocSecurity>0</DocSecurity>
  <PresentationFormat/>
  <Lines>54</Lines>
  <Paragraphs>15</Paragraphs>
  <Slides>0</Slides>
  <Notes>0</Notes>
  <HiddenSlides>0</HiddenSlides>
  <MMClips>0</MMClips>
  <ScaleCrop>false</ScaleCrop>
  <Company>COFCO</Company>
  <LinksUpToDate>false</LinksUpToDate>
  <CharactersWithSpaces>7685</CharactersWithSpaces>
  <SharedDoc>false</SharedDoc>
  <HLinks>
    <vt:vector size="6" baseType="variant">
      <vt:variant>
        <vt:i4>3473423</vt:i4>
      </vt:variant>
      <vt:variant>
        <vt:i4>0</vt:i4>
      </vt:variant>
      <vt:variant>
        <vt:i4>0</vt:i4>
      </vt:variant>
      <vt:variant>
        <vt:i4>5</vt:i4>
      </vt:variant>
      <vt:variant>
        <vt:lpwstr>mailto:wangym5@cnooc.com.cn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水投公司内控建设招标咨询单位</dc:title>
  <dc:creator>Owner</dc:creator>
  <cp:lastModifiedBy>User</cp:lastModifiedBy>
  <cp:revision>51</cp:revision>
  <cp:lastPrinted>2021-09-07T02:48:00Z</cp:lastPrinted>
  <dcterms:created xsi:type="dcterms:W3CDTF">2022-10-18T06:27:00Z</dcterms:created>
  <dcterms:modified xsi:type="dcterms:W3CDTF">2023-12-13T07:34:00Z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2052-8.1.0.3526</vt:lpwstr>
  </property>
</Properties>
</file>