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E64F0" w14:textId="6EAABE8B" w:rsidR="002C7206" w:rsidRPr="00B34723" w:rsidRDefault="002C7206" w:rsidP="003D32C1">
      <w:pPr>
        <w:spacing w:line="276" w:lineRule="auto"/>
        <w:rPr>
          <w:rFonts w:asciiTheme="minorEastAsia" w:eastAsia="仿宋" w:hAnsiTheme="minorEastAsia"/>
          <w:snapToGrid w:val="0"/>
          <w:sz w:val="24"/>
          <w:szCs w:val="24"/>
        </w:rPr>
      </w:pPr>
    </w:p>
    <w:p w14:paraId="5FD30242" w14:textId="77777777" w:rsidR="002C7206" w:rsidRPr="00B34723" w:rsidRDefault="002C7206" w:rsidP="003D32C1">
      <w:pPr>
        <w:spacing w:line="276" w:lineRule="auto"/>
        <w:rPr>
          <w:rFonts w:asciiTheme="minorEastAsia" w:eastAsia="仿宋" w:hAnsiTheme="minorEastAsia"/>
          <w:snapToGrid w:val="0"/>
          <w:sz w:val="24"/>
          <w:szCs w:val="24"/>
        </w:rPr>
      </w:pPr>
    </w:p>
    <w:p w14:paraId="3D0A8B39" w14:textId="77777777" w:rsidR="002C7206" w:rsidRPr="00B34723" w:rsidRDefault="002C7206" w:rsidP="003D32C1">
      <w:pPr>
        <w:spacing w:line="276" w:lineRule="auto"/>
        <w:rPr>
          <w:rFonts w:asciiTheme="minorEastAsia" w:eastAsia="仿宋" w:hAnsiTheme="minorEastAsia"/>
          <w:snapToGrid w:val="0"/>
          <w:sz w:val="24"/>
          <w:szCs w:val="24"/>
        </w:rPr>
      </w:pPr>
    </w:p>
    <w:p w14:paraId="588BDD1A" w14:textId="77777777" w:rsidR="002C7206" w:rsidRPr="00B34723" w:rsidRDefault="002C7206" w:rsidP="003D32C1">
      <w:pPr>
        <w:spacing w:line="276" w:lineRule="auto"/>
        <w:rPr>
          <w:rFonts w:asciiTheme="minorEastAsia" w:eastAsia="仿宋" w:hAnsiTheme="minorEastAsia"/>
          <w:snapToGrid w:val="0"/>
          <w:sz w:val="24"/>
          <w:szCs w:val="24"/>
        </w:rPr>
      </w:pPr>
    </w:p>
    <w:p w14:paraId="08AE0EA8" w14:textId="77777777" w:rsidR="002C7206" w:rsidRPr="00B34723" w:rsidRDefault="002C7206" w:rsidP="003D32C1">
      <w:pPr>
        <w:spacing w:line="276" w:lineRule="auto"/>
        <w:rPr>
          <w:rFonts w:asciiTheme="minorEastAsia" w:eastAsia="仿宋" w:hAnsiTheme="minorEastAsia"/>
          <w:snapToGrid w:val="0"/>
          <w:sz w:val="24"/>
          <w:szCs w:val="24"/>
        </w:rPr>
      </w:pPr>
    </w:p>
    <w:p w14:paraId="508E0E43" w14:textId="4BBDA326" w:rsidR="002C7206" w:rsidRPr="00FF282E" w:rsidRDefault="00FF282E" w:rsidP="0051538B">
      <w:pPr>
        <w:spacing w:line="276" w:lineRule="auto"/>
        <w:jc w:val="center"/>
        <w:rPr>
          <w:rFonts w:asciiTheme="minorEastAsia" w:eastAsia="仿宋" w:hAnsiTheme="minorEastAsia"/>
          <w:b/>
          <w:bCs/>
          <w:snapToGrid w:val="0"/>
          <w:sz w:val="36"/>
          <w:szCs w:val="36"/>
          <w:u w:val="single"/>
          <w:lang w:eastAsia="zh-CN"/>
        </w:rPr>
      </w:pPr>
      <w:bookmarkStart w:id="0" w:name="扫描"/>
      <w:bookmarkEnd w:id="0"/>
      <w:r w:rsidRPr="00FF282E">
        <w:rPr>
          <w:rFonts w:asciiTheme="minorEastAsia" w:eastAsia="仿宋" w:hAnsiTheme="minorEastAsia" w:hint="eastAsia"/>
          <w:b/>
          <w:bCs/>
          <w:snapToGrid w:val="0"/>
          <w:sz w:val="36"/>
          <w:szCs w:val="36"/>
          <w:u w:val="single"/>
          <w:shd w:val="pct15" w:color="auto" w:fill="FFFFFF"/>
          <w:lang w:eastAsia="zh-CN"/>
        </w:rPr>
        <w:t>梁河</w:t>
      </w:r>
      <w:r w:rsidR="00EC03C9">
        <w:rPr>
          <w:rFonts w:asciiTheme="minorEastAsia" w:eastAsia="仿宋" w:hAnsiTheme="minorEastAsia" w:hint="eastAsia"/>
          <w:b/>
          <w:bCs/>
          <w:snapToGrid w:val="0"/>
          <w:sz w:val="36"/>
          <w:szCs w:val="36"/>
          <w:u w:val="single"/>
          <w:shd w:val="pct15" w:color="auto" w:fill="FFFFFF"/>
          <w:lang w:eastAsia="zh-CN"/>
        </w:rPr>
        <w:t>糖业</w:t>
      </w:r>
      <w:r w:rsidRPr="00FF282E">
        <w:rPr>
          <w:rFonts w:asciiTheme="minorEastAsia" w:eastAsia="仿宋" w:hAnsiTheme="minorEastAsia" w:hint="eastAsia"/>
          <w:b/>
          <w:bCs/>
          <w:snapToGrid w:val="0"/>
          <w:sz w:val="36"/>
          <w:szCs w:val="36"/>
          <w:u w:val="single"/>
          <w:shd w:val="pct15" w:color="auto" w:fill="FFFFFF"/>
          <w:lang w:eastAsia="zh-CN"/>
        </w:rPr>
        <w:t>2023/2024</w:t>
      </w:r>
      <w:r w:rsidRPr="00FF282E">
        <w:rPr>
          <w:rFonts w:asciiTheme="minorEastAsia" w:eastAsia="仿宋" w:hAnsiTheme="minorEastAsia" w:hint="eastAsia"/>
          <w:b/>
          <w:bCs/>
          <w:snapToGrid w:val="0"/>
          <w:sz w:val="36"/>
          <w:szCs w:val="36"/>
          <w:u w:val="single"/>
          <w:shd w:val="pct15" w:color="auto" w:fill="FFFFFF"/>
          <w:lang w:eastAsia="zh-CN"/>
        </w:rPr>
        <w:t>榨季成品糖</w:t>
      </w:r>
      <w:r w:rsidR="00695596" w:rsidRPr="00FF282E">
        <w:rPr>
          <w:rFonts w:asciiTheme="minorEastAsia" w:eastAsia="仿宋" w:hAnsiTheme="minorEastAsia" w:hint="eastAsia"/>
          <w:b/>
          <w:bCs/>
          <w:snapToGrid w:val="0"/>
          <w:sz w:val="36"/>
          <w:szCs w:val="36"/>
          <w:u w:val="single"/>
          <w:lang w:eastAsia="zh-CN"/>
        </w:rPr>
        <w:t>仓储</w:t>
      </w:r>
      <w:r w:rsidR="000F6550">
        <w:rPr>
          <w:rFonts w:asciiTheme="minorEastAsia" w:eastAsia="仿宋" w:hAnsiTheme="minorEastAsia" w:hint="eastAsia"/>
          <w:b/>
          <w:bCs/>
          <w:snapToGrid w:val="0"/>
          <w:sz w:val="36"/>
          <w:szCs w:val="36"/>
          <w:u w:val="single"/>
          <w:lang w:eastAsia="zh-CN"/>
        </w:rPr>
        <w:t>保管</w:t>
      </w:r>
      <w:r w:rsidR="00175DB1" w:rsidRPr="00FF282E">
        <w:rPr>
          <w:rFonts w:asciiTheme="minorEastAsia" w:eastAsia="仿宋" w:hAnsiTheme="minorEastAsia" w:hint="eastAsia"/>
          <w:b/>
          <w:bCs/>
          <w:snapToGrid w:val="0"/>
          <w:sz w:val="36"/>
          <w:szCs w:val="36"/>
          <w:u w:val="single"/>
          <w:lang w:eastAsia="zh-CN"/>
        </w:rPr>
        <w:t>服务</w:t>
      </w:r>
      <w:r w:rsidR="006C03F3" w:rsidRPr="00FF282E">
        <w:rPr>
          <w:rFonts w:asciiTheme="minorEastAsia" w:eastAsia="仿宋" w:hAnsiTheme="minorEastAsia" w:hint="eastAsia"/>
          <w:b/>
          <w:bCs/>
          <w:snapToGrid w:val="0"/>
          <w:sz w:val="36"/>
          <w:szCs w:val="36"/>
          <w:u w:val="single"/>
          <w:lang w:eastAsia="zh-CN"/>
        </w:rPr>
        <w:t>采</w:t>
      </w:r>
      <w:r w:rsidR="00E42E05" w:rsidRPr="00FF282E">
        <w:rPr>
          <w:rFonts w:asciiTheme="minorEastAsia" w:eastAsia="仿宋" w:hAnsiTheme="minorEastAsia"/>
          <w:b/>
          <w:bCs/>
          <w:snapToGrid w:val="0"/>
          <w:sz w:val="36"/>
          <w:szCs w:val="36"/>
          <w:u w:val="single"/>
          <w:lang w:eastAsia="zh-CN"/>
        </w:rPr>
        <w:t>购项目</w:t>
      </w:r>
    </w:p>
    <w:p w14:paraId="74C5F3A8" w14:textId="77777777" w:rsidR="002C7206" w:rsidRPr="00B34723" w:rsidRDefault="002C7206" w:rsidP="003D32C1">
      <w:pPr>
        <w:spacing w:line="276" w:lineRule="auto"/>
        <w:jc w:val="center"/>
        <w:rPr>
          <w:rFonts w:asciiTheme="minorEastAsia" w:eastAsia="仿宋" w:hAnsiTheme="minorEastAsia"/>
          <w:snapToGrid w:val="0"/>
          <w:sz w:val="36"/>
          <w:szCs w:val="36"/>
          <w:lang w:eastAsia="zh-CN"/>
        </w:rPr>
      </w:pPr>
    </w:p>
    <w:p w14:paraId="692173A2" w14:textId="5121D314" w:rsidR="002C7206" w:rsidRPr="00B34723" w:rsidRDefault="00E42E05" w:rsidP="003D32C1">
      <w:pPr>
        <w:spacing w:line="276" w:lineRule="auto"/>
        <w:jc w:val="center"/>
        <w:rPr>
          <w:rFonts w:asciiTheme="minorEastAsia" w:eastAsia="仿宋" w:hAnsiTheme="minorEastAsia"/>
          <w:snapToGrid w:val="0"/>
          <w:sz w:val="32"/>
          <w:szCs w:val="32"/>
          <w:lang w:eastAsia="zh-CN"/>
        </w:rPr>
      </w:pPr>
      <w:r w:rsidRPr="00B34723">
        <w:rPr>
          <w:rFonts w:asciiTheme="minorEastAsia" w:eastAsia="仿宋" w:hAnsiTheme="minorEastAsia"/>
          <w:snapToGrid w:val="0"/>
          <w:sz w:val="32"/>
          <w:szCs w:val="32"/>
          <w:lang w:eastAsia="zh-CN"/>
        </w:rPr>
        <w:t>（采购编号：</w:t>
      </w:r>
      <w:r w:rsidR="00B20DCE" w:rsidRPr="00B34723">
        <w:rPr>
          <w:rFonts w:asciiTheme="minorEastAsia" w:eastAsia="仿宋" w:hAnsiTheme="minorEastAsia" w:hint="eastAsia"/>
          <w:snapToGrid w:val="0"/>
          <w:sz w:val="32"/>
          <w:szCs w:val="32"/>
          <w:u w:val="single"/>
          <w:shd w:val="pct15" w:color="auto" w:fill="FFFFFF"/>
          <w:lang w:eastAsia="zh-CN"/>
        </w:rPr>
        <w:t xml:space="preserve">  </w:t>
      </w:r>
      <w:r w:rsidR="00B20DCE" w:rsidRPr="00B34723">
        <w:rPr>
          <w:rFonts w:asciiTheme="minorEastAsia" w:eastAsia="仿宋" w:hAnsiTheme="minorEastAsia"/>
          <w:snapToGrid w:val="0"/>
          <w:sz w:val="32"/>
          <w:szCs w:val="32"/>
          <w:u w:val="single"/>
          <w:shd w:val="pct15" w:color="auto" w:fill="FFFFFF"/>
          <w:lang w:eastAsia="zh-CN"/>
        </w:rPr>
        <w:t xml:space="preserve">         </w:t>
      </w:r>
      <w:r w:rsidRPr="00B34723">
        <w:rPr>
          <w:rFonts w:asciiTheme="minorEastAsia" w:eastAsia="仿宋" w:hAnsiTheme="minorEastAsia"/>
          <w:snapToGrid w:val="0"/>
          <w:sz w:val="32"/>
          <w:szCs w:val="32"/>
          <w:lang w:eastAsia="zh-CN"/>
        </w:rPr>
        <w:t>）</w:t>
      </w:r>
    </w:p>
    <w:p w14:paraId="435DF494"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067CACBB"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77FB490A"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7E2DECEE"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69726696" w14:textId="1797B9D9" w:rsidR="002C7206" w:rsidRPr="00B34723" w:rsidRDefault="00175DB1" w:rsidP="003D32C1">
      <w:pPr>
        <w:spacing w:line="276" w:lineRule="auto"/>
        <w:jc w:val="center"/>
        <w:rPr>
          <w:rFonts w:asciiTheme="minorEastAsia" w:eastAsia="仿宋" w:hAnsiTheme="minorEastAsia"/>
          <w:b/>
          <w:bCs/>
          <w:snapToGrid w:val="0"/>
          <w:sz w:val="52"/>
          <w:szCs w:val="52"/>
          <w:lang w:eastAsia="zh-CN"/>
        </w:rPr>
      </w:pPr>
      <w:r w:rsidRPr="00B34723">
        <w:rPr>
          <w:rFonts w:asciiTheme="minorEastAsia" w:eastAsia="仿宋" w:hAnsiTheme="minorEastAsia"/>
          <w:b/>
          <w:bCs/>
          <w:snapToGrid w:val="0"/>
          <w:sz w:val="52"/>
          <w:szCs w:val="52"/>
          <w:lang w:eastAsia="zh-CN"/>
        </w:rPr>
        <w:t>谈判采购</w:t>
      </w:r>
      <w:r w:rsidR="00E42E05" w:rsidRPr="00B34723">
        <w:rPr>
          <w:rFonts w:asciiTheme="minorEastAsia" w:eastAsia="仿宋" w:hAnsiTheme="minorEastAsia"/>
          <w:b/>
          <w:bCs/>
          <w:snapToGrid w:val="0"/>
          <w:sz w:val="52"/>
          <w:szCs w:val="52"/>
          <w:lang w:eastAsia="zh-CN"/>
        </w:rPr>
        <w:t>文件</w:t>
      </w:r>
    </w:p>
    <w:p w14:paraId="64D6882B"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1532C73E"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58126565"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31AAE2CD" w14:textId="68C921CF" w:rsidR="002C7206" w:rsidRPr="00B34723" w:rsidRDefault="002C7206" w:rsidP="003D32C1">
      <w:pPr>
        <w:spacing w:line="276" w:lineRule="auto"/>
        <w:rPr>
          <w:rFonts w:asciiTheme="minorEastAsia" w:eastAsia="仿宋" w:hAnsiTheme="minorEastAsia"/>
          <w:snapToGrid w:val="0"/>
          <w:sz w:val="24"/>
          <w:szCs w:val="24"/>
          <w:lang w:eastAsia="zh-CN"/>
        </w:rPr>
      </w:pPr>
    </w:p>
    <w:p w14:paraId="0722FB4A" w14:textId="640EE760" w:rsidR="00F55E70" w:rsidRPr="00B34723" w:rsidRDefault="00F55E70" w:rsidP="003D32C1">
      <w:pPr>
        <w:spacing w:line="276" w:lineRule="auto"/>
        <w:rPr>
          <w:rFonts w:asciiTheme="minorEastAsia" w:eastAsia="仿宋" w:hAnsiTheme="minorEastAsia"/>
          <w:snapToGrid w:val="0"/>
          <w:sz w:val="24"/>
          <w:szCs w:val="24"/>
          <w:lang w:eastAsia="zh-CN"/>
        </w:rPr>
      </w:pPr>
    </w:p>
    <w:p w14:paraId="2ACF2F22" w14:textId="77777777" w:rsidR="00F55E70" w:rsidRPr="00B34723" w:rsidRDefault="00F55E70" w:rsidP="003D32C1">
      <w:pPr>
        <w:spacing w:line="276" w:lineRule="auto"/>
        <w:rPr>
          <w:rFonts w:asciiTheme="minorEastAsia" w:eastAsia="仿宋" w:hAnsiTheme="minorEastAsia"/>
          <w:snapToGrid w:val="0"/>
          <w:sz w:val="24"/>
          <w:szCs w:val="24"/>
          <w:lang w:eastAsia="zh-CN"/>
        </w:rPr>
      </w:pPr>
    </w:p>
    <w:p w14:paraId="03CBB1DC"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3873012A"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2F008399"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41C5482B"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486E6D51" w14:textId="77777777" w:rsidR="002C7206" w:rsidRPr="00B34723" w:rsidRDefault="002C7206" w:rsidP="003D32C1">
      <w:pPr>
        <w:spacing w:line="276" w:lineRule="auto"/>
        <w:rPr>
          <w:rFonts w:asciiTheme="minorEastAsia" w:eastAsia="仿宋" w:hAnsiTheme="minorEastAsia"/>
          <w:snapToGrid w:val="0"/>
          <w:sz w:val="28"/>
          <w:szCs w:val="28"/>
          <w:lang w:eastAsia="zh-CN"/>
        </w:rPr>
      </w:pPr>
    </w:p>
    <w:p w14:paraId="4F649225" w14:textId="2B59893C" w:rsidR="002C7206" w:rsidRPr="00B34723" w:rsidRDefault="006C03F3" w:rsidP="003D32C1">
      <w:pPr>
        <w:spacing w:line="276" w:lineRule="auto"/>
        <w:jc w:val="center"/>
        <w:rPr>
          <w:rFonts w:asciiTheme="minorEastAsia" w:eastAsia="仿宋" w:hAnsiTheme="minorEastAsia"/>
          <w:snapToGrid w:val="0"/>
          <w:sz w:val="28"/>
          <w:szCs w:val="28"/>
          <w:lang w:eastAsia="zh-CN"/>
        </w:rPr>
      </w:pPr>
      <w:r w:rsidRPr="00B34723">
        <w:rPr>
          <w:rFonts w:asciiTheme="minorEastAsia" w:eastAsia="仿宋" w:hAnsiTheme="minorEastAsia" w:hint="eastAsia"/>
          <w:snapToGrid w:val="0"/>
          <w:sz w:val="28"/>
          <w:szCs w:val="28"/>
          <w:lang w:eastAsia="zh-CN"/>
        </w:rPr>
        <w:t>采购</w:t>
      </w:r>
      <w:r w:rsidR="0070132B" w:rsidRPr="00B34723">
        <w:rPr>
          <w:rFonts w:asciiTheme="minorEastAsia" w:eastAsia="仿宋" w:hAnsiTheme="minorEastAsia" w:hint="eastAsia"/>
          <w:snapToGrid w:val="0"/>
          <w:sz w:val="28"/>
          <w:szCs w:val="28"/>
          <w:lang w:eastAsia="zh-CN"/>
        </w:rPr>
        <w:t>人</w:t>
      </w:r>
      <w:r w:rsidR="00E42E05" w:rsidRPr="00B34723">
        <w:rPr>
          <w:rFonts w:asciiTheme="minorEastAsia" w:eastAsia="仿宋" w:hAnsiTheme="minorEastAsia"/>
          <w:snapToGrid w:val="0"/>
          <w:sz w:val="28"/>
          <w:szCs w:val="28"/>
          <w:lang w:eastAsia="zh-CN"/>
        </w:rPr>
        <w:t>：</w:t>
      </w:r>
      <w:r w:rsidR="00B20DCE" w:rsidRPr="00B34723">
        <w:rPr>
          <w:rFonts w:asciiTheme="minorEastAsia" w:eastAsia="仿宋" w:hAnsiTheme="minorEastAsia" w:hint="eastAsia"/>
          <w:snapToGrid w:val="0"/>
          <w:sz w:val="28"/>
          <w:szCs w:val="28"/>
          <w:u w:val="single"/>
          <w:shd w:val="pct15" w:color="auto" w:fill="FFFFFF"/>
          <w:lang w:eastAsia="zh-CN"/>
        </w:rPr>
        <w:t xml:space="preserve"> </w:t>
      </w:r>
      <w:r w:rsidR="00A43375">
        <w:rPr>
          <w:rFonts w:asciiTheme="minorEastAsia" w:eastAsia="仿宋" w:hAnsiTheme="minorEastAsia" w:hint="eastAsia"/>
          <w:snapToGrid w:val="0"/>
          <w:sz w:val="28"/>
          <w:szCs w:val="28"/>
          <w:u w:val="single"/>
          <w:shd w:val="pct15" w:color="auto" w:fill="FFFFFF"/>
          <w:lang w:eastAsia="zh-CN"/>
        </w:rPr>
        <w:t>中粮梁河糖业有限公司</w:t>
      </w:r>
      <w:r w:rsidR="00E42E05" w:rsidRPr="00B34723">
        <w:rPr>
          <w:rFonts w:asciiTheme="minorEastAsia" w:eastAsia="仿宋" w:hAnsiTheme="minorEastAsia"/>
          <w:snapToGrid w:val="0"/>
          <w:sz w:val="28"/>
          <w:szCs w:val="28"/>
          <w:u w:val="single"/>
          <w:shd w:val="pct15" w:color="auto" w:fill="FFFFFF"/>
          <w:lang w:eastAsia="zh-CN"/>
        </w:rPr>
        <w:t>（</w:t>
      </w:r>
      <w:r w:rsidR="00175DB1" w:rsidRPr="00B34723">
        <w:rPr>
          <w:rFonts w:asciiTheme="minorEastAsia" w:eastAsia="仿宋" w:hAnsiTheme="minorEastAsia"/>
          <w:snapToGrid w:val="0"/>
          <w:sz w:val="28"/>
          <w:szCs w:val="28"/>
          <w:u w:val="single"/>
          <w:shd w:val="pct15" w:color="auto" w:fill="FFFFFF"/>
          <w:lang w:eastAsia="zh-CN"/>
        </w:rPr>
        <w:t>盖单位公章</w:t>
      </w:r>
      <w:r w:rsidR="00E42E05" w:rsidRPr="00B34723">
        <w:rPr>
          <w:rFonts w:asciiTheme="minorEastAsia" w:eastAsia="仿宋" w:hAnsiTheme="minorEastAsia"/>
          <w:snapToGrid w:val="0"/>
          <w:sz w:val="28"/>
          <w:szCs w:val="28"/>
          <w:u w:val="single"/>
          <w:shd w:val="pct15" w:color="auto" w:fill="FFFFFF"/>
          <w:lang w:eastAsia="zh-CN"/>
        </w:rPr>
        <w:t>）</w:t>
      </w:r>
    </w:p>
    <w:p w14:paraId="6047677C" w14:textId="77777777" w:rsidR="002C7206" w:rsidRPr="00B34723" w:rsidRDefault="002C7206" w:rsidP="003D32C1">
      <w:pPr>
        <w:spacing w:line="276" w:lineRule="auto"/>
        <w:jc w:val="center"/>
        <w:rPr>
          <w:rFonts w:asciiTheme="minorEastAsia" w:eastAsia="仿宋" w:hAnsiTheme="minorEastAsia"/>
          <w:snapToGrid w:val="0"/>
          <w:sz w:val="28"/>
          <w:szCs w:val="28"/>
          <w:lang w:eastAsia="zh-CN"/>
        </w:rPr>
      </w:pPr>
    </w:p>
    <w:p w14:paraId="2E59FC48" w14:textId="491DC130" w:rsidR="002C7206" w:rsidRPr="00B34723" w:rsidRDefault="00A43375" w:rsidP="003D32C1">
      <w:pPr>
        <w:spacing w:line="276" w:lineRule="auto"/>
        <w:jc w:val="center"/>
        <w:rPr>
          <w:rFonts w:asciiTheme="minorEastAsia" w:eastAsia="仿宋" w:hAnsiTheme="minorEastAsia"/>
          <w:snapToGrid w:val="0"/>
          <w:sz w:val="28"/>
          <w:szCs w:val="28"/>
          <w:shd w:val="pct15" w:color="auto" w:fill="FFFFFF"/>
          <w:lang w:eastAsia="zh-CN"/>
        </w:rPr>
      </w:pPr>
      <w:r>
        <w:rPr>
          <w:rFonts w:asciiTheme="minorEastAsia" w:eastAsia="仿宋" w:hAnsiTheme="minorEastAsia" w:hint="eastAsia"/>
          <w:snapToGrid w:val="0"/>
          <w:sz w:val="28"/>
          <w:szCs w:val="28"/>
          <w:u w:val="single"/>
          <w:shd w:val="pct15" w:color="auto" w:fill="FFFFFF"/>
          <w:lang w:eastAsia="zh-CN"/>
        </w:rPr>
        <w:t>2023</w:t>
      </w:r>
      <w:r w:rsidR="00E42E05" w:rsidRPr="00B34723">
        <w:rPr>
          <w:rFonts w:asciiTheme="minorEastAsia" w:eastAsia="仿宋" w:hAnsiTheme="minorEastAsia"/>
          <w:snapToGrid w:val="0"/>
          <w:sz w:val="28"/>
          <w:szCs w:val="28"/>
          <w:shd w:val="pct15" w:color="auto" w:fill="FFFFFF"/>
          <w:lang w:eastAsia="zh-CN"/>
        </w:rPr>
        <w:t>年</w:t>
      </w:r>
      <w:r w:rsidR="00B20DCE" w:rsidRPr="00B34723">
        <w:rPr>
          <w:rFonts w:asciiTheme="minorEastAsia" w:eastAsia="仿宋" w:hAnsiTheme="minorEastAsia"/>
          <w:snapToGrid w:val="0"/>
          <w:sz w:val="28"/>
          <w:szCs w:val="28"/>
          <w:u w:val="single"/>
          <w:shd w:val="pct15" w:color="auto" w:fill="FFFFFF"/>
          <w:lang w:eastAsia="zh-CN"/>
        </w:rPr>
        <w:t xml:space="preserve">  </w:t>
      </w:r>
      <w:r>
        <w:rPr>
          <w:rFonts w:asciiTheme="minorEastAsia" w:eastAsia="仿宋" w:hAnsiTheme="minorEastAsia" w:hint="eastAsia"/>
          <w:snapToGrid w:val="0"/>
          <w:sz w:val="28"/>
          <w:szCs w:val="28"/>
          <w:u w:val="single"/>
          <w:shd w:val="pct15" w:color="auto" w:fill="FFFFFF"/>
          <w:lang w:eastAsia="zh-CN"/>
        </w:rPr>
        <w:t>12</w:t>
      </w:r>
      <w:r w:rsidR="00B20DCE" w:rsidRPr="00B34723">
        <w:rPr>
          <w:rFonts w:asciiTheme="minorEastAsia" w:eastAsia="仿宋" w:hAnsiTheme="minorEastAsia"/>
          <w:snapToGrid w:val="0"/>
          <w:sz w:val="28"/>
          <w:szCs w:val="28"/>
          <w:u w:val="single"/>
          <w:shd w:val="pct15" w:color="auto" w:fill="FFFFFF"/>
          <w:lang w:eastAsia="zh-CN"/>
        </w:rPr>
        <w:t xml:space="preserve"> </w:t>
      </w:r>
      <w:r w:rsidR="00E42E05" w:rsidRPr="00B34723">
        <w:rPr>
          <w:rFonts w:asciiTheme="minorEastAsia" w:eastAsia="仿宋" w:hAnsiTheme="minorEastAsia"/>
          <w:snapToGrid w:val="0"/>
          <w:sz w:val="28"/>
          <w:szCs w:val="28"/>
          <w:shd w:val="pct15" w:color="auto" w:fill="FFFFFF"/>
          <w:lang w:eastAsia="zh-CN"/>
        </w:rPr>
        <w:t>月</w:t>
      </w:r>
      <w:r w:rsidR="00B20DCE" w:rsidRPr="00B34723">
        <w:rPr>
          <w:rFonts w:asciiTheme="minorEastAsia" w:eastAsia="仿宋" w:hAnsiTheme="minorEastAsia"/>
          <w:snapToGrid w:val="0"/>
          <w:sz w:val="28"/>
          <w:szCs w:val="28"/>
          <w:u w:val="single"/>
          <w:shd w:val="pct15" w:color="auto" w:fill="FFFFFF"/>
          <w:lang w:eastAsia="zh-CN"/>
        </w:rPr>
        <w:t xml:space="preserve"> </w:t>
      </w:r>
      <w:r>
        <w:rPr>
          <w:rFonts w:asciiTheme="minorEastAsia" w:eastAsia="仿宋" w:hAnsiTheme="minorEastAsia" w:hint="eastAsia"/>
          <w:snapToGrid w:val="0"/>
          <w:sz w:val="28"/>
          <w:szCs w:val="28"/>
          <w:u w:val="single"/>
          <w:shd w:val="pct15" w:color="auto" w:fill="FFFFFF"/>
          <w:lang w:eastAsia="zh-CN"/>
        </w:rPr>
        <w:t>20</w:t>
      </w:r>
      <w:r w:rsidR="00B20DCE" w:rsidRPr="00B34723">
        <w:rPr>
          <w:rFonts w:asciiTheme="minorEastAsia" w:eastAsia="仿宋" w:hAnsiTheme="minorEastAsia"/>
          <w:snapToGrid w:val="0"/>
          <w:sz w:val="28"/>
          <w:szCs w:val="28"/>
          <w:u w:val="single"/>
          <w:shd w:val="pct15" w:color="auto" w:fill="FFFFFF"/>
          <w:lang w:eastAsia="zh-CN"/>
        </w:rPr>
        <w:t xml:space="preserve">  </w:t>
      </w:r>
      <w:r w:rsidR="006C03F3" w:rsidRPr="00B34723">
        <w:rPr>
          <w:rFonts w:asciiTheme="minorEastAsia" w:eastAsia="仿宋" w:hAnsiTheme="minorEastAsia" w:hint="eastAsia"/>
          <w:snapToGrid w:val="0"/>
          <w:sz w:val="28"/>
          <w:szCs w:val="28"/>
          <w:shd w:val="pct15" w:color="auto" w:fill="FFFFFF"/>
          <w:lang w:eastAsia="zh-CN"/>
        </w:rPr>
        <w:t>日</w:t>
      </w:r>
    </w:p>
    <w:p w14:paraId="4D300FC7"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7B84C9B0" w14:textId="5F304B50" w:rsidR="002E464E" w:rsidRPr="00B34723" w:rsidRDefault="002E464E" w:rsidP="003D32C1">
      <w:pPr>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br w:type="page"/>
      </w:r>
    </w:p>
    <w:sdt>
      <w:sdtPr>
        <w:rPr>
          <w:rFonts w:ascii="宋体" w:eastAsia="宋体" w:hAnsi="宋体" w:cs="宋体"/>
          <w:color w:val="auto"/>
          <w:sz w:val="22"/>
          <w:szCs w:val="22"/>
          <w:lang w:val="zh-CN" w:eastAsia="en-US"/>
        </w:rPr>
        <w:id w:val="-705559850"/>
        <w:docPartObj>
          <w:docPartGallery w:val="Table of Contents"/>
          <w:docPartUnique/>
        </w:docPartObj>
      </w:sdtPr>
      <w:sdtEndPr>
        <w:rPr>
          <w:b/>
          <w:bCs/>
        </w:rPr>
      </w:sdtEndPr>
      <w:sdtContent>
        <w:p w14:paraId="70FBF747" w14:textId="77777777" w:rsidR="00C24B7B" w:rsidRPr="00B34723" w:rsidRDefault="00C24B7B">
          <w:pPr>
            <w:pStyle w:val="TOC"/>
            <w:rPr>
              <w:rFonts w:eastAsia="仿宋"/>
              <w:color w:val="auto"/>
            </w:rPr>
          </w:pPr>
          <w:r w:rsidRPr="00B34723">
            <w:rPr>
              <w:rFonts w:eastAsia="仿宋"/>
              <w:color w:val="auto"/>
              <w:lang w:val="zh-CN"/>
            </w:rPr>
            <w:t>目录</w:t>
          </w:r>
        </w:p>
        <w:p w14:paraId="0D4A49F2" w14:textId="15DB3E7A" w:rsidR="00C24B7B" w:rsidRDefault="00C24B7B">
          <w:pPr>
            <w:pStyle w:val="10"/>
            <w:rPr>
              <w:rFonts w:cstheme="minorBidi"/>
              <w:noProof/>
              <w:kern w:val="2"/>
              <w:sz w:val="21"/>
            </w:rPr>
          </w:pPr>
          <w:r w:rsidRPr="00B34723">
            <w:fldChar w:fldCharType="begin"/>
          </w:r>
          <w:r w:rsidRPr="00B34723">
            <w:instrText xml:space="preserve"> TOC \o "1-3" \h \z \u </w:instrText>
          </w:r>
          <w:r w:rsidRPr="00B34723">
            <w:fldChar w:fldCharType="separate"/>
          </w:r>
          <w:hyperlink w:anchor="_Toc154162205" w:history="1">
            <w:r w:rsidRPr="009E4548">
              <w:rPr>
                <w:rStyle w:val="a5"/>
                <w:rFonts w:asciiTheme="minorEastAsia" w:eastAsia="仿宋" w:hAnsiTheme="minorEastAsia" w:hint="eastAsia"/>
                <w:b/>
                <w:bCs/>
                <w:noProof/>
                <w:snapToGrid w:val="0"/>
              </w:rPr>
              <w:t>第一章</w:t>
            </w:r>
            <w:r w:rsidRPr="009E4548">
              <w:rPr>
                <w:rStyle w:val="a5"/>
                <w:rFonts w:asciiTheme="minorEastAsia" w:eastAsia="仿宋" w:hAnsiTheme="minorEastAsia"/>
                <w:b/>
                <w:bCs/>
                <w:noProof/>
                <w:snapToGrid w:val="0"/>
              </w:rPr>
              <w:t xml:space="preserve">  </w:t>
            </w:r>
            <w:r w:rsidRPr="009E4548">
              <w:rPr>
                <w:rStyle w:val="a5"/>
                <w:rFonts w:asciiTheme="minorEastAsia" w:eastAsia="仿宋" w:hAnsiTheme="minorEastAsia" w:hint="eastAsia"/>
                <w:b/>
                <w:bCs/>
                <w:noProof/>
                <w:snapToGrid w:val="0"/>
              </w:rPr>
              <w:t>谈判采购公告</w:t>
            </w:r>
            <w:r>
              <w:rPr>
                <w:noProof/>
                <w:webHidden/>
              </w:rPr>
              <w:tab/>
            </w:r>
            <w:r>
              <w:rPr>
                <w:noProof/>
                <w:webHidden/>
              </w:rPr>
              <w:fldChar w:fldCharType="begin"/>
            </w:r>
            <w:r>
              <w:rPr>
                <w:noProof/>
                <w:webHidden/>
              </w:rPr>
              <w:instrText xml:space="preserve"> PAGEREF _Toc154162205 \h </w:instrText>
            </w:r>
            <w:r>
              <w:rPr>
                <w:noProof/>
                <w:webHidden/>
              </w:rPr>
            </w:r>
            <w:r>
              <w:rPr>
                <w:noProof/>
                <w:webHidden/>
              </w:rPr>
              <w:fldChar w:fldCharType="separate"/>
            </w:r>
            <w:r>
              <w:rPr>
                <w:noProof/>
                <w:webHidden/>
              </w:rPr>
              <w:t>4</w:t>
            </w:r>
            <w:r>
              <w:rPr>
                <w:noProof/>
                <w:webHidden/>
              </w:rPr>
              <w:fldChar w:fldCharType="end"/>
            </w:r>
          </w:hyperlink>
        </w:p>
        <w:p w14:paraId="760372A5" w14:textId="16F88ADD" w:rsidR="00C24B7B" w:rsidRDefault="00F848F4">
          <w:pPr>
            <w:pStyle w:val="22"/>
            <w:tabs>
              <w:tab w:val="right" w:leader="dot" w:pos="9542"/>
            </w:tabs>
            <w:rPr>
              <w:rFonts w:cstheme="minorBidi"/>
              <w:noProof/>
              <w:kern w:val="2"/>
              <w:sz w:val="21"/>
            </w:rPr>
          </w:pPr>
          <w:hyperlink w:anchor="_Toc154162206" w:history="1">
            <w:r w:rsidR="00C24B7B">
              <w:rPr>
                <w:rStyle w:val="a5"/>
                <w:rFonts w:asciiTheme="minorEastAsia" w:eastAsia="仿宋" w:hAnsiTheme="minorEastAsia" w:hint="eastAsia"/>
                <w:b/>
                <w:bCs/>
                <w:noProof/>
                <w:snapToGrid w:val="0"/>
                <w:shd w:val="pct15" w:color="auto" w:fill="FFFFFF"/>
              </w:rPr>
              <w:t>梁河糖业</w:t>
            </w:r>
            <w:r w:rsidR="00C24B7B">
              <w:rPr>
                <w:rStyle w:val="a5"/>
                <w:rFonts w:asciiTheme="minorEastAsia" w:eastAsia="仿宋" w:hAnsiTheme="minorEastAsia" w:hint="eastAsia"/>
                <w:b/>
                <w:bCs/>
                <w:noProof/>
                <w:snapToGrid w:val="0"/>
                <w:shd w:val="pct15" w:color="auto" w:fill="FFFFFF"/>
              </w:rPr>
              <w:t>2023/2024</w:t>
            </w:r>
            <w:r w:rsidR="00C24B7B">
              <w:rPr>
                <w:rStyle w:val="a5"/>
                <w:rFonts w:asciiTheme="minorEastAsia" w:eastAsia="仿宋" w:hAnsiTheme="minorEastAsia" w:hint="eastAsia"/>
                <w:b/>
                <w:bCs/>
                <w:noProof/>
                <w:snapToGrid w:val="0"/>
                <w:shd w:val="pct15" w:color="auto" w:fill="FFFFFF"/>
              </w:rPr>
              <w:t>榨季成品糖</w:t>
            </w:r>
            <w:r w:rsidR="00C24B7B" w:rsidRPr="009E4548">
              <w:rPr>
                <w:rStyle w:val="a5"/>
                <w:rFonts w:asciiTheme="minorEastAsia" w:eastAsia="仿宋" w:hAnsiTheme="minorEastAsia" w:hint="eastAsia"/>
                <w:b/>
                <w:bCs/>
                <w:noProof/>
                <w:snapToGrid w:val="0"/>
              </w:rPr>
              <w:t>仓储</w:t>
            </w:r>
            <w:r w:rsidR="00C24B7B">
              <w:rPr>
                <w:rStyle w:val="a5"/>
                <w:rFonts w:asciiTheme="minorEastAsia" w:eastAsia="仿宋" w:hAnsiTheme="minorEastAsia" w:hint="eastAsia"/>
                <w:b/>
                <w:bCs/>
                <w:noProof/>
                <w:snapToGrid w:val="0"/>
              </w:rPr>
              <w:t>保管</w:t>
            </w:r>
            <w:r w:rsidR="00C24B7B" w:rsidRPr="009E4548">
              <w:rPr>
                <w:rStyle w:val="a5"/>
                <w:rFonts w:asciiTheme="minorEastAsia" w:eastAsia="仿宋" w:hAnsiTheme="minorEastAsia" w:hint="eastAsia"/>
                <w:b/>
                <w:bCs/>
                <w:noProof/>
                <w:snapToGrid w:val="0"/>
              </w:rPr>
              <w:t>服务</w:t>
            </w:r>
            <w:r w:rsidR="00C24B7B" w:rsidRPr="009E4548">
              <w:rPr>
                <w:rStyle w:val="a5"/>
                <w:rFonts w:asciiTheme="minorEastAsia" w:eastAsia="仿宋" w:hAnsiTheme="minorEastAsia"/>
                <w:b/>
                <w:bCs/>
                <w:noProof/>
                <w:snapToGrid w:val="0"/>
              </w:rPr>
              <w:t xml:space="preserve"> </w:t>
            </w:r>
            <w:r w:rsidR="00C24B7B" w:rsidRPr="009E4548">
              <w:rPr>
                <w:rStyle w:val="a5"/>
                <w:rFonts w:asciiTheme="minorEastAsia" w:eastAsia="仿宋" w:hAnsiTheme="minorEastAsia" w:hint="eastAsia"/>
                <w:b/>
                <w:bCs/>
                <w:noProof/>
                <w:snapToGrid w:val="0"/>
              </w:rPr>
              <w:t>谈判采购公告</w:t>
            </w:r>
            <w:r w:rsidR="00C24B7B">
              <w:rPr>
                <w:noProof/>
                <w:webHidden/>
              </w:rPr>
              <w:tab/>
            </w:r>
            <w:r w:rsidR="00C24B7B">
              <w:rPr>
                <w:noProof/>
                <w:webHidden/>
              </w:rPr>
              <w:fldChar w:fldCharType="begin"/>
            </w:r>
            <w:r w:rsidR="00C24B7B">
              <w:rPr>
                <w:noProof/>
                <w:webHidden/>
              </w:rPr>
              <w:instrText xml:space="preserve"> PAGEREF _Toc154162206 \h </w:instrText>
            </w:r>
            <w:r w:rsidR="00C24B7B">
              <w:rPr>
                <w:noProof/>
                <w:webHidden/>
              </w:rPr>
            </w:r>
            <w:r w:rsidR="00C24B7B">
              <w:rPr>
                <w:noProof/>
                <w:webHidden/>
              </w:rPr>
              <w:fldChar w:fldCharType="separate"/>
            </w:r>
            <w:r w:rsidR="00C24B7B">
              <w:rPr>
                <w:noProof/>
                <w:webHidden/>
              </w:rPr>
              <w:t>5</w:t>
            </w:r>
            <w:r w:rsidR="00C24B7B">
              <w:rPr>
                <w:noProof/>
                <w:webHidden/>
              </w:rPr>
              <w:fldChar w:fldCharType="end"/>
            </w:r>
          </w:hyperlink>
        </w:p>
        <w:p w14:paraId="7D522ACF" w14:textId="77777777" w:rsidR="00C24B7B" w:rsidRDefault="00F848F4">
          <w:pPr>
            <w:pStyle w:val="31"/>
            <w:rPr>
              <w:rFonts w:cstheme="minorBidi"/>
              <w:noProof/>
              <w:kern w:val="2"/>
              <w:sz w:val="21"/>
            </w:rPr>
          </w:pPr>
          <w:hyperlink w:anchor="_Toc154162207" w:history="1">
            <w:r w:rsidR="00C24B7B" w:rsidRPr="009E4548">
              <w:rPr>
                <w:rStyle w:val="a5"/>
                <w:rFonts w:asciiTheme="minorEastAsia" w:eastAsia="仿宋" w:hAnsiTheme="minorEastAsia"/>
                <w:b/>
                <w:noProof/>
                <w:snapToGrid w:val="0"/>
              </w:rPr>
              <w:t>1.</w:t>
            </w:r>
            <w:r w:rsidR="00C24B7B" w:rsidRPr="009E4548">
              <w:rPr>
                <w:rStyle w:val="a5"/>
                <w:rFonts w:asciiTheme="minorEastAsia" w:eastAsia="仿宋" w:hAnsiTheme="minorEastAsia" w:hint="eastAsia"/>
                <w:b/>
                <w:noProof/>
                <w:snapToGrid w:val="0"/>
              </w:rPr>
              <w:t>采购项目简介</w:t>
            </w:r>
            <w:r w:rsidR="00C24B7B">
              <w:rPr>
                <w:noProof/>
                <w:webHidden/>
              </w:rPr>
              <w:tab/>
            </w:r>
            <w:r w:rsidR="00C24B7B">
              <w:rPr>
                <w:noProof/>
                <w:webHidden/>
              </w:rPr>
              <w:fldChar w:fldCharType="begin"/>
            </w:r>
            <w:r w:rsidR="00C24B7B">
              <w:rPr>
                <w:noProof/>
                <w:webHidden/>
              </w:rPr>
              <w:instrText xml:space="preserve"> PAGEREF _Toc154162207 \h </w:instrText>
            </w:r>
            <w:r w:rsidR="00C24B7B">
              <w:rPr>
                <w:noProof/>
                <w:webHidden/>
              </w:rPr>
            </w:r>
            <w:r w:rsidR="00C24B7B">
              <w:rPr>
                <w:noProof/>
                <w:webHidden/>
              </w:rPr>
              <w:fldChar w:fldCharType="separate"/>
            </w:r>
            <w:r w:rsidR="00C24B7B">
              <w:rPr>
                <w:noProof/>
                <w:webHidden/>
              </w:rPr>
              <w:t>5</w:t>
            </w:r>
            <w:r w:rsidR="00C24B7B">
              <w:rPr>
                <w:noProof/>
                <w:webHidden/>
              </w:rPr>
              <w:fldChar w:fldCharType="end"/>
            </w:r>
          </w:hyperlink>
        </w:p>
        <w:p w14:paraId="5441459A" w14:textId="77777777" w:rsidR="00C24B7B" w:rsidRDefault="00F848F4">
          <w:pPr>
            <w:pStyle w:val="31"/>
            <w:rPr>
              <w:rFonts w:cstheme="minorBidi"/>
              <w:noProof/>
              <w:kern w:val="2"/>
              <w:sz w:val="21"/>
            </w:rPr>
          </w:pPr>
          <w:hyperlink w:anchor="_Toc154162208" w:history="1">
            <w:r w:rsidR="00C24B7B" w:rsidRPr="009E4548">
              <w:rPr>
                <w:rStyle w:val="a5"/>
                <w:rFonts w:asciiTheme="minorEastAsia" w:eastAsia="仿宋" w:hAnsiTheme="minorEastAsia"/>
                <w:b/>
                <w:noProof/>
                <w:snapToGrid w:val="0"/>
              </w:rPr>
              <w:t>2.</w:t>
            </w:r>
            <w:r w:rsidR="00C24B7B" w:rsidRPr="009E4548">
              <w:rPr>
                <w:rStyle w:val="a5"/>
                <w:rFonts w:asciiTheme="minorEastAsia" w:eastAsia="仿宋" w:hAnsiTheme="minorEastAsia" w:hint="eastAsia"/>
                <w:b/>
                <w:noProof/>
                <w:snapToGrid w:val="0"/>
              </w:rPr>
              <w:t>采购范围及相关要求</w:t>
            </w:r>
            <w:r w:rsidR="00C24B7B">
              <w:rPr>
                <w:noProof/>
                <w:webHidden/>
              </w:rPr>
              <w:tab/>
            </w:r>
            <w:r w:rsidR="00C24B7B">
              <w:rPr>
                <w:noProof/>
                <w:webHidden/>
              </w:rPr>
              <w:fldChar w:fldCharType="begin"/>
            </w:r>
            <w:r w:rsidR="00C24B7B">
              <w:rPr>
                <w:noProof/>
                <w:webHidden/>
              </w:rPr>
              <w:instrText xml:space="preserve"> PAGEREF _Toc154162208 \h </w:instrText>
            </w:r>
            <w:r w:rsidR="00C24B7B">
              <w:rPr>
                <w:noProof/>
                <w:webHidden/>
              </w:rPr>
            </w:r>
            <w:r w:rsidR="00C24B7B">
              <w:rPr>
                <w:noProof/>
                <w:webHidden/>
              </w:rPr>
              <w:fldChar w:fldCharType="separate"/>
            </w:r>
            <w:r w:rsidR="00C24B7B">
              <w:rPr>
                <w:noProof/>
                <w:webHidden/>
              </w:rPr>
              <w:t>5</w:t>
            </w:r>
            <w:r w:rsidR="00C24B7B">
              <w:rPr>
                <w:noProof/>
                <w:webHidden/>
              </w:rPr>
              <w:fldChar w:fldCharType="end"/>
            </w:r>
          </w:hyperlink>
        </w:p>
        <w:p w14:paraId="67180F44" w14:textId="77777777" w:rsidR="00C24B7B" w:rsidRDefault="00F848F4">
          <w:pPr>
            <w:pStyle w:val="31"/>
            <w:rPr>
              <w:rFonts w:cstheme="minorBidi"/>
              <w:noProof/>
              <w:kern w:val="2"/>
              <w:sz w:val="21"/>
            </w:rPr>
          </w:pPr>
          <w:hyperlink w:anchor="_Toc154162209" w:history="1">
            <w:r w:rsidR="00C24B7B" w:rsidRPr="009E4548">
              <w:rPr>
                <w:rStyle w:val="a5"/>
                <w:rFonts w:asciiTheme="minorEastAsia" w:eastAsia="仿宋" w:hAnsiTheme="minorEastAsia"/>
                <w:b/>
                <w:noProof/>
                <w:snapToGrid w:val="0"/>
              </w:rPr>
              <w:t>3.</w:t>
            </w:r>
            <w:r w:rsidR="00C24B7B" w:rsidRPr="009E4548">
              <w:rPr>
                <w:rStyle w:val="a5"/>
                <w:rFonts w:asciiTheme="minorEastAsia" w:eastAsia="仿宋" w:hAnsiTheme="minorEastAsia" w:hint="eastAsia"/>
                <w:b/>
                <w:noProof/>
                <w:snapToGrid w:val="0"/>
              </w:rPr>
              <w:t>供应商资格要求</w:t>
            </w:r>
            <w:r w:rsidR="00C24B7B">
              <w:rPr>
                <w:noProof/>
                <w:webHidden/>
              </w:rPr>
              <w:tab/>
            </w:r>
            <w:r w:rsidR="00C24B7B">
              <w:rPr>
                <w:noProof/>
                <w:webHidden/>
              </w:rPr>
              <w:fldChar w:fldCharType="begin"/>
            </w:r>
            <w:r w:rsidR="00C24B7B">
              <w:rPr>
                <w:noProof/>
                <w:webHidden/>
              </w:rPr>
              <w:instrText xml:space="preserve"> PAGEREF _Toc154162209 \h </w:instrText>
            </w:r>
            <w:r w:rsidR="00C24B7B">
              <w:rPr>
                <w:noProof/>
                <w:webHidden/>
              </w:rPr>
            </w:r>
            <w:r w:rsidR="00C24B7B">
              <w:rPr>
                <w:noProof/>
                <w:webHidden/>
              </w:rPr>
              <w:fldChar w:fldCharType="separate"/>
            </w:r>
            <w:r w:rsidR="00C24B7B">
              <w:rPr>
                <w:noProof/>
                <w:webHidden/>
              </w:rPr>
              <w:t>6</w:t>
            </w:r>
            <w:r w:rsidR="00C24B7B">
              <w:rPr>
                <w:noProof/>
                <w:webHidden/>
              </w:rPr>
              <w:fldChar w:fldCharType="end"/>
            </w:r>
          </w:hyperlink>
        </w:p>
        <w:p w14:paraId="210E9A3E" w14:textId="77777777" w:rsidR="00C24B7B" w:rsidRDefault="00F848F4">
          <w:pPr>
            <w:pStyle w:val="31"/>
            <w:rPr>
              <w:rFonts w:cstheme="minorBidi"/>
              <w:noProof/>
              <w:kern w:val="2"/>
              <w:sz w:val="21"/>
            </w:rPr>
          </w:pPr>
          <w:hyperlink w:anchor="_Toc154162210" w:history="1">
            <w:r w:rsidR="00C24B7B" w:rsidRPr="009E4548">
              <w:rPr>
                <w:rStyle w:val="a5"/>
                <w:rFonts w:asciiTheme="minorEastAsia" w:eastAsia="仿宋" w:hAnsiTheme="minorEastAsia"/>
                <w:b/>
                <w:bCs/>
                <w:noProof/>
                <w:snapToGrid w:val="0"/>
              </w:rPr>
              <w:t>4.</w:t>
            </w:r>
            <w:r w:rsidR="00C24B7B" w:rsidRPr="009E4548">
              <w:rPr>
                <w:rStyle w:val="a5"/>
                <w:rFonts w:asciiTheme="minorEastAsia" w:eastAsia="仿宋" w:hAnsiTheme="minorEastAsia" w:hint="eastAsia"/>
                <w:b/>
                <w:bCs/>
                <w:noProof/>
                <w:snapToGrid w:val="0"/>
              </w:rPr>
              <w:t>采购文件的获取</w:t>
            </w:r>
            <w:r w:rsidR="00C24B7B">
              <w:rPr>
                <w:noProof/>
                <w:webHidden/>
              </w:rPr>
              <w:tab/>
            </w:r>
            <w:r w:rsidR="00C24B7B">
              <w:rPr>
                <w:noProof/>
                <w:webHidden/>
              </w:rPr>
              <w:fldChar w:fldCharType="begin"/>
            </w:r>
            <w:r w:rsidR="00C24B7B">
              <w:rPr>
                <w:noProof/>
                <w:webHidden/>
              </w:rPr>
              <w:instrText xml:space="preserve"> PAGEREF _Toc154162210 \h </w:instrText>
            </w:r>
            <w:r w:rsidR="00C24B7B">
              <w:rPr>
                <w:noProof/>
                <w:webHidden/>
              </w:rPr>
            </w:r>
            <w:r w:rsidR="00C24B7B">
              <w:rPr>
                <w:noProof/>
                <w:webHidden/>
              </w:rPr>
              <w:fldChar w:fldCharType="separate"/>
            </w:r>
            <w:r w:rsidR="00C24B7B">
              <w:rPr>
                <w:noProof/>
                <w:webHidden/>
              </w:rPr>
              <w:t>7</w:t>
            </w:r>
            <w:r w:rsidR="00C24B7B">
              <w:rPr>
                <w:noProof/>
                <w:webHidden/>
              </w:rPr>
              <w:fldChar w:fldCharType="end"/>
            </w:r>
          </w:hyperlink>
        </w:p>
        <w:p w14:paraId="483FFDA3" w14:textId="77777777" w:rsidR="00C24B7B" w:rsidRDefault="00F848F4">
          <w:pPr>
            <w:pStyle w:val="31"/>
            <w:rPr>
              <w:rFonts w:cstheme="minorBidi"/>
              <w:noProof/>
              <w:kern w:val="2"/>
              <w:sz w:val="21"/>
            </w:rPr>
          </w:pPr>
          <w:hyperlink w:anchor="_Toc154162211" w:history="1">
            <w:r w:rsidR="00C24B7B" w:rsidRPr="009E4548">
              <w:rPr>
                <w:rStyle w:val="a5"/>
                <w:rFonts w:asciiTheme="minorEastAsia" w:eastAsia="仿宋" w:hAnsiTheme="minorEastAsia"/>
                <w:b/>
                <w:bCs/>
                <w:noProof/>
                <w:snapToGrid w:val="0"/>
              </w:rPr>
              <w:t>5.</w:t>
            </w:r>
            <w:r w:rsidR="00C24B7B" w:rsidRPr="009E4548">
              <w:rPr>
                <w:rStyle w:val="a5"/>
                <w:rFonts w:asciiTheme="minorEastAsia" w:eastAsia="仿宋" w:hAnsiTheme="minorEastAsia" w:hint="eastAsia"/>
                <w:b/>
                <w:bCs/>
                <w:noProof/>
                <w:snapToGrid w:val="0"/>
              </w:rPr>
              <w:t>响应保证金</w:t>
            </w:r>
            <w:r w:rsidR="00C24B7B">
              <w:rPr>
                <w:noProof/>
                <w:webHidden/>
              </w:rPr>
              <w:tab/>
            </w:r>
            <w:r w:rsidR="00C24B7B">
              <w:rPr>
                <w:noProof/>
                <w:webHidden/>
              </w:rPr>
              <w:fldChar w:fldCharType="begin"/>
            </w:r>
            <w:r w:rsidR="00C24B7B">
              <w:rPr>
                <w:noProof/>
                <w:webHidden/>
              </w:rPr>
              <w:instrText xml:space="preserve"> PAGEREF _Toc154162211 \h </w:instrText>
            </w:r>
            <w:r w:rsidR="00C24B7B">
              <w:rPr>
                <w:noProof/>
                <w:webHidden/>
              </w:rPr>
            </w:r>
            <w:r w:rsidR="00C24B7B">
              <w:rPr>
                <w:noProof/>
                <w:webHidden/>
              </w:rPr>
              <w:fldChar w:fldCharType="separate"/>
            </w:r>
            <w:r w:rsidR="00C24B7B">
              <w:rPr>
                <w:noProof/>
                <w:webHidden/>
              </w:rPr>
              <w:t>7</w:t>
            </w:r>
            <w:r w:rsidR="00C24B7B">
              <w:rPr>
                <w:noProof/>
                <w:webHidden/>
              </w:rPr>
              <w:fldChar w:fldCharType="end"/>
            </w:r>
          </w:hyperlink>
        </w:p>
        <w:p w14:paraId="59F22A22" w14:textId="77777777" w:rsidR="00C24B7B" w:rsidRDefault="00F848F4">
          <w:pPr>
            <w:pStyle w:val="31"/>
            <w:rPr>
              <w:rFonts w:cstheme="minorBidi"/>
              <w:noProof/>
              <w:kern w:val="2"/>
              <w:sz w:val="21"/>
            </w:rPr>
          </w:pPr>
          <w:hyperlink w:anchor="_Toc154162212" w:history="1">
            <w:r w:rsidR="00C24B7B" w:rsidRPr="009E4548">
              <w:rPr>
                <w:rStyle w:val="a5"/>
                <w:rFonts w:asciiTheme="minorEastAsia" w:eastAsia="仿宋" w:hAnsiTheme="minorEastAsia"/>
                <w:b/>
                <w:bCs/>
                <w:noProof/>
                <w:snapToGrid w:val="0"/>
              </w:rPr>
              <w:t>6.</w:t>
            </w:r>
            <w:r w:rsidR="00C24B7B" w:rsidRPr="009E4548">
              <w:rPr>
                <w:rStyle w:val="a5"/>
                <w:rFonts w:asciiTheme="minorEastAsia" w:eastAsia="仿宋" w:hAnsiTheme="minorEastAsia" w:hint="eastAsia"/>
                <w:b/>
                <w:bCs/>
                <w:noProof/>
                <w:snapToGrid w:val="0"/>
              </w:rPr>
              <w:t>响应文件的上传</w:t>
            </w:r>
            <w:r w:rsidR="00C24B7B">
              <w:rPr>
                <w:noProof/>
                <w:webHidden/>
              </w:rPr>
              <w:tab/>
            </w:r>
            <w:r w:rsidR="00C24B7B">
              <w:rPr>
                <w:noProof/>
                <w:webHidden/>
              </w:rPr>
              <w:fldChar w:fldCharType="begin"/>
            </w:r>
            <w:r w:rsidR="00C24B7B">
              <w:rPr>
                <w:noProof/>
                <w:webHidden/>
              </w:rPr>
              <w:instrText xml:space="preserve"> PAGEREF _Toc154162212 \h </w:instrText>
            </w:r>
            <w:r w:rsidR="00C24B7B">
              <w:rPr>
                <w:noProof/>
                <w:webHidden/>
              </w:rPr>
            </w:r>
            <w:r w:rsidR="00C24B7B">
              <w:rPr>
                <w:noProof/>
                <w:webHidden/>
              </w:rPr>
              <w:fldChar w:fldCharType="separate"/>
            </w:r>
            <w:r w:rsidR="00C24B7B">
              <w:rPr>
                <w:noProof/>
                <w:webHidden/>
              </w:rPr>
              <w:t>7</w:t>
            </w:r>
            <w:r w:rsidR="00C24B7B">
              <w:rPr>
                <w:noProof/>
                <w:webHidden/>
              </w:rPr>
              <w:fldChar w:fldCharType="end"/>
            </w:r>
          </w:hyperlink>
        </w:p>
        <w:p w14:paraId="3A4744FA" w14:textId="77777777" w:rsidR="00C24B7B" w:rsidRDefault="00F848F4">
          <w:pPr>
            <w:pStyle w:val="31"/>
            <w:rPr>
              <w:rFonts w:cstheme="minorBidi"/>
              <w:noProof/>
              <w:kern w:val="2"/>
              <w:sz w:val="21"/>
            </w:rPr>
          </w:pPr>
          <w:hyperlink w:anchor="_Toc154162213" w:history="1">
            <w:r w:rsidR="00C24B7B" w:rsidRPr="009E4548">
              <w:rPr>
                <w:rStyle w:val="a5"/>
                <w:rFonts w:asciiTheme="minorEastAsia" w:eastAsia="仿宋" w:hAnsiTheme="minorEastAsia"/>
                <w:b/>
                <w:bCs/>
                <w:noProof/>
                <w:snapToGrid w:val="0"/>
              </w:rPr>
              <w:t>7.</w:t>
            </w:r>
            <w:r w:rsidR="00C24B7B" w:rsidRPr="009E4548">
              <w:rPr>
                <w:rStyle w:val="a5"/>
                <w:rFonts w:asciiTheme="minorEastAsia" w:eastAsia="仿宋" w:hAnsiTheme="minorEastAsia" w:hint="eastAsia"/>
                <w:b/>
                <w:bCs/>
                <w:noProof/>
                <w:snapToGrid w:val="0"/>
              </w:rPr>
              <w:t>响应文件的开启</w:t>
            </w:r>
            <w:r w:rsidR="00C24B7B">
              <w:rPr>
                <w:noProof/>
                <w:webHidden/>
              </w:rPr>
              <w:tab/>
            </w:r>
            <w:r w:rsidR="00C24B7B">
              <w:rPr>
                <w:noProof/>
                <w:webHidden/>
              </w:rPr>
              <w:fldChar w:fldCharType="begin"/>
            </w:r>
            <w:r w:rsidR="00C24B7B">
              <w:rPr>
                <w:noProof/>
                <w:webHidden/>
              </w:rPr>
              <w:instrText xml:space="preserve"> PAGEREF _Toc154162213 \h </w:instrText>
            </w:r>
            <w:r w:rsidR="00C24B7B">
              <w:rPr>
                <w:noProof/>
                <w:webHidden/>
              </w:rPr>
            </w:r>
            <w:r w:rsidR="00C24B7B">
              <w:rPr>
                <w:noProof/>
                <w:webHidden/>
              </w:rPr>
              <w:fldChar w:fldCharType="separate"/>
            </w:r>
            <w:r w:rsidR="00C24B7B">
              <w:rPr>
                <w:noProof/>
                <w:webHidden/>
              </w:rPr>
              <w:t>8</w:t>
            </w:r>
            <w:r w:rsidR="00C24B7B">
              <w:rPr>
                <w:noProof/>
                <w:webHidden/>
              </w:rPr>
              <w:fldChar w:fldCharType="end"/>
            </w:r>
          </w:hyperlink>
        </w:p>
        <w:p w14:paraId="5B2DF081" w14:textId="77777777" w:rsidR="00C24B7B" w:rsidRDefault="00F848F4">
          <w:pPr>
            <w:pStyle w:val="31"/>
            <w:rPr>
              <w:rFonts w:cstheme="minorBidi"/>
              <w:noProof/>
              <w:kern w:val="2"/>
              <w:sz w:val="21"/>
            </w:rPr>
          </w:pPr>
          <w:hyperlink w:anchor="_Toc154162214" w:history="1">
            <w:r w:rsidR="00C24B7B" w:rsidRPr="009E4548">
              <w:rPr>
                <w:rStyle w:val="a5"/>
                <w:rFonts w:asciiTheme="minorEastAsia" w:eastAsia="仿宋" w:hAnsiTheme="minorEastAsia"/>
                <w:b/>
                <w:bCs/>
                <w:noProof/>
                <w:snapToGrid w:val="0"/>
              </w:rPr>
              <w:t>8.</w:t>
            </w:r>
            <w:r w:rsidR="00C24B7B" w:rsidRPr="009E4548">
              <w:rPr>
                <w:rStyle w:val="a5"/>
                <w:rFonts w:asciiTheme="minorEastAsia" w:eastAsia="仿宋" w:hAnsiTheme="minorEastAsia" w:hint="eastAsia"/>
                <w:b/>
                <w:bCs/>
                <w:noProof/>
                <w:snapToGrid w:val="0"/>
              </w:rPr>
              <w:t>谈判时间和地点</w:t>
            </w:r>
            <w:r w:rsidR="00C24B7B">
              <w:rPr>
                <w:noProof/>
                <w:webHidden/>
              </w:rPr>
              <w:tab/>
            </w:r>
            <w:r w:rsidR="00C24B7B">
              <w:rPr>
                <w:noProof/>
                <w:webHidden/>
              </w:rPr>
              <w:fldChar w:fldCharType="begin"/>
            </w:r>
            <w:r w:rsidR="00C24B7B">
              <w:rPr>
                <w:noProof/>
                <w:webHidden/>
              </w:rPr>
              <w:instrText xml:space="preserve"> PAGEREF _Toc154162214 \h </w:instrText>
            </w:r>
            <w:r w:rsidR="00C24B7B">
              <w:rPr>
                <w:noProof/>
                <w:webHidden/>
              </w:rPr>
            </w:r>
            <w:r w:rsidR="00C24B7B">
              <w:rPr>
                <w:noProof/>
                <w:webHidden/>
              </w:rPr>
              <w:fldChar w:fldCharType="separate"/>
            </w:r>
            <w:r w:rsidR="00C24B7B">
              <w:rPr>
                <w:noProof/>
                <w:webHidden/>
              </w:rPr>
              <w:t>8</w:t>
            </w:r>
            <w:r w:rsidR="00C24B7B">
              <w:rPr>
                <w:noProof/>
                <w:webHidden/>
              </w:rPr>
              <w:fldChar w:fldCharType="end"/>
            </w:r>
          </w:hyperlink>
        </w:p>
        <w:p w14:paraId="0C705BDC" w14:textId="77777777" w:rsidR="00C24B7B" w:rsidRDefault="00F848F4">
          <w:pPr>
            <w:pStyle w:val="31"/>
            <w:rPr>
              <w:rFonts w:cstheme="minorBidi"/>
              <w:noProof/>
              <w:kern w:val="2"/>
              <w:sz w:val="21"/>
            </w:rPr>
          </w:pPr>
          <w:hyperlink w:anchor="_Toc154162215" w:history="1">
            <w:r w:rsidR="00C24B7B" w:rsidRPr="009E4548">
              <w:rPr>
                <w:rStyle w:val="a5"/>
                <w:rFonts w:asciiTheme="minorEastAsia" w:eastAsia="仿宋" w:hAnsiTheme="minorEastAsia"/>
                <w:b/>
                <w:bCs/>
                <w:noProof/>
                <w:snapToGrid w:val="0"/>
              </w:rPr>
              <w:t>9.</w:t>
            </w:r>
            <w:r w:rsidR="00C24B7B" w:rsidRPr="009E4548">
              <w:rPr>
                <w:rStyle w:val="a5"/>
                <w:rFonts w:asciiTheme="minorEastAsia" w:eastAsia="仿宋" w:hAnsiTheme="minorEastAsia" w:hint="eastAsia"/>
                <w:b/>
                <w:bCs/>
                <w:noProof/>
                <w:snapToGrid w:val="0"/>
              </w:rPr>
              <w:t>纪检监督</w:t>
            </w:r>
            <w:r w:rsidR="00C24B7B">
              <w:rPr>
                <w:noProof/>
                <w:webHidden/>
              </w:rPr>
              <w:tab/>
            </w:r>
            <w:r w:rsidR="00C24B7B">
              <w:rPr>
                <w:noProof/>
                <w:webHidden/>
              </w:rPr>
              <w:fldChar w:fldCharType="begin"/>
            </w:r>
            <w:r w:rsidR="00C24B7B">
              <w:rPr>
                <w:noProof/>
                <w:webHidden/>
              </w:rPr>
              <w:instrText xml:space="preserve"> PAGEREF _Toc154162215 \h </w:instrText>
            </w:r>
            <w:r w:rsidR="00C24B7B">
              <w:rPr>
                <w:noProof/>
                <w:webHidden/>
              </w:rPr>
            </w:r>
            <w:r w:rsidR="00C24B7B">
              <w:rPr>
                <w:noProof/>
                <w:webHidden/>
              </w:rPr>
              <w:fldChar w:fldCharType="separate"/>
            </w:r>
            <w:r w:rsidR="00C24B7B">
              <w:rPr>
                <w:noProof/>
                <w:webHidden/>
              </w:rPr>
              <w:t>8</w:t>
            </w:r>
            <w:r w:rsidR="00C24B7B">
              <w:rPr>
                <w:noProof/>
                <w:webHidden/>
              </w:rPr>
              <w:fldChar w:fldCharType="end"/>
            </w:r>
          </w:hyperlink>
        </w:p>
        <w:p w14:paraId="4D80B5FA" w14:textId="77777777" w:rsidR="00C24B7B" w:rsidRDefault="00F848F4">
          <w:pPr>
            <w:pStyle w:val="31"/>
            <w:rPr>
              <w:rFonts w:cstheme="minorBidi"/>
              <w:noProof/>
              <w:kern w:val="2"/>
              <w:sz w:val="21"/>
            </w:rPr>
          </w:pPr>
          <w:hyperlink w:anchor="_Toc154162216" w:history="1">
            <w:r w:rsidR="00C24B7B" w:rsidRPr="009E4548">
              <w:rPr>
                <w:rStyle w:val="a5"/>
                <w:rFonts w:asciiTheme="minorEastAsia" w:eastAsia="仿宋" w:hAnsiTheme="minorEastAsia"/>
                <w:b/>
                <w:bCs/>
                <w:noProof/>
                <w:snapToGrid w:val="0"/>
              </w:rPr>
              <w:t>10.</w:t>
            </w:r>
            <w:r w:rsidR="00C24B7B" w:rsidRPr="009E4548">
              <w:rPr>
                <w:rStyle w:val="a5"/>
                <w:rFonts w:asciiTheme="minorEastAsia" w:eastAsia="仿宋" w:hAnsiTheme="minorEastAsia" w:hint="eastAsia"/>
                <w:b/>
                <w:bCs/>
                <w:noProof/>
                <w:snapToGrid w:val="0"/>
              </w:rPr>
              <w:t>其他</w:t>
            </w:r>
            <w:r w:rsidR="00C24B7B">
              <w:rPr>
                <w:noProof/>
                <w:webHidden/>
              </w:rPr>
              <w:tab/>
            </w:r>
            <w:r w:rsidR="00C24B7B">
              <w:rPr>
                <w:noProof/>
                <w:webHidden/>
              </w:rPr>
              <w:fldChar w:fldCharType="begin"/>
            </w:r>
            <w:r w:rsidR="00C24B7B">
              <w:rPr>
                <w:noProof/>
                <w:webHidden/>
              </w:rPr>
              <w:instrText xml:space="preserve"> PAGEREF _Toc154162216 \h </w:instrText>
            </w:r>
            <w:r w:rsidR="00C24B7B">
              <w:rPr>
                <w:noProof/>
                <w:webHidden/>
              </w:rPr>
            </w:r>
            <w:r w:rsidR="00C24B7B">
              <w:rPr>
                <w:noProof/>
                <w:webHidden/>
              </w:rPr>
              <w:fldChar w:fldCharType="separate"/>
            </w:r>
            <w:r w:rsidR="00C24B7B">
              <w:rPr>
                <w:noProof/>
                <w:webHidden/>
              </w:rPr>
              <w:t>8</w:t>
            </w:r>
            <w:r w:rsidR="00C24B7B">
              <w:rPr>
                <w:noProof/>
                <w:webHidden/>
              </w:rPr>
              <w:fldChar w:fldCharType="end"/>
            </w:r>
          </w:hyperlink>
        </w:p>
        <w:p w14:paraId="5DD2145B" w14:textId="77777777" w:rsidR="00C24B7B" w:rsidRDefault="00F848F4">
          <w:pPr>
            <w:pStyle w:val="31"/>
            <w:rPr>
              <w:rFonts w:cstheme="minorBidi"/>
              <w:noProof/>
              <w:kern w:val="2"/>
              <w:sz w:val="21"/>
            </w:rPr>
          </w:pPr>
          <w:hyperlink w:anchor="_Toc154162217" w:history="1">
            <w:r w:rsidR="00C24B7B" w:rsidRPr="009E4548">
              <w:rPr>
                <w:rStyle w:val="a5"/>
                <w:rFonts w:asciiTheme="minorEastAsia" w:eastAsia="仿宋" w:hAnsiTheme="minorEastAsia"/>
                <w:b/>
                <w:bCs/>
                <w:noProof/>
                <w:snapToGrid w:val="0"/>
              </w:rPr>
              <w:t>11.</w:t>
            </w:r>
            <w:r w:rsidR="00C24B7B" w:rsidRPr="009E4548">
              <w:rPr>
                <w:rStyle w:val="a5"/>
                <w:rFonts w:asciiTheme="minorEastAsia" w:eastAsia="仿宋" w:hAnsiTheme="minorEastAsia" w:hint="eastAsia"/>
                <w:b/>
                <w:bCs/>
                <w:noProof/>
                <w:snapToGrid w:val="0"/>
              </w:rPr>
              <w:t>联系方式</w:t>
            </w:r>
            <w:r w:rsidR="00C24B7B">
              <w:rPr>
                <w:noProof/>
                <w:webHidden/>
              </w:rPr>
              <w:tab/>
            </w:r>
            <w:r w:rsidR="00C24B7B">
              <w:rPr>
                <w:noProof/>
                <w:webHidden/>
              </w:rPr>
              <w:fldChar w:fldCharType="begin"/>
            </w:r>
            <w:r w:rsidR="00C24B7B">
              <w:rPr>
                <w:noProof/>
                <w:webHidden/>
              </w:rPr>
              <w:instrText xml:space="preserve"> PAGEREF _Toc154162217 \h </w:instrText>
            </w:r>
            <w:r w:rsidR="00C24B7B">
              <w:rPr>
                <w:noProof/>
                <w:webHidden/>
              </w:rPr>
            </w:r>
            <w:r w:rsidR="00C24B7B">
              <w:rPr>
                <w:noProof/>
                <w:webHidden/>
              </w:rPr>
              <w:fldChar w:fldCharType="separate"/>
            </w:r>
            <w:r w:rsidR="00C24B7B">
              <w:rPr>
                <w:noProof/>
                <w:webHidden/>
              </w:rPr>
              <w:t>8</w:t>
            </w:r>
            <w:r w:rsidR="00C24B7B">
              <w:rPr>
                <w:noProof/>
                <w:webHidden/>
              </w:rPr>
              <w:fldChar w:fldCharType="end"/>
            </w:r>
          </w:hyperlink>
        </w:p>
        <w:p w14:paraId="5F63CD69" w14:textId="77777777" w:rsidR="00C24B7B" w:rsidRDefault="00F848F4">
          <w:pPr>
            <w:pStyle w:val="10"/>
            <w:rPr>
              <w:rFonts w:cstheme="minorBidi"/>
              <w:noProof/>
              <w:kern w:val="2"/>
              <w:sz w:val="21"/>
            </w:rPr>
          </w:pPr>
          <w:hyperlink w:anchor="_Toc154162218" w:history="1">
            <w:r w:rsidR="00C24B7B" w:rsidRPr="009E4548">
              <w:rPr>
                <w:rStyle w:val="a5"/>
                <w:rFonts w:asciiTheme="minorEastAsia" w:eastAsia="仿宋" w:hAnsiTheme="minorEastAsia" w:hint="eastAsia"/>
                <w:b/>
                <w:bCs/>
                <w:noProof/>
                <w:snapToGrid w:val="0"/>
              </w:rPr>
              <w:t>第二章</w:t>
            </w:r>
            <w:r w:rsidR="00C24B7B" w:rsidRPr="009E4548">
              <w:rPr>
                <w:rStyle w:val="a5"/>
                <w:rFonts w:asciiTheme="minorEastAsia" w:eastAsia="仿宋" w:hAnsiTheme="minorEastAsia"/>
                <w:b/>
                <w:bCs/>
                <w:noProof/>
                <w:snapToGrid w:val="0"/>
              </w:rPr>
              <w:t xml:space="preserve">  </w:t>
            </w:r>
            <w:r w:rsidR="00C24B7B" w:rsidRPr="009E4548">
              <w:rPr>
                <w:rStyle w:val="a5"/>
                <w:rFonts w:asciiTheme="minorEastAsia" w:eastAsia="仿宋" w:hAnsiTheme="minorEastAsia" w:hint="eastAsia"/>
                <w:b/>
                <w:bCs/>
                <w:noProof/>
                <w:snapToGrid w:val="0"/>
              </w:rPr>
              <w:t>供应商须知</w:t>
            </w:r>
            <w:r w:rsidR="00C24B7B">
              <w:rPr>
                <w:noProof/>
                <w:webHidden/>
              </w:rPr>
              <w:tab/>
            </w:r>
            <w:r w:rsidR="00C24B7B">
              <w:rPr>
                <w:noProof/>
                <w:webHidden/>
              </w:rPr>
              <w:fldChar w:fldCharType="begin"/>
            </w:r>
            <w:r w:rsidR="00C24B7B">
              <w:rPr>
                <w:noProof/>
                <w:webHidden/>
              </w:rPr>
              <w:instrText xml:space="preserve"> PAGEREF _Toc154162218 \h </w:instrText>
            </w:r>
            <w:r w:rsidR="00C24B7B">
              <w:rPr>
                <w:noProof/>
                <w:webHidden/>
              </w:rPr>
            </w:r>
            <w:r w:rsidR="00C24B7B">
              <w:rPr>
                <w:noProof/>
                <w:webHidden/>
              </w:rPr>
              <w:fldChar w:fldCharType="separate"/>
            </w:r>
            <w:r w:rsidR="00C24B7B">
              <w:rPr>
                <w:noProof/>
                <w:webHidden/>
              </w:rPr>
              <w:t>9</w:t>
            </w:r>
            <w:r w:rsidR="00C24B7B">
              <w:rPr>
                <w:noProof/>
                <w:webHidden/>
              </w:rPr>
              <w:fldChar w:fldCharType="end"/>
            </w:r>
          </w:hyperlink>
        </w:p>
        <w:p w14:paraId="12CC13A2" w14:textId="77777777" w:rsidR="00C24B7B" w:rsidRDefault="00F848F4">
          <w:pPr>
            <w:pStyle w:val="22"/>
            <w:tabs>
              <w:tab w:val="right" w:leader="dot" w:pos="9542"/>
            </w:tabs>
            <w:rPr>
              <w:rFonts w:cstheme="minorBidi"/>
              <w:noProof/>
              <w:kern w:val="2"/>
              <w:sz w:val="21"/>
            </w:rPr>
          </w:pPr>
          <w:hyperlink w:anchor="_Toc154162219" w:history="1">
            <w:r w:rsidR="00C24B7B" w:rsidRPr="009E4548">
              <w:rPr>
                <w:rStyle w:val="a5"/>
                <w:rFonts w:asciiTheme="minorEastAsia" w:eastAsia="仿宋" w:hAnsiTheme="minorEastAsia" w:hint="eastAsia"/>
                <w:b/>
                <w:bCs/>
                <w:noProof/>
                <w:snapToGrid w:val="0"/>
              </w:rPr>
              <w:t>供应商须知前附表</w:t>
            </w:r>
            <w:r w:rsidR="00C24B7B">
              <w:rPr>
                <w:noProof/>
                <w:webHidden/>
              </w:rPr>
              <w:tab/>
            </w:r>
            <w:r w:rsidR="00C24B7B">
              <w:rPr>
                <w:noProof/>
                <w:webHidden/>
              </w:rPr>
              <w:fldChar w:fldCharType="begin"/>
            </w:r>
            <w:r w:rsidR="00C24B7B">
              <w:rPr>
                <w:noProof/>
                <w:webHidden/>
              </w:rPr>
              <w:instrText xml:space="preserve"> PAGEREF _Toc154162219 \h </w:instrText>
            </w:r>
            <w:r w:rsidR="00C24B7B">
              <w:rPr>
                <w:noProof/>
                <w:webHidden/>
              </w:rPr>
            </w:r>
            <w:r w:rsidR="00C24B7B">
              <w:rPr>
                <w:noProof/>
                <w:webHidden/>
              </w:rPr>
              <w:fldChar w:fldCharType="separate"/>
            </w:r>
            <w:r w:rsidR="00C24B7B">
              <w:rPr>
                <w:noProof/>
                <w:webHidden/>
              </w:rPr>
              <w:t>10</w:t>
            </w:r>
            <w:r w:rsidR="00C24B7B">
              <w:rPr>
                <w:noProof/>
                <w:webHidden/>
              </w:rPr>
              <w:fldChar w:fldCharType="end"/>
            </w:r>
          </w:hyperlink>
        </w:p>
        <w:p w14:paraId="3A19E334" w14:textId="77777777" w:rsidR="00C24B7B" w:rsidRDefault="00F848F4">
          <w:pPr>
            <w:pStyle w:val="22"/>
            <w:tabs>
              <w:tab w:val="right" w:leader="dot" w:pos="9542"/>
            </w:tabs>
            <w:rPr>
              <w:rFonts w:cstheme="minorBidi"/>
              <w:noProof/>
              <w:kern w:val="2"/>
              <w:sz w:val="21"/>
            </w:rPr>
          </w:pPr>
          <w:hyperlink w:anchor="_Toc154162220" w:history="1">
            <w:r w:rsidR="00C24B7B" w:rsidRPr="009E4548">
              <w:rPr>
                <w:rStyle w:val="a5"/>
                <w:rFonts w:asciiTheme="minorEastAsia" w:eastAsia="仿宋" w:hAnsiTheme="minorEastAsia"/>
                <w:b/>
                <w:noProof/>
                <w:snapToGrid w:val="0"/>
              </w:rPr>
              <w:t>1.</w:t>
            </w:r>
            <w:r w:rsidR="00C24B7B" w:rsidRPr="009E4548">
              <w:rPr>
                <w:rStyle w:val="a5"/>
                <w:rFonts w:asciiTheme="minorEastAsia" w:eastAsia="仿宋" w:hAnsiTheme="minorEastAsia" w:hint="eastAsia"/>
                <w:b/>
                <w:noProof/>
                <w:snapToGrid w:val="0"/>
              </w:rPr>
              <w:t>总则</w:t>
            </w:r>
            <w:r w:rsidR="00C24B7B">
              <w:rPr>
                <w:noProof/>
                <w:webHidden/>
              </w:rPr>
              <w:tab/>
            </w:r>
            <w:r w:rsidR="00C24B7B">
              <w:rPr>
                <w:noProof/>
                <w:webHidden/>
              </w:rPr>
              <w:fldChar w:fldCharType="begin"/>
            </w:r>
            <w:r w:rsidR="00C24B7B">
              <w:rPr>
                <w:noProof/>
                <w:webHidden/>
              </w:rPr>
              <w:instrText xml:space="preserve"> PAGEREF _Toc154162220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0E2E01F5" w14:textId="77777777" w:rsidR="00C24B7B" w:rsidRDefault="00F848F4">
          <w:pPr>
            <w:pStyle w:val="31"/>
            <w:rPr>
              <w:rFonts w:cstheme="minorBidi"/>
              <w:noProof/>
              <w:kern w:val="2"/>
              <w:sz w:val="21"/>
            </w:rPr>
          </w:pPr>
          <w:hyperlink w:anchor="_Toc154162221" w:history="1">
            <w:r w:rsidR="00C24B7B" w:rsidRPr="009E4548">
              <w:rPr>
                <w:rStyle w:val="a5"/>
                <w:rFonts w:asciiTheme="minorEastAsia" w:eastAsia="仿宋" w:hAnsiTheme="minorEastAsia"/>
                <w:b/>
                <w:bCs/>
                <w:noProof/>
                <w:snapToGrid w:val="0"/>
              </w:rPr>
              <w:t xml:space="preserve">1.1 </w:t>
            </w:r>
            <w:r w:rsidR="00C24B7B" w:rsidRPr="009E4548">
              <w:rPr>
                <w:rStyle w:val="a5"/>
                <w:rFonts w:asciiTheme="minorEastAsia" w:eastAsia="仿宋" w:hAnsiTheme="minorEastAsia" w:hint="eastAsia"/>
                <w:b/>
                <w:bCs/>
                <w:noProof/>
                <w:snapToGrid w:val="0"/>
              </w:rPr>
              <w:t>采购方式</w:t>
            </w:r>
            <w:r w:rsidR="00C24B7B">
              <w:rPr>
                <w:noProof/>
                <w:webHidden/>
              </w:rPr>
              <w:tab/>
            </w:r>
            <w:r w:rsidR="00C24B7B">
              <w:rPr>
                <w:noProof/>
                <w:webHidden/>
              </w:rPr>
              <w:fldChar w:fldCharType="begin"/>
            </w:r>
            <w:r w:rsidR="00C24B7B">
              <w:rPr>
                <w:noProof/>
                <w:webHidden/>
              </w:rPr>
              <w:instrText xml:space="preserve"> PAGEREF _Toc154162221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160DD319" w14:textId="77777777" w:rsidR="00C24B7B" w:rsidRDefault="00F848F4">
          <w:pPr>
            <w:pStyle w:val="31"/>
            <w:rPr>
              <w:rFonts w:cstheme="minorBidi"/>
              <w:noProof/>
              <w:kern w:val="2"/>
              <w:sz w:val="21"/>
            </w:rPr>
          </w:pPr>
          <w:hyperlink w:anchor="_Toc154162222" w:history="1">
            <w:r w:rsidR="00C24B7B" w:rsidRPr="009E4548">
              <w:rPr>
                <w:rStyle w:val="a5"/>
                <w:rFonts w:asciiTheme="minorEastAsia" w:eastAsia="仿宋" w:hAnsiTheme="minorEastAsia"/>
                <w:b/>
                <w:bCs/>
                <w:noProof/>
                <w:snapToGrid w:val="0"/>
              </w:rPr>
              <w:t xml:space="preserve">1.2 </w:t>
            </w:r>
            <w:r w:rsidR="00C24B7B" w:rsidRPr="009E4548">
              <w:rPr>
                <w:rStyle w:val="a5"/>
                <w:rFonts w:asciiTheme="minorEastAsia" w:eastAsia="仿宋" w:hAnsiTheme="minorEastAsia" w:hint="eastAsia"/>
                <w:b/>
                <w:bCs/>
                <w:noProof/>
                <w:snapToGrid w:val="0"/>
              </w:rPr>
              <w:t>采购项目概况和供应商资格要求</w:t>
            </w:r>
            <w:r w:rsidR="00C24B7B">
              <w:rPr>
                <w:noProof/>
                <w:webHidden/>
              </w:rPr>
              <w:tab/>
            </w:r>
            <w:r w:rsidR="00C24B7B">
              <w:rPr>
                <w:noProof/>
                <w:webHidden/>
              </w:rPr>
              <w:fldChar w:fldCharType="begin"/>
            </w:r>
            <w:r w:rsidR="00C24B7B">
              <w:rPr>
                <w:noProof/>
                <w:webHidden/>
              </w:rPr>
              <w:instrText xml:space="preserve"> PAGEREF _Toc154162222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2B681750" w14:textId="77777777" w:rsidR="00C24B7B" w:rsidRDefault="00F848F4">
          <w:pPr>
            <w:pStyle w:val="31"/>
            <w:rPr>
              <w:rFonts w:cstheme="minorBidi"/>
              <w:noProof/>
              <w:kern w:val="2"/>
              <w:sz w:val="21"/>
            </w:rPr>
          </w:pPr>
          <w:hyperlink w:anchor="_Toc154162223" w:history="1">
            <w:r w:rsidR="00C24B7B" w:rsidRPr="009E4548">
              <w:rPr>
                <w:rStyle w:val="a5"/>
                <w:rFonts w:asciiTheme="minorEastAsia" w:eastAsia="仿宋" w:hAnsiTheme="minorEastAsia"/>
                <w:b/>
                <w:bCs/>
                <w:noProof/>
                <w:snapToGrid w:val="0"/>
              </w:rPr>
              <w:t xml:space="preserve">1.3 </w:t>
            </w:r>
            <w:r w:rsidR="00C24B7B" w:rsidRPr="009E4548">
              <w:rPr>
                <w:rStyle w:val="a5"/>
                <w:rFonts w:asciiTheme="minorEastAsia" w:eastAsia="仿宋" w:hAnsiTheme="minorEastAsia" w:hint="eastAsia"/>
                <w:b/>
                <w:bCs/>
                <w:noProof/>
                <w:snapToGrid w:val="0"/>
              </w:rPr>
              <w:t>费用承担</w:t>
            </w:r>
            <w:r w:rsidR="00C24B7B">
              <w:rPr>
                <w:noProof/>
                <w:webHidden/>
              </w:rPr>
              <w:tab/>
            </w:r>
            <w:r w:rsidR="00C24B7B">
              <w:rPr>
                <w:noProof/>
                <w:webHidden/>
              </w:rPr>
              <w:fldChar w:fldCharType="begin"/>
            </w:r>
            <w:r w:rsidR="00C24B7B">
              <w:rPr>
                <w:noProof/>
                <w:webHidden/>
              </w:rPr>
              <w:instrText xml:space="preserve"> PAGEREF _Toc154162223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53531880" w14:textId="77777777" w:rsidR="00C24B7B" w:rsidRDefault="00F848F4">
          <w:pPr>
            <w:pStyle w:val="31"/>
            <w:rPr>
              <w:rFonts w:cstheme="minorBidi"/>
              <w:noProof/>
              <w:kern w:val="2"/>
              <w:sz w:val="21"/>
            </w:rPr>
          </w:pPr>
          <w:hyperlink w:anchor="_Toc154162224" w:history="1">
            <w:r w:rsidR="00C24B7B" w:rsidRPr="009E4548">
              <w:rPr>
                <w:rStyle w:val="a5"/>
                <w:rFonts w:asciiTheme="minorEastAsia" w:eastAsia="仿宋" w:hAnsiTheme="minorEastAsia"/>
                <w:b/>
                <w:bCs/>
                <w:noProof/>
                <w:snapToGrid w:val="0"/>
              </w:rPr>
              <w:t xml:space="preserve">1.4 </w:t>
            </w:r>
            <w:r w:rsidR="00C24B7B" w:rsidRPr="009E4548">
              <w:rPr>
                <w:rStyle w:val="a5"/>
                <w:rFonts w:asciiTheme="minorEastAsia" w:eastAsia="仿宋" w:hAnsiTheme="minorEastAsia" w:hint="eastAsia"/>
                <w:b/>
                <w:bCs/>
                <w:noProof/>
                <w:snapToGrid w:val="0"/>
              </w:rPr>
              <w:t>保密</w:t>
            </w:r>
            <w:r w:rsidR="00C24B7B">
              <w:rPr>
                <w:noProof/>
                <w:webHidden/>
              </w:rPr>
              <w:tab/>
            </w:r>
            <w:r w:rsidR="00C24B7B">
              <w:rPr>
                <w:noProof/>
                <w:webHidden/>
              </w:rPr>
              <w:fldChar w:fldCharType="begin"/>
            </w:r>
            <w:r w:rsidR="00C24B7B">
              <w:rPr>
                <w:noProof/>
                <w:webHidden/>
              </w:rPr>
              <w:instrText xml:space="preserve"> PAGEREF _Toc154162224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35DFC86F" w14:textId="77777777" w:rsidR="00C24B7B" w:rsidRDefault="00F848F4">
          <w:pPr>
            <w:pStyle w:val="31"/>
            <w:rPr>
              <w:rFonts w:cstheme="minorBidi"/>
              <w:noProof/>
              <w:kern w:val="2"/>
              <w:sz w:val="21"/>
            </w:rPr>
          </w:pPr>
          <w:hyperlink w:anchor="_Toc154162225" w:history="1">
            <w:r w:rsidR="00C24B7B" w:rsidRPr="009E4548">
              <w:rPr>
                <w:rStyle w:val="a5"/>
                <w:rFonts w:asciiTheme="minorEastAsia" w:eastAsia="仿宋" w:hAnsiTheme="minorEastAsia"/>
                <w:b/>
                <w:bCs/>
                <w:noProof/>
                <w:snapToGrid w:val="0"/>
              </w:rPr>
              <w:t xml:space="preserve">1.5 </w:t>
            </w:r>
            <w:r w:rsidR="00C24B7B" w:rsidRPr="009E4548">
              <w:rPr>
                <w:rStyle w:val="a5"/>
                <w:rFonts w:asciiTheme="minorEastAsia" w:eastAsia="仿宋" w:hAnsiTheme="minorEastAsia" w:hint="eastAsia"/>
                <w:b/>
                <w:bCs/>
                <w:noProof/>
                <w:snapToGrid w:val="0"/>
              </w:rPr>
              <w:t>语言文字</w:t>
            </w:r>
            <w:r w:rsidR="00C24B7B">
              <w:rPr>
                <w:noProof/>
                <w:webHidden/>
              </w:rPr>
              <w:tab/>
            </w:r>
            <w:r w:rsidR="00C24B7B">
              <w:rPr>
                <w:noProof/>
                <w:webHidden/>
              </w:rPr>
              <w:fldChar w:fldCharType="begin"/>
            </w:r>
            <w:r w:rsidR="00C24B7B">
              <w:rPr>
                <w:noProof/>
                <w:webHidden/>
              </w:rPr>
              <w:instrText xml:space="preserve"> PAGEREF _Toc154162225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65190D4F" w14:textId="77777777" w:rsidR="00C24B7B" w:rsidRDefault="00F848F4">
          <w:pPr>
            <w:pStyle w:val="31"/>
            <w:rPr>
              <w:rFonts w:cstheme="minorBidi"/>
              <w:noProof/>
              <w:kern w:val="2"/>
              <w:sz w:val="21"/>
            </w:rPr>
          </w:pPr>
          <w:hyperlink w:anchor="_Toc154162226" w:history="1">
            <w:r w:rsidR="00C24B7B" w:rsidRPr="009E4548">
              <w:rPr>
                <w:rStyle w:val="a5"/>
                <w:rFonts w:asciiTheme="minorEastAsia" w:eastAsia="仿宋" w:hAnsiTheme="minorEastAsia"/>
                <w:b/>
                <w:bCs/>
                <w:noProof/>
                <w:snapToGrid w:val="0"/>
              </w:rPr>
              <w:t xml:space="preserve">1.6 </w:t>
            </w:r>
            <w:r w:rsidR="00C24B7B" w:rsidRPr="009E4548">
              <w:rPr>
                <w:rStyle w:val="a5"/>
                <w:rFonts w:asciiTheme="minorEastAsia" w:eastAsia="仿宋" w:hAnsiTheme="minorEastAsia" w:hint="eastAsia"/>
                <w:b/>
                <w:bCs/>
                <w:noProof/>
                <w:snapToGrid w:val="0"/>
              </w:rPr>
              <w:t>计量单位</w:t>
            </w:r>
            <w:r w:rsidR="00C24B7B">
              <w:rPr>
                <w:noProof/>
                <w:webHidden/>
              </w:rPr>
              <w:tab/>
            </w:r>
            <w:r w:rsidR="00C24B7B">
              <w:rPr>
                <w:noProof/>
                <w:webHidden/>
              </w:rPr>
              <w:fldChar w:fldCharType="begin"/>
            </w:r>
            <w:r w:rsidR="00C24B7B">
              <w:rPr>
                <w:noProof/>
                <w:webHidden/>
              </w:rPr>
              <w:instrText xml:space="preserve"> PAGEREF _Toc154162226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0D207861" w14:textId="77777777" w:rsidR="00C24B7B" w:rsidRDefault="00F848F4">
          <w:pPr>
            <w:pStyle w:val="31"/>
            <w:rPr>
              <w:rFonts w:cstheme="minorBidi"/>
              <w:noProof/>
              <w:kern w:val="2"/>
              <w:sz w:val="21"/>
            </w:rPr>
          </w:pPr>
          <w:hyperlink w:anchor="_Toc154162227" w:history="1">
            <w:r w:rsidR="00C24B7B" w:rsidRPr="009E4548">
              <w:rPr>
                <w:rStyle w:val="a5"/>
                <w:rFonts w:asciiTheme="minorEastAsia" w:eastAsia="仿宋" w:hAnsiTheme="minorEastAsia"/>
                <w:b/>
                <w:bCs/>
                <w:noProof/>
                <w:snapToGrid w:val="0"/>
              </w:rPr>
              <w:t xml:space="preserve">1.7 </w:t>
            </w:r>
            <w:r w:rsidR="00C24B7B" w:rsidRPr="009E4548">
              <w:rPr>
                <w:rStyle w:val="a5"/>
                <w:rFonts w:asciiTheme="minorEastAsia" w:eastAsia="仿宋" w:hAnsiTheme="minorEastAsia" w:hint="eastAsia"/>
                <w:b/>
                <w:bCs/>
                <w:noProof/>
                <w:snapToGrid w:val="0"/>
              </w:rPr>
              <w:t>踏勘现场</w:t>
            </w:r>
            <w:r w:rsidR="00C24B7B">
              <w:rPr>
                <w:noProof/>
                <w:webHidden/>
              </w:rPr>
              <w:tab/>
            </w:r>
            <w:r w:rsidR="00C24B7B">
              <w:rPr>
                <w:noProof/>
                <w:webHidden/>
              </w:rPr>
              <w:fldChar w:fldCharType="begin"/>
            </w:r>
            <w:r w:rsidR="00C24B7B">
              <w:rPr>
                <w:noProof/>
                <w:webHidden/>
              </w:rPr>
              <w:instrText xml:space="preserve"> PAGEREF _Toc154162227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31B6CB33" w14:textId="57F41122" w:rsidR="00C24B7B" w:rsidRDefault="00F848F4">
          <w:pPr>
            <w:pStyle w:val="31"/>
            <w:rPr>
              <w:rFonts w:cstheme="minorBidi"/>
              <w:noProof/>
              <w:kern w:val="2"/>
              <w:sz w:val="21"/>
            </w:rPr>
          </w:pPr>
          <w:hyperlink w:anchor="_Toc154162228" w:history="1">
            <w:r w:rsidR="00C24B7B" w:rsidRPr="009E4548">
              <w:rPr>
                <w:rStyle w:val="a5"/>
                <w:rFonts w:asciiTheme="minorEastAsia" w:eastAsia="仿宋" w:hAnsiTheme="minorEastAsia"/>
                <w:b/>
                <w:bCs/>
                <w:noProof/>
                <w:snapToGrid w:val="0"/>
              </w:rPr>
              <w:t xml:space="preserve">1.8 </w:t>
            </w:r>
            <w:r w:rsidR="00C24B7B" w:rsidRPr="009E4548">
              <w:rPr>
                <w:rStyle w:val="a5"/>
                <w:rFonts w:asciiTheme="minorEastAsia" w:eastAsia="仿宋" w:hAnsiTheme="minorEastAsia" w:hint="eastAsia"/>
                <w:b/>
                <w:bCs/>
                <w:noProof/>
                <w:snapToGrid w:val="0"/>
              </w:rPr>
              <w:t>谈判采购预备会</w:t>
            </w:r>
            <w:r w:rsidR="00C24B7B">
              <w:rPr>
                <w:noProof/>
                <w:webHidden/>
              </w:rPr>
              <w:tab/>
            </w:r>
            <w:r w:rsidR="00C24B7B">
              <w:rPr>
                <w:noProof/>
                <w:webHidden/>
              </w:rPr>
              <w:fldChar w:fldCharType="begin"/>
            </w:r>
            <w:r w:rsidR="00C24B7B">
              <w:rPr>
                <w:noProof/>
                <w:webHidden/>
              </w:rPr>
              <w:instrText xml:space="preserve"> PAGEREF _Toc154162228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4C9E3294" w14:textId="77777777" w:rsidR="00C24B7B" w:rsidRDefault="00F848F4">
          <w:pPr>
            <w:pStyle w:val="31"/>
            <w:rPr>
              <w:rFonts w:cstheme="minorBidi"/>
              <w:noProof/>
              <w:kern w:val="2"/>
              <w:sz w:val="21"/>
            </w:rPr>
          </w:pPr>
          <w:hyperlink w:anchor="_Toc154162229" w:history="1">
            <w:r w:rsidR="00C24B7B" w:rsidRPr="009E4548">
              <w:rPr>
                <w:rStyle w:val="a5"/>
                <w:rFonts w:asciiTheme="minorEastAsia" w:eastAsia="仿宋" w:hAnsiTheme="minorEastAsia"/>
                <w:b/>
                <w:bCs/>
                <w:noProof/>
                <w:snapToGrid w:val="0"/>
              </w:rPr>
              <w:t xml:space="preserve">1.9 </w:t>
            </w:r>
            <w:r w:rsidR="00C24B7B" w:rsidRPr="009E4548">
              <w:rPr>
                <w:rStyle w:val="a5"/>
                <w:rFonts w:asciiTheme="minorEastAsia" w:eastAsia="仿宋" w:hAnsiTheme="minorEastAsia" w:hint="eastAsia"/>
                <w:b/>
                <w:bCs/>
                <w:noProof/>
                <w:snapToGrid w:val="0"/>
              </w:rPr>
              <w:t>分包（不适用）</w:t>
            </w:r>
            <w:r w:rsidR="00C24B7B">
              <w:rPr>
                <w:noProof/>
                <w:webHidden/>
              </w:rPr>
              <w:tab/>
            </w:r>
            <w:r w:rsidR="00C24B7B">
              <w:rPr>
                <w:noProof/>
                <w:webHidden/>
              </w:rPr>
              <w:fldChar w:fldCharType="begin"/>
            </w:r>
            <w:r w:rsidR="00C24B7B">
              <w:rPr>
                <w:noProof/>
                <w:webHidden/>
              </w:rPr>
              <w:instrText xml:space="preserve"> PAGEREF _Toc154162229 \h </w:instrText>
            </w:r>
            <w:r w:rsidR="00C24B7B">
              <w:rPr>
                <w:noProof/>
                <w:webHidden/>
              </w:rPr>
            </w:r>
            <w:r w:rsidR="00C24B7B">
              <w:rPr>
                <w:noProof/>
                <w:webHidden/>
              </w:rPr>
              <w:fldChar w:fldCharType="separate"/>
            </w:r>
            <w:r w:rsidR="00C24B7B">
              <w:rPr>
                <w:noProof/>
                <w:webHidden/>
              </w:rPr>
              <w:t>14</w:t>
            </w:r>
            <w:r w:rsidR="00C24B7B">
              <w:rPr>
                <w:noProof/>
                <w:webHidden/>
              </w:rPr>
              <w:fldChar w:fldCharType="end"/>
            </w:r>
          </w:hyperlink>
        </w:p>
        <w:p w14:paraId="6C072371" w14:textId="77777777" w:rsidR="00C24B7B" w:rsidRDefault="00F848F4">
          <w:pPr>
            <w:pStyle w:val="31"/>
            <w:rPr>
              <w:rFonts w:cstheme="minorBidi"/>
              <w:noProof/>
              <w:kern w:val="2"/>
              <w:sz w:val="21"/>
            </w:rPr>
          </w:pPr>
          <w:hyperlink w:anchor="_Toc154162230" w:history="1">
            <w:r w:rsidR="00C24B7B" w:rsidRPr="009E4548">
              <w:rPr>
                <w:rStyle w:val="a5"/>
                <w:rFonts w:asciiTheme="minorEastAsia" w:eastAsia="仿宋" w:hAnsiTheme="minorEastAsia"/>
                <w:b/>
                <w:bCs/>
                <w:noProof/>
                <w:snapToGrid w:val="0"/>
              </w:rPr>
              <w:t xml:space="preserve">1.10 </w:t>
            </w:r>
            <w:r w:rsidR="00C24B7B" w:rsidRPr="009E4548">
              <w:rPr>
                <w:rStyle w:val="a5"/>
                <w:rFonts w:asciiTheme="minorEastAsia" w:eastAsia="仿宋" w:hAnsiTheme="minorEastAsia" w:hint="eastAsia"/>
                <w:b/>
                <w:bCs/>
                <w:noProof/>
                <w:snapToGrid w:val="0"/>
              </w:rPr>
              <w:t>响应和偏差</w:t>
            </w:r>
            <w:r w:rsidR="00C24B7B">
              <w:rPr>
                <w:noProof/>
                <w:webHidden/>
              </w:rPr>
              <w:tab/>
            </w:r>
            <w:r w:rsidR="00C24B7B">
              <w:rPr>
                <w:noProof/>
                <w:webHidden/>
              </w:rPr>
              <w:fldChar w:fldCharType="begin"/>
            </w:r>
            <w:r w:rsidR="00C24B7B">
              <w:rPr>
                <w:noProof/>
                <w:webHidden/>
              </w:rPr>
              <w:instrText xml:space="preserve"> PAGEREF _Toc154162230 \h </w:instrText>
            </w:r>
            <w:r w:rsidR="00C24B7B">
              <w:rPr>
                <w:noProof/>
                <w:webHidden/>
              </w:rPr>
            </w:r>
            <w:r w:rsidR="00C24B7B">
              <w:rPr>
                <w:noProof/>
                <w:webHidden/>
              </w:rPr>
              <w:fldChar w:fldCharType="separate"/>
            </w:r>
            <w:r w:rsidR="00C24B7B">
              <w:rPr>
                <w:noProof/>
                <w:webHidden/>
              </w:rPr>
              <w:t>15</w:t>
            </w:r>
            <w:r w:rsidR="00C24B7B">
              <w:rPr>
                <w:noProof/>
                <w:webHidden/>
              </w:rPr>
              <w:fldChar w:fldCharType="end"/>
            </w:r>
          </w:hyperlink>
        </w:p>
        <w:p w14:paraId="68E7916C" w14:textId="77777777" w:rsidR="00C24B7B" w:rsidRDefault="00F848F4">
          <w:pPr>
            <w:pStyle w:val="22"/>
            <w:tabs>
              <w:tab w:val="right" w:leader="dot" w:pos="9542"/>
            </w:tabs>
            <w:rPr>
              <w:rFonts w:cstheme="minorBidi"/>
              <w:noProof/>
              <w:kern w:val="2"/>
              <w:sz w:val="21"/>
            </w:rPr>
          </w:pPr>
          <w:hyperlink w:anchor="_Toc154162231" w:history="1">
            <w:r w:rsidR="00C24B7B" w:rsidRPr="009E4548">
              <w:rPr>
                <w:rStyle w:val="a5"/>
                <w:rFonts w:asciiTheme="minorEastAsia" w:eastAsia="仿宋" w:hAnsiTheme="minorEastAsia"/>
                <w:b/>
                <w:bCs/>
                <w:noProof/>
                <w:snapToGrid w:val="0"/>
              </w:rPr>
              <w:t>2.</w:t>
            </w:r>
            <w:r w:rsidR="00C24B7B" w:rsidRPr="009E4548">
              <w:rPr>
                <w:rStyle w:val="a5"/>
                <w:rFonts w:asciiTheme="minorEastAsia" w:eastAsia="仿宋" w:hAnsiTheme="minorEastAsia" w:hint="eastAsia"/>
                <w:b/>
                <w:bCs/>
                <w:noProof/>
                <w:snapToGrid w:val="0"/>
              </w:rPr>
              <w:t>采购文件</w:t>
            </w:r>
            <w:r w:rsidR="00C24B7B">
              <w:rPr>
                <w:noProof/>
                <w:webHidden/>
              </w:rPr>
              <w:tab/>
            </w:r>
            <w:r w:rsidR="00C24B7B">
              <w:rPr>
                <w:noProof/>
                <w:webHidden/>
              </w:rPr>
              <w:fldChar w:fldCharType="begin"/>
            </w:r>
            <w:r w:rsidR="00C24B7B">
              <w:rPr>
                <w:noProof/>
                <w:webHidden/>
              </w:rPr>
              <w:instrText xml:space="preserve"> PAGEREF _Toc154162231 \h </w:instrText>
            </w:r>
            <w:r w:rsidR="00C24B7B">
              <w:rPr>
                <w:noProof/>
                <w:webHidden/>
              </w:rPr>
            </w:r>
            <w:r w:rsidR="00C24B7B">
              <w:rPr>
                <w:noProof/>
                <w:webHidden/>
              </w:rPr>
              <w:fldChar w:fldCharType="separate"/>
            </w:r>
            <w:r w:rsidR="00C24B7B">
              <w:rPr>
                <w:noProof/>
                <w:webHidden/>
              </w:rPr>
              <w:t>15</w:t>
            </w:r>
            <w:r w:rsidR="00C24B7B">
              <w:rPr>
                <w:noProof/>
                <w:webHidden/>
              </w:rPr>
              <w:fldChar w:fldCharType="end"/>
            </w:r>
          </w:hyperlink>
        </w:p>
        <w:p w14:paraId="16C2C151" w14:textId="77777777" w:rsidR="00C24B7B" w:rsidRDefault="00F848F4">
          <w:pPr>
            <w:pStyle w:val="31"/>
            <w:rPr>
              <w:rFonts w:cstheme="minorBidi"/>
              <w:noProof/>
              <w:kern w:val="2"/>
              <w:sz w:val="21"/>
            </w:rPr>
          </w:pPr>
          <w:hyperlink w:anchor="_Toc154162232" w:history="1">
            <w:r w:rsidR="00C24B7B" w:rsidRPr="009E4548">
              <w:rPr>
                <w:rStyle w:val="a5"/>
                <w:rFonts w:asciiTheme="minorEastAsia" w:eastAsia="仿宋" w:hAnsiTheme="minorEastAsia"/>
                <w:b/>
                <w:noProof/>
                <w:snapToGrid w:val="0"/>
              </w:rPr>
              <w:t xml:space="preserve">2.1 </w:t>
            </w:r>
            <w:r w:rsidR="00C24B7B" w:rsidRPr="009E4548">
              <w:rPr>
                <w:rStyle w:val="a5"/>
                <w:rFonts w:asciiTheme="minorEastAsia" w:eastAsia="仿宋" w:hAnsiTheme="minorEastAsia" w:hint="eastAsia"/>
                <w:b/>
                <w:noProof/>
                <w:snapToGrid w:val="0"/>
              </w:rPr>
              <w:t>采购文件的组成</w:t>
            </w:r>
            <w:r w:rsidR="00C24B7B">
              <w:rPr>
                <w:noProof/>
                <w:webHidden/>
              </w:rPr>
              <w:tab/>
            </w:r>
            <w:r w:rsidR="00C24B7B">
              <w:rPr>
                <w:noProof/>
                <w:webHidden/>
              </w:rPr>
              <w:fldChar w:fldCharType="begin"/>
            </w:r>
            <w:r w:rsidR="00C24B7B">
              <w:rPr>
                <w:noProof/>
                <w:webHidden/>
              </w:rPr>
              <w:instrText xml:space="preserve"> PAGEREF _Toc154162232 \h </w:instrText>
            </w:r>
            <w:r w:rsidR="00C24B7B">
              <w:rPr>
                <w:noProof/>
                <w:webHidden/>
              </w:rPr>
            </w:r>
            <w:r w:rsidR="00C24B7B">
              <w:rPr>
                <w:noProof/>
                <w:webHidden/>
              </w:rPr>
              <w:fldChar w:fldCharType="separate"/>
            </w:r>
            <w:r w:rsidR="00C24B7B">
              <w:rPr>
                <w:noProof/>
                <w:webHidden/>
              </w:rPr>
              <w:t>15</w:t>
            </w:r>
            <w:r w:rsidR="00C24B7B">
              <w:rPr>
                <w:noProof/>
                <w:webHidden/>
              </w:rPr>
              <w:fldChar w:fldCharType="end"/>
            </w:r>
          </w:hyperlink>
        </w:p>
        <w:p w14:paraId="487EF52D" w14:textId="77777777" w:rsidR="00C24B7B" w:rsidRDefault="00F848F4">
          <w:pPr>
            <w:pStyle w:val="31"/>
            <w:rPr>
              <w:rFonts w:cstheme="minorBidi"/>
              <w:noProof/>
              <w:kern w:val="2"/>
              <w:sz w:val="21"/>
            </w:rPr>
          </w:pPr>
          <w:hyperlink w:anchor="_Toc154162233" w:history="1">
            <w:r w:rsidR="00C24B7B" w:rsidRPr="009E4548">
              <w:rPr>
                <w:rStyle w:val="a5"/>
                <w:rFonts w:asciiTheme="minorEastAsia" w:eastAsia="仿宋" w:hAnsiTheme="minorEastAsia"/>
                <w:b/>
                <w:noProof/>
                <w:snapToGrid w:val="0"/>
              </w:rPr>
              <w:t xml:space="preserve">2.2 </w:t>
            </w:r>
            <w:r w:rsidR="00C24B7B" w:rsidRPr="009E4548">
              <w:rPr>
                <w:rStyle w:val="a5"/>
                <w:rFonts w:asciiTheme="minorEastAsia" w:eastAsia="仿宋" w:hAnsiTheme="minorEastAsia" w:hint="eastAsia"/>
                <w:b/>
                <w:noProof/>
                <w:snapToGrid w:val="0"/>
              </w:rPr>
              <w:t>采购文件的澄清和修改</w:t>
            </w:r>
            <w:r w:rsidR="00C24B7B">
              <w:rPr>
                <w:noProof/>
                <w:webHidden/>
              </w:rPr>
              <w:tab/>
            </w:r>
            <w:r w:rsidR="00C24B7B">
              <w:rPr>
                <w:noProof/>
                <w:webHidden/>
              </w:rPr>
              <w:fldChar w:fldCharType="begin"/>
            </w:r>
            <w:r w:rsidR="00C24B7B">
              <w:rPr>
                <w:noProof/>
                <w:webHidden/>
              </w:rPr>
              <w:instrText xml:space="preserve"> PAGEREF _Toc154162233 \h </w:instrText>
            </w:r>
            <w:r w:rsidR="00C24B7B">
              <w:rPr>
                <w:noProof/>
                <w:webHidden/>
              </w:rPr>
            </w:r>
            <w:r w:rsidR="00C24B7B">
              <w:rPr>
                <w:noProof/>
                <w:webHidden/>
              </w:rPr>
              <w:fldChar w:fldCharType="separate"/>
            </w:r>
            <w:r w:rsidR="00C24B7B">
              <w:rPr>
                <w:noProof/>
                <w:webHidden/>
              </w:rPr>
              <w:t>15</w:t>
            </w:r>
            <w:r w:rsidR="00C24B7B">
              <w:rPr>
                <w:noProof/>
                <w:webHidden/>
              </w:rPr>
              <w:fldChar w:fldCharType="end"/>
            </w:r>
          </w:hyperlink>
        </w:p>
        <w:p w14:paraId="49909464" w14:textId="77777777" w:rsidR="00C24B7B" w:rsidRDefault="00F848F4">
          <w:pPr>
            <w:pStyle w:val="22"/>
            <w:tabs>
              <w:tab w:val="right" w:leader="dot" w:pos="9542"/>
            </w:tabs>
            <w:rPr>
              <w:rFonts w:cstheme="minorBidi"/>
              <w:noProof/>
              <w:kern w:val="2"/>
              <w:sz w:val="21"/>
            </w:rPr>
          </w:pPr>
          <w:hyperlink w:anchor="_Toc154162234" w:history="1">
            <w:r w:rsidR="00C24B7B" w:rsidRPr="009E4548">
              <w:rPr>
                <w:rStyle w:val="a5"/>
                <w:rFonts w:asciiTheme="minorEastAsia" w:eastAsia="仿宋" w:hAnsiTheme="minorEastAsia"/>
                <w:b/>
                <w:bCs/>
                <w:noProof/>
                <w:snapToGrid w:val="0"/>
              </w:rPr>
              <w:t>3.</w:t>
            </w:r>
            <w:r w:rsidR="00C24B7B" w:rsidRPr="009E4548">
              <w:rPr>
                <w:rStyle w:val="a5"/>
                <w:rFonts w:asciiTheme="minorEastAsia" w:eastAsia="仿宋" w:hAnsiTheme="minorEastAsia" w:hint="eastAsia"/>
                <w:b/>
                <w:bCs/>
                <w:noProof/>
                <w:snapToGrid w:val="0"/>
              </w:rPr>
              <w:t>响应文件</w:t>
            </w:r>
            <w:r w:rsidR="00C24B7B">
              <w:rPr>
                <w:noProof/>
                <w:webHidden/>
              </w:rPr>
              <w:tab/>
            </w:r>
            <w:r w:rsidR="00C24B7B">
              <w:rPr>
                <w:noProof/>
                <w:webHidden/>
              </w:rPr>
              <w:fldChar w:fldCharType="begin"/>
            </w:r>
            <w:r w:rsidR="00C24B7B">
              <w:rPr>
                <w:noProof/>
                <w:webHidden/>
              </w:rPr>
              <w:instrText xml:space="preserve"> PAGEREF _Toc154162234 \h </w:instrText>
            </w:r>
            <w:r w:rsidR="00C24B7B">
              <w:rPr>
                <w:noProof/>
                <w:webHidden/>
              </w:rPr>
            </w:r>
            <w:r w:rsidR="00C24B7B">
              <w:rPr>
                <w:noProof/>
                <w:webHidden/>
              </w:rPr>
              <w:fldChar w:fldCharType="separate"/>
            </w:r>
            <w:r w:rsidR="00C24B7B">
              <w:rPr>
                <w:noProof/>
                <w:webHidden/>
              </w:rPr>
              <w:t>16</w:t>
            </w:r>
            <w:r w:rsidR="00C24B7B">
              <w:rPr>
                <w:noProof/>
                <w:webHidden/>
              </w:rPr>
              <w:fldChar w:fldCharType="end"/>
            </w:r>
          </w:hyperlink>
        </w:p>
        <w:p w14:paraId="4A99A063" w14:textId="77777777" w:rsidR="00C24B7B" w:rsidRDefault="00F848F4">
          <w:pPr>
            <w:pStyle w:val="31"/>
            <w:rPr>
              <w:rFonts w:cstheme="minorBidi"/>
              <w:noProof/>
              <w:kern w:val="2"/>
              <w:sz w:val="21"/>
            </w:rPr>
          </w:pPr>
          <w:hyperlink w:anchor="_Toc154162235" w:history="1">
            <w:r w:rsidR="00C24B7B" w:rsidRPr="009E4548">
              <w:rPr>
                <w:rStyle w:val="a5"/>
                <w:rFonts w:asciiTheme="minorEastAsia" w:eastAsia="仿宋" w:hAnsiTheme="minorEastAsia"/>
                <w:b/>
                <w:noProof/>
                <w:snapToGrid w:val="0"/>
              </w:rPr>
              <w:t>3.1</w:t>
            </w:r>
            <w:r w:rsidR="00C24B7B" w:rsidRPr="009E4548">
              <w:rPr>
                <w:rStyle w:val="a5"/>
                <w:rFonts w:asciiTheme="minorEastAsia" w:eastAsia="仿宋" w:hAnsiTheme="minorEastAsia" w:hint="eastAsia"/>
                <w:b/>
                <w:noProof/>
                <w:snapToGrid w:val="0"/>
              </w:rPr>
              <w:t>响应文件的组成</w:t>
            </w:r>
            <w:r w:rsidR="00C24B7B">
              <w:rPr>
                <w:noProof/>
                <w:webHidden/>
              </w:rPr>
              <w:tab/>
            </w:r>
            <w:r w:rsidR="00C24B7B">
              <w:rPr>
                <w:noProof/>
                <w:webHidden/>
              </w:rPr>
              <w:fldChar w:fldCharType="begin"/>
            </w:r>
            <w:r w:rsidR="00C24B7B">
              <w:rPr>
                <w:noProof/>
                <w:webHidden/>
              </w:rPr>
              <w:instrText xml:space="preserve"> PAGEREF _Toc154162235 \h </w:instrText>
            </w:r>
            <w:r w:rsidR="00C24B7B">
              <w:rPr>
                <w:noProof/>
                <w:webHidden/>
              </w:rPr>
            </w:r>
            <w:r w:rsidR="00C24B7B">
              <w:rPr>
                <w:noProof/>
                <w:webHidden/>
              </w:rPr>
              <w:fldChar w:fldCharType="separate"/>
            </w:r>
            <w:r w:rsidR="00C24B7B">
              <w:rPr>
                <w:noProof/>
                <w:webHidden/>
              </w:rPr>
              <w:t>16</w:t>
            </w:r>
            <w:r w:rsidR="00C24B7B">
              <w:rPr>
                <w:noProof/>
                <w:webHidden/>
              </w:rPr>
              <w:fldChar w:fldCharType="end"/>
            </w:r>
          </w:hyperlink>
        </w:p>
        <w:p w14:paraId="02AACA90" w14:textId="77777777" w:rsidR="00C24B7B" w:rsidRDefault="00F848F4">
          <w:pPr>
            <w:pStyle w:val="31"/>
            <w:rPr>
              <w:rFonts w:cstheme="minorBidi"/>
              <w:noProof/>
              <w:kern w:val="2"/>
              <w:sz w:val="21"/>
            </w:rPr>
          </w:pPr>
          <w:hyperlink w:anchor="_Toc154162236" w:history="1">
            <w:r w:rsidR="00C24B7B" w:rsidRPr="009E4548">
              <w:rPr>
                <w:rStyle w:val="a5"/>
                <w:rFonts w:asciiTheme="minorEastAsia" w:eastAsia="仿宋" w:hAnsiTheme="minorEastAsia"/>
                <w:b/>
                <w:noProof/>
                <w:snapToGrid w:val="0"/>
              </w:rPr>
              <w:t xml:space="preserve">3.2 </w:t>
            </w:r>
            <w:r w:rsidR="00C24B7B" w:rsidRPr="009E4548">
              <w:rPr>
                <w:rStyle w:val="a5"/>
                <w:rFonts w:asciiTheme="minorEastAsia" w:eastAsia="仿宋" w:hAnsiTheme="minorEastAsia" w:hint="eastAsia"/>
                <w:b/>
                <w:noProof/>
                <w:snapToGrid w:val="0"/>
              </w:rPr>
              <w:t>报价</w:t>
            </w:r>
            <w:r w:rsidR="00C24B7B">
              <w:rPr>
                <w:noProof/>
                <w:webHidden/>
              </w:rPr>
              <w:tab/>
            </w:r>
            <w:r w:rsidR="00C24B7B">
              <w:rPr>
                <w:noProof/>
                <w:webHidden/>
              </w:rPr>
              <w:fldChar w:fldCharType="begin"/>
            </w:r>
            <w:r w:rsidR="00C24B7B">
              <w:rPr>
                <w:noProof/>
                <w:webHidden/>
              </w:rPr>
              <w:instrText xml:space="preserve"> PAGEREF _Toc154162236 \h </w:instrText>
            </w:r>
            <w:r w:rsidR="00C24B7B">
              <w:rPr>
                <w:noProof/>
                <w:webHidden/>
              </w:rPr>
            </w:r>
            <w:r w:rsidR="00C24B7B">
              <w:rPr>
                <w:noProof/>
                <w:webHidden/>
              </w:rPr>
              <w:fldChar w:fldCharType="separate"/>
            </w:r>
            <w:r w:rsidR="00C24B7B">
              <w:rPr>
                <w:noProof/>
                <w:webHidden/>
              </w:rPr>
              <w:t>16</w:t>
            </w:r>
            <w:r w:rsidR="00C24B7B">
              <w:rPr>
                <w:noProof/>
                <w:webHidden/>
              </w:rPr>
              <w:fldChar w:fldCharType="end"/>
            </w:r>
          </w:hyperlink>
        </w:p>
        <w:p w14:paraId="6D29AC8F" w14:textId="77777777" w:rsidR="00C24B7B" w:rsidRDefault="00F848F4">
          <w:pPr>
            <w:pStyle w:val="31"/>
            <w:rPr>
              <w:rFonts w:cstheme="minorBidi"/>
              <w:noProof/>
              <w:kern w:val="2"/>
              <w:sz w:val="21"/>
            </w:rPr>
          </w:pPr>
          <w:hyperlink w:anchor="_Toc154162237" w:history="1">
            <w:r w:rsidR="00C24B7B" w:rsidRPr="009E4548">
              <w:rPr>
                <w:rStyle w:val="a5"/>
                <w:rFonts w:asciiTheme="minorEastAsia" w:eastAsia="仿宋" w:hAnsiTheme="minorEastAsia"/>
                <w:b/>
                <w:noProof/>
                <w:snapToGrid w:val="0"/>
              </w:rPr>
              <w:t xml:space="preserve">3.3 </w:t>
            </w:r>
            <w:r w:rsidR="00C24B7B" w:rsidRPr="009E4548">
              <w:rPr>
                <w:rStyle w:val="a5"/>
                <w:rFonts w:asciiTheme="minorEastAsia" w:eastAsia="仿宋" w:hAnsiTheme="minorEastAsia" w:hint="eastAsia"/>
                <w:b/>
                <w:noProof/>
                <w:snapToGrid w:val="0"/>
              </w:rPr>
              <w:t>响应文件有效期</w:t>
            </w:r>
            <w:r w:rsidR="00C24B7B">
              <w:rPr>
                <w:noProof/>
                <w:webHidden/>
              </w:rPr>
              <w:tab/>
            </w:r>
            <w:r w:rsidR="00C24B7B">
              <w:rPr>
                <w:noProof/>
                <w:webHidden/>
              </w:rPr>
              <w:fldChar w:fldCharType="begin"/>
            </w:r>
            <w:r w:rsidR="00C24B7B">
              <w:rPr>
                <w:noProof/>
                <w:webHidden/>
              </w:rPr>
              <w:instrText xml:space="preserve"> PAGEREF _Toc154162237 \h </w:instrText>
            </w:r>
            <w:r w:rsidR="00C24B7B">
              <w:rPr>
                <w:noProof/>
                <w:webHidden/>
              </w:rPr>
            </w:r>
            <w:r w:rsidR="00C24B7B">
              <w:rPr>
                <w:noProof/>
                <w:webHidden/>
              </w:rPr>
              <w:fldChar w:fldCharType="separate"/>
            </w:r>
            <w:r w:rsidR="00C24B7B">
              <w:rPr>
                <w:noProof/>
                <w:webHidden/>
              </w:rPr>
              <w:t>17</w:t>
            </w:r>
            <w:r w:rsidR="00C24B7B">
              <w:rPr>
                <w:noProof/>
                <w:webHidden/>
              </w:rPr>
              <w:fldChar w:fldCharType="end"/>
            </w:r>
          </w:hyperlink>
        </w:p>
        <w:p w14:paraId="72CDD745" w14:textId="77777777" w:rsidR="00C24B7B" w:rsidRDefault="00F848F4">
          <w:pPr>
            <w:pStyle w:val="31"/>
            <w:rPr>
              <w:rFonts w:cstheme="minorBidi"/>
              <w:noProof/>
              <w:kern w:val="2"/>
              <w:sz w:val="21"/>
            </w:rPr>
          </w:pPr>
          <w:hyperlink w:anchor="_Toc154162238" w:history="1">
            <w:r w:rsidR="00C24B7B" w:rsidRPr="009E4548">
              <w:rPr>
                <w:rStyle w:val="a5"/>
                <w:rFonts w:asciiTheme="minorEastAsia" w:eastAsia="仿宋" w:hAnsiTheme="minorEastAsia"/>
                <w:b/>
                <w:noProof/>
                <w:snapToGrid w:val="0"/>
              </w:rPr>
              <w:t xml:space="preserve">3.4 </w:t>
            </w:r>
            <w:r w:rsidR="00C24B7B" w:rsidRPr="009E4548">
              <w:rPr>
                <w:rStyle w:val="a5"/>
                <w:rFonts w:asciiTheme="minorEastAsia" w:eastAsia="仿宋" w:hAnsiTheme="minorEastAsia" w:hint="eastAsia"/>
                <w:b/>
                <w:noProof/>
                <w:snapToGrid w:val="0"/>
              </w:rPr>
              <w:t>响应保证金</w:t>
            </w:r>
            <w:r w:rsidR="00C24B7B">
              <w:rPr>
                <w:noProof/>
                <w:webHidden/>
              </w:rPr>
              <w:tab/>
            </w:r>
            <w:r w:rsidR="00C24B7B">
              <w:rPr>
                <w:noProof/>
                <w:webHidden/>
              </w:rPr>
              <w:fldChar w:fldCharType="begin"/>
            </w:r>
            <w:r w:rsidR="00C24B7B">
              <w:rPr>
                <w:noProof/>
                <w:webHidden/>
              </w:rPr>
              <w:instrText xml:space="preserve"> PAGEREF _Toc154162238 \h </w:instrText>
            </w:r>
            <w:r w:rsidR="00C24B7B">
              <w:rPr>
                <w:noProof/>
                <w:webHidden/>
              </w:rPr>
            </w:r>
            <w:r w:rsidR="00C24B7B">
              <w:rPr>
                <w:noProof/>
                <w:webHidden/>
              </w:rPr>
              <w:fldChar w:fldCharType="separate"/>
            </w:r>
            <w:r w:rsidR="00C24B7B">
              <w:rPr>
                <w:noProof/>
                <w:webHidden/>
              </w:rPr>
              <w:t>17</w:t>
            </w:r>
            <w:r w:rsidR="00C24B7B">
              <w:rPr>
                <w:noProof/>
                <w:webHidden/>
              </w:rPr>
              <w:fldChar w:fldCharType="end"/>
            </w:r>
          </w:hyperlink>
        </w:p>
        <w:p w14:paraId="5DC8636E" w14:textId="77777777" w:rsidR="00C24B7B" w:rsidRDefault="00F848F4">
          <w:pPr>
            <w:pStyle w:val="31"/>
            <w:rPr>
              <w:rFonts w:cstheme="minorBidi"/>
              <w:noProof/>
              <w:kern w:val="2"/>
              <w:sz w:val="21"/>
            </w:rPr>
          </w:pPr>
          <w:hyperlink w:anchor="_Toc154162239" w:history="1">
            <w:r w:rsidR="00C24B7B" w:rsidRPr="009E4548">
              <w:rPr>
                <w:rStyle w:val="a5"/>
                <w:rFonts w:asciiTheme="minorEastAsia" w:eastAsia="仿宋" w:hAnsiTheme="minorEastAsia"/>
                <w:b/>
                <w:noProof/>
                <w:snapToGrid w:val="0"/>
              </w:rPr>
              <w:t xml:space="preserve">3.5 </w:t>
            </w:r>
            <w:r w:rsidR="00C24B7B" w:rsidRPr="009E4548">
              <w:rPr>
                <w:rStyle w:val="a5"/>
                <w:rFonts w:asciiTheme="minorEastAsia" w:eastAsia="仿宋" w:hAnsiTheme="minorEastAsia" w:hint="eastAsia"/>
                <w:b/>
                <w:noProof/>
                <w:snapToGrid w:val="0"/>
              </w:rPr>
              <w:t>资格审查资料</w:t>
            </w:r>
            <w:r w:rsidR="00C24B7B">
              <w:rPr>
                <w:noProof/>
                <w:webHidden/>
              </w:rPr>
              <w:tab/>
            </w:r>
            <w:r w:rsidR="00C24B7B">
              <w:rPr>
                <w:noProof/>
                <w:webHidden/>
              </w:rPr>
              <w:fldChar w:fldCharType="begin"/>
            </w:r>
            <w:r w:rsidR="00C24B7B">
              <w:rPr>
                <w:noProof/>
                <w:webHidden/>
              </w:rPr>
              <w:instrText xml:space="preserve"> PAGEREF _Toc154162239 \h </w:instrText>
            </w:r>
            <w:r w:rsidR="00C24B7B">
              <w:rPr>
                <w:noProof/>
                <w:webHidden/>
              </w:rPr>
            </w:r>
            <w:r w:rsidR="00C24B7B">
              <w:rPr>
                <w:noProof/>
                <w:webHidden/>
              </w:rPr>
              <w:fldChar w:fldCharType="separate"/>
            </w:r>
            <w:r w:rsidR="00C24B7B">
              <w:rPr>
                <w:noProof/>
                <w:webHidden/>
              </w:rPr>
              <w:t>17</w:t>
            </w:r>
            <w:r w:rsidR="00C24B7B">
              <w:rPr>
                <w:noProof/>
                <w:webHidden/>
              </w:rPr>
              <w:fldChar w:fldCharType="end"/>
            </w:r>
          </w:hyperlink>
        </w:p>
        <w:p w14:paraId="6B9B6C6B" w14:textId="77777777" w:rsidR="00C24B7B" w:rsidRDefault="00F848F4">
          <w:pPr>
            <w:pStyle w:val="31"/>
            <w:rPr>
              <w:rFonts w:cstheme="minorBidi"/>
              <w:noProof/>
              <w:kern w:val="2"/>
              <w:sz w:val="21"/>
            </w:rPr>
          </w:pPr>
          <w:hyperlink w:anchor="_Toc154162240" w:history="1">
            <w:r w:rsidR="00C24B7B" w:rsidRPr="009E4548">
              <w:rPr>
                <w:rStyle w:val="a5"/>
                <w:rFonts w:asciiTheme="minorEastAsia" w:eastAsia="仿宋" w:hAnsiTheme="minorEastAsia"/>
                <w:b/>
                <w:noProof/>
                <w:snapToGrid w:val="0"/>
              </w:rPr>
              <w:t xml:space="preserve">3.6 </w:t>
            </w:r>
            <w:r w:rsidR="00C24B7B" w:rsidRPr="009E4548">
              <w:rPr>
                <w:rStyle w:val="a5"/>
                <w:rFonts w:asciiTheme="minorEastAsia" w:eastAsia="仿宋" w:hAnsiTheme="minorEastAsia" w:hint="eastAsia"/>
                <w:b/>
                <w:noProof/>
                <w:snapToGrid w:val="0"/>
              </w:rPr>
              <w:t>响应方案</w:t>
            </w:r>
            <w:r w:rsidR="00C24B7B">
              <w:rPr>
                <w:noProof/>
                <w:webHidden/>
              </w:rPr>
              <w:tab/>
            </w:r>
            <w:r w:rsidR="00C24B7B">
              <w:rPr>
                <w:noProof/>
                <w:webHidden/>
              </w:rPr>
              <w:fldChar w:fldCharType="begin"/>
            </w:r>
            <w:r w:rsidR="00C24B7B">
              <w:rPr>
                <w:noProof/>
                <w:webHidden/>
              </w:rPr>
              <w:instrText xml:space="preserve"> PAGEREF _Toc154162240 \h </w:instrText>
            </w:r>
            <w:r w:rsidR="00C24B7B">
              <w:rPr>
                <w:noProof/>
                <w:webHidden/>
              </w:rPr>
            </w:r>
            <w:r w:rsidR="00C24B7B">
              <w:rPr>
                <w:noProof/>
                <w:webHidden/>
              </w:rPr>
              <w:fldChar w:fldCharType="separate"/>
            </w:r>
            <w:r w:rsidR="00C24B7B">
              <w:rPr>
                <w:noProof/>
                <w:webHidden/>
              </w:rPr>
              <w:t>17</w:t>
            </w:r>
            <w:r w:rsidR="00C24B7B">
              <w:rPr>
                <w:noProof/>
                <w:webHidden/>
              </w:rPr>
              <w:fldChar w:fldCharType="end"/>
            </w:r>
          </w:hyperlink>
        </w:p>
        <w:p w14:paraId="449B2F92" w14:textId="77777777" w:rsidR="00C24B7B" w:rsidRDefault="00F848F4">
          <w:pPr>
            <w:pStyle w:val="31"/>
            <w:rPr>
              <w:rFonts w:cstheme="minorBidi"/>
              <w:noProof/>
              <w:kern w:val="2"/>
              <w:sz w:val="21"/>
            </w:rPr>
          </w:pPr>
          <w:hyperlink w:anchor="_Toc154162241" w:history="1">
            <w:r w:rsidR="00C24B7B" w:rsidRPr="009E4548">
              <w:rPr>
                <w:rStyle w:val="a5"/>
                <w:rFonts w:asciiTheme="minorEastAsia" w:eastAsia="仿宋" w:hAnsiTheme="minorEastAsia"/>
                <w:b/>
                <w:noProof/>
                <w:snapToGrid w:val="0"/>
              </w:rPr>
              <w:t xml:space="preserve">3.7 </w:t>
            </w:r>
            <w:r w:rsidR="00C24B7B" w:rsidRPr="009E4548">
              <w:rPr>
                <w:rStyle w:val="a5"/>
                <w:rFonts w:asciiTheme="minorEastAsia" w:eastAsia="仿宋" w:hAnsiTheme="minorEastAsia" w:hint="eastAsia"/>
                <w:b/>
                <w:noProof/>
                <w:snapToGrid w:val="0"/>
              </w:rPr>
              <w:t>响应文件的编制</w:t>
            </w:r>
            <w:r w:rsidR="00C24B7B">
              <w:rPr>
                <w:noProof/>
                <w:webHidden/>
              </w:rPr>
              <w:tab/>
            </w:r>
            <w:r w:rsidR="00C24B7B">
              <w:rPr>
                <w:noProof/>
                <w:webHidden/>
              </w:rPr>
              <w:fldChar w:fldCharType="begin"/>
            </w:r>
            <w:r w:rsidR="00C24B7B">
              <w:rPr>
                <w:noProof/>
                <w:webHidden/>
              </w:rPr>
              <w:instrText xml:space="preserve"> PAGEREF _Toc154162241 \h </w:instrText>
            </w:r>
            <w:r w:rsidR="00C24B7B">
              <w:rPr>
                <w:noProof/>
                <w:webHidden/>
              </w:rPr>
            </w:r>
            <w:r w:rsidR="00C24B7B">
              <w:rPr>
                <w:noProof/>
                <w:webHidden/>
              </w:rPr>
              <w:fldChar w:fldCharType="separate"/>
            </w:r>
            <w:r w:rsidR="00C24B7B">
              <w:rPr>
                <w:noProof/>
                <w:webHidden/>
              </w:rPr>
              <w:t>18</w:t>
            </w:r>
            <w:r w:rsidR="00C24B7B">
              <w:rPr>
                <w:noProof/>
                <w:webHidden/>
              </w:rPr>
              <w:fldChar w:fldCharType="end"/>
            </w:r>
          </w:hyperlink>
        </w:p>
        <w:p w14:paraId="107CC0B2" w14:textId="77777777" w:rsidR="00C24B7B" w:rsidRDefault="00F848F4">
          <w:pPr>
            <w:pStyle w:val="22"/>
            <w:tabs>
              <w:tab w:val="right" w:leader="dot" w:pos="9542"/>
            </w:tabs>
            <w:rPr>
              <w:rFonts w:cstheme="minorBidi"/>
              <w:noProof/>
              <w:kern w:val="2"/>
              <w:sz w:val="21"/>
            </w:rPr>
          </w:pPr>
          <w:hyperlink w:anchor="_Toc154162242" w:history="1">
            <w:r w:rsidR="00C24B7B" w:rsidRPr="009E4548">
              <w:rPr>
                <w:rStyle w:val="a5"/>
                <w:rFonts w:asciiTheme="minorEastAsia" w:eastAsia="仿宋" w:hAnsiTheme="minorEastAsia"/>
                <w:b/>
                <w:bCs/>
                <w:noProof/>
                <w:snapToGrid w:val="0"/>
              </w:rPr>
              <w:t>4.</w:t>
            </w:r>
            <w:r w:rsidR="00C24B7B" w:rsidRPr="009E4548">
              <w:rPr>
                <w:rStyle w:val="a5"/>
                <w:rFonts w:asciiTheme="minorEastAsia" w:eastAsia="仿宋" w:hAnsiTheme="minorEastAsia" w:hint="eastAsia"/>
                <w:b/>
                <w:bCs/>
                <w:noProof/>
                <w:snapToGrid w:val="0"/>
              </w:rPr>
              <w:t>采购和评审</w:t>
            </w:r>
            <w:r w:rsidR="00C24B7B">
              <w:rPr>
                <w:noProof/>
                <w:webHidden/>
              </w:rPr>
              <w:tab/>
            </w:r>
            <w:r w:rsidR="00C24B7B">
              <w:rPr>
                <w:noProof/>
                <w:webHidden/>
              </w:rPr>
              <w:fldChar w:fldCharType="begin"/>
            </w:r>
            <w:r w:rsidR="00C24B7B">
              <w:rPr>
                <w:noProof/>
                <w:webHidden/>
              </w:rPr>
              <w:instrText xml:space="preserve"> PAGEREF _Toc154162242 \h </w:instrText>
            </w:r>
            <w:r w:rsidR="00C24B7B">
              <w:rPr>
                <w:noProof/>
                <w:webHidden/>
              </w:rPr>
            </w:r>
            <w:r w:rsidR="00C24B7B">
              <w:rPr>
                <w:noProof/>
                <w:webHidden/>
              </w:rPr>
              <w:fldChar w:fldCharType="separate"/>
            </w:r>
            <w:r w:rsidR="00C24B7B">
              <w:rPr>
                <w:noProof/>
                <w:webHidden/>
              </w:rPr>
              <w:t>18</w:t>
            </w:r>
            <w:r w:rsidR="00C24B7B">
              <w:rPr>
                <w:noProof/>
                <w:webHidden/>
              </w:rPr>
              <w:fldChar w:fldCharType="end"/>
            </w:r>
          </w:hyperlink>
        </w:p>
        <w:p w14:paraId="1CF9192D" w14:textId="77777777" w:rsidR="00C24B7B" w:rsidRDefault="00F848F4">
          <w:pPr>
            <w:pStyle w:val="31"/>
            <w:rPr>
              <w:rFonts w:cstheme="minorBidi"/>
              <w:noProof/>
              <w:kern w:val="2"/>
              <w:sz w:val="21"/>
            </w:rPr>
          </w:pPr>
          <w:hyperlink w:anchor="_Toc154162243" w:history="1">
            <w:r w:rsidR="00C24B7B" w:rsidRPr="009E4548">
              <w:rPr>
                <w:rStyle w:val="a5"/>
                <w:rFonts w:asciiTheme="minorEastAsia" w:eastAsia="仿宋" w:hAnsiTheme="minorEastAsia"/>
                <w:b/>
                <w:noProof/>
                <w:snapToGrid w:val="0"/>
              </w:rPr>
              <w:t xml:space="preserve">4.1 </w:t>
            </w:r>
            <w:r w:rsidR="00C24B7B" w:rsidRPr="009E4548">
              <w:rPr>
                <w:rStyle w:val="a5"/>
                <w:rFonts w:asciiTheme="minorEastAsia" w:eastAsia="仿宋" w:hAnsiTheme="minorEastAsia" w:hint="eastAsia"/>
                <w:b/>
                <w:noProof/>
                <w:snapToGrid w:val="0"/>
              </w:rPr>
              <w:t>采购小组</w:t>
            </w:r>
            <w:r w:rsidR="00C24B7B">
              <w:rPr>
                <w:noProof/>
                <w:webHidden/>
              </w:rPr>
              <w:tab/>
            </w:r>
            <w:r w:rsidR="00C24B7B">
              <w:rPr>
                <w:noProof/>
                <w:webHidden/>
              </w:rPr>
              <w:fldChar w:fldCharType="begin"/>
            </w:r>
            <w:r w:rsidR="00C24B7B">
              <w:rPr>
                <w:noProof/>
                <w:webHidden/>
              </w:rPr>
              <w:instrText xml:space="preserve"> PAGEREF _Toc154162243 \h </w:instrText>
            </w:r>
            <w:r w:rsidR="00C24B7B">
              <w:rPr>
                <w:noProof/>
                <w:webHidden/>
              </w:rPr>
            </w:r>
            <w:r w:rsidR="00C24B7B">
              <w:rPr>
                <w:noProof/>
                <w:webHidden/>
              </w:rPr>
              <w:fldChar w:fldCharType="separate"/>
            </w:r>
            <w:r w:rsidR="00C24B7B">
              <w:rPr>
                <w:noProof/>
                <w:webHidden/>
              </w:rPr>
              <w:t>18</w:t>
            </w:r>
            <w:r w:rsidR="00C24B7B">
              <w:rPr>
                <w:noProof/>
                <w:webHidden/>
              </w:rPr>
              <w:fldChar w:fldCharType="end"/>
            </w:r>
          </w:hyperlink>
        </w:p>
        <w:p w14:paraId="1B4782C8" w14:textId="77777777" w:rsidR="00C24B7B" w:rsidRDefault="00F848F4">
          <w:pPr>
            <w:pStyle w:val="31"/>
            <w:rPr>
              <w:rFonts w:cstheme="minorBidi"/>
              <w:noProof/>
              <w:kern w:val="2"/>
              <w:sz w:val="21"/>
            </w:rPr>
          </w:pPr>
          <w:hyperlink w:anchor="_Toc154162244" w:history="1">
            <w:r w:rsidR="00C24B7B" w:rsidRPr="009E4548">
              <w:rPr>
                <w:rStyle w:val="a5"/>
                <w:rFonts w:asciiTheme="minorEastAsia" w:eastAsia="仿宋" w:hAnsiTheme="minorEastAsia"/>
                <w:b/>
                <w:noProof/>
                <w:snapToGrid w:val="0"/>
              </w:rPr>
              <w:t xml:space="preserve">4.2 </w:t>
            </w:r>
            <w:r w:rsidR="00C24B7B" w:rsidRPr="009E4548">
              <w:rPr>
                <w:rStyle w:val="a5"/>
                <w:rFonts w:asciiTheme="minorEastAsia" w:eastAsia="仿宋" w:hAnsiTheme="minorEastAsia" w:hint="eastAsia"/>
                <w:b/>
                <w:noProof/>
                <w:snapToGrid w:val="0"/>
              </w:rPr>
              <w:t>初步评审</w:t>
            </w:r>
            <w:r w:rsidR="00C24B7B">
              <w:rPr>
                <w:noProof/>
                <w:webHidden/>
              </w:rPr>
              <w:tab/>
            </w:r>
            <w:r w:rsidR="00C24B7B">
              <w:rPr>
                <w:noProof/>
                <w:webHidden/>
              </w:rPr>
              <w:fldChar w:fldCharType="begin"/>
            </w:r>
            <w:r w:rsidR="00C24B7B">
              <w:rPr>
                <w:noProof/>
                <w:webHidden/>
              </w:rPr>
              <w:instrText xml:space="preserve"> PAGEREF _Toc154162244 \h </w:instrText>
            </w:r>
            <w:r w:rsidR="00C24B7B">
              <w:rPr>
                <w:noProof/>
                <w:webHidden/>
              </w:rPr>
            </w:r>
            <w:r w:rsidR="00C24B7B">
              <w:rPr>
                <w:noProof/>
                <w:webHidden/>
              </w:rPr>
              <w:fldChar w:fldCharType="separate"/>
            </w:r>
            <w:r w:rsidR="00C24B7B">
              <w:rPr>
                <w:noProof/>
                <w:webHidden/>
              </w:rPr>
              <w:t>19</w:t>
            </w:r>
            <w:r w:rsidR="00C24B7B">
              <w:rPr>
                <w:noProof/>
                <w:webHidden/>
              </w:rPr>
              <w:fldChar w:fldCharType="end"/>
            </w:r>
          </w:hyperlink>
        </w:p>
        <w:p w14:paraId="2170E54F" w14:textId="77777777" w:rsidR="00C24B7B" w:rsidRDefault="00F848F4">
          <w:pPr>
            <w:pStyle w:val="31"/>
            <w:rPr>
              <w:rFonts w:cstheme="minorBidi"/>
              <w:noProof/>
              <w:kern w:val="2"/>
              <w:sz w:val="21"/>
            </w:rPr>
          </w:pPr>
          <w:hyperlink w:anchor="_Toc154162245" w:history="1">
            <w:r w:rsidR="00C24B7B" w:rsidRPr="009E4548">
              <w:rPr>
                <w:rStyle w:val="a5"/>
                <w:rFonts w:asciiTheme="minorEastAsia" w:eastAsia="仿宋" w:hAnsiTheme="minorEastAsia"/>
                <w:b/>
                <w:noProof/>
                <w:snapToGrid w:val="0"/>
              </w:rPr>
              <w:t xml:space="preserve">4.3 </w:t>
            </w:r>
            <w:r w:rsidR="00C24B7B" w:rsidRPr="009E4548">
              <w:rPr>
                <w:rStyle w:val="a5"/>
                <w:rFonts w:asciiTheme="minorEastAsia" w:eastAsia="仿宋" w:hAnsiTheme="minorEastAsia" w:hint="eastAsia"/>
                <w:b/>
                <w:noProof/>
                <w:snapToGrid w:val="0"/>
              </w:rPr>
              <w:t>谈判</w:t>
            </w:r>
            <w:r w:rsidR="00C24B7B">
              <w:rPr>
                <w:noProof/>
                <w:webHidden/>
              </w:rPr>
              <w:tab/>
            </w:r>
            <w:r w:rsidR="00C24B7B">
              <w:rPr>
                <w:noProof/>
                <w:webHidden/>
              </w:rPr>
              <w:fldChar w:fldCharType="begin"/>
            </w:r>
            <w:r w:rsidR="00C24B7B">
              <w:rPr>
                <w:noProof/>
                <w:webHidden/>
              </w:rPr>
              <w:instrText xml:space="preserve"> PAGEREF _Toc154162245 \h </w:instrText>
            </w:r>
            <w:r w:rsidR="00C24B7B">
              <w:rPr>
                <w:noProof/>
                <w:webHidden/>
              </w:rPr>
            </w:r>
            <w:r w:rsidR="00C24B7B">
              <w:rPr>
                <w:noProof/>
                <w:webHidden/>
              </w:rPr>
              <w:fldChar w:fldCharType="separate"/>
            </w:r>
            <w:r w:rsidR="00C24B7B">
              <w:rPr>
                <w:noProof/>
                <w:webHidden/>
              </w:rPr>
              <w:t>19</w:t>
            </w:r>
            <w:r w:rsidR="00C24B7B">
              <w:rPr>
                <w:noProof/>
                <w:webHidden/>
              </w:rPr>
              <w:fldChar w:fldCharType="end"/>
            </w:r>
          </w:hyperlink>
        </w:p>
        <w:p w14:paraId="0319D973" w14:textId="77777777" w:rsidR="00C24B7B" w:rsidRDefault="00F848F4">
          <w:pPr>
            <w:pStyle w:val="31"/>
            <w:rPr>
              <w:rFonts w:cstheme="minorBidi"/>
              <w:noProof/>
              <w:kern w:val="2"/>
              <w:sz w:val="21"/>
            </w:rPr>
          </w:pPr>
          <w:hyperlink w:anchor="_Toc154162246" w:history="1">
            <w:r w:rsidR="00C24B7B" w:rsidRPr="009E4548">
              <w:rPr>
                <w:rStyle w:val="a5"/>
                <w:rFonts w:asciiTheme="minorEastAsia" w:eastAsia="仿宋" w:hAnsiTheme="minorEastAsia"/>
                <w:b/>
                <w:noProof/>
                <w:snapToGrid w:val="0"/>
              </w:rPr>
              <w:t xml:space="preserve">4.4 </w:t>
            </w:r>
            <w:r w:rsidR="00C24B7B" w:rsidRPr="009E4548">
              <w:rPr>
                <w:rStyle w:val="a5"/>
                <w:rFonts w:asciiTheme="minorEastAsia" w:eastAsia="仿宋" w:hAnsiTheme="minorEastAsia" w:hint="eastAsia"/>
                <w:b/>
                <w:noProof/>
                <w:snapToGrid w:val="0"/>
              </w:rPr>
              <w:t>递交补充响应文件</w:t>
            </w:r>
            <w:r w:rsidR="00C24B7B">
              <w:rPr>
                <w:noProof/>
                <w:webHidden/>
              </w:rPr>
              <w:tab/>
            </w:r>
            <w:r w:rsidR="00C24B7B">
              <w:rPr>
                <w:noProof/>
                <w:webHidden/>
              </w:rPr>
              <w:fldChar w:fldCharType="begin"/>
            </w:r>
            <w:r w:rsidR="00C24B7B">
              <w:rPr>
                <w:noProof/>
                <w:webHidden/>
              </w:rPr>
              <w:instrText xml:space="preserve"> PAGEREF _Toc154162246 \h </w:instrText>
            </w:r>
            <w:r w:rsidR="00C24B7B">
              <w:rPr>
                <w:noProof/>
                <w:webHidden/>
              </w:rPr>
            </w:r>
            <w:r w:rsidR="00C24B7B">
              <w:rPr>
                <w:noProof/>
                <w:webHidden/>
              </w:rPr>
              <w:fldChar w:fldCharType="separate"/>
            </w:r>
            <w:r w:rsidR="00C24B7B">
              <w:rPr>
                <w:noProof/>
                <w:webHidden/>
              </w:rPr>
              <w:t>19</w:t>
            </w:r>
            <w:r w:rsidR="00C24B7B">
              <w:rPr>
                <w:noProof/>
                <w:webHidden/>
              </w:rPr>
              <w:fldChar w:fldCharType="end"/>
            </w:r>
          </w:hyperlink>
        </w:p>
        <w:p w14:paraId="11B7CAC6" w14:textId="77777777" w:rsidR="00C24B7B" w:rsidRDefault="00F848F4">
          <w:pPr>
            <w:pStyle w:val="31"/>
            <w:rPr>
              <w:rFonts w:cstheme="minorBidi"/>
              <w:noProof/>
              <w:kern w:val="2"/>
              <w:sz w:val="21"/>
            </w:rPr>
          </w:pPr>
          <w:hyperlink w:anchor="_Toc154162247" w:history="1">
            <w:r w:rsidR="00C24B7B" w:rsidRPr="009E4548">
              <w:rPr>
                <w:rStyle w:val="a5"/>
                <w:rFonts w:asciiTheme="minorEastAsia" w:eastAsia="仿宋" w:hAnsiTheme="minorEastAsia"/>
                <w:b/>
                <w:noProof/>
                <w:snapToGrid w:val="0"/>
              </w:rPr>
              <w:t xml:space="preserve">4.5 </w:t>
            </w:r>
            <w:r w:rsidR="00C24B7B" w:rsidRPr="009E4548">
              <w:rPr>
                <w:rStyle w:val="a5"/>
                <w:rFonts w:asciiTheme="minorEastAsia" w:eastAsia="仿宋" w:hAnsiTheme="minorEastAsia" w:hint="eastAsia"/>
                <w:b/>
                <w:noProof/>
                <w:snapToGrid w:val="0"/>
              </w:rPr>
              <w:t>递交最终报价</w:t>
            </w:r>
            <w:r w:rsidR="00C24B7B">
              <w:rPr>
                <w:noProof/>
                <w:webHidden/>
              </w:rPr>
              <w:tab/>
            </w:r>
            <w:r w:rsidR="00C24B7B">
              <w:rPr>
                <w:noProof/>
                <w:webHidden/>
              </w:rPr>
              <w:fldChar w:fldCharType="begin"/>
            </w:r>
            <w:r w:rsidR="00C24B7B">
              <w:rPr>
                <w:noProof/>
                <w:webHidden/>
              </w:rPr>
              <w:instrText xml:space="preserve"> PAGEREF _Toc154162247 \h </w:instrText>
            </w:r>
            <w:r w:rsidR="00C24B7B">
              <w:rPr>
                <w:noProof/>
                <w:webHidden/>
              </w:rPr>
            </w:r>
            <w:r w:rsidR="00C24B7B">
              <w:rPr>
                <w:noProof/>
                <w:webHidden/>
              </w:rPr>
              <w:fldChar w:fldCharType="separate"/>
            </w:r>
            <w:r w:rsidR="00C24B7B">
              <w:rPr>
                <w:noProof/>
                <w:webHidden/>
              </w:rPr>
              <w:t>20</w:t>
            </w:r>
            <w:r w:rsidR="00C24B7B">
              <w:rPr>
                <w:noProof/>
                <w:webHidden/>
              </w:rPr>
              <w:fldChar w:fldCharType="end"/>
            </w:r>
          </w:hyperlink>
        </w:p>
        <w:p w14:paraId="52EAD809" w14:textId="77777777" w:rsidR="00C24B7B" w:rsidRDefault="00F848F4">
          <w:pPr>
            <w:pStyle w:val="31"/>
            <w:rPr>
              <w:rFonts w:cstheme="minorBidi"/>
              <w:noProof/>
              <w:kern w:val="2"/>
              <w:sz w:val="21"/>
            </w:rPr>
          </w:pPr>
          <w:hyperlink w:anchor="_Toc154162248" w:history="1">
            <w:r w:rsidR="00C24B7B" w:rsidRPr="009E4548">
              <w:rPr>
                <w:rStyle w:val="a5"/>
                <w:rFonts w:asciiTheme="minorEastAsia" w:eastAsia="仿宋" w:hAnsiTheme="minorEastAsia"/>
                <w:b/>
                <w:noProof/>
                <w:snapToGrid w:val="0"/>
              </w:rPr>
              <w:t xml:space="preserve">4.6 </w:t>
            </w:r>
            <w:r w:rsidR="00C24B7B" w:rsidRPr="009E4548">
              <w:rPr>
                <w:rStyle w:val="a5"/>
                <w:rFonts w:asciiTheme="minorEastAsia" w:eastAsia="仿宋" w:hAnsiTheme="minorEastAsia" w:hint="eastAsia"/>
                <w:b/>
                <w:noProof/>
                <w:snapToGrid w:val="0"/>
              </w:rPr>
              <w:t>详细评申及推荐候选成交供应商</w:t>
            </w:r>
            <w:r w:rsidR="00C24B7B">
              <w:rPr>
                <w:noProof/>
                <w:webHidden/>
              </w:rPr>
              <w:tab/>
            </w:r>
            <w:r w:rsidR="00C24B7B">
              <w:rPr>
                <w:noProof/>
                <w:webHidden/>
              </w:rPr>
              <w:fldChar w:fldCharType="begin"/>
            </w:r>
            <w:r w:rsidR="00C24B7B">
              <w:rPr>
                <w:noProof/>
                <w:webHidden/>
              </w:rPr>
              <w:instrText xml:space="preserve"> PAGEREF _Toc154162248 \h </w:instrText>
            </w:r>
            <w:r w:rsidR="00C24B7B">
              <w:rPr>
                <w:noProof/>
                <w:webHidden/>
              </w:rPr>
            </w:r>
            <w:r w:rsidR="00C24B7B">
              <w:rPr>
                <w:noProof/>
                <w:webHidden/>
              </w:rPr>
              <w:fldChar w:fldCharType="separate"/>
            </w:r>
            <w:r w:rsidR="00C24B7B">
              <w:rPr>
                <w:noProof/>
                <w:webHidden/>
              </w:rPr>
              <w:t>20</w:t>
            </w:r>
            <w:r w:rsidR="00C24B7B">
              <w:rPr>
                <w:noProof/>
                <w:webHidden/>
              </w:rPr>
              <w:fldChar w:fldCharType="end"/>
            </w:r>
          </w:hyperlink>
        </w:p>
        <w:p w14:paraId="166EB467" w14:textId="77777777" w:rsidR="00C24B7B" w:rsidRDefault="00F848F4">
          <w:pPr>
            <w:pStyle w:val="31"/>
            <w:rPr>
              <w:rFonts w:cstheme="minorBidi"/>
              <w:noProof/>
              <w:kern w:val="2"/>
              <w:sz w:val="21"/>
            </w:rPr>
          </w:pPr>
          <w:hyperlink w:anchor="_Toc154162249" w:history="1">
            <w:r w:rsidR="00C24B7B" w:rsidRPr="009E4548">
              <w:rPr>
                <w:rStyle w:val="a5"/>
                <w:rFonts w:asciiTheme="minorEastAsia" w:eastAsia="仿宋" w:hAnsiTheme="minorEastAsia"/>
                <w:b/>
                <w:noProof/>
                <w:snapToGrid w:val="0"/>
              </w:rPr>
              <w:t xml:space="preserve">4.7 </w:t>
            </w:r>
            <w:r w:rsidR="00C24B7B" w:rsidRPr="009E4548">
              <w:rPr>
                <w:rStyle w:val="a5"/>
                <w:rFonts w:asciiTheme="minorEastAsia" w:eastAsia="仿宋" w:hAnsiTheme="minorEastAsia" w:hint="eastAsia"/>
                <w:b/>
                <w:noProof/>
                <w:snapToGrid w:val="0"/>
              </w:rPr>
              <w:t>特殊情形处理</w:t>
            </w:r>
            <w:r w:rsidR="00C24B7B">
              <w:rPr>
                <w:noProof/>
                <w:webHidden/>
              </w:rPr>
              <w:tab/>
            </w:r>
            <w:r w:rsidR="00C24B7B">
              <w:rPr>
                <w:noProof/>
                <w:webHidden/>
              </w:rPr>
              <w:fldChar w:fldCharType="begin"/>
            </w:r>
            <w:r w:rsidR="00C24B7B">
              <w:rPr>
                <w:noProof/>
                <w:webHidden/>
              </w:rPr>
              <w:instrText xml:space="preserve"> PAGEREF _Toc154162249 \h </w:instrText>
            </w:r>
            <w:r w:rsidR="00C24B7B">
              <w:rPr>
                <w:noProof/>
                <w:webHidden/>
              </w:rPr>
            </w:r>
            <w:r w:rsidR="00C24B7B">
              <w:rPr>
                <w:noProof/>
                <w:webHidden/>
              </w:rPr>
              <w:fldChar w:fldCharType="separate"/>
            </w:r>
            <w:r w:rsidR="00C24B7B">
              <w:rPr>
                <w:noProof/>
                <w:webHidden/>
              </w:rPr>
              <w:t>20</w:t>
            </w:r>
            <w:r w:rsidR="00C24B7B">
              <w:rPr>
                <w:noProof/>
                <w:webHidden/>
              </w:rPr>
              <w:fldChar w:fldCharType="end"/>
            </w:r>
          </w:hyperlink>
        </w:p>
        <w:p w14:paraId="300B92CF" w14:textId="77777777" w:rsidR="00C24B7B" w:rsidRDefault="00F848F4">
          <w:pPr>
            <w:pStyle w:val="22"/>
            <w:tabs>
              <w:tab w:val="right" w:leader="dot" w:pos="9542"/>
            </w:tabs>
            <w:rPr>
              <w:rFonts w:cstheme="minorBidi"/>
              <w:noProof/>
              <w:kern w:val="2"/>
              <w:sz w:val="21"/>
            </w:rPr>
          </w:pPr>
          <w:hyperlink w:anchor="_Toc154162250" w:history="1">
            <w:r w:rsidR="00C24B7B" w:rsidRPr="009E4548">
              <w:rPr>
                <w:rStyle w:val="a5"/>
                <w:rFonts w:asciiTheme="minorEastAsia" w:eastAsia="仿宋" w:hAnsiTheme="minorEastAsia"/>
                <w:b/>
                <w:bCs/>
                <w:noProof/>
                <w:snapToGrid w:val="0"/>
              </w:rPr>
              <w:t>5</w:t>
            </w:r>
            <w:r w:rsidR="00C24B7B" w:rsidRPr="009E4548">
              <w:rPr>
                <w:rStyle w:val="a5"/>
                <w:rFonts w:asciiTheme="minorEastAsia" w:eastAsia="仿宋" w:hAnsiTheme="minorEastAsia" w:hint="eastAsia"/>
                <w:b/>
                <w:bCs/>
                <w:noProof/>
                <w:snapToGrid w:val="0"/>
              </w:rPr>
              <w:t>．合同授予</w:t>
            </w:r>
            <w:r w:rsidR="00C24B7B">
              <w:rPr>
                <w:noProof/>
                <w:webHidden/>
              </w:rPr>
              <w:tab/>
            </w:r>
            <w:r w:rsidR="00C24B7B">
              <w:rPr>
                <w:noProof/>
                <w:webHidden/>
              </w:rPr>
              <w:fldChar w:fldCharType="begin"/>
            </w:r>
            <w:r w:rsidR="00C24B7B">
              <w:rPr>
                <w:noProof/>
                <w:webHidden/>
              </w:rPr>
              <w:instrText xml:space="preserve"> PAGEREF _Toc154162250 \h </w:instrText>
            </w:r>
            <w:r w:rsidR="00C24B7B">
              <w:rPr>
                <w:noProof/>
                <w:webHidden/>
              </w:rPr>
            </w:r>
            <w:r w:rsidR="00C24B7B">
              <w:rPr>
                <w:noProof/>
                <w:webHidden/>
              </w:rPr>
              <w:fldChar w:fldCharType="separate"/>
            </w:r>
            <w:r w:rsidR="00C24B7B">
              <w:rPr>
                <w:noProof/>
                <w:webHidden/>
              </w:rPr>
              <w:t>20</w:t>
            </w:r>
            <w:r w:rsidR="00C24B7B">
              <w:rPr>
                <w:noProof/>
                <w:webHidden/>
              </w:rPr>
              <w:fldChar w:fldCharType="end"/>
            </w:r>
          </w:hyperlink>
        </w:p>
        <w:p w14:paraId="470BDC4D" w14:textId="77777777" w:rsidR="00C24B7B" w:rsidRDefault="00F848F4">
          <w:pPr>
            <w:pStyle w:val="31"/>
            <w:rPr>
              <w:rFonts w:cstheme="minorBidi"/>
              <w:noProof/>
              <w:kern w:val="2"/>
              <w:sz w:val="21"/>
            </w:rPr>
          </w:pPr>
          <w:hyperlink w:anchor="_Toc154162251" w:history="1">
            <w:r w:rsidR="00C24B7B" w:rsidRPr="009E4548">
              <w:rPr>
                <w:rStyle w:val="a5"/>
                <w:rFonts w:asciiTheme="minorEastAsia" w:eastAsia="仿宋" w:hAnsiTheme="minorEastAsia"/>
                <w:b/>
                <w:noProof/>
                <w:snapToGrid w:val="0"/>
              </w:rPr>
              <w:t xml:space="preserve">5.1 </w:t>
            </w:r>
            <w:r w:rsidR="00C24B7B" w:rsidRPr="009E4548">
              <w:rPr>
                <w:rStyle w:val="a5"/>
                <w:rFonts w:asciiTheme="minorEastAsia" w:eastAsia="仿宋" w:hAnsiTheme="minorEastAsia" w:hint="eastAsia"/>
                <w:b/>
                <w:noProof/>
                <w:snapToGrid w:val="0"/>
              </w:rPr>
              <w:t>发出成交通知书</w:t>
            </w:r>
            <w:r w:rsidR="00C24B7B">
              <w:rPr>
                <w:noProof/>
                <w:webHidden/>
              </w:rPr>
              <w:tab/>
            </w:r>
            <w:r w:rsidR="00C24B7B">
              <w:rPr>
                <w:noProof/>
                <w:webHidden/>
              </w:rPr>
              <w:fldChar w:fldCharType="begin"/>
            </w:r>
            <w:r w:rsidR="00C24B7B">
              <w:rPr>
                <w:noProof/>
                <w:webHidden/>
              </w:rPr>
              <w:instrText xml:space="preserve"> PAGEREF _Toc154162251 \h </w:instrText>
            </w:r>
            <w:r w:rsidR="00C24B7B">
              <w:rPr>
                <w:noProof/>
                <w:webHidden/>
              </w:rPr>
            </w:r>
            <w:r w:rsidR="00C24B7B">
              <w:rPr>
                <w:noProof/>
                <w:webHidden/>
              </w:rPr>
              <w:fldChar w:fldCharType="separate"/>
            </w:r>
            <w:r w:rsidR="00C24B7B">
              <w:rPr>
                <w:noProof/>
                <w:webHidden/>
              </w:rPr>
              <w:t>20</w:t>
            </w:r>
            <w:r w:rsidR="00C24B7B">
              <w:rPr>
                <w:noProof/>
                <w:webHidden/>
              </w:rPr>
              <w:fldChar w:fldCharType="end"/>
            </w:r>
          </w:hyperlink>
        </w:p>
        <w:p w14:paraId="2D0F4C4B" w14:textId="77777777" w:rsidR="00C24B7B" w:rsidRDefault="00F848F4">
          <w:pPr>
            <w:pStyle w:val="31"/>
            <w:rPr>
              <w:rFonts w:cstheme="minorBidi"/>
              <w:noProof/>
              <w:kern w:val="2"/>
              <w:sz w:val="21"/>
            </w:rPr>
          </w:pPr>
          <w:hyperlink w:anchor="_Toc154162252" w:history="1">
            <w:r w:rsidR="00C24B7B" w:rsidRPr="009E4548">
              <w:rPr>
                <w:rStyle w:val="a5"/>
                <w:rFonts w:asciiTheme="minorEastAsia" w:eastAsia="仿宋" w:hAnsiTheme="minorEastAsia"/>
                <w:b/>
                <w:noProof/>
                <w:snapToGrid w:val="0"/>
              </w:rPr>
              <w:t xml:space="preserve">5.2 </w:t>
            </w:r>
            <w:r w:rsidR="00C24B7B" w:rsidRPr="009E4548">
              <w:rPr>
                <w:rStyle w:val="a5"/>
                <w:rFonts w:asciiTheme="minorEastAsia" w:eastAsia="仿宋" w:hAnsiTheme="minorEastAsia" w:hint="eastAsia"/>
                <w:b/>
                <w:noProof/>
                <w:snapToGrid w:val="0"/>
              </w:rPr>
              <w:t>履约保证金</w:t>
            </w:r>
            <w:r w:rsidR="00C24B7B">
              <w:rPr>
                <w:noProof/>
                <w:webHidden/>
              </w:rPr>
              <w:tab/>
            </w:r>
            <w:r w:rsidR="00C24B7B">
              <w:rPr>
                <w:noProof/>
                <w:webHidden/>
              </w:rPr>
              <w:fldChar w:fldCharType="begin"/>
            </w:r>
            <w:r w:rsidR="00C24B7B">
              <w:rPr>
                <w:noProof/>
                <w:webHidden/>
              </w:rPr>
              <w:instrText xml:space="preserve"> PAGEREF _Toc154162252 \h </w:instrText>
            </w:r>
            <w:r w:rsidR="00C24B7B">
              <w:rPr>
                <w:noProof/>
                <w:webHidden/>
              </w:rPr>
            </w:r>
            <w:r w:rsidR="00C24B7B">
              <w:rPr>
                <w:noProof/>
                <w:webHidden/>
              </w:rPr>
              <w:fldChar w:fldCharType="separate"/>
            </w:r>
            <w:r w:rsidR="00C24B7B">
              <w:rPr>
                <w:noProof/>
                <w:webHidden/>
              </w:rPr>
              <w:t>20</w:t>
            </w:r>
            <w:r w:rsidR="00C24B7B">
              <w:rPr>
                <w:noProof/>
                <w:webHidden/>
              </w:rPr>
              <w:fldChar w:fldCharType="end"/>
            </w:r>
          </w:hyperlink>
        </w:p>
        <w:p w14:paraId="3EEE9650" w14:textId="77777777" w:rsidR="00C24B7B" w:rsidRDefault="00F848F4">
          <w:pPr>
            <w:pStyle w:val="31"/>
            <w:rPr>
              <w:rFonts w:cstheme="minorBidi"/>
              <w:noProof/>
              <w:kern w:val="2"/>
              <w:sz w:val="21"/>
            </w:rPr>
          </w:pPr>
          <w:hyperlink w:anchor="_Toc154162253" w:history="1">
            <w:r w:rsidR="00C24B7B" w:rsidRPr="009E4548">
              <w:rPr>
                <w:rStyle w:val="a5"/>
                <w:rFonts w:asciiTheme="minorEastAsia" w:eastAsia="仿宋" w:hAnsiTheme="minorEastAsia"/>
                <w:b/>
                <w:noProof/>
                <w:snapToGrid w:val="0"/>
              </w:rPr>
              <w:t xml:space="preserve">5.3 </w:t>
            </w:r>
            <w:r w:rsidR="00C24B7B" w:rsidRPr="009E4548">
              <w:rPr>
                <w:rStyle w:val="a5"/>
                <w:rFonts w:asciiTheme="minorEastAsia" w:eastAsia="仿宋" w:hAnsiTheme="minorEastAsia" w:hint="eastAsia"/>
                <w:b/>
                <w:noProof/>
                <w:snapToGrid w:val="0"/>
              </w:rPr>
              <w:t>签订合同</w:t>
            </w:r>
            <w:r w:rsidR="00C24B7B">
              <w:rPr>
                <w:noProof/>
                <w:webHidden/>
              </w:rPr>
              <w:tab/>
            </w:r>
            <w:r w:rsidR="00C24B7B">
              <w:rPr>
                <w:noProof/>
                <w:webHidden/>
              </w:rPr>
              <w:fldChar w:fldCharType="begin"/>
            </w:r>
            <w:r w:rsidR="00C24B7B">
              <w:rPr>
                <w:noProof/>
                <w:webHidden/>
              </w:rPr>
              <w:instrText xml:space="preserve"> PAGEREF _Toc154162253 \h </w:instrText>
            </w:r>
            <w:r w:rsidR="00C24B7B">
              <w:rPr>
                <w:noProof/>
                <w:webHidden/>
              </w:rPr>
            </w:r>
            <w:r w:rsidR="00C24B7B">
              <w:rPr>
                <w:noProof/>
                <w:webHidden/>
              </w:rPr>
              <w:fldChar w:fldCharType="separate"/>
            </w:r>
            <w:r w:rsidR="00C24B7B">
              <w:rPr>
                <w:noProof/>
                <w:webHidden/>
              </w:rPr>
              <w:t>21</w:t>
            </w:r>
            <w:r w:rsidR="00C24B7B">
              <w:rPr>
                <w:noProof/>
                <w:webHidden/>
              </w:rPr>
              <w:fldChar w:fldCharType="end"/>
            </w:r>
          </w:hyperlink>
        </w:p>
        <w:p w14:paraId="62095653" w14:textId="77777777" w:rsidR="00C24B7B" w:rsidRDefault="00F848F4">
          <w:pPr>
            <w:pStyle w:val="22"/>
            <w:tabs>
              <w:tab w:val="right" w:leader="dot" w:pos="9542"/>
            </w:tabs>
            <w:rPr>
              <w:rFonts w:cstheme="minorBidi"/>
              <w:noProof/>
              <w:kern w:val="2"/>
              <w:sz w:val="21"/>
            </w:rPr>
          </w:pPr>
          <w:hyperlink w:anchor="_Toc154162254" w:history="1">
            <w:r w:rsidR="00C24B7B" w:rsidRPr="009E4548">
              <w:rPr>
                <w:rStyle w:val="a5"/>
                <w:rFonts w:asciiTheme="minorEastAsia" w:eastAsia="仿宋" w:hAnsiTheme="minorEastAsia"/>
                <w:b/>
                <w:noProof/>
                <w:snapToGrid w:val="0"/>
              </w:rPr>
              <w:t>6</w:t>
            </w:r>
            <w:r w:rsidR="00C24B7B" w:rsidRPr="009E4548">
              <w:rPr>
                <w:rStyle w:val="a5"/>
                <w:rFonts w:asciiTheme="minorEastAsia" w:eastAsia="仿宋" w:hAnsiTheme="minorEastAsia" w:hint="eastAsia"/>
                <w:b/>
                <w:noProof/>
                <w:snapToGrid w:val="0"/>
              </w:rPr>
              <w:t>．纪律要求</w:t>
            </w:r>
            <w:r w:rsidR="00C24B7B">
              <w:rPr>
                <w:noProof/>
                <w:webHidden/>
              </w:rPr>
              <w:tab/>
            </w:r>
            <w:r w:rsidR="00C24B7B">
              <w:rPr>
                <w:noProof/>
                <w:webHidden/>
              </w:rPr>
              <w:fldChar w:fldCharType="begin"/>
            </w:r>
            <w:r w:rsidR="00C24B7B">
              <w:rPr>
                <w:noProof/>
                <w:webHidden/>
              </w:rPr>
              <w:instrText xml:space="preserve"> PAGEREF _Toc154162254 \h </w:instrText>
            </w:r>
            <w:r w:rsidR="00C24B7B">
              <w:rPr>
                <w:noProof/>
                <w:webHidden/>
              </w:rPr>
            </w:r>
            <w:r w:rsidR="00C24B7B">
              <w:rPr>
                <w:noProof/>
                <w:webHidden/>
              </w:rPr>
              <w:fldChar w:fldCharType="separate"/>
            </w:r>
            <w:r w:rsidR="00C24B7B">
              <w:rPr>
                <w:noProof/>
                <w:webHidden/>
              </w:rPr>
              <w:t>21</w:t>
            </w:r>
            <w:r w:rsidR="00C24B7B">
              <w:rPr>
                <w:noProof/>
                <w:webHidden/>
              </w:rPr>
              <w:fldChar w:fldCharType="end"/>
            </w:r>
          </w:hyperlink>
        </w:p>
        <w:p w14:paraId="1B419123" w14:textId="77777777" w:rsidR="00C24B7B" w:rsidRDefault="00F848F4">
          <w:pPr>
            <w:pStyle w:val="31"/>
            <w:rPr>
              <w:rFonts w:cstheme="minorBidi"/>
              <w:noProof/>
              <w:kern w:val="2"/>
              <w:sz w:val="21"/>
            </w:rPr>
          </w:pPr>
          <w:hyperlink w:anchor="_Toc154162255" w:history="1">
            <w:r w:rsidR="00C24B7B" w:rsidRPr="009E4548">
              <w:rPr>
                <w:rStyle w:val="a5"/>
                <w:rFonts w:asciiTheme="minorEastAsia" w:eastAsia="仿宋" w:hAnsiTheme="minorEastAsia"/>
                <w:b/>
                <w:noProof/>
                <w:snapToGrid w:val="0"/>
              </w:rPr>
              <w:t xml:space="preserve">6.1 </w:t>
            </w:r>
            <w:r w:rsidR="00C24B7B" w:rsidRPr="009E4548">
              <w:rPr>
                <w:rStyle w:val="a5"/>
                <w:rFonts w:asciiTheme="minorEastAsia" w:eastAsia="仿宋" w:hAnsiTheme="minorEastAsia" w:hint="eastAsia"/>
                <w:b/>
                <w:noProof/>
                <w:snapToGrid w:val="0"/>
              </w:rPr>
              <w:t>对采购人的纪律要求</w:t>
            </w:r>
            <w:r w:rsidR="00C24B7B">
              <w:rPr>
                <w:noProof/>
                <w:webHidden/>
              </w:rPr>
              <w:tab/>
            </w:r>
            <w:r w:rsidR="00C24B7B">
              <w:rPr>
                <w:noProof/>
                <w:webHidden/>
              </w:rPr>
              <w:fldChar w:fldCharType="begin"/>
            </w:r>
            <w:r w:rsidR="00C24B7B">
              <w:rPr>
                <w:noProof/>
                <w:webHidden/>
              </w:rPr>
              <w:instrText xml:space="preserve"> PAGEREF _Toc154162255 \h </w:instrText>
            </w:r>
            <w:r w:rsidR="00C24B7B">
              <w:rPr>
                <w:noProof/>
                <w:webHidden/>
              </w:rPr>
            </w:r>
            <w:r w:rsidR="00C24B7B">
              <w:rPr>
                <w:noProof/>
                <w:webHidden/>
              </w:rPr>
              <w:fldChar w:fldCharType="separate"/>
            </w:r>
            <w:r w:rsidR="00C24B7B">
              <w:rPr>
                <w:noProof/>
                <w:webHidden/>
              </w:rPr>
              <w:t>21</w:t>
            </w:r>
            <w:r w:rsidR="00C24B7B">
              <w:rPr>
                <w:noProof/>
                <w:webHidden/>
              </w:rPr>
              <w:fldChar w:fldCharType="end"/>
            </w:r>
          </w:hyperlink>
        </w:p>
        <w:p w14:paraId="3D699D2B" w14:textId="77777777" w:rsidR="00C24B7B" w:rsidRDefault="00F848F4">
          <w:pPr>
            <w:pStyle w:val="31"/>
            <w:rPr>
              <w:rFonts w:cstheme="minorBidi"/>
              <w:noProof/>
              <w:kern w:val="2"/>
              <w:sz w:val="21"/>
            </w:rPr>
          </w:pPr>
          <w:hyperlink w:anchor="_Toc154162256" w:history="1">
            <w:r w:rsidR="00C24B7B" w:rsidRPr="009E4548">
              <w:rPr>
                <w:rStyle w:val="a5"/>
                <w:rFonts w:asciiTheme="minorEastAsia" w:eastAsia="仿宋" w:hAnsiTheme="minorEastAsia"/>
                <w:b/>
                <w:noProof/>
                <w:snapToGrid w:val="0"/>
              </w:rPr>
              <w:t xml:space="preserve">6.2 </w:t>
            </w:r>
            <w:r w:rsidR="00C24B7B" w:rsidRPr="009E4548">
              <w:rPr>
                <w:rStyle w:val="a5"/>
                <w:rFonts w:asciiTheme="minorEastAsia" w:eastAsia="仿宋" w:hAnsiTheme="minorEastAsia" w:hint="eastAsia"/>
                <w:b/>
                <w:noProof/>
                <w:snapToGrid w:val="0"/>
              </w:rPr>
              <w:t>对供应商的纪律要求</w:t>
            </w:r>
            <w:r w:rsidR="00C24B7B">
              <w:rPr>
                <w:noProof/>
                <w:webHidden/>
              </w:rPr>
              <w:tab/>
            </w:r>
            <w:r w:rsidR="00C24B7B">
              <w:rPr>
                <w:noProof/>
                <w:webHidden/>
              </w:rPr>
              <w:fldChar w:fldCharType="begin"/>
            </w:r>
            <w:r w:rsidR="00C24B7B">
              <w:rPr>
                <w:noProof/>
                <w:webHidden/>
              </w:rPr>
              <w:instrText xml:space="preserve"> PAGEREF _Toc154162256 \h </w:instrText>
            </w:r>
            <w:r w:rsidR="00C24B7B">
              <w:rPr>
                <w:noProof/>
                <w:webHidden/>
              </w:rPr>
            </w:r>
            <w:r w:rsidR="00C24B7B">
              <w:rPr>
                <w:noProof/>
                <w:webHidden/>
              </w:rPr>
              <w:fldChar w:fldCharType="separate"/>
            </w:r>
            <w:r w:rsidR="00C24B7B">
              <w:rPr>
                <w:noProof/>
                <w:webHidden/>
              </w:rPr>
              <w:t>21</w:t>
            </w:r>
            <w:r w:rsidR="00C24B7B">
              <w:rPr>
                <w:noProof/>
                <w:webHidden/>
              </w:rPr>
              <w:fldChar w:fldCharType="end"/>
            </w:r>
          </w:hyperlink>
        </w:p>
        <w:p w14:paraId="17BF4FF8" w14:textId="77777777" w:rsidR="00C24B7B" w:rsidRDefault="00F848F4">
          <w:pPr>
            <w:pStyle w:val="31"/>
            <w:rPr>
              <w:rFonts w:cstheme="minorBidi"/>
              <w:noProof/>
              <w:kern w:val="2"/>
              <w:sz w:val="21"/>
            </w:rPr>
          </w:pPr>
          <w:hyperlink w:anchor="_Toc154162257" w:history="1">
            <w:r w:rsidR="00C24B7B" w:rsidRPr="009E4548">
              <w:rPr>
                <w:rStyle w:val="a5"/>
                <w:rFonts w:asciiTheme="minorEastAsia" w:eastAsia="仿宋" w:hAnsiTheme="minorEastAsia"/>
                <w:b/>
                <w:noProof/>
                <w:snapToGrid w:val="0"/>
              </w:rPr>
              <w:t xml:space="preserve">6.3 </w:t>
            </w:r>
            <w:r w:rsidR="00C24B7B" w:rsidRPr="009E4548">
              <w:rPr>
                <w:rStyle w:val="a5"/>
                <w:rFonts w:asciiTheme="minorEastAsia" w:eastAsia="仿宋" w:hAnsiTheme="minorEastAsia" w:hint="eastAsia"/>
                <w:b/>
                <w:noProof/>
                <w:snapToGrid w:val="0"/>
              </w:rPr>
              <w:t>对采购小组成员的纪律要求</w:t>
            </w:r>
            <w:r w:rsidR="00C24B7B">
              <w:rPr>
                <w:noProof/>
                <w:webHidden/>
              </w:rPr>
              <w:tab/>
            </w:r>
            <w:r w:rsidR="00C24B7B">
              <w:rPr>
                <w:noProof/>
                <w:webHidden/>
              </w:rPr>
              <w:fldChar w:fldCharType="begin"/>
            </w:r>
            <w:r w:rsidR="00C24B7B">
              <w:rPr>
                <w:noProof/>
                <w:webHidden/>
              </w:rPr>
              <w:instrText xml:space="preserve"> PAGEREF _Toc154162257 \h </w:instrText>
            </w:r>
            <w:r w:rsidR="00C24B7B">
              <w:rPr>
                <w:noProof/>
                <w:webHidden/>
              </w:rPr>
            </w:r>
            <w:r w:rsidR="00C24B7B">
              <w:rPr>
                <w:noProof/>
                <w:webHidden/>
              </w:rPr>
              <w:fldChar w:fldCharType="separate"/>
            </w:r>
            <w:r w:rsidR="00C24B7B">
              <w:rPr>
                <w:noProof/>
                <w:webHidden/>
              </w:rPr>
              <w:t>21</w:t>
            </w:r>
            <w:r w:rsidR="00C24B7B">
              <w:rPr>
                <w:noProof/>
                <w:webHidden/>
              </w:rPr>
              <w:fldChar w:fldCharType="end"/>
            </w:r>
          </w:hyperlink>
        </w:p>
        <w:p w14:paraId="216B8C4D" w14:textId="77777777" w:rsidR="00C24B7B" w:rsidRDefault="00F848F4">
          <w:pPr>
            <w:pStyle w:val="31"/>
            <w:rPr>
              <w:rFonts w:cstheme="minorBidi"/>
              <w:noProof/>
              <w:kern w:val="2"/>
              <w:sz w:val="21"/>
            </w:rPr>
          </w:pPr>
          <w:hyperlink w:anchor="_Toc154162258" w:history="1">
            <w:r w:rsidR="00C24B7B" w:rsidRPr="009E4548">
              <w:rPr>
                <w:rStyle w:val="a5"/>
                <w:rFonts w:asciiTheme="minorEastAsia" w:eastAsia="仿宋" w:hAnsiTheme="minorEastAsia"/>
                <w:b/>
                <w:noProof/>
                <w:snapToGrid w:val="0"/>
              </w:rPr>
              <w:t xml:space="preserve">6.4 </w:t>
            </w:r>
            <w:r w:rsidR="00C24B7B" w:rsidRPr="009E4548">
              <w:rPr>
                <w:rStyle w:val="a5"/>
                <w:rFonts w:asciiTheme="minorEastAsia" w:eastAsia="仿宋" w:hAnsiTheme="minorEastAsia" w:hint="eastAsia"/>
                <w:b/>
                <w:noProof/>
                <w:snapToGrid w:val="0"/>
              </w:rPr>
              <w:t>对与采购活动有关的工作人员的纪律要求</w:t>
            </w:r>
            <w:r w:rsidR="00C24B7B">
              <w:rPr>
                <w:noProof/>
                <w:webHidden/>
              </w:rPr>
              <w:tab/>
            </w:r>
            <w:r w:rsidR="00C24B7B">
              <w:rPr>
                <w:noProof/>
                <w:webHidden/>
              </w:rPr>
              <w:fldChar w:fldCharType="begin"/>
            </w:r>
            <w:r w:rsidR="00C24B7B">
              <w:rPr>
                <w:noProof/>
                <w:webHidden/>
              </w:rPr>
              <w:instrText xml:space="preserve"> PAGEREF _Toc154162258 \h </w:instrText>
            </w:r>
            <w:r w:rsidR="00C24B7B">
              <w:rPr>
                <w:noProof/>
                <w:webHidden/>
              </w:rPr>
            </w:r>
            <w:r w:rsidR="00C24B7B">
              <w:rPr>
                <w:noProof/>
                <w:webHidden/>
              </w:rPr>
              <w:fldChar w:fldCharType="separate"/>
            </w:r>
            <w:r w:rsidR="00C24B7B">
              <w:rPr>
                <w:noProof/>
                <w:webHidden/>
              </w:rPr>
              <w:t>21</w:t>
            </w:r>
            <w:r w:rsidR="00C24B7B">
              <w:rPr>
                <w:noProof/>
                <w:webHidden/>
              </w:rPr>
              <w:fldChar w:fldCharType="end"/>
            </w:r>
          </w:hyperlink>
        </w:p>
        <w:p w14:paraId="35F22A15" w14:textId="77777777" w:rsidR="00C24B7B" w:rsidRDefault="00F848F4">
          <w:pPr>
            <w:pStyle w:val="22"/>
            <w:tabs>
              <w:tab w:val="right" w:leader="dot" w:pos="9542"/>
            </w:tabs>
            <w:rPr>
              <w:rFonts w:cstheme="minorBidi"/>
              <w:noProof/>
              <w:kern w:val="2"/>
              <w:sz w:val="21"/>
            </w:rPr>
          </w:pPr>
          <w:hyperlink w:anchor="_Toc154162259" w:history="1">
            <w:r w:rsidR="00C24B7B" w:rsidRPr="009E4548">
              <w:rPr>
                <w:rStyle w:val="a5"/>
                <w:rFonts w:asciiTheme="minorEastAsia" w:eastAsia="仿宋" w:hAnsiTheme="minorEastAsia"/>
                <w:b/>
                <w:noProof/>
                <w:snapToGrid w:val="0"/>
              </w:rPr>
              <w:t>7</w:t>
            </w:r>
            <w:r w:rsidR="00C24B7B" w:rsidRPr="009E4548">
              <w:rPr>
                <w:rStyle w:val="a5"/>
                <w:rFonts w:asciiTheme="minorEastAsia" w:eastAsia="仿宋" w:hAnsiTheme="minorEastAsia" w:hint="eastAsia"/>
                <w:b/>
                <w:noProof/>
                <w:snapToGrid w:val="0"/>
              </w:rPr>
              <w:t>．需要补充的其他内容</w:t>
            </w:r>
            <w:r w:rsidR="00C24B7B">
              <w:rPr>
                <w:noProof/>
                <w:webHidden/>
              </w:rPr>
              <w:tab/>
            </w:r>
            <w:r w:rsidR="00C24B7B">
              <w:rPr>
                <w:noProof/>
                <w:webHidden/>
              </w:rPr>
              <w:fldChar w:fldCharType="begin"/>
            </w:r>
            <w:r w:rsidR="00C24B7B">
              <w:rPr>
                <w:noProof/>
                <w:webHidden/>
              </w:rPr>
              <w:instrText xml:space="preserve"> PAGEREF _Toc154162259 \h </w:instrText>
            </w:r>
            <w:r w:rsidR="00C24B7B">
              <w:rPr>
                <w:noProof/>
                <w:webHidden/>
              </w:rPr>
            </w:r>
            <w:r w:rsidR="00C24B7B">
              <w:rPr>
                <w:noProof/>
                <w:webHidden/>
              </w:rPr>
              <w:fldChar w:fldCharType="separate"/>
            </w:r>
            <w:r w:rsidR="00C24B7B">
              <w:rPr>
                <w:noProof/>
                <w:webHidden/>
              </w:rPr>
              <w:t>21</w:t>
            </w:r>
            <w:r w:rsidR="00C24B7B">
              <w:rPr>
                <w:noProof/>
                <w:webHidden/>
              </w:rPr>
              <w:fldChar w:fldCharType="end"/>
            </w:r>
          </w:hyperlink>
        </w:p>
        <w:p w14:paraId="264545BE" w14:textId="77777777" w:rsidR="00C24B7B" w:rsidRDefault="00F848F4">
          <w:pPr>
            <w:pStyle w:val="22"/>
            <w:tabs>
              <w:tab w:val="right" w:leader="dot" w:pos="9542"/>
            </w:tabs>
            <w:rPr>
              <w:rFonts w:cstheme="minorBidi"/>
              <w:noProof/>
              <w:kern w:val="2"/>
              <w:sz w:val="21"/>
            </w:rPr>
          </w:pPr>
          <w:hyperlink w:anchor="_Toc154162260" w:history="1">
            <w:r w:rsidR="00C24B7B" w:rsidRPr="009E4548">
              <w:rPr>
                <w:rStyle w:val="a5"/>
                <w:rFonts w:asciiTheme="minorEastAsia" w:eastAsia="仿宋" w:hAnsiTheme="minorEastAsia" w:hint="eastAsia"/>
                <w:noProof/>
                <w:snapToGrid w:val="0"/>
              </w:rPr>
              <w:t>附件</w:t>
            </w:r>
            <w:r w:rsidR="00C24B7B" w:rsidRPr="009E4548">
              <w:rPr>
                <w:rStyle w:val="a5"/>
                <w:rFonts w:asciiTheme="minorEastAsia" w:eastAsia="仿宋" w:hAnsiTheme="minorEastAsia"/>
                <w:noProof/>
                <w:snapToGrid w:val="0"/>
              </w:rPr>
              <w:t xml:space="preserve">1 </w:t>
            </w:r>
            <w:r w:rsidR="00C24B7B" w:rsidRPr="009E4548">
              <w:rPr>
                <w:rStyle w:val="a5"/>
                <w:rFonts w:asciiTheme="minorEastAsia" w:eastAsia="仿宋" w:hAnsiTheme="minorEastAsia" w:hint="eastAsia"/>
                <w:noProof/>
                <w:snapToGrid w:val="0"/>
              </w:rPr>
              <w:t>问题澄清通知</w:t>
            </w:r>
            <w:r w:rsidR="00C24B7B">
              <w:rPr>
                <w:noProof/>
                <w:webHidden/>
              </w:rPr>
              <w:tab/>
            </w:r>
            <w:r w:rsidR="00C24B7B">
              <w:rPr>
                <w:noProof/>
                <w:webHidden/>
              </w:rPr>
              <w:fldChar w:fldCharType="begin"/>
            </w:r>
            <w:r w:rsidR="00C24B7B">
              <w:rPr>
                <w:noProof/>
                <w:webHidden/>
              </w:rPr>
              <w:instrText xml:space="preserve"> PAGEREF _Toc154162260 \h </w:instrText>
            </w:r>
            <w:r w:rsidR="00C24B7B">
              <w:rPr>
                <w:noProof/>
                <w:webHidden/>
              </w:rPr>
            </w:r>
            <w:r w:rsidR="00C24B7B">
              <w:rPr>
                <w:noProof/>
                <w:webHidden/>
              </w:rPr>
              <w:fldChar w:fldCharType="separate"/>
            </w:r>
            <w:r w:rsidR="00C24B7B">
              <w:rPr>
                <w:noProof/>
                <w:webHidden/>
              </w:rPr>
              <w:t>22</w:t>
            </w:r>
            <w:r w:rsidR="00C24B7B">
              <w:rPr>
                <w:noProof/>
                <w:webHidden/>
              </w:rPr>
              <w:fldChar w:fldCharType="end"/>
            </w:r>
          </w:hyperlink>
        </w:p>
        <w:p w14:paraId="4A9142E5" w14:textId="77777777" w:rsidR="00C24B7B" w:rsidRDefault="00F848F4">
          <w:pPr>
            <w:pStyle w:val="31"/>
            <w:rPr>
              <w:rFonts w:cstheme="minorBidi"/>
              <w:noProof/>
              <w:kern w:val="2"/>
              <w:sz w:val="21"/>
            </w:rPr>
          </w:pPr>
          <w:hyperlink w:anchor="_Toc154162261" w:history="1">
            <w:r w:rsidR="00C24B7B" w:rsidRPr="009E4548">
              <w:rPr>
                <w:rStyle w:val="a5"/>
                <w:rFonts w:asciiTheme="minorEastAsia" w:eastAsia="仿宋" w:hAnsiTheme="minorEastAsia" w:hint="eastAsia"/>
                <w:b/>
                <w:bCs/>
                <w:noProof/>
                <w:snapToGrid w:val="0"/>
              </w:rPr>
              <w:t>问题澄清通知</w:t>
            </w:r>
            <w:r w:rsidR="00C24B7B">
              <w:rPr>
                <w:noProof/>
                <w:webHidden/>
              </w:rPr>
              <w:tab/>
            </w:r>
            <w:r w:rsidR="00C24B7B">
              <w:rPr>
                <w:noProof/>
                <w:webHidden/>
              </w:rPr>
              <w:fldChar w:fldCharType="begin"/>
            </w:r>
            <w:r w:rsidR="00C24B7B">
              <w:rPr>
                <w:noProof/>
                <w:webHidden/>
              </w:rPr>
              <w:instrText xml:space="preserve"> PAGEREF _Toc154162261 \h </w:instrText>
            </w:r>
            <w:r w:rsidR="00C24B7B">
              <w:rPr>
                <w:noProof/>
                <w:webHidden/>
              </w:rPr>
            </w:r>
            <w:r w:rsidR="00C24B7B">
              <w:rPr>
                <w:noProof/>
                <w:webHidden/>
              </w:rPr>
              <w:fldChar w:fldCharType="separate"/>
            </w:r>
            <w:r w:rsidR="00C24B7B">
              <w:rPr>
                <w:noProof/>
                <w:webHidden/>
              </w:rPr>
              <w:t>22</w:t>
            </w:r>
            <w:r w:rsidR="00C24B7B">
              <w:rPr>
                <w:noProof/>
                <w:webHidden/>
              </w:rPr>
              <w:fldChar w:fldCharType="end"/>
            </w:r>
          </w:hyperlink>
        </w:p>
        <w:p w14:paraId="41C01FDC" w14:textId="77777777" w:rsidR="00C24B7B" w:rsidRDefault="00F848F4">
          <w:pPr>
            <w:pStyle w:val="22"/>
            <w:tabs>
              <w:tab w:val="right" w:leader="dot" w:pos="9542"/>
            </w:tabs>
            <w:rPr>
              <w:rFonts w:cstheme="minorBidi"/>
              <w:noProof/>
              <w:kern w:val="2"/>
              <w:sz w:val="21"/>
            </w:rPr>
          </w:pPr>
          <w:hyperlink w:anchor="_Toc154162262" w:history="1">
            <w:r w:rsidR="00C24B7B" w:rsidRPr="009E4548">
              <w:rPr>
                <w:rStyle w:val="a5"/>
                <w:rFonts w:asciiTheme="minorEastAsia" w:eastAsia="仿宋" w:hAnsiTheme="minorEastAsia" w:hint="eastAsia"/>
                <w:noProof/>
                <w:snapToGrid w:val="0"/>
              </w:rPr>
              <w:t>附件</w:t>
            </w:r>
            <w:r w:rsidR="00C24B7B" w:rsidRPr="009E4548">
              <w:rPr>
                <w:rStyle w:val="a5"/>
                <w:rFonts w:asciiTheme="minorEastAsia" w:eastAsia="仿宋" w:hAnsiTheme="minorEastAsia"/>
                <w:b/>
                <w:noProof/>
                <w:snapToGrid w:val="0"/>
              </w:rPr>
              <w:t xml:space="preserve">2 </w:t>
            </w:r>
            <w:r w:rsidR="00C24B7B" w:rsidRPr="009E4548">
              <w:rPr>
                <w:rStyle w:val="a5"/>
                <w:rFonts w:asciiTheme="minorEastAsia" w:eastAsia="仿宋" w:hAnsiTheme="minorEastAsia" w:hint="eastAsia"/>
                <w:noProof/>
                <w:snapToGrid w:val="0"/>
              </w:rPr>
              <w:t>问题的澄清</w:t>
            </w:r>
            <w:r w:rsidR="00C24B7B">
              <w:rPr>
                <w:noProof/>
                <w:webHidden/>
              </w:rPr>
              <w:tab/>
            </w:r>
            <w:r w:rsidR="00C24B7B">
              <w:rPr>
                <w:noProof/>
                <w:webHidden/>
              </w:rPr>
              <w:fldChar w:fldCharType="begin"/>
            </w:r>
            <w:r w:rsidR="00C24B7B">
              <w:rPr>
                <w:noProof/>
                <w:webHidden/>
              </w:rPr>
              <w:instrText xml:space="preserve"> PAGEREF _Toc154162262 \h </w:instrText>
            </w:r>
            <w:r w:rsidR="00C24B7B">
              <w:rPr>
                <w:noProof/>
                <w:webHidden/>
              </w:rPr>
            </w:r>
            <w:r w:rsidR="00C24B7B">
              <w:rPr>
                <w:noProof/>
                <w:webHidden/>
              </w:rPr>
              <w:fldChar w:fldCharType="separate"/>
            </w:r>
            <w:r w:rsidR="00C24B7B">
              <w:rPr>
                <w:noProof/>
                <w:webHidden/>
              </w:rPr>
              <w:t>23</w:t>
            </w:r>
            <w:r w:rsidR="00C24B7B">
              <w:rPr>
                <w:noProof/>
                <w:webHidden/>
              </w:rPr>
              <w:fldChar w:fldCharType="end"/>
            </w:r>
          </w:hyperlink>
        </w:p>
        <w:p w14:paraId="02931E81" w14:textId="77777777" w:rsidR="00C24B7B" w:rsidRDefault="00F848F4">
          <w:pPr>
            <w:pStyle w:val="31"/>
            <w:rPr>
              <w:rFonts w:cstheme="minorBidi"/>
              <w:noProof/>
              <w:kern w:val="2"/>
              <w:sz w:val="21"/>
            </w:rPr>
          </w:pPr>
          <w:hyperlink w:anchor="_Toc154162263" w:history="1">
            <w:r w:rsidR="00C24B7B" w:rsidRPr="009E4548">
              <w:rPr>
                <w:rStyle w:val="a5"/>
                <w:rFonts w:asciiTheme="minorEastAsia" w:eastAsia="仿宋" w:hAnsiTheme="minorEastAsia" w:hint="eastAsia"/>
                <w:b/>
                <w:bCs/>
                <w:noProof/>
                <w:snapToGrid w:val="0"/>
              </w:rPr>
              <w:t>问题的澄清</w:t>
            </w:r>
            <w:r w:rsidR="00C24B7B">
              <w:rPr>
                <w:noProof/>
                <w:webHidden/>
              </w:rPr>
              <w:tab/>
            </w:r>
            <w:r w:rsidR="00C24B7B">
              <w:rPr>
                <w:noProof/>
                <w:webHidden/>
              </w:rPr>
              <w:fldChar w:fldCharType="begin"/>
            </w:r>
            <w:r w:rsidR="00C24B7B">
              <w:rPr>
                <w:noProof/>
                <w:webHidden/>
              </w:rPr>
              <w:instrText xml:space="preserve"> PAGEREF _Toc154162263 \h </w:instrText>
            </w:r>
            <w:r w:rsidR="00C24B7B">
              <w:rPr>
                <w:noProof/>
                <w:webHidden/>
              </w:rPr>
            </w:r>
            <w:r w:rsidR="00C24B7B">
              <w:rPr>
                <w:noProof/>
                <w:webHidden/>
              </w:rPr>
              <w:fldChar w:fldCharType="separate"/>
            </w:r>
            <w:r w:rsidR="00C24B7B">
              <w:rPr>
                <w:noProof/>
                <w:webHidden/>
              </w:rPr>
              <w:t>23</w:t>
            </w:r>
            <w:r w:rsidR="00C24B7B">
              <w:rPr>
                <w:noProof/>
                <w:webHidden/>
              </w:rPr>
              <w:fldChar w:fldCharType="end"/>
            </w:r>
          </w:hyperlink>
        </w:p>
        <w:p w14:paraId="6105FDB3" w14:textId="77777777" w:rsidR="00C24B7B" w:rsidRDefault="00F848F4">
          <w:pPr>
            <w:pStyle w:val="22"/>
            <w:tabs>
              <w:tab w:val="right" w:leader="dot" w:pos="9542"/>
            </w:tabs>
            <w:rPr>
              <w:rFonts w:cstheme="minorBidi"/>
              <w:noProof/>
              <w:kern w:val="2"/>
              <w:sz w:val="21"/>
            </w:rPr>
          </w:pPr>
          <w:hyperlink w:anchor="_Toc154162264" w:history="1">
            <w:r w:rsidR="00C24B7B" w:rsidRPr="009E4548">
              <w:rPr>
                <w:rStyle w:val="a5"/>
                <w:rFonts w:asciiTheme="minorEastAsia" w:eastAsia="仿宋" w:hAnsiTheme="minorEastAsia" w:hint="eastAsia"/>
                <w:noProof/>
                <w:snapToGrid w:val="0"/>
              </w:rPr>
              <w:t>附件</w:t>
            </w:r>
            <w:r w:rsidR="00C24B7B" w:rsidRPr="009E4548">
              <w:rPr>
                <w:rStyle w:val="a5"/>
                <w:rFonts w:asciiTheme="minorEastAsia" w:eastAsia="仿宋" w:hAnsiTheme="minorEastAsia"/>
                <w:noProof/>
                <w:snapToGrid w:val="0"/>
              </w:rPr>
              <w:t xml:space="preserve">3 </w:t>
            </w:r>
            <w:r w:rsidR="00C24B7B" w:rsidRPr="009E4548">
              <w:rPr>
                <w:rStyle w:val="a5"/>
                <w:rFonts w:asciiTheme="minorEastAsia" w:eastAsia="仿宋" w:hAnsiTheme="minorEastAsia" w:hint="eastAsia"/>
                <w:noProof/>
                <w:snapToGrid w:val="0"/>
              </w:rPr>
              <w:t>成交通知书</w:t>
            </w:r>
            <w:r w:rsidR="00C24B7B">
              <w:rPr>
                <w:noProof/>
                <w:webHidden/>
              </w:rPr>
              <w:tab/>
            </w:r>
            <w:r w:rsidR="00C24B7B">
              <w:rPr>
                <w:noProof/>
                <w:webHidden/>
              </w:rPr>
              <w:fldChar w:fldCharType="begin"/>
            </w:r>
            <w:r w:rsidR="00C24B7B">
              <w:rPr>
                <w:noProof/>
                <w:webHidden/>
              </w:rPr>
              <w:instrText xml:space="preserve"> PAGEREF _Toc154162264 \h </w:instrText>
            </w:r>
            <w:r w:rsidR="00C24B7B">
              <w:rPr>
                <w:noProof/>
                <w:webHidden/>
              </w:rPr>
            </w:r>
            <w:r w:rsidR="00C24B7B">
              <w:rPr>
                <w:noProof/>
                <w:webHidden/>
              </w:rPr>
              <w:fldChar w:fldCharType="separate"/>
            </w:r>
            <w:r w:rsidR="00C24B7B">
              <w:rPr>
                <w:noProof/>
                <w:webHidden/>
              </w:rPr>
              <w:t>24</w:t>
            </w:r>
            <w:r w:rsidR="00C24B7B">
              <w:rPr>
                <w:noProof/>
                <w:webHidden/>
              </w:rPr>
              <w:fldChar w:fldCharType="end"/>
            </w:r>
          </w:hyperlink>
        </w:p>
        <w:p w14:paraId="3DE296C5" w14:textId="77777777" w:rsidR="00C24B7B" w:rsidRDefault="00F848F4">
          <w:pPr>
            <w:pStyle w:val="31"/>
            <w:rPr>
              <w:rFonts w:cstheme="minorBidi"/>
              <w:noProof/>
              <w:kern w:val="2"/>
              <w:sz w:val="21"/>
            </w:rPr>
          </w:pPr>
          <w:hyperlink w:anchor="_Toc154162265" w:history="1">
            <w:r w:rsidR="00C24B7B" w:rsidRPr="009E4548">
              <w:rPr>
                <w:rStyle w:val="a5"/>
                <w:rFonts w:asciiTheme="minorEastAsia" w:eastAsia="仿宋" w:hAnsiTheme="minorEastAsia" w:hint="eastAsia"/>
                <w:b/>
                <w:bCs/>
                <w:noProof/>
                <w:snapToGrid w:val="0"/>
              </w:rPr>
              <w:t>成交通知书</w:t>
            </w:r>
            <w:r w:rsidR="00C24B7B">
              <w:rPr>
                <w:noProof/>
                <w:webHidden/>
              </w:rPr>
              <w:tab/>
            </w:r>
            <w:r w:rsidR="00C24B7B">
              <w:rPr>
                <w:noProof/>
                <w:webHidden/>
              </w:rPr>
              <w:fldChar w:fldCharType="begin"/>
            </w:r>
            <w:r w:rsidR="00C24B7B">
              <w:rPr>
                <w:noProof/>
                <w:webHidden/>
              </w:rPr>
              <w:instrText xml:space="preserve"> PAGEREF _Toc154162265 \h </w:instrText>
            </w:r>
            <w:r w:rsidR="00C24B7B">
              <w:rPr>
                <w:noProof/>
                <w:webHidden/>
              </w:rPr>
            </w:r>
            <w:r w:rsidR="00C24B7B">
              <w:rPr>
                <w:noProof/>
                <w:webHidden/>
              </w:rPr>
              <w:fldChar w:fldCharType="separate"/>
            </w:r>
            <w:r w:rsidR="00C24B7B">
              <w:rPr>
                <w:noProof/>
                <w:webHidden/>
              </w:rPr>
              <w:t>24</w:t>
            </w:r>
            <w:r w:rsidR="00C24B7B">
              <w:rPr>
                <w:noProof/>
                <w:webHidden/>
              </w:rPr>
              <w:fldChar w:fldCharType="end"/>
            </w:r>
          </w:hyperlink>
        </w:p>
        <w:p w14:paraId="38BECCC6" w14:textId="77777777" w:rsidR="00C24B7B" w:rsidRDefault="00F848F4">
          <w:pPr>
            <w:pStyle w:val="10"/>
            <w:rPr>
              <w:rFonts w:cstheme="minorBidi"/>
              <w:noProof/>
              <w:kern w:val="2"/>
              <w:sz w:val="21"/>
            </w:rPr>
          </w:pPr>
          <w:hyperlink w:anchor="_Toc154162266" w:history="1">
            <w:r w:rsidR="00C24B7B" w:rsidRPr="009E4548">
              <w:rPr>
                <w:rStyle w:val="a5"/>
                <w:rFonts w:asciiTheme="minorEastAsia" w:eastAsia="仿宋" w:hAnsiTheme="minorEastAsia" w:hint="eastAsia"/>
                <w:b/>
                <w:bCs/>
                <w:noProof/>
                <w:snapToGrid w:val="0"/>
              </w:rPr>
              <w:t>第三章</w:t>
            </w:r>
            <w:r w:rsidR="00C24B7B" w:rsidRPr="009E4548">
              <w:rPr>
                <w:rStyle w:val="a5"/>
                <w:rFonts w:asciiTheme="minorEastAsia" w:eastAsia="仿宋" w:hAnsiTheme="minorEastAsia"/>
                <w:b/>
                <w:bCs/>
                <w:noProof/>
                <w:snapToGrid w:val="0"/>
              </w:rPr>
              <w:t xml:space="preserve">  </w:t>
            </w:r>
            <w:r w:rsidR="00C24B7B" w:rsidRPr="009E4548">
              <w:rPr>
                <w:rStyle w:val="a5"/>
                <w:rFonts w:asciiTheme="minorEastAsia" w:eastAsia="仿宋" w:hAnsiTheme="minorEastAsia" w:hint="eastAsia"/>
                <w:b/>
                <w:bCs/>
                <w:noProof/>
                <w:snapToGrid w:val="0"/>
              </w:rPr>
              <w:t>评审办法</w:t>
            </w:r>
            <w:r w:rsidR="00C24B7B">
              <w:rPr>
                <w:noProof/>
                <w:webHidden/>
              </w:rPr>
              <w:tab/>
            </w:r>
            <w:r w:rsidR="00C24B7B">
              <w:rPr>
                <w:noProof/>
                <w:webHidden/>
              </w:rPr>
              <w:fldChar w:fldCharType="begin"/>
            </w:r>
            <w:r w:rsidR="00C24B7B">
              <w:rPr>
                <w:noProof/>
                <w:webHidden/>
              </w:rPr>
              <w:instrText xml:space="preserve"> PAGEREF _Toc154162266 \h </w:instrText>
            </w:r>
            <w:r w:rsidR="00C24B7B">
              <w:rPr>
                <w:noProof/>
                <w:webHidden/>
              </w:rPr>
            </w:r>
            <w:r w:rsidR="00C24B7B">
              <w:rPr>
                <w:noProof/>
                <w:webHidden/>
              </w:rPr>
              <w:fldChar w:fldCharType="separate"/>
            </w:r>
            <w:r w:rsidR="00C24B7B">
              <w:rPr>
                <w:noProof/>
                <w:webHidden/>
              </w:rPr>
              <w:t>25</w:t>
            </w:r>
            <w:r w:rsidR="00C24B7B">
              <w:rPr>
                <w:noProof/>
                <w:webHidden/>
              </w:rPr>
              <w:fldChar w:fldCharType="end"/>
            </w:r>
          </w:hyperlink>
        </w:p>
        <w:p w14:paraId="0AC28D2B" w14:textId="77777777" w:rsidR="00C24B7B" w:rsidRDefault="00F848F4">
          <w:pPr>
            <w:pStyle w:val="22"/>
            <w:tabs>
              <w:tab w:val="right" w:leader="dot" w:pos="9542"/>
            </w:tabs>
            <w:rPr>
              <w:rFonts w:cstheme="minorBidi"/>
              <w:noProof/>
              <w:kern w:val="2"/>
              <w:sz w:val="21"/>
            </w:rPr>
          </w:pPr>
          <w:hyperlink w:anchor="_Toc154162267" w:history="1">
            <w:r w:rsidR="00C24B7B" w:rsidRPr="009E4548">
              <w:rPr>
                <w:rStyle w:val="a5"/>
                <w:rFonts w:asciiTheme="minorEastAsia" w:eastAsia="仿宋" w:hAnsiTheme="minorEastAsia" w:hint="eastAsia"/>
                <w:b/>
                <w:bCs/>
                <w:noProof/>
                <w:snapToGrid w:val="0"/>
              </w:rPr>
              <w:t>评审办法前附表</w:t>
            </w:r>
            <w:r w:rsidR="00C24B7B">
              <w:rPr>
                <w:noProof/>
                <w:webHidden/>
              </w:rPr>
              <w:tab/>
            </w:r>
            <w:r w:rsidR="00C24B7B">
              <w:rPr>
                <w:noProof/>
                <w:webHidden/>
              </w:rPr>
              <w:fldChar w:fldCharType="begin"/>
            </w:r>
            <w:r w:rsidR="00C24B7B">
              <w:rPr>
                <w:noProof/>
                <w:webHidden/>
              </w:rPr>
              <w:instrText xml:space="preserve"> PAGEREF _Toc154162267 \h </w:instrText>
            </w:r>
            <w:r w:rsidR="00C24B7B">
              <w:rPr>
                <w:noProof/>
                <w:webHidden/>
              </w:rPr>
            </w:r>
            <w:r w:rsidR="00C24B7B">
              <w:rPr>
                <w:noProof/>
                <w:webHidden/>
              </w:rPr>
              <w:fldChar w:fldCharType="separate"/>
            </w:r>
            <w:r w:rsidR="00C24B7B">
              <w:rPr>
                <w:noProof/>
                <w:webHidden/>
              </w:rPr>
              <w:t>26</w:t>
            </w:r>
            <w:r w:rsidR="00C24B7B">
              <w:rPr>
                <w:noProof/>
                <w:webHidden/>
              </w:rPr>
              <w:fldChar w:fldCharType="end"/>
            </w:r>
          </w:hyperlink>
        </w:p>
        <w:p w14:paraId="64AE57CD" w14:textId="77777777" w:rsidR="00C24B7B" w:rsidRDefault="00F848F4">
          <w:pPr>
            <w:pStyle w:val="22"/>
            <w:tabs>
              <w:tab w:val="right" w:leader="dot" w:pos="9542"/>
            </w:tabs>
            <w:rPr>
              <w:rFonts w:cstheme="minorBidi"/>
              <w:noProof/>
              <w:kern w:val="2"/>
              <w:sz w:val="21"/>
            </w:rPr>
          </w:pPr>
          <w:hyperlink w:anchor="_Toc154162268" w:history="1">
            <w:r w:rsidR="00C24B7B" w:rsidRPr="009E4548">
              <w:rPr>
                <w:rStyle w:val="a5"/>
                <w:rFonts w:asciiTheme="minorEastAsia" w:eastAsia="仿宋" w:hAnsiTheme="minorEastAsia"/>
                <w:b/>
                <w:bCs/>
                <w:noProof/>
                <w:snapToGrid w:val="0"/>
              </w:rPr>
              <w:t>1.</w:t>
            </w:r>
            <w:r w:rsidR="00C24B7B" w:rsidRPr="009E4548">
              <w:rPr>
                <w:rStyle w:val="a5"/>
                <w:rFonts w:asciiTheme="minorEastAsia" w:eastAsia="仿宋" w:hAnsiTheme="minorEastAsia" w:hint="eastAsia"/>
                <w:b/>
                <w:bCs/>
                <w:noProof/>
                <w:snapToGrid w:val="0"/>
              </w:rPr>
              <w:t>评审方法（综合评分法）</w:t>
            </w:r>
            <w:r w:rsidR="00C24B7B">
              <w:rPr>
                <w:noProof/>
                <w:webHidden/>
              </w:rPr>
              <w:tab/>
            </w:r>
            <w:r w:rsidR="00C24B7B">
              <w:rPr>
                <w:noProof/>
                <w:webHidden/>
              </w:rPr>
              <w:fldChar w:fldCharType="begin"/>
            </w:r>
            <w:r w:rsidR="00C24B7B">
              <w:rPr>
                <w:noProof/>
                <w:webHidden/>
              </w:rPr>
              <w:instrText xml:space="preserve"> PAGEREF _Toc154162268 \h </w:instrText>
            </w:r>
            <w:r w:rsidR="00C24B7B">
              <w:rPr>
                <w:noProof/>
                <w:webHidden/>
              </w:rPr>
            </w:r>
            <w:r w:rsidR="00C24B7B">
              <w:rPr>
                <w:noProof/>
                <w:webHidden/>
              </w:rPr>
              <w:fldChar w:fldCharType="separate"/>
            </w:r>
            <w:r w:rsidR="00C24B7B">
              <w:rPr>
                <w:noProof/>
                <w:webHidden/>
              </w:rPr>
              <w:t>29</w:t>
            </w:r>
            <w:r w:rsidR="00C24B7B">
              <w:rPr>
                <w:noProof/>
                <w:webHidden/>
              </w:rPr>
              <w:fldChar w:fldCharType="end"/>
            </w:r>
          </w:hyperlink>
        </w:p>
        <w:p w14:paraId="0F6B419F" w14:textId="77777777" w:rsidR="00C24B7B" w:rsidRDefault="00F848F4">
          <w:pPr>
            <w:pStyle w:val="22"/>
            <w:tabs>
              <w:tab w:val="right" w:leader="dot" w:pos="9542"/>
            </w:tabs>
            <w:rPr>
              <w:rFonts w:cstheme="minorBidi"/>
              <w:noProof/>
              <w:kern w:val="2"/>
              <w:sz w:val="21"/>
            </w:rPr>
          </w:pPr>
          <w:hyperlink w:anchor="_Toc154162269" w:history="1">
            <w:r w:rsidR="00C24B7B" w:rsidRPr="009E4548">
              <w:rPr>
                <w:rStyle w:val="a5"/>
                <w:rFonts w:asciiTheme="minorEastAsia" w:eastAsia="仿宋" w:hAnsiTheme="minorEastAsia"/>
                <w:b/>
                <w:noProof/>
                <w:snapToGrid w:val="0"/>
              </w:rPr>
              <w:t>2.</w:t>
            </w:r>
            <w:r w:rsidR="00C24B7B" w:rsidRPr="009E4548">
              <w:rPr>
                <w:rStyle w:val="a5"/>
                <w:rFonts w:asciiTheme="minorEastAsia" w:eastAsia="仿宋" w:hAnsiTheme="minorEastAsia" w:hint="eastAsia"/>
                <w:b/>
                <w:noProof/>
                <w:snapToGrid w:val="0"/>
              </w:rPr>
              <w:t>初步评审标准和程序</w:t>
            </w:r>
            <w:r w:rsidR="00C24B7B">
              <w:rPr>
                <w:noProof/>
                <w:webHidden/>
              </w:rPr>
              <w:tab/>
            </w:r>
            <w:r w:rsidR="00C24B7B">
              <w:rPr>
                <w:noProof/>
                <w:webHidden/>
              </w:rPr>
              <w:fldChar w:fldCharType="begin"/>
            </w:r>
            <w:r w:rsidR="00C24B7B">
              <w:rPr>
                <w:noProof/>
                <w:webHidden/>
              </w:rPr>
              <w:instrText xml:space="preserve"> PAGEREF _Toc154162269 \h </w:instrText>
            </w:r>
            <w:r w:rsidR="00C24B7B">
              <w:rPr>
                <w:noProof/>
                <w:webHidden/>
              </w:rPr>
            </w:r>
            <w:r w:rsidR="00C24B7B">
              <w:rPr>
                <w:noProof/>
                <w:webHidden/>
              </w:rPr>
              <w:fldChar w:fldCharType="separate"/>
            </w:r>
            <w:r w:rsidR="00C24B7B">
              <w:rPr>
                <w:noProof/>
                <w:webHidden/>
              </w:rPr>
              <w:t>29</w:t>
            </w:r>
            <w:r w:rsidR="00C24B7B">
              <w:rPr>
                <w:noProof/>
                <w:webHidden/>
              </w:rPr>
              <w:fldChar w:fldCharType="end"/>
            </w:r>
          </w:hyperlink>
        </w:p>
        <w:p w14:paraId="20C124B0" w14:textId="77777777" w:rsidR="00C24B7B" w:rsidRDefault="00F848F4">
          <w:pPr>
            <w:pStyle w:val="31"/>
            <w:rPr>
              <w:rFonts w:cstheme="minorBidi"/>
              <w:noProof/>
              <w:kern w:val="2"/>
              <w:sz w:val="21"/>
            </w:rPr>
          </w:pPr>
          <w:hyperlink w:anchor="_Toc154162270" w:history="1">
            <w:r w:rsidR="00C24B7B" w:rsidRPr="009E4548">
              <w:rPr>
                <w:rStyle w:val="a5"/>
                <w:rFonts w:asciiTheme="minorEastAsia" w:eastAsia="仿宋" w:hAnsiTheme="minorEastAsia"/>
                <w:b/>
                <w:noProof/>
                <w:snapToGrid w:val="0"/>
              </w:rPr>
              <w:t xml:space="preserve">2.1 </w:t>
            </w:r>
            <w:r w:rsidR="00C24B7B" w:rsidRPr="009E4548">
              <w:rPr>
                <w:rStyle w:val="a5"/>
                <w:rFonts w:asciiTheme="minorEastAsia" w:eastAsia="仿宋" w:hAnsiTheme="minorEastAsia" w:hint="eastAsia"/>
                <w:b/>
                <w:noProof/>
                <w:snapToGrid w:val="0"/>
              </w:rPr>
              <w:t>初步评审标准</w:t>
            </w:r>
            <w:r w:rsidR="00C24B7B">
              <w:rPr>
                <w:noProof/>
                <w:webHidden/>
              </w:rPr>
              <w:tab/>
            </w:r>
            <w:r w:rsidR="00C24B7B">
              <w:rPr>
                <w:noProof/>
                <w:webHidden/>
              </w:rPr>
              <w:fldChar w:fldCharType="begin"/>
            </w:r>
            <w:r w:rsidR="00C24B7B">
              <w:rPr>
                <w:noProof/>
                <w:webHidden/>
              </w:rPr>
              <w:instrText xml:space="preserve"> PAGEREF _Toc154162270 \h </w:instrText>
            </w:r>
            <w:r w:rsidR="00C24B7B">
              <w:rPr>
                <w:noProof/>
                <w:webHidden/>
              </w:rPr>
            </w:r>
            <w:r w:rsidR="00C24B7B">
              <w:rPr>
                <w:noProof/>
                <w:webHidden/>
              </w:rPr>
              <w:fldChar w:fldCharType="separate"/>
            </w:r>
            <w:r w:rsidR="00C24B7B">
              <w:rPr>
                <w:noProof/>
                <w:webHidden/>
              </w:rPr>
              <w:t>29</w:t>
            </w:r>
            <w:r w:rsidR="00C24B7B">
              <w:rPr>
                <w:noProof/>
                <w:webHidden/>
              </w:rPr>
              <w:fldChar w:fldCharType="end"/>
            </w:r>
          </w:hyperlink>
        </w:p>
        <w:p w14:paraId="2CA9490F" w14:textId="77777777" w:rsidR="00C24B7B" w:rsidRDefault="00F848F4">
          <w:pPr>
            <w:pStyle w:val="31"/>
            <w:rPr>
              <w:rFonts w:cstheme="minorBidi"/>
              <w:noProof/>
              <w:kern w:val="2"/>
              <w:sz w:val="21"/>
            </w:rPr>
          </w:pPr>
          <w:hyperlink w:anchor="_Toc154162271" w:history="1">
            <w:r w:rsidR="00C24B7B" w:rsidRPr="009E4548">
              <w:rPr>
                <w:rStyle w:val="a5"/>
                <w:rFonts w:asciiTheme="minorEastAsia" w:eastAsia="仿宋" w:hAnsiTheme="minorEastAsia"/>
                <w:b/>
                <w:noProof/>
                <w:snapToGrid w:val="0"/>
              </w:rPr>
              <w:t xml:space="preserve">2.2 </w:t>
            </w:r>
            <w:r w:rsidR="00C24B7B" w:rsidRPr="009E4548">
              <w:rPr>
                <w:rStyle w:val="a5"/>
                <w:rFonts w:asciiTheme="minorEastAsia" w:eastAsia="仿宋" w:hAnsiTheme="minorEastAsia" w:hint="eastAsia"/>
                <w:b/>
                <w:noProof/>
                <w:snapToGrid w:val="0"/>
              </w:rPr>
              <w:t>初步评审程序</w:t>
            </w:r>
            <w:r w:rsidR="00C24B7B">
              <w:rPr>
                <w:noProof/>
                <w:webHidden/>
              </w:rPr>
              <w:tab/>
            </w:r>
            <w:r w:rsidR="00C24B7B">
              <w:rPr>
                <w:noProof/>
                <w:webHidden/>
              </w:rPr>
              <w:fldChar w:fldCharType="begin"/>
            </w:r>
            <w:r w:rsidR="00C24B7B">
              <w:rPr>
                <w:noProof/>
                <w:webHidden/>
              </w:rPr>
              <w:instrText xml:space="preserve"> PAGEREF _Toc154162271 \h </w:instrText>
            </w:r>
            <w:r w:rsidR="00C24B7B">
              <w:rPr>
                <w:noProof/>
                <w:webHidden/>
              </w:rPr>
            </w:r>
            <w:r w:rsidR="00C24B7B">
              <w:rPr>
                <w:noProof/>
                <w:webHidden/>
              </w:rPr>
              <w:fldChar w:fldCharType="separate"/>
            </w:r>
            <w:r w:rsidR="00C24B7B">
              <w:rPr>
                <w:noProof/>
                <w:webHidden/>
              </w:rPr>
              <w:t>29</w:t>
            </w:r>
            <w:r w:rsidR="00C24B7B">
              <w:rPr>
                <w:noProof/>
                <w:webHidden/>
              </w:rPr>
              <w:fldChar w:fldCharType="end"/>
            </w:r>
          </w:hyperlink>
        </w:p>
        <w:p w14:paraId="7564851C" w14:textId="77777777" w:rsidR="00C24B7B" w:rsidRDefault="00F848F4">
          <w:pPr>
            <w:pStyle w:val="22"/>
            <w:tabs>
              <w:tab w:val="right" w:leader="dot" w:pos="9542"/>
            </w:tabs>
            <w:rPr>
              <w:rFonts w:cstheme="minorBidi"/>
              <w:noProof/>
              <w:kern w:val="2"/>
              <w:sz w:val="21"/>
            </w:rPr>
          </w:pPr>
          <w:hyperlink w:anchor="_Toc154162272" w:history="1">
            <w:r w:rsidR="00C24B7B" w:rsidRPr="009E4548">
              <w:rPr>
                <w:rStyle w:val="a5"/>
                <w:rFonts w:asciiTheme="minorEastAsia" w:eastAsia="仿宋" w:hAnsiTheme="minorEastAsia"/>
                <w:b/>
                <w:bCs/>
                <w:noProof/>
                <w:snapToGrid w:val="0"/>
              </w:rPr>
              <w:t>3.</w:t>
            </w:r>
            <w:r w:rsidR="00C24B7B" w:rsidRPr="009E4548">
              <w:rPr>
                <w:rStyle w:val="a5"/>
                <w:rFonts w:asciiTheme="minorEastAsia" w:eastAsia="仿宋" w:hAnsiTheme="minorEastAsia" w:hint="eastAsia"/>
                <w:b/>
                <w:bCs/>
                <w:noProof/>
                <w:snapToGrid w:val="0"/>
              </w:rPr>
              <w:t>详细评审标准和程序</w:t>
            </w:r>
            <w:r w:rsidR="00C24B7B">
              <w:rPr>
                <w:noProof/>
                <w:webHidden/>
              </w:rPr>
              <w:tab/>
            </w:r>
            <w:r w:rsidR="00C24B7B">
              <w:rPr>
                <w:noProof/>
                <w:webHidden/>
              </w:rPr>
              <w:fldChar w:fldCharType="begin"/>
            </w:r>
            <w:r w:rsidR="00C24B7B">
              <w:rPr>
                <w:noProof/>
                <w:webHidden/>
              </w:rPr>
              <w:instrText xml:space="preserve"> PAGEREF _Toc154162272 \h </w:instrText>
            </w:r>
            <w:r w:rsidR="00C24B7B">
              <w:rPr>
                <w:noProof/>
                <w:webHidden/>
              </w:rPr>
            </w:r>
            <w:r w:rsidR="00C24B7B">
              <w:rPr>
                <w:noProof/>
                <w:webHidden/>
              </w:rPr>
              <w:fldChar w:fldCharType="separate"/>
            </w:r>
            <w:r w:rsidR="00C24B7B">
              <w:rPr>
                <w:noProof/>
                <w:webHidden/>
              </w:rPr>
              <w:t>30</w:t>
            </w:r>
            <w:r w:rsidR="00C24B7B">
              <w:rPr>
                <w:noProof/>
                <w:webHidden/>
              </w:rPr>
              <w:fldChar w:fldCharType="end"/>
            </w:r>
          </w:hyperlink>
        </w:p>
        <w:p w14:paraId="2C537A02" w14:textId="77777777" w:rsidR="00C24B7B" w:rsidRDefault="00F848F4">
          <w:pPr>
            <w:pStyle w:val="31"/>
            <w:rPr>
              <w:rFonts w:cstheme="minorBidi"/>
              <w:noProof/>
              <w:kern w:val="2"/>
              <w:sz w:val="21"/>
            </w:rPr>
          </w:pPr>
          <w:hyperlink w:anchor="_Toc154162273" w:history="1">
            <w:r w:rsidR="00C24B7B" w:rsidRPr="009E4548">
              <w:rPr>
                <w:rStyle w:val="a5"/>
                <w:rFonts w:asciiTheme="minorEastAsia" w:eastAsia="仿宋" w:hAnsiTheme="minorEastAsia"/>
                <w:b/>
                <w:noProof/>
                <w:snapToGrid w:val="0"/>
              </w:rPr>
              <w:t xml:space="preserve">3.1 </w:t>
            </w:r>
            <w:r w:rsidR="00C24B7B" w:rsidRPr="009E4548">
              <w:rPr>
                <w:rStyle w:val="a5"/>
                <w:rFonts w:asciiTheme="minorEastAsia" w:eastAsia="仿宋" w:hAnsiTheme="minorEastAsia" w:hint="eastAsia"/>
                <w:b/>
                <w:noProof/>
                <w:snapToGrid w:val="0"/>
              </w:rPr>
              <w:t>评审价格确定</w:t>
            </w:r>
            <w:r w:rsidR="00C24B7B">
              <w:rPr>
                <w:noProof/>
                <w:webHidden/>
              </w:rPr>
              <w:tab/>
            </w:r>
            <w:r w:rsidR="00C24B7B">
              <w:rPr>
                <w:noProof/>
                <w:webHidden/>
              </w:rPr>
              <w:fldChar w:fldCharType="begin"/>
            </w:r>
            <w:r w:rsidR="00C24B7B">
              <w:rPr>
                <w:noProof/>
                <w:webHidden/>
              </w:rPr>
              <w:instrText xml:space="preserve"> PAGEREF _Toc154162273 \h </w:instrText>
            </w:r>
            <w:r w:rsidR="00C24B7B">
              <w:rPr>
                <w:noProof/>
                <w:webHidden/>
              </w:rPr>
            </w:r>
            <w:r w:rsidR="00C24B7B">
              <w:rPr>
                <w:noProof/>
                <w:webHidden/>
              </w:rPr>
              <w:fldChar w:fldCharType="separate"/>
            </w:r>
            <w:r w:rsidR="00C24B7B">
              <w:rPr>
                <w:noProof/>
                <w:webHidden/>
              </w:rPr>
              <w:t>30</w:t>
            </w:r>
            <w:r w:rsidR="00C24B7B">
              <w:rPr>
                <w:noProof/>
                <w:webHidden/>
              </w:rPr>
              <w:fldChar w:fldCharType="end"/>
            </w:r>
          </w:hyperlink>
        </w:p>
        <w:p w14:paraId="197C7BB7" w14:textId="77777777" w:rsidR="00C24B7B" w:rsidRDefault="00F848F4">
          <w:pPr>
            <w:pStyle w:val="31"/>
            <w:rPr>
              <w:rFonts w:cstheme="minorBidi"/>
              <w:noProof/>
              <w:kern w:val="2"/>
              <w:sz w:val="21"/>
            </w:rPr>
          </w:pPr>
          <w:hyperlink w:anchor="_Toc154162274" w:history="1">
            <w:r w:rsidR="00C24B7B" w:rsidRPr="009E4548">
              <w:rPr>
                <w:rStyle w:val="a5"/>
                <w:rFonts w:asciiTheme="minorEastAsia" w:eastAsia="仿宋" w:hAnsiTheme="minorEastAsia"/>
                <w:b/>
                <w:noProof/>
                <w:snapToGrid w:val="0"/>
              </w:rPr>
              <w:t xml:space="preserve">3.2 </w:t>
            </w:r>
            <w:r w:rsidR="00C24B7B" w:rsidRPr="009E4548">
              <w:rPr>
                <w:rStyle w:val="a5"/>
                <w:rFonts w:asciiTheme="minorEastAsia" w:eastAsia="仿宋" w:hAnsiTheme="minorEastAsia" w:hint="eastAsia"/>
                <w:b/>
                <w:noProof/>
                <w:snapToGrid w:val="0"/>
              </w:rPr>
              <w:t>综合评分和排序</w:t>
            </w:r>
            <w:r w:rsidR="00C24B7B" w:rsidRPr="009E4548">
              <w:rPr>
                <w:rStyle w:val="a5"/>
                <w:rFonts w:asciiTheme="minorEastAsia" w:eastAsia="仿宋" w:hAnsiTheme="minorEastAsia"/>
                <w:b/>
                <w:noProof/>
                <w:snapToGrid w:val="0"/>
              </w:rPr>
              <w:t>(</w:t>
            </w:r>
            <w:r w:rsidR="00C24B7B" w:rsidRPr="009E4548">
              <w:rPr>
                <w:rStyle w:val="a5"/>
                <w:rFonts w:asciiTheme="minorEastAsia" w:eastAsia="仿宋" w:hAnsiTheme="minorEastAsia" w:hint="eastAsia"/>
                <w:b/>
                <w:noProof/>
                <w:snapToGrid w:val="0"/>
              </w:rPr>
              <w:t>综合评分法</w:t>
            </w:r>
            <w:r w:rsidR="00C24B7B" w:rsidRPr="009E4548">
              <w:rPr>
                <w:rStyle w:val="a5"/>
                <w:rFonts w:asciiTheme="minorEastAsia" w:eastAsia="仿宋" w:hAnsiTheme="minorEastAsia"/>
                <w:b/>
                <w:noProof/>
                <w:snapToGrid w:val="0"/>
              </w:rPr>
              <w:t>)</w:t>
            </w:r>
            <w:r w:rsidR="00C24B7B">
              <w:rPr>
                <w:noProof/>
                <w:webHidden/>
              </w:rPr>
              <w:tab/>
            </w:r>
            <w:r w:rsidR="00C24B7B">
              <w:rPr>
                <w:noProof/>
                <w:webHidden/>
              </w:rPr>
              <w:fldChar w:fldCharType="begin"/>
            </w:r>
            <w:r w:rsidR="00C24B7B">
              <w:rPr>
                <w:noProof/>
                <w:webHidden/>
              </w:rPr>
              <w:instrText xml:space="preserve"> PAGEREF _Toc154162274 \h </w:instrText>
            </w:r>
            <w:r w:rsidR="00C24B7B">
              <w:rPr>
                <w:noProof/>
                <w:webHidden/>
              </w:rPr>
            </w:r>
            <w:r w:rsidR="00C24B7B">
              <w:rPr>
                <w:noProof/>
                <w:webHidden/>
              </w:rPr>
              <w:fldChar w:fldCharType="separate"/>
            </w:r>
            <w:r w:rsidR="00C24B7B">
              <w:rPr>
                <w:noProof/>
                <w:webHidden/>
              </w:rPr>
              <w:t>31</w:t>
            </w:r>
            <w:r w:rsidR="00C24B7B">
              <w:rPr>
                <w:noProof/>
                <w:webHidden/>
              </w:rPr>
              <w:fldChar w:fldCharType="end"/>
            </w:r>
          </w:hyperlink>
        </w:p>
        <w:p w14:paraId="57A2DEEA" w14:textId="77777777" w:rsidR="00C24B7B" w:rsidRDefault="00F848F4">
          <w:pPr>
            <w:pStyle w:val="22"/>
            <w:tabs>
              <w:tab w:val="right" w:leader="dot" w:pos="9542"/>
            </w:tabs>
            <w:rPr>
              <w:rFonts w:cstheme="minorBidi"/>
              <w:noProof/>
              <w:kern w:val="2"/>
              <w:sz w:val="21"/>
            </w:rPr>
          </w:pPr>
          <w:hyperlink w:anchor="_Toc154162275" w:history="1">
            <w:r w:rsidR="00C24B7B" w:rsidRPr="009E4548">
              <w:rPr>
                <w:rStyle w:val="a5"/>
                <w:rFonts w:asciiTheme="minorEastAsia" w:eastAsia="仿宋" w:hAnsiTheme="minorEastAsia"/>
                <w:b/>
                <w:bCs/>
                <w:noProof/>
                <w:snapToGrid w:val="0"/>
              </w:rPr>
              <w:t>4.</w:t>
            </w:r>
            <w:r w:rsidR="00C24B7B" w:rsidRPr="009E4548">
              <w:rPr>
                <w:rStyle w:val="a5"/>
                <w:rFonts w:asciiTheme="minorEastAsia" w:eastAsia="仿宋" w:hAnsiTheme="minorEastAsia" w:hint="eastAsia"/>
                <w:b/>
                <w:bCs/>
                <w:noProof/>
                <w:snapToGrid w:val="0"/>
              </w:rPr>
              <w:t>评审结果</w:t>
            </w:r>
            <w:r w:rsidR="00C24B7B">
              <w:rPr>
                <w:noProof/>
                <w:webHidden/>
              </w:rPr>
              <w:tab/>
            </w:r>
            <w:r w:rsidR="00C24B7B">
              <w:rPr>
                <w:noProof/>
                <w:webHidden/>
              </w:rPr>
              <w:fldChar w:fldCharType="begin"/>
            </w:r>
            <w:r w:rsidR="00C24B7B">
              <w:rPr>
                <w:noProof/>
                <w:webHidden/>
              </w:rPr>
              <w:instrText xml:space="preserve"> PAGEREF _Toc154162275 \h </w:instrText>
            </w:r>
            <w:r w:rsidR="00C24B7B">
              <w:rPr>
                <w:noProof/>
                <w:webHidden/>
              </w:rPr>
            </w:r>
            <w:r w:rsidR="00C24B7B">
              <w:rPr>
                <w:noProof/>
                <w:webHidden/>
              </w:rPr>
              <w:fldChar w:fldCharType="separate"/>
            </w:r>
            <w:r w:rsidR="00C24B7B">
              <w:rPr>
                <w:noProof/>
                <w:webHidden/>
              </w:rPr>
              <w:t>33</w:t>
            </w:r>
            <w:r w:rsidR="00C24B7B">
              <w:rPr>
                <w:noProof/>
                <w:webHidden/>
              </w:rPr>
              <w:fldChar w:fldCharType="end"/>
            </w:r>
          </w:hyperlink>
        </w:p>
        <w:p w14:paraId="1E4EA322" w14:textId="77777777" w:rsidR="00C24B7B" w:rsidRDefault="00F848F4">
          <w:pPr>
            <w:pStyle w:val="31"/>
            <w:rPr>
              <w:rFonts w:cstheme="minorBidi"/>
              <w:noProof/>
              <w:kern w:val="2"/>
              <w:sz w:val="21"/>
            </w:rPr>
          </w:pPr>
          <w:hyperlink w:anchor="_Toc154162276" w:history="1">
            <w:r w:rsidR="00C24B7B" w:rsidRPr="009E4548">
              <w:rPr>
                <w:rStyle w:val="a5"/>
                <w:rFonts w:asciiTheme="minorEastAsia" w:eastAsia="仿宋" w:hAnsiTheme="minorEastAsia"/>
                <w:b/>
                <w:noProof/>
                <w:snapToGrid w:val="0"/>
              </w:rPr>
              <w:t xml:space="preserve">4.1 </w:t>
            </w:r>
            <w:r w:rsidR="00C24B7B" w:rsidRPr="009E4548">
              <w:rPr>
                <w:rStyle w:val="a5"/>
                <w:rFonts w:asciiTheme="minorEastAsia" w:eastAsia="仿宋" w:hAnsiTheme="minorEastAsia" w:hint="eastAsia"/>
                <w:b/>
                <w:noProof/>
                <w:snapToGrid w:val="0"/>
              </w:rPr>
              <w:t>推荐成交供应商</w:t>
            </w:r>
            <w:r w:rsidR="00C24B7B">
              <w:rPr>
                <w:noProof/>
                <w:webHidden/>
              </w:rPr>
              <w:tab/>
            </w:r>
            <w:r w:rsidR="00C24B7B">
              <w:rPr>
                <w:noProof/>
                <w:webHidden/>
              </w:rPr>
              <w:fldChar w:fldCharType="begin"/>
            </w:r>
            <w:r w:rsidR="00C24B7B">
              <w:rPr>
                <w:noProof/>
                <w:webHidden/>
              </w:rPr>
              <w:instrText xml:space="preserve"> PAGEREF _Toc154162276 \h </w:instrText>
            </w:r>
            <w:r w:rsidR="00C24B7B">
              <w:rPr>
                <w:noProof/>
                <w:webHidden/>
              </w:rPr>
            </w:r>
            <w:r w:rsidR="00C24B7B">
              <w:rPr>
                <w:noProof/>
                <w:webHidden/>
              </w:rPr>
              <w:fldChar w:fldCharType="separate"/>
            </w:r>
            <w:r w:rsidR="00C24B7B">
              <w:rPr>
                <w:noProof/>
                <w:webHidden/>
              </w:rPr>
              <w:t>33</w:t>
            </w:r>
            <w:r w:rsidR="00C24B7B">
              <w:rPr>
                <w:noProof/>
                <w:webHidden/>
              </w:rPr>
              <w:fldChar w:fldCharType="end"/>
            </w:r>
          </w:hyperlink>
        </w:p>
        <w:p w14:paraId="49D506F3" w14:textId="77777777" w:rsidR="00C24B7B" w:rsidRDefault="00F848F4">
          <w:pPr>
            <w:pStyle w:val="10"/>
            <w:rPr>
              <w:rFonts w:cstheme="minorBidi"/>
              <w:noProof/>
              <w:kern w:val="2"/>
              <w:sz w:val="21"/>
            </w:rPr>
          </w:pPr>
          <w:hyperlink w:anchor="_Toc154162277" w:history="1">
            <w:r w:rsidR="00C24B7B" w:rsidRPr="009E4548">
              <w:rPr>
                <w:rStyle w:val="a5"/>
                <w:rFonts w:asciiTheme="minorEastAsia" w:eastAsia="仿宋" w:hAnsiTheme="minorEastAsia" w:hint="eastAsia"/>
                <w:b/>
                <w:bCs/>
                <w:noProof/>
                <w:snapToGrid w:val="0"/>
              </w:rPr>
              <w:t>第四章</w:t>
            </w:r>
            <w:r w:rsidR="00C24B7B" w:rsidRPr="009E4548">
              <w:rPr>
                <w:rStyle w:val="a5"/>
                <w:rFonts w:asciiTheme="minorEastAsia" w:eastAsia="仿宋" w:hAnsiTheme="minorEastAsia"/>
                <w:b/>
                <w:bCs/>
                <w:noProof/>
                <w:snapToGrid w:val="0"/>
              </w:rPr>
              <w:t xml:space="preserve">  </w:t>
            </w:r>
            <w:r w:rsidR="00C24B7B" w:rsidRPr="009E4548">
              <w:rPr>
                <w:rStyle w:val="a5"/>
                <w:rFonts w:asciiTheme="minorEastAsia" w:eastAsia="仿宋" w:hAnsiTheme="minorEastAsia" w:hint="eastAsia"/>
                <w:b/>
                <w:bCs/>
                <w:noProof/>
                <w:snapToGrid w:val="0"/>
              </w:rPr>
              <w:t>仓储服务合同</w:t>
            </w:r>
            <w:r w:rsidR="00C24B7B">
              <w:rPr>
                <w:noProof/>
                <w:webHidden/>
              </w:rPr>
              <w:tab/>
            </w:r>
            <w:r w:rsidR="00C24B7B">
              <w:rPr>
                <w:noProof/>
                <w:webHidden/>
              </w:rPr>
              <w:fldChar w:fldCharType="begin"/>
            </w:r>
            <w:r w:rsidR="00C24B7B">
              <w:rPr>
                <w:noProof/>
                <w:webHidden/>
              </w:rPr>
              <w:instrText xml:space="preserve"> PAGEREF _Toc154162277 \h </w:instrText>
            </w:r>
            <w:r w:rsidR="00C24B7B">
              <w:rPr>
                <w:noProof/>
                <w:webHidden/>
              </w:rPr>
            </w:r>
            <w:r w:rsidR="00C24B7B">
              <w:rPr>
                <w:noProof/>
                <w:webHidden/>
              </w:rPr>
              <w:fldChar w:fldCharType="separate"/>
            </w:r>
            <w:r w:rsidR="00C24B7B">
              <w:rPr>
                <w:noProof/>
                <w:webHidden/>
              </w:rPr>
              <w:t>34</w:t>
            </w:r>
            <w:r w:rsidR="00C24B7B">
              <w:rPr>
                <w:noProof/>
                <w:webHidden/>
              </w:rPr>
              <w:fldChar w:fldCharType="end"/>
            </w:r>
          </w:hyperlink>
        </w:p>
        <w:p w14:paraId="0C786994" w14:textId="77777777" w:rsidR="00C24B7B" w:rsidRDefault="00F848F4">
          <w:pPr>
            <w:pStyle w:val="10"/>
            <w:rPr>
              <w:rFonts w:cstheme="minorBidi"/>
              <w:noProof/>
              <w:kern w:val="2"/>
              <w:sz w:val="21"/>
            </w:rPr>
          </w:pPr>
          <w:hyperlink w:anchor="_Toc154162278" w:history="1">
            <w:r w:rsidR="00C24B7B" w:rsidRPr="009E4548">
              <w:rPr>
                <w:rStyle w:val="a5"/>
                <w:rFonts w:asciiTheme="minorEastAsia" w:eastAsia="仿宋" w:hAnsiTheme="minorEastAsia" w:hint="eastAsia"/>
                <w:b/>
                <w:bCs/>
                <w:noProof/>
                <w:snapToGrid w:val="0"/>
              </w:rPr>
              <w:t>第五章</w:t>
            </w:r>
            <w:r w:rsidR="00C24B7B" w:rsidRPr="009E4548">
              <w:rPr>
                <w:rStyle w:val="a5"/>
                <w:rFonts w:asciiTheme="minorEastAsia" w:eastAsia="仿宋" w:hAnsiTheme="minorEastAsia"/>
                <w:b/>
                <w:bCs/>
                <w:noProof/>
                <w:snapToGrid w:val="0"/>
              </w:rPr>
              <w:t xml:space="preserve">  </w:t>
            </w:r>
            <w:r w:rsidR="00C24B7B" w:rsidRPr="009E4548">
              <w:rPr>
                <w:rStyle w:val="a5"/>
                <w:rFonts w:asciiTheme="minorEastAsia" w:eastAsia="仿宋" w:hAnsiTheme="minorEastAsia" w:hint="eastAsia"/>
                <w:b/>
                <w:bCs/>
                <w:noProof/>
                <w:snapToGrid w:val="0"/>
              </w:rPr>
              <w:t>采购需求</w:t>
            </w:r>
            <w:r w:rsidR="00C24B7B">
              <w:rPr>
                <w:noProof/>
                <w:webHidden/>
              </w:rPr>
              <w:tab/>
            </w:r>
            <w:r w:rsidR="00C24B7B">
              <w:rPr>
                <w:noProof/>
                <w:webHidden/>
              </w:rPr>
              <w:fldChar w:fldCharType="begin"/>
            </w:r>
            <w:r w:rsidR="00C24B7B">
              <w:rPr>
                <w:noProof/>
                <w:webHidden/>
              </w:rPr>
              <w:instrText xml:space="preserve"> PAGEREF _Toc154162278 \h </w:instrText>
            </w:r>
            <w:r w:rsidR="00C24B7B">
              <w:rPr>
                <w:noProof/>
                <w:webHidden/>
              </w:rPr>
            </w:r>
            <w:r w:rsidR="00C24B7B">
              <w:rPr>
                <w:noProof/>
                <w:webHidden/>
              </w:rPr>
              <w:fldChar w:fldCharType="separate"/>
            </w:r>
            <w:r w:rsidR="00C24B7B">
              <w:rPr>
                <w:noProof/>
                <w:webHidden/>
              </w:rPr>
              <w:t>91</w:t>
            </w:r>
            <w:r w:rsidR="00C24B7B">
              <w:rPr>
                <w:noProof/>
                <w:webHidden/>
              </w:rPr>
              <w:fldChar w:fldCharType="end"/>
            </w:r>
          </w:hyperlink>
        </w:p>
        <w:p w14:paraId="02770951" w14:textId="77777777" w:rsidR="00C24B7B" w:rsidRDefault="00F848F4">
          <w:pPr>
            <w:pStyle w:val="10"/>
            <w:rPr>
              <w:rFonts w:cstheme="minorBidi"/>
              <w:noProof/>
              <w:kern w:val="2"/>
              <w:sz w:val="21"/>
            </w:rPr>
          </w:pPr>
          <w:hyperlink w:anchor="_Toc154162279" w:history="1">
            <w:r w:rsidR="00C24B7B" w:rsidRPr="009E4548">
              <w:rPr>
                <w:rStyle w:val="a5"/>
                <w:rFonts w:asciiTheme="minorEastAsia" w:eastAsia="仿宋" w:hAnsiTheme="minorEastAsia" w:hint="eastAsia"/>
                <w:b/>
                <w:bCs/>
                <w:noProof/>
                <w:snapToGrid w:val="0"/>
              </w:rPr>
              <w:t>第六章</w:t>
            </w:r>
            <w:r w:rsidR="00C24B7B" w:rsidRPr="009E4548">
              <w:rPr>
                <w:rStyle w:val="a5"/>
                <w:rFonts w:asciiTheme="minorEastAsia" w:eastAsia="仿宋" w:hAnsiTheme="minorEastAsia"/>
                <w:b/>
                <w:bCs/>
                <w:noProof/>
                <w:snapToGrid w:val="0"/>
              </w:rPr>
              <w:t xml:space="preserve">  </w:t>
            </w:r>
            <w:r w:rsidR="00C24B7B" w:rsidRPr="009E4548">
              <w:rPr>
                <w:rStyle w:val="a5"/>
                <w:rFonts w:asciiTheme="minorEastAsia" w:eastAsia="仿宋" w:hAnsiTheme="minorEastAsia" w:hint="eastAsia"/>
                <w:b/>
                <w:bCs/>
                <w:noProof/>
                <w:snapToGrid w:val="0"/>
              </w:rPr>
              <w:t>响应文件格式</w:t>
            </w:r>
            <w:r w:rsidR="00C24B7B">
              <w:rPr>
                <w:noProof/>
                <w:webHidden/>
              </w:rPr>
              <w:tab/>
            </w:r>
            <w:r w:rsidR="00C24B7B">
              <w:rPr>
                <w:noProof/>
                <w:webHidden/>
              </w:rPr>
              <w:fldChar w:fldCharType="begin"/>
            </w:r>
            <w:r w:rsidR="00C24B7B">
              <w:rPr>
                <w:noProof/>
                <w:webHidden/>
              </w:rPr>
              <w:instrText xml:space="preserve"> PAGEREF _Toc154162279 \h </w:instrText>
            </w:r>
            <w:r w:rsidR="00C24B7B">
              <w:rPr>
                <w:noProof/>
                <w:webHidden/>
              </w:rPr>
            </w:r>
            <w:r w:rsidR="00C24B7B">
              <w:rPr>
                <w:noProof/>
                <w:webHidden/>
              </w:rPr>
              <w:fldChar w:fldCharType="separate"/>
            </w:r>
            <w:r w:rsidR="00C24B7B">
              <w:rPr>
                <w:noProof/>
                <w:webHidden/>
              </w:rPr>
              <w:t>98</w:t>
            </w:r>
            <w:r w:rsidR="00C24B7B">
              <w:rPr>
                <w:noProof/>
                <w:webHidden/>
              </w:rPr>
              <w:fldChar w:fldCharType="end"/>
            </w:r>
          </w:hyperlink>
        </w:p>
        <w:p w14:paraId="2BAD24E5" w14:textId="77777777" w:rsidR="00C24B7B" w:rsidRDefault="00F848F4">
          <w:pPr>
            <w:pStyle w:val="22"/>
            <w:tabs>
              <w:tab w:val="right" w:leader="dot" w:pos="9542"/>
            </w:tabs>
            <w:rPr>
              <w:rFonts w:cstheme="minorBidi"/>
              <w:noProof/>
              <w:kern w:val="2"/>
              <w:sz w:val="21"/>
            </w:rPr>
          </w:pPr>
          <w:hyperlink w:anchor="_Toc154162280" w:history="1">
            <w:r w:rsidR="00C24B7B" w:rsidRPr="009E4548">
              <w:rPr>
                <w:rStyle w:val="a5"/>
                <w:rFonts w:asciiTheme="minorEastAsia" w:eastAsia="仿宋" w:hAnsiTheme="minorEastAsia"/>
                <w:b/>
                <w:bCs/>
                <w:noProof/>
                <w:snapToGrid w:val="0"/>
              </w:rPr>
              <w:t>—</w:t>
            </w:r>
            <w:r w:rsidR="00C24B7B" w:rsidRPr="009E4548">
              <w:rPr>
                <w:rStyle w:val="a5"/>
                <w:rFonts w:asciiTheme="minorEastAsia" w:eastAsia="仿宋" w:hAnsiTheme="minorEastAsia" w:hint="eastAsia"/>
                <w:b/>
                <w:bCs/>
                <w:noProof/>
                <w:snapToGrid w:val="0"/>
              </w:rPr>
              <w:t>、响应函</w:t>
            </w:r>
            <w:r w:rsidR="00C24B7B">
              <w:rPr>
                <w:noProof/>
                <w:webHidden/>
              </w:rPr>
              <w:tab/>
            </w:r>
            <w:r w:rsidR="00C24B7B">
              <w:rPr>
                <w:noProof/>
                <w:webHidden/>
              </w:rPr>
              <w:fldChar w:fldCharType="begin"/>
            </w:r>
            <w:r w:rsidR="00C24B7B">
              <w:rPr>
                <w:noProof/>
                <w:webHidden/>
              </w:rPr>
              <w:instrText xml:space="preserve"> PAGEREF _Toc154162280 \h </w:instrText>
            </w:r>
            <w:r w:rsidR="00C24B7B">
              <w:rPr>
                <w:noProof/>
                <w:webHidden/>
              </w:rPr>
            </w:r>
            <w:r w:rsidR="00C24B7B">
              <w:rPr>
                <w:noProof/>
                <w:webHidden/>
              </w:rPr>
              <w:fldChar w:fldCharType="separate"/>
            </w:r>
            <w:r w:rsidR="00C24B7B">
              <w:rPr>
                <w:noProof/>
                <w:webHidden/>
              </w:rPr>
              <w:t>101</w:t>
            </w:r>
            <w:r w:rsidR="00C24B7B">
              <w:rPr>
                <w:noProof/>
                <w:webHidden/>
              </w:rPr>
              <w:fldChar w:fldCharType="end"/>
            </w:r>
          </w:hyperlink>
        </w:p>
        <w:p w14:paraId="2C6D2F13" w14:textId="77777777" w:rsidR="00C24B7B" w:rsidRDefault="00F848F4">
          <w:pPr>
            <w:pStyle w:val="22"/>
            <w:tabs>
              <w:tab w:val="right" w:leader="dot" w:pos="9542"/>
            </w:tabs>
            <w:rPr>
              <w:rFonts w:cstheme="minorBidi"/>
              <w:noProof/>
              <w:kern w:val="2"/>
              <w:sz w:val="21"/>
            </w:rPr>
          </w:pPr>
          <w:hyperlink w:anchor="_Toc154162281" w:history="1">
            <w:r w:rsidR="00C24B7B" w:rsidRPr="009E4548">
              <w:rPr>
                <w:rStyle w:val="a5"/>
                <w:rFonts w:asciiTheme="minorEastAsia" w:eastAsia="仿宋" w:hAnsiTheme="minorEastAsia" w:hint="eastAsia"/>
                <w:b/>
                <w:bCs/>
                <w:noProof/>
                <w:snapToGrid w:val="0"/>
              </w:rPr>
              <w:t>二、授权委托书</w:t>
            </w:r>
            <w:r w:rsidR="00C24B7B">
              <w:rPr>
                <w:noProof/>
                <w:webHidden/>
              </w:rPr>
              <w:tab/>
            </w:r>
            <w:r w:rsidR="00C24B7B">
              <w:rPr>
                <w:noProof/>
                <w:webHidden/>
              </w:rPr>
              <w:fldChar w:fldCharType="begin"/>
            </w:r>
            <w:r w:rsidR="00C24B7B">
              <w:rPr>
                <w:noProof/>
                <w:webHidden/>
              </w:rPr>
              <w:instrText xml:space="preserve"> PAGEREF _Toc154162281 \h </w:instrText>
            </w:r>
            <w:r w:rsidR="00C24B7B">
              <w:rPr>
                <w:noProof/>
                <w:webHidden/>
              </w:rPr>
            </w:r>
            <w:r w:rsidR="00C24B7B">
              <w:rPr>
                <w:noProof/>
                <w:webHidden/>
              </w:rPr>
              <w:fldChar w:fldCharType="separate"/>
            </w:r>
            <w:r w:rsidR="00C24B7B">
              <w:rPr>
                <w:noProof/>
                <w:webHidden/>
              </w:rPr>
              <w:t>102</w:t>
            </w:r>
            <w:r w:rsidR="00C24B7B">
              <w:rPr>
                <w:noProof/>
                <w:webHidden/>
              </w:rPr>
              <w:fldChar w:fldCharType="end"/>
            </w:r>
          </w:hyperlink>
        </w:p>
        <w:p w14:paraId="73B3BA20" w14:textId="77777777" w:rsidR="00C24B7B" w:rsidRDefault="00F848F4">
          <w:pPr>
            <w:pStyle w:val="22"/>
            <w:tabs>
              <w:tab w:val="right" w:leader="dot" w:pos="9542"/>
            </w:tabs>
            <w:rPr>
              <w:rFonts w:cstheme="minorBidi"/>
              <w:noProof/>
              <w:kern w:val="2"/>
              <w:sz w:val="21"/>
            </w:rPr>
          </w:pPr>
          <w:hyperlink w:anchor="_Toc154162282" w:history="1">
            <w:r w:rsidR="00C24B7B" w:rsidRPr="009E4548">
              <w:rPr>
                <w:rStyle w:val="a5"/>
                <w:rFonts w:asciiTheme="minorEastAsia" w:eastAsia="仿宋" w:hAnsiTheme="minorEastAsia" w:hint="eastAsia"/>
                <w:b/>
                <w:bCs/>
                <w:noProof/>
                <w:snapToGrid w:val="0"/>
              </w:rPr>
              <w:t>三、联合体协议书</w:t>
            </w:r>
            <w:r w:rsidR="00C24B7B">
              <w:rPr>
                <w:noProof/>
                <w:webHidden/>
              </w:rPr>
              <w:tab/>
            </w:r>
            <w:r w:rsidR="00C24B7B">
              <w:rPr>
                <w:noProof/>
                <w:webHidden/>
              </w:rPr>
              <w:fldChar w:fldCharType="begin"/>
            </w:r>
            <w:r w:rsidR="00C24B7B">
              <w:rPr>
                <w:noProof/>
                <w:webHidden/>
              </w:rPr>
              <w:instrText xml:space="preserve"> PAGEREF _Toc154162282 \h </w:instrText>
            </w:r>
            <w:r w:rsidR="00C24B7B">
              <w:rPr>
                <w:noProof/>
                <w:webHidden/>
              </w:rPr>
            </w:r>
            <w:r w:rsidR="00C24B7B">
              <w:rPr>
                <w:noProof/>
                <w:webHidden/>
              </w:rPr>
              <w:fldChar w:fldCharType="separate"/>
            </w:r>
            <w:r w:rsidR="00C24B7B">
              <w:rPr>
                <w:noProof/>
                <w:webHidden/>
              </w:rPr>
              <w:t>103</w:t>
            </w:r>
            <w:r w:rsidR="00C24B7B">
              <w:rPr>
                <w:noProof/>
                <w:webHidden/>
              </w:rPr>
              <w:fldChar w:fldCharType="end"/>
            </w:r>
          </w:hyperlink>
        </w:p>
        <w:p w14:paraId="50F84FBD" w14:textId="77777777" w:rsidR="00C24B7B" w:rsidRDefault="00F848F4">
          <w:pPr>
            <w:pStyle w:val="22"/>
            <w:tabs>
              <w:tab w:val="right" w:leader="dot" w:pos="9542"/>
            </w:tabs>
            <w:rPr>
              <w:rFonts w:cstheme="minorBidi"/>
              <w:noProof/>
              <w:kern w:val="2"/>
              <w:sz w:val="21"/>
            </w:rPr>
          </w:pPr>
          <w:hyperlink w:anchor="_Toc154162283" w:history="1">
            <w:r w:rsidR="00C24B7B" w:rsidRPr="009E4548">
              <w:rPr>
                <w:rStyle w:val="a5"/>
                <w:rFonts w:asciiTheme="minorEastAsia" w:eastAsia="仿宋" w:hAnsiTheme="minorEastAsia" w:hint="eastAsia"/>
                <w:b/>
                <w:bCs/>
                <w:noProof/>
                <w:snapToGrid w:val="0"/>
              </w:rPr>
              <w:t>四、响应保证金</w:t>
            </w:r>
            <w:r w:rsidR="00C24B7B">
              <w:rPr>
                <w:noProof/>
                <w:webHidden/>
              </w:rPr>
              <w:tab/>
            </w:r>
            <w:r w:rsidR="00C24B7B">
              <w:rPr>
                <w:noProof/>
                <w:webHidden/>
              </w:rPr>
              <w:fldChar w:fldCharType="begin"/>
            </w:r>
            <w:r w:rsidR="00C24B7B">
              <w:rPr>
                <w:noProof/>
                <w:webHidden/>
              </w:rPr>
              <w:instrText xml:space="preserve"> PAGEREF _Toc154162283 \h </w:instrText>
            </w:r>
            <w:r w:rsidR="00C24B7B">
              <w:rPr>
                <w:noProof/>
                <w:webHidden/>
              </w:rPr>
            </w:r>
            <w:r w:rsidR="00C24B7B">
              <w:rPr>
                <w:noProof/>
                <w:webHidden/>
              </w:rPr>
              <w:fldChar w:fldCharType="separate"/>
            </w:r>
            <w:r w:rsidR="00C24B7B">
              <w:rPr>
                <w:noProof/>
                <w:webHidden/>
              </w:rPr>
              <w:t>104</w:t>
            </w:r>
            <w:r w:rsidR="00C24B7B">
              <w:rPr>
                <w:noProof/>
                <w:webHidden/>
              </w:rPr>
              <w:fldChar w:fldCharType="end"/>
            </w:r>
          </w:hyperlink>
        </w:p>
        <w:p w14:paraId="6117F813" w14:textId="77777777" w:rsidR="00C24B7B" w:rsidRDefault="00F848F4">
          <w:pPr>
            <w:pStyle w:val="22"/>
            <w:tabs>
              <w:tab w:val="right" w:leader="dot" w:pos="9542"/>
            </w:tabs>
            <w:rPr>
              <w:rFonts w:cstheme="minorBidi"/>
              <w:noProof/>
              <w:kern w:val="2"/>
              <w:sz w:val="21"/>
            </w:rPr>
          </w:pPr>
          <w:hyperlink w:anchor="_Toc154162284" w:history="1">
            <w:r w:rsidR="00C24B7B" w:rsidRPr="009E4548">
              <w:rPr>
                <w:rStyle w:val="a5"/>
                <w:rFonts w:asciiTheme="minorEastAsia" w:eastAsia="仿宋" w:hAnsiTheme="minorEastAsia" w:hint="eastAsia"/>
                <w:b/>
                <w:bCs/>
                <w:noProof/>
                <w:snapToGrid w:val="0"/>
              </w:rPr>
              <w:t>五、商务和技术偏差表</w:t>
            </w:r>
            <w:r w:rsidR="00C24B7B">
              <w:rPr>
                <w:noProof/>
                <w:webHidden/>
              </w:rPr>
              <w:tab/>
            </w:r>
            <w:r w:rsidR="00C24B7B">
              <w:rPr>
                <w:noProof/>
                <w:webHidden/>
              </w:rPr>
              <w:fldChar w:fldCharType="begin"/>
            </w:r>
            <w:r w:rsidR="00C24B7B">
              <w:rPr>
                <w:noProof/>
                <w:webHidden/>
              </w:rPr>
              <w:instrText xml:space="preserve"> PAGEREF _Toc154162284 \h </w:instrText>
            </w:r>
            <w:r w:rsidR="00C24B7B">
              <w:rPr>
                <w:noProof/>
                <w:webHidden/>
              </w:rPr>
            </w:r>
            <w:r w:rsidR="00C24B7B">
              <w:rPr>
                <w:noProof/>
                <w:webHidden/>
              </w:rPr>
              <w:fldChar w:fldCharType="separate"/>
            </w:r>
            <w:r w:rsidR="00C24B7B">
              <w:rPr>
                <w:noProof/>
                <w:webHidden/>
              </w:rPr>
              <w:t>105</w:t>
            </w:r>
            <w:r w:rsidR="00C24B7B">
              <w:rPr>
                <w:noProof/>
                <w:webHidden/>
              </w:rPr>
              <w:fldChar w:fldCharType="end"/>
            </w:r>
          </w:hyperlink>
        </w:p>
        <w:p w14:paraId="6F94D8C0" w14:textId="77777777" w:rsidR="00C24B7B" w:rsidRDefault="00F848F4">
          <w:pPr>
            <w:pStyle w:val="22"/>
            <w:tabs>
              <w:tab w:val="right" w:leader="dot" w:pos="9542"/>
            </w:tabs>
            <w:rPr>
              <w:rFonts w:cstheme="minorBidi"/>
              <w:noProof/>
              <w:kern w:val="2"/>
              <w:sz w:val="21"/>
            </w:rPr>
          </w:pPr>
          <w:hyperlink w:anchor="_Toc154162285" w:history="1">
            <w:r w:rsidR="00C24B7B" w:rsidRPr="009E4548">
              <w:rPr>
                <w:rStyle w:val="a5"/>
                <w:rFonts w:asciiTheme="minorEastAsia" w:eastAsia="仿宋" w:hAnsiTheme="minorEastAsia" w:hint="eastAsia"/>
                <w:b/>
                <w:bCs/>
                <w:noProof/>
                <w:snapToGrid w:val="0"/>
              </w:rPr>
              <w:t>六、报价单</w:t>
            </w:r>
            <w:r w:rsidR="00C24B7B">
              <w:rPr>
                <w:noProof/>
                <w:webHidden/>
              </w:rPr>
              <w:tab/>
            </w:r>
            <w:r w:rsidR="00C24B7B">
              <w:rPr>
                <w:noProof/>
                <w:webHidden/>
              </w:rPr>
              <w:fldChar w:fldCharType="begin"/>
            </w:r>
            <w:r w:rsidR="00C24B7B">
              <w:rPr>
                <w:noProof/>
                <w:webHidden/>
              </w:rPr>
              <w:instrText xml:space="preserve"> PAGEREF _Toc154162285 \h </w:instrText>
            </w:r>
            <w:r w:rsidR="00C24B7B">
              <w:rPr>
                <w:noProof/>
                <w:webHidden/>
              </w:rPr>
            </w:r>
            <w:r w:rsidR="00C24B7B">
              <w:rPr>
                <w:noProof/>
                <w:webHidden/>
              </w:rPr>
              <w:fldChar w:fldCharType="separate"/>
            </w:r>
            <w:r w:rsidR="00C24B7B">
              <w:rPr>
                <w:noProof/>
                <w:webHidden/>
              </w:rPr>
              <w:t>106</w:t>
            </w:r>
            <w:r w:rsidR="00C24B7B">
              <w:rPr>
                <w:noProof/>
                <w:webHidden/>
              </w:rPr>
              <w:fldChar w:fldCharType="end"/>
            </w:r>
          </w:hyperlink>
        </w:p>
        <w:p w14:paraId="3C4C3483" w14:textId="77777777" w:rsidR="00C24B7B" w:rsidRDefault="00F848F4">
          <w:pPr>
            <w:pStyle w:val="22"/>
            <w:tabs>
              <w:tab w:val="right" w:leader="dot" w:pos="9542"/>
            </w:tabs>
            <w:rPr>
              <w:rFonts w:cstheme="minorBidi"/>
              <w:noProof/>
              <w:kern w:val="2"/>
              <w:sz w:val="21"/>
            </w:rPr>
          </w:pPr>
          <w:hyperlink w:anchor="_Toc154162286" w:history="1">
            <w:r w:rsidR="00C24B7B" w:rsidRPr="009E4548">
              <w:rPr>
                <w:rStyle w:val="a5"/>
                <w:rFonts w:asciiTheme="minorEastAsia" w:eastAsia="仿宋" w:hAnsiTheme="minorEastAsia" w:hint="eastAsia"/>
                <w:b/>
                <w:bCs/>
                <w:noProof/>
                <w:snapToGrid w:val="0"/>
              </w:rPr>
              <w:t>七、资格审查资料</w:t>
            </w:r>
            <w:r w:rsidR="00C24B7B">
              <w:rPr>
                <w:noProof/>
                <w:webHidden/>
              </w:rPr>
              <w:tab/>
            </w:r>
            <w:r w:rsidR="00C24B7B">
              <w:rPr>
                <w:noProof/>
                <w:webHidden/>
              </w:rPr>
              <w:fldChar w:fldCharType="begin"/>
            </w:r>
            <w:r w:rsidR="00C24B7B">
              <w:rPr>
                <w:noProof/>
                <w:webHidden/>
              </w:rPr>
              <w:instrText xml:space="preserve"> PAGEREF _Toc154162286 \h </w:instrText>
            </w:r>
            <w:r w:rsidR="00C24B7B">
              <w:rPr>
                <w:noProof/>
                <w:webHidden/>
              </w:rPr>
            </w:r>
            <w:r w:rsidR="00C24B7B">
              <w:rPr>
                <w:noProof/>
                <w:webHidden/>
              </w:rPr>
              <w:fldChar w:fldCharType="separate"/>
            </w:r>
            <w:r w:rsidR="00C24B7B">
              <w:rPr>
                <w:noProof/>
                <w:webHidden/>
              </w:rPr>
              <w:t>109</w:t>
            </w:r>
            <w:r w:rsidR="00C24B7B">
              <w:rPr>
                <w:noProof/>
                <w:webHidden/>
              </w:rPr>
              <w:fldChar w:fldCharType="end"/>
            </w:r>
          </w:hyperlink>
        </w:p>
        <w:p w14:paraId="52875BAF" w14:textId="77777777" w:rsidR="00C24B7B" w:rsidRDefault="00F848F4">
          <w:pPr>
            <w:pStyle w:val="22"/>
            <w:tabs>
              <w:tab w:val="right" w:leader="dot" w:pos="9542"/>
            </w:tabs>
            <w:rPr>
              <w:rFonts w:cstheme="minorBidi"/>
              <w:noProof/>
              <w:kern w:val="2"/>
              <w:sz w:val="21"/>
            </w:rPr>
          </w:pPr>
          <w:hyperlink w:anchor="_Toc154162287" w:history="1">
            <w:r w:rsidR="00C24B7B" w:rsidRPr="009E4548">
              <w:rPr>
                <w:rStyle w:val="a5"/>
                <w:rFonts w:asciiTheme="minorEastAsia" w:eastAsia="仿宋" w:hAnsiTheme="minorEastAsia" w:hint="eastAsia"/>
                <w:b/>
                <w:bCs/>
                <w:noProof/>
                <w:snapToGrid w:val="0"/>
              </w:rPr>
              <w:t>八、响应方案</w:t>
            </w:r>
            <w:r w:rsidR="00C24B7B">
              <w:rPr>
                <w:noProof/>
                <w:webHidden/>
              </w:rPr>
              <w:tab/>
            </w:r>
            <w:r w:rsidR="00C24B7B">
              <w:rPr>
                <w:noProof/>
                <w:webHidden/>
              </w:rPr>
              <w:fldChar w:fldCharType="begin"/>
            </w:r>
            <w:r w:rsidR="00C24B7B">
              <w:rPr>
                <w:noProof/>
                <w:webHidden/>
              </w:rPr>
              <w:instrText xml:space="preserve"> PAGEREF _Toc154162287 \h </w:instrText>
            </w:r>
            <w:r w:rsidR="00C24B7B">
              <w:rPr>
                <w:noProof/>
                <w:webHidden/>
              </w:rPr>
            </w:r>
            <w:r w:rsidR="00C24B7B">
              <w:rPr>
                <w:noProof/>
                <w:webHidden/>
              </w:rPr>
              <w:fldChar w:fldCharType="separate"/>
            </w:r>
            <w:r w:rsidR="00C24B7B">
              <w:rPr>
                <w:noProof/>
                <w:webHidden/>
              </w:rPr>
              <w:t>112</w:t>
            </w:r>
            <w:r w:rsidR="00C24B7B">
              <w:rPr>
                <w:noProof/>
                <w:webHidden/>
              </w:rPr>
              <w:fldChar w:fldCharType="end"/>
            </w:r>
          </w:hyperlink>
        </w:p>
        <w:p w14:paraId="2DD5171A" w14:textId="77777777" w:rsidR="00C24B7B" w:rsidRDefault="00F848F4">
          <w:pPr>
            <w:pStyle w:val="22"/>
            <w:tabs>
              <w:tab w:val="right" w:leader="dot" w:pos="9542"/>
            </w:tabs>
            <w:rPr>
              <w:rFonts w:cstheme="minorBidi"/>
              <w:noProof/>
              <w:kern w:val="2"/>
              <w:sz w:val="21"/>
            </w:rPr>
          </w:pPr>
          <w:hyperlink w:anchor="_Toc154162288" w:history="1">
            <w:r w:rsidR="00C24B7B" w:rsidRPr="009E4548">
              <w:rPr>
                <w:rStyle w:val="a5"/>
                <w:rFonts w:asciiTheme="minorEastAsia" w:eastAsia="仿宋" w:hAnsiTheme="minorEastAsia" w:hint="eastAsia"/>
                <w:b/>
                <w:bCs/>
                <w:noProof/>
                <w:snapToGrid w:val="0"/>
              </w:rPr>
              <w:t>九、廉洁承诺书</w:t>
            </w:r>
            <w:r w:rsidR="00C24B7B">
              <w:rPr>
                <w:noProof/>
                <w:webHidden/>
              </w:rPr>
              <w:tab/>
            </w:r>
            <w:r w:rsidR="00C24B7B">
              <w:rPr>
                <w:noProof/>
                <w:webHidden/>
              </w:rPr>
              <w:fldChar w:fldCharType="begin"/>
            </w:r>
            <w:r w:rsidR="00C24B7B">
              <w:rPr>
                <w:noProof/>
                <w:webHidden/>
              </w:rPr>
              <w:instrText xml:space="preserve"> PAGEREF _Toc154162288 \h </w:instrText>
            </w:r>
            <w:r w:rsidR="00C24B7B">
              <w:rPr>
                <w:noProof/>
                <w:webHidden/>
              </w:rPr>
            </w:r>
            <w:r w:rsidR="00C24B7B">
              <w:rPr>
                <w:noProof/>
                <w:webHidden/>
              </w:rPr>
              <w:fldChar w:fldCharType="separate"/>
            </w:r>
            <w:r w:rsidR="00C24B7B">
              <w:rPr>
                <w:noProof/>
                <w:webHidden/>
              </w:rPr>
              <w:t>113</w:t>
            </w:r>
            <w:r w:rsidR="00C24B7B">
              <w:rPr>
                <w:noProof/>
                <w:webHidden/>
              </w:rPr>
              <w:fldChar w:fldCharType="end"/>
            </w:r>
          </w:hyperlink>
        </w:p>
        <w:p w14:paraId="62E401B5" w14:textId="77777777" w:rsidR="00C24B7B" w:rsidRDefault="00F848F4">
          <w:pPr>
            <w:pStyle w:val="22"/>
            <w:tabs>
              <w:tab w:val="right" w:leader="dot" w:pos="9542"/>
            </w:tabs>
            <w:rPr>
              <w:rFonts w:cstheme="minorBidi"/>
              <w:noProof/>
              <w:kern w:val="2"/>
              <w:sz w:val="21"/>
            </w:rPr>
          </w:pPr>
          <w:hyperlink w:anchor="_Toc154162289" w:history="1">
            <w:r w:rsidR="00C24B7B" w:rsidRPr="009E4548">
              <w:rPr>
                <w:rStyle w:val="a5"/>
                <w:rFonts w:asciiTheme="minorEastAsia" w:eastAsia="仿宋" w:hAnsiTheme="minorEastAsia" w:hint="eastAsia"/>
                <w:b/>
                <w:bCs/>
                <w:noProof/>
                <w:snapToGrid w:val="0"/>
              </w:rPr>
              <w:t>十、保密承诺书</w:t>
            </w:r>
            <w:r w:rsidR="00C24B7B">
              <w:rPr>
                <w:noProof/>
                <w:webHidden/>
              </w:rPr>
              <w:tab/>
            </w:r>
            <w:r w:rsidR="00C24B7B">
              <w:rPr>
                <w:noProof/>
                <w:webHidden/>
              </w:rPr>
              <w:fldChar w:fldCharType="begin"/>
            </w:r>
            <w:r w:rsidR="00C24B7B">
              <w:rPr>
                <w:noProof/>
                <w:webHidden/>
              </w:rPr>
              <w:instrText xml:space="preserve"> PAGEREF _Toc154162289 \h </w:instrText>
            </w:r>
            <w:r w:rsidR="00C24B7B">
              <w:rPr>
                <w:noProof/>
                <w:webHidden/>
              </w:rPr>
            </w:r>
            <w:r w:rsidR="00C24B7B">
              <w:rPr>
                <w:noProof/>
                <w:webHidden/>
              </w:rPr>
              <w:fldChar w:fldCharType="separate"/>
            </w:r>
            <w:r w:rsidR="00C24B7B">
              <w:rPr>
                <w:noProof/>
                <w:webHidden/>
              </w:rPr>
              <w:t>114</w:t>
            </w:r>
            <w:r w:rsidR="00C24B7B">
              <w:rPr>
                <w:noProof/>
                <w:webHidden/>
              </w:rPr>
              <w:fldChar w:fldCharType="end"/>
            </w:r>
          </w:hyperlink>
        </w:p>
        <w:p w14:paraId="593A8684" w14:textId="60225E9C" w:rsidR="008D15DC" w:rsidRPr="00B34723" w:rsidRDefault="00C24B7B">
          <w:pPr>
            <w:rPr>
              <w:rFonts w:eastAsia="仿宋"/>
            </w:rPr>
          </w:pPr>
          <w:r w:rsidRPr="00B34723">
            <w:rPr>
              <w:b/>
              <w:bCs/>
              <w:lang w:val="zh-CN"/>
            </w:rPr>
            <w:fldChar w:fldCharType="end"/>
          </w:r>
        </w:p>
      </w:sdtContent>
    </w:sdt>
    <w:p w14:paraId="5AC62603" w14:textId="55C1854A"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C234E88" w14:textId="5EEA1A8B" w:rsidR="00E46DC7" w:rsidRPr="00B34723" w:rsidRDefault="00E46DC7">
      <w:pPr>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br w:type="page"/>
      </w:r>
    </w:p>
    <w:p w14:paraId="4BB1A356" w14:textId="6E0B750F" w:rsidR="0062056F" w:rsidRPr="00B34723" w:rsidRDefault="0062056F" w:rsidP="003D32C1">
      <w:pPr>
        <w:adjustRightInd w:val="0"/>
        <w:snapToGrid w:val="0"/>
        <w:spacing w:line="276" w:lineRule="auto"/>
        <w:rPr>
          <w:rFonts w:asciiTheme="minorEastAsia" w:eastAsia="仿宋" w:hAnsiTheme="minorEastAsia"/>
          <w:snapToGrid w:val="0"/>
          <w:sz w:val="24"/>
          <w:szCs w:val="24"/>
          <w:lang w:eastAsia="zh-CN"/>
        </w:rPr>
      </w:pPr>
      <w:bookmarkStart w:id="1" w:name="扫描0001"/>
      <w:bookmarkEnd w:id="1"/>
    </w:p>
    <w:p w14:paraId="3DB0E7A6" w14:textId="5465F4EA" w:rsidR="0062056F" w:rsidRPr="00B34723" w:rsidRDefault="0062056F" w:rsidP="003D32C1">
      <w:pPr>
        <w:adjustRightInd w:val="0"/>
        <w:snapToGrid w:val="0"/>
        <w:spacing w:line="276" w:lineRule="auto"/>
        <w:rPr>
          <w:rFonts w:asciiTheme="minorEastAsia" w:eastAsia="仿宋" w:hAnsiTheme="minorEastAsia"/>
          <w:snapToGrid w:val="0"/>
          <w:sz w:val="24"/>
          <w:szCs w:val="24"/>
          <w:lang w:eastAsia="zh-CN"/>
        </w:rPr>
      </w:pPr>
    </w:p>
    <w:p w14:paraId="66719A89" w14:textId="07BE13D3" w:rsidR="0062056F" w:rsidRPr="00B34723" w:rsidRDefault="0062056F" w:rsidP="003D32C1">
      <w:pPr>
        <w:adjustRightInd w:val="0"/>
        <w:snapToGrid w:val="0"/>
        <w:spacing w:line="276" w:lineRule="auto"/>
        <w:rPr>
          <w:rFonts w:asciiTheme="minorEastAsia" w:eastAsia="仿宋" w:hAnsiTheme="minorEastAsia"/>
          <w:snapToGrid w:val="0"/>
          <w:sz w:val="24"/>
          <w:szCs w:val="24"/>
          <w:lang w:eastAsia="zh-CN"/>
        </w:rPr>
      </w:pPr>
    </w:p>
    <w:p w14:paraId="220B2AAB" w14:textId="77777777" w:rsidR="0062056F" w:rsidRPr="00B34723" w:rsidRDefault="0062056F" w:rsidP="003D32C1">
      <w:pPr>
        <w:adjustRightInd w:val="0"/>
        <w:snapToGrid w:val="0"/>
        <w:spacing w:line="276" w:lineRule="auto"/>
        <w:rPr>
          <w:rFonts w:asciiTheme="minorEastAsia" w:eastAsia="仿宋" w:hAnsiTheme="minorEastAsia"/>
          <w:snapToGrid w:val="0"/>
          <w:sz w:val="24"/>
          <w:szCs w:val="24"/>
          <w:lang w:eastAsia="zh-CN"/>
        </w:rPr>
      </w:pPr>
    </w:p>
    <w:p w14:paraId="2422DFAC" w14:textId="7362945E" w:rsidR="009865E9" w:rsidRPr="00B34723" w:rsidRDefault="009865E9" w:rsidP="003D32C1">
      <w:pPr>
        <w:adjustRightInd w:val="0"/>
        <w:snapToGrid w:val="0"/>
        <w:spacing w:line="276" w:lineRule="auto"/>
        <w:rPr>
          <w:rFonts w:asciiTheme="minorEastAsia" w:eastAsia="仿宋" w:hAnsiTheme="minorEastAsia"/>
          <w:snapToGrid w:val="0"/>
          <w:sz w:val="24"/>
          <w:szCs w:val="24"/>
          <w:lang w:eastAsia="zh-CN"/>
        </w:rPr>
      </w:pPr>
    </w:p>
    <w:p w14:paraId="27E2D75B" w14:textId="313CFEEE" w:rsidR="00825D7F" w:rsidRPr="00B34723" w:rsidRDefault="00825D7F" w:rsidP="003D32C1">
      <w:pPr>
        <w:adjustRightInd w:val="0"/>
        <w:snapToGrid w:val="0"/>
        <w:spacing w:line="276" w:lineRule="auto"/>
        <w:rPr>
          <w:rFonts w:asciiTheme="minorEastAsia" w:eastAsia="仿宋" w:hAnsiTheme="minorEastAsia"/>
          <w:snapToGrid w:val="0"/>
          <w:sz w:val="24"/>
          <w:szCs w:val="24"/>
          <w:lang w:eastAsia="zh-CN"/>
        </w:rPr>
      </w:pPr>
    </w:p>
    <w:p w14:paraId="0C0CAFA1" w14:textId="77777777" w:rsidR="00E46DC7" w:rsidRPr="00B34723" w:rsidRDefault="00E46DC7" w:rsidP="003D32C1">
      <w:pPr>
        <w:adjustRightInd w:val="0"/>
        <w:snapToGrid w:val="0"/>
        <w:spacing w:line="276" w:lineRule="auto"/>
        <w:rPr>
          <w:rFonts w:asciiTheme="minorEastAsia" w:eastAsia="仿宋" w:hAnsiTheme="minorEastAsia"/>
          <w:snapToGrid w:val="0"/>
          <w:sz w:val="24"/>
          <w:szCs w:val="24"/>
          <w:lang w:eastAsia="zh-CN"/>
        </w:rPr>
      </w:pPr>
    </w:p>
    <w:p w14:paraId="6DE0B073" w14:textId="42EC71B3" w:rsidR="00825D7F" w:rsidRPr="00B34723" w:rsidRDefault="00825D7F" w:rsidP="003D32C1">
      <w:pPr>
        <w:adjustRightInd w:val="0"/>
        <w:snapToGrid w:val="0"/>
        <w:spacing w:line="276" w:lineRule="auto"/>
        <w:rPr>
          <w:rFonts w:asciiTheme="minorEastAsia" w:eastAsia="仿宋" w:hAnsiTheme="minorEastAsia"/>
          <w:snapToGrid w:val="0"/>
          <w:sz w:val="24"/>
          <w:szCs w:val="24"/>
          <w:lang w:eastAsia="zh-CN"/>
        </w:rPr>
      </w:pPr>
    </w:p>
    <w:p w14:paraId="03D2C928" w14:textId="73D486D4" w:rsidR="00825D7F" w:rsidRPr="00B34723" w:rsidRDefault="00825D7F" w:rsidP="003D32C1">
      <w:pPr>
        <w:adjustRightInd w:val="0"/>
        <w:snapToGrid w:val="0"/>
        <w:spacing w:line="276" w:lineRule="auto"/>
        <w:rPr>
          <w:rFonts w:asciiTheme="minorEastAsia" w:eastAsia="仿宋" w:hAnsiTheme="minorEastAsia"/>
          <w:snapToGrid w:val="0"/>
          <w:sz w:val="24"/>
          <w:szCs w:val="24"/>
          <w:lang w:eastAsia="zh-CN"/>
        </w:rPr>
      </w:pPr>
    </w:p>
    <w:p w14:paraId="3B456EB9" w14:textId="57D039C9" w:rsidR="00825D7F" w:rsidRPr="00B34723" w:rsidRDefault="00825D7F" w:rsidP="003D32C1">
      <w:pPr>
        <w:adjustRightInd w:val="0"/>
        <w:snapToGrid w:val="0"/>
        <w:spacing w:line="276" w:lineRule="auto"/>
        <w:rPr>
          <w:rFonts w:asciiTheme="minorEastAsia" w:eastAsia="仿宋" w:hAnsiTheme="minorEastAsia"/>
          <w:snapToGrid w:val="0"/>
          <w:sz w:val="24"/>
          <w:szCs w:val="24"/>
          <w:lang w:eastAsia="zh-CN"/>
        </w:rPr>
      </w:pPr>
    </w:p>
    <w:p w14:paraId="6A45C024" w14:textId="33B24158" w:rsidR="00825D7F" w:rsidRPr="00B34723" w:rsidRDefault="00825D7F" w:rsidP="003D32C1">
      <w:pPr>
        <w:adjustRightInd w:val="0"/>
        <w:snapToGrid w:val="0"/>
        <w:spacing w:line="276" w:lineRule="auto"/>
        <w:rPr>
          <w:rFonts w:asciiTheme="minorEastAsia" w:eastAsia="仿宋" w:hAnsiTheme="minorEastAsia"/>
          <w:snapToGrid w:val="0"/>
          <w:sz w:val="24"/>
          <w:szCs w:val="24"/>
          <w:lang w:eastAsia="zh-CN"/>
        </w:rPr>
      </w:pPr>
    </w:p>
    <w:p w14:paraId="5881A78E" w14:textId="48776F1A" w:rsidR="00825D7F" w:rsidRPr="00B34723" w:rsidRDefault="00825D7F" w:rsidP="003D32C1">
      <w:pPr>
        <w:adjustRightInd w:val="0"/>
        <w:snapToGrid w:val="0"/>
        <w:spacing w:line="276" w:lineRule="auto"/>
        <w:rPr>
          <w:rFonts w:asciiTheme="minorEastAsia" w:eastAsia="仿宋" w:hAnsiTheme="minorEastAsia"/>
          <w:snapToGrid w:val="0"/>
          <w:sz w:val="24"/>
          <w:szCs w:val="24"/>
          <w:lang w:eastAsia="zh-CN"/>
        </w:rPr>
      </w:pPr>
    </w:p>
    <w:p w14:paraId="28EE01BA" w14:textId="77777777" w:rsidR="00825D7F" w:rsidRPr="00B34723" w:rsidRDefault="00825D7F" w:rsidP="003D32C1">
      <w:pPr>
        <w:adjustRightInd w:val="0"/>
        <w:snapToGrid w:val="0"/>
        <w:spacing w:line="276" w:lineRule="auto"/>
        <w:rPr>
          <w:rFonts w:asciiTheme="minorEastAsia" w:eastAsia="仿宋" w:hAnsiTheme="minorEastAsia"/>
          <w:snapToGrid w:val="0"/>
          <w:sz w:val="24"/>
          <w:szCs w:val="24"/>
          <w:lang w:eastAsia="zh-CN"/>
        </w:rPr>
      </w:pPr>
    </w:p>
    <w:p w14:paraId="2F843FC1" w14:textId="7F8E8EF3" w:rsidR="009865E9" w:rsidRPr="00B34723" w:rsidRDefault="009865E9" w:rsidP="003D32C1">
      <w:pPr>
        <w:adjustRightInd w:val="0"/>
        <w:snapToGrid w:val="0"/>
        <w:spacing w:line="276" w:lineRule="auto"/>
        <w:rPr>
          <w:rFonts w:asciiTheme="minorEastAsia" w:eastAsia="仿宋" w:hAnsiTheme="minorEastAsia"/>
          <w:snapToGrid w:val="0"/>
          <w:sz w:val="24"/>
          <w:szCs w:val="24"/>
          <w:lang w:eastAsia="zh-CN"/>
        </w:rPr>
      </w:pPr>
    </w:p>
    <w:p w14:paraId="7D638599" w14:textId="49421ED1" w:rsidR="002C7206" w:rsidRPr="00B34723" w:rsidRDefault="00E42E05" w:rsidP="00862566">
      <w:pPr>
        <w:pStyle w:val="1"/>
        <w:spacing w:line="480" w:lineRule="auto"/>
        <w:rPr>
          <w:rFonts w:asciiTheme="minorEastAsia" w:eastAsia="仿宋" w:hAnsiTheme="minorEastAsia"/>
          <w:b/>
          <w:bCs/>
          <w:snapToGrid w:val="0"/>
          <w:sz w:val="32"/>
          <w:szCs w:val="32"/>
          <w:lang w:eastAsia="zh-CN"/>
        </w:rPr>
      </w:pPr>
      <w:bookmarkStart w:id="2" w:name="扫描0006"/>
      <w:bookmarkStart w:id="3" w:name="_Toc154162205"/>
      <w:bookmarkEnd w:id="2"/>
      <w:r w:rsidRPr="00B34723">
        <w:rPr>
          <w:rFonts w:asciiTheme="minorEastAsia" w:eastAsia="仿宋" w:hAnsiTheme="minorEastAsia"/>
          <w:b/>
          <w:bCs/>
          <w:snapToGrid w:val="0"/>
          <w:sz w:val="32"/>
          <w:szCs w:val="32"/>
          <w:lang w:eastAsia="zh-CN"/>
        </w:rPr>
        <w:t>第一章</w:t>
      </w:r>
      <w:r w:rsidR="00B20DCE" w:rsidRPr="00B34723">
        <w:rPr>
          <w:rFonts w:asciiTheme="minorEastAsia" w:eastAsia="仿宋" w:hAnsiTheme="minorEastAsia" w:hint="eastAsia"/>
          <w:b/>
          <w:bCs/>
          <w:snapToGrid w:val="0"/>
          <w:sz w:val="32"/>
          <w:szCs w:val="32"/>
          <w:lang w:eastAsia="zh-CN"/>
        </w:rPr>
        <w:t xml:space="preserve">  </w:t>
      </w:r>
      <w:r w:rsidR="00175DB1" w:rsidRPr="00B34723">
        <w:rPr>
          <w:rFonts w:asciiTheme="minorEastAsia" w:eastAsia="仿宋" w:hAnsiTheme="minorEastAsia"/>
          <w:b/>
          <w:bCs/>
          <w:snapToGrid w:val="0"/>
          <w:sz w:val="32"/>
          <w:szCs w:val="32"/>
          <w:lang w:eastAsia="zh-CN"/>
        </w:rPr>
        <w:t>谈判采购</w:t>
      </w:r>
      <w:r w:rsidRPr="00B34723">
        <w:rPr>
          <w:rFonts w:asciiTheme="minorEastAsia" w:eastAsia="仿宋" w:hAnsiTheme="minorEastAsia"/>
          <w:b/>
          <w:bCs/>
          <w:snapToGrid w:val="0"/>
          <w:sz w:val="32"/>
          <w:szCs w:val="32"/>
          <w:lang w:eastAsia="zh-CN"/>
        </w:rPr>
        <w:t>公告</w:t>
      </w:r>
      <w:bookmarkEnd w:id="3"/>
    </w:p>
    <w:p w14:paraId="6E092F7F" w14:textId="4590B335" w:rsidR="002C7206" w:rsidRPr="00B34723" w:rsidRDefault="00E42E05" w:rsidP="00862566">
      <w:pPr>
        <w:adjustRightInd w:val="0"/>
        <w:snapToGrid w:val="0"/>
        <w:spacing w:line="480" w:lineRule="auto"/>
        <w:jc w:val="center"/>
        <w:rPr>
          <w:rFonts w:asciiTheme="minorEastAsia" w:eastAsia="仿宋" w:hAnsiTheme="minorEastAsia"/>
          <w:snapToGrid w:val="0"/>
          <w:sz w:val="28"/>
          <w:szCs w:val="28"/>
          <w:lang w:eastAsia="zh-CN"/>
        </w:rPr>
      </w:pPr>
      <w:r w:rsidRPr="00B34723">
        <w:rPr>
          <w:rFonts w:asciiTheme="minorEastAsia" w:eastAsia="仿宋" w:hAnsiTheme="minorEastAsia"/>
          <w:snapToGrid w:val="0"/>
          <w:sz w:val="28"/>
          <w:szCs w:val="28"/>
          <w:lang w:eastAsia="zh-CN"/>
        </w:rPr>
        <w:t>（适用于公</w:t>
      </w:r>
      <w:r w:rsidR="00175DB1" w:rsidRPr="00B34723">
        <w:rPr>
          <w:rFonts w:asciiTheme="minorEastAsia" w:eastAsia="仿宋" w:hAnsiTheme="minorEastAsia" w:hint="eastAsia"/>
          <w:snapToGrid w:val="0"/>
          <w:sz w:val="28"/>
          <w:szCs w:val="28"/>
          <w:lang w:eastAsia="zh-CN"/>
        </w:rPr>
        <w:t>开</w:t>
      </w:r>
      <w:r w:rsidRPr="00B34723">
        <w:rPr>
          <w:rFonts w:asciiTheme="minorEastAsia" w:eastAsia="仿宋" w:hAnsiTheme="minorEastAsia"/>
          <w:snapToGrid w:val="0"/>
          <w:sz w:val="28"/>
          <w:szCs w:val="28"/>
          <w:lang w:eastAsia="zh-CN"/>
        </w:rPr>
        <w:t>邀请供应商方式）</w:t>
      </w:r>
    </w:p>
    <w:p w14:paraId="06A8778B" w14:textId="5C692811" w:rsidR="002E464E" w:rsidRPr="00B34723" w:rsidRDefault="002E464E" w:rsidP="003D32C1">
      <w:pPr>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br w:type="page"/>
      </w:r>
    </w:p>
    <w:p w14:paraId="4932E938" w14:textId="77777777" w:rsidR="002C7206" w:rsidRPr="00B34723" w:rsidRDefault="002C7206" w:rsidP="003D32C1">
      <w:pPr>
        <w:spacing w:line="276" w:lineRule="auto"/>
        <w:rPr>
          <w:rFonts w:asciiTheme="minorEastAsia" w:eastAsia="仿宋" w:hAnsiTheme="minorEastAsia"/>
          <w:snapToGrid w:val="0"/>
          <w:sz w:val="24"/>
          <w:szCs w:val="24"/>
          <w:shd w:val="clear" w:color="auto" w:fill="FFFF00"/>
          <w:lang w:eastAsia="zh-CN"/>
        </w:rPr>
      </w:pPr>
    </w:p>
    <w:p w14:paraId="521D785E" w14:textId="08A50D1F" w:rsidR="002C7206" w:rsidRPr="00B34723" w:rsidRDefault="00A43375" w:rsidP="001E5559">
      <w:pPr>
        <w:pStyle w:val="2"/>
        <w:spacing w:line="360" w:lineRule="auto"/>
        <w:jc w:val="center"/>
        <w:rPr>
          <w:rFonts w:asciiTheme="minorEastAsia" w:eastAsia="仿宋" w:hAnsiTheme="minorEastAsia"/>
          <w:b/>
          <w:bCs/>
          <w:snapToGrid w:val="0"/>
          <w:sz w:val="32"/>
          <w:szCs w:val="32"/>
          <w:lang w:eastAsia="zh-CN"/>
        </w:rPr>
      </w:pPr>
      <w:bookmarkStart w:id="4" w:name="扫描0007"/>
      <w:bookmarkStart w:id="5" w:name="_Hlk91551121"/>
      <w:bookmarkStart w:id="6" w:name="_Toc154162206"/>
      <w:bookmarkEnd w:id="4"/>
      <w:r w:rsidRPr="00A43375">
        <w:rPr>
          <w:rFonts w:asciiTheme="minorEastAsia" w:eastAsia="仿宋" w:hAnsiTheme="minorEastAsia" w:hint="eastAsia"/>
          <w:b/>
          <w:bCs/>
          <w:snapToGrid w:val="0"/>
          <w:sz w:val="32"/>
          <w:szCs w:val="32"/>
          <w:lang w:eastAsia="zh-CN"/>
        </w:rPr>
        <w:t>梁河糖业</w:t>
      </w:r>
      <w:r w:rsidRPr="00A43375">
        <w:rPr>
          <w:rFonts w:asciiTheme="minorEastAsia" w:eastAsia="仿宋" w:hAnsiTheme="minorEastAsia" w:hint="eastAsia"/>
          <w:b/>
          <w:bCs/>
          <w:snapToGrid w:val="0"/>
          <w:sz w:val="32"/>
          <w:szCs w:val="32"/>
          <w:lang w:eastAsia="zh-CN"/>
        </w:rPr>
        <w:t>2023/2024</w:t>
      </w:r>
      <w:r w:rsidRPr="00A43375">
        <w:rPr>
          <w:rFonts w:asciiTheme="minorEastAsia" w:eastAsia="仿宋" w:hAnsiTheme="minorEastAsia" w:hint="eastAsia"/>
          <w:b/>
          <w:bCs/>
          <w:snapToGrid w:val="0"/>
          <w:sz w:val="32"/>
          <w:szCs w:val="32"/>
          <w:lang w:eastAsia="zh-CN"/>
        </w:rPr>
        <w:t>榨季成品糖</w:t>
      </w:r>
      <w:r w:rsidRPr="00B34723">
        <w:rPr>
          <w:rFonts w:asciiTheme="minorEastAsia" w:eastAsia="仿宋" w:hAnsiTheme="minorEastAsia" w:hint="eastAsia"/>
          <w:b/>
          <w:bCs/>
          <w:snapToGrid w:val="0"/>
          <w:sz w:val="32"/>
          <w:szCs w:val="32"/>
          <w:lang w:eastAsia="zh-CN"/>
        </w:rPr>
        <w:t>仓储</w:t>
      </w:r>
      <w:bookmarkEnd w:id="5"/>
      <w:r w:rsidR="000F6550">
        <w:rPr>
          <w:rFonts w:asciiTheme="minorEastAsia" w:eastAsia="仿宋" w:hAnsiTheme="minorEastAsia" w:hint="eastAsia"/>
          <w:b/>
          <w:bCs/>
          <w:snapToGrid w:val="0"/>
          <w:sz w:val="32"/>
          <w:szCs w:val="32"/>
          <w:lang w:eastAsia="zh-CN"/>
        </w:rPr>
        <w:t>保管</w:t>
      </w:r>
      <w:r>
        <w:rPr>
          <w:rFonts w:asciiTheme="minorEastAsia" w:eastAsia="仿宋" w:hAnsiTheme="minorEastAsia" w:hint="eastAsia"/>
          <w:b/>
          <w:bCs/>
          <w:snapToGrid w:val="0"/>
          <w:sz w:val="32"/>
          <w:szCs w:val="32"/>
          <w:lang w:eastAsia="zh-CN"/>
        </w:rPr>
        <w:t>外包</w:t>
      </w:r>
      <w:r w:rsidRPr="00B34723">
        <w:rPr>
          <w:rFonts w:asciiTheme="minorEastAsia" w:eastAsia="仿宋" w:hAnsiTheme="minorEastAsia" w:hint="eastAsia"/>
          <w:b/>
          <w:bCs/>
          <w:snapToGrid w:val="0"/>
          <w:sz w:val="32"/>
          <w:szCs w:val="32"/>
          <w:lang w:eastAsia="zh-CN"/>
        </w:rPr>
        <w:t>服务</w:t>
      </w:r>
      <w:r w:rsidRPr="00B34723">
        <w:rPr>
          <w:rFonts w:asciiTheme="minorEastAsia" w:eastAsia="仿宋" w:hAnsiTheme="minorEastAsia"/>
          <w:b/>
          <w:bCs/>
          <w:snapToGrid w:val="0"/>
          <w:sz w:val="32"/>
          <w:szCs w:val="32"/>
          <w:u w:val="single"/>
          <w:lang w:eastAsia="zh-CN"/>
        </w:rPr>
        <w:br/>
      </w:r>
      <w:r w:rsidRPr="00B34723">
        <w:rPr>
          <w:rFonts w:asciiTheme="minorEastAsia" w:eastAsia="仿宋" w:hAnsiTheme="minorEastAsia"/>
          <w:b/>
          <w:bCs/>
          <w:snapToGrid w:val="0"/>
          <w:sz w:val="32"/>
          <w:szCs w:val="32"/>
          <w:lang w:eastAsia="zh-CN"/>
        </w:rPr>
        <w:t>谈判采购公告</w:t>
      </w:r>
      <w:bookmarkEnd w:id="6"/>
    </w:p>
    <w:p w14:paraId="4F9F80B8"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u w:val="single"/>
          <w:shd w:val="clear" w:color="auto" w:fill="FFFF00"/>
          <w:lang w:eastAsia="zh-CN"/>
        </w:rPr>
      </w:pPr>
    </w:p>
    <w:p w14:paraId="17744FF9" w14:textId="3EF525E5" w:rsidR="00753E35" w:rsidRPr="00B34723" w:rsidRDefault="00B20DCE" w:rsidP="00132AFF">
      <w:pPr>
        <w:spacing w:line="360" w:lineRule="auto"/>
        <w:ind w:firstLine="480"/>
        <w:rPr>
          <w:rFonts w:asciiTheme="minorEastAsia" w:eastAsia="仿宋" w:hAnsiTheme="minorEastAsia"/>
          <w:snapToGrid w:val="0"/>
          <w:sz w:val="24"/>
          <w:szCs w:val="24"/>
          <w:u w:val="single"/>
          <w:shd w:val="clear" w:color="auto" w:fill="FFFF00"/>
          <w:lang w:eastAsia="zh-CN"/>
        </w:rPr>
      </w:pPr>
      <w:r w:rsidRPr="00B34723">
        <w:rPr>
          <w:rFonts w:asciiTheme="minorEastAsia" w:eastAsia="仿宋" w:hAnsiTheme="minorEastAsia"/>
          <w:snapToGrid w:val="0"/>
          <w:sz w:val="24"/>
          <w:szCs w:val="24"/>
          <w:u w:val="single"/>
          <w:shd w:val="pct15" w:color="auto" w:fill="FFFFFF"/>
          <w:lang w:eastAsia="zh-CN"/>
        </w:rPr>
        <w:t xml:space="preserve"> </w:t>
      </w:r>
      <w:r w:rsidR="00621AEC" w:rsidRPr="00621AEC">
        <w:rPr>
          <w:rFonts w:asciiTheme="minorEastAsia" w:eastAsia="仿宋" w:hAnsiTheme="minorEastAsia" w:hint="eastAsia"/>
          <w:snapToGrid w:val="0"/>
          <w:sz w:val="24"/>
          <w:szCs w:val="24"/>
          <w:highlight w:val="yellow"/>
          <w:u w:val="single"/>
          <w:shd w:val="pct15" w:color="auto" w:fill="FFFFFF"/>
          <w:lang w:eastAsia="zh-CN"/>
        </w:rPr>
        <w:t>梁河糖业</w:t>
      </w:r>
      <w:r w:rsidR="00621AEC" w:rsidRPr="00621AEC">
        <w:rPr>
          <w:rFonts w:asciiTheme="minorEastAsia" w:eastAsia="仿宋" w:hAnsiTheme="minorEastAsia" w:hint="eastAsia"/>
          <w:snapToGrid w:val="0"/>
          <w:sz w:val="24"/>
          <w:szCs w:val="24"/>
          <w:highlight w:val="yellow"/>
          <w:u w:val="single"/>
          <w:shd w:val="pct15" w:color="auto" w:fill="FFFFFF"/>
          <w:lang w:eastAsia="zh-CN"/>
        </w:rPr>
        <w:t>2023/2024</w:t>
      </w:r>
      <w:r w:rsidR="00621AEC" w:rsidRPr="00621AEC">
        <w:rPr>
          <w:rFonts w:asciiTheme="minorEastAsia" w:eastAsia="仿宋" w:hAnsiTheme="minorEastAsia" w:hint="eastAsia"/>
          <w:snapToGrid w:val="0"/>
          <w:sz w:val="24"/>
          <w:szCs w:val="24"/>
          <w:highlight w:val="yellow"/>
          <w:u w:val="single"/>
          <w:shd w:val="pct15" w:color="auto" w:fill="FFFFFF"/>
          <w:lang w:eastAsia="zh-CN"/>
        </w:rPr>
        <w:t>榨季成品糖仓储</w:t>
      </w:r>
      <w:r w:rsidR="000F6550">
        <w:rPr>
          <w:rFonts w:asciiTheme="minorEastAsia" w:eastAsia="仿宋" w:hAnsiTheme="minorEastAsia" w:hint="eastAsia"/>
          <w:snapToGrid w:val="0"/>
          <w:sz w:val="24"/>
          <w:szCs w:val="24"/>
          <w:highlight w:val="yellow"/>
          <w:u w:val="single"/>
          <w:shd w:val="pct15" w:color="auto" w:fill="FFFFFF"/>
          <w:lang w:eastAsia="zh-CN"/>
        </w:rPr>
        <w:t>保管</w:t>
      </w:r>
      <w:r w:rsidR="00621AEC" w:rsidRPr="00621AEC">
        <w:rPr>
          <w:rFonts w:asciiTheme="minorEastAsia" w:eastAsia="仿宋" w:hAnsiTheme="minorEastAsia" w:hint="eastAsia"/>
          <w:snapToGrid w:val="0"/>
          <w:sz w:val="24"/>
          <w:szCs w:val="24"/>
          <w:highlight w:val="yellow"/>
          <w:u w:val="single"/>
          <w:shd w:val="pct15" w:color="auto" w:fill="FFFFFF"/>
          <w:lang w:eastAsia="zh-CN"/>
        </w:rPr>
        <w:t>外包</w:t>
      </w:r>
      <w:r w:rsidR="00862566" w:rsidRPr="00B34723">
        <w:rPr>
          <w:rFonts w:asciiTheme="minorEastAsia" w:eastAsia="仿宋" w:hAnsiTheme="minorEastAsia" w:hint="eastAsia"/>
          <w:snapToGrid w:val="0"/>
          <w:sz w:val="24"/>
          <w:szCs w:val="24"/>
          <w:lang w:eastAsia="zh-CN"/>
        </w:rPr>
        <w:t>服务</w:t>
      </w:r>
      <w:r w:rsidR="00753E35" w:rsidRPr="00B34723">
        <w:rPr>
          <w:rFonts w:asciiTheme="minorEastAsia" w:eastAsia="仿宋" w:hAnsiTheme="minorEastAsia"/>
          <w:snapToGrid w:val="0"/>
          <w:sz w:val="24"/>
          <w:szCs w:val="24"/>
          <w:lang w:eastAsia="zh-CN"/>
        </w:rPr>
        <w:t>已具备采购条件，现公开邀请供应商参加</w:t>
      </w:r>
      <w:r w:rsidR="00175DB1" w:rsidRPr="00B34723">
        <w:rPr>
          <w:rFonts w:asciiTheme="minorEastAsia" w:eastAsia="仿宋" w:hAnsiTheme="minorEastAsia"/>
          <w:snapToGrid w:val="0"/>
          <w:sz w:val="24"/>
          <w:szCs w:val="24"/>
          <w:lang w:eastAsia="zh-CN"/>
        </w:rPr>
        <w:t>谈判采购</w:t>
      </w:r>
      <w:r w:rsidR="00753E35" w:rsidRPr="00B34723">
        <w:rPr>
          <w:rFonts w:asciiTheme="minorEastAsia" w:eastAsia="仿宋" w:hAnsiTheme="minorEastAsia"/>
          <w:snapToGrid w:val="0"/>
          <w:sz w:val="24"/>
          <w:szCs w:val="24"/>
          <w:lang w:eastAsia="zh-CN"/>
        </w:rPr>
        <w:t>活动。</w:t>
      </w:r>
    </w:p>
    <w:p w14:paraId="3474698E" w14:textId="71023A5C" w:rsidR="00105A40" w:rsidRPr="00B34723" w:rsidRDefault="00105A40" w:rsidP="00E8774A">
      <w:pPr>
        <w:adjustRightInd w:val="0"/>
        <w:snapToGrid w:val="0"/>
        <w:spacing w:line="360" w:lineRule="auto"/>
        <w:rPr>
          <w:rFonts w:asciiTheme="minorEastAsia" w:eastAsia="仿宋" w:hAnsiTheme="minorEastAsia"/>
          <w:snapToGrid w:val="0"/>
          <w:sz w:val="24"/>
          <w:szCs w:val="24"/>
          <w:lang w:eastAsia="zh-CN"/>
        </w:rPr>
      </w:pPr>
    </w:p>
    <w:p w14:paraId="3D1EE5E8" w14:textId="7EEC01CD" w:rsidR="00753E35" w:rsidRPr="00B34723" w:rsidRDefault="00753E35" w:rsidP="00E8774A">
      <w:pPr>
        <w:pStyle w:val="3"/>
        <w:ind w:left="0"/>
        <w:rPr>
          <w:rFonts w:asciiTheme="minorEastAsia" w:eastAsia="仿宋" w:hAnsiTheme="minorEastAsia"/>
          <w:b/>
          <w:snapToGrid w:val="0"/>
          <w:sz w:val="24"/>
          <w:szCs w:val="24"/>
          <w:lang w:eastAsia="zh-CN"/>
        </w:rPr>
      </w:pPr>
      <w:bookmarkStart w:id="7" w:name="_Toc154162207"/>
      <w:r w:rsidRPr="00B34723">
        <w:rPr>
          <w:rFonts w:asciiTheme="minorEastAsia" w:eastAsia="仿宋" w:hAnsiTheme="minorEastAsia"/>
          <w:b/>
          <w:snapToGrid w:val="0"/>
          <w:sz w:val="24"/>
          <w:szCs w:val="24"/>
          <w:lang w:eastAsia="zh-CN"/>
        </w:rPr>
        <w:t>1</w:t>
      </w:r>
      <w:r w:rsidR="00603E4A" w:rsidRPr="00B34723">
        <w:rPr>
          <w:rFonts w:asciiTheme="minorEastAsia" w:eastAsia="仿宋" w:hAnsiTheme="minorEastAsia"/>
          <w:b/>
          <w:snapToGrid w:val="0"/>
          <w:sz w:val="24"/>
          <w:szCs w:val="24"/>
          <w:lang w:eastAsia="zh-CN"/>
        </w:rPr>
        <w:t>.</w:t>
      </w:r>
      <w:r w:rsidRPr="00B34723">
        <w:rPr>
          <w:rFonts w:asciiTheme="minorEastAsia" w:eastAsia="仿宋" w:hAnsiTheme="minorEastAsia"/>
          <w:b/>
          <w:snapToGrid w:val="0"/>
          <w:sz w:val="24"/>
          <w:szCs w:val="24"/>
          <w:lang w:eastAsia="zh-CN"/>
        </w:rPr>
        <w:t>采购项目简介</w:t>
      </w:r>
      <w:bookmarkEnd w:id="7"/>
    </w:p>
    <w:p w14:paraId="4ADEB026" w14:textId="119DAB47" w:rsidR="002C7206" w:rsidRPr="00B34723"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1</w:t>
      </w:r>
      <w:r w:rsidRPr="00B34723">
        <w:rPr>
          <w:rFonts w:asciiTheme="minorEastAsia" w:eastAsia="仿宋" w:hAnsiTheme="minorEastAsia"/>
          <w:snapToGrid w:val="0"/>
          <w:sz w:val="24"/>
          <w:szCs w:val="24"/>
          <w:lang w:eastAsia="zh-CN"/>
        </w:rPr>
        <w:t>.1</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采购项目名称：</w:t>
      </w:r>
      <w:r w:rsidR="00B20DCE" w:rsidRPr="00B34723">
        <w:rPr>
          <w:rFonts w:asciiTheme="minorEastAsia" w:eastAsia="仿宋" w:hAnsiTheme="minorEastAsia"/>
          <w:snapToGrid w:val="0"/>
          <w:sz w:val="24"/>
          <w:szCs w:val="24"/>
          <w:u w:val="single"/>
          <w:shd w:val="pct15" w:color="auto" w:fill="FFFFFF"/>
          <w:lang w:eastAsia="zh-CN"/>
        </w:rPr>
        <w:t xml:space="preserve"> </w:t>
      </w:r>
      <w:r w:rsidR="00142748" w:rsidRPr="00142748">
        <w:rPr>
          <w:rFonts w:asciiTheme="minorEastAsia" w:eastAsia="仿宋" w:hAnsiTheme="minorEastAsia" w:hint="eastAsia"/>
          <w:snapToGrid w:val="0"/>
          <w:sz w:val="24"/>
          <w:szCs w:val="24"/>
          <w:highlight w:val="yellow"/>
          <w:u w:val="single"/>
          <w:shd w:val="pct15" w:color="auto" w:fill="FFFFFF"/>
          <w:lang w:eastAsia="zh-CN"/>
        </w:rPr>
        <w:t>梁河糖业</w:t>
      </w:r>
      <w:r w:rsidR="00142748" w:rsidRPr="00142748">
        <w:rPr>
          <w:rFonts w:asciiTheme="minorEastAsia" w:eastAsia="仿宋" w:hAnsiTheme="minorEastAsia" w:hint="eastAsia"/>
          <w:snapToGrid w:val="0"/>
          <w:sz w:val="24"/>
          <w:szCs w:val="24"/>
          <w:highlight w:val="yellow"/>
          <w:u w:val="single"/>
          <w:shd w:val="pct15" w:color="auto" w:fill="FFFFFF"/>
          <w:lang w:eastAsia="zh-CN"/>
        </w:rPr>
        <w:t>2023/2024</w:t>
      </w:r>
      <w:r w:rsidR="00142748" w:rsidRPr="00142748">
        <w:rPr>
          <w:rFonts w:asciiTheme="minorEastAsia" w:eastAsia="仿宋" w:hAnsiTheme="minorEastAsia" w:hint="eastAsia"/>
          <w:snapToGrid w:val="0"/>
          <w:sz w:val="24"/>
          <w:szCs w:val="24"/>
          <w:highlight w:val="yellow"/>
          <w:u w:val="single"/>
          <w:shd w:val="pct15" w:color="auto" w:fill="FFFFFF"/>
          <w:lang w:eastAsia="zh-CN"/>
        </w:rPr>
        <w:t>榨季成品糖仓储</w:t>
      </w:r>
      <w:r w:rsidR="000F6550">
        <w:rPr>
          <w:rFonts w:asciiTheme="minorEastAsia" w:eastAsia="仿宋" w:hAnsiTheme="minorEastAsia" w:hint="eastAsia"/>
          <w:snapToGrid w:val="0"/>
          <w:sz w:val="24"/>
          <w:szCs w:val="24"/>
          <w:highlight w:val="yellow"/>
          <w:u w:val="single"/>
          <w:shd w:val="pct15" w:color="auto" w:fill="FFFFFF"/>
          <w:lang w:eastAsia="zh-CN"/>
        </w:rPr>
        <w:t>保管</w:t>
      </w:r>
      <w:r w:rsidR="00142748" w:rsidRPr="00142748">
        <w:rPr>
          <w:rFonts w:asciiTheme="minorEastAsia" w:eastAsia="仿宋" w:hAnsiTheme="minorEastAsia" w:hint="eastAsia"/>
          <w:snapToGrid w:val="0"/>
          <w:sz w:val="24"/>
          <w:szCs w:val="24"/>
          <w:highlight w:val="yellow"/>
          <w:u w:val="single"/>
          <w:shd w:val="pct15" w:color="auto" w:fill="FFFFFF"/>
          <w:lang w:eastAsia="zh-CN"/>
        </w:rPr>
        <w:t>外包</w:t>
      </w:r>
      <w:r w:rsidR="00142748" w:rsidRPr="00142748">
        <w:rPr>
          <w:rFonts w:asciiTheme="minorEastAsia" w:eastAsia="仿宋" w:hAnsiTheme="minorEastAsia"/>
          <w:snapToGrid w:val="0"/>
          <w:sz w:val="24"/>
          <w:szCs w:val="24"/>
          <w:highlight w:val="yellow"/>
          <w:u w:val="single"/>
          <w:shd w:val="pct15" w:color="auto" w:fill="FFFFFF"/>
          <w:lang w:eastAsia="zh-CN"/>
        </w:rPr>
        <w:t>项目</w:t>
      </w:r>
    </w:p>
    <w:p w14:paraId="5C187918" w14:textId="7326214C" w:rsidR="002C7206" w:rsidRPr="00B34723"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1</w:t>
      </w:r>
      <w:r w:rsidRPr="00B34723">
        <w:rPr>
          <w:rFonts w:asciiTheme="minorEastAsia" w:eastAsia="仿宋" w:hAnsiTheme="minorEastAsia"/>
          <w:snapToGrid w:val="0"/>
          <w:sz w:val="24"/>
          <w:szCs w:val="24"/>
          <w:lang w:eastAsia="zh-CN"/>
        </w:rPr>
        <w:t>.2</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采购</w:t>
      </w:r>
      <w:r w:rsidR="0070132B" w:rsidRPr="00B34723">
        <w:rPr>
          <w:rFonts w:asciiTheme="minorEastAsia" w:eastAsia="仿宋" w:hAnsiTheme="minorEastAsia" w:hint="eastAsia"/>
          <w:snapToGrid w:val="0"/>
          <w:sz w:val="24"/>
          <w:szCs w:val="24"/>
          <w:lang w:eastAsia="zh-CN"/>
        </w:rPr>
        <w:t>人</w:t>
      </w:r>
      <w:r w:rsidR="00E42E05" w:rsidRPr="00B34723">
        <w:rPr>
          <w:rFonts w:asciiTheme="minorEastAsia" w:eastAsia="仿宋" w:hAnsiTheme="minorEastAsia"/>
          <w:snapToGrid w:val="0"/>
          <w:sz w:val="24"/>
          <w:szCs w:val="24"/>
          <w:lang w:eastAsia="zh-CN"/>
        </w:rPr>
        <w:t>：</w:t>
      </w:r>
      <w:r w:rsidR="00142748" w:rsidRPr="00BA40C7">
        <w:rPr>
          <w:rFonts w:ascii="仿宋" w:eastAsia="仿宋" w:hAnsi="仿宋"/>
          <w:snapToGrid w:val="0"/>
          <w:sz w:val="24"/>
          <w:szCs w:val="24"/>
          <w:highlight w:val="yellow"/>
          <w:u w:val="single"/>
          <w:shd w:val="pct15" w:color="auto" w:fill="FFFFFF"/>
          <w:lang w:eastAsia="zh-CN"/>
        </w:rPr>
        <w:t>中粮梁河糖业有限公司</w:t>
      </w:r>
      <w:r w:rsidR="00B20DCE" w:rsidRPr="00B34723">
        <w:rPr>
          <w:rFonts w:asciiTheme="minorEastAsia" w:eastAsia="仿宋" w:hAnsiTheme="minorEastAsia"/>
          <w:snapToGrid w:val="0"/>
          <w:sz w:val="24"/>
          <w:szCs w:val="24"/>
          <w:u w:val="single"/>
          <w:shd w:val="pct15" w:color="auto" w:fill="FFFFFF"/>
          <w:lang w:eastAsia="zh-CN"/>
        </w:rPr>
        <w:t xml:space="preserve"> </w:t>
      </w:r>
    </w:p>
    <w:p w14:paraId="0C176225" w14:textId="5076AD6A" w:rsidR="002C7206" w:rsidRPr="00B34723"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1</w:t>
      </w:r>
      <w:r w:rsidRPr="00B34723">
        <w:rPr>
          <w:rFonts w:asciiTheme="minorEastAsia" w:eastAsia="仿宋" w:hAnsiTheme="minorEastAsia"/>
          <w:snapToGrid w:val="0"/>
          <w:sz w:val="24"/>
          <w:szCs w:val="24"/>
          <w:lang w:eastAsia="zh-CN"/>
        </w:rPr>
        <w:t>.</w:t>
      </w:r>
      <w:r w:rsidR="00862566" w:rsidRPr="00B34723">
        <w:rPr>
          <w:rFonts w:asciiTheme="minorEastAsia" w:eastAsia="仿宋" w:hAnsiTheme="minorEastAsia"/>
          <w:snapToGrid w:val="0"/>
          <w:sz w:val="24"/>
          <w:szCs w:val="24"/>
          <w:lang w:eastAsia="zh-CN"/>
        </w:rPr>
        <w:t>3</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采购项目资金落实情况：</w:t>
      </w:r>
      <w:r w:rsidR="00B20DCE" w:rsidRPr="00B34723">
        <w:rPr>
          <w:rFonts w:asciiTheme="minorEastAsia" w:eastAsia="仿宋" w:hAnsiTheme="minorEastAsia"/>
          <w:snapToGrid w:val="0"/>
          <w:sz w:val="24"/>
          <w:szCs w:val="24"/>
          <w:u w:val="single"/>
          <w:shd w:val="pct15" w:color="auto" w:fill="FFFFFF"/>
          <w:lang w:eastAsia="zh-CN"/>
        </w:rPr>
        <w:t xml:space="preserve">  </w:t>
      </w:r>
      <w:r w:rsidR="00EC023B" w:rsidRPr="00B34723">
        <w:rPr>
          <w:rFonts w:asciiTheme="minorEastAsia" w:eastAsia="仿宋" w:hAnsiTheme="minorEastAsia" w:hint="eastAsia"/>
          <w:snapToGrid w:val="0"/>
          <w:sz w:val="24"/>
          <w:szCs w:val="24"/>
          <w:u w:val="single"/>
          <w:shd w:val="clear" w:color="auto" w:fill="FFFF00"/>
          <w:lang w:eastAsia="zh-CN"/>
        </w:rPr>
        <w:t>已落实</w:t>
      </w:r>
      <w:r w:rsidR="00B20DCE" w:rsidRPr="00B34723">
        <w:rPr>
          <w:rFonts w:asciiTheme="minorEastAsia" w:eastAsia="仿宋" w:hAnsiTheme="minorEastAsia"/>
          <w:snapToGrid w:val="0"/>
          <w:sz w:val="24"/>
          <w:szCs w:val="24"/>
          <w:u w:val="single"/>
          <w:shd w:val="pct15" w:color="auto" w:fill="FFFFFF"/>
          <w:lang w:eastAsia="zh-CN"/>
        </w:rPr>
        <w:t xml:space="preserve">        </w:t>
      </w:r>
    </w:p>
    <w:p w14:paraId="781CE6ED" w14:textId="68C07837" w:rsidR="002C7206" w:rsidRPr="00142748" w:rsidRDefault="00F55E70" w:rsidP="003A5086">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1</w:t>
      </w:r>
      <w:r w:rsidRPr="00B34723">
        <w:rPr>
          <w:rFonts w:asciiTheme="minorEastAsia" w:eastAsia="仿宋" w:hAnsiTheme="minorEastAsia"/>
          <w:snapToGrid w:val="0"/>
          <w:sz w:val="24"/>
          <w:szCs w:val="24"/>
          <w:lang w:eastAsia="zh-CN"/>
        </w:rPr>
        <w:t>.</w:t>
      </w:r>
      <w:r w:rsidR="00862566" w:rsidRPr="00B34723">
        <w:rPr>
          <w:rFonts w:asciiTheme="minorEastAsia" w:eastAsia="仿宋" w:hAnsiTheme="minorEastAsia"/>
          <w:snapToGrid w:val="0"/>
          <w:sz w:val="24"/>
          <w:szCs w:val="24"/>
          <w:lang w:eastAsia="zh-CN"/>
        </w:rPr>
        <w:t>4</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采购项目概况：</w:t>
      </w:r>
      <w:r w:rsidR="00B20DCE" w:rsidRPr="00B34723">
        <w:rPr>
          <w:rFonts w:asciiTheme="minorEastAsia" w:eastAsia="仿宋" w:hAnsiTheme="minorEastAsia"/>
          <w:snapToGrid w:val="0"/>
          <w:sz w:val="24"/>
          <w:szCs w:val="24"/>
          <w:u w:val="single"/>
          <w:shd w:val="pct15" w:color="auto" w:fill="FFFFFF"/>
          <w:lang w:eastAsia="zh-CN"/>
        </w:rPr>
        <w:t xml:space="preserve"> </w:t>
      </w:r>
      <w:r w:rsidR="001830B7" w:rsidRPr="00142748">
        <w:rPr>
          <w:rFonts w:asciiTheme="minorEastAsia" w:eastAsia="仿宋" w:hAnsiTheme="minorEastAsia" w:hint="eastAsia"/>
          <w:snapToGrid w:val="0"/>
          <w:sz w:val="24"/>
          <w:szCs w:val="24"/>
          <w:highlight w:val="yellow"/>
          <w:u w:val="single"/>
          <w:shd w:val="pct15" w:color="auto" w:fill="FFFFFF"/>
          <w:lang w:eastAsia="zh-CN"/>
        </w:rPr>
        <w:t>为</w:t>
      </w:r>
      <w:r w:rsidR="00142748" w:rsidRPr="00142748">
        <w:rPr>
          <w:rFonts w:asciiTheme="minorEastAsia" w:eastAsia="仿宋" w:hAnsiTheme="minorEastAsia" w:hint="eastAsia"/>
          <w:snapToGrid w:val="0"/>
          <w:sz w:val="24"/>
          <w:szCs w:val="24"/>
          <w:highlight w:val="yellow"/>
          <w:u w:val="single"/>
          <w:shd w:val="pct15" w:color="auto" w:fill="FFFFFF"/>
          <w:lang w:eastAsia="zh-CN"/>
        </w:rPr>
        <w:t>梁河糖业</w:t>
      </w:r>
      <w:r w:rsidR="00142748" w:rsidRPr="00142748">
        <w:rPr>
          <w:rFonts w:asciiTheme="minorEastAsia" w:eastAsia="仿宋" w:hAnsiTheme="minorEastAsia" w:hint="eastAsia"/>
          <w:snapToGrid w:val="0"/>
          <w:sz w:val="24"/>
          <w:szCs w:val="24"/>
          <w:highlight w:val="yellow"/>
          <w:u w:val="single"/>
          <w:shd w:val="pct15" w:color="auto" w:fill="FFFFFF"/>
          <w:lang w:eastAsia="zh-CN"/>
        </w:rPr>
        <w:t>2023/2024</w:t>
      </w:r>
      <w:r w:rsidR="00142748" w:rsidRPr="00142748">
        <w:rPr>
          <w:rFonts w:asciiTheme="minorEastAsia" w:eastAsia="仿宋" w:hAnsiTheme="minorEastAsia" w:hint="eastAsia"/>
          <w:snapToGrid w:val="0"/>
          <w:sz w:val="24"/>
          <w:szCs w:val="24"/>
          <w:highlight w:val="yellow"/>
          <w:u w:val="single"/>
          <w:shd w:val="pct15" w:color="auto" w:fill="FFFFFF"/>
          <w:lang w:eastAsia="zh-CN"/>
        </w:rPr>
        <w:t>榨季成品糖仓储</w:t>
      </w:r>
      <w:r w:rsidR="000F6550">
        <w:rPr>
          <w:rFonts w:asciiTheme="minorEastAsia" w:eastAsia="仿宋" w:hAnsiTheme="minorEastAsia" w:hint="eastAsia"/>
          <w:snapToGrid w:val="0"/>
          <w:sz w:val="24"/>
          <w:szCs w:val="24"/>
          <w:highlight w:val="yellow"/>
          <w:u w:val="single"/>
          <w:shd w:val="pct15" w:color="auto" w:fill="FFFFFF"/>
          <w:lang w:eastAsia="zh-CN"/>
        </w:rPr>
        <w:t>保管</w:t>
      </w:r>
      <w:r w:rsidR="00142748" w:rsidRPr="00142748">
        <w:rPr>
          <w:rFonts w:asciiTheme="minorEastAsia" w:eastAsia="仿宋" w:hAnsiTheme="minorEastAsia" w:hint="eastAsia"/>
          <w:snapToGrid w:val="0"/>
          <w:sz w:val="24"/>
          <w:szCs w:val="24"/>
          <w:highlight w:val="yellow"/>
          <w:u w:val="single"/>
          <w:shd w:val="pct15" w:color="auto" w:fill="FFFFFF"/>
          <w:lang w:eastAsia="zh-CN"/>
        </w:rPr>
        <w:t>外包</w:t>
      </w:r>
      <w:r w:rsidR="001830B7" w:rsidRPr="00142748">
        <w:rPr>
          <w:rFonts w:asciiTheme="minorEastAsia" w:eastAsia="仿宋" w:hAnsiTheme="minorEastAsia" w:hint="eastAsia"/>
          <w:snapToGrid w:val="0"/>
          <w:sz w:val="24"/>
          <w:szCs w:val="24"/>
          <w:highlight w:val="yellow"/>
          <w:u w:val="single"/>
          <w:shd w:val="pct15" w:color="auto" w:fill="FFFFFF"/>
          <w:lang w:eastAsia="zh-CN"/>
        </w:rPr>
        <w:t>项目提供仓储服务</w:t>
      </w:r>
    </w:p>
    <w:p w14:paraId="2888ED65" w14:textId="77777777" w:rsidR="003A5086" w:rsidRPr="00B34723" w:rsidRDefault="003A5086" w:rsidP="003A5086">
      <w:pPr>
        <w:adjustRightInd w:val="0"/>
        <w:snapToGrid w:val="0"/>
        <w:spacing w:line="360" w:lineRule="auto"/>
        <w:outlineLvl w:val="3"/>
        <w:rPr>
          <w:rFonts w:asciiTheme="minorEastAsia" w:eastAsia="仿宋" w:hAnsiTheme="minorEastAsia"/>
          <w:snapToGrid w:val="0"/>
          <w:sz w:val="24"/>
          <w:szCs w:val="24"/>
          <w:lang w:eastAsia="zh-CN"/>
        </w:rPr>
      </w:pPr>
    </w:p>
    <w:p w14:paraId="23E15416" w14:textId="5F8B1CBC" w:rsidR="002C7206" w:rsidRPr="00B34723" w:rsidRDefault="00E42E05" w:rsidP="00E8774A">
      <w:pPr>
        <w:pStyle w:val="3"/>
        <w:ind w:left="0"/>
        <w:rPr>
          <w:rFonts w:asciiTheme="minorEastAsia" w:eastAsia="仿宋" w:hAnsiTheme="minorEastAsia"/>
          <w:b/>
          <w:snapToGrid w:val="0"/>
          <w:sz w:val="24"/>
          <w:szCs w:val="24"/>
          <w:lang w:eastAsia="zh-CN"/>
        </w:rPr>
      </w:pPr>
      <w:bookmarkStart w:id="8" w:name="_Toc154162208"/>
      <w:r w:rsidRPr="00B34723">
        <w:rPr>
          <w:rFonts w:asciiTheme="minorEastAsia" w:eastAsia="仿宋" w:hAnsiTheme="minorEastAsia"/>
          <w:b/>
          <w:snapToGrid w:val="0"/>
          <w:sz w:val="24"/>
          <w:szCs w:val="24"/>
          <w:lang w:eastAsia="zh-CN"/>
        </w:rPr>
        <w:t>2</w:t>
      </w:r>
      <w:r w:rsidR="00603E4A" w:rsidRPr="00B34723">
        <w:rPr>
          <w:rFonts w:asciiTheme="minorEastAsia" w:eastAsia="仿宋" w:hAnsiTheme="minorEastAsia"/>
          <w:b/>
          <w:snapToGrid w:val="0"/>
          <w:sz w:val="24"/>
          <w:szCs w:val="24"/>
          <w:lang w:eastAsia="zh-CN"/>
        </w:rPr>
        <w:t>.</w:t>
      </w:r>
      <w:r w:rsidRPr="00B34723">
        <w:rPr>
          <w:rFonts w:asciiTheme="minorEastAsia" w:eastAsia="仿宋" w:hAnsiTheme="minorEastAsia"/>
          <w:b/>
          <w:snapToGrid w:val="0"/>
          <w:sz w:val="24"/>
          <w:szCs w:val="24"/>
          <w:lang w:eastAsia="zh-CN"/>
        </w:rPr>
        <w:t>采购范围及相关要求</w:t>
      </w:r>
      <w:bookmarkEnd w:id="8"/>
    </w:p>
    <w:p w14:paraId="05524644" w14:textId="061581E0" w:rsidR="002C7206" w:rsidRPr="00B34723" w:rsidRDefault="000E69FA" w:rsidP="003A5086">
      <w:pPr>
        <w:adjustRightInd w:val="0"/>
        <w:snapToGrid w:val="0"/>
        <w:spacing w:line="360" w:lineRule="auto"/>
        <w:outlineLvl w:val="3"/>
        <w:rPr>
          <w:rFonts w:asciiTheme="minorEastAsia" w:eastAsia="仿宋" w:hAnsiTheme="minorEastAsia"/>
          <w:snapToGrid w:val="0"/>
          <w:sz w:val="24"/>
          <w:szCs w:val="24"/>
          <w:u w:val="single"/>
          <w:lang w:eastAsia="zh-CN"/>
        </w:rPr>
      </w:pP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.1</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采购范围：</w:t>
      </w:r>
    </w:p>
    <w:p w14:paraId="66B690DE" w14:textId="2AF13198" w:rsidR="00803CC1" w:rsidRPr="00B34723" w:rsidRDefault="00183F42" w:rsidP="00CB19CB">
      <w:pPr>
        <w:adjustRightInd w:val="0"/>
        <w:snapToGrid w:val="0"/>
        <w:spacing w:line="360" w:lineRule="auto"/>
        <w:ind w:leftChars="327" w:left="719"/>
        <w:outlineLvl w:val="3"/>
        <w:rPr>
          <w:rFonts w:asciiTheme="minorEastAsia" w:eastAsia="仿宋" w:hAnsiTheme="minorEastAsia"/>
          <w:snapToGrid w:val="0"/>
          <w:sz w:val="24"/>
          <w:szCs w:val="24"/>
          <w:lang w:eastAsia="zh-CN"/>
        </w:rPr>
      </w:pPr>
      <w:r w:rsidRPr="00B34723">
        <w:rPr>
          <w:rFonts w:ascii="Wingdings 2" w:eastAsia="仿宋" w:hAnsi="Wingdings 2" w:cs="Apple Color Emoji"/>
          <w:snapToGrid w:val="0"/>
          <w:sz w:val="24"/>
          <w:szCs w:val="24"/>
          <w:u w:val="single"/>
          <w:shd w:val="clear" w:color="auto" w:fill="FFFF00"/>
          <w:lang w:eastAsia="zh-CN"/>
        </w:rPr>
        <w:t></w:t>
      </w:r>
      <w:r w:rsidR="00A54562" w:rsidRPr="00B34723">
        <w:rPr>
          <w:rFonts w:asciiTheme="minorEastAsia" w:eastAsia="仿宋" w:hAnsiTheme="minorEastAsia" w:hint="eastAsia"/>
          <w:snapToGrid w:val="0"/>
          <w:sz w:val="24"/>
          <w:szCs w:val="24"/>
          <w:lang w:eastAsia="zh-CN"/>
        </w:rPr>
        <w:t>仓储保管</w:t>
      </w:r>
      <w:r w:rsidR="00803CC1" w:rsidRPr="00B34723">
        <w:rPr>
          <w:rFonts w:asciiTheme="minorEastAsia" w:eastAsia="仿宋" w:hAnsiTheme="minorEastAsia" w:hint="eastAsia"/>
          <w:snapToGrid w:val="0"/>
          <w:sz w:val="24"/>
          <w:szCs w:val="24"/>
          <w:lang w:eastAsia="zh-CN"/>
        </w:rPr>
        <w:t>项目</w:t>
      </w:r>
    </w:p>
    <w:p w14:paraId="66AB3E2C" w14:textId="70D970A2" w:rsidR="00EC023B" w:rsidRPr="00B34723" w:rsidRDefault="00EC023B" w:rsidP="00CB19CB">
      <w:pPr>
        <w:adjustRightInd w:val="0"/>
        <w:snapToGrid w:val="0"/>
        <w:spacing w:line="360" w:lineRule="auto"/>
        <w:ind w:leftChars="327" w:left="719"/>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等与本工程有关的一切工作内容相关的服务。</w:t>
      </w:r>
    </w:p>
    <w:p w14:paraId="405E54BA" w14:textId="63292D5A" w:rsidR="002C7206" w:rsidRPr="00B34723"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183F42">
        <w:rPr>
          <w:rFonts w:asciiTheme="minorEastAsia" w:eastAsia="仿宋" w:hAnsiTheme="minorEastAsia" w:hint="eastAsia"/>
          <w:snapToGrid w:val="0"/>
          <w:sz w:val="24"/>
          <w:szCs w:val="24"/>
          <w:highlight w:val="yellow"/>
          <w:lang w:eastAsia="zh-CN"/>
        </w:rPr>
        <w:t>2</w:t>
      </w:r>
      <w:r w:rsidRPr="00183F42">
        <w:rPr>
          <w:rFonts w:asciiTheme="minorEastAsia" w:eastAsia="仿宋" w:hAnsiTheme="minorEastAsia"/>
          <w:snapToGrid w:val="0"/>
          <w:sz w:val="24"/>
          <w:szCs w:val="24"/>
          <w:highlight w:val="yellow"/>
          <w:lang w:eastAsia="zh-CN"/>
        </w:rPr>
        <w:t>.2</w:t>
      </w:r>
      <w:r w:rsidR="00B20DCE" w:rsidRPr="00183F42">
        <w:rPr>
          <w:rFonts w:asciiTheme="minorEastAsia" w:eastAsia="仿宋" w:hAnsiTheme="minorEastAsia"/>
          <w:snapToGrid w:val="0"/>
          <w:sz w:val="24"/>
          <w:szCs w:val="24"/>
          <w:highlight w:val="yellow"/>
          <w:lang w:eastAsia="zh-CN"/>
        </w:rPr>
        <w:t xml:space="preserve"> </w:t>
      </w:r>
      <w:r w:rsidR="00FB72EE" w:rsidRPr="00183F42">
        <w:rPr>
          <w:rFonts w:asciiTheme="minorEastAsia" w:eastAsia="仿宋" w:hAnsiTheme="minorEastAsia" w:hint="eastAsia"/>
          <w:snapToGrid w:val="0"/>
          <w:sz w:val="24"/>
          <w:szCs w:val="24"/>
          <w:highlight w:val="yellow"/>
          <w:lang w:eastAsia="zh-CN"/>
        </w:rPr>
        <w:t>仓储</w:t>
      </w:r>
      <w:r w:rsidR="00E42E05" w:rsidRPr="00183F42">
        <w:rPr>
          <w:rFonts w:asciiTheme="minorEastAsia" w:eastAsia="仿宋" w:hAnsiTheme="minorEastAsia"/>
          <w:snapToGrid w:val="0"/>
          <w:sz w:val="24"/>
          <w:szCs w:val="24"/>
          <w:highlight w:val="yellow"/>
          <w:lang w:eastAsia="zh-CN"/>
        </w:rPr>
        <w:t>服务期：</w:t>
      </w:r>
      <w:r w:rsidR="00B20DCE" w:rsidRPr="00183F42">
        <w:rPr>
          <w:rFonts w:asciiTheme="minorEastAsia" w:eastAsia="仿宋" w:hAnsiTheme="minorEastAsia"/>
          <w:snapToGrid w:val="0"/>
          <w:sz w:val="24"/>
          <w:szCs w:val="24"/>
          <w:highlight w:val="yellow"/>
          <w:u w:val="single"/>
          <w:lang w:eastAsia="zh-CN"/>
        </w:rPr>
        <w:t xml:space="preserve">  </w:t>
      </w:r>
      <w:r w:rsidR="00587E7C" w:rsidRPr="00B34723">
        <w:rPr>
          <w:rFonts w:ascii="仿宋" w:eastAsia="仿宋" w:hAnsi="仿宋"/>
          <w:sz w:val="24"/>
          <w:szCs w:val="24"/>
          <w:u w:val="single"/>
          <w:lang w:eastAsia="zh-CN"/>
        </w:rPr>
        <w:t>从</w:t>
      </w:r>
      <w:r w:rsidR="00587E7C">
        <w:rPr>
          <w:rFonts w:ascii="仿宋" w:eastAsia="仿宋" w:hAnsi="仿宋" w:hint="eastAsia"/>
          <w:sz w:val="24"/>
          <w:szCs w:val="24"/>
          <w:u w:val="single"/>
          <w:lang w:eastAsia="zh-CN"/>
        </w:rPr>
        <w:t>梁河</w:t>
      </w:r>
      <w:r w:rsidR="00587E7C">
        <w:rPr>
          <w:rFonts w:ascii="仿宋" w:eastAsia="仿宋" w:hAnsi="仿宋"/>
          <w:sz w:val="24"/>
          <w:szCs w:val="24"/>
          <w:u w:val="single"/>
          <w:lang w:eastAsia="zh-CN"/>
        </w:rPr>
        <w:t>糖业</w:t>
      </w:r>
      <w:r w:rsidR="00587E7C">
        <w:rPr>
          <w:rFonts w:ascii="仿宋" w:eastAsia="仿宋" w:hAnsi="仿宋" w:hint="eastAsia"/>
          <w:sz w:val="24"/>
          <w:szCs w:val="24"/>
          <w:u w:val="single"/>
          <w:lang w:eastAsia="zh-CN"/>
        </w:rPr>
        <w:t>2023/2024榨季成品糖仓储保管外包</w:t>
      </w:r>
      <w:r w:rsidR="00587E7C" w:rsidRPr="00B34723">
        <w:rPr>
          <w:rFonts w:ascii="仿宋" w:eastAsia="仿宋" w:hAnsi="仿宋" w:hint="eastAsia"/>
          <w:sz w:val="24"/>
          <w:szCs w:val="24"/>
          <w:u w:val="single"/>
          <w:lang w:eastAsia="zh-CN"/>
        </w:rPr>
        <w:t>项目产品</w:t>
      </w:r>
      <w:r w:rsidR="00587E7C" w:rsidRPr="00B34723">
        <w:rPr>
          <w:rFonts w:ascii="仿宋" w:eastAsia="仿宋" w:hAnsi="仿宋"/>
          <w:sz w:val="24"/>
          <w:szCs w:val="24"/>
          <w:u w:val="single"/>
          <w:lang w:eastAsia="zh-CN"/>
        </w:rPr>
        <w:t>入库之日起至全部出库完毕，具体以实际出入库时间为核准依据</w:t>
      </w:r>
      <w:r w:rsidR="00B20DCE" w:rsidRPr="00183F42">
        <w:rPr>
          <w:rFonts w:asciiTheme="minorEastAsia" w:eastAsia="仿宋" w:hAnsiTheme="minorEastAsia"/>
          <w:snapToGrid w:val="0"/>
          <w:sz w:val="24"/>
          <w:szCs w:val="24"/>
          <w:highlight w:val="yellow"/>
          <w:u w:val="single"/>
          <w:lang w:eastAsia="zh-CN"/>
        </w:rPr>
        <w:t xml:space="preserve">           </w:t>
      </w:r>
    </w:p>
    <w:p w14:paraId="7DE53BFB" w14:textId="57912830" w:rsidR="002C7206" w:rsidRPr="00B34723"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.3</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服务地点：</w:t>
      </w:r>
      <w:r w:rsidR="00183F42">
        <w:rPr>
          <w:rFonts w:ascii="仿宋" w:eastAsia="仿宋" w:hAnsi="仿宋" w:hint="eastAsia"/>
          <w:snapToGrid w:val="0"/>
          <w:sz w:val="24"/>
          <w:szCs w:val="24"/>
          <w:u w:val="single"/>
          <w:lang w:eastAsia="zh-CN"/>
        </w:rPr>
        <w:t>中粮梁河糖业有限公司（</w:t>
      </w:r>
      <w:proofErr w:type="gramStart"/>
      <w:r w:rsidR="00183F42">
        <w:rPr>
          <w:rFonts w:ascii="仿宋" w:eastAsia="仿宋" w:hAnsi="仿宋" w:hint="eastAsia"/>
          <w:snapToGrid w:val="0"/>
          <w:sz w:val="24"/>
          <w:szCs w:val="24"/>
          <w:u w:val="single"/>
          <w:lang w:eastAsia="zh-CN"/>
        </w:rPr>
        <w:t>勐</w:t>
      </w:r>
      <w:proofErr w:type="gramEnd"/>
      <w:r w:rsidR="00183F42">
        <w:rPr>
          <w:rFonts w:ascii="仿宋" w:eastAsia="仿宋" w:hAnsi="仿宋" w:hint="eastAsia"/>
          <w:snapToGrid w:val="0"/>
          <w:sz w:val="24"/>
          <w:szCs w:val="24"/>
          <w:u w:val="single"/>
          <w:lang w:eastAsia="zh-CN"/>
        </w:rPr>
        <w:t>养工厂、芒东工厂）</w:t>
      </w:r>
      <w:r w:rsidR="00183F42" w:rsidRPr="004D334F">
        <w:rPr>
          <w:rFonts w:ascii="仿宋" w:eastAsia="仿宋" w:hAnsi="仿宋"/>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p>
    <w:p w14:paraId="5E3B1946" w14:textId="78D226D7" w:rsidR="002C7206" w:rsidRPr="00B34723" w:rsidRDefault="000E69FA" w:rsidP="003A5086">
      <w:pPr>
        <w:adjustRightInd w:val="0"/>
        <w:snapToGrid w:val="0"/>
        <w:spacing w:line="360" w:lineRule="auto"/>
        <w:outlineLvl w:val="3"/>
        <w:rPr>
          <w:rFonts w:asciiTheme="minorEastAsia" w:eastAsia="仿宋" w:hAnsiTheme="minorEastAsia"/>
          <w:snapToGrid w:val="0"/>
          <w:sz w:val="24"/>
          <w:szCs w:val="24"/>
          <w:u w:val="single"/>
          <w:lang w:eastAsia="zh-CN"/>
        </w:rPr>
      </w:pP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.4</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质量要求或服务标准：</w:t>
      </w:r>
      <w:r w:rsidR="00B20DCE" w:rsidRPr="00B34723">
        <w:rPr>
          <w:rFonts w:asciiTheme="minorEastAsia" w:eastAsia="仿宋" w:hAnsiTheme="minorEastAsia"/>
          <w:snapToGrid w:val="0"/>
          <w:sz w:val="24"/>
          <w:szCs w:val="24"/>
          <w:u w:val="single"/>
          <w:lang w:eastAsia="zh-CN"/>
        </w:rPr>
        <w:t xml:space="preserve"> </w:t>
      </w:r>
      <w:r w:rsidR="006B4933" w:rsidRPr="00B34723">
        <w:rPr>
          <w:rFonts w:ascii="仿宋" w:eastAsia="仿宋" w:hAnsi="仿宋" w:hint="eastAsia"/>
          <w:snapToGrid w:val="0"/>
          <w:sz w:val="24"/>
          <w:szCs w:val="24"/>
          <w:u w:val="single"/>
          <w:lang w:eastAsia="zh-CN"/>
        </w:rPr>
        <w:t>达到甲方验收标准及要求，以甲方利益最大化。</w:t>
      </w:r>
      <w:r w:rsidR="00B20DCE" w:rsidRPr="00B34723">
        <w:rPr>
          <w:rFonts w:asciiTheme="minorEastAsia" w:eastAsia="仿宋" w:hAnsiTheme="minorEastAsia"/>
          <w:snapToGrid w:val="0"/>
          <w:sz w:val="24"/>
          <w:szCs w:val="24"/>
          <w:u w:val="single"/>
          <w:lang w:eastAsia="zh-CN"/>
        </w:rPr>
        <w:t xml:space="preserve"> </w:t>
      </w:r>
    </w:p>
    <w:p w14:paraId="26CB2C96" w14:textId="4EF1E737" w:rsidR="00B52B93" w:rsidRPr="00B34723" w:rsidRDefault="00B52B93" w:rsidP="003A5086">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B34723">
        <w:rPr>
          <w:rFonts w:asciiTheme="minorEastAsia" w:eastAsia="仿宋" w:hAnsiTheme="minorEastAsia" w:hint="eastAsia"/>
          <w:snapToGrid w:val="0"/>
          <w:sz w:val="24"/>
          <w:szCs w:val="24"/>
          <w:u w:val="single"/>
          <w:shd w:val="clear" w:color="auto" w:fill="FFFF00"/>
          <w:lang w:eastAsia="zh-CN"/>
        </w:rPr>
        <w:t>2</w:t>
      </w:r>
      <w:r w:rsidRPr="00B34723">
        <w:rPr>
          <w:rFonts w:asciiTheme="minorEastAsia" w:eastAsia="仿宋" w:hAnsiTheme="minorEastAsia"/>
          <w:snapToGrid w:val="0"/>
          <w:sz w:val="24"/>
          <w:szCs w:val="24"/>
          <w:u w:val="single"/>
          <w:shd w:val="clear" w:color="auto" w:fill="FFFF00"/>
          <w:lang w:eastAsia="zh-CN"/>
        </w:rPr>
        <w:t>.5</w:t>
      </w:r>
      <w:r w:rsidR="00B20DCE" w:rsidRPr="00B34723">
        <w:rPr>
          <w:rFonts w:asciiTheme="minorEastAsia" w:eastAsia="仿宋" w:hAnsiTheme="minorEastAsia"/>
          <w:snapToGrid w:val="0"/>
          <w:sz w:val="24"/>
          <w:szCs w:val="24"/>
          <w:u w:val="single"/>
          <w:shd w:val="clear" w:color="auto" w:fill="FFFF00"/>
          <w:lang w:eastAsia="zh-CN"/>
        </w:rPr>
        <w:t xml:space="preserve"> </w:t>
      </w:r>
      <w:r w:rsidRPr="00B34723">
        <w:rPr>
          <w:rFonts w:asciiTheme="minorEastAsia" w:eastAsia="仿宋" w:hAnsiTheme="minorEastAsia" w:hint="eastAsia"/>
          <w:snapToGrid w:val="0"/>
          <w:sz w:val="24"/>
          <w:szCs w:val="24"/>
          <w:u w:val="single"/>
          <w:shd w:val="clear" w:color="auto" w:fill="FFFF00"/>
          <w:lang w:eastAsia="zh-CN"/>
        </w:rPr>
        <w:t>最高限价</w:t>
      </w:r>
      <w:r w:rsidR="007F6570" w:rsidRPr="00B34723">
        <w:rPr>
          <w:rFonts w:asciiTheme="minorEastAsia" w:eastAsia="仿宋" w:hAnsiTheme="minorEastAsia" w:hint="eastAsia"/>
          <w:snapToGrid w:val="0"/>
          <w:sz w:val="24"/>
          <w:szCs w:val="24"/>
          <w:u w:val="single"/>
          <w:shd w:val="clear" w:color="auto" w:fill="FFFF00"/>
          <w:lang w:eastAsia="zh-CN"/>
        </w:rPr>
        <w:t>：</w:t>
      </w:r>
    </w:p>
    <w:p w14:paraId="692561F3" w14:textId="53CF67E7" w:rsidR="007F6570" w:rsidRPr="00B34723" w:rsidRDefault="00183F42" w:rsidP="007F6570">
      <w:pPr>
        <w:adjustRightInd w:val="0"/>
        <w:snapToGrid w:val="0"/>
        <w:spacing w:line="360" w:lineRule="auto"/>
        <w:ind w:leftChars="193" w:left="425"/>
        <w:outlineLvl w:val="3"/>
        <w:rPr>
          <w:rFonts w:asciiTheme="minorEastAsia" w:eastAsia="仿宋" w:hAnsiTheme="minorEastAsia"/>
          <w:snapToGrid w:val="0"/>
          <w:sz w:val="24"/>
          <w:szCs w:val="24"/>
          <w:u w:val="single"/>
          <w:shd w:val="clear" w:color="auto" w:fill="FFFF00"/>
          <w:lang w:eastAsia="zh-CN"/>
        </w:rPr>
      </w:pPr>
      <w:r w:rsidRPr="00B34723">
        <w:rPr>
          <w:rFonts w:ascii="Wingdings 2" w:eastAsia="仿宋" w:hAnsi="Wingdings 2" w:cs="Apple Color Emoji"/>
          <w:snapToGrid w:val="0"/>
          <w:sz w:val="24"/>
          <w:szCs w:val="24"/>
          <w:u w:val="single"/>
          <w:shd w:val="clear" w:color="auto" w:fill="FFFF00"/>
          <w:lang w:eastAsia="zh-CN"/>
        </w:rPr>
        <w:t></w:t>
      </w:r>
      <w:r w:rsidR="007F6570" w:rsidRPr="00B34723">
        <w:rPr>
          <w:rFonts w:asciiTheme="minorEastAsia" w:eastAsia="仿宋" w:hAnsiTheme="minorEastAsia" w:hint="eastAsia"/>
          <w:snapToGrid w:val="0"/>
          <w:sz w:val="24"/>
          <w:szCs w:val="24"/>
          <w:u w:val="single"/>
          <w:shd w:val="clear" w:color="auto" w:fill="FFFF00"/>
          <w:lang w:eastAsia="zh-CN"/>
        </w:rPr>
        <w:t>不设置最高限价</w:t>
      </w:r>
    </w:p>
    <w:p w14:paraId="0A5B1E69" w14:textId="77777777" w:rsidR="006B4933" w:rsidRPr="00B34723" w:rsidRDefault="006B4933" w:rsidP="006B4933">
      <w:pPr>
        <w:adjustRightInd w:val="0"/>
        <w:snapToGrid w:val="0"/>
        <w:spacing w:line="360" w:lineRule="auto"/>
        <w:outlineLvl w:val="3"/>
        <w:rPr>
          <w:rFonts w:asciiTheme="minorEastAsia" w:eastAsia="仿宋" w:hAnsiTheme="minorEastAsia"/>
          <w:snapToGrid w:val="0"/>
          <w:sz w:val="24"/>
          <w:szCs w:val="24"/>
          <w:u w:val="single"/>
          <w:shd w:val="clear" w:color="auto" w:fill="FFFF00"/>
          <w:lang w:eastAsia="zh-CN"/>
        </w:rPr>
      </w:pPr>
      <w:r w:rsidRPr="00B34723">
        <w:rPr>
          <w:rFonts w:asciiTheme="minorEastAsia" w:eastAsia="仿宋" w:hAnsiTheme="minorEastAsia" w:hint="eastAsia"/>
          <w:snapToGrid w:val="0"/>
          <w:sz w:val="24"/>
          <w:szCs w:val="24"/>
          <w:u w:val="single"/>
          <w:shd w:val="clear" w:color="auto" w:fill="FFFF00"/>
          <w:lang w:eastAsia="zh-CN"/>
        </w:rPr>
        <w:t>2</w:t>
      </w:r>
      <w:r w:rsidRPr="00B34723">
        <w:rPr>
          <w:rFonts w:asciiTheme="minorEastAsia" w:eastAsia="仿宋" w:hAnsiTheme="minorEastAsia"/>
          <w:snapToGrid w:val="0"/>
          <w:sz w:val="24"/>
          <w:szCs w:val="24"/>
          <w:u w:val="single"/>
          <w:shd w:val="clear" w:color="auto" w:fill="FFFF00"/>
          <w:lang w:eastAsia="zh-CN"/>
        </w:rPr>
        <w:t xml:space="preserve">.6 </w:t>
      </w:r>
      <w:r w:rsidRPr="00B34723">
        <w:rPr>
          <w:rFonts w:asciiTheme="minorEastAsia" w:eastAsia="仿宋" w:hAnsiTheme="minorEastAsia" w:hint="eastAsia"/>
          <w:snapToGrid w:val="0"/>
          <w:sz w:val="24"/>
          <w:szCs w:val="24"/>
          <w:u w:val="single"/>
          <w:shd w:val="clear" w:color="auto" w:fill="FFFF00"/>
          <w:lang w:eastAsia="zh-CN"/>
        </w:rPr>
        <w:t>是否集采：</w:t>
      </w:r>
    </w:p>
    <w:p w14:paraId="1F6F2AE3" w14:textId="2FD2539F" w:rsidR="006B4933" w:rsidRPr="00B34723" w:rsidRDefault="006B4933" w:rsidP="006B4933">
      <w:pPr>
        <w:ind w:firstLineChars="200" w:firstLine="480"/>
        <w:rPr>
          <w:rFonts w:asciiTheme="minorEastAsia" w:eastAsia="仿宋" w:hAnsiTheme="minorEastAsia"/>
          <w:snapToGrid w:val="0"/>
          <w:sz w:val="24"/>
          <w:szCs w:val="24"/>
          <w:u w:val="single"/>
          <w:shd w:val="clear" w:color="auto" w:fill="FFFF00"/>
          <w:lang w:eastAsia="zh-CN"/>
        </w:rPr>
      </w:pPr>
      <w:r w:rsidRPr="00B34723">
        <w:rPr>
          <w:rFonts w:ascii="Wingdings 2" w:eastAsia="仿宋" w:hAnsi="Wingdings 2" w:cs="Apple Color Emoji"/>
          <w:snapToGrid w:val="0"/>
          <w:sz w:val="24"/>
          <w:szCs w:val="24"/>
          <w:u w:val="single"/>
          <w:shd w:val="clear" w:color="auto" w:fill="FFFF00"/>
          <w:lang w:eastAsia="zh-CN"/>
        </w:rPr>
        <w:t></w:t>
      </w:r>
      <w:r w:rsidRPr="00B34723">
        <w:rPr>
          <w:rFonts w:asciiTheme="minorEastAsia" w:eastAsia="仿宋" w:hAnsiTheme="minorEastAsia" w:hint="eastAsia"/>
          <w:snapToGrid w:val="0"/>
          <w:sz w:val="24"/>
          <w:szCs w:val="24"/>
          <w:u w:val="single"/>
          <w:shd w:val="clear" w:color="auto" w:fill="FFFF00"/>
          <w:lang w:eastAsia="zh-CN"/>
        </w:rPr>
        <w:t>否</w:t>
      </w:r>
    </w:p>
    <w:p w14:paraId="32DED1E8" w14:textId="77777777" w:rsidR="008C31A1" w:rsidRPr="00B34723" w:rsidRDefault="008C31A1" w:rsidP="006B4933">
      <w:pPr>
        <w:ind w:firstLineChars="200" w:firstLine="480"/>
        <w:rPr>
          <w:rFonts w:asciiTheme="minorEastAsia" w:eastAsia="仿宋" w:hAnsiTheme="minorEastAsia"/>
          <w:snapToGrid w:val="0"/>
          <w:sz w:val="24"/>
          <w:szCs w:val="24"/>
          <w:u w:val="single"/>
          <w:shd w:val="clear" w:color="auto" w:fill="FFFF00"/>
          <w:lang w:eastAsia="zh-CN"/>
        </w:rPr>
      </w:pPr>
    </w:p>
    <w:p w14:paraId="788628D5" w14:textId="21124A1A" w:rsidR="002C7206" w:rsidRPr="00B34723" w:rsidRDefault="00E42E05" w:rsidP="00E8774A">
      <w:pPr>
        <w:pStyle w:val="3"/>
        <w:ind w:left="0"/>
        <w:rPr>
          <w:rFonts w:asciiTheme="minorEastAsia" w:eastAsia="仿宋" w:hAnsiTheme="minorEastAsia"/>
          <w:b/>
          <w:snapToGrid w:val="0"/>
          <w:sz w:val="24"/>
          <w:szCs w:val="24"/>
          <w:lang w:eastAsia="zh-CN"/>
        </w:rPr>
      </w:pPr>
      <w:bookmarkStart w:id="9" w:name="_Toc154162209"/>
      <w:r w:rsidRPr="00B34723">
        <w:rPr>
          <w:rFonts w:asciiTheme="minorEastAsia" w:eastAsia="仿宋" w:hAnsiTheme="minorEastAsia"/>
          <w:b/>
          <w:snapToGrid w:val="0"/>
          <w:sz w:val="24"/>
          <w:szCs w:val="24"/>
          <w:lang w:eastAsia="zh-CN"/>
        </w:rPr>
        <w:t>3</w:t>
      </w:r>
      <w:r w:rsidR="00603E4A" w:rsidRPr="00B34723">
        <w:rPr>
          <w:rFonts w:asciiTheme="minorEastAsia" w:eastAsia="仿宋" w:hAnsiTheme="minorEastAsia"/>
          <w:b/>
          <w:snapToGrid w:val="0"/>
          <w:sz w:val="24"/>
          <w:szCs w:val="24"/>
          <w:lang w:eastAsia="zh-CN"/>
        </w:rPr>
        <w:t>.</w:t>
      </w:r>
      <w:r w:rsidRPr="00B34723">
        <w:rPr>
          <w:rFonts w:asciiTheme="minorEastAsia" w:eastAsia="仿宋" w:hAnsiTheme="minorEastAsia"/>
          <w:b/>
          <w:snapToGrid w:val="0"/>
          <w:sz w:val="24"/>
          <w:szCs w:val="24"/>
          <w:lang w:eastAsia="zh-CN"/>
        </w:rPr>
        <w:t>供应商资格要求</w:t>
      </w:r>
      <w:bookmarkEnd w:id="9"/>
    </w:p>
    <w:p w14:paraId="4DD97095" w14:textId="79846AE9" w:rsidR="002C7206" w:rsidRPr="00B34723"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3</w:t>
      </w:r>
      <w:r w:rsidRPr="00B34723">
        <w:rPr>
          <w:rFonts w:asciiTheme="minorEastAsia" w:eastAsia="仿宋" w:hAnsiTheme="minorEastAsia"/>
          <w:snapToGrid w:val="0"/>
          <w:sz w:val="24"/>
          <w:szCs w:val="24"/>
          <w:lang w:eastAsia="zh-CN"/>
        </w:rPr>
        <w:t>.1</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供应商应依法设立且满足如下要求：</w:t>
      </w:r>
    </w:p>
    <w:p w14:paraId="29C0F20D" w14:textId="7B457332" w:rsidR="002C7206" w:rsidRPr="0095726D"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color w:val="FF0000"/>
          <w:sz w:val="24"/>
          <w:szCs w:val="24"/>
          <w:lang w:eastAsia="zh-CN"/>
        </w:rPr>
      </w:pPr>
      <w:r w:rsidRPr="00B34723">
        <w:rPr>
          <w:rFonts w:asciiTheme="minorEastAsia" w:eastAsia="仿宋" w:hAnsiTheme="minorEastAsia"/>
          <w:snapToGrid w:val="0"/>
          <w:sz w:val="24"/>
          <w:szCs w:val="24"/>
          <w:lang w:eastAsia="zh-CN"/>
        </w:rPr>
        <w:t>资质要求：</w:t>
      </w:r>
      <w:r w:rsidR="00B20DCE" w:rsidRPr="00B34723">
        <w:rPr>
          <w:rFonts w:asciiTheme="minorEastAsia" w:eastAsia="仿宋" w:hAnsiTheme="minorEastAsia"/>
          <w:snapToGrid w:val="0"/>
          <w:sz w:val="24"/>
          <w:szCs w:val="24"/>
          <w:u w:val="single"/>
          <w:lang w:eastAsia="zh-CN"/>
        </w:rPr>
        <w:t xml:space="preserve"> </w:t>
      </w:r>
      <w:r w:rsidR="0095726D" w:rsidRPr="00B64016">
        <w:rPr>
          <w:rFonts w:asciiTheme="minorEastAsia" w:eastAsia="仿宋" w:hAnsiTheme="minorEastAsia" w:hint="eastAsia"/>
          <w:snapToGrid w:val="0"/>
          <w:color w:val="FF0000"/>
          <w:sz w:val="24"/>
          <w:szCs w:val="24"/>
          <w:u w:val="single"/>
          <w:lang w:eastAsia="zh-CN"/>
        </w:rPr>
        <w:t>“投标人应具备独立签订合同能力，为中华人民共和国境内注册的企业法人或</w:t>
      </w:r>
      <w:proofErr w:type="gramStart"/>
      <w:r w:rsidR="0095726D" w:rsidRPr="00B64016">
        <w:rPr>
          <w:rFonts w:asciiTheme="minorEastAsia" w:eastAsia="仿宋" w:hAnsiTheme="minorEastAsia" w:hint="eastAsia"/>
          <w:snapToGrid w:val="0"/>
          <w:color w:val="FF0000"/>
          <w:sz w:val="24"/>
          <w:szCs w:val="24"/>
          <w:u w:val="single"/>
          <w:lang w:eastAsia="zh-CN"/>
        </w:rPr>
        <w:t>其他其他</w:t>
      </w:r>
      <w:proofErr w:type="gramEnd"/>
      <w:r w:rsidR="0095726D" w:rsidRPr="00B64016">
        <w:rPr>
          <w:rFonts w:asciiTheme="minorEastAsia" w:eastAsia="仿宋" w:hAnsiTheme="minorEastAsia" w:hint="eastAsia"/>
          <w:snapToGrid w:val="0"/>
          <w:color w:val="FF0000"/>
          <w:sz w:val="24"/>
          <w:szCs w:val="24"/>
          <w:u w:val="single"/>
          <w:lang w:eastAsia="zh-CN"/>
        </w:rPr>
        <w:t>社会经济组织或自然人，</w:t>
      </w:r>
      <w:r w:rsidR="004714A3" w:rsidRPr="0095726D">
        <w:rPr>
          <w:rFonts w:ascii="仿宋" w:eastAsia="仿宋" w:hAnsi="仿宋" w:hint="eastAsia"/>
          <w:snapToGrid w:val="0"/>
          <w:color w:val="FF0000"/>
          <w:sz w:val="24"/>
          <w:szCs w:val="24"/>
          <w:u w:val="single"/>
          <w:lang w:eastAsia="zh-CN"/>
        </w:rPr>
        <w:t>在劳动保护、节能减排与生态环境保护方面符合国家规定要求。</w:t>
      </w:r>
      <w:r w:rsidR="00B20DCE" w:rsidRPr="0095726D">
        <w:rPr>
          <w:rFonts w:asciiTheme="minorEastAsia" w:eastAsia="仿宋" w:hAnsiTheme="minorEastAsia"/>
          <w:snapToGrid w:val="0"/>
          <w:color w:val="FF0000"/>
          <w:sz w:val="24"/>
          <w:szCs w:val="24"/>
          <w:u w:val="single"/>
          <w:lang w:eastAsia="zh-CN"/>
        </w:rPr>
        <w:t xml:space="preserve"> </w:t>
      </w:r>
    </w:p>
    <w:p w14:paraId="6A12A21B" w14:textId="3B4A747E" w:rsidR="002C7206" w:rsidRPr="00B34723"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lastRenderedPageBreak/>
        <w:t>财务要求：</w:t>
      </w:r>
      <w:r w:rsidR="00B20DCE" w:rsidRPr="00B34723">
        <w:rPr>
          <w:rFonts w:asciiTheme="minorEastAsia" w:eastAsia="仿宋" w:hAnsiTheme="minorEastAsia"/>
          <w:snapToGrid w:val="0"/>
          <w:sz w:val="24"/>
          <w:szCs w:val="24"/>
          <w:u w:val="single"/>
          <w:lang w:eastAsia="zh-CN"/>
        </w:rPr>
        <w:t xml:space="preserve"> </w:t>
      </w:r>
      <w:r w:rsidR="00803CC1" w:rsidRPr="00BA40C7">
        <w:rPr>
          <w:rFonts w:asciiTheme="minorEastAsia" w:eastAsia="仿宋" w:hAnsiTheme="minorEastAsia" w:hint="eastAsia"/>
          <w:snapToGrid w:val="0"/>
          <w:color w:val="FF0000"/>
          <w:sz w:val="24"/>
          <w:szCs w:val="24"/>
          <w:highlight w:val="yellow"/>
          <w:u w:val="single"/>
          <w:lang w:eastAsia="zh-CN"/>
        </w:rPr>
        <w:t>注册资本必须超过人民币</w:t>
      </w:r>
      <w:r w:rsidR="00803CC1" w:rsidRPr="00BA40C7">
        <w:rPr>
          <w:rFonts w:asciiTheme="minorEastAsia" w:eastAsia="仿宋" w:hAnsiTheme="minorEastAsia"/>
          <w:snapToGrid w:val="0"/>
          <w:color w:val="FF0000"/>
          <w:sz w:val="24"/>
          <w:szCs w:val="24"/>
          <w:highlight w:val="yellow"/>
          <w:u w:val="single"/>
          <w:lang w:eastAsia="zh-CN"/>
        </w:rPr>
        <w:t xml:space="preserve">   </w:t>
      </w:r>
      <w:r w:rsidR="00183F42" w:rsidRPr="00BA40C7">
        <w:rPr>
          <w:rFonts w:asciiTheme="minorEastAsia" w:eastAsia="仿宋" w:hAnsiTheme="minorEastAsia" w:hint="eastAsia"/>
          <w:snapToGrid w:val="0"/>
          <w:color w:val="FF0000"/>
          <w:sz w:val="24"/>
          <w:szCs w:val="24"/>
          <w:highlight w:val="yellow"/>
          <w:u w:val="single"/>
          <w:lang w:eastAsia="zh-CN"/>
        </w:rPr>
        <w:t>200</w:t>
      </w:r>
      <w:r w:rsidR="00803CC1" w:rsidRPr="00BA40C7">
        <w:rPr>
          <w:rFonts w:asciiTheme="minorEastAsia" w:eastAsia="仿宋" w:hAnsiTheme="minorEastAsia"/>
          <w:snapToGrid w:val="0"/>
          <w:color w:val="FF0000"/>
          <w:sz w:val="24"/>
          <w:szCs w:val="24"/>
          <w:highlight w:val="yellow"/>
          <w:u w:val="single"/>
          <w:lang w:eastAsia="zh-CN"/>
        </w:rPr>
        <w:t xml:space="preserve">   </w:t>
      </w:r>
      <w:r w:rsidR="00803CC1" w:rsidRPr="00BA40C7">
        <w:rPr>
          <w:rFonts w:asciiTheme="minorEastAsia" w:eastAsia="仿宋" w:hAnsiTheme="minorEastAsia"/>
          <w:snapToGrid w:val="0"/>
          <w:color w:val="FF0000"/>
          <w:sz w:val="24"/>
          <w:szCs w:val="24"/>
          <w:highlight w:val="yellow"/>
          <w:u w:val="single"/>
          <w:lang w:eastAsia="zh-CN"/>
        </w:rPr>
        <w:t>万元以上，经营状况良好</w:t>
      </w:r>
      <w:r w:rsidR="00B20DCE" w:rsidRPr="00BA40C7">
        <w:rPr>
          <w:rFonts w:asciiTheme="minorEastAsia" w:eastAsia="仿宋" w:hAnsiTheme="minorEastAsia"/>
          <w:snapToGrid w:val="0"/>
          <w:color w:val="FF000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p>
    <w:p w14:paraId="67E1C74A" w14:textId="294D7013" w:rsidR="002C7206" w:rsidRPr="00B34723" w:rsidRDefault="00D348B7"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业绩要求：</w:t>
      </w:r>
      <w:r w:rsidRPr="00B34723">
        <w:rPr>
          <w:rFonts w:asciiTheme="minorEastAsia" w:eastAsia="仿宋" w:hAnsiTheme="minorEastAsia"/>
          <w:snapToGrid w:val="0"/>
          <w:sz w:val="24"/>
          <w:szCs w:val="24"/>
          <w:u w:val="single"/>
          <w:lang w:eastAsia="zh-CN"/>
        </w:rPr>
        <w:t xml:space="preserve">  </w:t>
      </w:r>
      <w:r w:rsidR="0095726D">
        <w:rPr>
          <w:rFonts w:ascii="仿宋" w:eastAsia="仿宋" w:hAnsi="仿宋" w:hint="eastAsia"/>
          <w:snapToGrid w:val="0"/>
          <w:sz w:val="24"/>
          <w:szCs w:val="24"/>
          <w:u w:val="single"/>
          <w:lang w:eastAsia="zh-CN"/>
        </w:rPr>
        <w:t>类似本项目需求，在仓储服务</w:t>
      </w:r>
      <w:r w:rsidR="004714A3" w:rsidRPr="00B34723">
        <w:rPr>
          <w:rFonts w:ascii="仿宋" w:eastAsia="仿宋" w:hAnsi="仿宋" w:hint="eastAsia"/>
          <w:snapToGrid w:val="0"/>
          <w:sz w:val="24"/>
          <w:szCs w:val="24"/>
          <w:u w:val="single"/>
          <w:lang w:eastAsia="zh-CN"/>
        </w:rPr>
        <w:t>相关案例</w:t>
      </w:r>
      <w:r w:rsidRPr="00B34723">
        <w:rPr>
          <w:rFonts w:asciiTheme="minorEastAsia" w:eastAsia="仿宋" w:hAnsiTheme="minorEastAsia"/>
          <w:snapToGrid w:val="0"/>
          <w:sz w:val="24"/>
          <w:szCs w:val="24"/>
          <w:u w:val="single"/>
          <w:lang w:eastAsia="zh-CN"/>
        </w:rPr>
        <w:t xml:space="preserve">  </w:t>
      </w:r>
    </w:p>
    <w:p w14:paraId="3E7C0FC9" w14:textId="77777777" w:rsidR="004714A3" w:rsidRPr="00B34723"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信誉要求：</w:t>
      </w:r>
    </w:p>
    <w:p w14:paraId="253B3501" w14:textId="77777777" w:rsidR="00183F42" w:rsidRDefault="00183F42" w:rsidP="00183F42">
      <w:pPr>
        <w:pStyle w:val="a3"/>
        <w:adjustRightInd w:val="0"/>
        <w:snapToGrid w:val="0"/>
        <w:spacing w:line="360" w:lineRule="auto"/>
        <w:ind w:left="426"/>
        <w:outlineLvl w:val="4"/>
        <w:rPr>
          <w:rFonts w:ascii="仿宋" w:eastAsia="仿宋" w:hAnsi="仿宋"/>
          <w:snapToGrid w:val="0"/>
          <w:sz w:val="24"/>
          <w:szCs w:val="24"/>
          <w:lang w:eastAsia="zh-CN"/>
        </w:rPr>
      </w:pPr>
      <w:r w:rsidRPr="004D334F">
        <w:rPr>
          <w:rFonts w:ascii="Wingdings 2" w:eastAsia="仿宋" w:hAnsi="Wingdings 2" w:cs="Apple Color Emoji"/>
          <w:snapToGrid w:val="0"/>
          <w:sz w:val="24"/>
          <w:szCs w:val="24"/>
          <w:u w:val="single"/>
          <w:shd w:val="clear" w:color="auto" w:fill="FFFF00"/>
          <w:lang w:eastAsia="zh-CN"/>
        </w:rPr>
        <w:t></w:t>
      </w:r>
      <w:r w:rsidRPr="004D334F">
        <w:rPr>
          <w:rFonts w:asciiTheme="minorEastAsia" w:eastAsia="仿宋" w:hAnsiTheme="minorEastAsia" w:hint="eastAsia"/>
          <w:snapToGrid w:val="0"/>
          <w:sz w:val="24"/>
          <w:szCs w:val="24"/>
          <w:u w:val="single"/>
          <w:shd w:val="clear" w:color="auto" w:fill="FFFF00"/>
          <w:lang w:eastAsia="zh-CN"/>
        </w:rPr>
        <w:t>信誉要求：具有良好的商业信誉</w:t>
      </w:r>
      <w:r w:rsidRPr="004D334F">
        <w:rPr>
          <w:rFonts w:asciiTheme="minorEastAsia" w:eastAsia="仿宋" w:hAnsiTheme="minorEastAsia" w:hint="eastAsia"/>
          <w:snapToGrid w:val="0"/>
          <w:sz w:val="24"/>
          <w:szCs w:val="24"/>
          <w:u w:val="single"/>
          <w:shd w:val="clear" w:color="auto" w:fill="FFFF00"/>
          <w:lang w:eastAsia="zh-CN"/>
        </w:rPr>
        <w:t xml:space="preserve"> </w:t>
      </w:r>
      <w:r w:rsidRPr="004D334F">
        <w:rPr>
          <w:rFonts w:asciiTheme="minorEastAsia" w:eastAsia="仿宋" w:hAnsiTheme="minorEastAsia"/>
          <w:snapToGrid w:val="0"/>
          <w:sz w:val="24"/>
          <w:szCs w:val="24"/>
          <w:u w:val="single"/>
          <w:shd w:val="clear" w:color="auto" w:fill="FFFF00"/>
          <w:lang w:eastAsia="zh-CN"/>
        </w:rPr>
        <w:t xml:space="preserve"> </w:t>
      </w:r>
      <w:r>
        <w:rPr>
          <w:rFonts w:asciiTheme="minorEastAsia" w:eastAsia="仿宋" w:hAnsiTheme="minorEastAsia" w:hint="eastAsia"/>
          <w:snapToGrid w:val="0"/>
          <w:sz w:val="24"/>
          <w:szCs w:val="24"/>
          <w:u w:val="single"/>
          <w:shd w:val="clear" w:color="auto" w:fill="FFFF00"/>
          <w:lang w:eastAsia="zh-CN"/>
        </w:rPr>
        <w:t>，</w:t>
      </w:r>
      <w:r w:rsidRPr="003019EE">
        <w:rPr>
          <w:rFonts w:ascii="仿宋" w:eastAsia="仿宋" w:hAnsi="仿宋" w:hint="eastAsia"/>
          <w:snapToGrid w:val="0"/>
          <w:sz w:val="24"/>
          <w:szCs w:val="24"/>
          <w:highlight w:val="yellow"/>
          <w:lang w:eastAsia="zh-CN"/>
        </w:rPr>
        <w:t>在信用</w:t>
      </w:r>
      <w:proofErr w:type="gramStart"/>
      <w:r w:rsidRPr="003019EE">
        <w:rPr>
          <w:rFonts w:ascii="仿宋" w:eastAsia="仿宋" w:hAnsi="仿宋" w:hint="eastAsia"/>
          <w:snapToGrid w:val="0"/>
          <w:sz w:val="24"/>
          <w:szCs w:val="24"/>
          <w:highlight w:val="yellow"/>
          <w:lang w:eastAsia="zh-CN"/>
        </w:rPr>
        <w:t>中国网查无</w:t>
      </w:r>
      <w:proofErr w:type="gramEnd"/>
      <w:r w:rsidRPr="003019EE">
        <w:rPr>
          <w:rFonts w:ascii="仿宋" w:eastAsia="仿宋" w:hAnsi="仿宋" w:hint="eastAsia"/>
          <w:snapToGrid w:val="0"/>
          <w:sz w:val="24"/>
          <w:szCs w:val="24"/>
          <w:highlight w:val="yellow"/>
          <w:lang w:eastAsia="zh-CN"/>
        </w:rPr>
        <w:t>不良信息记录；在中国政府</w:t>
      </w:r>
      <w:proofErr w:type="gramStart"/>
      <w:r w:rsidRPr="003019EE">
        <w:rPr>
          <w:rFonts w:ascii="仿宋" w:eastAsia="仿宋" w:hAnsi="仿宋" w:hint="eastAsia"/>
          <w:snapToGrid w:val="0"/>
          <w:sz w:val="24"/>
          <w:szCs w:val="24"/>
          <w:highlight w:val="yellow"/>
          <w:lang w:eastAsia="zh-CN"/>
        </w:rPr>
        <w:t>采购网查无</w:t>
      </w:r>
      <w:proofErr w:type="gramEnd"/>
      <w:r w:rsidRPr="003019EE">
        <w:rPr>
          <w:rFonts w:ascii="仿宋" w:eastAsia="仿宋" w:hAnsi="仿宋" w:hint="eastAsia"/>
          <w:snapToGrid w:val="0"/>
          <w:sz w:val="24"/>
          <w:szCs w:val="24"/>
          <w:highlight w:val="yellow"/>
          <w:lang w:eastAsia="zh-CN"/>
        </w:rPr>
        <w:t>严重违法失信行为。</w:t>
      </w:r>
    </w:p>
    <w:p w14:paraId="3C8BE1F8" w14:textId="77777777" w:rsidR="00E14742" w:rsidRPr="00B34723" w:rsidRDefault="00FB72EE"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bookmarkStart w:id="10" w:name="_Hlk91560203"/>
      <w:r w:rsidRPr="00B34723">
        <w:rPr>
          <w:rFonts w:asciiTheme="minorEastAsia" w:eastAsia="仿宋" w:hAnsiTheme="minorEastAsia" w:hint="eastAsia"/>
          <w:snapToGrid w:val="0"/>
          <w:sz w:val="24"/>
          <w:szCs w:val="24"/>
          <w:lang w:eastAsia="zh-CN"/>
        </w:rPr>
        <w:t>本项目负责人</w:t>
      </w:r>
      <w:r w:rsidR="00D0579C" w:rsidRPr="00B34723">
        <w:rPr>
          <w:rFonts w:asciiTheme="minorEastAsia" w:eastAsia="仿宋" w:hAnsiTheme="minorEastAsia" w:hint="eastAsia"/>
          <w:snapToGrid w:val="0"/>
          <w:sz w:val="24"/>
          <w:szCs w:val="24"/>
          <w:lang w:eastAsia="zh-CN"/>
        </w:rPr>
        <w:t>资格要求：</w:t>
      </w:r>
    </w:p>
    <w:p w14:paraId="55B4A7DF" w14:textId="3451D822" w:rsidR="00D0579C" w:rsidRPr="00B34723" w:rsidRDefault="00BA40C7" w:rsidP="00E14742">
      <w:pPr>
        <w:pStyle w:val="a3"/>
        <w:adjustRightInd w:val="0"/>
        <w:snapToGrid w:val="0"/>
        <w:spacing w:line="360" w:lineRule="auto"/>
        <w:ind w:left="426"/>
        <w:outlineLvl w:val="4"/>
        <w:rPr>
          <w:rFonts w:asciiTheme="minorEastAsia" w:eastAsia="仿宋" w:hAnsiTheme="minorEastAsia"/>
          <w:snapToGrid w:val="0"/>
          <w:sz w:val="24"/>
          <w:szCs w:val="24"/>
          <w:lang w:eastAsia="zh-CN"/>
        </w:rPr>
      </w:pPr>
      <w:r w:rsidRPr="004D334F">
        <w:rPr>
          <w:rFonts w:ascii="Wingdings 2" w:eastAsia="仿宋" w:hAnsi="Wingdings 2" w:cs="Apple Color Emoji"/>
          <w:snapToGrid w:val="0"/>
          <w:sz w:val="24"/>
          <w:szCs w:val="24"/>
          <w:u w:val="single"/>
          <w:shd w:val="clear" w:color="auto" w:fill="FFFF00"/>
          <w:lang w:eastAsia="zh-CN"/>
        </w:rPr>
        <w:t></w:t>
      </w:r>
      <w:r w:rsidR="00E14742" w:rsidRPr="00B34723">
        <w:rPr>
          <w:rFonts w:asciiTheme="minorEastAsia" w:eastAsia="仿宋" w:hAnsiTheme="minorEastAsia" w:hint="eastAsia"/>
          <w:snapToGrid w:val="0"/>
          <w:sz w:val="24"/>
          <w:szCs w:val="24"/>
          <w:u w:val="single"/>
          <w:shd w:val="clear" w:color="auto" w:fill="FFFF00"/>
          <w:lang w:eastAsia="zh-CN"/>
        </w:rPr>
        <w:t>业绩要求：</w:t>
      </w:r>
      <w:r w:rsidR="00E14742" w:rsidRPr="00B34723">
        <w:rPr>
          <w:rFonts w:asciiTheme="minorEastAsia" w:eastAsia="仿宋" w:hAnsiTheme="minorEastAsia"/>
          <w:snapToGrid w:val="0"/>
          <w:sz w:val="24"/>
          <w:szCs w:val="24"/>
          <w:u w:val="single"/>
          <w:shd w:val="clear" w:color="auto" w:fill="FFFF00"/>
          <w:lang w:eastAsia="zh-CN"/>
        </w:rPr>
        <w:t>近三年内（</w:t>
      </w:r>
      <w:r w:rsidR="00E14742" w:rsidRPr="00B34723">
        <w:rPr>
          <w:rFonts w:asciiTheme="minorEastAsia" w:eastAsia="仿宋" w:hAnsiTheme="minorEastAsia"/>
          <w:snapToGrid w:val="0"/>
          <w:sz w:val="24"/>
          <w:szCs w:val="24"/>
          <w:u w:val="single"/>
          <w:shd w:val="clear" w:color="auto" w:fill="FFFF00"/>
          <w:lang w:eastAsia="zh-CN"/>
        </w:rPr>
        <w:t>20</w:t>
      </w:r>
      <w:r>
        <w:rPr>
          <w:rFonts w:asciiTheme="minorEastAsia" w:eastAsia="仿宋" w:hAnsiTheme="minorEastAsia" w:hint="eastAsia"/>
          <w:snapToGrid w:val="0"/>
          <w:sz w:val="24"/>
          <w:szCs w:val="24"/>
          <w:u w:val="single"/>
          <w:shd w:val="clear" w:color="auto" w:fill="FFFF00"/>
          <w:lang w:eastAsia="zh-CN"/>
        </w:rPr>
        <w:t>20</w:t>
      </w:r>
      <w:r w:rsidR="00E14742" w:rsidRPr="00B34723">
        <w:rPr>
          <w:rFonts w:asciiTheme="minorEastAsia" w:eastAsia="仿宋" w:hAnsiTheme="minorEastAsia"/>
          <w:snapToGrid w:val="0"/>
          <w:sz w:val="24"/>
          <w:szCs w:val="24"/>
          <w:u w:val="single"/>
          <w:shd w:val="clear" w:color="auto" w:fill="FFFF00"/>
          <w:lang w:eastAsia="zh-CN"/>
        </w:rPr>
        <w:t>年</w:t>
      </w:r>
      <w:r>
        <w:rPr>
          <w:rFonts w:asciiTheme="minorEastAsia" w:eastAsia="仿宋" w:hAnsiTheme="minorEastAsia" w:hint="eastAsia"/>
          <w:snapToGrid w:val="0"/>
          <w:sz w:val="24"/>
          <w:szCs w:val="24"/>
          <w:u w:val="single"/>
          <w:shd w:val="clear" w:color="auto" w:fill="FFFF00"/>
          <w:lang w:eastAsia="zh-CN"/>
        </w:rPr>
        <w:t>1</w:t>
      </w:r>
      <w:r w:rsidR="00E14742" w:rsidRPr="00B34723">
        <w:rPr>
          <w:rFonts w:asciiTheme="minorEastAsia" w:eastAsia="仿宋" w:hAnsiTheme="minorEastAsia"/>
          <w:snapToGrid w:val="0"/>
          <w:sz w:val="24"/>
          <w:szCs w:val="24"/>
          <w:u w:val="single"/>
          <w:shd w:val="clear" w:color="auto" w:fill="FFFF00"/>
          <w:lang w:eastAsia="zh-CN"/>
        </w:rPr>
        <w:t>月</w:t>
      </w:r>
      <w:r>
        <w:rPr>
          <w:rFonts w:asciiTheme="minorEastAsia" w:eastAsia="仿宋" w:hAnsiTheme="minorEastAsia" w:hint="eastAsia"/>
          <w:snapToGrid w:val="0"/>
          <w:sz w:val="24"/>
          <w:szCs w:val="24"/>
          <w:u w:val="single"/>
          <w:shd w:val="clear" w:color="auto" w:fill="FFFF00"/>
          <w:lang w:eastAsia="zh-CN"/>
        </w:rPr>
        <w:t>1</w:t>
      </w:r>
      <w:r w:rsidR="00E14742" w:rsidRPr="00B34723">
        <w:rPr>
          <w:rFonts w:asciiTheme="minorEastAsia" w:eastAsia="仿宋" w:hAnsiTheme="minorEastAsia"/>
          <w:snapToGrid w:val="0"/>
          <w:sz w:val="24"/>
          <w:szCs w:val="24"/>
          <w:u w:val="single"/>
          <w:shd w:val="clear" w:color="auto" w:fill="FFFF00"/>
          <w:lang w:eastAsia="zh-CN"/>
        </w:rPr>
        <w:t>日至响应截止日期）</w:t>
      </w:r>
      <w:r w:rsidR="00E14742" w:rsidRPr="00B34723">
        <w:rPr>
          <w:rFonts w:asciiTheme="minorEastAsia" w:eastAsia="仿宋" w:hAnsiTheme="minorEastAsia" w:hint="eastAsia"/>
          <w:snapToGrid w:val="0"/>
          <w:sz w:val="24"/>
          <w:szCs w:val="24"/>
          <w:u w:val="single"/>
          <w:shd w:val="clear" w:color="auto" w:fill="FFFF00"/>
          <w:lang w:eastAsia="zh-CN"/>
        </w:rPr>
        <w:t>有担任类似项目负责人业绩（类似本项目需求，如仓储</w:t>
      </w:r>
      <w:r w:rsidR="00E14742" w:rsidRPr="00B34723">
        <w:rPr>
          <w:rFonts w:asciiTheme="minorEastAsia" w:eastAsia="仿宋" w:hAnsiTheme="minorEastAsia"/>
          <w:snapToGrid w:val="0"/>
          <w:sz w:val="24"/>
          <w:szCs w:val="24"/>
          <w:u w:val="single"/>
          <w:shd w:val="clear" w:color="auto" w:fill="FFFF00"/>
          <w:lang w:eastAsia="zh-CN"/>
        </w:rPr>
        <w:t>服务相关案例</w:t>
      </w:r>
      <w:r w:rsidR="00E14742" w:rsidRPr="00B34723">
        <w:rPr>
          <w:rFonts w:asciiTheme="minorEastAsia" w:eastAsia="仿宋" w:hAnsiTheme="minorEastAsia" w:hint="eastAsia"/>
          <w:snapToGrid w:val="0"/>
          <w:sz w:val="24"/>
          <w:szCs w:val="24"/>
          <w:u w:val="single"/>
          <w:shd w:val="clear" w:color="auto" w:fill="FFFF00"/>
          <w:lang w:eastAsia="zh-CN"/>
        </w:rPr>
        <w:t>）；</w:t>
      </w:r>
    </w:p>
    <w:p w14:paraId="7A138883" w14:textId="77777777" w:rsidR="0080711C"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承担本项目的</w:t>
      </w:r>
      <w:r w:rsidR="00D0579C" w:rsidRPr="00B34723">
        <w:rPr>
          <w:rFonts w:asciiTheme="minorEastAsia" w:eastAsia="仿宋" w:hAnsiTheme="minorEastAsia" w:hint="eastAsia"/>
          <w:snapToGrid w:val="0"/>
          <w:sz w:val="24"/>
          <w:szCs w:val="24"/>
          <w:lang w:eastAsia="zh-CN"/>
        </w:rPr>
        <w:t>其他</w:t>
      </w:r>
      <w:r w:rsidRPr="00B34723">
        <w:rPr>
          <w:rFonts w:asciiTheme="minorEastAsia" w:eastAsia="仿宋" w:hAnsiTheme="minorEastAsia"/>
          <w:snapToGrid w:val="0"/>
          <w:sz w:val="24"/>
          <w:szCs w:val="24"/>
          <w:lang w:eastAsia="zh-CN"/>
        </w:rPr>
        <w:t>主要人员要求：</w:t>
      </w:r>
    </w:p>
    <w:p w14:paraId="07AF582A" w14:textId="77777777" w:rsidR="00BA40C7" w:rsidRDefault="00BA40C7" w:rsidP="00BA40C7">
      <w:pPr>
        <w:pStyle w:val="a3"/>
        <w:adjustRightInd w:val="0"/>
        <w:snapToGrid w:val="0"/>
        <w:spacing w:line="360" w:lineRule="auto"/>
        <w:ind w:left="426"/>
        <w:outlineLvl w:val="4"/>
        <w:rPr>
          <w:rFonts w:ascii="仿宋" w:eastAsia="仿宋" w:hAnsi="仿宋"/>
          <w:snapToGrid w:val="0"/>
          <w:sz w:val="24"/>
          <w:szCs w:val="24"/>
          <w:lang w:eastAsia="zh-CN"/>
        </w:rPr>
      </w:pPr>
      <w:r>
        <w:rPr>
          <w:rFonts w:ascii="仿宋" w:eastAsia="仿宋" w:hAnsi="仿宋" w:hint="eastAsia"/>
          <w:snapToGrid w:val="0"/>
          <w:sz w:val="24"/>
          <w:szCs w:val="24"/>
          <w:lang w:eastAsia="zh-CN"/>
        </w:rPr>
        <w:t>年龄要求：大于18周岁，男小于5</w:t>
      </w:r>
      <w:r>
        <w:rPr>
          <w:rFonts w:ascii="仿宋" w:eastAsia="仿宋" w:hAnsi="仿宋"/>
          <w:snapToGrid w:val="0"/>
          <w:sz w:val="24"/>
          <w:szCs w:val="24"/>
          <w:lang w:eastAsia="zh-CN"/>
        </w:rPr>
        <w:t>5</w:t>
      </w:r>
      <w:r>
        <w:rPr>
          <w:rFonts w:ascii="仿宋" w:eastAsia="仿宋" w:hAnsi="仿宋" w:hint="eastAsia"/>
          <w:snapToGrid w:val="0"/>
          <w:sz w:val="24"/>
          <w:szCs w:val="24"/>
          <w:lang w:eastAsia="zh-CN"/>
        </w:rPr>
        <w:t>周岁，女小于</w:t>
      </w:r>
      <w:r>
        <w:rPr>
          <w:rFonts w:ascii="仿宋" w:eastAsia="仿宋" w:hAnsi="仿宋"/>
          <w:snapToGrid w:val="0"/>
          <w:sz w:val="24"/>
          <w:szCs w:val="24"/>
          <w:lang w:eastAsia="zh-CN"/>
        </w:rPr>
        <w:t>50</w:t>
      </w:r>
      <w:r>
        <w:rPr>
          <w:rFonts w:ascii="仿宋" w:eastAsia="仿宋" w:hAnsi="仿宋" w:hint="eastAsia"/>
          <w:snapToGrid w:val="0"/>
          <w:sz w:val="24"/>
          <w:szCs w:val="24"/>
          <w:lang w:eastAsia="zh-CN"/>
        </w:rPr>
        <w:t>周岁的人员。</w:t>
      </w:r>
    </w:p>
    <w:bookmarkEnd w:id="10"/>
    <w:p w14:paraId="24118D1B" w14:textId="77777777" w:rsidR="00A411AF" w:rsidRPr="00B34723" w:rsidRDefault="00E42E05" w:rsidP="003A5086">
      <w:pPr>
        <w:pStyle w:val="a3"/>
        <w:numPr>
          <w:ilvl w:val="2"/>
          <w:numId w:val="34"/>
        </w:numPr>
        <w:adjustRightInd w:val="0"/>
        <w:snapToGrid w:val="0"/>
        <w:spacing w:line="360" w:lineRule="auto"/>
        <w:ind w:leftChars="64" w:left="141" w:firstLine="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其他要求：</w:t>
      </w:r>
    </w:p>
    <w:p w14:paraId="49899E86" w14:textId="7BB5AE37" w:rsidR="002C7206" w:rsidRPr="00B34723" w:rsidRDefault="00BA40C7" w:rsidP="00A411AF">
      <w:pPr>
        <w:pStyle w:val="a3"/>
        <w:adjustRightInd w:val="0"/>
        <w:snapToGrid w:val="0"/>
        <w:spacing w:line="360" w:lineRule="auto"/>
        <w:ind w:left="426"/>
        <w:outlineLvl w:val="4"/>
        <w:rPr>
          <w:rFonts w:asciiTheme="minorEastAsia" w:eastAsia="仿宋" w:hAnsiTheme="minorEastAsia"/>
          <w:snapToGrid w:val="0"/>
          <w:sz w:val="24"/>
          <w:szCs w:val="24"/>
          <w:lang w:eastAsia="zh-CN"/>
        </w:rPr>
      </w:pPr>
      <w:r w:rsidRPr="004D334F">
        <w:rPr>
          <w:rFonts w:ascii="Wingdings 2" w:eastAsia="仿宋" w:hAnsi="Wingdings 2" w:cs="Apple Color Emoji"/>
          <w:snapToGrid w:val="0"/>
          <w:sz w:val="24"/>
          <w:szCs w:val="24"/>
          <w:u w:val="single"/>
          <w:shd w:val="clear" w:color="auto" w:fill="FFFF00"/>
          <w:lang w:eastAsia="zh-CN"/>
        </w:rPr>
        <w:t></w:t>
      </w:r>
      <w:r>
        <w:rPr>
          <w:rFonts w:ascii="仿宋" w:eastAsia="仿宋" w:hAnsi="仿宋" w:hint="eastAsia"/>
          <w:snapToGrid w:val="0"/>
          <w:sz w:val="24"/>
          <w:szCs w:val="24"/>
          <w:u w:val="single"/>
          <w:shd w:val="clear" w:color="auto" w:fill="FFFF00"/>
          <w:lang w:eastAsia="zh-CN"/>
        </w:rPr>
        <w:t>其他：仓储条件符合食品安全</w:t>
      </w:r>
      <w:r w:rsidR="0095726D">
        <w:rPr>
          <w:rFonts w:ascii="仿宋" w:eastAsia="仿宋" w:hAnsi="仿宋" w:hint="eastAsia"/>
          <w:snapToGrid w:val="0"/>
          <w:sz w:val="24"/>
          <w:szCs w:val="24"/>
          <w:u w:val="single"/>
          <w:shd w:val="clear" w:color="auto" w:fill="FFFF00"/>
          <w:lang w:eastAsia="zh-CN"/>
        </w:rPr>
        <w:t>要求</w:t>
      </w:r>
      <w:r>
        <w:rPr>
          <w:rFonts w:ascii="仿宋" w:eastAsia="仿宋" w:hAnsi="仿宋" w:hint="eastAsia"/>
          <w:snapToGrid w:val="0"/>
          <w:sz w:val="24"/>
          <w:szCs w:val="24"/>
          <w:u w:val="single"/>
          <w:shd w:val="clear" w:color="auto" w:fill="FFFF00"/>
          <w:lang w:eastAsia="zh-CN"/>
        </w:rPr>
        <w:t>，可存放</w:t>
      </w:r>
      <w:r w:rsidR="0095726D">
        <w:rPr>
          <w:rFonts w:ascii="仿宋" w:eastAsia="仿宋" w:hAnsi="仿宋" w:hint="eastAsia"/>
          <w:snapToGrid w:val="0"/>
          <w:sz w:val="24"/>
          <w:szCs w:val="24"/>
          <w:u w:val="single"/>
          <w:shd w:val="clear" w:color="auto" w:fill="FFFF00"/>
          <w:lang w:eastAsia="zh-CN"/>
        </w:rPr>
        <w:t>10</w:t>
      </w:r>
      <w:r>
        <w:rPr>
          <w:rFonts w:ascii="仿宋" w:eastAsia="仿宋" w:hAnsi="仿宋" w:hint="eastAsia"/>
          <w:snapToGrid w:val="0"/>
          <w:sz w:val="24"/>
          <w:szCs w:val="24"/>
          <w:u w:val="single"/>
          <w:shd w:val="clear" w:color="auto" w:fill="FFFF00"/>
          <w:lang w:eastAsia="zh-CN"/>
        </w:rPr>
        <w:t>万吨以上成品糖。</w:t>
      </w:r>
      <w:r w:rsidR="00A411AF" w:rsidRPr="00B34723">
        <w:rPr>
          <w:rFonts w:ascii="仿宋" w:eastAsia="仿宋" w:hAnsi="仿宋" w:hint="eastAsia"/>
          <w:snapToGrid w:val="0"/>
          <w:sz w:val="24"/>
          <w:szCs w:val="24"/>
          <w:u w:val="single"/>
          <w:shd w:val="clear" w:color="auto" w:fill="FFFF00"/>
          <w:lang w:eastAsia="zh-CN"/>
        </w:rPr>
        <w:t xml:space="preserve"> </w:t>
      </w:r>
    </w:p>
    <w:p w14:paraId="3F935EDC" w14:textId="37C706E6" w:rsidR="002C7206" w:rsidRPr="00B34723" w:rsidRDefault="000E69FA" w:rsidP="003A5086">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3</w:t>
      </w:r>
      <w:r w:rsidRPr="00B34723">
        <w:rPr>
          <w:rFonts w:asciiTheme="minorEastAsia" w:eastAsia="仿宋" w:hAnsiTheme="minorEastAsia"/>
          <w:snapToGrid w:val="0"/>
          <w:sz w:val="24"/>
          <w:szCs w:val="24"/>
          <w:lang w:eastAsia="zh-CN"/>
        </w:rPr>
        <w:t>.2</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供应商不得存在下列</w:t>
      </w:r>
      <w:r w:rsidR="002F7CCB" w:rsidRPr="00B34723">
        <w:rPr>
          <w:rFonts w:asciiTheme="minorEastAsia" w:eastAsia="仿宋" w:hAnsiTheme="minorEastAsia" w:hint="eastAsia"/>
          <w:snapToGrid w:val="0"/>
          <w:sz w:val="24"/>
          <w:szCs w:val="24"/>
          <w:lang w:eastAsia="zh-CN"/>
        </w:rPr>
        <w:t>情形之一</w:t>
      </w:r>
      <w:r w:rsidR="00D0579C" w:rsidRPr="00B34723">
        <w:rPr>
          <w:rFonts w:asciiTheme="minorEastAsia" w:eastAsia="仿宋" w:hAnsiTheme="minorEastAsia" w:hint="eastAsia"/>
          <w:snapToGrid w:val="0"/>
          <w:sz w:val="24"/>
          <w:szCs w:val="24"/>
          <w:lang w:eastAsia="zh-CN"/>
        </w:rPr>
        <w:t>：</w:t>
      </w:r>
    </w:p>
    <w:p w14:paraId="13AAF225" w14:textId="1A276B3A" w:rsidR="002C7206" w:rsidRPr="00B34723"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处于被责令停产停业、暂扣或者吊销执照、暂扣或者吊销许可证、吊销资质</w:t>
      </w:r>
      <w:r w:rsidR="00D0579C" w:rsidRPr="00B34723">
        <w:rPr>
          <w:rFonts w:asciiTheme="minorEastAsia" w:eastAsia="仿宋" w:hAnsiTheme="minorEastAsia" w:hint="eastAsia"/>
          <w:snapToGrid w:val="0"/>
          <w:sz w:val="24"/>
          <w:szCs w:val="24"/>
          <w:lang w:eastAsia="zh-CN"/>
        </w:rPr>
        <w:t>证</w:t>
      </w:r>
      <w:r w:rsidRPr="00B34723">
        <w:rPr>
          <w:rFonts w:asciiTheme="minorEastAsia" w:eastAsia="仿宋" w:hAnsiTheme="minorEastAsia"/>
          <w:snapToGrid w:val="0"/>
          <w:sz w:val="24"/>
          <w:szCs w:val="24"/>
          <w:lang w:eastAsia="zh-CN"/>
        </w:rPr>
        <w:t>书状态；</w:t>
      </w:r>
    </w:p>
    <w:p w14:paraId="20182F37" w14:textId="77777777" w:rsidR="002C7206" w:rsidRPr="00B34723"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进入清算程序，或被宣告破产，或其他丧失履约能力的情形；</w:t>
      </w:r>
    </w:p>
    <w:p w14:paraId="2627601C" w14:textId="3DF852F3" w:rsidR="00CE4EDA" w:rsidRPr="00B34723" w:rsidRDefault="00CE4EDA" w:rsidP="00CE4EDA">
      <w:pPr>
        <w:pStyle w:val="a3"/>
        <w:numPr>
          <w:ilvl w:val="2"/>
          <w:numId w:val="46"/>
        </w:numPr>
        <w:adjustRightInd w:val="0"/>
        <w:snapToGrid w:val="0"/>
        <w:spacing w:line="360" w:lineRule="auto"/>
        <w:ind w:leftChars="63" w:left="141" w:hanging="2"/>
        <w:outlineLvl w:val="4"/>
        <w:rPr>
          <w:rFonts w:ascii="仿宋" w:eastAsia="仿宋" w:hAnsi="仿宋"/>
          <w:snapToGrid w:val="0"/>
          <w:sz w:val="24"/>
          <w:szCs w:val="24"/>
          <w:lang w:eastAsia="zh-CN"/>
        </w:rPr>
      </w:pPr>
      <w:r w:rsidRPr="00B34723">
        <w:rPr>
          <w:rFonts w:ascii="仿宋" w:eastAsia="仿宋" w:hAnsi="仿宋"/>
          <w:snapToGrid w:val="0"/>
          <w:sz w:val="24"/>
          <w:szCs w:val="24"/>
          <w:lang w:eastAsia="zh-CN"/>
        </w:rPr>
        <w:t>近三年内（20</w:t>
      </w:r>
      <w:r w:rsidR="00AF0AD5">
        <w:rPr>
          <w:rFonts w:ascii="仿宋" w:eastAsia="仿宋" w:hAnsi="仿宋" w:hint="eastAsia"/>
          <w:snapToGrid w:val="0"/>
          <w:sz w:val="24"/>
          <w:szCs w:val="24"/>
          <w:lang w:eastAsia="zh-CN"/>
        </w:rPr>
        <w:t>20</w:t>
      </w:r>
      <w:r w:rsidRPr="00B34723">
        <w:rPr>
          <w:rFonts w:ascii="仿宋" w:eastAsia="仿宋" w:hAnsi="仿宋"/>
          <w:snapToGrid w:val="0"/>
          <w:sz w:val="24"/>
          <w:szCs w:val="24"/>
          <w:lang w:eastAsia="zh-CN"/>
        </w:rPr>
        <w:t>年</w:t>
      </w:r>
      <w:r w:rsidR="00AF0AD5">
        <w:rPr>
          <w:rFonts w:ascii="仿宋" w:eastAsia="仿宋" w:hAnsi="仿宋" w:hint="eastAsia"/>
          <w:snapToGrid w:val="0"/>
          <w:sz w:val="24"/>
          <w:szCs w:val="24"/>
          <w:lang w:eastAsia="zh-CN"/>
        </w:rPr>
        <w:t>1</w:t>
      </w:r>
      <w:r w:rsidRPr="00B34723">
        <w:rPr>
          <w:rFonts w:ascii="仿宋" w:eastAsia="仿宋" w:hAnsi="仿宋"/>
          <w:snapToGrid w:val="0"/>
          <w:sz w:val="24"/>
          <w:szCs w:val="24"/>
          <w:lang w:eastAsia="zh-CN"/>
        </w:rPr>
        <w:t>月</w:t>
      </w:r>
      <w:r w:rsidR="00AF0AD5">
        <w:rPr>
          <w:rFonts w:ascii="仿宋" w:eastAsia="仿宋" w:hAnsi="仿宋" w:hint="eastAsia"/>
          <w:snapToGrid w:val="0"/>
          <w:sz w:val="24"/>
          <w:szCs w:val="24"/>
          <w:lang w:eastAsia="zh-CN"/>
        </w:rPr>
        <w:t>1</w:t>
      </w:r>
      <w:r w:rsidRPr="00B34723">
        <w:rPr>
          <w:rFonts w:ascii="仿宋" w:eastAsia="仿宋" w:hAnsi="仿宋"/>
          <w:snapToGrid w:val="0"/>
          <w:sz w:val="24"/>
          <w:szCs w:val="24"/>
          <w:lang w:eastAsia="zh-CN"/>
        </w:rPr>
        <w:t>日至</w:t>
      </w:r>
      <w:r w:rsidRPr="00B34723">
        <w:rPr>
          <w:rFonts w:ascii="仿宋" w:eastAsia="仿宋" w:hAnsi="仿宋" w:hint="eastAsia"/>
          <w:snapToGrid w:val="0"/>
          <w:sz w:val="24"/>
          <w:szCs w:val="24"/>
          <w:lang w:eastAsia="zh-CN"/>
        </w:rPr>
        <w:t>响应</w:t>
      </w:r>
      <w:r w:rsidRPr="00B34723">
        <w:rPr>
          <w:rFonts w:ascii="仿宋" w:eastAsia="仿宋" w:hAnsi="仿宋"/>
          <w:snapToGrid w:val="0"/>
          <w:sz w:val="24"/>
          <w:szCs w:val="24"/>
          <w:lang w:eastAsia="zh-CN"/>
        </w:rPr>
        <w:t>截止日期），不得被列入失信惩戒对象（</w:t>
      </w:r>
      <w:r w:rsidRPr="00B34723">
        <w:rPr>
          <w:rFonts w:ascii="仿宋" w:eastAsia="仿宋" w:hAnsi="仿宋" w:hint="eastAsia"/>
          <w:snapToGrid w:val="0"/>
          <w:sz w:val="24"/>
          <w:szCs w:val="24"/>
          <w:lang w:eastAsia="zh-CN"/>
        </w:rPr>
        <w:t>供应商</w:t>
      </w:r>
      <w:r w:rsidRPr="00B34723">
        <w:rPr>
          <w:rFonts w:ascii="仿宋" w:eastAsia="仿宋" w:hAnsi="仿宋"/>
          <w:snapToGrid w:val="0"/>
          <w:sz w:val="24"/>
          <w:szCs w:val="24"/>
          <w:lang w:eastAsia="zh-CN"/>
        </w:rPr>
        <w:t>需提供通过“信用中国”网站查询的信用信息查询记录网络</w:t>
      </w:r>
      <w:proofErr w:type="gramStart"/>
      <w:r w:rsidRPr="00B34723">
        <w:rPr>
          <w:rFonts w:ascii="仿宋" w:eastAsia="仿宋" w:hAnsi="仿宋"/>
          <w:snapToGrid w:val="0"/>
          <w:sz w:val="24"/>
          <w:szCs w:val="24"/>
          <w:lang w:eastAsia="zh-CN"/>
        </w:rPr>
        <w:t>截</w:t>
      </w:r>
      <w:proofErr w:type="gramEnd"/>
      <w:r w:rsidRPr="00B34723">
        <w:rPr>
          <w:rFonts w:ascii="仿宋" w:eastAsia="仿宋" w:hAnsi="仿宋"/>
          <w:snapToGrid w:val="0"/>
          <w:sz w:val="24"/>
          <w:szCs w:val="24"/>
          <w:lang w:eastAsia="zh-CN"/>
        </w:rPr>
        <w:t>图件并加盖</w:t>
      </w:r>
      <w:r w:rsidRPr="00B34723">
        <w:rPr>
          <w:rFonts w:ascii="仿宋" w:eastAsia="仿宋" w:hAnsi="仿宋" w:hint="eastAsia"/>
          <w:snapToGrid w:val="0"/>
          <w:sz w:val="24"/>
          <w:szCs w:val="24"/>
          <w:lang w:eastAsia="zh-CN"/>
        </w:rPr>
        <w:t>供应商</w:t>
      </w:r>
      <w:r w:rsidRPr="00B34723">
        <w:rPr>
          <w:rFonts w:ascii="仿宋" w:eastAsia="仿宋" w:hAnsi="仿宋"/>
          <w:snapToGrid w:val="0"/>
          <w:sz w:val="24"/>
          <w:szCs w:val="24"/>
          <w:lang w:eastAsia="zh-CN"/>
        </w:rPr>
        <w:t>公章）</w:t>
      </w:r>
      <w:r w:rsidRPr="00B34723">
        <w:rPr>
          <w:rFonts w:ascii="仿宋" w:eastAsia="仿宋" w:hAnsi="仿宋" w:hint="eastAsia"/>
          <w:snapToGrid w:val="0"/>
          <w:sz w:val="24"/>
          <w:szCs w:val="24"/>
          <w:lang w:eastAsia="zh-CN"/>
        </w:rPr>
        <w:t>；</w:t>
      </w:r>
    </w:p>
    <w:p w14:paraId="4F9ED66E" w14:textId="438D85A7" w:rsidR="00CE4EDA" w:rsidRPr="00B34723" w:rsidRDefault="00CE4EDA" w:rsidP="00CE4EDA">
      <w:pPr>
        <w:pStyle w:val="a3"/>
        <w:numPr>
          <w:ilvl w:val="2"/>
          <w:numId w:val="46"/>
        </w:numPr>
        <w:adjustRightInd w:val="0"/>
        <w:snapToGrid w:val="0"/>
        <w:spacing w:line="360" w:lineRule="auto"/>
        <w:ind w:leftChars="63" w:left="141" w:hanging="2"/>
        <w:outlineLvl w:val="4"/>
        <w:rPr>
          <w:rFonts w:ascii="仿宋" w:eastAsia="仿宋" w:hAnsi="仿宋"/>
          <w:snapToGrid w:val="0"/>
          <w:sz w:val="24"/>
          <w:szCs w:val="24"/>
          <w:lang w:eastAsia="zh-CN"/>
        </w:rPr>
      </w:pPr>
      <w:r w:rsidRPr="00B34723">
        <w:rPr>
          <w:rFonts w:ascii="仿宋" w:eastAsia="仿宋" w:hAnsi="仿宋"/>
          <w:snapToGrid w:val="0"/>
          <w:sz w:val="24"/>
          <w:szCs w:val="24"/>
          <w:lang w:eastAsia="zh-CN"/>
        </w:rPr>
        <w:t>近三年内（20</w:t>
      </w:r>
      <w:r w:rsidR="00AF0AD5">
        <w:rPr>
          <w:rFonts w:ascii="仿宋" w:eastAsia="仿宋" w:hAnsi="仿宋" w:hint="eastAsia"/>
          <w:snapToGrid w:val="0"/>
          <w:sz w:val="24"/>
          <w:szCs w:val="24"/>
          <w:lang w:eastAsia="zh-CN"/>
        </w:rPr>
        <w:t>20</w:t>
      </w:r>
      <w:r w:rsidRPr="00B34723">
        <w:rPr>
          <w:rFonts w:ascii="仿宋" w:eastAsia="仿宋" w:hAnsi="仿宋"/>
          <w:snapToGrid w:val="0"/>
          <w:sz w:val="24"/>
          <w:szCs w:val="24"/>
          <w:lang w:eastAsia="zh-CN"/>
        </w:rPr>
        <w:t>年</w:t>
      </w:r>
      <w:r w:rsidR="00AF0AD5">
        <w:rPr>
          <w:rFonts w:ascii="仿宋" w:eastAsia="仿宋" w:hAnsi="仿宋" w:hint="eastAsia"/>
          <w:snapToGrid w:val="0"/>
          <w:sz w:val="24"/>
          <w:szCs w:val="24"/>
          <w:lang w:eastAsia="zh-CN"/>
        </w:rPr>
        <w:t>1</w:t>
      </w:r>
      <w:r w:rsidRPr="00B34723">
        <w:rPr>
          <w:rFonts w:ascii="仿宋" w:eastAsia="仿宋" w:hAnsi="仿宋"/>
          <w:snapToGrid w:val="0"/>
          <w:sz w:val="24"/>
          <w:szCs w:val="24"/>
          <w:lang w:eastAsia="zh-CN"/>
        </w:rPr>
        <w:t>月</w:t>
      </w:r>
      <w:r w:rsidR="00AF0AD5">
        <w:rPr>
          <w:rFonts w:ascii="仿宋" w:eastAsia="仿宋" w:hAnsi="仿宋" w:hint="eastAsia"/>
          <w:snapToGrid w:val="0"/>
          <w:sz w:val="24"/>
          <w:szCs w:val="24"/>
          <w:lang w:eastAsia="zh-CN"/>
        </w:rPr>
        <w:t>1</w:t>
      </w:r>
      <w:r w:rsidRPr="00B34723">
        <w:rPr>
          <w:rFonts w:ascii="仿宋" w:eastAsia="仿宋" w:hAnsi="仿宋"/>
          <w:snapToGrid w:val="0"/>
          <w:sz w:val="24"/>
          <w:szCs w:val="24"/>
          <w:lang w:eastAsia="zh-CN"/>
        </w:rPr>
        <w:t>日至</w:t>
      </w:r>
      <w:r w:rsidRPr="00B34723">
        <w:rPr>
          <w:rFonts w:ascii="仿宋" w:eastAsia="仿宋" w:hAnsi="仿宋" w:hint="eastAsia"/>
          <w:snapToGrid w:val="0"/>
          <w:sz w:val="24"/>
          <w:szCs w:val="24"/>
          <w:lang w:eastAsia="zh-CN"/>
        </w:rPr>
        <w:t>响应</w:t>
      </w:r>
      <w:r w:rsidRPr="00B34723">
        <w:rPr>
          <w:rFonts w:ascii="仿宋" w:eastAsia="仿宋" w:hAnsi="仿宋"/>
          <w:snapToGrid w:val="0"/>
          <w:sz w:val="24"/>
          <w:szCs w:val="24"/>
          <w:lang w:eastAsia="zh-CN"/>
        </w:rPr>
        <w:t>截止日期），没有骗取</w:t>
      </w:r>
      <w:r w:rsidRPr="00B34723">
        <w:rPr>
          <w:rFonts w:ascii="仿宋" w:eastAsia="仿宋" w:hAnsi="仿宋" w:hint="eastAsia"/>
          <w:snapToGrid w:val="0"/>
          <w:sz w:val="24"/>
          <w:szCs w:val="24"/>
          <w:lang w:eastAsia="zh-CN"/>
        </w:rPr>
        <w:t>中标（成交）</w:t>
      </w:r>
      <w:r w:rsidRPr="00B34723">
        <w:rPr>
          <w:rFonts w:ascii="仿宋" w:eastAsia="仿宋" w:hAnsi="仿宋"/>
          <w:snapToGrid w:val="0"/>
          <w:sz w:val="24"/>
          <w:szCs w:val="24"/>
          <w:lang w:eastAsia="zh-CN"/>
        </w:rPr>
        <w:t>和严重违约及重大质量、安全问题，</w:t>
      </w:r>
      <w:r w:rsidRPr="00B34723">
        <w:rPr>
          <w:rFonts w:ascii="仿宋" w:eastAsia="仿宋" w:hAnsi="仿宋" w:hint="eastAsia"/>
          <w:snapToGrid w:val="0"/>
          <w:sz w:val="24"/>
          <w:szCs w:val="24"/>
          <w:lang w:eastAsia="zh-CN"/>
        </w:rPr>
        <w:t>供应商</w:t>
      </w:r>
      <w:r w:rsidRPr="00B34723">
        <w:rPr>
          <w:rFonts w:ascii="仿宋" w:eastAsia="仿宋" w:hAnsi="仿宋"/>
          <w:snapToGrid w:val="0"/>
          <w:sz w:val="24"/>
          <w:szCs w:val="24"/>
          <w:lang w:eastAsia="zh-CN"/>
        </w:rPr>
        <w:t>须提供相应承诺书</w:t>
      </w:r>
      <w:r w:rsidRPr="00B34723">
        <w:rPr>
          <w:rFonts w:ascii="仿宋" w:eastAsia="仿宋" w:hAnsi="仿宋" w:hint="eastAsia"/>
          <w:snapToGrid w:val="0"/>
          <w:sz w:val="24"/>
          <w:szCs w:val="24"/>
          <w:lang w:eastAsia="zh-CN"/>
        </w:rPr>
        <w:t>；</w:t>
      </w:r>
    </w:p>
    <w:p w14:paraId="5AD8062E" w14:textId="5052BC73" w:rsidR="002C7206" w:rsidRPr="00B34723" w:rsidRDefault="00E42E05" w:rsidP="003A5086">
      <w:pPr>
        <w:pStyle w:val="a3"/>
        <w:numPr>
          <w:ilvl w:val="2"/>
          <w:numId w:val="46"/>
        </w:numPr>
        <w:adjustRightInd w:val="0"/>
        <w:snapToGrid w:val="0"/>
        <w:spacing w:line="360" w:lineRule="auto"/>
        <w:ind w:leftChars="63" w:left="141" w:hanging="2"/>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其他：</w:t>
      </w:r>
      <w:r w:rsidR="00B20DCE" w:rsidRPr="00B34723">
        <w:rPr>
          <w:rFonts w:asciiTheme="minorEastAsia" w:eastAsia="仿宋" w:hAnsiTheme="minorEastAsia"/>
          <w:snapToGrid w:val="0"/>
          <w:sz w:val="24"/>
          <w:szCs w:val="24"/>
          <w:u w:val="single"/>
          <w:lang w:eastAsia="zh-CN"/>
        </w:rPr>
        <w:t xml:space="preserve">                                                       </w:t>
      </w:r>
    </w:p>
    <w:p w14:paraId="2C71EB34" w14:textId="36AEC425" w:rsidR="002C7206" w:rsidRPr="00B34723" w:rsidRDefault="001B530D" w:rsidP="001B530D">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3</w:t>
      </w:r>
      <w:r w:rsidRPr="00B34723">
        <w:rPr>
          <w:rFonts w:asciiTheme="minorEastAsia" w:eastAsia="仿宋" w:hAnsiTheme="minorEastAsia"/>
          <w:snapToGrid w:val="0"/>
          <w:sz w:val="24"/>
          <w:szCs w:val="24"/>
          <w:lang w:eastAsia="zh-CN"/>
        </w:rPr>
        <w:t xml:space="preserve">.3 </w:t>
      </w:r>
      <w:r w:rsidR="00E42E05" w:rsidRPr="00B34723">
        <w:rPr>
          <w:rFonts w:asciiTheme="minorEastAsia" w:eastAsia="仿宋" w:hAnsiTheme="minorEastAsia"/>
          <w:snapToGrid w:val="0"/>
          <w:sz w:val="24"/>
          <w:szCs w:val="24"/>
          <w:lang w:eastAsia="zh-CN"/>
        </w:rPr>
        <w:t>本次采购</w:t>
      </w:r>
      <w:r w:rsidRPr="00B34723">
        <w:rPr>
          <w:rFonts w:asciiTheme="minorEastAsia" w:eastAsia="仿宋" w:hAnsiTheme="minorEastAsia" w:hint="eastAsia"/>
          <w:snapToGrid w:val="0"/>
          <w:sz w:val="24"/>
          <w:szCs w:val="24"/>
          <w:lang w:eastAsia="zh-CN"/>
        </w:rPr>
        <w:t>是否接受</w:t>
      </w:r>
      <w:r w:rsidR="00E42E05" w:rsidRPr="00B34723">
        <w:rPr>
          <w:rFonts w:asciiTheme="minorEastAsia" w:eastAsia="仿宋" w:hAnsiTheme="minorEastAsia" w:hint="eastAsia"/>
          <w:snapToGrid w:val="0"/>
          <w:sz w:val="24"/>
          <w:szCs w:val="24"/>
          <w:lang w:eastAsia="zh-CN"/>
        </w:rPr>
        <w:t>联</w:t>
      </w:r>
      <w:r w:rsidRPr="00B34723">
        <w:rPr>
          <w:rFonts w:asciiTheme="minorEastAsia" w:eastAsia="仿宋" w:hAnsiTheme="minorEastAsia"/>
          <w:snapToGrid w:val="0"/>
          <w:sz w:val="24"/>
          <w:szCs w:val="24"/>
          <w:lang w:eastAsia="zh-CN"/>
        </w:rPr>
        <w:t>合体</w:t>
      </w:r>
    </w:p>
    <w:p w14:paraId="68F9DB68" w14:textId="77777777" w:rsidR="001B530D" w:rsidRPr="00B34723" w:rsidRDefault="001B530D" w:rsidP="001B530D">
      <w:pPr>
        <w:pStyle w:val="a4"/>
        <w:adjustRightInd w:val="0"/>
        <w:snapToGrid w:val="0"/>
        <w:spacing w:line="360" w:lineRule="auto"/>
        <w:ind w:left="426" w:firstLine="0"/>
        <w:outlineLvl w:val="3"/>
        <w:rPr>
          <w:rFonts w:asciiTheme="minorEastAsia" w:eastAsia="仿宋" w:hAnsiTheme="minorEastAsia"/>
          <w:snapToGrid w:val="0"/>
          <w:sz w:val="24"/>
          <w:szCs w:val="24"/>
          <w:lang w:eastAsia="zh-CN"/>
        </w:rPr>
      </w:pPr>
      <w:r w:rsidRPr="00B34723">
        <w:rPr>
          <w:rFonts w:ascii="Wingdings 2" w:eastAsia="仿宋" w:hAnsi="Wingdings 2" w:cs="Apple Color Emoji"/>
          <w:snapToGrid w:val="0"/>
          <w:sz w:val="24"/>
          <w:szCs w:val="24"/>
          <w:u w:val="single"/>
          <w:shd w:val="clear" w:color="auto" w:fill="FFFF00"/>
          <w:lang w:eastAsia="zh-CN"/>
        </w:rPr>
        <w:t></w:t>
      </w:r>
      <w:r w:rsidRPr="00B34723">
        <w:rPr>
          <w:rFonts w:asciiTheme="minorEastAsia" w:eastAsia="仿宋" w:hAnsiTheme="minorEastAsia" w:hint="eastAsia"/>
          <w:snapToGrid w:val="0"/>
          <w:sz w:val="24"/>
          <w:szCs w:val="24"/>
          <w:lang w:eastAsia="zh-CN"/>
        </w:rPr>
        <w:t>否</w:t>
      </w:r>
    </w:p>
    <w:p w14:paraId="799052CC" w14:textId="77777777" w:rsidR="00603E4A" w:rsidRPr="00B34723" w:rsidRDefault="00603E4A" w:rsidP="00603E4A">
      <w:pPr>
        <w:rPr>
          <w:rFonts w:eastAsia="仿宋"/>
          <w:lang w:eastAsia="zh-CN"/>
        </w:rPr>
      </w:pPr>
    </w:p>
    <w:p w14:paraId="3BADEF5B" w14:textId="3A93B0A8" w:rsidR="002C7206" w:rsidRPr="00B34723" w:rsidRDefault="00E42E05" w:rsidP="00E8774A">
      <w:pPr>
        <w:pStyle w:val="3"/>
        <w:ind w:left="0"/>
        <w:rPr>
          <w:rFonts w:asciiTheme="minorEastAsia" w:eastAsia="仿宋" w:hAnsiTheme="minorEastAsia"/>
          <w:b/>
          <w:bCs/>
          <w:snapToGrid w:val="0"/>
          <w:sz w:val="24"/>
          <w:szCs w:val="24"/>
          <w:lang w:eastAsia="zh-CN"/>
        </w:rPr>
      </w:pPr>
      <w:bookmarkStart w:id="11" w:name="_Toc154162210"/>
      <w:r w:rsidRPr="00B34723">
        <w:rPr>
          <w:rFonts w:asciiTheme="minorEastAsia" w:eastAsia="仿宋" w:hAnsiTheme="minorEastAsia"/>
          <w:b/>
          <w:bCs/>
          <w:snapToGrid w:val="0"/>
          <w:sz w:val="24"/>
          <w:szCs w:val="24"/>
          <w:lang w:eastAsia="zh-CN"/>
        </w:rPr>
        <w:t>4</w:t>
      </w:r>
      <w:r w:rsidR="00E8774A" w:rsidRPr="00B34723">
        <w:rPr>
          <w:rFonts w:asciiTheme="minorEastAsia" w:eastAsia="仿宋" w:hAnsiTheme="minorEastAsia"/>
          <w:b/>
          <w:bCs/>
          <w:snapToGrid w:val="0"/>
          <w:sz w:val="24"/>
          <w:szCs w:val="24"/>
          <w:lang w:eastAsia="zh-CN"/>
        </w:rPr>
        <w:t>.</w:t>
      </w:r>
      <w:r w:rsidRPr="00B34723">
        <w:rPr>
          <w:rFonts w:asciiTheme="minorEastAsia" w:eastAsia="仿宋" w:hAnsiTheme="minorEastAsia"/>
          <w:b/>
          <w:bCs/>
          <w:snapToGrid w:val="0"/>
          <w:sz w:val="24"/>
          <w:szCs w:val="24"/>
          <w:lang w:eastAsia="zh-CN"/>
        </w:rPr>
        <w:t>采购文件的获取</w:t>
      </w:r>
      <w:bookmarkEnd w:id="11"/>
    </w:p>
    <w:p w14:paraId="04A538E3" w14:textId="5445CEFB" w:rsidR="002C7206" w:rsidRPr="00B34723" w:rsidRDefault="00EA7D62" w:rsidP="00E8774A">
      <w:pPr>
        <w:adjustRightInd w:val="0"/>
        <w:snapToGrid w:val="0"/>
        <w:spacing w:line="360" w:lineRule="auto"/>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4</w:t>
      </w:r>
      <w:r w:rsidRPr="00B34723">
        <w:rPr>
          <w:rFonts w:asciiTheme="minorEastAsia" w:eastAsia="仿宋" w:hAnsiTheme="minorEastAsia"/>
          <w:snapToGrid w:val="0"/>
          <w:sz w:val="24"/>
          <w:szCs w:val="24"/>
          <w:lang w:eastAsia="zh-CN"/>
        </w:rPr>
        <w:t>.1</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有意参加</w:t>
      </w:r>
      <w:r w:rsidR="00175DB1" w:rsidRPr="00B34723">
        <w:rPr>
          <w:rFonts w:asciiTheme="minorEastAsia" w:eastAsia="仿宋" w:hAnsiTheme="minorEastAsia"/>
          <w:snapToGrid w:val="0"/>
          <w:sz w:val="24"/>
          <w:szCs w:val="24"/>
          <w:lang w:eastAsia="zh-CN"/>
        </w:rPr>
        <w:t>谈判采购</w:t>
      </w:r>
      <w:r w:rsidR="00E42E05" w:rsidRPr="00B34723">
        <w:rPr>
          <w:rFonts w:asciiTheme="minorEastAsia" w:eastAsia="仿宋" w:hAnsiTheme="minorEastAsia"/>
          <w:snapToGrid w:val="0"/>
          <w:sz w:val="24"/>
          <w:szCs w:val="24"/>
          <w:lang w:eastAsia="zh-CN"/>
        </w:rPr>
        <w:t>活动的单位，</w:t>
      </w:r>
      <w:r w:rsidR="00397BD9" w:rsidRPr="00A934F2">
        <w:rPr>
          <w:rFonts w:asciiTheme="minorEastAsia" w:eastAsia="仿宋" w:hAnsiTheme="minorEastAsia"/>
          <w:snapToGrid w:val="0"/>
          <w:sz w:val="24"/>
          <w:szCs w:val="24"/>
          <w:highlight w:val="yellow"/>
          <w:lang w:eastAsia="zh-CN"/>
        </w:rPr>
        <w:t>需在</w:t>
      </w:r>
      <w:r w:rsidR="00B20DCE" w:rsidRPr="00A934F2">
        <w:rPr>
          <w:rFonts w:asciiTheme="minorEastAsia" w:eastAsia="仿宋" w:hAnsiTheme="minorEastAsia"/>
          <w:snapToGrid w:val="0"/>
          <w:sz w:val="24"/>
          <w:szCs w:val="24"/>
          <w:highlight w:val="yellow"/>
          <w:u w:val="single"/>
          <w:shd w:val="pct15" w:color="auto" w:fill="FFFFFF"/>
          <w:lang w:eastAsia="zh-CN"/>
        </w:rPr>
        <w:t xml:space="preserve">  </w:t>
      </w:r>
      <w:r w:rsidR="00432941">
        <w:rPr>
          <w:rFonts w:asciiTheme="minorEastAsia" w:eastAsia="仿宋" w:hAnsiTheme="minorEastAsia" w:hint="eastAsia"/>
          <w:snapToGrid w:val="0"/>
          <w:sz w:val="24"/>
          <w:szCs w:val="24"/>
          <w:highlight w:val="yellow"/>
          <w:u w:val="single"/>
          <w:shd w:val="pct15" w:color="auto" w:fill="FFFFFF"/>
          <w:lang w:eastAsia="zh-CN"/>
        </w:rPr>
        <w:t>2023</w:t>
      </w:r>
      <w:r w:rsidR="00B20DCE" w:rsidRPr="00A934F2">
        <w:rPr>
          <w:rFonts w:asciiTheme="minorEastAsia" w:eastAsia="仿宋" w:hAnsiTheme="minorEastAsia"/>
          <w:snapToGrid w:val="0"/>
          <w:sz w:val="24"/>
          <w:szCs w:val="24"/>
          <w:highlight w:val="yellow"/>
          <w:u w:val="single"/>
          <w:shd w:val="pct15" w:color="auto" w:fill="FFFFFF"/>
          <w:lang w:eastAsia="zh-CN"/>
        </w:rPr>
        <w:t xml:space="preserve">  </w:t>
      </w:r>
      <w:r w:rsidR="00E42E05" w:rsidRPr="00A934F2">
        <w:rPr>
          <w:rFonts w:asciiTheme="minorEastAsia" w:eastAsia="仿宋" w:hAnsiTheme="minorEastAsia"/>
          <w:snapToGrid w:val="0"/>
          <w:sz w:val="24"/>
          <w:szCs w:val="24"/>
          <w:highlight w:val="yellow"/>
          <w:shd w:val="pct15" w:color="auto" w:fill="FFFFFF"/>
          <w:lang w:eastAsia="zh-CN"/>
        </w:rPr>
        <w:t>年</w:t>
      </w:r>
      <w:r w:rsidR="00B20DCE" w:rsidRPr="00A934F2">
        <w:rPr>
          <w:rFonts w:asciiTheme="minorEastAsia" w:eastAsia="仿宋" w:hAnsiTheme="minorEastAsia"/>
          <w:snapToGrid w:val="0"/>
          <w:sz w:val="24"/>
          <w:szCs w:val="24"/>
          <w:highlight w:val="yellow"/>
          <w:u w:val="single"/>
          <w:shd w:val="pct15" w:color="auto" w:fill="FFFFFF"/>
          <w:lang w:eastAsia="zh-CN"/>
        </w:rPr>
        <w:t xml:space="preserve">  </w:t>
      </w:r>
      <w:r w:rsidR="00432941">
        <w:rPr>
          <w:rFonts w:asciiTheme="minorEastAsia" w:eastAsia="仿宋" w:hAnsiTheme="minorEastAsia" w:hint="eastAsia"/>
          <w:snapToGrid w:val="0"/>
          <w:sz w:val="24"/>
          <w:szCs w:val="24"/>
          <w:highlight w:val="yellow"/>
          <w:u w:val="single"/>
          <w:shd w:val="pct15" w:color="auto" w:fill="FFFFFF"/>
          <w:lang w:eastAsia="zh-CN"/>
        </w:rPr>
        <w:t>12</w:t>
      </w:r>
      <w:r w:rsidR="00B20DCE" w:rsidRPr="00A934F2">
        <w:rPr>
          <w:rFonts w:asciiTheme="minorEastAsia" w:eastAsia="仿宋" w:hAnsiTheme="minorEastAsia"/>
          <w:snapToGrid w:val="0"/>
          <w:sz w:val="24"/>
          <w:szCs w:val="24"/>
          <w:highlight w:val="yellow"/>
          <w:u w:val="single"/>
          <w:shd w:val="pct15" w:color="auto" w:fill="FFFFFF"/>
          <w:lang w:eastAsia="zh-CN"/>
        </w:rPr>
        <w:t xml:space="preserve"> </w:t>
      </w:r>
      <w:r w:rsidR="00E42E05" w:rsidRPr="00A934F2">
        <w:rPr>
          <w:rFonts w:asciiTheme="minorEastAsia" w:eastAsia="仿宋" w:hAnsiTheme="minorEastAsia"/>
          <w:snapToGrid w:val="0"/>
          <w:sz w:val="24"/>
          <w:szCs w:val="24"/>
          <w:highlight w:val="yellow"/>
          <w:shd w:val="pct15" w:color="auto" w:fill="FFFFFF"/>
          <w:lang w:eastAsia="zh-CN"/>
        </w:rPr>
        <w:t>月</w:t>
      </w:r>
      <w:r w:rsidR="00B20DCE" w:rsidRPr="00A934F2">
        <w:rPr>
          <w:rFonts w:asciiTheme="minorEastAsia" w:eastAsia="仿宋" w:hAnsiTheme="minorEastAsia"/>
          <w:snapToGrid w:val="0"/>
          <w:sz w:val="24"/>
          <w:szCs w:val="24"/>
          <w:highlight w:val="yellow"/>
          <w:u w:val="single"/>
          <w:shd w:val="pct15" w:color="auto" w:fill="FFFFFF"/>
          <w:lang w:eastAsia="zh-CN"/>
        </w:rPr>
        <w:t xml:space="preserve"> </w:t>
      </w:r>
      <w:r w:rsidR="002D22B2">
        <w:rPr>
          <w:rFonts w:asciiTheme="minorEastAsia" w:eastAsia="仿宋" w:hAnsiTheme="minorEastAsia" w:hint="eastAsia"/>
          <w:snapToGrid w:val="0"/>
          <w:sz w:val="24"/>
          <w:szCs w:val="24"/>
          <w:highlight w:val="yellow"/>
          <w:u w:val="single"/>
          <w:shd w:val="pct15" w:color="auto" w:fill="FFFFFF"/>
          <w:lang w:eastAsia="zh-CN"/>
        </w:rPr>
        <w:t>28</w:t>
      </w:r>
      <w:r w:rsidR="00B20DCE" w:rsidRPr="00A934F2">
        <w:rPr>
          <w:rFonts w:asciiTheme="minorEastAsia" w:eastAsia="仿宋" w:hAnsiTheme="minorEastAsia"/>
          <w:snapToGrid w:val="0"/>
          <w:sz w:val="24"/>
          <w:szCs w:val="24"/>
          <w:highlight w:val="yellow"/>
          <w:u w:val="single"/>
          <w:shd w:val="pct15" w:color="auto" w:fill="FFFFFF"/>
          <w:lang w:eastAsia="zh-CN"/>
        </w:rPr>
        <w:t xml:space="preserve">  </w:t>
      </w:r>
      <w:r w:rsidR="00E42E05" w:rsidRPr="00A934F2">
        <w:rPr>
          <w:rFonts w:asciiTheme="minorEastAsia" w:eastAsia="仿宋" w:hAnsiTheme="minorEastAsia"/>
          <w:snapToGrid w:val="0"/>
          <w:sz w:val="24"/>
          <w:szCs w:val="24"/>
          <w:highlight w:val="yellow"/>
          <w:shd w:val="pct15" w:color="auto" w:fill="FFFFFF"/>
          <w:lang w:eastAsia="zh-CN"/>
        </w:rPr>
        <w:t>日</w:t>
      </w:r>
      <w:r w:rsidR="00A12E16" w:rsidRPr="00A934F2">
        <w:rPr>
          <w:rFonts w:asciiTheme="minorEastAsia" w:eastAsia="仿宋" w:hAnsiTheme="minorEastAsia"/>
          <w:snapToGrid w:val="0"/>
          <w:sz w:val="24"/>
          <w:szCs w:val="24"/>
          <w:highlight w:val="yellow"/>
          <w:u w:val="single"/>
          <w:shd w:val="pct15" w:color="auto" w:fill="FFFFFF"/>
          <w:lang w:eastAsia="zh-CN"/>
        </w:rPr>
        <w:t xml:space="preserve">  </w:t>
      </w:r>
      <w:r w:rsidR="002D22B2">
        <w:rPr>
          <w:rFonts w:asciiTheme="minorEastAsia" w:eastAsia="仿宋" w:hAnsiTheme="minorEastAsia" w:hint="eastAsia"/>
          <w:snapToGrid w:val="0"/>
          <w:sz w:val="24"/>
          <w:szCs w:val="24"/>
          <w:highlight w:val="yellow"/>
          <w:u w:val="single"/>
          <w:shd w:val="pct15" w:color="auto" w:fill="FFFFFF"/>
          <w:lang w:eastAsia="zh-CN"/>
        </w:rPr>
        <w:t>10</w:t>
      </w:r>
      <w:r w:rsidR="00A12E16" w:rsidRPr="00A934F2">
        <w:rPr>
          <w:rFonts w:asciiTheme="minorEastAsia" w:eastAsia="仿宋" w:hAnsiTheme="minorEastAsia"/>
          <w:snapToGrid w:val="0"/>
          <w:sz w:val="24"/>
          <w:szCs w:val="24"/>
          <w:highlight w:val="yellow"/>
          <w:u w:val="single"/>
          <w:shd w:val="pct15" w:color="auto" w:fill="FFFFFF"/>
          <w:lang w:eastAsia="zh-CN"/>
        </w:rPr>
        <w:t xml:space="preserve"> </w:t>
      </w:r>
      <w:r w:rsidR="00A12E16" w:rsidRPr="00A934F2">
        <w:rPr>
          <w:rFonts w:asciiTheme="minorEastAsia" w:eastAsia="仿宋" w:hAnsiTheme="minorEastAsia"/>
          <w:snapToGrid w:val="0"/>
          <w:sz w:val="24"/>
          <w:szCs w:val="24"/>
          <w:highlight w:val="yellow"/>
          <w:shd w:val="pct15" w:color="auto" w:fill="FFFFFF"/>
          <w:lang w:eastAsia="zh-CN"/>
        </w:rPr>
        <w:t>时</w:t>
      </w:r>
      <w:r w:rsidR="00A12E16" w:rsidRPr="00A934F2">
        <w:rPr>
          <w:rFonts w:asciiTheme="minorEastAsia" w:eastAsia="仿宋" w:hAnsiTheme="minorEastAsia" w:hint="eastAsia"/>
          <w:snapToGrid w:val="0"/>
          <w:sz w:val="24"/>
          <w:szCs w:val="24"/>
          <w:highlight w:val="yellow"/>
          <w:u w:val="single"/>
          <w:shd w:val="pct15" w:color="auto" w:fill="FFFFFF"/>
          <w:lang w:eastAsia="zh-CN"/>
        </w:rPr>
        <w:t xml:space="preserve">  </w:t>
      </w:r>
      <w:r w:rsidR="00432941">
        <w:rPr>
          <w:rFonts w:asciiTheme="minorEastAsia" w:eastAsia="仿宋" w:hAnsiTheme="minorEastAsia" w:hint="eastAsia"/>
          <w:snapToGrid w:val="0"/>
          <w:sz w:val="24"/>
          <w:szCs w:val="24"/>
          <w:highlight w:val="yellow"/>
          <w:u w:val="single"/>
          <w:shd w:val="pct15" w:color="auto" w:fill="FFFFFF"/>
          <w:lang w:eastAsia="zh-CN"/>
        </w:rPr>
        <w:t>00</w:t>
      </w:r>
      <w:r w:rsidR="00A12E16" w:rsidRPr="00A934F2">
        <w:rPr>
          <w:rFonts w:asciiTheme="minorEastAsia" w:eastAsia="仿宋" w:hAnsiTheme="minorEastAsia"/>
          <w:snapToGrid w:val="0"/>
          <w:sz w:val="24"/>
          <w:szCs w:val="24"/>
          <w:highlight w:val="yellow"/>
          <w:u w:val="single"/>
          <w:shd w:val="pct15" w:color="auto" w:fill="FFFFFF"/>
          <w:lang w:eastAsia="zh-CN"/>
        </w:rPr>
        <w:t xml:space="preserve"> </w:t>
      </w:r>
      <w:r w:rsidR="00A12E16" w:rsidRPr="00A934F2">
        <w:rPr>
          <w:rFonts w:asciiTheme="minorEastAsia" w:eastAsia="仿宋" w:hAnsiTheme="minorEastAsia"/>
          <w:snapToGrid w:val="0"/>
          <w:sz w:val="24"/>
          <w:szCs w:val="24"/>
          <w:highlight w:val="yellow"/>
          <w:lang w:eastAsia="zh-CN"/>
        </w:rPr>
        <w:t>分</w:t>
      </w:r>
      <w:r w:rsidR="00397BD9" w:rsidRPr="00A934F2">
        <w:rPr>
          <w:rFonts w:asciiTheme="minorEastAsia" w:eastAsia="仿宋" w:hAnsiTheme="minorEastAsia"/>
          <w:snapToGrid w:val="0"/>
          <w:sz w:val="24"/>
          <w:szCs w:val="24"/>
          <w:highlight w:val="yellow"/>
          <w:lang w:eastAsia="zh-CN"/>
        </w:rPr>
        <w:t>前</w:t>
      </w:r>
      <w:r w:rsidR="00397BD9" w:rsidRPr="00B34723">
        <w:rPr>
          <w:rFonts w:asciiTheme="minorEastAsia" w:eastAsia="仿宋" w:hAnsiTheme="minorEastAsia"/>
          <w:snapToGrid w:val="0"/>
          <w:sz w:val="24"/>
          <w:szCs w:val="24"/>
          <w:lang w:eastAsia="zh-CN"/>
        </w:rPr>
        <w:t>在中粮糖业</w:t>
      </w:r>
      <w:r w:rsidR="00397BD9" w:rsidRPr="00B34723">
        <w:rPr>
          <w:rFonts w:asciiTheme="minorEastAsia" w:eastAsia="仿宋" w:hAnsiTheme="minorEastAsia"/>
          <w:snapToGrid w:val="0"/>
          <w:sz w:val="24"/>
          <w:szCs w:val="24"/>
          <w:lang w:eastAsia="zh-CN"/>
        </w:rPr>
        <w:t>EPS</w:t>
      </w:r>
      <w:r w:rsidR="00360C5B" w:rsidRPr="00B34723">
        <w:rPr>
          <w:rFonts w:asciiTheme="minorEastAsia" w:eastAsia="仿宋" w:hAnsiTheme="minorEastAsia" w:hint="eastAsia"/>
          <w:snapToGrid w:val="0"/>
          <w:sz w:val="24"/>
          <w:szCs w:val="24"/>
          <w:lang w:eastAsia="zh-CN"/>
        </w:rPr>
        <w:t>电子</w:t>
      </w:r>
      <w:r w:rsidR="00397BD9" w:rsidRPr="00B34723">
        <w:rPr>
          <w:rFonts w:asciiTheme="minorEastAsia" w:eastAsia="仿宋" w:hAnsiTheme="minorEastAsia"/>
          <w:snapToGrid w:val="0"/>
          <w:sz w:val="24"/>
          <w:szCs w:val="24"/>
          <w:lang w:eastAsia="zh-CN"/>
        </w:rPr>
        <w:t>采购平台（网址：</w:t>
      </w:r>
      <w:r w:rsidR="00397BD9" w:rsidRPr="00B34723">
        <w:rPr>
          <w:rFonts w:asciiTheme="minorEastAsia" w:eastAsia="仿宋" w:hAnsiTheme="minorEastAsia"/>
          <w:snapToGrid w:val="0"/>
          <w:sz w:val="24"/>
          <w:szCs w:val="24"/>
          <w:lang w:eastAsia="zh-CN"/>
        </w:rPr>
        <w:t>http://eps.tunhe.com</w:t>
      </w:r>
      <w:r w:rsidR="00397BD9" w:rsidRPr="00B34723">
        <w:rPr>
          <w:rFonts w:asciiTheme="minorEastAsia" w:eastAsia="仿宋" w:hAnsiTheme="minorEastAsia"/>
          <w:snapToGrid w:val="0"/>
          <w:sz w:val="24"/>
          <w:szCs w:val="24"/>
          <w:lang w:eastAsia="zh-CN"/>
        </w:rPr>
        <w:t>）完成注册报名；采购人组织资格审查合格后，</w:t>
      </w:r>
      <w:r w:rsidR="00360C5B" w:rsidRPr="00B34723">
        <w:rPr>
          <w:rFonts w:asciiTheme="minorEastAsia" w:eastAsia="仿宋" w:hAnsiTheme="minorEastAsia" w:hint="eastAsia"/>
          <w:snapToGrid w:val="0"/>
          <w:sz w:val="24"/>
          <w:szCs w:val="24"/>
          <w:lang w:eastAsia="zh-CN"/>
        </w:rPr>
        <w:t>供应商</w:t>
      </w:r>
      <w:r w:rsidR="00360C5B" w:rsidRPr="00A934F2">
        <w:rPr>
          <w:rFonts w:asciiTheme="minorEastAsia" w:eastAsia="仿宋" w:hAnsiTheme="minorEastAsia" w:hint="eastAsia"/>
          <w:snapToGrid w:val="0"/>
          <w:sz w:val="24"/>
          <w:szCs w:val="24"/>
          <w:highlight w:val="yellow"/>
          <w:lang w:eastAsia="zh-CN"/>
        </w:rPr>
        <w:t>于</w:t>
      </w:r>
      <w:r w:rsidR="00360C5B" w:rsidRPr="00A934F2">
        <w:rPr>
          <w:rFonts w:asciiTheme="minorEastAsia" w:eastAsia="仿宋" w:hAnsiTheme="minorEastAsia"/>
          <w:snapToGrid w:val="0"/>
          <w:sz w:val="24"/>
          <w:szCs w:val="24"/>
          <w:highlight w:val="yellow"/>
          <w:u w:val="single"/>
          <w:shd w:val="pct15" w:color="auto" w:fill="FFFFFF"/>
          <w:lang w:eastAsia="zh-CN"/>
        </w:rPr>
        <w:t xml:space="preserve"> </w:t>
      </w:r>
      <w:r w:rsidR="00432941">
        <w:rPr>
          <w:rFonts w:asciiTheme="minorEastAsia" w:eastAsia="仿宋" w:hAnsiTheme="minorEastAsia" w:hint="eastAsia"/>
          <w:snapToGrid w:val="0"/>
          <w:sz w:val="24"/>
          <w:szCs w:val="24"/>
          <w:highlight w:val="yellow"/>
          <w:u w:val="single"/>
          <w:shd w:val="pct15" w:color="auto" w:fill="FFFFFF"/>
          <w:lang w:eastAsia="zh-CN"/>
        </w:rPr>
        <w:t>2023</w:t>
      </w:r>
      <w:r w:rsidR="00360C5B" w:rsidRPr="00A934F2">
        <w:rPr>
          <w:rFonts w:asciiTheme="minorEastAsia" w:eastAsia="仿宋" w:hAnsiTheme="minorEastAsia"/>
          <w:snapToGrid w:val="0"/>
          <w:sz w:val="24"/>
          <w:szCs w:val="24"/>
          <w:highlight w:val="yellow"/>
          <w:u w:val="single"/>
          <w:shd w:val="pct15" w:color="auto" w:fill="FFFFFF"/>
          <w:lang w:eastAsia="zh-CN"/>
        </w:rPr>
        <w:t xml:space="preserve">   </w:t>
      </w:r>
      <w:r w:rsidR="00360C5B" w:rsidRPr="00A934F2">
        <w:rPr>
          <w:rFonts w:asciiTheme="minorEastAsia" w:eastAsia="仿宋" w:hAnsiTheme="minorEastAsia"/>
          <w:snapToGrid w:val="0"/>
          <w:sz w:val="24"/>
          <w:szCs w:val="24"/>
          <w:highlight w:val="yellow"/>
          <w:shd w:val="pct15" w:color="auto" w:fill="FFFFFF"/>
          <w:lang w:eastAsia="zh-CN"/>
        </w:rPr>
        <w:t>年</w:t>
      </w:r>
      <w:r w:rsidR="00360C5B" w:rsidRPr="00A934F2">
        <w:rPr>
          <w:rFonts w:asciiTheme="minorEastAsia" w:eastAsia="仿宋" w:hAnsiTheme="minorEastAsia"/>
          <w:snapToGrid w:val="0"/>
          <w:sz w:val="24"/>
          <w:szCs w:val="24"/>
          <w:highlight w:val="yellow"/>
          <w:u w:val="single"/>
          <w:shd w:val="pct15" w:color="auto" w:fill="FFFFFF"/>
          <w:lang w:eastAsia="zh-CN"/>
        </w:rPr>
        <w:t xml:space="preserve"> </w:t>
      </w:r>
      <w:r w:rsidR="00432941">
        <w:rPr>
          <w:rFonts w:asciiTheme="minorEastAsia" w:eastAsia="仿宋" w:hAnsiTheme="minorEastAsia" w:hint="eastAsia"/>
          <w:snapToGrid w:val="0"/>
          <w:sz w:val="24"/>
          <w:szCs w:val="24"/>
          <w:highlight w:val="yellow"/>
          <w:u w:val="single"/>
          <w:shd w:val="pct15" w:color="auto" w:fill="FFFFFF"/>
          <w:lang w:eastAsia="zh-CN"/>
        </w:rPr>
        <w:t>12</w:t>
      </w:r>
      <w:r w:rsidR="00360C5B" w:rsidRPr="00A934F2">
        <w:rPr>
          <w:rFonts w:asciiTheme="minorEastAsia" w:eastAsia="仿宋" w:hAnsiTheme="minorEastAsia"/>
          <w:snapToGrid w:val="0"/>
          <w:sz w:val="24"/>
          <w:szCs w:val="24"/>
          <w:highlight w:val="yellow"/>
          <w:u w:val="single"/>
          <w:shd w:val="pct15" w:color="auto" w:fill="FFFFFF"/>
          <w:lang w:eastAsia="zh-CN"/>
        </w:rPr>
        <w:t xml:space="preserve">  </w:t>
      </w:r>
      <w:r w:rsidR="00360C5B" w:rsidRPr="00A934F2">
        <w:rPr>
          <w:rFonts w:asciiTheme="minorEastAsia" w:eastAsia="仿宋" w:hAnsiTheme="minorEastAsia"/>
          <w:snapToGrid w:val="0"/>
          <w:sz w:val="24"/>
          <w:szCs w:val="24"/>
          <w:highlight w:val="yellow"/>
          <w:shd w:val="pct15" w:color="auto" w:fill="FFFFFF"/>
          <w:lang w:eastAsia="zh-CN"/>
        </w:rPr>
        <w:t>月</w:t>
      </w:r>
      <w:r w:rsidR="00360C5B" w:rsidRPr="00A934F2">
        <w:rPr>
          <w:rFonts w:asciiTheme="minorEastAsia" w:eastAsia="仿宋" w:hAnsiTheme="minorEastAsia"/>
          <w:snapToGrid w:val="0"/>
          <w:sz w:val="24"/>
          <w:szCs w:val="24"/>
          <w:highlight w:val="yellow"/>
          <w:u w:val="single"/>
          <w:shd w:val="pct15" w:color="auto" w:fill="FFFFFF"/>
          <w:lang w:eastAsia="zh-CN"/>
        </w:rPr>
        <w:t xml:space="preserve"> </w:t>
      </w:r>
      <w:r w:rsidR="002D22B2">
        <w:rPr>
          <w:rFonts w:asciiTheme="minorEastAsia" w:eastAsia="仿宋" w:hAnsiTheme="minorEastAsia" w:hint="eastAsia"/>
          <w:snapToGrid w:val="0"/>
          <w:sz w:val="24"/>
          <w:szCs w:val="24"/>
          <w:highlight w:val="yellow"/>
          <w:u w:val="single"/>
          <w:shd w:val="pct15" w:color="auto" w:fill="FFFFFF"/>
          <w:lang w:eastAsia="zh-CN"/>
        </w:rPr>
        <w:t>28</w:t>
      </w:r>
      <w:r w:rsidR="00360C5B" w:rsidRPr="00A934F2">
        <w:rPr>
          <w:rFonts w:asciiTheme="minorEastAsia" w:eastAsia="仿宋" w:hAnsiTheme="minorEastAsia"/>
          <w:snapToGrid w:val="0"/>
          <w:sz w:val="24"/>
          <w:szCs w:val="24"/>
          <w:highlight w:val="yellow"/>
          <w:u w:val="single"/>
          <w:shd w:val="pct15" w:color="auto" w:fill="FFFFFF"/>
          <w:lang w:eastAsia="zh-CN"/>
        </w:rPr>
        <w:t xml:space="preserve">  </w:t>
      </w:r>
      <w:r w:rsidR="00360C5B" w:rsidRPr="00A934F2">
        <w:rPr>
          <w:rFonts w:asciiTheme="minorEastAsia" w:eastAsia="仿宋" w:hAnsiTheme="minorEastAsia"/>
          <w:snapToGrid w:val="0"/>
          <w:sz w:val="24"/>
          <w:szCs w:val="24"/>
          <w:highlight w:val="yellow"/>
          <w:shd w:val="pct15" w:color="auto" w:fill="FFFFFF"/>
          <w:lang w:eastAsia="zh-CN"/>
        </w:rPr>
        <w:t>日</w:t>
      </w:r>
      <w:r w:rsidR="00A12E16" w:rsidRPr="00A934F2">
        <w:rPr>
          <w:rFonts w:asciiTheme="minorEastAsia" w:eastAsia="仿宋" w:hAnsiTheme="minorEastAsia"/>
          <w:snapToGrid w:val="0"/>
          <w:sz w:val="24"/>
          <w:szCs w:val="24"/>
          <w:highlight w:val="yellow"/>
          <w:u w:val="single"/>
          <w:shd w:val="pct15" w:color="auto" w:fill="FFFFFF"/>
          <w:lang w:eastAsia="zh-CN"/>
        </w:rPr>
        <w:t xml:space="preserve">  </w:t>
      </w:r>
      <w:r w:rsidR="002D22B2">
        <w:rPr>
          <w:rFonts w:asciiTheme="minorEastAsia" w:eastAsia="仿宋" w:hAnsiTheme="minorEastAsia" w:hint="eastAsia"/>
          <w:snapToGrid w:val="0"/>
          <w:sz w:val="24"/>
          <w:szCs w:val="24"/>
          <w:highlight w:val="yellow"/>
          <w:u w:val="single"/>
          <w:shd w:val="pct15" w:color="auto" w:fill="FFFFFF"/>
          <w:lang w:eastAsia="zh-CN"/>
        </w:rPr>
        <w:t>12</w:t>
      </w:r>
      <w:r w:rsidR="00A12E16" w:rsidRPr="00A934F2">
        <w:rPr>
          <w:rFonts w:asciiTheme="minorEastAsia" w:eastAsia="仿宋" w:hAnsiTheme="minorEastAsia"/>
          <w:snapToGrid w:val="0"/>
          <w:sz w:val="24"/>
          <w:szCs w:val="24"/>
          <w:highlight w:val="yellow"/>
          <w:u w:val="single"/>
          <w:shd w:val="pct15" w:color="auto" w:fill="FFFFFF"/>
          <w:lang w:eastAsia="zh-CN"/>
        </w:rPr>
        <w:t xml:space="preserve"> </w:t>
      </w:r>
      <w:r w:rsidR="00A12E16" w:rsidRPr="00A934F2">
        <w:rPr>
          <w:rFonts w:asciiTheme="minorEastAsia" w:eastAsia="仿宋" w:hAnsiTheme="minorEastAsia"/>
          <w:snapToGrid w:val="0"/>
          <w:sz w:val="24"/>
          <w:szCs w:val="24"/>
          <w:highlight w:val="yellow"/>
          <w:shd w:val="pct15" w:color="auto" w:fill="FFFFFF"/>
          <w:lang w:eastAsia="zh-CN"/>
        </w:rPr>
        <w:t>时</w:t>
      </w:r>
      <w:r w:rsidR="00A12E16" w:rsidRPr="00A934F2">
        <w:rPr>
          <w:rFonts w:asciiTheme="minorEastAsia" w:eastAsia="仿宋" w:hAnsiTheme="minorEastAsia" w:hint="eastAsia"/>
          <w:snapToGrid w:val="0"/>
          <w:sz w:val="24"/>
          <w:szCs w:val="24"/>
          <w:highlight w:val="yellow"/>
          <w:u w:val="single"/>
          <w:shd w:val="pct15" w:color="auto" w:fill="FFFFFF"/>
          <w:lang w:eastAsia="zh-CN"/>
        </w:rPr>
        <w:t xml:space="preserve"> </w:t>
      </w:r>
      <w:r w:rsidR="00432941">
        <w:rPr>
          <w:rFonts w:asciiTheme="minorEastAsia" w:eastAsia="仿宋" w:hAnsiTheme="minorEastAsia" w:hint="eastAsia"/>
          <w:snapToGrid w:val="0"/>
          <w:sz w:val="24"/>
          <w:szCs w:val="24"/>
          <w:highlight w:val="yellow"/>
          <w:u w:val="single"/>
          <w:shd w:val="pct15" w:color="auto" w:fill="FFFFFF"/>
          <w:lang w:eastAsia="zh-CN"/>
        </w:rPr>
        <w:t>00</w:t>
      </w:r>
      <w:r w:rsidR="00A12E16" w:rsidRPr="00A934F2">
        <w:rPr>
          <w:rFonts w:asciiTheme="minorEastAsia" w:eastAsia="仿宋" w:hAnsiTheme="minorEastAsia" w:hint="eastAsia"/>
          <w:snapToGrid w:val="0"/>
          <w:sz w:val="24"/>
          <w:szCs w:val="24"/>
          <w:highlight w:val="yellow"/>
          <w:u w:val="single"/>
          <w:shd w:val="pct15" w:color="auto" w:fill="FFFFFF"/>
          <w:lang w:eastAsia="zh-CN"/>
        </w:rPr>
        <w:t xml:space="preserve"> </w:t>
      </w:r>
      <w:r w:rsidR="00A12E16" w:rsidRPr="00A934F2">
        <w:rPr>
          <w:rFonts w:asciiTheme="minorEastAsia" w:eastAsia="仿宋" w:hAnsiTheme="minorEastAsia"/>
          <w:snapToGrid w:val="0"/>
          <w:sz w:val="24"/>
          <w:szCs w:val="24"/>
          <w:highlight w:val="yellow"/>
          <w:u w:val="single"/>
          <w:shd w:val="pct15" w:color="auto" w:fill="FFFFFF"/>
          <w:lang w:eastAsia="zh-CN"/>
        </w:rPr>
        <w:t xml:space="preserve"> </w:t>
      </w:r>
      <w:r w:rsidR="00A12E16" w:rsidRPr="00A934F2">
        <w:rPr>
          <w:rFonts w:asciiTheme="minorEastAsia" w:eastAsia="仿宋" w:hAnsiTheme="minorEastAsia"/>
          <w:snapToGrid w:val="0"/>
          <w:sz w:val="24"/>
          <w:szCs w:val="24"/>
          <w:highlight w:val="yellow"/>
          <w:shd w:val="pct15" w:color="auto" w:fill="FFFFFF"/>
          <w:lang w:eastAsia="zh-CN"/>
        </w:rPr>
        <w:t>分</w:t>
      </w:r>
      <w:r w:rsidR="00360C5B" w:rsidRPr="00A934F2">
        <w:rPr>
          <w:rFonts w:asciiTheme="minorEastAsia" w:eastAsia="仿宋" w:hAnsiTheme="minorEastAsia" w:hint="eastAsia"/>
          <w:snapToGrid w:val="0"/>
          <w:sz w:val="24"/>
          <w:szCs w:val="24"/>
          <w:highlight w:val="yellow"/>
          <w:lang w:eastAsia="zh-CN"/>
        </w:rPr>
        <w:t>后</w:t>
      </w:r>
      <w:r w:rsidR="00397BD9" w:rsidRPr="00B34723">
        <w:rPr>
          <w:rFonts w:asciiTheme="minorEastAsia" w:eastAsia="仿宋" w:hAnsiTheme="minorEastAsia"/>
          <w:snapToGrid w:val="0"/>
          <w:sz w:val="24"/>
          <w:szCs w:val="24"/>
          <w:lang w:eastAsia="zh-CN"/>
        </w:rPr>
        <w:t>通过</w:t>
      </w:r>
      <w:r w:rsidR="00360C5B" w:rsidRPr="00B34723">
        <w:rPr>
          <w:rFonts w:asciiTheme="minorEastAsia" w:eastAsia="仿宋" w:hAnsiTheme="minorEastAsia"/>
          <w:snapToGrid w:val="0"/>
          <w:sz w:val="24"/>
          <w:szCs w:val="24"/>
          <w:lang w:eastAsia="zh-CN"/>
        </w:rPr>
        <w:t>中粮糖业</w:t>
      </w:r>
      <w:r w:rsidR="00360C5B" w:rsidRPr="00B34723">
        <w:rPr>
          <w:rFonts w:asciiTheme="minorEastAsia" w:eastAsia="仿宋" w:hAnsiTheme="minorEastAsia"/>
          <w:snapToGrid w:val="0"/>
          <w:sz w:val="24"/>
          <w:szCs w:val="24"/>
          <w:lang w:eastAsia="zh-CN"/>
        </w:rPr>
        <w:t>EPS</w:t>
      </w:r>
      <w:r w:rsidR="00360C5B" w:rsidRPr="00B34723">
        <w:rPr>
          <w:rFonts w:asciiTheme="minorEastAsia" w:eastAsia="仿宋" w:hAnsiTheme="minorEastAsia" w:hint="eastAsia"/>
          <w:snapToGrid w:val="0"/>
          <w:sz w:val="24"/>
          <w:szCs w:val="24"/>
          <w:lang w:eastAsia="zh-CN"/>
        </w:rPr>
        <w:t>电子</w:t>
      </w:r>
      <w:r w:rsidR="00360C5B" w:rsidRPr="00B34723">
        <w:rPr>
          <w:rFonts w:asciiTheme="minorEastAsia" w:eastAsia="仿宋" w:hAnsiTheme="minorEastAsia"/>
          <w:snapToGrid w:val="0"/>
          <w:sz w:val="24"/>
          <w:szCs w:val="24"/>
          <w:lang w:eastAsia="zh-CN"/>
        </w:rPr>
        <w:t>采购平台</w:t>
      </w:r>
      <w:r w:rsidR="00397BD9" w:rsidRPr="00B34723">
        <w:rPr>
          <w:rFonts w:asciiTheme="minorEastAsia" w:eastAsia="仿宋" w:hAnsiTheme="minorEastAsia"/>
          <w:snapToGrid w:val="0"/>
          <w:sz w:val="24"/>
          <w:szCs w:val="24"/>
          <w:lang w:eastAsia="zh-CN"/>
        </w:rPr>
        <w:t>获取</w:t>
      </w:r>
      <w:r w:rsidR="00360C5B" w:rsidRPr="00B34723">
        <w:rPr>
          <w:rFonts w:asciiTheme="minorEastAsia" w:eastAsia="仿宋" w:hAnsiTheme="minorEastAsia" w:hint="eastAsia"/>
          <w:snapToGrid w:val="0"/>
          <w:sz w:val="24"/>
          <w:szCs w:val="24"/>
          <w:lang w:eastAsia="zh-CN"/>
        </w:rPr>
        <w:t>/</w:t>
      </w:r>
      <w:r w:rsidR="00360C5B" w:rsidRPr="00B34723">
        <w:rPr>
          <w:rFonts w:asciiTheme="minorEastAsia" w:eastAsia="仿宋" w:hAnsiTheme="minorEastAsia"/>
          <w:snapToGrid w:val="0"/>
          <w:sz w:val="24"/>
          <w:szCs w:val="24"/>
          <w:lang w:eastAsia="zh-CN"/>
        </w:rPr>
        <w:t>购买</w:t>
      </w:r>
      <w:r w:rsidR="00397BD9" w:rsidRPr="00B34723">
        <w:rPr>
          <w:rFonts w:asciiTheme="minorEastAsia" w:eastAsia="仿宋" w:hAnsiTheme="minorEastAsia"/>
          <w:snapToGrid w:val="0"/>
          <w:sz w:val="24"/>
          <w:szCs w:val="24"/>
          <w:lang w:eastAsia="zh-CN"/>
        </w:rPr>
        <w:t>采购文件</w:t>
      </w:r>
      <w:r w:rsidR="00751014" w:rsidRPr="00B34723">
        <w:rPr>
          <w:rFonts w:asciiTheme="minorEastAsia" w:eastAsia="仿宋" w:hAnsiTheme="minorEastAsia" w:hint="eastAsia"/>
          <w:snapToGrid w:val="0"/>
          <w:sz w:val="24"/>
          <w:szCs w:val="24"/>
          <w:lang w:eastAsia="zh-CN"/>
        </w:rPr>
        <w:t>。</w:t>
      </w:r>
    </w:p>
    <w:p w14:paraId="518415C9" w14:textId="7A1AA72E" w:rsidR="002C7206" w:rsidRPr="00B34723" w:rsidRDefault="00E42E05" w:rsidP="00E8774A">
      <w:pPr>
        <w:adjustRightInd w:val="0"/>
        <w:snapToGrid w:val="0"/>
        <w:spacing w:line="360" w:lineRule="auto"/>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4.2</w:t>
      </w:r>
      <w:r w:rsidR="00B20DCE" w:rsidRPr="00B34723">
        <w:rPr>
          <w:rFonts w:asciiTheme="minorEastAsia" w:eastAsia="仿宋" w:hAnsiTheme="minorEastAsia"/>
          <w:snapToGrid w:val="0"/>
          <w:sz w:val="24"/>
          <w:szCs w:val="24"/>
          <w:lang w:eastAsia="zh-CN"/>
        </w:rPr>
        <w:t xml:space="preserve"> </w:t>
      </w:r>
      <w:r w:rsidRPr="00B34723">
        <w:rPr>
          <w:rFonts w:asciiTheme="minorEastAsia" w:eastAsia="仿宋" w:hAnsiTheme="minorEastAsia"/>
          <w:snapToGrid w:val="0"/>
          <w:sz w:val="24"/>
          <w:szCs w:val="24"/>
          <w:lang w:eastAsia="zh-CN"/>
        </w:rPr>
        <w:t>采购文件每套售价</w:t>
      </w:r>
      <w:r w:rsidR="00B20DCE" w:rsidRPr="00B34723">
        <w:rPr>
          <w:rFonts w:asciiTheme="minorEastAsia" w:eastAsia="仿宋" w:hAnsiTheme="minorEastAsia" w:hint="eastAsia"/>
          <w:snapToGrid w:val="0"/>
          <w:sz w:val="24"/>
          <w:szCs w:val="24"/>
          <w:u w:val="single"/>
          <w:shd w:val="pct15" w:color="auto" w:fill="FFFFFF"/>
          <w:lang w:eastAsia="zh-CN"/>
        </w:rPr>
        <w:t xml:space="preserve">  </w:t>
      </w:r>
      <w:r w:rsidR="00B20DCE" w:rsidRPr="00B34723">
        <w:rPr>
          <w:rFonts w:asciiTheme="minorEastAsia" w:eastAsia="仿宋" w:hAnsiTheme="minorEastAsia"/>
          <w:snapToGrid w:val="0"/>
          <w:sz w:val="24"/>
          <w:szCs w:val="24"/>
          <w:u w:val="single"/>
          <w:shd w:val="pct15" w:color="auto" w:fill="FFFFFF"/>
          <w:lang w:eastAsia="zh-CN"/>
        </w:rPr>
        <w:t xml:space="preserve"> </w:t>
      </w:r>
      <w:r w:rsidR="00C07760">
        <w:rPr>
          <w:rFonts w:asciiTheme="minorEastAsia" w:eastAsia="仿宋" w:hAnsiTheme="minorEastAsia" w:hint="eastAsia"/>
          <w:snapToGrid w:val="0"/>
          <w:sz w:val="24"/>
          <w:szCs w:val="24"/>
          <w:u w:val="single"/>
          <w:shd w:val="pct15" w:color="auto" w:fill="FFFFFF"/>
          <w:lang w:eastAsia="zh-CN"/>
        </w:rPr>
        <w:t xml:space="preserve">0  </w:t>
      </w:r>
      <w:r w:rsidR="00B20DCE" w:rsidRPr="00B34723">
        <w:rPr>
          <w:rFonts w:asciiTheme="minorEastAsia" w:eastAsia="仿宋" w:hAnsiTheme="minorEastAsia"/>
          <w:snapToGrid w:val="0"/>
          <w:sz w:val="24"/>
          <w:szCs w:val="24"/>
          <w:u w:val="single"/>
          <w:shd w:val="pct15" w:color="auto" w:fill="FFFFFF"/>
          <w:lang w:eastAsia="zh-CN"/>
        </w:rPr>
        <w:t xml:space="preserve"> </w:t>
      </w:r>
      <w:r w:rsidRPr="00B34723">
        <w:rPr>
          <w:rFonts w:asciiTheme="minorEastAsia" w:eastAsia="仿宋" w:hAnsiTheme="minorEastAsia"/>
          <w:snapToGrid w:val="0"/>
          <w:sz w:val="24"/>
          <w:szCs w:val="24"/>
          <w:lang w:eastAsia="zh-CN"/>
        </w:rPr>
        <w:t>元，售后不退。</w:t>
      </w:r>
    </w:p>
    <w:p w14:paraId="1B73BD44" w14:textId="77777777" w:rsidR="00603E4A" w:rsidRPr="00B34723" w:rsidRDefault="00603E4A" w:rsidP="00603E4A">
      <w:pPr>
        <w:rPr>
          <w:rFonts w:eastAsia="仿宋"/>
          <w:lang w:eastAsia="zh-CN"/>
        </w:rPr>
      </w:pPr>
    </w:p>
    <w:p w14:paraId="1E70BD7F" w14:textId="77777777" w:rsidR="000A4B84" w:rsidRPr="00B34723" w:rsidRDefault="00E42E05" w:rsidP="000A4B84">
      <w:pPr>
        <w:pStyle w:val="3"/>
        <w:ind w:left="0"/>
        <w:rPr>
          <w:rFonts w:asciiTheme="minorEastAsia" w:eastAsia="仿宋" w:hAnsiTheme="minorEastAsia"/>
          <w:b/>
          <w:bCs/>
          <w:snapToGrid w:val="0"/>
          <w:sz w:val="24"/>
          <w:szCs w:val="24"/>
          <w:lang w:eastAsia="zh-CN"/>
        </w:rPr>
      </w:pPr>
      <w:bookmarkStart w:id="12" w:name="_Toc154162211"/>
      <w:r w:rsidRPr="00B34723">
        <w:rPr>
          <w:rFonts w:asciiTheme="minorEastAsia" w:eastAsia="仿宋" w:hAnsiTheme="minorEastAsia"/>
          <w:b/>
          <w:bCs/>
          <w:snapToGrid w:val="0"/>
          <w:sz w:val="24"/>
          <w:szCs w:val="24"/>
          <w:lang w:eastAsia="zh-CN"/>
        </w:rPr>
        <w:lastRenderedPageBreak/>
        <w:t>5</w:t>
      </w:r>
      <w:r w:rsidR="00E8774A" w:rsidRPr="00B34723">
        <w:rPr>
          <w:rFonts w:asciiTheme="minorEastAsia" w:eastAsia="仿宋" w:hAnsiTheme="minorEastAsia"/>
          <w:b/>
          <w:bCs/>
          <w:snapToGrid w:val="0"/>
          <w:sz w:val="24"/>
          <w:szCs w:val="24"/>
          <w:lang w:eastAsia="zh-CN"/>
        </w:rPr>
        <w:t>.</w:t>
      </w:r>
      <w:r w:rsidR="000A4B84" w:rsidRPr="00B34723">
        <w:rPr>
          <w:rFonts w:asciiTheme="minorEastAsia" w:eastAsia="仿宋" w:hAnsiTheme="minorEastAsia" w:hint="eastAsia"/>
          <w:b/>
          <w:bCs/>
          <w:snapToGrid w:val="0"/>
          <w:sz w:val="24"/>
          <w:szCs w:val="24"/>
          <w:lang w:eastAsia="zh-CN"/>
        </w:rPr>
        <w:t>响应保证金</w:t>
      </w:r>
      <w:bookmarkEnd w:id="12"/>
    </w:p>
    <w:p w14:paraId="1CBDADAB" w14:textId="5E47C047" w:rsidR="000A4B84" w:rsidRPr="00B34723" w:rsidRDefault="00C07760" w:rsidP="00B76B99">
      <w:pPr>
        <w:adjustRightInd w:val="0"/>
        <w:snapToGrid w:val="0"/>
        <w:spacing w:line="360" w:lineRule="auto"/>
        <w:ind w:leftChars="129" w:left="284"/>
        <w:outlineLvl w:val="4"/>
        <w:rPr>
          <w:rFonts w:asciiTheme="minorEastAsia" w:eastAsia="仿宋" w:hAnsiTheme="minorEastAsia"/>
          <w:snapToGrid w:val="0"/>
          <w:sz w:val="24"/>
          <w:szCs w:val="24"/>
          <w:lang w:eastAsia="zh-CN"/>
        </w:rPr>
      </w:pPr>
      <w:r w:rsidRPr="00B34723">
        <w:rPr>
          <w:rFonts w:ascii="Wingdings 2" w:eastAsia="仿宋" w:hAnsi="Wingdings 2" w:cs="Apple Color Emoji"/>
          <w:snapToGrid w:val="0"/>
          <w:sz w:val="24"/>
          <w:szCs w:val="24"/>
          <w:u w:val="single"/>
          <w:shd w:val="clear" w:color="auto" w:fill="FFFF00"/>
          <w:lang w:eastAsia="zh-CN"/>
        </w:rPr>
        <w:t></w:t>
      </w:r>
      <w:r w:rsidR="000A4B84" w:rsidRPr="00B34723">
        <w:rPr>
          <w:rFonts w:asciiTheme="minorEastAsia" w:eastAsia="仿宋" w:hAnsiTheme="minorEastAsia" w:hint="eastAsia"/>
          <w:snapToGrid w:val="0"/>
          <w:sz w:val="24"/>
          <w:szCs w:val="24"/>
          <w:lang w:eastAsia="zh-CN"/>
        </w:rPr>
        <w:t>设置</w:t>
      </w:r>
      <w:r w:rsidR="004B36F6" w:rsidRPr="00B34723">
        <w:rPr>
          <w:rFonts w:asciiTheme="minorEastAsia" w:eastAsia="仿宋" w:hAnsiTheme="minorEastAsia" w:hint="eastAsia"/>
          <w:snapToGrid w:val="0"/>
          <w:sz w:val="24"/>
          <w:szCs w:val="24"/>
          <w:lang w:eastAsia="zh-CN"/>
        </w:rPr>
        <w:t>响应</w:t>
      </w:r>
      <w:r w:rsidR="000A4B84" w:rsidRPr="00B34723">
        <w:rPr>
          <w:rFonts w:asciiTheme="minorEastAsia" w:eastAsia="仿宋" w:hAnsiTheme="minorEastAsia" w:hint="eastAsia"/>
          <w:snapToGrid w:val="0"/>
          <w:sz w:val="24"/>
          <w:szCs w:val="24"/>
          <w:lang w:eastAsia="zh-CN"/>
        </w:rPr>
        <w:t>保证金，</w:t>
      </w:r>
      <w:r w:rsidR="001B15D2" w:rsidRPr="00B34723">
        <w:rPr>
          <w:rFonts w:asciiTheme="minorEastAsia" w:eastAsia="仿宋" w:hAnsiTheme="minorEastAsia" w:hint="eastAsia"/>
          <w:snapToGrid w:val="0"/>
          <w:sz w:val="24"/>
          <w:szCs w:val="24"/>
          <w:lang w:eastAsia="zh-CN"/>
        </w:rPr>
        <w:t>响应</w:t>
      </w:r>
      <w:r w:rsidR="000A4B84" w:rsidRPr="00B34723">
        <w:rPr>
          <w:rFonts w:asciiTheme="minorEastAsia" w:eastAsia="仿宋" w:hAnsiTheme="minorEastAsia" w:hint="eastAsia"/>
          <w:snapToGrid w:val="0"/>
          <w:sz w:val="24"/>
          <w:szCs w:val="24"/>
          <w:lang w:eastAsia="zh-CN"/>
        </w:rPr>
        <w:t>保证</w:t>
      </w:r>
      <w:r w:rsidR="000A4B84" w:rsidRPr="0095726D">
        <w:rPr>
          <w:rFonts w:asciiTheme="minorEastAsia" w:eastAsia="仿宋" w:hAnsiTheme="minorEastAsia" w:hint="eastAsia"/>
          <w:snapToGrid w:val="0"/>
          <w:sz w:val="24"/>
          <w:szCs w:val="24"/>
          <w:highlight w:val="yellow"/>
          <w:lang w:eastAsia="zh-CN"/>
        </w:rPr>
        <w:t>金为</w:t>
      </w:r>
      <w:r w:rsidR="00B20DCE" w:rsidRPr="0095726D">
        <w:rPr>
          <w:rFonts w:asciiTheme="minorEastAsia" w:eastAsia="仿宋" w:hAnsiTheme="minorEastAsia"/>
          <w:snapToGrid w:val="0"/>
          <w:sz w:val="24"/>
          <w:szCs w:val="24"/>
          <w:highlight w:val="yellow"/>
          <w:u w:val="single"/>
          <w:shd w:val="pct15" w:color="auto" w:fill="FFFFFF"/>
          <w:lang w:eastAsia="zh-CN"/>
        </w:rPr>
        <w:t xml:space="preserve">  </w:t>
      </w:r>
      <w:r w:rsidRPr="0095726D">
        <w:rPr>
          <w:rFonts w:asciiTheme="minorEastAsia" w:eastAsia="仿宋" w:hAnsiTheme="minorEastAsia" w:hint="eastAsia"/>
          <w:snapToGrid w:val="0"/>
          <w:sz w:val="24"/>
          <w:szCs w:val="24"/>
          <w:highlight w:val="yellow"/>
          <w:u w:val="single"/>
          <w:shd w:val="pct15" w:color="auto" w:fill="FFFFFF"/>
          <w:lang w:eastAsia="zh-CN"/>
        </w:rPr>
        <w:t>2</w:t>
      </w:r>
      <w:r w:rsidR="00B20DCE" w:rsidRPr="0095726D">
        <w:rPr>
          <w:rFonts w:asciiTheme="minorEastAsia" w:eastAsia="仿宋" w:hAnsiTheme="minorEastAsia"/>
          <w:snapToGrid w:val="0"/>
          <w:sz w:val="24"/>
          <w:szCs w:val="24"/>
          <w:highlight w:val="yellow"/>
          <w:u w:val="single"/>
          <w:shd w:val="pct15" w:color="auto" w:fill="FFFFFF"/>
          <w:lang w:eastAsia="zh-CN"/>
        </w:rPr>
        <w:t xml:space="preserve"> </w:t>
      </w:r>
      <w:r w:rsidR="000A4B84" w:rsidRPr="0095726D">
        <w:rPr>
          <w:rFonts w:asciiTheme="minorEastAsia" w:eastAsia="仿宋" w:hAnsiTheme="minorEastAsia"/>
          <w:snapToGrid w:val="0"/>
          <w:sz w:val="24"/>
          <w:szCs w:val="24"/>
          <w:highlight w:val="yellow"/>
          <w:lang w:eastAsia="zh-CN"/>
        </w:rPr>
        <w:t>万元</w:t>
      </w:r>
      <w:r w:rsidR="004B36F6" w:rsidRPr="0095726D">
        <w:rPr>
          <w:rFonts w:asciiTheme="minorEastAsia" w:eastAsia="仿宋" w:hAnsiTheme="minorEastAsia" w:hint="eastAsia"/>
          <w:snapToGrid w:val="0"/>
          <w:sz w:val="24"/>
          <w:szCs w:val="24"/>
          <w:highlight w:val="yellow"/>
          <w:lang w:eastAsia="zh-CN"/>
        </w:rPr>
        <w:t>。</w:t>
      </w:r>
    </w:p>
    <w:p w14:paraId="1267A1CF" w14:textId="77777777" w:rsidR="000A4B84" w:rsidRPr="00B34723" w:rsidRDefault="000A4B84" w:rsidP="000A4B84">
      <w:pPr>
        <w:rPr>
          <w:rFonts w:eastAsia="仿宋"/>
          <w:lang w:eastAsia="zh-CN"/>
        </w:rPr>
      </w:pPr>
    </w:p>
    <w:p w14:paraId="098D4192" w14:textId="00E31D1F" w:rsidR="002C7206" w:rsidRPr="00B34723" w:rsidRDefault="000A4B84" w:rsidP="00E8774A">
      <w:pPr>
        <w:pStyle w:val="3"/>
        <w:ind w:left="0"/>
        <w:rPr>
          <w:rFonts w:asciiTheme="minorEastAsia" w:eastAsia="仿宋" w:hAnsiTheme="minorEastAsia"/>
          <w:b/>
          <w:bCs/>
          <w:snapToGrid w:val="0"/>
          <w:sz w:val="24"/>
          <w:szCs w:val="24"/>
          <w:lang w:eastAsia="zh-CN"/>
        </w:rPr>
      </w:pPr>
      <w:bookmarkStart w:id="13" w:name="_Toc154162212"/>
      <w:r w:rsidRPr="00B34723">
        <w:rPr>
          <w:rFonts w:asciiTheme="minorEastAsia" w:eastAsia="仿宋" w:hAnsiTheme="minorEastAsia" w:hint="eastAsia"/>
          <w:b/>
          <w:bCs/>
          <w:snapToGrid w:val="0"/>
          <w:sz w:val="24"/>
          <w:szCs w:val="24"/>
          <w:lang w:eastAsia="zh-CN"/>
        </w:rPr>
        <w:t>6</w:t>
      </w:r>
      <w:r w:rsidRPr="00B34723">
        <w:rPr>
          <w:rFonts w:asciiTheme="minorEastAsia" w:eastAsia="仿宋" w:hAnsiTheme="minorEastAsia"/>
          <w:b/>
          <w:bCs/>
          <w:snapToGrid w:val="0"/>
          <w:sz w:val="24"/>
          <w:szCs w:val="24"/>
          <w:lang w:eastAsia="zh-CN"/>
        </w:rPr>
        <w:t>.</w:t>
      </w:r>
      <w:r w:rsidR="00E42E05" w:rsidRPr="00B34723">
        <w:rPr>
          <w:rFonts w:asciiTheme="minorEastAsia" w:eastAsia="仿宋" w:hAnsiTheme="minorEastAsia"/>
          <w:b/>
          <w:bCs/>
          <w:snapToGrid w:val="0"/>
          <w:sz w:val="24"/>
          <w:szCs w:val="24"/>
          <w:lang w:eastAsia="zh-CN"/>
        </w:rPr>
        <w:t>响应文件的</w:t>
      </w:r>
      <w:r w:rsidR="00E0354F" w:rsidRPr="00B34723">
        <w:rPr>
          <w:rFonts w:asciiTheme="minorEastAsia" w:eastAsia="仿宋" w:hAnsiTheme="minorEastAsia" w:hint="eastAsia"/>
          <w:b/>
          <w:bCs/>
          <w:snapToGrid w:val="0"/>
          <w:sz w:val="24"/>
          <w:szCs w:val="24"/>
          <w:lang w:eastAsia="zh-CN"/>
        </w:rPr>
        <w:t>上传</w:t>
      </w:r>
      <w:bookmarkEnd w:id="13"/>
    </w:p>
    <w:p w14:paraId="3AD53AEE" w14:textId="127450D8" w:rsidR="002C7206" w:rsidRPr="00B34723" w:rsidRDefault="00273F34" w:rsidP="00277D66">
      <w:pPr>
        <w:adjustRightInd w:val="0"/>
        <w:snapToGrid w:val="0"/>
        <w:spacing w:line="360" w:lineRule="auto"/>
        <w:outlineLvl w:val="4"/>
        <w:rPr>
          <w:rFonts w:asciiTheme="minorEastAsia" w:eastAsia="仿宋" w:hAnsiTheme="minorEastAsia"/>
          <w:snapToGrid w:val="0"/>
          <w:sz w:val="24"/>
          <w:szCs w:val="24"/>
          <w:u w:val="single"/>
          <w:lang w:eastAsia="zh-CN"/>
        </w:rPr>
      </w:pPr>
      <w:r w:rsidRPr="00B34723">
        <w:rPr>
          <w:rFonts w:asciiTheme="minorEastAsia" w:eastAsia="仿宋" w:hAnsiTheme="minorEastAsia"/>
          <w:snapToGrid w:val="0"/>
          <w:sz w:val="24"/>
          <w:szCs w:val="24"/>
          <w:lang w:eastAsia="zh-CN"/>
        </w:rPr>
        <w:t>6</w:t>
      </w:r>
      <w:r w:rsidR="00603E4A" w:rsidRPr="00B34723">
        <w:rPr>
          <w:rFonts w:asciiTheme="minorEastAsia" w:eastAsia="仿宋" w:hAnsiTheme="minorEastAsia"/>
          <w:snapToGrid w:val="0"/>
          <w:sz w:val="24"/>
          <w:szCs w:val="24"/>
          <w:lang w:eastAsia="zh-CN"/>
        </w:rPr>
        <w:t>.1</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响应文件</w:t>
      </w:r>
      <w:r w:rsidR="00E0354F" w:rsidRPr="00B34723">
        <w:rPr>
          <w:rFonts w:asciiTheme="minorEastAsia" w:eastAsia="仿宋" w:hAnsiTheme="minorEastAsia" w:hint="eastAsia"/>
          <w:snapToGrid w:val="0"/>
          <w:sz w:val="24"/>
          <w:szCs w:val="24"/>
          <w:lang w:eastAsia="zh-CN"/>
        </w:rPr>
        <w:t>上传</w:t>
      </w:r>
      <w:r w:rsidR="00E42E05" w:rsidRPr="00B34723">
        <w:rPr>
          <w:rFonts w:asciiTheme="minorEastAsia" w:eastAsia="仿宋" w:hAnsiTheme="minorEastAsia"/>
          <w:snapToGrid w:val="0"/>
          <w:sz w:val="24"/>
          <w:szCs w:val="24"/>
          <w:lang w:eastAsia="zh-CN"/>
        </w:rPr>
        <w:t>的截止时间</w:t>
      </w:r>
      <w:r w:rsidR="00E42E05" w:rsidRPr="00C36E26">
        <w:rPr>
          <w:rFonts w:asciiTheme="minorEastAsia" w:eastAsia="仿宋" w:hAnsiTheme="minorEastAsia"/>
          <w:snapToGrid w:val="0"/>
          <w:sz w:val="24"/>
          <w:szCs w:val="24"/>
          <w:highlight w:val="yellow"/>
          <w:lang w:eastAsia="zh-CN"/>
        </w:rPr>
        <w:t>为</w:t>
      </w:r>
      <w:r w:rsidR="00B20DCE" w:rsidRPr="00C36E26">
        <w:rPr>
          <w:rFonts w:asciiTheme="minorEastAsia" w:eastAsia="仿宋" w:hAnsiTheme="minorEastAsia" w:hint="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2023</w:t>
      </w:r>
      <w:r w:rsidR="00B20DCE" w:rsidRPr="00C36E26">
        <w:rPr>
          <w:rFonts w:asciiTheme="minorEastAsia" w:eastAsia="仿宋" w:hAnsiTheme="minorEastAsia" w:hint="eastAsia"/>
          <w:snapToGrid w:val="0"/>
          <w:sz w:val="24"/>
          <w:szCs w:val="24"/>
          <w:highlight w:val="yellow"/>
          <w:u w:val="single"/>
          <w:lang w:eastAsia="zh-CN"/>
        </w:rPr>
        <w:t xml:space="preserve"> </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年</w:t>
      </w:r>
      <w:r w:rsidR="00B20DCE" w:rsidRPr="00C36E26">
        <w:rPr>
          <w:rFonts w:asciiTheme="minorEastAsia" w:eastAsia="仿宋" w:hAnsiTheme="minorEastAsia" w:hint="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12</w:t>
      </w:r>
      <w:r w:rsidR="00B20DCE" w:rsidRPr="00C36E26">
        <w:rPr>
          <w:rFonts w:asciiTheme="minorEastAsia" w:eastAsia="仿宋" w:hAnsiTheme="minorEastAsia" w:hint="eastAsia"/>
          <w:snapToGrid w:val="0"/>
          <w:sz w:val="24"/>
          <w:szCs w:val="24"/>
          <w:highlight w:val="yellow"/>
          <w:u w:val="single"/>
          <w:lang w:eastAsia="zh-CN"/>
        </w:rPr>
        <w:t xml:space="preserve"> </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月</w:t>
      </w:r>
      <w:r w:rsidR="00B20DCE" w:rsidRPr="00C36E26">
        <w:rPr>
          <w:rFonts w:asciiTheme="minorEastAsia" w:eastAsia="仿宋" w:hAnsiTheme="minorEastAsia" w:hint="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30</w:t>
      </w:r>
      <w:r w:rsidR="00B20DCE" w:rsidRPr="00C36E26">
        <w:rPr>
          <w:rFonts w:asciiTheme="minorEastAsia" w:eastAsia="仿宋" w:hAnsiTheme="minorEastAsia" w:hint="eastAsia"/>
          <w:snapToGrid w:val="0"/>
          <w:sz w:val="24"/>
          <w:szCs w:val="24"/>
          <w:highlight w:val="yellow"/>
          <w:u w:val="single"/>
          <w:lang w:eastAsia="zh-CN"/>
        </w:rPr>
        <w:t xml:space="preserve"> </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日</w:t>
      </w:r>
      <w:r w:rsidR="00B20DCE" w:rsidRPr="00C36E26">
        <w:rPr>
          <w:rFonts w:asciiTheme="minorEastAsia" w:eastAsia="仿宋" w:hAnsiTheme="minor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12</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时</w:t>
      </w:r>
      <w:r w:rsidR="00B20DCE" w:rsidRPr="00C36E26">
        <w:rPr>
          <w:rFonts w:asciiTheme="minorEastAsia" w:eastAsia="仿宋" w:hAnsiTheme="minorEastAsia" w:hint="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00</w:t>
      </w:r>
      <w:r w:rsidR="00B20DCE" w:rsidRPr="00C36E26">
        <w:rPr>
          <w:rFonts w:asciiTheme="minorEastAsia" w:eastAsia="仿宋" w:hAnsiTheme="minorEastAsia" w:hint="eastAsia"/>
          <w:snapToGrid w:val="0"/>
          <w:sz w:val="24"/>
          <w:szCs w:val="24"/>
          <w:highlight w:val="yellow"/>
          <w:u w:val="single"/>
          <w:lang w:eastAsia="zh-CN"/>
        </w:rPr>
        <w:t xml:space="preserve"> </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分</w:t>
      </w:r>
      <w:r w:rsidR="00E42E05" w:rsidRPr="00B34723">
        <w:rPr>
          <w:rFonts w:asciiTheme="minorEastAsia" w:eastAsia="仿宋" w:hAnsiTheme="minorEastAsia"/>
          <w:snapToGrid w:val="0"/>
          <w:sz w:val="24"/>
          <w:szCs w:val="24"/>
          <w:lang w:eastAsia="zh-CN"/>
        </w:rPr>
        <w:t>，</w:t>
      </w:r>
      <w:r w:rsidR="00E0354F" w:rsidRPr="00B34723">
        <w:rPr>
          <w:rFonts w:asciiTheme="minorEastAsia" w:eastAsia="仿宋" w:hAnsiTheme="minorEastAsia" w:hint="eastAsia"/>
          <w:snapToGrid w:val="0"/>
          <w:sz w:val="24"/>
          <w:szCs w:val="24"/>
          <w:lang w:eastAsia="zh-CN"/>
        </w:rPr>
        <w:t>上传至</w:t>
      </w:r>
      <w:r w:rsidR="00A12E16" w:rsidRPr="00B34723">
        <w:rPr>
          <w:rFonts w:asciiTheme="minorEastAsia" w:eastAsia="仿宋" w:hAnsiTheme="minorEastAsia"/>
          <w:snapToGrid w:val="0"/>
          <w:sz w:val="24"/>
          <w:szCs w:val="24"/>
          <w:lang w:eastAsia="zh-CN"/>
        </w:rPr>
        <w:t>中粮糖业</w:t>
      </w:r>
      <w:r w:rsidR="00A12E16" w:rsidRPr="00B34723">
        <w:rPr>
          <w:rFonts w:asciiTheme="minorEastAsia" w:eastAsia="仿宋" w:hAnsiTheme="minorEastAsia"/>
          <w:snapToGrid w:val="0"/>
          <w:sz w:val="24"/>
          <w:szCs w:val="24"/>
          <w:lang w:eastAsia="zh-CN"/>
        </w:rPr>
        <w:t>EPS</w:t>
      </w:r>
      <w:r w:rsidR="00A12E16" w:rsidRPr="00B34723">
        <w:rPr>
          <w:rFonts w:asciiTheme="minorEastAsia" w:eastAsia="仿宋" w:hAnsiTheme="minorEastAsia" w:hint="eastAsia"/>
          <w:snapToGrid w:val="0"/>
          <w:sz w:val="24"/>
          <w:szCs w:val="24"/>
          <w:lang w:eastAsia="zh-CN"/>
        </w:rPr>
        <w:t>电子</w:t>
      </w:r>
      <w:r w:rsidR="00A12E16" w:rsidRPr="00B34723">
        <w:rPr>
          <w:rFonts w:asciiTheme="minorEastAsia" w:eastAsia="仿宋" w:hAnsiTheme="minorEastAsia"/>
          <w:snapToGrid w:val="0"/>
          <w:sz w:val="24"/>
          <w:szCs w:val="24"/>
          <w:lang w:eastAsia="zh-CN"/>
        </w:rPr>
        <w:t>采购平台</w:t>
      </w:r>
      <w:r w:rsidR="00A12E16" w:rsidRPr="00B34723">
        <w:rPr>
          <w:rFonts w:asciiTheme="minorEastAsia" w:eastAsia="仿宋" w:hAnsiTheme="minorEastAsia" w:hint="eastAsia"/>
          <w:snapToGrid w:val="0"/>
          <w:sz w:val="24"/>
          <w:szCs w:val="24"/>
          <w:lang w:eastAsia="zh-CN"/>
        </w:rPr>
        <w:t>。</w:t>
      </w:r>
    </w:p>
    <w:p w14:paraId="214295DA" w14:textId="2C44EFD5" w:rsidR="002C7206" w:rsidRPr="00B34723" w:rsidRDefault="00273F34" w:rsidP="00603E4A">
      <w:pPr>
        <w:adjustRightInd w:val="0"/>
        <w:snapToGrid w:val="0"/>
        <w:spacing w:line="360" w:lineRule="auto"/>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6</w:t>
      </w:r>
      <w:r w:rsidR="00603E4A" w:rsidRPr="00B34723">
        <w:rPr>
          <w:rFonts w:asciiTheme="minorEastAsia" w:eastAsia="仿宋" w:hAnsiTheme="minorEastAsia"/>
          <w:snapToGrid w:val="0"/>
          <w:sz w:val="24"/>
          <w:szCs w:val="24"/>
          <w:lang w:eastAsia="zh-CN"/>
        </w:rPr>
        <w:t>.2</w:t>
      </w:r>
      <w:r w:rsidR="00B20DCE" w:rsidRPr="00B34723">
        <w:rPr>
          <w:rFonts w:asciiTheme="minorEastAsia" w:eastAsia="仿宋" w:hAnsiTheme="minorEastAsia"/>
          <w:snapToGrid w:val="0"/>
          <w:sz w:val="24"/>
          <w:szCs w:val="24"/>
          <w:lang w:eastAsia="zh-CN"/>
        </w:rPr>
        <w:t xml:space="preserve"> </w:t>
      </w:r>
      <w:r w:rsidR="00E42E05" w:rsidRPr="00B34723">
        <w:rPr>
          <w:rFonts w:asciiTheme="minorEastAsia" w:eastAsia="仿宋" w:hAnsiTheme="minorEastAsia"/>
          <w:snapToGrid w:val="0"/>
          <w:sz w:val="24"/>
          <w:szCs w:val="24"/>
          <w:lang w:eastAsia="zh-CN"/>
        </w:rPr>
        <w:t>逾期</w:t>
      </w:r>
      <w:r w:rsidR="00414F8D" w:rsidRPr="00B34723">
        <w:rPr>
          <w:rFonts w:asciiTheme="minorEastAsia" w:eastAsia="仿宋" w:hAnsiTheme="minorEastAsia" w:hint="eastAsia"/>
          <w:snapToGrid w:val="0"/>
          <w:sz w:val="24"/>
          <w:szCs w:val="24"/>
          <w:lang w:eastAsia="zh-CN"/>
        </w:rPr>
        <w:t>未上传至</w:t>
      </w:r>
      <w:r w:rsidR="00A12E16" w:rsidRPr="00B34723">
        <w:rPr>
          <w:rFonts w:asciiTheme="minorEastAsia" w:eastAsia="仿宋" w:hAnsiTheme="minorEastAsia"/>
          <w:snapToGrid w:val="0"/>
          <w:sz w:val="24"/>
          <w:szCs w:val="24"/>
          <w:lang w:eastAsia="zh-CN"/>
        </w:rPr>
        <w:t>中粮糖业</w:t>
      </w:r>
      <w:r w:rsidR="00A12E16" w:rsidRPr="00B34723">
        <w:rPr>
          <w:rFonts w:asciiTheme="minorEastAsia" w:eastAsia="仿宋" w:hAnsiTheme="minorEastAsia"/>
          <w:snapToGrid w:val="0"/>
          <w:sz w:val="24"/>
          <w:szCs w:val="24"/>
          <w:lang w:eastAsia="zh-CN"/>
        </w:rPr>
        <w:t>EPS</w:t>
      </w:r>
      <w:r w:rsidR="00A12E16" w:rsidRPr="00B34723">
        <w:rPr>
          <w:rFonts w:asciiTheme="minorEastAsia" w:eastAsia="仿宋" w:hAnsiTheme="minorEastAsia" w:hint="eastAsia"/>
          <w:snapToGrid w:val="0"/>
          <w:sz w:val="24"/>
          <w:szCs w:val="24"/>
          <w:lang w:eastAsia="zh-CN"/>
        </w:rPr>
        <w:t>电子</w:t>
      </w:r>
      <w:r w:rsidR="00A12E16" w:rsidRPr="00B34723">
        <w:rPr>
          <w:rFonts w:asciiTheme="minorEastAsia" w:eastAsia="仿宋" w:hAnsiTheme="minorEastAsia"/>
          <w:snapToGrid w:val="0"/>
          <w:sz w:val="24"/>
          <w:szCs w:val="24"/>
          <w:lang w:eastAsia="zh-CN"/>
        </w:rPr>
        <w:t>采购平台</w:t>
      </w:r>
      <w:r w:rsidR="00E42E05" w:rsidRPr="00B34723">
        <w:rPr>
          <w:rFonts w:asciiTheme="minorEastAsia" w:eastAsia="仿宋" w:hAnsiTheme="minorEastAsia"/>
          <w:snapToGrid w:val="0"/>
          <w:sz w:val="24"/>
          <w:szCs w:val="24"/>
          <w:lang w:eastAsia="zh-CN"/>
        </w:rPr>
        <w:t>的响应文件，采购人将拒绝接收。</w:t>
      </w:r>
    </w:p>
    <w:p w14:paraId="3D3D9B04" w14:textId="77777777" w:rsidR="00FF4F1B" w:rsidRPr="00B34723" w:rsidRDefault="00FF4F1B" w:rsidP="00FF4F1B">
      <w:pPr>
        <w:rPr>
          <w:rFonts w:eastAsia="仿宋"/>
          <w:lang w:eastAsia="zh-CN"/>
        </w:rPr>
      </w:pPr>
    </w:p>
    <w:p w14:paraId="5F7EE306" w14:textId="2F790DAB" w:rsidR="00603E4A" w:rsidRPr="00B34723" w:rsidRDefault="004B36F6" w:rsidP="00B10754">
      <w:pPr>
        <w:pStyle w:val="3"/>
        <w:ind w:left="0"/>
        <w:rPr>
          <w:rFonts w:asciiTheme="minorEastAsia" w:eastAsia="仿宋" w:hAnsiTheme="minorEastAsia"/>
          <w:b/>
          <w:bCs/>
          <w:snapToGrid w:val="0"/>
          <w:sz w:val="24"/>
          <w:szCs w:val="24"/>
          <w:lang w:eastAsia="zh-CN"/>
        </w:rPr>
      </w:pPr>
      <w:bookmarkStart w:id="14" w:name="_Toc154162213"/>
      <w:r w:rsidRPr="00B34723">
        <w:rPr>
          <w:rFonts w:asciiTheme="minorEastAsia" w:eastAsia="仿宋" w:hAnsiTheme="minorEastAsia"/>
          <w:b/>
          <w:bCs/>
          <w:snapToGrid w:val="0"/>
          <w:sz w:val="24"/>
          <w:szCs w:val="24"/>
          <w:lang w:eastAsia="zh-CN"/>
        </w:rPr>
        <w:t>7</w:t>
      </w:r>
      <w:r w:rsidR="008040AA" w:rsidRPr="00B34723">
        <w:rPr>
          <w:rFonts w:asciiTheme="minorEastAsia" w:eastAsia="仿宋" w:hAnsiTheme="minorEastAsia"/>
          <w:b/>
          <w:bCs/>
          <w:snapToGrid w:val="0"/>
          <w:sz w:val="24"/>
          <w:szCs w:val="24"/>
          <w:lang w:eastAsia="zh-CN"/>
        </w:rPr>
        <w:t>.</w:t>
      </w:r>
      <w:r w:rsidR="008040AA" w:rsidRPr="00B34723">
        <w:rPr>
          <w:rFonts w:asciiTheme="minorEastAsia" w:eastAsia="仿宋" w:hAnsiTheme="minorEastAsia" w:hint="eastAsia"/>
          <w:b/>
          <w:bCs/>
          <w:snapToGrid w:val="0"/>
          <w:sz w:val="24"/>
          <w:szCs w:val="24"/>
          <w:lang w:eastAsia="zh-CN"/>
        </w:rPr>
        <w:t>响应文件的开启</w:t>
      </w:r>
      <w:bookmarkEnd w:id="14"/>
    </w:p>
    <w:p w14:paraId="047F7CF4" w14:textId="70A4EC85" w:rsidR="00B10754" w:rsidRPr="00B34723" w:rsidRDefault="008040AA" w:rsidP="00414F8D">
      <w:pPr>
        <w:adjustRightInd w:val="0"/>
        <w:snapToGrid w:val="0"/>
        <w:spacing w:line="360" w:lineRule="auto"/>
        <w:ind w:firstLine="480"/>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开</w:t>
      </w:r>
      <w:r w:rsidR="00A12E16" w:rsidRPr="00B34723">
        <w:rPr>
          <w:rFonts w:asciiTheme="minorEastAsia" w:eastAsia="仿宋" w:hAnsiTheme="minorEastAsia" w:hint="eastAsia"/>
          <w:snapToGrid w:val="0"/>
          <w:sz w:val="24"/>
          <w:szCs w:val="24"/>
          <w:lang w:eastAsia="zh-CN"/>
        </w:rPr>
        <w:t>启</w:t>
      </w:r>
      <w:r w:rsidRPr="00B34723">
        <w:rPr>
          <w:rFonts w:asciiTheme="minorEastAsia" w:eastAsia="仿宋" w:hAnsiTheme="minorEastAsia" w:hint="eastAsia"/>
          <w:snapToGrid w:val="0"/>
          <w:sz w:val="24"/>
          <w:szCs w:val="24"/>
          <w:lang w:eastAsia="zh-CN"/>
        </w:rPr>
        <w:t>地点：</w:t>
      </w:r>
      <w:r w:rsidR="00A12E16" w:rsidRPr="00B34723">
        <w:rPr>
          <w:rFonts w:asciiTheme="minorEastAsia" w:eastAsia="仿宋" w:hAnsiTheme="minorEastAsia"/>
          <w:snapToGrid w:val="0"/>
          <w:sz w:val="24"/>
          <w:szCs w:val="24"/>
          <w:lang w:eastAsia="zh-CN"/>
        </w:rPr>
        <w:t>中粮糖业</w:t>
      </w:r>
      <w:r w:rsidR="00A12E16" w:rsidRPr="00B34723">
        <w:rPr>
          <w:rFonts w:asciiTheme="minorEastAsia" w:eastAsia="仿宋" w:hAnsiTheme="minorEastAsia"/>
          <w:snapToGrid w:val="0"/>
          <w:sz w:val="24"/>
          <w:szCs w:val="24"/>
          <w:lang w:eastAsia="zh-CN"/>
        </w:rPr>
        <w:t>EPS</w:t>
      </w:r>
      <w:r w:rsidR="00A12E16" w:rsidRPr="00B34723">
        <w:rPr>
          <w:rFonts w:asciiTheme="minorEastAsia" w:eastAsia="仿宋" w:hAnsiTheme="minorEastAsia" w:hint="eastAsia"/>
          <w:snapToGrid w:val="0"/>
          <w:sz w:val="24"/>
          <w:szCs w:val="24"/>
          <w:lang w:eastAsia="zh-CN"/>
        </w:rPr>
        <w:t>电子</w:t>
      </w:r>
      <w:r w:rsidR="00A12E16" w:rsidRPr="00B34723">
        <w:rPr>
          <w:rFonts w:asciiTheme="minorEastAsia" w:eastAsia="仿宋" w:hAnsiTheme="minorEastAsia"/>
          <w:snapToGrid w:val="0"/>
          <w:sz w:val="24"/>
          <w:szCs w:val="24"/>
          <w:lang w:eastAsia="zh-CN"/>
        </w:rPr>
        <w:t>采购平台</w:t>
      </w:r>
      <w:r w:rsidR="00A12E16" w:rsidRPr="00B34723">
        <w:rPr>
          <w:rFonts w:asciiTheme="minorEastAsia" w:eastAsia="仿宋" w:hAnsiTheme="minorEastAsia" w:hint="eastAsia"/>
          <w:snapToGrid w:val="0"/>
          <w:sz w:val="24"/>
          <w:szCs w:val="24"/>
          <w:lang w:eastAsia="zh-CN"/>
        </w:rPr>
        <w:t>（</w:t>
      </w:r>
      <w:r w:rsidR="00A12E16" w:rsidRPr="00B34723">
        <w:rPr>
          <w:rFonts w:asciiTheme="minorEastAsia" w:eastAsia="仿宋" w:hAnsiTheme="minorEastAsia"/>
          <w:snapToGrid w:val="0"/>
          <w:sz w:val="24"/>
          <w:szCs w:val="24"/>
          <w:lang w:eastAsia="zh-CN"/>
        </w:rPr>
        <w:t>http://eps.tunhe.com/</w:t>
      </w:r>
      <w:r w:rsidR="00A12E16" w:rsidRPr="00B34723">
        <w:rPr>
          <w:rFonts w:asciiTheme="minorEastAsia" w:eastAsia="仿宋" w:hAnsiTheme="minorEastAsia"/>
          <w:snapToGrid w:val="0"/>
          <w:sz w:val="24"/>
          <w:szCs w:val="24"/>
          <w:lang w:eastAsia="zh-CN"/>
        </w:rPr>
        <w:t>）</w:t>
      </w:r>
      <w:r w:rsidR="00A12E16" w:rsidRPr="00B34723">
        <w:rPr>
          <w:rFonts w:asciiTheme="minorEastAsia" w:eastAsia="仿宋" w:hAnsiTheme="minorEastAsia" w:hint="eastAsia"/>
          <w:snapToGrid w:val="0"/>
          <w:sz w:val="24"/>
          <w:szCs w:val="24"/>
          <w:lang w:eastAsia="zh-CN"/>
        </w:rPr>
        <w:t>网上开启响应文件</w:t>
      </w:r>
    </w:p>
    <w:p w14:paraId="02128ECD" w14:textId="093D0227" w:rsidR="005140E9" w:rsidRPr="00B34723" w:rsidRDefault="005140E9" w:rsidP="00414F8D">
      <w:pPr>
        <w:adjustRightInd w:val="0"/>
        <w:snapToGrid w:val="0"/>
        <w:spacing w:line="360" w:lineRule="auto"/>
        <w:ind w:firstLine="480"/>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开启</w:t>
      </w:r>
      <w:r w:rsidRPr="00C36E26">
        <w:rPr>
          <w:rFonts w:asciiTheme="minorEastAsia" w:eastAsia="仿宋" w:hAnsiTheme="minorEastAsia" w:hint="eastAsia"/>
          <w:snapToGrid w:val="0"/>
          <w:sz w:val="24"/>
          <w:szCs w:val="24"/>
          <w:highlight w:val="yellow"/>
          <w:lang w:eastAsia="zh-CN"/>
        </w:rPr>
        <w:t>时间：</w:t>
      </w:r>
      <w:r w:rsidRPr="00C36E26">
        <w:rPr>
          <w:rFonts w:asciiTheme="minorEastAsia" w:eastAsia="仿宋" w:hAnsiTheme="minorEastAsia" w:hint="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2023</w:t>
      </w:r>
      <w:r w:rsidRPr="00C36E26">
        <w:rPr>
          <w:rFonts w:asciiTheme="minorEastAsia" w:eastAsia="仿宋" w:hAnsiTheme="minorEastAsia" w:hint="eastAsia"/>
          <w:snapToGrid w:val="0"/>
          <w:sz w:val="24"/>
          <w:szCs w:val="24"/>
          <w:highlight w:val="yellow"/>
          <w:u w:val="single"/>
          <w:lang w:eastAsia="zh-CN"/>
        </w:rPr>
        <w:t xml:space="preserve"> </w:t>
      </w:r>
      <w:r w:rsidRPr="00C36E26">
        <w:rPr>
          <w:rFonts w:asciiTheme="minorEastAsia" w:eastAsia="仿宋" w:hAnsiTheme="minorEastAsia"/>
          <w:snapToGrid w:val="0"/>
          <w:sz w:val="24"/>
          <w:szCs w:val="24"/>
          <w:highlight w:val="yellow"/>
          <w:u w:val="single"/>
          <w:lang w:eastAsia="zh-CN"/>
        </w:rPr>
        <w:t xml:space="preserve">  </w:t>
      </w:r>
      <w:r w:rsidRPr="00C36E26">
        <w:rPr>
          <w:rFonts w:asciiTheme="minorEastAsia" w:eastAsia="仿宋" w:hAnsiTheme="minorEastAsia"/>
          <w:snapToGrid w:val="0"/>
          <w:sz w:val="24"/>
          <w:szCs w:val="24"/>
          <w:highlight w:val="yellow"/>
          <w:lang w:eastAsia="zh-CN"/>
        </w:rPr>
        <w:t>年</w:t>
      </w:r>
      <w:r w:rsidR="00432941">
        <w:rPr>
          <w:rFonts w:asciiTheme="minorEastAsia" w:eastAsia="仿宋" w:hAnsiTheme="minorEastAsia" w:hint="eastAsia"/>
          <w:snapToGrid w:val="0"/>
          <w:sz w:val="24"/>
          <w:szCs w:val="24"/>
          <w:highlight w:val="yellow"/>
          <w:lang w:eastAsia="zh-CN"/>
        </w:rPr>
        <w:t xml:space="preserve"> </w:t>
      </w:r>
      <w:r w:rsidR="00432941" w:rsidRPr="00432941">
        <w:rPr>
          <w:rFonts w:asciiTheme="minorEastAsia" w:eastAsia="仿宋" w:hAnsiTheme="minorEastAsia" w:hint="eastAsia"/>
          <w:snapToGrid w:val="0"/>
          <w:sz w:val="24"/>
          <w:szCs w:val="24"/>
          <w:highlight w:val="yellow"/>
          <w:u w:val="single"/>
          <w:lang w:eastAsia="zh-CN"/>
        </w:rPr>
        <w:t>12</w:t>
      </w:r>
      <w:r w:rsidRPr="00432941">
        <w:rPr>
          <w:rFonts w:asciiTheme="minorEastAsia" w:eastAsia="仿宋" w:hAnsiTheme="minorEastAsia" w:hint="eastAsia"/>
          <w:snapToGrid w:val="0"/>
          <w:sz w:val="24"/>
          <w:szCs w:val="24"/>
          <w:highlight w:val="yellow"/>
          <w:u w:val="single"/>
          <w:lang w:eastAsia="zh-CN"/>
        </w:rPr>
        <w:t xml:space="preserve">  </w:t>
      </w:r>
      <w:r w:rsidRPr="00C36E26">
        <w:rPr>
          <w:rFonts w:asciiTheme="minorEastAsia" w:eastAsia="仿宋" w:hAnsiTheme="minorEastAsia"/>
          <w:snapToGrid w:val="0"/>
          <w:sz w:val="24"/>
          <w:szCs w:val="24"/>
          <w:highlight w:val="yellow"/>
          <w:u w:val="single"/>
          <w:lang w:eastAsia="zh-CN"/>
        </w:rPr>
        <w:t xml:space="preserve"> </w:t>
      </w:r>
      <w:r w:rsidRPr="00C36E26">
        <w:rPr>
          <w:rFonts w:asciiTheme="minorEastAsia" w:eastAsia="仿宋" w:hAnsiTheme="minorEastAsia"/>
          <w:snapToGrid w:val="0"/>
          <w:sz w:val="24"/>
          <w:szCs w:val="24"/>
          <w:highlight w:val="yellow"/>
          <w:lang w:eastAsia="zh-CN"/>
        </w:rPr>
        <w:t>月</w:t>
      </w:r>
      <w:r w:rsidRPr="00C36E26">
        <w:rPr>
          <w:rFonts w:asciiTheme="minorEastAsia" w:eastAsia="仿宋" w:hAnsiTheme="minorEastAsia" w:hint="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30</w:t>
      </w:r>
      <w:r w:rsidRPr="00C36E26">
        <w:rPr>
          <w:rFonts w:asciiTheme="minorEastAsia" w:eastAsia="仿宋" w:hAnsiTheme="minorEastAsia" w:hint="eastAsia"/>
          <w:snapToGrid w:val="0"/>
          <w:sz w:val="24"/>
          <w:szCs w:val="24"/>
          <w:highlight w:val="yellow"/>
          <w:u w:val="single"/>
          <w:lang w:eastAsia="zh-CN"/>
        </w:rPr>
        <w:t xml:space="preserve"> </w:t>
      </w:r>
      <w:r w:rsidRPr="00C36E26">
        <w:rPr>
          <w:rFonts w:asciiTheme="minorEastAsia" w:eastAsia="仿宋" w:hAnsiTheme="minorEastAsia"/>
          <w:snapToGrid w:val="0"/>
          <w:sz w:val="24"/>
          <w:szCs w:val="24"/>
          <w:highlight w:val="yellow"/>
          <w:u w:val="single"/>
          <w:lang w:eastAsia="zh-CN"/>
        </w:rPr>
        <w:t xml:space="preserve"> </w:t>
      </w:r>
      <w:r w:rsidRPr="00C36E26">
        <w:rPr>
          <w:rFonts w:asciiTheme="minorEastAsia" w:eastAsia="仿宋" w:hAnsiTheme="minorEastAsia"/>
          <w:snapToGrid w:val="0"/>
          <w:sz w:val="24"/>
          <w:szCs w:val="24"/>
          <w:highlight w:val="yellow"/>
          <w:lang w:eastAsia="zh-CN"/>
        </w:rPr>
        <w:t>日</w:t>
      </w:r>
      <w:r w:rsidRPr="00C36E26">
        <w:rPr>
          <w:rFonts w:asciiTheme="minorEastAsia" w:eastAsia="仿宋" w:hAnsiTheme="minorEastAsia"/>
          <w:snapToGrid w:val="0"/>
          <w:sz w:val="24"/>
          <w:szCs w:val="24"/>
          <w:highlight w:val="yellow"/>
          <w:u w:val="single"/>
          <w:lang w:eastAsia="zh-CN"/>
        </w:rPr>
        <w:t xml:space="preserve"> </w:t>
      </w:r>
      <w:r w:rsidR="00493140">
        <w:rPr>
          <w:rFonts w:asciiTheme="minorEastAsia" w:eastAsia="仿宋" w:hAnsiTheme="minorEastAsia" w:hint="eastAsia"/>
          <w:snapToGrid w:val="0"/>
          <w:sz w:val="24"/>
          <w:szCs w:val="24"/>
          <w:highlight w:val="yellow"/>
          <w:u w:val="single"/>
          <w:lang w:eastAsia="zh-CN"/>
        </w:rPr>
        <w:t xml:space="preserve">  14</w:t>
      </w:r>
      <w:r w:rsidRPr="00C36E26">
        <w:rPr>
          <w:rFonts w:asciiTheme="minorEastAsia" w:eastAsia="仿宋" w:hAnsiTheme="minorEastAsia"/>
          <w:snapToGrid w:val="0"/>
          <w:sz w:val="24"/>
          <w:szCs w:val="24"/>
          <w:highlight w:val="yellow"/>
          <w:u w:val="single"/>
          <w:lang w:eastAsia="zh-CN"/>
        </w:rPr>
        <w:t xml:space="preserve">  </w:t>
      </w:r>
      <w:r w:rsidRPr="00C36E26">
        <w:rPr>
          <w:rFonts w:asciiTheme="minorEastAsia" w:eastAsia="仿宋" w:hAnsiTheme="minorEastAsia"/>
          <w:snapToGrid w:val="0"/>
          <w:sz w:val="24"/>
          <w:szCs w:val="24"/>
          <w:highlight w:val="yellow"/>
          <w:lang w:eastAsia="zh-CN"/>
        </w:rPr>
        <w:t>时</w:t>
      </w:r>
      <w:r w:rsidRPr="00C36E26">
        <w:rPr>
          <w:rFonts w:asciiTheme="minorEastAsia" w:eastAsia="仿宋" w:hAnsiTheme="minorEastAsia" w:hint="eastAsia"/>
          <w:snapToGrid w:val="0"/>
          <w:sz w:val="24"/>
          <w:szCs w:val="24"/>
          <w:highlight w:val="yellow"/>
          <w:u w:val="single"/>
          <w:lang w:eastAsia="zh-CN"/>
        </w:rPr>
        <w:t xml:space="preserve">  </w:t>
      </w:r>
      <w:r w:rsidR="00493140">
        <w:rPr>
          <w:rFonts w:asciiTheme="minorEastAsia" w:eastAsia="仿宋" w:hAnsiTheme="minorEastAsia" w:hint="eastAsia"/>
          <w:snapToGrid w:val="0"/>
          <w:sz w:val="24"/>
          <w:szCs w:val="24"/>
          <w:highlight w:val="yellow"/>
          <w:u w:val="single"/>
          <w:lang w:eastAsia="zh-CN"/>
        </w:rPr>
        <w:t xml:space="preserve">30  </w:t>
      </w:r>
      <w:r w:rsidRPr="00C36E26">
        <w:rPr>
          <w:rFonts w:asciiTheme="minorEastAsia" w:eastAsia="仿宋" w:hAnsiTheme="minorEastAsia"/>
          <w:snapToGrid w:val="0"/>
          <w:sz w:val="24"/>
          <w:szCs w:val="24"/>
          <w:highlight w:val="yellow"/>
          <w:u w:val="single"/>
          <w:lang w:eastAsia="zh-CN"/>
        </w:rPr>
        <w:t xml:space="preserve"> </w:t>
      </w:r>
      <w:r w:rsidRPr="00C36E26">
        <w:rPr>
          <w:rFonts w:asciiTheme="minorEastAsia" w:eastAsia="仿宋" w:hAnsiTheme="minorEastAsia"/>
          <w:snapToGrid w:val="0"/>
          <w:sz w:val="24"/>
          <w:szCs w:val="24"/>
          <w:highlight w:val="yellow"/>
          <w:lang w:eastAsia="zh-CN"/>
        </w:rPr>
        <w:t>分</w:t>
      </w:r>
    </w:p>
    <w:p w14:paraId="12DF365E" w14:textId="77777777" w:rsidR="00D547B5" w:rsidRPr="00B34723" w:rsidRDefault="00D547B5" w:rsidP="00414F8D">
      <w:pPr>
        <w:adjustRightInd w:val="0"/>
        <w:snapToGrid w:val="0"/>
        <w:spacing w:line="360" w:lineRule="auto"/>
        <w:ind w:firstLine="480"/>
        <w:outlineLvl w:val="4"/>
        <w:rPr>
          <w:rFonts w:asciiTheme="minorEastAsia" w:eastAsia="仿宋" w:hAnsiTheme="minorEastAsia"/>
          <w:snapToGrid w:val="0"/>
          <w:sz w:val="24"/>
          <w:szCs w:val="24"/>
          <w:lang w:eastAsia="zh-CN"/>
        </w:rPr>
      </w:pPr>
    </w:p>
    <w:p w14:paraId="2ADFECFD" w14:textId="03EE6E41" w:rsidR="002C7206" w:rsidRPr="00B34723" w:rsidRDefault="004B36F6" w:rsidP="00E8774A">
      <w:pPr>
        <w:pStyle w:val="3"/>
        <w:ind w:left="0"/>
        <w:rPr>
          <w:rFonts w:asciiTheme="minorEastAsia" w:eastAsia="仿宋" w:hAnsiTheme="minorEastAsia"/>
          <w:b/>
          <w:bCs/>
          <w:snapToGrid w:val="0"/>
          <w:sz w:val="24"/>
          <w:szCs w:val="24"/>
          <w:lang w:eastAsia="zh-CN"/>
        </w:rPr>
      </w:pPr>
      <w:bookmarkStart w:id="15" w:name="_Toc154162214"/>
      <w:r w:rsidRPr="00B34723">
        <w:rPr>
          <w:rFonts w:asciiTheme="minorEastAsia" w:eastAsia="仿宋" w:hAnsiTheme="minorEastAsia"/>
          <w:b/>
          <w:bCs/>
          <w:snapToGrid w:val="0"/>
          <w:sz w:val="24"/>
          <w:szCs w:val="24"/>
          <w:lang w:eastAsia="zh-CN"/>
        </w:rPr>
        <w:t>8</w:t>
      </w:r>
      <w:r w:rsidR="00E8774A" w:rsidRPr="00B34723">
        <w:rPr>
          <w:rFonts w:asciiTheme="minorEastAsia" w:eastAsia="仿宋" w:hAnsiTheme="minorEastAsia"/>
          <w:b/>
          <w:bCs/>
          <w:snapToGrid w:val="0"/>
          <w:sz w:val="24"/>
          <w:szCs w:val="24"/>
          <w:lang w:eastAsia="zh-CN"/>
        </w:rPr>
        <w:t>.</w:t>
      </w:r>
      <w:r w:rsidR="00E42E05" w:rsidRPr="00B34723">
        <w:rPr>
          <w:rFonts w:asciiTheme="minorEastAsia" w:eastAsia="仿宋" w:hAnsiTheme="minorEastAsia"/>
          <w:b/>
          <w:bCs/>
          <w:snapToGrid w:val="0"/>
          <w:sz w:val="24"/>
          <w:szCs w:val="24"/>
          <w:lang w:eastAsia="zh-CN"/>
        </w:rPr>
        <w:t>谈判时间和地点</w:t>
      </w:r>
      <w:bookmarkEnd w:id="15"/>
    </w:p>
    <w:p w14:paraId="2423BE37" w14:textId="214E2157" w:rsidR="0095726D" w:rsidRDefault="00E0354F" w:rsidP="0095726D">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上传</w:t>
      </w:r>
      <w:r w:rsidR="00E42E05" w:rsidRPr="00B34723">
        <w:rPr>
          <w:rFonts w:asciiTheme="minorEastAsia" w:eastAsia="仿宋" w:hAnsiTheme="minorEastAsia"/>
          <w:snapToGrid w:val="0"/>
          <w:sz w:val="24"/>
          <w:szCs w:val="24"/>
          <w:lang w:eastAsia="zh-CN"/>
        </w:rPr>
        <w:t>响应文件的供应商应委派代表准时参加</w:t>
      </w:r>
      <w:r w:rsidR="006D638E" w:rsidRPr="00B34723">
        <w:rPr>
          <w:rFonts w:asciiTheme="minorEastAsia" w:eastAsia="仿宋" w:hAnsiTheme="minorEastAsia"/>
          <w:snapToGrid w:val="0"/>
          <w:sz w:val="24"/>
          <w:szCs w:val="24"/>
          <w:lang w:eastAsia="zh-CN"/>
        </w:rPr>
        <w:t>采购活动</w:t>
      </w:r>
      <w:r w:rsidR="00E42E05" w:rsidRPr="00B34723">
        <w:rPr>
          <w:rFonts w:asciiTheme="minorEastAsia" w:eastAsia="仿宋" w:hAnsiTheme="minorEastAsia"/>
          <w:snapToGrid w:val="0"/>
          <w:sz w:val="24"/>
          <w:szCs w:val="24"/>
          <w:lang w:eastAsia="zh-CN"/>
        </w:rPr>
        <w:t>，谈判开始时间</w:t>
      </w:r>
      <w:r w:rsidR="00E42E05" w:rsidRPr="00C36E26">
        <w:rPr>
          <w:rFonts w:asciiTheme="minorEastAsia" w:eastAsia="仿宋" w:hAnsiTheme="minorEastAsia"/>
          <w:snapToGrid w:val="0"/>
          <w:sz w:val="24"/>
          <w:szCs w:val="24"/>
          <w:highlight w:val="yellow"/>
          <w:lang w:eastAsia="zh-CN"/>
        </w:rPr>
        <w:t>预计</w:t>
      </w:r>
      <w:r w:rsidR="00B20DCE" w:rsidRPr="00C36E26">
        <w:rPr>
          <w:rFonts w:asciiTheme="minorEastAsia" w:eastAsia="仿宋" w:hAnsiTheme="minor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2023</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年</w:t>
      </w:r>
      <w:r w:rsidR="00432941">
        <w:rPr>
          <w:rFonts w:asciiTheme="minorEastAsia" w:eastAsia="仿宋" w:hAnsiTheme="minorEastAsia" w:hint="eastAsia"/>
          <w:snapToGrid w:val="0"/>
          <w:sz w:val="24"/>
          <w:szCs w:val="24"/>
          <w:highlight w:val="yellow"/>
          <w:u w:val="single"/>
          <w:lang w:eastAsia="zh-CN"/>
        </w:rPr>
        <w:t>12</w:t>
      </w:r>
      <w:r w:rsidR="00B20DCE" w:rsidRPr="00C36E26">
        <w:rPr>
          <w:rFonts w:asciiTheme="minorEastAsia" w:eastAsia="仿宋" w:hAnsiTheme="minorEastAsia" w:hint="eastAsia"/>
          <w:snapToGrid w:val="0"/>
          <w:sz w:val="24"/>
          <w:szCs w:val="24"/>
          <w:highlight w:val="yellow"/>
          <w:u w:val="single"/>
          <w:lang w:eastAsia="zh-CN"/>
        </w:rPr>
        <w:t xml:space="preserve"> </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月</w:t>
      </w:r>
      <w:r w:rsidR="00B20DCE" w:rsidRPr="00C36E26">
        <w:rPr>
          <w:rFonts w:asciiTheme="minorEastAsia" w:eastAsia="仿宋" w:hAnsiTheme="minorEastAsia" w:hint="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30</w:t>
      </w:r>
      <w:r w:rsidR="00B20DCE" w:rsidRPr="00C36E26">
        <w:rPr>
          <w:rFonts w:asciiTheme="minorEastAsia" w:eastAsia="仿宋" w:hAnsiTheme="minorEastAsia" w:hint="eastAsia"/>
          <w:snapToGrid w:val="0"/>
          <w:sz w:val="24"/>
          <w:szCs w:val="24"/>
          <w:highlight w:val="yellow"/>
          <w:u w:val="single"/>
          <w:lang w:eastAsia="zh-CN"/>
        </w:rPr>
        <w:t xml:space="preserve"> </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日</w:t>
      </w:r>
      <w:r w:rsidR="00B20DCE" w:rsidRPr="00C36E26">
        <w:rPr>
          <w:rFonts w:asciiTheme="minorEastAsia" w:eastAsia="仿宋" w:hAnsiTheme="minorEastAsia" w:hint="eastAsia"/>
          <w:snapToGrid w:val="0"/>
          <w:sz w:val="24"/>
          <w:szCs w:val="24"/>
          <w:highlight w:val="yellow"/>
          <w:u w:val="single"/>
          <w:lang w:eastAsia="zh-CN"/>
        </w:rPr>
        <w:t xml:space="preserve"> </w:t>
      </w:r>
      <w:r w:rsidR="00493140">
        <w:rPr>
          <w:rFonts w:asciiTheme="minorEastAsia" w:eastAsia="仿宋" w:hAnsiTheme="minorEastAsia" w:hint="eastAsia"/>
          <w:snapToGrid w:val="0"/>
          <w:sz w:val="24"/>
          <w:szCs w:val="24"/>
          <w:highlight w:val="yellow"/>
          <w:u w:val="single"/>
          <w:lang w:eastAsia="zh-CN"/>
        </w:rPr>
        <w:t>14</w:t>
      </w:r>
      <w:r w:rsidR="00B20DCE" w:rsidRPr="00C36E26">
        <w:rPr>
          <w:rFonts w:asciiTheme="minorEastAsia" w:eastAsia="仿宋" w:hAnsiTheme="minorEastAsia" w:hint="eastAsia"/>
          <w:snapToGrid w:val="0"/>
          <w:sz w:val="24"/>
          <w:szCs w:val="24"/>
          <w:highlight w:val="yellow"/>
          <w:u w:val="single"/>
          <w:lang w:eastAsia="zh-CN"/>
        </w:rPr>
        <w:t xml:space="preserve"> </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时</w:t>
      </w:r>
      <w:r w:rsidR="00B20DCE" w:rsidRPr="00C36E26">
        <w:rPr>
          <w:rFonts w:asciiTheme="minorEastAsia" w:eastAsia="仿宋" w:hAnsiTheme="minorEastAsia" w:hint="eastAsia"/>
          <w:snapToGrid w:val="0"/>
          <w:sz w:val="24"/>
          <w:szCs w:val="24"/>
          <w:highlight w:val="yellow"/>
          <w:u w:val="single"/>
          <w:lang w:eastAsia="zh-CN"/>
        </w:rPr>
        <w:t xml:space="preserve">  </w:t>
      </w:r>
      <w:r w:rsidR="00432941">
        <w:rPr>
          <w:rFonts w:asciiTheme="minorEastAsia" w:eastAsia="仿宋" w:hAnsiTheme="minorEastAsia" w:hint="eastAsia"/>
          <w:snapToGrid w:val="0"/>
          <w:sz w:val="24"/>
          <w:szCs w:val="24"/>
          <w:highlight w:val="yellow"/>
          <w:u w:val="single"/>
          <w:lang w:eastAsia="zh-CN"/>
        </w:rPr>
        <w:t>30</w:t>
      </w:r>
      <w:r w:rsidR="00B20DCE" w:rsidRPr="00C36E26">
        <w:rPr>
          <w:rFonts w:asciiTheme="minorEastAsia" w:eastAsia="仿宋" w:hAnsiTheme="minorEastAsia"/>
          <w:snapToGrid w:val="0"/>
          <w:sz w:val="24"/>
          <w:szCs w:val="24"/>
          <w:highlight w:val="yellow"/>
          <w:u w:val="single"/>
          <w:lang w:eastAsia="zh-CN"/>
        </w:rPr>
        <w:t xml:space="preserve"> </w:t>
      </w:r>
      <w:r w:rsidR="00E42E05" w:rsidRPr="00C36E26">
        <w:rPr>
          <w:rFonts w:asciiTheme="minorEastAsia" w:eastAsia="仿宋" w:hAnsiTheme="minorEastAsia"/>
          <w:snapToGrid w:val="0"/>
          <w:sz w:val="24"/>
          <w:szCs w:val="24"/>
          <w:highlight w:val="yellow"/>
          <w:lang w:eastAsia="zh-CN"/>
        </w:rPr>
        <w:t>分</w:t>
      </w:r>
      <w:r w:rsidR="00E42E05" w:rsidRPr="00B34723">
        <w:rPr>
          <w:rFonts w:asciiTheme="minorEastAsia" w:eastAsia="仿宋" w:hAnsiTheme="minorEastAsia"/>
          <w:snapToGrid w:val="0"/>
          <w:sz w:val="24"/>
          <w:szCs w:val="24"/>
          <w:lang w:eastAsia="zh-CN"/>
        </w:rPr>
        <w:t>，与每一供应商进行</w:t>
      </w:r>
      <w:r w:rsidR="00A1736C" w:rsidRPr="00B34723">
        <w:rPr>
          <w:rFonts w:asciiTheme="minorEastAsia" w:eastAsia="仿宋" w:hAnsiTheme="minorEastAsia" w:hint="eastAsia"/>
          <w:snapToGrid w:val="0"/>
          <w:sz w:val="24"/>
          <w:szCs w:val="24"/>
          <w:lang w:eastAsia="zh-CN"/>
        </w:rPr>
        <w:t>谈判</w:t>
      </w:r>
      <w:r w:rsidR="00E42E05" w:rsidRPr="00B34723">
        <w:rPr>
          <w:rFonts w:asciiTheme="minorEastAsia" w:eastAsia="仿宋" w:hAnsiTheme="minorEastAsia"/>
          <w:snapToGrid w:val="0"/>
          <w:sz w:val="24"/>
          <w:szCs w:val="24"/>
          <w:lang w:eastAsia="zh-CN"/>
        </w:rPr>
        <w:t>具体时间另行通知。谈判地点为</w:t>
      </w:r>
      <w:r w:rsidR="00B20DCE" w:rsidRPr="00B34723">
        <w:rPr>
          <w:rFonts w:asciiTheme="minorEastAsia" w:eastAsia="仿宋" w:hAnsiTheme="minorEastAsia"/>
          <w:snapToGrid w:val="0"/>
          <w:sz w:val="24"/>
          <w:szCs w:val="24"/>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00C36E26" w:rsidRPr="00AC7DA1">
        <w:rPr>
          <w:rFonts w:asciiTheme="minorEastAsia" w:eastAsia="仿宋" w:hAnsiTheme="minorEastAsia"/>
          <w:snapToGrid w:val="0"/>
          <w:sz w:val="24"/>
          <w:szCs w:val="24"/>
          <w:highlight w:val="yellow"/>
          <w:u w:val="single"/>
          <w:lang w:eastAsia="zh-CN"/>
        </w:rPr>
        <w:t>中粮梁河糖业有限公司勐养工厂</w:t>
      </w:r>
      <w:r w:rsidR="00B20DCE" w:rsidRPr="00B34723">
        <w:rPr>
          <w:rFonts w:asciiTheme="minorEastAsia" w:eastAsia="仿宋" w:hAnsiTheme="minorEastAsia"/>
          <w:snapToGrid w:val="0"/>
          <w:sz w:val="24"/>
          <w:szCs w:val="24"/>
          <w:u w:val="single"/>
          <w:lang w:eastAsia="zh-CN"/>
        </w:rPr>
        <w:t xml:space="preserve">  </w:t>
      </w:r>
      <w:r w:rsidR="008040AA" w:rsidRPr="00B34723">
        <w:rPr>
          <w:rFonts w:asciiTheme="minorEastAsia" w:eastAsia="仿宋" w:hAnsiTheme="minorEastAsia" w:hint="eastAsia"/>
          <w:snapToGrid w:val="0"/>
          <w:sz w:val="24"/>
          <w:szCs w:val="24"/>
          <w:lang w:eastAsia="zh-CN"/>
        </w:rPr>
        <w:t>。</w:t>
      </w:r>
    </w:p>
    <w:p w14:paraId="7466BB13" w14:textId="0A4516A1" w:rsidR="0095726D" w:rsidRPr="0095726D" w:rsidRDefault="0095726D" w:rsidP="0095726D">
      <w:pPr>
        <w:adjustRightInd w:val="0"/>
        <w:snapToGrid w:val="0"/>
        <w:spacing w:line="360" w:lineRule="auto"/>
        <w:rPr>
          <w:rFonts w:asciiTheme="minorEastAsia" w:eastAsia="仿宋" w:hAnsiTheme="minorEastAsia"/>
          <w:snapToGrid w:val="0"/>
          <w:color w:val="FF0000"/>
          <w:sz w:val="24"/>
          <w:szCs w:val="24"/>
          <w:u w:val="single"/>
          <w:lang w:eastAsia="zh-CN"/>
        </w:rPr>
      </w:pPr>
      <w:r>
        <w:rPr>
          <w:rFonts w:asciiTheme="minorEastAsia" w:eastAsia="仿宋" w:hAnsiTheme="minorEastAsia"/>
          <w:snapToGrid w:val="0"/>
          <w:sz w:val="24"/>
          <w:szCs w:val="24"/>
          <w:u w:val="single"/>
          <w:lang w:eastAsia="zh-CN"/>
        </w:rPr>
        <w:t xml:space="preserve"> </w:t>
      </w:r>
      <w:r w:rsidRPr="0095726D">
        <w:rPr>
          <w:rFonts w:asciiTheme="minorEastAsia" w:eastAsia="仿宋" w:hAnsiTheme="minorEastAsia"/>
          <w:snapToGrid w:val="0"/>
          <w:color w:val="FF0000"/>
          <w:sz w:val="24"/>
          <w:szCs w:val="24"/>
          <w:u w:val="single"/>
          <w:lang w:eastAsia="zh-CN"/>
        </w:rPr>
        <w:t xml:space="preserve">  </w:t>
      </w:r>
      <w:r w:rsidRPr="0095726D">
        <w:rPr>
          <w:rFonts w:asciiTheme="minorEastAsia" w:eastAsia="仿宋" w:hAnsiTheme="minorEastAsia" w:hint="eastAsia"/>
          <w:snapToGrid w:val="0"/>
          <w:color w:val="FF0000"/>
          <w:sz w:val="24"/>
          <w:szCs w:val="24"/>
          <w:u w:val="single"/>
          <w:lang w:eastAsia="zh-CN"/>
        </w:rPr>
        <w:t>谈判采用现场竞谈或电话竞谈，不能到现场参加竞谈的供应商自行下载安装“小鱼易连”，竞谈时使用“小鱼易连”</w:t>
      </w:r>
      <w:r w:rsidRPr="0095726D">
        <w:rPr>
          <w:rFonts w:hint="eastAsia"/>
          <w:color w:val="FF0000"/>
          <w:lang w:eastAsia="zh-CN"/>
        </w:rPr>
        <w:t xml:space="preserve"> </w:t>
      </w:r>
      <w:r w:rsidRPr="0095726D">
        <w:rPr>
          <w:rFonts w:asciiTheme="minorEastAsia" w:eastAsia="仿宋" w:hAnsiTheme="minorEastAsia" w:hint="eastAsia"/>
          <w:snapToGrid w:val="0"/>
          <w:color w:val="FF0000"/>
          <w:sz w:val="24"/>
          <w:szCs w:val="24"/>
          <w:u w:val="single"/>
          <w:lang w:eastAsia="zh-CN"/>
        </w:rPr>
        <w:t>输入</w:t>
      </w:r>
      <w:r w:rsidRPr="0095726D">
        <w:rPr>
          <w:rFonts w:asciiTheme="minorEastAsia" w:eastAsia="仿宋" w:hAnsiTheme="minorEastAsia"/>
          <w:snapToGrid w:val="0"/>
          <w:color w:val="FF0000"/>
          <w:sz w:val="24"/>
          <w:szCs w:val="24"/>
          <w:u w:val="single"/>
          <w:lang w:eastAsia="zh-CN"/>
        </w:rPr>
        <w:t>9023969139</w:t>
      </w:r>
      <w:r w:rsidRPr="0095726D">
        <w:rPr>
          <w:rFonts w:asciiTheme="minorEastAsia" w:eastAsia="仿宋" w:hAnsiTheme="minorEastAsia"/>
          <w:snapToGrid w:val="0"/>
          <w:color w:val="FF0000"/>
          <w:sz w:val="24"/>
          <w:szCs w:val="24"/>
          <w:u w:val="single"/>
          <w:lang w:eastAsia="zh-CN"/>
        </w:rPr>
        <w:t>接入</w:t>
      </w:r>
      <w:r w:rsidRPr="0095726D">
        <w:rPr>
          <w:rFonts w:asciiTheme="minorEastAsia" w:eastAsia="仿宋" w:hAnsiTheme="minorEastAsia" w:hint="eastAsia"/>
          <w:snapToGrid w:val="0"/>
          <w:color w:val="FF0000"/>
          <w:sz w:val="24"/>
          <w:szCs w:val="24"/>
          <w:u w:val="single"/>
          <w:lang w:eastAsia="zh-CN"/>
        </w:rPr>
        <w:t>。</w:t>
      </w:r>
    </w:p>
    <w:p w14:paraId="704415A6" w14:textId="305AD469" w:rsidR="00603E4A" w:rsidRPr="0095726D" w:rsidRDefault="00603E4A" w:rsidP="00DA3CAD">
      <w:pPr>
        <w:adjustRightInd w:val="0"/>
        <w:snapToGrid w:val="0"/>
        <w:spacing w:line="360" w:lineRule="auto"/>
        <w:ind w:firstLine="480"/>
        <w:rPr>
          <w:rFonts w:asciiTheme="minorEastAsia" w:eastAsia="仿宋" w:hAnsiTheme="minorEastAsia"/>
          <w:snapToGrid w:val="0"/>
          <w:sz w:val="24"/>
          <w:szCs w:val="24"/>
          <w:lang w:eastAsia="zh-CN"/>
        </w:rPr>
      </w:pPr>
    </w:p>
    <w:p w14:paraId="44CDB46C" w14:textId="77777777" w:rsidR="00D547B5" w:rsidRPr="00B34723" w:rsidRDefault="00D547B5" w:rsidP="00DA3CAD">
      <w:pPr>
        <w:adjustRightInd w:val="0"/>
        <w:snapToGrid w:val="0"/>
        <w:spacing w:line="360" w:lineRule="auto"/>
        <w:ind w:firstLine="480"/>
        <w:rPr>
          <w:rFonts w:asciiTheme="minorEastAsia" w:eastAsia="仿宋" w:hAnsiTheme="minorEastAsia"/>
          <w:snapToGrid w:val="0"/>
          <w:sz w:val="24"/>
          <w:szCs w:val="24"/>
          <w:u w:val="single"/>
          <w:lang w:eastAsia="zh-CN"/>
        </w:rPr>
      </w:pPr>
    </w:p>
    <w:p w14:paraId="016774D4" w14:textId="4161D057" w:rsidR="00081B4E" w:rsidRPr="00B34723" w:rsidRDefault="009737F8" w:rsidP="00081B4E">
      <w:pPr>
        <w:pStyle w:val="3"/>
        <w:ind w:left="0"/>
        <w:rPr>
          <w:rFonts w:asciiTheme="minorEastAsia" w:eastAsia="仿宋" w:hAnsiTheme="minorEastAsia"/>
          <w:b/>
          <w:bCs/>
          <w:snapToGrid w:val="0"/>
          <w:sz w:val="24"/>
          <w:szCs w:val="24"/>
          <w:lang w:eastAsia="zh-CN"/>
        </w:rPr>
      </w:pPr>
      <w:bookmarkStart w:id="16" w:name="_Toc154162215"/>
      <w:r w:rsidRPr="00B34723">
        <w:rPr>
          <w:rFonts w:asciiTheme="minorEastAsia" w:eastAsia="仿宋" w:hAnsiTheme="minorEastAsia"/>
          <w:b/>
          <w:bCs/>
          <w:snapToGrid w:val="0"/>
          <w:sz w:val="24"/>
          <w:szCs w:val="24"/>
          <w:lang w:eastAsia="zh-CN"/>
        </w:rPr>
        <w:t>9</w:t>
      </w:r>
      <w:r w:rsidR="00081B4E" w:rsidRPr="00B34723">
        <w:rPr>
          <w:rFonts w:asciiTheme="minorEastAsia" w:eastAsia="仿宋" w:hAnsiTheme="minorEastAsia"/>
          <w:b/>
          <w:bCs/>
          <w:snapToGrid w:val="0"/>
          <w:sz w:val="24"/>
          <w:szCs w:val="24"/>
          <w:lang w:eastAsia="zh-CN"/>
        </w:rPr>
        <w:t>.</w:t>
      </w:r>
      <w:r w:rsidR="00081B4E" w:rsidRPr="00B34723">
        <w:rPr>
          <w:rFonts w:asciiTheme="minorEastAsia" w:eastAsia="仿宋" w:hAnsiTheme="minorEastAsia"/>
          <w:b/>
          <w:bCs/>
          <w:snapToGrid w:val="0"/>
          <w:sz w:val="24"/>
          <w:szCs w:val="24"/>
          <w:lang w:eastAsia="zh-CN"/>
        </w:rPr>
        <w:t>纪检监督</w:t>
      </w:r>
      <w:bookmarkEnd w:id="16"/>
    </w:p>
    <w:p w14:paraId="61FDF993" w14:textId="77777777" w:rsidR="007769DB" w:rsidRPr="00B34723" w:rsidRDefault="007769DB" w:rsidP="00866E52">
      <w:pPr>
        <w:spacing w:before="240" w:line="440" w:lineRule="exact"/>
        <w:ind w:firstLine="480"/>
        <w:rPr>
          <w:rFonts w:asciiTheme="minorEastAsia" w:eastAsia="仿宋" w:hAnsiTheme="minorEastAsia"/>
          <w:b/>
          <w:sz w:val="24"/>
          <w:szCs w:val="24"/>
          <w:lang w:eastAsia="zh-CN"/>
        </w:rPr>
      </w:pPr>
      <w:r w:rsidRPr="00B34723">
        <w:rPr>
          <w:rFonts w:asciiTheme="minorEastAsia" w:eastAsia="仿宋" w:hAnsiTheme="minorEastAsia" w:hint="eastAsia"/>
          <w:b/>
          <w:sz w:val="24"/>
          <w:szCs w:val="24"/>
          <w:lang w:eastAsia="zh-CN"/>
        </w:rPr>
        <w:t>中</w:t>
      </w:r>
      <w:r w:rsidRPr="00B34723">
        <w:rPr>
          <w:rFonts w:asciiTheme="minorEastAsia" w:eastAsia="仿宋" w:hAnsiTheme="minorEastAsia"/>
          <w:b/>
          <w:sz w:val="24"/>
          <w:szCs w:val="24"/>
          <w:lang w:eastAsia="zh-CN"/>
        </w:rPr>
        <w:t>粮糖业纪检信访举报联络方式</w:t>
      </w:r>
      <w:r w:rsidRPr="00B34723">
        <w:rPr>
          <w:rFonts w:asciiTheme="minorEastAsia" w:eastAsia="仿宋" w:hAnsiTheme="minorEastAsia" w:hint="eastAsia"/>
          <w:b/>
          <w:sz w:val="24"/>
          <w:szCs w:val="24"/>
          <w:lang w:eastAsia="zh-CN"/>
        </w:rPr>
        <w:t>：</w:t>
      </w:r>
    </w:p>
    <w:p w14:paraId="675C6BBE" w14:textId="35E2C622" w:rsidR="007769DB" w:rsidRPr="00B34723" w:rsidRDefault="007769DB" w:rsidP="00866E52">
      <w:pPr>
        <w:spacing w:line="440" w:lineRule="exact"/>
        <w:ind w:firstLine="480"/>
        <w:rPr>
          <w:rFonts w:asciiTheme="minorEastAsia" w:eastAsia="仿宋" w:hAnsiTheme="minorEastAsia"/>
          <w:b/>
          <w:sz w:val="24"/>
          <w:szCs w:val="24"/>
          <w:lang w:eastAsia="zh-CN"/>
        </w:rPr>
      </w:pPr>
      <w:r w:rsidRPr="00B34723">
        <w:rPr>
          <w:rFonts w:asciiTheme="minorEastAsia" w:eastAsia="仿宋" w:hAnsiTheme="minorEastAsia"/>
          <w:b/>
          <w:sz w:val="24"/>
          <w:szCs w:val="24"/>
          <w:lang w:eastAsia="zh-CN"/>
        </w:rPr>
        <w:t>一、</w:t>
      </w:r>
      <w:r w:rsidR="00751014" w:rsidRPr="00B34723">
        <w:rPr>
          <w:rFonts w:asciiTheme="minorEastAsia" w:eastAsia="仿宋" w:hAnsiTheme="minorEastAsia"/>
          <w:b/>
          <w:sz w:val="24"/>
          <w:szCs w:val="24"/>
          <w:lang w:eastAsia="zh-CN"/>
        </w:rPr>
        <w:t>寄信</w:t>
      </w:r>
      <w:r w:rsidR="00751014" w:rsidRPr="00B34723">
        <w:rPr>
          <w:rFonts w:asciiTheme="minorEastAsia" w:eastAsia="仿宋" w:hAnsiTheme="minorEastAsia"/>
          <w:b/>
          <w:sz w:val="24"/>
          <w:szCs w:val="24"/>
          <w:lang w:eastAsia="zh-CN"/>
        </w:rPr>
        <w:t xml:space="preserve"> </w:t>
      </w:r>
      <w:r w:rsidRPr="00B34723">
        <w:rPr>
          <w:rFonts w:asciiTheme="minorEastAsia" w:eastAsia="仿宋" w:hAnsiTheme="minorEastAsia"/>
          <w:b/>
          <w:sz w:val="24"/>
          <w:szCs w:val="24"/>
          <w:lang w:eastAsia="zh-CN"/>
        </w:rPr>
        <w:t>通信地址：北京市朝阳区朝阳门南大街</w:t>
      </w:r>
      <w:r w:rsidRPr="00B34723">
        <w:rPr>
          <w:rFonts w:asciiTheme="minorEastAsia" w:eastAsia="仿宋" w:hAnsiTheme="minorEastAsia"/>
          <w:b/>
          <w:sz w:val="24"/>
          <w:szCs w:val="24"/>
          <w:lang w:eastAsia="zh-CN"/>
        </w:rPr>
        <w:t>8</w:t>
      </w:r>
      <w:r w:rsidRPr="00B34723">
        <w:rPr>
          <w:rFonts w:asciiTheme="minorEastAsia" w:eastAsia="仿宋" w:hAnsiTheme="minorEastAsia"/>
          <w:b/>
          <w:sz w:val="24"/>
          <w:szCs w:val="24"/>
          <w:lang w:eastAsia="zh-CN"/>
        </w:rPr>
        <w:t>号中粮福临</w:t>
      </w:r>
      <w:proofErr w:type="gramStart"/>
      <w:r w:rsidRPr="00B34723">
        <w:rPr>
          <w:rFonts w:asciiTheme="minorEastAsia" w:eastAsia="仿宋" w:hAnsiTheme="minorEastAsia"/>
          <w:b/>
          <w:sz w:val="24"/>
          <w:szCs w:val="24"/>
          <w:lang w:eastAsia="zh-CN"/>
        </w:rPr>
        <w:t>门大厦</w:t>
      </w:r>
      <w:proofErr w:type="gramEnd"/>
      <w:r w:rsidRPr="00B34723">
        <w:rPr>
          <w:rFonts w:asciiTheme="minorEastAsia" w:eastAsia="仿宋" w:hAnsiTheme="minorEastAsia"/>
          <w:b/>
          <w:sz w:val="24"/>
          <w:szCs w:val="24"/>
          <w:lang w:eastAsia="zh-CN"/>
        </w:rPr>
        <w:t>9</w:t>
      </w:r>
      <w:r w:rsidRPr="00B34723">
        <w:rPr>
          <w:rFonts w:asciiTheme="minorEastAsia" w:eastAsia="仿宋" w:hAnsiTheme="minorEastAsia"/>
          <w:b/>
          <w:sz w:val="24"/>
          <w:szCs w:val="24"/>
          <w:lang w:eastAsia="zh-CN"/>
        </w:rPr>
        <w:t>层</w:t>
      </w:r>
      <w:r w:rsidRPr="00B34723">
        <w:rPr>
          <w:rFonts w:asciiTheme="minorEastAsia" w:eastAsia="仿宋" w:hAnsiTheme="minorEastAsia"/>
          <w:b/>
          <w:sz w:val="24"/>
          <w:szCs w:val="24"/>
          <w:lang w:eastAsia="zh-CN"/>
        </w:rPr>
        <w:t>905</w:t>
      </w:r>
      <w:r w:rsidRPr="00B34723">
        <w:rPr>
          <w:rFonts w:asciiTheme="minorEastAsia" w:eastAsia="仿宋" w:hAnsiTheme="minorEastAsia"/>
          <w:b/>
          <w:sz w:val="24"/>
          <w:szCs w:val="24"/>
          <w:lang w:eastAsia="zh-CN"/>
        </w:rPr>
        <w:t>房间，中粮糖业纪委办公室收，邮编</w:t>
      </w:r>
      <w:r w:rsidRPr="00B34723">
        <w:rPr>
          <w:rFonts w:asciiTheme="minorEastAsia" w:eastAsia="仿宋" w:hAnsiTheme="minorEastAsia"/>
          <w:b/>
          <w:sz w:val="24"/>
          <w:szCs w:val="24"/>
          <w:lang w:eastAsia="zh-CN"/>
        </w:rPr>
        <w:t>100020</w:t>
      </w:r>
    </w:p>
    <w:p w14:paraId="5F9E5514" w14:textId="0C623046" w:rsidR="007769DB" w:rsidRPr="00B34723" w:rsidRDefault="007769DB" w:rsidP="007769DB">
      <w:pPr>
        <w:spacing w:line="440" w:lineRule="exact"/>
        <w:ind w:firstLineChars="200" w:firstLine="482"/>
        <w:rPr>
          <w:rFonts w:asciiTheme="minorEastAsia" w:eastAsia="仿宋" w:hAnsiTheme="minorEastAsia"/>
          <w:sz w:val="24"/>
          <w:szCs w:val="24"/>
          <w:lang w:eastAsia="zh-CN"/>
        </w:rPr>
      </w:pPr>
      <w:r w:rsidRPr="00B34723">
        <w:rPr>
          <w:rFonts w:asciiTheme="minorEastAsia" w:eastAsia="仿宋" w:hAnsiTheme="minorEastAsia"/>
          <w:b/>
          <w:sz w:val="24"/>
          <w:szCs w:val="24"/>
          <w:lang w:eastAsia="zh-CN"/>
        </w:rPr>
        <w:t>二、</w:t>
      </w:r>
      <w:r w:rsidR="00751014" w:rsidRPr="00B34723">
        <w:rPr>
          <w:rFonts w:asciiTheme="minorEastAsia" w:eastAsia="仿宋" w:hAnsiTheme="minorEastAsia"/>
          <w:b/>
          <w:sz w:val="24"/>
          <w:szCs w:val="24"/>
          <w:lang w:eastAsia="zh-CN"/>
        </w:rPr>
        <w:t>致电</w:t>
      </w:r>
      <w:r w:rsidR="00751014" w:rsidRPr="00B34723">
        <w:rPr>
          <w:rFonts w:asciiTheme="minorEastAsia" w:eastAsia="仿宋" w:hAnsiTheme="minorEastAsia"/>
          <w:b/>
          <w:sz w:val="24"/>
          <w:szCs w:val="24"/>
          <w:lang w:eastAsia="zh-CN"/>
        </w:rPr>
        <w:t xml:space="preserve"> </w:t>
      </w:r>
      <w:r w:rsidRPr="00B34723">
        <w:rPr>
          <w:rFonts w:asciiTheme="minorEastAsia" w:eastAsia="仿宋" w:hAnsiTheme="minorEastAsia"/>
          <w:b/>
          <w:sz w:val="24"/>
          <w:szCs w:val="24"/>
          <w:lang w:eastAsia="zh-CN"/>
        </w:rPr>
        <w:t>举报电话：</w:t>
      </w:r>
      <w:r w:rsidRPr="00B34723">
        <w:rPr>
          <w:rFonts w:asciiTheme="minorEastAsia" w:eastAsia="仿宋" w:hAnsiTheme="minorEastAsia"/>
          <w:b/>
          <w:sz w:val="24"/>
          <w:szCs w:val="24"/>
          <w:lang w:eastAsia="zh-CN"/>
        </w:rPr>
        <w:t>010-85017235</w:t>
      </w:r>
      <w:r w:rsidRPr="00B34723">
        <w:rPr>
          <w:rFonts w:asciiTheme="minorEastAsia" w:eastAsia="仿宋" w:hAnsiTheme="minorEastAsia"/>
          <w:b/>
          <w:sz w:val="24"/>
          <w:szCs w:val="24"/>
          <w:lang w:eastAsia="zh-CN"/>
        </w:rPr>
        <w:t>。</w:t>
      </w:r>
      <w:r w:rsidRPr="00B34723">
        <w:rPr>
          <w:rFonts w:asciiTheme="minorEastAsia" w:eastAsia="仿宋" w:hAnsiTheme="minorEastAsia"/>
          <w:sz w:val="24"/>
          <w:szCs w:val="24"/>
          <w:lang w:eastAsia="zh-CN"/>
        </w:rPr>
        <w:t> </w:t>
      </w:r>
    </w:p>
    <w:p w14:paraId="2FCB2504" w14:textId="77777777" w:rsidR="004E6C49" w:rsidRPr="00B34723" w:rsidRDefault="004E6C49" w:rsidP="003731B1">
      <w:pPr>
        <w:rPr>
          <w:rFonts w:eastAsia="仿宋"/>
          <w:lang w:eastAsia="zh-CN"/>
        </w:rPr>
      </w:pPr>
    </w:p>
    <w:p w14:paraId="5CA7843F" w14:textId="6B79FC07" w:rsidR="002C7206" w:rsidRPr="00B34723" w:rsidRDefault="009737F8" w:rsidP="00E8774A">
      <w:pPr>
        <w:pStyle w:val="3"/>
        <w:ind w:left="0"/>
        <w:rPr>
          <w:rFonts w:asciiTheme="minorEastAsia" w:eastAsia="仿宋" w:hAnsiTheme="minorEastAsia"/>
          <w:b/>
          <w:bCs/>
          <w:snapToGrid w:val="0"/>
          <w:sz w:val="24"/>
          <w:szCs w:val="24"/>
          <w:lang w:eastAsia="zh-CN"/>
        </w:rPr>
      </w:pPr>
      <w:bookmarkStart w:id="17" w:name="_Toc154162216"/>
      <w:r w:rsidRPr="00B34723">
        <w:rPr>
          <w:rFonts w:asciiTheme="minorEastAsia" w:eastAsia="仿宋" w:hAnsiTheme="minorEastAsia"/>
          <w:b/>
          <w:bCs/>
          <w:snapToGrid w:val="0"/>
          <w:sz w:val="24"/>
          <w:szCs w:val="24"/>
          <w:lang w:eastAsia="zh-CN"/>
        </w:rPr>
        <w:t>10</w:t>
      </w:r>
      <w:r w:rsidR="00E8774A" w:rsidRPr="00B34723">
        <w:rPr>
          <w:rFonts w:asciiTheme="minorEastAsia" w:eastAsia="仿宋" w:hAnsiTheme="minorEastAsia"/>
          <w:b/>
          <w:bCs/>
          <w:snapToGrid w:val="0"/>
          <w:sz w:val="24"/>
          <w:szCs w:val="24"/>
          <w:lang w:eastAsia="zh-CN"/>
        </w:rPr>
        <w:t>.</w:t>
      </w:r>
      <w:r w:rsidR="00E42E05" w:rsidRPr="00B34723">
        <w:rPr>
          <w:rFonts w:asciiTheme="minorEastAsia" w:eastAsia="仿宋" w:hAnsiTheme="minorEastAsia"/>
          <w:b/>
          <w:bCs/>
          <w:snapToGrid w:val="0"/>
          <w:sz w:val="24"/>
          <w:szCs w:val="24"/>
          <w:lang w:eastAsia="zh-CN"/>
        </w:rPr>
        <w:t>其他</w:t>
      </w:r>
      <w:bookmarkEnd w:id="17"/>
    </w:p>
    <w:p w14:paraId="73CE00E0" w14:textId="163C7563" w:rsidR="00EA7D62" w:rsidRPr="00B34723" w:rsidRDefault="00FF4F1B" w:rsidP="00866E52">
      <w:pPr>
        <w:spacing w:line="360" w:lineRule="auto"/>
        <w:ind w:firstLine="480"/>
        <w:rPr>
          <w:rFonts w:asciiTheme="minorEastAsia" w:eastAsia="仿宋" w:hAnsiTheme="minorEastAsia"/>
          <w:b/>
          <w:snapToGrid w:val="0"/>
          <w:sz w:val="24"/>
          <w:szCs w:val="24"/>
          <w:lang w:eastAsia="zh-CN"/>
        </w:rPr>
      </w:pPr>
      <w:r w:rsidRPr="00B34723">
        <w:rPr>
          <w:rFonts w:asciiTheme="minorEastAsia" w:eastAsia="仿宋" w:hAnsiTheme="minorEastAsia" w:hint="eastAsia"/>
          <w:b/>
          <w:snapToGrid w:val="0"/>
          <w:sz w:val="24"/>
          <w:szCs w:val="24"/>
          <w:lang w:eastAsia="zh-CN"/>
        </w:rPr>
        <w:t>供应商需</w:t>
      </w:r>
      <w:r w:rsidR="00277D66" w:rsidRPr="00B34723">
        <w:rPr>
          <w:rFonts w:asciiTheme="minorEastAsia" w:eastAsia="仿宋" w:hAnsiTheme="minorEastAsia" w:hint="eastAsia"/>
          <w:b/>
          <w:snapToGrid w:val="0"/>
          <w:sz w:val="24"/>
          <w:szCs w:val="24"/>
          <w:lang w:eastAsia="zh-CN"/>
        </w:rPr>
        <w:t>同时</w:t>
      </w:r>
      <w:r w:rsidRPr="00B34723">
        <w:rPr>
          <w:rFonts w:asciiTheme="minorEastAsia" w:eastAsia="仿宋" w:hAnsiTheme="minorEastAsia" w:hint="eastAsia"/>
          <w:b/>
          <w:snapToGrid w:val="0"/>
          <w:sz w:val="24"/>
          <w:szCs w:val="24"/>
          <w:lang w:eastAsia="zh-CN"/>
        </w:rPr>
        <w:t>在</w:t>
      </w:r>
      <w:r w:rsidR="00751014" w:rsidRPr="00B34723">
        <w:rPr>
          <w:rFonts w:asciiTheme="minorEastAsia" w:eastAsia="仿宋" w:hAnsiTheme="minorEastAsia"/>
          <w:b/>
          <w:snapToGrid w:val="0"/>
          <w:sz w:val="24"/>
          <w:szCs w:val="24"/>
          <w:lang w:eastAsia="zh-CN"/>
        </w:rPr>
        <w:t>中粮糖业</w:t>
      </w:r>
      <w:r w:rsidR="00751014" w:rsidRPr="00B34723">
        <w:rPr>
          <w:rFonts w:asciiTheme="minorEastAsia" w:eastAsia="仿宋" w:hAnsiTheme="minorEastAsia"/>
          <w:b/>
          <w:snapToGrid w:val="0"/>
          <w:sz w:val="24"/>
          <w:szCs w:val="24"/>
          <w:lang w:eastAsia="zh-CN"/>
        </w:rPr>
        <w:t>EPS</w:t>
      </w:r>
      <w:r w:rsidR="00751014" w:rsidRPr="00B34723">
        <w:rPr>
          <w:rFonts w:asciiTheme="minorEastAsia" w:eastAsia="仿宋" w:hAnsiTheme="minorEastAsia"/>
          <w:b/>
          <w:snapToGrid w:val="0"/>
          <w:sz w:val="24"/>
          <w:szCs w:val="24"/>
          <w:lang w:eastAsia="zh-CN"/>
        </w:rPr>
        <w:t>电子采购平台（网址：</w:t>
      </w:r>
      <w:r w:rsidR="00751014" w:rsidRPr="00B34723">
        <w:rPr>
          <w:rFonts w:asciiTheme="minorEastAsia" w:eastAsia="仿宋" w:hAnsiTheme="minorEastAsia"/>
          <w:b/>
          <w:snapToGrid w:val="0"/>
          <w:sz w:val="24"/>
          <w:szCs w:val="24"/>
          <w:lang w:eastAsia="zh-CN"/>
        </w:rPr>
        <w:t>http://eps.tunhe.com</w:t>
      </w:r>
      <w:r w:rsidR="00751014" w:rsidRPr="00B34723">
        <w:rPr>
          <w:rFonts w:asciiTheme="minorEastAsia" w:eastAsia="仿宋" w:hAnsiTheme="minorEastAsia"/>
          <w:b/>
          <w:snapToGrid w:val="0"/>
          <w:sz w:val="24"/>
          <w:szCs w:val="24"/>
          <w:lang w:eastAsia="zh-CN"/>
        </w:rPr>
        <w:t>）</w:t>
      </w:r>
      <w:r w:rsidRPr="00B34723">
        <w:rPr>
          <w:rFonts w:asciiTheme="minorEastAsia" w:eastAsia="仿宋" w:hAnsiTheme="minorEastAsia"/>
          <w:b/>
          <w:snapToGrid w:val="0"/>
          <w:sz w:val="24"/>
          <w:szCs w:val="24"/>
          <w:lang w:eastAsia="zh-CN"/>
        </w:rPr>
        <w:t>中，按项目明细填写报价</w:t>
      </w:r>
      <w:r w:rsidR="00277D66" w:rsidRPr="00B34723">
        <w:rPr>
          <w:rFonts w:asciiTheme="minorEastAsia" w:eastAsia="仿宋" w:hAnsiTheme="minorEastAsia" w:hint="eastAsia"/>
          <w:b/>
          <w:snapToGrid w:val="0"/>
          <w:sz w:val="24"/>
          <w:szCs w:val="24"/>
          <w:lang w:eastAsia="zh-CN"/>
        </w:rPr>
        <w:t>。</w:t>
      </w:r>
    </w:p>
    <w:p w14:paraId="4CA96380" w14:textId="7EFF6674" w:rsidR="002C7206" w:rsidRPr="00B34723" w:rsidRDefault="00E42E05" w:rsidP="00866E52">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（注：可根据项目情况简述采购项</w:t>
      </w:r>
      <w:r w:rsidR="00A1736C" w:rsidRPr="00B34723">
        <w:rPr>
          <w:rFonts w:asciiTheme="minorEastAsia" w:eastAsia="仿宋" w:hAnsiTheme="minorEastAsia" w:hint="eastAsia"/>
          <w:snapToGrid w:val="0"/>
          <w:sz w:val="24"/>
          <w:szCs w:val="24"/>
          <w:lang w:eastAsia="zh-CN"/>
        </w:rPr>
        <w:t>目</w:t>
      </w:r>
      <w:r w:rsidRPr="00B34723">
        <w:rPr>
          <w:rFonts w:asciiTheme="minorEastAsia" w:eastAsia="仿宋" w:hAnsiTheme="minorEastAsia"/>
          <w:snapToGrid w:val="0"/>
          <w:sz w:val="24"/>
          <w:szCs w:val="24"/>
          <w:lang w:eastAsia="zh-CN"/>
        </w:rPr>
        <w:t>评审方法等其他需要说明的内容。）</w:t>
      </w:r>
    </w:p>
    <w:p w14:paraId="270A78BD" w14:textId="77777777" w:rsidR="00603E4A" w:rsidRPr="00B34723" w:rsidRDefault="00603E4A" w:rsidP="009F4E1B">
      <w:pPr>
        <w:rPr>
          <w:rFonts w:eastAsia="仿宋"/>
        </w:rPr>
      </w:pPr>
    </w:p>
    <w:p w14:paraId="54DFA8CF" w14:textId="53C1D3CC" w:rsidR="002C7206" w:rsidRPr="00B34723" w:rsidRDefault="009737F8" w:rsidP="00E8774A">
      <w:pPr>
        <w:pStyle w:val="3"/>
        <w:ind w:left="0"/>
        <w:rPr>
          <w:rFonts w:asciiTheme="minorEastAsia" w:eastAsia="仿宋" w:hAnsiTheme="minorEastAsia"/>
          <w:b/>
          <w:bCs/>
          <w:snapToGrid w:val="0"/>
          <w:sz w:val="24"/>
          <w:szCs w:val="24"/>
          <w:lang w:eastAsia="zh-CN"/>
        </w:rPr>
      </w:pPr>
      <w:bookmarkStart w:id="18" w:name="_Toc154162217"/>
      <w:r w:rsidRPr="00B34723">
        <w:rPr>
          <w:rFonts w:asciiTheme="minorEastAsia" w:eastAsia="仿宋" w:hAnsiTheme="minorEastAsia"/>
          <w:b/>
          <w:bCs/>
          <w:snapToGrid w:val="0"/>
          <w:sz w:val="24"/>
          <w:szCs w:val="24"/>
          <w:lang w:eastAsia="zh-CN"/>
        </w:rPr>
        <w:t>11</w:t>
      </w:r>
      <w:r w:rsidR="00E8774A" w:rsidRPr="00B34723">
        <w:rPr>
          <w:rFonts w:asciiTheme="minorEastAsia" w:eastAsia="仿宋" w:hAnsiTheme="minorEastAsia"/>
          <w:b/>
          <w:bCs/>
          <w:snapToGrid w:val="0"/>
          <w:sz w:val="24"/>
          <w:szCs w:val="24"/>
          <w:lang w:eastAsia="zh-CN"/>
        </w:rPr>
        <w:t>.</w:t>
      </w:r>
      <w:r w:rsidR="00E42E05" w:rsidRPr="00B34723">
        <w:rPr>
          <w:rFonts w:asciiTheme="minorEastAsia" w:eastAsia="仿宋" w:hAnsiTheme="minorEastAsia"/>
          <w:b/>
          <w:bCs/>
          <w:snapToGrid w:val="0"/>
          <w:sz w:val="24"/>
          <w:szCs w:val="24"/>
          <w:lang w:eastAsia="zh-CN"/>
        </w:rPr>
        <w:t>联系方式</w:t>
      </w:r>
      <w:bookmarkEnd w:id="18"/>
    </w:p>
    <w:tbl>
      <w:tblPr>
        <w:tblW w:w="6123" w:type="dxa"/>
        <w:tblInd w:w="567" w:type="dxa"/>
        <w:tblLayout w:type="fixed"/>
        <w:tblLook w:val="01E0" w:firstRow="1" w:lastRow="1" w:firstColumn="1" w:lastColumn="1" w:noHBand="0" w:noVBand="0"/>
      </w:tblPr>
      <w:tblGrid>
        <w:gridCol w:w="6123"/>
      </w:tblGrid>
      <w:tr w:rsidR="00B34723" w:rsidRPr="00B34723" w14:paraId="700058D4" w14:textId="77777777" w:rsidTr="003A5086">
        <w:trPr>
          <w:trHeight w:val="454"/>
        </w:trPr>
        <w:tc>
          <w:tcPr>
            <w:tcW w:w="6123" w:type="dxa"/>
            <w:vAlign w:val="center"/>
          </w:tcPr>
          <w:p w14:paraId="015405AA" w14:textId="4FB2E431" w:rsidR="00D5234D" w:rsidRPr="00B34723" w:rsidRDefault="00D5234D" w:rsidP="00EA7D62">
            <w:pPr>
              <w:adjustRightInd w:val="0"/>
              <w:snapToGrid w:val="0"/>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lastRenderedPageBreak/>
              <w:t>采购人：</w:t>
            </w:r>
            <w:r w:rsidR="00AC7DA1">
              <w:rPr>
                <w:rFonts w:ascii="仿宋" w:eastAsia="仿宋" w:hAnsi="仿宋"/>
                <w:snapToGrid w:val="0"/>
                <w:sz w:val="24"/>
                <w:szCs w:val="24"/>
                <w:lang w:eastAsia="zh-CN"/>
              </w:rPr>
              <w:t>中粮梁河糖业有限公司</w:t>
            </w:r>
          </w:p>
        </w:tc>
      </w:tr>
      <w:tr w:rsidR="00B34723" w:rsidRPr="00B34723" w14:paraId="7336B857" w14:textId="77777777" w:rsidTr="003A5086">
        <w:trPr>
          <w:trHeight w:val="454"/>
        </w:trPr>
        <w:tc>
          <w:tcPr>
            <w:tcW w:w="6123" w:type="dxa"/>
            <w:vAlign w:val="center"/>
          </w:tcPr>
          <w:p w14:paraId="7BC62DF6" w14:textId="46618686" w:rsidR="00D5234D" w:rsidRPr="00B34723" w:rsidRDefault="00D5234D" w:rsidP="00EA7D62">
            <w:pPr>
              <w:adjustRightInd w:val="0"/>
              <w:snapToGrid w:val="0"/>
              <w:spacing w:line="276" w:lineRule="auto"/>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联系人：</w:t>
            </w:r>
            <w:r w:rsidR="00AC7DA1">
              <w:rPr>
                <w:rFonts w:ascii="仿宋" w:eastAsia="仿宋" w:hAnsi="仿宋" w:hint="eastAsia"/>
                <w:snapToGrid w:val="0"/>
                <w:sz w:val="24"/>
                <w:szCs w:val="24"/>
                <w:lang w:eastAsia="zh-CN"/>
              </w:rPr>
              <w:t>杨常茂 13987028948</w:t>
            </w:r>
          </w:p>
        </w:tc>
      </w:tr>
      <w:tr w:rsidR="00B34723" w:rsidRPr="00B34723" w14:paraId="2C2B40E3" w14:textId="77777777" w:rsidTr="003A5086">
        <w:trPr>
          <w:trHeight w:val="454"/>
        </w:trPr>
        <w:tc>
          <w:tcPr>
            <w:tcW w:w="6123" w:type="dxa"/>
            <w:vAlign w:val="center"/>
          </w:tcPr>
          <w:p w14:paraId="154AC809" w14:textId="4FF76CB7" w:rsidR="00D5234D" w:rsidRPr="00B34723" w:rsidRDefault="00D5234D" w:rsidP="00EA7D62">
            <w:pPr>
              <w:adjustRightInd w:val="0"/>
              <w:snapToGrid w:val="0"/>
              <w:spacing w:line="276" w:lineRule="auto"/>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电话：</w:t>
            </w:r>
            <w:r w:rsidR="00AC7DA1">
              <w:rPr>
                <w:rFonts w:ascii="仿宋" w:eastAsia="仿宋" w:hAnsi="仿宋" w:hint="eastAsia"/>
                <w:snapToGrid w:val="0"/>
                <w:sz w:val="24"/>
                <w:szCs w:val="24"/>
                <w:lang w:eastAsia="zh-CN"/>
              </w:rPr>
              <w:t>张学玲 13378827691</w:t>
            </w:r>
          </w:p>
        </w:tc>
      </w:tr>
    </w:tbl>
    <w:p w14:paraId="4C94B0DB" w14:textId="466B6807" w:rsidR="002E464E" w:rsidRPr="00B34723" w:rsidRDefault="00B20DCE" w:rsidP="00B76B99">
      <w:pPr>
        <w:adjustRightInd w:val="0"/>
        <w:snapToGrid w:val="0"/>
        <w:spacing w:line="276" w:lineRule="auto"/>
        <w:jc w:val="righ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u w:val="single"/>
          <w:shd w:val="pct15" w:color="auto" w:fill="FFFFFF"/>
          <w:lang w:eastAsia="zh-CN"/>
        </w:rPr>
        <w:t xml:space="preserve">  </w:t>
      </w:r>
      <w:r w:rsidR="00AC7DA1">
        <w:rPr>
          <w:rFonts w:asciiTheme="minorEastAsia" w:eastAsia="仿宋" w:hAnsiTheme="minorEastAsia" w:hint="eastAsia"/>
          <w:snapToGrid w:val="0"/>
          <w:sz w:val="24"/>
          <w:szCs w:val="24"/>
          <w:u w:val="single"/>
          <w:shd w:val="pct15" w:color="auto" w:fill="FFFFFF"/>
          <w:lang w:eastAsia="zh-CN"/>
        </w:rPr>
        <w:t>2023</w:t>
      </w:r>
      <w:r w:rsidRPr="00B34723">
        <w:rPr>
          <w:rFonts w:asciiTheme="minorEastAsia" w:eastAsia="仿宋" w:hAnsiTheme="minorEastAsia"/>
          <w:snapToGrid w:val="0"/>
          <w:sz w:val="24"/>
          <w:szCs w:val="24"/>
          <w:u w:val="single"/>
          <w:shd w:val="pct15" w:color="auto" w:fill="FFFFFF"/>
          <w:lang w:eastAsia="zh-CN"/>
        </w:rPr>
        <w:t xml:space="preserve">    </w:t>
      </w:r>
      <w:r w:rsidR="00E42E05" w:rsidRPr="00B34723">
        <w:rPr>
          <w:rFonts w:asciiTheme="minorEastAsia" w:eastAsia="仿宋" w:hAnsiTheme="minorEastAsia"/>
          <w:snapToGrid w:val="0"/>
          <w:sz w:val="24"/>
          <w:szCs w:val="24"/>
          <w:shd w:val="pct15" w:color="auto" w:fill="FFFFFF"/>
          <w:lang w:eastAsia="zh-CN"/>
        </w:rPr>
        <w:t>年</w:t>
      </w:r>
      <w:r w:rsidRPr="00B34723">
        <w:rPr>
          <w:rFonts w:asciiTheme="minorEastAsia" w:eastAsia="仿宋" w:hAnsiTheme="minorEastAsia"/>
          <w:snapToGrid w:val="0"/>
          <w:sz w:val="24"/>
          <w:szCs w:val="24"/>
          <w:u w:val="single"/>
          <w:shd w:val="pct15" w:color="auto" w:fill="FFFFFF"/>
          <w:lang w:eastAsia="zh-CN"/>
        </w:rPr>
        <w:t xml:space="preserve"> </w:t>
      </w:r>
      <w:r w:rsidR="00AC7DA1">
        <w:rPr>
          <w:rFonts w:asciiTheme="minorEastAsia" w:eastAsia="仿宋" w:hAnsiTheme="minorEastAsia" w:hint="eastAsia"/>
          <w:snapToGrid w:val="0"/>
          <w:sz w:val="24"/>
          <w:szCs w:val="24"/>
          <w:u w:val="single"/>
          <w:shd w:val="pct15" w:color="auto" w:fill="FFFFFF"/>
          <w:lang w:eastAsia="zh-CN"/>
        </w:rPr>
        <w:t>12</w:t>
      </w:r>
      <w:r w:rsidRPr="00B34723">
        <w:rPr>
          <w:rFonts w:asciiTheme="minorEastAsia" w:eastAsia="仿宋" w:hAnsiTheme="minorEastAsia"/>
          <w:snapToGrid w:val="0"/>
          <w:sz w:val="24"/>
          <w:szCs w:val="24"/>
          <w:u w:val="single"/>
          <w:shd w:val="pct15" w:color="auto" w:fill="FFFFFF"/>
          <w:lang w:eastAsia="zh-CN"/>
        </w:rPr>
        <w:t xml:space="preserve">   </w:t>
      </w:r>
      <w:r w:rsidR="00E42E05" w:rsidRPr="00B34723">
        <w:rPr>
          <w:rFonts w:asciiTheme="minorEastAsia" w:eastAsia="仿宋" w:hAnsiTheme="minorEastAsia"/>
          <w:snapToGrid w:val="0"/>
          <w:sz w:val="24"/>
          <w:szCs w:val="24"/>
          <w:shd w:val="pct15" w:color="auto" w:fill="FFFFFF"/>
          <w:lang w:eastAsia="zh-CN"/>
        </w:rPr>
        <w:t>月</w:t>
      </w:r>
      <w:r w:rsidRPr="00B34723">
        <w:rPr>
          <w:rFonts w:asciiTheme="minorEastAsia" w:eastAsia="仿宋" w:hAnsiTheme="minorEastAsia"/>
          <w:snapToGrid w:val="0"/>
          <w:sz w:val="24"/>
          <w:szCs w:val="24"/>
          <w:u w:val="single"/>
          <w:shd w:val="pct15" w:color="auto" w:fill="FFFFFF"/>
          <w:lang w:eastAsia="zh-CN"/>
        </w:rPr>
        <w:t xml:space="preserve"> </w:t>
      </w:r>
      <w:r w:rsidR="00AC7DA1">
        <w:rPr>
          <w:rFonts w:asciiTheme="minorEastAsia" w:eastAsia="仿宋" w:hAnsiTheme="minorEastAsia" w:hint="eastAsia"/>
          <w:snapToGrid w:val="0"/>
          <w:sz w:val="24"/>
          <w:szCs w:val="24"/>
          <w:u w:val="single"/>
          <w:shd w:val="pct15" w:color="auto" w:fill="FFFFFF"/>
          <w:lang w:eastAsia="zh-CN"/>
        </w:rPr>
        <w:t>20</w:t>
      </w:r>
      <w:r w:rsidRPr="00B34723">
        <w:rPr>
          <w:rFonts w:asciiTheme="minorEastAsia" w:eastAsia="仿宋" w:hAnsiTheme="minorEastAsia"/>
          <w:snapToGrid w:val="0"/>
          <w:sz w:val="24"/>
          <w:szCs w:val="24"/>
          <w:u w:val="single"/>
          <w:shd w:val="pct15" w:color="auto" w:fill="FFFFFF"/>
          <w:lang w:eastAsia="zh-CN"/>
        </w:rPr>
        <w:t xml:space="preserve">  </w:t>
      </w:r>
      <w:r w:rsidR="00A1736C" w:rsidRPr="00B34723">
        <w:rPr>
          <w:rFonts w:asciiTheme="minorEastAsia" w:eastAsia="仿宋" w:hAnsiTheme="minorEastAsia" w:hint="eastAsia"/>
          <w:snapToGrid w:val="0"/>
          <w:sz w:val="24"/>
          <w:szCs w:val="24"/>
          <w:shd w:val="pct15" w:color="auto" w:fill="FFFFFF"/>
          <w:lang w:eastAsia="zh-CN"/>
        </w:rPr>
        <w:t>日</w:t>
      </w:r>
      <w:r w:rsidR="002E464E" w:rsidRPr="00B34723">
        <w:rPr>
          <w:rFonts w:asciiTheme="minorEastAsia" w:eastAsia="仿宋" w:hAnsiTheme="minorEastAsia"/>
          <w:snapToGrid w:val="0"/>
          <w:sz w:val="24"/>
          <w:szCs w:val="24"/>
          <w:lang w:eastAsia="zh-CN"/>
        </w:rPr>
        <w:br w:type="page"/>
      </w:r>
    </w:p>
    <w:p w14:paraId="5AF66459"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F51909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7257C59"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4204DDA"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16579737"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950C590"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AB8021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03467C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57ECF3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CE0E745"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B151DED"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42A0177"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A86E926"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4AB5C7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D078FF5"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A9B030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bookmarkStart w:id="19" w:name="扫描0010"/>
      <w:bookmarkEnd w:id="19"/>
    </w:p>
    <w:p w14:paraId="67D09EDA"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96AF39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70F3B3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E5EE37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94991E4"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66EB81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099F3A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D25DDBB" w14:textId="7AF9FF13"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A544598" w14:textId="3DFEC0BF" w:rsidR="009865E9" w:rsidRPr="00B34723" w:rsidRDefault="009865E9" w:rsidP="003D32C1">
      <w:pPr>
        <w:adjustRightInd w:val="0"/>
        <w:snapToGrid w:val="0"/>
        <w:spacing w:line="276" w:lineRule="auto"/>
        <w:rPr>
          <w:rFonts w:asciiTheme="minorEastAsia" w:eastAsia="仿宋" w:hAnsiTheme="minorEastAsia"/>
          <w:snapToGrid w:val="0"/>
          <w:sz w:val="24"/>
          <w:szCs w:val="24"/>
          <w:lang w:eastAsia="zh-CN"/>
        </w:rPr>
      </w:pPr>
    </w:p>
    <w:p w14:paraId="713521C5" w14:textId="256A91C4" w:rsidR="009865E9" w:rsidRPr="00B34723" w:rsidRDefault="00684966" w:rsidP="00684966">
      <w:pPr>
        <w:tabs>
          <w:tab w:val="left" w:pos="3495"/>
        </w:tabs>
        <w:adjustRightInd w:val="0"/>
        <w:snapToGrid w:val="0"/>
        <w:spacing w:line="276" w:lineRule="auto"/>
        <w:rPr>
          <w:rFonts w:asciiTheme="minorEastAsia" w:eastAsia="仿宋" w:hAnsiTheme="minorEastAsia"/>
          <w:snapToGrid w:val="0"/>
          <w:sz w:val="24"/>
          <w:szCs w:val="24"/>
          <w:lang w:eastAsia="zh-CN"/>
        </w:rPr>
      </w:pPr>
      <w:r>
        <w:rPr>
          <w:rFonts w:asciiTheme="minorEastAsia" w:eastAsia="仿宋" w:hAnsiTheme="minorEastAsia"/>
          <w:snapToGrid w:val="0"/>
          <w:sz w:val="24"/>
          <w:szCs w:val="24"/>
          <w:lang w:eastAsia="zh-CN"/>
        </w:rPr>
        <w:tab/>
      </w:r>
    </w:p>
    <w:p w14:paraId="040CD5B7" w14:textId="7B6F7A22" w:rsidR="009865E9" w:rsidRPr="00B34723" w:rsidRDefault="009865E9" w:rsidP="003D32C1">
      <w:pPr>
        <w:adjustRightInd w:val="0"/>
        <w:snapToGrid w:val="0"/>
        <w:spacing w:line="276" w:lineRule="auto"/>
        <w:rPr>
          <w:rFonts w:asciiTheme="minorEastAsia" w:eastAsia="仿宋" w:hAnsiTheme="minorEastAsia"/>
          <w:snapToGrid w:val="0"/>
          <w:sz w:val="24"/>
          <w:szCs w:val="24"/>
          <w:lang w:eastAsia="zh-CN"/>
        </w:rPr>
      </w:pPr>
    </w:p>
    <w:p w14:paraId="7EAD7471" w14:textId="5F590A43" w:rsidR="009865E9" w:rsidRPr="00B34723" w:rsidRDefault="009865E9" w:rsidP="003D32C1">
      <w:pPr>
        <w:adjustRightInd w:val="0"/>
        <w:snapToGrid w:val="0"/>
        <w:spacing w:line="276" w:lineRule="auto"/>
        <w:rPr>
          <w:rFonts w:asciiTheme="minorEastAsia" w:eastAsia="仿宋" w:hAnsiTheme="minorEastAsia"/>
          <w:snapToGrid w:val="0"/>
          <w:sz w:val="24"/>
          <w:szCs w:val="24"/>
          <w:lang w:eastAsia="zh-CN"/>
        </w:rPr>
      </w:pPr>
    </w:p>
    <w:p w14:paraId="5BE47E44"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838FB95" w14:textId="6CF0B10C" w:rsidR="002C7206" w:rsidRPr="00B34723" w:rsidRDefault="002E464E" w:rsidP="003D32C1">
      <w:pPr>
        <w:pStyle w:val="1"/>
        <w:spacing w:line="276" w:lineRule="auto"/>
        <w:rPr>
          <w:rFonts w:asciiTheme="minorEastAsia" w:eastAsia="仿宋" w:hAnsiTheme="minorEastAsia"/>
          <w:b/>
          <w:bCs/>
          <w:snapToGrid w:val="0"/>
          <w:sz w:val="32"/>
          <w:szCs w:val="32"/>
          <w:lang w:eastAsia="zh-CN"/>
        </w:rPr>
      </w:pPr>
      <w:bookmarkStart w:id="20" w:name="扫描0015"/>
      <w:bookmarkStart w:id="21" w:name="_Toc154162218"/>
      <w:bookmarkEnd w:id="20"/>
      <w:r w:rsidRPr="00B34723">
        <w:rPr>
          <w:rFonts w:asciiTheme="minorEastAsia" w:eastAsia="仿宋" w:hAnsiTheme="minorEastAsia" w:hint="eastAsia"/>
          <w:b/>
          <w:bCs/>
          <w:snapToGrid w:val="0"/>
          <w:sz w:val="32"/>
          <w:szCs w:val="32"/>
          <w:lang w:eastAsia="zh-CN"/>
        </w:rPr>
        <w:t>第</w:t>
      </w:r>
      <w:r w:rsidR="00E42E05" w:rsidRPr="00B34723">
        <w:rPr>
          <w:rFonts w:asciiTheme="minorEastAsia" w:eastAsia="仿宋" w:hAnsiTheme="minorEastAsia"/>
          <w:b/>
          <w:bCs/>
          <w:snapToGrid w:val="0"/>
          <w:sz w:val="32"/>
          <w:szCs w:val="32"/>
          <w:lang w:eastAsia="zh-CN"/>
        </w:rPr>
        <w:t>二</w:t>
      </w:r>
      <w:r w:rsidRPr="00B34723">
        <w:rPr>
          <w:rFonts w:asciiTheme="minorEastAsia" w:eastAsia="仿宋" w:hAnsiTheme="minorEastAsia" w:hint="eastAsia"/>
          <w:b/>
          <w:bCs/>
          <w:snapToGrid w:val="0"/>
          <w:sz w:val="32"/>
          <w:szCs w:val="32"/>
          <w:lang w:eastAsia="zh-CN"/>
        </w:rPr>
        <w:t>章</w:t>
      </w:r>
      <w:r w:rsidR="00B20DCE" w:rsidRPr="00B34723">
        <w:rPr>
          <w:rFonts w:asciiTheme="minorEastAsia" w:eastAsia="仿宋" w:hAnsiTheme="minorEastAsia" w:hint="eastAsia"/>
          <w:b/>
          <w:bCs/>
          <w:snapToGrid w:val="0"/>
          <w:sz w:val="32"/>
          <w:szCs w:val="32"/>
          <w:lang w:eastAsia="zh-CN"/>
        </w:rPr>
        <w:t xml:space="preserve">  </w:t>
      </w:r>
      <w:r w:rsidR="00E42E05" w:rsidRPr="00B34723">
        <w:rPr>
          <w:rFonts w:asciiTheme="minorEastAsia" w:eastAsia="仿宋" w:hAnsiTheme="minorEastAsia"/>
          <w:b/>
          <w:bCs/>
          <w:snapToGrid w:val="0"/>
          <w:sz w:val="32"/>
          <w:szCs w:val="32"/>
          <w:lang w:eastAsia="zh-CN"/>
        </w:rPr>
        <w:t>供应商</w:t>
      </w:r>
      <w:r w:rsidRPr="00B34723">
        <w:rPr>
          <w:rFonts w:asciiTheme="minorEastAsia" w:eastAsia="仿宋" w:hAnsiTheme="minorEastAsia" w:hint="eastAsia"/>
          <w:b/>
          <w:bCs/>
          <w:snapToGrid w:val="0"/>
          <w:sz w:val="32"/>
          <w:szCs w:val="32"/>
          <w:lang w:eastAsia="zh-CN"/>
        </w:rPr>
        <w:t>须知</w:t>
      </w:r>
      <w:bookmarkEnd w:id="21"/>
    </w:p>
    <w:p w14:paraId="62B97747" w14:textId="682E0537" w:rsidR="002E464E" w:rsidRPr="00B34723" w:rsidRDefault="002E464E" w:rsidP="003D32C1">
      <w:pPr>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br w:type="page"/>
      </w:r>
    </w:p>
    <w:p w14:paraId="488AF69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021C05B" w14:textId="77777777" w:rsidR="002C7206" w:rsidRPr="00B34723" w:rsidRDefault="00E42E05" w:rsidP="003D32C1">
      <w:pPr>
        <w:pStyle w:val="2"/>
        <w:spacing w:line="276" w:lineRule="auto"/>
        <w:jc w:val="center"/>
        <w:rPr>
          <w:rFonts w:asciiTheme="minorEastAsia" w:eastAsia="仿宋" w:hAnsiTheme="minorEastAsia"/>
          <w:b/>
          <w:bCs/>
          <w:snapToGrid w:val="0"/>
          <w:sz w:val="32"/>
          <w:szCs w:val="32"/>
          <w:lang w:eastAsia="zh-CN"/>
        </w:rPr>
      </w:pPr>
      <w:bookmarkStart w:id="22" w:name="_Toc154162219"/>
      <w:r w:rsidRPr="00B34723">
        <w:rPr>
          <w:rFonts w:asciiTheme="minorEastAsia" w:eastAsia="仿宋" w:hAnsiTheme="minorEastAsia"/>
          <w:b/>
          <w:bCs/>
          <w:snapToGrid w:val="0"/>
          <w:sz w:val="32"/>
          <w:szCs w:val="32"/>
          <w:lang w:eastAsia="zh-CN"/>
        </w:rPr>
        <w:t>供应商须知前附表</w:t>
      </w:r>
      <w:bookmarkEnd w:id="22"/>
    </w:p>
    <w:p w14:paraId="1ED0B8D0"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9713"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3544"/>
        <w:gridCol w:w="4961"/>
      </w:tblGrid>
      <w:tr w:rsidR="00B34723" w:rsidRPr="00B34723" w14:paraId="5F6D3585" w14:textId="77777777" w:rsidTr="00D5234D">
        <w:trPr>
          <w:trHeight w:val="397"/>
          <w:tblHeader/>
        </w:trPr>
        <w:tc>
          <w:tcPr>
            <w:tcW w:w="1208" w:type="dxa"/>
            <w:tcMar>
              <w:top w:w="57" w:type="dxa"/>
              <w:left w:w="57" w:type="dxa"/>
              <w:bottom w:w="57" w:type="dxa"/>
              <w:right w:w="57" w:type="dxa"/>
            </w:tcMar>
            <w:vAlign w:val="center"/>
          </w:tcPr>
          <w:p w14:paraId="484EBA09" w14:textId="77777777" w:rsidR="004A790C" w:rsidRPr="00B34723" w:rsidRDefault="004A790C" w:rsidP="003D32C1">
            <w:pPr>
              <w:adjustRightInd w:val="0"/>
              <w:snapToGrid w:val="0"/>
              <w:spacing w:line="276" w:lineRule="auto"/>
              <w:jc w:val="center"/>
              <w:rPr>
                <w:rFonts w:asciiTheme="minorEastAsia" w:eastAsiaTheme="minorEastAsia" w:hAnsiTheme="minorEastAsia"/>
                <w:b/>
                <w:bCs/>
                <w:snapToGrid w:val="0"/>
                <w:sz w:val="21"/>
                <w:szCs w:val="21"/>
              </w:rPr>
            </w:pPr>
            <w:r w:rsidRPr="00B34723">
              <w:rPr>
                <w:rFonts w:asciiTheme="minorEastAsia" w:eastAsia="仿宋" w:hAnsiTheme="minorEastAsia"/>
                <w:b/>
                <w:bCs/>
                <w:snapToGrid w:val="0"/>
                <w:sz w:val="21"/>
                <w:szCs w:val="21"/>
              </w:rPr>
              <w:t>条款号</w:t>
            </w:r>
          </w:p>
        </w:tc>
        <w:tc>
          <w:tcPr>
            <w:tcW w:w="3544" w:type="dxa"/>
            <w:tcMar>
              <w:top w:w="57" w:type="dxa"/>
              <w:left w:w="57" w:type="dxa"/>
              <w:bottom w:w="57" w:type="dxa"/>
              <w:right w:w="57" w:type="dxa"/>
            </w:tcMar>
            <w:vAlign w:val="center"/>
          </w:tcPr>
          <w:p w14:paraId="0F43C723" w14:textId="4EB7769B" w:rsidR="004A790C" w:rsidRPr="00B34723" w:rsidRDefault="004A790C" w:rsidP="003D32C1">
            <w:pPr>
              <w:adjustRightInd w:val="0"/>
              <w:snapToGrid w:val="0"/>
              <w:spacing w:line="276" w:lineRule="auto"/>
              <w:jc w:val="center"/>
              <w:rPr>
                <w:rFonts w:asciiTheme="minorEastAsia" w:eastAsiaTheme="minorEastAsia" w:hAnsiTheme="minorEastAsia"/>
                <w:b/>
                <w:bCs/>
                <w:snapToGrid w:val="0"/>
                <w:sz w:val="21"/>
                <w:szCs w:val="21"/>
              </w:rPr>
            </w:pPr>
            <w:r w:rsidRPr="00B34723">
              <w:rPr>
                <w:rFonts w:asciiTheme="minorEastAsia" w:eastAsia="仿宋" w:hAnsiTheme="minorEastAsia"/>
                <w:b/>
                <w:bCs/>
                <w:snapToGrid w:val="0"/>
                <w:sz w:val="21"/>
                <w:szCs w:val="21"/>
                <w:u w:val="single"/>
              </w:rPr>
              <w:t>条款内</w:t>
            </w:r>
            <w:r w:rsidRPr="00B34723">
              <w:rPr>
                <w:rFonts w:asciiTheme="minorEastAsia" w:eastAsia="仿宋" w:hAnsiTheme="minorEastAsia"/>
                <w:b/>
                <w:bCs/>
                <w:snapToGrid w:val="0"/>
                <w:sz w:val="21"/>
                <w:szCs w:val="21"/>
              </w:rPr>
              <w:t>容</w:t>
            </w:r>
          </w:p>
        </w:tc>
        <w:tc>
          <w:tcPr>
            <w:tcW w:w="4961" w:type="dxa"/>
            <w:tcMar>
              <w:top w:w="57" w:type="dxa"/>
              <w:left w:w="57" w:type="dxa"/>
              <w:bottom w:w="57" w:type="dxa"/>
              <w:right w:w="57" w:type="dxa"/>
            </w:tcMar>
            <w:vAlign w:val="center"/>
          </w:tcPr>
          <w:p w14:paraId="339E6A9F" w14:textId="1AF39D21" w:rsidR="004A790C" w:rsidRPr="00B34723" w:rsidRDefault="004A790C" w:rsidP="003D32C1">
            <w:pPr>
              <w:adjustRightInd w:val="0"/>
              <w:snapToGrid w:val="0"/>
              <w:spacing w:line="276" w:lineRule="auto"/>
              <w:jc w:val="center"/>
              <w:rPr>
                <w:rFonts w:asciiTheme="minorEastAsia" w:eastAsia="仿宋" w:hAnsiTheme="minorEastAsia"/>
                <w:b/>
                <w:bCs/>
                <w:snapToGrid w:val="0"/>
                <w:sz w:val="21"/>
                <w:szCs w:val="21"/>
              </w:rPr>
            </w:pPr>
            <w:r w:rsidRPr="00B34723">
              <w:rPr>
                <w:rFonts w:asciiTheme="minorEastAsia" w:eastAsia="仿宋" w:hAnsiTheme="minorEastAsia"/>
                <w:b/>
                <w:bCs/>
                <w:snapToGrid w:val="0"/>
                <w:sz w:val="21"/>
                <w:szCs w:val="21"/>
              </w:rPr>
              <w:t>编列内容</w:t>
            </w:r>
          </w:p>
        </w:tc>
      </w:tr>
      <w:tr w:rsidR="00B34723" w:rsidRPr="00B34723" w14:paraId="71FEB20E" w14:textId="77777777" w:rsidTr="00D5234D">
        <w:trPr>
          <w:trHeight w:val="397"/>
        </w:trPr>
        <w:tc>
          <w:tcPr>
            <w:tcW w:w="1208" w:type="dxa"/>
            <w:tcMar>
              <w:top w:w="57" w:type="dxa"/>
              <w:left w:w="57" w:type="dxa"/>
              <w:bottom w:w="57" w:type="dxa"/>
              <w:right w:w="57" w:type="dxa"/>
            </w:tcMar>
            <w:vAlign w:val="center"/>
          </w:tcPr>
          <w:p w14:paraId="6C544C26" w14:textId="1F1B368D"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1.7.1</w:t>
            </w:r>
          </w:p>
        </w:tc>
        <w:tc>
          <w:tcPr>
            <w:tcW w:w="3544" w:type="dxa"/>
            <w:tcMar>
              <w:top w:w="57" w:type="dxa"/>
              <w:left w:w="57" w:type="dxa"/>
              <w:bottom w:w="57" w:type="dxa"/>
              <w:right w:w="57" w:type="dxa"/>
            </w:tcMar>
            <w:vAlign w:val="center"/>
          </w:tcPr>
          <w:p w14:paraId="328197A7"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踏勘现场</w:t>
            </w:r>
          </w:p>
        </w:tc>
        <w:tc>
          <w:tcPr>
            <w:tcW w:w="4961" w:type="dxa"/>
            <w:tcMar>
              <w:top w:w="57" w:type="dxa"/>
              <w:left w:w="57" w:type="dxa"/>
              <w:bottom w:w="57" w:type="dxa"/>
              <w:right w:w="57" w:type="dxa"/>
            </w:tcMar>
            <w:vAlign w:val="center"/>
          </w:tcPr>
          <w:p w14:paraId="10DC6440" w14:textId="725EF967" w:rsidR="002C7206" w:rsidRPr="00B34723" w:rsidRDefault="00E42E05" w:rsidP="00BF125B">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不组织</w:t>
            </w:r>
            <w:r w:rsidR="007E2B76" w:rsidRPr="00B34723">
              <w:rPr>
                <w:rFonts w:asciiTheme="minorEastAsia" w:eastAsia="仿宋" w:hAnsiTheme="minorEastAsia" w:hint="eastAsia"/>
                <w:snapToGrid w:val="0"/>
                <w:sz w:val="21"/>
                <w:szCs w:val="21"/>
                <w:lang w:eastAsia="zh-CN"/>
              </w:rPr>
              <w:t>集中踏勘，供应商自行踏勘</w:t>
            </w:r>
          </w:p>
        </w:tc>
      </w:tr>
      <w:tr w:rsidR="00B34723" w:rsidRPr="00B34723" w14:paraId="139ADEE7" w14:textId="77777777" w:rsidTr="00D5234D">
        <w:trPr>
          <w:trHeight w:val="397"/>
        </w:trPr>
        <w:tc>
          <w:tcPr>
            <w:tcW w:w="1208" w:type="dxa"/>
            <w:tcMar>
              <w:top w:w="57" w:type="dxa"/>
              <w:left w:w="57" w:type="dxa"/>
              <w:bottom w:w="57" w:type="dxa"/>
              <w:right w:w="57" w:type="dxa"/>
            </w:tcMar>
            <w:vAlign w:val="center"/>
          </w:tcPr>
          <w:p w14:paraId="03AB36B5" w14:textId="72088F51"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1.8</w:t>
            </w:r>
          </w:p>
        </w:tc>
        <w:tc>
          <w:tcPr>
            <w:tcW w:w="3544" w:type="dxa"/>
            <w:tcMar>
              <w:top w:w="57" w:type="dxa"/>
              <w:left w:w="57" w:type="dxa"/>
              <w:bottom w:w="57" w:type="dxa"/>
              <w:right w:w="57" w:type="dxa"/>
            </w:tcMar>
            <w:vAlign w:val="center"/>
          </w:tcPr>
          <w:p w14:paraId="7569C7BF" w14:textId="7F5847DA" w:rsidR="002C7206" w:rsidRPr="00B34723" w:rsidRDefault="00175DB1" w:rsidP="003D32C1">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谈判采购</w:t>
            </w:r>
            <w:r w:rsidR="00E42E05" w:rsidRPr="00B34723">
              <w:rPr>
                <w:rFonts w:asciiTheme="minorEastAsia" w:eastAsia="仿宋" w:hAnsiTheme="minorEastAsia"/>
                <w:snapToGrid w:val="0"/>
                <w:sz w:val="21"/>
                <w:szCs w:val="21"/>
                <w:lang w:eastAsia="zh-CN"/>
              </w:rPr>
              <w:t>预备会</w:t>
            </w:r>
          </w:p>
        </w:tc>
        <w:tc>
          <w:tcPr>
            <w:tcW w:w="4961" w:type="dxa"/>
            <w:tcMar>
              <w:top w:w="57" w:type="dxa"/>
              <w:left w:w="57" w:type="dxa"/>
              <w:bottom w:w="57" w:type="dxa"/>
              <w:right w:w="57" w:type="dxa"/>
            </w:tcMar>
            <w:vAlign w:val="center"/>
          </w:tcPr>
          <w:p w14:paraId="68335042" w14:textId="0B341FF6" w:rsidR="002C7206" w:rsidRPr="00B34723" w:rsidRDefault="00E42E05" w:rsidP="00BF125B">
            <w:pPr>
              <w:adjustRightInd w:val="0"/>
              <w:snapToGrid w:val="0"/>
              <w:spacing w:line="276" w:lineRule="auto"/>
              <w:ind w:firstLineChars="9" w:firstLine="19"/>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不召开</w:t>
            </w:r>
            <w:r w:rsidR="007E2B76" w:rsidRPr="00B34723">
              <w:rPr>
                <w:rFonts w:asciiTheme="minorEastAsia" w:eastAsia="仿宋" w:hAnsiTheme="minorEastAsia" w:hint="eastAsia"/>
                <w:snapToGrid w:val="0"/>
                <w:sz w:val="21"/>
                <w:szCs w:val="21"/>
                <w:lang w:eastAsia="zh-CN"/>
              </w:rPr>
              <w:t>，书面澄清及回复供应商疑问</w:t>
            </w:r>
          </w:p>
        </w:tc>
      </w:tr>
      <w:tr w:rsidR="00B34723" w:rsidRPr="00B34723" w14:paraId="769C9104" w14:textId="77777777" w:rsidTr="00D5234D">
        <w:trPr>
          <w:trHeight w:val="397"/>
        </w:trPr>
        <w:tc>
          <w:tcPr>
            <w:tcW w:w="1208" w:type="dxa"/>
            <w:tcMar>
              <w:top w:w="57" w:type="dxa"/>
              <w:left w:w="57" w:type="dxa"/>
              <w:bottom w:w="57" w:type="dxa"/>
              <w:right w:w="57" w:type="dxa"/>
            </w:tcMar>
            <w:vAlign w:val="center"/>
          </w:tcPr>
          <w:p w14:paraId="5EF8C20B" w14:textId="0BA3BA78"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1.9</w:t>
            </w:r>
          </w:p>
        </w:tc>
        <w:tc>
          <w:tcPr>
            <w:tcW w:w="3544" w:type="dxa"/>
            <w:tcMar>
              <w:top w:w="57" w:type="dxa"/>
              <w:left w:w="57" w:type="dxa"/>
              <w:bottom w:w="57" w:type="dxa"/>
              <w:right w:w="57" w:type="dxa"/>
            </w:tcMar>
            <w:vAlign w:val="center"/>
          </w:tcPr>
          <w:p w14:paraId="0C653D76" w14:textId="3620963A" w:rsidR="002C7206" w:rsidRPr="00B34723" w:rsidRDefault="00E42E05" w:rsidP="00BF125B">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分包</w:t>
            </w:r>
            <w:r w:rsidR="005326B9" w:rsidRPr="00B34723">
              <w:rPr>
                <w:rFonts w:asciiTheme="minorEastAsia" w:eastAsia="仿宋" w:hAnsiTheme="minorEastAsia" w:hint="eastAsia"/>
                <w:snapToGrid w:val="0"/>
                <w:sz w:val="21"/>
                <w:szCs w:val="21"/>
                <w:lang w:eastAsia="zh-CN"/>
              </w:rPr>
              <w:t>（不适用）</w:t>
            </w:r>
          </w:p>
        </w:tc>
        <w:tc>
          <w:tcPr>
            <w:tcW w:w="4961" w:type="dxa"/>
            <w:tcMar>
              <w:top w:w="57" w:type="dxa"/>
              <w:left w:w="57" w:type="dxa"/>
              <w:bottom w:w="57" w:type="dxa"/>
              <w:right w:w="57" w:type="dxa"/>
            </w:tcMar>
            <w:vAlign w:val="center"/>
          </w:tcPr>
          <w:p w14:paraId="22F3922A" w14:textId="2182AD2F" w:rsidR="002C7206" w:rsidRPr="00B34723" w:rsidRDefault="00E42E05" w:rsidP="003D32C1">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不得分包的内容：</w:t>
            </w:r>
            <w:r w:rsidR="00B20DCE" w:rsidRPr="00B34723">
              <w:rPr>
                <w:rFonts w:asciiTheme="minorEastAsia" w:eastAsia="仿宋" w:hAnsiTheme="minorEastAsia" w:hint="eastAsia"/>
                <w:snapToGrid w:val="0"/>
                <w:sz w:val="21"/>
                <w:szCs w:val="21"/>
                <w:u w:val="single"/>
                <w:lang w:eastAsia="zh-CN"/>
              </w:rPr>
              <w:t xml:space="preserve">  </w:t>
            </w:r>
            <w:r w:rsidR="00B20DCE" w:rsidRPr="00B34723">
              <w:rPr>
                <w:rFonts w:asciiTheme="minorEastAsia" w:eastAsia="仿宋" w:hAnsiTheme="minorEastAsia"/>
                <w:snapToGrid w:val="0"/>
                <w:sz w:val="21"/>
                <w:szCs w:val="21"/>
                <w:u w:val="single"/>
                <w:lang w:eastAsia="zh-CN"/>
              </w:rPr>
              <w:t xml:space="preserve">   </w:t>
            </w:r>
            <w:r w:rsidR="00AC7DA1">
              <w:rPr>
                <w:rFonts w:asciiTheme="minorEastAsia" w:eastAsia="仿宋" w:hAnsiTheme="minorEastAsia"/>
                <w:snapToGrid w:val="0"/>
                <w:sz w:val="21"/>
                <w:szCs w:val="21"/>
                <w:u w:val="single"/>
                <w:lang w:eastAsia="zh-CN"/>
              </w:rPr>
              <w:t>无</w:t>
            </w:r>
            <w:r w:rsidR="00B20DCE" w:rsidRPr="00B34723">
              <w:rPr>
                <w:rFonts w:asciiTheme="minorEastAsia" w:eastAsia="仿宋" w:hAnsiTheme="minorEastAsia"/>
                <w:snapToGrid w:val="0"/>
                <w:sz w:val="21"/>
                <w:szCs w:val="21"/>
                <w:u w:val="single"/>
                <w:lang w:eastAsia="zh-CN"/>
              </w:rPr>
              <w:t xml:space="preserve">              </w:t>
            </w:r>
          </w:p>
          <w:p w14:paraId="753B14DE" w14:textId="2D3AB958" w:rsidR="002C7206" w:rsidRPr="00B34723" w:rsidRDefault="00E42E05" w:rsidP="003D32C1">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对分包供应商的要求：</w:t>
            </w:r>
            <w:r w:rsidR="00B20DCE" w:rsidRPr="00B34723">
              <w:rPr>
                <w:rFonts w:asciiTheme="minorEastAsia" w:eastAsia="仿宋" w:hAnsiTheme="minorEastAsia" w:hint="eastAsia"/>
                <w:snapToGrid w:val="0"/>
                <w:sz w:val="21"/>
                <w:szCs w:val="21"/>
                <w:u w:val="single"/>
                <w:lang w:eastAsia="zh-CN"/>
              </w:rPr>
              <w:t xml:space="preserve">  </w:t>
            </w:r>
            <w:r w:rsidR="00B20DCE" w:rsidRPr="00B34723">
              <w:rPr>
                <w:rFonts w:asciiTheme="minorEastAsia" w:eastAsia="仿宋" w:hAnsiTheme="minorEastAsia"/>
                <w:snapToGrid w:val="0"/>
                <w:sz w:val="21"/>
                <w:szCs w:val="21"/>
                <w:u w:val="single"/>
                <w:lang w:eastAsia="zh-CN"/>
              </w:rPr>
              <w:t xml:space="preserve">   </w:t>
            </w:r>
            <w:r w:rsidR="00AC7DA1">
              <w:rPr>
                <w:rFonts w:asciiTheme="minorEastAsia" w:eastAsia="仿宋" w:hAnsiTheme="minorEastAsia"/>
                <w:snapToGrid w:val="0"/>
                <w:sz w:val="21"/>
                <w:szCs w:val="21"/>
                <w:u w:val="single"/>
                <w:lang w:eastAsia="zh-CN"/>
              </w:rPr>
              <w:t>无</w:t>
            </w:r>
            <w:r w:rsidR="00B20DCE" w:rsidRPr="00B34723">
              <w:rPr>
                <w:rFonts w:asciiTheme="minorEastAsia" w:eastAsia="仿宋" w:hAnsiTheme="minorEastAsia"/>
                <w:snapToGrid w:val="0"/>
                <w:sz w:val="21"/>
                <w:szCs w:val="21"/>
                <w:u w:val="single"/>
                <w:lang w:eastAsia="zh-CN"/>
              </w:rPr>
              <w:t xml:space="preserve">              </w:t>
            </w:r>
          </w:p>
        </w:tc>
      </w:tr>
      <w:tr w:rsidR="00B34723" w:rsidRPr="00B34723" w14:paraId="440FF5B8" w14:textId="77777777" w:rsidTr="00D5234D">
        <w:trPr>
          <w:trHeight w:val="397"/>
        </w:trPr>
        <w:tc>
          <w:tcPr>
            <w:tcW w:w="1208" w:type="dxa"/>
            <w:tcMar>
              <w:top w:w="57" w:type="dxa"/>
              <w:left w:w="57" w:type="dxa"/>
              <w:bottom w:w="57" w:type="dxa"/>
              <w:right w:w="57" w:type="dxa"/>
            </w:tcMar>
            <w:vAlign w:val="center"/>
          </w:tcPr>
          <w:p w14:paraId="6F7436C5" w14:textId="4D6F1D4C"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1.10.2</w:t>
            </w:r>
          </w:p>
        </w:tc>
        <w:tc>
          <w:tcPr>
            <w:tcW w:w="3544" w:type="dxa"/>
            <w:tcMar>
              <w:top w:w="57" w:type="dxa"/>
              <w:left w:w="57" w:type="dxa"/>
              <w:bottom w:w="57" w:type="dxa"/>
              <w:right w:w="57" w:type="dxa"/>
            </w:tcMar>
            <w:vAlign w:val="center"/>
          </w:tcPr>
          <w:p w14:paraId="5D553DE7"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对非关键条款的偏差</w:t>
            </w:r>
          </w:p>
        </w:tc>
        <w:tc>
          <w:tcPr>
            <w:tcW w:w="4961" w:type="dxa"/>
            <w:tcMar>
              <w:top w:w="57" w:type="dxa"/>
              <w:left w:w="57" w:type="dxa"/>
              <w:bottom w:w="57" w:type="dxa"/>
              <w:right w:w="57" w:type="dxa"/>
            </w:tcMar>
            <w:vAlign w:val="center"/>
          </w:tcPr>
          <w:p w14:paraId="15742F46" w14:textId="40E53392" w:rsidR="00D43BD9" w:rsidRPr="00B34723" w:rsidRDefault="00E42E05" w:rsidP="003D32C1">
            <w:pPr>
              <w:adjustRightInd w:val="0"/>
              <w:snapToGrid w:val="0"/>
              <w:spacing w:line="276" w:lineRule="auto"/>
              <w:ind w:left="210" w:hangingChars="100" w:hanging="210"/>
              <w:jc w:val="both"/>
              <w:rPr>
                <w:rFonts w:asciiTheme="minorEastAsia" w:eastAsia="仿宋" w:hAnsiTheme="minorEastAsia"/>
                <w:snapToGrid w:val="0"/>
                <w:sz w:val="21"/>
                <w:szCs w:val="21"/>
                <w:u w:val="single"/>
                <w:lang w:eastAsia="zh-CN"/>
              </w:rPr>
            </w:pPr>
            <w:r w:rsidRPr="00B34723">
              <w:rPr>
                <w:rFonts w:asciiTheme="minorEastAsia" w:eastAsia="仿宋" w:hAnsiTheme="minorEastAsia"/>
                <w:snapToGrid w:val="0"/>
                <w:sz w:val="21"/>
                <w:szCs w:val="21"/>
                <w:lang w:eastAsia="zh-CN"/>
              </w:rPr>
              <w:t>允许偏差的范围：</w:t>
            </w:r>
            <w:r w:rsidR="00B20DCE" w:rsidRPr="00B34723">
              <w:rPr>
                <w:rFonts w:asciiTheme="minorEastAsia" w:eastAsia="仿宋" w:hAnsiTheme="minorEastAsia"/>
                <w:snapToGrid w:val="0"/>
                <w:sz w:val="21"/>
                <w:szCs w:val="21"/>
                <w:u w:val="single"/>
                <w:lang w:eastAsia="zh-CN"/>
              </w:rPr>
              <w:t xml:space="preserve">    </w:t>
            </w:r>
            <w:r w:rsidR="00AC7DA1">
              <w:rPr>
                <w:rFonts w:asciiTheme="minorEastAsia" w:eastAsia="仿宋" w:hAnsiTheme="minorEastAsia"/>
                <w:snapToGrid w:val="0"/>
                <w:sz w:val="21"/>
                <w:szCs w:val="21"/>
                <w:u w:val="single"/>
                <w:lang w:eastAsia="zh-CN"/>
              </w:rPr>
              <w:t>无</w:t>
            </w:r>
            <w:r w:rsidR="00B20DCE" w:rsidRPr="00B34723">
              <w:rPr>
                <w:rFonts w:asciiTheme="minorEastAsia" w:eastAsia="仿宋" w:hAnsiTheme="minorEastAsia"/>
                <w:snapToGrid w:val="0"/>
                <w:sz w:val="21"/>
                <w:szCs w:val="21"/>
                <w:u w:val="single"/>
                <w:lang w:eastAsia="zh-CN"/>
              </w:rPr>
              <w:t xml:space="preserve">       </w:t>
            </w:r>
          </w:p>
          <w:p w14:paraId="2A34BBA8" w14:textId="33F83045" w:rsidR="002C7206" w:rsidRPr="00B34723" w:rsidRDefault="00E42E05" w:rsidP="003D32C1">
            <w:pPr>
              <w:adjustRightInd w:val="0"/>
              <w:snapToGrid w:val="0"/>
              <w:spacing w:line="276" w:lineRule="auto"/>
              <w:ind w:left="210" w:hangingChars="100" w:hanging="210"/>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允许偏差的项数：</w:t>
            </w:r>
            <w:r w:rsidR="00B20DCE" w:rsidRPr="00B34723">
              <w:rPr>
                <w:rFonts w:asciiTheme="minorEastAsia" w:eastAsia="仿宋" w:hAnsiTheme="minorEastAsia"/>
                <w:snapToGrid w:val="0"/>
                <w:sz w:val="21"/>
                <w:szCs w:val="21"/>
                <w:u w:val="single"/>
                <w:lang w:eastAsia="zh-CN"/>
              </w:rPr>
              <w:t xml:space="preserve"> </w:t>
            </w:r>
            <w:r w:rsidR="00AC7DA1">
              <w:rPr>
                <w:rFonts w:asciiTheme="minorEastAsia" w:eastAsia="仿宋" w:hAnsiTheme="minorEastAsia" w:hint="eastAsia"/>
                <w:snapToGrid w:val="0"/>
                <w:sz w:val="21"/>
                <w:szCs w:val="21"/>
                <w:u w:val="single"/>
                <w:lang w:eastAsia="zh-CN"/>
              </w:rPr>
              <w:t>0</w:t>
            </w:r>
            <w:r w:rsidR="00B20DCE" w:rsidRPr="00B34723">
              <w:rPr>
                <w:rFonts w:asciiTheme="minorEastAsia" w:eastAsia="仿宋" w:hAnsiTheme="minorEastAsia"/>
                <w:snapToGrid w:val="0"/>
                <w:sz w:val="21"/>
                <w:szCs w:val="21"/>
                <w:u w:val="single"/>
                <w:lang w:eastAsia="zh-CN"/>
              </w:rPr>
              <w:t xml:space="preserve">      </w:t>
            </w:r>
            <w:r w:rsidRPr="00B34723">
              <w:rPr>
                <w:rFonts w:asciiTheme="minorEastAsia" w:eastAsia="仿宋" w:hAnsiTheme="minorEastAsia"/>
                <w:snapToGrid w:val="0"/>
                <w:sz w:val="21"/>
                <w:szCs w:val="21"/>
                <w:lang w:eastAsia="zh-CN"/>
              </w:rPr>
              <w:t>项</w:t>
            </w:r>
          </w:p>
        </w:tc>
      </w:tr>
      <w:tr w:rsidR="00B34723" w:rsidRPr="00B34723" w14:paraId="2367142C" w14:textId="77777777" w:rsidTr="00D5234D">
        <w:trPr>
          <w:trHeight w:val="397"/>
        </w:trPr>
        <w:tc>
          <w:tcPr>
            <w:tcW w:w="1208" w:type="dxa"/>
            <w:tcMar>
              <w:top w:w="57" w:type="dxa"/>
              <w:left w:w="57" w:type="dxa"/>
              <w:bottom w:w="57" w:type="dxa"/>
              <w:right w:w="57" w:type="dxa"/>
            </w:tcMar>
            <w:vAlign w:val="center"/>
          </w:tcPr>
          <w:p w14:paraId="33527DF1" w14:textId="11B2AB91"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rPr>
              <w:t>2</w:t>
            </w:r>
            <w:r w:rsidR="005B13A3" w:rsidRPr="00B34723">
              <w:rPr>
                <w:rFonts w:ascii="Cambria Math" w:eastAsia="仿宋" w:hAnsi="Cambria Math" w:cs="Cambria Math" w:hint="eastAsia"/>
                <w:snapToGrid w:val="0"/>
                <w:sz w:val="21"/>
                <w:szCs w:val="21"/>
                <w:lang w:eastAsia="zh-CN"/>
              </w:rPr>
              <w:t>.</w:t>
            </w:r>
            <w:r w:rsidRPr="00B34723">
              <w:rPr>
                <w:rFonts w:asciiTheme="minorEastAsia" w:eastAsia="仿宋" w:hAnsiTheme="minorEastAsia"/>
                <w:snapToGrid w:val="0"/>
                <w:sz w:val="21"/>
                <w:szCs w:val="21"/>
              </w:rPr>
              <w:t>1</w:t>
            </w:r>
            <w:r w:rsidR="005B13A3" w:rsidRPr="00B34723">
              <w:rPr>
                <w:rFonts w:asciiTheme="minorEastAsia" w:eastAsia="仿宋" w:hAnsiTheme="minorEastAsia" w:hint="eastAsia"/>
                <w:snapToGrid w:val="0"/>
                <w:sz w:val="21"/>
                <w:szCs w:val="21"/>
                <w:lang w:eastAsia="zh-CN"/>
              </w:rPr>
              <w:t>（</w:t>
            </w:r>
            <w:r w:rsidR="005B13A3" w:rsidRPr="00B34723">
              <w:rPr>
                <w:rFonts w:asciiTheme="minorEastAsia" w:eastAsia="仿宋" w:hAnsiTheme="minorEastAsia" w:hint="eastAsia"/>
                <w:snapToGrid w:val="0"/>
                <w:sz w:val="21"/>
                <w:szCs w:val="21"/>
                <w:lang w:eastAsia="zh-CN"/>
              </w:rPr>
              <w:t>7</w:t>
            </w:r>
            <w:r w:rsidR="005B13A3" w:rsidRPr="00B34723">
              <w:rPr>
                <w:rFonts w:asciiTheme="minorEastAsia" w:eastAsia="仿宋" w:hAnsiTheme="minorEastAsia" w:hint="eastAsia"/>
                <w:snapToGrid w:val="0"/>
                <w:sz w:val="21"/>
                <w:szCs w:val="21"/>
                <w:lang w:eastAsia="zh-CN"/>
              </w:rPr>
              <w:t>）</w:t>
            </w:r>
          </w:p>
        </w:tc>
        <w:tc>
          <w:tcPr>
            <w:tcW w:w="3544" w:type="dxa"/>
            <w:tcMar>
              <w:top w:w="57" w:type="dxa"/>
              <w:left w:w="57" w:type="dxa"/>
              <w:bottom w:w="57" w:type="dxa"/>
              <w:right w:w="57" w:type="dxa"/>
            </w:tcMar>
            <w:vAlign w:val="center"/>
          </w:tcPr>
          <w:p w14:paraId="7EB6682E"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构成采购文件的其他资料</w:t>
            </w:r>
          </w:p>
        </w:tc>
        <w:tc>
          <w:tcPr>
            <w:tcW w:w="4961" w:type="dxa"/>
            <w:tcMar>
              <w:top w:w="57" w:type="dxa"/>
              <w:left w:w="57" w:type="dxa"/>
              <w:bottom w:w="57" w:type="dxa"/>
              <w:right w:w="57" w:type="dxa"/>
            </w:tcMar>
            <w:vAlign w:val="center"/>
          </w:tcPr>
          <w:p w14:paraId="36C7A08D" w14:textId="3FD3C287" w:rsidR="002C7206" w:rsidRPr="00B34723" w:rsidRDefault="002C7206" w:rsidP="003D32C1">
            <w:pPr>
              <w:adjustRightInd w:val="0"/>
              <w:snapToGrid w:val="0"/>
              <w:spacing w:line="276" w:lineRule="auto"/>
              <w:jc w:val="both"/>
              <w:rPr>
                <w:rFonts w:asciiTheme="minorEastAsia" w:eastAsia="仿宋" w:hAnsiTheme="minorEastAsia"/>
                <w:snapToGrid w:val="0"/>
                <w:sz w:val="21"/>
                <w:szCs w:val="21"/>
                <w:lang w:eastAsia="zh-CN"/>
              </w:rPr>
            </w:pPr>
          </w:p>
        </w:tc>
      </w:tr>
      <w:tr w:rsidR="00B34723" w:rsidRPr="00B34723" w14:paraId="0B9770D1" w14:textId="77777777" w:rsidTr="00D5234D">
        <w:trPr>
          <w:trHeight w:val="397"/>
        </w:trPr>
        <w:tc>
          <w:tcPr>
            <w:tcW w:w="1208" w:type="dxa"/>
            <w:tcMar>
              <w:top w:w="57" w:type="dxa"/>
              <w:left w:w="57" w:type="dxa"/>
              <w:bottom w:w="57" w:type="dxa"/>
              <w:right w:w="57" w:type="dxa"/>
            </w:tcMar>
            <w:vAlign w:val="center"/>
          </w:tcPr>
          <w:p w14:paraId="447D9262" w14:textId="035BFE8F"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2.2.1</w:t>
            </w:r>
          </w:p>
        </w:tc>
        <w:tc>
          <w:tcPr>
            <w:tcW w:w="3544" w:type="dxa"/>
            <w:tcMar>
              <w:top w:w="57" w:type="dxa"/>
              <w:left w:w="57" w:type="dxa"/>
              <w:bottom w:w="57" w:type="dxa"/>
              <w:right w:w="57" w:type="dxa"/>
            </w:tcMar>
            <w:vAlign w:val="center"/>
          </w:tcPr>
          <w:p w14:paraId="20658E7F" w14:textId="77777777" w:rsidR="002C7206" w:rsidRPr="00AC7DA1" w:rsidRDefault="00E42E05" w:rsidP="003D32C1">
            <w:pPr>
              <w:adjustRightInd w:val="0"/>
              <w:snapToGrid w:val="0"/>
              <w:spacing w:line="276" w:lineRule="auto"/>
              <w:jc w:val="center"/>
              <w:rPr>
                <w:rFonts w:asciiTheme="minorEastAsia" w:eastAsiaTheme="minorEastAsia" w:hAnsiTheme="minorEastAsia"/>
                <w:snapToGrid w:val="0"/>
                <w:sz w:val="21"/>
                <w:szCs w:val="21"/>
                <w:highlight w:val="yellow"/>
                <w:lang w:eastAsia="zh-CN"/>
              </w:rPr>
            </w:pPr>
            <w:r w:rsidRPr="00AC7DA1">
              <w:rPr>
                <w:rFonts w:asciiTheme="minorEastAsia" w:eastAsia="仿宋" w:hAnsiTheme="minorEastAsia"/>
                <w:snapToGrid w:val="0"/>
                <w:sz w:val="21"/>
                <w:szCs w:val="21"/>
                <w:highlight w:val="yellow"/>
                <w:lang w:eastAsia="zh-CN"/>
              </w:rPr>
              <w:t>供应商要求澄清采购文件的时间</w:t>
            </w:r>
          </w:p>
        </w:tc>
        <w:tc>
          <w:tcPr>
            <w:tcW w:w="4961" w:type="dxa"/>
            <w:tcMar>
              <w:top w:w="57" w:type="dxa"/>
              <w:left w:w="57" w:type="dxa"/>
              <w:bottom w:w="57" w:type="dxa"/>
              <w:right w:w="57" w:type="dxa"/>
            </w:tcMar>
            <w:vAlign w:val="center"/>
          </w:tcPr>
          <w:p w14:paraId="73187041" w14:textId="3D66C141" w:rsidR="002C7206" w:rsidRPr="00AC7DA1" w:rsidRDefault="00E42E05" w:rsidP="003D32C1">
            <w:pPr>
              <w:adjustRightInd w:val="0"/>
              <w:snapToGrid w:val="0"/>
              <w:spacing w:line="276" w:lineRule="auto"/>
              <w:jc w:val="both"/>
              <w:rPr>
                <w:rFonts w:asciiTheme="minorEastAsia" w:eastAsia="仿宋" w:hAnsiTheme="minorEastAsia"/>
                <w:snapToGrid w:val="0"/>
                <w:sz w:val="21"/>
                <w:szCs w:val="21"/>
                <w:highlight w:val="yellow"/>
                <w:lang w:eastAsia="zh-CN"/>
              </w:rPr>
            </w:pPr>
            <w:r w:rsidRPr="00AC7DA1">
              <w:rPr>
                <w:rFonts w:asciiTheme="minorEastAsia" w:eastAsia="仿宋" w:hAnsiTheme="minorEastAsia"/>
                <w:snapToGrid w:val="0"/>
                <w:sz w:val="21"/>
                <w:szCs w:val="21"/>
                <w:highlight w:val="yellow"/>
              </w:rPr>
              <w:t>截止时间：</w:t>
            </w:r>
            <w:r w:rsidR="00B20DCE" w:rsidRPr="00AC7DA1">
              <w:rPr>
                <w:rFonts w:asciiTheme="minorEastAsia" w:eastAsia="仿宋" w:hAnsiTheme="minorEastAsia" w:hint="eastAsia"/>
                <w:snapToGrid w:val="0"/>
                <w:sz w:val="21"/>
                <w:szCs w:val="21"/>
                <w:highlight w:val="yellow"/>
                <w:u w:val="single"/>
                <w:lang w:eastAsia="zh-CN"/>
              </w:rPr>
              <w:t xml:space="preserve">  </w:t>
            </w:r>
            <w:r w:rsidR="00B20DCE" w:rsidRPr="00AC7DA1">
              <w:rPr>
                <w:rFonts w:asciiTheme="minorEastAsia" w:eastAsia="仿宋" w:hAnsiTheme="minorEastAsia"/>
                <w:snapToGrid w:val="0"/>
                <w:sz w:val="21"/>
                <w:szCs w:val="21"/>
                <w:highlight w:val="yellow"/>
                <w:u w:val="single"/>
                <w:lang w:eastAsia="zh-CN"/>
              </w:rPr>
              <w:t xml:space="preserve">                                   </w:t>
            </w:r>
          </w:p>
        </w:tc>
      </w:tr>
      <w:tr w:rsidR="00B34723" w:rsidRPr="00B34723" w14:paraId="4B32045D" w14:textId="77777777" w:rsidTr="00D5234D">
        <w:trPr>
          <w:trHeight w:val="397"/>
        </w:trPr>
        <w:tc>
          <w:tcPr>
            <w:tcW w:w="1208" w:type="dxa"/>
            <w:tcMar>
              <w:top w:w="57" w:type="dxa"/>
              <w:left w:w="57" w:type="dxa"/>
              <w:bottom w:w="57" w:type="dxa"/>
              <w:right w:w="57" w:type="dxa"/>
            </w:tcMar>
            <w:vAlign w:val="center"/>
          </w:tcPr>
          <w:p w14:paraId="4BCFB780" w14:textId="7B4156CA"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2.2.3</w:t>
            </w:r>
          </w:p>
        </w:tc>
        <w:tc>
          <w:tcPr>
            <w:tcW w:w="3544" w:type="dxa"/>
            <w:tcMar>
              <w:top w:w="57" w:type="dxa"/>
              <w:left w:w="57" w:type="dxa"/>
              <w:bottom w:w="57" w:type="dxa"/>
              <w:right w:w="57" w:type="dxa"/>
            </w:tcMar>
            <w:vAlign w:val="center"/>
          </w:tcPr>
          <w:p w14:paraId="7ABF7E77" w14:textId="77777777" w:rsidR="002C7206" w:rsidRPr="00AC7DA1" w:rsidRDefault="00E42E05" w:rsidP="003D32C1">
            <w:pPr>
              <w:adjustRightInd w:val="0"/>
              <w:snapToGrid w:val="0"/>
              <w:spacing w:line="276" w:lineRule="auto"/>
              <w:jc w:val="center"/>
              <w:rPr>
                <w:rFonts w:asciiTheme="minorEastAsia" w:eastAsiaTheme="minorEastAsia" w:hAnsiTheme="minorEastAsia"/>
                <w:snapToGrid w:val="0"/>
                <w:sz w:val="21"/>
                <w:szCs w:val="21"/>
                <w:highlight w:val="yellow"/>
                <w:lang w:eastAsia="zh-CN"/>
              </w:rPr>
            </w:pPr>
            <w:r w:rsidRPr="00AC7DA1">
              <w:rPr>
                <w:rFonts w:asciiTheme="minorEastAsia" w:eastAsia="仿宋" w:hAnsiTheme="minorEastAsia"/>
                <w:snapToGrid w:val="0"/>
                <w:sz w:val="21"/>
                <w:szCs w:val="21"/>
                <w:highlight w:val="yellow"/>
                <w:lang w:eastAsia="zh-CN"/>
              </w:rPr>
              <w:t>供应商确认收到采购文件补充文件</w:t>
            </w:r>
          </w:p>
        </w:tc>
        <w:tc>
          <w:tcPr>
            <w:tcW w:w="4961" w:type="dxa"/>
            <w:tcMar>
              <w:top w:w="57" w:type="dxa"/>
              <w:left w:w="57" w:type="dxa"/>
              <w:bottom w:w="57" w:type="dxa"/>
              <w:right w:w="57" w:type="dxa"/>
            </w:tcMar>
            <w:vAlign w:val="center"/>
          </w:tcPr>
          <w:p w14:paraId="3F8EF772" w14:textId="16792189" w:rsidR="00D43BD9" w:rsidRPr="00AC7DA1" w:rsidRDefault="00E42E05" w:rsidP="003D32C1">
            <w:pPr>
              <w:adjustRightInd w:val="0"/>
              <w:snapToGrid w:val="0"/>
              <w:spacing w:line="276" w:lineRule="auto"/>
              <w:jc w:val="both"/>
              <w:rPr>
                <w:rFonts w:asciiTheme="minorEastAsia" w:eastAsia="仿宋" w:hAnsiTheme="minorEastAsia"/>
                <w:snapToGrid w:val="0"/>
                <w:sz w:val="21"/>
                <w:szCs w:val="21"/>
                <w:highlight w:val="yellow"/>
                <w:u w:val="single"/>
                <w:lang w:eastAsia="zh-CN"/>
              </w:rPr>
            </w:pPr>
            <w:r w:rsidRPr="00AC7DA1">
              <w:rPr>
                <w:rFonts w:asciiTheme="minorEastAsia" w:eastAsia="仿宋" w:hAnsiTheme="minorEastAsia"/>
                <w:snapToGrid w:val="0"/>
                <w:sz w:val="21"/>
                <w:szCs w:val="21"/>
                <w:highlight w:val="yellow"/>
                <w:lang w:eastAsia="zh-CN"/>
              </w:rPr>
              <w:t>确认的最晚时间：</w:t>
            </w:r>
            <w:r w:rsidR="00B20DCE" w:rsidRPr="00AC7DA1">
              <w:rPr>
                <w:rFonts w:asciiTheme="minorEastAsia" w:eastAsia="仿宋" w:hAnsiTheme="minorEastAsia"/>
                <w:snapToGrid w:val="0"/>
                <w:sz w:val="21"/>
                <w:szCs w:val="21"/>
                <w:highlight w:val="yellow"/>
                <w:u w:val="single"/>
                <w:lang w:eastAsia="zh-CN"/>
              </w:rPr>
              <w:t xml:space="preserve">                              </w:t>
            </w:r>
          </w:p>
          <w:p w14:paraId="1F639AB0" w14:textId="5360A4CD" w:rsidR="002C7206" w:rsidRPr="00AC7DA1" w:rsidRDefault="00E42E05" w:rsidP="003D32C1">
            <w:pPr>
              <w:adjustRightInd w:val="0"/>
              <w:snapToGrid w:val="0"/>
              <w:spacing w:line="276" w:lineRule="auto"/>
              <w:jc w:val="both"/>
              <w:rPr>
                <w:rFonts w:asciiTheme="minorEastAsia" w:eastAsia="仿宋" w:hAnsiTheme="minorEastAsia"/>
                <w:snapToGrid w:val="0"/>
                <w:sz w:val="21"/>
                <w:szCs w:val="21"/>
                <w:highlight w:val="yellow"/>
                <w:lang w:eastAsia="zh-CN"/>
              </w:rPr>
            </w:pPr>
            <w:r w:rsidRPr="00AC7DA1">
              <w:rPr>
                <w:rFonts w:asciiTheme="minorEastAsia" w:eastAsia="仿宋" w:hAnsiTheme="minorEastAsia"/>
                <w:snapToGrid w:val="0"/>
                <w:sz w:val="21"/>
                <w:szCs w:val="21"/>
                <w:highlight w:val="yellow"/>
                <w:lang w:eastAsia="zh-CN"/>
              </w:rPr>
              <w:t>确认的方式：</w:t>
            </w:r>
            <w:r w:rsidR="00B20DCE" w:rsidRPr="00AC7DA1">
              <w:rPr>
                <w:rFonts w:asciiTheme="minorEastAsia" w:eastAsia="仿宋" w:hAnsiTheme="minorEastAsia" w:hint="eastAsia"/>
                <w:snapToGrid w:val="0"/>
                <w:sz w:val="21"/>
                <w:szCs w:val="21"/>
                <w:highlight w:val="yellow"/>
                <w:u w:val="single"/>
                <w:lang w:eastAsia="zh-CN"/>
              </w:rPr>
              <w:t xml:space="preserve">  </w:t>
            </w:r>
            <w:r w:rsidR="00AC7DA1">
              <w:rPr>
                <w:rFonts w:asciiTheme="minorEastAsia" w:eastAsia="仿宋" w:hAnsiTheme="minorEastAsia" w:hint="eastAsia"/>
                <w:snapToGrid w:val="0"/>
                <w:sz w:val="21"/>
                <w:szCs w:val="21"/>
                <w:highlight w:val="yellow"/>
                <w:u w:val="single"/>
                <w:lang w:eastAsia="zh-CN"/>
              </w:rPr>
              <w:t>邮件</w:t>
            </w:r>
            <w:r w:rsidR="00B20DCE" w:rsidRPr="00AC7DA1">
              <w:rPr>
                <w:rFonts w:asciiTheme="minorEastAsia" w:eastAsia="仿宋" w:hAnsiTheme="minorEastAsia"/>
                <w:snapToGrid w:val="0"/>
                <w:sz w:val="21"/>
                <w:szCs w:val="21"/>
                <w:highlight w:val="yellow"/>
                <w:u w:val="single"/>
                <w:lang w:eastAsia="zh-CN"/>
              </w:rPr>
              <w:t xml:space="preserve">                                      </w:t>
            </w:r>
          </w:p>
        </w:tc>
      </w:tr>
      <w:tr w:rsidR="00B34723" w:rsidRPr="00B34723" w14:paraId="08DAE02E" w14:textId="77777777" w:rsidTr="00D5234D">
        <w:trPr>
          <w:trHeight w:val="397"/>
        </w:trPr>
        <w:tc>
          <w:tcPr>
            <w:tcW w:w="1208" w:type="dxa"/>
            <w:tcMar>
              <w:top w:w="57" w:type="dxa"/>
              <w:left w:w="57" w:type="dxa"/>
              <w:bottom w:w="57" w:type="dxa"/>
              <w:right w:w="57" w:type="dxa"/>
            </w:tcMar>
            <w:vAlign w:val="center"/>
          </w:tcPr>
          <w:p w14:paraId="58DE46FD" w14:textId="55EADBB7" w:rsidR="004A790C" w:rsidRPr="00B34723" w:rsidRDefault="004A790C"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3.1.1(9)</w:t>
            </w:r>
          </w:p>
        </w:tc>
        <w:tc>
          <w:tcPr>
            <w:tcW w:w="3544" w:type="dxa"/>
            <w:tcMar>
              <w:top w:w="57" w:type="dxa"/>
              <w:left w:w="57" w:type="dxa"/>
              <w:bottom w:w="57" w:type="dxa"/>
              <w:right w:w="57" w:type="dxa"/>
            </w:tcMar>
            <w:vAlign w:val="center"/>
          </w:tcPr>
          <w:p w14:paraId="2293C3D5" w14:textId="5948C329" w:rsidR="004A790C" w:rsidRPr="00B34723" w:rsidRDefault="004A790C" w:rsidP="003D32C1">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构成响</w:t>
            </w:r>
            <w:r w:rsidRPr="00B34723">
              <w:rPr>
                <w:rFonts w:asciiTheme="minorEastAsia" w:eastAsia="仿宋" w:hAnsiTheme="minorEastAsia" w:hint="eastAsia"/>
                <w:snapToGrid w:val="0"/>
                <w:sz w:val="21"/>
                <w:szCs w:val="21"/>
                <w:lang w:eastAsia="zh-CN"/>
              </w:rPr>
              <w:t>应文件的其它资料</w:t>
            </w:r>
          </w:p>
        </w:tc>
        <w:tc>
          <w:tcPr>
            <w:tcW w:w="4961" w:type="dxa"/>
            <w:tcMar>
              <w:top w:w="57" w:type="dxa"/>
              <w:left w:w="57" w:type="dxa"/>
              <w:bottom w:w="57" w:type="dxa"/>
              <w:right w:w="57" w:type="dxa"/>
            </w:tcMar>
            <w:vAlign w:val="center"/>
          </w:tcPr>
          <w:p w14:paraId="723CC946" w14:textId="77777777" w:rsidR="0019508D" w:rsidRPr="00B34723" w:rsidRDefault="0019508D" w:rsidP="0019508D">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□响应单位获奖荣誉</w:t>
            </w:r>
          </w:p>
          <w:p w14:paraId="210285A2" w14:textId="3CA0C34B" w:rsidR="0019508D" w:rsidRPr="00B34723" w:rsidRDefault="00AC7DA1" w:rsidP="0019508D">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19508D" w:rsidRPr="00B34723">
              <w:rPr>
                <w:rFonts w:asciiTheme="minorEastAsia" w:eastAsia="仿宋" w:hAnsiTheme="minorEastAsia" w:hint="eastAsia"/>
                <w:snapToGrid w:val="0"/>
                <w:sz w:val="21"/>
                <w:szCs w:val="21"/>
                <w:lang w:eastAsia="zh-CN"/>
              </w:rPr>
              <w:t>响应单位公司介绍</w:t>
            </w:r>
          </w:p>
          <w:p w14:paraId="78CD4D6C" w14:textId="4BBE46EF" w:rsidR="0019508D" w:rsidRPr="00B34723" w:rsidRDefault="00AC7DA1" w:rsidP="0019508D">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19508D" w:rsidRPr="00B34723">
              <w:rPr>
                <w:rFonts w:asciiTheme="minorEastAsia" w:eastAsia="仿宋" w:hAnsiTheme="minorEastAsia" w:hint="eastAsia"/>
                <w:snapToGrid w:val="0"/>
                <w:sz w:val="21"/>
                <w:szCs w:val="21"/>
                <w:lang w:eastAsia="zh-CN"/>
              </w:rPr>
              <w:t>响应单位承诺函</w:t>
            </w:r>
          </w:p>
          <w:p w14:paraId="350B2D70" w14:textId="611D43B0" w:rsidR="004A790C" w:rsidRPr="00B34723" w:rsidRDefault="00AC7DA1" w:rsidP="0019508D">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19508D" w:rsidRPr="00B34723">
              <w:rPr>
                <w:rFonts w:asciiTheme="minorEastAsia" w:eastAsia="仿宋" w:hAnsiTheme="minorEastAsia" w:hint="eastAsia"/>
                <w:snapToGrid w:val="0"/>
                <w:sz w:val="21"/>
                <w:szCs w:val="21"/>
                <w:lang w:eastAsia="zh-CN"/>
              </w:rPr>
              <w:t>其他说明文件</w:t>
            </w:r>
          </w:p>
        </w:tc>
      </w:tr>
      <w:tr w:rsidR="00B34723" w:rsidRPr="00B34723" w14:paraId="3A20500E" w14:textId="77777777" w:rsidTr="00D5234D">
        <w:trPr>
          <w:trHeight w:val="397"/>
        </w:trPr>
        <w:tc>
          <w:tcPr>
            <w:tcW w:w="1208" w:type="dxa"/>
            <w:tcMar>
              <w:top w:w="57" w:type="dxa"/>
              <w:left w:w="57" w:type="dxa"/>
              <w:bottom w:w="57" w:type="dxa"/>
              <w:right w:w="57" w:type="dxa"/>
            </w:tcMar>
            <w:vAlign w:val="center"/>
          </w:tcPr>
          <w:p w14:paraId="4FD70AEB" w14:textId="2DFBD5C5"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3.2.2</w:t>
            </w:r>
          </w:p>
        </w:tc>
        <w:tc>
          <w:tcPr>
            <w:tcW w:w="3544" w:type="dxa"/>
            <w:tcMar>
              <w:top w:w="57" w:type="dxa"/>
              <w:left w:w="57" w:type="dxa"/>
              <w:bottom w:w="57" w:type="dxa"/>
              <w:right w:w="57" w:type="dxa"/>
            </w:tcMar>
            <w:vAlign w:val="center"/>
          </w:tcPr>
          <w:p w14:paraId="076C433B"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采购标的数量增减幅度</w:t>
            </w:r>
          </w:p>
        </w:tc>
        <w:tc>
          <w:tcPr>
            <w:tcW w:w="4961" w:type="dxa"/>
            <w:tcMar>
              <w:top w:w="57" w:type="dxa"/>
              <w:left w:w="57" w:type="dxa"/>
              <w:bottom w:w="57" w:type="dxa"/>
              <w:right w:w="57" w:type="dxa"/>
            </w:tcMar>
            <w:vAlign w:val="center"/>
          </w:tcPr>
          <w:p w14:paraId="5F5BE73A" w14:textId="0E493C84" w:rsidR="002C7206" w:rsidRPr="00B34723" w:rsidRDefault="00E42E05" w:rsidP="003D32C1">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采购标的数量增减幅度：</w:t>
            </w:r>
            <w:r w:rsidR="00B20DCE" w:rsidRPr="00B34723">
              <w:rPr>
                <w:rFonts w:asciiTheme="minorEastAsia" w:eastAsia="仿宋" w:hAnsiTheme="minorEastAsia"/>
                <w:snapToGrid w:val="0"/>
                <w:sz w:val="21"/>
                <w:szCs w:val="21"/>
                <w:u w:val="single"/>
                <w:lang w:eastAsia="zh-CN"/>
              </w:rPr>
              <w:t xml:space="preserve">    </w:t>
            </w:r>
            <w:r w:rsidRPr="00B34723">
              <w:rPr>
                <w:rFonts w:asciiTheme="minorEastAsia" w:eastAsia="仿宋" w:hAnsiTheme="minorEastAsia"/>
                <w:snapToGrid w:val="0"/>
                <w:sz w:val="21"/>
                <w:szCs w:val="21"/>
                <w:lang w:eastAsia="zh-CN"/>
              </w:rPr>
              <w:t>%</w:t>
            </w:r>
          </w:p>
          <w:p w14:paraId="63C29022" w14:textId="6F3E4DA2" w:rsidR="002C7206" w:rsidRPr="00B34723" w:rsidRDefault="00E42E05" w:rsidP="003D32C1">
            <w:pPr>
              <w:adjustRightInd w:val="0"/>
              <w:snapToGrid w:val="0"/>
              <w:spacing w:line="276" w:lineRule="auto"/>
              <w:jc w:val="both"/>
              <w:rPr>
                <w:rFonts w:asciiTheme="minorEastAsia" w:eastAsia="仿宋" w:hAnsiTheme="minorEastAsia"/>
                <w:snapToGrid w:val="0"/>
                <w:sz w:val="21"/>
                <w:szCs w:val="21"/>
              </w:rPr>
            </w:pPr>
            <w:r w:rsidRPr="00B34723">
              <w:rPr>
                <w:rFonts w:asciiTheme="minorEastAsia" w:eastAsia="仿宋" w:hAnsiTheme="minorEastAsia"/>
                <w:snapToGrid w:val="0"/>
                <w:sz w:val="21"/>
                <w:szCs w:val="21"/>
                <w:lang w:eastAsia="zh-CN"/>
              </w:rPr>
              <w:t>（注：数</w:t>
            </w:r>
            <w:r w:rsidR="0029648A" w:rsidRPr="00B34723">
              <w:rPr>
                <w:rFonts w:asciiTheme="minorEastAsia" w:eastAsia="仿宋" w:hAnsiTheme="minorEastAsia" w:hint="eastAsia"/>
                <w:snapToGrid w:val="0"/>
                <w:sz w:val="21"/>
                <w:szCs w:val="21"/>
                <w:lang w:eastAsia="zh-CN"/>
              </w:rPr>
              <w:t>量</w:t>
            </w:r>
            <w:r w:rsidRPr="00B34723">
              <w:rPr>
                <w:rFonts w:asciiTheme="minorEastAsia" w:eastAsia="仿宋" w:hAnsiTheme="minorEastAsia"/>
                <w:snapToGrid w:val="0"/>
                <w:sz w:val="21"/>
                <w:szCs w:val="21"/>
                <w:lang w:eastAsia="zh-CN"/>
              </w:rPr>
              <w:t>增减幅度通常在</w:t>
            </w:r>
            <w:r w:rsidRPr="00B34723">
              <w:rPr>
                <w:rFonts w:asciiTheme="minorEastAsia" w:eastAsia="仿宋" w:hAnsiTheme="minorEastAsia"/>
                <w:snapToGrid w:val="0"/>
                <w:sz w:val="21"/>
                <w:szCs w:val="21"/>
                <w:lang w:eastAsia="zh-CN"/>
              </w:rPr>
              <w:t>10%</w:t>
            </w:r>
            <w:r w:rsidRPr="00B34723">
              <w:rPr>
                <w:rFonts w:asciiTheme="minorEastAsia" w:eastAsia="仿宋" w:hAnsiTheme="minorEastAsia"/>
                <w:snapToGrid w:val="0"/>
                <w:sz w:val="21"/>
                <w:szCs w:val="21"/>
                <w:lang w:eastAsia="zh-CN"/>
              </w:rPr>
              <w:t>以内。</w:t>
            </w:r>
            <w:r w:rsidRPr="00B34723">
              <w:rPr>
                <w:rFonts w:asciiTheme="minorEastAsia" w:eastAsia="仿宋" w:hAnsiTheme="minorEastAsia"/>
                <w:snapToGrid w:val="0"/>
                <w:sz w:val="21"/>
                <w:szCs w:val="21"/>
              </w:rPr>
              <w:t>）</w:t>
            </w:r>
          </w:p>
        </w:tc>
      </w:tr>
      <w:tr w:rsidR="00B34723" w:rsidRPr="00B34723" w14:paraId="70352B9A" w14:textId="77777777" w:rsidTr="00D5234D">
        <w:trPr>
          <w:trHeight w:val="397"/>
        </w:trPr>
        <w:tc>
          <w:tcPr>
            <w:tcW w:w="1208" w:type="dxa"/>
            <w:tcMar>
              <w:top w:w="57" w:type="dxa"/>
              <w:left w:w="57" w:type="dxa"/>
              <w:bottom w:w="57" w:type="dxa"/>
              <w:right w:w="57" w:type="dxa"/>
            </w:tcMar>
            <w:vAlign w:val="center"/>
          </w:tcPr>
          <w:p w14:paraId="04ABEB8D" w14:textId="3144BBB0"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3.2.3</w:t>
            </w:r>
          </w:p>
        </w:tc>
        <w:tc>
          <w:tcPr>
            <w:tcW w:w="3544" w:type="dxa"/>
            <w:tcMar>
              <w:top w:w="57" w:type="dxa"/>
              <w:left w:w="57" w:type="dxa"/>
              <w:bottom w:w="57" w:type="dxa"/>
              <w:right w:w="57" w:type="dxa"/>
            </w:tcMar>
            <w:vAlign w:val="center"/>
          </w:tcPr>
          <w:p w14:paraId="690DC411"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最高限价或其计算方法</w:t>
            </w:r>
          </w:p>
        </w:tc>
        <w:tc>
          <w:tcPr>
            <w:tcW w:w="4961" w:type="dxa"/>
            <w:tcMar>
              <w:top w:w="57" w:type="dxa"/>
              <w:left w:w="57" w:type="dxa"/>
              <w:bottom w:w="57" w:type="dxa"/>
              <w:right w:w="57" w:type="dxa"/>
            </w:tcMar>
            <w:vAlign w:val="center"/>
          </w:tcPr>
          <w:p w14:paraId="497DEBBE" w14:textId="1B74148E" w:rsidR="00AC7DA1" w:rsidRPr="004D334F" w:rsidRDefault="00AC7DA1" w:rsidP="00AC7DA1">
            <w:pPr>
              <w:adjustRightInd w:val="0"/>
              <w:snapToGrid w:val="0"/>
              <w:spacing w:line="276" w:lineRule="auto"/>
              <w:jc w:val="both"/>
              <w:rPr>
                <w:rFonts w:ascii="仿宋" w:eastAsia="仿宋" w:hAnsi="仿宋"/>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E42E05" w:rsidRPr="00B34723">
              <w:rPr>
                <w:rFonts w:asciiTheme="minorEastAsia" w:eastAsia="仿宋" w:hAnsiTheme="minorEastAsia"/>
                <w:snapToGrid w:val="0"/>
                <w:sz w:val="21"/>
                <w:szCs w:val="21"/>
                <w:lang w:eastAsia="zh-CN"/>
              </w:rPr>
              <w:t>无</w:t>
            </w:r>
            <w:r>
              <w:rPr>
                <w:rFonts w:asciiTheme="minorEastAsia" w:eastAsia="仿宋" w:hAnsiTheme="minorEastAsia" w:hint="eastAsia"/>
                <w:snapToGrid w:val="0"/>
                <w:sz w:val="21"/>
                <w:szCs w:val="21"/>
                <w:lang w:eastAsia="zh-CN"/>
              </w:rPr>
              <w:t xml:space="preserve">  </w:t>
            </w:r>
            <w:r>
              <w:rPr>
                <w:rFonts w:asciiTheme="minorEastAsia" w:eastAsia="仿宋" w:hAnsiTheme="minorEastAsia" w:hint="eastAsia"/>
                <w:snapToGrid w:val="0"/>
                <w:sz w:val="21"/>
                <w:szCs w:val="21"/>
                <w:lang w:eastAsia="zh-CN"/>
              </w:rPr>
              <w:t>按中标价与发生量计算</w:t>
            </w:r>
          </w:p>
          <w:p w14:paraId="5027B2F7" w14:textId="3BF31C93" w:rsidR="002C7206" w:rsidRPr="00AC7DA1" w:rsidRDefault="002C7206" w:rsidP="003D32C1">
            <w:pPr>
              <w:adjustRightInd w:val="0"/>
              <w:snapToGrid w:val="0"/>
              <w:spacing w:line="276" w:lineRule="auto"/>
              <w:jc w:val="both"/>
              <w:rPr>
                <w:rFonts w:asciiTheme="minorEastAsia" w:eastAsia="仿宋" w:hAnsiTheme="minorEastAsia"/>
                <w:snapToGrid w:val="0"/>
                <w:sz w:val="21"/>
                <w:szCs w:val="21"/>
                <w:lang w:eastAsia="zh-CN"/>
              </w:rPr>
            </w:pPr>
          </w:p>
          <w:p w14:paraId="1E099210" w14:textId="48CB8800" w:rsidR="002C7206" w:rsidRPr="00B34723" w:rsidRDefault="00AC7DA1" w:rsidP="003D32C1">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00E42E05" w:rsidRPr="00B34723">
              <w:rPr>
                <w:rFonts w:asciiTheme="minorEastAsia" w:eastAsia="仿宋" w:hAnsiTheme="minorEastAsia"/>
                <w:snapToGrid w:val="0"/>
                <w:sz w:val="21"/>
                <w:szCs w:val="21"/>
                <w:lang w:eastAsia="zh-CN"/>
              </w:rPr>
              <w:t>有，最高限价或其计算方法：</w:t>
            </w:r>
            <w:r w:rsidR="00B20DCE" w:rsidRPr="00B34723">
              <w:rPr>
                <w:rFonts w:asciiTheme="minorEastAsia" w:eastAsia="仿宋" w:hAnsiTheme="minorEastAsia" w:hint="eastAsia"/>
                <w:snapToGrid w:val="0"/>
                <w:sz w:val="21"/>
                <w:szCs w:val="21"/>
                <w:u w:val="single"/>
                <w:lang w:eastAsia="zh-CN"/>
              </w:rPr>
              <w:t xml:space="preserve">  </w:t>
            </w:r>
            <w:r w:rsidR="00B20DCE" w:rsidRPr="00B34723">
              <w:rPr>
                <w:rFonts w:asciiTheme="minorEastAsia" w:eastAsia="仿宋" w:hAnsiTheme="minorEastAsia"/>
                <w:snapToGrid w:val="0"/>
                <w:sz w:val="21"/>
                <w:szCs w:val="21"/>
                <w:u w:val="single"/>
                <w:lang w:eastAsia="zh-CN"/>
              </w:rPr>
              <w:t xml:space="preserve">                  </w:t>
            </w:r>
          </w:p>
        </w:tc>
      </w:tr>
      <w:tr w:rsidR="00B34723" w:rsidRPr="00B34723" w14:paraId="692CAFF5" w14:textId="77777777" w:rsidTr="00AD75FE">
        <w:trPr>
          <w:trHeight w:val="397"/>
        </w:trPr>
        <w:tc>
          <w:tcPr>
            <w:tcW w:w="1208" w:type="dxa"/>
            <w:tcMar>
              <w:top w:w="57" w:type="dxa"/>
              <w:left w:w="57" w:type="dxa"/>
              <w:bottom w:w="57" w:type="dxa"/>
              <w:right w:w="57" w:type="dxa"/>
            </w:tcMar>
            <w:vAlign w:val="center"/>
          </w:tcPr>
          <w:p w14:paraId="42D6B133" w14:textId="34E10F9A"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3.2.4</w:t>
            </w:r>
          </w:p>
        </w:tc>
        <w:tc>
          <w:tcPr>
            <w:tcW w:w="3544" w:type="dxa"/>
            <w:tcMar>
              <w:top w:w="57" w:type="dxa"/>
              <w:left w:w="57" w:type="dxa"/>
              <w:bottom w:w="57" w:type="dxa"/>
              <w:right w:w="57" w:type="dxa"/>
            </w:tcMar>
            <w:vAlign w:val="center"/>
          </w:tcPr>
          <w:p w14:paraId="4158CDEA"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报价的其他要求</w:t>
            </w:r>
          </w:p>
        </w:tc>
        <w:tc>
          <w:tcPr>
            <w:tcW w:w="4961" w:type="dxa"/>
            <w:shd w:val="clear" w:color="auto" w:fill="auto"/>
            <w:tcMar>
              <w:top w:w="57" w:type="dxa"/>
              <w:left w:w="57" w:type="dxa"/>
              <w:bottom w:w="57" w:type="dxa"/>
              <w:right w:w="57" w:type="dxa"/>
            </w:tcMar>
            <w:vAlign w:val="center"/>
          </w:tcPr>
          <w:p w14:paraId="06E0626D" w14:textId="0D1AA005" w:rsidR="002C7206" w:rsidRPr="00B34723" w:rsidRDefault="002C7206" w:rsidP="003D32C1">
            <w:pPr>
              <w:adjustRightInd w:val="0"/>
              <w:snapToGrid w:val="0"/>
              <w:spacing w:line="276" w:lineRule="auto"/>
              <w:jc w:val="both"/>
              <w:rPr>
                <w:rFonts w:asciiTheme="minorEastAsia" w:eastAsia="仿宋" w:hAnsiTheme="minorEastAsia"/>
                <w:snapToGrid w:val="0"/>
                <w:sz w:val="21"/>
                <w:szCs w:val="21"/>
                <w:lang w:eastAsia="zh-CN"/>
              </w:rPr>
            </w:pPr>
          </w:p>
        </w:tc>
      </w:tr>
      <w:tr w:rsidR="00B34723" w:rsidRPr="00B34723" w14:paraId="1B55A9A0" w14:textId="77777777" w:rsidTr="00AD75FE">
        <w:trPr>
          <w:trHeight w:val="397"/>
        </w:trPr>
        <w:tc>
          <w:tcPr>
            <w:tcW w:w="1208" w:type="dxa"/>
            <w:tcMar>
              <w:top w:w="57" w:type="dxa"/>
              <w:left w:w="57" w:type="dxa"/>
              <w:bottom w:w="57" w:type="dxa"/>
              <w:right w:w="57" w:type="dxa"/>
            </w:tcMar>
            <w:vAlign w:val="center"/>
          </w:tcPr>
          <w:p w14:paraId="72674B54" w14:textId="28C680DC"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3.3.1</w:t>
            </w:r>
          </w:p>
        </w:tc>
        <w:tc>
          <w:tcPr>
            <w:tcW w:w="3544" w:type="dxa"/>
            <w:tcMar>
              <w:top w:w="57" w:type="dxa"/>
              <w:left w:w="57" w:type="dxa"/>
              <w:bottom w:w="57" w:type="dxa"/>
              <w:right w:w="57" w:type="dxa"/>
            </w:tcMar>
            <w:vAlign w:val="center"/>
          </w:tcPr>
          <w:p w14:paraId="7FC1C2FB"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响应文件有效期</w:t>
            </w:r>
          </w:p>
        </w:tc>
        <w:tc>
          <w:tcPr>
            <w:tcW w:w="4961" w:type="dxa"/>
            <w:shd w:val="clear" w:color="auto" w:fill="auto"/>
            <w:tcMar>
              <w:top w:w="57" w:type="dxa"/>
              <w:left w:w="57" w:type="dxa"/>
              <w:bottom w:w="57" w:type="dxa"/>
              <w:right w:w="57" w:type="dxa"/>
            </w:tcMar>
            <w:vAlign w:val="center"/>
          </w:tcPr>
          <w:p w14:paraId="476225EC" w14:textId="6B7D863C" w:rsidR="002C7206" w:rsidRPr="00B34723" w:rsidRDefault="00061944" w:rsidP="003D32C1">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提交</w:t>
            </w:r>
            <w:r w:rsidRPr="00B34723">
              <w:rPr>
                <w:rFonts w:asciiTheme="minorEastAsia" w:eastAsia="仿宋" w:hAnsiTheme="minorEastAsia" w:hint="eastAsia"/>
                <w:snapToGrid w:val="0"/>
                <w:sz w:val="21"/>
                <w:szCs w:val="21"/>
                <w:lang w:eastAsia="zh-CN"/>
              </w:rPr>
              <w:t>响应</w:t>
            </w:r>
            <w:r w:rsidRPr="00B34723">
              <w:rPr>
                <w:rFonts w:asciiTheme="minorEastAsia" w:eastAsia="仿宋" w:hAnsiTheme="minorEastAsia"/>
                <w:snapToGrid w:val="0"/>
                <w:sz w:val="21"/>
                <w:szCs w:val="21"/>
                <w:lang w:eastAsia="zh-CN"/>
              </w:rPr>
              <w:t>文件截止期后</w:t>
            </w:r>
            <w:r w:rsidR="00520813" w:rsidRPr="00B34723">
              <w:rPr>
                <w:rFonts w:asciiTheme="minorEastAsia" w:eastAsia="仿宋" w:hAnsiTheme="minorEastAsia"/>
                <w:snapToGrid w:val="0"/>
                <w:sz w:val="21"/>
                <w:szCs w:val="21"/>
                <w:u w:val="single"/>
                <w:shd w:val="clear" w:color="auto" w:fill="FFFF00"/>
                <w:lang w:eastAsia="zh-CN"/>
              </w:rPr>
              <w:t xml:space="preserve">  </w:t>
            </w:r>
            <w:r w:rsidR="007E2B76" w:rsidRPr="00B34723">
              <w:rPr>
                <w:rFonts w:asciiTheme="minorEastAsia" w:eastAsia="仿宋" w:hAnsiTheme="minorEastAsia"/>
                <w:snapToGrid w:val="0"/>
                <w:sz w:val="21"/>
                <w:szCs w:val="21"/>
                <w:u w:val="single"/>
                <w:shd w:val="clear" w:color="auto" w:fill="FFFF00"/>
                <w:lang w:eastAsia="zh-CN"/>
              </w:rPr>
              <w:t xml:space="preserve">90 </w:t>
            </w:r>
            <w:proofErr w:type="gramStart"/>
            <w:r w:rsidR="007E2B76" w:rsidRPr="00B34723">
              <w:rPr>
                <w:rFonts w:asciiTheme="minorEastAsia" w:eastAsia="仿宋" w:hAnsiTheme="minorEastAsia" w:hint="eastAsia"/>
                <w:snapToGrid w:val="0"/>
                <w:sz w:val="21"/>
                <w:szCs w:val="21"/>
                <w:shd w:val="clear" w:color="auto" w:fill="FFFF00"/>
                <w:lang w:eastAsia="zh-CN"/>
              </w:rPr>
              <w:t>日历天</w:t>
            </w:r>
            <w:proofErr w:type="gramEnd"/>
            <w:r w:rsidR="007E2B76" w:rsidRPr="00B34723">
              <w:rPr>
                <w:rFonts w:asciiTheme="minorEastAsia" w:eastAsia="仿宋" w:hAnsiTheme="minorEastAsia"/>
                <w:snapToGrid w:val="0"/>
                <w:sz w:val="21"/>
                <w:szCs w:val="21"/>
                <w:shd w:val="clear" w:color="auto" w:fill="FFFF00"/>
                <w:lang w:eastAsia="zh-CN"/>
              </w:rPr>
              <w:t xml:space="preserve">  </w:t>
            </w:r>
          </w:p>
        </w:tc>
      </w:tr>
      <w:tr w:rsidR="00B34723" w:rsidRPr="00B34723" w14:paraId="2EE58527" w14:textId="77777777" w:rsidTr="00D5234D">
        <w:trPr>
          <w:trHeight w:val="397"/>
        </w:trPr>
        <w:tc>
          <w:tcPr>
            <w:tcW w:w="1208" w:type="dxa"/>
            <w:tcMar>
              <w:top w:w="57" w:type="dxa"/>
              <w:left w:w="57" w:type="dxa"/>
              <w:bottom w:w="57" w:type="dxa"/>
              <w:right w:w="57" w:type="dxa"/>
            </w:tcMar>
            <w:vAlign w:val="center"/>
          </w:tcPr>
          <w:p w14:paraId="361139C3" w14:textId="54D3FE2E"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3.4.1</w:t>
            </w:r>
          </w:p>
        </w:tc>
        <w:tc>
          <w:tcPr>
            <w:tcW w:w="3544" w:type="dxa"/>
            <w:tcMar>
              <w:top w:w="57" w:type="dxa"/>
              <w:left w:w="57" w:type="dxa"/>
              <w:bottom w:w="57" w:type="dxa"/>
              <w:right w:w="57" w:type="dxa"/>
            </w:tcMar>
            <w:vAlign w:val="center"/>
          </w:tcPr>
          <w:p w14:paraId="6FF6A1C8"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响应保证金</w:t>
            </w:r>
          </w:p>
        </w:tc>
        <w:tc>
          <w:tcPr>
            <w:tcW w:w="4961" w:type="dxa"/>
            <w:tcMar>
              <w:top w:w="57" w:type="dxa"/>
              <w:left w:w="57" w:type="dxa"/>
              <w:bottom w:w="57" w:type="dxa"/>
              <w:right w:w="57" w:type="dxa"/>
            </w:tcMar>
            <w:vAlign w:val="center"/>
          </w:tcPr>
          <w:p w14:paraId="003A4CF9" w14:textId="20F0C890" w:rsidR="004A790C" w:rsidRPr="00B34723" w:rsidRDefault="00D43BD9" w:rsidP="003D32C1">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00E42E05" w:rsidRPr="00B34723">
              <w:rPr>
                <w:rFonts w:asciiTheme="minorEastAsia" w:eastAsia="仿宋" w:hAnsiTheme="minorEastAsia"/>
                <w:snapToGrid w:val="0"/>
                <w:sz w:val="21"/>
                <w:szCs w:val="21"/>
                <w:lang w:eastAsia="zh-CN"/>
              </w:rPr>
              <w:t>不要求递交</w:t>
            </w:r>
          </w:p>
          <w:p w14:paraId="63A970C3" w14:textId="4BF0BC5E" w:rsidR="002C7206" w:rsidRPr="00B34723" w:rsidRDefault="00C73E27" w:rsidP="003D32C1">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E42E05" w:rsidRPr="00B34723">
              <w:rPr>
                <w:rFonts w:asciiTheme="minorEastAsia" w:eastAsia="仿宋" w:hAnsiTheme="minorEastAsia"/>
                <w:snapToGrid w:val="0"/>
                <w:sz w:val="21"/>
                <w:szCs w:val="21"/>
                <w:lang w:eastAsia="zh-CN"/>
              </w:rPr>
              <w:t>要求递交</w:t>
            </w:r>
          </w:p>
          <w:p w14:paraId="7657D376" w14:textId="52A2CBDB" w:rsidR="002C7206" w:rsidRPr="00B34723" w:rsidRDefault="00E42E05" w:rsidP="005B13A3">
            <w:pPr>
              <w:adjustRightInd w:val="0"/>
              <w:snapToGrid w:val="0"/>
              <w:spacing w:line="276" w:lineRule="auto"/>
              <w:ind w:firstLine="420"/>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保证金的金额：</w:t>
            </w:r>
            <w:r w:rsidR="00B20DCE" w:rsidRPr="00B34723">
              <w:rPr>
                <w:rFonts w:asciiTheme="minorEastAsia" w:eastAsia="仿宋" w:hAnsiTheme="minorEastAsia" w:hint="eastAsia"/>
                <w:snapToGrid w:val="0"/>
                <w:sz w:val="21"/>
                <w:szCs w:val="21"/>
                <w:u w:val="single"/>
                <w:lang w:eastAsia="zh-CN"/>
              </w:rPr>
              <w:t xml:space="preserve">  </w:t>
            </w:r>
            <w:r w:rsidR="00B20DCE" w:rsidRPr="00B34723">
              <w:rPr>
                <w:rFonts w:asciiTheme="minorEastAsia" w:eastAsia="仿宋" w:hAnsiTheme="minorEastAsia"/>
                <w:snapToGrid w:val="0"/>
                <w:sz w:val="21"/>
                <w:szCs w:val="21"/>
                <w:u w:val="single"/>
                <w:lang w:eastAsia="zh-CN"/>
              </w:rPr>
              <w:t xml:space="preserve"> </w:t>
            </w:r>
            <w:r w:rsidR="00C73E27">
              <w:rPr>
                <w:rFonts w:asciiTheme="minorEastAsia" w:eastAsia="仿宋" w:hAnsiTheme="minorEastAsia" w:hint="eastAsia"/>
                <w:snapToGrid w:val="0"/>
                <w:sz w:val="21"/>
                <w:szCs w:val="21"/>
                <w:u w:val="single"/>
                <w:lang w:eastAsia="zh-CN"/>
              </w:rPr>
              <w:t>20000</w:t>
            </w:r>
            <w:r w:rsidR="00C73E27">
              <w:rPr>
                <w:rFonts w:asciiTheme="minorEastAsia" w:eastAsia="仿宋" w:hAnsiTheme="minorEastAsia" w:hint="eastAsia"/>
                <w:snapToGrid w:val="0"/>
                <w:sz w:val="21"/>
                <w:szCs w:val="21"/>
                <w:u w:val="single"/>
                <w:lang w:eastAsia="zh-CN"/>
              </w:rPr>
              <w:t>元</w:t>
            </w:r>
            <w:r w:rsidR="00B20DCE" w:rsidRPr="00B34723">
              <w:rPr>
                <w:rFonts w:asciiTheme="minorEastAsia" w:eastAsia="仿宋" w:hAnsiTheme="minorEastAsia"/>
                <w:snapToGrid w:val="0"/>
                <w:sz w:val="21"/>
                <w:szCs w:val="21"/>
                <w:u w:val="single"/>
                <w:lang w:eastAsia="zh-CN"/>
              </w:rPr>
              <w:t xml:space="preserve">                      </w:t>
            </w:r>
          </w:p>
          <w:p w14:paraId="0FEA267E" w14:textId="77777777" w:rsidR="00A8046F" w:rsidRDefault="00A8046F" w:rsidP="00A8046F">
            <w:pPr>
              <w:spacing w:line="320" w:lineRule="exact"/>
              <w:rPr>
                <w:rFonts w:asciiTheme="minorEastAsia" w:eastAsia="仿宋" w:hAnsiTheme="minorEastAsia"/>
                <w:snapToGrid w:val="0"/>
                <w:sz w:val="21"/>
                <w:szCs w:val="21"/>
                <w:u w:val="single"/>
                <w:lang w:eastAsia="zh-CN"/>
              </w:rPr>
            </w:pPr>
            <w:r w:rsidRPr="004D334F">
              <w:rPr>
                <w:rFonts w:ascii="仿宋" w:eastAsia="仿宋" w:hAnsi="仿宋"/>
                <w:snapToGrid w:val="0"/>
                <w:sz w:val="21"/>
                <w:szCs w:val="21"/>
                <w:lang w:eastAsia="zh-CN"/>
              </w:rPr>
              <w:t>保证金的形式：</w:t>
            </w:r>
            <w:r>
              <w:rPr>
                <w:rFonts w:asciiTheme="minorEastAsia" w:eastAsia="仿宋" w:hAnsiTheme="minorEastAsia"/>
                <w:snapToGrid w:val="0"/>
                <w:sz w:val="21"/>
                <w:szCs w:val="21"/>
                <w:u w:val="single"/>
                <w:lang w:eastAsia="zh-CN"/>
              </w:rPr>
              <w:t>银行转账或电子汇款形式</w:t>
            </w:r>
            <w:r>
              <w:rPr>
                <w:rFonts w:asciiTheme="minorEastAsia" w:eastAsia="仿宋" w:hAnsiTheme="minorEastAsia" w:hint="eastAsia"/>
                <w:snapToGrid w:val="0"/>
                <w:sz w:val="21"/>
                <w:szCs w:val="21"/>
                <w:u w:val="single"/>
                <w:lang w:eastAsia="zh-CN"/>
              </w:rPr>
              <w:t>（对公账户）</w:t>
            </w:r>
            <w:r>
              <w:rPr>
                <w:rFonts w:asciiTheme="minorEastAsia" w:eastAsia="仿宋" w:hAnsiTheme="minorEastAsia"/>
                <w:snapToGrid w:val="0"/>
                <w:sz w:val="21"/>
                <w:szCs w:val="21"/>
                <w:u w:val="single"/>
                <w:lang w:eastAsia="zh-CN"/>
              </w:rPr>
              <w:t xml:space="preserve">    </w:t>
            </w:r>
          </w:p>
          <w:p w14:paraId="24D3669F" w14:textId="77777777" w:rsidR="00A8046F" w:rsidRDefault="00A8046F" w:rsidP="00A8046F">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收款账户名称：中粮梁河糖业有限公司</w:t>
            </w:r>
          </w:p>
          <w:p w14:paraId="5D14BA1A" w14:textId="77777777" w:rsidR="00A8046F" w:rsidRDefault="00A8046F" w:rsidP="00A8046F">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账号：</w:t>
            </w:r>
            <w:r>
              <w:rPr>
                <w:rFonts w:asciiTheme="minorEastAsia" w:eastAsia="仿宋" w:hAnsiTheme="minorEastAsia" w:hint="eastAsia"/>
                <w:snapToGrid w:val="0"/>
                <w:sz w:val="21"/>
                <w:szCs w:val="21"/>
                <w:lang w:eastAsia="zh-CN"/>
              </w:rPr>
              <w:t>24139701040011717</w:t>
            </w:r>
          </w:p>
          <w:p w14:paraId="7F345733" w14:textId="77777777" w:rsidR="00A8046F" w:rsidRDefault="00A8046F" w:rsidP="00A8046F">
            <w:pPr>
              <w:spacing w:line="320" w:lineRule="exact"/>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开户行：</w:t>
            </w:r>
            <w:r>
              <w:rPr>
                <w:rFonts w:asciiTheme="minorEastAsia" w:eastAsia="仿宋" w:hAnsiTheme="minorEastAsia" w:hint="eastAsia"/>
                <w:snapToGrid w:val="0"/>
                <w:sz w:val="21"/>
                <w:szCs w:val="21"/>
                <w:lang w:eastAsia="zh-CN"/>
              </w:rPr>
              <w:t>中国农业银行股份有限公司梁河县支行</w:t>
            </w:r>
          </w:p>
          <w:p w14:paraId="160244FA" w14:textId="6D489278" w:rsidR="00A8046F" w:rsidRDefault="00A8046F" w:rsidP="00A8046F">
            <w:pPr>
              <w:widowControl/>
              <w:spacing w:line="360" w:lineRule="auto"/>
              <w:rPr>
                <w:rFonts w:ascii="仿宋" w:eastAsia="仿宋" w:hAnsi="仿宋" w:cs="仿宋"/>
                <w:bCs/>
                <w:kern w:val="2"/>
                <w:sz w:val="24"/>
                <w:szCs w:val="24"/>
                <w:highlight w:val="yellow"/>
                <w:u w:val="single"/>
                <w:lang w:eastAsia="zh-CN"/>
              </w:rPr>
            </w:pPr>
            <w:r>
              <w:rPr>
                <w:rFonts w:asciiTheme="minorEastAsia" w:eastAsia="仿宋" w:hAnsiTheme="minorEastAsia"/>
                <w:snapToGrid w:val="0"/>
                <w:sz w:val="21"/>
                <w:szCs w:val="21"/>
                <w:lang w:eastAsia="zh-CN"/>
              </w:rPr>
              <w:t>交款方式：电汇（交款时注明</w:t>
            </w:r>
            <w:r w:rsidRPr="006C212A">
              <w:rPr>
                <w:rFonts w:asciiTheme="minorEastAsia" w:eastAsia="仿宋" w:hAnsiTheme="minorEastAsia"/>
                <w:snapToGrid w:val="0"/>
                <w:sz w:val="21"/>
                <w:szCs w:val="21"/>
                <w:highlight w:val="yellow"/>
                <w:lang w:eastAsia="zh-CN"/>
              </w:rPr>
              <w:t>“</w:t>
            </w:r>
            <w:r w:rsidRPr="006C212A">
              <w:rPr>
                <w:rFonts w:ascii="仿宋" w:eastAsia="仿宋" w:hAnsi="仿宋" w:hint="eastAsia"/>
                <w:snapToGrid w:val="0"/>
                <w:color w:val="FF0000"/>
                <w:sz w:val="24"/>
                <w:szCs w:val="24"/>
                <w:highlight w:val="yellow"/>
                <w:u w:val="single"/>
                <w:lang w:eastAsia="zh-CN"/>
              </w:rPr>
              <w:t>梁河糖业</w:t>
            </w:r>
            <w:r w:rsidRPr="006C212A">
              <w:rPr>
                <w:rFonts w:ascii="仿宋" w:eastAsia="仿宋" w:hAnsi="仿宋"/>
                <w:snapToGrid w:val="0"/>
                <w:color w:val="FF0000"/>
                <w:sz w:val="24"/>
                <w:szCs w:val="24"/>
                <w:highlight w:val="yellow"/>
                <w:u w:val="single"/>
                <w:lang w:eastAsia="zh-CN"/>
              </w:rPr>
              <w:t>2023-2024榨季成品糖</w:t>
            </w:r>
            <w:r>
              <w:rPr>
                <w:rFonts w:ascii="仿宋" w:eastAsia="仿宋" w:hAnsi="仿宋" w:hint="eastAsia"/>
                <w:snapToGrid w:val="0"/>
                <w:color w:val="FF0000"/>
                <w:sz w:val="24"/>
                <w:szCs w:val="24"/>
                <w:highlight w:val="yellow"/>
                <w:u w:val="single"/>
                <w:lang w:eastAsia="zh-CN"/>
              </w:rPr>
              <w:t>仓储保管</w:t>
            </w:r>
            <w:r w:rsidRPr="006C212A">
              <w:rPr>
                <w:rFonts w:ascii="仿宋" w:eastAsia="仿宋" w:hAnsi="仿宋"/>
                <w:snapToGrid w:val="0"/>
                <w:color w:val="FF0000"/>
                <w:sz w:val="24"/>
                <w:szCs w:val="24"/>
                <w:highlight w:val="yellow"/>
                <w:u w:val="single"/>
                <w:lang w:eastAsia="zh-CN"/>
              </w:rPr>
              <w:t>项目</w:t>
            </w:r>
            <w:r w:rsidRPr="006C212A">
              <w:rPr>
                <w:rFonts w:asciiTheme="minorEastAsia" w:eastAsia="仿宋" w:hAnsiTheme="minorEastAsia"/>
                <w:snapToGrid w:val="0"/>
                <w:sz w:val="21"/>
                <w:szCs w:val="21"/>
                <w:highlight w:val="yellow"/>
                <w:lang w:eastAsia="zh-CN"/>
              </w:rPr>
              <w:t>”</w:t>
            </w:r>
            <w:r w:rsidRPr="006C212A">
              <w:rPr>
                <w:rFonts w:asciiTheme="minorEastAsia" w:eastAsia="仿宋" w:hAnsiTheme="minorEastAsia"/>
                <w:snapToGrid w:val="0"/>
                <w:sz w:val="21"/>
                <w:szCs w:val="21"/>
                <w:highlight w:val="yellow"/>
                <w:lang w:eastAsia="zh-CN"/>
              </w:rPr>
              <w:t>字样</w:t>
            </w:r>
            <w:r>
              <w:rPr>
                <w:rFonts w:asciiTheme="minorEastAsia" w:eastAsia="仿宋" w:hAnsiTheme="minorEastAsia"/>
                <w:snapToGrid w:val="0"/>
                <w:sz w:val="21"/>
                <w:szCs w:val="21"/>
                <w:lang w:eastAsia="zh-CN"/>
              </w:rPr>
              <w:t>）</w:t>
            </w:r>
          </w:p>
          <w:p w14:paraId="701CF1A0" w14:textId="22192D34" w:rsidR="00A8046F" w:rsidRPr="00A8046F" w:rsidRDefault="00A8046F" w:rsidP="00A8046F">
            <w:pPr>
              <w:adjustRightInd w:val="0"/>
              <w:snapToGrid w:val="0"/>
              <w:spacing w:line="360" w:lineRule="auto"/>
              <w:outlineLvl w:val="3"/>
              <w:rPr>
                <w:rFonts w:ascii="仿宋" w:eastAsia="仿宋" w:hAnsi="仿宋"/>
                <w:snapToGrid w:val="0"/>
                <w:color w:val="FF0000"/>
                <w:sz w:val="24"/>
                <w:szCs w:val="24"/>
                <w:u w:val="single"/>
                <w:lang w:eastAsia="zh-CN"/>
              </w:rPr>
            </w:pPr>
            <w:r w:rsidRPr="00A8046F">
              <w:rPr>
                <w:rFonts w:asciiTheme="minorEastAsia" w:eastAsia="仿宋" w:hAnsiTheme="minorEastAsia"/>
                <w:snapToGrid w:val="0"/>
                <w:color w:val="FF0000"/>
                <w:sz w:val="21"/>
                <w:szCs w:val="21"/>
                <w:highlight w:val="yellow"/>
                <w:lang w:eastAsia="zh-CN"/>
              </w:rPr>
              <w:t>缴款期限：</w:t>
            </w:r>
            <w:r w:rsidRPr="00A8046F">
              <w:rPr>
                <w:rFonts w:asciiTheme="minorEastAsia" w:eastAsia="仿宋" w:hAnsiTheme="minorEastAsia"/>
                <w:snapToGrid w:val="0"/>
                <w:color w:val="FF0000"/>
                <w:sz w:val="21"/>
                <w:szCs w:val="21"/>
                <w:highlight w:val="yellow"/>
                <w:lang w:eastAsia="zh-CN"/>
              </w:rPr>
              <w:t>202</w:t>
            </w:r>
            <w:r w:rsidRPr="00A8046F">
              <w:rPr>
                <w:rFonts w:asciiTheme="minorEastAsia" w:eastAsia="仿宋" w:hAnsiTheme="minorEastAsia" w:hint="eastAsia"/>
                <w:snapToGrid w:val="0"/>
                <w:color w:val="FF0000"/>
                <w:sz w:val="21"/>
                <w:szCs w:val="21"/>
                <w:highlight w:val="yellow"/>
                <w:lang w:eastAsia="zh-CN"/>
              </w:rPr>
              <w:t>3</w:t>
            </w:r>
            <w:r w:rsidRPr="00A8046F">
              <w:rPr>
                <w:rFonts w:asciiTheme="minorEastAsia" w:eastAsia="仿宋" w:hAnsiTheme="minorEastAsia"/>
                <w:snapToGrid w:val="0"/>
                <w:color w:val="FF0000"/>
                <w:sz w:val="21"/>
                <w:szCs w:val="21"/>
                <w:highlight w:val="yellow"/>
                <w:lang w:eastAsia="zh-CN"/>
              </w:rPr>
              <w:t>年</w:t>
            </w:r>
            <w:r w:rsidRPr="00A8046F">
              <w:rPr>
                <w:rFonts w:asciiTheme="minorEastAsia" w:eastAsia="仿宋" w:hAnsiTheme="minorEastAsia" w:hint="eastAsia"/>
                <w:snapToGrid w:val="0"/>
                <w:color w:val="FF0000"/>
                <w:sz w:val="21"/>
                <w:szCs w:val="21"/>
                <w:highlight w:val="yellow"/>
                <w:lang w:eastAsia="zh-CN"/>
              </w:rPr>
              <w:t>12</w:t>
            </w:r>
            <w:r w:rsidRPr="00A8046F">
              <w:rPr>
                <w:rFonts w:asciiTheme="minorEastAsia" w:eastAsia="仿宋" w:hAnsiTheme="minorEastAsia"/>
                <w:snapToGrid w:val="0"/>
                <w:color w:val="FF0000"/>
                <w:sz w:val="21"/>
                <w:szCs w:val="21"/>
                <w:highlight w:val="yellow"/>
                <w:lang w:eastAsia="zh-CN"/>
              </w:rPr>
              <w:t>月</w:t>
            </w:r>
            <w:r w:rsidR="00255124">
              <w:rPr>
                <w:rFonts w:asciiTheme="minorEastAsia" w:eastAsia="仿宋" w:hAnsiTheme="minorEastAsia" w:hint="eastAsia"/>
                <w:snapToGrid w:val="0"/>
                <w:color w:val="FF0000"/>
                <w:sz w:val="21"/>
                <w:szCs w:val="21"/>
                <w:highlight w:val="yellow"/>
                <w:lang w:eastAsia="zh-CN"/>
              </w:rPr>
              <w:t xml:space="preserve"> 29</w:t>
            </w:r>
            <w:r w:rsidRPr="00A8046F">
              <w:rPr>
                <w:rFonts w:asciiTheme="minorEastAsia" w:eastAsia="仿宋" w:hAnsiTheme="minorEastAsia"/>
                <w:snapToGrid w:val="0"/>
                <w:color w:val="FF0000"/>
                <w:sz w:val="21"/>
                <w:szCs w:val="21"/>
                <w:highlight w:val="yellow"/>
                <w:lang w:eastAsia="zh-CN"/>
              </w:rPr>
              <w:t>日</w:t>
            </w:r>
            <w:r w:rsidRPr="00A8046F">
              <w:rPr>
                <w:rFonts w:asciiTheme="minorEastAsia" w:eastAsia="仿宋" w:hAnsiTheme="minorEastAsia"/>
                <w:snapToGrid w:val="0"/>
                <w:color w:val="FF0000"/>
                <w:sz w:val="21"/>
                <w:szCs w:val="21"/>
                <w:highlight w:val="yellow"/>
                <w:lang w:eastAsia="zh-CN"/>
              </w:rPr>
              <w:t>1</w:t>
            </w:r>
            <w:r w:rsidR="00255124">
              <w:rPr>
                <w:rFonts w:asciiTheme="minorEastAsia" w:eastAsia="仿宋" w:hAnsiTheme="minorEastAsia" w:hint="eastAsia"/>
                <w:snapToGrid w:val="0"/>
                <w:color w:val="FF0000"/>
                <w:sz w:val="21"/>
                <w:szCs w:val="21"/>
                <w:highlight w:val="yellow"/>
                <w:lang w:eastAsia="zh-CN"/>
              </w:rPr>
              <w:t>8</w:t>
            </w:r>
            <w:r w:rsidRPr="00A8046F">
              <w:rPr>
                <w:rFonts w:asciiTheme="minorEastAsia" w:eastAsia="仿宋" w:hAnsiTheme="minorEastAsia"/>
                <w:snapToGrid w:val="0"/>
                <w:color w:val="FF0000"/>
                <w:sz w:val="21"/>
                <w:szCs w:val="21"/>
                <w:highlight w:val="yellow"/>
                <w:lang w:eastAsia="zh-CN"/>
              </w:rPr>
              <w:t>:00</w:t>
            </w:r>
            <w:r w:rsidRPr="00A8046F">
              <w:rPr>
                <w:rFonts w:asciiTheme="minorEastAsia" w:eastAsia="仿宋" w:hAnsiTheme="minorEastAsia"/>
                <w:snapToGrid w:val="0"/>
                <w:color w:val="FF0000"/>
                <w:sz w:val="21"/>
                <w:szCs w:val="21"/>
                <w:highlight w:val="yellow"/>
                <w:lang w:eastAsia="zh-CN"/>
              </w:rPr>
              <w:t>前</w:t>
            </w:r>
          </w:p>
          <w:p w14:paraId="225841EA" w14:textId="3A1698A1" w:rsidR="002C7206" w:rsidRPr="00B34723" w:rsidRDefault="00B20DCE" w:rsidP="005B13A3">
            <w:pPr>
              <w:adjustRightInd w:val="0"/>
              <w:snapToGrid w:val="0"/>
              <w:spacing w:line="276" w:lineRule="auto"/>
              <w:ind w:firstLine="420"/>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u w:val="single"/>
                <w:lang w:eastAsia="zh-CN"/>
              </w:rPr>
              <w:lastRenderedPageBreak/>
              <w:t xml:space="preserve">       </w:t>
            </w:r>
          </w:p>
        </w:tc>
      </w:tr>
      <w:tr w:rsidR="00B34723" w:rsidRPr="00B34723" w14:paraId="14623C94" w14:textId="77777777" w:rsidTr="00D5234D">
        <w:trPr>
          <w:trHeight w:val="397"/>
        </w:trPr>
        <w:tc>
          <w:tcPr>
            <w:tcW w:w="1208" w:type="dxa"/>
            <w:tcMar>
              <w:top w:w="57" w:type="dxa"/>
              <w:left w:w="57" w:type="dxa"/>
              <w:bottom w:w="57" w:type="dxa"/>
              <w:right w:w="57" w:type="dxa"/>
            </w:tcMar>
            <w:vAlign w:val="center"/>
          </w:tcPr>
          <w:p w14:paraId="3631E629"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lastRenderedPageBreak/>
              <w:t>3.4.2</w:t>
            </w:r>
          </w:p>
        </w:tc>
        <w:tc>
          <w:tcPr>
            <w:tcW w:w="3544" w:type="dxa"/>
            <w:tcMar>
              <w:top w:w="57" w:type="dxa"/>
              <w:left w:w="57" w:type="dxa"/>
              <w:bottom w:w="57" w:type="dxa"/>
              <w:right w:w="57" w:type="dxa"/>
            </w:tcMar>
            <w:vAlign w:val="center"/>
          </w:tcPr>
          <w:p w14:paraId="33578731"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退还响应保证金的时间</w:t>
            </w:r>
          </w:p>
        </w:tc>
        <w:tc>
          <w:tcPr>
            <w:tcW w:w="4961" w:type="dxa"/>
            <w:tcMar>
              <w:top w:w="57" w:type="dxa"/>
              <w:left w:w="57" w:type="dxa"/>
              <w:bottom w:w="57" w:type="dxa"/>
              <w:right w:w="57" w:type="dxa"/>
            </w:tcMar>
            <w:vAlign w:val="center"/>
          </w:tcPr>
          <w:p w14:paraId="3FEA238A" w14:textId="65E1F60C" w:rsidR="002C7206" w:rsidRPr="00B34723" w:rsidRDefault="00BF4A92" w:rsidP="004227E5">
            <w:pPr>
              <w:adjustRightInd w:val="0"/>
              <w:snapToGrid w:val="0"/>
              <w:spacing w:line="276" w:lineRule="auto"/>
              <w:jc w:val="both"/>
              <w:rPr>
                <w:rFonts w:asciiTheme="minorEastAsia" w:eastAsia="仿宋" w:hAnsiTheme="minorEastAsia"/>
                <w:snapToGrid w:val="0"/>
                <w:sz w:val="21"/>
                <w:szCs w:val="21"/>
                <w:lang w:eastAsia="zh-CN"/>
              </w:rPr>
            </w:pPr>
            <w:r>
              <w:rPr>
                <w:rFonts w:ascii="仿宋" w:eastAsia="仿宋" w:hAnsi="仿宋" w:hint="eastAsia"/>
                <w:snapToGrid w:val="0"/>
                <w:sz w:val="21"/>
                <w:szCs w:val="21"/>
                <w:lang w:eastAsia="zh-CN"/>
              </w:rPr>
              <w:t>未成交供应商的响应保证金于成交通知书发出后30</w:t>
            </w:r>
            <w:proofErr w:type="gramStart"/>
            <w:r>
              <w:rPr>
                <w:rFonts w:ascii="仿宋" w:eastAsia="仿宋" w:hAnsi="仿宋" w:hint="eastAsia"/>
                <w:snapToGrid w:val="0"/>
                <w:sz w:val="21"/>
                <w:szCs w:val="21"/>
                <w:lang w:eastAsia="zh-CN"/>
              </w:rPr>
              <w:t>日历天</w:t>
            </w:r>
            <w:proofErr w:type="gramEnd"/>
            <w:r>
              <w:rPr>
                <w:rFonts w:ascii="仿宋" w:eastAsia="仿宋" w:hAnsi="仿宋" w:hint="eastAsia"/>
                <w:snapToGrid w:val="0"/>
                <w:sz w:val="21"/>
                <w:szCs w:val="21"/>
                <w:lang w:eastAsia="zh-CN"/>
              </w:rPr>
              <w:t>内退还；成交供应商的响应保证金可自动转为合同履约金，不足部分补齐。</w:t>
            </w:r>
          </w:p>
        </w:tc>
      </w:tr>
      <w:tr w:rsidR="00B34723" w:rsidRPr="00B34723" w14:paraId="2B64FB2D" w14:textId="77777777" w:rsidTr="00D5234D">
        <w:trPr>
          <w:trHeight w:val="397"/>
        </w:trPr>
        <w:tc>
          <w:tcPr>
            <w:tcW w:w="1208" w:type="dxa"/>
            <w:tcMar>
              <w:top w:w="57" w:type="dxa"/>
              <w:left w:w="57" w:type="dxa"/>
              <w:bottom w:w="57" w:type="dxa"/>
              <w:right w:w="57" w:type="dxa"/>
            </w:tcMar>
            <w:vAlign w:val="center"/>
          </w:tcPr>
          <w:p w14:paraId="17BAAC45" w14:textId="5F1C7F50"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3.4.3(3)</w:t>
            </w:r>
          </w:p>
        </w:tc>
        <w:tc>
          <w:tcPr>
            <w:tcW w:w="3544" w:type="dxa"/>
            <w:tcMar>
              <w:top w:w="57" w:type="dxa"/>
              <w:left w:w="57" w:type="dxa"/>
              <w:bottom w:w="57" w:type="dxa"/>
              <w:right w:w="57" w:type="dxa"/>
            </w:tcMar>
            <w:vAlign w:val="center"/>
          </w:tcPr>
          <w:p w14:paraId="6F6F96E0" w14:textId="77777777"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不退还响应保证金的其他情形</w:t>
            </w:r>
          </w:p>
        </w:tc>
        <w:tc>
          <w:tcPr>
            <w:tcW w:w="4961" w:type="dxa"/>
            <w:tcMar>
              <w:top w:w="57" w:type="dxa"/>
              <w:left w:w="57" w:type="dxa"/>
              <w:bottom w:w="57" w:type="dxa"/>
              <w:right w:w="57" w:type="dxa"/>
            </w:tcMar>
            <w:vAlign w:val="center"/>
          </w:tcPr>
          <w:p w14:paraId="73FD9D89" w14:textId="3D83D242" w:rsidR="00520813" w:rsidRPr="00B34723" w:rsidRDefault="004227E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开启响应文件后在响应有效期内，供应商撤回其响应</w:t>
            </w:r>
            <w:r w:rsidR="00520813" w:rsidRPr="00B34723">
              <w:rPr>
                <w:rFonts w:asciiTheme="minorEastAsia" w:eastAsia="仿宋" w:hAnsiTheme="minorEastAsia" w:hint="eastAsia"/>
                <w:snapToGrid w:val="0"/>
                <w:sz w:val="21"/>
                <w:szCs w:val="21"/>
                <w:lang w:eastAsia="zh-CN"/>
              </w:rPr>
              <w:t>文件</w:t>
            </w:r>
            <w:r w:rsidR="00520813" w:rsidRPr="00B34723">
              <w:rPr>
                <w:rFonts w:asciiTheme="minorEastAsia" w:eastAsia="仿宋" w:hAnsiTheme="minorEastAsia"/>
                <w:snapToGrid w:val="0"/>
                <w:sz w:val="21"/>
                <w:szCs w:val="21"/>
                <w:lang w:eastAsia="zh-CN"/>
              </w:rPr>
              <w:t>；</w:t>
            </w:r>
          </w:p>
          <w:p w14:paraId="6391940B" w14:textId="1E09B9FB" w:rsidR="00520813" w:rsidRPr="00B34723" w:rsidRDefault="004227E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提供虚假材料谋取中标、成交的；</w:t>
            </w:r>
          </w:p>
          <w:p w14:paraId="62E94CD3" w14:textId="78C982D5" w:rsidR="00520813" w:rsidRPr="00B34723" w:rsidRDefault="004227E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成交供应商未按本磋商文件规定签约；</w:t>
            </w:r>
          </w:p>
          <w:p w14:paraId="26FBF7FA" w14:textId="0D35ADBB" w:rsidR="00520813" w:rsidRPr="00B34723" w:rsidRDefault="004227E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hint="eastAsia"/>
                <w:snapToGrid w:val="0"/>
                <w:sz w:val="21"/>
                <w:szCs w:val="21"/>
                <w:lang w:eastAsia="zh-CN"/>
              </w:rPr>
              <w:t>在响应本次采购中存在</w:t>
            </w:r>
            <w:proofErr w:type="gramStart"/>
            <w:r w:rsidR="00520813" w:rsidRPr="00B34723">
              <w:rPr>
                <w:rFonts w:asciiTheme="minorEastAsia" w:eastAsia="仿宋" w:hAnsiTheme="minorEastAsia" w:hint="eastAsia"/>
                <w:snapToGrid w:val="0"/>
                <w:sz w:val="21"/>
                <w:szCs w:val="21"/>
                <w:lang w:eastAsia="zh-CN"/>
              </w:rPr>
              <w:t>围标串标</w:t>
            </w:r>
            <w:proofErr w:type="gramEnd"/>
            <w:r w:rsidR="00520813" w:rsidRPr="00B34723">
              <w:rPr>
                <w:rFonts w:asciiTheme="minorEastAsia" w:eastAsia="仿宋" w:hAnsiTheme="minorEastAsia" w:hint="eastAsia"/>
                <w:snapToGrid w:val="0"/>
                <w:sz w:val="21"/>
                <w:szCs w:val="21"/>
                <w:lang w:eastAsia="zh-CN"/>
              </w:rPr>
              <w:t>等违法违规行为的。</w:t>
            </w:r>
          </w:p>
        </w:tc>
      </w:tr>
      <w:tr w:rsidR="00B34723" w:rsidRPr="00B34723" w14:paraId="5C745D0B" w14:textId="77777777" w:rsidTr="00D5234D">
        <w:trPr>
          <w:trHeight w:val="397"/>
        </w:trPr>
        <w:tc>
          <w:tcPr>
            <w:tcW w:w="1208" w:type="dxa"/>
            <w:tcMar>
              <w:top w:w="57" w:type="dxa"/>
              <w:left w:w="57" w:type="dxa"/>
              <w:bottom w:w="57" w:type="dxa"/>
              <w:right w:w="57" w:type="dxa"/>
            </w:tcMar>
            <w:vAlign w:val="center"/>
          </w:tcPr>
          <w:p w14:paraId="5C04C084" w14:textId="603587C7"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w:t>
            </w:r>
            <w:r w:rsidRPr="00B34723">
              <w:rPr>
                <w:rFonts w:asciiTheme="minorEastAsia" w:eastAsia="仿宋" w:hAnsiTheme="minorEastAsia" w:cs="微软雅黑" w:hint="eastAsia"/>
                <w:snapToGrid w:val="0"/>
                <w:sz w:val="21"/>
                <w:szCs w:val="21"/>
                <w:lang w:eastAsia="zh-CN"/>
              </w:rPr>
              <w:t>.</w:t>
            </w:r>
            <w:r w:rsidRPr="00B34723">
              <w:rPr>
                <w:rFonts w:asciiTheme="minorEastAsia" w:eastAsia="仿宋" w:hAnsiTheme="minorEastAsia"/>
                <w:snapToGrid w:val="0"/>
                <w:sz w:val="21"/>
                <w:szCs w:val="21"/>
              </w:rPr>
              <w:t>5(1)</w:t>
            </w:r>
          </w:p>
        </w:tc>
        <w:tc>
          <w:tcPr>
            <w:tcW w:w="3544" w:type="dxa"/>
            <w:tcMar>
              <w:top w:w="57" w:type="dxa"/>
              <w:left w:w="57" w:type="dxa"/>
              <w:bottom w:w="57" w:type="dxa"/>
              <w:right w:w="57" w:type="dxa"/>
            </w:tcMar>
            <w:vAlign w:val="center"/>
          </w:tcPr>
          <w:p w14:paraId="52F8914B" w14:textId="77777777"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依法设立的证明材料</w:t>
            </w:r>
          </w:p>
        </w:tc>
        <w:tc>
          <w:tcPr>
            <w:tcW w:w="4961" w:type="dxa"/>
            <w:tcMar>
              <w:top w:w="57" w:type="dxa"/>
              <w:left w:w="57" w:type="dxa"/>
              <w:bottom w:w="57" w:type="dxa"/>
              <w:right w:w="57" w:type="dxa"/>
            </w:tcMar>
            <w:vAlign w:val="center"/>
          </w:tcPr>
          <w:p w14:paraId="24EABD7E" w14:textId="77777777"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供应商应提供市场监管部门或其他行政机关颁发的可以合法开展业务的执照或证书复印件</w:t>
            </w:r>
          </w:p>
        </w:tc>
      </w:tr>
      <w:tr w:rsidR="00B34723" w:rsidRPr="00B34723" w14:paraId="180DE547" w14:textId="77777777" w:rsidTr="00D5234D">
        <w:trPr>
          <w:trHeight w:val="397"/>
        </w:trPr>
        <w:tc>
          <w:tcPr>
            <w:tcW w:w="1208" w:type="dxa"/>
            <w:tcMar>
              <w:top w:w="57" w:type="dxa"/>
              <w:left w:w="57" w:type="dxa"/>
              <w:bottom w:w="57" w:type="dxa"/>
              <w:right w:w="57" w:type="dxa"/>
            </w:tcMar>
            <w:vAlign w:val="center"/>
          </w:tcPr>
          <w:p w14:paraId="231D6F70" w14:textId="6E5E55EB"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3.5(2)</w:t>
            </w:r>
          </w:p>
        </w:tc>
        <w:tc>
          <w:tcPr>
            <w:tcW w:w="3544" w:type="dxa"/>
            <w:tcMar>
              <w:top w:w="57" w:type="dxa"/>
              <w:left w:w="57" w:type="dxa"/>
              <w:bottom w:w="57" w:type="dxa"/>
              <w:right w:w="57" w:type="dxa"/>
            </w:tcMar>
            <w:vAlign w:val="center"/>
          </w:tcPr>
          <w:p w14:paraId="3B48F3E1" w14:textId="341316C7"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资质要求证明材料</w:t>
            </w:r>
          </w:p>
        </w:tc>
        <w:tc>
          <w:tcPr>
            <w:tcW w:w="4961" w:type="dxa"/>
            <w:tcMar>
              <w:top w:w="57" w:type="dxa"/>
              <w:left w:w="57" w:type="dxa"/>
              <w:bottom w:w="57" w:type="dxa"/>
              <w:right w:w="57" w:type="dxa"/>
            </w:tcMar>
            <w:vAlign w:val="center"/>
          </w:tcPr>
          <w:p w14:paraId="5B5D9440" w14:textId="50B7C52E"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不适用</w:t>
            </w:r>
          </w:p>
          <w:p w14:paraId="300D51CA" w14:textId="5E274E77" w:rsidR="00520813" w:rsidRPr="00B34723" w:rsidRDefault="00CC6C64"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适用</w:t>
            </w:r>
            <w:r w:rsidR="00520813" w:rsidRPr="00B34723">
              <w:rPr>
                <w:rFonts w:asciiTheme="minorEastAsia" w:eastAsia="仿宋" w:hAnsiTheme="minorEastAsia" w:hint="eastAsia"/>
                <w:snapToGrid w:val="0"/>
                <w:sz w:val="21"/>
                <w:szCs w:val="21"/>
                <w:lang w:eastAsia="zh-CN"/>
              </w:rPr>
              <w:t>。供应商应提供相关资质证书副本的复印件</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snapToGrid w:val="0"/>
                <w:sz w:val="21"/>
                <w:szCs w:val="21"/>
                <w:lang w:eastAsia="zh-CN"/>
              </w:rPr>
              <w:t>以证明供应商具有承担本项目要求的资质</w:t>
            </w:r>
          </w:p>
          <w:p w14:paraId="0A077380" w14:textId="6B0F4043"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资质证书包括：</w:t>
            </w:r>
            <w:r w:rsidR="004227E5">
              <w:rPr>
                <w:rFonts w:asciiTheme="minorEastAsia" w:eastAsia="仿宋" w:hAnsiTheme="minorEastAsia" w:hint="eastAsia"/>
                <w:snapToGrid w:val="0"/>
                <w:sz w:val="21"/>
                <w:szCs w:val="21"/>
                <w:lang w:eastAsia="zh-CN"/>
              </w:rPr>
              <w:t xml:space="preserve">   </w:t>
            </w:r>
            <w:r w:rsidR="004227E5">
              <w:rPr>
                <w:rFonts w:ascii="仿宋" w:eastAsia="仿宋" w:hAnsi="仿宋"/>
                <w:snapToGrid w:val="0"/>
                <w:sz w:val="21"/>
                <w:szCs w:val="21"/>
                <w:u w:val="single"/>
                <w:lang w:eastAsia="zh-CN"/>
              </w:rPr>
              <w:t>营业执照</w:t>
            </w:r>
            <w:r w:rsidR="004227E5" w:rsidRPr="004D334F">
              <w:rPr>
                <w:rFonts w:ascii="仿宋" w:eastAsia="仿宋" w:hAnsi="仿宋"/>
                <w:snapToGrid w:val="0"/>
                <w:sz w:val="21"/>
                <w:szCs w:val="21"/>
                <w:u w:val="single"/>
                <w:lang w:eastAsia="zh-CN"/>
              </w:rPr>
              <w:t xml:space="preserve">  </w:t>
            </w:r>
            <w:r w:rsidRPr="00B34723">
              <w:rPr>
                <w:rFonts w:asciiTheme="minorEastAsia" w:eastAsia="仿宋" w:hAnsiTheme="minorEastAsia"/>
                <w:snapToGrid w:val="0"/>
                <w:sz w:val="21"/>
                <w:szCs w:val="21"/>
                <w:u w:val="single"/>
                <w:lang w:eastAsia="zh-CN"/>
              </w:rPr>
              <w:t xml:space="preserve">   </w:t>
            </w:r>
          </w:p>
          <w:p w14:paraId="78C0D08F" w14:textId="5AE6A30E"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（注：此处应填写资质证书的名称、等级、专业、颁发机构等内容。</w:t>
            </w:r>
            <w:r w:rsidRPr="00B34723">
              <w:rPr>
                <w:rFonts w:asciiTheme="minorEastAsia" w:eastAsia="仿宋" w:hAnsiTheme="minorEastAsia"/>
                <w:snapToGrid w:val="0"/>
                <w:sz w:val="21"/>
                <w:szCs w:val="21"/>
              </w:rPr>
              <w:t>）</w:t>
            </w:r>
          </w:p>
        </w:tc>
      </w:tr>
      <w:tr w:rsidR="00B34723" w:rsidRPr="00B34723" w14:paraId="1D10DD7F" w14:textId="77777777" w:rsidTr="00D5234D">
        <w:trPr>
          <w:trHeight w:val="397"/>
        </w:trPr>
        <w:tc>
          <w:tcPr>
            <w:tcW w:w="1208" w:type="dxa"/>
            <w:tcMar>
              <w:top w:w="57" w:type="dxa"/>
              <w:left w:w="57" w:type="dxa"/>
              <w:bottom w:w="57" w:type="dxa"/>
              <w:right w:w="57" w:type="dxa"/>
            </w:tcMar>
            <w:vAlign w:val="center"/>
          </w:tcPr>
          <w:p w14:paraId="50177F4F" w14:textId="76DD7D73"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w:t>
            </w:r>
            <w:r w:rsidRPr="00B34723">
              <w:rPr>
                <w:rFonts w:asciiTheme="minorEastAsia" w:eastAsia="仿宋" w:hAnsiTheme="minorEastAsia" w:cs="微软雅黑" w:hint="eastAsia"/>
                <w:snapToGrid w:val="0"/>
                <w:sz w:val="21"/>
                <w:szCs w:val="21"/>
                <w:lang w:eastAsia="zh-CN"/>
              </w:rPr>
              <w:t>.</w:t>
            </w:r>
            <w:r w:rsidRPr="00B34723">
              <w:rPr>
                <w:rFonts w:asciiTheme="minorEastAsia" w:eastAsia="仿宋" w:hAnsiTheme="minorEastAsia"/>
                <w:snapToGrid w:val="0"/>
                <w:sz w:val="21"/>
                <w:szCs w:val="21"/>
              </w:rPr>
              <w:t>5(3)</w:t>
            </w:r>
          </w:p>
        </w:tc>
        <w:tc>
          <w:tcPr>
            <w:tcW w:w="3544" w:type="dxa"/>
            <w:tcMar>
              <w:top w:w="57" w:type="dxa"/>
              <w:left w:w="57" w:type="dxa"/>
              <w:bottom w:w="57" w:type="dxa"/>
              <w:right w:w="57" w:type="dxa"/>
            </w:tcMar>
            <w:vAlign w:val="center"/>
          </w:tcPr>
          <w:p w14:paraId="307BD56A" w14:textId="6C7B1DCC"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财务要求证明材料</w:t>
            </w:r>
          </w:p>
        </w:tc>
        <w:tc>
          <w:tcPr>
            <w:tcW w:w="4961" w:type="dxa"/>
            <w:tcMar>
              <w:top w:w="57" w:type="dxa"/>
              <w:left w:w="57" w:type="dxa"/>
              <w:bottom w:w="57" w:type="dxa"/>
              <w:right w:w="57" w:type="dxa"/>
            </w:tcMar>
            <w:vAlign w:val="center"/>
          </w:tcPr>
          <w:p w14:paraId="4A331877" w14:textId="5F741F9A" w:rsidR="00520813" w:rsidRPr="00B34723" w:rsidRDefault="00520813" w:rsidP="00520813">
            <w:pPr>
              <w:adjustRightInd w:val="0"/>
              <w:snapToGrid w:val="0"/>
              <w:spacing w:afterLines="50" w:after="120"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不适用</w:t>
            </w:r>
          </w:p>
          <w:p w14:paraId="253E62BA" w14:textId="6D8E8B7C" w:rsidR="00520813" w:rsidRPr="00B34723" w:rsidRDefault="004227E5" w:rsidP="00520813">
            <w:pPr>
              <w:adjustRightInd w:val="0"/>
              <w:snapToGrid w:val="0"/>
              <w:spacing w:afterLines="50" w:after="120"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00520813" w:rsidRPr="00B34723">
              <w:rPr>
                <w:rFonts w:asciiTheme="minorEastAsia" w:eastAsia="仿宋" w:hAnsiTheme="minorEastAsia"/>
                <w:snapToGrid w:val="0"/>
                <w:sz w:val="21"/>
                <w:szCs w:val="21"/>
                <w:lang w:eastAsia="zh-CN"/>
              </w:rPr>
              <w:t>适用。供应商应提供经会计师事务所或审计机构审计的近年财务会计报表复印件，包括资产负债表、现金流量表、利润表等。近年财务会计报表年份是指：</w:t>
            </w:r>
            <w:r w:rsidR="00520813" w:rsidRPr="00B34723">
              <w:rPr>
                <w:rFonts w:asciiTheme="minorEastAsia" w:eastAsia="仿宋" w:hAnsiTheme="minorEastAsia"/>
                <w:snapToGrid w:val="0"/>
                <w:sz w:val="21"/>
                <w:szCs w:val="21"/>
                <w:u w:val="single"/>
                <w:lang w:eastAsia="zh-CN"/>
              </w:rPr>
              <w:t xml:space="preserve">    </w:t>
            </w:r>
            <w:r w:rsidR="00520813" w:rsidRPr="00B34723">
              <w:rPr>
                <w:rFonts w:asciiTheme="minorEastAsia" w:eastAsia="仿宋" w:hAnsiTheme="minorEastAsia"/>
                <w:snapToGrid w:val="0"/>
                <w:sz w:val="21"/>
                <w:szCs w:val="21"/>
                <w:lang w:eastAsia="zh-CN"/>
              </w:rPr>
              <w:t>至</w:t>
            </w:r>
            <w:r w:rsidR="00520813" w:rsidRPr="00B34723">
              <w:rPr>
                <w:rFonts w:asciiTheme="minorEastAsia" w:eastAsia="仿宋" w:hAnsiTheme="minorEastAsia"/>
                <w:snapToGrid w:val="0"/>
                <w:sz w:val="21"/>
                <w:szCs w:val="21"/>
                <w:u w:val="single"/>
                <w:lang w:eastAsia="zh-CN"/>
              </w:rPr>
              <w:t xml:space="preserve">    </w:t>
            </w:r>
            <w:r w:rsidR="00520813" w:rsidRPr="00B34723">
              <w:rPr>
                <w:rFonts w:asciiTheme="minorEastAsia" w:eastAsia="仿宋" w:hAnsiTheme="minorEastAsia"/>
                <w:snapToGrid w:val="0"/>
                <w:sz w:val="21"/>
                <w:szCs w:val="21"/>
                <w:lang w:eastAsia="zh-CN"/>
              </w:rPr>
              <w:t>年（供应商的成立时间少于该规定年份的，应提供成立以来的财务会计报表）</w:t>
            </w:r>
          </w:p>
          <w:p w14:paraId="655E36B6" w14:textId="37BA93AE" w:rsidR="00520813" w:rsidRPr="00B34723" w:rsidRDefault="004227E5" w:rsidP="00520813">
            <w:pPr>
              <w:adjustRightInd w:val="0"/>
              <w:snapToGrid w:val="0"/>
              <w:spacing w:afterLines="50" w:after="120"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适用。供应商应提供近年财务会计报表复印件，包括资产负债表、利润表。近年财务会计报表年份是指：</w:t>
            </w:r>
            <w:r w:rsidR="00520813" w:rsidRPr="00B34723">
              <w:rPr>
                <w:rFonts w:asciiTheme="minorEastAsia" w:eastAsia="仿宋" w:hAnsiTheme="minorEastAsia"/>
                <w:snapToGrid w:val="0"/>
                <w:sz w:val="21"/>
                <w:szCs w:val="21"/>
                <w:u w:val="single"/>
                <w:lang w:eastAsia="zh-CN"/>
              </w:rPr>
              <w:t xml:space="preserve"> </w:t>
            </w:r>
            <w:r w:rsidR="00BF4A92">
              <w:rPr>
                <w:rFonts w:asciiTheme="minorEastAsia" w:eastAsia="仿宋" w:hAnsiTheme="minorEastAsia" w:hint="eastAsia"/>
                <w:snapToGrid w:val="0"/>
                <w:sz w:val="21"/>
                <w:szCs w:val="21"/>
                <w:u w:val="single"/>
                <w:lang w:eastAsia="zh-CN"/>
              </w:rPr>
              <w:t>2021</w:t>
            </w:r>
            <w:r w:rsidR="00520813" w:rsidRPr="00B34723">
              <w:rPr>
                <w:rFonts w:asciiTheme="minorEastAsia" w:eastAsia="仿宋" w:hAnsiTheme="minorEastAsia"/>
                <w:snapToGrid w:val="0"/>
                <w:sz w:val="21"/>
                <w:szCs w:val="21"/>
                <w:u w:val="single"/>
                <w:lang w:eastAsia="zh-CN"/>
              </w:rPr>
              <w:t xml:space="preserve">   </w:t>
            </w:r>
            <w:r w:rsidR="00520813" w:rsidRPr="00B34723">
              <w:rPr>
                <w:rFonts w:asciiTheme="minorEastAsia" w:eastAsia="仿宋" w:hAnsiTheme="minorEastAsia"/>
                <w:snapToGrid w:val="0"/>
                <w:sz w:val="21"/>
                <w:szCs w:val="21"/>
                <w:lang w:eastAsia="zh-CN"/>
              </w:rPr>
              <w:t>至</w:t>
            </w:r>
            <w:r w:rsidR="00520813" w:rsidRPr="00B34723">
              <w:rPr>
                <w:rFonts w:asciiTheme="minorEastAsia" w:eastAsia="仿宋" w:hAnsiTheme="minorEastAsia"/>
                <w:snapToGrid w:val="0"/>
                <w:sz w:val="21"/>
                <w:szCs w:val="21"/>
                <w:u w:val="single"/>
                <w:lang w:eastAsia="zh-CN"/>
              </w:rPr>
              <w:t xml:space="preserve"> </w:t>
            </w:r>
            <w:r w:rsidR="00BF4A92">
              <w:rPr>
                <w:rFonts w:asciiTheme="minorEastAsia" w:eastAsia="仿宋" w:hAnsiTheme="minorEastAsia" w:hint="eastAsia"/>
                <w:snapToGrid w:val="0"/>
                <w:sz w:val="21"/>
                <w:szCs w:val="21"/>
                <w:u w:val="single"/>
                <w:lang w:eastAsia="zh-CN"/>
              </w:rPr>
              <w:t>2022</w:t>
            </w:r>
            <w:r w:rsidR="00520813" w:rsidRPr="00B34723">
              <w:rPr>
                <w:rFonts w:asciiTheme="minorEastAsia" w:eastAsia="仿宋" w:hAnsiTheme="minorEastAsia"/>
                <w:snapToGrid w:val="0"/>
                <w:sz w:val="21"/>
                <w:szCs w:val="21"/>
                <w:u w:val="single"/>
                <w:lang w:eastAsia="zh-CN"/>
              </w:rPr>
              <w:t xml:space="preserve">   </w:t>
            </w:r>
            <w:r w:rsidR="00520813" w:rsidRPr="00B34723">
              <w:rPr>
                <w:rFonts w:asciiTheme="minorEastAsia" w:eastAsia="仿宋" w:hAnsiTheme="minorEastAsia"/>
                <w:snapToGrid w:val="0"/>
                <w:sz w:val="21"/>
                <w:szCs w:val="21"/>
                <w:lang w:eastAsia="zh-CN"/>
              </w:rPr>
              <w:t>年（供应商的成立时间少于该规定年份的，应提供成立以来的财务会计报表）</w:t>
            </w:r>
          </w:p>
          <w:p w14:paraId="19B70393" w14:textId="6A65C659"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（注：有财务要求的，应选</w:t>
            </w:r>
            <w:proofErr w:type="gramStart"/>
            <w:r w:rsidRPr="00B34723">
              <w:rPr>
                <w:rFonts w:asciiTheme="minorEastAsia" w:eastAsia="仿宋" w:hAnsiTheme="minorEastAsia"/>
                <w:snapToGrid w:val="0"/>
                <w:sz w:val="21"/>
                <w:szCs w:val="21"/>
                <w:lang w:eastAsia="zh-CN"/>
              </w:rPr>
              <w:t>择两种</w:t>
            </w:r>
            <w:proofErr w:type="gramEnd"/>
            <w:r w:rsidRPr="00B34723">
              <w:rPr>
                <w:rFonts w:asciiTheme="minorEastAsia" w:eastAsia="仿宋" w:hAnsiTheme="minorEastAsia"/>
                <w:snapToGrid w:val="0"/>
                <w:sz w:val="21"/>
                <w:szCs w:val="21"/>
                <w:lang w:eastAsia="zh-CN"/>
              </w:rPr>
              <w:t>财务会计报表中的一种作为财务证明资料。</w:t>
            </w:r>
            <w:r w:rsidRPr="00B34723">
              <w:rPr>
                <w:rFonts w:asciiTheme="minorEastAsia" w:eastAsia="仿宋" w:hAnsiTheme="minorEastAsia"/>
                <w:snapToGrid w:val="0"/>
                <w:sz w:val="21"/>
                <w:szCs w:val="21"/>
              </w:rPr>
              <w:t>）</w:t>
            </w:r>
          </w:p>
        </w:tc>
      </w:tr>
      <w:tr w:rsidR="00B34723" w:rsidRPr="00B34723" w14:paraId="591386F1" w14:textId="77777777" w:rsidTr="00D5234D">
        <w:trPr>
          <w:trHeight w:val="397"/>
        </w:trPr>
        <w:tc>
          <w:tcPr>
            <w:tcW w:w="1208" w:type="dxa"/>
            <w:tcMar>
              <w:top w:w="57" w:type="dxa"/>
              <w:left w:w="57" w:type="dxa"/>
              <w:bottom w:w="57" w:type="dxa"/>
              <w:right w:w="57" w:type="dxa"/>
            </w:tcMar>
            <w:vAlign w:val="center"/>
          </w:tcPr>
          <w:p w14:paraId="67839495" w14:textId="0E7BFECC"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3.5(4)</w:t>
            </w:r>
          </w:p>
        </w:tc>
        <w:tc>
          <w:tcPr>
            <w:tcW w:w="3544" w:type="dxa"/>
            <w:tcMar>
              <w:top w:w="57" w:type="dxa"/>
              <w:left w:w="57" w:type="dxa"/>
              <w:bottom w:w="57" w:type="dxa"/>
              <w:right w:w="57" w:type="dxa"/>
            </w:tcMar>
            <w:vAlign w:val="center"/>
          </w:tcPr>
          <w:p w14:paraId="3DE800CE" w14:textId="3E8DE6FE"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业绩要求证明材料</w:t>
            </w:r>
          </w:p>
        </w:tc>
        <w:tc>
          <w:tcPr>
            <w:tcW w:w="4961" w:type="dxa"/>
            <w:tcMar>
              <w:top w:w="57" w:type="dxa"/>
              <w:left w:w="57" w:type="dxa"/>
              <w:bottom w:w="57" w:type="dxa"/>
              <w:right w:w="57" w:type="dxa"/>
            </w:tcMar>
            <w:vAlign w:val="center"/>
          </w:tcPr>
          <w:p w14:paraId="64E37018" w14:textId="22AA1A7A"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不适用</w:t>
            </w:r>
          </w:p>
          <w:p w14:paraId="0450300D" w14:textId="3CC9DAAF" w:rsidR="00520813" w:rsidRPr="00B34723" w:rsidRDefault="007D236D"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适用。供应商应提供近年的类似项目情况表</w:t>
            </w:r>
          </w:p>
          <w:p w14:paraId="7F76B678" w14:textId="0BF91174"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（格式见第六章</w:t>
            </w:r>
            <w:r w:rsidRPr="00B34723">
              <w:rPr>
                <w:rFonts w:asciiTheme="minorEastAsia" w:eastAsia="仿宋" w:hAnsiTheme="minorEastAsia"/>
                <w:snapToGrid w:val="0"/>
                <w:sz w:val="21"/>
                <w:szCs w:val="21"/>
                <w:lang w:eastAsia="zh-CN"/>
              </w:rPr>
              <w:t>“</w:t>
            </w:r>
            <w:r w:rsidRPr="00B34723">
              <w:rPr>
                <w:rFonts w:asciiTheme="minorEastAsia" w:eastAsia="仿宋" w:hAnsiTheme="minorEastAsia"/>
                <w:snapToGrid w:val="0"/>
                <w:sz w:val="21"/>
                <w:szCs w:val="21"/>
                <w:lang w:eastAsia="zh-CN"/>
              </w:rPr>
              <w:t>响应文件格式</w:t>
            </w:r>
            <w:r w:rsidRPr="00B34723">
              <w:rPr>
                <w:rFonts w:asciiTheme="minorEastAsia" w:eastAsia="仿宋" w:hAnsiTheme="minorEastAsia"/>
                <w:snapToGrid w:val="0"/>
                <w:sz w:val="21"/>
                <w:szCs w:val="21"/>
                <w:lang w:eastAsia="zh-CN"/>
              </w:rPr>
              <w:t>”</w:t>
            </w:r>
            <w:r w:rsidRPr="00B34723">
              <w:rPr>
                <w:rFonts w:asciiTheme="minorEastAsia" w:eastAsia="仿宋" w:hAnsiTheme="minorEastAsia"/>
                <w:snapToGrid w:val="0"/>
                <w:sz w:val="21"/>
                <w:szCs w:val="21"/>
                <w:lang w:eastAsia="zh-CN"/>
              </w:rPr>
              <w:t>七、资格审查资料（三）近年的类似项目情况表），以证明供应商具有承担本项目要求的业绩。</w:t>
            </w:r>
            <w:proofErr w:type="gramStart"/>
            <w:r w:rsidRPr="00B34723">
              <w:rPr>
                <w:rFonts w:asciiTheme="minorEastAsia" w:eastAsia="仿宋" w:hAnsiTheme="minorEastAsia"/>
                <w:snapToGrid w:val="0"/>
                <w:sz w:val="21"/>
                <w:szCs w:val="21"/>
                <w:lang w:eastAsia="zh-CN"/>
              </w:rPr>
              <w:t>近年是</w:t>
            </w:r>
            <w:proofErr w:type="gramEnd"/>
            <w:r w:rsidRPr="00B34723">
              <w:rPr>
                <w:rFonts w:asciiTheme="minorEastAsia" w:eastAsia="仿宋" w:hAnsiTheme="minorEastAsia"/>
                <w:snapToGrid w:val="0"/>
                <w:sz w:val="21"/>
                <w:szCs w:val="21"/>
                <w:lang w:eastAsia="zh-CN"/>
              </w:rPr>
              <w:t>指：</w:t>
            </w:r>
            <w:r w:rsidRPr="00B34723">
              <w:rPr>
                <w:rFonts w:asciiTheme="minorEastAsia" w:eastAsia="仿宋" w:hAnsiTheme="minorEastAsia"/>
                <w:snapToGrid w:val="0"/>
                <w:sz w:val="21"/>
                <w:szCs w:val="21"/>
                <w:u w:val="single"/>
                <w:lang w:eastAsia="zh-CN"/>
              </w:rPr>
              <w:t xml:space="preserve"> </w:t>
            </w:r>
            <w:r w:rsidR="004227E5">
              <w:rPr>
                <w:rFonts w:asciiTheme="minorEastAsia" w:eastAsia="仿宋" w:hAnsiTheme="minorEastAsia" w:hint="eastAsia"/>
                <w:snapToGrid w:val="0"/>
                <w:sz w:val="21"/>
                <w:szCs w:val="21"/>
                <w:u w:val="single"/>
                <w:lang w:eastAsia="zh-CN"/>
              </w:rPr>
              <w:t>2020</w:t>
            </w:r>
            <w:r w:rsidRPr="00B34723">
              <w:rPr>
                <w:rFonts w:asciiTheme="minorEastAsia" w:eastAsia="仿宋" w:hAnsiTheme="minorEastAsia"/>
                <w:snapToGrid w:val="0"/>
                <w:sz w:val="21"/>
                <w:szCs w:val="21"/>
                <w:lang w:eastAsia="zh-CN"/>
              </w:rPr>
              <w:t>至</w:t>
            </w:r>
            <w:r w:rsidRPr="00B34723">
              <w:rPr>
                <w:rFonts w:asciiTheme="minorEastAsia" w:eastAsia="仿宋" w:hAnsiTheme="minorEastAsia"/>
                <w:snapToGrid w:val="0"/>
                <w:sz w:val="21"/>
                <w:szCs w:val="21"/>
                <w:u w:val="single"/>
                <w:lang w:eastAsia="zh-CN"/>
              </w:rPr>
              <w:t xml:space="preserve"> </w:t>
            </w:r>
            <w:r w:rsidR="004227E5">
              <w:rPr>
                <w:rFonts w:asciiTheme="minorEastAsia" w:eastAsia="仿宋" w:hAnsiTheme="minorEastAsia" w:hint="eastAsia"/>
                <w:snapToGrid w:val="0"/>
                <w:sz w:val="21"/>
                <w:szCs w:val="21"/>
                <w:u w:val="single"/>
                <w:lang w:eastAsia="zh-CN"/>
              </w:rPr>
              <w:t>2023</w:t>
            </w:r>
            <w:r w:rsidRPr="00B34723">
              <w:rPr>
                <w:rFonts w:asciiTheme="minorEastAsia" w:eastAsia="仿宋" w:hAnsiTheme="minorEastAsia"/>
                <w:snapToGrid w:val="0"/>
                <w:sz w:val="21"/>
                <w:szCs w:val="21"/>
                <w:u w:val="single"/>
                <w:lang w:eastAsia="zh-CN"/>
              </w:rPr>
              <w:t xml:space="preserve">   </w:t>
            </w:r>
            <w:r w:rsidRPr="00B34723">
              <w:rPr>
                <w:rFonts w:asciiTheme="minorEastAsia" w:eastAsia="仿宋" w:hAnsiTheme="minorEastAsia"/>
                <w:snapToGrid w:val="0"/>
                <w:sz w:val="21"/>
                <w:szCs w:val="21"/>
                <w:lang w:eastAsia="zh-CN"/>
              </w:rPr>
              <w:t>年</w:t>
            </w:r>
          </w:p>
          <w:p w14:paraId="1F9F2E29" w14:textId="77777777" w:rsidR="00520813" w:rsidRPr="00B34723" w:rsidRDefault="00520813" w:rsidP="00520813">
            <w:pPr>
              <w:spacing w:line="276" w:lineRule="auto"/>
              <w:rPr>
                <w:rFonts w:asciiTheme="minorEastAsia" w:eastAsia="仿宋" w:hAnsiTheme="minorEastAsia"/>
                <w:snapToGrid w:val="0"/>
                <w:sz w:val="21"/>
                <w:szCs w:val="21"/>
                <w:lang w:eastAsia="zh-CN"/>
              </w:rPr>
            </w:pPr>
          </w:p>
          <w:p w14:paraId="2029B073" w14:textId="57422556"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业绩证明材料：</w:t>
            </w:r>
          </w:p>
          <w:p w14:paraId="084304E5" w14:textId="768E21D7" w:rsidR="00520813" w:rsidRPr="00B34723" w:rsidRDefault="007D236D" w:rsidP="00520813">
            <w:pPr>
              <w:adjustRightInd w:val="0"/>
              <w:snapToGrid w:val="0"/>
              <w:spacing w:line="276" w:lineRule="auto"/>
              <w:ind w:leftChars="128" w:left="282"/>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合同</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snapToGrid w:val="0"/>
                <w:sz w:val="21"/>
                <w:szCs w:val="21"/>
                <w:lang w:eastAsia="zh-CN"/>
              </w:rPr>
              <w:t>订单</w:t>
            </w:r>
          </w:p>
          <w:p w14:paraId="0E1F7CDE" w14:textId="1D44FD8B" w:rsidR="00520813" w:rsidRPr="00B34723" w:rsidRDefault="007D236D" w:rsidP="00520813">
            <w:pPr>
              <w:adjustRightInd w:val="0"/>
              <w:snapToGrid w:val="0"/>
              <w:spacing w:line="276" w:lineRule="auto"/>
              <w:ind w:leftChars="128" w:left="282"/>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中标通知书</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hint="eastAsia"/>
                <w:snapToGrid w:val="0"/>
                <w:sz w:val="21"/>
                <w:szCs w:val="21"/>
                <w:lang w:eastAsia="zh-CN"/>
              </w:rPr>
              <w:t>成交</w:t>
            </w:r>
            <w:r w:rsidR="00520813" w:rsidRPr="00B34723">
              <w:rPr>
                <w:rFonts w:asciiTheme="minorEastAsia" w:eastAsia="仿宋" w:hAnsiTheme="minorEastAsia"/>
                <w:snapToGrid w:val="0"/>
                <w:sz w:val="21"/>
                <w:szCs w:val="21"/>
                <w:lang w:eastAsia="zh-CN"/>
              </w:rPr>
              <w:t>通知书</w:t>
            </w:r>
            <w:r w:rsidR="00520813" w:rsidRPr="00B34723">
              <w:rPr>
                <w:rFonts w:asciiTheme="minorEastAsia" w:eastAsia="仿宋" w:hAnsiTheme="minorEastAsia" w:hint="eastAsia"/>
                <w:snapToGrid w:val="0"/>
                <w:sz w:val="21"/>
                <w:szCs w:val="21"/>
                <w:lang w:eastAsia="zh-CN"/>
              </w:rPr>
              <w:t xml:space="preserve"> </w:t>
            </w:r>
            <w:r w:rsidR="00520813" w:rsidRPr="00B34723">
              <w:rPr>
                <w:rFonts w:asciiTheme="minorEastAsia" w:eastAsia="仿宋" w:hAnsiTheme="minorEastAsia"/>
                <w:snapToGrid w:val="0"/>
                <w:sz w:val="21"/>
                <w:szCs w:val="21"/>
                <w:lang w:eastAsia="zh-CN"/>
              </w:rPr>
              <w:t xml:space="preserve"> </w:t>
            </w:r>
            <w:r w:rsidR="00520813" w:rsidRPr="00B34723">
              <w:rPr>
                <w:rFonts w:asciiTheme="minorEastAsia" w:eastAsia="仿宋" w:hAnsiTheme="minorEastAsia"/>
                <w:snapToGrid w:val="0"/>
                <w:sz w:val="21"/>
                <w:szCs w:val="21"/>
                <w:lang w:eastAsia="zh-CN"/>
              </w:rPr>
              <w:t>验收报告</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snapToGrid w:val="0"/>
                <w:sz w:val="21"/>
                <w:szCs w:val="21"/>
                <w:lang w:eastAsia="zh-CN"/>
              </w:rPr>
              <w:t>验收证明</w:t>
            </w:r>
          </w:p>
          <w:p w14:paraId="6906028C" w14:textId="2660D3EC" w:rsidR="00520813" w:rsidRPr="00B34723" w:rsidRDefault="007D236D" w:rsidP="00520813">
            <w:pPr>
              <w:adjustRightInd w:val="0"/>
              <w:snapToGrid w:val="0"/>
              <w:spacing w:line="276" w:lineRule="auto"/>
              <w:ind w:leftChars="128" w:left="282"/>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lastRenderedPageBreak/>
              <w:t></w:t>
            </w:r>
            <w:r w:rsidR="00164DA0" w:rsidRPr="00B34723">
              <w:rPr>
                <w:rFonts w:ascii="仿宋" w:eastAsia="仿宋" w:hAnsi="仿宋" w:hint="eastAsia"/>
                <w:snapToGrid w:val="0"/>
                <w:sz w:val="21"/>
                <w:szCs w:val="21"/>
                <w:lang w:eastAsia="zh-CN"/>
              </w:rPr>
              <w:t>客户单位</w:t>
            </w:r>
            <w:r w:rsidR="00164DA0" w:rsidRPr="00B34723">
              <w:rPr>
                <w:rFonts w:ascii="仿宋" w:eastAsia="仿宋" w:hAnsi="仿宋"/>
                <w:snapToGrid w:val="0"/>
                <w:sz w:val="21"/>
                <w:szCs w:val="21"/>
                <w:lang w:eastAsia="zh-CN"/>
              </w:rPr>
              <w:t>证明</w:t>
            </w:r>
          </w:p>
          <w:p w14:paraId="269CB404" w14:textId="73978547" w:rsidR="00520813" w:rsidRPr="00B34723" w:rsidRDefault="00520813" w:rsidP="00520813">
            <w:pPr>
              <w:adjustRightInd w:val="0"/>
              <w:snapToGrid w:val="0"/>
              <w:spacing w:line="276" w:lineRule="auto"/>
              <w:ind w:leftChars="128" w:left="282"/>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w:t>
            </w:r>
            <w:r w:rsidRPr="00B34723">
              <w:rPr>
                <w:rFonts w:asciiTheme="minorEastAsia" w:eastAsia="仿宋" w:hAnsiTheme="minorEastAsia"/>
                <w:snapToGrid w:val="0"/>
                <w:sz w:val="21"/>
                <w:szCs w:val="21"/>
                <w:lang w:eastAsia="zh-CN"/>
              </w:rPr>
              <w:t>其他材料：</w:t>
            </w:r>
            <w:r w:rsidRPr="00B34723">
              <w:rPr>
                <w:rFonts w:asciiTheme="minorEastAsia" w:eastAsia="仿宋" w:hAnsiTheme="minorEastAsia" w:hint="eastAsia"/>
                <w:snapToGrid w:val="0"/>
                <w:sz w:val="21"/>
                <w:szCs w:val="21"/>
                <w:u w:val="single"/>
                <w:lang w:eastAsia="zh-CN"/>
              </w:rPr>
              <w:t xml:space="preserve">  </w:t>
            </w:r>
            <w:r w:rsidRPr="00B34723">
              <w:rPr>
                <w:rFonts w:asciiTheme="minorEastAsia" w:eastAsia="仿宋" w:hAnsiTheme="minorEastAsia"/>
                <w:snapToGrid w:val="0"/>
                <w:sz w:val="21"/>
                <w:szCs w:val="21"/>
                <w:u w:val="single"/>
                <w:lang w:eastAsia="zh-CN"/>
              </w:rPr>
              <w:t xml:space="preserve">                 </w:t>
            </w:r>
          </w:p>
          <w:p w14:paraId="64B2BA4B" w14:textId="77777777" w:rsidR="00520813" w:rsidRPr="00B34723" w:rsidRDefault="00520813" w:rsidP="00520813">
            <w:pPr>
              <w:spacing w:line="276" w:lineRule="auto"/>
              <w:rPr>
                <w:rFonts w:asciiTheme="minorEastAsia" w:eastAsia="仿宋" w:hAnsiTheme="minorEastAsia"/>
                <w:snapToGrid w:val="0"/>
                <w:sz w:val="21"/>
                <w:szCs w:val="21"/>
                <w:lang w:eastAsia="zh-CN"/>
              </w:rPr>
            </w:pPr>
          </w:p>
          <w:p w14:paraId="37A1BBF8" w14:textId="77777777"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业绩证明材料种类要求：</w:t>
            </w:r>
          </w:p>
          <w:p w14:paraId="52B4E213" w14:textId="4F978F0B" w:rsidR="00520813" w:rsidRPr="00B34723" w:rsidRDefault="007D236D" w:rsidP="00520813">
            <w:pPr>
              <w:adjustRightInd w:val="0"/>
              <w:snapToGrid w:val="0"/>
              <w:spacing w:line="276" w:lineRule="auto"/>
              <w:ind w:leftChars="128" w:left="282"/>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提供</w:t>
            </w:r>
            <w:proofErr w:type="gramStart"/>
            <w:r w:rsidR="00520813" w:rsidRPr="00B34723">
              <w:rPr>
                <w:rFonts w:asciiTheme="minorEastAsia" w:eastAsia="仿宋" w:hAnsiTheme="minorEastAsia"/>
                <w:snapToGrid w:val="0"/>
                <w:sz w:val="21"/>
                <w:szCs w:val="21"/>
                <w:lang w:eastAsia="zh-CN"/>
              </w:rPr>
              <w:t>上述勾选的</w:t>
            </w:r>
            <w:proofErr w:type="gramEnd"/>
            <w:r w:rsidR="00520813" w:rsidRPr="00B34723">
              <w:rPr>
                <w:rFonts w:asciiTheme="minorEastAsia" w:eastAsia="仿宋" w:hAnsiTheme="minorEastAsia"/>
                <w:snapToGrid w:val="0"/>
                <w:sz w:val="21"/>
                <w:szCs w:val="21"/>
                <w:lang w:eastAsia="zh-CN"/>
              </w:rPr>
              <w:t>任一项证明材料即可</w:t>
            </w:r>
          </w:p>
          <w:p w14:paraId="0051C999" w14:textId="5EA0DCF8" w:rsidR="00520813" w:rsidRPr="00B34723" w:rsidRDefault="00520813" w:rsidP="00520813">
            <w:pPr>
              <w:adjustRightInd w:val="0"/>
              <w:snapToGrid w:val="0"/>
              <w:spacing w:line="276" w:lineRule="auto"/>
              <w:ind w:leftChars="128" w:left="282"/>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需同时提供</w:t>
            </w:r>
            <w:proofErr w:type="gramStart"/>
            <w:r w:rsidRPr="00B34723">
              <w:rPr>
                <w:rFonts w:asciiTheme="minorEastAsia" w:eastAsia="仿宋" w:hAnsiTheme="minorEastAsia"/>
                <w:snapToGrid w:val="0"/>
                <w:sz w:val="21"/>
                <w:szCs w:val="21"/>
                <w:lang w:eastAsia="zh-CN"/>
              </w:rPr>
              <w:t>上述勾选的</w:t>
            </w:r>
            <w:proofErr w:type="gramEnd"/>
            <w:r w:rsidRPr="00B34723">
              <w:rPr>
                <w:rFonts w:asciiTheme="minorEastAsia" w:eastAsia="仿宋" w:hAnsiTheme="minorEastAsia"/>
                <w:snapToGrid w:val="0"/>
                <w:sz w:val="21"/>
                <w:szCs w:val="21"/>
                <w:lang w:eastAsia="zh-CN"/>
              </w:rPr>
              <w:t>所有证明材料</w:t>
            </w:r>
          </w:p>
          <w:p w14:paraId="0873AF2A" w14:textId="339C0867" w:rsidR="00520813" w:rsidRPr="00B34723" w:rsidRDefault="00520813" w:rsidP="00520813">
            <w:pPr>
              <w:adjustRightInd w:val="0"/>
              <w:snapToGrid w:val="0"/>
              <w:spacing w:line="276" w:lineRule="auto"/>
              <w:ind w:leftChars="128" w:left="282"/>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w:t>
            </w:r>
            <w:r w:rsidRPr="00B34723">
              <w:rPr>
                <w:rFonts w:asciiTheme="minorEastAsia" w:eastAsia="仿宋" w:hAnsiTheme="minorEastAsia"/>
                <w:snapToGrid w:val="0"/>
                <w:sz w:val="21"/>
                <w:szCs w:val="21"/>
                <w:lang w:eastAsia="zh-CN"/>
              </w:rPr>
              <w:t>其他要求：</w:t>
            </w:r>
            <w:r w:rsidRPr="00B34723">
              <w:rPr>
                <w:rFonts w:asciiTheme="minorEastAsia" w:eastAsia="仿宋" w:hAnsiTheme="minorEastAsia" w:hint="eastAsia"/>
                <w:snapToGrid w:val="0"/>
                <w:sz w:val="21"/>
                <w:szCs w:val="21"/>
                <w:u w:val="single"/>
                <w:lang w:eastAsia="zh-CN"/>
              </w:rPr>
              <w:t xml:space="preserve">  </w:t>
            </w:r>
            <w:r w:rsidRPr="00B34723">
              <w:rPr>
                <w:rFonts w:asciiTheme="minorEastAsia" w:eastAsia="仿宋" w:hAnsiTheme="minorEastAsia"/>
                <w:snapToGrid w:val="0"/>
                <w:sz w:val="21"/>
                <w:szCs w:val="21"/>
                <w:u w:val="single"/>
                <w:lang w:eastAsia="zh-CN"/>
              </w:rPr>
              <w:t xml:space="preserve">                    </w:t>
            </w:r>
          </w:p>
        </w:tc>
      </w:tr>
      <w:tr w:rsidR="00B34723" w:rsidRPr="00B34723" w14:paraId="61F94ACA" w14:textId="77777777" w:rsidTr="00D5234D">
        <w:trPr>
          <w:trHeight w:val="397"/>
        </w:trPr>
        <w:tc>
          <w:tcPr>
            <w:tcW w:w="1208" w:type="dxa"/>
            <w:tcMar>
              <w:top w:w="57" w:type="dxa"/>
              <w:left w:w="57" w:type="dxa"/>
              <w:bottom w:w="57" w:type="dxa"/>
              <w:right w:w="57" w:type="dxa"/>
            </w:tcMar>
            <w:vAlign w:val="center"/>
          </w:tcPr>
          <w:p w14:paraId="33F7C80C" w14:textId="22EA8F64"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lastRenderedPageBreak/>
              <w:t>3.5(5)</w:t>
            </w:r>
          </w:p>
        </w:tc>
        <w:tc>
          <w:tcPr>
            <w:tcW w:w="3544" w:type="dxa"/>
            <w:tcMar>
              <w:top w:w="57" w:type="dxa"/>
              <w:left w:w="57" w:type="dxa"/>
              <w:bottom w:w="57" w:type="dxa"/>
              <w:right w:w="57" w:type="dxa"/>
            </w:tcMar>
            <w:vAlign w:val="center"/>
          </w:tcPr>
          <w:p w14:paraId="43C24D99" w14:textId="1B8BC473"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信誉要求证明材料</w:t>
            </w:r>
          </w:p>
        </w:tc>
        <w:tc>
          <w:tcPr>
            <w:tcW w:w="4961" w:type="dxa"/>
            <w:tcMar>
              <w:top w:w="57" w:type="dxa"/>
              <w:left w:w="57" w:type="dxa"/>
              <w:bottom w:w="57" w:type="dxa"/>
              <w:right w:w="57" w:type="dxa"/>
            </w:tcMar>
            <w:vAlign w:val="center"/>
          </w:tcPr>
          <w:p w14:paraId="5BFC3070" w14:textId="1BE8311A"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不适用</w:t>
            </w:r>
          </w:p>
          <w:p w14:paraId="1027CD3D" w14:textId="30FB3D3C" w:rsidR="00520813" w:rsidRPr="00B34723" w:rsidRDefault="00FF6C8F" w:rsidP="00684966">
            <w:pPr>
              <w:adjustRightInd w:val="0"/>
              <w:snapToGrid w:val="0"/>
              <w:spacing w:line="276" w:lineRule="auto"/>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适用。供应商应提供相关信誉情况的证明材料，包括：</w:t>
            </w:r>
            <w:r w:rsidR="00684966" w:rsidRPr="00D01358">
              <w:rPr>
                <w:rFonts w:ascii="仿宋" w:eastAsia="仿宋" w:hAnsi="仿宋" w:hint="eastAsia"/>
                <w:snapToGrid w:val="0"/>
                <w:sz w:val="21"/>
                <w:szCs w:val="21"/>
                <w:u w:val="single"/>
                <w:lang w:eastAsia="zh-CN"/>
              </w:rPr>
              <w:t>信用</w:t>
            </w:r>
            <w:proofErr w:type="gramStart"/>
            <w:r w:rsidR="00684966" w:rsidRPr="00D01358">
              <w:rPr>
                <w:rFonts w:ascii="仿宋" w:eastAsia="仿宋" w:hAnsi="仿宋" w:hint="eastAsia"/>
                <w:snapToGrid w:val="0"/>
                <w:sz w:val="21"/>
                <w:szCs w:val="21"/>
                <w:u w:val="single"/>
                <w:lang w:eastAsia="zh-CN"/>
              </w:rPr>
              <w:t>中国网查无</w:t>
            </w:r>
            <w:proofErr w:type="gramEnd"/>
            <w:r w:rsidR="00684966" w:rsidRPr="00D01358">
              <w:rPr>
                <w:rFonts w:ascii="仿宋" w:eastAsia="仿宋" w:hAnsi="仿宋" w:hint="eastAsia"/>
                <w:snapToGrid w:val="0"/>
                <w:sz w:val="21"/>
                <w:szCs w:val="21"/>
                <w:u w:val="single"/>
                <w:lang w:eastAsia="zh-CN"/>
              </w:rPr>
              <w:t>不良信息记录；在中国政府</w:t>
            </w:r>
            <w:proofErr w:type="gramStart"/>
            <w:r w:rsidR="00684966" w:rsidRPr="00D01358">
              <w:rPr>
                <w:rFonts w:ascii="仿宋" w:eastAsia="仿宋" w:hAnsi="仿宋" w:hint="eastAsia"/>
                <w:snapToGrid w:val="0"/>
                <w:sz w:val="21"/>
                <w:szCs w:val="21"/>
                <w:u w:val="single"/>
                <w:lang w:eastAsia="zh-CN"/>
              </w:rPr>
              <w:t>采购网查无</w:t>
            </w:r>
            <w:proofErr w:type="gramEnd"/>
            <w:r w:rsidR="00684966" w:rsidRPr="00D01358">
              <w:rPr>
                <w:rFonts w:ascii="仿宋" w:eastAsia="仿宋" w:hAnsi="仿宋" w:hint="eastAsia"/>
                <w:snapToGrid w:val="0"/>
                <w:sz w:val="21"/>
                <w:szCs w:val="21"/>
                <w:u w:val="single"/>
                <w:lang w:eastAsia="zh-CN"/>
              </w:rPr>
              <w:t>严重违法失信行为</w:t>
            </w:r>
            <w:r w:rsidR="00520813" w:rsidRPr="00B34723">
              <w:rPr>
                <w:rFonts w:asciiTheme="minorEastAsia" w:eastAsia="仿宋" w:hAnsiTheme="minorEastAsia" w:hint="eastAsia"/>
                <w:snapToGrid w:val="0"/>
                <w:sz w:val="21"/>
                <w:szCs w:val="21"/>
                <w:u w:val="single"/>
                <w:lang w:eastAsia="zh-CN"/>
              </w:rPr>
              <w:t xml:space="preserve">  </w:t>
            </w:r>
          </w:p>
        </w:tc>
      </w:tr>
      <w:tr w:rsidR="00B34723" w:rsidRPr="00B34723" w14:paraId="60FF67C6" w14:textId="77777777" w:rsidTr="00D5234D">
        <w:trPr>
          <w:trHeight w:val="397"/>
        </w:trPr>
        <w:tc>
          <w:tcPr>
            <w:tcW w:w="1208" w:type="dxa"/>
            <w:tcMar>
              <w:top w:w="57" w:type="dxa"/>
              <w:left w:w="57" w:type="dxa"/>
              <w:bottom w:w="57" w:type="dxa"/>
              <w:right w:w="57" w:type="dxa"/>
            </w:tcMar>
            <w:vAlign w:val="center"/>
          </w:tcPr>
          <w:p w14:paraId="152F19FE" w14:textId="17BB04AB"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3.5(6)</w:t>
            </w:r>
          </w:p>
        </w:tc>
        <w:tc>
          <w:tcPr>
            <w:tcW w:w="3544" w:type="dxa"/>
            <w:tcMar>
              <w:top w:w="57" w:type="dxa"/>
              <w:left w:w="57" w:type="dxa"/>
              <w:bottom w:w="57" w:type="dxa"/>
              <w:right w:w="57" w:type="dxa"/>
            </w:tcMar>
            <w:vAlign w:val="center"/>
          </w:tcPr>
          <w:p w14:paraId="4B04ED34" w14:textId="7CAED7A1"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承担本项目的主要人员要求证明材料</w:t>
            </w:r>
          </w:p>
        </w:tc>
        <w:tc>
          <w:tcPr>
            <w:tcW w:w="4961" w:type="dxa"/>
            <w:tcMar>
              <w:top w:w="57" w:type="dxa"/>
              <w:left w:w="57" w:type="dxa"/>
              <w:bottom w:w="57" w:type="dxa"/>
              <w:right w:w="57" w:type="dxa"/>
            </w:tcMar>
            <w:vAlign w:val="center"/>
          </w:tcPr>
          <w:p w14:paraId="5A932E94" w14:textId="7B097C15"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不适用</w:t>
            </w:r>
          </w:p>
          <w:p w14:paraId="5B6EBD9A" w14:textId="3E315AC2" w:rsidR="00520813" w:rsidRPr="00B34723" w:rsidRDefault="00FF6C8F"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适用。供应商应提供拟委任的主要人员汇总表和主要人员简历表（格式见第六章</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snapToGrid w:val="0"/>
                <w:sz w:val="21"/>
                <w:szCs w:val="21"/>
                <w:lang w:eastAsia="zh-CN"/>
              </w:rPr>
              <w:t>响应文件格式</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snapToGrid w:val="0"/>
                <w:sz w:val="21"/>
                <w:szCs w:val="21"/>
                <w:lang w:eastAsia="zh-CN"/>
              </w:rPr>
              <w:t>七、资格审查资料（四）拟委任的主要人员汇总表和（五）主要人员简历表）。供应商应填报满足第一章</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snapToGrid w:val="0"/>
                <w:sz w:val="21"/>
                <w:szCs w:val="21"/>
                <w:lang w:eastAsia="zh-CN"/>
              </w:rPr>
              <w:t>谈判采购公告</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snapToGrid w:val="0"/>
                <w:sz w:val="21"/>
                <w:szCs w:val="21"/>
                <w:lang w:eastAsia="zh-CN"/>
              </w:rPr>
              <w:t>谈判采购邀请书</w:t>
            </w:r>
            <w:r w:rsidR="00520813" w:rsidRPr="00B34723">
              <w:rPr>
                <w:rFonts w:asciiTheme="minorEastAsia" w:eastAsia="仿宋" w:hAnsiTheme="minorEastAsia"/>
                <w:snapToGrid w:val="0"/>
                <w:sz w:val="21"/>
                <w:szCs w:val="21"/>
                <w:lang w:eastAsia="zh-CN"/>
              </w:rPr>
              <w:t>”</w:t>
            </w:r>
            <w:r w:rsidR="00520813" w:rsidRPr="00B34723">
              <w:rPr>
                <w:rFonts w:asciiTheme="minorEastAsia" w:eastAsia="仿宋" w:hAnsiTheme="minorEastAsia"/>
                <w:snapToGrid w:val="0"/>
                <w:sz w:val="21"/>
                <w:szCs w:val="21"/>
                <w:lang w:eastAsia="zh-CN"/>
              </w:rPr>
              <w:t>规定的项目负责人和其他主要人员的相关信息，并按如下要求提供相关证明文件：</w:t>
            </w:r>
            <w:r w:rsidR="00684966">
              <w:rPr>
                <w:rFonts w:ascii="仿宋" w:eastAsia="仿宋" w:hAnsi="仿宋"/>
                <w:snapToGrid w:val="0"/>
                <w:color w:val="000000" w:themeColor="text1"/>
                <w:sz w:val="21"/>
                <w:szCs w:val="21"/>
                <w:u w:val="single"/>
                <w:lang w:eastAsia="zh-CN"/>
              </w:rPr>
              <w:t>委托</w:t>
            </w:r>
            <w:r w:rsidR="00684966">
              <w:rPr>
                <w:rFonts w:ascii="仿宋" w:eastAsia="仿宋" w:hAnsi="仿宋" w:hint="eastAsia"/>
                <w:snapToGrid w:val="0"/>
                <w:color w:val="000000" w:themeColor="text1"/>
                <w:sz w:val="21"/>
                <w:szCs w:val="21"/>
                <w:u w:val="single"/>
                <w:lang w:eastAsia="zh-CN"/>
              </w:rPr>
              <w:t>书、身份证复印件</w:t>
            </w:r>
            <w:r w:rsidR="00520813" w:rsidRPr="00B34723">
              <w:rPr>
                <w:rFonts w:asciiTheme="minorEastAsia" w:eastAsia="仿宋" w:hAnsiTheme="minorEastAsia" w:hint="eastAsia"/>
                <w:snapToGrid w:val="0"/>
                <w:sz w:val="21"/>
                <w:szCs w:val="21"/>
                <w:u w:val="single"/>
                <w:lang w:eastAsia="zh-CN"/>
              </w:rPr>
              <w:t xml:space="preserve"> </w:t>
            </w:r>
            <w:r w:rsidR="00520813" w:rsidRPr="00B34723">
              <w:rPr>
                <w:rFonts w:asciiTheme="minorEastAsia" w:eastAsia="仿宋" w:hAnsiTheme="minorEastAsia"/>
                <w:snapToGrid w:val="0"/>
                <w:sz w:val="21"/>
                <w:szCs w:val="21"/>
                <w:u w:val="single"/>
                <w:lang w:eastAsia="zh-CN"/>
              </w:rPr>
              <w:t xml:space="preserve">                             </w:t>
            </w:r>
          </w:p>
          <w:p w14:paraId="170CCC1E" w14:textId="426CB4FB"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（注：一般工程和服务项目有本项要求。采购人可在此处明确对有关人员职称证书、执业证书、社保缴费证明及业绩证明等的具体要求。</w:t>
            </w:r>
            <w:r w:rsidRPr="00B34723">
              <w:rPr>
                <w:rFonts w:asciiTheme="minorEastAsia" w:eastAsia="仿宋" w:hAnsiTheme="minorEastAsia"/>
                <w:snapToGrid w:val="0"/>
                <w:sz w:val="21"/>
                <w:szCs w:val="21"/>
              </w:rPr>
              <w:t>）</w:t>
            </w:r>
          </w:p>
        </w:tc>
      </w:tr>
      <w:tr w:rsidR="00B34723" w:rsidRPr="00B34723" w14:paraId="0E8DCAE8" w14:textId="77777777" w:rsidTr="00D5234D">
        <w:trPr>
          <w:trHeight w:val="397"/>
        </w:trPr>
        <w:tc>
          <w:tcPr>
            <w:tcW w:w="1208" w:type="dxa"/>
            <w:tcMar>
              <w:top w:w="57" w:type="dxa"/>
              <w:left w:w="57" w:type="dxa"/>
              <w:bottom w:w="57" w:type="dxa"/>
              <w:right w:w="57" w:type="dxa"/>
            </w:tcMar>
            <w:vAlign w:val="center"/>
          </w:tcPr>
          <w:p w14:paraId="10795181" w14:textId="70ADF15B"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3.5(7)</w:t>
            </w:r>
          </w:p>
        </w:tc>
        <w:tc>
          <w:tcPr>
            <w:tcW w:w="3544" w:type="dxa"/>
            <w:tcMar>
              <w:top w:w="57" w:type="dxa"/>
              <w:left w:w="57" w:type="dxa"/>
              <w:bottom w:w="57" w:type="dxa"/>
              <w:right w:w="57" w:type="dxa"/>
            </w:tcMar>
            <w:vAlign w:val="center"/>
          </w:tcPr>
          <w:p w14:paraId="19387C63" w14:textId="5C113069"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rPr>
              <w:t>其他要求的证明材料</w:t>
            </w:r>
          </w:p>
        </w:tc>
        <w:tc>
          <w:tcPr>
            <w:tcW w:w="4961" w:type="dxa"/>
            <w:tcMar>
              <w:top w:w="57" w:type="dxa"/>
              <w:left w:w="57" w:type="dxa"/>
              <w:bottom w:w="57" w:type="dxa"/>
              <w:right w:w="57" w:type="dxa"/>
            </w:tcMar>
            <w:vAlign w:val="center"/>
          </w:tcPr>
          <w:p w14:paraId="2708901F" w14:textId="3887849F"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p>
        </w:tc>
      </w:tr>
      <w:tr w:rsidR="00B34723" w:rsidRPr="00B34723" w14:paraId="1484A400" w14:textId="77777777" w:rsidTr="00D5234D">
        <w:trPr>
          <w:trHeight w:val="397"/>
        </w:trPr>
        <w:tc>
          <w:tcPr>
            <w:tcW w:w="1208" w:type="dxa"/>
            <w:tcMar>
              <w:top w:w="57" w:type="dxa"/>
              <w:left w:w="57" w:type="dxa"/>
              <w:bottom w:w="57" w:type="dxa"/>
              <w:right w:w="57" w:type="dxa"/>
            </w:tcMar>
            <w:vAlign w:val="center"/>
          </w:tcPr>
          <w:p w14:paraId="3735A96A" w14:textId="3F9446A7"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3.5(8)</w:t>
            </w:r>
          </w:p>
        </w:tc>
        <w:tc>
          <w:tcPr>
            <w:tcW w:w="3544" w:type="dxa"/>
            <w:tcMar>
              <w:top w:w="57" w:type="dxa"/>
              <w:left w:w="57" w:type="dxa"/>
              <w:bottom w:w="57" w:type="dxa"/>
              <w:right w:w="57" w:type="dxa"/>
            </w:tcMar>
            <w:vAlign w:val="center"/>
          </w:tcPr>
          <w:p w14:paraId="20B11429" w14:textId="3667466A"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供应商不存在第一章</w:t>
            </w:r>
            <w:r w:rsidRPr="00B34723">
              <w:rPr>
                <w:rFonts w:asciiTheme="minorEastAsia" w:eastAsia="仿宋" w:hAnsiTheme="minorEastAsia"/>
                <w:snapToGrid w:val="0"/>
                <w:sz w:val="21"/>
                <w:szCs w:val="21"/>
                <w:lang w:eastAsia="zh-CN"/>
              </w:rPr>
              <w:t>3.2</w:t>
            </w:r>
            <w:r w:rsidRPr="00B34723">
              <w:rPr>
                <w:rFonts w:asciiTheme="minorEastAsia" w:eastAsia="仿宋" w:hAnsiTheme="minorEastAsia"/>
                <w:snapToGrid w:val="0"/>
                <w:sz w:val="21"/>
                <w:szCs w:val="21"/>
                <w:lang w:eastAsia="zh-CN"/>
              </w:rPr>
              <w:t>款情形的证明材料</w:t>
            </w:r>
          </w:p>
        </w:tc>
        <w:tc>
          <w:tcPr>
            <w:tcW w:w="4961" w:type="dxa"/>
            <w:tcMar>
              <w:top w:w="57" w:type="dxa"/>
              <w:left w:w="57" w:type="dxa"/>
              <w:bottom w:w="57" w:type="dxa"/>
              <w:right w:w="57" w:type="dxa"/>
            </w:tcMar>
            <w:vAlign w:val="center"/>
          </w:tcPr>
          <w:p w14:paraId="27C34EFE" w14:textId="77777777" w:rsidR="004B01D7" w:rsidRDefault="004B01D7" w:rsidP="004B01D7">
            <w:pPr>
              <w:adjustRightInd w:val="0"/>
              <w:snapToGrid w:val="0"/>
              <w:spacing w:line="276" w:lineRule="auto"/>
              <w:jc w:val="both"/>
              <w:rPr>
                <w:rFonts w:ascii="仿宋" w:eastAsia="仿宋" w:hAnsi="仿宋"/>
                <w:snapToGrid w:val="0"/>
                <w:sz w:val="21"/>
                <w:szCs w:val="21"/>
                <w:lang w:eastAsia="zh-CN"/>
              </w:rPr>
            </w:pPr>
            <w:r>
              <w:rPr>
                <w:rFonts w:ascii="仿宋" w:eastAsia="仿宋" w:hAnsi="仿宋" w:hint="eastAsia"/>
                <w:snapToGrid w:val="0"/>
                <w:sz w:val="21"/>
                <w:szCs w:val="21"/>
                <w:lang w:eastAsia="zh-CN"/>
              </w:rPr>
              <w:t>□</w:t>
            </w:r>
            <w:r>
              <w:rPr>
                <w:rFonts w:ascii="仿宋" w:eastAsia="仿宋" w:hAnsi="仿宋"/>
                <w:snapToGrid w:val="0"/>
                <w:sz w:val="21"/>
                <w:szCs w:val="21"/>
                <w:lang w:eastAsia="zh-CN"/>
              </w:rPr>
              <w:t>不需提供证明材料</w:t>
            </w:r>
          </w:p>
          <w:p w14:paraId="445F3BC4" w14:textId="0ABA3986" w:rsidR="00520813" w:rsidRPr="00B34723" w:rsidRDefault="004B01D7" w:rsidP="004B01D7">
            <w:pPr>
              <w:adjustRightInd w:val="0"/>
              <w:snapToGrid w:val="0"/>
              <w:spacing w:line="276" w:lineRule="auto"/>
              <w:jc w:val="both"/>
              <w:rPr>
                <w:rFonts w:asciiTheme="minorEastAsia" w:eastAsia="仿宋" w:hAnsiTheme="minorEastAsia"/>
                <w:snapToGrid w:val="0"/>
                <w:sz w:val="21"/>
                <w:szCs w:val="21"/>
                <w:lang w:eastAsia="zh-CN"/>
              </w:rPr>
            </w:pPr>
            <w:r>
              <w:rPr>
                <w:rFonts w:ascii="仿宋" w:eastAsia="仿宋" w:hAnsi="仿宋" w:hint="eastAsia"/>
                <w:snapToGrid w:val="0"/>
                <w:sz w:val="21"/>
                <w:szCs w:val="21"/>
                <w:lang w:eastAsia="zh-CN"/>
              </w:rPr>
              <w:sym w:font="Wingdings 2" w:char="0052"/>
            </w:r>
            <w:r>
              <w:rPr>
                <w:rFonts w:ascii="仿宋" w:eastAsia="仿宋" w:hAnsi="仿宋"/>
                <w:snapToGrid w:val="0"/>
                <w:sz w:val="21"/>
                <w:szCs w:val="21"/>
                <w:lang w:eastAsia="zh-CN"/>
              </w:rPr>
              <w:t>需要提供证明材料，包括：</w:t>
            </w:r>
            <w:r>
              <w:rPr>
                <w:rFonts w:ascii="仿宋" w:eastAsia="仿宋" w:hAnsi="仿宋" w:hint="eastAsia"/>
                <w:snapToGrid w:val="0"/>
                <w:sz w:val="21"/>
                <w:szCs w:val="21"/>
                <w:u w:val="single"/>
                <w:lang w:eastAsia="zh-CN"/>
              </w:rPr>
              <w:t xml:space="preserve"> </w:t>
            </w:r>
            <w:r>
              <w:rPr>
                <w:rFonts w:asciiTheme="minorEastAsia" w:eastAsia="仿宋" w:hAnsiTheme="minorEastAsia"/>
                <w:snapToGrid w:val="0"/>
                <w:color w:val="FF0000"/>
                <w:sz w:val="21"/>
                <w:szCs w:val="21"/>
                <w:u w:val="single"/>
                <w:lang w:eastAsia="zh-CN"/>
              </w:rPr>
              <w:t>第一章</w:t>
            </w:r>
            <w:r>
              <w:rPr>
                <w:rFonts w:asciiTheme="minorEastAsia" w:eastAsia="仿宋" w:hAnsiTheme="minorEastAsia"/>
                <w:snapToGrid w:val="0"/>
                <w:color w:val="FF0000"/>
                <w:sz w:val="21"/>
                <w:szCs w:val="21"/>
                <w:u w:val="single"/>
                <w:lang w:eastAsia="zh-CN"/>
              </w:rPr>
              <w:t>3.2</w:t>
            </w:r>
            <w:r>
              <w:rPr>
                <w:rFonts w:asciiTheme="minorEastAsia" w:eastAsia="仿宋" w:hAnsiTheme="minorEastAsia"/>
                <w:snapToGrid w:val="0"/>
                <w:color w:val="FF0000"/>
                <w:sz w:val="21"/>
                <w:szCs w:val="21"/>
                <w:u w:val="single"/>
                <w:lang w:eastAsia="zh-CN"/>
              </w:rPr>
              <w:t>款</w:t>
            </w:r>
            <w:r>
              <w:rPr>
                <w:rFonts w:asciiTheme="minorEastAsia" w:eastAsia="仿宋" w:hAnsiTheme="minorEastAsia" w:hint="eastAsia"/>
                <w:snapToGrid w:val="0"/>
                <w:color w:val="FF0000"/>
                <w:sz w:val="21"/>
                <w:szCs w:val="21"/>
                <w:u w:val="single"/>
                <w:lang w:eastAsia="zh-CN"/>
              </w:rPr>
              <w:t>所列资料</w:t>
            </w:r>
            <w:r w:rsidR="00520813" w:rsidRPr="00B34723">
              <w:rPr>
                <w:rFonts w:asciiTheme="minorEastAsia" w:eastAsia="仿宋" w:hAnsiTheme="minorEastAsia"/>
                <w:snapToGrid w:val="0"/>
                <w:sz w:val="21"/>
                <w:szCs w:val="21"/>
                <w:u w:val="single"/>
                <w:lang w:eastAsia="zh-CN"/>
              </w:rPr>
              <w:t xml:space="preserve">     </w:t>
            </w:r>
          </w:p>
        </w:tc>
      </w:tr>
      <w:tr w:rsidR="00B34723" w:rsidRPr="00B34723" w14:paraId="15CF00B4" w14:textId="77777777" w:rsidTr="00D5234D">
        <w:trPr>
          <w:trHeight w:val="397"/>
        </w:trPr>
        <w:tc>
          <w:tcPr>
            <w:tcW w:w="1208" w:type="dxa"/>
            <w:tcMar>
              <w:top w:w="57" w:type="dxa"/>
              <w:left w:w="57" w:type="dxa"/>
              <w:bottom w:w="57" w:type="dxa"/>
              <w:right w:w="57" w:type="dxa"/>
            </w:tcMar>
            <w:vAlign w:val="center"/>
          </w:tcPr>
          <w:p w14:paraId="607C4242" w14:textId="415AA7B2"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3.5(9)</w:t>
            </w:r>
          </w:p>
        </w:tc>
        <w:tc>
          <w:tcPr>
            <w:tcW w:w="3544" w:type="dxa"/>
            <w:tcMar>
              <w:top w:w="57" w:type="dxa"/>
              <w:left w:w="57" w:type="dxa"/>
              <w:bottom w:w="57" w:type="dxa"/>
              <w:right w:w="57" w:type="dxa"/>
            </w:tcMar>
            <w:vAlign w:val="center"/>
          </w:tcPr>
          <w:p w14:paraId="1A06C874" w14:textId="4DE03B3E"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联合体要求的证明材料</w:t>
            </w:r>
          </w:p>
        </w:tc>
        <w:tc>
          <w:tcPr>
            <w:tcW w:w="4961" w:type="dxa"/>
            <w:tcMar>
              <w:top w:w="57" w:type="dxa"/>
              <w:left w:w="57" w:type="dxa"/>
              <w:bottom w:w="57" w:type="dxa"/>
              <w:right w:w="57" w:type="dxa"/>
            </w:tcMar>
            <w:vAlign w:val="center"/>
          </w:tcPr>
          <w:p w14:paraId="2E4DA2B9" w14:textId="18BFEE68" w:rsidR="00520813" w:rsidRPr="00B34723" w:rsidRDefault="00EB4411"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Wingdings 2" w:eastAsia="仿宋" w:hAnsi="Wingdings 2" w:cs="Apple Color Emoji"/>
                <w:snapToGrid w:val="0"/>
                <w:sz w:val="24"/>
                <w:szCs w:val="24"/>
                <w:u w:val="single"/>
                <w:shd w:val="clear" w:color="auto" w:fill="FFFF00"/>
                <w:lang w:eastAsia="zh-CN"/>
              </w:rPr>
              <w:t></w:t>
            </w:r>
            <w:r w:rsidR="00520813" w:rsidRPr="00B34723">
              <w:rPr>
                <w:rFonts w:asciiTheme="minorEastAsia" w:eastAsia="仿宋" w:hAnsiTheme="minorEastAsia"/>
                <w:snapToGrid w:val="0"/>
                <w:sz w:val="21"/>
                <w:szCs w:val="21"/>
                <w:lang w:eastAsia="zh-CN"/>
              </w:rPr>
              <w:t>不适用</w:t>
            </w:r>
          </w:p>
          <w:p w14:paraId="73686DF1" w14:textId="1711EEF6"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适用。供应商应按照采购文件提供的格式</w:t>
            </w:r>
          </w:p>
          <w:p w14:paraId="1144C1E4" w14:textId="1BF35956" w:rsidR="00520813" w:rsidRPr="00B34723" w:rsidRDefault="00520813"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（格式见第六章</w:t>
            </w:r>
            <w:r w:rsidRPr="00B34723">
              <w:rPr>
                <w:rFonts w:asciiTheme="minorEastAsia" w:eastAsia="仿宋" w:hAnsiTheme="minorEastAsia"/>
                <w:snapToGrid w:val="0"/>
                <w:sz w:val="21"/>
                <w:szCs w:val="21"/>
                <w:lang w:eastAsia="zh-CN"/>
              </w:rPr>
              <w:t>“</w:t>
            </w:r>
            <w:r w:rsidRPr="00B34723">
              <w:rPr>
                <w:rFonts w:asciiTheme="minorEastAsia" w:eastAsia="仿宋" w:hAnsiTheme="minorEastAsia"/>
                <w:snapToGrid w:val="0"/>
                <w:sz w:val="21"/>
                <w:szCs w:val="21"/>
                <w:lang w:eastAsia="zh-CN"/>
              </w:rPr>
              <w:t>响应文件格式</w:t>
            </w:r>
            <w:r w:rsidRPr="00B34723">
              <w:rPr>
                <w:rFonts w:asciiTheme="minorEastAsia" w:eastAsia="仿宋" w:hAnsiTheme="minorEastAsia"/>
                <w:snapToGrid w:val="0"/>
                <w:sz w:val="21"/>
                <w:szCs w:val="21"/>
                <w:lang w:eastAsia="zh-CN"/>
              </w:rPr>
              <w:t>”</w:t>
            </w:r>
            <w:r w:rsidRPr="00B34723">
              <w:rPr>
                <w:rFonts w:asciiTheme="minorEastAsia" w:eastAsia="仿宋" w:hAnsiTheme="minorEastAsia"/>
                <w:snapToGrid w:val="0"/>
                <w:sz w:val="21"/>
                <w:szCs w:val="21"/>
                <w:lang w:eastAsia="zh-CN"/>
              </w:rPr>
              <w:t>三、联合体协议书）拟订联合体协议书，并提供联合体协议书的原件。联合体协议书应明确联合体各方的分工</w:t>
            </w:r>
            <w:r w:rsidRPr="00B34723">
              <w:rPr>
                <w:rFonts w:asciiTheme="minorEastAsia" w:eastAsia="仿宋" w:hAnsiTheme="minorEastAsia" w:hint="eastAsia"/>
                <w:snapToGrid w:val="0"/>
                <w:sz w:val="21"/>
                <w:szCs w:val="21"/>
                <w:lang w:eastAsia="zh-CN"/>
              </w:rPr>
              <w:t>。</w:t>
            </w:r>
          </w:p>
        </w:tc>
      </w:tr>
      <w:tr w:rsidR="00B34723" w:rsidRPr="00B34723" w14:paraId="166C9EBA" w14:textId="77777777" w:rsidTr="00D5234D">
        <w:trPr>
          <w:trHeight w:val="397"/>
        </w:trPr>
        <w:tc>
          <w:tcPr>
            <w:tcW w:w="1208" w:type="dxa"/>
            <w:tcMar>
              <w:top w:w="57" w:type="dxa"/>
              <w:left w:w="57" w:type="dxa"/>
              <w:bottom w:w="57" w:type="dxa"/>
              <w:right w:w="57" w:type="dxa"/>
            </w:tcMar>
            <w:vAlign w:val="center"/>
          </w:tcPr>
          <w:p w14:paraId="7AA97C65" w14:textId="60120CFA"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3.6.1</w:t>
            </w:r>
          </w:p>
        </w:tc>
        <w:tc>
          <w:tcPr>
            <w:tcW w:w="3544" w:type="dxa"/>
            <w:tcMar>
              <w:top w:w="57" w:type="dxa"/>
              <w:left w:w="57" w:type="dxa"/>
              <w:bottom w:w="57" w:type="dxa"/>
              <w:right w:w="57" w:type="dxa"/>
            </w:tcMar>
            <w:vAlign w:val="center"/>
          </w:tcPr>
          <w:p w14:paraId="53161F02" w14:textId="2F88B0A2"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对关键条款进行响应的证据或证明材料要求</w:t>
            </w:r>
          </w:p>
        </w:tc>
        <w:tc>
          <w:tcPr>
            <w:tcW w:w="4961" w:type="dxa"/>
            <w:tcMar>
              <w:top w:w="57" w:type="dxa"/>
              <w:left w:w="57" w:type="dxa"/>
              <w:bottom w:w="57" w:type="dxa"/>
              <w:right w:w="57" w:type="dxa"/>
            </w:tcMar>
            <w:vAlign w:val="center"/>
          </w:tcPr>
          <w:p w14:paraId="12B0745C" w14:textId="0C47E7B6" w:rsidR="00520813" w:rsidRPr="00B34723" w:rsidRDefault="00516F42" w:rsidP="00520813">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snapToGrid w:val="0"/>
                <w:sz w:val="21"/>
                <w:szCs w:val="21"/>
                <w:lang w:eastAsia="zh-CN"/>
              </w:rPr>
              <w:t>无</w:t>
            </w:r>
          </w:p>
        </w:tc>
      </w:tr>
      <w:tr w:rsidR="00B34723" w:rsidRPr="00B34723" w14:paraId="09E4B1AC" w14:textId="77777777" w:rsidTr="00D5234D">
        <w:trPr>
          <w:trHeight w:val="397"/>
        </w:trPr>
        <w:tc>
          <w:tcPr>
            <w:tcW w:w="1208" w:type="dxa"/>
            <w:tcMar>
              <w:top w:w="57" w:type="dxa"/>
              <w:left w:w="57" w:type="dxa"/>
              <w:bottom w:w="57" w:type="dxa"/>
              <w:right w:w="57" w:type="dxa"/>
            </w:tcMar>
            <w:vAlign w:val="center"/>
          </w:tcPr>
          <w:p w14:paraId="0D4DDA3C" w14:textId="2580C431"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3.6.2</w:t>
            </w:r>
          </w:p>
        </w:tc>
        <w:tc>
          <w:tcPr>
            <w:tcW w:w="3544" w:type="dxa"/>
            <w:tcMar>
              <w:top w:w="57" w:type="dxa"/>
              <w:left w:w="57" w:type="dxa"/>
              <w:bottom w:w="57" w:type="dxa"/>
              <w:right w:w="57" w:type="dxa"/>
            </w:tcMar>
            <w:vAlign w:val="center"/>
          </w:tcPr>
          <w:p w14:paraId="7EB9DA94" w14:textId="57F341D3" w:rsidR="00520813" w:rsidRPr="00B34723" w:rsidRDefault="00520813"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rPr>
              <w:t>响应方案数量</w:t>
            </w:r>
          </w:p>
        </w:tc>
        <w:tc>
          <w:tcPr>
            <w:tcW w:w="4961" w:type="dxa"/>
            <w:tcMar>
              <w:top w:w="57" w:type="dxa"/>
              <w:left w:w="57" w:type="dxa"/>
              <w:bottom w:w="57" w:type="dxa"/>
              <w:right w:w="57" w:type="dxa"/>
            </w:tcMar>
            <w:vAlign w:val="center"/>
          </w:tcPr>
          <w:p w14:paraId="3B03551B" w14:textId="78B42EE8" w:rsidR="00520813" w:rsidRPr="00B34723" w:rsidRDefault="00BC5072"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供应商只能提出唯一响应方案</w:t>
            </w:r>
            <w:r w:rsidRPr="00B34723">
              <w:rPr>
                <w:rFonts w:asciiTheme="minorEastAsia" w:eastAsia="仿宋" w:hAnsiTheme="minorEastAsia" w:hint="eastAsia"/>
                <w:snapToGrid w:val="0"/>
                <w:sz w:val="21"/>
                <w:szCs w:val="21"/>
                <w:lang w:eastAsia="zh-CN"/>
              </w:rPr>
              <w:t>（除有文件规定允许的除外）</w:t>
            </w:r>
          </w:p>
        </w:tc>
      </w:tr>
      <w:tr w:rsidR="00943B75" w:rsidRPr="00B34723" w14:paraId="4178B8C2" w14:textId="77777777" w:rsidTr="00D5234D">
        <w:trPr>
          <w:trHeight w:val="397"/>
        </w:trPr>
        <w:tc>
          <w:tcPr>
            <w:tcW w:w="1208" w:type="dxa"/>
            <w:tcMar>
              <w:top w:w="57" w:type="dxa"/>
              <w:left w:w="57" w:type="dxa"/>
              <w:bottom w:w="57" w:type="dxa"/>
              <w:right w:w="57" w:type="dxa"/>
            </w:tcMar>
            <w:vAlign w:val="center"/>
          </w:tcPr>
          <w:p w14:paraId="32A2826F" w14:textId="4F54BC73" w:rsidR="00943B75" w:rsidRPr="00B34723" w:rsidRDefault="00943B75" w:rsidP="00BC5072">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3.7.5</w:t>
            </w:r>
          </w:p>
        </w:tc>
        <w:tc>
          <w:tcPr>
            <w:tcW w:w="3544" w:type="dxa"/>
            <w:tcMar>
              <w:top w:w="57" w:type="dxa"/>
              <w:left w:w="57" w:type="dxa"/>
              <w:bottom w:w="57" w:type="dxa"/>
              <w:right w:w="57" w:type="dxa"/>
            </w:tcMar>
            <w:vAlign w:val="center"/>
          </w:tcPr>
          <w:p w14:paraId="1F72B6EA" w14:textId="4AF17D82" w:rsidR="00943B75" w:rsidRPr="00B34723" w:rsidRDefault="00943B75" w:rsidP="00BC5072">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响应文件电子版要求</w:t>
            </w:r>
          </w:p>
        </w:tc>
        <w:tc>
          <w:tcPr>
            <w:tcW w:w="4961" w:type="dxa"/>
            <w:tcMar>
              <w:top w:w="57" w:type="dxa"/>
              <w:left w:w="57" w:type="dxa"/>
              <w:bottom w:w="57" w:type="dxa"/>
              <w:right w:w="57" w:type="dxa"/>
            </w:tcMar>
            <w:vAlign w:val="center"/>
          </w:tcPr>
          <w:p w14:paraId="0EDFF9A4" w14:textId="2F9948E1" w:rsidR="00943B75" w:rsidRPr="00B34723" w:rsidRDefault="00943B75" w:rsidP="00BC5072">
            <w:pPr>
              <w:adjustRightInd w:val="0"/>
              <w:snapToGrid w:val="0"/>
              <w:spacing w:line="276" w:lineRule="auto"/>
              <w:jc w:val="both"/>
              <w:rPr>
                <w:rFonts w:asciiTheme="minorEastAsia" w:eastAsia="仿宋" w:hAnsiTheme="minorEastAsia"/>
                <w:snapToGrid w:val="0"/>
                <w:sz w:val="21"/>
                <w:szCs w:val="21"/>
                <w:lang w:eastAsia="zh-CN"/>
              </w:rPr>
            </w:pPr>
            <w:r w:rsidRPr="004D334F">
              <w:rPr>
                <w:rFonts w:asciiTheme="minorEastAsia" w:eastAsia="仿宋" w:hAnsiTheme="minorEastAsia" w:hint="eastAsia"/>
                <w:snapToGrid w:val="0"/>
                <w:sz w:val="21"/>
                <w:szCs w:val="21"/>
                <w:lang w:eastAsia="zh-CN"/>
              </w:rPr>
              <w:t>以</w:t>
            </w:r>
            <w:r w:rsidRPr="004D334F">
              <w:rPr>
                <w:rFonts w:asciiTheme="minorEastAsia" w:eastAsia="仿宋" w:hAnsiTheme="minorEastAsia" w:hint="eastAsia"/>
                <w:snapToGrid w:val="0"/>
                <w:sz w:val="21"/>
                <w:szCs w:val="21"/>
                <w:lang w:eastAsia="zh-CN"/>
              </w:rPr>
              <w:t>E</w:t>
            </w:r>
            <w:r w:rsidRPr="004D334F">
              <w:rPr>
                <w:rFonts w:asciiTheme="minorEastAsia" w:eastAsia="仿宋" w:hAnsiTheme="minorEastAsia"/>
                <w:snapToGrid w:val="0"/>
                <w:sz w:val="21"/>
                <w:szCs w:val="21"/>
                <w:lang w:eastAsia="zh-CN"/>
              </w:rPr>
              <w:t>PS</w:t>
            </w:r>
            <w:r w:rsidRPr="004D334F">
              <w:rPr>
                <w:rFonts w:asciiTheme="minorEastAsia" w:eastAsia="仿宋" w:hAnsiTheme="minorEastAsia" w:hint="eastAsia"/>
                <w:snapToGrid w:val="0"/>
                <w:sz w:val="21"/>
                <w:szCs w:val="21"/>
                <w:lang w:eastAsia="zh-CN"/>
              </w:rPr>
              <w:t>电子采购平台系统内上传的版本为准。</w:t>
            </w:r>
          </w:p>
        </w:tc>
      </w:tr>
      <w:tr w:rsidR="00943B75" w:rsidRPr="00B34723" w14:paraId="29608B1C" w14:textId="77777777" w:rsidTr="00D5234D">
        <w:trPr>
          <w:trHeight w:val="397"/>
        </w:trPr>
        <w:tc>
          <w:tcPr>
            <w:tcW w:w="1208" w:type="dxa"/>
            <w:tcMar>
              <w:top w:w="57" w:type="dxa"/>
              <w:left w:w="57" w:type="dxa"/>
              <w:bottom w:w="57" w:type="dxa"/>
              <w:right w:w="57" w:type="dxa"/>
            </w:tcMar>
            <w:vAlign w:val="center"/>
          </w:tcPr>
          <w:p w14:paraId="252CDC82" w14:textId="77C58324"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3.7.6</w:t>
            </w:r>
          </w:p>
        </w:tc>
        <w:tc>
          <w:tcPr>
            <w:tcW w:w="3544" w:type="dxa"/>
            <w:tcMar>
              <w:top w:w="57" w:type="dxa"/>
              <w:left w:w="57" w:type="dxa"/>
              <w:bottom w:w="57" w:type="dxa"/>
              <w:right w:w="57" w:type="dxa"/>
            </w:tcMar>
            <w:vAlign w:val="center"/>
          </w:tcPr>
          <w:p w14:paraId="45141B74" w14:textId="6F44F157"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rPr>
              <w:t>分册装订要求</w:t>
            </w:r>
          </w:p>
        </w:tc>
        <w:tc>
          <w:tcPr>
            <w:tcW w:w="4961" w:type="dxa"/>
            <w:tcMar>
              <w:top w:w="57" w:type="dxa"/>
              <w:left w:w="57" w:type="dxa"/>
              <w:bottom w:w="57" w:type="dxa"/>
              <w:right w:w="57" w:type="dxa"/>
            </w:tcMar>
            <w:vAlign w:val="center"/>
          </w:tcPr>
          <w:p w14:paraId="2F6DFBC5" w14:textId="23971126" w:rsidR="00943B75" w:rsidRPr="00B34723" w:rsidRDefault="00943B75" w:rsidP="00520813">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u w:val="single"/>
                <w:lang w:eastAsia="zh-CN"/>
              </w:rPr>
              <w:t>一正贰副分别封装成册</w:t>
            </w:r>
            <w:r>
              <w:rPr>
                <w:rFonts w:asciiTheme="minorEastAsia" w:eastAsia="仿宋" w:hAnsiTheme="minorEastAsia"/>
                <w:snapToGrid w:val="0"/>
                <w:sz w:val="21"/>
                <w:szCs w:val="21"/>
                <w:u w:val="single"/>
                <w:lang w:eastAsia="zh-CN"/>
              </w:rPr>
              <w:t xml:space="preserve">  </w:t>
            </w:r>
          </w:p>
        </w:tc>
      </w:tr>
      <w:tr w:rsidR="00943B75" w:rsidRPr="00B34723" w14:paraId="64FD7B99" w14:textId="77777777" w:rsidTr="00D5234D">
        <w:trPr>
          <w:trHeight w:val="397"/>
        </w:trPr>
        <w:tc>
          <w:tcPr>
            <w:tcW w:w="1208" w:type="dxa"/>
            <w:tcMar>
              <w:top w:w="57" w:type="dxa"/>
              <w:left w:w="57" w:type="dxa"/>
              <w:bottom w:w="57" w:type="dxa"/>
              <w:right w:w="57" w:type="dxa"/>
            </w:tcMar>
            <w:vAlign w:val="center"/>
          </w:tcPr>
          <w:p w14:paraId="4FFF23B3" w14:textId="6B7B8C4C"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4.1.1</w:t>
            </w:r>
          </w:p>
        </w:tc>
        <w:tc>
          <w:tcPr>
            <w:tcW w:w="3544" w:type="dxa"/>
            <w:tcMar>
              <w:top w:w="57" w:type="dxa"/>
              <w:left w:w="57" w:type="dxa"/>
              <w:bottom w:w="57" w:type="dxa"/>
              <w:right w:w="57" w:type="dxa"/>
            </w:tcMar>
            <w:vAlign w:val="center"/>
          </w:tcPr>
          <w:p w14:paraId="0A0962E5" w14:textId="7DC23924"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响应文件密封</w:t>
            </w:r>
          </w:p>
        </w:tc>
        <w:tc>
          <w:tcPr>
            <w:tcW w:w="4961" w:type="dxa"/>
            <w:tcMar>
              <w:top w:w="57" w:type="dxa"/>
              <w:left w:w="57" w:type="dxa"/>
              <w:bottom w:w="57" w:type="dxa"/>
              <w:right w:w="57" w:type="dxa"/>
            </w:tcMar>
            <w:vAlign w:val="center"/>
          </w:tcPr>
          <w:p w14:paraId="2523AF01" w14:textId="58BBEE7A" w:rsidR="00943B75" w:rsidRPr="00B34723" w:rsidRDefault="00943B75" w:rsidP="00520813">
            <w:pPr>
              <w:adjustRightInd w:val="0"/>
              <w:snapToGrid w:val="0"/>
              <w:spacing w:line="276" w:lineRule="auto"/>
              <w:jc w:val="both"/>
              <w:rPr>
                <w:rFonts w:asciiTheme="minorEastAsia" w:eastAsia="仿宋" w:hAnsiTheme="minorEastAsia"/>
                <w:snapToGrid w:val="0"/>
                <w:sz w:val="21"/>
                <w:szCs w:val="21"/>
                <w:lang w:eastAsia="zh-CN"/>
              </w:rPr>
            </w:pPr>
            <w:r>
              <w:rPr>
                <w:rFonts w:asciiTheme="minorEastAsia" w:eastAsia="仿宋" w:hAnsiTheme="minorEastAsia" w:hint="eastAsia"/>
                <w:snapToGrid w:val="0"/>
                <w:sz w:val="21"/>
                <w:szCs w:val="21"/>
                <w:u w:val="single"/>
                <w:lang w:eastAsia="zh-CN"/>
              </w:rPr>
              <w:t>一正贰副分别封装成册密封</w:t>
            </w:r>
            <w:r>
              <w:rPr>
                <w:rFonts w:asciiTheme="minorEastAsia" w:eastAsia="仿宋" w:hAnsiTheme="minorEastAsia"/>
                <w:snapToGrid w:val="0"/>
                <w:sz w:val="21"/>
                <w:szCs w:val="21"/>
                <w:u w:val="single"/>
                <w:lang w:eastAsia="zh-CN"/>
              </w:rPr>
              <w:t xml:space="preserve">  </w:t>
            </w:r>
          </w:p>
        </w:tc>
      </w:tr>
      <w:tr w:rsidR="00943B75" w:rsidRPr="00B34723" w14:paraId="303AFEEC" w14:textId="77777777" w:rsidTr="00D5234D">
        <w:trPr>
          <w:trHeight w:val="397"/>
        </w:trPr>
        <w:tc>
          <w:tcPr>
            <w:tcW w:w="1208" w:type="dxa"/>
            <w:tcMar>
              <w:top w:w="57" w:type="dxa"/>
              <w:left w:w="57" w:type="dxa"/>
              <w:bottom w:w="57" w:type="dxa"/>
              <w:right w:w="57" w:type="dxa"/>
            </w:tcMar>
            <w:vAlign w:val="center"/>
          </w:tcPr>
          <w:p w14:paraId="6CA66AF9" w14:textId="6458C52B"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4.2.1</w:t>
            </w:r>
          </w:p>
        </w:tc>
        <w:tc>
          <w:tcPr>
            <w:tcW w:w="3544" w:type="dxa"/>
            <w:tcMar>
              <w:top w:w="57" w:type="dxa"/>
              <w:left w:w="57" w:type="dxa"/>
              <w:bottom w:w="57" w:type="dxa"/>
              <w:right w:w="57" w:type="dxa"/>
            </w:tcMar>
            <w:vAlign w:val="center"/>
          </w:tcPr>
          <w:p w14:paraId="4762B849" w14:textId="3C90EB13" w:rsidR="00943B75" w:rsidRPr="00516F42" w:rsidRDefault="00943B75" w:rsidP="00520813">
            <w:pPr>
              <w:adjustRightInd w:val="0"/>
              <w:snapToGrid w:val="0"/>
              <w:spacing w:line="276" w:lineRule="auto"/>
              <w:jc w:val="center"/>
              <w:rPr>
                <w:rFonts w:asciiTheme="minorEastAsia" w:eastAsiaTheme="minorEastAsia" w:hAnsiTheme="minorEastAsia"/>
                <w:snapToGrid w:val="0"/>
                <w:sz w:val="21"/>
                <w:szCs w:val="21"/>
                <w:highlight w:val="yellow"/>
                <w:lang w:eastAsia="zh-CN"/>
              </w:rPr>
            </w:pPr>
            <w:r w:rsidRPr="00516F42">
              <w:rPr>
                <w:rFonts w:asciiTheme="minorEastAsia" w:eastAsia="仿宋" w:hAnsiTheme="minorEastAsia"/>
                <w:snapToGrid w:val="0"/>
                <w:sz w:val="21"/>
                <w:szCs w:val="21"/>
                <w:highlight w:val="yellow"/>
                <w:lang w:eastAsia="zh-CN"/>
              </w:rPr>
              <w:t>递交响应文件截止时间和地点</w:t>
            </w:r>
          </w:p>
        </w:tc>
        <w:tc>
          <w:tcPr>
            <w:tcW w:w="4961" w:type="dxa"/>
            <w:tcMar>
              <w:top w:w="57" w:type="dxa"/>
              <w:left w:w="57" w:type="dxa"/>
              <w:bottom w:w="57" w:type="dxa"/>
              <w:right w:w="57" w:type="dxa"/>
            </w:tcMar>
            <w:vAlign w:val="center"/>
          </w:tcPr>
          <w:p w14:paraId="41615A70" w14:textId="1E08748B" w:rsidR="00943B75" w:rsidRDefault="00943B75" w:rsidP="00432941">
            <w:pPr>
              <w:adjustRightInd w:val="0"/>
              <w:snapToGrid w:val="0"/>
              <w:spacing w:line="276" w:lineRule="auto"/>
              <w:jc w:val="both"/>
              <w:rPr>
                <w:rFonts w:ascii="仿宋" w:eastAsia="仿宋" w:hAnsi="仿宋"/>
                <w:snapToGrid w:val="0"/>
                <w:sz w:val="21"/>
                <w:szCs w:val="21"/>
                <w:lang w:eastAsia="zh-CN"/>
              </w:rPr>
            </w:pPr>
            <w:r w:rsidRPr="00943B75">
              <w:rPr>
                <w:rFonts w:ascii="仿宋" w:eastAsia="仿宋" w:hAnsi="仿宋"/>
                <w:snapToGrid w:val="0"/>
                <w:sz w:val="21"/>
                <w:szCs w:val="21"/>
                <w:highlight w:val="yellow"/>
                <w:lang w:eastAsia="zh-CN"/>
              </w:rPr>
              <w:t>截止时间：</w:t>
            </w:r>
            <w:r w:rsidRPr="00943B75">
              <w:rPr>
                <w:rFonts w:ascii="仿宋" w:eastAsia="仿宋" w:hAnsi="仿宋" w:hint="eastAsia"/>
                <w:snapToGrid w:val="0"/>
                <w:sz w:val="21"/>
                <w:szCs w:val="21"/>
                <w:highlight w:val="yellow"/>
                <w:u w:val="single"/>
                <w:lang w:eastAsia="zh-CN"/>
              </w:rPr>
              <w:t>202</w:t>
            </w:r>
            <w:r w:rsidRPr="00943B75">
              <w:rPr>
                <w:rFonts w:ascii="仿宋" w:eastAsia="仿宋" w:hAnsi="仿宋"/>
                <w:snapToGrid w:val="0"/>
                <w:sz w:val="21"/>
                <w:szCs w:val="21"/>
                <w:highlight w:val="yellow"/>
                <w:u w:val="single"/>
                <w:lang w:eastAsia="zh-CN"/>
              </w:rPr>
              <w:t>3</w:t>
            </w:r>
            <w:r w:rsidRPr="00943B75">
              <w:rPr>
                <w:rFonts w:ascii="仿宋" w:eastAsia="仿宋" w:hAnsi="仿宋" w:hint="eastAsia"/>
                <w:snapToGrid w:val="0"/>
                <w:sz w:val="21"/>
                <w:szCs w:val="21"/>
                <w:highlight w:val="yellow"/>
                <w:u w:val="single"/>
                <w:lang w:eastAsia="zh-CN"/>
              </w:rPr>
              <w:t>年</w:t>
            </w:r>
            <w:r w:rsidRPr="00943B75">
              <w:rPr>
                <w:rFonts w:ascii="仿宋" w:eastAsia="仿宋" w:hAnsi="仿宋" w:hint="eastAsia"/>
                <w:snapToGrid w:val="0"/>
                <w:color w:val="FF0000"/>
                <w:sz w:val="21"/>
                <w:szCs w:val="21"/>
                <w:highlight w:val="yellow"/>
                <w:u w:val="single"/>
                <w:lang w:eastAsia="zh-CN"/>
              </w:rPr>
              <w:t>12月</w:t>
            </w:r>
            <w:r w:rsidR="00255124">
              <w:rPr>
                <w:rFonts w:ascii="仿宋" w:eastAsia="仿宋" w:hAnsi="仿宋" w:hint="eastAsia"/>
                <w:snapToGrid w:val="0"/>
                <w:color w:val="FF0000"/>
                <w:sz w:val="21"/>
                <w:szCs w:val="21"/>
                <w:highlight w:val="yellow"/>
                <w:u w:val="single"/>
                <w:lang w:eastAsia="zh-CN"/>
              </w:rPr>
              <w:t>30</w:t>
            </w:r>
            <w:r w:rsidRPr="00943B75">
              <w:rPr>
                <w:rFonts w:ascii="仿宋" w:eastAsia="仿宋" w:hAnsi="仿宋" w:hint="eastAsia"/>
                <w:snapToGrid w:val="0"/>
                <w:color w:val="FF0000"/>
                <w:sz w:val="21"/>
                <w:szCs w:val="21"/>
                <w:highlight w:val="yellow"/>
                <w:u w:val="single"/>
                <w:lang w:eastAsia="zh-CN"/>
              </w:rPr>
              <w:t>日1</w:t>
            </w:r>
            <w:r w:rsidR="00255124">
              <w:rPr>
                <w:rFonts w:ascii="仿宋" w:eastAsia="仿宋" w:hAnsi="仿宋" w:hint="eastAsia"/>
                <w:snapToGrid w:val="0"/>
                <w:color w:val="FF0000"/>
                <w:sz w:val="21"/>
                <w:szCs w:val="21"/>
                <w:highlight w:val="yellow"/>
                <w:u w:val="single"/>
                <w:lang w:eastAsia="zh-CN"/>
              </w:rPr>
              <w:t>2</w:t>
            </w:r>
            <w:r>
              <w:rPr>
                <w:rFonts w:ascii="仿宋" w:eastAsia="仿宋" w:hAnsi="仿宋" w:hint="eastAsia"/>
                <w:snapToGrid w:val="0"/>
                <w:color w:val="FF0000"/>
                <w:sz w:val="21"/>
                <w:szCs w:val="21"/>
                <w:highlight w:val="yellow"/>
                <w:u w:val="single"/>
                <w:lang w:eastAsia="zh-CN"/>
              </w:rPr>
              <w:t>:00</w:t>
            </w:r>
            <w:r>
              <w:rPr>
                <w:rFonts w:ascii="仿宋" w:eastAsia="仿宋" w:hAnsi="仿宋" w:hint="eastAsia"/>
                <w:snapToGrid w:val="0"/>
                <w:sz w:val="21"/>
                <w:szCs w:val="21"/>
                <w:highlight w:val="yellow"/>
                <w:u w:val="single"/>
                <w:lang w:eastAsia="zh-CN"/>
              </w:rPr>
              <w:t>前</w:t>
            </w:r>
          </w:p>
          <w:p w14:paraId="31449CAA" w14:textId="4ED7604A" w:rsidR="00943B75" w:rsidRPr="00516F42" w:rsidRDefault="00943B75" w:rsidP="00943B75">
            <w:pPr>
              <w:adjustRightInd w:val="0"/>
              <w:snapToGrid w:val="0"/>
              <w:spacing w:line="276" w:lineRule="auto"/>
              <w:jc w:val="both"/>
              <w:rPr>
                <w:rFonts w:asciiTheme="minorEastAsia" w:eastAsia="仿宋" w:hAnsiTheme="minorEastAsia"/>
                <w:snapToGrid w:val="0"/>
                <w:sz w:val="21"/>
                <w:szCs w:val="21"/>
                <w:highlight w:val="yellow"/>
                <w:lang w:eastAsia="zh-CN"/>
              </w:rPr>
            </w:pPr>
            <w:r>
              <w:rPr>
                <w:rFonts w:ascii="仿宋" w:eastAsia="仿宋" w:hAnsi="仿宋" w:hint="eastAsia"/>
                <w:snapToGrid w:val="0"/>
                <w:sz w:val="21"/>
                <w:szCs w:val="21"/>
                <w:lang w:eastAsia="zh-CN"/>
              </w:rPr>
              <w:lastRenderedPageBreak/>
              <w:t>提</w:t>
            </w:r>
            <w:r>
              <w:rPr>
                <w:rFonts w:ascii="仿宋" w:eastAsia="仿宋" w:hAnsi="仿宋"/>
                <w:snapToGrid w:val="0"/>
                <w:sz w:val="21"/>
                <w:szCs w:val="21"/>
                <w:lang w:eastAsia="zh-CN"/>
              </w:rPr>
              <w:t>交</w:t>
            </w:r>
            <w:r>
              <w:rPr>
                <w:rFonts w:ascii="仿宋" w:eastAsia="仿宋" w:hAnsi="仿宋" w:hint="eastAsia"/>
                <w:snapToGrid w:val="0"/>
                <w:sz w:val="21"/>
                <w:szCs w:val="21"/>
                <w:lang w:eastAsia="zh-CN"/>
              </w:rPr>
              <w:t>电子</w:t>
            </w:r>
            <w:r>
              <w:rPr>
                <w:rFonts w:ascii="仿宋" w:eastAsia="仿宋" w:hAnsi="仿宋"/>
                <w:snapToGrid w:val="0"/>
                <w:sz w:val="21"/>
                <w:szCs w:val="21"/>
                <w:lang w:eastAsia="zh-CN"/>
              </w:rPr>
              <w:t>响应文件的</w:t>
            </w:r>
            <w:r>
              <w:rPr>
                <w:rFonts w:ascii="仿宋" w:eastAsia="仿宋" w:hAnsi="仿宋" w:hint="eastAsia"/>
                <w:snapToGrid w:val="0"/>
                <w:sz w:val="21"/>
                <w:szCs w:val="21"/>
                <w:lang w:eastAsia="zh-CN"/>
              </w:rPr>
              <w:t>方式</w:t>
            </w:r>
            <w:r>
              <w:rPr>
                <w:rFonts w:ascii="仿宋" w:eastAsia="仿宋" w:hAnsi="仿宋"/>
                <w:snapToGrid w:val="0"/>
                <w:sz w:val="21"/>
                <w:szCs w:val="21"/>
                <w:lang w:eastAsia="zh-CN"/>
              </w:rPr>
              <w:t>：</w:t>
            </w:r>
            <w:r>
              <w:rPr>
                <w:rFonts w:ascii="仿宋" w:eastAsia="仿宋" w:hAnsi="仿宋"/>
                <w:snapToGrid w:val="0"/>
                <w:sz w:val="21"/>
                <w:szCs w:val="21"/>
                <w:u w:val="single"/>
                <w:lang w:eastAsia="zh-CN"/>
              </w:rPr>
              <w:t xml:space="preserve"> </w:t>
            </w:r>
            <w:r>
              <w:rPr>
                <w:rFonts w:asciiTheme="minorEastAsia" w:eastAsia="仿宋" w:hAnsiTheme="minorEastAsia"/>
                <w:snapToGrid w:val="0"/>
                <w:color w:val="FF0000"/>
                <w:sz w:val="21"/>
                <w:szCs w:val="21"/>
                <w:u w:val="single"/>
                <w:lang w:eastAsia="zh-CN"/>
              </w:rPr>
              <w:t>提供电子版响应文件</w:t>
            </w:r>
            <w:r>
              <w:rPr>
                <w:rFonts w:asciiTheme="minorEastAsia" w:eastAsia="仿宋" w:hAnsiTheme="minorEastAsia"/>
                <w:snapToGrid w:val="0"/>
                <w:color w:val="FF0000"/>
                <w:sz w:val="21"/>
                <w:szCs w:val="21"/>
                <w:u w:val="single"/>
                <w:lang w:eastAsia="zh-CN"/>
              </w:rPr>
              <w:t xml:space="preserve"> </w:t>
            </w:r>
            <w:r>
              <w:rPr>
                <w:rFonts w:asciiTheme="minorEastAsia" w:eastAsia="仿宋" w:hAnsiTheme="minorEastAsia" w:hint="eastAsia"/>
                <w:snapToGrid w:val="0"/>
                <w:color w:val="FF0000"/>
                <w:sz w:val="21"/>
                <w:szCs w:val="21"/>
                <w:u w:val="single"/>
                <w:lang w:eastAsia="zh-CN"/>
              </w:rPr>
              <w:t>并将标书</w:t>
            </w:r>
            <w:r>
              <w:rPr>
                <w:rFonts w:asciiTheme="minorEastAsia" w:eastAsia="仿宋" w:hAnsiTheme="minorEastAsia"/>
                <w:snapToGrid w:val="0"/>
                <w:color w:val="FF0000"/>
                <w:sz w:val="21"/>
                <w:szCs w:val="21"/>
                <w:u w:val="single"/>
                <w:lang w:eastAsia="zh-CN"/>
              </w:rPr>
              <w:t xml:space="preserve"> </w:t>
            </w:r>
            <w:r>
              <w:rPr>
                <w:rFonts w:asciiTheme="minorEastAsia" w:eastAsia="仿宋" w:hAnsiTheme="minorEastAsia" w:hint="eastAsia"/>
                <w:snapToGrid w:val="0"/>
                <w:color w:val="FF0000"/>
                <w:sz w:val="21"/>
                <w:szCs w:val="21"/>
                <w:u w:val="single"/>
                <w:lang w:eastAsia="zh-CN"/>
              </w:rPr>
              <w:t>装订成册，提交纸质版投标文件一正二副</w:t>
            </w:r>
            <w:r>
              <w:rPr>
                <w:rFonts w:asciiTheme="minorEastAsia" w:eastAsia="仿宋" w:hAnsiTheme="minorEastAsia"/>
                <w:snapToGrid w:val="0"/>
                <w:color w:val="FF0000"/>
                <w:sz w:val="21"/>
                <w:szCs w:val="21"/>
                <w:u w:val="single"/>
                <w:lang w:eastAsia="zh-CN"/>
              </w:rPr>
              <w:t xml:space="preserve"> </w:t>
            </w:r>
            <w:r>
              <w:rPr>
                <w:rFonts w:asciiTheme="minorEastAsia" w:eastAsia="仿宋" w:hAnsiTheme="minorEastAsia" w:hint="eastAsia"/>
                <w:snapToGrid w:val="0"/>
                <w:color w:val="FF0000"/>
                <w:sz w:val="21"/>
                <w:szCs w:val="21"/>
                <w:u w:val="single"/>
                <w:lang w:eastAsia="zh-CN"/>
              </w:rPr>
              <w:t>，投标文件邮寄地址：云南省德宏州梁河县</w:t>
            </w:r>
            <w:proofErr w:type="gramStart"/>
            <w:r>
              <w:rPr>
                <w:rFonts w:asciiTheme="minorEastAsia" w:eastAsia="仿宋" w:hAnsiTheme="minorEastAsia" w:hint="eastAsia"/>
                <w:snapToGrid w:val="0"/>
                <w:color w:val="FF0000"/>
                <w:sz w:val="21"/>
                <w:szCs w:val="21"/>
                <w:u w:val="single"/>
                <w:lang w:eastAsia="zh-CN"/>
              </w:rPr>
              <w:t>勐养镇</w:t>
            </w:r>
            <w:proofErr w:type="gramEnd"/>
            <w:r>
              <w:rPr>
                <w:rFonts w:asciiTheme="minorEastAsia" w:eastAsia="仿宋" w:hAnsiTheme="minorEastAsia" w:hint="eastAsia"/>
                <w:snapToGrid w:val="0"/>
                <w:color w:val="FF0000"/>
                <w:sz w:val="21"/>
                <w:szCs w:val="21"/>
                <w:u w:val="single"/>
                <w:lang w:eastAsia="zh-CN"/>
              </w:rPr>
              <w:t>中营村委会</w:t>
            </w:r>
            <w:proofErr w:type="gramStart"/>
            <w:r>
              <w:rPr>
                <w:rFonts w:asciiTheme="minorEastAsia" w:eastAsia="仿宋" w:hAnsiTheme="minorEastAsia" w:hint="eastAsia"/>
                <w:snapToGrid w:val="0"/>
                <w:color w:val="FF0000"/>
                <w:sz w:val="21"/>
                <w:szCs w:val="21"/>
                <w:u w:val="single"/>
                <w:lang w:eastAsia="zh-CN"/>
              </w:rPr>
              <w:t>党良街</w:t>
            </w:r>
            <w:proofErr w:type="gramEnd"/>
            <w:r>
              <w:rPr>
                <w:rFonts w:asciiTheme="minorEastAsia" w:eastAsia="仿宋" w:hAnsiTheme="minorEastAsia" w:hint="eastAsia"/>
                <w:snapToGrid w:val="0"/>
                <w:color w:val="FF0000"/>
                <w:sz w:val="21"/>
                <w:szCs w:val="21"/>
                <w:u w:val="single"/>
                <w:lang w:eastAsia="zh-CN"/>
              </w:rPr>
              <w:t>（原勐养工厂内），杨常茂（收），电话：</w:t>
            </w:r>
            <w:r>
              <w:rPr>
                <w:rFonts w:asciiTheme="minorEastAsia" w:eastAsia="仿宋" w:hAnsiTheme="minorEastAsia" w:hint="eastAsia"/>
                <w:snapToGrid w:val="0"/>
                <w:color w:val="FF0000"/>
                <w:sz w:val="21"/>
                <w:szCs w:val="21"/>
                <w:u w:val="single"/>
                <w:lang w:eastAsia="zh-CN"/>
              </w:rPr>
              <w:t>1</w:t>
            </w:r>
            <w:r>
              <w:rPr>
                <w:rFonts w:asciiTheme="minorEastAsia" w:eastAsia="仿宋" w:hAnsiTheme="minorEastAsia"/>
                <w:snapToGrid w:val="0"/>
                <w:color w:val="FF0000"/>
                <w:sz w:val="21"/>
                <w:szCs w:val="21"/>
                <w:u w:val="single"/>
                <w:lang w:eastAsia="zh-CN"/>
              </w:rPr>
              <w:t xml:space="preserve">3987028948  </w:t>
            </w:r>
          </w:p>
        </w:tc>
      </w:tr>
      <w:tr w:rsidR="00943B75" w:rsidRPr="00B34723" w14:paraId="6C0D5DA5" w14:textId="77777777" w:rsidTr="00D5234D">
        <w:trPr>
          <w:trHeight w:val="397"/>
        </w:trPr>
        <w:tc>
          <w:tcPr>
            <w:tcW w:w="1208" w:type="dxa"/>
            <w:tcMar>
              <w:top w:w="57" w:type="dxa"/>
              <w:left w:w="57" w:type="dxa"/>
              <w:bottom w:w="57" w:type="dxa"/>
              <w:right w:w="57" w:type="dxa"/>
            </w:tcMar>
            <w:vAlign w:val="center"/>
          </w:tcPr>
          <w:p w14:paraId="1398739D" w14:textId="6DADD482"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lastRenderedPageBreak/>
              <w:t>4.3.3</w:t>
            </w:r>
          </w:p>
        </w:tc>
        <w:tc>
          <w:tcPr>
            <w:tcW w:w="3544" w:type="dxa"/>
            <w:tcMar>
              <w:top w:w="57" w:type="dxa"/>
              <w:left w:w="57" w:type="dxa"/>
              <w:bottom w:w="57" w:type="dxa"/>
              <w:right w:w="57" w:type="dxa"/>
            </w:tcMar>
            <w:vAlign w:val="center"/>
          </w:tcPr>
          <w:p w14:paraId="5A97F958" w14:textId="40BE64C1"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供应商撤回响应文件情况下退还响应保证金的时间</w:t>
            </w:r>
          </w:p>
        </w:tc>
        <w:tc>
          <w:tcPr>
            <w:tcW w:w="4961" w:type="dxa"/>
            <w:tcMar>
              <w:top w:w="57" w:type="dxa"/>
              <w:left w:w="57" w:type="dxa"/>
              <w:bottom w:w="57" w:type="dxa"/>
              <w:right w:w="57" w:type="dxa"/>
            </w:tcMar>
            <w:vAlign w:val="center"/>
          </w:tcPr>
          <w:p w14:paraId="13457E5C" w14:textId="1E41624C" w:rsidR="00943B75" w:rsidRPr="00B34723" w:rsidRDefault="00943B75" w:rsidP="00CF166D">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自采购人收到供应商递交的书面通知之日起</w:t>
            </w:r>
            <w:r>
              <w:rPr>
                <w:rFonts w:asciiTheme="minorEastAsia" w:eastAsia="仿宋" w:hAnsiTheme="minorEastAsia" w:hint="eastAsia"/>
                <w:snapToGrid w:val="0"/>
                <w:sz w:val="21"/>
                <w:szCs w:val="21"/>
                <w:lang w:eastAsia="zh-CN"/>
              </w:rPr>
              <w:t>14</w:t>
            </w:r>
            <w:proofErr w:type="gramStart"/>
            <w:r w:rsidRPr="00B34723">
              <w:rPr>
                <w:rFonts w:asciiTheme="minorEastAsia" w:eastAsia="仿宋" w:hAnsiTheme="minorEastAsia"/>
                <w:snapToGrid w:val="0"/>
                <w:sz w:val="21"/>
                <w:szCs w:val="21"/>
                <w:lang w:eastAsia="zh-CN"/>
              </w:rPr>
              <w:t>日</w:t>
            </w:r>
            <w:r w:rsidRPr="00B34723">
              <w:rPr>
                <w:rFonts w:asciiTheme="minorEastAsia" w:eastAsia="仿宋" w:hAnsiTheme="minorEastAsia" w:hint="eastAsia"/>
                <w:snapToGrid w:val="0"/>
                <w:sz w:val="21"/>
                <w:szCs w:val="21"/>
                <w:lang w:eastAsia="zh-CN"/>
              </w:rPr>
              <w:t>历天</w:t>
            </w:r>
            <w:proofErr w:type="gramEnd"/>
            <w:r w:rsidRPr="00B34723">
              <w:rPr>
                <w:rFonts w:asciiTheme="minorEastAsia" w:eastAsia="仿宋" w:hAnsiTheme="minorEastAsia"/>
                <w:snapToGrid w:val="0"/>
                <w:sz w:val="21"/>
                <w:szCs w:val="21"/>
                <w:lang w:eastAsia="zh-CN"/>
              </w:rPr>
              <w:t>内</w:t>
            </w:r>
          </w:p>
        </w:tc>
      </w:tr>
      <w:tr w:rsidR="00943B75" w:rsidRPr="00B34723" w14:paraId="748F56AA" w14:textId="77777777" w:rsidTr="00D5234D">
        <w:trPr>
          <w:trHeight w:val="397"/>
        </w:trPr>
        <w:tc>
          <w:tcPr>
            <w:tcW w:w="1208" w:type="dxa"/>
            <w:tcMar>
              <w:top w:w="57" w:type="dxa"/>
              <w:left w:w="57" w:type="dxa"/>
              <w:bottom w:w="57" w:type="dxa"/>
              <w:right w:w="57" w:type="dxa"/>
            </w:tcMar>
            <w:vAlign w:val="center"/>
          </w:tcPr>
          <w:p w14:paraId="722D1BA7" w14:textId="5434C3EC"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6.3.1</w:t>
            </w:r>
          </w:p>
        </w:tc>
        <w:tc>
          <w:tcPr>
            <w:tcW w:w="3544" w:type="dxa"/>
            <w:tcMar>
              <w:top w:w="57" w:type="dxa"/>
              <w:left w:w="57" w:type="dxa"/>
              <w:bottom w:w="57" w:type="dxa"/>
              <w:right w:w="57" w:type="dxa"/>
            </w:tcMar>
            <w:vAlign w:val="center"/>
          </w:tcPr>
          <w:p w14:paraId="478AC0BE" w14:textId="074D0AAE"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谈判轮次及谈判顺序</w:t>
            </w:r>
          </w:p>
        </w:tc>
        <w:tc>
          <w:tcPr>
            <w:tcW w:w="4961" w:type="dxa"/>
            <w:tcMar>
              <w:top w:w="57" w:type="dxa"/>
              <w:left w:w="57" w:type="dxa"/>
              <w:bottom w:w="57" w:type="dxa"/>
              <w:right w:w="57" w:type="dxa"/>
            </w:tcMar>
            <w:vAlign w:val="center"/>
          </w:tcPr>
          <w:p w14:paraId="319F75CD" w14:textId="77777777" w:rsidR="00943B75" w:rsidRPr="00B34723" w:rsidRDefault="00943B7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谈判轮次：</w:t>
            </w:r>
          </w:p>
          <w:p w14:paraId="4D7702FA" w14:textId="2FCCD269" w:rsidR="00943B75" w:rsidRPr="00B34723" w:rsidRDefault="00943B75" w:rsidP="00520813">
            <w:pPr>
              <w:adjustRightInd w:val="0"/>
              <w:snapToGrid w:val="0"/>
              <w:spacing w:line="276" w:lineRule="auto"/>
              <w:jc w:val="both"/>
              <w:rPr>
                <w:rFonts w:asciiTheme="minorEastAsia" w:eastAsia="仿宋" w:hAnsiTheme="minorEastAsia"/>
                <w:snapToGrid w:val="0"/>
                <w:sz w:val="21"/>
                <w:szCs w:val="21"/>
                <w:lang w:eastAsia="zh-CN"/>
              </w:rPr>
            </w:pPr>
            <w:r w:rsidRPr="004D334F">
              <w:rPr>
                <w:rFonts w:ascii="Wingdings 2" w:eastAsia="仿宋" w:hAnsi="Wingdings 2" w:cs="Apple Color Emoji"/>
                <w:snapToGrid w:val="0"/>
                <w:sz w:val="24"/>
                <w:szCs w:val="24"/>
                <w:u w:val="single"/>
                <w:shd w:val="clear" w:color="auto" w:fill="FFFF00"/>
                <w:lang w:eastAsia="zh-CN"/>
              </w:rPr>
              <w:t></w:t>
            </w:r>
            <w:r w:rsidRPr="00B34723">
              <w:rPr>
                <w:rFonts w:asciiTheme="minorEastAsia" w:eastAsia="仿宋" w:hAnsiTheme="minorEastAsia"/>
                <w:snapToGrid w:val="0"/>
                <w:sz w:val="21"/>
                <w:szCs w:val="21"/>
                <w:lang w:eastAsia="zh-CN"/>
              </w:rPr>
              <w:t>本项目共进行</w:t>
            </w:r>
            <w:r w:rsidRPr="00B34723">
              <w:rPr>
                <w:rFonts w:asciiTheme="minorEastAsia" w:eastAsia="仿宋" w:hAnsiTheme="minorEastAsia"/>
                <w:snapToGrid w:val="0"/>
                <w:sz w:val="21"/>
                <w:szCs w:val="21"/>
                <w:u w:val="single"/>
                <w:lang w:eastAsia="zh-CN"/>
              </w:rPr>
              <w:t xml:space="preserve">  </w:t>
            </w:r>
            <w:r>
              <w:rPr>
                <w:rFonts w:asciiTheme="minorEastAsia" w:eastAsia="仿宋" w:hAnsiTheme="minorEastAsia" w:hint="eastAsia"/>
                <w:snapToGrid w:val="0"/>
                <w:sz w:val="21"/>
                <w:szCs w:val="21"/>
                <w:u w:val="single"/>
                <w:lang w:eastAsia="zh-CN"/>
              </w:rPr>
              <w:t>1</w:t>
            </w:r>
            <w:r w:rsidRPr="00B34723">
              <w:rPr>
                <w:rFonts w:asciiTheme="minorEastAsia" w:eastAsia="仿宋" w:hAnsiTheme="minorEastAsia"/>
                <w:snapToGrid w:val="0"/>
                <w:sz w:val="21"/>
                <w:szCs w:val="21"/>
                <w:u w:val="single"/>
                <w:lang w:eastAsia="zh-CN"/>
              </w:rPr>
              <w:t xml:space="preserve">  </w:t>
            </w:r>
            <w:r w:rsidRPr="00B34723">
              <w:rPr>
                <w:rFonts w:asciiTheme="minorEastAsia" w:eastAsia="仿宋" w:hAnsiTheme="minorEastAsia"/>
                <w:snapToGrid w:val="0"/>
                <w:sz w:val="21"/>
                <w:szCs w:val="21"/>
                <w:lang w:eastAsia="zh-CN"/>
              </w:rPr>
              <w:t>轮谈判</w:t>
            </w:r>
          </w:p>
          <w:p w14:paraId="69BA11ED" w14:textId="77777777" w:rsidR="00943B75" w:rsidRPr="00B34723" w:rsidRDefault="00943B7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（注：一般不超过</w:t>
            </w:r>
            <w:r w:rsidRPr="00B34723">
              <w:rPr>
                <w:rFonts w:asciiTheme="minorEastAsia" w:eastAsia="仿宋" w:hAnsiTheme="minorEastAsia"/>
                <w:snapToGrid w:val="0"/>
                <w:sz w:val="21"/>
                <w:szCs w:val="21"/>
                <w:lang w:eastAsia="zh-CN"/>
              </w:rPr>
              <w:t>3</w:t>
            </w:r>
            <w:r w:rsidRPr="00B34723">
              <w:rPr>
                <w:rFonts w:asciiTheme="minorEastAsia" w:eastAsia="仿宋" w:hAnsiTheme="minorEastAsia"/>
                <w:snapToGrid w:val="0"/>
                <w:sz w:val="21"/>
                <w:szCs w:val="21"/>
                <w:lang w:eastAsia="zh-CN"/>
              </w:rPr>
              <w:t>轮。）</w:t>
            </w:r>
          </w:p>
          <w:p w14:paraId="224E9A86" w14:textId="7A66AF39" w:rsidR="00943B75" w:rsidRPr="00B34723" w:rsidRDefault="00943B7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采购小组在首轮谈判前告知被邀请参加谈判的供应</w:t>
            </w:r>
            <w:proofErr w:type="gramStart"/>
            <w:r w:rsidRPr="00B34723">
              <w:rPr>
                <w:rFonts w:asciiTheme="minorEastAsia" w:eastAsia="仿宋" w:hAnsiTheme="minorEastAsia"/>
                <w:snapToGrid w:val="0"/>
                <w:sz w:val="21"/>
                <w:szCs w:val="21"/>
                <w:lang w:eastAsia="zh-CN"/>
              </w:rPr>
              <w:t>商谈判</w:t>
            </w:r>
            <w:proofErr w:type="gramEnd"/>
            <w:r w:rsidRPr="00B34723">
              <w:rPr>
                <w:rFonts w:asciiTheme="minorEastAsia" w:eastAsia="仿宋" w:hAnsiTheme="minorEastAsia"/>
                <w:snapToGrid w:val="0"/>
                <w:sz w:val="21"/>
                <w:szCs w:val="21"/>
                <w:lang w:eastAsia="zh-CN"/>
              </w:rPr>
              <w:t>轮次</w:t>
            </w:r>
          </w:p>
          <w:p w14:paraId="3C8ACFF6" w14:textId="1E79AF05" w:rsidR="00943B75" w:rsidRPr="00B34723" w:rsidRDefault="00943B7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本项目不事先确定谈判轮次，采购小组根据谈判情况确定，并在最后一轮谈判前告知供应商</w:t>
            </w:r>
          </w:p>
          <w:p w14:paraId="3111023B" w14:textId="6B8912F9" w:rsidR="00943B75" w:rsidRPr="00B34723" w:rsidRDefault="00943B75" w:rsidP="00CF166D">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谈判顺序</w:t>
            </w: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hint="eastAsia"/>
                <w:snapToGrid w:val="0"/>
                <w:sz w:val="21"/>
                <w:szCs w:val="21"/>
                <w:u w:val="single"/>
                <w:lang w:eastAsia="zh-CN"/>
              </w:rPr>
              <w:t xml:space="preserve">  </w:t>
            </w:r>
            <w:r w:rsidRPr="00B34723">
              <w:rPr>
                <w:rFonts w:asciiTheme="minorEastAsia" w:eastAsia="仿宋" w:hAnsiTheme="minorEastAsia"/>
                <w:snapToGrid w:val="0"/>
                <w:sz w:val="21"/>
                <w:szCs w:val="21"/>
                <w:u w:val="single"/>
                <w:lang w:eastAsia="zh-CN"/>
              </w:rPr>
              <w:t xml:space="preserve"> </w:t>
            </w:r>
            <w:r>
              <w:rPr>
                <w:rFonts w:ascii="仿宋" w:eastAsia="仿宋" w:hAnsi="仿宋" w:hint="eastAsia"/>
                <w:snapToGrid w:val="0"/>
                <w:sz w:val="21"/>
                <w:szCs w:val="21"/>
                <w:u w:val="single"/>
                <w:lang w:eastAsia="zh-CN"/>
              </w:rPr>
              <w:t>现场抽签确定</w:t>
            </w:r>
            <w:r w:rsidRPr="004D334F">
              <w:rPr>
                <w:rFonts w:ascii="仿宋" w:eastAsia="仿宋" w:hAnsi="仿宋" w:hint="eastAsia"/>
                <w:snapToGrid w:val="0"/>
                <w:sz w:val="21"/>
                <w:szCs w:val="21"/>
                <w:u w:val="single"/>
                <w:lang w:eastAsia="zh-CN"/>
              </w:rPr>
              <w:t xml:space="preserve"> </w:t>
            </w:r>
            <w:r w:rsidRPr="004D334F">
              <w:rPr>
                <w:rFonts w:ascii="仿宋" w:eastAsia="仿宋" w:hAnsi="仿宋"/>
                <w:snapToGrid w:val="0"/>
                <w:sz w:val="21"/>
                <w:szCs w:val="21"/>
                <w:u w:val="single"/>
                <w:lang w:eastAsia="zh-CN"/>
              </w:rPr>
              <w:t xml:space="preserve"> </w:t>
            </w:r>
            <w:r w:rsidRPr="00B34723">
              <w:rPr>
                <w:rFonts w:asciiTheme="minorEastAsia" w:eastAsia="仿宋" w:hAnsiTheme="minorEastAsia"/>
                <w:snapToGrid w:val="0"/>
                <w:sz w:val="21"/>
                <w:szCs w:val="21"/>
                <w:u w:val="single"/>
                <w:lang w:eastAsia="zh-CN"/>
              </w:rPr>
              <w:t xml:space="preserve">                    </w:t>
            </w:r>
          </w:p>
        </w:tc>
      </w:tr>
      <w:tr w:rsidR="00943B75" w:rsidRPr="00B34723" w14:paraId="75242451" w14:textId="77777777" w:rsidTr="00D5234D">
        <w:trPr>
          <w:trHeight w:val="397"/>
        </w:trPr>
        <w:tc>
          <w:tcPr>
            <w:tcW w:w="1208" w:type="dxa"/>
            <w:tcMar>
              <w:top w:w="57" w:type="dxa"/>
              <w:left w:w="57" w:type="dxa"/>
              <w:bottom w:w="57" w:type="dxa"/>
              <w:right w:w="57" w:type="dxa"/>
            </w:tcMar>
            <w:vAlign w:val="center"/>
          </w:tcPr>
          <w:p w14:paraId="17DC66C6" w14:textId="744F728C"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6.7.2</w:t>
            </w:r>
          </w:p>
        </w:tc>
        <w:tc>
          <w:tcPr>
            <w:tcW w:w="3544" w:type="dxa"/>
            <w:tcMar>
              <w:top w:w="57" w:type="dxa"/>
              <w:left w:w="57" w:type="dxa"/>
              <w:bottom w:w="57" w:type="dxa"/>
              <w:right w:w="57" w:type="dxa"/>
            </w:tcMar>
            <w:vAlign w:val="center"/>
          </w:tcPr>
          <w:p w14:paraId="7D5F8860" w14:textId="5B3CBA40"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成交</w:t>
            </w:r>
            <w:r w:rsidRPr="00B34723">
              <w:rPr>
                <w:rFonts w:asciiTheme="minorEastAsia" w:eastAsia="仿宋" w:hAnsiTheme="minorEastAsia"/>
                <w:snapToGrid w:val="0"/>
                <w:sz w:val="21"/>
                <w:szCs w:val="21"/>
                <w:lang w:eastAsia="zh-CN"/>
              </w:rPr>
              <w:t>供应商</w:t>
            </w:r>
          </w:p>
        </w:tc>
        <w:tc>
          <w:tcPr>
            <w:tcW w:w="4961" w:type="dxa"/>
            <w:tcMar>
              <w:top w:w="57" w:type="dxa"/>
              <w:left w:w="57" w:type="dxa"/>
              <w:bottom w:w="57" w:type="dxa"/>
              <w:right w:w="57" w:type="dxa"/>
            </w:tcMar>
            <w:vAlign w:val="center"/>
          </w:tcPr>
          <w:p w14:paraId="54FFD1E5" w14:textId="4177CBA9" w:rsidR="00943B75" w:rsidRPr="00B34723" w:rsidRDefault="00943B75" w:rsidP="00520813">
            <w:pPr>
              <w:adjustRightInd w:val="0"/>
              <w:snapToGrid w:val="0"/>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授标策略：按评分由高到低排序，原则上评分最高为成交供应商。</w:t>
            </w:r>
          </w:p>
        </w:tc>
      </w:tr>
      <w:tr w:rsidR="00943B75" w:rsidRPr="00B34723" w14:paraId="4E015E13" w14:textId="77777777" w:rsidTr="00D5234D">
        <w:trPr>
          <w:trHeight w:val="397"/>
        </w:trPr>
        <w:tc>
          <w:tcPr>
            <w:tcW w:w="1208" w:type="dxa"/>
            <w:tcMar>
              <w:top w:w="57" w:type="dxa"/>
              <w:left w:w="57" w:type="dxa"/>
              <w:bottom w:w="57" w:type="dxa"/>
              <w:right w:w="57" w:type="dxa"/>
            </w:tcMar>
            <w:vAlign w:val="center"/>
          </w:tcPr>
          <w:p w14:paraId="71FB7E4E" w14:textId="2B321980"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7.5</w:t>
            </w:r>
          </w:p>
        </w:tc>
        <w:tc>
          <w:tcPr>
            <w:tcW w:w="3544" w:type="dxa"/>
            <w:tcMar>
              <w:top w:w="57" w:type="dxa"/>
              <w:left w:w="57" w:type="dxa"/>
              <w:bottom w:w="57" w:type="dxa"/>
              <w:right w:w="57" w:type="dxa"/>
            </w:tcMar>
            <w:vAlign w:val="center"/>
          </w:tcPr>
          <w:p w14:paraId="582971AB" w14:textId="0A9660A1"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发布</w:t>
            </w:r>
            <w:r w:rsidRPr="00B34723">
              <w:rPr>
                <w:rFonts w:asciiTheme="minorEastAsia" w:eastAsia="仿宋" w:hAnsiTheme="minorEastAsia" w:hint="eastAsia"/>
                <w:snapToGrid w:val="0"/>
                <w:sz w:val="21"/>
                <w:szCs w:val="21"/>
                <w:lang w:eastAsia="zh-CN"/>
              </w:rPr>
              <w:t>成交</w:t>
            </w:r>
            <w:r w:rsidRPr="00B34723">
              <w:rPr>
                <w:rFonts w:asciiTheme="minorEastAsia" w:eastAsia="仿宋" w:hAnsiTheme="minorEastAsia"/>
                <w:snapToGrid w:val="0"/>
                <w:sz w:val="21"/>
                <w:szCs w:val="21"/>
              </w:rPr>
              <w:t>公告</w:t>
            </w:r>
          </w:p>
        </w:tc>
        <w:tc>
          <w:tcPr>
            <w:tcW w:w="4961" w:type="dxa"/>
            <w:tcMar>
              <w:top w:w="57" w:type="dxa"/>
              <w:left w:w="57" w:type="dxa"/>
              <w:bottom w:w="57" w:type="dxa"/>
              <w:right w:w="57" w:type="dxa"/>
            </w:tcMar>
            <w:vAlign w:val="center"/>
          </w:tcPr>
          <w:p w14:paraId="41590B13" w14:textId="72DB916C" w:rsidR="00943B75" w:rsidRPr="00B34723" w:rsidRDefault="00943B75" w:rsidP="00520813">
            <w:pPr>
              <w:tabs>
                <w:tab w:val="left" w:pos="4500"/>
              </w:tabs>
              <w:spacing w:line="276" w:lineRule="auto"/>
              <w:ind w:hanging="10"/>
              <w:jc w:val="both"/>
              <w:rPr>
                <w:rFonts w:asciiTheme="minorEastAsia" w:eastAsia="仿宋" w:hAnsiTheme="minorEastAsia"/>
                <w:snapToGrid w:val="0"/>
                <w:sz w:val="21"/>
                <w:szCs w:val="21"/>
                <w:u w:val="single"/>
                <w:lang w:eastAsia="zh-CN"/>
              </w:rPr>
            </w:pPr>
            <w:r w:rsidRPr="00B34723">
              <w:rPr>
                <w:rFonts w:asciiTheme="minorEastAsia" w:eastAsia="仿宋" w:hAnsiTheme="minorEastAsia"/>
                <w:snapToGrid w:val="0"/>
                <w:sz w:val="21"/>
                <w:szCs w:val="21"/>
                <w:lang w:eastAsia="zh-CN"/>
              </w:rPr>
              <w:t>公告媒介：</w:t>
            </w:r>
            <w:r w:rsidRPr="00B34723">
              <w:rPr>
                <w:rFonts w:asciiTheme="minorEastAsia" w:eastAsia="仿宋" w:hAnsiTheme="minorEastAsia"/>
                <w:snapToGrid w:val="0"/>
                <w:sz w:val="21"/>
                <w:szCs w:val="21"/>
                <w:u w:val="single"/>
                <w:lang w:eastAsia="zh-CN"/>
              </w:rPr>
              <w:t>中粮糖业</w:t>
            </w:r>
            <w:r w:rsidRPr="00B34723">
              <w:rPr>
                <w:rFonts w:asciiTheme="minorEastAsia" w:eastAsia="仿宋" w:hAnsiTheme="minorEastAsia"/>
                <w:snapToGrid w:val="0"/>
                <w:sz w:val="21"/>
                <w:szCs w:val="21"/>
                <w:u w:val="single"/>
                <w:lang w:eastAsia="zh-CN"/>
              </w:rPr>
              <w:t>EPS</w:t>
            </w:r>
            <w:r w:rsidRPr="00B34723">
              <w:rPr>
                <w:rFonts w:asciiTheme="minorEastAsia" w:eastAsia="仿宋" w:hAnsiTheme="minorEastAsia"/>
                <w:snapToGrid w:val="0"/>
                <w:sz w:val="21"/>
                <w:szCs w:val="21"/>
                <w:u w:val="single"/>
                <w:lang w:eastAsia="zh-CN"/>
              </w:rPr>
              <w:t>电子采购平台</w:t>
            </w:r>
          </w:p>
          <w:p w14:paraId="48FA865C" w14:textId="2D222633" w:rsidR="00943B75" w:rsidRPr="00B34723" w:rsidRDefault="00943B75" w:rsidP="00520813">
            <w:pPr>
              <w:tabs>
                <w:tab w:val="left" w:pos="4500"/>
              </w:tabs>
              <w:spacing w:line="276" w:lineRule="auto"/>
              <w:ind w:hanging="10"/>
              <w:jc w:val="both"/>
              <w:rPr>
                <w:rFonts w:asciiTheme="minorEastAsia" w:eastAsia="仿宋" w:hAnsiTheme="minorEastAsia"/>
                <w:snapToGrid w:val="0"/>
                <w:sz w:val="21"/>
                <w:szCs w:val="21"/>
              </w:rPr>
            </w:pPr>
            <w:r w:rsidRPr="00B34723">
              <w:rPr>
                <w:rFonts w:asciiTheme="minorEastAsia" w:eastAsia="仿宋" w:hAnsiTheme="minorEastAsia"/>
                <w:snapToGrid w:val="0"/>
                <w:sz w:val="21"/>
                <w:szCs w:val="21"/>
                <w:lang w:eastAsia="zh-CN"/>
              </w:rPr>
              <w:t>其他应公告的内容：</w:t>
            </w:r>
            <w:r w:rsidRPr="00B34723">
              <w:rPr>
                <w:rFonts w:asciiTheme="minorEastAsia" w:eastAsia="仿宋" w:hAnsiTheme="minorEastAsia" w:hint="eastAsia"/>
                <w:snapToGrid w:val="0"/>
                <w:sz w:val="21"/>
                <w:szCs w:val="21"/>
                <w:u w:val="single"/>
                <w:lang w:eastAsia="zh-CN"/>
              </w:rPr>
              <w:t xml:space="preserve">  </w:t>
            </w:r>
            <w:r w:rsidRPr="00B34723">
              <w:rPr>
                <w:rFonts w:asciiTheme="minorEastAsia" w:eastAsia="仿宋" w:hAnsiTheme="minorEastAsia"/>
                <w:snapToGrid w:val="0"/>
                <w:sz w:val="21"/>
                <w:szCs w:val="21"/>
                <w:u w:val="single"/>
                <w:lang w:eastAsia="zh-CN"/>
              </w:rPr>
              <w:t xml:space="preserve">                                 </w:t>
            </w:r>
          </w:p>
        </w:tc>
      </w:tr>
      <w:tr w:rsidR="00943B75" w:rsidRPr="00B34723" w14:paraId="281806C1" w14:textId="77777777" w:rsidTr="00D5234D">
        <w:trPr>
          <w:trHeight w:val="397"/>
        </w:trPr>
        <w:tc>
          <w:tcPr>
            <w:tcW w:w="1208" w:type="dxa"/>
            <w:tcMar>
              <w:top w:w="57" w:type="dxa"/>
              <w:left w:w="57" w:type="dxa"/>
              <w:bottom w:w="57" w:type="dxa"/>
              <w:right w:w="57" w:type="dxa"/>
            </w:tcMar>
            <w:vAlign w:val="center"/>
          </w:tcPr>
          <w:p w14:paraId="5669777F" w14:textId="0876E108"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7.6</w:t>
            </w:r>
          </w:p>
        </w:tc>
        <w:tc>
          <w:tcPr>
            <w:tcW w:w="3544" w:type="dxa"/>
            <w:tcMar>
              <w:top w:w="57" w:type="dxa"/>
              <w:left w:w="57" w:type="dxa"/>
              <w:bottom w:w="57" w:type="dxa"/>
              <w:right w:w="57" w:type="dxa"/>
            </w:tcMar>
            <w:vAlign w:val="center"/>
          </w:tcPr>
          <w:p w14:paraId="271A1509" w14:textId="53A39A9D" w:rsidR="00943B75" w:rsidRPr="00B34723" w:rsidRDefault="00943B75" w:rsidP="00520813">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履约保证金</w:t>
            </w:r>
          </w:p>
        </w:tc>
        <w:tc>
          <w:tcPr>
            <w:tcW w:w="4961" w:type="dxa"/>
            <w:tcMar>
              <w:top w:w="57" w:type="dxa"/>
              <w:left w:w="57" w:type="dxa"/>
              <w:bottom w:w="57" w:type="dxa"/>
              <w:right w:w="57" w:type="dxa"/>
            </w:tcMar>
            <w:vAlign w:val="center"/>
          </w:tcPr>
          <w:p w14:paraId="466F6768" w14:textId="74F53B22" w:rsidR="00943B75" w:rsidRPr="00B34723" w:rsidRDefault="00943B75" w:rsidP="00520813">
            <w:pPr>
              <w:spacing w:line="276" w:lineRule="auto"/>
              <w:jc w:val="both"/>
              <w:rPr>
                <w:rFonts w:asciiTheme="minorEastAsia" w:eastAsia="仿宋" w:hAnsiTheme="minorEastAsia"/>
                <w:snapToGrid w:val="0"/>
                <w:sz w:val="21"/>
                <w:szCs w:val="21"/>
                <w:lang w:eastAsia="zh-CN"/>
              </w:rPr>
            </w:pPr>
            <w:r w:rsidRPr="00B34723">
              <w:rPr>
                <w:rFonts w:asciiTheme="minorEastAsia" w:eastAsia="仿宋" w:hAnsiTheme="minorEastAsia" w:hint="eastAsia"/>
                <w:snapToGrid w:val="0"/>
                <w:sz w:val="21"/>
                <w:szCs w:val="21"/>
                <w:lang w:eastAsia="zh-CN"/>
              </w:rPr>
              <w:t>□</w:t>
            </w:r>
            <w:r w:rsidRPr="00B34723">
              <w:rPr>
                <w:rFonts w:asciiTheme="minorEastAsia" w:eastAsia="仿宋" w:hAnsiTheme="minorEastAsia"/>
                <w:snapToGrid w:val="0"/>
                <w:sz w:val="21"/>
                <w:szCs w:val="21"/>
                <w:lang w:eastAsia="zh-CN"/>
              </w:rPr>
              <w:t>不要求递交</w:t>
            </w:r>
          </w:p>
          <w:p w14:paraId="3ADEC99D" w14:textId="2838E938" w:rsidR="00943B75" w:rsidRPr="00B34723" w:rsidRDefault="00943B75" w:rsidP="00520813">
            <w:pPr>
              <w:spacing w:line="276" w:lineRule="auto"/>
              <w:jc w:val="both"/>
              <w:rPr>
                <w:rFonts w:asciiTheme="minorEastAsia" w:eastAsia="仿宋" w:hAnsiTheme="minorEastAsia"/>
                <w:snapToGrid w:val="0"/>
                <w:sz w:val="21"/>
                <w:szCs w:val="21"/>
                <w:lang w:eastAsia="zh-CN"/>
              </w:rPr>
            </w:pPr>
            <w:r w:rsidRPr="004D334F">
              <w:rPr>
                <w:rFonts w:ascii="Wingdings 2" w:eastAsia="仿宋" w:hAnsi="Wingdings 2" w:cs="Apple Color Emoji"/>
                <w:snapToGrid w:val="0"/>
                <w:sz w:val="24"/>
                <w:szCs w:val="24"/>
                <w:u w:val="single"/>
                <w:shd w:val="clear" w:color="auto" w:fill="FFFF00"/>
                <w:lang w:eastAsia="zh-CN"/>
              </w:rPr>
              <w:t></w:t>
            </w:r>
            <w:r w:rsidRPr="00B34723">
              <w:rPr>
                <w:rFonts w:asciiTheme="minorEastAsia" w:eastAsia="仿宋" w:hAnsiTheme="minorEastAsia"/>
                <w:snapToGrid w:val="0"/>
                <w:sz w:val="21"/>
                <w:szCs w:val="21"/>
                <w:lang w:eastAsia="zh-CN"/>
              </w:rPr>
              <w:t>要求递交</w:t>
            </w:r>
          </w:p>
          <w:p w14:paraId="30492D51" w14:textId="7343047E" w:rsidR="00943B75" w:rsidRDefault="00943B75" w:rsidP="00943B75">
            <w:pPr>
              <w:tabs>
                <w:tab w:val="left" w:pos="4707"/>
              </w:tabs>
              <w:spacing w:line="276" w:lineRule="auto"/>
              <w:ind w:leftChars="128" w:left="282"/>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履约保证金金额：</w:t>
            </w:r>
            <w:r>
              <w:rPr>
                <w:rFonts w:ascii="仿宋" w:eastAsia="仿宋" w:hAnsi="仿宋" w:hint="eastAsia"/>
                <w:snapToGrid w:val="0"/>
                <w:sz w:val="21"/>
                <w:szCs w:val="21"/>
                <w:highlight w:val="yellow"/>
                <w:u w:val="single"/>
                <w:lang w:eastAsia="zh-CN"/>
              </w:rPr>
              <w:t>5万元</w:t>
            </w:r>
          </w:p>
          <w:p w14:paraId="025C4F3A" w14:textId="77777777" w:rsidR="00943B75" w:rsidRDefault="00943B75" w:rsidP="00943B75">
            <w:pPr>
              <w:tabs>
                <w:tab w:val="left" w:pos="4707"/>
              </w:tabs>
              <w:spacing w:line="276" w:lineRule="auto"/>
              <w:ind w:leftChars="128" w:left="282"/>
              <w:jc w:val="both"/>
              <w:rPr>
                <w:rFonts w:ascii="仿宋" w:eastAsia="仿宋" w:hAnsi="仿宋"/>
                <w:snapToGrid w:val="0"/>
                <w:sz w:val="21"/>
                <w:szCs w:val="21"/>
                <w:lang w:eastAsia="zh-CN"/>
              </w:rPr>
            </w:pPr>
            <w:r>
              <w:rPr>
                <w:rFonts w:ascii="仿宋" w:eastAsia="仿宋" w:hAnsi="仿宋"/>
                <w:snapToGrid w:val="0"/>
                <w:sz w:val="21"/>
                <w:szCs w:val="21"/>
                <w:lang w:eastAsia="zh-CN"/>
              </w:rPr>
              <w:t>履约保证金形式：</w:t>
            </w:r>
            <w:r>
              <w:rPr>
                <w:rFonts w:ascii="仿宋" w:eastAsia="仿宋" w:hAnsi="仿宋"/>
                <w:snapToGrid w:val="0"/>
                <w:sz w:val="21"/>
                <w:szCs w:val="21"/>
                <w:u w:val="single"/>
                <w:lang w:eastAsia="zh-CN"/>
              </w:rPr>
              <w:t>银行转账</w:t>
            </w:r>
          </w:p>
          <w:p w14:paraId="2A580C89" w14:textId="77777777" w:rsidR="00943B75" w:rsidRDefault="00943B75" w:rsidP="00943B75">
            <w:pPr>
              <w:spacing w:line="276" w:lineRule="auto"/>
              <w:ind w:leftChars="128" w:left="282"/>
              <w:jc w:val="both"/>
              <w:rPr>
                <w:rFonts w:ascii="仿宋" w:eastAsia="仿宋" w:hAnsi="仿宋"/>
                <w:snapToGrid w:val="0"/>
                <w:sz w:val="21"/>
                <w:szCs w:val="21"/>
                <w:lang w:eastAsia="zh-CN"/>
              </w:rPr>
            </w:pPr>
            <w:r>
              <w:rPr>
                <w:rFonts w:ascii="仿宋" w:eastAsia="仿宋" w:hAnsi="仿宋"/>
                <w:snapToGrid w:val="0"/>
                <w:sz w:val="21"/>
                <w:szCs w:val="21"/>
                <w:lang w:eastAsia="zh-CN"/>
              </w:rPr>
              <w:t>履约保证金有效期限：</w:t>
            </w:r>
            <w:r>
              <w:rPr>
                <w:rFonts w:ascii="仿宋" w:eastAsia="仿宋" w:hAnsi="仿宋" w:hint="eastAsia"/>
                <w:snapToGrid w:val="0"/>
                <w:sz w:val="21"/>
                <w:szCs w:val="21"/>
                <w:u w:val="single"/>
                <w:lang w:eastAsia="zh-CN"/>
              </w:rPr>
              <w:t>合同履行期内</w:t>
            </w:r>
          </w:p>
          <w:p w14:paraId="0EE59A8C" w14:textId="77777777" w:rsidR="00943B75" w:rsidRDefault="00943B75" w:rsidP="00943B75">
            <w:pPr>
              <w:tabs>
                <w:tab w:val="left" w:pos="4884"/>
              </w:tabs>
              <w:spacing w:line="276" w:lineRule="auto"/>
              <w:ind w:leftChars="128" w:left="282"/>
              <w:jc w:val="both"/>
              <w:rPr>
                <w:rFonts w:ascii="仿宋" w:eastAsia="仿宋" w:hAnsi="仿宋"/>
                <w:snapToGrid w:val="0"/>
                <w:sz w:val="21"/>
                <w:szCs w:val="21"/>
                <w:u w:val="single"/>
                <w:lang w:eastAsia="zh-CN"/>
              </w:rPr>
            </w:pPr>
            <w:r>
              <w:rPr>
                <w:rFonts w:ascii="仿宋" w:eastAsia="仿宋" w:hAnsi="仿宋"/>
                <w:snapToGrid w:val="0"/>
                <w:sz w:val="21"/>
                <w:szCs w:val="21"/>
                <w:lang w:eastAsia="zh-CN"/>
              </w:rPr>
              <w:t>递交时间：</w:t>
            </w:r>
            <w:r>
              <w:rPr>
                <w:rFonts w:ascii="仿宋" w:eastAsia="仿宋" w:hAnsi="仿宋"/>
                <w:snapToGrid w:val="0"/>
                <w:sz w:val="21"/>
                <w:szCs w:val="21"/>
                <w:u w:val="single"/>
                <w:lang w:eastAsia="zh-CN"/>
              </w:rPr>
              <w:t>收到“中标通知书”之后的</w:t>
            </w:r>
            <w:r>
              <w:rPr>
                <w:rFonts w:ascii="仿宋" w:eastAsia="仿宋" w:hAnsi="仿宋" w:hint="eastAsia"/>
                <w:snapToGrid w:val="0"/>
                <w:sz w:val="21"/>
                <w:szCs w:val="21"/>
                <w:u w:val="single"/>
                <w:lang w:eastAsia="zh-CN"/>
              </w:rPr>
              <w:t>30</w:t>
            </w:r>
            <w:r>
              <w:rPr>
                <w:rFonts w:ascii="仿宋" w:eastAsia="仿宋" w:hAnsi="仿宋"/>
                <w:snapToGrid w:val="0"/>
                <w:sz w:val="21"/>
                <w:szCs w:val="21"/>
                <w:u w:val="single"/>
                <w:lang w:eastAsia="zh-CN"/>
              </w:rPr>
              <w:t>天且在合同签订之前</w:t>
            </w:r>
          </w:p>
          <w:p w14:paraId="2EA5C234" w14:textId="1966AEE0" w:rsidR="00943B75" w:rsidRPr="00B34723" w:rsidRDefault="00943B75" w:rsidP="00943B75">
            <w:pPr>
              <w:adjustRightInd w:val="0"/>
              <w:snapToGrid w:val="0"/>
              <w:spacing w:line="276" w:lineRule="auto"/>
              <w:ind w:leftChars="128" w:left="282"/>
              <w:jc w:val="both"/>
              <w:rPr>
                <w:rFonts w:asciiTheme="minorEastAsia" w:eastAsia="仿宋" w:hAnsiTheme="minorEastAsia"/>
                <w:snapToGrid w:val="0"/>
                <w:sz w:val="21"/>
                <w:szCs w:val="21"/>
                <w:lang w:eastAsia="zh-CN"/>
              </w:rPr>
            </w:pPr>
            <w:r>
              <w:rPr>
                <w:rFonts w:ascii="仿宋" w:eastAsia="仿宋" w:hAnsi="仿宋"/>
                <w:snapToGrid w:val="0"/>
                <w:sz w:val="21"/>
                <w:szCs w:val="21"/>
                <w:lang w:eastAsia="zh-CN"/>
              </w:rPr>
              <w:t>其他要求：</w:t>
            </w:r>
            <w:r>
              <w:rPr>
                <w:rFonts w:ascii="仿宋" w:eastAsia="仿宋" w:hAnsi="仿宋" w:hint="eastAsia"/>
                <w:snapToGrid w:val="0"/>
                <w:sz w:val="21"/>
                <w:szCs w:val="21"/>
                <w:u w:val="single"/>
                <w:lang w:eastAsia="zh-CN"/>
              </w:rPr>
              <w:t>如</w:t>
            </w:r>
            <w:r>
              <w:rPr>
                <w:rFonts w:ascii="仿宋" w:eastAsia="仿宋" w:hAnsi="仿宋" w:hint="eastAsia"/>
                <w:snapToGrid w:val="0"/>
                <w:color w:val="FF0000"/>
                <w:sz w:val="21"/>
                <w:szCs w:val="21"/>
                <w:u w:val="single"/>
                <w:lang w:eastAsia="zh-CN"/>
              </w:rPr>
              <w:t>乙方履约期间无违约行为，甲方于合同履约完毕30日内无息退还乙方履约保证金</w:t>
            </w:r>
          </w:p>
        </w:tc>
      </w:tr>
    </w:tbl>
    <w:p w14:paraId="342BB7FF" w14:textId="0FEC78CA" w:rsidR="00776247" w:rsidRPr="00B34723" w:rsidRDefault="00776247" w:rsidP="003D32C1">
      <w:pPr>
        <w:adjustRightInd w:val="0"/>
        <w:snapToGrid w:val="0"/>
        <w:spacing w:line="276" w:lineRule="auto"/>
        <w:rPr>
          <w:rFonts w:asciiTheme="minorEastAsia" w:eastAsia="仿宋" w:hAnsiTheme="minorEastAsia" w:cs="Times New Roman"/>
          <w:snapToGrid w:val="0"/>
          <w:sz w:val="24"/>
          <w:szCs w:val="24"/>
          <w:lang w:eastAsia="zh-CN"/>
        </w:rPr>
      </w:pPr>
      <w:bookmarkStart w:id="23" w:name="扫描0017"/>
      <w:bookmarkEnd w:id="23"/>
    </w:p>
    <w:p w14:paraId="7DE28F22" w14:textId="77777777" w:rsidR="00776247" w:rsidRPr="00B34723" w:rsidRDefault="00776247" w:rsidP="003D32C1">
      <w:pPr>
        <w:spacing w:line="276" w:lineRule="auto"/>
        <w:rPr>
          <w:rFonts w:asciiTheme="minorEastAsia" w:eastAsia="仿宋" w:hAnsiTheme="minorEastAsia" w:cs="Times New Roman"/>
          <w:snapToGrid w:val="0"/>
          <w:sz w:val="24"/>
          <w:szCs w:val="24"/>
          <w:lang w:eastAsia="zh-CN"/>
        </w:rPr>
      </w:pPr>
      <w:r w:rsidRPr="00B34723">
        <w:rPr>
          <w:rFonts w:asciiTheme="minorEastAsia" w:eastAsia="仿宋" w:hAnsiTheme="minorEastAsia" w:cs="Times New Roman"/>
          <w:snapToGrid w:val="0"/>
          <w:sz w:val="24"/>
          <w:szCs w:val="24"/>
          <w:lang w:eastAsia="zh-CN"/>
        </w:rPr>
        <w:br w:type="page"/>
      </w:r>
    </w:p>
    <w:p w14:paraId="5F7D10CD" w14:textId="77777777" w:rsidR="002C7206" w:rsidRPr="00B34723" w:rsidRDefault="002C7206" w:rsidP="003D32C1">
      <w:pPr>
        <w:adjustRightInd w:val="0"/>
        <w:snapToGrid w:val="0"/>
        <w:spacing w:line="276" w:lineRule="auto"/>
        <w:ind w:firstLine="400"/>
        <w:rPr>
          <w:rFonts w:asciiTheme="minorEastAsia" w:eastAsia="仿宋" w:hAnsiTheme="minorEastAsia"/>
          <w:snapToGrid w:val="0"/>
          <w:sz w:val="24"/>
          <w:szCs w:val="24"/>
          <w:lang w:eastAsia="zh-CN"/>
        </w:rPr>
      </w:pPr>
      <w:bookmarkStart w:id="24" w:name="扫描0020"/>
      <w:bookmarkEnd w:id="24"/>
    </w:p>
    <w:p w14:paraId="1293C79D" w14:textId="46A145A1" w:rsidR="002C7206" w:rsidRPr="00B34723" w:rsidRDefault="00E42E05" w:rsidP="005C3E7A">
      <w:pPr>
        <w:pStyle w:val="2"/>
        <w:spacing w:line="360" w:lineRule="auto"/>
        <w:rPr>
          <w:rFonts w:asciiTheme="minorEastAsia" w:eastAsia="仿宋" w:hAnsiTheme="minorEastAsia"/>
          <w:b/>
          <w:snapToGrid w:val="0"/>
          <w:sz w:val="24"/>
          <w:szCs w:val="24"/>
          <w:lang w:eastAsia="zh-CN"/>
        </w:rPr>
      </w:pPr>
      <w:bookmarkStart w:id="25" w:name="_Toc154162220"/>
      <w:r w:rsidRPr="00B34723">
        <w:rPr>
          <w:rFonts w:asciiTheme="minorEastAsia" w:eastAsia="仿宋" w:hAnsiTheme="minorEastAsia"/>
          <w:b/>
          <w:snapToGrid w:val="0"/>
          <w:sz w:val="24"/>
          <w:szCs w:val="24"/>
          <w:lang w:eastAsia="zh-CN"/>
        </w:rPr>
        <w:t>1</w:t>
      </w:r>
      <w:r w:rsidR="00CB58C9" w:rsidRPr="00B34723">
        <w:rPr>
          <w:rFonts w:asciiTheme="minorEastAsia" w:eastAsia="仿宋" w:hAnsiTheme="minorEastAsia" w:hint="eastAsia"/>
          <w:b/>
          <w:snapToGrid w:val="0"/>
          <w:sz w:val="24"/>
          <w:szCs w:val="24"/>
          <w:lang w:eastAsia="zh-CN"/>
        </w:rPr>
        <w:t>.</w:t>
      </w:r>
      <w:r w:rsidRPr="00B34723">
        <w:rPr>
          <w:rFonts w:asciiTheme="minorEastAsia" w:eastAsia="仿宋" w:hAnsiTheme="minorEastAsia"/>
          <w:b/>
          <w:snapToGrid w:val="0"/>
          <w:sz w:val="24"/>
          <w:szCs w:val="24"/>
          <w:lang w:eastAsia="zh-CN"/>
        </w:rPr>
        <w:t>总则</w:t>
      </w:r>
      <w:bookmarkEnd w:id="25"/>
    </w:p>
    <w:p w14:paraId="04D7163A" w14:textId="43272BFA"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26" w:name="_Toc154162221"/>
      <w:r w:rsidRPr="00B34723">
        <w:rPr>
          <w:rFonts w:asciiTheme="minorEastAsia" w:eastAsia="仿宋" w:hAnsiTheme="minorEastAsia"/>
          <w:b/>
          <w:bCs/>
          <w:snapToGrid w:val="0"/>
          <w:sz w:val="24"/>
          <w:szCs w:val="24"/>
          <w:lang w:eastAsia="zh-CN"/>
        </w:rPr>
        <w:t>1.1</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采购方式</w:t>
      </w:r>
      <w:bookmarkEnd w:id="26"/>
    </w:p>
    <w:p w14:paraId="1F67B759" w14:textId="06738704" w:rsidR="002C7206" w:rsidRPr="00B34723" w:rsidRDefault="00F32CDB" w:rsidP="005C3E7A">
      <w:pPr>
        <w:adjustRightInd w:val="0"/>
        <w:snapToGrid w:val="0"/>
        <w:spacing w:line="360" w:lineRule="auto"/>
        <w:ind w:firstLine="400"/>
        <w:rPr>
          <w:rFonts w:asciiTheme="minorEastAsia" w:eastAsia="仿宋" w:hAnsiTheme="minorEastAsia"/>
          <w:b/>
          <w:snapToGrid w:val="0"/>
          <w:sz w:val="24"/>
          <w:szCs w:val="24"/>
          <w:lang w:eastAsia="zh-CN"/>
        </w:rPr>
      </w:pPr>
      <w:r w:rsidRPr="00B34723">
        <w:rPr>
          <w:rFonts w:asciiTheme="minorEastAsia" w:eastAsia="仿宋" w:hAnsiTheme="minorEastAsia" w:hint="eastAsia"/>
          <w:snapToGrid w:val="0"/>
          <w:sz w:val="24"/>
          <w:szCs w:val="24"/>
          <w:lang w:eastAsia="zh-CN"/>
        </w:rPr>
        <w:t>本</w:t>
      </w:r>
      <w:r w:rsidR="00E42E05" w:rsidRPr="00B34723">
        <w:rPr>
          <w:rFonts w:asciiTheme="minorEastAsia" w:eastAsia="仿宋" w:hAnsiTheme="minorEastAsia"/>
          <w:snapToGrid w:val="0"/>
          <w:sz w:val="24"/>
          <w:szCs w:val="24"/>
          <w:lang w:eastAsia="zh-CN"/>
        </w:rPr>
        <w:t>项目采用</w:t>
      </w:r>
      <w:r w:rsidR="007D3131" w:rsidRPr="00B34723">
        <w:rPr>
          <w:rFonts w:asciiTheme="minorEastAsia" w:eastAsia="仿宋" w:hAnsiTheme="minorEastAsia" w:hint="eastAsia"/>
          <w:snapToGrid w:val="0"/>
          <w:sz w:val="24"/>
          <w:szCs w:val="24"/>
          <w:lang w:eastAsia="zh-CN"/>
        </w:rPr>
        <w:t>中粮糖业</w:t>
      </w:r>
      <w:r w:rsidR="00175DB1" w:rsidRPr="00B34723">
        <w:rPr>
          <w:rFonts w:asciiTheme="minorEastAsia" w:eastAsia="仿宋" w:hAnsiTheme="minorEastAsia"/>
          <w:snapToGrid w:val="0"/>
          <w:sz w:val="24"/>
          <w:szCs w:val="24"/>
          <w:lang w:eastAsia="zh-CN"/>
        </w:rPr>
        <w:t>谈判采购</w:t>
      </w:r>
      <w:r w:rsidR="00E42E05" w:rsidRPr="00B34723">
        <w:rPr>
          <w:rFonts w:asciiTheme="minorEastAsia" w:eastAsia="仿宋" w:hAnsiTheme="minorEastAsia"/>
          <w:snapToGrid w:val="0"/>
          <w:sz w:val="24"/>
          <w:szCs w:val="24"/>
          <w:lang w:eastAsia="zh-CN"/>
        </w:rPr>
        <w:t>方式。</w:t>
      </w:r>
    </w:p>
    <w:p w14:paraId="68F18302" w14:textId="190F6352" w:rsidR="002C7206" w:rsidRPr="00B34723" w:rsidRDefault="00175DB1"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谈判采购</w:t>
      </w:r>
      <w:r w:rsidR="00E42E05" w:rsidRPr="00B34723">
        <w:rPr>
          <w:rFonts w:asciiTheme="minorEastAsia" w:eastAsia="仿宋" w:hAnsiTheme="minorEastAsia"/>
          <w:snapToGrid w:val="0"/>
          <w:sz w:val="24"/>
          <w:szCs w:val="24"/>
          <w:lang w:eastAsia="zh-CN"/>
        </w:rPr>
        <w:t>是指采购人组建</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与响应采购的供应商依次分别进行一轮或多轮交流谈判并对供应商递交的响应文件进行评审，采购人根据</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最终谈判结果及其评审结论，选择确定</w:t>
      </w:r>
      <w:r w:rsidR="00D965D4" w:rsidRPr="00B34723">
        <w:rPr>
          <w:rFonts w:asciiTheme="minorEastAsia" w:eastAsia="仿宋" w:hAnsiTheme="minorEastAsia"/>
          <w:snapToGrid w:val="0"/>
          <w:sz w:val="24"/>
          <w:szCs w:val="24"/>
          <w:lang w:eastAsia="zh-CN"/>
        </w:rPr>
        <w:t>成交供应商</w:t>
      </w:r>
      <w:r w:rsidR="00E42E05" w:rsidRPr="00B34723">
        <w:rPr>
          <w:rFonts w:asciiTheme="minorEastAsia" w:eastAsia="仿宋" w:hAnsiTheme="minorEastAsia"/>
          <w:snapToGrid w:val="0"/>
          <w:sz w:val="24"/>
          <w:szCs w:val="24"/>
          <w:lang w:eastAsia="zh-CN"/>
        </w:rPr>
        <w:t>的采购方式。</w:t>
      </w:r>
    </w:p>
    <w:p w14:paraId="143BCDFA" w14:textId="2B99916A"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27" w:name="_Toc154162222"/>
      <w:r w:rsidRPr="00B34723">
        <w:rPr>
          <w:rFonts w:asciiTheme="minorEastAsia" w:eastAsia="仿宋" w:hAnsiTheme="minorEastAsia"/>
          <w:b/>
          <w:bCs/>
          <w:snapToGrid w:val="0"/>
          <w:sz w:val="24"/>
          <w:szCs w:val="24"/>
          <w:lang w:eastAsia="zh-CN"/>
        </w:rPr>
        <w:t>1.2</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采购项目概况和供应商资格要求</w:t>
      </w:r>
      <w:bookmarkEnd w:id="27"/>
    </w:p>
    <w:p w14:paraId="5559B906" w14:textId="112C2C20"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采购项目概况和供应商资格要求见第一章</w:t>
      </w:r>
      <w:r w:rsidRPr="00B34723">
        <w:rPr>
          <w:rFonts w:asciiTheme="minorEastAsia" w:eastAsia="仿宋" w:hAnsiTheme="minorEastAsia"/>
          <w:snapToGrid w:val="0"/>
          <w:sz w:val="24"/>
          <w:szCs w:val="24"/>
          <w:lang w:eastAsia="zh-CN"/>
        </w:rPr>
        <w:t>“</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公告</w:t>
      </w:r>
      <w:r w:rsidRPr="00B34723">
        <w:rPr>
          <w:rFonts w:asciiTheme="minorEastAsia" w:eastAsia="仿宋" w:hAnsiTheme="minorEastAsia"/>
          <w:snapToGrid w:val="0"/>
          <w:sz w:val="24"/>
          <w:szCs w:val="24"/>
          <w:lang w:eastAsia="zh-CN"/>
        </w:rPr>
        <w:t>/</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邀请书</w:t>
      </w:r>
      <w:r w:rsidRPr="00B34723">
        <w:rPr>
          <w:rFonts w:asciiTheme="minorEastAsia" w:eastAsia="仿宋" w:hAnsiTheme="minorEastAsia"/>
          <w:snapToGrid w:val="0"/>
          <w:sz w:val="24"/>
          <w:szCs w:val="24"/>
          <w:lang w:eastAsia="zh-CN"/>
        </w:rPr>
        <w:t>”</w:t>
      </w:r>
      <w:r w:rsidR="008A1688" w:rsidRPr="00B34723">
        <w:rPr>
          <w:rFonts w:asciiTheme="minorEastAsia" w:eastAsia="仿宋" w:hAnsiTheme="minorEastAsia" w:hint="eastAsia"/>
          <w:snapToGrid w:val="0"/>
          <w:sz w:val="24"/>
          <w:szCs w:val="24"/>
          <w:lang w:eastAsia="zh-CN"/>
        </w:rPr>
        <w:t>。</w:t>
      </w:r>
    </w:p>
    <w:p w14:paraId="6E1C06C6" w14:textId="03518A2A"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28" w:name="_Toc154162223"/>
      <w:r w:rsidRPr="00B34723">
        <w:rPr>
          <w:rFonts w:asciiTheme="minorEastAsia" w:eastAsia="仿宋" w:hAnsiTheme="minorEastAsia"/>
          <w:b/>
          <w:bCs/>
          <w:snapToGrid w:val="0"/>
          <w:sz w:val="24"/>
          <w:szCs w:val="24"/>
          <w:lang w:eastAsia="zh-CN"/>
        </w:rPr>
        <w:t>1.3</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费用承担</w:t>
      </w:r>
      <w:bookmarkEnd w:id="28"/>
    </w:p>
    <w:p w14:paraId="443CD3D7" w14:textId="66A58224"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bookmarkStart w:id="29" w:name="_bookmark1"/>
      <w:bookmarkEnd w:id="29"/>
      <w:r w:rsidRPr="00B34723">
        <w:rPr>
          <w:rFonts w:asciiTheme="minorEastAsia" w:eastAsia="仿宋" w:hAnsiTheme="minorEastAsia"/>
          <w:snapToGrid w:val="0"/>
          <w:sz w:val="24"/>
          <w:szCs w:val="24"/>
          <w:lang w:eastAsia="zh-CN"/>
        </w:rPr>
        <w:t>供应商准备和参加</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活动所发生的各种费用由供应商自行承担。</w:t>
      </w:r>
    </w:p>
    <w:p w14:paraId="6C97A6F6" w14:textId="0482B6CE"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0" w:name="_Toc154162224"/>
      <w:r w:rsidRPr="00B34723">
        <w:rPr>
          <w:rFonts w:asciiTheme="minorEastAsia" w:eastAsia="仿宋" w:hAnsiTheme="minorEastAsia"/>
          <w:b/>
          <w:bCs/>
          <w:snapToGrid w:val="0"/>
          <w:sz w:val="24"/>
          <w:szCs w:val="24"/>
          <w:lang w:eastAsia="zh-CN"/>
        </w:rPr>
        <w:t>1.4</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保密</w:t>
      </w:r>
      <w:bookmarkEnd w:id="30"/>
    </w:p>
    <w:p w14:paraId="10ED0CA1" w14:textId="767E99F5"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参加</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活动的各方应对采购文件和响应文件中的商业和技术等秘密保密</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否则应承担相应的法律责任。</w:t>
      </w:r>
    </w:p>
    <w:p w14:paraId="710A2745" w14:textId="47D110A3"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1" w:name="_Toc154162225"/>
      <w:r w:rsidRPr="00B34723">
        <w:rPr>
          <w:rFonts w:asciiTheme="minorEastAsia" w:eastAsia="仿宋" w:hAnsiTheme="minorEastAsia"/>
          <w:b/>
          <w:bCs/>
          <w:snapToGrid w:val="0"/>
          <w:sz w:val="24"/>
          <w:szCs w:val="24"/>
          <w:lang w:eastAsia="zh-CN"/>
        </w:rPr>
        <w:t>1.5</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语言文字</w:t>
      </w:r>
      <w:bookmarkEnd w:id="31"/>
    </w:p>
    <w:p w14:paraId="2D917768" w14:textId="331277A5"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采购文件和响应文件使用的语言文字为中文。专用术语使用外文的，应附有中文注释。</w:t>
      </w:r>
    </w:p>
    <w:p w14:paraId="409E95A4" w14:textId="2DB45344"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2" w:name="_Toc154162226"/>
      <w:r w:rsidRPr="00B34723">
        <w:rPr>
          <w:rFonts w:asciiTheme="minorEastAsia" w:eastAsia="仿宋" w:hAnsiTheme="minorEastAsia"/>
          <w:b/>
          <w:bCs/>
          <w:snapToGrid w:val="0"/>
          <w:sz w:val="24"/>
          <w:szCs w:val="24"/>
          <w:lang w:eastAsia="zh-CN"/>
        </w:rPr>
        <w:t>1.6</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计量单位</w:t>
      </w:r>
      <w:bookmarkEnd w:id="32"/>
    </w:p>
    <w:p w14:paraId="1EDF8BA6" w14:textId="77777777"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所有计量均采用中华人民共和国法定计量单位。</w:t>
      </w:r>
    </w:p>
    <w:p w14:paraId="00FD1555" w14:textId="4CB36BDE"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3" w:name="_Toc154162227"/>
      <w:r w:rsidRPr="00B34723">
        <w:rPr>
          <w:rFonts w:asciiTheme="minorEastAsia" w:eastAsia="仿宋" w:hAnsiTheme="minorEastAsia"/>
          <w:b/>
          <w:bCs/>
          <w:snapToGrid w:val="0"/>
          <w:sz w:val="24"/>
          <w:szCs w:val="24"/>
          <w:lang w:eastAsia="zh-CN"/>
        </w:rPr>
        <w:t>1.7</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踏勘现场</w:t>
      </w:r>
      <w:bookmarkEnd w:id="33"/>
    </w:p>
    <w:p w14:paraId="08280FEF" w14:textId="6E1FADC3"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1</w:t>
      </w:r>
      <w:r w:rsidR="008C50D6" w:rsidRPr="00B34723">
        <w:rPr>
          <w:rFonts w:asciiTheme="minorEastAsia" w:eastAsia="仿宋" w:hAnsiTheme="minorEastAsia" w:cs="微软雅黑" w:hint="eastAsia"/>
          <w:snapToGrid w:val="0"/>
          <w:sz w:val="24"/>
          <w:szCs w:val="24"/>
          <w:lang w:eastAsia="zh-CN"/>
        </w:rPr>
        <w:t>.</w:t>
      </w:r>
      <w:r w:rsidRPr="00B34723">
        <w:rPr>
          <w:rFonts w:asciiTheme="minorEastAsia" w:eastAsia="仿宋" w:hAnsiTheme="minorEastAsia"/>
          <w:snapToGrid w:val="0"/>
          <w:sz w:val="24"/>
          <w:szCs w:val="24"/>
          <w:lang w:eastAsia="zh-CN"/>
        </w:rPr>
        <w:t>7.1</w:t>
      </w:r>
      <w:r w:rsidR="00F86F83"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供应商须知前附表规定组织踏勘现场的，采购人</w:t>
      </w:r>
      <w:proofErr w:type="gramStart"/>
      <w:r w:rsidRPr="00B34723">
        <w:rPr>
          <w:rFonts w:asciiTheme="minorEastAsia" w:eastAsia="仿宋" w:hAnsiTheme="minorEastAsia"/>
          <w:snapToGrid w:val="0"/>
          <w:sz w:val="24"/>
          <w:szCs w:val="24"/>
          <w:lang w:eastAsia="zh-CN"/>
        </w:rPr>
        <w:t>按供应</w:t>
      </w:r>
      <w:proofErr w:type="gramEnd"/>
      <w:r w:rsidRPr="00B34723">
        <w:rPr>
          <w:rFonts w:asciiTheme="minorEastAsia" w:eastAsia="仿宋" w:hAnsiTheme="minorEastAsia"/>
          <w:snapToGrid w:val="0"/>
          <w:sz w:val="24"/>
          <w:szCs w:val="24"/>
          <w:lang w:eastAsia="zh-CN"/>
        </w:rPr>
        <w:t>商须知前附表规定的时间、地点组织供应商踏勘项目现场。部分供应商未按时参加踏勘现场的，不影响踏勘现场的正常进行。</w:t>
      </w:r>
    </w:p>
    <w:p w14:paraId="03F80431" w14:textId="505A0D52" w:rsidR="002C7206" w:rsidRPr="00B34723" w:rsidRDefault="00E42E05"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1</w:t>
      </w:r>
      <w:r w:rsidR="008C50D6" w:rsidRPr="00B34723">
        <w:rPr>
          <w:rFonts w:asciiTheme="minorEastAsia" w:eastAsia="仿宋" w:hAnsiTheme="minorEastAsia" w:cs="微软雅黑" w:hint="eastAsia"/>
          <w:snapToGrid w:val="0"/>
          <w:sz w:val="24"/>
          <w:szCs w:val="24"/>
          <w:lang w:eastAsia="zh-CN"/>
        </w:rPr>
        <w:t>.</w:t>
      </w:r>
      <w:r w:rsidRPr="00B34723">
        <w:rPr>
          <w:rFonts w:asciiTheme="minorEastAsia" w:eastAsia="仿宋" w:hAnsiTheme="minorEastAsia"/>
          <w:snapToGrid w:val="0"/>
          <w:sz w:val="24"/>
          <w:szCs w:val="24"/>
          <w:lang w:eastAsia="zh-CN"/>
        </w:rPr>
        <w:t>7.2</w:t>
      </w:r>
      <w:r w:rsidR="00F86F83"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供应商可自愿参加踏勘现场活动。除采购人的原因外，采购人对供应商参加踏勘现场中所发生的人员伤亡和财产损失不承担责任。</w:t>
      </w:r>
    </w:p>
    <w:p w14:paraId="5CC58BE7" w14:textId="29BDE9D1" w:rsidR="002C7206" w:rsidRPr="00B34723" w:rsidRDefault="00E42E05"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1</w:t>
      </w:r>
      <w:r w:rsidR="008C50D6" w:rsidRPr="00B34723">
        <w:rPr>
          <w:rFonts w:asciiTheme="minorEastAsia" w:eastAsia="仿宋" w:hAnsiTheme="minorEastAsia" w:cs="微软雅黑" w:hint="eastAsia"/>
          <w:snapToGrid w:val="0"/>
          <w:sz w:val="24"/>
          <w:szCs w:val="24"/>
          <w:lang w:eastAsia="zh-CN"/>
        </w:rPr>
        <w:t>.</w:t>
      </w:r>
      <w:r w:rsidRPr="00B34723">
        <w:rPr>
          <w:rFonts w:asciiTheme="minorEastAsia" w:eastAsia="仿宋" w:hAnsiTheme="minorEastAsia"/>
          <w:snapToGrid w:val="0"/>
          <w:sz w:val="24"/>
          <w:szCs w:val="24"/>
          <w:lang w:eastAsia="zh-CN"/>
        </w:rPr>
        <w:t>7.3</w:t>
      </w:r>
      <w:r w:rsidR="00F86F83"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采购人在踏勘现场中介绍的工程场地和相关的周边环境情况，仅作为供应商编制响应文件的参考，采购人不对供应商据此</w:t>
      </w:r>
      <w:proofErr w:type="gramStart"/>
      <w:r w:rsidRPr="00B34723">
        <w:rPr>
          <w:rFonts w:asciiTheme="minorEastAsia" w:eastAsia="仿宋" w:hAnsiTheme="minorEastAsia"/>
          <w:snapToGrid w:val="0"/>
          <w:sz w:val="24"/>
          <w:szCs w:val="24"/>
          <w:lang w:eastAsia="zh-CN"/>
        </w:rPr>
        <w:t>作出</w:t>
      </w:r>
      <w:proofErr w:type="gramEnd"/>
      <w:r w:rsidRPr="00B34723">
        <w:rPr>
          <w:rFonts w:asciiTheme="minorEastAsia" w:eastAsia="仿宋" w:hAnsiTheme="minorEastAsia"/>
          <w:snapToGrid w:val="0"/>
          <w:sz w:val="24"/>
          <w:szCs w:val="24"/>
          <w:lang w:eastAsia="zh-CN"/>
        </w:rPr>
        <w:t>的判断和决策负责。</w:t>
      </w:r>
    </w:p>
    <w:p w14:paraId="2194F2AD" w14:textId="71E54802"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4" w:name="_Toc154162228"/>
      <w:r w:rsidRPr="00B34723">
        <w:rPr>
          <w:rFonts w:asciiTheme="minorEastAsia" w:eastAsia="仿宋" w:hAnsiTheme="minorEastAsia"/>
          <w:b/>
          <w:bCs/>
          <w:snapToGrid w:val="0"/>
          <w:sz w:val="24"/>
          <w:szCs w:val="24"/>
          <w:lang w:eastAsia="zh-CN"/>
        </w:rPr>
        <w:t>1.8</w:t>
      </w:r>
      <w:r w:rsidR="00B20DCE" w:rsidRPr="00B34723">
        <w:rPr>
          <w:rFonts w:asciiTheme="minorEastAsia" w:eastAsia="仿宋" w:hAnsiTheme="minorEastAsia"/>
          <w:b/>
          <w:bCs/>
          <w:snapToGrid w:val="0"/>
          <w:sz w:val="24"/>
          <w:szCs w:val="24"/>
          <w:lang w:eastAsia="zh-CN"/>
        </w:rPr>
        <w:t xml:space="preserve"> </w:t>
      </w:r>
      <w:r w:rsidR="00175DB1" w:rsidRPr="00B34723">
        <w:rPr>
          <w:rFonts w:asciiTheme="minorEastAsia" w:eastAsia="仿宋" w:hAnsiTheme="minorEastAsia"/>
          <w:b/>
          <w:bCs/>
          <w:snapToGrid w:val="0"/>
          <w:sz w:val="24"/>
          <w:szCs w:val="24"/>
          <w:lang w:eastAsia="zh-CN"/>
        </w:rPr>
        <w:t>谈判采购</w:t>
      </w:r>
      <w:r w:rsidR="00E42E05" w:rsidRPr="00B34723">
        <w:rPr>
          <w:rFonts w:asciiTheme="minorEastAsia" w:eastAsia="仿宋" w:hAnsiTheme="minorEastAsia"/>
          <w:b/>
          <w:bCs/>
          <w:snapToGrid w:val="0"/>
          <w:sz w:val="24"/>
          <w:szCs w:val="24"/>
          <w:lang w:eastAsia="zh-CN"/>
        </w:rPr>
        <w:t>预备会</w:t>
      </w:r>
      <w:bookmarkEnd w:id="34"/>
    </w:p>
    <w:p w14:paraId="6A2E993B" w14:textId="5147398E"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供应商须知前附表规定召开</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预备会的，采购人</w:t>
      </w:r>
      <w:proofErr w:type="gramStart"/>
      <w:r w:rsidRPr="00B34723">
        <w:rPr>
          <w:rFonts w:asciiTheme="minorEastAsia" w:eastAsia="仿宋" w:hAnsiTheme="minorEastAsia"/>
          <w:snapToGrid w:val="0"/>
          <w:sz w:val="24"/>
          <w:szCs w:val="24"/>
          <w:lang w:eastAsia="zh-CN"/>
        </w:rPr>
        <w:t>按供应</w:t>
      </w:r>
      <w:proofErr w:type="gramEnd"/>
      <w:r w:rsidRPr="00B34723">
        <w:rPr>
          <w:rFonts w:asciiTheme="minorEastAsia" w:eastAsia="仿宋" w:hAnsiTheme="minorEastAsia"/>
          <w:snapToGrid w:val="0"/>
          <w:sz w:val="24"/>
          <w:szCs w:val="24"/>
          <w:lang w:eastAsia="zh-CN"/>
        </w:rPr>
        <w:t>商须知前附表规定的时间和地点召开</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预备会。</w:t>
      </w:r>
    </w:p>
    <w:p w14:paraId="18B96A17" w14:textId="1D28673C" w:rsidR="002C7206" w:rsidRPr="00B34723" w:rsidRDefault="00EB1F9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5" w:name="_Toc154162229"/>
      <w:r w:rsidRPr="00B34723">
        <w:rPr>
          <w:rFonts w:asciiTheme="minorEastAsia" w:eastAsia="仿宋" w:hAnsiTheme="minorEastAsia"/>
          <w:b/>
          <w:bCs/>
          <w:snapToGrid w:val="0"/>
          <w:sz w:val="24"/>
          <w:szCs w:val="24"/>
          <w:lang w:eastAsia="zh-CN"/>
        </w:rPr>
        <w:t>1.9</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分包</w:t>
      </w:r>
      <w:r w:rsidR="00714D05" w:rsidRPr="00B34723">
        <w:rPr>
          <w:rFonts w:asciiTheme="minorEastAsia" w:eastAsia="仿宋" w:hAnsiTheme="minorEastAsia" w:hint="eastAsia"/>
          <w:b/>
          <w:bCs/>
          <w:snapToGrid w:val="0"/>
          <w:sz w:val="24"/>
          <w:szCs w:val="24"/>
          <w:lang w:eastAsia="zh-CN"/>
        </w:rPr>
        <w:t>（不适用）</w:t>
      </w:r>
      <w:bookmarkEnd w:id="35"/>
    </w:p>
    <w:p w14:paraId="1C27BF49" w14:textId="3CAD70D0"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供应商拟在</w:t>
      </w:r>
      <w:r w:rsidR="00E812C9" w:rsidRPr="00B34723">
        <w:rPr>
          <w:rFonts w:asciiTheme="minorEastAsia" w:eastAsia="仿宋" w:hAnsiTheme="minorEastAsia" w:hint="eastAsia"/>
          <w:snapToGrid w:val="0"/>
          <w:sz w:val="24"/>
          <w:szCs w:val="24"/>
          <w:lang w:eastAsia="zh-CN"/>
        </w:rPr>
        <w:t>成交</w:t>
      </w:r>
      <w:r w:rsidRPr="00B34723">
        <w:rPr>
          <w:rFonts w:asciiTheme="minorEastAsia" w:eastAsia="仿宋" w:hAnsiTheme="minorEastAsia"/>
          <w:snapToGrid w:val="0"/>
          <w:sz w:val="24"/>
          <w:szCs w:val="24"/>
          <w:lang w:eastAsia="zh-CN"/>
        </w:rPr>
        <w:t>后将</w:t>
      </w:r>
      <w:r w:rsidR="00E812C9"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项目的部分工作进行分包的，应符合供应商须知前附表的规定，</w:t>
      </w:r>
      <w:r w:rsidRPr="00B34723">
        <w:rPr>
          <w:rFonts w:asciiTheme="minorEastAsia" w:eastAsia="仿宋" w:hAnsiTheme="minorEastAsia"/>
          <w:snapToGrid w:val="0"/>
          <w:sz w:val="24"/>
          <w:szCs w:val="24"/>
          <w:lang w:eastAsia="zh-CN"/>
        </w:rPr>
        <w:lastRenderedPageBreak/>
        <w:t>并在响应文件中</w:t>
      </w:r>
      <w:proofErr w:type="gramStart"/>
      <w:r w:rsidRPr="00B34723">
        <w:rPr>
          <w:rFonts w:asciiTheme="minorEastAsia" w:eastAsia="仿宋" w:hAnsiTheme="minorEastAsia"/>
          <w:snapToGrid w:val="0"/>
          <w:sz w:val="24"/>
          <w:szCs w:val="24"/>
          <w:lang w:eastAsia="zh-CN"/>
        </w:rPr>
        <w:t>作出</w:t>
      </w:r>
      <w:proofErr w:type="gramEnd"/>
      <w:r w:rsidRPr="00B34723">
        <w:rPr>
          <w:rFonts w:asciiTheme="minorEastAsia" w:eastAsia="仿宋" w:hAnsiTheme="minorEastAsia"/>
          <w:snapToGrid w:val="0"/>
          <w:sz w:val="24"/>
          <w:szCs w:val="24"/>
          <w:lang w:eastAsia="zh-CN"/>
        </w:rPr>
        <w:t>说明。</w:t>
      </w:r>
    </w:p>
    <w:p w14:paraId="36F26A03" w14:textId="3FE3828D"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分包供应商不得将分包项目再次分包。</w:t>
      </w:r>
      <w:r w:rsidR="00D965D4" w:rsidRPr="00B34723">
        <w:rPr>
          <w:rFonts w:asciiTheme="minorEastAsia" w:eastAsia="仿宋" w:hAnsiTheme="minorEastAsia"/>
          <w:snapToGrid w:val="0"/>
          <w:sz w:val="24"/>
          <w:szCs w:val="24"/>
          <w:lang w:eastAsia="zh-CN"/>
        </w:rPr>
        <w:t>成交供应商</w:t>
      </w:r>
      <w:r w:rsidRPr="00B34723">
        <w:rPr>
          <w:rFonts w:asciiTheme="minorEastAsia" w:eastAsia="仿宋" w:hAnsiTheme="minorEastAsia"/>
          <w:snapToGrid w:val="0"/>
          <w:sz w:val="24"/>
          <w:szCs w:val="24"/>
          <w:lang w:eastAsia="zh-CN"/>
        </w:rPr>
        <w:t>应当就分包项目向采购人负责</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分包供应商就分包项目承担连带责任。</w:t>
      </w:r>
    </w:p>
    <w:p w14:paraId="3C17B70F" w14:textId="3EB9617A" w:rsidR="002C7206" w:rsidRPr="00B34723" w:rsidRDefault="008A1688" w:rsidP="005C3E7A">
      <w:pPr>
        <w:adjustRightInd w:val="0"/>
        <w:snapToGrid w:val="0"/>
        <w:spacing w:line="360" w:lineRule="auto"/>
        <w:ind w:left="400"/>
        <w:outlineLvl w:val="2"/>
        <w:rPr>
          <w:rFonts w:asciiTheme="minorEastAsia" w:eastAsia="仿宋" w:hAnsiTheme="minorEastAsia"/>
          <w:b/>
          <w:bCs/>
          <w:snapToGrid w:val="0"/>
          <w:sz w:val="24"/>
          <w:szCs w:val="24"/>
          <w:lang w:eastAsia="zh-CN"/>
        </w:rPr>
      </w:pPr>
      <w:bookmarkStart w:id="36" w:name="_Toc154162230"/>
      <w:r w:rsidRPr="00B34723">
        <w:rPr>
          <w:rFonts w:asciiTheme="minorEastAsia" w:eastAsia="仿宋" w:hAnsiTheme="minorEastAsia"/>
          <w:b/>
          <w:bCs/>
          <w:snapToGrid w:val="0"/>
          <w:sz w:val="24"/>
          <w:szCs w:val="24"/>
          <w:lang w:eastAsia="zh-CN"/>
        </w:rPr>
        <w:t>1.10</w:t>
      </w:r>
      <w:r w:rsidR="00B20DCE" w:rsidRPr="00B34723">
        <w:rPr>
          <w:rFonts w:asciiTheme="minorEastAsia" w:eastAsia="仿宋" w:hAnsiTheme="minorEastAsia"/>
          <w:b/>
          <w:bCs/>
          <w:snapToGrid w:val="0"/>
          <w:sz w:val="24"/>
          <w:szCs w:val="24"/>
          <w:lang w:eastAsia="zh-CN"/>
        </w:rPr>
        <w:t xml:space="preserve"> </w:t>
      </w:r>
      <w:r w:rsidR="00E42E05" w:rsidRPr="00B34723">
        <w:rPr>
          <w:rFonts w:asciiTheme="minorEastAsia" w:eastAsia="仿宋" w:hAnsiTheme="minorEastAsia"/>
          <w:b/>
          <w:bCs/>
          <w:snapToGrid w:val="0"/>
          <w:sz w:val="24"/>
          <w:szCs w:val="24"/>
          <w:lang w:eastAsia="zh-CN"/>
        </w:rPr>
        <w:t>响应和偏差</w:t>
      </w:r>
      <w:bookmarkEnd w:id="36"/>
    </w:p>
    <w:p w14:paraId="74D68DC4" w14:textId="6AC1654E"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1.10.1</w:t>
      </w:r>
      <w:r w:rsidR="00F86F83"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采购需求和合同草案中的关键条款均以</w:t>
      </w:r>
      <w:r w:rsidRPr="00B34723">
        <w:rPr>
          <w:rFonts w:asciiTheme="minorEastAsia" w:eastAsia="仿宋" w:hAnsiTheme="minorEastAsia"/>
          <w:snapToGrid w:val="0"/>
          <w:sz w:val="24"/>
          <w:szCs w:val="24"/>
          <w:lang w:eastAsia="zh-CN"/>
        </w:rPr>
        <w:t>“</w:t>
      </w:r>
      <w:r w:rsidR="00CB58C9" w:rsidRPr="00B34723">
        <w:rPr>
          <w:rFonts w:asciiTheme="minorEastAsia" w:eastAsia="仿宋" w:hAnsiTheme="minorEastAsia" w:hint="eastAsia"/>
          <w:snapToGrid w:val="0"/>
          <w:sz w:val="24"/>
          <w:szCs w:val="24"/>
          <w:lang w:eastAsia="zh-CN"/>
        </w:rPr>
        <w:t>★</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符号标记。响应文件应当对采购需求和合同草案中的关键条款</w:t>
      </w:r>
      <w:proofErr w:type="gramStart"/>
      <w:r w:rsidRPr="00B34723">
        <w:rPr>
          <w:rFonts w:asciiTheme="minorEastAsia" w:eastAsia="仿宋" w:hAnsiTheme="minorEastAsia"/>
          <w:snapToGrid w:val="0"/>
          <w:sz w:val="24"/>
          <w:szCs w:val="24"/>
          <w:lang w:eastAsia="zh-CN"/>
        </w:rPr>
        <w:t>作出</w:t>
      </w:r>
      <w:proofErr w:type="gramEnd"/>
      <w:r w:rsidRPr="00B34723">
        <w:rPr>
          <w:rFonts w:asciiTheme="minorEastAsia" w:eastAsia="仿宋" w:hAnsiTheme="minorEastAsia"/>
          <w:snapToGrid w:val="0"/>
          <w:sz w:val="24"/>
          <w:szCs w:val="24"/>
          <w:lang w:eastAsia="zh-CN"/>
        </w:rPr>
        <w:t>满足性或更有利于采购人的响应，否则，供应商的响应文件将被视为无效。</w:t>
      </w:r>
    </w:p>
    <w:p w14:paraId="1911A091" w14:textId="480B7960" w:rsidR="002C7206" w:rsidRPr="00B34723" w:rsidRDefault="008C50D6" w:rsidP="00CB58C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1.</w:t>
      </w:r>
      <w:r w:rsidR="00E42E05" w:rsidRPr="00B34723">
        <w:rPr>
          <w:rFonts w:asciiTheme="minorEastAsia" w:eastAsia="仿宋" w:hAnsiTheme="minorEastAsia"/>
          <w:snapToGrid w:val="0"/>
          <w:sz w:val="24"/>
          <w:szCs w:val="24"/>
          <w:lang w:eastAsia="zh-CN"/>
        </w:rPr>
        <w:t>10.2</w:t>
      </w:r>
      <w:r w:rsidR="00F86F83"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供应商须知前附表规定了对非关键条款允许偏差的范围和可以偏差的项数的</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如响应文件存在的偏差超出上述范围或项数，将被视为无效。</w:t>
      </w:r>
    </w:p>
    <w:p w14:paraId="7B3C42B8" w14:textId="77777777" w:rsidR="00CB58C9" w:rsidRPr="00B34723" w:rsidRDefault="00CB58C9" w:rsidP="00CB58C9">
      <w:pPr>
        <w:rPr>
          <w:rFonts w:eastAsia="仿宋"/>
          <w:lang w:eastAsia="zh-CN"/>
        </w:rPr>
      </w:pPr>
    </w:p>
    <w:p w14:paraId="250A5DE7" w14:textId="0C04C6BE" w:rsidR="002C7206" w:rsidRPr="00B34723" w:rsidRDefault="00E42E05" w:rsidP="005C3E7A">
      <w:pPr>
        <w:pStyle w:val="2"/>
        <w:spacing w:line="360" w:lineRule="auto"/>
        <w:rPr>
          <w:rFonts w:asciiTheme="minorEastAsia" w:eastAsia="仿宋" w:hAnsiTheme="minorEastAsia"/>
          <w:b/>
          <w:bCs/>
          <w:snapToGrid w:val="0"/>
          <w:sz w:val="24"/>
          <w:szCs w:val="24"/>
          <w:lang w:eastAsia="zh-CN"/>
        </w:rPr>
      </w:pPr>
      <w:bookmarkStart w:id="37" w:name="_Toc154162231"/>
      <w:r w:rsidRPr="00B34723">
        <w:rPr>
          <w:rFonts w:asciiTheme="minorEastAsia" w:eastAsia="仿宋" w:hAnsiTheme="minorEastAsia"/>
          <w:b/>
          <w:bCs/>
          <w:snapToGrid w:val="0"/>
          <w:sz w:val="24"/>
          <w:szCs w:val="24"/>
          <w:lang w:eastAsia="zh-CN"/>
        </w:rPr>
        <w:t>2</w:t>
      </w:r>
      <w:r w:rsidR="00CB58C9" w:rsidRPr="00B34723">
        <w:rPr>
          <w:rFonts w:asciiTheme="minorEastAsia" w:eastAsia="仿宋" w:hAnsiTheme="minorEastAsia" w:hint="eastAsia"/>
          <w:b/>
          <w:bCs/>
          <w:snapToGrid w:val="0"/>
          <w:sz w:val="24"/>
          <w:szCs w:val="24"/>
          <w:lang w:eastAsia="zh-CN"/>
        </w:rPr>
        <w:t>.</w:t>
      </w:r>
      <w:r w:rsidRPr="00B34723">
        <w:rPr>
          <w:rFonts w:asciiTheme="minorEastAsia" w:eastAsia="仿宋" w:hAnsiTheme="minorEastAsia"/>
          <w:b/>
          <w:bCs/>
          <w:snapToGrid w:val="0"/>
          <w:sz w:val="24"/>
          <w:szCs w:val="24"/>
          <w:lang w:eastAsia="zh-CN"/>
        </w:rPr>
        <w:t>采购文件</w:t>
      </w:r>
      <w:bookmarkEnd w:id="37"/>
    </w:p>
    <w:p w14:paraId="22492D68" w14:textId="0FF1958F" w:rsidR="002C7206" w:rsidRPr="00B34723" w:rsidRDefault="00F86F83"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38" w:name="_Toc154162232"/>
      <w:r w:rsidRPr="00B34723">
        <w:rPr>
          <w:rFonts w:asciiTheme="minorEastAsia" w:eastAsia="仿宋" w:hAnsiTheme="minorEastAsia" w:hint="eastAsia"/>
          <w:b/>
          <w:snapToGrid w:val="0"/>
          <w:sz w:val="24"/>
          <w:szCs w:val="24"/>
          <w:lang w:eastAsia="zh-CN"/>
        </w:rPr>
        <w:t>2</w:t>
      </w:r>
      <w:r w:rsidRPr="00B34723">
        <w:rPr>
          <w:rFonts w:asciiTheme="minorEastAsia" w:eastAsia="仿宋" w:hAnsiTheme="minorEastAsia"/>
          <w:b/>
          <w:snapToGrid w:val="0"/>
          <w:sz w:val="24"/>
          <w:szCs w:val="24"/>
          <w:lang w:eastAsia="zh-CN"/>
        </w:rPr>
        <w:t>.1</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采购文件的组成</w:t>
      </w:r>
      <w:bookmarkEnd w:id="38"/>
    </w:p>
    <w:p w14:paraId="6C5FAC12" w14:textId="77777777"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本采购文件包括：</w:t>
      </w:r>
    </w:p>
    <w:p w14:paraId="2D591EB5" w14:textId="75B47665" w:rsidR="002C7206" w:rsidRPr="00B34723" w:rsidRDefault="00175DB1" w:rsidP="005C3E7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谈判采购</w:t>
      </w:r>
      <w:r w:rsidR="00E42E05" w:rsidRPr="00B34723">
        <w:rPr>
          <w:rFonts w:asciiTheme="minorEastAsia" w:eastAsia="仿宋" w:hAnsiTheme="minorEastAsia"/>
          <w:snapToGrid w:val="0"/>
          <w:sz w:val="24"/>
          <w:szCs w:val="24"/>
          <w:lang w:eastAsia="zh-CN"/>
        </w:rPr>
        <w:t>公告</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或</w:t>
      </w:r>
      <w:r w:rsidRPr="00B34723">
        <w:rPr>
          <w:rFonts w:asciiTheme="minorEastAsia" w:eastAsia="仿宋" w:hAnsiTheme="minorEastAsia"/>
          <w:snapToGrid w:val="0"/>
          <w:sz w:val="24"/>
          <w:szCs w:val="24"/>
          <w:lang w:eastAsia="zh-CN"/>
        </w:rPr>
        <w:t>谈判采购</w:t>
      </w:r>
      <w:r w:rsidR="00E42E05" w:rsidRPr="00B34723">
        <w:rPr>
          <w:rFonts w:asciiTheme="minorEastAsia" w:eastAsia="仿宋" w:hAnsiTheme="minorEastAsia"/>
          <w:snapToGrid w:val="0"/>
          <w:sz w:val="24"/>
          <w:szCs w:val="24"/>
          <w:lang w:eastAsia="zh-CN"/>
        </w:rPr>
        <w:t>邀请书</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w:t>
      </w:r>
    </w:p>
    <w:p w14:paraId="4EFBDC72" w14:textId="77777777" w:rsidR="002C7206" w:rsidRPr="00B34723" w:rsidRDefault="00E42E05" w:rsidP="005C3E7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供应商须知；</w:t>
      </w:r>
    </w:p>
    <w:p w14:paraId="2F44E153" w14:textId="77777777" w:rsidR="002C7206" w:rsidRPr="00B34723" w:rsidRDefault="00E42E05" w:rsidP="005C3E7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评审办法；</w:t>
      </w:r>
    </w:p>
    <w:p w14:paraId="0084F3D0" w14:textId="77777777" w:rsidR="002C7206" w:rsidRPr="00B34723" w:rsidRDefault="00E42E05" w:rsidP="005C3E7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合同草案；</w:t>
      </w:r>
    </w:p>
    <w:p w14:paraId="078A310E" w14:textId="77777777" w:rsidR="002C7206" w:rsidRPr="00B34723" w:rsidRDefault="00E42E05" w:rsidP="005C3E7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采购需求；</w:t>
      </w:r>
    </w:p>
    <w:p w14:paraId="5B88AC4B" w14:textId="77777777" w:rsidR="002C7206" w:rsidRPr="00B34723" w:rsidRDefault="00E42E05" w:rsidP="005C3E7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响应文件格式；</w:t>
      </w:r>
    </w:p>
    <w:p w14:paraId="2546A628" w14:textId="77777777" w:rsidR="002C7206" w:rsidRPr="00B34723" w:rsidRDefault="00E42E05" w:rsidP="005C3E7A">
      <w:pPr>
        <w:pStyle w:val="a3"/>
        <w:numPr>
          <w:ilvl w:val="2"/>
          <w:numId w:val="22"/>
        </w:numPr>
        <w:adjustRightInd w:val="0"/>
        <w:snapToGrid w:val="0"/>
        <w:spacing w:line="360" w:lineRule="auto"/>
        <w:ind w:left="0"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供应商须知前附表规定的其他资料。</w:t>
      </w:r>
    </w:p>
    <w:p w14:paraId="226113B7" w14:textId="77777777"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bookmarkStart w:id="39" w:name="_bookmark3"/>
      <w:bookmarkEnd w:id="39"/>
      <w:r w:rsidRPr="00B34723">
        <w:rPr>
          <w:rFonts w:asciiTheme="minorEastAsia" w:eastAsia="仿宋" w:hAnsiTheme="minorEastAsia"/>
          <w:snapToGrid w:val="0"/>
          <w:sz w:val="24"/>
          <w:szCs w:val="24"/>
          <w:lang w:eastAsia="zh-CN"/>
        </w:rPr>
        <w:t>采购人依照本章规定，对采购文件所作的澄清、修改，构成采购文件的组成部分。</w:t>
      </w:r>
    </w:p>
    <w:p w14:paraId="013E1C64" w14:textId="15E0D5B1" w:rsidR="002C7206" w:rsidRPr="00B34723" w:rsidRDefault="008A1688"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0" w:name="_Toc154162233"/>
      <w:r w:rsidRPr="00B34723">
        <w:rPr>
          <w:rFonts w:asciiTheme="minorEastAsia" w:eastAsia="仿宋" w:hAnsiTheme="minorEastAsia" w:hint="eastAsia"/>
          <w:b/>
          <w:snapToGrid w:val="0"/>
          <w:sz w:val="24"/>
          <w:szCs w:val="24"/>
          <w:lang w:eastAsia="zh-CN"/>
        </w:rPr>
        <w:t>2</w:t>
      </w:r>
      <w:r w:rsidRPr="00B34723">
        <w:rPr>
          <w:rFonts w:asciiTheme="minorEastAsia" w:eastAsia="仿宋" w:hAnsiTheme="minorEastAsia"/>
          <w:b/>
          <w:snapToGrid w:val="0"/>
          <w:sz w:val="24"/>
          <w:szCs w:val="24"/>
          <w:lang w:eastAsia="zh-CN"/>
        </w:rPr>
        <w:t>.2</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采购文件的澄清和修改</w:t>
      </w:r>
      <w:bookmarkEnd w:id="40"/>
    </w:p>
    <w:p w14:paraId="46D3D1B0" w14:textId="40627F70" w:rsidR="002C7206" w:rsidRPr="00B34723" w:rsidRDefault="00E42E05" w:rsidP="00CB58C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2.2.1</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供应商应仔细阅读和检查采购文件的全部内容。如发现缺页或内容不全，应及时向采购人提出，以便补齐。如有疑问，应在供应商须知前附表规定的时间前，以书面形式要求采购人对采购文件予以澄清。</w:t>
      </w:r>
    </w:p>
    <w:p w14:paraId="39036BD7" w14:textId="61A530F0" w:rsidR="002C7206" w:rsidRPr="00B34723" w:rsidRDefault="00776247" w:rsidP="00CB58C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w:t>
      </w:r>
      <w:r w:rsidR="00E42E05" w:rsidRPr="00B34723">
        <w:rPr>
          <w:rFonts w:asciiTheme="minorEastAsia" w:eastAsia="仿宋" w:hAnsiTheme="minorEastAsia"/>
          <w:snapToGrid w:val="0"/>
          <w:sz w:val="24"/>
          <w:szCs w:val="24"/>
          <w:lang w:eastAsia="zh-CN"/>
        </w:rPr>
        <w:t>2.2</w:t>
      </w:r>
      <w:r w:rsidR="008C50D6"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14:paraId="4ABE5A56" w14:textId="2FBE459D" w:rsidR="002C7206" w:rsidRPr="00B34723" w:rsidRDefault="00776247" w:rsidP="00CB58C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w:t>
      </w:r>
      <w:r w:rsidR="00E42E05" w:rsidRPr="00B34723">
        <w:rPr>
          <w:rFonts w:asciiTheme="minorEastAsia" w:eastAsia="仿宋" w:hAnsiTheme="minorEastAsia"/>
          <w:snapToGrid w:val="0"/>
          <w:sz w:val="24"/>
          <w:szCs w:val="24"/>
          <w:lang w:eastAsia="zh-CN"/>
        </w:rPr>
        <w:t>2.3</w:t>
      </w:r>
      <w:r w:rsidR="008C50D6"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供应商在收到补充文件后，应</w:t>
      </w:r>
      <w:proofErr w:type="gramStart"/>
      <w:r w:rsidR="00E42E05" w:rsidRPr="00B34723">
        <w:rPr>
          <w:rFonts w:asciiTheme="minorEastAsia" w:eastAsia="仿宋" w:hAnsiTheme="minorEastAsia"/>
          <w:snapToGrid w:val="0"/>
          <w:sz w:val="24"/>
          <w:szCs w:val="24"/>
          <w:lang w:eastAsia="zh-CN"/>
        </w:rPr>
        <w:t>按供应</w:t>
      </w:r>
      <w:proofErr w:type="gramEnd"/>
      <w:r w:rsidR="00E42E05" w:rsidRPr="00B34723">
        <w:rPr>
          <w:rFonts w:asciiTheme="minorEastAsia" w:eastAsia="仿宋" w:hAnsiTheme="minorEastAsia"/>
          <w:snapToGrid w:val="0"/>
          <w:sz w:val="24"/>
          <w:szCs w:val="24"/>
          <w:lang w:eastAsia="zh-CN"/>
        </w:rPr>
        <w:t>商须知前附表规定的时间和方式通知采购人，确认已收到该补充文件。</w:t>
      </w:r>
    </w:p>
    <w:p w14:paraId="039C6160" w14:textId="069382B8" w:rsidR="002C7206" w:rsidRPr="00B34723" w:rsidRDefault="00776247" w:rsidP="00CB58C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w:t>
      </w:r>
      <w:r w:rsidR="00E42E05" w:rsidRPr="00B34723">
        <w:rPr>
          <w:rFonts w:asciiTheme="minorEastAsia" w:eastAsia="仿宋" w:hAnsiTheme="minorEastAsia"/>
          <w:snapToGrid w:val="0"/>
          <w:sz w:val="24"/>
          <w:szCs w:val="24"/>
          <w:lang w:eastAsia="zh-CN"/>
        </w:rPr>
        <w:t>2.4</w:t>
      </w:r>
      <w:r w:rsidR="008C50D6"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除非确有必要，采购人有权拒绝回复供应商在本章第</w:t>
      </w:r>
      <w:r w:rsidR="00E42E05" w:rsidRPr="00B34723">
        <w:rPr>
          <w:rFonts w:asciiTheme="minorEastAsia" w:eastAsia="仿宋" w:hAnsiTheme="minorEastAsia"/>
          <w:snapToGrid w:val="0"/>
          <w:sz w:val="24"/>
          <w:szCs w:val="24"/>
          <w:lang w:eastAsia="zh-CN"/>
        </w:rPr>
        <w:t>2.2.1</w:t>
      </w:r>
      <w:r w:rsidR="00E42E05" w:rsidRPr="00B34723">
        <w:rPr>
          <w:rFonts w:asciiTheme="minorEastAsia" w:eastAsia="仿宋" w:hAnsiTheme="minorEastAsia"/>
          <w:snapToGrid w:val="0"/>
          <w:sz w:val="24"/>
          <w:szCs w:val="24"/>
          <w:lang w:eastAsia="zh-CN"/>
        </w:rPr>
        <w:t>项规定的时间后提</w:t>
      </w:r>
      <w:r w:rsidR="00E42E05" w:rsidRPr="00B34723">
        <w:rPr>
          <w:rFonts w:asciiTheme="minorEastAsia" w:eastAsia="仿宋" w:hAnsiTheme="minorEastAsia"/>
          <w:snapToGrid w:val="0"/>
          <w:sz w:val="24"/>
          <w:szCs w:val="24"/>
          <w:lang w:eastAsia="zh-CN"/>
        </w:rPr>
        <w:lastRenderedPageBreak/>
        <w:t>出的任何澄清要求。</w:t>
      </w:r>
    </w:p>
    <w:p w14:paraId="640A7A2C" w14:textId="77777777" w:rsidR="00CB58C9" w:rsidRPr="00B34723" w:rsidRDefault="00CB58C9" w:rsidP="00CB58C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p>
    <w:p w14:paraId="700B13A0" w14:textId="00FDE612" w:rsidR="002C7206" w:rsidRPr="00B34723" w:rsidRDefault="00E42E05" w:rsidP="005C3E7A">
      <w:pPr>
        <w:pStyle w:val="2"/>
        <w:spacing w:line="360" w:lineRule="auto"/>
        <w:rPr>
          <w:rFonts w:asciiTheme="minorEastAsia" w:eastAsia="仿宋" w:hAnsiTheme="minorEastAsia"/>
          <w:b/>
          <w:bCs/>
          <w:snapToGrid w:val="0"/>
          <w:sz w:val="24"/>
          <w:szCs w:val="24"/>
          <w:lang w:eastAsia="zh-CN"/>
        </w:rPr>
      </w:pPr>
      <w:bookmarkStart w:id="41" w:name="_Toc154162234"/>
      <w:r w:rsidRPr="00B34723">
        <w:rPr>
          <w:rFonts w:asciiTheme="minorEastAsia" w:eastAsia="仿宋" w:hAnsiTheme="minorEastAsia"/>
          <w:b/>
          <w:bCs/>
          <w:snapToGrid w:val="0"/>
          <w:sz w:val="24"/>
          <w:szCs w:val="24"/>
          <w:lang w:eastAsia="zh-CN"/>
        </w:rPr>
        <w:t>3</w:t>
      </w:r>
      <w:r w:rsidR="00CB58C9" w:rsidRPr="00B34723">
        <w:rPr>
          <w:rFonts w:asciiTheme="minorEastAsia" w:eastAsia="仿宋" w:hAnsiTheme="minorEastAsia"/>
          <w:b/>
          <w:bCs/>
          <w:snapToGrid w:val="0"/>
          <w:sz w:val="24"/>
          <w:szCs w:val="24"/>
          <w:lang w:eastAsia="zh-CN"/>
        </w:rPr>
        <w:t>.</w:t>
      </w:r>
      <w:r w:rsidRPr="00B34723">
        <w:rPr>
          <w:rFonts w:asciiTheme="minorEastAsia" w:eastAsia="仿宋" w:hAnsiTheme="minorEastAsia"/>
          <w:b/>
          <w:bCs/>
          <w:snapToGrid w:val="0"/>
          <w:sz w:val="24"/>
          <w:szCs w:val="24"/>
          <w:lang w:eastAsia="zh-CN"/>
        </w:rPr>
        <w:t>响应文件</w:t>
      </w:r>
      <w:bookmarkEnd w:id="41"/>
    </w:p>
    <w:p w14:paraId="47012967" w14:textId="50D1A14B" w:rsidR="002C7206" w:rsidRPr="00B34723" w:rsidRDefault="00F86F83"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2" w:name="_Toc154162235"/>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.1</w:t>
      </w:r>
      <w:r w:rsidR="00E42E05" w:rsidRPr="00B34723">
        <w:rPr>
          <w:rFonts w:asciiTheme="minorEastAsia" w:eastAsia="仿宋" w:hAnsiTheme="minorEastAsia"/>
          <w:b/>
          <w:snapToGrid w:val="0"/>
          <w:sz w:val="24"/>
          <w:szCs w:val="24"/>
          <w:lang w:eastAsia="zh-CN"/>
        </w:rPr>
        <w:t>响应文件的组成</w:t>
      </w:r>
      <w:bookmarkEnd w:id="42"/>
    </w:p>
    <w:p w14:paraId="129E1F46" w14:textId="35B92590" w:rsidR="002C7206" w:rsidRPr="00B34723" w:rsidRDefault="008C50D6" w:rsidP="005C3E7A">
      <w:pPr>
        <w:pStyle w:val="a3"/>
        <w:adjustRightInd w:val="0"/>
        <w:snapToGrid w:val="0"/>
        <w:spacing w:line="360" w:lineRule="auto"/>
        <w:ind w:left="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w:t>
      </w:r>
      <w:r w:rsidR="00E42E05" w:rsidRPr="00B34723">
        <w:rPr>
          <w:rFonts w:asciiTheme="minorEastAsia" w:eastAsia="仿宋" w:hAnsiTheme="minorEastAsia"/>
          <w:snapToGrid w:val="0"/>
          <w:sz w:val="24"/>
          <w:szCs w:val="24"/>
          <w:lang w:eastAsia="zh-CN"/>
        </w:rPr>
        <w:t>1.1</w:t>
      </w:r>
      <w:r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响应文件应包括下列内容：</w:t>
      </w:r>
    </w:p>
    <w:p w14:paraId="57228583"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响应函；</w:t>
      </w:r>
    </w:p>
    <w:p w14:paraId="6268DE8F"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授权委托书</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如有</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w:t>
      </w:r>
    </w:p>
    <w:p w14:paraId="6C2F0A55"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联合体协议书</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如有</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w:t>
      </w:r>
    </w:p>
    <w:p w14:paraId="63AC5EC8"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响应保证金</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如有</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w:t>
      </w:r>
    </w:p>
    <w:p w14:paraId="66BCFAE4"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商务和技术偏差表；</w:t>
      </w:r>
    </w:p>
    <w:p w14:paraId="7AF1EDAB"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报价表；</w:t>
      </w:r>
    </w:p>
    <w:p w14:paraId="2E37A817"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资格审查资料；</w:t>
      </w:r>
    </w:p>
    <w:p w14:paraId="283854A5"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响应方案；</w:t>
      </w:r>
    </w:p>
    <w:p w14:paraId="14141310" w14:textId="77777777" w:rsidR="002C7206" w:rsidRPr="00B34723" w:rsidRDefault="00E42E05" w:rsidP="005C3E7A">
      <w:pPr>
        <w:pStyle w:val="a3"/>
        <w:numPr>
          <w:ilvl w:val="0"/>
          <w:numId w:val="20"/>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供应商须知前附表规定的其他资料。</w:t>
      </w:r>
    </w:p>
    <w:p w14:paraId="612C0D79" w14:textId="07388E53"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供应商在谈判和评审过程中</w:t>
      </w:r>
      <w:proofErr w:type="gramStart"/>
      <w:r w:rsidRPr="00B34723">
        <w:rPr>
          <w:rFonts w:asciiTheme="minorEastAsia" w:eastAsia="仿宋" w:hAnsiTheme="minorEastAsia"/>
          <w:snapToGrid w:val="0"/>
          <w:sz w:val="24"/>
          <w:szCs w:val="24"/>
          <w:lang w:eastAsia="zh-CN"/>
        </w:rPr>
        <w:t>作出</w:t>
      </w:r>
      <w:proofErr w:type="gramEnd"/>
      <w:r w:rsidRPr="00B34723">
        <w:rPr>
          <w:rFonts w:asciiTheme="minorEastAsia" w:eastAsia="仿宋" w:hAnsiTheme="minorEastAsia"/>
          <w:snapToGrid w:val="0"/>
          <w:sz w:val="24"/>
          <w:szCs w:val="24"/>
          <w:lang w:eastAsia="zh-CN"/>
        </w:rPr>
        <w:t>的符合采购文件要求的澄清、说明和补正，构成响应文件的组成部分。</w:t>
      </w:r>
    </w:p>
    <w:p w14:paraId="173635BC" w14:textId="4F289B0C" w:rsidR="002C7206" w:rsidRPr="00B34723" w:rsidRDefault="00E42E05" w:rsidP="00CB58C9">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w:t>
      </w:r>
      <w:r w:rsidR="008A1688" w:rsidRPr="00B34723">
        <w:rPr>
          <w:rFonts w:asciiTheme="minorEastAsia" w:eastAsia="仿宋" w:hAnsiTheme="minorEastAsia" w:cs="微软雅黑" w:hint="eastAsia"/>
          <w:snapToGrid w:val="0"/>
          <w:sz w:val="24"/>
          <w:szCs w:val="24"/>
          <w:lang w:eastAsia="zh-CN"/>
        </w:rPr>
        <w:t>.</w:t>
      </w:r>
      <w:r w:rsidRPr="00B34723">
        <w:rPr>
          <w:rFonts w:asciiTheme="minorEastAsia" w:eastAsia="仿宋" w:hAnsiTheme="minorEastAsia"/>
          <w:snapToGrid w:val="0"/>
          <w:sz w:val="24"/>
          <w:szCs w:val="24"/>
          <w:lang w:eastAsia="zh-CN"/>
        </w:rPr>
        <w:t>1</w:t>
      </w:r>
      <w:r w:rsidR="008A1688" w:rsidRPr="00B34723">
        <w:rPr>
          <w:rFonts w:asciiTheme="minorEastAsia" w:eastAsia="仿宋" w:hAnsiTheme="minorEastAsia" w:cs="微软雅黑" w:hint="eastAsia"/>
          <w:snapToGrid w:val="0"/>
          <w:sz w:val="24"/>
          <w:szCs w:val="24"/>
          <w:lang w:eastAsia="zh-CN"/>
        </w:rPr>
        <w:t>.</w:t>
      </w:r>
      <w:r w:rsidRPr="00B34723">
        <w:rPr>
          <w:rFonts w:asciiTheme="minorEastAsia" w:eastAsia="仿宋" w:hAnsiTheme="minorEastAsia"/>
          <w:snapToGrid w:val="0"/>
          <w:sz w:val="24"/>
          <w:szCs w:val="24"/>
          <w:lang w:eastAsia="zh-CN"/>
        </w:rPr>
        <w:t>2</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供应商的法定代表人</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单位负责人</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亲自签署响应文件、亲自参加谈判的，响应文件不包括第</w:t>
      </w:r>
      <w:r w:rsidRPr="00B34723">
        <w:rPr>
          <w:rFonts w:asciiTheme="minorEastAsia" w:eastAsia="仿宋" w:hAnsiTheme="minorEastAsia"/>
          <w:snapToGrid w:val="0"/>
          <w:sz w:val="24"/>
          <w:szCs w:val="24"/>
          <w:lang w:eastAsia="zh-CN"/>
        </w:rPr>
        <w:t>3.1.1(2)</w:t>
      </w:r>
      <w:r w:rsidRPr="00B34723">
        <w:rPr>
          <w:rFonts w:asciiTheme="minorEastAsia" w:eastAsia="仿宋" w:hAnsiTheme="minorEastAsia"/>
          <w:snapToGrid w:val="0"/>
          <w:sz w:val="24"/>
          <w:szCs w:val="24"/>
          <w:lang w:eastAsia="zh-CN"/>
        </w:rPr>
        <w:t>目所指的授权委托书。第一章</w:t>
      </w:r>
      <w:r w:rsidRPr="00B34723">
        <w:rPr>
          <w:rFonts w:asciiTheme="minorEastAsia" w:eastAsia="仿宋" w:hAnsiTheme="minorEastAsia"/>
          <w:snapToGrid w:val="0"/>
          <w:sz w:val="24"/>
          <w:szCs w:val="24"/>
          <w:lang w:eastAsia="zh-CN"/>
        </w:rPr>
        <w:t>“</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公告</w:t>
      </w:r>
      <w:r w:rsidRPr="00B34723">
        <w:rPr>
          <w:rFonts w:asciiTheme="minorEastAsia" w:eastAsia="仿宋" w:hAnsiTheme="minorEastAsia"/>
          <w:snapToGrid w:val="0"/>
          <w:sz w:val="24"/>
          <w:szCs w:val="24"/>
          <w:lang w:eastAsia="zh-CN"/>
        </w:rPr>
        <w:t>/</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邀请书</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规定不接受联合体的，或供应商没有组成联合体的，响应文件不包括第</w:t>
      </w:r>
      <w:r w:rsidRPr="00B34723">
        <w:rPr>
          <w:rFonts w:asciiTheme="minorEastAsia" w:eastAsia="仿宋" w:hAnsiTheme="minorEastAsia"/>
          <w:snapToGrid w:val="0"/>
          <w:sz w:val="24"/>
          <w:szCs w:val="24"/>
          <w:lang w:eastAsia="zh-CN"/>
        </w:rPr>
        <w:t>3.1.1(3)</w:t>
      </w:r>
      <w:r w:rsidRPr="00B34723">
        <w:rPr>
          <w:rFonts w:asciiTheme="minorEastAsia" w:eastAsia="仿宋" w:hAnsiTheme="minorEastAsia"/>
          <w:snapToGrid w:val="0"/>
          <w:sz w:val="24"/>
          <w:szCs w:val="24"/>
          <w:lang w:eastAsia="zh-CN"/>
        </w:rPr>
        <w:t>目所指的联合体协议书。供应商须知前附表未要求供应商递交响应保证金的，响应文件不包括第</w:t>
      </w:r>
      <w:r w:rsidRPr="00B34723">
        <w:rPr>
          <w:rFonts w:asciiTheme="minorEastAsia" w:eastAsia="仿宋" w:hAnsiTheme="minorEastAsia"/>
          <w:snapToGrid w:val="0"/>
          <w:sz w:val="24"/>
          <w:szCs w:val="24"/>
          <w:lang w:eastAsia="zh-CN"/>
        </w:rPr>
        <w:t>3.1.1(4)</w:t>
      </w:r>
      <w:r w:rsidRPr="00B34723">
        <w:rPr>
          <w:rFonts w:asciiTheme="minorEastAsia" w:eastAsia="仿宋" w:hAnsiTheme="minorEastAsia"/>
          <w:snapToGrid w:val="0"/>
          <w:sz w:val="24"/>
          <w:szCs w:val="24"/>
          <w:lang w:eastAsia="zh-CN"/>
        </w:rPr>
        <w:t>目所指的响应保证金。</w:t>
      </w:r>
    </w:p>
    <w:p w14:paraId="15B830CF" w14:textId="5F6F440F" w:rsidR="002C7206" w:rsidRPr="00B34723" w:rsidRDefault="008A1688"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3" w:name="_Toc154162236"/>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.2</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报价</w:t>
      </w:r>
      <w:bookmarkEnd w:id="43"/>
    </w:p>
    <w:p w14:paraId="542EFAF0" w14:textId="14819368"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3.2.1</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供应商应按采购文件提供的格式</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见第六章</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响应文件格式</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在响应函和报价表中进行报价。响应函中报价应为包含国家规定的增值税在内的含税价格，同时应列明不含税价格和增值税税额。采购人将根据项目情况，在第三章</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评审办法</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第</w:t>
      </w:r>
      <w:r w:rsidRPr="00B34723">
        <w:rPr>
          <w:rFonts w:asciiTheme="minorEastAsia" w:eastAsia="仿宋" w:hAnsiTheme="minorEastAsia"/>
          <w:snapToGrid w:val="0"/>
          <w:sz w:val="24"/>
          <w:szCs w:val="24"/>
          <w:lang w:eastAsia="zh-CN"/>
        </w:rPr>
        <w:t>3.1.1</w:t>
      </w:r>
      <w:r w:rsidRPr="00B34723">
        <w:rPr>
          <w:rFonts w:asciiTheme="minorEastAsia" w:eastAsia="仿宋" w:hAnsiTheme="minorEastAsia"/>
          <w:snapToGrid w:val="0"/>
          <w:sz w:val="24"/>
          <w:szCs w:val="24"/>
          <w:lang w:eastAsia="zh-CN"/>
        </w:rPr>
        <w:t>项中选择按照含税价格或不含税价格对供应商进行价格评审。</w:t>
      </w:r>
    </w:p>
    <w:p w14:paraId="295D9ADC" w14:textId="7B913984"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3.2.2</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B34723">
        <w:rPr>
          <w:rFonts w:asciiTheme="minorEastAsia" w:eastAsia="仿宋" w:hAnsiTheme="minorEastAsia"/>
          <w:snapToGrid w:val="0"/>
          <w:sz w:val="24"/>
          <w:szCs w:val="24"/>
          <w:lang w:eastAsia="zh-CN"/>
        </w:rPr>
        <w:t>的</w:t>
      </w:r>
      <w:proofErr w:type="gramEnd"/>
      <w:r w:rsidRPr="00B34723">
        <w:rPr>
          <w:rFonts w:asciiTheme="minorEastAsia" w:eastAsia="仿宋" w:hAnsiTheme="minorEastAsia"/>
          <w:snapToGrid w:val="0"/>
          <w:sz w:val="24"/>
          <w:szCs w:val="24"/>
          <w:lang w:eastAsia="zh-CN"/>
        </w:rPr>
        <w:t>数量进行增加或减少。</w:t>
      </w:r>
    </w:p>
    <w:p w14:paraId="42F3A24A" w14:textId="16B60E51"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3.2.3</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采购人设有最高限价的，供应商的报价不得超过最高限价。最高限价或最高限价计算方法在供应商须知前附表中载明。</w:t>
      </w:r>
    </w:p>
    <w:p w14:paraId="17A5BCA3" w14:textId="614FF405"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44" w:name="_bookmark4"/>
      <w:bookmarkEnd w:id="44"/>
      <w:r w:rsidRPr="00B34723">
        <w:rPr>
          <w:rFonts w:asciiTheme="minorEastAsia" w:eastAsia="仿宋" w:hAnsiTheme="minorEastAsia"/>
          <w:snapToGrid w:val="0"/>
          <w:sz w:val="24"/>
          <w:szCs w:val="24"/>
          <w:lang w:eastAsia="zh-CN"/>
        </w:rPr>
        <w:lastRenderedPageBreak/>
        <w:t>3.2.4</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报价的</w:t>
      </w:r>
      <w:proofErr w:type="gramStart"/>
      <w:r w:rsidRPr="00B34723">
        <w:rPr>
          <w:rFonts w:asciiTheme="minorEastAsia" w:eastAsia="仿宋" w:hAnsiTheme="minorEastAsia"/>
          <w:snapToGrid w:val="0"/>
          <w:sz w:val="24"/>
          <w:szCs w:val="24"/>
          <w:lang w:eastAsia="zh-CN"/>
        </w:rPr>
        <w:t>其他要</w:t>
      </w:r>
      <w:proofErr w:type="gramEnd"/>
      <w:r w:rsidRPr="00B34723">
        <w:rPr>
          <w:rFonts w:asciiTheme="minorEastAsia" w:eastAsia="仿宋" w:hAnsiTheme="minorEastAsia"/>
          <w:snapToGrid w:val="0"/>
          <w:sz w:val="24"/>
          <w:szCs w:val="24"/>
          <w:lang w:eastAsia="zh-CN"/>
        </w:rPr>
        <w:t>求见供应商须知前附表。</w:t>
      </w:r>
    </w:p>
    <w:p w14:paraId="4C428531" w14:textId="00DF7343" w:rsidR="002C7206" w:rsidRPr="00B34723" w:rsidRDefault="008A1688"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5" w:name="_Toc154162237"/>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.3</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响应文件有效期</w:t>
      </w:r>
      <w:bookmarkEnd w:id="45"/>
    </w:p>
    <w:p w14:paraId="2EFC89AF" w14:textId="109A5728"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3.3.1</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除供应商须知前附表另有规定外，响应文件有效期应为</w:t>
      </w:r>
      <w:r w:rsidRPr="00B34723">
        <w:rPr>
          <w:rFonts w:asciiTheme="minorEastAsia" w:eastAsia="仿宋" w:hAnsiTheme="minorEastAsia"/>
          <w:snapToGrid w:val="0"/>
          <w:sz w:val="24"/>
          <w:szCs w:val="24"/>
          <w:lang w:eastAsia="zh-CN"/>
        </w:rPr>
        <w:t>90</w:t>
      </w:r>
      <w:r w:rsidRPr="00B34723">
        <w:rPr>
          <w:rFonts w:asciiTheme="minorEastAsia" w:eastAsia="仿宋" w:hAnsiTheme="minorEastAsia"/>
          <w:snapToGrid w:val="0"/>
          <w:sz w:val="24"/>
          <w:szCs w:val="24"/>
          <w:lang w:eastAsia="zh-CN"/>
        </w:rPr>
        <w:t>日</w:t>
      </w:r>
      <w:r w:rsidR="00CB58C9" w:rsidRPr="00B34723">
        <w:rPr>
          <w:rFonts w:asciiTheme="minorEastAsia" w:eastAsia="仿宋" w:hAnsiTheme="minorEastAsia" w:hint="eastAsia"/>
          <w:snapToGrid w:val="0"/>
          <w:sz w:val="24"/>
          <w:szCs w:val="24"/>
          <w:lang w:eastAsia="zh-CN"/>
        </w:rPr>
        <w:t>历天</w:t>
      </w:r>
      <w:r w:rsidRPr="00B34723">
        <w:rPr>
          <w:rFonts w:asciiTheme="minorEastAsia" w:eastAsia="仿宋" w:hAnsiTheme="minorEastAsia"/>
          <w:snapToGrid w:val="0"/>
          <w:sz w:val="24"/>
          <w:szCs w:val="24"/>
          <w:lang w:eastAsia="zh-CN"/>
        </w:rPr>
        <w:t>，从采购文件规定的递交响应文件的截止时间开始计算。</w:t>
      </w:r>
    </w:p>
    <w:p w14:paraId="46B8FFA1" w14:textId="41A3570F" w:rsidR="002C7206" w:rsidRPr="00B34723" w:rsidRDefault="008C50D6"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bookmarkStart w:id="46" w:name="扫描0024"/>
      <w:bookmarkEnd w:id="46"/>
      <w:r w:rsidRPr="00B34723">
        <w:rPr>
          <w:rFonts w:asciiTheme="minorEastAsia" w:eastAsia="仿宋" w:hAnsiTheme="minorEastAsia" w:hint="eastAsia"/>
          <w:snapToGrid w:val="0"/>
          <w:sz w:val="24"/>
          <w:szCs w:val="24"/>
          <w:lang w:eastAsia="zh-CN"/>
        </w:rPr>
        <w:t>3</w:t>
      </w:r>
      <w:r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3.2</w:t>
      </w:r>
      <w:r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出现特殊情况需要延长响应文件有效期的，采购人</w:t>
      </w:r>
      <w:r w:rsidR="00AF3138" w:rsidRPr="00B34723">
        <w:rPr>
          <w:rFonts w:asciiTheme="minorEastAsia" w:eastAsia="仿宋" w:hAnsiTheme="minorEastAsia" w:hint="eastAsia"/>
          <w:snapToGrid w:val="0"/>
          <w:sz w:val="24"/>
          <w:szCs w:val="24"/>
          <w:lang w:eastAsia="zh-CN"/>
        </w:rPr>
        <w:t>在</w:t>
      </w:r>
      <w:r w:rsidR="00AF3138" w:rsidRPr="00B34723">
        <w:rPr>
          <w:rFonts w:asciiTheme="minorEastAsia" w:eastAsia="仿宋" w:hAnsiTheme="minorEastAsia" w:hint="eastAsia"/>
          <w:snapToGrid w:val="0"/>
          <w:sz w:val="24"/>
          <w:szCs w:val="24"/>
          <w:lang w:eastAsia="zh-CN"/>
        </w:rPr>
        <w:t>E</w:t>
      </w:r>
      <w:r w:rsidR="00AF3138" w:rsidRPr="00B34723">
        <w:rPr>
          <w:rFonts w:asciiTheme="minorEastAsia" w:eastAsia="仿宋" w:hAnsiTheme="minorEastAsia"/>
          <w:snapToGrid w:val="0"/>
          <w:sz w:val="24"/>
          <w:szCs w:val="24"/>
          <w:lang w:eastAsia="zh-CN"/>
        </w:rPr>
        <w:t>PS</w:t>
      </w:r>
      <w:r w:rsidR="00AF3138" w:rsidRPr="00B34723">
        <w:rPr>
          <w:rFonts w:asciiTheme="minorEastAsia" w:eastAsia="仿宋" w:hAnsiTheme="minorEastAsia" w:hint="eastAsia"/>
          <w:snapToGrid w:val="0"/>
          <w:sz w:val="24"/>
          <w:szCs w:val="24"/>
          <w:lang w:eastAsia="zh-CN"/>
        </w:rPr>
        <w:t>系统中通过标前澄清</w:t>
      </w:r>
      <w:r w:rsidR="00E42E05" w:rsidRPr="00B34723">
        <w:rPr>
          <w:rFonts w:asciiTheme="minorEastAsia" w:eastAsia="仿宋" w:hAnsiTheme="minorEastAsia"/>
          <w:snapToGrid w:val="0"/>
          <w:sz w:val="24"/>
          <w:szCs w:val="24"/>
          <w:lang w:eastAsia="zh-CN"/>
        </w:rPr>
        <w:t>通知所有供应商延长响应文件有效期</w:t>
      </w:r>
      <w:r w:rsidR="00AF3138" w:rsidRPr="00B34723">
        <w:rPr>
          <w:rFonts w:asciiTheme="minorEastAsia" w:eastAsia="仿宋" w:hAnsiTheme="minorEastAsia" w:hint="eastAsia"/>
          <w:snapToGrid w:val="0"/>
          <w:sz w:val="24"/>
          <w:szCs w:val="24"/>
          <w:lang w:eastAsia="zh-CN"/>
        </w:rPr>
        <w:t>。</w:t>
      </w:r>
      <w:r w:rsidR="00AF3138" w:rsidRPr="00B34723">
        <w:rPr>
          <w:rFonts w:asciiTheme="minorEastAsia" w:eastAsia="仿宋" w:hAnsiTheme="minorEastAsia"/>
          <w:snapToGrid w:val="0"/>
          <w:sz w:val="24"/>
          <w:szCs w:val="24"/>
          <w:lang w:eastAsia="zh-CN"/>
        </w:rPr>
        <w:t xml:space="preserve"> </w:t>
      </w:r>
    </w:p>
    <w:p w14:paraId="4233AE90" w14:textId="442336A3" w:rsidR="002C7206" w:rsidRPr="00B34723" w:rsidRDefault="008A1688"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7" w:name="_Toc154162238"/>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.4</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响应保证金</w:t>
      </w:r>
      <w:bookmarkEnd w:id="47"/>
    </w:p>
    <w:p w14:paraId="53BC9371" w14:textId="116E25DA"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3.4.1</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供应商须知前附表规定要求递交响应保证金的，供应商在递交响应文件的同时，应</w:t>
      </w:r>
      <w:proofErr w:type="gramStart"/>
      <w:r w:rsidRPr="00B34723">
        <w:rPr>
          <w:rFonts w:asciiTheme="minorEastAsia" w:eastAsia="仿宋" w:hAnsiTheme="minorEastAsia"/>
          <w:snapToGrid w:val="0"/>
          <w:sz w:val="24"/>
          <w:szCs w:val="24"/>
          <w:lang w:eastAsia="zh-CN"/>
        </w:rPr>
        <w:t>按供应</w:t>
      </w:r>
      <w:proofErr w:type="gramEnd"/>
      <w:r w:rsidRPr="00B34723">
        <w:rPr>
          <w:rFonts w:asciiTheme="minorEastAsia" w:eastAsia="仿宋" w:hAnsiTheme="minorEastAsia"/>
          <w:snapToGrid w:val="0"/>
          <w:sz w:val="24"/>
          <w:szCs w:val="24"/>
          <w:lang w:eastAsia="zh-CN"/>
        </w:rPr>
        <w:t>商须知前附表规定的金额、形式和采购文件提供的格式</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见第六章</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响应文件格式</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四、响应保证金</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递交响应保证金，并作为其响应文件的组成部分。供应商不按要求递交响应保证金的，其响应文件将被视为无效。</w:t>
      </w:r>
    </w:p>
    <w:p w14:paraId="19C60B26" w14:textId="297094A4" w:rsidR="002C7206" w:rsidRPr="00B34723" w:rsidRDefault="00F424FB"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3</w:t>
      </w:r>
      <w:r w:rsidRPr="00B34723">
        <w:rPr>
          <w:rFonts w:asciiTheme="minorEastAsia" w:eastAsia="仿宋" w:hAnsiTheme="minorEastAsia"/>
          <w:snapToGrid w:val="0"/>
          <w:sz w:val="24"/>
          <w:szCs w:val="24"/>
          <w:lang w:eastAsia="zh-CN"/>
        </w:rPr>
        <w:t>.4.2</w:t>
      </w:r>
      <w:r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除供应商须知前附表另有规定外，采购人将在发出</w:t>
      </w:r>
      <w:r w:rsidR="00E812C9" w:rsidRPr="00B34723">
        <w:rPr>
          <w:rFonts w:asciiTheme="minorEastAsia" w:eastAsia="仿宋" w:hAnsiTheme="minorEastAsia"/>
          <w:snapToGrid w:val="0"/>
          <w:sz w:val="24"/>
          <w:szCs w:val="24"/>
          <w:lang w:eastAsia="zh-CN"/>
        </w:rPr>
        <w:t>成交</w:t>
      </w:r>
      <w:r w:rsidR="00E42E05" w:rsidRPr="00B34723">
        <w:rPr>
          <w:rFonts w:asciiTheme="minorEastAsia" w:eastAsia="仿宋" w:hAnsiTheme="minorEastAsia"/>
          <w:snapToGrid w:val="0"/>
          <w:sz w:val="24"/>
          <w:szCs w:val="24"/>
          <w:lang w:eastAsia="zh-CN"/>
        </w:rPr>
        <w:t>通知书后</w:t>
      </w:r>
      <w:r w:rsidR="00AF3138" w:rsidRPr="00B34723">
        <w:rPr>
          <w:rFonts w:asciiTheme="minorEastAsia" w:eastAsia="仿宋" w:hAnsiTheme="minorEastAsia"/>
          <w:snapToGrid w:val="0"/>
          <w:sz w:val="24"/>
          <w:szCs w:val="24"/>
          <w:lang w:eastAsia="zh-CN"/>
        </w:rPr>
        <w:t>尽快</w:t>
      </w:r>
      <w:r w:rsidR="00E42E05" w:rsidRPr="00B34723">
        <w:rPr>
          <w:rFonts w:asciiTheme="minorEastAsia" w:eastAsia="仿宋" w:hAnsiTheme="minorEastAsia"/>
          <w:snapToGrid w:val="0"/>
          <w:sz w:val="24"/>
          <w:szCs w:val="24"/>
          <w:lang w:eastAsia="zh-CN"/>
        </w:rPr>
        <w:t>向除候选</w:t>
      </w:r>
      <w:r w:rsidR="00D965D4" w:rsidRPr="00B34723">
        <w:rPr>
          <w:rFonts w:asciiTheme="minorEastAsia" w:eastAsia="仿宋" w:hAnsiTheme="minorEastAsia"/>
          <w:snapToGrid w:val="0"/>
          <w:sz w:val="24"/>
          <w:szCs w:val="24"/>
          <w:lang w:eastAsia="zh-CN"/>
        </w:rPr>
        <w:t>成交供应商</w:t>
      </w:r>
      <w:r w:rsidR="00E42E05" w:rsidRPr="00B34723">
        <w:rPr>
          <w:rFonts w:asciiTheme="minorEastAsia" w:eastAsia="仿宋" w:hAnsiTheme="minorEastAsia"/>
          <w:snapToGrid w:val="0"/>
          <w:sz w:val="24"/>
          <w:szCs w:val="24"/>
          <w:lang w:eastAsia="zh-CN"/>
        </w:rPr>
        <w:t>外的其他</w:t>
      </w:r>
      <w:proofErr w:type="gramStart"/>
      <w:r w:rsidR="00E42E05" w:rsidRPr="00B34723">
        <w:rPr>
          <w:rFonts w:asciiTheme="minorEastAsia" w:eastAsia="仿宋" w:hAnsiTheme="minorEastAsia"/>
          <w:snapToGrid w:val="0"/>
          <w:sz w:val="24"/>
          <w:szCs w:val="24"/>
          <w:lang w:eastAsia="zh-CN"/>
        </w:rPr>
        <w:t>供应商原额</w:t>
      </w:r>
      <w:proofErr w:type="gramEnd"/>
      <w:r w:rsidR="00E42E05" w:rsidRPr="00B34723">
        <w:rPr>
          <w:rFonts w:asciiTheme="minorEastAsia" w:eastAsia="仿宋" w:hAnsiTheme="minorEastAsia"/>
          <w:snapToGrid w:val="0"/>
          <w:sz w:val="24"/>
          <w:szCs w:val="24"/>
          <w:lang w:eastAsia="zh-CN"/>
        </w:rPr>
        <w:t>退还响应保证金，并在采购合同签订后</w:t>
      </w:r>
      <w:r w:rsidR="00AF3138" w:rsidRPr="00B34723">
        <w:rPr>
          <w:rFonts w:asciiTheme="minorEastAsia" w:eastAsia="仿宋" w:hAnsiTheme="minorEastAsia"/>
          <w:snapToGrid w:val="0"/>
          <w:sz w:val="24"/>
          <w:szCs w:val="24"/>
          <w:lang w:eastAsia="zh-CN"/>
        </w:rPr>
        <w:t>尽快</w:t>
      </w:r>
      <w:r w:rsidR="00E42E05" w:rsidRPr="00B34723">
        <w:rPr>
          <w:rFonts w:asciiTheme="minorEastAsia" w:eastAsia="仿宋" w:hAnsiTheme="minorEastAsia"/>
          <w:snapToGrid w:val="0"/>
          <w:sz w:val="24"/>
          <w:szCs w:val="24"/>
          <w:lang w:eastAsia="zh-CN"/>
        </w:rPr>
        <w:t>向</w:t>
      </w:r>
      <w:r w:rsidR="00D965D4" w:rsidRPr="00B34723">
        <w:rPr>
          <w:rFonts w:asciiTheme="minorEastAsia" w:eastAsia="仿宋" w:hAnsiTheme="minorEastAsia"/>
          <w:snapToGrid w:val="0"/>
          <w:sz w:val="24"/>
          <w:szCs w:val="24"/>
          <w:lang w:eastAsia="zh-CN"/>
        </w:rPr>
        <w:t>成交供应商</w:t>
      </w:r>
      <w:r w:rsidR="00E42E05" w:rsidRPr="00B34723">
        <w:rPr>
          <w:rFonts w:asciiTheme="minorEastAsia" w:eastAsia="仿宋" w:hAnsiTheme="minorEastAsia"/>
          <w:snapToGrid w:val="0"/>
          <w:sz w:val="24"/>
          <w:szCs w:val="24"/>
          <w:lang w:eastAsia="zh-CN"/>
        </w:rPr>
        <w:t>和未</w:t>
      </w:r>
      <w:r w:rsidR="00E812C9" w:rsidRPr="00B34723">
        <w:rPr>
          <w:rFonts w:asciiTheme="minorEastAsia" w:eastAsia="仿宋" w:hAnsiTheme="minorEastAsia"/>
          <w:snapToGrid w:val="0"/>
          <w:sz w:val="24"/>
          <w:szCs w:val="24"/>
          <w:lang w:eastAsia="zh-CN"/>
        </w:rPr>
        <w:t>成交</w:t>
      </w:r>
      <w:r w:rsidR="00E42E05" w:rsidRPr="00B34723">
        <w:rPr>
          <w:rFonts w:asciiTheme="minorEastAsia" w:eastAsia="仿宋" w:hAnsiTheme="minorEastAsia"/>
          <w:snapToGrid w:val="0"/>
          <w:sz w:val="24"/>
          <w:szCs w:val="24"/>
          <w:lang w:eastAsia="zh-CN"/>
        </w:rPr>
        <w:t>的其他候选</w:t>
      </w:r>
      <w:r w:rsidR="00D965D4" w:rsidRPr="00B34723">
        <w:rPr>
          <w:rFonts w:asciiTheme="minorEastAsia" w:eastAsia="仿宋" w:hAnsiTheme="minorEastAsia"/>
          <w:snapToGrid w:val="0"/>
          <w:sz w:val="24"/>
          <w:szCs w:val="24"/>
          <w:lang w:eastAsia="zh-CN"/>
        </w:rPr>
        <w:t>成交</w:t>
      </w:r>
      <w:proofErr w:type="gramStart"/>
      <w:r w:rsidR="00D965D4" w:rsidRPr="00B34723">
        <w:rPr>
          <w:rFonts w:asciiTheme="minorEastAsia" w:eastAsia="仿宋" w:hAnsiTheme="minorEastAsia"/>
          <w:snapToGrid w:val="0"/>
          <w:sz w:val="24"/>
          <w:szCs w:val="24"/>
          <w:lang w:eastAsia="zh-CN"/>
        </w:rPr>
        <w:t>供应商</w:t>
      </w:r>
      <w:r w:rsidR="00E42E05" w:rsidRPr="00B34723">
        <w:rPr>
          <w:rFonts w:asciiTheme="minorEastAsia" w:eastAsia="仿宋" w:hAnsiTheme="minorEastAsia"/>
          <w:snapToGrid w:val="0"/>
          <w:sz w:val="24"/>
          <w:szCs w:val="24"/>
          <w:lang w:eastAsia="zh-CN"/>
        </w:rPr>
        <w:t>原额</w:t>
      </w:r>
      <w:proofErr w:type="gramEnd"/>
      <w:r w:rsidR="00E42E05" w:rsidRPr="00B34723">
        <w:rPr>
          <w:rFonts w:asciiTheme="minorEastAsia" w:eastAsia="仿宋" w:hAnsiTheme="minorEastAsia"/>
          <w:snapToGrid w:val="0"/>
          <w:sz w:val="24"/>
          <w:szCs w:val="24"/>
          <w:lang w:eastAsia="zh-CN"/>
        </w:rPr>
        <w:t>退还响应保证金。采用银行保函、担保机构担保函、保险机构保险单形式递交的响应保证金，</w:t>
      </w:r>
      <w:proofErr w:type="gramStart"/>
      <w:r w:rsidR="00E42E05" w:rsidRPr="00B34723">
        <w:rPr>
          <w:rFonts w:asciiTheme="minorEastAsia" w:eastAsia="仿宋" w:hAnsiTheme="minorEastAsia"/>
          <w:snapToGrid w:val="0"/>
          <w:sz w:val="24"/>
          <w:szCs w:val="24"/>
          <w:lang w:eastAsia="zh-CN"/>
        </w:rPr>
        <w:t>经供应</w:t>
      </w:r>
      <w:proofErr w:type="gramEnd"/>
      <w:r w:rsidR="00E42E05" w:rsidRPr="00B34723">
        <w:rPr>
          <w:rFonts w:asciiTheme="minorEastAsia" w:eastAsia="仿宋" w:hAnsiTheme="minorEastAsia"/>
          <w:snapToGrid w:val="0"/>
          <w:sz w:val="24"/>
          <w:szCs w:val="24"/>
          <w:lang w:eastAsia="zh-CN"/>
        </w:rPr>
        <w:t>商同意后采购人可以不再退还。</w:t>
      </w:r>
    </w:p>
    <w:p w14:paraId="5DA66840" w14:textId="2D896478" w:rsidR="002C7206" w:rsidRPr="00B34723" w:rsidRDefault="00F424FB"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3</w:t>
      </w:r>
      <w:r w:rsidRPr="00B34723">
        <w:rPr>
          <w:rFonts w:asciiTheme="minorEastAsia" w:eastAsia="仿宋" w:hAnsiTheme="minorEastAsia"/>
          <w:snapToGrid w:val="0"/>
          <w:sz w:val="24"/>
          <w:szCs w:val="24"/>
          <w:lang w:eastAsia="zh-CN"/>
        </w:rPr>
        <w:t>.4.3</w:t>
      </w:r>
      <w:r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有下列情形之一的，响应保证金将不予退还：</w:t>
      </w:r>
    </w:p>
    <w:p w14:paraId="53FA48F9" w14:textId="77777777" w:rsidR="002C7206" w:rsidRPr="00B34723" w:rsidRDefault="00E42E05" w:rsidP="005C3E7A">
      <w:pPr>
        <w:pStyle w:val="a3"/>
        <w:numPr>
          <w:ilvl w:val="3"/>
          <w:numId w:val="19"/>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供应商在响应文件有效期内撤销响应文件；</w:t>
      </w:r>
    </w:p>
    <w:p w14:paraId="43CE5D9C" w14:textId="36C78D3F" w:rsidR="002C7206" w:rsidRPr="00B34723" w:rsidRDefault="00D965D4" w:rsidP="005C3E7A">
      <w:pPr>
        <w:pStyle w:val="a3"/>
        <w:numPr>
          <w:ilvl w:val="3"/>
          <w:numId w:val="19"/>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成交供应商</w:t>
      </w:r>
      <w:r w:rsidR="00E42E05" w:rsidRPr="00B34723">
        <w:rPr>
          <w:rFonts w:asciiTheme="minorEastAsia" w:eastAsia="仿宋" w:hAnsiTheme="minorEastAsia"/>
          <w:snapToGrid w:val="0"/>
          <w:sz w:val="24"/>
          <w:szCs w:val="24"/>
          <w:lang w:eastAsia="zh-CN"/>
        </w:rPr>
        <w:t>在收到</w:t>
      </w:r>
      <w:r w:rsidR="00E812C9" w:rsidRPr="00B34723">
        <w:rPr>
          <w:rFonts w:asciiTheme="minorEastAsia" w:eastAsia="仿宋" w:hAnsiTheme="minorEastAsia"/>
          <w:snapToGrid w:val="0"/>
          <w:sz w:val="24"/>
          <w:szCs w:val="24"/>
          <w:lang w:eastAsia="zh-CN"/>
        </w:rPr>
        <w:t>成交</w:t>
      </w:r>
      <w:r w:rsidR="00E42E05" w:rsidRPr="00B34723">
        <w:rPr>
          <w:rFonts w:asciiTheme="minorEastAsia" w:eastAsia="仿宋" w:hAnsiTheme="minorEastAsia"/>
          <w:snapToGrid w:val="0"/>
          <w:sz w:val="24"/>
          <w:szCs w:val="24"/>
          <w:lang w:eastAsia="zh-CN"/>
        </w:rPr>
        <w:t>通知书后，无正当理由不与采购人订立合同，在签订合同时向采购人提出附加条件，或者不按照采购文件要求递交履约保证金；</w:t>
      </w:r>
    </w:p>
    <w:p w14:paraId="5EEA0BC0" w14:textId="77777777" w:rsidR="002C7206" w:rsidRPr="00B34723" w:rsidRDefault="00E42E05" w:rsidP="005C3E7A">
      <w:pPr>
        <w:pStyle w:val="a3"/>
        <w:numPr>
          <w:ilvl w:val="3"/>
          <w:numId w:val="19"/>
        </w:numPr>
        <w:adjustRightInd w:val="0"/>
        <w:snapToGrid w:val="0"/>
        <w:spacing w:line="360" w:lineRule="auto"/>
        <w:ind w:left="0" w:firstLine="40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发生供应商须知前附表规定的其他不予退还响应保证金的情形。</w:t>
      </w:r>
    </w:p>
    <w:p w14:paraId="53D1BC09" w14:textId="490D2734" w:rsidR="002C7206" w:rsidRPr="00B34723" w:rsidRDefault="008A1688"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8" w:name="_Toc154162239"/>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.5</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资格</w:t>
      </w:r>
      <w:r w:rsidR="00F424FB" w:rsidRPr="00B34723">
        <w:rPr>
          <w:rFonts w:asciiTheme="minorEastAsia" w:eastAsia="仿宋" w:hAnsiTheme="minorEastAsia"/>
          <w:b/>
          <w:snapToGrid w:val="0"/>
          <w:sz w:val="24"/>
          <w:szCs w:val="24"/>
          <w:lang w:eastAsia="zh-CN"/>
        </w:rPr>
        <w:t>审查</w:t>
      </w:r>
      <w:r w:rsidR="00E42E05" w:rsidRPr="00B34723">
        <w:rPr>
          <w:rFonts w:asciiTheme="minorEastAsia" w:eastAsia="仿宋" w:hAnsiTheme="minorEastAsia"/>
          <w:b/>
          <w:snapToGrid w:val="0"/>
          <w:sz w:val="24"/>
          <w:szCs w:val="24"/>
          <w:lang w:eastAsia="zh-CN"/>
        </w:rPr>
        <w:t>资料</w:t>
      </w:r>
      <w:bookmarkEnd w:id="48"/>
    </w:p>
    <w:p w14:paraId="302785B4" w14:textId="62CB9227"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供应商应提供供应商须知前附表</w:t>
      </w:r>
      <w:r w:rsidRPr="00B34723">
        <w:rPr>
          <w:rFonts w:asciiTheme="minorEastAsia" w:eastAsia="仿宋" w:hAnsiTheme="minorEastAsia"/>
          <w:snapToGrid w:val="0"/>
          <w:sz w:val="24"/>
          <w:szCs w:val="24"/>
          <w:lang w:eastAsia="zh-CN"/>
        </w:rPr>
        <w:t>3.5(1)-3.5(9)</w:t>
      </w:r>
      <w:r w:rsidRPr="00B34723">
        <w:rPr>
          <w:rFonts w:asciiTheme="minorEastAsia" w:eastAsia="仿宋" w:hAnsiTheme="minorEastAsia"/>
          <w:snapToGrid w:val="0"/>
          <w:sz w:val="24"/>
          <w:szCs w:val="24"/>
          <w:lang w:eastAsia="zh-CN"/>
        </w:rPr>
        <w:t>中规定的资格审查资料，以证明其满足第一章</w:t>
      </w:r>
      <w:r w:rsidRPr="00B34723">
        <w:rPr>
          <w:rFonts w:asciiTheme="minorEastAsia" w:eastAsia="仿宋" w:hAnsiTheme="minorEastAsia"/>
          <w:snapToGrid w:val="0"/>
          <w:sz w:val="24"/>
          <w:szCs w:val="24"/>
          <w:lang w:eastAsia="zh-CN"/>
        </w:rPr>
        <w:t>“</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公告</w:t>
      </w:r>
      <w:r w:rsidRPr="00B34723">
        <w:rPr>
          <w:rFonts w:asciiTheme="minorEastAsia" w:eastAsia="仿宋" w:hAnsiTheme="minorEastAsia"/>
          <w:snapToGrid w:val="0"/>
          <w:sz w:val="24"/>
          <w:szCs w:val="24"/>
          <w:lang w:eastAsia="zh-CN"/>
        </w:rPr>
        <w:t>/</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邀请书</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对供应商的各项资格要求。</w:t>
      </w:r>
    </w:p>
    <w:p w14:paraId="77411B76" w14:textId="2DA5F905" w:rsidR="002C7206" w:rsidRPr="00B34723" w:rsidRDefault="008A1688"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49" w:name="_Toc154162240"/>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.6</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响应方案</w:t>
      </w:r>
      <w:bookmarkEnd w:id="49"/>
    </w:p>
    <w:p w14:paraId="17C76C3D" w14:textId="2A138164" w:rsidR="002C7206" w:rsidRPr="00B34723" w:rsidRDefault="008C50D6"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w:t>
      </w:r>
      <w:r w:rsidR="00E42E05" w:rsidRPr="00B34723">
        <w:rPr>
          <w:rFonts w:asciiTheme="minorEastAsia" w:eastAsia="仿宋" w:hAnsiTheme="minorEastAsia"/>
          <w:snapToGrid w:val="0"/>
          <w:sz w:val="24"/>
          <w:szCs w:val="24"/>
          <w:lang w:eastAsia="zh-CN"/>
        </w:rPr>
        <w:t>6.1</w:t>
      </w:r>
      <w:r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响应文件应当对采购文件中的实质性内容</w:t>
      </w:r>
      <w:proofErr w:type="gramStart"/>
      <w:r w:rsidR="00E42E05" w:rsidRPr="00B34723">
        <w:rPr>
          <w:rFonts w:asciiTheme="minorEastAsia" w:eastAsia="仿宋" w:hAnsiTheme="minorEastAsia"/>
          <w:snapToGrid w:val="0"/>
          <w:sz w:val="24"/>
          <w:szCs w:val="24"/>
          <w:lang w:eastAsia="zh-CN"/>
        </w:rPr>
        <w:t>作出</w:t>
      </w:r>
      <w:proofErr w:type="gramEnd"/>
      <w:r w:rsidR="00E42E05" w:rsidRPr="00B34723">
        <w:rPr>
          <w:rFonts w:asciiTheme="minorEastAsia" w:eastAsia="仿宋" w:hAnsiTheme="minorEastAsia"/>
          <w:snapToGrid w:val="0"/>
          <w:sz w:val="24"/>
          <w:szCs w:val="24"/>
          <w:lang w:eastAsia="zh-CN"/>
        </w:rPr>
        <w:t>响应。采购需求中明确为关键条款</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标记</w:t>
      </w:r>
      <w:r w:rsidR="00E42E05" w:rsidRPr="00B34723">
        <w:rPr>
          <w:rFonts w:asciiTheme="minorEastAsia" w:eastAsia="仿宋" w:hAnsiTheme="minorEastAsia"/>
          <w:snapToGrid w:val="0"/>
          <w:sz w:val="24"/>
          <w:szCs w:val="24"/>
          <w:lang w:eastAsia="zh-CN"/>
        </w:rPr>
        <w:t>“</w:t>
      </w:r>
      <w:r w:rsidR="00CB58C9" w:rsidRPr="00B34723">
        <w:rPr>
          <w:rFonts w:asciiTheme="minorEastAsia" w:eastAsia="仿宋" w:hAnsiTheme="minorEastAsia" w:hint="eastAsia"/>
          <w:snapToGrid w:val="0"/>
          <w:sz w:val="24"/>
          <w:szCs w:val="24"/>
          <w:lang w:eastAsia="zh-CN"/>
        </w:rPr>
        <w:t>★</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的，供应商还应按照供应商须知前附表的规定提供有关证据或证明材料。</w:t>
      </w:r>
    </w:p>
    <w:p w14:paraId="2D8440E7" w14:textId="1B271BC5"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3.6.2</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除供应商须知前附表规定供应商只能提出唯一响应方案外，供应商可在首次递交的响应文件中提出多个响应方案。供应商在最终报价前应确定一个最终方案，并针对最终方案提出最终报价。</w:t>
      </w:r>
    </w:p>
    <w:p w14:paraId="5B6B874E" w14:textId="75B6DF6F" w:rsidR="002C7206" w:rsidRPr="00B34723" w:rsidRDefault="008C50D6"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w:t>
      </w:r>
      <w:r w:rsidR="00E42E05" w:rsidRPr="00B34723">
        <w:rPr>
          <w:rFonts w:asciiTheme="minorEastAsia" w:eastAsia="仿宋" w:hAnsiTheme="minorEastAsia"/>
          <w:snapToGrid w:val="0"/>
          <w:sz w:val="24"/>
          <w:szCs w:val="24"/>
          <w:lang w:eastAsia="zh-CN"/>
        </w:rPr>
        <w:t>.6.3</w:t>
      </w:r>
      <w:r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响应文件对采购文件的全部偏差，均应在响应文件的商务和技术偏差表中列明。响应文件偏差表中未列明的内容，将视为响应采购文件的要求；但如发现响应文件的</w:t>
      </w:r>
      <w:r w:rsidR="00E42E05" w:rsidRPr="00B34723">
        <w:rPr>
          <w:rFonts w:asciiTheme="minorEastAsia" w:eastAsia="仿宋" w:hAnsiTheme="minorEastAsia"/>
          <w:snapToGrid w:val="0"/>
          <w:sz w:val="24"/>
          <w:szCs w:val="24"/>
          <w:lang w:eastAsia="zh-CN"/>
        </w:rPr>
        <w:lastRenderedPageBreak/>
        <w:t>其他部分与商务和技术偏差表的描述不一致或供应商的响应缺乏支持性文件，则</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有权要求供应商对相关问题进行澄清，并根据澄清结果对供应商的响应文件进行评审。</w:t>
      </w:r>
    </w:p>
    <w:p w14:paraId="5C054BCB" w14:textId="175FFDD5" w:rsidR="002C7206" w:rsidRPr="00B34723" w:rsidRDefault="009118B5"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0" w:name="扫描0025"/>
      <w:bookmarkStart w:id="51" w:name="_bookmark5"/>
      <w:bookmarkStart w:id="52" w:name="_Toc154162241"/>
      <w:bookmarkEnd w:id="50"/>
      <w:bookmarkEnd w:id="51"/>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.7</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响应文件的编制</w:t>
      </w:r>
      <w:bookmarkEnd w:id="52"/>
    </w:p>
    <w:p w14:paraId="5239979E" w14:textId="7F4269D0"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3.7.1</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响应文件应按第六章</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响应文件格式</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进行编写，如有必要，可以增加附页，作为响应文件的组成部分。</w:t>
      </w:r>
    </w:p>
    <w:p w14:paraId="067A5F52" w14:textId="31E24347"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3.7.2</w:t>
      </w:r>
      <w:r w:rsidR="008C50D6"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响应文件应用不褪色的材料书写或打印。</w:t>
      </w:r>
    </w:p>
    <w:p w14:paraId="1FA774E1" w14:textId="3303EB3B" w:rsidR="002C7206"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proofErr w:type="gramStart"/>
      <w:r w:rsidRPr="00B34723">
        <w:rPr>
          <w:rFonts w:asciiTheme="minorEastAsia" w:eastAsia="仿宋" w:hAnsiTheme="minorEastAsia"/>
          <w:snapToGrid w:val="0"/>
          <w:sz w:val="24"/>
          <w:szCs w:val="24"/>
          <w:lang w:eastAsia="zh-CN"/>
        </w:rPr>
        <w:t>响应函应由</w:t>
      </w:r>
      <w:proofErr w:type="gramEnd"/>
      <w:r w:rsidRPr="00B34723">
        <w:rPr>
          <w:rFonts w:asciiTheme="minorEastAsia" w:eastAsia="仿宋" w:hAnsiTheme="minorEastAsia"/>
          <w:snapToGrid w:val="0"/>
          <w:sz w:val="24"/>
          <w:szCs w:val="24"/>
          <w:lang w:eastAsia="zh-CN"/>
        </w:rPr>
        <w:t>供应商的法定代表人（单位负责人）或其授权的代理人签字并加</w:t>
      </w:r>
      <w:r w:rsidR="00175DB1" w:rsidRPr="00B34723">
        <w:rPr>
          <w:rFonts w:asciiTheme="minorEastAsia" w:eastAsia="仿宋" w:hAnsiTheme="minorEastAsia"/>
          <w:snapToGrid w:val="0"/>
          <w:sz w:val="24"/>
          <w:szCs w:val="24"/>
          <w:lang w:eastAsia="zh-CN"/>
        </w:rPr>
        <w:t>盖单位公章</w:t>
      </w:r>
      <w:r w:rsidRPr="00B34723">
        <w:rPr>
          <w:rFonts w:asciiTheme="minorEastAsia" w:eastAsia="仿宋" w:hAnsiTheme="minorEastAsia"/>
          <w:snapToGrid w:val="0"/>
          <w:sz w:val="24"/>
          <w:szCs w:val="24"/>
          <w:lang w:eastAsia="zh-CN"/>
        </w:rPr>
        <w:t>。</w:t>
      </w:r>
    </w:p>
    <w:p w14:paraId="763B9608" w14:textId="71D11F19" w:rsidR="002C7206"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联合体协议书（如有）应由联合体各方的法定代表人（单位负责人）或其授权的代理人签字并加</w:t>
      </w:r>
      <w:r w:rsidR="00175DB1" w:rsidRPr="00B34723">
        <w:rPr>
          <w:rFonts w:asciiTheme="minorEastAsia" w:eastAsia="仿宋" w:hAnsiTheme="minorEastAsia"/>
          <w:snapToGrid w:val="0"/>
          <w:sz w:val="24"/>
          <w:szCs w:val="24"/>
          <w:lang w:eastAsia="zh-CN"/>
        </w:rPr>
        <w:t>盖单位公章</w:t>
      </w:r>
      <w:r w:rsidRPr="00B34723">
        <w:rPr>
          <w:rFonts w:asciiTheme="minorEastAsia" w:eastAsia="仿宋" w:hAnsiTheme="minorEastAsia"/>
          <w:snapToGrid w:val="0"/>
          <w:sz w:val="24"/>
          <w:szCs w:val="24"/>
          <w:lang w:eastAsia="zh-CN"/>
        </w:rPr>
        <w:t>。</w:t>
      </w:r>
    </w:p>
    <w:p w14:paraId="3D76A50F" w14:textId="4E8A3D0B" w:rsidR="009118B5"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响应函或联合体协议书（如有）由代理人签字的，应在响应文件中附授权委托书，授权委托书应由供应商或联合体各方的法定代表人（单位负责人）签字并加</w:t>
      </w:r>
      <w:r w:rsidR="00175DB1" w:rsidRPr="00B34723">
        <w:rPr>
          <w:rFonts w:asciiTheme="minorEastAsia" w:eastAsia="仿宋" w:hAnsiTheme="minorEastAsia"/>
          <w:snapToGrid w:val="0"/>
          <w:sz w:val="24"/>
          <w:szCs w:val="24"/>
          <w:lang w:eastAsia="zh-CN"/>
        </w:rPr>
        <w:t>盖单位公章</w:t>
      </w:r>
      <w:r w:rsidRPr="00B34723">
        <w:rPr>
          <w:rFonts w:asciiTheme="minorEastAsia" w:eastAsia="仿宋" w:hAnsiTheme="minorEastAsia"/>
          <w:snapToGrid w:val="0"/>
          <w:sz w:val="24"/>
          <w:szCs w:val="24"/>
          <w:lang w:eastAsia="zh-CN"/>
        </w:rPr>
        <w:t>。</w:t>
      </w:r>
    </w:p>
    <w:p w14:paraId="66F796E2" w14:textId="46A32F43"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3.7.3</w:t>
      </w:r>
      <w:r w:rsidR="002A26D4"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谈判中供应商对响应文件的澄清、说明和补正应由供应商的法定代表人（单位负责人）或其授权的代理人签字或加</w:t>
      </w:r>
      <w:r w:rsidR="00175DB1" w:rsidRPr="00B34723">
        <w:rPr>
          <w:rFonts w:asciiTheme="minorEastAsia" w:eastAsia="仿宋" w:hAnsiTheme="minorEastAsia"/>
          <w:snapToGrid w:val="0"/>
          <w:sz w:val="24"/>
          <w:szCs w:val="24"/>
          <w:lang w:eastAsia="zh-CN"/>
        </w:rPr>
        <w:t>盖单位公章</w:t>
      </w:r>
      <w:r w:rsidRPr="00B34723">
        <w:rPr>
          <w:rFonts w:asciiTheme="minorEastAsia" w:eastAsia="仿宋" w:hAnsiTheme="minorEastAsia"/>
          <w:snapToGrid w:val="0"/>
          <w:sz w:val="24"/>
          <w:szCs w:val="24"/>
          <w:lang w:eastAsia="zh-CN"/>
        </w:rPr>
        <w:t>。</w:t>
      </w:r>
    </w:p>
    <w:p w14:paraId="43643E2F" w14:textId="14BEAAF9"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3.7.4</w:t>
      </w:r>
      <w:r w:rsidR="002A26D4"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响应文件应尽量避免涂改、</w:t>
      </w:r>
      <w:proofErr w:type="gramStart"/>
      <w:r w:rsidRPr="00B34723">
        <w:rPr>
          <w:rFonts w:asciiTheme="minorEastAsia" w:eastAsia="仿宋" w:hAnsiTheme="minorEastAsia"/>
          <w:snapToGrid w:val="0"/>
          <w:sz w:val="24"/>
          <w:szCs w:val="24"/>
          <w:lang w:eastAsia="zh-CN"/>
        </w:rPr>
        <w:t>行间插字或</w:t>
      </w:r>
      <w:proofErr w:type="gramEnd"/>
      <w:r w:rsidRPr="00B34723">
        <w:rPr>
          <w:rFonts w:asciiTheme="minorEastAsia" w:eastAsia="仿宋" w:hAnsiTheme="minorEastAsia"/>
          <w:snapToGrid w:val="0"/>
          <w:sz w:val="24"/>
          <w:szCs w:val="24"/>
          <w:lang w:eastAsia="zh-CN"/>
        </w:rPr>
        <w:t>删除。如果出现上述情况，改动之处应由供应商的法定代表人（单位负责人）或其授权的代理人签字或加</w:t>
      </w:r>
      <w:r w:rsidR="00175DB1" w:rsidRPr="00B34723">
        <w:rPr>
          <w:rFonts w:asciiTheme="minorEastAsia" w:eastAsia="仿宋" w:hAnsiTheme="minorEastAsia"/>
          <w:snapToGrid w:val="0"/>
          <w:sz w:val="24"/>
          <w:szCs w:val="24"/>
          <w:lang w:eastAsia="zh-CN"/>
        </w:rPr>
        <w:t>盖单位公章</w:t>
      </w:r>
      <w:r w:rsidRPr="00B34723">
        <w:rPr>
          <w:rFonts w:asciiTheme="minorEastAsia" w:eastAsia="仿宋" w:hAnsiTheme="minorEastAsia"/>
          <w:snapToGrid w:val="0"/>
          <w:sz w:val="24"/>
          <w:szCs w:val="24"/>
          <w:lang w:eastAsia="zh-CN"/>
        </w:rPr>
        <w:t>。</w:t>
      </w:r>
    </w:p>
    <w:p w14:paraId="11665413" w14:textId="00EBB513"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3.7.5</w:t>
      </w:r>
      <w:r w:rsidR="002A26D4"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响应文件正本一份，副本份数</w:t>
      </w:r>
      <w:proofErr w:type="gramStart"/>
      <w:r w:rsidRPr="00B34723">
        <w:rPr>
          <w:rFonts w:asciiTheme="minorEastAsia" w:eastAsia="仿宋" w:hAnsiTheme="minorEastAsia"/>
          <w:snapToGrid w:val="0"/>
          <w:sz w:val="24"/>
          <w:szCs w:val="24"/>
          <w:lang w:eastAsia="zh-CN"/>
        </w:rPr>
        <w:t>见供应</w:t>
      </w:r>
      <w:proofErr w:type="gramEnd"/>
      <w:r w:rsidRPr="00B34723">
        <w:rPr>
          <w:rFonts w:asciiTheme="minorEastAsia" w:eastAsia="仿宋" w:hAnsiTheme="minorEastAsia"/>
          <w:snapToGrid w:val="0"/>
          <w:sz w:val="24"/>
          <w:szCs w:val="24"/>
          <w:lang w:eastAsia="zh-CN"/>
        </w:rPr>
        <w:t>商须知前附表。正本和副本的封面右上角应清楚地标记</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正本</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或</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副本</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的字样。供应商应根据供应商须知前附表要求提供电子版文件。当副本和正本不一致，或电子版文件和纸质正本文件不一致时，以</w:t>
      </w:r>
      <w:r w:rsidR="00961748" w:rsidRPr="00B34723">
        <w:rPr>
          <w:rFonts w:asciiTheme="minorEastAsia" w:eastAsia="仿宋" w:hAnsiTheme="minorEastAsia" w:hint="eastAsia"/>
          <w:snapToGrid w:val="0"/>
          <w:sz w:val="24"/>
          <w:szCs w:val="24"/>
          <w:lang w:eastAsia="zh-CN"/>
        </w:rPr>
        <w:t>E</w:t>
      </w:r>
      <w:r w:rsidR="00961748" w:rsidRPr="00B34723">
        <w:rPr>
          <w:rFonts w:asciiTheme="minorEastAsia" w:eastAsia="仿宋" w:hAnsiTheme="minorEastAsia"/>
          <w:snapToGrid w:val="0"/>
          <w:sz w:val="24"/>
          <w:szCs w:val="24"/>
          <w:lang w:eastAsia="zh-CN"/>
        </w:rPr>
        <w:t>PS</w:t>
      </w:r>
      <w:r w:rsidR="00961748" w:rsidRPr="00B34723">
        <w:rPr>
          <w:rFonts w:asciiTheme="minorEastAsia" w:eastAsia="仿宋" w:hAnsiTheme="minorEastAsia" w:hint="eastAsia"/>
          <w:snapToGrid w:val="0"/>
          <w:sz w:val="24"/>
          <w:szCs w:val="24"/>
          <w:lang w:eastAsia="zh-CN"/>
        </w:rPr>
        <w:t>中上传的</w:t>
      </w:r>
      <w:r w:rsidRPr="00B34723">
        <w:rPr>
          <w:rFonts w:asciiTheme="minorEastAsia" w:eastAsia="仿宋" w:hAnsiTheme="minorEastAsia"/>
          <w:snapToGrid w:val="0"/>
          <w:sz w:val="24"/>
          <w:szCs w:val="24"/>
          <w:lang w:eastAsia="zh-CN"/>
        </w:rPr>
        <w:t>正本</w:t>
      </w:r>
      <w:r w:rsidR="00961748" w:rsidRPr="00B34723">
        <w:rPr>
          <w:rFonts w:asciiTheme="minorEastAsia" w:eastAsia="仿宋" w:hAnsiTheme="minorEastAsia" w:hint="eastAsia"/>
          <w:snapToGrid w:val="0"/>
          <w:sz w:val="24"/>
          <w:szCs w:val="24"/>
          <w:lang w:eastAsia="zh-CN"/>
        </w:rPr>
        <w:t>扫描件</w:t>
      </w:r>
      <w:r w:rsidRPr="00B34723">
        <w:rPr>
          <w:rFonts w:asciiTheme="minorEastAsia" w:eastAsia="仿宋" w:hAnsiTheme="minorEastAsia"/>
          <w:snapToGrid w:val="0"/>
          <w:sz w:val="24"/>
          <w:szCs w:val="24"/>
          <w:lang w:eastAsia="zh-CN"/>
        </w:rPr>
        <w:t>为准。</w:t>
      </w:r>
    </w:p>
    <w:p w14:paraId="1E97B9EA" w14:textId="029440E0" w:rsidR="002C7206" w:rsidRPr="00B34723" w:rsidRDefault="00E42E05" w:rsidP="005C3E7A">
      <w:pPr>
        <w:adjustRightInd w:val="0"/>
        <w:snapToGrid w:val="0"/>
        <w:spacing w:line="360" w:lineRule="auto"/>
        <w:ind w:firstLine="400"/>
        <w:jc w:val="both"/>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3.7.6</w:t>
      </w:r>
      <w:r w:rsidR="002A26D4"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响应文件的正本与副本应分别装订，并编制目录。响应文件需分册装订的，具体分册装订要求见供应商须知前附表规定。</w:t>
      </w:r>
    </w:p>
    <w:p w14:paraId="11A90E35" w14:textId="77777777" w:rsidR="00CB58C9" w:rsidRPr="00B34723" w:rsidRDefault="00CB58C9" w:rsidP="00CB58C9">
      <w:pPr>
        <w:rPr>
          <w:rFonts w:eastAsia="仿宋"/>
          <w:lang w:eastAsia="zh-CN"/>
        </w:rPr>
      </w:pPr>
    </w:p>
    <w:p w14:paraId="4E7EAD50" w14:textId="41097152" w:rsidR="002C7206" w:rsidRPr="00B34723" w:rsidRDefault="00B85560" w:rsidP="005C3E7A">
      <w:pPr>
        <w:pStyle w:val="2"/>
        <w:spacing w:line="360" w:lineRule="auto"/>
        <w:rPr>
          <w:rFonts w:asciiTheme="minorEastAsia" w:eastAsia="仿宋" w:hAnsiTheme="minorEastAsia"/>
          <w:b/>
          <w:bCs/>
          <w:snapToGrid w:val="0"/>
          <w:sz w:val="24"/>
          <w:szCs w:val="24"/>
          <w:lang w:eastAsia="zh-CN"/>
        </w:rPr>
      </w:pPr>
      <w:bookmarkStart w:id="53" w:name="_Toc154162242"/>
      <w:r w:rsidRPr="00B34723">
        <w:rPr>
          <w:rFonts w:asciiTheme="minorEastAsia" w:eastAsia="仿宋" w:hAnsiTheme="minorEastAsia"/>
          <w:b/>
          <w:bCs/>
          <w:snapToGrid w:val="0"/>
          <w:sz w:val="24"/>
          <w:szCs w:val="24"/>
          <w:lang w:eastAsia="zh-CN"/>
        </w:rPr>
        <w:t>4</w:t>
      </w:r>
      <w:r w:rsidR="00CB58C9" w:rsidRPr="00B34723">
        <w:rPr>
          <w:rFonts w:asciiTheme="minorEastAsia" w:eastAsia="仿宋" w:hAnsiTheme="minorEastAsia" w:hint="eastAsia"/>
          <w:b/>
          <w:bCs/>
          <w:snapToGrid w:val="0"/>
          <w:sz w:val="24"/>
          <w:szCs w:val="24"/>
          <w:lang w:eastAsia="zh-CN"/>
        </w:rPr>
        <w:t>.</w:t>
      </w:r>
      <w:r w:rsidR="006D638E" w:rsidRPr="00B34723">
        <w:rPr>
          <w:rFonts w:asciiTheme="minorEastAsia" w:eastAsia="仿宋" w:hAnsiTheme="minorEastAsia" w:hint="eastAsia"/>
          <w:b/>
          <w:bCs/>
          <w:snapToGrid w:val="0"/>
          <w:sz w:val="24"/>
          <w:szCs w:val="24"/>
          <w:lang w:eastAsia="zh-CN"/>
        </w:rPr>
        <w:t>采购</w:t>
      </w:r>
      <w:r w:rsidR="00E42E05" w:rsidRPr="00B34723">
        <w:rPr>
          <w:rFonts w:asciiTheme="minorEastAsia" w:eastAsia="仿宋" w:hAnsiTheme="minorEastAsia"/>
          <w:b/>
          <w:bCs/>
          <w:snapToGrid w:val="0"/>
          <w:sz w:val="24"/>
          <w:szCs w:val="24"/>
          <w:lang w:eastAsia="zh-CN"/>
        </w:rPr>
        <w:t>和评审</w:t>
      </w:r>
      <w:bookmarkEnd w:id="53"/>
    </w:p>
    <w:p w14:paraId="5C396D53" w14:textId="294333B9"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4" w:name="_Toc154162243"/>
      <w:r w:rsidRPr="00B34723">
        <w:rPr>
          <w:rFonts w:asciiTheme="minorEastAsia" w:eastAsia="仿宋" w:hAnsiTheme="minorEastAsia"/>
          <w:b/>
          <w:snapToGrid w:val="0"/>
          <w:sz w:val="24"/>
          <w:szCs w:val="24"/>
          <w:lang w:eastAsia="zh-CN"/>
        </w:rPr>
        <w:t>4</w:t>
      </w:r>
      <w:r w:rsidR="0045595D" w:rsidRPr="00B34723">
        <w:rPr>
          <w:rFonts w:asciiTheme="minorEastAsia" w:eastAsia="仿宋" w:hAnsiTheme="minorEastAsia"/>
          <w:b/>
          <w:snapToGrid w:val="0"/>
          <w:sz w:val="24"/>
          <w:szCs w:val="24"/>
          <w:lang w:eastAsia="zh-CN"/>
        </w:rPr>
        <w:t>.1</w:t>
      </w:r>
      <w:r w:rsidR="00B20DCE" w:rsidRPr="00B34723">
        <w:rPr>
          <w:rFonts w:asciiTheme="minorEastAsia" w:eastAsia="仿宋" w:hAnsiTheme="minorEastAsia"/>
          <w:b/>
          <w:snapToGrid w:val="0"/>
          <w:sz w:val="24"/>
          <w:szCs w:val="24"/>
          <w:lang w:eastAsia="zh-CN"/>
        </w:rPr>
        <w:t xml:space="preserve"> </w:t>
      </w:r>
      <w:r w:rsidR="006D638E" w:rsidRPr="00B34723">
        <w:rPr>
          <w:rFonts w:asciiTheme="minorEastAsia" w:eastAsia="仿宋" w:hAnsiTheme="minorEastAsia"/>
          <w:b/>
          <w:snapToGrid w:val="0"/>
          <w:sz w:val="24"/>
          <w:szCs w:val="24"/>
          <w:lang w:eastAsia="zh-CN"/>
        </w:rPr>
        <w:t>采购小组</w:t>
      </w:r>
      <w:bookmarkEnd w:id="54"/>
    </w:p>
    <w:p w14:paraId="2223DF66" w14:textId="2AB3DA89"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45595D" w:rsidRPr="00B34723">
        <w:rPr>
          <w:rFonts w:asciiTheme="minorEastAsia" w:eastAsia="仿宋" w:hAnsiTheme="minorEastAsia"/>
          <w:snapToGrid w:val="0"/>
          <w:sz w:val="24"/>
          <w:szCs w:val="24"/>
          <w:lang w:eastAsia="zh-CN"/>
        </w:rPr>
        <w:t>.1.1</w:t>
      </w:r>
      <w:r w:rsidR="0045595D" w:rsidRPr="00B34723">
        <w:rPr>
          <w:rFonts w:asciiTheme="minorEastAsia" w:eastAsia="仿宋" w:hAnsiTheme="minorEastAsia"/>
          <w:snapToGrid w:val="0"/>
          <w:sz w:val="24"/>
          <w:szCs w:val="24"/>
          <w:lang w:eastAsia="zh-CN"/>
        </w:rPr>
        <w:tab/>
      </w:r>
      <w:r w:rsidR="00E50E08" w:rsidRPr="00B34723">
        <w:rPr>
          <w:rFonts w:asciiTheme="minorEastAsia" w:eastAsia="仿宋" w:hAnsiTheme="minorEastAsia" w:hint="eastAsia"/>
          <w:snapToGrid w:val="0"/>
          <w:sz w:val="24"/>
          <w:szCs w:val="24"/>
          <w:lang w:eastAsia="zh-CN"/>
        </w:rPr>
        <w:t>采</w:t>
      </w:r>
      <w:r w:rsidR="00E50E08" w:rsidRPr="00B34723">
        <w:rPr>
          <w:rFonts w:asciiTheme="minorEastAsia" w:eastAsia="仿宋" w:hAnsiTheme="minorEastAsia"/>
          <w:snapToGrid w:val="0"/>
          <w:sz w:val="24"/>
          <w:szCs w:val="24"/>
          <w:lang w:eastAsia="zh-CN"/>
        </w:rPr>
        <w:t>购</w:t>
      </w:r>
      <w:r w:rsidR="00E50E08" w:rsidRPr="00B34723">
        <w:rPr>
          <w:rFonts w:asciiTheme="minorEastAsia" w:eastAsia="仿宋" w:hAnsiTheme="minorEastAsia" w:hint="eastAsia"/>
          <w:snapToGrid w:val="0"/>
          <w:sz w:val="24"/>
          <w:szCs w:val="24"/>
          <w:lang w:eastAsia="zh-CN"/>
        </w:rPr>
        <w:t>方</w:t>
      </w:r>
      <w:r w:rsidR="00E42E05" w:rsidRPr="00B34723">
        <w:rPr>
          <w:rFonts w:asciiTheme="minorEastAsia" w:eastAsia="仿宋" w:hAnsiTheme="minorEastAsia"/>
          <w:snapToGrid w:val="0"/>
          <w:sz w:val="24"/>
          <w:szCs w:val="24"/>
          <w:lang w:eastAsia="zh-CN"/>
        </w:rPr>
        <w:t>将组建</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，由</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按照本条规定的程序以及第三章</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评审办法</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的规定与供应商进行谈判、对响应文件进行评审和比较。</w:t>
      </w:r>
    </w:p>
    <w:p w14:paraId="553E0227" w14:textId="5F03A2A7"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45595D" w:rsidRPr="00B34723">
        <w:rPr>
          <w:rFonts w:asciiTheme="minorEastAsia" w:eastAsia="仿宋" w:hAnsiTheme="minorEastAsia"/>
          <w:snapToGrid w:val="0"/>
          <w:sz w:val="24"/>
          <w:szCs w:val="24"/>
          <w:lang w:eastAsia="zh-CN"/>
        </w:rPr>
        <w:t>.1.2</w:t>
      </w:r>
      <w:r w:rsidR="0045595D"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成员有下列情形之一的，应当回避：</w:t>
      </w:r>
    </w:p>
    <w:p w14:paraId="46E5718D" w14:textId="77777777" w:rsidR="002C7206" w:rsidRPr="00B34723" w:rsidRDefault="00E42E05" w:rsidP="003D32C1">
      <w:pPr>
        <w:pStyle w:val="a3"/>
        <w:numPr>
          <w:ilvl w:val="3"/>
          <w:numId w:val="1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供应商主要负责人或供应商主要负责人的近亲属；</w:t>
      </w:r>
    </w:p>
    <w:p w14:paraId="6B4210D3" w14:textId="77777777" w:rsidR="002C7206" w:rsidRPr="00B34723" w:rsidRDefault="00E42E05" w:rsidP="003D32C1">
      <w:pPr>
        <w:pStyle w:val="a3"/>
        <w:numPr>
          <w:ilvl w:val="3"/>
          <w:numId w:val="16"/>
        </w:numPr>
        <w:adjustRightInd w:val="0"/>
        <w:snapToGrid w:val="0"/>
        <w:spacing w:line="276" w:lineRule="auto"/>
        <w:ind w:left="0" w:firstLine="40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与供应商有经济利益关系或其他利害关系，可能影响公正评审的。</w:t>
      </w:r>
    </w:p>
    <w:p w14:paraId="23AE7B85" w14:textId="77F485B1"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.1.3</w:t>
      </w:r>
      <w:r w:rsidR="00E42E05"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组建后，</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成员共同推选或由采购人指定</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组长，</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组长负责组织谈判及评审工作。</w:t>
      </w:r>
    </w:p>
    <w:p w14:paraId="77C56D30" w14:textId="25BBC92F"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.1.4</w:t>
      </w:r>
      <w:r w:rsidR="00E42E05"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在谈判和评审过程中，</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成员对需要共同认定的事项存在争议的，将</w:t>
      </w:r>
      <w:r w:rsidR="00E42E05" w:rsidRPr="00B34723">
        <w:rPr>
          <w:rFonts w:asciiTheme="minorEastAsia" w:eastAsia="仿宋" w:hAnsiTheme="minorEastAsia"/>
          <w:snapToGrid w:val="0"/>
          <w:sz w:val="24"/>
          <w:szCs w:val="24"/>
          <w:lang w:eastAsia="zh-CN"/>
        </w:rPr>
        <w:lastRenderedPageBreak/>
        <w:t>按照少数服从多数的原则</w:t>
      </w:r>
      <w:proofErr w:type="gramStart"/>
      <w:r w:rsidR="00E42E05" w:rsidRPr="00B34723">
        <w:rPr>
          <w:rFonts w:asciiTheme="minorEastAsia" w:eastAsia="仿宋" w:hAnsiTheme="minorEastAsia"/>
          <w:snapToGrid w:val="0"/>
          <w:sz w:val="24"/>
          <w:szCs w:val="24"/>
          <w:lang w:eastAsia="zh-CN"/>
        </w:rPr>
        <w:t>作出</w:t>
      </w:r>
      <w:proofErr w:type="gramEnd"/>
      <w:r w:rsidR="00E42E05" w:rsidRPr="00B34723">
        <w:rPr>
          <w:rFonts w:asciiTheme="minorEastAsia" w:eastAsia="仿宋" w:hAnsiTheme="minorEastAsia"/>
          <w:snapToGrid w:val="0"/>
          <w:sz w:val="24"/>
          <w:szCs w:val="24"/>
          <w:lang w:eastAsia="zh-CN"/>
        </w:rPr>
        <w:t>结论。持不同意见的</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成员应当在评审</w:t>
      </w:r>
      <w:r w:rsidR="008D3DC4" w:rsidRPr="00B34723">
        <w:rPr>
          <w:rFonts w:asciiTheme="minorEastAsia" w:eastAsia="仿宋" w:hAnsiTheme="minorEastAsia" w:hint="eastAsia"/>
          <w:snapToGrid w:val="0"/>
          <w:sz w:val="24"/>
          <w:szCs w:val="24"/>
          <w:lang w:eastAsia="zh-CN"/>
        </w:rPr>
        <w:t>资料</w:t>
      </w:r>
      <w:r w:rsidR="00066AA6" w:rsidRPr="00B34723">
        <w:rPr>
          <w:rFonts w:asciiTheme="minorEastAsia" w:eastAsia="仿宋" w:hAnsiTheme="minorEastAsia" w:hint="eastAsia"/>
          <w:snapToGrid w:val="0"/>
          <w:sz w:val="24"/>
          <w:szCs w:val="24"/>
          <w:lang w:eastAsia="zh-CN"/>
        </w:rPr>
        <w:t>上写明不</w:t>
      </w:r>
      <w:r w:rsidR="00E42E05" w:rsidRPr="00B34723">
        <w:rPr>
          <w:rFonts w:asciiTheme="minorEastAsia" w:eastAsia="仿宋" w:hAnsiTheme="minorEastAsia"/>
          <w:snapToGrid w:val="0"/>
          <w:sz w:val="24"/>
          <w:szCs w:val="24"/>
          <w:lang w:eastAsia="zh-CN"/>
        </w:rPr>
        <w:t>同意见及理由，否则视为同意评审</w:t>
      </w:r>
      <w:r w:rsidR="008D3DC4" w:rsidRPr="00B34723">
        <w:rPr>
          <w:rFonts w:asciiTheme="minorEastAsia" w:eastAsia="仿宋" w:hAnsiTheme="minorEastAsia" w:hint="eastAsia"/>
          <w:snapToGrid w:val="0"/>
          <w:sz w:val="24"/>
          <w:szCs w:val="24"/>
          <w:lang w:eastAsia="zh-CN"/>
        </w:rPr>
        <w:t>资料</w:t>
      </w:r>
      <w:r w:rsidR="00E42E05" w:rsidRPr="00B34723">
        <w:rPr>
          <w:rFonts w:asciiTheme="minorEastAsia" w:eastAsia="仿宋" w:hAnsiTheme="minorEastAsia"/>
          <w:snapToGrid w:val="0"/>
          <w:sz w:val="24"/>
          <w:szCs w:val="24"/>
          <w:lang w:eastAsia="zh-CN"/>
        </w:rPr>
        <w:t>。</w:t>
      </w:r>
    </w:p>
    <w:p w14:paraId="6BFAD367" w14:textId="2B55A6A5"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5" w:name="_Toc154162244"/>
      <w:r w:rsidRPr="00B34723">
        <w:rPr>
          <w:rFonts w:asciiTheme="minorEastAsia" w:eastAsia="仿宋" w:hAnsiTheme="minorEastAsia"/>
          <w:b/>
          <w:snapToGrid w:val="0"/>
          <w:sz w:val="24"/>
          <w:szCs w:val="24"/>
          <w:lang w:eastAsia="zh-CN"/>
        </w:rPr>
        <w:t>4</w:t>
      </w:r>
      <w:r w:rsidR="009118B5" w:rsidRPr="00B34723">
        <w:rPr>
          <w:rFonts w:asciiTheme="minorEastAsia" w:eastAsia="仿宋" w:hAnsiTheme="minorEastAsia"/>
          <w:b/>
          <w:snapToGrid w:val="0"/>
          <w:sz w:val="24"/>
          <w:szCs w:val="24"/>
          <w:lang w:eastAsia="zh-CN"/>
        </w:rPr>
        <w:t>.2</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初步评审</w:t>
      </w:r>
      <w:bookmarkEnd w:id="55"/>
    </w:p>
    <w:p w14:paraId="108D181F" w14:textId="42439329"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.2.1</w:t>
      </w:r>
      <w:r w:rsidR="00E42E05"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按照第三章</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评审办法</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14:paraId="1772D867" w14:textId="578FCF0A"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.2.2</w:t>
      </w:r>
      <w:r w:rsidR="00E42E05"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应要求供应商在规定时间内进行澄清、说明和补正。供应商澄清、说明和补正的内容应由法定代表人（单位负责人）或其授权的代理人签字或加</w:t>
      </w:r>
      <w:r w:rsidR="00175DB1" w:rsidRPr="00B34723">
        <w:rPr>
          <w:rFonts w:asciiTheme="minorEastAsia" w:eastAsia="仿宋" w:hAnsiTheme="minorEastAsia"/>
          <w:snapToGrid w:val="0"/>
          <w:sz w:val="24"/>
          <w:szCs w:val="24"/>
          <w:lang w:eastAsia="zh-CN"/>
        </w:rPr>
        <w:t>盖单位公章</w:t>
      </w:r>
      <w:r w:rsidR="00E42E05" w:rsidRPr="00B34723">
        <w:rPr>
          <w:rFonts w:asciiTheme="minorEastAsia" w:eastAsia="仿宋" w:hAnsiTheme="minorEastAsia"/>
          <w:snapToGrid w:val="0"/>
          <w:sz w:val="24"/>
          <w:szCs w:val="24"/>
          <w:lang w:eastAsia="zh-CN"/>
        </w:rPr>
        <w:t>。澄清、说明和补正的内容作为响应文件的组成部分。</w:t>
      </w:r>
    </w:p>
    <w:p w14:paraId="7ADAE316" w14:textId="6732F5DD"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.2.3</w:t>
      </w:r>
      <w:r w:rsidR="00E42E05"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只有形式评审和资格评审合格且实质性响应采购文件要求的供应商才可通过初步评审。</w:t>
      </w:r>
      <w:proofErr w:type="gramStart"/>
      <w:r w:rsidR="00E42E05" w:rsidRPr="00B34723">
        <w:rPr>
          <w:rFonts w:asciiTheme="minorEastAsia" w:eastAsia="仿宋" w:hAnsiTheme="minorEastAsia"/>
          <w:snapToGrid w:val="0"/>
          <w:sz w:val="24"/>
          <w:szCs w:val="24"/>
          <w:lang w:eastAsia="zh-CN"/>
        </w:rPr>
        <w:t>经供应</w:t>
      </w:r>
      <w:proofErr w:type="gramEnd"/>
      <w:r w:rsidR="00E42E05" w:rsidRPr="00B34723">
        <w:rPr>
          <w:rFonts w:asciiTheme="minorEastAsia" w:eastAsia="仿宋" w:hAnsiTheme="minorEastAsia"/>
          <w:snapToGrid w:val="0"/>
          <w:sz w:val="24"/>
          <w:szCs w:val="24"/>
          <w:lang w:eastAsia="zh-CN"/>
        </w:rPr>
        <w:t>商澄清、说明和补正后仍未通过初步评审的响应文件将被视为无效，</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应告知有关供应商。</w:t>
      </w:r>
    </w:p>
    <w:p w14:paraId="3A46BBB4" w14:textId="67F264B1"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6" w:name="_Toc154162245"/>
      <w:r w:rsidRPr="00B34723">
        <w:rPr>
          <w:rFonts w:asciiTheme="minorEastAsia" w:eastAsia="仿宋" w:hAnsiTheme="minorEastAsia"/>
          <w:b/>
          <w:snapToGrid w:val="0"/>
          <w:sz w:val="24"/>
          <w:szCs w:val="24"/>
          <w:lang w:eastAsia="zh-CN"/>
        </w:rPr>
        <w:t>4</w:t>
      </w:r>
      <w:r w:rsidR="009118B5" w:rsidRPr="00B34723">
        <w:rPr>
          <w:rFonts w:asciiTheme="minorEastAsia" w:eastAsia="仿宋" w:hAnsiTheme="minorEastAsia"/>
          <w:b/>
          <w:snapToGrid w:val="0"/>
          <w:sz w:val="24"/>
          <w:szCs w:val="24"/>
          <w:lang w:eastAsia="zh-CN"/>
        </w:rPr>
        <w:t>.3</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谈判</w:t>
      </w:r>
      <w:bookmarkEnd w:id="56"/>
    </w:p>
    <w:p w14:paraId="469BB3D8" w14:textId="3FCB4309"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.3.1</w:t>
      </w:r>
      <w:r w:rsidR="00E42E05"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应按照供应商须知前附表规定的谈判轮次及谈判顺序与通过初步评审的供应商逐一进行谈判。</w:t>
      </w:r>
    </w:p>
    <w:p w14:paraId="20BB3131" w14:textId="24239A5B"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.3.2</w:t>
      </w:r>
      <w:r w:rsidR="00E42E05"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通过公告方式邀请</w:t>
      </w:r>
      <w:proofErr w:type="gramStart"/>
      <w:r w:rsidR="00E42E05" w:rsidRPr="00B34723">
        <w:rPr>
          <w:rFonts w:asciiTheme="minorEastAsia" w:eastAsia="仿宋" w:hAnsiTheme="minorEastAsia"/>
          <w:snapToGrid w:val="0"/>
          <w:sz w:val="24"/>
          <w:szCs w:val="24"/>
          <w:lang w:eastAsia="zh-CN"/>
        </w:rPr>
        <w:t>供应商且通过</w:t>
      </w:r>
      <w:proofErr w:type="gramEnd"/>
      <w:r w:rsidR="00E42E05" w:rsidRPr="00B34723">
        <w:rPr>
          <w:rFonts w:asciiTheme="minorEastAsia" w:eastAsia="仿宋" w:hAnsiTheme="minorEastAsia"/>
          <w:snapToGrid w:val="0"/>
          <w:sz w:val="24"/>
          <w:szCs w:val="24"/>
          <w:lang w:eastAsia="zh-CN"/>
        </w:rPr>
        <w:t>初步评审的供应商</w:t>
      </w:r>
      <w:r w:rsidR="00F57FD0" w:rsidRPr="00B34723">
        <w:rPr>
          <w:rFonts w:asciiTheme="minorEastAsia" w:eastAsia="仿宋" w:hAnsiTheme="minorEastAsia" w:hint="eastAsia"/>
          <w:snapToGrid w:val="0"/>
          <w:sz w:val="24"/>
          <w:szCs w:val="24"/>
          <w:lang w:eastAsia="zh-CN"/>
        </w:rPr>
        <w:t>均需</w:t>
      </w:r>
      <w:r w:rsidR="00E42E05" w:rsidRPr="00B34723">
        <w:rPr>
          <w:rFonts w:asciiTheme="minorEastAsia" w:eastAsia="仿宋" w:hAnsiTheme="minorEastAsia"/>
          <w:snapToGrid w:val="0"/>
          <w:sz w:val="24"/>
          <w:szCs w:val="24"/>
          <w:lang w:eastAsia="zh-CN"/>
        </w:rPr>
        <w:t>进行谈判。</w:t>
      </w:r>
    </w:p>
    <w:p w14:paraId="3BEFD25A" w14:textId="327B9F5E" w:rsidR="002C7206" w:rsidRPr="00B34723" w:rsidRDefault="00B85560"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.3.3</w:t>
      </w:r>
      <w:r w:rsidR="00E42E05"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14:paraId="7A65A002" w14:textId="312A0B11"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7" w:name="_Toc154162246"/>
      <w:r w:rsidRPr="00B34723">
        <w:rPr>
          <w:rFonts w:asciiTheme="minorEastAsia" w:eastAsia="仿宋" w:hAnsiTheme="minorEastAsia"/>
          <w:b/>
          <w:snapToGrid w:val="0"/>
          <w:sz w:val="24"/>
          <w:szCs w:val="24"/>
          <w:lang w:eastAsia="zh-CN"/>
        </w:rPr>
        <w:t>4</w:t>
      </w:r>
      <w:r w:rsidR="009118B5" w:rsidRPr="00B34723">
        <w:rPr>
          <w:rFonts w:asciiTheme="minorEastAsia" w:eastAsia="仿宋" w:hAnsiTheme="minorEastAsia"/>
          <w:b/>
          <w:snapToGrid w:val="0"/>
          <w:sz w:val="24"/>
          <w:szCs w:val="24"/>
          <w:lang w:eastAsia="zh-CN"/>
        </w:rPr>
        <w:t>.4</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递交补充响应文件</w:t>
      </w:r>
      <w:bookmarkEnd w:id="57"/>
    </w:p>
    <w:p w14:paraId="66C4E4E8" w14:textId="08DD1013"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.4.1</w:t>
      </w:r>
      <w:r w:rsidR="00E42E05"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在谈判过程中，</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可根据谈判情况修改和补充采购文件中采购需求部分</w:t>
      </w:r>
      <w:bookmarkStart w:id="58" w:name="扫描0028"/>
      <w:bookmarkEnd w:id="58"/>
      <w:r w:rsidR="00E42E05" w:rsidRPr="00B34723">
        <w:rPr>
          <w:rFonts w:asciiTheme="minorEastAsia" w:eastAsia="仿宋" w:hAnsiTheme="minorEastAsia"/>
          <w:snapToGrid w:val="0"/>
          <w:sz w:val="24"/>
          <w:szCs w:val="24"/>
          <w:lang w:eastAsia="zh-CN"/>
        </w:rPr>
        <w:t>的技术、服务要求以及合同草案条款等内容，但不得实质性改变评审标准或改变可能影响初步评审结果的内容。</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修改和补充采购文件的，应当以书面形式将修改和补充的内容通知所有参加谈判的供应商。修改和补充的内容构成采购文件的组成部</w:t>
      </w:r>
      <w:r w:rsidR="00E42E05" w:rsidRPr="00B34723">
        <w:rPr>
          <w:rFonts w:asciiTheme="minorEastAsia" w:eastAsia="仿宋" w:hAnsiTheme="minorEastAsia" w:hint="eastAsia"/>
          <w:snapToGrid w:val="0"/>
          <w:sz w:val="24"/>
          <w:szCs w:val="24"/>
          <w:lang w:eastAsia="zh-CN"/>
        </w:rPr>
        <w:t>分。</w:t>
      </w:r>
    </w:p>
    <w:p w14:paraId="2A8E7891" w14:textId="5C09E2F5"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.4.2</w:t>
      </w:r>
      <w:r w:rsidR="00E42E05"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修改和补充采购文件后，应要求供应</w:t>
      </w:r>
      <w:proofErr w:type="gramStart"/>
      <w:r w:rsidR="00E42E05" w:rsidRPr="00B34723">
        <w:rPr>
          <w:rFonts w:asciiTheme="minorEastAsia" w:eastAsia="仿宋" w:hAnsiTheme="minorEastAsia"/>
          <w:snapToGrid w:val="0"/>
          <w:sz w:val="24"/>
          <w:szCs w:val="24"/>
          <w:lang w:eastAsia="zh-CN"/>
        </w:rPr>
        <w:t>商修改</w:t>
      </w:r>
      <w:proofErr w:type="gramEnd"/>
      <w:r w:rsidR="00E42E05" w:rsidRPr="00B34723">
        <w:rPr>
          <w:rFonts w:asciiTheme="minorEastAsia" w:eastAsia="仿宋" w:hAnsiTheme="minorEastAsia"/>
          <w:snapToGrid w:val="0"/>
          <w:sz w:val="24"/>
          <w:szCs w:val="24"/>
          <w:lang w:eastAsia="zh-CN"/>
        </w:rPr>
        <w:t>和补充响应文件。供应商应按照采购文件修改和补充的内容及要求相应地对已经递交的响应文件进行修改和补充（即补充响应文件）。补充响应文件应由供应商的法定代表人（单位负责人）或其授权的</w:t>
      </w:r>
      <w:r w:rsidR="00E42E05" w:rsidRPr="00B34723">
        <w:rPr>
          <w:rFonts w:asciiTheme="minorEastAsia" w:eastAsia="仿宋" w:hAnsiTheme="minorEastAsia"/>
          <w:snapToGrid w:val="0"/>
          <w:sz w:val="24"/>
          <w:szCs w:val="24"/>
          <w:lang w:eastAsia="zh-CN"/>
        </w:rPr>
        <w:lastRenderedPageBreak/>
        <w:t>代理人签字或加</w:t>
      </w:r>
      <w:r w:rsidR="00175DB1" w:rsidRPr="00B34723">
        <w:rPr>
          <w:rFonts w:asciiTheme="minorEastAsia" w:eastAsia="仿宋" w:hAnsiTheme="minorEastAsia"/>
          <w:snapToGrid w:val="0"/>
          <w:sz w:val="24"/>
          <w:szCs w:val="24"/>
          <w:lang w:eastAsia="zh-CN"/>
        </w:rPr>
        <w:t>盖单位公章</w:t>
      </w:r>
      <w:r w:rsidR="00E42E05" w:rsidRPr="00B34723">
        <w:rPr>
          <w:rFonts w:asciiTheme="minorEastAsia" w:eastAsia="仿宋" w:hAnsiTheme="minorEastAsia"/>
          <w:snapToGrid w:val="0"/>
          <w:sz w:val="24"/>
          <w:szCs w:val="24"/>
          <w:lang w:eastAsia="zh-CN"/>
        </w:rPr>
        <w:t>，并对采购文件修改和补充的内容</w:t>
      </w:r>
      <w:proofErr w:type="gramStart"/>
      <w:r w:rsidR="00E42E05" w:rsidRPr="00B34723">
        <w:rPr>
          <w:rFonts w:asciiTheme="minorEastAsia" w:eastAsia="仿宋" w:hAnsiTheme="minorEastAsia"/>
          <w:snapToGrid w:val="0"/>
          <w:sz w:val="24"/>
          <w:szCs w:val="24"/>
          <w:lang w:eastAsia="zh-CN"/>
        </w:rPr>
        <w:t>作出</w:t>
      </w:r>
      <w:proofErr w:type="gramEnd"/>
      <w:r w:rsidR="00E42E05" w:rsidRPr="00B34723">
        <w:rPr>
          <w:rFonts w:asciiTheme="minorEastAsia" w:eastAsia="仿宋" w:hAnsiTheme="minorEastAsia"/>
          <w:snapToGrid w:val="0"/>
          <w:sz w:val="24"/>
          <w:szCs w:val="24"/>
          <w:lang w:eastAsia="zh-CN"/>
        </w:rPr>
        <w:t>实质性的响应。补充响应文件与首次递交的响应文件共同构成供应商响应文件的组成部分，二者内容不一致的，以补充响应文件内容为准。</w:t>
      </w:r>
    </w:p>
    <w:p w14:paraId="35B59CD0" w14:textId="743F7419"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.4.3</w:t>
      </w:r>
      <w:r w:rsidR="00E42E05"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审查供应商补充响应文件，对其响应性进行评审。补充响应文件实质性响应采购文件及其修改和补充内容的，</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应要求供应商在规定时间内递交最终报价；补充响应文件未能实质性响应采购文件及其修改和补充内容的，该响应文件将被视为无效，</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应取消供应商的谈判资格并对其进行告知。</w:t>
      </w:r>
    </w:p>
    <w:p w14:paraId="134D9FA6" w14:textId="73B85BD3"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59" w:name="_Toc154162247"/>
      <w:r w:rsidRPr="00B34723">
        <w:rPr>
          <w:rFonts w:asciiTheme="minorEastAsia" w:eastAsia="仿宋" w:hAnsiTheme="minorEastAsia"/>
          <w:b/>
          <w:snapToGrid w:val="0"/>
          <w:sz w:val="24"/>
          <w:szCs w:val="24"/>
          <w:lang w:eastAsia="zh-CN"/>
        </w:rPr>
        <w:t>4</w:t>
      </w:r>
      <w:r w:rsidR="009118B5" w:rsidRPr="00B34723">
        <w:rPr>
          <w:rFonts w:asciiTheme="minorEastAsia" w:eastAsia="仿宋" w:hAnsiTheme="minorEastAsia"/>
          <w:b/>
          <w:snapToGrid w:val="0"/>
          <w:sz w:val="24"/>
          <w:szCs w:val="24"/>
          <w:lang w:eastAsia="zh-CN"/>
        </w:rPr>
        <w:t>.5</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递交最终报价</w:t>
      </w:r>
      <w:bookmarkEnd w:id="59"/>
    </w:p>
    <w:p w14:paraId="23F24CBE" w14:textId="3217A42F" w:rsidR="002C7206" w:rsidRPr="00B34723" w:rsidRDefault="006D638E"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在谈判中未修改或补充采购文件的，谈判结束后，</w:t>
      </w: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将要求所有参加谈判的供应商在规定时间内递交最终报价；</w:t>
      </w: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修改和补充了采购文件的，</w:t>
      </w: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应要求按照本章第</w:t>
      </w:r>
      <w:r w:rsidR="00992A0D" w:rsidRPr="00B34723">
        <w:rPr>
          <w:rFonts w:asciiTheme="minorEastAsia" w:eastAsia="仿宋" w:hAnsiTheme="minorEastAsia" w:hint="eastAsia"/>
          <w:snapToGrid w:val="0"/>
          <w:sz w:val="24"/>
          <w:szCs w:val="24"/>
          <w:lang w:eastAsia="zh-CN"/>
        </w:rPr>
        <w:t>4</w:t>
      </w:r>
      <w:r w:rsidR="00E42E05"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款规定递交了实质性响应的补充响应文件的供应商在规定时间内</w:t>
      </w:r>
      <w:r w:rsidR="00C33860" w:rsidRPr="00B34723">
        <w:rPr>
          <w:rFonts w:asciiTheme="minorEastAsia" w:eastAsia="仿宋" w:hAnsiTheme="minorEastAsia" w:hint="eastAsia"/>
          <w:snapToGrid w:val="0"/>
          <w:sz w:val="24"/>
          <w:szCs w:val="24"/>
          <w:lang w:eastAsia="zh-CN"/>
        </w:rPr>
        <w:t>在</w:t>
      </w:r>
      <w:r w:rsidR="00C33860" w:rsidRPr="00B34723">
        <w:rPr>
          <w:rFonts w:asciiTheme="minorEastAsia" w:eastAsia="仿宋" w:hAnsiTheme="minorEastAsia" w:hint="eastAsia"/>
          <w:snapToGrid w:val="0"/>
          <w:sz w:val="24"/>
          <w:szCs w:val="24"/>
          <w:lang w:eastAsia="zh-CN"/>
        </w:rPr>
        <w:t>E</w:t>
      </w:r>
      <w:r w:rsidR="00C33860" w:rsidRPr="00B34723">
        <w:rPr>
          <w:rFonts w:asciiTheme="minorEastAsia" w:eastAsia="仿宋" w:hAnsiTheme="minorEastAsia"/>
          <w:snapToGrid w:val="0"/>
          <w:sz w:val="24"/>
          <w:szCs w:val="24"/>
          <w:lang w:eastAsia="zh-CN"/>
        </w:rPr>
        <w:t>PS</w:t>
      </w:r>
      <w:r w:rsidR="00C33860" w:rsidRPr="00B34723">
        <w:rPr>
          <w:rFonts w:asciiTheme="minorEastAsia" w:eastAsia="仿宋" w:hAnsiTheme="minorEastAsia" w:hint="eastAsia"/>
          <w:snapToGrid w:val="0"/>
          <w:sz w:val="24"/>
          <w:szCs w:val="24"/>
          <w:lang w:eastAsia="zh-CN"/>
        </w:rPr>
        <w:t>系统上</w:t>
      </w:r>
      <w:r w:rsidR="00E42E05" w:rsidRPr="00B34723">
        <w:rPr>
          <w:rFonts w:asciiTheme="minorEastAsia" w:eastAsia="仿宋" w:hAnsiTheme="minorEastAsia"/>
          <w:snapToGrid w:val="0"/>
          <w:sz w:val="24"/>
          <w:szCs w:val="24"/>
          <w:lang w:eastAsia="zh-CN"/>
        </w:rPr>
        <w:t>递交最终报价。最终报价是供应商响应文件的组成部分。</w:t>
      </w:r>
    </w:p>
    <w:p w14:paraId="0A9B3257" w14:textId="21525BDA"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0" w:name="_Toc154162248"/>
      <w:r w:rsidRPr="00B34723">
        <w:rPr>
          <w:rFonts w:asciiTheme="minorEastAsia" w:eastAsia="仿宋" w:hAnsiTheme="minorEastAsia"/>
          <w:b/>
          <w:snapToGrid w:val="0"/>
          <w:sz w:val="24"/>
          <w:szCs w:val="24"/>
          <w:lang w:eastAsia="zh-CN"/>
        </w:rPr>
        <w:t>4</w:t>
      </w:r>
      <w:r w:rsidR="009118B5" w:rsidRPr="00B34723">
        <w:rPr>
          <w:rFonts w:asciiTheme="minorEastAsia" w:eastAsia="仿宋" w:hAnsiTheme="minorEastAsia"/>
          <w:b/>
          <w:snapToGrid w:val="0"/>
          <w:sz w:val="24"/>
          <w:szCs w:val="24"/>
          <w:lang w:eastAsia="zh-CN"/>
        </w:rPr>
        <w:t>.</w:t>
      </w:r>
      <w:r w:rsidR="00951FEC" w:rsidRPr="00B34723">
        <w:rPr>
          <w:rFonts w:asciiTheme="minorEastAsia" w:eastAsia="仿宋" w:hAnsiTheme="minorEastAsia"/>
          <w:b/>
          <w:snapToGrid w:val="0"/>
          <w:sz w:val="24"/>
          <w:szCs w:val="24"/>
          <w:lang w:eastAsia="zh-CN"/>
        </w:rPr>
        <w:t>6</w:t>
      </w:r>
      <w:r w:rsidR="00B20DCE" w:rsidRPr="00B34723">
        <w:rPr>
          <w:rFonts w:asciiTheme="minorEastAsia" w:eastAsia="仿宋" w:hAnsiTheme="minorEastAsia"/>
          <w:b/>
          <w:snapToGrid w:val="0"/>
          <w:sz w:val="24"/>
          <w:szCs w:val="24"/>
          <w:lang w:eastAsia="zh-CN"/>
        </w:rPr>
        <w:t xml:space="preserve"> </w:t>
      </w:r>
      <w:proofErr w:type="gramStart"/>
      <w:r w:rsidR="00E42E05" w:rsidRPr="00B34723">
        <w:rPr>
          <w:rFonts w:asciiTheme="minorEastAsia" w:eastAsia="仿宋" w:hAnsiTheme="minorEastAsia"/>
          <w:b/>
          <w:snapToGrid w:val="0"/>
          <w:sz w:val="24"/>
          <w:szCs w:val="24"/>
          <w:lang w:eastAsia="zh-CN"/>
        </w:rPr>
        <w:t>详细评申及</w:t>
      </w:r>
      <w:proofErr w:type="gramEnd"/>
      <w:r w:rsidR="00E42E05" w:rsidRPr="00B34723">
        <w:rPr>
          <w:rFonts w:asciiTheme="minorEastAsia" w:eastAsia="仿宋" w:hAnsiTheme="minorEastAsia"/>
          <w:b/>
          <w:snapToGrid w:val="0"/>
          <w:sz w:val="24"/>
          <w:szCs w:val="24"/>
          <w:lang w:eastAsia="zh-CN"/>
        </w:rPr>
        <w:t>推荐候选</w:t>
      </w:r>
      <w:r w:rsidR="00D965D4" w:rsidRPr="00B34723">
        <w:rPr>
          <w:rFonts w:asciiTheme="minorEastAsia" w:eastAsia="仿宋" w:hAnsiTheme="minorEastAsia"/>
          <w:b/>
          <w:snapToGrid w:val="0"/>
          <w:sz w:val="24"/>
          <w:szCs w:val="24"/>
          <w:lang w:eastAsia="zh-CN"/>
        </w:rPr>
        <w:t>成交供应商</w:t>
      </w:r>
      <w:bookmarkEnd w:id="60"/>
    </w:p>
    <w:p w14:paraId="7EE6E488" w14:textId="000ECD3A"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w:t>
      </w:r>
      <w:r w:rsidR="00951FEC" w:rsidRPr="00B34723">
        <w:rPr>
          <w:rFonts w:asciiTheme="minorEastAsia" w:eastAsia="仿宋" w:hAnsiTheme="minorEastAsia"/>
          <w:snapToGrid w:val="0"/>
          <w:sz w:val="24"/>
          <w:szCs w:val="24"/>
          <w:lang w:eastAsia="zh-CN"/>
        </w:rPr>
        <w:t>6</w:t>
      </w:r>
      <w:r w:rsidR="00E42E05" w:rsidRPr="00B34723">
        <w:rPr>
          <w:rFonts w:asciiTheme="minorEastAsia" w:eastAsia="仿宋" w:hAnsiTheme="minorEastAsia"/>
          <w:snapToGrid w:val="0"/>
          <w:sz w:val="24"/>
          <w:szCs w:val="24"/>
          <w:lang w:eastAsia="zh-CN"/>
        </w:rPr>
        <w:t>.1</w:t>
      </w:r>
      <w:r w:rsidR="00E42E05"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按照第三章</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评审办法</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规定的评审方法、评审因素、评审标准和程序对响应文件进行详细评审。第三章</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评审办法</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没有规定的方法、因素和标准，不作为评审依据。</w:t>
      </w:r>
    </w:p>
    <w:p w14:paraId="1E0B6D15" w14:textId="400F6487"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w:t>
      </w:r>
      <w:r w:rsidR="00951FEC" w:rsidRPr="00B34723">
        <w:rPr>
          <w:rFonts w:asciiTheme="minorEastAsia" w:eastAsia="仿宋" w:hAnsiTheme="minorEastAsia"/>
          <w:snapToGrid w:val="0"/>
          <w:sz w:val="24"/>
          <w:szCs w:val="24"/>
          <w:lang w:eastAsia="zh-CN"/>
        </w:rPr>
        <w:t>6</w:t>
      </w:r>
      <w:r w:rsidR="00E42E05" w:rsidRPr="00B34723">
        <w:rPr>
          <w:rFonts w:asciiTheme="minorEastAsia" w:eastAsia="仿宋" w:hAnsiTheme="minorEastAsia"/>
          <w:snapToGrid w:val="0"/>
          <w:sz w:val="24"/>
          <w:szCs w:val="24"/>
          <w:lang w:eastAsia="zh-CN"/>
        </w:rPr>
        <w:t>.2</w:t>
      </w:r>
      <w:r w:rsidR="00E42E05"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评审完成后，</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应当向采购人提交书面评审</w:t>
      </w:r>
      <w:r w:rsidR="008D3DC4" w:rsidRPr="00B34723">
        <w:rPr>
          <w:rFonts w:asciiTheme="minorEastAsia" w:eastAsia="仿宋" w:hAnsiTheme="minorEastAsia" w:hint="eastAsia"/>
          <w:snapToGrid w:val="0"/>
          <w:sz w:val="24"/>
          <w:szCs w:val="24"/>
          <w:lang w:eastAsia="zh-CN"/>
        </w:rPr>
        <w:t>资料</w:t>
      </w:r>
      <w:r w:rsidR="00E42E05" w:rsidRPr="00B34723">
        <w:rPr>
          <w:rFonts w:asciiTheme="minorEastAsia" w:eastAsia="仿宋" w:hAnsiTheme="minorEastAsia"/>
          <w:snapToGrid w:val="0"/>
          <w:sz w:val="24"/>
          <w:szCs w:val="24"/>
          <w:lang w:eastAsia="zh-CN"/>
        </w:rPr>
        <w:t>和候选</w:t>
      </w:r>
      <w:r w:rsidR="00D965D4" w:rsidRPr="00B34723">
        <w:rPr>
          <w:rFonts w:asciiTheme="minorEastAsia" w:eastAsia="仿宋" w:hAnsiTheme="minorEastAsia"/>
          <w:snapToGrid w:val="0"/>
          <w:sz w:val="24"/>
          <w:szCs w:val="24"/>
          <w:lang w:eastAsia="zh-CN"/>
        </w:rPr>
        <w:t>成交供应商</w:t>
      </w:r>
      <w:r w:rsidR="00E42E05" w:rsidRPr="00B34723">
        <w:rPr>
          <w:rFonts w:asciiTheme="minorEastAsia" w:eastAsia="仿宋" w:hAnsiTheme="minorEastAsia"/>
          <w:snapToGrid w:val="0"/>
          <w:sz w:val="24"/>
          <w:szCs w:val="24"/>
          <w:lang w:eastAsia="zh-CN"/>
        </w:rPr>
        <w:t>名单。</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推荐候选</w:t>
      </w:r>
      <w:r w:rsidR="00D965D4" w:rsidRPr="00B34723">
        <w:rPr>
          <w:rFonts w:asciiTheme="minorEastAsia" w:eastAsia="仿宋" w:hAnsiTheme="minorEastAsia"/>
          <w:snapToGrid w:val="0"/>
          <w:sz w:val="24"/>
          <w:szCs w:val="24"/>
          <w:lang w:eastAsia="zh-CN"/>
        </w:rPr>
        <w:t>成交供应商</w:t>
      </w:r>
      <w:r w:rsidR="00E42E05" w:rsidRPr="00B34723">
        <w:rPr>
          <w:rFonts w:asciiTheme="minorEastAsia" w:eastAsia="仿宋" w:hAnsiTheme="minorEastAsia"/>
          <w:snapToGrid w:val="0"/>
          <w:sz w:val="24"/>
          <w:szCs w:val="24"/>
          <w:lang w:eastAsia="zh-CN"/>
        </w:rPr>
        <w:t>的排序要求及数量</w:t>
      </w:r>
      <w:proofErr w:type="gramStart"/>
      <w:r w:rsidR="00E42E05" w:rsidRPr="00B34723">
        <w:rPr>
          <w:rFonts w:asciiTheme="minorEastAsia" w:eastAsia="仿宋" w:hAnsiTheme="minorEastAsia"/>
          <w:snapToGrid w:val="0"/>
          <w:sz w:val="24"/>
          <w:szCs w:val="24"/>
          <w:lang w:eastAsia="zh-CN"/>
        </w:rPr>
        <w:t>见供应</w:t>
      </w:r>
      <w:proofErr w:type="gramEnd"/>
      <w:r w:rsidR="00E42E05" w:rsidRPr="00B34723">
        <w:rPr>
          <w:rFonts w:asciiTheme="minorEastAsia" w:eastAsia="仿宋" w:hAnsiTheme="minorEastAsia"/>
          <w:snapToGrid w:val="0"/>
          <w:sz w:val="24"/>
          <w:szCs w:val="24"/>
          <w:lang w:eastAsia="zh-CN"/>
        </w:rPr>
        <w:t>商须知前附表。</w:t>
      </w:r>
    </w:p>
    <w:p w14:paraId="37648031" w14:textId="6215F461" w:rsidR="002C7206" w:rsidRPr="00B34723" w:rsidRDefault="00B85560"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4</w:t>
      </w:r>
      <w:r w:rsidR="00E42E05" w:rsidRPr="00B34723">
        <w:rPr>
          <w:rFonts w:asciiTheme="minorEastAsia" w:eastAsia="仿宋" w:hAnsiTheme="minorEastAsia"/>
          <w:snapToGrid w:val="0"/>
          <w:sz w:val="24"/>
          <w:szCs w:val="24"/>
          <w:lang w:eastAsia="zh-CN"/>
        </w:rPr>
        <w:t>.</w:t>
      </w:r>
      <w:r w:rsidR="00951FEC" w:rsidRPr="00B34723">
        <w:rPr>
          <w:rFonts w:asciiTheme="minorEastAsia" w:eastAsia="仿宋" w:hAnsiTheme="minorEastAsia"/>
          <w:snapToGrid w:val="0"/>
          <w:sz w:val="24"/>
          <w:szCs w:val="24"/>
          <w:lang w:eastAsia="zh-CN"/>
        </w:rPr>
        <w:t>6</w:t>
      </w:r>
      <w:r w:rsidR="00E42E05" w:rsidRPr="00B34723">
        <w:rPr>
          <w:rFonts w:asciiTheme="minorEastAsia" w:eastAsia="仿宋" w:hAnsiTheme="minorEastAsia"/>
          <w:snapToGrid w:val="0"/>
          <w:sz w:val="24"/>
          <w:szCs w:val="24"/>
          <w:lang w:eastAsia="zh-CN"/>
        </w:rPr>
        <w:t>.3</w:t>
      </w:r>
      <w:r w:rsidR="00E42E05"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所有供应商最终报价均明显不合理的，采购人将终止</w:t>
      </w:r>
      <w:r w:rsidR="006D638E" w:rsidRPr="00B34723">
        <w:rPr>
          <w:rFonts w:asciiTheme="minorEastAsia" w:eastAsia="仿宋" w:hAnsiTheme="minorEastAsia"/>
          <w:snapToGrid w:val="0"/>
          <w:sz w:val="24"/>
          <w:szCs w:val="24"/>
          <w:lang w:eastAsia="zh-CN"/>
        </w:rPr>
        <w:t>采购活动</w:t>
      </w:r>
      <w:r w:rsidR="00E42E05" w:rsidRPr="00B34723">
        <w:rPr>
          <w:rFonts w:asciiTheme="minorEastAsia" w:eastAsia="仿宋" w:hAnsiTheme="minorEastAsia"/>
          <w:snapToGrid w:val="0"/>
          <w:sz w:val="24"/>
          <w:szCs w:val="24"/>
          <w:lang w:eastAsia="zh-CN"/>
        </w:rPr>
        <w:t>。</w:t>
      </w:r>
    </w:p>
    <w:p w14:paraId="2596AF2B" w14:textId="0C7E85A1"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1" w:name="_Toc154162249"/>
      <w:r w:rsidRPr="00B34723">
        <w:rPr>
          <w:rFonts w:asciiTheme="minorEastAsia" w:eastAsia="仿宋" w:hAnsiTheme="minorEastAsia"/>
          <w:b/>
          <w:snapToGrid w:val="0"/>
          <w:sz w:val="24"/>
          <w:szCs w:val="24"/>
          <w:lang w:eastAsia="zh-CN"/>
        </w:rPr>
        <w:t>4</w:t>
      </w:r>
      <w:r w:rsidR="00E42E05" w:rsidRPr="00B34723">
        <w:rPr>
          <w:rFonts w:asciiTheme="minorEastAsia" w:eastAsia="仿宋" w:hAnsiTheme="minorEastAsia"/>
          <w:b/>
          <w:snapToGrid w:val="0"/>
          <w:sz w:val="24"/>
          <w:szCs w:val="24"/>
          <w:lang w:eastAsia="zh-CN"/>
        </w:rPr>
        <w:t>.</w:t>
      </w:r>
      <w:r w:rsidR="00951FEC" w:rsidRPr="00B34723">
        <w:rPr>
          <w:rFonts w:asciiTheme="minorEastAsia" w:eastAsia="仿宋" w:hAnsiTheme="minorEastAsia"/>
          <w:b/>
          <w:snapToGrid w:val="0"/>
          <w:sz w:val="24"/>
          <w:szCs w:val="24"/>
          <w:lang w:eastAsia="zh-CN"/>
        </w:rPr>
        <w:t>7</w:t>
      </w:r>
      <w:r w:rsidR="002A26D4"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特殊情形处理</w:t>
      </w:r>
      <w:bookmarkEnd w:id="61"/>
    </w:p>
    <w:p w14:paraId="269C4789" w14:textId="653EEBB6" w:rsidR="002C7206"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通过初步评审的供应商或递交最终报价的供应商数量与采购文件规定的</w:t>
      </w:r>
      <w:r w:rsidR="00D965D4" w:rsidRPr="00B34723">
        <w:rPr>
          <w:rFonts w:asciiTheme="minorEastAsia" w:eastAsia="仿宋" w:hAnsiTheme="minorEastAsia"/>
          <w:snapToGrid w:val="0"/>
          <w:sz w:val="24"/>
          <w:szCs w:val="24"/>
          <w:lang w:eastAsia="zh-CN"/>
        </w:rPr>
        <w:t>成交供应商</w:t>
      </w:r>
      <w:r w:rsidRPr="00B34723">
        <w:rPr>
          <w:rFonts w:asciiTheme="minorEastAsia" w:eastAsia="仿宋" w:hAnsiTheme="minorEastAsia"/>
          <w:snapToGrid w:val="0"/>
          <w:sz w:val="24"/>
          <w:szCs w:val="24"/>
          <w:lang w:eastAsia="zh-CN"/>
        </w:rPr>
        <w:t>数量相等时，采购人可根据不同的情况决定继续或终止</w:t>
      </w:r>
      <w:r w:rsidR="006D638E" w:rsidRPr="00B34723">
        <w:rPr>
          <w:rFonts w:asciiTheme="minorEastAsia" w:eastAsia="仿宋" w:hAnsiTheme="minorEastAsia"/>
          <w:snapToGrid w:val="0"/>
          <w:sz w:val="24"/>
          <w:szCs w:val="24"/>
          <w:lang w:eastAsia="zh-CN"/>
        </w:rPr>
        <w:t>采购活动</w:t>
      </w:r>
      <w:r w:rsidRPr="00B34723">
        <w:rPr>
          <w:rFonts w:asciiTheme="minorEastAsia" w:eastAsia="仿宋" w:hAnsiTheme="minorEastAsia"/>
          <w:snapToGrid w:val="0"/>
          <w:sz w:val="24"/>
          <w:szCs w:val="24"/>
          <w:lang w:eastAsia="zh-CN"/>
        </w:rPr>
        <w:t>；通过初步评审的供应商或递交最终报价的供应商数量少于采购文件规定的</w:t>
      </w:r>
      <w:r w:rsidR="00D965D4" w:rsidRPr="00B34723">
        <w:rPr>
          <w:rFonts w:asciiTheme="minorEastAsia" w:eastAsia="仿宋" w:hAnsiTheme="minorEastAsia"/>
          <w:snapToGrid w:val="0"/>
          <w:sz w:val="24"/>
          <w:szCs w:val="24"/>
          <w:lang w:eastAsia="zh-CN"/>
        </w:rPr>
        <w:t>成交供应商</w:t>
      </w:r>
      <w:r w:rsidRPr="00B34723">
        <w:rPr>
          <w:rFonts w:asciiTheme="minorEastAsia" w:eastAsia="仿宋" w:hAnsiTheme="minorEastAsia"/>
          <w:snapToGrid w:val="0"/>
          <w:sz w:val="24"/>
          <w:szCs w:val="24"/>
          <w:lang w:eastAsia="zh-CN"/>
        </w:rPr>
        <w:t>数量的，采购人</w:t>
      </w:r>
      <w:bookmarkStart w:id="62" w:name="扫描0029"/>
      <w:bookmarkEnd w:id="62"/>
      <w:r w:rsidRPr="00B34723">
        <w:rPr>
          <w:rFonts w:asciiTheme="minorEastAsia" w:eastAsia="仿宋" w:hAnsiTheme="minorEastAsia"/>
          <w:snapToGrid w:val="0"/>
          <w:sz w:val="24"/>
          <w:szCs w:val="24"/>
          <w:lang w:eastAsia="zh-CN"/>
        </w:rPr>
        <w:t>将终止</w:t>
      </w:r>
      <w:r w:rsidR="006D638E" w:rsidRPr="00B34723">
        <w:rPr>
          <w:rFonts w:asciiTheme="minorEastAsia" w:eastAsia="仿宋" w:hAnsiTheme="minorEastAsia"/>
          <w:snapToGrid w:val="0"/>
          <w:sz w:val="24"/>
          <w:szCs w:val="24"/>
          <w:lang w:eastAsia="zh-CN"/>
        </w:rPr>
        <w:t>采购活动</w:t>
      </w:r>
      <w:r w:rsidRPr="00B34723">
        <w:rPr>
          <w:rFonts w:asciiTheme="minorEastAsia" w:eastAsia="仿宋" w:hAnsiTheme="minorEastAsia"/>
          <w:snapToGrid w:val="0"/>
          <w:sz w:val="24"/>
          <w:szCs w:val="24"/>
          <w:lang w:eastAsia="zh-CN"/>
        </w:rPr>
        <w:t>。</w:t>
      </w:r>
    </w:p>
    <w:p w14:paraId="54711501" w14:textId="2D839BFA"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决定终止</w:t>
      </w:r>
      <w:r w:rsidR="006D638E" w:rsidRPr="00B34723">
        <w:rPr>
          <w:rFonts w:asciiTheme="minorEastAsia" w:eastAsia="仿宋" w:hAnsiTheme="minorEastAsia"/>
          <w:snapToGrid w:val="0"/>
          <w:sz w:val="24"/>
          <w:szCs w:val="24"/>
          <w:lang w:eastAsia="zh-CN"/>
        </w:rPr>
        <w:t>采购活动</w:t>
      </w:r>
      <w:r w:rsidRPr="00B34723">
        <w:rPr>
          <w:rFonts w:asciiTheme="minorEastAsia" w:eastAsia="仿宋" w:hAnsiTheme="minorEastAsia"/>
          <w:snapToGrid w:val="0"/>
          <w:sz w:val="24"/>
          <w:szCs w:val="24"/>
          <w:lang w:eastAsia="zh-CN"/>
        </w:rPr>
        <w:t>的，采购人将向</w:t>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出具停止谈判通知书。</w:t>
      </w:r>
    </w:p>
    <w:p w14:paraId="483F801A" w14:textId="77777777" w:rsidR="00CB58C9" w:rsidRPr="00B34723" w:rsidRDefault="00CB58C9" w:rsidP="005C3E7A">
      <w:pPr>
        <w:adjustRightInd w:val="0"/>
        <w:snapToGrid w:val="0"/>
        <w:spacing w:line="360" w:lineRule="auto"/>
        <w:ind w:firstLine="400"/>
        <w:rPr>
          <w:rFonts w:asciiTheme="minorEastAsia" w:eastAsia="仿宋" w:hAnsiTheme="minorEastAsia"/>
          <w:snapToGrid w:val="0"/>
          <w:sz w:val="24"/>
          <w:szCs w:val="24"/>
          <w:lang w:eastAsia="zh-CN"/>
        </w:rPr>
      </w:pPr>
    </w:p>
    <w:p w14:paraId="545F73CC" w14:textId="1FDE95DD" w:rsidR="002C7206" w:rsidRPr="00B34723" w:rsidRDefault="00B85560" w:rsidP="005C3E7A">
      <w:pPr>
        <w:pStyle w:val="2"/>
        <w:spacing w:line="360" w:lineRule="auto"/>
        <w:rPr>
          <w:rFonts w:asciiTheme="minorEastAsia" w:eastAsia="仿宋" w:hAnsiTheme="minorEastAsia"/>
          <w:b/>
          <w:bCs/>
          <w:snapToGrid w:val="0"/>
          <w:sz w:val="24"/>
          <w:szCs w:val="24"/>
          <w:lang w:eastAsia="zh-CN"/>
        </w:rPr>
      </w:pPr>
      <w:bookmarkStart w:id="63" w:name="_Toc154162250"/>
      <w:r w:rsidRPr="00B34723">
        <w:rPr>
          <w:rFonts w:asciiTheme="minorEastAsia" w:eastAsia="仿宋" w:hAnsiTheme="minorEastAsia"/>
          <w:b/>
          <w:bCs/>
          <w:snapToGrid w:val="0"/>
          <w:sz w:val="24"/>
          <w:szCs w:val="24"/>
          <w:lang w:eastAsia="zh-CN"/>
        </w:rPr>
        <w:t>5</w:t>
      </w:r>
      <w:r w:rsidR="0045595D" w:rsidRPr="00B34723">
        <w:rPr>
          <w:rFonts w:asciiTheme="minorEastAsia" w:eastAsia="仿宋" w:hAnsiTheme="minorEastAsia" w:hint="eastAsia"/>
          <w:b/>
          <w:bCs/>
          <w:snapToGrid w:val="0"/>
          <w:sz w:val="24"/>
          <w:szCs w:val="24"/>
          <w:lang w:eastAsia="zh-CN"/>
        </w:rPr>
        <w:t>．</w:t>
      </w:r>
      <w:r w:rsidR="00E42E05" w:rsidRPr="00B34723">
        <w:rPr>
          <w:rFonts w:asciiTheme="minorEastAsia" w:eastAsia="仿宋" w:hAnsiTheme="minorEastAsia"/>
          <w:b/>
          <w:bCs/>
          <w:snapToGrid w:val="0"/>
          <w:sz w:val="24"/>
          <w:szCs w:val="24"/>
          <w:lang w:eastAsia="zh-CN"/>
        </w:rPr>
        <w:t>合同授予</w:t>
      </w:r>
      <w:bookmarkEnd w:id="63"/>
    </w:p>
    <w:p w14:paraId="4443D689" w14:textId="432679C6"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4" w:name="_Toc91750572"/>
      <w:bookmarkStart w:id="65" w:name="_Toc154162251"/>
      <w:r w:rsidRPr="00B34723">
        <w:rPr>
          <w:rFonts w:asciiTheme="minorEastAsia" w:eastAsia="仿宋" w:hAnsiTheme="minorEastAsia"/>
          <w:b/>
          <w:snapToGrid w:val="0"/>
          <w:sz w:val="24"/>
          <w:szCs w:val="24"/>
          <w:lang w:eastAsia="zh-CN"/>
        </w:rPr>
        <w:t>5</w:t>
      </w:r>
      <w:r w:rsidR="009118B5" w:rsidRPr="00B34723">
        <w:rPr>
          <w:rFonts w:asciiTheme="minorEastAsia" w:eastAsia="仿宋" w:hAnsiTheme="minorEastAsia"/>
          <w:b/>
          <w:snapToGrid w:val="0"/>
          <w:sz w:val="24"/>
          <w:szCs w:val="24"/>
          <w:lang w:eastAsia="zh-CN"/>
        </w:rPr>
        <w:t>.</w:t>
      </w:r>
      <w:r w:rsidR="005C666D" w:rsidRPr="00B34723">
        <w:rPr>
          <w:rFonts w:asciiTheme="minorEastAsia" w:eastAsia="仿宋" w:hAnsiTheme="minorEastAsia"/>
          <w:b/>
          <w:snapToGrid w:val="0"/>
          <w:sz w:val="24"/>
          <w:szCs w:val="24"/>
          <w:lang w:eastAsia="zh-CN"/>
        </w:rPr>
        <w:t>1</w:t>
      </w:r>
      <w:r w:rsidR="002A26D4"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发出</w:t>
      </w:r>
      <w:r w:rsidR="00F53B15" w:rsidRPr="00B34723">
        <w:rPr>
          <w:rFonts w:asciiTheme="minorEastAsia" w:eastAsia="仿宋" w:hAnsiTheme="minorEastAsia"/>
          <w:b/>
          <w:snapToGrid w:val="0"/>
          <w:sz w:val="24"/>
          <w:szCs w:val="24"/>
          <w:lang w:eastAsia="zh-CN"/>
        </w:rPr>
        <w:t>成交</w:t>
      </w:r>
      <w:r w:rsidR="00E42E05" w:rsidRPr="00B34723">
        <w:rPr>
          <w:rFonts w:asciiTheme="minorEastAsia" w:eastAsia="仿宋" w:hAnsiTheme="minorEastAsia"/>
          <w:b/>
          <w:snapToGrid w:val="0"/>
          <w:sz w:val="24"/>
          <w:szCs w:val="24"/>
          <w:lang w:eastAsia="zh-CN"/>
        </w:rPr>
        <w:t>通知书</w:t>
      </w:r>
      <w:bookmarkEnd w:id="64"/>
      <w:bookmarkEnd w:id="65"/>
    </w:p>
    <w:p w14:paraId="798A1F15" w14:textId="59C1F660" w:rsidR="002C7206"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采购人</w:t>
      </w:r>
      <w:r w:rsidR="006D638E" w:rsidRPr="00B34723">
        <w:rPr>
          <w:rFonts w:asciiTheme="minorEastAsia" w:eastAsia="仿宋" w:hAnsiTheme="minorEastAsia" w:hint="eastAsia"/>
          <w:snapToGrid w:val="0"/>
          <w:sz w:val="24"/>
          <w:szCs w:val="24"/>
          <w:lang w:eastAsia="zh-CN"/>
        </w:rPr>
        <w:t>在</w:t>
      </w:r>
      <w:r w:rsidR="006D638E" w:rsidRPr="00B34723">
        <w:rPr>
          <w:rFonts w:asciiTheme="minorEastAsia" w:eastAsia="仿宋" w:hAnsiTheme="minorEastAsia"/>
          <w:snapToGrid w:val="0"/>
          <w:sz w:val="24"/>
          <w:szCs w:val="24"/>
          <w:lang w:eastAsia="zh-CN"/>
        </w:rPr>
        <w:t>EPS</w:t>
      </w:r>
      <w:r w:rsidR="006D638E" w:rsidRPr="00B34723">
        <w:rPr>
          <w:rFonts w:asciiTheme="minorEastAsia" w:eastAsia="仿宋" w:hAnsiTheme="minorEastAsia" w:hint="eastAsia"/>
          <w:snapToGrid w:val="0"/>
          <w:sz w:val="24"/>
          <w:szCs w:val="24"/>
          <w:lang w:eastAsia="zh-CN"/>
        </w:rPr>
        <w:t>系统上</w:t>
      </w:r>
      <w:r w:rsidRPr="00B34723">
        <w:rPr>
          <w:rFonts w:asciiTheme="minorEastAsia" w:eastAsia="仿宋" w:hAnsiTheme="minorEastAsia"/>
          <w:snapToGrid w:val="0"/>
          <w:sz w:val="24"/>
          <w:szCs w:val="24"/>
          <w:lang w:eastAsia="zh-CN"/>
        </w:rPr>
        <w:t>发出</w:t>
      </w:r>
      <w:r w:rsidR="00F53B15"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通知书。</w:t>
      </w:r>
    </w:p>
    <w:p w14:paraId="65126819" w14:textId="58CFA32D"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6" w:name="_Toc91750574"/>
      <w:bookmarkStart w:id="67" w:name="_Toc154162252"/>
      <w:r w:rsidRPr="00B34723">
        <w:rPr>
          <w:rFonts w:asciiTheme="minorEastAsia" w:eastAsia="仿宋" w:hAnsiTheme="minorEastAsia"/>
          <w:b/>
          <w:snapToGrid w:val="0"/>
          <w:sz w:val="24"/>
          <w:szCs w:val="24"/>
          <w:lang w:eastAsia="zh-CN"/>
        </w:rPr>
        <w:t>5</w:t>
      </w:r>
      <w:r w:rsidR="009118B5" w:rsidRPr="00B34723">
        <w:rPr>
          <w:rFonts w:asciiTheme="minorEastAsia" w:eastAsia="仿宋" w:hAnsiTheme="minorEastAsia"/>
          <w:b/>
          <w:snapToGrid w:val="0"/>
          <w:sz w:val="24"/>
          <w:szCs w:val="24"/>
          <w:lang w:eastAsia="zh-CN"/>
        </w:rPr>
        <w:t>.</w:t>
      </w:r>
      <w:r w:rsidR="006D638E" w:rsidRPr="00B34723">
        <w:rPr>
          <w:rFonts w:asciiTheme="minorEastAsia" w:eastAsia="仿宋" w:hAnsiTheme="minorEastAsia"/>
          <w:b/>
          <w:snapToGrid w:val="0"/>
          <w:sz w:val="24"/>
          <w:szCs w:val="24"/>
          <w:lang w:eastAsia="zh-CN"/>
        </w:rPr>
        <w:t>2</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履约保证金</w:t>
      </w:r>
      <w:bookmarkEnd w:id="66"/>
      <w:bookmarkEnd w:id="67"/>
    </w:p>
    <w:p w14:paraId="0E30675E" w14:textId="3943FD75" w:rsidR="002C7206"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供应商须知前附表规定递交履约保证金的，</w:t>
      </w:r>
      <w:r w:rsidR="00D965D4" w:rsidRPr="00B34723">
        <w:rPr>
          <w:rFonts w:asciiTheme="minorEastAsia" w:eastAsia="仿宋" w:hAnsiTheme="minorEastAsia"/>
          <w:snapToGrid w:val="0"/>
          <w:sz w:val="24"/>
          <w:szCs w:val="24"/>
          <w:lang w:eastAsia="zh-CN"/>
        </w:rPr>
        <w:t>成交供应商</w:t>
      </w:r>
      <w:r w:rsidRPr="00B34723">
        <w:rPr>
          <w:rFonts w:asciiTheme="minorEastAsia" w:eastAsia="仿宋" w:hAnsiTheme="minorEastAsia"/>
          <w:snapToGrid w:val="0"/>
          <w:sz w:val="24"/>
          <w:szCs w:val="24"/>
          <w:lang w:eastAsia="zh-CN"/>
        </w:rPr>
        <w:t>应</w:t>
      </w:r>
      <w:proofErr w:type="gramStart"/>
      <w:r w:rsidRPr="00B34723">
        <w:rPr>
          <w:rFonts w:asciiTheme="minorEastAsia" w:eastAsia="仿宋" w:hAnsiTheme="minorEastAsia"/>
          <w:snapToGrid w:val="0"/>
          <w:sz w:val="24"/>
          <w:szCs w:val="24"/>
          <w:lang w:eastAsia="zh-CN"/>
        </w:rPr>
        <w:t>按供应</w:t>
      </w:r>
      <w:proofErr w:type="gramEnd"/>
      <w:r w:rsidRPr="00B34723">
        <w:rPr>
          <w:rFonts w:asciiTheme="minorEastAsia" w:eastAsia="仿宋" w:hAnsiTheme="minorEastAsia"/>
          <w:snapToGrid w:val="0"/>
          <w:sz w:val="24"/>
          <w:szCs w:val="24"/>
          <w:lang w:eastAsia="zh-CN"/>
        </w:rPr>
        <w:t>商须知前附表规定的形式、有效期限和递交时间向采购人递交履约保证金。</w:t>
      </w:r>
    </w:p>
    <w:p w14:paraId="71FA4448" w14:textId="3FA8CE17"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68" w:name="_Toc91750575"/>
      <w:bookmarkStart w:id="69" w:name="_Toc154162253"/>
      <w:r w:rsidRPr="00B34723">
        <w:rPr>
          <w:rFonts w:asciiTheme="minorEastAsia" w:eastAsia="仿宋" w:hAnsiTheme="minorEastAsia"/>
          <w:b/>
          <w:snapToGrid w:val="0"/>
          <w:sz w:val="24"/>
          <w:szCs w:val="24"/>
          <w:lang w:eastAsia="zh-CN"/>
        </w:rPr>
        <w:lastRenderedPageBreak/>
        <w:t>5</w:t>
      </w:r>
      <w:r w:rsidR="009118B5" w:rsidRPr="00B34723">
        <w:rPr>
          <w:rFonts w:asciiTheme="minorEastAsia" w:eastAsia="仿宋" w:hAnsiTheme="minorEastAsia"/>
          <w:b/>
          <w:snapToGrid w:val="0"/>
          <w:sz w:val="24"/>
          <w:szCs w:val="24"/>
          <w:lang w:eastAsia="zh-CN"/>
        </w:rPr>
        <w:t>.</w:t>
      </w:r>
      <w:r w:rsidR="006D638E" w:rsidRPr="00B34723">
        <w:rPr>
          <w:rFonts w:asciiTheme="minorEastAsia" w:eastAsia="仿宋" w:hAnsiTheme="minorEastAsia"/>
          <w:b/>
          <w:snapToGrid w:val="0"/>
          <w:sz w:val="24"/>
          <w:szCs w:val="24"/>
          <w:lang w:eastAsia="zh-CN"/>
        </w:rPr>
        <w:t xml:space="preserve">3 </w:t>
      </w:r>
      <w:r w:rsidR="00E42E05" w:rsidRPr="00B34723">
        <w:rPr>
          <w:rFonts w:asciiTheme="minorEastAsia" w:eastAsia="仿宋" w:hAnsiTheme="minorEastAsia"/>
          <w:b/>
          <w:snapToGrid w:val="0"/>
          <w:sz w:val="24"/>
          <w:szCs w:val="24"/>
          <w:lang w:eastAsia="zh-CN"/>
        </w:rPr>
        <w:t>签订合同</w:t>
      </w:r>
      <w:bookmarkEnd w:id="68"/>
      <w:bookmarkEnd w:id="69"/>
    </w:p>
    <w:p w14:paraId="509AE7B0" w14:textId="7C40E6DA" w:rsidR="002C7206" w:rsidRPr="00B34723" w:rsidRDefault="00D965D4"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成交</w:t>
      </w:r>
      <w:proofErr w:type="gramStart"/>
      <w:r w:rsidRPr="00B34723">
        <w:rPr>
          <w:rFonts w:asciiTheme="minorEastAsia" w:eastAsia="仿宋" w:hAnsiTheme="minorEastAsia"/>
          <w:snapToGrid w:val="0"/>
          <w:sz w:val="24"/>
          <w:szCs w:val="24"/>
          <w:lang w:eastAsia="zh-CN"/>
        </w:rPr>
        <w:t>供应商</w:t>
      </w:r>
      <w:r w:rsidR="00E42E05" w:rsidRPr="00B34723">
        <w:rPr>
          <w:rFonts w:asciiTheme="minorEastAsia" w:eastAsia="仿宋" w:hAnsiTheme="minorEastAsia"/>
          <w:snapToGrid w:val="0"/>
          <w:sz w:val="24"/>
          <w:szCs w:val="24"/>
          <w:lang w:eastAsia="zh-CN"/>
        </w:rPr>
        <w:t>无正当</w:t>
      </w:r>
      <w:proofErr w:type="gramEnd"/>
      <w:r w:rsidR="00E42E05" w:rsidRPr="00B34723">
        <w:rPr>
          <w:rFonts w:asciiTheme="minorEastAsia" w:eastAsia="仿宋" w:hAnsiTheme="minorEastAsia"/>
          <w:snapToGrid w:val="0"/>
          <w:sz w:val="24"/>
          <w:szCs w:val="24"/>
          <w:lang w:eastAsia="zh-CN"/>
        </w:rPr>
        <w:t>理由拒绝签订合同，在签订合同时向采购人提出附加条件，或者不按照采购文件要求递交履约保证金的，采购人取消其</w:t>
      </w:r>
      <w:r w:rsidR="00F53B15" w:rsidRPr="00B34723">
        <w:rPr>
          <w:rFonts w:asciiTheme="minorEastAsia" w:eastAsia="仿宋" w:hAnsiTheme="minorEastAsia"/>
          <w:snapToGrid w:val="0"/>
          <w:sz w:val="24"/>
          <w:szCs w:val="24"/>
          <w:lang w:eastAsia="zh-CN"/>
        </w:rPr>
        <w:t>成交</w:t>
      </w:r>
      <w:r w:rsidR="00E42E05" w:rsidRPr="00B34723">
        <w:rPr>
          <w:rFonts w:asciiTheme="minorEastAsia" w:eastAsia="仿宋" w:hAnsiTheme="minorEastAsia"/>
          <w:snapToGrid w:val="0"/>
          <w:sz w:val="24"/>
          <w:szCs w:val="24"/>
          <w:lang w:eastAsia="zh-CN"/>
        </w:rPr>
        <w:t>资格，其响应保证金不予退还；给采购人造成的损失超过响应保证金数额的，</w:t>
      </w:r>
      <w:r w:rsidRPr="00B34723">
        <w:rPr>
          <w:rFonts w:asciiTheme="minorEastAsia" w:eastAsia="仿宋" w:hAnsiTheme="minorEastAsia"/>
          <w:snapToGrid w:val="0"/>
          <w:sz w:val="24"/>
          <w:szCs w:val="24"/>
          <w:lang w:eastAsia="zh-CN"/>
        </w:rPr>
        <w:t>成交供应商</w:t>
      </w:r>
      <w:r w:rsidR="00E42E05" w:rsidRPr="00B34723">
        <w:rPr>
          <w:rFonts w:asciiTheme="minorEastAsia" w:eastAsia="仿宋" w:hAnsiTheme="minorEastAsia"/>
          <w:snapToGrid w:val="0"/>
          <w:sz w:val="24"/>
          <w:szCs w:val="24"/>
          <w:lang w:eastAsia="zh-CN"/>
        </w:rPr>
        <w:t>还应当对超过部分予以赔偿。</w:t>
      </w:r>
    </w:p>
    <w:p w14:paraId="37A781FF" w14:textId="56647DF4" w:rsidR="002C7206" w:rsidRPr="00B34723" w:rsidRDefault="00E42E05" w:rsidP="005C3E7A">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联合体</w:t>
      </w:r>
      <w:r w:rsidR="00F53B15"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的，联合体各方应当共同与采购人签订合同，就</w:t>
      </w:r>
      <w:r w:rsidR="00F53B15"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项目向采购人承担连带责任。</w:t>
      </w:r>
    </w:p>
    <w:p w14:paraId="7EB67F31" w14:textId="77777777" w:rsidR="00CB58C9" w:rsidRPr="00B34723" w:rsidRDefault="00CB58C9" w:rsidP="00CB58C9">
      <w:pPr>
        <w:rPr>
          <w:rFonts w:eastAsia="仿宋"/>
          <w:lang w:eastAsia="zh-CN"/>
        </w:rPr>
      </w:pPr>
    </w:p>
    <w:p w14:paraId="472BCA21" w14:textId="2FC9B80F" w:rsidR="002C7206" w:rsidRPr="00B34723" w:rsidRDefault="00B85560" w:rsidP="005C3E7A">
      <w:pPr>
        <w:pStyle w:val="2"/>
        <w:spacing w:line="360" w:lineRule="auto"/>
        <w:rPr>
          <w:rFonts w:asciiTheme="minorEastAsia" w:eastAsia="仿宋" w:hAnsiTheme="minorEastAsia"/>
          <w:b/>
          <w:snapToGrid w:val="0"/>
          <w:sz w:val="24"/>
          <w:szCs w:val="24"/>
          <w:lang w:eastAsia="zh-CN"/>
        </w:rPr>
      </w:pPr>
      <w:bookmarkStart w:id="70" w:name="扫描0031"/>
      <w:bookmarkStart w:id="71" w:name="_Toc154162254"/>
      <w:bookmarkEnd w:id="70"/>
      <w:r w:rsidRPr="00B34723">
        <w:rPr>
          <w:rFonts w:asciiTheme="minorEastAsia" w:eastAsia="仿宋" w:hAnsiTheme="minorEastAsia"/>
          <w:b/>
          <w:snapToGrid w:val="0"/>
          <w:sz w:val="24"/>
          <w:szCs w:val="24"/>
          <w:lang w:eastAsia="zh-CN"/>
        </w:rPr>
        <w:t>6</w:t>
      </w:r>
      <w:r w:rsidR="002461DC" w:rsidRPr="00B34723">
        <w:rPr>
          <w:rFonts w:asciiTheme="minorEastAsia" w:eastAsia="仿宋" w:hAnsiTheme="minorEastAsia" w:hint="eastAsia"/>
          <w:b/>
          <w:snapToGrid w:val="0"/>
          <w:sz w:val="24"/>
          <w:szCs w:val="24"/>
          <w:lang w:eastAsia="zh-CN"/>
        </w:rPr>
        <w:t>．</w:t>
      </w:r>
      <w:r w:rsidR="00E42E05" w:rsidRPr="00B34723">
        <w:rPr>
          <w:rFonts w:asciiTheme="minorEastAsia" w:eastAsia="仿宋" w:hAnsiTheme="minorEastAsia"/>
          <w:b/>
          <w:snapToGrid w:val="0"/>
          <w:sz w:val="24"/>
          <w:szCs w:val="24"/>
          <w:lang w:eastAsia="zh-CN"/>
        </w:rPr>
        <w:t>纪律要求</w:t>
      </w:r>
      <w:bookmarkEnd w:id="71"/>
    </w:p>
    <w:p w14:paraId="02BB9380" w14:textId="6697C028"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2" w:name="_Toc154162255"/>
      <w:r w:rsidRPr="00B34723">
        <w:rPr>
          <w:rFonts w:asciiTheme="minorEastAsia" w:eastAsia="仿宋" w:hAnsiTheme="minorEastAsia"/>
          <w:b/>
          <w:snapToGrid w:val="0"/>
          <w:sz w:val="24"/>
          <w:szCs w:val="24"/>
          <w:lang w:eastAsia="zh-CN"/>
        </w:rPr>
        <w:t>6</w:t>
      </w:r>
      <w:r w:rsidR="002461DC" w:rsidRPr="00B34723">
        <w:rPr>
          <w:rFonts w:asciiTheme="minorEastAsia" w:eastAsia="仿宋" w:hAnsiTheme="minorEastAsia"/>
          <w:b/>
          <w:snapToGrid w:val="0"/>
          <w:sz w:val="24"/>
          <w:szCs w:val="24"/>
          <w:lang w:eastAsia="zh-CN"/>
        </w:rPr>
        <w:t>.1</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对采购人的纪律要求</w:t>
      </w:r>
      <w:bookmarkEnd w:id="72"/>
    </w:p>
    <w:p w14:paraId="7116387D" w14:textId="36B2DAA7" w:rsidR="002C7206"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采购人不得泄露</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活动中应当保密的情况和资料，不得与供应商串通损害国家利益、社会公共利益或者他人合法权益。</w:t>
      </w:r>
    </w:p>
    <w:p w14:paraId="7C820CF1" w14:textId="177E116C"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3" w:name="_Toc154162256"/>
      <w:r w:rsidRPr="00B34723">
        <w:rPr>
          <w:rFonts w:asciiTheme="minorEastAsia" w:eastAsia="仿宋" w:hAnsiTheme="minorEastAsia"/>
          <w:b/>
          <w:snapToGrid w:val="0"/>
          <w:sz w:val="24"/>
          <w:szCs w:val="24"/>
          <w:lang w:eastAsia="zh-CN"/>
        </w:rPr>
        <w:t>6</w:t>
      </w:r>
      <w:r w:rsidR="007C10C9" w:rsidRPr="00B34723">
        <w:rPr>
          <w:rFonts w:asciiTheme="minorEastAsia" w:eastAsia="仿宋" w:hAnsiTheme="minorEastAsia"/>
          <w:b/>
          <w:snapToGrid w:val="0"/>
          <w:sz w:val="24"/>
          <w:szCs w:val="24"/>
          <w:lang w:eastAsia="zh-CN"/>
        </w:rPr>
        <w:t>.2</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对供应商的纪律要求</w:t>
      </w:r>
      <w:bookmarkEnd w:id="73"/>
    </w:p>
    <w:p w14:paraId="2437824C" w14:textId="067B1582" w:rsidR="002C7206"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供应商不得相互串通或者与采购人串通，不得向采购人或者</w:t>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成员行贿谋取</w:t>
      </w:r>
      <w:r w:rsidR="00F53B15"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，不得以他人名义参加</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活动或者以其他方式弄虚作假骗取</w:t>
      </w:r>
      <w:r w:rsidR="00F53B15"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；供应商不得以任何方式干扰、影响评审工作。</w:t>
      </w:r>
    </w:p>
    <w:p w14:paraId="008E641F" w14:textId="15B811C2"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4" w:name="_Toc154162257"/>
      <w:r w:rsidRPr="00B34723">
        <w:rPr>
          <w:rFonts w:asciiTheme="minorEastAsia" w:eastAsia="仿宋" w:hAnsiTheme="minorEastAsia"/>
          <w:b/>
          <w:snapToGrid w:val="0"/>
          <w:sz w:val="24"/>
          <w:szCs w:val="24"/>
          <w:lang w:eastAsia="zh-CN"/>
        </w:rPr>
        <w:t>6</w:t>
      </w:r>
      <w:r w:rsidR="007C10C9" w:rsidRPr="00B34723">
        <w:rPr>
          <w:rFonts w:asciiTheme="minorEastAsia" w:eastAsia="仿宋" w:hAnsiTheme="minorEastAsia"/>
          <w:b/>
          <w:snapToGrid w:val="0"/>
          <w:sz w:val="24"/>
          <w:szCs w:val="24"/>
          <w:lang w:eastAsia="zh-CN"/>
        </w:rPr>
        <w:t>.3</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对</w:t>
      </w:r>
      <w:r w:rsidR="006D638E" w:rsidRPr="00B34723">
        <w:rPr>
          <w:rFonts w:asciiTheme="minorEastAsia" w:eastAsia="仿宋" w:hAnsiTheme="minorEastAsia"/>
          <w:b/>
          <w:snapToGrid w:val="0"/>
          <w:sz w:val="24"/>
          <w:szCs w:val="24"/>
          <w:lang w:eastAsia="zh-CN"/>
        </w:rPr>
        <w:t>采购小组</w:t>
      </w:r>
      <w:r w:rsidR="00E42E05" w:rsidRPr="00B34723">
        <w:rPr>
          <w:rFonts w:asciiTheme="minorEastAsia" w:eastAsia="仿宋" w:hAnsiTheme="minorEastAsia"/>
          <w:b/>
          <w:snapToGrid w:val="0"/>
          <w:sz w:val="24"/>
          <w:szCs w:val="24"/>
          <w:lang w:eastAsia="zh-CN"/>
        </w:rPr>
        <w:t>成员的纪律要求</w:t>
      </w:r>
      <w:bookmarkEnd w:id="74"/>
    </w:p>
    <w:p w14:paraId="71A3A9D0" w14:textId="5ECDE8E4" w:rsidR="002C7206" w:rsidRPr="00B34723" w:rsidRDefault="006D638E"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成员不得收受他人的财物或者其他好处，不得向他人透露对响应文件的评审和比较、候选</w:t>
      </w:r>
      <w:r w:rsidR="00D965D4" w:rsidRPr="00B34723">
        <w:rPr>
          <w:rFonts w:asciiTheme="minorEastAsia" w:eastAsia="仿宋" w:hAnsiTheme="minorEastAsia"/>
          <w:snapToGrid w:val="0"/>
          <w:sz w:val="24"/>
          <w:szCs w:val="24"/>
          <w:lang w:eastAsia="zh-CN"/>
        </w:rPr>
        <w:t>成交供应商</w:t>
      </w:r>
      <w:r w:rsidR="00E42E05" w:rsidRPr="00B34723">
        <w:rPr>
          <w:rFonts w:asciiTheme="minorEastAsia" w:eastAsia="仿宋" w:hAnsiTheme="minorEastAsia"/>
          <w:snapToGrid w:val="0"/>
          <w:sz w:val="24"/>
          <w:szCs w:val="24"/>
          <w:lang w:eastAsia="zh-CN"/>
        </w:rPr>
        <w:t>的推荐情况以及评审有关的其他情况。在</w:t>
      </w:r>
      <w:r w:rsidRPr="00B34723">
        <w:rPr>
          <w:rFonts w:asciiTheme="minorEastAsia" w:eastAsia="仿宋" w:hAnsiTheme="minorEastAsia"/>
          <w:snapToGrid w:val="0"/>
          <w:sz w:val="24"/>
          <w:szCs w:val="24"/>
          <w:lang w:eastAsia="zh-CN"/>
        </w:rPr>
        <w:t>采购活动</w:t>
      </w:r>
      <w:r w:rsidR="00E42E05" w:rsidRPr="00B34723">
        <w:rPr>
          <w:rFonts w:asciiTheme="minorEastAsia" w:eastAsia="仿宋" w:hAnsiTheme="minorEastAsia"/>
          <w:snapToGrid w:val="0"/>
          <w:sz w:val="24"/>
          <w:szCs w:val="24"/>
          <w:lang w:eastAsia="zh-CN"/>
        </w:rPr>
        <w:t>中，</w:t>
      </w: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成员应当客观、公正地履行职责，遵守职业道德，不得擅离职守、影响谈判工作正常进行，不得使用第三章</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评审办法</w:t>
      </w:r>
      <w:r w:rsidR="00E42E05"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没有规定的评审因素和标准进行评审。</w:t>
      </w:r>
    </w:p>
    <w:p w14:paraId="2EB68561" w14:textId="76DA8983" w:rsidR="002C7206" w:rsidRPr="00B34723" w:rsidRDefault="00B85560" w:rsidP="005C3E7A">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75" w:name="_Toc154162258"/>
      <w:r w:rsidRPr="00B34723">
        <w:rPr>
          <w:rFonts w:asciiTheme="minorEastAsia" w:eastAsia="仿宋" w:hAnsiTheme="minorEastAsia"/>
          <w:b/>
          <w:snapToGrid w:val="0"/>
          <w:sz w:val="24"/>
          <w:szCs w:val="24"/>
          <w:lang w:eastAsia="zh-CN"/>
        </w:rPr>
        <w:t>6</w:t>
      </w:r>
      <w:r w:rsidR="007C10C9" w:rsidRPr="00B34723">
        <w:rPr>
          <w:rFonts w:asciiTheme="minorEastAsia" w:eastAsia="仿宋" w:hAnsiTheme="minorEastAsia"/>
          <w:b/>
          <w:snapToGrid w:val="0"/>
          <w:sz w:val="24"/>
          <w:szCs w:val="24"/>
          <w:lang w:eastAsia="zh-CN"/>
        </w:rPr>
        <w:t>.4</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对与</w:t>
      </w:r>
      <w:r w:rsidR="006D638E" w:rsidRPr="00B34723">
        <w:rPr>
          <w:rFonts w:asciiTheme="minorEastAsia" w:eastAsia="仿宋" w:hAnsiTheme="minorEastAsia"/>
          <w:b/>
          <w:snapToGrid w:val="0"/>
          <w:sz w:val="24"/>
          <w:szCs w:val="24"/>
          <w:lang w:eastAsia="zh-CN"/>
        </w:rPr>
        <w:t>采购活动</w:t>
      </w:r>
      <w:r w:rsidR="00E42E05" w:rsidRPr="00B34723">
        <w:rPr>
          <w:rFonts w:asciiTheme="minorEastAsia" w:eastAsia="仿宋" w:hAnsiTheme="minorEastAsia"/>
          <w:b/>
          <w:snapToGrid w:val="0"/>
          <w:sz w:val="24"/>
          <w:szCs w:val="24"/>
          <w:lang w:eastAsia="zh-CN"/>
        </w:rPr>
        <w:t>有关的工作人员的纪律要求</w:t>
      </w:r>
      <w:bookmarkEnd w:id="75"/>
    </w:p>
    <w:p w14:paraId="2B27A026" w14:textId="03FF3431" w:rsidR="002C7206" w:rsidRPr="00B34723" w:rsidRDefault="00E42E05" w:rsidP="005C3E7A">
      <w:pPr>
        <w:adjustRightInd w:val="0"/>
        <w:snapToGrid w:val="0"/>
        <w:spacing w:line="360" w:lineRule="auto"/>
        <w:ind w:firstLine="40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与</w:t>
      </w:r>
      <w:r w:rsidR="006D638E" w:rsidRPr="00B34723">
        <w:rPr>
          <w:rFonts w:asciiTheme="minorEastAsia" w:eastAsia="仿宋" w:hAnsiTheme="minorEastAsia"/>
          <w:snapToGrid w:val="0"/>
          <w:sz w:val="24"/>
          <w:szCs w:val="24"/>
          <w:lang w:eastAsia="zh-CN"/>
        </w:rPr>
        <w:t>采购活动</w:t>
      </w:r>
      <w:r w:rsidRPr="00B34723">
        <w:rPr>
          <w:rFonts w:asciiTheme="minorEastAsia" w:eastAsia="仿宋" w:hAnsiTheme="minorEastAsia"/>
          <w:snapToGrid w:val="0"/>
          <w:sz w:val="24"/>
          <w:szCs w:val="24"/>
          <w:lang w:eastAsia="zh-CN"/>
        </w:rPr>
        <w:t>有关的工作人员不得收受他人的财物或者其他好处，不得向他人透露对响应文件的评审和比较、候选</w:t>
      </w:r>
      <w:r w:rsidR="00D965D4" w:rsidRPr="00B34723">
        <w:rPr>
          <w:rFonts w:asciiTheme="minorEastAsia" w:eastAsia="仿宋" w:hAnsiTheme="minorEastAsia"/>
          <w:snapToGrid w:val="0"/>
          <w:sz w:val="24"/>
          <w:szCs w:val="24"/>
          <w:lang w:eastAsia="zh-CN"/>
        </w:rPr>
        <w:t>成交供应商</w:t>
      </w:r>
      <w:r w:rsidRPr="00B34723">
        <w:rPr>
          <w:rFonts w:asciiTheme="minorEastAsia" w:eastAsia="仿宋" w:hAnsiTheme="minorEastAsia"/>
          <w:snapToGrid w:val="0"/>
          <w:sz w:val="24"/>
          <w:szCs w:val="24"/>
          <w:lang w:eastAsia="zh-CN"/>
        </w:rPr>
        <w:t>的推荐情况以及谈判有关的其他情况。在</w:t>
      </w:r>
      <w:r w:rsidR="006D638E" w:rsidRPr="00B34723">
        <w:rPr>
          <w:rFonts w:asciiTheme="minorEastAsia" w:eastAsia="仿宋" w:hAnsiTheme="minorEastAsia"/>
          <w:snapToGrid w:val="0"/>
          <w:sz w:val="24"/>
          <w:szCs w:val="24"/>
          <w:lang w:eastAsia="zh-CN"/>
        </w:rPr>
        <w:t>采购活动</w:t>
      </w:r>
      <w:r w:rsidRPr="00B34723">
        <w:rPr>
          <w:rFonts w:asciiTheme="minorEastAsia" w:eastAsia="仿宋" w:hAnsiTheme="minorEastAsia"/>
          <w:snapToGrid w:val="0"/>
          <w:sz w:val="24"/>
          <w:szCs w:val="24"/>
          <w:lang w:eastAsia="zh-CN"/>
        </w:rPr>
        <w:t>中，与</w:t>
      </w:r>
      <w:r w:rsidR="006D638E" w:rsidRPr="00B34723">
        <w:rPr>
          <w:rFonts w:asciiTheme="minorEastAsia" w:eastAsia="仿宋" w:hAnsiTheme="minorEastAsia"/>
          <w:snapToGrid w:val="0"/>
          <w:sz w:val="24"/>
          <w:szCs w:val="24"/>
          <w:lang w:eastAsia="zh-CN"/>
        </w:rPr>
        <w:t>采购活动</w:t>
      </w:r>
      <w:r w:rsidRPr="00B34723">
        <w:rPr>
          <w:rFonts w:asciiTheme="minorEastAsia" w:eastAsia="仿宋" w:hAnsiTheme="minorEastAsia"/>
          <w:snapToGrid w:val="0"/>
          <w:sz w:val="24"/>
          <w:szCs w:val="24"/>
          <w:lang w:eastAsia="zh-CN"/>
        </w:rPr>
        <w:t>有关的工作人员不得擅离职守，影响谈判工作正常进行。</w:t>
      </w:r>
    </w:p>
    <w:p w14:paraId="72007659" w14:textId="77777777" w:rsidR="00CB58C9" w:rsidRPr="00B34723" w:rsidRDefault="00CB58C9" w:rsidP="00CB58C9">
      <w:pPr>
        <w:rPr>
          <w:rFonts w:eastAsia="仿宋"/>
          <w:lang w:eastAsia="zh-CN"/>
        </w:rPr>
      </w:pPr>
    </w:p>
    <w:p w14:paraId="2A379757" w14:textId="20D82C9B" w:rsidR="002C7206" w:rsidRPr="00B34723" w:rsidRDefault="00B85560" w:rsidP="005C3E7A">
      <w:pPr>
        <w:pStyle w:val="2"/>
        <w:spacing w:line="360" w:lineRule="auto"/>
        <w:rPr>
          <w:rFonts w:asciiTheme="minorEastAsia" w:eastAsia="仿宋" w:hAnsiTheme="minorEastAsia"/>
          <w:b/>
          <w:snapToGrid w:val="0"/>
          <w:sz w:val="24"/>
          <w:szCs w:val="24"/>
          <w:lang w:eastAsia="zh-CN"/>
        </w:rPr>
      </w:pPr>
      <w:bookmarkStart w:id="76" w:name="_Toc154162259"/>
      <w:r w:rsidRPr="00B34723">
        <w:rPr>
          <w:rFonts w:asciiTheme="minorEastAsia" w:eastAsia="仿宋" w:hAnsiTheme="minorEastAsia"/>
          <w:b/>
          <w:snapToGrid w:val="0"/>
          <w:sz w:val="24"/>
          <w:szCs w:val="24"/>
          <w:lang w:eastAsia="zh-CN"/>
        </w:rPr>
        <w:t>7</w:t>
      </w:r>
      <w:r w:rsidR="002461DC" w:rsidRPr="00B34723">
        <w:rPr>
          <w:rFonts w:asciiTheme="minorEastAsia" w:eastAsia="仿宋" w:hAnsiTheme="minorEastAsia" w:hint="eastAsia"/>
          <w:b/>
          <w:snapToGrid w:val="0"/>
          <w:sz w:val="24"/>
          <w:szCs w:val="24"/>
          <w:lang w:eastAsia="zh-CN"/>
        </w:rPr>
        <w:t>．</w:t>
      </w:r>
      <w:r w:rsidR="00E42E05" w:rsidRPr="00B34723">
        <w:rPr>
          <w:rFonts w:asciiTheme="minorEastAsia" w:eastAsia="仿宋" w:hAnsiTheme="minorEastAsia"/>
          <w:b/>
          <w:snapToGrid w:val="0"/>
          <w:sz w:val="24"/>
          <w:szCs w:val="24"/>
          <w:lang w:eastAsia="zh-CN"/>
        </w:rPr>
        <w:t>需要补充的其他内容</w:t>
      </w:r>
      <w:bookmarkEnd w:id="76"/>
    </w:p>
    <w:p w14:paraId="3FD8351D" w14:textId="77777777" w:rsidR="002C7206" w:rsidRPr="00B34723" w:rsidRDefault="00E42E05" w:rsidP="005C3E7A">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需要补充的其他内容：</w:t>
      </w:r>
      <w:proofErr w:type="gramStart"/>
      <w:r w:rsidRPr="00B34723">
        <w:rPr>
          <w:rFonts w:asciiTheme="minorEastAsia" w:eastAsia="仿宋" w:hAnsiTheme="minorEastAsia"/>
          <w:snapToGrid w:val="0"/>
          <w:sz w:val="24"/>
          <w:szCs w:val="24"/>
          <w:lang w:eastAsia="zh-CN"/>
        </w:rPr>
        <w:t>见供应</w:t>
      </w:r>
      <w:proofErr w:type="gramEnd"/>
      <w:r w:rsidRPr="00B34723">
        <w:rPr>
          <w:rFonts w:asciiTheme="minorEastAsia" w:eastAsia="仿宋" w:hAnsiTheme="minorEastAsia"/>
          <w:snapToGrid w:val="0"/>
          <w:sz w:val="24"/>
          <w:szCs w:val="24"/>
          <w:lang w:eastAsia="zh-CN"/>
        </w:rPr>
        <w:t>商须知前附表。</w:t>
      </w:r>
    </w:p>
    <w:p w14:paraId="5D15F9FF" w14:textId="384AF50E" w:rsidR="005109CB" w:rsidRPr="00B34723" w:rsidRDefault="005109CB" w:rsidP="003D32C1">
      <w:pPr>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br w:type="page"/>
      </w:r>
    </w:p>
    <w:p w14:paraId="0A9A48A7"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bookmarkStart w:id="77" w:name="扫描0033"/>
      <w:bookmarkEnd w:id="77"/>
    </w:p>
    <w:p w14:paraId="5BE1D8DA" w14:textId="5C03D5AB" w:rsidR="002C7206" w:rsidRPr="00B34723" w:rsidRDefault="00E42E05" w:rsidP="003D32C1">
      <w:pPr>
        <w:pStyle w:val="2"/>
        <w:spacing w:line="276" w:lineRule="auto"/>
        <w:rPr>
          <w:rFonts w:asciiTheme="minorEastAsia" w:eastAsia="仿宋" w:hAnsiTheme="minorEastAsia"/>
          <w:snapToGrid w:val="0"/>
          <w:sz w:val="24"/>
          <w:szCs w:val="24"/>
          <w:lang w:eastAsia="zh-CN"/>
        </w:rPr>
      </w:pPr>
      <w:bookmarkStart w:id="78" w:name="_Toc154162260"/>
      <w:r w:rsidRPr="00B34723">
        <w:rPr>
          <w:rFonts w:asciiTheme="minorEastAsia" w:eastAsia="仿宋" w:hAnsiTheme="minorEastAsia"/>
          <w:snapToGrid w:val="0"/>
          <w:sz w:val="24"/>
          <w:szCs w:val="24"/>
          <w:lang w:eastAsia="zh-CN"/>
        </w:rPr>
        <w:t>附件</w:t>
      </w:r>
      <w:r w:rsidR="007909C1" w:rsidRPr="00B34723">
        <w:rPr>
          <w:rFonts w:asciiTheme="minorEastAsia" w:eastAsia="仿宋" w:hAnsiTheme="minorEastAsia"/>
          <w:snapToGrid w:val="0"/>
          <w:sz w:val="24"/>
          <w:szCs w:val="24"/>
          <w:lang w:eastAsia="zh-CN"/>
        </w:rPr>
        <w:t>1</w:t>
      </w:r>
      <w:r w:rsidR="00B20DCE" w:rsidRPr="00B34723">
        <w:rPr>
          <w:rFonts w:asciiTheme="minorEastAsia" w:eastAsia="仿宋" w:hAnsiTheme="minorEastAsia"/>
          <w:snapToGrid w:val="0"/>
          <w:sz w:val="24"/>
          <w:szCs w:val="24"/>
          <w:lang w:eastAsia="zh-CN"/>
        </w:rPr>
        <w:t xml:space="preserve"> </w:t>
      </w:r>
      <w:r w:rsidRPr="00B34723">
        <w:rPr>
          <w:rFonts w:asciiTheme="minorEastAsia" w:eastAsia="仿宋" w:hAnsiTheme="minorEastAsia"/>
          <w:snapToGrid w:val="0"/>
          <w:sz w:val="24"/>
          <w:szCs w:val="24"/>
          <w:lang w:eastAsia="zh-CN"/>
        </w:rPr>
        <w:t>问题澄清通知</w:t>
      </w:r>
      <w:bookmarkEnd w:id="78"/>
    </w:p>
    <w:p w14:paraId="02490727"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6A4227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1CBB52F" w14:textId="77777777" w:rsidR="002C7206" w:rsidRPr="00B34723" w:rsidRDefault="00E42E0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79" w:name="_Toc154162261"/>
      <w:r w:rsidRPr="00B34723">
        <w:rPr>
          <w:rFonts w:asciiTheme="minorEastAsia" w:eastAsia="仿宋" w:hAnsiTheme="minorEastAsia"/>
          <w:b/>
          <w:bCs/>
          <w:snapToGrid w:val="0"/>
          <w:sz w:val="32"/>
          <w:szCs w:val="32"/>
          <w:lang w:eastAsia="zh-CN"/>
        </w:rPr>
        <w:t>问题澄清通知</w:t>
      </w:r>
      <w:bookmarkEnd w:id="79"/>
    </w:p>
    <w:p w14:paraId="1EF29728" w14:textId="560DC7BD" w:rsidR="002C7206" w:rsidRPr="00B34723"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B34723">
        <w:rPr>
          <w:rFonts w:asciiTheme="minorEastAsia" w:eastAsia="仿宋" w:hAnsiTheme="minorEastAsia"/>
          <w:b/>
          <w:bCs/>
          <w:snapToGrid w:val="0"/>
          <w:sz w:val="32"/>
          <w:szCs w:val="32"/>
          <w:lang w:eastAsia="zh-CN"/>
        </w:rPr>
        <w:t>（编号：</w:t>
      </w:r>
      <w:r w:rsidR="00B20DCE" w:rsidRPr="00B34723">
        <w:rPr>
          <w:rFonts w:asciiTheme="minorEastAsia" w:eastAsia="仿宋" w:hAnsiTheme="minorEastAsia" w:hint="eastAsia"/>
          <w:b/>
          <w:bCs/>
          <w:snapToGrid w:val="0"/>
          <w:sz w:val="32"/>
          <w:szCs w:val="32"/>
          <w:u w:val="single"/>
          <w:lang w:eastAsia="zh-CN"/>
        </w:rPr>
        <w:t xml:space="preserve">  </w:t>
      </w:r>
      <w:r w:rsidR="00B20DCE" w:rsidRPr="00B34723">
        <w:rPr>
          <w:rFonts w:asciiTheme="minorEastAsia" w:eastAsia="仿宋" w:hAnsiTheme="minorEastAsia"/>
          <w:b/>
          <w:bCs/>
          <w:snapToGrid w:val="0"/>
          <w:sz w:val="32"/>
          <w:szCs w:val="32"/>
          <w:u w:val="single"/>
          <w:lang w:eastAsia="zh-CN"/>
        </w:rPr>
        <w:t xml:space="preserve">   </w:t>
      </w:r>
      <w:r w:rsidRPr="00B34723">
        <w:rPr>
          <w:rFonts w:asciiTheme="minorEastAsia" w:eastAsia="仿宋" w:hAnsiTheme="minorEastAsia"/>
          <w:b/>
          <w:bCs/>
          <w:snapToGrid w:val="0"/>
          <w:sz w:val="32"/>
          <w:szCs w:val="32"/>
          <w:lang w:eastAsia="zh-CN"/>
        </w:rPr>
        <w:t>）</w:t>
      </w:r>
    </w:p>
    <w:p w14:paraId="5B9D8D28"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0AD913A" w14:textId="30945ECE" w:rsidR="002C7206" w:rsidRPr="00B34723" w:rsidRDefault="00B20DCE" w:rsidP="003D32C1">
      <w:pPr>
        <w:adjustRightInd w:val="0"/>
        <w:snapToGrid w:val="0"/>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u w:val="single"/>
          <w:lang w:eastAsia="zh-CN"/>
        </w:rPr>
        <w:t xml:space="preserve">              </w:t>
      </w:r>
      <w:r w:rsidR="00E42E05" w:rsidRPr="00B34723">
        <w:rPr>
          <w:rFonts w:asciiTheme="minorEastAsia" w:eastAsia="仿宋" w:hAnsiTheme="minorEastAsia"/>
          <w:snapToGrid w:val="0"/>
          <w:sz w:val="24"/>
          <w:szCs w:val="24"/>
          <w:lang w:eastAsia="zh-CN"/>
        </w:rPr>
        <w:t>（供应商名称）</w:t>
      </w:r>
      <w:r w:rsidR="00E42E05" w:rsidRPr="00B34723">
        <w:rPr>
          <w:rFonts w:asciiTheme="minorEastAsia" w:eastAsia="仿宋" w:hAnsiTheme="minorEastAsia"/>
          <w:snapToGrid w:val="0"/>
          <w:sz w:val="24"/>
          <w:szCs w:val="24"/>
          <w:lang w:eastAsia="zh-CN"/>
        </w:rPr>
        <w:t>:</w:t>
      </w:r>
    </w:p>
    <w:p w14:paraId="0DA92D0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E31EA12" w14:textId="4B0C9166" w:rsidR="002C7206" w:rsidRPr="00B34723" w:rsidRDefault="006D638E"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对你方的响应文件进行了仔细审查，现需你方对下列问题以书面形式予以澄清、说明和补正：</w:t>
      </w:r>
    </w:p>
    <w:p w14:paraId="4BED7DAB" w14:textId="77777777" w:rsidR="002C7206" w:rsidRPr="00B34723"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14:paraId="70FAEDBF" w14:textId="77777777" w:rsidR="002C7206" w:rsidRPr="00B34723" w:rsidRDefault="00E42E05" w:rsidP="000C3659">
      <w:pPr>
        <w:pStyle w:val="4"/>
        <w:spacing w:line="360" w:lineRule="auto"/>
        <w:ind w:left="0" w:firstLine="480"/>
        <w:jc w:val="left"/>
        <w:rPr>
          <w:rFonts w:asciiTheme="minorEastAsia" w:eastAsia="仿宋" w:hAnsiTheme="minorEastAsia"/>
          <w:snapToGrid w:val="0"/>
          <w:szCs w:val="24"/>
          <w:shd w:val="clear" w:color="auto" w:fill="FFFF00"/>
          <w:lang w:eastAsia="zh-CN"/>
        </w:rPr>
      </w:pPr>
      <w:r w:rsidRPr="00B34723">
        <w:rPr>
          <w:rFonts w:asciiTheme="minorEastAsia" w:eastAsia="仿宋" w:hAnsiTheme="minorEastAsia"/>
          <w:snapToGrid w:val="0"/>
          <w:szCs w:val="24"/>
          <w:shd w:val="clear" w:color="auto" w:fill="FFFF00"/>
          <w:lang w:eastAsia="zh-CN"/>
        </w:rPr>
        <w:t>1.</w:t>
      </w:r>
    </w:p>
    <w:p w14:paraId="657FB66A" w14:textId="77777777" w:rsidR="002C7206" w:rsidRPr="00B34723" w:rsidRDefault="00E42E05" w:rsidP="000C3659">
      <w:pPr>
        <w:pStyle w:val="4"/>
        <w:spacing w:line="360" w:lineRule="auto"/>
        <w:ind w:left="0" w:firstLine="480"/>
        <w:jc w:val="left"/>
        <w:rPr>
          <w:rFonts w:asciiTheme="minorEastAsia" w:eastAsia="仿宋" w:hAnsiTheme="minorEastAsia"/>
          <w:snapToGrid w:val="0"/>
          <w:szCs w:val="24"/>
          <w:shd w:val="clear" w:color="auto" w:fill="FFFF00"/>
          <w:lang w:eastAsia="zh-CN"/>
        </w:rPr>
      </w:pPr>
      <w:r w:rsidRPr="00B34723">
        <w:rPr>
          <w:rFonts w:asciiTheme="minorEastAsia" w:eastAsia="仿宋" w:hAnsiTheme="minorEastAsia"/>
          <w:snapToGrid w:val="0"/>
          <w:szCs w:val="24"/>
          <w:shd w:val="clear" w:color="auto" w:fill="FFFF00"/>
          <w:lang w:eastAsia="zh-CN"/>
        </w:rPr>
        <w:t>2.</w:t>
      </w:r>
    </w:p>
    <w:p w14:paraId="6F85EE6D" w14:textId="4B8FA68A" w:rsidR="002C7206" w:rsidRPr="00B34723" w:rsidRDefault="002461DC" w:rsidP="000C3659">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sidRPr="00B34723">
        <w:rPr>
          <w:rFonts w:asciiTheme="minorEastAsia" w:eastAsia="仿宋" w:hAnsiTheme="minorEastAsia"/>
          <w:snapToGrid w:val="0"/>
          <w:sz w:val="24"/>
          <w:szCs w:val="24"/>
          <w:shd w:val="clear" w:color="auto" w:fill="FFFF00"/>
          <w:lang w:eastAsia="zh-CN"/>
        </w:rPr>
        <w:t>……</w:t>
      </w:r>
    </w:p>
    <w:p w14:paraId="0018B759" w14:textId="77777777" w:rsidR="002C7206" w:rsidRPr="00B34723"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14:paraId="4F3E8C9A" w14:textId="77777777" w:rsidR="002C7206" w:rsidRPr="00B34723" w:rsidRDefault="002C7206" w:rsidP="000C3659">
      <w:pPr>
        <w:adjustRightInd w:val="0"/>
        <w:snapToGrid w:val="0"/>
        <w:spacing w:line="360" w:lineRule="auto"/>
        <w:ind w:firstLine="480"/>
        <w:rPr>
          <w:rFonts w:asciiTheme="minorEastAsia" w:eastAsia="仿宋" w:hAnsiTheme="minorEastAsia"/>
          <w:snapToGrid w:val="0"/>
          <w:sz w:val="24"/>
          <w:szCs w:val="24"/>
          <w:lang w:eastAsia="zh-CN"/>
        </w:rPr>
      </w:pPr>
    </w:p>
    <w:p w14:paraId="7A94CB2B" w14:textId="77DC7A84" w:rsidR="002C7206" w:rsidRPr="00B34723"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请将上述问题的澄清、说明和补正于</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年</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月</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日时前递交至</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（详细地址）</w:t>
      </w:r>
      <w:r w:rsidRPr="00B34723">
        <w:rPr>
          <w:rFonts w:asciiTheme="minorEastAsia" w:eastAsia="仿宋" w:hAnsiTheme="minorEastAsia"/>
          <w:snapToGrid w:val="0"/>
          <w:sz w:val="24"/>
          <w:szCs w:val="24"/>
          <w:lang w:eastAsia="zh-CN"/>
        </w:rPr>
        <w:t>或发电子邮件至</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（电子邮箱地址）</w:t>
      </w:r>
      <w:r w:rsidRPr="00B34723">
        <w:rPr>
          <w:rFonts w:asciiTheme="minorEastAsia" w:eastAsia="仿宋" w:hAnsiTheme="minorEastAsia"/>
          <w:snapToGrid w:val="0"/>
          <w:sz w:val="24"/>
          <w:szCs w:val="24"/>
          <w:lang w:eastAsia="zh-CN"/>
        </w:rPr>
        <w:t>。采用电子邮件方式的，应在</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年</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月</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日</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时前将原件递交至</w:t>
      </w:r>
      <w:r w:rsidR="00B20DCE" w:rsidRPr="00B34723">
        <w:rPr>
          <w:rFonts w:asciiTheme="minorEastAsia" w:eastAsia="仿宋" w:hAnsiTheme="minorEastAsia"/>
          <w:snapToGrid w:val="0"/>
          <w:sz w:val="24"/>
          <w:szCs w:val="24"/>
          <w:u w:val="single"/>
          <w:lang w:eastAsia="zh-CN"/>
        </w:rPr>
        <w:t xml:space="preserve">                        </w:t>
      </w:r>
      <w:r w:rsidR="002F6432" w:rsidRPr="00B34723">
        <w:rPr>
          <w:rFonts w:asciiTheme="minorEastAsia" w:eastAsia="仿宋" w:hAnsiTheme="minorEastAsia" w:hint="eastAsia"/>
          <w:snapToGrid w:val="0"/>
          <w:sz w:val="24"/>
          <w:szCs w:val="24"/>
          <w:lang w:eastAsia="zh-CN"/>
        </w:rPr>
        <w:t>。</w:t>
      </w:r>
    </w:p>
    <w:p w14:paraId="39431FD1"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2C00C049" w14:textId="03D17C34" w:rsidR="002461DC" w:rsidRPr="00B34723" w:rsidRDefault="006D638E"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组长：</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00E42E05" w:rsidRPr="00B34723">
        <w:rPr>
          <w:rFonts w:asciiTheme="minorEastAsia" w:eastAsia="仿宋" w:hAnsiTheme="minorEastAsia"/>
          <w:snapToGrid w:val="0"/>
          <w:sz w:val="24"/>
          <w:szCs w:val="24"/>
          <w:u w:val="single"/>
          <w:lang w:eastAsia="zh-CN"/>
        </w:rPr>
        <w:t>（签字）</w:t>
      </w:r>
      <w:r w:rsidR="00B20DCE" w:rsidRPr="00B34723">
        <w:rPr>
          <w:rFonts w:asciiTheme="minorEastAsia" w:eastAsia="仿宋" w:hAnsiTheme="minorEastAsia"/>
          <w:snapToGrid w:val="0"/>
          <w:sz w:val="24"/>
          <w:szCs w:val="24"/>
          <w:lang w:eastAsia="zh-CN"/>
        </w:rPr>
        <w:t xml:space="preserve"> </w:t>
      </w:r>
    </w:p>
    <w:p w14:paraId="52E9D5EC" w14:textId="77777777" w:rsidR="002461DC" w:rsidRPr="00B34723"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或</w:t>
      </w:r>
    </w:p>
    <w:p w14:paraId="2A9EC45D" w14:textId="51D3AF51" w:rsidR="002C7206" w:rsidRPr="00B34723"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采购人：</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（签字或</w:t>
      </w:r>
      <w:r w:rsidR="00175DB1" w:rsidRPr="00B34723">
        <w:rPr>
          <w:rFonts w:asciiTheme="minorEastAsia" w:eastAsia="仿宋" w:hAnsiTheme="minorEastAsia"/>
          <w:snapToGrid w:val="0"/>
          <w:sz w:val="24"/>
          <w:szCs w:val="24"/>
          <w:u w:val="single"/>
          <w:lang w:eastAsia="zh-CN"/>
        </w:rPr>
        <w:t>盖单位公章</w:t>
      </w:r>
      <w:r w:rsidRPr="00B34723">
        <w:rPr>
          <w:rFonts w:asciiTheme="minorEastAsia" w:eastAsia="仿宋" w:hAnsiTheme="minorEastAsia"/>
          <w:snapToGrid w:val="0"/>
          <w:sz w:val="24"/>
          <w:szCs w:val="24"/>
          <w:u w:val="single"/>
          <w:lang w:eastAsia="zh-CN"/>
        </w:rPr>
        <w:t>）</w:t>
      </w:r>
    </w:p>
    <w:p w14:paraId="27DFE9B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4151732" w14:textId="48618D88" w:rsidR="002C7206" w:rsidRPr="00B34723" w:rsidRDefault="00B20DCE" w:rsidP="002461DC">
      <w:pPr>
        <w:adjustRightInd w:val="0"/>
        <w:snapToGrid w:val="0"/>
        <w:spacing w:line="276" w:lineRule="auto"/>
        <w:jc w:val="righ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u w:val="single"/>
          <w:lang w:eastAsia="zh-CN"/>
        </w:rPr>
        <w:t xml:space="preserve">     </w:t>
      </w:r>
      <w:r w:rsidR="00E42E05" w:rsidRPr="00B34723">
        <w:rPr>
          <w:rFonts w:asciiTheme="minorEastAsia" w:eastAsia="仿宋" w:hAnsiTheme="minorEastAsia"/>
          <w:snapToGrid w:val="0"/>
          <w:sz w:val="24"/>
          <w:szCs w:val="24"/>
          <w:lang w:eastAsia="zh-CN"/>
        </w:rPr>
        <w:t>年</w:t>
      </w:r>
      <w:r w:rsidRPr="00B34723">
        <w:rPr>
          <w:rFonts w:asciiTheme="minorEastAsia" w:eastAsia="仿宋" w:hAnsiTheme="minorEastAsia" w:hint="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 xml:space="preserve"> </w:t>
      </w:r>
      <w:r w:rsidR="00E42E05" w:rsidRPr="00B34723">
        <w:rPr>
          <w:rFonts w:asciiTheme="minorEastAsia" w:eastAsia="仿宋" w:hAnsiTheme="minorEastAsia"/>
          <w:snapToGrid w:val="0"/>
          <w:sz w:val="24"/>
          <w:szCs w:val="24"/>
          <w:lang w:eastAsia="zh-CN"/>
        </w:rPr>
        <w:t>月</w:t>
      </w:r>
      <w:r w:rsidRPr="00B34723">
        <w:rPr>
          <w:rFonts w:asciiTheme="minorEastAsia" w:eastAsia="仿宋" w:hAnsiTheme="minorEastAsia"/>
          <w:snapToGrid w:val="0"/>
          <w:sz w:val="24"/>
          <w:szCs w:val="24"/>
          <w:u w:val="single"/>
          <w:lang w:eastAsia="zh-CN"/>
        </w:rPr>
        <w:t xml:space="preserve">   </w:t>
      </w:r>
      <w:r w:rsidR="007C10C9" w:rsidRPr="00B34723">
        <w:rPr>
          <w:rFonts w:asciiTheme="minorEastAsia" w:eastAsia="仿宋" w:hAnsiTheme="minorEastAsia" w:hint="eastAsia"/>
          <w:snapToGrid w:val="0"/>
          <w:sz w:val="24"/>
          <w:szCs w:val="24"/>
          <w:lang w:eastAsia="zh-CN"/>
        </w:rPr>
        <w:t>日</w:t>
      </w:r>
    </w:p>
    <w:p w14:paraId="00C57EDC" w14:textId="77777777" w:rsidR="005109CB" w:rsidRPr="00B34723" w:rsidRDefault="005109CB" w:rsidP="003D32C1">
      <w:pPr>
        <w:spacing w:line="276" w:lineRule="auto"/>
        <w:rPr>
          <w:rFonts w:asciiTheme="minorEastAsia" w:eastAsia="仿宋" w:hAnsiTheme="minorEastAsia" w:cs="Times New Roman"/>
          <w:snapToGrid w:val="0"/>
          <w:sz w:val="24"/>
          <w:szCs w:val="24"/>
          <w:lang w:eastAsia="zh-CN"/>
        </w:rPr>
      </w:pPr>
      <w:bookmarkStart w:id="80" w:name="扫描0034"/>
      <w:bookmarkEnd w:id="80"/>
      <w:r w:rsidRPr="00B34723">
        <w:rPr>
          <w:rFonts w:asciiTheme="minorEastAsia" w:eastAsia="仿宋" w:hAnsiTheme="minorEastAsia" w:cs="Times New Roman"/>
          <w:snapToGrid w:val="0"/>
          <w:sz w:val="24"/>
          <w:szCs w:val="24"/>
          <w:lang w:eastAsia="zh-CN"/>
        </w:rPr>
        <w:br w:type="page"/>
      </w:r>
    </w:p>
    <w:p w14:paraId="0611533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1AD4ECF" w14:textId="2EAF46A8" w:rsidR="002C7206" w:rsidRPr="00B34723" w:rsidRDefault="00E42E05" w:rsidP="003D32C1">
      <w:pPr>
        <w:pStyle w:val="2"/>
        <w:spacing w:line="276" w:lineRule="auto"/>
        <w:rPr>
          <w:rFonts w:asciiTheme="minorEastAsia" w:eastAsia="仿宋" w:hAnsiTheme="minorEastAsia"/>
          <w:snapToGrid w:val="0"/>
          <w:sz w:val="24"/>
          <w:szCs w:val="24"/>
          <w:lang w:eastAsia="zh-CN"/>
        </w:rPr>
      </w:pPr>
      <w:bookmarkStart w:id="81" w:name="_Toc154162262"/>
      <w:r w:rsidRPr="00B34723">
        <w:rPr>
          <w:rFonts w:asciiTheme="minorEastAsia" w:eastAsia="仿宋" w:hAnsiTheme="minorEastAsia"/>
          <w:snapToGrid w:val="0"/>
          <w:sz w:val="24"/>
          <w:szCs w:val="24"/>
          <w:lang w:eastAsia="zh-CN"/>
        </w:rPr>
        <w:t>附件</w:t>
      </w:r>
      <w:r w:rsidR="007909C1" w:rsidRPr="00B34723">
        <w:rPr>
          <w:rFonts w:asciiTheme="minorEastAsia" w:eastAsia="仿宋" w:hAnsiTheme="minorEastAsia"/>
          <w:b/>
          <w:snapToGrid w:val="0"/>
          <w:sz w:val="24"/>
          <w:szCs w:val="24"/>
          <w:lang w:eastAsia="zh-CN"/>
        </w:rPr>
        <w:t>2</w:t>
      </w:r>
      <w:r w:rsidR="00B20DCE" w:rsidRPr="00B34723">
        <w:rPr>
          <w:rFonts w:asciiTheme="minorEastAsia" w:eastAsia="仿宋" w:hAnsiTheme="minorEastAsia"/>
          <w:b/>
          <w:snapToGrid w:val="0"/>
          <w:sz w:val="24"/>
          <w:szCs w:val="24"/>
          <w:lang w:eastAsia="zh-CN"/>
        </w:rPr>
        <w:t xml:space="preserve"> </w:t>
      </w:r>
      <w:r w:rsidRPr="00B34723">
        <w:rPr>
          <w:rFonts w:asciiTheme="minorEastAsia" w:eastAsia="仿宋" w:hAnsiTheme="minorEastAsia"/>
          <w:snapToGrid w:val="0"/>
          <w:sz w:val="24"/>
          <w:szCs w:val="24"/>
          <w:lang w:eastAsia="zh-CN"/>
        </w:rPr>
        <w:t>问题的澄清</w:t>
      </w:r>
      <w:bookmarkEnd w:id="81"/>
    </w:p>
    <w:p w14:paraId="10B50D68"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CCFF6B9"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138C391" w14:textId="77777777" w:rsidR="002C7206" w:rsidRPr="00B34723" w:rsidRDefault="00E42E0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82" w:name="_Toc154162263"/>
      <w:r w:rsidRPr="00B34723">
        <w:rPr>
          <w:rFonts w:asciiTheme="minorEastAsia" w:eastAsia="仿宋" w:hAnsiTheme="minorEastAsia"/>
          <w:b/>
          <w:bCs/>
          <w:snapToGrid w:val="0"/>
          <w:sz w:val="32"/>
          <w:szCs w:val="32"/>
          <w:lang w:eastAsia="zh-CN"/>
        </w:rPr>
        <w:t>问题的澄清</w:t>
      </w:r>
      <w:bookmarkEnd w:id="82"/>
    </w:p>
    <w:p w14:paraId="19B35989" w14:textId="16E9988A" w:rsidR="002C7206" w:rsidRPr="00B34723"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B34723">
        <w:rPr>
          <w:rFonts w:asciiTheme="minorEastAsia" w:eastAsia="仿宋" w:hAnsiTheme="minorEastAsia"/>
          <w:b/>
          <w:bCs/>
          <w:snapToGrid w:val="0"/>
          <w:sz w:val="32"/>
          <w:szCs w:val="32"/>
          <w:lang w:eastAsia="zh-CN"/>
        </w:rPr>
        <w:t>（编号</w:t>
      </w:r>
      <w:r w:rsidRPr="00B34723">
        <w:rPr>
          <w:rFonts w:asciiTheme="minorEastAsia" w:eastAsia="仿宋" w:hAnsiTheme="minorEastAsia"/>
          <w:b/>
          <w:bCs/>
          <w:snapToGrid w:val="0"/>
          <w:sz w:val="32"/>
          <w:szCs w:val="32"/>
          <w:lang w:eastAsia="zh-CN"/>
        </w:rPr>
        <w:t>:</w:t>
      </w:r>
      <w:r w:rsidR="00B20DCE" w:rsidRPr="00B34723">
        <w:rPr>
          <w:rFonts w:asciiTheme="minorEastAsia" w:eastAsia="仿宋" w:hAnsiTheme="minorEastAsia"/>
          <w:b/>
          <w:bCs/>
          <w:snapToGrid w:val="0"/>
          <w:sz w:val="32"/>
          <w:szCs w:val="32"/>
          <w:lang w:eastAsia="zh-CN"/>
        </w:rPr>
        <w:t xml:space="preserve">     </w:t>
      </w:r>
      <w:r w:rsidRPr="00B34723">
        <w:rPr>
          <w:rFonts w:asciiTheme="minorEastAsia" w:eastAsia="仿宋" w:hAnsiTheme="minorEastAsia"/>
          <w:b/>
          <w:bCs/>
          <w:snapToGrid w:val="0"/>
          <w:sz w:val="32"/>
          <w:szCs w:val="32"/>
          <w:lang w:eastAsia="zh-CN"/>
        </w:rPr>
        <w:t>）</w:t>
      </w:r>
    </w:p>
    <w:p w14:paraId="107E97AB"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38EE4484" w14:textId="29B9D924" w:rsidR="002C7206" w:rsidRPr="00B34723" w:rsidRDefault="006D638E" w:rsidP="000C365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w:t>
      </w:r>
    </w:p>
    <w:p w14:paraId="27C748E8"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2344B4AA" w14:textId="77777777" w:rsidR="002C7206" w:rsidRPr="00B34723"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问题澄清通知（编号：）已收悉，现澄清、说明和补正如下：</w:t>
      </w:r>
    </w:p>
    <w:p w14:paraId="1DD3A312" w14:textId="77777777" w:rsidR="002C7206" w:rsidRPr="00B34723" w:rsidRDefault="00E42E05" w:rsidP="000C3659">
      <w:pPr>
        <w:pStyle w:val="4"/>
        <w:spacing w:line="360" w:lineRule="auto"/>
        <w:ind w:leftChars="200" w:left="440"/>
        <w:jc w:val="left"/>
        <w:rPr>
          <w:rFonts w:asciiTheme="minorEastAsia" w:eastAsia="仿宋" w:hAnsiTheme="minorEastAsia"/>
          <w:snapToGrid w:val="0"/>
          <w:szCs w:val="24"/>
          <w:shd w:val="clear" w:color="auto" w:fill="FFFF00"/>
          <w:lang w:eastAsia="zh-CN"/>
        </w:rPr>
      </w:pPr>
      <w:r w:rsidRPr="00B34723">
        <w:rPr>
          <w:rFonts w:asciiTheme="minorEastAsia" w:eastAsia="仿宋" w:hAnsiTheme="minorEastAsia"/>
          <w:snapToGrid w:val="0"/>
          <w:szCs w:val="24"/>
          <w:shd w:val="clear" w:color="auto" w:fill="FFFF00"/>
          <w:lang w:eastAsia="zh-CN"/>
        </w:rPr>
        <w:t>1.</w:t>
      </w:r>
    </w:p>
    <w:p w14:paraId="5B239DB0" w14:textId="77777777" w:rsidR="002C7206" w:rsidRPr="00B34723" w:rsidRDefault="00E42E05" w:rsidP="000C3659">
      <w:pPr>
        <w:pStyle w:val="4"/>
        <w:spacing w:line="360" w:lineRule="auto"/>
        <w:ind w:leftChars="200" w:left="440"/>
        <w:jc w:val="left"/>
        <w:rPr>
          <w:rFonts w:asciiTheme="minorEastAsia" w:eastAsia="仿宋" w:hAnsiTheme="minorEastAsia"/>
          <w:snapToGrid w:val="0"/>
          <w:szCs w:val="24"/>
          <w:shd w:val="clear" w:color="auto" w:fill="FFFF00"/>
          <w:lang w:eastAsia="zh-CN"/>
        </w:rPr>
      </w:pPr>
      <w:r w:rsidRPr="00B34723">
        <w:rPr>
          <w:rFonts w:asciiTheme="minorEastAsia" w:eastAsia="仿宋" w:hAnsiTheme="minorEastAsia"/>
          <w:snapToGrid w:val="0"/>
          <w:szCs w:val="24"/>
          <w:shd w:val="clear" w:color="auto" w:fill="FFFF00"/>
          <w:lang w:eastAsia="zh-CN"/>
        </w:rPr>
        <w:t>2.</w:t>
      </w:r>
    </w:p>
    <w:p w14:paraId="006552F7" w14:textId="35976D41" w:rsidR="002C7206" w:rsidRPr="00B34723" w:rsidRDefault="00EF2145" w:rsidP="000C3659">
      <w:pPr>
        <w:adjustRightInd w:val="0"/>
        <w:snapToGrid w:val="0"/>
        <w:spacing w:line="360" w:lineRule="auto"/>
        <w:ind w:firstLine="480"/>
        <w:rPr>
          <w:rFonts w:asciiTheme="minorEastAsia" w:eastAsia="仿宋" w:hAnsiTheme="minorEastAsia"/>
          <w:snapToGrid w:val="0"/>
          <w:sz w:val="24"/>
          <w:szCs w:val="24"/>
          <w:shd w:val="clear" w:color="auto" w:fill="FFFF00"/>
          <w:lang w:eastAsia="zh-CN"/>
        </w:rPr>
      </w:pPr>
      <w:r w:rsidRPr="00B34723">
        <w:rPr>
          <w:rFonts w:asciiTheme="minorEastAsia" w:eastAsia="仿宋" w:hAnsiTheme="minorEastAsia"/>
          <w:snapToGrid w:val="0"/>
          <w:sz w:val="24"/>
          <w:szCs w:val="24"/>
          <w:shd w:val="clear" w:color="auto" w:fill="FFFF00"/>
          <w:lang w:eastAsia="zh-CN"/>
        </w:rPr>
        <w:t>……</w:t>
      </w:r>
    </w:p>
    <w:p w14:paraId="4A2C8208"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28853E82"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4D7ECA08" w14:textId="77777777" w:rsidR="002C7206" w:rsidRPr="00B34723"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上述问题澄清、说明和补正，构成我方响应文件的组成部分。</w:t>
      </w:r>
    </w:p>
    <w:p w14:paraId="141985FA"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32357EF8"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4954BDF2"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7B40B02B" w14:textId="4EA61ADB" w:rsidR="00EF2145" w:rsidRPr="00B34723"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w:t>
      </w:r>
      <w:r w:rsidR="00175DB1" w:rsidRPr="00B34723">
        <w:rPr>
          <w:rFonts w:asciiTheme="minorEastAsia" w:eastAsia="仿宋" w:hAnsiTheme="minorEastAsia"/>
          <w:snapToGrid w:val="0"/>
          <w:sz w:val="24"/>
          <w:szCs w:val="24"/>
          <w:u w:val="single"/>
          <w:lang w:eastAsia="zh-CN"/>
        </w:rPr>
        <w:t>盖单位公章</w:t>
      </w:r>
      <w:r w:rsidRPr="00B34723">
        <w:rPr>
          <w:rFonts w:asciiTheme="minorEastAsia" w:eastAsia="仿宋" w:hAnsiTheme="minorEastAsia"/>
          <w:snapToGrid w:val="0"/>
          <w:sz w:val="24"/>
          <w:szCs w:val="24"/>
          <w:u w:val="single"/>
          <w:lang w:eastAsia="zh-CN"/>
        </w:rPr>
        <w:t>）</w:t>
      </w:r>
      <w:r w:rsidR="00B20DCE" w:rsidRPr="00B34723">
        <w:rPr>
          <w:rFonts w:asciiTheme="minorEastAsia" w:eastAsia="仿宋" w:hAnsiTheme="minorEastAsia"/>
          <w:snapToGrid w:val="0"/>
          <w:sz w:val="24"/>
          <w:szCs w:val="24"/>
          <w:lang w:eastAsia="zh-CN"/>
        </w:rPr>
        <w:t xml:space="preserve"> </w:t>
      </w:r>
    </w:p>
    <w:p w14:paraId="5307BC30" w14:textId="0D4716C1" w:rsidR="002C7206" w:rsidRPr="00B34723"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或</w:t>
      </w:r>
    </w:p>
    <w:p w14:paraId="6ACB5E05" w14:textId="6409779A" w:rsidR="002C7206" w:rsidRPr="00B34723" w:rsidRDefault="00E42E05" w:rsidP="000C3659">
      <w:pPr>
        <w:adjustRightInd w:val="0"/>
        <w:snapToGrid w:val="0"/>
        <w:spacing w:line="360"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法定代表人（单位负责人）或其授权的代理人：</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（签字）</w:t>
      </w:r>
    </w:p>
    <w:p w14:paraId="16E2C4D4"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548413D" w14:textId="55A318F3" w:rsidR="00EF2145" w:rsidRPr="00B34723" w:rsidRDefault="00B20DCE" w:rsidP="00EF2145">
      <w:pPr>
        <w:adjustRightInd w:val="0"/>
        <w:snapToGrid w:val="0"/>
        <w:spacing w:line="276" w:lineRule="auto"/>
        <w:jc w:val="right"/>
        <w:rPr>
          <w:rFonts w:asciiTheme="minorEastAsia" w:eastAsia="仿宋" w:hAnsiTheme="minorEastAsia"/>
          <w:snapToGrid w:val="0"/>
          <w:sz w:val="24"/>
          <w:szCs w:val="24"/>
          <w:lang w:eastAsia="zh-CN"/>
        </w:rPr>
      </w:pPr>
      <w:bookmarkStart w:id="83" w:name="扫描0035"/>
      <w:bookmarkEnd w:id="83"/>
      <w:r w:rsidRPr="00B34723">
        <w:rPr>
          <w:rFonts w:asciiTheme="minorEastAsia" w:eastAsia="仿宋" w:hAnsiTheme="minorEastAsia"/>
          <w:snapToGrid w:val="0"/>
          <w:sz w:val="24"/>
          <w:szCs w:val="24"/>
          <w:u w:val="single"/>
          <w:lang w:eastAsia="zh-CN"/>
        </w:rPr>
        <w:t xml:space="preserve">     </w:t>
      </w:r>
      <w:r w:rsidR="00EF2145" w:rsidRPr="00B34723">
        <w:rPr>
          <w:rFonts w:asciiTheme="minorEastAsia" w:eastAsia="仿宋" w:hAnsiTheme="minorEastAsia"/>
          <w:snapToGrid w:val="0"/>
          <w:sz w:val="24"/>
          <w:szCs w:val="24"/>
          <w:lang w:eastAsia="zh-CN"/>
        </w:rPr>
        <w:t>年</w:t>
      </w:r>
      <w:r w:rsidRPr="00B34723">
        <w:rPr>
          <w:rFonts w:asciiTheme="minorEastAsia" w:eastAsia="仿宋" w:hAnsiTheme="minorEastAsia" w:hint="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 xml:space="preserve"> </w:t>
      </w:r>
      <w:r w:rsidR="00EF2145" w:rsidRPr="00B34723">
        <w:rPr>
          <w:rFonts w:asciiTheme="minorEastAsia" w:eastAsia="仿宋" w:hAnsiTheme="minorEastAsia"/>
          <w:snapToGrid w:val="0"/>
          <w:sz w:val="24"/>
          <w:szCs w:val="24"/>
          <w:lang w:eastAsia="zh-CN"/>
        </w:rPr>
        <w:t>月</w:t>
      </w:r>
      <w:r w:rsidRPr="00B34723">
        <w:rPr>
          <w:rFonts w:asciiTheme="minorEastAsia" w:eastAsia="仿宋" w:hAnsiTheme="minorEastAsia"/>
          <w:snapToGrid w:val="0"/>
          <w:sz w:val="24"/>
          <w:szCs w:val="24"/>
          <w:u w:val="single"/>
          <w:lang w:eastAsia="zh-CN"/>
        </w:rPr>
        <w:t xml:space="preserve">   </w:t>
      </w:r>
      <w:r w:rsidR="00EF2145" w:rsidRPr="00B34723">
        <w:rPr>
          <w:rFonts w:asciiTheme="minorEastAsia" w:eastAsia="仿宋" w:hAnsiTheme="minorEastAsia" w:hint="eastAsia"/>
          <w:snapToGrid w:val="0"/>
          <w:sz w:val="24"/>
          <w:szCs w:val="24"/>
          <w:lang w:eastAsia="zh-CN"/>
        </w:rPr>
        <w:t>日</w:t>
      </w:r>
    </w:p>
    <w:p w14:paraId="72AB974E" w14:textId="33A07E83" w:rsidR="005109CB" w:rsidRPr="00B34723" w:rsidRDefault="005109CB" w:rsidP="003D32C1">
      <w:pPr>
        <w:spacing w:line="276" w:lineRule="auto"/>
        <w:rPr>
          <w:rFonts w:asciiTheme="minorEastAsia" w:eastAsia="仿宋" w:hAnsiTheme="minorEastAsia" w:cs="Times New Roman"/>
          <w:snapToGrid w:val="0"/>
          <w:sz w:val="24"/>
          <w:szCs w:val="24"/>
          <w:lang w:eastAsia="zh-CN"/>
        </w:rPr>
      </w:pPr>
      <w:r w:rsidRPr="00B34723">
        <w:rPr>
          <w:rFonts w:asciiTheme="minorEastAsia" w:eastAsia="仿宋" w:hAnsiTheme="minorEastAsia" w:cs="Times New Roman"/>
          <w:snapToGrid w:val="0"/>
          <w:sz w:val="24"/>
          <w:szCs w:val="24"/>
          <w:lang w:eastAsia="zh-CN"/>
        </w:rPr>
        <w:br w:type="page"/>
      </w:r>
    </w:p>
    <w:p w14:paraId="2F223119"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BD87CB4" w14:textId="7081E47C" w:rsidR="002C7206" w:rsidRPr="00B34723" w:rsidRDefault="00E42E05" w:rsidP="003D32C1">
      <w:pPr>
        <w:pStyle w:val="2"/>
        <w:spacing w:line="276" w:lineRule="auto"/>
        <w:rPr>
          <w:rFonts w:asciiTheme="minorEastAsia" w:eastAsia="仿宋" w:hAnsiTheme="minorEastAsia"/>
          <w:snapToGrid w:val="0"/>
          <w:sz w:val="24"/>
          <w:szCs w:val="24"/>
          <w:lang w:eastAsia="zh-CN"/>
        </w:rPr>
      </w:pPr>
      <w:bookmarkStart w:id="84" w:name="_Toc154162264"/>
      <w:r w:rsidRPr="00B34723">
        <w:rPr>
          <w:rFonts w:asciiTheme="minorEastAsia" w:eastAsia="仿宋" w:hAnsiTheme="minorEastAsia"/>
          <w:snapToGrid w:val="0"/>
          <w:sz w:val="24"/>
          <w:szCs w:val="24"/>
          <w:lang w:eastAsia="zh-CN"/>
        </w:rPr>
        <w:t>附件</w:t>
      </w:r>
      <w:r w:rsidR="007909C1" w:rsidRPr="00B34723">
        <w:rPr>
          <w:rFonts w:asciiTheme="minorEastAsia" w:eastAsia="仿宋" w:hAnsiTheme="minorEastAsia"/>
          <w:snapToGrid w:val="0"/>
          <w:sz w:val="24"/>
          <w:szCs w:val="24"/>
          <w:lang w:eastAsia="zh-CN"/>
        </w:rPr>
        <w:t>3</w:t>
      </w:r>
      <w:r w:rsidR="00B20DCE" w:rsidRPr="00B34723">
        <w:rPr>
          <w:rFonts w:asciiTheme="minorEastAsia" w:eastAsia="仿宋" w:hAnsiTheme="minorEastAsia"/>
          <w:snapToGrid w:val="0"/>
          <w:sz w:val="24"/>
          <w:szCs w:val="24"/>
          <w:lang w:eastAsia="zh-CN"/>
        </w:rPr>
        <w:t xml:space="preserve"> </w:t>
      </w:r>
      <w:r w:rsidR="00F53B15"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通知书</w:t>
      </w:r>
      <w:bookmarkEnd w:id="84"/>
    </w:p>
    <w:p w14:paraId="7B34D87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561F7BF"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A6A270B" w14:textId="4CF28275" w:rsidR="002C7206" w:rsidRPr="00B34723" w:rsidRDefault="00F53B15" w:rsidP="003D32C1">
      <w:pPr>
        <w:pStyle w:val="3"/>
        <w:adjustRightInd w:val="0"/>
        <w:snapToGrid w:val="0"/>
        <w:spacing w:line="276" w:lineRule="auto"/>
        <w:ind w:left="0"/>
        <w:jc w:val="center"/>
        <w:rPr>
          <w:rFonts w:asciiTheme="minorEastAsia" w:eastAsia="仿宋" w:hAnsiTheme="minorEastAsia"/>
          <w:b/>
          <w:bCs/>
          <w:snapToGrid w:val="0"/>
          <w:sz w:val="32"/>
          <w:szCs w:val="32"/>
          <w:lang w:eastAsia="zh-CN"/>
        </w:rPr>
      </w:pPr>
      <w:bookmarkStart w:id="85" w:name="_Toc154162265"/>
      <w:r w:rsidRPr="00B34723">
        <w:rPr>
          <w:rFonts w:asciiTheme="minorEastAsia" w:eastAsia="仿宋" w:hAnsiTheme="minorEastAsia"/>
          <w:b/>
          <w:bCs/>
          <w:snapToGrid w:val="0"/>
          <w:sz w:val="32"/>
          <w:szCs w:val="32"/>
          <w:lang w:eastAsia="zh-CN"/>
        </w:rPr>
        <w:t>成交</w:t>
      </w:r>
      <w:r w:rsidR="00E42E05" w:rsidRPr="00B34723">
        <w:rPr>
          <w:rFonts w:asciiTheme="minorEastAsia" w:eastAsia="仿宋" w:hAnsiTheme="minorEastAsia"/>
          <w:b/>
          <w:bCs/>
          <w:snapToGrid w:val="0"/>
          <w:sz w:val="32"/>
          <w:szCs w:val="32"/>
          <w:lang w:eastAsia="zh-CN"/>
        </w:rPr>
        <w:t>通知书</w:t>
      </w:r>
      <w:bookmarkEnd w:id="85"/>
    </w:p>
    <w:p w14:paraId="25687D81"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4A393A8" w14:textId="5A4A84F6" w:rsidR="002C7206" w:rsidRPr="00B34723" w:rsidRDefault="00B20DCE" w:rsidP="000C3659">
      <w:pPr>
        <w:adjustRightInd w:val="0"/>
        <w:snapToGrid w:val="0"/>
        <w:spacing w:line="360" w:lineRule="auto"/>
        <w:rPr>
          <w:rFonts w:asciiTheme="minorEastAsia" w:eastAsia="仿宋" w:hAnsiTheme="minorEastAsia"/>
          <w:snapToGrid w:val="0"/>
          <w:sz w:val="24"/>
          <w:szCs w:val="24"/>
          <w:shd w:val="pct15" w:color="auto" w:fill="FFFFFF"/>
          <w:lang w:eastAsia="zh-CN"/>
        </w:rPr>
      </w:pPr>
      <w:r w:rsidRPr="00B34723">
        <w:rPr>
          <w:rFonts w:asciiTheme="minorEastAsia" w:eastAsia="仿宋" w:hAnsiTheme="minorEastAsia"/>
          <w:snapToGrid w:val="0"/>
          <w:sz w:val="24"/>
          <w:szCs w:val="24"/>
          <w:u w:val="single"/>
          <w:shd w:val="pct15" w:color="auto" w:fill="FFFFFF"/>
          <w:lang w:eastAsia="zh-CN"/>
        </w:rPr>
        <w:t xml:space="preserve">                     </w:t>
      </w:r>
      <w:r w:rsidR="00E42E05" w:rsidRPr="00B34723">
        <w:rPr>
          <w:rFonts w:asciiTheme="minorEastAsia" w:eastAsia="仿宋" w:hAnsiTheme="minorEastAsia"/>
          <w:snapToGrid w:val="0"/>
          <w:sz w:val="24"/>
          <w:szCs w:val="24"/>
          <w:u w:val="single"/>
          <w:shd w:val="pct15" w:color="auto" w:fill="FFFFFF"/>
          <w:lang w:eastAsia="zh-CN"/>
        </w:rPr>
        <w:t>（</w:t>
      </w:r>
      <w:r w:rsidR="00D965D4" w:rsidRPr="00B34723">
        <w:rPr>
          <w:rFonts w:asciiTheme="minorEastAsia" w:eastAsia="仿宋" w:hAnsiTheme="minorEastAsia"/>
          <w:snapToGrid w:val="0"/>
          <w:sz w:val="24"/>
          <w:szCs w:val="24"/>
          <w:u w:val="single"/>
          <w:shd w:val="pct15" w:color="auto" w:fill="FFFFFF"/>
          <w:lang w:eastAsia="zh-CN"/>
        </w:rPr>
        <w:t>成交供应商</w:t>
      </w:r>
      <w:r w:rsidR="00E42E05" w:rsidRPr="00B34723">
        <w:rPr>
          <w:rFonts w:asciiTheme="minorEastAsia" w:eastAsia="仿宋" w:hAnsiTheme="minorEastAsia"/>
          <w:snapToGrid w:val="0"/>
          <w:sz w:val="24"/>
          <w:szCs w:val="24"/>
          <w:u w:val="single"/>
          <w:shd w:val="pct15" w:color="auto" w:fill="FFFFFF"/>
          <w:lang w:eastAsia="zh-CN"/>
        </w:rPr>
        <w:t>名称）</w:t>
      </w:r>
      <w:r w:rsidR="00E42E05" w:rsidRPr="00B34723">
        <w:rPr>
          <w:rFonts w:asciiTheme="minorEastAsia" w:eastAsia="仿宋" w:hAnsiTheme="minorEastAsia"/>
          <w:snapToGrid w:val="0"/>
          <w:sz w:val="24"/>
          <w:szCs w:val="24"/>
          <w:u w:val="single"/>
          <w:shd w:val="pct15" w:color="auto" w:fill="FFFFFF"/>
          <w:lang w:eastAsia="zh-CN"/>
        </w:rPr>
        <w:t>:</w:t>
      </w:r>
    </w:p>
    <w:p w14:paraId="02646D0D"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61B8371B" w14:textId="3AD0C360" w:rsidR="002C7206" w:rsidRPr="00B34723"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你方所递交的</w:t>
      </w:r>
      <w:r w:rsidR="00B20DCE" w:rsidRPr="00B34723">
        <w:rPr>
          <w:rFonts w:asciiTheme="minorEastAsia" w:eastAsia="仿宋" w:hAnsiTheme="minorEastAsia" w:hint="eastAsia"/>
          <w:snapToGrid w:val="0"/>
          <w:sz w:val="24"/>
          <w:szCs w:val="24"/>
          <w:u w:val="single"/>
          <w:shd w:val="pct15" w:color="auto" w:fill="FFFFFF"/>
          <w:lang w:eastAsia="zh-CN"/>
        </w:rPr>
        <w:t xml:space="preserve"> </w:t>
      </w:r>
      <w:r w:rsidR="00931D01">
        <w:rPr>
          <w:rFonts w:asciiTheme="minorEastAsia" w:eastAsia="仿宋" w:hAnsiTheme="minorEastAsia" w:hint="eastAsia"/>
          <w:snapToGrid w:val="0"/>
          <w:sz w:val="24"/>
          <w:szCs w:val="24"/>
          <w:u w:val="single"/>
          <w:shd w:val="pct15" w:color="auto" w:fill="FFFFFF"/>
          <w:lang w:eastAsia="zh-CN"/>
        </w:rPr>
        <w:t>梁河糖业</w:t>
      </w:r>
      <w:r w:rsidR="00931D01">
        <w:rPr>
          <w:rFonts w:asciiTheme="minorEastAsia" w:eastAsia="仿宋" w:hAnsiTheme="minorEastAsia" w:hint="eastAsia"/>
          <w:snapToGrid w:val="0"/>
          <w:sz w:val="24"/>
          <w:szCs w:val="24"/>
          <w:u w:val="single"/>
          <w:shd w:val="pct15" w:color="auto" w:fill="FFFFFF"/>
          <w:lang w:eastAsia="zh-CN"/>
        </w:rPr>
        <w:t>2023/2024</w:t>
      </w:r>
      <w:r w:rsidR="00931D01">
        <w:rPr>
          <w:rFonts w:asciiTheme="minorEastAsia" w:eastAsia="仿宋" w:hAnsiTheme="minorEastAsia" w:hint="eastAsia"/>
          <w:snapToGrid w:val="0"/>
          <w:sz w:val="24"/>
          <w:szCs w:val="24"/>
          <w:u w:val="single"/>
          <w:shd w:val="pct15" w:color="auto" w:fill="FFFFFF"/>
          <w:lang w:eastAsia="zh-CN"/>
        </w:rPr>
        <w:t>榨季成品糖仓储</w:t>
      </w:r>
      <w:r w:rsidR="000F6550">
        <w:rPr>
          <w:rFonts w:asciiTheme="minorEastAsia" w:eastAsia="仿宋" w:hAnsiTheme="minorEastAsia" w:hint="eastAsia"/>
          <w:snapToGrid w:val="0"/>
          <w:sz w:val="24"/>
          <w:szCs w:val="24"/>
          <w:u w:val="single"/>
          <w:shd w:val="pct15" w:color="auto" w:fill="FFFFFF"/>
          <w:lang w:eastAsia="zh-CN"/>
        </w:rPr>
        <w:t>保管</w:t>
      </w:r>
      <w:r w:rsidR="00931D01">
        <w:rPr>
          <w:rFonts w:asciiTheme="minorEastAsia" w:eastAsia="仿宋" w:hAnsiTheme="minorEastAsia" w:hint="eastAsia"/>
          <w:snapToGrid w:val="0"/>
          <w:sz w:val="24"/>
          <w:szCs w:val="24"/>
          <w:u w:val="single"/>
          <w:shd w:val="pct15" w:color="auto" w:fill="FFFFFF"/>
          <w:lang w:eastAsia="zh-CN"/>
        </w:rPr>
        <w:t>外包项目</w:t>
      </w:r>
      <w:r w:rsidRPr="00B34723">
        <w:rPr>
          <w:rFonts w:asciiTheme="minorEastAsia" w:eastAsia="仿宋" w:hAnsiTheme="minorEastAsia"/>
          <w:snapToGrid w:val="0"/>
          <w:sz w:val="24"/>
          <w:szCs w:val="24"/>
          <w:lang w:eastAsia="zh-CN"/>
        </w:rPr>
        <w:t>的响应文件已被我方接受，被确定为</w:t>
      </w:r>
      <w:r w:rsidR="00D965D4" w:rsidRPr="00B34723">
        <w:rPr>
          <w:rFonts w:asciiTheme="minorEastAsia" w:eastAsia="仿宋" w:hAnsiTheme="minorEastAsia"/>
          <w:snapToGrid w:val="0"/>
          <w:sz w:val="24"/>
          <w:szCs w:val="24"/>
          <w:lang w:eastAsia="zh-CN"/>
        </w:rPr>
        <w:t>成交供应商</w:t>
      </w:r>
      <w:r w:rsidRPr="00B34723">
        <w:rPr>
          <w:rFonts w:asciiTheme="minorEastAsia" w:eastAsia="仿宋" w:hAnsiTheme="minorEastAsia"/>
          <w:snapToGrid w:val="0"/>
          <w:sz w:val="24"/>
          <w:szCs w:val="24"/>
          <w:lang w:eastAsia="zh-CN"/>
        </w:rPr>
        <w:t>。</w:t>
      </w:r>
    </w:p>
    <w:p w14:paraId="7326E72A" w14:textId="56342F66" w:rsidR="002C7206" w:rsidRPr="00B34723" w:rsidRDefault="00F53B15"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成交</w:t>
      </w:r>
      <w:r w:rsidR="00E42E05" w:rsidRPr="00B34723">
        <w:rPr>
          <w:rFonts w:asciiTheme="minorEastAsia" w:eastAsia="仿宋" w:hAnsiTheme="minorEastAsia"/>
          <w:snapToGrid w:val="0"/>
          <w:sz w:val="24"/>
          <w:szCs w:val="24"/>
          <w:lang w:eastAsia="zh-CN"/>
        </w:rPr>
        <w:t>价：</w:t>
      </w:r>
      <w:r w:rsidR="00B20DCE" w:rsidRPr="00B34723">
        <w:rPr>
          <w:rFonts w:asciiTheme="minorEastAsia" w:eastAsia="仿宋" w:hAnsiTheme="minorEastAsia"/>
          <w:snapToGrid w:val="0"/>
          <w:sz w:val="24"/>
          <w:szCs w:val="24"/>
          <w:u w:val="single"/>
          <w:shd w:val="pct15" w:color="auto" w:fill="FFFFFF"/>
          <w:lang w:eastAsia="zh-CN"/>
        </w:rPr>
        <w:t xml:space="preserve">                               </w:t>
      </w:r>
    </w:p>
    <w:p w14:paraId="43A38CEB" w14:textId="5E576ECA" w:rsidR="002C7206" w:rsidRPr="00B34723"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请</w:t>
      </w:r>
      <w:r w:rsidR="00A74604" w:rsidRPr="00B34723">
        <w:rPr>
          <w:rFonts w:asciiTheme="minorEastAsia" w:eastAsia="仿宋" w:hAnsiTheme="minorEastAsia" w:hint="eastAsia"/>
          <w:snapToGrid w:val="0"/>
          <w:sz w:val="24"/>
          <w:szCs w:val="24"/>
          <w:lang w:eastAsia="zh-CN"/>
        </w:rPr>
        <w:t>你</w:t>
      </w:r>
      <w:r w:rsidRPr="00B34723">
        <w:rPr>
          <w:rFonts w:asciiTheme="minorEastAsia" w:eastAsia="仿宋" w:hAnsiTheme="minorEastAsia"/>
          <w:snapToGrid w:val="0"/>
          <w:sz w:val="24"/>
          <w:szCs w:val="24"/>
          <w:lang w:eastAsia="zh-CN"/>
        </w:rPr>
        <w:t>方在接到本通知书后的</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日内到</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（指定地点）</w:t>
      </w:r>
      <w:r w:rsidRPr="00B34723">
        <w:rPr>
          <w:rFonts w:asciiTheme="minorEastAsia" w:eastAsia="仿宋" w:hAnsiTheme="minorEastAsia"/>
          <w:snapToGrid w:val="0"/>
          <w:sz w:val="24"/>
          <w:szCs w:val="24"/>
          <w:lang w:eastAsia="zh-CN"/>
        </w:rPr>
        <w:t>与我方签订采购合同，并按采购文件第二章</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供应商须知</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第</w:t>
      </w:r>
      <w:r w:rsidRPr="00B34723">
        <w:rPr>
          <w:rFonts w:asciiTheme="minorEastAsia" w:eastAsia="仿宋" w:hAnsiTheme="minorEastAsia"/>
          <w:snapToGrid w:val="0"/>
          <w:sz w:val="24"/>
          <w:szCs w:val="24"/>
          <w:lang w:eastAsia="zh-CN"/>
        </w:rPr>
        <w:t>7.6</w:t>
      </w:r>
      <w:r w:rsidRPr="00B34723">
        <w:rPr>
          <w:rFonts w:asciiTheme="minorEastAsia" w:eastAsia="仿宋" w:hAnsiTheme="minorEastAsia"/>
          <w:snapToGrid w:val="0"/>
          <w:sz w:val="24"/>
          <w:szCs w:val="24"/>
          <w:lang w:eastAsia="zh-CN"/>
        </w:rPr>
        <w:t>款规定向我方递交履约保证金。</w:t>
      </w:r>
    </w:p>
    <w:p w14:paraId="7461DF92" w14:textId="77777777" w:rsidR="002C7206" w:rsidRPr="00B34723" w:rsidRDefault="00E42E05" w:rsidP="000C365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特此通知。</w:t>
      </w:r>
    </w:p>
    <w:p w14:paraId="69CAD9D3" w14:textId="77777777" w:rsidR="002C7206" w:rsidRPr="00B34723" w:rsidRDefault="002C7206" w:rsidP="000C3659">
      <w:pPr>
        <w:adjustRightInd w:val="0"/>
        <w:snapToGrid w:val="0"/>
        <w:spacing w:line="360" w:lineRule="auto"/>
        <w:rPr>
          <w:rFonts w:asciiTheme="minorEastAsia" w:eastAsia="仿宋" w:hAnsiTheme="minorEastAsia"/>
          <w:snapToGrid w:val="0"/>
          <w:sz w:val="24"/>
          <w:szCs w:val="24"/>
          <w:lang w:eastAsia="zh-CN"/>
        </w:rPr>
      </w:pPr>
    </w:p>
    <w:p w14:paraId="2613622C" w14:textId="1AC40C9F" w:rsidR="002C7206" w:rsidRPr="00B34723" w:rsidRDefault="00E42E05" w:rsidP="00A436F6">
      <w:pPr>
        <w:adjustRightInd w:val="0"/>
        <w:snapToGrid w:val="0"/>
        <w:spacing w:line="360" w:lineRule="auto"/>
        <w:ind w:firstLine="4678"/>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采购人：</w:t>
      </w:r>
      <w:r w:rsidR="00B20DCE" w:rsidRPr="00B34723">
        <w:rPr>
          <w:rFonts w:asciiTheme="minorEastAsia" w:eastAsia="仿宋" w:hAnsiTheme="minorEastAsia" w:hint="eastAsia"/>
          <w:snapToGrid w:val="0"/>
          <w:sz w:val="24"/>
          <w:szCs w:val="24"/>
          <w:u w:val="single"/>
          <w:shd w:val="pct15" w:color="auto" w:fill="FFFFFF"/>
          <w:lang w:eastAsia="zh-CN"/>
        </w:rPr>
        <w:t xml:space="preserve">  </w:t>
      </w:r>
      <w:r w:rsidR="00B20DCE" w:rsidRPr="00B34723">
        <w:rPr>
          <w:rFonts w:asciiTheme="minorEastAsia" w:eastAsia="仿宋" w:hAnsiTheme="minorEastAsia"/>
          <w:snapToGrid w:val="0"/>
          <w:sz w:val="24"/>
          <w:szCs w:val="24"/>
          <w:u w:val="single"/>
          <w:shd w:val="pct15" w:color="auto" w:fill="FFFFFF"/>
          <w:lang w:eastAsia="zh-CN"/>
        </w:rPr>
        <w:t xml:space="preserve">             </w:t>
      </w:r>
      <w:r w:rsidRPr="00B34723">
        <w:rPr>
          <w:rFonts w:asciiTheme="minorEastAsia" w:eastAsia="仿宋" w:hAnsiTheme="minorEastAsia"/>
          <w:snapToGrid w:val="0"/>
          <w:sz w:val="24"/>
          <w:szCs w:val="24"/>
          <w:u w:val="single"/>
          <w:shd w:val="pct15" w:color="auto" w:fill="FFFFFF"/>
          <w:lang w:eastAsia="zh-CN"/>
        </w:rPr>
        <w:t>（</w:t>
      </w:r>
      <w:r w:rsidR="00175DB1" w:rsidRPr="00B34723">
        <w:rPr>
          <w:rFonts w:asciiTheme="minorEastAsia" w:eastAsia="仿宋" w:hAnsiTheme="minorEastAsia"/>
          <w:snapToGrid w:val="0"/>
          <w:sz w:val="24"/>
          <w:szCs w:val="24"/>
          <w:u w:val="single"/>
          <w:shd w:val="pct15" w:color="auto" w:fill="FFFFFF"/>
          <w:lang w:eastAsia="zh-CN"/>
        </w:rPr>
        <w:t>盖单位公章</w:t>
      </w:r>
      <w:r w:rsidRPr="00B34723">
        <w:rPr>
          <w:rFonts w:asciiTheme="minorEastAsia" w:eastAsia="仿宋" w:hAnsiTheme="minorEastAsia"/>
          <w:snapToGrid w:val="0"/>
          <w:sz w:val="24"/>
          <w:szCs w:val="24"/>
          <w:u w:val="single"/>
          <w:shd w:val="pct15" w:color="auto" w:fill="FFFFFF"/>
          <w:lang w:eastAsia="zh-CN"/>
        </w:rPr>
        <w:t>）</w:t>
      </w:r>
    </w:p>
    <w:p w14:paraId="50AA08C0" w14:textId="77777777" w:rsidR="002C7206" w:rsidRPr="00B34723" w:rsidRDefault="002C7206" w:rsidP="000C3659">
      <w:pPr>
        <w:rPr>
          <w:rFonts w:eastAsia="仿宋"/>
          <w:lang w:eastAsia="zh-CN"/>
        </w:rPr>
      </w:pPr>
    </w:p>
    <w:p w14:paraId="75802D01" w14:textId="50432CE5" w:rsidR="00EF2145" w:rsidRPr="00B34723" w:rsidRDefault="00B20DCE" w:rsidP="000C3659">
      <w:pPr>
        <w:adjustRightInd w:val="0"/>
        <w:snapToGrid w:val="0"/>
        <w:spacing w:line="360" w:lineRule="auto"/>
        <w:jc w:val="right"/>
        <w:rPr>
          <w:rFonts w:asciiTheme="minorEastAsia" w:eastAsia="仿宋" w:hAnsiTheme="minorEastAsia"/>
          <w:snapToGrid w:val="0"/>
          <w:sz w:val="24"/>
          <w:szCs w:val="24"/>
          <w:shd w:val="pct15" w:color="auto" w:fill="FFFFFF"/>
          <w:lang w:eastAsia="zh-CN"/>
        </w:rPr>
      </w:pPr>
      <w:bookmarkStart w:id="86" w:name="扫描0036"/>
      <w:bookmarkEnd w:id="86"/>
      <w:r w:rsidRPr="00B34723">
        <w:rPr>
          <w:rFonts w:asciiTheme="minorEastAsia" w:eastAsia="仿宋" w:hAnsiTheme="minorEastAsia"/>
          <w:snapToGrid w:val="0"/>
          <w:sz w:val="24"/>
          <w:szCs w:val="24"/>
          <w:u w:val="single"/>
          <w:shd w:val="pct15" w:color="auto" w:fill="FFFFFF"/>
          <w:lang w:eastAsia="zh-CN"/>
        </w:rPr>
        <w:t xml:space="preserve">     </w:t>
      </w:r>
      <w:r w:rsidR="00EF2145" w:rsidRPr="00B34723">
        <w:rPr>
          <w:rFonts w:asciiTheme="minorEastAsia" w:eastAsia="仿宋" w:hAnsiTheme="minorEastAsia"/>
          <w:snapToGrid w:val="0"/>
          <w:sz w:val="24"/>
          <w:szCs w:val="24"/>
          <w:shd w:val="pct15" w:color="auto" w:fill="FFFFFF"/>
          <w:lang w:eastAsia="zh-CN"/>
        </w:rPr>
        <w:t>年</w:t>
      </w:r>
      <w:r w:rsidRPr="00B34723">
        <w:rPr>
          <w:rFonts w:asciiTheme="minorEastAsia" w:eastAsia="仿宋" w:hAnsiTheme="minorEastAsia" w:hint="eastAsia"/>
          <w:snapToGrid w:val="0"/>
          <w:sz w:val="24"/>
          <w:szCs w:val="24"/>
          <w:u w:val="single"/>
          <w:shd w:val="pct15" w:color="auto" w:fill="FFFFFF"/>
          <w:lang w:eastAsia="zh-CN"/>
        </w:rPr>
        <w:t xml:space="preserve">  </w:t>
      </w:r>
      <w:r w:rsidRPr="00B34723">
        <w:rPr>
          <w:rFonts w:asciiTheme="minorEastAsia" w:eastAsia="仿宋" w:hAnsiTheme="minorEastAsia"/>
          <w:snapToGrid w:val="0"/>
          <w:sz w:val="24"/>
          <w:szCs w:val="24"/>
          <w:u w:val="single"/>
          <w:shd w:val="pct15" w:color="auto" w:fill="FFFFFF"/>
          <w:lang w:eastAsia="zh-CN"/>
        </w:rPr>
        <w:t xml:space="preserve"> </w:t>
      </w:r>
      <w:r w:rsidR="00EF2145" w:rsidRPr="00B34723">
        <w:rPr>
          <w:rFonts w:asciiTheme="minorEastAsia" w:eastAsia="仿宋" w:hAnsiTheme="minorEastAsia"/>
          <w:snapToGrid w:val="0"/>
          <w:sz w:val="24"/>
          <w:szCs w:val="24"/>
          <w:shd w:val="pct15" w:color="auto" w:fill="FFFFFF"/>
          <w:lang w:eastAsia="zh-CN"/>
        </w:rPr>
        <w:t>月</w:t>
      </w:r>
      <w:r w:rsidRPr="00B34723">
        <w:rPr>
          <w:rFonts w:asciiTheme="minorEastAsia" w:eastAsia="仿宋" w:hAnsiTheme="minorEastAsia"/>
          <w:snapToGrid w:val="0"/>
          <w:sz w:val="24"/>
          <w:szCs w:val="24"/>
          <w:u w:val="single"/>
          <w:shd w:val="pct15" w:color="auto" w:fill="FFFFFF"/>
          <w:lang w:eastAsia="zh-CN"/>
        </w:rPr>
        <w:t xml:space="preserve">   </w:t>
      </w:r>
      <w:r w:rsidR="00EF2145" w:rsidRPr="00B34723">
        <w:rPr>
          <w:rFonts w:asciiTheme="minorEastAsia" w:eastAsia="仿宋" w:hAnsiTheme="minorEastAsia" w:hint="eastAsia"/>
          <w:snapToGrid w:val="0"/>
          <w:sz w:val="24"/>
          <w:szCs w:val="24"/>
          <w:shd w:val="pct15" w:color="auto" w:fill="FFFFFF"/>
          <w:lang w:eastAsia="zh-CN"/>
        </w:rPr>
        <w:t>日</w:t>
      </w:r>
    </w:p>
    <w:p w14:paraId="32DD323A" w14:textId="77777777" w:rsidR="005109CB" w:rsidRPr="00B34723" w:rsidRDefault="005109CB" w:rsidP="003D32C1">
      <w:pPr>
        <w:spacing w:line="276" w:lineRule="auto"/>
        <w:rPr>
          <w:rFonts w:asciiTheme="minorEastAsia" w:eastAsia="仿宋" w:hAnsiTheme="minorEastAsia" w:cs="Times New Roman"/>
          <w:snapToGrid w:val="0"/>
          <w:sz w:val="24"/>
          <w:szCs w:val="24"/>
          <w:lang w:eastAsia="zh-CN"/>
        </w:rPr>
      </w:pPr>
      <w:r w:rsidRPr="00B34723">
        <w:rPr>
          <w:rFonts w:asciiTheme="minorEastAsia" w:eastAsia="仿宋" w:hAnsiTheme="minorEastAsia" w:cs="Times New Roman"/>
          <w:snapToGrid w:val="0"/>
          <w:sz w:val="24"/>
          <w:szCs w:val="24"/>
          <w:lang w:eastAsia="zh-CN"/>
        </w:rPr>
        <w:br w:type="page"/>
      </w:r>
    </w:p>
    <w:p w14:paraId="1F4821E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D48979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4EB85E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1FDE15E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5FA4A7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E082030" w14:textId="72AD50F2"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E07547D" w14:textId="7A4133EC" w:rsidR="00A74604" w:rsidRPr="00B34723" w:rsidRDefault="00A74604" w:rsidP="003D32C1">
      <w:pPr>
        <w:adjustRightInd w:val="0"/>
        <w:snapToGrid w:val="0"/>
        <w:spacing w:line="276" w:lineRule="auto"/>
        <w:rPr>
          <w:rFonts w:asciiTheme="minorEastAsia" w:eastAsia="仿宋" w:hAnsiTheme="minorEastAsia"/>
          <w:snapToGrid w:val="0"/>
          <w:sz w:val="24"/>
          <w:szCs w:val="24"/>
          <w:lang w:eastAsia="zh-CN"/>
        </w:rPr>
      </w:pPr>
    </w:p>
    <w:p w14:paraId="3271CFF5" w14:textId="5343C125" w:rsidR="00A74604" w:rsidRPr="00B34723" w:rsidRDefault="00A74604" w:rsidP="003D32C1">
      <w:pPr>
        <w:adjustRightInd w:val="0"/>
        <w:snapToGrid w:val="0"/>
        <w:spacing w:line="276" w:lineRule="auto"/>
        <w:rPr>
          <w:rFonts w:asciiTheme="minorEastAsia" w:eastAsia="仿宋" w:hAnsiTheme="minorEastAsia"/>
          <w:snapToGrid w:val="0"/>
          <w:sz w:val="24"/>
          <w:szCs w:val="24"/>
          <w:lang w:eastAsia="zh-CN"/>
        </w:rPr>
      </w:pPr>
    </w:p>
    <w:p w14:paraId="69558BCB" w14:textId="11E0E568" w:rsidR="00A74604" w:rsidRPr="00B34723" w:rsidRDefault="00A74604" w:rsidP="003D32C1">
      <w:pPr>
        <w:adjustRightInd w:val="0"/>
        <w:snapToGrid w:val="0"/>
        <w:spacing w:line="276" w:lineRule="auto"/>
        <w:rPr>
          <w:rFonts w:asciiTheme="minorEastAsia" w:eastAsia="仿宋" w:hAnsiTheme="minorEastAsia"/>
          <w:snapToGrid w:val="0"/>
          <w:sz w:val="24"/>
          <w:szCs w:val="24"/>
          <w:lang w:eastAsia="zh-CN"/>
        </w:rPr>
      </w:pPr>
    </w:p>
    <w:p w14:paraId="7BCD8784" w14:textId="16D4D0C3" w:rsidR="00A74604" w:rsidRPr="00B34723" w:rsidRDefault="00A74604" w:rsidP="003D32C1">
      <w:pPr>
        <w:adjustRightInd w:val="0"/>
        <w:snapToGrid w:val="0"/>
        <w:spacing w:line="276" w:lineRule="auto"/>
        <w:rPr>
          <w:rFonts w:asciiTheme="minorEastAsia" w:eastAsia="仿宋" w:hAnsiTheme="minorEastAsia"/>
          <w:snapToGrid w:val="0"/>
          <w:sz w:val="24"/>
          <w:szCs w:val="24"/>
          <w:lang w:eastAsia="zh-CN"/>
        </w:rPr>
      </w:pPr>
    </w:p>
    <w:p w14:paraId="7D597B6A" w14:textId="6CE082A6" w:rsidR="00A74604" w:rsidRPr="00B34723" w:rsidRDefault="00A74604" w:rsidP="003D32C1">
      <w:pPr>
        <w:adjustRightInd w:val="0"/>
        <w:snapToGrid w:val="0"/>
        <w:spacing w:line="276" w:lineRule="auto"/>
        <w:rPr>
          <w:rFonts w:asciiTheme="minorEastAsia" w:eastAsia="仿宋" w:hAnsiTheme="minorEastAsia"/>
          <w:snapToGrid w:val="0"/>
          <w:sz w:val="24"/>
          <w:szCs w:val="24"/>
          <w:lang w:eastAsia="zh-CN"/>
        </w:rPr>
      </w:pPr>
    </w:p>
    <w:p w14:paraId="7C00FEEE" w14:textId="77777777" w:rsidR="00A74604" w:rsidRPr="00B34723" w:rsidRDefault="00A74604" w:rsidP="003D32C1">
      <w:pPr>
        <w:adjustRightInd w:val="0"/>
        <w:snapToGrid w:val="0"/>
        <w:spacing w:line="276" w:lineRule="auto"/>
        <w:rPr>
          <w:rFonts w:asciiTheme="minorEastAsia" w:eastAsia="仿宋" w:hAnsiTheme="minorEastAsia"/>
          <w:snapToGrid w:val="0"/>
          <w:sz w:val="24"/>
          <w:szCs w:val="24"/>
          <w:lang w:eastAsia="zh-CN"/>
        </w:rPr>
      </w:pPr>
    </w:p>
    <w:p w14:paraId="68C77A3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F26D72C" w14:textId="09066948" w:rsidR="002C7206" w:rsidRPr="00B34723" w:rsidRDefault="00EA085D" w:rsidP="003D32C1">
      <w:pPr>
        <w:pStyle w:val="1"/>
        <w:spacing w:line="276" w:lineRule="auto"/>
        <w:rPr>
          <w:rFonts w:asciiTheme="minorEastAsia" w:eastAsia="仿宋" w:hAnsiTheme="minorEastAsia"/>
          <w:b/>
          <w:bCs/>
          <w:snapToGrid w:val="0"/>
          <w:sz w:val="32"/>
          <w:szCs w:val="32"/>
          <w:lang w:eastAsia="zh-CN"/>
        </w:rPr>
      </w:pPr>
      <w:bookmarkStart w:id="87" w:name="扫描0037"/>
      <w:bookmarkStart w:id="88" w:name="_Toc154162266"/>
      <w:bookmarkEnd w:id="87"/>
      <w:r w:rsidRPr="00B34723">
        <w:rPr>
          <w:rFonts w:asciiTheme="minorEastAsia" w:eastAsia="仿宋" w:hAnsiTheme="minorEastAsia" w:hint="eastAsia"/>
          <w:b/>
          <w:bCs/>
          <w:snapToGrid w:val="0"/>
          <w:sz w:val="32"/>
          <w:szCs w:val="32"/>
          <w:lang w:eastAsia="zh-CN"/>
        </w:rPr>
        <w:t>第</w:t>
      </w:r>
      <w:r w:rsidR="00E42E05" w:rsidRPr="00B34723">
        <w:rPr>
          <w:rFonts w:asciiTheme="minorEastAsia" w:eastAsia="仿宋" w:hAnsiTheme="minorEastAsia"/>
          <w:b/>
          <w:bCs/>
          <w:snapToGrid w:val="0"/>
          <w:sz w:val="32"/>
          <w:szCs w:val="32"/>
          <w:lang w:eastAsia="zh-CN"/>
        </w:rPr>
        <w:t>三</w:t>
      </w:r>
      <w:r w:rsidRPr="00B34723">
        <w:rPr>
          <w:rFonts w:asciiTheme="minorEastAsia" w:eastAsia="仿宋" w:hAnsiTheme="minorEastAsia" w:hint="eastAsia"/>
          <w:b/>
          <w:bCs/>
          <w:snapToGrid w:val="0"/>
          <w:sz w:val="32"/>
          <w:szCs w:val="32"/>
          <w:lang w:eastAsia="zh-CN"/>
        </w:rPr>
        <w:t>章</w:t>
      </w:r>
      <w:r w:rsidR="00B20DCE" w:rsidRPr="00B34723">
        <w:rPr>
          <w:rFonts w:asciiTheme="minorEastAsia" w:eastAsia="仿宋" w:hAnsiTheme="minorEastAsia" w:hint="eastAsia"/>
          <w:b/>
          <w:bCs/>
          <w:snapToGrid w:val="0"/>
          <w:sz w:val="32"/>
          <w:szCs w:val="32"/>
          <w:lang w:eastAsia="zh-CN"/>
        </w:rPr>
        <w:t xml:space="preserve">  </w:t>
      </w:r>
      <w:r w:rsidRPr="00B34723">
        <w:rPr>
          <w:rFonts w:asciiTheme="minorEastAsia" w:eastAsia="仿宋" w:hAnsiTheme="minorEastAsia" w:hint="eastAsia"/>
          <w:b/>
          <w:bCs/>
          <w:snapToGrid w:val="0"/>
          <w:sz w:val="32"/>
          <w:szCs w:val="32"/>
          <w:lang w:eastAsia="zh-CN"/>
        </w:rPr>
        <w:t>评</w:t>
      </w:r>
      <w:r w:rsidR="00E42E05" w:rsidRPr="00B34723">
        <w:rPr>
          <w:rFonts w:asciiTheme="minorEastAsia" w:eastAsia="仿宋" w:hAnsiTheme="minorEastAsia"/>
          <w:b/>
          <w:bCs/>
          <w:snapToGrid w:val="0"/>
          <w:sz w:val="32"/>
          <w:szCs w:val="32"/>
          <w:lang w:eastAsia="zh-CN"/>
        </w:rPr>
        <w:t>审办法</w:t>
      </w:r>
      <w:bookmarkEnd w:id="88"/>
    </w:p>
    <w:p w14:paraId="1CC9506E" w14:textId="77777777" w:rsidR="005109CB" w:rsidRPr="00B34723" w:rsidRDefault="005109CB" w:rsidP="003D32C1">
      <w:pPr>
        <w:spacing w:line="276" w:lineRule="auto"/>
        <w:rPr>
          <w:rFonts w:asciiTheme="minorEastAsia" w:eastAsia="仿宋" w:hAnsiTheme="minorEastAsia"/>
          <w:snapToGrid w:val="0"/>
          <w:sz w:val="24"/>
          <w:szCs w:val="24"/>
          <w:lang w:eastAsia="zh-CN"/>
        </w:rPr>
      </w:pPr>
      <w:bookmarkStart w:id="89" w:name="扫描0038"/>
      <w:bookmarkEnd w:id="89"/>
      <w:r w:rsidRPr="00B34723">
        <w:rPr>
          <w:rFonts w:asciiTheme="minorEastAsia" w:eastAsia="仿宋" w:hAnsiTheme="minorEastAsia"/>
          <w:snapToGrid w:val="0"/>
          <w:sz w:val="24"/>
          <w:szCs w:val="24"/>
          <w:lang w:eastAsia="zh-CN"/>
        </w:rPr>
        <w:br w:type="page"/>
      </w:r>
    </w:p>
    <w:p w14:paraId="35C8B2AF"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F7BA728" w14:textId="77777777" w:rsidR="002C7206" w:rsidRPr="00B34723" w:rsidRDefault="00E42E05" w:rsidP="00EF5F95">
      <w:pPr>
        <w:pStyle w:val="2"/>
        <w:spacing w:line="276" w:lineRule="auto"/>
        <w:jc w:val="center"/>
        <w:rPr>
          <w:rFonts w:asciiTheme="minorEastAsia" w:eastAsia="仿宋" w:hAnsiTheme="minorEastAsia"/>
          <w:b/>
          <w:bCs/>
          <w:snapToGrid w:val="0"/>
          <w:sz w:val="32"/>
          <w:szCs w:val="32"/>
          <w:lang w:eastAsia="zh-CN"/>
        </w:rPr>
      </w:pPr>
      <w:bookmarkStart w:id="90" w:name="_Toc154162267"/>
      <w:r w:rsidRPr="00B34723">
        <w:rPr>
          <w:rFonts w:asciiTheme="minorEastAsia" w:eastAsia="仿宋" w:hAnsiTheme="minorEastAsia"/>
          <w:b/>
          <w:bCs/>
          <w:snapToGrid w:val="0"/>
          <w:sz w:val="32"/>
          <w:szCs w:val="32"/>
          <w:lang w:eastAsia="zh-CN"/>
        </w:rPr>
        <w:t>评审办法前附表</w:t>
      </w:r>
      <w:bookmarkEnd w:id="90"/>
    </w:p>
    <w:p w14:paraId="2D38ADA6"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
        <w:gridCol w:w="17"/>
        <w:gridCol w:w="1018"/>
        <w:gridCol w:w="2250"/>
        <w:gridCol w:w="903"/>
        <w:gridCol w:w="4277"/>
      </w:tblGrid>
      <w:tr w:rsidR="00B34723" w:rsidRPr="00B34723" w14:paraId="37BAE15F" w14:textId="77777777" w:rsidTr="000C1B43">
        <w:trPr>
          <w:trHeight w:val="737"/>
        </w:trPr>
        <w:tc>
          <w:tcPr>
            <w:tcW w:w="1748" w:type="dxa"/>
            <w:gridSpan w:val="3"/>
            <w:tcMar>
              <w:left w:w="57" w:type="dxa"/>
              <w:right w:w="57" w:type="dxa"/>
            </w:tcMar>
            <w:vAlign w:val="center"/>
          </w:tcPr>
          <w:p w14:paraId="726A9264" w14:textId="77777777" w:rsidR="002C7206" w:rsidRPr="00B34723" w:rsidRDefault="00E42E05" w:rsidP="000C1B43">
            <w:pPr>
              <w:adjustRightInd w:val="0"/>
              <w:snapToGrid w:val="0"/>
              <w:jc w:val="center"/>
              <w:rPr>
                <w:rFonts w:ascii="仿宋" w:eastAsia="仿宋" w:hAnsi="仿宋"/>
                <w:b/>
                <w:bCs/>
                <w:snapToGrid w:val="0"/>
                <w:sz w:val="24"/>
                <w:szCs w:val="24"/>
              </w:rPr>
            </w:pPr>
            <w:r w:rsidRPr="00B34723">
              <w:rPr>
                <w:rFonts w:ascii="仿宋" w:eastAsia="仿宋" w:hAnsi="仿宋"/>
                <w:b/>
                <w:bCs/>
                <w:snapToGrid w:val="0"/>
                <w:sz w:val="24"/>
                <w:szCs w:val="24"/>
              </w:rPr>
              <w:t>条款号及名称</w:t>
            </w:r>
          </w:p>
        </w:tc>
        <w:tc>
          <w:tcPr>
            <w:tcW w:w="2250" w:type="dxa"/>
            <w:tcMar>
              <w:left w:w="57" w:type="dxa"/>
              <w:right w:w="57" w:type="dxa"/>
            </w:tcMar>
            <w:vAlign w:val="center"/>
          </w:tcPr>
          <w:p w14:paraId="7D7F0567" w14:textId="77777777" w:rsidR="002C7206" w:rsidRPr="00B34723" w:rsidRDefault="00E42E05" w:rsidP="000C1B43">
            <w:pPr>
              <w:adjustRightInd w:val="0"/>
              <w:snapToGrid w:val="0"/>
              <w:jc w:val="center"/>
              <w:rPr>
                <w:rFonts w:ascii="仿宋" w:eastAsia="仿宋" w:hAnsi="仿宋"/>
                <w:b/>
                <w:bCs/>
                <w:snapToGrid w:val="0"/>
                <w:sz w:val="24"/>
                <w:szCs w:val="24"/>
              </w:rPr>
            </w:pPr>
            <w:r w:rsidRPr="00B34723">
              <w:rPr>
                <w:rFonts w:ascii="仿宋" w:eastAsia="仿宋" w:hAnsi="仿宋"/>
                <w:b/>
                <w:bCs/>
                <w:snapToGrid w:val="0"/>
                <w:sz w:val="24"/>
                <w:szCs w:val="24"/>
              </w:rPr>
              <w:t>评审因素</w:t>
            </w:r>
          </w:p>
        </w:tc>
        <w:tc>
          <w:tcPr>
            <w:tcW w:w="5180" w:type="dxa"/>
            <w:gridSpan w:val="2"/>
            <w:tcMar>
              <w:left w:w="57" w:type="dxa"/>
              <w:right w:w="57" w:type="dxa"/>
            </w:tcMar>
            <w:vAlign w:val="center"/>
          </w:tcPr>
          <w:p w14:paraId="0CFF4305" w14:textId="77777777" w:rsidR="002C7206" w:rsidRPr="00B34723" w:rsidRDefault="00E42E05" w:rsidP="000C1B43">
            <w:pPr>
              <w:adjustRightInd w:val="0"/>
              <w:snapToGrid w:val="0"/>
              <w:jc w:val="center"/>
              <w:rPr>
                <w:rFonts w:ascii="仿宋" w:eastAsia="仿宋" w:hAnsi="仿宋"/>
                <w:b/>
                <w:bCs/>
                <w:snapToGrid w:val="0"/>
                <w:sz w:val="24"/>
                <w:szCs w:val="24"/>
              </w:rPr>
            </w:pPr>
            <w:r w:rsidRPr="00B34723">
              <w:rPr>
                <w:rFonts w:ascii="仿宋" w:eastAsia="仿宋" w:hAnsi="仿宋"/>
                <w:b/>
                <w:bCs/>
                <w:snapToGrid w:val="0"/>
                <w:sz w:val="24"/>
                <w:szCs w:val="24"/>
              </w:rPr>
              <w:t>评审标准</w:t>
            </w:r>
          </w:p>
        </w:tc>
      </w:tr>
      <w:tr w:rsidR="00B34723" w:rsidRPr="00B34723" w14:paraId="0291C6EA" w14:textId="77777777" w:rsidTr="009D70A4">
        <w:trPr>
          <w:trHeight w:val="624"/>
        </w:trPr>
        <w:tc>
          <w:tcPr>
            <w:tcW w:w="730" w:type="dxa"/>
            <w:gridSpan w:val="2"/>
            <w:tcMar>
              <w:left w:w="57" w:type="dxa"/>
              <w:right w:w="57" w:type="dxa"/>
            </w:tcMar>
            <w:vAlign w:val="center"/>
          </w:tcPr>
          <w:p w14:paraId="10832717" w14:textId="77777777" w:rsidR="002C7206" w:rsidRPr="00B34723" w:rsidRDefault="00E42E05" w:rsidP="00F271B8">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1</w:t>
            </w:r>
          </w:p>
        </w:tc>
        <w:tc>
          <w:tcPr>
            <w:tcW w:w="1018" w:type="dxa"/>
            <w:tcMar>
              <w:left w:w="57" w:type="dxa"/>
              <w:right w:w="57" w:type="dxa"/>
            </w:tcMar>
            <w:vAlign w:val="center"/>
          </w:tcPr>
          <w:p w14:paraId="46DACF9F" w14:textId="77777777" w:rsidR="002C7206" w:rsidRPr="00B34723" w:rsidRDefault="00E42E05"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评审方法</w:t>
            </w:r>
          </w:p>
        </w:tc>
        <w:tc>
          <w:tcPr>
            <w:tcW w:w="2250" w:type="dxa"/>
            <w:tcMar>
              <w:left w:w="57" w:type="dxa"/>
              <w:right w:w="57" w:type="dxa"/>
            </w:tcMar>
            <w:vAlign w:val="center"/>
          </w:tcPr>
          <w:p w14:paraId="4E0ABF53" w14:textId="77777777" w:rsidR="002C7206" w:rsidRPr="00B34723" w:rsidRDefault="00E42E0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评审方法</w:t>
            </w:r>
          </w:p>
        </w:tc>
        <w:tc>
          <w:tcPr>
            <w:tcW w:w="5180" w:type="dxa"/>
            <w:gridSpan w:val="2"/>
            <w:tcMar>
              <w:left w:w="57" w:type="dxa"/>
              <w:right w:w="57" w:type="dxa"/>
            </w:tcMar>
            <w:vAlign w:val="center"/>
          </w:tcPr>
          <w:p w14:paraId="69948A7D" w14:textId="4EB1051E" w:rsidR="002C7206" w:rsidRPr="00B34723" w:rsidRDefault="00E42E05" w:rsidP="009D70A4">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综合评分法</w:t>
            </w:r>
          </w:p>
        </w:tc>
      </w:tr>
      <w:tr w:rsidR="00B34723" w:rsidRPr="00B34723" w14:paraId="140D04C7" w14:textId="77777777" w:rsidTr="009D70A4">
        <w:trPr>
          <w:trHeight w:val="624"/>
        </w:trPr>
        <w:tc>
          <w:tcPr>
            <w:tcW w:w="730" w:type="dxa"/>
            <w:gridSpan w:val="2"/>
            <w:vMerge w:val="restart"/>
            <w:tcMar>
              <w:left w:w="57" w:type="dxa"/>
              <w:right w:w="57" w:type="dxa"/>
            </w:tcMar>
            <w:vAlign w:val="center"/>
          </w:tcPr>
          <w:p w14:paraId="4EC7F65D" w14:textId="7246D3C5" w:rsidR="002C7206" w:rsidRPr="00B34723" w:rsidRDefault="00E42E05"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2.1.1</w:t>
            </w:r>
          </w:p>
        </w:tc>
        <w:tc>
          <w:tcPr>
            <w:tcW w:w="1018" w:type="dxa"/>
            <w:vMerge w:val="restart"/>
            <w:tcMar>
              <w:left w:w="57" w:type="dxa"/>
              <w:right w:w="57" w:type="dxa"/>
            </w:tcMar>
            <w:vAlign w:val="center"/>
          </w:tcPr>
          <w:p w14:paraId="2D532BFA" w14:textId="77777777" w:rsidR="002C7206" w:rsidRPr="00B34723" w:rsidRDefault="00E42E05" w:rsidP="00F271B8">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形式评审标准</w:t>
            </w:r>
          </w:p>
        </w:tc>
        <w:tc>
          <w:tcPr>
            <w:tcW w:w="2250" w:type="dxa"/>
            <w:tcMar>
              <w:left w:w="57" w:type="dxa"/>
              <w:right w:w="57" w:type="dxa"/>
            </w:tcMar>
            <w:vAlign w:val="center"/>
          </w:tcPr>
          <w:p w14:paraId="04BDEA90" w14:textId="77777777" w:rsidR="002C7206" w:rsidRPr="00B34723" w:rsidRDefault="00E42E0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供应商名称</w:t>
            </w:r>
          </w:p>
        </w:tc>
        <w:tc>
          <w:tcPr>
            <w:tcW w:w="5180" w:type="dxa"/>
            <w:gridSpan w:val="2"/>
            <w:tcMar>
              <w:left w:w="57" w:type="dxa"/>
              <w:right w:w="57" w:type="dxa"/>
            </w:tcMar>
            <w:vAlign w:val="center"/>
          </w:tcPr>
          <w:p w14:paraId="04DC5747" w14:textId="77777777" w:rsidR="002C7206" w:rsidRPr="00B34723" w:rsidRDefault="00E42E0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与市场监管部门或其他行政机关颁发的可以合法开展业务的执照或证书一致</w:t>
            </w:r>
          </w:p>
        </w:tc>
      </w:tr>
      <w:tr w:rsidR="00B34723" w:rsidRPr="00B34723" w14:paraId="79D378EC" w14:textId="77777777" w:rsidTr="009D70A4">
        <w:trPr>
          <w:trHeight w:val="624"/>
        </w:trPr>
        <w:tc>
          <w:tcPr>
            <w:tcW w:w="730" w:type="dxa"/>
            <w:gridSpan w:val="2"/>
            <w:vMerge/>
            <w:tcBorders>
              <w:top w:val="nil"/>
            </w:tcBorders>
            <w:tcMar>
              <w:left w:w="57" w:type="dxa"/>
              <w:right w:w="57" w:type="dxa"/>
            </w:tcMar>
            <w:vAlign w:val="center"/>
          </w:tcPr>
          <w:p w14:paraId="527D12CB" w14:textId="77777777" w:rsidR="002C7206" w:rsidRPr="00B34723" w:rsidRDefault="002C7206"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2346E10C" w14:textId="77777777" w:rsidR="002C7206" w:rsidRPr="00B34723" w:rsidRDefault="002C7206"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71344107" w14:textId="39A93425" w:rsidR="002C7206" w:rsidRPr="00B34723" w:rsidRDefault="00EF5F95" w:rsidP="000C1B43">
            <w:pPr>
              <w:adjustRightInd w:val="0"/>
              <w:snapToGrid w:val="0"/>
              <w:jc w:val="center"/>
              <w:rPr>
                <w:rFonts w:ascii="仿宋" w:eastAsia="仿宋" w:hAnsi="仿宋"/>
                <w:snapToGrid w:val="0"/>
                <w:sz w:val="21"/>
                <w:szCs w:val="21"/>
              </w:rPr>
            </w:pPr>
            <w:r w:rsidRPr="00B34723">
              <w:rPr>
                <w:rFonts w:ascii="仿宋" w:eastAsia="仿宋" w:hAnsi="仿宋" w:hint="eastAsia"/>
                <w:snapToGrid w:val="0"/>
                <w:sz w:val="21"/>
                <w:szCs w:val="21"/>
                <w:lang w:eastAsia="zh-CN"/>
              </w:rPr>
              <w:t>响</w:t>
            </w:r>
            <w:r w:rsidR="00E42E05" w:rsidRPr="00B34723">
              <w:rPr>
                <w:rFonts w:ascii="仿宋" w:eastAsia="仿宋" w:hAnsi="仿宋"/>
                <w:snapToGrid w:val="0"/>
                <w:sz w:val="21"/>
                <w:szCs w:val="21"/>
              </w:rPr>
              <w:t>应文件签字盖章</w:t>
            </w:r>
          </w:p>
        </w:tc>
        <w:tc>
          <w:tcPr>
            <w:tcW w:w="5180" w:type="dxa"/>
            <w:gridSpan w:val="2"/>
            <w:tcMar>
              <w:left w:w="57" w:type="dxa"/>
              <w:right w:w="57" w:type="dxa"/>
            </w:tcMar>
            <w:vAlign w:val="center"/>
          </w:tcPr>
          <w:p w14:paraId="7CAFA82B" w14:textId="562EE663" w:rsidR="002C7206" w:rsidRPr="00B34723" w:rsidRDefault="00E42E0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符合第二章第3.</w:t>
            </w:r>
            <w:r w:rsidR="00EF5F95" w:rsidRPr="00B34723">
              <w:rPr>
                <w:rFonts w:ascii="仿宋" w:eastAsia="仿宋" w:hAnsi="仿宋"/>
                <w:snapToGrid w:val="0"/>
                <w:sz w:val="21"/>
                <w:szCs w:val="21"/>
                <w:lang w:eastAsia="zh-CN"/>
              </w:rPr>
              <w:t>7.2</w:t>
            </w:r>
            <w:r w:rsidRPr="00B34723">
              <w:rPr>
                <w:rFonts w:ascii="仿宋" w:eastAsia="仿宋" w:hAnsi="仿宋"/>
                <w:snapToGrid w:val="0"/>
                <w:sz w:val="21"/>
                <w:szCs w:val="21"/>
                <w:lang w:eastAsia="zh-CN"/>
              </w:rPr>
              <w:t>项及第3</w:t>
            </w:r>
            <w:r w:rsidR="00EF5F95" w:rsidRPr="00B34723">
              <w:rPr>
                <w:rFonts w:ascii="仿宋" w:eastAsia="仿宋" w:hAnsi="仿宋"/>
                <w:snapToGrid w:val="0"/>
                <w:sz w:val="21"/>
                <w:szCs w:val="21"/>
                <w:lang w:eastAsia="zh-CN"/>
              </w:rPr>
              <w:t>.</w:t>
            </w:r>
            <w:r w:rsidRPr="00B34723">
              <w:rPr>
                <w:rFonts w:ascii="仿宋" w:eastAsia="仿宋" w:hAnsi="仿宋"/>
                <w:snapToGrid w:val="0"/>
                <w:sz w:val="21"/>
                <w:szCs w:val="21"/>
                <w:lang w:eastAsia="zh-CN"/>
              </w:rPr>
              <w:t>7</w:t>
            </w:r>
            <w:r w:rsidR="00EF5F95" w:rsidRPr="00B34723">
              <w:rPr>
                <w:rFonts w:ascii="仿宋" w:eastAsia="仿宋" w:hAnsi="仿宋"/>
                <w:snapToGrid w:val="0"/>
                <w:sz w:val="21"/>
                <w:szCs w:val="21"/>
                <w:lang w:eastAsia="zh-CN"/>
              </w:rPr>
              <w:t>.</w:t>
            </w:r>
            <w:r w:rsidRPr="00B34723">
              <w:rPr>
                <w:rFonts w:ascii="仿宋" w:eastAsia="仿宋" w:hAnsi="仿宋"/>
                <w:snapToGrid w:val="0"/>
                <w:sz w:val="21"/>
                <w:szCs w:val="21"/>
                <w:lang w:eastAsia="zh-CN"/>
              </w:rPr>
              <w:t>3项的规定</w:t>
            </w:r>
          </w:p>
        </w:tc>
      </w:tr>
      <w:tr w:rsidR="00B34723" w:rsidRPr="00B34723" w14:paraId="39AF610F" w14:textId="77777777" w:rsidTr="009D70A4">
        <w:trPr>
          <w:trHeight w:val="624"/>
        </w:trPr>
        <w:tc>
          <w:tcPr>
            <w:tcW w:w="730" w:type="dxa"/>
            <w:gridSpan w:val="2"/>
            <w:vMerge/>
            <w:tcBorders>
              <w:top w:val="nil"/>
            </w:tcBorders>
            <w:tcMar>
              <w:left w:w="57" w:type="dxa"/>
              <w:right w:w="57" w:type="dxa"/>
            </w:tcMar>
            <w:vAlign w:val="center"/>
          </w:tcPr>
          <w:p w14:paraId="40D2E6F4" w14:textId="77777777" w:rsidR="00EF5F95" w:rsidRPr="00B34723" w:rsidRDefault="00EF5F9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75F2E3CC" w14:textId="77777777" w:rsidR="00EF5F95" w:rsidRPr="00B34723" w:rsidRDefault="00EF5F95"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0219FC0E" w14:textId="77777777" w:rsidR="00EF5F95" w:rsidRPr="00B34723" w:rsidRDefault="00EF5F9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联合体协议书</w:t>
            </w:r>
          </w:p>
        </w:tc>
        <w:tc>
          <w:tcPr>
            <w:tcW w:w="5180" w:type="dxa"/>
            <w:gridSpan w:val="2"/>
            <w:tcMar>
              <w:left w:w="57" w:type="dxa"/>
              <w:right w:w="57" w:type="dxa"/>
            </w:tcMar>
            <w:vAlign w:val="center"/>
          </w:tcPr>
          <w:p w14:paraId="792C75C8" w14:textId="1283385A" w:rsidR="00EF5F95" w:rsidRPr="00B34723" w:rsidRDefault="00EF5F9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递交联合体协议书，并明确联合体</w:t>
            </w:r>
            <w:r w:rsidRPr="00B34723">
              <w:rPr>
                <w:rFonts w:ascii="仿宋" w:eastAsia="仿宋" w:hAnsi="仿宋" w:hint="eastAsia"/>
                <w:snapToGrid w:val="0"/>
                <w:sz w:val="21"/>
                <w:szCs w:val="21"/>
                <w:lang w:eastAsia="zh-CN"/>
              </w:rPr>
              <w:t>牵头人</w:t>
            </w:r>
          </w:p>
        </w:tc>
      </w:tr>
      <w:tr w:rsidR="00B34723" w:rsidRPr="00B34723" w14:paraId="359CD3A5" w14:textId="77777777" w:rsidTr="009D70A4">
        <w:trPr>
          <w:trHeight w:val="624"/>
        </w:trPr>
        <w:tc>
          <w:tcPr>
            <w:tcW w:w="730" w:type="dxa"/>
            <w:gridSpan w:val="2"/>
            <w:vMerge/>
            <w:tcBorders>
              <w:top w:val="nil"/>
            </w:tcBorders>
            <w:tcMar>
              <w:left w:w="57" w:type="dxa"/>
              <w:right w:w="57" w:type="dxa"/>
            </w:tcMar>
            <w:vAlign w:val="center"/>
          </w:tcPr>
          <w:p w14:paraId="182B4967" w14:textId="77777777" w:rsidR="002C7206" w:rsidRPr="00B34723" w:rsidRDefault="002C7206"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4FABBCCC" w14:textId="77777777" w:rsidR="002C7206" w:rsidRPr="00B34723" w:rsidRDefault="002C7206"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0A76C9C9" w14:textId="77777777" w:rsidR="002C7206" w:rsidRPr="00B34723" w:rsidRDefault="00E42E0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响应函中实质性内容</w:t>
            </w:r>
          </w:p>
        </w:tc>
        <w:tc>
          <w:tcPr>
            <w:tcW w:w="5180" w:type="dxa"/>
            <w:gridSpan w:val="2"/>
            <w:tcMar>
              <w:left w:w="57" w:type="dxa"/>
              <w:right w:w="57" w:type="dxa"/>
            </w:tcMar>
            <w:vAlign w:val="center"/>
          </w:tcPr>
          <w:p w14:paraId="0A27D82C" w14:textId="29C2A601" w:rsidR="002C7206" w:rsidRPr="00B34723" w:rsidRDefault="00FC40BB"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shd w:val="clear" w:color="auto" w:fill="FFFF00"/>
                <w:lang w:eastAsia="zh-CN"/>
              </w:rPr>
              <w:t xml:space="preserve">               </w:t>
            </w:r>
          </w:p>
        </w:tc>
      </w:tr>
      <w:tr w:rsidR="00B34723" w:rsidRPr="00B34723" w14:paraId="0584050B" w14:textId="77777777" w:rsidTr="009D70A4">
        <w:trPr>
          <w:trHeight w:val="624"/>
        </w:trPr>
        <w:tc>
          <w:tcPr>
            <w:tcW w:w="730" w:type="dxa"/>
            <w:gridSpan w:val="2"/>
            <w:vMerge/>
            <w:tcBorders>
              <w:top w:val="nil"/>
            </w:tcBorders>
            <w:tcMar>
              <w:left w:w="57" w:type="dxa"/>
              <w:right w:w="57" w:type="dxa"/>
            </w:tcMar>
            <w:vAlign w:val="center"/>
          </w:tcPr>
          <w:p w14:paraId="5C703B9A" w14:textId="77777777" w:rsidR="002C7206" w:rsidRPr="00B34723" w:rsidRDefault="002C7206" w:rsidP="000C1B43">
            <w:pPr>
              <w:adjustRightInd w:val="0"/>
              <w:snapToGrid w:val="0"/>
              <w:jc w:val="both"/>
              <w:rPr>
                <w:rFonts w:ascii="仿宋" w:eastAsia="仿宋" w:hAnsi="仿宋"/>
                <w:snapToGrid w:val="0"/>
                <w:sz w:val="21"/>
                <w:szCs w:val="21"/>
              </w:rPr>
            </w:pPr>
          </w:p>
        </w:tc>
        <w:tc>
          <w:tcPr>
            <w:tcW w:w="1018" w:type="dxa"/>
            <w:vMerge/>
            <w:tcBorders>
              <w:top w:val="nil"/>
            </w:tcBorders>
            <w:tcMar>
              <w:left w:w="57" w:type="dxa"/>
              <w:right w:w="57" w:type="dxa"/>
            </w:tcMar>
            <w:vAlign w:val="center"/>
          </w:tcPr>
          <w:p w14:paraId="58AB7AE8" w14:textId="77777777" w:rsidR="002C7206" w:rsidRPr="00B34723" w:rsidRDefault="002C7206" w:rsidP="000C1B43">
            <w:pPr>
              <w:adjustRightInd w:val="0"/>
              <w:snapToGrid w:val="0"/>
              <w:jc w:val="both"/>
              <w:rPr>
                <w:rFonts w:ascii="仿宋" w:eastAsia="仿宋" w:hAnsi="仿宋"/>
                <w:snapToGrid w:val="0"/>
                <w:sz w:val="21"/>
                <w:szCs w:val="21"/>
              </w:rPr>
            </w:pPr>
          </w:p>
        </w:tc>
        <w:tc>
          <w:tcPr>
            <w:tcW w:w="2250" w:type="dxa"/>
            <w:tcMar>
              <w:left w:w="57" w:type="dxa"/>
              <w:right w:w="57" w:type="dxa"/>
            </w:tcMar>
            <w:vAlign w:val="center"/>
          </w:tcPr>
          <w:p w14:paraId="4596E8B4" w14:textId="2375738E" w:rsidR="002C7206" w:rsidRPr="00B34723" w:rsidRDefault="00EF5F9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w:t>
            </w:r>
          </w:p>
        </w:tc>
        <w:tc>
          <w:tcPr>
            <w:tcW w:w="5180" w:type="dxa"/>
            <w:gridSpan w:val="2"/>
            <w:tcMar>
              <w:left w:w="57" w:type="dxa"/>
              <w:right w:w="57" w:type="dxa"/>
            </w:tcMar>
            <w:vAlign w:val="center"/>
          </w:tcPr>
          <w:p w14:paraId="496A13BD" w14:textId="380CA77D" w:rsidR="002C7206" w:rsidRPr="00B34723" w:rsidRDefault="00EF5F95"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w:t>
            </w:r>
          </w:p>
        </w:tc>
      </w:tr>
      <w:tr w:rsidR="00B34723" w:rsidRPr="00B34723" w14:paraId="23A3139E" w14:textId="77777777" w:rsidTr="009D70A4">
        <w:trPr>
          <w:trHeight w:val="624"/>
        </w:trPr>
        <w:tc>
          <w:tcPr>
            <w:tcW w:w="730" w:type="dxa"/>
            <w:gridSpan w:val="2"/>
            <w:vMerge w:val="restart"/>
            <w:tcMar>
              <w:left w:w="57" w:type="dxa"/>
              <w:right w:w="57" w:type="dxa"/>
            </w:tcMar>
            <w:vAlign w:val="center"/>
          </w:tcPr>
          <w:p w14:paraId="34C22022" w14:textId="740FEA99" w:rsidR="00B937C5" w:rsidRPr="00B34723" w:rsidRDefault="00B937C5"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2.1.2</w:t>
            </w:r>
          </w:p>
        </w:tc>
        <w:tc>
          <w:tcPr>
            <w:tcW w:w="1018" w:type="dxa"/>
            <w:vMerge w:val="restart"/>
            <w:tcMar>
              <w:left w:w="57" w:type="dxa"/>
              <w:right w:w="57" w:type="dxa"/>
            </w:tcMar>
            <w:vAlign w:val="center"/>
          </w:tcPr>
          <w:p w14:paraId="1F344CB9" w14:textId="77777777" w:rsidR="00B937C5" w:rsidRPr="00B34723" w:rsidRDefault="00B937C5" w:rsidP="00F271B8">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资格评审标准</w:t>
            </w:r>
          </w:p>
        </w:tc>
        <w:tc>
          <w:tcPr>
            <w:tcW w:w="2250" w:type="dxa"/>
            <w:tcMar>
              <w:left w:w="57" w:type="dxa"/>
              <w:right w:w="57" w:type="dxa"/>
            </w:tcMar>
            <w:vAlign w:val="center"/>
          </w:tcPr>
          <w:p w14:paraId="48F2F448" w14:textId="77777777"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依法设立</w:t>
            </w:r>
          </w:p>
        </w:tc>
        <w:tc>
          <w:tcPr>
            <w:tcW w:w="5180" w:type="dxa"/>
            <w:gridSpan w:val="2"/>
            <w:tcMar>
              <w:left w:w="57" w:type="dxa"/>
              <w:right w:w="57" w:type="dxa"/>
            </w:tcMar>
            <w:vAlign w:val="center"/>
          </w:tcPr>
          <w:p w14:paraId="25009D66" w14:textId="6D344F01" w:rsidR="00B937C5" w:rsidRPr="00B34723" w:rsidRDefault="00B937C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符合第一章第3.1款及供应商须知前附表第3.5(1)款规定</w:t>
            </w:r>
          </w:p>
        </w:tc>
      </w:tr>
      <w:tr w:rsidR="00B34723" w:rsidRPr="00B34723" w14:paraId="4087971B" w14:textId="77777777" w:rsidTr="009D70A4">
        <w:trPr>
          <w:trHeight w:val="624"/>
        </w:trPr>
        <w:tc>
          <w:tcPr>
            <w:tcW w:w="730" w:type="dxa"/>
            <w:gridSpan w:val="2"/>
            <w:vMerge/>
            <w:tcMar>
              <w:left w:w="57" w:type="dxa"/>
              <w:right w:w="57" w:type="dxa"/>
            </w:tcMar>
            <w:vAlign w:val="center"/>
          </w:tcPr>
          <w:p w14:paraId="42346BC4" w14:textId="161A6CBE"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70171019"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62C3B419" w14:textId="77777777"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资质要求</w:t>
            </w:r>
          </w:p>
        </w:tc>
        <w:tc>
          <w:tcPr>
            <w:tcW w:w="5180" w:type="dxa"/>
            <w:gridSpan w:val="2"/>
            <w:tcMar>
              <w:left w:w="57" w:type="dxa"/>
              <w:right w:w="57" w:type="dxa"/>
            </w:tcMar>
            <w:vAlign w:val="center"/>
          </w:tcPr>
          <w:p w14:paraId="3E222F91" w14:textId="0AC7C1AB" w:rsidR="00B937C5" w:rsidRPr="00B34723" w:rsidRDefault="00B937C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符合第一章第3.1款及供应商须知前附表第3.5(2)款规定</w:t>
            </w:r>
          </w:p>
        </w:tc>
      </w:tr>
      <w:tr w:rsidR="00B34723" w:rsidRPr="00B34723" w14:paraId="34CC315F" w14:textId="77777777" w:rsidTr="009D70A4">
        <w:trPr>
          <w:trHeight w:val="624"/>
        </w:trPr>
        <w:tc>
          <w:tcPr>
            <w:tcW w:w="730" w:type="dxa"/>
            <w:gridSpan w:val="2"/>
            <w:vMerge/>
            <w:tcMar>
              <w:left w:w="57" w:type="dxa"/>
              <w:right w:w="57" w:type="dxa"/>
            </w:tcMar>
            <w:vAlign w:val="center"/>
          </w:tcPr>
          <w:p w14:paraId="2CBCC0F3" w14:textId="1C85FCF3"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6042F175"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4A61EFA7" w14:textId="77777777"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财务要求</w:t>
            </w:r>
          </w:p>
        </w:tc>
        <w:tc>
          <w:tcPr>
            <w:tcW w:w="5180" w:type="dxa"/>
            <w:gridSpan w:val="2"/>
            <w:tcMar>
              <w:left w:w="57" w:type="dxa"/>
              <w:right w:w="57" w:type="dxa"/>
            </w:tcMar>
            <w:vAlign w:val="center"/>
          </w:tcPr>
          <w:p w14:paraId="1E015951" w14:textId="2C5D6A9B" w:rsidR="00B937C5" w:rsidRPr="00B34723" w:rsidRDefault="00B937C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符合第一章第3.1款及供应商须知前附表第3.5(3)款规定</w:t>
            </w:r>
          </w:p>
        </w:tc>
      </w:tr>
      <w:tr w:rsidR="00B34723" w:rsidRPr="00B34723" w14:paraId="0A345FBF" w14:textId="77777777" w:rsidTr="009D70A4">
        <w:trPr>
          <w:trHeight w:val="624"/>
        </w:trPr>
        <w:tc>
          <w:tcPr>
            <w:tcW w:w="730" w:type="dxa"/>
            <w:gridSpan w:val="2"/>
            <w:vMerge/>
            <w:tcMar>
              <w:left w:w="57" w:type="dxa"/>
              <w:right w:w="57" w:type="dxa"/>
            </w:tcMar>
            <w:vAlign w:val="center"/>
          </w:tcPr>
          <w:p w14:paraId="188EE527" w14:textId="03CBC8FC"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3CF9C244"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Borders>
              <w:bottom w:val="single" w:sz="4" w:space="0" w:color="auto"/>
            </w:tcBorders>
            <w:tcMar>
              <w:left w:w="57" w:type="dxa"/>
              <w:right w:w="57" w:type="dxa"/>
            </w:tcMar>
            <w:vAlign w:val="center"/>
          </w:tcPr>
          <w:p w14:paraId="5CEB8139" w14:textId="7B56E652" w:rsidR="00B937C5" w:rsidRPr="00B34723" w:rsidRDefault="00656A37" w:rsidP="000C1B43">
            <w:pPr>
              <w:adjustRightInd w:val="0"/>
              <w:snapToGrid w:val="0"/>
              <w:jc w:val="center"/>
              <w:rPr>
                <w:rFonts w:ascii="仿宋" w:eastAsia="仿宋" w:hAnsi="仿宋"/>
                <w:snapToGrid w:val="0"/>
                <w:sz w:val="21"/>
                <w:szCs w:val="21"/>
                <w:lang w:eastAsia="zh-CN"/>
              </w:rPr>
            </w:pPr>
            <w:r w:rsidRPr="00B34723">
              <w:rPr>
                <w:rFonts w:ascii="仿宋" w:eastAsia="仿宋" w:hAnsi="仿宋" w:hint="eastAsia"/>
                <w:snapToGrid w:val="0"/>
                <w:sz w:val="21"/>
                <w:szCs w:val="21"/>
                <w:lang w:eastAsia="zh-CN"/>
              </w:rPr>
              <w:t>业绩要求</w:t>
            </w:r>
          </w:p>
        </w:tc>
        <w:tc>
          <w:tcPr>
            <w:tcW w:w="5180" w:type="dxa"/>
            <w:gridSpan w:val="2"/>
            <w:tcMar>
              <w:left w:w="57" w:type="dxa"/>
              <w:right w:w="57" w:type="dxa"/>
            </w:tcMar>
            <w:vAlign w:val="center"/>
          </w:tcPr>
          <w:p w14:paraId="335CCD15" w14:textId="55ED6187" w:rsidR="00B937C5" w:rsidRPr="00B34723" w:rsidRDefault="00656A37"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符合第一章第3.1款及供应商须知前附表第3.5(4)款规定</w:t>
            </w:r>
          </w:p>
        </w:tc>
      </w:tr>
      <w:tr w:rsidR="00B34723" w:rsidRPr="00B34723" w14:paraId="20A78E9D" w14:textId="77777777" w:rsidTr="009D70A4">
        <w:trPr>
          <w:trHeight w:val="624"/>
        </w:trPr>
        <w:tc>
          <w:tcPr>
            <w:tcW w:w="730" w:type="dxa"/>
            <w:gridSpan w:val="2"/>
            <w:vMerge/>
            <w:tcMar>
              <w:left w:w="57" w:type="dxa"/>
              <w:right w:w="57" w:type="dxa"/>
            </w:tcMar>
            <w:vAlign w:val="center"/>
          </w:tcPr>
          <w:p w14:paraId="28BB3B2D" w14:textId="27DC8CF4"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right w:val="single" w:sz="4" w:space="0" w:color="auto"/>
            </w:tcBorders>
            <w:tcMar>
              <w:left w:w="57" w:type="dxa"/>
              <w:right w:w="57" w:type="dxa"/>
            </w:tcMar>
            <w:vAlign w:val="center"/>
          </w:tcPr>
          <w:p w14:paraId="31D9F308"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255CF9" w14:textId="77777777"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信誉要求</w:t>
            </w:r>
          </w:p>
        </w:tc>
        <w:tc>
          <w:tcPr>
            <w:tcW w:w="5180" w:type="dxa"/>
            <w:gridSpan w:val="2"/>
            <w:tcBorders>
              <w:left w:val="single" w:sz="4" w:space="0" w:color="auto"/>
            </w:tcBorders>
            <w:tcMar>
              <w:left w:w="57" w:type="dxa"/>
              <w:right w:w="57" w:type="dxa"/>
            </w:tcMar>
            <w:vAlign w:val="center"/>
          </w:tcPr>
          <w:p w14:paraId="13362EA1" w14:textId="3078D2C0" w:rsidR="00B937C5" w:rsidRPr="00B34723" w:rsidRDefault="00B937C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符合第一章第3.1款及供应商须知前附表第3.5(5)款规定</w:t>
            </w:r>
          </w:p>
        </w:tc>
      </w:tr>
      <w:tr w:rsidR="00B34723" w:rsidRPr="00B34723" w14:paraId="61D402CA" w14:textId="77777777" w:rsidTr="009D70A4">
        <w:trPr>
          <w:trHeight w:val="624"/>
        </w:trPr>
        <w:tc>
          <w:tcPr>
            <w:tcW w:w="730" w:type="dxa"/>
            <w:gridSpan w:val="2"/>
            <w:vMerge/>
            <w:tcMar>
              <w:left w:w="57" w:type="dxa"/>
              <w:right w:w="57" w:type="dxa"/>
            </w:tcMar>
            <w:vAlign w:val="center"/>
          </w:tcPr>
          <w:p w14:paraId="5716D262" w14:textId="1FABC89B"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2191E008"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Borders>
              <w:top w:val="single" w:sz="4" w:space="0" w:color="auto"/>
            </w:tcBorders>
            <w:tcMar>
              <w:left w:w="57" w:type="dxa"/>
              <w:right w:w="57" w:type="dxa"/>
            </w:tcMar>
            <w:vAlign w:val="center"/>
          </w:tcPr>
          <w:p w14:paraId="2EF27B3B" w14:textId="77777777"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人员要求</w:t>
            </w:r>
          </w:p>
        </w:tc>
        <w:tc>
          <w:tcPr>
            <w:tcW w:w="5180" w:type="dxa"/>
            <w:gridSpan w:val="2"/>
            <w:tcMar>
              <w:left w:w="57" w:type="dxa"/>
              <w:right w:w="57" w:type="dxa"/>
            </w:tcMar>
            <w:vAlign w:val="center"/>
          </w:tcPr>
          <w:p w14:paraId="4CA49AD0" w14:textId="2639E65E" w:rsidR="00B937C5" w:rsidRPr="00B34723" w:rsidRDefault="00B937C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符合第一章第3.1款及供应商须知前附表第3.5(6)款规定</w:t>
            </w:r>
          </w:p>
        </w:tc>
      </w:tr>
      <w:tr w:rsidR="00B34723" w:rsidRPr="00B34723" w14:paraId="1C9C8941" w14:textId="77777777" w:rsidTr="009D70A4">
        <w:trPr>
          <w:trHeight w:val="624"/>
        </w:trPr>
        <w:tc>
          <w:tcPr>
            <w:tcW w:w="730" w:type="dxa"/>
            <w:gridSpan w:val="2"/>
            <w:vMerge/>
            <w:tcMar>
              <w:left w:w="57" w:type="dxa"/>
              <w:right w:w="57" w:type="dxa"/>
            </w:tcMar>
            <w:vAlign w:val="center"/>
          </w:tcPr>
          <w:p w14:paraId="1D7BE86F" w14:textId="187A0D4F"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3590B720"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64015D23" w14:textId="30E4A30E"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其他要求</w:t>
            </w:r>
          </w:p>
        </w:tc>
        <w:tc>
          <w:tcPr>
            <w:tcW w:w="5180" w:type="dxa"/>
            <w:gridSpan w:val="2"/>
            <w:tcMar>
              <w:left w:w="57" w:type="dxa"/>
              <w:right w:w="57" w:type="dxa"/>
            </w:tcMar>
            <w:vAlign w:val="center"/>
          </w:tcPr>
          <w:p w14:paraId="0D80ADE9" w14:textId="16477D17" w:rsidR="00B937C5" w:rsidRPr="00B34723" w:rsidRDefault="00B937C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符合第一章第3.1款及供应商须知前附表第3.5(7)款规定</w:t>
            </w:r>
          </w:p>
        </w:tc>
      </w:tr>
      <w:tr w:rsidR="00B34723" w:rsidRPr="00B34723" w14:paraId="76D9FB56" w14:textId="77777777" w:rsidTr="009D70A4">
        <w:trPr>
          <w:trHeight w:val="624"/>
        </w:trPr>
        <w:tc>
          <w:tcPr>
            <w:tcW w:w="730" w:type="dxa"/>
            <w:gridSpan w:val="2"/>
            <w:vMerge/>
            <w:tcMar>
              <w:left w:w="57" w:type="dxa"/>
              <w:right w:w="57" w:type="dxa"/>
            </w:tcMar>
            <w:vAlign w:val="center"/>
          </w:tcPr>
          <w:p w14:paraId="3C4A52A3" w14:textId="3BBBEC0D"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0A5110C2"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0F6A9F4F" w14:textId="434C9D1E"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不存在第一章第3.2款情形</w:t>
            </w:r>
          </w:p>
        </w:tc>
        <w:tc>
          <w:tcPr>
            <w:tcW w:w="5180" w:type="dxa"/>
            <w:gridSpan w:val="2"/>
            <w:tcMar>
              <w:left w:w="57" w:type="dxa"/>
              <w:right w:w="57" w:type="dxa"/>
            </w:tcMar>
            <w:vAlign w:val="center"/>
          </w:tcPr>
          <w:p w14:paraId="089C7FA8" w14:textId="61704AD4" w:rsidR="00B937C5" w:rsidRPr="00B34723" w:rsidRDefault="00B937C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符合第一章第3.2款及供应商须知前附表第3.5(8)款规定</w:t>
            </w:r>
          </w:p>
        </w:tc>
      </w:tr>
      <w:tr w:rsidR="00B34723" w:rsidRPr="00B34723" w14:paraId="46A1375C" w14:textId="77777777" w:rsidTr="009D70A4">
        <w:trPr>
          <w:trHeight w:val="624"/>
        </w:trPr>
        <w:tc>
          <w:tcPr>
            <w:tcW w:w="730" w:type="dxa"/>
            <w:gridSpan w:val="2"/>
            <w:vMerge/>
            <w:tcMar>
              <w:left w:w="57" w:type="dxa"/>
              <w:right w:w="57" w:type="dxa"/>
            </w:tcMar>
            <w:vAlign w:val="center"/>
          </w:tcPr>
          <w:p w14:paraId="238C11FF" w14:textId="0B9B8375"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4F9B31F0"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5CC53080" w14:textId="77777777"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联合体供应商</w:t>
            </w:r>
          </w:p>
        </w:tc>
        <w:tc>
          <w:tcPr>
            <w:tcW w:w="5180" w:type="dxa"/>
            <w:gridSpan w:val="2"/>
            <w:tcMar>
              <w:left w:w="57" w:type="dxa"/>
              <w:right w:w="57" w:type="dxa"/>
            </w:tcMar>
            <w:vAlign w:val="center"/>
          </w:tcPr>
          <w:p w14:paraId="734C0679" w14:textId="7D36674E" w:rsidR="00B937C5" w:rsidRPr="00B34723" w:rsidRDefault="00B937C5" w:rsidP="000C1B43">
            <w:pPr>
              <w:adjustRightInd w:val="0"/>
              <w:snapToGrid w:val="0"/>
              <w:ind w:firstLine="42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符合第一章第3.3款及供应商须知前附表第3.5(9)款规定</w:t>
            </w:r>
          </w:p>
        </w:tc>
      </w:tr>
      <w:tr w:rsidR="00B34723" w:rsidRPr="00B34723" w14:paraId="0036C4EF" w14:textId="77777777" w:rsidTr="009D70A4">
        <w:trPr>
          <w:trHeight w:val="624"/>
        </w:trPr>
        <w:tc>
          <w:tcPr>
            <w:tcW w:w="730" w:type="dxa"/>
            <w:gridSpan w:val="2"/>
            <w:vMerge/>
            <w:tcMar>
              <w:left w:w="57" w:type="dxa"/>
              <w:right w:w="57" w:type="dxa"/>
            </w:tcMar>
            <w:vAlign w:val="center"/>
          </w:tcPr>
          <w:p w14:paraId="31D59160" w14:textId="0EEB92D6" w:rsidR="00B937C5" w:rsidRPr="00B34723" w:rsidRDefault="00B937C5" w:rsidP="000C1B43">
            <w:pPr>
              <w:adjustRightInd w:val="0"/>
              <w:snapToGrid w:val="0"/>
              <w:jc w:val="both"/>
              <w:rPr>
                <w:rFonts w:ascii="仿宋" w:eastAsia="仿宋" w:hAnsi="仿宋"/>
                <w:snapToGrid w:val="0"/>
                <w:sz w:val="21"/>
                <w:szCs w:val="21"/>
                <w:lang w:eastAsia="zh-CN"/>
              </w:rPr>
            </w:pPr>
          </w:p>
        </w:tc>
        <w:tc>
          <w:tcPr>
            <w:tcW w:w="1018" w:type="dxa"/>
            <w:vMerge/>
            <w:tcBorders>
              <w:top w:val="nil"/>
            </w:tcBorders>
            <w:tcMar>
              <w:left w:w="57" w:type="dxa"/>
              <w:right w:w="57" w:type="dxa"/>
            </w:tcMar>
            <w:vAlign w:val="center"/>
          </w:tcPr>
          <w:p w14:paraId="6936D841" w14:textId="77777777" w:rsidR="00B937C5" w:rsidRPr="00B34723" w:rsidRDefault="00B937C5"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78132148" w14:textId="4539A36A" w:rsidR="00B937C5" w:rsidRPr="00B34723" w:rsidRDefault="00B937C5"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w:t>
            </w:r>
          </w:p>
        </w:tc>
        <w:tc>
          <w:tcPr>
            <w:tcW w:w="5180" w:type="dxa"/>
            <w:gridSpan w:val="2"/>
            <w:tcMar>
              <w:left w:w="57" w:type="dxa"/>
              <w:right w:w="57" w:type="dxa"/>
            </w:tcMar>
            <w:vAlign w:val="center"/>
          </w:tcPr>
          <w:p w14:paraId="10F0C809" w14:textId="33D9CD49" w:rsidR="00B937C5" w:rsidRPr="00B34723" w:rsidRDefault="00B937C5"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w:t>
            </w:r>
          </w:p>
        </w:tc>
      </w:tr>
      <w:tr w:rsidR="00B34723" w:rsidRPr="00B34723" w14:paraId="5E6E6AB3" w14:textId="77777777" w:rsidTr="000C1B43">
        <w:trPr>
          <w:trHeight w:val="737"/>
        </w:trPr>
        <w:tc>
          <w:tcPr>
            <w:tcW w:w="1748" w:type="dxa"/>
            <w:gridSpan w:val="3"/>
            <w:tcMar>
              <w:left w:w="57" w:type="dxa"/>
              <w:right w:w="57" w:type="dxa"/>
            </w:tcMar>
            <w:vAlign w:val="center"/>
          </w:tcPr>
          <w:p w14:paraId="54D44EC9" w14:textId="10F705F9" w:rsidR="00BB6F83" w:rsidRPr="00B34723" w:rsidRDefault="00BB6F83" w:rsidP="00F271B8">
            <w:pPr>
              <w:adjustRightInd w:val="0"/>
              <w:snapToGrid w:val="0"/>
              <w:jc w:val="center"/>
              <w:rPr>
                <w:rFonts w:ascii="仿宋" w:eastAsia="仿宋" w:hAnsi="仿宋"/>
                <w:b/>
                <w:bCs/>
                <w:snapToGrid w:val="0"/>
                <w:sz w:val="21"/>
                <w:szCs w:val="21"/>
              </w:rPr>
            </w:pPr>
            <w:r w:rsidRPr="00B34723">
              <w:rPr>
                <w:rFonts w:ascii="仿宋" w:eastAsia="仿宋" w:hAnsi="仿宋"/>
                <w:b/>
                <w:bCs/>
                <w:snapToGrid w:val="0"/>
                <w:sz w:val="21"/>
                <w:szCs w:val="21"/>
              </w:rPr>
              <w:t>条款号及名称</w:t>
            </w:r>
          </w:p>
        </w:tc>
        <w:tc>
          <w:tcPr>
            <w:tcW w:w="2250" w:type="dxa"/>
            <w:tcMar>
              <w:left w:w="57" w:type="dxa"/>
              <w:right w:w="57" w:type="dxa"/>
            </w:tcMar>
            <w:vAlign w:val="center"/>
          </w:tcPr>
          <w:p w14:paraId="6FDF5A8B" w14:textId="6FACD588" w:rsidR="00BB6F83" w:rsidRPr="00B34723" w:rsidRDefault="00BB6F83" w:rsidP="00F271B8">
            <w:pPr>
              <w:adjustRightInd w:val="0"/>
              <w:snapToGrid w:val="0"/>
              <w:jc w:val="center"/>
              <w:rPr>
                <w:rFonts w:ascii="仿宋" w:eastAsia="仿宋" w:hAnsi="仿宋"/>
                <w:b/>
                <w:bCs/>
                <w:snapToGrid w:val="0"/>
                <w:sz w:val="21"/>
                <w:szCs w:val="21"/>
                <w:lang w:eastAsia="zh-CN"/>
              </w:rPr>
            </w:pPr>
            <w:r w:rsidRPr="00B34723">
              <w:rPr>
                <w:rFonts w:ascii="仿宋" w:eastAsia="仿宋" w:hAnsi="仿宋"/>
                <w:b/>
                <w:bCs/>
                <w:snapToGrid w:val="0"/>
                <w:sz w:val="21"/>
                <w:szCs w:val="21"/>
              </w:rPr>
              <w:t>评审因素</w:t>
            </w:r>
          </w:p>
        </w:tc>
        <w:tc>
          <w:tcPr>
            <w:tcW w:w="5180" w:type="dxa"/>
            <w:gridSpan w:val="2"/>
            <w:tcMar>
              <w:left w:w="57" w:type="dxa"/>
              <w:right w:w="57" w:type="dxa"/>
            </w:tcMar>
            <w:vAlign w:val="center"/>
          </w:tcPr>
          <w:p w14:paraId="66A18B6B" w14:textId="5488A576" w:rsidR="00BB6F83" w:rsidRPr="00B34723" w:rsidRDefault="00BB6F83" w:rsidP="00F271B8">
            <w:pPr>
              <w:adjustRightInd w:val="0"/>
              <w:snapToGrid w:val="0"/>
              <w:jc w:val="center"/>
              <w:rPr>
                <w:rFonts w:ascii="仿宋" w:eastAsia="仿宋" w:hAnsi="仿宋"/>
                <w:b/>
                <w:bCs/>
                <w:snapToGrid w:val="0"/>
                <w:sz w:val="21"/>
                <w:szCs w:val="21"/>
              </w:rPr>
            </w:pPr>
            <w:r w:rsidRPr="00B34723">
              <w:rPr>
                <w:rFonts w:ascii="仿宋" w:eastAsia="仿宋" w:hAnsi="仿宋"/>
                <w:b/>
                <w:bCs/>
                <w:snapToGrid w:val="0"/>
                <w:sz w:val="21"/>
                <w:szCs w:val="21"/>
              </w:rPr>
              <w:t>评审标准</w:t>
            </w:r>
          </w:p>
        </w:tc>
      </w:tr>
      <w:tr w:rsidR="00B34723" w:rsidRPr="00B34723" w14:paraId="1B64063E" w14:textId="77777777" w:rsidTr="000C1B43">
        <w:trPr>
          <w:trHeight w:val="737"/>
        </w:trPr>
        <w:tc>
          <w:tcPr>
            <w:tcW w:w="730" w:type="dxa"/>
            <w:gridSpan w:val="2"/>
            <w:vMerge w:val="restart"/>
            <w:tcMar>
              <w:left w:w="57" w:type="dxa"/>
              <w:right w:w="57" w:type="dxa"/>
            </w:tcMar>
            <w:vAlign w:val="center"/>
          </w:tcPr>
          <w:p w14:paraId="03ABD7D1" w14:textId="0D02D4FE" w:rsidR="00ED2C60" w:rsidRPr="00B34723" w:rsidRDefault="00ED2C60" w:rsidP="000C1B43">
            <w:pPr>
              <w:adjustRightInd w:val="0"/>
              <w:snapToGrid w:val="0"/>
              <w:jc w:val="both"/>
              <w:rPr>
                <w:rFonts w:ascii="仿宋" w:eastAsia="仿宋" w:hAnsi="仿宋"/>
                <w:snapToGrid w:val="0"/>
                <w:sz w:val="21"/>
                <w:szCs w:val="21"/>
                <w:lang w:eastAsia="zh-CN"/>
              </w:rPr>
            </w:pPr>
            <w:r w:rsidRPr="00B34723">
              <w:rPr>
                <w:rFonts w:ascii="仿宋" w:eastAsia="仿宋" w:hAnsi="仿宋"/>
                <w:snapToGrid w:val="0"/>
                <w:sz w:val="21"/>
                <w:szCs w:val="21"/>
              </w:rPr>
              <w:t>2.1.3</w:t>
            </w:r>
          </w:p>
        </w:tc>
        <w:tc>
          <w:tcPr>
            <w:tcW w:w="1018" w:type="dxa"/>
            <w:vMerge w:val="restart"/>
            <w:tcBorders>
              <w:top w:val="nil"/>
            </w:tcBorders>
            <w:tcMar>
              <w:left w:w="57" w:type="dxa"/>
              <w:right w:w="57" w:type="dxa"/>
            </w:tcMar>
            <w:vAlign w:val="center"/>
          </w:tcPr>
          <w:p w14:paraId="7283268B" w14:textId="058A8872" w:rsidR="00ED2C60" w:rsidRPr="00B34723" w:rsidRDefault="00ED2C60" w:rsidP="00F271B8">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响应性评审标准</w:t>
            </w:r>
          </w:p>
        </w:tc>
        <w:tc>
          <w:tcPr>
            <w:tcW w:w="2250" w:type="dxa"/>
            <w:tcMar>
              <w:left w:w="57" w:type="dxa"/>
              <w:right w:w="57" w:type="dxa"/>
            </w:tcMar>
            <w:vAlign w:val="center"/>
          </w:tcPr>
          <w:p w14:paraId="2C6A967D" w14:textId="3867C12D" w:rsidR="00ED2C60" w:rsidRPr="00B34723" w:rsidRDefault="00ED2C60" w:rsidP="000C1B43">
            <w:pPr>
              <w:adjustRightInd w:val="0"/>
              <w:snapToGrid w:val="0"/>
              <w:jc w:val="center"/>
              <w:rPr>
                <w:rFonts w:ascii="仿宋" w:eastAsia="仿宋" w:hAnsi="仿宋"/>
                <w:snapToGrid w:val="0"/>
                <w:sz w:val="21"/>
                <w:szCs w:val="21"/>
              </w:rPr>
            </w:pPr>
            <w:r w:rsidRPr="00B34723">
              <w:rPr>
                <w:rFonts w:ascii="仿宋" w:eastAsia="仿宋" w:hAnsi="仿宋" w:hint="eastAsia"/>
                <w:snapToGrid w:val="0"/>
                <w:sz w:val="21"/>
                <w:szCs w:val="21"/>
                <w:lang w:eastAsia="zh-CN"/>
              </w:rPr>
              <w:t>报</w:t>
            </w:r>
            <w:r w:rsidRPr="00B34723">
              <w:rPr>
                <w:rFonts w:ascii="仿宋" w:eastAsia="仿宋" w:hAnsi="仿宋"/>
                <w:snapToGrid w:val="0"/>
                <w:sz w:val="21"/>
                <w:szCs w:val="21"/>
              </w:rPr>
              <w:t>价</w:t>
            </w:r>
          </w:p>
        </w:tc>
        <w:tc>
          <w:tcPr>
            <w:tcW w:w="5180" w:type="dxa"/>
            <w:gridSpan w:val="2"/>
            <w:tcMar>
              <w:left w:w="57" w:type="dxa"/>
              <w:right w:w="57" w:type="dxa"/>
            </w:tcMar>
            <w:vAlign w:val="center"/>
          </w:tcPr>
          <w:p w14:paraId="101BF3C8" w14:textId="0A1C782C" w:rsidR="00ED2C60" w:rsidRPr="00B34723" w:rsidRDefault="00ED2C60"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符合第二章第3.2款规定</w:t>
            </w:r>
          </w:p>
        </w:tc>
      </w:tr>
      <w:tr w:rsidR="00B34723" w:rsidRPr="00B34723" w14:paraId="7F7B39B5" w14:textId="77777777" w:rsidTr="000C1B43">
        <w:trPr>
          <w:trHeight w:val="737"/>
        </w:trPr>
        <w:tc>
          <w:tcPr>
            <w:tcW w:w="730" w:type="dxa"/>
            <w:gridSpan w:val="2"/>
            <w:vMerge/>
            <w:tcMar>
              <w:left w:w="57" w:type="dxa"/>
              <w:right w:w="57" w:type="dxa"/>
            </w:tcMar>
            <w:vAlign w:val="center"/>
          </w:tcPr>
          <w:p w14:paraId="2069A8A0"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1076CE08"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38CABC75" w14:textId="66798524" w:rsidR="00ED2C60" w:rsidRPr="00B34723" w:rsidRDefault="00ED2C60"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响应文件有效期</w:t>
            </w:r>
          </w:p>
        </w:tc>
        <w:tc>
          <w:tcPr>
            <w:tcW w:w="5180" w:type="dxa"/>
            <w:gridSpan w:val="2"/>
            <w:tcMar>
              <w:left w:w="57" w:type="dxa"/>
              <w:right w:w="57" w:type="dxa"/>
            </w:tcMar>
            <w:vAlign w:val="center"/>
          </w:tcPr>
          <w:p w14:paraId="54ACAD25" w14:textId="023FDA7A" w:rsidR="00ED2C60" w:rsidRPr="00B34723" w:rsidRDefault="00ED2C60"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符合第二章第3.3.1项规定</w:t>
            </w:r>
          </w:p>
        </w:tc>
      </w:tr>
      <w:tr w:rsidR="00B34723" w:rsidRPr="00B34723" w14:paraId="450E71C1" w14:textId="77777777" w:rsidTr="000C1B43">
        <w:trPr>
          <w:trHeight w:val="737"/>
        </w:trPr>
        <w:tc>
          <w:tcPr>
            <w:tcW w:w="730" w:type="dxa"/>
            <w:gridSpan w:val="2"/>
            <w:vMerge/>
            <w:tcMar>
              <w:left w:w="57" w:type="dxa"/>
              <w:right w:w="57" w:type="dxa"/>
            </w:tcMar>
            <w:vAlign w:val="center"/>
          </w:tcPr>
          <w:p w14:paraId="440FDC92"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2F8DAB3A"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68EE8FE8" w14:textId="26A353F9" w:rsidR="00ED2C60" w:rsidRPr="00B34723" w:rsidRDefault="00ED2C60"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响应保证金</w:t>
            </w:r>
          </w:p>
        </w:tc>
        <w:tc>
          <w:tcPr>
            <w:tcW w:w="5180" w:type="dxa"/>
            <w:gridSpan w:val="2"/>
            <w:tcMar>
              <w:left w:w="57" w:type="dxa"/>
              <w:right w:w="57" w:type="dxa"/>
            </w:tcMar>
            <w:vAlign w:val="center"/>
          </w:tcPr>
          <w:p w14:paraId="2313AE32" w14:textId="62D931E6" w:rsidR="00ED2C60" w:rsidRPr="00B34723" w:rsidRDefault="00ED2C60"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符合第二章第3.4.1项规定</w:t>
            </w:r>
          </w:p>
        </w:tc>
      </w:tr>
      <w:tr w:rsidR="00B34723" w:rsidRPr="00B34723" w14:paraId="12F17424" w14:textId="77777777" w:rsidTr="000C1B43">
        <w:trPr>
          <w:trHeight w:val="737"/>
        </w:trPr>
        <w:tc>
          <w:tcPr>
            <w:tcW w:w="730" w:type="dxa"/>
            <w:gridSpan w:val="2"/>
            <w:vMerge/>
            <w:tcMar>
              <w:left w:w="57" w:type="dxa"/>
              <w:right w:w="57" w:type="dxa"/>
            </w:tcMar>
            <w:vAlign w:val="center"/>
          </w:tcPr>
          <w:p w14:paraId="2333A034"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0E95BC31"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21615A5A" w14:textId="4852FF26" w:rsidR="00ED2C60" w:rsidRPr="00B34723" w:rsidRDefault="00D01538" w:rsidP="000C1B43">
            <w:pPr>
              <w:adjustRightInd w:val="0"/>
              <w:snapToGrid w:val="0"/>
              <w:jc w:val="center"/>
              <w:rPr>
                <w:rFonts w:ascii="仿宋" w:eastAsia="仿宋" w:hAnsi="仿宋"/>
                <w:snapToGrid w:val="0"/>
                <w:sz w:val="21"/>
                <w:szCs w:val="21"/>
              </w:rPr>
            </w:pPr>
            <w:r w:rsidRPr="00B34723">
              <w:rPr>
                <w:rFonts w:ascii="仿宋" w:eastAsia="仿宋" w:hAnsi="仿宋" w:hint="eastAsia"/>
                <w:snapToGrid w:val="0"/>
                <w:sz w:val="21"/>
                <w:szCs w:val="21"/>
                <w:lang w:eastAsia="zh-CN"/>
              </w:rPr>
              <w:t>响应采购需求</w:t>
            </w:r>
          </w:p>
        </w:tc>
        <w:tc>
          <w:tcPr>
            <w:tcW w:w="5180" w:type="dxa"/>
            <w:gridSpan w:val="2"/>
            <w:tcMar>
              <w:left w:w="57" w:type="dxa"/>
              <w:right w:w="57" w:type="dxa"/>
            </w:tcMar>
            <w:vAlign w:val="center"/>
          </w:tcPr>
          <w:p w14:paraId="2ED3EB2A" w14:textId="09EF2D5D" w:rsidR="00ED2C60" w:rsidRPr="00B34723" w:rsidRDefault="00ED2C60"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符合第二章第3.6款规定</w:t>
            </w:r>
          </w:p>
        </w:tc>
      </w:tr>
      <w:tr w:rsidR="00B34723" w:rsidRPr="00B34723" w14:paraId="4F6C8B9F" w14:textId="77777777" w:rsidTr="000C1B43">
        <w:trPr>
          <w:trHeight w:val="737"/>
        </w:trPr>
        <w:tc>
          <w:tcPr>
            <w:tcW w:w="730" w:type="dxa"/>
            <w:gridSpan w:val="2"/>
            <w:vMerge/>
            <w:tcMar>
              <w:left w:w="57" w:type="dxa"/>
              <w:right w:w="57" w:type="dxa"/>
            </w:tcMar>
            <w:vAlign w:val="center"/>
          </w:tcPr>
          <w:p w14:paraId="28DDF114"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65765DC9"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08F8D9D7" w14:textId="37ABED20" w:rsidR="00ED2C60" w:rsidRPr="00B34723" w:rsidRDefault="00ED2C60"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质量标准</w:t>
            </w:r>
          </w:p>
        </w:tc>
        <w:tc>
          <w:tcPr>
            <w:tcW w:w="5180" w:type="dxa"/>
            <w:gridSpan w:val="2"/>
            <w:tcMar>
              <w:left w:w="57" w:type="dxa"/>
              <w:right w:w="57" w:type="dxa"/>
            </w:tcMar>
            <w:vAlign w:val="center"/>
          </w:tcPr>
          <w:p w14:paraId="4DC9BD35" w14:textId="59B4C222" w:rsidR="00ED2C60" w:rsidRPr="00B34723" w:rsidRDefault="00ED2C60"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符合第一章第2条规定</w:t>
            </w:r>
          </w:p>
        </w:tc>
      </w:tr>
      <w:tr w:rsidR="00B34723" w:rsidRPr="00B34723" w14:paraId="4445C8EA" w14:textId="77777777" w:rsidTr="000C1B43">
        <w:trPr>
          <w:trHeight w:val="737"/>
        </w:trPr>
        <w:tc>
          <w:tcPr>
            <w:tcW w:w="730" w:type="dxa"/>
            <w:gridSpan w:val="2"/>
            <w:vMerge/>
            <w:tcMar>
              <w:left w:w="57" w:type="dxa"/>
              <w:right w:w="57" w:type="dxa"/>
            </w:tcMar>
            <w:vAlign w:val="center"/>
          </w:tcPr>
          <w:p w14:paraId="57C31FEB"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73AC6EF5"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39299F1F" w14:textId="7C614CE7" w:rsidR="00ED2C60" w:rsidRPr="00B34723" w:rsidRDefault="001E618B" w:rsidP="001E618B">
            <w:pPr>
              <w:adjustRightInd w:val="0"/>
              <w:snapToGrid w:val="0"/>
              <w:jc w:val="center"/>
              <w:rPr>
                <w:rFonts w:ascii="仿宋" w:eastAsia="仿宋" w:hAnsi="仿宋"/>
                <w:snapToGrid w:val="0"/>
                <w:sz w:val="21"/>
                <w:szCs w:val="21"/>
              </w:rPr>
            </w:pPr>
            <w:r w:rsidRPr="00B34723">
              <w:rPr>
                <w:rFonts w:ascii="仿宋" w:eastAsia="仿宋" w:hAnsi="仿宋" w:hint="eastAsia"/>
                <w:snapToGrid w:val="0"/>
                <w:sz w:val="21"/>
                <w:szCs w:val="21"/>
                <w:lang w:eastAsia="zh-CN"/>
              </w:rPr>
              <w:t>仓储</w:t>
            </w:r>
            <w:r w:rsidR="00F429D8" w:rsidRPr="00B34723">
              <w:rPr>
                <w:rFonts w:ascii="仿宋" w:eastAsia="仿宋" w:hAnsi="仿宋" w:hint="eastAsia"/>
                <w:snapToGrid w:val="0"/>
                <w:sz w:val="21"/>
                <w:szCs w:val="21"/>
                <w:lang w:eastAsia="zh-CN"/>
              </w:rPr>
              <w:t>服务期</w:t>
            </w:r>
          </w:p>
        </w:tc>
        <w:tc>
          <w:tcPr>
            <w:tcW w:w="5180" w:type="dxa"/>
            <w:gridSpan w:val="2"/>
            <w:tcMar>
              <w:left w:w="57" w:type="dxa"/>
              <w:right w:w="57" w:type="dxa"/>
            </w:tcMar>
            <w:vAlign w:val="center"/>
          </w:tcPr>
          <w:p w14:paraId="0CCA3451" w14:textId="3E9F37F3" w:rsidR="00ED2C60" w:rsidRPr="00B34723" w:rsidRDefault="00ED2C60"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符合第一章第2条规定</w:t>
            </w:r>
          </w:p>
        </w:tc>
      </w:tr>
      <w:tr w:rsidR="00B34723" w:rsidRPr="00B34723" w14:paraId="0FE64DA7" w14:textId="77777777" w:rsidTr="000C1B43">
        <w:trPr>
          <w:trHeight w:val="737"/>
        </w:trPr>
        <w:tc>
          <w:tcPr>
            <w:tcW w:w="730" w:type="dxa"/>
            <w:gridSpan w:val="2"/>
            <w:vMerge/>
            <w:tcMar>
              <w:left w:w="57" w:type="dxa"/>
              <w:right w:w="57" w:type="dxa"/>
            </w:tcMar>
            <w:vAlign w:val="center"/>
          </w:tcPr>
          <w:p w14:paraId="59E3604F"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02F29F74"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30DBD612" w14:textId="7D3245DB" w:rsidR="00ED2C60" w:rsidRPr="00B34723" w:rsidRDefault="00ED2C60"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合同条款</w:t>
            </w:r>
          </w:p>
        </w:tc>
        <w:tc>
          <w:tcPr>
            <w:tcW w:w="5180" w:type="dxa"/>
            <w:gridSpan w:val="2"/>
            <w:tcMar>
              <w:left w:w="57" w:type="dxa"/>
              <w:right w:w="57" w:type="dxa"/>
            </w:tcMar>
            <w:vAlign w:val="center"/>
          </w:tcPr>
          <w:p w14:paraId="7CB03B77" w14:textId="0CAEE7EF" w:rsidR="00ED2C60" w:rsidRPr="00B34723" w:rsidRDefault="00ED2C60" w:rsidP="000C1B43">
            <w:pPr>
              <w:adjustRightInd w:val="0"/>
              <w:snapToGrid w:val="0"/>
              <w:jc w:val="both"/>
              <w:rPr>
                <w:rFonts w:ascii="仿宋" w:eastAsia="仿宋" w:hAnsi="仿宋"/>
                <w:snapToGrid w:val="0"/>
                <w:sz w:val="21"/>
                <w:szCs w:val="21"/>
              </w:rPr>
            </w:pPr>
            <w:r w:rsidRPr="00B34723">
              <w:rPr>
                <w:rFonts w:ascii="仿宋" w:eastAsia="仿宋" w:hAnsi="仿宋"/>
                <w:snapToGrid w:val="0"/>
                <w:sz w:val="21"/>
                <w:szCs w:val="21"/>
              </w:rPr>
              <w:t>符合第二章第1.10.1项规定</w:t>
            </w:r>
          </w:p>
        </w:tc>
      </w:tr>
      <w:tr w:rsidR="00B34723" w:rsidRPr="00B34723" w14:paraId="1089B0F3" w14:textId="77777777" w:rsidTr="000C1B43">
        <w:trPr>
          <w:trHeight w:val="737"/>
        </w:trPr>
        <w:tc>
          <w:tcPr>
            <w:tcW w:w="730" w:type="dxa"/>
            <w:gridSpan w:val="2"/>
            <w:vMerge/>
            <w:tcMar>
              <w:left w:w="57" w:type="dxa"/>
              <w:right w:w="57" w:type="dxa"/>
            </w:tcMar>
            <w:vAlign w:val="center"/>
          </w:tcPr>
          <w:p w14:paraId="38A0A7FF"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1018" w:type="dxa"/>
            <w:vMerge/>
            <w:tcMar>
              <w:left w:w="57" w:type="dxa"/>
              <w:right w:w="57" w:type="dxa"/>
            </w:tcMar>
            <w:vAlign w:val="center"/>
          </w:tcPr>
          <w:p w14:paraId="0659BFE6"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3C23A15D" w14:textId="2D047B97" w:rsidR="00ED2C60" w:rsidRPr="00B34723" w:rsidRDefault="00ED2C60"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对非关键条款的偏差</w:t>
            </w:r>
          </w:p>
        </w:tc>
        <w:tc>
          <w:tcPr>
            <w:tcW w:w="5180" w:type="dxa"/>
            <w:gridSpan w:val="2"/>
            <w:tcMar>
              <w:left w:w="57" w:type="dxa"/>
              <w:right w:w="57" w:type="dxa"/>
            </w:tcMar>
            <w:vAlign w:val="center"/>
          </w:tcPr>
          <w:p w14:paraId="3DF23936" w14:textId="33FC9019" w:rsidR="00ED2C60" w:rsidRPr="00B34723" w:rsidRDefault="00ED2C60" w:rsidP="000C1B43">
            <w:pPr>
              <w:adjustRightInd w:val="0"/>
              <w:snapToGrid w:val="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偏差范围和偏差项数符合第二章第1.10.2项的规定</w:t>
            </w:r>
          </w:p>
        </w:tc>
      </w:tr>
      <w:tr w:rsidR="00B34723" w:rsidRPr="00B34723" w14:paraId="2424E65D" w14:textId="77777777" w:rsidTr="000C1B43">
        <w:trPr>
          <w:trHeight w:val="737"/>
        </w:trPr>
        <w:tc>
          <w:tcPr>
            <w:tcW w:w="730" w:type="dxa"/>
            <w:gridSpan w:val="2"/>
            <w:vMerge/>
            <w:tcMar>
              <w:left w:w="57" w:type="dxa"/>
              <w:right w:w="57" w:type="dxa"/>
            </w:tcMar>
            <w:vAlign w:val="center"/>
          </w:tcPr>
          <w:p w14:paraId="337B9239"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1018" w:type="dxa"/>
            <w:vMerge/>
            <w:tcBorders>
              <w:bottom w:val="nil"/>
            </w:tcBorders>
            <w:tcMar>
              <w:left w:w="57" w:type="dxa"/>
              <w:right w:w="57" w:type="dxa"/>
            </w:tcMar>
            <w:vAlign w:val="center"/>
          </w:tcPr>
          <w:p w14:paraId="26A56F4C" w14:textId="77777777" w:rsidR="00ED2C60" w:rsidRPr="00B34723" w:rsidRDefault="00ED2C60" w:rsidP="000C1B43">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33AB813D" w14:textId="029E4E0D" w:rsidR="00ED2C60" w:rsidRPr="00B34723" w:rsidRDefault="00ED2C60" w:rsidP="000C1B43">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lang w:eastAsia="zh-CN"/>
              </w:rPr>
              <w:t>……</w:t>
            </w:r>
          </w:p>
        </w:tc>
        <w:tc>
          <w:tcPr>
            <w:tcW w:w="5180" w:type="dxa"/>
            <w:gridSpan w:val="2"/>
            <w:tcMar>
              <w:left w:w="57" w:type="dxa"/>
              <w:right w:w="57" w:type="dxa"/>
            </w:tcMar>
            <w:vAlign w:val="center"/>
          </w:tcPr>
          <w:p w14:paraId="5589D7B4" w14:textId="6319A811" w:rsidR="00ED2C60" w:rsidRPr="00B34723" w:rsidRDefault="00ED2C60" w:rsidP="000C1B43">
            <w:pPr>
              <w:adjustRightInd w:val="0"/>
              <w:snapToGrid w:val="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w:t>
            </w:r>
          </w:p>
        </w:tc>
      </w:tr>
      <w:tr w:rsidR="00B34723" w:rsidRPr="00B34723" w14:paraId="183BE8A6" w14:textId="77777777" w:rsidTr="000C1B43">
        <w:trPr>
          <w:trHeight w:val="737"/>
        </w:trPr>
        <w:tc>
          <w:tcPr>
            <w:tcW w:w="1748" w:type="dxa"/>
            <w:gridSpan w:val="3"/>
            <w:tcMar>
              <w:left w:w="57" w:type="dxa"/>
              <w:right w:w="57" w:type="dxa"/>
            </w:tcMar>
            <w:vAlign w:val="center"/>
          </w:tcPr>
          <w:p w14:paraId="02226BCB" w14:textId="4F78EBF7" w:rsidR="002B7043" w:rsidRPr="00B34723" w:rsidRDefault="002B7043" w:rsidP="000C1B43">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3.1.1</w:t>
            </w:r>
          </w:p>
        </w:tc>
        <w:tc>
          <w:tcPr>
            <w:tcW w:w="2250" w:type="dxa"/>
            <w:tcMar>
              <w:left w:w="57" w:type="dxa"/>
              <w:right w:w="57" w:type="dxa"/>
            </w:tcMar>
            <w:vAlign w:val="center"/>
          </w:tcPr>
          <w:p w14:paraId="7D8E0051" w14:textId="24AC7F97" w:rsidR="002B7043" w:rsidRPr="00B34723" w:rsidRDefault="002B7043"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评审价格</w:t>
            </w:r>
          </w:p>
        </w:tc>
        <w:tc>
          <w:tcPr>
            <w:tcW w:w="5180" w:type="dxa"/>
            <w:gridSpan w:val="2"/>
            <w:tcMar>
              <w:left w:w="57" w:type="dxa"/>
              <w:right w:w="57" w:type="dxa"/>
            </w:tcMar>
            <w:vAlign w:val="center"/>
          </w:tcPr>
          <w:p w14:paraId="4BAF1EC2" w14:textId="19F56123" w:rsidR="002B7043" w:rsidRPr="00B34723" w:rsidRDefault="002B7043" w:rsidP="000C1B43">
            <w:pPr>
              <w:adjustRightInd w:val="0"/>
              <w:snapToGrid w:val="0"/>
              <w:jc w:val="both"/>
              <w:rPr>
                <w:rFonts w:ascii="仿宋" w:eastAsia="仿宋" w:hAnsi="仿宋"/>
                <w:snapToGrid w:val="0"/>
                <w:sz w:val="21"/>
                <w:szCs w:val="21"/>
              </w:rPr>
            </w:pPr>
          </w:p>
        </w:tc>
      </w:tr>
      <w:tr w:rsidR="00B34723" w:rsidRPr="00B34723" w14:paraId="154B23E7" w14:textId="77777777" w:rsidTr="00F271B8">
        <w:trPr>
          <w:trHeight w:val="567"/>
        </w:trPr>
        <w:tc>
          <w:tcPr>
            <w:tcW w:w="1748" w:type="dxa"/>
            <w:gridSpan w:val="3"/>
            <w:tcMar>
              <w:left w:w="57" w:type="dxa"/>
              <w:right w:w="57" w:type="dxa"/>
            </w:tcMar>
            <w:vAlign w:val="center"/>
          </w:tcPr>
          <w:p w14:paraId="3AC9102F" w14:textId="78FD2F6E" w:rsidR="002B7043" w:rsidRPr="00B34723" w:rsidRDefault="002B7043" w:rsidP="000C1B43">
            <w:pPr>
              <w:adjustRightInd w:val="0"/>
              <w:snapToGrid w:val="0"/>
              <w:jc w:val="center"/>
              <w:rPr>
                <w:rFonts w:ascii="仿宋" w:eastAsia="仿宋" w:hAnsi="仿宋"/>
                <w:b/>
                <w:bCs/>
                <w:snapToGrid w:val="0"/>
                <w:sz w:val="21"/>
                <w:szCs w:val="21"/>
                <w:lang w:eastAsia="zh-CN"/>
              </w:rPr>
            </w:pPr>
            <w:r w:rsidRPr="00B34723">
              <w:rPr>
                <w:rFonts w:ascii="仿宋" w:eastAsia="仿宋" w:hAnsi="仿宋"/>
                <w:b/>
                <w:bCs/>
                <w:snapToGrid w:val="0"/>
                <w:sz w:val="21"/>
                <w:szCs w:val="21"/>
              </w:rPr>
              <w:t>条款号</w:t>
            </w:r>
          </w:p>
        </w:tc>
        <w:tc>
          <w:tcPr>
            <w:tcW w:w="2250" w:type="dxa"/>
            <w:tcMar>
              <w:left w:w="57" w:type="dxa"/>
              <w:right w:w="57" w:type="dxa"/>
            </w:tcMar>
            <w:vAlign w:val="center"/>
          </w:tcPr>
          <w:p w14:paraId="4E7EB822" w14:textId="1698EE1D" w:rsidR="002B7043" w:rsidRPr="00B34723" w:rsidRDefault="002B7043" w:rsidP="000C1B43">
            <w:pPr>
              <w:adjustRightInd w:val="0"/>
              <w:snapToGrid w:val="0"/>
              <w:jc w:val="center"/>
              <w:rPr>
                <w:rFonts w:ascii="仿宋" w:eastAsia="仿宋" w:hAnsi="仿宋"/>
                <w:b/>
                <w:bCs/>
                <w:snapToGrid w:val="0"/>
                <w:sz w:val="21"/>
                <w:szCs w:val="21"/>
              </w:rPr>
            </w:pPr>
            <w:r w:rsidRPr="00B34723">
              <w:rPr>
                <w:rFonts w:ascii="仿宋" w:eastAsia="仿宋" w:hAnsi="仿宋"/>
                <w:b/>
                <w:bCs/>
                <w:snapToGrid w:val="0"/>
                <w:sz w:val="21"/>
                <w:szCs w:val="21"/>
              </w:rPr>
              <w:t>条款内容</w:t>
            </w:r>
          </w:p>
        </w:tc>
        <w:tc>
          <w:tcPr>
            <w:tcW w:w="5180" w:type="dxa"/>
            <w:gridSpan w:val="2"/>
            <w:tcMar>
              <w:left w:w="57" w:type="dxa"/>
              <w:right w:w="57" w:type="dxa"/>
            </w:tcMar>
            <w:vAlign w:val="center"/>
          </w:tcPr>
          <w:p w14:paraId="6E6AE11E" w14:textId="2F0927B0" w:rsidR="002B7043" w:rsidRPr="00B34723" w:rsidRDefault="002B7043" w:rsidP="000C1B43">
            <w:pPr>
              <w:adjustRightInd w:val="0"/>
              <w:snapToGrid w:val="0"/>
              <w:jc w:val="center"/>
              <w:rPr>
                <w:rFonts w:ascii="仿宋" w:eastAsia="仿宋" w:hAnsi="仿宋"/>
                <w:b/>
                <w:bCs/>
                <w:snapToGrid w:val="0"/>
                <w:sz w:val="21"/>
                <w:szCs w:val="21"/>
              </w:rPr>
            </w:pPr>
            <w:r w:rsidRPr="00B34723">
              <w:rPr>
                <w:rFonts w:ascii="仿宋" w:eastAsia="仿宋" w:hAnsi="仿宋" w:hint="eastAsia"/>
                <w:b/>
                <w:bCs/>
                <w:snapToGrid w:val="0"/>
                <w:sz w:val="21"/>
                <w:szCs w:val="21"/>
                <w:lang w:eastAsia="zh-CN"/>
              </w:rPr>
              <w:t>编列内容</w:t>
            </w:r>
          </w:p>
        </w:tc>
      </w:tr>
      <w:tr w:rsidR="00B34723" w:rsidRPr="00B34723" w14:paraId="7DF28616" w14:textId="77777777" w:rsidTr="000C1B43">
        <w:trPr>
          <w:trHeight w:val="737"/>
        </w:trPr>
        <w:tc>
          <w:tcPr>
            <w:tcW w:w="9178" w:type="dxa"/>
            <w:gridSpan w:val="6"/>
            <w:tcMar>
              <w:left w:w="57" w:type="dxa"/>
              <w:right w:w="57" w:type="dxa"/>
            </w:tcMar>
            <w:vAlign w:val="center"/>
          </w:tcPr>
          <w:p w14:paraId="1248625F" w14:textId="6DD8BE00" w:rsidR="0034134F" w:rsidRPr="00B34723" w:rsidRDefault="0034134F" w:rsidP="000C1B43">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lang w:eastAsia="zh-CN"/>
              </w:rPr>
              <w:t>3.2</w:t>
            </w:r>
            <w:r w:rsidR="00B20DCE" w:rsidRPr="00B34723">
              <w:rPr>
                <w:rFonts w:ascii="仿宋" w:eastAsia="仿宋" w:hAnsi="仿宋"/>
                <w:snapToGrid w:val="0"/>
                <w:sz w:val="21"/>
                <w:szCs w:val="21"/>
                <w:lang w:eastAsia="zh-CN"/>
              </w:rPr>
              <w:t xml:space="preserve"> </w:t>
            </w:r>
            <w:r w:rsidRPr="00B34723">
              <w:rPr>
                <w:rFonts w:ascii="仿宋" w:eastAsia="仿宋" w:hAnsi="仿宋"/>
                <w:snapToGrid w:val="0"/>
                <w:sz w:val="21"/>
                <w:szCs w:val="21"/>
                <w:lang w:eastAsia="zh-CN"/>
              </w:rPr>
              <w:t>综合评分和排序(综合评分法)</w:t>
            </w:r>
          </w:p>
        </w:tc>
      </w:tr>
      <w:tr w:rsidR="00B34723" w:rsidRPr="00B34723" w14:paraId="5C880EF9" w14:textId="77777777" w:rsidTr="00F271B8">
        <w:trPr>
          <w:trHeight w:val="1304"/>
        </w:trPr>
        <w:tc>
          <w:tcPr>
            <w:tcW w:w="1748" w:type="dxa"/>
            <w:gridSpan w:val="3"/>
            <w:tcMar>
              <w:left w:w="57" w:type="dxa"/>
              <w:right w:w="57" w:type="dxa"/>
            </w:tcMar>
            <w:vAlign w:val="center"/>
          </w:tcPr>
          <w:p w14:paraId="02DCD5D9" w14:textId="382D1AC8" w:rsidR="0034134F" w:rsidRPr="00B34723" w:rsidRDefault="0034134F" w:rsidP="000C1B43">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3.2.1</w:t>
            </w:r>
          </w:p>
        </w:tc>
        <w:tc>
          <w:tcPr>
            <w:tcW w:w="2250" w:type="dxa"/>
            <w:tcMar>
              <w:left w:w="57" w:type="dxa"/>
              <w:right w:w="57" w:type="dxa"/>
            </w:tcMar>
            <w:vAlign w:val="center"/>
          </w:tcPr>
          <w:p w14:paraId="356942B3" w14:textId="77777777" w:rsidR="0034134F" w:rsidRPr="00B34723" w:rsidRDefault="0034134F" w:rsidP="000C1B43">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分值构成</w:t>
            </w:r>
          </w:p>
          <w:p w14:paraId="6D04897F" w14:textId="223090EA" w:rsidR="0034134F" w:rsidRPr="00B34723" w:rsidRDefault="0034134F" w:rsidP="000C1B43">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(总分100分)</w:t>
            </w:r>
          </w:p>
        </w:tc>
        <w:tc>
          <w:tcPr>
            <w:tcW w:w="5180" w:type="dxa"/>
            <w:gridSpan w:val="2"/>
            <w:tcMar>
              <w:left w:w="57" w:type="dxa"/>
              <w:right w:w="57" w:type="dxa"/>
            </w:tcMar>
            <w:vAlign w:val="center"/>
          </w:tcPr>
          <w:p w14:paraId="3C342A37" w14:textId="12A1AE8E" w:rsidR="0034134F" w:rsidRPr="00B34723" w:rsidRDefault="0034134F" w:rsidP="000C1B43">
            <w:pPr>
              <w:numPr>
                <w:ilvl w:val="0"/>
                <w:numId w:val="10"/>
              </w:numPr>
              <w:adjustRightInd w:val="0"/>
              <w:snapToGrid w:val="0"/>
              <w:ind w:left="0" w:firstLine="0"/>
              <w:jc w:val="both"/>
              <w:rPr>
                <w:rFonts w:ascii="仿宋" w:eastAsia="仿宋" w:hAnsi="仿宋"/>
                <w:snapToGrid w:val="0"/>
                <w:sz w:val="21"/>
                <w:szCs w:val="21"/>
              </w:rPr>
            </w:pPr>
            <w:r w:rsidRPr="00B34723">
              <w:rPr>
                <w:rFonts w:ascii="仿宋" w:eastAsia="仿宋" w:hAnsi="仿宋"/>
                <w:snapToGrid w:val="0"/>
                <w:sz w:val="21"/>
                <w:szCs w:val="21"/>
              </w:rPr>
              <w:t>商务部分：</w:t>
            </w:r>
            <w:r w:rsidR="00B20DCE" w:rsidRPr="00B34723">
              <w:rPr>
                <w:rFonts w:ascii="仿宋" w:eastAsia="仿宋" w:hAnsi="仿宋"/>
                <w:snapToGrid w:val="0"/>
                <w:sz w:val="21"/>
                <w:szCs w:val="21"/>
                <w:u w:val="single"/>
              </w:rPr>
              <w:t xml:space="preserve"> </w:t>
            </w:r>
            <w:r w:rsidR="0000664D" w:rsidRPr="00B34723">
              <w:rPr>
                <w:rFonts w:ascii="仿宋" w:eastAsia="仿宋" w:hAnsi="仿宋"/>
                <w:snapToGrid w:val="0"/>
                <w:sz w:val="21"/>
                <w:szCs w:val="21"/>
                <w:u w:val="single"/>
              </w:rPr>
              <w:t>2</w:t>
            </w:r>
            <w:r w:rsidR="00F429D8" w:rsidRPr="00B34723">
              <w:rPr>
                <w:rFonts w:ascii="仿宋" w:eastAsia="仿宋" w:hAnsi="仿宋"/>
                <w:snapToGrid w:val="0"/>
                <w:sz w:val="21"/>
                <w:szCs w:val="21"/>
                <w:u w:val="single"/>
              </w:rPr>
              <w:t>0</w:t>
            </w:r>
            <w:r w:rsidR="00B20DCE" w:rsidRPr="00B34723">
              <w:rPr>
                <w:rFonts w:ascii="仿宋" w:eastAsia="仿宋" w:hAnsi="仿宋"/>
                <w:snapToGrid w:val="0"/>
                <w:sz w:val="21"/>
                <w:szCs w:val="21"/>
                <w:u w:val="single"/>
              </w:rPr>
              <w:t xml:space="preserve"> </w:t>
            </w:r>
            <w:r w:rsidRPr="00B34723">
              <w:rPr>
                <w:rFonts w:ascii="仿宋" w:eastAsia="仿宋" w:hAnsi="仿宋"/>
                <w:snapToGrid w:val="0"/>
                <w:sz w:val="21"/>
                <w:szCs w:val="21"/>
              </w:rPr>
              <w:t>分</w:t>
            </w:r>
          </w:p>
          <w:p w14:paraId="38444537" w14:textId="1222054C" w:rsidR="0034134F" w:rsidRPr="00B34723" w:rsidRDefault="0034134F" w:rsidP="000C1B43">
            <w:pPr>
              <w:numPr>
                <w:ilvl w:val="0"/>
                <w:numId w:val="10"/>
              </w:numPr>
              <w:adjustRightInd w:val="0"/>
              <w:snapToGrid w:val="0"/>
              <w:ind w:left="0" w:firstLine="0"/>
              <w:jc w:val="both"/>
              <w:rPr>
                <w:rFonts w:ascii="仿宋" w:eastAsia="仿宋" w:hAnsi="仿宋"/>
                <w:snapToGrid w:val="0"/>
                <w:sz w:val="21"/>
                <w:szCs w:val="21"/>
              </w:rPr>
            </w:pPr>
            <w:r w:rsidRPr="00B34723">
              <w:rPr>
                <w:rFonts w:ascii="仿宋" w:eastAsia="仿宋" w:hAnsi="仿宋"/>
                <w:snapToGrid w:val="0"/>
                <w:sz w:val="21"/>
                <w:szCs w:val="21"/>
              </w:rPr>
              <w:t>技术部分：</w:t>
            </w:r>
            <w:r w:rsidR="00B20DCE" w:rsidRPr="00B34723">
              <w:rPr>
                <w:rFonts w:ascii="仿宋" w:eastAsia="仿宋" w:hAnsi="仿宋"/>
                <w:snapToGrid w:val="0"/>
                <w:sz w:val="21"/>
                <w:szCs w:val="21"/>
                <w:u w:val="single"/>
              </w:rPr>
              <w:t xml:space="preserve"> </w:t>
            </w:r>
            <w:r w:rsidR="0000664D" w:rsidRPr="00B34723">
              <w:rPr>
                <w:rFonts w:ascii="仿宋" w:eastAsia="仿宋" w:hAnsi="仿宋"/>
                <w:snapToGrid w:val="0"/>
                <w:sz w:val="21"/>
                <w:szCs w:val="21"/>
                <w:u w:val="single"/>
              </w:rPr>
              <w:t>2</w:t>
            </w:r>
            <w:r w:rsidR="00F429D8" w:rsidRPr="00B34723">
              <w:rPr>
                <w:rFonts w:ascii="仿宋" w:eastAsia="仿宋" w:hAnsi="仿宋"/>
                <w:snapToGrid w:val="0"/>
                <w:sz w:val="21"/>
                <w:szCs w:val="21"/>
                <w:u w:val="single"/>
              </w:rPr>
              <w:t>0</w:t>
            </w:r>
            <w:r w:rsidR="00B20DCE" w:rsidRPr="00B34723">
              <w:rPr>
                <w:rFonts w:ascii="仿宋" w:eastAsia="仿宋" w:hAnsi="仿宋"/>
                <w:snapToGrid w:val="0"/>
                <w:sz w:val="21"/>
                <w:szCs w:val="21"/>
                <w:u w:val="single"/>
              </w:rPr>
              <w:t xml:space="preserve"> </w:t>
            </w:r>
            <w:r w:rsidRPr="00B34723">
              <w:rPr>
                <w:rFonts w:ascii="仿宋" w:eastAsia="仿宋" w:hAnsi="仿宋"/>
                <w:snapToGrid w:val="0"/>
                <w:sz w:val="21"/>
                <w:szCs w:val="21"/>
              </w:rPr>
              <w:t>分</w:t>
            </w:r>
          </w:p>
          <w:p w14:paraId="621BB8A9" w14:textId="2AF4FF92" w:rsidR="0034134F" w:rsidRPr="00B34723" w:rsidRDefault="0034134F" w:rsidP="00F429D8">
            <w:pPr>
              <w:numPr>
                <w:ilvl w:val="0"/>
                <w:numId w:val="10"/>
              </w:numPr>
              <w:adjustRightInd w:val="0"/>
              <w:snapToGrid w:val="0"/>
              <w:ind w:left="0" w:firstLine="0"/>
              <w:jc w:val="both"/>
              <w:rPr>
                <w:rFonts w:ascii="仿宋" w:eastAsia="仿宋" w:hAnsi="仿宋"/>
                <w:snapToGrid w:val="0"/>
                <w:sz w:val="21"/>
                <w:szCs w:val="21"/>
              </w:rPr>
            </w:pPr>
            <w:r w:rsidRPr="00B34723">
              <w:rPr>
                <w:rFonts w:ascii="仿宋" w:eastAsia="仿宋" w:hAnsi="仿宋"/>
                <w:snapToGrid w:val="0"/>
                <w:sz w:val="21"/>
                <w:szCs w:val="21"/>
              </w:rPr>
              <w:t>报价：</w:t>
            </w:r>
            <w:r w:rsidR="00B20DCE" w:rsidRPr="00B34723">
              <w:rPr>
                <w:rFonts w:ascii="仿宋" w:eastAsia="仿宋" w:hAnsi="仿宋"/>
                <w:snapToGrid w:val="0"/>
                <w:sz w:val="21"/>
                <w:szCs w:val="21"/>
                <w:u w:val="single"/>
              </w:rPr>
              <w:t xml:space="preserve"> </w:t>
            </w:r>
            <w:r w:rsidR="0000664D" w:rsidRPr="00B34723">
              <w:rPr>
                <w:rFonts w:ascii="仿宋" w:eastAsia="仿宋" w:hAnsi="仿宋"/>
                <w:snapToGrid w:val="0"/>
                <w:sz w:val="21"/>
                <w:szCs w:val="21"/>
                <w:u w:val="single"/>
              </w:rPr>
              <w:t>6</w:t>
            </w:r>
            <w:r w:rsidR="00F429D8" w:rsidRPr="00B34723">
              <w:rPr>
                <w:rFonts w:ascii="仿宋" w:eastAsia="仿宋" w:hAnsi="仿宋"/>
                <w:snapToGrid w:val="0"/>
                <w:sz w:val="21"/>
                <w:szCs w:val="21"/>
                <w:u w:val="single"/>
              </w:rPr>
              <w:t>0</w:t>
            </w:r>
            <w:r w:rsidR="00B20DCE" w:rsidRPr="00B34723">
              <w:rPr>
                <w:rFonts w:ascii="仿宋" w:eastAsia="仿宋" w:hAnsi="仿宋"/>
                <w:snapToGrid w:val="0"/>
                <w:sz w:val="21"/>
                <w:szCs w:val="21"/>
                <w:u w:val="single"/>
              </w:rPr>
              <w:t xml:space="preserve"> </w:t>
            </w:r>
            <w:r w:rsidRPr="00B34723">
              <w:rPr>
                <w:rFonts w:ascii="仿宋" w:eastAsia="仿宋" w:hAnsi="仿宋"/>
                <w:snapToGrid w:val="0"/>
                <w:sz w:val="21"/>
                <w:szCs w:val="21"/>
              </w:rPr>
              <w:t>分</w:t>
            </w:r>
          </w:p>
        </w:tc>
      </w:tr>
      <w:tr w:rsidR="00B34723" w:rsidRPr="00B34723" w14:paraId="49448FD0" w14:textId="77777777" w:rsidTr="005140E9">
        <w:trPr>
          <w:trHeight w:val="1427"/>
        </w:trPr>
        <w:tc>
          <w:tcPr>
            <w:tcW w:w="1748" w:type="dxa"/>
            <w:gridSpan w:val="3"/>
            <w:tcMar>
              <w:left w:w="57" w:type="dxa"/>
              <w:right w:w="57" w:type="dxa"/>
            </w:tcMar>
            <w:vAlign w:val="center"/>
          </w:tcPr>
          <w:p w14:paraId="28A916CE" w14:textId="11EEE022" w:rsidR="0034134F" w:rsidRPr="00B34723" w:rsidRDefault="0034134F" w:rsidP="000C1B43">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3.2.2(2)</w:t>
            </w:r>
          </w:p>
        </w:tc>
        <w:tc>
          <w:tcPr>
            <w:tcW w:w="2250" w:type="dxa"/>
            <w:tcMar>
              <w:left w:w="57" w:type="dxa"/>
              <w:right w:w="57" w:type="dxa"/>
            </w:tcMar>
            <w:vAlign w:val="center"/>
          </w:tcPr>
          <w:p w14:paraId="79DC9720" w14:textId="141922B0" w:rsidR="0034134F" w:rsidRPr="00B34723" w:rsidRDefault="0034134F" w:rsidP="000C1B43">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评审基准价计算方法</w:t>
            </w:r>
          </w:p>
        </w:tc>
        <w:tc>
          <w:tcPr>
            <w:tcW w:w="5180" w:type="dxa"/>
            <w:gridSpan w:val="2"/>
            <w:tcMar>
              <w:left w:w="57" w:type="dxa"/>
              <w:right w:w="57" w:type="dxa"/>
            </w:tcMar>
            <w:vAlign w:val="center"/>
          </w:tcPr>
          <w:p w14:paraId="28353D83" w14:textId="1F7F5586" w:rsidR="009E6598" w:rsidRPr="00B34723" w:rsidRDefault="009E6598" w:rsidP="009E6598">
            <w:pPr>
              <w:adjustRightInd w:val="0"/>
              <w:snapToGrid w:val="0"/>
              <w:jc w:val="both"/>
              <w:rPr>
                <w:rFonts w:ascii="仿宋" w:eastAsia="仿宋" w:hAnsi="仿宋"/>
                <w:snapToGrid w:val="0"/>
                <w:sz w:val="21"/>
                <w:szCs w:val="21"/>
                <w:lang w:eastAsia="zh-CN"/>
              </w:rPr>
            </w:pPr>
            <w:r w:rsidRPr="00B34723">
              <w:rPr>
                <w:rFonts w:ascii="仿宋" w:eastAsia="仿宋" w:hAnsi="仿宋" w:hint="eastAsia"/>
                <w:snapToGrid w:val="0"/>
                <w:sz w:val="21"/>
                <w:szCs w:val="21"/>
                <w:lang w:eastAsia="zh-CN"/>
              </w:rPr>
              <w:t>按照以下方法计算评审基准价：</w:t>
            </w:r>
          </w:p>
          <w:p w14:paraId="7300C58D" w14:textId="283898C1" w:rsidR="00EA1A81" w:rsidRPr="00B34723" w:rsidRDefault="00EA1A81" w:rsidP="009E6598">
            <w:pPr>
              <w:adjustRightInd w:val="0"/>
              <w:snapToGrid w:val="0"/>
              <w:jc w:val="both"/>
              <w:rPr>
                <w:rFonts w:ascii="仿宋" w:eastAsia="仿宋" w:hAnsi="仿宋"/>
                <w:snapToGrid w:val="0"/>
                <w:sz w:val="21"/>
                <w:szCs w:val="21"/>
                <w:lang w:eastAsia="zh-CN"/>
              </w:rPr>
            </w:pPr>
            <w:r w:rsidRPr="00B34723">
              <w:rPr>
                <w:rFonts w:ascii="仿宋" w:eastAsia="仿宋" w:hAnsi="仿宋" w:hint="eastAsia"/>
                <w:snapToGrid w:val="0"/>
                <w:sz w:val="21"/>
                <w:szCs w:val="21"/>
                <w:lang w:eastAsia="zh-CN"/>
              </w:rPr>
              <w:t>供应商的</w:t>
            </w:r>
            <w:r w:rsidR="00E924D6" w:rsidRPr="00B34723">
              <w:rPr>
                <w:rFonts w:ascii="仿宋" w:eastAsia="仿宋" w:hAnsi="仿宋" w:hint="eastAsia"/>
                <w:snapToGrid w:val="0"/>
                <w:sz w:val="21"/>
                <w:szCs w:val="21"/>
                <w:lang w:eastAsia="zh-CN"/>
              </w:rPr>
              <w:t>综合</w:t>
            </w:r>
            <w:r w:rsidRPr="00B34723">
              <w:rPr>
                <w:rFonts w:ascii="仿宋" w:eastAsia="仿宋" w:hAnsi="仿宋" w:hint="eastAsia"/>
                <w:snapToGrid w:val="0"/>
                <w:sz w:val="21"/>
                <w:szCs w:val="21"/>
                <w:lang w:eastAsia="zh-CN"/>
              </w:rPr>
              <w:t>响应报价以加权总价计算</w:t>
            </w:r>
          </w:p>
          <w:p w14:paraId="37C90979" w14:textId="77777777" w:rsidR="00EA1A81" w:rsidRPr="00B34723" w:rsidRDefault="00EA1A81" w:rsidP="00EA1A81">
            <w:pPr>
              <w:adjustRightInd w:val="0"/>
              <w:snapToGrid w:val="0"/>
              <w:jc w:val="both"/>
              <w:rPr>
                <w:rFonts w:ascii="仿宋" w:eastAsia="仿宋" w:hAnsi="仿宋"/>
                <w:snapToGrid w:val="0"/>
                <w:sz w:val="21"/>
                <w:szCs w:val="21"/>
                <w:lang w:eastAsia="zh-CN"/>
              </w:rPr>
            </w:pPr>
            <w:r w:rsidRPr="00B34723">
              <w:rPr>
                <w:rFonts w:ascii="仿宋" w:eastAsia="仿宋" w:hAnsi="仿宋"/>
                <w:snapToGrid w:val="0"/>
                <w:sz w:val="21"/>
                <w:szCs w:val="21"/>
                <w:lang w:eastAsia="zh-CN"/>
              </w:rPr>
              <w:t>□</w:t>
            </w:r>
            <w:r w:rsidRPr="00B34723">
              <w:rPr>
                <w:rFonts w:ascii="仿宋" w:eastAsia="仿宋" w:hAnsi="仿宋" w:hint="eastAsia"/>
                <w:snapToGrid w:val="0"/>
                <w:sz w:val="21"/>
                <w:szCs w:val="21"/>
                <w:lang w:eastAsia="zh-CN"/>
              </w:rPr>
              <w:t>按有效报价的平均值作为基准值</w:t>
            </w:r>
          </w:p>
          <w:p w14:paraId="367D37F5" w14:textId="77E38D4A" w:rsidR="00EA1A81" w:rsidRPr="00B34723" w:rsidRDefault="00931D01" w:rsidP="00EA1A81">
            <w:pPr>
              <w:adjustRightInd w:val="0"/>
              <w:snapToGrid w:val="0"/>
              <w:jc w:val="both"/>
              <w:rPr>
                <w:rFonts w:ascii="仿宋" w:eastAsia="仿宋" w:hAnsi="仿宋"/>
                <w:snapToGrid w:val="0"/>
                <w:sz w:val="21"/>
                <w:szCs w:val="21"/>
                <w:lang w:eastAsia="zh-CN"/>
              </w:rPr>
            </w:pPr>
            <w:r>
              <w:rPr>
                <w:rFonts w:ascii="仿宋" w:eastAsia="仿宋" w:hAnsi="仿宋"/>
                <w:snapToGrid w:val="0"/>
                <w:sz w:val="21"/>
                <w:szCs w:val="21"/>
                <w:lang w:eastAsia="zh-CN"/>
              </w:rPr>
              <w:sym w:font="Wingdings 2" w:char="0052"/>
            </w:r>
            <w:r w:rsidR="00EA1A81" w:rsidRPr="00B34723">
              <w:rPr>
                <w:rFonts w:ascii="仿宋" w:eastAsia="仿宋" w:hAnsi="仿宋" w:hint="eastAsia"/>
                <w:snapToGrid w:val="0"/>
                <w:sz w:val="21"/>
                <w:szCs w:val="21"/>
                <w:lang w:eastAsia="zh-CN"/>
              </w:rPr>
              <w:t>以最低有效报价为基准值</w:t>
            </w:r>
          </w:p>
          <w:p w14:paraId="1E9EB2F8" w14:textId="7E7D37D4" w:rsidR="0034134F" w:rsidRPr="00B34723" w:rsidRDefault="00EA1A81" w:rsidP="009E6598">
            <w:pPr>
              <w:adjustRightInd w:val="0"/>
              <w:snapToGrid w:val="0"/>
              <w:jc w:val="both"/>
              <w:rPr>
                <w:rFonts w:ascii="仿宋" w:eastAsia="仿宋" w:hAnsi="仿宋"/>
                <w:snapToGrid w:val="0"/>
                <w:sz w:val="21"/>
                <w:szCs w:val="21"/>
                <w:lang w:eastAsia="zh-CN"/>
              </w:rPr>
            </w:pPr>
            <w:r w:rsidRPr="00B34723">
              <w:rPr>
                <w:rFonts w:ascii="仿宋" w:eastAsia="仿宋" w:hAnsi="仿宋" w:hint="eastAsia"/>
                <w:snapToGrid w:val="0"/>
                <w:sz w:val="21"/>
                <w:szCs w:val="21"/>
                <w:lang w:eastAsia="zh-CN"/>
              </w:rPr>
              <w:t>无效报价、响应文件被否决的供应商，其报价不参与评审基准价的计算。</w:t>
            </w:r>
          </w:p>
        </w:tc>
      </w:tr>
      <w:tr w:rsidR="00B34723" w:rsidRPr="00B34723" w14:paraId="6E21A7EC" w14:textId="77777777" w:rsidTr="00F271B8">
        <w:trPr>
          <w:trHeight w:val="567"/>
        </w:trPr>
        <w:tc>
          <w:tcPr>
            <w:tcW w:w="1748" w:type="dxa"/>
            <w:gridSpan w:val="3"/>
            <w:tcMar>
              <w:left w:w="57" w:type="dxa"/>
              <w:right w:w="57" w:type="dxa"/>
            </w:tcMar>
            <w:vAlign w:val="center"/>
          </w:tcPr>
          <w:p w14:paraId="482F457C" w14:textId="5DDD9D85" w:rsidR="0034134F" w:rsidRPr="00B34723" w:rsidRDefault="0034134F" w:rsidP="000C1B43">
            <w:pPr>
              <w:adjustRightInd w:val="0"/>
              <w:snapToGrid w:val="0"/>
              <w:jc w:val="center"/>
              <w:rPr>
                <w:rFonts w:ascii="仿宋" w:eastAsia="仿宋" w:hAnsi="仿宋"/>
                <w:b/>
                <w:bCs/>
                <w:snapToGrid w:val="0"/>
                <w:sz w:val="21"/>
                <w:szCs w:val="21"/>
                <w:lang w:eastAsia="zh-CN"/>
              </w:rPr>
            </w:pPr>
            <w:r w:rsidRPr="00B34723">
              <w:rPr>
                <w:rFonts w:ascii="仿宋" w:eastAsia="仿宋" w:hAnsi="仿宋"/>
                <w:b/>
                <w:bCs/>
                <w:snapToGrid w:val="0"/>
                <w:sz w:val="21"/>
                <w:szCs w:val="21"/>
              </w:rPr>
              <w:t>条款号及名称</w:t>
            </w:r>
          </w:p>
        </w:tc>
        <w:tc>
          <w:tcPr>
            <w:tcW w:w="2250" w:type="dxa"/>
            <w:tcMar>
              <w:left w:w="57" w:type="dxa"/>
              <w:right w:w="57" w:type="dxa"/>
            </w:tcMar>
            <w:vAlign w:val="center"/>
          </w:tcPr>
          <w:p w14:paraId="58896EE0" w14:textId="19F0D01C" w:rsidR="0034134F" w:rsidRPr="00B34723" w:rsidRDefault="0034134F" w:rsidP="000C1B43">
            <w:pPr>
              <w:adjustRightInd w:val="0"/>
              <w:snapToGrid w:val="0"/>
              <w:jc w:val="center"/>
              <w:rPr>
                <w:rFonts w:ascii="仿宋" w:eastAsia="仿宋" w:hAnsi="仿宋"/>
                <w:b/>
                <w:bCs/>
                <w:snapToGrid w:val="0"/>
                <w:sz w:val="21"/>
                <w:szCs w:val="21"/>
                <w:lang w:eastAsia="zh-CN"/>
              </w:rPr>
            </w:pPr>
            <w:r w:rsidRPr="00B34723">
              <w:rPr>
                <w:rFonts w:ascii="仿宋" w:eastAsia="仿宋" w:hAnsi="仿宋"/>
                <w:b/>
                <w:bCs/>
                <w:snapToGrid w:val="0"/>
                <w:sz w:val="21"/>
                <w:szCs w:val="21"/>
              </w:rPr>
              <w:t>评分因素</w:t>
            </w:r>
          </w:p>
        </w:tc>
        <w:tc>
          <w:tcPr>
            <w:tcW w:w="5180" w:type="dxa"/>
            <w:gridSpan w:val="2"/>
            <w:tcMar>
              <w:left w:w="57" w:type="dxa"/>
              <w:right w:w="57" w:type="dxa"/>
            </w:tcMar>
            <w:vAlign w:val="center"/>
          </w:tcPr>
          <w:p w14:paraId="2B6F767F" w14:textId="466C7F03" w:rsidR="0034134F" w:rsidRPr="00B34723" w:rsidRDefault="0034134F" w:rsidP="000C1B43">
            <w:pPr>
              <w:adjustRightInd w:val="0"/>
              <w:snapToGrid w:val="0"/>
              <w:jc w:val="center"/>
              <w:rPr>
                <w:rFonts w:ascii="仿宋" w:eastAsia="仿宋" w:hAnsi="仿宋"/>
                <w:b/>
                <w:bCs/>
                <w:snapToGrid w:val="0"/>
                <w:sz w:val="21"/>
                <w:szCs w:val="21"/>
                <w:lang w:eastAsia="zh-CN"/>
              </w:rPr>
            </w:pPr>
            <w:r w:rsidRPr="00B34723">
              <w:rPr>
                <w:rFonts w:ascii="仿宋" w:eastAsia="仿宋" w:hAnsi="仿宋"/>
                <w:b/>
                <w:bCs/>
                <w:snapToGrid w:val="0"/>
                <w:sz w:val="21"/>
                <w:szCs w:val="21"/>
              </w:rPr>
              <w:t>评分标准</w:t>
            </w:r>
          </w:p>
        </w:tc>
      </w:tr>
      <w:tr w:rsidR="00B34723" w:rsidRPr="00B34723" w14:paraId="7DB18180" w14:textId="300DBF1F" w:rsidTr="00F33291">
        <w:trPr>
          <w:trHeight w:val="631"/>
        </w:trPr>
        <w:tc>
          <w:tcPr>
            <w:tcW w:w="713" w:type="dxa"/>
            <w:vMerge w:val="restart"/>
            <w:tcBorders>
              <w:right w:val="single" w:sz="4" w:space="0" w:color="auto"/>
            </w:tcBorders>
            <w:tcMar>
              <w:left w:w="57" w:type="dxa"/>
              <w:right w:w="57" w:type="dxa"/>
            </w:tcMar>
            <w:vAlign w:val="center"/>
          </w:tcPr>
          <w:p w14:paraId="0A1F9745" w14:textId="77777777" w:rsidR="00F33291" w:rsidRPr="00B34723" w:rsidRDefault="00F33291" w:rsidP="006E4DA0">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3.2.3</w:t>
            </w:r>
          </w:p>
          <w:p w14:paraId="28F7FC3F" w14:textId="78FAEE28" w:rsidR="00F33291" w:rsidRPr="00B34723" w:rsidRDefault="00F33291" w:rsidP="006E4DA0">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(1)</w:t>
            </w:r>
          </w:p>
        </w:tc>
        <w:tc>
          <w:tcPr>
            <w:tcW w:w="1035" w:type="dxa"/>
            <w:gridSpan w:val="2"/>
            <w:vMerge w:val="restart"/>
            <w:tcBorders>
              <w:left w:val="single" w:sz="4" w:space="0" w:color="auto"/>
            </w:tcBorders>
            <w:vAlign w:val="center"/>
          </w:tcPr>
          <w:p w14:paraId="03370BAE" w14:textId="2E3A47C6" w:rsidR="00F33291" w:rsidRPr="00B34723" w:rsidRDefault="00F33291" w:rsidP="006E4DA0">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商务评分标准</w:t>
            </w:r>
          </w:p>
        </w:tc>
        <w:tc>
          <w:tcPr>
            <w:tcW w:w="2250" w:type="dxa"/>
            <w:tcMar>
              <w:left w:w="57" w:type="dxa"/>
              <w:right w:w="57" w:type="dxa"/>
            </w:tcMar>
            <w:vAlign w:val="center"/>
          </w:tcPr>
          <w:p w14:paraId="4C94B2AF" w14:textId="1A2D761C" w:rsidR="00F33291" w:rsidRPr="00B34723" w:rsidRDefault="00F33291" w:rsidP="008D749B">
            <w:pPr>
              <w:jc w:val="center"/>
              <w:rPr>
                <w:rFonts w:ascii="仿宋" w:eastAsia="仿宋" w:hAnsi="仿宋"/>
                <w:snapToGrid w:val="0"/>
                <w:sz w:val="21"/>
                <w:szCs w:val="21"/>
                <w:lang w:eastAsia="zh-CN"/>
              </w:rPr>
            </w:pPr>
            <w:r w:rsidRPr="00B34723">
              <w:rPr>
                <w:rFonts w:ascii="仿宋" w:eastAsia="仿宋" w:hAnsi="仿宋" w:hint="eastAsia"/>
                <w:sz w:val="20"/>
                <w:szCs w:val="20"/>
                <w:lang w:eastAsia="zh-CN"/>
              </w:rPr>
              <w:t>供应商近</w:t>
            </w:r>
            <w:r w:rsidR="008D749B" w:rsidRPr="00B34723">
              <w:rPr>
                <w:rFonts w:ascii="仿宋" w:eastAsia="仿宋" w:hAnsi="仿宋"/>
                <w:sz w:val="20"/>
                <w:szCs w:val="20"/>
                <w:lang w:eastAsia="zh-CN"/>
              </w:rPr>
              <w:t>3</w:t>
            </w:r>
            <w:r w:rsidRPr="00B34723">
              <w:rPr>
                <w:rFonts w:ascii="仿宋" w:eastAsia="仿宋" w:hAnsi="仿宋" w:hint="eastAsia"/>
                <w:sz w:val="20"/>
                <w:szCs w:val="20"/>
                <w:lang w:eastAsia="zh-CN"/>
              </w:rPr>
              <w:t>年（</w:t>
            </w:r>
            <w:r w:rsidR="00B20DCE" w:rsidRPr="00B34723">
              <w:rPr>
                <w:rFonts w:ascii="仿宋" w:eastAsia="仿宋" w:hAnsi="仿宋"/>
                <w:sz w:val="20"/>
                <w:szCs w:val="20"/>
                <w:u w:val="single"/>
                <w:lang w:eastAsia="zh-CN"/>
              </w:rPr>
              <w:t xml:space="preserve"> </w:t>
            </w:r>
            <w:r w:rsidR="00931D01">
              <w:rPr>
                <w:rFonts w:ascii="仿宋" w:eastAsia="仿宋" w:hAnsi="仿宋" w:hint="eastAsia"/>
                <w:sz w:val="20"/>
                <w:szCs w:val="20"/>
                <w:u w:val="single"/>
                <w:lang w:eastAsia="zh-CN"/>
              </w:rPr>
              <w:t>2020</w:t>
            </w:r>
            <w:r w:rsidRPr="00B34723">
              <w:rPr>
                <w:rFonts w:ascii="仿宋" w:eastAsia="仿宋" w:hAnsi="仿宋" w:hint="eastAsia"/>
                <w:sz w:val="20"/>
                <w:szCs w:val="20"/>
                <w:lang w:eastAsia="zh-CN"/>
              </w:rPr>
              <w:t>年</w:t>
            </w:r>
            <w:r w:rsidRPr="00B34723">
              <w:rPr>
                <w:rFonts w:ascii="仿宋" w:eastAsia="仿宋" w:hAnsi="仿宋"/>
                <w:sz w:val="20"/>
                <w:szCs w:val="20"/>
                <w:lang w:eastAsia="zh-CN"/>
              </w:rPr>
              <w:br/>
            </w:r>
            <w:r w:rsidR="00B20DCE" w:rsidRPr="00B34723">
              <w:rPr>
                <w:rFonts w:ascii="仿宋" w:eastAsia="仿宋" w:hAnsi="仿宋"/>
                <w:sz w:val="20"/>
                <w:szCs w:val="20"/>
                <w:u w:val="single"/>
                <w:lang w:eastAsia="zh-CN"/>
              </w:rPr>
              <w:t xml:space="preserve">  </w:t>
            </w:r>
            <w:r w:rsidR="00931D01">
              <w:rPr>
                <w:rFonts w:ascii="仿宋" w:eastAsia="仿宋" w:hAnsi="仿宋" w:hint="eastAsia"/>
                <w:sz w:val="20"/>
                <w:szCs w:val="20"/>
                <w:u w:val="single"/>
                <w:lang w:eastAsia="zh-CN"/>
              </w:rPr>
              <w:t>1</w:t>
            </w:r>
            <w:r w:rsidR="00B20DCE" w:rsidRPr="00B34723">
              <w:rPr>
                <w:rFonts w:ascii="仿宋" w:eastAsia="仿宋" w:hAnsi="仿宋"/>
                <w:sz w:val="20"/>
                <w:szCs w:val="20"/>
                <w:u w:val="single"/>
                <w:lang w:eastAsia="zh-CN"/>
              </w:rPr>
              <w:t xml:space="preserve"> </w:t>
            </w:r>
            <w:r w:rsidRPr="00B34723">
              <w:rPr>
                <w:rFonts w:ascii="仿宋" w:eastAsia="仿宋" w:hAnsi="仿宋" w:hint="eastAsia"/>
                <w:sz w:val="20"/>
                <w:szCs w:val="20"/>
                <w:lang w:eastAsia="zh-CN"/>
              </w:rPr>
              <w:t>月</w:t>
            </w:r>
            <w:r w:rsidR="00B20DCE" w:rsidRPr="00B34723">
              <w:rPr>
                <w:rFonts w:ascii="仿宋" w:eastAsia="仿宋" w:hAnsi="仿宋"/>
                <w:sz w:val="20"/>
                <w:szCs w:val="20"/>
                <w:u w:val="single"/>
                <w:lang w:eastAsia="zh-CN"/>
              </w:rPr>
              <w:t xml:space="preserve">  </w:t>
            </w:r>
            <w:r w:rsidR="00931D01">
              <w:rPr>
                <w:rFonts w:ascii="仿宋" w:eastAsia="仿宋" w:hAnsi="仿宋" w:hint="eastAsia"/>
                <w:sz w:val="20"/>
                <w:szCs w:val="20"/>
                <w:u w:val="single"/>
                <w:lang w:eastAsia="zh-CN"/>
              </w:rPr>
              <w:t>1</w:t>
            </w:r>
            <w:r w:rsidR="00B20DCE" w:rsidRPr="00B34723">
              <w:rPr>
                <w:rFonts w:ascii="仿宋" w:eastAsia="仿宋" w:hAnsi="仿宋"/>
                <w:sz w:val="20"/>
                <w:szCs w:val="20"/>
                <w:u w:val="single"/>
                <w:lang w:eastAsia="zh-CN"/>
              </w:rPr>
              <w:t xml:space="preserve"> </w:t>
            </w:r>
            <w:r w:rsidRPr="00B34723">
              <w:rPr>
                <w:rFonts w:ascii="仿宋" w:eastAsia="仿宋" w:hAnsi="仿宋" w:hint="eastAsia"/>
                <w:sz w:val="20"/>
                <w:szCs w:val="20"/>
                <w:lang w:eastAsia="zh-CN"/>
              </w:rPr>
              <w:t>日至今，以合同签订时间为准）</w:t>
            </w:r>
            <w:r w:rsidR="008D749B" w:rsidRPr="00B34723">
              <w:rPr>
                <w:rFonts w:ascii="仿宋" w:eastAsia="仿宋" w:hAnsi="仿宋" w:hint="eastAsia"/>
                <w:sz w:val="20"/>
                <w:szCs w:val="20"/>
                <w:lang w:eastAsia="zh-CN"/>
              </w:rPr>
              <w:t>类似</w:t>
            </w:r>
            <w:r w:rsidRPr="00B34723">
              <w:rPr>
                <w:rFonts w:ascii="仿宋" w:eastAsia="仿宋" w:hAnsi="仿宋" w:hint="eastAsia"/>
                <w:sz w:val="20"/>
                <w:szCs w:val="20"/>
                <w:lang w:eastAsia="zh-CN"/>
              </w:rPr>
              <w:t>业绩（</w:t>
            </w:r>
            <w:r w:rsidR="008D749B" w:rsidRPr="00B34723">
              <w:rPr>
                <w:rFonts w:ascii="仿宋" w:eastAsia="仿宋" w:hAnsi="仿宋"/>
                <w:sz w:val="20"/>
                <w:szCs w:val="20"/>
                <w:lang w:eastAsia="zh-CN"/>
              </w:rPr>
              <w:t>5分）</w:t>
            </w:r>
          </w:p>
        </w:tc>
        <w:tc>
          <w:tcPr>
            <w:tcW w:w="903" w:type="dxa"/>
            <w:tcBorders>
              <w:bottom w:val="single" w:sz="4" w:space="0" w:color="auto"/>
              <w:right w:val="single" w:sz="4" w:space="0" w:color="auto"/>
            </w:tcBorders>
            <w:tcMar>
              <w:left w:w="57" w:type="dxa"/>
              <w:right w:w="57" w:type="dxa"/>
            </w:tcMar>
            <w:vAlign w:val="center"/>
          </w:tcPr>
          <w:p w14:paraId="7F97CD72" w14:textId="33ECCA93" w:rsidR="00F33291" w:rsidRPr="00B34723" w:rsidRDefault="008D749B" w:rsidP="00FF6266">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lang w:eastAsia="zh-CN"/>
              </w:rPr>
              <w:t>5</w:t>
            </w:r>
          </w:p>
        </w:tc>
        <w:tc>
          <w:tcPr>
            <w:tcW w:w="4277" w:type="dxa"/>
            <w:tcBorders>
              <w:left w:val="single" w:sz="4" w:space="0" w:color="auto"/>
              <w:bottom w:val="single" w:sz="4" w:space="0" w:color="auto"/>
            </w:tcBorders>
            <w:vAlign w:val="center"/>
          </w:tcPr>
          <w:p w14:paraId="1A69D777" w14:textId="4D0AD168" w:rsidR="00F33291" w:rsidRPr="00B34723" w:rsidRDefault="008D749B" w:rsidP="008D749B">
            <w:pPr>
              <w:adjustRightInd w:val="0"/>
              <w:snapToGrid w:val="0"/>
              <w:jc w:val="both"/>
              <w:rPr>
                <w:rFonts w:ascii="仿宋" w:eastAsia="仿宋" w:hAnsi="仿宋"/>
                <w:w w:val="105"/>
                <w:sz w:val="21"/>
                <w:szCs w:val="21"/>
                <w:lang w:eastAsia="zh-CN"/>
              </w:rPr>
            </w:pPr>
            <w:r w:rsidRPr="00B34723">
              <w:rPr>
                <w:rFonts w:ascii="仿宋" w:eastAsia="仿宋" w:hAnsi="仿宋" w:hint="eastAsia"/>
                <w:w w:val="105"/>
                <w:sz w:val="21"/>
                <w:szCs w:val="21"/>
                <w:lang w:eastAsia="zh-CN"/>
              </w:rPr>
              <w:t>近</w:t>
            </w:r>
            <w:r w:rsidRPr="00B34723">
              <w:rPr>
                <w:rFonts w:ascii="仿宋" w:eastAsia="仿宋" w:hAnsi="仿宋"/>
                <w:w w:val="105"/>
                <w:sz w:val="21"/>
                <w:szCs w:val="21"/>
                <w:lang w:eastAsia="zh-CN"/>
              </w:rPr>
              <w:t>3</w:t>
            </w:r>
            <w:r w:rsidRPr="00B34723">
              <w:rPr>
                <w:rFonts w:ascii="仿宋" w:eastAsia="仿宋" w:hAnsi="仿宋" w:hint="eastAsia"/>
                <w:w w:val="105"/>
                <w:sz w:val="21"/>
                <w:szCs w:val="21"/>
                <w:lang w:eastAsia="zh-CN"/>
              </w:rPr>
              <w:t>年来每为</w:t>
            </w:r>
            <w:proofErr w:type="gramStart"/>
            <w:r w:rsidRPr="00B34723">
              <w:rPr>
                <w:rFonts w:ascii="仿宋" w:eastAsia="仿宋" w:hAnsi="仿宋"/>
                <w:w w:val="105"/>
                <w:sz w:val="21"/>
                <w:szCs w:val="21"/>
                <w:lang w:eastAsia="zh-CN"/>
              </w:rPr>
              <w:t>1</w:t>
            </w:r>
            <w:r w:rsidRPr="00B34723">
              <w:rPr>
                <w:rFonts w:ascii="仿宋" w:eastAsia="仿宋" w:hAnsi="仿宋" w:hint="eastAsia"/>
                <w:w w:val="105"/>
                <w:sz w:val="21"/>
                <w:szCs w:val="21"/>
                <w:lang w:eastAsia="zh-CN"/>
              </w:rPr>
              <w:t>家糖仓提供</w:t>
            </w:r>
            <w:proofErr w:type="gramEnd"/>
            <w:r w:rsidRPr="00B34723">
              <w:rPr>
                <w:rFonts w:ascii="仿宋" w:eastAsia="仿宋" w:hAnsi="仿宋" w:hint="eastAsia"/>
                <w:w w:val="105"/>
                <w:sz w:val="21"/>
                <w:szCs w:val="21"/>
                <w:lang w:eastAsia="zh-CN"/>
              </w:rPr>
              <w:t>过食糖或其他产品运输业务的得</w:t>
            </w:r>
            <w:r w:rsidRPr="00B34723">
              <w:rPr>
                <w:rFonts w:ascii="仿宋" w:eastAsia="仿宋" w:hAnsi="仿宋"/>
                <w:w w:val="105"/>
                <w:sz w:val="21"/>
                <w:szCs w:val="21"/>
                <w:lang w:eastAsia="zh-CN"/>
              </w:rPr>
              <w:t>1</w:t>
            </w:r>
            <w:r w:rsidRPr="00B34723">
              <w:rPr>
                <w:rFonts w:ascii="仿宋" w:eastAsia="仿宋" w:hAnsi="仿宋" w:hint="eastAsia"/>
                <w:w w:val="105"/>
                <w:sz w:val="21"/>
                <w:szCs w:val="21"/>
                <w:lang w:eastAsia="zh-CN"/>
              </w:rPr>
              <w:t>分，最多得分</w:t>
            </w:r>
            <w:r w:rsidRPr="00B34723">
              <w:rPr>
                <w:rFonts w:ascii="仿宋" w:eastAsia="仿宋" w:hAnsi="仿宋"/>
                <w:w w:val="105"/>
                <w:sz w:val="21"/>
                <w:szCs w:val="21"/>
                <w:lang w:eastAsia="zh-CN"/>
              </w:rPr>
              <w:t>5</w:t>
            </w:r>
            <w:r w:rsidRPr="00B34723">
              <w:rPr>
                <w:rFonts w:ascii="仿宋" w:eastAsia="仿宋" w:hAnsi="仿宋" w:hint="eastAsia"/>
                <w:w w:val="105"/>
                <w:sz w:val="21"/>
                <w:szCs w:val="21"/>
                <w:lang w:eastAsia="zh-CN"/>
              </w:rPr>
              <w:t>分。需提供相应合同或者中标通知书。</w:t>
            </w:r>
          </w:p>
        </w:tc>
      </w:tr>
      <w:tr w:rsidR="00B34723" w:rsidRPr="00B34723" w14:paraId="0A32AFBC" w14:textId="3260425D" w:rsidTr="00FF6266">
        <w:trPr>
          <w:trHeight w:val="680"/>
        </w:trPr>
        <w:tc>
          <w:tcPr>
            <w:tcW w:w="713" w:type="dxa"/>
            <w:vMerge/>
            <w:tcBorders>
              <w:right w:val="single" w:sz="4" w:space="0" w:color="auto"/>
            </w:tcBorders>
            <w:tcMar>
              <w:left w:w="57" w:type="dxa"/>
              <w:right w:w="57" w:type="dxa"/>
            </w:tcMar>
            <w:vAlign w:val="center"/>
          </w:tcPr>
          <w:p w14:paraId="07BE8003" w14:textId="77777777" w:rsidR="00FB5407" w:rsidRPr="00B34723" w:rsidRDefault="00FB5407" w:rsidP="006E4DA0">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14:paraId="04608934" w14:textId="77777777" w:rsidR="00FB5407" w:rsidRPr="00B34723" w:rsidRDefault="00FB5407" w:rsidP="006E4DA0">
            <w:pPr>
              <w:adjustRightInd w:val="0"/>
              <w:snapToGrid w:val="0"/>
              <w:jc w:val="both"/>
              <w:rPr>
                <w:rFonts w:ascii="仿宋" w:eastAsia="仿宋" w:hAnsi="仿宋"/>
                <w:snapToGrid w:val="0"/>
                <w:sz w:val="21"/>
                <w:szCs w:val="21"/>
                <w:lang w:eastAsia="zh-CN"/>
              </w:rPr>
            </w:pPr>
          </w:p>
        </w:tc>
        <w:tc>
          <w:tcPr>
            <w:tcW w:w="2250" w:type="dxa"/>
            <w:vMerge w:val="restart"/>
            <w:tcMar>
              <w:left w:w="57" w:type="dxa"/>
              <w:right w:w="57" w:type="dxa"/>
            </w:tcMar>
            <w:vAlign w:val="center"/>
          </w:tcPr>
          <w:p w14:paraId="324198DB" w14:textId="0E0B5A2D" w:rsidR="00FB5407" w:rsidRPr="00B34723" w:rsidRDefault="008D749B" w:rsidP="006E4DA0">
            <w:pPr>
              <w:jc w:val="center"/>
              <w:rPr>
                <w:rFonts w:ascii="仿宋" w:eastAsia="仿宋" w:hAnsi="仿宋"/>
                <w:snapToGrid w:val="0"/>
                <w:sz w:val="21"/>
                <w:szCs w:val="21"/>
                <w:lang w:eastAsia="zh-CN"/>
              </w:rPr>
            </w:pPr>
            <w:r w:rsidRPr="00B34723">
              <w:rPr>
                <w:rFonts w:ascii="仿宋" w:eastAsia="仿宋" w:hAnsi="仿宋" w:hint="eastAsia"/>
                <w:sz w:val="20"/>
                <w:szCs w:val="20"/>
                <w:lang w:eastAsia="zh-CN"/>
              </w:rPr>
              <w:t>资质</w:t>
            </w:r>
            <w:r w:rsidR="00FB5407" w:rsidRPr="00B34723">
              <w:rPr>
                <w:rFonts w:ascii="仿宋" w:eastAsia="仿宋" w:hAnsi="仿宋" w:hint="eastAsia"/>
                <w:sz w:val="20"/>
                <w:szCs w:val="20"/>
                <w:lang w:eastAsia="zh-CN"/>
              </w:rPr>
              <w:t>（</w:t>
            </w:r>
            <w:r w:rsidRPr="00B34723">
              <w:rPr>
                <w:rFonts w:ascii="仿宋" w:eastAsia="仿宋" w:hAnsi="仿宋"/>
                <w:sz w:val="20"/>
                <w:szCs w:val="20"/>
                <w:lang w:eastAsia="zh-CN"/>
              </w:rPr>
              <w:t>9</w:t>
            </w:r>
            <w:r w:rsidR="00FB5407" w:rsidRPr="00B34723">
              <w:rPr>
                <w:rFonts w:ascii="仿宋" w:eastAsia="仿宋" w:hAnsi="仿宋" w:hint="eastAsia"/>
                <w:sz w:val="20"/>
                <w:szCs w:val="20"/>
                <w:lang w:eastAsia="zh-CN"/>
              </w:rPr>
              <w:t>分）</w:t>
            </w:r>
          </w:p>
        </w:tc>
        <w:tc>
          <w:tcPr>
            <w:tcW w:w="903" w:type="dxa"/>
            <w:tcBorders>
              <w:right w:val="single" w:sz="4" w:space="0" w:color="auto"/>
            </w:tcBorders>
            <w:tcMar>
              <w:left w:w="57" w:type="dxa"/>
              <w:right w:w="57" w:type="dxa"/>
            </w:tcMar>
            <w:vAlign w:val="center"/>
          </w:tcPr>
          <w:p w14:paraId="1991D204" w14:textId="1E411268" w:rsidR="00FB5407" w:rsidRPr="00B34723" w:rsidRDefault="008D749B" w:rsidP="00FB5407">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lang w:eastAsia="zh-CN"/>
              </w:rPr>
              <w:t>3</w:t>
            </w:r>
          </w:p>
        </w:tc>
        <w:tc>
          <w:tcPr>
            <w:tcW w:w="4277" w:type="dxa"/>
            <w:tcBorders>
              <w:left w:val="single" w:sz="4" w:space="0" w:color="auto"/>
            </w:tcBorders>
            <w:vAlign w:val="center"/>
          </w:tcPr>
          <w:p w14:paraId="31DEA6DA" w14:textId="16BC1BB6" w:rsidR="00FB5407" w:rsidRPr="00B34723" w:rsidRDefault="008D749B" w:rsidP="008D749B">
            <w:pPr>
              <w:adjustRightInd w:val="0"/>
              <w:snapToGrid w:val="0"/>
              <w:jc w:val="both"/>
              <w:rPr>
                <w:rFonts w:ascii="仿宋" w:eastAsia="仿宋" w:hAnsi="仿宋"/>
                <w:snapToGrid w:val="0"/>
                <w:sz w:val="21"/>
                <w:szCs w:val="21"/>
                <w:lang w:eastAsia="zh-CN"/>
              </w:rPr>
            </w:pPr>
            <w:r w:rsidRPr="00B34723">
              <w:rPr>
                <w:rStyle w:val="font41"/>
                <w:rFonts w:ascii="仿宋" w:eastAsia="仿宋" w:hAnsi="仿宋" w:hint="eastAsia"/>
                <w:color w:val="auto"/>
                <w:sz w:val="21"/>
                <w:szCs w:val="21"/>
                <w:lang w:eastAsia="zh-CN" w:bidi="ar"/>
              </w:rPr>
              <w:t>注册</w:t>
            </w:r>
            <w:r w:rsidRPr="00B34723">
              <w:rPr>
                <w:rStyle w:val="font41"/>
                <w:rFonts w:ascii="仿宋" w:eastAsia="仿宋" w:hAnsi="仿宋"/>
                <w:color w:val="auto"/>
                <w:sz w:val="21"/>
                <w:szCs w:val="21"/>
                <w:lang w:eastAsia="zh-CN" w:bidi="ar"/>
              </w:rPr>
              <w:t>资金：300</w:t>
            </w:r>
            <w:r w:rsidRPr="00B34723">
              <w:rPr>
                <w:rStyle w:val="font41"/>
                <w:rFonts w:ascii="仿宋" w:eastAsia="仿宋" w:hAnsi="仿宋" w:hint="eastAsia"/>
                <w:color w:val="auto"/>
                <w:sz w:val="21"/>
                <w:szCs w:val="21"/>
                <w:lang w:eastAsia="zh-CN" w:bidi="ar"/>
              </w:rPr>
              <w:t>万元以上</w:t>
            </w:r>
            <w:r w:rsidRPr="00B34723">
              <w:rPr>
                <w:rStyle w:val="font41"/>
                <w:rFonts w:ascii="仿宋" w:eastAsia="仿宋" w:hAnsi="仿宋"/>
                <w:color w:val="auto"/>
                <w:sz w:val="21"/>
                <w:szCs w:val="21"/>
                <w:lang w:eastAsia="zh-CN" w:bidi="ar"/>
              </w:rPr>
              <w:t>（</w:t>
            </w:r>
            <w:r w:rsidRPr="00B34723">
              <w:rPr>
                <w:rStyle w:val="font41"/>
                <w:rFonts w:ascii="仿宋" w:eastAsia="仿宋" w:hAnsi="仿宋" w:hint="eastAsia"/>
                <w:color w:val="auto"/>
                <w:sz w:val="21"/>
                <w:szCs w:val="21"/>
                <w:lang w:eastAsia="zh-CN" w:bidi="ar"/>
              </w:rPr>
              <w:t>含</w:t>
            </w:r>
            <w:r w:rsidRPr="00B34723">
              <w:rPr>
                <w:rStyle w:val="font41"/>
                <w:rFonts w:ascii="仿宋" w:eastAsia="仿宋" w:hAnsi="仿宋"/>
                <w:color w:val="auto"/>
                <w:sz w:val="21"/>
                <w:szCs w:val="21"/>
                <w:lang w:eastAsia="zh-CN" w:bidi="ar"/>
              </w:rPr>
              <w:t>300万元）</w:t>
            </w:r>
            <w:r w:rsidRPr="00B34723">
              <w:rPr>
                <w:rStyle w:val="font41"/>
                <w:rFonts w:ascii="仿宋" w:eastAsia="仿宋" w:hAnsi="仿宋" w:hint="eastAsia"/>
                <w:color w:val="auto"/>
                <w:sz w:val="21"/>
                <w:szCs w:val="21"/>
                <w:lang w:eastAsia="zh-CN" w:bidi="ar"/>
              </w:rPr>
              <w:t>得</w:t>
            </w:r>
            <w:r w:rsidRPr="00B34723">
              <w:rPr>
                <w:rStyle w:val="font41"/>
                <w:rFonts w:ascii="仿宋" w:eastAsia="仿宋" w:hAnsi="仿宋"/>
                <w:color w:val="auto"/>
                <w:sz w:val="21"/>
                <w:szCs w:val="21"/>
                <w:lang w:eastAsia="zh-CN" w:bidi="ar"/>
              </w:rPr>
              <w:t>1</w:t>
            </w:r>
            <w:r w:rsidRPr="00B34723">
              <w:rPr>
                <w:rStyle w:val="font41"/>
                <w:rFonts w:ascii="仿宋" w:eastAsia="仿宋" w:hAnsi="仿宋" w:hint="eastAsia"/>
                <w:color w:val="auto"/>
                <w:sz w:val="21"/>
                <w:szCs w:val="21"/>
                <w:lang w:eastAsia="zh-CN" w:bidi="ar"/>
              </w:rPr>
              <w:t>分</w:t>
            </w:r>
            <w:r w:rsidRPr="00B34723">
              <w:rPr>
                <w:rStyle w:val="font41"/>
                <w:rFonts w:ascii="仿宋" w:eastAsia="仿宋" w:hAnsi="仿宋"/>
                <w:color w:val="auto"/>
                <w:sz w:val="21"/>
                <w:szCs w:val="21"/>
                <w:lang w:eastAsia="zh-CN" w:bidi="ar"/>
              </w:rPr>
              <w:t>，301万元-1000万元得2</w:t>
            </w:r>
            <w:r w:rsidRPr="00B34723">
              <w:rPr>
                <w:rStyle w:val="font41"/>
                <w:rFonts w:ascii="仿宋" w:eastAsia="仿宋" w:hAnsi="仿宋" w:hint="eastAsia"/>
                <w:color w:val="auto"/>
                <w:sz w:val="21"/>
                <w:szCs w:val="21"/>
                <w:lang w:eastAsia="zh-CN" w:bidi="ar"/>
              </w:rPr>
              <w:t>分，</w:t>
            </w:r>
            <w:r w:rsidRPr="00B34723">
              <w:rPr>
                <w:rStyle w:val="font41"/>
                <w:rFonts w:ascii="仿宋" w:eastAsia="仿宋" w:hAnsi="仿宋"/>
                <w:color w:val="auto"/>
                <w:sz w:val="21"/>
                <w:szCs w:val="21"/>
                <w:lang w:eastAsia="zh-CN" w:bidi="ar"/>
              </w:rPr>
              <w:t>1000</w:t>
            </w:r>
            <w:r w:rsidRPr="00B34723">
              <w:rPr>
                <w:rStyle w:val="font41"/>
                <w:rFonts w:ascii="仿宋" w:eastAsia="仿宋" w:hAnsi="仿宋" w:hint="eastAsia"/>
                <w:color w:val="auto"/>
                <w:sz w:val="21"/>
                <w:szCs w:val="21"/>
                <w:lang w:eastAsia="zh-CN" w:bidi="ar"/>
              </w:rPr>
              <w:t>万元</w:t>
            </w:r>
            <w:r w:rsidRPr="00B34723">
              <w:rPr>
                <w:rStyle w:val="font41"/>
                <w:rFonts w:ascii="仿宋" w:eastAsia="仿宋" w:hAnsi="仿宋"/>
                <w:color w:val="auto"/>
                <w:sz w:val="21"/>
                <w:szCs w:val="21"/>
                <w:lang w:eastAsia="zh-CN" w:bidi="ar"/>
              </w:rPr>
              <w:t>以上得3</w:t>
            </w:r>
            <w:r w:rsidRPr="00B34723">
              <w:rPr>
                <w:rStyle w:val="font41"/>
                <w:rFonts w:ascii="仿宋" w:eastAsia="仿宋" w:hAnsi="仿宋" w:hint="eastAsia"/>
                <w:color w:val="auto"/>
                <w:sz w:val="21"/>
                <w:szCs w:val="21"/>
                <w:lang w:eastAsia="zh-CN" w:bidi="ar"/>
              </w:rPr>
              <w:t>分</w:t>
            </w:r>
            <w:r w:rsidRPr="00B34723">
              <w:rPr>
                <w:rStyle w:val="font41"/>
                <w:rFonts w:ascii="仿宋" w:eastAsia="仿宋" w:hAnsi="仿宋"/>
                <w:color w:val="auto"/>
                <w:sz w:val="21"/>
                <w:szCs w:val="21"/>
                <w:lang w:eastAsia="zh-CN" w:bidi="ar"/>
              </w:rPr>
              <w:t>。</w:t>
            </w:r>
          </w:p>
        </w:tc>
      </w:tr>
      <w:tr w:rsidR="00B34723" w:rsidRPr="00B34723" w14:paraId="0C331499" w14:textId="77777777" w:rsidTr="00313E00">
        <w:trPr>
          <w:trHeight w:val="416"/>
        </w:trPr>
        <w:tc>
          <w:tcPr>
            <w:tcW w:w="713" w:type="dxa"/>
            <w:vMerge/>
            <w:tcBorders>
              <w:right w:val="single" w:sz="4" w:space="0" w:color="auto"/>
            </w:tcBorders>
            <w:tcMar>
              <w:left w:w="57" w:type="dxa"/>
              <w:right w:w="57" w:type="dxa"/>
            </w:tcMar>
            <w:vAlign w:val="center"/>
          </w:tcPr>
          <w:p w14:paraId="4FD11D8E" w14:textId="77777777" w:rsidR="00F072AD" w:rsidRPr="00B34723" w:rsidRDefault="00F072AD" w:rsidP="00F072AD">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14:paraId="2467B9A3" w14:textId="77777777" w:rsidR="00F072AD" w:rsidRPr="00B34723" w:rsidRDefault="00F072AD" w:rsidP="00F072AD">
            <w:pPr>
              <w:adjustRightInd w:val="0"/>
              <w:snapToGrid w:val="0"/>
              <w:jc w:val="both"/>
              <w:rPr>
                <w:rFonts w:ascii="仿宋" w:eastAsia="仿宋" w:hAnsi="仿宋"/>
                <w:snapToGrid w:val="0"/>
                <w:sz w:val="21"/>
                <w:szCs w:val="21"/>
                <w:lang w:eastAsia="zh-CN"/>
              </w:rPr>
            </w:pPr>
          </w:p>
        </w:tc>
        <w:tc>
          <w:tcPr>
            <w:tcW w:w="2250" w:type="dxa"/>
            <w:vMerge/>
            <w:tcMar>
              <w:left w:w="57" w:type="dxa"/>
              <w:right w:w="57" w:type="dxa"/>
            </w:tcMar>
            <w:vAlign w:val="center"/>
          </w:tcPr>
          <w:p w14:paraId="3A496F04" w14:textId="77777777" w:rsidR="00F072AD" w:rsidRPr="00B34723" w:rsidRDefault="00F072AD" w:rsidP="00F072AD">
            <w:pPr>
              <w:jc w:val="center"/>
              <w:rPr>
                <w:rFonts w:ascii="仿宋" w:eastAsia="仿宋" w:hAnsi="仿宋"/>
                <w:snapToGrid w:val="0"/>
                <w:sz w:val="21"/>
                <w:szCs w:val="21"/>
                <w:lang w:eastAsia="zh-CN"/>
              </w:rPr>
            </w:pPr>
          </w:p>
        </w:tc>
        <w:tc>
          <w:tcPr>
            <w:tcW w:w="903" w:type="dxa"/>
            <w:tcBorders>
              <w:right w:val="single" w:sz="4" w:space="0" w:color="auto"/>
            </w:tcBorders>
            <w:tcMar>
              <w:left w:w="57" w:type="dxa"/>
              <w:right w:w="57" w:type="dxa"/>
            </w:tcMar>
            <w:vAlign w:val="center"/>
          </w:tcPr>
          <w:p w14:paraId="2E34CD43" w14:textId="4A2417CC" w:rsidR="00F072AD" w:rsidRPr="00B34723" w:rsidRDefault="00C65768" w:rsidP="00F072AD">
            <w:pPr>
              <w:adjustRightInd w:val="0"/>
              <w:snapToGrid w:val="0"/>
              <w:jc w:val="center"/>
              <w:rPr>
                <w:rFonts w:ascii="仿宋" w:eastAsia="仿宋" w:hAnsi="仿宋"/>
                <w:sz w:val="20"/>
                <w:szCs w:val="20"/>
                <w:lang w:eastAsia="zh-CN"/>
              </w:rPr>
            </w:pPr>
            <w:r>
              <w:rPr>
                <w:rFonts w:ascii="仿宋" w:eastAsia="仿宋" w:hAnsi="仿宋" w:hint="eastAsia"/>
                <w:sz w:val="20"/>
                <w:szCs w:val="20"/>
                <w:lang w:eastAsia="zh-CN"/>
              </w:rPr>
              <w:t>3</w:t>
            </w:r>
          </w:p>
        </w:tc>
        <w:tc>
          <w:tcPr>
            <w:tcW w:w="4277" w:type="dxa"/>
            <w:tcBorders>
              <w:left w:val="single" w:sz="4" w:space="0" w:color="auto"/>
            </w:tcBorders>
            <w:vAlign w:val="center"/>
          </w:tcPr>
          <w:p w14:paraId="20C2D888" w14:textId="77777777" w:rsidR="008D749B" w:rsidRPr="00B34723" w:rsidRDefault="008D749B" w:rsidP="00F072AD">
            <w:pPr>
              <w:adjustRightInd w:val="0"/>
              <w:snapToGrid w:val="0"/>
              <w:jc w:val="both"/>
              <w:rPr>
                <w:rStyle w:val="font41"/>
                <w:rFonts w:ascii="仿宋" w:eastAsia="仿宋" w:hAnsi="仿宋"/>
                <w:color w:val="auto"/>
                <w:sz w:val="21"/>
                <w:szCs w:val="21"/>
                <w:lang w:eastAsia="zh-CN" w:bidi="ar"/>
              </w:rPr>
            </w:pPr>
            <w:r w:rsidRPr="00B34723">
              <w:rPr>
                <w:rStyle w:val="font41"/>
                <w:rFonts w:ascii="仿宋" w:eastAsia="仿宋" w:hAnsi="仿宋"/>
                <w:color w:val="auto"/>
                <w:sz w:val="21"/>
                <w:szCs w:val="21"/>
                <w:lang w:eastAsia="zh-CN" w:bidi="ar"/>
              </w:rPr>
              <w:t>有开户银行出具的资信证明，评价为良好及以上或无不良记录的加1分</w:t>
            </w:r>
            <w:r w:rsidRPr="00B34723">
              <w:rPr>
                <w:rStyle w:val="font41"/>
                <w:rFonts w:ascii="仿宋" w:eastAsia="仿宋" w:hAnsi="仿宋" w:hint="eastAsia"/>
                <w:color w:val="auto"/>
                <w:sz w:val="21"/>
                <w:szCs w:val="21"/>
                <w:lang w:eastAsia="zh-CN" w:bidi="ar"/>
              </w:rPr>
              <w:t>；</w:t>
            </w:r>
          </w:p>
          <w:p w14:paraId="3C89F048" w14:textId="6845F9B1" w:rsidR="00F072AD" w:rsidRPr="00B34723" w:rsidRDefault="008D749B" w:rsidP="00360D9A">
            <w:pPr>
              <w:adjustRightInd w:val="0"/>
              <w:snapToGrid w:val="0"/>
              <w:jc w:val="both"/>
              <w:rPr>
                <w:rStyle w:val="font41"/>
                <w:rFonts w:ascii="仿宋" w:eastAsia="仿宋" w:hAnsi="仿宋"/>
                <w:color w:val="auto"/>
                <w:sz w:val="21"/>
                <w:szCs w:val="21"/>
                <w:lang w:eastAsia="zh-CN" w:bidi="ar"/>
              </w:rPr>
            </w:pPr>
            <w:r w:rsidRPr="00B34723">
              <w:rPr>
                <w:rStyle w:val="font41"/>
                <w:rFonts w:ascii="仿宋" w:eastAsia="仿宋" w:hAnsi="仿宋"/>
                <w:color w:val="auto"/>
                <w:sz w:val="21"/>
                <w:szCs w:val="21"/>
                <w:lang w:eastAsia="zh-CN" w:bidi="ar"/>
              </w:rPr>
              <w:t>通过ISO或国际同等系列质量管理体系认证的加</w:t>
            </w:r>
            <w:r w:rsidR="00C65768">
              <w:rPr>
                <w:rStyle w:val="font41"/>
                <w:rFonts w:ascii="仿宋" w:eastAsia="仿宋" w:hAnsi="仿宋" w:hint="eastAsia"/>
                <w:color w:val="auto"/>
                <w:sz w:val="21"/>
                <w:szCs w:val="21"/>
                <w:lang w:eastAsia="zh-CN" w:bidi="ar"/>
              </w:rPr>
              <w:t>1</w:t>
            </w:r>
            <w:r w:rsidRPr="00B34723">
              <w:rPr>
                <w:rStyle w:val="font41"/>
                <w:rFonts w:ascii="仿宋" w:eastAsia="仿宋" w:hAnsi="仿宋"/>
                <w:color w:val="auto"/>
                <w:sz w:val="21"/>
                <w:szCs w:val="21"/>
                <w:lang w:eastAsia="zh-CN" w:bidi="ar"/>
              </w:rPr>
              <w:t>分。</w:t>
            </w:r>
          </w:p>
          <w:p w14:paraId="3AB350E4" w14:textId="5DCD4491" w:rsidR="00360D9A" w:rsidRPr="00B34723" w:rsidRDefault="00360D9A" w:rsidP="00360D9A">
            <w:pPr>
              <w:adjustRightInd w:val="0"/>
              <w:snapToGrid w:val="0"/>
              <w:jc w:val="both"/>
              <w:rPr>
                <w:rFonts w:ascii="仿宋" w:eastAsia="仿宋" w:hAnsi="仿宋"/>
                <w:w w:val="105"/>
                <w:sz w:val="20"/>
                <w:szCs w:val="20"/>
                <w:lang w:eastAsia="zh-CN"/>
              </w:rPr>
            </w:pPr>
            <w:r w:rsidRPr="00B34723">
              <w:rPr>
                <w:rFonts w:asciiTheme="minorEastAsia" w:eastAsia="仿宋" w:hAnsiTheme="minorEastAsia"/>
                <w:snapToGrid w:val="0"/>
                <w:sz w:val="21"/>
                <w:szCs w:val="21"/>
                <w:lang w:eastAsia="zh-CN"/>
              </w:rPr>
              <w:t>通过</w:t>
            </w:r>
            <w:r w:rsidRPr="00B34723">
              <w:rPr>
                <w:rFonts w:asciiTheme="minorEastAsia" w:eastAsia="仿宋" w:hAnsiTheme="minorEastAsia"/>
                <w:snapToGrid w:val="0"/>
                <w:sz w:val="21"/>
                <w:szCs w:val="21"/>
                <w:lang w:eastAsia="zh-CN"/>
              </w:rPr>
              <w:t>ISO</w:t>
            </w:r>
            <w:r w:rsidRPr="00B34723">
              <w:rPr>
                <w:rFonts w:asciiTheme="minorEastAsia" w:eastAsia="仿宋" w:hAnsiTheme="minorEastAsia"/>
                <w:snapToGrid w:val="0"/>
                <w:sz w:val="21"/>
                <w:szCs w:val="21"/>
                <w:lang w:eastAsia="zh-CN"/>
              </w:rPr>
              <w:t>环境管理</w:t>
            </w:r>
            <w:r w:rsidRPr="00B34723">
              <w:rPr>
                <w:rFonts w:asciiTheme="minorEastAsia" w:eastAsia="仿宋" w:hAnsiTheme="minorEastAsia" w:hint="eastAsia"/>
                <w:snapToGrid w:val="0"/>
                <w:sz w:val="21"/>
                <w:szCs w:val="21"/>
                <w:lang w:eastAsia="zh-CN"/>
              </w:rPr>
              <w:t>体系、</w:t>
            </w:r>
            <w:r w:rsidRPr="00B34723">
              <w:rPr>
                <w:rFonts w:asciiTheme="minorEastAsia" w:eastAsia="仿宋" w:hAnsiTheme="minorEastAsia"/>
                <w:snapToGrid w:val="0"/>
                <w:sz w:val="21"/>
                <w:szCs w:val="21"/>
                <w:lang w:eastAsia="zh-CN"/>
              </w:rPr>
              <w:t>职业健康安全管理体系认证的</w:t>
            </w:r>
            <w:r w:rsidRPr="00B34723">
              <w:rPr>
                <w:rFonts w:asciiTheme="minorEastAsia" w:eastAsia="仿宋" w:hAnsiTheme="minorEastAsia" w:hint="eastAsia"/>
                <w:snapToGrid w:val="0"/>
                <w:sz w:val="21"/>
                <w:szCs w:val="21"/>
                <w:lang w:eastAsia="zh-CN"/>
              </w:rPr>
              <w:t>，每一项</w:t>
            </w:r>
            <w:r w:rsidRPr="00B34723">
              <w:rPr>
                <w:rFonts w:asciiTheme="minorEastAsia" w:eastAsia="仿宋" w:hAnsiTheme="minorEastAsia"/>
                <w:snapToGrid w:val="0"/>
                <w:sz w:val="21"/>
                <w:szCs w:val="21"/>
                <w:lang w:eastAsia="zh-CN"/>
              </w:rPr>
              <w:t>加</w:t>
            </w:r>
            <w:r w:rsidR="00C65768">
              <w:rPr>
                <w:rFonts w:asciiTheme="minorEastAsia" w:eastAsia="仿宋" w:hAnsiTheme="minorEastAsia"/>
                <w:snapToGrid w:val="0"/>
                <w:sz w:val="21"/>
                <w:szCs w:val="21"/>
                <w:lang w:eastAsia="zh-CN"/>
              </w:rPr>
              <w:t>0.</w:t>
            </w:r>
            <w:r w:rsidR="00C65768">
              <w:rPr>
                <w:rFonts w:asciiTheme="minorEastAsia" w:eastAsia="仿宋" w:hAnsiTheme="minorEastAsia" w:hint="eastAsia"/>
                <w:snapToGrid w:val="0"/>
                <w:sz w:val="21"/>
                <w:szCs w:val="21"/>
                <w:lang w:eastAsia="zh-CN"/>
              </w:rPr>
              <w:t>5</w:t>
            </w:r>
            <w:r w:rsidRPr="00B34723">
              <w:rPr>
                <w:rFonts w:asciiTheme="minorEastAsia" w:eastAsia="仿宋" w:hAnsiTheme="minorEastAsia"/>
                <w:snapToGrid w:val="0"/>
                <w:sz w:val="21"/>
                <w:szCs w:val="21"/>
                <w:lang w:eastAsia="zh-CN"/>
              </w:rPr>
              <w:t>分</w:t>
            </w:r>
            <w:r w:rsidRPr="00B34723">
              <w:rPr>
                <w:rFonts w:asciiTheme="minorEastAsia" w:eastAsia="仿宋" w:hAnsiTheme="minorEastAsia" w:hint="eastAsia"/>
                <w:snapToGrid w:val="0"/>
                <w:sz w:val="21"/>
                <w:szCs w:val="21"/>
                <w:lang w:eastAsia="zh-CN"/>
              </w:rPr>
              <w:t>，最多加</w:t>
            </w:r>
            <w:r w:rsidR="00C65768">
              <w:rPr>
                <w:rFonts w:asciiTheme="minorEastAsia" w:eastAsia="仿宋" w:hAnsiTheme="minorEastAsia" w:hint="eastAsia"/>
                <w:snapToGrid w:val="0"/>
                <w:sz w:val="21"/>
                <w:szCs w:val="21"/>
                <w:lang w:eastAsia="zh-CN"/>
              </w:rPr>
              <w:t>1</w:t>
            </w:r>
            <w:r w:rsidRPr="00B34723">
              <w:rPr>
                <w:rFonts w:asciiTheme="minorEastAsia" w:eastAsia="仿宋" w:hAnsiTheme="minorEastAsia" w:hint="eastAsia"/>
                <w:snapToGrid w:val="0"/>
                <w:sz w:val="21"/>
                <w:szCs w:val="21"/>
                <w:lang w:eastAsia="zh-CN"/>
              </w:rPr>
              <w:t>分。</w:t>
            </w:r>
          </w:p>
        </w:tc>
      </w:tr>
      <w:tr w:rsidR="00B34723" w:rsidRPr="00B34723" w14:paraId="17ED723F" w14:textId="77777777" w:rsidTr="00FF6266">
        <w:trPr>
          <w:trHeight w:val="680"/>
        </w:trPr>
        <w:tc>
          <w:tcPr>
            <w:tcW w:w="713" w:type="dxa"/>
            <w:vMerge/>
            <w:tcBorders>
              <w:right w:val="single" w:sz="4" w:space="0" w:color="auto"/>
            </w:tcBorders>
            <w:tcMar>
              <w:left w:w="57" w:type="dxa"/>
              <w:right w:w="57" w:type="dxa"/>
            </w:tcMar>
            <w:vAlign w:val="center"/>
          </w:tcPr>
          <w:p w14:paraId="3754EFDE" w14:textId="77777777" w:rsidR="00F072AD" w:rsidRPr="00B34723" w:rsidRDefault="00F072AD" w:rsidP="00F072AD">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14:paraId="5082D89C" w14:textId="77777777" w:rsidR="00F072AD" w:rsidRPr="00B34723" w:rsidRDefault="00F072AD" w:rsidP="00F072AD">
            <w:pPr>
              <w:adjustRightInd w:val="0"/>
              <w:snapToGrid w:val="0"/>
              <w:jc w:val="both"/>
              <w:rPr>
                <w:rFonts w:ascii="仿宋" w:eastAsia="仿宋" w:hAnsi="仿宋"/>
                <w:snapToGrid w:val="0"/>
                <w:sz w:val="21"/>
                <w:szCs w:val="21"/>
                <w:lang w:eastAsia="zh-CN"/>
              </w:rPr>
            </w:pPr>
          </w:p>
        </w:tc>
        <w:tc>
          <w:tcPr>
            <w:tcW w:w="2250" w:type="dxa"/>
            <w:vMerge/>
            <w:tcMar>
              <w:left w:w="57" w:type="dxa"/>
              <w:right w:w="57" w:type="dxa"/>
            </w:tcMar>
            <w:vAlign w:val="center"/>
          </w:tcPr>
          <w:p w14:paraId="46BCC505" w14:textId="77777777" w:rsidR="00F072AD" w:rsidRPr="00B34723" w:rsidRDefault="00F072AD" w:rsidP="00F072AD">
            <w:pPr>
              <w:jc w:val="center"/>
              <w:rPr>
                <w:rFonts w:ascii="仿宋" w:eastAsia="仿宋" w:hAnsi="仿宋"/>
                <w:snapToGrid w:val="0"/>
                <w:sz w:val="21"/>
                <w:szCs w:val="21"/>
                <w:lang w:eastAsia="zh-CN"/>
              </w:rPr>
            </w:pPr>
          </w:p>
        </w:tc>
        <w:tc>
          <w:tcPr>
            <w:tcW w:w="903" w:type="dxa"/>
            <w:tcBorders>
              <w:right w:val="single" w:sz="4" w:space="0" w:color="auto"/>
            </w:tcBorders>
            <w:tcMar>
              <w:left w:w="57" w:type="dxa"/>
              <w:right w:w="57" w:type="dxa"/>
            </w:tcMar>
            <w:vAlign w:val="center"/>
          </w:tcPr>
          <w:p w14:paraId="52DF1D51" w14:textId="6E3EAB87" w:rsidR="00F072AD" w:rsidRPr="00B34723" w:rsidRDefault="00C65768" w:rsidP="00F072AD">
            <w:pPr>
              <w:adjustRightInd w:val="0"/>
              <w:snapToGrid w:val="0"/>
              <w:jc w:val="center"/>
              <w:rPr>
                <w:rFonts w:ascii="仿宋" w:eastAsia="仿宋" w:hAnsi="仿宋"/>
                <w:sz w:val="20"/>
                <w:szCs w:val="20"/>
                <w:lang w:eastAsia="zh-CN"/>
              </w:rPr>
            </w:pPr>
            <w:r>
              <w:rPr>
                <w:rFonts w:ascii="仿宋" w:eastAsia="仿宋" w:hAnsi="仿宋" w:hint="eastAsia"/>
                <w:sz w:val="20"/>
                <w:szCs w:val="20"/>
                <w:lang w:eastAsia="zh-CN"/>
              </w:rPr>
              <w:t>3</w:t>
            </w:r>
          </w:p>
        </w:tc>
        <w:tc>
          <w:tcPr>
            <w:tcW w:w="4277" w:type="dxa"/>
            <w:tcBorders>
              <w:left w:val="single" w:sz="4" w:space="0" w:color="auto"/>
            </w:tcBorders>
            <w:vAlign w:val="center"/>
          </w:tcPr>
          <w:p w14:paraId="547497B9" w14:textId="1E4E097D" w:rsidR="00F072AD" w:rsidRPr="00B34723" w:rsidRDefault="008D749B" w:rsidP="008D749B">
            <w:pPr>
              <w:adjustRightInd w:val="0"/>
              <w:snapToGrid w:val="0"/>
              <w:jc w:val="both"/>
              <w:rPr>
                <w:rFonts w:ascii="仿宋" w:eastAsia="仿宋" w:hAnsi="仿宋"/>
                <w:w w:val="105"/>
                <w:sz w:val="20"/>
                <w:szCs w:val="20"/>
                <w:lang w:eastAsia="zh-CN"/>
              </w:rPr>
            </w:pPr>
            <w:r w:rsidRPr="00B34723">
              <w:rPr>
                <w:rStyle w:val="font41"/>
                <w:rFonts w:ascii="仿宋" w:eastAsia="仿宋" w:hAnsi="仿宋"/>
                <w:color w:val="auto"/>
                <w:sz w:val="21"/>
                <w:szCs w:val="21"/>
                <w:lang w:eastAsia="zh-CN" w:bidi="ar"/>
              </w:rPr>
              <w:t>企业</w:t>
            </w:r>
            <w:r w:rsidR="00E507F0" w:rsidRPr="00B34723">
              <w:rPr>
                <w:rStyle w:val="font41"/>
                <w:rFonts w:ascii="仿宋" w:eastAsia="仿宋" w:hAnsi="仿宋"/>
                <w:color w:val="auto"/>
                <w:sz w:val="21"/>
                <w:szCs w:val="21"/>
                <w:lang w:eastAsia="zh-CN" w:bidi="ar"/>
              </w:rPr>
              <w:t>2</w:t>
            </w:r>
            <w:r w:rsidRPr="00B34723">
              <w:rPr>
                <w:rStyle w:val="font41"/>
                <w:rFonts w:ascii="仿宋" w:eastAsia="仿宋" w:hAnsi="仿宋"/>
                <w:color w:val="auto"/>
                <w:sz w:val="21"/>
                <w:szCs w:val="21"/>
                <w:lang w:eastAsia="zh-CN" w:bidi="ar"/>
              </w:rPr>
              <w:t>年内无不良行为（需提供信用报告）。</w:t>
            </w:r>
          </w:p>
        </w:tc>
      </w:tr>
      <w:tr w:rsidR="00B34723" w:rsidRPr="00B34723" w14:paraId="2C11E70C" w14:textId="77777777" w:rsidTr="008D749B">
        <w:trPr>
          <w:trHeight w:val="878"/>
        </w:trPr>
        <w:tc>
          <w:tcPr>
            <w:tcW w:w="713" w:type="dxa"/>
            <w:vMerge/>
            <w:tcBorders>
              <w:right w:val="single" w:sz="4" w:space="0" w:color="auto"/>
            </w:tcBorders>
            <w:tcMar>
              <w:left w:w="57" w:type="dxa"/>
              <w:right w:w="57" w:type="dxa"/>
            </w:tcMar>
            <w:vAlign w:val="center"/>
          </w:tcPr>
          <w:p w14:paraId="7FD304D3" w14:textId="77777777" w:rsidR="008D749B" w:rsidRPr="00B34723" w:rsidRDefault="008D749B" w:rsidP="00F072AD">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14:paraId="5D6D18C6" w14:textId="77777777" w:rsidR="008D749B" w:rsidRPr="00B34723" w:rsidRDefault="008D749B" w:rsidP="00F072AD">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4B2A851A" w14:textId="2127955D" w:rsidR="008D749B" w:rsidRPr="00B34723" w:rsidRDefault="008D749B" w:rsidP="00F072AD">
            <w:pPr>
              <w:jc w:val="center"/>
              <w:rPr>
                <w:rFonts w:ascii="仿宋" w:eastAsia="仿宋" w:hAnsi="仿宋"/>
                <w:snapToGrid w:val="0"/>
                <w:sz w:val="21"/>
                <w:szCs w:val="21"/>
                <w:lang w:eastAsia="zh-CN"/>
              </w:rPr>
            </w:pPr>
            <w:r w:rsidRPr="00B34723">
              <w:rPr>
                <w:rFonts w:ascii="仿宋" w:eastAsia="仿宋" w:hAnsi="仿宋" w:hint="eastAsia"/>
                <w:w w:val="105"/>
                <w:sz w:val="20"/>
                <w:szCs w:val="20"/>
                <w:lang w:eastAsia="zh-CN"/>
              </w:rPr>
              <w:t>人力资源（</w:t>
            </w:r>
            <w:r w:rsidRPr="00B34723">
              <w:rPr>
                <w:rFonts w:ascii="仿宋" w:eastAsia="仿宋" w:hAnsi="仿宋"/>
                <w:w w:val="105"/>
                <w:sz w:val="20"/>
                <w:szCs w:val="20"/>
                <w:lang w:eastAsia="zh-CN"/>
              </w:rPr>
              <w:t>6分）</w:t>
            </w:r>
          </w:p>
        </w:tc>
        <w:tc>
          <w:tcPr>
            <w:tcW w:w="903" w:type="dxa"/>
            <w:tcBorders>
              <w:right w:val="single" w:sz="4" w:space="0" w:color="auto"/>
            </w:tcBorders>
            <w:tcMar>
              <w:left w:w="57" w:type="dxa"/>
              <w:right w:w="57" w:type="dxa"/>
            </w:tcMar>
            <w:vAlign w:val="center"/>
          </w:tcPr>
          <w:p w14:paraId="178976EE" w14:textId="33936356" w:rsidR="008D749B" w:rsidRPr="00B34723" w:rsidRDefault="008D749B" w:rsidP="00F072AD">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lang w:eastAsia="zh-CN"/>
              </w:rPr>
              <w:t>6</w:t>
            </w:r>
          </w:p>
        </w:tc>
        <w:tc>
          <w:tcPr>
            <w:tcW w:w="4277" w:type="dxa"/>
            <w:tcBorders>
              <w:left w:val="single" w:sz="4" w:space="0" w:color="auto"/>
            </w:tcBorders>
          </w:tcPr>
          <w:p w14:paraId="5C86816D" w14:textId="72883DC1" w:rsidR="008D749B" w:rsidRPr="00B34723" w:rsidRDefault="008D749B" w:rsidP="00F072AD">
            <w:pPr>
              <w:adjustRightInd w:val="0"/>
              <w:snapToGrid w:val="0"/>
              <w:jc w:val="both"/>
              <w:rPr>
                <w:rStyle w:val="font41"/>
                <w:rFonts w:ascii="仿宋" w:eastAsia="仿宋" w:hAnsi="仿宋"/>
                <w:color w:val="auto"/>
                <w:sz w:val="21"/>
                <w:szCs w:val="21"/>
                <w:lang w:eastAsia="zh-CN" w:bidi="ar"/>
              </w:rPr>
            </w:pPr>
            <w:r w:rsidRPr="00B34723">
              <w:rPr>
                <w:rStyle w:val="font41"/>
                <w:rFonts w:ascii="仿宋" w:eastAsia="仿宋" w:hAnsi="仿宋" w:hint="eastAsia"/>
                <w:color w:val="auto"/>
                <w:sz w:val="21"/>
                <w:szCs w:val="21"/>
                <w:lang w:eastAsia="zh-CN" w:bidi="ar"/>
              </w:rPr>
              <w:t>公司具有持证安全管理人员，每提供</w:t>
            </w:r>
            <w:r w:rsidRPr="00B34723">
              <w:rPr>
                <w:rStyle w:val="font41"/>
                <w:rFonts w:ascii="仿宋" w:eastAsia="仿宋" w:hAnsi="仿宋"/>
                <w:color w:val="auto"/>
                <w:sz w:val="21"/>
                <w:szCs w:val="21"/>
                <w:lang w:eastAsia="zh-CN" w:bidi="ar"/>
              </w:rPr>
              <w:t>1名得</w:t>
            </w:r>
            <w:r w:rsidR="00033748">
              <w:rPr>
                <w:rStyle w:val="font41"/>
                <w:rFonts w:ascii="仿宋" w:eastAsia="仿宋" w:hAnsi="仿宋" w:hint="eastAsia"/>
                <w:color w:val="auto"/>
                <w:sz w:val="21"/>
                <w:szCs w:val="21"/>
                <w:lang w:eastAsia="zh-CN" w:bidi="ar"/>
              </w:rPr>
              <w:t>1</w:t>
            </w:r>
            <w:r w:rsidRPr="00B34723">
              <w:rPr>
                <w:rStyle w:val="font41"/>
                <w:rFonts w:ascii="仿宋" w:eastAsia="仿宋" w:hAnsi="仿宋"/>
                <w:color w:val="auto"/>
                <w:sz w:val="21"/>
                <w:szCs w:val="21"/>
                <w:lang w:eastAsia="zh-CN" w:bidi="ar"/>
              </w:rPr>
              <w:t>分，最高得6分。</w:t>
            </w:r>
          </w:p>
          <w:p w14:paraId="0FA445AE" w14:textId="5584A3A3" w:rsidR="008D749B" w:rsidRPr="00B34723" w:rsidRDefault="008D749B" w:rsidP="00F072AD">
            <w:pPr>
              <w:adjustRightInd w:val="0"/>
              <w:snapToGrid w:val="0"/>
              <w:jc w:val="both"/>
              <w:rPr>
                <w:rStyle w:val="font41"/>
                <w:rFonts w:ascii="仿宋" w:eastAsia="仿宋" w:hAnsi="仿宋"/>
                <w:color w:val="auto"/>
                <w:sz w:val="21"/>
                <w:szCs w:val="21"/>
                <w:lang w:eastAsia="zh-CN" w:bidi="ar"/>
              </w:rPr>
            </w:pPr>
            <w:r w:rsidRPr="00B34723">
              <w:rPr>
                <w:rStyle w:val="font41"/>
                <w:rFonts w:ascii="仿宋" w:eastAsia="仿宋" w:hAnsi="仿宋" w:hint="eastAsia"/>
                <w:color w:val="auto"/>
                <w:sz w:val="21"/>
                <w:szCs w:val="21"/>
                <w:lang w:eastAsia="zh-CN" w:bidi="ar"/>
              </w:rPr>
              <w:t>无持证安全管理人员不得分。</w:t>
            </w:r>
          </w:p>
        </w:tc>
      </w:tr>
      <w:tr w:rsidR="00B34723" w:rsidRPr="00B34723" w14:paraId="69090041" w14:textId="1C72E611" w:rsidTr="00FF6266">
        <w:trPr>
          <w:trHeight w:val="680"/>
        </w:trPr>
        <w:tc>
          <w:tcPr>
            <w:tcW w:w="713" w:type="dxa"/>
            <w:vMerge w:val="restart"/>
            <w:tcBorders>
              <w:right w:val="single" w:sz="4" w:space="0" w:color="auto"/>
            </w:tcBorders>
            <w:tcMar>
              <w:left w:w="57" w:type="dxa"/>
              <w:right w:w="57" w:type="dxa"/>
            </w:tcMar>
            <w:vAlign w:val="center"/>
          </w:tcPr>
          <w:p w14:paraId="41A79B63" w14:textId="77777777" w:rsidR="00D82715" w:rsidRPr="00B34723" w:rsidRDefault="00D82715" w:rsidP="00D82715">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3.2.3</w:t>
            </w:r>
          </w:p>
          <w:p w14:paraId="65FBBA94" w14:textId="56010D57" w:rsidR="00D82715" w:rsidRPr="00B34723" w:rsidRDefault="00D82715" w:rsidP="00D82715">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(2)</w:t>
            </w:r>
          </w:p>
        </w:tc>
        <w:tc>
          <w:tcPr>
            <w:tcW w:w="1035" w:type="dxa"/>
            <w:gridSpan w:val="2"/>
            <w:vMerge w:val="restart"/>
            <w:tcBorders>
              <w:left w:val="single" w:sz="4" w:space="0" w:color="auto"/>
            </w:tcBorders>
            <w:vAlign w:val="center"/>
          </w:tcPr>
          <w:p w14:paraId="0531B003" w14:textId="583303FA" w:rsidR="00D82715" w:rsidRPr="00B34723" w:rsidRDefault="00D82715" w:rsidP="00D82715">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技术评分标准</w:t>
            </w:r>
          </w:p>
        </w:tc>
        <w:tc>
          <w:tcPr>
            <w:tcW w:w="2250" w:type="dxa"/>
            <w:tcMar>
              <w:left w:w="57" w:type="dxa"/>
              <w:right w:w="57" w:type="dxa"/>
            </w:tcMar>
            <w:vAlign w:val="center"/>
          </w:tcPr>
          <w:p w14:paraId="5E3A1A4F" w14:textId="376619FC" w:rsidR="00D82715" w:rsidRPr="00B34723" w:rsidRDefault="008D749B" w:rsidP="00D82715">
            <w:pPr>
              <w:jc w:val="center"/>
              <w:rPr>
                <w:rFonts w:ascii="仿宋" w:eastAsia="仿宋" w:hAnsi="仿宋"/>
                <w:snapToGrid w:val="0"/>
                <w:sz w:val="21"/>
                <w:szCs w:val="21"/>
                <w:lang w:eastAsia="zh-CN"/>
              </w:rPr>
            </w:pPr>
            <w:r w:rsidRPr="00B34723">
              <w:rPr>
                <w:rFonts w:ascii="仿宋" w:eastAsia="仿宋" w:hAnsi="仿宋"/>
                <w:snapToGrid w:val="0"/>
                <w:sz w:val="21"/>
                <w:szCs w:val="21"/>
                <w:lang w:eastAsia="zh-CN"/>
              </w:rPr>
              <w:t>应急预案处理</w:t>
            </w:r>
          </w:p>
        </w:tc>
        <w:tc>
          <w:tcPr>
            <w:tcW w:w="903" w:type="dxa"/>
            <w:tcBorders>
              <w:right w:val="single" w:sz="4" w:space="0" w:color="auto"/>
            </w:tcBorders>
            <w:tcMar>
              <w:left w:w="57" w:type="dxa"/>
              <w:right w:w="57" w:type="dxa"/>
            </w:tcMar>
            <w:vAlign w:val="center"/>
          </w:tcPr>
          <w:p w14:paraId="761043E1" w14:textId="24BF2710" w:rsidR="00D82715" w:rsidRPr="00B34723" w:rsidRDefault="008D749B" w:rsidP="00D82715">
            <w:pPr>
              <w:adjustRightInd w:val="0"/>
              <w:snapToGrid w:val="0"/>
              <w:jc w:val="center"/>
              <w:rPr>
                <w:rFonts w:ascii="仿宋" w:eastAsia="仿宋" w:hAnsi="仿宋"/>
                <w:snapToGrid w:val="0"/>
                <w:sz w:val="21"/>
                <w:szCs w:val="21"/>
                <w:lang w:eastAsia="zh-CN"/>
              </w:rPr>
            </w:pPr>
            <w:r w:rsidRPr="00B34723">
              <w:rPr>
                <w:rFonts w:ascii="仿宋" w:eastAsia="仿宋" w:hAnsi="仿宋"/>
                <w:sz w:val="20"/>
                <w:szCs w:val="20"/>
                <w:lang w:eastAsia="zh-CN"/>
              </w:rPr>
              <w:t>16</w:t>
            </w:r>
          </w:p>
        </w:tc>
        <w:tc>
          <w:tcPr>
            <w:tcW w:w="4277" w:type="dxa"/>
            <w:tcBorders>
              <w:left w:val="single" w:sz="4" w:space="0" w:color="auto"/>
            </w:tcBorders>
            <w:vAlign w:val="center"/>
          </w:tcPr>
          <w:p w14:paraId="7EF0DDD5" w14:textId="73E8CD2A" w:rsidR="00D82715" w:rsidRPr="00B34723" w:rsidRDefault="008D749B" w:rsidP="004C2CFC">
            <w:pPr>
              <w:adjustRightInd w:val="0"/>
              <w:snapToGrid w:val="0"/>
              <w:rPr>
                <w:rFonts w:ascii="仿宋" w:eastAsia="仿宋" w:hAnsi="仿宋"/>
                <w:snapToGrid w:val="0"/>
                <w:sz w:val="21"/>
                <w:szCs w:val="21"/>
                <w:lang w:eastAsia="zh-CN"/>
              </w:rPr>
            </w:pPr>
            <w:r w:rsidRPr="00B34723">
              <w:rPr>
                <w:rFonts w:ascii="仿宋" w:eastAsia="仿宋" w:hAnsi="仿宋" w:hint="eastAsia"/>
                <w:w w:val="105"/>
                <w:sz w:val="20"/>
                <w:szCs w:val="20"/>
                <w:lang w:eastAsia="zh-CN"/>
              </w:rPr>
              <w:t>人员调度能力强，有调度应急预案（需附上纸质说明），收到通知可在</w:t>
            </w:r>
            <w:r w:rsidRPr="00B34723">
              <w:rPr>
                <w:rFonts w:ascii="仿宋" w:eastAsia="仿宋" w:hAnsi="仿宋"/>
                <w:w w:val="105"/>
                <w:sz w:val="20"/>
                <w:szCs w:val="20"/>
                <w:lang w:eastAsia="zh-CN"/>
              </w:rPr>
              <w:t>24</w:t>
            </w:r>
            <w:r w:rsidRPr="00B34723">
              <w:rPr>
                <w:rFonts w:ascii="仿宋" w:eastAsia="仿宋" w:hAnsi="仿宋" w:hint="eastAsia"/>
                <w:w w:val="105"/>
                <w:sz w:val="20"/>
                <w:szCs w:val="20"/>
                <w:lang w:eastAsia="zh-CN"/>
              </w:rPr>
              <w:t>小时内配合工厂做好出运输量增减，在作业期间，能服从甲方需要。根据可行性，</w:t>
            </w:r>
            <w:r w:rsidR="00510620" w:rsidRPr="00B34723">
              <w:rPr>
                <w:rFonts w:ascii="仿宋" w:eastAsia="仿宋" w:hAnsi="仿宋" w:hint="eastAsia"/>
                <w:w w:val="105"/>
                <w:sz w:val="20"/>
                <w:szCs w:val="20"/>
                <w:lang w:eastAsia="zh-CN"/>
              </w:rPr>
              <w:t>应急预案详尽完善</w:t>
            </w:r>
            <w:proofErr w:type="gramStart"/>
            <w:r w:rsidR="00510620" w:rsidRPr="00B34723">
              <w:rPr>
                <w:rFonts w:ascii="仿宋" w:eastAsia="仿宋" w:hAnsi="仿宋" w:hint="eastAsia"/>
                <w:w w:val="105"/>
                <w:sz w:val="20"/>
                <w:szCs w:val="20"/>
                <w:lang w:eastAsia="zh-CN"/>
              </w:rPr>
              <w:t>且落实度</w:t>
            </w:r>
            <w:proofErr w:type="gramEnd"/>
            <w:r w:rsidR="00510620" w:rsidRPr="00B34723">
              <w:rPr>
                <w:rFonts w:ascii="仿宋" w:eastAsia="仿宋" w:hAnsi="仿宋" w:hint="eastAsia"/>
                <w:w w:val="105"/>
                <w:sz w:val="20"/>
                <w:szCs w:val="20"/>
                <w:lang w:eastAsia="zh-CN"/>
              </w:rPr>
              <w:t>高，得1</w:t>
            </w:r>
            <w:r w:rsidR="00510620" w:rsidRPr="00B34723">
              <w:rPr>
                <w:rFonts w:ascii="仿宋" w:eastAsia="仿宋" w:hAnsi="仿宋"/>
                <w:w w:val="105"/>
                <w:sz w:val="20"/>
                <w:szCs w:val="20"/>
                <w:lang w:eastAsia="zh-CN"/>
              </w:rPr>
              <w:t>0</w:t>
            </w:r>
            <w:r w:rsidR="00510620" w:rsidRPr="00B34723">
              <w:rPr>
                <w:rFonts w:ascii="仿宋" w:eastAsia="仿宋" w:hAnsi="仿宋" w:hint="eastAsia"/>
                <w:w w:val="105"/>
                <w:sz w:val="20"/>
                <w:szCs w:val="20"/>
                <w:lang w:eastAsia="zh-CN"/>
              </w:rPr>
              <w:t>-</w:t>
            </w:r>
            <w:r w:rsidR="00510620" w:rsidRPr="00B34723">
              <w:rPr>
                <w:rFonts w:ascii="仿宋" w:eastAsia="仿宋" w:hAnsi="仿宋"/>
                <w:w w:val="105"/>
                <w:sz w:val="20"/>
                <w:szCs w:val="20"/>
                <w:lang w:eastAsia="zh-CN"/>
              </w:rPr>
              <w:t>16</w:t>
            </w:r>
            <w:r w:rsidR="00510620" w:rsidRPr="00B34723">
              <w:rPr>
                <w:rFonts w:ascii="仿宋" w:eastAsia="仿宋" w:hAnsi="仿宋" w:hint="eastAsia"/>
                <w:w w:val="105"/>
                <w:sz w:val="20"/>
                <w:szCs w:val="20"/>
                <w:lang w:eastAsia="zh-CN"/>
              </w:rPr>
              <w:t>分；应急预案比较完整且有一定落实度，得5-</w:t>
            </w:r>
            <w:r w:rsidR="00510620" w:rsidRPr="00B34723">
              <w:rPr>
                <w:rFonts w:ascii="仿宋" w:eastAsia="仿宋" w:hAnsi="仿宋"/>
                <w:w w:val="105"/>
                <w:sz w:val="20"/>
                <w:szCs w:val="20"/>
                <w:lang w:eastAsia="zh-CN"/>
              </w:rPr>
              <w:t>9</w:t>
            </w:r>
            <w:r w:rsidR="00510620" w:rsidRPr="00B34723">
              <w:rPr>
                <w:rFonts w:ascii="仿宋" w:eastAsia="仿宋" w:hAnsi="仿宋" w:hint="eastAsia"/>
                <w:w w:val="105"/>
                <w:sz w:val="20"/>
                <w:szCs w:val="20"/>
                <w:lang w:eastAsia="zh-CN"/>
              </w:rPr>
              <w:t>分；应急预案较差且无针对性，得</w:t>
            </w:r>
            <w:r w:rsidR="00510620" w:rsidRPr="00B34723">
              <w:rPr>
                <w:rFonts w:ascii="仿宋" w:eastAsia="仿宋" w:hAnsi="仿宋"/>
                <w:w w:val="105"/>
                <w:sz w:val="20"/>
                <w:szCs w:val="20"/>
                <w:lang w:eastAsia="zh-CN"/>
              </w:rPr>
              <w:t>0-4</w:t>
            </w:r>
            <w:r w:rsidRPr="00B34723">
              <w:rPr>
                <w:rFonts w:ascii="仿宋" w:eastAsia="仿宋" w:hAnsi="仿宋" w:hint="eastAsia"/>
                <w:w w:val="105"/>
                <w:sz w:val="20"/>
                <w:szCs w:val="20"/>
                <w:lang w:eastAsia="zh-CN"/>
              </w:rPr>
              <w:t>分。</w:t>
            </w:r>
          </w:p>
        </w:tc>
      </w:tr>
      <w:tr w:rsidR="00B34723" w:rsidRPr="00B34723" w14:paraId="4DA02B3E" w14:textId="72FA7AB2" w:rsidTr="00FF6266">
        <w:trPr>
          <w:trHeight w:val="680"/>
        </w:trPr>
        <w:tc>
          <w:tcPr>
            <w:tcW w:w="713" w:type="dxa"/>
            <w:vMerge/>
            <w:tcBorders>
              <w:right w:val="single" w:sz="4" w:space="0" w:color="auto"/>
            </w:tcBorders>
            <w:tcMar>
              <w:left w:w="57" w:type="dxa"/>
              <w:right w:w="57" w:type="dxa"/>
            </w:tcMar>
            <w:vAlign w:val="center"/>
          </w:tcPr>
          <w:p w14:paraId="32DE43C5" w14:textId="77777777" w:rsidR="00D82715" w:rsidRPr="00B34723" w:rsidRDefault="00D82715" w:rsidP="00D82715">
            <w:pPr>
              <w:adjustRightInd w:val="0"/>
              <w:snapToGrid w:val="0"/>
              <w:jc w:val="both"/>
              <w:rPr>
                <w:rFonts w:ascii="仿宋" w:eastAsia="仿宋" w:hAnsi="仿宋"/>
                <w:snapToGrid w:val="0"/>
                <w:sz w:val="21"/>
                <w:szCs w:val="21"/>
                <w:lang w:eastAsia="zh-CN"/>
              </w:rPr>
            </w:pPr>
          </w:p>
        </w:tc>
        <w:tc>
          <w:tcPr>
            <w:tcW w:w="1035" w:type="dxa"/>
            <w:gridSpan w:val="2"/>
            <w:vMerge/>
            <w:tcBorders>
              <w:left w:val="single" w:sz="4" w:space="0" w:color="auto"/>
            </w:tcBorders>
            <w:vAlign w:val="center"/>
          </w:tcPr>
          <w:p w14:paraId="13DABC2E" w14:textId="0A902DA0" w:rsidR="00D82715" w:rsidRPr="00B34723" w:rsidRDefault="00D82715" w:rsidP="00D82715">
            <w:pPr>
              <w:adjustRightInd w:val="0"/>
              <w:snapToGrid w:val="0"/>
              <w:jc w:val="both"/>
              <w:rPr>
                <w:rFonts w:ascii="仿宋" w:eastAsia="仿宋" w:hAnsi="仿宋"/>
                <w:snapToGrid w:val="0"/>
                <w:sz w:val="21"/>
                <w:szCs w:val="21"/>
                <w:lang w:eastAsia="zh-CN"/>
              </w:rPr>
            </w:pPr>
          </w:p>
        </w:tc>
        <w:tc>
          <w:tcPr>
            <w:tcW w:w="2250" w:type="dxa"/>
            <w:tcMar>
              <w:left w:w="57" w:type="dxa"/>
              <w:right w:w="57" w:type="dxa"/>
            </w:tcMar>
            <w:vAlign w:val="center"/>
          </w:tcPr>
          <w:p w14:paraId="4971DB7F" w14:textId="1E961D6A" w:rsidR="00D82715" w:rsidRPr="00B34723" w:rsidRDefault="008D749B" w:rsidP="00D82715">
            <w:pPr>
              <w:jc w:val="center"/>
              <w:rPr>
                <w:rFonts w:ascii="仿宋" w:eastAsia="仿宋" w:hAnsi="仿宋"/>
                <w:snapToGrid w:val="0"/>
                <w:sz w:val="21"/>
                <w:szCs w:val="21"/>
                <w:lang w:eastAsia="zh-CN"/>
              </w:rPr>
            </w:pPr>
            <w:r w:rsidRPr="00B34723">
              <w:rPr>
                <w:rStyle w:val="font41"/>
                <w:rFonts w:ascii="仿宋" w:eastAsia="仿宋" w:hAnsi="仿宋" w:hint="eastAsia"/>
                <w:color w:val="auto"/>
                <w:sz w:val="21"/>
                <w:szCs w:val="21"/>
                <w:lang w:bidi="ar"/>
              </w:rPr>
              <w:t>响应文件编制</w:t>
            </w:r>
          </w:p>
        </w:tc>
        <w:tc>
          <w:tcPr>
            <w:tcW w:w="903" w:type="dxa"/>
            <w:tcBorders>
              <w:right w:val="single" w:sz="4" w:space="0" w:color="auto"/>
            </w:tcBorders>
            <w:tcMar>
              <w:left w:w="57" w:type="dxa"/>
              <w:right w:w="57" w:type="dxa"/>
            </w:tcMar>
            <w:vAlign w:val="center"/>
          </w:tcPr>
          <w:p w14:paraId="2FFE661D" w14:textId="1A97E21A" w:rsidR="00D82715" w:rsidRPr="00B34723" w:rsidRDefault="00D82715" w:rsidP="00D82715">
            <w:pPr>
              <w:adjustRightInd w:val="0"/>
              <w:snapToGrid w:val="0"/>
              <w:jc w:val="center"/>
              <w:rPr>
                <w:rFonts w:ascii="仿宋" w:eastAsia="仿宋" w:hAnsi="仿宋"/>
                <w:snapToGrid w:val="0"/>
                <w:sz w:val="21"/>
                <w:szCs w:val="21"/>
                <w:lang w:eastAsia="zh-CN"/>
              </w:rPr>
            </w:pPr>
            <w:r w:rsidRPr="00B34723">
              <w:rPr>
                <w:rFonts w:ascii="仿宋" w:eastAsia="仿宋" w:hAnsi="仿宋"/>
                <w:sz w:val="20"/>
                <w:szCs w:val="20"/>
                <w:lang w:eastAsia="zh-CN"/>
              </w:rPr>
              <w:t>4</w:t>
            </w:r>
          </w:p>
        </w:tc>
        <w:tc>
          <w:tcPr>
            <w:tcW w:w="4277" w:type="dxa"/>
            <w:tcBorders>
              <w:left w:val="single" w:sz="4" w:space="0" w:color="auto"/>
            </w:tcBorders>
            <w:vAlign w:val="center"/>
          </w:tcPr>
          <w:p w14:paraId="0E41EDDC" w14:textId="6124F5AF" w:rsidR="00D82715" w:rsidRPr="00B34723" w:rsidRDefault="008D749B" w:rsidP="004C2CFC">
            <w:pPr>
              <w:adjustRightInd w:val="0"/>
              <w:snapToGrid w:val="0"/>
              <w:rPr>
                <w:rFonts w:ascii="仿宋" w:eastAsia="仿宋" w:hAnsi="仿宋"/>
                <w:w w:val="105"/>
                <w:sz w:val="20"/>
                <w:szCs w:val="20"/>
                <w:lang w:eastAsia="zh-CN"/>
              </w:rPr>
            </w:pPr>
            <w:r w:rsidRPr="00B34723">
              <w:rPr>
                <w:rFonts w:ascii="仿宋" w:eastAsia="仿宋" w:hAnsi="仿宋" w:hint="eastAsia"/>
                <w:w w:val="105"/>
                <w:sz w:val="20"/>
                <w:szCs w:val="20"/>
                <w:lang w:eastAsia="zh-CN"/>
              </w:rPr>
              <w:t>响应文件符合竞</w:t>
            </w:r>
            <w:proofErr w:type="gramStart"/>
            <w:r w:rsidRPr="00B34723">
              <w:rPr>
                <w:rFonts w:ascii="仿宋" w:eastAsia="仿宋" w:hAnsi="仿宋" w:hint="eastAsia"/>
                <w:w w:val="105"/>
                <w:sz w:val="20"/>
                <w:szCs w:val="20"/>
                <w:lang w:eastAsia="zh-CN"/>
              </w:rPr>
              <w:t>谈文件</w:t>
            </w:r>
            <w:proofErr w:type="gramEnd"/>
            <w:r w:rsidRPr="00B34723">
              <w:rPr>
                <w:rFonts w:ascii="仿宋" w:eastAsia="仿宋" w:hAnsi="仿宋" w:hint="eastAsia"/>
                <w:w w:val="105"/>
                <w:sz w:val="20"/>
                <w:szCs w:val="20"/>
                <w:lang w:eastAsia="zh-CN"/>
              </w:rPr>
              <w:t>内容得</w:t>
            </w:r>
            <w:r w:rsidRPr="00B34723">
              <w:rPr>
                <w:rFonts w:ascii="仿宋" w:eastAsia="仿宋" w:hAnsi="仿宋"/>
                <w:w w:val="105"/>
                <w:sz w:val="20"/>
                <w:szCs w:val="20"/>
                <w:lang w:eastAsia="zh-CN"/>
              </w:rPr>
              <w:t>2</w:t>
            </w:r>
            <w:r w:rsidRPr="00B34723">
              <w:rPr>
                <w:rFonts w:ascii="仿宋" w:eastAsia="仿宋" w:hAnsi="仿宋" w:hint="eastAsia"/>
                <w:w w:val="105"/>
                <w:sz w:val="20"/>
                <w:szCs w:val="20"/>
                <w:lang w:eastAsia="zh-CN"/>
              </w:rPr>
              <w:t>分；响应文件符合竞</w:t>
            </w:r>
            <w:proofErr w:type="gramStart"/>
            <w:r w:rsidRPr="00B34723">
              <w:rPr>
                <w:rFonts w:ascii="仿宋" w:eastAsia="仿宋" w:hAnsi="仿宋" w:hint="eastAsia"/>
                <w:w w:val="105"/>
                <w:sz w:val="20"/>
                <w:szCs w:val="20"/>
                <w:lang w:eastAsia="zh-CN"/>
              </w:rPr>
              <w:t>谈文件</w:t>
            </w:r>
            <w:proofErr w:type="gramEnd"/>
            <w:r w:rsidRPr="00B34723">
              <w:rPr>
                <w:rFonts w:ascii="仿宋" w:eastAsia="仿宋" w:hAnsi="仿宋" w:hint="eastAsia"/>
                <w:w w:val="105"/>
                <w:sz w:val="20"/>
                <w:szCs w:val="20"/>
                <w:lang w:eastAsia="zh-CN"/>
              </w:rPr>
              <w:t>装订要求得</w:t>
            </w:r>
            <w:r w:rsidRPr="00B34723">
              <w:rPr>
                <w:rFonts w:ascii="仿宋" w:eastAsia="仿宋" w:hAnsi="仿宋"/>
                <w:w w:val="105"/>
                <w:sz w:val="20"/>
                <w:szCs w:val="20"/>
                <w:lang w:eastAsia="zh-CN"/>
              </w:rPr>
              <w:t>2</w:t>
            </w:r>
            <w:r w:rsidRPr="00B34723">
              <w:rPr>
                <w:rFonts w:ascii="仿宋" w:eastAsia="仿宋" w:hAnsi="仿宋" w:hint="eastAsia"/>
                <w:w w:val="105"/>
                <w:sz w:val="20"/>
                <w:szCs w:val="20"/>
                <w:lang w:eastAsia="zh-CN"/>
              </w:rPr>
              <w:t>分。</w:t>
            </w:r>
          </w:p>
        </w:tc>
      </w:tr>
      <w:tr w:rsidR="00B34723" w:rsidRPr="00B34723" w14:paraId="3C534C0F" w14:textId="77777777" w:rsidTr="00F271B8">
        <w:trPr>
          <w:trHeight w:val="964"/>
        </w:trPr>
        <w:tc>
          <w:tcPr>
            <w:tcW w:w="713" w:type="dxa"/>
            <w:tcBorders>
              <w:right w:val="single" w:sz="4" w:space="0" w:color="auto"/>
            </w:tcBorders>
            <w:tcMar>
              <w:left w:w="57" w:type="dxa"/>
              <w:right w:w="57" w:type="dxa"/>
            </w:tcMar>
            <w:vAlign w:val="center"/>
          </w:tcPr>
          <w:p w14:paraId="785A3025" w14:textId="77777777" w:rsidR="00F072AD" w:rsidRPr="00B34723" w:rsidRDefault="00F072AD" w:rsidP="00F072AD">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3.2.3</w:t>
            </w:r>
          </w:p>
          <w:p w14:paraId="075EA74D" w14:textId="36F5E4DE" w:rsidR="00F072AD" w:rsidRPr="00B34723" w:rsidRDefault="00F072AD" w:rsidP="00F072AD">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(3)</w:t>
            </w:r>
          </w:p>
        </w:tc>
        <w:tc>
          <w:tcPr>
            <w:tcW w:w="1035" w:type="dxa"/>
            <w:gridSpan w:val="2"/>
            <w:tcBorders>
              <w:left w:val="single" w:sz="4" w:space="0" w:color="auto"/>
            </w:tcBorders>
            <w:vAlign w:val="center"/>
          </w:tcPr>
          <w:p w14:paraId="5544F39D" w14:textId="4ED3749E" w:rsidR="00F072AD" w:rsidRPr="00B34723" w:rsidRDefault="00F072AD" w:rsidP="00F072AD">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报价评分标准</w:t>
            </w:r>
          </w:p>
        </w:tc>
        <w:tc>
          <w:tcPr>
            <w:tcW w:w="7430" w:type="dxa"/>
            <w:gridSpan w:val="3"/>
            <w:tcMar>
              <w:left w:w="57" w:type="dxa"/>
              <w:right w:w="57" w:type="dxa"/>
            </w:tcMar>
            <w:vAlign w:val="center"/>
          </w:tcPr>
          <w:p w14:paraId="260BAC8E" w14:textId="12877CD6" w:rsidR="00EA1A81" w:rsidRPr="00B34723" w:rsidRDefault="00EA1A81" w:rsidP="005140E9">
            <w:pPr>
              <w:adjustRightInd w:val="0"/>
              <w:snapToGrid w:val="0"/>
              <w:spacing w:line="276" w:lineRule="auto"/>
              <w:ind w:leftChars="117" w:left="257"/>
              <w:jc w:val="both"/>
              <w:rPr>
                <w:rFonts w:ascii="仿宋" w:eastAsia="仿宋" w:hAnsi="仿宋"/>
                <w:snapToGrid w:val="0"/>
                <w:sz w:val="21"/>
                <w:szCs w:val="21"/>
                <w:lang w:eastAsia="zh-CN"/>
              </w:rPr>
            </w:pPr>
            <w:r w:rsidRPr="00B34723">
              <w:rPr>
                <w:rFonts w:ascii="仿宋" w:eastAsia="仿宋" w:hAnsi="仿宋" w:hint="eastAsia"/>
                <w:snapToGrid w:val="0"/>
                <w:sz w:val="21"/>
                <w:szCs w:val="21"/>
                <w:lang w:eastAsia="zh-CN"/>
              </w:rPr>
              <w:t>□按有效报价的平均值作为基准值，基准值为满分</w:t>
            </w:r>
            <w:r w:rsidRPr="00B34723">
              <w:rPr>
                <w:rFonts w:ascii="仿宋" w:eastAsia="仿宋" w:hAnsi="仿宋"/>
                <w:snapToGrid w:val="0"/>
                <w:sz w:val="21"/>
                <w:szCs w:val="21"/>
                <w:lang w:eastAsia="zh-CN"/>
              </w:rPr>
              <w:t>60分，有效报价每高于基准价1%的减1分，有效报价每低于基准价1%的减0.5分，扣减至</w:t>
            </w:r>
            <w:r w:rsidRPr="00B34723">
              <w:rPr>
                <w:rFonts w:ascii="仿宋" w:eastAsia="仿宋" w:hAnsi="仿宋"/>
                <w:snapToGrid w:val="0"/>
                <w:sz w:val="21"/>
                <w:szCs w:val="21"/>
                <w:u w:val="single"/>
                <w:lang w:eastAsia="zh-CN"/>
              </w:rPr>
              <w:t xml:space="preserve">    </w:t>
            </w:r>
            <w:r w:rsidRPr="00B34723">
              <w:rPr>
                <w:rFonts w:ascii="仿宋" w:eastAsia="仿宋" w:hAnsi="仿宋"/>
                <w:snapToGrid w:val="0"/>
                <w:sz w:val="21"/>
                <w:szCs w:val="21"/>
                <w:lang w:eastAsia="zh-CN"/>
              </w:rPr>
              <w:t>分为</w:t>
            </w:r>
            <w:r w:rsidR="002E48BB" w:rsidRPr="00B34723">
              <w:rPr>
                <w:rFonts w:ascii="仿宋" w:eastAsia="仿宋" w:hAnsi="仿宋" w:hint="eastAsia"/>
                <w:snapToGrid w:val="0"/>
                <w:sz w:val="21"/>
                <w:szCs w:val="21"/>
                <w:lang w:eastAsia="zh-CN"/>
              </w:rPr>
              <w:t>止</w:t>
            </w:r>
            <w:r w:rsidRPr="00B34723">
              <w:rPr>
                <w:rFonts w:ascii="仿宋" w:eastAsia="仿宋" w:hAnsi="仿宋"/>
                <w:snapToGrid w:val="0"/>
                <w:sz w:val="21"/>
                <w:szCs w:val="21"/>
                <w:lang w:eastAsia="zh-CN"/>
              </w:rPr>
              <w:t>。</w:t>
            </w:r>
          </w:p>
          <w:p w14:paraId="28E78D9E" w14:textId="03E857A1" w:rsidR="00EA1A81" w:rsidRPr="00B34723" w:rsidRDefault="00EA1A81" w:rsidP="005140E9">
            <w:pPr>
              <w:adjustRightInd w:val="0"/>
              <w:snapToGrid w:val="0"/>
              <w:spacing w:line="276" w:lineRule="auto"/>
              <w:ind w:leftChars="117" w:left="257"/>
              <w:jc w:val="both"/>
              <w:rPr>
                <w:rFonts w:ascii="仿宋" w:eastAsia="仿宋" w:hAnsi="仿宋"/>
                <w:snapToGrid w:val="0"/>
                <w:sz w:val="21"/>
                <w:szCs w:val="21"/>
                <w:lang w:eastAsia="zh-CN"/>
              </w:rPr>
            </w:pPr>
            <w:r w:rsidRPr="00B34723">
              <w:rPr>
                <w:rFonts w:ascii="仿宋" w:eastAsia="仿宋" w:hAnsi="仿宋" w:hint="eastAsia"/>
                <w:snapToGrid w:val="0"/>
                <w:sz w:val="21"/>
                <w:szCs w:val="21"/>
                <w:lang w:eastAsia="zh-CN"/>
              </w:rPr>
              <w:t>□以最低有效报价为基准值，基准值为满分</w:t>
            </w:r>
            <w:r w:rsidRPr="00B34723">
              <w:rPr>
                <w:rFonts w:ascii="仿宋" w:eastAsia="仿宋" w:hAnsi="仿宋"/>
                <w:snapToGrid w:val="0"/>
                <w:sz w:val="21"/>
                <w:szCs w:val="21"/>
                <w:lang w:eastAsia="zh-CN"/>
              </w:rPr>
              <w:t>60分，有效报价每高于基准价1%的减1分，扣减至</w:t>
            </w:r>
            <w:r w:rsidRPr="00B34723">
              <w:rPr>
                <w:rFonts w:ascii="仿宋" w:eastAsia="仿宋" w:hAnsi="仿宋"/>
                <w:snapToGrid w:val="0"/>
                <w:sz w:val="21"/>
                <w:szCs w:val="21"/>
                <w:u w:val="single"/>
                <w:lang w:eastAsia="zh-CN"/>
              </w:rPr>
              <w:t xml:space="preserve">    </w:t>
            </w:r>
            <w:r w:rsidRPr="00B34723">
              <w:rPr>
                <w:rFonts w:ascii="仿宋" w:eastAsia="仿宋" w:hAnsi="仿宋"/>
                <w:snapToGrid w:val="0"/>
                <w:sz w:val="21"/>
                <w:szCs w:val="21"/>
                <w:lang w:eastAsia="zh-CN"/>
              </w:rPr>
              <w:t>分</w:t>
            </w:r>
            <w:r w:rsidR="009516C7" w:rsidRPr="00B34723">
              <w:rPr>
                <w:rFonts w:ascii="仿宋" w:eastAsia="仿宋" w:hAnsi="仿宋"/>
                <w:snapToGrid w:val="0"/>
                <w:sz w:val="21"/>
                <w:szCs w:val="21"/>
                <w:lang w:eastAsia="zh-CN"/>
              </w:rPr>
              <w:t>为</w:t>
            </w:r>
            <w:r w:rsidR="009516C7" w:rsidRPr="00B34723">
              <w:rPr>
                <w:rFonts w:ascii="仿宋" w:eastAsia="仿宋" w:hAnsi="仿宋" w:hint="eastAsia"/>
                <w:snapToGrid w:val="0"/>
                <w:sz w:val="21"/>
                <w:szCs w:val="21"/>
                <w:lang w:eastAsia="zh-CN"/>
              </w:rPr>
              <w:t>止</w:t>
            </w:r>
            <w:r w:rsidRPr="00B34723">
              <w:rPr>
                <w:rFonts w:ascii="仿宋" w:eastAsia="仿宋" w:hAnsi="仿宋"/>
                <w:snapToGrid w:val="0"/>
                <w:sz w:val="21"/>
                <w:szCs w:val="21"/>
                <w:lang w:eastAsia="zh-CN"/>
              </w:rPr>
              <w:t>。</w:t>
            </w:r>
          </w:p>
          <w:p w14:paraId="03767D34" w14:textId="605B1726" w:rsidR="00CD57D9" w:rsidRPr="007B562F" w:rsidRDefault="00D92829" w:rsidP="005140E9">
            <w:pPr>
              <w:adjustRightInd w:val="0"/>
              <w:snapToGrid w:val="0"/>
              <w:spacing w:line="276" w:lineRule="auto"/>
              <w:ind w:leftChars="117" w:left="257"/>
              <w:jc w:val="both"/>
              <w:rPr>
                <w:rFonts w:ascii="仿宋" w:eastAsia="仿宋" w:hAnsi="仿宋"/>
                <w:snapToGrid w:val="0"/>
                <w:sz w:val="21"/>
                <w:szCs w:val="21"/>
                <w:highlight w:val="yellow"/>
                <w:lang w:eastAsia="zh-CN"/>
              </w:rPr>
            </w:pPr>
            <w:r w:rsidRPr="007B562F">
              <w:rPr>
                <w:rFonts w:ascii="仿宋" w:eastAsia="仿宋" w:hAnsi="仿宋"/>
                <w:snapToGrid w:val="0"/>
                <w:sz w:val="21"/>
                <w:szCs w:val="21"/>
                <w:highlight w:val="yellow"/>
                <w:lang w:eastAsia="zh-CN"/>
              </w:rPr>
              <w:sym w:font="Wingdings 2" w:char="0052"/>
            </w:r>
            <w:r w:rsidR="00CD57D9" w:rsidRPr="007B562F">
              <w:rPr>
                <w:rFonts w:ascii="等线" w:eastAsia="仿宋" w:hAnsi="等线"/>
                <w:snapToGrid w:val="0"/>
                <w:sz w:val="21"/>
                <w:szCs w:val="21"/>
                <w:highlight w:val="yellow"/>
                <w:lang w:eastAsia="zh-CN"/>
              </w:rPr>
              <w:t>以最低有效报价为基准值，基准值为满分</w:t>
            </w:r>
            <w:r w:rsidR="00CD57D9" w:rsidRPr="007B562F">
              <w:rPr>
                <w:rFonts w:ascii="等线" w:eastAsia="仿宋" w:hAnsi="等线"/>
                <w:snapToGrid w:val="0"/>
                <w:sz w:val="21"/>
                <w:szCs w:val="21"/>
                <w:highlight w:val="yellow"/>
                <w:lang w:eastAsia="zh-CN"/>
              </w:rPr>
              <w:t>60</w:t>
            </w:r>
            <w:r w:rsidR="00CD57D9" w:rsidRPr="007B562F">
              <w:rPr>
                <w:rFonts w:ascii="等线" w:eastAsia="仿宋" w:hAnsi="等线"/>
                <w:snapToGrid w:val="0"/>
                <w:sz w:val="21"/>
                <w:szCs w:val="21"/>
                <w:highlight w:val="yellow"/>
                <w:lang w:eastAsia="zh-CN"/>
              </w:rPr>
              <w:t>分，</w:t>
            </w:r>
            <w:r w:rsidR="00CD57D9" w:rsidRPr="007B562F">
              <w:rPr>
                <w:rFonts w:ascii="等线" w:eastAsia="仿宋" w:hAnsi="等线" w:hint="eastAsia"/>
                <w:snapToGrid w:val="0"/>
                <w:sz w:val="21"/>
                <w:szCs w:val="21"/>
                <w:highlight w:val="yellow"/>
                <w:lang w:eastAsia="zh-CN"/>
              </w:rPr>
              <w:t>其他报价得分按公式计算：</w:t>
            </w:r>
            <w:r w:rsidR="00CD57D9" w:rsidRPr="007B562F">
              <w:rPr>
                <w:rFonts w:ascii="等线" w:eastAsia="仿宋" w:hAnsi="等线"/>
                <w:snapToGrid w:val="0"/>
                <w:sz w:val="21"/>
                <w:szCs w:val="21"/>
                <w:highlight w:val="yellow"/>
                <w:lang w:eastAsia="zh-CN"/>
              </w:rPr>
              <w:t>60</w:t>
            </w:r>
            <w:r w:rsidR="00CD57D9" w:rsidRPr="007B562F">
              <w:rPr>
                <w:rFonts w:ascii="等线" w:eastAsia="仿宋" w:hAnsi="等线" w:hint="eastAsia"/>
                <w:snapToGrid w:val="0"/>
                <w:sz w:val="21"/>
                <w:szCs w:val="21"/>
                <w:highlight w:val="yellow"/>
                <w:lang w:eastAsia="zh-CN"/>
              </w:rPr>
              <w:t>×</w:t>
            </w:r>
            <w:r w:rsidR="00CD57D9" w:rsidRPr="007B562F">
              <w:rPr>
                <w:rFonts w:ascii="等线" w:eastAsia="仿宋" w:hAnsi="等线"/>
                <w:snapToGrid w:val="0"/>
                <w:sz w:val="21"/>
                <w:szCs w:val="21"/>
                <w:highlight w:val="yellow"/>
                <w:lang w:eastAsia="zh-CN"/>
              </w:rPr>
              <w:t>基准价</w:t>
            </w:r>
            <w:r w:rsidR="00CD57D9" w:rsidRPr="007B562F">
              <w:rPr>
                <w:rFonts w:ascii="等线" w:eastAsia="仿宋" w:hAnsi="等线" w:hint="eastAsia"/>
                <w:snapToGrid w:val="0"/>
                <w:sz w:val="21"/>
                <w:szCs w:val="21"/>
                <w:highlight w:val="yellow"/>
                <w:lang w:eastAsia="zh-CN"/>
              </w:rPr>
              <w:t>/</w:t>
            </w:r>
            <w:r w:rsidR="00CD57D9" w:rsidRPr="007B562F">
              <w:rPr>
                <w:rFonts w:ascii="等线" w:eastAsia="仿宋" w:hAnsi="等线"/>
                <w:snapToGrid w:val="0"/>
                <w:sz w:val="21"/>
                <w:szCs w:val="21"/>
                <w:highlight w:val="yellow"/>
                <w:lang w:eastAsia="zh-CN"/>
              </w:rPr>
              <w:t>有效报价。</w:t>
            </w:r>
          </w:p>
          <w:p w14:paraId="045497E1" w14:textId="0B61E0FE" w:rsidR="00F072AD" w:rsidRPr="00B34723" w:rsidRDefault="00EA1A81" w:rsidP="005140E9">
            <w:pPr>
              <w:adjustRightInd w:val="0"/>
              <w:snapToGrid w:val="0"/>
              <w:spacing w:line="360" w:lineRule="auto"/>
              <w:ind w:leftChars="117" w:left="257"/>
              <w:jc w:val="both"/>
              <w:rPr>
                <w:rFonts w:ascii="仿宋" w:eastAsia="仿宋" w:hAnsi="仿宋"/>
                <w:snapToGrid w:val="0"/>
                <w:sz w:val="21"/>
                <w:szCs w:val="21"/>
                <w:lang w:eastAsia="zh-CN"/>
              </w:rPr>
            </w:pPr>
            <w:r w:rsidRPr="007B562F">
              <w:rPr>
                <w:rFonts w:ascii="仿宋" w:eastAsia="仿宋" w:hAnsi="仿宋" w:hint="eastAsia"/>
                <w:snapToGrid w:val="0"/>
                <w:sz w:val="21"/>
                <w:szCs w:val="21"/>
                <w:highlight w:val="yellow"/>
                <w:lang w:eastAsia="zh-CN"/>
              </w:rPr>
              <w:t>中间值线性插入，小数点后保留</w:t>
            </w:r>
            <w:r w:rsidRPr="007B562F">
              <w:rPr>
                <w:rFonts w:ascii="仿宋" w:eastAsia="仿宋" w:hAnsi="仿宋"/>
                <w:snapToGrid w:val="0"/>
                <w:sz w:val="21"/>
                <w:szCs w:val="21"/>
                <w:highlight w:val="yellow"/>
                <w:lang w:eastAsia="zh-CN"/>
              </w:rPr>
              <w:t>2位，四舍五入。</w:t>
            </w:r>
          </w:p>
        </w:tc>
      </w:tr>
      <w:tr w:rsidR="00F072AD" w:rsidRPr="00B34723" w14:paraId="6E0D929C" w14:textId="77777777" w:rsidTr="000C1B43">
        <w:trPr>
          <w:trHeight w:val="680"/>
        </w:trPr>
        <w:tc>
          <w:tcPr>
            <w:tcW w:w="713" w:type="dxa"/>
            <w:tcBorders>
              <w:right w:val="single" w:sz="4" w:space="0" w:color="auto"/>
            </w:tcBorders>
            <w:tcMar>
              <w:left w:w="57" w:type="dxa"/>
              <w:right w:w="57" w:type="dxa"/>
            </w:tcMar>
            <w:vAlign w:val="center"/>
          </w:tcPr>
          <w:p w14:paraId="37B84998" w14:textId="77777777" w:rsidR="00F072AD" w:rsidRPr="00B34723" w:rsidRDefault="00F072AD" w:rsidP="00F072AD">
            <w:pPr>
              <w:adjustRightInd w:val="0"/>
              <w:snapToGrid w:val="0"/>
              <w:jc w:val="center"/>
              <w:rPr>
                <w:rFonts w:ascii="仿宋" w:eastAsia="仿宋" w:hAnsi="仿宋"/>
                <w:snapToGrid w:val="0"/>
                <w:sz w:val="21"/>
                <w:szCs w:val="21"/>
              </w:rPr>
            </w:pPr>
            <w:r w:rsidRPr="00B34723">
              <w:rPr>
                <w:rFonts w:ascii="仿宋" w:eastAsia="仿宋" w:hAnsi="仿宋"/>
                <w:snapToGrid w:val="0"/>
                <w:sz w:val="21"/>
                <w:szCs w:val="21"/>
              </w:rPr>
              <w:t>3.2.3</w:t>
            </w:r>
          </w:p>
          <w:p w14:paraId="1D8EBCA1" w14:textId="33EC1786" w:rsidR="00F072AD" w:rsidRPr="00B34723" w:rsidRDefault="00F072AD" w:rsidP="00F072AD">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(4)</w:t>
            </w:r>
          </w:p>
        </w:tc>
        <w:tc>
          <w:tcPr>
            <w:tcW w:w="1035" w:type="dxa"/>
            <w:gridSpan w:val="2"/>
            <w:tcBorders>
              <w:left w:val="single" w:sz="4" w:space="0" w:color="auto"/>
            </w:tcBorders>
            <w:vAlign w:val="center"/>
          </w:tcPr>
          <w:p w14:paraId="07E71FAB" w14:textId="6FC07637" w:rsidR="00F072AD" w:rsidRPr="00B34723" w:rsidRDefault="00F072AD" w:rsidP="00F072AD">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rPr>
              <w:t>其他因素评分标准</w:t>
            </w:r>
          </w:p>
        </w:tc>
        <w:tc>
          <w:tcPr>
            <w:tcW w:w="2250" w:type="dxa"/>
            <w:tcMar>
              <w:left w:w="57" w:type="dxa"/>
              <w:right w:w="57" w:type="dxa"/>
            </w:tcMar>
            <w:vAlign w:val="center"/>
          </w:tcPr>
          <w:p w14:paraId="48B698EB" w14:textId="71D1F6FA" w:rsidR="00F072AD" w:rsidRPr="00B34723" w:rsidRDefault="00F072AD" w:rsidP="00F072AD">
            <w:pPr>
              <w:jc w:val="center"/>
              <w:rPr>
                <w:rFonts w:ascii="仿宋" w:eastAsia="仿宋" w:hAnsi="仿宋"/>
                <w:snapToGrid w:val="0"/>
                <w:sz w:val="21"/>
                <w:szCs w:val="21"/>
                <w:lang w:eastAsia="zh-CN"/>
              </w:rPr>
            </w:pPr>
            <w:r w:rsidRPr="00B34723">
              <w:rPr>
                <w:rFonts w:ascii="仿宋" w:eastAsia="仿宋" w:hAnsi="仿宋"/>
                <w:snapToGrid w:val="0"/>
                <w:sz w:val="21"/>
                <w:szCs w:val="21"/>
                <w:lang w:eastAsia="zh-CN"/>
              </w:rPr>
              <w:t>……</w:t>
            </w:r>
          </w:p>
        </w:tc>
        <w:tc>
          <w:tcPr>
            <w:tcW w:w="5180" w:type="dxa"/>
            <w:gridSpan w:val="2"/>
            <w:tcMar>
              <w:left w:w="57" w:type="dxa"/>
              <w:right w:w="57" w:type="dxa"/>
            </w:tcMar>
            <w:vAlign w:val="center"/>
          </w:tcPr>
          <w:p w14:paraId="2015593F" w14:textId="1968306D" w:rsidR="00F072AD" w:rsidRPr="00B34723" w:rsidRDefault="00F072AD" w:rsidP="00F072AD">
            <w:pPr>
              <w:adjustRightInd w:val="0"/>
              <w:snapToGrid w:val="0"/>
              <w:jc w:val="center"/>
              <w:rPr>
                <w:rFonts w:ascii="仿宋" w:eastAsia="仿宋" w:hAnsi="仿宋"/>
                <w:snapToGrid w:val="0"/>
                <w:sz w:val="21"/>
                <w:szCs w:val="21"/>
                <w:lang w:eastAsia="zh-CN"/>
              </w:rPr>
            </w:pPr>
            <w:r w:rsidRPr="00B34723">
              <w:rPr>
                <w:rFonts w:ascii="仿宋" w:eastAsia="仿宋" w:hAnsi="仿宋"/>
                <w:snapToGrid w:val="0"/>
                <w:sz w:val="21"/>
                <w:szCs w:val="21"/>
                <w:lang w:eastAsia="zh-CN"/>
              </w:rPr>
              <w:t>……</w:t>
            </w:r>
          </w:p>
        </w:tc>
      </w:tr>
    </w:tbl>
    <w:p w14:paraId="0FFB355C" w14:textId="77777777" w:rsidR="00A32BC5" w:rsidRPr="00B34723" w:rsidRDefault="00A32BC5" w:rsidP="009D70A4">
      <w:pPr>
        <w:spacing w:afterLines="50" w:after="120" w:line="360" w:lineRule="auto"/>
        <w:ind w:firstLineChars="200" w:firstLine="442"/>
        <w:rPr>
          <w:rFonts w:eastAsia="仿宋"/>
          <w:b/>
          <w:lang w:eastAsia="zh-CN"/>
        </w:rPr>
      </w:pPr>
      <w:bookmarkStart w:id="91" w:name="扫描0039"/>
      <w:bookmarkEnd w:id="91"/>
    </w:p>
    <w:p w14:paraId="332C3546" w14:textId="3476A795" w:rsidR="00454E14" w:rsidRPr="00B34723" w:rsidRDefault="00454E14" w:rsidP="004248ED">
      <w:pPr>
        <w:rPr>
          <w:rFonts w:eastAsia="仿宋"/>
          <w:lang w:eastAsia="zh-CN"/>
        </w:rPr>
      </w:pPr>
    </w:p>
    <w:p w14:paraId="4707DE4A" w14:textId="76094498" w:rsidR="00A10623" w:rsidRPr="00B34723" w:rsidRDefault="00A10623">
      <w:pPr>
        <w:rPr>
          <w:rFonts w:eastAsia="仿宋"/>
          <w:lang w:eastAsia="zh-CN"/>
        </w:rPr>
      </w:pPr>
      <w:r w:rsidRPr="00B34723">
        <w:rPr>
          <w:rFonts w:eastAsia="仿宋"/>
          <w:lang w:eastAsia="zh-CN"/>
        </w:rPr>
        <w:br w:type="page"/>
      </w:r>
    </w:p>
    <w:p w14:paraId="5C9983D0" w14:textId="77777777" w:rsidR="00454E14" w:rsidRPr="00B34723" w:rsidRDefault="00454E14" w:rsidP="004248ED">
      <w:pPr>
        <w:rPr>
          <w:rFonts w:eastAsia="仿宋"/>
          <w:lang w:eastAsia="zh-CN"/>
        </w:rPr>
      </w:pPr>
    </w:p>
    <w:p w14:paraId="4078CCA6" w14:textId="2CE6A3B2" w:rsidR="002C7206" w:rsidRPr="00B34723" w:rsidRDefault="00E42E05" w:rsidP="004248ED">
      <w:pPr>
        <w:pStyle w:val="2"/>
        <w:spacing w:line="360" w:lineRule="auto"/>
        <w:rPr>
          <w:rFonts w:asciiTheme="minorEastAsia" w:eastAsia="仿宋" w:hAnsiTheme="minorEastAsia"/>
          <w:b/>
          <w:bCs/>
          <w:snapToGrid w:val="0"/>
          <w:sz w:val="24"/>
          <w:szCs w:val="24"/>
          <w:lang w:eastAsia="zh-CN"/>
        </w:rPr>
      </w:pPr>
      <w:bookmarkStart w:id="92" w:name="_bookmark10"/>
      <w:bookmarkStart w:id="93" w:name="_Toc154162268"/>
      <w:bookmarkEnd w:id="92"/>
      <w:r w:rsidRPr="00B34723">
        <w:rPr>
          <w:rFonts w:asciiTheme="minorEastAsia" w:eastAsia="仿宋" w:hAnsiTheme="minorEastAsia"/>
          <w:b/>
          <w:bCs/>
          <w:snapToGrid w:val="0"/>
          <w:sz w:val="24"/>
          <w:szCs w:val="24"/>
          <w:lang w:eastAsia="zh-CN"/>
        </w:rPr>
        <w:t>1</w:t>
      </w:r>
      <w:r w:rsidR="004248ED" w:rsidRPr="00B34723">
        <w:rPr>
          <w:rFonts w:asciiTheme="minorEastAsia" w:eastAsia="仿宋" w:hAnsiTheme="minorEastAsia"/>
          <w:b/>
          <w:bCs/>
          <w:snapToGrid w:val="0"/>
          <w:sz w:val="24"/>
          <w:szCs w:val="24"/>
          <w:lang w:eastAsia="zh-CN"/>
        </w:rPr>
        <w:t>.</w:t>
      </w:r>
      <w:r w:rsidRPr="00B34723">
        <w:rPr>
          <w:rFonts w:asciiTheme="minorEastAsia" w:eastAsia="仿宋" w:hAnsiTheme="minorEastAsia"/>
          <w:b/>
          <w:bCs/>
          <w:snapToGrid w:val="0"/>
          <w:sz w:val="24"/>
          <w:szCs w:val="24"/>
          <w:lang w:eastAsia="zh-CN"/>
        </w:rPr>
        <w:t>评审方法（综合评分法）</w:t>
      </w:r>
      <w:bookmarkEnd w:id="93"/>
    </w:p>
    <w:p w14:paraId="5F511D02" w14:textId="13F81394" w:rsidR="002C7206" w:rsidRPr="00B34723" w:rsidRDefault="00E42E05" w:rsidP="004248ED">
      <w:pPr>
        <w:adjustRightInd w:val="0"/>
        <w:snapToGrid w:val="0"/>
        <w:spacing w:line="360" w:lineRule="auto"/>
        <w:ind w:firstLine="48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本次评审采用综合评分法。</w:t>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对满足采购文件实质性要求的响应文件，按照本章第</w:t>
      </w:r>
      <w:r w:rsidRPr="00B34723">
        <w:rPr>
          <w:rFonts w:asciiTheme="minorEastAsia" w:eastAsia="仿宋" w:hAnsiTheme="minorEastAsia"/>
          <w:snapToGrid w:val="0"/>
          <w:sz w:val="24"/>
          <w:szCs w:val="24"/>
          <w:lang w:eastAsia="zh-CN"/>
        </w:rPr>
        <w:t>3.2</w:t>
      </w:r>
      <w:r w:rsidRPr="00B34723">
        <w:rPr>
          <w:rFonts w:asciiTheme="minorEastAsia" w:eastAsia="仿宋" w:hAnsiTheme="minorEastAsia"/>
          <w:snapToGrid w:val="0"/>
          <w:sz w:val="24"/>
          <w:szCs w:val="24"/>
          <w:lang w:eastAsia="zh-CN"/>
        </w:rPr>
        <w:t>款规定的评分标准进行打分，并按得分由高到低的顺序推荐候选</w:t>
      </w:r>
      <w:r w:rsidR="00D965D4" w:rsidRPr="00B34723">
        <w:rPr>
          <w:rFonts w:asciiTheme="minorEastAsia" w:eastAsia="仿宋" w:hAnsiTheme="minorEastAsia"/>
          <w:snapToGrid w:val="0"/>
          <w:sz w:val="24"/>
          <w:szCs w:val="24"/>
          <w:lang w:eastAsia="zh-CN"/>
        </w:rPr>
        <w:t>成交供应商</w:t>
      </w:r>
      <w:r w:rsidRPr="00B34723">
        <w:rPr>
          <w:rFonts w:asciiTheme="minorEastAsia" w:eastAsia="仿宋" w:hAnsiTheme="minorEastAsia"/>
          <w:snapToGrid w:val="0"/>
          <w:sz w:val="24"/>
          <w:szCs w:val="24"/>
          <w:lang w:eastAsia="zh-CN"/>
        </w:rPr>
        <w:t>。</w:t>
      </w:r>
    </w:p>
    <w:p w14:paraId="5EE6DA2E" w14:textId="77777777" w:rsidR="002C7206" w:rsidRPr="00B34723" w:rsidRDefault="002C7206" w:rsidP="004248ED">
      <w:pPr>
        <w:rPr>
          <w:rFonts w:eastAsia="仿宋"/>
          <w:lang w:eastAsia="zh-CN"/>
        </w:rPr>
      </w:pPr>
      <w:bookmarkStart w:id="94" w:name="_bookmark11"/>
      <w:bookmarkEnd w:id="94"/>
    </w:p>
    <w:p w14:paraId="7A33462E" w14:textId="015E586F" w:rsidR="002C7206" w:rsidRPr="00B34723" w:rsidRDefault="00E42E05" w:rsidP="004248ED">
      <w:pPr>
        <w:pStyle w:val="2"/>
        <w:spacing w:line="360" w:lineRule="auto"/>
        <w:rPr>
          <w:rFonts w:asciiTheme="minorEastAsia" w:eastAsia="仿宋" w:hAnsiTheme="minorEastAsia"/>
          <w:b/>
          <w:snapToGrid w:val="0"/>
          <w:sz w:val="24"/>
          <w:szCs w:val="24"/>
          <w:lang w:eastAsia="zh-CN"/>
        </w:rPr>
      </w:pPr>
      <w:bookmarkStart w:id="95" w:name="_Toc154162269"/>
      <w:r w:rsidRPr="00B34723">
        <w:rPr>
          <w:rFonts w:asciiTheme="minorEastAsia" w:eastAsia="仿宋" w:hAnsiTheme="minorEastAsia"/>
          <w:b/>
          <w:snapToGrid w:val="0"/>
          <w:sz w:val="24"/>
          <w:szCs w:val="24"/>
          <w:lang w:eastAsia="zh-CN"/>
        </w:rPr>
        <w:t>2</w:t>
      </w:r>
      <w:r w:rsidR="004248ED" w:rsidRPr="00B34723">
        <w:rPr>
          <w:rFonts w:asciiTheme="minorEastAsia" w:eastAsia="仿宋" w:hAnsiTheme="minorEastAsia"/>
          <w:b/>
          <w:snapToGrid w:val="0"/>
          <w:sz w:val="24"/>
          <w:szCs w:val="24"/>
          <w:lang w:eastAsia="zh-CN"/>
        </w:rPr>
        <w:t>.</w:t>
      </w:r>
      <w:r w:rsidRPr="00B34723">
        <w:rPr>
          <w:rFonts w:asciiTheme="minorEastAsia" w:eastAsia="仿宋" w:hAnsiTheme="minorEastAsia"/>
          <w:b/>
          <w:snapToGrid w:val="0"/>
          <w:sz w:val="24"/>
          <w:szCs w:val="24"/>
          <w:lang w:eastAsia="zh-CN"/>
        </w:rPr>
        <w:t>初步评审标准和程序</w:t>
      </w:r>
      <w:bookmarkEnd w:id="95"/>
    </w:p>
    <w:p w14:paraId="1C185850" w14:textId="6128C1CC" w:rsidR="002C7206" w:rsidRPr="00B34723" w:rsidRDefault="00656DDE" w:rsidP="004248ED">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6" w:name="_Toc154162270"/>
      <w:r w:rsidRPr="00B34723">
        <w:rPr>
          <w:rFonts w:asciiTheme="minorEastAsia" w:eastAsia="仿宋" w:hAnsiTheme="minorEastAsia" w:hint="eastAsia"/>
          <w:b/>
          <w:snapToGrid w:val="0"/>
          <w:sz w:val="24"/>
          <w:szCs w:val="24"/>
          <w:lang w:eastAsia="zh-CN"/>
        </w:rPr>
        <w:t>2</w:t>
      </w:r>
      <w:r w:rsidRPr="00B34723">
        <w:rPr>
          <w:rFonts w:asciiTheme="minorEastAsia" w:eastAsia="仿宋" w:hAnsiTheme="minorEastAsia"/>
          <w:b/>
          <w:snapToGrid w:val="0"/>
          <w:sz w:val="24"/>
          <w:szCs w:val="24"/>
          <w:lang w:eastAsia="zh-CN"/>
        </w:rPr>
        <w:t>.1</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初步评审标准</w:t>
      </w:r>
      <w:bookmarkEnd w:id="96"/>
    </w:p>
    <w:p w14:paraId="6D00A371" w14:textId="6B33726B"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w:t>
      </w:r>
      <w:r w:rsidR="00073A9F" w:rsidRPr="00B34723">
        <w:rPr>
          <w:rFonts w:asciiTheme="minorEastAsia" w:eastAsia="仿宋" w:hAnsiTheme="minorEastAsia" w:hint="eastAsia"/>
          <w:snapToGrid w:val="0"/>
          <w:sz w:val="24"/>
          <w:szCs w:val="24"/>
          <w:lang w:eastAsia="zh-CN"/>
        </w:rPr>
        <w:t>.</w:t>
      </w:r>
      <w:r w:rsidRPr="00B34723">
        <w:rPr>
          <w:rFonts w:asciiTheme="minorEastAsia" w:eastAsia="仿宋" w:hAnsiTheme="minorEastAsia"/>
          <w:snapToGrid w:val="0"/>
          <w:sz w:val="24"/>
          <w:szCs w:val="24"/>
          <w:lang w:eastAsia="zh-CN"/>
        </w:rPr>
        <w:t>1.1</w:t>
      </w:r>
      <w:r w:rsidR="00656DDE"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形式评审标准：见评审办法前附表。</w:t>
      </w:r>
    </w:p>
    <w:p w14:paraId="4C8B1099" w14:textId="2FB966A3"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2.1.2</w:t>
      </w:r>
      <w:r w:rsidR="00656DDE"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资格评审标准：见评审办法前附表。</w:t>
      </w:r>
    </w:p>
    <w:p w14:paraId="0E08A2D0" w14:textId="76A3471D"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w:t>
      </w:r>
      <w:r w:rsidR="00656DDE"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1.3</w:t>
      </w:r>
      <w:r w:rsidR="00656DDE"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响应性评审标准：见评审办法前附表。</w:t>
      </w:r>
    </w:p>
    <w:p w14:paraId="7C5AC83F" w14:textId="4BDF723B" w:rsidR="002C7206" w:rsidRPr="00B34723" w:rsidRDefault="00F87026" w:rsidP="004248ED">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7" w:name="_Toc154162271"/>
      <w:r w:rsidRPr="00B34723">
        <w:rPr>
          <w:rFonts w:asciiTheme="minorEastAsia" w:eastAsia="仿宋" w:hAnsiTheme="minorEastAsia" w:hint="eastAsia"/>
          <w:b/>
          <w:snapToGrid w:val="0"/>
          <w:sz w:val="24"/>
          <w:szCs w:val="24"/>
          <w:lang w:eastAsia="zh-CN"/>
        </w:rPr>
        <w:t>2</w:t>
      </w:r>
      <w:r w:rsidRPr="00B34723">
        <w:rPr>
          <w:rFonts w:asciiTheme="minorEastAsia" w:eastAsia="仿宋" w:hAnsiTheme="minorEastAsia"/>
          <w:b/>
          <w:snapToGrid w:val="0"/>
          <w:sz w:val="24"/>
          <w:szCs w:val="24"/>
          <w:lang w:eastAsia="zh-CN"/>
        </w:rPr>
        <w:t>.2</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初步评审程序</w:t>
      </w:r>
      <w:bookmarkEnd w:id="97"/>
    </w:p>
    <w:p w14:paraId="41C10C0D" w14:textId="1FC45079"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2.2.1</w:t>
      </w:r>
      <w:r w:rsidR="00656DDE"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依据本章第</w:t>
      </w:r>
      <w:r w:rsidRPr="00B34723">
        <w:rPr>
          <w:rFonts w:asciiTheme="minorEastAsia" w:eastAsia="仿宋" w:hAnsiTheme="minorEastAsia"/>
          <w:snapToGrid w:val="0"/>
          <w:sz w:val="24"/>
          <w:szCs w:val="24"/>
          <w:lang w:eastAsia="zh-CN"/>
        </w:rPr>
        <w:t>2.1</w:t>
      </w:r>
      <w:r w:rsidRPr="00B34723">
        <w:rPr>
          <w:rFonts w:asciiTheme="minorEastAsia" w:eastAsia="仿宋" w:hAnsiTheme="minorEastAsia"/>
          <w:snapToGrid w:val="0"/>
          <w:sz w:val="24"/>
          <w:szCs w:val="24"/>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3D4721D4" w14:textId="1AC2723F" w:rsidR="002C7206" w:rsidRPr="00B34723" w:rsidRDefault="00F87026"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2</w:t>
      </w:r>
      <w:r w:rsidR="00E42E05" w:rsidRPr="00B34723">
        <w:rPr>
          <w:rFonts w:asciiTheme="minorEastAsia" w:eastAsia="仿宋" w:hAnsiTheme="minorEastAsia"/>
          <w:snapToGrid w:val="0"/>
          <w:sz w:val="24"/>
          <w:szCs w:val="24"/>
          <w:lang w:eastAsia="zh-CN"/>
        </w:rPr>
        <w:t>.2.2</w:t>
      </w:r>
      <w:r w:rsidR="00656DDE"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响应文件的形式或供应商资格不符合采购文件的要求、响应文件未实质性响应采购文件的要求，或响应文件中有含义不明确、同类问题表述不一致或有明显文字和计算错误的内容，</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应要求供应商在规定时间内进行澄清、说明和补正。供应商澄清、说明和补正的内容应由法定代表人（单位负责人）或其授权的代理人签字或加</w:t>
      </w:r>
      <w:r w:rsidR="00175DB1" w:rsidRPr="00B34723">
        <w:rPr>
          <w:rFonts w:asciiTheme="minorEastAsia" w:eastAsia="仿宋" w:hAnsiTheme="minorEastAsia"/>
          <w:snapToGrid w:val="0"/>
          <w:sz w:val="24"/>
          <w:szCs w:val="24"/>
          <w:lang w:eastAsia="zh-CN"/>
        </w:rPr>
        <w:t>盖单位公章</w:t>
      </w:r>
      <w:r w:rsidR="00E42E05" w:rsidRPr="00B34723">
        <w:rPr>
          <w:rFonts w:asciiTheme="minorEastAsia" w:eastAsia="仿宋" w:hAnsiTheme="minorEastAsia"/>
          <w:snapToGrid w:val="0"/>
          <w:sz w:val="24"/>
          <w:szCs w:val="24"/>
          <w:lang w:eastAsia="zh-CN"/>
        </w:rPr>
        <w:t>。澄清、说明和补正的内容作为响应文件的组成部分。</w:t>
      </w:r>
    </w:p>
    <w:p w14:paraId="0BB7F898"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仿宋" w:eastAsia="仿宋" w:hAnsi="仿宋"/>
          <w:snapToGrid w:val="0"/>
          <w:sz w:val="24"/>
          <w:szCs w:val="24"/>
          <w:lang w:eastAsia="zh-CN"/>
        </w:rPr>
        <w:t>2.2.3</w:t>
      </w:r>
      <w:r w:rsidRPr="00B34723">
        <w:rPr>
          <w:rFonts w:ascii="仿宋" w:eastAsia="仿宋" w:hAnsi="仿宋"/>
          <w:snapToGrid w:val="0"/>
          <w:sz w:val="24"/>
          <w:szCs w:val="24"/>
          <w:lang w:eastAsia="zh-CN"/>
        </w:rPr>
        <w:tab/>
      </w:r>
      <w:proofErr w:type="gramStart"/>
      <w:r w:rsidRPr="00B34723">
        <w:rPr>
          <w:rFonts w:asciiTheme="minorEastAsia" w:eastAsia="仿宋" w:hAnsiTheme="minorEastAsia"/>
          <w:snapToGrid w:val="0"/>
          <w:sz w:val="24"/>
          <w:szCs w:val="24"/>
          <w:lang w:eastAsia="zh-CN"/>
        </w:rPr>
        <w:t>经供应</w:t>
      </w:r>
      <w:proofErr w:type="gramEnd"/>
      <w:r w:rsidRPr="00B34723">
        <w:rPr>
          <w:rFonts w:asciiTheme="minorEastAsia" w:eastAsia="仿宋" w:hAnsiTheme="minorEastAsia"/>
          <w:snapToGrid w:val="0"/>
          <w:sz w:val="24"/>
          <w:szCs w:val="24"/>
          <w:lang w:eastAsia="zh-CN"/>
        </w:rPr>
        <w:t>商澄清、说明和补正后仍不满足初步评审要求的响应文件（即响应文件不满足本章第</w:t>
      </w:r>
      <w:r w:rsidRPr="00B34723">
        <w:rPr>
          <w:rFonts w:asciiTheme="minorEastAsia" w:eastAsia="仿宋" w:hAnsiTheme="minorEastAsia"/>
          <w:snapToGrid w:val="0"/>
          <w:sz w:val="24"/>
          <w:szCs w:val="24"/>
          <w:lang w:eastAsia="zh-CN"/>
        </w:rPr>
        <w:t>2.1</w:t>
      </w:r>
      <w:r w:rsidRPr="00B34723">
        <w:rPr>
          <w:rFonts w:asciiTheme="minorEastAsia" w:eastAsia="仿宋" w:hAnsiTheme="minorEastAsia"/>
          <w:snapToGrid w:val="0"/>
          <w:sz w:val="24"/>
          <w:szCs w:val="24"/>
          <w:lang w:eastAsia="zh-CN"/>
        </w:rPr>
        <w:t>款规定的任一项标准），其响应文件将被视为无效，采购小组应告知有关供应商。</w:t>
      </w:r>
    </w:p>
    <w:p w14:paraId="2BC8A8BA"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 xml:space="preserve">2.2.4    </w:t>
      </w:r>
      <w:r w:rsidRPr="00B34723">
        <w:rPr>
          <w:rFonts w:asciiTheme="minorEastAsia" w:eastAsia="仿宋" w:hAnsiTheme="minorEastAsia"/>
          <w:snapToGrid w:val="0"/>
          <w:sz w:val="24"/>
          <w:szCs w:val="24"/>
          <w:lang w:eastAsia="zh-CN"/>
        </w:rPr>
        <w:t>供应商有串通</w:t>
      </w:r>
      <w:r w:rsidRPr="00B34723">
        <w:rPr>
          <w:rFonts w:asciiTheme="minorEastAsia" w:eastAsia="仿宋" w:hAnsiTheme="minorEastAsia" w:hint="eastAsia"/>
          <w:snapToGrid w:val="0"/>
          <w:sz w:val="24"/>
          <w:szCs w:val="24"/>
          <w:lang w:eastAsia="zh-CN"/>
        </w:rPr>
        <w:t>（符合第</w:t>
      </w: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.2.8</w:t>
      </w:r>
      <w:r w:rsidRPr="00B34723">
        <w:rPr>
          <w:rFonts w:asciiTheme="minorEastAsia" w:eastAsia="仿宋" w:hAnsiTheme="minorEastAsia" w:hint="eastAsia"/>
          <w:snapToGrid w:val="0"/>
          <w:sz w:val="24"/>
          <w:szCs w:val="24"/>
          <w:lang w:eastAsia="zh-CN"/>
        </w:rPr>
        <w:t>、</w:t>
      </w: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.2.9</w:t>
      </w:r>
      <w:r w:rsidRPr="00B34723">
        <w:rPr>
          <w:rFonts w:asciiTheme="minorEastAsia" w:eastAsia="仿宋" w:hAnsiTheme="minorEastAsia" w:hint="eastAsia"/>
          <w:snapToGrid w:val="0"/>
          <w:sz w:val="24"/>
          <w:szCs w:val="24"/>
          <w:lang w:eastAsia="zh-CN"/>
        </w:rPr>
        <w:t>、</w:t>
      </w: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.2.10</w:t>
      </w:r>
      <w:r w:rsidRPr="00B34723">
        <w:rPr>
          <w:rFonts w:asciiTheme="minorEastAsia" w:eastAsia="仿宋" w:hAnsiTheme="minorEastAsia" w:hint="eastAsia"/>
          <w:snapToGrid w:val="0"/>
          <w:sz w:val="24"/>
          <w:szCs w:val="24"/>
          <w:lang w:eastAsia="zh-CN"/>
        </w:rPr>
        <w:t>项情况）</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hint="eastAsia"/>
          <w:snapToGrid w:val="0"/>
          <w:sz w:val="24"/>
          <w:szCs w:val="24"/>
          <w:lang w:eastAsia="zh-CN"/>
        </w:rPr>
        <w:t>以各种方式</w:t>
      </w:r>
      <w:r w:rsidRPr="00B34723">
        <w:rPr>
          <w:rFonts w:asciiTheme="minorEastAsia" w:eastAsia="仿宋" w:hAnsiTheme="minorEastAsia"/>
          <w:snapToGrid w:val="0"/>
          <w:sz w:val="24"/>
          <w:szCs w:val="24"/>
          <w:lang w:eastAsia="zh-CN"/>
        </w:rPr>
        <w:t>弄虚作假、行贿</w:t>
      </w:r>
      <w:r w:rsidRPr="00B34723">
        <w:rPr>
          <w:rFonts w:asciiTheme="minorEastAsia" w:eastAsia="仿宋" w:hAnsiTheme="minorEastAsia" w:hint="eastAsia"/>
          <w:snapToGrid w:val="0"/>
          <w:sz w:val="24"/>
          <w:szCs w:val="24"/>
          <w:lang w:eastAsia="zh-CN"/>
        </w:rPr>
        <w:t>（如一切商业贿赂行为，以及对从事采购与招投标活动的各类相关人员进行利益输送，或其它可能影响公正执行工作的行为）、不遵守国家法律法规或地方性</w:t>
      </w:r>
      <w:r w:rsidRPr="00B34723">
        <w:rPr>
          <w:rFonts w:asciiTheme="minorEastAsia" w:eastAsia="仿宋" w:hAnsiTheme="minorEastAsia"/>
          <w:snapToGrid w:val="0"/>
          <w:sz w:val="24"/>
          <w:szCs w:val="24"/>
          <w:lang w:eastAsia="zh-CN"/>
        </w:rPr>
        <w:t>规章制度，在采购与招投标过程中恶</w:t>
      </w:r>
      <w:r w:rsidRPr="00B34723">
        <w:rPr>
          <w:rFonts w:asciiTheme="minorEastAsia" w:eastAsia="仿宋" w:hAnsiTheme="minorEastAsia" w:hint="eastAsia"/>
          <w:snapToGrid w:val="0"/>
          <w:sz w:val="24"/>
          <w:szCs w:val="24"/>
          <w:lang w:eastAsia="zh-CN"/>
        </w:rPr>
        <w:t>意诽谤、诬告陷害其它竞争对手的不良行为</w:t>
      </w:r>
      <w:r w:rsidRPr="00B34723">
        <w:rPr>
          <w:rFonts w:asciiTheme="minorEastAsia" w:eastAsia="仿宋" w:hAnsiTheme="minorEastAsia"/>
          <w:snapToGrid w:val="0"/>
          <w:sz w:val="24"/>
          <w:szCs w:val="24"/>
          <w:lang w:eastAsia="zh-CN"/>
        </w:rPr>
        <w:t>等违法行为的，其响应文件将被视为无效，其响应保证金将被没收。</w:t>
      </w:r>
      <w:r w:rsidRPr="00B34723">
        <w:rPr>
          <w:rFonts w:asciiTheme="minorEastAsia" w:eastAsia="仿宋" w:hAnsiTheme="minorEastAsia" w:hint="eastAsia"/>
          <w:snapToGrid w:val="0"/>
          <w:sz w:val="24"/>
          <w:szCs w:val="24"/>
          <w:lang w:eastAsia="zh-CN"/>
        </w:rPr>
        <w:t>同时将处以成交与中标项目金额千分之五以上千</w:t>
      </w:r>
      <w:proofErr w:type="gramStart"/>
      <w:r w:rsidRPr="00B34723">
        <w:rPr>
          <w:rFonts w:asciiTheme="minorEastAsia" w:eastAsia="仿宋" w:hAnsiTheme="minorEastAsia" w:hint="eastAsia"/>
          <w:snapToGrid w:val="0"/>
          <w:sz w:val="24"/>
          <w:szCs w:val="24"/>
          <w:lang w:eastAsia="zh-CN"/>
        </w:rPr>
        <w:t>分之十</w:t>
      </w:r>
      <w:proofErr w:type="gramEnd"/>
      <w:r w:rsidRPr="00B34723">
        <w:rPr>
          <w:rFonts w:asciiTheme="minorEastAsia" w:eastAsia="仿宋" w:hAnsiTheme="minorEastAsia" w:hint="eastAsia"/>
          <w:snapToGrid w:val="0"/>
          <w:sz w:val="24"/>
          <w:szCs w:val="24"/>
          <w:lang w:eastAsia="zh-CN"/>
        </w:rPr>
        <w:t>以下的罚款，对串通投标单位直接负责的主管人员和其他直接责任人员</w:t>
      </w:r>
      <w:proofErr w:type="gramStart"/>
      <w:r w:rsidRPr="00B34723">
        <w:rPr>
          <w:rFonts w:asciiTheme="minorEastAsia" w:eastAsia="仿宋" w:hAnsiTheme="minorEastAsia" w:hint="eastAsia"/>
          <w:snapToGrid w:val="0"/>
          <w:sz w:val="24"/>
          <w:szCs w:val="24"/>
          <w:lang w:eastAsia="zh-CN"/>
        </w:rPr>
        <w:t>处单位</w:t>
      </w:r>
      <w:proofErr w:type="gramEnd"/>
      <w:r w:rsidRPr="00B34723">
        <w:rPr>
          <w:rFonts w:asciiTheme="minorEastAsia" w:eastAsia="仿宋" w:hAnsiTheme="minorEastAsia" w:hint="eastAsia"/>
          <w:snapToGrid w:val="0"/>
          <w:sz w:val="24"/>
          <w:szCs w:val="24"/>
          <w:lang w:eastAsia="zh-CN"/>
        </w:rPr>
        <w:t>罚款数额百分之五以上百分之十以下的罚款。</w:t>
      </w:r>
      <w:r w:rsidRPr="00B34723">
        <w:rPr>
          <w:rFonts w:asciiTheme="minorEastAsia" w:eastAsia="仿宋" w:hAnsiTheme="minorEastAsia"/>
          <w:snapToGrid w:val="0"/>
          <w:sz w:val="24"/>
          <w:szCs w:val="24"/>
          <w:lang w:eastAsia="zh-CN"/>
        </w:rPr>
        <w:t>并且该供应商将被列入采购人</w:t>
      </w:r>
      <w:r w:rsidRPr="00B34723">
        <w:rPr>
          <w:rFonts w:asciiTheme="minorEastAsia" w:eastAsia="仿宋" w:hAnsiTheme="minorEastAsia" w:hint="eastAsia"/>
          <w:snapToGrid w:val="0"/>
          <w:sz w:val="24"/>
          <w:szCs w:val="24"/>
          <w:lang w:eastAsia="zh-CN"/>
        </w:rPr>
        <w:t>供应商黑名单（供应商“黑名单”每年发布一次，并在</w:t>
      </w:r>
      <w:r w:rsidRPr="00B34723">
        <w:rPr>
          <w:rFonts w:asciiTheme="minorEastAsia" w:eastAsia="仿宋" w:hAnsiTheme="minorEastAsia"/>
          <w:snapToGrid w:val="0"/>
          <w:sz w:val="24"/>
          <w:szCs w:val="24"/>
          <w:lang w:eastAsia="zh-CN"/>
        </w:rPr>
        <w:t xml:space="preserve"> EPS </w:t>
      </w:r>
      <w:r w:rsidRPr="00B34723">
        <w:rPr>
          <w:rFonts w:asciiTheme="minorEastAsia" w:eastAsia="仿宋" w:hAnsiTheme="minorEastAsia"/>
          <w:snapToGrid w:val="0"/>
          <w:sz w:val="24"/>
          <w:szCs w:val="24"/>
          <w:lang w:eastAsia="zh-CN"/>
        </w:rPr>
        <w:t>系统中</w:t>
      </w:r>
      <w:r w:rsidRPr="00B34723">
        <w:rPr>
          <w:rFonts w:asciiTheme="minorEastAsia" w:eastAsia="仿宋" w:hAnsiTheme="minorEastAsia" w:hint="eastAsia"/>
          <w:snapToGrid w:val="0"/>
          <w:sz w:val="24"/>
          <w:szCs w:val="24"/>
          <w:lang w:eastAsia="zh-CN"/>
        </w:rPr>
        <w:t>公示），进行供应商淘汰，永久禁止与采购人及下属单位开展业务；</w:t>
      </w:r>
    </w:p>
    <w:p w14:paraId="4BFDA250"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lastRenderedPageBreak/>
        <w:t>2</w:t>
      </w:r>
      <w:r w:rsidRPr="00B34723">
        <w:rPr>
          <w:rFonts w:asciiTheme="minorEastAsia" w:eastAsia="仿宋" w:hAnsiTheme="minorEastAsia"/>
          <w:snapToGrid w:val="0"/>
          <w:sz w:val="24"/>
          <w:szCs w:val="24"/>
          <w:lang w:eastAsia="zh-CN"/>
        </w:rPr>
        <w:t xml:space="preserve">.2.5    </w:t>
      </w:r>
      <w:r w:rsidRPr="00B34723">
        <w:rPr>
          <w:rFonts w:asciiTheme="minorEastAsia" w:eastAsia="仿宋" w:hAnsiTheme="minorEastAsia" w:hint="eastAsia"/>
          <w:snapToGrid w:val="0"/>
          <w:sz w:val="24"/>
          <w:szCs w:val="24"/>
          <w:lang w:eastAsia="zh-CN"/>
        </w:rPr>
        <w:t>供应</w:t>
      </w:r>
      <w:proofErr w:type="gramStart"/>
      <w:r w:rsidRPr="00B34723">
        <w:rPr>
          <w:rFonts w:asciiTheme="minorEastAsia" w:eastAsia="仿宋" w:hAnsiTheme="minorEastAsia" w:hint="eastAsia"/>
          <w:snapToGrid w:val="0"/>
          <w:sz w:val="24"/>
          <w:szCs w:val="24"/>
          <w:lang w:eastAsia="zh-CN"/>
        </w:rPr>
        <w:t>商成交</w:t>
      </w:r>
      <w:proofErr w:type="gramEnd"/>
      <w:r w:rsidRPr="00B34723">
        <w:rPr>
          <w:rFonts w:asciiTheme="minorEastAsia" w:eastAsia="仿宋" w:hAnsiTheme="minorEastAsia" w:hint="eastAsia"/>
          <w:snapToGrid w:val="0"/>
          <w:sz w:val="24"/>
          <w:szCs w:val="24"/>
          <w:lang w:eastAsia="zh-CN"/>
        </w:rPr>
        <w:t>后无正当理由拒不签约或拒不履行合同的，至少进行采购人分子公司供应关系关闭，也可进行采购人各一级经营单位，华商中心供应关系关闭或</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品</w:t>
      </w:r>
      <w:r w:rsidRPr="00B34723">
        <w:rPr>
          <w:rFonts w:asciiTheme="minorEastAsia" w:eastAsia="仿宋" w:hAnsiTheme="minorEastAsia" w:hint="eastAsia"/>
          <w:snapToGrid w:val="0"/>
          <w:sz w:val="24"/>
          <w:szCs w:val="24"/>
          <w:lang w:eastAsia="zh-CN"/>
        </w:rPr>
        <w:t>类供应关系关闭，关闭期一年；</w:t>
      </w:r>
    </w:p>
    <w:p w14:paraId="5C48C07C"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 xml:space="preserve">2.2.6   </w:t>
      </w:r>
      <w:r w:rsidRPr="00B34723">
        <w:rPr>
          <w:rFonts w:asciiTheme="minorEastAsia" w:eastAsia="仿宋" w:hAnsiTheme="minorEastAsia" w:hint="eastAsia"/>
          <w:snapToGrid w:val="0"/>
          <w:sz w:val="24"/>
          <w:szCs w:val="24"/>
          <w:lang w:eastAsia="zh-CN"/>
        </w:rPr>
        <w:t>接到成交通知后，因供应商原因未能按时签约，经两次催促后，在规定时间内仍未签约的，可进行采购人单条供应关系关闭或采购人分子公司供应关系关闭，关闭期半年。</w:t>
      </w:r>
    </w:p>
    <w:p w14:paraId="6E0D44B0"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 xml:space="preserve">.2.7   </w:t>
      </w:r>
      <w:r w:rsidRPr="00B34723">
        <w:rPr>
          <w:rFonts w:asciiTheme="minorEastAsia" w:eastAsia="仿宋" w:hAnsiTheme="minorEastAsia" w:hint="eastAsia"/>
          <w:snapToGrid w:val="0"/>
          <w:sz w:val="24"/>
          <w:szCs w:val="24"/>
          <w:lang w:eastAsia="zh-CN"/>
        </w:rPr>
        <w:t>上述行为</w:t>
      </w:r>
      <w:r w:rsidRPr="00B34723">
        <w:rPr>
          <w:rFonts w:asciiTheme="minorEastAsia" w:eastAsia="仿宋" w:hAnsiTheme="minorEastAsia"/>
          <w:snapToGrid w:val="0"/>
          <w:sz w:val="24"/>
          <w:szCs w:val="24"/>
          <w:lang w:eastAsia="zh-CN"/>
        </w:rPr>
        <w:t>情节严重的，采购人将</w:t>
      </w:r>
      <w:r w:rsidRPr="00B34723">
        <w:rPr>
          <w:rFonts w:asciiTheme="minorEastAsia" w:eastAsia="仿宋" w:hAnsiTheme="minorEastAsia" w:hint="eastAsia"/>
          <w:snapToGrid w:val="0"/>
          <w:sz w:val="24"/>
          <w:szCs w:val="24"/>
          <w:lang w:eastAsia="zh-CN"/>
        </w:rPr>
        <w:t>移交</w:t>
      </w:r>
      <w:r w:rsidRPr="00B34723">
        <w:rPr>
          <w:rFonts w:asciiTheme="minorEastAsia" w:eastAsia="仿宋" w:hAnsiTheme="minorEastAsia"/>
          <w:snapToGrid w:val="0"/>
          <w:sz w:val="24"/>
          <w:szCs w:val="24"/>
          <w:lang w:eastAsia="zh-CN"/>
        </w:rPr>
        <w:t>公安经</w:t>
      </w:r>
      <w:proofErr w:type="gramStart"/>
      <w:r w:rsidRPr="00B34723">
        <w:rPr>
          <w:rFonts w:asciiTheme="minorEastAsia" w:eastAsia="仿宋" w:hAnsiTheme="minorEastAsia"/>
          <w:snapToGrid w:val="0"/>
          <w:sz w:val="24"/>
          <w:szCs w:val="24"/>
          <w:lang w:eastAsia="zh-CN"/>
        </w:rPr>
        <w:t>侦</w:t>
      </w:r>
      <w:proofErr w:type="gramEnd"/>
      <w:r w:rsidRPr="00B34723">
        <w:rPr>
          <w:rFonts w:asciiTheme="minorEastAsia" w:eastAsia="仿宋" w:hAnsiTheme="minorEastAsia"/>
          <w:snapToGrid w:val="0"/>
          <w:sz w:val="24"/>
          <w:szCs w:val="24"/>
          <w:lang w:eastAsia="zh-CN"/>
        </w:rPr>
        <w:t>部门进行刑事调查。</w:t>
      </w:r>
    </w:p>
    <w:p w14:paraId="0E110682"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.2.8</w:t>
      </w:r>
      <w:r w:rsidRPr="00B34723">
        <w:rPr>
          <w:rFonts w:asciiTheme="minorEastAsia" w:eastAsia="仿宋" w:hAnsiTheme="minorEastAsia"/>
          <w:snapToGrid w:val="0"/>
          <w:sz w:val="24"/>
          <w:szCs w:val="24"/>
          <w:lang w:eastAsia="zh-CN"/>
        </w:rPr>
        <w:tab/>
      </w:r>
      <w:r w:rsidRPr="00B34723">
        <w:rPr>
          <w:rFonts w:asciiTheme="minorEastAsia" w:eastAsia="仿宋" w:hAnsiTheme="minorEastAsia" w:hint="eastAsia"/>
          <w:snapToGrid w:val="0"/>
          <w:sz w:val="24"/>
          <w:szCs w:val="24"/>
          <w:lang w:eastAsia="zh-CN"/>
        </w:rPr>
        <w:t>有下列情形之一的，属于供应商相互串通响应报价：</w:t>
      </w:r>
    </w:p>
    <w:p w14:paraId="3E33525D"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（一）供应商之间协商响应报价等响应文件的实质性内容；</w:t>
      </w:r>
    </w:p>
    <w:p w14:paraId="51EB88E9"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（二）供应商之间约定成交供应商；</w:t>
      </w:r>
    </w:p>
    <w:p w14:paraId="53F0254A"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（三）供应商之间约定部分供应商放弃响应报价或者成交；</w:t>
      </w:r>
    </w:p>
    <w:p w14:paraId="3ED36F22"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（四）属于同一集团、协会、商会等组织成员的供应</w:t>
      </w:r>
      <w:proofErr w:type="gramStart"/>
      <w:r w:rsidRPr="00B34723">
        <w:rPr>
          <w:rFonts w:asciiTheme="minorEastAsia" w:eastAsia="仿宋" w:hAnsiTheme="minorEastAsia" w:hint="eastAsia"/>
          <w:snapToGrid w:val="0"/>
          <w:sz w:val="24"/>
          <w:szCs w:val="24"/>
          <w:lang w:eastAsia="zh-CN"/>
        </w:rPr>
        <w:t>商按照</w:t>
      </w:r>
      <w:proofErr w:type="gramEnd"/>
      <w:r w:rsidRPr="00B34723">
        <w:rPr>
          <w:rFonts w:asciiTheme="minorEastAsia" w:eastAsia="仿宋" w:hAnsiTheme="minorEastAsia" w:hint="eastAsia"/>
          <w:snapToGrid w:val="0"/>
          <w:sz w:val="24"/>
          <w:szCs w:val="24"/>
          <w:lang w:eastAsia="zh-CN"/>
        </w:rPr>
        <w:t>该组织要求协同响应报价；</w:t>
      </w:r>
    </w:p>
    <w:p w14:paraId="505B50BB"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（五）供应商之间为谋取成交或者排斥特定供应商而采取的其他联合行动。</w:t>
      </w:r>
    </w:p>
    <w:p w14:paraId="5A34E68E"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.2.9</w:t>
      </w:r>
      <w:r w:rsidRPr="00B34723">
        <w:rPr>
          <w:rFonts w:asciiTheme="minorEastAsia" w:eastAsia="仿宋" w:hAnsiTheme="minorEastAsia"/>
          <w:snapToGrid w:val="0"/>
          <w:sz w:val="24"/>
          <w:szCs w:val="24"/>
          <w:lang w:eastAsia="zh-CN"/>
        </w:rPr>
        <w:tab/>
      </w:r>
      <w:r w:rsidRPr="00B34723">
        <w:rPr>
          <w:rFonts w:asciiTheme="minorEastAsia" w:eastAsia="仿宋" w:hAnsiTheme="minorEastAsia" w:hint="eastAsia"/>
          <w:snapToGrid w:val="0"/>
          <w:sz w:val="24"/>
          <w:szCs w:val="24"/>
          <w:lang w:eastAsia="zh-CN"/>
        </w:rPr>
        <w:t>有下列情形之一的，视为供应商相互串通响应报价：</w:t>
      </w:r>
    </w:p>
    <w:p w14:paraId="3A7DC082"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（一）不同供应商的响应文件由同一单位或者个人编制；</w:t>
      </w:r>
    </w:p>
    <w:p w14:paraId="054F1CC9"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（二）不同供应商委托同一单位或者个人办理响应报价事宜；</w:t>
      </w:r>
    </w:p>
    <w:p w14:paraId="47101187"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（三）不同供应商的响应文件载明的项目管理成员为同一人；</w:t>
      </w:r>
    </w:p>
    <w:p w14:paraId="4E7D3EF6"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（四）不同供应商的响应文件异常一致或者响应报价呈规律性差异；</w:t>
      </w:r>
    </w:p>
    <w:p w14:paraId="35E531D1"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（五）不同供应商的响应文件相互混装；</w:t>
      </w:r>
    </w:p>
    <w:p w14:paraId="34B4FF96"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（六）不同供应商的响应保证金从同一单位或者个人的账户转出。</w:t>
      </w:r>
    </w:p>
    <w:p w14:paraId="1EBDDD1C"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2</w:t>
      </w:r>
      <w:r w:rsidRPr="00B34723">
        <w:rPr>
          <w:rFonts w:asciiTheme="minorEastAsia" w:eastAsia="仿宋" w:hAnsiTheme="minorEastAsia"/>
          <w:snapToGrid w:val="0"/>
          <w:sz w:val="24"/>
          <w:szCs w:val="24"/>
          <w:lang w:eastAsia="zh-CN"/>
        </w:rPr>
        <w:t>.2.10</w:t>
      </w:r>
      <w:r w:rsidRPr="00B34723">
        <w:rPr>
          <w:rFonts w:asciiTheme="minorEastAsia" w:eastAsia="仿宋" w:hAnsiTheme="minorEastAsia"/>
          <w:snapToGrid w:val="0"/>
          <w:sz w:val="24"/>
          <w:szCs w:val="24"/>
          <w:lang w:eastAsia="zh-CN"/>
        </w:rPr>
        <w:tab/>
      </w:r>
      <w:r w:rsidRPr="00B34723">
        <w:rPr>
          <w:rFonts w:asciiTheme="minorEastAsia" w:eastAsia="仿宋" w:hAnsiTheme="minorEastAsia" w:hint="eastAsia"/>
          <w:snapToGrid w:val="0"/>
          <w:sz w:val="24"/>
          <w:szCs w:val="24"/>
          <w:lang w:eastAsia="zh-CN"/>
        </w:rPr>
        <w:t>有下列情形之一的，属于采购人与供应商串通响应报价：</w:t>
      </w:r>
    </w:p>
    <w:p w14:paraId="74D836D0"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（一）采购人在规定的集中开启响应文件时间前开启响应文件并将有关信息泄露给其他供应商</w:t>
      </w:r>
      <w:r w:rsidRPr="00B34723">
        <w:rPr>
          <w:rFonts w:asciiTheme="minorEastAsia" w:eastAsia="仿宋" w:hAnsiTheme="minorEastAsia"/>
          <w:snapToGrid w:val="0"/>
          <w:sz w:val="24"/>
          <w:szCs w:val="24"/>
          <w:lang w:eastAsia="zh-CN"/>
        </w:rPr>
        <w:t>;</w:t>
      </w:r>
    </w:p>
    <w:p w14:paraId="25BBB9E2"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（二）采购人直接或者间接向供应商泄露标底、评审委员会成员等信息；</w:t>
      </w:r>
    </w:p>
    <w:p w14:paraId="2DD6D15E"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（三）采购人明示或者暗示供应商压低或者抬高响应报价；</w:t>
      </w:r>
    </w:p>
    <w:p w14:paraId="252ADAD1"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（四）采购人授意供应商撤换、修改响应文件；</w:t>
      </w:r>
    </w:p>
    <w:p w14:paraId="78194B54" w14:textId="77777777" w:rsidR="00951FEC"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（五）采购人明示或者暗示供应商为特定供应商获得成交提供方便；</w:t>
      </w:r>
    </w:p>
    <w:p w14:paraId="586BF979" w14:textId="7D6BD9B0" w:rsidR="002C7206" w:rsidRPr="00B34723" w:rsidRDefault="00951FEC" w:rsidP="00951FEC">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（六）采购人与供应商为谋求特定供应商获得成交而采取的其他串通行为。</w:t>
      </w:r>
    </w:p>
    <w:p w14:paraId="4675FC1C" w14:textId="77777777" w:rsidR="00656DDE" w:rsidRPr="00B34723" w:rsidRDefault="00656DDE" w:rsidP="004248ED">
      <w:pPr>
        <w:rPr>
          <w:rFonts w:eastAsia="仿宋"/>
          <w:lang w:eastAsia="zh-CN"/>
        </w:rPr>
      </w:pPr>
    </w:p>
    <w:p w14:paraId="414E7119" w14:textId="6EA3B0FE" w:rsidR="002C7206" w:rsidRPr="00B34723" w:rsidRDefault="00E42E05" w:rsidP="00DA16E8">
      <w:pPr>
        <w:pStyle w:val="2"/>
        <w:tabs>
          <w:tab w:val="left" w:pos="6960"/>
        </w:tabs>
        <w:spacing w:line="360" w:lineRule="auto"/>
        <w:rPr>
          <w:rFonts w:asciiTheme="minorEastAsia" w:eastAsia="仿宋" w:hAnsiTheme="minorEastAsia"/>
          <w:b/>
          <w:bCs/>
          <w:snapToGrid w:val="0"/>
          <w:sz w:val="24"/>
          <w:szCs w:val="24"/>
          <w:lang w:eastAsia="zh-CN"/>
        </w:rPr>
      </w:pPr>
      <w:bookmarkStart w:id="98" w:name="_Toc154162272"/>
      <w:r w:rsidRPr="00B34723">
        <w:rPr>
          <w:rFonts w:asciiTheme="minorEastAsia" w:eastAsia="仿宋" w:hAnsiTheme="minorEastAsia"/>
          <w:b/>
          <w:bCs/>
          <w:snapToGrid w:val="0"/>
          <w:sz w:val="24"/>
          <w:szCs w:val="24"/>
          <w:lang w:eastAsia="zh-CN"/>
        </w:rPr>
        <w:t>3</w:t>
      </w:r>
      <w:r w:rsidR="00656DDE" w:rsidRPr="00B34723">
        <w:rPr>
          <w:rFonts w:asciiTheme="minorEastAsia" w:eastAsia="仿宋" w:hAnsiTheme="minorEastAsia" w:hint="eastAsia"/>
          <w:b/>
          <w:bCs/>
          <w:snapToGrid w:val="0"/>
          <w:sz w:val="24"/>
          <w:szCs w:val="24"/>
          <w:lang w:eastAsia="zh-CN"/>
        </w:rPr>
        <w:t>.</w:t>
      </w:r>
      <w:r w:rsidRPr="00B34723">
        <w:rPr>
          <w:rFonts w:asciiTheme="minorEastAsia" w:eastAsia="仿宋" w:hAnsiTheme="minorEastAsia"/>
          <w:b/>
          <w:bCs/>
          <w:snapToGrid w:val="0"/>
          <w:sz w:val="24"/>
          <w:szCs w:val="24"/>
          <w:lang w:eastAsia="zh-CN"/>
        </w:rPr>
        <w:t>详细评审标准和程序</w:t>
      </w:r>
      <w:bookmarkEnd w:id="98"/>
      <w:r w:rsidR="00DA16E8">
        <w:rPr>
          <w:rFonts w:asciiTheme="minorEastAsia" w:eastAsia="仿宋" w:hAnsiTheme="minorEastAsia"/>
          <w:b/>
          <w:bCs/>
          <w:snapToGrid w:val="0"/>
          <w:sz w:val="24"/>
          <w:szCs w:val="24"/>
          <w:lang w:eastAsia="zh-CN"/>
        </w:rPr>
        <w:tab/>
      </w:r>
    </w:p>
    <w:p w14:paraId="62FF609B" w14:textId="436B8BFF" w:rsidR="002C7206" w:rsidRPr="00B34723" w:rsidRDefault="00656DDE" w:rsidP="004248ED">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99" w:name="_Toc154162273"/>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.1</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评审价格确定</w:t>
      </w:r>
      <w:bookmarkEnd w:id="99"/>
    </w:p>
    <w:p w14:paraId="7A2A1078" w14:textId="2A8D2B29"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lastRenderedPageBreak/>
        <w:t>3.1.1</w:t>
      </w:r>
      <w:r w:rsidR="00656DDE"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除评审办法前附表另有规定外，评审价格以最终报价的大写</w:t>
      </w:r>
      <w:r w:rsidR="00951FEC" w:rsidRPr="00B34723">
        <w:rPr>
          <w:rFonts w:asciiTheme="minorEastAsia" w:eastAsia="仿宋" w:hAnsiTheme="minorEastAsia" w:hint="eastAsia"/>
          <w:snapToGrid w:val="0"/>
          <w:sz w:val="24"/>
          <w:szCs w:val="24"/>
          <w:lang w:eastAsia="zh-CN"/>
        </w:rPr>
        <w:t>不</w:t>
      </w:r>
      <w:r w:rsidRPr="00B34723">
        <w:rPr>
          <w:rFonts w:asciiTheme="minorEastAsia" w:eastAsia="仿宋" w:hAnsiTheme="minorEastAsia"/>
          <w:snapToGrid w:val="0"/>
          <w:sz w:val="24"/>
          <w:szCs w:val="24"/>
          <w:lang w:eastAsia="zh-CN"/>
        </w:rPr>
        <w:t>含税价格为准。</w:t>
      </w:r>
    </w:p>
    <w:p w14:paraId="3AC6B698" w14:textId="4443DF08" w:rsidR="002C7206" w:rsidRPr="00B34723" w:rsidRDefault="00F87026"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w:t>
      </w:r>
      <w:r w:rsidR="00E42E05" w:rsidRPr="00B34723">
        <w:rPr>
          <w:rFonts w:asciiTheme="minorEastAsia" w:eastAsia="仿宋" w:hAnsiTheme="minorEastAsia"/>
          <w:snapToGrid w:val="0"/>
          <w:sz w:val="24"/>
          <w:szCs w:val="24"/>
          <w:lang w:eastAsia="zh-CN"/>
        </w:rPr>
        <w:t>1.2</w:t>
      </w:r>
      <w:r w:rsidR="00656DDE"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评审价格超过最高限价（如有）的，其响应文件将被视为无效。</w:t>
      </w:r>
    </w:p>
    <w:p w14:paraId="7457A761" w14:textId="0B2EC634"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3.1.3</w:t>
      </w:r>
      <w:r w:rsidR="00656DDE"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经过对供应商的报价进行比较或基于专业经验认为某</w:t>
      </w:r>
      <w:proofErr w:type="gramStart"/>
      <w:r w:rsidRPr="00B34723">
        <w:rPr>
          <w:rFonts w:asciiTheme="minorEastAsia" w:eastAsia="仿宋" w:hAnsiTheme="minorEastAsia"/>
          <w:snapToGrid w:val="0"/>
          <w:sz w:val="24"/>
          <w:szCs w:val="24"/>
          <w:lang w:eastAsia="zh-CN"/>
        </w:rPr>
        <w:t>一供应</w:t>
      </w:r>
      <w:proofErr w:type="gramEnd"/>
      <w:r w:rsidRPr="00B34723">
        <w:rPr>
          <w:rFonts w:asciiTheme="minorEastAsia" w:eastAsia="仿宋" w:hAnsiTheme="minorEastAsia"/>
          <w:snapToGrid w:val="0"/>
          <w:sz w:val="24"/>
          <w:szCs w:val="24"/>
          <w:lang w:eastAsia="zh-CN"/>
        </w:rPr>
        <w:t>商的报价过低，可能对其履约造成影响时，应当要求该供应商</w:t>
      </w:r>
      <w:proofErr w:type="gramStart"/>
      <w:r w:rsidRPr="00B34723">
        <w:rPr>
          <w:rFonts w:asciiTheme="minorEastAsia" w:eastAsia="仿宋" w:hAnsiTheme="minorEastAsia"/>
          <w:snapToGrid w:val="0"/>
          <w:sz w:val="24"/>
          <w:szCs w:val="24"/>
          <w:lang w:eastAsia="zh-CN"/>
        </w:rPr>
        <w:t>作出</w:t>
      </w:r>
      <w:proofErr w:type="gramEnd"/>
      <w:r w:rsidRPr="00B34723">
        <w:rPr>
          <w:rFonts w:asciiTheme="minorEastAsia" w:eastAsia="仿宋" w:hAnsiTheme="minorEastAsia"/>
          <w:snapToGrid w:val="0"/>
          <w:sz w:val="24"/>
          <w:szCs w:val="24"/>
          <w:lang w:eastAsia="zh-CN"/>
        </w:rPr>
        <w:t>书面说明并提供相应的证明材料。供应商不能合理说明或者不能提供相应证明材料的，其响应文件将被视为无效。</w:t>
      </w:r>
    </w:p>
    <w:p w14:paraId="411B7A9E" w14:textId="07AC325D" w:rsidR="002C7206" w:rsidRPr="00B34723" w:rsidRDefault="00F87026"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w:t>
      </w:r>
      <w:r w:rsidR="00E42E05" w:rsidRPr="00B34723">
        <w:rPr>
          <w:rFonts w:asciiTheme="minorEastAsia" w:eastAsia="仿宋" w:hAnsiTheme="minorEastAsia"/>
          <w:snapToGrid w:val="0"/>
          <w:sz w:val="24"/>
          <w:szCs w:val="24"/>
          <w:lang w:eastAsia="zh-CN"/>
        </w:rPr>
        <w:t>1</w:t>
      </w:r>
      <w:r w:rsidRPr="00B34723">
        <w:rPr>
          <w:rFonts w:asciiTheme="minorEastAsia" w:eastAsia="仿宋" w:hAnsiTheme="minorEastAsia"/>
          <w:snapToGrid w:val="0"/>
          <w:sz w:val="24"/>
          <w:szCs w:val="24"/>
          <w:lang w:eastAsia="zh-CN"/>
        </w:rPr>
        <w:t>.</w:t>
      </w:r>
      <w:r w:rsidR="00E42E05" w:rsidRPr="00B34723">
        <w:rPr>
          <w:rFonts w:asciiTheme="minorEastAsia" w:eastAsia="仿宋" w:hAnsiTheme="minorEastAsia"/>
          <w:snapToGrid w:val="0"/>
          <w:sz w:val="24"/>
          <w:szCs w:val="24"/>
          <w:lang w:eastAsia="zh-CN"/>
        </w:rPr>
        <w:t>4</w:t>
      </w:r>
      <w:r w:rsidR="00656DDE"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最终报价有算术错误或其他错误的，</w:t>
      </w:r>
      <w:r w:rsidR="006D638E" w:rsidRPr="00B34723">
        <w:rPr>
          <w:rFonts w:asciiTheme="minorEastAsia" w:eastAsia="仿宋" w:hAnsiTheme="minorEastAsia"/>
          <w:snapToGrid w:val="0"/>
          <w:sz w:val="24"/>
          <w:szCs w:val="24"/>
          <w:lang w:eastAsia="zh-CN"/>
        </w:rPr>
        <w:t>采购小组</w:t>
      </w:r>
      <w:r w:rsidR="00E42E05" w:rsidRPr="00B34723">
        <w:rPr>
          <w:rFonts w:asciiTheme="minorEastAsia" w:eastAsia="仿宋" w:hAnsiTheme="minorEastAsia"/>
          <w:snapToGrid w:val="0"/>
          <w:sz w:val="24"/>
          <w:szCs w:val="24"/>
          <w:lang w:eastAsia="zh-CN"/>
        </w:rPr>
        <w:t>按以下原则进行修正，并要求供应商对修正后的价格进行书面澄清确认。供应商拒不澄清确认的，其响应文件将被视为无效：</w:t>
      </w:r>
    </w:p>
    <w:p w14:paraId="563BD2A5" w14:textId="77777777" w:rsidR="002C7206" w:rsidRPr="00B34723" w:rsidRDefault="00E42E05" w:rsidP="004248ED">
      <w:pPr>
        <w:pStyle w:val="a3"/>
        <w:numPr>
          <w:ilvl w:val="1"/>
          <w:numId w:val="14"/>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大写金额与小写金额不一致的，以大写金额为准；</w:t>
      </w:r>
    </w:p>
    <w:p w14:paraId="1782C065" w14:textId="02A8439E" w:rsidR="002C7206" w:rsidRPr="00B34723" w:rsidRDefault="00E42E05" w:rsidP="004248ED">
      <w:pPr>
        <w:pStyle w:val="a3"/>
        <w:numPr>
          <w:ilvl w:val="1"/>
          <w:numId w:val="14"/>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总价金额与单价金额不一致的，以单价金额为准，但单价金额小数点有明显</w:t>
      </w:r>
      <w:r w:rsidR="00073A9F" w:rsidRPr="00B34723">
        <w:rPr>
          <w:rFonts w:asciiTheme="minorEastAsia" w:eastAsia="仿宋" w:hAnsiTheme="minorEastAsia" w:hint="eastAsia"/>
          <w:snapToGrid w:val="0"/>
          <w:sz w:val="24"/>
          <w:szCs w:val="24"/>
          <w:lang w:eastAsia="zh-CN"/>
        </w:rPr>
        <w:t>错</w:t>
      </w:r>
      <w:r w:rsidRPr="00B34723">
        <w:rPr>
          <w:rFonts w:asciiTheme="minorEastAsia" w:eastAsia="仿宋" w:hAnsiTheme="minorEastAsia"/>
          <w:snapToGrid w:val="0"/>
          <w:sz w:val="24"/>
          <w:szCs w:val="24"/>
          <w:lang w:eastAsia="zh-CN"/>
        </w:rPr>
        <w:t>误的除外；</w:t>
      </w:r>
    </w:p>
    <w:p w14:paraId="0E1B8FF4" w14:textId="5DD855D6" w:rsidR="002C7206" w:rsidRPr="00B34723" w:rsidRDefault="00E42E05" w:rsidP="004248ED">
      <w:pPr>
        <w:pStyle w:val="a3"/>
        <w:numPr>
          <w:ilvl w:val="1"/>
          <w:numId w:val="14"/>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报价表中合计报价与分项报价的合价不一致的，以各分项报价的合价累计数为准；</w:t>
      </w:r>
    </w:p>
    <w:p w14:paraId="679BDEB5" w14:textId="06D70040" w:rsidR="002C7206" w:rsidRPr="00B34723" w:rsidRDefault="00E42E05" w:rsidP="004248ED">
      <w:pPr>
        <w:pStyle w:val="a3"/>
        <w:numPr>
          <w:ilvl w:val="1"/>
          <w:numId w:val="14"/>
        </w:numPr>
        <w:tabs>
          <w:tab w:val="left" w:pos="993"/>
        </w:tabs>
        <w:adjustRightInd w:val="0"/>
        <w:snapToGrid w:val="0"/>
        <w:spacing w:line="360" w:lineRule="auto"/>
        <w:ind w:left="0" w:firstLine="480"/>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如果分项报价中存在缺漏项，且缺漏项内容不属于实质性偏差的，则视为缺漏项内容的价格已包含在其他分项报价之中。</w:t>
      </w:r>
    </w:p>
    <w:p w14:paraId="61BBC19C" w14:textId="5F92D142" w:rsidR="002C7206" w:rsidRPr="00B34723" w:rsidRDefault="00E42E05" w:rsidP="004248ED">
      <w:pPr>
        <w:adjustRightInd w:val="0"/>
        <w:snapToGrid w:val="0"/>
        <w:spacing w:line="360" w:lineRule="auto"/>
        <w:ind w:firstLine="480"/>
        <w:jc w:val="both"/>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最终报价的算术错误修正不改变评审依据的最终总报价。当修正后的总报价高于</w:t>
      </w:r>
      <w:proofErr w:type="gramStart"/>
      <w:r w:rsidRPr="00B34723">
        <w:rPr>
          <w:rFonts w:asciiTheme="minorEastAsia" w:eastAsia="仿宋" w:hAnsiTheme="minorEastAsia"/>
          <w:snapToGrid w:val="0"/>
          <w:sz w:val="24"/>
          <w:szCs w:val="24"/>
          <w:lang w:eastAsia="zh-CN"/>
        </w:rPr>
        <w:t>原最终</w:t>
      </w:r>
      <w:proofErr w:type="gramEnd"/>
      <w:r w:rsidRPr="00B34723">
        <w:rPr>
          <w:rFonts w:asciiTheme="minorEastAsia" w:eastAsia="仿宋" w:hAnsiTheme="minorEastAsia"/>
          <w:snapToGrid w:val="0"/>
          <w:sz w:val="24"/>
          <w:szCs w:val="24"/>
          <w:lang w:eastAsia="zh-CN"/>
        </w:rPr>
        <w:t>报价时，视同供应商最终报价错误</w:t>
      </w:r>
      <w:proofErr w:type="gramStart"/>
      <w:r w:rsidRPr="00B34723">
        <w:rPr>
          <w:rFonts w:asciiTheme="minorEastAsia" w:eastAsia="仿宋" w:hAnsiTheme="minorEastAsia"/>
          <w:snapToGrid w:val="0"/>
          <w:sz w:val="24"/>
          <w:szCs w:val="24"/>
          <w:lang w:eastAsia="zh-CN"/>
        </w:rPr>
        <w:t>产生少漏计费</w:t>
      </w:r>
      <w:proofErr w:type="gramEnd"/>
      <w:r w:rsidRPr="00B34723">
        <w:rPr>
          <w:rFonts w:asciiTheme="minorEastAsia" w:eastAsia="仿宋" w:hAnsiTheme="minorEastAsia"/>
          <w:snapToGrid w:val="0"/>
          <w:sz w:val="24"/>
          <w:szCs w:val="24"/>
          <w:lang w:eastAsia="zh-CN"/>
        </w:rPr>
        <w:t>用，签订合同时由供应商承担</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如</w:t>
      </w:r>
      <w:r w:rsidR="00011702" w:rsidRPr="00B34723">
        <w:rPr>
          <w:rFonts w:asciiTheme="minorEastAsia" w:eastAsia="仿宋" w:hAnsiTheme="minorEastAsia" w:hint="eastAsia"/>
          <w:snapToGrid w:val="0"/>
          <w:sz w:val="24"/>
          <w:szCs w:val="24"/>
          <w:lang w:eastAsia="zh-CN"/>
        </w:rPr>
        <w:t>采购</w:t>
      </w:r>
      <w:r w:rsidRPr="00B34723">
        <w:rPr>
          <w:rFonts w:asciiTheme="minorEastAsia" w:eastAsia="仿宋" w:hAnsiTheme="minorEastAsia"/>
          <w:snapToGrid w:val="0"/>
          <w:sz w:val="24"/>
          <w:szCs w:val="24"/>
          <w:lang w:eastAsia="zh-CN"/>
        </w:rPr>
        <w:t>小组认为供应商无法</w:t>
      </w:r>
      <w:proofErr w:type="gramStart"/>
      <w:r w:rsidRPr="00B34723">
        <w:rPr>
          <w:rFonts w:asciiTheme="minorEastAsia" w:eastAsia="仿宋" w:hAnsiTheme="minorEastAsia"/>
          <w:snapToGrid w:val="0"/>
          <w:sz w:val="24"/>
          <w:szCs w:val="24"/>
          <w:lang w:eastAsia="zh-CN"/>
        </w:rPr>
        <w:t>承受少漏计费</w:t>
      </w:r>
      <w:proofErr w:type="gramEnd"/>
      <w:r w:rsidRPr="00B34723">
        <w:rPr>
          <w:rFonts w:asciiTheme="minorEastAsia" w:eastAsia="仿宋" w:hAnsiTheme="minorEastAsia"/>
          <w:snapToGrid w:val="0"/>
          <w:sz w:val="24"/>
          <w:szCs w:val="24"/>
          <w:lang w:eastAsia="zh-CN"/>
        </w:rPr>
        <w:t>用，可以将最终报价作为异常低价处理；当</w:t>
      </w:r>
      <w:bookmarkStart w:id="100" w:name="_bookmark13"/>
      <w:bookmarkEnd w:id="100"/>
      <w:r w:rsidRPr="00B34723">
        <w:rPr>
          <w:rFonts w:asciiTheme="minorEastAsia" w:eastAsia="仿宋" w:hAnsiTheme="minorEastAsia"/>
          <w:snapToGrid w:val="0"/>
          <w:sz w:val="24"/>
          <w:szCs w:val="24"/>
          <w:lang w:eastAsia="zh-CN"/>
        </w:rPr>
        <w:t>修正后的总报价低于</w:t>
      </w:r>
      <w:proofErr w:type="gramStart"/>
      <w:r w:rsidRPr="00B34723">
        <w:rPr>
          <w:rFonts w:asciiTheme="minorEastAsia" w:eastAsia="仿宋" w:hAnsiTheme="minorEastAsia"/>
          <w:snapToGrid w:val="0"/>
          <w:sz w:val="24"/>
          <w:szCs w:val="24"/>
          <w:lang w:eastAsia="zh-CN"/>
        </w:rPr>
        <w:t>原最终</w:t>
      </w:r>
      <w:proofErr w:type="gramEnd"/>
      <w:r w:rsidRPr="00B34723">
        <w:rPr>
          <w:rFonts w:asciiTheme="minorEastAsia" w:eastAsia="仿宋" w:hAnsiTheme="minorEastAsia"/>
          <w:snapToGrid w:val="0"/>
          <w:sz w:val="24"/>
          <w:szCs w:val="24"/>
          <w:lang w:eastAsia="zh-CN"/>
        </w:rPr>
        <w:t>报价时，签订合同时以修正后的报价为准。</w:t>
      </w:r>
    </w:p>
    <w:p w14:paraId="572455B3" w14:textId="1AD0505B" w:rsidR="002C7206" w:rsidRPr="00B34723" w:rsidRDefault="000B55DF" w:rsidP="004248ED">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1" w:name="_Toc154162274"/>
      <w:r w:rsidRPr="00B34723">
        <w:rPr>
          <w:rFonts w:asciiTheme="minorEastAsia" w:eastAsia="仿宋" w:hAnsiTheme="minorEastAsia" w:hint="eastAsia"/>
          <w:b/>
          <w:snapToGrid w:val="0"/>
          <w:sz w:val="24"/>
          <w:szCs w:val="24"/>
          <w:lang w:eastAsia="zh-CN"/>
        </w:rPr>
        <w:t>3</w:t>
      </w:r>
      <w:r w:rsidRPr="00B34723">
        <w:rPr>
          <w:rFonts w:asciiTheme="minorEastAsia" w:eastAsia="仿宋" w:hAnsiTheme="minorEastAsia"/>
          <w:b/>
          <w:snapToGrid w:val="0"/>
          <w:sz w:val="24"/>
          <w:szCs w:val="24"/>
          <w:lang w:eastAsia="zh-CN"/>
        </w:rPr>
        <w:t>.2</w:t>
      </w:r>
      <w:r w:rsidR="00B20DCE" w:rsidRPr="00B34723">
        <w:rPr>
          <w:rFonts w:asciiTheme="minorEastAsia" w:eastAsia="仿宋" w:hAnsiTheme="minorEastAsia" w:hint="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综合评分和排序</w:t>
      </w:r>
      <w:r w:rsidR="00E42E05" w:rsidRPr="00B34723">
        <w:rPr>
          <w:rFonts w:asciiTheme="minorEastAsia" w:eastAsia="仿宋" w:hAnsiTheme="minorEastAsia"/>
          <w:b/>
          <w:snapToGrid w:val="0"/>
          <w:sz w:val="24"/>
          <w:szCs w:val="24"/>
          <w:lang w:eastAsia="zh-CN"/>
        </w:rPr>
        <w:t>(</w:t>
      </w:r>
      <w:r w:rsidR="00E42E05" w:rsidRPr="00B34723">
        <w:rPr>
          <w:rFonts w:asciiTheme="minorEastAsia" w:eastAsia="仿宋" w:hAnsiTheme="minorEastAsia"/>
          <w:b/>
          <w:snapToGrid w:val="0"/>
          <w:sz w:val="24"/>
          <w:szCs w:val="24"/>
          <w:lang w:eastAsia="zh-CN"/>
        </w:rPr>
        <w:t>综合评分法</w:t>
      </w:r>
      <w:r w:rsidR="00E42E05" w:rsidRPr="00B34723">
        <w:rPr>
          <w:rFonts w:asciiTheme="minorEastAsia" w:eastAsia="仿宋" w:hAnsiTheme="minorEastAsia"/>
          <w:b/>
          <w:snapToGrid w:val="0"/>
          <w:sz w:val="24"/>
          <w:szCs w:val="24"/>
          <w:lang w:eastAsia="zh-CN"/>
        </w:rPr>
        <w:t>)</w:t>
      </w:r>
      <w:bookmarkEnd w:id="101"/>
    </w:p>
    <w:p w14:paraId="27F89330" w14:textId="29530045" w:rsidR="002C7206" w:rsidRPr="00B34723" w:rsidRDefault="00F87026"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w:t>
      </w:r>
      <w:r w:rsidR="00E42E05" w:rsidRPr="00B34723">
        <w:rPr>
          <w:rFonts w:asciiTheme="minorEastAsia" w:eastAsia="仿宋" w:hAnsiTheme="minorEastAsia"/>
          <w:snapToGrid w:val="0"/>
          <w:sz w:val="24"/>
          <w:szCs w:val="24"/>
          <w:lang w:eastAsia="zh-CN"/>
        </w:rPr>
        <w:t>2.1</w:t>
      </w:r>
      <w:r w:rsidR="00A75204"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snapToGrid w:val="0"/>
          <w:sz w:val="24"/>
          <w:szCs w:val="24"/>
          <w:lang w:eastAsia="zh-CN"/>
        </w:rPr>
        <w:t>分值构成</w:t>
      </w:r>
    </w:p>
    <w:p w14:paraId="06336624" w14:textId="255DCFAE" w:rsidR="002C7206" w:rsidRPr="00B34723" w:rsidRDefault="00E42E05" w:rsidP="004248ED">
      <w:pPr>
        <w:pStyle w:val="a3"/>
        <w:numPr>
          <w:ilvl w:val="0"/>
          <w:numId w:val="5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商务部分：见评审办法前附表；</w:t>
      </w:r>
    </w:p>
    <w:p w14:paraId="7CE2346A" w14:textId="7F270B8B" w:rsidR="002C7206" w:rsidRPr="00B34723" w:rsidRDefault="00E42E05" w:rsidP="004248ED">
      <w:pPr>
        <w:pStyle w:val="a3"/>
        <w:numPr>
          <w:ilvl w:val="0"/>
          <w:numId w:val="5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技术部分：见评审办法前附表；</w:t>
      </w:r>
    </w:p>
    <w:p w14:paraId="0D01AF56" w14:textId="20573FAA" w:rsidR="002C7206" w:rsidRPr="00B34723" w:rsidRDefault="00E42E05" w:rsidP="004248ED">
      <w:pPr>
        <w:pStyle w:val="a3"/>
        <w:numPr>
          <w:ilvl w:val="0"/>
          <w:numId w:val="5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报价</w:t>
      </w:r>
      <w:r w:rsidR="000B55DF" w:rsidRPr="00B34723">
        <w:rPr>
          <w:rFonts w:asciiTheme="minorEastAsia" w:eastAsia="仿宋" w:hAnsiTheme="minorEastAsia" w:hint="eastAsia"/>
          <w:snapToGrid w:val="0"/>
          <w:sz w:val="24"/>
          <w:szCs w:val="24"/>
          <w:lang w:eastAsia="zh-CN"/>
        </w:rPr>
        <w:t>：</w:t>
      </w:r>
      <w:r w:rsidRPr="00B34723">
        <w:rPr>
          <w:rFonts w:asciiTheme="minorEastAsia" w:eastAsia="仿宋" w:hAnsiTheme="minorEastAsia"/>
          <w:snapToGrid w:val="0"/>
          <w:sz w:val="24"/>
          <w:szCs w:val="24"/>
          <w:lang w:eastAsia="zh-CN"/>
        </w:rPr>
        <w:t>见评审办法前附表；</w:t>
      </w:r>
    </w:p>
    <w:p w14:paraId="14B02E37" w14:textId="69F1C8D4" w:rsidR="002C7206" w:rsidRPr="00B34723" w:rsidRDefault="00E42E05" w:rsidP="004248ED">
      <w:pPr>
        <w:pStyle w:val="a3"/>
        <w:numPr>
          <w:ilvl w:val="0"/>
          <w:numId w:val="51"/>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其他评分因素：见评审办法前附表。</w:t>
      </w:r>
    </w:p>
    <w:p w14:paraId="45E9C1C2" w14:textId="1A1E2607" w:rsidR="002C7206" w:rsidRPr="00B34723" w:rsidRDefault="000B55DF"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3</w:t>
      </w:r>
      <w:r w:rsidRPr="00B34723">
        <w:rPr>
          <w:rFonts w:asciiTheme="minorEastAsia" w:eastAsia="仿宋" w:hAnsiTheme="minorEastAsia"/>
          <w:snapToGrid w:val="0"/>
          <w:sz w:val="24"/>
          <w:szCs w:val="24"/>
          <w:lang w:eastAsia="zh-CN"/>
        </w:rPr>
        <w:t>.2.2</w:t>
      </w:r>
      <w:r w:rsidR="00A75204"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hint="eastAsia"/>
          <w:snapToGrid w:val="0"/>
          <w:sz w:val="24"/>
          <w:szCs w:val="24"/>
          <w:lang w:eastAsia="zh-CN"/>
        </w:rPr>
        <w:t>评审基准价计算</w:t>
      </w:r>
    </w:p>
    <w:p w14:paraId="33BAF7C9" w14:textId="59BB9D0E" w:rsidR="002C7206" w:rsidRPr="00B34723" w:rsidRDefault="00E42E05" w:rsidP="004248ED">
      <w:pPr>
        <w:pStyle w:val="a3"/>
        <w:numPr>
          <w:ilvl w:val="0"/>
          <w:numId w:val="5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评审价格：评审价格为按照本章第</w:t>
      </w:r>
      <w:r w:rsidRPr="00B34723">
        <w:rPr>
          <w:rFonts w:asciiTheme="minorEastAsia" w:eastAsia="仿宋" w:hAnsiTheme="minorEastAsia"/>
          <w:snapToGrid w:val="0"/>
          <w:sz w:val="24"/>
          <w:szCs w:val="24"/>
          <w:lang w:eastAsia="zh-CN"/>
        </w:rPr>
        <w:t>3.1.1</w:t>
      </w:r>
      <w:r w:rsidRPr="00B34723">
        <w:rPr>
          <w:rFonts w:asciiTheme="minorEastAsia" w:eastAsia="仿宋" w:hAnsiTheme="minorEastAsia"/>
          <w:snapToGrid w:val="0"/>
          <w:sz w:val="24"/>
          <w:szCs w:val="24"/>
          <w:lang w:eastAsia="zh-CN"/>
        </w:rPr>
        <w:t>项规定确定的价格。</w:t>
      </w:r>
    </w:p>
    <w:p w14:paraId="26C0985D" w14:textId="33C51667" w:rsidR="002C7206" w:rsidRPr="00B34723" w:rsidRDefault="00E42E05" w:rsidP="004248ED">
      <w:pPr>
        <w:pStyle w:val="a3"/>
        <w:numPr>
          <w:ilvl w:val="0"/>
          <w:numId w:val="52"/>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评审基准价计算方法：</w:t>
      </w:r>
    </w:p>
    <w:p w14:paraId="4B79FCEF" w14:textId="77777777" w:rsidR="00951FEC" w:rsidRPr="00B34723" w:rsidRDefault="00951FEC" w:rsidP="00951FEC">
      <w:pPr>
        <w:pStyle w:val="6"/>
        <w:ind w:leftChars="258" w:left="568" w:firstLine="479"/>
        <w:rPr>
          <w:rFonts w:asciiTheme="minorEastAsia" w:eastAsia="仿宋" w:hAnsiTheme="minorEastAsia"/>
          <w:snapToGrid w:val="0"/>
          <w:szCs w:val="24"/>
          <w:u w:val="single"/>
          <w:lang w:eastAsia="zh-CN"/>
        </w:rPr>
      </w:pPr>
      <w:r w:rsidRPr="00B34723">
        <w:rPr>
          <w:rFonts w:asciiTheme="minorEastAsia" w:eastAsia="仿宋" w:hAnsiTheme="minorEastAsia"/>
          <w:snapToGrid w:val="0"/>
          <w:szCs w:val="24"/>
          <w:u w:val="single"/>
          <w:lang w:eastAsia="zh-CN"/>
        </w:rPr>
        <w:t>□</w:t>
      </w:r>
      <w:r w:rsidRPr="00B34723">
        <w:rPr>
          <w:rFonts w:asciiTheme="minorEastAsia" w:eastAsia="仿宋" w:hAnsiTheme="minorEastAsia" w:hint="eastAsia"/>
          <w:snapToGrid w:val="0"/>
          <w:szCs w:val="24"/>
          <w:u w:val="single"/>
          <w:lang w:eastAsia="zh-CN"/>
        </w:rPr>
        <w:t>按有效报价的平均值作为基准值</w:t>
      </w:r>
    </w:p>
    <w:p w14:paraId="21E93F82" w14:textId="21152E2D" w:rsidR="00951FEC" w:rsidRPr="00B34723" w:rsidRDefault="007B562F" w:rsidP="00951FEC">
      <w:pPr>
        <w:pStyle w:val="6"/>
        <w:ind w:leftChars="258" w:left="568" w:firstLine="479"/>
        <w:rPr>
          <w:rFonts w:asciiTheme="minorEastAsia" w:eastAsia="仿宋" w:hAnsiTheme="minorEastAsia"/>
          <w:snapToGrid w:val="0"/>
          <w:szCs w:val="24"/>
          <w:u w:val="single"/>
          <w:lang w:eastAsia="zh-CN"/>
        </w:rPr>
      </w:pPr>
      <w:r w:rsidRPr="007B562F">
        <w:rPr>
          <w:rFonts w:ascii="仿宋" w:eastAsia="仿宋" w:hAnsi="仿宋"/>
          <w:snapToGrid w:val="0"/>
          <w:sz w:val="21"/>
          <w:szCs w:val="21"/>
          <w:highlight w:val="yellow"/>
          <w:lang w:eastAsia="zh-CN"/>
        </w:rPr>
        <w:sym w:font="Wingdings 2" w:char="0052"/>
      </w:r>
      <w:r w:rsidR="00951FEC" w:rsidRPr="00B34723">
        <w:rPr>
          <w:rFonts w:asciiTheme="minorEastAsia" w:eastAsia="仿宋" w:hAnsiTheme="minorEastAsia" w:hint="eastAsia"/>
          <w:snapToGrid w:val="0"/>
          <w:szCs w:val="24"/>
          <w:u w:val="single"/>
          <w:lang w:eastAsia="zh-CN"/>
        </w:rPr>
        <w:t>以最低有效报价为基准值</w:t>
      </w:r>
    </w:p>
    <w:p w14:paraId="54EFE8F6" w14:textId="302537F8" w:rsidR="002C7206" w:rsidRPr="00B34723" w:rsidRDefault="00344B03" w:rsidP="00344B03">
      <w:pPr>
        <w:pStyle w:val="6"/>
        <w:ind w:leftChars="258" w:left="568" w:firstLine="479"/>
        <w:rPr>
          <w:rFonts w:asciiTheme="minorEastAsia" w:eastAsia="仿宋" w:hAnsiTheme="minorEastAsia"/>
          <w:snapToGrid w:val="0"/>
          <w:szCs w:val="24"/>
          <w:lang w:eastAsia="zh-CN"/>
        </w:rPr>
      </w:pPr>
      <w:r w:rsidRPr="00B34723">
        <w:rPr>
          <w:rFonts w:asciiTheme="minorEastAsia" w:eastAsia="仿宋" w:hAnsiTheme="minorEastAsia" w:hint="eastAsia"/>
          <w:snapToGrid w:val="0"/>
          <w:szCs w:val="24"/>
          <w:lang w:eastAsia="zh-CN"/>
        </w:rPr>
        <w:t>无效报价、响应被否决的供应商，其报价不参与评审基准价的计算。</w:t>
      </w:r>
    </w:p>
    <w:p w14:paraId="12C8FCF6" w14:textId="1AE97D97" w:rsidR="002C7206" w:rsidRPr="00B34723" w:rsidRDefault="000B55DF"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w:t>
      </w:r>
      <w:r w:rsidR="00E42E05" w:rsidRPr="00B34723">
        <w:rPr>
          <w:rFonts w:asciiTheme="minorEastAsia" w:eastAsia="仿宋" w:hAnsiTheme="minorEastAsia"/>
          <w:snapToGrid w:val="0"/>
          <w:sz w:val="24"/>
          <w:szCs w:val="24"/>
          <w:lang w:eastAsia="zh-CN"/>
        </w:rPr>
        <w:t>2.3</w:t>
      </w:r>
      <w:r w:rsidR="00A75204" w:rsidRPr="00B34723">
        <w:rPr>
          <w:rFonts w:asciiTheme="minorEastAsia" w:eastAsia="仿宋" w:hAnsiTheme="minorEastAsia"/>
          <w:snapToGrid w:val="0"/>
          <w:sz w:val="24"/>
          <w:szCs w:val="24"/>
          <w:lang w:eastAsia="zh-CN"/>
        </w:rPr>
        <w:tab/>
      </w:r>
      <w:r w:rsidR="00E42E05" w:rsidRPr="00B34723">
        <w:rPr>
          <w:rFonts w:asciiTheme="minorEastAsia" w:eastAsia="仿宋" w:hAnsiTheme="minorEastAsia" w:hint="eastAsia"/>
          <w:snapToGrid w:val="0"/>
          <w:sz w:val="24"/>
          <w:szCs w:val="24"/>
          <w:lang w:eastAsia="zh-CN"/>
        </w:rPr>
        <w:t>评分标准</w:t>
      </w:r>
    </w:p>
    <w:p w14:paraId="439D29CE" w14:textId="4063642F" w:rsidR="002C7206" w:rsidRPr="00B34723" w:rsidRDefault="00E42E05" w:rsidP="00994FDA">
      <w:pPr>
        <w:pStyle w:val="a3"/>
        <w:numPr>
          <w:ilvl w:val="0"/>
          <w:numId w:val="5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lastRenderedPageBreak/>
        <w:t>商务评分标准：见评审办法前附表；</w:t>
      </w:r>
    </w:p>
    <w:p w14:paraId="7F59A5C4" w14:textId="4D70B097" w:rsidR="002C7206" w:rsidRPr="00B34723" w:rsidRDefault="00E42E05" w:rsidP="00994FDA">
      <w:pPr>
        <w:pStyle w:val="a3"/>
        <w:numPr>
          <w:ilvl w:val="0"/>
          <w:numId w:val="5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技术评分标准：见评审办法前附表；</w:t>
      </w:r>
    </w:p>
    <w:p w14:paraId="3ADBF91B" w14:textId="0360B07D" w:rsidR="002C7206" w:rsidRPr="00B34723" w:rsidRDefault="00E42E05" w:rsidP="00994FDA">
      <w:pPr>
        <w:pStyle w:val="a3"/>
        <w:numPr>
          <w:ilvl w:val="0"/>
          <w:numId w:val="5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bookmarkStart w:id="102" w:name="扫描0043"/>
      <w:bookmarkEnd w:id="102"/>
      <w:r w:rsidRPr="00B34723">
        <w:rPr>
          <w:rFonts w:asciiTheme="minorEastAsia" w:eastAsia="仿宋" w:hAnsiTheme="minorEastAsia"/>
          <w:snapToGrid w:val="0"/>
          <w:sz w:val="24"/>
          <w:szCs w:val="24"/>
          <w:lang w:eastAsia="zh-CN"/>
        </w:rPr>
        <w:t>报价评分标准：</w:t>
      </w:r>
    </w:p>
    <w:p w14:paraId="7058FC64" w14:textId="77777777" w:rsidR="00CD57D9" w:rsidRPr="00B34723" w:rsidRDefault="00CD57D9" w:rsidP="00CD57D9">
      <w:pPr>
        <w:pStyle w:val="a3"/>
        <w:tabs>
          <w:tab w:val="left" w:pos="993"/>
        </w:tabs>
        <w:adjustRightInd w:val="0"/>
        <w:snapToGrid w:val="0"/>
        <w:spacing w:line="360" w:lineRule="auto"/>
        <w:ind w:left="567"/>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报价得分可采用如下方法计算：</w:t>
      </w:r>
    </w:p>
    <w:p w14:paraId="75F20DC9" w14:textId="35E0A25E" w:rsidR="00CD57D9" w:rsidRPr="00B34723" w:rsidRDefault="00FE28D2" w:rsidP="00CD57D9">
      <w:pPr>
        <w:pStyle w:val="a3"/>
        <w:tabs>
          <w:tab w:val="left" w:pos="993"/>
        </w:tabs>
        <w:adjustRightInd w:val="0"/>
        <w:snapToGrid w:val="0"/>
        <w:spacing w:line="360" w:lineRule="auto"/>
        <w:ind w:left="567"/>
        <w:outlineLvl w:val="4"/>
        <w:rPr>
          <w:rFonts w:asciiTheme="minorEastAsia" w:eastAsia="仿宋" w:hAnsiTheme="minorEastAsia"/>
          <w:snapToGrid w:val="0"/>
          <w:sz w:val="24"/>
          <w:szCs w:val="24"/>
          <w:lang w:eastAsia="zh-CN"/>
        </w:rPr>
      </w:pPr>
      <w:r>
        <w:rPr>
          <w:rFonts w:ascii="仿宋" w:eastAsia="仿宋" w:hAnsi="仿宋"/>
          <w:snapToGrid w:val="0"/>
          <w:sz w:val="21"/>
          <w:szCs w:val="21"/>
          <w:lang w:eastAsia="zh-CN"/>
        </w:rPr>
        <w:sym w:font="Wingdings 2" w:char="0052"/>
      </w:r>
      <w:r w:rsidR="00CD57D9" w:rsidRPr="00B34723">
        <w:rPr>
          <w:rFonts w:asciiTheme="minorEastAsia" w:eastAsia="仿宋" w:hAnsiTheme="minorEastAsia" w:hint="eastAsia"/>
          <w:snapToGrid w:val="0"/>
          <w:sz w:val="24"/>
          <w:szCs w:val="24"/>
          <w:lang w:eastAsia="zh-CN"/>
        </w:rPr>
        <w:t>方法三：按最低有效报价作为评审基准价：</w:t>
      </w:r>
    </w:p>
    <w:p w14:paraId="6207DB11" w14:textId="77777777" w:rsidR="00CD57D9" w:rsidRPr="00B34723" w:rsidRDefault="00CD57D9" w:rsidP="00CD57D9">
      <w:pPr>
        <w:pStyle w:val="a3"/>
        <w:tabs>
          <w:tab w:val="left" w:pos="993"/>
        </w:tabs>
        <w:adjustRightInd w:val="0"/>
        <w:snapToGrid w:val="0"/>
        <w:spacing w:line="360" w:lineRule="auto"/>
        <w:ind w:left="567"/>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评审基准价为满分</w:t>
      </w:r>
      <w:r w:rsidRPr="00B34723">
        <w:rPr>
          <w:rFonts w:asciiTheme="minorEastAsia" w:eastAsia="仿宋" w:hAnsiTheme="minorEastAsia"/>
          <w:snapToGrid w:val="0"/>
          <w:sz w:val="24"/>
          <w:szCs w:val="24"/>
          <w:lang w:eastAsia="zh-CN"/>
        </w:rPr>
        <w:t>F</w:t>
      </w:r>
      <w:r w:rsidRPr="00B34723">
        <w:rPr>
          <w:rFonts w:asciiTheme="minorEastAsia" w:eastAsia="仿宋" w:hAnsiTheme="minorEastAsia"/>
          <w:snapToGrid w:val="0"/>
          <w:sz w:val="24"/>
          <w:szCs w:val="24"/>
          <w:lang w:eastAsia="zh-CN"/>
        </w:rPr>
        <w:t>分，其他报价得分</w:t>
      </w:r>
      <w:r w:rsidRPr="00B34723">
        <w:rPr>
          <w:rFonts w:asciiTheme="minorEastAsia" w:eastAsia="仿宋" w:hAnsiTheme="minorEastAsia"/>
          <w:snapToGrid w:val="0"/>
          <w:sz w:val="24"/>
          <w:szCs w:val="24"/>
          <w:lang w:eastAsia="zh-CN"/>
        </w:rPr>
        <w:t>=F×</w:t>
      </w:r>
      <w:r w:rsidRPr="00B34723">
        <w:rPr>
          <w:rFonts w:asciiTheme="minorEastAsia" w:eastAsia="仿宋" w:hAnsiTheme="minorEastAsia"/>
          <w:snapToGrid w:val="0"/>
          <w:sz w:val="24"/>
          <w:szCs w:val="24"/>
          <w:lang w:eastAsia="zh-CN"/>
        </w:rPr>
        <w:t>基准价</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有效报价。</w:t>
      </w:r>
    </w:p>
    <w:p w14:paraId="626C0F8A" w14:textId="77777777" w:rsidR="00CD57D9" w:rsidRPr="00B34723" w:rsidRDefault="00CD57D9" w:rsidP="00CD57D9">
      <w:pPr>
        <w:pStyle w:val="a3"/>
        <w:tabs>
          <w:tab w:val="left" w:pos="993"/>
        </w:tabs>
        <w:adjustRightInd w:val="0"/>
        <w:snapToGrid w:val="0"/>
        <w:spacing w:line="360" w:lineRule="auto"/>
        <w:ind w:left="567"/>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其中</w:t>
      </w:r>
      <w:r w:rsidRPr="00B34723">
        <w:rPr>
          <w:rFonts w:asciiTheme="minorEastAsia" w:eastAsia="仿宋" w:hAnsiTheme="minorEastAsia"/>
          <w:snapToGrid w:val="0"/>
          <w:sz w:val="24"/>
          <w:szCs w:val="24"/>
          <w:lang w:eastAsia="zh-CN"/>
        </w:rPr>
        <w:t>F</w:t>
      </w:r>
      <w:r w:rsidRPr="00B34723">
        <w:rPr>
          <w:rFonts w:asciiTheme="minorEastAsia" w:eastAsia="仿宋" w:hAnsiTheme="minorEastAsia"/>
          <w:snapToGrid w:val="0"/>
          <w:sz w:val="24"/>
          <w:szCs w:val="24"/>
          <w:lang w:eastAsia="zh-CN"/>
        </w:rPr>
        <w:t>为本章第</w:t>
      </w:r>
      <w:r w:rsidRPr="00B34723">
        <w:rPr>
          <w:rFonts w:asciiTheme="minorEastAsia" w:eastAsia="仿宋" w:hAnsiTheme="minorEastAsia"/>
          <w:snapToGrid w:val="0"/>
          <w:sz w:val="24"/>
          <w:szCs w:val="24"/>
          <w:lang w:eastAsia="zh-CN"/>
        </w:rPr>
        <w:t>3.2.1(3)</w:t>
      </w:r>
      <w:r w:rsidRPr="00B34723">
        <w:rPr>
          <w:rFonts w:asciiTheme="minorEastAsia" w:eastAsia="仿宋" w:hAnsiTheme="minorEastAsia"/>
          <w:snapToGrid w:val="0"/>
          <w:sz w:val="24"/>
          <w:szCs w:val="24"/>
          <w:lang w:eastAsia="zh-CN"/>
        </w:rPr>
        <w:t>目规定的报价所占的分值。</w:t>
      </w:r>
    </w:p>
    <w:p w14:paraId="2F5F5239" w14:textId="669CFE57" w:rsidR="00CD57D9" w:rsidRPr="00B34723" w:rsidRDefault="00CD57D9" w:rsidP="00CD57D9">
      <w:pPr>
        <w:pStyle w:val="a3"/>
        <w:tabs>
          <w:tab w:val="left" w:pos="993"/>
        </w:tabs>
        <w:adjustRightInd w:val="0"/>
        <w:snapToGrid w:val="0"/>
        <w:spacing w:line="360" w:lineRule="auto"/>
        <w:ind w:left="567"/>
        <w:outlineLvl w:val="4"/>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小数点后保留</w:t>
      </w:r>
      <w:r w:rsidRPr="00B34723">
        <w:rPr>
          <w:rFonts w:asciiTheme="minorEastAsia" w:eastAsia="仿宋" w:hAnsiTheme="minorEastAsia"/>
          <w:snapToGrid w:val="0"/>
          <w:sz w:val="24"/>
          <w:szCs w:val="24"/>
          <w:lang w:eastAsia="zh-CN"/>
        </w:rPr>
        <w:t>2</w:t>
      </w:r>
      <w:r w:rsidRPr="00B34723">
        <w:rPr>
          <w:rFonts w:asciiTheme="minorEastAsia" w:eastAsia="仿宋" w:hAnsiTheme="minorEastAsia"/>
          <w:snapToGrid w:val="0"/>
          <w:sz w:val="24"/>
          <w:szCs w:val="24"/>
          <w:lang w:eastAsia="zh-CN"/>
        </w:rPr>
        <w:t>位，四舍五入。</w:t>
      </w:r>
    </w:p>
    <w:p w14:paraId="7C42D047" w14:textId="77777777" w:rsidR="002C7206" w:rsidRPr="00B34723" w:rsidRDefault="00E42E05" w:rsidP="004248ED">
      <w:pPr>
        <w:adjustRightInd w:val="0"/>
        <w:snapToGrid w:val="0"/>
        <w:spacing w:line="360" w:lineRule="auto"/>
        <w:ind w:left="719"/>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报价得分计算方法见评审办法前附表。</w:t>
      </w:r>
    </w:p>
    <w:p w14:paraId="2A3D3ABE" w14:textId="15F8859C" w:rsidR="002C7206" w:rsidRPr="00B34723" w:rsidRDefault="00E42E05" w:rsidP="007C3BE7">
      <w:pPr>
        <w:pStyle w:val="a3"/>
        <w:numPr>
          <w:ilvl w:val="0"/>
          <w:numId w:val="53"/>
        </w:numPr>
        <w:tabs>
          <w:tab w:val="left" w:pos="993"/>
        </w:tabs>
        <w:adjustRightInd w:val="0"/>
        <w:snapToGrid w:val="0"/>
        <w:spacing w:line="360" w:lineRule="auto"/>
        <w:ind w:left="0" w:firstLine="567"/>
        <w:outlineLvl w:val="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其他因素评分标准：见评审办法前附表。</w:t>
      </w:r>
    </w:p>
    <w:p w14:paraId="0A0343BF" w14:textId="62677844"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3.2.4</w:t>
      </w:r>
      <w:r w:rsidR="00A75204"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评分。</w:t>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成员按照评分标准独立对供应商的商务、技术和其他</w:t>
      </w:r>
      <w:proofErr w:type="gramStart"/>
      <w:r w:rsidRPr="00B34723">
        <w:rPr>
          <w:rFonts w:asciiTheme="minorEastAsia" w:eastAsia="仿宋" w:hAnsiTheme="minorEastAsia"/>
          <w:snapToGrid w:val="0"/>
          <w:sz w:val="24"/>
          <w:szCs w:val="24"/>
          <w:lang w:eastAsia="zh-CN"/>
        </w:rPr>
        <w:t>内家直有</w:t>
      </w:r>
      <w:proofErr w:type="gramEnd"/>
      <w:r w:rsidRPr="00B34723">
        <w:rPr>
          <w:rFonts w:asciiTheme="minorEastAsia" w:eastAsia="仿宋" w:hAnsiTheme="minorEastAsia"/>
          <w:snapToGrid w:val="0"/>
          <w:sz w:val="24"/>
          <w:szCs w:val="24"/>
          <w:lang w:eastAsia="zh-CN"/>
        </w:rPr>
        <w:t>评分。报价评分由</w:t>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统一计算。各项得分汇总后为该成员给供应商的评分总分。评分分值计算保留小数点后两位，小数点后第三位</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四舍五入</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w:t>
      </w:r>
    </w:p>
    <w:p w14:paraId="604613B8" w14:textId="10A893F1"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3.2.5</w:t>
      </w:r>
      <w:r w:rsidR="00A75204" w:rsidRPr="00B34723">
        <w:rPr>
          <w:rFonts w:asciiTheme="minorEastAsia" w:eastAsia="仿宋" w:hAnsiTheme="minorEastAsia"/>
          <w:snapToGrid w:val="0"/>
          <w:sz w:val="24"/>
          <w:szCs w:val="24"/>
          <w:lang w:eastAsia="zh-CN"/>
        </w:rPr>
        <w:tab/>
      </w:r>
      <w:r w:rsidRPr="00B34723">
        <w:rPr>
          <w:rFonts w:asciiTheme="minorEastAsia" w:eastAsia="仿宋" w:hAnsiTheme="minorEastAsia"/>
          <w:snapToGrid w:val="0"/>
          <w:sz w:val="24"/>
          <w:szCs w:val="24"/>
          <w:lang w:eastAsia="zh-CN"/>
        </w:rPr>
        <w:t>汇总。</w:t>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汇总每个成员对供应商的评分总分，每个供应商的评分总分的算术平均值为供应商最终得分。</w:t>
      </w:r>
    </w:p>
    <w:p w14:paraId="7B6F624A" w14:textId="50944C77" w:rsidR="002C7206" w:rsidRPr="00B34723" w:rsidRDefault="00E42E05" w:rsidP="004248ED">
      <w:pPr>
        <w:adjustRightInd w:val="0"/>
        <w:snapToGrid w:val="0"/>
        <w:spacing w:line="360" w:lineRule="auto"/>
        <w:ind w:firstLine="400"/>
        <w:outlineLvl w:val="3"/>
        <w:rPr>
          <w:rFonts w:asciiTheme="minorEastAsia" w:eastAsia="仿宋" w:hAnsiTheme="minorEastAsia"/>
          <w:snapToGrid w:val="0"/>
          <w:szCs w:val="24"/>
          <w:lang w:eastAsia="zh-CN"/>
        </w:rPr>
      </w:pPr>
      <w:r w:rsidRPr="00B34723">
        <w:rPr>
          <w:rFonts w:asciiTheme="minorEastAsia" w:eastAsia="仿宋" w:hAnsiTheme="minorEastAsia"/>
          <w:snapToGrid w:val="0"/>
          <w:sz w:val="24"/>
          <w:szCs w:val="24"/>
          <w:lang w:eastAsia="zh-CN"/>
        </w:rPr>
        <w:t>3.2.6</w:t>
      </w:r>
      <w:r w:rsidR="00A75204" w:rsidRPr="00B34723">
        <w:rPr>
          <w:rFonts w:asciiTheme="minorEastAsia" w:eastAsia="仿宋" w:hAnsiTheme="minorEastAsia"/>
          <w:snapToGrid w:val="0"/>
          <w:sz w:val="24"/>
          <w:szCs w:val="24"/>
          <w:lang w:eastAsia="zh-CN"/>
        </w:rPr>
        <w:tab/>
      </w:r>
      <w:r w:rsidR="006D638E" w:rsidRPr="00B34723">
        <w:rPr>
          <w:rFonts w:asciiTheme="minorEastAsia" w:eastAsia="仿宋" w:hAnsiTheme="minorEastAsia"/>
          <w:snapToGrid w:val="0"/>
          <w:sz w:val="24"/>
          <w:szCs w:val="24"/>
          <w:lang w:eastAsia="zh-CN"/>
        </w:rPr>
        <w:t>采购小组</w:t>
      </w:r>
      <w:r w:rsidRPr="00B34723">
        <w:rPr>
          <w:rFonts w:asciiTheme="minorEastAsia" w:eastAsia="仿宋" w:hAnsiTheme="minorEastAsia"/>
          <w:snapToGrid w:val="0"/>
          <w:sz w:val="24"/>
          <w:szCs w:val="24"/>
          <w:lang w:eastAsia="zh-CN"/>
        </w:rPr>
        <w:t>对供应商最终得分进行比较后，按照供应商最终得分由高到低的顺序对供应商排序。最终得分相等时，以评审价格低的优先；评审价格也相等的，以技术得分高的优先；</w:t>
      </w:r>
      <w:r w:rsidR="00A10623" w:rsidRPr="00B34723">
        <w:rPr>
          <w:rFonts w:ascii="仿宋" w:eastAsia="仿宋" w:hAnsi="仿宋"/>
          <w:snapToGrid w:val="0"/>
          <w:sz w:val="24"/>
          <w:szCs w:val="24"/>
          <w:lang w:eastAsia="zh-CN"/>
        </w:rPr>
        <w:t>如果技术得分也相等，</w:t>
      </w:r>
      <w:r w:rsidR="00A10623" w:rsidRPr="00B34723">
        <w:rPr>
          <w:rFonts w:ascii="仿宋" w:eastAsia="仿宋" w:hAnsi="仿宋"/>
          <w:snapToGrid w:val="0"/>
          <w:sz w:val="21"/>
          <w:szCs w:val="21"/>
          <w:lang w:eastAsia="zh-CN"/>
        </w:rPr>
        <w:t>由采购小组投票决定</w:t>
      </w:r>
      <w:r w:rsidR="00A10623" w:rsidRPr="00B34723">
        <w:rPr>
          <w:rFonts w:ascii="仿宋" w:eastAsia="仿宋" w:hAnsi="仿宋"/>
          <w:snapToGrid w:val="0"/>
          <w:szCs w:val="24"/>
          <w:lang w:eastAsia="zh-CN"/>
        </w:rPr>
        <w:t>。</w:t>
      </w:r>
    </w:p>
    <w:p w14:paraId="5400AAE9" w14:textId="77777777" w:rsidR="007C3BE7" w:rsidRPr="00B34723" w:rsidRDefault="007C3BE7" w:rsidP="007C3BE7">
      <w:pPr>
        <w:rPr>
          <w:rFonts w:eastAsia="仿宋"/>
          <w:lang w:eastAsia="zh-CN"/>
        </w:rPr>
      </w:pPr>
    </w:p>
    <w:p w14:paraId="691B8D80" w14:textId="70C84FCD" w:rsidR="002C7206" w:rsidRPr="00B34723" w:rsidRDefault="00E42E05" w:rsidP="004248ED">
      <w:pPr>
        <w:pStyle w:val="2"/>
        <w:spacing w:line="360" w:lineRule="auto"/>
        <w:rPr>
          <w:rFonts w:asciiTheme="minorEastAsia" w:eastAsia="仿宋" w:hAnsiTheme="minorEastAsia"/>
          <w:b/>
          <w:bCs/>
          <w:snapToGrid w:val="0"/>
          <w:sz w:val="24"/>
          <w:szCs w:val="24"/>
          <w:lang w:eastAsia="zh-CN"/>
        </w:rPr>
      </w:pPr>
      <w:bookmarkStart w:id="103" w:name="_Toc154162275"/>
      <w:r w:rsidRPr="00B34723">
        <w:rPr>
          <w:rFonts w:asciiTheme="minorEastAsia" w:eastAsia="仿宋" w:hAnsiTheme="minorEastAsia"/>
          <w:b/>
          <w:bCs/>
          <w:snapToGrid w:val="0"/>
          <w:sz w:val="24"/>
          <w:szCs w:val="24"/>
          <w:lang w:eastAsia="zh-CN"/>
        </w:rPr>
        <w:t>4</w:t>
      </w:r>
      <w:r w:rsidR="007C3BE7" w:rsidRPr="00B34723">
        <w:rPr>
          <w:rFonts w:asciiTheme="minorEastAsia" w:eastAsia="仿宋" w:hAnsiTheme="minorEastAsia" w:hint="eastAsia"/>
          <w:b/>
          <w:bCs/>
          <w:snapToGrid w:val="0"/>
          <w:sz w:val="24"/>
          <w:szCs w:val="24"/>
          <w:lang w:eastAsia="zh-CN"/>
        </w:rPr>
        <w:t>.</w:t>
      </w:r>
      <w:r w:rsidRPr="00B34723">
        <w:rPr>
          <w:rFonts w:asciiTheme="minorEastAsia" w:eastAsia="仿宋" w:hAnsiTheme="minorEastAsia"/>
          <w:b/>
          <w:bCs/>
          <w:snapToGrid w:val="0"/>
          <w:sz w:val="24"/>
          <w:szCs w:val="24"/>
          <w:lang w:eastAsia="zh-CN"/>
        </w:rPr>
        <w:t>评审结果</w:t>
      </w:r>
      <w:bookmarkEnd w:id="103"/>
    </w:p>
    <w:p w14:paraId="2F5CDE0B" w14:textId="403D650B" w:rsidR="002C7206" w:rsidRPr="00B34723" w:rsidRDefault="00A35E9D" w:rsidP="004248ED">
      <w:pPr>
        <w:adjustRightInd w:val="0"/>
        <w:snapToGrid w:val="0"/>
        <w:spacing w:line="360" w:lineRule="auto"/>
        <w:ind w:left="400"/>
        <w:jc w:val="both"/>
        <w:outlineLvl w:val="2"/>
        <w:rPr>
          <w:rFonts w:asciiTheme="minorEastAsia" w:eastAsia="仿宋" w:hAnsiTheme="minorEastAsia"/>
          <w:b/>
          <w:snapToGrid w:val="0"/>
          <w:sz w:val="24"/>
          <w:szCs w:val="24"/>
          <w:lang w:eastAsia="zh-CN"/>
        </w:rPr>
      </w:pPr>
      <w:bookmarkStart w:id="104" w:name="_Toc154162276"/>
      <w:r w:rsidRPr="00B34723">
        <w:rPr>
          <w:rFonts w:asciiTheme="minorEastAsia" w:eastAsia="仿宋" w:hAnsiTheme="minorEastAsia" w:hint="eastAsia"/>
          <w:b/>
          <w:snapToGrid w:val="0"/>
          <w:sz w:val="24"/>
          <w:szCs w:val="24"/>
          <w:lang w:eastAsia="zh-CN"/>
        </w:rPr>
        <w:t>4</w:t>
      </w:r>
      <w:r w:rsidRPr="00B34723">
        <w:rPr>
          <w:rFonts w:asciiTheme="minorEastAsia" w:eastAsia="仿宋" w:hAnsiTheme="minorEastAsia"/>
          <w:b/>
          <w:snapToGrid w:val="0"/>
          <w:sz w:val="24"/>
          <w:szCs w:val="24"/>
          <w:lang w:eastAsia="zh-CN"/>
        </w:rPr>
        <w:t>.</w:t>
      </w:r>
      <w:r w:rsidR="008D3DC4" w:rsidRPr="00B34723">
        <w:rPr>
          <w:rFonts w:asciiTheme="minorEastAsia" w:eastAsia="仿宋" w:hAnsiTheme="minorEastAsia"/>
          <w:b/>
          <w:snapToGrid w:val="0"/>
          <w:sz w:val="24"/>
          <w:szCs w:val="24"/>
          <w:lang w:eastAsia="zh-CN"/>
        </w:rPr>
        <w:t>1</w:t>
      </w:r>
      <w:r w:rsidR="00B20DCE" w:rsidRPr="00B34723">
        <w:rPr>
          <w:rFonts w:asciiTheme="minorEastAsia" w:eastAsia="仿宋" w:hAnsiTheme="minorEastAsia"/>
          <w:b/>
          <w:snapToGrid w:val="0"/>
          <w:sz w:val="24"/>
          <w:szCs w:val="24"/>
          <w:lang w:eastAsia="zh-CN"/>
        </w:rPr>
        <w:t xml:space="preserve"> </w:t>
      </w:r>
      <w:r w:rsidR="00E42E05" w:rsidRPr="00B34723">
        <w:rPr>
          <w:rFonts w:asciiTheme="minorEastAsia" w:eastAsia="仿宋" w:hAnsiTheme="minorEastAsia"/>
          <w:b/>
          <w:snapToGrid w:val="0"/>
          <w:sz w:val="24"/>
          <w:szCs w:val="24"/>
          <w:lang w:eastAsia="zh-CN"/>
        </w:rPr>
        <w:t>推荐</w:t>
      </w:r>
      <w:r w:rsidR="00D965D4" w:rsidRPr="00B34723">
        <w:rPr>
          <w:rFonts w:asciiTheme="minorEastAsia" w:eastAsia="仿宋" w:hAnsiTheme="minorEastAsia"/>
          <w:b/>
          <w:snapToGrid w:val="0"/>
          <w:sz w:val="24"/>
          <w:szCs w:val="24"/>
          <w:lang w:eastAsia="zh-CN"/>
        </w:rPr>
        <w:t>成交供应商</w:t>
      </w:r>
      <w:bookmarkEnd w:id="104"/>
    </w:p>
    <w:p w14:paraId="649E9A65" w14:textId="7291ED11" w:rsidR="00CD57D9" w:rsidRPr="00B34723" w:rsidRDefault="00FE28D2" w:rsidP="00CD57D9">
      <w:pPr>
        <w:adjustRightInd w:val="0"/>
        <w:snapToGrid w:val="0"/>
        <w:spacing w:line="360" w:lineRule="auto"/>
        <w:ind w:firstLine="480"/>
        <w:jc w:val="both"/>
        <w:rPr>
          <w:rFonts w:asciiTheme="minorEastAsia" w:eastAsia="仿宋" w:hAnsiTheme="minorEastAsia"/>
          <w:snapToGrid w:val="0"/>
          <w:sz w:val="24"/>
          <w:szCs w:val="24"/>
          <w:lang w:eastAsia="zh-CN"/>
        </w:rPr>
      </w:pPr>
      <w:r>
        <w:rPr>
          <w:rFonts w:ascii="仿宋" w:eastAsia="仿宋" w:hAnsi="仿宋"/>
          <w:snapToGrid w:val="0"/>
          <w:sz w:val="21"/>
          <w:szCs w:val="21"/>
          <w:lang w:eastAsia="zh-CN"/>
        </w:rPr>
        <w:sym w:font="Wingdings 2" w:char="0052"/>
      </w:r>
      <w:r w:rsidR="00CD57D9" w:rsidRPr="00B34723">
        <w:rPr>
          <w:rFonts w:asciiTheme="minorEastAsia" w:eastAsia="仿宋" w:hAnsiTheme="minorEastAsia"/>
          <w:snapToGrid w:val="0"/>
          <w:sz w:val="24"/>
          <w:szCs w:val="24"/>
          <w:lang w:eastAsia="zh-CN"/>
        </w:rPr>
        <w:t>采购小组应在书面评审</w:t>
      </w:r>
      <w:r w:rsidR="00CD57D9" w:rsidRPr="00B34723">
        <w:rPr>
          <w:rFonts w:asciiTheme="minorEastAsia" w:eastAsia="仿宋" w:hAnsiTheme="minorEastAsia" w:hint="eastAsia"/>
          <w:snapToGrid w:val="0"/>
          <w:sz w:val="24"/>
          <w:szCs w:val="24"/>
          <w:lang w:eastAsia="zh-CN"/>
        </w:rPr>
        <w:t>资料</w:t>
      </w:r>
      <w:r w:rsidR="00CD57D9" w:rsidRPr="00B34723">
        <w:rPr>
          <w:rFonts w:asciiTheme="minorEastAsia" w:eastAsia="仿宋" w:hAnsiTheme="minorEastAsia"/>
          <w:snapToGrid w:val="0"/>
          <w:sz w:val="24"/>
          <w:szCs w:val="24"/>
          <w:lang w:eastAsia="zh-CN"/>
        </w:rPr>
        <w:t>中按照</w:t>
      </w:r>
      <w:r w:rsidR="00CD57D9" w:rsidRPr="00B34723">
        <w:rPr>
          <w:rFonts w:asciiTheme="minorEastAsia" w:eastAsia="仿宋" w:hAnsiTheme="minorEastAsia" w:hint="eastAsia"/>
          <w:snapToGrid w:val="0"/>
          <w:sz w:val="24"/>
          <w:szCs w:val="24"/>
          <w:lang w:eastAsia="zh-CN"/>
        </w:rPr>
        <w:t>综合得分最高的</w:t>
      </w:r>
      <w:r w:rsidR="00CD57D9" w:rsidRPr="00B34723">
        <w:rPr>
          <w:rFonts w:asciiTheme="minorEastAsia" w:eastAsia="仿宋" w:hAnsiTheme="minorEastAsia"/>
          <w:snapToGrid w:val="0"/>
          <w:sz w:val="24"/>
          <w:szCs w:val="24"/>
          <w:lang w:eastAsia="zh-CN"/>
        </w:rPr>
        <w:t>向采购人推荐成交供应商。</w:t>
      </w:r>
    </w:p>
    <w:p w14:paraId="18BF1B20" w14:textId="739BBABD" w:rsidR="002C7206" w:rsidRPr="00B34723" w:rsidRDefault="00CD57D9" w:rsidP="00CD57D9">
      <w:pPr>
        <w:adjustRightInd w:val="0"/>
        <w:snapToGrid w:val="0"/>
        <w:spacing w:line="360" w:lineRule="auto"/>
        <w:ind w:firstLine="480"/>
        <w:jc w:val="both"/>
        <w:rPr>
          <w:rFonts w:asciiTheme="minorEastAsia" w:eastAsia="仿宋" w:hAnsiTheme="minorEastAsia"/>
          <w:snapToGrid w:val="0"/>
          <w:sz w:val="24"/>
          <w:szCs w:val="24"/>
          <w:lang w:eastAsia="zh-CN"/>
        </w:rPr>
      </w:pPr>
      <w:r w:rsidRPr="00B34723">
        <w:rPr>
          <w:rFonts w:eastAsia="仿宋" w:hint="eastAsia"/>
          <w:snapToGrid w:val="0"/>
          <w:sz w:val="24"/>
          <w:szCs w:val="24"/>
          <w:lang w:eastAsia="zh-CN"/>
        </w:rPr>
        <w:t>。</w:t>
      </w:r>
    </w:p>
    <w:p w14:paraId="52721A1C" w14:textId="77777777" w:rsidR="005109CB" w:rsidRPr="00B34723" w:rsidRDefault="005109CB" w:rsidP="003D32C1">
      <w:pPr>
        <w:spacing w:line="276" w:lineRule="auto"/>
        <w:rPr>
          <w:rFonts w:asciiTheme="minorEastAsia" w:eastAsia="仿宋" w:hAnsiTheme="minorEastAsia" w:cs="Times New Roman"/>
          <w:snapToGrid w:val="0"/>
          <w:sz w:val="24"/>
          <w:szCs w:val="24"/>
          <w:lang w:eastAsia="zh-CN"/>
        </w:rPr>
      </w:pPr>
      <w:r w:rsidRPr="00B34723">
        <w:rPr>
          <w:rFonts w:asciiTheme="minorEastAsia" w:eastAsia="仿宋" w:hAnsiTheme="minorEastAsia" w:cs="Times New Roman"/>
          <w:snapToGrid w:val="0"/>
          <w:sz w:val="24"/>
          <w:szCs w:val="24"/>
          <w:lang w:eastAsia="zh-CN"/>
        </w:rPr>
        <w:br w:type="page"/>
      </w:r>
    </w:p>
    <w:p w14:paraId="1EFC9849" w14:textId="10556845" w:rsidR="002C7206" w:rsidRPr="00B34723" w:rsidRDefault="007769DB" w:rsidP="003D32C1">
      <w:pPr>
        <w:adjustRightInd w:val="0"/>
        <w:snapToGrid w:val="0"/>
        <w:spacing w:line="276" w:lineRule="auto"/>
        <w:rPr>
          <w:rFonts w:asciiTheme="minorEastAsia" w:eastAsia="仿宋" w:hAnsiTheme="minorEastAsia"/>
          <w:snapToGrid w:val="0"/>
          <w:sz w:val="24"/>
          <w:szCs w:val="24"/>
          <w:lang w:eastAsia="zh-CN"/>
        </w:rPr>
      </w:pPr>
      <w:r w:rsidRPr="00B34723">
        <w:rPr>
          <w:noProof/>
          <w:sz w:val="20"/>
          <w:szCs w:val="20"/>
          <w:lang w:eastAsia="zh-CN"/>
        </w:rPr>
        <w:lastRenderedPageBreak/>
        <mc:AlternateContent>
          <mc:Choice Requires="wps">
            <w:drawing>
              <wp:anchor distT="0" distB="0" distL="114300" distR="114300" simplePos="0" relativeHeight="2224" behindDoc="0" locked="0" layoutInCell="1" allowOverlap="1" wp14:anchorId="4DA733A5" wp14:editId="672EFAB9">
                <wp:simplePos x="0" y="0"/>
                <wp:positionH relativeFrom="page">
                  <wp:posOffset>1477645</wp:posOffset>
                </wp:positionH>
                <wp:positionV relativeFrom="page">
                  <wp:posOffset>4445</wp:posOffset>
                </wp:positionV>
                <wp:extent cx="6081395" cy="0"/>
                <wp:effectExtent l="10795" t="13970" r="1333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F0D4F64" id="Line 2" o:spid="_x0000_s1026" style="position:absolute;left:0;text-align:left;z-index: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35pt,.35pt" to="595.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4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" strokeweight=".25431mm">
                <w10:wrap anchorx="page" anchory="page"/>
              </v:line>
            </w:pict>
          </mc:Fallback>
        </mc:AlternateContent>
      </w:r>
    </w:p>
    <w:p w14:paraId="5B6AE476"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ECB68B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C7C48B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6FF267E"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15749395"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44E6C8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FA5859A"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C033EA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386B6F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22569E8"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05CDD20"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59BC110" w14:textId="2535775C"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F30DBDE" w14:textId="606F8626" w:rsidR="00A75204" w:rsidRPr="00B34723" w:rsidRDefault="00A75204" w:rsidP="003D32C1">
      <w:pPr>
        <w:adjustRightInd w:val="0"/>
        <w:snapToGrid w:val="0"/>
        <w:spacing w:line="276" w:lineRule="auto"/>
        <w:rPr>
          <w:rFonts w:asciiTheme="minorEastAsia" w:eastAsia="仿宋" w:hAnsiTheme="minorEastAsia"/>
          <w:snapToGrid w:val="0"/>
          <w:sz w:val="24"/>
          <w:szCs w:val="24"/>
          <w:lang w:eastAsia="zh-CN"/>
        </w:rPr>
      </w:pPr>
    </w:p>
    <w:p w14:paraId="317A49FB" w14:textId="77777777" w:rsidR="00A75204" w:rsidRPr="00B34723" w:rsidRDefault="00A75204" w:rsidP="003D32C1">
      <w:pPr>
        <w:adjustRightInd w:val="0"/>
        <w:snapToGrid w:val="0"/>
        <w:spacing w:line="276" w:lineRule="auto"/>
        <w:rPr>
          <w:rFonts w:asciiTheme="minorEastAsia" w:eastAsia="仿宋" w:hAnsiTheme="minorEastAsia"/>
          <w:snapToGrid w:val="0"/>
          <w:sz w:val="24"/>
          <w:szCs w:val="24"/>
          <w:lang w:eastAsia="zh-CN"/>
        </w:rPr>
      </w:pPr>
    </w:p>
    <w:p w14:paraId="434A2B46"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998C715" w14:textId="4501367B" w:rsidR="002C7206" w:rsidRPr="00B34723" w:rsidRDefault="005109CB" w:rsidP="00FB4802">
      <w:pPr>
        <w:pStyle w:val="1"/>
        <w:spacing w:line="276" w:lineRule="auto"/>
        <w:rPr>
          <w:rFonts w:asciiTheme="minorEastAsia" w:eastAsia="仿宋" w:hAnsiTheme="minorEastAsia"/>
          <w:b/>
          <w:bCs/>
          <w:snapToGrid w:val="0"/>
          <w:sz w:val="32"/>
          <w:szCs w:val="32"/>
          <w:lang w:eastAsia="zh-CN"/>
        </w:rPr>
      </w:pPr>
      <w:bookmarkStart w:id="105" w:name="扫描0044"/>
      <w:bookmarkStart w:id="106" w:name="_Toc154162277"/>
      <w:bookmarkEnd w:id="105"/>
      <w:r w:rsidRPr="00B34723">
        <w:rPr>
          <w:rFonts w:asciiTheme="minorEastAsia" w:eastAsia="仿宋" w:hAnsiTheme="minorEastAsia" w:hint="eastAsia"/>
          <w:b/>
          <w:bCs/>
          <w:snapToGrid w:val="0"/>
          <w:sz w:val="32"/>
          <w:szCs w:val="32"/>
          <w:lang w:eastAsia="zh-CN"/>
        </w:rPr>
        <w:t>第</w:t>
      </w:r>
      <w:r w:rsidR="00E42E05" w:rsidRPr="00B34723">
        <w:rPr>
          <w:rFonts w:asciiTheme="minorEastAsia" w:eastAsia="仿宋" w:hAnsiTheme="minorEastAsia"/>
          <w:b/>
          <w:bCs/>
          <w:snapToGrid w:val="0"/>
          <w:sz w:val="32"/>
          <w:szCs w:val="32"/>
          <w:lang w:eastAsia="zh-CN"/>
        </w:rPr>
        <w:t>四</w:t>
      </w:r>
      <w:r w:rsidRPr="00B34723">
        <w:rPr>
          <w:rFonts w:asciiTheme="minorEastAsia" w:eastAsia="仿宋" w:hAnsiTheme="minorEastAsia" w:hint="eastAsia"/>
          <w:b/>
          <w:bCs/>
          <w:snapToGrid w:val="0"/>
          <w:sz w:val="32"/>
          <w:szCs w:val="32"/>
          <w:lang w:eastAsia="zh-CN"/>
        </w:rPr>
        <w:t>章</w:t>
      </w:r>
      <w:r w:rsidR="00B20DCE" w:rsidRPr="00B34723">
        <w:rPr>
          <w:rFonts w:asciiTheme="minorEastAsia" w:eastAsia="仿宋" w:hAnsiTheme="minorEastAsia" w:hint="eastAsia"/>
          <w:b/>
          <w:bCs/>
          <w:snapToGrid w:val="0"/>
          <w:sz w:val="32"/>
          <w:szCs w:val="32"/>
          <w:lang w:eastAsia="zh-CN"/>
        </w:rPr>
        <w:t xml:space="preserve">  </w:t>
      </w:r>
      <w:r w:rsidR="001E618B" w:rsidRPr="00B34723">
        <w:rPr>
          <w:rFonts w:asciiTheme="minorEastAsia" w:eastAsia="仿宋" w:hAnsiTheme="minorEastAsia" w:hint="eastAsia"/>
          <w:b/>
          <w:bCs/>
          <w:snapToGrid w:val="0"/>
          <w:sz w:val="32"/>
          <w:szCs w:val="32"/>
          <w:lang w:eastAsia="zh-CN"/>
        </w:rPr>
        <w:t>仓储服务</w:t>
      </w:r>
      <w:r w:rsidR="007C3BE7" w:rsidRPr="00B34723">
        <w:rPr>
          <w:rFonts w:asciiTheme="minorEastAsia" w:eastAsia="仿宋" w:hAnsiTheme="minorEastAsia" w:hint="eastAsia"/>
          <w:b/>
          <w:bCs/>
          <w:snapToGrid w:val="0"/>
          <w:sz w:val="32"/>
          <w:szCs w:val="32"/>
          <w:lang w:eastAsia="zh-CN"/>
        </w:rPr>
        <w:t>合同</w:t>
      </w:r>
      <w:bookmarkEnd w:id="106"/>
    </w:p>
    <w:p w14:paraId="02037F4F" w14:textId="77777777" w:rsidR="00947216" w:rsidRPr="00B34723" w:rsidRDefault="00947216" w:rsidP="003D32C1">
      <w:pPr>
        <w:spacing w:line="276" w:lineRule="auto"/>
        <w:rPr>
          <w:rFonts w:asciiTheme="minorEastAsia" w:eastAsia="仿宋" w:hAnsiTheme="minorEastAsia"/>
          <w:snapToGrid w:val="0"/>
          <w:sz w:val="24"/>
          <w:szCs w:val="24"/>
          <w:lang w:eastAsia="zh-CN"/>
        </w:rPr>
      </w:pPr>
    </w:p>
    <w:p w14:paraId="470BD1A0" w14:textId="7CDB5825" w:rsidR="00947216" w:rsidRPr="00B34723" w:rsidRDefault="00947216" w:rsidP="00947216">
      <w:pPr>
        <w:jc w:val="center"/>
        <w:rPr>
          <w:rFonts w:eastAsia="仿宋"/>
          <w:sz w:val="24"/>
          <w:szCs w:val="24"/>
          <w:lang w:eastAsia="zh-CN"/>
        </w:rPr>
      </w:pPr>
    </w:p>
    <w:p w14:paraId="7FD661B8" w14:textId="77777777" w:rsidR="00947216" w:rsidRPr="00B34723" w:rsidRDefault="00947216" w:rsidP="00947216">
      <w:pPr>
        <w:rPr>
          <w:rFonts w:eastAsia="仿宋"/>
          <w:lang w:eastAsia="zh-CN"/>
        </w:rPr>
      </w:pPr>
    </w:p>
    <w:p w14:paraId="03286720" w14:textId="77777777" w:rsidR="00947216" w:rsidRPr="00B34723" w:rsidRDefault="00947216" w:rsidP="003D32C1">
      <w:pPr>
        <w:spacing w:line="276" w:lineRule="auto"/>
        <w:rPr>
          <w:rFonts w:asciiTheme="minorEastAsia" w:eastAsia="仿宋" w:hAnsiTheme="minorEastAsia"/>
          <w:snapToGrid w:val="0"/>
          <w:sz w:val="24"/>
          <w:szCs w:val="24"/>
          <w:lang w:eastAsia="zh-CN"/>
        </w:rPr>
      </w:pPr>
    </w:p>
    <w:p w14:paraId="332900AE" w14:textId="77777777" w:rsidR="00947216" w:rsidRPr="00B34723" w:rsidRDefault="00947216" w:rsidP="003D32C1">
      <w:pPr>
        <w:spacing w:line="276" w:lineRule="auto"/>
        <w:rPr>
          <w:rFonts w:asciiTheme="minorEastAsia" w:eastAsia="仿宋" w:hAnsiTheme="minorEastAsia"/>
          <w:snapToGrid w:val="0"/>
          <w:sz w:val="24"/>
          <w:szCs w:val="24"/>
          <w:lang w:eastAsia="zh-CN"/>
        </w:rPr>
      </w:pPr>
    </w:p>
    <w:p w14:paraId="5CDA195D" w14:textId="336E5316" w:rsidR="00947216" w:rsidRPr="00B34723" w:rsidRDefault="00947216" w:rsidP="003D32C1">
      <w:pPr>
        <w:spacing w:line="276" w:lineRule="auto"/>
        <w:rPr>
          <w:rFonts w:asciiTheme="minorEastAsia" w:eastAsia="仿宋" w:hAnsiTheme="minorEastAsia"/>
          <w:snapToGrid w:val="0"/>
          <w:sz w:val="24"/>
          <w:szCs w:val="24"/>
          <w:lang w:eastAsia="zh-CN"/>
        </w:rPr>
      </w:pPr>
    </w:p>
    <w:p w14:paraId="1417A9A9" w14:textId="0A1FBAA3" w:rsidR="00E24F2C" w:rsidRPr="00B34723" w:rsidRDefault="00AD7097" w:rsidP="00E30CA4">
      <w:pPr>
        <w:pStyle w:val="2"/>
        <w:jc w:val="center"/>
        <w:rPr>
          <w:rFonts w:ascii="仿宋_GB2312" w:eastAsia="仿宋_GB2312"/>
          <w:sz w:val="24"/>
          <w:szCs w:val="32"/>
          <w:lang w:eastAsia="zh-CN"/>
        </w:rPr>
      </w:pPr>
      <w:r w:rsidRPr="00B34723">
        <w:rPr>
          <w:rFonts w:ascii="华文中宋" w:eastAsia="仿宋" w:hAnsi="华文中宋"/>
          <w:b/>
          <w:bCs/>
          <w:sz w:val="24"/>
          <w:lang w:eastAsia="zh-CN"/>
        </w:rPr>
        <w:br w:type="page"/>
      </w:r>
    </w:p>
    <w:p w14:paraId="7F29AE71" w14:textId="0F789771" w:rsidR="00456211" w:rsidRPr="00B34723" w:rsidRDefault="00EA1A81" w:rsidP="00456211">
      <w:pPr>
        <w:spacing w:line="440" w:lineRule="exact"/>
        <w:jc w:val="center"/>
        <w:rPr>
          <w:rFonts w:ascii="仿宋" w:eastAsia="仿宋" w:hAnsi="仿宋"/>
          <w:b/>
          <w:bCs/>
          <w:sz w:val="32"/>
          <w:szCs w:val="32"/>
          <w:lang w:eastAsia="zh-CN"/>
        </w:rPr>
      </w:pPr>
      <w:r w:rsidRPr="00B34723">
        <w:rPr>
          <w:rFonts w:ascii="仿宋" w:eastAsia="仿宋" w:hAnsi="仿宋" w:hint="eastAsia"/>
          <w:b/>
          <w:bCs/>
          <w:sz w:val="32"/>
          <w:szCs w:val="32"/>
          <w:lang w:eastAsia="zh-CN"/>
        </w:rPr>
        <w:lastRenderedPageBreak/>
        <w:t xml:space="preserve">第一节 </w:t>
      </w:r>
      <w:r w:rsidRPr="00B34723">
        <w:rPr>
          <w:rFonts w:ascii="仿宋" w:eastAsia="仿宋" w:hAnsi="仿宋"/>
          <w:b/>
          <w:bCs/>
          <w:sz w:val="32"/>
          <w:szCs w:val="32"/>
          <w:lang w:eastAsia="zh-CN"/>
        </w:rPr>
        <w:t xml:space="preserve"> </w:t>
      </w:r>
      <w:r w:rsidR="00456211" w:rsidRPr="00B34723">
        <w:rPr>
          <w:rFonts w:ascii="仿宋" w:eastAsia="仿宋" w:hAnsi="仿宋" w:hint="eastAsia"/>
          <w:b/>
          <w:bCs/>
          <w:sz w:val="32"/>
          <w:szCs w:val="32"/>
          <w:lang w:eastAsia="zh-CN"/>
        </w:rPr>
        <w:t>中粮</w:t>
      </w:r>
      <w:r w:rsidR="000F6550">
        <w:rPr>
          <w:rFonts w:ascii="仿宋" w:eastAsia="仿宋" w:hAnsi="仿宋" w:hint="eastAsia"/>
          <w:b/>
          <w:bCs/>
          <w:sz w:val="32"/>
          <w:szCs w:val="32"/>
          <w:lang w:eastAsia="zh-CN"/>
        </w:rPr>
        <w:t>梁河糖业2023/2024榨季成品糖仓储保管</w:t>
      </w:r>
      <w:r w:rsidR="00456211" w:rsidRPr="00B34723">
        <w:rPr>
          <w:rFonts w:ascii="仿宋" w:eastAsia="仿宋" w:hAnsi="仿宋"/>
          <w:b/>
          <w:bCs/>
          <w:sz w:val="32"/>
          <w:szCs w:val="32"/>
          <w:lang w:eastAsia="zh-CN"/>
        </w:rPr>
        <w:t>项目合同</w:t>
      </w:r>
    </w:p>
    <w:p w14:paraId="7D161D02" w14:textId="77777777" w:rsidR="00456211" w:rsidRPr="00B34723" w:rsidRDefault="00456211" w:rsidP="00456211">
      <w:pPr>
        <w:tabs>
          <w:tab w:val="left" w:pos="6195"/>
        </w:tabs>
        <w:spacing w:line="520" w:lineRule="exact"/>
        <w:rPr>
          <w:rFonts w:ascii="仿宋" w:eastAsia="仿宋" w:hAnsi="仿宋"/>
          <w:sz w:val="24"/>
          <w:szCs w:val="24"/>
          <w:lang w:eastAsia="zh-CN"/>
        </w:rPr>
      </w:pPr>
    </w:p>
    <w:p w14:paraId="5463CE96" w14:textId="68664E6F" w:rsidR="00456211" w:rsidRPr="00B34723" w:rsidRDefault="00456211" w:rsidP="005140E9">
      <w:pPr>
        <w:tabs>
          <w:tab w:val="left" w:pos="6195"/>
        </w:tabs>
        <w:spacing w:line="520" w:lineRule="exact"/>
        <w:ind w:firstLine="480"/>
        <w:rPr>
          <w:rFonts w:ascii="仿宋" w:eastAsia="仿宋" w:hAnsi="仿宋"/>
          <w:sz w:val="24"/>
          <w:szCs w:val="24"/>
          <w:lang w:eastAsia="zh-CN"/>
        </w:rPr>
      </w:pPr>
      <w:r w:rsidRPr="00B34723">
        <w:rPr>
          <w:rFonts w:ascii="仿宋" w:eastAsia="仿宋" w:hAnsi="仿宋"/>
          <w:sz w:val="24"/>
          <w:szCs w:val="24"/>
          <w:lang w:eastAsia="zh-CN"/>
        </w:rPr>
        <w:t>合同编号：</w:t>
      </w:r>
      <w:r w:rsidR="00035230" w:rsidRPr="00B34723">
        <w:rPr>
          <w:rFonts w:ascii="仿宋" w:eastAsia="仿宋" w:hAnsi="仿宋" w:hint="eastAsia"/>
          <w:sz w:val="24"/>
          <w:szCs w:val="24"/>
          <w:shd w:val="pct15" w:color="auto" w:fill="FFFFFF"/>
          <w:lang w:eastAsia="zh-CN"/>
        </w:rPr>
        <w:t xml:space="preserve"> </w:t>
      </w:r>
      <w:r w:rsidR="00035230" w:rsidRPr="00B34723">
        <w:rPr>
          <w:rFonts w:ascii="仿宋" w:eastAsia="仿宋" w:hAnsi="仿宋"/>
          <w:sz w:val="24"/>
          <w:szCs w:val="24"/>
          <w:shd w:val="pct15" w:color="auto" w:fill="FFFFFF"/>
          <w:lang w:eastAsia="zh-CN"/>
        </w:rPr>
        <w:t xml:space="preserve">  </w:t>
      </w:r>
    </w:p>
    <w:p w14:paraId="13F929E2" w14:textId="31F3E930" w:rsidR="00456211" w:rsidRPr="00B34723" w:rsidRDefault="00456211" w:rsidP="005140E9">
      <w:pPr>
        <w:tabs>
          <w:tab w:val="left" w:pos="6195"/>
        </w:tabs>
        <w:spacing w:line="520" w:lineRule="exact"/>
        <w:ind w:firstLine="480"/>
        <w:rPr>
          <w:rFonts w:ascii="仿宋" w:eastAsia="仿宋" w:hAnsi="仿宋"/>
          <w:sz w:val="24"/>
          <w:szCs w:val="24"/>
          <w:lang w:eastAsia="zh-CN"/>
        </w:rPr>
      </w:pPr>
      <w:r w:rsidRPr="00B34723">
        <w:rPr>
          <w:rFonts w:ascii="仿宋" w:eastAsia="仿宋" w:hAnsi="仿宋" w:hint="eastAsia"/>
          <w:sz w:val="24"/>
          <w:szCs w:val="24"/>
          <w:lang w:eastAsia="zh-CN"/>
        </w:rPr>
        <w:t>签订地点：</w:t>
      </w:r>
      <w:proofErr w:type="gramStart"/>
      <w:r w:rsidR="006A7303">
        <w:rPr>
          <w:rFonts w:ascii="仿宋" w:eastAsia="仿宋" w:hAnsi="仿宋" w:hint="eastAsia"/>
          <w:sz w:val="24"/>
          <w:szCs w:val="24"/>
          <w:lang w:eastAsia="zh-CN"/>
        </w:rPr>
        <w:t>勐</w:t>
      </w:r>
      <w:proofErr w:type="gramEnd"/>
      <w:r w:rsidR="006A7303">
        <w:rPr>
          <w:rFonts w:ascii="仿宋" w:eastAsia="仿宋" w:hAnsi="仿宋" w:hint="eastAsia"/>
          <w:sz w:val="24"/>
          <w:szCs w:val="24"/>
          <w:lang w:eastAsia="zh-CN"/>
        </w:rPr>
        <w:t>养工厂</w:t>
      </w:r>
    </w:p>
    <w:p w14:paraId="58C89153" w14:textId="48D47F25" w:rsidR="00456211" w:rsidRPr="00B34723" w:rsidRDefault="00456211" w:rsidP="005140E9">
      <w:pPr>
        <w:tabs>
          <w:tab w:val="left" w:pos="6195"/>
        </w:tabs>
        <w:spacing w:line="520" w:lineRule="exact"/>
        <w:ind w:firstLine="480"/>
        <w:rPr>
          <w:rFonts w:ascii="仿宋" w:eastAsia="仿宋" w:hAnsi="仿宋"/>
          <w:sz w:val="24"/>
          <w:szCs w:val="24"/>
          <w:lang w:eastAsia="zh-CN"/>
        </w:rPr>
      </w:pPr>
      <w:r w:rsidRPr="00B34723">
        <w:rPr>
          <w:rFonts w:ascii="仿宋" w:eastAsia="仿宋" w:hAnsi="仿宋"/>
          <w:sz w:val="24"/>
          <w:szCs w:val="24"/>
          <w:lang w:eastAsia="zh-CN"/>
        </w:rPr>
        <w:t>甲方：</w:t>
      </w:r>
      <w:r w:rsidRPr="00B34723">
        <w:rPr>
          <w:rFonts w:ascii="仿宋" w:eastAsia="仿宋" w:hAnsi="仿宋"/>
          <w:sz w:val="24"/>
          <w:szCs w:val="24"/>
          <w:shd w:val="pct15" w:color="auto" w:fill="FFFFFF"/>
          <w:lang w:eastAsia="zh-CN"/>
        </w:rPr>
        <w:t>中粮</w:t>
      </w:r>
      <w:r w:rsidR="006A7303">
        <w:rPr>
          <w:rFonts w:ascii="仿宋" w:eastAsia="仿宋" w:hAnsi="仿宋" w:hint="eastAsia"/>
          <w:sz w:val="24"/>
          <w:szCs w:val="24"/>
          <w:shd w:val="pct15" w:color="auto" w:fill="FFFFFF"/>
          <w:lang w:eastAsia="zh-CN"/>
        </w:rPr>
        <w:t>梁河糖业</w:t>
      </w:r>
      <w:r w:rsidRPr="00B34723">
        <w:rPr>
          <w:rFonts w:ascii="仿宋" w:eastAsia="仿宋" w:hAnsi="仿宋"/>
          <w:sz w:val="24"/>
          <w:szCs w:val="24"/>
          <w:shd w:val="pct15" w:color="auto" w:fill="FFFFFF"/>
          <w:lang w:eastAsia="zh-CN"/>
        </w:rPr>
        <w:t>有限公司</w:t>
      </w:r>
    </w:p>
    <w:p w14:paraId="217C0F45" w14:textId="0C94CA41" w:rsidR="00456211" w:rsidRPr="00B34723" w:rsidRDefault="00456211" w:rsidP="005140E9">
      <w:pPr>
        <w:tabs>
          <w:tab w:val="left" w:pos="6195"/>
        </w:tabs>
        <w:spacing w:line="520" w:lineRule="exact"/>
        <w:ind w:firstLine="480"/>
        <w:rPr>
          <w:rFonts w:ascii="仿宋" w:eastAsia="仿宋" w:hAnsi="仿宋"/>
          <w:sz w:val="24"/>
          <w:szCs w:val="24"/>
          <w:lang w:eastAsia="zh-CN"/>
        </w:rPr>
      </w:pPr>
      <w:r w:rsidRPr="00B34723">
        <w:rPr>
          <w:rFonts w:ascii="仿宋" w:eastAsia="仿宋" w:hAnsi="仿宋"/>
          <w:sz w:val="24"/>
          <w:szCs w:val="24"/>
          <w:lang w:eastAsia="zh-CN"/>
        </w:rPr>
        <w:t>乙方：</w:t>
      </w:r>
      <w:r w:rsidRPr="00B34723">
        <w:rPr>
          <w:rFonts w:ascii="仿宋" w:eastAsia="仿宋" w:hAnsi="仿宋"/>
          <w:sz w:val="24"/>
          <w:szCs w:val="24"/>
          <w:u w:val="single"/>
          <w:shd w:val="pct15" w:color="auto" w:fill="FFFFFF"/>
          <w:lang w:eastAsia="zh-CN"/>
        </w:rPr>
        <w:t xml:space="preserve">     </w:t>
      </w:r>
      <w:r w:rsidR="00E507F0" w:rsidRPr="00B34723">
        <w:rPr>
          <w:rFonts w:ascii="仿宋" w:eastAsia="仿宋" w:hAnsi="仿宋"/>
          <w:sz w:val="24"/>
          <w:szCs w:val="24"/>
          <w:u w:val="single"/>
          <w:shd w:val="pct15" w:color="auto" w:fill="FFFFFF"/>
          <w:lang w:eastAsia="zh-CN"/>
        </w:rPr>
        <w:t xml:space="preserve">             </w:t>
      </w:r>
    </w:p>
    <w:p w14:paraId="2DDACD6A" w14:textId="77777777" w:rsidR="00456211" w:rsidRPr="00B34723" w:rsidRDefault="00456211" w:rsidP="00456211">
      <w:pPr>
        <w:spacing w:line="520" w:lineRule="exact"/>
        <w:ind w:firstLineChars="200" w:firstLine="480"/>
        <w:rPr>
          <w:rFonts w:ascii="仿宋" w:eastAsia="仿宋" w:hAnsi="仿宋"/>
          <w:sz w:val="24"/>
          <w:szCs w:val="24"/>
          <w:lang w:eastAsia="zh-CN"/>
        </w:rPr>
      </w:pPr>
    </w:p>
    <w:p w14:paraId="2F62960C" w14:textId="53C7AA3D"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甲方委托乙方代为储存、保管甲方的食糖。经甲、乙双方友好协商，达成如下合同条款，以资共同遵守。</w:t>
      </w:r>
    </w:p>
    <w:p w14:paraId="742304E0"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第一条  储存数量、储存期限和仓库位置</w:t>
      </w:r>
    </w:p>
    <w:p w14:paraId="7E7F0041" w14:textId="71CCEC64"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（一）乙方提供仓库给甲方储存保管</w:t>
      </w:r>
      <w:r w:rsidRPr="00B34723">
        <w:rPr>
          <w:rFonts w:ascii="仿宋" w:eastAsia="仿宋" w:hAnsi="仿宋"/>
          <w:sz w:val="24"/>
          <w:szCs w:val="24"/>
          <w:u w:val="single"/>
          <w:lang w:eastAsia="zh-CN"/>
        </w:rPr>
        <w:t xml:space="preserve"> </w:t>
      </w:r>
      <w:r w:rsidR="003F2488">
        <w:rPr>
          <w:rFonts w:ascii="仿宋" w:eastAsia="仿宋" w:hAnsi="仿宋"/>
          <w:sz w:val="24"/>
          <w:szCs w:val="24"/>
          <w:u w:val="single"/>
          <w:lang w:eastAsia="zh-CN"/>
        </w:rPr>
        <w:t>成品糖</w:t>
      </w:r>
      <w:r w:rsidRPr="00B34723">
        <w:rPr>
          <w:rFonts w:ascii="仿宋" w:eastAsia="仿宋" w:hAnsi="仿宋"/>
          <w:sz w:val="24"/>
          <w:szCs w:val="24"/>
          <w:u w:val="single"/>
          <w:lang w:eastAsia="zh-CN"/>
        </w:rPr>
        <w:t xml:space="preserve">    </w:t>
      </w:r>
      <w:r w:rsidRPr="00B34723">
        <w:rPr>
          <w:rFonts w:ascii="仿宋" w:eastAsia="仿宋" w:hAnsi="仿宋"/>
          <w:sz w:val="24"/>
          <w:szCs w:val="24"/>
          <w:lang w:eastAsia="zh-CN"/>
        </w:rPr>
        <w:t>，储存数量以甲方实际储入乙方仓库数量为准。</w:t>
      </w:r>
    </w:p>
    <w:p w14:paraId="6939B99E" w14:textId="7F1A1F40"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（二）储存期限：</w:t>
      </w:r>
      <w:r w:rsidRPr="00B34723">
        <w:rPr>
          <w:rFonts w:ascii="仿宋" w:eastAsia="仿宋" w:hAnsi="仿宋"/>
          <w:sz w:val="24"/>
          <w:szCs w:val="24"/>
          <w:u w:val="single"/>
          <w:lang w:eastAsia="zh-CN"/>
        </w:rPr>
        <w:t>从</w:t>
      </w:r>
      <w:r w:rsidR="003F2488">
        <w:rPr>
          <w:rFonts w:ascii="仿宋" w:eastAsia="仿宋" w:hAnsi="仿宋" w:hint="eastAsia"/>
          <w:sz w:val="24"/>
          <w:szCs w:val="24"/>
          <w:u w:val="single"/>
          <w:lang w:eastAsia="zh-CN"/>
        </w:rPr>
        <w:t>梁河</w:t>
      </w:r>
      <w:r w:rsidR="003F2488">
        <w:rPr>
          <w:rFonts w:ascii="仿宋" w:eastAsia="仿宋" w:hAnsi="仿宋"/>
          <w:sz w:val="24"/>
          <w:szCs w:val="24"/>
          <w:u w:val="single"/>
          <w:lang w:eastAsia="zh-CN"/>
        </w:rPr>
        <w:t>糖业</w:t>
      </w:r>
      <w:r w:rsidR="003F2488">
        <w:rPr>
          <w:rFonts w:ascii="仿宋" w:eastAsia="仿宋" w:hAnsi="仿宋" w:hint="eastAsia"/>
          <w:sz w:val="24"/>
          <w:szCs w:val="24"/>
          <w:u w:val="single"/>
          <w:lang w:eastAsia="zh-CN"/>
        </w:rPr>
        <w:t>2023/2024榨季成品糖仓储保管外包</w:t>
      </w:r>
      <w:r w:rsidRPr="00B34723">
        <w:rPr>
          <w:rFonts w:ascii="仿宋" w:eastAsia="仿宋" w:hAnsi="仿宋" w:hint="eastAsia"/>
          <w:sz w:val="24"/>
          <w:szCs w:val="24"/>
          <w:u w:val="single"/>
          <w:lang w:eastAsia="zh-CN"/>
        </w:rPr>
        <w:t>项目产品</w:t>
      </w:r>
      <w:r w:rsidRPr="00B34723">
        <w:rPr>
          <w:rFonts w:ascii="仿宋" w:eastAsia="仿宋" w:hAnsi="仿宋"/>
          <w:sz w:val="24"/>
          <w:szCs w:val="24"/>
          <w:u w:val="single"/>
          <w:lang w:eastAsia="zh-CN"/>
        </w:rPr>
        <w:t>入库之日起至全部出库完毕，具体以实际出入库时间为核准依据</w:t>
      </w:r>
      <w:r w:rsidRPr="00B34723">
        <w:rPr>
          <w:rFonts w:ascii="仿宋" w:eastAsia="仿宋" w:hAnsi="仿宋"/>
          <w:sz w:val="24"/>
          <w:szCs w:val="24"/>
          <w:lang w:eastAsia="zh-CN"/>
        </w:rPr>
        <w:t>。</w:t>
      </w:r>
    </w:p>
    <w:p w14:paraId="6692D3EA" w14:textId="4F494A5A" w:rsidR="00456211" w:rsidRPr="00B34723" w:rsidRDefault="00456211" w:rsidP="00456211">
      <w:pPr>
        <w:spacing w:line="520" w:lineRule="exact"/>
        <w:ind w:firstLineChars="200" w:firstLine="480"/>
        <w:rPr>
          <w:rFonts w:ascii="仿宋" w:eastAsia="仿宋" w:hAnsi="仿宋"/>
          <w:sz w:val="24"/>
          <w:szCs w:val="24"/>
          <w:u w:val="single"/>
          <w:lang w:eastAsia="zh-CN"/>
        </w:rPr>
      </w:pPr>
      <w:r w:rsidRPr="00B34723">
        <w:rPr>
          <w:rFonts w:ascii="仿宋" w:eastAsia="仿宋" w:hAnsi="仿宋"/>
          <w:sz w:val="24"/>
          <w:szCs w:val="24"/>
          <w:lang w:eastAsia="zh-CN"/>
        </w:rPr>
        <w:t>（三）仓库地址：</w:t>
      </w:r>
      <w:r w:rsidRPr="00B34723">
        <w:rPr>
          <w:rFonts w:ascii="仿宋" w:eastAsia="仿宋" w:hAnsi="仿宋"/>
          <w:sz w:val="24"/>
          <w:szCs w:val="24"/>
          <w:u w:val="single"/>
          <w:lang w:eastAsia="zh-CN"/>
        </w:rPr>
        <w:t xml:space="preserve">                                                 </w:t>
      </w:r>
    </w:p>
    <w:p w14:paraId="29D898F7"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第二条  收费标准（币种：人民币</w:t>
      </w:r>
      <w:r w:rsidRPr="00B34723">
        <w:rPr>
          <w:rFonts w:ascii="仿宋" w:eastAsia="仿宋" w:hAnsi="仿宋" w:hint="eastAsia"/>
          <w:b/>
          <w:bCs/>
          <w:sz w:val="28"/>
          <w:szCs w:val="28"/>
          <w:lang w:eastAsia="zh-CN"/>
        </w:rPr>
        <w:t>，</w:t>
      </w:r>
      <w:r w:rsidRPr="00B34723">
        <w:rPr>
          <w:rFonts w:ascii="仿宋" w:eastAsia="仿宋" w:hAnsi="仿宋"/>
          <w:b/>
          <w:bCs/>
          <w:sz w:val="28"/>
          <w:szCs w:val="28"/>
          <w:lang w:eastAsia="zh-CN"/>
        </w:rPr>
        <w:t>精确到小数点后两位。）</w:t>
      </w:r>
    </w:p>
    <w:p w14:paraId="75711737" w14:textId="77777777" w:rsidR="00456211" w:rsidRPr="00B34723" w:rsidRDefault="00456211" w:rsidP="00456211">
      <w:pPr>
        <w:tabs>
          <w:tab w:val="left" w:pos="690"/>
        </w:tabs>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说明：装卸工人、叉车及叉车司机均由乙方负责。</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6"/>
        <w:gridCol w:w="2835"/>
        <w:gridCol w:w="1134"/>
        <w:gridCol w:w="993"/>
        <w:gridCol w:w="1134"/>
        <w:gridCol w:w="1134"/>
      </w:tblGrid>
      <w:tr w:rsidR="000B4C57" w:rsidRPr="00B34723" w14:paraId="075BF38A" w14:textId="77777777" w:rsidTr="000B4C57">
        <w:trPr>
          <w:trHeight w:val="453"/>
          <w:tblHeader/>
        </w:trPr>
        <w:tc>
          <w:tcPr>
            <w:tcW w:w="2296"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14:paraId="0E9490DE" w14:textId="77777777" w:rsidR="000B4C57" w:rsidRPr="00B34723" w:rsidRDefault="000B4C57" w:rsidP="007579F7">
            <w:pPr>
              <w:tabs>
                <w:tab w:val="left" w:pos="540"/>
              </w:tabs>
              <w:jc w:val="center"/>
              <w:rPr>
                <w:rFonts w:ascii="仿宋" w:eastAsia="仿宋" w:hAnsi="仿宋"/>
                <w:b/>
                <w:bCs/>
                <w:sz w:val="24"/>
                <w:szCs w:val="24"/>
              </w:rPr>
            </w:pPr>
            <w:r w:rsidRPr="00B34723">
              <w:rPr>
                <w:rFonts w:ascii="仿宋" w:eastAsia="仿宋" w:hAnsi="仿宋"/>
                <w:b/>
                <w:bCs/>
                <w:sz w:val="24"/>
                <w:szCs w:val="24"/>
              </w:rPr>
              <w:t>项目</w:t>
            </w:r>
          </w:p>
        </w:tc>
        <w:tc>
          <w:tcPr>
            <w:tcW w:w="2835"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14:paraId="74866019" w14:textId="77777777" w:rsidR="000B4C57" w:rsidRPr="00B34723" w:rsidRDefault="000B4C57" w:rsidP="007579F7">
            <w:pPr>
              <w:tabs>
                <w:tab w:val="left" w:pos="540"/>
              </w:tabs>
              <w:jc w:val="center"/>
              <w:rPr>
                <w:rFonts w:ascii="仿宋" w:eastAsia="仿宋" w:hAnsi="仿宋"/>
                <w:b/>
                <w:bCs/>
                <w:sz w:val="24"/>
                <w:szCs w:val="24"/>
              </w:rPr>
            </w:pPr>
            <w:r w:rsidRPr="00B34723">
              <w:rPr>
                <w:rFonts w:ascii="仿宋" w:eastAsia="仿宋" w:hAnsi="仿宋"/>
                <w:b/>
                <w:bCs/>
                <w:sz w:val="24"/>
                <w:szCs w:val="24"/>
              </w:rPr>
              <w:t>要求</w:t>
            </w:r>
          </w:p>
        </w:tc>
        <w:tc>
          <w:tcPr>
            <w:tcW w:w="1134"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14:paraId="62219BE9" w14:textId="77777777" w:rsidR="000B4C57" w:rsidRPr="00B34723" w:rsidRDefault="000B4C57" w:rsidP="007579F7">
            <w:pPr>
              <w:tabs>
                <w:tab w:val="left" w:pos="540"/>
              </w:tabs>
              <w:jc w:val="center"/>
              <w:rPr>
                <w:rFonts w:ascii="仿宋" w:eastAsia="仿宋" w:hAnsi="仿宋"/>
                <w:b/>
                <w:bCs/>
                <w:sz w:val="24"/>
                <w:szCs w:val="24"/>
              </w:rPr>
            </w:pPr>
            <w:r w:rsidRPr="00B34723">
              <w:rPr>
                <w:rFonts w:ascii="仿宋" w:eastAsia="仿宋" w:hAnsi="仿宋"/>
                <w:b/>
                <w:bCs/>
                <w:sz w:val="24"/>
                <w:szCs w:val="24"/>
              </w:rPr>
              <w:t>单位</w:t>
            </w:r>
          </w:p>
        </w:tc>
        <w:tc>
          <w:tcPr>
            <w:tcW w:w="993" w:type="dxa"/>
            <w:tcBorders>
              <w:top w:val="single" w:sz="4" w:space="0" w:color="000000"/>
              <w:left w:val="single" w:sz="4" w:space="0" w:color="000000"/>
              <w:bottom w:val="single" w:sz="4" w:space="0" w:color="auto"/>
              <w:right w:val="single" w:sz="4" w:space="0" w:color="000000"/>
            </w:tcBorders>
          </w:tcPr>
          <w:p w14:paraId="1D9CD3EF" w14:textId="6B197BB9" w:rsidR="000B4C57" w:rsidRPr="00B34723" w:rsidRDefault="000B4C57" w:rsidP="007579F7">
            <w:pPr>
              <w:tabs>
                <w:tab w:val="left" w:pos="540"/>
              </w:tabs>
              <w:jc w:val="center"/>
              <w:rPr>
                <w:rFonts w:ascii="仿宋" w:eastAsia="仿宋" w:hAnsi="仿宋"/>
                <w:b/>
                <w:bCs/>
                <w:sz w:val="24"/>
                <w:szCs w:val="24"/>
              </w:rPr>
            </w:pPr>
            <w:r>
              <w:rPr>
                <w:rFonts w:ascii="仿宋" w:eastAsia="仿宋" w:hAnsi="仿宋"/>
                <w:b/>
                <w:bCs/>
                <w:sz w:val="24"/>
                <w:szCs w:val="24"/>
              </w:rPr>
              <w:t>税率</w:t>
            </w:r>
          </w:p>
        </w:tc>
        <w:tc>
          <w:tcPr>
            <w:tcW w:w="1134"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14:paraId="3E672B29" w14:textId="2496CBB4" w:rsidR="000B4C57" w:rsidRPr="00B34723" w:rsidRDefault="000B4C57" w:rsidP="007579F7">
            <w:pPr>
              <w:tabs>
                <w:tab w:val="left" w:pos="540"/>
              </w:tabs>
              <w:jc w:val="center"/>
              <w:rPr>
                <w:rFonts w:ascii="仿宋" w:eastAsia="仿宋" w:hAnsi="仿宋"/>
                <w:b/>
                <w:bCs/>
                <w:sz w:val="24"/>
                <w:szCs w:val="24"/>
              </w:rPr>
            </w:pPr>
            <w:r w:rsidRPr="00B34723">
              <w:rPr>
                <w:rFonts w:ascii="仿宋" w:eastAsia="仿宋" w:hAnsi="仿宋"/>
                <w:b/>
                <w:bCs/>
                <w:sz w:val="24"/>
                <w:szCs w:val="24"/>
              </w:rPr>
              <w:t>单价</w:t>
            </w:r>
          </w:p>
          <w:p w14:paraId="16EFA4DB" w14:textId="77777777" w:rsidR="000B4C57" w:rsidRPr="00B34723" w:rsidRDefault="000B4C57" w:rsidP="007579F7">
            <w:pPr>
              <w:tabs>
                <w:tab w:val="left" w:pos="540"/>
              </w:tabs>
              <w:jc w:val="center"/>
              <w:rPr>
                <w:rFonts w:ascii="仿宋" w:eastAsia="仿宋" w:hAnsi="仿宋"/>
                <w:b/>
                <w:bCs/>
                <w:sz w:val="24"/>
                <w:szCs w:val="24"/>
              </w:rPr>
            </w:pPr>
            <w:r w:rsidRPr="00B34723">
              <w:rPr>
                <w:rFonts w:ascii="仿宋" w:eastAsia="仿宋" w:hAnsi="仿宋" w:hint="eastAsia"/>
                <w:b/>
                <w:bCs/>
                <w:sz w:val="24"/>
                <w:szCs w:val="24"/>
              </w:rPr>
              <w:t>（含税）</w:t>
            </w:r>
          </w:p>
        </w:tc>
        <w:tc>
          <w:tcPr>
            <w:tcW w:w="1134" w:type="dxa"/>
            <w:tcBorders>
              <w:top w:val="single" w:sz="4" w:space="0" w:color="000000"/>
              <w:left w:val="single" w:sz="4" w:space="0" w:color="000000"/>
              <w:bottom w:val="single" w:sz="4" w:space="0" w:color="auto"/>
              <w:right w:val="single" w:sz="4" w:space="0" w:color="000000"/>
            </w:tcBorders>
            <w:tcMar>
              <w:left w:w="28" w:type="dxa"/>
              <w:right w:w="28" w:type="dxa"/>
            </w:tcMar>
          </w:tcPr>
          <w:p w14:paraId="02941AB0" w14:textId="77777777" w:rsidR="000B4C57" w:rsidRPr="00B34723" w:rsidRDefault="000B4C57" w:rsidP="007579F7">
            <w:pPr>
              <w:tabs>
                <w:tab w:val="left" w:pos="540"/>
              </w:tabs>
              <w:jc w:val="center"/>
              <w:rPr>
                <w:rFonts w:ascii="仿宋" w:eastAsia="仿宋" w:hAnsi="仿宋"/>
                <w:b/>
                <w:bCs/>
                <w:sz w:val="24"/>
                <w:szCs w:val="24"/>
              </w:rPr>
            </w:pPr>
            <w:r w:rsidRPr="00B34723">
              <w:rPr>
                <w:rFonts w:ascii="仿宋" w:eastAsia="仿宋" w:hAnsi="仿宋"/>
                <w:b/>
                <w:bCs/>
                <w:sz w:val="24"/>
                <w:szCs w:val="24"/>
              </w:rPr>
              <w:t>单价</w:t>
            </w:r>
          </w:p>
          <w:p w14:paraId="06D07D1A" w14:textId="77777777" w:rsidR="000B4C57" w:rsidRPr="00B34723" w:rsidRDefault="000B4C57" w:rsidP="007579F7">
            <w:pPr>
              <w:tabs>
                <w:tab w:val="left" w:pos="540"/>
              </w:tabs>
              <w:jc w:val="center"/>
              <w:rPr>
                <w:rFonts w:ascii="仿宋" w:eastAsia="仿宋" w:hAnsi="仿宋"/>
                <w:b/>
                <w:bCs/>
                <w:sz w:val="24"/>
                <w:szCs w:val="24"/>
              </w:rPr>
            </w:pPr>
            <w:r w:rsidRPr="00B34723">
              <w:rPr>
                <w:rFonts w:ascii="仿宋" w:eastAsia="仿宋" w:hAnsi="仿宋" w:hint="eastAsia"/>
                <w:b/>
                <w:bCs/>
                <w:sz w:val="24"/>
                <w:szCs w:val="24"/>
              </w:rPr>
              <w:t>不含税）</w:t>
            </w:r>
          </w:p>
        </w:tc>
      </w:tr>
      <w:tr w:rsidR="000B4C57" w:rsidRPr="00B34723" w14:paraId="62B628C7" w14:textId="77777777" w:rsidTr="000B4C57">
        <w:trPr>
          <w:trHeight w:val="680"/>
        </w:trPr>
        <w:tc>
          <w:tcPr>
            <w:tcW w:w="2296" w:type="dxa"/>
            <w:tcBorders>
              <w:top w:val="single" w:sz="4" w:space="0" w:color="000000"/>
              <w:left w:val="single" w:sz="4" w:space="0" w:color="000000"/>
              <w:bottom w:val="single" w:sz="4" w:space="0" w:color="auto"/>
              <w:right w:val="single" w:sz="4" w:space="0" w:color="000000"/>
            </w:tcBorders>
            <w:vAlign w:val="center"/>
          </w:tcPr>
          <w:p w14:paraId="6D9ABC3A" w14:textId="77777777" w:rsidR="000B4C57" w:rsidRPr="00B34723" w:rsidRDefault="000B4C57" w:rsidP="007579F7">
            <w:pPr>
              <w:tabs>
                <w:tab w:val="left" w:pos="540"/>
              </w:tabs>
              <w:jc w:val="center"/>
              <w:rPr>
                <w:rFonts w:ascii="仿宋" w:eastAsia="仿宋" w:hAnsi="仿宋"/>
                <w:sz w:val="24"/>
                <w:szCs w:val="24"/>
              </w:rPr>
            </w:pPr>
            <w:r w:rsidRPr="00B34723">
              <w:rPr>
                <w:rFonts w:ascii="仿宋" w:eastAsia="仿宋" w:hAnsi="仿宋"/>
                <w:sz w:val="24"/>
                <w:szCs w:val="24"/>
              </w:rPr>
              <w:t>仓储费</w:t>
            </w:r>
          </w:p>
        </w:tc>
        <w:tc>
          <w:tcPr>
            <w:tcW w:w="2835" w:type="dxa"/>
            <w:tcBorders>
              <w:top w:val="single" w:sz="4" w:space="0" w:color="000000"/>
              <w:left w:val="single" w:sz="4" w:space="0" w:color="000000"/>
              <w:bottom w:val="single" w:sz="4" w:space="0" w:color="auto"/>
              <w:right w:val="single" w:sz="4" w:space="0" w:color="000000"/>
            </w:tcBorders>
            <w:vAlign w:val="center"/>
          </w:tcPr>
          <w:p w14:paraId="6433FC7A" w14:textId="016FB8E9" w:rsidR="000B4C57" w:rsidRPr="00B34723" w:rsidRDefault="000B4C57" w:rsidP="007579F7">
            <w:pPr>
              <w:tabs>
                <w:tab w:val="left" w:pos="540"/>
              </w:tabs>
              <w:rPr>
                <w:rFonts w:ascii="仿宋" w:eastAsia="仿宋" w:hAnsi="仿宋"/>
                <w:sz w:val="24"/>
                <w:szCs w:val="24"/>
                <w:lang w:eastAsia="zh-CN"/>
              </w:rPr>
            </w:pPr>
            <w:r w:rsidRPr="00B34723">
              <w:rPr>
                <w:rFonts w:ascii="仿宋" w:eastAsia="仿宋" w:hAnsi="仿宋" w:hint="eastAsia"/>
                <w:sz w:val="24"/>
                <w:szCs w:val="24"/>
                <w:lang w:eastAsia="zh-CN"/>
              </w:rPr>
              <w:t>入库当天计算仓储费，出库当天不计算仓储费</w:t>
            </w:r>
          </w:p>
        </w:tc>
        <w:tc>
          <w:tcPr>
            <w:tcW w:w="1134" w:type="dxa"/>
            <w:tcBorders>
              <w:top w:val="single" w:sz="4" w:space="0" w:color="000000"/>
              <w:left w:val="single" w:sz="4" w:space="0" w:color="000000"/>
              <w:bottom w:val="single" w:sz="4" w:space="0" w:color="auto"/>
              <w:right w:val="single" w:sz="4" w:space="0" w:color="000000"/>
            </w:tcBorders>
            <w:vAlign w:val="center"/>
          </w:tcPr>
          <w:p w14:paraId="3969AD90" w14:textId="77777777" w:rsidR="000B4C57" w:rsidRPr="00B34723" w:rsidRDefault="000B4C57" w:rsidP="007579F7">
            <w:pPr>
              <w:tabs>
                <w:tab w:val="left" w:pos="540"/>
              </w:tabs>
              <w:jc w:val="center"/>
              <w:rPr>
                <w:rFonts w:ascii="仿宋" w:eastAsia="仿宋" w:hAnsi="仿宋"/>
                <w:sz w:val="24"/>
                <w:szCs w:val="24"/>
              </w:rPr>
            </w:pPr>
            <w:r w:rsidRPr="00B34723">
              <w:rPr>
                <w:rFonts w:ascii="仿宋" w:eastAsia="仿宋" w:hAnsi="仿宋"/>
                <w:sz w:val="24"/>
                <w:szCs w:val="24"/>
              </w:rPr>
              <w:t>元/吨天</w:t>
            </w:r>
          </w:p>
        </w:tc>
        <w:tc>
          <w:tcPr>
            <w:tcW w:w="993" w:type="dxa"/>
            <w:tcBorders>
              <w:top w:val="single" w:sz="4" w:space="0" w:color="000000"/>
              <w:left w:val="single" w:sz="4" w:space="0" w:color="000000"/>
              <w:bottom w:val="single" w:sz="4" w:space="0" w:color="auto"/>
              <w:right w:val="single" w:sz="4" w:space="0" w:color="000000"/>
            </w:tcBorders>
          </w:tcPr>
          <w:p w14:paraId="28F32433" w14:textId="4BAC456B" w:rsidR="000B4C57" w:rsidRPr="00B34723" w:rsidRDefault="000B4C57" w:rsidP="007579F7">
            <w:pPr>
              <w:jc w:val="center"/>
              <w:rPr>
                <w:rFonts w:ascii="仿宋" w:eastAsia="仿宋" w:hAnsi="仿宋"/>
                <w:sz w:val="24"/>
                <w:szCs w:val="24"/>
              </w:rPr>
            </w:pPr>
            <w:r>
              <w:rPr>
                <w:rFonts w:ascii="仿宋" w:eastAsia="仿宋" w:hAnsi="仿宋" w:hint="eastAsia"/>
                <w:sz w:val="24"/>
                <w:szCs w:val="24"/>
                <w:lang w:eastAsia="zh-CN"/>
              </w:rPr>
              <w:t>6%</w:t>
            </w:r>
          </w:p>
        </w:tc>
        <w:tc>
          <w:tcPr>
            <w:tcW w:w="1134" w:type="dxa"/>
            <w:tcBorders>
              <w:top w:val="single" w:sz="4" w:space="0" w:color="000000"/>
              <w:left w:val="single" w:sz="4" w:space="0" w:color="000000"/>
              <w:bottom w:val="single" w:sz="4" w:space="0" w:color="auto"/>
              <w:right w:val="single" w:sz="4" w:space="0" w:color="000000"/>
            </w:tcBorders>
            <w:vAlign w:val="center"/>
          </w:tcPr>
          <w:p w14:paraId="26342D9A" w14:textId="622155C3" w:rsidR="000B4C57" w:rsidRPr="00B34723" w:rsidRDefault="000B4C57" w:rsidP="007579F7">
            <w:pPr>
              <w:jc w:val="center"/>
              <w:rPr>
                <w:rFonts w:ascii="仿宋" w:eastAsia="仿宋" w:hAnsi="仿宋"/>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AC640F1" w14:textId="77777777" w:rsidR="000B4C57" w:rsidRPr="00B34723" w:rsidRDefault="000B4C57" w:rsidP="007579F7">
            <w:pPr>
              <w:tabs>
                <w:tab w:val="left" w:pos="540"/>
              </w:tabs>
              <w:jc w:val="center"/>
              <w:rPr>
                <w:rFonts w:ascii="仿宋" w:eastAsia="仿宋" w:hAnsi="仿宋"/>
                <w:sz w:val="24"/>
                <w:szCs w:val="24"/>
              </w:rPr>
            </w:pPr>
          </w:p>
        </w:tc>
      </w:tr>
      <w:tr w:rsidR="000B4C57" w:rsidRPr="00B34723" w14:paraId="31FF411F" w14:textId="77777777" w:rsidTr="000B4C57">
        <w:trPr>
          <w:trHeight w:val="680"/>
        </w:trPr>
        <w:tc>
          <w:tcPr>
            <w:tcW w:w="2296" w:type="dxa"/>
            <w:tcBorders>
              <w:top w:val="single" w:sz="4" w:space="0" w:color="000000"/>
              <w:left w:val="single" w:sz="4" w:space="0" w:color="000000"/>
              <w:bottom w:val="single" w:sz="4" w:space="0" w:color="auto"/>
              <w:right w:val="single" w:sz="4" w:space="0" w:color="000000"/>
            </w:tcBorders>
            <w:vAlign w:val="center"/>
          </w:tcPr>
          <w:p w14:paraId="01474239" w14:textId="5233E864" w:rsidR="000B4C57" w:rsidRPr="00B34723" w:rsidRDefault="000B4C57" w:rsidP="007579F7">
            <w:pPr>
              <w:tabs>
                <w:tab w:val="left" w:pos="540"/>
              </w:tabs>
              <w:jc w:val="center"/>
              <w:rPr>
                <w:rFonts w:ascii="仿宋" w:eastAsia="仿宋" w:hAnsi="仿宋"/>
                <w:sz w:val="24"/>
                <w:szCs w:val="24"/>
                <w:lang w:eastAsia="zh-CN"/>
              </w:rPr>
            </w:pPr>
            <w:r>
              <w:rPr>
                <w:rFonts w:ascii="仿宋" w:eastAsia="仿宋" w:hAnsi="仿宋" w:hint="eastAsia"/>
                <w:sz w:val="24"/>
                <w:szCs w:val="24"/>
                <w:lang w:eastAsia="zh-CN"/>
              </w:rPr>
              <w:t>成品糖</w:t>
            </w:r>
            <w:r w:rsidRPr="003F2488">
              <w:rPr>
                <w:rFonts w:ascii="仿宋" w:eastAsia="仿宋" w:hAnsi="仿宋" w:hint="eastAsia"/>
                <w:sz w:val="24"/>
                <w:szCs w:val="24"/>
                <w:lang w:eastAsia="zh-CN"/>
              </w:rPr>
              <w:t>入库卸车装卸费</w:t>
            </w:r>
          </w:p>
        </w:tc>
        <w:tc>
          <w:tcPr>
            <w:tcW w:w="2835" w:type="dxa"/>
            <w:tcBorders>
              <w:top w:val="single" w:sz="4" w:space="0" w:color="000000"/>
              <w:left w:val="single" w:sz="4" w:space="0" w:color="000000"/>
              <w:bottom w:val="single" w:sz="4" w:space="0" w:color="auto"/>
              <w:right w:val="single" w:sz="4" w:space="0" w:color="000000"/>
            </w:tcBorders>
            <w:vAlign w:val="center"/>
          </w:tcPr>
          <w:p w14:paraId="25C435B6" w14:textId="24C82898" w:rsidR="000B4C57" w:rsidRPr="00B34723" w:rsidRDefault="000B4C57" w:rsidP="007579F7">
            <w:pPr>
              <w:tabs>
                <w:tab w:val="left" w:pos="540"/>
              </w:tabs>
              <w:rPr>
                <w:rFonts w:ascii="仿宋" w:eastAsia="仿宋" w:hAnsi="仿宋"/>
                <w:sz w:val="24"/>
                <w:szCs w:val="24"/>
                <w:lang w:eastAsia="zh-CN"/>
              </w:rPr>
            </w:pPr>
            <w:r w:rsidRPr="003F2488">
              <w:rPr>
                <w:rFonts w:ascii="仿宋" w:eastAsia="仿宋" w:hAnsi="仿宋" w:hint="eastAsia"/>
                <w:sz w:val="24"/>
                <w:szCs w:val="24"/>
                <w:lang w:eastAsia="zh-CN"/>
              </w:rPr>
              <w:t>含卸车，码垛</w:t>
            </w:r>
          </w:p>
        </w:tc>
        <w:tc>
          <w:tcPr>
            <w:tcW w:w="1134" w:type="dxa"/>
            <w:tcBorders>
              <w:top w:val="single" w:sz="4" w:space="0" w:color="000000"/>
              <w:left w:val="single" w:sz="4" w:space="0" w:color="000000"/>
              <w:bottom w:val="single" w:sz="4" w:space="0" w:color="auto"/>
              <w:right w:val="single" w:sz="4" w:space="0" w:color="000000"/>
            </w:tcBorders>
            <w:vAlign w:val="center"/>
          </w:tcPr>
          <w:p w14:paraId="734D5903" w14:textId="77777777" w:rsidR="000B4C57" w:rsidRPr="00B34723" w:rsidRDefault="000B4C57" w:rsidP="007579F7">
            <w:pPr>
              <w:tabs>
                <w:tab w:val="left" w:pos="540"/>
              </w:tabs>
              <w:jc w:val="center"/>
              <w:rPr>
                <w:rFonts w:ascii="仿宋" w:eastAsia="仿宋" w:hAnsi="仿宋"/>
                <w:sz w:val="24"/>
                <w:szCs w:val="24"/>
              </w:rPr>
            </w:pPr>
            <w:r w:rsidRPr="00B34723">
              <w:rPr>
                <w:rFonts w:ascii="仿宋" w:eastAsia="仿宋" w:hAnsi="仿宋"/>
                <w:sz w:val="24"/>
                <w:szCs w:val="24"/>
              </w:rPr>
              <w:t>元/吨</w:t>
            </w:r>
          </w:p>
        </w:tc>
        <w:tc>
          <w:tcPr>
            <w:tcW w:w="993" w:type="dxa"/>
            <w:tcBorders>
              <w:top w:val="single" w:sz="4" w:space="0" w:color="000000"/>
              <w:left w:val="single" w:sz="4" w:space="0" w:color="000000"/>
              <w:bottom w:val="single" w:sz="4" w:space="0" w:color="auto"/>
              <w:right w:val="single" w:sz="4" w:space="0" w:color="000000"/>
            </w:tcBorders>
          </w:tcPr>
          <w:p w14:paraId="7F602177" w14:textId="2AEFF237" w:rsidR="000B4C57" w:rsidRPr="00B34723" w:rsidRDefault="000B4C57" w:rsidP="007579F7">
            <w:pPr>
              <w:jc w:val="center"/>
              <w:rPr>
                <w:rFonts w:ascii="仿宋" w:eastAsia="仿宋" w:hAnsi="仿宋"/>
                <w:sz w:val="24"/>
                <w:szCs w:val="24"/>
              </w:rPr>
            </w:pPr>
            <w:r w:rsidRPr="004029B4">
              <w:rPr>
                <w:rFonts w:ascii="仿宋" w:eastAsia="仿宋" w:hAnsi="仿宋" w:hint="eastAsia"/>
                <w:sz w:val="24"/>
                <w:szCs w:val="24"/>
                <w:lang w:eastAsia="zh-CN"/>
              </w:rPr>
              <w:t>6%</w:t>
            </w:r>
          </w:p>
        </w:tc>
        <w:tc>
          <w:tcPr>
            <w:tcW w:w="1134" w:type="dxa"/>
            <w:tcBorders>
              <w:top w:val="single" w:sz="4" w:space="0" w:color="000000"/>
              <w:left w:val="single" w:sz="4" w:space="0" w:color="000000"/>
              <w:bottom w:val="single" w:sz="4" w:space="0" w:color="auto"/>
              <w:right w:val="single" w:sz="4" w:space="0" w:color="000000"/>
            </w:tcBorders>
            <w:vAlign w:val="center"/>
          </w:tcPr>
          <w:p w14:paraId="795CC1E2" w14:textId="4F803869" w:rsidR="000B4C57" w:rsidRPr="00B34723" w:rsidRDefault="000B4C57" w:rsidP="007579F7">
            <w:pPr>
              <w:jc w:val="center"/>
              <w:rPr>
                <w:rFonts w:ascii="仿宋" w:eastAsia="仿宋" w:hAnsi="仿宋"/>
                <w:sz w:val="24"/>
                <w:szCs w:val="24"/>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7686F202" w14:textId="77777777" w:rsidR="000B4C57" w:rsidRPr="00B34723" w:rsidRDefault="000B4C57" w:rsidP="007579F7">
            <w:pPr>
              <w:tabs>
                <w:tab w:val="left" w:pos="540"/>
              </w:tabs>
              <w:jc w:val="center"/>
              <w:rPr>
                <w:rFonts w:ascii="仿宋" w:eastAsia="仿宋" w:hAnsi="仿宋"/>
                <w:sz w:val="24"/>
                <w:szCs w:val="24"/>
              </w:rPr>
            </w:pPr>
          </w:p>
        </w:tc>
      </w:tr>
    </w:tbl>
    <w:p w14:paraId="30F29976" w14:textId="77777777" w:rsidR="00456211" w:rsidRPr="00B34723" w:rsidRDefault="00456211" w:rsidP="00456211">
      <w:pPr>
        <w:spacing w:line="500" w:lineRule="exact"/>
        <w:ind w:firstLineChars="200" w:firstLine="480"/>
        <w:rPr>
          <w:rFonts w:ascii="仿宋" w:eastAsia="仿宋" w:hAnsi="仿宋"/>
          <w:sz w:val="24"/>
          <w:szCs w:val="24"/>
          <w:lang w:eastAsia="zh-CN"/>
        </w:rPr>
      </w:pPr>
      <w:r w:rsidRPr="00B34723">
        <w:rPr>
          <w:rFonts w:ascii="仿宋" w:eastAsia="仿宋" w:hAnsi="仿宋"/>
          <w:bCs/>
          <w:sz w:val="24"/>
          <w:szCs w:val="24"/>
          <w:lang w:eastAsia="zh-CN"/>
        </w:rPr>
        <w:t>本合同中的装卸费用</w:t>
      </w:r>
      <w:proofErr w:type="gramStart"/>
      <w:r w:rsidRPr="00B34723">
        <w:rPr>
          <w:rFonts w:ascii="仿宋" w:eastAsia="仿宋" w:hAnsi="仿宋"/>
          <w:bCs/>
          <w:sz w:val="24"/>
          <w:szCs w:val="24"/>
          <w:lang w:eastAsia="zh-CN"/>
        </w:rPr>
        <w:t>不</w:t>
      </w:r>
      <w:proofErr w:type="gramEnd"/>
      <w:r w:rsidRPr="00B34723">
        <w:rPr>
          <w:rFonts w:ascii="仿宋" w:eastAsia="仿宋" w:hAnsi="仿宋"/>
          <w:bCs/>
          <w:sz w:val="24"/>
          <w:szCs w:val="24"/>
          <w:lang w:eastAsia="zh-CN"/>
        </w:rPr>
        <w:t>分节假日，均按约定单价，装卸数量计算</w:t>
      </w:r>
      <w:r w:rsidRPr="00B34723">
        <w:rPr>
          <w:rFonts w:ascii="仿宋" w:eastAsia="仿宋" w:hAnsi="仿宋"/>
          <w:sz w:val="24"/>
          <w:szCs w:val="24"/>
          <w:lang w:eastAsia="zh-CN"/>
        </w:rPr>
        <w:t>。</w:t>
      </w:r>
    </w:p>
    <w:p w14:paraId="65F60B1F"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第三条  出入库量要求</w:t>
      </w:r>
    </w:p>
    <w:p w14:paraId="2B159A80" w14:textId="5F9E0DB8" w:rsidR="00456211" w:rsidRPr="00B34723" w:rsidRDefault="00456211" w:rsidP="00456211">
      <w:pPr>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原则上，乙方须保证满足甲方食糖入库量≥</w:t>
      </w:r>
      <w:r w:rsidRPr="00B34723">
        <w:rPr>
          <w:rFonts w:ascii="仿宋" w:eastAsia="仿宋" w:hAnsi="仿宋"/>
          <w:sz w:val="24"/>
          <w:szCs w:val="24"/>
          <w:u w:val="single"/>
          <w:lang w:eastAsia="zh-CN"/>
        </w:rPr>
        <w:t xml:space="preserve">  </w:t>
      </w:r>
      <w:r w:rsidR="004B1B73">
        <w:rPr>
          <w:rFonts w:ascii="仿宋" w:eastAsia="仿宋" w:hAnsi="仿宋" w:hint="eastAsia"/>
          <w:sz w:val="24"/>
          <w:szCs w:val="24"/>
          <w:u w:val="single"/>
          <w:lang w:eastAsia="zh-CN"/>
        </w:rPr>
        <w:t>700</w:t>
      </w:r>
      <w:r w:rsidRPr="00B34723">
        <w:rPr>
          <w:rFonts w:ascii="仿宋" w:eastAsia="仿宋" w:hAnsi="仿宋"/>
          <w:sz w:val="24"/>
          <w:szCs w:val="24"/>
          <w:u w:val="single"/>
          <w:lang w:eastAsia="zh-CN"/>
        </w:rPr>
        <w:t xml:space="preserve">   </w:t>
      </w:r>
      <w:r w:rsidRPr="00B34723">
        <w:rPr>
          <w:rFonts w:ascii="仿宋" w:eastAsia="仿宋" w:hAnsi="仿宋"/>
          <w:sz w:val="24"/>
          <w:szCs w:val="24"/>
          <w:lang w:eastAsia="zh-CN"/>
        </w:rPr>
        <w:t>吨/天</w:t>
      </w:r>
      <w:r w:rsidRPr="00B34723">
        <w:rPr>
          <w:rFonts w:ascii="仿宋" w:eastAsia="仿宋" w:hAnsi="仿宋" w:hint="eastAsia"/>
          <w:sz w:val="24"/>
          <w:szCs w:val="24"/>
          <w:lang w:eastAsia="zh-CN"/>
        </w:rPr>
        <w:t>，出库量</w:t>
      </w:r>
      <w:r w:rsidRPr="00B34723">
        <w:rPr>
          <w:rFonts w:ascii="仿宋" w:eastAsia="仿宋" w:hAnsi="仿宋"/>
          <w:sz w:val="24"/>
          <w:szCs w:val="24"/>
          <w:lang w:eastAsia="zh-CN"/>
        </w:rPr>
        <w:t>≥</w:t>
      </w:r>
      <w:r w:rsidRPr="00B34723">
        <w:rPr>
          <w:rFonts w:ascii="仿宋" w:eastAsia="仿宋" w:hAnsi="仿宋"/>
          <w:sz w:val="24"/>
          <w:szCs w:val="24"/>
          <w:u w:val="single"/>
          <w:lang w:eastAsia="zh-CN"/>
        </w:rPr>
        <w:t xml:space="preserve"> </w:t>
      </w:r>
      <w:r w:rsidR="004B1B73">
        <w:rPr>
          <w:rFonts w:ascii="仿宋" w:eastAsia="仿宋" w:hAnsi="仿宋" w:hint="eastAsia"/>
          <w:sz w:val="24"/>
          <w:szCs w:val="24"/>
          <w:u w:val="single"/>
          <w:lang w:eastAsia="zh-CN"/>
        </w:rPr>
        <w:t xml:space="preserve">  700</w:t>
      </w:r>
      <w:r w:rsidRPr="00B34723">
        <w:rPr>
          <w:rFonts w:ascii="仿宋" w:eastAsia="仿宋" w:hAnsi="仿宋"/>
          <w:sz w:val="24"/>
          <w:szCs w:val="24"/>
          <w:u w:val="single"/>
          <w:lang w:eastAsia="zh-CN"/>
        </w:rPr>
        <w:t xml:space="preserve">    </w:t>
      </w:r>
      <w:r w:rsidRPr="00B34723">
        <w:rPr>
          <w:rFonts w:ascii="仿宋" w:eastAsia="仿宋" w:hAnsi="仿宋"/>
          <w:sz w:val="24"/>
          <w:szCs w:val="24"/>
          <w:lang w:eastAsia="zh-CN"/>
        </w:rPr>
        <w:t>吨/天。每天的入库、出库时间由乙方自行安排，以达到上述数量要求为准。属出库量有变化的，甲方在出库前一天通知乙方指定人。</w:t>
      </w:r>
    </w:p>
    <w:p w14:paraId="76D4EC1A"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lastRenderedPageBreak/>
        <w:t>第四条  结算方式及结算时间</w:t>
      </w:r>
    </w:p>
    <w:p w14:paraId="617285D9" w14:textId="77777777" w:rsidR="00456211" w:rsidRPr="00B34723" w:rsidRDefault="00456211" w:rsidP="00456211">
      <w:pPr>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（一）每月结算一次，为了会计核算准确，每月结算时段为当月月初日至当月月底日。</w:t>
      </w:r>
    </w:p>
    <w:p w14:paraId="0185BEF6" w14:textId="19A0FE5A" w:rsidR="00456211" w:rsidRPr="006B1DBB" w:rsidRDefault="00456211" w:rsidP="00456211">
      <w:pPr>
        <w:tabs>
          <w:tab w:val="left" w:pos="840"/>
        </w:tabs>
        <w:spacing w:line="500" w:lineRule="exact"/>
        <w:ind w:firstLineChars="200" w:firstLine="480"/>
        <w:rPr>
          <w:rFonts w:ascii="仿宋" w:eastAsia="仿宋" w:hAnsi="仿宋"/>
          <w:color w:val="FF0000"/>
          <w:sz w:val="24"/>
          <w:szCs w:val="24"/>
          <w:lang w:eastAsia="zh-CN"/>
        </w:rPr>
      </w:pPr>
      <w:r w:rsidRPr="00B34723">
        <w:rPr>
          <w:rFonts w:ascii="仿宋" w:eastAsia="仿宋" w:hAnsi="仿宋"/>
          <w:sz w:val="24"/>
          <w:szCs w:val="24"/>
          <w:lang w:eastAsia="zh-CN"/>
        </w:rPr>
        <w:t>由甲方按转账方式及本合同第二条收费标准支付仓储费、出入库装卸费。乙方按本合同第二条收费标准，提供存储数量、存放时间的清单交给甲方。甲方在收到清单进行核对，双方确认数据后，乙方向甲方提供税率为</w:t>
      </w:r>
      <w:r w:rsidRPr="00B34723">
        <w:rPr>
          <w:rFonts w:ascii="仿宋" w:eastAsia="仿宋" w:hAnsi="仿宋"/>
          <w:sz w:val="24"/>
          <w:szCs w:val="24"/>
          <w:u w:val="single"/>
          <w:lang w:eastAsia="zh-CN"/>
        </w:rPr>
        <w:t>6%</w:t>
      </w:r>
      <w:r w:rsidRPr="00B34723">
        <w:rPr>
          <w:rFonts w:ascii="仿宋" w:eastAsia="仿宋" w:hAnsi="仿宋"/>
          <w:sz w:val="24"/>
          <w:szCs w:val="24"/>
          <w:lang w:eastAsia="zh-CN"/>
        </w:rPr>
        <w:t>的增值税专用发票，甲方收到发票后在15个工作日支付费用。</w:t>
      </w:r>
    </w:p>
    <w:p w14:paraId="02FB90C7" w14:textId="77777777" w:rsidR="00456211" w:rsidRPr="00B34723" w:rsidRDefault="00456211" w:rsidP="00456211">
      <w:pPr>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（二）本合同所称工作日为法定工作日。</w:t>
      </w:r>
    </w:p>
    <w:p w14:paraId="07EDD89F" w14:textId="68DCB3CF" w:rsidR="00456211" w:rsidRPr="00B34723" w:rsidRDefault="00456211" w:rsidP="00456211">
      <w:pPr>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（三）费用的</w:t>
      </w:r>
      <w:proofErr w:type="gramStart"/>
      <w:r w:rsidRPr="00B34723">
        <w:rPr>
          <w:rFonts w:ascii="仿宋" w:eastAsia="仿宋" w:hAnsi="仿宋"/>
          <w:sz w:val="24"/>
          <w:szCs w:val="24"/>
          <w:lang w:eastAsia="zh-CN"/>
        </w:rPr>
        <w:t>承付均</w:t>
      </w:r>
      <w:proofErr w:type="gramEnd"/>
      <w:r w:rsidRPr="00B34723">
        <w:rPr>
          <w:rFonts w:ascii="仿宋" w:eastAsia="仿宋" w:hAnsi="仿宋"/>
          <w:sz w:val="24"/>
          <w:szCs w:val="24"/>
          <w:lang w:eastAsia="zh-CN"/>
        </w:rPr>
        <w:t>采用</w:t>
      </w:r>
      <w:proofErr w:type="gramStart"/>
      <w:r w:rsidRPr="00B34723">
        <w:rPr>
          <w:rFonts w:ascii="仿宋" w:eastAsia="仿宋" w:hAnsi="仿宋"/>
          <w:sz w:val="24"/>
          <w:szCs w:val="24"/>
          <w:lang w:eastAsia="zh-CN"/>
        </w:rPr>
        <w:t>转帐</w:t>
      </w:r>
      <w:proofErr w:type="gramEnd"/>
      <w:r w:rsidRPr="00B34723">
        <w:rPr>
          <w:rFonts w:ascii="仿宋" w:eastAsia="仿宋" w:hAnsi="仿宋"/>
          <w:sz w:val="24"/>
          <w:szCs w:val="24"/>
          <w:lang w:eastAsia="zh-CN"/>
        </w:rPr>
        <w:t>方式付款。</w:t>
      </w:r>
    </w:p>
    <w:p w14:paraId="4A9BFED3"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第五条  保险</w:t>
      </w:r>
    </w:p>
    <w:p w14:paraId="5D8BB28C"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甲方存放在乙方仓库的食糖，由甲方购买财产险。</w:t>
      </w:r>
    </w:p>
    <w:p w14:paraId="534D9A0C"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第六条  甲方责任及义务</w:t>
      </w:r>
    </w:p>
    <w:p w14:paraId="631B9B7E"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（一）甲方提前两个工作日以传真、邮件、电话等方式告知乙方食糖出、入库时间及出、入库食糖数量，以便乙方做好准备工作。</w:t>
      </w:r>
    </w:p>
    <w:p w14:paraId="35292883"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（二）合理开展出、入库运输工作，尽量避免不良天气（大雨天）办理食糖出、入库。</w:t>
      </w:r>
    </w:p>
    <w:p w14:paraId="0703E71C"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（三）按合同的条款要求支付各项费用。</w:t>
      </w:r>
    </w:p>
    <w:p w14:paraId="3BC5D585"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（四）按出、入库的要求为乙方提供有效的出、入库通知书等各种所需资料。</w:t>
      </w:r>
    </w:p>
    <w:p w14:paraId="2F9D1992"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hint="eastAsia"/>
          <w:sz w:val="24"/>
          <w:szCs w:val="24"/>
          <w:lang w:eastAsia="zh-CN"/>
        </w:rPr>
        <w:t>（五）甲方根据自身制度要求对乙方食糖储存情况进行检查，并督促乙方对检查中出现的不符合项进行整改。</w:t>
      </w:r>
    </w:p>
    <w:p w14:paraId="38EAD01B"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第七条  乙方的责任及义务</w:t>
      </w:r>
    </w:p>
    <w:p w14:paraId="233E5C06"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（一）仓库设施及养护要求</w:t>
      </w:r>
    </w:p>
    <w:p w14:paraId="2A5D1F35" w14:textId="77777777" w:rsidR="00456211" w:rsidRPr="00B34723" w:rsidRDefault="00456211" w:rsidP="00456211">
      <w:pPr>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乙方向甲方提供的仓库必须清洁、干燥、门窗严紧，无有毒物质，无清真禁忌物，无虫鼠害，不漏雨并配有通风、除湿、排涝、防雷等有效设施，仓库进出道路畅通，能使装载32吨以下车辆进出到仓库门前。仓库应配置有可在雨天出入库进行防护的雨棚，可在雨天进行出入库。严禁将</w:t>
      </w:r>
      <w:r w:rsidRPr="00B34723">
        <w:rPr>
          <w:rFonts w:ascii="仿宋" w:eastAsia="仿宋" w:hAnsi="仿宋" w:hint="eastAsia"/>
          <w:sz w:val="24"/>
          <w:szCs w:val="24"/>
          <w:lang w:eastAsia="zh-CN"/>
        </w:rPr>
        <w:t>食</w:t>
      </w:r>
      <w:r w:rsidRPr="00B34723">
        <w:rPr>
          <w:rFonts w:ascii="仿宋" w:eastAsia="仿宋" w:hAnsi="仿宋"/>
          <w:sz w:val="24"/>
          <w:szCs w:val="24"/>
          <w:lang w:eastAsia="zh-CN"/>
        </w:rPr>
        <w:t>糖与不同的商品或有可能引起成品食糖交叉污染的化学品等物质（特别是有毒有害有气味的物品）存放在同一库房。</w:t>
      </w:r>
    </w:p>
    <w:p w14:paraId="5183039A"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（二）食糖养护要求</w:t>
      </w:r>
    </w:p>
    <w:p w14:paraId="2A2E127F"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食糖的养护要求按本合同附件《食糖储存养护协议》执行。</w:t>
      </w:r>
    </w:p>
    <w:p w14:paraId="5608B0A2" w14:textId="47E7EA6A"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hint="eastAsia"/>
          <w:sz w:val="24"/>
          <w:szCs w:val="24"/>
          <w:lang w:eastAsia="zh-CN"/>
        </w:rPr>
        <w:lastRenderedPageBreak/>
        <w:t>（</w:t>
      </w:r>
      <w:r w:rsidR="006B1DBB">
        <w:rPr>
          <w:rFonts w:ascii="仿宋" w:eastAsia="仿宋" w:hAnsi="仿宋"/>
          <w:sz w:val="24"/>
          <w:szCs w:val="24"/>
          <w:lang w:eastAsia="zh-CN"/>
        </w:rPr>
        <w:t>三</w:t>
      </w:r>
      <w:r w:rsidRPr="00B34723">
        <w:rPr>
          <w:rFonts w:ascii="仿宋" w:eastAsia="仿宋" w:hAnsi="仿宋" w:hint="eastAsia"/>
          <w:sz w:val="24"/>
          <w:szCs w:val="24"/>
          <w:lang w:eastAsia="zh-CN"/>
        </w:rPr>
        <w:t>）</w:t>
      </w:r>
      <w:r w:rsidRPr="00B34723">
        <w:rPr>
          <w:rFonts w:ascii="仿宋" w:eastAsia="仿宋" w:hAnsi="仿宋"/>
          <w:sz w:val="24"/>
          <w:szCs w:val="24"/>
          <w:lang w:eastAsia="zh-CN"/>
        </w:rPr>
        <w:t>虫鼠害管控</w:t>
      </w:r>
    </w:p>
    <w:p w14:paraId="266D0A53"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乙方与专业的虫鼠害公司签订防治合同，并按时检查，有效控制虫鼠害。</w:t>
      </w:r>
    </w:p>
    <w:p w14:paraId="4031D2F7" w14:textId="799EE145" w:rsidR="00456211" w:rsidRPr="00B34723" w:rsidRDefault="00456211" w:rsidP="00456211">
      <w:pPr>
        <w:tabs>
          <w:tab w:val="left" w:pos="720"/>
          <w:tab w:val="left" w:pos="900"/>
        </w:tabs>
        <w:spacing w:line="500" w:lineRule="exact"/>
        <w:ind w:firstLineChars="200" w:firstLine="480"/>
        <w:rPr>
          <w:rFonts w:ascii="仿宋" w:eastAsia="仿宋" w:hAnsi="仿宋"/>
          <w:sz w:val="24"/>
          <w:szCs w:val="24"/>
          <w:lang w:eastAsia="zh-CN"/>
        </w:rPr>
      </w:pPr>
      <w:r w:rsidRPr="00B34723">
        <w:rPr>
          <w:rFonts w:ascii="仿宋" w:eastAsia="仿宋" w:hAnsi="仿宋" w:hint="eastAsia"/>
          <w:sz w:val="24"/>
          <w:szCs w:val="24"/>
          <w:lang w:eastAsia="zh-CN"/>
        </w:rPr>
        <w:t>（</w:t>
      </w:r>
      <w:r w:rsidR="006B1DBB">
        <w:rPr>
          <w:rFonts w:ascii="仿宋" w:eastAsia="仿宋" w:hAnsi="仿宋"/>
          <w:sz w:val="24"/>
          <w:szCs w:val="24"/>
          <w:lang w:eastAsia="zh-CN"/>
        </w:rPr>
        <w:t>四</w:t>
      </w:r>
      <w:r w:rsidRPr="00B34723">
        <w:rPr>
          <w:rFonts w:ascii="仿宋" w:eastAsia="仿宋" w:hAnsi="仿宋"/>
          <w:sz w:val="24"/>
          <w:szCs w:val="24"/>
          <w:lang w:eastAsia="zh-CN"/>
        </w:rPr>
        <w:t>）商业保密要求</w:t>
      </w:r>
    </w:p>
    <w:p w14:paraId="52772C24" w14:textId="77777777" w:rsidR="00456211" w:rsidRPr="00B34723" w:rsidRDefault="00456211" w:rsidP="00456211">
      <w:pPr>
        <w:tabs>
          <w:tab w:val="left" w:pos="720"/>
          <w:tab w:val="left" w:pos="90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未经甲方同意，不得给任何单位或个人看糖、取样，不得向其他人员提供甲方的实际入库数量、存糖数量</w:t>
      </w:r>
      <w:r w:rsidRPr="00B34723">
        <w:rPr>
          <w:rFonts w:ascii="仿宋" w:eastAsia="仿宋" w:hAnsi="仿宋" w:hint="eastAsia"/>
          <w:sz w:val="24"/>
          <w:szCs w:val="24"/>
          <w:lang w:eastAsia="zh-CN"/>
        </w:rPr>
        <w:t>、销往客户</w:t>
      </w:r>
      <w:r w:rsidRPr="00B34723">
        <w:rPr>
          <w:rFonts w:ascii="仿宋" w:eastAsia="仿宋" w:hAnsi="仿宋"/>
          <w:sz w:val="24"/>
          <w:szCs w:val="24"/>
          <w:lang w:eastAsia="zh-CN"/>
        </w:rPr>
        <w:t>等商业机密</w:t>
      </w:r>
      <w:r w:rsidRPr="00B34723">
        <w:rPr>
          <w:rFonts w:ascii="仿宋" w:eastAsia="仿宋" w:hAnsi="仿宋" w:hint="eastAsia"/>
          <w:sz w:val="24"/>
          <w:szCs w:val="24"/>
          <w:lang w:eastAsia="zh-CN"/>
        </w:rPr>
        <w:t>内容。</w:t>
      </w:r>
    </w:p>
    <w:p w14:paraId="40E535D3" w14:textId="124ECD21"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w:t>
      </w:r>
      <w:r w:rsidR="006B1DBB">
        <w:rPr>
          <w:rFonts w:ascii="仿宋" w:eastAsia="仿宋" w:hAnsi="仿宋" w:hint="eastAsia"/>
          <w:sz w:val="24"/>
          <w:szCs w:val="24"/>
          <w:lang w:eastAsia="zh-CN"/>
        </w:rPr>
        <w:t>五</w:t>
      </w:r>
      <w:r w:rsidRPr="00B34723">
        <w:rPr>
          <w:rFonts w:ascii="仿宋" w:eastAsia="仿宋" w:hAnsi="仿宋"/>
          <w:sz w:val="24"/>
          <w:szCs w:val="24"/>
          <w:lang w:eastAsia="zh-CN"/>
        </w:rPr>
        <w:t>）收发数量</w:t>
      </w:r>
    </w:p>
    <w:p w14:paraId="344EA3D7" w14:textId="7E03DE3E"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1</w:t>
      </w:r>
      <w:r w:rsidR="008600CB" w:rsidRPr="00B34723">
        <w:rPr>
          <w:rFonts w:ascii="仿宋" w:eastAsia="仿宋" w:hAnsi="仿宋" w:hint="eastAsia"/>
          <w:sz w:val="24"/>
          <w:szCs w:val="24"/>
          <w:lang w:eastAsia="zh-CN"/>
        </w:rPr>
        <w:t>.</w:t>
      </w:r>
      <w:r w:rsidRPr="00B34723">
        <w:rPr>
          <w:rFonts w:ascii="仿宋" w:eastAsia="仿宋" w:hAnsi="仿宋"/>
          <w:sz w:val="24"/>
          <w:szCs w:val="24"/>
          <w:lang w:eastAsia="zh-CN"/>
        </w:rPr>
        <w:t>保证收发数量相符，如发生货差货损，</w:t>
      </w:r>
      <w:r w:rsidRPr="006B1DBB">
        <w:rPr>
          <w:rFonts w:ascii="仿宋" w:eastAsia="仿宋" w:hAnsi="仿宋"/>
          <w:color w:val="FF0000"/>
          <w:sz w:val="24"/>
          <w:szCs w:val="24"/>
          <w:highlight w:val="yellow"/>
          <w:lang w:eastAsia="zh-CN"/>
        </w:rPr>
        <w:t>乙方按</w:t>
      </w:r>
      <w:r w:rsidRPr="006B1DBB">
        <w:rPr>
          <w:rFonts w:ascii="仿宋" w:eastAsia="仿宋" w:hAnsi="仿宋" w:hint="eastAsia"/>
          <w:color w:val="FF0000"/>
          <w:sz w:val="24"/>
          <w:szCs w:val="24"/>
          <w:highlight w:val="yellow"/>
          <w:lang w:eastAsia="zh-CN"/>
        </w:rPr>
        <w:t>当</w:t>
      </w:r>
      <w:r w:rsidRPr="006B1DBB">
        <w:rPr>
          <w:rFonts w:ascii="仿宋" w:eastAsia="仿宋" w:hAnsi="仿宋"/>
          <w:color w:val="FF0000"/>
          <w:sz w:val="24"/>
          <w:szCs w:val="24"/>
          <w:highlight w:val="yellow"/>
          <w:lang w:eastAsia="zh-CN"/>
        </w:rPr>
        <w:t>天</w:t>
      </w:r>
      <w:r w:rsidR="00A122D3">
        <w:rPr>
          <w:rFonts w:ascii="仿宋" w:eastAsia="仿宋" w:hAnsi="仿宋" w:hint="eastAsia"/>
          <w:color w:val="FF0000"/>
          <w:sz w:val="24"/>
          <w:szCs w:val="24"/>
          <w:highlight w:val="yellow"/>
          <w:lang w:eastAsia="zh-CN"/>
        </w:rPr>
        <w:t>甲方最近一次销售的食糖价格</w:t>
      </w:r>
      <w:r w:rsidRPr="006B1DBB">
        <w:rPr>
          <w:rFonts w:ascii="仿宋" w:eastAsia="仿宋" w:hAnsi="仿宋"/>
          <w:color w:val="FF0000"/>
          <w:sz w:val="24"/>
          <w:szCs w:val="24"/>
          <w:highlight w:val="yellow"/>
          <w:lang w:eastAsia="zh-CN"/>
        </w:rPr>
        <w:t>（遇休息日、节假日顺延）赔偿给甲方。</w:t>
      </w:r>
    </w:p>
    <w:p w14:paraId="47F02DD2" w14:textId="5FD2E083"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2</w:t>
      </w:r>
      <w:r w:rsidR="008600CB" w:rsidRPr="00B34723">
        <w:rPr>
          <w:rFonts w:ascii="仿宋" w:eastAsia="仿宋" w:hAnsi="仿宋" w:hint="eastAsia"/>
          <w:sz w:val="24"/>
          <w:szCs w:val="24"/>
          <w:lang w:eastAsia="zh-CN"/>
        </w:rPr>
        <w:t>.</w:t>
      </w:r>
      <w:r w:rsidRPr="00B34723">
        <w:rPr>
          <w:rFonts w:ascii="仿宋" w:eastAsia="仿宋" w:hAnsi="仿宋"/>
          <w:sz w:val="24"/>
          <w:szCs w:val="24"/>
          <w:lang w:eastAsia="zh-CN"/>
        </w:rPr>
        <w:t>每次出库后，乙方向甲方提供出库报表签单和相关资料、凭证。</w:t>
      </w:r>
    </w:p>
    <w:p w14:paraId="641AAC66" w14:textId="34F9A7F4"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3</w:t>
      </w:r>
      <w:r w:rsidR="008600CB" w:rsidRPr="00B34723">
        <w:rPr>
          <w:rFonts w:ascii="仿宋" w:eastAsia="仿宋" w:hAnsi="仿宋" w:hint="eastAsia"/>
          <w:sz w:val="24"/>
          <w:szCs w:val="24"/>
          <w:lang w:eastAsia="zh-CN"/>
        </w:rPr>
        <w:t>.</w:t>
      </w:r>
      <w:r w:rsidRPr="00B34723">
        <w:rPr>
          <w:rFonts w:ascii="仿宋" w:eastAsia="仿宋" w:hAnsi="仿宋"/>
          <w:sz w:val="24"/>
          <w:szCs w:val="24"/>
          <w:lang w:eastAsia="zh-CN"/>
        </w:rPr>
        <w:t>每月5日前向甲方提供上月的库存结算报表。</w:t>
      </w:r>
    </w:p>
    <w:p w14:paraId="6E54C076" w14:textId="0CEB138D" w:rsidR="00456211" w:rsidRPr="00B34723" w:rsidRDefault="00CF1467" w:rsidP="00456211">
      <w:pPr>
        <w:tabs>
          <w:tab w:val="left" w:pos="540"/>
        </w:tabs>
        <w:spacing w:line="500" w:lineRule="exact"/>
        <w:ind w:firstLineChars="200" w:firstLine="480"/>
        <w:rPr>
          <w:rFonts w:ascii="仿宋" w:eastAsia="仿宋" w:hAnsi="仿宋"/>
          <w:sz w:val="24"/>
          <w:szCs w:val="24"/>
          <w:lang w:eastAsia="zh-CN"/>
        </w:rPr>
      </w:pPr>
      <w:r>
        <w:rPr>
          <w:rFonts w:ascii="仿宋" w:eastAsia="仿宋" w:hAnsi="仿宋" w:hint="eastAsia"/>
          <w:sz w:val="24"/>
          <w:szCs w:val="24"/>
          <w:lang w:eastAsia="zh-CN"/>
        </w:rPr>
        <w:t>（六</w:t>
      </w:r>
      <w:r w:rsidR="00456211" w:rsidRPr="00B34723">
        <w:rPr>
          <w:rFonts w:ascii="仿宋" w:eastAsia="仿宋" w:hAnsi="仿宋" w:hint="eastAsia"/>
          <w:sz w:val="24"/>
          <w:szCs w:val="24"/>
          <w:lang w:eastAsia="zh-CN"/>
        </w:rPr>
        <w:t>）检查和整改</w:t>
      </w:r>
    </w:p>
    <w:p w14:paraId="44684EED" w14:textId="2601BF7A"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配合甲方对储存在乙方仓库的</w:t>
      </w:r>
      <w:r w:rsidR="00717662">
        <w:rPr>
          <w:rFonts w:ascii="仿宋" w:eastAsia="仿宋" w:hAnsi="仿宋" w:hint="eastAsia"/>
          <w:sz w:val="24"/>
          <w:szCs w:val="24"/>
          <w:u w:val="single"/>
          <w:lang w:eastAsia="zh-CN"/>
        </w:rPr>
        <w:t>成品糖</w:t>
      </w:r>
      <w:r w:rsidRPr="00B34723">
        <w:rPr>
          <w:rFonts w:ascii="仿宋" w:eastAsia="仿宋" w:hAnsi="仿宋"/>
          <w:sz w:val="24"/>
          <w:szCs w:val="24"/>
          <w:lang w:eastAsia="zh-CN"/>
        </w:rPr>
        <w:t>进行检查，积极整改检查中出现的各种问题。</w:t>
      </w:r>
    </w:p>
    <w:p w14:paraId="70A8AED7"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第八条  入库、出库手续及要求</w:t>
      </w:r>
    </w:p>
    <w:p w14:paraId="124858A8"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（一）入库要求</w:t>
      </w:r>
    </w:p>
    <w:p w14:paraId="7C7DE3E5" w14:textId="053B14A0"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1.</w:t>
      </w:r>
      <w:r w:rsidRPr="00B34723">
        <w:rPr>
          <w:rFonts w:ascii="仿宋" w:eastAsia="仿宋" w:hAnsi="仿宋" w:hint="eastAsia"/>
          <w:sz w:val="24"/>
          <w:szCs w:val="24"/>
          <w:lang w:eastAsia="zh-CN"/>
        </w:rPr>
        <w:t>入库前，由甲方人员对乙方提供的仓库进行质量安全审核，确认乙方具备</w:t>
      </w:r>
      <w:r w:rsidR="00717662">
        <w:rPr>
          <w:rFonts w:ascii="仿宋" w:eastAsia="仿宋" w:hAnsi="仿宋" w:hint="eastAsia"/>
          <w:sz w:val="24"/>
          <w:szCs w:val="24"/>
          <w:u w:val="single"/>
          <w:lang w:eastAsia="zh-CN"/>
        </w:rPr>
        <w:t>成品糖</w:t>
      </w:r>
      <w:r w:rsidRPr="00B34723">
        <w:rPr>
          <w:rFonts w:ascii="仿宋" w:eastAsia="仿宋" w:hAnsi="仿宋" w:hint="eastAsia"/>
          <w:sz w:val="24"/>
          <w:szCs w:val="24"/>
          <w:lang w:eastAsia="zh-CN"/>
        </w:rPr>
        <w:t>入库条件的，甲方通知乙方做好入库准备。如果乙方提供的仓库通不过甲方安全审核检查的，甲方有权不在乙方提供的仓库储存食糖，并不作甲方违约。</w:t>
      </w:r>
    </w:p>
    <w:p w14:paraId="049CB13F" w14:textId="233429F0"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2.入库卸车前，乙方人员对到货数量进行清点，并对</w:t>
      </w:r>
      <w:r w:rsidR="00717662">
        <w:rPr>
          <w:rFonts w:ascii="仿宋" w:eastAsia="仿宋" w:hAnsi="仿宋" w:hint="eastAsia"/>
          <w:sz w:val="24"/>
          <w:szCs w:val="24"/>
          <w:u w:val="single"/>
          <w:lang w:eastAsia="zh-CN"/>
        </w:rPr>
        <w:t>成品糖</w:t>
      </w:r>
      <w:r w:rsidRPr="00B34723">
        <w:rPr>
          <w:rFonts w:ascii="仿宋" w:eastAsia="仿宋" w:hAnsi="仿宋"/>
          <w:sz w:val="24"/>
          <w:szCs w:val="24"/>
          <w:lang w:eastAsia="zh-CN"/>
        </w:rPr>
        <w:t>外包装进行检查，发现甲方原因造成的</w:t>
      </w:r>
      <w:r w:rsidR="00717662">
        <w:rPr>
          <w:rFonts w:ascii="仿宋" w:eastAsia="仿宋" w:hAnsi="仿宋" w:hint="eastAsia"/>
          <w:sz w:val="24"/>
          <w:szCs w:val="24"/>
          <w:u w:val="single"/>
          <w:lang w:eastAsia="zh-CN"/>
        </w:rPr>
        <w:t>成品糖</w:t>
      </w:r>
      <w:r w:rsidR="008600CB" w:rsidRPr="00B34723">
        <w:rPr>
          <w:rFonts w:ascii="仿宋" w:eastAsia="仿宋" w:hAnsi="仿宋" w:hint="eastAsia"/>
          <w:sz w:val="24"/>
          <w:szCs w:val="24"/>
          <w:u w:val="single"/>
          <w:lang w:eastAsia="zh-CN"/>
        </w:rPr>
        <w:t>包装</w:t>
      </w:r>
      <w:r w:rsidRPr="00B34723">
        <w:rPr>
          <w:rFonts w:ascii="仿宋" w:eastAsia="仿宋" w:hAnsi="仿宋"/>
          <w:sz w:val="24"/>
          <w:szCs w:val="24"/>
          <w:lang w:eastAsia="zh-CN"/>
        </w:rPr>
        <w:t>袋破包（含缝线脱落）、湿包、污包、</w:t>
      </w:r>
      <w:r w:rsidR="00717662">
        <w:rPr>
          <w:rFonts w:ascii="仿宋" w:eastAsia="仿宋" w:hAnsi="仿宋" w:hint="eastAsia"/>
          <w:sz w:val="24"/>
          <w:szCs w:val="24"/>
          <w:u w:val="single"/>
          <w:lang w:eastAsia="zh-CN"/>
        </w:rPr>
        <w:t>成品糖</w:t>
      </w:r>
      <w:r w:rsidRPr="00B34723">
        <w:rPr>
          <w:rFonts w:ascii="仿宋" w:eastAsia="仿宋" w:hAnsi="仿宋"/>
          <w:sz w:val="24"/>
          <w:szCs w:val="24"/>
          <w:lang w:eastAsia="zh-CN"/>
        </w:rPr>
        <w:t>包重量不足的，乙方必须拒收，由运输司机运回交给甲方处理</w:t>
      </w:r>
      <w:r w:rsidRPr="00B34723">
        <w:rPr>
          <w:rFonts w:ascii="仿宋" w:eastAsia="仿宋" w:hAnsi="仿宋" w:hint="eastAsia"/>
          <w:sz w:val="24"/>
          <w:szCs w:val="24"/>
          <w:lang w:eastAsia="zh-CN"/>
        </w:rPr>
        <w:t>；</w:t>
      </w:r>
      <w:r w:rsidRPr="00B34723">
        <w:rPr>
          <w:rFonts w:ascii="仿宋" w:eastAsia="仿宋" w:hAnsi="仿宋"/>
          <w:sz w:val="24"/>
          <w:szCs w:val="24"/>
          <w:lang w:eastAsia="zh-CN"/>
        </w:rPr>
        <w:t>入库卸车时发现的破包也按照上述方式处理</w:t>
      </w:r>
      <w:r w:rsidRPr="00B34723">
        <w:rPr>
          <w:rFonts w:ascii="仿宋" w:eastAsia="仿宋" w:hAnsi="仿宋" w:hint="eastAsia"/>
          <w:sz w:val="24"/>
          <w:szCs w:val="24"/>
          <w:lang w:eastAsia="zh-CN"/>
        </w:rPr>
        <w:t>。</w:t>
      </w:r>
      <w:r w:rsidRPr="00B34723">
        <w:rPr>
          <w:rFonts w:ascii="仿宋" w:eastAsia="仿宋" w:hAnsi="仿宋"/>
          <w:sz w:val="24"/>
          <w:szCs w:val="24"/>
          <w:lang w:eastAsia="zh-CN"/>
        </w:rPr>
        <w:t>因乙方装卸原因导致的破损</w:t>
      </w:r>
      <w:r w:rsidRPr="00B34723">
        <w:rPr>
          <w:rFonts w:ascii="仿宋" w:eastAsia="仿宋" w:hAnsi="仿宋" w:hint="eastAsia"/>
          <w:sz w:val="24"/>
          <w:szCs w:val="24"/>
          <w:lang w:eastAsia="zh-CN"/>
        </w:rPr>
        <w:t>的</w:t>
      </w:r>
      <w:r w:rsidRPr="00B34723">
        <w:rPr>
          <w:rFonts w:ascii="仿宋" w:eastAsia="仿宋" w:hAnsi="仿宋"/>
          <w:sz w:val="24"/>
          <w:szCs w:val="24"/>
          <w:lang w:eastAsia="zh-CN"/>
        </w:rPr>
        <w:t>由乙方按照当天</w:t>
      </w:r>
      <w:r w:rsidR="00CF1467" w:rsidRPr="00CF1467">
        <w:rPr>
          <w:rFonts w:ascii="仿宋" w:eastAsia="仿宋" w:hAnsi="仿宋" w:hint="eastAsia"/>
          <w:color w:val="FF0000"/>
          <w:sz w:val="24"/>
          <w:szCs w:val="24"/>
          <w:highlight w:val="yellow"/>
          <w:lang w:eastAsia="zh-CN"/>
        </w:rPr>
        <w:t>甲方最近一次销售的食糖</w:t>
      </w:r>
      <w:r w:rsidRPr="00CF1467">
        <w:rPr>
          <w:rFonts w:ascii="仿宋" w:eastAsia="仿宋" w:hAnsi="仿宋"/>
          <w:color w:val="FF0000"/>
          <w:sz w:val="24"/>
          <w:szCs w:val="24"/>
          <w:highlight w:val="yellow"/>
          <w:lang w:eastAsia="zh-CN"/>
        </w:rPr>
        <w:t>现货价格（遇休息日、节假日顺延）赔偿给甲方。</w:t>
      </w:r>
      <w:r w:rsidRPr="00B34723">
        <w:rPr>
          <w:rFonts w:ascii="仿宋" w:eastAsia="仿宋" w:hAnsi="仿宋"/>
          <w:sz w:val="24"/>
          <w:szCs w:val="24"/>
          <w:lang w:eastAsia="zh-CN"/>
        </w:rPr>
        <w:t>装卸入库完毕视为货物交付完成。</w:t>
      </w:r>
    </w:p>
    <w:p w14:paraId="0A48647A"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3.甲方在相关单据上注明装车序号，乙方按照甲方单据上标注的序号、级别、类别及糖袋上标注的生产日期依次进行分类堆叠。如因特殊原因（如车辆故障），运输车辆不能按顺序到达的，由承运司机电话告知甲方，由甲方通知乙方保管员，由乙方保管员预留堆叠位置。如甲方有特殊要求时，乙方需根据甲方的要求</w:t>
      </w:r>
      <w:r w:rsidRPr="00B34723">
        <w:rPr>
          <w:rFonts w:ascii="仿宋" w:eastAsia="仿宋" w:hAnsi="仿宋" w:hint="eastAsia"/>
          <w:sz w:val="24"/>
          <w:szCs w:val="24"/>
          <w:lang w:eastAsia="zh-CN"/>
        </w:rPr>
        <w:t>另</w:t>
      </w:r>
      <w:r w:rsidRPr="00B34723">
        <w:rPr>
          <w:rFonts w:ascii="仿宋" w:eastAsia="仿宋" w:hAnsi="仿宋"/>
          <w:sz w:val="24"/>
          <w:szCs w:val="24"/>
          <w:lang w:eastAsia="zh-CN"/>
        </w:rPr>
        <w:t>外堆放。</w:t>
      </w:r>
    </w:p>
    <w:p w14:paraId="164364B4" w14:textId="77777777" w:rsidR="00456211" w:rsidRPr="00B34723" w:rsidRDefault="00456211" w:rsidP="00456211">
      <w:pPr>
        <w:tabs>
          <w:tab w:val="left" w:pos="615"/>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4.如出现入库数量与甲方出库数量不符的现象，乙方应通知甲方工作人员核对。入库数量以双方确认数量为准。乙方收到送货单后1日内未提出异议的，视为乙方认可入库数量。</w:t>
      </w:r>
    </w:p>
    <w:p w14:paraId="3689378B"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lastRenderedPageBreak/>
        <w:t>（二）出库要求：</w:t>
      </w:r>
    </w:p>
    <w:p w14:paraId="49249328" w14:textId="1D2FE88C" w:rsidR="00456211" w:rsidRPr="00B34723" w:rsidRDefault="00456211" w:rsidP="00456211">
      <w:pPr>
        <w:tabs>
          <w:tab w:val="left" w:pos="615"/>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1.甲方预留《</w:t>
      </w:r>
      <w:r w:rsidR="008600CB" w:rsidRPr="00B34723">
        <w:rPr>
          <w:rFonts w:ascii="仿宋" w:eastAsia="仿宋" w:hAnsi="仿宋" w:hint="eastAsia"/>
          <w:sz w:val="24"/>
          <w:szCs w:val="24"/>
          <w:u w:val="single"/>
          <w:lang w:eastAsia="zh-CN"/>
        </w:rPr>
        <w:t>产品</w:t>
      </w:r>
      <w:r w:rsidRPr="00B34723">
        <w:rPr>
          <w:rFonts w:ascii="仿宋" w:eastAsia="仿宋" w:hAnsi="仿宋"/>
          <w:sz w:val="24"/>
          <w:szCs w:val="24"/>
          <w:lang w:eastAsia="zh-CN"/>
        </w:rPr>
        <w:t>发货通知书》原件、印鉴清样给乙方，以备查验。甲方提货时如《</w:t>
      </w:r>
      <w:r w:rsidR="008600CB" w:rsidRPr="00B34723">
        <w:rPr>
          <w:rFonts w:ascii="仿宋" w:eastAsia="仿宋" w:hAnsi="仿宋" w:hint="eastAsia"/>
          <w:sz w:val="24"/>
          <w:szCs w:val="24"/>
          <w:u w:val="single"/>
          <w:lang w:eastAsia="zh-CN"/>
        </w:rPr>
        <w:t>产品</w:t>
      </w:r>
      <w:r w:rsidRPr="00B34723">
        <w:rPr>
          <w:rFonts w:ascii="仿宋" w:eastAsia="仿宋" w:hAnsi="仿宋"/>
          <w:sz w:val="24"/>
          <w:szCs w:val="24"/>
          <w:lang w:eastAsia="zh-CN"/>
        </w:rPr>
        <w:t>发货通知书》印鉴与预留印鉴式样不一致或手续不全时，乙方有权不发货。</w:t>
      </w:r>
    </w:p>
    <w:p w14:paraId="1B2E4032" w14:textId="18F626C5" w:rsidR="00456211" w:rsidRPr="00B34723" w:rsidRDefault="00456211" w:rsidP="00456211">
      <w:pPr>
        <w:tabs>
          <w:tab w:val="left" w:pos="765"/>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2.乙方凭加盖甲方公司财务专用章的《</w:t>
      </w:r>
      <w:r w:rsidR="008600CB" w:rsidRPr="00B34723">
        <w:rPr>
          <w:rFonts w:ascii="仿宋" w:eastAsia="仿宋" w:hAnsi="仿宋" w:hint="eastAsia"/>
          <w:sz w:val="24"/>
          <w:szCs w:val="24"/>
          <w:u w:val="single"/>
          <w:lang w:eastAsia="zh-CN"/>
        </w:rPr>
        <w:t>产品</w:t>
      </w:r>
      <w:r w:rsidRPr="00B34723">
        <w:rPr>
          <w:rFonts w:ascii="仿宋" w:eastAsia="仿宋" w:hAnsi="仿宋"/>
          <w:sz w:val="24"/>
          <w:szCs w:val="24"/>
          <w:lang w:eastAsia="zh-CN"/>
        </w:rPr>
        <w:t>发货通知书》办理提货、出库手续。原件、传真件、扫描件均有效。甲方在《</w:t>
      </w:r>
      <w:r w:rsidR="008600CB" w:rsidRPr="00B34723">
        <w:rPr>
          <w:rFonts w:ascii="仿宋" w:eastAsia="仿宋" w:hAnsi="仿宋" w:hint="eastAsia"/>
          <w:sz w:val="24"/>
          <w:szCs w:val="24"/>
          <w:u w:val="single"/>
          <w:lang w:eastAsia="zh-CN"/>
        </w:rPr>
        <w:t>产品</w:t>
      </w:r>
      <w:r w:rsidRPr="00B34723">
        <w:rPr>
          <w:rFonts w:ascii="仿宋" w:eastAsia="仿宋" w:hAnsi="仿宋"/>
          <w:sz w:val="24"/>
          <w:szCs w:val="24"/>
          <w:lang w:eastAsia="zh-CN"/>
        </w:rPr>
        <w:t>发货通知书》上注明提货人个人信息，乙方需认真核对。乙方在《</w:t>
      </w:r>
      <w:r w:rsidR="008600CB" w:rsidRPr="00B34723">
        <w:rPr>
          <w:rFonts w:ascii="仿宋" w:eastAsia="仿宋" w:hAnsi="仿宋" w:hint="eastAsia"/>
          <w:sz w:val="24"/>
          <w:szCs w:val="24"/>
          <w:u w:val="single"/>
          <w:lang w:eastAsia="zh-CN"/>
        </w:rPr>
        <w:t>产品</w:t>
      </w:r>
      <w:r w:rsidRPr="00B34723">
        <w:rPr>
          <w:rFonts w:ascii="仿宋" w:eastAsia="仿宋" w:hAnsi="仿宋"/>
          <w:sz w:val="24"/>
          <w:szCs w:val="24"/>
          <w:lang w:eastAsia="zh-CN"/>
        </w:rPr>
        <w:t>发货通知书》上签字、盖单位章回传甲方存档。</w:t>
      </w:r>
    </w:p>
    <w:p w14:paraId="58618FC3" w14:textId="500F93D1" w:rsidR="00456211" w:rsidRPr="00B34723" w:rsidRDefault="00456211" w:rsidP="00456211">
      <w:pPr>
        <w:tabs>
          <w:tab w:val="left" w:pos="69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3.出库时按按生产日期先进先出，甲方另有要求的除外。原则上每个集装箱（或每车）内不能</w:t>
      </w:r>
      <w:proofErr w:type="gramStart"/>
      <w:r w:rsidRPr="00B34723">
        <w:rPr>
          <w:rFonts w:ascii="仿宋" w:eastAsia="仿宋" w:hAnsi="仿宋"/>
          <w:sz w:val="24"/>
          <w:szCs w:val="24"/>
          <w:lang w:eastAsia="zh-CN"/>
        </w:rPr>
        <w:t>装超过</w:t>
      </w:r>
      <w:proofErr w:type="gramEnd"/>
      <w:r w:rsidRPr="00B34723">
        <w:rPr>
          <w:rFonts w:ascii="仿宋" w:eastAsia="仿宋" w:hAnsi="仿宋"/>
          <w:sz w:val="24"/>
          <w:szCs w:val="24"/>
          <w:lang w:eastAsia="zh-CN"/>
        </w:rPr>
        <w:t>2个生产日期的</w:t>
      </w:r>
      <w:r w:rsidR="00717662">
        <w:rPr>
          <w:rFonts w:ascii="仿宋" w:eastAsia="仿宋" w:hAnsi="仿宋" w:hint="eastAsia"/>
          <w:sz w:val="24"/>
          <w:szCs w:val="24"/>
          <w:u w:val="single"/>
          <w:lang w:eastAsia="zh-CN"/>
        </w:rPr>
        <w:t>成品糖</w:t>
      </w:r>
      <w:r w:rsidRPr="00B34723">
        <w:rPr>
          <w:rFonts w:ascii="仿宋" w:eastAsia="仿宋" w:hAnsi="仿宋"/>
          <w:sz w:val="24"/>
          <w:szCs w:val="24"/>
          <w:lang w:eastAsia="zh-CN"/>
        </w:rPr>
        <w:t>。不同生产日期的</w:t>
      </w:r>
      <w:r w:rsidR="00717662">
        <w:rPr>
          <w:rFonts w:ascii="仿宋" w:eastAsia="仿宋" w:hAnsi="仿宋" w:hint="eastAsia"/>
          <w:sz w:val="24"/>
          <w:szCs w:val="24"/>
          <w:u w:val="single"/>
          <w:lang w:eastAsia="zh-CN"/>
        </w:rPr>
        <w:t>成品</w:t>
      </w:r>
      <w:proofErr w:type="gramStart"/>
      <w:r w:rsidR="00717662">
        <w:rPr>
          <w:rFonts w:ascii="仿宋" w:eastAsia="仿宋" w:hAnsi="仿宋" w:hint="eastAsia"/>
          <w:sz w:val="24"/>
          <w:szCs w:val="24"/>
          <w:u w:val="single"/>
          <w:lang w:eastAsia="zh-CN"/>
        </w:rPr>
        <w:t>糖</w:t>
      </w:r>
      <w:r w:rsidRPr="00B34723">
        <w:rPr>
          <w:rFonts w:ascii="仿宋" w:eastAsia="仿宋" w:hAnsi="仿宋"/>
          <w:sz w:val="24"/>
          <w:szCs w:val="24"/>
          <w:lang w:eastAsia="zh-CN"/>
        </w:rPr>
        <w:t>之间</w:t>
      </w:r>
      <w:proofErr w:type="gramEnd"/>
      <w:r w:rsidRPr="00B34723">
        <w:rPr>
          <w:rFonts w:ascii="仿宋" w:eastAsia="仿宋" w:hAnsi="仿宋"/>
          <w:sz w:val="24"/>
          <w:szCs w:val="24"/>
          <w:lang w:eastAsia="zh-CN"/>
        </w:rPr>
        <w:t>必须用塑料薄膜隔开，塑料薄膜由运输方提供。食糖在出库时乙方按要求检查完产品发运车辆，并按甲方要求填写《产品装车检查发运表》并回传甲方存档。</w:t>
      </w:r>
    </w:p>
    <w:p w14:paraId="31D4FE43" w14:textId="42708732" w:rsidR="00456211" w:rsidRPr="00B34723" w:rsidRDefault="00456211" w:rsidP="00456211">
      <w:pPr>
        <w:tabs>
          <w:tab w:val="left" w:pos="69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4.</w:t>
      </w:r>
      <w:proofErr w:type="gramStart"/>
      <w:r w:rsidRPr="00B34723">
        <w:rPr>
          <w:rFonts w:ascii="仿宋" w:eastAsia="仿宋" w:hAnsi="仿宋"/>
          <w:sz w:val="24"/>
          <w:szCs w:val="24"/>
          <w:lang w:eastAsia="zh-CN"/>
        </w:rPr>
        <w:t>装车码包时</w:t>
      </w:r>
      <w:proofErr w:type="gramEnd"/>
      <w:r w:rsidRPr="00B34723">
        <w:rPr>
          <w:rFonts w:ascii="仿宋" w:eastAsia="仿宋" w:hAnsi="仿宋"/>
          <w:sz w:val="24"/>
          <w:szCs w:val="24"/>
          <w:lang w:eastAsia="zh-CN"/>
        </w:rPr>
        <w:t>必须按照生产日期依次整齐码放，禁止采取从吊袋倾倒</w:t>
      </w:r>
      <w:proofErr w:type="gramStart"/>
      <w:r w:rsidR="00717662">
        <w:rPr>
          <w:rFonts w:ascii="仿宋" w:eastAsia="仿宋" w:hAnsi="仿宋" w:hint="eastAsia"/>
          <w:sz w:val="24"/>
          <w:szCs w:val="24"/>
          <w:u w:val="single"/>
          <w:lang w:eastAsia="zh-CN"/>
        </w:rPr>
        <w:t>成品糖</w:t>
      </w:r>
      <w:r w:rsidRPr="00B34723">
        <w:rPr>
          <w:rFonts w:ascii="仿宋" w:eastAsia="仿宋" w:hAnsi="仿宋"/>
          <w:sz w:val="24"/>
          <w:szCs w:val="24"/>
          <w:lang w:eastAsia="zh-CN"/>
        </w:rPr>
        <w:t>到厢内</w:t>
      </w:r>
      <w:proofErr w:type="gramEnd"/>
      <w:r w:rsidRPr="00B34723">
        <w:rPr>
          <w:rFonts w:ascii="仿宋" w:eastAsia="仿宋" w:hAnsi="仿宋"/>
          <w:sz w:val="24"/>
          <w:szCs w:val="24"/>
          <w:lang w:eastAsia="zh-CN"/>
        </w:rPr>
        <w:t>的方式装车。</w:t>
      </w:r>
    </w:p>
    <w:p w14:paraId="532B22AF"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5.出库过程中，发现因保管不善造成潮包、破包、</w:t>
      </w:r>
      <w:proofErr w:type="gramStart"/>
      <w:r w:rsidRPr="00B34723">
        <w:rPr>
          <w:rFonts w:ascii="仿宋" w:eastAsia="仿宋" w:hAnsi="仿宋"/>
          <w:sz w:val="24"/>
          <w:szCs w:val="24"/>
          <w:lang w:eastAsia="zh-CN"/>
        </w:rPr>
        <w:t>污包的</w:t>
      </w:r>
      <w:proofErr w:type="gramEnd"/>
      <w:r w:rsidRPr="00B34723">
        <w:rPr>
          <w:rFonts w:ascii="仿宋" w:eastAsia="仿宋" w:hAnsi="仿宋"/>
          <w:sz w:val="24"/>
          <w:szCs w:val="24"/>
          <w:lang w:eastAsia="zh-CN"/>
        </w:rPr>
        <w:t>，不能装车，由乙方统一收集后通知甲方人员到场做出鉴定意见，按甲方意见处理，</w:t>
      </w:r>
      <w:r w:rsidRPr="00B34723">
        <w:rPr>
          <w:rFonts w:ascii="仿宋" w:eastAsia="仿宋" w:hAnsi="仿宋" w:hint="eastAsia"/>
          <w:sz w:val="24"/>
          <w:szCs w:val="24"/>
          <w:lang w:eastAsia="zh-CN"/>
        </w:rPr>
        <w:t>由</w:t>
      </w:r>
      <w:r w:rsidRPr="00B34723">
        <w:rPr>
          <w:rFonts w:ascii="仿宋" w:eastAsia="仿宋" w:hAnsi="仿宋"/>
          <w:sz w:val="24"/>
          <w:szCs w:val="24"/>
          <w:lang w:eastAsia="zh-CN"/>
        </w:rPr>
        <w:t>乙方承担损失费用。</w:t>
      </w:r>
    </w:p>
    <w:p w14:paraId="38DE8551" w14:textId="77777777"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6.出库时，由乙方填写《发货单》经乙方保管员、提货人签字确认生效。乙方的发货数量按保管员、提货人签字的《发货单》为准。</w:t>
      </w:r>
    </w:p>
    <w:p w14:paraId="4BAD43ED"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第九条  破包处理</w:t>
      </w:r>
    </w:p>
    <w:p w14:paraId="5113AA39" w14:textId="77777777" w:rsidR="00456211" w:rsidRPr="00B34723" w:rsidRDefault="00456211" w:rsidP="005140E9">
      <w:pPr>
        <w:numPr>
          <w:ilvl w:val="0"/>
          <w:numId w:val="62"/>
        </w:numPr>
        <w:autoSpaceDE/>
        <w:autoSpaceDN/>
        <w:spacing w:line="500" w:lineRule="exact"/>
        <w:ind w:left="0" w:firstLine="480"/>
        <w:jc w:val="both"/>
        <w:rPr>
          <w:rFonts w:ascii="仿宋" w:eastAsia="仿宋" w:hAnsi="仿宋"/>
          <w:sz w:val="24"/>
          <w:szCs w:val="24"/>
        </w:rPr>
      </w:pPr>
      <w:r w:rsidRPr="00B34723">
        <w:rPr>
          <w:rFonts w:ascii="仿宋" w:eastAsia="仿宋" w:hAnsi="仿宋"/>
          <w:sz w:val="24"/>
          <w:szCs w:val="24"/>
        </w:rPr>
        <w:t>入库破包处理</w:t>
      </w:r>
    </w:p>
    <w:p w14:paraId="7A761F5A" w14:textId="77777777" w:rsidR="00456211" w:rsidRPr="00B34723" w:rsidRDefault="00456211" w:rsidP="00456211">
      <w:pPr>
        <w:tabs>
          <w:tab w:val="left" w:pos="615"/>
        </w:tabs>
        <w:spacing w:line="500" w:lineRule="exact"/>
        <w:ind w:left="600"/>
        <w:rPr>
          <w:rFonts w:ascii="仿宋" w:eastAsia="仿宋" w:hAnsi="仿宋"/>
          <w:sz w:val="24"/>
          <w:szCs w:val="24"/>
          <w:lang w:eastAsia="zh-CN"/>
        </w:rPr>
      </w:pPr>
      <w:r w:rsidRPr="00B34723">
        <w:rPr>
          <w:rFonts w:ascii="仿宋" w:eastAsia="仿宋" w:hAnsi="仿宋"/>
          <w:sz w:val="24"/>
          <w:szCs w:val="24"/>
          <w:lang w:eastAsia="zh-CN"/>
        </w:rPr>
        <w:t>入库时，乙方如发现有破包的，</w:t>
      </w:r>
      <w:proofErr w:type="gramStart"/>
      <w:r w:rsidRPr="00B34723">
        <w:rPr>
          <w:rFonts w:ascii="仿宋" w:eastAsia="仿宋" w:hAnsi="仿宋"/>
          <w:sz w:val="24"/>
          <w:szCs w:val="24"/>
          <w:lang w:eastAsia="zh-CN"/>
        </w:rPr>
        <w:t>交运输</w:t>
      </w:r>
      <w:proofErr w:type="gramEnd"/>
      <w:r w:rsidRPr="00B34723">
        <w:rPr>
          <w:rFonts w:ascii="仿宋" w:eastAsia="仿宋" w:hAnsi="仿宋"/>
          <w:sz w:val="24"/>
          <w:szCs w:val="24"/>
          <w:lang w:eastAsia="zh-CN"/>
        </w:rPr>
        <w:t>司机带回甲方。</w:t>
      </w:r>
    </w:p>
    <w:p w14:paraId="209DA6F3" w14:textId="77777777" w:rsidR="00456211" w:rsidRPr="00B34723" w:rsidRDefault="00456211" w:rsidP="005140E9">
      <w:pPr>
        <w:numPr>
          <w:ilvl w:val="0"/>
          <w:numId w:val="62"/>
        </w:numPr>
        <w:autoSpaceDE/>
        <w:autoSpaceDN/>
        <w:spacing w:line="500" w:lineRule="exact"/>
        <w:ind w:left="0" w:firstLine="480"/>
        <w:jc w:val="both"/>
        <w:rPr>
          <w:rFonts w:ascii="仿宋" w:eastAsia="仿宋" w:hAnsi="仿宋"/>
          <w:sz w:val="24"/>
          <w:szCs w:val="24"/>
        </w:rPr>
      </w:pPr>
      <w:r w:rsidRPr="00B34723">
        <w:rPr>
          <w:rFonts w:ascii="仿宋" w:eastAsia="仿宋" w:hAnsi="仿宋"/>
          <w:sz w:val="24"/>
          <w:szCs w:val="24"/>
        </w:rPr>
        <w:t>储存、出库破包处理</w:t>
      </w:r>
    </w:p>
    <w:p w14:paraId="5B1A7771" w14:textId="008CF412" w:rsidR="00456211" w:rsidRPr="00CC28BE" w:rsidRDefault="00456211" w:rsidP="00456211">
      <w:pPr>
        <w:tabs>
          <w:tab w:val="left" w:pos="615"/>
        </w:tabs>
        <w:spacing w:line="500" w:lineRule="exact"/>
        <w:ind w:firstLineChars="200" w:firstLine="480"/>
        <w:rPr>
          <w:rFonts w:ascii="仿宋" w:eastAsia="仿宋" w:hAnsi="仿宋"/>
          <w:color w:val="FF0000"/>
          <w:sz w:val="24"/>
          <w:szCs w:val="24"/>
          <w:lang w:eastAsia="zh-CN"/>
        </w:rPr>
      </w:pPr>
      <w:r w:rsidRPr="00B34723">
        <w:rPr>
          <w:rFonts w:ascii="仿宋" w:eastAsia="仿宋" w:hAnsi="仿宋"/>
          <w:sz w:val="24"/>
          <w:szCs w:val="24"/>
          <w:lang w:eastAsia="zh-CN"/>
        </w:rPr>
        <w:t>储存、出库过程中造成的破包，由乙方统一收集后单独堆放，并做好防护。在</w:t>
      </w:r>
      <w:r w:rsidR="00717662">
        <w:rPr>
          <w:rFonts w:ascii="仿宋" w:eastAsia="仿宋" w:hAnsi="仿宋" w:hint="eastAsia"/>
          <w:sz w:val="24"/>
          <w:szCs w:val="24"/>
          <w:u w:val="single"/>
          <w:lang w:eastAsia="zh-CN"/>
        </w:rPr>
        <w:t>成品糖</w:t>
      </w:r>
      <w:r w:rsidRPr="00B34723">
        <w:rPr>
          <w:rFonts w:ascii="仿宋" w:eastAsia="仿宋" w:hAnsi="仿宋"/>
          <w:sz w:val="24"/>
          <w:szCs w:val="24"/>
          <w:lang w:eastAsia="zh-CN"/>
        </w:rPr>
        <w:t>出库完毕后，</w:t>
      </w:r>
      <w:r w:rsidRPr="00B34723">
        <w:rPr>
          <w:rFonts w:ascii="仿宋" w:eastAsia="仿宋" w:hAnsi="仿宋" w:hint="eastAsia"/>
          <w:sz w:val="24"/>
          <w:szCs w:val="24"/>
          <w:lang w:eastAsia="zh-CN"/>
        </w:rPr>
        <w:t>乙方负责将破损的</w:t>
      </w:r>
      <w:r w:rsidR="00717662">
        <w:rPr>
          <w:rFonts w:ascii="仿宋" w:eastAsia="仿宋" w:hAnsi="仿宋" w:hint="eastAsia"/>
          <w:sz w:val="24"/>
          <w:szCs w:val="24"/>
          <w:u w:val="single"/>
          <w:lang w:eastAsia="zh-CN"/>
        </w:rPr>
        <w:t>成品</w:t>
      </w:r>
      <w:proofErr w:type="gramStart"/>
      <w:r w:rsidR="00717662">
        <w:rPr>
          <w:rFonts w:ascii="仿宋" w:eastAsia="仿宋" w:hAnsi="仿宋" w:hint="eastAsia"/>
          <w:sz w:val="24"/>
          <w:szCs w:val="24"/>
          <w:u w:val="single"/>
          <w:lang w:eastAsia="zh-CN"/>
        </w:rPr>
        <w:t>糖</w:t>
      </w:r>
      <w:r w:rsidRPr="00B34723">
        <w:rPr>
          <w:rFonts w:ascii="仿宋" w:eastAsia="仿宋" w:hAnsi="仿宋" w:hint="eastAsia"/>
          <w:sz w:val="24"/>
          <w:szCs w:val="24"/>
          <w:lang w:eastAsia="zh-CN"/>
        </w:rPr>
        <w:t>运输回</w:t>
      </w:r>
      <w:proofErr w:type="gramEnd"/>
      <w:r w:rsidRPr="00B34723">
        <w:rPr>
          <w:rFonts w:ascii="仿宋" w:eastAsia="仿宋" w:hAnsi="仿宋" w:hint="eastAsia"/>
          <w:sz w:val="24"/>
          <w:szCs w:val="24"/>
          <w:lang w:eastAsia="zh-CN"/>
        </w:rPr>
        <w:t>甲方工厂（运输费由乙方承担），甲方过磅计算损耗数量（不足</w:t>
      </w:r>
      <w:r w:rsidRPr="00B34723">
        <w:rPr>
          <w:rFonts w:ascii="仿宋" w:eastAsia="仿宋" w:hAnsi="仿宋"/>
          <w:sz w:val="24"/>
          <w:szCs w:val="24"/>
          <w:lang w:eastAsia="zh-CN"/>
        </w:rPr>
        <w:t>50</w:t>
      </w:r>
      <w:r w:rsidRPr="00B34723">
        <w:rPr>
          <w:rFonts w:ascii="仿宋" w:eastAsia="仿宋" w:hAnsi="仿宋" w:hint="eastAsia"/>
          <w:sz w:val="24"/>
          <w:szCs w:val="24"/>
          <w:lang w:eastAsia="zh-CN"/>
        </w:rPr>
        <w:t>公斤的按</w:t>
      </w:r>
      <w:r w:rsidRPr="00B34723">
        <w:rPr>
          <w:rFonts w:ascii="仿宋" w:eastAsia="仿宋" w:hAnsi="仿宋"/>
          <w:sz w:val="24"/>
          <w:szCs w:val="24"/>
          <w:lang w:eastAsia="zh-CN"/>
        </w:rPr>
        <w:t>50</w:t>
      </w:r>
      <w:r w:rsidRPr="00B34723">
        <w:rPr>
          <w:rFonts w:ascii="仿宋" w:eastAsia="仿宋" w:hAnsi="仿宋" w:hint="eastAsia"/>
          <w:sz w:val="24"/>
          <w:szCs w:val="24"/>
          <w:lang w:eastAsia="zh-CN"/>
        </w:rPr>
        <w:t>公斤处理）。</w:t>
      </w:r>
      <w:r w:rsidRPr="00B34723">
        <w:rPr>
          <w:rFonts w:ascii="仿宋" w:eastAsia="仿宋" w:hAnsi="仿宋"/>
          <w:sz w:val="24"/>
          <w:szCs w:val="24"/>
          <w:lang w:eastAsia="zh-CN"/>
        </w:rPr>
        <w:t>发生</w:t>
      </w:r>
      <w:r w:rsidR="00717662">
        <w:rPr>
          <w:rFonts w:ascii="仿宋" w:eastAsia="仿宋" w:hAnsi="仿宋" w:hint="eastAsia"/>
          <w:sz w:val="24"/>
          <w:szCs w:val="24"/>
          <w:u w:val="single"/>
          <w:lang w:eastAsia="zh-CN"/>
        </w:rPr>
        <w:t>成品糖</w:t>
      </w:r>
      <w:r w:rsidRPr="00B34723">
        <w:rPr>
          <w:rFonts w:ascii="仿宋" w:eastAsia="仿宋" w:hAnsi="仿宋"/>
          <w:sz w:val="24"/>
          <w:szCs w:val="24"/>
          <w:lang w:eastAsia="zh-CN"/>
        </w:rPr>
        <w:t>损耗的，由乙方按</w:t>
      </w:r>
      <w:r w:rsidR="00CC28BE" w:rsidRPr="00CF1467">
        <w:rPr>
          <w:rFonts w:ascii="仿宋" w:eastAsia="仿宋" w:hAnsi="仿宋" w:hint="eastAsia"/>
          <w:color w:val="FF0000"/>
          <w:sz w:val="24"/>
          <w:szCs w:val="24"/>
          <w:highlight w:val="yellow"/>
          <w:lang w:eastAsia="zh-CN"/>
        </w:rPr>
        <w:t>甲方最近一次销售的食糖</w:t>
      </w:r>
      <w:r w:rsidRPr="00B34723">
        <w:rPr>
          <w:rFonts w:ascii="仿宋" w:eastAsia="仿宋" w:hAnsi="仿宋"/>
          <w:sz w:val="24"/>
          <w:szCs w:val="24"/>
          <w:lang w:eastAsia="zh-CN"/>
        </w:rPr>
        <w:t>市场价格向甲方购买；如需甲方提供</w:t>
      </w:r>
      <w:r w:rsidR="00717662">
        <w:rPr>
          <w:rFonts w:ascii="仿宋" w:eastAsia="仿宋" w:hAnsi="仿宋" w:hint="eastAsia"/>
          <w:sz w:val="24"/>
          <w:szCs w:val="24"/>
          <w:u w:val="single"/>
          <w:lang w:eastAsia="zh-CN"/>
        </w:rPr>
        <w:t>成品</w:t>
      </w:r>
      <w:proofErr w:type="gramStart"/>
      <w:r w:rsidRPr="00B34723">
        <w:rPr>
          <w:rFonts w:ascii="仿宋" w:eastAsia="仿宋" w:hAnsi="仿宋"/>
          <w:sz w:val="24"/>
          <w:szCs w:val="24"/>
          <w:lang w:eastAsia="zh-CN"/>
        </w:rPr>
        <w:t>袋重新</w:t>
      </w:r>
      <w:proofErr w:type="gramEnd"/>
      <w:r w:rsidRPr="00B34723">
        <w:rPr>
          <w:rFonts w:ascii="仿宋" w:eastAsia="仿宋" w:hAnsi="仿宋"/>
          <w:sz w:val="24"/>
          <w:szCs w:val="24"/>
          <w:lang w:eastAsia="zh-CN"/>
        </w:rPr>
        <w:t>包装的，</w:t>
      </w:r>
      <w:r w:rsidRPr="00CC28BE">
        <w:rPr>
          <w:rFonts w:ascii="仿宋" w:eastAsia="仿宋" w:hAnsi="仿宋"/>
          <w:color w:val="FF0000"/>
          <w:sz w:val="24"/>
          <w:szCs w:val="24"/>
          <w:highlight w:val="yellow"/>
          <w:lang w:eastAsia="zh-CN"/>
        </w:rPr>
        <w:t>由乙方按2.6</w:t>
      </w:r>
      <w:r w:rsidRPr="00CC28BE">
        <w:rPr>
          <w:rFonts w:ascii="仿宋" w:eastAsia="仿宋" w:hAnsi="仿宋" w:hint="eastAsia"/>
          <w:color w:val="FF0000"/>
          <w:sz w:val="24"/>
          <w:szCs w:val="24"/>
          <w:highlight w:val="yellow"/>
          <w:lang w:eastAsia="zh-CN"/>
        </w:rPr>
        <w:t>元</w:t>
      </w:r>
      <w:r w:rsidRPr="00CC28BE">
        <w:rPr>
          <w:rFonts w:ascii="仿宋" w:eastAsia="仿宋" w:hAnsi="仿宋"/>
          <w:color w:val="FF0000"/>
          <w:sz w:val="24"/>
          <w:szCs w:val="24"/>
          <w:highlight w:val="yellow"/>
          <w:lang w:eastAsia="zh-CN"/>
        </w:rPr>
        <w:t>/</w:t>
      </w:r>
      <w:r w:rsidRPr="00CC28BE">
        <w:rPr>
          <w:rFonts w:ascii="仿宋" w:eastAsia="仿宋" w:hAnsi="仿宋" w:hint="eastAsia"/>
          <w:color w:val="FF0000"/>
          <w:sz w:val="24"/>
          <w:szCs w:val="24"/>
          <w:highlight w:val="yellow"/>
          <w:lang w:eastAsia="zh-CN"/>
        </w:rPr>
        <w:t>套向甲方购买</w:t>
      </w:r>
      <w:r w:rsidRPr="00CC28BE">
        <w:rPr>
          <w:rFonts w:ascii="仿宋" w:eastAsia="仿宋" w:hAnsi="仿宋" w:hint="eastAsia"/>
          <w:color w:val="FF0000"/>
          <w:sz w:val="24"/>
          <w:szCs w:val="24"/>
          <w:lang w:eastAsia="zh-CN"/>
        </w:rPr>
        <w:t>。</w:t>
      </w:r>
    </w:p>
    <w:p w14:paraId="2165089D"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第十条  违约责任、损失计算及赔偿办法</w:t>
      </w:r>
    </w:p>
    <w:p w14:paraId="3C082B5A" w14:textId="35E7D721" w:rsidR="00456211" w:rsidRPr="00B34723" w:rsidRDefault="00456211" w:rsidP="00456211">
      <w:pPr>
        <w:tabs>
          <w:tab w:val="left" w:pos="540"/>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（一）因乙方原因，乙方每日的出入库数量达不到合同要求的，</w:t>
      </w:r>
      <w:r w:rsidRPr="00CC28BE">
        <w:rPr>
          <w:rFonts w:ascii="仿宋" w:eastAsia="仿宋" w:hAnsi="仿宋" w:hint="eastAsia"/>
          <w:sz w:val="24"/>
          <w:szCs w:val="24"/>
          <w:highlight w:val="yellow"/>
          <w:lang w:eastAsia="zh-CN"/>
        </w:rPr>
        <w:t>每次从仓储费中抵扣</w:t>
      </w:r>
      <w:r w:rsidR="008600CB" w:rsidRPr="00CC28BE">
        <w:rPr>
          <w:rFonts w:ascii="仿宋" w:eastAsia="仿宋" w:hAnsi="仿宋"/>
          <w:color w:val="FF0000"/>
          <w:sz w:val="24"/>
          <w:szCs w:val="24"/>
          <w:highlight w:val="yellow"/>
          <w:lang w:eastAsia="zh-CN"/>
        </w:rPr>
        <w:lastRenderedPageBreak/>
        <w:t>___</w:t>
      </w:r>
      <w:r w:rsidR="00CC28BE" w:rsidRPr="00CC28BE">
        <w:rPr>
          <w:rFonts w:ascii="仿宋" w:eastAsia="仿宋" w:hAnsi="仿宋" w:hint="eastAsia"/>
          <w:color w:val="FF0000"/>
          <w:sz w:val="24"/>
          <w:szCs w:val="24"/>
          <w:highlight w:val="yellow"/>
          <w:lang w:eastAsia="zh-CN"/>
        </w:rPr>
        <w:t>500</w:t>
      </w:r>
      <w:r w:rsidR="008600CB" w:rsidRPr="00CC28BE">
        <w:rPr>
          <w:rFonts w:ascii="仿宋" w:eastAsia="仿宋" w:hAnsi="仿宋"/>
          <w:color w:val="FF0000"/>
          <w:sz w:val="24"/>
          <w:szCs w:val="24"/>
          <w:highlight w:val="yellow"/>
          <w:lang w:eastAsia="zh-CN"/>
        </w:rPr>
        <w:t>__</w:t>
      </w:r>
      <w:r w:rsidRPr="00CC28BE">
        <w:rPr>
          <w:rFonts w:ascii="仿宋" w:eastAsia="仿宋" w:hAnsi="仿宋" w:hint="eastAsia"/>
          <w:color w:val="FF0000"/>
          <w:sz w:val="24"/>
          <w:szCs w:val="24"/>
          <w:highlight w:val="yellow"/>
          <w:lang w:eastAsia="zh-CN"/>
        </w:rPr>
        <w:t>元作为</w:t>
      </w:r>
      <w:r w:rsidRPr="00CC28BE">
        <w:rPr>
          <w:rFonts w:ascii="仿宋" w:eastAsia="仿宋" w:hAnsi="仿宋" w:hint="eastAsia"/>
          <w:sz w:val="24"/>
          <w:szCs w:val="24"/>
          <w:highlight w:val="yellow"/>
          <w:lang w:eastAsia="zh-CN"/>
        </w:rPr>
        <w:t>对甲方损失的补偿</w:t>
      </w:r>
      <w:r w:rsidRPr="00B34723">
        <w:rPr>
          <w:rFonts w:ascii="仿宋" w:eastAsia="仿宋" w:hAnsi="仿宋"/>
          <w:sz w:val="24"/>
          <w:szCs w:val="24"/>
          <w:lang w:eastAsia="zh-CN"/>
        </w:rPr>
        <w:t>（若甲方原因造成乙方不能完成上述规定数量的，不在此条款规定范围）。</w:t>
      </w:r>
    </w:p>
    <w:p w14:paraId="2073FE01" w14:textId="277EBA3C" w:rsidR="00456211" w:rsidRPr="00B34723" w:rsidRDefault="00456211" w:rsidP="00456211">
      <w:pPr>
        <w:tabs>
          <w:tab w:val="left" w:pos="525"/>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（三）乙方原因造成甲方</w:t>
      </w:r>
      <w:r w:rsidR="00717662">
        <w:rPr>
          <w:rFonts w:ascii="仿宋" w:eastAsia="仿宋" w:hAnsi="仿宋" w:hint="eastAsia"/>
          <w:sz w:val="24"/>
          <w:szCs w:val="24"/>
          <w:u w:val="single"/>
          <w:lang w:eastAsia="zh-CN"/>
        </w:rPr>
        <w:t>成品</w:t>
      </w:r>
      <w:proofErr w:type="gramStart"/>
      <w:r w:rsidR="00717662">
        <w:rPr>
          <w:rFonts w:ascii="仿宋" w:eastAsia="仿宋" w:hAnsi="仿宋" w:hint="eastAsia"/>
          <w:sz w:val="24"/>
          <w:szCs w:val="24"/>
          <w:u w:val="single"/>
          <w:lang w:eastAsia="zh-CN"/>
        </w:rPr>
        <w:t>糖</w:t>
      </w:r>
      <w:r w:rsidRPr="00B34723">
        <w:rPr>
          <w:rFonts w:ascii="仿宋" w:eastAsia="仿宋" w:hAnsi="仿宋"/>
          <w:sz w:val="24"/>
          <w:szCs w:val="24"/>
          <w:lang w:eastAsia="zh-CN"/>
        </w:rPr>
        <w:t>损失</w:t>
      </w:r>
      <w:proofErr w:type="gramEnd"/>
      <w:r w:rsidRPr="00B34723">
        <w:rPr>
          <w:rFonts w:ascii="仿宋" w:eastAsia="仿宋" w:hAnsi="仿宋"/>
          <w:sz w:val="24"/>
          <w:szCs w:val="24"/>
          <w:lang w:eastAsia="zh-CN"/>
        </w:rPr>
        <w:t>的，乙方按发生当天的</w:t>
      </w:r>
      <w:r w:rsidR="00CC28BE" w:rsidRPr="00CC28BE">
        <w:rPr>
          <w:rFonts w:ascii="仿宋" w:eastAsia="仿宋" w:hAnsi="仿宋" w:hint="eastAsia"/>
          <w:color w:val="FF0000"/>
          <w:sz w:val="24"/>
          <w:szCs w:val="24"/>
          <w:highlight w:val="yellow"/>
          <w:lang w:eastAsia="zh-CN"/>
        </w:rPr>
        <w:t>甲方最近一次销售的食糖</w:t>
      </w:r>
      <w:r w:rsidRPr="00CC28BE">
        <w:rPr>
          <w:rFonts w:ascii="仿宋" w:eastAsia="仿宋" w:hAnsi="仿宋"/>
          <w:sz w:val="24"/>
          <w:szCs w:val="24"/>
          <w:highlight w:val="yellow"/>
          <w:lang w:eastAsia="zh-CN"/>
        </w:rPr>
        <w:t>现货销售价格赔偿给甲方。</w:t>
      </w:r>
      <w:r w:rsidRPr="00B34723">
        <w:rPr>
          <w:rFonts w:ascii="仿宋" w:eastAsia="仿宋" w:hAnsi="仿宋"/>
          <w:sz w:val="24"/>
          <w:szCs w:val="24"/>
          <w:lang w:eastAsia="zh-CN"/>
        </w:rPr>
        <w:t>由甲方在最近一次结算的仓储费（或装卸费）中扣除。若仓储费（或装卸费）不足以抵扣甲方损失的，由乙方在5个工作日内以转账的方式补足给甲方造成的经济损失。</w:t>
      </w:r>
    </w:p>
    <w:p w14:paraId="1CE42BD4" w14:textId="77777777" w:rsidR="00456211" w:rsidRPr="00B34723" w:rsidRDefault="00456211" w:rsidP="00456211">
      <w:pPr>
        <w:tabs>
          <w:tab w:val="left" w:pos="525"/>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（四）因乙方原因（如摆放不整齐、污包、脏包、烂包、潮包、结块、虫鼠害等及不按国家相关法律制度要求装车）造成甲方客户不愿意接收货物或要求重新装车的，所有损失由乙方负责。</w:t>
      </w:r>
    </w:p>
    <w:p w14:paraId="78723815" w14:textId="1EB5DD3B" w:rsidR="00456211" w:rsidRPr="00CC28BE" w:rsidRDefault="00456211" w:rsidP="00456211">
      <w:pPr>
        <w:tabs>
          <w:tab w:val="left" w:pos="525"/>
        </w:tabs>
        <w:spacing w:line="500" w:lineRule="exact"/>
        <w:ind w:firstLineChars="200" w:firstLine="480"/>
        <w:rPr>
          <w:rFonts w:ascii="仿宋" w:eastAsia="仿宋" w:hAnsi="仿宋"/>
          <w:color w:val="FF0000"/>
          <w:sz w:val="24"/>
          <w:szCs w:val="24"/>
          <w:lang w:eastAsia="zh-CN"/>
        </w:rPr>
      </w:pPr>
      <w:r w:rsidRPr="00B34723">
        <w:rPr>
          <w:rFonts w:ascii="仿宋" w:eastAsia="仿宋" w:hAnsi="仿宋" w:hint="eastAsia"/>
          <w:sz w:val="24"/>
          <w:szCs w:val="24"/>
          <w:lang w:eastAsia="zh-CN"/>
        </w:rPr>
        <w:t>（五）未按时整改甲方检查中发现的问题的</w:t>
      </w:r>
      <w:r w:rsidRPr="00CC28BE">
        <w:rPr>
          <w:rFonts w:ascii="仿宋" w:eastAsia="仿宋" w:hAnsi="仿宋" w:hint="eastAsia"/>
          <w:sz w:val="24"/>
          <w:szCs w:val="24"/>
          <w:highlight w:val="yellow"/>
          <w:lang w:eastAsia="zh-CN"/>
        </w:rPr>
        <w:t>，</w:t>
      </w:r>
      <w:r w:rsidRPr="00CC28BE">
        <w:rPr>
          <w:rFonts w:ascii="仿宋" w:eastAsia="仿宋" w:hAnsi="仿宋" w:hint="eastAsia"/>
          <w:color w:val="FF0000"/>
          <w:sz w:val="24"/>
          <w:szCs w:val="24"/>
          <w:highlight w:val="yellow"/>
          <w:lang w:eastAsia="zh-CN"/>
        </w:rPr>
        <w:t>每次每处扣</w:t>
      </w:r>
      <w:r w:rsidR="008600CB" w:rsidRPr="00CC28BE">
        <w:rPr>
          <w:rFonts w:ascii="仿宋" w:eastAsia="仿宋" w:hAnsi="仿宋"/>
          <w:color w:val="FF0000"/>
          <w:sz w:val="24"/>
          <w:szCs w:val="24"/>
          <w:highlight w:val="yellow"/>
          <w:lang w:eastAsia="zh-CN"/>
        </w:rPr>
        <w:t>_</w:t>
      </w:r>
      <w:r w:rsidR="00CC28BE" w:rsidRPr="00CC28BE">
        <w:rPr>
          <w:rFonts w:ascii="仿宋" w:eastAsia="仿宋" w:hAnsi="仿宋" w:hint="eastAsia"/>
          <w:color w:val="FF0000"/>
          <w:sz w:val="24"/>
          <w:szCs w:val="24"/>
          <w:highlight w:val="yellow"/>
          <w:lang w:eastAsia="zh-CN"/>
        </w:rPr>
        <w:t>200</w:t>
      </w:r>
      <w:r w:rsidR="008600CB" w:rsidRPr="00CC28BE">
        <w:rPr>
          <w:rFonts w:ascii="仿宋" w:eastAsia="仿宋" w:hAnsi="仿宋"/>
          <w:color w:val="FF0000"/>
          <w:sz w:val="24"/>
          <w:szCs w:val="24"/>
          <w:highlight w:val="yellow"/>
          <w:lang w:eastAsia="zh-CN"/>
        </w:rPr>
        <w:t>___</w:t>
      </w:r>
      <w:r w:rsidRPr="00CC28BE">
        <w:rPr>
          <w:rFonts w:ascii="仿宋" w:eastAsia="仿宋" w:hAnsi="仿宋" w:hint="eastAsia"/>
          <w:color w:val="FF0000"/>
          <w:sz w:val="24"/>
          <w:szCs w:val="24"/>
          <w:highlight w:val="yellow"/>
          <w:lang w:eastAsia="zh-CN"/>
        </w:rPr>
        <w:t>元，由甲方从当月的仓储费中扣除。</w:t>
      </w:r>
    </w:p>
    <w:p w14:paraId="50DE7630"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第十一条 合同争议的解决</w:t>
      </w:r>
    </w:p>
    <w:p w14:paraId="0168F352" w14:textId="77777777" w:rsidR="00456211" w:rsidRPr="00B34723" w:rsidRDefault="00456211" w:rsidP="00456211">
      <w:pPr>
        <w:tabs>
          <w:tab w:val="left" w:pos="525"/>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（一）凡与本合同有关的一切争议，双方应通过友好协商解决，如经协商后仍不能达成一致时，应向甲方所在地人民法院提起诉讼，由此产生的律师费、交通费等相关费用由违约方承担。</w:t>
      </w:r>
    </w:p>
    <w:p w14:paraId="324B4923" w14:textId="77777777" w:rsidR="00456211" w:rsidRPr="00B34723" w:rsidRDefault="00456211" w:rsidP="00456211">
      <w:pPr>
        <w:tabs>
          <w:tab w:val="left" w:pos="525"/>
        </w:tabs>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人力不可抗力：本合同所指的不可抗力为任何严重的自然灾害、战争、骚乱等人力不可预见及不可抗拒事件，甲乙双方的任何一方由于不可抗力的原因不能履行合同时，应及时向对方通报不能履行或不能完全履行的理由，在取得有关主管部门证明以后，双方协商解决。</w:t>
      </w:r>
    </w:p>
    <w:p w14:paraId="0D418DF9" w14:textId="77777777" w:rsidR="00456211" w:rsidRPr="00B34723" w:rsidRDefault="00456211" w:rsidP="005140E9">
      <w:pPr>
        <w:tabs>
          <w:tab w:val="left" w:pos="690"/>
        </w:tabs>
        <w:spacing w:before="240" w:line="520" w:lineRule="exact"/>
        <w:ind w:firstLineChars="200" w:firstLine="562"/>
        <w:rPr>
          <w:rFonts w:ascii="仿宋" w:eastAsia="仿宋" w:hAnsi="仿宋"/>
          <w:b/>
          <w:bCs/>
          <w:sz w:val="28"/>
          <w:szCs w:val="28"/>
          <w:lang w:eastAsia="zh-CN"/>
        </w:rPr>
      </w:pPr>
      <w:r w:rsidRPr="00B34723">
        <w:rPr>
          <w:rFonts w:ascii="仿宋" w:eastAsia="仿宋" w:hAnsi="仿宋"/>
          <w:b/>
          <w:bCs/>
          <w:sz w:val="28"/>
          <w:szCs w:val="28"/>
          <w:lang w:eastAsia="zh-CN"/>
        </w:rPr>
        <w:t>第</w:t>
      </w:r>
      <w:r w:rsidRPr="00B34723">
        <w:rPr>
          <w:rFonts w:ascii="仿宋" w:eastAsia="仿宋" w:hAnsi="仿宋" w:hint="eastAsia"/>
          <w:b/>
          <w:bCs/>
          <w:sz w:val="28"/>
          <w:szCs w:val="28"/>
          <w:lang w:eastAsia="zh-CN"/>
        </w:rPr>
        <w:t>十二</w:t>
      </w:r>
      <w:r w:rsidRPr="00B34723">
        <w:rPr>
          <w:rFonts w:ascii="仿宋" w:eastAsia="仿宋" w:hAnsi="仿宋"/>
          <w:b/>
          <w:bCs/>
          <w:sz w:val="28"/>
          <w:szCs w:val="28"/>
          <w:lang w:eastAsia="zh-CN"/>
        </w:rPr>
        <w:t>条  其它</w:t>
      </w:r>
    </w:p>
    <w:p w14:paraId="26F048A9" w14:textId="77777777" w:rsidR="00456211" w:rsidRPr="00B34723" w:rsidRDefault="00456211" w:rsidP="00456211">
      <w:pPr>
        <w:spacing w:line="50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w:t>
      </w:r>
      <w:r w:rsidRPr="00B34723">
        <w:rPr>
          <w:rFonts w:ascii="仿宋" w:eastAsia="仿宋" w:hAnsi="仿宋" w:hint="eastAsia"/>
          <w:sz w:val="24"/>
          <w:szCs w:val="24"/>
          <w:lang w:eastAsia="zh-CN"/>
        </w:rPr>
        <w:t>一</w:t>
      </w:r>
      <w:r w:rsidRPr="00B34723">
        <w:rPr>
          <w:rFonts w:ascii="仿宋" w:eastAsia="仿宋" w:hAnsi="仿宋"/>
          <w:sz w:val="24"/>
          <w:szCs w:val="24"/>
          <w:lang w:eastAsia="zh-CN"/>
        </w:rPr>
        <w:t>）本合同壹式贰份，甲方、乙方各执壹份。</w:t>
      </w:r>
    </w:p>
    <w:p w14:paraId="6B204A41" w14:textId="26A10174" w:rsidR="00456211" w:rsidRPr="00B34723" w:rsidRDefault="00456211" w:rsidP="005140E9">
      <w:pPr>
        <w:spacing w:line="500" w:lineRule="exact"/>
        <w:ind w:firstLineChars="200" w:firstLine="480"/>
        <w:rPr>
          <w:rFonts w:ascii="仿宋" w:eastAsia="仿宋" w:hAnsi="仿宋"/>
          <w:sz w:val="24"/>
          <w:szCs w:val="24"/>
          <w:lang w:eastAsia="zh-CN"/>
        </w:rPr>
      </w:pPr>
      <w:r w:rsidRPr="00B34723">
        <w:rPr>
          <w:rFonts w:ascii="仿宋" w:eastAsia="仿宋" w:hAnsi="仿宋" w:hint="eastAsia"/>
          <w:sz w:val="24"/>
          <w:szCs w:val="24"/>
          <w:lang w:eastAsia="zh-CN"/>
        </w:rPr>
        <w:t>（二）</w:t>
      </w:r>
      <w:r w:rsidR="003E53A1" w:rsidRPr="003E53A1">
        <w:rPr>
          <w:rFonts w:ascii="仿宋" w:eastAsia="仿宋" w:hAnsi="仿宋" w:hint="eastAsia"/>
          <w:sz w:val="24"/>
          <w:szCs w:val="24"/>
          <w:lang w:eastAsia="zh-CN"/>
        </w:rPr>
        <w:t>本合同附件《食糖存储养护协议》《担保书》《廉洁承诺书》作为本合同附件，与本合同具有同样的法律效力。</w:t>
      </w:r>
    </w:p>
    <w:p w14:paraId="77EA0E9F" w14:textId="6CED81C6" w:rsidR="004C2F13" w:rsidRPr="00B34723" w:rsidRDefault="004C2F13" w:rsidP="005140E9">
      <w:pPr>
        <w:spacing w:line="500" w:lineRule="exact"/>
        <w:ind w:firstLineChars="200" w:firstLine="480"/>
        <w:rPr>
          <w:rFonts w:ascii="仿宋" w:eastAsia="仿宋" w:hAnsi="仿宋"/>
          <w:sz w:val="24"/>
          <w:szCs w:val="24"/>
          <w:lang w:eastAsia="zh-CN"/>
        </w:rPr>
      </w:pPr>
    </w:p>
    <w:p w14:paraId="6E98854F" w14:textId="1D7C8978" w:rsidR="004C2F13" w:rsidRPr="00B34723" w:rsidRDefault="004C2F13" w:rsidP="005140E9">
      <w:pPr>
        <w:spacing w:line="500" w:lineRule="exact"/>
        <w:ind w:firstLineChars="200" w:firstLine="480"/>
        <w:rPr>
          <w:rFonts w:ascii="仿宋" w:eastAsia="仿宋" w:hAnsi="仿宋"/>
          <w:sz w:val="24"/>
          <w:szCs w:val="24"/>
          <w:lang w:eastAsia="zh-CN"/>
        </w:rPr>
      </w:pPr>
    </w:p>
    <w:p w14:paraId="4DB288AD" w14:textId="3B2AAA21" w:rsidR="004C2F13" w:rsidRPr="00B34723" w:rsidRDefault="004C2F13" w:rsidP="005140E9">
      <w:pPr>
        <w:spacing w:line="500" w:lineRule="exact"/>
        <w:ind w:firstLineChars="200" w:firstLine="480"/>
        <w:rPr>
          <w:rFonts w:ascii="仿宋" w:eastAsia="仿宋" w:hAnsi="仿宋"/>
          <w:sz w:val="24"/>
          <w:szCs w:val="24"/>
          <w:lang w:eastAsia="zh-CN"/>
        </w:rPr>
      </w:pPr>
    </w:p>
    <w:p w14:paraId="6ECD7A58" w14:textId="1A0C42E5" w:rsidR="004C2F13" w:rsidRPr="00B34723" w:rsidRDefault="004C2F13" w:rsidP="005140E9">
      <w:pPr>
        <w:spacing w:line="500" w:lineRule="exact"/>
        <w:ind w:firstLineChars="200" w:firstLine="480"/>
        <w:rPr>
          <w:rFonts w:ascii="仿宋" w:eastAsia="仿宋" w:hAnsi="仿宋"/>
          <w:sz w:val="24"/>
          <w:szCs w:val="24"/>
          <w:lang w:eastAsia="zh-CN"/>
        </w:rPr>
      </w:pPr>
    </w:p>
    <w:p w14:paraId="636F191D" w14:textId="0A3732FB" w:rsidR="004C2F13" w:rsidRPr="00B34723" w:rsidRDefault="004C2F13" w:rsidP="005140E9">
      <w:pPr>
        <w:spacing w:line="500" w:lineRule="exact"/>
        <w:ind w:firstLineChars="200" w:firstLine="480"/>
        <w:rPr>
          <w:rFonts w:ascii="仿宋" w:eastAsia="仿宋" w:hAnsi="仿宋"/>
          <w:sz w:val="24"/>
          <w:szCs w:val="24"/>
          <w:lang w:eastAsia="zh-CN"/>
        </w:rPr>
      </w:pPr>
    </w:p>
    <w:p w14:paraId="02AB84A1" w14:textId="230396F8" w:rsidR="004C2F13" w:rsidRPr="00B34723" w:rsidRDefault="004C2F13" w:rsidP="005140E9">
      <w:pPr>
        <w:spacing w:line="500" w:lineRule="exact"/>
        <w:ind w:firstLineChars="200" w:firstLine="480"/>
        <w:rPr>
          <w:rFonts w:ascii="仿宋" w:eastAsia="仿宋" w:hAnsi="仿宋"/>
          <w:sz w:val="24"/>
          <w:szCs w:val="24"/>
          <w:lang w:eastAsia="zh-CN"/>
        </w:rPr>
      </w:pPr>
    </w:p>
    <w:p w14:paraId="5BC35A4B" w14:textId="3B5EFC69" w:rsidR="004C2F13" w:rsidRPr="00B34723" w:rsidRDefault="004C2F13" w:rsidP="005140E9">
      <w:pPr>
        <w:spacing w:line="500" w:lineRule="exact"/>
        <w:ind w:firstLineChars="200" w:firstLine="480"/>
        <w:rPr>
          <w:rFonts w:ascii="仿宋" w:eastAsia="仿宋" w:hAnsi="仿宋"/>
          <w:sz w:val="24"/>
          <w:szCs w:val="24"/>
          <w:lang w:eastAsia="zh-CN"/>
        </w:rPr>
      </w:pPr>
    </w:p>
    <w:p w14:paraId="46060C7B" w14:textId="77777777" w:rsidR="004C2F13" w:rsidRPr="00B34723" w:rsidRDefault="004C2F13" w:rsidP="005140E9">
      <w:pPr>
        <w:spacing w:line="500" w:lineRule="exact"/>
        <w:ind w:firstLineChars="200" w:firstLine="480"/>
        <w:rPr>
          <w:rFonts w:ascii="仿宋" w:eastAsia="仿宋" w:hAnsi="仿宋"/>
          <w:sz w:val="24"/>
          <w:szCs w:val="24"/>
          <w:lang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B34723" w:rsidRPr="00B34723" w14:paraId="0B044055" w14:textId="77777777" w:rsidTr="005140E9">
        <w:tc>
          <w:tcPr>
            <w:tcW w:w="4786" w:type="dxa"/>
          </w:tcPr>
          <w:p w14:paraId="6B2FCA65" w14:textId="77777777" w:rsidR="00232715" w:rsidRPr="00232715" w:rsidRDefault="00232715" w:rsidP="00232715">
            <w:pPr>
              <w:tabs>
                <w:tab w:val="left" w:pos="675"/>
              </w:tabs>
              <w:spacing w:line="480" w:lineRule="exact"/>
              <w:jc w:val="center"/>
              <w:rPr>
                <w:rFonts w:ascii="仿宋_GB2312" w:eastAsia="仿宋_GB2312"/>
                <w:b/>
                <w:sz w:val="24"/>
                <w:szCs w:val="28"/>
                <w:lang w:eastAsia="zh-CN"/>
              </w:rPr>
            </w:pPr>
            <w:r w:rsidRPr="00232715">
              <w:rPr>
                <w:rFonts w:ascii="仿宋_GB2312" w:eastAsia="仿宋_GB2312" w:hint="eastAsia"/>
                <w:b/>
                <w:sz w:val="24"/>
                <w:szCs w:val="28"/>
                <w:lang w:eastAsia="zh-CN"/>
              </w:rPr>
              <w:t>甲 方</w:t>
            </w:r>
          </w:p>
          <w:p w14:paraId="23746859" w14:textId="77777777" w:rsidR="00232715" w:rsidRPr="00232715" w:rsidRDefault="00232715" w:rsidP="00232715">
            <w:pPr>
              <w:tabs>
                <w:tab w:val="left" w:pos="675"/>
              </w:tabs>
              <w:spacing w:line="480" w:lineRule="exact"/>
              <w:ind w:left="1200" w:hangingChars="500" w:hanging="1200"/>
              <w:rPr>
                <w:rFonts w:ascii="仿宋_GB2312" w:eastAsia="仿宋_GB2312"/>
                <w:sz w:val="24"/>
                <w:szCs w:val="28"/>
                <w:lang w:eastAsia="zh-CN"/>
              </w:rPr>
            </w:pPr>
            <w:r w:rsidRPr="00232715">
              <w:rPr>
                <w:rFonts w:ascii="仿宋_GB2312" w:eastAsia="仿宋_GB2312" w:hint="eastAsia"/>
                <w:sz w:val="24"/>
                <w:szCs w:val="28"/>
                <w:lang w:eastAsia="zh-CN"/>
              </w:rPr>
              <w:t>单位全称：中粮梁河糖业有限公司</w:t>
            </w:r>
          </w:p>
          <w:p w14:paraId="43D3E823" w14:textId="77777777" w:rsidR="00232715" w:rsidRPr="00232715" w:rsidRDefault="00232715" w:rsidP="00232715">
            <w:pPr>
              <w:spacing w:line="480" w:lineRule="exact"/>
              <w:ind w:left="1200" w:hangingChars="500" w:hanging="1200"/>
              <w:rPr>
                <w:rFonts w:ascii="仿宋_GB2312" w:eastAsia="仿宋_GB2312"/>
                <w:sz w:val="28"/>
                <w:szCs w:val="30"/>
                <w:lang w:eastAsia="zh-CN"/>
              </w:rPr>
            </w:pPr>
            <w:r w:rsidRPr="00232715">
              <w:rPr>
                <w:rFonts w:ascii="仿宋_GB2312" w:eastAsia="仿宋_GB2312" w:hint="eastAsia"/>
                <w:sz w:val="24"/>
                <w:szCs w:val="28"/>
                <w:lang w:eastAsia="zh-CN"/>
              </w:rPr>
              <w:t>地    址：</w:t>
            </w:r>
            <w:r w:rsidRPr="00232715">
              <w:rPr>
                <w:rFonts w:ascii="仿宋_GB2312" w:eastAsia="仿宋_GB2312" w:hint="eastAsia"/>
                <w:sz w:val="28"/>
                <w:szCs w:val="30"/>
                <w:lang w:eastAsia="zh-CN"/>
              </w:rPr>
              <w:t>云南</w:t>
            </w:r>
            <w:r w:rsidRPr="00232715">
              <w:rPr>
                <w:rFonts w:ascii="仿宋_GB2312" w:eastAsia="仿宋_GB2312"/>
                <w:sz w:val="28"/>
                <w:szCs w:val="30"/>
                <w:lang w:eastAsia="zh-CN"/>
              </w:rPr>
              <w:t>省德宏州梁河县</w:t>
            </w:r>
            <w:proofErr w:type="gramStart"/>
            <w:r w:rsidRPr="00232715">
              <w:rPr>
                <w:rFonts w:ascii="仿宋_GB2312" w:eastAsia="仿宋_GB2312"/>
                <w:sz w:val="28"/>
                <w:szCs w:val="30"/>
                <w:lang w:eastAsia="zh-CN"/>
              </w:rPr>
              <w:t>勐养镇</w:t>
            </w:r>
            <w:proofErr w:type="gramEnd"/>
            <w:r w:rsidRPr="00232715">
              <w:rPr>
                <w:rFonts w:ascii="仿宋_GB2312" w:eastAsia="仿宋_GB2312"/>
                <w:sz w:val="28"/>
                <w:szCs w:val="30"/>
                <w:lang w:eastAsia="zh-CN"/>
              </w:rPr>
              <w:t>中营村委会</w:t>
            </w:r>
            <w:proofErr w:type="gramStart"/>
            <w:r w:rsidRPr="00232715">
              <w:rPr>
                <w:rFonts w:ascii="仿宋_GB2312" w:eastAsia="仿宋_GB2312"/>
                <w:sz w:val="28"/>
                <w:szCs w:val="30"/>
                <w:lang w:eastAsia="zh-CN"/>
              </w:rPr>
              <w:t>党良街</w:t>
            </w:r>
            <w:proofErr w:type="gramEnd"/>
            <w:r w:rsidRPr="00232715">
              <w:rPr>
                <w:rFonts w:ascii="仿宋_GB2312" w:eastAsia="仿宋_GB2312" w:hint="eastAsia"/>
                <w:sz w:val="28"/>
                <w:szCs w:val="30"/>
                <w:lang w:eastAsia="zh-CN"/>
              </w:rPr>
              <w:t>（原勐养糖厂内）</w:t>
            </w:r>
          </w:p>
          <w:p w14:paraId="337D5D55" w14:textId="77777777" w:rsidR="00232715" w:rsidRPr="00232715" w:rsidRDefault="00232715" w:rsidP="00232715">
            <w:pPr>
              <w:tabs>
                <w:tab w:val="left" w:pos="675"/>
              </w:tabs>
              <w:spacing w:line="480" w:lineRule="exact"/>
              <w:rPr>
                <w:rFonts w:ascii="仿宋_GB2312" w:eastAsia="仿宋_GB2312"/>
                <w:sz w:val="24"/>
                <w:szCs w:val="28"/>
                <w:lang w:eastAsia="zh-CN"/>
              </w:rPr>
            </w:pPr>
            <w:r w:rsidRPr="00232715">
              <w:rPr>
                <w:rFonts w:ascii="仿宋_GB2312" w:eastAsia="仿宋_GB2312" w:hint="eastAsia"/>
                <w:sz w:val="24"/>
                <w:szCs w:val="28"/>
                <w:lang w:eastAsia="zh-CN"/>
              </w:rPr>
              <w:t>法定代表人：</w:t>
            </w:r>
          </w:p>
          <w:p w14:paraId="6B725ED1" w14:textId="77777777" w:rsidR="00232715" w:rsidRPr="00232715" w:rsidRDefault="00232715" w:rsidP="00232715">
            <w:pPr>
              <w:tabs>
                <w:tab w:val="left" w:pos="675"/>
              </w:tabs>
              <w:spacing w:line="480" w:lineRule="exact"/>
              <w:rPr>
                <w:rFonts w:ascii="仿宋_GB2312" w:eastAsia="仿宋_GB2312"/>
                <w:sz w:val="24"/>
                <w:szCs w:val="28"/>
                <w:lang w:eastAsia="zh-CN"/>
              </w:rPr>
            </w:pPr>
            <w:r w:rsidRPr="00232715">
              <w:rPr>
                <w:rFonts w:ascii="仿宋_GB2312" w:eastAsia="仿宋_GB2312" w:hint="eastAsia"/>
                <w:sz w:val="24"/>
                <w:szCs w:val="28"/>
                <w:lang w:eastAsia="zh-CN"/>
              </w:rPr>
              <w:t>委托代理人：</w:t>
            </w:r>
          </w:p>
          <w:p w14:paraId="1DAC6912" w14:textId="77777777" w:rsidR="00232715" w:rsidRPr="00232715" w:rsidRDefault="00232715" w:rsidP="00232715">
            <w:pPr>
              <w:tabs>
                <w:tab w:val="left" w:pos="675"/>
              </w:tabs>
              <w:spacing w:line="480" w:lineRule="exact"/>
              <w:rPr>
                <w:rFonts w:ascii="仿宋_GB2312" w:eastAsia="仿宋_GB2312"/>
                <w:sz w:val="24"/>
                <w:szCs w:val="28"/>
                <w:lang w:eastAsia="zh-CN"/>
              </w:rPr>
            </w:pPr>
            <w:r w:rsidRPr="00232715">
              <w:rPr>
                <w:rFonts w:ascii="仿宋_GB2312" w:eastAsia="仿宋_GB2312" w:hint="eastAsia"/>
                <w:sz w:val="24"/>
                <w:szCs w:val="28"/>
                <w:lang w:eastAsia="zh-CN"/>
              </w:rPr>
              <w:t>电    话：</w:t>
            </w:r>
            <w:r w:rsidRPr="00232715">
              <w:rPr>
                <w:rFonts w:ascii="仿宋_GB2312" w:eastAsia="仿宋_GB2312" w:hint="eastAsia"/>
                <w:sz w:val="28"/>
                <w:szCs w:val="30"/>
                <w:lang w:eastAsia="zh-CN"/>
              </w:rPr>
              <w:t>0692-6168775</w:t>
            </w:r>
          </w:p>
          <w:p w14:paraId="7A4795A7" w14:textId="77777777" w:rsidR="00232715" w:rsidRPr="00232715" w:rsidRDefault="00232715" w:rsidP="00232715">
            <w:pPr>
              <w:tabs>
                <w:tab w:val="left" w:pos="675"/>
              </w:tabs>
              <w:spacing w:line="480" w:lineRule="exact"/>
              <w:rPr>
                <w:rFonts w:ascii="仿宋_GB2312" w:eastAsia="仿宋_GB2312"/>
                <w:sz w:val="24"/>
                <w:szCs w:val="28"/>
                <w:lang w:eastAsia="zh-CN"/>
              </w:rPr>
            </w:pPr>
            <w:r w:rsidRPr="00232715">
              <w:rPr>
                <w:rFonts w:ascii="仿宋_GB2312" w:eastAsia="仿宋_GB2312" w:hint="eastAsia"/>
                <w:sz w:val="24"/>
                <w:szCs w:val="28"/>
                <w:lang w:eastAsia="zh-CN"/>
              </w:rPr>
              <w:t>开 户 行：中国农业银行股份有限公司梁河县支行</w:t>
            </w:r>
          </w:p>
          <w:p w14:paraId="274517C3" w14:textId="77777777" w:rsidR="00232715" w:rsidRPr="00232715" w:rsidRDefault="00232715" w:rsidP="00232715">
            <w:pPr>
              <w:tabs>
                <w:tab w:val="left" w:pos="675"/>
              </w:tabs>
              <w:spacing w:line="480" w:lineRule="exact"/>
              <w:rPr>
                <w:rFonts w:ascii="仿宋_GB2312" w:eastAsia="仿宋_GB2312"/>
                <w:sz w:val="24"/>
                <w:szCs w:val="28"/>
                <w:lang w:eastAsia="zh-CN"/>
              </w:rPr>
            </w:pPr>
            <w:proofErr w:type="gramStart"/>
            <w:r w:rsidRPr="00232715">
              <w:rPr>
                <w:rFonts w:ascii="仿宋_GB2312" w:eastAsia="仿宋_GB2312" w:hint="eastAsia"/>
                <w:sz w:val="24"/>
                <w:szCs w:val="28"/>
                <w:lang w:eastAsia="zh-CN"/>
              </w:rPr>
              <w:t>账</w:t>
            </w:r>
            <w:proofErr w:type="gramEnd"/>
            <w:r w:rsidRPr="00232715">
              <w:rPr>
                <w:rFonts w:ascii="仿宋_GB2312" w:eastAsia="仿宋_GB2312" w:hint="eastAsia"/>
                <w:sz w:val="24"/>
                <w:szCs w:val="28"/>
                <w:lang w:eastAsia="zh-CN"/>
              </w:rPr>
              <w:t xml:space="preserve">    号：24139701040011717</w:t>
            </w:r>
          </w:p>
          <w:p w14:paraId="20AD637E" w14:textId="77777777" w:rsidR="00232715" w:rsidRPr="00232715" w:rsidRDefault="00232715" w:rsidP="00232715">
            <w:pPr>
              <w:tabs>
                <w:tab w:val="left" w:pos="675"/>
              </w:tabs>
              <w:spacing w:line="480" w:lineRule="exact"/>
              <w:ind w:left="240" w:hangingChars="100" w:hanging="240"/>
              <w:rPr>
                <w:rFonts w:ascii="仿宋_GB2312" w:eastAsia="仿宋_GB2312"/>
                <w:sz w:val="24"/>
                <w:szCs w:val="28"/>
                <w:lang w:eastAsia="zh-CN"/>
              </w:rPr>
            </w:pPr>
            <w:r w:rsidRPr="00232715">
              <w:rPr>
                <w:rFonts w:ascii="仿宋_GB2312" w:eastAsia="仿宋_GB2312" w:hint="eastAsia"/>
                <w:sz w:val="24"/>
                <w:szCs w:val="28"/>
                <w:lang w:eastAsia="zh-CN"/>
              </w:rPr>
              <w:t>纳税人识别号：</w:t>
            </w:r>
          </w:p>
          <w:p w14:paraId="36CE8F79" w14:textId="77777777" w:rsidR="00232715" w:rsidRPr="00232715" w:rsidRDefault="00232715" w:rsidP="00232715">
            <w:pPr>
              <w:tabs>
                <w:tab w:val="left" w:pos="675"/>
              </w:tabs>
              <w:spacing w:line="480" w:lineRule="exact"/>
              <w:ind w:left="240" w:hangingChars="100" w:hanging="240"/>
              <w:rPr>
                <w:rFonts w:ascii="仿宋_GB2312" w:eastAsia="仿宋_GB2312"/>
                <w:sz w:val="24"/>
                <w:szCs w:val="28"/>
                <w:lang w:eastAsia="zh-CN"/>
              </w:rPr>
            </w:pPr>
            <w:r w:rsidRPr="00232715">
              <w:rPr>
                <w:rFonts w:ascii="仿宋_GB2312" w:eastAsia="仿宋_GB2312" w:hint="eastAsia"/>
                <w:sz w:val="24"/>
                <w:szCs w:val="28"/>
                <w:lang w:eastAsia="zh-CN"/>
              </w:rPr>
              <w:t>91533122MA6KX49T1F</w:t>
            </w:r>
          </w:p>
          <w:p w14:paraId="0B207021" w14:textId="2D62DF5D" w:rsidR="00456211" w:rsidRPr="00B34723" w:rsidRDefault="00232715" w:rsidP="00232715">
            <w:pPr>
              <w:tabs>
                <w:tab w:val="left" w:pos="675"/>
              </w:tabs>
              <w:spacing w:line="360" w:lineRule="auto"/>
              <w:rPr>
                <w:rFonts w:ascii="仿宋" w:eastAsia="仿宋" w:hAnsi="仿宋"/>
                <w:sz w:val="24"/>
                <w:szCs w:val="24"/>
              </w:rPr>
            </w:pPr>
            <w:r w:rsidRPr="00232715">
              <w:rPr>
                <w:rFonts w:ascii="仿宋_GB2312" w:eastAsia="仿宋_GB2312" w:hint="eastAsia"/>
                <w:sz w:val="24"/>
                <w:szCs w:val="28"/>
              </w:rPr>
              <w:t>签订日期：    年    月    日</w:t>
            </w:r>
          </w:p>
        </w:tc>
        <w:tc>
          <w:tcPr>
            <w:tcW w:w="4678" w:type="dxa"/>
          </w:tcPr>
          <w:p w14:paraId="767A65A5" w14:textId="77777777" w:rsidR="00456211" w:rsidRPr="00B34723" w:rsidRDefault="00456211" w:rsidP="005140E9">
            <w:pPr>
              <w:tabs>
                <w:tab w:val="left" w:pos="675"/>
              </w:tabs>
              <w:spacing w:line="360" w:lineRule="auto"/>
              <w:jc w:val="center"/>
              <w:rPr>
                <w:rFonts w:ascii="仿宋" w:eastAsia="仿宋" w:hAnsi="仿宋"/>
                <w:b/>
                <w:sz w:val="24"/>
                <w:szCs w:val="24"/>
                <w:lang w:eastAsia="zh-CN"/>
              </w:rPr>
            </w:pPr>
            <w:r w:rsidRPr="00B34723">
              <w:rPr>
                <w:rFonts w:ascii="仿宋" w:eastAsia="仿宋" w:hAnsi="仿宋"/>
                <w:b/>
                <w:sz w:val="24"/>
                <w:szCs w:val="24"/>
                <w:lang w:eastAsia="zh-CN"/>
              </w:rPr>
              <w:t>乙 方</w:t>
            </w:r>
          </w:p>
          <w:p w14:paraId="509A6BF8" w14:textId="26818362" w:rsidR="00456211" w:rsidRPr="00B34723" w:rsidRDefault="00456211" w:rsidP="005140E9">
            <w:pPr>
              <w:tabs>
                <w:tab w:val="left" w:pos="675"/>
              </w:tabs>
              <w:spacing w:line="360" w:lineRule="auto"/>
              <w:ind w:left="1200" w:hangingChars="500" w:hanging="1200"/>
              <w:rPr>
                <w:rFonts w:ascii="仿宋" w:eastAsia="仿宋" w:hAnsi="仿宋"/>
                <w:sz w:val="24"/>
                <w:szCs w:val="24"/>
                <w:lang w:eastAsia="zh-CN"/>
              </w:rPr>
            </w:pPr>
            <w:r w:rsidRPr="00B34723">
              <w:rPr>
                <w:rFonts w:ascii="仿宋" w:eastAsia="仿宋" w:hAnsi="仿宋"/>
                <w:sz w:val="24"/>
                <w:szCs w:val="24"/>
                <w:lang w:eastAsia="zh-CN"/>
              </w:rPr>
              <w:t>单位全称：</w:t>
            </w:r>
            <w:r w:rsidRPr="00B34723">
              <w:rPr>
                <w:rFonts w:ascii="仿宋" w:eastAsia="仿宋" w:hAnsi="仿宋"/>
                <w:sz w:val="24"/>
                <w:szCs w:val="24"/>
                <w:shd w:val="pct15" w:color="auto" w:fill="FFFFFF"/>
                <w:lang w:eastAsia="zh-CN"/>
              </w:rPr>
              <w:t xml:space="preserve"> </w:t>
            </w:r>
            <w:r w:rsidR="00035230" w:rsidRPr="00B34723">
              <w:rPr>
                <w:rFonts w:ascii="仿宋" w:eastAsia="仿宋" w:hAnsi="仿宋"/>
                <w:sz w:val="24"/>
                <w:szCs w:val="24"/>
                <w:shd w:val="pct15" w:color="auto" w:fill="FFFFFF"/>
                <w:lang w:eastAsia="zh-CN"/>
              </w:rPr>
              <w:t xml:space="preserve">             </w:t>
            </w:r>
          </w:p>
          <w:p w14:paraId="4F2CDAD7" w14:textId="77777777" w:rsidR="00456211" w:rsidRPr="00B34723" w:rsidRDefault="00456211" w:rsidP="005140E9">
            <w:pPr>
              <w:spacing w:line="360" w:lineRule="auto"/>
              <w:rPr>
                <w:rFonts w:ascii="仿宋" w:eastAsia="仿宋" w:hAnsi="仿宋"/>
                <w:sz w:val="24"/>
                <w:szCs w:val="24"/>
                <w:lang w:eastAsia="zh-CN"/>
              </w:rPr>
            </w:pPr>
            <w:r w:rsidRPr="00B34723">
              <w:rPr>
                <w:rFonts w:ascii="仿宋" w:eastAsia="仿宋" w:hAnsi="仿宋"/>
                <w:sz w:val="24"/>
                <w:szCs w:val="24"/>
                <w:lang w:eastAsia="zh-CN"/>
              </w:rPr>
              <w:t xml:space="preserve">地    址： </w:t>
            </w:r>
          </w:p>
          <w:p w14:paraId="06D44A78" w14:textId="77777777" w:rsidR="00456211" w:rsidRPr="00B34723" w:rsidRDefault="00456211" w:rsidP="005140E9">
            <w:pPr>
              <w:tabs>
                <w:tab w:val="left" w:pos="675"/>
              </w:tabs>
              <w:spacing w:line="360" w:lineRule="auto"/>
              <w:ind w:left="1200" w:hangingChars="500" w:hanging="1200"/>
              <w:rPr>
                <w:rFonts w:ascii="仿宋" w:eastAsia="仿宋" w:hAnsi="仿宋"/>
                <w:sz w:val="24"/>
                <w:szCs w:val="24"/>
                <w:lang w:eastAsia="zh-CN"/>
              </w:rPr>
            </w:pPr>
            <w:r w:rsidRPr="00B34723">
              <w:rPr>
                <w:rFonts w:ascii="仿宋" w:eastAsia="仿宋" w:hAnsi="仿宋"/>
                <w:sz w:val="24"/>
                <w:szCs w:val="24"/>
                <w:lang w:eastAsia="zh-CN"/>
              </w:rPr>
              <w:t>法定代表人：</w:t>
            </w:r>
          </w:p>
          <w:p w14:paraId="19398156" w14:textId="77777777" w:rsidR="00456211" w:rsidRPr="00B34723" w:rsidRDefault="00456211" w:rsidP="005140E9">
            <w:pPr>
              <w:tabs>
                <w:tab w:val="left" w:pos="675"/>
              </w:tabs>
              <w:spacing w:line="360" w:lineRule="auto"/>
              <w:rPr>
                <w:rFonts w:ascii="仿宋" w:eastAsia="仿宋" w:hAnsi="仿宋"/>
                <w:sz w:val="24"/>
                <w:szCs w:val="24"/>
                <w:lang w:eastAsia="zh-CN"/>
              </w:rPr>
            </w:pPr>
            <w:r w:rsidRPr="00B34723">
              <w:rPr>
                <w:rFonts w:ascii="仿宋" w:eastAsia="仿宋" w:hAnsi="仿宋"/>
                <w:sz w:val="24"/>
                <w:szCs w:val="24"/>
                <w:lang w:eastAsia="zh-CN"/>
              </w:rPr>
              <w:t>委托代理人：</w:t>
            </w:r>
          </w:p>
          <w:p w14:paraId="4E238C5E" w14:textId="77777777" w:rsidR="00456211" w:rsidRPr="00B34723" w:rsidRDefault="00456211" w:rsidP="005140E9">
            <w:pPr>
              <w:tabs>
                <w:tab w:val="left" w:pos="675"/>
              </w:tabs>
              <w:spacing w:line="360" w:lineRule="auto"/>
              <w:rPr>
                <w:rFonts w:ascii="仿宋" w:eastAsia="仿宋" w:hAnsi="仿宋"/>
                <w:sz w:val="24"/>
                <w:szCs w:val="24"/>
                <w:lang w:eastAsia="zh-CN"/>
              </w:rPr>
            </w:pPr>
            <w:r w:rsidRPr="00B34723">
              <w:rPr>
                <w:rFonts w:ascii="仿宋" w:eastAsia="仿宋" w:hAnsi="仿宋"/>
                <w:sz w:val="24"/>
                <w:szCs w:val="24"/>
                <w:lang w:eastAsia="zh-CN"/>
              </w:rPr>
              <w:t xml:space="preserve">电    话： </w:t>
            </w:r>
          </w:p>
          <w:p w14:paraId="44CCE0F8" w14:textId="77777777" w:rsidR="00456211" w:rsidRPr="00B34723" w:rsidRDefault="00456211" w:rsidP="005140E9">
            <w:pPr>
              <w:tabs>
                <w:tab w:val="left" w:pos="675"/>
              </w:tabs>
              <w:spacing w:line="360" w:lineRule="auto"/>
              <w:rPr>
                <w:rFonts w:ascii="仿宋" w:eastAsia="仿宋" w:hAnsi="仿宋"/>
                <w:sz w:val="24"/>
                <w:szCs w:val="24"/>
                <w:lang w:eastAsia="zh-CN"/>
              </w:rPr>
            </w:pPr>
            <w:r w:rsidRPr="00B34723">
              <w:rPr>
                <w:rFonts w:ascii="仿宋" w:eastAsia="仿宋" w:hAnsi="仿宋"/>
                <w:sz w:val="24"/>
                <w:szCs w:val="24"/>
                <w:lang w:eastAsia="zh-CN"/>
              </w:rPr>
              <w:t xml:space="preserve">传    真： </w:t>
            </w:r>
          </w:p>
          <w:p w14:paraId="02DF5660" w14:textId="77777777" w:rsidR="00456211" w:rsidRPr="00B34723" w:rsidRDefault="00456211" w:rsidP="005140E9">
            <w:pPr>
              <w:tabs>
                <w:tab w:val="left" w:pos="675"/>
              </w:tabs>
              <w:spacing w:line="360" w:lineRule="auto"/>
              <w:rPr>
                <w:rFonts w:ascii="仿宋" w:eastAsia="仿宋" w:hAnsi="仿宋"/>
                <w:sz w:val="24"/>
                <w:szCs w:val="24"/>
                <w:lang w:eastAsia="zh-CN"/>
              </w:rPr>
            </w:pPr>
            <w:r w:rsidRPr="00B34723">
              <w:rPr>
                <w:rFonts w:ascii="仿宋" w:eastAsia="仿宋" w:hAnsi="仿宋"/>
                <w:sz w:val="24"/>
                <w:szCs w:val="24"/>
                <w:lang w:eastAsia="zh-CN"/>
              </w:rPr>
              <w:t xml:space="preserve">开 户 行： </w:t>
            </w:r>
          </w:p>
          <w:p w14:paraId="4D0150E7" w14:textId="77777777" w:rsidR="00456211" w:rsidRPr="00B34723" w:rsidRDefault="00456211" w:rsidP="005140E9">
            <w:pPr>
              <w:tabs>
                <w:tab w:val="left" w:pos="675"/>
              </w:tabs>
              <w:spacing w:line="360" w:lineRule="auto"/>
              <w:rPr>
                <w:rFonts w:ascii="仿宋" w:eastAsia="仿宋" w:hAnsi="仿宋"/>
                <w:sz w:val="24"/>
                <w:szCs w:val="24"/>
                <w:lang w:eastAsia="zh-CN"/>
              </w:rPr>
            </w:pPr>
            <w:proofErr w:type="gramStart"/>
            <w:r w:rsidRPr="00B34723">
              <w:rPr>
                <w:rFonts w:ascii="仿宋" w:eastAsia="仿宋" w:hAnsi="仿宋"/>
                <w:sz w:val="24"/>
                <w:szCs w:val="24"/>
                <w:lang w:eastAsia="zh-CN"/>
              </w:rPr>
              <w:t>账</w:t>
            </w:r>
            <w:proofErr w:type="gramEnd"/>
            <w:r w:rsidRPr="00B34723">
              <w:rPr>
                <w:rFonts w:ascii="仿宋" w:eastAsia="仿宋" w:hAnsi="仿宋"/>
                <w:sz w:val="24"/>
                <w:szCs w:val="24"/>
                <w:lang w:eastAsia="zh-CN"/>
              </w:rPr>
              <w:t xml:space="preserve">    号：</w:t>
            </w:r>
          </w:p>
          <w:p w14:paraId="46899852" w14:textId="77777777" w:rsidR="00456211" w:rsidRPr="00B34723" w:rsidRDefault="00456211" w:rsidP="005140E9">
            <w:pPr>
              <w:tabs>
                <w:tab w:val="left" w:pos="675"/>
              </w:tabs>
              <w:spacing w:line="360" w:lineRule="auto"/>
              <w:rPr>
                <w:rFonts w:ascii="仿宋" w:eastAsia="仿宋" w:hAnsi="仿宋"/>
                <w:sz w:val="24"/>
                <w:szCs w:val="24"/>
                <w:lang w:eastAsia="zh-CN"/>
              </w:rPr>
            </w:pPr>
            <w:r w:rsidRPr="00B34723">
              <w:rPr>
                <w:rFonts w:ascii="仿宋" w:eastAsia="仿宋" w:hAnsi="仿宋" w:hint="eastAsia"/>
                <w:sz w:val="24"/>
                <w:szCs w:val="24"/>
                <w:lang w:eastAsia="zh-CN"/>
              </w:rPr>
              <w:t>社会统一信用代码：</w:t>
            </w:r>
          </w:p>
          <w:p w14:paraId="27A54992" w14:textId="2B927709" w:rsidR="00456211" w:rsidRPr="00B34723" w:rsidRDefault="00456211" w:rsidP="005140E9">
            <w:pPr>
              <w:tabs>
                <w:tab w:val="left" w:pos="675"/>
              </w:tabs>
              <w:spacing w:line="360" w:lineRule="auto"/>
              <w:rPr>
                <w:rFonts w:ascii="仿宋" w:eastAsia="仿宋" w:hAnsi="仿宋"/>
                <w:sz w:val="24"/>
                <w:szCs w:val="24"/>
              </w:rPr>
            </w:pPr>
            <w:r w:rsidRPr="00B34723">
              <w:rPr>
                <w:rFonts w:ascii="仿宋" w:eastAsia="仿宋" w:hAnsi="仿宋"/>
                <w:sz w:val="24"/>
                <w:szCs w:val="24"/>
              </w:rPr>
              <w:t>签订日期：</w:t>
            </w:r>
            <w:r w:rsidR="008600CB" w:rsidRPr="00B34723">
              <w:rPr>
                <w:rFonts w:ascii="仿宋" w:eastAsia="仿宋" w:hAnsi="仿宋"/>
                <w:sz w:val="24"/>
                <w:szCs w:val="24"/>
              </w:rPr>
              <w:t xml:space="preserve">  </w:t>
            </w:r>
            <w:r w:rsidR="007B6A2F">
              <w:rPr>
                <w:rFonts w:ascii="仿宋" w:eastAsia="仿宋" w:hAnsi="仿宋" w:hint="eastAsia"/>
                <w:sz w:val="24"/>
                <w:szCs w:val="24"/>
                <w:lang w:eastAsia="zh-CN"/>
              </w:rPr>
              <w:t xml:space="preserve">  </w:t>
            </w:r>
            <w:r w:rsidRPr="00B34723">
              <w:rPr>
                <w:rFonts w:ascii="仿宋" w:eastAsia="仿宋" w:hAnsi="仿宋"/>
                <w:sz w:val="24"/>
                <w:szCs w:val="24"/>
              </w:rPr>
              <w:t>年    月    日</w:t>
            </w:r>
          </w:p>
        </w:tc>
      </w:tr>
    </w:tbl>
    <w:p w14:paraId="40C30928" w14:textId="77777777" w:rsidR="007D1691" w:rsidRPr="00B34723" w:rsidRDefault="00456211" w:rsidP="005140E9">
      <w:pPr>
        <w:spacing w:line="600" w:lineRule="exact"/>
        <w:rPr>
          <w:rFonts w:ascii="仿宋" w:eastAsia="仿宋" w:hAnsi="仿宋"/>
          <w:sz w:val="24"/>
          <w:szCs w:val="24"/>
          <w:lang w:eastAsia="zh-CN"/>
        </w:rPr>
      </w:pPr>
      <w:r w:rsidRPr="00B34723">
        <w:rPr>
          <w:rFonts w:ascii="仿宋" w:eastAsia="仿宋" w:hAnsi="仿宋"/>
          <w:sz w:val="24"/>
          <w:szCs w:val="24"/>
          <w:lang w:eastAsia="zh-CN"/>
        </w:rPr>
        <w:br w:type="page"/>
      </w:r>
      <w:r w:rsidR="007D1691" w:rsidRPr="00B34723">
        <w:rPr>
          <w:rFonts w:ascii="仿宋" w:eastAsia="仿宋" w:hAnsi="仿宋" w:hint="eastAsia"/>
          <w:sz w:val="24"/>
          <w:szCs w:val="24"/>
          <w:lang w:eastAsia="zh-CN"/>
        </w:rPr>
        <w:lastRenderedPageBreak/>
        <w:t>附件：</w:t>
      </w:r>
    </w:p>
    <w:p w14:paraId="42D94CE1" w14:textId="098DCE4B" w:rsidR="00456211" w:rsidRPr="00B34723" w:rsidRDefault="00AA5E75" w:rsidP="00456211">
      <w:pPr>
        <w:spacing w:line="600" w:lineRule="exact"/>
        <w:jc w:val="center"/>
        <w:rPr>
          <w:rFonts w:ascii="仿宋" w:eastAsia="仿宋" w:hAnsi="仿宋"/>
          <w:b/>
          <w:bCs/>
          <w:sz w:val="32"/>
          <w:szCs w:val="32"/>
          <w:lang w:eastAsia="zh-CN"/>
        </w:rPr>
      </w:pPr>
      <w:r>
        <w:rPr>
          <w:rFonts w:ascii="仿宋" w:eastAsia="仿宋" w:hAnsi="仿宋" w:hint="eastAsia"/>
          <w:b/>
          <w:bCs/>
          <w:sz w:val="32"/>
          <w:szCs w:val="32"/>
          <w:u w:val="single"/>
          <w:lang w:eastAsia="zh-CN"/>
        </w:rPr>
        <w:t>食糖</w:t>
      </w:r>
      <w:r w:rsidR="00456211" w:rsidRPr="00B34723">
        <w:rPr>
          <w:rFonts w:ascii="仿宋" w:eastAsia="仿宋" w:hAnsi="仿宋"/>
          <w:b/>
          <w:bCs/>
          <w:sz w:val="32"/>
          <w:szCs w:val="32"/>
          <w:lang w:eastAsia="zh-CN"/>
        </w:rPr>
        <w:t>储存养护协议</w:t>
      </w:r>
    </w:p>
    <w:p w14:paraId="00E5089B" w14:textId="69EE72F1" w:rsidR="00456211" w:rsidRPr="00B34723" w:rsidRDefault="00456211" w:rsidP="00432E93">
      <w:pPr>
        <w:spacing w:line="520" w:lineRule="exact"/>
        <w:rPr>
          <w:rFonts w:ascii="仿宋" w:eastAsia="仿宋" w:hAnsi="仿宋"/>
          <w:sz w:val="24"/>
          <w:szCs w:val="24"/>
          <w:lang w:eastAsia="zh-CN"/>
        </w:rPr>
      </w:pPr>
      <w:r w:rsidRPr="00B34723">
        <w:rPr>
          <w:rFonts w:ascii="仿宋" w:eastAsia="仿宋" w:hAnsi="仿宋"/>
          <w:sz w:val="24"/>
          <w:szCs w:val="24"/>
          <w:lang w:eastAsia="zh-CN"/>
        </w:rPr>
        <w:t>甲方：</w:t>
      </w:r>
      <w:r w:rsidRPr="00B34723">
        <w:rPr>
          <w:rFonts w:ascii="仿宋" w:eastAsia="仿宋" w:hAnsi="仿宋"/>
          <w:sz w:val="24"/>
          <w:szCs w:val="24"/>
          <w:shd w:val="pct15" w:color="auto" w:fill="FFFFFF"/>
          <w:lang w:eastAsia="zh-CN"/>
        </w:rPr>
        <w:t>中粮</w:t>
      </w:r>
      <w:r w:rsidR="005F1BCB">
        <w:rPr>
          <w:rFonts w:ascii="仿宋" w:eastAsia="仿宋" w:hAnsi="仿宋" w:hint="eastAsia"/>
          <w:sz w:val="24"/>
          <w:szCs w:val="24"/>
          <w:shd w:val="pct15" w:color="auto" w:fill="FFFFFF"/>
          <w:lang w:eastAsia="zh-CN"/>
        </w:rPr>
        <w:t>梁河糖业</w:t>
      </w:r>
      <w:r w:rsidR="00AA5E75">
        <w:rPr>
          <w:rFonts w:ascii="仿宋" w:eastAsia="仿宋" w:hAnsi="仿宋" w:hint="eastAsia"/>
          <w:sz w:val="24"/>
          <w:szCs w:val="24"/>
          <w:shd w:val="pct15" w:color="auto" w:fill="FFFFFF"/>
          <w:lang w:eastAsia="zh-CN"/>
        </w:rPr>
        <w:t>有</w:t>
      </w:r>
      <w:r w:rsidRPr="00B34723">
        <w:rPr>
          <w:rFonts w:ascii="仿宋" w:eastAsia="仿宋" w:hAnsi="仿宋"/>
          <w:sz w:val="24"/>
          <w:szCs w:val="24"/>
          <w:shd w:val="pct15" w:color="auto" w:fill="FFFFFF"/>
          <w:lang w:eastAsia="zh-CN"/>
        </w:rPr>
        <w:t>限公司</w:t>
      </w:r>
    </w:p>
    <w:p w14:paraId="6D87E5BE" w14:textId="091C6036" w:rsidR="00456211" w:rsidRPr="00B34723" w:rsidRDefault="00456211" w:rsidP="005140E9">
      <w:pPr>
        <w:tabs>
          <w:tab w:val="left" w:pos="6195"/>
        </w:tabs>
        <w:spacing w:line="520" w:lineRule="exact"/>
        <w:ind w:firstLine="480"/>
        <w:rPr>
          <w:rFonts w:ascii="仿宋" w:eastAsia="仿宋" w:hAnsi="仿宋"/>
          <w:sz w:val="24"/>
          <w:szCs w:val="24"/>
          <w:lang w:eastAsia="zh-CN"/>
        </w:rPr>
      </w:pPr>
      <w:r w:rsidRPr="00B34723">
        <w:rPr>
          <w:rFonts w:ascii="仿宋" w:eastAsia="仿宋" w:hAnsi="仿宋"/>
          <w:sz w:val="24"/>
          <w:szCs w:val="24"/>
          <w:lang w:eastAsia="zh-CN"/>
        </w:rPr>
        <w:t>乙方：</w:t>
      </w:r>
      <w:r w:rsidR="00035230" w:rsidRPr="00B34723">
        <w:rPr>
          <w:rFonts w:ascii="仿宋" w:eastAsia="仿宋" w:hAnsi="仿宋" w:hint="eastAsia"/>
          <w:sz w:val="24"/>
          <w:szCs w:val="24"/>
          <w:lang w:eastAsia="zh-CN"/>
        </w:rPr>
        <w:t xml:space="preserve"> </w:t>
      </w:r>
      <w:r w:rsidR="00035230" w:rsidRPr="00B34723">
        <w:rPr>
          <w:rFonts w:ascii="仿宋" w:eastAsia="仿宋" w:hAnsi="仿宋"/>
          <w:sz w:val="24"/>
          <w:szCs w:val="24"/>
          <w:shd w:val="pct15" w:color="auto" w:fill="FFFFFF"/>
          <w:lang w:eastAsia="zh-CN"/>
        </w:rPr>
        <w:t xml:space="preserve">              </w:t>
      </w:r>
    </w:p>
    <w:p w14:paraId="11859626" w14:textId="65EA01BA"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经甲、乙双方协商，就甲方</w:t>
      </w:r>
      <w:r w:rsidR="00AA5E75">
        <w:rPr>
          <w:rFonts w:ascii="仿宋" w:eastAsia="仿宋" w:hAnsi="仿宋" w:hint="eastAsia"/>
          <w:sz w:val="24"/>
          <w:szCs w:val="24"/>
          <w:u w:val="single"/>
          <w:lang w:eastAsia="zh-CN"/>
        </w:rPr>
        <w:t>食糖</w:t>
      </w:r>
      <w:r w:rsidRPr="00B34723">
        <w:rPr>
          <w:rFonts w:ascii="仿宋" w:eastAsia="仿宋" w:hAnsi="仿宋"/>
          <w:sz w:val="24"/>
          <w:szCs w:val="24"/>
          <w:lang w:eastAsia="zh-CN"/>
        </w:rPr>
        <w:t>储存、养护要求达成以下一致事宜，并签订本协议，以资共同遵守。</w:t>
      </w:r>
    </w:p>
    <w:p w14:paraId="66A36A2F" w14:textId="77777777" w:rsidR="00E507F0" w:rsidRPr="00B34723" w:rsidRDefault="00E507F0" w:rsidP="00456211">
      <w:pPr>
        <w:spacing w:line="520" w:lineRule="exact"/>
        <w:ind w:firstLineChars="200" w:firstLine="480"/>
        <w:rPr>
          <w:rFonts w:ascii="仿宋" w:eastAsia="仿宋" w:hAnsi="仿宋"/>
          <w:sz w:val="24"/>
          <w:szCs w:val="24"/>
          <w:lang w:eastAsia="zh-CN"/>
        </w:rPr>
      </w:pPr>
    </w:p>
    <w:p w14:paraId="4CDDF304" w14:textId="77777777" w:rsidR="00456211" w:rsidRPr="00B34723" w:rsidRDefault="00456211" w:rsidP="00456211">
      <w:pPr>
        <w:numPr>
          <w:ilvl w:val="0"/>
          <w:numId w:val="63"/>
        </w:numPr>
        <w:autoSpaceDE/>
        <w:autoSpaceDN/>
        <w:spacing w:line="520" w:lineRule="exact"/>
        <w:jc w:val="both"/>
        <w:rPr>
          <w:rFonts w:ascii="仿宋" w:eastAsia="仿宋" w:hAnsi="仿宋"/>
          <w:b/>
          <w:bCs/>
          <w:sz w:val="28"/>
          <w:szCs w:val="28"/>
        </w:rPr>
      </w:pPr>
      <w:r w:rsidRPr="00B34723">
        <w:rPr>
          <w:rFonts w:ascii="仿宋" w:eastAsia="仿宋" w:hAnsi="仿宋"/>
          <w:b/>
          <w:bCs/>
          <w:sz w:val="28"/>
          <w:szCs w:val="28"/>
        </w:rPr>
        <w:t>入库前的准备工作</w:t>
      </w:r>
    </w:p>
    <w:p w14:paraId="79C0B7AB" w14:textId="0F33B983" w:rsidR="00456211" w:rsidRPr="00B34723" w:rsidRDefault="00456211" w:rsidP="00456211">
      <w:pPr>
        <w:spacing w:line="520" w:lineRule="exact"/>
        <w:ind w:firstLineChars="250" w:firstLine="600"/>
        <w:rPr>
          <w:rFonts w:ascii="仿宋" w:eastAsia="仿宋" w:hAnsi="仿宋"/>
          <w:sz w:val="24"/>
          <w:szCs w:val="24"/>
          <w:lang w:eastAsia="zh-CN"/>
        </w:rPr>
      </w:pPr>
      <w:r w:rsidRPr="00B34723">
        <w:rPr>
          <w:rFonts w:ascii="仿宋" w:eastAsia="仿宋" w:hAnsi="仿宋"/>
          <w:sz w:val="24"/>
          <w:szCs w:val="24"/>
          <w:lang w:eastAsia="zh-CN"/>
        </w:rPr>
        <w:t>乙方按以下要求对仓库进行清洁、检查，并在甲方</w:t>
      </w:r>
      <w:r w:rsidR="00AA5E75">
        <w:rPr>
          <w:rFonts w:ascii="仿宋" w:eastAsia="仿宋" w:hAnsi="仿宋" w:hint="eastAsia"/>
          <w:sz w:val="24"/>
          <w:szCs w:val="24"/>
          <w:u w:val="single"/>
          <w:lang w:eastAsia="zh-CN"/>
        </w:rPr>
        <w:t>食糖</w:t>
      </w:r>
      <w:r w:rsidRPr="00B34723">
        <w:rPr>
          <w:rFonts w:ascii="仿宋" w:eastAsia="仿宋" w:hAnsi="仿宋"/>
          <w:sz w:val="24"/>
          <w:szCs w:val="24"/>
          <w:lang w:eastAsia="zh-CN"/>
        </w:rPr>
        <w:t>入库前完成。</w:t>
      </w:r>
    </w:p>
    <w:p w14:paraId="71530571"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（一）清洗铺垫物、塑料薄膜；清扫仓库内墙壁、天花板、冲洗地板；清除仓库外围1米内的杂草或堆积物。</w:t>
      </w:r>
    </w:p>
    <w:p w14:paraId="1904B6AA"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（二）检查仓库门窗、屋檐、墙沿是否有缝隙，如有及时修复；检查（维修）电气线路、输送设备、通风设备、运输设备、除湿设备。</w:t>
      </w:r>
    </w:p>
    <w:p w14:paraId="64E05FE9" w14:textId="3E140C1C" w:rsidR="00456211" w:rsidRPr="00B34723" w:rsidRDefault="006376F4" w:rsidP="005140E9">
      <w:pPr>
        <w:numPr>
          <w:ilvl w:val="0"/>
          <w:numId w:val="63"/>
        </w:numPr>
        <w:autoSpaceDE/>
        <w:autoSpaceDN/>
        <w:spacing w:line="520" w:lineRule="exact"/>
        <w:jc w:val="both"/>
        <w:rPr>
          <w:rFonts w:ascii="仿宋" w:eastAsia="仿宋" w:hAnsi="仿宋"/>
          <w:b/>
          <w:bCs/>
          <w:sz w:val="28"/>
          <w:szCs w:val="28"/>
        </w:rPr>
      </w:pPr>
      <w:r>
        <w:rPr>
          <w:rFonts w:ascii="仿宋" w:eastAsia="仿宋" w:hAnsi="仿宋" w:hint="eastAsia"/>
          <w:b/>
          <w:bCs/>
          <w:sz w:val="28"/>
          <w:szCs w:val="28"/>
          <w:u w:val="single"/>
        </w:rPr>
        <w:t>食糖</w:t>
      </w:r>
      <w:r w:rsidR="00456211" w:rsidRPr="00B34723">
        <w:rPr>
          <w:rFonts w:ascii="仿宋" w:eastAsia="仿宋" w:hAnsi="仿宋"/>
          <w:b/>
          <w:bCs/>
          <w:sz w:val="28"/>
          <w:szCs w:val="28"/>
        </w:rPr>
        <w:t>堆垛要求</w:t>
      </w:r>
    </w:p>
    <w:p w14:paraId="0ECC6AC7" w14:textId="5DDC8829" w:rsidR="00456211" w:rsidRPr="00B34723" w:rsidRDefault="00456211" w:rsidP="00456211">
      <w:pPr>
        <w:spacing w:line="520" w:lineRule="exact"/>
        <w:ind w:firstLineChars="200" w:firstLine="480"/>
        <w:rPr>
          <w:rFonts w:ascii="仿宋" w:eastAsia="仿宋" w:hAnsi="仿宋"/>
          <w:bCs/>
          <w:sz w:val="24"/>
          <w:szCs w:val="24"/>
          <w:lang w:eastAsia="zh-CN"/>
        </w:rPr>
      </w:pPr>
      <w:r w:rsidRPr="00B34723">
        <w:rPr>
          <w:rFonts w:ascii="仿宋" w:eastAsia="仿宋" w:hAnsi="仿宋"/>
          <w:sz w:val="24"/>
          <w:szCs w:val="24"/>
          <w:lang w:eastAsia="zh-CN"/>
        </w:rPr>
        <w:t>（一）为保证</w:t>
      </w:r>
      <w:r w:rsidR="007D1691" w:rsidRPr="00B34723">
        <w:rPr>
          <w:rFonts w:ascii="仿宋" w:eastAsia="仿宋" w:hAnsi="仿宋"/>
          <w:sz w:val="24"/>
          <w:szCs w:val="24"/>
          <w:lang w:eastAsia="zh-CN"/>
        </w:rPr>
        <w:t>产品堆垛</w:t>
      </w:r>
      <w:r w:rsidRPr="00B34723">
        <w:rPr>
          <w:rFonts w:ascii="仿宋" w:eastAsia="仿宋" w:hAnsi="仿宋"/>
          <w:sz w:val="24"/>
          <w:szCs w:val="24"/>
          <w:lang w:eastAsia="zh-CN"/>
        </w:rPr>
        <w:t>抽湿效果及仓库作业安全，实施堆垛要求按国家标准并结合仓库的实际情况，</w:t>
      </w:r>
      <w:r w:rsidRPr="00B34723">
        <w:rPr>
          <w:rFonts w:ascii="仿宋" w:eastAsia="仿宋" w:hAnsi="仿宋"/>
          <w:bCs/>
          <w:sz w:val="24"/>
          <w:szCs w:val="24"/>
          <w:lang w:eastAsia="zh-CN"/>
        </w:rPr>
        <w:t>堆垛的</w:t>
      </w:r>
      <w:r w:rsidR="007D1691" w:rsidRPr="00B34723">
        <w:rPr>
          <w:rFonts w:ascii="仿宋" w:eastAsia="仿宋" w:hAnsi="仿宋"/>
          <w:bCs/>
          <w:sz w:val="24"/>
          <w:szCs w:val="24"/>
          <w:lang w:eastAsia="zh-CN"/>
        </w:rPr>
        <w:t>产品</w:t>
      </w:r>
      <w:proofErr w:type="gramStart"/>
      <w:r w:rsidR="007D1691" w:rsidRPr="00B34723">
        <w:rPr>
          <w:rFonts w:ascii="仿宋" w:eastAsia="仿宋" w:hAnsi="仿宋"/>
          <w:bCs/>
          <w:sz w:val="24"/>
          <w:szCs w:val="24"/>
          <w:lang w:eastAsia="zh-CN"/>
        </w:rPr>
        <w:t>堆垛</w:t>
      </w:r>
      <w:r w:rsidRPr="00B34723">
        <w:rPr>
          <w:rFonts w:ascii="仿宋" w:eastAsia="仿宋" w:hAnsi="仿宋"/>
          <w:bCs/>
          <w:sz w:val="24"/>
          <w:szCs w:val="24"/>
          <w:lang w:eastAsia="zh-CN"/>
        </w:rPr>
        <w:t>每垛数量</w:t>
      </w:r>
      <w:proofErr w:type="gramEnd"/>
      <w:r w:rsidRPr="00B34723">
        <w:rPr>
          <w:rFonts w:ascii="仿宋" w:eastAsia="仿宋" w:hAnsi="仿宋"/>
          <w:bCs/>
          <w:sz w:val="24"/>
          <w:szCs w:val="24"/>
          <w:lang w:eastAsia="zh-CN"/>
        </w:rPr>
        <w:t>不超过</w:t>
      </w:r>
      <w:r w:rsidR="007D1691" w:rsidRPr="00B34723">
        <w:rPr>
          <w:rFonts w:ascii="仿宋" w:eastAsia="仿宋" w:hAnsi="仿宋"/>
          <w:bCs/>
          <w:sz w:val="24"/>
          <w:szCs w:val="24"/>
          <w:u w:val="single"/>
          <w:lang w:eastAsia="zh-CN"/>
        </w:rPr>
        <w:t xml:space="preserve"> </w:t>
      </w:r>
      <w:r w:rsidR="00745227">
        <w:rPr>
          <w:rFonts w:ascii="仿宋" w:eastAsia="仿宋" w:hAnsi="仿宋" w:hint="eastAsia"/>
          <w:bCs/>
          <w:sz w:val="24"/>
          <w:szCs w:val="24"/>
          <w:u w:val="single"/>
          <w:lang w:eastAsia="zh-CN"/>
        </w:rPr>
        <w:t>7</w:t>
      </w:r>
      <w:r w:rsidR="00D734C5">
        <w:rPr>
          <w:rFonts w:ascii="仿宋" w:eastAsia="仿宋" w:hAnsi="仿宋" w:hint="eastAsia"/>
          <w:bCs/>
          <w:sz w:val="24"/>
          <w:szCs w:val="24"/>
          <w:u w:val="single"/>
          <w:lang w:eastAsia="zh-CN"/>
        </w:rPr>
        <w:t>00</w:t>
      </w:r>
      <w:r w:rsidR="007D1691" w:rsidRPr="00B34723">
        <w:rPr>
          <w:rFonts w:ascii="仿宋" w:eastAsia="仿宋" w:hAnsi="仿宋"/>
          <w:bCs/>
          <w:sz w:val="24"/>
          <w:szCs w:val="24"/>
          <w:u w:val="single"/>
          <w:lang w:eastAsia="zh-CN"/>
        </w:rPr>
        <w:t xml:space="preserve">   </w:t>
      </w:r>
      <w:r w:rsidRPr="00B34723">
        <w:rPr>
          <w:rFonts w:ascii="仿宋" w:eastAsia="仿宋" w:hAnsi="仿宋"/>
          <w:bCs/>
          <w:sz w:val="24"/>
          <w:szCs w:val="24"/>
          <w:lang w:eastAsia="zh-CN"/>
        </w:rPr>
        <w:t>吨。地面实际存放量应小于设计承载能力。</w:t>
      </w:r>
    </w:p>
    <w:p w14:paraId="532914CE"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bCs/>
          <w:sz w:val="24"/>
          <w:szCs w:val="24"/>
          <w:lang w:eastAsia="zh-CN"/>
        </w:rPr>
        <w:t>（二）按品种和等级进行分类、分垛堆码。</w:t>
      </w:r>
      <w:r w:rsidRPr="00B34723">
        <w:rPr>
          <w:rFonts w:ascii="仿宋" w:eastAsia="仿宋" w:hAnsi="仿宋"/>
          <w:sz w:val="24"/>
          <w:szCs w:val="24"/>
          <w:lang w:eastAsia="zh-CN"/>
        </w:rPr>
        <w:t>仓库垛位按仓库号和</w:t>
      </w:r>
      <w:proofErr w:type="gramStart"/>
      <w:r w:rsidRPr="00B34723">
        <w:rPr>
          <w:rFonts w:ascii="仿宋" w:eastAsia="仿宋" w:hAnsi="仿宋"/>
          <w:sz w:val="24"/>
          <w:szCs w:val="24"/>
          <w:lang w:eastAsia="zh-CN"/>
        </w:rPr>
        <w:t>垛号</w:t>
      </w:r>
      <w:proofErr w:type="gramEnd"/>
      <w:r w:rsidRPr="00B34723">
        <w:rPr>
          <w:rFonts w:ascii="仿宋" w:eastAsia="仿宋" w:hAnsi="仿宋"/>
          <w:sz w:val="24"/>
          <w:szCs w:val="24"/>
          <w:lang w:eastAsia="zh-CN"/>
        </w:rPr>
        <w:t>进行编号，如3-1#，是指3号仓库第1垛。不同编号的食糖，使用红绳子（或警示带</w:t>
      </w:r>
      <w:r w:rsidRPr="00B34723">
        <w:rPr>
          <w:rFonts w:ascii="仿宋" w:eastAsia="仿宋" w:hAnsi="仿宋" w:hint="eastAsia"/>
          <w:sz w:val="24"/>
          <w:szCs w:val="24"/>
          <w:lang w:eastAsia="zh-CN"/>
        </w:rPr>
        <w:t>）</w:t>
      </w:r>
      <w:r w:rsidRPr="00B34723">
        <w:rPr>
          <w:rFonts w:ascii="仿宋" w:eastAsia="仿宋" w:hAnsi="仿宋"/>
          <w:sz w:val="24"/>
          <w:szCs w:val="24"/>
          <w:lang w:eastAsia="zh-CN"/>
        </w:rPr>
        <w:t>进行捆绑以示区分。</w:t>
      </w:r>
    </w:p>
    <w:p w14:paraId="6A100BBC" w14:textId="3C74EE41" w:rsidR="00456211" w:rsidRPr="00B34723" w:rsidRDefault="00456211" w:rsidP="00456211">
      <w:pPr>
        <w:spacing w:line="520" w:lineRule="exact"/>
        <w:ind w:firstLineChars="200" w:firstLine="480"/>
        <w:rPr>
          <w:rFonts w:ascii="仿宋" w:eastAsia="仿宋" w:hAnsi="仿宋"/>
          <w:bCs/>
          <w:sz w:val="24"/>
          <w:szCs w:val="24"/>
          <w:lang w:eastAsia="zh-CN"/>
        </w:rPr>
      </w:pPr>
      <w:r w:rsidRPr="00B34723">
        <w:rPr>
          <w:rFonts w:ascii="仿宋" w:eastAsia="仿宋" w:hAnsi="仿宋"/>
          <w:bCs/>
          <w:sz w:val="24"/>
          <w:szCs w:val="24"/>
          <w:lang w:eastAsia="zh-CN"/>
        </w:rPr>
        <w:t>（三）仓库内</w:t>
      </w:r>
      <w:r w:rsidR="007D1691" w:rsidRPr="00B34723">
        <w:rPr>
          <w:rFonts w:ascii="仿宋" w:eastAsia="仿宋" w:hAnsi="仿宋"/>
          <w:bCs/>
          <w:sz w:val="24"/>
          <w:szCs w:val="24"/>
          <w:lang w:eastAsia="zh-CN"/>
        </w:rPr>
        <w:t>产品</w:t>
      </w:r>
      <w:proofErr w:type="gramStart"/>
      <w:r w:rsidR="007D1691" w:rsidRPr="00B34723">
        <w:rPr>
          <w:rFonts w:ascii="仿宋" w:eastAsia="仿宋" w:hAnsi="仿宋"/>
          <w:bCs/>
          <w:sz w:val="24"/>
          <w:szCs w:val="24"/>
          <w:lang w:eastAsia="zh-CN"/>
        </w:rPr>
        <w:t>堆垛</w:t>
      </w:r>
      <w:r w:rsidRPr="00B34723">
        <w:rPr>
          <w:rFonts w:ascii="仿宋" w:eastAsia="仿宋" w:hAnsi="仿宋"/>
          <w:bCs/>
          <w:sz w:val="24"/>
          <w:szCs w:val="24"/>
          <w:lang w:eastAsia="zh-CN"/>
        </w:rPr>
        <w:t>墙距</w:t>
      </w:r>
      <w:proofErr w:type="gramEnd"/>
      <w:r w:rsidRPr="00B34723">
        <w:rPr>
          <w:rFonts w:ascii="仿宋" w:eastAsia="仿宋" w:hAnsi="仿宋"/>
          <w:bCs/>
          <w:sz w:val="24"/>
          <w:szCs w:val="24"/>
          <w:lang w:eastAsia="zh-CN"/>
        </w:rPr>
        <w:t>≥0.8米，</w:t>
      </w:r>
      <w:proofErr w:type="gramStart"/>
      <w:r w:rsidRPr="00B34723">
        <w:rPr>
          <w:rFonts w:ascii="仿宋" w:eastAsia="仿宋" w:hAnsi="仿宋"/>
          <w:bCs/>
          <w:sz w:val="24"/>
          <w:szCs w:val="24"/>
          <w:lang w:eastAsia="zh-CN"/>
        </w:rPr>
        <w:t>垛距应</w:t>
      </w:r>
      <w:proofErr w:type="gramEnd"/>
      <w:r w:rsidRPr="00B34723">
        <w:rPr>
          <w:rFonts w:ascii="仿宋" w:eastAsia="仿宋" w:hAnsi="仿宋"/>
          <w:bCs/>
          <w:sz w:val="24"/>
          <w:szCs w:val="24"/>
          <w:lang w:eastAsia="zh-CN"/>
        </w:rPr>
        <w:t>≥1米，</w:t>
      </w:r>
      <w:proofErr w:type="gramStart"/>
      <w:r w:rsidRPr="00B34723">
        <w:rPr>
          <w:rFonts w:ascii="仿宋" w:eastAsia="仿宋" w:hAnsi="仿宋"/>
          <w:bCs/>
          <w:sz w:val="24"/>
          <w:szCs w:val="24"/>
          <w:lang w:eastAsia="zh-CN"/>
        </w:rPr>
        <w:t>柱距</w:t>
      </w:r>
      <w:proofErr w:type="gramEnd"/>
      <w:r w:rsidRPr="00B34723">
        <w:rPr>
          <w:rFonts w:ascii="仿宋" w:eastAsia="仿宋" w:hAnsi="仿宋"/>
          <w:bCs/>
          <w:sz w:val="24"/>
          <w:szCs w:val="24"/>
          <w:lang w:eastAsia="zh-CN"/>
        </w:rPr>
        <w:t>≥0.3米，顶距≥1.5米，灯距≥0.5米，主通道宽≥1.5米。</w:t>
      </w:r>
    </w:p>
    <w:p w14:paraId="049F1087" w14:textId="51BAAE79" w:rsidR="00456211" w:rsidRPr="00B34723" w:rsidRDefault="00456211" w:rsidP="00456211">
      <w:pPr>
        <w:spacing w:line="520" w:lineRule="exact"/>
        <w:ind w:firstLineChars="200" w:firstLine="480"/>
        <w:rPr>
          <w:rFonts w:ascii="仿宋" w:eastAsia="仿宋" w:hAnsi="仿宋"/>
          <w:bCs/>
          <w:sz w:val="24"/>
          <w:szCs w:val="24"/>
          <w:lang w:eastAsia="zh-CN"/>
        </w:rPr>
      </w:pPr>
      <w:r w:rsidRPr="00B34723">
        <w:rPr>
          <w:rFonts w:ascii="仿宋" w:eastAsia="仿宋" w:hAnsi="仿宋"/>
          <w:bCs/>
          <w:sz w:val="24"/>
          <w:szCs w:val="24"/>
          <w:lang w:eastAsia="zh-CN"/>
        </w:rPr>
        <w:t>（四）使用毛布、塑料薄膜、麻袋、塑料垫板作为</w:t>
      </w:r>
      <w:r w:rsidR="007D1691" w:rsidRPr="00B34723">
        <w:rPr>
          <w:rFonts w:ascii="仿宋" w:eastAsia="仿宋" w:hAnsi="仿宋"/>
          <w:bCs/>
          <w:sz w:val="24"/>
          <w:szCs w:val="24"/>
          <w:lang w:eastAsia="zh-CN"/>
        </w:rPr>
        <w:t>产品堆垛</w:t>
      </w:r>
      <w:r w:rsidRPr="00B34723">
        <w:rPr>
          <w:rFonts w:ascii="仿宋" w:eastAsia="仿宋" w:hAnsi="仿宋"/>
          <w:bCs/>
          <w:sz w:val="24"/>
          <w:szCs w:val="24"/>
          <w:lang w:eastAsia="zh-CN"/>
        </w:rPr>
        <w:t>底铺垫物，并且≥2层。铺垫物</w:t>
      </w:r>
      <w:proofErr w:type="gramStart"/>
      <w:r w:rsidRPr="00B34723">
        <w:rPr>
          <w:rFonts w:ascii="仿宋" w:eastAsia="仿宋" w:hAnsi="仿宋"/>
          <w:bCs/>
          <w:sz w:val="24"/>
          <w:szCs w:val="24"/>
          <w:lang w:eastAsia="zh-CN"/>
        </w:rPr>
        <w:t>及封跺</w:t>
      </w:r>
      <w:proofErr w:type="gramEnd"/>
      <w:r w:rsidRPr="00B34723">
        <w:rPr>
          <w:rFonts w:ascii="仿宋" w:eastAsia="仿宋" w:hAnsi="仿宋"/>
          <w:bCs/>
          <w:sz w:val="24"/>
          <w:szCs w:val="24"/>
          <w:lang w:eastAsia="zh-CN"/>
        </w:rPr>
        <w:t>薄膜应干净无尘。禁止使用木制品垫板，预防白蚁的侵害。</w:t>
      </w:r>
    </w:p>
    <w:p w14:paraId="6549CDBA"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bCs/>
          <w:sz w:val="24"/>
          <w:szCs w:val="24"/>
          <w:lang w:eastAsia="zh-CN"/>
        </w:rPr>
        <w:t>（五）仓库内禁止存放有较强气味的成品或可能产生污染的其他物品和清真禁忌物。</w:t>
      </w:r>
    </w:p>
    <w:p w14:paraId="5B664BBC" w14:textId="04A6A2D5"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bCs/>
          <w:sz w:val="24"/>
          <w:szCs w:val="24"/>
          <w:lang w:eastAsia="zh-CN"/>
        </w:rPr>
        <w:t>（六）</w:t>
      </w:r>
      <w:r w:rsidR="007D1691" w:rsidRPr="00B34723">
        <w:rPr>
          <w:rFonts w:ascii="仿宋" w:eastAsia="仿宋" w:hAnsi="仿宋"/>
          <w:bCs/>
          <w:sz w:val="24"/>
          <w:szCs w:val="24"/>
          <w:lang w:eastAsia="zh-CN"/>
        </w:rPr>
        <w:t>产品堆垛</w:t>
      </w:r>
      <w:proofErr w:type="gramStart"/>
      <w:r w:rsidRPr="00B34723">
        <w:rPr>
          <w:rFonts w:ascii="仿宋" w:eastAsia="仿宋" w:hAnsi="仿宋"/>
          <w:bCs/>
          <w:sz w:val="24"/>
          <w:szCs w:val="24"/>
          <w:lang w:eastAsia="zh-CN"/>
        </w:rPr>
        <w:t>垛</w:t>
      </w:r>
      <w:proofErr w:type="gramEnd"/>
      <w:r w:rsidRPr="00B34723">
        <w:rPr>
          <w:rFonts w:ascii="仿宋" w:eastAsia="仿宋" w:hAnsi="仿宋"/>
          <w:bCs/>
          <w:sz w:val="24"/>
          <w:szCs w:val="24"/>
          <w:lang w:eastAsia="zh-CN"/>
        </w:rPr>
        <w:t>面平整，</w:t>
      </w:r>
      <w:r w:rsidR="007D1691" w:rsidRPr="00B34723">
        <w:rPr>
          <w:rFonts w:ascii="仿宋" w:eastAsia="仿宋" w:hAnsi="仿宋"/>
          <w:bCs/>
          <w:sz w:val="24"/>
          <w:szCs w:val="24"/>
          <w:lang w:eastAsia="zh-CN"/>
        </w:rPr>
        <w:t>产品</w:t>
      </w:r>
      <w:proofErr w:type="gramStart"/>
      <w:r w:rsidR="007D1691" w:rsidRPr="00B34723">
        <w:rPr>
          <w:rFonts w:ascii="仿宋" w:eastAsia="仿宋" w:hAnsi="仿宋"/>
          <w:bCs/>
          <w:sz w:val="24"/>
          <w:szCs w:val="24"/>
          <w:lang w:eastAsia="zh-CN"/>
        </w:rPr>
        <w:t>堆垛</w:t>
      </w:r>
      <w:r w:rsidRPr="00B34723">
        <w:rPr>
          <w:rFonts w:ascii="仿宋" w:eastAsia="仿宋" w:hAnsi="仿宋"/>
          <w:bCs/>
          <w:sz w:val="24"/>
          <w:szCs w:val="24"/>
          <w:lang w:eastAsia="zh-CN"/>
        </w:rPr>
        <w:t>总</w:t>
      </w:r>
      <w:proofErr w:type="gramEnd"/>
      <w:r w:rsidRPr="00B34723">
        <w:rPr>
          <w:rFonts w:ascii="仿宋" w:eastAsia="仿宋" w:hAnsi="仿宋"/>
          <w:bCs/>
          <w:sz w:val="24"/>
          <w:szCs w:val="24"/>
          <w:lang w:eastAsia="zh-CN"/>
        </w:rPr>
        <w:t>高度不应超过42包（层）糖的高度，倾斜度≤5°。</w:t>
      </w:r>
      <w:r w:rsidRPr="00B34723">
        <w:rPr>
          <w:rFonts w:ascii="仿宋" w:eastAsia="仿宋" w:hAnsi="仿宋"/>
          <w:sz w:val="24"/>
          <w:szCs w:val="24"/>
          <w:lang w:eastAsia="zh-CN"/>
        </w:rPr>
        <w:t>堆垛时各层互码，整个</w:t>
      </w:r>
      <w:r w:rsidR="007D1691" w:rsidRPr="00B34723">
        <w:rPr>
          <w:rFonts w:ascii="仿宋" w:eastAsia="仿宋" w:hAnsi="仿宋"/>
          <w:sz w:val="24"/>
          <w:szCs w:val="24"/>
          <w:lang w:eastAsia="zh-CN"/>
        </w:rPr>
        <w:t>产品堆垛</w:t>
      </w:r>
      <w:r w:rsidRPr="00B34723">
        <w:rPr>
          <w:rFonts w:ascii="仿宋" w:eastAsia="仿宋" w:hAnsi="仿宋"/>
          <w:sz w:val="24"/>
          <w:szCs w:val="24"/>
          <w:lang w:eastAsia="zh-CN"/>
        </w:rPr>
        <w:t>顶部呈梯形状，确保</w:t>
      </w:r>
      <w:r w:rsidR="007D1691" w:rsidRPr="00B34723">
        <w:rPr>
          <w:rFonts w:ascii="仿宋" w:eastAsia="仿宋" w:hAnsi="仿宋"/>
          <w:sz w:val="24"/>
          <w:szCs w:val="24"/>
          <w:lang w:eastAsia="zh-CN"/>
        </w:rPr>
        <w:t>产品堆垛</w:t>
      </w:r>
      <w:r w:rsidRPr="00B34723">
        <w:rPr>
          <w:rFonts w:ascii="仿宋" w:eastAsia="仿宋" w:hAnsi="仿宋"/>
          <w:sz w:val="24"/>
          <w:szCs w:val="24"/>
          <w:lang w:eastAsia="zh-CN"/>
        </w:rPr>
        <w:t>安全稳固。</w:t>
      </w:r>
    </w:p>
    <w:p w14:paraId="7E744C1A"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（七）封堆前的清洁</w:t>
      </w:r>
    </w:p>
    <w:p w14:paraId="4E98755C" w14:textId="5D3E52B1" w:rsidR="00456211" w:rsidRPr="00B34723" w:rsidRDefault="007D169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lastRenderedPageBreak/>
        <w:t>产品堆垛</w:t>
      </w:r>
      <w:r w:rsidR="00456211" w:rsidRPr="00B34723">
        <w:rPr>
          <w:rFonts w:ascii="仿宋" w:eastAsia="仿宋" w:hAnsi="仿宋"/>
          <w:sz w:val="24"/>
          <w:szCs w:val="24"/>
          <w:lang w:eastAsia="zh-CN"/>
        </w:rPr>
        <w:t>堆叠达到</w:t>
      </w:r>
      <w:proofErr w:type="gramStart"/>
      <w:r w:rsidR="00456211" w:rsidRPr="00B34723">
        <w:rPr>
          <w:rFonts w:ascii="仿宋" w:eastAsia="仿宋" w:hAnsi="仿宋"/>
          <w:sz w:val="24"/>
          <w:szCs w:val="24"/>
          <w:lang w:eastAsia="zh-CN"/>
        </w:rPr>
        <w:t>封堆数量</w:t>
      </w:r>
      <w:proofErr w:type="gramEnd"/>
      <w:r w:rsidR="00456211" w:rsidRPr="00B34723">
        <w:rPr>
          <w:rFonts w:ascii="仿宋" w:eastAsia="仿宋" w:hAnsi="仿宋"/>
          <w:sz w:val="24"/>
          <w:szCs w:val="24"/>
          <w:lang w:eastAsia="zh-CN"/>
        </w:rPr>
        <w:t>后再次清扫</w:t>
      </w:r>
      <w:proofErr w:type="gramStart"/>
      <w:r w:rsidR="00456211" w:rsidRPr="00B34723">
        <w:rPr>
          <w:rFonts w:ascii="仿宋" w:eastAsia="仿宋" w:hAnsi="仿宋"/>
          <w:sz w:val="24"/>
          <w:szCs w:val="24"/>
          <w:lang w:eastAsia="zh-CN"/>
        </w:rPr>
        <w:t>叠堆过程</w:t>
      </w:r>
      <w:proofErr w:type="gramEnd"/>
      <w:r w:rsidR="00456211" w:rsidRPr="00B34723">
        <w:rPr>
          <w:rFonts w:ascii="仿宋" w:eastAsia="仿宋" w:hAnsi="仿宋"/>
          <w:sz w:val="24"/>
          <w:szCs w:val="24"/>
          <w:lang w:eastAsia="zh-CN"/>
        </w:rPr>
        <w:t>中散落在</w:t>
      </w:r>
      <w:r w:rsidRPr="00B34723">
        <w:rPr>
          <w:rFonts w:ascii="仿宋" w:eastAsia="仿宋" w:hAnsi="仿宋"/>
          <w:sz w:val="24"/>
          <w:szCs w:val="24"/>
          <w:lang w:eastAsia="zh-CN"/>
        </w:rPr>
        <w:t>产品堆垛</w:t>
      </w:r>
      <w:r w:rsidR="00456211" w:rsidRPr="00B34723">
        <w:rPr>
          <w:rFonts w:ascii="仿宋" w:eastAsia="仿宋" w:hAnsi="仿宋"/>
          <w:sz w:val="24"/>
          <w:szCs w:val="24"/>
          <w:lang w:eastAsia="zh-CN"/>
        </w:rPr>
        <w:t>边上的</w:t>
      </w:r>
      <w:r w:rsidRPr="00B34723">
        <w:rPr>
          <w:rFonts w:ascii="仿宋" w:eastAsia="仿宋" w:hAnsi="仿宋" w:hint="eastAsia"/>
          <w:sz w:val="24"/>
          <w:szCs w:val="24"/>
          <w:lang w:eastAsia="zh-CN"/>
        </w:rPr>
        <w:t>产品</w:t>
      </w:r>
      <w:r w:rsidR="00456211" w:rsidRPr="00B34723">
        <w:rPr>
          <w:rFonts w:ascii="仿宋" w:eastAsia="仿宋" w:hAnsi="仿宋"/>
          <w:sz w:val="24"/>
          <w:szCs w:val="24"/>
          <w:lang w:eastAsia="zh-CN"/>
        </w:rPr>
        <w:t>粒、灰尘、杂物，然后把</w:t>
      </w:r>
      <w:r w:rsidRPr="00B34723">
        <w:rPr>
          <w:rFonts w:ascii="仿宋" w:eastAsia="仿宋" w:hAnsi="仿宋"/>
          <w:sz w:val="24"/>
          <w:szCs w:val="24"/>
          <w:lang w:eastAsia="zh-CN"/>
        </w:rPr>
        <w:t>产品</w:t>
      </w:r>
      <w:proofErr w:type="gramStart"/>
      <w:r w:rsidRPr="00B34723">
        <w:rPr>
          <w:rFonts w:ascii="仿宋" w:eastAsia="仿宋" w:hAnsi="仿宋"/>
          <w:sz w:val="24"/>
          <w:szCs w:val="24"/>
          <w:lang w:eastAsia="zh-CN"/>
        </w:rPr>
        <w:t>堆垛</w:t>
      </w:r>
      <w:r w:rsidR="00456211" w:rsidRPr="00B34723">
        <w:rPr>
          <w:rFonts w:ascii="仿宋" w:eastAsia="仿宋" w:hAnsi="仿宋"/>
          <w:sz w:val="24"/>
          <w:szCs w:val="24"/>
          <w:lang w:eastAsia="zh-CN"/>
        </w:rPr>
        <w:t>边</w:t>
      </w:r>
      <w:proofErr w:type="gramEnd"/>
      <w:r w:rsidR="00456211" w:rsidRPr="00B34723">
        <w:rPr>
          <w:rFonts w:ascii="仿宋" w:eastAsia="仿宋" w:hAnsi="仿宋"/>
          <w:sz w:val="24"/>
          <w:szCs w:val="24"/>
          <w:lang w:eastAsia="zh-CN"/>
        </w:rPr>
        <w:t>的塑料薄膜折起并用铁夹夹稳，保证场地通道干净，避免底层糖包受尘埃污染，待</w:t>
      </w:r>
      <w:r w:rsidRPr="00B34723">
        <w:rPr>
          <w:rFonts w:ascii="仿宋" w:eastAsia="仿宋" w:hAnsi="仿宋"/>
          <w:sz w:val="24"/>
          <w:szCs w:val="24"/>
          <w:lang w:eastAsia="zh-CN"/>
        </w:rPr>
        <w:t>产品堆垛</w:t>
      </w:r>
      <w:r w:rsidR="00456211" w:rsidRPr="00B34723">
        <w:rPr>
          <w:rFonts w:ascii="仿宋" w:eastAsia="仿宋" w:hAnsi="仿宋"/>
          <w:sz w:val="24"/>
          <w:szCs w:val="24"/>
          <w:lang w:eastAsia="zh-CN"/>
        </w:rPr>
        <w:t>充分散热、冷却、定型后再用塑料薄膜覆盖，待下一步封堆。</w:t>
      </w:r>
    </w:p>
    <w:p w14:paraId="49DB2443"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（八）标识牌的挂放</w:t>
      </w:r>
    </w:p>
    <w:p w14:paraId="770AF002" w14:textId="6D531459"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在各</w:t>
      </w:r>
      <w:r w:rsidR="007D1691" w:rsidRPr="00B34723">
        <w:rPr>
          <w:rFonts w:ascii="仿宋" w:eastAsia="仿宋" w:hAnsi="仿宋"/>
          <w:sz w:val="24"/>
          <w:szCs w:val="24"/>
          <w:lang w:eastAsia="zh-CN"/>
        </w:rPr>
        <w:t>产品堆垛</w:t>
      </w:r>
      <w:r w:rsidRPr="00B34723">
        <w:rPr>
          <w:rFonts w:ascii="仿宋" w:eastAsia="仿宋" w:hAnsi="仿宋"/>
          <w:sz w:val="24"/>
          <w:szCs w:val="24"/>
          <w:lang w:eastAsia="zh-CN"/>
        </w:rPr>
        <w:t>的显眼处挂（放）标识牌。标示内容包含：垛位、生产时间、品名、编号、质量等级、数量、封垛日期。仓库中不能使用没有防护的纸张进行记录，如使用，要加防护层，以防损坏交叉污染食品。</w:t>
      </w:r>
    </w:p>
    <w:p w14:paraId="79A67C7A"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每次出（移）库作业结束时乙方要即时更新标识牌上的信息。</w:t>
      </w:r>
    </w:p>
    <w:p w14:paraId="030248FD" w14:textId="52B7A1EB" w:rsidR="00456211" w:rsidRPr="00B34723" w:rsidRDefault="007D1691" w:rsidP="005140E9">
      <w:pPr>
        <w:numPr>
          <w:ilvl w:val="0"/>
          <w:numId w:val="63"/>
        </w:numPr>
        <w:autoSpaceDE/>
        <w:autoSpaceDN/>
        <w:spacing w:line="520" w:lineRule="exact"/>
        <w:jc w:val="both"/>
        <w:rPr>
          <w:rFonts w:ascii="仿宋" w:eastAsia="仿宋" w:hAnsi="仿宋"/>
          <w:b/>
          <w:bCs/>
          <w:sz w:val="28"/>
          <w:szCs w:val="28"/>
        </w:rPr>
      </w:pPr>
      <w:proofErr w:type="gramStart"/>
      <w:r w:rsidRPr="00B34723">
        <w:rPr>
          <w:rFonts w:ascii="仿宋" w:eastAsia="仿宋" w:hAnsi="仿宋" w:hint="eastAsia"/>
          <w:b/>
          <w:bCs/>
          <w:sz w:val="28"/>
          <w:szCs w:val="28"/>
          <w:u w:val="single"/>
          <w:lang w:eastAsia="zh-CN"/>
        </w:rPr>
        <w:t>产品</w:t>
      </w:r>
      <w:r w:rsidR="00456211" w:rsidRPr="00B34723">
        <w:rPr>
          <w:rFonts w:ascii="仿宋" w:eastAsia="仿宋" w:hAnsi="仿宋"/>
          <w:b/>
          <w:bCs/>
          <w:sz w:val="28"/>
          <w:szCs w:val="28"/>
        </w:rPr>
        <w:t>封堆要求</w:t>
      </w:r>
      <w:proofErr w:type="gramEnd"/>
    </w:p>
    <w:p w14:paraId="09B6BE59" w14:textId="344073DE"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w:t>
      </w:r>
      <w:r w:rsidR="00745227">
        <w:rPr>
          <w:rFonts w:ascii="仿宋" w:eastAsia="仿宋" w:hAnsi="仿宋" w:hint="eastAsia"/>
          <w:sz w:val="24"/>
          <w:szCs w:val="24"/>
          <w:u w:val="single"/>
          <w:lang w:eastAsia="zh-CN"/>
        </w:rPr>
        <w:t>食糖</w:t>
      </w:r>
      <w:r w:rsidRPr="00B34723">
        <w:rPr>
          <w:rFonts w:ascii="仿宋" w:eastAsia="仿宋" w:hAnsi="仿宋"/>
          <w:sz w:val="24"/>
          <w:szCs w:val="24"/>
          <w:lang w:eastAsia="zh-CN"/>
        </w:rPr>
        <w:t>堆垛作业完成后，待自然冷却15天-20天后用塑料薄膜封实</w:t>
      </w:r>
      <w:r w:rsidR="00745227">
        <w:rPr>
          <w:rFonts w:ascii="仿宋" w:eastAsia="仿宋" w:hAnsi="仿宋" w:hint="eastAsia"/>
          <w:sz w:val="24"/>
          <w:szCs w:val="24"/>
          <w:u w:val="single"/>
          <w:lang w:eastAsia="zh-CN"/>
        </w:rPr>
        <w:t>食糖</w:t>
      </w:r>
      <w:r w:rsidRPr="00B34723">
        <w:rPr>
          <w:rFonts w:ascii="仿宋" w:eastAsia="仿宋" w:hAnsi="仿宋"/>
          <w:sz w:val="24"/>
          <w:szCs w:val="24"/>
          <w:lang w:eastAsia="zh-CN"/>
        </w:rPr>
        <w:t>堆，在</w:t>
      </w:r>
      <w:proofErr w:type="gramStart"/>
      <w:r w:rsidRPr="00B34723">
        <w:rPr>
          <w:rFonts w:ascii="仿宋" w:eastAsia="仿宋" w:hAnsi="仿宋"/>
          <w:sz w:val="24"/>
          <w:szCs w:val="24"/>
          <w:lang w:eastAsia="zh-CN"/>
        </w:rPr>
        <w:t>北风天干燥</w:t>
      </w:r>
      <w:proofErr w:type="gramEnd"/>
      <w:r w:rsidRPr="00B34723">
        <w:rPr>
          <w:rFonts w:ascii="仿宋" w:eastAsia="仿宋" w:hAnsi="仿宋"/>
          <w:sz w:val="24"/>
          <w:szCs w:val="24"/>
          <w:lang w:eastAsia="zh-CN"/>
        </w:rPr>
        <w:t>时节可根据实际情况</w:t>
      </w:r>
      <w:proofErr w:type="gramStart"/>
      <w:r w:rsidRPr="00B34723">
        <w:rPr>
          <w:rFonts w:ascii="仿宋" w:eastAsia="仿宋" w:hAnsi="仿宋"/>
          <w:sz w:val="24"/>
          <w:szCs w:val="24"/>
          <w:lang w:eastAsia="zh-CN"/>
        </w:rPr>
        <w:t>进行开垛通风</w:t>
      </w:r>
      <w:proofErr w:type="gramEnd"/>
      <w:r w:rsidRPr="00B34723">
        <w:rPr>
          <w:rFonts w:ascii="仿宋" w:eastAsia="仿宋" w:hAnsi="仿宋"/>
          <w:sz w:val="24"/>
          <w:szCs w:val="24"/>
          <w:lang w:eastAsia="zh-CN"/>
        </w:rPr>
        <w:t>（确保堆垛湿度≤</w:t>
      </w:r>
      <w:r w:rsidR="00745227">
        <w:rPr>
          <w:rFonts w:ascii="仿宋" w:eastAsia="仿宋" w:hAnsi="仿宋" w:hint="eastAsia"/>
          <w:sz w:val="24"/>
          <w:szCs w:val="24"/>
          <w:lang w:eastAsia="zh-CN"/>
        </w:rPr>
        <w:t>70</w:t>
      </w:r>
      <w:r w:rsidRPr="00B34723">
        <w:rPr>
          <w:rFonts w:ascii="仿宋" w:eastAsia="仿宋" w:hAnsi="仿宋"/>
          <w:sz w:val="24"/>
          <w:szCs w:val="24"/>
          <w:lang w:eastAsia="zh-CN"/>
        </w:rPr>
        <w:t>%）。</w:t>
      </w:r>
    </w:p>
    <w:p w14:paraId="42B104CC" w14:textId="3BBBDF3F"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w:t>
      </w:r>
      <w:proofErr w:type="gramStart"/>
      <w:r w:rsidR="00745227">
        <w:rPr>
          <w:rFonts w:ascii="仿宋" w:eastAsia="仿宋" w:hAnsi="仿宋" w:hint="eastAsia"/>
          <w:sz w:val="24"/>
          <w:szCs w:val="24"/>
          <w:u w:val="single"/>
          <w:lang w:eastAsia="zh-CN"/>
        </w:rPr>
        <w:t>食糖</w:t>
      </w:r>
      <w:r w:rsidRPr="00B34723">
        <w:rPr>
          <w:rFonts w:ascii="仿宋" w:eastAsia="仿宋" w:hAnsi="仿宋"/>
          <w:sz w:val="24"/>
          <w:szCs w:val="24"/>
          <w:lang w:eastAsia="zh-CN"/>
        </w:rPr>
        <w:t>封堆后</w:t>
      </w:r>
      <w:proofErr w:type="gramEnd"/>
      <w:r w:rsidRPr="00B34723">
        <w:rPr>
          <w:rFonts w:ascii="仿宋" w:eastAsia="仿宋" w:hAnsi="仿宋"/>
          <w:sz w:val="24"/>
          <w:szCs w:val="24"/>
          <w:lang w:eastAsia="zh-CN"/>
        </w:rPr>
        <w:t>要尽量在春季梅雨天气前密封门窗，并加装隔热避光材料，以减小仓内温度及防止阳光直射糖堆。</w:t>
      </w:r>
    </w:p>
    <w:p w14:paraId="1C11D3E1"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（三）</w:t>
      </w:r>
      <w:proofErr w:type="gramStart"/>
      <w:r w:rsidRPr="00B34723">
        <w:rPr>
          <w:rFonts w:ascii="仿宋" w:eastAsia="仿宋" w:hAnsi="仿宋"/>
          <w:sz w:val="24"/>
          <w:szCs w:val="24"/>
          <w:lang w:eastAsia="zh-CN"/>
        </w:rPr>
        <w:t>封堆后</w:t>
      </w:r>
      <w:proofErr w:type="gramEnd"/>
      <w:r w:rsidRPr="00B34723">
        <w:rPr>
          <w:rFonts w:ascii="仿宋" w:eastAsia="仿宋" w:hAnsi="仿宋"/>
          <w:sz w:val="24"/>
          <w:szCs w:val="24"/>
          <w:lang w:eastAsia="zh-CN"/>
        </w:rPr>
        <w:t>，要对覆盖薄膜再次进行密封性检查，发现薄膜损坏用透明胶封补，薄膜夹不牢的地方要重新扎夹。</w:t>
      </w:r>
    </w:p>
    <w:p w14:paraId="72FA17C2" w14:textId="2F2C28F2" w:rsidR="00456211" w:rsidRPr="00B34723" w:rsidRDefault="00456211" w:rsidP="005140E9">
      <w:pPr>
        <w:numPr>
          <w:ilvl w:val="0"/>
          <w:numId w:val="63"/>
        </w:numPr>
        <w:autoSpaceDE/>
        <w:autoSpaceDN/>
        <w:spacing w:line="520" w:lineRule="exact"/>
        <w:jc w:val="both"/>
        <w:rPr>
          <w:rFonts w:ascii="仿宋" w:eastAsia="仿宋" w:hAnsi="仿宋"/>
          <w:b/>
          <w:bCs/>
          <w:sz w:val="28"/>
          <w:szCs w:val="28"/>
        </w:rPr>
      </w:pPr>
      <w:r w:rsidRPr="00B34723">
        <w:rPr>
          <w:rFonts w:ascii="仿宋" w:eastAsia="仿宋" w:hAnsi="仿宋"/>
          <w:b/>
          <w:bCs/>
          <w:sz w:val="28"/>
          <w:szCs w:val="28"/>
        </w:rPr>
        <w:t>温度、湿度要求</w:t>
      </w:r>
    </w:p>
    <w:p w14:paraId="7F6E5014" w14:textId="77777777" w:rsidR="00456211" w:rsidRPr="00B34723" w:rsidRDefault="00456211" w:rsidP="00456211">
      <w:pPr>
        <w:spacing w:line="520" w:lineRule="exact"/>
        <w:ind w:firstLineChars="200" w:firstLine="480"/>
        <w:rPr>
          <w:rFonts w:ascii="仿宋" w:eastAsia="仿宋" w:hAnsi="仿宋"/>
          <w:sz w:val="24"/>
          <w:szCs w:val="24"/>
          <w:lang w:eastAsia="zh-CN"/>
        </w:rPr>
      </w:pPr>
      <w:proofErr w:type="gramStart"/>
      <w:r w:rsidRPr="00B34723">
        <w:rPr>
          <w:rFonts w:ascii="仿宋" w:eastAsia="仿宋" w:hAnsi="仿宋"/>
          <w:sz w:val="24"/>
          <w:szCs w:val="24"/>
          <w:lang w:eastAsia="zh-CN"/>
        </w:rPr>
        <w:t>封堆后</w:t>
      </w:r>
      <w:proofErr w:type="gramEnd"/>
      <w:r w:rsidRPr="00B34723">
        <w:rPr>
          <w:rFonts w:ascii="仿宋" w:eastAsia="仿宋" w:hAnsi="仿宋"/>
          <w:sz w:val="24"/>
          <w:szCs w:val="24"/>
          <w:lang w:eastAsia="zh-CN"/>
        </w:rPr>
        <w:t>定期利用抽湿机（或石灰）降低堆内的空气湿度，确保温、湿度在规定范围内。</w:t>
      </w:r>
    </w:p>
    <w:p w14:paraId="460310F7"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建立仓内和</w:t>
      </w:r>
      <w:proofErr w:type="gramStart"/>
      <w:r w:rsidRPr="00B34723">
        <w:rPr>
          <w:rFonts w:ascii="仿宋" w:eastAsia="仿宋" w:hAnsi="仿宋"/>
          <w:sz w:val="24"/>
          <w:szCs w:val="24"/>
          <w:lang w:eastAsia="zh-CN"/>
        </w:rPr>
        <w:t>垛内</w:t>
      </w:r>
      <w:proofErr w:type="gramEnd"/>
      <w:r w:rsidRPr="00B34723">
        <w:rPr>
          <w:rFonts w:ascii="仿宋" w:eastAsia="仿宋" w:hAnsi="仿宋"/>
          <w:sz w:val="24"/>
          <w:szCs w:val="24"/>
          <w:lang w:eastAsia="zh-CN"/>
        </w:rPr>
        <w:t>温、湿度定时观测制度并做好相关记录。</w:t>
      </w:r>
    </w:p>
    <w:p w14:paraId="7EAEBDC0" w14:textId="699438FE"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w:t>
      </w:r>
      <w:r w:rsidR="007D1691" w:rsidRPr="00B34723">
        <w:rPr>
          <w:rFonts w:ascii="仿宋" w:eastAsia="仿宋" w:hAnsi="仿宋" w:hint="eastAsia"/>
          <w:sz w:val="24"/>
          <w:szCs w:val="24"/>
          <w:u w:val="single"/>
          <w:lang w:eastAsia="zh-CN"/>
        </w:rPr>
        <w:t>产品</w:t>
      </w:r>
      <w:r w:rsidRPr="00B34723">
        <w:rPr>
          <w:rFonts w:ascii="仿宋" w:eastAsia="仿宋" w:hAnsi="仿宋"/>
          <w:sz w:val="24"/>
          <w:szCs w:val="24"/>
          <w:lang w:eastAsia="zh-CN"/>
        </w:rPr>
        <w:t>的储存温度、湿度要求及记录</w:t>
      </w:r>
    </w:p>
    <w:tbl>
      <w:tblPr>
        <w:tblpPr w:leftFromText="180" w:rightFromText="180" w:vertAnchor="text" w:horzAnchor="margin" w:tblpX="250" w:tblpY="8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1721"/>
        <w:gridCol w:w="2235"/>
        <w:gridCol w:w="3535"/>
      </w:tblGrid>
      <w:tr w:rsidR="00B34723" w:rsidRPr="00B34723" w14:paraId="14A6F171" w14:textId="77777777" w:rsidTr="007579F7">
        <w:trPr>
          <w:trHeight w:val="486"/>
        </w:trPr>
        <w:tc>
          <w:tcPr>
            <w:tcW w:w="1548" w:type="dxa"/>
            <w:vAlign w:val="center"/>
          </w:tcPr>
          <w:p w14:paraId="10B26FC8"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品名</w:t>
            </w:r>
          </w:p>
        </w:tc>
        <w:tc>
          <w:tcPr>
            <w:tcW w:w="1721" w:type="dxa"/>
            <w:vAlign w:val="center"/>
          </w:tcPr>
          <w:p w14:paraId="2876F70B"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温度</w:t>
            </w:r>
          </w:p>
        </w:tc>
        <w:tc>
          <w:tcPr>
            <w:tcW w:w="2235" w:type="dxa"/>
            <w:vAlign w:val="center"/>
          </w:tcPr>
          <w:p w14:paraId="76F01AFD"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湿度</w:t>
            </w:r>
          </w:p>
        </w:tc>
        <w:tc>
          <w:tcPr>
            <w:tcW w:w="3535" w:type="dxa"/>
            <w:vAlign w:val="center"/>
          </w:tcPr>
          <w:p w14:paraId="74484C60"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观测、记录时间</w:t>
            </w:r>
          </w:p>
        </w:tc>
      </w:tr>
      <w:tr w:rsidR="00B34723" w:rsidRPr="00B34723" w14:paraId="20CE1112" w14:textId="77777777" w:rsidTr="007579F7">
        <w:trPr>
          <w:trHeight w:val="486"/>
        </w:trPr>
        <w:tc>
          <w:tcPr>
            <w:tcW w:w="1548" w:type="dxa"/>
            <w:vAlign w:val="center"/>
          </w:tcPr>
          <w:p w14:paraId="63894B8C"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白砂糖</w:t>
            </w:r>
          </w:p>
        </w:tc>
        <w:tc>
          <w:tcPr>
            <w:tcW w:w="1721" w:type="dxa"/>
            <w:vAlign w:val="center"/>
          </w:tcPr>
          <w:p w14:paraId="25242F59"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≤35℃</w:t>
            </w:r>
          </w:p>
        </w:tc>
        <w:tc>
          <w:tcPr>
            <w:tcW w:w="2235" w:type="dxa"/>
            <w:vAlign w:val="center"/>
          </w:tcPr>
          <w:p w14:paraId="78393BFA" w14:textId="28A47F5B" w:rsidR="00456211" w:rsidRPr="00B34723" w:rsidRDefault="00745227" w:rsidP="007579F7">
            <w:pPr>
              <w:spacing w:line="520" w:lineRule="exact"/>
              <w:jc w:val="center"/>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lang w:eastAsia="zh-CN"/>
              </w:rPr>
              <w:t>70</w:t>
            </w:r>
            <w:r w:rsidR="00456211" w:rsidRPr="00B34723">
              <w:rPr>
                <w:rFonts w:ascii="仿宋" w:eastAsia="仿宋" w:hAnsi="仿宋"/>
                <w:sz w:val="24"/>
                <w:szCs w:val="24"/>
              </w:rPr>
              <w:t>%</w:t>
            </w:r>
          </w:p>
        </w:tc>
        <w:tc>
          <w:tcPr>
            <w:tcW w:w="3535" w:type="dxa"/>
            <w:vMerge w:val="restart"/>
            <w:vAlign w:val="center"/>
          </w:tcPr>
          <w:p w14:paraId="46BECD12"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早上、下午各1次</w:t>
            </w:r>
          </w:p>
        </w:tc>
      </w:tr>
      <w:tr w:rsidR="00B34723" w:rsidRPr="00B34723" w14:paraId="6F48F148" w14:textId="77777777" w:rsidTr="007579F7">
        <w:trPr>
          <w:trHeight w:val="486"/>
        </w:trPr>
        <w:tc>
          <w:tcPr>
            <w:tcW w:w="1548" w:type="dxa"/>
            <w:vAlign w:val="center"/>
          </w:tcPr>
          <w:p w14:paraId="1C7197BD"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赤砂糖</w:t>
            </w:r>
          </w:p>
        </w:tc>
        <w:tc>
          <w:tcPr>
            <w:tcW w:w="1721" w:type="dxa"/>
            <w:vAlign w:val="center"/>
          </w:tcPr>
          <w:p w14:paraId="4CD6E9FA"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≤35℃</w:t>
            </w:r>
          </w:p>
        </w:tc>
        <w:tc>
          <w:tcPr>
            <w:tcW w:w="2235" w:type="dxa"/>
            <w:vAlign w:val="center"/>
          </w:tcPr>
          <w:p w14:paraId="6BDAFE20" w14:textId="77777777" w:rsidR="00456211" w:rsidRPr="00B34723" w:rsidRDefault="00456211" w:rsidP="007579F7">
            <w:pPr>
              <w:spacing w:line="520" w:lineRule="exact"/>
              <w:jc w:val="center"/>
              <w:rPr>
                <w:rFonts w:ascii="仿宋" w:eastAsia="仿宋" w:hAnsi="仿宋"/>
                <w:sz w:val="24"/>
                <w:szCs w:val="24"/>
              </w:rPr>
            </w:pPr>
            <w:r w:rsidRPr="00B34723">
              <w:rPr>
                <w:rFonts w:ascii="仿宋" w:eastAsia="仿宋" w:hAnsi="仿宋"/>
                <w:sz w:val="24"/>
                <w:szCs w:val="24"/>
              </w:rPr>
              <w:t>≤70%</w:t>
            </w:r>
          </w:p>
        </w:tc>
        <w:tc>
          <w:tcPr>
            <w:tcW w:w="3535" w:type="dxa"/>
            <w:vMerge/>
            <w:vAlign w:val="center"/>
          </w:tcPr>
          <w:p w14:paraId="4B53F774" w14:textId="77777777" w:rsidR="00456211" w:rsidRPr="00B34723" w:rsidRDefault="00456211" w:rsidP="007579F7">
            <w:pPr>
              <w:spacing w:line="520" w:lineRule="exact"/>
              <w:jc w:val="center"/>
              <w:rPr>
                <w:rFonts w:ascii="仿宋" w:eastAsia="仿宋" w:hAnsi="仿宋"/>
                <w:sz w:val="24"/>
                <w:szCs w:val="24"/>
              </w:rPr>
            </w:pPr>
          </w:p>
        </w:tc>
      </w:tr>
      <w:tr w:rsidR="00B34723" w:rsidRPr="00B34723" w14:paraId="07A8E746" w14:textId="77777777" w:rsidTr="007579F7">
        <w:trPr>
          <w:trHeight w:val="486"/>
        </w:trPr>
        <w:tc>
          <w:tcPr>
            <w:tcW w:w="1548" w:type="dxa"/>
            <w:vAlign w:val="center"/>
          </w:tcPr>
          <w:p w14:paraId="3A5E9B0C" w14:textId="6D0507F4" w:rsidR="007D1691" w:rsidRPr="00B34723" w:rsidRDefault="007D1691" w:rsidP="007579F7">
            <w:pPr>
              <w:spacing w:line="520" w:lineRule="exact"/>
              <w:jc w:val="center"/>
              <w:rPr>
                <w:rFonts w:ascii="仿宋" w:eastAsia="仿宋" w:hAnsi="仿宋"/>
                <w:sz w:val="24"/>
                <w:szCs w:val="24"/>
                <w:lang w:eastAsia="zh-CN"/>
              </w:rPr>
            </w:pPr>
            <w:r w:rsidRPr="00B34723">
              <w:rPr>
                <w:rFonts w:ascii="仿宋" w:eastAsia="仿宋" w:hAnsi="仿宋"/>
                <w:sz w:val="24"/>
                <w:szCs w:val="24"/>
                <w:lang w:eastAsia="zh-CN"/>
              </w:rPr>
              <w:t>……</w:t>
            </w:r>
          </w:p>
        </w:tc>
        <w:tc>
          <w:tcPr>
            <w:tcW w:w="1721" w:type="dxa"/>
            <w:vAlign w:val="center"/>
          </w:tcPr>
          <w:p w14:paraId="5A6EF3F6" w14:textId="77777777" w:rsidR="007D1691" w:rsidRPr="00B34723" w:rsidRDefault="007D1691" w:rsidP="007579F7">
            <w:pPr>
              <w:spacing w:line="520" w:lineRule="exact"/>
              <w:jc w:val="center"/>
              <w:rPr>
                <w:rFonts w:ascii="仿宋" w:eastAsia="仿宋" w:hAnsi="仿宋"/>
                <w:sz w:val="24"/>
                <w:szCs w:val="24"/>
              </w:rPr>
            </w:pPr>
          </w:p>
        </w:tc>
        <w:tc>
          <w:tcPr>
            <w:tcW w:w="2235" w:type="dxa"/>
            <w:vAlign w:val="center"/>
          </w:tcPr>
          <w:p w14:paraId="6D92095E" w14:textId="77777777" w:rsidR="007D1691" w:rsidRPr="00B34723" w:rsidRDefault="007D1691" w:rsidP="007579F7">
            <w:pPr>
              <w:spacing w:line="520" w:lineRule="exact"/>
              <w:jc w:val="center"/>
              <w:rPr>
                <w:rFonts w:ascii="仿宋" w:eastAsia="仿宋" w:hAnsi="仿宋"/>
                <w:sz w:val="24"/>
                <w:szCs w:val="24"/>
              </w:rPr>
            </w:pPr>
          </w:p>
        </w:tc>
        <w:tc>
          <w:tcPr>
            <w:tcW w:w="3535" w:type="dxa"/>
            <w:vAlign w:val="center"/>
          </w:tcPr>
          <w:p w14:paraId="167E55A9" w14:textId="77777777" w:rsidR="007D1691" w:rsidRPr="00B34723" w:rsidRDefault="007D1691" w:rsidP="007579F7">
            <w:pPr>
              <w:spacing w:line="520" w:lineRule="exact"/>
              <w:jc w:val="center"/>
              <w:rPr>
                <w:rFonts w:ascii="仿宋" w:eastAsia="仿宋" w:hAnsi="仿宋"/>
                <w:sz w:val="24"/>
                <w:szCs w:val="24"/>
              </w:rPr>
            </w:pPr>
          </w:p>
        </w:tc>
      </w:tr>
    </w:tbl>
    <w:p w14:paraId="5C5D56AF" w14:textId="7446E613"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（二）当发现</w:t>
      </w:r>
      <w:r w:rsidR="007D1691" w:rsidRPr="00B34723">
        <w:rPr>
          <w:rFonts w:ascii="仿宋" w:eastAsia="仿宋" w:hAnsi="仿宋"/>
          <w:sz w:val="24"/>
          <w:szCs w:val="24"/>
          <w:lang w:eastAsia="zh-CN"/>
        </w:rPr>
        <w:t>产品堆垛</w:t>
      </w:r>
      <w:r w:rsidRPr="00B34723">
        <w:rPr>
          <w:rFonts w:ascii="仿宋" w:eastAsia="仿宋" w:hAnsi="仿宋"/>
          <w:sz w:val="24"/>
          <w:szCs w:val="24"/>
          <w:lang w:eastAsia="zh-CN"/>
        </w:rPr>
        <w:t>内的相对湿度超出上表要求时，乙方要合理安排抽湿。对连续抽湿但湿度持续回升的</w:t>
      </w:r>
      <w:r w:rsidR="007D1691" w:rsidRPr="00B34723">
        <w:rPr>
          <w:rFonts w:ascii="仿宋" w:eastAsia="仿宋" w:hAnsi="仿宋"/>
          <w:sz w:val="24"/>
          <w:szCs w:val="24"/>
          <w:lang w:eastAsia="zh-CN"/>
        </w:rPr>
        <w:t>产品堆垛</w:t>
      </w:r>
      <w:r w:rsidRPr="00B34723">
        <w:rPr>
          <w:rFonts w:ascii="仿宋" w:eastAsia="仿宋" w:hAnsi="仿宋"/>
          <w:sz w:val="24"/>
          <w:szCs w:val="24"/>
          <w:lang w:eastAsia="zh-CN"/>
        </w:rPr>
        <w:t>，乙方要向甲方反馈。</w:t>
      </w:r>
    </w:p>
    <w:p w14:paraId="03D35769" w14:textId="77777777" w:rsidR="00456211" w:rsidRPr="00B34723" w:rsidRDefault="00456211" w:rsidP="00456211">
      <w:pPr>
        <w:spacing w:line="520" w:lineRule="exact"/>
        <w:ind w:firstLineChars="198" w:firstLine="475"/>
        <w:rPr>
          <w:rFonts w:ascii="仿宋" w:eastAsia="仿宋" w:hAnsi="仿宋"/>
          <w:sz w:val="24"/>
          <w:szCs w:val="24"/>
          <w:lang w:eastAsia="zh-CN"/>
        </w:rPr>
      </w:pPr>
      <w:r w:rsidRPr="00B34723">
        <w:rPr>
          <w:rFonts w:ascii="仿宋" w:eastAsia="仿宋" w:hAnsi="仿宋"/>
          <w:sz w:val="24"/>
          <w:szCs w:val="24"/>
          <w:lang w:eastAsia="zh-CN"/>
        </w:rPr>
        <w:t>（三）库内通风可利用空气自然通风或采取机械强制通风措施。当仓库外温度低于库</w:t>
      </w:r>
      <w:r w:rsidRPr="00B34723">
        <w:rPr>
          <w:rFonts w:ascii="仿宋" w:eastAsia="仿宋" w:hAnsi="仿宋"/>
          <w:sz w:val="24"/>
          <w:szCs w:val="24"/>
          <w:lang w:eastAsia="zh-CN"/>
        </w:rPr>
        <w:lastRenderedPageBreak/>
        <w:t>内温度（或库外湿度低于库内湿度）、并且属于北风或西北风的天气时，可以打开门窗，利用自然空气或轴流抽风机通风散热、除湿。梅雨天气不宜通风。</w:t>
      </w:r>
    </w:p>
    <w:p w14:paraId="5DCD16D5" w14:textId="53D95990" w:rsidR="00456211" w:rsidRPr="00B34723" w:rsidRDefault="00745227" w:rsidP="005140E9">
      <w:pPr>
        <w:numPr>
          <w:ilvl w:val="0"/>
          <w:numId w:val="63"/>
        </w:numPr>
        <w:autoSpaceDE/>
        <w:autoSpaceDN/>
        <w:spacing w:line="520" w:lineRule="exact"/>
        <w:jc w:val="both"/>
        <w:rPr>
          <w:rFonts w:ascii="仿宋" w:eastAsia="仿宋" w:hAnsi="仿宋"/>
          <w:b/>
          <w:bCs/>
          <w:sz w:val="28"/>
          <w:szCs w:val="28"/>
        </w:rPr>
      </w:pPr>
      <w:r>
        <w:rPr>
          <w:rFonts w:ascii="仿宋" w:eastAsia="仿宋" w:hAnsi="仿宋" w:hint="eastAsia"/>
          <w:b/>
          <w:bCs/>
          <w:sz w:val="28"/>
          <w:szCs w:val="28"/>
          <w:u w:val="single"/>
          <w:lang w:eastAsia="zh-CN"/>
        </w:rPr>
        <w:t>食糖</w:t>
      </w:r>
      <w:r w:rsidR="00456211" w:rsidRPr="00B34723">
        <w:rPr>
          <w:rFonts w:ascii="仿宋" w:eastAsia="仿宋" w:hAnsi="仿宋"/>
          <w:b/>
          <w:bCs/>
          <w:sz w:val="28"/>
          <w:szCs w:val="28"/>
        </w:rPr>
        <w:t>安全防护要求</w:t>
      </w:r>
    </w:p>
    <w:p w14:paraId="1FF1D25B"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（一）防虫、鼠</w:t>
      </w:r>
    </w:p>
    <w:p w14:paraId="1B1FB2E5" w14:textId="77777777" w:rsidR="00456211" w:rsidRPr="00B34723" w:rsidRDefault="00456211" w:rsidP="00456211">
      <w:pPr>
        <w:spacing w:line="520" w:lineRule="exact"/>
        <w:ind w:firstLineChars="200" w:firstLine="480"/>
        <w:rPr>
          <w:rFonts w:ascii="仿宋" w:eastAsia="仿宋" w:hAnsi="仿宋"/>
          <w:bCs/>
          <w:sz w:val="24"/>
          <w:szCs w:val="24"/>
          <w:lang w:eastAsia="zh-CN"/>
        </w:rPr>
      </w:pPr>
      <w:r w:rsidRPr="00B34723">
        <w:rPr>
          <w:rFonts w:ascii="仿宋" w:eastAsia="仿宋" w:hAnsi="仿宋"/>
          <w:sz w:val="24"/>
          <w:szCs w:val="24"/>
          <w:lang w:eastAsia="zh-CN"/>
        </w:rPr>
        <w:t>1.配备</w:t>
      </w:r>
      <w:r w:rsidRPr="00B34723">
        <w:rPr>
          <w:rFonts w:ascii="仿宋" w:eastAsia="仿宋" w:hAnsi="仿宋"/>
          <w:bCs/>
          <w:sz w:val="24"/>
          <w:szCs w:val="24"/>
          <w:lang w:eastAsia="zh-CN"/>
        </w:rPr>
        <w:t>防鼠、防虫、防蚁的设施，并且设施有效，</w:t>
      </w:r>
      <w:proofErr w:type="gramStart"/>
      <w:r w:rsidRPr="00B34723">
        <w:rPr>
          <w:rFonts w:ascii="仿宋" w:eastAsia="仿宋" w:hAnsi="仿宋"/>
          <w:bCs/>
          <w:sz w:val="24"/>
          <w:szCs w:val="24"/>
          <w:lang w:eastAsia="zh-CN"/>
        </w:rPr>
        <w:t>如挡鼠</w:t>
      </w:r>
      <w:proofErr w:type="gramEnd"/>
      <w:r w:rsidRPr="00B34723">
        <w:rPr>
          <w:rFonts w:ascii="仿宋" w:eastAsia="仿宋" w:hAnsi="仿宋"/>
          <w:bCs/>
          <w:sz w:val="24"/>
          <w:szCs w:val="24"/>
          <w:lang w:eastAsia="zh-CN"/>
        </w:rPr>
        <w:t>板、粘鼠贴、</w:t>
      </w:r>
      <w:proofErr w:type="gramStart"/>
      <w:r w:rsidRPr="00B34723">
        <w:rPr>
          <w:rFonts w:ascii="仿宋" w:eastAsia="仿宋" w:hAnsi="仿宋"/>
          <w:bCs/>
          <w:sz w:val="24"/>
          <w:szCs w:val="24"/>
          <w:lang w:eastAsia="zh-CN"/>
        </w:rPr>
        <w:t>粘绳纸等</w:t>
      </w:r>
      <w:proofErr w:type="gramEnd"/>
      <w:r w:rsidRPr="00B34723">
        <w:rPr>
          <w:rFonts w:ascii="仿宋" w:eastAsia="仿宋" w:hAnsi="仿宋"/>
          <w:bCs/>
          <w:sz w:val="24"/>
          <w:szCs w:val="24"/>
          <w:lang w:eastAsia="zh-CN"/>
        </w:rPr>
        <w:t>。</w:t>
      </w:r>
    </w:p>
    <w:p w14:paraId="2A1EB9C2"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2.</w:t>
      </w:r>
      <w:r w:rsidRPr="00B34723">
        <w:rPr>
          <w:rFonts w:ascii="仿宋" w:eastAsia="仿宋" w:hAnsi="仿宋"/>
          <w:bCs/>
          <w:sz w:val="24"/>
          <w:szCs w:val="24"/>
          <w:lang w:eastAsia="zh-CN"/>
        </w:rPr>
        <w:t>使用安全有效、国家规定允许使用的化学药剂。施药后要对残渣进行安全处理。</w:t>
      </w:r>
    </w:p>
    <w:p w14:paraId="77C914A6"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（二）防火</w:t>
      </w:r>
    </w:p>
    <w:p w14:paraId="782A27F3"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1.根据消防规范要求，在仓库区域配置相应的合格的灭火器材，仓库内必须安装防爆照明、防爆插座，防爆开关，确保线路无裸露。</w:t>
      </w:r>
    </w:p>
    <w:p w14:paraId="044B9B07"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2.严禁携带火种进入仓库，乙方负责在各仓库门口显眼处钉挂相应的警示牌。乙方负责日常检查、监督，以防止引起火灾。</w:t>
      </w:r>
    </w:p>
    <w:p w14:paraId="638717DC"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（三）防尘</w:t>
      </w:r>
    </w:p>
    <w:p w14:paraId="50AB353A"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1.保持仓库地面干净。乙方每日清扫通道上的积尘，清洁过程中防止扬尘，保持地面没有异物及脏污，墙脚没有蜘蛛网、虫害尸体及粪便，并建立仓库清洁记录，记录完善，需检查人签字。</w:t>
      </w:r>
    </w:p>
    <w:p w14:paraId="5325D7E6" w14:textId="04C10852"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2.</w:t>
      </w:r>
      <w:r w:rsidR="007D1691" w:rsidRPr="00B34723">
        <w:rPr>
          <w:rFonts w:ascii="仿宋" w:eastAsia="仿宋" w:hAnsi="仿宋"/>
          <w:sz w:val="24"/>
          <w:szCs w:val="24"/>
          <w:lang w:eastAsia="zh-CN"/>
        </w:rPr>
        <w:t>产品堆垛</w:t>
      </w:r>
      <w:r w:rsidRPr="00B34723">
        <w:rPr>
          <w:rFonts w:ascii="仿宋" w:eastAsia="仿宋" w:hAnsi="仿宋"/>
          <w:sz w:val="24"/>
          <w:szCs w:val="24"/>
          <w:lang w:eastAsia="zh-CN"/>
        </w:rPr>
        <w:t>上禁止打赤脚，必须穿专用的鞋子或戴鞋套，保持鞋底干净，</w:t>
      </w:r>
      <w:r w:rsidRPr="00B34723">
        <w:rPr>
          <w:rFonts w:ascii="仿宋" w:eastAsia="仿宋" w:hAnsi="仿宋"/>
          <w:sz w:val="24"/>
          <w:szCs w:val="24"/>
          <w:lang w:val="zh-CN" w:eastAsia="zh-CN"/>
        </w:rPr>
        <w:t>着装清洁</w:t>
      </w:r>
      <w:r w:rsidRPr="00B34723">
        <w:rPr>
          <w:rFonts w:ascii="仿宋" w:eastAsia="仿宋" w:hAnsi="仿宋"/>
          <w:sz w:val="24"/>
          <w:szCs w:val="24"/>
          <w:lang w:eastAsia="zh-CN"/>
        </w:rPr>
        <w:t>；不得躺或坐在糖包上，避免污染产品。</w:t>
      </w:r>
    </w:p>
    <w:p w14:paraId="6DD8669F"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（四）防潮</w:t>
      </w:r>
    </w:p>
    <w:p w14:paraId="21E5DA53"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1.春季梅雨期间出入仓库检查时要注意关闭大门，防止潮湿空气进入仓内。</w:t>
      </w:r>
    </w:p>
    <w:p w14:paraId="09F55FAC" w14:textId="450B2EF0"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2.拆堆出入库的</w:t>
      </w:r>
      <w:r w:rsidR="00745227">
        <w:rPr>
          <w:rFonts w:ascii="仿宋" w:eastAsia="仿宋" w:hAnsi="仿宋" w:hint="eastAsia"/>
          <w:sz w:val="24"/>
          <w:szCs w:val="24"/>
          <w:u w:val="single"/>
          <w:lang w:eastAsia="zh-CN"/>
        </w:rPr>
        <w:t>食糖</w:t>
      </w:r>
      <w:r w:rsidRPr="00B34723">
        <w:rPr>
          <w:rFonts w:ascii="仿宋" w:eastAsia="仿宋" w:hAnsi="仿宋"/>
          <w:sz w:val="24"/>
          <w:szCs w:val="24"/>
          <w:lang w:eastAsia="zh-CN"/>
        </w:rPr>
        <w:t>堆当天提货结束后要及时封堆，若湿度较高必须安排抽湿。</w:t>
      </w:r>
    </w:p>
    <w:p w14:paraId="256401D5" w14:textId="77777777"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（五）库内安全工作要求</w:t>
      </w:r>
    </w:p>
    <w:p w14:paraId="08A712A3" w14:textId="01CF5D44" w:rsidR="00456211" w:rsidRPr="00B34723" w:rsidRDefault="00456211" w:rsidP="00456211">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检查发现</w:t>
      </w:r>
      <w:r w:rsidR="00745227">
        <w:rPr>
          <w:rFonts w:ascii="仿宋" w:eastAsia="仿宋" w:hAnsi="仿宋" w:hint="eastAsia"/>
          <w:sz w:val="24"/>
          <w:szCs w:val="24"/>
          <w:lang w:eastAsia="zh-CN"/>
        </w:rPr>
        <w:t>食糖</w:t>
      </w:r>
      <w:r w:rsidR="007D1691" w:rsidRPr="00B34723">
        <w:rPr>
          <w:rFonts w:ascii="仿宋" w:eastAsia="仿宋" w:hAnsi="仿宋"/>
          <w:sz w:val="24"/>
          <w:szCs w:val="24"/>
          <w:lang w:eastAsia="zh-CN"/>
        </w:rPr>
        <w:t>堆垛</w:t>
      </w:r>
      <w:r w:rsidRPr="00B34723">
        <w:rPr>
          <w:rFonts w:ascii="仿宋" w:eastAsia="仿宋" w:hAnsi="仿宋"/>
          <w:sz w:val="24"/>
          <w:szCs w:val="24"/>
          <w:lang w:eastAsia="zh-CN"/>
        </w:rPr>
        <w:t>严重倾斜时，必须</w:t>
      </w:r>
      <w:proofErr w:type="gramStart"/>
      <w:r w:rsidRPr="00B34723">
        <w:rPr>
          <w:rFonts w:ascii="仿宋" w:eastAsia="仿宋" w:hAnsi="仿宋"/>
          <w:sz w:val="24"/>
          <w:szCs w:val="24"/>
          <w:lang w:eastAsia="zh-CN"/>
        </w:rPr>
        <w:t>拉安全</w:t>
      </w:r>
      <w:proofErr w:type="gramEnd"/>
      <w:r w:rsidRPr="00B34723">
        <w:rPr>
          <w:rFonts w:ascii="仿宋" w:eastAsia="仿宋" w:hAnsi="仿宋"/>
          <w:sz w:val="24"/>
          <w:szCs w:val="24"/>
          <w:lang w:eastAsia="zh-CN"/>
        </w:rPr>
        <w:t>警戒线警示，禁止进入警戒线内，安全隐患未解除前，不得撤除警戒线。</w:t>
      </w:r>
    </w:p>
    <w:p w14:paraId="0C82AAEB" w14:textId="3CA1C750" w:rsidR="00456211" w:rsidRPr="00B34723" w:rsidRDefault="00745227" w:rsidP="005140E9">
      <w:pPr>
        <w:numPr>
          <w:ilvl w:val="0"/>
          <w:numId w:val="63"/>
        </w:numPr>
        <w:autoSpaceDE/>
        <w:autoSpaceDN/>
        <w:spacing w:line="520" w:lineRule="exact"/>
        <w:jc w:val="both"/>
        <w:rPr>
          <w:rFonts w:ascii="仿宋" w:eastAsia="仿宋" w:hAnsi="仿宋"/>
          <w:b/>
          <w:bCs/>
          <w:sz w:val="28"/>
          <w:szCs w:val="28"/>
        </w:rPr>
      </w:pPr>
      <w:r>
        <w:rPr>
          <w:rFonts w:ascii="仿宋" w:eastAsia="仿宋" w:hAnsi="仿宋" w:hint="eastAsia"/>
          <w:b/>
          <w:bCs/>
          <w:sz w:val="28"/>
          <w:szCs w:val="28"/>
          <w:u w:val="single"/>
          <w:lang w:eastAsia="zh-CN"/>
        </w:rPr>
        <w:t>食糖</w:t>
      </w:r>
      <w:r w:rsidR="00456211" w:rsidRPr="00B34723">
        <w:rPr>
          <w:rFonts w:ascii="仿宋" w:eastAsia="仿宋" w:hAnsi="仿宋"/>
          <w:b/>
          <w:bCs/>
          <w:sz w:val="28"/>
          <w:szCs w:val="28"/>
        </w:rPr>
        <w:t>仓储检查</w:t>
      </w:r>
    </w:p>
    <w:p w14:paraId="2267784C" w14:textId="5F98FF4E" w:rsidR="007D1691" w:rsidRPr="00B34723" w:rsidRDefault="00456211" w:rsidP="00432E93">
      <w:pPr>
        <w:spacing w:line="520" w:lineRule="exact"/>
        <w:ind w:firstLineChars="200" w:firstLine="480"/>
        <w:rPr>
          <w:rFonts w:ascii="仿宋" w:eastAsia="仿宋" w:hAnsi="仿宋"/>
          <w:sz w:val="24"/>
          <w:szCs w:val="24"/>
          <w:lang w:eastAsia="zh-CN"/>
        </w:rPr>
      </w:pPr>
      <w:r w:rsidRPr="00B34723">
        <w:rPr>
          <w:rFonts w:ascii="仿宋" w:eastAsia="仿宋" w:hAnsi="仿宋"/>
          <w:sz w:val="24"/>
          <w:szCs w:val="24"/>
          <w:lang w:eastAsia="zh-CN"/>
        </w:rPr>
        <w:t>乙方按照下表要求进行检查，并记录在《</w:t>
      </w:r>
      <w:r w:rsidR="00745227">
        <w:rPr>
          <w:rFonts w:ascii="仿宋" w:eastAsia="仿宋" w:hAnsi="仿宋" w:hint="eastAsia"/>
          <w:sz w:val="24"/>
          <w:szCs w:val="24"/>
          <w:u w:val="single"/>
          <w:lang w:eastAsia="zh-CN"/>
        </w:rPr>
        <w:t>食糖</w:t>
      </w:r>
      <w:r w:rsidRPr="00B34723">
        <w:rPr>
          <w:rFonts w:ascii="仿宋" w:eastAsia="仿宋" w:hAnsi="仿宋"/>
          <w:sz w:val="24"/>
          <w:szCs w:val="24"/>
          <w:lang w:eastAsia="zh-CN"/>
        </w:rPr>
        <w:t>仓储、抽湿检查记录表》内。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626"/>
      </w:tblGrid>
      <w:tr w:rsidR="00B34723" w:rsidRPr="00B34723" w14:paraId="4431664F" w14:textId="77777777" w:rsidTr="007579F7">
        <w:trPr>
          <w:trHeight w:val="468"/>
        </w:trPr>
        <w:tc>
          <w:tcPr>
            <w:tcW w:w="2660" w:type="dxa"/>
            <w:vAlign w:val="center"/>
          </w:tcPr>
          <w:p w14:paraId="3A537C85" w14:textId="77777777" w:rsidR="00456211" w:rsidRPr="00B34723" w:rsidRDefault="00456211" w:rsidP="005140E9">
            <w:pPr>
              <w:spacing w:line="276" w:lineRule="auto"/>
              <w:jc w:val="center"/>
              <w:rPr>
                <w:rFonts w:ascii="仿宋" w:eastAsia="仿宋" w:hAnsi="仿宋"/>
                <w:sz w:val="24"/>
                <w:szCs w:val="24"/>
              </w:rPr>
            </w:pPr>
            <w:r w:rsidRPr="00B34723">
              <w:rPr>
                <w:rFonts w:ascii="仿宋" w:eastAsia="仿宋" w:hAnsi="仿宋"/>
                <w:sz w:val="24"/>
                <w:szCs w:val="24"/>
              </w:rPr>
              <w:t>检查周期及次数</w:t>
            </w:r>
          </w:p>
        </w:tc>
        <w:tc>
          <w:tcPr>
            <w:tcW w:w="6626" w:type="dxa"/>
            <w:vAlign w:val="center"/>
          </w:tcPr>
          <w:p w14:paraId="2FDCC9AB" w14:textId="77777777" w:rsidR="00456211" w:rsidRPr="00B34723" w:rsidRDefault="00456211" w:rsidP="005140E9">
            <w:pPr>
              <w:spacing w:line="276" w:lineRule="auto"/>
              <w:jc w:val="center"/>
              <w:rPr>
                <w:rFonts w:ascii="仿宋" w:eastAsia="仿宋" w:hAnsi="仿宋"/>
                <w:sz w:val="24"/>
                <w:szCs w:val="24"/>
              </w:rPr>
            </w:pPr>
            <w:r w:rsidRPr="00B34723">
              <w:rPr>
                <w:rFonts w:ascii="仿宋" w:eastAsia="仿宋" w:hAnsi="仿宋"/>
                <w:sz w:val="24"/>
                <w:szCs w:val="24"/>
              </w:rPr>
              <w:t>检查内容</w:t>
            </w:r>
          </w:p>
        </w:tc>
      </w:tr>
      <w:tr w:rsidR="00B34723" w:rsidRPr="00B34723" w14:paraId="220845E3" w14:textId="77777777" w:rsidTr="007579F7">
        <w:trPr>
          <w:trHeight w:val="492"/>
        </w:trPr>
        <w:tc>
          <w:tcPr>
            <w:tcW w:w="2660" w:type="dxa"/>
            <w:vAlign w:val="center"/>
          </w:tcPr>
          <w:p w14:paraId="362EBF97" w14:textId="77777777" w:rsidR="00456211" w:rsidRPr="00B34723" w:rsidRDefault="00456211" w:rsidP="005140E9">
            <w:pPr>
              <w:spacing w:line="276" w:lineRule="auto"/>
              <w:jc w:val="center"/>
              <w:rPr>
                <w:rFonts w:ascii="仿宋" w:eastAsia="仿宋" w:hAnsi="仿宋"/>
                <w:sz w:val="24"/>
                <w:szCs w:val="24"/>
              </w:rPr>
            </w:pPr>
            <w:r w:rsidRPr="00B34723">
              <w:rPr>
                <w:rFonts w:ascii="仿宋" w:eastAsia="仿宋" w:hAnsi="仿宋"/>
                <w:sz w:val="24"/>
                <w:szCs w:val="24"/>
              </w:rPr>
              <w:t>每天两次</w:t>
            </w:r>
          </w:p>
        </w:tc>
        <w:tc>
          <w:tcPr>
            <w:tcW w:w="6626" w:type="dxa"/>
          </w:tcPr>
          <w:p w14:paraId="3A78C3FF" w14:textId="30529E10" w:rsidR="00456211" w:rsidRPr="00B34723" w:rsidRDefault="00456211" w:rsidP="005140E9">
            <w:pPr>
              <w:spacing w:line="276" w:lineRule="auto"/>
              <w:rPr>
                <w:rFonts w:ascii="仿宋" w:eastAsia="仿宋" w:hAnsi="仿宋"/>
                <w:sz w:val="24"/>
                <w:szCs w:val="24"/>
                <w:lang w:eastAsia="zh-CN"/>
              </w:rPr>
            </w:pPr>
            <w:r w:rsidRPr="00B34723">
              <w:rPr>
                <w:rFonts w:ascii="仿宋" w:eastAsia="仿宋" w:hAnsi="仿宋"/>
                <w:sz w:val="24"/>
                <w:szCs w:val="24"/>
                <w:lang w:eastAsia="zh-CN"/>
              </w:rPr>
              <w:t>1</w:t>
            </w:r>
            <w:r w:rsidR="007D1691" w:rsidRPr="00B34723">
              <w:rPr>
                <w:rFonts w:ascii="仿宋" w:eastAsia="仿宋" w:hAnsi="仿宋" w:hint="eastAsia"/>
                <w:sz w:val="24"/>
                <w:szCs w:val="24"/>
                <w:lang w:eastAsia="zh-CN"/>
              </w:rPr>
              <w:t>.</w:t>
            </w:r>
            <w:r w:rsidRPr="00B34723">
              <w:rPr>
                <w:rFonts w:ascii="仿宋" w:eastAsia="仿宋" w:hAnsi="仿宋"/>
                <w:sz w:val="24"/>
                <w:szCs w:val="24"/>
                <w:lang w:eastAsia="zh-CN"/>
              </w:rPr>
              <w:t>鼠虫害的预防及处理；</w:t>
            </w:r>
          </w:p>
          <w:p w14:paraId="4603D3B2" w14:textId="76A986E3" w:rsidR="00456211" w:rsidRPr="00B34723" w:rsidRDefault="00456211" w:rsidP="005140E9">
            <w:pPr>
              <w:spacing w:line="276" w:lineRule="auto"/>
              <w:rPr>
                <w:rFonts w:ascii="仿宋" w:eastAsia="仿宋" w:hAnsi="仿宋"/>
                <w:sz w:val="24"/>
                <w:szCs w:val="24"/>
                <w:lang w:eastAsia="zh-CN"/>
              </w:rPr>
            </w:pPr>
            <w:r w:rsidRPr="00B34723">
              <w:rPr>
                <w:rFonts w:ascii="仿宋" w:eastAsia="仿宋" w:hAnsi="仿宋"/>
                <w:sz w:val="24"/>
                <w:szCs w:val="24"/>
                <w:lang w:eastAsia="zh-CN"/>
              </w:rPr>
              <w:t>2</w:t>
            </w:r>
            <w:r w:rsidR="007D1691" w:rsidRPr="00B34723">
              <w:rPr>
                <w:rFonts w:ascii="仿宋" w:eastAsia="仿宋" w:hAnsi="仿宋"/>
                <w:sz w:val="24"/>
                <w:szCs w:val="24"/>
                <w:lang w:eastAsia="zh-CN"/>
              </w:rPr>
              <w:t>.</w:t>
            </w:r>
            <w:r w:rsidRPr="00B34723">
              <w:rPr>
                <w:rFonts w:ascii="仿宋" w:eastAsia="仿宋" w:hAnsi="仿宋"/>
                <w:sz w:val="24"/>
                <w:szCs w:val="24"/>
                <w:lang w:eastAsia="zh-CN"/>
              </w:rPr>
              <w:t>火灾隐患；</w:t>
            </w:r>
          </w:p>
          <w:p w14:paraId="1BDD2723" w14:textId="57643521" w:rsidR="00456211" w:rsidRPr="00B34723" w:rsidRDefault="00456211" w:rsidP="005140E9">
            <w:pPr>
              <w:spacing w:line="276" w:lineRule="auto"/>
              <w:rPr>
                <w:rFonts w:ascii="仿宋" w:eastAsia="仿宋" w:hAnsi="仿宋"/>
                <w:sz w:val="24"/>
                <w:szCs w:val="24"/>
                <w:lang w:eastAsia="zh-CN"/>
              </w:rPr>
            </w:pPr>
            <w:r w:rsidRPr="00B34723">
              <w:rPr>
                <w:rFonts w:ascii="仿宋" w:eastAsia="仿宋" w:hAnsi="仿宋"/>
                <w:sz w:val="24"/>
                <w:szCs w:val="24"/>
                <w:lang w:eastAsia="zh-CN"/>
              </w:rPr>
              <w:lastRenderedPageBreak/>
              <w:t>3</w:t>
            </w:r>
            <w:r w:rsidR="007D1691" w:rsidRPr="00B34723">
              <w:rPr>
                <w:rFonts w:ascii="仿宋" w:eastAsia="仿宋" w:hAnsi="仿宋"/>
                <w:sz w:val="24"/>
                <w:szCs w:val="24"/>
                <w:lang w:eastAsia="zh-CN"/>
              </w:rPr>
              <w:t>.</w:t>
            </w:r>
            <w:r w:rsidRPr="00B34723">
              <w:rPr>
                <w:rFonts w:ascii="仿宋" w:eastAsia="仿宋" w:hAnsi="仿宋"/>
                <w:sz w:val="24"/>
                <w:szCs w:val="24"/>
                <w:lang w:eastAsia="zh-CN"/>
              </w:rPr>
              <w:t>封垛塑料薄膜的完好；</w:t>
            </w:r>
          </w:p>
          <w:p w14:paraId="0E332A88" w14:textId="290CF36A" w:rsidR="00456211" w:rsidRPr="00B34723" w:rsidRDefault="00456211" w:rsidP="005140E9">
            <w:pPr>
              <w:spacing w:line="276" w:lineRule="auto"/>
              <w:rPr>
                <w:rFonts w:ascii="仿宋" w:eastAsia="仿宋" w:hAnsi="仿宋"/>
                <w:sz w:val="24"/>
                <w:szCs w:val="24"/>
                <w:lang w:eastAsia="zh-CN"/>
              </w:rPr>
            </w:pPr>
            <w:r w:rsidRPr="00B34723">
              <w:rPr>
                <w:rFonts w:ascii="仿宋" w:eastAsia="仿宋" w:hAnsi="仿宋"/>
                <w:sz w:val="24"/>
                <w:szCs w:val="24"/>
                <w:lang w:eastAsia="zh-CN"/>
              </w:rPr>
              <w:t>4</w:t>
            </w:r>
            <w:r w:rsidR="007D1691" w:rsidRPr="00B34723">
              <w:rPr>
                <w:rFonts w:ascii="仿宋" w:eastAsia="仿宋" w:hAnsi="仿宋"/>
                <w:sz w:val="24"/>
                <w:szCs w:val="24"/>
                <w:lang w:eastAsia="zh-CN"/>
              </w:rPr>
              <w:t>.</w:t>
            </w:r>
            <w:r w:rsidR="00745227">
              <w:rPr>
                <w:rFonts w:ascii="仿宋" w:eastAsia="仿宋" w:hAnsi="仿宋" w:hint="eastAsia"/>
                <w:sz w:val="24"/>
                <w:szCs w:val="24"/>
                <w:u w:val="single"/>
                <w:lang w:eastAsia="zh-CN"/>
              </w:rPr>
              <w:t>食糖</w:t>
            </w:r>
            <w:r w:rsidR="007D1691" w:rsidRPr="00B34723">
              <w:rPr>
                <w:rFonts w:ascii="仿宋" w:eastAsia="仿宋" w:hAnsi="仿宋"/>
                <w:sz w:val="24"/>
                <w:szCs w:val="24"/>
                <w:lang w:eastAsia="zh-CN"/>
              </w:rPr>
              <w:t>堆垛</w:t>
            </w:r>
            <w:r w:rsidRPr="00B34723">
              <w:rPr>
                <w:rFonts w:ascii="仿宋" w:eastAsia="仿宋" w:hAnsi="仿宋"/>
                <w:sz w:val="24"/>
                <w:szCs w:val="24"/>
                <w:lang w:eastAsia="zh-CN"/>
              </w:rPr>
              <w:t>内的温、湿度变化。</w:t>
            </w:r>
          </w:p>
          <w:p w14:paraId="5BF35B74" w14:textId="6F62F07B" w:rsidR="00456211" w:rsidRPr="00B34723" w:rsidRDefault="00456211" w:rsidP="005140E9">
            <w:pPr>
              <w:spacing w:line="276" w:lineRule="auto"/>
              <w:rPr>
                <w:rFonts w:ascii="仿宋" w:eastAsia="仿宋" w:hAnsi="仿宋"/>
                <w:sz w:val="24"/>
                <w:szCs w:val="24"/>
              </w:rPr>
            </w:pPr>
            <w:r w:rsidRPr="00B34723">
              <w:rPr>
                <w:rFonts w:ascii="仿宋" w:eastAsia="仿宋" w:hAnsi="仿宋"/>
                <w:sz w:val="24"/>
                <w:szCs w:val="24"/>
              </w:rPr>
              <w:t>5</w:t>
            </w:r>
            <w:r w:rsidR="007D1691" w:rsidRPr="00B34723">
              <w:rPr>
                <w:rFonts w:ascii="仿宋" w:eastAsia="仿宋" w:hAnsi="仿宋"/>
                <w:sz w:val="24"/>
                <w:szCs w:val="24"/>
              </w:rPr>
              <w:t>.</w:t>
            </w:r>
            <w:r w:rsidRPr="00B34723">
              <w:rPr>
                <w:rFonts w:ascii="仿宋" w:eastAsia="仿宋" w:hAnsi="仿宋"/>
                <w:sz w:val="24"/>
                <w:szCs w:val="24"/>
              </w:rPr>
              <w:t>卫生情况；</w:t>
            </w:r>
          </w:p>
        </w:tc>
      </w:tr>
    </w:tbl>
    <w:p w14:paraId="326DD9A7" w14:textId="6C420C09" w:rsidR="00456211" w:rsidRPr="00B34723" w:rsidRDefault="00456211" w:rsidP="005140E9">
      <w:pPr>
        <w:numPr>
          <w:ilvl w:val="0"/>
          <w:numId w:val="63"/>
        </w:numPr>
        <w:autoSpaceDE/>
        <w:autoSpaceDN/>
        <w:spacing w:line="520" w:lineRule="exact"/>
        <w:jc w:val="both"/>
        <w:rPr>
          <w:rFonts w:ascii="仿宋" w:eastAsia="仿宋" w:hAnsi="仿宋"/>
          <w:b/>
          <w:bCs/>
          <w:sz w:val="28"/>
          <w:szCs w:val="28"/>
        </w:rPr>
      </w:pPr>
      <w:r w:rsidRPr="00B34723">
        <w:rPr>
          <w:rFonts w:ascii="仿宋" w:eastAsia="仿宋" w:hAnsi="仿宋"/>
          <w:b/>
          <w:bCs/>
          <w:sz w:val="28"/>
          <w:szCs w:val="28"/>
        </w:rPr>
        <w:lastRenderedPageBreak/>
        <w:t>表格提供</w:t>
      </w:r>
    </w:p>
    <w:p w14:paraId="0B242D3B" w14:textId="77777777" w:rsidR="00493838" w:rsidRDefault="00456211" w:rsidP="00493838">
      <w:pPr>
        <w:widowControl/>
        <w:spacing w:line="500" w:lineRule="exact"/>
        <w:rPr>
          <w:rFonts w:ascii="仿宋" w:eastAsia="仿宋" w:hAnsi="仿宋"/>
          <w:sz w:val="24"/>
          <w:szCs w:val="24"/>
          <w:lang w:eastAsia="zh-CN"/>
        </w:rPr>
      </w:pPr>
      <w:r w:rsidRPr="00B34723">
        <w:rPr>
          <w:rFonts w:ascii="仿宋" w:eastAsia="仿宋" w:hAnsi="仿宋"/>
          <w:sz w:val="24"/>
          <w:szCs w:val="24"/>
          <w:lang w:eastAsia="zh-CN"/>
        </w:rPr>
        <w:t>本协议涉及的表格样式由甲方为乙方免费提供。</w:t>
      </w:r>
    </w:p>
    <w:p w14:paraId="02F12293" w14:textId="05E7DF31" w:rsidR="00493838" w:rsidRPr="00B34723" w:rsidRDefault="00493838" w:rsidP="00493838">
      <w:pPr>
        <w:widowControl/>
        <w:spacing w:line="500" w:lineRule="exact"/>
        <w:jc w:val="center"/>
        <w:rPr>
          <w:rFonts w:eastAsia="黑体"/>
          <w:sz w:val="32"/>
          <w:szCs w:val="32"/>
        </w:rPr>
      </w:pPr>
      <w:r w:rsidRPr="00B34723">
        <w:rPr>
          <w:rFonts w:eastAsia="黑体"/>
          <w:sz w:val="32"/>
          <w:szCs w:val="32"/>
        </w:rPr>
        <w:t>产品发货通知单</w:t>
      </w:r>
    </w:p>
    <w:p w14:paraId="77C802AB" w14:textId="77777777" w:rsidR="00493838" w:rsidRPr="00B34723" w:rsidRDefault="00493838" w:rsidP="00493838">
      <w:pPr>
        <w:pStyle w:val="af2"/>
        <w:spacing w:line="30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2321"/>
        <w:gridCol w:w="2322"/>
        <w:gridCol w:w="2322"/>
      </w:tblGrid>
      <w:tr w:rsidR="00493838" w:rsidRPr="00B34723" w14:paraId="20DAC306" w14:textId="77777777" w:rsidTr="002149BC">
        <w:tc>
          <w:tcPr>
            <w:tcW w:w="2321" w:type="dxa"/>
          </w:tcPr>
          <w:p w14:paraId="4F1B4CD7"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通知发货单位</w:t>
            </w:r>
          </w:p>
        </w:tc>
        <w:tc>
          <w:tcPr>
            <w:tcW w:w="6965" w:type="dxa"/>
            <w:gridSpan w:val="3"/>
          </w:tcPr>
          <w:p w14:paraId="655FA21B"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中粮*</w:t>
            </w:r>
            <w:r w:rsidRPr="00B34723">
              <w:rPr>
                <w:rFonts w:ascii="仿宋" w:eastAsia="仿宋" w:hAnsi="仿宋"/>
              </w:rPr>
              <w:t>***********</w:t>
            </w:r>
            <w:r w:rsidRPr="00B34723">
              <w:rPr>
                <w:rFonts w:ascii="仿宋" w:eastAsia="仿宋" w:hAnsi="仿宋" w:hint="eastAsia"/>
              </w:rPr>
              <w:t>有限公司</w:t>
            </w:r>
          </w:p>
        </w:tc>
      </w:tr>
      <w:tr w:rsidR="00493838" w:rsidRPr="00B34723" w14:paraId="0F6B0C7A" w14:textId="77777777" w:rsidTr="002149BC">
        <w:tc>
          <w:tcPr>
            <w:tcW w:w="2321" w:type="dxa"/>
          </w:tcPr>
          <w:p w14:paraId="03786F29"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执行合同单号</w:t>
            </w:r>
          </w:p>
        </w:tc>
        <w:tc>
          <w:tcPr>
            <w:tcW w:w="2321" w:type="dxa"/>
          </w:tcPr>
          <w:p w14:paraId="3E4D314A" w14:textId="77777777" w:rsidR="00493838" w:rsidRPr="00B34723" w:rsidRDefault="00493838" w:rsidP="002149BC">
            <w:pPr>
              <w:pStyle w:val="af2"/>
              <w:spacing w:line="300" w:lineRule="auto"/>
              <w:jc w:val="center"/>
              <w:rPr>
                <w:rFonts w:ascii="仿宋" w:eastAsia="仿宋" w:hAnsi="仿宋"/>
              </w:rPr>
            </w:pPr>
          </w:p>
        </w:tc>
        <w:tc>
          <w:tcPr>
            <w:tcW w:w="2322" w:type="dxa"/>
          </w:tcPr>
          <w:p w14:paraId="3268C2F8"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发货通知单编号</w:t>
            </w:r>
          </w:p>
        </w:tc>
        <w:tc>
          <w:tcPr>
            <w:tcW w:w="2322" w:type="dxa"/>
          </w:tcPr>
          <w:p w14:paraId="780C6AD3" w14:textId="77777777" w:rsidR="00493838" w:rsidRPr="00B34723" w:rsidRDefault="00493838" w:rsidP="002149BC">
            <w:pPr>
              <w:pStyle w:val="af2"/>
              <w:spacing w:line="300" w:lineRule="auto"/>
              <w:jc w:val="center"/>
              <w:rPr>
                <w:rFonts w:ascii="仿宋" w:eastAsia="仿宋" w:hAnsi="仿宋"/>
              </w:rPr>
            </w:pPr>
          </w:p>
        </w:tc>
      </w:tr>
      <w:tr w:rsidR="00493838" w:rsidRPr="00B34723" w14:paraId="1AA22A9E" w14:textId="77777777" w:rsidTr="002149BC">
        <w:tc>
          <w:tcPr>
            <w:tcW w:w="2321" w:type="dxa"/>
          </w:tcPr>
          <w:p w14:paraId="18CA667C"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发货仓库</w:t>
            </w:r>
          </w:p>
        </w:tc>
        <w:tc>
          <w:tcPr>
            <w:tcW w:w="6965" w:type="dxa"/>
            <w:gridSpan w:val="3"/>
          </w:tcPr>
          <w:p w14:paraId="27CA656F" w14:textId="77777777" w:rsidR="00493838" w:rsidRPr="00B34723" w:rsidRDefault="00493838" w:rsidP="002149BC">
            <w:pPr>
              <w:pStyle w:val="af2"/>
              <w:spacing w:line="300" w:lineRule="auto"/>
              <w:jc w:val="center"/>
              <w:rPr>
                <w:rFonts w:ascii="仿宋" w:eastAsia="仿宋" w:hAnsi="仿宋"/>
              </w:rPr>
            </w:pPr>
          </w:p>
        </w:tc>
      </w:tr>
      <w:tr w:rsidR="00493838" w:rsidRPr="00B34723" w14:paraId="597DF491" w14:textId="77777777" w:rsidTr="002149BC">
        <w:tc>
          <w:tcPr>
            <w:tcW w:w="9286" w:type="dxa"/>
            <w:gridSpan w:val="4"/>
          </w:tcPr>
          <w:p w14:paraId="5A49BA53"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发货明细</w:t>
            </w:r>
          </w:p>
        </w:tc>
      </w:tr>
      <w:tr w:rsidR="00493838" w:rsidRPr="00B34723" w14:paraId="6C18E077" w14:textId="77777777" w:rsidTr="002149BC">
        <w:tc>
          <w:tcPr>
            <w:tcW w:w="2321" w:type="dxa"/>
          </w:tcPr>
          <w:p w14:paraId="501C4687"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收货客户名称</w:t>
            </w:r>
          </w:p>
        </w:tc>
        <w:tc>
          <w:tcPr>
            <w:tcW w:w="2321" w:type="dxa"/>
          </w:tcPr>
          <w:p w14:paraId="67CA7970"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品牌</w:t>
            </w:r>
          </w:p>
        </w:tc>
        <w:tc>
          <w:tcPr>
            <w:tcW w:w="2322" w:type="dxa"/>
          </w:tcPr>
          <w:p w14:paraId="5DA1BA11"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等级</w:t>
            </w:r>
          </w:p>
        </w:tc>
        <w:tc>
          <w:tcPr>
            <w:tcW w:w="2322" w:type="dxa"/>
          </w:tcPr>
          <w:p w14:paraId="206C0C19"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数量（吨）</w:t>
            </w:r>
          </w:p>
        </w:tc>
      </w:tr>
      <w:tr w:rsidR="00493838" w:rsidRPr="00B34723" w14:paraId="76FAFA3B" w14:textId="77777777" w:rsidTr="002149BC">
        <w:tc>
          <w:tcPr>
            <w:tcW w:w="2321" w:type="dxa"/>
          </w:tcPr>
          <w:p w14:paraId="116816B7" w14:textId="77777777" w:rsidR="00493838" w:rsidRPr="00B34723" w:rsidRDefault="00493838" w:rsidP="002149BC">
            <w:pPr>
              <w:pStyle w:val="af2"/>
              <w:spacing w:line="300" w:lineRule="auto"/>
              <w:jc w:val="center"/>
              <w:rPr>
                <w:rFonts w:ascii="仿宋" w:eastAsia="仿宋" w:hAnsi="仿宋"/>
              </w:rPr>
            </w:pPr>
          </w:p>
        </w:tc>
        <w:tc>
          <w:tcPr>
            <w:tcW w:w="2321" w:type="dxa"/>
          </w:tcPr>
          <w:p w14:paraId="613C2A18" w14:textId="77777777" w:rsidR="00493838" w:rsidRPr="00B34723" w:rsidRDefault="00493838" w:rsidP="002149BC">
            <w:pPr>
              <w:pStyle w:val="af2"/>
              <w:spacing w:line="300" w:lineRule="auto"/>
              <w:rPr>
                <w:rFonts w:ascii="仿宋" w:eastAsia="仿宋" w:hAnsi="仿宋"/>
              </w:rPr>
            </w:pPr>
          </w:p>
        </w:tc>
        <w:tc>
          <w:tcPr>
            <w:tcW w:w="2322" w:type="dxa"/>
          </w:tcPr>
          <w:p w14:paraId="5C27BCB9" w14:textId="77777777" w:rsidR="00493838" w:rsidRPr="00B34723" w:rsidRDefault="00493838" w:rsidP="002149BC">
            <w:pPr>
              <w:pStyle w:val="af2"/>
              <w:spacing w:line="300" w:lineRule="auto"/>
              <w:rPr>
                <w:rFonts w:ascii="仿宋" w:eastAsia="仿宋" w:hAnsi="仿宋"/>
              </w:rPr>
            </w:pPr>
          </w:p>
        </w:tc>
        <w:tc>
          <w:tcPr>
            <w:tcW w:w="2322" w:type="dxa"/>
          </w:tcPr>
          <w:p w14:paraId="7B7FF585" w14:textId="77777777" w:rsidR="00493838" w:rsidRPr="00B34723" w:rsidRDefault="00493838" w:rsidP="002149BC">
            <w:pPr>
              <w:pStyle w:val="af2"/>
              <w:spacing w:line="300" w:lineRule="auto"/>
              <w:rPr>
                <w:rFonts w:ascii="仿宋" w:eastAsia="仿宋" w:hAnsi="仿宋"/>
              </w:rPr>
            </w:pPr>
          </w:p>
        </w:tc>
      </w:tr>
      <w:tr w:rsidR="00493838" w:rsidRPr="00B34723" w14:paraId="51630EF5" w14:textId="77777777" w:rsidTr="002149BC">
        <w:tc>
          <w:tcPr>
            <w:tcW w:w="2321" w:type="dxa"/>
          </w:tcPr>
          <w:p w14:paraId="155EA07F" w14:textId="77777777" w:rsidR="00493838" w:rsidRPr="00B34723" w:rsidRDefault="00493838" w:rsidP="002149BC">
            <w:pPr>
              <w:pStyle w:val="af2"/>
              <w:spacing w:line="300" w:lineRule="auto"/>
              <w:jc w:val="center"/>
              <w:rPr>
                <w:rFonts w:ascii="仿宋" w:eastAsia="仿宋" w:hAnsi="仿宋"/>
              </w:rPr>
            </w:pPr>
          </w:p>
        </w:tc>
        <w:tc>
          <w:tcPr>
            <w:tcW w:w="2321" w:type="dxa"/>
          </w:tcPr>
          <w:p w14:paraId="6A3FF3BD" w14:textId="77777777" w:rsidR="00493838" w:rsidRPr="00B34723" w:rsidRDefault="00493838" w:rsidP="002149BC">
            <w:pPr>
              <w:pStyle w:val="af2"/>
              <w:spacing w:line="300" w:lineRule="auto"/>
              <w:rPr>
                <w:rFonts w:ascii="仿宋" w:eastAsia="仿宋" w:hAnsi="仿宋"/>
              </w:rPr>
            </w:pPr>
          </w:p>
        </w:tc>
        <w:tc>
          <w:tcPr>
            <w:tcW w:w="2322" w:type="dxa"/>
          </w:tcPr>
          <w:p w14:paraId="32767E11" w14:textId="77777777" w:rsidR="00493838" w:rsidRPr="00B34723" w:rsidRDefault="00493838" w:rsidP="002149BC">
            <w:pPr>
              <w:pStyle w:val="af2"/>
              <w:spacing w:line="300" w:lineRule="auto"/>
              <w:rPr>
                <w:rFonts w:ascii="仿宋" w:eastAsia="仿宋" w:hAnsi="仿宋"/>
              </w:rPr>
            </w:pPr>
          </w:p>
        </w:tc>
        <w:tc>
          <w:tcPr>
            <w:tcW w:w="2322" w:type="dxa"/>
          </w:tcPr>
          <w:p w14:paraId="06CF14F1" w14:textId="77777777" w:rsidR="00493838" w:rsidRPr="00B34723" w:rsidRDefault="00493838" w:rsidP="002149BC">
            <w:pPr>
              <w:pStyle w:val="af2"/>
              <w:spacing w:line="300" w:lineRule="auto"/>
              <w:rPr>
                <w:rFonts w:ascii="仿宋" w:eastAsia="仿宋" w:hAnsi="仿宋"/>
              </w:rPr>
            </w:pPr>
          </w:p>
        </w:tc>
      </w:tr>
      <w:tr w:rsidR="00493838" w:rsidRPr="00B34723" w14:paraId="5217B93A" w14:textId="77777777" w:rsidTr="002149BC">
        <w:tc>
          <w:tcPr>
            <w:tcW w:w="9286" w:type="dxa"/>
            <w:gridSpan w:val="4"/>
          </w:tcPr>
          <w:p w14:paraId="6041A9B0"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提货人信息</w:t>
            </w:r>
          </w:p>
        </w:tc>
      </w:tr>
      <w:tr w:rsidR="00493838" w:rsidRPr="00B34723" w14:paraId="7D185935" w14:textId="77777777" w:rsidTr="002149BC">
        <w:tc>
          <w:tcPr>
            <w:tcW w:w="2321" w:type="dxa"/>
          </w:tcPr>
          <w:p w14:paraId="7329BC4F"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提货人姓名</w:t>
            </w:r>
          </w:p>
        </w:tc>
        <w:tc>
          <w:tcPr>
            <w:tcW w:w="2321" w:type="dxa"/>
          </w:tcPr>
          <w:p w14:paraId="232A2587"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身份证号</w:t>
            </w:r>
          </w:p>
        </w:tc>
        <w:tc>
          <w:tcPr>
            <w:tcW w:w="2322" w:type="dxa"/>
          </w:tcPr>
          <w:p w14:paraId="22EE6511"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联系电话</w:t>
            </w:r>
          </w:p>
        </w:tc>
        <w:tc>
          <w:tcPr>
            <w:tcW w:w="2322" w:type="dxa"/>
          </w:tcPr>
          <w:p w14:paraId="2EA7F96B"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数量（吨）</w:t>
            </w:r>
          </w:p>
        </w:tc>
      </w:tr>
      <w:tr w:rsidR="00493838" w:rsidRPr="00B34723" w14:paraId="09000AA1" w14:textId="77777777" w:rsidTr="002149BC">
        <w:tc>
          <w:tcPr>
            <w:tcW w:w="2321" w:type="dxa"/>
          </w:tcPr>
          <w:p w14:paraId="2A233034" w14:textId="77777777" w:rsidR="00493838" w:rsidRPr="00B34723" w:rsidRDefault="00493838" w:rsidP="002149BC">
            <w:pPr>
              <w:pStyle w:val="af2"/>
              <w:spacing w:line="300" w:lineRule="auto"/>
              <w:jc w:val="center"/>
              <w:rPr>
                <w:rFonts w:ascii="仿宋" w:eastAsia="仿宋" w:hAnsi="仿宋"/>
              </w:rPr>
            </w:pPr>
          </w:p>
        </w:tc>
        <w:tc>
          <w:tcPr>
            <w:tcW w:w="2321" w:type="dxa"/>
          </w:tcPr>
          <w:p w14:paraId="22FD0E96" w14:textId="77777777" w:rsidR="00493838" w:rsidRPr="00B34723" w:rsidRDefault="00493838" w:rsidP="002149BC">
            <w:pPr>
              <w:pStyle w:val="af2"/>
              <w:spacing w:line="300" w:lineRule="auto"/>
              <w:rPr>
                <w:rFonts w:ascii="仿宋" w:eastAsia="仿宋" w:hAnsi="仿宋"/>
              </w:rPr>
            </w:pPr>
          </w:p>
        </w:tc>
        <w:tc>
          <w:tcPr>
            <w:tcW w:w="2322" w:type="dxa"/>
          </w:tcPr>
          <w:p w14:paraId="61256635" w14:textId="77777777" w:rsidR="00493838" w:rsidRPr="00B34723" w:rsidRDefault="00493838" w:rsidP="002149BC">
            <w:pPr>
              <w:pStyle w:val="af2"/>
              <w:spacing w:line="300" w:lineRule="auto"/>
              <w:rPr>
                <w:rFonts w:ascii="仿宋" w:eastAsia="仿宋" w:hAnsi="仿宋"/>
              </w:rPr>
            </w:pPr>
          </w:p>
        </w:tc>
        <w:tc>
          <w:tcPr>
            <w:tcW w:w="2322" w:type="dxa"/>
          </w:tcPr>
          <w:p w14:paraId="72CEF7A9" w14:textId="77777777" w:rsidR="00493838" w:rsidRPr="00B34723" w:rsidRDefault="00493838" w:rsidP="002149BC">
            <w:pPr>
              <w:pStyle w:val="af2"/>
              <w:spacing w:line="300" w:lineRule="auto"/>
              <w:rPr>
                <w:rFonts w:ascii="仿宋" w:eastAsia="仿宋" w:hAnsi="仿宋"/>
              </w:rPr>
            </w:pPr>
          </w:p>
        </w:tc>
      </w:tr>
      <w:tr w:rsidR="00493838" w:rsidRPr="00B34723" w14:paraId="04F6DA7B" w14:textId="77777777" w:rsidTr="002149BC">
        <w:tc>
          <w:tcPr>
            <w:tcW w:w="2321" w:type="dxa"/>
          </w:tcPr>
          <w:p w14:paraId="61A47C1B" w14:textId="77777777" w:rsidR="00493838" w:rsidRPr="00B34723" w:rsidRDefault="00493838" w:rsidP="002149BC">
            <w:pPr>
              <w:pStyle w:val="af2"/>
              <w:spacing w:line="300" w:lineRule="auto"/>
              <w:jc w:val="center"/>
              <w:rPr>
                <w:rFonts w:ascii="仿宋" w:eastAsia="仿宋" w:hAnsi="仿宋"/>
              </w:rPr>
            </w:pPr>
          </w:p>
        </w:tc>
        <w:tc>
          <w:tcPr>
            <w:tcW w:w="2321" w:type="dxa"/>
          </w:tcPr>
          <w:p w14:paraId="7E3A0BCB" w14:textId="77777777" w:rsidR="00493838" w:rsidRPr="00B34723" w:rsidRDefault="00493838" w:rsidP="002149BC">
            <w:pPr>
              <w:pStyle w:val="af2"/>
              <w:spacing w:line="300" w:lineRule="auto"/>
              <w:rPr>
                <w:rFonts w:ascii="仿宋" w:eastAsia="仿宋" w:hAnsi="仿宋"/>
              </w:rPr>
            </w:pPr>
          </w:p>
        </w:tc>
        <w:tc>
          <w:tcPr>
            <w:tcW w:w="2322" w:type="dxa"/>
          </w:tcPr>
          <w:p w14:paraId="13E371D8" w14:textId="77777777" w:rsidR="00493838" w:rsidRPr="00B34723" w:rsidRDefault="00493838" w:rsidP="002149BC">
            <w:pPr>
              <w:pStyle w:val="af2"/>
              <w:spacing w:line="300" w:lineRule="auto"/>
              <w:rPr>
                <w:rFonts w:ascii="仿宋" w:eastAsia="仿宋" w:hAnsi="仿宋"/>
              </w:rPr>
            </w:pPr>
          </w:p>
        </w:tc>
        <w:tc>
          <w:tcPr>
            <w:tcW w:w="2322" w:type="dxa"/>
          </w:tcPr>
          <w:p w14:paraId="17933221" w14:textId="77777777" w:rsidR="00493838" w:rsidRPr="00B34723" w:rsidRDefault="00493838" w:rsidP="002149BC">
            <w:pPr>
              <w:pStyle w:val="af2"/>
              <w:spacing w:line="300" w:lineRule="auto"/>
              <w:rPr>
                <w:rFonts w:ascii="仿宋" w:eastAsia="仿宋" w:hAnsi="仿宋"/>
              </w:rPr>
            </w:pPr>
          </w:p>
        </w:tc>
      </w:tr>
      <w:tr w:rsidR="00493838" w:rsidRPr="00B34723" w14:paraId="02CFD56C" w14:textId="77777777" w:rsidTr="002149BC">
        <w:tc>
          <w:tcPr>
            <w:tcW w:w="2321" w:type="dxa"/>
          </w:tcPr>
          <w:p w14:paraId="0D2866E5" w14:textId="77777777" w:rsidR="00493838" w:rsidRPr="00B34723" w:rsidRDefault="00493838" w:rsidP="002149BC">
            <w:pPr>
              <w:pStyle w:val="af2"/>
              <w:spacing w:line="300" w:lineRule="auto"/>
              <w:jc w:val="center"/>
              <w:rPr>
                <w:rFonts w:ascii="仿宋" w:eastAsia="仿宋" w:hAnsi="仿宋"/>
              </w:rPr>
            </w:pPr>
          </w:p>
        </w:tc>
        <w:tc>
          <w:tcPr>
            <w:tcW w:w="2321" w:type="dxa"/>
          </w:tcPr>
          <w:p w14:paraId="62001A3C" w14:textId="77777777" w:rsidR="00493838" w:rsidRPr="00B34723" w:rsidRDefault="00493838" w:rsidP="002149BC">
            <w:pPr>
              <w:pStyle w:val="af2"/>
              <w:spacing w:line="300" w:lineRule="auto"/>
              <w:rPr>
                <w:rFonts w:ascii="仿宋" w:eastAsia="仿宋" w:hAnsi="仿宋"/>
              </w:rPr>
            </w:pPr>
          </w:p>
        </w:tc>
        <w:tc>
          <w:tcPr>
            <w:tcW w:w="2322" w:type="dxa"/>
          </w:tcPr>
          <w:p w14:paraId="38FB4EBB" w14:textId="77777777" w:rsidR="00493838" w:rsidRPr="00B34723" w:rsidRDefault="00493838" w:rsidP="002149BC">
            <w:pPr>
              <w:pStyle w:val="af2"/>
              <w:spacing w:line="300" w:lineRule="auto"/>
              <w:rPr>
                <w:rFonts w:ascii="仿宋" w:eastAsia="仿宋" w:hAnsi="仿宋"/>
              </w:rPr>
            </w:pPr>
          </w:p>
        </w:tc>
        <w:tc>
          <w:tcPr>
            <w:tcW w:w="2322" w:type="dxa"/>
          </w:tcPr>
          <w:p w14:paraId="1C083B18" w14:textId="77777777" w:rsidR="00493838" w:rsidRPr="00B34723" w:rsidRDefault="00493838" w:rsidP="002149BC">
            <w:pPr>
              <w:pStyle w:val="af2"/>
              <w:spacing w:line="300" w:lineRule="auto"/>
              <w:rPr>
                <w:rFonts w:ascii="仿宋" w:eastAsia="仿宋" w:hAnsi="仿宋"/>
              </w:rPr>
            </w:pPr>
          </w:p>
        </w:tc>
      </w:tr>
      <w:tr w:rsidR="00493838" w:rsidRPr="00B34723" w14:paraId="5306B18C" w14:textId="77777777" w:rsidTr="002149BC">
        <w:tc>
          <w:tcPr>
            <w:tcW w:w="2321" w:type="dxa"/>
          </w:tcPr>
          <w:p w14:paraId="7A3B5192"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附加发货要求（如无注明，则按合同要求）</w:t>
            </w:r>
          </w:p>
        </w:tc>
        <w:tc>
          <w:tcPr>
            <w:tcW w:w="6965" w:type="dxa"/>
            <w:gridSpan w:val="3"/>
          </w:tcPr>
          <w:p w14:paraId="50B536DE" w14:textId="77777777" w:rsidR="00493838" w:rsidRPr="00B34723" w:rsidRDefault="00493838" w:rsidP="002149BC">
            <w:pPr>
              <w:pStyle w:val="af2"/>
              <w:spacing w:line="300" w:lineRule="auto"/>
              <w:rPr>
                <w:rFonts w:ascii="仿宋" w:eastAsia="仿宋" w:hAnsi="仿宋"/>
              </w:rPr>
            </w:pPr>
          </w:p>
        </w:tc>
      </w:tr>
      <w:tr w:rsidR="00493838" w:rsidRPr="00B34723" w14:paraId="2D616FFC" w14:textId="77777777" w:rsidTr="002149BC">
        <w:tc>
          <w:tcPr>
            <w:tcW w:w="9286" w:type="dxa"/>
            <w:gridSpan w:val="4"/>
          </w:tcPr>
          <w:p w14:paraId="42D62BF7"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仓库回执栏</w:t>
            </w:r>
          </w:p>
        </w:tc>
      </w:tr>
      <w:tr w:rsidR="00493838" w:rsidRPr="00B34723" w14:paraId="323797E3" w14:textId="77777777" w:rsidTr="002149BC">
        <w:tc>
          <w:tcPr>
            <w:tcW w:w="2321" w:type="dxa"/>
          </w:tcPr>
          <w:p w14:paraId="0E11D471"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签收人</w:t>
            </w:r>
          </w:p>
        </w:tc>
        <w:tc>
          <w:tcPr>
            <w:tcW w:w="2321" w:type="dxa"/>
          </w:tcPr>
          <w:p w14:paraId="5D0FA7E0" w14:textId="77777777" w:rsidR="00493838" w:rsidRPr="00B34723" w:rsidRDefault="00493838" w:rsidP="002149BC">
            <w:pPr>
              <w:pStyle w:val="af2"/>
              <w:spacing w:line="300" w:lineRule="auto"/>
              <w:jc w:val="center"/>
              <w:rPr>
                <w:rFonts w:ascii="仿宋" w:eastAsia="仿宋" w:hAnsi="仿宋"/>
              </w:rPr>
            </w:pPr>
          </w:p>
        </w:tc>
        <w:tc>
          <w:tcPr>
            <w:tcW w:w="2322" w:type="dxa"/>
          </w:tcPr>
          <w:p w14:paraId="3CA81863" w14:textId="77777777" w:rsidR="00493838" w:rsidRPr="00B34723" w:rsidRDefault="00493838" w:rsidP="002149BC">
            <w:pPr>
              <w:pStyle w:val="af2"/>
              <w:spacing w:line="300" w:lineRule="auto"/>
              <w:jc w:val="center"/>
              <w:rPr>
                <w:rFonts w:ascii="仿宋" w:eastAsia="仿宋" w:hAnsi="仿宋"/>
              </w:rPr>
            </w:pPr>
            <w:r w:rsidRPr="00B34723">
              <w:rPr>
                <w:rFonts w:ascii="仿宋" w:eastAsia="仿宋" w:hAnsi="仿宋" w:hint="eastAsia"/>
              </w:rPr>
              <w:t>签收时间</w:t>
            </w:r>
          </w:p>
        </w:tc>
        <w:tc>
          <w:tcPr>
            <w:tcW w:w="2322" w:type="dxa"/>
          </w:tcPr>
          <w:p w14:paraId="17BC69E8" w14:textId="77777777" w:rsidR="00493838" w:rsidRPr="00B34723" w:rsidRDefault="00493838" w:rsidP="002149BC">
            <w:pPr>
              <w:pStyle w:val="af2"/>
              <w:spacing w:line="300" w:lineRule="auto"/>
              <w:jc w:val="right"/>
              <w:rPr>
                <w:rFonts w:ascii="仿宋" w:eastAsia="仿宋" w:hAnsi="仿宋"/>
              </w:rPr>
            </w:pPr>
            <w:r w:rsidRPr="00B34723">
              <w:rPr>
                <w:rFonts w:ascii="仿宋" w:eastAsia="仿宋" w:hAnsi="仿宋" w:hint="eastAsia"/>
              </w:rPr>
              <w:t>年</w:t>
            </w:r>
            <w:r w:rsidRPr="00B34723">
              <w:rPr>
                <w:rFonts w:ascii="仿宋" w:eastAsia="仿宋" w:hAnsi="仿宋"/>
              </w:rPr>
              <w:t xml:space="preserve">    </w:t>
            </w:r>
            <w:r w:rsidRPr="00B34723">
              <w:rPr>
                <w:rFonts w:ascii="仿宋" w:eastAsia="仿宋" w:hAnsi="仿宋" w:hint="eastAsia"/>
              </w:rPr>
              <w:t>月</w:t>
            </w:r>
            <w:r w:rsidRPr="00B34723">
              <w:rPr>
                <w:rFonts w:ascii="仿宋" w:eastAsia="仿宋" w:hAnsi="仿宋"/>
              </w:rPr>
              <w:t xml:space="preserve">   </w:t>
            </w:r>
            <w:r w:rsidRPr="00B34723">
              <w:rPr>
                <w:rFonts w:ascii="仿宋" w:eastAsia="仿宋" w:hAnsi="仿宋" w:hint="eastAsia"/>
              </w:rPr>
              <w:t>日</w:t>
            </w:r>
          </w:p>
        </w:tc>
      </w:tr>
    </w:tbl>
    <w:p w14:paraId="19CAB88F" w14:textId="77777777" w:rsidR="00493838" w:rsidRPr="00B34723" w:rsidRDefault="00493838" w:rsidP="00493838">
      <w:pPr>
        <w:pStyle w:val="af2"/>
        <w:spacing w:line="300" w:lineRule="auto"/>
        <w:rPr>
          <w:rFonts w:ascii="Times New Roman" w:hAnsi="Times New Roman"/>
        </w:rPr>
      </w:pPr>
    </w:p>
    <w:p w14:paraId="56D8D45A" w14:textId="00168E1D" w:rsidR="00493838" w:rsidRDefault="00493838" w:rsidP="00432E93">
      <w:pPr>
        <w:pStyle w:val="af2"/>
        <w:spacing w:line="300" w:lineRule="auto"/>
        <w:rPr>
          <w:rFonts w:ascii="仿宋" w:eastAsia="仿宋" w:hAnsi="仿宋"/>
        </w:rPr>
      </w:pPr>
      <w:r w:rsidRPr="00B34723">
        <w:rPr>
          <w:rFonts w:ascii="仿宋" w:eastAsia="仿宋" w:hAnsi="仿宋" w:hint="eastAsia"/>
        </w:rPr>
        <w:t>制表人：</w:t>
      </w:r>
      <w:r w:rsidRPr="00B34723">
        <w:rPr>
          <w:rFonts w:ascii="仿宋" w:eastAsia="仿宋" w:hAnsi="仿宋"/>
        </w:rPr>
        <w:t xml:space="preserve">         </w:t>
      </w:r>
      <w:r w:rsidRPr="00B34723">
        <w:rPr>
          <w:rFonts w:ascii="仿宋" w:eastAsia="仿宋" w:hAnsi="仿宋" w:hint="eastAsia"/>
        </w:rPr>
        <w:t>审核人：</w:t>
      </w:r>
      <w:r w:rsidRPr="00B34723">
        <w:rPr>
          <w:rFonts w:ascii="仿宋" w:eastAsia="仿宋" w:hAnsi="仿宋"/>
        </w:rPr>
        <w:t xml:space="preserve">            </w:t>
      </w:r>
      <w:r w:rsidRPr="00B34723">
        <w:rPr>
          <w:rFonts w:ascii="仿宋" w:eastAsia="仿宋" w:hAnsi="仿宋" w:hint="eastAsia"/>
        </w:rPr>
        <w:t>财务部审核人：</w:t>
      </w:r>
    </w:p>
    <w:p w14:paraId="0B872B28" w14:textId="2E06947A" w:rsidR="00432E93" w:rsidRPr="00B34723" w:rsidRDefault="00432E93" w:rsidP="00432E93">
      <w:pPr>
        <w:pStyle w:val="af2"/>
        <w:spacing w:line="300" w:lineRule="auto"/>
        <w:rPr>
          <w:rFonts w:ascii="仿宋" w:eastAsia="仿宋" w:hAnsi="仿宋"/>
        </w:rPr>
      </w:pPr>
    </w:p>
    <w:tbl>
      <w:tblPr>
        <w:tblW w:w="9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4715"/>
      </w:tblGrid>
      <w:tr w:rsidR="00B34723" w:rsidRPr="00B34723" w14:paraId="5B9DC9E0" w14:textId="77777777" w:rsidTr="00432E93">
        <w:trPr>
          <w:trHeight w:val="3150"/>
        </w:trPr>
        <w:tc>
          <w:tcPr>
            <w:tcW w:w="4824" w:type="dxa"/>
          </w:tcPr>
          <w:p w14:paraId="2B867CB7" w14:textId="2E06947A" w:rsidR="00456211" w:rsidRPr="00B34723" w:rsidRDefault="00456211" w:rsidP="00E507F0">
            <w:pPr>
              <w:tabs>
                <w:tab w:val="left" w:pos="675"/>
              </w:tabs>
              <w:spacing w:line="480" w:lineRule="exact"/>
              <w:jc w:val="center"/>
              <w:rPr>
                <w:rFonts w:ascii="仿宋" w:eastAsia="仿宋" w:hAnsi="仿宋"/>
                <w:b/>
                <w:sz w:val="24"/>
                <w:szCs w:val="24"/>
                <w:lang w:eastAsia="zh-CN"/>
              </w:rPr>
            </w:pPr>
            <w:r w:rsidRPr="00B34723">
              <w:rPr>
                <w:rFonts w:ascii="仿宋" w:eastAsia="仿宋" w:hAnsi="仿宋"/>
                <w:b/>
                <w:sz w:val="24"/>
                <w:szCs w:val="24"/>
                <w:lang w:eastAsia="zh-CN"/>
              </w:rPr>
              <w:t>甲 方</w:t>
            </w:r>
          </w:p>
          <w:p w14:paraId="616B4D86" w14:textId="1305FA61" w:rsidR="00456211" w:rsidRPr="00B34723" w:rsidRDefault="00456211" w:rsidP="00E507F0">
            <w:pPr>
              <w:tabs>
                <w:tab w:val="left" w:pos="675"/>
              </w:tabs>
              <w:spacing w:line="480" w:lineRule="exact"/>
              <w:ind w:left="1200" w:hangingChars="500" w:hanging="1200"/>
              <w:rPr>
                <w:rFonts w:ascii="仿宋" w:eastAsia="仿宋" w:hAnsi="仿宋"/>
                <w:sz w:val="24"/>
                <w:szCs w:val="24"/>
                <w:lang w:eastAsia="zh-CN"/>
              </w:rPr>
            </w:pPr>
            <w:r w:rsidRPr="00B34723">
              <w:rPr>
                <w:rFonts w:ascii="仿宋" w:eastAsia="仿宋" w:hAnsi="仿宋"/>
                <w:sz w:val="24"/>
                <w:szCs w:val="24"/>
                <w:lang w:eastAsia="zh-CN"/>
              </w:rPr>
              <w:t>单位全称：</w:t>
            </w:r>
            <w:r w:rsidRPr="00B34723">
              <w:rPr>
                <w:rFonts w:ascii="仿宋" w:eastAsia="仿宋" w:hAnsi="仿宋"/>
                <w:sz w:val="24"/>
                <w:szCs w:val="24"/>
                <w:shd w:val="pct15" w:color="auto" w:fill="FFFFFF"/>
                <w:lang w:eastAsia="zh-CN"/>
              </w:rPr>
              <w:t>中粮</w:t>
            </w:r>
            <w:r w:rsidR="00493838">
              <w:rPr>
                <w:rFonts w:ascii="仿宋" w:eastAsia="仿宋" w:hAnsi="仿宋" w:hint="eastAsia"/>
                <w:sz w:val="24"/>
                <w:szCs w:val="24"/>
                <w:shd w:val="pct15" w:color="auto" w:fill="FFFFFF"/>
                <w:lang w:eastAsia="zh-CN"/>
              </w:rPr>
              <w:t>梁河糖业</w:t>
            </w:r>
            <w:r w:rsidRPr="00B34723">
              <w:rPr>
                <w:rFonts w:ascii="仿宋" w:eastAsia="仿宋" w:hAnsi="仿宋"/>
                <w:sz w:val="24"/>
                <w:szCs w:val="24"/>
                <w:shd w:val="pct15" w:color="auto" w:fill="FFFFFF"/>
                <w:lang w:eastAsia="zh-CN"/>
              </w:rPr>
              <w:t>有限公司</w:t>
            </w:r>
          </w:p>
          <w:p w14:paraId="7C5694D2" w14:textId="77777777" w:rsidR="00432E93" w:rsidRDefault="00432E93" w:rsidP="00E507F0">
            <w:pPr>
              <w:tabs>
                <w:tab w:val="left" w:pos="675"/>
              </w:tabs>
              <w:spacing w:line="480" w:lineRule="exact"/>
              <w:rPr>
                <w:rFonts w:ascii="仿宋" w:eastAsia="仿宋" w:hAnsi="仿宋"/>
                <w:sz w:val="24"/>
                <w:szCs w:val="24"/>
                <w:lang w:eastAsia="zh-CN"/>
              </w:rPr>
            </w:pPr>
          </w:p>
          <w:p w14:paraId="6C89EDBC" w14:textId="77777777" w:rsidR="00456211" w:rsidRPr="00B34723" w:rsidRDefault="00456211" w:rsidP="00E507F0">
            <w:pPr>
              <w:tabs>
                <w:tab w:val="left" w:pos="675"/>
              </w:tabs>
              <w:spacing w:line="480" w:lineRule="exact"/>
              <w:rPr>
                <w:rFonts w:ascii="仿宋" w:eastAsia="仿宋" w:hAnsi="仿宋"/>
                <w:sz w:val="24"/>
                <w:szCs w:val="24"/>
                <w:lang w:eastAsia="zh-CN"/>
              </w:rPr>
            </w:pPr>
            <w:r w:rsidRPr="00B34723">
              <w:rPr>
                <w:rFonts w:ascii="仿宋" w:eastAsia="仿宋" w:hAnsi="仿宋"/>
                <w:sz w:val="24"/>
                <w:szCs w:val="24"/>
                <w:lang w:eastAsia="zh-CN"/>
              </w:rPr>
              <w:t>法定代表人：</w:t>
            </w:r>
          </w:p>
          <w:p w14:paraId="02724042" w14:textId="77777777" w:rsidR="00456211" w:rsidRPr="00B34723" w:rsidRDefault="00456211" w:rsidP="00E507F0">
            <w:pPr>
              <w:tabs>
                <w:tab w:val="left" w:pos="675"/>
              </w:tabs>
              <w:spacing w:line="480" w:lineRule="exact"/>
              <w:rPr>
                <w:rFonts w:ascii="仿宋" w:eastAsia="仿宋" w:hAnsi="仿宋"/>
                <w:sz w:val="24"/>
                <w:szCs w:val="24"/>
                <w:lang w:eastAsia="zh-CN"/>
              </w:rPr>
            </w:pPr>
            <w:r w:rsidRPr="00B34723">
              <w:rPr>
                <w:rFonts w:ascii="仿宋" w:eastAsia="仿宋" w:hAnsi="仿宋"/>
                <w:sz w:val="24"/>
                <w:szCs w:val="24"/>
                <w:lang w:eastAsia="zh-CN"/>
              </w:rPr>
              <w:t>委托代理人：</w:t>
            </w:r>
          </w:p>
          <w:p w14:paraId="7417DA4C" w14:textId="08720C3F" w:rsidR="00456211" w:rsidRPr="00B34723" w:rsidRDefault="00456211" w:rsidP="00E507F0">
            <w:pPr>
              <w:tabs>
                <w:tab w:val="left" w:pos="675"/>
              </w:tabs>
              <w:spacing w:line="480" w:lineRule="exact"/>
              <w:rPr>
                <w:rFonts w:ascii="仿宋" w:eastAsia="仿宋" w:hAnsi="仿宋"/>
                <w:sz w:val="24"/>
                <w:szCs w:val="24"/>
                <w:lang w:eastAsia="zh-CN"/>
              </w:rPr>
            </w:pPr>
            <w:r w:rsidRPr="00B34723">
              <w:rPr>
                <w:rFonts w:ascii="仿宋" w:eastAsia="仿宋" w:hAnsi="仿宋"/>
                <w:sz w:val="24"/>
                <w:szCs w:val="24"/>
                <w:lang w:eastAsia="zh-CN"/>
              </w:rPr>
              <w:t>签订日期：</w:t>
            </w:r>
            <w:r w:rsidR="00493838">
              <w:rPr>
                <w:rFonts w:ascii="仿宋" w:eastAsia="仿宋" w:hAnsi="仿宋" w:hint="eastAsia"/>
                <w:sz w:val="24"/>
                <w:szCs w:val="24"/>
                <w:lang w:eastAsia="zh-CN"/>
              </w:rPr>
              <w:t xml:space="preserve">   </w:t>
            </w:r>
            <w:r w:rsidR="007D1691" w:rsidRPr="00B34723">
              <w:rPr>
                <w:rFonts w:ascii="仿宋" w:eastAsia="仿宋" w:hAnsi="仿宋"/>
                <w:sz w:val="24"/>
                <w:szCs w:val="24"/>
                <w:lang w:eastAsia="zh-CN"/>
              </w:rPr>
              <w:t xml:space="preserve">   </w:t>
            </w:r>
            <w:r w:rsidRPr="00B34723">
              <w:rPr>
                <w:rFonts w:ascii="仿宋" w:eastAsia="仿宋" w:hAnsi="仿宋"/>
                <w:sz w:val="24"/>
                <w:szCs w:val="24"/>
                <w:lang w:eastAsia="zh-CN"/>
              </w:rPr>
              <w:t>年    月    日</w:t>
            </w:r>
          </w:p>
        </w:tc>
        <w:tc>
          <w:tcPr>
            <w:tcW w:w="4715" w:type="dxa"/>
          </w:tcPr>
          <w:p w14:paraId="521E89E6" w14:textId="77777777" w:rsidR="00456211" w:rsidRPr="00B34723" w:rsidRDefault="00456211" w:rsidP="00E507F0">
            <w:pPr>
              <w:tabs>
                <w:tab w:val="left" w:pos="675"/>
              </w:tabs>
              <w:spacing w:line="480" w:lineRule="exact"/>
              <w:jc w:val="center"/>
              <w:rPr>
                <w:rFonts w:ascii="仿宋" w:eastAsia="仿宋" w:hAnsi="仿宋"/>
                <w:b/>
                <w:sz w:val="24"/>
                <w:szCs w:val="24"/>
                <w:lang w:eastAsia="zh-CN"/>
              </w:rPr>
            </w:pPr>
            <w:r w:rsidRPr="00B34723">
              <w:rPr>
                <w:rFonts w:ascii="仿宋" w:eastAsia="仿宋" w:hAnsi="仿宋"/>
                <w:b/>
                <w:sz w:val="24"/>
                <w:szCs w:val="24"/>
                <w:lang w:eastAsia="zh-CN"/>
              </w:rPr>
              <w:t>乙 方</w:t>
            </w:r>
          </w:p>
          <w:p w14:paraId="789D29DF" w14:textId="6026C974" w:rsidR="00456211" w:rsidRPr="00B34723" w:rsidRDefault="00456211" w:rsidP="00E507F0">
            <w:pPr>
              <w:tabs>
                <w:tab w:val="left" w:pos="675"/>
              </w:tabs>
              <w:spacing w:line="480" w:lineRule="exact"/>
              <w:ind w:left="1200" w:hangingChars="500" w:hanging="1200"/>
              <w:rPr>
                <w:rFonts w:ascii="仿宋" w:eastAsia="仿宋" w:hAnsi="仿宋"/>
                <w:sz w:val="24"/>
                <w:szCs w:val="24"/>
                <w:lang w:eastAsia="zh-CN"/>
              </w:rPr>
            </w:pPr>
            <w:r w:rsidRPr="00B34723">
              <w:rPr>
                <w:rFonts w:ascii="仿宋" w:eastAsia="仿宋" w:hAnsi="仿宋"/>
                <w:sz w:val="24"/>
                <w:szCs w:val="24"/>
                <w:lang w:eastAsia="zh-CN"/>
              </w:rPr>
              <w:t>单位全称：</w:t>
            </w:r>
            <w:r w:rsidR="00035230" w:rsidRPr="00B34723">
              <w:rPr>
                <w:rFonts w:ascii="仿宋" w:eastAsia="仿宋" w:hAnsi="仿宋"/>
                <w:sz w:val="24"/>
                <w:szCs w:val="24"/>
                <w:shd w:val="pct15" w:color="auto" w:fill="FFFFFF"/>
                <w:lang w:eastAsia="zh-CN"/>
              </w:rPr>
              <w:t xml:space="preserve">               </w:t>
            </w:r>
          </w:p>
          <w:p w14:paraId="405C50BD" w14:textId="77777777" w:rsidR="00456211" w:rsidRPr="00B34723" w:rsidRDefault="00456211" w:rsidP="00E507F0">
            <w:pPr>
              <w:tabs>
                <w:tab w:val="left" w:pos="675"/>
              </w:tabs>
              <w:spacing w:line="480" w:lineRule="exact"/>
              <w:ind w:left="1200" w:hangingChars="500" w:hanging="1200"/>
              <w:rPr>
                <w:rFonts w:ascii="仿宋" w:eastAsia="仿宋" w:hAnsi="仿宋"/>
                <w:sz w:val="24"/>
                <w:szCs w:val="24"/>
                <w:lang w:eastAsia="zh-CN"/>
              </w:rPr>
            </w:pPr>
            <w:r w:rsidRPr="00B34723">
              <w:rPr>
                <w:rFonts w:ascii="仿宋" w:eastAsia="仿宋" w:hAnsi="仿宋"/>
                <w:sz w:val="24"/>
                <w:szCs w:val="24"/>
                <w:lang w:eastAsia="zh-CN"/>
              </w:rPr>
              <w:t>法定代表人：</w:t>
            </w:r>
          </w:p>
          <w:p w14:paraId="30923EE6" w14:textId="77777777" w:rsidR="00456211" w:rsidRPr="00B34723" w:rsidRDefault="00456211" w:rsidP="00E507F0">
            <w:pPr>
              <w:tabs>
                <w:tab w:val="left" w:pos="675"/>
              </w:tabs>
              <w:spacing w:line="480" w:lineRule="exact"/>
              <w:rPr>
                <w:rFonts w:ascii="仿宋" w:eastAsia="仿宋" w:hAnsi="仿宋"/>
                <w:sz w:val="24"/>
                <w:szCs w:val="24"/>
                <w:lang w:eastAsia="zh-CN"/>
              </w:rPr>
            </w:pPr>
            <w:r w:rsidRPr="00B34723">
              <w:rPr>
                <w:rFonts w:ascii="仿宋" w:eastAsia="仿宋" w:hAnsi="仿宋"/>
                <w:sz w:val="24"/>
                <w:szCs w:val="24"/>
                <w:lang w:eastAsia="zh-CN"/>
              </w:rPr>
              <w:t>委托代理人：</w:t>
            </w:r>
          </w:p>
          <w:p w14:paraId="7583C808" w14:textId="4E9FAE4E" w:rsidR="00456211" w:rsidRPr="00B34723" w:rsidRDefault="00456211" w:rsidP="00493838">
            <w:pPr>
              <w:tabs>
                <w:tab w:val="left" w:pos="675"/>
              </w:tabs>
              <w:spacing w:line="480" w:lineRule="exact"/>
              <w:rPr>
                <w:rFonts w:ascii="仿宋" w:eastAsia="仿宋" w:hAnsi="仿宋"/>
                <w:sz w:val="24"/>
                <w:szCs w:val="24"/>
                <w:lang w:eastAsia="zh-CN"/>
              </w:rPr>
            </w:pPr>
            <w:r w:rsidRPr="00B34723">
              <w:rPr>
                <w:rFonts w:ascii="仿宋" w:eastAsia="仿宋" w:hAnsi="仿宋"/>
                <w:sz w:val="24"/>
                <w:szCs w:val="24"/>
                <w:lang w:eastAsia="zh-CN"/>
              </w:rPr>
              <w:t>签订日期：</w:t>
            </w:r>
            <w:r w:rsidR="00493838">
              <w:rPr>
                <w:rFonts w:ascii="仿宋" w:eastAsia="仿宋" w:hAnsi="仿宋" w:hint="eastAsia"/>
                <w:sz w:val="24"/>
                <w:szCs w:val="24"/>
                <w:lang w:eastAsia="zh-CN"/>
              </w:rPr>
              <w:t xml:space="preserve">   </w:t>
            </w:r>
            <w:r w:rsidR="007D1691" w:rsidRPr="00B34723">
              <w:rPr>
                <w:rFonts w:ascii="仿宋" w:eastAsia="仿宋" w:hAnsi="仿宋"/>
                <w:sz w:val="24"/>
                <w:szCs w:val="24"/>
                <w:lang w:eastAsia="zh-CN"/>
              </w:rPr>
              <w:t xml:space="preserve">   </w:t>
            </w:r>
            <w:r w:rsidRPr="00B34723">
              <w:rPr>
                <w:rFonts w:ascii="仿宋" w:eastAsia="仿宋" w:hAnsi="仿宋"/>
                <w:sz w:val="24"/>
                <w:szCs w:val="24"/>
                <w:lang w:eastAsia="zh-CN"/>
              </w:rPr>
              <w:t>年    月    日</w:t>
            </w:r>
          </w:p>
        </w:tc>
      </w:tr>
    </w:tbl>
    <w:p w14:paraId="2619B8C2" w14:textId="77777777" w:rsidR="00A53951" w:rsidRDefault="00A53951" w:rsidP="00ED6566">
      <w:pPr>
        <w:adjustRightInd w:val="0"/>
        <w:snapToGrid w:val="0"/>
        <w:spacing w:line="360" w:lineRule="auto"/>
        <w:rPr>
          <w:rFonts w:ascii="仿宋" w:eastAsia="仿宋" w:hAnsi="仿宋"/>
          <w:lang w:eastAsia="zh-CN"/>
        </w:rPr>
      </w:pPr>
    </w:p>
    <w:p w14:paraId="0D506B55" w14:textId="77777777" w:rsidR="00A53951" w:rsidRDefault="00A53951" w:rsidP="00A53951">
      <w:pPr>
        <w:ind w:firstLineChars="1000" w:firstLine="3600"/>
        <w:rPr>
          <w:rFonts w:ascii="方正小标宋_GBK" w:eastAsia="方正小标宋_GBK"/>
          <w:sz w:val="36"/>
          <w:szCs w:val="36"/>
          <w:lang w:eastAsia="zh-CN"/>
        </w:rPr>
      </w:pPr>
    </w:p>
    <w:p w14:paraId="61325EA3" w14:textId="77777777" w:rsidR="00A53951" w:rsidRDefault="00A53951" w:rsidP="00A53951">
      <w:pPr>
        <w:ind w:firstLineChars="1000" w:firstLine="3600"/>
        <w:rPr>
          <w:rFonts w:ascii="方正小标宋_GBK" w:eastAsia="方正小标宋_GBK"/>
          <w:sz w:val="32"/>
          <w:szCs w:val="32"/>
          <w:lang w:eastAsia="zh-CN"/>
        </w:rPr>
      </w:pPr>
      <w:r>
        <w:rPr>
          <w:rFonts w:ascii="方正小标宋_GBK" w:eastAsia="方正小标宋_GBK" w:hint="eastAsia"/>
          <w:sz w:val="36"/>
          <w:szCs w:val="36"/>
          <w:lang w:eastAsia="zh-CN"/>
        </w:rPr>
        <w:t xml:space="preserve"> </w:t>
      </w:r>
      <w:r>
        <w:rPr>
          <w:rFonts w:ascii="方正小标宋_GBK" w:eastAsia="方正小标宋_GBK" w:hint="eastAsia"/>
          <w:sz w:val="32"/>
          <w:szCs w:val="32"/>
          <w:lang w:eastAsia="zh-CN"/>
        </w:rPr>
        <w:t>担保书</w:t>
      </w:r>
    </w:p>
    <w:p w14:paraId="64658D59" w14:textId="1706FDE7" w:rsidR="00A53951" w:rsidRDefault="00A53951" w:rsidP="00A53951">
      <w:pPr>
        <w:rPr>
          <w:rFonts w:ascii="仿宋_GB2312" w:eastAsia="仿宋_GB2312"/>
          <w:sz w:val="28"/>
          <w:szCs w:val="28"/>
          <w:lang w:eastAsia="zh-CN"/>
        </w:rPr>
      </w:pPr>
      <w:r>
        <w:rPr>
          <w:rFonts w:ascii="仿宋_GB2312" w:eastAsia="仿宋_GB2312" w:hint="eastAsia"/>
          <w:sz w:val="28"/>
          <w:szCs w:val="28"/>
          <w:lang w:eastAsia="zh-CN"/>
        </w:rPr>
        <w:t>甲方：中粮梁河糖业有限公司    乙方：</w:t>
      </w:r>
      <w:r>
        <w:rPr>
          <w:rFonts w:ascii="仿宋_GB2312" w:eastAsia="仿宋_GB2312"/>
          <w:sz w:val="28"/>
          <w:szCs w:val="28"/>
          <w:lang w:eastAsia="zh-CN"/>
        </w:rPr>
        <w:t xml:space="preserve"> </w:t>
      </w:r>
    </w:p>
    <w:p w14:paraId="26EC6C05" w14:textId="77777777" w:rsidR="00A53951" w:rsidRDefault="00A53951" w:rsidP="00A53951">
      <w:pPr>
        <w:rPr>
          <w:rFonts w:ascii="仿宋_GB2312" w:eastAsia="仿宋_GB2312"/>
          <w:sz w:val="28"/>
          <w:szCs w:val="28"/>
          <w:lang w:eastAsia="zh-CN"/>
        </w:rPr>
      </w:pPr>
      <w:r>
        <w:rPr>
          <w:rFonts w:ascii="仿宋_GB2312" w:eastAsia="仿宋_GB2312" w:hint="eastAsia"/>
          <w:sz w:val="28"/>
          <w:szCs w:val="28"/>
          <w:lang w:eastAsia="zh-CN"/>
        </w:rPr>
        <w:t>丙方（担保）：</w:t>
      </w:r>
      <w:r>
        <w:rPr>
          <w:rFonts w:ascii="仿宋_GB2312" w:eastAsia="仿宋_GB2312"/>
          <w:sz w:val="28"/>
          <w:szCs w:val="28"/>
          <w:lang w:eastAsia="zh-CN"/>
        </w:rPr>
        <w:t xml:space="preserve"> </w:t>
      </w:r>
    </w:p>
    <w:p w14:paraId="56F8C9BE" w14:textId="77777777" w:rsidR="00A53951" w:rsidRDefault="00A53951" w:rsidP="00A53951">
      <w:pPr>
        <w:rPr>
          <w:rFonts w:ascii="仿宋_GB2312" w:eastAsia="仿宋_GB2312"/>
          <w:sz w:val="28"/>
          <w:szCs w:val="28"/>
          <w:lang w:eastAsia="zh-CN"/>
        </w:rPr>
      </w:pPr>
      <w:r>
        <w:rPr>
          <w:rFonts w:ascii="仿宋_GB2312" w:eastAsia="仿宋_GB2312" w:hint="eastAsia"/>
          <w:sz w:val="28"/>
          <w:szCs w:val="28"/>
          <w:lang w:eastAsia="zh-CN"/>
        </w:rPr>
        <w:t xml:space="preserve">    本担保于   XXXX年x月x日，由乙方在与甲方签订成品糖仓储保管合同（合同编号               ）起全面履行，丙方应乙方的要求，自愿为乙方因不履行、不完全履行、无法履行上述签订的主合同，导致乙方对甲方产生的债务，提供无限连带担保责任。</w:t>
      </w:r>
    </w:p>
    <w:p w14:paraId="21605445" w14:textId="77777777" w:rsidR="00A53951" w:rsidRDefault="00A53951" w:rsidP="00A53951">
      <w:pPr>
        <w:ind w:firstLineChars="250" w:firstLine="700"/>
        <w:rPr>
          <w:rFonts w:ascii="仿宋_GB2312" w:eastAsia="仿宋_GB2312"/>
          <w:sz w:val="28"/>
          <w:szCs w:val="28"/>
          <w:lang w:eastAsia="zh-CN"/>
        </w:rPr>
      </w:pPr>
      <w:r>
        <w:rPr>
          <w:rFonts w:ascii="仿宋_GB2312" w:eastAsia="仿宋_GB2312" w:hint="eastAsia"/>
          <w:sz w:val="28"/>
          <w:szCs w:val="28"/>
          <w:lang w:eastAsia="zh-CN"/>
        </w:rPr>
        <w:t>本担保约定的担保期限为主合同（                 ）执行完毕，自本担保书订立之日起计算。</w:t>
      </w:r>
    </w:p>
    <w:p w14:paraId="078D912B" w14:textId="77777777" w:rsidR="00A53951" w:rsidRDefault="00A53951" w:rsidP="00A53951">
      <w:pPr>
        <w:ind w:firstLineChars="200" w:firstLine="560"/>
        <w:rPr>
          <w:rFonts w:ascii="仿宋_GB2312" w:eastAsia="仿宋_GB2312"/>
          <w:sz w:val="28"/>
          <w:szCs w:val="28"/>
          <w:lang w:eastAsia="zh-CN"/>
        </w:rPr>
      </w:pPr>
      <w:r>
        <w:rPr>
          <w:rFonts w:ascii="仿宋_GB2312" w:eastAsia="仿宋_GB2312" w:hint="eastAsia"/>
          <w:sz w:val="28"/>
          <w:szCs w:val="28"/>
          <w:lang w:eastAsia="zh-CN"/>
        </w:rPr>
        <w:t>本担保书一式三份，甲方、乙方、丙方三方各执一份，具有同等法律效力。</w:t>
      </w:r>
    </w:p>
    <w:p w14:paraId="502AC654" w14:textId="77777777" w:rsidR="00A53951" w:rsidRDefault="00A53951" w:rsidP="00A53951">
      <w:pPr>
        <w:tabs>
          <w:tab w:val="left" w:pos="675"/>
        </w:tabs>
        <w:spacing w:line="480" w:lineRule="exact"/>
        <w:ind w:left="5880" w:hangingChars="2100" w:hanging="5880"/>
        <w:rPr>
          <w:rFonts w:ascii="仿宋_GB2312" w:eastAsia="仿宋_GB2312"/>
          <w:sz w:val="28"/>
          <w:szCs w:val="28"/>
          <w:lang w:eastAsia="zh-CN"/>
        </w:rPr>
      </w:pPr>
    </w:p>
    <w:p w14:paraId="140769E4" w14:textId="77777777" w:rsidR="00A53951" w:rsidRDefault="00A53951" w:rsidP="00A53951">
      <w:pPr>
        <w:tabs>
          <w:tab w:val="left" w:pos="675"/>
        </w:tabs>
        <w:spacing w:line="480" w:lineRule="exact"/>
        <w:ind w:left="5880" w:hangingChars="2100" w:hanging="5880"/>
        <w:rPr>
          <w:rFonts w:ascii="仿宋_GB2312" w:eastAsia="仿宋_GB2312"/>
          <w:sz w:val="28"/>
          <w:szCs w:val="28"/>
          <w:lang w:eastAsia="zh-CN"/>
        </w:rPr>
      </w:pPr>
    </w:p>
    <w:p w14:paraId="5D06D7A4" w14:textId="0072D38F" w:rsidR="00A53951" w:rsidRDefault="00A53951" w:rsidP="00A53951">
      <w:pPr>
        <w:tabs>
          <w:tab w:val="left" w:pos="675"/>
        </w:tabs>
        <w:spacing w:line="480" w:lineRule="exact"/>
        <w:ind w:left="5880" w:hangingChars="2100" w:hanging="5880"/>
        <w:rPr>
          <w:rFonts w:ascii="仿宋_GB2312" w:eastAsia="仿宋_GB2312"/>
          <w:sz w:val="28"/>
          <w:szCs w:val="28"/>
          <w:lang w:eastAsia="zh-CN"/>
        </w:rPr>
      </w:pPr>
      <w:r>
        <w:rPr>
          <w:rFonts w:ascii="仿宋_GB2312" w:eastAsia="仿宋_GB2312" w:hint="eastAsia"/>
          <w:sz w:val="28"/>
          <w:szCs w:val="28"/>
          <w:lang w:eastAsia="zh-CN"/>
        </w:rPr>
        <w:t>单位全称：中粮梁河糖业有限公司   单位全称：</w:t>
      </w:r>
      <w:r>
        <w:rPr>
          <w:rFonts w:ascii="仿宋_GB2312" w:eastAsia="仿宋_GB2312"/>
          <w:sz w:val="28"/>
          <w:szCs w:val="28"/>
          <w:lang w:eastAsia="zh-CN"/>
        </w:rPr>
        <w:t xml:space="preserve"> </w:t>
      </w:r>
    </w:p>
    <w:p w14:paraId="6A8B912E" w14:textId="77777777" w:rsidR="00A53951" w:rsidRDefault="00A53951" w:rsidP="00A53951">
      <w:pPr>
        <w:tabs>
          <w:tab w:val="left" w:pos="675"/>
        </w:tabs>
        <w:spacing w:line="48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甲方授权代表（签字）：             乙方授权代表（签字）：</w:t>
      </w:r>
    </w:p>
    <w:p w14:paraId="074D936A" w14:textId="77777777" w:rsidR="00A53951" w:rsidRDefault="00A53951" w:rsidP="00A53951">
      <w:pPr>
        <w:rPr>
          <w:rFonts w:ascii="仿宋_GB2312" w:eastAsia="仿宋_GB2312"/>
          <w:sz w:val="28"/>
          <w:szCs w:val="28"/>
          <w:lang w:eastAsia="zh-CN"/>
        </w:rPr>
      </w:pPr>
      <w:r>
        <w:rPr>
          <w:rFonts w:ascii="仿宋_GB2312" w:eastAsia="仿宋_GB2312" w:hint="eastAsia"/>
          <w:sz w:val="28"/>
          <w:szCs w:val="28"/>
          <w:lang w:eastAsia="zh-CN"/>
        </w:rPr>
        <w:t>日期：                            日期：</w:t>
      </w:r>
    </w:p>
    <w:p w14:paraId="461D0D18" w14:textId="77777777" w:rsidR="00A53951" w:rsidRDefault="00A53951" w:rsidP="00A53951">
      <w:pPr>
        <w:tabs>
          <w:tab w:val="left" w:pos="675"/>
        </w:tabs>
        <w:spacing w:line="480" w:lineRule="exact"/>
        <w:rPr>
          <w:rFonts w:ascii="仿宋_GB2312" w:eastAsia="仿宋_GB2312"/>
          <w:sz w:val="28"/>
          <w:szCs w:val="28"/>
          <w:lang w:eastAsia="zh-CN"/>
        </w:rPr>
      </w:pPr>
    </w:p>
    <w:p w14:paraId="638C2569" w14:textId="77777777" w:rsidR="00A53951" w:rsidRDefault="00A53951" w:rsidP="00A53951">
      <w:pPr>
        <w:tabs>
          <w:tab w:val="left" w:pos="675"/>
        </w:tabs>
        <w:spacing w:line="480" w:lineRule="exact"/>
        <w:rPr>
          <w:rFonts w:ascii="仿宋_GB2312" w:eastAsia="仿宋_GB2312"/>
          <w:sz w:val="28"/>
          <w:szCs w:val="28"/>
          <w:lang w:eastAsia="zh-CN"/>
        </w:rPr>
      </w:pPr>
    </w:p>
    <w:p w14:paraId="1284293B" w14:textId="77777777" w:rsidR="00A53951" w:rsidRDefault="00A53951" w:rsidP="00A53951">
      <w:pPr>
        <w:tabs>
          <w:tab w:val="left" w:pos="675"/>
        </w:tabs>
        <w:spacing w:line="480" w:lineRule="exact"/>
        <w:rPr>
          <w:rFonts w:ascii="仿宋_GB2312" w:eastAsia="仿宋_GB2312"/>
          <w:sz w:val="28"/>
          <w:szCs w:val="28"/>
          <w:lang w:eastAsia="zh-CN"/>
        </w:rPr>
      </w:pPr>
    </w:p>
    <w:p w14:paraId="732E681D" w14:textId="77777777" w:rsidR="00A53951" w:rsidRDefault="00A53951" w:rsidP="00A53951">
      <w:pPr>
        <w:tabs>
          <w:tab w:val="left" w:pos="675"/>
        </w:tabs>
        <w:spacing w:line="480" w:lineRule="exact"/>
        <w:rPr>
          <w:rFonts w:ascii="仿宋_GB2312" w:eastAsia="仿宋_GB2312"/>
          <w:sz w:val="28"/>
          <w:szCs w:val="28"/>
          <w:lang w:eastAsia="zh-CN"/>
        </w:rPr>
      </w:pPr>
      <w:r>
        <w:rPr>
          <w:rFonts w:ascii="仿宋_GB2312" w:eastAsia="仿宋_GB2312" w:hint="eastAsia"/>
          <w:sz w:val="28"/>
          <w:szCs w:val="28"/>
          <w:lang w:eastAsia="zh-CN"/>
        </w:rPr>
        <w:t xml:space="preserve">单位全称： </w:t>
      </w:r>
    </w:p>
    <w:p w14:paraId="565D1CC4" w14:textId="77777777" w:rsidR="00A53951" w:rsidRDefault="00A53951" w:rsidP="00A53951">
      <w:pPr>
        <w:tabs>
          <w:tab w:val="left" w:pos="675"/>
        </w:tabs>
        <w:spacing w:line="480" w:lineRule="exact"/>
        <w:rPr>
          <w:rFonts w:ascii="仿宋_GB2312" w:eastAsia="仿宋_GB2312"/>
          <w:sz w:val="28"/>
          <w:szCs w:val="28"/>
          <w:lang w:eastAsia="zh-CN"/>
        </w:rPr>
      </w:pPr>
      <w:r>
        <w:rPr>
          <w:rFonts w:ascii="仿宋_GB2312" w:eastAsia="仿宋_GB2312" w:hint="eastAsia"/>
          <w:sz w:val="28"/>
          <w:szCs w:val="28"/>
          <w:lang w:eastAsia="zh-CN"/>
        </w:rPr>
        <w:t>丙方授权代表（签字）：</w:t>
      </w:r>
    </w:p>
    <w:p w14:paraId="4D256B30" w14:textId="77777777" w:rsidR="00A53951" w:rsidRDefault="00A53951" w:rsidP="00A53951">
      <w:pPr>
        <w:rPr>
          <w:rFonts w:ascii="仿宋_GB2312" w:eastAsia="仿宋_GB2312"/>
          <w:sz w:val="28"/>
          <w:szCs w:val="28"/>
        </w:rPr>
      </w:pPr>
      <w:r>
        <w:rPr>
          <w:rFonts w:ascii="仿宋_GB2312" w:eastAsia="仿宋_GB2312" w:hint="eastAsia"/>
          <w:sz w:val="28"/>
          <w:szCs w:val="28"/>
        </w:rPr>
        <w:t>日期：</w:t>
      </w:r>
    </w:p>
    <w:p w14:paraId="2F8DDE11" w14:textId="77777777" w:rsidR="00A53951" w:rsidRDefault="00A53951" w:rsidP="00A53951">
      <w:pPr>
        <w:rPr>
          <w:rFonts w:ascii="仿宋_GB2312" w:eastAsia="仿宋_GB2312"/>
          <w:sz w:val="28"/>
          <w:szCs w:val="28"/>
        </w:rPr>
      </w:pPr>
    </w:p>
    <w:p w14:paraId="708CEC8B" w14:textId="77777777" w:rsidR="00A53951" w:rsidRDefault="00A53951" w:rsidP="00A53951">
      <w:pPr>
        <w:rPr>
          <w:rFonts w:ascii="仿宋_GB2312" w:eastAsia="仿宋_GB2312"/>
          <w:sz w:val="28"/>
          <w:szCs w:val="28"/>
        </w:rPr>
      </w:pPr>
    </w:p>
    <w:p w14:paraId="695B7D71" w14:textId="77777777" w:rsidR="00A53951" w:rsidRDefault="00A53951" w:rsidP="00A53951">
      <w:pPr>
        <w:autoSpaceDE/>
        <w:autoSpaceDN/>
        <w:snapToGrid w:val="0"/>
        <w:spacing w:line="360" w:lineRule="auto"/>
        <w:jc w:val="both"/>
        <w:rPr>
          <w:rFonts w:ascii="仿宋" w:eastAsia="仿宋" w:hAnsi="仿宋" w:cs="仿宋"/>
          <w:b/>
          <w:sz w:val="32"/>
          <w:szCs w:val="24"/>
          <w:lang w:eastAsia="zh-CN"/>
        </w:rPr>
      </w:pPr>
    </w:p>
    <w:p w14:paraId="75E835EF" w14:textId="77777777" w:rsidR="00A53951" w:rsidRDefault="00A53951" w:rsidP="00A53951">
      <w:pPr>
        <w:autoSpaceDE/>
        <w:autoSpaceDN/>
        <w:snapToGrid w:val="0"/>
        <w:spacing w:line="360" w:lineRule="auto"/>
        <w:jc w:val="both"/>
        <w:rPr>
          <w:rFonts w:ascii="仿宋" w:eastAsia="仿宋" w:hAnsi="仿宋" w:cs="仿宋"/>
          <w:b/>
          <w:sz w:val="32"/>
          <w:szCs w:val="24"/>
          <w:lang w:eastAsia="zh-CN"/>
        </w:rPr>
      </w:pPr>
    </w:p>
    <w:p w14:paraId="686A0284" w14:textId="77777777" w:rsidR="00A53951" w:rsidRDefault="00A53951" w:rsidP="00A53951">
      <w:pPr>
        <w:autoSpaceDE/>
        <w:autoSpaceDN/>
        <w:snapToGrid w:val="0"/>
        <w:spacing w:line="360" w:lineRule="auto"/>
        <w:jc w:val="both"/>
        <w:rPr>
          <w:rFonts w:ascii="仿宋" w:eastAsia="仿宋" w:hAnsi="仿宋" w:cs="仿宋"/>
          <w:b/>
          <w:sz w:val="32"/>
          <w:szCs w:val="24"/>
          <w:lang w:eastAsia="zh-CN"/>
        </w:rPr>
      </w:pPr>
    </w:p>
    <w:p w14:paraId="45EF62FC" w14:textId="77777777" w:rsidR="00A53951" w:rsidRDefault="00A53951" w:rsidP="00A53951">
      <w:pPr>
        <w:autoSpaceDE/>
        <w:autoSpaceDN/>
        <w:snapToGrid w:val="0"/>
        <w:spacing w:line="360" w:lineRule="auto"/>
        <w:jc w:val="both"/>
        <w:rPr>
          <w:rFonts w:ascii="仿宋" w:eastAsia="仿宋" w:hAnsi="仿宋" w:cs="仿宋"/>
          <w:b/>
          <w:sz w:val="32"/>
          <w:szCs w:val="24"/>
          <w:lang w:eastAsia="zh-CN"/>
        </w:rPr>
      </w:pPr>
    </w:p>
    <w:p w14:paraId="0BB54002" w14:textId="77777777" w:rsidR="00A53951" w:rsidRDefault="00A53951" w:rsidP="00A53951">
      <w:pPr>
        <w:autoSpaceDE/>
        <w:autoSpaceDN/>
        <w:snapToGrid w:val="0"/>
        <w:spacing w:line="360" w:lineRule="auto"/>
        <w:jc w:val="both"/>
        <w:rPr>
          <w:rFonts w:ascii="仿宋" w:eastAsia="仿宋" w:hAnsi="仿宋" w:cs="仿宋"/>
          <w:b/>
          <w:sz w:val="32"/>
          <w:szCs w:val="24"/>
          <w:lang w:eastAsia="zh-CN"/>
        </w:rPr>
      </w:pPr>
    </w:p>
    <w:p w14:paraId="436533C4" w14:textId="77777777" w:rsidR="00A53951" w:rsidRDefault="00A53951" w:rsidP="00A53951">
      <w:pPr>
        <w:autoSpaceDE/>
        <w:autoSpaceDN/>
        <w:snapToGrid w:val="0"/>
        <w:spacing w:line="360" w:lineRule="auto"/>
        <w:jc w:val="both"/>
        <w:rPr>
          <w:rFonts w:ascii="仿宋" w:eastAsia="仿宋" w:hAnsi="仿宋" w:cs="仿宋"/>
          <w:b/>
          <w:sz w:val="32"/>
          <w:szCs w:val="24"/>
          <w:lang w:eastAsia="zh-CN"/>
        </w:rPr>
      </w:pPr>
    </w:p>
    <w:p w14:paraId="1C7FB208" w14:textId="77777777" w:rsidR="00A53951" w:rsidRDefault="00A53951" w:rsidP="00A53951">
      <w:pPr>
        <w:autoSpaceDE/>
        <w:autoSpaceDN/>
        <w:snapToGrid w:val="0"/>
        <w:spacing w:line="360" w:lineRule="auto"/>
        <w:jc w:val="both"/>
        <w:rPr>
          <w:rFonts w:ascii="仿宋" w:eastAsia="仿宋" w:hAnsi="仿宋" w:cs="仿宋"/>
          <w:b/>
          <w:sz w:val="32"/>
          <w:szCs w:val="24"/>
          <w:lang w:eastAsia="zh-CN"/>
        </w:rPr>
      </w:pPr>
    </w:p>
    <w:p w14:paraId="43D1C37E" w14:textId="77777777" w:rsidR="00A53951" w:rsidRDefault="00A53951" w:rsidP="00A53951">
      <w:pPr>
        <w:autoSpaceDE/>
        <w:autoSpaceDN/>
        <w:snapToGrid w:val="0"/>
        <w:spacing w:line="360" w:lineRule="auto"/>
        <w:jc w:val="both"/>
        <w:rPr>
          <w:rFonts w:ascii="仿宋" w:eastAsia="仿宋" w:hAnsi="仿宋" w:cs="仿宋"/>
          <w:b/>
          <w:sz w:val="32"/>
          <w:szCs w:val="24"/>
          <w:lang w:eastAsia="zh-CN"/>
        </w:rPr>
      </w:pPr>
      <w:r>
        <w:rPr>
          <w:rFonts w:ascii="仿宋" w:eastAsia="仿宋" w:hAnsi="仿宋" w:cs="仿宋" w:hint="eastAsia"/>
          <w:b/>
          <w:sz w:val="32"/>
          <w:szCs w:val="24"/>
          <w:lang w:eastAsia="zh-CN"/>
        </w:rPr>
        <w:lastRenderedPageBreak/>
        <w:t>合同附件1</w:t>
      </w:r>
    </w:p>
    <w:p w14:paraId="61458A85" w14:textId="77777777" w:rsidR="00A53951" w:rsidRDefault="00A53951" w:rsidP="00A53951">
      <w:pPr>
        <w:spacing w:line="460" w:lineRule="exact"/>
        <w:ind w:firstLineChars="996" w:firstLine="3600"/>
        <w:rPr>
          <w:rFonts w:ascii="方正小标宋_GBK" w:eastAsia="方正小标宋_GBK"/>
          <w:b/>
          <w:sz w:val="36"/>
          <w:szCs w:val="44"/>
          <w:lang w:eastAsia="zh-CN"/>
        </w:rPr>
      </w:pPr>
      <w:r>
        <w:rPr>
          <w:rFonts w:ascii="方正小标宋_GBK" w:eastAsia="方正小标宋_GBK" w:hint="eastAsia"/>
          <w:b/>
          <w:sz w:val="36"/>
          <w:szCs w:val="44"/>
          <w:lang w:eastAsia="zh-CN"/>
        </w:rPr>
        <w:t>廉洁合同</w:t>
      </w:r>
    </w:p>
    <w:p w14:paraId="43DFF0AD" w14:textId="5FB8D973" w:rsidR="00A53951" w:rsidRDefault="00A53951" w:rsidP="00A53951">
      <w:pPr>
        <w:spacing w:line="460" w:lineRule="exact"/>
        <w:rPr>
          <w:rFonts w:ascii="仿宋_GB2312" w:eastAsia="仿宋_GB2312"/>
          <w:sz w:val="28"/>
          <w:szCs w:val="28"/>
          <w:lang w:eastAsia="zh-CN"/>
        </w:rPr>
      </w:pPr>
      <w:r>
        <w:rPr>
          <w:rFonts w:ascii="仿宋_GB2312" w:eastAsia="仿宋_GB2312" w:hint="eastAsia"/>
          <w:sz w:val="28"/>
          <w:szCs w:val="28"/>
          <w:lang w:eastAsia="zh-CN"/>
        </w:rPr>
        <w:t>项目名称：</w:t>
      </w:r>
      <w:r>
        <w:rPr>
          <w:rFonts w:ascii="仿宋_GB2312" w:eastAsia="仿宋_GB2312" w:hint="eastAsia"/>
          <w:sz w:val="28"/>
          <w:szCs w:val="28"/>
          <w:u w:val="single"/>
          <w:lang w:eastAsia="zh-CN"/>
        </w:rPr>
        <w:t>梁河糖业2023-2024年榨季成品糖</w:t>
      </w:r>
      <w:r w:rsidR="003B6B18">
        <w:rPr>
          <w:rFonts w:ascii="仿宋_GB2312" w:eastAsia="仿宋_GB2312" w:hint="eastAsia"/>
          <w:sz w:val="28"/>
          <w:szCs w:val="28"/>
          <w:u w:val="single"/>
          <w:lang w:eastAsia="zh-CN"/>
        </w:rPr>
        <w:t>仓储保管</w:t>
      </w:r>
      <w:r>
        <w:rPr>
          <w:rFonts w:ascii="仿宋_GB2312" w:eastAsia="仿宋_GB2312" w:hint="eastAsia"/>
          <w:sz w:val="28"/>
          <w:szCs w:val="28"/>
          <w:u w:val="single"/>
          <w:lang w:eastAsia="zh-CN"/>
        </w:rPr>
        <w:t>外包项目</w:t>
      </w:r>
    </w:p>
    <w:p w14:paraId="0120E6F5" w14:textId="77777777" w:rsidR="00A53951" w:rsidRDefault="00A53951" w:rsidP="00A53951">
      <w:pPr>
        <w:spacing w:line="460" w:lineRule="exact"/>
        <w:rPr>
          <w:rFonts w:ascii="仿宋_GB2312" w:eastAsia="仿宋_GB2312"/>
          <w:sz w:val="28"/>
          <w:szCs w:val="28"/>
          <w:lang w:eastAsia="zh-CN"/>
        </w:rPr>
      </w:pPr>
      <w:r>
        <w:rPr>
          <w:rFonts w:ascii="仿宋_GB2312" w:eastAsia="仿宋_GB2312" w:hint="eastAsia"/>
          <w:sz w:val="28"/>
          <w:szCs w:val="28"/>
          <w:lang w:eastAsia="zh-CN"/>
        </w:rPr>
        <w:t>甲   方：中粮梁河糖业有限公司</w:t>
      </w:r>
    </w:p>
    <w:p w14:paraId="6648EAC4" w14:textId="77777777" w:rsidR="00A53951" w:rsidRDefault="00A53951" w:rsidP="00A53951">
      <w:pPr>
        <w:spacing w:line="460" w:lineRule="exact"/>
        <w:rPr>
          <w:rFonts w:ascii="仿宋_GB2312" w:eastAsia="仿宋_GB2312"/>
          <w:sz w:val="28"/>
          <w:szCs w:val="28"/>
          <w:lang w:eastAsia="zh-CN"/>
        </w:rPr>
      </w:pPr>
      <w:r>
        <w:rPr>
          <w:rFonts w:ascii="仿宋_GB2312" w:eastAsia="仿宋_GB2312" w:hint="eastAsia"/>
          <w:sz w:val="28"/>
          <w:szCs w:val="28"/>
          <w:lang w:eastAsia="zh-CN"/>
        </w:rPr>
        <w:t xml:space="preserve">乙   方： </w:t>
      </w:r>
    </w:p>
    <w:p w14:paraId="16635007" w14:textId="23CEED7A"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为规范</w:t>
      </w:r>
      <w:r>
        <w:rPr>
          <w:rFonts w:ascii="仿宋_GB2312" w:eastAsia="仿宋_GB2312" w:hint="eastAsia"/>
          <w:sz w:val="28"/>
          <w:szCs w:val="28"/>
          <w:u w:val="single"/>
          <w:lang w:eastAsia="zh-CN"/>
        </w:rPr>
        <w:t>梁河糖业2023-2024年榨季</w:t>
      </w:r>
      <w:r w:rsidR="003B6B18">
        <w:rPr>
          <w:rFonts w:ascii="仿宋_GB2312" w:eastAsia="仿宋_GB2312" w:hint="eastAsia"/>
          <w:sz w:val="28"/>
          <w:szCs w:val="28"/>
          <w:u w:val="single"/>
          <w:lang w:eastAsia="zh-CN"/>
        </w:rPr>
        <w:t>仓储保管</w:t>
      </w:r>
      <w:r>
        <w:rPr>
          <w:rFonts w:ascii="仿宋_GB2312" w:eastAsia="仿宋_GB2312" w:hint="eastAsia"/>
          <w:sz w:val="28"/>
          <w:szCs w:val="28"/>
          <w:u w:val="single"/>
          <w:lang w:eastAsia="zh-CN"/>
        </w:rPr>
        <w:t>外包项目</w:t>
      </w:r>
      <w:r>
        <w:rPr>
          <w:rFonts w:ascii="仿宋_GB2312" w:eastAsia="仿宋_GB2312" w:hint="eastAsia"/>
          <w:sz w:val="28"/>
          <w:szCs w:val="28"/>
          <w:lang w:eastAsia="zh-CN"/>
        </w:rPr>
        <w:t>采购工作，防止违法违纪事件的发生，经甲方、乙方协商同意，双方将严格执行以下条款。</w:t>
      </w:r>
    </w:p>
    <w:p w14:paraId="7B01CDEB"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一、甲方的权利和义务</w:t>
      </w:r>
    </w:p>
    <w:p w14:paraId="0F45A51D"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（一）甲方的工作人员有责任向乙方介绍本单位有关廉洁从业的制度、规定。甲方的纪检监察人员有权对双方在采购及合同执行过程中的廉洁情况进行监督。</w:t>
      </w:r>
    </w:p>
    <w:p w14:paraId="7DDBFCDC"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（二）甲方的工作人员不得向乙方泄露采购过程中的商业秘密。</w:t>
      </w:r>
    </w:p>
    <w:p w14:paraId="7B806E04"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14:paraId="09099774"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（四）对乙方主动给予的钱（含有价证券）、物，甲方的工作人员要坚决谢绝，无法拒绝的要在两周内上交甲方的纪检监察部门或上级纪检监察部门。</w:t>
      </w:r>
    </w:p>
    <w:p w14:paraId="5003E454"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（五）甲方的工作人员在采购及执行合同过程中，必须遵守廉洁自律的其他有关规定。</w:t>
      </w:r>
    </w:p>
    <w:p w14:paraId="405B4448"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二、乙方的权利和义务</w:t>
      </w:r>
    </w:p>
    <w:p w14:paraId="085748DD"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（一）乙方的纪检监察人员有权对双方在采购及合同执行过程中的廉洁从业情况进行监督，并积极配合甲方纪检监察工作人员就有关违纪问题进行调查取证。</w:t>
      </w:r>
    </w:p>
    <w:p w14:paraId="1792FD6F"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（二）乙方有权了解甲方在廉洁从业方面的各项制度和规定，并主动配合甲方遵守执行。</w:t>
      </w:r>
    </w:p>
    <w:p w14:paraId="7D11592C"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（三）乙方的工作人员不得以任何方式向甲方的工作人员了解采购过程中的商业秘密。</w:t>
      </w:r>
    </w:p>
    <w:p w14:paraId="1D96E2A0"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lastRenderedPageBreak/>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14:paraId="4080CE58"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（五）乙方发现甲方的工作人员有不廉洁的行为，必须在48小时内署名报告甲方的纪检监察人员或有关领导。</w:t>
      </w:r>
    </w:p>
    <w:p w14:paraId="2878E4FB"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三、违约责任</w:t>
      </w:r>
    </w:p>
    <w:p w14:paraId="40F530F3"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（一）甲方的工作人员违反廉洁责任，经调查属实的，甲方将依据党纪、公司有关规定对当事人进行严肃处理，对涉嫌犯罪人员移送司法机关。</w:t>
      </w:r>
    </w:p>
    <w:p w14:paraId="1963A3DC" w14:textId="6229B533"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（二）乙方工作人员违反廉洁责任，经调查属实，甲方及其代理机构有权退回其投标；对中标的乙方，甲方及其代理机构有权撤销中标决定，或一次性扣罚与其签订合同总价款的</w:t>
      </w:r>
      <w:r w:rsidR="00B862AE">
        <w:rPr>
          <w:rFonts w:ascii="仿宋_GB2312" w:eastAsia="仿宋_GB2312" w:hint="eastAsia"/>
          <w:sz w:val="28"/>
          <w:szCs w:val="28"/>
          <w:lang w:eastAsia="zh-CN"/>
        </w:rPr>
        <w:t>0.5-</w:t>
      </w:r>
      <w:r>
        <w:rPr>
          <w:rFonts w:ascii="仿宋_GB2312" w:eastAsia="仿宋_GB2312" w:hint="eastAsia"/>
          <w:sz w:val="28"/>
          <w:szCs w:val="28"/>
          <w:lang w:eastAsia="zh-CN"/>
        </w:rPr>
        <w:t>10%直至终止合同执行，由此造成的经济损失由乙方承担。在今后项目中，中粮屯河股份有限公司系统各企业不再考虑与乙方的合作。</w:t>
      </w:r>
    </w:p>
    <w:p w14:paraId="1E91F0A3"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四、合同的生效</w:t>
      </w:r>
    </w:p>
    <w:p w14:paraId="5FC95C27"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（一）本合同在双方签字/盖章后生效。</w:t>
      </w:r>
    </w:p>
    <w:p w14:paraId="4AE1342F"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（二）本合同一式贰份，双方各执一份。</w:t>
      </w:r>
    </w:p>
    <w:p w14:paraId="3C9BDE1E" w14:textId="77777777" w:rsidR="00A53951" w:rsidRDefault="00A53951" w:rsidP="00A53951">
      <w:pPr>
        <w:spacing w:line="460" w:lineRule="exact"/>
        <w:ind w:firstLineChars="200" w:firstLine="560"/>
        <w:rPr>
          <w:rFonts w:ascii="仿宋_GB2312" w:eastAsia="仿宋_GB2312"/>
          <w:sz w:val="28"/>
          <w:szCs w:val="28"/>
          <w:lang w:eastAsia="zh-CN"/>
        </w:rPr>
      </w:pPr>
      <w:r>
        <w:rPr>
          <w:rFonts w:ascii="仿宋_GB2312" w:eastAsia="仿宋_GB2312" w:hint="eastAsia"/>
          <w:sz w:val="28"/>
          <w:szCs w:val="28"/>
          <w:lang w:eastAsia="zh-CN"/>
        </w:rPr>
        <w:t>（三）本合同在主合同授予、履行的全过程有效，并作为主合同的附件。</w:t>
      </w:r>
    </w:p>
    <w:p w14:paraId="42A50615" w14:textId="77777777" w:rsidR="00A53951" w:rsidRDefault="00A53951" w:rsidP="00A53951">
      <w:pPr>
        <w:spacing w:line="46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监督联络方式：</w:t>
      </w:r>
    </w:p>
    <w:p w14:paraId="4FE71DA8" w14:textId="77777777" w:rsidR="00A53951" w:rsidRDefault="00A53951" w:rsidP="00A53951">
      <w:pPr>
        <w:spacing w:line="460" w:lineRule="exact"/>
        <w:ind w:left="1400" w:hangingChars="500" w:hanging="1400"/>
        <w:rPr>
          <w:rFonts w:ascii="仿宋_GB2312" w:eastAsia="仿宋_GB2312"/>
          <w:sz w:val="28"/>
          <w:szCs w:val="28"/>
          <w:lang w:eastAsia="zh-CN"/>
        </w:rPr>
      </w:pPr>
      <w:bookmarkStart w:id="107" w:name="_Hlk54615888"/>
      <w:r>
        <w:rPr>
          <w:rFonts w:ascii="仿宋_GB2312" w:eastAsia="仿宋_GB2312" w:hint="eastAsia"/>
          <w:sz w:val="28"/>
          <w:szCs w:val="28"/>
          <w:lang w:eastAsia="zh-CN"/>
        </w:rPr>
        <w:t>中粮糖业纪委联系方式：办公电话  010-85017235</w:t>
      </w:r>
    </w:p>
    <w:p w14:paraId="7069A18D" w14:textId="77777777" w:rsidR="00A53951" w:rsidRDefault="00A53951" w:rsidP="00A53951">
      <w:pPr>
        <w:spacing w:line="46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通信地址：北京市朝阳区朝阳门南大街8号中粮福临</w:t>
      </w:r>
      <w:proofErr w:type="gramStart"/>
      <w:r>
        <w:rPr>
          <w:rFonts w:ascii="仿宋_GB2312" w:eastAsia="仿宋_GB2312" w:hint="eastAsia"/>
          <w:sz w:val="28"/>
          <w:szCs w:val="28"/>
          <w:lang w:eastAsia="zh-CN"/>
        </w:rPr>
        <w:t>门大厦</w:t>
      </w:r>
      <w:proofErr w:type="gramEnd"/>
      <w:r>
        <w:rPr>
          <w:rFonts w:ascii="仿宋_GB2312" w:eastAsia="仿宋_GB2312" w:hint="eastAsia"/>
          <w:sz w:val="28"/>
          <w:szCs w:val="28"/>
          <w:lang w:eastAsia="zh-CN"/>
        </w:rPr>
        <w:t xml:space="preserve">9层905房间，中粮糖业纪委办公室收，邮编100020。          </w:t>
      </w:r>
    </w:p>
    <w:bookmarkEnd w:id="107"/>
    <w:p w14:paraId="1F67912A" w14:textId="77777777" w:rsidR="00A53951" w:rsidRDefault="00A53951" w:rsidP="00A53951">
      <w:pPr>
        <w:spacing w:line="460" w:lineRule="exact"/>
        <w:ind w:left="1400" w:hangingChars="500" w:hanging="1400"/>
        <w:rPr>
          <w:rFonts w:ascii="仿宋_GB2312" w:eastAsia="仿宋_GB2312"/>
          <w:sz w:val="28"/>
          <w:szCs w:val="28"/>
          <w:lang w:eastAsia="zh-CN"/>
        </w:rPr>
      </w:pPr>
    </w:p>
    <w:p w14:paraId="6338C429" w14:textId="77777777" w:rsidR="00A53951" w:rsidRDefault="00A53951" w:rsidP="00A53951">
      <w:pPr>
        <w:spacing w:line="460" w:lineRule="exact"/>
        <w:ind w:left="1400" w:hangingChars="500" w:hanging="1400"/>
        <w:rPr>
          <w:rFonts w:ascii="仿宋_GB2312" w:eastAsia="仿宋_GB2312"/>
          <w:sz w:val="28"/>
          <w:szCs w:val="28"/>
          <w:lang w:eastAsia="zh-CN"/>
        </w:rPr>
      </w:pPr>
    </w:p>
    <w:p w14:paraId="13CA32D0" w14:textId="77777777" w:rsidR="00A53951" w:rsidRDefault="00A53951" w:rsidP="00A53951">
      <w:pPr>
        <w:spacing w:line="460" w:lineRule="exact"/>
        <w:ind w:left="1400" w:hangingChars="500" w:hanging="1400"/>
        <w:rPr>
          <w:rFonts w:ascii="仿宋_GB2312" w:eastAsia="仿宋_GB2312"/>
          <w:sz w:val="28"/>
          <w:szCs w:val="28"/>
          <w:lang w:eastAsia="zh-CN"/>
        </w:rPr>
      </w:pPr>
    </w:p>
    <w:p w14:paraId="547938C3" w14:textId="77777777" w:rsidR="003B6B18" w:rsidRDefault="003B6B18" w:rsidP="00A53951">
      <w:pPr>
        <w:spacing w:line="460" w:lineRule="exact"/>
        <w:ind w:left="1400" w:hangingChars="500" w:hanging="1400"/>
        <w:rPr>
          <w:rFonts w:ascii="仿宋_GB2312" w:eastAsia="仿宋_GB2312"/>
          <w:sz w:val="28"/>
          <w:szCs w:val="28"/>
          <w:lang w:eastAsia="zh-CN"/>
        </w:rPr>
      </w:pPr>
    </w:p>
    <w:p w14:paraId="4F0C07D7" w14:textId="77777777" w:rsidR="00A53951" w:rsidRDefault="00A53951" w:rsidP="00A53951">
      <w:pPr>
        <w:spacing w:line="46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lastRenderedPageBreak/>
        <w:t xml:space="preserve">甲    方：中粮梁河糖业有限公司  </w:t>
      </w:r>
    </w:p>
    <w:p w14:paraId="1B959860" w14:textId="77777777" w:rsidR="00A53951" w:rsidRDefault="00A53951" w:rsidP="00A53951">
      <w:pPr>
        <w:spacing w:line="46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法定代表人（或授权代表）签字：______________</w:t>
      </w:r>
    </w:p>
    <w:p w14:paraId="55036979" w14:textId="77777777" w:rsidR="00A53951" w:rsidRDefault="00A53951" w:rsidP="00A53951">
      <w:pPr>
        <w:spacing w:line="46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签字日期：__________________________________</w:t>
      </w:r>
    </w:p>
    <w:p w14:paraId="7EF2358C" w14:textId="77777777" w:rsidR="00A53951" w:rsidRDefault="00A53951" w:rsidP="00A53951">
      <w:pPr>
        <w:spacing w:line="460" w:lineRule="exact"/>
        <w:ind w:left="1400" w:hangingChars="500" w:hanging="1400"/>
        <w:rPr>
          <w:rFonts w:ascii="仿宋_GB2312" w:eastAsia="仿宋_GB2312"/>
          <w:sz w:val="28"/>
          <w:szCs w:val="28"/>
          <w:lang w:eastAsia="zh-CN"/>
        </w:rPr>
      </w:pPr>
    </w:p>
    <w:p w14:paraId="2CFD3FF6" w14:textId="77777777" w:rsidR="00A53951" w:rsidRDefault="00A53951" w:rsidP="00A53951">
      <w:pPr>
        <w:spacing w:line="46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 xml:space="preserve">乙    方：                                        </w:t>
      </w:r>
    </w:p>
    <w:p w14:paraId="0A8B7CD7" w14:textId="77777777" w:rsidR="00A53951" w:rsidRDefault="00A53951" w:rsidP="00A53951">
      <w:pPr>
        <w:spacing w:line="46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法定代表人（或授权代表）签字：_______________</w:t>
      </w:r>
    </w:p>
    <w:p w14:paraId="2440E7A0" w14:textId="77777777" w:rsidR="00A53951" w:rsidRDefault="00A53951" w:rsidP="00A53951">
      <w:pPr>
        <w:spacing w:line="460" w:lineRule="exact"/>
        <w:ind w:left="1400" w:hangingChars="500" w:hanging="1400"/>
        <w:rPr>
          <w:rFonts w:ascii="仿宋_GB2312" w:eastAsia="仿宋_GB2312"/>
          <w:sz w:val="28"/>
          <w:szCs w:val="28"/>
          <w:lang w:eastAsia="zh-CN"/>
        </w:rPr>
      </w:pPr>
      <w:r>
        <w:rPr>
          <w:rFonts w:ascii="仿宋_GB2312" w:eastAsia="仿宋_GB2312" w:hint="eastAsia"/>
          <w:sz w:val="28"/>
          <w:szCs w:val="28"/>
          <w:lang w:eastAsia="zh-CN"/>
        </w:rPr>
        <w:t>签字日期：___________________________________</w:t>
      </w:r>
    </w:p>
    <w:p w14:paraId="69029C58" w14:textId="77777777" w:rsidR="00A53951" w:rsidRDefault="00A53951" w:rsidP="00A53951">
      <w:pPr>
        <w:rPr>
          <w:color w:val="FF0000"/>
          <w:lang w:eastAsia="zh-CN"/>
        </w:rPr>
      </w:pPr>
    </w:p>
    <w:p w14:paraId="2434D727" w14:textId="77777777" w:rsidR="00A53951" w:rsidRDefault="00A53951" w:rsidP="00A53951">
      <w:pPr>
        <w:spacing w:line="460" w:lineRule="exact"/>
        <w:rPr>
          <w:rFonts w:ascii="方正小标宋_GBK" w:eastAsia="方正小标宋_GBK"/>
          <w:sz w:val="36"/>
          <w:szCs w:val="44"/>
          <w:lang w:eastAsia="zh-CN"/>
        </w:rPr>
      </w:pPr>
    </w:p>
    <w:p w14:paraId="1A2EBE53" w14:textId="77777777" w:rsidR="00A53951" w:rsidRDefault="00A53951" w:rsidP="00A53951">
      <w:pPr>
        <w:spacing w:line="460" w:lineRule="exact"/>
        <w:rPr>
          <w:rFonts w:ascii="方正小标宋_GBK" w:eastAsia="方正小标宋_GBK"/>
          <w:sz w:val="36"/>
          <w:szCs w:val="44"/>
          <w:lang w:eastAsia="zh-CN"/>
        </w:rPr>
      </w:pPr>
    </w:p>
    <w:p w14:paraId="0E4830C0" w14:textId="77777777" w:rsidR="00A53951" w:rsidRDefault="00A53951" w:rsidP="00A53951">
      <w:pPr>
        <w:spacing w:line="460" w:lineRule="exact"/>
        <w:rPr>
          <w:rFonts w:ascii="方正小标宋_GBK" w:eastAsia="方正小标宋_GBK"/>
          <w:sz w:val="36"/>
          <w:szCs w:val="44"/>
          <w:lang w:eastAsia="zh-CN"/>
        </w:rPr>
      </w:pPr>
    </w:p>
    <w:p w14:paraId="0282EAE1" w14:textId="77777777" w:rsidR="00A53951" w:rsidRDefault="00A53951" w:rsidP="00A53951">
      <w:pPr>
        <w:spacing w:line="460" w:lineRule="exact"/>
        <w:rPr>
          <w:rFonts w:ascii="方正小标宋_GBK" w:eastAsia="方正小标宋_GBK"/>
          <w:sz w:val="36"/>
          <w:szCs w:val="44"/>
          <w:lang w:eastAsia="zh-CN"/>
        </w:rPr>
      </w:pPr>
    </w:p>
    <w:p w14:paraId="6836C81F" w14:textId="34547D7C"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285EBD5D" w14:textId="5AD40923"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136F6C3E" w14:textId="70C58119"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63F68DD2" w14:textId="7E3DE455"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276D8625" w14:textId="0FA874B1" w:rsidR="00BE76EF" w:rsidRPr="00B34723" w:rsidRDefault="00BE76EF" w:rsidP="00AD1773">
      <w:pPr>
        <w:pStyle w:val="1"/>
        <w:spacing w:line="276" w:lineRule="auto"/>
        <w:rPr>
          <w:rFonts w:asciiTheme="minorEastAsia" w:eastAsia="仿宋" w:hAnsiTheme="minorEastAsia"/>
          <w:snapToGrid w:val="0"/>
          <w:sz w:val="24"/>
          <w:szCs w:val="24"/>
          <w:lang w:eastAsia="zh-CN"/>
        </w:rPr>
      </w:pPr>
    </w:p>
    <w:p w14:paraId="4C916D70" w14:textId="77777777" w:rsidR="00BE76EF" w:rsidRPr="00B34723" w:rsidRDefault="00BE76EF" w:rsidP="00AD1773">
      <w:pPr>
        <w:pStyle w:val="1"/>
        <w:spacing w:line="276" w:lineRule="auto"/>
        <w:rPr>
          <w:rFonts w:asciiTheme="minorEastAsia" w:eastAsia="仿宋" w:hAnsiTheme="minorEastAsia"/>
          <w:snapToGrid w:val="0"/>
          <w:sz w:val="24"/>
          <w:szCs w:val="24"/>
          <w:lang w:eastAsia="zh-CN"/>
        </w:rPr>
      </w:pPr>
    </w:p>
    <w:p w14:paraId="54879F38" w14:textId="75B1477A"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2D10189F" w14:textId="380B11D2"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1BB782BA" w14:textId="39B45668"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5663AA79" w14:textId="396074EB"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4472246D" w14:textId="4DBAAA2F"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0D1FAA83" w14:textId="4136CE86"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6E9DC9FC" w14:textId="44AA9ADB"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6003A63D" w14:textId="77777777" w:rsidR="00AD1773" w:rsidRPr="00B34723" w:rsidRDefault="00AD1773" w:rsidP="00AD1773">
      <w:pPr>
        <w:pStyle w:val="1"/>
        <w:spacing w:line="276" w:lineRule="auto"/>
        <w:rPr>
          <w:rFonts w:asciiTheme="minorEastAsia" w:eastAsia="仿宋" w:hAnsiTheme="minorEastAsia"/>
          <w:snapToGrid w:val="0"/>
          <w:sz w:val="24"/>
          <w:szCs w:val="24"/>
          <w:lang w:eastAsia="zh-CN"/>
        </w:rPr>
      </w:pPr>
    </w:p>
    <w:p w14:paraId="55D1F106" w14:textId="77777777" w:rsidR="002A1C99" w:rsidRDefault="002A1C99" w:rsidP="00AD1773">
      <w:pPr>
        <w:pStyle w:val="1"/>
        <w:spacing w:line="276" w:lineRule="auto"/>
        <w:rPr>
          <w:rFonts w:asciiTheme="minorEastAsia" w:eastAsia="仿宋" w:hAnsiTheme="minorEastAsia"/>
          <w:b/>
          <w:bCs/>
          <w:snapToGrid w:val="0"/>
          <w:sz w:val="32"/>
          <w:szCs w:val="32"/>
          <w:lang w:eastAsia="zh-CN"/>
        </w:rPr>
      </w:pPr>
      <w:bookmarkStart w:id="108" w:name="_Toc154162278"/>
    </w:p>
    <w:p w14:paraId="7218685D" w14:textId="77777777" w:rsidR="002A1C99" w:rsidRDefault="002A1C99" w:rsidP="00AD1773">
      <w:pPr>
        <w:pStyle w:val="1"/>
        <w:spacing w:line="276" w:lineRule="auto"/>
        <w:rPr>
          <w:rFonts w:asciiTheme="minorEastAsia" w:eastAsia="仿宋" w:hAnsiTheme="minorEastAsia"/>
          <w:b/>
          <w:bCs/>
          <w:snapToGrid w:val="0"/>
          <w:sz w:val="32"/>
          <w:szCs w:val="32"/>
          <w:lang w:eastAsia="zh-CN"/>
        </w:rPr>
      </w:pPr>
    </w:p>
    <w:p w14:paraId="2D68BB49" w14:textId="77777777" w:rsidR="002A1C99" w:rsidRDefault="002A1C99" w:rsidP="00AD1773">
      <w:pPr>
        <w:pStyle w:val="1"/>
        <w:spacing w:line="276" w:lineRule="auto"/>
        <w:rPr>
          <w:rFonts w:asciiTheme="minorEastAsia" w:eastAsia="仿宋" w:hAnsiTheme="minorEastAsia"/>
          <w:b/>
          <w:bCs/>
          <w:snapToGrid w:val="0"/>
          <w:sz w:val="32"/>
          <w:szCs w:val="32"/>
          <w:lang w:eastAsia="zh-CN"/>
        </w:rPr>
      </w:pPr>
    </w:p>
    <w:p w14:paraId="25E5B0F8" w14:textId="77777777" w:rsidR="002A1C99" w:rsidRDefault="002A1C99" w:rsidP="00AD1773">
      <w:pPr>
        <w:pStyle w:val="1"/>
        <w:spacing w:line="276" w:lineRule="auto"/>
        <w:rPr>
          <w:rFonts w:asciiTheme="minorEastAsia" w:eastAsia="仿宋" w:hAnsiTheme="minorEastAsia"/>
          <w:b/>
          <w:bCs/>
          <w:snapToGrid w:val="0"/>
          <w:sz w:val="32"/>
          <w:szCs w:val="32"/>
          <w:lang w:eastAsia="zh-CN"/>
        </w:rPr>
      </w:pPr>
    </w:p>
    <w:p w14:paraId="77C2DE93" w14:textId="77777777" w:rsidR="002A1C99" w:rsidRDefault="002A1C99" w:rsidP="00AD1773">
      <w:pPr>
        <w:pStyle w:val="1"/>
        <w:spacing w:line="276" w:lineRule="auto"/>
        <w:rPr>
          <w:rFonts w:asciiTheme="minorEastAsia" w:eastAsia="仿宋" w:hAnsiTheme="minorEastAsia"/>
          <w:b/>
          <w:bCs/>
          <w:snapToGrid w:val="0"/>
          <w:sz w:val="32"/>
          <w:szCs w:val="32"/>
          <w:lang w:eastAsia="zh-CN"/>
        </w:rPr>
      </w:pPr>
    </w:p>
    <w:p w14:paraId="09E1AE5C" w14:textId="77777777" w:rsidR="002A1C99" w:rsidRDefault="002A1C99" w:rsidP="00AD1773">
      <w:pPr>
        <w:pStyle w:val="1"/>
        <w:spacing w:line="276" w:lineRule="auto"/>
        <w:rPr>
          <w:rFonts w:asciiTheme="minorEastAsia" w:eastAsia="仿宋" w:hAnsiTheme="minorEastAsia"/>
          <w:b/>
          <w:bCs/>
          <w:snapToGrid w:val="0"/>
          <w:sz w:val="32"/>
          <w:szCs w:val="32"/>
          <w:lang w:eastAsia="zh-CN"/>
        </w:rPr>
      </w:pPr>
    </w:p>
    <w:p w14:paraId="31EAA3C3" w14:textId="77777777" w:rsidR="002A1C99" w:rsidRDefault="002A1C99" w:rsidP="00AD1773">
      <w:pPr>
        <w:pStyle w:val="1"/>
        <w:spacing w:line="276" w:lineRule="auto"/>
        <w:rPr>
          <w:rFonts w:asciiTheme="minorEastAsia" w:eastAsia="仿宋" w:hAnsiTheme="minorEastAsia"/>
          <w:b/>
          <w:bCs/>
          <w:snapToGrid w:val="0"/>
          <w:sz w:val="32"/>
          <w:szCs w:val="32"/>
          <w:lang w:eastAsia="zh-CN"/>
        </w:rPr>
      </w:pPr>
    </w:p>
    <w:p w14:paraId="11994D5A" w14:textId="77777777" w:rsidR="002A1C99" w:rsidRDefault="002A1C99" w:rsidP="00AD1773">
      <w:pPr>
        <w:pStyle w:val="1"/>
        <w:spacing w:line="276" w:lineRule="auto"/>
        <w:rPr>
          <w:rFonts w:asciiTheme="minorEastAsia" w:eastAsia="仿宋" w:hAnsiTheme="minorEastAsia"/>
          <w:b/>
          <w:bCs/>
          <w:snapToGrid w:val="0"/>
          <w:sz w:val="32"/>
          <w:szCs w:val="32"/>
          <w:lang w:eastAsia="zh-CN"/>
        </w:rPr>
      </w:pPr>
    </w:p>
    <w:p w14:paraId="6A3C176E" w14:textId="3A6C4F9B" w:rsidR="00AD1773" w:rsidRPr="00B34723" w:rsidRDefault="00AD1773" w:rsidP="00AD1773">
      <w:pPr>
        <w:pStyle w:val="1"/>
        <w:spacing w:line="276" w:lineRule="auto"/>
        <w:rPr>
          <w:rFonts w:asciiTheme="minorEastAsia" w:eastAsia="仿宋" w:hAnsiTheme="minorEastAsia"/>
          <w:b/>
          <w:bCs/>
          <w:snapToGrid w:val="0"/>
          <w:sz w:val="32"/>
          <w:szCs w:val="32"/>
          <w:lang w:eastAsia="zh-CN"/>
        </w:rPr>
      </w:pPr>
      <w:bookmarkStart w:id="109" w:name="_GoBack"/>
      <w:r w:rsidRPr="00B34723">
        <w:rPr>
          <w:rFonts w:asciiTheme="minorEastAsia" w:eastAsia="仿宋" w:hAnsiTheme="minorEastAsia" w:hint="eastAsia"/>
          <w:b/>
          <w:bCs/>
          <w:snapToGrid w:val="0"/>
          <w:sz w:val="32"/>
          <w:szCs w:val="32"/>
          <w:lang w:eastAsia="zh-CN"/>
        </w:rPr>
        <w:lastRenderedPageBreak/>
        <w:t>第</w:t>
      </w:r>
      <w:r w:rsidRPr="00B34723">
        <w:rPr>
          <w:rFonts w:asciiTheme="minorEastAsia" w:eastAsia="仿宋" w:hAnsiTheme="minorEastAsia"/>
          <w:b/>
          <w:bCs/>
          <w:snapToGrid w:val="0"/>
          <w:sz w:val="32"/>
          <w:szCs w:val="32"/>
          <w:lang w:eastAsia="zh-CN"/>
        </w:rPr>
        <w:t>五</w:t>
      </w:r>
      <w:r w:rsidRPr="00B34723">
        <w:rPr>
          <w:rFonts w:asciiTheme="minorEastAsia" w:eastAsia="仿宋" w:hAnsiTheme="minorEastAsia" w:hint="eastAsia"/>
          <w:b/>
          <w:bCs/>
          <w:snapToGrid w:val="0"/>
          <w:sz w:val="32"/>
          <w:szCs w:val="32"/>
          <w:lang w:eastAsia="zh-CN"/>
        </w:rPr>
        <w:t>章</w:t>
      </w:r>
      <w:r w:rsidRPr="00B34723">
        <w:rPr>
          <w:rFonts w:asciiTheme="minorEastAsia" w:eastAsia="仿宋" w:hAnsiTheme="minorEastAsia"/>
          <w:b/>
          <w:bCs/>
          <w:snapToGrid w:val="0"/>
          <w:sz w:val="32"/>
          <w:szCs w:val="32"/>
          <w:lang w:eastAsia="zh-CN"/>
        </w:rPr>
        <w:t xml:space="preserve">  </w:t>
      </w:r>
      <w:r w:rsidRPr="00B34723">
        <w:rPr>
          <w:rFonts w:asciiTheme="minorEastAsia" w:eastAsia="仿宋" w:hAnsiTheme="minorEastAsia" w:hint="eastAsia"/>
          <w:b/>
          <w:bCs/>
          <w:snapToGrid w:val="0"/>
          <w:sz w:val="32"/>
          <w:szCs w:val="32"/>
          <w:lang w:eastAsia="zh-CN"/>
        </w:rPr>
        <w:t>采购需</w:t>
      </w:r>
      <w:r w:rsidRPr="00B34723">
        <w:rPr>
          <w:rFonts w:asciiTheme="minorEastAsia" w:eastAsia="仿宋" w:hAnsiTheme="minorEastAsia"/>
          <w:b/>
          <w:bCs/>
          <w:snapToGrid w:val="0"/>
          <w:sz w:val="32"/>
          <w:szCs w:val="32"/>
          <w:lang w:eastAsia="zh-CN"/>
        </w:rPr>
        <w:t>求</w:t>
      </w:r>
      <w:bookmarkEnd w:id="108"/>
    </w:p>
    <w:p w14:paraId="6BD0CD61" w14:textId="40569AD1" w:rsidR="005A0F24" w:rsidRPr="00E57EC6" w:rsidRDefault="005A0F24" w:rsidP="00E57EC6">
      <w:pPr>
        <w:spacing w:line="276" w:lineRule="auto"/>
        <w:ind w:firstLineChars="100" w:firstLine="240"/>
        <w:rPr>
          <w:rFonts w:asciiTheme="minorEastAsia" w:eastAsia="仿宋" w:hAnsiTheme="minorEastAsia"/>
          <w:snapToGrid w:val="0"/>
          <w:sz w:val="24"/>
          <w:szCs w:val="24"/>
          <w:lang w:eastAsia="zh-CN"/>
        </w:rPr>
      </w:pPr>
      <w:bookmarkStart w:id="110" w:name="扫描0045"/>
      <w:bookmarkStart w:id="111" w:name="扫描0046"/>
      <w:bookmarkEnd w:id="110"/>
      <w:bookmarkEnd w:id="111"/>
      <w:r w:rsidRPr="006376F4">
        <w:rPr>
          <w:rFonts w:ascii="仿宋" w:eastAsia="仿宋" w:hAnsi="仿宋"/>
          <w:sz w:val="24"/>
          <w:szCs w:val="24"/>
          <w:highlight w:val="yellow"/>
          <w:lang w:eastAsia="zh-CN"/>
        </w:rPr>
        <w:t>一、项目名称：</w:t>
      </w:r>
      <w:r w:rsidR="006376F4" w:rsidRPr="006376F4">
        <w:rPr>
          <w:rFonts w:ascii="仿宋" w:eastAsia="仿宋" w:hAnsi="仿宋"/>
          <w:sz w:val="24"/>
          <w:szCs w:val="24"/>
          <w:highlight w:val="yellow"/>
          <w:lang w:eastAsia="zh-CN"/>
        </w:rPr>
        <w:t>梁河糖业</w:t>
      </w:r>
      <w:r w:rsidR="006376F4" w:rsidRPr="006376F4">
        <w:rPr>
          <w:rFonts w:ascii="仿宋" w:eastAsia="仿宋" w:hAnsi="仿宋" w:hint="eastAsia"/>
          <w:sz w:val="24"/>
          <w:szCs w:val="24"/>
          <w:highlight w:val="yellow"/>
          <w:lang w:eastAsia="zh-CN"/>
        </w:rPr>
        <w:t>2023/2024榨季成品糖仓储保管外包项目</w:t>
      </w:r>
      <w:r w:rsidR="00035230" w:rsidRPr="00B34723">
        <w:rPr>
          <w:rFonts w:ascii="仿宋" w:eastAsia="仿宋" w:hAnsi="仿宋"/>
          <w:sz w:val="24"/>
          <w:szCs w:val="24"/>
          <w:shd w:val="pct15" w:color="auto" w:fill="FFFFFF"/>
          <w:lang w:eastAsia="zh-CN"/>
        </w:rPr>
        <w:t xml:space="preserve"> </w:t>
      </w:r>
    </w:p>
    <w:p w14:paraId="6798D71D" w14:textId="77777777" w:rsidR="00B26116" w:rsidRDefault="005A0F24" w:rsidP="00B26116">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sidRPr="00B34723">
        <w:rPr>
          <w:rFonts w:ascii="仿宋" w:eastAsia="仿宋" w:hAnsi="仿宋"/>
          <w:sz w:val="24"/>
          <w:szCs w:val="24"/>
          <w:lang w:eastAsia="zh-CN"/>
        </w:rPr>
        <w:t>二、项目内容：</w:t>
      </w:r>
      <w:r w:rsidR="006376F4" w:rsidRPr="00B34723">
        <w:rPr>
          <w:rFonts w:asciiTheme="minorEastAsia" w:eastAsia="仿宋" w:hAnsiTheme="minorEastAsia" w:hint="eastAsia"/>
          <w:snapToGrid w:val="0"/>
          <w:sz w:val="24"/>
          <w:szCs w:val="24"/>
          <w:lang w:eastAsia="zh-CN"/>
        </w:rPr>
        <w:t>仓储保管项目</w:t>
      </w:r>
    </w:p>
    <w:p w14:paraId="40F4AA89" w14:textId="6D81674C" w:rsidR="00B26116" w:rsidRPr="00B26116" w:rsidRDefault="005A0F24" w:rsidP="00B26116">
      <w:pPr>
        <w:adjustRightInd w:val="0"/>
        <w:snapToGrid w:val="0"/>
        <w:spacing w:line="360" w:lineRule="auto"/>
        <w:ind w:firstLineChars="100" w:firstLine="240"/>
        <w:outlineLvl w:val="3"/>
        <w:rPr>
          <w:rFonts w:asciiTheme="minorEastAsia" w:eastAsia="仿宋" w:hAnsiTheme="minorEastAsia"/>
          <w:snapToGrid w:val="0"/>
          <w:sz w:val="24"/>
          <w:szCs w:val="24"/>
          <w:lang w:eastAsia="zh-CN"/>
        </w:rPr>
      </w:pPr>
      <w:r w:rsidRPr="00B34723">
        <w:rPr>
          <w:rFonts w:ascii="仿宋" w:eastAsia="仿宋" w:hAnsi="仿宋"/>
          <w:sz w:val="24"/>
          <w:szCs w:val="24"/>
          <w:lang w:eastAsia="zh-CN"/>
        </w:rPr>
        <w:t>三、承包期限期：</w:t>
      </w:r>
      <w:r w:rsidR="00B26116" w:rsidRPr="00B26116">
        <w:rPr>
          <w:rFonts w:asciiTheme="minorEastAsia" w:eastAsia="仿宋" w:hAnsiTheme="minorEastAsia" w:hint="eastAsia"/>
          <w:snapToGrid w:val="0"/>
          <w:sz w:val="24"/>
          <w:szCs w:val="24"/>
          <w:lang w:eastAsia="zh-CN"/>
        </w:rPr>
        <w:t>从</w:t>
      </w:r>
      <w:r w:rsidR="00B26116">
        <w:rPr>
          <w:rFonts w:asciiTheme="minorEastAsia" w:eastAsia="仿宋" w:hAnsiTheme="minorEastAsia" w:hint="eastAsia"/>
          <w:snapToGrid w:val="0"/>
          <w:sz w:val="24"/>
          <w:szCs w:val="24"/>
          <w:lang w:eastAsia="zh-CN"/>
        </w:rPr>
        <w:t>2023/2024</w:t>
      </w:r>
      <w:r w:rsidR="00B26116" w:rsidRPr="00B26116">
        <w:rPr>
          <w:rFonts w:asciiTheme="minorEastAsia" w:eastAsia="仿宋" w:hAnsiTheme="minorEastAsia" w:hint="eastAsia"/>
          <w:snapToGrid w:val="0"/>
          <w:sz w:val="24"/>
          <w:szCs w:val="24"/>
          <w:lang w:eastAsia="zh-CN"/>
        </w:rPr>
        <w:t>榨季成品糖入库之日起至成品</w:t>
      </w:r>
      <w:proofErr w:type="gramStart"/>
      <w:r w:rsidR="00B26116" w:rsidRPr="00B26116">
        <w:rPr>
          <w:rFonts w:asciiTheme="minorEastAsia" w:eastAsia="仿宋" w:hAnsiTheme="minorEastAsia" w:hint="eastAsia"/>
          <w:snapToGrid w:val="0"/>
          <w:sz w:val="24"/>
          <w:szCs w:val="24"/>
          <w:lang w:eastAsia="zh-CN"/>
        </w:rPr>
        <w:t>糖全部</w:t>
      </w:r>
      <w:proofErr w:type="gramEnd"/>
      <w:r w:rsidR="00B26116" w:rsidRPr="00B26116">
        <w:rPr>
          <w:rFonts w:asciiTheme="minorEastAsia" w:eastAsia="仿宋" w:hAnsiTheme="minorEastAsia" w:hint="eastAsia"/>
          <w:snapToGrid w:val="0"/>
          <w:sz w:val="24"/>
          <w:szCs w:val="24"/>
          <w:lang w:eastAsia="zh-CN"/>
        </w:rPr>
        <w:t>出库完毕，具体以实际出入库时间为核准依据</w:t>
      </w:r>
      <w:r w:rsidR="00B26116">
        <w:rPr>
          <w:rFonts w:ascii="仿宋_GB2312" w:eastAsia="仿宋_GB2312" w:hint="eastAsia"/>
          <w:sz w:val="28"/>
          <w:szCs w:val="28"/>
          <w:lang w:eastAsia="zh-CN"/>
        </w:rPr>
        <w:t>。</w:t>
      </w:r>
    </w:p>
    <w:p w14:paraId="4A9947FD" w14:textId="169082C0" w:rsidR="005A0F24" w:rsidRPr="00B26116" w:rsidRDefault="005A0F24" w:rsidP="006376F4">
      <w:pPr>
        <w:tabs>
          <w:tab w:val="num" w:pos="180"/>
          <w:tab w:val="num" w:pos="1620"/>
        </w:tabs>
        <w:spacing w:line="360" w:lineRule="auto"/>
        <w:ind w:firstLineChars="100" w:firstLine="240"/>
        <w:rPr>
          <w:rFonts w:ascii="仿宋" w:eastAsia="仿宋" w:hAnsi="仿宋"/>
          <w:sz w:val="24"/>
          <w:szCs w:val="24"/>
          <w:lang w:eastAsia="zh-CN"/>
        </w:rPr>
      </w:pPr>
    </w:p>
    <w:p w14:paraId="756B939E" w14:textId="39ED9FA6" w:rsidR="005A0F24" w:rsidRPr="00B34723" w:rsidRDefault="005A0F24" w:rsidP="005A0F24">
      <w:pPr>
        <w:tabs>
          <w:tab w:val="num" w:pos="180"/>
          <w:tab w:val="num" w:pos="1620"/>
        </w:tabs>
        <w:spacing w:line="360" w:lineRule="auto"/>
        <w:ind w:firstLineChars="100" w:firstLine="240"/>
        <w:rPr>
          <w:rFonts w:ascii="仿宋" w:eastAsia="仿宋" w:hAnsi="仿宋"/>
          <w:sz w:val="24"/>
          <w:szCs w:val="24"/>
          <w:lang w:eastAsia="zh-CN"/>
        </w:rPr>
      </w:pPr>
      <w:r w:rsidRPr="00B34723">
        <w:rPr>
          <w:rFonts w:ascii="仿宋" w:eastAsia="仿宋" w:hAnsi="仿宋"/>
          <w:sz w:val="24"/>
          <w:szCs w:val="24"/>
          <w:lang w:eastAsia="zh-CN"/>
        </w:rPr>
        <w:t>四、项目需求</w:t>
      </w:r>
      <w:r w:rsidR="007E150B" w:rsidRPr="00B34723">
        <w:rPr>
          <w:rFonts w:ascii="仿宋" w:eastAsia="仿宋" w:hAnsi="仿宋"/>
          <w:sz w:val="24"/>
          <w:szCs w:val="24"/>
          <w:lang w:eastAsia="zh-CN"/>
        </w:rPr>
        <w:t>：</w:t>
      </w:r>
    </w:p>
    <w:p w14:paraId="128CA457" w14:textId="7FC5126D" w:rsidR="005A0F24" w:rsidRPr="00B34723" w:rsidRDefault="00C96AE9" w:rsidP="00DA51E4">
      <w:pPr>
        <w:spacing w:line="360" w:lineRule="auto"/>
        <w:ind w:firstLineChars="100" w:firstLine="240"/>
        <w:rPr>
          <w:rFonts w:ascii="仿宋" w:eastAsia="仿宋" w:hAnsi="仿宋"/>
          <w:sz w:val="24"/>
          <w:szCs w:val="24"/>
          <w:lang w:eastAsia="zh-CN"/>
        </w:rPr>
      </w:pPr>
      <w:r>
        <w:rPr>
          <w:rFonts w:ascii="仿宋" w:eastAsia="仿宋" w:hAnsi="仿宋" w:hint="eastAsia"/>
          <w:sz w:val="24"/>
          <w:szCs w:val="24"/>
          <w:lang w:eastAsia="zh-CN"/>
        </w:rPr>
        <w:t>1</w:t>
      </w:r>
      <w:r w:rsidR="00D73805" w:rsidRPr="00B34723">
        <w:rPr>
          <w:rFonts w:ascii="仿宋" w:eastAsia="仿宋" w:hAnsi="仿宋"/>
          <w:sz w:val="24"/>
          <w:szCs w:val="24"/>
          <w:lang w:eastAsia="zh-CN"/>
        </w:rPr>
        <w:t>、</w:t>
      </w:r>
      <w:r w:rsidR="00DA51E4" w:rsidRPr="00B34723">
        <w:rPr>
          <w:rFonts w:ascii="仿宋" w:eastAsia="仿宋" w:hAnsi="仿宋"/>
          <w:sz w:val="24"/>
          <w:szCs w:val="24"/>
          <w:lang w:eastAsia="zh-CN"/>
        </w:rPr>
        <w:t>服</w:t>
      </w:r>
      <w:r w:rsidR="005A0F24" w:rsidRPr="00B34723">
        <w:rPr>
          <w:rFonts w:ascii="仿宋" w:eastAsia="仿宋" w:hAnsi="仿宋" w:hint="eastAsia"/>
          <w:sz w:val="24"/>
          <w:szCs w:val="24"/>
          <w:lang w:eastAsia="zh-CN"/>
        </w:rPr>
        <w:t>务要求:成交承包商须服从采购方企业内部的安全等相关管理制度。</w:t>
      </w:r>
    </w:p>
    <w:p w14:paraId="38895FFE" w14:textId="078DF701" w:rsidR="005A0F24" w:rsidRPr="00B34723" w:rsidRDefault="00C96AE9" w:rsidP="00DA51E4">
      <w:pPr>
        <w:spacing w:line="360" w:lineRule="auto"/>
        <w:ind w:firstLineChars="100" w:firstLine="240"/>
        <w:rPr>
          <w:rFonts w:ascii="仿宋" w:eastAsia="仿宋" w:hAnsi="仿宋"/>
          <w:sz w:val="24"/>
          <w:szCs w:val="24"/>
          <w:lang w:eastAsia="zh-CN"/>
        </w:rPr>
      </w:pPr>
      <w:r>
        <w:rPr>
          <w:rFonts w:ascii="仿宋" w:eastAsia="仿宋" w:hAnsi="仿宋" w:hint="eastAsia"/>
          <w:sz w:val="24"/>
          <w:szCs w:val="24"/>
          <w:lang w:eastAsia="zh-CN"/>
        </w:rPr>
        <w:t>2</w:t>
      </w:r>
      <w:r w:rsidR="00D73805" w:rsidRPr="00B34723">
        <w:rPr>
          <w:rFonts w:ascii="仿宋" w:eastAsia="仿宋" w:hAnsi="仿宋"/>
          <w:sz w:val="24"/>
          <w:szCs w:val="24"/>
          <w:lang w:eastAsia="zh-CN"/>
        </w:rPr>
        <w:t>、</w:t>
      </w:r>
      <w:r w:rsidR="00DA51E4" w:rsidRPr="00B34723">
        <w:rPr>
          <w:rFonts w:ascii="仿宋" w:eastAsia="仿宋" w:hAnsi="仿宋"/>
          <w:sz w:val="24"/>
          <w:szCs w:val="24"/>
          <w:lang w:eastAsia="zh-CN"/>
        </w:rPr>
        <w:t>其</w:t>
      </w:r>
      <w:r w:rsidR="005A0F24" w:rsidRPr="00B34723">
        <w:rPr>
          <w:rFonts w:ascii="仿宋" w:eastAsia="仿宋" w:hAnsi="仿宋"/>
          <w:sz w:val="24"/>
          <w:szCs w:val="24"/>
          <w:lang w:eastAsia="zh-CN"/>
        </w:rPr>
        <w:t>他要求详见合同草案。</w:t>
      </w:r>
    </w:p>
    <w:p w14:paraId="1E649A9C" w14:textId="6007B4F2" w:rsidR="006923A2" w:rsidRPr="00B34723" w:rsidRDefault="00C96AE9" w:rsidP="006923A2">
      <w:pPr>
        <w:tabs>
          <w:tab w:val="num" w:pos="180"/>
          <w:tab w:val="num" w:pos="1620"/>
        </w:tabs>
        <w:spacing w:line="360" w:lineRule="auto"/>
        <w:ind w:firstLineChars="100" w:firstLine="240"/>
        <w:rPr>
          <w:rFonts w:ascii="仿宋" w:eastAsia="仿宋" w:hAnsi="仿宋"/>
          <w:sz w:val="24"/>
          <w:szCs w:val="24"/>
          <w:lang w:eastAsia="zh-CN"/>
        </w:rPr>
      </w:pPr>
      <w:r>
        <w:rPr>
          <w:rFonts w:ascii="仿宋" w:eastAsia="仿宋" w:hAnsi="仿宋"/>
          <w:sz w:val="24"/>
          <w:szCs w:val="24"/>
          <w:lang w:eastAsia="zh-CN"/>
        </w:rPr>
        <w:t>五</w:t>
      </w:r>
      <w:r w:rsidR="006923A2" w:rsidRPr="00B34723">
        <w:rPr>
          <w:rFonts w:ascii="仿宋" w:eastAsia="仿宋" w:hAnsi="仿宋"/>
          <w:sz w:val="24"/>
          <w:szCs w:val="24"/>
          <w:lang w:eastAsia="zh-CN"/>
        </w:rPr>
        <w:t>、</w:t>
      </w:r>
      <w:r w:rsidR="006923A2" w:rsidRPr="00B34723">
        <w:rPr>
          <w:rFonts w:ascii="仿宋" w:eastAsia="仿宋" w:hAnsi="仿宋" w:hint="eastAsia"/>
          <w:sz w:val="24"/>
          <w:szCs w:val="24"/>
          <w:lang w:eastAsia="zh-CN"/>
        </w:rPr>
        <w:t>小包装产品仓储规范</w:t>
      </w:r>
    </w:p>
    <w:p w14:paraId="5DBA501C"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1、仓库的现场工作人员不得带与工作无关的物品进入工作现场，如喝水杯、饭盒等物品。</w:t>
      </w:r>
    </w:p>
    <w:p w14:paraId="4FA02680"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2、入库及库存作业标准</w:t>
      </w:r>
    </w:p>
    <w:p w14:paraId="4DF1DEA8"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2.1 仓储协议单位必须按照甲方的入库指令存储货物，必须入室内库存储。</w:t>
      </w:r>
    </w:p>
    <w:p w14:paraId="52F7AAEC"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3、备货、送货至堆场作业标准</w:t>
      </w:r>
    </w:p>
    <w:p w14:paraId="0264FC0D"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3.1备货前应保证铺货场地卫生清洁、无异物、无污染源，地面平坦无积水，对于开盖检查的作业不得在树下执行以避免树叶落入桶内，备货时应尽量避免刮风、雨、雪天气，如确因时间紧急需备货的必须在室内库进行或采取其他防护方式。</w:t>
      </w:r>
    </w:p>
    <w:p w14:paraId="772629CE"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3.2仓库应逐箱进行外观查验，纸箱要求干净、无尘土污染、无异物、冬季无积雪、冰块，要清洁卫生，装车前应对承运车辆车厢内进行清扫，保证车厢清洁无污染。</w:t>
      </w:r>
    </w:p>
    <w:p w14:paraId="0E1EAEB0"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3.3 雨天原则不送货，如必须送货须经甲方确认，由此产生的相关费用双方协商解决，并确保甲方物品</w:t>
      </w:r>
      <w:proofErr w:type="gramStart"/>
      <w:r w:rsidRPr="00B34723">
        <w:rPr>
          <w:rFonts w:ascii="仿宋" w:eastAsia="仿宋" w:hAnsi="仿宋" w:hint="eastAsia"/>
          <w:sz w:val="24"/>
          <w:szCs w:val="24"/>
          <w:lang w:eastAsia="zh-CN"/>
        </w:rPr>
        <w:t>不</w:t>
      </w:r>
      <w:proofErr w:type="gramEnd"/>
      <w:r w:rsidRPr="00B34723">
        <w:rPr>
          <w:rFonts w:ascii="仿宋" w:eastAsia="仿宋" w:hAnsi="仿宋" w:hint="eastAsia"/>
          <w:sz w:val="24"/>
          <w:szCs w:val="24"/>
          <w:lang w:eastAsia="zh-CN"/>
        </w:rPr>
        <w:t>淋雨水。</w:t>
      </w:r>
    </w:p>
    <w:p w14:paraId="4A20613D"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3.4 乙方必须按甲方下达的截止送货时间及时与堆场联系并送货至堆场,如因送货不及时导致甲方产生的其他损失,包括因货物不能及时发出导致的客户投诉,或该票货物其他仓储单位已送货至堆场,但因该票货物数量不全,导致无法装船,由此引发的</w:t>
      </w:r>
      <w:proofErr w:type="gramStart"/>
      <w:r w:rsidRPr="00B34723">
        <w:rPr>
          <w:rFonts w:ascii="仿宋" w:eastAsia="仿宋" w:hAnsi="仿宋" w:hint="eastAsia"/>
          <w:sz w:val="24"/>
          <w:szCs w:val="24"/>
          <w:lang w:eastAsia="zh-CN"/>
        </w:rPr>
        <w:t>相关短倒运费</w:t>
      </w:r>
      <w:proofErr w:type="gramEnd"/>
      <w:r w:rsidRPr="00B34723">
        <w:rPr>
          <w:rFonts w:ascii="仿宋" w:eastAsia="仿宋" w:hAnsi="仿宋" w:hint="eastAsia"/>
          <w:sz w:val="24"/>
          <w:szCs w:val="24"/>
          <w:lang w:eastAsia="zh-CN"/>
        </w:rPr>
        <w:t>、港口费用由乙方承担。</w:t>
      </w:r>
    </w:p>
    <w:p w14:paraId="573F500E"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4、装卸、存储一般要求：</w:t>
      </w:r>
    </w:p>
    <w:p w14:paraId="32EEFC55"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4.1 小包装产品装卸搬运时，严禁野蛮装卸行为，否则造成的货物损失由乙方负全责；</w:t>
      </w:r>
    </w:p>
    <w:p w14:paraId="15531B27"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4.2 货物必须存放在当地出入境检验检疫局检验合格的库内，按批次分垛堆码；因存储不当及理货过程中未按要求操作所造成的货物损失由乙方全额赔偿。</w:t>
      </w:r>
    </w:p>
    <w:p w14:paraId="30456B94"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5、甲方产品在仓储、装卸、运输过程中的作业，乙方均需严格按甲方提供的《仓库作业指导书》执行，如有不符合要求的作业行为发生，产生的损失由乙方承担。</w:t>
      </w:r>
    </w:p>
    <w:p w14:paraId="723CE062"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lastRenderedPageBreak/>
        <w:t>6、乙方在出库过程中导致货物堆放分散，在不能保证货物存储、备货质量要求的前提下，乙方需按甲方要求重新归垛整理，由此产生的作业费用由乙方承担。</w:t>
      </w:r>
    </w:p>
    <w:p w14:paraId="247904B7" w14:textId="77777777" w:rsidR="006923A2" w:rsidRPr="00B34723" w:rsidRDefault="006923A2" w:rsidP="006923A2">
      <w:pPr>
        <w:spacing w:line="360" w:lineRule="auto"/>
        <w:ind w:firstLineChars="100" w:firstLine="240"/>
        <w:rPr>
          <w:rFonts w:ascii="仿宋" w:eastAsia="仿宋" w:hAnsi="仿宋"/>
          <w:sz w:val="24"/>
          <w:szCs w:val="24"/>
          <w:lang w:eastAsia="zh-CN"/>
        </w:rPr>
      </w:pPr>
      <w:r w:rsidRPr="00B34723">
        <w:rPr>
          <w:rFonts w:ascii="仿宋" w:eastAsia="仿宋" w:hAnsi="仿宋" w:hint="eastAsia"/>
          <w:sz w:val="24"/>
          <w:szCs w:val="24"/>
          <w:lang w:eastAsia="zh-CN"/>
        </w:rPr>
        <w:t>7、 甲方在日常现场检查中，对不符合作业标准的事项予以记录，乙方应书面签字予以确认。</w:t>
      </w:r>
    </w:p>
    <w:p w14:paraId="6A3EB727" w14:textId="77777777" w:rsidR="00BA09DB" w:rsidRPr="00B34723" w:rsidRDefault="00BA09DB" w:rsidP="006923A2">
      <w:pPr>
        <w:spacing w:line="360" w:lineRule="auto"/>
        <w:ind w:firstLineChars="100" w:firstLine="240"/>
        <w:rPr>
          <w:rFonts w:ascii="仿宋" w:eastAsia="仿宋" w:hAnsi="仿宋"/>
          <w:sz w:val="24"/>
          <w:szCs w:val="24"/>
          <w:lang w:eastAsia="zh-CN"/>
        </w:rPr>
      </w:pPr>
    </w:p>
    <w:p w14:paraId="244FAD71" w14:textId="298BF41D" w:rsidR="001C5CD7" w:rsidRPr="00B34723" w:rsidRDefault="001C5CD7" w:rsidP="005A0F24">
      <w:pPr>
        <w:numPr>
          <w:ilvl w:val="3"/>
          <w:numId w:val="0"/>
        </w:numPr>
        <w:autoSpaceDE/>
        <w:autoSpaceDN/>
        <w:adjustRightInd w:val="0"/>
        <w:snapToGrid w:val="0"/>
        <w:spacing w:line="360" w:lineRule="auto"/>
        <w:jc w:val="both"/>
        <w:outlineLvl w:val="3"/>
        <w:rPr>
          <w:rFonts w:ascii="仿宋" w:eastAsia="仿宋" w:hAnsi="仿宋"/>
          <w:sz w:val="24"/>
          <w:szCs w:val="24"/>
          <w:lang w:eastAsia="zh-CN"/>
        </w:rPr>
      </w:pPr>
    </w:p>
    <w:p w14:paraId="01DBA586" w14:textId="12E1B810" w:rsidR="005109CB" w:rsidRPr="00B34723" w:rsidRDefault="005109CB" w:rsidP="003D32C1">
      <w:pPr>
        <w:spacing w:line="276" w:lineRule="auto"/>
        <w:rPr>
          <w:rFonts w:asciiTheme="minorEastAsia" w:eastAsia="仿宋" w:hAnsiTheme="minorEastAsia" w:cs="Times New Roman"/>
          <w:snapToGrid w:val="0"/>
          <w:sz w:val="24"/>
          <w:szCs w:val="24"/>
          <w:lang w:eastAsia="zh-CN"/>
        </w:rPr>
      </w:pPr>
      <w:r w:rsidRPr="00B34723">
        <w:rPr>
          <w:rFonts w:asciiTheme="minorEastAsia" w:eastAsia="仿宋" w:hAnsiTheme="minorEastAsia" w:cs="Times New Roman"/>
          <w:snapToGrid w:val="0"/>
          <w:sz w:val="24"/>
          <w:szCs w:val="24"/>
          <w:lang w:eastAsia="zh-CN"/>
        </w:rPr>
        <w:br w:type="page"/>
      </w:r>
    </w:p>
    <w:p w14:paraId="785EEFA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4053718" w14:textId="77777777" w:rsidR="002C7206" w:rsidRPr="00B34723" w:rsidRDefault="002C7206" w:rsidP="003D32C1">
      <w:pPr>
        <w:spacing w:line="276" w:lineRule="auto"/>
        <w:rPr>
          <w:rFonts w:asciiTheme="minorEastAsia" w:eastAsia="仿宋" w:hAnsiTheme="minorEastAsia"/>
          <w:snapToGrid w:val="0"/>
          <w:sz w:val="24"/>
          <w:szCs w:val="24"/>
          <w:lang w:eastAsia="zh-CN"/>
        </w:rPr>
      </w:pPr>
      <w:bookmarkStart w:id="112" w:name="扫描0047"/>
      <w:bookmarkEnd w:id="112"/>
    </w:p>
    <w:p w14:paraId="071F9593"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61B9D3A2"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30F8E6A3"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57B4CD8F"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4E3ED8B1"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5C0BCDCC"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4BE30099"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5E9AC03A"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71CD5852"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6DC2272A"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4C656D52"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6A1FAE64"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5C7216BB"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1FDEED0F"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46392C38"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02306CB5" w14:textId="104E087B" w:rsidR="002C7206" w:rsidRPr="00B34723" w:rsidRDefault="005109CB" w:rsidP="003D32C1">
      <w:pPr>
        <w:pStyle w:val="1"/>
        <w:spacing w:line="276" w:lineRule="auto"/>
        <w:rPr>
          <w:rFonts w:asciiTheme="minorEastAsia" w:eastAsia="仿宋" w:hAnsiTheme="minorEastAsia"/>
          <w:b/>
          <w:bCs/>
          <w:snapToGrid w:val="0"/>
          <w:sz w:val="32"/>
          <w:szCs w:val="32"/>
          <w:lang w:eastAsia="zh-CN"/>
        </w:rPr>
      </w:pPr>
      <w:bookmarkStart w:id="113" w:name="_Toc154162279"/>
      <w:r w:rsidRPr="00B34723">
        <w:rPr>
          <w:rFonts w:asciiTheme="minorEastAsia" w:eastAsia="仿宋" w:hAnsiTheme="minorEastAsia" w:hint="eastAsia"/>
          <w:b/>
          <w:bCs/>
          <w:snapToGrid w:val="0"/>
          <w:sz w:val="32"/>
          <w:szCs w:val="32"/>
          <w:lang w:eastAsia="zh-CN"/>
        </w:rPr>
        <w:t>第</w:t>
      </w:r>
      <w:r w:rsidR="00E42E05" w:rsidRPr="00B34723">
        <w:rPr>
          <w:rFonts w:asciiTheme="minorEastAsia" w:eastAsia="仿宋" w:hAnsiTheme="minorEastAsia"/>
          <w:b/>
          <w:bCs/>
          <w:snapToGrid w:val="0"/>
          <w:sz w:val="32"/>
          <w:szCs w:val="32"/>
          <w:lang w:eastAsia="zh-CN"/>
        </w:rPr>
        <w:t>六</w:t>
      </w:r>
      <w:r w:rsidRPr="00B34723">
        <w:rPr>
          <w:rFonts w:asciiTheme="minorEastAsia" w:eastAsia="仿宋" w:hAnsiTheme="minorEastAsia" w:hint="eastAsia"/>
          <w:b/>
          <w:bCs/>
          <w:snapToGrid w:val="0"/>
          <w:sz w:val="32"/>
          <w:szCs w:val="32"/>
          <w:lang w:eastAsia="zh-CN"/>
        </w:rPr>
        <w:t>章</w:t>
      </w:r>
      <w:r w:rsidR="00B20DCE" w:rsidRPr="00B34723">
        <w:rPr>
          <w:rFonts w:asciiTheme="minorEastAsia" w:eastAsia="仿宋" w:hAnsiTheme="minorEastAsia"/>
          <w:b/>
          <w:bCs/>
          <w:snapToGrid w:val="0"/>
          <w:sz w:val="32"/>
          <w:szCs w:val="32"/>
          <w:lang w:eastAsia="zh-CN"/>
        </w:rPr>
        <w:t xml:space="preserve">  </w:t>
      </w:r>
      <w:r w:rsidR="00E42E05" w:rsidRPr="00B34723">
        <w:rPr>
          <w:rFonts w:asciiTheme="minorEastAsia" w:eastAsia="仿宋" w:hAnsiTheme="minorEastAsia"/>
          <w:b/>
          <w:bCs/>
          <w:snapToGrid w:val="0"/>
          <w:sz w:val="32"/>
          <w:szCs w:val="32"/>
          <w:lang w:eastAsia="zh-CN"/>
        </w:rPr>
        <w:t>响应文件格式</w:t>
      </w:r>
      <w:bookmarkEnd w:id="113"/>
    </w:p>
    <w:p w14:paraId="6EAC8861" w14:textId="77777777" w:rsidR="005109CB" w:rsidRPr="00B34723" w:rsidRDefault="005109CB" w:rsidP="003D32C1">
      <w:pPr>
        <w:spacing w:line="276" w:lineRule="auto"/>
        <w:rPr>
          <w:rFonts w:asciiTheme="minorEastAsia" w:eastAsia="仿宋" w:hAnsiTheme="minorEastAsia"/>
          <w:snapToGrid w:val="0"/>
          <w:sz w:val="24"/>
          <w:szCs w:val="24"/>
          <w:lang w:eastAsia="zh-CN"/>
        </w:rPr>
      </w:pPr>
      <w:bookmarkStart w:id="114" w:name="扫描0048"/>
      <w:bookmarkEnd w:id="114"/>
      <w:r w:rsidRPr="00B34723">
        <w:rPr>
          <w:rFonts w:asciiTheme="minorEastAsia" w:eastAsia="仿宋" w:hAnsiTheme="minorEastAsia"/>
          <w:snapToGrid w:val="0"/>
          <w:sz w:val="24"/>
          <w:szCs w:val="24"/>
          <w:lang w:eastAsia="zh-CN"/>
        </w:rPr>
        <w:br w:type="page"/>
      </w:r>
    </w:p>
    <w:p w14:paraId="04EFB0F1"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A63B1AA"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DA3B5BA"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C7F7ADB" w14:textId="01793E50"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35823E2" w14:textId="77777777" w:rsidR="00A74604" w:rsidRPr="00B34723" w:rsidRDefault="00A74604" w:rsidP="003D32C1">
      <w:pPr>
        <w:adjustRightInd w:val="0"/>
        <w:snapToGrid w:val="0"/>
        <w:spacing w:line="276" w:lineRule="auto"/>
        <w:rPr>
          <w:rFonts w:asciiTheme="minorEastAsia" w:eastAsia="仿宋" w:hAnsiTheme="minorEastAsia"/>
          <w:snapToGrid w:val="0"/>
          <w:sz w:val="24"/>
          <w:szCs w:val="24"/>
          <w:lang w:eastAsia="zh-CN"/>
        </w:rPr>
      </w:pPr>
    </w:p>
    <w:p w14:paraId="71991F0A" w14:textId="10A1E3C8" w:rsidR="002C7206" w:rsidRPr="00E57EC6" w:rsidRDefault="00B20DCE" w:rsidP="00E57EC6">
      <w:pPr>
        <w:adjustRightInd w:val="0"/>
        <w:snapToGrid w:val="0"/>
        <w:spacing w:line="480" w:lineRule="auto"/>
        <w:jc w:val="center"/>
        <w:rPr>
          <w:rFonts w:asciiTheme="minorEastAsia" w:eastAsia="仿宋" w:hAnsiTheme="minorEastAsia"/>
          <w:snapToGrid w:val="0"/>
          <w:color w:val="FF0000"/>
          <w:sz w:val="36"/>
          <w:szCs w:val="36"/>
          <w:u w:val="single"/>
          <w:shd w:val="pct15" w:color="auto" w:fill="FFFFFF"/>
          <w:lang w:eastAsia="zh-CN"/>
        </w:rPr>
      </w:pPr>
      <w:r w:rsidRPr="00B34723">
        <w:rPr>
          <w:rFonts w:asciiTheme="minorEastAsia" w:eastAsia="仿宋" w:hAnsiTheme="minorEastAsia" w:hint="eastAsia"/>
          <w:snapToGrid w:val="0"/>
          <w:sz w:val="36"/>
          <w:szCs w:val="36"/>
          <w:u w:val="single"/>
          <w:shd w:val="pct15" w:color="auto" w:fill="FFFFFF"/>
          <w:lang w:eastAsia="zh-CN"/>
        </w:rPr>
        <w:t xml:space="preserve"> </w:t>
      </w:r>
      <w:r w:rsidR="00E57EC6" w:rsidRPr="00E57EC6">
        <w:rPr>
          <w:rFonts w:asciiTheme="minorEastAsia" w:eastAsia="仿宋" w:hAnsiTheme="minorEastAsia" w:hint="eastAsia"/>
          <w:snapToGrid w:val="0"/>
          <w:sz w:val="36"/>
          <w:szCs w:val="36"/>
          <w:highlight w:val="yellow"/>
          <w:u w:val="single"/>
          <w:shd w:val="pct15" w:color="auto" w:fill="FFFFFF"/>
          <w:lang w:eastAsia="zh-CN"/>
        </w:rPr>
        <w:t>梁河糖业</w:t>
      </w:r>
      <w:r w:rsidR="00E57EC6" w:rsidRPr="00E57EC6">
        <w:rPr>
          <w:rFonts w:asciiTheme="minorEastAsia" w:eastAsia="仿宋" w:hAnsiTheme="minorEastAsia" w:hint="eastAsia"/>
          <w:snapToGrid w:val="0"/>
          <w:sz w:val="36"/>
          <w:szCs w:val="36"/>
          <w:highlight w:val="yellow"/>
          <w:u w:val="single"/>
          <w:shd w:val="pct15" w:color="auto" w:fill="FFFFFF"/>
          <w:lang w:eastAsia="zh-CN"/>
        </w:rPr>
        <w:t>2023/2024</w:t>
      </w:r>
      <w:r w:rsidR="00E57EC6" w:rsidRPr="00E57EC6">
        <w:rPr>
          <w:rFonts w:asciiTheme="minorEastAsia" w:eastAsia="仿宋" w:hAnsiTheme="minorEastAsia" w:hint="eastAsia"/>
          <w:snapToGrid w:val="0"/>
          <w:sz w:val="36"/>
          <w:szCs w:val="36"/>
          <w:highlight w:val="yellow"/>
          <w:u w:val="single"/>
          <w:shd w:val="pct15" w:color="auto" w:fill="FFFFFF"/>
          <w:lang w:eastAsia="zh-CN"/>
        </w:rPr>
        <w:t>榨季成品糖仓储保管外包</w:t>
      </w:r>
      <w:r w:rsidR="00E57EC6">
        <w:rPr>
          <w:rFonts w:asciiTheme="minorEastAsia" w:eastAsia="仿宋" w:hAnsiTheme="minorEastAsia" w:hint="eastAsia"/>
          <w:snapToGrid w:val="0"/>
          <w:sz w:val="36"/>
          <w:szCs w:val="36"/>
          <w:highlight w:val="yellow"/>
          <w:lang w:eastAsia="zh-CN"/>
        </w:rPr>
        <w:t>仓储</w:t>
      </w:r>
      <w:r w:rsidR="003A3DE0" w:rsidRPr="00E57EC6">
        <w:rPr>
          <w:rFonts w:asciiTheme="minorEastAsia" w:eastAsia="仿宋" w:hAnsiTheme="minorEastAsia" w:hint="eastAsia"/>
          <w:snapToGrid w:val="0"/>
          <w:sz w:val="36"/>
          <w:szCs w:val="36"/>
          <w:highlight w:val="yellow"/>
          <w:lang w:eastAsia="zh-CN"/>
        </w:rPr>
        <w:t>服务</w:t>
      </w:r>
    </w:p>
    <w:p w14:paraId="1A48A9A9" w14:textId="77777777" w:rsidR="002C7206" w:rsidRPr="00E57EC6"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0A188F1"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00F698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A4F5FB0"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216DD60"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237C706" w14:textId="77777777" w:rsidR="002C7206" w:rsidRPr="00B34723" w:rsidRDefault="00E42E05" w:rsidP="003D32C1">
      <w:pPr>
        <w:adjustRightInd w:val="0"/>
        <w:snapToGrid w:val="0"/>
        <w:spacing w:line="276" w:lineRule="auto"/>
        <w:jc w:val="center"/>
        <w:rPr>
          <w:rFonts w:asciiTheme="minorEastAsia" w:eastAsia="仿宋" w:hAnsiTheme="minorEastAsia"/>
          <w:b/>
          <w:bCs/>
          <w:snapToGrid w:val="0"/>
          <w:sz w:val="52"/>
          <w:szCs w:val="52"/>
          <w:lang w:eastAsia="zh-CN"/>
        </w:rPr>
      </w:pPr>
      <w:r w:rsidRPr="00B34723">
        <w:rPr>
          <w:rFonts w:asciiTheme="minorEastAsia" w:eastAsia="仿宋" w:hAnsiTheme="minorEastAsia"/>
          <w:b/>
          <w:bCs/>
          <w:snapToGrid w:val="0"/>
          <w:sz w:val="52"/>
          <w:szCs w:val="52"/>
          <w:lang w:eastAsia="zh-CN"/>
        </w:rPr>
        <w:t>响应文件</w:t>
      </w:r>
    </w:p>
    <w:p w14:paraId="10DB0AC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E39F0E0"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FDAA721"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124A6A18"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BD4CAA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D700BEA"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E85EB46"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29F990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FBF392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60148B0"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A4E83F1"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1128A5FF"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F74DB4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10C78F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A458B43" w14:textId="712879C1" w:rsidR="002C7206" w:rsidRPr="00B34723" w:rsidRDefault="00E42E05" w:rsidP="00D90972">
      <w:pPr>
        <w:adjustRightInd w:val="0"/>
        <w:snapToGrid w:val="0"/>
        <w:spacing w:line="276" w:lineRule="auto"/>
        <w:ind w:leftChars="966" w:left="2125"/>
        <w:rPr>
          <w:rFonts w:asciiTheme="minorEastAsia" w:eastAsia="仿宋" w:hAnsiTheme="minorEastAsia"/>
          <w:snapToGrid w:val="0"/>
          <w:sz w:val="32"/>
          <w:szCs w:val="32"/>
          <w:lang w:eastAsia="zh-CN"/>
        </w:rPr>
      </w:pPr>
      <w:r w:rsidRPr="00B34723">
        <w:rPr>
          <w:rFonts w:asciiTheme="minorEastAsia" w:eastAsia="仿宋" w:hAnsiTheme="minorEastAsia"/>
          <w:snapToGrid w:val="0"/>
          <w:sz w:val="32"/>
          <w:szCs w:val="32"/>
          <w:lang w:eastAsia="zh-CN"/>
        </w:rPr>
        <w:t>供应商</w:t>
      </w:r>
      <w:r w:rsidR="00D90972" w:rsidRPr="00B34723">
        <w:rPr>
          <w:rFonts w:asciiTheme="minorEastAsia" w:eastAsia="仿宋" w:hAnsiTheme="minorEastAsia" w:hint="eastAsia"/>
          <w:snapToGrid w:val="0"/>
          <w:sz w:val="32"/>
          <w:szCs w:val="32"/>
          <w:lang w:eastAsia="zh-CN"/>
        </w:rPr>
        <w:t>：</w:t>
      </w:r>
      <w:r w:rsidR="00B20DCE" w:rsidRPr="00B34723">
        <w:rPr>
          <w:rFonts w:asciiTheme="minorEastAsia" w:eastAsia="仿宋" w:hAnsiTheme="minorEastAsia"/>
          <w:snapToGrid w:val="0"/>
          <w:sz w:val="32"/>
          <w:szCs w:val="32"/>
          <w:u w:val="single"/>
          <w:lang w:eastAsia="zh-CN"/>
        </w:rPr>
        <w:t xml:space="preserve">                        </w:t>
      </w:r>
    </w:p>
    <w:p w14:paraId="68FC607B"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p w14:paraId="7CA27DEC" w14:textId="388AAB42" w:rsidR="002C7206" w:rsidRPr="00B34723" w:rsidRDefault="00B20DCE" w:rsidP="00D90972">
      <w:pPr>
        <w:adjustRightInd w:val="0"/>
        <w:snapToGrid w:val="0"/>
        <w:spacing w:line="276" w:lineRule="auto"/>
        <w:ind w:leftChars="1546" w:left="3401"/>
        <w:rPr>
          <w:rFonts w:asciiTheme="minorEastAsia" w:eastAsia="仿宋" w:hAnsiTheme="minorEastAsia"/>
          <w:snapToGrid w:val="0"/>
          <w:sz w:val="32"/>
          <w:szCs w:val="32"/>
          <w:lang w:eastAsia="zh-CN"/>
        </w:rPr>
      </w:pPr>
      <w:r w:rsidRPr="00B34723">
        <w:rPr>
          <w:rFonts w:asciiTheme="minorEastAsia" w:eastAsia="仿宋" w:hAnsiTheme="minorEastAsia" w:hint="eastAsia"/>
          <w:snapToGrid w:val="0"/>
          <w:sz w:val="32"/>
          <w:szCs w:val="32"/>
          <w:u w:val="single"/>
          <w:lang w:eastAsia="zh-CN"/>
        </w:rPr>
        <w:t xml:space="preserve">  </w:t>
      </w:r>
      <w:r w:rsidRPr="00B34723">
        <w:rPr>
          <w:rFonts w:asciiTheme="minorEastAsia" w:eastAsia="仿宋" w:hAnsiTheme="minorEastAsia"/>
          <w:snapToGrid w:val="0"/>
          <w:sz w:val="32"/>
          <w:szCs w:val="32"/>
          <w:u w:val="single"/>
          <w:lang w:eastAsia="zh-CN"/>
        </w:rPr>
        <w:t xml:space="preserve">     </w:t>
      </w:r>
      <w:r w:rsidR="00E42E05" w:rsidRPr="00B34723">
        <w:rPr>
          <w:rFonts w:asciiTheme="minorEastAsia" w:eastAsia="仿宋" w:hAnsiTheme="minorEastAsia"/>
          <w:snapToGrid w:val="0"/>
          <w:sz w:val="32"/>
          <w:szCs w:val="32"/>
          <w:lang w:eastAsia="zh-CN"/>
        </w:rPr>
        <w:t>年</w:t>
      </w:r>
      <w:r w:rsidRPr="00B34723">
        <w:rPr>
          <w:rFonts w:asciiTheme="minorEastAsia" w:eastAsia="仿宋" w:hAnsiTheme="minorEastAsia" w:hint="eastAsia"/>
          <w:snapToGrid w:val="0"/>
          <w:sz w:val="32"/>
          <w:szCs w:val="32"/>
          <w:u w:val="single"/>
          <w:lang w:eastAsia="zh-CN"/>
        </w:rPr>
        <w:t xml:space="preserve">  </w:t>
      </w:r>
      <w:r w:rsidRPr="00B34723">
        <w:rPr>
          <w:rFonts w:asciiTheme="minorEastAsia" w:eastAsia="仿宋" w:hAnsiTheme="minorEastAsia"/>
          <w:snapToGrid w:val="0"/>
          <w:sz w:val="32"/>
          <w:szCs w:val="32"/>
          <w:u w:val="single"/>
          <w:lang w:eastAsia="zh-CN"/>
        </w:rPr>
        <w:t xml:space="preserve"> </w:t>
      </w:r>
      <w:r w:rsidR="00E42E05" w:rsidRPr="00B34723">
        <w:rPr>
          <w:rFonts w:asciiTheme="minorEastAsia" w:eastAsia="仿宋" w:hAnsiTheme="minorEastAsia"/>
          <w:snapToGrid w:val="0"/>
          <w:sz w:val="32"/>
          <w:szCs w:val="32"/>
          <w:lang w:eastAsia="zh-CN"/>
        </w:rPr>
        <w:t>月</w:t>
      </w:r>
      <w:r w:rsidRPr="00B34723">
        <w:rPr>
          <w:rFonts w:asciiTheme="minorEastAsia" w:eastAsia="仿宋" w:hAnsiTheme="minorEastAsia" w:hint="eastAsia"/>
          <w:snapToGrid w:val="0"/>
          <w:sz w:val="32"/>
          <w:szCs w:val="32"/>
          <w:u w:val="single"/>
          <w:lang w:eastAsia="zh-CN"/>
        </w:rPr>
        <w:t xml:space="preserve">  </w:t>
      </w:r>
      <w:r w:rsidRPr="00B34723">
        <w:rPr>
          <w:rFonts w:asciiTheme="minorEastAsia" w:eastAsia="仿宋" w:hAnsiTheme="minorEastAsia"/>
          <w:snapToGrid w:val="0"/>
          <w:sz w:val="32"/>
          <w:szCs w:val="32"/>
          <w:u w:val="single"/>
          <w:lang w:eastAsia="zh-CN"/>
        </w:rPr>
        <w:t xml:space="preserve"> </w:t>
      </w:r>
      <w:r w:rsidR="00E42E05" w:rsidRPr="00B34723">
        <w:rPr>
          <w:rFonts w:asciiTheme="minorEastAsia" w:eastAsia="仿宋" w:hAnsiTheme="minorEastAsia"/>
          <w:snapToGrid w:val="0"/>
          <w:sz w:val="32"/>
          <w:szCs w:val="32"/>
          <w:lang w:eastAsia="zh-CN"/>
        </w:rPr>
        <w:t>日</w:t>
      </w:r>
    </w:p>
    <w:p w14:paraId="64497DD6" w14:textId="77777777" w:rsidR="005109CB" w:rsidRPr="00B34723" w:rsidRDefault="005109CB" w:rsidP="003D32C1">
      <w:pPr>
        <w:spacing w:line="276" w:lineRule="auto"/>
        <w:rPr>
          <w:rFonts w:asciiTheme="minorEastAsia" w:eastAsia="仿宋" w:hAnsiTheme="minorEastAsia" w:cs="Times New Roman"/>
          <w:snapToGrid w:val="0"/>
          <w:sz w:val="24"/>
          <w:szCs w:val="24"/>
          <w:lang w:eastAsia="zh-CN"/>
        </w:rPr>
      </w:pPr>
      <w:bookmarkStart w:id="115" w:name="扫描0049"/>
      <w:bookmarkEnd w:id="115"/>
      <w:r w:rsidRPr="00B34723">
        <w:rPr>
          <w:rFonts w:asciiTheme="minorEastAsia" w:eastAsia="仿宋" w:hAnsiTheme="minorEastAsia" w:cs="Times New Roman"/>
          <w:snapToGrid w:val="0"/>
          <w:sz w:val="24"/>
          <w:szCs w:val="24"/>
          <w:lang w:eastAsia="zh-CN"/>
        </w:rPr>
        <w:br w:type="page"/>
      </w:r>
    </w:p>
    <w:p w14:paraId="0033AE2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6F9D056D" w14:textId="6ACC53B5" w:rsidR="002C7206" w:rsidRPr="00B34723" w:rsidRDefault="00E42E05" w:rsidP="003D32C1">
      <w:pPr>
        <w:adjustRightInd w:val="0"/>
        <w:snapToGrid w:val="0"/>
        <w:spacing w:line="276" w:lineRule="auto"/>
        <w:jc w:val="center"/>
        <w:rPr>
          <w:rFonts w:asciiTheme="minorEastAsia" w:eastAsia="仿宋" w:hAnsiTheme="minorEastAsia"/>
          <w:b/>
          <w:bCs/>
          <w:snapToGrid w:val="0"/>
          <w:sz w:val="32"/>
          <w:szCs w:val="32"/>
          <w:lang w:eastAsia="zh-CN"/>
        </w:rPr>
      </w:pPr>
      <w:r w:rsidRPr="00B34723">
        <w:rPr>
          <w:rFonts w:asciiTheme="minorEastAsia" w:eastAsia="仿宋" w:hAnsiTheme="minorEastAsia"/>
          <w:b/>
          <w:bCs/>
          <w:snapToGrid w:val="0"/>
          <w:sz w:val="32"/>
          <w:szCs w:val="32"/>
          <w:lang w:eastAsia="zh-CN"/>
        </w:rPr>
        <w:t>目</w:t>
      </w:r>
      <w:r w:rsidR="00B20DCE" w:rsidRPr="00B34723">
        <w:rPr>
          <w:rFonts w:asciiTheme="minorEastAsia" w:eastAsia="仿宋" w:hAnsiTheme="minorEastAsia"/>
          <w:b/>
          <w:bCs/>
          <w:snapToGrid w:val="0"/>
          <w:sz w:val="32"/>
          <w:szCs w:val="32"/>
          <w:lang w:eastAsia="zh-CN"/>
        </w:rPr>
        <w:t xml:space="preserve"> </w:t>
      </w:r>
      <w:r w:rsidRPr="00B34723">
        <w:rPr>
          <w:rFonts w:asciiTheme="minorEastAsia" w:eastAsia="仿宋" w:hAnsiTheme="minorEastAsia"/>
          <w:b/>
          <w:bCs/>
          <w:snapToGrid w:val="0"/>
          <w:sz w:val="32"/>
          <w:szCs w:val="32"/>
          <w:lang w:eastAsia="zh-CN"/>
        </w:rPr>
        <w:t>录</w:t>
      </w:r>
    </w:p>
    <w:p w14:paraId="75E62393"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18EFBDB5" w14:textId="5FC80470" w:rsidR="002C7206" w:rsidRPr="00B34723" w:rsidRDefault="00E42E05" w:rsidP="005140E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一、响应函</w:t>
      </w:r>
    </w:p>
    <w:p w14:paraId="404D939C" w14:textId="30664DEB" w:rsidR="002C7206" w:rsidRPr="00B34723" w:rsidRDefault="00E42E05" w:rsidP="005140E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二、授权委托书（适用于有委托代理人的情况）</w:t>
      </w:r>
    </w:p>
    <w:p w14:paraId="29BF55F5" w14:textId="0EA37904" w:rsidR="00A74604" w:rsidRPr="00B34723" w:rsidRDefault="00E42E05" w:rsidP="005140E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三、联合体协议书（适用于供应商组成联合体的情况）</w:t>
      </w:r>
    </w:p>
    <w:p w14:paraId="7B248CC1" w14:textId="434D7C39" w:rsidR="002C7206" w:rsidRPr="00B34723" w:rsidRDefault="00E42E05" w:rsidP="005140E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四、响应保证金（适用于递交响应保证金的情况）</w:t>
      </w:r>
    </w:p>
    <w:p w14:paraId="645C9AE0" w14:textId="77777777" w:rsidR="00A74604" w:rsidRPr="00B34723" w:rsidRDefault="00E42E05" w:rsidP="005140E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五、商务和技术偏差表</w:t>
      </w:r>
    </w:p>
    <w:p w14:paraId="4438B416" w14:textId="3382BB84" w:rsidR="002C7206" w:rsidRPr="00B34723" w:rsidRDefault="00E42E05" w:rsidP="005140E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六、报价表</w:t>
      </w:r>
    </w:p>
    <w:p w14:paraId="48AC3E1E" w14:textId="4ABC8C32" w:rsidR="00A74604" w:rsidRPr="00B34723" w:rsidRDefault="00E42E05" w:rsidP="005140E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七、资格审查资料</w:t>
      </w:r>
    </w:p>
    <w:p w14:paraId="62554053" w14:textId="1D6B1E71" w:rsidR="002C7206" w:rsidRPr="00B34723" w:rsidRDefault="00E42E05" w:rsidP="005140E9">
      <w:pPr>
        <w:adjustRightInd w:val="0"/>
        <w:snapToGrid w:val="0"/>
        <w:spacing w:line="360"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八、响应方案</w:t>
      </w:r>
    </w:p>
    <w:p w14:paraId="7B919A66" w14:textId="470A8753" w:rsidR="002C7206" w:rsidRPr="00B34723" w:rsidRDefault="00E42E05" w:rsidP="005140E9">
      <w:pPr>
        <w:adjustRightInd w:val="0"/>
        <w:snapToGrid w:val="0"/>
        <w:spacing w:line="360" w:lineRule="auto"/>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九、</w:t>
      </w:r>
      <w:r w:rsidR="00D45C63" w:rsidRPr="00B34723">
        <w:rPr>
          <w:rFonts w:asciiTheme="minorEastAsia" w:eastAsia="仿宋" w:hAnsiTheme="minorEastAsia" w:hint="eastAsia"/>
          <w:snapToGrid w:val="0"/>
          <w:sz w:val="24"/>
          <w:szCs w:val="24"/>
          <w:lang w:eastAsia="zh-CN"/>
        </w:rPr>
        <w:t>廉洁承诺</w:t>
      </w:r>
    </w:p>
    <w:p w14:paraId="6BC38B7D" w14:textId="7F309CE2" w:rsidR="008E35EC" w:rsidRPr="00B34723" w:rsidRDefault="008E35EC" w:rsidP="005140E9">
      <w:pPr>
        <w:adjustRightInd w:val="0"/>
        <w:snapToGrid w:val="0"/>
        <w:spacing w:line="360" w:lineRule="auto"/>
        <w:jc w:val="both"/>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十、</w:t>
      </w:r>
      <w:r w:rsidR="00D45C63" w:rsidRPr="00B34723">
        <w:rPr>
          <w:rFonts w:asciiTheme="minorEastAsia" w:eastAsia="仿宋" w:hAnsiTheme="minorEastAsia" w:hint="eastAsia"/>
          <w:snapToGrid w:val="0"/>
          <w:sz w:val="24"/>
          <w:szCs w:val="24"/>
          <w:lang w:eastAsia="zh-CN"/>
        </w:rPr>
        <w:t>保密承诺</w:t>
      </w:r>
    </w:p>
    <w:p w14:paraId="08A7A6C2" w14:textId="726D5567" w:rsidR="005109CB" w:rsidRPr="00B34723" w:rsidRDefault="005109CB" w:rsidP="003D32C1">
      <w:pPr>
        <w:spacing w:line="276" w:lineRule="auto"/>
        <w:rPr>
          <w:rFonts w:asciiTheme="minorEastAsia" w:eastAsia="仿宋" w:hAnsiTheme="minorEastAsia" w:cs="Times New Roman"/>
          <w:snapToGrid w:val="0"/>
          <w:sz w:val="24"/>
          <w:szCs w:val="24"/>
          <w:lang w:eastAsia="zh-CN"/>
        </w:rPr>
      </w:pPr>
      <w:bookmarkStart w:id="116" w:name="扫描0050"/>
      <w:bookmarkEnd w:id="116"/>
      <w:r w:rsidRPr="00B34723">
        <w:rPr>
          <w:rFonts w:asciiTheme="minorEastAsia" w:eastAsia="仿宋" w:hAnsiTheme="minorEastAsia" w:cs="Times New Roman"/>
          <w:snapToGrid w:val="0"/>
          <w:sz w:val="24"/>
          <w:szCs w:val="24"/>
          <w:lang w:eastAsia="zh-CN"/>
        </w:rPr>
        <w:br w:type="page"/>
      </w:r>
    </w:p>
    <w:p w14:paraId="67724860" w14:textId="77777777" w:rsidR="002C7206" w:rsidRPr="00B34723" w:rsidRDefault="002C7206" w:rsidP="002670BC">
      <w:pPr>
        <w:rPr>
          <w:rFonts w:eastAsia="仿宋"/>
          <w:lang w:eastAsia="zh-CN"/>
        </w:rPr>
      </w:pPr>
    </w:p>
    <w:p w14:paraId="1A97091D" w14:textId="77777777" w:rsidR="002C7206" w:rsidRPr="00B34723" w:rsidRDefault="00E42E05" w:rsidP="003D32C1">
      <w:pPr>
        <w:pStyle w:val="2"/>
        <w:spacing w:line="276" w:lineRule="auto"/>
        <w:jc w:val="center"/>
        <w:rPr>
          <w:rFonts w:asciiTheme="minorEastAsia" w:eastAsia="仿宋" w:hAnsiTheme="minorEastAsia"/>
          <w:b/>
          <w:bCs/>
          <w:snapToGrid w:val="0"/>
          <w:sz w:val="32"/>
          <w:szCs w:val="32"/>
          <w:lang w:eastAsia="zh-CN"/>
        </w:rPr>
      </w:pPr>
      <w:bookmarkStart w:id="117" w:name="_bookmark17"/>
      <w:bookmarkStart w:id="118" w:name="_Toc154162280"/>
      <w:bookmarkEnd w:id="117"/>
      <w:r w:rsidRPr="00B34723">
        <w:rPr>
          <w:rFonts w:asciiTheme="minorEastAsia" w:eastAsia="仿宋" w:hAnsiTheme="minorEastAsia"/>
          <w:b/>
          <w:bCs/>
          <w:snapToGrid w:val="0"/>
          <w:sz w:val="32"/>
          <w:szCs w:val="32"/>
          <w:lang w:eastAsia="zh-CN"/>
        </w:rPr>
        <w:t>—</w:t>
      </w:r>
      <w:r w:rsidRPr="00B34723">
        <w:rPr>
          <w:rFonts w:asciiTheme="minorEastAsia" w:eastAsia="仿宋" w:hAnsiTheme="minorEastAsia"/>
          <w:b/>
          <w:bCs/>
          <w:snapToGrid w:val="0"/>
          <w:sz w:val="32"/>
          <w:szCs w:val="32"/>
          <w:lang w:eastAsia="zh-CN"/>
        </w:rPr>
        <w:t>、响应函</w:t>
      </w:r>
      <w:bookmarkEnd w:id="118"/>
    </w:p>
    <w:p w14:paraId="2F455A3A" w14:textId="37716E01"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1C223FC9" w14:textId="66FF5CE2" w:rsidR="002C7206" w:rsidRPr="00B34723" w:rsidRDefault="00B20DCE" w:rsidP="003D32C1">
      <w:pPr>
        <w:adjustRightInd w:val="0"/>
        <w:snapToGrid w:val="0"/>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u w:val="single"/>
          <w:shd w:val="pct15" w:color="auto" w:fill="FFFFFF"/>
          <w:lang w:eastAsia="zh-CN"/>
        </w:rPr>
        <w:t xml:space="preserve">                             </w:t>
      </w:r>
      <w:r w:rsidR="00E42E05" w:rsidRPr="00B34723">
        <w:rPr>
          <w:rFonts w:asciiTheme="minorEastAsia" w:eastAsia="仿宋" w:hAnsiTheme="minorEastAsia"/>
          <w:snapToGrid w:val="0"/>
          <w:sz w:val="24"/>
          <w:szCs w:val="24"/>
          <w:u w:val="single"/>
          <w:shd w:val="pct15" w:color="auto" w:fill="FFFFFF"/>
          <w:lang w:eastAsia="zh-CN"/>
        </w:rPr>
        <w:t>(</w:t>
      </w:r>
      <w:r w:rsidR="00E42E05" w:rsidRPr="00B34723">
        <w:rPr>
          <w:rFonts w:asciiTheme="minorEastAsia" w:eastAsia="仿宋" w:hAnsiTheme="minorEastAsia"/>
          <w:snapToGrid w:val="0"/>
          <w:sz w:val="24"/>
          <w:szCs w:val="24"/>
          <w:u w:val="single"/>
          <w:shd w:val="pct15" w:color="auto" w:fill="FFFFFF"/>
          <w:lang w:eastAsia="zh-CN"/>
        </w:rPr>
        <w:t>采购人名称</w:t>
      </w:r>
      <w:r w:rsidR="00E42E05" w:rsidRPr="00B34723">
        <w:rPr>
          <w:rFonts w:asciiTheme="minorEastAsia" w:eastAsia="仿宋" w:hAnsiTheme="minorEastAsia"/>
          <w:snapToGrid w:val="0"/>
          <w:sz w:val="24"/>
          <w:szCs w:val="24"/>
          <w:u w:val="single"/>
          <w:shd w:val="pct15" w:color="auto" w:fill="FFFFFF"/>
          <w:lang w:eastAsia="zh-CN"/>
        </w:rPr>
        <w:t>)</w:t>
      </w:r>
      <w:r w:rsidR="002670BC" w:rsidRPr="00B34723">
        <w:rPr>
          <w:rFonts w:asciiTheme="minorEastAsia" w:eastAsia="仿宋" w:hAnsiTheme="minorEastAsia" w:hint="eastAsia"/>
          <w:snapToGrid w:val="0"/>
          <w:sz w:val="24"/>
          <w:szCs w:val="24"/>
          <w:shd w:val="pct15" w:color="auto" w:fill="FFFFFF"/>
          <w:lang w:eastAsia="zh-CN"/>
        </w:rPr>
        <w:t>：</w:t>
      </w:r>
    </w:p>
    <w:p w14:paraId="68F5B199" w14:textId="4DD6F981" w:rsidR="002C7206" w:rsidRPr="00B34723" w:rsidRDefault="00E42E05" w:rsidP="003D32C1">
      <w:pPr>
        <w:pStyle w:val="a3"/>
        <w:numPr>
          <w:ilvl w:val="0"/>
          <w:numId w:val="6"/>
        </w:numPr>
        <w:adjustRightInd w:val="0"/>
        <w:snapToGrid w:val="0"/>
        <w:spacing w:before="240" w:line="276" w:lineRule="auto"/>
        <w:ind w:left="0" w:firstLine="0"/>
        <w:jc w:val="both"/>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我方已仔细研究了</w:t>
      </w:r>
      <w:r w:rsidR="00E57EC6" w:rsidRPr="00E57EC6">
        <w:rPr>
          <w:rFonts w:ascii="仿宋" w:eastAsia="仿宋" w:hAnsi="仿宋"/>
          <w:sz w:val="24"/>
          <w:szCs w:val="24"/>
          <w:highlight w:val="yellow"/>
          <w:u w:val="single"/>
          <w:lang w:eastAsia="zh-CN"/>
        </w:rPr>
        <w:t>梁河糖业</w:t>
      </w:r>
      <w:r w:rsidR="00E57EC6" w:rsidRPr="00E57EC6">
        <w:rPr>
          <w:rFonts w:ascii="仿宋" w:eastAsia="仿宋" w:hAnsi="仿宋" w:hint="eastAsia"/>
          <w:sz w:val="24"/>
          <w:szCs w:val="24"/>
          <w:highlight w:val="yellow"/>
          <w:u w:val="single"/>
          <w:lang w:eastAsia="zh-CN"/>
        </w:rPr>
        <w:t>2023/2024榨季成品糖仓储保管外包项目</w:t>
      </w:r>
      <w:r w:rsidR="006F2524" w:rsidRPr="00B34723">
        <w:rPr>
          <w:rFonts w:asciiTheme="minorEastAsia" w:eastAsia="仿宋" w:hAnsiTheme="minorEastAsia"/>
          <w:snapToGrid w:val="0"/>
          <w:sz w:val="24"/>
          <w:szCs w:val="24"/>
          <w:lang w:eastAsia="zh-CN"/>
        </w:rPr>
        <w:t>仓储</w:t>
      </w:r>
      <w:r w:rsidR="002670BC" w:rsidRPr="00B34723">
        <w:rPr>
          <w:rFonts w:asciiTheme="minorEastAsia" w:eastAsia="仿宋" w:hAnsiTheme="minorEastAsia" w:hint="eastAsia"/>
          <w:snapToGrid w:val="0"/>
          <w:sz w:val="24"/>
          <w:szCs w:val="24"/>
          <w:lang w:eastAsia="zh-CN"/>
        </w:rPr>
        <w:t>服务</w:t>
      </w:r>
      <w:r w:rsidRPr="00B34723">
        <w:rPr>
          <w:rFonts w:asciiTheme="minorEastAsia" w:eastAsia="仿宋" w:hAnsiTheme="minorEastAsia"/>
          <w:snapToGrid w:val="0"/>
          <w:sz w:val="24"/>
          <w:szCs w:val="24"/>
          <w:lang w:eastAsia="zh-CN"/>
        </w:rPr>
        <w:t>采购文件的全部内容，愿意以含税价</w:t>
      </w:r>
      <w:r w:rsidR="00137713" w:rsidRPr="00B34723">
        <w:rPr>
          <w:rFonts w:ascii="仿宋" w:eastAsia="仿宋" w:hAnsi="仿宋" w:hint="eastAsia"/>
          <w:snapToGrid w:val="0"/>
          <w:sz w:val="24"/>
          <w:szCs w:val="24"/>
          <w:lang w:eastAsia="zh-CN"/>
        </w:rPr>
        <w:t>（综合响应报价）</w:t>
      </w:r>
      <w:r w:rsidRPr="00B34723">
        <w:rPr>
          <w:rFonts w:asciiTheme="minorEastAsia" w:eastAsia="仿宋" w:hAnsiTheme="minorEastAsia"/>
          <w:snapToGrid w:val="0"/>
          <w:sz w:val="24"/>
          <w:szCs w:val="24"/>
          <w:lang w:eastAsia="zh-CN"/>
        </w:rPr>
        <w:t>人民币</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大写</w:t>
      </w:r>
      <w:r w:rsidRPr="00B34723">
        <w:rPr>
          <w:rFonts w:asciiTheme="minorEastAsia" w:eastAsia="仿宋" w:hAnsiTheme="minorEastAsia"/>
          <w:snapToGrid w:val="0"/>
          <w:sz w:val="24"/>
          <w:szCs w:val="24"/>
          <w:lang w:eastAsia="zh-CN"/>
        </w:rPr>
        <w:t>)</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的报价</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其中不含税价为</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00A35E9D" w:rsidRPr="00B34723">
        <w:rPr>
          <w:rFonts w:asciiTheme="minorEastAsia" w:eastAsia="仿宋" w:hAnsiTheme="minorEastAsia" w:hint="eastAsia"/>
          <w:snapToGrid w:val="0"/>
          <w:sz w:val="24"/>
          <w:szCs w:val="24"/>
          <w:lang w:eastAsia="zh-CN"/>
        </w:rPr>
        <w:t>，</w:t>
      </w:r>
      <w:r w:rsidRPr="00B34723">
        <w:rPr>
          <w:rFonts w:asciiTheme="minorEastAsia" w:eastAsia="仿宋" w:hAnsiTheme="minorEastAsia"/>
          <w:snapToGrid w:val="0"/>
          <w:sz w:val="24"/>
          <w:szCs w:val="24"/>
          <w:lang w:eastAsia="zh-CN"/>
        </w:rPr>
        <w:t>增值税税额为：</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完成</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提供本项目服务，并按合同约定履行义务。</w:t>
      </w:r>
    </w:p>
    <w:p w14:paraId="34AB2189" w14:textId="77777777" w:rsidR="002C7206" w:rsidRPr="00B34723"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我方的响应文件包括下列内容：</w:t>
      </w:r>
    </w:p>
    <w:p w14:paraId="24324E47" w14:textId="77777777" w:rsidR="002C7206" w:rsidRPr="00B34723"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响应函；</w:t>
      </w:r>
    </w:p>
    <w:p w14:paraId="38F1B48A" w14:textId="77777777" w:rsidR="002C7206" w:rsidRPr="00B34723"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授权委托书</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如有</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w:t>
      </w:r>
    </w:p>
    <w:p w14:paraId="2BA7D532" w14:textId="77777777" w:rsidR="002C7206" w:rsidRPr="00B34723"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联合体协议书</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如有</w:t>
      </w:r>
      <w:r w:rsidRPr="00B34723">
        <w:rPr>
          <w:rFonts w:asciiTheme="minorEastAsia" w:eastAsia="仿宋" w:hAnsiTheme="minorEastAsia"/>
          <w:snapToGrid w:val="0"/>
          <w:sz w:val="24"/>
          <w:szCs w:val="24"/>
        </w:rPr>
        <w:t>);</w:t>
      </w:r>
    </w:p>
    <w:p w14:paraId="60AAA871" w14:textId="77777777" w:rsidR="002C7206" w:rsidRPr="00B34723"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响应保证金</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如有</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w:t>
      </w:r>
    </w:p>
    <w:p w14:paraId="0E0CE99F" w14:textId="77777777" w:rsidR="002C7206" w:rsidRPr="00B34723"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商务和技术偏差表；</w:t>
      </w:r>
    </w:p>
    <w:p w14:paraId="206B21D3" w14:textId="77777777" w:rsidR="002C7206" w:rsidRPr="00B34723"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报价表；</w:t>
      </w:r>
    </w:p>
    <w:p w14:paraId="48FD63CF" w14:textId="77777777" w:rsidR="002C7206" w:rsidRPr="00B34723"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资格审查资料；</w:t>
      </w:r>
    </w:p>
    <w:p w14:paraId="3BEAD2F7" w14:textId="77777777" w:rsidR="002C7206" w:rsidRPr="00B34723" w:rsidRDefault="00E42E05" w:rsidP="003D32C1">
      <w:pPr>
        <w:pStyle w:val="a3"/>
        <w:numPr>
          <w:ilvl w:val="0"/>
          <w:numId w:val="5"/>
        </w:numPr>
        <w:adjustRightInd w:val="0"/>
        <w:snapToGrid w:val="0"/>
        <w:spacing w:line="276" w:lineRule="auto"/>
        <w:ind w:left="0" w:firstLine="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响应方案；</w:t>
      </w:r>
    </w:p>
    <w:p w14:paraId="7B6B0734" w14:textId="20CAA18E" w:rsidR="002C7206" w:rsidRPr="00B34723" w:rsidRDefault="00D90972" w:rsidP="003D32C1">
      <w:pPr>
        <w:adjustRightInd w:val="0"/>
        <w:snapToGrid w:val="0"/>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w:t>
      </w:r>
    </w:p>
    <w:p w14:paraId="5400617B" w14:textId="77777777" w:rsidR="002C7206" w:rsidRPr="00B34723" w:rsidRDefault="00E42E05" w:rsidP="003D32C1">
      <w:pPr>
        <w:adjustRightInd w:val="0"/>
        <w:snapToGrid w:val="0"/>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响应文件的上述组成部分如存在内容不一致的，以响应函为准。</w:t>
      </w:r>
    </w:p>
    <w:p w14:paraId="2DA894CF" w14:textId="77777777" w:rsidR="002C7206" w:rsidRPr="00B34723"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我方承诺除商务和技术偏差表列出的偏差外，我方响应采购文件的全部要求。</w:t>
      </w:r>
    </w:p>
    <w:p w14:paraId="37619CF8" w14:textId="77777777" w:rsidR="002C7206" w:rsidRPr="00B34723"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我方承诺在采购文件规定的响应文件有效期内不撤销响应文件。</w:t>
      </w:r>
    </w:p>
    <w:p w14:paraId="36CFB2C8" w14:textId="07F6108D" w:rsidR="002C7206" w:rsidRPr="00B34723"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如我方</w:t>
      </w:r>
      <w:r w:rsidR="00D1262D" w:rsidRPr="00B34723">
        <w:rPr>
          <w:rFonts w:asciiTheme="minorEastAsia" w:eastAsia="仿宋" w:hAnsiTheme="minorEastAsia" w:hint="eastAsia"/>
          <w:snapToGrid w:val="0"/>
          <w:sz w:val="24"/>
          <w:szCs w:val="24"/>
          <w:lang w:eastAsia="zh-CN"/>
        </w:rPr>
        <w:t>与贵方达成成</w:t>
      </w:r>
      <w:r w:rsidR="00D1262D" w:rsidRPr="00B34723">
        <w:rPr>
          <w:rFonts w:asciiTheme="minorEastAsia" w:eastAsia="仿宋" w:hAnsiTheme="minorEastAsia"/>
          <w:snapToGrid w:val="0"/>
          <w:sz w:val="24"/>
          <w:szCs w:val="24"/>
          <w:lang w:eastAsia="zh-CN"/>
        </w:rPr>
        <w:t>交</w:t>
      </w:r>
      <w:r w:rsidRPr="00B34723">
        <w:rPr>
          <w:rFonts w:asciiTheme="minorEastAsia" w:eastAsia="仿宋" w:hAnsiTheme="minorEastAsia"/>
          <w:snapToGrid w:val="0"/>
          <w:sz w:val="24"/>
          <w:szCs w:val="24"/>
          <w:lang w:eastAsia="zh-CN"/>
        </w:rPr>
        <w:t>，我方承诺：</w:t>
      </w:r>
    </w:p>
    <w:p w14:paraId="590A7095" w14:textId="55C3FA82" w:rsidR="002C7206" w:rsidRPr="00B34723" w:rsidRDefault="00E42E05" w:rsidP="003D32C1">
      <w:pPr>
        <w:pStyle w:val="a3"/>
        <w:numPr>
          <w:ilvl w:val="0"/>
          <w:numId w:val="4"/>
        </w:numPr>
        <w:adjustRightInd w:val="0"/>
        <w:snapToGrid w:val="0"/>
        <w:spacing w:line="276" w:lineRule="auto"/>
        <w:ind w:left="0" w:firstLine="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在收到</w:t>
      </w:r>
      <w:r w:rsidR="00D1262D"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通知书后，在</w:t>
      </w:r>
      <w:r w:rsidR="00D1262D"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通知书规定的期限内与你方签订合同；</w:t>
      </w:r>
    </w:p>
    <w:p w14:paraId="008DDA60" w14:textId="77777777" w:rsidR="002C7206" w:rsidRPr="00B34723" w:rsidRDefault="00E42E05" w:rsidP="003D32C1">
      <w:pPr>
        <w:pStyle w:val="a3"/>
        <w:numPr>
          <w:ilvl w:val="0"/>
          <w:numId w:val="4"/>
        </w:numPr>
        <w:adjustRightInd w:val="0"/>
        <w:snapToGrid w:val="0"/>
        <w:spacing w:line="276" w:lineRule="auto"/>
        <w:ind w:left="0" w:firstLine="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在签订合同时不向你方提出附加条件；</w:t>
      </w:r>
    </w:p>
    <w:p w14:paraId="5CFF4AF9" w14:textId="77777777" w:rsidR="002C7206" w:rsidRPr="00B34723" w:rsidRDefault="00E42E05" w:rsidP="003D32C1">
      <w:pPr>
        <w:pStyle w:val="a3"/>
        <w:numPr>
          <w:ilvl w:val="0"/>
          <w:numId w:val="4"/>
        </w:numPr>
        <w:adjustRightInd w:val="0"/>
        <w:snapToGrid w:val="0"/>
        <w:spacing w:line="276" w:lineRule="auto"/>
        <w:ind w:left="0" w:firstLine="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按照采购文件要求递交履约保证金；</w:t>
      </w:r>
    </w:p>
    <w:p w14:paraId="48EC11D7" w14:textId="77777777" w:rsidR="002C7206" w:rsidRPr="00B34723" w:rsidRDefault="00E42E05" w:rsidP="003D32C1">
      <w:pPr>
        <w:pStyle w:val="a3"/>
        <w:numPr>
          <w:ilvl w:val="0"/>
          <w:numId w:val="4"/>
        </w:numPr>
        <w:adjustRightInd w:val="0"/>
        <w:snapToGrid w:val="0"/>
        <w:spacing w:line="276" w:lineRule="auto"/>
        <w:ind w:left="0" w:firstLine="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在合同约定的期限内完成合同规定的全部义务。</w:t>
      </w:r>
    </w:p>
    <w:p w14:paraId="2375532D" w14:textId="5D1E9A92" w:rsidR="002C7206" w:rsidRPr="00B34723" w:rsidRDefault="00E42E05"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我方在此声明，所递交的响应文件及有关资料内容完整、真实和准确，且不存在第一章</w:t>
      </w:r>
      <w:r w:rsidRPr="00B34723">
        <w:rPr>
          <w:rFonts w:asciiTheme="minorEastAsia" w:eastAsia="仿宋" w:hAnsiTheme="minorEastAsia"/>
          <w:snapToGrid w:val="0"/>
          <w:sz w:val="24"/>
          <w:szCs w:val="24"/>
          <w:lang w:eastAsia="zh-CN"/>
        </w:rPr>
        <w:t>“</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公告</w:t>
      </w:r>
      <w:r w:rsidRPr="00B34723">
        <w:rPr>
          <w:rFonts w:asciiTheme="minorEastAsia" w:eastAsia="仿宋" w:hAnsiTheme="minorEastAsia"/>
          <w:snapToGrid w:val="0"/>
          <w:sz w:val="24"/>
          <w:szCs w:val="24"/>
          <w:lang w:eastAsia="zh-CN"/>
        </w:rPr>
        <w:t>/</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邀请书</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中规定的供应商不得存在的情形。</w:t>
      </w:r>
    </w:p>
    <w:p w14:paraId="6704B8AA" w14:textId="15AE3E9B" w:rsidR="002C7206" w:rsidRPr="00B34723" w:rsidRDefault="00A35E9D" w:rsidP="003D32C1">
      <w:pPr>
        <w:pStyle w:val="a3"/>
        <w:numPr>
          <w:ilvl w:val="0"/>
          <w:numId w:val="6"/>
        </w:numPr>
        <w:adjustRightInd w:val="0"/>
        <w:snapToGrid w:val="0"/>
        <w:spacing w:line="276" w:lineRule="auto"/>
        <w:ind w:left="0" w:firstLine="0"/>
        <w:jc w:val="left"/>
        <w:rPr>
          <w:rFonts w:asciiTheme="minorEastAsia" w:eastAsia="仿宋" w:hAnsiTheme="minorEastAsia"/>
          <w:snapToGrid w:val="0"/>
          <w:sz w:val="24"/>
          <w:szCs w:val="24"/>
        </w:rPr>
      </w:pPr>
      <w:r w:rsidRPr="00B34723">
        <w:rPr>
          <w:rFonts w:asciiTheme="minorEastAsia" w:eastAsia="仿宋" w:hAnsiTheme="minorEastAsia" w:hint="eastAsia"/>
          <w:snapToGrid w:val="0"/>
          <w:sz w:val="24"/>
          <w:szCs w:val="24"/>
          <w:lang w:eastAsia="zh-CN"/>
        </w:rPr>
        <w:t>其</w:t>
      </w:r>
      <w:r w:rsidR="00E42E05" w:rsidRPr="00B34723">
        <w:rPr>
          <w:rFonts w:asciiTheme="minorEastAsia" w:eastAsia="仿宋" w:hAnsiTheme="minorEastAsia"/>
          <w:snapToGrid w:val="0"/>
          <w:sz w:val="24"/>
          <w:szCs w:val="24"/>
        </w:rPr>
        <w:t>他补充说明</w:t>
      </w:r>
      <w:r w:rsidRPr="00B34723">
        <w:rPr>
          <w:rFonts w:asciiTheme="minorEastAsia" w:eastAsia="仿宋" w:hAnsiTheme="minorEastAsia" w:hint="eastAsia"/>
          <w:snapToGrid w:val="0"/>
          <w:sz w:val="24"/>
          <w:szCs w:val="24"/>
          <w:lang w:eastAsia="zh-CN"/>
        </w:rPr>
        <w:t>：</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00E42E05" w:rsidRPr="00B34723">
        <w:rPr>
          <w:rFonts w:asciiTheme="minorEastAsia" w:eastAsia="仿宋" w:hAnsiTheme="minorEastAsia"/>
          <w:snapToGrid w:val="0"/>
          <w:sz w:val="24"/>
          <w:szCs w:val="24"/>
        </w:rPr>
        <w:t>。</w:t>
      </w:r>
    </w:p>
    <w:p w14:paraId="3B2D515C" w14:textId="77777777" w:rsidR="002C7206" w:rsidRPr="00B34723" w:rsidRDefault="002C7206" w:rsidP="002670BC">
      <w:pPr>
        <w:rPr>
          <w:rFonts w:eastAsia="仿宋"/>
        </w:rPr>
      </w:pPr>
    </w:p>
    <w:p w14:paraId="54971D13" w14:textId="6C8A0040" w:rsidR="002C7206" w:rsidRPr="00B34723"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w:t>
      </w:r>
      <w:r w:rsidR="00B20DCE" w:rsidRPr="00B34723">
        <w:rPr>
          <w:rFonts w:asciiTheme="minorEastAsia" w:eastAsia="仿宋" w:hAnsiTheme="minorEastAsia" w:hint="eastAsia"/>
          <w:snapToGrid w:val="0"/>
          <w:sz w:val="24"/>
          <w:szCs w:val="24"/>
          <w:lang w:eastAsia="zh-CN"/>
        </w:rPr>
        <w:t xml:space="preserve"> </w:t>
      </w:r>
      <w:r w:rsidRPr="00B34723">
        <w:rPr>
          <w:rFonts w:asciiTheme="minorEastAsia" w:eastAsia="仿宋" w:hAnsiTheme="minorEastAsia"/>
          <w:snapToGrid w:val="0"/>
          <w:sz w:val="24"/>
          <w:szCs w:val="24"/>
          <w:lang w:eastAsia="zh-CN"/>
        </w:rPr>
        <w:t>应</w:t>
      </w:r>
      <w:r w:rsidR="00B20DCE" w:rsidRPr="00B34723">
        <w:rPr>
          <w:rFonts w:asciiTheme="minorEastAsia" w:eastAsia="仿宋" w:hAnsiTheme="minorEastAsia" w:hint="eastAsia"/>
          <w:snapToGrid w:val="0"/>
          <w:sz w:val="24"/>
          <w:szCs w:val="24"/>
          <w:lang w:eastAsia="zh-CN"/>
        </w:rPr>
        <w:t xml:space="preserve"> </w:t>
      </w:r>
      <w:r w:rsidRPr="00B34723">
        <w:rPr>
          <w:rFonts w:asciiTheme="minorEastAsia" w:eastAsia="仿宋" w:hAnsiTheme="minorEastAsia"/>
          <w:snapToGrid w:val="0"/>
          <w:sz w:val="24"/>
          <w:szCs w:val="24"/>
          <w:lang w:eastAsia="zh-CN"/>
        </w:rPr>
        <w:t>商：</w:t>
      </w:r>
      <w:r w:rsidR="00B20DCE" w:rsidRPr="00B34723">
        <w:rPr>
          <w:rFonts w:asciiTheme="minorEastAsia" w:eastAsia="仿宋" w:hAnsiTheme="minorEastAsia"/>
          <w:snapToGrid w:val="0"/>
          <w:sz w:val="24"/>
          <w:szCs w:val="24"/>
          <w:u w:val="single"/>
          <w:lang w:eastAsia="zh-CN"/>
        </w:rPr>
        <w:t xml:space="preserve">                                 </w:t>
      </w:r>
      <w:r w:rsidR="00A74604" w:rsidRPr="00B34723">
        <w:rPr>
          <w:rFonts w:asciiTheme="minorEastAsia" w:eastAsia="仿宋" w:hAnsiTheme="minorEastAsia" w:hint="eastAsia"/>
          <w:snapToGrid w:val="0"/>
          <w:sz w:val="24"/>
          <w:szCs w:val="24"/>
          <w:u w:val="single"/>
          <w:lang w:eastAsia="zh-CN"/>
        </w:rPr>
        <w:t>（</w:t>
      </w:r>
      <w:r w:rsidR="00175DB1" w:rsidRPr="00B34723">
        <w:rPr>
          <w:rFonts w:asciiTheme="minorEastAsia" w:eastAsia="仿宋" w:hAnsiTheme="minorEastAsia"/>
          <w:snapToGrid w:val="0"/>
          <w:sz w:val="24"/>
          <w:szCs w:val="24"/>
          <w:u w:val="single"/>
          <w:lang w:eastAsia="zh-CN"/>
        </w:rPr>
        <w:t>盖单位公章</w:t>
      </w:r>
      <w:r w:rsidRPr="00B34723">
        <w:rPr>
          <w:rFonts w:asciiTheme="minorEastAsia" w:eastAsia="仿宋" w:hAnsiTheme="minorEastAsia"/>
          <w:snapToGrid w:val="0"/>
          <w:sz w:val="24"/>
          <w:szCs w:val="24"/>
          <w:u w:val="single"/>
          <w:lang w:eastAsia="zh-CN"/>
        </w:rPr>
        <w:t>)</w:t>
      </w:r>
    </w:p>
    <w:p w14:paraId="444335E6" w14:textId="1F273FEC" w:rsidR="002C7206" w:rsidRPr="00B34723"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法定代表人</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单位负责人</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或其授权的代理人：</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w:t>
      </w:r>
      <w:r w:rsidRPr="00B34723">
        <w:rPr>
          <w:rFonts w:asciiTheme="minorEastAsia" w:eastAsia="仿宋" w:hAnsiTheme="minorEastAsia"/>
          <w:snapToGrid w:val="0"/>
          <w:sz w:val="24"/>
          <w:szCs w:val="24"/>
          <w:u w:val="single"/>
          <w:lang w:eastAsia="zh-CN"/>
        </w:rPr>
        <w:t>签字</w:t>
      </w:r>
      <w:r w:rsidRPr="00B34723">
        <w:rPr>
          <w:rFonts w:asciiTheme="minorEastAsia" w:eastAsia="仿宋" w:hAnsiTheme="minorEastAsia"/>
          <w:snapToGrid w:val="0"/>
          <w:sz w:val="24"/>
          <w:szCs w:val="24"/>
          <w:u w:val="single"/>
          <w:lang w:eastAsia="zh-CN"/>
        </w:rPr>
        <w:t>)</w:t>
      </w:r>
    </w:p>
    <w:p w14:paraId="617783C8" w14:textId="19404022" w:rsidR="002C7206" w:rsidRPr="00B34723" w:rsidRDefault="00E42E05" w:rsidP="002670BC">
      <w:pPr>
        <w:adjustRightInd w:val="0"/>
        <w:snapToGrid w:val="0"/>
        <w:spacing w:line="276" w:lineRule="auto"/>
        <w:ind w:leftChars="1095" w:left="2409"/>
        <w:rPr>
          <w:rFonts w:asciiTheme="minorEastAsia" w:eastAsia="仿宋" w:hAnsiTheme="minorEastAsia"/>
          <w:snapToGrid w:val="0"/>
          <w:sz w:val="24"/>
          <w:szCs w:val="24"/>
          <w:u w:val="single"/>
          <w:lang w:eastAsia="zh-CN"/>
        </w:rPr>
      </w:pPr>
      <w:r w:rsidRPr="00B34723">
        <w:rPr>
          <w:rFonts w:asciiTheme="minorEastAsia" w:eastAsia="仿宋" w:hAnsiTheme="minorEastAsia"/>
          <w:snapToGrid w:val="0"/>
          <w:sz w:val="24"/>
          <w:szCs w:val="24"/>
          <w:lang w:eastAsia="zh-CN"/>
        </w:rPr>
        <w:t>地</w:t>
      </w:r>
      <w:r w:rsidR="00B20DCE" w:rsidRPr="00B34723">
        <w:rPr>
          <w:rFonts w:asciiTheme="minorEastAsia" w:eastAsia="仿宋" w:hAnsiTheme="minorEastAsia"/>
          <w:snapToGrid w:val="0"/>
          <w:sz w:val="24"/>
          <w:szCs w:val="24"/>
          <w:lang w:eastAsia="zh-CN"/>
        </w:rPr>
        <w:t xml:space="preserve">    </w:t>
      </w:r>
      <w:r w:rsidRPr="00B34723">
        <w:rPr>
          <w:rFonts w:asciiTheme="minorEastAsia" w:eastAsia="仿宋" w:hAnsiTheme="minorEastAsia"/>
          <w:snapToGrid w:val="0"/>
          <w:sz w:val="24"/>
          <w:szCs w:val="24"/>
          <w:lang w:eastAsia="zh-CN"/>
        </w:rPr>
        <w:t>址：</w:t>
      </w:r>
      <w:r w:rsidR="00B20DCE" w:rsidRPr="00B34723">
        <w:rPr>
          <w:rFonts w:asciiTheme="minorEastAsia" w:eastAsia="仿宋" w:hAnsiTheme="minorEastAsia"/>
          <w:snapToGrid w:val="0"/>
          <w:sz w:val="24"/>
          <w:szCs w:val="24"/>
          <w:u w:val="single"/>
          <w:lang w:eastAsia="zh-CN"/>
        </w:rPr>
        <w:t xml:space="preserve">                                            </w:t>
      </w:r>
    </w:p>
    <w:p w14:paraId="15592379" w14:textId="21D39E43" w:rsidR="00A35E9D" w:rsidRPr="00B34723"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电子邮箱：</w:t>
      </w:r>
      <w:r w:rsidR="00B20DCE" w:rsidRPr="00B34723">
        <w:rPr>
          <w:rFonts w:asciiTheme="minorEastAsia" w:eastAsia="仿宋" w:hAnsiTheme="minorEastAsia"/>
          <w:snapToGrid w:val="0"/>
          <w:sz w:val="24"/>
          <w:szCs w:val="24"/>
          <w:u w:val="single"/>
          <w:lang w:eastAsia="zh-CN"/>
        </w:rPr>
        <w:t xml:space="preserve">                                            </w:t>
      </w:r>
    </w:p>
    <w:p w14:paraId="717BA2AF" w14:textId="0BFCAD7D" w:rsidR="002C7206" w:rsidRPr="00B34723"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电</w:t>
      </w:r>
      <w:r w:rsidR="00B20DCE" w:rsidRPr="00B34723">
        <w:rPr>
          <w:rFonts w:asciiTheme="minorEastAsia" w:eastAsia="仿宋" w:hAnsiTheme="minorEastAsia"/>
          <w:snapToGrid w:val="0"/>
          <w:sz w:val="24"/>
          <w:szCs w:val="24"/>
          <w:lang w:eastAsia="zh-CN"/>
        </w:rPr>
        <w:t xml:space="preserve">    </w:t>
      </w:r>
      <w:r w:rsidRPr="00B34723">
        <w:rPr>
          <w:rFonts w:asciiTheme="minorEastAsia" w:eastAsia="仿宋" w:hAnsiTheme="minorEastAsia"/>
          <w:snapToGrid w:val="0"/>
          <w:sz w:val="24"/>
          <w:szCs w:val="24"/>
          <w:lang w:eastAsia="zh-CN"/>
        </w:rPr>
        <w:t>话：</w:t>
      </w:r>
      <w:r w:rsidR="00B20DCE" w:rsidRPr="00B34723">
        <w:rPr>
          <w:rFonts w:asciiTheme="minorEastAsia" w:eastAsia="仿宋" w:hAnsiTheme="minorEastAsia"/>
          <w:snapToGrid w:val="0"/>
          <w:sz w:val="24"/>
          <w:szCs w:val="24"/>
          <w:u w:val="single"/>
          <w:lang w:eastAsia="zh-CN"/>
        </w:rPr>
        <w:t xml:space="preserve">                                            </w:t>
      </w:r>
    </w:p>
    <w:p w14:paraId="2F1D035E" w14:textId="7097F215" w:rsidR="002C7206" w:rsidRPr="00B34723"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传</w:t>
      </w:r>
      <w:r w:rsidR="00B20DCE" w:rsidRPr="00B34723">
        <w:rPr>
          <w:rFonts w:asciiTheme="minorEastAsia" w:eastAsia="仿宋" w:hAnsiTheme="minorEastAsia" w:hint="eastAsia"/>
          <w:snapToGrid w:val="0"/>
          <w:sz w:val="24"/>
          <w:szCs w:val="24"/>
          <w:lang w:eastAsia="zh-CN"/>
        </w:rPr>
        <w:t xml:space="preserve">  </w:t>
      </w:r>
      <w:r w:rsidR="00B20DCE" w:rsidRPr="00B34723">
        <w:rPr>
          <w:rFonts w:asciiTheme="minorEastAsia" w:eastAsia="仿宋" w:hAnsiTheme="minorEastAsia"/>
          <w:snapToGrid w:val="0"/>
          <w:sz w:val="24"/>
          <w:szCs w:val="24"/>
          <w:lang w:eastAsia="zh-CN"/>
        </w:rPr>
        <w:t xml:space="preserve">  </w:t>
      </w:r>
      <w:r w:rsidRPr="00B34723">
        <w:rPr>
          <w:rFonts w:asciiTheme="minorEastAsia" w:eastAsia="仿宋" w:hAnsiTheme="minorEastAsia"/>
          <w:snapToGrid w:val="0"/>
          <w:sz w:val="24"/>
          <w:szCs w:val="24"/>
          <w:lang w:eastAsia="zh-CN"/>
        </w:rPr>
        <w:t>真：</w:t>
      </w:r>
      <w:r w:rsidR="00B20DCE" w:rsidRPr="00B34723">
        <w:rPr>
          <w:rFonts w:asciiTheme="minorEastAsia" w:eastAsia="仿宋" w:hAnsiTheme="minorEastAsia"/>
          <w:snapToGrid w:val="0"/>
          <w:sz w:val="24"/>
          <w:szCs w:val="24"/>
          <w:u w:val="single"/>
          <w:lang w:eastAsia="zh-CN"/>
        </w:rPr>
        <w:t xml:space="preserve">                                            </w:t>
      </w:r>
    </w:p>
    <w:p w14:paraId="0717074A" w14:textId="29338ED1" w:rsidR="002C7206" w:rsidRPr="00B34723" w:rsidRDefault="00E42E05" w:rsidP="002670BC">
      <w:pPr>
        <w:adjustRightInd w:val="0"/>
        <w:snapToGrid w:val="0"/>
        <w:spacing w:line="276" w:lineRule="auto"/>
        <w:ind w:leftChars="1095" w:left="2409"/>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邮政编码：</w:t>
      </w:r>
      <w:r w:rsidR="00B20DCE" w:rsidRPr="00B34723">
        <w:rPr>
          <w:rFonts w:asciiTheme="minorEastAsia" w:eastAsia="仿宋" w:hAnsiTheme="minorEastAsia"/>
          <w:snapToGrid w:val="0"/>
          <w:sz w:val="24"/>
          <w:szCs w:val="24"/>
          <w:u w:val="single"/>
          <w:lang w:eastAsia="zh-CN"/>
        </w:rPr>
        <w:t xml:space="preserve">                                            </w:t>
      </w:r>
    </w:p>
    <w:p w14:paraId="197F6911" w14:textId="77777777" w:rsidR="002C7206" w:rsidRPr="00B34723" w:rsidRDefault="002C7206" w:rsidP="002670BC">
      <w:pPr>
        <w:rPr>
          <w:rFonts w:eastAsia="仿宋"/>
          <w:lang w:eastAsia="zh-CN"/>
        </w:rPr>
      </w:pPr>
    </w:p>
    <w:p w14:paraId="08A7DF20" w14:textId="41D24C63" w:rsidR="005109CB" w:rsidRPr="00B34723" w:rsidRDefault="00B20DCE" w:rsidP="002670BC">
      <w:pPr>
        <w:wordWrap w:val="0"/>
        <w:adjustRightInd w:val="0"/>
        <w:snapToGrid w:val="0"/>
        <w:spacing w:line="276" w:lineRule="auto"/>
        <w:jc w:val="righ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u w:val="single"/>
          <w:lang w:eastAsia="zh-CN"/>
        </w:rPr>
        <w:t xml:space="preserve">       </w:t>
      </w:r>
      <w:r w:rsidR="00E42E05" w:rsidRPr="00B34723">
        <w:rPr>
          <w:rFonts w:asciiTheme="minorEastAsia" w:eastAsia="仿宋" w:hAnsiTheme="minorEastAsia"/>
          <w:snapToGrid w:val="0"/>
          <w:sz w:val="24"/>
          <w:szCs w:val="24"/>
          <w:lang w:eastAsia="zh-CN"/>
        </w:rPr>
        <w:t>年</w:t>
      </w:r>
      <w:r w:rsidRPr="00B34723">
        <w:rPr>
          <w:rFonts w:asciiTheme="minorEastAsia" w:eastAsia="仿宋" w:hAnsiTheme="minorEastAsia" w:hint="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 xml:space="preserve"> </w:t>
      </w:r>
      <w:r w:rsidR="00E42E05" w:rsidRPr="00B34723">
        <w:rPr>
          <w:rFonts w:asciiTheme="minorEastAsia" w:eastAsia="仿宋" w:hAnsiTheme="minorEastAsia"/>
          <w:snapToGrid w:val="0"/>
          <w:sz w:val="24"/>
          <w:szCs w:val="24"/>
          <w:lang w:eastAsia="zh-CN"/>
        </w:rPr>
        <w:t>月</w:t>
      </w:r>
      <w:r w:rsidRPr="00B34723">
        <w:rPr>
          <w:rFonts w:asciiTheme="minorEastAsia" w:eastAsia="仿宋" w:hAnsiTheme="minorEastAsia" w:hint="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 xml:space="preserve"> </w:t>
      </w:r>
      <w:r w:rsidR="00EA085D" w:rsidRPr="00B34723">
        <w:rPr>
          <w:rFonts w:asciiTheme="minorEastAsia" w:eastAsia="仿宋" w:hAnsiTheme="minorEastAsia" w:hint="eastAsia"/>
          <w:snapToGrid w:val="0"/>
          <w:sz w:val="24"/>
          <w:szCs w:val="24"/>
          <w:lang w:eastAsia="zh-CN"/>
        </w:rPr>
        <w:t>日</w:t>
      </w:r>
      <w:bookmarkStart w:id="119" w:name="扫描0052"/>
      <w:bookmarkEnd w:id="119"/>
      <w:r w:rsidR="005109CB" w:rsidRPr="00B34723">
        <w:rPr>
          <w:rFonts w:asciiTheme="minorEastAsia" w:eastAsia="仿宋" w:hAnsiTheme="minorEastAsia" w:cs="Times New Roman"/>
          <w:snapToGrid w:val="0"/>
          <w:sz w:val="24"/>
          <w:szCs w:val="24"/>
          <w:lang w:eastAsia="zh-CN"/>
        </w:rPr>
        <w:br w:type="page"/>
      </w:r>
    </w:p>
    <w:p w14:paraId="0A960D19"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9812FD4" w14:textId="77777777" w:rsidR="002C7206" w:rsidRPr="00B34723" w:rsidRDefault="00E42E05" w:rsidP="00A436F6">
      <w:pPr>
        <w:pStyle w:val="2"/>
        <w:jc w:val="center"/>
        <w:rPr>
          <w:rFonts w:asciiTheme="minorEastAsia" w:eastAsia="仿宋" w:hAnsiTheme="minorEastAsia"/>
          <w:b/>
          <w:bCs/>
          <w:snapToGrid w:val="0"/>
          <w:sz w:val="32"/>
          <w:szCs w:val="32"/>
          <w:lang w:eastAsia="zh-CN"/>
        </w:rPr>
      </w:pPr>
      <w:bookmarkStart w:id="120" w:name="_Toc154162281"/>
      <w:r w:rsidRPr="00B34723">
        <w:rPr>
          <w:rFonts w:asciiTheme="minorEastAsia" w:eastAsia="仿宋" w:hAnsiTheme="minorEastAsia"/>
          <w:b/>
          <w:bCs/>
          <w:snapToGrid w:val="0"/>
          <w:sz w:val="32"/>
          <w:szCs w:val="32"/>
          <w:lang w:eastAsia="zh-CN"/>
        </w:rPr>
        <w:t>二、授权委托书</w:t>
      </w:r>
      <w:bookmarkEnd w:id="120"/>
    </w:p>
    <w:p w14:paraId="2C14B740" w14:textId="77777777" w:rsidR="002C7206" w:rsidRPr="00B34723" w:rsidRDefault="00E42E05" w:rsidP="005140E9">
      <w:pPr>
        <w:pStyle w:val="4"/>
        <w:ind w:left="0"/>
        <w:rPr>
          <w:rFonts w:asciiTheme="minorEastAsia" w:eastAsia="仿宋" w:hAnsiTheme="minorEastAsia"/>
          <w:snapToGrid w:val="0"/>
          <w:szCs w:val="24"/>
          <w:lang w:eastAsia="zh-CN"/>
        </w:rPr>
      </w:pPr>
      <w:r w:rsidRPr="00B34723">
        <w:rPr>
          <w:rFonts w:asciiTheme="minorEastAsia" w:eastAsia="仿宋" w:hAnsiTheme="minorEastAsia"/>
          <w:snapToGrid w:val="0"/>
          <w:szCs w:val="24"/>
          <w:lang w:eastAsia="zh-CN"/>
        </w:rPr>
        <w:t>（适用于有委托代理人的情况）</w:t>
      </w:r>
    </w:p>
    <w:p w14:paraId="31C6E6EC" w14:textId="77777777" w:rsidR="002C7206" w:rsidRPr="00B34723" w:rsidRDefault="002C7206" w:rsidP="002670BC">
      <w:pPr>
        <w:adjustRightInd w:val="0"/>
        <w:snapToGrid w:val="0"/>
        <w:spacing w:line="360" w:lineRule="auto"/>
        <w:rPr>
          <w:rFonts w:asciiTheme="minorEastAsia" w:eastAsia="仿宋" w:hAnsiTheme="minorEastAsia"/>
          <w:b/>
          <w:snapToGrid w:val="0"/>
          <w:sz w:val="24"/>
          <w:szCs w:val="24"/>
          <w:lang w:eastAsia="zh-CN"/>
        </w:rPr>
      </w:pPr>
    </w:p>
    <w:p w14:paraId="7EE5320E" w14:textId="7A1CB03F" w:rsidR="002C7206" w:rsidRPr="00B34723"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本人</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（姓名）</w:t>
      </w:r>
      <w:r w:rsidRPr="00B34723">
        <w:rPr>
          <w:rFonts w:asciiTheme="minorEastAsia" w:eastAsia="仿宋" w:hAnsiTheme="minorEastAsia"/>
          <w:snapToGrid w:val="0"/>
          <w:sz w:val="24"/>
          <w:szCs w:val="24"/>
          <w:lang w:eastAsia="zh-CN"/>
        </w:rPr>
        <w:t>系</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（供应商名称）</w:t>
      </w:r>
      <w:r w:rsidRPr="00B34723">
        <w:rPr>
          <w:rFonts w:asciiTheme="minorEastAsia" w:eastAsia="仿宋" w:hAnsiTheme="minorEastAsia"/>
          <w:snapToGrid w:val="0"/>
          <w:sz w:val="24"/>
          <w:szCs w:val="24"/>
          <w:lang w:eastAsia="zh-CN"/>
        </w:rPr>
        <w:t>的法定代表人（单位负责人），现委托</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（姓名）</w:t>
      </w:r>
      <w:r w:rsidRPr="00B34723">
        <w:rPr>
          <w:rFonts w:asciiTheme="minorEastAsia" w:eastAsia="仿宋" w:hAnsiTheme="minorEastAsia"/>
          <w:snapToGrid w:val="0"/>
          <w:sz w:val="24"/>
          <w:szCs w:val="24"/>
          <w:lang w:eastAsia="zh-CN"/>
        </w:rPr>
        <w:t>为我方代理人。代理人根据授权，以我方名义签署、澄清确认、递交、撤回、修改</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项目响应文件、签订合同和处理有关事宜，其法律后果由我方承担。</w:t>
      </w:r>
    </w:p>
    <w:p w14:paraId="5EAC9743" w14:textId="77777777" w:rsidR="00744AE0" w:rsidRDefault="00744AE0" w:rsidP="00744AE0">
      <w:pPr>
        <w:adjustRightInd w:val="0"/>
        <w:snapToGrid w:val="0"/>
        <w:spacing w:line="360" w:lineRule="auto"/>
        <w:ind w:firstLine="480"/>
        <w:rPr>
          <w:rFonts w:ascii="仿宋" w:eastAsia="仿宋" w:hAnsi="仿宋"/>
          <w:snapToGrid w:val="0"/>
          <w:sz w:val="24"/>
          <w:szCs w:val="24"/>
          <w:lang w:eastAsia="zh-CN"/>
        </w:rPr>
      </w:pPr>
      <w:r>
        <w:rPr>
          <w:rFonts w:ascii="仿宋" w:eastAsia="仿宋" w:hAnsi="仿宋"/>
          <w:snapToGrid w:val="0"/>
          <w:sz w:val="24"/>
          <w:szCs w:val="24"/>
          <w:lang w:eastAsia="zh-CN"/>
        </w:rPr>
        <w:t>委托期限：自本委托书签署之日起</w:t>
      </w:r>
      <w:proofErr w:type="gramStart"/>
      <w:r>
        <w:rPr>
          <w:rFonts w:ascii="仿宋" w:eastAsia="仿宋" w:hAnsi="仿宋"/>
          <w:snapToGrid w:val="0"/>
          <w:sz w:val="24"/>
          <w:szCs w:val="24"/>
          <w:lang w:eastAsia="zh-CN"/>
        </w:rPr>
        <w:t>至</w:t>
      </w:r>
      <w:r>
        <w:rPr>
          <w:rFonts w:ascii="仿宋" w:eastAsia="仿宋" w:hAnsi="仿宋" w:hint="eastAsia"/>
          <w:snapToGrid w:val="0"/>
          <w:sz w:val="24"/>
          <w:szCs w:val="24"/>
          <w:lang w:eastAsia="zh-CN"/>
        </w:rPr>
        <w:t>谈判</w:t>
      </w:r>
      <w:proofErr w:type="gramEnd"/>
      <w:r>
        <w:rPr>
          <w:rFonts w:ascii="仿宋" w:eastAsia="仿宋" w:hAnsi="仿宋" w:hint="eastAsia"/>
          <w:snapToGrid w:val="0"/>
          <w:sz w:val="24"/>
          <w:szCs w:val="24"/>
          <w:lang w:eastAsia="zh-CN"/>
        </w:rPr>
        <w:t>采购</w:t>
      </w:r>
      <w:r>
        <w:rPr>
          <w:rFonts w:ascii="仿宋" w:eastAsia="仿宋" w:hAnsi="仿宋"/>
          <w:snapToGrid w:val="0"/>
          <w:sz w:val="24"/>
          <w:szCs w:val="24"/>
          <w:lang w:eastAsia="zh-CN"/>
        </w:rPr>
        <w:t>项目</w:t>
      </w:r>
      <w:r>
        <w:rPr>
          <w:rFonts w:ascii="仿宋" w:eastAsia="仿宋" w:hAnsi="仿宋" w:hint="eastAsia"/>
          <w:snapToGrid w:val="0"/>
          <w:color w:val="FF0000"/>
          <w:sz w:val="24"/>
          <w:szCs w:val="24"/>
          <w:lang w:eastAsia="zh-CN"/>
        </w:rPr>
        <w:t>合同履约完毕</w:t>
      </w:r>
      <w:r>
        <w:rPr>
          <w:rFonts w:ascii="仿宋" w:eastAsia="仿宋" w:hAnsi="仿宋"/>
          <w:snapToGrid w:val="0"/>
          <w:sz w:val="24"/>
          <w:szCs w:val="24"/>
          <w:lang w:eastAsia="zh-CN"/>
        </w:rPr>
        <w:t>之日止。</w:t>
      </w:r>
    </w:p>
    <w:p w14:paraId="7773BB93" w14:textId="1E33BF42" w:rsidR="002C7206" w:rsidRPr="00B34723" w:rsidRDefault="00744AE0" w:rsidP="00744AE0">
      <w:pPr>
        <w:adjustRightInd w:val="0"/>
        <w:snapToGrid w:val="0"/>
        <w:spacing w:line="360" w:lineRule="auto"/>
        <w:rPr>
          <w:rFonts w:asciiTheme="minorEastAsia" w:eastAsia="仿宋" w:hAnsiTheme="minorEastAsia"/>
          <w:snapToGrid w:val="0"/>
          <w:sz w:val="24"/>
          <w:szCs w:val="24"/>
          <w:lang w:eastAsia="zh-CN"/>
        </w:rPr>
      </w:pPr>
      <w:r>
        <w:rPr>
          <w:rFonts w:ascii="仿宋" w:eastAsia="仿宋" w:hAnsi="仿宋"/>
          <w:snapToGrid w:val="0"/>
          <w:sz w:val="24"/>
          <w:szCs w:val="24"/>
          <w:lang w:eastAsia="zh-CN"/>
        </w:rPr>
        <w:t>代理人无转委托权</w:t>
      </w:r>
    </w:p>
    <w:p w14:paraId="423CF941" w14:textId="77777777" w:rsidR="00744AE0" w:rsidRDefault="00744AE0" w:rsidP="002670BC">
      <w:pPr>
        <w:adjustRightInd w:val="0"/>
        <w:snapToGrid w:val="0"/>
        <w:spacing w:line="360" w:lineRule="auto"/>
        <w:ind w:firstLine="480"/>
        <w:rPr>
          <w:rFonts w:asciiTheme="minorEastAsia" w:eastAsia="仿宋" w:hAnsiTheme="minorEastAsia"/>
          <w:snapToGrid w:val="0"/>
          <w:sz w:val="24"/>
          <w:szCs w:val="24"/>
          <w:lang w:eastAsia="zh-CN"/>
        </w:rPr>
      </w:pPr>
    </w:p>
    <w:p w14:paraId="2DEFDC62" w14:textId="77777777" w:rsidR="002C7206" w:rsidRPr="00B34723" w:rsidRDefault="00E42E05" w:rsidP="002670BC">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附：法定代表人（单位负责人）身份证复印件及委托代理人身份证复印件。</w:t>
      </w:r>
    </w:p>
    <w:p w14:paraId="65E65751" w14:textId="18530768" w:rsidR="002C7206" w:rsidRPr="00B34723" w:rsidRDefault="002C7206" w:rsidP="002670BC">
      <w:pPr>
        <w:adjustRightInd w:val="0"/>
        <w:snapToGrid w:val="0"/>
        <w:spacing w:line="360" w:lineRule="auto"/>
        <w:ind w:firstLine="480"/>
        <w:rPr>
          <w:rFonts w:asciiTheme="minorEastAsia" w:eastAsia="仿宋" w:hAnsiTheme="minorEastAsia"/>
          <w:snapToGrid w:val="0"/>
          <w:sz w:val="24"/>
          <w:szCs w:val="24"/>
          <w:lang w:eastAsia="zh-CN"/>
        </w:rPr>
      </w:pPr>
    </w:p>
    <w:p w14:paraId="444FE9FC" w14:textId="48D05425" w:rsidR="004C38F4" w:rsidRPr="00B34723" w:rsidRDefault="004C38F4" w:rsidP="002670BC">
      <w:pPr>
        <w:adjustRightInd w:val="0"/>
        <w:snapToGrid w:val="0"/>
        <w:spacing w:line="360" w:lineRule="auto"/>
        <w:ind w:firstLine="480"/>
        <w:rPr>
          <w:rFonts w:asciiTheme="minorEastAsia" w:eastAsia="仿宋" w:hAnsiTheme="minorEastAsia"/>
          <w:snapToGrid w:val="0"/>
          <w:sz w:val="24"/>
          <w:szCs w:val="24"/>
          <w:lang w:eastAsia="zh-CN"/>
        </w:rPr>
      </w:pPr>
    </w:p>
    <w:p w14:paraId="7B38E2FC" w14:textId="11F3AB22" w:rsidR="004C38F4" w:rsidRPr="00B34723" w:rsidRDefault="004C38F4" w:rsidP="002670BC">
      <w:pPr>
        <w:adjustRightInd w:val="0"/>
        <w:snapToGrid w:val="0"/>
        <w:spacing w:line="360" w:lineRule="auto"/>
        <w:ind w:firstLine="480"/>
        <w:rPr>
          <w:rFonts w:asciiTheme="minorEastAsia" w:eastAsia="仿宋" w:hAnsiTheme="minorEastAsia"/>
          <w:snapToGrid w:val="0"/>
          <w:sz w:val="24"/>
          <w:szCs w:val="24"/>
          <w:lang w:eastAsia="zh-CN"/>
        </w:rPr>
      </w:pPr>
    </w:p>
    <w:p w14:paraId="4BF8FD69" w14:textId="2A1E789E" w:rsidR="002670BC" w:rsidRPr="00B34723" w:rsidRDefault="002670BC" w:rsidP="002670BC">
      <w:pPr>
        <w:adjustRightInd w:val="0"/>
        <w:snapToGrid w:val="0"/>
        <w:spacing w:line="360" w:lineRule="auto"/>
        <w:ind w:firstLine="480"/>
        <w:rPr>
          <w:rFonts w:asciiTheme="minorEastAsia" w:eastAsia="仿宋" w:hAnsiTheme="minorEastAsia"/>
          <w:snapToGrid w:val="0"/>
          <w:sz w:val="24"/>
          <w:szCs w:val="24"/>
          <w:lang w:eastAsia="zh-CN"/>
        </w:rPr>
      </w:pPr>
    </w:p>
    <w:p w14:paraId="6E060635" w14:textId="77777777" w:rsidR="002670BC" w:rsidRPr="00B34723" w:rsidRDefault="002670BC" w:rsidP="002670BC">
      <w:pPr>
        <w:adjustRightInd w:val="0"/>
        <w:snapToGrid w:val="0"/>
        <w:spacing w:line="360" w:lineRule="auto"/>
        <w:ind w:firstLine="480"/>
        <w:rPr>
          <w:rFonts w:asciiTheme="minorEastAsia" w:eastAsia="仿宋" w:hAnsiTheme="minorEastAsia"/>
          <w:snapToGrid w:val="0"/>
          <w:sz w:val="24"/>
          <w:szCs w:val="24"/>
          <w:lang w:eastAsia="zh-CN"/>
        </w:rPr>
      </w:pPr>
    </w:p>
    <w:p w14:paraId="2637E78D" w14:textId="77777777" w:rsidR="002C7206" w:rsidRPr="00B34723" w:rsidRDefault="002C7206" w:rsidP="002670BC">
      <w:pPr>
        <w:adjustRightInd w:val="0"/>
        <w:snapToGrid w:val="0"/>
        <w:spacing w:line="360" w:lineRule="auto"/>
        <w:ind w:firstLine="480"/>
        <w:rPr>
          <w:rFonts w:asciiTheme="minorEastAsia" w:eastAsia="仿宋" w:hAnsiTheme="minorEastAsia"/>
          <w:snapToGrid w:val="0"/>
          <w:sz w:val="24"/>
          <w:szCs w:val="24"/>
          <w:lang w:eastAsia="zh-CN"/>
        </w:rPr>
      </w:pPr>
    </w:p>
    <w:p w14:paraId="49BADD4B" w14:textId="78ED0D39" w:rsidR="002C7206" w:rsidRPr="00B34723"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w:t>
      </w:r>
      <w:r w:rsidR="00175DB1" w:rsidRPr="00B34723">
        <w:rPr>
          <w:rFonts w:asciiTheme="minorEastAsia" w:eastAsia="仿宋" w:hAnsiTheme="minorEastAsia"/>
          <w:snapToGrid w:val="0"/>
          <w:sz w:val="24"/>
          <w:szCs w:val="24"/>
          <w:u w:val="single"/>
          <w:lang w:eastAsia="zh-CN"/>
        </w:rPr>
        <w:t>盖单位公章</w:t>
      </w:r>
      <w:r w:rsidRPr="00B34723">
        <w:rPr>
          <w:rFonts w:asciiTheme="minorEastAsia" w:eastAsia="仿宋" w:hAnsiTheme="minorEastAsia"/>
          <w:snapToGrid w:val="0"/>
          <w:sz w:val="24"/>
          <w:szCs w:val="24"/>
          <w:u w:val="single"/>
          <w:lang w:eastAsia="zh-CN"/>
        </w:rPr>
        <w:t>）</w:t>
      </w:r>
    </w:p>
    <w:p w14:paraId="1B7D0D2A" w14:textId="387D0F83" w:rsidR="004C38F4" w:rsidRPr="00B34723"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法定代表人（单位负责人）：</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（签字）</w:t>
      </w:r>
    </w:p>
    <w:p w14:paraId="20C8749E" w14:textId="71054952" w:rsidR="002C7206" w:rsidRPr="00B34723"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身份证号码：</w:t>
      </w:r>
      <w:r w:rsidR="00B20DCE" w:rsidRPr="00B34723">
        <w:rPr>
          <w:rFonts w:asciiTheme="minorEastAsia" w:eastAsia="仿宋" w:hAnsiTheme="minorEastAsia"/>
          <w:snapToGrid w:val="0"/>
          <w:sz w:val="24"/>
          <w:szCs w:val="24"/>
          <w:u w:val="single"/>
          <w:lang w:eastAsia="zh-CN"/>
        </w:rPr>
        <w:t xml:space="preserve">                                 </w:t>
      </w:r>
    </w:p>
    <w:p w14:paraId="452E9A3B" w14:textId="6EF9B9EC" w:rsidR="002C7206" w:rsidRPr="00B34723"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委托代理人：</w:t>
      </w:r>
      <w:r w:rsidR="00B20DCE" w:rsidRPr="00B34723">
        <w:rPr>
          <w:rFonts w:asciiTheme="minorEastAsia" w:eastAsia="仿宋" w:hAnsiTheme="minorEastAsia"/>
          <w:snapToGrid w:val="0"/>
          <w:sz w:val="24"/>
          <w:szCs w:val="24"/>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（签字）</w:t>
      </w:r>
    </w:p>
    <w:p w14:paraId="27DF9231" w14:textId="54F071A6" w:rsidR="002C7206" w:rsidRPr="00B34723" w:rsidRDefault="00E42E05" w:rsidP="002670BC">
      <w:pPr>
        <w:adjustRightInd w:val="0"/>
        <w:snapToGrid w:val="0"/>
        <w:spacing w:line="360" w:lineRule="auto"/>
        <w:ind w:firstLine="3686"/>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身份证号码：</w:t>
      </w:r>
      <w:r w:rsidR="00B20DCE" w:rsidRPr="00B34723">
        <w:rPr>
          <w:rFonts w:asciiTheme="minorEastAsia" w:eastAsia="仿宋" w:hAnsiTheme="minorEastAsia"/>
          <w:snapToGrid w:val="0"/>
          <w:sz w:val="24"/>
          <w:szCs w:val="24"/>
          <w:u w:val="single"/>
          <w:lang w:eastAsia="zh-CN"/>
        </w:rPr>
        <w:t xml:space="preserve">                                 </w:t>
      </w:r>
    </w:p>
    <w:p w14:paraId="069829EF" w14:textId="77777777" w:rsidR="006E0323" w:rsidRPr="00B34723" w:rsidRDefault="006E0323" w:rsidP="006E0323">
      <w:pPr>
        <w:wordWrap w:val="0"/>
        <w:adjustRightInd w:val="0"/>
        <w:snapToGrid w:val="0"/>
        <w:spacing w:line="276" w:lineRule="auto"/>
        <w:jc w:val="right"/>
        <w:rPr>
          <w:rFonts w:asciiTheme="minorEastAsia" w:eastAsia="仿宋" w:hAnsiTheme="minorEastAsia"/>
          <w:snapToGrid w:val="0"/>
          <w:sz w:val="24"/>
          <w:szCs w:val="24"/>
          <w:u w:val="single"/>
          <w:lang w:eastAsia="zh-CN"/>
        </w:rPr>
      </w:pPr>
      <w:bookmarkStart w:id="121" w:name="扫描0053"/>
      <w:bookmarkEnd w:id="121"/>
    </w:p>
    <w:p w14:paraId="1AAB9B2B" w14:textId="5996A6B3" w:rsidR="006E0323" w:rsidRPr="00B34723" w:rsidRDefault="00B20DCE" w:rsidP="006E0323">
      <w:pPr>
        <w:adjustRightInd w:val="0"/>
        <w:snapToGrid w:val="0"/>
        <w:spacing w:line="276" w:lineRule="auto"/>
        <w:jc w:val="right"/>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u w:val="single"/>
          <w:lang w:eastAsia="zh-CN"/>
        </w:rPr>
        <w:t xml:space="preserve">       </w:t>
      </w:r>
      <w:r w:rsidR="006E0323" w:rsidRPr="00B34723">
        <w:rPr>
          <w:rFonts w:asciiTheme="minorEastAsia" w:eastAsia="仿宋" w:hAnsiTheme="minorEastAsia"/>
          <w:snapToGrid w:val="0"/>
          <w:sz w:val="24"/>
          <w:szCs w:val="24"/>
          <w:lang w:eastAsia="zh-CN"/>
        </w:rPr>
        <w:t>年</w:t>
      </w:r>
      <w:r w:rsidRPr="00B34723">
        <w:rPr>
          <w:rFonts w:asciiTheme="minorEastAsia" w:eastAsia="仿宋" w:hAnsiTheme="minorEastAsia" w:hint="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 xml:space="preserve"> </w:t>
      </w:r>
      <w:r w:rsidR="006E0323" w:rsidRPr="00B34723">
        <w:rPr>
          <w:rFonts w:asciiTheme="minorEastAsia" w:eastAsia="仿宋" w:hAnsiTheme="minorEastAsia"/>
          <w:snapToGrid w:val="0"/>
          <w:sz w:val="24"/>
          <w:szCs w:val="24"/>
          <w:lang w:eastAsia="zh-CN"/>
        </w:rPr>
        <w:t>月</w:t>
      </w:r>
      <w:r w:rsidRPr="00B34723">
        <w:rPr>
          <w:rFonts w:asciiTheme="minorEastAsia" w:eastAsia="仿宋" w:hAnsiTheme="minorEastAsia" w:hint="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 xml:space="preserve"> </w:t>
      </w:r>
      <w:r w:rsidR="006E0323" w:rsidRPr="00B34723">
        <w:rPr>
          <w:rFonts w:asciiTheme="minorEastAsia" w:eastAsia="仿宋" w:hAnsiTheme="minorEastAsia" w:hint="eastAsia"/>
          <w:snapToGrid w:val="0"/>
          <w:sz w:val="24"/>
          <w:szCs w:val="24"/>
          <w:lang w:eastAsia="zh-CN"/>
        </w:rPr>
        <w:t>日</w:t>
      </w:r>
    </w:p>
    <w:p w14:paraId="48A22899" w14:textId="2B2773DE" w:rsidR="005109CB" w:rsidRPr="00B34723" w:rsidRDefault="005109CB" w:rsidP="003D32C1">
      <w:pPr>
        <w:spacing w:line="276" w:lineRule="auto"/>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br w:type="page"/>
      </w:r>
    </w:p>
    <w:p w14:paraId="106FC75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B3E6C9B" w14:textId="57340319" w:rsidR="002C7206" w:rsidRPr="00B34723" w:rsidRDefault="00E57EC6" w:rsidP="00A436F6">
      <w:pPr>
        <w:pStyle w:val="2"/>
        <w:jc w:val="center"/>
        <w:rPr>
          <w:rFonts w:asciiTheme="minorEastAsia" w:eastAsia="仿宋" w:hAnsiTheme="minorEastAsia"/>
          <w:b/>
          <w:bCs/>
          <w:snapToGrid w:val="0"/>
          <w:sz w:val="32"/>
          <w:szCs w:val="32"/>
          <w:lang w:eastAsia="zh-CN"/>
        </w:rPr>
      </w:pPr>
      <w:bookmarkStart w:id="122" w:name="_Toc154162283"/>
      <w:r>
        <w:rPr>
          <w:rFonts w:asciiTheme="minorEastAsia" w:eastAsia="仿宋" w:hAnsiTheme="minorEastAsia"/>
          <w:b/>
          <w:bCs/>
          <w:snapToGrid w:val="0"/>
          <w:sz w:val="32"/>
          <w:szCs w:val="32"/>
          <w:lang w:eastAsia="zh-CN"/>
        </w:rPr>
        <w:t>三</w:t>
      </w:r>
      <w:r w:rsidR="00E42E05" w:rsidRPr="00B34723">
        <w:rPr>
          <w:rFonts w:asciiTheme="minorEastAsia" w:eastAsia="仿宋" w:hAnsiTheme="minorEastAsia"/>
          <w:b/>
          <w:bCs/>
          <w:snapToGrid w:val="0"/>
          <w:sz w:val="32"/>
          <w:szCs w:val="32"/>
          <w:lang w:eastAsia="zh-CN"/>
        </w:rPr>
        <w:t>、响应保证金</w:t>
      </w:r>
      <w:bookmarkEnd w:id="122"/>
    </w:p>
    <w:p w14:paraId="14D94BA8" w14:textId="77777777" w:rsidR="002C7206" w:rsidRPr="00B34723" w:rsidRDefault="00E42E05" w:rsidP="003D32C1">
      <w:pPr>
        <w:adjustRightInd w:val="0"/>
        <w:snapToGrid w:val="0"/>
        <w:spacing w:line="276" w:lineRule="auto"/>
        <w:jc w:val="center"/>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（适用于递交响应保证金的情况）</w:t>
      </w:r>
    </w:p>
    <w:p w14:paraId="6F381B3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1678B041" w14:textId="77777777" w:rsidR="002C7206" w:rsidRPr="00B34723" w:rsidRDefault="00E42E05" w:rsidP="00C10C19">
      <w:pPr>
        <w:pStyle w:val="a3"/>
        <w:numPr>
          <w:ilvl w:val="0"/>
          <w:numId w:val="3"/>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采用转账方式的，供应商应在此提供转账凭证复印件。</w:t>
      </w:r>
    </w:p>
    <w:p w14:paraId="2F0E6D74" w14:textId="0A3F69F2" w:rsidR="002C7206" w:rsidRPr="00B34723" w:rsidRDefault="00E42E05" w:rsidP="00C10C19">
      <w:pPr>
        <w:pStyle w:val="a3"/>
        <w:numPr>
          <w:ilvl w:val="0"/>
          <w:numId w:val="3"/>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采用支票、汇票等方式的，供应商应在此提供支票、汇票等的复印件</w:t>
      </w:r>
      <w:r w:rsidR="00B20DCE" w:rsidRPr="00B34723">
        <w:rPr>
          <w:rFonts w:asciiTheme="minorEastAsia" w:eastAsia="仿宋" w:hAnsiTheme="minorEastAsia"/>
          <w:snapToGrid w:val="0"/>
          <w:sz w:val="24"/>
          <w:szCs w:val="24"/>
          <w:lang w:eastAsia="zh-CN"/>
        </w:rPr>
        <w:t xml:space="preserve"> </w:t>
      </w:r>
      <w:r w:rsidRPr="00B34723">
        <w:rPr>
          <w:rFonts w:asciiTheme="minorEastAsia" w:eastAsia="仿宋" w:hAnsiTheme="minorEastAsia"/>
          <w:snapToGrid w:val="0"/>
          <w:sz w:val="24"/>
          <w:szCs w:val="24"/>
          <w:lang w:eastAsia="zh-CN"/>
        </w:rPr>
        <w:t>原件应单独递交。</w:t>
      </w:r>
    </w:p>
    <w:p w14:paraId="5789CBB0" w14:textId="77777777" w:rsidR="002C7206" w:rsidRPr="00B34723" w:rsidRDefault="00E42E05" w:rsidP="00C10C19">
      <w:pPr>
        <w:pStyle w:val="a3"/>
        <w:numPr>
          <w:ilvl w:val="0"/>
          <w:numId w:val="3"/>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采用银行或担保机构担保函方式的，格式如下：</w:t>
      </w:r>
    </w:p>
    <w:p w14:paraId="5C5802E4" w14:textId="77777777" w:rsidR="002C7206" w:rsidRPr="00B34723" w:rsidRDefault="002C7206" w:rsidP="00C10C19">
      <w:pPr>
        <w:adjustRightInd w:val="0"/>
        <w:snapToGrid w:val="0"/>
        <w:spacing w:line="360" w:lineRule="auto"/>
        <w:rPr>
          <w:rFonts w:asciiTheme="minorEastAsia" w:eastAsia="仿宋" w:hAnsiTheme="minorEastAsia"/>
          <w:snapToGrid w:val="0"/>
          <w:sz w:val="24"/>
          <w:szCs w:val="24"/>
          <w:lang w:eastAsia="zh-CN"/>
        </w:rPr>
      </w:pPr>
    </w:p>
    <w:p w14:paraId="702CA35B" w14:textId="49057EA4" w:rsidR="002C7206" w:rsidRPr="00B34723" w:rsidRDefault="00B20DCE" w:rsidP="00C10C19">
      <w:pPr>
        <w:adjustRightInd w:val="0"/>
        <w:snapToGrid w:val="0"/>
        <w:spacing w:line="360" w:lineRule="auto"/>
        <w:rPr>
          <w:rFonts w:asciiTheme="minorEastAsia" w:eastAsia="仿宋" w:hAnsiTheme="minorEastAsia"/>
          <w:snapToGrid w:val="0"/>
          <w:sz w:val="24"/>
          <w:szCs w:val="24"/>
          <w:shd w:val="pct15" w:color="auto" w:fill="FFFFFF"/>
          <w:lang w:eastAsia="zh-CN"/>
        </w:rPr>
      </w:pPr>
      <w:r w:rsidRPr="00B34723">
        <w:rPr>
          <w:rFonts w:asciiTheme="minorEastAsia" w:eastAsia="仿宋" w:hAnsiTheme="minorEastAsia"/>
          <w:snapToGrid w:val="0"/>
          <w:sz w:val="24"/>
          <w:szCs w:val="24"/>
          <w:u w:val="single"/>
          <w:shd w:val="pct15" w:color="auto" w:fill="FFFFFF"/>
          <w:lang w:eastAsia="zh-CN"/>
        </w:rPr>
        <w:t xml:space="preserve">                 </w:t>
      </w:r>
      <w:r w:rsidR="006E0323" w:rsidRPr="00B34723">
        <w:rPr>
          <w:rFonts w:asciiTheme="minorEastAsia" w:eastAsia="仿宋" w:hAnsiTheme="minorEastAsia" w:hint="eastAsia"/>
          <w:snapToGrid w:val="0"/>
          <w:sz w:val="24"/>
          <w:szCs w:val="24"/>
          <w:u w:val="single"/>
          <w:shd w:val="pct15" w:color="auto" w:fill="FFFFFF"/>
          <w:lang w:eastAsia="zh-CN"/>
        </w:rPr>
        <w:t>（采购人名称）</w:t>
      </w:r>
      <w:r w:rsidR="00E42E05" w:rsidRPr="00B34723">
        <w:rPr>
          <w:rFonts w:asciiTheme="minorEastAsia" w:eastAsia="仿宋" w:hAnsiTheme="minorEastAsia"/>
          <w:snapToGrid w:val="0"/>
          <w:sz w:val="24"/>
          <w:szCs w:val="24"/>
          <w:shd w:val="pct15" w:color="auto" w:fill="FFFFFF"/>
          <w:lang w:eastAsia="zh-CN"/>
        </w:rPr>
        <w:t>:</w:t>
      </w:r>
    </w:p>
    <w:p w14:paraId="7B83DADB" w14:textId="77777777" w:rsidR="002C7206" w:rsidRPr="00B34723" w:rsidRDefault="002C7206" w:rsidP="00C10C19">
      <w:pPr>
        <w:rPr>
          <w:rFonts w:eastAsia="仿宋"/>
          <w:lang w:eastAsia="zh-CN"/>
        </w:rPr>
      </w:pPr>
    </w:p>
    <w:p w14:paraId="5429A24B" w14:textId="6F648DD5" w:rsidR="002C7206" w:rsidRPr="00B34723"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鉴于</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（供应商名称）</w:t>
      </w:r>
      <w:r w:rsidRPr="00B34723">
        <w:rPr>
          <w:rFonts w:asciiTheme="minorEastAsia" w:eastAsia="仿宋" w:hAnsiTheme="minorEastAsia"/>
          <w:snapToGrid w:val="0"/>
          <w:sz w:val="24"/>
          <w:szCs w:val="24"/>
          <w:lang w:eastAsia="zh-CN"/>
        </w:rPr>
        <w:t>（以下称</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供应商</w:t>
      </w:r>
      <w:r w:rsidR="00031CBC" w:rsidRPr="00B34723">
        <w:rPr>
          <w:rFonts w:asciiTheme="minorEastAsia" w:eastAsia="仿宋" w:hAnsiTheme="minorEastAsia" w:hint="eastAsia"/>
          <w:snapToGrid w:val="0"/>
          <w:sz w:val="24"/>
          <w:szCs w:val="24"/>
          <w:lang w:eastAsia="zh-CN"/>
        </w:rPr>
        <w:t>”</w:t>
      </w:r>
      <w:r w:rsidRPr="00B34723">
        <w:rPr>
          <w:rFonts w:asciiTheme="minorEastAsia" w:eastAsia="仿宋" w:hAnsiTheme="minorEastAsia"/>
          <w:snapToGrid w:val="0"/>
          <w:sz w:val="24"/>
          <w:szCs w:val="24"/>
          <w:lang w:eastAsia="zh-CN"/>
        </w:rPr>
        <w:t>）于</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年</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月</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日参加</w:t>
      </w:r>
      <w:r w:rsidR="005221C4" w:rsidRPr="005221C4">
        <w:rPr>
          <w:rFonts w:ascii="仿宋" w:eastAsia="仿宋" w:hAnsi="仿宋"/>
          <w:sz w:val="24"/>
          <w:szCs w:val="24"/>
          <w:highlight w:val="yellow"/>
          <w:u w:val="single"/>
          <w:lang w:eastAsia="zh-CN"/>
        </w:rPr>
        <w:t>梁河糖业</w:t>
      </w:r>
      <w:r w:rsidR="005221C4" w:rsidRPr="005221C4">
        <w:rPr>
          <w:rFonts w:ascii="仿宋" w:eastAsia="仿宋" w:hAnsi="仿宋" w:hint="eastAsia"/>
          <w:sz w:val="24"/>
          <w:szCs w:val="24"/>
          <w:highlight w:val="yellow"/>
          <w:u w:val="single"/>
          <w:lang w:eastAsia="zh-CN"/>
        </w:rPr>
        <w:t>2023/2024榨季成品糖仓储保管外包项目</w:t>
      </w:r>
      <w:r w:rsidR="00F32E34" w:rsidRPr="00B34723">
        <w:rPr>
          <w:rFonts w:asciiTheme="minorEastAsia" w:eastAsia="仿宋" w:hAnsiTheme="minorEastAsia"/>
          <w:snapToGrid w:val="0"/>
          <w:sz w:val="24"/>
          <w:szCs w:val="24"/>
          <w:lang w:eastAsia="zh-CN"/>
        </w:rPr>
        <w:t>仓储</w:t>
      </w:r>
      <w:r w:rsidR="00C10C19" w:rsidRPr="00B34723">
        <w:rPr>
          <w:rFonts w:asciiTheme="minorEastAsia" w:eastAsia="仿宋" w:hAnsiTheme="minorEastAsia" w:hint="eastAsia"/>
          <w:snapToGrid w:val="0"/>
          <w:sz w:val="24"/>
          <w:szCs w:val="24"/>
          <w:lang w:eastAsia="zh-CN"/>
        </w:rPr>
        <w:t>服务</w:t>
      </w:r>
      <w:r w:rsidR="00175DB1" w:rsidRPr="00B34723">
        <w:rPr>
          <w:rFonts w:asciiTheme="minorEastAsia" w:eastAsia="仿宋" w:hAnsiTheme="minorEastAsia"/>
          <w:snapToGrid w:val="0"/>
          <w:sz w:val="24"/>
          <w:szCs w:val="24"/>
          <w:lang w:eastAsia="zh-CN"/>
        </w:rPr>
        <w:t>谈判采购</w:t>
      </w:r>
      <w:r w:rsidRPr="00B34723">
        <w:rPr>
          <w:rFonts w:asciiTheme="minorEastAsia" w:eastAsia="仿宋" w:hAnsiTheme="minorEastAsia"/>
          <w:snapToGrid w:val="0"/>
          <w:sz w:val="24"/>
          <w:szCs w:val="24"/>
          <w:lang w:eastAsia="zh-CN"/>
        </w:rPr>
        <w:t>活动，</w:t>
      </w:r>
      <w:r w:rsidR="00B20DCE" w:rsidRPr="00B34723">
        <w:rPr>
          <w:rFonts w:asciiTheme="minorEastAsia" w:eastAsia="仿宋" w:hAnsiTheme="minorEastAsia"/>
          <w:snapToGrid w:val="0"/>
          <w:sz w:val="24"/>
          <w:szCs w:val="24"/>
          <w:u w:val="single"/>
          <w:lang w:eastAsia="zh-CN"/>
        </w:rPr>
        <w:t xml:space="preserve">           </w:t>
      </w:r>
      <w:r w:rsidR="00C10C19" w:rsidRPr="00B34723">
        <w:rPr>
          <w:rFonts w:asciiTheme="minorEastAsia" w:eastAsia="仿宋" w:hAnsiTheme="minorEastAsia"/>
          <w:snapToGrid w:val="0"/>
          <w:sz w:val="24"/>
          <w:szCs w:val="24"/>
          <w:u w:val="single"/>
          <w:lang w:eastAsia="zh-CN"/>
        </w:rPr>
        <w:br/>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（担保人名称）</w:t>
      </w:r>
      <w:r w:rsidRPr="00B34723">
        <w:rPr>
          <w:rFonts w:asciiTheme="minorEastAsia" w:eastAsia="仿宋" w:hAnsiTheme="minorEastAsia"/>
          <w:snapToGrid w:val="0"/>
          <w:sz w:val="24"/>
          <w:szCs w:val="24"/>
          <w:lang w:eastAsia="zh-CN"/>
        </w:rPr>
        <w:t>（以下称</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我方</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）无条件地、不可撤销地保证：若供应商在响应文件有效期内撤销响应文件，或</w:t>
      </w:r>
      <w:r w:rsidR="00D1262D" w:rsidRPr="00B34723">
        <w:rPr>
          <w:rFonts w:asciiTheme="minorEastAsia" w:eastAsia="仿宋" w:hAnsiTheme="minorEastAsia"/>
          <w:snapToGrid w:val="0"/>
          <w:sz w:val="24"/>
          <w:szCs w:val="24"/>
          <w:lang w:eastAsia="zh-CN"/>
        </w:rPr>
        <w:t>成交</w:t>
      </w:r>
      <w:r w:rsidRPr="00B34723">
        <w:rPr>
          <w:rFonts w:asciiTheme="minorEastAsia" w:eastAsia="仿宋" w:hAnsiTheme="minorEastAsia"/>
          <w:snapToGrid w:val="0"/>
          <w:sz w:val="24"/>
          <w:szCs w:val="24"/>
          <w:lang w:eastAsia="zh-CN"/>
        </w:rPr>
        <w:t>后无正当理由不与采购人订立合同，或在签订合同时向采购人提出附加条件，或不按照采购文件要求递交履约保证金，或者发生采购文件明确规定不予退还响应保证金的其他情形，我方承担保证责任。收到你方书面通知后，我方在</w:t>
      </w:r>
      <w:r w:rsidRPr="00B34723">
        <w:rPr>
          <w:rFonts w:asciiTheme="minorEastAsia" w:eastAsia="仿宋" w:hAnsiTheme="minorEastAsia"/>
          <w:snapToGrid w:val="0"/>
          <w:sz w:val="24"/>
          <w:szCs w:val="24"/>
          <w:lang w:eastAsia="zh-CN"/>
        </w:rPr>
        <w:t>7</w:t>
      </w:r>
      <w:r w:rsidRPr="00B34723">
        <w:rPr>
          <w:rFonts w:asciiTheme="minorEastAsia" w:eastAsia="仿宋" w:hAnsiTheme="minorEastAsia"/>
          <w:snapToGrid w:val="0"/>
          <w:sz w:val="24"/>
          <w:szCs w:val="24"/>
          <w:lang w:eastAsia="zh-CN"/>
        </w:rPr>
        <w:t>日内向你方无条件支付人民币（大写）</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lang w:eastAsia="zh-CN"/>
        </w:rPr>
        <w:t>。</w:t>
      </w:r>
    </w:p>
    <w:p w14:paraId="345F77DB" w14:textId="2173DEDF" w:rsidR="002C7206" w:rsidRPr="00B34723"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本保函在响应文件有效期内保持有效。要求我方承担保证责任的通知应在响应文件有效期内送达我方。</w:t>
      </w:r>
    </w:p>
    <w:p w14:paraId="4D85E44D" w14:textId="77777777" w:rsidR="002C7206" w:rsidRPr="00B34723" w:rsidRDefault="002C7206" w:rsidP="00C10C19">
      <w:pPr>
        <w:adjustRightInd w:val="0"/>
        <w:snapToGrid w:val="0"/>
        <w:spacing w:line="360" w:lineRule="auto"/>
        <w:rPr>
          <w:rFonts w:asciiTheme="minorEastAsia" w:eastAsia="仿宋" w:hAnsiTheme="minorEastAsia"/>
          <w:snapToGrid w:val="0"/>
          <w:sz w:val="24"/>
          <w:szCs w:val="24"/>
          <w:lang w:eastAsia="zh-CN"/>
        </w:rPr>
      </w:pPr>
    </w:p>
    <w:p w14:paraId="24942C5A" w14:textId="77777777" w:rsidR="002C7206" w:rsidRPr="00B34723" w:rsidRDefault="002C7206" w:rsidP="00C10C19">
      <w:pPr>
        <w:adjustRightInd w:val="0"/>
        <w:snapToGrid w:val="0"/>
        <w:spacing w:line="360" w:lineRule="auto"/>
        <w:rPr>
          <w:rFonts w:asciiTheme="minorEastAsia" w:eastAsia="仿宋" w:hAnsiTheme="minorEastAsia"/>
          <w:snapToGrid w:val="0"/>
          <w:sz w:val="24"/>
          <w:szCs w:val="24"/>
          <w:lang w:eastAsia="zh-CN"/>
        </w:rPr>
      </w:pPr>
    </w:p>
    <w:p w14:paraId="63762C05" w14:textId="77777777" w:rsidR="002C7206" w:rsidRPr="00B34723" w:rsidRDefault="002C7206" w:rsidP="00C10C19">
      <w:pPr>
        <w:adjustRightInd w:val="0"/>
        <w:snapToGrid w:val="0"/>
        <w:spacing w:line="360" w:lineRule="auto"/>
        <w:rPr>
          <w:rFonts w:asciiTheme="minorEastAsia" w:eastAsia="仿宋" w:hAnsiTheme="minorEastAsia"/>
          <w:snapToGrid w:val="0"/>
          <w:sz w:val="24"/>
          <w:szCs w:val="24"/>
          <w:lang w:eastAsia="zh-CN"/>
        </w:rPr>
      </w:pPr>
    </w:p>
    <w:p w14:paraId="411C04D8" w14:textId="456EB5FC" w:rsidR="00031CBC" w:rsidRPr="00B34723" w:rsidRDefault="00E42E05" w:rsidP="00C10C19">
      <w:pPr>
        <w:adjustRightInd w:val="0"/>
        <w:snapToGrid w:val="0"/>
        <w:spacing w:line="360" w:lineRule="auto"/>
        <w:ind w:firstLineChars="1831" w:firstLine="4394"/>
        <w:rPr>
          <w:rFonts w:asciiTheme="minorEastAsia" w:eastAsia="仿宋" w:hAnsiTheme="minorEastAsia"/>
          <w:snapToGrid w:val="0"/>
          <w:sz w:val="24"/>
          <w:szCs w:val="24"/>
          <w:u w:val="single"/>
          <w:lang w:eastAsia="zh-CN"/>
        </w:rPr>
      </w:pPr>
      <w:r w:rsidRPr="00B34723">
        <w:rPr>
          <w:rFonts w:asciiTheme="minorEastAsia" w:eastAsia="仿宋" w:hAnsiTheme="minorEastAsia"/>
          <w:snapToGrid w:val="0"/>
          <w:sz w:val="24"/>
          <w:szCs w:val="24"/>
          <w:lang w:eastAsia="zh-CN"/>
        </w:rPr>
        <w:t>担保人名称：</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w:t>
      </w:r>
      <w:r w:rsidR="00175DB1" w:rsidRPr="00B34723">
        <w:rPr>
          <w:rFonts w:asciiTheme="minorEastAsia" w:eastAsia="仿宋" w:hAnsiTheme="minorEastAsia"/>
          <w:snapToGrid w:val="0"/>
          <w:sz w:val="24"/>
          <w:szCs w:val="24"/>
          <w:u w:val="single"/>
          <w:lang w:eastAsia="zh-CN"/>
        </w:rPr>
        <w:t>盖单位公章</w:t>
      </w:r>
      <w:r w:rsidRPr="00B34723">
        <w:rPr>
          <w:rFonts w:asciiTheme="minorEastAsia" w:eastAsia="仿宋" w:hAnsiTheme="minorEastAsia"/>
          <w:snapToGrid w:val="0"/>
          <w:sz w:val="24"/>
          <w:szCs w:val="24"/>
          <w:u w:val="single"/>
          <w:lang w:eastAsia="zh-CN"/>
        </w:rPr>
        <w:t>）</w:t>
      </w:r>
    </w:p>
    <w:p w14:paraId="0DD263E3" w14:textId="6354AC7E" w:rsidR="002C7206" w:rsidRPr="00B34723"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地</w:t>
      </w:r>
      <w:r w:rsidR="00B20DCE" w:rsidRPr="00B34723">
        <w:rPr>
          <w:rFonts w:asciiTheme="minorEastAsia" w:eastAsia="仿宋" w:hAnsiTheme="minorEastAsia" w:hint="eastAsia"/>
          <w:snapToGrid w:val="0"/>
          <w:sz w:val="24"/>
          <w:szCs w:val="24"/>
          <w:lang w:eastAsia="zh-CN"/>
        </w:rPr>
        <w:t xml:space="preserve">  </w:t>
      </w:r>
      <w:r w:rsidR="00B20DCE" w:rsidRPr="00B34723">
        <w:rPr>
          <w:rFonts w:asciiTheme="minorEastAsia" w:eastAsia="仿宋" w:hAnsiTheme="minorEastAsia"/>
          <w:snapToGrid w:val="0"/>
          <w:sz w:val="24"/>
          <w:szCs w:val="24"/>
          <w:lang w:eastAsia="zh-CN"/>
        </w:rPr>
        <w:t xml:space="preserve">  </w:t>
      </w:r>
      <w:r w:rsidRPr="00B34723">
        <w:rPr>
          <w:rFonts w:asciiTheme="minorEastAsia" w:eastAsia="仿宋" w:hAnsiTheme="minorEastAsia"/>
          <w:snapToGrid w:val="0"/>
          <w:sz w:val="24"/>
          <w:szCs w:val="24"/>
          <w:lang w:eastAsia="zh-CN"/>
        </w:rPr>
        <w:t>址：</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p>
    <w:p w14:paraId="5B4EA3ED" w14:textId="646C9D3C" w:rsidR="002C7206" w:rsidRPr="00B34723"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邮政编码：</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p>
    <w:p w14:paraId="72F3983B" w14:textId="1343F709" w:rsidR="002C7206" w:rsidRPr="00B34723" w:rsidRDefault="00E42E05" w:rsidP="00C10C19">
      <w:pPr>
        <w:adjustRightInd w:val="0"/>
        <w:snapToGrid w:val="0"/>
        <w:spacing w:line="360" w:lineRule="auto"/>
        <w:ind w:firstLineChars="1831" w:firstLine="4394"/>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电</w:t>
      </w:r>
      <w:r w:rsidR="00B20DCE" w:rsidRPr="00B34723">
        <w:rPr>
          <w:rFonts w:asciiTheme="minorEastAsia" w:eastAsia="仿宋" w:hAnsiTheme="minorEastAsia"/>
          <w:snapToGrid w:val="0"/>
          <w:sz w:val="24"/>
          <w:szCs w:val="24"/>
          <w:lang w:eastAsia="zh-CN"/>
        </w:rPr>
        <w:t xml:space="preserve">    </w:t>
      </w:r>
      <w:r w:rsidRPr="00B34723">
        <w:rPr>
          <w:rFonts w:asciiTheme="minorEastAsia" w:eastAsia="仿宋" w:hAnsiTheme="minorEastAsia"/>
          <w:snapToGrid w:val="0"/>
          <w:sz w:val="24"/>
          <w:szCs w:val="24"/>
          <w:lang w:eastAsia="zh-CN"/>
        </w:rPr>
        <w:t>话：</w:t>
      </w:r>
      <w:r w:rsidR="00B20DCE" w:rsidRPr="00B34723">
        <w:rPr>
          <w:rFonts w:asciiTheme="minorEastAsia" w:eastAsia="仿宋" w:hAnsiTheme="minorEastAsia" w:hint="eastAsia"/>
          <w:snapToGrid w:val="0"/>
          <w:sz w:val="24"/>
          <w:szCs w:val="24"/>
          <w:u w:val="single"/>
          <w:lang w:eastAsia="zh-CN"/>
        </w:rPr>
        <w:t xml:space="preserve">  </w:t>
      </w:r>
      <w:r w:rsidR="00B20DCE" w:rsidRPr="00B34723">
        <w:rPr>
          <w:rFonts w:asciiTheme="minorEastAsia" w:eastAsia="仿宋" w:hAnsiTheme="minorEastAsia"/>
          <w:snapToGrid w:val="0"/>
          <w:sz w:val="24"/>
          <w:szCs w:val="24"/>
          <w:u w:val="single"/>
          <w:lang w:eastAsia="zh-CN"/>
        </w:rPr>
        <w:t xml:space="preserve">                            </w:t>
      </w:r>
    </w:p>
    <w:p w14:paraId="0624072C" w14:textId="77777777" w:rsidR="002C7206" w:rsidRPr="00B34723" w:rsidRDefault="002C7206" w:rsidP="00C10C19">
      <w:pPr>
        <w:rPr>
          <w:rFonts w:eastAsia="仿宋"/>
          <w:lang w:eastAsia="zh-CN"/>
        </w:rPr>
      </w:pPr>
    </w:p>
    <w:p w14:paraId="146C9165" w14:textId="2D63A3D1" w:rsidR="00040D24" w:rsidRPr="00B34723" w:rsidRDefault="00B20DCE" w:rsidP="00C10C19">
      <w:pPr>
        <w:adjustRightInd w:val="0"/>
        <w:snapToGrid w:val="0"/>
        <w:spacing w:line="360" w:lineRule="auto"/>
        <w:jc w:val="right"/>
        <w:rPr>
          <w:rFonts w:asciiTheme="minorEastAsia" w:eastAsia="仿宋" w:hAnsiTheme="minorEastAsia"/>
          <w:snapToGrid w:val="0"/>
          <w:sz w:val="24"/>
          <w:szCs w:val="24"/>
          <w:lang w:eastAsia="zh-CN"/>
        </w:rPr>
      </w:pPr>
      <w:bookmarkStart w:id="123" w:name="扫描0055"/>
      <w:bookmarkEnd w:id="123"/>
      <w:r w:rsidRPr="00B34723">
        <w:rPr>
          <w:rFonts w:asciiTheme="minorEastAsia" w:eastAsia="仿宋" w:hAnsiTheme="minorEastAsia"/>
          <w:snapToGrid w:val="0"/>
          <w:sz w:val="24"/>
          <w:szCs w:val="24"/>
          <w:u w:val="single"/>
          <w:lang w:eastAsia="zh-CN"/>
        </w:rPr>
        <w:t xml:space="preserve">       </w:t>
      </w:r>
      <w:r w:rsidR="00040D24" w:rsidRPr="00B34723">
        <w:rPr>
          <w:rFonts w:asciiTheme="minorEastAsia" w:eastAsia="仿宋" w:hAnsiTheme="minorEastAsia"/>
          <w:snapToGrid w:val="0"/>
          <w:sz w:val="24"/>
          <w:szCs w:val="24"/>
          <w:lang w:eastAsia="zh-CN"/>
        </w:rPr>
        <w:t>年</w:t>
      </w:r>
      <w:r w:rsidRPr="00B34723">
        <w:rPr>
          <w:rFonts w:asciiTheme="minorEastAsia" w:eastAsia="仿宋" w:hAnsiTheme="minorEastAsia" w:hint="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 xml:space="preserve"> </w:t>
      </w:r>
      <w:r w:rsidR="00040D24" w:rsidRPr="00B34723">
        <w:rPr>
          <w:rFonts w:asciiTheme="minorEastAsia" w:eastAsia="仿宋" w:hAnsiTheme="minorEastAsia"/>
          <w:snapToGrid w:val="0"/>
          <w:sz w:val="24"/>
          <w:szCs w:val="24"/>
          <w:lang w:eastAsia="zh-CN"/>
        </w:rPr>
        <w:t>月</w:t>
      </w:r>
      <w:r w:rsidRPr="00B34723">
        <w:rPr>
          <w:rFonts w:asciiTheme="minorEastAsia" w:eastAsia="仿宋" w:hAnsiTheme="minorEastAsia" w:hint="eastAsia"/>
          <w:snapToGrid w:val="0"/>
          <w:sz w:val="24"/>
          <w:szCs w:val="24"/>
          <w:u w:val="single"/>
          <w:lang w:eastAsia="zh-CN"/>
        </w:rPr>
        <w:t xml:space="preserve">  </w:t>
      </w:r>
      <w:r w:rsidRPr="00B34723">
        <w:rPr>
          <w:rFonts w:asciiTheme="minorEastAsia" w:eastAsia="仿宋" w:hAnsiTheme="minorEastAsia"/>
          <w:snapToGrid w:val="0"/>
          <w:sz w:val="24"/>
          <w:szCs w:val="24"/>
          <w:u w:val="single"/>
          <w:lang w:eastAsia="zh-CN"/>
        </w:rPr>
        <w:t xml:space="preserve"> </w:t>
      </w:r>
      <w:r w:rsidR="00040D24" w:rsidRPr="00B34723">
        <w:rPr>
          <w:rFonts w:asciiTheme="minorEastAsia" w:eastAsia="仿宋" w:hAnsiTheme="minorEastAsia" w:hint="eastAsia"/>
          <w:snapToGrid w:val="0"/>
          <w:sz w:val="24"/>
          <w:szCs w:val="24"/>
          <w:lang w:eastAsia="zh-CN"/>
        </w:rPr>
        <w:t>日</w:t>
      </w:r>
    </w:p>
    <w:p w14:paraId="11DCBAB4" w14:textId="018F9530" w:rsidR="00EA085D" w:rsidRPr="00B34723" w:rsidRDefault="00EA085D" w:rsidP="003D32C1">
      <w:pPr>
        <w:spacing w:line="276" w:lineRule="auto"/>
        <w:rPr>
          <w:rFonts w:asciiTheme="minorEastAsia" w:eastAsia="仿宋" w:hAnsiTheme="minorEastAsia" w:cs="Times New Roman"/>
          <w:snapToGrid w:val="0"/>
          <w:sz w:val="24"/>
          <w:szCs w:val="24"/>
          <w:lang w:eastAsia="zh-CN"/>
        </w:rPr>
      </w:pPr>
      <w:r w:rsidRPr="00B34723">
        <w:rPr>
          <w:rFonts w:asciiTheme="minorEastAsia" w:eastAsia="仿宋" w:hAnsiTheme="minorEastAsia" w:cs="Times New Roman"/>
          <w:snapToGrid w:val="0"/>
          <w:sz w:val="24"/>
          <w:szCs w:val="24"/>
          <w:lang w:eastAsia="zh-CN"/>
        </w:rPr>
        <w:br w:type="page"/>
      </w:r>
    </w:p>
    <w:p w14:paraId="7C5AF4AD"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BF33A85" w14:textId="12383C30" w:rsidR="002C7206" w:rsidRPr="00B34723" w:rsidRDefault="00E9507E" w:rsidP="00A436F6">
      <w:pPr>
        <w:pStyle w:val="2"/>
        <w:jc w:val="center"/>
        <w:rPr>
          <w:rFonts w:asciiTheme="minorEastAsia" w:eastAsia="仿宋" w:hAnsiTheme="minorEastAsia"/>
          <w:b/>
          <w:bCs/>
          <w:snapToGrid w:val="0"/>
          <w:sz w:val="32"/>
          <w:szCs w:val="32"/>
          <w:lang w:eastAsia="zh-CN"/>
        </w:rPr>
      </w:pPr>
      <w:r>
        <w:rPr>
          <w:rFonts w:asciiTheme="minorEastAsia" w:eastAsia="仿宋" w:hAnsiTheme="minorEastAsia"/>
          <w:b/>
          <w:bCs/>
          <w:snapToGrid w:val="0"/>
          <w:sz w:val="32"/>
          <w:szCs w:val="32"/>
          <w:lang w:eastAsia="zh-CN"/>
        </w:rPr>
        <w:t>四</w:t>
      </w:r>
      <w:r w:rsidRPr="00B34723">
        <w:rPr>
          <w:rFonts w:asciiTheme="minorEastAsia" w:eastAsia="仿宋" w:hAnsiTheme="minorEastAsia"/>
          <w:b/>
          <w:bCs/>
          <w:snapToGrid w:val="0"/>
          <w:sz w:val="32"/>
          <w:szCs w:val="32"/>
          <w:lang w:eastAsia="zh-CN"/>
        </w:rPr>
        <w:t>、商务和技术偏差表</w:t>
      </w:r>
    </w:p>
    <w:p w14:paraId="1D18E3D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2"/>
        <w:gridCol w:w="3120"/>
        <w:gridCol w:w="3120"/>
        <w:gridCol w:w="1718"/>
      </w:tblGrid>
      <w:tr w:rsidR="00B34723" w:rsidRPr="00B34723" w14:paraId="3867A155" w14:textId="77777777" w:rsidTr="00A74604">
        <w:trPr>
          <w:trHeight w:val="624"/>
          <w:jc w:val="center"/>
        </w:trPr>
        <w:tc>
          <w:tcPr>
            <w:tcW w:w="1152" w:type="dxa"/>
            <w:vAlign w:val="center"/>
          </w:tcPr>
          <w:p w14:paraId="2A85288A"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序号</w:t>
            </w:r>
          </w:p>
        </w:tc>
        <w:tc>
          <w:tcPr>
            <w:tcW w:w="3120" w:type="dxa"/>
            <w:vAlign w:val="center"/>
          </w:tcPr>
          <w:p w14:paraId="784B02F7"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lang w:eastAsia="zh-CN"/>
              </w:rPr>
            </w:pPr>
            <w:r w:rsidRPr="00B34723">
              <w:rPr>
                <w:rFonts w:asciiTheme="minorEastAsia" w:eastAsia="仿宋" w:hAnsiTheme="minorEastAsia"/>
                <w:snapToGrid w:val="0"/>
                <w:sz w:val="24"/>
                <w:szCs w:val="24"/>
                <w:lang w:eastAsia="zh-CN"/>
              </w:rPr>
              <w:t>采购文件章节及条款号</w:t>
            </w:r>
          </w:p>
        </w:tc>
        <w:tc>
          <w:tcPr>
            <w:tcW w:w="3120" w:type="dxa"/>
            <w:vAlign w:val="center"/>
          </w:tcPr>
          <w:p w14:paraId="37328DEB"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lang w:eastAsia="zh-CN"/>
              </w:rPr>
            </w:pPr>
            <w:r w:rsidRPr="00B34723">
              <w:rPr>
                <w:rFonts w:asciiTheme="minorEastAsia" w:eastAsia="仿宋" w:hAnsiTheme="minorEastAsia"/>
                <w:snapToGrid w:val="0"/>
                <w:sz w:val="24"/>
                <w:szCs w:val="24"/>
                <w:lang w:eastAsia="zh-CN"/>
              </w:rPr>
              <w:t>响应文件章节及条款号</w:t>
            </w:r>
          </w:p>
        </w:tc>
        <w:tc>
          <w:tcPr>
            <w:tcW w:w="1718" w:type="dxa"/>
            <w:vAlign w:val="center"/>
          </w:tcPr>
          <w:p w14:paraId="78D2572F" w14:textId="77777777" w:rsidR="002C7206" w:rsidRPr="00B34723" w:rsidRDefault="00E42E05" w:rsidP="003D32C1">
            <w:pPr>
              <w:adjustRightInd w:val="0"/>
              <w:snapToGrid w:val="0"/>
              <w:spacing w:line="276" w:lineRule="auto"/>
              <w:jc w:val="center"/>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偏差说明</w:t>
            </w:r>
          </w:p>
        </w:tc>
      </w:tr>
      <w:tr w:rsidR="00B34723" w:rsidRPr="00B34723" w14:paraId="1AF2A048" w14:textId="77777777" w:rsidTr="00A74604">
        <w:trPr>
          <w:trHeight w:val="565"/>
          <w:jc w:val="center"/>
        </w:trPr>
        <w:tc>
          <w:tcPr>
            <w:tcW w:w="1152" w:type="dxa"/>
            <w:vAlign w:val="center"/>
          </w:tcPr>
          <w:p w14:paraId="7AA50C12"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1</w:t>
            </w:r>
          </w:p>
        </w:tc>
        <w:tc>
          <w:tcPr>
            <w:tcW w:w="3120" w:type="dxa"/>
            <w:vAlign w:val="center"/>
          </w:tcPr>
          <w:p w14:paraId="28CD18B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5F39AF7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430E6983"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65C2BD07" w14:textId="77777777" w:rsidTr="00A74604">
        <w:trPr>
          <w:trHeight w:val="556"/>
          <w:jc w:val="center"/>
        </w:trPr>
        <w:tc>
          <w:tcPr>
            <w:tcW w:w="1152" w:type="dxa"/>
            <w:vAlign w:val="center"/>
          </w:tcPr>
          <w:p w14:paraId="68FBADE4"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2</w:t>
            </w:r>
          </w:p>
        </w:tc>
        <w:tc>
          <w:tcPr>
            <w:tcW w:w="3120" w:type="dxa"/>
            <w:vAlign w:val="center"/>
          </w:tcPr>
          <w:p w14:paraId="1A4AE57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4651AD5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4673DBC4"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29E5A3E0" w14:textId="77777777" w:rsidTr="00A74604">
        <w:trPr>
          <w:trHeight w:val="575"/>
          <w:jc w:val="center"/>
        </w:trPr>
        <w:tc>
          <w:tcPr>
            <w:tcW w:w="1152" w:type="dxa"/>
            <w:vAlign w:val="center"/>
          </w:tcPr>
          <w:p w14:paraId="7ADA92AD"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3</w:t>
            </w:r>
          </w:p>
        </w:tc>
        <w:tc>
          <w:tcPr>
            <w:tcW w:w="3120" w:type="dxa"/>
            <w:vAlign w:val="center"/>
          </w:tcPr>
          <w:p w14:paraId="2E39EE9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7F82AE2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5360212D"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45618C1B" w14:textId="77777777" w:rsidTr="00A74604">
        <w:trPr>
          <w:trHeight w:val="566"/>
          <w:jc w:val="center"/>
        </w:trPr>
        <w:tc>
          <w:tcPr>
            <w:tcW w:w="1152" w:type="dxa"/>
            <w:vAlign w:val="center"/>
          </w:tcPr>
          <w:p w14:paraId="69CC8AC2"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4</w:t>
            </w:r>
          </w:p>
        </w:tc>
        <w:tc>
          <w:tcPr>
            <w:tcW w:w="3120" w:type="dxa"/>
            <w:vAlign w:val="center"/>
          </w:tcPr>
          <w:p w14:paraId="66F43221"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41340D4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04EE4F36"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603A30BA" w14:textId="77777777" w:rsidTr="00A74604">
        <w:trPr>
          <w:trHeight w:val="555"/>
          <w:jc w:val="center"/>
        </w:trPr>
        <w:tc>
          <w:tcPr>
            <w:tcW w:w="1152" w:type="dxa"/>
            <w:vAlign w:val="center"/>
          </w:tcPr>
          <w:p w14:paraId="4A48B835"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5</w:t>
            </w:r>
          </w:p>
        </w:tc>
        <w:tc>
          <w:tcPr>
            <w:tcW w:w="3120" w:type="dxa"/>
            <w:vAlign w:val="center"/>
          </w:tcPr>
          <w:p w14:paraId="62CF9F4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521E07F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65253A4B"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C7206" w:rsidRPr="00B34723" w14:paraId="0512CED5" w14:textId="77777777" w:rsidTr="00A74604">
        <w:trPr>
          <w:trHeight w:val="613"/>
          <w:jc w:val="center"/>
        </w:trPr>
        <w:tc>
          <w:tcPr>
            <w:tcW w:w="1152" w:type="dxa"/>
            <w:vAlign w:val="center"/>
          </w:tcPr>
          <w:p w14:paraId="336C3579" w14:textId="334B0D65" w:rsidR="002C7206" w:rsidRPr="00B34723" w:rsidRDefault="00040D24"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w:t>
            </w:r>
          </w:p>
        </w:tc>
        <w:tc>
          <w:tcPr>
            <w:tcW w:w="3120" w:type="dxa"/>
            <w:vAlign w:val="center"/>
          </w:tcPr>
          <w:p w14:paraId="594C3DF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3120" w:type="dxa"/>
            <w:vAlign w:val="center"/>
          </w:tcPr>
          <w:p w14:paraId="5CF32DB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718" w:type="dxa"/>
            <w:vAlign w:val="center"/>
          </w:tcPr>
          <w:p w14:paraId="782D834B"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14:paraId="3D957B26"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rPr>
      </w:pPr>
    </w:p>
    <w:p w14:paraId="2AA23C5E" w14:textId="50C77261" w:rsidR="002C7206" w:rsidRPr="00B34723" w:rsidRDefault="00E42E05" w:rsidP="003D32C1">
      <w:pPr>
        <w:adjustRightInd w:val="0"/>
        <w:snapToGrid w:val="0"/>
        <w:spacing w:line="276" w:lineRule="auto"/>
        <w:ind w:firstLine="40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供应商保证：除商务和技术偏差表列出的偏差外，供应商响应采购文件的全部要求。</w:t>
      </w:r>
    </w:p>
    <w:p w14:paraId="5EC70446"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bookmarkStart w:id="124" w:name="扫描0056"/>
      <w:bookmarkEnd w:id="124"/>
    </w:p>
    <w:p w14:paraId="3871DF39" w14:textId="77777777" w:rsidR="00E71DCB" w:rsidRPr="00B34723" w:rsidRDefault="00E71DCB" w:rsidP="003D32C1">
      <w:pPr>
        <w:spacing w:line="276" w:lineRule="auto"/>
        <w:rPr>
          <w:rFonts w:asciiTheme="minorEastAsia" w:eastAsia="仿宋" w:hAnsiTheme="minorEastAsia" w:cs="Times New Roman"/>
          <w:snapToGrid w:val="0"/>
          <w:sz w:val="24"/>
          <w:szCs w:val="24"/>
          <w:lang w:eastAsia="zh-CN"/>
        </w:rPr>
        <w:sectPr w:rsidR="00E71DCB" w:rsidRPr="00B34723" w:rsidSect="007520BF">
          <w:footerReference w:type="default" r:id="rId9"/>
          <w:pgSz w:w="12160" w:h="17020"/>
          <w:pgMar w:top="1304" w:right="1304" w:bottom="1304" w:left="1304" w:header="720" w:footer="720" w:gutter="0"/>
          <w:pgNumType w:start="0"/>
          <w:cols w:space="720"/>
          <w:titlePg/>
          <w:docGrid w:linePitch="299"/>
        </w:sectPr>
      </w:pPr>
      <w:bookmarkStart w:id="125" w:name="扫描0057"/>
      <w:bookmarkEnd w:id="125"/>
    </w:p>
    <w:p w14:paraId="33C03799" w14:textId="0AC108B7" w:rsidR="00C94ECE" w:rsidRPr="00B34723" w:rsidRDefault="00C94ECE" w:rsidP="00C94ECE">
      <w:pPr>
        <w:pStyle w:val="2"/>
        <w:jc w:val="center"/>
        <w:rPr>
          <w:rFonts w:asciiTheme="minorEastAsia" w:eastAsia="仿宋" w:hAnsiTheme="minorEastAsia"/>
          <w:sz w:val="24"/>
          <w:szCs w:val="24"/>
          <w:lang w:eastAsia="zh-CN"/>
        </w:rPr>
      </w:pPr>
    </w:p>
    <w:p w14:paraId="2A77FF31" w14:textId="4C0AB513" w:rsidR="00C94ECE" w:rsidRPr="00B34723" w:rsidRDefault="00C94ECE" w:rsidP="00C94ECE">
      <w:pPr>
        <w:rPr>
          <w:lang w:eastAsia="zh-CN"/>
        </w:rPr>
      </w:pPr>
    </w:p>
    <w:p w14:paraId="51D16641" w14:textId="7D30419B" w:rsidR="00C94ECE" w:rsidRPr="00B34723" w:rsidRDefault="00E9507E" w:rsidP="00C94ECE">
      <w:pPr>
        <w:pStyle w:val="2"/>
        <w:jc w:val="center"/>
        <w:rPr>
          <w:rFonts w:asciiTheme="minorEastAsia" w:eastAsia="仿宋" w:hAnsiTheme="minorEastAsia"/>
          <w:b/>
          <w:bCs/>
          <w:snapToGrid w:val="0"/>
          <w:sz w:val="32"/>
          <w:szCs w:val="32"/>
          <w:lang w:eastAsia="zh-CN"/>
        </w:rPr>
      </w:pPr>
      <w:bookmarkStart w:id="126" w:name="_Toc154162285"/>
      <w:r>
        <w:rPr>
          <w:rFonts w:asciiTheme="minorEastAsia" w:eastAsia="仿宋" w:hAnsiTheme="minorEastAsia"/>
          <w:b/>
          <w:bCs/>
          <w:snapToGrid w:val="0"/>
          <w:sz w:val="32"/>
          <w:szCs w:val="32"/>
          <w:lang w:eastAsia="zh-CN"/>
        </w:rPr>
        <w:t>五</w:t>
      </w:r>
      <w:r w:rsidR="00C94ECE" w:rsidRPr="00B34723">
        <w:rPr>
          <w:rFonts w:asciiTheme="minorEastAsia" w:eastAsia="仿宋" w:hAnsiTheme="minorEastAsia"/>
          <w:b/>
          <w:bCs/>
          <w:snapToGrid w:val="0"/>
          <w:sz w:val="32"/>
          <w:szCs w:val="32"/>
          <w:lang w:eastAsia="zh-CN"/>
        </w:rPr>
        <w:t>、报价单</w:t>
      </w:r>
      <w:bookmarkEnd w:id="126"/>
    </w:p>
    <w:p w14:paraId="7A2E2503" w14:textId="77777777" w:rsidR="00B0736A" w:rsidRPr="00B34723" w:rsidRDefault="00B0736A" w:rsidP="00B0736A">
      <w:pPr>
        <w:spacing w:line="360" w:lineRule="auto"/>
        <w:rPr>
          <w:rFonts w:ascii="仿宋" w:eastAsia="仿宋" w:hAnsi="仿宋"/>
          <w:b/>
          <w:sz w:val="21"/>
          <w:szCs w:val="21"/>
          <w:lang w:eastAsia="zh-CN"/>
        </w:rPr>
      </w:pPr>
    </w:p>
    <w:p w14:paraId="40ABDB03" w14:textId="77777777" w:rsidR="00E9507E" w:rsidRPr="00B34723" w:rsidRDefault="00B0736A" w:rsidP="00B0736A">
      <w:pPr>
        <w:spacing w:line="360" w:lineRule="auto"/>
        <w:rPr>
          <w:rFonts w:ascii="仿宋" w:eastAsia="仿宋" w:hAnsi="仿宋"/>
          <w:b/>
          <w:sz w:val="24"/>
          <w:szCs w:val="24"/>
          <w:lang w:eastAsia="zh-CN"/>
        </w:rPr>
      </w:pPr>
      <w:r w:rsidRPr="00B34723">
        <w:rPr>
          <w:rFonts w:ascii="仿宋" w:eastAsia="仿宋" w:hAnsi="仿宋" w:hint="eastAsia"/>
          <w:b/>
          <w:sz w:val="24"/>
          <w:szCs w:val="24"/>
          <w:lang w:eastAsia="zh-CN"/>
        </w:rPr>
        <w:t>（一）常规模式项目下作业费率项目</w:t>
      </w:r>
    </w:p>
    <w:tbl>
      <w:tblPr>
        <w:tblW w:w="10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22"/>
        <w:gridCol w:w="2835"/>
        <w:gridCol w:w="1134"/>
        <w:gridCol w:w="992"/>
        <w:gridCol w:w="1134"/>
        <w:gridCol w:w="1276"/>
      </w:tblGrid>
      <w:tr w:rsidR="00E9507E" w:rsidRPr="00B34723" w14:paraId="1F23F6DA" w14:textId="77777777" w:rsidTr="00CB054C">
        <w:trPr>
          <w:trHeight w:val="453"/>
          <w:tblHeader/>
        </w:trPr>
        <w:tc>
          <w:tcPr>
            <w:tcW w:w="2722"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14:paraId="1BFDD051" w14:textId="77777777" w:rsidR="00E9507E" w:rsidRPr="00B34723" w:rsidRDefault="00E9507E" w:rsidP="002149BC">
            <w:pPr>
              <w:tabs>
                <w:tab w:val="left" w:pos="540"/>
              </w:tabs>
              <w:jc w:val="center"/>
              <w:rPr>
                <w:rFonts w:ascii="仿宋" w:eastAsia="仿宋" w:hAnsi="仿宋"/>
                <w:b/>
                <w:bCs/>
                <w:sz w:val="24"/>
                <w:szCs w:val="24"/>
              </w:rPr>
            </w:pPr>
            <w:r w:rsidRPr="00B34723">
              <w:rPr>
                <w:rFonts w:ascii="仿宋" w:eastAsia="仿宋" w:hAnsi="仿宋"/>
                <w:b/>
                <w:bCs/>
                <w:sz w:val="24"/>
                <w:szCs w:val="24"/>
              </w:rPr>
              <w:t>项目</w:t>
            </w:r>
          </w:p>
        </w:tc>
        <w:tc>
          <w:tcPr>
            <w:tcW w:w="2835"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14:paraId="732D7F2D" w14:textId="77777777" w:rsidR="00E9507E" w:rsidRPr="00B34723" w:rsidRDefault="00E9507E" w:rsidP="002149BC">
            <w:pPr>
              <w:tabs>
                <w:tab w:val="left" w:pos="540"/>
              </w:tabs>
              <w:jc w:val="center"/>
              <w:rPr>
                <w:rFonts w:ascii="仿宋" w:eastAsia="仿宋" w:hAnsi="仿宋"/>
                <w:b/>
                <w:bCs/>
                <w:sz w:val="24"/>
                <w:szCs w:val="24"/>
              </w:rPr>
            </w:pPr>
            <w:r w:rsidRPr="00B34723">
              <w:rPr>
                <w:rFonts w:ascii="仿宋" w:eastAsia="仿宋" w:hAnsi="仿宋"/>
                <w:b/>
                <w:bCs/>
                <w:sz w:val="24"/>
                <w:szCs w:val="24"/>
              </w:rPr>
              <w:t>要求</w:t>
            </w:r>
          </w:p>
        </w:tc>
        <w:tc>
          <w:tcPr>
            <w:tcW w:w="1134"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14:paraId="3374D3B0" w14:textId="77777777" w:rsidR="00E9507E" w:rsidRPr="00B34723" w:rsidRDefault="00E9507E" w:rsidP="002149BC">
            <w:pPr>
              <w:tabs>
                <w:tab w:val="left" w:pos="540"/>
              </w:tabs>
              <w:jc w:val="center"/>
              <w:rPr>
                <w:rFonts w:ascii="仿宋" w:eastAsia="仿宋" w:hAnsi="仿宋"/>
                <w:b/>
                <w:bCs/>
                <w:sz w:val="24"/>
                <w:szCs w:val="24"/>
              </w:rPr>
            </w:pPr>
            <w:r w:rsidRPr="00B34723">
              <w:rPr>
                <w:rFonts w:ascii="仿宋" w:eastAsia="仿宋" w:hAnsi="仿宋"/>
                <w:b/>
                <w:bCs/>
                <w:sz w:val="24"/>
                <w:szCs w:val="24"/>
              </w:rPr>
              <w:t>单位</w:t>
            </w:r>
          </w:p>
        </w:tc>
        <w:tc>
          <w:tcPr>
            <w:tcW w:w="992" w:type="dxa"/>
            <w:tcBorders>
              <w:top w:val="single" w:sz="4" w:space="0" w:color="000000"/>
              <w:left w:val="single" w:sz="4" w:space="0" w:color="000000"/>
              <w:bottom w:val="single" w:sz="4" w:space="0" w:color="auto"/>
              <w:right w:val="single" w:sz="4" w:space="0" w:color="000000"/>
            </w:tcBorders>
          </w:tcPr>
          <w:p w14:paraId="080933F7" w14:textId="7A3DAC72" w:rsidR="00E9507E" w:rsidRPr="00B34723" w:rsidRDefault="00E9507E" w:rsidP="00E9507E">
            <w:pPr>
              <w:tabs>
                <w:tab w:val="left" w:pos="540"/>
              </w:tabs>
              <w:ind w:firstLineChars="100" w:firstLine="241"/>
              <w:rPr>
                <w:rFonts w:ascii="仿宋" w:eastAsia="仿宋" w:hAnsi="仿宋"/>
                <w:b/>
                <w:bCs/>
                <w:sz w:val="24"/>
                <w:szCs w:val="24"/>
              </w:rPr>
            </w:pPr>
            <w:r>
              <w:rPr>
                <w:rFonts w:ascii="仿宋" w:eastAsia="仿宋" w:hAnsi="仿宋"/>
                <w:b/>
                <w:bCs/>
                <w:sz w:val="24"/>
                <w:szCs w:val="24"/>
              </w:rPr>
              <w:t>税率</w:t>
            </w:r>
          </w:p>
        </w:tc>
        <w:tc>
          <w:tcPr>
            <w:tcW w:w="1134"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14:paraId="23E9E7D2" w14:textId="48EB5ADA" w:rsidR="00E9507E" w:rsidRPr="00B34723" w:rsidRDefault="00E9507E" w:rsidP="002149BC">
            <w:pPr>
              <w:tabs>
                <w:tab w:val="left" w:pos="540"/>
              </w:tabs>
              <w:jc w:val="center"/>
              <w:rPr>
                <w:rFonts w:ascii="仿宋" w:eastAsia="仿宋" w:hAnsi="仿宋"/>
                <w:b/>
                <w:bCs/>
                <w:sz w:val="24"/>
                <w:szCs w:val="24"/>
              </w:rPr>
            </w:pPr>
            <w:r w:rsidRPr="00B34723">
              <w:rPr>
                <w:rFonts w:ascii="仿宋" w:eastAsia="仿宋" w:hAnsi="仿宋"/>
                <w:b/>
                <w:bCs/>
                <w:sz w:val="24"/>
                <w:szCs w:val="24"/>
              </w:rPr>
              <w:t>单价</w:t>
            </w:r>
          </w:p>
          <w:p w14:paraId="5F6F37CE" w14:textId="77777777" w:rsidR="00E9507E" w:rsidRPr="00B34723" w:rsidRDefault="00E9507E" w:rsidP="002149BC">
            <w:pPr>
              <w:tabs>
                <w:tab w:val="left" w:pos="540"/>
              </w:tabs>
              <w:jc w:val="center"/>
              <w:rPr>
                <w:rFonts w:ascii="仿宋" w:eastAsia="仿宋" w:hAnsi="仿宋"/>
                <w:b/>
                <w:bCs/>
                <w:sz w:val="24"/>
                <w:szCs w:val="24"/>
              </w:rPr>
            </w:pPr>
            <w:r w:rsidRPr="00B34723">
              <w:rPr>
                <w:rFonts w:ascii="仿宋" w:eastAsia="仿宋" w:hAnsi="仿宋" w:hint="eastAsia"/>
                <w:b/>
                <w:bCs/>
                <w:sz w:val="24"/>
                <w:szCs w:val="24"/>
              </w:rPr>
              <w:t>（含税）</w:t>
            </w:r>
          </w:p>
        </w:tc>
        <w:tc>
          <w:tcPr>
            <w:tcW w:w="1276" w:type="dxa"/>
            <w:tcBorders>
              <w:top w:val="single" w:sz="4" w:space="0" w:color="000000"/>
              <w:left w:val="single" w:sz="4" w:space="0" w:color="000000"/>
              <w:bottom w:val="single" w:sz="4" w:space="0" w:color="auto"/>
              <w:right w:val="single" w:sz="4" w:space="0" w:color="000000"/>
            </w:tcBorders>
            <w:tcMar>
              <w:left w:w="28" w:type="dxa"/>
              <w:right w:w="28" w:type="dxa"/>
            </w:tcMar>
          </w:tcPr>
          <w:p w14:paraId="48BCD5D8" w14:textId="77777777" w:rsidR="00E9507E" w:rsidRPr="00B34723" w:rsidRDefault="00E9507E" w:rsidP="002149BC">
            <w:pPr>
              <w:tabs>
                <w:tab w:val="left" w:pos="540"/>
              </w:tabs>
              <w:jc w:val="center"/>
              <w:rPr>
                <w:rFonts w:ascii="仿宋" w:eastAsia="仿宋" w:hAnsi="仿宋"/>
                <w:b/>
                <w:bCs/>
                <w:sz w:val="24"/>
                <w:szCs w:val="24"/>
              </w:rPr>
            </w:pPr>
            <w:r w:rsidRPr="00B34723">
              <w:rPr>
                <w:rFonts w:ascii="仿宋" w:eastAsia="仿宋" w:hAnsi="仿宋"/>
                <w:b/>
                <w:bCs/>
                <w:sz w:val="24"/>
                <w:szCs w:val="24"/>
              </w:rPr>
              <w:t>单价</w:t>
            </w:r>
          </w:p>
          <w:p w14:paraId="0F648A8D" w14:textId="77777777" w:rsidR="00E9507E" w:rsidRPr="00B34723" w:rsidRDefault="00E9507E" w:rsidP="002149BC">
            <w:pPr>
              <w:tabs>
                <w:tab w:val="left" w:pos="540"/>
              </w:tabs>
              <w:jc w:val="center"/>
              <w:rPr>
                <w:rFonts w:ascii="仿宋" w:eastAsia="仿宋" w:hAnsi="仿宋"/>
                <w:b/>
                <w:bCs/>
                <w:sz w:val="24"/>
                <w:szCs w:val="24"/>
              </w:rPr>
            </w:pPr>
            <w:r w:rsidRPr="00B34723">
              <w:rPr>
                <w:rFonts w:ascii="仿宋" w:eastAsia="仿宋" w:hAnsi="仿宋" w:hint="eastAsia"/>
                <w:b/>
                <w:bCs/>
                <w:sz w:val="24"/>
                <w:szCs w:val="24"/>
              </w:rPr>
              <w:t>不含税）</w:t>
            </w:r>
          </w:p>
        </w:tc>
      </w:tr>
      <w:tr w:rsidR="00E9507E" w:rsidRPr="00B34723" w14:paraId="33F01009" w14:textId="77777777" w:rsidTr="00CB054C">
        <w:trPr>
          <w:trHeight w:val="680"/>
        </w:trPr>
        <w:tc>
          <w:tcPr>
            <w:tcW w:w="2722" w:type="dxa"/>
            <w:tcBorders>
              <w:top w:val="single" w:sz="4" w:space="0" w:color="000000"/>
              <w:left w:val="single" w:sz="4" w:space="0" w:color="000000"/>
              <w:bottom w:val="single" w:sz="4" w:space="0" w:color="auto"/>
              <w:right w:val="single" w:sz="4" w:space="0" w:color="000000"/>
            </w:tcBorders>
            <w:vAlign w:val="center"/>
          </w:tcPr>
          <w:p w14:paraId="41C1C271" w14:textId="77777777" w:rsidR="00E9507E" w:rsidRPr="00B34723" w:rsidRDefault="00E9507E" w:rsidP="002149BC">
            <w:pPr>
              <w:tabs>
                <w:tab w:val="left" w:pos="540"/>
              </w:tabs>
              <w:jc w:val="center"/>
              <w:rPr>
                <w:rFonts w:ascii="仿宋" w:eastAsia="仿宋" w:hAnsi="仿宋"/>
                <w:sz w:val="24"/>
                <w:szCs w:val="24"/>
              </w:rPr>
            </w:pPr>
            <w:r w:rsidRPr="00B34723">
              <w:rPr>
                <w:rFonts w:ascii="仿宋" w:eastAsia="仿宋" w:hAnsi="仿宋"/>
                <w:sz w:val="24"/>
                <w:szCs w:val="24"/>
              </w:rPr>
              <w:t>仓储费</w:t>
            </w:r>
          </w:p>
        </w:tc>
        <w:tc>
          <w:tcPr>
            <w:tcW w:w="2835" w:type="dxa"/>
            <w:tcBorders>
              <w:top w:val="single" w:sz="4" w:space="0" w:color="000000"/>
              <w:left w:val="single" w:sz="4" w:space="0" w:color="000000"/>
              <w:bottom w:val="single" w:sz="4" w:space="0" w:color="auto"/>
              <w:right w:val="single" w:sz="4" w:space="0" w:color="000000"/>
            </w:tcBorders>
            <w:vAlign w:val="center"/>
          </w:tcPr>
          <w:p w14:paraId="414D3A33" w14:textId="77777777" w:rsidR="00E9507E" w:rsidRPr="00B34723" w:rsidRDefault="00E9507E" w:rsidP="002149BC">
            <w:pPr>
              <w:tabs>
                <w:tab w:val="left" w:pos="540"/>
              </w:tabs>
              <w:rPr>
                <w:rFonts w:ascii="仿宋" w:eastAsia="仿宋" w:hAnsi="仿宋"/>
                <w:sz w:val="24"/>
                <w:szCs w:val="24"/>
                <w:lang w:eastAsia="zh-CN"/>
              </w:rPr>
            </w:pPr>
            <w:r w:rsidRPr="00B34723">
              <w:rPr>
                <w:rFonts w:ascii="仿宋" w:eastAsia="仿宋" w:hAnsi="仿宋" w:hint="eastAsia"/>
                <w:sz w:val="24"/>
                <w:szCs w:val="24"/>
                <w:lang w:eastAsia="zh-CN"/>
              </w:rPr>
              <w:t>入库当天计算仓储费，出库当天不计算仓储费</w:t>
            </w:r>
          </w:p>
        </w:tc>
        <w:tc>
          <w:tcPr>
            <w:tcW w:w="1134" w:type="dxa"/>
            <w:tcBorders>
              <w:top w:val="single" w:sz="4" w:space="0" w:color="000000"/>
              <w:left w:val="single" w:sz="4" w:space="0" w:color="000000"/>
              <w:bottom w:val="single" w:sz="4" w:space="0" w:color="auto"/>
              <w:right w:val="single" w:sz="4" w:space="0" w:color="000000"/>
            </w:tcBorders>
            <w:vAlign w:val="center"/>
          </w:tcPr>
          <w:p w14:paraId="4ABE8580" w14:textId="77777777" w:rsidR="00E9507E" w:rsidRPr="00B34723" w:rsidRDefault="00E9507E" w:rsidP="002149BC">
            <w:pPr>
              <w:tabs>
                <w:tab w:val="left" w:pos="540"/>
              </w:tabs>
              <w:jc w:val="center"/>
              <w:rPr>
                <w:rFonts w:ascii="仿宋" w:eastAsia="仿宋" w:hAnsi="仿宋"/>
                <w:sz w:val="24"/>
                <w:szCs w:val="24"/>
              </w:rPr>
            </w:pPr>
            <w:r w:rsidRPr="00B34723">
              <w:rPr>
                <w:rFonts w:ascii="仿宋" w:eastAsia="仿宋" w:hAnsi="仿宋"/>
                <w:sz w:val="24"/>
                <w:szCs w:val="24"/>
              </w:rPr>
              <w:t>元/吨天</w:t>
            </w:r>
          </w:p>
        </w:tc>
        <w:tc>
          <w:tcPr>
            <w:tcW w:w="992" w:type="dxa"/>
            <w:tcBorders>
              <w:top w:val="single" w:sz="4" w:space="0" w:color="000000"/>
              <w:left w:val="single" w:sz="4" w:space="0" w:color="000000"/>
              <w:bottom w:val="single" w:sz="4" w:space="0" w:color="auto"/>
              <w:right w:val="single" w:sz="4" w:space="0" w:color="000000"/>
            </w:tcBorders>
          </w:tcPr>
          <w:p w14:paraId="0622726D" w14:textId="6A4606AD" w:rsidR="00E9507E" w:rsidRPr="00B34723" w:rsidRDefault="00E9507E" w:rsidP="002149BC">
            <w:pPr>
              <w:jc w:val="center"/>
              <w:rPr>
                <w:rFonts w:ascii="仿宋" w:eastAsia="仿宋" w:hAnsi="仿宋"/>
                <w:sz w:val="24"/>
                <w:szCs w:val="24"/>
                <w:lang w:eastAsia="zh-CN"/>
              </w:rPr>
            </w:pPr>
            <w:r>
              <w:rPr>
                <w:rFonts w:ascii="仿宋" w:eastAsia="仿宋" w:hAnsi="仿宋" w:hint="eastAsia"/>
                <w:sz w:val="24"/>
                <w:szCs w:val="24"/>
                <w:lang w:eastAsia="zh-CN"/>
              </w:rPr>
              <w:t>6%</w:t>
            </w:r>
          </w:p>
        </w:tc>
        <w:tc>
          <w:tcPr>
            <w:tcW w:w="1134" w:type="dxa"/>
            <w:tcBorders>
              <w:top w:val="single" w:sz="4" w:space="0" w:color="000000"/>
              <w:left w:val="single" w:sz="4" w:space="0" w:color="000000"/>
              <w:bottom w:val="single" w:sz="4" w:space="0" w:color="auto"/>
              <w:right w:val="single" w:sz="4" w:space="0" w:color="000000"/>
            </w:tcBorders>
            <w:vAlign w:val="center"/>
          </w:tcPr>
          <w:p w14:paraId="0A146A93" w14:textId="641B4B3E" w:rsidR="00E9507E" w:rsidRPr="00B34723" w:rsidRDefault="00E9507E" w:rsidP="002149BC">
            <w:pPr>
              <w:jc w:val="center"/>
              <w:rPr>
                <w:rFonts w:ascii="仿宋" w:eastAsia="仿宋" w:hAnsi="仿宋"/>
                <w:sz w:val="24"/>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4C495288" w14:textId="77777777" w:rsidR="00E9507E" w:rsidRPr="00B34723" w:rsidRDefault="00E9507E" w:rsidP="002149BC">
            <w:pPr>
              <w:tabs>
                <w:tab w:val="left" w:pos="540"/>
              </w:tabs>
              <w:jc w:val="center"/>
              <w:rPr>
                <w:rFonts w:ascii="仿宋" w:eastAsia="仿宋" w:hAnsi="仿宋"/>
                <w:sz w:val="24"/>
                <w:szCs w:val="24"/>
              </w:rPr>
            </w:pPr>
          </w:p>
        </w:tc>
      </w:tr>
      <w:tr w:rsidR="00E9507E" w:rsidRPr="00B34723" w14:paraId="6BF0B183" w14:textId="77777777" w:rsidTr="00CB054C">
        <w:trPr>
          <w:trHeight w:val="680"/>
        </w:trPr>
        <w:tc>
          <w:tcPr>
            <w:tcW w:w="2722" w:type="dxa"/>
            <w:tcBorders>
              <w:top w:val="single" w:sz="4" w:space="0" w:color="000000"/>
              <w:left w:val="single" w:sz="4" w:space="0" w:color="000000"/>
              <w:bottom w:val="single" w:sz="4" w:space="0" w:color="auto"/>
              <w:right w:val="single" w:sz="4" w:space="0" w:color="000000"/>
            </w:tcBorders>
            <w:vAlign w:val="center"/>
          </w:tcPr>
          <w:p w14:paraId="1BA400F0" w14:textId="77777777" w:rsidR="00E9507E" w:rsidRPr="00B34723" w:rsidRDefault="00E9507E" w:rsidP="002149BC">
            <w:pPr>
              <w:tabs>
                <w:tab w:val="left" w:pos="540"/>
              </w:tabs>
              <w:jc w:val="center"/>
              <w:rPr>
                <w:rFonts w:ascii="仿宋" w:eastAsia="仿宋" w:hAnsi="仿宋"/>
                <w:sz w:val="24"/>
                <w:szCs w:val="24"/>
                <w:lang w:eastAsia="zh-CN"/>
              </w:rPr>
            </w:pPr>
            <w:r>
              <w:rPr>
                <w:rFonts w:ascii="仿宋" w:eastAsia="仿宋" w:hAnsi="仿宋" w:hint="eastAsia"/>
                <w:sz w:val="24"/>
                <w:szCs w:val="24"/>
                <w:lang w:eastAsia="zh-CN"/>
              </w:rPr>
              <w:t>成品糖</w:t>
            </w:r>
            <w:r w:rsidRPr="003F2488">
              <w:rPr>
                <w:rFonts w:ascii="仿宋" w:eastAsia="仿宋" w:hAnsi="仿宋" w:hint="eastAsia"/>
                <w:sz w:val="24"/>
                <w:szCs w:val="24"/>
                <w:lang w:eastAsia="zh-CN"/>
              </w:rPr>
              <w:t>入库卸车装卸费</w:t>
            </w:r>
          </w:p>
        </w:tc>
        <w:tc>
          <w:tcPr>
            <w:tcW w:w="2835" w:type="dxa"/>
            <w:tcBorders>
              <w:top w:val="single" w:sz="4" w:space="0" w:color="000000"/>
              <w:left w:val="single" w:sz="4" w:space="0" w:color="000000"/>
              <w:bottom w:val="single" w:sz="4" w:space="0" w:color="auto"/>
              <w:right w:val="single" w:sz="4" w:space="0" w:color="000000"/>
            </w:tcBorders>
            <w:vAlign w:val="center"/>
          </w:tcPr>
          <w:p w14:paraId="7DC4BE97" w14:textId="77777777" w:rsidR="00E9507E" w:rsidRPr="00B34723" w:rsidRDefault="00E9507E" w:rsidP="002149BC">
            <w:pPr>
              <w:tabs>
                <w:tab w:val="left" w:pos="540"/>
              </w:tabs>
              <w:rPr>
                <w:rFonts w:ascii="仿宋" w:eastAsia="仿宋" w:hAnsi="仿宋"/>
                <w:sz w:val="24"/>
                <w:szCs w:val="24"/>
                <w:lang w:eastAsia="zh-CN"/>
              </w:rPr>
            </w:pPr>
            <w:r w:rsidRPr="003F2488">
              <w:rPr>
                <w:rFonts w:ascii="仿宋" w:eastAsia="仿宋" w:hAnsi="仿宋" w:hint="eastAsia"/>
                <w:sz w:val="24"/>
                <w:szCs w:val="24"/>
                <w:lang w:eastAsia="zh-CN"/>
              </w:rPr>
              <w:t>含卸车，码垛</w:t>
            </w:r>
          </w:p>
        </w:tc>
        <w:tc>
          <w:tcPr>
            <w:tcW w:w="1134" w:type="dxa"/>
            <w:tcBorders>
              <w:top w:val="single" w:sz="4" w:space="0" w:color="000000"/>
              <w:left w:val="single" w:sz="4" w:space="0" w:color="000000"/>
              <w:bottom w:val="single" w:sz="4" w:space="0" w:color="auto"/>
              <w:right w:val="single" w:sz="4" w:space="0" w:color="000000"/>
            </w:tcBorders>
            <w:vAlign w:val="center"/>
          </w:tcPr>
          <w:p w14:paraId="7FD0AB07" w14:textId="77777777" w:rsidR="00E9507E" w:rsidRPr="00B34723" w:rsidRDefault="00E9507E" w:rsidP="002149BC">
            <w:pPr>
              <w:tabs>
                <w:tab w:val="left" w:pos="540"/>
              </w:tabs>
              <w:jc w:val="center"/>
              <w:rPr>
                <w:rFonts w:ascii="仿宋" w:eastAsia="仿宋" w:hAnsi="仿宋"/>
                <w:sz w:val="24"/>
                <w:szCs w:val="24"/>
              </w:rPr>
            </w:pPr>
            <w:r w:rsidRPr="00B34723">
              <w:rPr>
                <w:rFonts w:ascii="仿宋" w:eastAsia="仿宋" w:hAnsi="仿宋"/>
                <w:sz w:val="24"/>
                <w:szCs w:val="24"/>
              </w:rPr>
              <w:t>元/吨</w:t>
            </w:r>
          </w:p>
        </w:tc>
        <w:tc>
          <w:tcPr>
            <w:tcW w:w="992" w:type="dxa"/>
            <w:tcBorders>
              <w:top w:val="single" w:sz="4" w:space="0" w:color="000000"/>
              <w:left w:val="single" w:sz="4" w:space="0" w:color="000000"/>
              <w:bottom w:val="single" w:sz="4" w:space="0" w:color="auto"/>
              <w:right w:val="single" w:sz="4" w:space="0" w:color="000000"/>
            </w:tcBorders>
          </w:tcPr>
          <w:p w14:paraId="12DC5DEB" w14:textId="3C69B379" w:rsidR="00E9507E" w:rsidRPr="00B34723" w:rsidRDefault="00E9507E" w:rsidP="002149BC">
            <w:pPr>
              <w:jc w:val="center"/>
              <w:rPr>
                <w:rFonts w:ascii="仿宋" w:eastAsia="仿宋" w:hAnsi="仿宋"/>
                <w:sz w:val="24"/>
                <w:szCs w:val="24"/>
              </w:rPr>
            </w:pPr>
            <w:r w:rsidRPr="004029B4">
              <w:rPr>
                <w:rFonts w:ascii="仿宋" w:eastAsia="仿宋" w:hAnsi="仿宋" w:hint="eastAsia"/>
                <w:sz w:val="24"/>
                <w:szCs w:val="24"/>
                <w:lang w:eastAsia="zh-CN"/>
              </w:rPr>
              <w:t>6%</w:t>
            </w:r>
          </w:p>
        </w:tc>
        <w:tc>
          <w:tcPr>
            <w:tcW w:w="1134" w:type="dxa"/>
            <w:tcBorders>
              <w:top w:val="single" w:sz="4" w:space="0" w:color="000000"/>
              <w:left w:val="single" w:sz="4" w:space="0" w:color="000000"/>
              <w:bottom w:val="single" w:sz="4" w:space="0" w:color="auto"/>
              <w:right w:val="single" w:sz="4" w:space="0" w:color="000000"/>
            </w:tcBorders>
            <w:vAlign w:val="center"/>
          </w:tcPr>
          <w:p w14:paraId="033E1545" w14:textId="728C7E76" w:rsidR="00E9507E" w:rsidRPr="00B34723" w:rsidRDefault="00E9507E" w:rsidP="002149BC">
            <w:pPr>
              <w:jc w:val="center"/>
              <w:rPr>
                <w:rFonts w:ascii="仿宋" w:eastAsia="仿宋" w:hAnsi="仿宋"/>
                <w:sz w:val="24"/>
                <w:szCs w:val="24"/>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7FC2B6ED" w14:textId="77777777" w:rsidR="00E9507E" w:rsidRPr="00B34723" w:rsidRDefault="00E9507E" w:rsidP="002149BC">
            <w:pPr>
              <w:tabs>
                <w:tab w:val="left" w:pos="540"/>
              </w:tabs>
              <w:jc w:val="center"/>
              <w:rPr>
                <w:rFonts w:ascii="仿宋" w:eastAsia="仿宋" w:hAnsi="仿宋"/>
                <w:sz w:val="24"/>
                <w:szCs w:val="24"/>
              </w:rPr>
            </w:pPr>
          </w:p>
        </w:tc>
      </w:tr>
    </w:tbl>
    <w:p w14:paraId="169DBA50" w14:textId="77777777" w:rsidR="00E9507E" w:rsidRPr="00B34723" w:rsidRDefault="00E9507E" w:rsidP="00E9507E">
      <w:pPr>
        <w:spacing w:line="500" w:lineRule="exact"/>
        <w:ind w:firstLineChars="200" w:firstLine="480"/>
        <w:rPr>
          <w:rFonts w:ascii="仿宋" w:eastAsia="仿宋" w:hAnsi="仿宋"/>
          <w:sz w:val="24"/>
          <w:szCs w:val="24"/>
          <w:lang w:eastAsia="zh-CN"/>
        </w:rPr>
      </w:pPr>
      <w:r w:rsidRPr="00B34723">
        <w:rPr>
          <w:rFonts w:ascii="仿宋" w:eastAsia="仿宋" w:hAnsi="仿宋"/>
          <w:bCs/>
          <w:sz w:val="24"/>
          <w:szCs w:val="24"/>
          <w:lang w:eastAsia="zh-CN"/>
        </w:rPr>
        <w:t>本合同中的装卸费用</w:t>
      </w:r>
      <w:proofErr w:type="gramStart"/>
      <w:r w:rsidRPr="00B34723">
        <w:rPr>
          <w:rFonts w:ascii="仿宋" w:eastAsia="仿宋" w:hAnsi="仿宋"/>
          <w:bCs/>
          <w:sz w:val="24"/>
          <w:szCs w:val="24"/>
          <w:lang w:eastAsia="zh-CN"/>
        </w:rPr>
        <w:t>不</w:t>
      </w:r>
      <w:proofErr w:type="gramEnd"/>
      <w:r w:rsidRPr="00B34723">
        <w:rPr>
          <w:rFonts w:ascii="仿宋" w:eastAsia="仿宋" w:hAnsi="仿宋"/>
          <w:bCs/>
          <w:sz w:val="24"/>
          <w:szCs w:val="24"/>
          <w:lang w:eastAsia="zh-CN"/>
        </w:rPr>
        <w:t>分节假日，均按约定单价，装卸数量计算</w:t>
      </w:r>
      <w:r w:rsidRPr="00B34723">
        <w:rPr>
          <w:rFonts w:ascii="仿宋" w:eastAsia="仿宋" w:hAnsi="仿宋"/>
          <w:sz w:val="24"/>
          <w:szCs w:val="24"/>
          <w:lang w:eastAsia="zh-CN"/>
        </w:rPr>
        <w:t>。</w:t>
      </w:r>
    </w:p>
    <w:p w14:paraId="31D5F133" w14:textId="3F51D02B" w:rsidR="00B0736A" w:rsidRPr="00E9507E" w:rsidRDefault="00B0736A" w:rsidP="00B0736A">
      <w:pPr>
        <w:spacing w:line="360" w:lineRule="auto"/>
        <w:rPr>
          <w:rFonts w:ascii="仿宋" w:eastAsia="仿宋" w:hAnsi="仿宋"/>
          <w:b/>
          <w:sz w:val="24"/>
          <w:szCs w:val="24"/>
          <w:lang w:eastAsia="zh-CN"/>
        </w:rPr>
      </w:pPr>
    </w:p>
    <w:p w14:paraId="1BDB2EE6" w14:textId="77777777" w:rsidR="0088694D" w:rsidRPr="00B34723" w:rsidRDefault="0088694D" w:rsidP="0088694D">
      <w:pPr>
        <w:rPr>
          <w:rFonts w:eastAsia="仿宋"/>
          <w:lang w:val="x-none" w:eastAsia="zh-CN"/>
        </w:rPr>
      </w:pPr>
      <w:bookmarkStart w:id="127" w:name="扫描0058"/>
      <w:bookmarkStart w:id="128" w:name="扫描0059"/>
      <w:bookmarkEnd w:id="127"/>
      <w:bookmarkEnd w:id="128"/>
    </w:p>
    <w:p w14:paraId="03442C9F" w14:textId="77777777" w:rsidR="002C7206" w:rsidRPr="00B34723" w:rsidRDefault="002C7206" w:rsidP="00C10C19">
      <w:pPr>
        <w:rPr>
          <w:rFonts w:eastAsia="仿宋"/>
          <w:lang w:eastAsia="zh-CN"/>
        </w:rPr>
      </w:pPr>
    </w:p>
    <w:p w14:paraId="0AA75921" w14:textId="03577F29" w:rsidR="002C7206" w:rsidRPr="00B34723" w:rsidRDefault="00CB054C" w:rsidP="00A436F6">
      <w:pPr>
        <w:pStyle w:val="2"/>
        <w:jc w:val="center"/>
        <w:rPr>
          <w:rFonts w:asciiTheme="minorEastAsia" w:eastAsia="仿宋" w:hAnsiTheme="minorEastAsia"/>
          <w:b/>
          <w:bCs/>
          <w:snapToGrid w:val="0"/>
          <w:sz w:val="32"/>
          <w:szCs w:val="32"/>
          <w:lang w:eastAsia="zh-CN"/>
        </w:rPr>
      </w:pPr>
      <w:bookmarkStart w:id="129" w:name="_bookmark20"/>
      <w:bookmarkStart w:id="130" w:name="_Toc154162286"/>
      <w:bookmarkEnd w:id="129"/>
      <w:r>
        <w:rPr>
          <w:rFonts w:asciiTheme="minorEastAsia" w:eastAsia="仿宋" w:hAnsiTheme="minorEastAsia" w:hint="eastAsia"/>
          <w:b/>
          <w:bCs/>
          <w:snapToGrid w:val="0"/>
          <w:sz w:val="32"/>
          <w:szCs w:val="32"/>
          <w:lang w:eastAsia="zh-CN"/>
        </w:rPr>
        <w:t>六</w:t>
      </w:r>
      <w:r w:rsidRPr="00B34723">
        <w:rPr>
          <w:rFonts w:asciiTheme="minorEastAsia" w:eastAsia="仿宋" w:hAnsiTheme="minorEastAsia"/>
          <w:b/>
          <w:bCs/>
          <w:snapToGrid w:val="0"/>
          <w:sz w:val="32"/>
          <w:szCs w:val="32"/>
          <w:lang w:eastAsia="zh-CN"/>
        </w:rPr>
        <w:t>、资格审查资料</w:t>
      </w:r>
      <w:bookmarkEnd w:id="130"/>
    </w:p>
    <w:p w14:paraId="6372529F" w14:textId="77777777" w:rsidR="002C7206" w:rsidRPr="00B34723" w:rsidRDefault="002C7206" w:rsidP="003D32C1">
      <w:pPr>
        <w:adjustRightInd w:val="0"/>
        <w:snapToGrid w:val="0"/>
        <w:spacing w:line="276" w:lineRule="auto"/>
        <w:rPr>
          <w:rFonts w:asciiTheme="minorEastAsia" w:eastAsia="仿宋" w:hAnsiTheme="minorEastAsia"/>
          <w:b/>
          <w:snapToGrid w:val="0"/>
          <w:sz w:val="24"/>
          <w:szCs w:val="24"/>
          <w:lang w:eastAsia="zh-CN"/>
        </w:rPr>
      </w:pPr>
    </w:p>
    <w:p w14:paraId="33D87EF2" w14:textId="77777777" w:rsidR="002C7206" w:rsidRPr="00B34723"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B34723">
        <w:rPr>
          <w:rFonts w:asciiTheme="minorEastAsia" w:eastAsia="仿宋" w:hAnsiTheme="minorEastAsia"/>
          <w:b/>
          <w:bCs/>
          <w:snapToGrid w:val="0"/>
          <w:szCs w:val="24"/>
          <w:lang w:eastAsia="zh-CN"/>
        </w:rPr>
        <w:t>(</w:t>
      </w:r>
      <w:proofErr w:type="gramStart"/>
      <w:r w:rsidRPr="00B34723">
        <w:rPr>
          <w:rFonts w:asciiTheme="minorEastAsia" w:eastAsia="仿宋" w:hAnsiTheme="minorEastAsia"/>
          <w:b/>
          <w:bCs/>
          <w:snapToGrid w:val="0"/>
          <w:szCs w:val="24"/>
          <w:lang w:eastAsia="zh-CN"/>
        </w:rPr>
        <w:t>一</w:t>
      </w:r>
      <w:proofErr w:type="gramEnd"/>
      <w:r w:rsidRPr="00B34723">
        <w:rPr>
          <w:rFonts w:asciiTheme="minorEastAsia" w:eastAsia="仿宋" w:hAnsiTheme="minorEastAsia"/>
          <w:b/>
          <w:bCs/>
          <w:snapToGrid w:val="0"/>
          <w:szCs w:val="24"/>
          <w:lang w:eastAsia="zh-CN"/>
        </w:rPr>
        <w:t>)</w:t>
      </w:r>
      <w:r w:rsidRPr="00B34723">
        <w:rPr>
          <w:rFonts w:asciiTheme="minorEastAsia" w:eastAsia="仿宋" w:hAnsiTheme="minorEastAsia"/>
          <w:b/>
          <w:bCs/>
          <w:snapToGrid w:val="0"/>
          <w:szCs w:val="24"/>
          <w:lang w:eastAsia="zh-CN"/>
        </w:rPr>
        <w:t>基本情况</w:t>
      </w:r>
    </w:p>
    <w:p w14:paraId="138AD3F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4FF1B012" w14:textId="4495482B" w:rsidR="002C7206" w:rsidRPr="00B34723"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供应商应根据供应商须知前附表第</w:t>
      </w:r>
      <w:r w:rsidRPr="00B34723">
        <w:rPr>
          <w:rFonts w:asciiTheme="minorEastAsia" w:eastAsia="仿宋" w:hAnsiTheme="minorEastAsia"/>
          <w:snapToGrid w:val="0"/>
          <w:sz w:val="24"/>
          <w:szCs w:val="24"/>
          <w:lang w:eastAsia="zh-CN"/>
        </w:rPr>
        <w:t>3.5(1)</w:t>
      </w:r>
      <w:r w:rsidRPr="00B34723">
        <w:rPr>
          <w:rFonts w:asciiTheme="minorEastAsia" w:eastAsia="仿宋" w:hAnsiTheme="minorEastAsia"/>
          <w:snapToGrid w:val="0"/>
          <w:sz w:val="24"/>
          <w:szCs w:val="24"/>
          <w:lang w:eastAsia="zh-CN"/>
        </w:rPr>
        <w:t>项和第</w:t>
      </w:r>
      <w:r w:rsidRPr="00B34723">
        <w:rPr>
          <w:rFonts w:asciiTheme="minorEastAsia" w:eastAsia="仿宋" w:hAnsiTheme="minorEastAsia"/>
          <w:snapToGrid w:val="0"/>
          <w:sz w:val="24"/>
          <w:szCs w:val="24"/>
          <w:lang w:eastAsia="zh-CN"/>
        </w:rPr>
        <w:t>3.5(2)</w:t>
      </w:r>
      <w:r w:rsidRPr="00B34723">
        <w:rPr>
          <w:rFonts w:asciiTheme="minorEastAsia" w:eastAsia="仿宋" w:hAnsiTheme="minorEastAsia"/>
          <w:snapToGrid w:val="0"/>
          <w:sz w:val="24"/>
          <w:szCs w:val="24"/>
          <w:lang w:eastAsia="zh-CN"/>
        </w:rPr>
        <w:t>项的要求提供主体资格证明及相关资质证明材料。</w:t>
      </w:r>
    </w:p>
    <w:p w14:paraId="45FF5B96" w14:textId="64CBCF87" w:rsidR="002C7206" w:rsidRPr="00B34723"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供应商还应根据供应商须知前附表第</w:t>
      </w:r>
      <w:r w:rsidRPr="00B34723">
        <w:rPr>
          <w:rFonts w:asciiTheme="minorEastAsia" w:eastAsia="仿宋" w:hAnsiTheme="minorEastAsia"/>
          <w:snapToGrid w:val="0"/>
          <w:sz w:val="24"/>
          <w:szCs w:val="24"/>
          <w:lang w:eastAsia="zh-CN"/>
        </w:rPr>
        <w:t>3.5(5)</w:t>
      </w:r>
      <w:r w:rsidRPr="00B34723">
        <w:rPr>
          <w:rFonts w:asciiTheme="minorEastAsia" w:eastAsia="仿宋" w:hAnsiTheme="minorEastAsia"/>
          <w:snapToGrid w:val="0"/>
          <w:sz w:val="24"/>
          <w:szCs w:val="24"/>
          <w:lang w:eastAsia="zh-CN"/>
        </w:rPr>
        <w:t>项、第</w:t>
      </w:r>
      <w:r w:rsidRPr="00B34723">
        <w:rPr>
          <w:rFonts w:asciiTheme="minorEastAsia" w:eastAsia="仿宋" w:hAnsiTheme="minorEastAsia"/>
          <w:snapToGrid w:val="0"/>
          <w:sz w:val="24"/>
          <w:szCs w:val="24"/>
          <w:lang w:eastAsia="zh-CN"/>
        </w:rPr>
        <w:t>3.5(7)</w:t>
      </w:r>
      <w:r w:rsidRPr="00B34723">
        <w:rPr>
          <w:rFonts w:asciiTheme="minorEastAsia" w:eastAsia="仿宋" w:hAnsiTheme="minorEastAsia"/>
          <w:snapToGrid w:val="0"/>
          <w:sz w:val="24"/>
          <w:szCs w:val="24"/>
          <w:lang w:eastAsia="zh-CN"/>
        </w:rPr>
        <w:t>项和第</w:t>
      </w:r>
      <w:r w:rsidRPr="00B34723">
        <w:rPr>
          <w:rFonts w:asciiTheme="minorEastAsia" w:eastAsia="仿宋" w:hAnsiTheme="minorEastAsia"/>
          <w:snapToGrid w:val="0"/>
          <w:sz w:val="24"/>
          <w:szCs w:val="24"/>
          <w:lang w:eastAsia="zh-CN"/>
        </w:rPr>
        <w:t>3.5(8)</w:t>
      </w:r>
      <w:r w:rsidRPr="00B34723">
        <w:rPr>
          <w:rFonts w:asciiTheme="minorEastAsia" w:eastAsia="仿宋" w:hAnsiTheme="minorEastAsia"/>
          <w:snapToGrid w:val="0"/>
          <w:sz w:val="24"/>
          <w:szCs w:val="24"/>
          <w:lang w:eastAsia="zh-CN"/>
        </w:rPr>
        <w:t>项的要求提供其他相关证明材料。</w:t>
      </w:r>
    </w:p>
    <w:p w14:paraId="70696367"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1617656D" w14:textId="77777777" w:rsidR="002C7206" w:rsidRPr="00B34723"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B34723">
        <w:rPr>
          <w:rFonts w:asciiTheme="minorEastAsia" w:eastAsia="仿宋" w:hAnsiTheme="minorEastAsia"/>
          <w:b/>
          <w:bCs/>
          <w:snapToGrid w:val="0"/>
          <w:szCs w:val="24"/>
          <w:lang w:eastAsia="zh-CN"/>
        </w:rPr>
        <w:t>(</w:t>
      </w:r>
      <w:r w:rsidRPr="00B34723">
        <w:rPr>
          <w:rFonts w:asciiTheme="minorEastAsia" w:eastAsia="仿宋" w:hAnsiTheme="minorEastAsia"/>
          <w:b/>
          <w:bCs/>
          <w:snapToGrid w:val="0"/>
          <w:szCs w:val="24"/>
          <w:lang w:eastAsia="zh-CN"/>
        </w:rPr>
        <w:t>二</w:t>
      </w:r>
      <w:r w:rsidRPr="00B34723">
        <w:rPr>
          <w:rFonts w:asciiTheme="minorEastAsia" w:eastAsia="仿宋" w:hAnsiTheme="minorEastAsia"/>
          <w:b/>
          <w:bCs/>
          <w:snapToGrid w:val="0"/>
          <w:szCs w:val="24"/>
          <w:lang w:eastAsia="zh-CN"/>
        </w:rPr>
        <w:t>)</w:t>
      </w:r>
      <w:r w:rsidRPr="00B34723">
        <w:rPr>
          <w:rFonts w:asciiTheme="minorEastAsia" w:eastAsia="仿宋" w:hAnsiTheme="minorEastAsia"/>
          <w:b/>
          <w:bCs/>
          <w:snapToGrid w:val="0"/>
          <w:szCs w:val="24"/>
          <w:lang w:eastAsia="zh-CN"/>
        </w:rPr>
        <w:t>近年财务状况</w:t>
      </w:r>
    </w:p>
    <w:p w14:paraId="1A9AB595"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C34C456" w14:textId="643CA30C" w:rsidR="002C7206" w:rsidRPr="00B34723" w:rsidRDefault="00E42E05" w:rsidP="003D32C1">
      <w:pPr>
        <w:adjustRightInd w:val="0"/>
        <w:snapToGrid w:val="0"/>
        <w:spacing w:line="276"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供应商应根据供应商须知前附表第</w:t>
      </w:r>
      <w:r w:rsidRPr="00B34723">
        <w:rPr>
          <w:rFonts w:asciiTheme="minorEastAsia" w:eastAsia="仿宋" w:hAnsiTheme="minorEastAsia"/>
          <w:snapToGrid w:val="0"/>
          <w:sz w:val="24"/>
          <w:szCs w:val="24"/>
          <w:lang w:eastAsia="zh-CN"/>
        </w:rPr>
        <w:t>3.5(3)</w:t>
      </w:r>
      <w:r w:rsidRPr="00B34723">
        <w:rPr>
          <w:rFonts w:asciiTheme="minorEastAsia" w:eastAsia="仿宋" w:hAnsiTheme="minorEastAsia"/>
          <w:snapToGrid w:val="0"/>
          <w:sz w:val="24"/>
          <w:szCs w:val="24"/>
          <w:lang w:eastAsia="zh-CN"/>
        </w:rPr>
        <w:t>项的要求提供近年财务会计报表复印件。</w:t>
      </w:r>
    </w:p>
    <w:p w14:paraId="4F5CDB5A"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857E9CE" w14:textId="14255729" w:rsidR="002C7206" w:rsidRPr="00B34723"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B34723">
        <w:rPr>
          <w:rFonts w:asciiTheme="minorEastAsia" w:eastAsia="仿宋" w:hAnsiTheme="minorEastAsia"/>
          <w:b/>
          <w:bCs/>
          <w:snapToGrid w:val="0"/>
          <w:szCs w:val="24"/>
          <w:lang w:eastAsia="zh-CN"/>
        </w:rPr>
        <w:t>(</w:t>
      </w:r>
      <w:r w:rsidR="00761595" w:rsidRPr="00B34723">
        <w:rPr>
          <w:rFonts w:asciiTheme="minorEastAsia" w:eastAsia="仿宋" w:hAnsiTheme="minorEastAsia" w:hint="eastAsia"/>
          <w:b/>
          <w:bCs/>
          <w:snapToGrid w:val="0"/>
          <w:szCs w:val="24"/>
          <w:lang w:eastAsia="zh-CN"/>
        </w:rPr>
        <w:t>三</w:t>
      </w:r>
      <w:r w:rsidRPr="00B34723">
        <w:rPr>
          <w:rFonts w:asciiTheme="minorEastAsia" w:eastAsia="仿宋" w:hAnsiTheme="minorEastAsia"/>
          <w:b/>
          <w:bCs/>
          <w:snapToGrid w:val="0"/>
          <w:szCs w:val="24"/>
          <w:lang w:eastAsia="zh-CN"/>
        </w:rPr>
        <w:t>)</w:t>
      </w:r>
      <w:r w:rsidRPr="00B34723">
        <w:rPr>
          <w:rFonts w:asciiTheme="minorEastAsia" w:eastAsia="仿宋" w:hAnsiTheme="minorEastAsia"/>
          <w:b/>
          <w:bCs/>
          <w:snapToGrid w:val="0"/>
          <w:szCs w:val="24"/>
          <w:lang w:eastAsia="zh-CN"/>
        </w:rPr>
        <w:t>近年的类似项目情况表</w:t>
      </w:r>
    </w:p>
    <w:p w14:paraId="1FB1631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9"/>
        <w:gridCol w:w="6762"/>
      </w:tblGrid>
      <w:tr w:rsidR="00B34723" w:rsidRPr="00B34723" w14:paraId="7E31D672" w14:textId="77777777" w:rsidTr="0097193C">
        <w:trPr>
          <w:trHeight w:val="624"/>
          <w:jc w:val="center"/>
        </w:trPr>
        <w:tc>
          <w:tcPr>
            <w:tcW w:w="2339" w:type="dxa"/>
            <w:vAlign w:val="center"/>
          </w:tcPr>
          <w:p w14:paraId="73209AD5"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项目名称</w:t>
            </w:r>
          </w:p>
        </w:tc>
        <w:tc>
          <w:tcPr>
            <w:tcW w:w="6762" w:type="dxa"/>
            <w:vAlign w:val="center"/>
          </w:tcPr>
          <w:p w14:paraId="44E0C6A7" w14:textId="6887278B" w:rsidR="002C7206" w:rsidRPr="00B34723" w:rsidRDefault="006A6A2F" w:rsidP="003D32C1">
            <w:pPr>
              <w:adjustRightInd w:val="0"/>
              <w:snapToGrid w:val="0"/>
              <w:spacing w:line="276" w:lineRule="auto"/>
              <w:jc w:val="center"/>
              <w:rPr>
                <w:rFonts w:asciiTheme="minorEastAsia" w:eastAsia="仿宋" w:hAnsiTheme="minorEastAsia"/>
                <w:snapToGrid w:val="0"/>
                <w:sz w:val="24"/>
                <w:szCs w:val="24"/>
                <w:lang w:eastAsia="zh-CN"/>
              </w:rPr>
            </w:pPr>
            <w:r w:rsidRPr="00B34723">
              <w:rPr>
                <w:rFonts w:asciiTheme="minorEastAsia" w:eastAsia="仿宋" w:hAnsiTheme="minorEastAsia" w:hint="eastAsia"/>
                <w:snapToGrid w:val="0"/>
                <w:sz w:val="24"/>
                <w:szCs w:val="24"/>
                <w:lang w:eastAsia="zh-CN"/>
              </w:rPr>
              <w:t xml:space="preserve"> </w:t>
            </w:r>
          </w:p>
        </w:tc>
      </w:tr>
      <w:tr w:rsidR="00B34723" w:rsidRPr="00B34723" w14:paraId="613B09A1" w14:textId="77777777" w:rsidTr="0097193C">
        <w:trPr>
          <w:trHeight w:val="624"/>
          <w:jc w:val="center"/>
        </w:trPr>
        <w:tc>
          <w:tcPr>
            <w:tcW w:w="2339" w:type="dxa"/>
            <w:vAlign w:val="center"/>
          </w:tcPr>
          <w:p w14:paraId="58FCD530"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服务内容</w:t>
            </w:r>
          </w:p>
        </w:tc>
        <w:tc>
          <w:tcPr>
            <w:tcW w:w="6762" w:type="dxa"/>
            <w:vAlign w:val="center"/>
          </w:tcPr>
          <w:p w14:paraId="768B835A"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2B283719" w14:textId="77777777" w:rsidTr="0097193C">
        <w:trPr>
          <w:trHeight w:val="624"/>
          <w:jc w:val="center"/>
        </w:trPr>
        <w:tc>
          <w:tcPr>
            <w:tcW w:w="2339" w:type="dxa"/>
            <w:vAlign w:val="center"/>
          </w:tcPr>
          <w:p w14:paraId="30ED6218"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委托人</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发包人名称</w:t>
            </w:r>
          </w:p>
        </w:tc>
        <w:tc>
          <w:tcPr>
            <w:tcW w:w="6762" w:type="dxa"/>
            <w:vAlign w:val="center"/>
          </w:tcPr>
          <w:p w14:paraId="1DD90F2F"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22B2BF45" w14:textId="77777777" w:rsidTr="0097193C">
        <w:trPr>
          <w:trHeight w:val="624"/>
          <w:jc w:val="center"/>
        </w:trPr>
        <w:tc>
          <w:tcPr>
            <w:tcW w:w="2339" w:type="dxa"/>
            <w:vAlign w:val="center"/>
          </w:tcPr>
          <w:p w14:paraId="7E86297D" w14:textId="684B7436" w:rsidR="002C7206" w:rsidRPr="00B34723" w:rsidRDefault="00E42E05" w:rsidP="0097193C">
            <w:pPr>
              <w:adjustRightInd w:val="0"/>
              <w:snapToGrid w:val="0"/>
              <w:spacing w:line="276" w:lineRule="auto"/>
              <w:jc w:val="center"/>
              <w:rPr>
                <w:rFonts w:asciiTheme="minorEastAsia" w:eastAsiaTheme="minorEastAsia" w:hAnsiTheme="minorEastAsia"/>
                <w:snapToGrid w:val="0"/>
                <w:sz w:val="24"/>
                <w:szCs w:val="24"/>
                <w:lang w:eastAsia="zh-CN"/>
              </w:rPr>
            </w:pPr>
            <w:r w:rsidRPr="00B34723">
              <w:rPr>
                <w:rFonts w:asciiTheme="minorEastAsia" w:eastAsia="仿宋" w:hAnsiTheme="minorEastAsia"/>
                <w:snapToGrid w:val="0"/>
                <w:sz w:val="24"/>
                <w:szCs w:val="24"/>
                <w:lang w:eastAsia="zh-CN"/>
              </w:rPr>
              <w:t>委托人</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发包人联系人</w:t>
            </w:r>
            <w:r w:rsidRPr="00B34723">
              <w:rPr>
                <w:rFonts w:asciiTheme="minorEastAsia" w:eastAsia="仿宋" w:hAnsiTheme="minorEastAsia"/>
                <w:snapToGrid w:val="0"/>
                <w:sz w:val="24"/>
                <w:szCs w:val="24"/>
                <w:u w:val="single"/>
                <w:lang w:eastAsia="zh-CN"/>
              </w:rPr>
              <w:t>及电话</w:t>
            </w:r>
          </w:p>
        </w:tc>
        <w:tc>
          <w:tcPr>
            <w:tcW w:w="6762" w:type="dxa"/>
            <w:vAlign w:val="center"/>
          </w:tcPr>
          <w:p w14:paraId="7BF28A5B"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B34723" w:rsidRPr="00B34723" w14:paraId="4E6DC794" w14:textId="77777777" w:rsidTr="0097193C">
        <w:trPr>
          <w:trHeight w:val="624"/>
          <w:jc w:val="center"/>
        </w:trPr>
        <w:tc>
          <w:tcPr>
            <w:tcW w:w="2339" w:type="dxa"/>
            <w:vAlign w:val="center"/>
          </w:tcPr>
          <w:p w14:paraId="3E60776F"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合同价格</w:t>
            </w:r>
          </w:p>
        </w:tc>
        <w:tc>
          <w:tcPr>
            <w:tcW w:w="6762" w:type="dxa"/>
            <w:vAlign w:val="center"/>
          </w:tcPr>
          <w:p w14:paraId="15D2AE1A"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0147F258" w14:textId="77777777" w:rsidTr="0097193C">
        <w:trPr>
          <w:trHeight w:val="624"/>
          <w:jc w:val="center"/>
        </w:trPr>
        <w:tc>
          <w:tcPr>
            <w:tcW w:w="2339" w:type="dxa"/>
            <w:vAlign w:val="center"/>
          </w:tcPr>
          <w:p w14:paraId="648E5214" w14:textId="23EB51DA"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lastRenderedPageBreak/>
              <w:t>服务是否完成</w:t>
            </w:r>
          </w:p>
        </w:tc>
        <w:tc>
          <w:tcPr>
            <w:tcW w:w="6762" w:type="dxa"/>
            <w:vAlign w:val="center"/>
          </w:tcPr>
          <w:p w14:paraId="42EFB6E3"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7F56799E" w14:textId="77777777" w:rsidTr="0097193C">
        <w:trPr>
          <w:trHeight w:val="624"/>
          <w:jc w:val="center"/>
        </w:trPr>
        <w:tc>
          <w:tcPr>
            <w:tcW w:w="2339" w:type="dxa"/>
            <w:vAlign w:val="center"/>
          </w:tcPr>
          <w:p w14:paraId="4028BF35"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rPr>
              <w:t>项目负责人</w:t>
            </w:r>
            <w:r w:rsidRPr="00B34723">
              <w:rPr>
                <w:rFonts w:asciiTheme="minorEastAsia" w:eastAsia="仿宋" w:hAnsiTheme="minorEastAsia"/>
                <w:snapToGrid w:val="0"/>
                <w:sz w:val="24"/>
                <w:szCs w:val="24"/>
              </w:rPr>
              <w:t>(</w:t>
            </w:r>
            <w:r w:rsidRPr="00B34723">
              <w:rPr>
                <w:rFonts w:asciiTheme="minorEastAsia" w:eastAsia="仿宋" w:hAnsiTheme="minorEastAsia"/>
                <w:snapToGrid w:val="0"/>
                <w:sz w:val="24"/>
                <w:szCs w:val="24"/>
              </w:rPr>
              <w:t>如有</w:t>
            </w:r>
            <w:r w:rsidRPr="00B34723">
              <w:rPr>
                <w:rFonts w:asciiTheme="minorEastAsia" w:eastAsia="仿宋" w:hAnsiTheme="minorEastAsia"/>
                <w:snapToGrid w:val="0"/>
                <w:sz w:val="24"/>
                <w:szCs w:val="24"/>
              </w:rPr>
              <w:t>)</w:t>
            </w:r>
          </w:p>
        </w:tc>
        <w:tc>
          <w:tcPr>
            <w:tcW w:w="6762" w:type="dxa"/>
            <w:vAlign w:val="center"/>
          </w:tcPr>
          <w:p w14:paraId="763C38A8"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427739A2" w14:textId="77777777" w:rsidTr="0097193C">
        <w:trPr>
          <w:trHeight w:val="1699"/>
          <w:jc w:val="center"/>
        </w:trPr>
        <w:tc>
          <w:tcPr>
            <w:tcW w:w="2339" w:type="dxa"/>
            <w:vAlign w:val="center"/>
          </w:tcPr>
          <w:p w14:paraId="0C370638"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lang w:eastAsia="zh-CN"/>
              </w:rPr>
            </w:pPr>
            <w:r w:rsidRPr="00B34723">
              <w:rPr>
                <w:rFonts w:asciiTheme="minorEastAsia" w:eastAsia="仿宋" w:hAnsiTheme="minorEastAsia"/>
                <w:snapToGrid w:val="0"/>
                <w:sz w:val="24"/>
                <w:szCs w:val="24"/>
                <w:lang w:eastAsia="zh-CN"/>
              </w:rPr>
              <w:t>项目概况及供应商履约情况</w:t>
            </w:r>
          </w:p>
        </w:tc>
        <w:tc>
          <w:tcPr>
            <w:tcW w:w="6762" w:type="dxa"/>
            <w:vAlign w:val="center"/>
          </w:tcPr>
          <w:p w14:paraId="35F63C62"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lang w:eastAsia="zh-CN"/>
              </w:rPr>
            </w:pPr>
          </w:p>
        </w:tc>
      </w:tr>
      <w:tr w:rsidR="00B34723" w:rsidRPr="00B34723" w14:paraId="540901FF" w14:textId="77777777" w:rsidTr="0097193C">
        <w:trPr>
          <w:trHeight w:val="624"/>
          <w:jc w:val="center"/>
        </w:trPr>
        <w:tc>
          <w:tcPr>
            <w:tcW w:w="2339" w:type="dxa"/>
            <w:vAlign w:val="center"/>
          </w:tcPr>
          <w:p w14:paraId="72EAD5B0" w14:textId="77777777" w:rsidR="002C7206" w:rsidRPr="00B34723" w:rsidRDefault="00E42E05" w:rsidP="003D32C1">
            <w:pPr>
              <w:adjustRightInd w:val="0"/>
              <w:snapToGrid w:val="0"/>
              <w:spacing w:line="276" w:lineRule="auto"/>
              <w:jc w:val="center"/>
              <w:rPr>
                <w:rFonts w:asciiTheme="minorEastAsia" w:eastAsiaTheme="minorEastAsia" w:hAnsiTheme="minorEastAsia"/>
                <w:snapToGrid w:val="0"/>
                <w:sz w:val="24"/>
                <w:szCs w:val="24"/>
              </w:rPr>
            </w:pPr>
            <w:r w:rsidRPr="00B34723">
              <w:rPr>
                <w:rFonts w:asciiTheme="minorEastAsia" w:eastAsia="仿宋" w:hAnsiTheme="minorEastAsia"/>
                <w:snapToGrid w:val="0"/>
                <w:sz w:val="24"/>
                <w:szCs w:val="24"/>
                <w:u w:val="single"/>
              </w:rPr>
              <w:t>备注</w:t>
            </w:r>
          </w:p>
        </w:tc>
        <w:tc>
          <w:tcPr>
            <w:tcW w:w="6762" w:type="dxa"/>
            <w:vAlign w:val="center"/>
          </w:tcPr>
          <w:p w14:paraId="3614B8F9"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14:paraId="789E6FCC" w14:textId="490B4AEE" w:rsidR="002C7206" w:rsidRPr="00B34723" w:rsidRDefault="00E42E05" w:rsidP="003D32C1">
      <w:pPr>
        <w:adjustRightInd w:val="0"/>
        <w:snapToGrid w:val="0"/>
        <w:spacing w:before="240" w:line="276" w:lineRule="auto"/>
        <w:ind w:firstLine="36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注：供应商应根据供应商须知前附表第</w:t>
      </w:r>
      <w:r w:rsidRPr="00B34723">
        <w:rPr>
          <w:rFonts w:asciiTheme="minorEastAsia" w:eastAsia="仿宋" w:hAnsiTheme="minorEastAsia"/>
          <w:snapToGrid w:val="0"/>
          <w:sz w:val="24"/>
          <w:szCs w:val="24"/>
          <w:lang w:eastAsia="zh-CN"/>
        </w:rPr>
        <w:t>3.5(4)</w:t>
      </w:r>
      <w:r w:rsidRPr="00B34723">
        <w:rPr>
          <w:rFonts w:asciiTheme="minorEastAsia" w:eastAsia="仿宋" w:hAnsiTheme="minorEastAsia"/>
          <w:snapToGrid w:val="0"/>
          <w:sz w:val="24"/>
          <w:szCs w:val="24"/>
          <w:lang w:eastAsia="zh-CN"/>
        </w:rPr>
        <w:t>项的要求在本表后附相关证明材料。</w:t>
      </w:r>
    </w:p>
    <w:p w14:paraId="7133CEF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52F12995" w14:textId="3F1B96C1" w:rsidR="00EA085D" w:rsidRPr="00B34723" w:rsidRDefault="00EA085D" w:rsidP="003D32C1">
      <w:pPr>
        <w:spacing w:line="276" w:lineRule="auto"/>
        <w:rPr>
          <w:rFonts w:asciiTheme="minorEastAsia" w:eastAsia="仿宋" w:hAnsiTheme="minorEastAsia" w:cs="Times New Roman"/>
          <w:snapToGrid w:val="0"/>
          <w:sz w:val="24"/>
          <w:szCs w:val="24"/>
          <w:lang w:eastAsia="zh-CN"/>
        </w:rPr>
      </w:pPr>
      <w:bookmarkStart w:id="131" w:name="扫描0064"/>
      <w:bookmarkEnd w:id="131"/>
      <w:r w:rsidRPr="00B34723">
        <w:rPr>
          <w:rFonts w:asciiTheme="minorEastAsia" w:eastAsia="仿宋" w:hAnsiTheme="minorEastAsia" w:cs="Times New Roman"/>
          <w:snapToGrid w:val="0"/>
          <w:sz w:val="24"/>
          <w:szCs w:val="24"/>
          <w:lang w:eastAsia="zh-CN"/>
        </w:rPr>
        <w:br w:type="page"/>
      </w:r>
    </w:p>
    <w:p w14:paraId="207330A0"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08D51C30" w14:textId="77777777" w:rsidR="002C7206" w:rsidRPr="00B34723"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B34723">
        <w:rPr>
          <w:rFonts w:asciiTheme="minorEastAsia" w:eastAsia="仿宋" w:hAnsiTheme="minorEastAsia"/>
          <w:b/>
          <w:bCs/>
          <w:snapToGrid w:val="0"/>
          <w:szCs w:val="24"/>
          <w:lang w:eastAsia="zh-CN"/>
        </w:rPr>
        <w:t>（四）拟委任的主要人员汇总表</w:t>
      </w:r>
    </w:p>
    <w:p w14:paraId="72A715D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1418"/>
        <w:gridCol w:w="992"/>
        <w:gridCol w:w="1098"/>
        <w:gridCol w:w="681"/>
        <w:gridCol w:w="1248"/>
        <w:gridCol w:w="855"/>
        <w:gridCol w:w="1221"/>
        <w:gridCol w:w="1134"/>
      </w:tblGrid>
      <w:tr w:rsidR="00B34723" w:rsidRPr="00B34723" w14:paraId="58D0D326" w14:textId="77777777" w:rsidTr="00D82FF7">
        <w:trPr>
          <w:trHeight w:val="498"/>
        </w:trPr>
        <w:tc>
          <w:tcPr>
            <w:tcW w:w="601" w:type="dxa"/>
            <w:vMerge w:val="restart"/>
            <w:vAlign w:val="center"/>
          </w:tcPr>
          <w:p w14:paraId="2A3ECA18"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序号</w:t>
            </w:r>
          </w:p>
        </w:tc>
        <w:tc>
          <w:tcPr>
            <w:tcW w:w="1418" w:type="dxa"/>
            <w:vMerge w:val="restart"/>
            <w:vAlign w:val="center"/>
          </w:tcPr>
          <w:p w14:paraId="18CD594B"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本项目任职</w:t>
            </w:r>
          </w:p>
        </w:tc>
        <w:tc>
          <w:tcPr>
            <w:tcW w:w="992" w:type="dxa"/>
            <w:vMerge w:val="restart"/>
            <w:vAlign w:val="center"/>
          </w:tcPr>
          <w:p w14:paraId="1DF53E50"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姓名</w:t>
            </w:r>
          </w:p>
        </w:tc>
        <w:tc>
          <w:tcPr>
            <w:tcW w:w="1098" w:type="dxa"/>
            <w:vMerge w:val="restart"/>
            <w:vAlign w:val="center"/>
          </w:tcPr>
          <w:p w14:paraId="76A67A1C"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职称</w:t>
            </w:r>
          </w:p>
        </w:tc>
        <w:tc>
          <w:tcPr>
            <w:tcW w:w="681" w:type="dxa"/>
            <w:vMerge w:val="restart"/>
            <w:vAlign w:val="center"/>
          </w:tcPr>
          <w:p w14:paraId="10C29456"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专业</w:t>
            </w:r>
          </w:p>
        </w:tc>
        <w:tc>
          <w:tcPr>
            <w:tcW w:w="3324" w:type="dxa"/>
            <w:gridSpan w:val="3"/>
            <w:vAlign w:val="center"/>
          </w:tcPr>
          <w:p w14:paraId="13C16D27"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执业或职业资格证明</w:t>
            </w:r>
          </w:p>
        </w:tc>
        <w:tc>
          <w:tcPr>
            <w:tcW w:w="1134" w:type="dxa"/>
            <w:vMerge w:val="restart"/>
            <w:vAlign w:val="center"/>
          </w:tcPr>
          <w:p w14:paraId="57906072" w14:textId="219C5CC0" w:rsidR="002C7206" w:rsidRPr="00B34723" w:rsidRDefault="00D82FF7" w:rsidP="001D1101">
            <w:pPr>
              <w:adjustRightInd w:val="0"/>
              <w:snapToGrid w:val="0"/>
              <w:spacing w:line="276" w:lineRule="auto"/>
              <w:jc w:val="center"/>
              <w:rPr>
                <w:rFonts w:asciiTheme="minorEastAsia" w:eastAsia="仿宋" w:hAnsiTheme="minorEastAsia"/>
                <w:b/>
                <w:bCs/>
                <w:snapToGrid w:val="0"/>
                <w:sz w:val="24"/>
                <w:szCs w:val="24"/>
                <w:lang w:eastAsia="zh-CN"/>
              </w:rPr>
            </w:pPr>
            <w:r w:rsidRPr="00B34723">
              <w:rPr>
                <w:rFonts w:asciiTheme="minorEastAsia" w:eastAsia="仿宋" w:hAnsiTheme="minorEastAsia" w:hint="eastAsia"/>
                <w:b/>
                <w:bCs/>
                <w:snapToGrid w:val="0"/>
                <w:sz w:val="24"/>
                <w:szCs w:val="24"/>
                <w:lang w:eastAsia="zh-CN"/>
              </w:rPr>
              <w:t>从事</w:t>
            </w:r>
            <w:r w:rsidR="001D1101" w:rsidRPr="00B34723">
              <w:rPr>
                <w:rFonts w:asciiTheme="minorEastAsia" w:eastAsia="仿宋" w:hAnsiTheme="minorEastAsia" w:hint="eastAsia"/>
                <w:b/>
                <w:bCs/>
                <w:snapToGrid w:val="0"/>
                <w:sz w:val="24"/>
                <w:szCs w:val="24"/>
                <w:lang w:eastAsia="zh-CN"/>
              </w:rPr>
              <w:t>仓储物流服务工作年限</w:t>
            </w:r>
          </w:p>
        </w:tc>
      </w:tr>
      <w:tr w:rsidR="00B34723" w:rsidRPr="00B34723" w14:paraId="27C07A24" w14:textId="77777777" w:rsidTr="00D82FF7">
        <w:trPr>
          <w:trHeight w:val="461"/>
        </w:trPr>
        <w:tc>
          <w:tcPr>
            <w:tcW w:w="601" w:type="dxa"/>
            <w:vMerge/>
            <w:tcBorders>
              <w:top w:val="nil"/>
            </w:tcBorders>
            <w:vAlign w:val="center"/>
          </w:tcPr>
          <w:p w14:paraId="5E413B8F" w14:textId="77777777" w:rsidR="002C7206" w:rsidRPr="00B34723" w:rsidRDefault="002C7206" w:rsidP="003D32C1">
            <w:pPr>
              <w:adjustRightInd w:val="0"/>
              <w:snapToGrid w:val="0"/>
              <w:spacing w:line="276" w:lineRule="auto"/>
              <w:jc w:val="center"/>
              <w:rPr>
                <w:rFonts w:asciiTheme="minorEastAsia" w:eastAsiaTheme="minorEastAsia" w:hAnsiTheme="minorEastAsia"/>
                <w:b/>
                <w:bCs/>
                <w:snapToGrid w:val="0"/>
                <w:sz w:val="24"/>
                <w:szCs w:val="24"/>
                <w:lang w:eastAsia="zh-CN"/>
              </w:rPr>
            </w:pPr>
          </w:p>
        </w:tc>
        <w:tc>
          <w:tcPr>
            <w:tcW w:w="1418" w:type="dxa"/>
            <w:vMerge/>
            <w:tcBorders>
              <w:top w:val="nil"/>
            </w:tcBorders>
            <w:vAlign w:val="center"/>
          </w:tcPr>
          <w:p w14:paraId="0796C63A" w14:textId="77777777" w:rsidR="002C7206" w:rsidRPr="00B34723" w:rsidRDefault="002C7206" w:rsidP="003D32C1">
            <w:pPr>
              <w:adjustRightInd w:val="0"/>
              <w:snapToGrid w:val="0"/>
              <w:spacing w:line="276" w:lineRule="auto"/>
              <w:jc w:val="center"/>
              <w:rPr>
                <w:rFonts w:asciiTheme="minorEastAsia" w:eastAsiaTheme="minorEastAsia" w:hAnsiTheme="minorEastAsia"/>
                <w:b/>
                <w:bCs/>
                <w:snapToGrid w:val="0"/>
                <w:sz w:val="24"/>
                <w:szCs w:val="24"/>
                <w:lang w:eastAsia="zh-CN"/>
              </w:rPr>
            </w:pPr>
          </w:p>
        </w:tc>
        <w:tc>
          <w:tcPr>
            <w:tcW w:w="992" w:type="dxa"/>
            <w:vMerge/>
            <w:tcBorders>
              <w:top w:val="nil"/>
            </w:tcBorders>
            <w:vAlign w:val="center"/>
          </w:tcPr>
          <w:p w14:paraId="3E3F5A6A" w14:textId="77777777" w:rsidR="002C7206" w:rsidRPr="00B34723" w:rsidRDefault="002C7206" w:rsidP="003D32C1">
            <w:pPr>
              <w:adjustRightInd w:val="0"/>
              <w:snapToGrid w:val="0"/>
              <w:spacing w:line="276" w:lineRule="auto"/>
              <w:jc w:val="center"/>
              <w:rPr>
                <w:rFonts w:asciiTheme="minorEastAsia" w:eastAsiaTheme="minorEastAsia" w:hAnsiTheme="minorEastAsia"/>
                <w:b/>
                <w:bCs/>
                <w:snapToGrid w:val="0"/>
                <w:sz w:val="24"/>
                <w:szCs w:val="24"/>
                <w:lang w:eastAsia="zh-CN"/>
              </w:rPr>
            </w:pPr>
          </w:p>
        </w:tc>
        <w:tc>
          <w:tcPr>
            <w:tcW w:w="1098" w:type="dxa"/>
            <w:vMerge/>
            <w:tcBorders>
              <w:top w:val="nil"/>
            </w:tcBorders>
            <w:vAlign w:val="center"/>
          </w:tcPr>
          <w:p w14:paraId="1F7C68F4" w14:textId="77777777" w:rsidR="002C7206" w:rsidRPr="00B34723" w:rsidRDefault="002C7206" w:rsidP="003D32C1">
            <w:pPr>
              <w:adjustRightInd w:val="0"/>
              <w:snapToGrid w:val="0"/>
              <w:spacing w:line="276" w:lineRule="auto"/>
              <w:jc w:val="center"/>
              <w:rPr>
                <w:rFonts w:asciiTheme="minorEastAsia" w:eastAsiaTheme="minorEastAsia" w:hAnsiTheme="minorEastAsia"/>
                <w:b/>
                <w:bCs/>
                <w:snapToGrid w:val="0"/>
                <w:sz w:val="24"/>
                <w:szCs w:val="24"/>
                <w:lang w:eastAsia="zh-CN"/>
              </w:rPr>
            </w:pPr>
          </w:p>
        </w:tc>
        <w:tc>
          <w:tcPr>
            <w:tcW w:w="681" w:type="dxa"/>
            <w:vMerge/>
            <w:tcBorders>
              <w:top w:val="nil"/>
            </w:tcBorders>
            <w:vAlign w:val="center"/>
          </w:tcPr>
          <w:p w14:paraId="02D32752" w14:textId="77777777" w:rsidR="002C7206" w:rsidRPr="00B34723" w:rsidRDefault="002C7206" w:rsidP="003D32C1">
            <w:pPr>
              <w:adjustRightInd w:val="0"/>
              <w:snapToGrid w:val="0"/>
              <w:spacing w:line="276" w:lineRule="auto"/>
              <w:jc w:val="center"/>
              <w:rPr>
                <w:rFonts w:asciiTheme="minorEastAsia" w:eastAsiaTheme="minorEastAsia" w:hAnsiTheme="minorEastAsia"/>
                <w:b/>
                <w:bCs/>
                <w:snapToGrid w:val="0"/>
                <w:sz w:val="24"/>
                <w:szCs w:val="24"/>
                <w:lang w:eastAsia="zh-CN"/>
              </w:rPr>
            </w:pPr>
          </w:p>
        </w:tc>
        <w:tc>
          <w:tcPr>
            <w:tcW w:w="1248" w:type="dxa"/>
            <w:vAlign w:val="center"/>
          </w:tcPr>
          <w:p w14:paraId="79981D9F"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证书名称</w:t>
            </w:r>
          </w:p>
        </w:tc>
        <w:tc>
          <w:tcPr>
            <w:tcW w:w="855" w:type="dxa"/>
            <w:vAlign w:val="center"/>
          </w:tcPr>
          <w:p w14:paraId="5BB55CBD"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级别</w:t>
            </w:r>
          </w:p>
        </w:tc>
        <w:tc>
          <w:tcPr>
            <w:tcW w:w="1221" w:type="dxa"/>
            <w:vAlign w:val="center"/>
          </w:tcPr>
          <w:p w14:paraId="57B3B8DE" w14:textId="77777777" w:rsidR="002C7206" w:rsidRPr="00B34723" w:rsidRDefault="00E42E05" w:rsidP="003D32C1">
            <w:pPr>
              <w:adjustRightInd w:val="0"/>
              <w:snapToGrid w:val="0"/>
              <w:spacing w:line="276" w:lineRule="auto"/>
              <w:jc w:val="center"/>
              <w:rPr>
                <w:rFonts w:asciiTheme="minorEastAsia" w:eastAsiaTheme="minorEastAsia" w:hAnsiTheme="minorEastAsia"/>
                <w:b/>
                <w:bCs/>
                <w:snapToGrid w:val="0"/>
                <w:sz w:val="24"/>
                <w:szCs w:val="24"/>
              </w:rPr>
            </w:pPr>
            <w:r w:rsidRPr="00B34723">
              <w:rPr>
                <w:rFonts w:asciiTheme="minorEastAsia" w:eastAsia="仿宋" w:hAnsiTheme="minorEastAsia"/>
                <w:b/>
                <w:bCs/>
                <w:snapToGrid w:val="0"/>
                <w:sz w:val="24"/>
                <w:szCs w:val="24"/>
              </w:rPr>
              <w:t>证号</w:t>
            </w:r>
          </w:p>
        </w:tc>
        <w:tc>
          <w:tcPr>
            <w:tcW w:w="1134" w:type="dxa"/>
            <w:vMerge/>
            <w:tcBorders>
              <w:top w:val="nil"/>
            </w:tcBorders>
            <w:vAlign w:val="center"/>
          </w:tcPr>
          <w:p w14:paraId="24C8004E"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54B9C74A" w14:textId="77777777" w:rsidTr="00D82FF7">
        <w:trPr>
          <w:trHeight w:val="507"/>
        </w:trPr>
        <w:tc>
          <w:tcPr>
            <w:tcW w:w="601" w:type="dxa"/>
            <w:vAlign w:val="center"/>
          </w:tcPr>
          <w:p w14:paraId="1E1A8DB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7BBABE9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62F0B1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15C92FA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6234BE6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1C7A495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1A5D78F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0EF638B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16EB1CBA"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136AF65C" w14:textId="77777777" w:rsidTr="00D82FF7">
        <w:trPr>
          <w:trHeight w:val="498"/>
        </w:trPr>
        <w:tc>
          <w:tcPr>
            <w:tcW w:w="601" w:type="dxa"/>
            <w:vAlign w:val="center"/>
          </w:tcPr>
          <w:p w14:paraId="761F32C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25ECE94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0CBDCD3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687685F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25FDCCB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14A3519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587EB24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0F8B0BA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644A59FC"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24FE1BC5" w14:textId="77777777" w:rsidTr="00D82FF7">
        <w:trPr>
          <w:trHeight w:val="508"/>
        </w:trPr>
        <w:tc>
          <w:tcPr>
            <w:tcW w:w="601" w:type="dxa"/>
            <w:vAlign w:val="center"/>
          </w:tcPr>
          <w:p w14:paraId="0979EAC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2530DFD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5F06EA4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27569D1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0D4E8B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42EFEC1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0941697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2D774FF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5543CC36"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0F644700" w14:textId="77777777" w:rsidTr="00D82FF7">
        <w:trPr>
          <w:trHeight w:val="498"/>
        </w:trPr>
        <w:tc>
          <w:tcPr>
            <w:tcW w:w="601" w:type="dxa"/>
            <w:vAlign w:val="center"/>
          </w:tcPr>
          <w:p w14:paraId="437C1A7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0B107FD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1305BD9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5E480DB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0D42417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41D5C62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41206751"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1328666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0FECED9D"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0B6C94B3" w14:textId="77777777" w:rsidTr="00D82FF7">
        <w:trPr>
          <w:trHeight w:val="499"/>
        </w:trPr>
        <w:tc>
          <w:tcPr>
            <w:tcW w:w="601" w:type="dxa"/>
            <w:vAlign w:val="center"/>
          </w:tcPr>
          <w:p w14:paraId="15048FD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6B0FC1F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5691E34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35C9B31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15E8B3C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1B45B02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5B82F63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A2BC0F1"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0B95C328"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49F04E5A" w14:textId="77777777" w:rsidTr="00D82FF7">
        <w:trPr>
          <w:trHeight w:val="498"/>
        </w:trPr>
        <w:tc>
          <w:tcPr>
            <w:tcW w:w="601" w:type="dxa"/>
            <w:vAlign w:val="center"/>
          </w:tcPr>
          <w:p w14:paraId="5F914F3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6499206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617C584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A5334E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6521094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F6D21B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58B2285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5C17AE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2A95A539"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7D48E4AA" w14:textId="77777777" w:rsidTr="00D82FF7">
        <w:trPr>
          <w:trHeight w:val="507"/>
        </w:trPr>
        <w:tc>
          <w:tcPr>
            <w:tcW w:w="601" w:type="dxa"/>
            <w:vAlign w:val="center"/>
          </w:tcPr>
          <w:p w14:paraId="22FAB9F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07BC5E4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607A33D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4B24B69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5A7CE09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3C1141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212C8D4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53484E1"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0ADA8C66"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4FB1A16D" w14:textId="77777777" w:rsidTr="00D82FF7">
        <w:trPr>
          <w:trHeight w:val="498"/>
        </w:trPr>
        <w:tc>
          <w:tcPr>
            <w:tcW w:w="601" w:type="dxa"/>
            <w:vAlign w:val="center"/>
          </w:tcPr>
          <w:p w14:paraId="7079562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79E9F9F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2026772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EB6F77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C3FEB8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4B3B00C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319A3D6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05330B4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1243D791"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49D8E3BF" w14:textId="77777777" w:rsidTr="00D82FF7">
        <w:trPr>
          <w:trHeight w:val="508"/>
        </w:trPr>
        <w:tc>
          <w:tcPr>
            <w:tcW w:w="601" w:type="dxa"/>
            <w:vAlign w:val="center"/>
          </w:tcPr>
          <w:p w14:paraId="6C8AC4F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22B20C1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2385E32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62676BF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34A5A9B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526B9F4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05CB291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5DF3075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4F6DFEE8"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4CCFF590" w14:textId="77777777" w:rsidTr="00D82FF7">
        <w:trPr>
          <w:trHeight w:val="498"/>
        </w:trPr>
        <w:tc>
          <w:tcPr>
            <w:tcW w:w="601" w:type="dxa"/>
            <w:vAlign w:val="center"/>
          </w:tcPr>
          <w:p w14:paraId="20A5EB9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184B7AC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22B1573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086AD02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04C09B2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6C0DBE8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6652145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75E2E701"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1CC5014F"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490490E8" w14:textId="77777777" w:rsidTr="00D82FF7">
        <w:trPr>
          <w:trHeight w:val="480"/>
        </w:trPr>
        <w:tc>
          <w:tcPr>
            <w:tcW w:w="601" w:type="dxa"/>
            <w:vAlign w:val="center"/>
          </w:tcPr>
          <w:p w14:paraId="610C623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331FB33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622B0E6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28D4AC4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01E233B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5DE6494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6696B85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3F2A8FE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5EDFC139"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00536EE4" w14:textId="77777777" w:rsidTr="00D82FF7">
        <w:trPr>
          <w:trHeight w:val="507"/>
        </w:trPr>
        <w:tc>
          <w:tcPr>
            <w:tcW w:w="601" w:type="dxa"/>
            <w:vAlign w:val="center"/>
          </w:tcPr>
          <w:p w14:paraId="4F37EF0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2FD96B6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2F95CE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36DDCA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58B6476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63DF4EA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08D95B0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1584CBE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228FC3B3"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3BBA3826" w14:textId="77777777" w:rsidTr="00D82FF7">
        <w:trPr>
          <w:trHeight w:val="499"/>
        </w:trPr>
        <w:tc>
          <w:tcPr>
            <w:tcW w:w="601" w:type="dxa"/>
            <w:vAlign w:val="center"/>
          </w:tcPr>
          <w:p w14:paraId="1BD1D18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5B602AC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1356948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7B8DA0C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035E4EB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53FF44C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02FDA4B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57A5AD7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09FCA107"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7DE6373A" w14:textId="77777777" w:rsidTr="00D82FF7">
        <w:trPr>
          <w:trHeight w:val="517"/>
        </w:trPr>
        <w:tc>
          <w:tcPr>
            <w:tcW w:w="601" w:type="dxa"/>
            <w:vAlign w:val="center"/>
          </w:tcPr>
          <w:p w14:paraId="7208E2E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59F543E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313AF78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3E3673C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A0521B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41EB43B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7990D1D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3CE03B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51712D5D"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690D1D39" w14:textId="77777777" w:rsidTr="00D82FF7">
        <w:trPr>
          <w:trHeight w:val="508"/>
        </w:trPr>
        <w:tc>
          <w:tcPr>
            <w:tcW w:w="601" w:type="dxa"/>
            <w:vAlign w:val="center"/>
          </w:tcPr>
          <w:p w14:paraId="03E1A23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02199C8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2B95F05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3232B7B1"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5EBDC99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31EC240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4B2E65B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E0153DB"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23FAD6BF"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5FCC5D8E" w14:textId="77777777" w:rsidTr="00D82FF7">
        <w:trPr>
          <w:trHeight w:val="508"/>
        </w:trPr>
        <w:tc>
          <w:tcPr>
            <w:tcW w:w="601" w:type="dxa"/>
            <w:vAlign w:val="center"/>
          </w:tcPr>
          <w:p w14:paraId="37270A9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6FCF335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7AF1E95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2D92CE1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73F8DD1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D47611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2663F0F1"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631F1BA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3B73AD4E"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3B489BE9" w14:textId="77777777" w:rsidTr="00D82FF7">
        <w:trPr>
          <w:trHeight w:val="498"/>
        </w:trPr>
        <w:tc>
          <w:tcPr>
            <w:tcW w:w="601" w:type="dxa"/>
            <w:vAlign w:val="center"/>
          </w:tcPr>
          <w:p w14:paraId="3E2DF0B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03789E6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4561D44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551948C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460937A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6AA9FC0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163789D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6BB0C8E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781791FD"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0FE33386" w14:textId="77777777" w:rsidTr="00D82FF7">
        <w:trPr>
          <w:trHeight w:val="509"/>
        </w:trPr>
        <w:tc>
          <w:tcPr>
            <w:tcW w:w="601" w:type="dxa"/>
            <w:vAlign w:val="center"/>
          </w:tcPr>
          <w:p w14:paraId="6B91FD01"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5AA3F48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5EE84E2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110C3FF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1DFD8C0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2F1474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1D482FC2"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755CEB7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08C1DA5F"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1938EFFA" w14:textId="77777777" w:rsidTr="00D82FF7">
        <w:trPr>
          <w:trHeight w:val="498"/>
        </w:trPr>
        <w:tc>
          <w:tcPr>
            <w:tcW w:w="601" w:type="dxa"/>
            <w:vAlign w:val="center"/>
          </w:tcPr>
          <w:p w14:paraId="1A3C5A53"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1861CFF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7B72DCF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0094B59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6407606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0A0A6DF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4D298F8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4E73C5A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4A722D19"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B34723" w:rsidRPr="00B34723" w14:paraId="67F0C161" w14:textId="77777777" w:rsidTr="00D82FF7">
        <w:trPr>
          <w:trHeight w:val="498"/>
        </w:trPr>
        <w:tc>
          <w:tcPr>
            <w:tcW w:w="601" w:type="dxa"/>
            <w:vAlign w:val="center"/>
          </w:tcPr>
          <w:p w14:paraId="385AFFC5"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1612FA0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710E2FE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4851E4C7"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08C27100"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2675C426"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0EF2B3A9"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0FE3034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1302A7EC"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r w:rsidR="002C7206" w:rsidRPr="00B34723" w14:paraId="6BEEBC7B" w14:textId="77777777" w:rsidTr="00D82FF7">
        <w:trPr>
          <w:trHeight w:val="537"/>
        </w:trPr>
        <w:tc>
          <w:tcPr>
            <w:tcW w:w="601" w:type="dxa"/>
            <w:vAlign w:val="center"/>
          </w:tcPr>
          <w:p w14:paraId="1A378C5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418" w:type="dxa"/>
            <w:vAlign w:val="center"/>
          </w:tcPr>
          <w:p w14:paraId="6010BBBA"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992" w:type="dxa"/>
            <w:vAlign w:val="center"/>
          </w:tcPr>
          <w:p w14:paraId="7CFEB6A4"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098" w:type="dxa"/>
            <w:vAlign w:val="center"/>
          </w:tcPr>
          <w:p w14:paraId="52B1BD3E"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681" w:type="dxa"/>
            <w:vAlign w:val="center"/>
          </w:tcPr>
          <w:p w14:paraId="07B5E38C"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48" w:type="dxa"/>
            <w:vAlign w:val="center"/>
          </w:tcPr>
          <w:p w14:paraId="67E7142D"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855" w:type="dxa"/>
            <w:vAlign w:val="center"/>
          </w:tcPr>
          <w:p w14:paraId="26FDE388"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221" w:type="dxa"/>
            <w:vAlign w:val="center"/>
          </w:tcPr>
          <w:p w14:paraId="750EA26F" w14:textId="77777777" w:rsidR="002C7206" w:rsidRPr="00B34723" w:rsidRDefault="002C7206" w:rsidP="003D32C1">
            <w:pPr>
              <w:adjustRightInd w:val="0"/>
              <w:snapToGrid w:val="0"/>
              <w:spacing w:line="276" w:lineRule="auto"/>
              <w:jc w:val="center"/>
              <w:rPr>
                <w:rFonts w:asciiTheme="minorEastAsia" w:eastAsiaTheme="minorEastAsia" w:hAnsiTheme="minorEastAsia"/>
                <w:snapToGrid w:val="0"/>
                <w:sz w:val="24"/>
                <w:szCs w:val="24"/>
              </w:rPr>
            </w:pPr>
          </w:p>
        </w:tc>
        <w:tc>
          <w:tcPr>
            <w:tcW w:w="1134" w:type="dxa"/>
            <w:vAlign w:val="center"/>
          </w:tcPr>
          <w:p w14:paraId="4D7A67D9" w14:textId="77777777" w:rsidR="002C7206" w:rsidRPr="00B34723" w:rsidRDefault="002C7206" w:rsidP="003D32C1">
            <w:pPr>
              <w:adjustRightInd w:val="0"/>
              <w:snapToGrid w:val="0"/>
              <w:spacing w:line="276" w:lineRule="auto"/>
              <w:jc w:val="center"/>
              <w:rPr>
                <w:rFonts w:asciiTheme="minorEastAsia" w:eastAsia="仿宋" w:hAnsiTheme="minorEastAsia"/>
                <w:snapToGrid w:val="0"/>
                <w:sz w:val="24"/>
                <w:szCs w:val="24"/>
              </w:rPr>
            </w:pPr>
          </w:p>
        </w:tc>
      </w:tr>
    </w:tbl>
    <w:p w14:paraId="40C1B3EB"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rPr>
      </w:pPr>
    </w:p>
    <w:p w14:paraId="7F5A0D98" w14:textId="7E1D1AAD" w:rsidR="00EA085D" w:rsidRPr="00B34723" w:rsidRDefault="00EA085D" w:rsidP="003D32C1">
      <w:pPr>
        <w:spacing w:line="276" w:lineRule="auto"/>
        <w:rPr>
          <w:rFonts w:asciiTheme="minorEastAsia" w:eastAsia="仿宋" w:hAnsiTheme="minorEastAsia" w:cs="Times New Roman"/>
          <w:snapToGrid w:val="0"/>
          <w:sz w:val="24"/>
          <w:szCs w:val="24"/>
        </w:rPr>
      </w:pPr>
      <w:r w:rsidRPr="00B34723">
        <w:rPr>
          <w:rFonts w:asciiTheme="minorEastAsia" w:eastAsia="仿宋" w:hAnsiTheme="minorEastAsia" w:cs="Times New Roman"/>
          <w:snapToGrid w:val="0"/>
          <w:sz w:val="24"/>
          <w:szCs w:val="24"/>
        </w:rPr>
        <w:br w:type="page"/>
      </w:r>
    </w:p>
    <w:p w14:paraId="3D9553A9"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70783DA2" w14:textId="2A2FB2C9" w:rsidR="002C7206" w:rsidRPr="00B34723" w:rsidRDefault="00E42E05" w:rsidP="003D32C1">
      <w:pPr>
        <w:pStyle w:val="4"/>
        <w:adjustRightInd w:val="0"/>
        <w:snapToGrid w:val="0"/>
        <w:spacing w:line="276" w:lineRule="auto"/>
        <w:ind w:left="0"/>
        <w:rPr>
          <w:rFonts w:asciiTheme="minorEastAsia" w:eastAsia="仿宋" w:hAnsiTheme="minorEastAsia"/>
          <w:b/>
          <w:bCs/>
          <w:snapToGrid w:val="0"/>
          <w:szCs w:val="24"/>
          <w:lang w:eastAsia="zh-CN"/>
        </w:rPr>
      </w:pPr>
      <w:r w:rsidRPr="00B34723">
        <w:rPr>
          <w:rFonts w:asciiTheme="minorEastAsia" w:eastAsia="仿宋" w:hAnsiTheme="minorEastAsia"/>
          <w:b/>
          <w:bCs/>
          <w:snapToGrid w:val="0"/>
          <w:szCs w:val="24"/>
          <w:lang w:eastAsia="zh-CN"/>
        </w:rPr>
        <w:t>(</w:t>
      </w:r>
      <w:r w:rsidRPr="00B34723">
        <w:rPr>
          <w:rFonts w:asciiTheme="minorEastAsia" w:eastAsia="仿宋" w:hAnsiTheme="minorEastAsia"/>
          <w:b/>
          <w:bCs/>
          <w:snapToGrid w:val="0"/>
          <w:szCs w:val="24"/>
          <w:lang w:eastAsia="zh-CN"/>
        </w:rPr>
        <w:t>五</w:t>
      </w:r>
      <w:r w:rsidRPr="00B34723">
        <w:rPr>
          <w:rFonts w:asciiTheme="minorEastAsia" w:eastAsia="仿宋" w:hAnsiTheme="minorEastAsia"/>
          <w:b/>
          <w:bCs/>
          <w:snapToGrid w:val="0"/>
          <w:szCs w:val="24"/>
          <w:lang w:eastAsia="zh-CN"/>
        </w:rPr>
        <w:t>)</w:t>
      </w:r>
      <w:r w:rsidR="00B20DCE" w:rsidRPr="00B34723">
        <w:rPr>
          <w:rFonts w:asciiTheme="minorEastAsia" w:eastAsia="仿宋" w:hAnsiTheme="minorEastAsia" w:hint="eastAsia"/>
          <w:b/>
          <w:bCs/>
          <w:snapToGrid w:val="0"/>
          <w:szCs w:val="24"/>
          <w:lang w:eastAsia="zh-CN"/>
        </w:rPr>
        <w:t xml:space="preserve"> </w:t>
      </w:r>
      <w:r w:rsidR="00AF05CC" w:rsidRPr="00B34723">
        <w:rPr>
          <w:rFonts w:asciiTheme="minorEastAsia" w:eastAsia="仿宋" w:hAnsiTheme="minorEastAsia" w:hint="eastAsia"/>
          <w:b/>
          <w:bCs/>
          <w:snapToGrid w:val="0"/>
          <w:szCs w:val="24"/>
          <w:lang w:eastAsia="zh-CN"/>
        </w:rPr>
        <w:t>主要人员</w:t>
      </w:r>
      <w:r w:rsidRPr="00B34723">
        <w:rPr>
          <w:rFonts w:asciiTheme="minorEastAsia" w:eastAsia="仿宋" w:hAnsiTheme="minorEastAsia"/>
          <w:b/>
          <w:bCs/>
          <w:snapToGrid w:val="0"/>
          <w:szCs w:val="24"/>
          <w:lang w:eastAsia="zh-CN"/>
        </w:rPr>
        <w:t>简历表</w:t>
      </w:r>
    </w:p>
    <w:p w14:paraId="4FE17393"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297"/>
        <w:gridCol w:w="749"/>
        <w:gridCol w:w="960"/>
        <w:gridCol w:w="1066"/>
        <w:gridCol w:w="653"/>
        <w:gridCol w:w="1257"/>
        <w:gridCol w:w="461"/>
        <w:gridCol w:w="2477"/>
      </w:tblGrid>
      <w:tr w:rsidR="00B34723" w:rsidRPr="00B34723" w14:paraId="212C61D1" w14:textId="77777777" w:rsidTr="005140E9">
        <w:trPr>
          <w:trHeight w:val="510"/>
          <w:jc w:val="center"/>
        </w:trPr>
        <w:tc>
          <w:tcPr>
            <w:tcW w:w="1287" w:type="dxa"/>
            <w:vAlign w:val="center"/>
          </w:tcPr>
          <w:p w14:paraId="0038E930"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姓名</w:t>
            </w:r>
          </w:p>
        </w:tc>
        <w:tc>
          <w:tcPr>
            <w:tcW w:w="1046" w:type="dxa"/>
            <w:gridSpan w:val="2"/>
            <w:vAlign w:val="center"/>
          </w:tcPr>
          <w:p w14:paraId="225696E1"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rPr>
            </w:pPr>
          </w:p>
        </w:tc>
        <w:tc>
          <w:tcPr>
            <w:tcW w:w="960" w:type="dxa"/>
            <w:vAlign w:val="center"/>
          </w:tcPr>
          <w:p w14:paraId="2CC43513"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年龄</w:t>
            </w:r>
          </w:p>
        </w:tc>
        <w:tc>
          <w:tcPr>
            <w:tcW w:w="1066" w:type="dxa"/>
            <w:vAlign w:val="center"/>
          </w:tcPr>
          <w:p w14:paraId="7E34D791"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rPr>
            </w:pPr>
          </w:p>
        </w:tc>
        <w:tc>
          <w:tcPr>
            <w:tcW w:w="2371" w:type="dxa"/>
            <w:gridSpan w:val="3"/>
            <w:vAlign w:val="center"/>
          </w:tcPr>
          <w:p w14:paraId="4C3EC252" w14:textId="2C98BE9B"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lang w:eastAsia="zh-CN"/>
              </w:rPr>
            </w:pPr>
            <w:r w:rsidRPr="00B34723">
              <w:rPr>
                <w:rFonts w:asciiTheme="minorEastAsia" w:eastAsia="仿宋" w:hAnsiTheme="minorEastAsia"/>
                <w:snapToGrid w:val="0"/>
                <w:sz w:val="21"/>
                <w:szCs w:val="21"/>
                <w:lang w:eastAsia="zh-CN"/>
              </w:rPr>
              <w:t>执业或职业资格</w:t>
            </w:r>
            <w:r w:rsidR="00C64343" w:rsidRPr="00B34723">
              <w:rPr>
                <w:rFonts w:asciiTheme="minorEastAsia" w:eastAsia="仿宋" w:hAnsiTheme="minorEastAsia"/>
                <w:snapToGrid w:val="0"/>
                <w:sz w:val="21"/>
                <w:szCs w:val="21"/>
                <w:lang w:eastAsia="zh-CN"/>
              </w:rPr>
              <w:br/>
            </w:r>
            <w:r w:rsidRPr="00B34723">
              <w:rPr>
                <w:rFonts w:asciiTheme="minorEastAsia" w:eastAsia="仿宋" w:hAnsiTheme="minorEastAsia"/>
                <w:snapToGrid w:val="0"/>
                <w:sz w:val="21"/>
                <w:szCs w:val="21"/>
                <w:lang w:eastAsia="zh-CN"/>
              </w:rPr>
              <w:t>证书名称</w:t>
            </w:r>
            <w:r w:rsidR="00D82FF7" w:rsidRPr="00B34723">
              <w:rPr>
                <w:rFonts w:asciiTheme="minorEastAsia" w:eastAsia="仿宋" w:hAnsiTheme="minorEastAsia" w:hint="eastAsia"/>
                <w:snapToGrid w:val="0"/>
                <w:sz w:val="21"/>
                <w:szCs w:val="21"/>
                <w:lang w:eastAsia="zh-CN"/>
              </w:rPr>
              <w:t>和证号</w:t>
            </w:r>
          </w:p>
        </w:tc>
        <w:tc>
          <w:tcPr>
            <w:tcW w:w="2477" w:type="dxa"/>
            <w:vAlign w:val="center"/>
          </w:tcPr>
          <w:p w14:paraId="1EB1AC51"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lang w:eastAsia="zh-CN"/>
              </w:rPr>
            </w:pPr>
          </w:p>
        </w:tc>
      </w:tr>
      <w:tr w:rsidR="00B34723" w:rsidRPr="00B34723" w14:paraId="5D94C0E1" w14:textId="77777777" w:rsidTr="005140E9">
        <w:trPr>
          <w:trHeight w:val="510"/>
          <w:jc w:val="center"/>
        </w:trPr>
        <w:tc>
          <w:tcPr>
            <w:tcW w:w="1287" w:type="dxa"/>
            <w:vAlign w:val="center"/>
          </w:tcPr>
          <w:p w14:paraId="30EB7F7D"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职称</w:t>
            </w:r>
          </w:p>
        </w:tc>
        <w:tc>
          <w:tcPr>
            <w:tcW w:w="1046" w:type="dxa"/>
            <w:gridSpan w:val="2"/>
            <w:vAlign w:val="center"/>
          </w:tcPr>
          <w:p w14:paraId="5586AA76"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rPr>
            </w:pPr>
          </w:p>
        </w:tc>
        <w:tc>
          <w:tcPr>
            <w:tcW w:w="960" w:type="dxa"/>
            <w:vAlign w:val="center"/>
          </w:tcPr>
          <w:p w14:paraId="67C65B3D"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学历</w:t>
            </w:r>
          </w:p>
        </w:tc>
        <w:tc>
          <w:tcPr>
            <w:tcW w:w="1066" w:type="dxa"/>
            <w:vAlign w:val="center"/>
          </w:tcPr>
          <w:p w14:paraId="3FA72F8B"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rPr>
            </w:pPr>
          </w:p>
        </w:tc>
        <w:tc>
          <w:tcPr>
            <w:tcW w:w="2371" w:type="dxa"/>
            <w:gridSpan w:val="3"/>
            <w:vAlign w:val="center"/>
          </w:tcPr>
          <w:p w14:paraId="6C637178"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拟在本项目任职</w:t>
            </w:r>
          </w:p>
        </w:tc>
        <w:tc>
          <w:tcPr>
            <w:tcW w:w="2477" w:type="dxa"/>
            <w:vAlign w:val="center"/>
          </w:tcPr>
          <w:p w14:paraId="3E04EA13"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rPr>
            </w:pPr>
          </w:p>
        </w:tc>
      </w:tr>
      <w:tr w:rsidR="00B34723" w:rsidRPr="00B34723" w14:paraId="3E6DB0F1" w14:textId="77777777" w:rsidTr="005140E9">
        <w:trPr>
          <w:trHeight w:val="510"/>
          <w:jc w:val="center"/>
        </w:trPr>
        <w:tc>
          <w:tcPr>
            <w:tcW w:w="1287" w:type="dxa"/>
            <w:vAlign w:val="center"/>
          </w:tcPr>
          <w:p w14:paraId="7157BE57"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工作年限</w:t>
            </w:r>
          </w:p>
        </w:tc>
        <w:tc>
          <w:tcPr>
            <w:tcW w:w="3072" w:type="dxa"/>
            <w:gridSpan w:val="4"/>
            <w:vAlign w:val="center"/>
          </w:tcPr>
          <w:p w14:paraId="4E2DF429"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rPr>
            </w:pPr>
          </w:p>
        </w:tc>
        <w:tc>
          <w:tcPr>
            <w:tcW w:w="2371" w:type="dxa"/>
            <w:gridSpan w:val="3"/>
            <w:vAlign w:val="center"/>
          </w:tcPr>
          <w:p w14:paraId="1CA2E77E"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从事类似工作年限</w:t>
            </w:r>
          </w:p>
        </w:tc>
        <w:tc>
          <w:tcPr>
            <w:tcW w:w="2477" w:type="dxa"/>
            <w:vAlign w:val="center"/>
          </w:tcPr>
          <w:p w14:paraId="30977B9B"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rPr>
            </w:pPr>
          </w:p>
        </w:tc>
      </w:tr>
      <w:tr w:rsidR="00B34723" w:rsidRPr="00B34723" w14:paraId="550C04EB" w14:textId="77777777" w:rsidTr="005140E9">
        <w:trPr>
          <w:trHeight w:val="510"/>
          <w:jc w:val="center"/>
        </w:trPr>
        <w:tc>
          <w:tcPr>
            <w:tcW w:w="1287" w:type="dxa"/>
            <w:vAlign w:val="center"/>
          </w:tcPr>
          <w:p w14:paraId="0D995048"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毕业学校</w:t>
            </w:r>
          </w:p>
        </w:tc>
        <w:tc>
          <w:tcPr>
            <w:tcW w:w="7920" w:type="dxa"/>
            <w:gridSpan w:val="8"/>
            <w:vAlign w:val="center"/>
          </w:tcPr>
          <w:p w14:paraId="7E887C0D" w14:textId="76C893A1" w:rsidR="002C7206" w:rsidRPr="00B34723" w:rsidRDefault="00B20DCE" w:rsidP="00BE76EF">
            <w:pPr>
              <w:adjustRightInd w:val="0"/>
              <w:snapToGrid w:val="0"/>
              <w:spacing w:line="276" w:lineRule="auto"/>
              <w:ind w:firstLineChars="102" w:firstLine="214"/>
              <w:jc w:val="center"/>
              <w:rPr>
                <w:rFonts w:asciiTheme="minorEastAsia" w:eastAsia="仿宋" w:hAnsiTheme="minorEastAsia"/>
                <w:snapToGrid w:val="0"/>
                <w:sz w:val="21"/>
                <w:szCs w:val="21"/>
              </w:rPr>
            </w:pPr>
            <w:r w:rsidRPr="00B34723">
              <w:rPr>
                <w:rFonts w:asciiTheme="minorEastAsia" w:eastAsia="仿宋" w:hAnsiTheme="minorEastAsia"/>
                <w:snapToGrid w:val="0"/>
                <w:sz w:val="21"/>
                <w:szCs w:val="21"/>
                <w:u w:val="single"/>
              </w:rPr>
              <w:t xml:space="preserve">         </w:t>
            </w:r>
            <w:r w:rsidR="00E42E05" w:rsidRPr="00B34723">
              <w:rPr>
                <w:rFonts w:asciiTheme="minorEastAsia" w:eastAsia="仿宋" w:hAnsiTheme="minorEastAsia"/>
                <w:snapToGrid w:val="0"/>
                <w:sz w:val="21"/>
                <w:szCs w:val="21"/>
              </w:rPr>
              <w:t>年毕业于</w:t>
            </w:r>
            <w:r w:rsidRPr="00B34723">
              <w:rPr>
                <w:rFonts w:asciiTheme="minorEastAsia" w:eastAsia="仿宋" w:hAnsiTheme="minorEastAsia"/>
                <w:snapToGrid w:val="0"/>
                <w:sz w:val="21"/>
                <w:szCs w:val="21"/>
                <w:u w:val="single"/>
              </w:rPr>
              <w:t xml:space="preserve">             </w:t>
            </w:r>
            <w:r w:rsidR="00E42E05" w:rsidRPr="00B34723">
              <w:rPr>
                <w:rFonts w:asciiTheme="minorEastAsia" w:eastAsia="仿宋" w:hAnsiTheme="minorEastAsia"/>
                <w:snapToGrid w:val="0"/>
                <w:sz w:val="21"/>
                <w:szCs w:val="21"/>
              </w:rPr>
              <w:t>学校</w:t>
            </w:r>
            <w:r w:rsidRPr="00B34723">
              <w:rPr>
                <w:rFonts w:asciiTheme="minorEastAsia" w:eastAsia="仿宋" w:hAnsiTheme="minorEastAsia"/>
                <w:snapToGrid w:val="0"/>
                <w:sz w:val="21"/>
                <w:szCs w:val="21"/>
                <w:u w:val="single"/>
              </w:rPr>
              <w:t xml:space="preserve">       </w:t>
            </w:r>
            <w:r w:rsidR="00E42E05" w:rsidRPr="00B34723">
              <w:rPr>
                <w:rFonts w:asciiTheme="minorEastAsia" w:eastAsia="仿宋" w:hAnsiTheme="minorEastAsia"/>
                <w:snapToGrid w:val="0"/>
                <w:sz w:val="21"/>
                <w:szCs w:val="21"/>
              </w:rPr>
              <w:t>专业</w:t>
            </w:r>
          </w:p>
        </w:tc>
      </w:tr>
      <w:tr w:rsidR="00B34723" w:rsidRPr="00B34723" w14:paraId="0E08D858" w14:textId="77777777" w:rsidTr="005140E9">
        <w:trPr>
          <w:trHeight w:val="510"/>
          <w:jc w:val="center"/>
        </w:trPr>
        <w:tc>
          <w:tcPr>
            <w:tcW w:w="9207" w:type="dxa"/>
            <w:gridSpan w:val="9"/>
            <w:vAlign w:val="center"/>
          </w:tcPr>
          <w:p w14:paraId="414BA514" w14:textId="77777777" w:rsidR="002C7206" w:rsidRPr="00B34723" w:rsidRDefault="00E42E05" w:rsidP="00BE76EF">
            <w:pPr>
              <w:adjustRightInd w:val="0"/>
              <w:snapToGrid w:val="0"/>
              <w:spacing w:line="276" w:lineRule="auto"/>
              <w:jc w:val="center"/>
              <w:rPr>
                <w:rFonts w:asciiTheme="minorEastAsia" w:eastAsia="仿宋" w:hAnsiTheme="minorEastAsia"/>
                <w:snapToGrid w:val="0"/>
                <w:sz w:val="21"/>
                <w:szCs w:val="21"/>
              </w:rPr>
            </w:pPr>
            <w:r w:rsidRPr="00B34723">
              <w:rPr>
                <w:rFonts w:asciiTheme="minorEastAsia" w:eastAsia="仿宋" w:hAnsiTheme="minorEastAsia"/>
                <w:snapToGrid w:val="0"/>
                <w:sz w:val="21"/>
                <w:szCs w:val="21"/>
              </w:rPr>
              <w:t>主要工作经历</w:t>
            </w:r>
          </w:p>
        </w:tc>
      </w:tr>
      <w:tr w:rsidR="00B34723" w:rsidRPr="00B34723" w14:paraId="1A1485A5" w14:textId="77777777" w:rsidTr="005140E9">
        <w:trPr>
          <w:trHeight w:val="510"/>
          <w:jc w:val="center"/>
        </w:trPr>
        <w:tc>
          <w:tcPr>
            <w:tcW w:w="1584" w:type="dxa"/>
            <w:gridSpan w:val="2"/>
            <w:vAlign w:val="center"/>
          </w:tcPr>
          <w:p w14:paraId="0158C24E"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时间</w:t>
            </w:r>
          </w:p>
        </w:tc>
        <w:tc>
          <w:tcPr>
            <w:tcW w:w="3428" w:type="dxa"/>
            <w:gridSpan w:val="4"/>
            <w:vAlign w:val="center"/>
          </w:tcPr>
          <w:p w14:paraId="631203D9"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参加过的类似项目</w:t>
            </w:r>
          </w:p>
        </w:tc>
        <w:tc>
          <w:tcPr>
            <w:tcW w:w="1257" w:type="dxa"/>
            <w:vAlign w:val="center"/>
          </w:tcPr>
          <w:p w14:paraId="0E0A1E72" w14:textId="77777777" w:rsidR="002C7206" w:rsidRPr="00B34723" w:rsidRDefault="00E42E05" w:rsidP="00BE76EF">
            <w:pPr>
              <w:adjustRightInd w:val="0"/>
              <w:snapToGrid w:val="0"/>
              <w:spacing w:line="276" w:lineRule="auto"/>
              <w:jc w:val="center"/>
              <w:rPr>
                <w:rFonts w:asciiTheme="minorEastAsia" w:eastAsiaTheme="minorEastAsia" w:hAnsiTheme="minorEastAsia"/>
                <w:snapToGrid w:val="0"/>
                <w:sz w:val="21"/>
                <w:szCs w:val="21"/>
              </w:rPr>
            </w:pPr>
            <w:r w:rsidRPr="00B34723">
              <w:rPr>
                <w:rFonts w:asciiTheme="minorEastAsia" w:eastAsia="仿宋" w:hAnsiTheme="minorEastAsia"/>
                <w:snapToGrid w:val="0"/>
                <w:sz w:val="21"/>
                <w:szCs w:val="21"/>
              </w:rPr>
              <w:t>担任职务</w:t>
            </w:r>
          </w:p>
        </w:tc>
        <w:tc>
          <w:tcPr>
            <w:tcW w:w="2938" w:type="dxa"/>
            <w:gridSpan w:val="2"/>
            <w:vAlign w:val="center"/>
          </w:tcPr>
          <w:p w14:paraId="420A2404" w14:textId="77777777" w:rsidR="002C7206" w:rsidRPr="00B34723" w:rsidRDefault="00E42E05" w:rsidP="00BE76EF">
            <w:pPr>
              <w:adjustRightInd w:val="0"/>
              <w:snapToGrid w:val="0"/>
              <w:spacing w:line="276" w:lineRule="auto"/>
              <w:jc w:val="center"/>
              <w:rPr>
                <w:rFonts w:asciiTheme="minorEastAsia" w:eastAsia="仿宋" w:hAnsiTheme="minorEastAsia"/>
                <w:snapToGrid w:val="0"/>
                <w:sz w:val="21"/>
                <w:szCs w:val="21"/>
                <w:lang w:eastAsia="zh-CN"/>
              </w:rPr>
            </w:pPr>
            <w:r w:rsidRPr="00B34723">
              <w:rPr>
                <w:rFonts w:asciiTheme="minorEastAsia" w:eastAsia="仿宋" w:hAnsiTheme="minorEastAsia"/>
                <w:snapToGrid w:val="0"/>
                <w:sz w:val="21"/>
                <w:szCs w:val="21"/>
                <w:lang w:eastAsia="zh-CN"/>
              </w:rPr>
              <w:t>委托久发包人及联系电话</w:t>
            </w:r>
          </w:p>
        </w:tc>
      </w:tr>
      <w:tr w:rsidR="00B34723" w:rsidRPr="00B34723" w14:paraId="5CE8897F" w14:textId="77777777" w:rsidTr="005140E9">
        <w:trPr>
          <w:trHeight w:val="510"/>
          <w:jc w:val="center"/>
        </w:trPr>
        <w:tc>
          <w:tcPr>
            <w:tcW w:w="1584" w:type="dxa"/>
            <w:gridSpan w:val="2"/>
            <w:vAlign w:val="center"/>
          </w:tcPr>
          <w:p w14:paraId="2057DCC4"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3428" w:type="dxa"/>
            <w:gridSpan w:val="4"/>
            <w:vAlign w:val="center"/>
          </w:tcPr>
          <w:p w14:paraId="65BD0C2A"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1257" w:type="dxa"/>
            <w:vAlign w:val="center"/>
          </w:tcPr>
          <w:p w14:paraId="2088939B"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2938" w:type="dxa"/>
            <w:gridSpan w:val="2"/>
            <w:vAlign w:val="center"/>
          </w:tcPr>
          <w:p w14:paraId="32936DD0"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lang w:eastAsia="zh-CN"/>
              </w:rPr>
            </w:pPr>
          </w:p>
        </w:tc>
      </w:tr>
      <w:tr w:rsidR="00B34723" w:rsidRPr="00B34723" w14:paraId="1E995377" w14:textId="77777777" w:rsidTr="005140E9">
        <w:trPr>
          <w:trHeight w:val="510"/>
          <w:jc w:val="center"/>
        </w:trPr>
        <w:tc>
          <w:tcPr>
            <w:tcW w:w="1584" w:type="dxa"/>
            <w:gridSpan w:val="2"/>
            <w:vAlign w:val="center"/>
          </w:tcPr>
          <w:p w14:paraId="5FEFAB2C"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3428" w:type="dxa"/>
            <w:gridSpan w:val="4"/>
            <w:vAlign w:val="center"/>
          </w:tcPr>
          <w:p w14:paraId="08868F41"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1257" w:type="dxa"/>
            <w:vAlign w:val="center"/>
          </w:tcPr>
          <w:p w14:paraId="2D32630B"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2938" w:type="dxa"/>
            <w:gridSpan w:val="2"/>
            <w:vAlign w:val="center"/>
          </w:tcPr>
          <w:p w14:paraId="010E59D8"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lang w:eastAsia="zh-CN"/>
              </w:rPr>
            </w:pPr>
          </w:p>
        </w:tc>
      </w:tr>
      <w:tr w:rsidR="00B34723" w:rsidRPr="00B34723" w14:paraId="1B45BD55" w14:textId="77777777" w:rsidTr="005140E9">
        <w:trPr>
          <w:trHeight w:val="510"/>
          <w:jc w:val="center"/>
        </w:trPr>
        <w:tc>
          <w:tcPr>
            <w:tcW w:w="1584" w:type="dxa"/>
            <w:gridSpan w:val="2"/>
            <w:vAlign w:val="center"/>
          </w:tcPr>
          <w:p w14:paraId="7B23C535"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3428" w:type="dxa"/>
            <w:gridSpan w:val="4"/>
            <w:vAlign w:val="center"/>
          </w:tcPr>
          <w:p w14:paraId="26518AD0"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1257" w:type="dxa"/>
            <w:vAlign w:val="center"/>
          </w:tcPr>
          <w:p w14:paraId="214715DF"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2938" w:type="dxa"/>
            <w:gridSpan w:val="2"/>
            <w:vAlign w:val="center"/>
          </w:tcPr>
          <w:p w14:paraId="3F1ECA5A"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lang w:eastAsia="zh-CN"/>
              </w:rPr>
            </w:pPr>
          </w:p>
        </w:tc>
      </w:tr>
      <w:tr w:rsidR="00B34723" w:rsidRPr="00B34723" w14:paraId="201B21DA" w14:textId="77777777" w:rsidTr="005140E9">
        <w:trPr>
          <w:trHeight w:val="510"/>
          <w:jc w:val="center"/>
        </w:trPr>
        <w:tc>
          <w:tcPr>
            <w:tcW w:w="1584" w:type="dxa"/>
            <w:gridSpan w:val="2"/>
            <w:vAlign w:val="center"/>
          </w:tcPr>
          <w:p w14:paraId="5D7D292A"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3428" w:type="dxa"/>
            <w:gridSpan w:val="4"/>
            <w:vAlign w:val="center"/>
          </w:tcPr>
          <w:p w14:paraId="25A10E72"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1257" w:type="dxa"/>
            <w:vAlign w:val="center"/>
          </w:tcPr>
          <w:p w14:paraId="2EB3EB41"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2938" w:type="dxa"/>
            <w:gridSpan w:val="2"/>
            <w:vAlign w:val="center"/>
          </w:tcPr>
          <w:p w14:paraId="4754ED29"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lang w:eastAsia="zh-CN"/>
              </w:rPr>
            </w:pPr>
          </w:p>
        </w:tc>
      </w:tr>
      <w:tr w:rsidR="00B34723" w:rsidRPr="00B34723" w14:paraId="0794466D" w14:textId="77777777" w:rsidTr="005140E9">
        <w:trPr>
          <w:trHeight w:val="510"/>
          <w:jc w:val="center"/>
        </w:trPr>
        <w:tc>
          <w:tcPr>
            <w:tcW w:w="1584" w:type="dxa"/>
            <w:gridSpan w:val="2"/>
            <w:vAlign w:val="center"/>
          </w:tcPr>
          <w:p w14:paraId="4BEE6782"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3428" w:type="dxa"/>
            <w:gridSpan w:val="4"/>
            <w:vAlign w:val="center"/>
          </w:tcPr>
          <w:p w14:paraId="1405D2BA"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1257" w:type="dxa"/>
            <w:vAlign w:val="center"/>
          </w:tcPr>
          <w:p w14:paraId="3E71DDA5"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2938" w:type="dxa"/>
            <w:gridSpan w:val="2"/>
            <w:vAlign w:val="center"/>
          </w:tcPr>
          <w:p w14:paraId="3150E5FF"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lang w:eastAsia="zh-CN"/>
              </w:rPr>
            </w:pPr>
          </w:p>
        </w:tc>
      </w:tr>
      <w:tr w:rsidR="00B34723" w:rsidRPr="00B34723" w14:paraId="66FB6AC6" w14:textId="77777777" w:rsidTr="005140E9">
        <w:trPr>
          <w:trHeight w:val="510"/>
          <w:jc w:val="center"/>
        </w:trPr>
        <w:tc>
          <w:tcPr>
            <w:tcW w:w="1584" w:type="dxa"/>
            <w:gridSpan w:val="2"/>
            <w:vAlign w:val="center"/>
          </w:tcPr>
          <w:p w14:paraId="5E5E6E75"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3428" w:type="dxa"/>
            <w:gridSpan w:val="4"/>
            <w:vAlign w:val="center"/>
          </w:tcPr>
          <w:p w14:paraId="67C05472"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1257" w:type="dxa"/>
            <w:vAlign w:val="center"/>
          </w:tcPr>
          <w:p w14:paraId="5874805D"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2938" w:type="dxa"/>
            <w:gridSpan w:val="2"/>
            <w:vAlign w:val="center"/>
          </w:tcPr>
          <w:p w14:paraId="086D5FA8"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lang w:eastAsia="zh-CN"/>
              </w:rPr>
            </w:pPr>
          </w:p>
        </w:tc>
      </w:tr>
      <w:tr w:rsidR="00B34723" w:rsidRPr="00B34723" w14:paraId="6445E647" w14:textId="77777777" w:rsidTr="005140E9">
        <w:trPr>
          <w:trHeight w:val="510"/>
          <w:jc w:val="center"/>
        </w:trPr>
        <w:tc>
          <w:tcPr>
            <w:tcW w:w="1584" w:type="dxa"/>
            <w:gridSpan w:val="2"/>
            <w:vAlign w:val="center"/>
          </w:tcPr>
          <w:p w14:paraId="563C175A"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3428" w:type="dxa"/>
            <w:gridSpan w:val="4"/>
            <w:vAlign w:val="center"/>
          </w:tcPr>
          <w:p w14:paraId="5A58C756"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1257" w:type="dxa"/>
            <w:vAlign w:val="center"/>
          </w:tcPr>
          <w:p w14:paraId="1AE420CF" w14:textId="77777777" w:rsidR="002C7206" w:rsidRPr="00B34723" w:rsidRDefault="002C7206" w:rsidP="00BE76EF">
            <w:pPr>
              <w:adjustRightInd w:val="0"/>
              <w:snapToGrid w:val="0"/>
              <w:spacing w:line="276" w:lineRule="auto"/>
              <w:jc w:val="center"/>
              <w:rPr>
                <w:rFonts w:asciiTheme="minorEastAsia" w:eastAsiaTheme="minorEastAsia" w:hAnsiTheme="minorEastAsia"/>
                <w:snapToGrid w:val="0"/>
                <w:sz w:val="21"/>
                <w:szCs w:val="21"/>
                <w:lang w:eastAsia="zh-CN"/>
              </w:rPr>
            </w:pPr>
          </w:p>
        </w:tc>
        <w:tc>
          <w:tcPr>
            <w:tcW w:w="2938" w:type="dxa"/>
            <w:gridSpan w:val="2"/>
            <w:vAlign w:val="center"/>
          </w:tcPr>
          <w:p w14:paraId="3CCB74A0" w14:textId="77777777" w:rsidR="002C7206" w:rsidRPr="00B34723" w:rsidRDefault="002C7206" w:rsidP="00BE76EF">
            <w:pPr>
              <w:adjustRightInd w:val="0"/>
              <w:snapToGrid w:val="0"/>
              <w:spacing w:line="276" w:lineRule="auto"/>
              <w:jc w:val="center"/>
              <w:rPr>
                <w:rFonts w:asciiTheme="minorEastAsia" w:eastAsia="仿宋" w:hAnsiTheme="minorEastAsia"/>
                <w:snapToGrid w:val="0"/>
                <w:sz w:val="21"/>
                <w:szCs w:val="21"/>
                <w:lang w:eastAsia="zh-CN"/>
              </w:rPr>
            </w:pPr>
          </w:p>
        </w:tc>
      </w:tr>
    </w:tbl>
    <w:p w14:paraId="68A02EEC" w14:textId="514DDE87" w:rsidR="002C7206" w:rsidRPr="00B34723" w:rsidRDefault="00E42E05" w:rsidP="003D32C1">
      <w:pPr>
        <w:adjustRightInd w:val="0"/>
        <w:snapToGrid w:val="0"/>
        <w:spacing w:before="240" w:line="276" w:lineRule="auto"/>
        <w:ind w:firstLine="42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注：供应商应根据供应商须知前附表第</w:t>
      </w:r>
      <w:r w:rsidRPr="00B34723">
        <w:rPr>
          <w:rFonts w:asciiTheme="minorEastAsia" w:eastAsia="仿宋" w:hAnsiTheme="minorEastAsia"/>
          <w:snapToGrid w:val="0"/>
          <w:sz w:val="24"/>
          <w:szCs w:val="24"/>
          <w:lang w:eastAsia="zh-CN"/>
        </w:rPr>
        <w:t>3.5(6)</w:t>
      </w:r>
      <w:r w:rsidRPr="00B34723">
        <w:rPr>
          <w:rFonts w:asciiTheme="minorEastAsia" w:eastAsia="仿宋" w:hAnsiTheme="minorEastAsia"/>
          <w:snapToGrid w:val="0"/>
          <w:sz w:val="24"/>
          <w:szCs w:val="24"/>
          <w:lang w:eastAsia="zh-CN"/>
        </w:rPr>
        <w:t>项的要求在本表后附相关证明材料。</w:t>
      </w:r>
    </w:p>
    <w:p w14:paraId="6434FA9C"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292FC793" w14:textId="77777777" w:rsidR="00EA085D" w:rsidRPr="00B34723" w:rsidRDefault="00EA085D" w:rsidP="003D32C1">
      <w:pPr>
        <w:spacing w:line="276" w:lineRule="auto"/>
        <w:rPr>
          <w:rFonts w:asciiTheme="minorEastAsia" w:eastAsia="仿宋" w:hAnsiTheme="minorEastAsia" w:cs="Times New Roman"/>
          <w:snapToGrid w:val="0"/>
          <w:sz w:val="24"/>
          <w:szCs w:val="24"/>
          <w:lang w:eastAsia="zh-CN"/>
        </w:rPr>
      </w:pPr>
      <w:bookmarkStart w:id="132" w:name="扫描0066"/>
      <w:bookmarkEnd w:id="132"/>
      <w:r w:rsidRPr="00B34723">
        <w:rPr>
          <w:rFonts w:asciiTheme="minorEastAsia" w:eastAsia="仿宋" w:hAnsiTheme="minorEastAsia" w:cs="Times New Roman"/>
          <w:snapToGrid w:val="0"/>
          <w:sz w:val="24"/>
          <w:szCs w:val="24"/>
          <w:lang w:eastAsia="zh-CN"/>
        </w:rPr>
        <w:br w:type="page"/>
      </w:r>
    </w:p>
    <w:p w14:paraId="3464E565" w14:textId="77777777" w:rsidR="002C7206" w:rsidRPr="00B34723" w:rsidRDefault="002C7206" w:rsidP="007769DB">
      <w:pPr>
        <w:pStyle w:val="3"/>
        <w:adjustRightInd w:val="0"/>
        <w:snapToGrid w:val="0"/>
        <w:spacing w:line="276" w:lineRule="auto"/>
        <w:ind w:left="0"/>
        <w:jc w:val="center"/>
        <w:rPr>
          <w:rFonts w:asciiTheme="minorEastAsia" w:eastAsia="仿宋" w:hAnsiTheme="minorEastAsia"/>
          <w:b/>
          <w:bCs/>
          <w:snapToGrid w:val="0"/>
          <w:sz w:val="32"/>
          <w:szCs w:val="32"/>
          <w:lang w:eastAsia="zh-CN"/>
        </w:rPr>
      </w:pPr>
    </w:p>
    <w:p w14:paraId="75A4DA69" w14:textId="347F53F2" w:rsidR="002C7206" w:rsidRPr="00B34723" w:rsidRDefault="00CB054C" w:rsidP="00A436F6">
      <w:pPr>
        <w:pStyle w:val="2"/>
        <w:jc w:val="center"/>
        <w:rPr>
          <w:rFonts w:asciiTheme="minorEastAsia" w:eastAsia="仿宋" w:hAnsiTheme="minorEastAsia"/>
          <w:b/>
          <w:bCs/>
          <w:snapToGrid w:val="0"/>
          <w:sz w:val="32"/>
          <w:szCs w:val="32"/>
          <w:lang w:eastAsia="zh-CN"/>
        </w:rPr>
      </w:pPr>
      <w:bookmarkStart w:id="133" w:name="_Toc154162287"/>
      <w:r>
        <w:rPr>
          <w:rFonts w:asciiTheme="minorEastAsia" w:eastAsia="仿宋" w:hAnsiTheme="minorEastAsia" w:hint="eastAsia"/>
          <w:b/>
          <w:bCs/>
          <w:snapToGrid w:val="0"/>
          <w:sz w:val="32"/>
          <w:szCs w:val="32"/>
          <w:lang w:eastAsia="zh-CN"/>
        </w:rPr>
        <w:t>七</w:t>
      </w:r>
      <w:r w:rsidR="00E42E05" w:rsidRPr="00B34723">
        <w:rPr>
          <w:rFonts w:asciiTheme="minorEastAsia" w:eastAsia="仿宋" w:hAnsiTheme="minorEastAsia"/>
          <w:b/>
          <w:bCs/>
          <w:snapToGrid w:val="0"/>
          <w:sz w:val="32"/>
          <w:szCs w:val="32"/>
          <w:lang w:eastAsia="zh-CN"/>
        </w:rPr>
        <w:t>、响应方案</w:t>
      </w:r>
      <w:bookmarkEnd w:id="133"/>
    </w:p>
    <w:p w14:paraId="505BF324" w14:textId="77777777" w:rsidR="002C7206" w:rsidRPr="00B34723" w:rsidRDefault="002C7206" w:rsidP="003D32C1">
      <w:pPr>
        <w:spacing w:line="276" w:lineRule="auto"/>
        <w:rPr>
          <w:rFonts w:asciiTheme="minorEastAsia" w:eastAsia="仿宋" w:hAnsiTheme="minorEastAsia"/>
          <w:snapToGrid w:val="0"/>
          <w:sz w:val="24"/>
          <w:szCs w:val="24"/>
          <w:lang w:eastAsia="zh-CN"/>
        </w:rPr>
      </w:pPr>
    </w:p>
    <w:p w14:paraId="728B95CD" w14:textId="77777777" w:rsidR="002C7206" w:rsidRPr="00B34723" w:rsidRDefault="00E42E05" w:rsidP="00C10C19">
      <w:pPr>
        <w:adjustRightInd w:val="0"/>
        <w:snapToGrid w:val="0"/>
        <w:spacing w:line="360" w:lineRule="auto"/>
        <w:ind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响应方案一般包括</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但不限于</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下列内容：</w:t>
      </w:r>
    </w:p>
    <w:p w14:paraId="6FFEBEA0" w14:textId="77777777" w:rsidR="002C7206" w:rsidRPr="00B34723"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对项目的理解；</w:t>
      </w:r>
    </w:p>
    <w:p w14:paraId="1AE3E25C" w14:textId="77777777" w:rsidR="002C7206" w:rsidRPr="00B34723"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rPr>
      </w:pPr>
      <w:r w:rsidRPr="00B34723">
        <w:rPr>
          <w:rFonts w:asciiTheme="minorEastAsia" w:eastAsia="仿宋" w:hAnsiTheme="minorEastAsia"/>
          <w:snapToGrid w:val="0"/>
          <w:sz w:val="24"/>
          <w:szCs w:val="24"/>
        </w:rPr>
        <w:t>服务范围及内容；</w:t>
      </w:r>
    </w:p>
    <w:p w14:paraId="336F9BFE" w14:textId="77777777" w:rsidR="002C7206" w:rsidRPr="00B34723"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服务工作的依据、工作目标；</w:t>
      </w:r>
    </w:p>
    <w:p w14:paraId="5BC03E6E" w14:textId="77777777" w:rsidR="002C7206" w:rsidRPr="00B34723"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服务机构设置</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框图</w:t>
      </w:r>
      <w:r w:rsidRPr="00B34723">
        <w:rPr>
          <w:rFonts w:asciiTheme="minorEastAsia" w:eastAsia="仿宋" w:hAnsiTheme="minorEastAsia"/>
          <w:snapToGrid w:val="0"/>
          <w:sz w:val="24"/>
          <w:szCs w:val="24"/>
          <w:lang w:eastAsia="zh-CN"/>
        </w:rPr>
        <w:t>)</w:t>
      </w:r>
      <w:r w:rsidRPr="00B34723">
        <w:rPr>
          <w:rFonts w:asciiTheme="minorEastAsia" w:eastAsia="仿宋" w:hAnsiTheme="minorEastAsia"/>
          <w:snapToGrid w:val="0"/>
          <w:sz w:val="24"/>
          <w:szCs w:val="24"/>
          <w:lang w:eastAsia="zh-CN"/>
        </w:rPr>
        <w:t>、岗位职责；</w:t>
      </w:r>
    </w:p>
    <w:p w14:paraId="7927F606" w14:textId="77777777" w:rsidR="002C7206" w:rsidRPr="00B34723"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拟投入本项目的服务人员及主要人员简历；</w:t>
      </w:r>
    </w:p>
    <w:p w14:paraId="269E3F91" w14:textId="77777777" w:rsidR="002C7206" w:rsidRPr="00B34723"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服务质量、进度、保密等保证措施；</w:t>
      </w:r>
    </w:p>
    <w:p w14:paraId="1FF95593" w14:textId="77777777" w:rsidR="002C7206" w:rsidRPr="00B34723"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服务工作重点、难点分析；</w:t>
      </w:r>
    </w:p>
    <w:p w14:paraId="3B54AF36" w14:textId="77777777" w:rsidR="002C7206" w:rsidRPr="00B34723" w:rsidRDefault="00E42E05" w:rsidP="00C10C19">
      <w:pPr>
        <w:pStyle w:val="a3"/>
        <w:numPr>
          <w:ilvl w:val="0"/>
          <w:numId w:val="1"/>
        </w:numPr>
        <w:adjustRightInd w:val="0"/>
        <w:snapToGrid w:val="0"/>
        <w:spacing w:line="360" w:lineRule="auto"/>
        <w:ind w:left="0" w:firstLine="480"/>
        <w:rPr>
          <w:rFonts w:asciiTheme="minorEastAsia" w:eastAsia="仿宋" w:hAnsiTheme="minorEastAsia"/>
          <w:snapToGrid w:val="0"/>
          <w:sz w:val="24"/>
          <w:szCs w:val="24"/>
          <w:lang w:eastAsia="zh-CN"/>
        </w:rPr>
      </w:pPr>
      <w:r w:rsidRPr="00B34723">
        <w:rPr>
          <w:rFonts w:asciiTheme="minorEastAsia" w:eastAsia="仿宋" w:hAnsiTheme="minorEastAsia"/>
          <w:snapToGrid w:val="0"/>
          <w:sz w:val="24"/>
          <w:szCs w:val="24"/>
          <w:lang w:eastAsia="zh-CN"/>
        </w:rPr>
        <w:t>对本项目的合理化建议。</w:t>
      </w:r>
    </w:p>
    <w:p w14:paraId="4A9F50C9" w14:textId="77777777" w:rsidR="00EA085D" w:rsidRPr="00B34723" w:rsidRDefault="00EA085D" w:rsidP="003D32C1">
      <w:pPr>
        <w:spacing w:line="276" w:lineRule="auto"/>
        <w:rPr>
          <w:rFonts w:asciiTheme="minorEastAsia" w:eastAsia="仿宋" w:hAnsiTheme="minorEastAsia" w:cs="Times New Roman"/>
          <w:snapToGrid w:val="0"/>
          <w:sz w:val="24"/>
          <w:szCs w:val="24"/>
          <w:lang w:eastAsia="zh-CN"/>
        </w:rPr>
      </w:pPr>
      <w:bookmarkStart w:id="134" w:name="扫描0069"/>
      <w:bookmarkEnd w:id="134"/>
      <w:r w:rsidRPr="00B34723">
        <w:rPr>
          <w:rFonts w:asciiTheme="minorEastAsia" w:eastAsia="仿宋" w:hAnsiTheme="minorEastAsia" w:cs="Times New Roman"/>
          <w:snapToGrid w:val="0"/>
          <w:sz w:val="24"/>
          <w:szCs w:val="24"/>
          <w:lang w:eastAsia="zh-CN"/>
        </w:rPr>
        <w:br w:type="page"/>
      </w:r>
    </w:p>
    <w:p w14:paraId="6C58F9BA" w14:textId="77777777" w:rsidR="009856A7" w:rsidRDefault="009856A7" w:rsidP="009856A7">
      <w:pPr>
        <w:pStyle w:val="2"/>
        <w:jc w:val="center"/>
        <w:rPr>
          <w:rFonts w:ascii="仿宋" w:eastAsia="仿宋" w:hAnsi="仿宋"/>
          <w:b/>
          <w:bCs/>
          <w:snapToGrid w:val="0"/>
          <w:sz w:val="32"/>
          <w:szCs w:val="32"/>
          <w:lang w:eastAsia="zh-CN"/>
        </w:rPr>
      </w:pPr>
      <w:bookmarkStart w:id="135" w:name="_Toc147415773"/>
      <w:r>
        <w:rPr>
          <w:rFonts w:ascii="仿宋" w:eastAsia="仿宋" w:hAnsi="仿宋" w:hint="eastAsia"/>
          <w:b/>
          <w:bCs/>
          <w:snapToGrid w:val="0"/>
          <w:sz w:val="32"/>
          <w:szCs w:val="32"/>
          <w:lang w:eastAsia="zh-CN"/>
        </w:rPr>
        <w:lastRenderedPageBreak/>
        <w:t>八</w:t>
      </w:r>
      <w:r>
        <w:rPr>
          <w:rFonts w:ascii="仿宋" w:eastAsia="仿宋" w:hAnsi="仿宋"/>
          <w:b/>
          <w:bCs/>
          <w:snapToGrid w:val="0"/>
          <w:sz w:val="32"/>
          <w:szCs w:val="32"/>
          <w:lang w:eastAsia="zh-CN"/>
        </w:rPr>
        <w:t>、</w:t>
      </w:r>
      <w:r>
        <w:rPr>
          <w:rFonts w:ascii="仿宋" w:eastAsia="仿宋" w:hAnsi="仿宋" w:hint="eastAsia"/>
          <w:b/>
          <w:bCs/>
          <w:snapToGrid w:val="0"/>
          <w:sz w:val="32"/>
          <w:szCs w:val="32"/>
          <w:lang w:eastAsia="zh-CN"/>
        </w:rPr>
        <w:t>廉洁承诺书</w:t>
      </w:r>
      <w:bookmarkEnd w:id="135"/>
    </w:p>
    <w:p w14:paraId="2C713501" w14:textId="77777777" w:rsidR="009856A7" w:rsidRDefault="009856A7" w:rsidP="009856A7">
      <w:pPr>
        <w:rPr>
          <w:rFonts w:ascii="仿宋" w:eastAsia="仿宋" w:hAnsi="仿宋"/>
          <w:sz w:val="24"/>
          <w:szCs w:val="24"/>
          <w:lang w:eastAsia="zh-CN"/>
        </w:rPr>
      </w:pPr>
    </w:p>
    <w:p w14:paraId="0E0B3884"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中粮梁河糖业有限公司：</w:t>
      </w:r>
    </w:p>
    <w:p w14:paraId="5F83C890"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为积极配合贵公司进行的项目招标工作，有效遏制不公平竞争和违规违纪问题的发生，确保招标工作的公平、公正、公开，我们特向贵公司承诺如下事项：</w:t>
      </w:r>
    </w:p>
    <w:p w14:paraId="5DB22762"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1.自觉遵守国家法律法规及中粮糖业公司有关廉政建设制度。</w:t>
      </w:r>
    </w:p>
    <w:p w14:paraId="169DCA19"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2.不使用不正当手段妨碍、排挤其它投标单位或串通投标。</w:t>
      </w:r>
    </w:p>
    <w:p w14:paraId="3E5EDF59"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3.按照招标文件规定的方式进行投标，不隐瞒本单位投标资质的真实情况，投标资质符合规定；保证不会以其他人名义投标或者以其他方式弄虚作假，骗取中标。</w:t>
      </w:r>
    </w:p>
    <w:p w14:paraId="58AB30FF"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4.不将主体、关键性工作进行分包（包括贴牌生产、转包等）。</w:t>
      </w:r>
    </w:p>
    <w:p w14:paraId="3A839468"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64E13797"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6.不向贵公司涉及招标的部门及个人支付好处费、介绍费；购置或提供通讯工具、交通工具、电脑等。</w:t>
      </w:r>
    </w:p>
    <w:p w14:paraId="2F1E8595"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7.一旦发现相关人员在招标过程中有索要财物等不廉洁行为，坚决予以抵制，并及时向贵公司纪检监察部举报。</w:t>
      </w:r>
    </w:p>
    <w:p w14:paraId="40F763EB"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8.我方自愿将</w:t>
      </w:r>
      <w:proofErr w:type="gramStart"/>
      <w:r>
        <w:rPr>
          <w:rFonts w:ascii="仿宋" w:eastAsia="仿宋" w:hAnsi="仿宋" w:cs="仿宋_GB2312" w:hint="eastAsia"/>
          <w:sz w:val="24"/>
          <w:szCs w:val="24"/>
          <w:lang w:eastAsia="zh-CN" w:bidi="ar"/>
        </w:rPr>
        <w:t>本承诺</w:t>
      </w:r>
      <w:proofErr w:type="gramEnd"/>
      <w:r>
        <w:rPr>
          <w:rFonts w:ascii="仿宋" w:eastAsia="仿宋" w:hAnsi="仿宋" w:cs="仿宋_GB2312" w:hint="eastAsia"/>
          <w:sz w:val="24"/>
          <w:szCs w:val="24"/>
          <w:lang w:eastAsia="zh-CN" w:bidi="ar"/>
        </w:rPr>
        <w:t>书作为投标文件及合同的附件，具有同等的法律效力。</w:t>
      </w:r>
    </w:p>
    <w:p w14:paraId="6DC11073"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9.若违反上述承诺或违反有关法律法规及贵公司有关规定，我方自愿永久放弃参与贵公司的所有业务往来，并承担贵公司制度规定的一切法律责任。</w:t>
      </w:r>
    </w:p>
    <w:p w14:paraId="22A10311"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10.</w:t>
      </w:r>
      <w:proofErr w:type="gramStart"/>
      <w:r>
        <w:rPr>
          <w:rFonts w:ascii="仿宋" w:eastAsia="仿宋" w:hAnsi="仿宋" w:cs="仿宋_GB2312" w:hint="eastAsia"/>
          <w:sz w:val="24"/>
          <w:szCs w:val="24"/>
          <w:lang w:eastAsia="zh-CN" w:bidi="ar"/>
        </w:rPr>
        <w:t>本承诺</w:t>
      </w:r>
      <w:proofErr w:type="gramEnd"/>
      <w:r>
        <w:rPr>
          <w:rFonts w:ascii="仿宋" w:eastAsia="仿宋" w:hAnsi="仿宋" w:cs="仿宋_GB2312" w:hint="eastAsia"/>
          <w:sz w:val="24"/>
          <w:szCs w:val="24"/>
          <w:lang w:eastAsia="zh-CN" w:bidi="ar"/>
        </w:rPr>
        <w:t>书自签署之日起生效。</w:t>
      </w:r>
    </w:p>
    <w:p w14:paraId="15FF5D40"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投标单位（公章）：</w:t>
      </w:r>
    </w:p>
    <w:p w14:paraId="00A90AF7"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法定代表人或授权代理人（签名）：</w:t>
      </w:r>
    </w:p>
    <w:p w14:paraId="7016475F"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lastRenderedPageBreak/>
        <w:t>日期：   年  月  日</w:t>
      </w:r>
    </w:p>
    <w:p w14:paraId="21BCF6B5"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监督联络方式：</w:t>
      </w:r>
    </w:p>
    <w:p w14:paraId="6951520C"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中粮糖业纪委联系方式：办公电话  010-85017235</w:t>
      </w:r>
    </w:p>
    <w:p w14:paraId="6FC57D75"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通信地址：北京市朝阳区朝阳门南大街8号中粮福临</w:t>
      </w:r>
      <w:proofErr w:type="gramStart"/>
      <w:r>
        <w:rPr>
          <w:rFonts w:ascii="仿宋" w:eastAsia="仿宋" w:hAnsi="仿宋" w:cs="仿宋_GB2312" w:hint="eastAsia"/>
          <w:sz w:val="24"/>
          <w:szCs w:val="24"/>
          <w:lang w:eastAsia="zh-CN" w:bidi="ar"/>
        </w:rPr>
        <w:t>门大厦</w:t>
      </w:r>
      <w:proofErr w:type="gramEnd"/>
      <w:r>
        <w:rPr>
          <w:rFonts w:ascii="仿宋" w:eastAsia="仿宋" w:hAnsi="仿宋" w:cs="仿宋_GB2312" w:hint="eastAsia"/>
          <w:sz w:val="24"/>
          <w:szCs w:val="24"/>
          <w:lang w:eastAsia="zh-CN" w:bidi="ar"/>
        </w:rPr>
        <w:t xml:space="preserve">9层905房间，中粮糖业纪委办公室收，邮编100020。       </w:t>
      </w:r>
    </w:p>
    <w:p w14:paraId="066AEF50"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p>
    <w:p w14:paraId="4F6B82A3" w14:textId="77777777"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sz w:val="24"/>
          <w:szCs w:val="24"/>
          <w:lang w:eastAsia="zh-CN" w:bidi="ar"/>
        </w:rPr>
        <w:br w:type="page"/>
      </w:r>
    </w:p>
    <w:p w14:paraId="6A7F985B" w14:textId="77777777" w:rsidR="009856A7" w:rsidRDefault="009856A7" w:rsidP="009856A7">
      <w:pPr>
        <w:rPr>
          <w:rFonts w:ascii="仿宋" w:eastAsia="仿宋" w:hAnsi="仿宋"/>
          <w:lang w:eastAsia="zh-CN"/>
        </w:rPr>
      </w:pPr>
    </w:p>
    <w:p w14:paraId="3C04BF8A" w14:textId="77777777" w:rsidR="009856A7" w:rsidRDefault="009856A7" w:rsidP="009856A7">
      <w:pPr>
        <w:pStyle w:val="2"/>
        <w:jc w:val="center"/>
        <w:rPr>
          <w:rFonts w:ascii="仿宋" w:eastAsia="仿宋" w:hAnsi="仿宋"/>
          <w:b/>
          <w:bCs/>
          <w:snapToGrid w:val="0"/>
          <w:sz w:val="32"/>
          <w:szCs w:val="32"/>
          <w:lang w:eastAsia="zh-CN"/>
        </w:rPr>
      </w:pPr>
      <w:bookmarkStart w:id="136" w:name="_Toc154129206"/>
      <w:r>
        <w:rPr>
          <w:rFonts w:ascii="仿宋" w:eastAsia="仿宋" w:hAnsi="仿宋" w:hint="eastAsia"/>
          <w:b/>
          <w:bCs/>
          <w:snapToGrid w:val="0"/>
          <w:sz w:val="32"/>
          <w:szCs w:val="32"/>
          <w:lang w:eastAsia="zh-CN"/>
        </w:rPr>
        <w:t>九、保密承诺书</w:t>
      </w:r>
      <w:bookmarkEnd w:id="136"/>
    </w:p>
    <w:p w14:paraId="1D34DADD" w14:textId="77777777" w:rsidR="009856A7" w:rsidRDefault="009856A7" w:rsidP="009856A7">
      <w:pPr>
        <w:rPr>
          <w:rFonts w:ascii="仿宋" w:eastAsia="仿宋" w:hAnsi="仿宋"/>
          <w:lang w:eastAsia="zh-CN"/>
        </w:rPr>
      </w:pPr>
    </w:p>
    <w:p w14:paraId="0FBD1FF0" w14:textId="77777777" w:rsidR="009856A7" w:rsidRDefault="009856A7" w:rsidP="009856A7">
      <w:pPr>
        <w:pStyle w:val="a3"/>
        <w:spacing w:line="560" w:lineRule="exact"/>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中</w:t>
      </w:r>
      <w:r>
        <w:rPr>
          <w:rFonts w:ascii="仿宋" w:eastAsia="仿宋" w:hAnsi="仿宋" w:cs="仿宋_GB2312" w:hint="eastAsia"/>
          <w:sz w:val="24"/>
          <w:szCs w:val="24"/>
          <w:shd w:val="pct10" w:color="auto" w:fill="FFFFFF"/>
          <w:lang w:eastAsia="zh-CN" w:bidi="ar"/>
        </w:rPr>
        <w:t>粮梁河</w:t>
      </w:r>
      <w:r>
        <w:rPr>
          <w:rFonts w:ascii="仿宋" w:eastAsia="仿宋" w:hAnsi="仿宋" w:cs="仿宋_GB2312"/>
          <w:sz w:val="24"/>
          <w:szCs w:val="24"/>
          <w:shd w:val="pct10" w:color="auto" w:fill="FFFFFF"/>
          <w:lang w:eastAsia="zh-CN" w:bidi="ar"/>
        </w:rPr>
        <w:t>糖业</w:t>
      </w:r>
      <w:r>
        <w:rPr>
          <w:rFonts w:ascii="仿宋" w:eastAsia="仿宋" w:hAnsi="仿宋" w:cs="仿宋_GB2312" w:hint="eastAsia"/>
          <w:sz w:val="24"/>
          <w:szCs w:val="24"/>
          <w:shd w:val="pct10" w:color="auto" w:fill="FFFFFF"/>
          <w:lang w:eastAsia="zh-CN" w:bidi="ar"/>
        </w:rPr>
        <w:t>有限公司：</w:t>
      </w:r>
    </w:p>
    <w:p w14:paraId="657EF0E2" w14:textId="37E23C62" w:rsidR="009856A7" w:rsidRDefault="009856A7" w:rsidP="009856A7">
      <w:pPr>
        <w:pStyle w:val="a3"/>
        <w:tabs>
          <w:tab w:val="left" w:pos="6626"/>
        </w:tabs>
        <w:spacing w:before="240" w:line="360" w:lineRule="auto"/>
        <w:ind w:right="382"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鉴于我方自愿参加</w:t>
      </w:r>
      <w:r>
        <w:rPr>
          <w:rFonts w:ascii="仿宋" w:eastAsia="仿宋" w:hAnsi="仿宋" w:cs="仿宋_GB2312" w:hint="eastAsia"/>
          <w:sz w:val="24"/>
          <w:szCs w:val="24"/>
          <w:u w:val="single"/>
          <w:shd w:val="pct10" w:color="auto" w:fill="FFFFFF"/>
          <w:lang w:eastAsia="zh-CN" w:bidi="ar"/>
        </w:rPr>
        <w:t>梁河糖业2023/2024榨季成品糖仓储保管外包</w:t>
      </w:r>
      <w:r>
        <w:rPr>
          <w:rFonts w:ascii="仿宋" w:eastAsia="仿宋" w:hAnsi="仿宋" w:cs="仿宋_GB2312"/>
          <w:sz w:val="24"/>
          <w:szCs w:val="24"/>
          <w:u w:val="single"/>
          <w:shd w:val="pct10" w:color="auto" w:fill="FFFFFF"/>
          <w:lang w:eastAsia="zh-CN" w:bidi="ar"/>
        </w:rPr>
        <w:t>项目</w:t>
      </w:r>
      <w:r>
        <w:rPr>
          <w:rFonts w:ascii="仿宋" w:eastAsia="仿宋" w:hAnsi="仿宋" w:cs="仿宋_GB2312" w:hint="eastAsia"/>
          <w:sz w:val="24"/>
          <w:szCs w:val="24"/>
          <w:lang w:eastAsia="zh-CN" w:bidi="ar"/>
        </w:rPr>
        <w:t>采购活动，我方现就有关保密义务事项</w:t>
      </w:r>
      <w:proofErr w:type="gramStart"/>
      <w:r>
        <w:rPr>
          <w:rFonts w:ascii="仿宋" w:eastAsia="仿宋" w:hAnsi="仿宋" w:cs="仿宋_GB2312" w:hint="eastAsia"/>
          <w:sz w:val="24"/>
          <w:szCs w:val="24"/>
          <w:lang w:eastAsia="zh-CN" w:bidi="ar"/>
        </w:rPr>
        <w:t>作出</w:t>
      </w:r>
      <w:proofErr w:type="gramEnd"/>
      <w:r>
        <w:rPr>
          <w:rFonts w:ascii="仿宋" w:eastAsia="仿宋" w:hAnsi="仿宋" w:cs="仿宋_GB2312" w:hint="eastAsia"/>
          <w:sz w:val="24"/>
          <w:szCs w:val="24"/>
          <w:lang w:eastAsia="zh-CN" w:bidi="ar"/>
        </w:rPr>
        <w:t>如下承诺：</w:t>
      </w:r>
    </w:p>
    <w:p w14:paraId="51EBFEDE" w14:textId="77777777" w:rsidR="009856A7" w:rsidRDefault="009856A7" w:rsidP="009856A7">
      <w:pPr>
        <w:pStyle w:val="a3"/>
        <w:numPr>
          <w:ilvl w:val="0"/>
          <w:numId w:val="56"/>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我方保证，未经采购人书面同意</w:t>
      </w:r>
      <w:r>
        <w:rPr>
          <w:rFonts w:ascii="仿宋" w:eastAsia="仿宋" w:hAnsi="仿宋" w:cs="仿宋_GB2312"/>
          <w:sz w:val="24"/>
          <w:szCs w:val="24"/>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14:paraId="659D72A6" w14:textId="77777777" w:rsidR="009856A7" w:rsidRDefault="009856A7" w:rsidP="009856A7">
      <w:pPr>
        <w:pStyle w:val="a3"/>
        <w:numPr>
          <w:ilvl w:val="0"/>
          <w:numId w:val="56"/>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我方保证，如为本合同目的确实需要向第三方披露对方的敏感信息，需事先得到采购人的书面许可，并与该第三方签订保密合同。</w:t>
      </w:r>
    </w:p>
    <w:p w14:paraId="644428A3" w14:textId="77777777" w:rsidR="009856A7" w:rsidRDefault="009856A7" w:rsidP="009856A7">
      <w:pPr>
        <w:pStyle w:val="a3"/>
        <w:numPr>
          <w:ilvl w:val="0"/>
          <w:numId w:val="56"/>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我方保证，只能将采购人的相关敏感信息提供给予本合同工作直接相关的员工，提供范围及程度仅限于可使该员工完成本项工作，并应约束其员工遵守保密义务。</w:t>
      </w:r>
    </w:p>
    <w:p w14:paraId="25D7E95B" w14:textId="77777777" w:rsidR="009856A7" w:rsidRDefault="009856A7" w:rsidP="009856A7">
      <w:pPr>
        <w:pStyle w:val="a3"/>
        <w:numPr>
          <w:ilvl w:val="0"/>
          <w:numId w:val="56"/>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我方保证，在双方合作关系结束后，我方有义务按照采购人的要求将敏感信息及其载体返还给采购人或者按照采购人的要求予以销毁，不得再以任何形式使用敏感信息。</w:t>
      </w:r>
    </w:p>
    <w:p w14:paraId="6720105D" w14:textId="77777777" w:rsidR="009856A7" w:rsidRDefault="009856A7" w:rsidP="009856A7">
      <w:pPr>
        <w:pStyle w:val="a3"/>
        <w:numPr>
          <w:ilvl w:val="0"/>
          <w:numId w:val="56"/>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我方同意采取任何必要的，以及采购人要求的合理措施，保护采购人提供的敏感信息。</w:t>
      </w:r>
    </w:p>
    <w:p w14:paraId="5420A47D" w14:textId="77777777" w:rsidR="009856A7" w:rsidRDefault="009856A7" w:rsidP="009856A7">
      <w:pPr>
        <w:pStyle w:val="a3"/>
        <w:numPr>
          <w:ilvl w:val="0"/>
          <w:numId w:val="56"/>
        </w:numPr>
        <w:autoSpaceDE/>
        <w:autoSpaceDN/>
        <w:spacing w:line="360" w:lineRule="auto"/>
        <w:ind w:right="379" w:firstLine="482"/>
        <w:jc w:val="both"/>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14:paraId="03532E0C" w14:textId="77777777" w:rsidR="009856A7" w:rsidRDefault="009856A7" w:rsidP="009856A7">
      <w:pPr>
        <w:pStyle w:val="a3"/>
        <w:spacing w:line="360" w:lineRule="auto"/>
        <w:ind w:firstLine="482"/>
        <w:rPr>
          <w:rFonts w:ascii="仿宋" w:eastAsia="仿宋" w:hAnsi="仿宋" w:cs="仿宋_GB2312"/>
          <w:sz w:val="24"/>
          <w:szCs w:val="24"/>
          <w:lang w:eastAsia="zh-CN" w:bidi="ar"/>
        </w:rPr>
      </w:pPr>
      <w:r>
        <w:rPr>
          <w:rFonts w:ascii="仿宋" w:eastAsia="仿宋" w:hAnsi="仿宋" w:cs="仿宋_GB2312" w:hint="eastAsia"/>
          <w:sz w:val="24"/>
          <w:szCs w:val="24"/>
          <w:lang w:eastAsia="zh-CN" w:bidi="ar"/>
        </w:rPr>
        <w:t>特此承诺。</w:t>
      </w:r>
    </w:p>
    <w:p w14:paraId="291A45A6" w14:textId="77777777" w:rsidR="009856A7" w:rsidRDefault="009856A7" w:rsidP="009856A7">
      <w:pPr>
        <w:pStyle w:val="a3"/>
        <w:spacing w:line="560" w:lineRule="exact"/>
        <w:ind w:left="440" w:firstLine="640"/>
        <w:rPr>
          <w:rFonts w:ascii="仿宋" w:eastAsia="仿宋" w:hAnsi="仿宋" w:cs="仿宋_GB2312"/>
          <w:sz w:val="24"/>
          <w:szCs w:val="24"/>
          <w:lang w:eastAsia="zh-CN" w:bidi="ar"/>
        </w:rPr>
      </w:pPr>
    </w:p>
    <w:p w14:paraId="6FEEA920" w14:textId="77777777" w:rsidR="009856A7" w:rsidRDefault="009856A7" w:rsidP="009856A7">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供应商（盖单位公章）：</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p>
    <w:p w14:paraId="31DB2DD5" w14:textId="77777777" w:rsidR="009856A7" w:rsidRDefault="009856A7" w:rsidP="009856A7">
      <w:pPr>
        <w:adjustRightInd w:val="0"/>
        <w:spacing w:line="360" w:lineRule="auto"/>
        <w:ind w:firstLineChars="1250" w:firstLine="3000"/>
        <w:rPr>
          <w:rFonts w:ascii="仿宋" w:eastAsia="仿宋" w:hAnsi="仿宋"/>
          <w:sz w:val="24"/>
          <w:szCs w:val="24"/>
          <w:lang w:eastAsia="zh-CN"/>
        </w:rPr>
      </w:pPr>
      <w:r>
        <w:rPr>
          <w:rFonts w:ascii="仿宋" w:eastAsia="仿宋" w:hAnsi="仿宋" w:hint="eastAsia"/>
          <w:sz w:val="24"/>
          <w:szCs w:val="24"/>
          <w:lang w:eastAsia="zh-CN"/>
        </w:rPr>
        <w:t>法定代表人或授权代理人（签名）：</w:t>
      </w:r>
      <w:r>
        <w:rPr>
          <w:rFonts w:ascii="仿宋" w:eastAsia="仿宋" w:hAnsi="仿宋" w:hint="eastAsia"/>
          <w:sz w:val="24"/>
          <w:szCs w:val="24"/>
          <w:u w:val="single"/>
          <w:lang w:eastAsia="zh-CN"/>
        </w:rPr>
        <w:t xml:space="preserve">  </w:t>
      </w:r>
      <w:r>
        <w:rPr>
          <w:rFonts w:ascii="仿宋" w:eastAsia="仿宋" w:hAnsi="仿宋"/>
          <w:sz w:val="24"/>
          <w:szCs w:val="24"/>
          <w:u w:val="single"/>
          <w:lang w:eastAsia="zh-CN"/>
        </w:rPr>
        <w:t xml:space="preserve">         </w:t>
      </w:r>
    </w:p>
    <w:p w14:paraId="407A0BF0" w14:textId="77777777" w:rsidR="009856A7" w:rsidRDefault="009856A7" w:rsidP="009856A7">
      <w:pPr>
        <w:adjustRightInd w:val="0"/>
        <w:spacing w:line="360" w:lineRule="auto"/>
        <w:ind w:firstLineChars="1250" w:firstLine="3000"/>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lang w:eastAsia="zh-CN"/>
        </w:rPr>
        <w:t xml:space="preserve">  </w:t>
      </w:r>
      <w:r>
        <w:rPr>
          <w:rFonts w:ascii="仿宋" w:eastAsia="仿宋" w:hAnsi="仿宋"/>
          <w:sz w:val="24"/>
          <w:szCs w:val="24"/>
          <w:u w:val="single"/>
        </w:rPr>
        <w:t xml:space="preserve"> </w:t>
      </w:r>
      <w:r>
        <w:rPr>
          <w:rFonts w:ascii="仿宋" w:eastAsia="仿宋" w:hAnsi="仿宋" w:hint="eastAsia"/>
          <w:sz w:val="24"/>
          <w:szCs w:val="24"/>
        </w:rPr>
        <w:t>月</w:t>
      </w:r>
      <w:r>
        <w:rPr>
          <w:rFonts w:ascii="仿宋" w:eastAsia="仿宋" w:hAnsi="仿宋"/>
          <w:sz w:val="24"/>
          <w:szCs w:val="24"/>
          <w:u w:val="single"/>
        </w:rPr>
        <w:t xml:space="preserve">   </w:t>
      </w:r>
      <w:r>
        <w:rPr>
          <w:rFonts w:ascii="仿宋" w:eastAsia="仿宋" w:hAnsi="仿宋" w:hint="eastAsia"/>
          <w:sz w:val="24"/>
          <w:szCs w:val="24"/>
        </w:rPr>
        <w:t>日</w:t>
      </w:r>
    </w:p>
    <w:bookmarkEnd w:id="109"/>
    <w:p w14:paraId="2528BB93" w14:textId="77777777" w:rsidR="009856A7" w:rsidRDefault="009856A7" w:rsidP="009856A7">
      <w:pPr>
        <w:pStyle w:val="a3"/>
        <w:spacing w:line="560" w:lineRule="exact"/>
        <w:ind w:left="440" w:firstLine="640"/>
        <w:rPr>
          <w:rFonts w:ascii="仿宋" w:eastAsia="仿宋" w:hAnsi="仿宋"/>
          <w:snapToGrid w:val="0"/>
          <w:sz w:val="24"/>
          <w:szCs w:val="24"/>
          <w:lang w:eastAsia="zh-CN"/>
        </w:rPr>
      </w:pPr>
    </w:p>
    <w:p w14:paraId="4C239A92" w14:textId="77777777" w:rsidR="002C7206" w:rsidRPr="00B34723" w:rsidRDefault="002C7206" w:rsidP="003D32C1">
      <w:pPr>
        <w:adjustRightInd w:val="0"/>
        <w:snapToGrid w:val="0"/>
        <w:spacing w:line="276" w:lineRule="auto"/>
        <w:rPr>
          <w:rFonts w:asciiTheme="minorEastAsia" w:eastAsia="仿宋" w:hAnsiTheme="minorEastAsia"/>
          <w:snapToGrid w:val="0"/>
          <w:sz w:val="24"/>
          <w:szCs w:val="24"/>
          <w:lang w:eastAsia="zh-CN"/>
        </w:rPr>
      </w:pPr>
    </w:p>
    <w:p w14:paraId="360F9075" w14:textId="77777777" w:rsidR="00CE3F3B" w:rsidRPr="00B34723" w:rsidRDefault="00CE3F3B" w:rsidP="00016CFE">
      <w:pPr>
        <w:pStyle w:val="a3"/>
        <w:spacing w:line="560" w:lineRule="exact"/>
        <w:ind w:left="440" w:firstLine="640"/>
        <w:rPr>
          <w:rFonts w:asciiTheme="minorEastAsia" w:eastAsia="仿宋" w:hAnsiTheme="minorEastAsia"/>
          <w:snapToGrid w:val="0"/>
          <w:sz w:val="24"/>
          <w:szCs w:val="24"/>
          <w:lang w:eastAsia="zh-CN"/>
        </w:rPr>
      </w:pPr>
      <w:bookmarkStart w:id="137" w:name="_bookmark23"/>
      <w:bookmarkEnd w:id="137"/>
    </w:p>
    <w:sectPr w:rsidR="00CE3F3B" w:rsidRPr="00B34723" w:rsidSect="00E71DCB">
      <w:pgSz w:w="11910" w:h="16840"/>
      <w:pgMar w:top="1191" w:right="1191" w:bottom="1191" w:left="119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151" w16cex:dateUtc="2022-01-26T05:55:00Z"/>
  <w16cex:commentExtensible w16cex:durableId="25B2346C" w16cex:dateUtc="2022-02-10T04:05:00Z"/>
  <w16cex:commentExtensible w16cex:durableId="25B5B015" w16cex:dateUtc="2022-02-14T20:52:00Z"/>
  <w16cex:commentExtensible w16cex:durableId="25B63684" w16cex:dateUtc="2022-02-15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9DE35" w16cid:durableId="259BD151"/>
  <w16cid:commentId w16cid:paraId="53C4C566" w16cid:durableId="25B2346C"/>
  <w16cid:commentId w16cid:paraId="0B5681B6" w16cid:durableId="25B5B015"/>
  <w16cid:commentId w16cid:paraId="5E8EE380" w16cid:durableId="25B636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0E24D2" w14:textId="77777777" w:rsidR="00F848F4" w:rsidRDefault="00F848F4"/>
  </w:endnote>
  <w:endnote w:type="continuationSeparator" w:id="0">
    <w:p w14:paraId="5E7083E5" w14:textId="77777777" w:rsidR="00F848F4" w:rsidRDefault="00F84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84394"/>
      <w:docPartObj>
        <w:docPartGallery w:val="Page Numbers (Bottom of Page)"/>
        <w:docPartUnique/>
      </w:docPartObj>
    </w:sdtPr>
    <w:sdtEndPr/>
    <w:sdtContent>
      <w:sdt>
        <w:sdtPr>
          <w:id w:val="1728636285"/>
          <w:docPartObj>
            <w:docPartGallery w:val="Page Numbers (Top of Page)"/>
            <w:docPartUnique/>
          </w:docPartObj>
        </w:sdtPr>
        <w:sdtEndPr/>
        <w:sdtContent>
          <w:p w14:paraId="4FF54682" w14:textId="5794B755" w:rsidR="004B1B73" w:rsidRDefault="004B1B73">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87E7C">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87E7C">
              <w:rPr>
                <w:b/>
                <w:bCs/>
                <w:noProof/>
              </w:rPr>
              <w:t>65</w:t>
            </w:r>
            <w:r>
              <w:rPr>
                <w:b/>
                <w:bCs/>
                <w:sz w:val="24"/>
                <w:szCs w:val="24"/>
              </w:rPr>
              <w:fldChar w:fldCharType="end"/>
            </w:r>
          </w:p>
        </w:sdtContent>
      </w:sdt>
    </w:sdtContent>
  </w:sdt>
  <w:p w14:paraId="1D759601" w14:textId="77777777" w:rsidR="004B1B73" w:rsidRDefault="004B1B7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513E8" w14:textId="77777777" w:rsidR="00F848F4" w:rsidRDefault="00F848F4"/>
  </w:footnote>
  <w:footnote w:type="continuationSeparator" w:id="0">
    <w:p w14:paraId="4951A5D9" w14:textId="77777777" w:rsidR="00F848F4" w:rsidRDefault="00F848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D946E5"/>
    <w:multiLevelType w:val="singleLevel"/>
    <w:tmpl w:val="9ED946E5"/>
    <w:lvl w:ilvl="0">
      <w:start w:val="1"/>
      <w:numFmt w:val="decimal"/>
      <w:suff w:val="nothing"/>
      <w:lvlText w:val="%1、"/>
      <w:lvlJc w:val="left"/>
      <w:pPr>
        <w:ind w:left="-60"/>
      </w:pPr>
    </w:lvl>
  </w:abstractNum>
  <w:abstractNum w:abstractNumId="1">
    <w:nsid w:val="AC0C4974"/>
    <w:multiLevelType w:val="singleLevel"/>
    <w:tmpl w:val="AC0C4974"/>
    <w:lvl w:ilvl="0">
      <w:start w:val="1"/>
      <w:numFmt w:val="decimal"/>
      <w:lvlText w:val="%1."/>
      <w:lvlJc w:val="left"/>
      <w:pPr>
        <w:tabs>
          <w:tab w:val="left" w:pos="312"/>
        </w:tabs>
      </w:pPr>
    </w:lvl>
  </w:abstractNum>
  <w:abstractNum w:abstractNumId="2">
    <w:nsid w:val="C45FD54D"/>
    <w:multiLevelType w:val="singleLevel"/>
    <w:tmpl w:val="C45FD54D"/>
    <w:lvl w:ilvl="0">
      <w:start w:val="1"/>
      <w:numFmt w:val="decimal"/>
      <w:lvlText w:val="%1."/>
      <w:lvlJc w:val="left"/>
      <w:pPr>
        <w:tabs>
          <w:tab w:val="left" w:pos="312"/>
        </w:tabs>
      </w:pPr>
    </w:lvl>
  </w:abstractNum>
  <w:abstractNum w:abstractNumId="3">
    <w:nsid w:val="E1E0B3D1"/>
    <w:multiLevelType w:val="singleLevel"/>
    <w:tmpl w:val="E1E0B3D1"/>
    <w:lvl w:ilvl="0">
      <w:start w:val="1"/>
      <w:numFmt w:val="chineseCounting"/>
      <w:suff w:val="space"/>
      <w:lvlText w:val="第%1部分"/>
      <w:lvlJc w:val="left"/>
      <w:rPr>
        <w:rFonts w:hint="eastAsia"/>
      </w:rPr>
    </w:lvl>
  </w:abstractNum>
  <w:abstractNum w:abstractNumId="4">
    <w:nsid w:val="01DE3DE9"/>
    <w:multiLevelType w:val="hybridMultilevel"/>
    <w:tmpl w:val="879E1CDE"/>
    <w:lvl w:ilvl="0" w:tplc="BC386A98">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D414B5AC">
      <w:numFmt w:val="bullet"/>
      <w:lvlText w:val="•"/>
      <w:lvlJc w:val="left"/>
      <w:pPr>
        <w:ind w:left="1102" w:hanging="281"/>
      </w:pPr>
      <w:rPr>
        <w:rFonts w:hint="default"/>
      </w:rPr>
    </w:lvl>
    <w:lvl w:ilvl="2" w:tplc="F69A3952">
      <w:numFmt w:val="bullet"/>
      <w:lvlText w:val="•"/>
      <w:lvlJc w:val="left"/>
      <w:pPr>
        <w:ind w:left="1584" w:hanging="281"/>
      </w:pPr>
      <w:rPr>
        <w:rFonts w:hint="default"/>
      </w:rPr>
    </w:lvl>
    <w:lvl w:ilvl="3" w:tplc="83FCBCDA">
      <w:numFmt w:val="bullet"/>
      <w:lvlText w:val="•"/>
      <w:lvlJc w:val="left"/>
      <w:pPr>
        <w:ind w:left="2066" w:hanging="281"/>
      </w:pPr>
      <w:rPr>
        <w:rFonts w:hint="default"/>
      </w:rPr>
    </w:lvl>
    <w:lvl w:ilvl="4" w:tplc="84E4A83A">
      <w:numFmt w:val="bullet"/>
      <w:lvlText w:val="•"/>
      <w:lvlJc w:val="left"/>
      <w:pPr>
        <w:ind w:left="2549" w:hanging="281"/>
      </w:pPr>
      <w:rPr>
        <w:rFonts w:hint="default"/>
      </w:rPr>
    </w:lvl>
    <w:lvl w:ilvl="5" w:tplc="45D20A4E">
      <w:numFmt w:val="bullet"/>
      <w:lvlText w:val="•"/>
      <w:lvlJc w:val="left"/>
      <w:pPr>
        <w:ind w:left="3031" w:hanging="281"/>
      </w:pPr>
      <w:rPr>
        <w:rFonts w:hint="default"/>
      </w:rPr>
    </w:lvl>
    <w:lvl w:ilvl="6" w:tplc="CE8427DA">
      <w:numFmt w:val="bullet"/>
      <w:lvlText w:val="•"/>
      <w:lvlJc w:val="left"/>
      <w:pPr>
        <w:ind w:left="3513" w:hanging="281"/>
      </w:pPr>
      <w:rPr>
        <w:rFonts w:hint="default"/>
      </w:rPr>
    </w:lvl>
    <w:lvl w:ilvl="7" w:tplc="234C72D2">
      <w:numFmt w:val="bullet"/>
      <w:lvlText w:val="•"/>
      <w:lvlJc w:val="left"/>
      <w:pPr>
        <w:ind w:left="3996" w:hanging="281"/>
      </w:pPr>
      <w:rPr>
        <w:rFonts w:hint="default"/>
      </w:rPr>
    </w:lvl>
    <w:lvl w:ilvl="8" w:tplc="66462484">
      <w:numFmt w:val="bullet"/>
      <w:lvlText w:val="•"/>
      <w:lvlJc w:val="left"/>
      <w:pPr>
        <w:ind w:left="4478" w:hanging="281"/>
      </w:pPr>
      <w:rPr>
        <w:rFonts w:hint="default"/>
      </w:rPr>
    </w:lvl>
  </w:abstractNum>
  <w:abstractNum w:abstractNumId="5">
    <w:nsid w:val="01F13315"/>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04236993"/>
    <w:multiLevelType w:val="multilevel"/>
    <w:tmpl w:val="D20478DE"/>
    <w:lvl w:ilvl="0">
      <w:start w:val="1"/>
      <w:numFmt w:val="decimal"/>
      <w:lvlText w:val="%1"/>
      <w:lvlJc w:val="left"/>
      <w:pPr>
        <w:ind w:left="402" w:hanging="276"/>
      </w:pPr>
      <w:rPr>
        <w:rFonts w:hint="default"/>
      </w:rPr>
    </w:lvl>
    <w:lvl w:ilvl="1">
      <w:start w:val="5"/>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7">
    <w:nsid w:val="05037A02"/>
    <w:multiLevelType w:val="hybridMultilevel"/>
    <w:tmpl w:val="E162E812"/>
    <w:lvl w:ilvl="0" w:tplc="FCC00778">
      <w:start w:val="1"/>
      <w:numFmt w:val="japaneseCounting"/>
      <w:lvlText w:val="第%1条"/>
      <w:lvlJc w:val="left"/>
      <w:pPr>
        <w:ind w:left="1785" w:hanging="118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8">
    <w:nsid w:val="05A12B19"/>
    <w:multiLevelType w:val="multilevel"/>
    <w:tmpl w:val="27F656E8"/>
    <w:lvl w:ilvl="0">
      <w:start w:val="4"/>
      <w:numFmt w:val="decimal"/>
      <w:lvlText w:val="%1"/>
      <w:lvlJc w:val="left"/>
      <w:pPr>
        <w:ind w:left="1130" w:hanging="276"/>
      </w:pPr>
      <w:rPr>
        <w:rFonts w:hint="default"/>
      </w:rPr>
    </w:lvl>
    <w:lvl w:ilvl="1">
      <w:start w:val="1"/>
      <w:numFmt w:val="decimal"/>
      <w:lvlText w:val="%1.%2"/>
      <w:lvlJc w:val="left"/>
      <w:pPr>
        <w:ind w:left="1130" w:hanging="276"/>
      </w:pPr>
      <w:rPr>
        <w:rFonts w:ascii="Times New Roman" w:eastAsia="Times New Roman" w:hAnsi="Times New Roman" w:cs="Times New Roman" w:hint="default"/>
        <w:b/>
        <w:bCs/>
        <w:w w:val="100"/>
        <w:sz w:val="20"/>
        <w:szCs w:val="20"/>
      </w:rPr>
    </w:lvl>
    <w:lvl w:ilvl="2">
      <w:numFmt w:val="bullet"/>
      <w:lvlText w:val="•"/>
      <w:lvlJc w:val="left"/>
      <w:pPr>
        <w:ind w:left="5250" w:hanging="144"/>
      </w:pPr>
      <w:rPr>
        <w:rFonts w:ascii="Times New Roman" w:eastAsia="Times New Roman" w:hAnsi="Times New Roman" w:cs="Times New Roman" w:hint="default"/>
        <w:w w:val="99"/>
        <w:sz w:val="24"/>
        <w:szCs w:val="24"/>
      </w:rPr>
    </w:lvl>
    <w:lvl w:ilvl="3">
      <w:numFmt w:val="bullet"/>
      <w:lvlText w:val="•"/>
      <w:lvlJc w:val="left"/>
      <w:pPr>
        <w:ind w:left="6357" w:hanging="144"/>
      </w:pPr>
      <w:rPr>
        <w:rFonts w:hint="default"/>
      </w:rPr>
    </w:lvl>
    <w:lvl w:ilvl="4">
      <w:numFmt w:val="bullet"/>
      <w:lvlText w:val="•"/>
      <w:lvlJc w:val="left"/>
      <w:pPr>
        <w:ind w:left="6905" w:hanging="144"/>
      </w:pPr>
      <w:rPr>
        <w:rFonts w:hint="default"/>
      </w:rPr>
    </w:lvl>
    <w:lvl w:ilvl="5">
      <w:numFmt w:val="bullet"/>
      <w:lvlText w:val="•"/>
      <w:lvlJc w:val="left"/>
      <w:pPr>
        <w:ind w:left="7454" w:hanging="144"/>
      </w:pPr>
      <w:rPr>
        <w:rFonts w:hint="default"/>
      </w:rPr>
    </w:lvl>
    <w:lvl w:ilvl="6">
      <w:numFmt w:val="bullet"/>
      <w:lvlText w:val="•"/>
      <w:lvlJc w:val="left"/>
      <w:pPr>
        <w:ind w:left="8002" w:hanging="144"/>
      </w:pPr>
      <w:rPr>
        <w:rFonts w:hint="default"/>
      </w:rPr>
    </w:lvl>
    <w:lvl w:ilvl="7">
      <w:numFmt w:val="bullet"/>
      <w:lvlText w:val="•"/>
      <w:lvlJc w:val="left"/>
      <w:pPr>
        <w:ind w:left="8551" w:hanging="144"/>
      </w:pPr>
      <w:rPr>
        <w:rFonts w:hint="default"/>
      </w:rPr>
    </w:lvl>
    <w:lvl w:ilvl="8">
      <w:numFmt w:val="bullet"/>
      <w:lvlText w:val="•"/>
      <w:lvlJc w:val="left"/>
      <w:pPr>
        <w:ind w:left="9099" w:hanging="144"/>
      </w:pPr>
      <w:rPr>
        <w:rFonts w:hint="default"/>
      </w:rPr>
    </w:lvl>
  </w:abstractNum>
  <w:abstractNum w:abstractNumId="9">
    <w:nsid w:val="069E03EC"/>
    <w:multiLevelType w:val="hybridMultilevel"/>
    <w:tmpl w:val="879E1CDE"/>
    <w:lvl w:ilvl="0" w:tplc="FFFFFFFF">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tplc="FFFFFFFF">
      <w:numFmt w:val="bullet"/>
      <w:lvlText w:val="•"/>
      <w:lvlJc w:val="left"/>
      <w:pPr>
        <w:ind w:left="1102" w:hanging="281"/>
      </w:pPr>
      <w:rPr>
        <w:rFonts w:hint="default"/>
      </w:rPr>
    </w:lvl>
    <w:lvl w:ilvl="2" w:tplc="FFFFFFFF">
      <w:numFmt w:val="bullet"/>
      <w:lvlText w:val="•"/>
      <w:lvlJc w:val="left"/>
      <w:pPr>
        <w:ind w:left="1584" w:hanging="281"/>
      </w:pPr>
      <w:rPr>
        <w:rFonts w:hint="default"/>
      </w:rPr>
    </w:lvl>
    <w:lvl w:ilvl="3" w:tplc="FFFFFFFF">
      <w:numFmt w:val="bullet"/>
      <w:lvlText w:val="•"/>
      <w:lvlJc w:val="left"/>
      <w:pPr>
        <w:ind w:left="2066" w:hanging="281"/>
      </w:pPr>
      <w:rPr>
        <w:rFonts w:hint="default"/>
      </w:rPr>
    </w:lvl>
    <w:lvl w:ilvl="4" w:tplc="FFFFFFFF">
      <w:numFmt w:val="bullet"/>
      <w:lvlText w:val="•"/>
      <w:lvlJc w:val="left"/>
      <w:pPr>
        <w:ind w:left="2549" w:hanging="281"/>
      </w:pPr>
      <w:rPr>
        <w:rFonts w:hint="default"/>
      </w:rPr>
    </w:lvl>
    <w:lvl w:ilvl="5" w:tplc="FFFFFFFF">
      <w:numFmt w:val="bullet"/>
      <w:lvlText w:val="•"/>
      <w:lvlJc w:val="left"/>
      <w:pPr>
        <w:ind w:left="3031" w:hanging="281"/>
      </w:pPr>
      <w:rPr>
        <w:rFonts w:hint="default"/>
      </w:rPr>
    </w:lvl>
    <w:lvl w:ilvl="6" w:tplc="FFFFFFFF">
      <w:numFmt w:val="bullet"/>
      <w:lvlText w:val="•"/>
      <w:lvlJc w:val="left"/>
      <w:pPr>
        <w:ind w:left="3513" w:hanging="281"/>
      </w:pPr>
      <w:rPr>
        <w:rFonts w:hint="default"/>
      </w:rPr>
    </w:lvl>
    <w:lvl w:ilvl="7" w:tplc="FFFFFFFF">
      <w:numFmt w:val="bullet"/>
      <w:lvlText w:val="•"/>
      <w:lvlJc w:val="left"/>
      <w:pPr>
        <w:ind w:left="3996" w:hanging="281"/>
      </w:pPr>
      <w:rPr>
        <w:rFonts w:hint="default"/>
      </w:rPr>
    </w:lvl>
    <w:lvl w:ilvl="8" w:tplc="FFFFFFFF">
      <w:numFmt w:val="bullet"/>
      <w:lvlText w:val="•"/>
      <w:lvlJc w:val="left"/>
      <w:pPr>
        <w:ind w:left="4478" w:hanging="281"/>
      </w:pPr>
      <w:rPr>
        <w:rFonts w:hint="default"/>
      </w:rPr>
    </w:lvl>
  </w:abstractNum>
  <w:abstractNum w:abstractNumId="10">
    <w:nsid w:val="082D6598"/>
    <w:multiLevelType w:val="hybridMultilevel"/>
    <w:tmpl w:val="7F80EA7A"/>
    <w:lvl w:ilvl="0" w:tplc="2F401152">
      <w:start w:val="1"/>
      <w:numFmt w:val="decimal"/>
      <w:lvlText w:val="(%1)"/>
      <w:lvlJc w:val="left"/>
      <w:pPr>
        <w:ind w:left="1525" w:hanging="509"/>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9E72661"/>
    <w:multiLevelType w:val="multilevel"/>
    <w:tmpl w:val="0130DB60"/>
    <w:lvl w:ilvl="0">
      <w:start w:val="1"/>
      <w:numFmt w:val="decimal"/>
      <w:lvlText w:val="%1"/>
      <w:lvlJc w:val="left"/>
      <w:pPr>
        <w:ind w:left="402" w:hanging="276"/>
      </w:pPr>
      <w:rPr>
        <w:rFonts w:hint="default"/>
      </w:rPr>
    </w:lvl>
    <w:lvl w:ilvl="1">
      <w:start w:val="1"/>
      <w:numFmt w:val="decimal"/>
      <w:lvlText w:val="%1.%2"/>
      <w:lvlJc w:val="left"/>
      <w:pPr>
        <w:ind w:left="402" w:hanging="276"/>
      </w:pPr>
      <w:rPr>
        <w:rFonts w:ascii="Times New Roman" w:eastAsia="Times New Roman" w:hAnsi="Times New Roman" w:cs="Times New Roman" w:hint="default"/>
        <w:b/>
        <w:bCs/>
        <w:w w:val="100"/>
        <w:sz w:val="20"/>
        <w:szCs w:val="20"/>
      </w:rPr>
    </w:lvl>
    <w:lvl w:ilvl="2">
      <w:numFmt w:val="bullet"/>
      <w:lvlText w:val="•"/>
      <w:lvlJc w:val="left"/>
      <w:pPr>
        <w:ind w:left="2196" w:hanging="276"/>
      </w:pPr>
      <w:rPr>
        <w:rFonts w:hint="default"/>
      </w:rPr>
    </w:lvl>
    <w:lvl w:ilvl="3">
      <w:numFmt w:val="bullet"/>
      <w:lvlText w:val="•"/>
      <w:lvlJc w:val="left"/>
      <w:pPr>
        <w:ind w:left="3095" w:hanging="276"/>
      </w:pPr>
      <w:rPr>
        <w:rFonts w:hint="default"/>
      </w:rPr>
    </w:lvl>
    <w:lvl w:ilvl="4">
      <w:numFmt w:val="bullet"/>
      <w:lvlText w:val="•"/>
      <w:lvlJc w:val="left"/>
      <w:pPr>
        <w:ind w:left="3993" w:hanging="276"/>
      </w:pPr>
      <w:rPr>
        <w:rFonts w:hint="default"/>
      </w:rPr>
    </w:lvl>
    <w:lvl w:ilvl="5">
      <w:numFmt w:val="bullet"/>
      <w:lvlText w:val="•"/>
      <w:lvlJc w:val="left"/>
      <w:pPr>
        <w:ind w:left="4892" w:hanging="276"/>
      </w:pPr>
      <w:rPr>
        <w:rFonts w:hint="default"/>
      </w:rPr>
    </w:lvl>
    <w:lvl w:ilvl="6">
      <w:numFmt w:val="bullet"/>
      <w:lvlText w:val="•"/>
      <w:lvlJc w:val="left"/>
      <w:pPr>
        <w:ind w:left="5790" w:hanging="276"/>
      </w:pPr>
      <w:rPr>
        <w:rFonts w:hint="default"/>
      </w:rPr>
    </w:lvl>
    <w:lvl w:ilvl="7">
      <w:numFmt w:val="bullet"/>
      <w:lvlText w:val="•"/>
      <w:lvlJc w:val="left"/>
      <w:pPr>
        <w:ind w:left="6688" w:hanging="276"/>
      </w:pPr>
      <w:rPr>
        <w:rFonts w:hint="default"/>
      </w:rPr>
    </w:lvl>
    <w:lvl w:ilvl="8">
      <w:numFmt w:val="bullet"/>
      <w:lvlText w:val="•"/>
      <w:lvlJc w:val="left"/>
      <w:pPr>
        <w:ind w:left="7587" w:hanging="276"/>
      </w:pPr>
      <w:rPr>
        <w:rFonts w:hint="default"/>
      </w:rPr>
    </w:lvl>
  </w:abstractNum>
  <w:abstractNum w:abstractNumId="12">
    <w:nsid w:val="0B4D3172"/>
    <w:multiLevelType w:val="multilevel"/>
    <w:tmpl w:val="43243C7A"/>
    <w:lvl w:ilvl="0">
      <w:start w:val="5"/>
      <w:numFmt w:val="decimal"/>
      <w:lvlText w:val="%1"/>
      <w:lvlJc w:val="left"/>
      <w:pPr>
        <w:ind w:left="426" w:hanging="301"/>
      </w:pPr>
      <w:rPr>
        <w:rFonts w:hint="default"/>
      </w:rPr>
    </w:lvl>
    <w:lvl w:ilvl="1">
      <w:start w:val="1"/>
      <w:numFmt w:val="decimal"/>
      <w:lvlText w:val="%1.%2"/>
      <w:lvlJc w:val="left"/>
      <w:pPr>
        <w:ind w:left="426" w:hanging="301"/>
        <w:jc w:val="right"/>
      </w:pPr>
      <w:rPr>
        <w:rFonts w:ascii="Times New Roman" w:eastAsia="Times New Roman" w:hAnsi="Times New Roman" w:cs="Times New Roman" w:hint="default"/>
        <w:w w:val="100"/>
        <w:sz w:val="22"/>
        <w:szCs w:val="22"/>
      </w:rPr>
    </w:lvl>
    <w:lvl w:ilvl="2">
      <w:numFmt w:val="bullet"/>
      <w:lvlText w:val="•"/>
      <w:lvlJc w:val="left"/>
      <w:pPr>
        <w:ind w:left="4541" w:hanging="144"/>
      </w:pPr>
      <w:rPr>
        <w:rFonts w:ascii="Times New Roman" w:eastAsia="Times New Roman" w:hAnsi="Times New Roman" w:cs="Times New Roman" w:hint="default"/>
        <w:w w:val="99"/>
        <w:sz w:val="24"/>
        <w:szCs w:val="24"/>
      </w:rPr>
    </w:lvl>
    <w:lvl w:ilvl="3">
      <w:numFmt w:val="bullet"/>
      <w:lvlText w:val="•"/>
      <w:lvlJc w:val="left"/>
      <w:pPr>
        <w:ind w:left="6005" w:hanging="144"/>
      </w:pPr>
      <w:rPr>
        <w:rFonts w:hint="default"/>
      </w:rPr>
    </w:lvl>
    <w:lvl w:ilvl="4">
      <w:numFmt w:val="bullet"/>
      <w:lvlText w:val="•"/>
      <w:lvlJc w:val="left"/>
      <w:pPr>
        <w:ind w:left="6738" w:hanging="144"/>
      </w:pPr>
      <w:rPr>
        <w:rFonts w:hint="default"/>
      </w:rPr>
    </w:lvl>
    <w:lvl w:ilvl="5">
      <w:numFmt w:val="bullet"/>
      <w:lvlText w:val="•"/>
      <w:lvlJc w:val="left"/>
      <w:pPr>
        <w:ind w:left="7471" w:hanging="144"/>
      </w:pPr>
      <w:rPr>
        <w:rFonts w:hint="default"/>
      </w:rPr>
    </w:lvl>
    <w:lvl w:ilvl="6">
      <w:numFmt w:val="bullet"/>
      <w:lvlText w:val="•"/>
      <w:lvlJc w:val="left"/>
      <w:pPr>
        <w:ind w:left="8204" w:hanging="144"/>
      </w:pPr>
      <w:rPr>
        <w:rFonts w:hint="default"/>
      </w:rPr>
    </w:lvl>
    <w:lvl w:ilvl="7">
      <w:numFmt w:val="bullet"/>
      <w:lvlText w:val="•"/>
      <w:lvlJc w:val="left"/>
      <w:pPr>
        <w:ind w:left="8937" w:hanging="144"/>
      </w:pPr>
      <w:rPr>
        <w:rFonts w:hint="default"/>
      </w:rPr>
    </w:lvl>
    <w:lvl w:ilvl="8">
      <w:numFmt w:val="bullet"/>
      <w:lvlText w:val="•"/>
      <w:lvlJc w:val="left"/>
      <w:pPr>
        <w:ind w:left="9670" w:hanging="144"/>
      </w:pPr>
      <w:rPr>
        <w:rFonts w:hint="default"/>
      </w:rPr>
    </w:lvl>
  </w:abstractNum>
  <w:abstractNum w:abstractNumId="13">
    <w:nsid w:val="0B7B319D"/>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4">
    <w:nsid w:val="0CB53483"/>
    <w:multiLevelType w:val="singleLevel"/>
    <w:tmpl w:val="0CB53483"/>
    <w:lvl w:ilvl="0">
      <w:start w:val="2"/>
      <w:numFmt w:val="decimal"/>
      <w:suff w:val="nothing"/>
      <w:lvlText w:val="%1、"/>
      <w:lvlJc w:val="left"/>
    </w:lvl>
  </w:abstractNum>
  <w:abstractNum w:abstractNumId="15">
    <w:nsid w:val="0D9958CC"/>
    <w:multiLevelType w:val="hybridMultilevel"/>
    <w:tmpl w:val="9A2E794A"/>
    <w:lvl w:ilvl="0" w:tplc="AF2E0AC0">
      <w:start w:val="7"/>
      <w:numFmt w:val="decimal"/>
      <w:lvlText w:val="%1."/>
      <w:lvlJc w:val="left"/>
      <w:pPr>
        <w:ind w:left="2803" w:hanging="259"/>
        <w:jc w:val="right"/>
      </w:pPr>
      <w:rPr>
        <w:rFonts w:ascii="Times New Roman" w:eastAsia="Times New Roman" w:hAnsi="Times New Roman" w:cs="Times New Roman" w:hint="default"/>
        <w:w w:val="100"/>
        <w:sz w:val="24"/>
        <w:szCs w:val="24"/>
      </w:rPr>
    </w:lvl>
    <w:lvl w:ilvl="1" w:tplc="BD589290">
      <w:numFmt w:val="bullet"/>
      <w:lvlText w:val="•"/>
      <w:lvlJc w:val="left"/>
      <w:pPr>
        <w:ind w:left="3542" w:hanging="259"/>
      </w:pPr>
      <w:rPr>
        <w:rFonts w:hint="default"/>
      </w:rPr>
    </w:lvl>
    <w:lvl w:ilvl="2" w:tplc="24680CDA">
      <w:numFmt w:val="bullet"/>
      <w:lvlText w:val="•"/>
      <w:lvlJc w:val="left"/>
      <w:pPr>
        <w:ind w:left="4284" w:hanging="259"/>
      </w:pPr>
      <w:rPr>
        <w:rFonts w:hint="default"/>
      </w:rPr>
    </w:lvl>
    <w:lvl w:ilvl="3" w:tplc="779C2F84">
      <w:numFmt w:val="bullet"/>
      <w:lvlText w:val="•"/>
      <w:lvlJc w:val="left"/>
      <w:pPr>
        <w:ind w:left="5027" w:hanging="259"/>
      </w:pPr>
      <w:rPr>
        <w:rFonts w:hint="default"/>
      </w:rPr>
    </w:lvl>
    <w:lvl w:ilvl="4" w:tplc="619ADA22">
      <w:numFmt w:val="bullet"/>
      <w:lvlText w:val="•"/>
      <w:lvlJc w:val="left"/>
      <w:pPr>
        <w:ind w:left="5769" w:hanging="259"/>
      </w:pPr>
      <w:rPr>
        <w:rFonts w:hint="default"/>
      </w:rPr>
    </w:lvl>
    <w:lvl w:ilvl="5" w:tplc="C2329B7C">
      <w:numFmt w:val="bullet"/>
      <w:lvlText w:val="•"/>
      <w:lvlJc w:val="left"/>
      <w:pPr>
        <w:ind w:left="6512" w:hanging="259"/>
      </w:pPr>
      <w:rPr>
        <w:rFonts w:hint="default"/>
      </w:rPr>
    </w:lvl>
    <w:lvl w:ilvl="6" w:tplc="5602022C">
      <w:numFmt w:val="bullet"/>
      <w:lvlText w:val="•"/>
      <w:lvlJc w:val="left"/>
      <w:pPr>
        <w:ind w:left="7254" w:hanging="259"/>
      </w:pPr>
      <w:rPr>
        <w:rFonts w:hint="default"/>
      </w:rPr>
    </w:lvl>
    <w:lvl w:ilvl="7" w:tplc="96CC8420">
      <w:numFmt w:val="bullet"/>
      <w:lvlText w:val="•"/>
      <w:lvlJc w:val="left"/>
      <w:pPr>
        <w:ind w:left="7996" w:hanging="259"/>
      </w:pPr>
      <w:rPr>
        <w:rFonts w:hint="default"/>
      </w:rPr>
    </w:lvl>
    <w:lvl w:ilvl="8" w:tplc="1F9AC2F4">
      <w:numFmt w:val="bullet"/>
      <w:lvlText w:val="•"/>
      <w:lvlJc w:val="left"/>
      <w:pPr>
        <w:ind w:left="8739" w:hanging="259"/>
      </w:pPr>
      <w:rPr>
        <w:rFonts w:hint="default"/>
      </w:rPr>
    </w:lvl>
  </w:abstractNum>
  <w:abstractNum w:abstractNumId="16">
    <w:nsid w:val="0E7E3735"/>
    <w:multiLevelType w:val="hybridMultilevel"/>
    <w:tmpl w:val="65108FDA"/>
    <w:lvl w:ilvl="0" w:tplc="46D2492A">
      <w:start w:val="1"/>
      <w:numFmt w:val="decimal"/>
      <w:lvlText w:val="(%1)"/>
      <w:lvlJc w:val="left"/>
      <w:pPr>
        <w:ind w:left="1531" w:hanging="509"/>
      </w:pPr>
      <w:rPr>
        <w:rFonts w:ascii="Times New Roman" w:eastAsia="Times New Roman" w:hAnsi="Times New Roman" w:cs="Times New Roman" w:hint="default"/>
        <w:w w:val="99"/>
        <w:sz w:val="24"/>
        <w:szCs w:val="24"/>
      </w:rPr>
    </w:lvl>
    <w:lvl w:ilvl="1" w:tplc="6582826A">
      <w:numFmt w:val="bullet"/>
      <w:lvlText w:val="•"/>
      <w:lvlJc w:val="left"/>
      <w:pPr>
        <w:ind w:left="2396" w:hanging="509"/>
      </w:pPr>
      <w:rPr>
        <w:rFonts w:hint="default"/>
      </w:rPr>
    </w:lvl>
    <w:lvl w:ilvl="2" w:tplc="8BB064E6">
      <w:numFmt w:val="bullet"/>
      <w:lvlText w:val="•"/>
      <w:lvlJc w:val="left"/>
      <w:pPr>
        <w:ind w:left="3252" w:hanging="509"/>
      </w:pPr>
      <w:rPr>
        <w:rFonts w:hint="default"/>
      </w:rPr>
    </w:lvl>
    <w:lvl w:ilvl="3" w:tplc="5D4C8D12">
      <w:numFmt w:val="bullet"/>
      <w:lvlText w:val="•"/>
      <w:lvlJc w:val="left"/>
      <w:pPr>
        <w:ind w:left="4109" w:hanging="509"/>
      </w:pPr>
      <w:rPr>
        <w:rFonts w:hint="default"/>
      </w:rPr>
    </w:lvl>
    <w:lvl w:ilvl="4" w:tplc="6D326F24">
      <w:numFmt w:val="bullet"/>
      <w:lvlText w:val="•"/>
      <w:lvlJc w:val="left"/>
      <w:pPr>
        <w:ind w:left="4965" w:hanging="509"/>
      </w:pPr>
      <w:rPr>
        <w:rFonts w:hint="default"/>
      </w:rPr>
    </w:lvl>
    <w:lvl w:ilvl="5" w:tplc="27B842CA">
      <w:numFmt w:val="bullet"/>
      <w:lvlText w:val="•"/>
      <w:lvlJc w:val="left"/>
      <w:pPr>
        <w:ind w:left="5822" w:hanging="509"/>
      </w:pPr>
      <w:rPr>
        <w:rFonts w:hint="default"/>
      </w:rPr>
    </w:lvl>
    <w:lvl w:ilvl="6" w:tplc="A6187502">
      <w:numFmt w:val="bullet"/>
      <w:lvlText w:val="•"/>
      <w:lvlJc w:val="left"/>
      <w:pPr>
        <w:ind w:left="6678" w:hanging="509"/>
      </w:pPr>
      <w:rPr>
        <w:rFonts w:hint="default"/>
      </w:rPr>
    </w:lvl>
    <w:lvl w:ilvl="7" w:tplc="4F7A7E34">
      <w:numFmt w:val="bullet"/>
      <w:lvlText w:val="•"/>
      <w:lvlJc w:val="left"/>
      <w:pPr>
        <w:ind w:left="7534" w:hanging="509"/>
      </w:pPr>
      <w:rPr>
        <w:rFonts w:hint="default"/>
      </w:rPr>
    </w:lvl>
    <w:lvl w:ilvl="8" w:tplc="2C7AD090">
      <w:numFmt w:val="bullet"/>
      <w:lvlText w:val="•"/>
      <w:lvlJc w:val="left"/>
      <w:pPr>
        <w:ind w:left="8391" w:hanging="509"/>
      </w:pPr>
      <w:rPr>
        <w:rFonts w:hint="default"/>
      </w:rPr>
    </w:lvl>
  </w:abstractNum>
  <w:abstractNum w:abstractNumId="17">
    <w:nsid w:val="0F252F96"/>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18">
    <w:nsid w:val="104560DA"/>
    <w:multiLevelType w:val="multilevel"/>
    <w:tmpl w:val="AB36B794"/>
    <w:lvl w:ilvl="0">
      <w:start w:val="10"/>
      <w:numFmt w:val="decimal"/>
      <w:lvlText w:val="%1"/>
      <w:lvlJc w:val="left"/>
      <w:pPr>
        <w:ind w:left="1675" w:hanging="386"/>
      </w:pPr>
      <w:rPr>
        <w:rFonts w:hint="default"/>
      </w:rPr>
    </w:lvl>
    <w:lvl w:ilvl="1">
      <w:start w:val="1"/>
      <w:numFmt w:val="decimal"/>
      <w:lvlText w:val="%1.%2"/>
      <w:lvlJc w:val="left"/>
      <w:pPr>
        <w:ind w:left="1675" w:hanging="386"/>
      </w:pPr>
      <w:rPr>
        <w:rFonts w:ascii="Times New Roman" w:eastAsia="Times New Roman" w:hAnsi="Times New Roman" w:cs="Times New Roman" w:hint="default"/>
        <w:b/>
        <w:bCs/>
        <w:w w:val="100"/>
        <w:sz w:val="20"/>
        <w:szCs w:val="20"/>
      </w:rPr>
    </w:lvl>
    <w:lvl w:ilvl="2">
      <w:numFmt w:val="bullet"/>
      <w:lvlText w:val="•"/>
      <w:lvlJc w:val="left"/>
      <w:pPr>
        <w:ind w:left="5338" w:hanging="144"/>
      </w:pPr>
      <w:rPr>
        <w:rFonts w:ascii="Times New Roman" w:eastAsia="Times New Roman" w:hAnsi="Times New Roman" w:cs="Times New Roman" w:hint="default"/>
        <w:w w:val="99"/>
        <w:sz w:val="24"/>
        <w:szCs w:val="24"/>
      </w:rPr>
    </w:lvl>
    <w:lvl w:ilvl="3">
      <w:numFmt w:val="bullet"/>
      <w:lvlText w:val="•"/>
      <w:lvlJc w:val="left"/>
      <w:pPr>
        <w:ind w:left="6702" w:hanging="149"/>
      </w:pPr>
      <w:rPr>
        <w:rFonts w:ascii="Times New Roman" w:eastAsia="Times New Roman" w:hAnsi="Times New Roman" w:cs="Times New Roman" w:hint="default"/>
        <w:color w:val="080808"/>
        <w:w w:val="103"/>
        <w:sz w:val="24"/>
        <w:szCs w:val="24"/>
      </w:rPr>
    </w:lvl>
    <w:lvl w:ilvl="4">
      <w:numFmt w:val="bullet"/>
      <w:lvlText w:val="•"/>
      <w:lvlJc w:val="left"/>
      <w:pPr>
        <w:ind w:left="7306" w:hanging="149"/>
      </w:pPr>
      <w:rPr>
        <w:rFonts w:hint="default"/>
      </w:rPr>
    </w:lvl>
    <w:lvl w:ilvl="5">
      <w:numFmt w:val="bullet"/>
      <w:lvlText w:val="•"/>
      <w:lvlJc w:val="left"/>
      <w:pPr>
        <w:ind w:left="7609" w:hanging="149"/>
      </w:pPr>
      <w:rPr>
        <w:rFonts w:hint="default"/>
      </w:rPr>
    </w:lvl>
    <w:lvl w:ilvl="6">
      <w:numFmt w:val="bullet"/>
      <w:lvlText w:val="•"/>
      <w:lvlJc w:val="left"/>
      <w:pPr>
        <w:ind w:left="7912" w:hanging="149"/>
      </w:pPr>
      <w:rPr>
        <w:rFonts w:hint="default"/>
      </w:rPr>
    </w:lvl>
    <w:lvl w:ilvl="7">
      <w:numFmt w:val="bullet"/>
      <w:lvlText w:val="•"/>
      <w:lvlJc w:val="left"/>
      <w:pPr>
        <w:ind w:left="8215" w:hanging="149"/>
      </w:pPr>
      <w:rPr>
        <w:rFonts w:hint="default"/>
      </w:rPr>
    </w:lvl>
    <w:lvl w:ilvl="8">
      <w:numFmt w:val="bullet"/>
      <w:lvlText w:val="•"/>
      <w:lvlJc w:val="left"/>
      <w:pPr>
        <w:ind w:left="8518" w:hanging="149"/>
      </w:pPr>
      <w:rPr>
        <w:rFonts w:hint="default"/>
      </w:rPr>
    </w:lvl>
  </w:abstractNum>
  <w:abstractNum w:abstractNumId="19">
    <w:nsid w:val="126674BB"/>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20">
    <w:nsid w:val="134C6BA0"/>
    <w:multiLevelType w:val="multilevel"/>
    <w:tmpl w:val="5A224064"/>
    <w:lvl w:ilvl="0">
      <w:start w:val="5"/>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3)"/>
      <w:lvlJc w:val="left"/>
      <w:pPr>
        <w:ind w:left="1137" w:hanging="509"/>
      </w:pPr>
      <w:rPr>
        <w:rFonts w:hint="default"/>
        <w:b/>
        <w:bCs/>
        <w:w w:val="99"/>
      </w:rPr>
    </w:lvl>
    <w:lvl w:ilvl="3">
      <w:numFmt w:val="bullet"/>
      <w:lvlText w:val="•"/>
      <w:lvlJc w:val="left"/>
      <w:pPr>
        <w:ind w:left="2986" w:hanging="509"/>
      </w:pPr>
      <w:rPr>
        <w:rFonts w:hint="default"/>
      </w:rPr>
    </w:lvl>
    <w:lvl w:ilvl="4">
      <w:numFmt w:val="bullet"/>
      <w:lvlText w:val="•"/>
      <w:lvlJc w:val="left"/>
      <w:pPr>
        <w:ind w:left="3909" w:hanging="509"/>
      </w:pPr>
      <w:rPr>
        <w:rFonts w:hint="default"/>
      </w:rPr>
    </w:lvl>
    <w:lvl w:ilvl="5">
      <w:numFmt w:val="bullet"/>
      <w:lvlText w:val="•"/>
      <w:lvlJc w:val="left"/>
      <w:pPr>
        <w:ind w:left="4832" w:hanging="509"/>
      </w:pPr>
      <w:rPr>
        <w:rFonts w:hint="default"/>
      </w:rPr>
    </w:lvl>
    <w:lvl w:ilvl="6">
      <w:numFmt w:val="bullet"/>
      <w:lvlText w:val="•"/>
      <w:lvlJc w:val="left"/>
      <w:pPr>
        <w:ind w:left="5755" w:hanging="509"/>
      </w:pPr>
      <w:rPr>
        <w:rFonts w:hint="default"/>
      </w:rPr>
    </w:lvl>
    <w:lvl w:ilvl="7">
      <w:numFmt w:val="bullet"/>
      <w:lvlText w:val="•"/>
      <w:lvlJc w:val="left"/>
      <w:pPr>
        <w:ind w:left="6678" w:hanging="509"/>
      </w:pPr>
      <w:rPr>
        <w:rFonts w:hint="default"/>
      </w:rPr>
    </w:lvl>
    <w:lvl w:ilvl="8">
      <w:numFmt w:val="bullet"/>
      <w:lvlText w:val="•"/>
      <w:lvlJc w:val="left"/>
      <w:pPr>
        <w:ind w:left="7601" w:hanging="509"/>
      </w:pPr>
      <w:rPr>
        <w:rFonts w:hint="default"/>
      </w:rPr>
    </w:lvl>
  </w:abstractNum>
  <w:abstractNum w:abstractNumId="21">
    <w:nsid w:val="1398743A"/>
    <w:multiLevelType w:val="multilevel"/>
    <w:tmpl w:val="5B3445CA"/>
    <w:lvl w:ilvl="0">
      <w:start w:val="7"/>
      <w:numFmt w:val="decimal"/>
      <w:lvlText w:val="%1"/>
      <w:lvlJc w:val="left"/>
      <w:pPr>
        <w:ind w:left="870" w:hanging="276"/>
      </w:pPr>
      <w:rPr>
        <w:rFonts w:hint="default"/>
      </w:rPr>
    </w:lvl>
    <w:lvl w:ilvl="1">
      <w:start w:val="1"/>
      <w:numFmt w:val="decimal"/>
      <w:lvlText w:val="%1.%2"/>
      <w:lvlJc w:val="left"/>
      <w:pPr>
        <w:ind w:left="870" w:hanging="276"/>
        <w:jc w:val="right"/>
      </w:pPr>
      <w:rPr>
        <w:rFonts w:ascii="Times New Roman" w:eastAsia="Times New Roman" w:hAnsi="Times New Roman" w:cs="Times New Roman" w:hint="default"/>
        <w:b/>
        <w:bCs/>
        <w:w w:val="100"/>
        <w:sz w:val="20"/>
        <w:szCs w:val="20"/>
      </w:rPr>
    </w:lvl>
    <w:lvl w:ilvl="2">
      <w:start w:val="1"/>
      <w:numFmt w:val="decimal"/>
      <w:lvlText w:val="(%3)"/>
      <w:lvlJc w:val="left"/>
      <w:pPr>
        <w:ind w:left="1641" w:hanging="509"/>
      </w:pPr>
      <w:rPr>
        <w:rFonts w:ascii="Times New Roman" w:eastAsia="Times New Roman" w:hAnsi="Times New Roman" w:cs="Times New Roman" w:hint="default"/>
        <w:w w:val="99"/>
        <w:sz w:val="24"/>
        <w:szCs w:val="24"/>
      </w:rPr>
    </w:lvl>
    <w:lvl w:ilvl="3">
      <w:numFmt w:val="bullet"/>
      <w:lvlText w:val="•"/>
      <w:lvlJc w:val="left"/>
      <w:pPr>
        <w:ind w:left="3488" w:hanging="509"/>
      </w:pPr>
      <w:rPr>
        <w:rFonts w:hint="default"/>
      </w:rPr>
    </w:lvl>
    <w:lvl w:ilvl="4">
      <w:numFmt w:val="bullet"/>
      <w:lvlText w:val="•"/>
      <w:lvlJc w:val="left"/>
      <w:pPr>
        <w:ind w:left="4413" w:hanging="509"/>
      </w:pPr>
      <w:rPr>
        <w:rFonts w:hint="default"/>
      </w:rPr>
    </w:lvl>
    <w:lvl w:ilvl="5">
      <w:numFmt w:val="bullet"/>
      <w:lvlText w:val="•"/>
      <w:lvlJc w:val="left"/>
      <w:pPr>
        <w:ind w:left="5337" w:hanging="509"/>
      </w:pPr>
      <w:rPr>
        <w:rFonts w:hint="default"/>
      </w:rPr>
    </w:lvl>
    <w:lvl w:ilvl="6">
      <w:numFmt w:val="bullet"/>
      <w:lvlText w:val="•"/>
      <w:lvlJc w:val="left"/>
      <w:pPr>
        <w:ind w:left="6261" w:hanging="509"/>
      </w:pPr>
      <w:rPr>
        <w:rFonts w:hint="default"/>
      </w:rPr>
    </w:lvl>
    <w:lvl w:ilvl="7">
      <w:numFmt w:val="bullet"/>
      <w:lvlText w:val="•"/>
      <w:lvlJc w:val="left"/>
      <w:pPr>
        <w:ind w:left="7186" w:hanging="509"/>
      </w:pPr>
      <w:rPr>
        <w:rFonts w:hint="default"/>
      </w:rPr>
    </w:lvl>
    <w:lvl w:ilvl="8">
      <w:numFmt w:val="bullet"/>
      <w:lvlText w:val="•"/>
      <w:lvlJc w:val="left"/>
      <w:pPr>
        <w:ind w:left="8110" w:hanging="509"/>
      </w:pPr>
      <w:rPr>
        <w:rFonts w:hint="default"/>
      </w:rPr>
    </w:lvl>
  </w:abstractNum>
  <w:abstractNum w:abstractNumId="22">
    <w:nsid w:val="17095C6D"/>
    <w:multiLevelType w:val="multilevel"/>
    <w:tmpl w:val="17095C6D"/>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3">
    <w:nsid w:val="1A305725"/>
    <w:multiLevelType w:val="hybridMultilevel"/>
    <w:tmpl w:val="03C267E8"/>
    <w:lvl w:ilvl="0" w:tplc="A62EAB7C">
      <w:start w:val="1"/>
      <w:numFmt w:val="decimal"/>
      <w:lvlText w:val="(%1)"/>
      <w:lvlJc w:val="left"/>
      <w:pPr>
        <w:ind w:left="628" w:hanging="509"/>
      </w:pPr>
      <w:rPr>
        <w:rFonts w:ascii="Times New Roman" w:eastAsia="Times New Roman" w:hAnsi="Times New Roman" w:cs="Times New Roman" w:hint="default"/>
        <w:w w:val="99"/>
        <w:sz w:val="24"/>
        <w:szCs w:val="24"/>
      </w:rPr>
    </w:lvl>
    <w:lvl w:ilvl="1" w:tplc="60E00B0E">
      <w:numFmt w:val="bullet"/>
      <w:lvlText w:val="•"/>
      <w:lvlJc w:val="left"/>
      <w:pPr>
        <w:ind w:left="3978" w:hanging="144"/>
      </w:pPr>
      <w:rPr>
        <w:rFonts w:ascii="Times New Roman" w:eastAsia="Times New Roman" w:hAnsi="Times New Roman" w:cs="Times New Roman" w:hint="default"/>
        <w:w w:val="99"/>
        <w:sz w:val="24"/>
        <w:szCs w:val="24"/>
      </w:rPr>
    </w:lvl>
    <w:lvl w:ilvl="2" w:tplc="51CA21AC">
      <w:numFmt w:val="bullet"/>
      <w:lvlText w:val="•"/>
      <w:lvlJc w:val="left"/>
      <w:pPr>
        <w:ind w:left="4528" w:hanging="144"/>
      </w:pPr>
      <w:rPr>
        <w:rFonts w:hint="default"/>
      </w:rPr>
    </w:lvl>
    <w:lvl w:ilvl="3" w:tplc="47A4E6DA">
      <w:numFmt w:val="bullet"/>
      <w:lvlText w:val="•"/>
      <w:lvlJc w:val="left"/>
      <w:pPr>
        <w:ind w:left="5077" w:hanging="144"/>
      </w:pPr>
      <w:rPr>
        <w:rFonts w:hint="default"/>
      </w:rPr>
    </w:lvl>
    <w:lvl w:ilvl="4" w:tplc="E012ACEA">
      <w:numFmt w:val="bullet"/>
      <w:lvlText w:val="•"/>
      <w:lvlJc w:val="left"/>
      <w:pPr>
        <w:ind w:left="5626" w:hanging="144"/>
      </w:pPr>
      <w:rPr>
        <w:rFonts w:hint="default"/>
      </w:rPr>
    </w:lvl>
    <w:lvl w:ilvl="5" w:tplc="3564B7E2">
      <w:numFmt w:val="bullet"/>
      <w:lvlText w:val="•"/>
      <w:lvlJc w:val="left"/>
      <w:pPr>
        <w:ind w:left="6175" w:hanging="144"/>
      </w:pPr>
      <w:rPr>
        <w:rFonts w:hint="default"/>
      </w:rPr>
    </w:lvl>
    <w:lvl w:ilvl="6" w:tplc="12A6CF32">
      <w:numFmt w:val="bullet"/>
      <w:lvlText w:val="•"/>
      <w:lvlJc w:val="left"/>
      <w:pPr>
        <w:ind w:left="6724" w:hanging="144"/>
      </w:pPr>
      <w:rPr>
        <w:rFonts w:hint="default"/>
      </w:rPr>
    </w:lvl>
    <w:lvl w:ilvl="7" w:tplc="2F4E3D0C">
      <w:numFmt w:val="bullet"/>
      <w:lvlText w:val="•"/>
      <w:lvlJc w:val="left"/>
      <w:pPr>
        <w:ind w:left="7273" w:hanging="144"/>
      </w:pPr>
      <w:rPr>
        <w:rFonts w:hint="default"/>
      </w:rPr>
    </w:lvl>
    <w:lvl w:ilvl="8" w:tplc="6052C27C">
      <w:numFmt w:val="bullet"/>
      <w:lvlText w:val="•"/>
      <w:lvlJc w:val="left"/>
      <w:pPr>
        <w:ind w:left="7822" w:hanging="144"/>
      </w:pPr>
      <w:rPr>
        <w:rFonts w:hint="default"/>
      </w:rPr>
    </w:lvl>
  </w:abstractNum>
  <w:abstractNum w:abstractNumId="24">
    <w:nsid w:val="1A793DA6"/>
    <w:multiLevelType w:val="multilevel"/>
    <w:tmpl w:val="8A3451B8"/>
    <w:lvl w:ilvl="0">
      <w:start w:val="8"/>
      <w:numFmt w:val="decimal"/>
      <w:lvlText w:val="%1"/>
      <w:lvlJc w:val="left"/>
      <w:pPr>
        <w:ind w:left="643" w:hanging="276"/>
      </w:pPr>
      <w:rPr>
        <w:rFonts w:hint="default"/>
      </w:rPr>
    </w:lvl>
    <w:lvl w:ilvl="1">
      <w:start w:val="1"/>
      <w:numFmt w:val="decimal"/>
      <w:lvlText w:val="%1.%2"/>
      <w:lvlJc w:val="left"/>
      <w:pPr>
        <w:ind w:left="643" w:hanging="276"/>
      </w:pPr>
      <w:rPr>
        <w:rFonts w:ascii="Times New Roman" w:eastAsia="Times New Roman" w:hAnsi="Times New Roman" w:cs="Times New Roman" w:hint="default"/>
        <w:b/>
        <w:bCs/>
        <w:w w:val="100"/>
        <w:sz w:val="20"/>
        <w:szCs w:val="20"/>
      </w:rPr>
    </w:lvl>
    <w:lvl w:ilvl="2">
      <w:start w:val="1"/>
      <w:numFmt w:val="decimal"/>
      <w:lvlText w:val="(%3)"/>
      <w:lvlJc w:val="left"/>
      <w:pPr>
        <w:ind w:left="1375" w:hanging="509"/>
      </w:pPr>
      <w:rPr>
        <w:rFonts w:ascii="Times New Roman" w:eastAsia="Times New Roman" w:hAnsi="Times New Roman" w:cs="Times New Roman" w:hint="default"/>
        <w:w w:val="99"/>
        <w:sz w:val="24"/>
        <w:szCs w:val="24"/>
      </w:rPr>
    </w:lvl>
    <w:lvl w:ilvl="3">
      <w:numFmt w:val="bullet"/>
      <w:lvlText w:val="•"/>
      <w:lvlJc w:val="left"/>
      <w:pPr>
        <w:ind w:left="3465" w:hanging="509"/>
      </w:pPr>
      <w:rPr>
        <w:rFonts w:hint="default"/>
      </w:rPr>
    </w:lvl>
    <w:lvl w:ilvl="4">
      <w:numFmt w:val="bullet"/>
      <w:lvlText w:val="•"/>
      <w:lvlJc w:val="left"/>
      <w:pPr>
        <w:ind w:left="4508" w:hanging="509"/>
      </w:pPr>
      <w:rPr>
        <w:rFonts w:hint="default"/>
      </w:rPr>
    </w:lvl>
    <w:lvl w:ilvl="5">
      <w:numFmt w:val="bullet"/>
      <w:lvlText w:val="•"/>
      <w:lvlJc w:val="left"/>
      <w:pPr>
        <w:ind w:left="5550" w:hanging="509"/>
      </w:pPr>
      <w:rPr>
        <w:rFonts w:hint="default"/>
      </w:rPr>
    </w:lvl>
    <w:lvl w:ilvl="6">
      <w:numFmt w:val="bullet"/>
      <w:lvlText w:val="•"/>
      <w:lvlJc w:val="left"/>
      <w:pPr>
        <w:ind w:left="6593" w:hanging="509"/>
      </w:pPr>
      <w:rPr>
        <w:rFonts w:hint="default"/>
      </w:rPr>
    </w:lvl>
    <w:lvl w:ilvl="7">
      <w:numFmt w:val="bullet"/>
      <w:lvlText w:val="•"/>
      <w:lvlJc w:val="left"/>
      <w:pPr>
        <w:ind w:left="7636" w:hanging="509"/>
      </w:pPr>
      <w:rPr>
        <w:rFonts w:hint="default"/>
      </w:rPr>
    </w:lvl>
    <w:lvl w:ilvl="8">
      <w:numFmt w:val="bullet"/>
      <w:lvlText w:val="•"/>
      <w:lvlJc w:val="left"/>
      <w:pPr>
        <w:ind w:left="8678" w:hanging="509"/>
      </w:pPr>
      <w:rPr>
        <w:rFonts w:hint="default"/>
      </w:rPr>
    </w:lvl>
  </w:abstractNum>
  <w:abstractNum w:abstractNumId="25">
    <w:nsid w:val="246A1606"/>
    <w:multiLevelType w:val="singleLevel"/>
    <w:tmpl w:val="246A1606"/>
    <w:lvl w:ilvl="0">
      <w:start w:val="6"/>
      <w:numFmt w:val="chineseCounting"/>
      <w:suff w:val="space"/>
      <w:lvlText w:val="第%1条"/>
      <w:lvlJc w:val="left"/>
      <w:rPr>
        <w:rFonts w:hint="eastAsia"/>
      </w:rPr>
    </w:lvl>
  </w:abstractNum>
  <w:abstractNum w:abstractNumId="26">
    <w:nsid w:val="248D65BB"/>
    <w:multiLevelType w:val="hybridMultilevel"/>
    <w:tmpl w:val="FE2CA552"/>
    <w:lvl w:ilvl="0" w:tplc="97202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7D835EC"/>
    <w:multiLevelType w:val="hybridMultilevel"/>
    <w:tmpl w:val="9B10330E"/>
    <w:lvl w:ilvl="0" w:tplc="79760532">
      <w:numFmt w:val="bullet"/>
      <w:lvlText w:val="□"/>
      <w:lvlJc w:val="left"/>
      <w:pPr>
        <w:tabs>
          <w:tab w:val="num" w:pos="990"/>
        </w:tabs>
        <w:ind w:left="990" w:hanging="360"/>
      </w:pPr>
      <w:rPr>
        <w:rFonts w:ascii="新宋体" w:eastAsia="新宋体" w:hAnsi="新宋体" w:cs="Times New Roman" w:hint="eastAsia"/>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28">
    <w:nsid w:val="285C0D9A"/>
    <w:multiLevelType w:val="multilevel"/>
    <w:tmpl w:val="0C567C2E"/>
    <w:lvl w:ilvl="0">
      <w:start w:val="2"/>
      <w:numFmt w:val="decimal"/>
      <w:lvlText w:val="%1"/>
      <w:lvlJc w:val="left"/>
      <w:pPr>
        <w:ind w:left="1590" w:hanging="276"/>
      </w:pPr>
      <w:rPr>
        <w:rFonts w:hint="default"/>
      </w:rPr>
    </w:lvl>
    <w:lvl w:ilvl="1">
      <w:start w:val="1"/>
      <w:numFmt w:val="decimal"/>
      <w:lvlText w:val="%1.%2"/>
      <w:lvlJc w:val="left"/>
      <w:pPr>
        <w:ind w:left="1590" w:hanging="276"/>
      </w:pPr>
      <w:rPr>
        <w:rFonts w:ascii="Times New Roman" w:eastAsia="Times New Roman" w:hAnsi="Times New Roman" w:cs="Times New Roman" w:hint="default"/>
        <w:b/>
        <w:bCs/>
        <w:w w:val="100"/>
        <w:sz w:val="20"/>
        <w:szCs w:val="20"/>
      </w:rPr>
    </w:lvl>
    <w:lvl w:ilvl="2">
      <w:numFmt w:val="bullet"/>
      <w:lvlText w:val="•"/>
      <w:lvlJc w:val="left"/>
      <w:pPr>
        <w:ind w:left="2811" w:hanging="276"/>
      </w:pPr>
      <w:rPr>
        <w:rFonts w:hint="default"/>
      </w:rPr>
    </w:lvl>
    <w:lvl w:ilvl="3">
      <w:numFmt w:val="bullet"/>
      <w:lvlText w:val="•"/>
      <w:lvlJc w:val="left"/>
      <w:pPr>
        <w:ind w:left="3823" w:hanging="276"/>
      </w:pPr>
      <w:rPr>
        <w:rFonts w:hint="default"/>
      </w:rPr>
    </w:lvl>
    <w:lvl w:ilvl="4">
      <w:numFmt w:val="bullet"/>
      <w:lvlText w:val="•"/>
      <w:lvlJc w:val="left"/>
      <w:pPr>
        <w:ind w:left="4834" w:hanging="276"/>
      </w:pPr>
      <w:rPr>
        <w:rFonts w:hint="default"/>
      </w:rPr>
    </w:lvl>
    <w:lvl w:ilvl="5">
      <w:numFmt w:val="bullet"/>
      <w:lvlText w:val="•"/>
      <w:lvlJc w:val="left"/>
      <w:pPr>
        <w:ind w:left="5846" w:hanging="276"/>
      </w:pPr>
      <w:rPr>
        <w:rFonts w:hint="default"/>
      </w:rPr>
    </w:lvl>
    <w:lvl w:ilvl="6">
      <w:numFmt w:val="bullet"/>
      <w:lvlText w:val="•"/>
      <w:lvlJc w:val="left"/>
      <w:pPr>
        <w:ind w:left="6857" w:hanging="276"/>
      </w:pPr>
      <w:rPr>
        <w:rFonts w:hint="default"/>
      </w:rPr>
    </w:lvl>
    <w:lvl w:ilvl="7">
      <w:numFmt w:val="bullet"/>
      <w:lvlText w:val="•"/>
      <w:lvlJc w:val="left"/>
      <w:pPr>
        <w:ind w:left="7869" w:hanging="276"/>
      </w:pPr>
      <w:rPr>
        <w:rFonts w:hint="default"/>
      </w:rPr>
    </w:lvl>
    <w:lvl w:ilvl="8">
      <w:numFmt w:val="bullet"/>
      <w:lvlText w:val="•"/>
      <w:lvlJc w:val="left"/>
      <w:pPr>
        <w:ind w:left="8880" w:hanging="276"/>
      </w:pPr>
      <w:rPr>
        <w:rFonts w:hint="default"/>
      </w:rPr>
    </w:lvl>
  </w:abstractNum>
  <w:abstractNum w:abstractNumId="29">
    <w:nsid w:val="29C815DD"/>
    <w:multiLevelType w:val="multilevel"/>
    <w:tmpl w:val="ED3E20BC"/>
    <w:lvl w:ilvl="0">
      <w:start w:val="9"/>
      <w:numFmt w:val="decimal"/>
      <w:lvlText w:val="%1"/>
      <w:lvlJc w:val="left"/>
      <w:pPr>
        <w:ind w:left="3187" w:hanging="605"/>
      </w:pPr>
      <w:rPr>
        <w:rFonts w:hint="default"/>
      </w:rPr>
    </w:lvl>
    <w:lvl w:ilvl="1">
      <w:start w:val="2"/>
      <w:numFmt w:val="decimal"/>
      <w:lvlText w:val="%1.%2"/>
      <w:lvlJc w:val="left"/>
      <w:pPr>
        <w:ind w:left="3187" w:hanging="605"/>
        <w:jc w:val="right"/>
      </w:pPr>
      <w:rPr>
        <w:rFonts w:ascii="Times New Roman" w:eastAsia="Times New Roman" w:hAnsi="Times New Roman" w:cs="Times New Roman" w:hint="default"/>
        <w:w w:val="100"/>
        <w:sz w:val="24"/>
        <w:szCs w:val="24"/>
      </w:rPr>
    </w:lvl>
    <w:lvl w:ilvl="2">
      <w:numFmt w:val="bullet"/>
      <w:lvlText w:val="•"/>
      <w:lvlJc w:val="left"/>
      <w:pPr>
        <w:ind w:left="4588" w:hanging="605"/>
      </w:pPr>
      <w:rPr>
        <w:rFonts w:hint="default"/>
      </w:rPr>
    </w:lvl>
    <w:lvl w:ilvl="3">
      <w:numFmt w:val="bullet"/>
      <w:lvlText w:val="•"/>
      <w:lvlJc w:val="left"/>
      <w:pPr>
        <w:ind w:left="5293" w:hanging="605"/>
      </w:pPr>
      <w:rPr>
        <w:rFonts w:hint="default"/>
      </w:rPr>
    </w:lvl>
    <w:lvl w:ilvl="4">
      <w:numFmt w:val="bullet"/>
      <w:lvlText w:val="•"/>
      <w:lvlJc w:val="left"/>
      <w:pPr>
        <w:ind w:left="5997" w:hanging="605"/>
      </w:pPr>
      <w:rPr>
        <w:rFonts w:hint="default"/>
      </w:rPr>
    </w:lvl>
    <w:lvl w:ilvl="5">
      <w:numFmt w:val="bullet"/>
      <w:lvlText w:val="•"/>
      <w:lvlJc w:val="left"/>
      <w:pPr>
        <w:ind w:left="6702" w:hanging="605"/>
      </w:pPr>
      <w:rPr>
        <w:rFonts w:hint="default"/>
      </w:rPr>
    </w:lvl>
    <w:lvl w:ilvl="6">
      <w:numFmt w:val="bullet"/>
      <w:lvlText w:val="•"/>
      <w:lvlJc w:val="left"/>
      <w:pPr>
        <w:ind w:left="7406" w:hanging="605"/>
      </w:pPr>
      <w:rPr>
        <w:rFonts w:hint="default"/>
      </w:rPr>
    </w:lvl>
    <w:lvl w:ilvl="7">
      <w:numFmt w:val="bullet"/>
      <w:lvlText w:val="•"/>
      <w:lvlJc w:val="left"/>
      <w:pPr>
        <w:ind w:left="8110" w:hanging="605"/>
      </w:pPr>
      <w:rPr>
        <w:rFonts w:hint="default"/>
      </w:rPr>
    </w:lvl>
    <w:lvl w:ilvl="8">
      <w:numFmt w:val="bullet"/>
      <w:lvlText w:val="•"/>
      <w:lvlJc w:val="left"/>
      <w:pPr>
        <w:ind w:left="8815" w:hanging="605"/>
      </w:pPr>
      <w:rPr>
        <w:rFonts w:hint="default"/>
      </w:rPr>
    </w:lvl>
  </w:abstractNum>
  <w:abstractNum w:abstractNumId="30">
    <w:nsid w:val="2B5F1F16"/>
    <w:multiLevelType w:val="multilevel"/>
    <w:tmpl w:val="8D569D1A"/>
    <w:lvl w:ilvl="0">
      <w:start w:val="3"/>
      <w:numFmt w:val="decimal"/>
      <w:lvlText w:val="%1"/>
      <w:lvlJc w:val="left"/>
      <w:pPr>
        <w:ind w:left="401" w:hanging="301"/>
      </w:pPr>
      <w:rPr>
        <w:rFonts w:hint="default"/>
      </w:rPr>
    </w:lvl>
    <w:lvl w:ilvl="1">
      <w:start w:val="1"/>
      <w:numFmt w:val="decimal"/>
      <w:lvlText w:val="%1.%2"/>
      <w:lvlJc w:val="left"/>
      <w:pPr>
        <w:ind w:left="401" w:hanging="301"/>
      </w:pPr>
      <w:rPr>
        <w:rFonts w:ascii="Times New Roman" w:eastAsia="Times New Roman" w:hAnsi="Times New Roman" w:cs="Times New Roman" w:hint="default"/>
        <w:w w:val="100"/>
        <w:sz w:val="22"/>
        <w:szCs w:val="22"/>
      </w:rPr>
    </w:lvl>
    <w:lvl w:ilvl="2">
      <w:start w:val="1"/>
      <w:numFmt w:val="decimal"/>
      <w:lvlText w:val="（%3）"/>
      <w:lvlJc w:val="left"/>
      <w:pPr>
        <w:ind w:left="1127" w:hanging="518"/>
      </w:pPr>
      <w:rPr>
        <w:rFonts w:hint="default"/>
        <w:w w:val="99"/>
      </w:rPr>
    </w:lvl>
    <w:lvl w:ilvl="3">
      <w:numFmt w:val="bullet"/>
      <w:lvlText w:val="•"/>
      <w:lvlJc w:val="left"/>
      <w:pPr>
        <w:ind w:left="3160" w:hanging="518"/>
      </w:pPr>
      <w:rPr>
        <w:rFonts w:hint="default"/>
      </w:rPr>
    </w:lvl>
    <w:lvl w:ilvl="4">
      <w:numFmt w:val="bullet"/>
      <w:lvlText w:val="•"/>
      <w:lvlJc w:val="left"/>
      <w:pPr>
        <w:ind w:left="4180" w:hanging="518"/>
      </w:pPr>
      <w:rPr>
        <w:rFonts w:hint="default"/>
      </w:rPr>
    </w:lvl>
    <w:lvl w:ilvl="5">
      <w:numFmt w:val="bullet"/>
      <w:lvlText w:val="•"/>
      <w:lvlJc w:val="left"/>
      <w:pPr>
        <w:ind w:left="5200" w:hanging="518"/>
      </w:pPr>
      <w:rPr>
        <w:rFonts w:hint="default"/>
      </w:rPr>
    </w:lvl>
    <w:lvl w:ilvl="6">
      <w:numFmt w:val="bullet"/>
      <w:lvlText w:val="•"/>
      <w:lvlJc w:val="left"/>
      <w:pPr>
        <w:ind w:left="6220" w:hanging="518"/>
      </w:pPr>
      <w:rPr>
        <w:rFonts w:hint="default"/>
      </w:rPr>
    </w:lvl>
    <w:lvl w:ilvl="7">
      <w:numFmt w:val="bullet"/>
      <w:lvlText w:val="•"/>
      <w:lvlJc w:val="left"/>
      <w:pPr>
        <w:ind w:left="7240" w:hanging="518"/>
      </w:pPr>
      <w:rPr>
        <w:rFonts w:hint="default"/>
      </w:rPr>
    </w:lvl>
    <w:lvl w:ilvl="8">
      <w:numFmt w:val="bullet"/>
      <w:lvlText w:val="•"/>
      <w:lvlJc w:val="left"/>
      <w:pPr>
        <w:ind w:left="8260" w:hanging="518"/>
      </w:pPr>
      <w:rPr>
        <w:rFonts w:hint="default"/>
      </w:rPr>
    </w:lvl>
  </w:abstractNum>
  <w:abstractNum w:abstractNumId="31">
    <w:nsid w:val="2B7A2D67"/>
    <w:multiLevelType w:val="multilevel"/>
    <w:tmpl w:val="0EA04AE4"/>
    <w:lvl w:ilvl="0">
      <w:start w:val="2"/>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32">
    <w:nsid w:val="2DEF5ADC"/>
    <w:multiLevelType w:val="hybridMultilevel"/>
    <w:tmpl w:val="FE2CA55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3">
    <w:nsid w:val="2FDF3DD5"/>
    <w:multiLevelType w:val="hybridMultilevel"/>
    <w:tmpl w:val="99F85DDA"/>
    <w:lvl w:ilvl="0" w:tplc="C74AF062">
      <w:start w:val="1"/>
      <w:numFmt w:val="decimal"/>
      <w:lvlText w:val="（%1）"/>
      <w:lvlJc w:val="left"/>
      <w:pPr>
        <w:ind w:left="119" w:hanging="950"/>
      </w:pPr>
      <w:rPr>
        <w:rFonts w:ascii="Times New Roman" w:eastAsia="Times New Roman" w:hAnsi="Times New Roman" w:cs="Times New Roman" w:hint="default"/>
        <w:w w:val="99"/>
        <w:sz w:val="24"/>
        <w:szCs w:val="24"/>
      </w:rPr>
    </w:lvl>
    <w:lvl w:ilvl="1" w:tplc="723032FE">
      <w:numFmt w:val="bullet"/>
      <w:lvlText w:val="•"/>
      <w:lvlJc w:val="left"/>
      <w:pPr>
        <w:ind w:left="1138" w:hanging="950"/>
      </w:pPr>
      <w:rPr>
        <w:rFonts w:hint="default"/>
      </w:rPr>
    </w:lvl>
    <w:lvl w:ilvl="2" w:tplc="9D80E322">
      <w:numFmt w:val="bullet"/>
      <w:lvlText w:val="•"/>
      <w:lvlJc w:val="left"/>
      <w:pPr>
        <w:ind w:left="2156" w:hanging="950"/>
      </w:pPr>
      <w:rPr>
        <w:rFonts w:hint="default"/>
      </w:rPr>
    </w:lvl>
    <w:lvl w:ilvl="3" w:tplc="24F6419C">
      <w:numFmt w:val="bullet"/>
      <w:lvlText w:val="•"/>
      <w:lvlJc w:val="left"/>
      <w:pPr>
        <w:ind w:left="3174" w:hanging="950"/>
      </w:pPr>
      <w:rPr>
        <w:rFonts w:hint="default"/>
      </w:rPr>
    </w:lvl>
    <w:lvl w:ilvl="4" w:tplc="88B2992C">
      <w:numFmt w:val="bullet"/>
      <w:lvlText w:val="•"/>
      <w:lvlJc w:val="left"/>
      <w:pPr>
        <w:ind w:left="4192" w:hanging="950"/>
      </w:pPr>
      <w:rPr>
        <w:rFonts w:hint="default"/>
      </w:rPr>
    </w:lvl>
    <w:lvl w:ilvl="5" w:tplc="CEDC6B8A">
      <w:numFmt w:val="bullet"/>
      <w:lvlText w:val="•"/>
      <w:lvlJc w:val="left"/>
      <w:pPr>
        <w:ind w:left="5210" w:hanging="950"/>
      </w:pPr>
      <w:rPr>
        <w:rFonts w:hint="default"/>
      </w:rPr>
    </w:lvl>
    <w:lvl w:ilvl="6" w:tplc="141494B2">
      <w:numFmt w:val="bullet"/>
      <w:lvlText w:val="•"/>
      <w:lvlJc w:val="left"/>
      <w:pPr>
        <w:ind w:left="6228" w:hanging="950"/>
      </w:pPr>
      <w:rPr>
        <w:rFonts w:hint="default"/>
      </w:rPr>
    </w:lvl>
    <w:lvl w:ilvl="7" w:tplc="F54852F4">
      <w:numFmt w:val="bullet"/>
      <w:lvlText w:val="•"/>
      <w:lvlJc w:val="left"/>
      <w:pPr>
        <w:ind w:left="7246" w:hanging="950"/>
      </w:pPr>
      <w:rPr>
        <w:rFonts w:hint="default"/>
      </w:rPr>
    </w:lvl>
    <w:lvl w:ilvl="8" w:tplc="D58E6B3C">
      <w:numFmt w:val="bullet"/>
      <w:lvlText w:val="•"/>
      <w:lvlJc w:val="left"/>
      <w:pPr>
        <w:ind w:left="8264" w:hanging="950"/>
      </w:pPr>
      <w:rPr>
        <w:rFonts w:hint="default"/>
      </w:rPr>
    </w:lvl>
  </w:abstractNum>
  <w:abstractNum w:abstractNumId="34">
    <w:nsid w:val="30B12A75"/>
    <w:multiLevelType w:val="multilevel"/>
    <w:tmpl w:val="6BFE576E"/>
    <w:lvl w:ilvl="0">
      <w:start w:val="3"/>
      <w:numFmt w:val="decimal"/>
      <w:lvlText w:val="%1"/>
      <w:lvlJc w:val="left"/>
      <w:pPr>
        <w:ind w:left="540" w:hanging="540"/>
      </w:pPr>
      <w:rPr>
        <w:rFonts w:hint="default"/>
      </w:rPr>
    </w:lvl>
    <w:lvl w:ilvl="1">
      <w:start w:val="4"/>
      <w:numFmt w:val="decimal"/>
      <w:lvlText w:val="%1.%2"/>
      <w:lvlJc w:val="left"/>
      <w:pPr>
        <w:ind w:left="740" w:hanging="54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35">
    <w:nsid w:val="34101437"/>
    <w:multiLevelType w:val="multilevel"/>
    <w:tmpl w:val="697E6F2C"/>
    <w:lvl w:ilvl="0">
      <w:start w:val="2"/>
      <w:numFmt w:val="decimal"/>
      <w:lvlText w:val="%1"/>
      <w:lvlJc w:val="left"/>
      <w:pPr>
        <w:ind w:left="434" w:hanging="330"/>
      </w:pPr>
      <w:rPr>
        <w:rFonts w:hint="default"/>
      </w:rPr>
    </w:lvl>
    <w:lvl w:ilvl="1">
      <w:start w:val="1"/>
      <w:numFmt w:val="decimal"/>
      <w:lvlText w:val="%1.%2"/>
      <w:lvlJc w:val="left"/>
      <w:pPr>
        <w:ind w:left="434" w:hanging="330"/>
      </w:pPr>
      <w:rPr>
        <w:rFonts w:ascii="Times New Roman" w:eastAsia="Times New Roman" w:hAnsi="Times New Roman" w:cs="Times New Roman" w:hint="default"/>
        <w:b/>
        <w:bCs/>
        <w:w w:val="100"/>
        <w:sz w:val="22"/>
        <w:szCs w:val="22"/>
      </w:rPr>
    </w:lvl>
    <w:lvl w:ilvl="2">
      <w:numFmt w:val="bullet"/>
      <w:lvlText w:val="•"/>
      <w:lvlJc w:val="left"/>
      <w:pPr>
        <w:ind w:left="2346" w:hanging="330"/>
      </w:pPr>
      <w:rPr>
        <w:rFonts w:hint="default"/>
      </w:rPr>
    </w:lvl>
    <w:lvl w:ilvl="3">
      <w:numFmt w:val="bullet"/>
      <w:lvlText w:val="•"/>
      <w:lvlJc w:val="left"/>
      <w:pPr>
        <w:ind w:left="3299" w:hanging="330"/>
      </w:pPr>
      <w:rPr>
        <w:rFonts w:hint="default"/>
      </w:rPr>
    </w:lvl>
    <w:lvl w:ilvl="4">
      <w:numFmt w:val="bullet"/>
      <w:lvlText w:val="•"/>
      <w:lvlJc w:val="left"/>
      <w:pPr>
        <w:ind w:left="4252" w:hanging="330"/>
      </w:pPr>
      <w:rPr>
        <w:rFonts w:hint="default"/>
      </w:rPr>
    </w:lvl>
    <w:lvl w:ilvl="5">
      <w:numFmt w:val="bullet"/>
      <w:lvlText w:val="•"/>
      <w:lvlJc w:val="left"/>
      <w:pPr>
        <w:ind w:left="5205" w:hanging="330"/>
      </w:pPr>
      <w:rPr>
        <w:rFonts w:hint="default"/>
      </w:rPr>
    </w:lvl>
    <w:lvl w:ilvl="6">
      <w:numFmt w:val="bullet"/>
      <w:lvlText w:val="•"/>
      <w:lvlJc w:val="left"/>
      <w:pPr>
        <w:ind w:left="6158" w:hanging="330"/>
      </w:pPr>
      <w:rPr>
        <w:rFonts w:hint="default"/>
      </w:rPr>
    </w:lvl>
    <w:lvl w:ilvl="7">
      <w:numFmt w:val="bullet"/>
      <w:lvlText w:val="•"/>
      <w:lvlJc w:val="left"/>
      <w:pPr>
        <w:ind w:left="7111" w:hanging="330"/>
      </w:pPr>
      <w:rPr>
        <w:rFonts w:hint="default"/>
      </w:rPr>
    </w:lvl>
    <w:lvl w:ilvl="8">
      <w:numFmt w:val="bullet"/>
      <w:lvlText w:val="•"/>
      <w:lvlJc w:val="left"/>
      <w:pPr>
        <w:ind w:left="8064" w:hanging="330"/>
      </w:pPr>
      <w:rPr>
        <w:rFonts w:hint="default"/>
      </w:rPr>
    </w:lvl>
  </w:abstractNum>
  <w:abstractNum w:abstractNumId="36">
    <w:nsid w:val="344C7EF1"/>
    <w:multiLevelType w:val="multilevel"/>
    <w:tmpl w:val="5386BBCC"/>
    <w:lvl w:ilvl="0">
      <w:start w:val="3"/>
      <w:numFmt w:val="decimal"/>
      <w:lvlText w:val="%1"/>
      <w:lvlJc w:val="left"/>
      <w:pPr>
        <w:ind w:left="1551" w:hanging="276"/>
      </w:pPr>
      <w:rPr>
        <w:rFonts w:hint="default"/>
      </w:rPr>
    </w:lvl>
    <w:lvl w:ilvl="1">
      <w:start w:val="1"/>
      <w:numFmt w:val="decimal"/>
      <w:lvlText w:val="%1.%2"/>
      <w:lvlJc w:val="left"/>
      <w:pPr>
        <w:ind w:left="1551" w:hanging="276"/>
        <w:jc w:val="right"/>
      </w:pPr>
      <w:rPr>
        <w:rFonts w:ascii="Times New Roman" w:eastAsia="Times New Roman" w:hAnsi="Times New Roman" w:cs="Times New Roman" w:hint="default"/>
        <w:b/>
        <w:bCs/>
        <w:w w:val="100"/>
        <w:sz w:val="20"/>
        <w:szCs w:val="20"/>
      </w:rPr>
    </w:lvl>
    <w:lvl w:ilvl="2">
      <w:numFmt w:val="bullet"/>
      <w:lvlText w:val="•"/>
      <w:lvlJc w:val="left"/>
      <w:pPr>
        <w:ind w:left="2776" w:hanging="276"/>
      </w:pPr>
      <w:rPr>
        <w:rFonts w:hint="default"/>
      </w:rPr>
    </w:lvl>
    <w:lvl w:ilvl="3">
      <w:numFmt w:val="bullet"/>
      <w:lvlText w:val="•"/>
      <w:lvlJc w:val="left"/>
      <w:pPr>
        <w:ind w:left="3792" w:hanging="276"/>
      </w:pPr>
      <w:rPr>
        <w:rFonts w:hint="default"/>
      </w:rPr>
    </w:lvl>
    <w:lvl w:ilvl="4">
      <w:numFmt w:val="bullet"/>
      <w:lvlText w:val="•"/>
      <w:lvlJc w:val="left"/>
      <w:pPr>
        <w:ind w:left="4808" w:hanging="276"/>
      </w:pPr>
      <w:rPr>
        <w:rFonts w:hint="default"/>
      </w:rPr>
    </w:lvl>
    <w:lvl w:ilvl="5">
      <w:numFmt w:val="bullet"/>
      <w:lvlText w:val="•"/>
      <w:lvlJc w:val="left"/>
      <w:pPr>
        <w:ind w:left="5824" w:hanging="276"/>
      </w:pPr>
      <w:rPr>
        <w:rFonts w:hint="default"/>
      </w:rPr>
    </w:lvl>
    <w:lvl w:ilvl="6">
      <w:numFmt w:val="bullet"/>
      <w:lvlText w:val="•"/>
      <w:lvlJc w:val="left"/>
      <w:pPr>
        <w:ind w:left="6840" w:hanging="276"/>
      </w:pPr>
      <w:rPr>
        <w:rFonts w:hint="default"/>
      </w:rPr>
    </w:lvl>
    <w:lvl w:ilvl="7">
      <w:numFmt w:val="bullet"/>
      <w:lvlText w:val="•"/>
      <w:lvlJc w:val="left"/>
      <w:pPr>
        <w:ind w:left="7856" w:hanging="276"/>
      </w:pPr>
      <w:rPr>
        <w:rFonts w:hint="default"/>
      </w:rPr>
    </w:lvl>
    <w:lvl w:ilvl="8">
      <w:numFmt w:val="bullet"/>
      <w:lvlText w:val="•"/>
      <w:lvlJc w:val="left"/>
      <w:pPr>
        <w:ind w:left="8872" w:hanging="276"/>
      </w:pPr>
      <w:rPr>
        <w:rFonts w:hint="default"/>
      </w:rPr>
    </w:lvl>
  </w:abstractNum>
  <w:abstractNum w:abstractNumId="37">
    <w:nsid w:val="34DF7E4D"/>
    <w:multiLevelType w:val="multilevel"/>
    <w:tmpl w:val="2E086BDC"/>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38">
    <w:nsid w:val="373109A1"/>
    <w:multiLevelType w:val="multilevel"/>
    <w:tmpl w:val="40B4C616"/>
    <w:lvl w:ilvl="0">
      <w:start w:val="2"/>
      <w:numFmt w:val="decimal"/>
      <w:lvlText w:val="%1"/>
      <w:lvlJc w:val="left"/>
      <w:pPr>
        <w:ind w:left="390" w:hanging="276"/>
      </w:pPr>
      <w:rPr>
        <w:rFonts w:hint="default"/>
      </w:rPr>
    </w:lvl>
    <w:lvl w:ilvl="1">
      <w:start w:val="1"/>
      <w:numFmt w:val="decimal"/>
      <w:lvlText w:val="%1.%2"/>
      <w:lvlJc w:val="left"/>
      <w:pPr>
        <w:ind w:left="390" w:hanging="276"/>
      </w:pPr>
      <w:rPr>
        <w:rFonts w:hint="default"/>
        <w:b/>
        <w:bCs/>
        <w:w w:val="100"/>
      </w:rPr>
    </w:lvl>
    <w:lvl w:ilvl="2">
      <w:numFmt w:val="bullet"/>
      <w:lvlText w:val="•"/>
      <w:lvlJc w:val="left"/>
      <w:pPr>
        <w:ind w:left="2314" w:hanging="276"/>
      </w:pPr>
      <w:rPr>
        <w:rFonts w:hint="default"/>
      </w:rPr>
    </w:lvl>
    <w:lvl w:ilvl="3">
      <w:numFmt w:val="bullet"/>
      <w:lvlText w:val="•"/>
      <w:lvlJc w:val="left"/>
      <w:pPr>
        <w:ind w:left="3271" w:hanging="276"/>
      </w:pPr>
      <w:rPr>
        <w:rFonts w:hint="default"/>
      </w:rPr>
    </w:lvl>
    <w:lvl w:ilvl="4">
      <w:numFmt w:val="bullet"/>
      <w:lvlText w:val="•"/>
      <w:lvlJc w:val="left"/>
      <w:pPr>
        <w:ind w:left="4228" w:hanging="276"/>
      </w:pPr>
      <w:rPr>
        <w:rFonts w:hint="default"/>
      </w:rPr>
    </w:lvl>
    <w:lvl w:ilvl="5">
      <w:numFmt w:val="bullet"/>
      <w:lvlText w:val="•"/>
      <w:lvlJc w:val="left"/>
      <w:pPr>
        <w:ind w:left="5185" w:hanging="276"/>
      </w:pPr>
      <w:rPr>
        <w:rFonts w:hint="default"/>
      </w:rPr>
    </w:lvl>
    <w:lvl w:ilvl="6">
      <w:numFmt w:val="bullet"/>
      <w:lvlText w:val="•"/>
      <w:lvlJc w:val="left"/>
      <w:pPr>
        <w:ind w:left="6142" w:hanging="276"/>
      </w:pPr>
      <w:rPr>
        <w:rFonts w:hint="default"/>
      </w:rPr>
    </w:lvl>
    <w:lvl w:ilvl="7">
      <w:numFmt w:val="bullet"/>
      <w:lvlText w:val="•"/>
      <w:lvlJc w:val="left"/>
      <w:pPr>
        <w:ind w:left="7099" w:hanging="276"/>
      </w:pPr>
      <w:rPr>
        <w:rFonts w:hint="default"/>
      </w:rPr>
    </w:lvl>
    <w:lvl w:ilvl="8">
      <w:numFmt w:val="bullet"/>
      <w:lvlText w:val="•"/>
      <w:lvlJc w:val="left"/>
      <w:pPr>
        <w:ind w:left="8056" w:hanging="276"/>
      </w:pPr>
      <w:rPr>
        <w:rFonts w:hint="default"/>
      </w:rPr>
    </w:lvl>
  </w:abstractNum>
  <w:abstractNum w:abstractNumId="39">
    <w:nsid w:val="3901179C"/>
    <w:multiLevelType w:val="multilevel"/>
    <w:tmpl w:val="F238E8BE"/>
    <w:lvl w:ilvl="0">
      <w:start w:val="7"/>
      <w:numFmt w:val="decimal"/>
      <w:lvlText w:val="%1"/>
      <w:lvlJc w:val="left"/>
      <w:pPr>
        <w:ind w:left="3158" w:hanging="614"/>
      </w:pPr>
      <w:rPr>
        <w:rFonts w:hint="default"/>
      </w:rPr>
    </w:lvl>
    <w:lvl w:ilvl="1">
      <w:start w:val="2"/>
      <w:numFmt w:val="decimal"/>
      <w:lvlText w:val="%1.%2"/>
      <w:lvlJc w:val="left"/>
      <w:pPr>
        <w:ind w:left="3158" w:hanging="614"/>
      </w:pPr>
      <w:rPr>
        <w:rFonts w:ascii="Times New Roman" w:eastAsia="Times New Roman" w:hAnsi="Times New Roman" w:cs="Times New Roman" w:hint="default"/>
        <w:w w:val="100"/>
        <w:sz w:val="24"/>
        <w:szCs w:val="24"/>
      </w:rPr>
    </w:lvl>
    <w:lvl w:ilvl="2">
      <w:numFmt w:val="bullet"/>
      <w:lvlText w:val="•"/>
      <w:lvlJc w:val="left"/>
      <w:pPr>
        <w:ind w:left="4572" w:hanging="614"/>
      </w:pPr>
      <w:rPr>
        <w:rFonts w:hint="default"/>
      </w:rPr>
    </w:lvl>
    <w:lvl w:ilvl="3">
      <w:numFmt w:val="bullet"/>
      <w:lvlText w:val="•"/>
      <w:lvlJc w:val="left"/>
      <w:pPr>
        <w:ind w:left="5279" w:hanging="614"/>
      </w:pPr>
      <w:rPr>
        <w:rFonts w:hint="default"/>
      </w:rPr>
    </w:lvl>
    <w:lvl w:ilvl="4">
      <w:numFmt w:val="bullet"/>
      <w:lvlText w:val="•"/>
      <w:lvlJc w:val="left"/>
      <w:pPr>
        <w:ind w:left="5985" w:hanging="614"/>
      </w:pPr>
      <w:rPr>
        <w:rFonts w:hint="default"/>
      </w:rPr>
    </w:lvl>
    <w:lvl w:ilvl="5">
      <w:numFmt w:val="bullet"/>
      <w:lvlText w:val="•"/>
      <w:lvlJc w:val="left"/>
      <w:pPr>
        <w:ind w:left="6692" w:hanging="614"/>
      </w:pPr>
      <w:rPr>
        <w:rFonts w:hint="default"/>
      </w:rPr>
    </w:lvl>
    <w:lvl w:ilvl="6">
      <w:numFmt w:val="bullet"/>
      <w:lvlText w:val="•"/>
      <w:lvlJc w:val="left"/>
      <w:pPr>
        <w:ind w:left="7398" w:hanging="614"/>
      </w:pPr>
      <w:rPr>
        <w:rFonts w:hint="default"/>
      </w:rPr>
    </w:lvl>
    <w:lvl w:ilvl="7">
      <w:numFmt w:val="bullet"/>
      <w:lvlText w:val="•"/>
      <w:lvlJc w:val="left"/>
      <w:pPr>
        <w:ind w:left="8104" w:hanging="614"/>
      </w:pPr>
      <w:rPr>
        <w:rFonts w:hint="default"/>
      </w:rPr>
    </w:lvl>
    <w:lvl w:ilvl="8">
      <w:numFmt w:val="bullet"/>
      <w:lvlText w:val="•"/>
      <w:lvlJc w:val="left"/>
      <w:pPr>
        <w:ind w:left="8811" w:hanging="614"/>
      </w:pPr>
      <w:rPr>
        <w:rFonts w:hint="default"/>
      </w:rPr>
    </w:lvl>
  </w:abstractNum>
  <w:abstractNum w:abstractNumId="40">
    <w:nsid w:val="3CC8119D"/>
    <w:multiLevelType w:val="singleLevel"/>
    <w:tmpl w:val="3CC8119D"/>
    <w:lvl w:ilvl="0">
      <w:start w:val="1"/>
      <w:numFmt w:val="decimal"/>
      <w:suff w:val="nothing"/>
      <w:lvlText w:val="%1．"/>
      <w:lvlJc w:val="left"/>
      <w:pPr>
        <w:ind w:left="0" w:firstLine="400"/>
      </w:pPr>
      <w:rPr>
        <w:rFonts w:hint="default"/>
      </w:rPr>
    </w:lvl>
  </w:abstractNum>
  <w:abstractNum w:abstractNumId="41">
    <w:nsid w:val="3FC12214"/>
    <w:multiLevelType w:val="hybridMultilevel"/>
    <w:tmpl w:val="35BAA1F8"/>
    <w:lvl w:ilvl="0" w:tplc="4A4CB672">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tplc="C11E271C">
      <w:numFmt w:val="bullet"/>
      <w:lvlText w:val="•"/>
      <w:lvlJc w:val="left"/>
      <w:pPr>
        <w:ind w:left="1788" w:hanging="278"/>
      </w:pPr>
      <w:rPr>
        <w:rFonts w:hint="default"/>
      </w:rPr>
    </w:lvl>
    <w:lvl w:ilvl="2" w:tplc="A582124E">
      <w:numFmt w:val="bullet"/>
      <w:lvlText w:val="•"/>
      <w:lvlJc w:val="left"/>
      <w:pPr>
        <w:ind w:left="2636" w:hanging="278"/>
      </w:pPr>
      <w:rPr>
        <w:rFonts w:hint="default"/>
      </w:rPr>
    </w:lvl>
    <w:lvl w:ilvl="3" w:tplc="96780182">
      <w:numFmt w:val="bullet"/>
      <w:lvlText w:val="•"/>
      <w:lvlJc w:val="left"/>
      <w:pPr>
        <w:ind w:left="3485" w:hanging="278"/>
      </w:pPr>
      <w:rPr>
        <w:rFonts w:hint="default"/>
      </w:rPr>
    </w:lvl>
    <w:lvl w:ilvl="4" w:tplc="21AE5DAC">
      <w:numFmt w:val="bullet"/>
      <w:lvlText w:val="•"/>
      <w:lvlJc w:val="left"/>
      <w:pPr>
        <w:ind w:left="4333" w:hanging="278"/>
      </w:pPr>
      <w:rPr>
        <w:rFonts w:hint="default"/>
      </w:rPr>
    </w:lvl>
    <w:lvl w:ilvl="5" w:tplc="1F7E7A46">
      <w:numFmt w:val="bullet"/>
      <w:lvlText w:val="•"/>
      <w:lvlJc w:val="left"/>
      <w:pPr>
        <w:ind w:left="5182" w:hanging="278"/>
      </w:pPr>
      <w:rPr>
        <w:rFonts w:hint="default"/>
      </w:rPr>
    </w:lvl>
    <w:lvl w:ilvl="6" w:tplc="32C8AF9C">
      <w:numFmt w:val="bullet"/>
      <w:lvlText w:val="•"/>
      <w:lvlJc w:val="left"/>
      <w:pPr>
        <w:ind w:left="6030" w:hanging="278"/>
      </w:pPr>
      <w:rPr>
        <w:rFonts w:hint="default"/>
      </w:rPr>
    </w:lvl>
    <w:lvl w:ilvl="7" w:tplc="93C0D326">
      <w:numFmt w:val="bullet"/>
      <w:lvlText w:val="•"/>
      <w:lvlJc w:val="left"/>
      <w:pPr>
        <w:ind w:left="6878" w:hanging="278"/>
      </w:pPr>
      <w:rPr>
        <w:rFonts w:hint="default"/>
      </w:rPr>
    </w:lvl>
    <w:lvl w:ilvl="8" w:tplc="EBBE5672">
      <w:numFmt w:val="bullet"/>
      <w:lvlText w:val="•"/>
      <w:lvlJc w:val="left"/>
      <w:pPr>
        <w:ind w:left="7727" w:hanging="278"/>
      </w:pPr>
      <w:rPr>
        <w:rFonts w:hint="default"/>
      </w:rPr>
    </w:lvl>
  </w:abstractNum>
  <w:abstractNum w:abstractNumId="42">
    <w:nsid w:val="40321246"/>
    <w:multiLevelType w:val="multilevel"/>
    <w:tmpl w:val="93443FF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4DEF185B"/>
    <w:multiLevelType w:val="multilevel"/>
    <w:tmpl w:val="064E284A"/>
    <w:lvl w:ilvl="0">
      <w:start w:val="5"/>
      <w:numFmt w:val="decimal"/>
      <w:lvlText w:val="%1"/>
      <w:lvlJc w:val="left"/>
      <w:pPr>
        <w:ind w:left="520" w:hanging="301"/>
      </w:pPr>
      <w:rPr>
        <w:rFonts w:hint="default"/>
      </w:rPr>
    </w:lvl>
    <w:lvl w:ilvl="1">
      <w:start w:val="2"/>
      <w:numFmt w:val="decimal"/>
      <w:lvlText w:val="%1.%2"/>
      <w:lvlJc w:val="left"/>
      <w:pPr>
        <w:ind w:left="520" w:hanging="301"/>
      </w:pPr>
      <w:rPr>
        <w:rFonts w:ascii="Times New Roman" w:eastAsia="Times New Roman" w:hAnsi="Times New Roman" w:cs="Times New Roman" w:hint="default"/>
        <w:w w:val="100"/>
        <w:sz w:val="22"/>
        <w:szCs w:val="22"/>
      </w:rPr>
    </w:lvl>
    <w:lvl w:ilvl="2">
      <w:numFmt w:val="bullet"/>
      <w:lvlText w:val="•"/>
      <w:lvlJc w:val="left"/>
      <w:pPr>
        <w:ind w:left="4577" w:hanging="145"/>
      </w:pPr>
      <w:rPr>
        <w:rFonts w:hint="default"/>
        <w:w w:val="109"/>
      </w:rPr>
    </w:lvl>
    <w:lvl w:ilvl="3">
      <w:numFmt w:val="bullet"/>
      <w:lvlText w:val="•"/>
      <w:lvlJc w:val="left"/>
      <w:pPr>
        <w:ind w:left="5452" w:hanging="145"/>
      </w:pPr>
      <w:rPr>
        <w:rFonts w:hint="default"/>
      </w:rPr>
    </w:lvl>
    <w:lvl w:ilvl="4">
      <w:numFmt w:val="bullet"/>
      <w:lvlText w:val="•"/>
      <w:lvlJc w:val="left"/>
      <w:pPr>
        <w:ind w:left="5888" w:hanging="145"/>
      </w:pPr>
      <w:rPr>
        <w:rFonts w:hint="default"/>
      </w:rPr>
    </w:lvl>
    <w:lvl w:ilvl="5">
      <w:numFmt w:val="bullet"/>
      <w:lvlText w:val="•"/>
      <w:lvlJc w:val="left"/>
      <w:pPr>
        <w:ind w:left="6324" w:hanging="145"/>
      </w:pPr>
      <w:rPr>
        <w:rFonts w:hint="default"/>
      </w:rPr>
    </w:lvl>
    <w:lvl w:ilvl="6">
      <w:numFmt w:val="bullet"/>
      <w:lvlText w:val="•"/>
      <w:lvlJc w:val="left"/>
      <w:pPr>
        <w:ind w:left="6760" w:hanging="145"/>
      </w:pPr>
      <w:rPr>
        <w:rFonts w:hint="default"/>
      </w:rPr>
    </w:lvl>
    <w:lvl w:ilvl="7">
      <w:numFmt w:val="bullet"/>
      <w:lvlText w:val="•"/>
      <w:lvlJc w:val="left"/>
      <w:pPr>
        <w:ind w:left="7196" w:hanging="145"/>
      </w:pPr>
      <w:rPr>
        <w:rFonts w:hint="default"/>
      </w:rPr>
    </w:lvl>
    <w:lvl w:ilvl="8">
      <w:numFmt w:val="bullet"/>
      <w:lvlText w:val="•"/>
      <w:lvlJc w:val="left"/>
      <w:pPr>
        <w:ind w:left="7632" w:hanging="145"/>
      </w:pPr>
      <w:rPr>
        <w:rFonts w:hint="default"/>
      </w:rPr>
    </w:lvl>
  </w:abstractNum>
  <w:abstractNum w:abstractNumId="44">
    <w:nsid w:val="513D50E0"/>
    <w:multiLevelType w:val="multilevel"/>
    <w:tmpl w:val="117AFA28"/>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45">
    <w:nsid w:val="518B1109"/>
    <w:multiLevelType w:val="multilevel"/>
    <w:tmpl w:val="6B7AB358"/>
    <w:lvl w:ilvl="0">
      <w:start w:val="1"/>
      <w:numFmt w:val="decimal"/>
      <w:lvlText w:val="%1"/>
      <w:lvlJc w:val="left"/>
      <w:pPr>
        <w:ind w:left="461" w:hanging="276"/>
      </w:pPr>
      <w:rPr>
        <w:rFonts w:hint="default"/>
      </w:rPr>
    </w:lvl>
    <w:lvl w:ilvl="1">
      <w:start w:val="9"/>
      <w:numFmt w:val="decimal"/>
      <w:lvlText w:val="%1.%2"/>
      <w:lvlJc w:val="left"/>
      <w:pPr>
        <w:ind w:left="461" w:hanging="276"/>
      </w:pPr>
      <w:rPr>
        <w:rFonts w:ascii="Times New Roman" w:eastAsia="Times New Roman" w:hAnsi="Times New Roman" w:cs="Times New Roman" w:hint="default"/>
        <w:b/>
        <w:bCs/>
        <w:w w:val="100"/>
        <w:sz w:val="20"/>
        <w:szCs w:val="20"/>
      </w:rPr>
    </w:lvl>
    <w:lvl w:ilvl="2">
      <w:numFmt w:val="bullet"/>
      <w:lvlText w:val="•"/>
      <w:lvlJc w:val="left"/>
      <w:pPr>
        <w:ind w:left="2256" w:hanging="276"/>
      </w:pPr>
      <w:rPr>
        <w:rFonts w:hint="default"/>
      </w:rPr>
    </w:lvl>
    <w:lvl w:ilvl="3">
      <w:numFmt w:val="bullet"/>
      <w:lvlText w:val="•"/>
      <w:lvlJc w:val="left"/>
      <w:pPr>
        <w:ind w:left="3154" w:hanging="276"/>
      </w:pPr>
      <w:rPr>
        <w:rFonts w:hint="default"/>
      </w:rPr>
    </w:lvl>
    <w:lvl w:ilvl="4">
      <w:numFmt w:val="bullet"/>
      <w:lvlText w:val="•"/>
      <w:lvlJc w:val="left"/>
      <w:pPr>
        <w:ind w:left="4052" w:hanging="276"/>
      </w:pPr>
      <w:rPr>
        <w:rFonts w:hint="default"/>
      </w:rPr>
    </w:lvl>
    <w:lvl w:ilvl="5">
      <w:numFmt w:val="bullet"/>
      <w:lvlText w:val="•"/>
      <w:lvlJc w:val="left"/>
      <w:pPr>
        <w:ind w:left="4951" w:hanging="276"/>
      </w:pPr>
      <w:rPr>
        <w:rFonts w:hint="default"/>
      </w:rPr>
    </w:lvl>
    <w:lvl w:ilvl="6">
      <w:numFmt w:val="bullet"/>
      <w:lvlText w:val="•"/>
      <w:lvlJc w:val="left"/>
      <w:pPr>
        <w:ind w:left="5849" w:hanging="276"/>
      </w:pPr>
      <w:rPr>
        <w:rFonts w:hint="default"/>
      </w:rPr>
    </w:lvl>
    <w:lvl w:ilvl="7">
      <w:numFmt w:val="bullet"/>
      <w:lvlText w:val="•"/>
      <w:lvlJc w:val="left"/>
      <w:pPr>
        <w:ind w:left="6747" w:hanging="276"/>
      </w:pPr>
      <w:rPr>
        <w:rFonts w:hint="default"/>
      </w:rPr>
    </w:lvl>
    <w:lvl w:ilvl="8">
      <w:numFmt w:val="bullet"/>
      <w:lvlText w:val="•"/>
      <w:lvlJc w:val="left"/>
      <w:pPr>
        <w:ind w:left="7645" w:hanging="276"/>
      </w:pPr>
      <w:rPr>
        <w:rFonts w:hint="default"/>
      </w:rPr>
    </w:lvl>
  </w:abstractNum>
  <w:abstractNum w:abstractNumId="46">
    <w:nsid w:val="5368727B"/>
    <w:multiLevelType w:val="hybridMultilevel"/>
    <w:tmpl w:val="667AF71A"/>
    <w:lvl w:ilvl="0" w:tplc="332CA6A4">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tplc="64A6A15A">
      <w:start w:val="4"/>
      <w:numFmt w:val="decimal"/>
      <w:lvlText w:val="%2."/>
      <w:lvlJc w:val="left"/>
      <w:pPr>
        <w:ind w:left="1391" w:hanging="307"/>
      </w:pPr>
      <w:rPr>
        <w:rFonts w:ascii="Times New Roman" w:eastAsia="Times New Roman" w:hAnsi="Times New Roman" w:cs="Times New Roman" w:hint="default"/>
        <w:w w:val="100"/>
        <w:sz w:val="24"/>
        <w:szCs w:val="24"/>
      </w:rPr>
    </w:lvl>
    <w:lvl w:ilvl="2" w:tplc="7C321DCA">
      <w:numFmt w:val="bullet"/>
      <w:lvlText w:val="•"/>
      <w:lvlJc w:val="left"/>
      <w:pPr>
        <w:ind w:left="4962" w:hanging="144"/>
      </w:pPr>
      <w:rPr>
        <w:rFonts w:ascii="Times New Roman" w:eastAsia="Times New Roman" w:hAnsi="Times New Roman" w:cs="Times New Roman" w:hint="default"/>
        <w:w w:val="99"/>
        <w:sz w:val="24"/>
        <w:szCs w:val="24"/>
      </w:rPr>
    </w:lvl>
    <w:lvl w:ilvl="3" w:tplc="47AAD7CE">
      <w:numFmt w:val="bullet"/>
      <w:lvlText w:val="•"/>
      <w:lvlJc w:val="left"/>
      <w:pPr>
        <w:ind w:left="5498" w:hanging="144"/>
      </w:pPr>
      <w:rPr>
        <w:rFonts w:hint="default"/>
      </w:rPr>
    </w:lvl>
    <w:lvl w:ilvl="4" w:tplc="94AE54AE">
      <w:numFmt w:val="bullet"/>
      <w:lvlText w:val="•"/>
      <w:lvlJc w:val="left"/>
      <w:pPr>
        <w:ind w:left="6036" w:hanging="144"/>
      </w:pPr>
      <w:rPr>
        <w:rFonts w:hint="default"/>
      </w:rPr>
    </w:lvl>
    <w:lvl w:ilvl="5" w:tplc="00ECDF5E">
      <w:numFmt w:val="bullet"/>
      <w:lvlText w:val="•"/>
      <w:lvlJc w:val="left"/>
      <w:pPr>
        <w:ind w:left="6574" w:hanging="144"/>
      </w:pPr>
      <w:rPr>
        <w:rFonts w:hint="default"/>
      </w:rPr>
    </w:lvl>
    <w:lvl w:ilvl="6" w:tplc="A4AE2B6E">
      <w:numFmt w:val="bullet"/>
      <w:lvlText w:val="•"/>
      <w:lvlJc w:val="left"/>
      <w:pPr>
        <w:ind w:left="7112" w:hanging="144"/>
      </w:pPr>
      <w:rPr>
        <w:rFonts w:hint="default"/>
      </w:rPr>
    </w:lvl>
    <w:lvl w:ilvl="7" w:tplc="9F10C8DA">
      <w:numFmt w:val="bullet"/>
      <w:lvlText w:val="•"/>
      <w:lvlJc w:val="left"/>
      <w:pPr>
        <w:ind w:left="7650" w:hanging="144"/>
      </w:pPr>
      <w:rPr>
        <w:rFonts w:hint="default"/>
      </w:rPr>
    </w:lvl>
    <w:lvl w:ilvl="8" w:tplc="EA86BA6A">
      <w:numFmt w:val="bullet"/>
      <w:lvlText w:val="•"/>
      <w:lvlJc w:val="left"/>
      <w:pPr>
        <w:ind w:left="8188" w:hanging="144"/>
      </w:pPr>
      <w:rPr>
        <w:rFonts w:hint="default"/>
      </w:rPr>
    </w:lvl>
  </w:abstractNum>
  <w:abstractNum w:abstractNumId="47">
    <w:nsid w:val="541E5CA5"/>
    <w:multiLevelType w:val="hybridMultilevel"/>
    <w:tmpl w:val="F81A8862"/>
    <w:lvl w:ilvl="0" w:tplc="914EC41C">
      <w:start w:val="1"/>
      <w:numFmt w:val="decimal"/>
      <w:lvlText w:val="(%1)"/>
      <w:lvlJc w:val="left"/>
      <w:pPr>
        <w:ind w:left="2679" w:hanging="518"/>
      </w:pPr>
      <w:rPr>
        <w:rFonts w:ascii="Times New Roman" w:eastAsia="Times New Roman" w:hAnsi="Times New Roman" w:cs="Times New Roman" w:hint="default"/>
        <w:w w:val="99"/>
        <w:sz w:val="24"/>
        <w:szCs w:val="24"/>
      </w:rPr>
    </w:lvl>
    <w:lvl w:ilvl="1" w:tplc="0DD885BC">
      <w:numFmt w:val="bullet"/>
      <w:lvlText w:val="•"/>
      <w:lvlJc w:val="left"/>
      <w:pPr>
        <w:ind w:left="3504" w:hanging="518"/>
      </w:pPr>
      <w:rPr>
        <w:rFonts w:hint="default"/>
      </w:rPr>
    </w:lvl>
    <w:lvl w:ilvl="2" w:tplc="178CB680">
      <w:numFmt w:val="bullet"/>
      <w:lvlText w:val="•"/>
      <w:lvlJc w:val="left"/>
      <w:pPr>
        <w:ind w:left="4329" w:hanging="518"/>
      </w:pPr>
      <w:rPr>
        <w:rFonts w:hint="default"/>
      </w:rPr>
    </w:lvl>
    <w:lvl w:ilvl="3" w:tplc="FF0403E6">
      <w:numFmt w:val="bullet"/>
      <w:lvlText w:val="•"/>
      <w:lvlJc w:val="left"/>
      <w:pPr>
        <w:ind w:left="5154" w:hanging="518"/>
      </w:pPr>
      <w:rPr>
        <w:rFonts w:hint="default"/>
      </w:rPr>
    </w:lvl>
    <w:lvl w:ilvl="4" w:tplc="CDB29E52">
      <w:numFmt w:val="bullet"/>
      <w:lvlText w:val="•"/>
      <w:lvlJc w:val="left"/>
      <w:pPr>
        <w:ind w:left="5978" w:hanging="518"/>
      </w:pPr>
      <w:rPr>
        <w:rFonts w:hint="default"/>
      </w:rPr>
    </w:lvl>
    <w:lvl w:ilvl="5" w:tplc="3D460B2A">
      <w:numFmt w:val="bullet"/>
      <w:lvlText w:val="•"/>
      <w:lvlJc w:val="left"/>
      <w:pPr>
        <w:ind w:left="6803" w:hanging="518"/>
      </w:pPr>
      <w:rPr>
        <w:rFonts w:hint="default"/>
      </w:rPr>
    </w:lvl>
    <w:lvl w:ilvl="6" w:tplc="B49C6BA6">
      <w:numFmt w:val="bullet"/>
      <w:lvlText w:val="•"/>
      <w:lvlJc w:val="left"/>
      <w:pPr>
        <w:ind w:left="7628" w:hanging="518"/>
      </w:pPr>
      <w:rPr>
        <w:rFonts w:hint="default"/>
      </w:rPr>
    </w:lvl>
    <w:lvl w:ilvl="7" w:tplc="2E54A174">
      <w:numFmt w:val="bullet"/>
      <w:lvlText w:val="•"/>
      <w:lvlJc w:val="left"/>
      <w:pPr>
        <w:ind w:left="8452" w:hanging="518"/>
      </w:pPr>
      <w:rPr>
        <w:rFonts w:hint="default"/>
      </w:rPr>
    </w:lvl>
    <w:lvl w:ilvl="8" w:tplc="70B43030">
      <w:numFmt w:val="bullet"/>
      <w:lvlText w:val="•"/>
      <w:lvlJc w:val="left"/>
      <w:pPr>
        <w:ind w:left="9277" w:hanging="518"/>
      </w:pPr>
      <w:rPr>
        <w:rFonts w:hint="default"/>
      </w:rPr>
    </w:lvl>
  </w:abstractNum>
  <w:abstractNum w:abstractNumId="48">
    <w:nsid w:val="54F04DC3"/>
    <w:multiLevelType w:val="hybridMultilevel"/>
    <w:tmpl w:val="F9608DB4"/>
    <w:lvl w:ilvl="0" w:tplc="956E4A56">
      <w:start w:val="4"/>
      <w:numFmt w:val="decimal"/>
      <w:lvlText w:val="%1"/>
      <w:lvlJc w:val="left"/>
      <w:pPr>
        <w:ind w:left="2198" w:hanging="374"/>
      </w:pPr>
      <w:rPr>
        <w:rFonts w:ascii="Times New Roman" w:eastAsia="Times New Roman" w:hAnsi="Times New Roman" w:cs="Times New Roman" w:hint="default"/>
        <w:w w:val="100"/>
        <w:sz w:val="24"/>
        <w:szCs w:val="24"/>
      </w:rPr>
    </w:lvl>
    <w:lvl w:ilvl="1" w:tplc="353CBB18">
      <w:numFmt w:val="bullet"/>
      <w:lvlText w:val="•"/>
      <w:lvlJc w:val="left"/>
      <w:pPr>
        <w:ind w:left="2990" w:hanging="374"/>
      </w:pPr>
      <w:rPr>
        <w:rFonts w:hint="default"/>
      </w:rPr>
    </w:lvl>
    <w:lvl w:ilvl="2" w:tplc="03841CE2">
      <w:numFmt w:val="bullet"/>
      <w:lvlText w:val="•"/>
      <w:lvlJc w:val="left"/>
      <w:pPr>
        <w:ind w:left="3780" w:hanging="374"/>
      </w:pPr>
      <w:rPr>
        <w:rFonts w:hint="default"/>
      </w:rPr>
    </w:lvl>
    <w:lvl w:ilvl="3" w:tplc="933E4192">
      <w:numFmt w:val="bullet"/>
      <w:lvlText w:val="•"/>
      <w:lvlJc w:val="left"/>
      <w:pPr>
        <w:ind w:left="4570" w:hanging="374"/>
      </w:pPr>
      <w:rPr>
        <w:rFonts w:hint="default"/>
      </w:rPr>
    </w:lvl>
    <w:lvl w:ilvl="4" w:tplc="069E4152">
      <w:numFmt w:val="bullet"/>
      <w:lvlText w:val="•"/>
      <w:lvlJc w:val="left"/>
      <w:pPr>
        <w:ind w:left="5360" w:hanging="374"/>
      </w:pPr>
      <w:rPr>
        <w:rFonts w:hint="default"/>
      </w:rPr>
    </w:lvl>
    <w:lvl w:ilvl="5" w:tplc="6FB4CA08">
      <w:numFmt w:val="bullet"/>
      <w:lvlText w:val="•"/>
      <w:lvlJc w:val="left"/>
      <w:pPr>
        <w:ind w:left="6150" w:hanging="374"/>
      </w:pPr>
      <w:rPr>
        <w:rFonts w:hint="default"/>
      </w:rPr>
    </w:lvl>
    <w:lvl w:ilvl="6" w:tplc="249CFA04">
      <w:numFmt w:val="bullet"/>
      <w:lvlText w:val="•"/>
      <w:lvlJc w:val="left"/>
      <w:pPr>
        <w:ind w:left="6940" w:hanging="374"/>
      </w:pPr>
      <w:rPr>
        <w:rFonts w:hint="default"/>
      </w:rPr>
    </w:lvl>
    <w:lvl w:ilvl="7" w:tplc="328A4462">
      <w:numFmt w:val="bullet"/>
      <w:lvlText w:val="•"/>
      <w:lvlJc w:val="left"/>
      <w:pPr>
        <w:ind w:left="7730" w:hanging="374"/>
      </w:pPr>
      <w:rPr>
        <w:rFonts w:hint="default"/>
      </w:rPr>
    </w:lvl>
    <w:lvl w:ilvl="8" w:tplc="C9903BC8">
      <w:numFmt w:val="bullet"/>
      <w:lvlText w:val="•"/>
      <w:lvlJc w:val="left"/>
      <w:pPr>
        <w:ind w:left="8520" w:hanging="374"/>
      </w:pPr>
      <w:rPr>
        <w:rFonts w:hint="default"/>
      </w:rPr>
    </w:lvl>
  </w:abstractNum>
  <w:abstractNum w:abstractNumId="49">
    <w:nsid w:val="57186F7D"/>
    <w:multiLevelType w:val="hybridMultilevel"/>
    <w:tmpl w:val="AB1AB2C8"/>
    <w:lvl w:ilvl="0" w:tplc="53708860">
      <w:numFmt w:val="bullet"/>
      <w:lvlText w:val="-"/>
      <w:lvlJc w:val="left"/>
      <w:pPr>
        <w:ind w:left="1537" w:hanging="494"/>
      </w:pPr>
      <w:rPr>
        <w:rFonts w:ascii="宋体" w:eastAsia="宋体" w:hAnsi="宋体" w:cs="宋体" w:hint="default"/>
        <w:w w:val="100"/>
        <w:position w:val="2"/>
        <w:sz w:val="26"/>
        <w:szCs w:val="26"/>
      </w:rPr>
    </w:lvl>
    <w:lvl w:ilvl="1" w:tplc="5E3C7AE4">
      <w:numFmt w:val="bullet"/>
      <w:lvlText w:val="•"/>
      <w:lvlJc w:val="left"/>
      <w:pPr>
        <w:ind w:left="5230" w:hanging="144"/>
      </w:pPr>
      <w:rPr>
        <w:rFonts w:ascii="Times New Roman" w:eastAsia="Times New Roman" w:hAnsi="Times New Roman" w:cs="Times New Roman" w:hint="default"/>
        <w:w w:val="99"/>
        <w:sz w:val="24"/>
        <w:szCs w:val="24"/>
      </w:rPr>
    </w:lvl>
    <w:lvl w:ilvl="2" w:tplc="DC50A986">
      <w:numFmt w:val="bullet"/>
      <w:lvlText w:val="•"/>
      <w:lvlJc w:val="left"/>
      <w:pPr>
        <w:ind w:left="5635" w:hanging="144"/>
      </w:pPr>
      <w:rPr>
        <w:rFonts w:hint="default"/>
      </w:rPr>
    </w:lvl>
    <w:lvl w:ilvl="3" w:tplc="25045B50">
      <w:numFmt w:val="bullet"/>
      <w:lvlText w:val="•"/>
      <w:lvlJc w:val="left"/>
      <w:pPr>
        <w:ind w:left="6031" w:hanging="144"/>
      </w:pPr>
      <w:rPr>
        <w:rFonts w:hint="default"/>
      </w:rPr>
    </w:lvl>
    <w:lvl w:ilvl="4" w:tplc="8CF89DB4">
      <w:numFmt w:val="bullet"/>
      <w:lvlText w:val="•"/>
      <w:lvlJc w:val="left"/>
      <w:pPr>
        <w:ind w:left="6426" w:hanging="144"/>
      </w:pPr>
      <w:rPr>
        <w:rFonts w:hint="default"/>
      </w:rPr>
    </w:lvl>
    <w:lvl w:ilvl="5" w:tplc="864A61CC">
      <w:numFmt w:val="bullet"/>
      <w:lvlText w:val="•"/>
      <w:lvlJc w:val="left"/>
      <w:pPr>
        <w:ind w:left="6822" w:hanging="144"/>
      </w:pPr>
      <w:rPr>
        <w:rFonts w:hint="default"/>
      </w:rPr>
    </w:lvl>
    <w:lvl w:ilvl="6" w:tplc="325EB944">
      <w:numFmt w:val="bullet"/>
      <w:lvlText w:val="•"/>
      <w:lvlJc w:val="left"/>
      <w:pPr>
        <w:ind w:left="7217" w:hanging="144"/>
      </w:pPr>
      <w:rPr>
        <w:rFonts w:hint="default"/>
      </w:rPr>
    </w:lvl>
    <w:lvl w:ilvl="7" w:tplc="038C8694">
      <w:numFmt w:val="bullet"/>
      <w:lvlText w:val="•"/>
      <w:lvlJc w:val="left"/>
      <w:pPr>
        <w:ind w:left="7613" w:hanging="144"/>
      </w:pPr>
      <w:rPr>
        <w:rFonts w:hint="default"/>
      </w:rPr>
    </w:lvl>
    <w:lvl w:ilvl="8" w:tplc="5BB23C88">
      <w:numFmt w:val="bullet"/>
      <w:lvlText w:val="•"/>
      <w:lvlJc w:val="left"/>
      <w:pPr>
        <w:ind w:left="8008" w:hanging="144"/>
      </w:pPr>
      <w:rPr>
        <w:rFonts w:hint="default"/>
      </w:rPr>
    </w:lvl>
  </w:abstractNum>
  <w:abstractNum w:abstractNumId="50">
    <w:nsid w:val="5A5ED265"/>
    <w:multiLevelType w:val="singleLevel"/>
    <w:tmpl w:val="5A5ED265"/>
    <w:lvl w:ilvl="0">
      <w:start w:val="5"/>
      <w:numFmt w:val="decimal"/>
      <w:suff w:val="nothing"/>
      <w:lvlText w:val="%1、"/>
      <w:lvlJc w:val="left"/>
      <w:pPr>
        <w:ind w:left="61"/>
      </w:pPr>
    </w:lvl>
  </w:abstractNum>
  <w:abstractNum w:abstractNumId="51">
    <w:nsid w:val="61930C2C"/>
    <w:multiLevelType w:val="multilevel"/>
    <w:tmpl w:val="75C0A78E"/>
    <w:lvl w:ilvl="0">
      <w:start w:val="2"/>
      <w:numFmt w:val="decimal"/>
      <w:lvlText w:val="%1"/>
      <w:lvlJc w:val="left"/>
      <w:pPr>
        <w:ind w:left="452" w:hanging="330"/>
      </w:pPr>
      <w:rPr>
        <w:rFonts w:hint="default"/>
      </w:rPr>
    </w:lvl>
    <w:lvl w:ilvl="1">
      <w:start w:val="1"/>
      <w:numFmt w:val="decimal"/>
      <w:lvlText w:val="%1.%2"/>
      <w:lvlJc w:val="left"/>
      <w:pPr>
        <w:ind w:left="452" w:hanging="330"/>
      </w:pPr>
      <w:rPr>
        <w:rFonts w:hint="default"/>
        <w:b/>
        <w:bCs/>
        <w:w w:val="100"/>
      </w:rPr>
    </w:lvl>
    <w:lvl w:ilvl="2">
      <w:numFmt w:val="bullet"/>
      <w:lvlText w:val="•"/>
      <w:lvlJc w:val="left"/>
      <w:pPr>
        <w:ind w:left="2108" w:hanging="330"/>
      </w:pPr>
      <w:rPr>
        <w:rFonts w:hint="default"/>
      </w:rPr>
    </w:lvl>
    <w:lvl w:ilvl="3">
      <w:numFmt w:val="bullet"/>
      <w:lvlText w:val="•"/>
      <w:lvlJc w:val="left"/>
      <w:pPr>
        <w:ind w:left="2933" w:hanging="330"/>
      </w:pPr>
      <w:rPr>
        <w:rFonts w:hint="default"/>
      </w:rPr>
    </w:lvl>
    <w:lvl w:ilvl="4">
      <w:numFmt w:val="bullet"/>
      <w:lvlText w:val="•"/>
      <w:lvlJc w:val="left"/>
      <w:pPr>
        <w:ind w:left="3757" w:hanging="330"/>
      </w:pPr>
      <w:rPr>
        <w:rFonts w:hint="default"/>
      </w:rPr>
    </w:lvl>
    <w:lvl w:ilvl="5">
      <w:numFmt w:val="bullet"/>
      <w:lvlText w:val="•"/>
      <w:lvlJc w:val="left"/>
      <w:pPr>
        <w:ind w:left="4582" w:hanging="330"/>
      </w:pPr>
      <w:rPr>
        <w:rFonts w:hint="default"/>
      </w:rPr>
    </w:lvl>
    <w:lvl w:ilvl="6">
      <w:numFmt w:val="bullet"/>
      <w:lvlText w:val="•"/>
      <w:lvlJc w:val="left"/>
      <w:pPr>
        <w:ind w:left="5406" w:hanging="330"/>
      </w:pPr>
      <w:rPr>
        <w:rFonts w:hint="default"/>
      </w:rPr>
    </w:lvl>
    <w:lvl w:ilvl="7">
      <w:numFmt w:val="bullet"/>
      <w:lvlText w:val="•"/>
      <w:lvlJc w:val="left"/>
      <w:pPr>
        <w:ind w:left="6230" w:hanging="330"/>
      </w:pPr>
      <w:rPr>
        <w:rFonts w:hint="default"/>
      </w:rPr>
    </w:lvl>
    <w:lvl w:ilvl="8">
      <w:numFmt w:val="bullet"/>
      <w:lvlText w:val="•"/>
      <w:lvlJc w:val="left"/>
      <w:pPr>
        <w:ind w:left="7055" w:hanging="330"/>
      </w:pPr>
      <w:rPr>
        <w:rFonts w:hint="default"/>
      </w:rPr>
    </w:lvl>
  </w:abstractNum>
  <w:abstractNum w:abstractNumId="52">
    <w:nsid w:val="6792178A"/>
    <w:multiLevelType w:val="multilevel"/>
    <w:tmpl w:val="952C57D0"/>
    <w:lvl w:ilvl="0">
      <w:start w:val="4"/>
      <w:numFmt w:val="decimal"/>
      <w:lvlText w:val="%1"/>
      <w:lvlJc w:val="left"/>
      <w:pPr>
        <w:ind w:left="842" w:hanging="276"/>
      </w:pPr>
      <w:rPr>
        <w:rFonts w:hint="default"/>
      </w:rPr>
    </w:lvl>
    <w:lvl w:ilvl="1">
      <w:start w:val="1"/>
      <w:numFmt w:val="decimal"/>
      <w:lvlText w:val="%1.%2"/>
      <w:lvlJc w:val="left"/>
      <w:pPr>
        <w:ind w:left="842" w:hanging="276"/>
      </w:pPr>
      <w:rPr>
        <w:rFonts w:ascii="Times New Roman" w:eastAsia="Times New Roman" w:hAnsi="Times New Roman" w:cs="Times New Roman" w:hint="default"/>
        <w:b/>
        <w:bCs/>
        <w:w w:val="100"/>
        <w:sz w:val="20"/>
        <w:szCs w:val="20"/>
      </w:rPr>
    </w:lvl>
    <w:lvl w:ilvl="2">
      <w:numFmt w:val="bullet"/>
      <w:lvlText w:val="•"/>
      <w:lvlJc w:val="left"/>
      <w:pPr>
        <w:ind w:left="2038" w:hanging="276"/>
      </w:pPr>
      <w:rPr>
        <w:rFonts w:hint="default"/>
      </w:rPr>
    </w:lvl>
    <w:lvl w:ilvl="3">
      <w:numFmt w:val="bullet"/>
      <w:lvlText w:val="•"/>
      <w:lvlJc w:val="left"/>
      <w:pPr>
        <w:ind w:left="3016" w:hanging="276"/>
      </w:pPr>
      <w:rPr>
        <w:rFonts w:hint="default"/>
      </w:rPr>
    </w:lvl>
    <w:lvl w:ilvl="4">
      <w:numFmt w:val="bullet"/>
      <w:lvlText w:val="•"/>
      <w:lvlJc w:val="left"/>
      <w:pPr>
        <w:ind w:left="3995" w:hanging="276"/>
      </w:pPr>
      <w:rPr>
        <w:rFonts w:hint="default"/>
      </w:rPr>
    </w:lvl>
    <w:lvl w:ilvl="5">
      <w:numFmt w:val="bullet"/>
      <w:lvlText w:val="•"/>
      <w:lvlJc w:val="left"/>
      <w:pPr>
        <w:ind w:left="4973" w:hanging="276"/>
      </w:pPr>
      <w:rPr>
        <w:rFonts w:hint="default"/>
      </w:rPr>
    </w:lvl>
    <w:lvl w:ilvl="6">
      <w:numFmt w:val="bullet"/>
      <w:lvlText w:val="•"/>
      <w:lvlJc w:val="left"/>
      <w:pPr>
        <w:ind w:left="5952" w:hanging="276"/>
      </w:pPr>
      <w:rPr>
        <w:rFonts w:hint="default"/>
      </w:rPr>
    </w:lvl>
    <w:lvl w:ilvl="7">
      <w:numFmt w:val="bullet"/>
      <w:lvlText w:val="•"/>
      <w:lvlJc w:val="left"/>
      <w:pPr>
        <w:ind w:left="6930" w:hanging="276"/>
      </w:pPr>
      <w:rPr>
        <w:rFonts w:hint="default"/>
      </w:rPr>
    </w:lvl>
    <w:lvl w:ilvl="8">
      <w:numFmt w:val="bullet"/>
      <w:lvlText w:val="•"/>
      <w:lvlJc w:val="left"/>
      <w:pPr>
        <w:ind w:left="7909" w:hanging="276"/>
      </w:pPr>
      <w:rPr>
        <w:rFonts w:hint="default"/>
      </w:rPr>
    </w:lvl>
  </w:abstractNum>
  <w:abstractNum w:abstractNumId="53">
    <w:nsid w:val="6985536C"/>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4">
    <w:nsid w:val="6A7C588C"/>
    <w:multiLevelType w:val="hybridMultilevel"/>
    <w:tmpl w:val="531237C4"/>
    <w:lvl w:ilvl="0" w:tplc="C7A23D6C">
      <w:start w:val="1"/>
      <w:numFmt w:val="decimal"/>
      <w:lvlText w:val="(%1)"/>
      <w:lvlJc w:val="left"/>
      <w:pPr>
        <w:ind w:left="1502" w:hanging="509"/>
      </w:pPr>
      <w:rPr>
        <w:rFonts w:ascii="Times New Roman" w:eastAsia="Times New Roman" w:hAnsi="Times New Roman" w:cs="Times New Roman" w:hint="default"/>
        <w:w w:val="99"/>
        <w:sz w:val="24"/>
        <w:szCs w:val="24"/>
      </w:rPr>
    </w:lvl>
    <w:lvl w:ilvl="1" w:tplc="B28076D4">
      <w:numFmt w:val="bullet"/>
      <w:lvlText w:val="•"/>
      <w:lvlJc w:val="left"/>
      <w:pPr>
        <w:ind w:left="2360" w:hanging="509"/>
      </w:pPr>
      <w:rPr>
        <w:rFonts w:hint="default"/>
      </w:rPr>
    </w:lvl>
    <w:lvl w:ilvl="2" w:tplc="436E5CE4">
      <w:numFmt w:val="bullet"/>
      <w:lvlText w:val="•"/>
      <w:lvlJc w:val="left"/>
      <w:pPr>
        <w:ind w:left="3220" w:hanging="509"/>
      </w:pPr>
      <w:rPr>
        <w:rFonts w:hint="default"/>
      </w:rPr>
    </w:lvl>
    <w:lvl w:ilvl="3" w:tplc="10A848F6">
      <w:numFmt w:val="bullet"/>
      <w:lvlText w:val="•"/>
      <w:lvlJc w:val="left"/>
      <w:pPr>
        <w:ind w:left="4081" w:hanging="509"/>
      </w:pPr>
      <w:rPr>
        <w:rFonts w:hint="default"/>
      </w:rPr>
    </w:lvl>
    <w:lvl w:ilvl="4" w:tplc="72940C8E">
      <w:numFmt w:val="bullet"/>
      <w:lvlText w:val="•"/>
      <w:lvlJc w:val="left"/>
      <w:pPr>
        <w:ind w:left="4941" w:hanging="509"/>
      </w:pPr>
      <w:rPr>
        <w:rFonts w:hint="default"/>
      </w:rPr>
    </w:lvl>
    <w:lvl w:ilvl="5" w:tplc="28D4D548">
      <w:numFmt w:val="bullet"/>
      <w:lvlText w:val="•"/>
      <w:lvlJc w:val="left"/>
      <w:pPr>
        <w:ind w:left="5802" w:hanging="509"/>
      </w:pPr>
      <w:rPr>
        <w:rFonts w:hint="default"/>
      </w:rPr>
    </w:lvl>
    <w:lvl w:ilvl="6" w:tplc="BBEC01D8">
      <w:numFmt w:val="bullet"/>
      <w:lvlText w:val="•"/>
      <w:lvlJc w:val="left"/>
      <w:pPr>
        <w:ind w:left="6662" w:hanging="509"/>
      </w:pPr>
      <w:rPr>
        <w:rFonts w:hint="default"/>
      </w:rPr>
    </w:lvl>
    <w:lvl w:ilvl="7" w:tplc="F7B68B20">
      <w:numFmt w:val="bullet"/>
      <w:lvlText w:val="•"/>
      <w:lvlJc w:val="left"/>
      <w:pPr>
        <w:ind w:left="7522" w:hanging="509"/>
      </w:pPr>
      <w:rPr>
        <w:rFonts w:hint="default"/>
      </w:rPr>
    </w:lvl>
    <w:lvl w:ilvl="8" w:tplc="E7C03588">
      <w:numFmt w:val="bullet"/>
      <w:lvlText w:val="•"/>
      <w:lvlJc w:val="left"/>
      <w:pPr>
        <w:ind w:left="8383" w:hanging="509"/>
      </w:pPr>
      <w:rPr>
        <w:rFonts w:hint="default"/>
      </w:rPr>
    </w:lvl>
  </w:abstractNum>
  <w:abstractNum w:abstractNumId="55">
    <w:nsid w:val="6D8A03EB"/>
    <w:multiLevelType w:val="multilevel"/>
    <w:tmpl w:val="1CB478BE"/>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56">
    <w:nsid w:val="6D8A1A7A"/>
    <w:multiLevelType w:val="hybridMultilevel"/>
    <w:tmpl w:val="7F80EA7A"/>
    <w:lvl w:ilvl="0" w:tplc="FFFFFFFF">
      <w:start w:val="1"/>
      <w:numFmt w:val="decimal"/>
      <w:lvlText w:val="(%1)"/>
      <w:lvlJc w:val="left"/>
      <w:pPr>
        <w:ind w:left="1525" w:hanging="509"/>
      </w:pPr>
      <w:rPr>
        <w:rFonts w:ascii="Times New Roman" w:eastAsia="Times New Roman" w:hAnsi="Times New Roman" w:cs="Times New Roman" w:hint="default"/>
        <w:w w:val="99"/>
        <w:sz w:val="24"/>
        <w:szCs w:val="24"/>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7">
    <w:nsid w:val="6F712277"/>
    <w:multiLevelType w:val="multilevel"/>
    <w:tmpl w:val="DF58B092"/>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58">
    <w:nsid w:val="70997358"/>
    <w:multiLevelType w:val="hybridMultilevel"/>
    <w:tmpl w:val="A3AA3612"/>
    <w:lvl w:ilvl="0" w:tplc="9DDCA238">
      <w:start w:val="1"/>
      <w:numFmt w:val="decimal"/>
      <w:lvlText w:val="%1."/>
      <w:lvlJc w:val="left"/>
      <w:pPr>
        <w:ind w:left="1391" w:hanging="307"/>
      </w:pPr>
      <w:rPr>
        <w:rFonts w:ascii="Times New Roman" w:eastAsia="宋体" w:hAnsi="Times New Roman" w:cs="Times New Roman" w:hint="default"/>
        <w:w w:val="100"/>
        <w:sz w:val="24"/>
        <w:szCs w:val="24"/>
      </w:rPr>
    </w:lvl>
    <w:lvl w:ilvl="1" w:tplc="9DDCA238">
      <w:start w:val="1"/>
      <w:numFmt w:val="decimal"/>
      <w:lvlText w:val="%2."/>
      <w:lvlJc w:val="left"/>
      <w:pPr>
        <w:ind w:left="840" w:hanging="420"/>
      </w:pPr>
      <w:rPr>
        <w:rFonts w:ascii="Times New Roman" w:eastAsia="宋体" w:hAnsi="Times New Roman" w:cs="Times New Roman" w:hint="default"/>
        <w:w w:val="100"/>
        <w:sz w:val="24"/>
        <w:szCs w:val="24"/>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18E2629"/>
    <w:multiLevelType w:val="hybridMultilevel"/>
    <w:tmpl w:val="45CACDF0"/>
    <w:lvl w:ilvl="0" w:tplc="FCC8266A">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tplc="2F401152">
      <w:start w:val="1"/>
      <w:numFmt w:val="decimal"/>
      <w:lvlText w:val="(%2)"/>
      <w:lvlJc w:val="left"/>
      <w:pPr>
        <w:ind w:left="1525" w:hanging="509"/>
      </w:pPr>
      <w:rPr>
        <w:rFonts w:ascii="Times New Roman" w:eastAsia="Times New Roman" w:hAnsi="Times New Roman" w:cs="Times New Roman" w:hint="default"/>
        <w:w w:val="99"/>
        <w:sz w:val="24"/>
        <w:szCs w:val="24"/>
      </w:rPr>
    </w:lvl>
    <w:lvl w:ilvl="2" w:tplc="BCC0AED4">
      <w:numFmt w:val="bullet"/>
      <w:lvlText w:val="•"/>
      <w:lvlJc w:val="left"/>
      <w:pPr>
        <w:ind w:left="1520" w:hanging="509"/>
      </w:pPr>
      <w:rPr>
        <w:rFonts w:hint="default"/>
      </w:rPr>
    </w:lvl>
    <w:lvl w:ilvl="3" w:tplc="92FC7244">
      <w:numFmt w:val="bullet"/>
      <w:lvlText w:val="•"/>
      <w:lvlJc w:val="left"/>
      <w:pPr>
        <w:ind w:left="2675" w:hanging="509"/>
      </w:pPr>
      <w:rPr>
        <w:rFonts w:hint="default"/>
      </w:rPr>
    </w:lvl>
    <w:lvl w:ilvl="4" w:tplc="23BE8CD2">
      <w:numFmt w:val="bullet"/>
      <w:lvlText w:val="•"/>
      <w:lvlJc w:val="left"/>
      <w:pPr>
        <w:ind w:left="3831" w:hanging="509"/>
      </w:pPr>
      <w:rPr>
        <w:rFonts w:hint="default"/>
      </w:rPr>
    </w:lvl>
    <w:lvl w:ilvl="5" w:tplc="C9C2AA36">
      <w:numFmt w:val="bullet"/>
      <w:lvlText w:val="•"/>
      <w:lvlJc w:val="left"/>
      <w:pPr>
        <w:ind w:left="4986" w:hanging="509"/>
      </w:pPr>
      <w:rPr>
        <w:rFonts w:hint="default"/>
      </w:rPr>
    </w:lvl>
    <w:lvl w:ilvl="6" w:tplc="5AFA7F04">
      <w:numFmt w:val="bullet"/>
      <w:lvlText w:val="•"/>
      <w:lvlJc w:val="left"/>
      <w:pPr>
        <w:ind w:left="6142" w:hanging="509"/>
      </w:pPr>
      <w:rPr>
        <w:rFonts w:hint="default"/>
      </w:rPr>
    </w:lvl>
    <w:lvl w:ilvl="7" w:tplc="49163926">
      <w:numFmt w:val="bullet"/>
      <w:lvlText w:val="•"/>
      <w:lvlJc w:val="left"/>
      <w:pPr>
        <w:ind w:left="7297" w:hanging="509"/>
      </w:pPr>
      <w:rPr>
        <w:rFonts w:hint="default"/>
      </w:rPr>
    </w:lvl>
    <w:lvl w:ilvl="8" w:tplc="DF14C23C">
      <w:numFmt w:val="bullet"/>
      <w:lvlText w:val="•"/>
      <w:lvlJc w:val="left"/>
      <w:pPr>
        <w:ind w:left="8453" w:hanging="509"/>
      </w:pPr>
      <w:rPr>
        <w:rFonts w:hint="default"/>
      </w:rPr>
    </w:lvl>
  </w:abstractNum>
  <w:abstractNum w:abstractNumId="60">
    <w:nsid w:val="73431B31"/>
    <w:multiLevelType w:val="multilevel"/>
    <w:tmpl w:val="A42A73F2"/>
    <w:lvl w:ilvl="0">
      <w:start w:val="3"/>
      <w:numFmt w:val="decimal"/>
      <w:lvlText w:val="%1"/>
      <w:lvlJc w:val="left"/>
      <w:pPr>
        <w:ind w:left="1118" w:hanging="276"/>
      </w:pPr>
      <w:rPr>
        <w:rFonts w:hint="default"/>
      </w:rPr>
    </w:lvl>
    <w:lvl w:ilvl="1">
      <w:start w:val="1"/>
      <w:numFmt w:val="decimal"/>
      <w:lvlText w:val="%1.%2"/>
      <w:lvlJc w:val="left"/>
      <w:pPr>
        <w:ind w:left="1118" w:hanging="276"/>
      </w:pPr>
      <w:rPr>
        <w:rFonts w:ascii="Times New Roman" w:eastAsia="Times New Roman" w:hAnsi="Times New Roman" w:cs="Times New Roman" w:hint="default"/>
        <w:b/>
        <w:bCs/>
        <w:w w:val="100"/>
        <w:sz w:val="20"/>
        <w:szCs w:val="20"/>
      </w:rPr>
    </w:lvl>
    <w:lvl w:ilvl="2">
      <w:numFmt w:val="bullet"/>
      <w:lvlText w:val="•"/>
      <w:lvlJc w:val="left"/>
      <w:pPr>
        <w:ind w:left="2316" w:hanging="276"/>
      </w:pPr>
      <w:rPr>
        <w:rFonts w:hint="default"/>
      </w:rPr>
    </w:lvl>
    <w:lvl w:ilvl="3">
      <w:numFmt w:val="bullet"/>
      <w:lvlText w:val="•"/>
      <w:lvlJc w:val="left"/>
      <w:pPr>
        <w:ind w:left="3292" w:hanging="276"/>
      </w:pPr>
      <w:rPr>
        <w:rFonts w:hint="default"/>
      </w:rPr>
    </w:lvl>
    <w:lvl w:ilvl="4">
      <w:numFmt w:val="bullet"/>
      <w:lvlText w:val="•"/>
      <w:lvlJc w:val="left"/>
      <w:pPr>
        <w:ind w:left="4269" w:hanging="276"/>
      </w:pPr>
      <w:rPr>
        <w:rFonts w:hint="default"/>
      </w:rPr>
    </w:lvl>
    <w:lvl w:ilvl="5">
      <w:numFmt w:val="bullet"/>
      <w:lvlText w:val="•"/>
      <w:lvlJc w:val="left"/>
      <w:pPr>
        <w:ind w:left="5245" w:hanging="276"/>
      </w:pPr>
      <w:rPr>
        <w:rFonts w:hint="default"/>
      </w:rPr>
    </w:lvl>
    <w:lvl w:ilvl="6">
      <w:numFmt w:val="bullet"/>
      <w:lvlText w:val="•"/>
      <w:lvlJc w:val="left"/>
      <w:pPr>
        <w:ind w:left="6221" w:hanging="276"/>
      </w:pPr>
      <w:rPr>
        <w:rFonts w:hint="default"/>
      </w:rPr>
    </w:lvl>
    <w:lvl w:ilvl="7">
      <w:numFmt w:val="bullet"/>
      <w:lvlText w:val="•"/>
      <w:lvlJc w:val="left"/>
      <w:pPr>
        <w:ind w:left="7198" w:hanging="276"/>
      </w:pPr>
      <w:rPr>
        <w:rFonts w:hint="default"/>
      </w:rPr>
    </w:lvl>
    <w:lvl w:ilvl="8">
      <w:numFmt w:val="bullet"/>
      <w:lvlText w:val="•"/>
      <w:lvlJc w:val="left"/>
      <w:pPr>
        <w:ind w:left="8174" w:hanging="276"/>
      </w:pPr>
      <w:rPr>
        <w:rFonts w:hint="default"/>
      </w:rPr>
    </w:lvl>
  </w:abstractNum>
  <w:abstractNum w:abstractNumId="61">
    <w:nsid w:val="74D97376"/>
    <w:multiLevelType w:val="multilevel"/>
    <w:tmpl w:val="A18C206A"/>
    <w:lvl w:ilvl="0">
      <w:start w:val="9"/>
      <w:numFmt w:val="decimal"/>
      <w:lvlText w:val="%1"/>
      <w:lvlJc w:val="left"/>
      <w:pPr>
        <w:ind w:left="1594" w:hanging="276"/>
      </w:pPr>
      <w:rPr>
        <w:rFonts w:hint="default"/>
      </w:rPr>
    </w:lvl>
    <w:lvl w:ilvl="1">
      <w:start w:val="1"/>
      <w:numFmt w:val="decimal"/>
      <w:lvlText w:val="%1.%2"/>
      <w:lvlJc w:val="left"/>
      <w:pPr>
        <w:ind w:left="1594" w:hanging="276"/>
      </w:pPr>
      <w:rPr>
        <w:rFonts w:ascii="Times New Roman" w:eastAsia="Times New Roman" w:hAnsi="Times New Roman" w:cs="Times New Roman" w:hint="default"/>
        <w:b/>
        <w:bCs/>
        <w:w w:val="100"/>
        <w:sz w:val="20"/>
        <w:szCs w:val="20"/>
      </w:rPr>
    </w:lvl>
    <w:lvl w:ilvl="2">
      <w:numFmt w:val="bullet"/>
      <w:lvlText w:val="•"/>
      <w:lvlJc w:val="left"/>
      <w:pPr>
        <w:ind w:left="3432" w:hanging="276"/>
      </w:pPr>
      <w:rPr>
        <w:rFonts w:hint="default"/>
      </w:rPr>
    </w:lvl>
    <w:lvl w:ilvl="3">
      <w:numFmt w:val="bullet"/>
      <w:lvlText w:val="•"/>
      <w:lvlJc w:val="left"/>
      <w:pPr>
        <w:ind w:left="4349" w:hanging="276"/>
      </w:pPr>
      <w:rPr>
        <w:rFonts w:hint="default"/>
      </w:rPr>
    </w:lvl>
    <w:lvl w:ilvl="4">
      <w:numFmt w:val="bullet"/>
      <w:lvlText w:val="•"/>
      <w:lvlJc w:val="left"/>
      <w:pPr>
        <w:ind w:left="5265" w:hanging="276"/>
      </w:pPr>
      <w:rPr>
        <w:rFonts w:hint="default"/>
      </w:rPr>
    </w:lvl>
    <w:lvl w:ilvl="5">
      <w:numFmt w:val="bullet"/>
      <w:lvlText w:val="•"/>
      <w:lvlJc w:val="left"/>
      <w:pPr>
        <w:ind w:left="6182" w:hanging="276"/>
      </w:pPr>
      <w:rPr>
        <w:rFonts w:hint="default"/>
      </w:rPr>
    </w:lvl>
    <w:lvl w:ilvl="6">
      <w:numFmt w:val="bullet"/>
      <w:lvlText w:val="•"/>
      <w:lvlJc w:val="left"/>
      <w:pPr>
        <w:ind w:left="7098" w:hanging="276"/>
      </w:pPr>
      <w:rPr>
        <w:rFonts w:hint="default"/>
      </w:rPr>
    </w:lvl>
    <w:lvl w:ilvl="7">
      <w:numFmt w:val="bullet"/>
      <w:lvlText w:val="•"/>
      <w:lvlJc w:val="left"/>
      <w:pPr>
        <w:ind w:left="8014" w:hanging="276"/>
      </w:pPr>
      <w:rPr>
        <w:rFonts w:hint="default"/>
      </w:rPr>
    </w:lvl>
    <w:lvl w:ilvl="8">
      <w:numFmt w:val="bullet"/>
      <w:lvlText w:val="•"/>
      <w:lvlJc w:val="left"/>
      <w:pPr>
        <w:ind w:left="8931" w:hanging="276"/>
      </w:pPr>
      <w:rPr>
        <w:rFonts w:hint="default"/>
      </w:rPr>
    </w:lvl>
  </w:abstractNum>
  <w:abstractNum w:abstractNumId="62">
    <w:nsid w:val="79807B7F"/>
    <w:multiLevelType w:val="multilevel"/>
    <w:tmpl w:val="FFECA608"/>
    <w:lvl w:ilvl="0">
      <w:start w:val="4"/>
      <w:numFmt w:val="decimal"/>
      <w:lvlText w:val="%1"/>
      <w:lvlJc w:val="left"/>
      <w:pPr>
        <w:ind w:left="110" w:hanging="301"/>
      </w:pPr>
      <w:rPr>
        <w:rFonts w:hint="default"/>
      </w:rPr>
    </w:lvl>
    <w:lvl w:ilvl="1">
      <w:start w:val="1"/>
      <w:numFmt w:val="decimal"/>
      <w:lvlText w:val="%1.%2"/>
      <w:lvlJc w:val="left"/>
      <w:pPr>
        <w:ind w:left="110" w:hanging="301"/>
      </w:pPr>
      <w:rPr>
        <w:rFonts w:ascii="Times New Roman" w:eastAsia="Times New Roman" w:hAnsi="Times New Roman" w:cs="Times New Roman" w:hint="default"/>
        <w:w w:val="100"/>
        <w:sz w:val="22"/>
        <w:szCs w:val="22"/>
      </w:rPr>
    </w:lvl>
    <w:lvl w:ilvl="2">
      <w:numFmt w:val="bullet"/>
      <w:lvlText w:val="•"/>
      <w:lvlJc w:val="left"/>
      <w:pPr>
        <w:ind w:left="2156" w:hanging="301"/>
      </w:pPr>
      <w:rPr>
        <w:rFonts w:hint="default"/>
      </w:rPr>
    </w:lvl>
    <w:lvl w:ilvl="3">
      <w:numFmt w:val="bullet"/>
      <w:lvlText w:val="•"/>
      <w:lvlJc w:val="left"/>
      <w:pPr>
        <w:ind w:left="3174" w:hanging="301"/>
      </w:pPr>
      <w:rPr>
        <w:rFonts w:hint="default"/>
      </w:rPr>
    </w:lvl>
    <w:lvl w:ilvl="4">
      <w:numFmt w:val="bullet"/>
      <w:lvlText w:val="•"/>
      <w:lvlJc w:val="left"/>
      <w:pPr>
        <w:ind w:left="4192" w:hanging="301"/>
      </w:pPr>
      <w:rPr>
        <w:rFonts w:hint="default"/>
      </w:rPr>
    </w:lvl>
    <w:lvl w:ilvl="5">
      <w:numFmt w:val="bullet"/>
      <w:lvlText w:val="•"/>
      <w:lvlJc w:val="left"/>
      <w:pPr>
        <w:ind w:left="5210" w:hanging="301"/>
      </w:pPr>
      <w:rPr>
        <w:rFonts w:hint="default"/>
      </w:rPr>
    </w:lvl>
    <w:lvl w:ilvl="6">
      <w:numFmt w:val="bullet"/>
      <w:lvlText w:val="•"/>
      <w:lvlJc w:val="left"/>
      <w:pPr>
        <w:ind w:left="6228" w:hanging="301"/>
      </w:pPr>
      <w:rPr>
        <w:rFonts w:hint="default"/>
      </w:rPr>
    </w:lvl>
    <w:lvl w:ilvl="7">
      <w:numFmt w:val="bullet"/>
      <w:lvlText w:val="•"/>
      <w:lvlJc w:val="left"/>
      <w:pPr>
        <w:ind w:left="7246" w:hanging="301"/>
      </w:pPr>
      <w:rPr>
        <w:rFonts w:hint="default"/>
      </w:rPr>
    </w:lvl>
    <w:lvl w:ilvl="8">
      <w:numFmt w:val="bullet"/>
      <w:lvlText w:val="•"/>
      <w:lvlJc w:val="left"/>
      <w:pPr>
        <w:ind w:left="8264" w:hanging="301"/>
      </w:pPr>
      <w:rPr>
        <w:rFonts w:hint="default"/>
      </w:rPr>
    </w:lvl>
  </w:abstractNum>
  <w:abstractNum w:abstractNumId="63">
    <w:nsid w:val="7D8B20C7"/>
    <w:multiLevelType w:val="multilevel"/>
    <w:tmpl w:val="923C9E7E"/>
    <w:lvl w:ilvl="0">
      <w:start w:val="1"/>
      <w:numFmt w:val="chineseCountingThousand"/>
      <w:suff w:val="space"/>
      <w:lvlText w:val="第%1章"/>
      <w:lvlJc w:val="center"/>
      <w:pPr>
        <w:ind w:left="0" w:firstLine="0"/>
      </w:pPr>
      <w:rPr>
        <w:rFonts w:ascii="黑体" w:eastAsia="黑体" w:hint="eastAsia"/>
        <w:b/>
        <w:i w:val="0"/>
        <w:sz w:val="44"/>
        <w:szCs w:val="44"/>
      </w:rPr>
    </w:lvl>
    <w:lvl w:ilvl="1">
      <w:start w:val="1"/>
      <w:numFmt w:val="chineseCountingThousand"/>
      <w:suff w:val="space"/>
      <w:lvlText w:val="%2."/>
      <w:lvlJc w:val="left"/>
      <w:pPr>
        <w:ind w:left="0" w:firstLine="0"/>
      </w:pPr>
      <w:rPr>
        <w:rFonts w:ascii="Arial" w:eastAsia="黑体" w:hAnsi="Arial" w:hint="default"/>
        <w:b/>
        <w:i w:val="0"/>
        <w:sz w:val="30"/>
        <w:szCs w:val="28"/>
      </w:rPr>
    </w:lvl>
    <w:lvl w:ilvl="2">
      <w:start w:val="1"/>
      <w:numFmt w:val="decimal"/>
      <w:isLgl/>
      <w:suff w:val="space"/>
      <w:lvlText w:val="%3、"/>
      <w:lvlJc w:val="left"/>
      <w:pPr>
        <w:ind w:left="0" w:firstLine="0"/>
      </w:pPr>
      <w:rPr>
        <w:rFonts w:ascii="新宋体" w:eastAsia="宋体" w:hAnsi="新宋体" w:cs="Times New Roman"/>
        <w:b w:val="0"/>
        <w:i w:val="0"/>
        <w:sz w:val="21"/>
        <w:szCs w:val="21"/>
      </w:rPr>
    </w:lvl>
    <w:lvl w:ilvl="3">
      <w:start w:val="1"/>
      <w:numFmt w:val="decimal"/>
      <w:isLgl/>
      <w:suff w:val="space"/>
      <w:lvlText w:val="%2.%3.%4"/>
      <w:lvlJc w:val="left"/>
      <w:pPr>
        <w:ind w:left="426" w:firstLine="0"/>
      </w:pPr>
      <w:rPr>
        <w:rFonts w:ascii="宋体" w:eastAsia="宋体" w:hAnsi="宋体" w:hint="default"/>
        <w:b w:val="0"/>
        <w:i w:val="0"/>
        <w:sz w:val="21"/>
        <w:szCs w:val="21"/>
      </w:rPr>
    </w:lvl>
    <w:lvl w:ilvl="4">
      <w:start w:val="1"/>
      <w:numFmt w:val="decimal"/>
      <w:lvlText w:val="（%5）"/>
      <w:lvlJc w:val="left"/>
      <w:pPr>
        <w:tabs>
          <w:tab w:val="num" w:pos="33"/>
        </w:tabs>
        <w:ind w:left="436" w:firstLine="448"/>
      </w:pPr>
      <w:rPr>
        <w:rFonts w:hint="eastAsia"/>
        <w:b w:val="0"/>
        <w:i w:val="0"/>
        <w:sz w:val="21"/>
        <w:szCs w:val="21"/>
      </w:rPr>
    </w:lvl>
    <w:lvl w:ilvl="5">
      <w:start w:val="1"/>
      <w:numFmt w:val="decimal"/>
      <w:lvlText w:val="%1.%2.%3.%4.%5.%6"/>
      <w:lvlJc w:val="left"/>
      <w:pPr>
        <w:tabs>
          <w:tab w:val="num" w:pos="0"/>
        </w:tabs>
        <w:ind w:left="0" w:firstLine="0"/>
      </w:pPr>
      <w:rPr>
        <w:rFonts w:ascii="黑体" w:eastAsia="黑体" w:hint="eastAsia"/>
        <w:b w:val="0"/>
        <w:i w:val="0"/>
        <w:sz w:val="24"/>
      </w:rPr>
    </w:lvl>
    <w:lvl w:ilvl="6">
      <w:start w:val="1"/>
      <w:numFmt w:val="decimal"/>
      <w:lvlText w:val="    （%7）"/>
      <w:lvlJc w:val="left"/>
      <w:pPr>
        <w:tabs>
          <w:tab w:val="num" w:pos="0"/>
        </w:tabs>
        <w:ind w:left="1196" w:hanging="1196"/>
      </w:pPr>
      <w:rPr>
        <w:rFonts w:ascii="黑体" w:eastAsia="黑体" w:hint="eastAsia"/>
        <w:b w:val="0"/>
        <w:i w:val="0"/>
        <w:sz w:val="24"/>
      </w:rPr>
    </w:lvl>
    <w:lvl w:ilvl="7">
      <w:start w:val="1"/>
      <w:numFmt w:val="lowerLetter"/>
      <w:lvlText w:val="（%8）"/>
      <w:lvlJc w:val="left"/>
      <w:pPr>
        <w:tabs>
          <w:tab w:val="num" w:pos="0"/>
        </w:tabs>
        <w:ind w:left="1933" w:hanging="737"/>
      </w:pPr>
      <w:rPr>
        <w:rFonts w:ascii="黑体" w:eastAsia="黑体" w:hint="eastAsia"/>
        <w:b w:val="0"/>
        <w:i w:val="0"/>
        <w:sz w:val="24"/>
      </w:rPr>
    </w:lvl>
    <w:lvl w:ilvl="8">
      <w:start w:val="1"/>
      <w:numFmt w:val="lowerRoman"/>
      <w:lvlText w:val="（%9）"/>
      <w:lvlJc w:val="left"/>
      <w:pPr>
        <w:tabs>
          <w:tab w:val="num" w:pos="0"/>
        </w:tabs>
        <w:ind w:left="2670" w:hanging="737"/>
      </w:pPr>
      <w:rPr>
        <w:rFonts w:ascii="黑体" w:eastAsia="黑体" w:hint="eastAsia"/>
        <w:b w:val="0"/>
        <w:i w:val="0"/>
        <w:sz w:val="24"/>
      </w:rPr>
    </w:lvl>
  </w:abstractNum>
  <w:abstractNum w:abstractNumId="64">
    <w:nsid w:val="7FDD0EF0"/>
    <w:multiLevelType w:val="multilevel"/>
    <w:tmpl w:val="60807B04"/>
    <w:lvl w:ilvl="0">
      <w:start w:val="1"/>
      <w:numFmt w:val="decimal"/>
      <w:lvlText w:val="%1"/>
      <w:lvlJc w:val="left"/>
      <w:pPr>
        <w:ind w:left="700" w:hanging="586"/>
      </w:pPr>
      <w:rPr>
        <w:rFonts w:hint="default"/>
      </w:rPr>
    </w:lvl>
    <w:lvl w:ilvl="1">
      <w:start w:val="1"/>
      <w:numFmt w:val="decimal"/>
      <w:lvlText w:val="%1.%2"/>
      <w:lvlJc w:val="left"/>
      <w:pPr>
        <w:ind w:left="700" w:hanging="586"/>
      </w:pPr>
      <w:rPr>
        <w:rFonts w:ascii="Times New Roman" w:eastAsia="Times New Roman" w:hAnsi="Times New Roman" w:cs="Times New Roman" w:hint="default"/>
        <w:b/>
        <w:bCs/>
        <w:w w:val="100"/>
        <w:sz w:val="22"/>
        <w:szCs w:val="22"/>
      </w:rPr>
    </w:lvl>
    <w:lvl w:ilvl="2">
      <w:numFmt w:val="bullet"/>
      <w:lvlText w:val="•"/>
      <w:lvlJc w:val="left"/>
      <w:pPr>
        <w:ind w:left="2554" w:hanging="586"/>
      </w:pPr>
      <w:rPr>
        <w:rFonts w:hint="default"/>
      </w:rPr>
    </w:lvl>
    <w:lvl w:ilvl="3">
      <w:numFmt w:val="bullet"/>
      <w:lvlText w:val="•"/>
      <w:lvlJc w:val="left"/>
      <w:pPr>
        <w:ind w:left="3481" w:hanging="586"/>
      </w:pPr>
      <w:rPr>
        <w:rFonts w:hint="default"/>
      </w:rPr>
    </w:lvl>
    <w:lvl w:ilvl="4">
      <w:numFmt w:val="bullet"/>
      <w:lvlText w:val="•"/>
      <w:lvlJc w:val="left"/>
      <w:pPr>
        <w:ind w:left="4408" w:hanging="586"/>
      </w:pPr>
      <w:rPr>
        <w:rFonts w:hint="default"/>
      </w:rPr>
    </w:lvl>
    <w:lvl w:ilvl="5">
      <w:numFmt w:val="bullet"/>
      <w:lvlText w:val="•"/>
      <w:lvlJc w:val="left"/>
      <w:pPr>
        <w:ind w:left="5335" w:hanging="586"/>
      </w:pPr>
      <w:rPr>
        <w:rFonts w:hint="default"/>
      </w:rPr>
    </w:lvl>
    <w:lvl w:ilvl="6">
      <w:numFmt w:val="bullet"/>
      <w:lvlText w:val="•"/>
      <w:lvlJc w:val="left"/>
      <w:pPr>
        <w:ind w:left="6262" w:hanging="586"/>
      </w:pPr>
      <w:rPr>
        <w:rFonts w:hint="default"/>
      </w:rPr>
    </w:lvl>
    <w:lvl w:ilvl="7">
      <w:numFmt w:val="bullet"/>
      <w:lvlText w:val="•"/>
      <w:lvlJc w:val="left"/>
      <w:pPr>
        <w:ind w:left="7189" w:hanging="586"/>
      </w:pPr>
      <w:rPr>
        <w:rFonts w:hint="default"/>
      </w:rPr>
    </w:lvl>
    <w:lvl w:ilvl="8">
      <w:numFmt w:val="bullet"/>
      <w:lvlText w:val="•"/>
      <w:lvlJc w:val="left"/>
      <w:pPr>
        <w:ind w:left="8116" w:hanging="586"/>
      </w:pPr>
      <w:rPr>
        <w:rFonts w:hint="default"/>
      </w:rPr>
    </w:lvl>
  </w:abstractNum>
  <w:num w:numId="1">
    <w:abstractNumId w:val="23"/>
  </w:num>
  <w:num w:numId="2">
    <w:abstractNumId w:val="49"/>
  </w:num>
  <w:num w:numId="3">
    <w:abstractNumId w:val="41"/>
  </w:num>
  <w:num w:numId="4">
    <w:abstractNumId w:val="54"/>
  </w:num>
  <w:num w:numId="5">
    <w:abstractNumId w:val="16"/>
  </w:num>
  <w:num w:numId="6">
    <w:abstractNumId w:val="46"/>
  </w:num>
  <w:num w:numId="7">
    <w:abstractNumId w:val="8"/>
  </w:num>
  <w:num w:numId="8">
    <w:abstractNumId w:val="36"/>
  </w:num>
  <w:num w:numId="9">
    <w:abstractNumId w:val="28"/>
  </w:num>
  <w:num w:numId="10">
    <w:abstractNumId w:val="4"/>
  </w:num>
  <w:num w:numId="11">
    <w:abstractNumId w:val="18"/>
  </w:num>
  <w:num w:numId="12">
    <w:abstractNumId w:val="61"/>
  </w:num>
  <w:num w:numId="13">
    <w:abstractNumId w:val="24"/>
  </w:num>
  <w:num w:numId="14">
    <w:abstractNumId w:val="59"/>
  </w:num>
  <w:num w:numId="15">
    <w:abstractNumId w:val="21"/>
  </w:num>
  <w:num w:numId="16">
    <w:abstractNumId w:val="57"/>
  </w:num>
  <w:num w:numId="17">
    <w:abstractNumId w:val="20"/>
  </w:num>
  <w:num w:numId="18">
    <w:abstractNumId w:val="52"/>
  </w:num>
  <w:num w:numId="19">
    <w:abstractNumId w:val="37"/>
  </w:num>
  <w:num w:numId="20">
    <w:abstractNumId w:val="47"/>
  </w:num>
  <w:num w:numId="21">
    <w:abstractNumId w:val="60"/>
  </w:num>
  <w:num w:numId="22">
    <w:abstractNumId w:val="55"/>
  </w:num>
  <w:num w:numId="23">
    <w:abstractNumId w:val="45"/>
  </w:num>
  <w:num w:numId="24">
    <w:abstractNumId w:val="6"/>
  </w:num>
  <w:num w:numId="25">
    <w:abstractNumId w:val="11"/>
  </w:num>
  <w:num w:numId="26">
    <w:abstractNumId w:val="43"/>
  </w:num>
  <w:num w:numId="27">
    <w:abstractNumId w:val="62"/>
  </w:num>
  <w:num w:numId="28">
    <w:abstractNumId w:val="33"/>
  </w:num>
  <w:num w:numId="29">
    <w:abstractNumId w:val="30"/>
  </w:num>
  <w:num w:numId="30">
    <w:abstractNumId w:val="38"/>
  </w:num>
  <w:num w:numId="31">
    <w:abstractNumId w:val="35"/>
  </w:num>
  <w:num w:numId="32">
    <w:abstractNumId w:val="64"/>
  </w:num>
  <w:num w:numId="33">
    <w:abstractNumId w:val="12"/>
  </w:num>
  <w:num w:numId="34">
    <w:abstractNumId w:val="19"/>
  </w:num>
  <w:num w:numId="35">
    <w:abstractNumId w:val="29"/>
  </w:num>
  <w:num w:numId="36">
    <w:abstractNumId w:val="39"/>
  </w:num>
  <w:num w:numId="37">
    <w:abstractNumId w:val="15"/>
  </w:num>
  <w:num w:numId="38">
    <w:abstractNumId w:val="48"/>
  </w:num>
  <w:num w:numId="39">
    <w:abstractNumId w:val="17"/>
  </w:num>
  <w:num w:numId="40">
    <w:abstractNumId w:val="13"/>
  </w:num>
  <w:num w:numId="41">
    <w:abstractNumId w:val="51"/>
  </w:num>
  <w:num w:numId="42">
    <w:abstractNumId w:val="42"/>
  </w:num>
  <w:num w:numId="43">
    <w:abstractNumId w:val="34"/>
  </w:num>
  <w:num w:numId="44">
    <w:abstractNumId w:val="31"/>
  </w:num>
  <w:num w:numId="45">
    <w:abstractNumId w:val="58"/>
  </w:num>
  <w:num w:numId="46">
    <w:abstractNumId w:val="44"/>
  </w:num>
  <w:num w:numId="47">
    <w:abstractNumId w:val="5"/>
  </w:num>
  <w:num w:numId="48">
    <w:abstractNumId w:val="9"/>
  </w:num>
  <w:num w:numId="49">
    <w:abstractNumId w:val="26"/>
  </w:num>
  <w:num w:numId="50">
    <w:abstractNumId w:val="32"/>
  </w:num>
  <w:num w:numId="51">
    <w:abstractNumId w:val="10"/>
  </w:num>
  <w:num w:numId="52">
    <w:abstractNumId w:val="56"/>
  </w:num>
  <w:num w:numId="53">
    <w:abstractNumId w:val="53"/>
  </w:num>
  <w:num w:numId="54">
    <w:abstractNumId w:val="63"/>
  </w:num>
  <w:num w:numId="55">
    <w:abstractNumId w:val="27"/>
  </w:num>
  <w:num w:numId="56">
    <w:abstractNumId w:val="40"/>
  </w:num>
  <w:num w:numId="57">
    <w:abstractNumId w:val="3"/>
  </w:num>
  <w:num w:numId="58">
    <w:abstractNumId w:val="25"/>
  </w:num>
  <w:num w:numId="59">
    <w:abstractNumId w:val="14"/>
  </w:num>
  <w:num w:numId="60">
    <w:abstractNumId w:val="50"/>
  </w:num>
  <w:num w:numId="61">
    <w:abstractNumId w:val="2"/>
  </w:num>
  <w:num w:numId="62">
    <w:abstractNumId w:val="22"/>
  </w:num>
  <w:num w:numId="63">
    <w:abstractNumId w:val="7"/>
  </w:num>
  <w:num w:numId="64">
    <w:abstractNumId w:val="1"/>
  </w:num>
  <w:num w:numId="65">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en-US" w:vendorID="64" w:dllVersion="0" w:nlCheck="1" w:checkStyle="0"/>
  <w:activeWritingStyle w:appName="MSWord" w:lang="zh-CN" w:vendorID="64" w:dllVersion="0" w:nlCheck="1" w:checkStyle="1"/>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en-US" w:vendorID="64" w:dllVersion="131078" w:nlCheck="1" w:checkStyle="0"/>
  <w:activeWritingStyle w:appName="MSWord" w:lang="zh-CN" w:vendorID="64" w:dllVersion="131077" w:nlCheck="1" w:checkStyle="1"/>
  <w:proofState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06"/>
    <w:rsid w:val="000033BC"/>
    <w:rsid w:val="00004BB1"/>
    <w:rsid w:val="0000664D"/>
    <w:rsid w:val="00007EE5"/>
    <w:rsid w:val="00011702"/>
    <w:rsid w:val="000161BC"/>
    <w:rsid w:val="00016CFE"/>
    <w:rsid w:val="0002380B"/>
    <w:rsid w:val="00024031"/>
    <w:rsid w:val="00024320"/>
    <w:rsid w:val="00025BE6"/>
    <w:rsid w:val="00031CBC"/>
    <w:rsid w:val="00033748"/>
    <w:rsid w:val="00033E28"/>
    <w:rsid w:val="00035230"/>
    <w:rsid w:val="00040D24"/>
    <w:rsid w:val="00041B76"/>
    <w:rsid w:val="00042471"/>
    <w:rsid w:val="00043E73"/>
    <w:rsid w:val="00047672"/>
    <w:rsid w:val="00051372"/>
    <w:rsid w:val="00053D78"/>
    <w:rsid w:val="00061944"/>
    <w:rsid w:val="00066AA6"/>
    <w:rsid w:val="00070E65"/>
    <w:rsid w:val="00073A9F"/>
    <w:rsid w:val="000770B9"/>
    <w:rsid w:val="00081B4E"/>
    <w:rsid w:val="00081BF4"/>
    <w:rsid w:val="00086CA0"/>
    <w:rsid w:val="0009117D"/>
    <w:rsid w:val="000916CA"/>
    <w:rsid w:val="0009540F"/>
    <w:rsid w:val="000A02EE"/>
    <w:rsid w:val="000A1ED7"/>
    <w:rsid w:val="000A4B84"/>
    <w:rsid w:val="000A4F29"/>
    <w:rsid w:val="000B452D"/>
    <w:rsid w:val="000B4C57"/>
    <w:rsid w:val="000B55DF"/>
    <w:rsid w:val="000B64D1"/>
    <w:rsid w:val="000B7B4A"/>
    <w:rsid w:val="000C0F57"/>
    <w:rsid w:val="000C1B43"/>
    <w:rsid w:val="000C2F78"/>
    <w:rsid w:val="000C3659"/>
    <w:rsid w:val="000C551E"/>
    <w:rsid w:val="000C6808"/>
    <w:rsid w:val="000D5BC3"/>
    <w:rsid w:val="000E47A6"/>
    <w:rsid w:val="000E53D3"/>
    <w:rsid w:val="000E69FA"/>
    <w:rsid w:val="000E6E3E"/>
    <w:rsid w:val="000F6550"/>
    <w:rsid w:val="00102579"/>
    <w:rsid w:val="00105A40"/>
    <w:rsid w:val="00105B3E"/>
    <w:rsid w:val="001078C9"/>
    <w:rsid w:val="00111574"/>
    <w:rsid w:val="00122A92"/>
    <w:rsid w:val="0012772B"/>
    <w:rsid w:val="00130025"/>
    <w:rsid w:val="0013069F"/>
    <w:rsid w:val="001328F7"/>
    <w:rsid w:val="00132AFF"/>
    <w:rsid w:val="00136542"/>
    <w:rsid w:val="00137713"/>
    <w:rsid w:val="00142748"/>
    <w:rsid w:val="00143C76"/>
    <w:rsid w:val="00150665"/>
    <w:rsid w:val="0015218B"/>
    <w:rsid w:val="00155667"/>
    <w:rsid w:val="00156522"/>
    <w:rsid w:val="001578A4"/>
    <w:rsid w:val="00160EDC"/>
    <w:rsid w:val="00164DA0"/>
    <w:rsid w:val="001672D9"/>
    <w:rsid w:val="00175DB1"/>
    <w:rsid w:val="0018246D"/>
    <w:rsid w:val="001830B7"/>
    <w:rsid w:val="00183F42"/>
    <w:rsid w:val="00192D03"/>
    <w:rsid w:val="00192D8A"/>
    <w:rsid w:val="0019300F"/>
    <w:rsid w:val="0019508D"/>
    <w:rsid w:val="001972DA"/>
    <w:rsid w:val="001A0A45"/>
    <w:rsid w:val="001A2800"/>
    <w:rsid w:val="001A390A"/>
    <w:rsid w:val="001B15D2"/>
    <w:rsid w:val="001B2985"/>
    <w:rsid w:val="001B2B23"/>
    <w:rsid w:val="001B4724"/>
    <w:rsid w:val="001B530D"/>
    <w:rsid w:val="001B6A6B"/>
    <w:rsid w:val="001C5CD7"/>
    <w:rsid w:val="001C64E2"/>
    <w:rsid w:val="001D1101"/>
    <w:rsid w:val="001D2F3B"/>
    <w:rsid w:val="001D3026"/>
    <w:rsid w:val="001E5559"/>
    <w:rsid w:val="001E618B"/>
    <w:rsid w:val="002040CE"/>
    <w:rsid w:val="00207295"/>
    <w:rsid w:val="00213F30"/>
    <w:rsid w:val="00214C24"/>
    <w:rsid w:val="00223077"/>
    <w:rsid w:val="00225B12"/>
    <w:rsid w:val="00232715"/>
    <w:rsid w:val="002461DC"/>
    <w:rsid w:val="002464DD"/>
    <w:rsid w:val="00253901"/>
    <w:rsid w:val="00255124"/>
    <w:rsid w:val="002647D5"/>
    <w:rsid w:val="00265C36"/>
    <w:rsid w:val="00266728"/>
    <w:rsid w:val="002670BC"/>
    <w:rsid w:val="00273F34"/>
    <w:rsid w:val="00275DEF"/>
    <w:rsid w:val="00277D66"/>
    <w:rsid w:val="00282E49"/>
    <w:rsid w:val="002849C3"/>
    <w:rsid w:val="00295375"/>
    <w:rsid w:val="0029648A"/>
    <w:rsid w:val="002A1C99"/>
    <w:rsid w:val="002A26D4"/>
    <w:rsid w:val="002B0BD9"/>
    <w:rsid w:val="002B27F4"/>
    <w:rsid w:val="002B31A3"/>
    <w:rsid w:val="002B4885"/>
    <w:rsid w:val="002B560A"/>
    <w:rsid w:val="002B5991"/>
    <w:rsid w:val="002B7043"/>
    <w:rsid w:val="002B713B"/>
    <w:rsid w:val="002B737A"/>
    <w:rsid w:val="002B74E4"/>
    <w:rsid w:val="002C0B93"/>
    <w:rsid w:val="002C5A97"/>
    <w:rsid w:val="002C7206"/>
    <w:rsid w:val="002D22B2"/>
    <w:rsid w:val="002D3BA9"/>
    <w:rsid w:val="002D62C8"/>
    <w:rsid w:val="002E1E0C"/>
    <w:rsid w:val="002E464E"/>
    <w:rsid w:val="002E48BB"/>
    <w:rsid w:val="002F5DF7"/>
    <w:rsid w:val="002F6432"/>
    <w:rsid w:val="002F7CCB"/>
    <w:rsid w:val="00306A78"/>
    <w:rsid w:val="003078EB"/>
    <w:rsid w:val="00313E00"/>
    <w:rsid w:val="00314FDF"/>
    <w:rsid w:val="00316C76"/>
    <w:rsid w:val="003343F8"/>
    <w:rsid w:val="003352D1"/>
    <w:rsid w:val="00335473"/>
    <w:rsid w:val="00337847"/>
    <w:rsid w:val="0034134F"/>
    <w:rsid w:val="00344B03"/>
    <w:rsid w:val="003503DB"/>
    <w:rsid w:val="0035107B"/>
    <w:rsid w:val="00354E85"/>
    <w:rsid w:val="00360C5B"/>
    <w:rsid w:val="00360D9A"/>
    <w:rsid w:val="00362DFA"/>
    <w:rsid w:val="003639C5"/>
    <w:rsid w:val="003731B1"/>
    <w:rsid w:val="00377B89"/>
    <w:rsid w:val="00390590"/>
    <w:rsid w:val="00397026"/>
    <w:rsid w:val="00397BD9"/>
    <w:rsid w:val="003A36A6"/>
    <w:rsid w:val="003A3DE0"/>
    <w:rsid w:val="003A4FF3"/>
    <w:rsid w:val="003A5086"/>
    <w:rsid w:val="003B2A07"/>
    <w:rsid w:val="003B3B4B"/>
    <w:rsid w:val="003B4700"/>
    <w:rsid w:val="003B6B18"/>
    <w:rsid w:val="003C0125"/>
    <w:rsid w:val="003C205A"/>
    <w:rsid w:val="003C76EC"/>
    <w:rsid w:val="003D32C1"/>
    <w:rsid w:val="003D7563"/>
    <w:rsid w:val="003E37C2"/>
    <w:rsid w:val="003E53A1"/>
    <w:rsid w:val="003F2488"/>
    <w:rsid w:val="003F2EF6"/>
    <w:rsid w:val="0040537D"/>
    <w:rsid w:val="00414476"/>
    <w:rsid w:val="00414F8D"/>
    <w:rsid w:val="00415EB5"/>
    <w:rsid w:val="00420F5E"/>
    <w:rsid w:val="004227E5"/>
    <w:rsid w:val="004248ED"/>
    <w:rsid w:val="00432941"/>
    <w:rsid w:val="00432E93"/>
    <w:rsid w:val="00433A6F"/>
    <w:rsid w:val="004477E5"/>
    <w:rsid w:val="00454069"/>
    <w:rsid w:val="00454E14"/>
    <w:rsid w:val="0045595D"/>
    <w:rsid w:val="00456211"/>
    <w:rsid w:val="00456684"/>
    <w:rsid w:val="00465F1A"/>
    <w:rsid w:val="004673AE"/>
    <w:rsid w:val="0046779D"/>
    <w:rsid w:val="004714A3"/>
    <w:rsid w:val="00474B8D"/>
    <w:rsid w:val="004864A0"/>
    <w:rsid w:val="00493140"/>
    <w:rsid w:val="00493838"/>
    <w:rsid w:val="004947CB"/>
    <w:rsid w:val="004A497C"/>
    <w:rsid w:val="004A790C"/>
    <w:rsid w:val="004A7B92"/>
    <w:rsid w:val="004B01D7"/>
    <w:rsid w:val="004B088B"/>
    <w:rsid w:val="004B1B73"/>
    <w:rsid w:val="004B36F6"/>
    <w:rsid w:val="004C06BC"/>
    <w:rsid w:val="004C2CFC"/>
    <w:rsid w:val="004C2F13"/>
    <w:rsid w:val="004C3335"/>
    <w:rsid w:val="004C38F4"/>
    <w:rsid w:val="004D00C0"/>
    <w:rsid w:val="004D317C"/>
    <w:rsid w:val="004D3CA6"/>
    <w:rsid w:val="004D5E46"/>
    <w:rsid w:val="004E0DFA"/>
    <w:rsid w:val="004E5403"/>
    <w:rsid w:val="004E6C49"/>
    <w:rsid w:val="004F04BE"/>
    <w:rsid w:val="004F554B"/>
    <w:rsid w:val="00510620"/>
    <w:rsid w:val="005109CB"/>
    <w:rsid w:val="00510A59"/>
    <w:rsid w:val="005140E9"/>
    <w:rsid w:val="0051538B"/>
    <w:rsid w:val="00516F42"/>
    <w:rsid w:val="00520813"/>
    <w:rsid w:val="005221C4"/>
    <w:rsid w:val="00531185"/>
    <w:rsid w:val="005326B9"/>
    <w:rsid w:val="0053521E"/>
    <w:rsid w:val="00536233"/>
    <w:rsid w:val="0055227E"/>
    <w:rsid w:val="005628B9"/>
    <w:rsid w:val="005648A7"/>
    <w:rsid w:val="00566940"/>
    <w:rsid w:val="005672EE"/>
    <w:rsid w:val="00576C46"/>
    <w:rsid w:val="00580A07"/>
    <w:rsid w:val="00587E7C"/>
    <w:rsid w:val="00595F63"/>
    <w:rsid w:val="005A0F24"/>
    <w:rsid w:val="005A3DC0"/>
    <w:rsid w:val="005A49D5"/>
    <w:rsid w:val="005B0972"/>
    <w:rsid w:val="005B13A3"/>
    <w:rsid w:val="005B57B9"/>
    <w:rsid w:val="005B5D9C"/>
    <w:rsid w:val="005C077D"/>
    <w:rsid w:val="005C092F"/>
    <w:rsid w:val="005C0DC8"/>
    <w:rsid w:val="005C3E7A"/>
    <w:rsid w:val="005C43C1"/>
    <w:rsid w:val="005C666D"/>
    <w:rsid w:val="005E062F"/>
    <w:rsid w:val="005F1BCB"/>
    <w:rsid w:val="005F42F5"/>
    <w:rsid w:val="006019E8"/>
    <w:rsid w:val="00603E4A"/>
    <w:rsid w:val="006118A1"/>
    <w:rsid w:val="006139C6"/>
    <w:rsid w:val="0061428F"/>
    <w:rsid w:val="006150B2"/>
    <w:rsid w:val="0062056F"/>
    <w:rsid w:val="0062075A"/>
    <w:rsid w:val="0062173B"/>
    <w:rsid w:val="00621AEC"/>
    <w:rsid w:val="00622E26"/>
    <w:rsid w:val="006322CA"/>
    <w:rsid w:val="006328D3"/>
    <w:rsid w:val="00634508"/>
    <w:rsid w:val="0063678E"/>
    <w:rsid w:val="006376F4"/>
    <w:rsid w:val="00637898"/>
    <w:rsid w:val="00641FDC"/>
    <w:rsid w:val="006420A4"/>
    <w:rsid w:val="006426A9"/>
    <w:rsid w:val="00656A37"/>
    <w:rsid w:val="00656DDE"/>
    <w:rsid w:val="00660043"/>
    <w:rsid w:val="006620AE"/>
    <w:rsid w:val="00664639"/>
    <w:rsid w:val="00670214"/>
    <w:rsid w:val="00673CD9"/>
    <w:rsid w:val="00684966"/>
    <w:rsid w:val="0068532F"/>
    <w:rsid w:val="00686B37"/>
    <w:rsid w:val="006923A2"/>
    <w:rsid w:val="00695596"/>
    <w:rsid w:val="00695F90"/>
    <w:rsid w:val="006966A4"/>
    <w:rsid w:val="00696C9F"/>
    <w:rsid w:val="006A650F"/>
    <w:rsid w:val="006A6A2F"/>
    <w:rsid w:val="006A6DF2"/>
    <w:rsid w:val="006A7303"/>
    <w:rsid w:val="006B0699"/>
    <w:rsid w:val="006B1DBB"/>
    <w:rsid w:val="006B23BB"/>
    <w:rsid w:val="006B4933"/>
    <w:rsid w:val="006C03F3"/>
    <w:rsid w:val="006C1351"/>
    <w:rsid w:val="006C4DA1"/>
    <w:rsid w:val="006C53EE"/>
    <w:rsid w:val="006D187D"/>
    <w:rsid w:val="006D638E"/>
    <w:rsid w:val="006E0323"/>
    <w:rsid w:val="006E4DA0"/>
    <w:rsid w:val="006E732C"/>
    <w:rsid w:val="006F002F"/>
    <w:rsid w:val="006F0853"/>
    <w:rsid w:val="006F2524"/>
    <w:rsid w:val="006F2732"/>
    <w:rsid w:val="0070132B"/>
    <w:rsid w:val="007103CB"/>
    <w:rsid w:val="00714D05"/>
    <w:rsid w:val="00717662"/>
    <w:rsid w:val="00724D73"/>
    <w:rsid w:val="00724E73"/>
    <w:rsid w:val="00731136"/>
    <w:rsid w:val="007368F7"/>
    <w:rsid w:val="00744AE0"/>
    <w:rsid w:val="00745227"/>
    <w:rsid w:val="00751014"/>
    <w:rsid w:val="007520BF"/>
    <w:rsid w:val="00753E35"/>
    <w:rsid w:val="00754225"/>
    <w:rsid w:val="007579F7"/>
    <w:rsid w:val="00761595"/>
    <w:rsid w:val="00764690"/>
    <w:rsid w:val="00776247"/>
    <w:rsid w:val="007769DB"/>
    <w:rsid w:val="00786703"/>
    <w:rsid w:val="00787099"/>
    <w:rsid w:val="007909C1"/>
    <w:rsid w:val="0079185B"/>
    <w:rsid w:val="007B2624"/>
    <w:rsid w:val="007B3486"/>
    <w:rsid w:val="007B390B"/>
    <w:rsid w:val="007B562F"/>
    <w:rsid w:val="007B69C7"/>
    <w:rsid w:val="007B6A2F"/>
    <w:rsid w:val="007B765D"/>
    <w:rsid w:val="007C10C9"/>
    <w:rsid w:val="007C3BE7"/>
    <w:rsid w:val="007D1691"/>
    <w:rsid w:val="007D236D"/>
    <w:rsid w:val="007D3131"/>
    <w:rsid w:val="007E150B"/>
    <w:rsid w:val="007E2B76"/>
    <w:rsid w:val="007E72FF"/>
    <w:rsid w:val="007F2119"/>
    <w:rsid w:val="007F558E"/>
    <w:rsid w:val="007F6570"/>
    <w:rsid w:val="007F6E5A"/>
    <w:rsid w:val="00803CC1"/>
    <w:rsid w:val="008040AA"/>
    <w:rsid w:val="00804FF1"/>
    <w:rsid w:val="0080711C"/>
    <w:rsid w:val="0080756D"/>
    <w:rsid w:val="008146C3"/>
    <w:rsid w:val="00815966"/>
    <w:rsid w:val="0081691B"/>
    <w:rsid w:val="00825D7F"/>
    <w:rsid w:val="00834EE5"/>
    <w:rsid w:val="0084057E"/>
    <w:rsid w:val="00846D7B"/>
    <w:rsid w:val="00846E16"/>
    <w:rsid w:val="0085342C"/>
    <w:rsid w:val="00857653"/>
    <w:rsid w:val="008600CB"/>
    <w:rsid w:val="00861E5D"/>
    <w:rsid w:val="00862566"/>
    <w:rsid w:val="008635EB"/>
    <w:rsid w:val="00865478"/>
    <w:rsid w:val="00866E52"/>
    <w:rsid w:val="0087044C"/>
    <w:rsid w:val="00871A20"/>
    <w:rsid w:val="00875837"/>
    <w:rsid w:val="00880712"/>
    <w:rsid w:val="00880FC5"/>
    <w:rsid w:val="00881BD3"/>
    <w:rsid w:val="0088694D"/>
    <w:rsid w:val="008950A3"/>
    <w:rsid w:val="008A1688"/>
    <w:rsid w:val="008A2843"/>
    <w:rsid w:val="008A7F44"/>
    <w:rsid w:val="008B02EE"/>
    <w:rsid w:val="008C2B0E"/>
    <w:rsid w:val="008C31A1"/>
    <w:rsid w:val="008C50D6"/>
    <w:rsid w:val="008D15DC"/>
    <w:rsid w:val="008D3978"/>
    <w:rsid w:val="008D3DC4"/>
    <w:rsid w:val="008D5C72"/>
    <w:rsid w:val="008D749B"/>
    <w:rsid w:val="008E35EC"/>
    <w:rsid w:val="008E74EA"/>
    <w:rsid w:val="009015C8"/>
    <w:rsid w:val="00903B7A"/>
    <w:rsid w:val="00906A56"/>
    <w:rsid w:val="009118B5"/>
    <w:rsid w:val="00916B7D"/>
    <w:rsid w:val="00921090"/>
    <w:rsid w:val="0092668E"/>
    <w:rsid w:val="00926885"/>
    <w:rsid w:val="00931D01"/>
    <w:rsid w:val="00931DDF"/>
    <w:rsid w:val="00937522"/>
    <w:rsid w:val="00943B75"/>
    <w:rsid w:val="0094464A"/>
    <w:rsid w:val="00947216"/>
    <w:rsid w:val="009516C7"/>
    <w:rsid w:val="00951FEC"/>
    <w:rsid w:val="0095726D"/>
    <w:rsid w:val="00961748"/>
    <w:rsid w:val="009661BB"/>
    <w:rsid w:val="0097193C"/>
    <w:rsid w:val="009737F8"/>
    <w:rsid w:val="009847C1"/>
    <w:rsid w:val="009856A7"/>
    <w:rsid w:val="009865E9"/>
    <w:rsid w:val="00986A7A"/>
    <w:rsid w:val="00992600"/>
    <w:rsid w:val="00992A0D"/>
    <w:rsid w:val="00994FDA"/>
    <w:rsid w:val="0099785A"/>
    <w:rsid w:val="009A53AF"/>
    <w:rsid w:val="009A6D5F"/>
    <w:rsid w:val="009B1C0F"/>
    <w:rsid w:val="009B4A33"/>
    <w:rsid w:val="009D48FF"/>
    <w:rsid w:val="009D546D"/>
    <w:rsid w:val="009D6991"/>
    <w:rsid w:val="009D70A4"/>
    <w:rsid w:val="009E0880"/>
    <w:rsid w:val="009E22F5"/>
    <w:rsid w:val="009E3706"/>
    <w:rsid w:val="009E6598"/>
    <w:rsid w:val="009F4E1B"/>
    <w:rsid w:val="00A020DB"/>
    <w:rsid w:val="00A04750"/>
    <w:rsid w:val="00A0528B"/>
    <w:rsid w:val="00A05AC4"/>
    <w:rsid w:val="00A10623"/>
    <w:rsid w:val="00A122D3"/>
    <w:rsid w:val="00A12E16"/>
    <w:rsid w:val="00A1736C"/>
    <w:rsid w:val="00A32BC5"/>
    <w:rsid w:val="00A35E9D"/>
    <w:rsid w:val="00A366AB"/>
    <w:rsid w:val="00A411AF"/>
    <w:rsid w:val="00A43375"/>
    <w:rsid w:val="00A436F6"/>
    <w:rsid w:val="00A43BEF"/>
    <w:rsid w:val="00A4414C"/>
    <w:rsid w:val="00A53951"/>
    <w:rsid w:val="00A54562"/>
    <w:rsid w:val="00A610D4"/>
    <w:rsid w:val="00A618B7"/>
    <w:rsid w:val="00A6616D"/>
    <w:rsid w:val="00A6707B"/>
    <w:rsid w:val="00A70E40"/>
    <w:rsid w:val="00A71819"/>
    <w:rsid w:val="00A74604"/>
    <w:rsid w:val="00A75204"/>
    <w:rsid w:val="00A75F63"/>
    <w:rsid w:val="00A8046F"/>
    <w:rsid w:val="00A83EB0"/>
    <w:rsid w:val="00A90738"/>
    <w:rsid w:val="00A934F2"/>
    <w:rsid w:val="00A95CD1"/>
    <w:rsid w:val="00AA3532"/>
    <w:rsid w:val="00AA5E75"/>
    <w:rsid w:val="00AC1143"/>
    <w:rsid w:val="00AC7BB9"/>
    <w:rsid w:val="00AC7DA1"/>
    <w:rsid w:val="00AD1773"/>
    <w:rsid w:val="00AD697A"/>
    <w:rsid w:val="00AD7097"/>
    <w:rsid w:val="00AD75FE"/>
    <w:rsid w:val="00AE0DA6"/>
    <w:rsid w:val="00AE75FB"/>
    <w:rsid w:val="00AF05CC"/>
    <w:rsid w:val="00AF0AD5"/>
    <w:rsid w:val="00AF276E"/>
    <w:rsid w:val="00AF3138"/>
    <w:rsid w:val="00AF6B88"/>
    <w:rsid w:val="00B02435"/>
    <w:rsid w:val="00B02627"/>
    <w:rsid w:val="00B02F1F"/>
    <w:rsid w:val="00B065D4"/>
    <w:rsid w:val="00B0736A"/>
    <w:rsid w:val="00B10754"/>
    <w:rsid w:val="00B12D2D"/>
    <w:rsid w:val="00B15B9A"/>
    <w:rsid w:val="00B20694"/>
    <w:rsid w:val="00B20DCE"/>
    <w:rsid w:val="00B23DB0"/>
    <w:rsid w:val="00B26116"/>
    <w:rsid w:val="00B26FEF"/>
    <w:rsid w:val="00B27E65"/>
    <w:rsid w:val="00B27FB7"/>
    <w:rsid w:val="00B32590"/>
    <w:rsid w:val="00B32D09"/>
    <w:rsid w:val="00B34723"/>
    <w:rsid w:val="00B35563"/>
    <w:rsid w:val="00B41665"/>
    <w:rsid w:val="00B52242"/>
    <w:rsid w:val="00B52B93"/>
    <w:rsid w:val="00B57450"/>
    <w:rsid w:val="00B65EEF"/>
    <w:rsid w:val="00B749F3"/>
    <w:rsid w:val="00B76B99"/>
    <w:rsid w:val="00B83F5B"/>
    <w:rsid w:val="00B8525B"/>
    <w:rsid w:val="00B85560"/>
    <w:rsid w:val="00B862AE"/>
    <w:rsid w:val="00B937C5"/>
    <w:rsid w:val="00B93F47"/>
    <w:rsid w:val="00BA09DB"/>
    <w:rsid w:val="00BA40C7"/>
    <w:rsid w:val="00BA5AA6"/>
    <w:rsid w:val="00BB235C"/>
    <w:rsid w:val="00BB4C92"/>
    <w:rsid w:val="00BB60AB"/>
    <w:rsid w:val="00BB6F83"/>
    <w:rsid w:val="00BC1B7E"/>
    <w:rsid w:val="00BC5072"/>
    <w:rsid w:val="00BC70E9"/>
    <w:rsid w:val="00BD1759"/>
    <w:rsid w:val="00BE1781"/>
    <w:rsid w:val="00BE2079"/>
    <w:rsid w:val="00BE768C"/>
    <w:rsid w:val="00BE76EF"/>
    <w:rsid w:val="00BF125B"/>
    <w:rsid w:val="00BF3EDD"/>
    <w:rsid w:val="00BF4A92"/>
    <w:rsid w:val="00C00B83"/>
    <w:rsid w:val="00C05892"/>
    <w:rsid w:val="00C07222"/>
    <w:rsid w:val="00C07760"/>
    <w:rsid w:val="00C10252"/>
    <w:rsid w:val="00C10C19"/>
    <w:rsid w:val="00C12EC3"/>
    <w:rsid w:val="00C134E5"/>
    <w:rsid w:val="00C175FF"/>
    <w:rsid w:val="00C17DC0"/>
    <w:rsid w:val="00C24B7B"/>
    <w:rsid w:val="00C300B3"/>
    <w:rsid w:val="00C312B1"/>
    <w:rsid w:val="00C33860"/>
    <w:rsid w:val="00C343B5"/>
    <w:rsid w:val="00C36E26"/>
    <w:rsid w:val="00C40401"/>
    <w:rsid w:val="00C411F7"/>
    <w:rsid w:val="00C43E04"/>
    <w:rsid w:val="00C515C4"/>
    <w:rsid w:val="00C5553A"/>
    <w:rsid w:val="00C55B49"/>
    <w:rsid w:val="00C60747"/>
    <w:rsid w:val="00C63530"/>
    <w:rsid w:val="00C64343"/>
    <w:rsid w:val="00C65768"/>
    <w:rsid w:val="00C701A0"/>
    <w:rsid w:val="00C73E27"/>
    <w:rsid w:val="00C76D62"/>
    <w:rsid w:val="00C84C49"/>
    <w:rsid w:val="00C8579E"/>
    <w:rsid w:val="00C85D3A"/>
    <w:rsid w:val="00C92DF0"/>
    <w:rsid w:val="00C93542"/>
    <w:rsid w:val="00C94ECE"/>
    <w:rsid w:val="00C961F0"/>
    <w:rsid w:val="00C96AE9"/>
    <w:rsid w:val="00CA3A5A"/>
    <w:rsid w:val="00CA7DBC"/>
    <w:rsid w:val="00CB054C"/>
    <w:rsid w:val="00CB19CB"/>
    <w:rsid w:val="00CB58C9"/>
    <w:rsid w:val="00CB76D4"/>
    <w:rsid w:val="00CC28BE"/>
    <w:rsid w:val="00CC6B7F"/>
    <w:rsid w:val="00CC6C64"/>
    <w:rsid w:val="00CD4AE0"/>
    <w:rsid w:val="00CD57D9"/>
    <w:rsid w:val="00CE2AE1"/>
    <w:rsid w:val="00CE34E8"/>
    <w:rsid w:val="00CE3F3B"/>
    <w:rsid w:val="00CE4CD7"/>
    <w:rsid w:val="00CE4EDA"/>
    <w:rsid w:val="00CE6723"/>
    <w:rsid w:val="00CF1467"/>
    <w:rsid w:val="00CF166D"/>
    <w:rsid w:val="00CF3057"/>
    <w:rsid w:val="00D0045D"/>
    <w:rsid w:val="00D01538"/>
    <w:rsid w:val="00D049FD"/>
    <w:rsid w:val="00D0579C"/>
    <w:rsid w:val="00D116DC"/>
    <w:rsid w:val="00D116FD"/>
    <w:rsid w:val="00D1262D"/>
    <w:rsid w:val="00D132FA"/>
    <w:rsid w:val="00D162D9"/>
    <w:rsid w:val="00D22C69"/>
    <w:rsid w:val="00D348B7"/>
    <w:rsid w:val="00D4172D"/>
    <w:rsid w:val="00D43BD9"/>
    <w:rsid w:val="00D44832"/>
    <w:rsid w:val="00D45C63"/>
    <w:rsid w:val="00D52318"/>
    <w:rsid w:val="00D5234D"/>
    <w:rsid w:val="00D547B5"/>
    <w:rsid w:val="00D57A39"/>
    <w:rsid w:val="00D62FEB"/>
    <w:rsid w:val="00D646EA"/>
    <w:rsid w:val="00D6637C"/>
    <w:rsid w:val="00D734C5"/>
    <w:rsid w:val="00D73805"/>
    <w:rsid w:val="00D756EE"/>
    <w:rsid w:val="00D763BD"/>
    <w:rsid w:val="00D769DE"/>
    <w:rsid w:val="00D8052A"/>
    <w:rsid w:val="00D810B9"/>
    <w:rsid w:val="00D82715"/>
    <w:rsid w:val="00D82FF7"/>
    <w:rsid w:val="00D8333C"/>
    <w:rsid w:val="00D90972"/>
    <w:rsid w:val="00D92829"/>
    <w:rsid w:val="00D965D4"/>
    <w:rsid w:val="00DA16E8"/>
    <w:rsid w:val="00DA3CAD"/>
    <w:rsid w:val="00DA4E51"/>
    <w:rsid w:val="00DA51E4"/>
    <w:rsid w:val="00DA5BCA"/>
    <w:rsid w:val="00DB1B06"/>
    <w:rsid w:val="00DE007C"/>
    <w:rsid w:val="00DE19FA"/>
    <w:rsid w:val="00DE2946"/>
    <w:rsid w:val="00DE2B50"/>
    <w:rsid w:val="00DE70A2"/>
    <w:rsid w:val="00DF06EE"/>
    <w:rsid w:val="00DF5903"/>
    <w:rsid w:val="00DF5C90"/>
    <w:rsid w:val="00DF6924"/>
    <w:rsid w:val="00E0354F"/>
    <w:rsid w:val="00E0770A"/>
    <w:rsid w:val="00E1237B"/>
    <w:rsid w:val="00E14742"/>
    <w:rsid w:val="00E156BA"/>
    <w:rsid w:val="00E22B0F"/>
    <w:rsid w:val="00E238F7"/>
    <w:rsid w:val="00E24F2C"/>
    <w:rsid w:val="00E30CA4"/>
    <w:rsid w:val="00E32B76"/>
    <w:rsid w:val="00E331E0"/>
    <w:rsid w:val="00E370E6"/>
    <w:rsid w:val="00E37E5F"/>
    <w:rsid w:val="00E41A5F"/>
    <w:rsid w:val="00E42E05"/>
    <w:rsid w:val="00E46C53"/>
    <w:rsid w:val="00E46DC7"/>
    <w:rsid w:val="00E50433"/>
    <w:rsid w:val="00E507F0"/>
    <w:rsid w:val="00E50BFC"/>
    <w:rsid w:val="00E50E08"/>
    <w:rsid w:val="00E57EC6"/>
    <w:rsid w:val="00E61DD4"/>
    <w:rsid w:val="00E64E75"/>
    <w:rsid w:val="00E71233"/>
    <w:rsid w:val="00E71DCB"/>
    <w:rsid w:val="00E71E8F"/>
    <w:rsid w:val="00E74060"/>
    <w:rsid w:val="00E74DF4"/>
    <w:rsid w:val="00E762E3"/>
    <w:rsid w:val="00E76FEA"/>
    <w:rsid w:val="00E81069"/>
    <w:rsid w:val="00E812C9"/>
    <w:rsid w:val="00E82D2A"/>
    <w:rsid w:val="00E8774A"/>
    <w:rsid w:val="00E924D6"/>
    <w:rsid w:val="00E9507E"/>
    <w:rsid w:val="00EA085D"/>
    <w:rsid w:val="00EA1A81"/>
    <w:rsid w:val="00EA4E52"/>
    <w:rsid w:val="00EA5107"/>
    <w:rsid w:val="00EA7D62"/>
    <w:rsid w:val="00EB1F98"/>
    <w:rsid w:val="00EB4411"/>
    <w:rsid w:val="00EC023B"/>
    <w:rsid w:val="00EC03C9"/>
    <w:rsid w:val="00EC5A18"/>
    <w:rsid w:val="00ED0541"/>
    <w:rsid w:val="00ED2C60"/>
    <w:rsid w:val="00ED379E"/>
    <w:rsid w:val="00ED6566"/>
    <w:rsid w:val="00EE2026"/>
    <w:rsid w:val="00EE3457"/>
    <w:rsid w:val="00EE3A58"/>
    <w:rsid w:val="00EE554E"/>
    <w:rsid w:val="00EE7A17"/>
    <w:rsid w:val="00EF0896"/>
    <w:rsid w:val="00EF2145"/>
    <w:rsid w:val="00EF3697"/>
    <w:rsid w:val="00EF5F95"/>
    <w:rsid w:val="00F072AD"/>
    <w:rsid w:val="00F07616"/>
    <w:rsid w:val="00F25079"/>
    <w:rsid w:val="00F271B8"/>
    <w:rsid w:val="00F32CDB"/>
    <w:rsid w:val="00F32E34"/>
    <w:rsid w:val="00F33291"/>
    <w:rsid w:val="00F35C1E"/>
    <w:rsid w:val="00F37CC6"/>
    <w:rsid w:val="00F424FB"/>
    <w:rsid w:val="00F429D8"/>
    <w:rsid w:val="00F53669"/>
    <w:rsid w:val="00F53B15"/>
    <w:rsid w:val="00F55E70"/>
    <w:rsid w:val="00F56046"/>
    <w:rsid w:val="00F57FD0"/>
    <w:rsid w:val="00F74586"/>
    <w:rsid w:val="00F848F4"/>
    <w:rsid w:val="00F86F83"/>
    <w:rsid w:val="00F87026"/>
    <w:rsid w:val="00F95E02"/>
    <w:rsid w:val="00FB19D6"/>
    <w:rsid w:val="00FB1F69"/>
    <w:rsid w:val="00FB4802"/>
    <w:rsid w:val="00FB5407"/>
    <w:rsid w:val="00FB5D6F"/>
    <w:rsid w:val="00FB60A2"/>
    <w:rsid w:val="00FB72EE"/>
    <w:rsid w:val="00FC003B"/>
    <w:rsid w:val="00FC1E60"/>
    <w:rsid w:val="00FC40BB"/>
    <w:rsid w:val="00FC442D"/>
    <w:rsid w:val="00FC7586"/>
    <w:rsid w:val="00FD01BC"/>
    <w:rsid w:val="00FD1C6B"/>
    <w:rsid w:val="00FE28D2"/>
    <w:rsid w:val="00FE5C49"/>
    <w:rsid w:val="00FF1792"/>
    <w:rsid w:val="00FF282E"/>
    <w:rsid w:val="00FF491B"/>
    <w:rsid w:val="00FF4C2B"/>
    <w:rsid w:val="00FF4F1B"/>
    <w:rsid w:val="00FF6266"/>
    <w:rsid w:val="00FF6BAE"/>
    <w:rsid w:val="00FF6C8F"/>
    <w:rsid w:val="00FF6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B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F6"/>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Char"/>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99"/>
    <w:qFormat/>
    <w:rPr>
      <w:sz w:val="20"/>
      <w:szCs w:val="20"/>
    </w:rPr>
  </w:style>
  <w:style w:type="character" w:customStyle="1" w:styleId="Char">
    <w:name w:val="正文文本 Char"/>
    <w:basedOn w:val="a0"/>
    <w:link w:val="a3"/>
    <w:uiPriority w:val="99"/>
    <w:qFormat/>
    <w:rsid w:val="00776247"/>
    <w:rPr>
      <w:rFonts w:ascii="宋体" w:eastAsia="宋体" w:hAnsi="宋体" w:cs="宋体"/>
      <w:sz w:val="20"/>
      <w:szCs w:val="20"/>
    </w:rPr>
  </w:style>
  <w:style w:type="paragraph" w:styleId="a4">
    <w:name w:val="List Paragraph"/>
    <w:basedOn w:val="a"/>
    <w:uiPriority w:val="1"/>
    <w:qFormat/>
    <w:pPr>
      <w:ind w:left="390" w:hanging="276"/>
    </w:pPr>
  </w:style>
  <w:style w:type="paragraph" w:customStyle="1" w:styleId="TableParagraph">
    <w:name w:val="Table Paragraph"/>
    <w:basedOn w:val="a"/>
    <w:uiPriority w:val="99"/>
    <w:qFormat/>
  </w:style>
  <w:style w:type="character" w:styleId="a5">
    <w:name w:val="Hyperlink"/>
    <w:basedOn w:val="a0"/>
    <w:uiPriority w:val="99"/>
    <w:unhideWhenUsed/>
    <w:rsid w:val="003D32C1"/>
    <w:rPr>
      <w:color w:val="0000FF" w:themeColor="hyperlink"/>
      <w:u w:val="single"/>
    </w:rPr>
  </w:style>
  <w:style w:type="character" w:styleId="a6">
    <w:name w:val="FollowedHyperlink"/>
    <w:basedOn w:val="a0"/>
    <w:uiPriority w:val="99"/>
    <w:semiHidden/>
    <w:unhideWhenUsed/>
    <w:rsid w:val="005C077D"/>
    <w:rPr>
      <w:color w:val="800080" w:themeColor="followedHyperlink"/>
      <w:u w:val="single"/>
    </w:rPr>
  </w:style>
  <w:style w:type="paragraph" w:styleId="a7">
    <w:name w:val="header"/>
    <w:basedOn w:val="a"/>
    <w:link w:val="Char0"/>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55E70"/>
    <w:rPr>
      <w:rFonts w:ascii="宋体" w:eastAsia="宋体" w:hAnsi="宋体" w:cs="宋体"/>
      <w:sz w:val="18"/>
      <w:szCs w:val="18"/>
    </w:rPr>
  </w:style>
  <w:style w:type="paragraph" w:styleId="a8">
    <w:name w:val="footer"/>
    <w:basedOn w:val="a"/>
    <w:link w:val="Char1"/>
    <w:uiPriority w:val="99"/>
    <w:unhideWhenUsed/>
    <w:rsid w:val="00F55E70"/>
    <w:pPr>
      <w:tabs>
        <w:tab w:val="center" w:pos="4153"/>
        <w:tab w:val="right" w:pos="8306"/>
      </w:tabs>
      <w:snapToGrid w:val="0"/>
    </w:pPr>
    <w:rPr>
      <w:sz w:val="18"/>
      <w:szCs w:val="18"/>
    </w:rPr>
  </w:style>
  <w:style w:type="character" w:customStyle="1" w:styleId="Char1">
    <w:name w:val="页脚 Char"/>
    <w:basedOn w:val="a0"/>
    <w:link w:val="a8"/>
    <w:uiPriority w:val="99"/>
    <w:rsid w:val="00F55E70"/>
    <w:rPr>
      <w:rFonts w:ascii="宋体" w:eastAsia="宋体" w:hAnsi="宋体" w:cs="宋体"/>
      <w:sz w:val="18"/>
      <w:szCs w:val="18"/>
    </w:rPr>
  </w:style>
  <w:style w:type="table" w:styleId="a9">
    <w:name w:val="Table Grid"/>
    <w:basedOn w:val="a1"/>
    <w:qFormat/>
    <w:rsid w:val="00ED3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x-none" w:eastAsia="x-none"/>
    </w:rPr>
  </w:style>
  <w:style w:type="paragraph" w:customStyle="1" w:styleId="30">
    <w:name w:val="样式 标题 3 + 新宋体"/>
    <w:basedOn w:val="3"/>
    <w:link w:val="3Char0"/>
    <w:rsid w:val="001C5CD7"/>
    <w:pPr>
      <w:keepNext/>
      <w:keepLines/>
      <w:numPr>
        <w:ilvl w:val="2"/>
      </w:numPr>
      <w:autoSpaceDE/>
      <w:autoSpaceDN/>
      <w:ind w:left="2041"/>
      <w:jc w:val="both"/>
    </w:pPr>
    <w:rPr>
      <w:rFonts w:ascii="新宋体" w:hAnsi="新宋体" w:cs="Times New Roman"/>
      <w:sz w:val="21"/>
      <w:szCs w:val="32"/>
      <w:lang w:val="x-none" w:eastAsia="x-none"/>
    </w:rPr>
  </w:style>
  <w:style w:type="character" w:customStyle="1" w:styleId="3Char0">
    <w:name w:val="样式 标题 3 + 新宋体 Char"/>
    <w:link w:val="30"/>
    <w:rsid w:val="001C5CD7"/>
    <w:rPr>
      <w:rFonts w:ascii="新宋体" w:eastAsia="宋体" w:hAnsi="新宋体" w:cs="Times New Roman"/>
      <w:sz w:val="21"/>
      <w:szCs w:val="32"/>
      <w:lang w:val="x-none" w:eastAsia="x-none"/>
    </w:rPr>
  </w:style>
  <w:style w:type="paragraph" w:styleId="aa">
    <w:name w:val="footnote text"/>
    <w:basedOn w:val="a"/>
    <w:link w:val="Char2"/>
    <w:semiHidden/>
    <w:rsid w:val="004C06BC"/>
    <w:pPr>
      <w:autoSpaceDE/>
      <w:autoSpaceDN/>
      <w:snapToGrid w:val="0"/>
    </w:pPr>
    <w:rPr>
      <w:rFonts w:ascii="Times New Roman" w:hAnsi="Times New Roman" w:cs="Times New Roman"/>
      <w:kern w:val="2"/>
      <w:sz w:val="18"/>
      <w:szCs w:val="18"/>
      <w:lang w:eastAsia="zh-CN"/>
    </w:rPr>
  </w:style>
  <w:style w:type="character" w:customStyle="1" w:styleId="Char2">
    <w:name w:val="脚注文本 Char"/>
    <w:basedOn w:val="a0"/>
    <w:link w:val="aa"/>
    <w:semiHidden/>
    <w:rsid w:val="004C06BC"/>
    <w:rPr>
      <w:rFonts w:ascii="Times New Roman" w:eastAsia="宋体" w:hAnsi="Times New Roman" w:cs="Times New Roman"/>
      <w:kern w:val="2"/>
      <w:sz w:val="18"/>
      <w:szCs w:val="18"/>
      <w:lang w:eastAsia="zh-CN"/>
    </w:rPr>
  </w:style>
  <w:style w:type="character" w:styleId="ab">
    <w:name w:val="footnote reference"/>
    <w:semiHidden/>
    <w:rsid w:val="004C06BC"/>
    <w:rPr>
      <w:vertAlign w:val="superscript"/>
    </w:rPr>
  </w:style>
  <w:style w:type="paragraph" w:styleId="ac">
    <w:name w:val="annotation text"/>
    <w:basedOn w:val="a"/>
    <w:link w:val="Char3"/>
    <w:uiPriority w:val="99"/>
    <w:qFormat/>
    <w:rsid w:val="009D70A4"/>
    <w:pPr>
      <w:autoSpaceDE/>
      <w:autoSpaceDN/>
    </w:pPr>
  </w:style>
  <w:style w:type="character" w:customStyle="1" w:styleId="Char3">
    <w:name w:val="批注文字 Char"/>
    <w:basedOn w:val="a0"/>
    <w:link w:val="ac"/>
    <w:qFormat/>
    <w:rsid w:val="009D70A4"/>
    <w:rPr>
      <w:rFonts w:ascii="宋体" w:eastAsia="宋体" w:hAnsi="宋体" w:cs="宋体"/>
    </w:rPr>
  </w:style>
  <w:style w:type="character" w:styleId="ad">
    <w:name w:val="annotation reference"/>
    <w:basedOn w:val="a0"/>
    <w:uiPriority w:val="99"/>
    <w:qFormat/>
    <w:rsid w:val="009D70A4"/>
    <w:rPr>
      <w:rFonts w:cs="Times New Roman"/>
      <w:sz w:val="21"/>
      <w:szCs w:val="21"/>
    </w:rPr>
  </w:style>
  <w:style w:type="paragraph" w:styleId="ae">
    <w:name w:val="Body Text Indent"/>
    <w:basedOn w:val="a"/>
    <w:link w:val="Char4"/>
    <w:uiPriority w:val="99"/>
    <w:semiHidden/>
    <w:unhideWhenUsed/>
    <w:rsid w:val="006E4DA0"/>
    <w:pPr>
      <w:spacing w:after="120"/>
      <w:ind w:leftChars="200" w:left="420"/>
    </w:pPr>
  </w:style>
  <w:style w:type="character" w:customStyle="1" w:styleId="Char4">
    <w:name w:val="正文文本缩进 Char"/>
    <w:basedOn w:val="a0"/>
    <w:link w:val="ae"/>
    <w:uiPriority w:val="99"/>
    <w:semiHidden/>
    <w:rsid w:val="006E4DA0"/>
    <w:rPr>
      <w:rFonts w:ascii="宋体" w:eastAsia="宋体" w:hAnsi="宋体" w:cs="宋体"/>
    </w:rPr>
  </w:style>
  <w:style w:type="paragraph" w:styleId="21">
    <w:name w:val="Body Text First Indent 2"/>
    <w:basedOn w:val="ae"/>
    <w:next w:val="a"/>
    <w:link w:val="2Char"/>
    <w:uiPriority w:val="99"/>
    <w:qFormat/>
    <w:rsid w:val="006E4DA0"/>
    <w:pPr>
      <w:autoSpaceDE/>
      <w:autoSpaceDN/>
      <w:ind w:firstLineChars="200" w:firstLine="420"/>
    </w:pPr>
  </w:style>
  <w:style w:type="character" w:customStyle="1" w:styleId="2Char">
    <w:name w:val="正文首行缩进 2 Char"/>
    <w:basedOn w:val="Char4"/>
    <w:link w:val="21"/>
    <w:uiPriority w:val="99"/>
    <w:qFormat/>
    <w:rsid w:val="006E4DA0"/>
    <w:rPr>
      <w:rFonts w:ascii="宋体" w:eastAsia="宋体" w:hAnsi="宋体" w:cs="宋体"/>
    </w:rPr>
  </w:style>
  <w:style w:type="paragraph" w:styleId="af">
    <w:name w:val="annotation subject"/>
    <w:basedOn w:val="ac"/>
    <w:next w:val="ac"/>
    <w:link w:val="Char5"/>
    <w:unhideWhenUsed/>
    <w:rsid w:val="00FE5C49"/>
    <w:pPr>
      <w:autoSpaceDE w:val="0"/>
      <w:autoSpaceDN w:val="0"/>
    </w:pPr>
    <w:rPr>
      <w:b/>
      <w:bCs/>
    </w:rPr>
  </w:style>
  <w:style w:type="character" w:customStyle="1" w:styleId="Char5">
    <w:name w:val="批注主题 Char"/>
    <w:basedOn w:val="Char3"/>
    <w:link w:val="af"/>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22">
    <w:name w:val="toc 2"/>
    <w:basedOn w:val="a"/>
    <w:next w:val="a"/>
    <w:autoRedefine/>
    <w:uiPriority w:val="39"/>
    <w:unhideWhenUsed/>
    <w:rsid w:val="008D15DC"/>
    <w:pPr>
      <w:widowControl/>
      <w:autoSpaceDE/>
      <w:autoSpaceDN/>
      <w:spacing w:after="100" w:line="259" w:lineRule="auto"/>
      <w:ind w:left="220"/>
    </w:pPr>
    <w:rPr>
      <w:rFonts w:asciiTheme="minorHAnsi" w:eastAsiaTheme="minorEastAsia" w:hAnsiTheme="minorHAnsi" w:cs="Times New Roman"/>
      <w:lang w:eastAsia="zh-CN"/>
    </w:rPr>
  </w:style>
  <w:style w:type="paragraph" w:styleId="10">
    <w:name w:val="toc 1"/>
    <w:basedOn w:val="a"/>
    <w:next w:val="a"/>
    <w:autoRedefine/>
    <w:uiPriority w:val="39"/>
    <w:unhideWhenUsed/>
    <w:rsid w:val="00016CFE"/>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31">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40">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50">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60">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1">
    <w:name w:val="未处理的提及1"/>
    <w:basedOn w:val="a0"/>
    <w:uiPriority w:val="99"/>
    <w:semiHidden/>
    <w:unhideWhenUsed/>
    <w:rsid w:val="00C5553A"/>
    <w:rPr>
      <w:color w:val="605E5C"/>
      <w:shd w:val="clear" w:color="auto" w:fill="E1DFDD"/>
    </w:rPr>
  </w:style>
  <w:style w:type="paragraph" w:styleId="af0">
    <w:name w:val="Balloon Text"/>
    <w:basedOn w:val="a"/>
    <w:link w:val="Char6"/>
    <w:unhideWhenUsed/>
    <w:rsid w:val="003F2EF6"/>
    <w:rPr>
      <w:sz w:val="18"/>
      <w:szCs w:val="18"/>
    </w:rPr>
  </w:style>
  <w:style w:type="character" w:customStyle="1" w:styleId="Char6">
    <w:name w:val="批注框文本 Char"/>
    <w:basedOn w:val="a0"/>
    <w:link w:val="af0"/>
    <w:rsid w:val="003F2EF6"/>
    <w:rPr>
      <w:rFonts w:ascii="宋体" w:eastAsia="宋体" w:hAnsi="宋体" w:cs="宋体"/>
      <w:sz w:val="18"/>
      <w:szCs w:val="18"/>
    </w:rPr>
  </w:style>
  <w:style w:type="paragraph" w:styleId="af1">
    <w:name w:val="Revision"/>
    <w:hidden/>
    <w:uiPriority w:val="99"/>
    <w:semiHidden/>
    <w:rsid w:val="001B15D2"/>
    <w:pPr>
      <w:widowControl/>
      <w:autoSpaceDE/>
      <w:autoSpaceDN/>
    </w:pPr>
    <w:rPr>
      <w:rFonts w:ascii="宋体" w:eastAsia="宋体" w:hAnsi="宋体" w:cs="宋体"/>
    </w:rPr>
  </w:style>
  <w:style w:type="character" w:customStyle="1" w:styleId="23">
    <w:name w:val="未处理的提及2"/>
    <w:basedOn w:val="a0"/>
    <w:uiPriority w:val="99"/>
    <w:semiHidden/>
    <w:unhideWhenUsed/>
    <w:rsid w:val="001B15D2"/>
    <w:rPr>
      <w:color w:val="605E5C"/>
      <w:shd w:val="clear" w:color="auto" w:fill="E1DFDD"/>
    </w:rPr>
  </w:style>
  <w:style w:type="character" w:customStyle="1" w:styleId="Char10">
    <w:name w:val="纯文本 Char1"/>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f2"/>
    <w:qFormat/>
    <w:rsid w:val="00AD7097"/>
    <w:rPr>
      <w:rFonts w:ascii="宋体" w:eastAsia="宋体" w:hAnsi="Courier New"/>
      <w:kern w:val="2"/>
      <w:sz w:val="24"/>
      <w:szCs w:val="24"/>
      <w:lang w:eastAsia="zh-CN"/>
    </w:rPr>
  </w:style>
  <w:style w:type="paragraph" w:styleId="af2">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
    <w:basedOn w:val="a"/>
    <w:link w:val="Char10"/>
    <w:qFormat/>
    <w:rsid w:val="00AD7097"/>
    <w:pPr>
      <w:autoSpaceDE/>
      <w:autoSpaceDN/>
      <w:jc w:val="both"/>
    </w:pPr>
    <w:rPr>
      <w:rFonts w:hAnsi="Courier New" w:cstheme="minorBidi"/>
      <w:kern w:val="2"/>
      <w:sz w:val="24"/>
      <w:szCs w:val="24"/>
      <w:lang w:eastAsia="zh-CN"/>
    </w:rPr>
  </w:style>
  <w:style w:type="character" w:customStyle="1" w:styleId="12">
    <w:name w:val="纯文本 字符1"/>
    <w:basedOn w:val="a0"/>
    <w:uiPriority w:val="99"/>
    <w:semiHidden/>
    <w:rsid w:val="00AD7097"/>
    <w:rPr>
      <w:rFonts w:asciiTheme="minorEastAsia" w:hAnsi="Courier New" w:cs="Courier New"/>
    </w:rPr>
  </w:style>
  <w:style w:type="character" w:customStyle="1" w:styleId="32">
    <w:name w:val="未处理的提及3"/>
    <w:basedOn w:val="a0"/>
    <w:uiPriority w:val="99"/>
    <w:semiHidden/>
    <w:unhideWhenUsed/>
    <w:rsid w:val="005C43C1"/>
    <w:rPr>
      <w:color w:val="605E5C"/>
      <w:shd w:val="clear" w:color="auto" w:fill="E1DFDD"/>
    </w:rPr>
  </w:style>
  <w:style w:type="paragraph" w:customStyle="1" w:styleId="CharCharCharCharCharCharChar">
    <w:name w:val="Char Char Char Char Char Char Char"/>
    <w:basedOn w:val="a"/>
    <w:rsid w:val="00EE3457"/>
    <w:pPr>
      <w:widowControl/>
      <w:autoSpaceDE/>
      <w:autoSpaceDN/>
      <w:spacing w:after="160" w:line="240" w:lineRule="exact"/>
    </w:pPr>
    <w:rPr>
      <w:rFonts w:ascii="Arial" w:eastAsia="Times New Roman" w:hAnsi="Arial" w:cs="Verdana"/>
      <w:b/>
      <w:sz w:val="24"/>
      <w:szCs w:val="20"/>
    </w:rPr>
  </w:style>
  <w:style w:type="character" w:customStyle="1" w:styleId="font41">
    <w:name w:val="font41"/>
    <w:rsid w:val="008D749B"/>
    <w:rPr>
      <w:rFonts w:ascii="仿宋_GB2312" w:eastAsia="仿宋_GB2312" w:cs="仿宋_GB2312"/>
      <w:i w:val="0"/>
      <w:color w:val="000000"/>
      <w:sz w:val="20"/>
      <w:szCs w:val="20"/>
      <w:u w:val="none"/>
    </w:rPr>
  </w:style>
  <w:style w:type="character" w:customStyle="1" w:styleId="Char7">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
    <w:rsid w:val="00456211"/>
    <w:rPr>
      <w:rFonts w:ascii="宋体" w:hAnsi="Courier New" w:cs="宋体"/>
      <w:sz w:val="21"/>
      <w:szCs w:val="21"/>
    </w:rPr>
  </w:style>
  <w:style w:type="character" w:customStyle="1" w:styleId="Char8">
    <w:name w:val="普通(网站) Char"/>
    <w:link w:val="af3"/>
    <w:uiPriority w:val="99"/>
    <w:rsid w:val="00266728"/>
    <w:rPr>
      <w:rFonts w:ascii="宋体" w:hAnsi="宋体"/>
      <w:sz w:val="24"/>
      <w:szCs w:val="24"/>
    </w:rPr>
  </w:style>
  <w:style w:type="paragraph" w:styleId="af3">
    <w:name w:val="Normal (Web)"/>
    <w:basedOn w:val="a"/>
    <w:link w:val="Char8"/>
    <w:uiPriority w:val="99"/>
    <w:rsid w:val="00266728"/>
    <w:pPr>
      <w:widowControl/>
      <w:autoSpaceDE/>
      <w:autoSpaceDN/>
      <w:spacing w:before="100" w:beforeAutospacing="1" w:after="100" w:afterAutospacing="1"/>
    </w:pPr>
    <w:rPr>
      <w:rFonts w:eastAsiaTheme="minorEastAsia" w:cstheme="minorBidi"/>
      <w:sz w:val="24"/>
      <w:szCs w:val="24"/>
    </w:rPr>
  </w:style>
  <w:style w:type="character" w:customStyle="1" w:styleId="41">
    <w:name w:val="未处理的提及4"/>
    <w:basedOn w:val="a0"/>
    <w:uiPriority w:val="99"/>
    <w:semiHidden/>
    <w:unhideWhenUsed/>
    <w:rsid w:val="006F08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Plain Text" w:uiPriority="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6F6"/>
    <w:rPr>
      <w:rFonts w:ascii="宋体" w:eastAsia="宋体" w:hAnsi="宋体" w:cs="宋体"/>
    </w:rPr>
  </w:style>
  <w:style w:type="paragraph" w:styleId="1">
    <w:name w:val="heading 1"/>
    <w:basedOn w:val="a"/>
    <w:qFormat/>
    <w:rsid w:val="00A35E9D"/>
    <w:pPr>
      <w:spacing w:line="360" w:lineRule="auto"/>
      <w:jc w:val="center"/>
      <w:outlineLvl w:val="0"/>
    </w:pPr>
    <w:rPr>
      <w:sz w:val="60"/>
      <w:szCs w:val="60"/>
    </w:rPr>
  </w:style>
  <w:style w:type="paragraph" w:styleId="2">
    <w:name w:val="heading 2"/>
    <w:basedOn w:val="a"/>
    <w:unhideWhenUsed/>
    <w:qFormat/>
    <w:rsid w:val="00A35E9D"/>
    <w:pPr>
      <w:outlineLvl w:val="1"/>
    </w:pPr>
    <w:rPr>
      <w:sz w:val="40"/>
      <w:szCs w:val="40"/>
    </w:rPr>
  </w:style>
  <w:style w:type="paragraph" w:styleId="3">
    <w:name w:val="heading 3"/>
    <w:basedOn w:val="a"/>
    <w:link w:val="3Char"/>
    <w:unhideWhenUsed/>
    <w:qFormat/>
    <w:rsid w:val="000B55DF"/>
    <w:pPr>
      <w:spacing w:line="360" w:lineRule="auto"/>
      <w:ind w:left="2041"/>
      <w:outlineLvl w:val="2"/>
    </w:pPr>
    <w:rPr>
      <w:sz w:val="34"/>
      <w:szCs w:val="34"/>
    </w:rPr>
  </w:style>
  <w:style w:type="paragraph" w:styleId="4">
    <w:name w:val="heading 4"/>
    <w:basedOn w:val="a"/>
    <w:unhideWhenUsed/>
    <w:qFormat/>
    <w:rsid w:val="000B55DF"/>
    <w:pPr>
      <w:ind w:left="2268"/>
      <w:jc w:val="center"/>
      <w:outlineLvl w:val="3"/>
    </w:pPr>
    <w:rPr>
      <w:sz w:val="24"/>
      <w:szCs w:val="30"/>
    </w:rPr>
  </w:style>
  <w:style w:type="paragraph" w:styleId="5">
    <w:name w:val="heading 5"/>
    <w:basedOn w:val="a"/>
    <w:unhideWhenUsed/>
    <w:qFormat/>
    <w:rsid w:val="000B55DF"/>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uiPriority w:val="9"/>
    <w:unhideWhenUsed/>
    <w:qFormat/>
    <w:rsid w:val="000B55DF"/>
    <w:pPr>
      <w:spacing w:line="360" w:lineRule="auto"/>
      <w:ind w:leftChars="700" w:left="978" w:hanging="278"/>
      <w:outlineLvl w:val="5"/>
    </w:pPr>
    <w:rPr>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D379E"/>
    <w:rPr>
      <w:rFonts w:ascii="宋体" w:eastAsia="宋体" w:hAnsi="宋体" w:cs="宋体"/>
      <w:sz w:val="34"/>
      <w:szCs w:val="3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99"/>
    <w:qFormat/>
    <w:rPr>
      <w:sz w:val="20"/>
      <w:szCs w:val="20"/>
    </w:rPr>
  </w:style>
  <w:style w:type="character" w:customStyle="1" w:styleId="Char">
    <w:name w:val="正文文本 Char"/>
    <w:basedOn w:val="a0"/>
    <w:link w:val="a3"/>
    <w:uiPriority w:val="99"/>
    <w:qFormat/>
    <w:rsid w:val="00776247"/>
    <w:rPr>
      <w:rFonts w:ascii="宋体" w:eastAsia="宋体" w:hAnsi="宋体" w:cs="宋体"/>
      <w:sz w:val="20"/>
      <w:szCs w:val="20"/>
    </w:rPr>
  </w:style>
  <w:style w:type="paragraph" w:styleId="a4">
    <w:name w:val="List Paragraph"/>
    <w:basedOn w:val="a"/>
    <w:uiPriority w:val="1"/>
    <w:qFormat/>
    <w:pPr>
      <w:ind w:left="390" w:hanging="276"/>
    </w:pPr>
  </w:style>
  <w:style w:type="paragraph" w:customStyle="1" w:styleId="TableParagraph">
    <w:name w:val="Table Paragraph"/>
    <w:basedOn w:val="a"/>
    <w:uiPriority w:val="99"/>
    <w:qFormat/>
  </w:style>
  <w:style w:type="character" w:styleId="a5">
    <w:name w:val="Hyperlink"/>
    <w:basedOn w:val="a0"/>
    <w:uiPriority w:val="99"/>
    <w:unhideWhenUsed/>
    <w:rsid w:val="003D32C1"/>
    <w:rPr>
      <w:color w:val="0000FF" w:themeColor="hyperlink"/>
      <w:u w:val="single"/>
    </w:rPr>
  </w:style>
  <w:style w:type="character" w:styleId="a6">
    <w:name w:val="FollowedHyperlink"/>
    <w:basedOn w:val="a0"/>
    <w:uiPriority w:val="99"/>
    <w:semiHidden/>
    <w:unhideWhenUsed/>
    <w:rsid w:val="005C077D"/>
    <w:rPr>
      <w:color w:val="800080" w:themeColor="followedHyperlink"/>
      <w:u w:val="single"/>
    </w:rPr>
  </w:style>
  <w:style w:type="paragraph" w:styleId="a7">
    <w:name w:val="header"/>
    <w:basedOn w:val="a"/>
    <w:link w:val="Char0"/>
    <w:unhideWhenUsed/>
    <w:rsid w:val="00F55E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F55E70"/>
    <w:rPr>
      <w:rFonts w:ascii="宋体" w:eastAsia="宋体" w:hAnsi="宋体" w:cs="宋体"/>
      <w:sz w:val="18"/>
      <w:szCs w:val="18"/>
    </w:rPr>
  </w:style>
  <w:style w:type="paragraph" w:styleId="a8">
    <w:name w:val="footer"/>
    <w:basedOn w:val="a"/>
    <w:link w:val="Char1"/>
    <w:uiPriority w:val="99"/>
    <w:unhideWhenUsed/>
    <w:rsid w:val="00F55E70"/>
    <w:pPr>
      <w:tabs>
        <w:tab w:val="center" w:pos="4153"/>
        <w:tab w:val="right" w:pos="8306"/>
      </w:tabs>
      <w:snapToGrid w:val="0"/>
    </w:pPr>
    <w:rPr>
      <w:sz w:val="18"/>
      <w:szCs w:val="18"/>
    </w:rPr>
  </w:style>
  <w:style w:type="character" w:customStyle="1" w:styleId="Char1">
    <w:name w:val="页脚 Char"/>
    <w:basedOn w:val="a0"/>
    <w:link w:val="a8"/>
    <w:uiPriority w:val="99"/>
    <w:rsid w:val="00F55E70"/>
    <w:rPr>
      <w:rFonts w:ascii="宋体" w:eastAsia="宋体" w:hAnsi="宋体" w:cs="宋体"/>
      <w:sz w:val="18"/>
      <w:szCs w:val="18"/>
    </w:rPr>
  </w:style>
  <w:style w:type="table" w:styleId="a9">
    <w:name w:val="Table Grid"/>
    <w:basedOn w:val="a1"/>
    <w:qFormat/>
    <w:rsid w:val="00ED3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样式 标题 2 + 新宋体"/>
    <w:basedOn w:val="2"/>
    <w:rsid w:val="001C5CD7"/>
    <w:pPr>
      <w:keepNext/>
      <w:widowControl/>
      <w:numPr>
        <w:ilvl w:val="1"/>
      </w:numPr>
      <w:autoSpaceDE/>
      <w:autoSpaceDN/>
      <w:adjustRightInd w:val="0"/>
      <w:snapToGrid w:val="0"/>
      <w:spacing w:before="240" w:after="240" w:line="360" w:lineRule="auto"/>
      <w:jc w:val="center"/>
      <w:textAlignment w:val="baseline"/>
    </w:pPr>
    <w:rPr>
      <w:rFonts w:ascii="新宋体" w:eastAsia="黑体" w:hAnsi="新宋体" w:cs="Times New Roman"/>
      <w:b/>
      <w:bCs/>
      <w:color w:val="000000"/>
      <w:sz w:val="30"/>
      <w:szCs w:val="20"/>
      <w:lang w:val="x-none" w:eastAsia="x-none"/>
    </w:rPr>
  </w:style>
  <w:style w:type="paragraph" w:customStyle="1" w:styleId="30">
    <w:name w:val="样式 标题 3 + 新宋体"/>
    <w:basedOn w:val="3"/>
    <w:link w:val="3Char0"/>
    <w:rsid w:val="001C5CD7"/>
    <w:pPr>
      <w:keepNext/>
      <w:keepLines/>
      <w:numPr>
        <w:ilvl w:val="2"/>
      </w:numPr>
      <w:autoSpaceDE/>
      <w:autoSpaceDN/>
      <w:ind w:left="2041"/>
      <w:jc w:val="both"/>
    </w:pPr>
    <w:rPr>
      <w:rFonts w:ascii="新宋体" w:hAnsi="新宋体" w:cs="Times New Roman"/>
      <w:sz w:val="21"/>
      <w:szCs w:val="32"/>
      <w:lang w:val="x-none" w:eastAsia="x-none"/>
    </w:rPr>
  </w:style>
  <w:style w:type="character" w:customStyle="1" w:styleId="3Char0">
    <w:name w:val="样式 标题 3 + 新宋体 Char"/>
    <w:link w:val="30"/>
    <w:rsid w:val="001C5CD7"/>
    <w:rPr>
      <w:rFonts w:ascii="新宋体" w:eastAsia="宋体" w:hAnsi="新宋体" w:cs="Times New Roman"/>
      <w:sz w:val="21"/>
      <w:szCs w:val="32"/>
      <w:lang w:val="x-none" w:eastAsia="x-none"/>
    </w:rPr>
  </w:style>
  <w:style w:type="paragraph" w:styleId="aa">
    <w:name w:val="footnote text"/>
    <w:basedOn w:val="a"/>
    <w:link w:val="Char2"/>
    <w:semiHidden/>
    <w:rsid w:val="004C06BC"/>
    <w:pPr>
      <w:autoSpaceDE/>
      <w:autoSpaceDN/>
      <w:snapToGrid w:val="0"/>
    </w:pPr>
    <w:rPr>
      <w:rFonts w:ascii="Times New Roman" w:hAnsi="Times New Roman" w:cs="Times New Roman"/>
      <w:kern w:val="2"/>
      <w:sz w:val="18"/>
      <w:szCs w:val="18"/>
      <w:lang w:eastAsia="zh-CN"/>
    </w:rPr>
  </w:style>
  <w:style w:type="character" w:customStyle="1" w:styleId="Char2">
    <w:name w:val="脚注文本 Char"/>
    <w:basedOn w:val="a0"/>
    <w:link w:val="aa"/>
    <w:semiHidden/>
    <w:rsid w:val="004C06BC"/>
    <w:rPr>
      <w:rFonts w:ascii="Times New Roman" w:eastAsia="宋体" w:hAnsi="Times New Roman" w:cs="Times New Roman"/>
      <w:kern w:val="2"/>
      <w:sz w:val="18"/>
      <w:szCs w:val="18"/>
      <w:lang w:eastAsia="zh-CN"/>
    </w:rPr>
  </w:style>
  <w:style w:type="character" w:styleId="ab">
    <w:name w:val="footnote reference"/>
    <w:semiHidden/>
    <w:rsid w:val="004C06BC"/>
    <w:rPr>
      <w:vertAlign w:val="superscript"/>
    </w:rPr>
  </w:style>
  <w:style w:type="paragraph" w:styleId="ac">
    <w:name w:val="annotation text"/>
    <w:basedOn w:val="a"/>
    <w:link w:val="Char3"/>
    <w:uiPriority w:val="99"/>
    <w:qFormat/>
    <w:rsid w:val="009D70A4"/>
    <w:pPr>
      <w:autoSpaceDE/>
      <w:autoSpaceDN/>
    </w:pPr>
  </w:style>
  <w:style w:type="character" w:customStyle="1" w:styleId="Char3">
    <w:name w:val="批注文字 Char"/>
    <w:basedOn w:val="a0"/>
    <w:link w:val="ac"/>
    <w:qFormat/>
    <w:rsid w:val="009D70A4"/>
    <w:rPr>
      <w:rFonts w:ascii="宋体" w:eastAsia="宋体" w:hAnsi="宋体" w:cs="宋体"/>
    </w:rPr>
  </w:style>
  <w:style w:type="character" w:styleId="ad">
    <w:name w:val="annotation reference"/>
    <w:basedOn w:val="a0"/>
    <w:uiPriority w:val="99"/>
    <w:qFormat/>
    <w:rsid w:val="009D70A4"/>
    <w:rPr>
      <w:rFonts w:cs="Times New Roman"/>
      <w:sz w:val="21"/>
      <w:szCs w:val="21"/>
    </w:rPr>
  </w:style>
  <w:style w:type="paragraph" w:styleId="ae">
    <w:name w:val="Body Text Indent"/>
    <w:basedOn w:val="a"/>
    <w:link w:val="Char4"/>
    <w:uiPriority w:val="99"/>
    <w:semiHidden/>
    <w:unhideWhenUsed/>
    <w:rsid w:val="006E4DA0"/>
    <w:pPr>
      <w:spacing w:after="120"/>
      <w:ind w:leftChars="200" w:left="420"/>
    </w:pPr>
  </w:style>
  <w:style w:type="character" w:customStyle="1" w:styleId="Char4">
    <w:name w:val="正文文本缩进 Char"/>
    <w:basedOn w:val="a0"/>
    <w:link w:val="ae"/>
    <w:uiPriority w:val="99"/>
    <w:semiHidden/>
    <w:rsid w:val="006E4DA0"/>
    <w:rPr>
      <w:rFonts w:ascii="宋体" w:eastAsia="宋体" w:hAnsi="宋体" w:cs="宋体"/>
    </w:rPr>
  </w:style>
  <w:style w:type="paragraph" w:styleId="21">
    <w:name w:val="Body Text First Indent 2"/>
    <w:basedOn w:val="ae"/>
    <w:next w:val="a"/>
    <w:link w:val="2Char"/>
    <w:uiPriority w:val="99"/>
    <w:qFormat/>
    <w:rsid w:val="006E4DA0"/>
    <w:pPr>
      <w:autoSpaceDE/>
      <w:autoSpaceDN/>
      <w:ind w:firstLineChars="200" w:firstLine="420"/>
    </w:pPr>
  </w:style>
  <w:style w:type="character" w:customStyle="1" w:styleId="2Char">
    <w:name w:val="正文首行缩进 2 Char"/>
    <w:basedOn w:val="Char4"/>
    <w:link w:val="21"/>
    <w:uiPriority w:val="99"/>
    <w:qFormat/>
    <w:rsid w:val="006E4DA0"/>
    <w:rPr>
      <w:rFonts w:ascii="宋体" w:eastAsia="宋体" w:hAnsi="宋体" w:cs="宋体"/>
    </w:rPr>
  </w:style>
  <w:style w:type="paragraph" w:styleId="af">
    <w:name w:val="annotation subject"/>
    <w:basedOn w:val="ac"/>
    <w:next w:val="ac"/>
    <w:link w:val="Char5"/>
    <w:unhideWhenUsed/>
    <w:rsid w:val="00FE5C49"/>
    <w:pPr>
      <w:autoSpaceDE w:val="0"/>
      <w:autoSpaceDN w:val="0"/>
    </w:pPr>
    <w:rPr>
      <w:b/>
      <w:bCs/>
    </w:rPr>
  </w:style>
  <w:style w:type="character" w:customStyle="1" w:styleId="Char5">
    <w:name w:val="批注主题 Char"/>
    <w:basedOn w:val="Char3"/>
    <w:link w:val="af"/>
    <w:rsid w:val="00FE5C49"/>
    <w:rPr>
      <w:rFonts w:ascii="宋体" w:eastAsia="宋体" w:hAnsi="宋体" w:cs="宋体"/>
      <w:b/>
      <w:bCs/>
    </w:rPr>
  </w:style>
  <w:style w:type="paragraph" w:styleId="TOC">
    <w:name w:val="TOC Heading"/>
    <w:basedOn w:val="1"/>
    <w:next w:val="a"/>
    <w:uiPriority w:val="39"/>
    <w:unhideWhenUsed/>
    <w:qFormat/>
    <w:rsid w:val="008D15DC"/>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styleId="22">
    <w:name w:val="toc 2"/>
    <w:basedOn w:val="a"/>
    <w:next w:val="a"/>
    <w:autoRedefine/>
    <w:uiPriority w:val="39"/>
    <w:unhideWhenUsed/>
    <w:rsid w:val="008D15DC"/>
    <w:pPr>
      <w:widowControl/>
      <w:autoSpaceDE/>
      <w:autoSpaceDN/>
      <w:spacing w:after="100" w:line="259" w:lineRule="auto"/>
      <w:ind w:left="220"/>
    </w:pPr>
    <w:rPr>
      <w:rFonts w:asciiTheme="minorHAnsi" w:eastAsiaTheme="minorEastAsia" w:hAnsiTheme="minorHAnsi" w:cs="Times New Roman"/>
      <w:lang w:eastAsia="zh-CN"/>
    </w:rPr>
  </w:style>
  <w:style w:type="paragraph" w:styleId="10">
    <w:name w:val="toc 1"/>
    <w:basedOn w:val="a"/>
    <w:next w:val="a"/>
    <w:autoRedefine/>
    <w:uiPriority w:val="39"/>
    <w:unhideWhenUsed/>
    <w:rsid w:val="00016CFE"/>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31">
    <w:name w:val="toc 3"/>
    <w:basedOn w:val="a"/>
    <w:next w:val="a"/>
    <w:autoRedefine/>
    <w:uiPriority w:val="39"/>
    <w:unhideWhenUsed/>
    <w:rsid w:val="00C55B49"/>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40">
    <w:name w:val="toc 4"/>
    <w:basedOn w:val="a"/>
    <w:next w:val="a"/>
    <w:autoRedefine/>
    <w:uiPriority w:val="39"/>
    <w:unhideWhenUsed/>
    <w:rsid w:val="008D15DC"/>
    <w:pPr>
      <w:autoSpaceDE/>
      <w:autoSpaceDN/>
      <w:ind w:leftChars="600" w:left="1260"/>
      <w:jc w:val="both"/>
    </w:pPr>
    <w:rPr>
      <w:rFonts w:asciiTheme="minorHAnsi" w:eastAsiaTheme="minorEastAsia" w:hAnsiTheme="minorHAnsi" w:cstheme="minorBidi"/>
      <w:kern w:val="2"/>
      <w:sz w:val="21"/>
      <w:lang w:eastAsia="zh-CN"/>
    </w:rPr>
  </w:style>
  <w:style w:type="paragraph" w:styleId="50">
    <w:name w:val="toc 5"/>
    <w:basedOn w:val="a"/>
    <w:next w:val="a"/>
    <w:autoRedefine/>
    <w:uiPriority w:val="39"/>
    <w:unhideWhenUsed/>
    <w:rsid w:val="008D15DC"/>
    <w:pPr>
      <w:autoSpaceDE/>
      <w:autoSpaceDN/>
      <w:ind w:leftChars="800" w:left="1680"/>
      <w:jc w:val="both"/>
    </w:pPr>
    <w:rPr>
      <w:rFonts w:asciiTheme="minorHAnsi" w:eastAsiaTheme="minorEastAsia" w:hAnsiTheme="minorHAnsi" w:cstheme="minorBidi"/>
      <w:kern w:val="2"/>
      <w:sz w:val="21"/>
      <w:lang w:eastAsia="zh-CN"/>
    </w:rPr>
  </w:style>
  <w:style w:type="paragraph" w:styleId="60">
    <w:name w:val="toc 6"/>
    <w:basedOn w:val="a"/>
    <w:next w:val="a"/>
    <w:autoRedefine/>
    <w:uiPriority w:val="39"/>
    <w:unhideWhenUsed/>
    <w:rsid w:val="008D15DC"/>
    <w:pPr>
      <w:autoSpaceDE/>
      <w:autoSpaceDN/>
      <w:ind w:leftChars="1000" w:left="2100"/>
      <w:jc w:val="both"/>
    </w:pPr>
    <w:rPr>
      <w:rFonts w:asciiTheme="minorHAnsi" w:eastAsiaTheme="minorEastAsia" w:hAnsiTheme="minorHAnsi" w:cstheme="minorBidi"/>
      <w:kern w:val="2"/>
      <w:sz w:val="21"/>
      <w:lang w:eastAsia="zh-CN"/>
    </w:rPr>
  </w:style>
  <w:style w:type="paragraph" w:styleId="7">
    <w:name w:val="toc 7"/>
    <w:basedOn w:val="a"/>
    <w:next w:val="a"/>
    <w:autoRedefine/>
    <w:uiPriority w:val="39"/>
    <w:unhideWhenUsed/>
    <w:rsid w:val="008D15DC"/>
    <w:pPr>
      <w:autoSpaceDE/>
      <w:autoSpaceDN/>
      <w:ind w:leftChars="1200" w:left="2520"/>
      <w:jc w:val="both"/>
    </w:pPr>
    <w:rPr>
      <w:rFonts w:asciiTheme="minorHAnsi" w:eastAsiaTheme="minorEastAsia" w:hAnsiTheme="minorHAnsi" w:cstheme="minorBidi"/>
      <w:kern w:val="2"/>
      <w:sz w:val="21"/>
      <w:lang w:eastAsia="zh-CN"/>
    </w:rPr>
  </w:style>
  <w:style w:type="paragraph" w:styleId="8">
    <w:name w:val="toc 8"/>
    <w:basedOn w:val="a"/>
    <w:next w:val="a"/>
    <w:autoRedefine/>
    <w:uiPriority w:val="39"/>
    <w:unhideWhenUsed/>
    <w:rsid w:val="008D15DC"/>
    <w:pPr>
      <w:autoSpaceDE/>
      <w:autoSpaceDN/>
      <w:ind w:leftChars="1400" w:left="2940"/>
      <w:jc w:val="both"/>
    </w:pPr>
    <w:rPr>
      <w:rFonts w:asciiTheme="minorHAnsi" w:eastAsiaTheme="minorEastAsia" w:hAnsiTheme="minorHAnsi" w:cstheme="minorBidi"/>
      <w:kern w:val="2"/>
      <w:sz w:val="21"/>
      <w:lang w:eastAsia="zh-CN"/>
    </w:rPr>
  </w:style>
  <w:style w:type="paragraph" w:styleId="9">
    <w:name w:val="toc 9"/>
    <w:basedOn w:val="a"/>
    <w:next w:val="a"/>
    <w:autoRedefine/>
    <w:uiPriority w:val="39"/>
    <w:unhideWhenUsed/>
    <w:rsid w:val="008D15DC"/>
    <w:pPr>
      <w:autoSpaceDE/>
      <w:autoSpaceDN/>
      <w:ind w:leftChars="1600" w:left="3360"/>
      <w:jc w:val="both"/>
    </w:pPr>
    <w:rPr>
      <w:rFonts w:asciiTheme="minorHAnsi" w:eastAsiaTheme="minorEastAsia" w:hAnsiTheme="minorHAnsi" w:cstheme="minorBidi"/>
      <w:kern w:val="2"/>
      <w:sz w:val="21"/>
      <w:lang w:eastAsia="zh-CN"/>
    </w:rPr>
  </w:style>
  <w:style w:type="character" w:customStyle="1" w:styleId="11">
    <w:name w:val="未处理的提及1"/>
    <w:basedOn w:val="a0"/>
    <w:uiPriority w:val="99"/>
    <w:semiHidden/>
    <w:unhideWhenUsed/>
    <w:rsid w:val="00C5553A"/>
    <w:rPr>
      <w:color w:val="605E5C"/>
      <w:shd w:val="clear" w:color="auto" w:fill="E1DFDD"/>
    </w:rPr>
  </w:style>
  <w:style w:type="paragraph" w:styleId="af0">
    <w:name w:val="Balloon Text"/>
    <w:basedOn w:val="a"/>
    <w:link w:val="Char6"/>
    <w:unhideWhenUsed/>
    <w:rsid w:val="003F2EF6"/>
    <w:rPr>
      <w:sz w:val="18"/>
      <w:szCs w:val="18"/>
    </w:rPr>
  </w:style>
  <w:style w:type="character" w:customStyle="1" w:styleId="Char6">
    <w:name w:val="批注框文本 Char"/>
    <w:basedOn w:val="a0"/>
    <w:link w:val="af0"/>
    <w:rsid w:val="003F2EF6"/>
    <w:rPr>
      <w:rFonts w:ascii="宋体" w:eastAsia="宋体" w:hAnsi="宋体" w:cs="宋体"/>
      <w:sz w:val="18"/>
      <w:szCs w:val="18"/>
    </w:rPr>
  </w:style>
  <w:style w:type="paragraph" w:styleId="af1">
    <w:name w:val="Revision"/>
    <w:hidden/>
    <w:uiPriority w:val="99"/>
    <w:semiHidden/>
    <w:rsid w:val="001B15D2"/>
    <w:pPr>
      <w:widowControl/>
      <w:autoSpaceDE/>
      <w:autoSpaceDN/>
    </w:pPr>
    <w:rPr>
      <w:rFonts w:ascii="宋体" w:eastAsia="宋体" w:hAnsi="宋体" w:cs="宋体"/>
    </w:rPr>
  </w:style>
  <w:style w:type="character" w:customStyle="1" w:styleId="23">
    <w:name w:val="未处理的提及2"/>
    <w:basedOn w:val="a0"/>
    <w:uiPriority w:val="99"/>
    <w:semiHidden/>
    <w:unhideWhenUsed/>
    <w:rsid w:val="001B15D2"/>
    <w:rPr>
      <w:color w:val="605E5C"/>
      <w:shd w:val="clear" w:color="auto" w:fill="E1DFDD"/>
    </w:rPr>
  </w:style>
  <w:style w:type="character" w:customStyle="1" w:styleId="Char10">
    <w:name w:val="纯文本 Char1"/>
    <w:aliases w:val="普通文字 Char Char2,普通文字 Char2,纯文本 Char Char Char2,普通文字 Char Char Char1,正 文 1 Char1,普通文字1 Char1,普通文字2 Char1,普通文字3 Char1,普通文字4 Char1,普通文字5 Char1,普通文字6 Char1,普通文字11 Char1,普通文字21 Char1,普通文字31 Char1,普通文字41 Char1,普通文字7 Char1,纯文本 Char1 Char Char Char1"/>
    <w:link w:val="af2"/>
    <w:qFormat/>
    <w:rsid w:val="00AD7097"/>
    <w:rPr>
      <w:rFonts w:ascii="宋体" w:eastAsia="宋体" w:hAnsi="Courier New"/>
      <w:kern w:val="2"/>
      <w:sz w:val="24"/>
      <w:szCs w:val="24"/>
      <w:lang w:eastAsia="zh-CN"/>
    </w:rPr>
  </w:style>
  <w:style w:type="paragraph" w:styleId="af2">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
    <w:basedOn w:val="a"/>
    <w:link w:val="Char10"/>
    <w:qFormat/>
    <w:rsid w:val="00AD7097"/>
    <w:pPr>
      <w:autoSpaceDE/>
      <w:autoSpaceDN/>
      <w:jc w:val="both"/>
    </w:pPr>
    <w:rPr>
      <w:rFonts w:hAnsi="Courier New" w:cstheme="minorBidi"/>
      <w:kern w:val="2"/>
      <w:sz w:val="24"/>
      <w:szCs w:val="24"/>
      <w:lang w:eastAsia="zh-CN"/>
    </w:rPr>
  </w:style>
  <w:style w:type="character" w:customStyle="1" w:styleId="12">
    <w:name w:val="纯文本 字符1"/>
    <w:basedOn w:val="a0"/>
    <w:uiPriority w:val="99"/>
    <w:semiHidden/>
    <w:rsid w:val="00AD7097"/>
    <w:rPr>
      <w:rFonts w:asciiTheme="minorEastAsia" w:hAnsi="Courier New" w:cs="Courier New"/>
    </w:rPr>
  </w:style>
  <w:style w:type="character" w:customStyle="1" w:styleId="32">
    <w:name w:val="未处理的提及3"/>
    <w:basedOn w:val="a0"/>
    <w:uiPriority w:val="99"/>
    <w:semiHidden/>
    <w:unhideWhenUsed/>
    <w:rsid w:val="005C43C1"/>
    <w:rPr>
      <w:color w:val="605E5C"/>
      <w:shd w:val="clear" w:color="auto" w:fill="E1DFDD"/>
    </w:rPr>
  </w:style>
  <w:style w:type="paragraph" w:customStyle="1" w:styleId="CharCharCharCharCharCharChar">
    <w:name w:val="Char Char Char Char Char Char Char"/>
    <w:basedOn w:val="a"/>
    <w:rsid w:val="00EE3457"/>
    <w:pPr>
      <w:widowControl/>
      <w:autoSpaceDE/>
      <w:autoSpaceDN/>
      <w:spacing w:after="160" w:line="240" w:lineRule="exact"/>
    </w:pPr>
    <w:rPr>
      <w:rFonts w:ascii="Arial" w:eastAsia="Times New Roman" w:hAnsi="Arial" w:cs="Verdana"/>
      <w:b/>
      <w:sz w:val="24"/>
      <w:szCs w:val="20"/>
    </w:rPr>
  </w:style>
  <w:style w:type="character" w:customStyle="1" w:styleId="font41">
    <w:name w:val="font41"/>
    <w:rsid w:val="008D749B"/>
    <w:rPr>
      <w:rFonts w:ascii="仿宋_GB2312" w:eastAsia="仿宋_GB2312" w:cs="仿宋_GB2312"/>
      <w:i w:val="0"/>
      <w:color w:val="000000"/>
      <w:sz w:val="20"/>
      <w:szCs w:val="20"/>
      <w:u w:val="none"/>
    </w:rPr>
  </w:style>
  <w:style w:type="character" w:customStyle="1" w:styleId="Char7">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
    <w:rsid w:val="00456211"/>
    <w:rPr>
      <w:rFonts w:ascii="宋体" w:hAnsi="Courier New" w:cs="宋体"/>
      <w:sz w:val="21"/>
      <w:szCs w:val="21"/>
    </w:rPr>
  </w:style>
  <w:style w:type="character" w:customStyle="1" w:styleId="Char8">
    <w:name w:val="普通(网站) Char"/>
    <w:link w:val="af3"/>
    <w:uiPriority w:val="99"/>
    <w:rsid w:val="00266728"/>
    <w:rPr>
      <w:rFonts w:ascii="宋体" w:hAnsi="宋体"/>
      <w:sz w:val="24"/>
      <w:szCs w:val="24"/>
    </w:rPr>
  </w:style>
  <w:style w:type="paragraph" w:styleId="af3">
    <w:name w:val="Normal (Web)"/>
    <w:basedOn w:val="a"/>
    <w:link w:val="Char8"/>
    <w:uiPriority w:val="99"/>
    <w:rsid w:val="00266728"/>
    <w:pPr>
      <w:widowControl/>
      <w:autoSpaceDE/>
      <w:autoSpaceDN/>
      <w:spacing w:before="100" w:beforeAutospacing="1" w:after="100" w:afterAutospacing="1"/>
    </w:pPr>
    <w:rPr>
      <w:rFonts w:eastAsiaTheme="minorEastAsia" w:cstheme="minorBidi"/>
      <w:sz w:val="24"/>
      <w:szCs w:val="24"/>
    </w:rPr>
  </w:style>
  <w:style w:type="character" w:customStyle="1" w:styleId="41">
    <w:name w:val="未处理的提及4"/>
    <w:basedOn w:val="a0"/>
    <w:uiPriority w:val="99"/>
    <w:semiHidden/>
    <w:unhideWhenUsed/>
    <w:rsid w:val="006F0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00103">
      <w:bodyDiv w:val="1"/>
      <w:marLeft w:val="0"/>
      <w:marRight w:val="0"/>
      <w:marTop w:val="0"/>
      <w:marBottom w:val="0"/>
      <w:divBdr>
        <w:top w:val="none" w:sz="0" w:space="0" w:color="auto"/>
        <w:left w:val="none" w:sz="0" w:space="0" w:color="auto"/>
        <w:bottom w:val="none" w:sz="0" w:space="0" w:color="auto"/>
        <w:right w:val="none" w:sz="0" w:space="0" w:color="auto"/>
      </w:divBdr>
      <w:divsChild>
        <w:div w:id="687634281">
          <w:marLeft w:val="0"/>
          <w:marRight w:val="0"/>
          <w:marTop w:val="0"/>
          <w:marBottom w:val="0"/>
          <w:divBdr>
            <w:top w:val="none" w:sz="0" w:space="0" w:color="auto"/>
            <w:left w:val="none" w:sz="0" w:space="0" w:color="auto"/>
            <w:bottom w:val="none" w:sz="0" w:space="0" w:color="auto"/>
            <w:right w:val="none" w:sz="0" w:space="0" w:color="auto"/>
          </w:divBdr>
        </w:div>
        <w:div w:id="384716952">
          <w:marLeft w:val="0"/>
          <w:marRight w:val="0"/>
          <w:marTop w:val="0"/>
          <w:marBottom w:val="0"/>
          <w:divBdr>
            <w:top w:val="none" w:sz="0" w:space="0" w:color="auto"/>
            <w:left w:val="none" w:sz="0" w:space="0" w:color="auto"/>
            <w:bottom w:val="none" w:sz="0" w:space="0" w:color="auto"/>
            <w:right w:val="none" w:sz="0" w:space="0" w:color="auto"/>
          </w:divBdr>
        </w:div>
        <w:div w:id="18322591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D443A-C769-4EA8-84C6-F6E292E7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5750</Words>
  <Characters>32778</Characters>
  <Application>Microsoft Office Word</Application>
  <DocSecurity>0</DocSecurity>
  <Lines>273</Lines>
  <Paragraphs>76</Paragraphs>
  <ScaleCrop>false</ScaleCrop>
  <Company/>
  <LinksUpToDate>false</LinksUpToDate>
  <CharactersWithSpaces>38452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毛雪梅</dc:creator>
  <cp:lastModifiedBy>HP</cp:lastModifiedBy>
  <cp:revision>390</cp:revision>
  <dcterms:created xsi:type="dcterms:W3CDTF">2022-01-28T04:17:00Z</dcterms:created>
  <dcterms:modified xsi:type="dcterms:W3CDTF">2023-12-25T02:17:00Z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ies>
</file>