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5747EB">
        <w:tc>
          <w:tcPr>
            <w:tcW w:w="9854" w:type="dxa"/>
          </w:tcPr>
          <w:p w:rsidR="005747EB" w:rsidRDefault="00FA6ABA">
            <w:pPr>
              <w:spacing w:line="360" w:lineRule="auto"/>
              <w:rPr>
                <w:b/>
                <w:color w:val="FF0000"/>
                <w:sz w:val="28"/>
                <w:szCs w:val="28"/>
              </w:rPr>
            </w:pPr>
            <w:r>
              <w:rPr>
                <w:rFonts w:hint="eastAsia"/>
                <w:b/>
                <w:color w:val="FF0000"/>
                <w:sz w:val="28"/>
                <w:szCs w:val="28"/>
              </w:rPr>
              <w:t>请仔细阅读，按要求报送资料，资料不符合要求将不具有投标比较资格。</w:t>
            </w:r>
          </w:p>
          <w:p w:rsidR="005747EB" w:rsidRDefault="005747EB">
            <w:pPr>
              <w:spacing w:line="360" w:lineRule="auto"/>
              <w:jc w:val="center"/>
              <w:rPr>
                <w:rFonts w:ascii="宋体" w:hAnsi="宋体"/>
                <w:b/>
                <w:bCs/>
                <w:color w:val="000000"/>
                <w:sz w:val="44"/>
                <w:szCs w:val="44"/>
              </w:rPr>
            </w:pPr>
          </w:p>
        </w:tc>
      </w:tr>
    </w:tbl>
    <w:p w:rsidR="005747EB" w:rsidRDefault="005747EB">
      <w:pPr>
        <w:spacing w:line="360" w:lineRule="auto"/>
        <w:rPr>
          <w:rFonts w:ascii="宋体" w:hAnsi="宋体" w:cs="宋体"/>
          <w:color w:val="000000"/>
          <w:sz w:val="56"/>
          <w:szCs w:val="56"/>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color w:val="000000"/>
          <w:sz w:val="48"/>
          <w:szCs w:val="48"/>
        </w:rPr>
      </w:pPr>
    </w:p>
    <w:p w:rsidR="005747EB" w:rsidRDefault="005747EB">
      <w:pPr>
        <w:spacing w:line="360" w:lineRule="auto"/>
        <w:jc w:val="center"/>
        <w:rPr>
          <w:rFonts w:ascii="宋体" w:hAnsi="宋体" w:cs="宋体"/>
          <w:b/>
          <w:bCs/>
          <w:color w:val="000000"/>
          <w:sz w:val="44"/>
          <w:szCs w:val="44"/>
        </w:rPr>
      </w:pPr>
    </w:p>
    <w:p w:rsidR="005747EB" w:rsidRPr="00E02D6E" w:rsidRDefault="00FA6ABA">
      <w:pPr>
        <w:spacing w:line="360" w:lineRule="auto"/>
        <w:jc w:val="center"/>
        <w:rPr>
          <w:rFonts w:asciiTheme="minorEastAsia" w:eastAsiaTheme="minorEastAsia" w:hAnsiTheme="minorEastAsia"/>
          <w:b/>
          <w:sz w:val="52"/>
          <w:szCs w:val="52"/>
        </w:rPr>
      </w:pPr>
      <w:r w:rsidRPr="00E02D6E">
        <w:rPr>
          <w:rFonts w:asciiTheme="minorEastAsia" w:eastAsiaTheme="minorEastAsia" w:hAnsiTheme="minorEastAsia" w:hint="eastAsia"/>
          <w:b/>
          <w:sz w:val="52"/>
          <w:szCs w:val="52"/>
        </w:rPr>
        <w:t>中粮屯河</w:t>
      </w:r>
      <w:r w:rsidR="004B7694" w:rsidRPr="00E02D6E">
        <w:rPr>
          <w:rFonts w:asciiTheme="minorEastAsia" w:eastAsiaTheme="minorEastAsia" w:hAnsiTheme="minorEastAsia" w:hint="eastAsia"/>
          <w:b/>
          <w:sz w:val="52"/>
          <w:szCs w:val="52"/>
        </w:rPr>
        <w:t>（</w:t>
      </w:r>
      <w:proofErr w:type="gramStart"/>
      <w:r w:rsidR="004B7694" w:rsidRPr="00E02D6E">
        <w:rPr>
          <w:rFonts w:asciiTheme="minorEastAsia" w:eastAsiaTheme="minorEastAsia" w:hAnsiTheme="minorEastAsia" w:hint="eastAsia"/>
          <w:b/>
          <w:sz w:val="52"/>
          <w:szCs w:val="52"/>
        </w:rPr>
        <w:t>杭锦后</w:t>
      </w:r>
      <w:proofErr w:type="gramEnd"/>
      <w:r w:rsidR="004B7694" w:rsidRPr="00E02D6E">
        <w:rPr>
          <w:rFonts w:asciiTheme="minorEastAsia" w:eastAsiaTheme="minorEastAsia" w:hAnsiTheme="minorEastAsia" w:hint="eastAsia"/>
          <w:b/>
          <w:sz w:val="52"/>
          <w:szCs w:val="52"/>
        </w:rPr>
        <w:t>旗）</w:t>
      </w:r>
      <w:r w:rsidRPr="00E02D6E">
        <w:rPr>
          <w:rFonts w:asciiTheme="minorEastAsia" w:eastAsiaTheme="minorEastAsia" w:hAnsiTheme="minorEastAsia" w:hint="eastAsia"/>
          <w:b/>
          <w:sz w:val="52"/>
          <w:szCs w:val="52"/>
        </w:rPr>
        <w:t>番茄</w:t>
      </w:r>
      <w:r w:rsidR="004B7694" w:rsidRPr="00E02D6E">
        <w:rPr>
          <w:rFonts w:asciiTheme="minorEastAsia" w:eastAsiaTheme="minorEastAsia" w:hAnsiTheme="minorEastAsia" w:hint="eastAsia"/>
          <w:b/>
          <w:sz w:val="52"/>
          <w:szCs w:val="52"/>
        </w:rPr>
        <w:t>制品</w:t>
      </w:r>
      <w:r w:rsidRPr="00E02D6E">
        <w:rPr>
          <w:rFonts w:asciiTheme="minorEastAsia" w:eastAsiaTheme="minorEastAsia" w:hAnsiTheme="minorEastAsia" w:hint="eastAsia"/>
          <w:b/>
          <w:sz w:val="52"/>
          <w:szCs w:val="52"/>
        </w:rPr>
        <w:t>有限公司</w:t>
      </w:r>
    </w:p>
    <w:p w:rsidR="005747EB" w:rsidRPr="00552036" w:rsidRDefault="00ED6F3C" w:rsidP="00E02D6E">
      <w:pPr>
        <w:spacing w:line="360" w:lineRule="auto"/>
        <w:jc w:val="center"/>
        <w:rPr>
          <w:rFonts w:asciiTheme="minorEastAsia" w:eastAsiaTheme="minorEastAsia" w:hAnsiTheme="minorEastAsia"/>
          <w:b/>
          <w:sz w:val="52"/>
          <w:szCs w:val="52"/>
        </w:rPr>
      </w:pPr>
      <w:r w:rsidRPr="00ED6F3C">
        <w:rPr>
          <w:rFonts w:ascii="Arial" w:hAnsi="Arial" w:cs="Arial"/>
          <w:color w:val="333333"/>
          <w:sz w:val="52"/>
          <w:szCs w:val="18"/>
          <w:shd w:val="clear" w:color="auto" w:fill="FFFFFF"/>
        </w:rPr>
        <w:t>杭</w:t>
      </w:r>
      <w:r w:rsidRPr="00ED6F3C">
        <w:rPr>
          <w:rFonts w:asciiTheme="minorEastAsia" w:eastAsiaTheme="minorEastAsia" w:hAnsiTheme="minorEastAsia"/>
          <w:b/>
          <w:sz w:val="52"/>
          <w:szCs w:val="52"/>
        </w:rPr>
        <w:t>后</w:t>
      </w:r>
      <w:r>
        <w:rPr>
          <w:rFonts w:asciiTheme="minorEastAsia" w:eastAsiaTheme="minorEastAsia" w:hAnsiTheme="minorEastAsia"/>
          <w:b/>
          <w:sz w:val="52"/>
          <w:szCs w:val="52"/>
        </w:rPr>
        <w:t>工厂至</w:t>
      </w:r>
      <w:r w:rsidR="0097025E">
        <w:rPr>
          <w:rFonts w:asciiTheme="minorEastAsia" w:eastAsiaTheme="minorEastAsia" w:hAnsiTheme="minorEastAsia"/>
          <w:b/>
          <w:sz w:val="52"/>
          <w:szCs w:val="52"/>
        </w:rPr>
        <w:t>相关</w:t>
      </w:r>
      <w:r>
        <w:rPr>
          <w:rFonts w:asciiTheme="minorEastAsia" w:eastAsiaTheme="minorEastAsia" w:hAnsiTheme="minorEastAsia"/>
          <w:b/>
          <w:sz w:val="52"/>
          <w:szCs w:val="52"/>
        </w:rPr>
        <w:t>客户各库点</w:t>
      </w:r>
      <w:r w:rsidR="00552036" w:rsidRPr="00552036">
        <w:rPr>
          <w:rFonts w:asciiTheme="minorEastAsia" w:eastAsiaTheme="minorEastAsia" w:hAnsiTheme="minorEastAsia"/>
          <w:b/>
          <w:sz w:val="52"/>
          <w:szCs w:val="52"/>
        </w:rPr>
        <w:t>公路配送业务</w:t>
      </w:r>
      <w:proofErr w:type="gramStart"/>
      <w:r w:rsidR="004B7694" w:rsidRPr="00E02D6E">
        <w:rPr>
          <w:rFonts w:asciiTheme="minorEastAsia" w:eastAsiaTheme="minorEastAsia" w:hAnsiTheme="minorEastAsia" w:hint="eastAsia"/>
          <w:b/>
          <w:sz w:val="52"/>
          <w:szCs w:val="52"/>
        </w:rPr>
        <w:t>询</w:t>
      </w:r>
      <w:proofErr w:type="gramEnd"/>
      <w:r w:rsidR="004B7694" w:rsidRPr="00E02D6E">
        <w:rPr>
          <w:rFonts w:asciiTheme="minorEastAsia" w:eastAsiaTheme="minorEastAsia" w:hAnsiTheme="minorEastAsia" w:hint="eastAsia"/>
          <w:b/>
          <w:sz w:val="52"/>
          <w:szCs w:val="52"/>
        </w:rPr>
        <w:t>比</w:t>
      </w:r>
      <w:r w:rsidR="00E02D6E" w:rsidRPr="00767B3F">
        <w:rPr>
          <w:rFonts w:asciiTheme="minorEastAsia" w:eastAsiaTheme="minorEastAsia" w:hAnsiTheme="minorEastAsia" w:hint="eastAsia"/>
          <w:b/>
          <w:sz w:val="52"/>
          <w:szCs w:val="52"/>
        </w:rPr>
        <w:t>采购</w:t>
      </w:r>
      <w:r w:rsidR="00E02D6E" w:rsidRPr="00767B3F">
        <w:rPr>
          <w:rFonts w:asciiTheme="minorEastAsia" w:eastAsiaTheme="minorEastAsia" w:hAnsiTheme="minorEastAsia"/>
          <w:b/>
          <w:sz w:val="52"/>
          <w:szCs w:val="52"/>
        </w:rPr>
        <w:t>文件</w:t>
      </w:r>
    </w:p>
    <w:p w:rsidR="005747EB" w:rsidRDefault="005747EB">
      <w:pPr>
        <w:jc w:val="center"/>
        <w:rPr>
          <w:rFonts w:ascii="宋体" w:hAnsi="宋体" w:cs="宋体"/>
          <w:b/>
          <w:color w:val="FF0000"/>
          <w:sz w:val="52"/>
          <w:szCs w:val="52"/>
        </w:rPr>
      </w:pPr>
    </w:p>
    <w:p w:rsidR="005747EB" w:rsidRDefault="005747EB">
      <w:pPr>
        <w:jc w:val="center"/>
        <w:rPr>
          <w:rFonts w:ascii="宋体" w:hAnsi="宋体" w:cs="宋体"/>
          <w:sz w:val="28"/>
        </w:rPr>
      </w:pPr>
    </w:p>
    <w:p w:rsidR="005747EB" w:rsidRDefault="005747EB">
      <w:pPr>
        <w:jc w:val="center"/>
        <w:rPr>
          <w:rFonts w:ascii="宋体" w:hAnsi="宋体" w:cs="宋体"/>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28"/>
        </w:rPr>
      </w:pPr>
    </w:p>
    <w:p w:rsidR="005747EB" w:rsidRDefault="005747EB">
      <w:pPr>
        <w:jc w:val="center"/>
        <w:rPr>
          <w:rFonts w:ascii="宋体" w:hAnsi="宋体" w:cs="宋体"/>
          <w:color w:val="000000"/>
          <w:sz w:val="36"/>
          <w:szCs w:val="36"/>
        </w:rPr>
      </w:pPr>
    </w:p>
    <w:p w:rsidR="005747EB" w:rsidRDefault="00FA6ABA">
      <w:pPr>
        <w:jc w:val="center"/>
        <w:rPr>
          <w:rFonts w:ascii="宋体" w:hAnsi="宋体" w:cs="宋体"/>
          <w:color w:val="000000"/>
          <w:spacing w:val="40"/>
          <w:sz w:val="36"/>
          <w:szCs w:val="36"/>
        </w:rPr>
      </w:pPr>
      <w:r w:rsidRPr="00E02D6E">
        <w:rPr>
          <w:rFonts w:hAnsi="宋体" w:hint="eastAsia"/>
          <w:b/>
          <w:bCs/>
          <w:sz w:val="36"/>
          <w:szCs w:val="36"/>
        </w:rPr>
        <w:lastRenderedPageBreak/>
        <w:t>202</w:t>
      </w:r>
      <w:r w:rsidR="0097025E">
        <w:rPr>
          <w:rFonts w:hAnsi="宋体"/>
          <w:b/>
          <w:bCs/>
          <w:sz w:val="36"/>
          <w:szCs w:val="36"/>
        </w:rPr>
        <w:t>4</w:t>
      </w:r>
      <w:r w:rsidRPr="00E02D6E">
        <w:rPr>
          <w:rFonts w:hAnsi="宋体" w:hint="eastAsia"/>
          <w:b/>
          <w:bCs/>
          <w:sz w:val="36"/>
          <w:szCs w:val="36"/>
        </w:rPr>
        <w:t>年</w:t>
      </w:r>
      <w:r w:rsidR="0097025E">
        <w:rPr>
          <w:rFonts w:hAnsi="宋体"/>
          <w:b/>
          <w:bCs/>
          <w:sz w:val="36"/>
          <w:szCs w:val="36"/>
        </w:rPr>
        <w:t>1</w:t>
      </w:r>
      <w:r w:rsidR="00E02D6E" w:rsidRPr="00493B88">
        <w:rPr>
          <w:rFonts w:hAnsi="宋体" w:hint="eastAsia"/>
          <w:b/>
          <w:bCs/>
          <w:sz w:val="36"/>
          <w:szCs w:val="36"/>
        </w:rPr>
        <w:t>月</w:t>
      </w:r>
    </w:p>
    <w:p w:rsidR="005747EB" w:rsidRDefault="005747EB">
      <w:pPr>
        <w:rPr>
          <w:rFonts w:ascii="宋体" w:hAnsi="宋体" w:cs="宋体"/>
        </w:rPr>
      </w:pPr>
    </w:p>
    <w:p w:rsidR="005747EB" w:rsidRDefault="005747EB">
      <w:pPr>
        <w:rPr>
          <w:rFonts w:ascii="宋体" w:hAnsi="宋体" w:cs="宋体"/>
        </w:rPr>
      </w:pPr>
    </w:p>
    <w:p w:rsidR="005747EB" w:rsidRPr="00E02D6E" w:rsidRDefault="005747EB">
      <w:pPr>
        <w:spacing w:line="360" w:lineRule="auto"/>
        <w:jc w:val="center"/>
        <w:rPr>
          <w:rFonts w:ascii="宋体" w:hAnsi="宋体" w:cs="宋体"/>
          <w:color w:val="000000"/>
          <w:sz w:val="52"/>
          <w:szCs w:val="52"/>
        </w:rPr>
      </w:pPr>
    </w:p>
    <w:p w:rsidR="00E02D6E" w:rsidRPr="00271546" w:rsidRDefault="00E02D6E" w:rsidP="00E02D6E">
      <w:pPr>
        <w:jc w:val="center"/>
        <w:rPr>
          <w:rFonts w:ascii="方正小标宋简体" w:eastAsia="方正小标宋简体"/>
          <w:sz w:val="44"/>
          <w:szCs w:val="44"/>
        </w:rPr>
      </w:pPr>
      <w:r w:rsidRPr="00271546">
        <w:rPr>
          <w:rFonts w:ascii="方正小标宋简体" w:eastAsia="方正小标宋简体" w:hint="eastAsia"/>
          <w:sz w:val="44"/>
          <w:szCs w:val="44"/>
        </w:rPr>
        <w:t>目录</w:t>
      </w:r>
    </w:p>
    <w:p w:rsidR="005747EB" w:rsidRDefault="005747EB">
      <w:pPr>
        <w:spacing w:line="600" w:lineRule="exact"/>
        <w:jc w:val="center"/>
        <w:rPr>
          <w:rFonts w:ascii="宋体" w:hAnsi="宋体" w:cs="宋体"/>
          <w:color w:val="000000"/>
          <w:sz w:val="30"/>
          <w:szCs w:val="30"/>
        </w:rPr>
      </w:pP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第一部分  采购</w:t>
      </w:r>
      <w:r w:rsidR="00621D8D">
        <w:rPr>
          <w:rFonts w:ascii="楷体_GB2312" w:eastAsia="楷体_GB2312" w:hint="eastAsia"/>
          <w:bCs/>
          <w:sz w:val="28"/>
          <w:szCs w:val="28"/>
        </w:rPr>
        <w:t>公告</w:t>
      </w: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第二部分  投标人须知</w:t>
      </w: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第三部分  合同书格式</w:t>
      </w:r>
    </w:p>
    <w:p w:rsidR="005747EB" w:rsidRPr="00621D8D" w:rsidRDefault="00FA6ABA">
      <w:pPr>
        <w:spacing w:line="1400" w:lineRule="exact"/>
        <w:ind w:firstLineChars="265" w:firstLine="742"/>
        <w:jc w:val="left"/>
        <w:rPr>
          <w:rFonts w:ascii="楷体_GB2312" w:eastAsia="楷体_GB2312"/>
          <w:bCs/>
          <w:sz w:val="28"/>
          <w:szCs w:val="28"/>
        </w:rPr>
      </w:pPr>
      <w:r w:rsidRPr="00621D8D">
        <w:rPr>
          <w:rFonts w:ascii="楷体_GB2312" w:eastAsia="楷体_GB2312" w:hint="eastAsia"/>
          <w:bCs/>
          <w:sz w:val="28"/>
          <w:szCs w:val="28"/>
        </w:rPr>
        <w:t>第四部分  投标文件格式</w:t>
      </w:r>
    </w:p>
    <w:p w:rsidR="005747EB" w:rsidRDefault="005747EB">
      <w:pPr>
        <w:spacing w:line="600" w:lineRule="exact"/>
        <w:ind w:firstLineChars="200" w:firstLine="640"/>
        <w:rPr>
          <w:rFonts w:ascii="宋体" w:hAnsi="宋体" w:cs="宋体"/>
          <w:color w:val="000000"/>
          <w:sz w:val="32"/>
          <w:szCs w:val="32"/>
        </w:rPr>
      </w:pPr>
    </w:p>
    <w:p w:rsidR="005747EB" w:rsidRDefault="005747EB">
      <w:pPr>
        <w:spacing w:line="360" w:lineRule="auto"/>
        <w:ind w:firstLineChars="200" w:firstLine="640"/>
        <w:rPr>
          <w:rFonts w:ascii="宋体" w:hAnsi="宋体" w:cs="宋体"/>
          <w:color w:val="000000"/>
          <w:sz w:val="32"/>
          <w:szCs w:val="32"/>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ind w:firstLineChars="200" w:firstLine="600"/>
        <w:rPr>
          <w:rFonts w:ascii="宋体" w:hAnsi="宋体" w:cs="宋体"/>
          <w:color w:val="000000"/>
          <w:sz w:val="30"/>
          <w:szCs w:val="30"/>
        </w:rPr>
      </w:pPr>
    </w:p>
    <w:p w:rsidR="005747EB" w:rsidRDefault="005747EB">
      <w:pPr>
        <w:spacing w:line="360" w:lineRule="auto"/>
        <w:rPr>
          <w:rFonts w:ascii="宋体" w:hAnsi="宋体" w:cs="宋体"/>
          <w:color w:val="000000"/>
          <w:sz w:val="30"/>
          <w:szCs w:val="30"/>
        </w:rPr>
      </w:pPr>
    </w:p>
    <w:p w:rsidR="005747EB" w:rsidRDefault="005747EB">
      <w:pPr>
        <w:pStyle w:val="3"/>
        <w:rPr>
          <w:rFonts w:ascii="宋体" w:hAnsi="宋体" w:cs="宋体"/>
          <w:b w:val="0"/>
          <w:sz w:val="44"/>
          <w:szCs w:val="44"/>
        </w:rPr>
      </w:pPr>
    </w:p>
    <w:p w:rsidR="005747EB" w:rsidRDefault="005747EB"/>
    <w:p w:rsidR="005747EB" w:rsidRPr="00621D8D" w:rsidRDefault="00FA6ABA" w:rsidP="00621D8D">
      <w:pPr>
        <w:spacing w:line="360" w:lineRule="auto"/>
        <w:jc w:val="center"/>
        <w:outlineLvl w:val="0"/>
        <w:rPr>
          <w:rFonts w:ascii="方正小标宋_GBK" w:eastAsia="方正小标宋_GBK" w:hAnsi="宋体"/>
          <w:sz w:val="44"/>
          <w:szCs w:val="44"/>
        </w:rPr>
      </w:pPr>
      <w:r w:rsidRPr="00621D8D">
        <w:rPr>
          <w:rFonts w:ascii="方正小标宋_GBK" w:eastAsia="方正小标宋_GBK" w:hAnsi="宋体" w:hint="eastAsia"/>
          <w:sz w:val="44"/>
          <w:szCs w:val="44"/>
        </w:rPr>
        <w:t>第一部分</w:t>
      </w:r>
    </w:p>
    <w:p w:rsidR="005747EB" w:rsidRPr="00621D8D" w:rsidRDefault="005747EB" w:rsidP="00621D8D">
      <w:pPr>
        <w:spacing w:line="360" w:lineRule="auto"/>
        <w:jc w:val="center"/>
        <w:outlineLvl w:val="0"/>
        <w:rPr>
          <w:rFonts w:ascii="方正小标宋_GBK" w:eastAsia="方正小标宋_GBK" w:hAnsi="宋体"/>
          <w:sz w:val="44"/>
          <w:szCs w:val="44"/>
        </w:rPr>
      </w:pPr>
    </w:p>
    <w:p w:rsidR="00621D8D" w:rsidRPr="00493B88" w:rsidRDefault="00FA6ABA" w:rsidP="00621D8D">
      <w:pPr>
        <w:spacing w:line="360" w:lineRule="auto"/>
        <w:jc w:val="center"/>
        <w:outlineLvl w:val="0"/>
        <w:rPr>
          <w:rFonts w:ascii="方正小标宋_GBK" w:eastAsia="方正小标宋_GBK" w:hAnsi="宋体"/>
          <w:sz w:val="44"/>
          <w:szCs w:val="44"/>
        </w:rPr>
      </w:pPr>
      <w:r w:rsidRPr="00621D8D">
        <w:rPr>
          <w:rFonts w:ascii="方正小标宋_GBK" w:eastAsia="方正小标宋_GBK" w:hAnsi="宋体" w:hint="eastAsia"/>
          <w:sz w:val="44"/>
          <w:szCs w:val="44"/>
        </w:rPr>
        <w:t>采购</w:t>
      </w:r>
      <w:r w:rsidR="00621D8D" w:rsidRPr="00493B88">
        <w:rPr>
          <w:rFonts w:ascii="方正小标宋_GBK" w:eastAsia="方正小标宋_GBK" w:hAnsi="宋体" w:hint="eastAsia"/>
          <w:sz w:val="44"/>
          <w:szCs w:val="44"/>
        </w:rPr>
        <w:t>公告</w:t>
      </w:r>
    </w:p>
    <w:p w:rsidR="005747EB" w:rsidRDefault="00FA6ABA">
      <w:pPr>
        <w:ind w:firstLineChars="900" w:firstLine="3975"/>
        <w:rPr>
          <w:rFonts w:ascii="宋体" w:hAnsi="宋体" w:cs="宋体"/>
          <w:b/>
          <w:sz w:val="44"/>
          <w:szCs w:val="44"/>
        </w:rPr>
      </w:pPr>
      <w:r>
        <w:rPr>
          <w:rFonts w:ascii="宋体" w:hAnsi="宋体" w:cs="宋体" w:hint="eastAsia"/>
          <w:b/>
          <w:sz w:val="44"/>
          <w:szCs w:val="44"/>
        </w:rPr>
        <w:br/>
      </w:r>
    </w:p>
    <w:p w:rsidR="005747EB" w:rsidRDefault="005747EB">
      <w:pPr>
        <w:pStyle w:val="1"/>
        <w:spacing w:line="240" w:lineRule="auto"/>
        <w:rPr>
          <w:rFonts w:ascii="宋体" w:hAnsi="宋体" w:cs="宋体"/>
          <w:color w:val="000000"/>
          <w:sz w:val="36"/>
          <w:szCs w:val="36"/>
        </w:rPr>
      </w:pPr>
    </w:p>
    <w:p w:rsidR="005747EB" w:rsidRDefault="005747EB" w:rsidP="00621D8D">
      <w:pPr>
        <w:pStyle w:val="1"/>
        <w:spacing w:line="240" w:lineRule="auto"/>
        <w:rPr>
          <w:rFonts w:ascii="宋体" w:hAnsi="宋体" w:cs="宋体"/>
          <w:color w:val="000000"/>
          <w:sz w:val="36"/>
          <w:szCs w:val="36"/>
        </w:rPr>
      </w:pPr>
    </w:p>
    <w:p w:rsidR="005747EB" w:rsidRDefault="005747EB">
      <w:pPr>
        <w:pStyle w:val="1"/>
        <w:spacing w:line="240" w:lineRule="auto"/>
        <w:jc w:val="center"/>
        <w:rPr>
          <w:rFonts w:ascii="宋体" w:hAnsi="宋体" w:cs="宋体"/>
          <w:color w:val="000000"/>
          <w:sz w:val="36"/>
          <w:szCs w:val="36"/>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Default="00621D8D" w:rsidP="00621D8D">
      <w:pPr>
        <w:spacing w:line="360" w:lineRule="auto"/>
        <w:jc w:val="center"/>
        <w:outlineLvl w:val="0"/>
        <w:rPr>
          <w:rFonts w:ascii="方正小标宋_GBK" w:eastAsia="方正小标宋_GBK" w:hAnsi="宋体"/>
          <w:sz w:val="44"/>
          <w:szCs w:val="44"/>
        </w:rPr>
      </w:pPr>
    </w:p>
    <w:p w:rsidR="00621D8D" w:rsidRPr="00621D8D" w:rsidRDefault="004B7694" w:rsidP="00621D8D">
      <w:pPr>
        <w:spacing w:line="360" w:lineRule="auto"/>
        <w:jc w:val="center"/>
        <w:outlineLvl w:val="0"/>
        <w:rPr>
          <w:rFonts w:ascii="方正小标宋_GBK" w:eastAsia="方正小标宋_GBK" w:hAnsi="宋体"/>
          <w:sz w:val="44"/>
          <w:szCs w:val="44"/>
        </w:rPr>
      </w:pPr>
      <w:proofErr w:type="gramStart"/>
      <w:r w:rsidRPr="00621D8D">
        <w:rPr>
          <w:rFonts w:ascii="方正小标宋_GBK" w:eastAsia="方正小标宋_GBK" w:hAnsi="宋体" w:hint="eastAsia"/>
          <w:sz w:val="44"/>
          <w:szCs w:val="44"/>
        </w:rPr>
        <w:t>询</w:t>
      </w:r>
      <w:proofErr w:type="gramEnd"/>
      <w:r w:rsidRPr="00621D8D">
        <w:rPr>
          <w:rFonts w:ascii="方正小标宋_GBK" w:eastAsia="方正小标宋_GBK" w:hAnsi="宋体" w:hint="eastAsia"/>
          <w:sz w:val="44"/>
          <w:szCs w:val="44"/>
        </w:rPr>
        <w:t>比</w:t>
      </w:r>
      <w:r w:rsidR="00FA6ABA" w:rsidRPr="00621D8D">
        <w:rPr>
          <w:rFonts w:ascii="方正小标宋_GBK" w:eastAsia="方正小标宋_GBK" w:hAnsi="宋体" w:hint="eastAsia"/>
          <w:sz w:val="44"/>
          <w:szCs w:val="44"/>
        </w:rPr>
        <w:t>采购</w:t>
      </w:r>
      <w:r w:rsidR="00621D8D" w:rsidRPr="00493B88">
        <w:rPr>
          <w:rFonts w:ascii="方正小标宋_GBK" w:eastAsia="方正小标宋_GBK" w:hAnsi="宋体" w:hint="eastAsia"/>
          <w:sz w:val="44"/>
          <w:szCs w:val="44"/>
        </w:rPr>
        <w:t>公告</w:t>
      </w:r>
    </w:p>
    <w:p w:rsidR="005747EB" w:rsidRDefault="005747EB" w:rsidP="00621D8D">
      <w:pPr>
        <w:keepNext/>
        <w:autoSpaceDE w:val="0"/>
        <w:autoSpaceDN w:val="0"/>
        <w:spacing w:line="540" w:lineRule="exact"/>
        <w:rPr>
          <w:rFonts w:ascii="宋体" w:hAnsi="宋体" w:cs="宋体"/>
          <w:color w:val="000000"/>
          <w:sz w:val="32"/>
          <w:szCs w:val="32"/>
        </w:rPr>
      </w:pPr>
    </w:p>
    <w:p w:rsidR="005747EB" w:rsidRPr="00621D8D" w:rsidRDefault="00621D8D" w:rsidP="00621D8D">
      <w:pPr>
        <w:pStyle w:val="2"/>
        <w:keepNext w:val="0"/>
        <w:keepLines w:val="0"/>
        <w:spacing w:before="0" w:after="0" w:line="360" w:lineRule="auto"/>
        <w:ind w:rightChars="46" w:right="97"/>
        <w:contextualSpacing/>
        <w:jc w:val="left"/>
        <w:rPr>
          <w:rFonts w:ascii="宋体" w:eastAsia="宋体" w:hAnsi="宋体" w:cs="宋体"/>
          <w:color w:val="auto"/>
          <w:sz w:val="28"/>
          <w:szCs w:val="28"/>
          <w:u w:val="none"/>
        </w:rPr>
      </w:pPr>
      <w:r w:rsidRPr="00621D8D">
        <w:rPr>
          <w:rFonts w:ascii="黑体" w:hAnsi="黑体" w:hint="eastAsia"/>
          <w:color w:val="auto"/>
          <w:szCs w:val="21"/>
        </w:rPr>
        <w:t>一、</w:t>
      </w:r>
      <w:r w:rsidR="00FA6ABA" w:rsidRPr="00621D8D">
        <w:rPr>
          <w:rFonts w:ascii="宋体" w:eastAsia="宋体" w:hAnsi="宋体" w:cs="宋体" w:hint="eastAsia"/>
          <w:color w:val="auto"/>
          <w:sz w:val="28"/>
          <w:szCs w:val="28"/>
          <w:u w:val="none"/>
        </w:rPr>
        <w:t xml:space="preserve"> </w:t>
      </w:r>
      <w:r w:rsidRPr="00621D8D">
        <w:rPr>
          <w:rFonts w:ascii="黑体" w:hAnsi="黑体" w:hint="eastAsia"/>
          <w:color w:val="auto"/>
          <w:szCs w:val="21"/>
        </w:rPr>
        <w:t>采购条件</w:t>
      </w:r>
    </w:p>
    <w:p w:rsidR="005747EB" w:rsidRPr="00621D8D" w:rsidRDefault="00FA6ABA">
      <w:pPr>
        <w:autoSpaceDE w:val="0"/>
        <w:autoSpaceDN w:val="0"/>
        <w:spacing w:line="360" w:lineRule="auto"/>
        <w:ind w:leftChars="-15" w:left="-31" w:firstLineChars="150" w:firstLine="480"/>
        <w:contextualSpacing/>
        <w:rPr>
          <w:rFonts w:ascii="仿宋_GB2312" w:eastAsia="仿宋_GB2312" w:hAnsi="宋体"/>
          <w:sz w:val="32"/>
          <w:szCs w:val="21"/>
        </w:rPr>
      </w:pPr>
      <w:r w:rsidRPr="00621D8D">
        <w:rPr>
          <w:rFonts w:ascii="仿宋_GB2312" w:eastAsia="仿宋_GB2312" w:hAnsi="宋体" w:hint="eastAsia"/>
          <w:sz w:val="32"/>
          <w:szCs w:val="21"/>
        </w:rPr>
        <w:t>本</w:t>
      </w:r>
      <w:r w:rsidR="00621D8D" w:rsidRPr="00493B88">
        <w:rPr>
          <w:rFonts w:ascii="仿宋_GB2312" w:eastAsia="仿宋_GB2312" w:hAnsi="宋体" w:hint="eastAsia"/>
          <w:sz w:val="32"/>
          <w:szCs w:val="21"/>
        </w:rPr>
        <w:t>采购</w:t>
      </w:r>
      <w:r w:rsidRPr="00621D8D">
        <w:rPr>
          <w:rFonts w:ascii="仿宋_GB2312" w:eastAsia="仿宋_GB2312" w:hAnsi="宋体" w:hint="eastAsia"/>
          <w:sz w:val="32"/>
          <w:szCs w:val="21"/>
        </w:rPr>
        <w:t>项目为中粮屯河</w:t>
      </w:r>
      <w:r w:rsidR="004B7694" w:rsidRPr="00621D8D">
        <w:rPr>
          <w:rFonts w:ascii="仿宋_GB2312" w:eastAsia="仿宋_GB2312" w:hAnsi="宋体" w:hint="eastAsia"/>
          <w:sz w:val="32"/>
          <w:szCs w:val="21"/>
        </w:rPr>
        <w:t>（</w:t>
      </w:r>
      <w:proofErr w:type="gramStart"/>
      <w:r w:rsidR="004B7694" w:rsidRPr="00621D8D">
        <w:rPr>
          <w:rFonts w:ascii="仿宋_GB2312" w:eastAsia="仿宋_GB2312" w:hAnsi="宋体" w:hint="eastAsia"/>
          <w:sz w:val="32"/>
          <w:szCs w:val="21"/>
        </w:rPr>
        <w:t>杭锦后</w:t>
      </w:r>
      <w:proofErr w:type="gramEnd"/>
      <w:r w:rsidR="004B7694" w:rsidRPr="00621D8D">
        <w:rPr>
          <w:rFonts w:ascii="仿宋_GB2312" w:eastAsia="仿宋_GB2312" w:hAnsi="宋体" w:hint="eastAsia"/>
          <w:sz w:val="32"/>
          <w:szCs w:val="21"/>
        </w:rPr>
        <w:t>旗）</w:t>
      </w:r>
      <w:r w:rsidRPr="00621D8D">
        <w:rPr>
          <w:rFonts w:ascii="仿宋_GB2312" w:eastAsia="仿宋_GB2312" w:hAnsi="宋体" w:hint="eastAsia"/>
          <w:sz w:val="32"/>
          <w:szCs w:val="21"/>
        </w:rPr>
        <w:t>番茄</w:t>
      </w:r>
      <w:r w:rsidR="004B7694" w:rsidRPr="00621D8D">
        <w:rPr>
          <w:rFonts w:ascii="仿宋_GB2312" w:eastAsia="仿宋_GB2312" w:hAnsi="宋体" w:hint="eastAsia"/>
          <w:sz w:val="32"/>
          <w:szCs w:val="21"/>
        </w:rPr>
        <w:t>制品</w:t>
      </w:r>
      <w:r w:rsidRPr="00621D8D">
        <w:rPr>
          <w:rFonts w:ascii="仿宋_GB2312" w:eastAsia="仿宋_GB2312" w:hAnsi="宋体" w:hint="eastAsia"/>
          <w:sz w:val="32"/>
          <w:szCs w:val="21"/>
        </w:rPr>
        <w:t>有限公司的长途公路运输</w:t>
      </w:r>
      <w:r w:rsidR="004B7694" w:rsidRPr="00621D8D">
        <w:rPr>
          <w:rFonts w:ascii="仿宋_GB2312" w:eastAsia="仿宋_GB2312" w:hAnsi="宋体" w:hint="eastAsia"/>
          <w:sz w:val="32"/>
          <w:szCs w:val="21"/>
        </w:rPr>
        <w:t>费询价</w:t>
      </w:r>
      <w:r w:rsidRPr="00621D8D">
        <w:rPr>
          <w:rFonts w:ascii="仿宋_GB2312" w:eastAsia="仿宋_GB2312" w:hAnsi="宋体" w:hint="eastAsia"/>
          <w:sz w:val="32"/>
          <w:szCs w:val="21"/>
        </w:rPr>
        <w:t>采购，采购人为</w:t>
      </w:r>
      <w:r w:rsidR="004B7694" w:rsidRPr="00621D8D">
        <w:rPr>
          <w:rFonts w:ascii="仿宋_GB2312" w:eastAsia="仿宋_GB2312" w:hAnsi="宋体" w:hint="eastAsia"/>
          <w:sz w:val="32"/>
          <w:szCs w:val="21"/>
        </w:rPr>
        <w:t>中粮屯河（</w:t>
      </w:r>
      <w:proofErr w:type="gramStart"/>
      <w:r w:rsidR="004B7694" w:rsidRPr="00621D8D">
        <w:rPr>
          <w:rFonts w:ascii="仿宋_GB2312" w:eastAsia="仿宋_GB2312" w:hAnsi="宋体" w:hint="eastAsia"/>
          <w:sz w:val="32"/>
          <w:szCs w:val="21"/>
        </w:rPr>
        <w:t>杭锦后</w:t>
      </w:r>
      <w:proofErr w:type="gramEnd"/>
      <w:r w:rsidR="004B7694" w:rsidRPr="00621D8D">
        <w:rPr>
          <w:rFonts w:ascii="仿宋_GB2312" w:eastAsia="仿宋_GB2312" w:hAnsi="宋体" w:hint="eastAsia"/>
          <w:sz w:val="32"/>
          <w:szCs w:val="21"/>
        </w:rPr>
        <w:t>旗）番茄制品有限公司</w:t>
      </w:r>
      <w:r w:rsidRPr="00621D8D">
        <w:rPr>
          <w:rFonts w:ascii="仿宋_GB2312" w:eastAsia="仿宋_GB2312" w:hAnsi="宋体" w:hint="eastAsia"/>
          <w:sz w:val="32"/>
          <w:szCs w:val="21"/>
        </w:rPr>
        <w:t>，项目资金来源为自筹。该项目已具备</w:t>
      </w:r>
      <w:proofErr w:type="gramStart"/>
      <w:r w:rsidR="004B7694" w:rsidRPr="00621D8D">
        <w:rPr>
          <w:rFonts w:ascii="仿宋_GB2312" w:eastAsia="仿宋_GB2312" w:hAnsi="宋体" w:hint="eastAsia"/>
          <w:sz w:val="32"/>
          <w:szCs w:val="21"/>
        </w:rPr>
        <w:t>询</w:t>
      </w:r>
      <w:proofErr w:type="gramEnd"/>
      <w:r w:rsidR="004B7694" w:rsidRPr="00621D8D">
        <w:rPr>
          <w:rFonts w:ascii="仿宋_GB2312" w:eastAsia="仿宋_GB2312" w:hAnsi="宋体" w:hint="eastAsia"/>
          <w:sz w:val="32"/>
          <w:szCs w:val="21"/>
        </w:rPr>
        <w:t>比</w:t>
      </w:r>
      <w:r w:rsidRPr="00621D8D">
        <w:rPr>
          <w:rFonts w:ascii="仿宋_GB2312" w:eastAsia="仿宋_GB2312" w:hAnsi="宋体" w:hint="eastAsia"/>
          <w:sz w:val="32"/>
          <w:szCs w:val="21"/>
        </w:rPr>
        <w:t>采购条件，现对</w:t>
      </w:r>
      <w:bookmarkStart w:id="0" w:name="_Toc6994"/>
      <w:r w:rsidRPr="00621D8D">
        <w:rPr>
          <w:rFonts w:ascii="仿宋_GB2312" w:eastAsia="仿宋_GB2312" w:hAnsi="宋体" w:hint="eastAsia"/>
          <w:sz w:val="32"/>
          <w:szCs w:val="21"/>
        </w:rPr>
        <w:t>物流</w:t>
      </w:r>
      <w:r w:rsidR="004B7694" w:rsidRPr="00621D8D">
        <w:rPr>
          <w:rFonts w:ascii="仿宋_GB2312" w:eastAsia="仿宋_GB2312" w:hAnsi="宋体" w:hint="eastAsia"/>
          <w:sz w:val="32"/>
          <w:szCs w:val="21"/>
        </w:rPr>
        <w:t>运输费</w:t>
      </w:r>
      <w:r w:rsidRPr="00621D8D">
        <w:rPr>
          <w:rFonts w:ascii="仿宋_GB2312" w:eastAsia="仿宋_GB2312" w:hAnsi="宋体" w:hint="eastAsia"/>
          <w:sz w:val="32"/>
          <w:szCs w:val="21"/>
        </w:rPr>
        <w:t>相关服务项目</w:t>
      </w:r>
      <w:r w:rsidR="004B7694" w:rsidRPr="00621D8D">
        <w:rPr>
          <w:rFonts w:ascii="仿宋_GB2312" w:eastAsia="仿宋_GB2312" w:hAnsi="宋体" w:hint="eastAsia"/>
          <w:sz w:val="32"/>
          <w:szCs w:val="21"/>
        </w:rPr>
        <w:t>询价</w:t>
      </w:r>
      <w:r w:rsidRPr="00621D8D">
        <w:rPr>
          <w:rFonts w:ascii="仿宋_GB2312" w:eastAsia="仿宋_GB2312" w:hAnsi="宋体" w:hint="eastAsia"/>
          <w:sz w:val="32"/>
          <w:szCs w:val="21"/>
        </w:rPr>
        <w:t>采购。</w:t>
      </w:r>
    </w:p>
    <w:p w:rsidR="00686B29" w:rsidRDefault="00621D8D" w:rsidP="00621D8D">
      <w:pPr>
        <w:autoSpaceDE w:val="0"/>
        <w:autoSpaceDN w:val="0"/>
        <w:spacing w:line="360" w:lineRule="auto"/>
        <w:ind w:leftChars="-15" w:left="-31"/>
        <w:contextualSpacing/>
        <w:rPr>
          <w:rFonts w:ascii="黑体" w:eastAsia="黑体" w:hAnsi="黑体"/>
          <w:b/>
          <w:bCs/>
          <w:sz w:val="32"/>
          <w:szCs w:val="21"/>
          <w:u w:val="single"/>
        </w:rPr>
      </w:pPr>
      <w:r w:rsidRPr="00621D8D">
        <w:rPr>
          <w:rFonts w:ascii="黑体" w:eastAsia="黑体" w:hAnsi="黑体" w:hint="eastAsia"/>
          <w:b/>
          <w:bCs/>
          <w:sz w:val="32"/>
          <w:szCs w:val="21"/>
          <w:u w:val="single"/>
        </w:rPr>
        <w:t>二、</w:t>
      </w:r>
      <w:r w:rsidR="00FA6ABA" w:rsidRPr="00621D8D">
        <w:rPr>
          <w:rFonts w:ascii="黑体" w:eastAsia="黑体" w:hAnsi="黑体" w:hint="eastAsia"/>
          <w:b/>
          <w:bCs/>
          <w:sz w:val="32"/>
          <w:szCs w:val="21"/>
          <w:u w:val="single"/>
        </w:rPr>
        <w:t xml:space="preserve"> 项目名称：</w:t>
      </w:r>
    </w:p>
    <w:p w:rsidR="005747EB" w:rsidRPr="00686B29" w:rsidRDefault="0058751C"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中粮屯河（</w:t>
      </w:r>
      <w:proofErr w:type="gramStart"/>
      <w:r w:rsidRPr="00686B29">
        <w:rPr>
          <w:rFonts w:ascii="仿宋_GB2312" w:eastAsia="仿宋_GB2312" w:hAnsi="宋体" w:hint="eastAsia"/>
          <w:sz w:val="32"/>
          <w:szCs w:val="21"/>
        </w:rPr>
        <w:t>杭锦后</w:t>
      </w:r>
      <w:proofErr w:type="gramEnd"/>
      <w:r w:rsidRPr="00686B29">
        <w:rPr>
          <w:rFonts w:ascii="仿宋_GB2312" w:eastAsia="仿宋_GB2312" w:hAnsi="宋体" w:hint="eastAsia"/>
          <w:sz w:val="32"/>
          <w:szCs w:val="21"/>
        </w:rPr>
        <w:t>旗）番茄制品有限公司</w:t>
      </w:r>
      <w:r w:rsidR="00552036" w:rsidRPr="00552036">
        <w:rPr>
          <w:rFonts w:ascii="仿宋_GB2312" w:eastAsia="仿宋_GB2312" w:hAnsi="宋体"/>
          <w:sz w:val="32"/>
          <w:szCs w:val="21"/>
        </w:rPr>
        <w:t>杭后工厂至</w:t>
      </w:r>
      <w:r w:rsidR="0097025E">
        <w:rPr>
          <w:rFonts w:ascii="仿宋_GB2312" w:eastAsia="仿宋_GB2312" w:hAnsi="宋体"/>
          <w:sz w:val="32"/>
          <w:szCs w:val="21"/>
        </w:rPr>
        <w:t>相关</w:t>
      </w:r>
      <w:r w:rsidR="00365BB8" w:rsidRPr="00365BB8">
        <w:rPr>
          <w:rFonts w:ascii="仿宋_GB2312" w:eastAsia="仿宋_GB2312" w:hAnsi="宋体"/>
          <w:sz w:val="32"/>
          <w:szCs w:val="21"/>
        </w:rPr>
        <w:t>客户各库点</w:t>
      </w:r>
      <w:r w:rsidR="00552036" w:rsidRPr="00552036">
        <w:rPr>
          <w:rFonts w:ascii="仿宋_GB2312" w:eastAsia="仿宋_GB2312" w:hAnsi="宋体"/>
          <w:sz w:val="32"/>
          <w:szCs w:val="21"/>
        </w:rPr>
        <w:t>公路配送业务</w:t>
      </w:r>
      <w:r w:rsidRPr="00686B29">
        <w:rPr>
          <w:rFonts w:ascii="仿宋_GB2312" w:eastAsia="仿宋_GB2312" w:hAnsi="宋体" w:hint="eastAsia"/>
          <w:sz w:val="32"/>
          <w:szCs w:val="21"/>
        </w:rPr>
        <w:t>询价</w:t>
      </w:r>
      <w:r w:rsidR="00FA6ABA" w:rsidRPr="00686B29">
        <w:rPr>
          <w:rFonts w:ascii="仿宋_GB2312" w:eastAsia="仿宋_GB2312" w:hAnsi="宋体" w:hint="eastAsia"/>
          <w:sz w:val="32"/>
          <w:szCs w:val="21"/>
        </w:rPr>
        <w:t>采购</w:t>
      </w:r>
    </w:p>
    <w:p w:rsidR="005747EB" w:rsidRPr="00686B29" w:rsidRDefault="00686B29" w:rsidP="00686B29">
      <w:pPr>
        <w:autoSpaceDE w:val="0"/>
        <w:autoSpaceDN w:val="0"/>
        <w:spacing w:line="360" w:lineRule="auto"/>
        <w:ind w:leftChars="-15" w:left="-31"/>
        <w:contextualSpacing/>
        <w:rPr>
          <w:rFonts w:ascii="黑体" w:eastAsia="黑体" w:hAnsi="黑体"/>
          <w:b/>
          <w:bCs/>
          <w:sz w:val="32"/>
          <w:szCs w:val="21"/>
          <w:u w:val="single"/>
        </w:rPr>
      </w:pPr>
      <w:r w:rsidRPr="00686B29">
        <w:rPr>
          <w:rFonts w:ascii="黑体" w:eastAsia="黑体" w:hAnsi="黑体" w:hint="eastAsia"/>
          <w:b/>
          <w:bCs/>
          <w:sz w:val="32"/>
          <w:szCs w:val="21"/>
          <w:u w:val="single"/>
        </w:rPr>
        <w:t>三、</w:t>
      </w:r>
      <w:r w:rsidR="00FA6ABA" w:rsidRPr="00686B29">
        <w:rPr>
          <w:rFonts w:ascii="黑体" w:eastAsia="黑体" w:hAnsi="黑体" w:hint="eastAsia"/>
          <w:b/>
          <w:bCs/>
          <w:sz w:val="32"/>
          <w:szCs w:val="21"/>
          <w:u w:val="single"/>
        </w:rPr>
        <w:t>项目概况与采购范围</w:t>
      </w:r>
      <w:bookmarkEnd w:id="0"/>
    </w:p>
    <w:p w:rsidR="00CE657C"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bookmarkStart w:id="1" w:name="_Toc31709"/>
      <w:r w:rsidRPr="00686B29">
        <w:rPr>
          <w:rFonts w:ascii="仿宋_GB2312" w:eastAsia="仿宋_GB2312" w:hAnsi="宋体" w:hint="eastAsia"/>
          <w:sz w:val="32"/>
          <w:szCs w:val="21"/>
        </w:rPr>
        <w:t>3.1采购范围：公司制定</w:t>
      </w:r>
      <w:r w:rsidR="009541E3" w:rsidRPr="00686B29">
        <w:rPr>
          <w:rFonts w:ascii="仿宋_GB2312" w:eastAsia="仿宋_GB2312" w:hAnsi="宋体" w:hint="eastAsia"/>
          <w:sz w:val="32"/>
          <w:szCs w:val="21"/>
        </w:rPr>
        <w:t>指定</w:t>
      </w:r>
      <w:r w:rsidRPr="00686B29">
        <w:rPr>
          <w:rFonts w:ascii="仿宋_GB2312" w:eastAsia="仿宋_GB2312" w:hAnsi="宋体" w:hint="eastAsia"/>
          <w:sz w:val="32"/>
          <w:szCs w:val="21"/>
        </w:rPr>
        <w:t>提货点至卸货点的临时性长、短途</w:t>
      </w:r>
      <w:r w:rsidR="005E2BC7" w:rsidRPr="00686B29">
        <w:rPr>
          <w:rFonts w:ascii="仿宋_GB2312" w:eastAsia="仿宋_GB2312" w:hAnsi="宋体" w:hint="eastAsia"/>
          <w:sz w:val="32"/>
          <w:szCs w:val="21"/>
        </w:rPr>
        <w:t>国内</w:t>
      </w:r>
      <w:r w:rsidRPr="00686B29">
        <w:rPr>
          <w:rFonts w:ascii="仿宋_GB2312" w:eastAsia="仿宋_GB2312" w:hAnsi="宋体" w:hint="eastAsia"/>
          <w:sz w:val="32"/>
          <w:szCs w:val="21"/>
        </w:rPr>
        <w:t>公路运输</w:t>
      </w:r>
      <w:r w:rsidR="0058751C" w:rsidRPr="00686B29">
        <w:rPr>
          <w:rFonts w:ascii="仿宋_GB2312" w:eastAsia="仿宋_GB2312" w:hAnsi="宋体" w:hint="eastAsia"/>
          <w:sz w:val="32"/>
          <w:szCs w:val="21"/>
        </w:rPr>
        <w:t>费</w:t>
      </w:r>
      <w:r w:rsidRPr="00686B29">
        <w:rPr>
          <w:rFonts w:ascii="仿宋_GB2312" w:eastAsia="仿宋_GB2312" w:hAnsi="宋体" w:hint="eastAsia"/>
          <w:sz w:val="32"/>
          <w:szCs w:val="21"/>
        </w:rPr>
        <w:t>。</w:t>
      </w:r>
      <w:r w:rsidR="00CE657C" w:rsidRPr="00686B29">
        <w:rPr>
          <w:rFonts w:ascii="仿宋_GB2312" w:eastAsia="仿宋_GB2312" w:hAnsi="宋体"/>
          <w:sz w:val="32"/>
          <w:szCs w:val="21"/>
        </w:rPr>
        <w:t>运输产品包含：桶装</w:t>
      </w:r>
      <w:r w:rsidR="0058751C" w:rsidRPr="00686B29">
        <w:rPr>
          <w:rFonts w:ascii="仿宋_GB2312" w:eastAsia="仿宋_GB2312" w:hAnsi="宋体" w:hint="eastAsia"/>
          <w:sz w:val="32"/>
          <w:szCs w:val="21"/>
        </w:rPr>
        <w:t>番茄丁</w:t>
      </w:r>
      <w:r w:rsidR="00CE657C" w:rsidRPr="00686B29">
        <w:rPr>
          <w:rFonts w:ascii="仿宋_GB2312" w:eastAsia="仿宋_GB2312" w:hAnsi="宋体" w:hint="eastAsia"/>
          <w:sz w:val="32"/>
          <w:szCs w:val="21"/>
        </w:rPr>
        <w:t>、</w:t>
      </w:r>
      <w:r w:rsidR="0058751C" w:rsidRPr="00686B29">
        <w:rPr>
          <w:rFonts w:ascii="仿宋_GB2312" w:eastAsia="仿宋_GB2312" w:hAnsi="宋体" w:hint="eastAsia"/>
          <w:sz w:val="32"/>
          <w:szCs w:val="21"/>
        </w:rPr>
        <w:t>小包装番茄酱</w:t>
      </w:r>
      <w:r w:rsidR="005E2BC7" w:rsidRPr="00686B29">
        <w:rPr>
          <w:rFonts w:ascii="仿宋_GB2312" w:eastAsia="仿宋_GB2312" w:hAnsi="宋体" w:hint="eastAsia"/>
          <w:sz w:val="32"/>
          <w:szCs w:val="21"/>
        </w:rPr>
        <w:t>；全年总运量约2万吨</w:t>
      </w:r>
      <w:r w:rsidR="00CE657C" w:rsidRPr="00686B29">
        <w:rPr>
          <w:rFonts w:ascii="仿宋_GB2312" w:eastAsia="仿宋_GB2312" w:hAnsi="宋体" w:hint="eastAsia"/>
          <w:sz w:val="32"/>
          <w:szCs w:val="21"/>
        </w:rPr>
        <w:t>。</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3.2 交货地点：国内客户指定目的地。</w:t>
      </w:r>
    </w:p>
    <w:p w:rsidR="00636961" w:rsidRDefault="00FA6ABA" w:rsidP="00686B29">
      <w:pPr>
        <w:autoSpaceDE w:val="0"/>
        <w:autoSpaceDN w:val="0"/>
        <w:spacing w:line="360" w:lineRule="auto"/>
        <w:ind w:leftChars="-15" w:left="-31" w:firstLineChars="150" w:firstLine="480"/>
        <w:contextualSpacing/>
        <w:rPr>
          <w:rFonts w:ascii="仿宋_GB2312" w:eastAsia="仿宋_GB2312" w:hAnsi="黑体" w:cs="黑体"/>
          <w:bCs/>
          <w:sz w:val="32"/>
          <w:szCs w:val="32"/>
        </w:rPr>
      </w:pPr>
      <w:r w:rsidRPr="00686B29">
        <w:rPr>
          <w:rFonts w:ascii="仿宋_GB2312" w:eastAsia="仿宋_GB2312" w:hAnsi="宋体" w:hint="eastAsia"/>
          <w:sz w:val="32"/>
          <w:szCs w:val="21"/>
        </w:rPr>
        <w:t>3.3 采购方式：</w:t>
      </w:r>
      <w:r w:rsidR="00636961">
        <w:rPr>
          <w:rFonts w:ascii="仿宋_GB2312" w:eastAsia="仿宋_GB2312" w:hAnsi="黑体" w:cs="黑体" w:hint="eastAsia"/>
          <w:bCs/>
          <w:sz w:val="32"/>
          <w:szCs w:val="32"/>
        </w:rPr>
        <w:t>EPS系统邀请发布</w:t>
      </w:r>
    </w:p>
    <w:p w:rsidR="0058751C" w:rsidRPr="00686B29" w:rsidRDefault="0058751C"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3.</w:t>
      </w:r>
      <w:r w:rsidRPr="00686B29">
        <w:rPr>
          <w:rFonts w:ascii="仿宋_GB2312" w:eastAsia="仿宋_GB2312" w:hAnsi="宋体"/>
          <w:sz w:val="32"/>
          <w:szCs w:val="21"/>
        </w:rPr>
        <w:t xml:space="preserve">4 </w:t>
      </w:r>
      <w:r w:rsidRPr="00686B29">
        <w:rPr>
          <w:rFonts w:ascii="仿宋_GB2312" w:eastAsia="仿宋_GB2312" w:hAnsi="宋体" w:hint="eastAsia"/>
          <w:sz w:val="32"/>
          <w:szCs w:val="21"/>
        </w:rPr>
        <w:t>招标标的</w:t>
      </w:r>
    </w:p>
    <w:tbl>
      <w:tblPr>
        <w:tblW w:w="9351" w:type="dxa"/>
        <w:tblLook w:val="04A0" w:firstRow="1" w:lastRow="0" w:firstColumn="1" w:lastColumn="0" w:noHBand="0" w:noVBand="1"/>
      </w:tblPr>
      <w:tblGrid>
        <w:gridCol w:w="740"/>
        <w:gridCol w:w="1949"/>
        <w:gridCol w:w="1275"/>
        <w:gridCol w:w="993"/>
        <w:gridCol w:w="708"/>
        <w:gridCol w:w="851"/>
        <w:gridCol w:w="2835"/>
      </w:tblGrid>
      <w:tr w:rsidR="000048F9" w:rsidRPr="000048F9" w:rsidTr="000048F9">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b/>
                <w:bCs/>
                <w:color w:val="FF0000"/>
                <w:kern w:val="0"/>
                <w:sz w:val="24"/>
              </w:rPr>
            </w:pPr>
            <w:r w:rsidRPr="000048F9">
              <w:rPr>
                <w:rFonts w:ascii="Arial" w:hAnsi="Arial" w:cs="Arial"/>
                <w:b/>
                <w:bCs/>
                <w:color w:val="FF0000"/>
                <w:kern w:val="0"/>
                <w:sz w:val="24"/>
              </w:rPr>
              <w:t>排序号</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b/>
                <w:bCs/>
                <w:color w:val="FF0000"/>
                <w:kern w:val="0"/>
                <w:sz w:val="24"/>
              </w:rPr>
            </w:pPr>
            <w:r w:rsidRPr="000048F9">
              <w:rPr>
                <w:rFonts w:ascii="Arial" w:hAnsi="Arial" w:cs="Arial"/>
                <w:b/>
                <w:bCs/>
                <w:color w:val="FF0000"/>
                <w:kern w:val="0"/>
                <w:sz w:val="24"/>
              </w:rPr>
              <w:t>线路名称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b/>
                <w:bCs/>
                <w:kern w:val="0"/>
                <w:sz w:val="24"/>
              </w:rPr>
            </w:pPr>
            <w:r w:rsidRPr="000048F9">
              <w:rPr>
                <w:rFonts w:ascii="Arial" w:hAnsi="Arial" w:cs="Arial"/>
                <w:b/>
                <w:bCs/>
                <w:kern w:val="0"/>
                <w:sz w:val="24"/>
              </w:rPr>
              <w:t>运输方式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b/>
                <w:bCs/>
                <w:kern w:val="0"/>
                <w:sz w:val="24"/>
              </w:rPr>
            </w:pPr>
            <w:r w:rsidRPr="000048F9">
              <w:rPr>
                <w:rFonts w:ascii="Arial" w:hAnsi="Arial" w:cs="Arial"/>
                <w:b/>
                <w:bCs/>
                <w:kern w:val="0"/>
                <w:sz w:val="24"/>
              </w:rPr>
              <w:t>数量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b/>
                <w:bCs/>
                <w:color w:val="FF0000"/>
                <w:kern w:val="0"/>
                <w:sz w:val="24"/>
              </w:rPr>
            </w:pPr>
            <w:r w:rsidRPr="000048F9">
              <w:rPr>
                <w:rFonts w:ascii="宋体" w:hAnsi="宋体" w:cs="Arial" w:hint="eastAsia"/>
                <w:b/>
                <w:bCs/>
                <w:color w:val="FF0000"/>
                <w:kern w:val="0"/>
                <w:sz w:val="24"/>
              </w:rPr>
              <w:t>单价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b/>
                <w:bCs/>
                <w:color w:val="FF0000"/>
                <w:kern w:val="0"/>
                <w:sz w:val="24"/>
              </w:rPr>
            </w:pPr>
            <w:r w:rsidRPr="000048F9">
              <w:rPr>
                <w:rFonts w:ascii="Arial" w:hAnsi="Arial" w:cs="Arial"/>
                <w:b/>
                <w:bCs/>
                <w:color w:val="FF0000"/>
                <w:kern w:val="0"/>
                <w:sz w:val="24"/>
              </w:rPr>
              <w:t>单位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b/>
                <w:bCs/>
                <w:kern w:val="0"/>
                <w:sz w:val="24"/>
              </w:rPr>
            </w:pPr>
            <w:r w:rsidRPr="000048F9">
              <w:rPr>
                <w:rFonts w:ascii="Arial" w:hAnsi="Arial" w:cs="Arial"/>
                <w:b/>
                <w:bCs/>
                <w:kern w:val="0"/>
                <w:sz w:val="24"/>
              </w:rPr>
              <w:t>税率</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杭后工厂至徐州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杭后工厂至太原</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杭后工厂至天津</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lastRenderedPageBreak/>
              <w:t>4</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杭后工厂至广东东莞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5</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杭后工厂至广东佛山</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6</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杭后工厂至广州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7</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杭后工厂至江苏盐城</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8</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杭后工厂至江苏昆山</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9</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杭后工厂至西安</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10</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杭后工厂至杭州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11</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杭后工厂至重庆</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12</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杭后工厂至武汉</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13</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杭后工厂至沈阳</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14</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杭后工厂至湖南湘潭</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15</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杭后工厂至湖南长沙</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16</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杭后工厂至江西南昌</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17</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杭后工厂至南宁</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18</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杭后工厂至济南</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19</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杭后工厂至烟台</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20</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杭后工厂至潍坊</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21</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杭后工厂至青岛</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22</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杭后工厂至河南新郑</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23</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杭后工厂至河南新乡</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24</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杭后工厂至河南中牟</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25</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杭后工厂至河北邯郸</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26</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杭后工厂至河北大厂</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27</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杭后工厂至河北三河</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lastRenderedPageBreak/>
              <w:t>28</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杭后工厂至河北保定</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29</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杭后工厂至石家庄</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30</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杭后工厂至成都</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31</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杭后工厂至四川内江</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32</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杭后工厂至福建</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33</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杭后工厂至厦门</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34</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杭后工厂至上海</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35</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杭后工厂至安徽阜阳</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36</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杭后工厂至安徽马鞍山</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37</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杭后工厂至安徽宿州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38</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杭后工厂至合肥</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39</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杭后工厂至北京</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40</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杭后工厂至山西运城</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41</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杭后工厂至深圳</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42</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杭后工厂至南京</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43</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杭后工厂至大连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44</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杭后工厂至辽宁锦州</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r w:rsidR="000048F9" w:rsidRPr="000048F9" w:rsidTr="000048F9">
        <w:trPr>
          <w:trHeight w:val="52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45</w:t>
            </w:r>
          </w:p>
        </w:tc>
        <w:tc>
          <w:tcPr>
            <w:tcW w:w="1949"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杭后工厂至长春</w:t>
            </w:r>
          </w:p>
        </w:tc>
        <w:tc>
          <w:tcPr>
            <w:tcW w:w="127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hint="eastAsia"/>
                <w:kern w:val="0"/>
                <w:sz w:val="24"/>
              </w:rPr>
            </w:pPr>
            <w:r w:rsidRPr="000048F9">
              <w:rPr>
                <w:rFonts w:ascii="宋体" w:hAnsi="宋体" w:cs="Arial" w:hint="eastAsia"/>
                <w:kern w:val="0"/>
                <w:sz w:val="24"/>
              </w:rPr>
              <w:t>公路运输</w:t>
            </w:r>
          </w:p>
        </w:tc>
        <w:tc>
          <w:tcPr>
            <w:tcW w:w="993"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18</w:t>
            </w:r>
          </w:p>
        </w:tc>
        <w:tc>
          <w:tcPr>
            <w:tcW w:w="708"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kern w:val="0"/>
                <w:sz w:val="24"/>
              </w:rPr>
            </w:pPr>
            <w:r w:rsidRPr="000048F9">
              <w:rPr>
                <w:rFonts w:ascii="Arial" w:hAnsi="Arial" w:cs="Arial"/>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宋体" w:hAnsi="宋体" w:cs="Arial"/>
                <w:kern w:val="0"/>
                <w:sz w:val="24"/>
              </w:rPr>
            </w:pPr>
            <w:r w:rsidRPr="000048F9">
              <w:rPr>
                <w:rFonts w:ascii="宋体" w:hAnsi="宋体" w:cs="Arial" w:hint="eastAsia"/>
                <w:kern w:val="0"/>
                <w:sz w:val="24"/>
              </w:rPr>
              <w:t>吨</w:t>
            </w:r>
          </w:p>
        </w:tc>
        <w:tc>
          <w:tcPr>
            <w:tcW w:w="2835" w:type="dxa"/>
            <w:tcBorders>
              <w:top w:val="nil"/>
              <w:left w:val="nil"/>
              <w:bottom w:val="single" w:sz="4" w:space="0" w:color="auto"/>
              <w:right w:val="single" w:sz="4" w:space="0" w:color="auto"/>
            </w:tcBorders>
            <w:shd w:val="clear" w:color="auto" w:fill="auto"/>
            <w:noWrap/>
            <w:vAlign w:val="center"/>
            <w:hideMark/>
          </w:tcPr>
          <w:p w:rsidR="000048F9" w:rsidRPr="000048F9" w:rsidRDefault="000048F9" w:rsidP="000048F9">
            <w:pPr>
              <w:widowControl/>
              <w:jc w:val="center"/>
              <w:rPr>
                <w:rFonts w:ascii="Arial" w:hAnsi="Arial" w:cs="Arial" w:hint="eastAsia"/>
                <w:kern w:val="0"/>
                <w:sz w:val="24"/>
              </w:rPr>
            </w:pPr>
            <w:r w:rsidRPr="000048F9">
              <w:rPr>
                <w:rFonts w:ascii="Arial" w:hAnsi="Arial" w:cs="Arial"/>
                <w:kern w:val="0"/>
                <w:sz w:val="24"/>
              </w:rPr>
              <w:t>KB/9</w:t>
            </w:r>
            <w:r w:rsidRPr="000048F9">
              <w:rPr>
                <w:rFonts w:ascii="Arial" w:hAnsi="Arial" w:cs="Arial"/>
                <w:kern w:val="0"/>
                <w:sz w:val="24"/>
              </w:rPr>
              <w:t>％运费进项税</w:t>
            </w:r>
            <w:r w:rsidRPr="000048F9">
              <w:rPr>
                <w:rFonts w:ascii="Arial" w:hAnsi="Arial" w:cs="Arial"/>
                <w:kern w:val="0"/>
                <w:sz w:val="24"/>
              </w:rPr>
              <w:t>,</w:t>
            </w:r>
            <w:r w:rsidRPr="000048F9">
              <w:rPr>
                <w:rFonts w:ascii="Arial" w:hAnsi="Arial" w:cs="Arial"/>
                <w:kern w:val="0"/>
                <w:sz w:val="24"/>
              </w:rPr>
              <w:t>中国</w:t>
            </w:r>
          </w:p>
        </w:tc>
      </w:tr>
    </w:tbl>
    <w:p w:rsidR="00686B29" w:rsidRPr="000048F9" w:rsidRDefault="00686B29" w:rsidP="00686B29">
      <w:pPr>
        <w:spacing w:line="360" w:lineRule="auto"/>
        <w:contextualSpacing/>
        <w:rPr>
          <w:rFonts w:ascii="Book Antiqua" w:eastAsia="隶书" w:hAnsi="Book Antiqua"/>
          <w:b/>
          <w:bCs/>
          <w:color w:val="CCCCFF"/>
          <w:sz w:val="32"/>
          <w:szCs w:val="32"/>
          <w:u w:val="single"/>
          <w:lang w:bidi="zh-CN"/>
        </w:rPr>
      </w:pPr>
      <w:bookmarkStart w:id="2" w:name="_GoBack"/>
      <w:bookmarkEnd w:id="2"/>
    </w:p>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四、</w:t>
      </w:r>
      <w:r w:rsidR="00FA6ABA" w:rsidRPr="00686B29">
        <w:rPr>
          <w:rFonts w:ascii="黑体" w:eastAsia="黑体" w:hAnsi="黑体" w:hint="eastAsia"/>
          <w:b/>
          <w:bCs/>
          <w:sz w:val="32"/>
          <w:szCs w:val="21"/>
          <w:u w:val="single"/>
        </w:rPr>
        <w:t>投标人资格要求：</w:t>
      </w:r>
      <w:bookmarkEnd w:id="1"/>
      <w:r w:rsidR="0058751C" w:rsidRPr="00686B29">
        <w:rPr>
          <w:rFonts w:ascii="黑体" w:eastAsia="黑体" w:hAnsi="黑体" w:hint="eastAsia"/>
          <w:b/>
          <w:bCs/>
          <w:sz w:val="32"/>
          <w:szCs w:val="21"/>
          <w:u w:val="single"/>
        </w:rPr>
        <w:t>中粮屯河番茄有限公司物流长途运输入围供应商</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（1）企业法人营业执照</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（2）法定代表人资格证书</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（3）授权委托书</w:t>
      </w:r>
    </w:p>
    <w:p w:rsidR="00B32C83" w:rsidRP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lastRenderedPageBreak/>
        <w:t>（</w:t>
      </w:r>
      <w:r w:rsidRPr="00686B29">
        <w:rPr>
          <w:rFonts w:ascii="仿宋_GB2312" w:eastAsia="仿宋_GB2312" w:hAnsi="宋体"/>
          <w:sz w:val="32"/>
          <w:szCs w:val="21"/>
        </w:rPr>
        <w:t>4</w:t>
      </w:r>
      <w:r w:rsidRPr="00686B29">
        <w:rPr>
          <w:rFonts w:ascii="仿宋_GB2312" w:eastAsia="仿宋_GB2312" w:hAnsi="宋体" w:hint="eastAsia"/>
          <w:sz w:val="32"/>
          <w:szCs w:val="21"/>
        </w:rPr>
        <w:t>）廉洁承诺书</w:t>
      </w:r>
    </w:p>
    <w:p w:rsidR="00686B29" w:rsidRDefault="00B32C83"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w:t>
      </w:r>
      <w:r w:rsidRPr="00686B29">
        <w:rPr>
          <w:rFonts w:ascii="仿宋_GB2312" w:eastAsia="仿宋_GB2312" w:hAnsi="宋体"/>
          <w:sz w:val="32"/>
          <w:szCs w:val="21"/>
        </w:rPr>
        <w:t>5</w:t>
      </w:r>
      <w:r w:rsidRPr="00686B29">
        <w:rPr>
          <w:rFonts w:ascii="仿宋_GB2312" w:eastAsia="仿宋_GB2312" w:hAnsi="宋体" w:hint="eastAsia"/>
          <w:sz w:val="32"/>
          <w:szCs w:val="21"/>
        </w:rPr>
        <w:t>）质量承诺书</w:t>
      </w:r>
      <w:bookmarkStart w:id="3" w:name="_Toc32567"/>
    </w:p>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五、</w:t>
      </w:r>
      <w:r w:rsidR="00FA6ABA" w:rsidRPr="00686B29">
        <w:rPr>
          <w:rFonts w:ascii="黑体" w:eastAsia="黑体" w:hAnsi="黑体" w:hint="eastAsia"/>
          <w:b/>
          <w:bCs/>
          <w:sz w:val="32"/>
          <w:szCs w:val="21"/>
          <w:u w:val="single"/>
        </w:rPr>
        <w:t>采购文件的获取</w:t>
      </w:r>
      <w:bookmarkEnd w:id="3"/>
      <w:r w:rsidR="00FA6ABA" w:rsidRPr="00686B29">
        <w:rPr>
          <w:rFonts w:ascii="黑体" w:eastAsia="黑体" w:hAnsi="黑体" w:hint="eastAsia"/>
          <w:b/>
          <w:bCs/>
          <w:sz w:val="32"/>
          <w:szCs w:val="21"/>
          <w:u w:val="single"/>
        </w:rPr>
        <w:t>及递交</w:t>
      </w:r>
    </w:p>
    <w:p w:rsidR="00686B29" w:rsidRDefault="0058751C"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投标方需</w:t>
      </w:r>
      <w:r w:rsidR="00FA6ABA" w:rsidRPr="00686B29">
        <w:rPr>
          <w:rFonts w:ascii="仿宋_GB2312" w:eastAsia="仿宋_GB2312" w:hAnsi="宋体" w:hint="eastAsia"/>
          <w:sz w:val="32"/>
          <w:szCs w:val="21"/>
        </w:rPr>
        <w:t>在中粮糖业EPS采购平台（网址：</w:t>
      </w:r>
      <w:hyperlink r:id="rId9" w:history="1">
        <w:r w:rsidR="00FA6ABA" w:rsidRPr="00686B29">
          <w:rPr>
            <w:rFonts w:ascii="仿宋_GB2312" w:eastAsia="仿宋_GB2312" w:hAnsi="宋体" w:hint="eastAsia"/>
            <w:sz w:val="32"/>
            <w:szCs w:val="21"/>
          </w:rPr>
          <w:t>http://eps.cofcotunhe.com</w:t>
        </w:r>
      </w:hyperlink>
      <w:r w:rsidR="00FA6ABA" w:rsidRPr="00686B29">
        <w:rPr>
          <w:rFonts w:ascii="仿宋_GB2312" w:eastAsia="仿宋_GB2312" w:hAnsi="宋体" w:hint="eastAsia"/>
          <w:sz w:val="32"/>
          <w:szCs w:val="21"/>
        </w:rPr>
        <w:t>）获取采购文件；在中粮糖业EPS采购平台上按采购文件说明条款提供相关资料并提交报价。</w:t>
      </w:r>
      <w:bookmarkStart w:id="4" w:name="_Toc21651"/>
    </w:p>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六、</w:t>
      </w:r>
      <w:r w:rsidR="00FA6ABA" w:rsidRPr="00686B29">
        <w:rPr>
          <w:rFonts w:ascii="黑体" w:eastAsia="黑体" w:hAnsi="黑体" w:hint="eastAsia"/>
          <w:b/>
          <w:bCs/>
          <w:sz w:val="32"/>
          <w:szCs w:val="21"/>
          <w:u w:val="single"/>
        </w:rPr>
        <w:t>发布公告的媒介</w:t>
      </w:r>
      <w:bookmarkEnd w:id="4"/>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bookmarkStart w:id="5" w:name="_Toc43732955"/>
      <w:r w:rsidRPr="00686B29">
        <w:rPr>
          <w:rFonts w:ascii="仿宋_GB2312" w:eastAsia="仿宋_GB2312" w:hAnsi="宋体" w:hint="eastAsia"/>
          <w:sz w:val="32"/>
          <w:szCs w:val="21"/>
        </w:rPr>
        <w:t>本次</w:t>
      </w:r>
      <w:bookmarkStart w:id="6" w:name="_Toc27851"/>
      <w:bookmarkStart w:id="7" w:name="_Toc17966"/>
      <w:bookmarkStart w:id="8" w:name="_Toc5837"/>
      <w:bookmarkStart w:id="9" w:name="_Toc30288"/>
      <w:bookmarkStart w:id="10" w:name="_Toc25787"/>
      <w:bookmarkStart w:id="11" w:name="_Toc26629"/>
      <w:bookmarkStart w:id="12" w:name="_Toc12326"/>
      <w:bookmarkStart w:id="13" w:name="_Toc13094"/>
      <w:bookmarkStart w:id="14" w:name="_Toc32404"/>
      <w:bookmarkStart w:id="15" w:name="_Toc18249"/>
      <w:bookmarkStart w:id="16" w:name="_Toc25027"/>
      <w:bookmarkStart w:id="17" w:name="_Toc9870"/>
      <w:bookmarkStart w:id="18" w:name="_Toc1597"/>
      <w:bookmarkEnd w:id="5"/>
      <w:proofErr w:type="gramStart"/>
      <w:r w:rsidR="0058751C" w:rsidRPr="00686B29">
        <w:rPr>
          <w:rFonts w:ascii="仿宋_GB2312" w:eastAsia="仿宋_GB2312" w:hAnsi="宋体" w:hint="eastAsia"/>
          <w:sz w:val="32"/>
          <w:szCs w:val="21"/>
        </w:rPr>
        <w:t>询</w:t>
      </w:r>
      <w:proofErr w:type="gramEnd"/>
      <w:r w:rsidR="0058751C" w:rsidRPr="00686B29">
        <w:rPr>
          <w:rFonts w:ascii="仿宋_GB2312" w:eastAsia="仿宋_GB2312" w:hAnsi="宋体" w:hint="eastAsia"/>
          <w:sz w:val="32"/>
          <w:szCs w:val="21"/>
        </w:rPr>
        <w:t>比采购项目</w:t>
      </w:r>
      <w:r w:rsidRPr="00686B29">
        <w:rPr>
          <w:rFonts w:ascii="仿宋_GB2312" w:eastAsia="仿宋_GB2312" w:hAnsi="宋体" w:hint="eastAsia"/>
          <w:sz w:val="32"/>
          <w:szCs w:val="21"/>
        </w:rPr>
        <w:t>在中粮糖业公司电子采购管理平台（简称EPS平台）公开发布。（网址：</w:t>
      </w:r>
      <w:hyperlink r:id="rId10" w:history="1">
        <w:r w:rsidRPr="00686B29">
          <w:rPr>
            <w:rFonts w:ascii="仿宋_GB2312" w:eastAsia="仿宋_GB2312" w:hAnsi="宋体" w:hint="eastAsia"/>
            <w:sz w:val="32"/>
            <w:szCs w:val="21"/>
          </w:rPr>
          <w:t>http://eps.cofcotunhe.com</w:t>
        </w:r>
      </w:hyperlink>
      <w:r w:rsidRPr="00686B29">
        <w:rPr>
          <w:rFonts w:ascii="仿宋_GB2312" w:eastAsia="仿宋_GB2312" w:hAnsi="宋体" w:hint="eastAsia"/>
          <w:sz w:val="32"/>
          <w:szCs w:val="21"/>
        </w:rPr>
        <w:t>）</w:t>
      </w:r>
    </w:p>
    <w:p w:rsidR="005747EB" w:rsidRDefault="005747EB">
      <w:pPr>
        <w:pStyle w:val="3"/>
      </w:pPr>
    </w:p>
    <w:bookmarkEnd w:id="6"/>
    <w:bookmarkEnd w:id="7"/>
    <w:bookmarkEnd w:id="8"/>
    <w:bookmarkEnd w:id="9"/>
    <w:bookmarkEnd w:id="10"/>
    <w:bookmarkEnd w:id="11"/>
    <w:bookmarkEnd w:id="12"/>
    <w:bookmarkEnd w:id="13"/>
    <w:bookmarkEnd w:id="14"/>
    <w:bookmarkEnd w:id="15"/>
    <w:bookmarkEnd w:id="16"/>
    <w:bookmarkEnd w:id="17"/>
    <w:bookmarkEnd w:id="18"/>
    <w:p w:rsidR="005747EB"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七、</w:t>
      </w:r>
      <w:r w:rsidR="00FA6ABA" w:rsidRPr="00686B29">
        <w:rPr>
          <w:rFonts w:ascii="黑体" w:eastAsia="黑体" w:hAnsi="黑体" w:hint="eastAsia"/>
          <w:b/>
          <w:bCs/>
          <w:sz w:val="32"/>
          <w:szCs w:val="21"/>
          <w:u w:val="single"/>
        </w:rPr>
        <w:t>采购人信息</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采购人名称：中粮屯河</w:t>
      </w:r>
      <w:r w:rsidR="00FF339D" w:rsidRPr="00686B29">
        <w:rPr>
          <w:rFonts w:ascii="仿宋_GB2312" w:eastAsia="仿宋_GB2312" w:hAnsi="宋体" w:hint="eastAsia"/>
          <w:sz w:val="32"/>
          <w:szCs w:val="21"/>
        </w:rPr>
        <w:t>（</w:t>
      </w:r>
      <w:proofErr w:type="gramStart"/>
      <w:r w:rsidR="00FF339D" w:rsidRPr="00686B29">
        <w:rPr>
          <w:rFonts w:ascii="仿宋_GB2312" w:eastAsia="仿宋_GB2312" w:hAnsi="宋体" w:hint="eastAsia"/>
          <w:sz w:val="32"/>
          <w:szCs w:val="21"/>
        </w:rPr>
        <w:t>杭锦后</w:t>
      </w:r>
      <w:proofErr w:type="gramEnd"/>
      <w:r w:rsidR="00FF339D" w:rsidRPr="00686B29">
        <w:rPr>
          <w:rFonts w:ascii="仿宋_GB2312" w:eastAsia="仿宋_GB2312" w:hAnsi="宋体" w:hint="eastAsia"/>
          <w:sz w:val="32"/>
          <w:szCs w:val="21"/>
        </w:rPr>
        <w:t>旗）</w:t>
      </w:r>
      <w:r w:rsidRPr="00686B29">
        <w:rPr>
          <w:rFonts w:ascii="仿宋_GB2312" w:eastAsia="仿宋_GB2312" w:hAnsi="宋体" w:hint="eastAsia"/>
          <w:sz w:val="32"/>
          <w:szCs w:val="21"/>
        </w:rPr>
        <w:t>番茄</w:t>
      </w:r>
      <w:r w:rsidR="00FF339D" w:rsidRPr="00686B29">
        <w:rPr>
          <w:rFonts w:ascii="仿宋_GB2312" w:eastAsia="仿宋_GB2312" w:hAnsi="宋体" w:hint="eastAsia"/>
          <w:sz w:val="32"/>
          <w:szCs w:val="21"/>
        </w:rPr>
        <w:t>制品</w:t>
      </w:r>
      <w:r w:rsidRPr="00686B29">
        <w:rPr>
          <w:rFonts w:ascii="仿宋_GB2312" w:eastAsia="仿宋_GB2312" w:hAnsi="宋体" w:hint="eastAsia"/>
          <w:sz w:val="32"/>
          <w:szCs w:val="21"/>
        </w:rPr>
        <w:t>有限公司</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采购人地址：</w:t>
      </w:r>
      <w:r w:rsidR="00FF339D" w:rsidRPr="00686B29">
        <w:rPr>
          <w:rFonts w:ascii="仿宋_GB2312" w:eastAsia="仿宋_GB2312" w:hAnsi="宋体" w:hint="eastAsia"/>
          <w:sz w:val="32"/>
          <w:szCs w:val="21"/>
        </w:rPr>
        <w:t>内蒙古巴彦</w:t>
      </w:r>
      <w:proofErr w:type="gramStart"/>
      <w:r w:rsidR="00FF339D" w:rsidRPr="00686B29">
        <w:rPr>
          <w:rFonts w:ascii="仿宋_GB2312" w:eastAsia="仿宋_GB2312" w:hAnsi="宋体" w:hint="eastAsia"/>
          <w:sz w:val="32"/>
          <w:szCs w:val="21"/>
        </w:rPr>
        <w:t>淖尔市杭锦后旗建设</w:t>
      </w:r>
      <w:proofErr w:type="gramEnd"/>
      <w:r w:rsidR="00FF339D" w:rsidRPr="00686B29">
        <w:rPr>
          <w:rFonts w:ascii="仿宋_GB2312" w:eastAsia="仿宋_GB2312" w:hAnsi="宋体" w:hint="eastAsia"/>
          <w:sz w:val="32"/>
          <w:szCs w:val="21"/>
        </w:rPr>
        <w:t>街3</w:t>
      </w:r>
      <w:r w:rsidR="00FF339D" w:rsidRPr="00686B29">
        <w:rPr>
          <w:rFonts w:ascii="仿宋_GB2312" w:eastAsia="仿宋_GB2312" w:hAnsi="宋体"/>
          <w:sz w:val="32"/>
          <w:szCs w:val="21"/>
        </w:rPr>
        <w:t>9</w:t>
      </w:r>
      <w:r w:rsidR="00FF339D" w:rsidRPr="00686B29">
        <w:rPr>
          <w:rFonts w:ascii="仿宋_GB2312" w:eastAsia="仿宋_GB2312" w:hAnsi="宋体" w:hint="eastAsia"/>
          <w:sz w:val="32"/>
          <w:szCs w:val="21"/>
        </w:rPr>
        <w:t>号</w:t>
      </w:r>
    </w:p>
    <w:p w:rsidR="005747EB" w:rsidRPr="00686B29" w:rsidRDefault="00FA6ABA"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联系人：</w:t>
      </w:r>
      <w:r w:rsidR="00FF339D" w:rsidRPr="00686B29">
        <w:rPr>
          <w:rFonts w:ascii="仿宋_GB2312" w:eastAsia="仿宋_GB2312" w:hAnsi="宋体" w:hint="eastAsia"/>
          <w:sz w:val="32"/>
          <w:szCs w:val="21"/>
        </w:rPr>
        <w:t>邬军军</w:t>
      </w:r>
      <w:r w:rsidRPr="00686B29">
        <w:rPr>
          <w:rFonts w:ascii="仿宋_GB2312" w:eastAsia="仿宋_GB2312" w:hAnsi="宋体" w:hint="eastAsia"/>
          <w:sz w:val="32"/>
          <w:szCs w:val="21"/>
        </w:rPr>
        <w:t xml:space="preserve">       联系电话：</w:t>
      </w:r>
      <w:r w:rsidR="00FF339D" w:rsidRPr="00686B29">
        <w:rPr>
          <w:rFonts w:ascii="仿宋_GB2312" w:eastAsia="仿宋_GB2312" w:hAnsi="宋体"/>
          <w:sz w:val="32"/>
          <w:szCs w:val="21"/>
        </w:rPr>
        <w:t>13948985298</w:t>
      </w:r>
    </w:p>
    <w:p w:rsidR="005747EB" w:rsidRPr="002F28F5" w:rsidRDefault="005747EB" w:rsidP="002F28F5">
      <w:pPr>
        <w:spacing w:line="360" w:lineRule="auto"/>
        <w:ind w:leftChars="-15" w:left="-31" w:firstLine="599"/>
        <w:contextualSpacing/>
        <w:rPr>
          <w:rFonts w:ascii="宋体" w:hAnsi="宋体" w:cs="宋体"/>
          <w:b/>
          <w:color w:val="000000"/>
          <w:sz w:val="28"/>
          <w:szCs w:val="28"/>
        </w:rPr>
      </w:pPr>
    </w:p>
    <w:p w:rsidR="002F28F5" w:rsidRPr="00686B29" w:rsidRDefault="00686B29" w:rsidP="00686B29">
      <w:pPr>
        <w:spacing w:line="360" w:lineRule="auto"/>
        <w:contextualSpacing/>
        <w:rPr>
          <w:rFonts w:ascii="黑体" w:eastAsia="黑体" w:hAnsi="黑体"/>
          <w:b/>
          <w:bCs/>
          <w:sz w:val="32"/>
          <w:szCs w:val="21"/>
          <w:u w:val="single"/>
        </w:rPr>
      </w:pPr>
      <w:r w:rsidRPr="00686B29">
        <w:rPr>
          <w:rFonts w:ascii="黑体" w:eastAsia="黑体" w:hAnsi="黑体"/>
          <w:b/>
          <w:bCs/>
          <w:sz w:val="32"/>
          <w:szCs w:val="21"/>
          <w:u w:val="single"/>
        </w:rPr>
        <w:t>八、</w:t>
      </w:r>
      <w:r w:rsidR="002F28F5" w:rsidRPr="00686B29">
        <w:rPr>
          <w:rFonts w:ascii="黑体" w:eastAsia="黑体" w:hAnsi="黑体" w:hint="eastAsia"/>
          <w:b/>
          <w:bCs/>
          <w:sz w:val="32"/>
          <w:szCs w:val="21"/>
          <w:u w:val="single"/>
        </w:rPr>
        <w:t>监督部门及电话</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8.</w:t>
      </w:r>
      <w:r w:rsidRPr="00686B29">
        <w:rPr>
          <w:rFonts w:ascii="仿宋_GB2312" w:eastAsia="仿宋_GB2312" w:hAnsi="宋体"/>
          <w:sz w:val="32"/>
          <w:szCs w:val="21"/>
        </w:rPr>
        <w:t>1</w:t>
      </w:r>
      <w:r w:rsidRPr="00686B29">
        <w:rPr>
          <w:rFonts w:ascii="仿宋_GB2312" w:eastAsia="仿宋_GB2312" w:hAnsi="宋体" w:hint="eastAsia"/>
          <w:sz w:val="32"/>
          <w:szCs w:val="21"/>
        </w:rPr>
        <w:t>中粮糖业控股股份有限公司纪检信访举报联络方式</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通讯地址：北京市朝阳区朝阳门南大街8号中粮福临</w:t>
      </w:r>
      <w:proofErr w:type="gramStart"/>
      <w:r w:rsidRPr="00686B29">
        <w:rPr>
          <w:rFonts w:ascii="仿宋_GB2312" w:eastAsia="仿宋_GB2312" w:hAnsi="宋体" w:hint="eastAsia"/>
          <w:sz w:val="32"/>
          <w:szCs w:val="21"/>
        </w:rPr>
        <w:t>门大厦</w:t>
      </w:r>
      <w:proofErr w:type="gramEnd"/>
      <w:r w:rsidRPr="00686B29">
        <w:rPr>
          <w:rFonts w:ascii="仿宋_GB2312" w:eastAsia="仿宋_GB2312" w:hAnsi="宋体" w:hint="eastAsia"/>
          <w:sz w:val="32"/>
          <w:szCs w:val="21"/>
        </w:rPr>
        <w:t>9层90</w:t>
      </w:r>
      <w:r w:rsidRPr="00686B29">
        <w:rPr>
          <w:rFonts w:ascii="仿宋_GB2312" w:eastAsia="仿宋_GB2312" w:hAnsi="宋体"/>
          <w:sz w:val="32"/>
          <w:szCs w:val="21"/>
        </w:rPr>
        <w:t>5</w:t>
      </w:r>
      <w:r w:rsidRPr="00686B29">
        <w:rPr>
          <w:rFonts w:ascii="仿宋_GB2312" w:eastAsia="仿宋_GB2312" w:hAnsi="宋体" w:hint="eastAsia"/>
          <w:sz w:val="32"/>
          <w:szCs w:val="21"/>
        </w:rPr>
        <w:t>室纪委办公室（收），邮政编码：100020</w:t>
      </w:r>
      <w:r w:rsidRPr="00686B29">
        <w:rPr>
          <w:rFonts w:ascii="仿宋_GB2312" w:eastAsia="仿宋_GB2312" w:hAnsi="宋体"/>
          <w:sz w:val="32"/>
          <w:szCs w:val="21"/>
        </w:rPr>
        <w:t>；举报电话</w:t>
      </w:r>
      <w:r w:rsidRPr="00686B29">
        <w:rPr>
          <w:rFonts w:ascii="仿宋_GB2312" w:eastAsia="仿宋_GB2312" w:hAnsi="宋体" w:hint="eastAsia"/>
          <w:sz w:val="32"/>
          <w:szCs w:val="21"/>
        </w:rPr>
        <w:t xml:space="preserve"> 010-85017235</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8.</w:t>
      </w:r>
      <w:r w:rsidRPr="00686B29">
        <w:rPr>
          <w:rFonts w:ascii="仿宋_GB2312" w:eastAsia="仿宋_GB2312" w:hAnsi="宋体"/>
          <w:sz w:val="32"/>
          <w:szCs w:val="21"/>
        </w:rPr>
        <w:t xml:space="preserve">2 </w:t>
      </w:r>
      <w:r w:rsidRPr="00686B29">
        <w:rPr>
          <w:rFonts w:ascii="仿宋_GB2312" w:eastAsia="仿宋_GB2312" w:hAnsi="宋体" w:hint="eastAsia"/>
          <w:sz w:val="32"/>
          <w:szCs w:val="21"/>
        </w:rPr>
        <w:t>中粮屯河番茄有限公司纪检信访举报联络方式</w:t>
      </w:r>
    </w:p>
    <w:p w:rsidR="002F28F5" w:rsidRPr="00686B29" w:rsidRDefault="002F28F5" w:rsidP="00686B29">
      <w:pPr>
        <w:autoSpaceDE w:val="0"/>
        <w:autoSpaceDN w:val="0"/>
        <w:spacing w:line="360" w:lineRule="auto"/>
        <w:ind w:leftChars="-15" w:left="-31" w:firstLineChars="150" w:firstLine="480"/>
        <w:contextualSpacing/>
        <w:rPr>
          <w:rFonts w:ascii="仿宋_GB2312" w:eastAsia="仿宋_GB2312" w:hAnsi="宋体"/>
          <w:sz w:val="32"/>
          <w:szCs w:val="21"/>
        </w:rPr>
      </w:pPr>
      <w:r w:rsidRPr="00686B29">
        <w:rPr>
          <w:rFonts w:ascii="仿宋_GB2312" w:eastAsia="仿宋_GB2312" w:hAnsi="宋体" w:hint="eastAsia"/>
          <w:sz w:val="32"/>
          <w:szCs w:val="21"/>
        </w:rPr>
        <w:t>通讯地址：新疆乌鲁木齐市黄河路2号招商银行大厦2</w:t>
      </w:r>
      <w:r w:rsidRPr="00686B29">
        <w:rPr>
          <w:rFonts w:ascii="仿宋_GB2312" w:eastAsia="仿宋_GB2312" w:hAnsi="宋体"/>
          <w:sz w:val="32"/>
          <w:szCs w:val="21"/>
        </w:rPr>
        <w:t>0</w:t>
      </w:r>
      <w:r w:rsidRPr="00686B29">
        <w:rPr>
          <w:rFonts w:ascii="仿宋_GB2312" w:eastAsia="仿宋_GB2312" w:hAnsi="宋体" w:hint="eastAsia"/>
          <w:sz w:val="32"/>
          <w:szCs w:val="21"/>
        </w:rPr>
        <w:t>楼中粮屯河番茄有限公司党群纪检部（收），邮政编码：</w:t>
      </w:r>
      <w:r w:rsidRPr="00686B29">
        <w:rPr>
          <w:rFonts w:ascii="仿宋_GB2312" w:eastAsia="仿宋_GB2312" w:hAnsi="宋体"/>
          <w:sz w:val="32"/>
          <w:szCs w:val="21"/>
        </w:rPr>
        <w:t>83000</w:t>
      </w:r>
      <w:r w:rsidRPr="00686B29">
        <w:rPr>
          <w:rFonts w:ascii="仿宋_GB2312" w:eastAsia="仿宋_GB2312" w:hAnsi="宋体" w:hint="eastAsia"/>
          <w:sz w:val="32"/>
          <w:szCs w:val="21"/>
        </w:rPr>
        <w:t>0</w:t>
      </w:r>
      <w:r w:rsidRPr="00686B29">
        <w:rPr>
          <w:rFonts w:ascii="仿宋_GB2312" w:eastAsia="仿宋_GB2312" w:hAnsi="宋体"/>
          <w:sz w:val="32"/>
          <w:szCs w:val="21"/>
        </w:rPr>
        <w:t>；</w:t>
      </w:r>
      <w:r w:rsidRPr="00686B29">
        <w:rPr>
          <w:rFonts w:ascii="仿宋_GB2312" w:eastAsia="仿宋_GB2312" w:hAnsi="宋体" w:hint="eastAsia"/>
          <w:sz w:val="32"/>
          <w:szCs w:val="21"/>
        </w:rPr>
        <w:t xml:space="preserve">举报电话 </w:t>
      </w:r>
      <w:r w:rsidRPr="00686B29">
        <w:rPr>
          <w:rFonts w:ascii="仿宋_GB2312" w:eastAsia="仿宋_GB2312" w:hAnsi="宋体"/>
          <w:sz w:val="32"/>
          <w:szCs w:val="21"/>
        </w:rPr>
        <w:lastRenderedPageBreak/>
        <w:t>18709967070</w:t>
      </w:r>
    </w:p>
    <w:p w:rsidR="005747EB" w:rsidRDefault="00FA6ABA">
      <w:pPr>
        <w:pStyle w:val="1"/>
        <w:spacing w:line="240" w:lineRule="auto"/>
        <w:jc w:val="center"/>
        <w:rPr>
          <w:rFonts w:ascii="宋体" w:hAnsi="宋体" w:cs="宋体"/>
          <w:color w:val="000000"/>
          <w:sz w:val="36"/>
          <w:szCs w:val="36"/>
        </w:rPr>
      </w:pPr>
      <w:r>
        <w:rPr>
          <w:rFonts w:ascii="宋体" w:hAnsi="宋体" w:cs="宋体" w:hint="eastAsia"/>
          <w:color w:val="000000"/>
          <w:sz w:val="36"/>
          <w:szCs w:val="36"/>
        </w:rPr>
        <w:br w:type="page"/>
      </w:r>
    </w:p>
    <w:p w:rsidR="005747EB" w:rsidRDefault="005747EB">
      <w:pPr>
        <w:ind w:firstLineChars="886" w:firstLine="3914"/>
        <w:rPr>
          <w:rFonts w:ascii="宋体" w:hAnsi="宋体" w:cs="宋体"/>
          <w:b/>
          <w:sz w:val="44"/>
          <w:szCs w:val="44"/>
        </w:rPr>
      </w:pPr>
    </w:p>
    <w:p w:rsidR="005747EB" w:rsidRDefault="005747EB">
      <w:pPr>
        <w:ind w:firstLineChars="886" w:firstLine="3914"/>
        <w:rPr>
          <w:rFonts w:ascii="宋体" w:hAnsi="宋体" w:cs="宋体"/>
          <w:b/>
          <w:sz w:val="44"/>
          <w:szCs w:val="44"/>
        </w:rPr>
      </w:pPr>
    </w:p>
    <w:p w:rsidR="005E23DB" w:rsidRPr="005E23DB" w:rsidRDefault="005E23DB" w:rsidP="005E23DB">
      <w:pPr>
        <w:pStyle w:val="3"/>
      </w:pPr>
    </w:p>
    <w:p w:rsidR="005747EB" w:rsidRDefault="005747EB">
      <w:pPr>
        <w:ind w:firstLineChars="886" w:firstLine="3914"/>
        <w:rPr>
          <w:rFonts w:ascii="宋体" w:hAnsi="宋体" w:cs="宋体"/>
          <w:b/>
          <w:sz w:val="44"/>
          <w:szCs w:val="44"/>
        </w:rPr>
      </w:pPr>
    </w:p>
    <w:p w:rsidR="005E23DB" w:rsidRPr="005E23DB" w:rsidRDefault="005E23DB" w:rsidP="005E23DB">
      <w:pPr>
        <w:pStyle w:val="3"/>
      </w:pPr>
    </w:p>
    <w:p w:rsidR="005747EB" w:rsidRDefault="005747EB">
      <w:pPr>
        <w:ind w:firstLineChars="886" w:firstLine="3914"/>
        <w:rPr>
          <w:rFonts w:ascii="宋体" w:hAnsi="宋体" w:cs="宋体"/>
          <w:b/>
          <w:sz w:val="44"/>
          <w:szCs w:val="44"/>
        </w:rPr>
      </w:pP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第二部分 </w:t>
      </w: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 </w:t>
      </w: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投标人须知</w:t>
      </w: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pPr>
        <w:pStyle w:val="3"/>
        <w:rPr>
          <w:rFonts w:ascii="宋体" w:hAnsi="宋体" w:cs="宋体"/>
          <w:b w:val="0"/>
        </w:rPr>
      </w:pPr>
    </w:p>
    <w:p w:rsidR="005747EB" w:rsidRDefault="005747EB"/>
    <w:p w:rsidR="005747EB" w:rsidRDefault="005747EB">
      <w:pPr>
        <w:ind w:firstLineChars="945" w:firstLine="3036"/>
        <w:rPr>
          <w:rFonts w:ascii="宋体" w:hAnsi="宋体" w:cs="宋体"/>
          <w:b/>
          <w:sz w:val="32"/>
          <w:szCs w:val="32"/>
        </w:rPr>
      </w:pPr>
    </w:p>
    <w:p w:rsidR="005747EB" w:rsidRDefault="005747EB">
      <w:pPr>
        <w:ind w:firstLineChars="945" w:firstLine="3036"/>
        <w:rPr>
          <w:rFonts w:ascii="宋体" w:hAnsi="宋体" w:cs="宋体"/>
          <w:b/>
          <w:sz w:val="32"/>
          <w:szCs w:val="32"/>
        </w:rPr>
      </w:pPr>
    </w:p>
    <w:p w:rsidR="005747EB" w:rsidRDefault="005747EB" w:rsidP="00686B29">
      <w:pPr>
        <w:rPr>
          <w:rFonts w:ascii="宋体" w:hAnsi="宋体" w:cs="宋体"/>
          <w:b/>
          <w:sz w:val="32"/>
          <w:szCs w:val="32"/>
        </w:rPr>
      </w:pPr>
    </w:p>
    <w:p w:rsidR="005747EB" w:rsidRDefault="005747EB">
      <w:pPr>
        <w:ind w:firstLineChars="945" w:firstLine="3036"/>
        <w:rPr>
          <w:rFonts w:ascii="宋体" w:hAnsi="宋体" w:cs="宋体"/>
          <w:b/>
          <w:sz w:val="32"/>
          <w:szCs w:val="32"/>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3"/>
        <w:gridCol w:w="7511"/>
      </w:tblGrid>
      <w:tr w:rsidR="005747EB">
        <w:trPr>
          <w:trHeight w:val="504"/>
        </w:trPr>
        <w:tc>
          <w:tcPr>
            <w:tcW w:w="708"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lastRenderedPageBreak/>
              <w:t>序号</w:t>
            </w:r>
          </w:p>
        </w:tc>
        <w:tc>
          <w:tcPr>
            <w:tcW w:w="1703"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项目</w:t>
            </w:r>
          </w:p>
        </w:tc>
        <w:tc>
          <w:tcPr>
            <w:tcW w:w="7511"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说明与要求</w:t>
            </w:r>
          </w:p>
        </w:tc>
      </w:tr>
      <w:tr w:rsidR="005747EB">
        <w:trPr>
          <w:trHeight w:val="562"/>
        </w:trPr>
        <w:tc>
          <w:tcPr>
            <w:tcW w:w="708"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p>
        </w:tc>
        <w:tc>
          <w:tcPr>
            <w:tcW w:w="1703" w:type="dxa"/>
            <w:vAlign w:val="center"/>
          </w:tcPr>
          <w:p w:rsidR="005747EB" w:rsidRPr="00686B29" w:rsidRDefault="00FA6ABA">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项目名称</w:t>
            </w:r>
          </w:p>
        </w:tc>
        <w:tc>
          <w:tcPr>
            <w:tcW w:w="7511" w:type="dxa"/>
            <w:vAlign w:val="center"/>
          </w:tcPr>
          <w:p w:rsidR="005747EB" w:rsidRPr="00686B29" w:rsidRDefault="00FA6ABA" w:rsidP="007A7775">
            <w:pPr>
              <w:autoSpaceDE w:val="0"/>
              <w:autoSpaceDN w:val="0"/>
              <w:spacing w:line="360" w:lineRule="auto"/>
              <w:contextualSpacing/>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中粮屯河</w:t>
            </w:r>
            <w:r w:rsidR="007A7775" w:rsidRPr="00686B29">
              <w:rPr>
                <w:rFonts w:ascii="仿宋_GB2312" w:eastAsia="仿宋_GB2312" w:hAnsiTheme="minorEastAsia" w:hint="eastAsia"/>
                <w:color w:val="000000" w:themeColor="text1"/>
                <w:sz w:val="24"/>
              </w:rPr>
              <w:t>（</w:t>
            </w:r>
            <w:proofErr w:type="gramStart"/>
            <w:r w:rsidR="007A7775" w:rsidRPr="00686B29">
              <w:rPr>
                <w:rFonts w:ascii="仿宋_GB2312" w:eastAsia="仿宋_GB2312" w:hAnsiTheme="minorEastAsia" w:hint="eastAsia"/>
                <w:color w:val="000000" w:themeColor="text1"/>
                <w:sz w:val="24"/>
              </w:rPr>
              <w:t>杭锦后</w:t>
            </w:r>
            <w:proofErr w:type="gramEnd"/>
            <w:r w:rsidR="007A7775" w:rsidRPr="00686B29">
              <w:rPr>
                <w:rFonts w:ascii="仿宋_GB2312" w:eastAsia="仿宋_GB2312" w:hAnsiTheme="minorEastAsia" w:hint="eastAsia"/>
                <w:color w:val="000000" w:themeColor="text1"/>
                <w:sz w:val="24"/>
              </w:rPr>
              <w:t>旗）</w:t>
            </w:r>
            <w:r w:rsidRPr="00686B29">
              <w:rPr>
                <w:rFonts w:ascii="仿宋_GB2312" w:eastAsia="仿宋_GB2312" w:hAnsiTheme="minorEastAsia" w:hint="eastAsia"/>
                <w:color w:val="000000" w:themeColor="text1"/>
                <w:sz w:val="24"/>
              </w:rPr>
              <w:t>番茄</w:t>
            </w:r>
            <w:r w:rsidR="007A7775" w:rsidRPr="00686B29">
              <w:rPr>
                <w:rFonts w:ascii="仿宋_GB2312" w:eastAsia="仿宋_GB2312" w:hAnsiTheme="minorEastAsia" w:hint="eastAsia"/>
                <w:color w:val="000000" w:themeColor="text1"/>
                <w:sz w:val="24"/>
              </w:rPr>
              <w:t>制品</w:t>
            </w:r>
            <w:r w:rsidRPr="00686B29">
              <w:rPr>
                <w:rFonts w:ascii="仿宋_GB2312" w:eastAsia="仿宋_GB2312" w:hAnsiTheme="minorEastAsia" w:hint="eastAsia"/>
                <w:color w:val="000000" w:themeColor="text1"/>
                <w:sz w:val="24"/>
              </w:rPr>
              <w:t>有限公司202</w:t>
            </w:r>
            <w:r w:rsidR="0097025E">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年</w:t>
            </w:r>
            <w:r w:rsidR="0097025E">
              <w:rPr>
                <w:rFonts w:ascii="仿宋_GB2312" w:eastAsia="仿宋_GB2312" w:hAnsiTheme="minorEastAsia"/>
                <w:color w:val="000000" w:themeColor="text1"/>
                <w:sz w:val="24"/>
              </w:rPr>
              <w:t>1</w:t>
            </w:r>
            <w:r w:rsidR="007A7775" w:rsidRPr="00686B29">
              <w:rPr>
                <w:rFonts w:ascii="仿宋_GB2312" w:eastAsia="仿宋_GB2312" w:hAnsiTheme="minorEastAsia" w:hint="eastAsia"/>
                <w:color w:val="000000" w:themeColor="text1"/>
                <w:sz w:val="24"/>
              </w:rPr>
              <w:t>月</w:t>
            </w:r>
            <w:r w:rsidR="0097025E">
              <w:rPr>
                <w:rFonts w:ascii="仿宋_GB2312" w:eastAsia="仿宋_GB2312" w:hAnsiTheme="minorEastAsia" w:hint="eastAsia"/>
                <w:color w:val="000000" w:themeColor="text1"/>
                <w:sz w:val="24"/>
              </w:rPr>
              <w:t>-</w:t>
            </w:r>
            <w:r w:rsidR="0097025E">
              <w:rPr>
                <w:rFonts w:ascii="仿宋_GB2312" w:eastAsia="仿宋_GB2312" w:hAnsiTheme="minorEastAsia"/>
                <w:color w:val="000000" w:themeColor="text1"/>
                <w:sz w:val="24"/>
              </w:rPr>
              <w:t>3</w:t>
            </w:r>
            <w:r w:rsidR="007A7775" w:rsidRPr="00686B29">
              <w:rPr>
                <w:rFonts w:ascii="仿宋_GB2312" w:eastAsia="仿宋_GB2312" w:hAnsiTheme="minorEastAsia" w:hint="eastAsia"/>
                <w:color w:val="000000" w:themeColor="text1"/>
                <w:sz w:val="24"/>
              </w:rPr>
              <w:t>月</w:t>
            </w:r>
            <w:r w:rsidRPr="00686B29">
              <w:rPr>
                <w:rFonts w:ascii="仿宋_GB2312" w:eastAsia="仿宋_GB2312" w:hAnsiTheme="minorEastAsia" w:hint="eastAsia"/>
                <w:color w:val="000000" w:themeColor="text1"/>
                <w:sz w:val="24"/>
              </w:rPr>
              <w:t>物流</w:t>
            </w:r>
            <w:r w:rsidR="005E23DB" w:rsidRPr="00686B29">
              <w:rPr>
                <w:rFonts w:ascii="仿宋_GB2312" w:eastAsia="仿宋_GB2312" w:hAnsiTheme="minorEastAsia" w:hint="eastAsia"/>
                <w:color w:val="000000" w:themeColor="text1"/>
                <w:sz w:val="24"/>
              </w:rPr>
              <w:t>长途</w:t>
            </w:r>
            <w:r w:rsidR="0055383B" w:rsidRPr="00686B29">
              <w:rPr>
                <w:rFonts w:ascii="仿宋_GB2312" w:eastAsia="仿宋_GB2312" w:hAnsiTheme="minorEastAsia" w:hint="eastAsia"/>
                <w:color w:val="000000" w:themeColor="text1"/>
                <w:sz w:val="24"/>
              </w:rPr>
              <w:t>运输</w:t>
            </w:r>
            <w:r w:rsidR="007A7775" w:rsidRPr="00686B29">
              <w:rPr>
                <w:rFonts w:ascii="仿宋_GB2312" w:eastAsia="仿宋_GB2312" w:hAnsiTheme="minorEastAsia" w:hint="eastAsia"/>
                <w:color w:val="000000" w:themeColor="text1"/>
                <w:sz w:val="24"/>
              </w:rPr>
              <w:t>询价</w:t>
            </w:r>
            <w:r w:rsidRPr="00686B29">
              <w:rPr>
                <w:rFonts w:ascii="仿宋_GB2312" w:eastAsia="仿宋_GB2312" w:hAnsiTheme="minorEastAsia" w:hint="eastAsia"/>
                <w:color w:val="000000" w:themeColor="text1"/>
                <w:sz w:val="24"/>
              </w:rPr>
              <w:t>采购</w:t>
            </w:r>
          </w:p>
        </w:tc>
      </w:tr>
      <w:tr w:rsidR="005747EB">
        <w:trPr>
          <w:trHeight w:val="522"/>
        </w:trPr>
        <w:tc>
          <w:tcPr>
            <w:tcW w:w="708" w:type="dxa"/>
            <w:vAlign w:val="center"/>
          </w:tcPr>
          <w:p w:rsidR="005747EB" w:rsidRPr="00686B29" w:rsidRDefault="00FA6ABA">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2</w:t>
            </w:r>
          </w:p>
        </w:tc>
        <w:tc>
          <w:tcPr>
            <w:tcW w:w="1703" w:type="dxa"/>
            <w:vAlign w:val="center"/>
          </w:tcPr>
          <w:p w:rsidR="005747EB" w:rsidRPr="00686B29" w:rsidRDefault="00FA6ABA">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项目内容</w:t>
            </w:r>
          </w:p>
        </w:tc>
        <w:tc>
          <w:tcPr>
            <w:tcW w:w="7511" w:type="dxa"/>
            <w:vAlign w:val="center"/>
          </w:tcPr>
          <w:p w:rsidR="00CE657C" w:rsidRPr="00686B29" w:rsidRDefault="00FA6ABA" w:rsidP="00CE657C">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1.1</w:t>
            </w:r>
            <w:r w:rsidR="0055383B" w:rsidRPr="00686B29">
              <w:rPr>
                <w:rFonts w:ascii="仿宋_GB2312" w:eastAsia="仿宋_GB2312" w:hAnsiTheme="minorEastAsia" w:hint="eastAsia"/>
                <w:color w:val="000000" w:themeColor="text1"/>
                <w:sz w:val="24"/>
              </w:rPr>
              <w:t>临时性的指定起运地至目的地的</w:t>
            </w:r>
            <w:r w:rsidR="005E2BC7" w:rsidRPr="00686B29">
              <w:rPr>
                <w:rFonts w:ascii="仿宋_GB2312" w:eastAsia="仿宋_GB2312" w:hAnsiTheme="minorEastAsia" w:hint="eastAsia"/>
                <w:color w:val="000000" w:themeColor="text1"/>
                <w:sz w:val="24"/>
              </w:rPr>
              <w:t>国内区域</w:t>
            </w:r>
            <w:r w:rsidR="0055383B" w:rsidRPr="00686B29">
              <w:rPr>
                <w:rFonts w:ascii="仿宋_GB2312" w:eastAsia="仿宋_GB2312" w:hAnsiTheme="minorEastAsia" w:hint="eastAsia"/>
                <w:color w:val="000000" w:themeColor="text1"/>
                <w:sz w:val="24"/>
              </w:rPr>
              <w:t>长、短途</w:t>
            </w:r>
            <w:r w:rsidRPr="00686B29">
              <w:rPr>
                <w:rFonts w:ascii="仿宋_GB2312" w:eastAsia="仿宋_GB2312" w:hAnsiTheme="minorEastAsia" w:hint="eastAsia"/>
                <w:color w:val="000000" w:themeColor="text1"/>
                <w:sz w:val="24"/>
              </w:rPr>
              <w:t>公路运输</w:t>
            </w:r>
            <w:r w:rsidR="0055383B" w:rsidRPr="00686B29">
              <w:rPr>
                <w:rFonts w:ascii="仿宋_GB2312" w:eastAsia="仿宋_GB2312" w:hAnsiTheme="minorEastAsia" w:hint="eastAsia"/>
                <w:color w:val="000000" w:themeColor="text1"/>
                <w:sz w:val="24"/>
              </w:rPr>
              <w:t>事宜</w:t>
            </w:r>
            <w:r w:rsidRPr="00686B29">
              <w:rPr>
                <w:rFonts w:ascii="仿宋_GB2312" w:eastAsia="仿宋_GB2312" w:hAnsiTheme="minorEastAsia" w:hint="eastAsia"/>
                <w:color w:val="000000" w:themeColor="text1"/>
                <w:sz w:val="24"/>
              </w:rPr>
              <w:t>。</w:t>
            </w:r>
            <w:r w:rsidR="00CE657C" w:rsidRPr="00686B29">
              <w:rPr>
                <w:rFonts w:ascii="仿宋_GB2312" w:eastAsia="仿宋_GB2312" w:hAnsiTheme="minorEastAsia"/>
                <w:color w:val="000000" w:themeColor="text1"/>
                <w:sz w:val="24"/>
              </w:rPr>
              <w:t>运输产品包含：桶装番茄</w:t>
            </w:r>
            <w:r w:rsidR="007A7775" w:rsidRPr="00686B29">
              <w:rPr>
                <w:rFonts w:ascii="仿宋_GB2312" w:eastAsia="仿宋_GB2312" w:hAnsiTheme="minorEastAsia" w:hint="eastAsia"/>
                <w:color w:val="000000" w:themeColor="text1"/>
                <w:sz w:val="24"/>
              </w:rPr>
              <w:t>丁、</w:t>
            </w:r>
            <w:r w:rsidR="00CE657C" w:rsidRPr="00686B29">
              <w:rPr>
                <w:rFonts w:ascii="仿宋_GB2312" w:eastAsia="仿宋_GB2312" w:hAnsiTheme="minorEastAsia" w:hint="eastAsia"/>
                <w:color w:val="000000" w:themeColor="text1"/>
                <w:sz w:val="24"/>
              </w:rPr>
              <w:t>小包装番茄酱；</w:t>
            </w:r>
            <w:r w:rsidR="005E2BC7" w:rsidRPr="00686B29">
              <w:rPr>
                <w:rFonts w:ascii="仿宋_GB2312" w:eastAsia="仿宋_GB2312" w:hAnsiTheme="minorEastAsia" w:hint="eastAsia"/>
                <w:color w:val="000000" w:themeColor="text1"/>
                <w:sz w:val="24"/>
              </w:rPr>
              <w:t>全年运量约2万吨</w:t>
            </w:r>
            <w:r w:rsidR="00CE657C" w:rsidRPr="00686B29">
              <w:rPr>
                <w:rFonts w:ascii="仿宋_GB2312" w:eastAsia="仿宋_GB2312" w:hAnsiTheme="minorEastAsia" w:hint="eastAsia"/>
                <w:color w:val="000000" w:themeColor="text1"/>
                <w:sz w:val="24"/>
              </w:rPr>
              <w:t>。</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1.2</w:t>
            </w:r>
            <w:r w:rsidR="00BF5231" w:rsidRPr="00686B29">
              <w:rPr>
                <w:rFonts w:ascii="仿宋_GB2312" w:eastAsia="仿宋_GB2312" w:hAnsiTheme="minorEastAsia" w:hint="eastAsia"/>
                <w:color w:val="000000" w:themeColor="text1"/>
                <w:sz w:val="24"/>
              </w:rPr>
              <w:t>具体执行价格以中粮屯河电子采购平台</w:t>
            </w:r>
            <w:proofErr w:type="gramStart"/>
            <w:r w:rsidR="00BF5231" w:rsidRPr="00686B29">
              <w:rPr>
                <w:rFonts w:ascii="仿宋_GB2312" w:eastAsia="仿宋_GB2312" w:hAnsiTheme="minorEastAsia" w:hint="eastAsia"/>
                <w:color w:val="000000" w:themeColor="text1"/>
                <w:sz w:val="24"/>
              </w:rPr>
              <w:t>询</w:t>
            </w:r>
            <w:proofErr w:type="gramEnd"/>
            <w:r w:rsidR="00BF5231" w:rsidRPr="00686B29">
              <w:rPr>
                <w:rFonts w:ascii="仿宋_GB2312" w:eastAsia="仿宋_GB2312" w:hAnsiTheme="minorEastAsia" w:hint="eastAsia"/>
                <w:color w:val="000000" w:themeColor="text1"/>
                <w:sz w:val="24"/>
              </w:rPr>
              <w:t>比价</w:t>
            </w:r>
            <w:r w:rsidRPr="00686B29">
              <w:rPr>
                <w:rFonts w:ascii="仿宋_GB2312" w:eastAsia="仿宋_GB2312" w:hAnsiTheme="minorEastAsia" w:hint="eastAsia"/>
                <w:color w:val="000000" w:themeColor="text1"/>
                <w:sz w:val="24"/>
              </w:rPr>
              <w:t>中标金额为准，乙方须在满足甲方项目要求的前提下保证报价的有效性；保障车辆资源；待甲方确认乙方中标后，予以委托。乙方按甲方要求，为待运货物完成</w:t>
            </w:r>
            <w:proofErr w:type="gramStart"/>
            <w:r w:rsidRPr="00686B29">
              <w:rPr>
                <w:rFonts w:ascii="仿宋_GB2312" w:eastAsia="仿宋_GB2312" w:hAnsiTheme="minorEastAsia" w:hint="eastAsia"/>
                <w:color w:val="000000" w:themeColor="text1"/>
                <w:sz w:val="24"/>
              </w:rPr>
              <w:t>好</w:t>
            </w:r>
            <w:r w:rsidR="0055383B" w:rsidRPr="00686B29">
              <w:rPr>
                <w:rFonts w:ascii="仿宋_GB2312" w:eastAsia="仿宋_GB2312" w:hAnsiTheme="minorEastAsia" w:hint="eastAsia"/>
                <w:color w:val="000000" w:themeColor="text1"/>
                <w:sz w:val="24"/>
              </w:rPr>
              <w:t>运输</w:t>
            </w:r>
            <w:proofErr w:type="gramEnd"/>
            <w:r w:rsidRPr="00686B29">
              <w:rPr>
                <w:rFonts w:ascii="仿宋_GB2312" w:eastAsia="仿宋_GB2312" w:hAnsiTheme="minorEastAsia" w:hint="eastAsia"/>
                <w:color w:val="000000" w:themeColor="text1"/>
                <w:sz w:val="24"/>
              </w:rPr>
              <w:t>工作。</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r w:rsidR="007042DD" w:rsidRPr="00686B29">
              <w:rPr>
                <w:rFonts w:ascii="仿宋_GB2312" w:eastAsia="仿宋_GB2312" w:hAnsiTheme="minorEastAsia"/>
                <w:color w:val="000000" w:themeColor="text1"/>
                <w:sz w:val="24"/>
              </w:rPr>
              <w:t>3</w:t>
            </w:r>
            <w:r w:rsidRPr="00686B29">
              <w:rPr>
                <w:rFonts w:ascii="仿宋_GB2312" w:eastAsia="仿宋_GB2312" w:hAnsiTheme="minorEastAsia" w:hint="eastAsia"/>
                <w:color w:val="000000" w:themeColor="text1"/>
                <w:sz w:val="24"/>
              </w:rPr>
              <w:t>甲、乙双方交接货以收货方的实际签收作为交接依据。乙方须在到货后一个工作日内</w:t>
            </w:r>
            <w:r w:rsidR="007042DD" w:rsidRPr="00686B29">
              <w:rPr>
                <w:rFonts w:ascii="仿宋_GB2312" w:eastAsia="仿宋_GB2312" w:hAnsiTheme="minorEastAsia" w:hint="eastAsia"/>
                <w:color w:val="000000" w:themeColor="text1"/>
                <w:sz w:val="24"/>
              </w:rPr>
              <w:t>将签收单反馈甲方</w:t>
            </w:r>
            <w:r w:rsidRPr="00686B29">
              <w:rPr>
                <w:rFonts w:ascii="仿宋_GB2312" w:eastAsia="仿宋_GB2312" w:hAnsiTheme="minorEastAsia" w:hint="eastAsia"/>
                <w:color w:val="000000" w:themeColor="text1"/>
                <w:sz w:val="24"/>
              </w:rPr>
              <w:t>。</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7042DD" w:rsidRPr="00686B29">
              <w:rPr>
                <w:rFonts w:ascii="仿宋_GB2312" w:eastAsia="仿宋_GB2312" w:hAnsiTheme="minorEastAsia"/>
                <w:color w:val="000000" w:themeColor="text1"/>
                <w:sz w:val="24"/>
              </w:rPr>
              <w:t>4</w:t>
            </w:r>
            <w:r w:rsidRPr="00686B29">
              <w:rPr>
                <w:rFonts w:ascii="仿宋_GB2312" w:eastAsia="仿宋_GB2312" w:hAnsiTheme="minorEastAsia" w:hint="eastAsia"/>
                <w:color w:val="000000" w:themeColor="text1"/>
                <w:sz w:val="24"/>
              </w:rPr>
              <w:t>运输要求</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5E23DB"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.1</w:t>
            </w:r>
            <w:r w:rsidRPr="00686B29">
              <w:rPr>
                <w:rFonts w:ascii="仿宋_GB2312" w:eastAsia="仿宋_GB2312" w:hAnsiTheme="minorEastAsia" w:hint="eastAsia"/>
                <w:color w:val="000000" w:themeColor="text1"/>
                <w:sz w:val="24"/>
              </w:rPr>
              <w:t>按时、按质、按量并安全地将产品运送到</w:t>
            </w:r>
            <w:r w:rsidR="007A7775" w:rsidRPr="00686B29">
              <w:rPr>
                <w:rFonts w:ascii="仿宋_GB2312" w:eastAsia="仿宋_GB2312" w:hAnsiTheme="minorEastAsia" w:hint="eastAsia"/>
                <w:color w:val="000000" w:themeColor="text1"/>
                <w:sz w:val="24"/>
              </w:rPr>
              <w:t>甲</w:t>
            </w:r>
            <w:r w:rsidRPr="00686B29">
              <w:rPr>
                <w:rFonts w:ascii="仿宋_GB2312" w:eastAsia="仿宋_GB2312" w:hAnsiTheme="minorEastAsia" w:hint="eastAsia"/>
                <w:color w:val="000000" w:themeColor="text1"/>
                <w:sz w:val="24"/>
              </w:rPr>
              <w:t>方指定地点并交给指定收货人。</w:t>
            </w:r>
          </w:p>
          <w:p w:rsidR="005747EB" w:rsidRPr="00686B29" w:rsidRDefault="00FA6ABA">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5E23DB"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.2车辆必须车容干净整洁，并备有干净专用垫、盖布（上盖下垫）、不得在车内混装其它物品。</w:t>
            </w:r>
            <w:r w:rsidR="007A7775" w:rsidRPr="00686B29">
              <w:rPr>
                <w:rFonts w:ascii="仿宋_GB2312" w:eastAsia="仿宋_GB2312" w:hAnsiTheme="minorEastAsia" w:hint="eastAsia"/>
                <w:color w:val="000000" w:themeColor="text1"/>
                <w:sz w:val="24"/>
              </w:rPr>
              <w:t>冬季拉运番茄丁及饮料产品准备相应棉被。</w:t>
            </w:r>
          </w:p>
          <w:p w:rsidR="005747EB" w:rsidRPr="00686B29" w:rsidRDefault="00FA6ABA" w:rsidP="007A7775">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005E23DB"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.3装</w:t>
            </w:r>
            <w:r w:rsidR="007A7775" w:rsidRPr="00686B29">
              <w:rPr>
                <w:rFonts w:ascii="仿宋_GB2312" w:eastAsia="仿宋_GB2312" w:hAnsiTheme="minorEastAsia"/>
                <w:color w:val="000000" w:themeColor="text1"/>
                <w:sz w:val="24"/>
              </w:rPr>
              <w:t>、卸车，必须指定现场理货人员认真清点核准数量，按要求填好</w:t>
            </w:r>
            <w:r w:rsidRPr="00686B29">
              <w:rPr>
                <w:rFonts w:ascii="仿宋_GB2312" w:eastAsia="仿宋_GB2312" w:hAnsiTheme="minorEastAsia"/>
                <w:color w:val="000000" w:themeColor="text1"/>
                <w:sz w:val="24"/>
              </w:rPr>
              <w:t>收货签收单。</w:t>
            </w:r>
          </w:p>
        </w:tc>
      </w:tr>
      <w:tr w:rsidR="000E3297">
        <w:trPr>
          <w:trHeight w:val="522"/>
        </w:trPr>
        <w:tc>
          <w:tcPr>
            <w:tcW w:w="708" w:type="dxa"/>
            <w:vAlign w:val="center"/>
          </w:tcPr>
          <w:p w:rsidR="000E3297" w:rsidRPr="00686B29" w:rsidRDefault="000E3297"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3</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投标人资格</w:t>
            </w:r>
          </w:p>
        </w:tc>
        <w:tc>
          <w:tcPr>
            <w:tcW w:w="7511" w:type="dxa"/>
            <w:vAlign w:val="center"/>
          </w:tcPr>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1、</w:t>
            </w:r>
            <w:r w:rsidRPr="00686B29">
              <w:rPr>
                <w:rFonts w:ascii="仿宋_GB2312" w:eastAsia="仿宋_GB2312" w:hAnsiTheme="minorEastAsia" w:hint="eastAsia"/>
                <w:color w:val="000000" w:themeColor="text1"/>
                <w:sz w:val="24"/>
              </w:rPr>
              <w:t>具备独立法人资格的企业，提供营业执照；</w:t>
            </w:r>
          </w:p>
          <w:p w:rsidR="000E3297" w:rsidRPr="00686B29" w:rsidRDefault="000E3297" w:rsidP="000E3297">
            <w:pPr>
              <w:pStyle w:val="af1"/>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2、</w:t>
            </w:r>
            <w:r w:rsidRPr="00686B29">
              <w:rPr>
                <w:rFonts w:ascii="仿宋_GB2312" w:eastAsia="仿宋_GB2312" w:hAnsiTheme="minorEastAsia" w:hint="eastAsia"/>
                <w:color w:val="000000" w:themeColor="text1"/>
                <w:sz w:val="24"/>
              </w:rPr>
              <w:t>符合一般纳税人资质；</w:t>
            </w:r>
          </w:p>
          <w:p w:rsidR="000E3297" w:rsidRPr="00686B29" w:rsidRDefault="000E3297" w:rsidP="000E3297">
            <w:pPr>
              <w:autoSpaceDE w:val="0"/>
              <w:autoSpaceDN w:val="0"/>
              <w:spacing w:line="360" w:lineRule="auto"/>
              <w:contextualSpacing/>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3、基本资质满足的前提下，能够提供行业相关资质（道路运输许可证）；</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4、</w:t>
            </w:r>
            <w:r w:rsidR="00141D0E" w:rsidRPr="00686B29">
              <w:rPr>
                <w:rFonts w:ascii="仿宋_GB2312" w:eastAsia="仿宋_GB2312" w:hAnsiTheme="minorEastAsia" w:hint="eastAsia"/>
                <w:color w:val="000000" w:themeColor="text1"/>
                <w:sz w:val="24"/>
              </w:rPr>
              <w:t>中粮屯河番茄有限公司物流长途运输入围供应商</w:t>
            </w:r>
          </w:p>
        </w:tc>
      </w:tr>
      <w:tr w:rsidR="000E3297">
        <w:trPr>
          <w:trHeight w:val="552"/>
        </w:trPr>
        <w:tc>
          <w:tcPr>
            <w:tcW w:w="708" w:type="dxa"/>
            <w:vAlign w:val="center"/>
          </w:tcPr>
          <w:p w:rsidR="000E3297" w:rsidRPr="00686B29" w:rsidRDefault="00141D0E"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4</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准入资格的使用</w:t>
            </w:r>
          </w:p>
        </w:tc>
        <w:tc>
          <w:tcPr>
            <w:tcW w:w="7511" w:type="dxa"/>
            <w:vAlign w:val="center"/>
          </w:tcPr>
          <w:p w:rsidR="000E3297" w:rsidRPr="00686B29" w:rsidRDefault="000E3297" w:rsidP="00913D98">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入围供应商具有参加采购方组织的</w:t>
            </w:r>
            <w:r w:rsidRPr="00686B29">
              <w:rPr>
                <w:rFonts w:ascii="仿宋_GB2312" w:eastAsia="仿宋_GB2312" w:hAnsiTheme="minorEastAsia"/>
                <w:color w:val="000000" w:themeColor="text1"/>
                <w:sz w:val="24"/>
              </w:rPr>
              <w:t>202</w:t>
            </w:r>
            <w:r w:rsidR="00913D98" w:rsidRPr="00686B29">
              <w:rPr>
                <w:rFonts w:ascii="仿宋_GB2312" w:eastAsia="仿宋_GB2312" w:hAnsiTheme="minorEastAsia"/>
                <w:color w:val="000000" w:themeColor="text1"/>
                <w:sz w:val="24"/>
              </w:rPr>
              <w:t>3</w:t>
            </w:r>
            <w:r w:rsidRPr="00686B29">
              <w:rPr>
                <w:rFonts w:ascii="仿宋_GB2312" w:eastAsia="仿宋_GB2312" w:hAnsiTheme="minorEastAsia"/>
                <w:color w:val="000000" w:themeColor="text1"/>
                <w:sz w:val="24"/>
              </w:rPr>
              <w:t>-</w:t>
            </w:r>
            <w:r w:rsidR="00454A33" w:rsidRPr="00686B29">
              <w:rPr>
                <w:rFonts w:ascii="仿宋_GB2312" w:eastAsia="仿宋_GB2312" w:hAnsiTheme="minorEastAsia"/>
                <w:color w:val="000000" w:themeColor="text1"/>
                <w:sz w:val="24"/>
              </w:rPr>
              <w:t>202</w:t>
            </w:r>
            <w:r w:rsidR="00913D98" w:rsidRPr="00686B29">
              <w:rPr>
                <w:rFonts w:ascii="仿宋_GB2312" w:eastAsia="仿宋_GB2312" w:hAnsiTheme="minorEastAsia"/>
                <w:color w:val="000000" w:themeColor="text1"/>
                <w:sz w:val="24"/>
              </w:rPr>
              <w:t>4</w:t>
            </w:r>
            <w:r w:rsidRPr="00686B29">
              <w:rPr>
                <w:rFonts w:ascii="仿宋_GB2312" w:eastAsia="仿宋_GB2312" w:hAnsiTheme="minorEastAsia"/>
                <w:color w:val="000000" w:themeColor="text1"/>
                <w:sz w:val="24"/>
              </w:rPr>
              <w:t>年度</w:t>
            </w:r>
            <w:r w:rsidRPr="00686B29">
              <w:rPr>
                <w:rFonts w:ascii="仿宋_GB2312" w:eastAsia="仿宋_GB2312" w:hAnsiTheme="minorEastAsia" w:hint="eastAsia"/>
                <w:color w:val="000000" w:themeColor="text1"/>
                <w:sz w:val="24"/>
              </w:rPr>
              <w:t>国内长途运输投标报价资格。具体的运输标的物及价格以每次入围供应商</w:t>
            </w:r>
            <w:r w:rsidR="0010071E" w:rsidRPr="00686B29">
              <w:rPr>
                <w:rFonts w:ascii="仿宋_GB2312" w:eastAsia="仿宋_GB2312" w:hAnsiTheme="minorEastAsia" w:hint="eastAsia"/>
                <w:color w:val="000000" w:themeColor="text1"/>
                <w:sz w:val="24"/>
              </w:rPr>
              <w:t>参与的</w:t>
            </w:r>
            <w:proofErr w:type="gramStart"/>
            <w:r w:rsidR="0010071E" w:rsidRPr="00686B29">
              <w:rPr>
                <w:rFonts w:ascii="仿宋_GB2312" w:eastAsia="仿宋_GB2312" w:hAnsiTheme="minorEastAsia" w:hint="eastAsia"/>
                <w:color w:val="000000" w:themeColor="text1"/>
                <w:sz w:val="24"/>
              </w:rPr>
              <w:t>询</w:t>
            </w:r>
            <w:proofErr w:type="gramEnd"/>
            <w:r w:rsidR="0010071E" w:rsidRPr="00686B29">
              <w:rPr>
                <w:rFonts w:ascii="仿宋_GB2312" w:eastAsia="仿宋_GB2312" w:hAnsiTheme="minorEastAsia" w:hint="eastAsia"/>
                <w:color w:val="000000" w:themeColor="text1"/>
                <w:sz w:val="24"/>
              </w:rPr>
              <w:t>比价项目</w:t>
            </w:r>
            <w:r w:rsidRPr="00686B29">
              <w:rPr>
                <w:rFonts w:ascii="仿宋_GB2312" w:eastAsia="仿宋_GB2312" w:hAnsiTheme="minorEastAsia" w:hint="eastAsia"/>
                <w:color w:val="000000" w:themeColor="text1"/>
                <w:sz w:val="24"/>
              </w:rPr>
              <w:t>的投标报价最低价确定成交人</w:t>
            </w:r>
            <w:r w:rsidR="00267E09" w:rsidRPr="00686B29">
              <w:rPr>
                <w:rFonts w:ascii="仿宋_GB2312" w:eastAsia="仿宋_GB2312" w:hAnsiTheme="minorEastAsia" w:hint="eastAsia"/>
                <w:color w:val="000000" w:themeColor="text1"/>
                <w:sz w:val="24"/>
              </w:rPr>
              <w:t>。</w:t>
            </w:r>
          </w:p>
        </w:tc>
      </w:tr>
      <w:tr w:rsidR="000E3297">
        <w:trPr>
          <w:trHeight w:val="1013"/>
        </w:trPr>
        <w:tc>
          <w:tcPr>
            <w:tcW w:w="708" w:type="dxa"/>
            <w:vAlign w:val="center"/>
          </w:tcPr>
          <w:p w:rsidR="000E3297" w:rsidRPr="00686B29" w:rsidRDefault="000E3297"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5</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业务风险</w:t>
            </w:r>
          </w:p>
        </w:tc>
        <w:tc>
          <w:tcPr>
            <w:tcW w:w="7511" w:type="dxa"/>
            <w:vAlign w:val="center"/>
          </w:tcPr>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1.1在符合法律和本合同规定条件下运输，如由于发生不可抗力事件（地震、台风等自然灾害），致使货物损失、短缺、损坏的乙方在事故发生后应及时采取必要的抢救措施以尽量减少损失；并且及时将当地有关部门所认定的事故情况报告以传真或邮件形式通知甲方。</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1.2乙方若将部分或全部业务委托给第三方承运，须取得甲方书面同</w:t>
            </w:r>
            <w:r w:rsidRPr="00686B29">
              <w:rPr>
                <w:rFonts w:ascii="仿宋_GB2312" w:eastAsia="仿宋_GB2312" w:hAnsiTheme="minorEastAsia" w:hint="eastAsia"/>
                <w:color w:val="000000" w:themeColor="text1"/>
                <w:sz w:val="24"/>
              </w:rPr>
              <w:lastRenderedPageBreak/>
              <w:t>意。乙方必须对第三方的行为承担连带法律责任。</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1.3合同执行过程中乙方如提出无法履约、要求终止合同情况，甲方有权直接罚没全部履约保证金并取消乙方其在甲方及其控股公司范围内所有项目供应商资格，并且，甲方将在三年内不接受与乙方建立任何商业、业务往来。</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r w:rsidRPr="00686B29">
              <w:rPr>
                <w:rFonts w:ascii="仿宋_GB2312" w:eastAsia="仿宋_GB2312" w:hAnsiTheme="minorEastAsia"/>
                <w:color w:val="000000" w:themeColor="text1"/>
                <w:sz w:val="24"/>
              </w:rPr>
              <w:t>4</w:t>
            </w:r>
            <w:r w:rsidRPr="00686B29">
              <w:rPr>
                <w:rFonts w:ascii="仿宋_GB2312" w:eastAsia="仿宋_GB2312" w:hAnsiTheme="minorEastAsia" w:hint="eastAsia"/>
                <w:color w:val="000000" w:themeColor="text1"/>
                <w:sz w:val="24"/>
              </w:rPr>
              <w:t>公路运输投标商因运力不足造成我司客户工厂停产等一切经济损失由投标商承担。</w:t>
            </w:r>
          </w:p>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w:t>
            </w:r>
            <w:r w:rsidRPr="00686B29">
              <w:rPr>
                <w:rFonts w:ascii="仿宋_GB2312" w:eastAsia="仿宋_GB2312" w:hAnsiTheme="minorEastAsia"/>
                <w:color w:val="000000" w:themeColor="text1"/>
                <w:sz w:val="24"/>
              </w:rPr>
              <w:t>5</w:t>
            </w:r>
            <w:r w:rsidRPr="00686B29">
              <w:rPr>
                <w:rFonts w:ascii="仿宋_GB2312" w:eastAsia="仿宋_GB2312" w:hAnsiTheme="minorEastAsia" w:hint="eastAsia"/>
                <w:color w:val="000000" w:themeColor="text1"/>
                <w:sz w:val="24"/>
              </w:rPr>
              <w:t>公路运输司机必须遵守起运地、目的地相关制度规章、规定，服从现场人员指挥和管理，否则由此产生的费用、损失均由投标商自行承担。</w:t>
            </w:r>
          </w:p>
        </w:tc>
      </w:tr>
      <w:tr w:rsidR="000E3297">
        <w:trPr>
          <w:trHeight w:val="1244"/>
        </w:trPr>
        <w:tc>
          <w:tcPr>
            <w:tcW w:w="708" w:type="dxa"/>
            <w:vAlign w:val="center"/>
          </w:tcPr>
          <w:p w:rsidR="000E3297" w:rsidRPr="00686B29" w:rsidRDefault="000E3297"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lastRenderedPageBreak/>
              <w:t>6</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付款方式</w:t>
            </w:r>
          </w:p>
        </w:tc>
        <w:tc>
          <w:tcPr>
            <w:tcW w:w="7511" w:type="dxa"/>
            <w:vAlign w:val="center"/>
          </w:tcPr>
          <w:p w:rsidR="000E3297" w:rsidRPr="00686B29" w:rsidRDefault="000E3297" w:rsidP="000E3297">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1、费用以人民币电汇支付，业务发生后票据结转完成按实际金额支付费用。</w:t>
            </w:r>
          </w:p>
          <w:p w:rsidR="000E3297" w:rsidRPr="00686B29" w:rsidRDefault="000E3297" w:rsidP="00F316CB">
            <w:pPr>
              <w:spacing w:line="360" w:lineRule="auto"/>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2、发票税率根据实际操作业务进行选择，具体为9%发票</w:t>
            </w:r>
          </w:p>
        </w:tc>
      </w:tr>
      <w:tr w:rsidR="000E3297">
        <w:trPr>
          <w:trHeight w:val="490"/>
        </w:trPr>
        <w:tc>
          <w:tcPr>
            <w:tcW w:w="708" w:type="dxa"/>
            <w:vAlign w:val="center"/>
          </w:tcPr>
          <w:p w:rsidR="000E3297" w:rsidRPr="00686B29" w:rsidRDefault="00F316CB"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7</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投标报价方式</w:t>
            </w:r>
          </w:p>
        </w:tc>
        <w:tc>
          <w:tcPr>
            <w:tcW w:w="7511" w:type="dxa"/>
            <w:vAlign w:val="center"/>
          </w:tcPr>
          <w:p w:rsidR="000E3297" w:rsidRPr="005B3AFE" w:rsidRDefault="005B3AFE" w:rsidP="000E3297">
            <w:pPr>
              <w:spacing w:line="360" w:lineRule="auto"/>
              <w:rPr>
                <w:rFonts w:ascii="仿宋_GB2312" w:eastAsia="仿宋_GB2312" w:hAnsi="宋体"/>
                <w:sz w:val="32"/>
                <w:szCs w:val="32"/>
              </w:rPr>
            </w:pPr>
            <w:r w:rsidRPr="005B3AFE">
              <w:rPr>
                <w:rFonts w:ascii="仿宋_GB2312" w:eastAsia="仿宋_GB2312" w:hAnsiTheme="minorEastAsia" w:hint="eastAsia"/>
                <w:color w:val="000000" w:themeColor="text1"/>
                <w:sz w:val="24"/>
              </w:rPr>
              <w:t>投标响应文件及报价上传至EPS采购平台</w:t>
            </w:r>
          </w:p>
        </w:tc>
      </w:tr>
      <w:tr w:rsidR="000E3297">
        <w:trPr>
          <w:trHeight w:val="85"/>
        </w:trPr>
        <w:tc>
          <w:tcPr>
            <w:tcW w:w="708" w:type="dxa"/>
            <w:vAlign w:val="center"/>
          </w:tcPr>
          <w:p w:rsidR="000E3297" w:rsidRPr="00686B29" w:rsidRDefault="00F316CB" w:rsidP="000E3297">
            <w:pPr>
              <w:pStyle w:val="af1"/>
              <w:spacing w:line="400" w:lineRule="exact"/>
              <w:jc w:val="center"/>
              <w:rPr>
                <w:rFonts w:ascii="仿宋_GB2312" w:eastAsia="仿宋_GB2312" w:hAnsiTheme="minorEastAsia"/>
                <w:color w:val="000000" w:themeColor="text1"/>
                <w:sz w:val="24"/>
              </w:rPr>
            </w:pPr>
            <w:r w:rsidRPr="00686B29">
              <w:rPr>
                <w:rFonts w:ascii="仿宋_GB2312" w:eastAsia="仿宋_GB2312" w:hAnsiTheme="minorEastAsia"/>
                <w:color w:val="000000" w:themeColor="text1"/>
                <w:sz w:val="24"/>
              </w:rPr>
              <w:t>8</w:t>
            </w:r>
          </w:p>
        </w:tc>
        <w:tc>
          <w:tcPr>
            <w:tcW w:w="1703" w:type="dxa"/>
            <w:vAlign w:val="center"/>
          </w:tcPr>
          <w:p w:rsidR="000E3297" w:rsidRPr="00686B29" w:rsidRDefault="000E3297" w:rsidP="000E3297">
            <w:pPr>
              <w:pStyle w:val="af1"/>
              <w:spacing w:line="400" w:lineRule="exac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采购单位联系人</w:t>
            </w:r>
          </w:p>
        </w:tc>
        <w:tc>
          <w:tcPr>
            <w:tcW w:w="7511" w:type="dxa"/>
            <w:vAlign w:val="center"/>
          </w:tcPr>
          <w:p w:rsidR="000E3297" w:rsidRPr="00686B29" w:rsidRDefault="00F316CB" w:rsidP="000E3297">
            <w:pPr>
              <w:autoSpaceDE w:val="0"/>
              <w:autoSpaceDN w:val="0"/>
              <w:adjustRightInd w:val="0"/>
              <w:spacing w:beforeLines="50" w:before="156" w:afterLines="50" w:after="156" w:line="340" w:lineRule="exact"/>
              <w:jc w:val="left"/>
              <w:rPr>
                <w:rFonts w:ascii="仿宋_GB2312" w:eastAsia="仿宋_GB2312" w:hAnsiTheme="minorEastAsia"/>
                <w:color w:val="000000" w:themeColor="text1"/>
                <w:sz w:val="24"/>
              </w:rPr>
            </w:pPr>
            <w:r w:rsidRPr="00686B29">
              <w:rPr>
                <w:rFonts w:ascii="仿宋_GB2312" w:eastAsia="仿宋_GB2312" w:hAnsiTheme="minorEastAsia" w:hint="eastAsia"/>
                <w:color w:val="000000" w:themeColor="text1"/>
                <w:sz w:val="24"/>
              </w:rPr>
              <w:t>邬军军</w:t>
            </w:r>
            <w:r w:rsidR="000E3297" w:rsidRPr="00686B29">
              <w:rPr>
                <w:rFonts w:ascii="仿宋_GB2312" w:eastAsia="仿宋_GB2312" w:hAnsiTheme="minorEastAsia" w:hint="eastAsia"/>
                <w:color w:val="000000" w:themeColor="text1"/>
                <w:sz w:val="24"/>
              </w:rPr>
              <w:t xml:space="preserve">     电话：</w:t>
            </w:r>
            <w:r w:rsidRPr="00686B29">
              <w:rPr>
                <w:rFonts w:ascii="仿宋_GB2312" w:eastAsia="仿宋_GB2312" w:hAnsiTheme="minorEastAsia"/>
                <w:color w:val="000000" w:themeColor="text1"/>
                <w:sz w:val="24"/>
              </w:rPr>
              <w:t>13948985298</w:t>
            </w:r>
          </w:p>
        </w:tc>
      </w:tr>
    </w:tbl>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B32C83" w:rsidRDefault="00B32C83">
      <w:pPr>
        <w:jc w:val="center"/>
        <w:outlineLvl w:val="0"/>
        <w:rPr>
          <w:rFonts w:ascii="宋体" w:hAnsi="宋体" w:cs="宋体"/>
          <w:b/>
          <w:color w:val="000000"/>
          <w:sz w:val="44"/>
          <w:szCs w:val="44"/>
        </w:rPr>
      </w:pPr>
    </w:p>
    <w:p w:rsidR="005747EB" w:rsidRPr="00686B29" w:rsidRDefault="00FA6ABA" w:rsidP="00686B29">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第三部分 </w:t>
      </w:r>
    </w:p>
    <w:p w:rsidR="005747EB" w:rsidRPr="00686B29" w:rsidRDefault="005747EB" w:rsidP="00686B29">
      <w:pPr>
        <w:spacing w:line="360" w:lineRule="auto"/>
        <w:jc w:val="center"/>
        <w:outlineLvl w:val="0"/>
        <w:rPr>
          <w:rFonts w:ascii="方正小标宋_GBK" w:eastAsia="方正小标宋_GBK" w:hAnsi="宋体"/>
          <w:sz w:val="44"/>
          <w:szCs w:val="44"/>
        </w:rPr>
      </w:pPr>
    </w:p>
    <w:p w:rsidR="005747EB" w:rsidRPr="003758AE" w:rsidRDefault="00FA6ABA" w:rsidP="003758AE">
      <w:pPr>
        <w:spacing w:line="360" w:lineRule="auto"/>
        <w:jc w:val="center"/>
        <w:outlineLvl w:val="0"/>
        <w:rPr>
          <w:rFonts w:ascii="方正小标宋_GBK" w:eastAsia="方正小标宋_GBK" w:hAnsi="宋体"/>
          <w:sz w:val="44"/>
          <w:szCs w:val="44"/>
        </w:rPr>
      </w:pPr>
      <w:r w:rsidRPr="00686B29">
        <w:rPr>
          <w:rFonts w:ascii="方正小标宋_GBK" w:eastAsia="方正小标宋_GBK" w:hAnsi="宋体" w:hint="eastAsia"/>
          <w:sz w:val="44"/>
          <w:szCs w:val="44"/>
        </w:rPr>
        <w:t xml:space="preserve"> 合同书格式</w:t>
      </w:r>
    </w:p>
    <w:p w:rsidR="00F57430" w:rsidRPr="003758AE" w:rsidRDefault="00F57430" w:rsidP="003758AE">
      <w:pPr>
        <w:autoSpaceDE w:val="0"/>
        <w:autoSpaceDN w:val="0"/>
        <w:spacing w:line="360" w:lineRule="auto"/>
        <w:ind w:leftChars="-15" w:left="-31" w:firstLineChars="150" w:firstLine="663"/>
        <w:contextualSpacing/>
        <w:jc w:val="center"/>
        <w:rPr>
          <w:rFonts w:ascii="仿宋_GB2312" w:eastAsia="仿宋_GB2312" w:hAnsi="宋体"/>
          <w:b/>
          <w:sz w:val="44"/>
          <w:szCs w:val="44"/>
        </w:rPr>
      </w:pPr>
      <w:r w:rsidRPr="003758AE">
        <w:rPr>
          <w:rFonts w:ascii="仿宋_GB2312" w:eastAsia="仿宋_GB2312" w:hAnsi="宋体" w:hint="eastAsia"/>
          <w:b/>
          <w:sz w:val="44"/>
          <w:szCs w:val="44"/>
        </w:rPr>
        <w:lastRenderedPageBreak/>
        <w:t>公路运输承运协议</w:t>
      </w:r>
    </w:p>
    <w:p w:rsidR="003758AE" w:rsidRDefault="003758AE" w:rsidP="003758AE">
      <w:pPr>
        <w:spacing w:line="400" w:lineRule="exact"/>
        <w:ind w:leftChars="233" w:left="6649" w:right="480" w:hangingChars="2200" w:hanging="6160"/>
        <w:jc w:val="left"/>
        <w:rPr>
          <w:rFonts w:ascii="仿宋_GB2312" w:eastAsia="仿宋_GB2312" w:hAnsi="Book Antiqua"/>
          <w:bCs/>
          <w:sz w:val="28"/>
          <w:szCs w:val="28"/>
          <w:u w:val="single"/>
        </w:rPr>
      </w:pPr>
    </w:p>
    <w:p w:rsidR="00E72ECF" w:rsidRDefault="00E72ECF" w:rsidP="003758AE">
      <w:pPr>
        <w:spacing w:line="400" w:lineRule="exact"/>
        <w:ind w:leftChars="233" w:left="6649" w:right="480" w:hangingChars="2200" w:hanging="6160"/>
        <w:jc w:val="left"/>
        <w:rPr>
          <w:rFonts w:ascii="仿宋_GB2312" w:eastAsia="仿宋_GB2312" w:hAnsi="Book Antiqua"/>
          <w:bCs/>
          <w:sz w:val="28"/>
          <w:szCs w:val="28"/>
          <w:u w:val="single"/>
        </w:rPr>
      </w:pPr>
    </w:p>
    <w:p w:rsidR="00686B29" w:rsidRDefault="00F57430" w:rsidP="003758AE">
      <w:pPr>
        <w:spacing w:line="400" w:lineRule="exact"/>
        <w:ind w:leftChars="233" w:left="6649" w:right="480" w:hangingChars="2200" w:hanging="6160"/>
        <w:jc w:val="left"/>
        <w:rPr>
          <w:rFonts w:ascii="仿宋_GB2312" w:eastAsia="仿宋_GB2312" w:hAnsi="Book Antiqua"/>
          <w:bCs/>
          <w:sz w:val="28"/>
          <w:szCs w:val="28"/>
          <w:u w:val="single"/>
        </w:rPr>
      </w:pPr>
      <w:r w:rsidRPr="00686B29">
        <w:rPr>
          <w:rFonts w:ascii="仿宋_GB2312" w:eastAsia="仿宋_GB2312" w:hAnsi="Book Antiqua" w:hint="eastAsia"/>
          <w:bCs/>
          <w:sz w:val="28"/>
          <w:szCs w:val="28"/>
          <w:u w:val="single"/>
        </w:rPr>
        <w:t>甲方：中粮屯河（</w:t>
      </w:r>
      <w:proofErr w:type="gramStart"/>
      <w:r w:rsidRPr="00686B29">
        <w:rPr>
          <w:rFonts w:ascii="仿宋_GB2312" w:eastAsia="仿宋_GB2312" w:hAnsi="Book Antiqua" w:hint="eastAsia"/>
          <w:bCs/>
          <w:sz w:val="28"/>
          <w:szCs w:val="28"/>
          <w:u w:val="single"/>
        </w:rPr>
        <w:t>杭锦后</w:t>
      </w:r>
      <w:proofErr w:type="gramEnd"/>
      <w:r w:rsidRPr="00686B29">
        <w:rPr>
          <w:rFonts w:ascii="仿宋_GB2312" w:eastAsia="仿宋_GB2312" w:hAnsi="Book Antiqua" w:hint="eastAsia"/>
          <w:bCs/>
          <w:sz w:val="28"/>
          <w:szCs w:val="28"/>
          <w:u w:val="single"/>
        </w:rPr>
        <w:t>旗）番茄制品有限公司</w:t>
      </w:r>
      <w:r w:rsidR="003758AE">
        <w:rPr>
          <w:rFonts w:ascii="仿宋_GB2312" w:eastAsia="仿宋_GB2312" w:hAnsi="Book Antiqua" w:hint="eastAsia"/>
          <w:bCs/>
          <w:sz w:val="28"/>
          <w:szCs w:val="28"/>
          <w:u w:val="single"/>
        </w:rPr>
        <w:t xml:space="preserve">       </w:t>
      </w:r>
    </w:p>
    <w:p w:rsidR="003758AE" w:rsidRPr="003758AE" w:rsidRDefault="003758AE" w:rsidP="003758AE">
      <w:pPr>
        <w:pStyle w:val="3"/>
      </w:pPr>
    </w:p>
    <w:p w:rsidR="00F57430" w:rsidRPr="00686B29" w:rsidRDefault="00F57430" w:rsidP="00F57430">
      <w:pPr>
        <w:spacing w:line="400" w:lineRule="exact"/>
        <w:ind w:firstLineChars="200" w:firstLine="560"/>
        <w:jc w:val="left"/>
        <w:rPr>
          <w:rFonts w:ascii="仿宋_GB2312" w:eastAsia="仿宋_GB2312" w:hAnsi="Book Antiqua"/>
          <w:bCs/>
          <w:sz w:val="28"/>
          <w:szCs w:val="28"/>
          <w:u w:val="single"/>
        </w:rPr>
      </w:pPr>
      <w:r w:rsidRPr="00686B29">
        <w:rPr>
          <w:rFonts w:ascii="仿宋_GB2312" w:eastAsia="仿宋_GB2312" w:hAnsi="Book Antiqua" w:hint="eastAsia"/>
          <w:bCs/>
          <w:sz w:val="28"/>
          <w:szCs w:val="28"/>
          <w:u w:val="single"/>
        </w:rPr>
        <w:t xml:space="preserve">乙方：       </w:t>
      </w:r>
      <w:r w:rsidR="00686B29">
        <w:rPr>
          <w:rFonts w:ascii="仿宋_GB2312" w:eastAsia="仿宋_GB2312" w:hAnsi="Book Antiqua" w:hint="eastAsia"/>
          <w:bCs/>
          <w:sz w:val="28"/>
          <w:szCs w:val="28"/>
          <w:u w:val="single"/>
        </w:rPr>
        <w:t xml:space="preserve">                            </w:t>
      </w:r>
      <w:r w:rsidR="003758AE">
        <w:rPr>
          <w:rFonts w:ascii="仿宋_GB2312" w:eastAsia="仿宋_GB2312" w:hAnsi="Book Antiqua"/>
          <w:bCs/>
          <w:sz w:val="28"/>
          <w:szCs w:val="28"/>
          <w:u w:val="single"/>
        </w:rPr>
        <w:t xml:space="preserve">        </w:t>
      </w:r>
    </w:p>
    <w:p w:rsidR="003758AE" w:rsidRPr="003758AE" w:rsidRDefault="003758AE" w:rsidP="003758AE">
      <w:pPr>
        <w:spacing w:line="400" w:lineRule="exact"/>
        <w:ind w:firstLineChars="2200" w:firstLine="6160"/>
        <w:jc w:val="left"/>
        <w:rPr>
          <w:rFonts w:ascii="仿宋_GB2312" w:eastAsia="仿宋_GB2312" w:hAnsi="Book Antiqua"/>
          <w:bCs/>
          <w:sz w:val="28"/>
          <w:szCs w:val="28"/>
        </w:rPr>
      </w:pPr>
      <w:r w:rsidRPr="003758AE">
        <w:rPr>
          <w:rFonts w:ascii="仿宋_GB2312" w:eastAsia="仿宋_GB2312" w:hAnsi="Book Antiqua" w:hint="eastAsia"/>
          <w:bCs/>
          <w:sz w:val="28"/>
          <w:szCs w:val="28"/>
        </w:rPr>
        <w:t>合同编号：</w:t>
      </w:r>
    </w:p>
    <w:p w:rsidR="003758AE" w:rsidRPr="003758AE" w:rsidRDefault="003758AE" w:rsidP="003758AE">
      <w:pPr>
        <w:spacing w:line="400" w:lineRule="exact"/>
        <w:ind w:firstLineChars="2200" w:firstLine="6160"/>
        <w:jc w:val="left"/>
        <w:rPr>
          <w:rFonts w:ascii="仿宋_GB2312" w:eastAsia="仿宋_GB2312" w:hAnsi="Book Antiqua"/>
          <w:bCs/>
          <w:sz w:val="28"/>
          <w:szCs w:val="28"/>
        </w:rPr>
      </w:pPr>
      <w:r w:rsidRPr="003758AE">
        <w:rPr>
          <w:rFonts w:ascii="仿宋_GB2312" w:eastAsia="仿宋_GB2312" w:hAnsi="Book Antiqua" w:hint="eastAsia"/>
          <w:bCs/>
          <w:sz w:val="28"/>
          <w:szCs w:val="28"/>
        </w:rPr>
        <w:t>签订地点：</w:t>
      </w:r>
    </w:p>
    <w:p w:rsidR="003758AE" w:rsidRPr="003758AE" w:rsidRDefault="003758AE" w:rsidP="003758AE">
      <w:pPr>
        <w:spacing w:line="400" w:lineRule="exact"/>
        <w:ind w:firstLineChars="2200" w:firstLine="6160"/>
        <w:jc w:val="left"/>
        <w:rPr>
          <w:rFonts w:ascii="仿宋_GB2312" w:eastAsia="仿宋_GB2312" w:hAnsi="Book Antiqua"/>
          <w:bCs/>
          <w:sz w:val="28"/>
          <w:szCs w:val="28"/>
        </w:rPr>
      </w:pPr>
      <w:r w:rsidRPr="003758AE">
        <w:rPr>
          <w:rFonts w:ascii="仿宋_GB2312" w:eastAsia="仿宋_GB2312" w:hAnsi="Book Antiqua" w:hint="eastAsia"/>
          <w:bCs/>
          <w:sz w:val="28"/>
          <w:szCs w:val="28"/>
        </w:rPr>
        <w:t>签订日期：</w:t>
      </w:r>
      <w:r w:rsidR="0097025E">
        <w:rPr>
          <w:rFonts w:ascii="仿宋_GB2312" w:eastAsia="仿宋_GB2312" w:hAnsi="Book Antiqua" w:hint="eastAsia"/>
          <w:bCs/>
          <w:sz w:val="28"/>
          <w:szCs w:val="28"/>
        </w:rPr>
        <w:t>202</w:t>
      </w:r>
      <w:r w:rsidR="0097025E">
        <w:rPr>
          <w:rFonts w:ascii="仿宋_GB2312" w:eastAsia="仿宋_GB2312" w:hAnsi="Book Antiqua"/>
          <w:bCs/>
          <w:sz w:val="28"/>
          <w:szCs w:val="28"/>
        </w:rPr>
        <w:t>4</w:t>
      </w:r>
      <w:r w:rsidRPr="003758AE">
        <w:rPr>
          <w:rFonts w:ascii="仿宋_GB2312" w:eastAsia="仿宋_GB2312" w:hAnsi="Book Antiqua" w:hint="eastAsia"/>
          <w:bCs/>
          <w:sz w:val="28"/>
          <w:szCs w:val="28"/>
        </w:rPr>
        <w:t>年</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 xml:space="preserve">月 </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日</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after="120" w:line="400" w:lineRule="exact"/>
        <w:ind w:leftChars="200" w:left="420" w:firstLine="617"/>
        <w:rPr>
          <w:rFonts w:ascii="仿宋_GB2312" w:eastAsia="仿宋_GB2312" w:hAnsi="Book Antiqua"/>
          <w:bCs/>
          <w:sz w:val="28"/>
          <w:szCs w:val="28"/>
        </w:rPr>
      </w:pPr>
      <w:r w:rsidRPr="003758AE">
        <w:rPr>
          <w:rFonts w:ascii="仿宋_GB2312" w:eastAsia="仿宋_GB2312" w:hAnsi="Book Antiqua" w:hint="eastAsia"/>
          <w:bCs/>
          <w:sz w:val="28"/>
          <w:szCs w:val="28"/>
        </w:rPr>
        <w:t>根据《中华人民共和国民法典》的有关规定，经甲、乙双方友好协商，就乙方进行甲方货物从工厂至各客户站点运输有关事宜，达成以下协议：</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一、乙方负责甲方货物自甲方</w:t>
      </w:r>
      <w:r w:rsidRPr="003758AE">
        <w:rPr>
          <w:rFonts w:ascii="仿宋_GB2312" w:eastAsia="仿宋_GB2312" w:hAnsi="Book Antiqua"/>
          <w:bCs/>
          <w:sz w:val="28"/>
          <w:szCs w:val="28"/>
        </w:rPr>
        <w:t>指定发货点</w:t>
      </w:r>
      <w:r w:rsidRPr="003758AE">
        <w:rPr>
          <w:rFonts w:ascii="仿宋_GB2312" w:eastAsia="仿宋_GB2312" w:hAnsi="Book Antiqua" w:hint="eastAsia"/>
          <w:bCs/>
          <w:sz w:val="28"/>
          <w:szCs w:val="28"/>
        </w:rPr>
        <w:t>至</w:t>
      </w:r>
      <w:r w:rsidRPr="003758AE">
        <w:rPr>
          <w:rFonts w:ascii="仿宋_GB2312" w:eastAsia="仿宋_GB2312" w:hAnsi="Book Antiqua"/>
          <w:bCs/>
          <w:sz w:val="28"/>
          <w:szCs w:val="28"/>
        </w:rPr>
        <w:t>甲方指定目的</w:t>
      </w:r>
      <w:r w:rsidRPr="003758AE">
        <w:rPr>
          <w:rFonts w:ascii="仿宋_GB2312" w:eastAsia="仿宋_GB2312" w:hAnsi="Book Antiqua" w:hint="eastAsia"/>
          <w:bCs/>
          <w:sz w:val="28"/>
          <w:szCs w:val="28"/>
        </w:rPr>
        <w:t>客户,实现门到客户长途运输服务。</w:t>
      </w: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且须做到如下服务包括：</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1、依据甲方要求提供货运信息、资料、数据凭证至甲方相关业务部门；</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2、依据交通运输部门的相关法律法规要求，严格审查承运货物的司机的资信情况，并将其所驾驶的承运车辆依据法律法规和安全及保险的要求进行严格审查，在中标后一并盖章、签字并提供甲方备案；</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3、乙方货物承运时，要按甲方的要求配备符合食品拉运的设施和设备；</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4、依据甲方财务要求和合同要求提供指定的增值税发票；</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5、依据甲方要求对甲方货物在运输过程中的货损进行赔偿。</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二、乙方在本协议有效期内具有按甲方发运计划进行甲方货物长途运输，并承诺按甲方下达的发运任务进行发运。本协议是建立在不论季节、市场价格变化时均能保证发运的前提下，如乙方不能保证甲方货物正常发运，甲方可单方解除协议，并追究乙方违约责任。</w:t>
      </w:r>
    </w:p>
    <w:p w:rsidR="00F57430" w:rsidRPr="003758AE" w:rsidRDefault="00F57430" w:rsidP="00F57430">
      <w:pPr>
        <w:tabs>
          <w:tab w:val="left" w:pos="1080"/>
          <w:tab w:val="left" w:pos="126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三、甲方权利和义务</w:t>
      </w:r>
    </w:p>
    <w:p w:rsidR="00F57430" w:rsidRPr="003758AE" w:rsidRDefault="00F57430" w:rsidP="00F57430">
      <w:pPr>
        <w:tabs>
          <w:tab w:val="left" w:pos="108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1、甲方在发运产品前一天，以电话形式通知乙方货物运输的数量、包装规格、到达站点及到达时间,以便于乙方准备事宜。</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lastRenderedPageBreak/>
        <w:t>2、甲方负责给乙方所派车辆出具调运单</w:t>
      </w:r>
      <w:proofErr w:type="gramStart"/>
      <w:r w:rsidRPr="003758AE">
        <w:rPr>
          <w:rFonts w:ascii="仿宋_GB2312" w:eastAsia="仿宋_GB2312" w:hAnsi="Book Antiqua" w:hint="eastAsia"/>
          <w:bCs/>
          <w:sz w:val="28"/>
          <w:szCs w:val="28"/>
        </w:rPr>
        <w:t>及厂检单相关</w:t>
      </w:r>
      <w:proofErr w:type="gramEnd"/>
      <w:r w:rsidRPr="003758AE">
        <w:rPr>
          <w:rFonts w:ascii="仿宋_GB2312" w:eastAsia="仿宋_GB2312" w:hAnsi="Book Antiqua" w:hint="eastAsia"/>
          <w:bCs/>
          <w:sz w:val="28"/>
          <w:szCs w:val="28"/>
        </w:rPr>
        <w:t>手续，甲方必须见乙方有效派车单（盖有公章和印鉴.乙方负责人发来装货车辆车号、驾驶员信息、联系方式、）方可进行装车并开</w:t>
      </w:r>
      <w:proofErr w:type="gramStart"/>
      <w:r w:rsidRPr="003758AE">
        <w:rPr>
          <w:rFonts w:ascii="仿宋_GB2312" w:eastAsia="仿宋_GB2312" w:hAnsi="Book Antiqua" w:hint="eastAsia"/>
          <w:bCs/>
          <w:sz w:val="28"/>
          <w:szCs w:val="28"/>
        </w:rPr>
        <w:t>据工厂</w:t>
      </w:r>
      <w:proofErr w:type="gramEnd"/>
      <w:r w:rsidRPr="003758AE">
        <w:rPr>
          <w:rFonts w:ascii="仿宋_GB2312" w:eastAsia="仿宋_GB2312" w:hAnsi="Book Antiqua" w:hint="eastAsia"/>
          <w:bCs/>
          <w:sz w:val="28"/>
          <w:szCs w:val="28"/>
        </w:rPr>
        <w:t>产品到货通知单；每批货物应做好发运前准备工作并与乙方共同办理交接验收手续。在产品装运中积极协调各部门为货运司机提供及时优质的服务，保证乙方车辆及时装车及发运。</w:t>
      </w:r>
    </w:p>
    <w:p w:rsidR="00F57430" w:rsidRPr="003758AE" w:rsidRDefault="00F57430" w:rsidP="00F57430">
      <w:pPr>
        <w:tabs>
          <w:tab w:val="left" w:pos="108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3、装车完毕后须检查防护，甲方将货运信息及出库单等相关发运凭据开具提供给司机。</w:t>
      </w:r>
    </w:p>
    <w:p w:rsidR="00F57430" w:rsidRPr="003758AE" w:rsidRDefault="00F57430" w:rsidP="00F57430">
      <w:pPr>
        <w:tabs>
          <w:tab w:val="left" w:pos="108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4、甲方有权利对不符合要求的司机或车辆拒绝拉运，并将信息反馈至乙方。</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5、甲方须对乙方进行厂区的安全管理和过敏源培训，确保乙方了解掌握甲方的相关管理和发运要求。</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6甲方根据销售要求进行货物及外包装查验，并要求乙方进行产品防护，检验合格后予以放行出厂。</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7、甲方依据甲方公司人员及车辆出入规定对拉运司机及车辆进行规范管理。</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8、甲方负责将到站的接货人及接货站点等信息准确提供给乙方司机，在工厂产品出库单上注明上到货地址</w:t>
      </w:r>
      <w:r w:rsidRPr="003758AE">
        <w:rPr>
          <w:rFonts w:ascii="仿宋_GB2312" w:eastAsia="仿宋_GB2312" w:hAnsi="Book Antiqua"/>
          <w:bCs/>
          <w:sz w:val="28"/>
          <w:szCs w:val="28"/>
        </w:rPr>
        <w:t>,</w:t>
      </w:r>
      <w:r w:rsidRPr="003758AE">
        <w:rPr>
          <w:rFonts w:ascii="仿宋_GB2312" w:eastAsia="仿宋_GB2312" w:hAnsi="Book Antiqua" w:hint="eastAsia"/>
          <w:bCs/>
          <w:sz w:val="28"/>
          <w:szCs w:val="28"/>
        </w:rPr>
        <w:t>接货人、联系电话。有权在产品装运及到达的全过程对乙方进行有关管理。</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9、当乙方不能按甲方要求时间内完成运输货物的发运，且存在客户要求的数量的甩货时，乙方必须按甲方要求积极配合完成拉运任务，若不能按要求完成的，甲方有权对乙方进行处罚，每延迟一天，按每车每天600元进行罚款。。</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10、按照协议约定支付运输相关费用。</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11、有对乙方的运输工作进行评价和考核的权利。</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四、乙方权利和义务</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1、乙方汽运所派车辆及人员必须符合国家及交通管理部门的相关运输法</w:t>
      </w:r>
      <w:r w:rsidRPr="003758AE">
        <w:rPr>
          <w:rFonts w:ascii="仿宋_GB2312" w:eastAsia="仿宋_GB2312" w:hAnsi="Book Antiqua" w:hint="eastAsia"/>
          <w:bCs/>
          <w:sz w:val="28"/>
          <w:szCs w:val="28"/>
        </w:rPr>
        <w:lastRenderedPageBreak/>
        <w:t>律、法规且资质齐全并报甲方备案，在运输前对司机的资信情况做严格审查并建立档案提供给甲方。乙方司机资信情况完全符合甲方要求，对于不符合甲方的不得参与承运</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乙方向甲方提供有效的派车单（盖有公章或印鉴），汽运装车前乙方负责人必须将乙方代表及司机姓名、身份证号、车号以短信方式告知甲方相关人员，装车时乙方代表必须到场，并与甲方共同办理交接验收手续。</w:t>
      </w:r>
    </w:p>
    <w:p w:rsidR="00F57430" w:rsidRPr="003758AE" w:rsidRDefault="00F57430" w:rsidP="00F57430">
      <w:pPr>
        <w:tabs>
          <w:tab w:val="left" w:pos="270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3、乙方拉运车箱整洁、</w:t>
      </w:r>
      <w:proofErr w:type="gramStart"/>
      <w:r w:rsidRPr="003758AE">
        <w:rPr>
          <w:rFonts w:ascii="仿宋_GB2312" w:eastAsia="仿宋_GB2312" w:hAnsi="Book Antiqua" w:hint="eastAsia"/>
          <w:bCs/>
          <w:sz w:val="28"/>
          <w:szCs w:val="28"/>
        </w:rPr>
        <w:t>底铺上盖</w:t>
      </w:r>
      <w:proofErr w:type="gramEnd"/>
      <w:r w:rsidRPr="003758AE">
        <w:rPr>
          <w:rFonts w:ascii="仿宋_GB2312" w:eastAsia="仿宋_GB2312" w:hAnsi="Book Antiqua" w:hint="eastAsia"/>
          <w:bCs/>
          <w:sz w:val="28"/>
          <w:szCs w:val="28"/>
        </w:rPr>
        <w:t>、不得在车内混装有可能污染的物品，不得拉运有毒、有害放射性或《食品安全法》中要求不得与食品混运的其它物品，包括有明显气味的食品；不得携带过敏源物质（具体见可参照甲方质量管理体系文件规定），对乙方的司机必须接受甲方相关业务培训并遵守工厂相关规定。</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乙方在货物发运过程中要保证货物的质量安全，运输过程中必须对货物进行必要的防护，上车货物结束后，将货物一律加盖篷布进行防护，夹板必须用长方体木板；必要时加垫橡胶等缓冲体，避免捆绑加固时夹板对货物造成挤压。</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5、汽车运输发运完成后应收集齐全发运凭证并完整保存，并依照甲方要求按期向甲方交付相关票据凭证。</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6、负责自甲方货物装至乙方车辆开始至甲方货物异地收货验收的产品外包装质量、数量保全责任。承运人员有权利</w:t>
      </w:r>
      <w:proofErr w:type="gramStart"/>
      <w:r w:rsidRPr="003758AE">
        <w:rPr>
          <w:rFonts w:ascii="仿宋_GB2312" w:eastAsia="仿宋_GB2312" w:hAnsi="Book Antiqua" w:hint="eastAsia"/>
          <w:bCs/>
          <w:sz w:val="28"/>
          <w:szCs w:val="28"/>
        </w:rPr>
        <w:t>制止受</w:t>
      </w:r>
      <w:proofErr w:type="gramEnd"/>
      <w:r w:rsidRPr="003758AE">
        <w:rPr>
          <w:rFonts w:ascii="仿宋_GB2312" w:eastAsia="仿宋_GB2312" w:hAnsi="Book Antiqua" w:hint="eastAsia"/>
          <w:bCs/>
          <w:sz w:val="28"/>
          <w:szCs w:val="28"/>
        </w:rPr>
        <w:t>污染、破损的货物上车，否则收货时所发现的一切受污染及破损的货物均由乙方承担责任。</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7、必须按甲方要求完成承运任务。到达目的地验货完毕后，由收货人员在乙方承运司机随货携带的送货单上标明所收货物的数量、质量情况签字确</w:t>
      </w:r>
      <w:r w:rsidRPr="003758AE">
        <w:rPr>
          <w:rFonts w:ascii="仿宋_GB2312" w:eastAsia="仿宋_GB2312" w:hAnsi="Book Antiqua" w:hint="eastAsia"/>
          <w:bCs/>
          <w:sz w:val="28"/>
          <w:szCs w:val="28"/>
        </w:rPr>
        <w:lastRenderedPageBreak/>
        <w:t>认，乙方承运司机必须取得收货人员签字确认送货单方可结算运费。</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8、对甲方提供的各种文件、资料及有关的商业信息予以保密。</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9、乙方对甲方产品进行外包装质量验收合格后，甲方进行装车，并对运输车体进行彻底的检查和清扫，对可能产生污损产品的缺陷进行处理。</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10、乙方负责自甲方货物运输从工厂</w:t>
      </w:r>
      <w:proofErr w:type="gramStart"/>
      <w:r w:rsidRPr="003758AE">
        <w:rPr>
          <w:rFonts w:ascii="仿宋_GB2312" w:eastAsia="仿宋_GB2312" w:hAnsi="Book Antiqua" w:hint="eastAsia"/>
          <w:bCs/>
          <w:sz w:val="28"/>
          <w:szCs w:val="28"/>
        </w:rPr>
        <w:t>至客户</w:t>
      </w:r>
      <w:proofErr w:type="gramEnd"/>
      <w:r w:rsidRPr="003758AE">
        <w:rPr>
          <w:rFonts w:ascii="仿宋_GB2312" w:eastAsia="仿宋_GB2312" w:hAnsi="Book Antiqua" w:hint="eastAsia"/>
          <w:bCs/>
          <w:sz w:val="28"/>
          <w:szCs w:val="28"/>
        </w:rPr>
        <w:t>卸车期间的甲方产品质量、数量保全责任，在此期间发生的甲方产品因乙方原因损毁、灭失、变质、污染（含外包装污染）所造成的损失由乙方负责赔付，乙方应在自发</w:t>
      </w:r>
      <w:proofErr w:type="gramStart"/>
      <w:r w:rsidRPr="003758AE">
        <w:rPr>
          <w:rFonts w:ascii="仿宋_GB2312" w:eastAsia="仿宋_GB2312" w:hAnsi="Book Antiqua" w:hint="eastAsia"/>
          <w:bCs/>
          <w:sz w:val="28"/>
          <w:szCs w:val="28"/>
        </w:rPr>
        <w:t>生责任</w:t>
      </w:r>
      <w:proofErr w:type="gramEnd"/>
      <w:r w:rsidRPr="003758AE">
        <w:rPr>
          <w:rFonts w:ascii="仿宋_GB2312" w:eastAsia="仿宋_GB2312" w:hAnsi="Book Antiqua" w:hint="eastAsia"/>
          <w:bCs/>
          <w:sz w:val="28"/>
          <w:szCs w:val="28"/>
        </w:rPr>
        <w:t>之日起七天内将赔款上交至甲方财务部门。</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11、货物在运输过程中，乙方需采取有效的苫盖防护措施；在有防护棚的站台，货物装卸工作需要安排在棚下进行；在无防护</w:t>
      </w:r>
      <w:proofErr w:type="gramStart"/>
      <w:r w:rsidRPr="003758AE">
        <w:rPr>
          <w:rFonts w:ascii="仿宋_GB2312" w:eastAsia="仿宋_GB2312" w:hAnsi="Book Antiqua" w:hint="eastAsia"/>
          <w:bCs/>
          <w:sz w:val="28"/>
          <w:szCs w:val="28"/>
        </w:rPr>
        <w:t>棚条件</w:t>
      </w:r>
      <w:proofErr w:type="gramEnd"/>
      <w:r w:rsidRPr="003758AE">
        <w:rPr>
          <w:rFonts w:ascii="仿宋_GB2312" w:eastAsia="仿宋_GB2312" w:hAnsi="Book Antiqua" w:hint="eastAsia"/>
          <w:bCs/>
          <w:sz w:val="28"/>
          <w:szCs w:val="28"/>
        </w:rPr>
        <w:t>的站台，货物装卸工作避开雨雪天气；在紧急情况下，无防护棚的站台在雨雪天气装卸时，需采取其他有效的防护措施，防止产品的污损、受潮等。</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12、需要进行包装加固时，需提前告知甲方，征得甲方同意，费用由甲方承担。</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13、产品每次发运前，乙方需按照甲方告知的发运产品总金额，对货物进行全额投保，并交甲方业务人员查验、确认。</w:t>
      </w:r>
    </w:p>
    <w:p w:rsidR="00F57430" w:rsidRPr="003758AE" w:rsidRDefault="00F57430" w:rsidP="00F57430">
      <w:pPr>
        <w:tabs>
          <w:tab w:val="left" w:pos="108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14、按甲方财务部门要求提供真实、有效的运输增票。</w:t>
      </w:r>
    </w:p>
    <w:p w:rsidR="00F57430" w:rsidRPr="003758AE" w:rsidRDefault="00F57430" w:rsidP="00F57430">
      <w:pPr>
        <w:tabs>
          <w:tab w:val="left" w:pos="54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五、收费标准及支付方式</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1、运输起讫：自            甲方单位名称                      运送至甲方货运单上指定的以下各交货目的客户，实现门到客户的运输服务。</w:t>
      </w:r>
    </w:p>
    <w:tbl>
      <w:tblPr>
        <w:tblpPr w:leftFromText="180" w:rightFromText="180" w:horzAnchor="margin" w:tblpXSpec="center" w:tblpY="270"/>
        <w:tblW w:w="9747" w:type="dxa"/>
        <w:tblLayout w:type="fixed"/>
        <w:tblLook w:val="0000" w:firstRow="0" w:lastRow="0" w:firstColumn="0" w:lastColumn="0" w:noHBand="0" w:noVBand="0"/>
      </w:tblPr>
      <w:tblGrid>
        <w:gridCol w:w="1093"/>
        <w:gridCol w:w="2032"/>
        <w:gridCol w:w="1378"/>
        <w:gridCol w:w="1275"/>
        <w:gridCol w:w="1276"/>
        <w:gridCol w:w="1276"/>
        <w:gridCol w:w="1417"/>
      </w:tblGrid>
      <w:tr w:rsidR="00F57430" w:rsidRPr="003758AE" w:rsidTr="00835B02">
        <w:trPr>
          <w:trHeight w:val="1030"/>
        </w:trPr>
        <w:tc>
          <w:tcPr>
            <w:tcW w:w="1093"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lastRenderedPageBreak/>
              <w:t>序号</w:t>
            </w:r>
          </w:p>
        </w:tc>
        <w:tc>
          <w:tcPr>
            <w:tcW w:w="2032"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到站</w:t>
            </w:r>
          </w:p>
        </w:tc>
        <w:tc>
          <w:tcPr>
            <w:tcW w:w="1378"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运价</w:t>
            </w:r>
          </w:p>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（元/吨）</w:t>
            </w:r>
          </w:p>
        </w:tc>
        <w:tc>
          <w:tcPr>
            <w:tcW w:w="1275"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r w:rsidRPr="003758AE">
              <w:rPr>
                <w:rFonts w:ascii="仿宋_GB2312" w:eastAsia="仿宋_GB2312" w:hAnsi="Book Antiqua" w:hint="eastAsia"/>
                <w:bCs/>
                <w:sz w:val="28"/>
                <w:szCs w:val="28"/>
              </w:rPr>
              <w:t>税率</w:t>
            </w: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r w:rsidRPr="003758AE">
              <w:rPr>
                <w:rFonts w:ascii="仿宋_GB2312" w:eastAsia="仿宋_GB2312" w:hAnsi="Book Antiqua" w:hint="eastAsia"/>
                <w:bCs/>
                <w:sz w:val="28"/>
                <w:szCs w:val="28"/>
              </w:rPr>
              <w:t>不含税金额</w:t>
            </w: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rPr>
                <w:rFonts w:ascii="仿宋_GB2312" w:eastAsia="仿宋_GB2312" w:hAnsi="Book Antiqua"/>
                <w:bCs/>
                <w:sz w:val="28"/>
                <w:szCs w:val="28"/>
              </w:rPr>
            </w:pPr>
            <w:r w:rsidRPr="003758AE">
              <w:rPr>
                <w:rFonts w:ascii="仿宋_GB2312" w:eastAsia="仿宋_GB2312" w:hAnsi="Book Antiqua" w:hint="eastAsia"/>
                <w:bCs/>
                <w:sz w:val="28"/>
                <w:szCs w:val="28"/>
              </w:rPr>
              <w:t>税额</w:t>
            </w:r>
          </w:p>
        </w:tc>
        <w:tc>
          <w:tcPr>
            <w:tcW w:w="1417"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备注</w:t>
            </w:r>
          </w:p>
        </w:tc>
      </w:tr>
      <w:tr w:rsidR="00F57430" w:rsidRPr="003758AE" w:rsidTr="00835B02">
        <w:trPr>
          <w:trHeight w:val="480"/>
        </w:trPr>
        <w:tc>
          <w:tcPr>
            <w:tcW w:w="1093"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1</w:t>
            </w:r>
          </w:p>
        </w:tc>
        <w:tc>
          <w:tcPr>
            <w:tcW w:w="2032" w:type="dxa"/>
            <w:tcBorders>
              <w:top w:val="single" w:sz="4" w:space="0" w:color="auto"/>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378" w:type="dxa"/>
            <w:tcBorders>
              <w:top w:val="single" w:sz="4" w:space="0" w:color="auto"/>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p>
        </w:tc>
        <w:tc>
          <w:tcPr>
            <w:tcW w:w="1275" w:type="dxa"/>
            <w:tcBorders>
              <w:top w:val="single" w:sz="4" w:space="0" w:color="auto"/>
              <w:left w:val="nil"/>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57430" w:rsidRPr="003758AE" w:rsidRDefault="00F57430" w:rsidP="00835B02">
            <w:pPr>
              <w:widowControl/>
              <w:spacing w:line="600" w:lineRule="auto"/>
              <w:jc w:val="center"/>
              <w:rPr>
                <w:rFonts w:ascii="仿宋_GB2312" w:eastAsia="仿宋_GB2312" w:hAnsi="Book Antiqua"/>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r>
      <w:tr w:rsidR="00F57430" w:rsidRPr="003758AE" w:rsidTr="00835B02">
        <w:trPr>
          <w:trHeight w:val="480"/>
        </w:trPr>
        <w:tc>
          <w:tcPr>
            <w:tcW w:w="1093"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2</w:t>
            </w:r>
          </w:p>
        </w:tc>
        <w:tc>
          <w:tcPr>
            <w:tcW w:w="2032"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378"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275" w:type="dxa"/>
            <w:tcBorders>
              <w:top w:val="single" w:sz="4" w:space="0" w:color="auto"/>
              <w:left w:val="nil"/>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417"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r>
      <w:tr w:rsidR="00F57430" w:rsidRPr="003758AE" w:rsidTr="00835B02">
        <w:trPr>
          <w:trHeight w:val="480"/>
        </w:trPr>
        <w:tc>
          <w:tcPr>
            <w:tcW w:w="1093"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r w:rsidRPr="003758AE">
              <w:rPr>
                <w:rFonts w:ascii="仿宋_GB2312" w:eastAsia="仿宋_GB2312" w:hAnsi="Book Antiqua" w:hint="eastAsia"/>
                <w:bCs/>
                <w:sz w:val="28"/>
                <w:szCs w:val="28"/>
              </w:rPr>
              <w:t>3</w:t>
            </w:r>
          </w:p>
        </w:tc>
        <w:tc>
          <w:tcPr>
            <w:tcW w:w="2032"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378" w:type="dxa"/>
            <w:tcBorders>
              <w:top w:val="nil"/>
              <w:left w:val="nil"/>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c>
          <w:tcPr>
            <w:tcW w:w="1275" w:type="dxa"/>
            <w:tcBorders>
              <w:top w:val="single" w:sz="4" w:space="0" w:color="auto"/>
              <w:left w:val="nil"/>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276" w:type="dxa"/>
            <w:tcBorders>
              <w:top w:val="nil"/>
              <w:left w:val="single" w:sz="4" w:space="0" w:color="auto"/>
              <w:bottom w:val="single" w:sz="4" w:space="0" w:color="auto"/>
              <w:right w:val="single" w:sz="4" w:space="0" w:color="auto"/>
            </w:tcBorders>
          </w:tcPr>
          <w:p w:rsidR="00F57430" w:rsidRPr="003758AE" w:rsidRDefault="00F57430" w:rsidP="00835B02">
            <w:pPr>
              <w:widowControl/>
              <w:jc w:val="center"/>
              <w:rPr>
                <w:rFonts w:ascii="仿宋_GB2312" w:eastAsia="仿宋_GB2312" w:hAnsi="Book Antiqua"/>
                <w:bCs/>
                <w:sz w:val="28"/>
                <w:szCs w:val="28"/>
              </w:rPr>
            </w:pPr>
          </w:p>
        </w:tc>
        <w:tc>
          <w:tcPr>
            <w:tcW w:w="1417" w:type="dxa"/>
            <w:tcBorders>
              <w:top w:val="nil"/>
              <w:left w:val="single" w:sz="4" w:space="0" w:color="auto"/>
              <w:bottom w:val="single" w:sz="4" w:space="0" w:color="auto"/>
              <w:right w:val="single" w:sz="4" w:space="0" w:color="auto"/>
            </w:tcBorders>
            <w:vAlign w:val="center"/>
          </w:tcPr>
          <w:p w:rsidR="00F57430" w:rsidRPr="003758AE" w:rsidRDefault="00F57430" w:rsidP="00835B02">
            <w:pPr>
              <w:widowControl/>
              <w:jc w:val="center"/>
              <w:rPr>
                <w:rFonts w:ascii="仿宋_GB2312" w:eastAsia="仿宋_GB2312" w:hAnsi="Book Antiqua"/>
                <w:bCs/>
                <w:sz w:val="28"/>
                <w:szCs w:val="28"/>
              </w:rPr>
            </w:pPr>
          </w:p>
        </w:tc>
      </w:tr>
    </w:tbl>
    <w:p w:rsidR="00F57430" w:rsidRPr="003758AE" w:rsidRDefault="00F57430" w:rsidP="00F57430">
      <w:pPr>
        <w:topLinePunct/>
        <w:spacing w:line="560" w:lineRule="exact"/>
        <w:ind w:firstLineChars="200" w:firstLine="560"/>
        <w:rPr>
          <w:rFonts w:ascii="仿宋_GB2312" w:eastAsia="仿宋_GB2312" w:hAnsi="Book Antiqua"/>
          <w:bCs/>
          <w:sz w:val="28"/>
          <w:szCs w:val="28"/>
        </w:rPr>
      </w:pPr>
    </w:p>
    <w:p w:rsidR="00F57430" w:rsidRPr="003758AE" w:rsidRDefault="00F57430" w:rsidP="00F57430">
      <w:pPr>
        <w:topLinePunct/>
        <w:spacing w:line="560" w:lineRule="exact"/>
        <w:ind w:firstLineChars="200" w:firstLine="560"/>
        <w:rPr>
          <w:rFonts w:ascii="仿宋_GB2312" w:eastAsia="仿宋_GB2312" w:hAnsi="Book Antiqua"/>
          <w:bCs/>
          <w:sz w:val="28"/>
          <w:szCs w:val="28"/>
        </w:rPr>
      </w:pPr>
      <w:r w:rsidRPr="003758AE">
        <w:rPr>
          <w:rFonts w:ascii="仿宋_GB2312" w:eastAsia="仿宋_GB2312" w:hAnsi="Book Antiqua"/>
          <w:bCs/>
          <w:sz w:val="28"/>
          <w:szCs w:val="28"/>
        </w:rPr>
        <w:t>2</w:t>
      </w:r>
      <w:r w:rsidRPr="003758AE">
        <w:rPr>
          <w:rFonts w:ascii="仿宋_GB2312" w:eastAsia="仿宋_GB2312" w:hAnsi="Book Antiqua" w:hint="eastAsia"/>
          <w:bCs/>
          <w:sz w:val="28"/>
          <w:szCs w:val="28"/>
        </w:rPr>
        <w:t>、以上拉运按毛重计拉运重量，毛重以工厂的送货单上的毛重数据为核定乙方拉运费用。</w:t>
      </w:r>
    </w:p>
    <w:p w:rsidR="00F57430" w:rsidRPr="003758AE" w:rsidRDefault="00F57430" w:rsidP="00F57430">
      <w:pPr>
        <w:topLinePunct/>
        <w:spacing w:line="56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 xml:space="preserve">3、以上拉运价为含税价，乙方开具甲方财务要求的增值税发票，税率为  </w:t>
      </w:r>
      <w:r w:rsidRPr="003758AE">
        <w:rPr>
          <w:rFonts w:ascii="仿宋_GB2312" w:eastAsia="仿宋_GB2312" w:hAnsi="Book Antiqua"/>
          <w:bCs/>
          <w:sz w:val="28"/>
          <w:szCs w:val="28"/>
        </w:rPr>
        <w:t>9</w:t>
      </w:r>
      <w:r w:rsidRPr="003758AE">
        <w:rPr>
          <w:rFonts w:ascii="仿宋_GB2312" w:eastAsia="仿宋_GB2312" w:hAnsi="Book Antiqua" w:hint="eastAsia"/>
          <w:bCs/>
          <w:sz w:val="28"/>
          <w:szCs w:val="28"/>
        </w:rPr>
        <w:t xml:space="preserve"> %。</w:t>
      </w:r>
    </w:p>
    <w:p w:rsidR="00F57430" w:rsidRPr="003758AE" w:rsidRDefault="00F57430" w:rsidP="00F57430">
      <w:pPr>
        <w:topLinePunct/>
        <w:spacing w:line="56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w:t>
      </w:r>
      <w:r w:rsidRPr="003758AE">
        <w:rPr>
          <w:rFonts w:ascii="仿宋_GB2312" w:eastAsia="仿宋_GB2312" w:hAnsi="Book Antiqua"/>
          <w:bCs/>
          <w:sz w:val="28"/>
          <w:szCs w:val="28"/>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r w:rsidRPr="003758AE">
        <w:rPr>
          <w:rFonts w:ascii="仿宋_GB2312" w:eastAsia="仿宋_GB2312" w:hAnsi="Book Antiqua" w:hint="eastAsia"/>
          <w:bCs/>
          <w:sz w:val="28"/>
          <w:szCs w:val="28"/>
        </w:rPr>
        <w:t>”</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、费用结算</w:t>
      </w:r>
      <w:r w:rsidRPr="003758AE">
        <w:rPr>
          <w:rFonts w:ascii="仿宋_GB2312" w:eastAsia="仿宋_GB2312" w:hAnsi="Book Antiqua"/>
          <w:bCs/>
          <w:sz w:val="28"/>
          <w:szCs w:val="28"/>
        </w:rPr>
        <w:t>：</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 xml:space="preserve">.1 按国家规定，乙方提供《货物运输业增值税专用发票》及《**地区增值税专用发票》作为请款凭据。如出现乙方提供请款票据比对不符的，甲方有权要求乙方提供正确请款票据。           </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 xml:space="preserve">.2 乙方将当月  </w:t>
      </w:r>
      <w:r w:rsidRPr="003758AE">
        <w:rPr>
          <w:rFonts w:ascii="仿宋_GB2312" w:eastAsia="仿宋_GB2312" w:hAnsi="Book Antiqua"/>
          <w:bCs/>
          <w:sz w:val="28"/>
          <w:szCs w:val="28"/>
        </w:rPr>
        <w:t>25</w:t>
      </w:r>
      <w:r w:rsidRPr="003758AE">
        <w:rPr>
          <w:rFonts w:ascii="仿宋_GB2312" w:eastAsia="仿宋_GB2312" w:hAnsi="Book Antiqua" w:hint="eastAsia"/>
          <w:bCs/>
          <w:sz w:val="28"/>
          <w:szCs w:val="28"/>
        </w:rPr>
        <w:t xml:space="preserve"> 日前的运费按照甲方财务要求将税务机关开具的  </w:t>
      </w:r>
      <w:r w:rsidRPr="003758AE">
        <w:rPr>
          <w:rFonts w:ascii="仿宋_GB2312" w:eastAsia="仿宋_GB2312" w:hAnsi="Book Antiqua"/>
          <w:bCs/>
          <w:sz w:val="28"/>
          <w:szCs w:val="28"/>
        </w:rPr>
        <w:t>9</w:t>
      </w:r>
      <w:r w:rsidRPr="003758AE">
        <w:rPr>
          <w:rFonts w:ascii="仿宋_GB2312" w:eastAsia="仿宋_GB2312" w:hAnsi="Book Antiqua" w:hint="eastAsia"/>
          <w:bCs/>
          <w:sz w:val="28"/>
          <w:szCs w:val="28"/>
        </w:rPr>
        <w:t xml:space="preserve">  %的增值税交通运输发票开至甲方财务科挂帐，核对无误后，在次月    日前结算，依次类推。</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.3 货物运费结算与货物赔偿分别核算，如乙方未及时支付赔偿，则甲方暂停支付运费，若履约保证金不够支付赔偿的，甲方有权从运费中抵扣，乙方</w:t>
      </w:r>
      <w:r w:rsidRPr="003758AE">
        <w:rPr>
          <w:rFonts w:ascii="仿宋_GB2312" w:eastAsia="仿宋_GB2312" w:hAnsi="Book Antiqua" w:hint="eastAsia"/>
          <w:bCs/>
          <w:sz w:val="28"/>
          <w:szCs w:val="28"/>
        </w:rPr>
        <w:lastRenderedPageBreak/>
        <w:t>须在赔偿后及时交足履约保证金，</w:t>
      </w:r>
    </w:p>
    <w:p w:rsidR="00F57430" w:rsidRPr="003758AE" w:rsidRDefault="00F57430" w:rsidP="00F57430">
      <w:pPr>
        <w:topLinePunct/>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.4 对于送货单据返还不完备、或发票填写有误以及其他不符合规定的单据，甲方有权要求乙方立即更正，更正后按结算周期办理。</w:t>
      </w:r>
    </w:p>
    <w:p w:rsidR="00F57430" w:rsidRPr="003758AE" w:rsidRDefault="00F57430" w:rsidP="00F57430">
      <w:pPr>
        <w:spacing w:line="400" w:lineRule="exact"/>
        <w:ind w:firstLine="480"/>
        <w:rPr>
          <w:rFonts w:ascii="仿宋_GB2312" w:eastAsia="仿宋_GB2312" w:hAnsi="Book Antiqua"/>
          <w:bCs/>
          <w:sz w:val="28"/>
          <w:szCs w:val="28"/>
        </w:rPr>
      </w:pPr>
      <w:r w:rsidRPr="003758AE">
        <w:rPr>
          <w:rFonts w:ascii="仿宋_GB2312" w:eastAsia="仿宋_GB2312" w:hAnsi="Book Antiqua"/>
          <w:bCs/>
          <w:sz w:val="28"/>
          <w:szCs w:val="28"/>
        </w:rPr>
        <w:t>6</w:t>
      </w:r>
      <w:r w:rsidRPr="003758AE">
        <w:rPr>
          <w:rFonts w:ascii="仿宋_GB2312" w:eastAsia="仿宋_GB2312" w:hAnsi="Book Antiqua" w:hint="eastAsia"/>
          <w:bCs/>
          <w:sz w:val="28"/>
          <w:szCs w:val="28"/>
        </w:rPr>
        <w:t>、货损、</w:t>
      </w:r>
      <w:proofErr w:type="gramStart"/>
      <w:r w:rsidRPr="003758AE">
        <w:rPr>
          <w:rFonts w:ascii="仿宋_GB2312" w:eastAsia="仿宋_GB2312" w:hAnsi="Book Antiqua" w:hint="eastAsia"/>
          <w:bCs/>
          <w:sz w:val="28"/>
          <w:szCs w:val="28"/>
        </w:rPr>
        <w:t>货残等</w:t>
      </w:r>
      <w:proofErr w:type="gramEnd"/>
      <w:r w:rsidRPr="003758AE">
        <w:rPr>
          <w:rFonts w:ascii="仿宋_GB2312" w:eastAsia="仿宋_GB2312" w:hAnsi="Book Antiqua" w:hint="eastAsia"/>
          <w:bCs/>
          <w:sz w:val="28"/>
          <w:szCs w:val="28"/>
        </w:rPr>
        <w:t>赔付的计算：货物无法实现甲方销售的，按产品实际损失计算，对于仍可实现销售的产品货损问题由甲方根据生产成本费用情况核算标准进行赔偿。</w:t>
      </w: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7</w:t>
      </w:r>
      <w:r w:rsidRPr="003758AE">
        <w:rPr>
          <w:rFonts w:ascii="仿宋_GB2312" w:eastAsia="仿宋_GB2312" w:hAnsi="Book Antiqua" w:hint="eastAsia"/>
          <w:bCs/>
          <w:sz w:val="28"/>
          <w:szCs w:val="28"/>
        </w:rPr>
        <w:t>、双方本着互动、互利、互谅的精神，加强沟通和合作，在执行合同过程中，如因燃油价格上涨或唯一运输线路改变所造成的运输价格大幅上涨，乙方就此进行说明并出函向甲方，经甲方允许可签订补充协议。在商定确认以前按照原运价结算。</w:t>
      </w: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8</w:t>
      </w:r>
      <w:r w:rsidRPr="003758AE">
        <w:rPr>
          <w:rFonts w:ascii="仿宋_GB2312" w:eastAsia="仿宋_GB2312" w:hAnsi="Book Antiqua" w:hint="eastAsia"/>
          <w:bCs/>
          <w:sz w:val="28"/>
          <w:szCs w:val="28"/>
        </w:rPr>
        <w:t>、为保证拉运质量，在合同签订之日一个工作日内，乙方需向甲方交纳  叁 万元履约保证金。在拉运合同期满后，如未发生违约及赔偿纠纷的，甲方将全额退还乙方此款。</w:t>
      </w:r>
    </w:p>
    <w:p w:rsidR="00F57430" w:rsidRPr="003758AE" w:rsidRDefault="00F57430" w:rsidP="00F57430">
      <w:pPr>
        <w:spacing w:line="400" w:lineRule="exact"/>
        <w:ind w:firstLineChars="200" w:firstLine="560"/>
        <w:rPr>
          <w:rFonts w:ascii="仿宋_GB2312" w:eastAsia="仿宋_GB2312" w:hAnsi="Book Antiqua"/>
          <w:bCs/>
          <w:sz w:val="28"/>
          <w:szCs w:val="28"/>
        </w:rPr>
      </w:pP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六、违约责任</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1、由于乙方责任使货物发生毁损、灭失、变质、污染的，雨淋、湿箱、包装物严重变形（产品包装物严重变形导致内包装破损的风险的视为货物全损）等问题，乙方应按实际损失向甲方承担赔偿责任，甲方有权从相应的运费中扣除货物损失，运费不足的及时通知乙方处理，在运输途中发生一切损失均由乙方全部承担责任，甲方有权从履约保证金中扣除，不足部分在两周内补足，同时在三天内补齐履约保证金。</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2、如乙方未按甲方要求的时间送达货物，每延迟一日依迟延送达货物的运费的1%向甲方支付迟延履行违约金一笔。</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3、甲方未按本协议约定向乙方支付运费，造成车辆短少，货物不能及时运出，乙方不承担责任。</w:t>
      </w:r>
    </w:p>
    <w:p w:rsidR="00F57430" w:rsidRPr="003758AE" w:rsidRDefault="00F57430" w:rsidP="00F57430">
      <w:pPr>
        <w:tabs>
          <w:tab w:val="left" w:pos="0"/>
          <w:tab w:val="left" w:pos="2700"/>
        </w:tabs>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4、甲方未能及时准确提供发运信息或发运信息不实，造成乙方不能按时送达或送错、遗漏等发运错误，甲方承担责任。</w:t>
      </w:r>
    </w:p>
    <w:p w:rsidR="00F57430" w:rsidRPr="003758AE" w:rsidRDefault="00F57430" w:rsidP="00F57430">
      <w:pPr>
        <w:tabs>
          <w:tab w:val="left" w:pos="0"/>
          <w:tab w:val="left" w:pos="2700"/>
        </w:tabs>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bCs/>
          <w:sz w:val="28"/>
          <w:szCs w:val="28"/>
        </w:rPr>
        <w:t>5</w:t>
      </w:r>
      <w:r w:rsidRPr="003758AE">
        <w:rPr>
          <w:rFonts w:ascii="仿宋_GB2312" w:eastAsia="仿宋_GB2312" w:hAnsi="Book Antiqua" w:hint="eastAsia"/>
          <w:bCs/>
          <w:sz w:val="28"/>
          <w:szCs w:val="28"/>
        </w:rPr>
        <w:t>、甲方交由乙方发运的货物，乙方未按约及时发运，甲方有权与物流部协商将货物转给其他合格承运商发运，并有权收取乙方未完成部分运费的3％作为违约金。</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6、如因乙方汽车运输车辆手续不全，交通违章及其它原因扣车产生的一</w:t>
      </w:r>
      <w:r w:rsidRPr="003758AE">
        <w:rPr>
          <w:rFonts w:ascii="仿宋_GB2312" w:eastAsia="仿宋_GB2312" w:hAnsi="Book Antiqua" w:hint="eastAsia"/>
          <w:bCs/>
          <w:sz w:val="28"/>
          <w:szCs w:val="28"/>
        </w:rPr>
        <w:lastRenderedPageBreak/>
        <w:t>切后果由乙方负责。</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7、运输过程中，如给甲方货物造成</w:t>
      </w:r>
      <w:proofErr w:type="gramStart"/>
      <w:r w:rsidRPr="003758AE">
        <w:rPr>
          <w:rFonts w:ascii="仿宋_GB2312" w:eastAsia="仿宋_GB2312" w:hAnsi="Book Antiqua" w:hint="eastAsia"/>
          <w:bCs/>
          <w:sz w:val="28"/>
          <w:szCs w:val="28"/>
        </w:rPr>
        <w:t>番茄酱桶皮磨破</w:t>
      </w:r>
      <w:proofErr w:type="gramEnd"/>
      <w:r w:rsidRPr="003758AE">
        <w:rPr>
          <w:rFonts w:ascii="仿宋_GB2312" w:eastAsia="仿宋_GB2312" w:hAnsi="Book Antiqua" w:hint="eastAsia"/>
          <w:bCs/>
          <w:sz w:val="28"/>
          <w:szCs w:val="28"/>
        </w:rPr>
        <w:t>按360元/桶的标准赔偿，小包装按销价赔偿，如不影响销售换包装的另行协商。</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七、 免责条件：</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 xml:space="preserve"> 1、不可抗力因素致使货物运输逾期到达的，乙方应在事发的当日通知甲方并提供证明资料，以便甲方与客户协商解决后续事宜。</w:t>
      </w:r>
    </w:p>
    <w:p w:rsidR="00F57430" w:rsidRPr="003758AE" w:rsidRDefault="00F57430" w:rsidP="00F57430">
      <w:pPr>
        <w:spacing w:line="360" w:lineRule="auto"/>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 xml:space="preserve"> 2、守约方同意免责的。</w:t>
      </w:r>
    </w:p>
    <w:p w:rsidR="00F57430" w:rsidRPr="003758AE" w:rsidRDefault="00F57430" w:rsidP="00F57430">
      <w:pPr>
        <w:spacing w:line="360" w:lineRule="auto"/>
        <w:rPr>
          <w:rFonts w:ascii="仿宋_GB2312" w:eastAsia="仿宋_GB2312" w:hAnsi="Book Antiqua"/>
          <w:bCs/>
          <w:sz w:val="28"/>
          <w:szCs w:val="28"/>
        </w:rPr>
      </w:pP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八、争议解决</w:t>
      </w:r>
    </w:p>
    <w:p w:rsidR="00F57430" w:rsidRPr="003758AE" w:rsidRDefault="00F57430" w:rsidP="00F57430">
      <w:pPr>
        <w:spacing w:line="360" w:lineRule="auto"/>
        <w:rPr>
          <w:rFonts w:ascii="仿宋_GB2312" w:eastAsia="仿宋_GB2312" w:hAnsi="Book Antiqua"/>
          <w:bCs/>
          <w:sz w:val="28"/>
          <w:szCs w:val="28"/>
        </w:rPr>
      </w:pPr>
      <w:r w:rsidRPr="003758AE">
        <w:rPr>
          <w:rFonts w:ascii="仿宋_GB2312" w:eastAsia="仿宋_GB2312" w:hAnsi="Book Antiqua" w:hint="eastAsia"/>
          <w:bCs/>
          <w:sz w:val="28"/>
          <w:szCs w:val="28"/>
        </w:rPr>
        <w:t xml:space="preserve">     1、双方协商解决。</w:t>
      </w:r>
    </w:p>
    <w:p w:rsidR="00F57430" w:rsidRPr="003758AE" w:rsidRDefault="00F57430" w:rsidP="00F57430">
      <w:pPr>
        <w:spacing w:line="360" w:lineRule="auto"/>
        <w:rPr>
          <w:rFonts w:ascii="仿宋_GB2312" w:eastAsia="仿宋_GB2312" w:hAnsi="Book Antiqua"/>
          <w:bCs/>
          <w:sz w:val="28"/>
          <w:szCs w:val="28"/>
        </w:rPr>
      </w:pPr>
      <w:r w:rsidRPr="003758AE">
        <w:rPr>
          <w:rFonts w:ascii="仿宋_GB2312" w:eastAsia="仿宋_GB2312" w:hAnsi="Book Antiqua" w:hint="eastAsia"/>
          <w:bCs/>
          <w:sz w:val="28"/>
          <w:szCs w:val="28"/>
        </w:rPr>
        <w:t xml:space="preserve">     2、协商不成，向甲方所在地人民法院提起法律诉讼解决，律师费、交通费、差旅费等相关费用由违约方承担。</w:t>
      </w:r>
    </w:p>
    <w:p w:rsidR="00F57430" w:rsidRPr="003758AE" w:rsidRDefault="00F57430" w:rsidP="00F57430">
      <w:pPr>
        <w:spacing w:line="400" w:lineRule="exact"/>
        <w:ind w:firstLineChars="200" w:firstLine="560"/>
        <w:rPr>
          <w:rFonts w:ascii="仿宋_GB2312" w:eastAsia="仿宋_GB2312" w:hAnsi="Book Antiqua"/>
          <w:bCs/>
          <w:sz w:val="28"/>
          <w:szCs w:val="28"/>
        </w:rPr>
      </w:pPr>
      <w:r w:rsidRPr="003758AE">
        <w:rPr>
          <w:rFonts w:ascii="仿宋_GB2312" w:eastAsia="仿宋_GB2312" w:hAnsi="Book Antiqua" w:hint="eastAsia"/>
          <w:bCs/>
          <w:sz w:val="28"/>
          <w:szCs w:val="28"/>
        </w:rPr>
        <w:t>九、本协议有效期限：自</w:t>
      </w:r>
      <w:r w:rsidR="0097025E">
        <w:rPr>
          <w:rFonts w:ascii="仿宋_GB2312" w:eastAsia="仿宋_GB2312" w:hAnsi="Book Antiqua" w:hint="eastAsia"/>
          <w:bCs/>
          <w:sz w:val="28"/>
          <w:szCs w:val="28"/>
        </w:rPr>
        <w:t>202</w:t>
      </w:r>
      <w:r w:rsidR="0097025E">
        <w:rPr>
          <w:rFonts w:ascii="仿宋_GB2312" w:eastAsia="仿宋_GB2312" w:hAnsi="Book Antiqua"/>
          <w:bCs/>
          <w:sz w:val="28"/>
          <w:szCs w:val="28"/>
        </w:rPr>
        <w:t>4</w:t>
      </w:r>
      <w:r w:rsidRPr="003758AE">
        <w:rPr>
          <w:rFonts w:ascii="仿宋_GB2312" w:eastAsia="仿宋_GB2312" w:hAnsi="Book Antiqua" w:hint="eastAsia"/>
          <w:bCs/>
          <w:sz w:val="28"/>
          <w:szCs w:val="28"/>
        </w:rPr>
        <w:t>年    月    日起至20</w:t>
      </w:r>
      <w:r w:rsidRPr="003758AE">
        <w:rPr>
          <w:rFonts w:ascii="仿宋_GB2312" w:eastAsia="仿宋_GB2312" w:hAnsi="Book Antiqua"/>
          <w:bCs/>
          <w:sz w:val="28"/>
          <w:szCs w:val="28"/>
        </w:rPr>
        <w:t>2</w:t>
      </w:r>
      <w:r w:rsidR="0097025E">
        <w:rPr>
          <w:rFonts w:ascii="仿宋_GB2312" w:eastAsia="仿宋_GB2312" w:hAnsi="Book Antiqua"/>
          <w:bCs/>
          <w:sz w:val="28"/>
          <w:szCs w:val="28"/>
        </w:rPr>
        <w:t>4</w:t>
      </w:r>
      <w:r w:rsidRPr="003758AE">
        <w:rPr>
          <w:rFonts w:ascii="仿宋_GB2312" w:eastAsia="仿宋_GB2312" w:hAnsi="Book Antiqua" w:hint="eastAsia"/>
          <w:bCs/>
          <w:sz w:val="28"/>
          <w:szCs w:val="28"/>
        </w:rPr>
        <w:t>年    月    日止。协议期满需继续履行时，双方另行续签协议。</w:t>
      </w:r>
    </w:p>
    <w:p w:rsidR="00F57430" w:rsidRPr="003758AE" w:rsidRDefault="00F57430" w:rsidP="00F57430">
      <w:pPr>
        <w:tabs>
          <w:tab w:val="left" w:pos="2700"/>
        </w:tabs>
        <w:spacing w:line="400" w:lineRule="exact"/>
        <w:rPr>
          <w:rFonts w:ascii="仿宋_GB2312" w:eastAsia="仿宋_GB2312" w:hAnsi="Book Antiqua"/>
          <w:bCs/>
          <w:sz w:val="28"/>
          <w:szCs w:val="28"/>
        </w:rPr>
      </w:pPr>
      <w:r w:rsidRPr="003758AE">
        <w:rPr>
          <w:rFonts w:ascii="仿宋_GB2312" w:eastAsia="仿宋_GB2312" w:hAnsi="Book Antiqua" w:hint="eastAsia"/>
          <w:bCs/>
          <w:sz w:val="28"/>
          <w:szCs w:val="28"/>
        </w:rPr>
        <w:t xml:space="preserve">    十、本协议一式三份，甲方二份，乙方一份。本协议双方签字、盖章生效。</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ind w:firstLineChars="50" w:firstLine="140"/>
        <w:rPr>
          <w:rFonts w:ascii="仿宋_GB2312" w:eastAsia="仿宋_GB2312" w:hAnsi="Book Antiqua"/>
          <w:bCs/>
          <w:sz w:val="28"/>
          <w:szCs w:val="28"/>
        </w:rPr>
      </w:pPr>
      <w:r w:rsidRPr="003758AE">
        <w:rPr>
          <w:rFonts w:ascii="仿宋_GB2312" w:eastAsia="仿宋_GB2312" w:hAnsi="Book Antiqua" w:hint="eastAsia"/>
          <w:bCs/>
          <w:sz w:val="28"/>
          <w:szCs w:val="28"/>
        </w:rPr>
        <w:t xml:space="preserve">甲方：                                       乙方： </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ind w:firstLineChars="50" w:firstLine="140"/>
        <w:rPr>
          <w:rFonts w:ascii="仿宋_GB2312" w:eastAsia="仿宋_GB2312" w:hAnsi="Book Antiqua"/>
          <w:bCs/>
          <w:sz w:val="28"/>
          <w:szCs w:val="28"/>
        </w:rPr>
      </w:pPr>
      <w:r w:rsidRPr="003758AE">
        <w:rPr>
          <w:rFonts w:ascii="仿宋_GB2312" w:eastAsia="仿宋_GB2312" w:hAnsi="Book Antiqua" w:hint="eastAsia"/>
          <w:bCs/>
          <w:sz w:val="28"/>
          <w:szCs w:val="28"/>
        </w:rPr>
        <w:t>甲方代表：                                   乙方代表：</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rPr>
          <w:rFonts w:ascii="仿宋_GB2312" w:eastAsia="仿宋_GB2312" w:hAnsi="Book Antiqua"/>
          <w:bCs/>
          <w:sz w:val="28"/>
          <w:szCs w:val="28"/>
        </w:rPr>
      </w:pP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联系</w:t>
      </w:r>
      <w:r w:rsidRPr="003758AE">
        <w:rPr>
          <w:rFonts w:ascii="仿宋_GB2312" w:eastAsia="仿宋_GB2312" w:hAnsi="Book Antiqua"/>
          <w:bCs/>
          <w:sz w:val="28"/>
          <w:szCs w:val="28"/>
        </w:rPr>
        <w:t>电话：</w:t>
      </w:r>
      <w:r w:rsidRPr="003758AE">
        <w:rPr>
          <w:rFonts w:ascii="仿宋_GB2312" w:eastAsia="仿宋_GB2312" w:hAnsi="Book Antiqua" w:hint="eastAsia"/>
          <w:bCs/>
          <w:sz w:val="28"/>
          <w:szCs w:val="28"/>
        </w:rPr>
        <w:t xml:space="preserve">           </w:t>
      </w:r>
      <w:r w:rsidRPr="003758AE">
        <w:rPr>
          <w:rFonts w:ascii="仿宋_GB2312" w:eastAsia="仿宋_GB2312" w:hAnsi="Book Antiqua"/>
          <w:bCs/>
          <w:sz w:val="28"/>
          <w:szCs w:val="28"/>
        </w:rPr>
        <w:t xml:space="preserve">                 </w:t>
      </w:r>
      <w:r w:rsidRPr="003758AE">
        <w:rPr>
          <w:rFonts w:ascii="仿宋_GB2312" w:eastAsia="仿宋_GB2312" w:hAnsi="Book Antiqua" w:hint="eastAsia"/>
          <w:bCs/>
          <w:sz w:val="28"/>
          <w:szCs w:val="28"/>
        </w:rPr>
        <w:t xml:space="preserve">       联系</w:t>
      </w:r>
      <w:r w:rsidRPr="003758AE">
        <w:rPr>
          <w:rFonts w:ascii="仿宋_GB2312" w:eastAsia="仿宋_GB2312" w:hAnsi="Book Antiqua"/>
          <w:bCs/>
          <w:sz w:val="28"/>
          <w:szCs w:val="28"/>
        </w:rPr>
        <w:t xml:space="preserve">电话：                </w:t>
      </w:r>
    </w:p>
    <w:p w:rsidR="00F57430" w:rsidRPr="003758AE" w:rsidRDefault="00F57430" w:rsidP="00F57430">
      <w:pPr>
        <w:spacing w:line="400" w:lineRule="exact"/>
        <w:ind w:firstLineChars="50" w:firstLine="140"/>
        <w:rPr>
          <w:rFonts w:ascii="仿宋_GB2312" w:eastAsia="仿宋_GB2312" w:hAnsi="Book Antiqua"/>
          <w:bCs/>
          <w:sz w:val="28"/>
          <w:szCs w:val="28"/>
        </w:rPr>
      </w:pPr>
    </w:p>
    <w:p w:rsidR="00F57430" w:rsidRPr="003758AE" w:rsidRDefault="00F57430" w:rsidP="00F57430">
      <w:pPr>
        <w:spacing w:line="400" w:lineRule="exact"/>
        <w:ind w:firstLineChars="50" w:firstLine="140"/>
        <w:rPr>
          <w:rFonts w:ascii="仿宋_GB2312" w:eastAsia="仿宋_GB2312" w:hAnsi="Book Antiqua"/>
          <w:bCs/>
          <w:sz w:val="28"/>
          <w:szCs w:val="28"/>
        </w:rPr>
      </w:pPr>
      <w:r w:rsidRPr="003758AE">
        <w:rPr>
          <w:rFonts w:ascii="仿宋_GB2312" w:eastAsia="仿宋_GB2312" w:hAnsi="Book Antiqua" w:hint="eastAsia"/>
          <w:bCs/>
          <w:sz w:val="28"/>
          <w:szCs w:val="28"/>
        </w:rPr>
        <w:t>开户行：</w:t>
      </w:r>
      <w:r w:rsidRPr="003758AE">
        <w:rPr>
          <w:rFonts w:ascii="仿宋_GB2312" w:eastAsia="仿宋_GB2312" w:hAnsi="Book Antiqua" w:hint="eastAsia"/>
          <w:bCs/>
          <w:sz w:val="28"/>
          <w:szCs w:val="28"/>
        </w:rPr>
        <w:tab/>
        <w:t xml:space="preserve">                                    开户行： </w:t>
      </w:r>
    </w:p>
    <w:p w:rsidR="00F57430" w:rsidRPr="003758AE" w:rsidRDefault="00F57430" w:rsidP="00F57430">
      <w:pPr>
        <w:spacing w:line="400" w:lineRule="exact"/>
        <w:rPr>
          <w:rFonts w:ascii="仿宋_GB2312" w:eastAsia="仿宋_GB2312" w:hAnsi="Book Antiqua"/>
          <w:bCs/>
          <w:sz w:val="28"/>
          <w:szCs w:val="28"/>
        </w:rPr>
      </w:pPr>
    </w:p>
    <w:p w:rsidR="00F57430" w:rsidRPr="003758AE" w:rsidRDefault="00F57430" w:rsidP="00F57430">
      <w:pPr>
        <w:spacing w:line="400" w:lineRule="exact"/>
        <w:jc w:val="left"/>
        <w:rPr>
          <w:rFonts w:ascii="仿宋_GB2312" w:eastAsia="仿宋_GB2312" w:hAnsi="Book Antiqua"/>
          <w:bCs/>
          <w:sz w:val="28"/>
          <w:szCs w:val="28"/>
        </w:rPr>
      </w:pPr>
      <w:r w:rsidRPr="003758AE">
        <w:rPr>
          <w:rFonts w:ascii="仿宋_GB2312" w:eastAsia="仿宋_GB2312" w:hAnsi="Book Antiqua" w:hint="eastAsia"/>
          <w:bCs/>
          <w:sz w:val="28"/>
          <w:szCs w:val="28"/>
        </w:rPr>
        <w:t xml:space="preserve"> 账号：                                       账号： </w:t>
      </w:r>
    </w:p>
    <w:p w:rsidR="00F57430" w:rsidRPr="00E93AA9" w:rsidRDefault="00F57430" w:rsidP="00F57430"/>
    <w:p w:rsidR="005747EB" w:rsidRPr="00F57430"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jc w:val="center"/>
        <w:outlineLvl w:val="0"/>
        <w:rPr>
          <w:rFonts w:ascii="宋体" w:hAnsi="宋体" w:cs="宋体"/>
          <w:b/>
          <w:color w:val="000000"/>
          <w:sz w:val="32"/>
          <w:szCs w:val="32"/>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Default="005747EB">
      <w:pPr>
        <w:ind w:firstLineChars="788" w:firstLine="3481"/>
        <w:jc w:val="left"/>
        <w:rPr>
          <w:rFonts w:ascii="宋体" w:hAnsi="宋体" w:cs="宋体"/>
          <w:b/>
          <w:sz w:val="44"/>
          <w:szCs w:val="44"/>
        </w:rPr>
      </w:pP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 xml:space="preserve">第四部分  </w:t>
      </w:r>
    </w:p>
    <w:p w:rsidR="005747EB" w:rsidRPr="003758AE" w:rsidRDefault="005747EB" w:rsidP="003758AE">
      <w:pPr>
        <w:spacing w:line="360" w:lineRule="auto"/>
        <w:jc w:val="center"/>
        <w:outlineLvl w:val="0"/>
        <w:rPr>
          <w:rFonts w:ascii="方正小标宋_GBK" w:eastAsia="方正小标宋_GBK" w:hAnsi="宋体"/>
          <w:sz w:val="44"/>
          <w:szCs w:val="44"/>
        </w:rPr>
      </w:pP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投标文件格式</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（投标人应按以下顺序提交）</w:t>
      </w:r>
    </w:p>
    <w:p w:rsidR="005747EB" w:rsidRDefault="005747EB">
      <w:pPr>
        <w:rPr>
          <w:rFonts w:ascii="宋体" w:hAnsi="宋体" w:cs="宋体"/>
          <w:b/>
          <w:sz w:val="44"/>
          <w:szCs w:val="44"/>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ind w:firstLineChars="990" w:firstLine="2783"/>
        <w:rPr>
          <w:rFonts w:ascii="宋体" w:hAnsi="宋体" w:cs="宋体"/>
          <w:b/>
          <w:color w:val="000000"/>
          <w:sz w:val="28"/>
          <w:szCs w:val="28"/>
        </w:rPr>
      </w:pPr>
    </w:p>
    <w:p w:rsidR="005747EB" w:rsidRDefault="005747EB">
      <w:pPr>
        <w:spacing w:line="360" w:lineRule="auto"/>
        <w:rPr>
          <w:rFonts w:ascii="宋体" w:hAnsi="宋体" w:cs="宋体"/>
          <w:b/>
          <w:color w:val="000000"/>
          <w:sz w:val="44"/>
          <w:szCs w:val="44"/>
        </w:rPr>
      </w:pPr>
    </w:p>
    <w:p w:rsidR="003758AE" w:rsidRDefault="003758AE" w:rsidP="003758AE">
      <w:pPr>
        <w:pStyle w:val="3"/>
      </w:pPr>
    </w:p>
    <w:p w:rsidR="003758AE" w:rsidRDefault="003758AE" w:rsidP="003758AE"/>
    <w:p w:rsidR="003758AE" w:rsidRDefault="003758AE" w:rsidP="003758AE">
      <w:pPr>
        <w:pStyle w:val="3"/>
      </w:pPr>
    </w:p>
    <w:p w:rsidR="003758AE" w:rsidRDefault="003758AE" w:rsidP="003758AE"/>
    <w:p w:rsidR="003758AE" w:rsidRPr="003758AE" w:rsidRDefault="003758AE" w:rsidP="003758AE">
      <w:pPr>
        <w:pStyle w:val="3"/>
      </w:pPr>
    </w:p>
    <w:p w:rsidR="005747EB" w:rsidRDefault="00FA6ABA" w:rsidP="003758AE">
      <w:pPr>
        <w:spacing w:line="360" w:lineRule="auto"/>
        <w:jc w:val="center"/>
        <w:outlineLvl w:val="0"/>
        <w:rPr>
          <w:rFonts w:ascii="宋体" w:hAnsi="宋体" w:cs="宋体"/>
          <w:b/>
          <w:color w:val="000000"/>
          <w:sz w:val="44"/>
          <w:szCs w:val="44"/>
        </w:rPr>
      </w:pPr>
      <w:r w:rsidRPr="003758AE">
        <w:rPr>
          <w:rFonts w:ascii="方正小标宋_GBK" w:eastAsia="方正小标宋_GBK" w:hAnsi="宋体" w:hint="eastAsia"/>
          <w:sz w:val="44"/>
          <w:szCs w:val="44"/>
        </w:rPr>
        <w:t xml:space="preserve">资格审查文件格式 </w:t>
      </w:r>
      <w:r>
        <w:rPr>
          <w:rFonts w:ascii="宋体" w:hAnsi="宋体" w:cs="宋体" w:hint="eastAsia"/>
          <w:b/>
          <w:color w:val="000000"/>
          <w:sz w:val="44"/>
          <w:szCs w:val="44"/>
        </w:rPr>
        <w:t xml:space="preserve">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格式1-1</w:t>
      </w:r>
      <w:r w:rsidRPr="003758AE">
        <w:rPr>
          <w:rFonts w:ascii="仿宋_GB2312" w:eastAsia="仿宋_GB2312" w:hAnsi="宋体"/>
          <w:sz w:val="32"/>
          <w:szCs w:val="21"/>
        </w:rPr>
        <w:t xml:space="preserve"> </w:t>
      </w:r>
      <w:r w:rsidRPr="003758AE">
        <w:rPr>
          <w:rFonts w:ascii="仿宋_GB2312" w:eastAsia="仿宋_GB2312" w:hAnsi="宋体" w:hint="eastAsia"/>
          <w:sz w:val="32"/>
          <w:szCs w:val="21"/>
        </w:rPr>
        <w:t>营业执照、组织结构代码证、税务登记证</w:t>
      </w:r>
      <w:r w:rsidR="00555C7F" w:rsidRPr="003758AE">
        <w:rPr>
          <w:rFonts w:ascii="仿宋_GB2312" w:eastAsia="仿宋_GB2312" w:hAnsi="宋体" w:hint="eastAsia"/>
          <w:sz w:val="32"/>
          <w:szCs w:val="21"/>
        </w:rPr>
        <w:t>、道路运输许可证</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（以上资料需盖章）</w:t>
      </w:r>
    </w:p>
    <w:p w:rsidR="005747EB" w:rsidRDefault="005747EB">
      <w:pPr>
        <w:spacing w:line="360" w:lineRule="auto"/>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pStyle w:val="3"/>
        <w:rPr>
          <w:rFonts w:ascii="宋体" w:hAnsi="宋体"/>
          <w:color w:val="000000"/>
          <w:sz w:val="28"/>
          <w:szCs w:val="28"/>
        </w:rPr>
      </w:pPr>
    </w:p>
    <w:p w:rsidR="005747EB" w:rsidRDefault="005747EB">
      <w:pPr>
        <w:rPr>
          <w:rFonts w:ascii="宋体" w:hAnsi="宋体"/>
          <w:color w:val="000000"/>
          <w:sz w:val="28"/>
          <w:szCs w:val="28"/>
        </w:rPr>
      </w:pPr>
    </w:p>
    <w:p w:rsidR="005747EB" w:rsidRDefault="005747EB">
      <w:pPr>
        <w:spacing w:line="360" w:lineRule="auto"/>
        <w:rPr>
          <w:rFonts w:ascii="宋体" w:hAnsi="宋体"/>
          <w:sz w:val="28"/>
          <w:szCs w:val="28"/>
        </w:rPr>
      </w:pPr>
    </w:p>
    <w:p w:rsidR="005747EB" w:rsidRDefault="00FA6ABA">
      <w:pPr>
        <w:spacing w:line="360" w:lineRule="auto"/>
        <w:rPr>
          <w:rFonts w:ascii="宋体" w:hAnsi="宋体"/>
          <w:sz w:val="28"/>
          <w:szCs w:val="28"/>
        </w:rPr>
      </w:pPr>
      <w:r>
        <w:rPr>
          <w:rFonts w:ascii="宋体" w:hAnsi="宋体" w:hint="eastAsia"/>
          <w:sz w:val="28"/>
          <w:szCs w:val="28"/>
        </w:rPr>
        <w:lastRenderedPageBreak/>
        <w:t>格式1-2</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法定代表人资格证书</w:t>
      </w:r>
    </w:p>
    <w:p w:rsidR="005747EB" w:rsidRDefault="005747EB">
      <w:pPr>
        <w:spacing w:line="360" w:lineRule="auto"/>
        <w:jc w:val="center"/>
        <w:rPr>
          <w:rFonts w:ascii="宋体" w:hAnsi="宋体"/>
          <w:color w:val="000000"/>
          <w:sz w:val="28"/>
          <w:szCs w:val="28"/>
        </w:rPr>
      </w:pP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 xml:space="preserve">单位名称：                   地址：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 xml:space="preserve">姓名：        性别：        年龄：        职务：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系        （投标人名称）的法定代表人。为         （项目名称），签署上述项目的报价文件、进行合同谈判、签署合同和处理与之有关的一切事务。</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特此证明。</w:t>
      </w: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 xml:space="preserve">投标人（盖章）：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日期：      年    月    日</w:t>
      </w:r>
    </w:p>
    <w:p w:rsidR="005747EB" w:rsidRPr="003758AE" w:rsidRDefault="005747EB" w:rsidP="003758AE">
      <w:pPr>
        <w:autoSpaceDE w:val="0"/>
        <w:autoSpaceDN w:val="0"/>
        <w:spacing w:line="360" w:lineRule="auto"/>
        <w:ind w:leftChars="-15" w:left="-31" w:firstLineChars="150" w:firstLine="480"/>
        <w:contextualSpacing/>
        <w:rPr>
          <w:rFonts w:ascii="仿宋_GB2312" w:eastAsia="仿宋_GB2312" w:hAnsi="宋体"/>
          <w:sz w:val="32"/>
          <w:szCs w:val="21"/>
        </w:rPr>
      </w:pP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附：法定代表人身份证扫描件</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sz w:val="32"/>
          <w:szCs w:val="21"/>
        </w:rPr>
        <w:tab/>
      </w:r>
    </w:p>
    <w:p w:rsidR="005747EB" w:rsidRDefault="00FA6ABA">
      <w:pPr>
        <w:pageBreakBefore/>
        <w:spacing w:line="360" w:lineRule="auto"/>
        <w:rPr>
          <w:rFonts w:ascii="宋体" w:hAnsi="宋体"/>
          <w:color w:val="000000"/>
          <w:sz w:val="30"/>
          <w:szCs w:val="30"/>
        </w:rPr>
      </w:pPr>
      <w:r>
        <w:rPr>
          <w:rFonts w:ascii="宋体" w:hAnsi="宋体"/>
          <w:sz w:val="28"/>
          <w:szCs w:val="28"/>
        </w:rPr>
        <w:lastRenderedPageBreak/>
        <w:t>格式</w:t>
      </w:r>
      <w:r>
        <w:rPr>
          <w:rFonts w:ascii="宋体" w:hAnsi="宋体" w:hint="eastAsia"/>
          <w:sz w:val="28"/>
          <w:szCs w:val="28"/>
        </w:rPr>
        <w:t>1</w:t>
      </w:r>
      <w:r>
        <w:rPr>
          <w:rFonts w:ascii="宋体" w:hAnsi="宋体"/>
          <w:sz w:val="28"/>
          <w:szCs w:val="28"/>
        </w:rPr>
        <w:t>-</w:t>
      </w:r>
      <w:r>
        <w:rPr>
          <w:rFonts w:ascii="宋体" w:hAnsi="宋体" w:hint="eastAsia"/>
          <w:sz w:val="28"/>
          <w:szCs w:val="28"/>
        </w:rPr>
        <w:t>3</w:t>
      </w:r>
      <w:r>
        <w:rPr>
          <w:rFonts w:ascii="宋体" w:hAnsi="宋体" w:hint="eastAsia"/>
          <w:sz w:val="30"/>
          <w:szCs w:val="30"/>
        </w:rPr>
        <w:t xml:space="preserve"> </w:t>
      </w:r>
      <w:r>
        <w:rPr>
          <w:rFonts w:ascii="宋体" w:hAnsi="宋体" w:hint="eastAsia"/>
          <w:color w:val="000000"/>
          <w:sz w:val="30"/>
          <w:szCs w:val="30"/>
        </w:rPr>
        <w:t xml:space="preserve">         </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授权委托书</w:t>
      </w:r>
    </w:p>
    <w:p w:rsidR="005747EB" w:rsidRDefault="00FA6ABA">
      <w:pPr>
        <w:rPr>
          <w:rFonts w:ascii="宋体" w:hAnsi="宋体"/>
          <w:color w:val="000000"/>
          <w:sz w:val="30"/>
          <w:szCs w:val="30"/>
        </w:rPr>
      </w:pPr>
      <w:r>
        <w:rPr>
          <w:rFonts w:ascii="宋体" w:hAnsi="宋体" w:hint="eastAsia"/>
          <w:color w:val="000000"/>
          <w:sz w:val="30"/>
          <w:szCs w:val="30"/>
        </w:rPr>
        <w:t xml:space="preserve">    </w:t>
      </w:r>
    </w:p>
    <w:p w:rsidR="005747EB" w:rsidRPr="003758AE" w:rsidRDefault="00FA6ABA" w:rsidP="003758AE">
      <w:pPr>
        <w:autoSpaceDE w:val="0"/>
        <w:autoSpaceDN w:val="0"/>
        <w:spacing w:line="360" w:lineRule="auto"/>
        <w:ind w:leftChars="-15" w:left="-31" w:firstLineChars="150" w:firstLine="480"/>
        <w:contextualSpacing/>
        <w:rPr>
          <w:rFonts w:ascii="仿宋_GB2312" w:eastAsia="仿宋_GB2312" w:hAnsi="宋体"/>
          <w:sz w:val="32"/>
          <w:szCs w:val="21"/>
        </w:rPr>
      </w:pPr>
      <w:r w:rsidRPr="003758AE">
        <w:rPr>
          <w:rFonts w:ascii="仿宋_GB2312" w:eastAsia="仿宋_GB2312" w:hAnsi="宋体" w:hint="eastAsia"/>
          <w:sz w:val="32"/>
          <w:szCs w:val="21"/>
        </w:rPr>
        <w:t>本授权委托书声明</w:t>
      </w:r>
      <w:r w:rsidRPr="003758AE">
        <w:rPr>
          <w:rFonts w:ascii="仿宋" w:eastAsia="仿宋" w:hAnsi="仿宋" w:hint="eastAsia"/>
          <w:color w:val="000000"/>
          <w:sz w:val="30"/>
          <w:szCs w:val="30"/>
        </w:rPr>
        <w:t>：</w:t>
      </w:r>
      <w:r w:rsidRPr="003758AE">
        <w:rPr>
          <w:rFonts w:ascii="仿宋_GB2312" w:eastAsia="仿宋_GB2312" w:hAnsi="宋体" w:hint="eastAsia"/>
          <w:sz w:val="32"/>
          <w:szCs w:val="21"/>
        </w:rPr>
        <w:t>我       （姓名）系           （投标人名称）的法定代表人，现授权委托      （单位名称）的               （姓名）为我公司代理人，以本公司的名义参加               （项目名称）的报价活动。代理人在报价、合同谈判过程中所签署的一切文件和处理与之有关的一切事务，我均予以承认。</w:t>
      </w:r>
    </w:p>
    <w:p w:rsidR="005747EB" w:rsidRPr="003758AE" w:rsidRDefault="00FA6ABA">
      <w:pPr>
        <w:ind w:firstLineChars="200" w:firstLine="640"/>
        <w:rPr>
          <w:rFonts w:ascii="仿宋_GB2312" w:eastAsia="仿宋_GB2312" w:hAnsi="宋体"/>
          <w:sz w:val="32"/>
          <w:szCs w:val="21"/>
        </w:rPr>
      </w:pPr>
      <w:r w:rsidRPr="003758AE">
        <w:rPr>
          <w:rFonts w:ascii="仿宋_GB2312" w:eastAsia="仿宋_GB2312" w:hAnsi="宋体" w:hint="eastAsia"/>
          <w:sz w:val="32"/>
          <w:szCs w:val="21"/>
        </w:rPr>
        <w:t>代理人无权转让委托权。特此委托。</w:t>
      </w:r>
    </w:p>
    <w:p w:rsidR="005747EB" w:rsidRPr="003758AE" w:rsidRDefault="00FA6ABA">
      <w:pPr>
        <w:ind w:firstLineChars="200" w:firstLine="640"/>
        <w:rPr>
          <w:rFonts w:ascii="仿宋_GB2312" w:eastAsia="仿宋_GB2312" w:hAnsi="宋体"/>
          <w:sz w:val="32"/>
          <w:szCs w:val="21"/>
        </w:rPr>
      </w:pPr>
      <w:r w:rsidRPr="003758AE">
        <w:rPr>
          <w:rFonts w:ascii="仿宋_GB2312" w:eastAsia="仿宋_GB2312" w:hAnsi="宋体" w:hint="eastAsia"/>
          <w:sz w:val="32"/>
          <w:szCs w:val="21"/>
        </w:rPr>
        <w:t xml:space="preserve">代理人：         性别：           年龄：             </w:t>
      </w:r>
    </w:p>
    <w:p w:rsidR="005747EB" w:rsidRPr="003758AE" w:rsidRDefault="005747EB">
      <w:pPr>
        <w:ind w:leftChars="1700" w:left="3570"/>
        <w:rPr>
          <w:rFonts w:ascii="仿宋_GB2312" w:eastAsia="仿宋_GB2312" w:hAnsi="宋体"/>
          <w:sz w:val="32"/>
          <w:szCs w:val="21"/>
        </w:rPr>
      </w:pP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 xml:space="preserve">投标人（盖章）：                   </w:t>
      </w: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 xml:space="preserve">法定代表人（签字）：               </w:t>
      </w: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 xml:space="preserve">授权委托人（签字）：               </w:t>
      </w:r>
    </w:p>
    <w:p w:rsidR="005747EB" w:rsidRPr="003758AE" w:rsidRDefault="00FA6ABA">
      <w:pPr>
        <w:ind w:leftChars="1700" w:left="3570"/>
        <w:rPr>
          <w:rFonts w:ascii="仿宋_GB2312" w:eastAsia="仿宋_GB2312" w:hAnsi="宋体"/>
          <w:sz w:val="32"/>
          <w:szCs w:val="21"/>
        </w:rPr>
      </w:pPr>
      <w:r w:rsidRPr="003758AE">
        <w:rPr>
          <w:rFonts w:ascii="仿宋_GB2312" w:eastAsia="仿宋_GB2312" w:hAnsi="宋体" w:hint="eastAsia"/>
          <w:sz w:val="32"/>
          <w:szCs w:val="21"/>
        </w:rPr>
        <w:t>日期：     年    月    日</w:t>
      </w:r>
    </w:p>
    <w:p w:rsidR="005747EB" w:rsidRPr="003758AE" w:rsidRDefault="005747EB">
      <w:pPr>
        <w:rPr>
          <w:rFonts w:ascii="仿宋_GB2312" w:eastAsia="仿宋_GB2312" w:hAnsi="宋体"/>
          <w:sz w:val="32"/>
          <w:szCs w:val="21"/>
        </w:rPr>
      </w:pPr>
    </w:p>
    <w:p w:rsidR="00F80B76" w:rsidRPr="003758AE" w:rsidRDefault="00FA6ABA">
      <w:pPr>
        <w:rPr>
          <w:rFonts w:ascii="仿宋_GB2312" w:eastAsia="仿宋_GB2312" w:hAnsi="宋体"/>
          <w:sz w:val="32"/>
          <w:szCs w:val="21"/>
        </w:rPr>
      </w:pPr>
      <w:r w:rsidRPr="003758AE">
        <w:rPr>
          <w:rFonts w:ascii="仿宋_GB2312" w:eastAsia="仿宋_GB2312" w:hAnsi="宋体" w:hint="eastAsia"/>
          <w:sz w:val="32"/>
          <w:szCs w:val="21"/>
        </w:rPr>
        <w:t>附： 代理人身份证扫描件</w:t>
      </w:r>
    </w:p>
    <w:p w:rsidR="005747EB" w:rsidRPr="003758AE" w:rsidRDefault="00F80B76">
      <w:pPr>
        <w:rPr>
          <w:rFonts w:ascii="仿宋_GB2312" w:eastAsia="仿宋_GB2312" w:hAnsi="宋体"/>
          <w:sz w:val="32"/>
          <w:szCs w:val="21"/>
        </w:rPr>
      </w:pPr>
      <w:r w:rsidRPr="003758AE">
        <w:rPr>
          <w:rFonts w:ascii="仿宋_GB2312" w:eastAsia="仿宋_GB2312" w:hAnsi="宋体" w:hint="eastAsia"/>
          <w:sz w:val="32"/>
          <w:szCs w:val="21"/>
        </w:rPr>
        <w:t>（备注：如法定代表人亲自参与谈判，则不需要</w:t>
      </w:r>
      <w:r w:rsidR="003C5BD0" w:rsidRPr="003758AE">
        <w:rPr>
          <w:rFonts w:ascii="仿宋_GB2312" w:eastAsia="仿宋_GB2312" w:hAnsi="宋体" w:hint="eastAsia"/>
          <w:sz w:val="32"/>
          <w:szCs w:val="21"/>
        </w:rPr>
        <w:t>填写</w:t>
      </w:r>
      <w:r w:rsidRPr="003758AE">
        <w:rPr>
          <w:rFonts w:ascii="仿宋_GB2312" w:eastAsia="仿宋_GB2312" w:hAnsi="宋体" w:hint="eastAsia"/>
          <w:sz w:val="32"/>
          <w:szCs w:val="21"/>
        </w:rPr>
        <w:t>授权委托书）</w:t>
      </w:r>
    </w:p>
    <w:p w:rsidR="00555C7F" w:rsidRPr="003758AE" w:rsidRDefault="00555C7F">
      <w:pPr>
        <w:spacing w:line="360" w:lineRule="auto"/>
        <w:rPr>
          <w:rFonts w:ascii="仿宋_GB2312" w:eastAsia="仿宋_GB2312" w:hAnsi="宋体"/>
          <w:sz w:val="32"/>
          <w:szCs w:val="21"/>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55C7F" w:rsidRDefault="00555C7F">
      <w:pPr>
        <w:spacing w:line="360" w:lineRule="auto"/>
        <w:rPr>
          <w:rFonts w:ascii="宋体" w:hAnsi="宋体" w:cs="宋体"/>
          <w:sz w:val="30"/>
          <w:szCs w:val="30"/>
        </w:rPr>
      </w:pPr>
    </w:p>
    <w:p w:rsidR="005747EB" w:rsidRDefault="00FA6ABA">
      <w:pPr>
        <w:spacing w:line="360" w:lineRule="auto"/>
        <w:rPr>
          <w:rFonts w:ascii="宋体" w:hAnsi="宋体" w:cs="宋体"/>
          <w:color w:val="000000"/>
          <w:sz w:val="30"/>
          <w:szCs w:val="30"/>
        </w:rPr>
      </w:pPr>
      <w:r>
        <w:rPr>
          <w:rFonts w:ascii="宋体" w:hAnsi="宋体" w:cs="宋体" w:hint="eastAsia"/>
          <w:sz w:val="30"/>
          <w:szCs w:val="30"/>
        </w:rPr>
        <w:t>格式1-</w:t>
      </w:r>
      <w:r w:rsidR="00555C7F">
        <w:rPr>
          <w:rFonts w:ascii="宋体" w:hAnsi="宋体" w:cs="宋体"/>
          <w:sz w:val="30"/>
          <w:szCs w:val="30"/>
        </w:rPr>
        <w:t>4</w:t>
      </w:r>
      <w:r>
        <w:rPr>
          <w:rFonts w:ascii="宋体" w:hAnsi="宋体" w:cs="宋体" w:hint="eastAsia"/>
          <w:color w:val="000000"/>
          <w:sz w:val="30"/>
          <w:szCs w:val="30"/>
        </w:rPr>
        <w:t xml:space="preserve">                </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廉洁承诺书</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中粮糖业及所属公司：</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为积极配合贵公司进行的公路运输/海运代理招标工作，有效遏制不公平竞争和违规违纪问题的发生，确保采购工作的公平、公正、公开，我们特向贵公司承诺如下事项：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1. 自觉遵守国家法律法规及贵公司相关制度。</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2. 不使用不正当手段妨碍、排挤其他投标单位或串通投标。</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3. 按照采购文件规定的方式进行投标，不隐瞒本单位投标资质的真实情况，投标资质符合规定；保证不会以其他人名义或者以其他方式弄虚作假，骗取中标。</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4. 不将主体、关键性工作进行分包（包括贴牌生产、转包等）。</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5. 不以任何方式向采购人员或者评标成员赠送礼品、礼金及有价证券，不宴请或邀请采购方的任何人参加高档娱乐消费、旅游等活动，不以任何形式报销采购方的任何人以及亲友的各种票据及费用，不进行可能影响采购公平、公正的任何活动。</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6. 不向贵公司涉及采购的部门及个人支付好处费、介绍费，购置或提供通讯工具、交通工具、电脑等。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7. 一旦发现相关人员在采购过程中有索要财物等不廉洁行为，坚决予以抵制，并及时向贵公司纪委办公室举报。</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纪委办公室联系方式：010－85017235，0991－6173321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lastRenderedPageBreak/>
        <w:t>通讯地址：北京市朝阳区朝阳门南大街8号9层904室纪委办公室收，邮编100020</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新疆乌鲁木齐市黄河路2号招商银行大厦20楼纪委办公室收，邮编830000</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8. 我方自愿将</w:t>
      </w:r>
      <w:proofErr w:type="gramStart"/>
      <w:r w:rsidRPr="003758AE">
        <w:rPr>
          <w:rFonts w:ascii="仿宋_GB2312" w:eastAsia="仿宋_GB2312" w:hAnsi="宋体" w:hint="eastAsia"/>
          <w:sz w:val="32"/>
          <w:szCs w:val="21"/>
        </w:rPr>
        <w:t>本承诺</w:t>
      </w:r>
      <w:proofErr w:type="gramEnd"/>
      <w:r w:rsidRPr="003758AE">
        <w:rPr>
          <w:rFonts w:ascii="仿宋_GB2312" w:eastAsia="仿宋_GB2312" w:hAnsi="宋体" w:hint="eastAsia"/>
          <w:sz w:val="32"/>
          <w:szCs w:val="21"/>
        </w:rPr>
        <w:t xml:space="preserve">书作为投标文件及合同的附件，具有同等的法律效力。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9. 若违反上述承诺或违反有关法律法规及贵公司有关规定，我方自愿永久放弃参与贵公司的所有业务往来，并承担贵公司制定规定的一切法律责任。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10.</w:t>
      </w:r>
      <w:proofErr w:type="gramStart"/>
      <w:r w:rsidRPr="003758AE">
        <w:rPr>
          <w:rFonts w:ascii="仿宋_GB2312" w:eastAsia="仿宋_GB2312" w:hAnsi="宋体" w:hint="eastAsia"/>
          <w:sz w:val="32"/>
          <w:szCs w:val="21"/>
        </w:rPr>
        <w:t>本承诺</w:t>
      </w:r>
      <w:proofErr w:type="gramEnd"/>
      <w:r w:rsidRPr="003758AE">
        <w:rPr>
          <w:rFonts w:ascii="仿宋_GB2312" w:eastAsia="仿宋_GB2312" w:hAnsi="宋体" w:hint="eastAsia"/>
          <w:sz w:val="32"/>
          <w:szCs w:val="21"/>
        </w:rPr>
        <w:t xml:space="preserve">书自签署之日起生效。 </w:t>
      </w:r>
    </w:p>
    <w:p w:rsidR="005747EB" w:rsidRPr="003758AE" w:rsidRDefault="005747EB" w:rsidP="003758AE">
      <w:pPr>
        <w:rPr>
          <w:rFonts w:ascii="仿宋_GB2312" w:eastAsia="仿宋_GB2312" w:hAnsi="宋体"/>
          <w:sz w:val="32"/>
          <w:szCs w:val="21"/>
        </w:rPr>
      </w:pP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投标单位（盖章）：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法定代表人或授权代理人（签名）： </w:t>
      </w:r>
    </w:p>
    <w:p w:rsidR="005747EB" w:rsidRDefault="005747EB">
      <w:pPr>
        <w:rPr>
          <w:rFonts w:ascii="黑体" w:eastAsia="黑体" w:hAnsi="黑体"/>
          <w:b/>
          <w:sz w:val="36"/>
          <w:szCs w:val="32"/>
        </w:rPr>
      </w:pPr>
    </w:p>
    <w:p w:rsidR="005747EB" w:rsidRDefault="005747EB">
      <w:pPr>
        <w:rPr>
          <w:rFonts w:ascii="宋体" w:hAnsi="宋体" w:cs="宋体"/>
          <w:color w:val="FF0000"/>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3758AE" w:rsidRDefault="003758AE">
      <w:pPr>
        <w:rPr>
          <w:rFonts w:ascii="宋体" w:hAnsi="宋体" w:cs="宋体"/>
          <w:sz w:val="30"/>
          <w:szCs w:val="30"/>
        </w:rPr>
      </w:pPr>
    </w:p>
    <w:p w:rsidR="005747EB" w:rsidRDefault="00FA6ABA">
      <w:pPr>
        <w:rPr>
          <w:rFonts w:ascii="黑体" w:eastAsia="黑体" w:hAnsi="黑体"/>
          <w:b/>
          <w:sz w:val="36"/>
          <w:szCs w:val="32"/>
        </w:rPr>
      </w:pPr>
      <w:r>
        <w:rPr>
          <w:rFonts w:ascii="宋体" w:hAnsi="宋体" w:cs="宋体" w:hint="eastAsia"/>
          <w:sz w:val="30"/>
          <w:szCs w:val="30"/>
        </w:rPr>
        <w:lastRenderedPageBreak/>
        <w:t>格式1-</w:t>
      </w:r>
      <w:r w:rsidR="00555C7F">
        <w:rPr>
          <w:rFonts w:ascii="宋体" w:hAnsi="宋体" w:cs="宋体"/>
          <w:sz w:val="30"/>
          <w:szCs w:val="30"/>
        </w:rPr>
        <w:t>5</w:t>
      </w:r>
    </w:p>
    <w:p w:rsidR="005747EB" w:rsidRPr="003758AE" w:rsidRDefault="00FA6ABA" w:rsidP="003758AE">
      <w:pPr>
        <w:spacing w:line="360" w:lineRule="auto"/>
        <w:jc w:val="center"/>
        <w:outlineLvl w:val="0"/>
        <w:rPr>
          <w:rFonts w:ascii="方正小标宋_GBK" w:eastAsia="方正小标宋_GBK" w:hAnsi="宋体"/>
          <w:sz w:val="44"/>
          <w:szCs w:val="44"/>
        </w:rPr>
      </w:pPr>
      <w:r w:rsidRPr="003758AE">
        <w:rPr>
          <w:rFonts w:ascii="方正小标宋_GBK" w:eastAsia="方正小标宋_GBK" w:hAnsi="宋体" w:hint="eastAsia"/>
          <w:sz w:val="44"/>
          <w:szCs w:val="44"/>
        </w:rPr>
        <w:t xml:space="preserve"> </w:t>
      </w:r>
      <w:r w:rsidRPr="003758AE">
        <w:rPr>
          <w:rFonts w:ascii="方正小标宋_GBK" w:eastAsia="方正小标宋_GBK" w:hAnsi="宋体"/>
          <w:sz w:val="44"/>
          <w:szCs w:val="44"/>
        </w:rPr>
        <w:t>质量承诺书</w:t>
      </w:r>
    </w:p>
    <w:p w:rsidR="005747EB" w:rsidRDefault="005747EB">
      <w:pPr>
        <w:tabs>
          <w:tab w:val="left" w:pos="5055"/>
        </w:tabs>
        <w:rPr>
          <w:rFonts w:ascii="仿宋" w:eastAsia="仿宋" w:hAnsi="仿宋"/>
          <w:sz w:val="24"/>
        </w:rPr>
      </w:pP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中粮糖业及所属公司：</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为积极配合贵公司进行的公路运输/海运代理招标工作，保证产品质量，我们特向贵公司承诺如下事项：</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1.我公司承诺所供之商品质量，数量均不出现假冒、短少现象，并随时按贵公司要求提供各种质量检测报告，如发生与之相关的客户投诉赔偿，</w:t>
      </w:r>
      <w:proofErr w:type="gramStart"/>
      <w:r w:rsidRPr="003758AE">
        <w:rPr>
          <w:rFonts w:ascii="仿宋_GB2312" w:eastAsia="仿宋_GB2312" w:hAnsi="宋体" w:hint="eastAsia"/>
          <w:sz w:val="32"/>
          <w:szCs w:val="21"/>
        </w:rPr>
        <w:t>待材料</w:t>
      </w:r>
      <w:proofErr w:type="gramEnd"/>
      <w:r w:rsidRPr="003758AE">
        <w:rPr>
          <w:rFonts w:ascii="仿宋_GB2312" w:eastAsia="仿宋_GB2312" w:hAnsi="宋体" w:hint="eastAsia"/>
          <w:sz w:val="32"/>
          <w:szCs w:val="21"/>
        </w:rPr>
        <w:t>质量查明之后一概由本供应商负责。</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2.严格按照合同、订单要求供货、补货，商品价格上调需提前上交调价单，商品下调或做特价时与贵公司联系下调方案。</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3.我公司严格执行供应商应尽义务，做到送货及时，货物质量优质，货物装箱整齐方便运输。</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4.我公司承诺保证为贵公司所供之货，货源充足，不发生断货拒供现象。</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5.我公司认可贵公司的货物验收制度和仓库保存条件，并在对供应货物进行验收时，自愿严格遵守贵公司的货物验收制度。</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6.我公司对未通过验收的货物，保证在贵公司规定时间内补充合格的货物，否则自愿承担由此造成的所有损失。</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7.我公司对通过验收的货物，在贵公司投入使用之前，出现相关证照不全、品牌不符及任何质量问题的，我公司承诺无条件退货，并在贵公司规定时间内补充合格的货物，否则自愿承担由此造成的所有</w:t>
      </w:r>
      <w:r w:rsidRPr="003758AE">
        <w:rPr>
          <w:rFonts w:ascii="仿宋_GB2312" w:eastAsia="仿宋_GB2312" w:hAnsi="宋体" w:hint="eastAsia"/>
          <w:sz w:val="32"/>
          <w:szCs w:val="21"/>
        </w:rPr>
        <w:lastRenderedPageBreak/>
        <w:t>损失。</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8.我公司承诺在对贵公司大、小包装产品装卸、运输时，严禁野蛮作业行为，否则造成的货物损失由我公司负全责。</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投标单位（公章）：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 xml:space="preserve">法定代表人或授权代理人（签名）： </w:t>
      </w:r>
    </w:p>
    <w:p w:rsidR="005747EB" w:rsidRPr="003758AE" w:rsidRDefault="00FA6ABA" w:rsidP="003758AE">
      <w:pPr>
        <w:rPr>
          <w:rFonts w:ascii="仿宋_GB2312" w:eastAsia="仿宋_GB2312" w:hAnsi="宋体"/>
          <w:sz w:val="32"/>
          <w:szCs w:val="21"/>
        </w:rPr>
      </w:pPr>
      <w:r w:rsidRPr="003758AE">
        <w:rPr>
          <w:rFonts w:ascii="仿宋_GB2312" w:eastAsia="仿宋_GB2312" w:hAnsi="宋体" w:hint="eastAsia"/>
          <w:sz w:val="32"/>
          <w:szCs w:val="21"/>
        </w:rPr>
        <w:t>日期：   年  月  日</w:t>
      </w:r>
    </w:p>
    <w:p w:rsidR="005747EB" w:rsidRPr="00555C7F" w:rsidRDefault="005747EB">
      <w:pPr>
        <w:rPr>
          <w:rFonts w:ascii="宋体" w:hAnsi="宋体" w:cs="宋体"/>
          <w:b/>
          <w:sz w:val="32"/>
          <w:szCs w:val="32"/>
        </w:rPr>
      </w:pPr>
    </w:p>
    <w:sectPr w:rsidR="005747EB" w:rsidRPr="00555C7F">
      <w:headerReference w:type="default" r:id="rId11"/>
      <w:footerReference w:type="even" r:id="rId12"/>
      <w:footerReference w:type="default" r:id="rId13"/>
      <w:headerReference w:type="first" r:id="rId14"/>
      <w:pgSz w:w="11906" w:h="16838"/>
      <w:pgMar w:top="1418" w:right="1134"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2C" w:rsidRDefault="00321A2C">
      <w:r>
        <w:separator/>
      </w:r>
    </w:p>
  </w:endnote>
  <w:endnote w:type="continuationSeparator" w:id="0">
    <w:p w:rsidR="00321A2C" w:rsidRDefault="003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9"/>
      <w:framePr w:wrap="around" w:vAnchor="text" w:hAnchor="margin" w:xAlign="center" w:y="1"/>
      <w:rPr>
        <w:rStyle w:val="ae"/>
      </w:rPr>
    </w:pPr>
    <w:r>
      <w:fldChar w:fldCharType="begin"/>
    </w:r>
    <w:r>
      <w:rPr>
        <w:rStyle w:val="ae"/>
      </w:rPr>
      <w:instrText xml:space="preserve">PAGE  </w:instrText>
    </w:r>
    <w:r>
      <w:fldChar w:fldCharType="end"/>
    </w:r>
  </w:p>
  <w:p w:rsidR="0058751C" w:rsidRDefault="005875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9"/>
      <w:framePr w:wrap="around" w:vAnchor="text" w:hAnchor="margin" w:xAlign="center" w:y="1"/>
      <w:rPr>
        <w:rStyle w:val="ae"/>
      </w:rPr>
    </w:pPr>
    <w:r>
      <w:fldChar w:fldCharType="begin"/>
    </w:r>
    <w:r>
      <w:rPr>
        <w:rStyle w:val="ae"/>
      </w:rPr>
      <w:instrText xml:space="preserve">PAGE  </w:instrText>
    </w:r>
    <w:r>
      <w:fldChar w:fldCharType="separate"/>
    </w:r>
    <w:r w:rsidR="000048F9">
      <w:rPr>
        <w:rStyle w:val="ae"/>
        <w:noProof/>
      </w:rPr>
      <w:t>9</w:t>
    </w:r>
    <w:r>
      <w:fldChar w:fldCharType="end"/>
    </w:r>
  </w:p>
  <w:p w:rsidR="0058751C" w:rsidRDefault="005875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2C" w:rsidRDefault="00321A2C">
      <w:r>
        <w:separator/>
      </w:r>
    </w:p>
  </w:footnote>
  <w:footnote w:type="continuationSeparator" w:id="0">
    <w:p w:rsidR="00321A2C" w:rsidRDefault="0032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1C" w:rsidRDefault="0058751C">
    <w:pPr>
      <w:pStyle w:val="aa"/>
      <w:jc w:val="left"/>
    </w:pPr>
    <w:r>
      <w:rPr>
        <w:rFonts w:hint="eastAsia"/>
        <w:noProof/>
      </w:rPr>
      <w:drawing>
        <wp:anchor distT="0" distB="0" distL="114300" distR="114300" simplePos="0" relativeHeight="251659264" behindDoc="0" locked="0" layoutInCell="1" allowOverlap="1">
          <wp:simplePos x="0" y="0"/>
          <wp:positionH relativeFrom="column">
            <wp:posOffset>4450080</wp:posOffset>
          </wp:positionH>
          <wp:positionV relativeFrom="paragraph">
            <wp:posOffset>24130</wp:posOffset>
          </wp:positionV>
          <wp:extent cx="1109980" cy="469900"/>
          <wp:effectExtent l="0" t="0" r="1397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109980" cy="469900"/>
                  </a:xfrm>
                  <a:prstGeom prst="rect">
                    <a:avLst/>
                  </a:prstGeom>
                  <a:noFill/>
                  <a:ln>
                    <a:noFill/>
                  </a:ln>
                </pic:spPr>
              </pic:pic>
            </a:graphicData>
          </a:graphic>
        </wp:anchor>
      </w:drawing>
    </w:r>
    <w:r>
      <w:rPr>
        <w:rFonts w:hint="eastAsia"/>
      </w:rPr>
      <w:t xml:space="preserve">      </w:t>
    </w:r>
  </w:p>
  <w:p w:rsidR="0058751C" w:rsidRDefault="0058751C">
    <w:pPr>
      <w:pStyle w:val="aa"/>
      <w:jc w:val="left"/>
    </w:pPr>
  </w:p>
  <w:p w:rsidR="0058751C" w:rsidRDefault="0058751C">
    <w:pPr>
      <w:pStyle w:val="aa"/>
      <w:jc w:val="left"/>
    </w:pPr>
  </w:p>
  <w:p w:rsidR="0058751C" w:rsidRDefault="0058751C">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214002"/>
    <w:multiLevelType w:val="singleLevel"/>
    <w:tmpl w:val="A5214002"/>
    <w:lvl w:ilvl="0">
      <w:start w:val="1"/>
      <w:numFmt w:val="decimal"/>
      <w:suff w:val="space"/>
      <w:lvlText w:val="%1."/>
      <w:lvlJc w:val="left"/>
    </w:lvl>
  </w:abstractNum>
  <w:abstractNum w:abstractNumId="1" w15:restartNumberingAfterBreak="0">
    <w:nsid w:val="AF1B89D1"/>
    <w:multiLevelType w:val="singleLevel"/>
    <w:tmpl w:val="AF1B89D1"/>
    <w:lvl w:ilvl="0">
      <w:start w:val="1"/>
      <w:numFmt w:val="chineseCounting"/>
      <w:suff w:val="nothing"/>
      <w:lvlText w:val="%1、"/>
      <w:lvlJc w:val="left"/>
      <w:pPr>
        <w:ind w:left="731"/>
      </w:pPr>
      <w:rPr>
        <w:rFonts w:hint="eastAsia"/>
      </w:rPr>
    </w:lvl>
  </w:abstractNum>
  <w:abstractNum w:abstractNumId="2" w15:restartNumberingAfterBreak="0">
    <w:nsid w:val="BC035F7E"/>
    <w:multiLevelType w:val="singleLevel"/>
    <w:tmpl w:val="BC035F7E"/>
    <w:lvl w:ilvl="0">
      <w:start w:val="1"/>
      <w:numFmt w:val="decimal"/>
      <w:suff w:val="nothing"/>
      <w:lvlText w:val="（%1）"/>
      <w:lvlJc w:val="left"/>
    </w:lvl>
  </w:abstractNum>
  <w:abstractNum w:abstractNumId="3" w15:restartNumberingAfterBreak="0">
    <w:nsid w:val="FCB2B1C3"/>
    <w:multiLevelType w:val="singleLevel"/>
    <w:tmpl w:val="FCB2B1C3"/>
    <w:lvl w:ilvl="0">
      <w:start w:val="1"/>
      <w:numFmt w:val="decimal"/>
      <w:lvlText w:val="%1."/>
      <w:lvlJc w:val="left"/>
      <w:pPr>
        <w:tabs>
          <w:tab w:val="left" w:pos="312"/>
        </w:tabs>
      </w:pPr>
    </w:lvl>
  </w:abstractNum>
  <w:abstractNum w:abstractNumId="4" w15:restartNumberingAfterBreak="0">
    <w:nsid w:val="737F2007"/>
    <w:multiLevelType w:val="hybridMultilevel"/>
    <w:tmpl w:val="F0CE955C"/>
    <w:lvl w:ilvl="0" w:tplc="4F34D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65"/>
    <w:rsid w:val="0000257D"/>
    <w:rsid w:val="00002826"/>
    <w:rsid w:val="000028F1"/>
    <w:rsid w:val="00002C36"/>
    <w:rsid w:val="00003366"/>
    <w:rsid w:val="000033F6"/>
    <w:rsid w:val="00003B8D"/>
    <w:rsid w:val="00004669"/>
    <w:rsid w:val="000048F9"/>
    <w:rsid w:val="000049D6"/>
    <w:rsid w:val="00004C4C"/>
    <w:rsid w:val="00006109"/>
    <w:rsid w:val="000065DD"/>
    <w:rsid w:val="00007776"/>
    <w:rsid w:val="000101C8"/>
    <w:rsid w:val="00010265"/>
    <w:rsid w:val="000108DF"/>
    <w:rsid w:val="00010E28"/>
    <w:rsid w:val="00010F66"/>
    <w:rsid w:val="000114F5"/>
    <w:rsid w:val="00011C67"/>
    <w:rsid w:val="00011DE7"/>
    <w:rsid w:val="000122DE"/>
    <w:rsid w:val="000132C0"/>
    <w:rsid w:val="00015064"/>
    <w:rsid w:val="000157DB"/>
    <w:rsid w:val="00015AC3"/>
    <w:rsid w:val="00016DE2"/>
    <w:rsid w:val="0001717D"/>
    <w:rsid w:val="000171ED"/>
    <w:rsid w:val="0002033B"/>
    <w:rsid w:val="0002385B"/>
    <w:rsid w:val="000244A8"/>
    <w:rsid w:val="000246A7"/>
    <w:rsid w:val="00024E92"/>
    <w:rsid w:val="00025267"/>
    <w:rsid w:val="000259F7"/>
    <w:rsid w:val="0002613C"/>
    <w:rsid w:val="00026B49"/>
    <w:rsid w:val="00026F06"/>
    <w:rsid w:val="0002714E"/>
    <w:rsid w:val="00027484"/>
    <w:rsid w:val="0003065A"/>
    <w:rsid w:val="00030D9B"/>
    <w:rsid w:val="00031B59"/>
    <w:rsid w:val="00034845"/>
    <w:rsid w:val="00035236"/>
    <w:rsid w:val="00035ADF"/>
    <w:rsid w:val="0004081F"/>
    <w:rsid w:val="00041DF1"/>
    <w:rsid w:val="000425D9"/>
    <w:rsid w:val="00043473"/>
    <w:rsid w:val="00043AA0"/>
    <w:rsid w:val="00043EAA"/>
    <w:rsid w:val="000447B3"/>
    <w:rsid w:val="00045B4A"/>
    <w:rsid w:val="00045F17"/>
    <w:rsid w:val="00046246"/>
    <w:rsid w:val="00046B69"/>
    <w:rsid w:val="00046BFA"/>
    <w:rsid w:val="0004731B"/>
    <w:rsid w:val="0004796E"/>
    <w:rsid w:val="0005016D"/>
    <w:rsid w:val="0005078E"/>
    <w:rsid w:val="00050F44"/>
    <w:rsid w:val="000533C8"/>
    <w:rsid w:val="00054828"/>
    <w:rsid w:val="00054EF1"/>
    <w:rsid w:val="00054F11"/>
    <w:rsid w:val="000551B1"/>
    <w:rsid w:val="0005570A"/>
    <w:rsid w:val="00055911"/>
    <w:rsid w:val="00057516"/>
    <w:rsid w:val="0005752A"/>
    <w:rsid w:val="00057BD7"/>
    <w:rsid w:val="00062483"/>
    <w:rsid w:val="00062F71"/>
    <w:rsid w:val="00063852"/>
    <w:rsid w:val="00063DA8"/>
    <w:rsid w:val="000643CE"/>
    <w:rsid w:val="00064432"/>
    <w:rsid w:val="00065982"/>
    <w:rsid w:val="00065C5E"/>
    <w:rsid w:val="000665AE"/>
    <w:rsid w:val="00066A3B"/>
    <w:rsid w:val="0006715E"/>
    <w:rsid w:val="00067265"/>
    <w:rsid w:val="00073805"/>
    <w:rsid w:val="00076C8C"/>
    <w:rsid w:val="000773B2"/>
    <w:rsid w:val="00077FE0"/>
    <w:rsid w:val="00080359"/>
    <w:rsid w:val="0008122B"/>
    <w:rsid w:val="000812DF"/>
    <w:rsid w:val="000812F8"/>
    <w:rsid w:val="00081680"/>
    <w:rsid w:val="00081DD2"/>
    <w:rsid w:val="00082264"/>
    <w:rsid w:val="000836E0"/>
    <w:rsid w:val="0008383F"/>
    <w:rsid w:val="00083D74"/>
    <w:rsid w:val="00084D02"/>
    <w:rsid w:val="00085648"/>
    <w:rsid w:val="0008612B"/>
    <w:rsid w:val="0008783F"/>
    <w:rsid w:val="00087AD0"/>
    <w:rsid w:val="000901EF"/>
    <w:rsid w:val="0009050B"/>
    <w:rsid w:val="000917C3"/>
    <w:rsid w:val="00091E2C"/>
    <w:rsid w:val="00091F54"/>
    <w:rsid w:val="000927A9"/>
    <w:rsid w:val="000929FA"/>
    <w:rsid w:val="0009386A"/>
    <w:rsid w:val="00094250"/>
    <w:rsid w:val="000948AB"/>
    <w:rsid w:val="00095672"/>
    <w:rsid w:val="00095A27"/>
    <w:rsid w:val="00095DFD"/>
    <w:rsid w:val="00097071"/>
    <w:rsid w:val="00097633"/>
    <w:rsid w:val="000A05C2"/>
    <w:rsid w:val="000A10C4"/>
    <w:rsid w:val="000A13C2"/>
    <w:rsid w:val="000A1B72"/>
    <w:rsid w:val="000A249F"/>
    <w:rsid w:val="000A3F63"/>
    <w:rsid w:val="000A463C"/>
    <w:rsid w:val="000A59A6"/>
    <w:rsid w:val="000A7295"/>
    <w:rsid w:val="000A7E72"/>
    <w:rsid w:val="000B07CE"/>
    <w:rsid w:val="000B196A"/>
    <w:rsid w:val="000B1C1E"/>
    <w:rsid w:val="000B23F3"/>
    <w:rsid w:val="000B27E3"/>
    <w:rsid w:val="000B3B10"/>
    <w:rsid w:val="000B4681"/>
    <w:rsid w:val="000B4831"/>
    <w:rsid w:val="000B4BDB"/>
    <w:rsid w:val="000B4CCF"/>
    <w:rsid w:val="000B4DD9"/>
    <w:rsid w:val="000B5021"/>
    <w:rsid w:val="000B56AF"/>
    <w:rsid w:val="000B5771"/>
    <w:rsid w:val="000B6430"/>
    <w:rsid w:val="000B73AD"/>
    <w:rsid w:val="000B7A49"/>
    <w:rsid w:val="000C0807"/>
    <w:rsid w:val="000C19A8"/>
    <w:rsid w:val="000C33AB"/>
    <w:rsid w:val="000C3FEF"/>
    <w:rsid w:val="000C65FC"/>
    <w:rsid w:val="000C7D53"/>
    <w:rsid w:val="000D0111"/>
    <w:rsid w:val="000D0926"/>
    <w:rsid w:val="000D0A7C"/>
    <w:rsid w:val="000D30CD"/>
    <w:rsid w:val="000D3286"/>
    <w:rsid w:val="000D353D"/>
    <w:rsid w:val="000D3A98"/>
    <w:rsid w:val="000D51F2"/>
    <w:rsid w:val="000D68DC"/>
    <w:rsid w:val="000D6A78"/>
    <w:rsid w:val="000D6ACE"/>
    <w:rsid w:val="000D7963"/>
    <w:rsid w:val="000E01A4"/>
    <w:rsid w:val="000E0612"/>
    <w:rsid w:val="000E15A0"/>
    <w:rsid w:val="000E2C0A"/>
    <w:rsid w:val="000E2D6B"/>
    <w:rsid w:val="000E31AC"/>
    <w:rsid w:val="000E3297"/>
    <w:rsid w:val="000E351B"/>
    <w:rsid w:val="000E37E2"/>
    <w:rsid w:val="000E4228"/>
    <w:rsid w:val="000E483E"/>
    <w:rsid w:val="000E5F0C"/>
    <w:rsid w:val="000E68DB"/>
    <w:rsid w:val="000F12BE"/>
    <w:rsid w:val="000F15FD"/>
    <w:rsid w:val="000F23E5"/>
    <w:rsid w:val="000F2A11"/>
    <w:rsid w:val="000F3E67"/>
    <w:rsid w:val="000F4470"/>
    <w:rsid w:val="000F5AC3"/>
    <w:rsid w:val="000F6689"/>
    <w:rsid w:val="000F6775"/>
    <w:rsid w:val="000F715C"/>
    <w:rsid w:val="000F74AA"/>
    <w:rsid w:val="000F75F8"/>
    <w:rsid w:val="0010021D"/>
    <w:rsid w:val="0010071E"/>
    <w:rsid w:val="001009B7"/>
    <w:rsid w:val="001011CC"/>
    <w:rsid w:val="00101A74"/>
    <w:rsid w:val="00102FAD"/>
    <w:rsid w:val="0010340A"/>
    <w:rsid w:val="00106E1E"/>
    <w:rsid w:val="0011087E"/>
    <w:rsid w:val="00110ACB"/>
    <w:rsid w:val="00112883"/>
    <w:rsid w:val="00112FB5"/>
    <w:rsid w:val="001146ED"/>
    <w:rsid w:val="00114E71"/>
    <w:rsid w:val="0012004A"/>
    <w:rsid w:val="00121B0C"/>
    <w:rsid w:val="001235B8"/>
    <w:rsid w:val="001238A3"/>
    <w:rsid w:val="00125AE0"/>
    <w:rsid w:val="0012759C"/>
    <w:rsid w:val="001279F0"/>
    <w:rsid w:val="001306BD"/>
    <w:rsid w:val="00130C1A"/>
    <w:rsid w:val="00131CD4"/>
    <w:rsid w:val="00131D58"/>
    <w:rsid w:val="001322E9"/>
    <w:rsid w:val="001323B3"/>
    <w:rsid w:val="0013292B"/>
    <w:rsid w:val="0013369D"/>
    <w:rsid w:val="00135E00"/>
    <w:rsid w:val="00136953"/>
    <w:rsid w:val="0013760F"/>
    <w:rsid w:val="00137F27"/>
    <w:rsid w:val="001405D6"/>
    <w:rsid w:val="00140935"/>
    <w:rsid w:val="00140F0D"/>
    <w:rsid w:val="00140F21"/>
    <w:rsid w:val="001412EB"/>
    <w:rsid w:val="00141CCD"/>
    <w:rsid w:val="00141D0E"/>
    <w:rsid w:val="0014264C"/>
    <w:rsid w:val="00145722"/>
    <w:rsid w:val="00145AC7"/>
    <w:rsid w:val="0014708C"/>
    <w:rsid w:val="00150001"/>
    <w:rsid w:val="001500C1"/>
    <w:rsid w:val="00150757"/>
    <w:rsid w:val="0015089F"/>
    <w:rsid w:val="001508FC"/>
    <w:rsid w:val="0015201C"/>
    <w:rsid w:val="00153522"/>
    <w:rsid w:val="00153798"/>
    <w:rsid w:val="001539E6"/>
    <w:rsid w:val="00153BDB"/>
    <w:rsid w:val="00153D41"/>
    <w:rsid w:val="001546E4"/>
    <w:rsid w:val="001547E6"/>
    <w:rsid w:val="00154BBB"/>
    <w:rsid w:val="001560B9"/>
    <w:rsid w:val="00157FEA"/>
    <w:rsid w:val="00161545"/>
    <w:rsid w:val="0016169A"/>
    <w:rsid w:val="0016197F"/>
    <w:rsid w:val="00161EC8"/>
    <w:rsid w:val="0016314C"/>
    <w:rsid w:val="0016410B"/>
    <w:rsid w:val="00165E8D"/>
    <w:rsid w:val="00166078"/>
    <w:rsid w:val="001663BA"/>
    <w:rsid w:val="0016747C"/>
    <w:rsid w:val="001674C4"/>
    <w:rsid w:val="0017014D"/>
    <w:rsid w:val="0017106F"/>
    <w:rsid w:val="00175ADC"/>
    <w:rsid w:val="00175FE5"/>
    <w:rsid w:val="00176A1A"/>
    <w:rsid w:val="00177B6F"/>
    <w:rsid w:val="00180431"/>
    <w:rsid w:val="00180750"/>
    <w:rsid w:val="00183023"/>
    <w:rsid w:val="00183761"/>
    <w:rsid w:val="00183921"/>
    <w:rsid w:val="00183E0E"/>
    <w:rsid w:val="0018686E"/>
    <w:rsid w:val="00186A0E"/>
    <w:rsid w:val="00186C6D"/>
    <w:rsid w:val="00187659"/>
    <w:rsid w:val="0019075E"/>
    <w:rsid w:val="00191139"/>
    <w:rsid w:val="00191517"/>
    <w:rsid w:val="00191D4C"/>
    <w:rsid w:val="00191E7C"/>
    <w:rsid w:val="00192127"/>
    <w:rsid w:val="001926D7"/>
    <w:rsid w:val="00193812"/>
    <w:rsid w:val="00193CB5"/>
    <w:rsid w:val="00194C1C"/>
    <w:rsid w:val="00195430"/>
    <w:rsid w:val="001963EF"/>
    <w:rsid w:val="00197C72"/>
    <w:rsid w:val="001A0113"/>
    <w:rsid w:val="001A0A5B"/>
    <w:rsid w:val="001A0BD2"/>
    <w:rsid w:val="001A0F80"/>
    <w:rsid w:val="001A1592"/>
    <w:rsid w:val="001A2070"/>
    <w:rsid w:val="001A2F98"/>
    <w:rsid w:val="001A39BB"/>
    <w:rsid w:val="001A45DF"/>
    <w:rsid w:val="001A4EFB"/>
    <w:rsid w:val="001A5ABE"/>
    <w:rsid w:val="001A5CCC"/>
    <w:rsid w:val="001A5F22"/>
    <w:rsid w:val="001A6173"/>
    <w:rsid w:val="001A63F4"/>
    <w:rsid w:val="001A6779"/>
    <w:rsid w:val="001A6958"/>
    <w:rsid w:val="001A6E81"/>
    <w:rsid w:val="001A723B"/>
    <w:rsid w:val="001B1A2D"/>
    <w:rsid w:val="001B1DB7"/>
    <w:rsid w:val="001B29EB"/>
    <w:rsid w:val="001B3222"/>
    <w:rsid w:val="001B351B"/>
    <w:rsid w:val="001B4165"/>
    <w:rsid w:val="001B425E"/>
    <w:rsid w:val="001B4D93"/>
    <w:rsid w:val="001B555E"/>
    <w:rsid w:val="001B5967"/>
    <w:rsid w:val="001B5B4F"/>
    <w:rsid w:val="001B70FD"/>
    <w:rsid w:val="001C0C55"/>
    <w:rsid w:val="001C0F12"/>
    <w:rsid w:val="001C1B1B"/>
    <w:rsid w:val="001C2C0F"/>
    <w:rsid w:val="001C2CBD"/>
    <w:rsid w:val="001C2EB3"/>
    <w:rsid w:val="001C2F7A"/>
    <w:rsid w:val="001C2FFC"/>
    <w:rsid w:val="001C5866"/>
    <w:rsid w:val="001C586C"/>
    <w:rsid w:val="001C5FC8"/>
    <w:rsid w:val="001C6A4F"/>
    <w:rsid w:val="001C6EA7"/>
    <w:rsid w:val="001D0BE9"/>
    <w:rsid w:val="001D14B6"/>
    <w:rsid w:val="001D187A"/>
    <w:rsid w:val="001D2A91"/>
    <w:rsid w:val="001D4DAE"/>
    <w:rsid w:val="001D4E57"/>
    <w:rsid w:val="001D5621"/>
    <w:rsid w:val="001D59C2"/>
    <w:rsid w:val="001D64BB"/>
    <w:rsid w:val="001D67F1"/>
    <w:rsid w:val="001D79E4"/>
    <w:rsid w:val="001D7D78"/>
    <w:rsid w:val="001E10D0"/>
    <w:rsid w:val="001E2EE7"/>
    <w:rsid w:val="001E2F55"/>
    <w:rsid w:val="001E3560"/>
    <w:rsid w:val="001E3683"/>
    <w:rsid w:val="001E3DAA"/>
    <w:rsid w:val="001E4556"/>
    <w:rsid w:val="001E4DD2"/>
    <w:rsid w:val="001E55B6"/>
    <w:rsid w:val="001E636F"/>
    <w:rsid w:val="001E716B"/>
    <w:rsid w:val="001E7551"/>
    <w:rsid w:val="001E7B61"/>
    <w:rsid w:val="001E7E94"/>
    <w:rsid w:val="001F1940"/>
    <w:rsid w:val="001F5429"/>
    <w:rsid w:val="001F5461"/>
    <w:rsid w:val="001F594D"/>
    <w:rsid w:val="001F77C7"/>
    <w:rsid w:val="001F7E87"/>
    <w:rsid w:val="00200594"/>
    <w:rsid w:val="002006AE"/>
    <w:rsid w:val="00200CAA"/>
    <w:rsid w:val="002010DE"/>
    <w:rsid w:val="00201C9D"/>
    <w:rsid w:val="002022BE"/>
    <w:rsid w:val="00202CB8"/>
    <w:rsid w:val="00203146"/>
    <w:rsid w:val="0020384D"/>
    <w:rsid w:val="00204482"/>
    <w:rsid w:val="002049C3"/>
    <w:rsid w:val="00205271"/>
    <w:rsid w:val="00205F96"/>
    <w:rsid w:val="00206FA0"/>
    <w:rsid w:val="0020730D"/>
    <w:rsid w:val="0021032F"/>
    <w:rsid w:val="00210642"/>
    <w:rsid w:val="00211BD9"/>
    <w:rsid w:val="00211D43"/>
    <w:rsid w:val="0021206F"/>
    <w:rsid w:val="00212472"/>
    <w:rsid w:val="00212E3D"/>
    <w:rsid w:val="00212F71"/>
    <w:rsid w:val="00213386"/>
    <w:rsid w:val="002148F0"/>
    <w:rsid w:val="0021597A"/>
    <w:rsid w:val="00215AA7"/>
    <w:rsid w:val="00215FA6"/>
    <w:rsid w:val="00217D1D"/>
    <w:rsid w:val="00217D67"/>
    <w:rsid w:val="00221143"/>
    <w:rsid w:val="00221ADE"/>
    <w:rsid w:val="00221B80"/>
    <w:rsid w:val="00221C49"/>
    <w:rsid w:val="00223987"/>
    <w:rsid w:val="00223FDA"/>
    <w:rsid w:val="00225F5A"/>
    <w:rsid w:val="00230105"/>
    <w:rsid w:val="00230BF5"/>
    <w:rsid w:val="0023246C"/>
    <w:rsid w:val="00232777"/>
    <w:rsid w:val="00232CE5"/>
    <w:rsid w:val="00233010"/>
    <w:rsid w:val="00233E00"/>
    <w:rsid w:val="002353E6"/>
    <w:rsid w:val="00235949"/>
    <w:rsid w:val="00235C54"/>
    <w:rsid w:val="00235FC5"/>
    <w:rsid w:val="002360A3"/>
    <w:rsid w:val="00236502"/>
    <w:rsid w:val="00236F4D"/>
    <w:rsid w:val="0024054F"/>
    <w:rsid w:val="00240614"/>
    <w:rsid w:val="00241D39"/>
    <w:rsid w:val="00241F70"/>
    <w:rsid w:val="00242B50"/>
    <w:rsid w:val="00243963"/>
    <w:rsid w:val="00244EA0"/>
    <w:rsid w:val="00245807"/>
    <w:rsid w:val="00247633"/>
    <w:rsid w:val="002479D3"/>
    <w:rsid w:val="00247A0A"/>
    <w:rsid w:val="00250EA9"/>
    <w:rsid w:val="00251904"/>
    <w:rsid w:val="00252A79"/>
    <w:rsid w:val="00252E3A"/>
    <w:rsid w:val="00253464"/>
    <w:rsid w:val="002538C4"/>
    <w:rsid w:val="002538F8"/>
    <w:rsid w:val="00255935"/>
    <w:rsid w:val="00256575"/>
    <w:rsid w:val="00260B68"/>
    <w:rsid w:val="00260DB1"/>
    <w:rsid w:val="002620F3"/>
    <w:rsid w:val="0026250F"/>
    <w:rsid w:val="002637BE"/>
    <w:rsid w:val="00264E5C"/>
    <w:rsid w:val="00265C40"/>
    <w:rsid w:val="00265ED5"/>
    <w:rsid w:val="00266F2C"/>
    <w:rsid w:val="002675F6"/>
    <w:rsid w:val="00267656"/>
    <w:rsid w:val="00267E09"/>
    <w:rsid w:val="00270DC2"/>
    <w:rsid w:val="002712BB"/>
    <w:rsid w:val="00272593"/>
    <w:rsid w:val="00272B30"/>
    <w:rsid w:val="00276FBA"/>
    <w:rsid w:val="0027704B"/>
    <w:rsid w:val="00277B08"/>
    <w:rsid w:val="00280336"/>
    <w:rsid w:val="00280C0F"/>
    <w:rsid w:val="00281C9A"/>
    <w:rsid w:val="002853C2"/>
    <w:rsid w:val="002875DB"/>
    <w:rsid w:val="002876EC"/>
    <w:rsid w:val="0028776B"/>
    <w:rsid w:val="00290717"/>
    <w:rsid w:val="00290A62"/>
    <w:rsid w:val="00291B11"/>
    <w:rsid w:val="00291BE6"/>
    <w:rsid w:val="00291E5F"/>
    <w:rsid w:val="002923C2"/>
    <w:rsid w:val="0029285C"/>
    <w:rsid w:val="0029304D"/>
    <w:rsid w:val="00293C7B"/>
    <w:rsid w:val="002954BC"/>
    <w:rsid w:val="0029557B"/>
    <w:rsid w:val="00295E39"/>
    <w:rsid w:val="00296978"/>
    <w:rsid w:val="002A0C38"/>
    <w:rsid w:val="002A0E5E"/>
    <w:rsid w:val="002A321D"/>
    <w:rsid w:val="002A437C"/>
    <w:rsid w:val="002A531F"/>
    <w:rsid w:val="002A54D2"/>
    <w:rsid w:val="002A5D3A"/>
    <w:rsid w:val="002A6D4C"/>
    <w:rsid w:val="002A7955"/>
    <w:rsid w:val="002B027A"/>
    <w:rsid w:val="002B03BA"/>
    <w:rsid w:val="002B0A07"/>
    <w:rsid w:val="002B17F6"/>
    <w:rsid w:val="002B1850"/>
    <w:rsid w:val="002B18E0"/>
    <w:rsid w:val="002B25E9"/>
    <w:rsid w:val="002B3085"/>
    <w:rsid w:val="002B3233"/>
    <w:rsid w:val="002B4A3B"/>
    <w:rsid w:val="002B541B"/>
    <w:rsid w:val="002B5931"/>
    <w:rsid w:val="002B59BF"/>
    <w:rsid w:val="002B61BA"/>
    <w:rsid w:val="002B62AD"/>
    <w:rsid w:val="002B66CC"/>
    <w:rsid w:val="002C006E"/>
    <w:rsid w:val="002C1292"/>
    <w:rsid w:val="002C14C2"/>
    <w:rsid w:val="002C2A27"/>
    <w:rsid w:val="002C2A8D"/>
    <w:rsid w:val="002C344F"/>
    <w:rsid w:val="002C459B"/>
    <w:rsid w:val="002C4F9D"/>
    <w:rsid w:val="002C6A59"/>
    <w:rsid w:val="002C6E17"/>
    <w:rsid w:val="002C7023"/>
    <w:rsid w:val="002C7566"/>
    <w:rsid w:val="002D04E9"/>
    <w:rsid w:val="002D22FF"/>
    <w:rsid w:val="002D3BEE"/>
    <w:rsid w:val="002D4032"/>
    <w:rsid w:val="002D5480"/>
    <w:rsid w:val="002D6568"/>
    <w:rsid w:val="002D6FD0"/>
    <w:rsid w:val="002D724D"/>
    <w:rsid w:val="002E0D6D"/>
    <w:rsid w:val="002E1040"/>
    <w:rsid w:val="002E1B03"/>
    <w:rsid w:val="002E1BAC"/>
    <w:rsid w:val="002E1E8F"/>
    <w:rsid w:val="002E1F32"/>
    <w:rsid w:val="002E2BFF"/>
    <w:rsid w:val="002E2F58"/>
    <w:rsid w:val="002E5F2C"/>
    <w:rsid w:val="002E6662"/>
    <w:rsid w:val="002E6ACB"/>
    <w:rsid w:val="002E735C"/>
    <w:rsid w:val="002F0668"/>
    <w:rsid w:val="002F084F"/>
    <w:rsid w:val="002F0AA9"/>
    <w:rsid w:val="002F15F1"/>
    <w:rsid w:val="002F1683"/>
    <w:rsid w:val="002F28F5"/>
    <w:rsid w:val="002F2BCC"/>
    <w:rsid w:val="002F35CA"/>
    <w:rsid w:val="002F386C"/>
    <w:rsid w:val="002F3F07"/>
    <w:rsid w:val="002F6AD8"/>
    <w:rsid w:val="002F73AC"/>
    <w:rsid w:val="002F79DE"/>
    <w:rsid w:val="002F7A36"/>
    <w:rsid w:val="003023EE"/>
    <w:rsid w:val="00302B0E"/>
    <w:rsid w:val="00302B70"/>
    <w:rsid w:val="00302EAB"/>
    <w:rsid w:val="003057D3"/>
    <w:rsid w:val="00306787"/>
    <w:rsid w:val="00306999"/>
    <w:rsid w:val="00310D00"/>
    <w:rsid w:val="00311CA2"/>
    <w:rsid w:val="00313269"/>
    <w:rsid w:val="003149BB"/>
    <w:rsid w:val="003151CA"/>
    <w:rsid w:val="0031560F"/>
    <w:rsid w:val="00315CDE"/>
    <w:rsid w:val="0031659B"/>
    <w:rsid w:val="00320C3A"/>
    <w:rsid w:val="003210FD"/>
    <w:rsid w:val="00321377"/>
    <w:rsid w:val="00321687"/>
    <w:rsid w:val="00321A2C"/>
    <w:rsid w:val="003224C7"/>
    <w:rsid w:val="003230F0"/>
    <w:rsid w:val="003237C6"/>
    <w:rsid w:val="003239BB"/>
    <w:rsid w:val="00324563"/>
    <w:rsid w:val="00324C1C"/>
    <w:rsid w:val="00327096"/>
    <w:rsid w:val="003321D8"/>
    <w:rsid w:val="0033263A"/>
    <w:rsid w:val="00332C1E"/>
    <w:rsid w:val="003338A1"/>
    <w:rsid w:val="003364C7"/>
    <w:rsid w:val="0033769F"/>
    <w:rsid w:val="003400A3"/>
    <w:rsid w:val="0034087E"/>
    <w:rsid w:val="0034338C"/>
    <w:rsid w:val="003434F4"/>
    <w:rsid w:val="00343A0C"/>
    <w:rsid w:val="0034435A"/>
    <w:rsid w:val="0034448F"/>
    <w:rsid w:val="00344BEC"/>
    <w:rsid w:val="00346B66"/>
    <w:rsid w:val="00347AD5"/>
    <w:rsid w:val="00350252"/>
    <w:rsid w:val="003504E8"/>
    <w:rsid w:val="003529AD"/>
    <w:rsid w:val="00353CA8"/>
    <w:rsid w:val="00354305"/>
    <w:rsid w:val="00355A80"/>
    <w:rsid w:val="00355BAF"/>
    <w:rsid w:val="00356E9A"/>
    <w:rsid w:val="00357840"/>
    <w:rsid w:val="00357AB0"/>
    <w:rsid w:val="00361BA0"/>
    <w:rsid w:val="00361CC8"/>
    <w:rsid w:val="00362359"/>
    <w:rsid w:val="00362DA8"/>
    <w:rsid w:val="003645B1"/>
    <w:rsid w:val="003650EE"/>
    <w:rsid w:val="00365BB8"/>
    <w:rsid w:val="00366134"/>
    <w:rsid w:val="003666DF"/>
    <w:rsid w:val="00367458"/>
    <w:rsid w:val="0037075B"/>
    <w:rsid w:val="003708A2"/>
    <w:rsid w:val="00370D32"/>
    <w:rsid w:val="0037144B"/>
    <w:rsid w:val="00371787"/>
    <w:rsid w:val="0037240D"/>
    <w:rsid w:val="0037333A"/>
    <w:rsid w:val="0037337B"/>
    <w:rsid w:val="00373417"/>
    <w:rsid w:val="00375417"/>
    <w:rsid w:val="003758AE"/>
    <w:rsid w:val="00376B87"/>
    <w:rsid w:val="00377080"/>
    <w:rsid w:val="0037759D"/>
    <w:rsid w:val="00383685"/>
    <w:rsid w:val="003846E2"/>
    <w:rsid w:val="00385109"/>
    <w:rsid w:val="00385ED1"/>
    <w:rsid w:val="0038620C"/>
    <w:rsid w:val="0038751D"/>
    <w:rsid w:val="00387560"/>
    <w:rsid w:val="00387948"/>
    <w:rsid w:val="003925CF"/>
    <w:rsid w:val="003934FD"/>
    <w:rsid w:val="00394D5B"/>
    <w:rsid w:val="00396148"/>
    <w:rsid w:val="0039639F"/>
    <w:rsid w:val="00396F32"/>
    <w:rsid w:val="003A0889"/>
    <w:rsid w:val="003A0DE0"/>
    <w:rsid w:val="003A1D27"/>
    <w:rsid w:val="003A203B"/>
    <w:rsid w:val="003A3828"/>
    <w:rsid w:val="003A493F"/>
    <w:rsid w:val="003A6CC2"/>
    <w:rsid w:val="003A724F"/>
    <w:rsid w:val="003A7551"/>
    <w:rsid w:val="003A78E4"/>
    <w:rsid w:val="003B0F5C"/>
    <w:rsid w:val="003B12D0"/>
    <w:rsid w:val="003B14C0"/>
    <w:rsid w:val="003B352C"/>
    <w:rsid w:val="003B4A9A"/>
    <w:rsid w:val="003B4C55"/>
    <w:rsid w:val="003B51C2"/>
    <w:rsid w:val="003B53D9"/>
    <w:rsid w:val="003B667F"/>
    <w:rsid w:val="003B6A17"/>
    <w:rsid w:val="003C036F"/>
    <w:rsid w:val="003C0581"/>
    <w:rsid w:val="003C0AF9"/>
    <w:rsid w:val="003C1C59"/>
    <w:rsid w:val="003C1EA9"/>
    <w:rsid w:val="003C27A3"/>
    <w:rsid w:val="003C2DEE"/>
    <w:rsid w:val="003C2FDE"/>
    <w:rsid w:val="003C31A3"/>
    <w:rsid w:val="003C44D1"/>
    <w:rsid w:val="003C4D89"/>
    <w:rsid w:val="003C5674"/>
    <w:rsid w:val="003C5775"/>
    <w:rsid w:val="003C5BD0"/>
    <w:rsid w:val="003C73C7"/>
    <w:rsid w:val="003C78AA"/>
    <w:rsid w:val="003D0128"/>
    <w:rsid w:val="003D04F8"/>
    <w:rsid w:val="003D0F77"/>
    <w:rsid w:val="003D1EAB"/>
    <w:rsid w:val="003D2515"/>
    <w:rsid w:val="003D3812"/>
    <w:rsid w:val="003D387D"/>
    <w:rsid w:val="003D4C38"/>
    <w:rsid w:val="003D574D"/>
    <w:rsid w:val="003D587F"/>
    <w:rsid w:val="003D7987"/>
    <w:rsid w:val="003E10E5"/>
    <w:rsid w:val="003E1313"/>
    <w:rsid w:val="003E5021"/>
    <w:rsid w:val="003E5781"/>
    <w:rsid w:val="003E6322"/>
    <w:rsid w:val="003E6753"/>
    <w:rsid w:val="003F01E4"/>
    <w:rsid w:val="003F0779"/>
    <w:rsid w:val="003F0D62"/>
    <w:rsid w:val="003F1F69"/>
    <w:rsid w:val="003F20DA"/>
    <w:rsid w:val="003F3320"/>
    <w:rsid w:val="003F34DF"/>
    <w:rsid w:val="003F4000"/>
    <w:rsid w:val="003F42D2"/>
    <w:rsid w:val="003F66BF"/>
    <w:rsid w:val="003F6809"/>
    <w:rsid w:val="003F6E0C"/>
    <w:rsid w:val="003F79B0"/>
    <w:rsid w:val="004018BD"/>
    <w:rsid w:val="00401A11"/>
    <w:rsid w:val="00401F79"/>
    <w:rsid w:val="0040234B"/>
    <w:rsid w:val="004024F6"/>
    <w:rsid w:val="004025C0"/>
    <w:rsid w:val="00406981"/>
    <w:rsid w:val="0040779F"/>
    <w:rsid w:val="00407D63"/>
    <w:rsid w:val="00411EFA"/>
    <w:rsid w:val="0041261B"/>
    <w:rsid w:val="00412C68"/>
    <w:rsid w:val="00412F8D"/>
    <w:rsid w:val="00412FDE"/>
    <w:rsid w:val="00413BEE"/>
    <w:rsid w:val="0041523F"/>
    <w:rsid w:val="004156BB"/>
    <w:rsid w:val="00415A25"/>
    <w:rsid w:val="004161CE"/>
    <w:rsid w:val="00416965"/>
    <w:rsid w:val="00416C3F"/>
    <w:rsid w:val="004170D7"/>
    <w:rsid w:val="0042026A"/>
    <w:rsid w:val="00420C2E"/>
    <w:rsid w:val="0042148D"/>
    <w:rsid w:val="0042155B"/>
    <w:rsid w:val="00424328"/>
    <w:rsid w:val="00425166"/>
    <w:rsid w:val="0042597E"/>
    <w:rsid w:val="00425F9E"/>
    <w:rsid w:val="0042787C"/>
    <w:rsid w:val="00430137"/>
    <w:rsid w:val="00430316"/>
    <w:rsid w:val="00431D32"/>
    <w:rsid w:val="0043306C"/>
    <w:rsid w:val="00433667"/>
    <w:rsid w:val="00433C52"/>
    <w:rsid w:val="00433F12"/>
    <w:rsid w:val="00435D2F"/>
    <w:rsid w:val="00436A3A"/>
    <w:rsid w:val="00437096"/>
    <w:rsid w:val="00440073"/>
    <w:rsid w:val="004430EF"/>
    <w:rsid w:val="00445289"/>
    <w:rsid w:val="004455D9"/>
    <w:rsid w:val="00445A57"/>
    <w:rsid w:val="00445DE9"/>
    <w:rsid w:val="00446156"/>
    <w:rsid w:val="004462F7"/>
    <w:rsid w:val="0044659A"/>
    <w:rsid w:val="00446839"/>
    <w:rsid w:val="004501D3"/>
    <w:rsid w:val="004519EA"/>
    <w:rsid w:val="00453B7A"/>
    <w:rsid w:val="00453BE0"/>
    <w:rsid w:val="00453CA6"/>
    <w:rsid w:val="004547AE"/>
    <w:rsid w:val="00454A33"/>
    <w:rsid w:val="004601CC"/>
    <w:rsid w:val="00462C1A"/>
    <w:rsid w:val="00463FE4"/>
    <w:rsid w:val="00464CDE"/>
    <w:rsid w:val="004670EE"/>
    <w:rsid w:val="00467F84"/>
    <w:rsid w:val="0047026C"/>
    <w:rsid w:val="00470C49"/>
    <w:rsid w:val="004715B0"/>
    <w:rsid w:val="00471DA6"/>
    <w:rsid w:val="00471E0D"/>
    <w:rsid w:val="0047270C"/>
    <w:rsid w:val="004734DA"/>
    <w:rsid w:val="0047397B"/>
    <w:rsid w:val="004751B0"/>
    <w:rsid w:val="00475736"/>
    <w:rsid w:val="00475916"/>
    <w:rsid w:val="00476012"/>
    <w:rsid w:val="0047752F"/>
    <w:rsid w:val="004775D6"/>
    <w:rsid w:val="00480A3F"/>
    <w:rsid w:val="00481888"/>
    <w:rsid w:val="00482338"/>
    <w:rsid w:val="00482991"/>
    <w:rsid w:val="004836FC"/>
    <w:rsid w:val="004837EE"/>
    <w:rsid w:val="00483B06"/>
    <w:rsid w:val="00483CC4"/>
    <w:rsid w:val="00484BB3"/>
    <w:rsid w:val="00484D2B"/>
    <w:rsid w:val="00485028"/>
    <w:rsid w:val="004855DE"/>
    <w:rsid w:val="004865E4"/>
    <w:rsid w:val="00486B16"/>
    <w:rsid w:val="00487001"/>
    <w:rsid w:val="00487D05"/>
    <w:rsid w:val="00490112"/>
    <w:rsid w:val="00491AEE"/>
    <w:rsid w:val="004930D5"/>
    <w:rsid w:val="0049363D"/>
    <w:rsid w:val="00493678"/>
    <w:rsid w:val="004937CC"/>
    <w:rsid w:val="00494141"/>
    <w:rsid w:val="00494DB4"/>
    <w:rsid w:val="0049579A"/>
    <w:rsid w:val="00495D32"/>
    <w:rsid w:val="004A0646"/>
    <w:rsid w:val="004A1A03"/>
    <w:rsid w:val="004A2385"/>
    <w:rsid w:val="004A3C24"/>
    <w:rsid w:val="004A6DFD"/>
    <w:rsid w:val="004A742A"/>
    <w:rsid w:val="004B0201"/>
    <w:rsid w:val="004B05DD"/>
    <w:rsid w:val="004B16AA"/>
    <w:rsid w:val="004B1F89"/>
    <w:rsid w:val="004B2415"/>
    <w:rsid w:val="004B3651"/>
    <w:rsid w:val="004B44D8"/>
    <w:rsid w:val="004B4538"/>
    <w:rsid w:val="004B49BE"/>
    <w:rsid w:val="004B7694"/>
    <w:rsid w:val="004C1728"/>
    <w:rsid w:val="004C2944"/>
    <w:rsid w:val="004C30F8"/>
    <w:rsid w:val="004C349D"/>
    <w:rsid w:val="004C3C7A"/>
    <w:rsid w:val="004C4F7B"/>
    <w:rsid w:val="004C7CC7"/>
    <w:rsid w:val="004D07B8"/>
    <w:rsid w:val="004D0B3B"/>
    <w:rsid w:val="004D33DB"/>
    <w:rsid w:val="004D3B42"/>
    <w:rsid w:val="004D5AF4"/>
    <w:rsid w:val="004D5BBF"/>
    <w:rsid w:val="004E0CED"/>
    <w:rsid w:val="004E1767"/>
    <w:rsid w:val="004E2CBE"/>
    <w:rsid w:val="004E3679"/>
    <w:rsid w:val="004E441C"/>
    <w:rsid w:val="004E4D97"/>
    <w:rsid w:val="004E59F4"/>
    <w:rsid w:val="004E7003"/>
    <w:rsid w:val="004E70C1"/>
    <w:rsid w:val="004E792A"/>
    <w:rsid w:val="004F0604"/>
    <w:rsid w:val="004F069D"/>
    <w:rsid w:val="004F0A64"/>
    <w:rsid w:val="004F0A9A"/>
    <w:rsid w:val="004F1362"/>
    <w:rsid w:val="004F144B"/>
    <w:rsid w:val="004F198E"/>
    <w:rsid w:val="004F21D0"/>
    <w:rsid w:val="004F2DB4"/>
    <w:rsid w:val="004F655B"/>
    <w:rsid w:val="004F78E5"/>
    <w:rsid w:val="005003C2"/>
    <w:rsid w:val="00500859"/>
    <w:rsid w:val="005008F6"/>
    <w:rsid w:val="00500912"/>
    <w:rsid w:val="0050196E"/>
    <w:rsid w:val="00501CF2"/>
    <w:rsid w:val="00505DCE"/>
    <w:rsid w:val="00507083"/>
    <w:rsid w:val="005070DE"/>
    <w:rsid w:val="00507580"/>
    <w:rsid w:val="005077B1"/>
    <w:rsid w:val="00507B3F"/>
    <w:rsid w:val="0051248A"/>
    <w:rsid w:val="005157D0"/>
    <w:rsid w:val="005168F8"/>
    <w:rsid w:val="00520301"/>
    <w:rsid w:val="00522ED9"/>
    <w:rsid w:val="005231CE"/>
    <w:rsid w:val="005238E1"/>
    <w:rsid w:val="00523D89"/>
    <w:rsid w:val="005246E4"/>
    <w:rsid w:val="005246EA"/>
    <w:rsid w:val="00525CE7"/>
    <w:rsid w:val="00525E8C"/>
    <w:rsid w:val="005262DF"/>
    <w:rsid w:val="0052665C"/>
    <w:rsid w:val="005277BD"/>
    <w:rsid w:val="00530652"/>
    <w:rsid w:val="005314B6"/>
    <w:rsid w:val="00533ABA"/>
    <w:rsid w:val="005360E0"/>
    <w:rsid w:val="00536869"/>
    <w:rsid w:val="00537F1D"/>
    <w:rsid w:val="00541654"/>
    <w:rsid w:val="00541901"/>
    <w:rsid w:val="00541A96"/>
    <w:rsid w:val="00543003"/>
    <w:rsid w:val="005430A1"/>
    <w:rsid w:val="00544D0B"/>
    <w:rsid w:val="005454CB"/>
    <w:rsid w:val="005508FD"/>
    <w:rsid w:val="005510F0"/>
    <w:rsid w:val="005513E7"/>
    <w:rsid w:val="00551ACF"/>
    <w:rsid w:val="00552036"/>
    <w:rsid w:val="005522A8"/>
    <w:rsid w:val="00552D67"/>
    <w:rsid w:val="0055352C"/>
    <w:rsid w:val="0055383B"/>
    <w:rsid w:val="00555650"/>
    <w:rsid w:val="00555C7F"/>
    <w:rsid w:val="00556306"/>
    <w:rsid w:val="005604A4"/>
    <w:rsid w:val="00560B88"/>
    <w:rsid w:val="00562659"/>
    <w:rsid w:val="0056295D"/>
    <w:rsid w:val="005640EC"/>
    <w:rsid w:val="00564386"/>
    <w:rsid w:val="005644F9"/>
    <w:rsid w:val="005660F8"/>
    <w:rsid w:val="00566CDE"/>
    <w:rsid w:val="00566DAE"/>
    <w:rsid w:val="005676E5"/>
    <w:rsid w:val="00567CDA"/>
    <w:rsid w:val="005703E4"/>
    <w:rsid w:val="00571F1C"/>
    <w:rsid w:val="005723B0"/>
    <w:rsid w:val="005742A8"/>
    <w:rsid w:val="005744F1"/>
    <w:rsid w:val="005747EB"/>
    <w:rsid w:val="00574C36"/>
    <w:rsid w:val="00574CF2"/>
    <w:rsid w:val="00575626"/>
    <w:rsid w:val="00576C6F"/>
    <w:rsid w:val="00577116"/>
    <w:rsid w:val="00577915"/>
    <w:rsid w:val="00581508"/>
    <w:rsid w:val="0058203F"/>
    <w:rsid w:val="005851BE"/>
    <w:rsid w:val="005867D1"/>
    <w:rsid w:val="0058751C"/>
    <w:rsid w:val="0058753C"/>
    <w:rsid w:val="00587ABE"/>
    <w:rsid w:val="0059078D"/>
    <w:rsid w:val="00590D46"/>
    <w:rsid w:val="0059104B"/>
    <w:rsid w:val="00591C78"/>
    <w:rsid w:val="005925E0"/>
    <w:rsid w:val="0059275E"/>
    <w:rsid w:val="00592ABF"/>
    <w:rsid w:val="00593C46"/>
    <w:rsid w:val="00594FCD"/>
    <w:rsid w:val="005960CA"/>
    <w:rsid w:val="00596D47"/>
    <w:rsid w:val="00597058"/>
    <w:rsid w:val="005A0E55"/>
    <w:rsid w:val="005A1249"/>
    <w:rsid w:val="005A20E2"/>
    <w:rsid w:val="005A22C7"/>
    <w:rsid w:val="005A2C8F"/>
    <w:rsid w:val="005A4254"/>
    <w:rsid w:val="005A4E63"/>
    <w:rsid w:val="005A4F9E"/>
    <w:rsid w:val="005A5A7C"/>
    <w:rsid w:val="005A5BFA"/>
    <w:rsid w:val="005A5C1F"/>
    <w:rsid w:val="005A6525"/>
    <w:rsid w:val="005A69C6"/>
    <w:rsid w:val="005A79DC"/>
    <w:rsid w:val="005B030F"/>
    <w:rsid w:val="005B04A0"/>
    <w:rsid w:val="005B0EEC"/>
    <w:rsid w:val="005B1823"/>
    <w:rsid w:val="005B197F"/>
    <w:rsid w:val="005B3648"/>
    <w:rsid w:val="005B3834"/>
    <w:rsid w:val="005B3AFE"/>
    <w:rsid w:val="005B5F27"/>
    <w:rsid w:val="005B6A45"/>
    <w:rsid w:val="005B6D0C"/>
    <w:rsid w:val="005C1072"/>
    <w:rsid w:val="005C20AF"/>
    <w:rsid w:val="005C759D"/>
    <w:rsid w:val="005C7A12"/>
    <w:rsid w:val="005D0256"/>
    <w:rsid w:val="005D1502"/>
    <w:rsid w:val="005D2E01"/>
    <w:rsid w:val="005D2EF2"/>
    <w:rsid w:val="005D3445"/>
    <w:rsid w:val="005D3B09"/>
    <w:rsid w:val="005D52A2"/>
    <w:rsid w:val="005D530C"/>
    <w:rsid w:val="005D7668"/>
    <w:rsid w:val="005E2235"/>
    <w:rsid w:val="005E2375"/>
    <w:rsid w:val="005E23DB"/>
    <w:rsid w:val="005E2BC7"/>
    <w:rsid w:val="005E4280"/>
    <w:rsid w:val="005E4C66"/>
    <w:rsid w:val="005E4F11"/>
    <w:rsid w:val="005E4F27"/>
    <w:rsid w:val="005E6D1C"/>
    <w:rsid w:val="005E751C"/>
    <w:rsid w:val="005E7A6A"/>
    <w:rsid w:val="005F0D42"/>
    <w:rsid w:val="005F18BB"/>
    <w:rsid w:val="005F528D"/>
    <w:rsid w:val="005F6339"/>
    <w:rsid w:val="005F68DE"/>
    <w:rsid w:val="00600599"/>
    <w:rsid w:val="00601426"/>
    <w:rsid w:val="00601699"/>
    <w:rsid w:val="00604E3D"/>
    <w:rsid w:val="00605EBA"/>
    <w:rsid w:val="00606446"/>
    <w:rsid w:val="00606817"/>
    <w:rsid w:val="00606A84"/>
    <w:rsid w:val="00606CB9"/>
    <w:rsid w:val="0060710A"/>
    <w:rsid w:val="00607CA2"/>
    <w:rsid w:val="006100FA"/>
    <w:rsid w:val="006103E3"/>
    <w:rsid w:val="0061042A"/>
    <w:rsid w:val="00610C44"/>
    <w:rsid w:val="00610FCD"/>
    <w:rsid w:val="006112FB"/>
    <w:rsid w:val="00611B52"/>
    <w:rsid w:val="00613E68"/>
    <w:rsid w:val="0061478E"/>
    <w:rsid w:val="00614A7E"/>
    <w:rsid w:val="00617550"/>
    <w:rsid w:val="006177F7"/>
    <w:rsid w:val="00617D70"/>
    <w:rsid w:val="0062026B"/>
    <w:rsid w:val="006206D3"/>
    <w:rsid w:val="00621BB2"/>
    <w:rsid w:val="00621D8D"/>
    <w:rsid w:val="006222AA"/>
    <w:rsid w:val="0062252E"/>
    <w:rsid w:val="0062392F"/>
    <w:rsid w:val="00623A17"/>
    <w:rsid w:val="00623BDD"/>
    <w:rsid w:val="00624047"/>
    <w:rsid w:val="00624954"/>
    <w:rsid w:val="00624D91"/>
    <w:rsid w:val="00624DCE"/>
    <w:rsid w:val="0062544A"/>
    <w:rsid w:val="00625941"/>
    <w:rsid w:val="00625D53"/>
    <w:rsid w:val="0062675E"/>
    <w:rsid w:val="00630673"/>
    <w:rsid w:val="00631422"/>
    <w:rsid w:val="00631435"/>
    <w:rsid w:val="00631BD2"/>
    <w:rsid w:val="00632FB1"/>
    <w:rsid w:val="0063558D"/>
    <w:rsid w:val="0063617E"/>
    <w:rsid w:val="00636214"/>
    <w:rsid w:val="00636961"/>
    <w:rsid w:val="00637BC1"/>
    <w:rsid w:val="00640C5E"/>
    <w:rsid w:val="00641EE1"/>
    <w:rsid w:val="00643804"/>
    <w:rsid w:val="006448BC"/>
    <w:rsid w:val="00645B3B"/>
    <w:rsid w:val="00646057"/>
    <w:rsid w:val="0064676E"/>
    <w:rsid w:val="00646B20"/>
    <w:rsid w:val="00647297"/>
    <w:rsid w:val="0064731E"/>
    <w:rsid w:val="0065075A"/>
    <w:rsid w:val="00650ACA"/>
    <w:rsid w:val="00652499"/>
    <w:rsid w:val="006556BD"/>
    <w:rsid w:val="00657F66"/>
    <w:rsid w:val="00660D46"/>
    <w:rsid w:val="0066238F"/>
    <w:rsid w:val="0066280C"/>
    <w:rsid w:val="00662E03"/>
    <w:rsid w:val="00663834"/>
    <w:rsid w:val="00663D7E"/>
    <w:rsid w:val="006655D9"/>
    <w:rsid w:val="0066565E"/>
    <w:rsid w:val="00665913"/>
    <w:rsid w:val="006666DC"/>
    <w:rsid w:val="0067014D"/>
    <w:rsid w:val="006709EA"/>
    <w:rsid w:val="006710C0"/>
    <w:rsid w:val="00671165"/>
    <w:rsid w:val="00671421"/>
    <w:rsid w:val="00671CCA"/>
    <w:rsid w:val="006726AB"/>
    <w:rsid w:val="00673109"/>
    <w:rsid w:val="00674E08"/>
    <w:rsid w:val="00675875"/>
    <w:rsid w:val="00675F5A"/>
    <w:rsid w:val="0067604D"/>
    <w:rsid w:val="00676B6E"/>
    <w:rsid w:val="006803DF"/>
    <w:rsid w:val="006806C8"/>
    <w:rsid w:val="00681993"/>
    <w:rsid w:val="00683873"/>
    <w:rsid w:val="00683D97"/>
    <w:rsid w:val="006846D0"/>
    <w:rsid w:val="00684ED7"/>
    <w:rsid w:val="00685419"/>
    <w:rsid w:val="00686B29"/>
    <w:rsid w:val="00690254"/>
    <w:rsid w:val="00690429"/>
    <w:rsid w:val="00690A21"/>
    <w:rsid w:val="00690EFF"/>
    <w:rsid w:val="0069177A"/>
    <w:rsid w:val="00691872"/>
    <w:rsid w:val="00691BCB"/>
    <w:rsid w:val="006937CA"/>
    <w:rsid w:val="00693E5D"/>
    <w:rsid w:val="006942CB"/>
    <w:rsid w:val="00695D57"/>
    <w:rsid w:val="006969EC"/>
    <w:rsid w:val="0069709A"/>
    <w:rsid w:val="00697266"/>
    <w:rsid w:val="006A11ED"/>
    <w:rsid w:val="006A2E4F"/>
    <w:rsid w:val="006A34A5"/>
    <w:rsid w:val="006A3553"/>
    <w:rsid w:val="006A426D"/>
    <w:rsid w:val="006A526D"/>
    <w:rsid w:val="006A57E0"/>
    <w:rsid w:val="006A6D50"/>
    <w:rsid w:val="006A71C6"/>
    <w:rsid w:val="006B0E56"/>
    <w:rsid w:val="006B153F"/>
    <w:rsid w:val="006B2E65"/>
    <w:rsid w:val="006B3FEB"/>
    <w:rsid w:val="006B44AC"/>
    <w:rsid w:val="006B49DA"/>
    <w:rsid w:val="006B5182"/>
    <w:rsid w:val="006B5C01"/>
    <w:rsid w:val="006B640F"/>
    <w:rsid w:val="006B65B7"/>
    <w:rsid w:val="006B66BD"/>
    <w:rsid w:val="006B7C99"/>
    <w:rsid w:val="006C039A"/>
    <w:rsid w:val="006C052A"/>
    <w:rsid w:val="006C0E7A"/>
    <w:rsid w:val="006C161C"/>
    <w:rsid w:val="006C1776"/>
    <w:rsid w:val="006C1A4E"/>
    <w:rsid w:val="006C20E7"/>
    <w:rsid w:val="006C3C2D"/>
    <w:rsid w:val="006C44F0"/>
    <w:rsid w:val="006C4BF9"/>
    <w:rsid w:val="006C647B"/>
    <w:rsid w:val="006D0709"/>
    <w:rsid w:val="006D1B42"/>
    <w:rsid w:val="006D1DA6"/>
    <w:rsid w:val="006D1F3F"/>
    <w:rsid w:val="006D1F5A"/>
    <w:rsid w:val="006D21D6"/>
    <w:rsid w:val="006D31BE"/>
    <w:rsid w:val="006D46E3"/>
    <w:rsid w:val="006D522A"/>
    <w:rsid w:val="006D534E"/>
    <w:rsid w:val="006D615D"/>
    <w:rsid w:val="006E2246"/>
    <w:rsid w:val="006E26A0"/>
    <w:rsid w:val="006E32EF"/>
    <w:rsid w:val="006E369A"/>
    <w:rsid w:val="006E6B2B"/>
    <w:rsid w:val="006E7180"/>
    <w:rsid w:val="006F0C2D"/>
    <w:rsid w:val="006F0F1A"/>
    <w:rsid w:val="006F1447"/>
    <w:rsid w:val="006F14A0"/>
    <w:rsid w:val="006F1D38"/>
    <w:rsid w:val="006F2B82"/>
    <w:rsid w:val="006F371F"/>
    <w:rsid w:val="006F3DC9"/>
    <w:rsid w:val="006F52E1"/>
    <w:rsid w:val="006F5D0E"/>
    <w:rsid w:val="006F7BE7"/>
    <w:rsid w:val="0070099E"/>
    <w:rsid w:val="007024E3"/>
    <w:rsid w:val="00703384"/>
    <w:rsid w:val="00703891"/>
    <w:rsid w:val="00703C26"/>
    <w:rsid w:val="007042DD"/>
    <w:rsid w:val="00704331"/>
    <w:rsid w:val="0070434D"/>
    <w:rsid w:val="007050B5"/>
    <w:rsid w:val="00706032"/>
    <w:rsid w:val="007127D8"/>
    <w:rsid w:val="00712FF6"/>
    <w:rsid w:val="00713FF5"/>
    <w:rsid w:val="007140D7"/>
    <w:rsid w:val="0071442D"/>
    <w:rsid w:val="00715A9E"/>
    <w:rsid w:val="00716457"/>
    <w:rsid w:val="00716555"/>
    <w:rsid w:val="00716C1A"/>
    <w:rsid w:val="00716EE8"/>
    <w:rsid w:val="00720736"/>
    <w:rsid w:val="00720B0B"/>
    <w:rsid w:val="00720C51"/>
    <w:rsid w:val="00721179"/>
    <w:rsid w:val="00721432"/>
    <w:rsid w:val="007227A8"/>
    <w:rsid w:val="00722D79"/>
    <w:rsid w:val="007237E2"/>
    <w:rsid w:val="00724273"/>
    <w:rsid w:val="007254AC"/>
    <w:rsid w:val="007256B3"/>
    <w:rsid w:val="00725E93"/>
    <w:rsid w:val="00726634"/>
    <w:rsid w:val="00726E82"/>
    <w:rsid w:val="00731518"/>
    <w:rsid w:val="00731EC5"/>
    <w:rsid w:val="00733144"/>
    <w:rsid w:val="00734868"/>
    <w:rsid w:val="00737183"/>
    <w:rsid w:val="0073738B"/>
    <w:rsid w:val="00737BAE"/>
    <w:rsid w:val="00740466"/>
    <w:rsid w:val="00740DB2"/>
    <w:rsid w:val="00740FC8"/>
    <w:rsid w:val="0074202C"/>
    <w:rsid w:val="007435EB"/>
    <w:rsid w:val="0074398E"/>
    <w:rsid w:val="00743AEC"/>
    <w:rsid w:val="00745141"/>
    <w:rsid w:val="00745453"/>
    <w:rsid w:val="00745F7C"/>
    <w:rsid w:val="007462F5"/>
    <w:rsid w:val="00747E11"/>
    <w:rsid w:val="007511E9"/>
    <w:rsid w:val="00751984"/>
    <w:rsid w:val="0075272A"/>
    <w:rsid w:val="00752986"/>
    <w:rsid w:val="0076044F"/>
    <w:rsid w:val="0076068C"/>
    <w:rsid w:val="00761BE1"/>
    <w:rsid w:val="00761C95"/>
    <w:rsid w:val="00762927"/>
    <w:rsid w:val="00763198"/>
    <w:rsid w:val="0076430A"/>
    <w:rsid w:val="00764D7A"/>
    <w:rsid w:val="0076536C"/>
    <w:rsid w:val="0076598B"/>
    <w:rsid w:val="0076610E"/>
    <w:rsid w:val="0077102F"/>
    <w:rsid w:val="007711DE"/>
    <w:rsid w:val="00772015"/>
    <w:rsid w:val="00772F00"/>
    <w:rsid w:val="00773A30"/>
    <w:rsid w:val="0077441A"/>
    <w:rsid w:val="0077497B"/>
    <w:rsid w:val="00774EE5"/>
    <w:rsid w:val="00775DC0"/>
    <w:rsid w:val="00776969"/>
    <w:rsid w:val="00776FEE"/>
    <w:rsid w:val="0077764E"/>
    <w:rsid w:val="00780C45"/>
    <w:rsid w:val="00780EE6"/>
    <w:rsid w:val="00781996"/>
    <w:rsid w:val="00782C99"/>
    <w:rsid w:val="0078401D"/>
    <w:rsid w:val="00784BD8"/>
    <w:rsid w:val="007852EB"/>
    <w:rsid w:val="0078628D"/>
    <w:rsid w:val="007865B0"/>
    <w:rsid w:val="00787049"/>
    <w:rsid w:val="00787995"/>
    <w:rsid w:val="007903FB"/>
    <w:rsid w:val="007906B2"/>
    <w:rsid w:val="00791FD1"/>
    <w:rsid w:val="0079281B"/>
    <w:rsid w:val="00792D56"/>
    <w:rsid w:val="00794080"/>
    <w:rsid w:val="007959A3"/>
    <w:rsid w:val="00796908"/>
    <w:rsid w:val="00797294"/>
    <w:rsid w:val="00797622"/>
    <w:rsid w:val="00797C43"/>
    <w:rsid w:val="007A07AB"/>
    <w:rsid w:val="007A0E26"/>
    <w:rsid w:val="007A0F39"/>
    <w:rsid w:val="007A1918"/>
    <w:rsid w:val="007A2D0C"/>
    <w:rsid w:val="007A344B"/>
    <w:rsid w:val="007A423B"/>
    <w:rsid w:val="007A549D"/>
    <w:rsid w:val="007A7775"/>
    <w:rsid w:val="007B11D8"/>
    <w:rsid w:val="007B2588"/>
    <w:rsid w:val="007B380A"/>
    <w:rsid w:val="007B4584"/>
    <w:rsid w:val="007B5CFC"/>
    <w:rsid w:val="007B74F5"/>
    <w:rsid w:val="007C0EE7"/>
    <w:rsid w:val="007C3CE9"/>
    <w:rsid w:val="007C662C"/>
    <w:rsid w:val="007C66AB"/>
    <w:rsid w:val="007C6700"/>
    <w:rsid w:val="007C766F"/>
    <w:rsid w:val="007C7C78"/>
    <w:rsid w:val="007D007D"/>
    <w:rsid w:val="007D0A63"/>
    <w:rsid w:val="007D19E7"/>
    <w:rsid w:val="007D2045"/>
    <w:rsid w:val="007D3C95"/>
    <w:rsid w:val="007D4369"/>
    <w:rsid w:val="007D5038"/>
    <w:rsid w:val="007D56BC"/>
    <w:rsid w:val="007D59C6"/>
    <w:rsid w:val="007D5F33"/>
    <w:rsid w:val="007D609F"/>
    <w:rsid w:val="007D67C5"/>
    <w:rsid w:val="007D7D44"/>
    <w:rsid w:val="007E361E"/>
    <w:rsid w:val="007E37C8"/>
    <w:rsid w:val="007E42EE"/>
    <w:rsid w:val="007E45CE"/>
    <w:rsid w:val="007E5E1E"/>
    <w:rsid w:val="007E6B7F"/>
    <w:rsid w:val="007E70BF"/>
    <w:rsid w:val="007F0D82"/>
    <w:rsid w:val="007F13F4"/>
    <w:rsid w:val="007F18D7"/>
    <w:rsid w:val="007F26D1"/>
    <w:rsid w:val="007F616E"/>
    <w:rsid w:val="007F6D59"/>
    <w:rsid w:val="007F75BD"/>
    <w:rsid w:val="007F7C4A"/>
    <w:rsid w:val="0080086E"/>
    <w:rsid w:val="00800C08"/>
    <w:rsid w:val="00801C6C"/>
    <w:rsid w:val="00804043"/>
    <w:rsid w:val="008053AA"/>
    <w:rsid w:val="00805CB0"/>
    <w:rsid w:val="008061B3"/>
    <w:rsid w:val="00811424"/>
    <w:rsid w:val="00811804"/>
    <w:rsid w:val="00812368"/>
    <w:rsid w:val="00812993"/>
    <w:rsid w:val="00813B50"/>
    <w:rsid w:val="00816484"/>
    <w:rsid w:val="00820ED6"/>
    <w:rsid w:val="00822B6C"/>
    <w:rsid w:val="00822EA4"/>
    <w:rsid w:val="008235C0"/>
    <w:rsid w:val="00825A0B"/>
    <w:rsid w:val="00826519"/>
    <w:rsid w:val="00826D60"/>
    <w:rsid w:val="00827281"/>
    <w:rsid w:val="00827575"/>
    <w:rsid w:val="008308CD"/>
    <w:rsid w:val="00831A31"/>
    <w:rsid w:val="00832343"/>
    <w:rsid w:val="00832C2B"/>
    <w:rsid w:val="00832E2C"/>
    <w:rsid w:val="008331AF"/>
    <w:rsid w:val="0083370E"/>
    <w:rsid w:val="00834F72"/>
    <w:rsid w:val="008350CA"/>
    <w:rsid w:val="008364C0"/>
    <w:rsid w:val="0084311D"/>
    <w:rsid w:val="008432F2"/>
    <w:rsid w:val="00843641"/>
    <w:rsid w:val="00844A4F"/>
    <w:rsid w:val="00844E07"/>
    <w:rsid w:val="00845A3F"/>
    <w:rsid w:val="0084619D"/>
    <w:rsid w:val="008461E2"/>
    <w:rsid w:val="008505DA"/>
    <w:rsid w:val="00851437"/>
    <w:rsid w:val="00851AF0"/>
    <w:rsid w:val="008524BB"/>
    <w:rsid w:val="00852A3E"/>
    <w:rsid w:val="00853B77"/>
    <w:rsid w:val="008544D6"/>
    <w:rsid w:val="00854977"/>
    <w:rsid w:val="00855327"/>
    <w:rsid w:val="008553B2"/>
    <w:rsid w:val="008554C1"/>
    <w:rsid w:val="00856B21"/>
    <w:rsid w:val="00857202"/>
    <w:rsid w:val="00862433"/>
    <w:rsid w:val="00862DF0"/>
    <w:rsid w:val="00863E94"/>
    <w:rsid w:val="00864B09"/>
    <w:rsid w:val="00864D8B"/>
    <w:rsid w:val="00865225"/>
    <w:rsid w:val="00867648"/>
    <w:rsid w:val="0086789F"/>
    <w:rsid w:val="008707CE"/>
    <w:rsid w:val="008716A0"/>
    <w:rsid w:val="00872AAE"/>
    <w:rsid w:val="008733A8"/>
    <w:rsid w:val="0087467D"/>
    <w:rsid w:val="00875426"/>
    <w:rsid w:val="00875DCC"/>
    <w:rsid w:val="008770E5"/>
    <w:rsid w:val="008772CF"/>
    <w:rsid w:val="00880B7A"/>
    <w:rsid w:val="00880F7B"/>
    <w:rsid w:val="00881D64"/>
    <w:rsid w:val="00882BC4"/>
    <w:rsid w:val="00882CB9"/>
    <w:rsid w:val="00883571"/>
    <w:rsid w:val="0088380D"/>
    <w:rsid w:val="00884B49"/>
    <w:rsid w:val="00886C83"/>
    <w:rsid w:val="00890168"/>
    <w:rsid w:val="008907B1"/>
    <w:rsid w:val="00892436"/>
    <w:rsid w:val="00893275"/>
    <w:rsid w:val="00893C15"/>
    <w:rsid w:val="00893CC8"/>
    <w:rsid w:val="00893D2B"/>
    <w:rsid w:val="008953BE"/>
    <w:rsid w:val="0089591B"/>
    <w:rsid w:val="008A0141"/>
    <w:rsid w:val="008A0586"/>
    <w:rsid w:val="008A293E"/>
    <w:rsid w:val="008A3B86"/>
    <w:rsid w:val="008A3E99"/>
    <w:rsid w:val="008A580F"/>
    <w:rsid w:val="008A5C35"/>
    <w:rsid w:val="008A6825"/>
    <w:rsid w:val="008A6A90"/>
    <w:rsid w:val="008B1433"/>
    <w:rsid w:val="008B29D5"/>
    <w:rsid w:val="008B39BE"/>
    <w:rsid w:val="008B466A"/>
    <w:rsid w:val="008B65B4"/>
    <w:rsid w:val="008B67BD"/>
    <w:rsid w:val="008B67C1"/>
    <w:rsid w:val="008B7364"/>
    <w:rsid w:val="008B7ECB"/>
    <w:rsid w:val="008C09D7"/>
    <w:rsid w:val="008C0E17"/>
    <w:rsid w:val="008C2226"/>
    <w:rsid w:val="008C2671"/>
    <w:rsid w:val="008C4143"/>
    <w:rsid w:val="008C503A"/>
    <w:rsid w:val="008C56B4"/>
    <w:rsid w:val="008D0351"/>
    <w:rsid w:val="008D0622"/>
    <w:rsid w:val="008D129E"/>
    <w:rsid w:val="008D1E72"/>
    <w:rsid w:val="008D2831"/>
    <w:rsid w:val="008D34A5"/>
    <w:rsid w:val="008D53C1"/>
    <w:rsid w:val="008D6831"/>
    <w:rsid w:val="008D7A64"/>
    <w:rsid w:val="008E1708"/>
    <w:rsid w:val="008E248C"/>
    <w:rsid w:val="008E29D4"/>
    <w:rsid w:val="008E44D8"/>
    <w:rsid w:val="008E4F16"/>
    <w:rsid w:val="008E4FB8"/>
    <w:rsid w:val="008E5BD1"/>
    <w:rsid w:val="008F05B8"/>
    <w:rsid w:val="008F08A9"/>
    <w:rsid w:val="008F08C2"/>
    <w:rsid w:val="008F1211"/>
    <w:rsid w:val="008F1B92"/>
    <w:rsid w:val="008F5747"/>
    <w:rsid w:val="008F68C9"/>
    <w:rsid w:val="008F714C"/>
    <w:rsid w:val="009017D9"/>
    <w:rsid w:val="009024AF"/>
    <w:rsid w:val="00904199"/>
    <w:rsid w:val="009048BD"/>
    <w:rsid w:val="009066E3"/>
    <w:rsid w:val="00910300"/>
    <w:rsid w:val="00913A6A"/>
    <w:rsid w:val="00913B39"/>
    <w:rsid w:val="00913D98"/>
    <w:rsid w:val="00914346"/>
    <w:rsid w:val="00914358"/>
    <w:rsid w:val="00915D16"/>
    <w:rsid w:val="00916288"/>
    <w:rsid w:val="00916936"/>
    <w:rsid w:val="009175A0"/>
    <w:rsid w:val="0092121D"/>
    <w:rsid w:val="0092193F"/>
    <w:rsid w:val="00921F79"/>
    <w:rsid w:val="00922D5D"/>
    <w:rsid w:val="00922EC3"/>
    <w:rsid w:val="009230C6"/>
    <w:rsid w:val="00923AB2"/>
    <w:rsid w:val="00926DC6"/>
    <w:rsid w:val="00927070"/>
    <w:rsid w:val="00931C6D"/>
    <w:rsid w:val="00932E49"/>
    <w:rsid w:val="009339F0"/>
    <w:rsid w:val="0093539D"/>
    <w:rsid w:val="00935486"/>
    <w:rsid w:val="00937FEB"/>
    <w:rsid w:val="009400B5"/>
    <w:rsid w:val="00940123"/>
    <w:rsid w:val="00940DD3"/>
    <w:rsid w:val="00941645"/>
    <w:rsid w:val="00941DA0"/>
    <w:rsid w:val="00943194"/>
    <w:rsid w:val="00943D90"/>
    <w:rsid w:val="00944597"/>
    <w:rsid w:val="00945953"/>
    <w:rsid w:val="00945C5F"/>
    <w:rsid w:val="00945C8B"/>
    <w:rsid w:val="009469D0"/>
    <w:rsid w:val="0094722B"/>
    <w:rsid w:val="009473C1"/>
    <w:rsid w:val="00950196"/>
    <w:rsid w:val="00951489"/>
    <w:rsid w:val="0095243F"/>
    <w:rsid w:val="00952542"/>
    <w:rsid w:val="009536F4"/>
    <w:rsid w:val="009541E3"/>
    <w:rsid w:val="00954216"/>
    <w:rsid w:val="009549DF"/>
    <w:rsid w:val="009556CD"/>
    <w:rsid w:val="0095614A"/>
    <w:rsid w:val="009564CE"/>
    <w:rsid w:val="00956597"/>
    <w:rsid w:val="00956AF4"/>
    <w:rsid w:val="00960649"/>
    <w:rsid w:val="00960812"/>
    <w:rsid w:val="00961917"/>
    <w:rsid w:val="009652AF"/>
    <w:rsid w:val="009671B3"/>
    <w:rsid w:val="0097025E"/>
    <w:rsid w:val="009709A6"/>
    <w:rsid w:val="00972575"/>
    <w:rsid w:val="0097280E"/>
    <w:rsid w:val="00973FD3"/>
    <w:rsid w:val="00974679"/>
    <w:rsid w:val="009758A8"/>
    <w:rsid w:val="0097628A"/>
    <w:rsid w:val="009800F8"/>
    <w:rsid w:val="009802CE"/>
    <w:rsid w:val="0098062A"/>
    <w:rsid w:val="00981D08"/>
    <w:rsid w:val="009822F7"/>
    <w:rsid w:val="009830DA"/>
    <w:rsid w:val="00984554"/>
    <w:rsid w:val="00985401"/>
    <w:rsid w:val="00985447"/>
    <w:rsid w:val="00986EE3"/>
    <w:rsid w:val="009874C4"/>
    <w:rsid w:val="009874FF"/>
    <w:rsid w:val="00990A95"/>
    <w:rsid w:val="0099134C"/>
    <w:rsid w:val="00991640"/>
    <w:rsid w:val="00991AB7"/>
    <w:rsid w:val="009921D9"/>
    <w:rsid w:val="00992CCD"/>
    <w:rsid w:val="009939E3"/>
    <w:rsid w:val="00993F92"/>
    <w:rsid w:val="00995A88"/>
    <w:rsid w:val="0099761A"/>
    <w:rsid w:val="009978CD"/>
    <w:rsid w:val="009A07A2"/>
    <w:rsid w:val="009A08D7"/>
    <w:rsid w:val="009A0B30"/>
    <w:rsid w:val="009A1D1F"/>
    <w:rsid w:val="009A2020"/>
    <w:rsid w:val="009A370E"/>
    <w:rsid w:val="009A3781"/>
    <w:rsid w:val="009A3F10"/>
    <w:rsid w:val="009A42A9"/>
    <w:rsid w:val="009A4A43"/>
    <w:rsid w:val="009A4F4D"/>
    <w:rsid w:val="009A562A"/>
    <w:rsid w:val="009A7EF8"/>
    <w:rsid w:val="009B0677"/>
    <w:rsid w:val="009B096D"/>
    <w:rsid w:val="009B4A88"/>
    <w:rsid w:val="009B4A8B"/>
    <w:rsid w:val="009B5552"/>
    <w:rsid w:val="009B67D8"/>
    <w:rsid w:val="009B6AD9"/>
    <w:rsid w:val="009B70C7"/>
    <w:rsid w:val="009B77D5"/>
    <w:rsid w:val="009B7F8C"/>
    <w:rsid w:val="009C06BB"/>
    <w:rsid w:val="009C16BC"/>
    <w:rsid w:val="009C21F6"/>
    <w:rsid w:val="009C2AD5"/>
    <w:rsid w:val="009C32F1"/>
    <w:rsid w:val="009C4650"/>
    <w:rsid w:val="009C5F30"/>
    <w:rsid w:val="009C63EB"/>
    <w:rsid w:val="009C7D85"/>
    <w:rsid w:val="009D08A4"/>
    <w:rsid w:val="009D3D60"/>
    <w:rsid w:val="009D5F70"/>
    <w:rsid w:val="009D61D9"/>
    <w:rsid w:val="009D7ADF"/>
    <w:rsid w:val="009E0B01"/>
    <w:rsid w:val="009E0F27"/>
    <w:rsid w:val="009E1E8C"/>
    <w:rsid w:val="009E29CD"/>
    <w:rsid w:val="009E2C28"/>
    <w:rsid w:val="009E37BF"/>
    <w:rsid w:val="009E3C91"/>
    <w:rsid w:val="009E41D8"/>
    <w:rsid w:val="009E442A"/>
    <w:rsid w:val="009E5D48"/>
    <w:rsid w:val="009E5DF0"/>
    <w:rsid w:val="009E72D6"/>
    <w:rsid w:val="009E79A6"/>
    <w:rsid w:val="009F0042"/>
    <w:rsid w:val="009F0B2F"/>
    <w:rsid w:val="009F0E9B"/>
    <w:rsid w:val="009F1D77"/>
    <w:rsid w:val="009F23DD"/>
    <w:rsid w:val="009F3704"/>
    <w:rsid w:val="009F4512"/>
    <w:rsid w:val="009F547C"/>
    <w:rsid w:val="009F54C4"/>
    <w:rsid w:val="009F58B5"/>
    <w:rsid w:val="009F7ADA"/>
    <w:rsid w:val="00A01259"/>
    <w:rsid w:val="00A01709"/>
    <w:rsid w:val="00A030E2"/>
    <w:rsid w:val="00A04F6A"/>
    <w:rsid w:val="00A0570B"/>
    <w:rsid w:val="00A0645D"/>
    <w:rsid w:val="00A06802"/>
    <w:rsid w:val="00A07751"/>
    <w:rsid w:val="00A12017"/>
    <w:rsid w:val="00A121A3"/>
    <w:rsid w:val="00A130CA"/>
    <w:rsid w:val="00A148FD"/>
    <w:rsid w:val="00A16C7A"/>
    <w:rsid w:val="00A16F88"/>
    <w:rsid w:val="00A1745D"/>
    <w:rsid w:val="00A175D3"/>
    <w:rsid w:val="00A177C0"/>
    <w:rsid w:val="00A17955"/>
    <w:rsid w:val="00A21887"/>
    <w:rsid w:val="00A22529"/>
    <w:rsid w:val="00A27CB8"/>
    <w:rsid w:val="00A3215F"/>
    <w:rsid w:val="00A33CC0"/>
    <w:rsid w:val="00A341C6"/>
    <w:rsid w:val="00A35901"/>
    <w:rsid w:val="00A36715"/>
    <w:rsid w:val="00A37387"/>
    <w:rsid w:val="00A37913"/>
    <w:rsid w:val="00A40C76"/>
    <w:rsid w:val="00A40EC0"/>
    <w:rsid w:val="00A41C83"/>
    <w:rsid w:val="00A4264D"/>
    <w:rsid w:val="00A42FBC"/>
    <w:rsid w:val="00A433F3"/>
    <w:rsid w:val="00A44168"/>
    <w:rsid w:val="00A44BA9"/>
    <w:rsid w:val="00A44E4D"/>
    <w:rsid w:val="00A4504A"/>
    <w:rsid w:val="00A46A54"/>
    <w:rsid w:val="00A47B2E"/>
    <w:rsid w:val="00A51A12"/>
    <w:rsid w:val="00A523C9"/>
    <w:rsid w:val="00A5275C"/>
    <w:rsid w:val="00A52D80"/>
    <w:rsid w:val="00A5346E"/>
    <w:rsid w:val="00A5456A"/>
    <w:rsid w:val="00A55C64"/>
    <w:rsid w:val="00A56096"/>
    <w:rsid w:val="00A60CFC"/>
    <w:rsid w:val="00A612FC"/>
    <w:rsid w:val="00A61F64"/>
    <w:rsid w:val="00A63731"/>
    <w:rsid w:val="00A646D3"/>
    <w:rsid w:val="00A66970"/>
    <w:rsid w:val="00A66B22"/>
    <w:rsid w:val="00A702AB"/>
    <w:rsid w:val="00A709F1"/>
    <w:rsid w:val="00A70A8F"/>
    <w:rsid w:val="00A7150E"/>
    <w:rsid w:val="00A71BBB"/>
    <w:rsid w:val="00A72691"/>
    <w:rsid w:val="00A72761"/>
    <w:rsid w:val="00A7276B"/>
    <w:rsid w:val="00A72D4E"/>
    <w:rsid w:val="00A730CC"/>
    <w:rsid w:val="00A743B8"/>
    <w:rsid w:val="00A74ED9"/>
    <w:rsid w:val="00A75887"/>
    <w:rsid w:val="00A77B01"/>
    <w:rsid w:val="00A80C1D"/>
    <w:rsid w:val="00A82C1E"/>
    <w:rsid w:val="00A83550"/>
    <w:rsid w:val="00A83863"/>
    <w:rsid w:val="00A844B6"/>
    <w:rsid w:val="00A8697C"/>
    <w:rsid w:val="00A86AE4"/>
    <w:rsid w:val="00A87D4B"/>
    <w:rsid w:val="00A87D60"/>
    <w:rsid w:val="00A87D8B"/>
    <w:rsid w:val="00A9048D"/>
    <w:rsid w:val="00A915D4"/>
    <w:rsid w:val="00A9173F"/>
    <w:rsid w:val="00A91B57"/>
    <w:rsid w:val="00A91C2F"/>
    <w:rsid w:val="00A934C9"/>
    <w:rsid w:val="00A94455"/>
    <w:rsid w:val="00A95002"/>
    <w:rsid w:val="00A97768"/>
    <w:rsid w:val="00A978D2"/>
    <w:rsid w:val="00A979F2"/>
    <w:rsid w:val="00A97C4B"/>
    <w:rsid w:val="00A97D10"/>
    <w:rsid w:val="00AA034D"/>
    <w:rsid w:val="00AA1519"/>
    <w:rsid w:val="00AA1B0E"/>
    <w:rsid w:val="00AA687F"/>
    <w:rsid w:val="00AA68B7"/>
    <w:rsid w:val="00AA6ADE"/>
    <w:rsid w:val="00AA7319"/>
    <w:rsid w:val="00AB0CAD"/>
    <w:rsid w:val="00AB1CC1"/>
    <w:rsid w:val="00AB233B"/>
    <w:rsid w:val="00AB2DB8"/>
    <w:rsid w:val="00AB3254"/>
    <w:rsid w:val="00AB4801"/>
    <w:rsid w:val="00AB570C"/>
    <w:rsid w:val="00AB76C6"/>
    <w:rsid w:val="00AC0866"/>
    <w:rsid w:val="00AC0BCB"/>
    <w:rsid w:val="00AC16CD"/>
    <w:rsid w:val="00AC2B9D"/>
    <w:rsid w:val="00AC39E6"/>
    <w:rsid w:val="00AC3A68"/>
    <w:rsid w:val="00AC542C"/>
    <w:rsid w:val="00AC5B63"/>
    <w:rsid w:val="00AC68BB"/>
    <w:rsid w:val="00AC7DBD"/>
    <w:rsid w:val="00AD175B"/>
    <w:rsid w:val="00AD1F5C"/>
    <w:rsid w:val="00AD2220"/>
    <w:rsid w:val="00AD2F3B"/>
    <w:rsid w:val="00AD3231"/>
    <w:rsid w:val="00AD3620"/>
    <w:rsid w:val="00AD3A0E"/>
    <w:rsid w:val="00AD50EC"/>
    <w:rsid w:val="00AD665F"/>
    <w:rsid w:val="00AD66C6"/>
    <w:rsid w:val="00AD7EF9"/>
    <w:rsid w:val="00AE0A66"/>
    <w:rsid w:val="00AE3C1C"/>
    <w:rsid w:val="00AE4AC3"/>
    <w:rsid w:val="00AE6081"/>
    <w:rsid w:val="00AE6B3A"/>
    <w:rsid w:val="00AE7337"/>
    <w:rsid w:val="00AF0E5E"/>
    <w:rsid w:val="00AF0F14"/>
    <w:rsid w:val="00AF496F"/>
    <w:rsid w:val="00AF54F2"/>
    <w:rsid w:val="00AF5728"/>
    <w:rsid w:val="00AF6350"/>
    <w:rsid w:val="00AF64BD"/>
    <w:rsid w:val="00AF7C97"/>
    <w:rsid w:val="00AF7F01"/>
    <w:rsid w:val="00B02155"/>
    <w:rsid w:val="00B025A3"/>
    <w:rsid w:val="00B03AF6"/>
    <w:rsid w:val="00B03C6A"/>
    <w:rsid w:val="00B06888"/>
    <w:rsid w:val="00B07A31"/>
    <w:rsid w:val="00B108A4"/>
    <w:rsid w:val="00B11603"/>
    <w:rsid w:val="00B12770"/>
    <w:rsid w:val="00B157DE"/>
    <w:rsid w:val="00B16CFC"/>
    <w:rsid w:val="00B17339"/>
    <w:rsid w:val="00B17C20"/>
    <w:rsid w:val="00B200E3"/>
    <w:rsid w:val="00B2134A"/>
    <w:rsid w:val="00B21781"/>
    <w:rsid w:val="00B219C9"/>
    <w:rsid w:val="00B2346D"/>
    <w:rsid w:val="00B23B96"/>
    <w:rsid w:val="00B23E27"/>
    <w:rsid w:val="00B27711"/>
    <w:rsid w:val="00B2772F"/>
    <w:rsid w:val="00B30D0E"/>
    <w:rsid w:val="00B31315"/>
    <w:rsid w:val="00B317AE"/>
    <w:rsid w:val="00B31BEC"/>
    <w:rsid w:val="00B31D6B"/>
    <w:rsid w:val="00B31DA5"/>
    <w:rsid w:val="00B32C83"/>
    <w:rsid w:val="00B33049"/>
    <w:rsid w:val="00B33303"/>
    <w:rsid w:val="00B3639B"/>
    <w:rsid w:val="00B3658A"/>
    <w:rsid w:val="00B36A7D"/>
    <w:rsid w:val="00B36D15"/>
    <w:rsid w:val="00B36E23"/>
    <w:rsid w:val="00B36F85"/>
    <w:rsid w:val="00B40327"/>
    <w:rsid w:val="00B409D5"/>
    <w:rsid w:val="00B40A63"/>
    <w:rsid w:val="00B41314"/>
    <w:rsid w:val="00B41966"/>
    <w:rsid w:val="00B41DB9"/>
    <w:rsid w:val="00B46531"/>
    <w:rsid w:val="00B46852"/>
    <w:rsid w:val="00B4703D"/>
    <w:rsid w:val="00B47D36"/>
    <w:rsid w:val="00B50045"/>
    <w:rsid w:val="00B51CCC"/>
    <w:rsid w:val="00B524BC"/>
    <w:rsid w:val="00B529E6"/>
    <w:rsid w:val="00B53517"/>
    <w:rsid w:val="00B564BD"/>
    <w:rsid w:val="00B60321"/>
    <w:rsid w:val="00B60BAE"/>
    <w:rsid w:val="00B6188B"/>
    <w:rsid w:val="00B62F05"/>
    <w:rsid w:val="00B63108"/>
    <w:rsid w:val="00B661AE"/>
    <w:rsid w:val="00B66776"/>
    <w:rsid w:val="00B66CD1"/>
    <w:rsid w:val="00B707CA"/>
    <w:rsid w:val="00B714FF"/>
    <w:rsid w:val="00B7485D"/>
    <w:rsid w:val="00B76F00"/>
    <w:rsid w:val="00B77C13"/>
    <w:rsid w:val="00B8049F"/>
    <w:rsid w:val="00B81E28"/>
    <w:rsid w:val="00B81FFA"/>
    <w:rsid w:val="00B83FE0"/>
    <w:rsid w:val="00B84059"/>
    <w:rsid w:val="00B846A9"/>
    <w:rsid w:val="00B8472B"/>
    <w:rsid w:val="00B85BBD"/>
    <w:rsid w:val="00B85ED2"/>
    <w:rsid w:val="00B869DB"/>
    <w:rsid w:val="00B86B37"/>
    <w:rsid w:val="00B86FB8"/>
    <w:rsid w:val="00B87709"/>
    <w:rsid w:val="00B9084A"/>
    <w:rsid w:val="00B9221A"/>
    <w:rsid w:val="00B92596"/>
    <w:rsid w:val="00B92D28"/>
    <w:rsid w:val="00B949E9"/>
    <w:rsid w:val="00B96B9F"/>
    <w:rsid w:val="00B97D1B"/>
    <w:rsid w:val="00BA1481"/>
    <w:rsid w:val="00BA2987"/>
    <w:rsid w:val="00BA6218"/>
    <w:rsid w:val="00BA6304"/>
    <w:rsid w:val="00BA66E7"/>
    <w:rsid w:val="00BA674F"/>
    <w:rsid w:val="00BA7043"/>
    <w:rsid w:val="00BB0299"/>
    <w:rsid w:val="00BB0AB8"/>
    <w:rsid w:val="00BB3092"/>
    <w:rsid w:val="00BB4112"/>
    <w:rsid w:val="00BB4382"/>
    <w:rsid w:val="00BB4D06"/>
    <w:rsid w:val="00BB5025"/>
    <w:rsid w:val="00BB60B1"/>
    <w:rsid w:val="00BB6803"/>
    <w:rsid w:val="00BB79B4"/>
    <w:rsid w:val="00BC0DC5"/>
    <w:rsid w:val="00BC1973"/>
    <w:rsid w:val="00BC2503"/>
    <w:rsid w:val="00BC28C6"/>
    <w:rsid w:val="00BC479F"/>
    <w:rsid w:val="00BC4997"/>
    <w:rsid w:val="00BC4FD2"/>
    <w:rsid w:val="00BC5332"/>
    <w:rsid w:val="00BC53AD"/>
    <w:rsid w:val="00BC540C"/>
    <w:rsid w:val="00BC710C"/>
    <w:rsid w:val="00BC740D"/>
    <w:rsid w:val="00BC757B"/>
    <w:rsid w:val="00BD1C0F"/>
    <w:rsid w:val="00BD1CBC"/>
    <w:rsid w:val="00BD20D8"/>
    <w:rsid w:val="00BD2949"/>
    <w:rsid w:val="00BD3253"/>
    <w:rsid w:val="00BD4F99"/>
    <w:rsid w:val="00BD5909"/>
    <w:rsid w:val="00BD6A20"/>
    <w:rsid w:val="00BD6B11"/>
    <w:rsid w:val="00BD74EE"/>
    <w:rsid w:val="00BE1A7A"/>
    <w:rsid w:val="00BE4431"/>
    <w:rsid w:val="00BE47FE"/>
    <w:rsid w:val="00BE54A6"/>
    <w:rsid w:val="00BE6239"/>
    <w:rsid w:val="00BE71AF"/>
    <w:rsid w:val="00BE739D"/>
    <w:rsid w:val="00BE79E7"/>
    <w:rsid w:val="00BE7E24"/>
    <w:rsid w:val="00BF3F8D"/>
    <w:rsid w:val="00BF5231"/>
    <w:rsid w:val="00BF5812"/>
    <w:rsid w:val="00BF66EB"/>
    <w:rsid w:val="00BF6CB4"/>
    <w:rsid w:val="00BF762D"/>
    <w:rsid w:val="00BF79CF"/>
    <w:rsid w:val="00BF7B91"/>
    <w:rsid w:val="00C002C3"/>
    <w:rsid w:val="00C0121B"/>
    <w:rsid w:val="00C0237E"/>
    <w:rsid w:val="00C028F5"/>
    <w:rsid w:val="00C0376A"/>
    <w:rsid w:val="00C03DE2"/>
    <w:rsid w:val="00C047EA"/>
    <w:rsid w:val="00C04A57"/>
    <w:rsid w:val="00C04F7D"/>
    <w:rsid w:val="00C05070"/>
    <w:rsid w:val="00C0530B"/>
    <w:rsid w:val="00C0579F"/>
    <w:rsid w:val="00C05F5F"/>
    <w:rsid w:val="00C06BD9"/>
    <w:rsid w:val="00C0747D"/>
    <w:rsid w:val="00C1268E"/>
    <w:rsid w:val="00C15AD8"/>
    <w:rsid w:val="00C16B47"/>
    <w:rsid w:val="00C16B54"/>
    <w:rsid w:val="00C16C0D"/>
    <w:rsid w:val="00C16E78"/>
    <w:rsid w:val="00C16F52"/>
    <w:rsid w:val="00C20FE6"/>
    <w:rsid w:val="00C210E7"/>
    <w:rsid w:val="00C2180D"/>
    <w:rsid w:val="00C21B26"/>
    <w:rsid w:val="00C21CA6"/>
    <w:rsid w:val="00C21EF9"/>
    <w:rsid w:val="00C2275E"/>
    <w:rsid w:val="00C23894"/>
    <w:rsid w:val="00C245EF"/>
    <w:rsid w:val="00C24604"/>
    <w:rsid w:val="00C24EDB"/>
    <w:rsid w:val="00C2589D"/>
    <w:rsid w:val="00C25B9C"/>
    <w:rsid w:val="00C26145"/>
    <w:rsid w:val="00C2687E"/>
    <w:rsid w:val="00C30182"/>
    <w:rsid w:val="00C328F8"/>
    <w:rsid w:val="00C32A94"/>
    <w:rsid w:val="00C32AEA"/>
    <w:rsid w:val="00C33D9E"/>
    <w:rsid w:val="00C34B4E"/>
    <w:rsid w:val="00C34E79"/>
    <w:rsid w:val="00C36567"/>
    <w:rsid w:val="00C37457"/>
    <w:rsid w:val="00C3747E"/>
    <w:rsid w:val="00C37864"/>
    <w:rsid w:val="00C407B8"/>
    <w:rsid w:val="00C408DE"/>
    <w:rsid w:val="00C4256E"/>
    <w:rsid w:val="00C4303E"/>
    <w:rsid w:val="00C4352C"/>
    <w:rsid w:val="00C437E6"/>
    <w:rsid w:val="00C43C59"/>
    <w:rsid w:val="00C44F8A"/>
    <w:rsid w:val="00C5004A"/>
    <w:rsid w:val="00C508CB"/>
    <w:rsid w:val="00C50B69"/>
    <w:rsid w:val="00C51D14"/>
    <w:rsid w:val="00C52520"/>
    <w:rsid w:val="00C525DB"/>
    <w:rsid w:val="00C531A4"/>
    <w:rsid w:val="00C53545"/>
    <w:rsid w:val="00C540BD"/>
    <w:rsid w:val="00C5459B"/>
    <w:rsid w:val="00C54871"/>
    <w:rsid w:val="00C54C81"/>
    <w:rsid w:val="00C55491"/>
    <w:rsid w:val="00C55DEE"/>
    <w:rsid w:val="00C56F8D"/>
    <w:rsid w:val="00C616CE"/>
    <w:rsid w:val="00C62420"/>
    <w:rsid w:val="00C62492"/>
    <w:rsid w:val="00C62D23"/>
    <w:rsid w:val="00C62F2D"/>
    <w:rsid w:val="00C65877"/>
    <w:rsid w:val="00C65D1B"/>
    <w:rsid w:val="00C70181"/>
    <w:rsid w:val="00C7018F"/>
    <w:rsid w:val="00C70B3A"/>
    <w:rsid w:val="00C7121E"/>
    <w:rsid w:val="00C71241"/>
    <w:rsid w:val="00C721C6"/>
    <w:rsid w:val="00C7374A"/>
    <w:rsid w:val="00C751EA"/>
    <w:rsid w:val="00C75515"/>
    <w:rsid w:val="00C7590B"/>
    <w:rsid w:val="00C77619"/>
    <w:rsid w:val="00C80030"/>
    <w:rsid w:val="00C81469"/>
    <w:rsid w:val="00C814F5"/>
    <w:rsid w:val="00C82390"/>
    <w:rsid w:val="00C836A2"/>
    <w:rsid w:val="00C84346"/>
    <w:rsid w:val="00C849A6"/>
    <w:rsid w:val="00C851E0"/>
    <w:rsid w:val="00C85A14"/>
    <w:rsid w:val="00C8622C"/>
    <w:rsid w:val="00C86A2A"/>
    <w:rsid w:val="00C86CE0"/>
    <w:rsid w:val="00C872EE"/>
    <w:rsid w:val="00C87583"/>
    <w:rsid w:val="00C8783B"/>
    <w:rsid w:val="00C87C82"/>
    <w:rsid w:val="00C90431"/>
    <w:rsid w:val="00C9077D"/>
    <w:rsid w:val="00C90E69"/>
    <w:rsid w:val="00C91027"/>
    <w:rsid w:val="00C9189B"/>
    <w:rsid w:val="00C940B2"/>
    <w:rsid w:val="00C94E9B"/>
    <w:rsid w:val="00C95980"/>
    <w:rsid w:val="00C967CE"/>
    <w:rsid w:val="00C96D0E"/>
    <w:rsid w:val="00C9705D"/>
    <w:rsid w:val="00CA02EA"/>
    <w:rsid w:val="00CA12EF"/>
    <w:rsid w:val="00CA1A9F"/>
    <w:rsid w:val="00CA1D68"/>
    <w:rsid w:val="00CA2388"/>
    <w:rsid w:val="00CA3788"/>
    <w:rsid w:val="00CA4755"/>
    <w:rsid w:val="00CA49A3"/>
    <w:rsid w:val="00CA4E6B"/>
    <w:rsid w:val="00CA5090"/>
    <w:rsid w:val="00CA5659"/>
    <w:rsid w:val="00CA6AA1"/>
    <w:rsid w:val="00CA78B5"/>
    <w:rsid w:val="00CB0050"/>
    <w:rsid w:val="00CB1C67"/>
    <w:rsid w:val="00CB33A0"/>
    <w:rsid w:val="00CB397A"/>
    <w:rsid w:val="00CB3A24"/>
    <w:rsid w:val="00CB3E4F"/>
    <w:rsid w:val="00CB4260"/>
    <w:rsid w:val="00CB42F8"/>
    <w:rsid w:val="00CB477D"/>
    <w:rsid w:val="00CB5FDA"/>
    <w:rsid w:val="00CB610A"/>
    <w:rsid w:val="00CB611D"/>
    <w:rsid w:val="00CB7953"/>
    <w:rsid w:val="00CB7BCC"/>
    <w:rsid w:val="00CC0A85"/>
    <w:rsid w:val="00CC1D30"/>
    <w:rsid w:val="00CC200D"/>
    <w:rsid w:val="00CC2451"/>
    <w:rsid w:val="00CC4082"/>
    <w:rsid w:val="00CC4815"/>
    <w:rsid w:val="00CC524C"/>
    <w:rsid w:val="00CC6108"/>
    <w:rsid w:val="00CC6773"/>
    <w:rsid w:val="00CC6F9E"/>
    <w:rsid w:val="00CC7F7F"/>
    <w:rsid w:val="00CD08FE"/>
    <w:rsid w:val="00CD0F79"/>
    <w:rsid w:val="00CD1092"/>
    <w:rsid w:val="00CD1A07"/>
    <w:rsid w:val="00CD2970"/>
    <w:rsid w:val="00CD2AB7"/>
    <w:rsid w:val="00CD309B"/>
    <w:rsid w:val="00CD33AF"/>
    <w:rsid w:val="00CD3BD7"/>
    <w:rsid w:val="00CD3DE8"/>
    <w:rsid w:val="00CD3E26"/>
    <w:rsid w:val="00CD4090"/>
    <w:rsid w:val="00CD4E9C"/>
    <w:rsid w:val="00CD53F6"/>
    <w:rsid w:val="00CD6DE7"/>
    <w:rsid w:val="00CE0CC7"/>
    <w:rsid w:val="00CE24C4"/>
    <w:rsid w:val="00CE2AAD"/>
    <w:rsid w:val="00CE37A1"/>
    <w:rsid w:val="00CE4332"/>
    <w:rsid w:val="00CE484F"/>
    <w:rsid w:val="00CE60CC"/>
    <w:rsid w:val="00CE60E5"/>
    <w:rsid w:val="00CE6253"/>
    <w:rsid w:val="00CE657C"/>
    <w:rsid w:val="00CE6954"/>
    <w:rsid w:val="00CF2516"/>
    <w:rsid w:val="00CF56AA"/>
    <w:rsid w:val="00D002CC"/>
    <w:rsid w:val="00D01CA7"/>
    <w:rsid w:val="00D01DA0"/>
    <w:rsid w:val="00D043AA"/>
    <w:rsid w:val="00D0452F"/>
    <w:rsid w:val="00D04D7D"/>
    <w:rsid w:val="00D0506E"/>
    <w:rsid w:val="00D055A9"/>
    <w:rsid w:val="00D066A6"/>
    <w:rsid w:val="00D07161"/>
    <w:rsid w:val="00D07A5F"/>
    <w:rsid w:val="00D07C83"/>
    <w:rsid w:val="00D108C2"/>
    <w:rsid w:val="00D11327"/>
    <w:rsid w:val="00D138FC"/>
    <w:rsid w:val="00D14A0D"/>
    <w:rsid w:val="00D14BEE"/>
    <w:rsid w:val="00D15838"/>
    <w:rsid w:val="00D16EDE"/>
    <w:rsid w:val="00D17FFB"/>
    <w:rsid w:val="00D2029D"/>
    <w:rsid w:val="00D20CB1"/>
    <w:rsid w:val="00D21294"/>
    <w:rsid w:val="00D21A4F"/>
    <w:rsid w:val="00D21E60"/>
    <w:rsid w:val="00D22514"/>
    <w:rsid w:val="00D267A5"/>
    <w:rsid w:val="00D27116"/>
    <w:rsid w:val="00D278E6"/>
    <w:rsid w:val="00D2790B"/>
    <w:rsid w:val="00D31242"/>
    <w:rsid w:val="00D31BB8"/>
    <w:rsid w:val="00D31CD8"/>
    <w:rsid w:val="00D32A88"/>
    <w:rsid w:val="00D35337"/>
    <w:rsid w:val="00D35E6F"/>
    <w:rsid w:val="00D3618F"/>
    <w:rsid w:val="00D36D26"/>
    <w:rsid w:val="00D37A47"/>
    <w:rsid w:val="00D40FC2"/>
    <w:rsid w:val="00D41273"/>
    <w:rsid w:val="00D4198E"/>
    <w:rsid w:val="00D43753"/>
    <w:rsid w:val="00D43AAC"/>
    <w:rsid w:val="00D43D68"/>
    <w:rsid w:val="00D4415A"/>
    <w:rsid w:val="00D45B08"/>
    <w:rsid w:val="00D50A3F"/>
    <w:rsid w:val="00D51D90"/>
    <w:rsid w:val="00D51DA9"/>
    <w:rsid w:val="00D5323A"/>
    <w:rsid w:val="00D536BA"/>
    <w:rsid w:val="00D53D17"/>
    <w:rsid w:val="00D54E31"/>
    <w:rsid w:val="00D5735B"/>
    <w:rsid w:val="00D57799"/>
    <w:rsid w:val="00D602FE"/>
    <w:rsid w:val="00D615FC"/>
    <w:rsid w:val="00D63060"/>
    <w:rsid w:val="00D631E4"/>
    <w:rsid w:val="00D638B4"/>
    <w:rsid w:val="00D65414"/>
    <w:rsid w:val="00D6583F"/>
    <w:rsid w:val="00D702E5"/>
    <w:rsid w:val="00D70AAB"/>
    <w:rsid w:val="00D71328"/>
    <w:rsid w:val="00D715F2"/>
    <w:rsid w:val="00D72238"/>
    <w:rsid w:val="00D7239F"/>
    <w:rsid w:val="00D749EA"/>
    <w:rsid w:val="00D752F9"/>
    <w:rsid w:val="00D758EF"/>
    <w:rsid w:val="00D75E12"/>
    <w:rsid w:val="00D77604"/>
    <w:rsid w:val="00D77F03"/>
    <w:rsid w:val="00D77FF4"/>
    <w:rsid w:val="00D80AEE"/>
    <w:rsid w:val="00D81C93"/>
    <w:rsid w:val="00D82207"/>
    <w:rsid w:val="00D82237"/>
    <w:rsid w:val="00D82E7B"/>
    <w:rsid w:val="00D857DD"/>
    <w:rsid w:val="00D8697D"/>
    <w:rsid w:val="00D874F4"/>
    <w:rsid w:val="00D90A4B"/>
    <w:rsid w:val="00D91EC5"/>
    <w:rsid w:val="00D94974"/>
    <w:rsid w:val="00D95F80"/>
    <w:rsid w:val="00DA01EE"/>
    <w:rsid w:val="00DA0259"/>
    <w:rsid w:val="00DA0D74"/>
    <w:rsid w:val="00DA1EB2"/>
    <w:rsid w:val="00DA214F"/>
    <w:rsid w:val="00DA4CE4"/>
    <w:rsid w:val="00DA4DE1"/>
    <w:rsid w:val="00DA5445"/>
    <w:rsid w:val="00DA6941"/>
    <w:rsid w:val="00DA6FA4"/>
    <w:rsid w:val="00DB05B8"/>
    <w:rsid w:val="00DB1D5D"/>
    <w:rsid w:val="00DB2D77"/>
    <w:rsid w:val="00DB4525"/>
    <w:rsid w:val="00DB59A5"/>
    <w:rsid w:val="00DB5B3C"/>
    <w:rsid w:val="00DB5F84"/>
    <w:rsid w:val="00DB65DD"/>
    <w:rsid w:val="00DB7137"/>
    <w:rsid w:val="00DB7BA4"/>
    <w:rsid w:val="00DC0399"/>
    <w:rsid w:val="00DC28D8"/>
    <w:rsid w:val="00DC3BD4"/>
    <w:rsid w:val="00DC4B1D"/>
    <w:rsid w:val="00DC6E97"/>
    <w:rsid w:val="00DC73A0"/>
    <w:rsid w:val="00DD0325"/>
    <w:rsid w:val="00DD23C9"/>
    <w:rsid w:val="00DD2BDE"/>
    <w:rsid w:val="00DD3003"/>
    <w:rsid w:val="00DD32B7"/>
    <w:rsid w:val="00DD375D"/>
    <w:rsid w:val="00DD5902"/>
    <w:rsid w:val="00DD5C25"/>
    <w:rsid w:val="00DE03EA"/>
    <w:rsid w:val="00DE295D"/>
    <w:rsid w:val="00DE422F"/>
    <w:rsid w:val="00DE7537"/>
    <w:rsid w:val="00DE7BFE"/>
    <w:rsid w:val="00DE7D36"/>
    <w:rsid w:val="00DF044C"/>
    <w:rsid w:val="00DF0E04"/>
    <w:rsid w:val="00DF1595"/>
    <w:rsid w:val="00DF1690"/>
    <w:rsid w:val="00DF1BBF"/>
    <w:rsid w:val="00DF1D7D"/>
    <w:rsid w:val="00DF2E21"/>
    <w:rsid w:val="00DF383C"/>
    <w:rsid w:val="00DF4E89"/>
    <w:rsid w:val="00DF6700"/>
    <w:rsid w:val="00DF6DAA"/>
    <w:rsid w:val="00DF73C3"/>
    <w:rsid w:val="00DF7E42"/>
    <w:rsid w:val="00DF7F02"/>
    <w:rsid w:val="00E015A4"/>
    <w:rsid w:val="00E01BA9"/>
    <w:rsid w:val="00E02D6E"/>
    <w:rsid w:val="00E035A4"/>
    <w:rsid w:val="00E0370D"/>
    <w:rsid w:val="00E04554"/>
    <w:rsid w:val="00E06202"/>
    <w:rsid w:val="00E0650C"/>
    <w:rsid w:val="00E072CC"/>
    <w:rsid w:val="00E10EE3"/>
    <w:rsid w:val="00E11D8D"/>
    <w:rsid w:val="00E127ED"/>
    <w:rsid w:val="00E16DF6"/>
    <w:rsid w:val="00E20280"/>
    <w:rsid w:val="00E20606"/>
    <w:rsid w:val="00E213BE"/>
    <w:rsid w:val="00E21EF4"/>
    <w:rsid w:val="00E22396"/>
    <w:rsid w:val="00E22670"/>
    <w:rsid w:val="00E23C24"/>
    <w:rsid w:val="00E2656A"/>
    <w:rsid w:val="00E2752B"/>
    <w:rsid w:val="00E3018F"/>
    <w:rsid w:val="00E330D1"/>
    <w:rsid w:val="00E334AB"/>
    <w:rsid w:val="00E348BB"/>
    <w:rsid w:val="00E3569A"/>
    <w:rsid w:val="00E35E1D"/>
    <w:rsid w:val="00E36EF6"/>
    <w:rsid w:val="00E40187"/>
    <w:rsid w:val="00E4156C"/>
    <w:rsid w:val="00E42757"/>
    <w:rsid w:val="00E43390"/>
    <w:rsid w:val="00E43422"/>
    <w:rsid w:val="00E44375"/>
    <w:rsid w:val="00E45F37"/>
    <w:rsid w:val="00E50F57"/>
    <w:rsid w:val="00E51EAD"/>
    <w:rsid w:val="00E531A2"/>
    <w:rsid w:val="00E54A85"/>
    <w:rsid w:val="00E557A6"/>
    <w:rsid w:val="00E56FD1"/>
    <w:rsid w:val="00E57178"/>
    <w:rsid w:val="00E577D1"/>
    <w:rsid w:val="00E57CB9"/>
    <w:rsid w:val="00E601A5"/>
    <w:rsid w:val="00E6070A"/>
    <w:rsid w:val="00E60A39"/>
    <w:rsid w:val="00E60C60"/>
    <w:rsid w:val="00E621FE"/>
    <w:rsid w:val="00E63070"/>
    <w:rsid w:val="00E6337A"/>
    <w:rsid w:val="00E64686"/>
    <w:rsid w:val="00E64F39"/>
    <w:rsid w:val="00E65007"/>
    <w:rsid w:val="00E65158"/>
    <w:rsid w:val="00E65ABC"/>
    <w:rsid w:val="00E67182"/>
    <w:rsid w:val="00E71958"/>
    <w:rsid w:val="00E72907"/>
    <w:rsid w:val="00E72E96"/>
    <w:rsid w:val="00E72ECF"/>
    <w:rsid w:val="00E7446E"/>
    <w:rsid w:val="00E8162F"/>
    <w:rsid w:val="00E821F9"/>
    <w:rsid w:val="00E822CD"/>
    <w:rsid w:val="00E82366"/>
    <w:rsid w:val="00E833A4"/>
    <w:rsid w:val="00E84871"/>
    <w:rsid w:val="00E8545F"/>
    <w:rsid w:val="00E85CA6"/>
    <w:rsid w:val="00E861E6"/>
    <w:rsid w:val="00E868F9"/>
    <w:rsid w:val="00E87444"/>
    <w:rsid w:val="00E914C6"/>
    <w:rsid w:val="00E9169B"/>
    <w:rsid w:val="00E91C81"/>
    <w:rsid w:val="00E92B04"/>
    <w:rsid w:val="00E930AA"/>
    <w:rsid w:val="00E933B5"/>
    <w:rsid w:val="00E9387C"/>
    <w:rsid w:val="00E94480"/>
    <w:rsid w:val="00E94F08"/>
    <w:rsid w:val="00E951A3"/>
    <w:rsid w:val="00E95818"/>
    <w:rsid w:val="00E95A32"/>
    <w:rsid w:val="00E97654"/>
    <w:rsid w:val="00EA1615"/>
    <w:rsid w:val="00EA2855"/>
    <w:rsid w:val="00EA4128"/>
    <w:rsid w:val="00EA4131"/>
    <w:rsid w:val="00EA545C"/>
    <w:rsid w:val="00EA5C77"/>
    <w:rsid w:val="00EA5D95"/>
    <w:rsid w:val="00EA74A0"/>
    <w:rsid w:val="00EB02BE"/>
    <w:rsid w:val="00EB0BC9"/>
    <w:rsid w:val="00EB0BDB"/>
    <w:rsid w:val="00EB2AE1"/>
    <w:rsid w:val="00EB2FD8"/>
    <w:rsid w:val="00EB4D2D"/>
    <w:rsid w:val="00EB6769"/>
    <w:rsid w:val="00EB6AF0"/>
    <w:rsid w:val="00EB6B5F"/>
    <w:rsid w:val="00EB6DA6"/>
    <w:rsid w:val="00EB7793"/>
    <w:rsid w:val="00EB7D4F"/>
    <w:rsid w:val="00EC1AAA"/>
    <w:rsid w:val="00EC1B8A"/>
    <w:rsid w:val="00EC6CB6"/>
    <w:rsid w:val="00EC6DAD"/>
    <w:rsid w:val="00ED0548"/>
    <w:rsid w:val="00ED0BB6"/>
    <w:rsid w:val="00ED36B5"/>
    <w:rsid w:val="00ED3FC6"/>
    <w:rsid w:val="00ED4402"/>
    <w:rsid w:val="00ED51A6"/>
    <w:rsid w:val="00ED6701"/>
    <w:rsid w:val="00ED67BE"/>
    <w:rsid w:val="00ED6A53"/>
    <w:rsid w:val="00ED6F3C"/>
    <w:rsid w:val="00EE0C3E"/>
    <w:rsid w:val="00EE15D5"/>
    <w:rsid w:val="00EE31C1"/>
    <w:rsid w:val="00EE3524"/>
    <w:rsid w:val="00EE3606"/>
    <w:rsid w:val="00EE3683"/>
    <w:rsid w:val="00EE3C56"/>
    <w:rsid w:val="00EE3D83"/>
    <w:rsid w:val="00EE4EC9"/>
    <w:rsid w:val="00EE5220"/>
    <w:rsid w:val="00EE5C0B"/>
    <w:rsid w:val="00EE6433"/>
    <w:rsid w:val="00EF0D65"/>
    <w:rsid w:val="00EF106A"/>
    <w:rsid w:val="00EF2D7A"/>
    <w:rsid w:val="00EF3B0C"/>
    <w:rsid w:val="00EF586C"/>
    <w:rsid w:val="00EF5FBD"/>
    <w:rsid w:val="00EF6C5C"/>
    <w:rsid w:val="00F00156"/>
    <w:rsid w:val="00F006BE"/>
    <w:rsid w:val="00F020A4"/>
    <w:rsid w:val="00F024C1"/>
    <w:rsid w:val="00F04873"/>
    <w:rsid w:val="00F0545C"/>
    <w:rsid w:val="00F054D6"/>
    <w:rsid w:val="00F07A55"/>
    <w:rsid w:val="00F10168"/>
    <w:rsid w:val="00F1111C"/>
    <w:rsid w:val="00F1166C"/>
    <w:rsid w:val="00F1171C"/>
    <w:rsid w:val="00F11974"/>
    <w:rsid w:val="00F12BF2"/>
    <w:rsid w:val="00F15A6B"/>
    <w:rsid w:val="00F175FB"/>
    <w:rsid w:val="00F176C2"/>
    <w:rsid w:val="00F21139"/>
    <w:rsid w:val="00F218B8"/>
    <w:rsid w:val="00F2234D"/>
    <w:rsid w:val="00F23A7E"/>
    <w:rsid w:val="00F250C0"/>
    <w:rsid w:val="00F254C8"/>
    <w:rsid w:val="00F26338"/>
    <w:rsid w:val="00F30B07"/>
    <w:rsid w:val="00F316CB"/>
    <w:rsid w:val="00F318D6"/>
    <w:rsid w:val="00F31DF3"/>
    <w:rsid w:val="00F3605C"/>
    <w:rsid w:val="00F368E6"/>
    <w:rsid w:val="00F36DE6"/>
    <w:rsid w:val="00F370BD"/>
    <w:rsid w:val="00F40E2A"/>
    <w:rsid w:val="00F41CCA"/>
    <w:rsid w:val="00F42123"/>
    <w:rsid w:val="00F421AD"/>
    <w:rsid w:val="00F42BD2"/>
    <w:rsid w:val="00F43220"/>
    <w:rsid w:val="00F4381E"/>
    <w:rsid w:val="00F43D01"/>
    <w:rsid w:val="00F463C6"/>
    <w:rsid w:val="00F465A3"/>
    <w:rsid w:val="00F472EA"/>
    <w:rsid w:val="00F478C6"/>
    <w:rsid w:val="00F47A65"/>
    <w:rsid w:val="00F51DB7"/>
    <w:rsid w:val="00F52772"/>
    <w:rsid w:val="00F529E5"/>
    <w:rsid w:val="00F52D7E"/>
    <w:rsid w:val="00F532CE"/>
    <w:rsid w:val="00F53819"/>
    <w:rsid w:val="00F53853"/>
    <w:rsid w:val="00F53CF9"/>
    <w:rsid w:val="00F55353"/>
    <w:rsid w:val="00F553B4"/>
    <w:rsid w:val="00F571AF"/>
    <w:rsid w:val="00F57430"/>
    <w:rsid w:val="00F5785F"/>
    <w:rsid w:val="00F57C22"/>
    <w:rsid w:val="00F57EAB"/>
    <w:rsid w:val="00F60A8D"/>
    <w:rsid w:val="00F619BE"/>
    <w:rsid w:val="00F62722"/>
    <w:rsid w:val="00F6281C"/>
    <w:rsid w:val="00F62B84"/>
    <w:rsid w:val="00F63175"/>
    <w:rsid w:val="00F63568"/>
    <w:rsid w:val="00F6664F"/>
    <w:rsid w:val="00F67D4B"/>
    <w:rsid w:val="00F7061C"/>
    <w:rsid w:val="00F70787"/>
    <w:rsid w:val="00F70AF3"/>
    <w:rsid w:val="00F730E6"/>
    <w:rsid w:val="00F738E5"/>
    <w:rsid w:val="00F7521A"/>
    <w:rsid w:val="00F754F3"/>
    <w:rsid w:val="00F75563"/>
    <w:rsid w:val="00F80B76"/>
    <w:rsid w:val="00F81E80"/>
    <w:rsid w:val="00F85D05"/>
    <w:rsid w:val="00F85D4C"/>
    <w:rsid w:val="00F85DBA"/>
    <w:rsid w:val="00F865A7"/>
    <w:rsid w:val="00F8758F"/>
    <w:rsid w:val="00F900C8"/>
    <w:rsid w:val="00F90489"/>
    <w:rsid w:val="00F919A6"/>
    <w:rsid w:val="00F92263"/>
    <w:rsid w:val="00F927CC"/>
    <w:rsid w:val="00F93592"/>
    <w:rsid w:val="00F9384B"/>
    <w:rsid w:val="00F93C1D"/>
    <w:rsid w:val="00F93F98"/>
    <w:rsid w:val="00F9604F"/>
    <w:rsid w:val="00F9633E"/>
    <w:rsid w:val="00F96655"/>
    <w:rsid w:val="00FA007C"/>
    <w:rsid w:val="00FA1B50"/>
    <w:rsid w:val="00FA384F"/>
    <w:rsid w:val="00FA5A96"/>
    <w:rsid w:val="00FA6ABA"/>
    <w:rsid w:val="00FA738D"/>
    <w:rsid w:val="00FA7E13"/>
    <w:rsid w:val="00FB2E9F"/>
    <w:rsid w:val="00FB33BB"/>
    <w:rsid w:val="00FB3D9D"/>
    <w:rsid w:val="00FB4138"/>
    <w:rsid w:val="00FB4482"/>
    <w:rsid w:val="00FB4AFB"/>
    <w:rsid w:val="00FB725B"/>
    <w:rsid w:val="00FB72C9"/>
    <w:rsid w:val="00FB7DE0"/>
    <w:rsid w:val="00FC0309"/>
    <w:rsid w:val="00FC2AEF"/>
    <w:rsid w:val="00FC3BBC"/>
    <w:rsid w:val="00FC44BC"/>
    <w:rsid w:val="00FC7F41"/>
    <w:rsid w:val="00FD0C6C"/>
    <w:rsid w:val="00FD227E"/>
    <w:rsid w:val="00FD25E8"/>
    <w:rsid w:val="00FD27AB"/>
    <w:rsid w:val="00FD28A7"/>
    <w:rsid w:val="00FD2F56"/>
    <w:rsid w:val="00FD4DB9"/>
    <w:rsid w:val="00FD7863"/>
    <w:rsid w:val="00FD7FBE"/>
    <w:rsid w:val="00FE0F9E"/>
    <w:rsid w:val="00FE1663"/>
    <w:rsid w:val="00FE21A5"/>
    <w:rsid w:val="00FE2465"/>
    <w:rsid w:val="00FE2621"/>
    <w:rsid w:val="00FE26B6"/>
    <w:rsid w:val="00FE3B3E"/>
    <w:rsid w:val="00FE58DA"/>
    <w:rsid w:val="00FE5B36"/>
    <w:rsid w:val="00FE6892"/>
    <w:rsid w:val="00FE6A67"/>
    <w:rsid w:val="00FE6B42"/>
    <w:rsid w:val="00FE7C15"/>
    <w:rsid w:val="00FE7E96"/>
    <w:rsid w:val="00FF04C8"/>
    <w:rsid w:val="00FF186E"/>
    <w:rsid w:val="00FF2481"/>
    <w:rsid w:val="00FF25D1"/>
    <w:rsid w:val="00FF2C4F"/>
    <w:rsid w:val="00FF2EBD"/>
    <w:rsid w:val="00FF339D"/>
    <w:rsid w:val="00FF38DB"/>
    <w:rsid w:val="00FF3C67"/>
    <w:rsid w:val="00FF4EA9"/>
    <w:rsid w:val="00FF4F7A"/>
    <w:rsid w:val="00FF5700"/>
    <w:rsid w:val="00FF6A60"/>
    <w:rsid w:val="00FF7A16"/>
    <w:rsid w:val="014C3927"/>
    <w:rsid w:val="029047F5"/>
    <w:rsid w:val="030B18D4"/>
    <w:rsid w:val="039C0464"/>
    <w:rsid w:val="04AD03CC"/>
    <w:rsid w:val="05D22364"/>
    <w:rsid w:val="06A41D04"/>
    <w:rsid w:val="06CE496D"/>
    <w:rsid w:val="075C2F38"/>
    <w:rsid w:val="0954794A"/>
    <w:rsid w:val="0D266843"/>
    <w:rsid w:val="0D3D79C2"/>
    <w:rsid w:val="0D6203A9"/>
    <w:rsid w:val="0DF03048"/>
    <w:rsid w:val="103369E2"/>
    <w:rsid w:val="10C71DC8"/>
    <w:rsid w:val="110A4C1D"/>
    <w:rsid w:val="11820723"/>
    <w:rsid w:val="11ED0912"/>
    <w:rsid w:val="14AD7C86"/>
    <w:rsid w:val="153120F0"/>
    <w:rsid w:val="15761722"/>
    <w:rsid w:val="1582738C"/>
    <w:rsid w:val="165175FE"/>
    <w:rsid w:val="171118AB"/>
    <w:rsid w:val="176765FF"/>
    <w:rsid w:val="18B67C8F"/>
    <w:rsid w:val="18EA5D46"/>
    <w:rsid w:val="190E4E0E"/>
    <w:rsid w:val="1A6D505D"/>
    <w:rsid w:val="1C7F71CA"/>
    <w:rsid w:val="1E1D7DE5"/>
    <w:rsid w:val="1EC7190E"/>
    <w:rsid w:val="21BC7A4B"/>
    <w:rsid w:val="2336109B"/>
    <w:rsid w:val="23661AEF"/>
    <w:rsid w:val="240F28D3"/>
    <w:rsid w:val="242701FF"/>
    <w:rsid w:val="24D01203"/>
    <w:rsid w:val="28B74E1A"/>
    <w:rsid w:val="290E0E1F"/>
    <w:rsid w:val="298649BC"/>
    <w:rsid w:val="2AF5223F"/>
    <w:rsid w:val="2BB73D38"/>
    <w:rsid w:val="2BC1077A"/>
    <w:rsid w:val="2DEF325D"/>
    <w:rsid w:val="30774607"/>
    <w:rsid w:val="31203207"/>
    <w:rsid w:val="31DE2665"/>
    <w:rsid w:val="32714E1C"/>
    <w:rsid w:val="35535C2A"/>
    <w:rsid w:val="373E6CF6"/>
    <w:rsid w:val="38C23207"/>
    <w:rsid w:val="39F751E9"/>
    <w:rsid w:val="3A9E2C72"/>
    <w:rsid w:val="3C2453A2"/>
    <w:rsid w:val="3C313737"/>
    <w:rsid w:val="3D92033A"/>
    <w:rsid w:val="3EAC6136"/>
    <w:rsid w:val="3F0B514B"/>
    <w:rsid w:val="40B02CB8"/>
    <w:rsid w:val="40B05D99"/>
    <w:rsid w:val="40E41F13"/>
    <w:rsid w:val="41327075"/>
    <w:rsid w:val="42AD6497"/>
    <w:rsid w:val="433D03E5"/>
    <w:rsid w:val="44A2548B"/>
    <w:rsid w:val="45230450"/>
    <w:rsid w:val="468002F2"/>
    <w:rsid w:val="47C827C8"/>
    <w:rsid w:val="47F8159A"/>
    <w:rsid w:val="48A71CA8"/>
    <w:rsid w:val="48DD0FD3"/>
    <w:rsid w:val="48EF1C82"/>
    <w:rsid w:val="4A204D4B"/>
    <w:rsid w:val="4A6D7EDF"/>
    <w:rsid w:val="4AFF23F7"/>
    <w:rsid w:val="4B906467"/>
    <w:rsid w:val="4B942DB3"/>
    <w:rsid w:val="4C065462"/>
    <w:rsid w:val="4CA36143"/>
    <w:rsid w:val="4CC35E0C"/>
    <w:rsid w:val="4F821E34"/>
    <w:rsid w:val="51BB78B1"/>
    <w:rsid w:val="52BF2B30"/>
    <w:rsid w:val="53690763"/>
    <w:rsid w:val="53A10C7B"/>
    <w:rsid w:val="548A6014"/>
    <w:rsid w:val="54970C5D"/>
    <w:rsid w:val="56C62AF4"/>
    <w:rsid w:val="587C0C6C"/>
    <w:rsid w:val="58E02A88"/>
    <w:rsid w:val="5991486F"/>
    <w:rsid w:val="5A2F44CD"/>
    <w:rsid w:val="600B7656"/>
    <w:rsid w:val="607520C5"/>
    <w:rsid w:val="60795C50"/>
    <w:rsid w:val="617701AF"/>
    <w:rsid w:val="61D90656"/>
    <w:rsid w:val="641735CF"/>
    <w:rsid w:val="648F3546"/>
    <w:rsid w:val="64982B40"/>
    <w:rsid w:val="65166618"/>
    <w:rsid w:val="66CD303D"/>
    <w:rsid w:val="66FC52CF"/>
    <w:rsid w:val="672037E2"/>
    <w:rsid w:val="69E4020D"/>
    <w:rsid w:val="6A88397E"/>
    <w:rsid w:val="6B6C0DF4"/>
    <w:rsid w:val="6CC2482B"/>
    <w:rsid w:val="6E28081C"/>
    <w:rsid w:val="70771B5F"/>
    <w:rsid w:val="71D4079B"/>
    <w:rsid w:val="72831F22"/>
    <w:rsid w:val="732B4EED"/>
    <w:rsid w:val="73720661"/>
    <w:rsid w:val="73725182"/>
    <w:rsid w:val="741E24AE"/>
    <w:rsid w:val="74217485"/>
    <w:rsid w:val="766B3B6C"/>
    <w:rsid w:val="77D6569C"/>
    <w:rsid w:val="7A1C6FA1"/>
    <w:rsid w:val="7A38037E"/>
    <w:rsid w:val="7C8C1BCD"/>
    <w:rsid w:val="7E1C0303"/>
    <w:rsid w:val="7E7F630C"/>
    <w:rsid w:val="7EB8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4947F9-1D8A-49C4-9B8F-72EAD49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Char"/>
    <w:qFormat/>
    <w:pPr>
      <w:keepNext/>
      <w:keepLines/>
      <w:spacing w:before="260" w:after="260" w:line="416" w:lineRule="auto"/>
      <w:outlineLvl w:val="2"/>
    </w:pPr>
    <w:rPr>
      <w:rFonts w:ascii="Book Antiqua" w:eastAsia="隶书" w:hAnsi="Book Antiqua"/>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link w:val="Char0"/>
    <w:qFormat/>
    <w:pPr>
      <w:spacing w:after="120"/>
      <w:ind w:leftChars="200" w:left="420"/>
    </w:pPr>
  </w:style>
  <w:style w:type="paragraph" w:styleId="a6">
    <w:name w:val="Plain Text"/>
    <w:aliases w:val="普通文字"/>
    <w:basedOn w:val="a"/>
    <w:link w:val="Char1"/>
    <w:qFormat/>
    <w:rPr>
      <w:rFonts w:ascii="宋体" w:hAnsi="Courier New"/>
      <w:szCs w:val="20"/>
    </w:rPr>
  </w:style>
  <w:style w:type="paragraph" w:styleId="a7">
    <w:name w:val="Date"/>
    <w:basedOn w:val="a"/>
    <w:next w:val="a"/>
    <w:link w:val="Char2"/>
    <w:qFormat/>
    <w:rPr>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Char3"/>
    <w:qFormat/>
    <w:rPr>
      <w:b/>
      <w:bCs/>
    </w:rPr>
  </w:style>
  <w:style w:type="table" w:styleId="ad">
    <w:name w:val="Table Grid"/>
    <w:basedOn w:val="a1"/>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Book Antiqua" w:eastAsia="隶书" w:hAnsi="Book Antiqua"/>
      <w:b/>
      <w:bCs/>
      <w:color w:val="CCCCFF"/>
      <w:kern w:val="2"/>
      <w:sz w:val="32"/>
      <w:szCs w:val="32"/>
      <w:u w:val="single"/>
    </w:rPr>
  </w:style>
  <w:style w:type="character" w:customStyle="1" w:styleId="2Char1">
    <w:name w:val="标题 2 Char1"/>
    <w:qFormat/>
    <w:rPr>
      <w:rFonts w:ascii="Arial" w:eastAsia="黑体" w:hAnsi="Arial"/>
      <w:b/>
      <w:bCs/>
      <w:color w:val="CCCCFF"/>
      <w:kern w:val="2"/>
      <w:sz w:val="32"/>
      <w:szCs w:val="32"/>
      <w:u w:val="single"/>
    </w:rPr>
  </w:style>
  <w:style w:type="character" w:customStyle="1" w:styleId="Char">
    <w:name w:val="批注文字 Char"/>
    <w:link w:val="a3"/>
    <w:qFormat/>
    <w:rPr>
      <w:kern w:val="2"/>
      <w:sz w:val="21"/>
      <w:szCs w:val="24"/>
    </w:rPr>
  </w:style>
  <w:style w:type="character" w:customStyle="1" w:styleId="Char0">
    <w:name w:val="正文文本缩进 Char"/>
    <w:link w:val="a5"/>
    <w:qFormat/>
    <w:rPr>
      <w:kern w:val="2"/>
      <w:sz w:val="21"/>
      <w:szCs w:val="24"/>
    </w:rPr>
  </w:style>
  <w:style w:type="character" w:customStyle="1" w:styleId="Char1">
    <w:name w:val="纯文本 Char1"/>
    <w:aliases w:val="普通文字 Char"/>
    <w:link w:val="a6"/>
    <w:qFormat/>
    <w:rPr>
      <w:rFonts w:ascii="宋体" w:eastAsia="宋体" w:hAnsi="Courier New"/>
      <w:kern w:val="2"/>
      <w:sz w:val="21"/>
      <w:lang w:val="en-US" w:eastAsia="zh-CN" w:bidi="ar-SA"/>
    </w:rPr>
  </w:style>
  <w:style w:type="character" w:customStyle="1" w:styleId="Char2">
    <w:name w:val="日期 Char"/>
    <w:link w:val="a7"/>
    <w:qFormat/>
    <w:rPr>
      <w:kern w:val="2"/>
      <w:sz w:val="21"/>
    </w:rPr>
  </w:style>
  <w:style w:type="character" w:customStyle="1" w:styleId="Char3">
    <w:name w:val="批注主题 Char"/>
    <w:link w:val="ac"/>
    <w:qFormat/>
    <w:rPr>
      <w:b/>
      <w:bCs/>
      <w:kern w:val="2"/>
      <w:sz w:val="21"/>
      <w:szCs w:val="24"/>
    </w:rPr>
  </w:style>
  <w:style w:type="character" w:customStyle="1" w:styleId="2Char">
    <w:name w:val="标题 2 Char"/>
    <w:link w:val="2"/>
    <w:qFormat/>
    <w:rPr>
      <w:rFonts w:ascii="Cambria" w:hAnsi="Cambria" w:cs="Times New Roman"/>
      <w:b/>
      <w:bCs/>
      <w:sz w:val="32"/>
      <w:szCs w:val="32"/>
    </w:rPr>
  </w:style>
  <w:style w:type="character" w:customStyle="1" w:styleId="bjh-p">
    <w:name w:val="bjh-p"/>
    <w:qFormat/>
  </w:style>
  <w:style w:type="paragraph" w:styleId="af1">
    <w:name w:val="No Spacing"/>
    <w:uiPriority w:val="99"/>
    <w:qFormat/>
    <w:pPr>
      <w:widowControl w:val="0"/>
      <w:jc w:val="both"/>
    </w:pPr>
    <w:rPr>
      <w:kern w:val="2"/>
      <w:sz w:val="21"/>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TableParagraph">
    <w:name w:val="Table Paragraph"/>
    <w:basedOn w:val="a"/>
    <w:uiPriority w:val="1"/>
    <w:qFormat/>
    <w:pPr>
      <w:autoSpaceDE w:val="0"/>
      <w:autoSpaceDN w:val="0"/>
      <w:spacing w:line="292" w:lineRule="exact"/>
      <w:jc w:val="center"/>
    </w:pPr>
    <w:rPr>
      <w:rFonts w:ascii="仿宋" w:eastAsia="仿宋" w:hAnsi="仿宋" w:cs="仿宋"/>
      <w:kern w:val="0"/>
      <w:sz w:val="22"/>
      <w:szCs w:val="22"/>
      <w:lang w:val="zh-CN" w:bidi="zh-CN"/>
    </w:rPr>
  </w:style>
  <w:style w:type="paragraph" w:styleId="af2">
    <w:name w:val="List Paragraph"/>
    <w:basedOn w:val="a"/>
    <w:uiPriority w:val="34"/>
    <w:qFormat/>
    <w:pPr>
      <w:widowControl/>
      <w:ind w:firstLineChars="200" w:firstLine="420"/>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Char4">
    <w:name w:val="Char"/>
    <w:basedOn w:val="a"/>
    <w:qFormat/>
    <w:pPr>
      <w:snapToGrid w:val="0"/>
      <w:spacing w:line="360" w:lineRule="auto"/>
      <w:ind w:firstLineChars="200" w:firstLine="200"/>
    </w:pPr>
    <w:rPr>
      <w:rFonts w:eastAsia="仿宋_GB2312"/>
      <w:sz w:val="24"/>
    </w:rPr>
  </w:style>
  <w:style w:type="table" w:customStyle="1" w:styleId="10">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纯文本 Char"/>
    <w:qFormat/>
    <w:rPr>
      <w:rFonts w:ascii="宋体" w:hAnsi="Courier New"/>
      <w:kern w:val="2"/>
      <w:sz w:val="21"/>
    </w:rPr>
  </w:style>
  <w:style w:type="paragraph" w:customStyle="1" w:styleId="Style37">
    <w:name w:val="_Style 37"/>
    <w:uiPriority w:val="99"/>
    <w:unhideWhenUsed/>
    <w:qFormat/>
    <w:rPr>
      <w:kern w:val="2"/>
      <w:sz w:val="21"/>
      <w:szCs w:val="24"/>
    </w:rPr>
  </w:style>
  <w:style w:type="paragraph" w:styleId="af3">
    <w:name w:val="Revision"/>
    <w:hidden/>
    <w:uiPriority w:val="99"/>
    <w:semiHidden/>
    <w:rsid w:val="00921F79"/>
    <w:rPr>
      <w:kern w:val="2"/>
      <w:sz w:val="21"/>
      <w:szCs w:val="24"/>
    </w:rPr>
  </w:style>
  <w:style w:type="character" w:customStyle="1" w:styleId="af4">
    <w:name w:val="纯文本 字符"/>
    <w:rsid w:val="002F28F5"/>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822">
      <w:bodyDiv w:val="1"/>
      <w:marLeft w:val="0"/>
      <w:marRight w:val="0"/>
      <w:marTop w:val="0"/>
      <w:marBottom w:val="0"/>
      <w:divBdr>
        <w:top w:val="none" w:sz="0" w:space="0" w:color="auto"/>
        <w:left w:val="none" w:sz="0" w:space="0" w:color="auto"/>
        <w:bottom w:val="none" w:sz="0" w:space="0" w:color="auto"/>
        <w:right w:val="none" w:sz="0" w:space="0" w:color="auto"/>
      </w:divBdr>
    </w:div>
    <w:div w:id="214048537">
      <w:bodyDiv w:val="1"/>
      <w:marLeft w:val="0"/>
      <w:marRight w:val="0"/>
      <w:marTop w:val="0"/>
      <w:marBottom w:val="0"/>
      <w:divBdr>
        <w:top w:val="none" w:sz="0" w:space="0" w:color="auto"/>
        <w:left w:val="none" w:sz="0" w:space="0" w:color="auto"/>
        <w:bottom w:val="none" w:sz="0" w:space="0" w:color="auto"/>
        <w:right w:val="none" w:sz="0" w:space="0" w:color="auto"/>
      </w:divBdr>
    </w:div>
    <w:div w:id="1569918670">
      <w:bodyDiv w:val="1"/>
      <w:marLeft w:val="0"/>
      <w:marRight w:val="0"/>
      <w:marTop w:val="0"/>
      <w:marBottom w:val="0"/>
      <w:divBdr>
        <w:top w:val="none" w:sz="0" w:space="0" w:color="auto"/>
        <w:left w:val="none" w:sz="0" w:space="0" w:color="auto"/>
        <w:bottom w:val="none" w:sz="0" w:space="0" w:color="auto"/>
        <w:right w:val="none" w:sz="0" w:space="0" w:color="auto"/>
      </w:divBdr>
    </w:div>
    <w:div w:id="1602184491">
      <w:bodyDiv w:val="1"/>
      <w:marLeft w:val="0"/>
      <w:marRight w:val="0"/>
      <w:marTop w:val="0"/>
      <w:marBottom w:val="0"/>
      <w:divBdr>
        <w:top w:val="none" w:sz="0" w:space="0" w:color="auto"/>
        <w:left w:val="none" w:sz="0" w:space="0" w:color="auto"/>
        <w:bottom w:val="none" w:sz="0" w:space="0" w:color="auto"/>
        <w:right w:val="none" w:sz="0" w:space="0" w:color="auto"/>
      </w:divBdr>
    </w:div>
    <w:div w:id="166628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eps.tunh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1458F-8892-4F95-A3E5-6DFED964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延津县政府采购体育馆电子显示屏及安装项目</dc:title>
  <dc:creator>lenovo</dc:creator>
  <cp:lastModifiedBy>LENOVO</cp:lastModifiedBy>
  <cp:revision>8</cp:revision>
  <cp:lastPrinted>2021-08-12T07:49:00Z</cp:lastPrinted>
  <dcterms:created xsi:type="dcterms:W3CDTF">2024-01-10T01:06:00Z</dcterms:created>
  <dcterms:modified xsi:type="dcterms:W3CDTF">2024-01-19T03:11:00Z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2920A8F1A2D54CA899AA55DBCAF5F588</vt:lpwstr>
  </property>
</Properties>
</file>