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231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62"/>
        <w:gridCol w:w="1916"/>
        <w:gridCol w:w="2163"/>
      </w:tblGrid>
      <w:tr w:rsidR="007F17DA" w14:paraId="4EAC0A31" w14:textId="77777777" w:rsidTr="00867E30">
        <w:trPr>
          <w:trHeight w:val="808"/>
        </w:trPr>
        <w:tc>
          <w:tcPr>
            <w:tcW w:w="2972" w:type="dxa"/>
            <w:vAlign w:val="center"/>
          </w:tcPr>
          <w:p w14:paraId="6CBA4391" w14:textId="0AC8D836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服务内容</w:t>
            </w:r>
          </w:p>
        </w:tc>
        <w:tc>
          <w:tcPr>
            <w:tcW w:w="3562" w:type="dxa"/>
            <w:vAlign w:val="center"/>
          </w:tcPr>
          <w:p w14:paraId="3CE8DEC5" w14:textId="612B7049" w:rsidR="007F17DA" w:rsidRDefault="00FA3BB7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预计审计的</w:t>
            </w:r>
            <w:r w:rsidR="007F17DA">
              <w:rPr>
                <w:b/>
                <w:sz w:val="24"/>
              </w:rPr>
              <w:t>展会名称</w:t>
            </w:r>
          </w:p>
        </w:tc>
        <w:tc>
          <w:tcPr>
            <w:tcW w:w="1916" w:type="dxa"/>
            <w:vAlign w:val="center"/>
          </w:tcPr>
          <w:p w14:paraId="4CB70E8C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预计展会面积</w:t>
            </w:r>
            <w:r>
              <w:rPr>
                <w:b/>
                <w:sz w:val="24"/>
              </w:rPr>
              <w:t>(m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163" w:type="dxa"/>
            <w:vAlign w:val="center"/>
          </w:tcPr>
          <w:p w14:paraId="25B5E8AD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审计费</w:t>
            </w:r>
            <w:r>
              <w:rPr>
                <w:rFonts w:hint="eastAsia"/>
                <w:b/>
                <w:sz w:val="24"/>
              </w:rPr>
              <w:t>用</w:t>
            </w:r>
            <w:r>
              <w:rPr>
                <w:b/>
                <w:sz w:val="24"/>
              </w:rPr>
              <w:t>（元）</w:t>
            </w:r>
          </w:p>
        </w:tc>
      </w:tr>
      <w:tr w:rsidR="007F17DA" w14:paraId="3502A23F" w14:textId="77777777" w:rsidTr="00867E30">
        <w:trPr>
          <w:trHeight w:val="614"/>
        </w:trPr>
        <w:tc>
          <w:tcPr>
            <w:tcW w:w="2972" w:type="dxa"/>
            <w:vMerge w:val="restart"/>
            <w:vAlign w:val="center"/>
          </w:tcPr>
          <w:p w14:paraId="7D0C7742" w14:textId="2061E2AC" w:rsidR="007F17DA" w:rsidRDefault="00FA3BB7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  <w:r w:rsidRPr="00FA3BB7">
              <w:rPr>
                <w:rFonts w:hint="eastAsia"/>
                <w:sz w:val="24"/>
              </w:rPr>
              <w:t>全国糖酒商品交易会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FI</w:t>
            </w:r>
            <w:r>
              <w:rPr>
                <w:rFonts w:hint="eastAsia"/>
                <w:sz w:val="24"/>
              </w:rPr>
              <w:t>会员资格审核延续</w:t>
            </w:r>
          </w:p>
        </w:tc>
        <w:tc>
          <w:tcPr>
            <w:tcW w:w="3562" w:type="dxa"/>
            <w:vMerge w:val="restart"/>
            <w:vAlign w:val="center"/>
          </w:tcPr>
          <w:p w14:paraId="390FCF5F" w14:textId="0905390E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届全国糖酒商品交易会</w:t>
            </w:r>
          </w:p>
        </w:tc>
        <w:tc>
          <w:tcPr>
            <w:tcW w:w="1916" w:type="dxa"/>
            <w:vMerge w:val="restart"/>
            <w:vAlign w:val="center"/>
          </w:tcPr>
          <w:p w14:paraId="2E93339F" w14:textId="366088C6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320,000</w:t>
            </w:r>
          </w:p>
        </w:tc>
        <w:tc>
          <w:tcPr>
            <w:tcW w:w="2163" w:type="dxa"/>
            <w:vAlign w:val="center"/>
          </w:tcPr>
          <w:p w14:paraId="603038DF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含税价：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7F17DA" w14:paraId="4A0EA53E" w14:textId="77777777" w:rsidTr="00867E30">
        <w:trPr>
          <w:trHeight w:val="545"/>
        </w:trPr>
        <w:tc>
          <w:tcPr>
            <w:tcW w:w="2972" w:type="dxa"/>
            <w:vMerge/>
            <w:vAlign w:val="center"/>
          </w:tcPr>
          <w:p w14:paraId="02CFE5AC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3562" w:type="dxa"/>
            <w:vMerge/>
            <w:vAlign w:val="center"/>
          </w:tcPr>
          <w:p w14:paraId="41171F8E" w14:textId="5ABF17C4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2F226E2B" w14:textId="7E8C70C4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63" w:type="dxa"/>
            <w:vAlign w:val="center"/>
          </w:tcPr>
          <w:p w14:paraId="56E92A75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不含税价：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7F17DA" w14:paraId="40F1FAF8" w14:textId="77777777" w:rsidTr="00867E30">
        <w:trPr>
          <w:trHeight w:val="361"/>
        </w:trPr>
        <w:tc>
          <w:tcPr>
            <w:tcW w:w="2972" w:type="dxa"/>
            <w:vMerge w:val="restart"/>
            <w:vAlign w:val="center"/>
          </w:tcPr>
          <w:p w14:paraId="3B8A043D" w14:textId="33F733F4" w:rsidR="007F17DA" w:rsidRDefault="00FA3BB7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  <w:r w:rsidRPr="00FA3BB7">
              <w:rPr>
                <w:rFonts w:hint="eastAsia"/>
                <w:sz w:val="24"/>
              </w:rPr>
              <w:t>全国糖酒商品交易会</w:t>
            </w:r>
            <w:r w:rsidRPr="00FA3BB7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FA3BB7">
              <w:rPr>
                <w:rFonts w:hint="eastAsia"/>
                <w:sz w:val="24"/>
              </w:rPr>
              <w:t>年</w:t>
            </w:r>
            <w:r w:rsidRPr="00FA3BB7">
              <w:rPr>
                <w:rFonts w:hint="eastAsia"/>
                <w:sz w:val="24"/>
              </w:rPr>
              <w:t>UFI</w:t>
            </w:r>
            <w:r w:rsidRPr="00FA3BB7">
              <w:rPr>
                <w:rFonts w:hint="eastAsia"/>
                <w:sz w:val="24"/>
              </w:rPr>
              <w:t>会员资格审核延续</w:t>
            </w:r>
          </w:p>
        </w:tc>
        <w:tc>
          <w:tcPr>
            <w:tcW w:w="3562" w:type="dxa"/>
            <w:vMerge w:val="restart"/>
            <w:vAlign w:val="center"/>
          </w:tcPr>
          <w:p w14:paraId="2EE61417" w14:textId="2B98785A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 w:rsidR="00FA3BB7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届全国糖酒商品交易会</w:t>
            </w:r>
          </w:p>
        </w:tc>
        <w:tc>
          <w:tcPr>
            <w:tcW w:w="1916" w:type="dxa"/>
            <w:vMerge w:val="restart"/>
            <w:vAlign w:val="center"/>
          </w:tcPr>
          <w:p w14:paraId="4B9D84A8" w14:textId="16F4E2FF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20,000</w:t>
            </w:r>
          </w:p>
        </w:tc>
        <w:tc>
          <w:tcPr>
            <w:tcW w:w="2163" w:type="dxa"/>
            <w:vAlign w:val="center"/>
          </w:tcPr>
          <w:p w14:paraId="74F6F3C0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含税价：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7F17DA" w14:paraId="4E29758B" w14:textId="77777777" w:rsidTr="00867E30">
        <w:trPr>
          <w:trHeight w:val="676"/>
        </w:trPr>
        <w:tc>
          <w:tcPr>
            <w:tcW w:w="2972" w:type="dxa"/>
            <w:vMerge/>
          </w:tcPr>
          <w:p w14:paraId="55CA3EC6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3562" w:type="dxa"/>
            <w:vMerge/>
            <w:vAlign w:val="center"/>
          </w:tcPr>
          <w:p w14:paraId="1E35DD6E" w14:textId="0C2490F3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137C7691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8DD5598" w14:textId="77777777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不含税价：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867E30" w14:paraId="0A2D2C09" w14:textId="77777777" w:rsidTr="00867E30">
        <w:trPr>
          <w:trHeight w:val="808"/>
        </w:trPr>
        <w:tc>
          <w:tcPr>
            <w:tcW w:w="10613" w:type="dxa"/>
            <w:gridSpan w:val="4"/>
            <w:vAlign w:val="center"/>
          </w:tcPr>
          <w:p w14:paraId="3DB2A9E9" w14:textId="31688578" w:rsidR="00867E30" w:rsidRDefault="00867E30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含税价总计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867E30" w14:paraId="42CE91EB" w14:textId="77777777" w:rsidTr="00867E30">
        <w:trPr>
          <w:trHeight w:val="808"/>
        </w:trPr>
        <w:tc>
          <w:tcPr>
            <w:tcW w:w="10613" w:type="dxa"/>
            <w:gridSpan w:val="4"/>
            <w:vAlign w:val="center"/>
          </w:tcPr>
          <w:p w14:paraId="2FC8BB84" w14:textId="19830D89" w:rsidR="00867E30" w:rsidRDefault="00867E30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不含税价总计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7F17DA" w14:paraId="42F1C7EB" w14:textId="77777777" w:rsidTr="00867E30">
        <w:trPr>
          <w:trHeight w:val="822"/>
        </w:trPr>
        <w:tc>
          <w:tcPr>
            <w:tcW w:w="10613" w:type="dxa"/>
            <w:gridSpan w:val="4"/>
            <w:vAlign w:val="center"/>
          </w:tcPr>
          <w:p w14:paraId="09C0C27C" w14:textId="14F5268B" w:rsidR="007F17DA" w:rsidRDefault="007F17DA" w:rsidP="00867E3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税率：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。发票类型：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67E54B37" w14:textId="111A67EB" w:rsidR="00867E30" w:rsidRPr="00015DBF" w:rsidRDefault="00867E30" w:rsidP="00867E30">
      <w:pPr>
        <w:spacing w:line="3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第1</w:t>
      </w:r>
      <w:r>
        <w:rPr>
          <w:rFonts w:ascii="宋体" w:hAnsi="宋体" w:cs="宋体"/>
          <w:b/>
          <w:sz w:val="32"/>
        </w:rPr>
        <w:t>10</w:t>
      </w:r>
      <w:r>
        <w:rPr>
          <w:rFonts w:ascii="宋体" w:hAnsi="宋体" w:cs="宋体" w:hint="eastAsia"/>
          <w:b/>
          <w:sz w:val="32"/>
        </w:rPr>
        <w:t>届、第1</w:t>
      </w:r>
      <w:r>
        <w:rPr>
          <w:rFonts w:ascii="宋体" w:hAnsi="宋体" w:cs="宋体"/>
          <w:b/>
          <w:sz w:val="32"/>
        </w:rPr>
        <w:t>12</w:t>
      </w:r>
      <w:r>
        <w:rPr>
          <w:rFonts w:ascii="宋体" w:hAnsi="宋体" w:cs="宋体" w:hint="eastAsia"/>
          <w:b/>
          <w:sz w:val="32"/>
        </w:rPr>
        <w:t>届</w:t>
      </w:r>
      <w:r w:rsidRPr="00015DBF">
        <w:rPr>
          <w:rFonts w:ascii="宋体" w:hAnsi="宋体" w:cs="宋体"/>
          <w:b/>
          <w:sz w:val="32"/>
        </w:rPr>
        <w:t>全国糖酒商品交易会</w:t>
      </w:r>
    </w:p>
    <w:p w14:paraId="628371DE" w14:textId="79C06EB7" w:rsidR="00867E30" w:rsidRPr="00015DBF" w:rsidRDefault="00867E30" w:rsidP="00867E30">
      <w:pPr>
        <w:spacing w:line="360" w:lineRule="auto"/>
        <w:jc w:val="center"/>
        <w:rPr>
          <w:rFonts w:ascii="宋体" w:hAnsi="宋体" w:cs="宋体"/>
          <w:b/>
          <w:sz w:val="32"/>
          <w:u w:val="single"/>
        </w:rPr>
      </w:pPr>
      <w:r>
        <w:rPr>
          <w:rFonts w:ascii="宋体" w:hAnsi="宋体" w:cs="宋体" w:hint="eastAsia"/>
          <w:b/>
          <w:sz w:val="32"/>
        </w:rPr>
        <w:t>U</w:t>
      </w:r>
      <w:r>
        <w:rPr>
          <w:rFonts w:ascii="宋体" w:hAnsi="宋体" w:cs="宋体"/>
          <w:b/>
          <w:sz w:val="32"/>
        </w:rPr>
        <w:t>FI</w:t>
      </w:r>
      <w:r>
        <w:rPr>
          <w:rFonts w:ascii="宋体" w:hAnsi="宋体" w:cs="宋体" w:hint="eastAsia"/>
          <w:b/>
          <w:sz w:val="32"/>
        </w:rPr>
        <w:t>会员资格审计</w:t>
      </w:r>
      <w:r w:rsidRPr="00015DBF">
        <w:rPr>
          <w:rFonts w:ascii="宋体" w:hAnsi="宋体" w:cs="宋体"/>
          <w:b/>
          <w:sz w:val="32"/>
        </w:rPr>
        <w:t>项目服务报价</w:t>
      </w:r>
    </w:p>
    <w:p w14:paraId="3C21F7F4" w14:textId="77777777" w:rsidR="00867E30" w:rsidRPr="00867E30" w:rsidRDefault="00867E30">
      <w:pPr>
        <w:rPr>
          <w:rFonts w:hint="eastAsia"/>
        </w:rPr>
      </w:pPr>
    </w:p>
    <w:sectPr w:rsidR="00867E30" w:rsidRPr="0086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74"/>
    <w:rsid w:val="000B68D4"/>
    <w:rsid w:val="00575083"/>
    <w:rsid w:val="006052C7"/>
    <w:rsid w:val="007F17DA"/>
    <w:rsid w:val="00867E30"/>
    <w:rsid w:val="00F84F74"/>
    <w:rsid w:val="00F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C2A0"/>
  <w15:chartTrackingRefBased/>
  <w15:docId w15:val="{743BF462-276F-4B71-8C80-3A8343A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4F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4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Danwen Jia</dc:creator>
  <cp:keywords/>
  <dc:description/>
  <cp:lastModifiedBy>Danwen Jia</cp:lastModifiedBy>
  <cp:revision>4</cp:revision>
  <dcterms:created xsi:type="dcterms:W3CDTF">2024-01-23T05:46:00Z</dcterms:created>
  <dcterms:modified xsi:type="dcterms:W3CDTF">2024-01-23T06:28:00Z</dcterms:modified>
</cp:coreProperties>
</file>