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107F59" w:rsidRDefault="00883077" w:rsidP="00383DB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60288" behindDoc="0" locked="0" layoutInCell="1" allowOverlap="1" wp14:anchorId="5E390A9A" wp14:editId="4D58B1BA">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headEnd/>
                          <a:tailEnd/>
                        </a:ln>
                      </wps:spPr>
                      <wps:txbx>
                        <w:txbxContent>
                          <w:p w:rsidR="001E4981" w:rsidRDefault="001E4981"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0A9A" id="_x0000_t202" coordsize="21600,21600" o:spt="202" path="m,l,21600r21600,l21600,xe">
                <v:stroke joinstyle="miter"/>
                <v:path gradientshapeok="t" o:connecttype="rect"/>
              </v:shapetype>
              <v:shape id="文本框 2" o:spid="_x0000_s1026" type="#_x0000_t202" style="position:absolute;left:0;text-align:left;margin-left:0;margin-top:-.05pt;width:487.8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">
                <v:textbox>
                  <w:txbxContent>
                    <w:p w:rsidR="001E4981" w:rsidRDefault="001E4981"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w10:wrap anchorx="margin"/>
              </v:shape>
            </w:pict>
          </mc:Fallback>
        </mc:AlternateContent>
      </w:r>
      <w:r w:rsidR="008E6407">
        <w:rPr>
          <w:rFonts w:ascii="仿宋" w:eastAsia="仿宋" w:hAnsi="仿宋" w:cs="宋体"/>
          <w:b/>
          <w:noProof/>
          <w:sz w:val="72"/>
          <w:szCs w:val="44"/>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1E4981" w:rsidRPr="00BD383D" w:rsidRDefault="001E4981"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35pt;margin-top:-470.7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LQIAAFc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">
                <v:textbox>
                  <w:txbxContent>
                    <w:p w:rsidR="001E4981" w:rsidRPr="00BD383D" w:rsidRDefault="001E4981"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107F59" w:rsidRDefault="00394A2B" w:rsidP="00383DB0">
      <w:pPr>
        <w:spacing w:line="360" w:lineRule="auto"/>
        <w:jc w:val="center"/>
        <w:rPr>
          <w:rFonts w:ascii="仿宋" w:eastAsia="仿宋" w:hAnsi="仿宋" w:cs="宋体"/>
          <w:b/>
          <w:sz w:val="72"/>
          <w:szCs w:val="44"/>
        </w:rPr>
      </w:pPr>
    </w:p>
    <w:p w:rsidR="00394A2B" w:rsidRPr="00107F59" w:rsidRDefault="00394A2B" w:rsidP="00883077">
      <w:pPr>
        <w:spacing w:line="360" w:lineRule="auto"/>
        <w:rPr>
          <w:rFonts w:ascii="仿宋" w:eastAsia="仿宋" w:hAnsi="仿宋" w:cs="宋体"/>
          <w:b/>
          <w:sz w:val="72"/>
          <w:szCs w:val="44"/>
        </w:rPr>
      </w:pPr>
    </w:p>
    <w:p w:rsidR="008E6407" w:rsidRPr="00883077" w:rsidRDefault="008E6407" w:rsidP="00883077">
      <w:pPr>
        <w:spacing w:line="360" w:lineRule="auto"/>
        <w:jc w:val="center"/>
        <w:rPr>
          <w:rFonts w:ascii="黑体" w:eastAsia="黑体" w:hAnsi="黑体" w:cs="宋体"/>
          <w:b/>
          <w:sz w:val="48"/>
          <w:szCs w:val="48"/>
        </w:rPr>
      </w:pPr>
      <w:r w:rsidRPr="00883077">
        <w:rPr>
          <w:rFonts w:ascii="黑体" w:eastAsia="黑体" w:hAnsi="黑体" w:cs="宋体" w:hint="eastAsia"/>
          <w:b/>
          <w:sz w:val="48"/>
          <w:szCs w:val="48"/>
        </w:rPr>
        <w:t>内蒙古屯河河套番茄制品有限责任公司</w:t>
      </w:r>
    </w:p>
    <w:p w:rsidR="00883077" w:rsidRPr="00883077" w:rsidRDefault="00FE798E" w:rsidP="008E6407">
      <w:pPr>
        <w:spacing w:line="360" w:lineRule="auto"/>
        <w:jc w:val="center"/>
        <w:rPr>
          <w:rFonts w:ascii="黑体" w:eastAsia="黑体" w:hAnsi="黑体" w:cs="宋体"/>
          <w:b/>
          <w:sz w:val="48"/>
          <w:szCs w:val="48"/>
        </w:rPr>
      </w:pPr>
      <w:r>
        <w:rPr>
          <w:rFonts w:ascii="黑体" w:eastAsia="黑体" w:hAnsi="黑体" w:cs="宋体" w:hint="eastAsia"/>
          <w:b/>
          <w:sz w:val="48"/>
          <w:szCs w:val="48"/>
        </w:rPr>
        <w:t>进口配件</w:t>
      </w:r>
      <w:r w:rsidR="006815D7">
        <w:rPr>
          <w:rFonts w:ascii="黑体" w:eastAsia="黑体" w:hAnsi="黑体" w:cs="宋体" w:hint="eastAsia"/>
          <w:b/>
          <w:sz w:val="48"/>
          <w:szCs w:val="48"/>
        </w:rPr>
        <w:t>采购</w:t>
      </w:r>
    </w:p>
    <w:p w:rsidR="00883077" w:rsidRPr="00883077" w:rsidRDefault="00883077" w:rsidP="008E6407">
      <w:pPr>
        <w:spacing w:line="360" w:lineRule="auto"/>
        <w:jc w:val="center"/>
        <w:rPr>
          <w:rFonts w:ascii="黑体" w:eastAsia="黑体" w:hAnsi="黑体" w:cs="宋体"/>
          <w:sz w:val="48"/>
          <w:szCs w:val="48"/>
        </w:rPr>
      </w:pPr>
    </w:p>
    <w:p w:rsidR="00D9728B" w:rsidRPr="00107F59" w:rsidRDefault="008E6407" w:rsidP="008E6407">
      <w:pPr>
        <w:spacing w:line="360" w:lineRule="auto"/>
        <w:jc w:val="center"/>
        <w:rPr>
          <w:rFonts w:ascii="方正小标宋_GBK" w:eastAsia="方正小标宋_GBK" w:hAnsi="仿宋" w:cs="宋体"/>
          <w:sz w:val="44"/>
          <w:szCs w:val="44"/>
        </w:rPr>
      </w:pPr>
      <w:proofErr w:type="gramStart"/>
      <w:r w:rsidRPr="008E6407">
        <w:rPr>
          <w:rFonts w:ascii="方正小标宋_GBK" w:eastAsia="方正小标宋_GBK" w:hAnsi="仿宋" w:cs="宋体" w:hint="eastAsia"/>
          <w:sz w:val="44"/>
          <w:szCs w:val="44"/>
        </w:rPr>
        <w:t>询</w:t>
      </w:r>
      <w:proofErr w:type="gramEnd"/>
      <w:r w:rsidRPr="008E6407">
        <w:rPr>
          <w:rFonts w:ascii="方正小标宋_GBK" w:eastAsia="方正小标宋_GBK" w:hAnsi="仿宋" w:cs="宋体" w:hint="eastAsia"/>
          <w:sz w:val="44"/>
          <w:szCs w:val="44"/>
        </w:rPr>
        <w:t>比</w:t>
      </w:r>
      <w:r w:rsidR="005A79D1" w:rsidRPr="008E6407">
        <w:rPr>
          <w:rFonts w:ascii="方正小标宋_GBK" w:eastAsia="方正小标宋_GBK" w:hAnsi="仿宋" w:cs="宋体" w:hint="eastAsia"/>
          <w:sz w:val="44"/>
          <w:szCs w:val="44"/>
        </w:rPr>
        <w:t>采</w:t>
      </w:r>
      <w:r w:rsidR="005A79D1" w:rsidRPr="00107F59">
        <w:rPr>
          <w:rFonts w:ascii="方正小标宋_GBK" w:eastAsia="方正小标宋_GBK" w:hAnsi="仿宋" w:cs="宋体" w:hint="eastAsia"/>
          <w:sz w:val="44"/>
          <w:szCs w:val="44"/>
        </w:rPr>
        <w:t>购</w:t>
      </w:r>
      <w:r w:rsidR="00FF6150" w:rsidRPr="00107F59">
        <w:rPr>
          <w:rFonts w:ascii="方正小标宋_GBK" w:eastAsia="方正小标宋_GBK" w:hAnsi="仿宋" w:cs="宋体" w:hint="eastAsia"/>
          <w:sz w:val="44"/>
          <w:szCs w:val="44"/>
        </w:rPr>
        <w:t>文件</w:t>
      </w:r>
    </w:p>
    <w:p w:rsidR="00394A2B" w:rsidRPr="00107F59" w:rsidRDefault="00394A2B" w:rsidP="00383DB0">
      <w:pPr>
        <w:spacing w:line="360" w:lineRule="auto"/>
        <w:jc w:val="center"/>
        <w:rPr>
          <w:rFonts w:ascii="方正小标宋_GBK" w:eastAsia="方正小标宋_GBK" w:hAnsi="仿宋" w:cs="宋体"/>
          <w:sz w:val="44"/>
          <w:szCs w:val="44"/>
        </w:rPr>
      </w:pPr>
    </w:p>
    <w:p w:rsidR="00511D70" w:rsidRPr="00107F59" w:rsidRDefault="00511D70" w:rsidP="00383DB0">
      <w:pPr>
        <w:spacing w:line="360" w:lineRule="auto"/>
        <w:jc w:val="center"/>
        <w:rPr>
          <w:rFonts w:ascii="方正小标宋_GBK" w:eastAsia="方正小标宋_GBK" w:hAnsi="仿宋" w:cs="宋体"/>
          <w:sz w:val="44"/>
          <w:szCs w:val="44"/>
        </w:rPr>
      </w:pPr>
    </w:p>
    <w:p w:rsidR="00D9728B" w:rsidRPr="00107F59" w:rsidRDefault="00D9728B" w:rsidP="00383DB0">
      <w:pPr>
        <w:spacing w:line="360" w:lineRule="auto"/>
        <w:jc w:val="center"/>
        <w:rPr>
          <w:rFonts w:ascii="方正小标宋_GBK" w:eastAsia="方正小标宋_GBK" w:hAnsi="仿宋" w:cs="宋体"/>
          <w:sz w:val="44"/>
          <w:szCs w:val="44"/>
        </w:rPr>
      </w:pPr>
    </w:p>
    <w:p w:rsidR="00FF6150" w:rsidRPr="00107F59" w:rsidRDefault="00FF6150" w:rsidP="00383DB0">
      <w:pPr>
        <w:spacing w:line="360" w:lineRule="auto"/>
        <w:jc w:val="center"/>
        <w:rPr>
          <w:rFonts w:ascii="仿宋" w:eastAsia="仿宋" w:hAnsi="仿宋" w:cs="宋体"/>
          <w:b/>
          <w:sz w:val="44"/>
          <w:szCs w:val="44"/>
        </w:rPr>
      </w:pPr>
    </w:p>
    <w:p w:rsidR="00394A2B" w:rsidRPr="00107F59" w:rsidRDefault="00394A2B" w:rsidP="00383DB0">
      <w:pPr>
        <w:spacing w:line="360" w:lineRule="auto"/>
        <w:jc w:val="center"/>
        <w:rPr>
          <w:rFonts w:ascii="仿宋" w:eastAsia="仿宋" w:hAnsi="仿宋" w:cs="宋体"/>
          <w:b/>
          <w:sz w:val="44"/>
          <w:szCs w:val="44"/>
        </w:rPr>
      </w:pPr>
    </w:p>
    <w:p w:rsidR="00394A2B" w:rsidRDefault="00394A2B" w:rsidP="00383DB0">
      <w:pPr>
        <w:spacing w:line="360" w:lineRule="auto"/>
        <w:jc w:val="center"/>
        <w:rPr>
          <w:rFonts w:ascii="仿宋" w:eastAsia="仿宋" w:hAnsi="仿宋" w:cs="宋体"/>
          <w:b/>
          <w:sz w:val="44"/>
          <w:szCs w:val="44"/>
        </w:rPr>
      </w:pPr>
    </w:p>
    <w:p w:rsidR="0057507D" w:rsidRPr="00107F59" w:rsidRDefault="0057507D" w:rsidP="001E497E">
      <w:pPr>
        <w:spacing w:line="360" w:lineRule="auto"/>
        <w:rPr>
          <w:rFonts w:ascii="仿宋" w:eastAsia="仿宋" w:hAnsi="仿宋" w:cs="宋体"/>
          <w:b/>
          <w:sz w:val="44"/>
          <w:szCs w:val="44"/>
        </w:rPr>
      </w:pPr>
    </w:p>
    <w:p w:rsidR="00394A2B" w:rsidRPr="00107F59" w:rsidRDefault="00A70B78" w:rsidP="00383DB0">
      <w:pPr>
        <w:spacing w:line="360" w:lineRule="auto"/>
        <w:ind w:firstLineChars="706" w:firstLine="2259"/>
        <w:rPr>
          <w:rFonts w:ascii="仿宋_GB2312" w:eastAsia="仿宋_GB2312" w:hAnsi="仿宋"/>
          <w:sz w:val="32"/>
        </w:rPr>
      </w:pPr>
      <w:r>
        <w:rPr>
          <w:rFonts w:ascii="仿宋_GB2312" w:eastAsia="仿宋_GB2312" w:hAnsi="仿宋" w:hint="eastAsia"/>
          <w:sz w:val="32"/>
        </w:rPr>
        <w:t>采购人</w:t>
      </w:r>
      <w:r w:rsidR="00394A2B" w:rsidRPr="00107F59">
        <w:rPr>
          <w:rFonts w:ascii="仿宋_GB2312" w:eastAsia="仿宋_GB2312" w:hAnsi="仿宋" w:hint="eastAsia"/>
          <w:sz w:val="32"/>
        </w:rPr>
        <w:t>：</w:t>
      </w:r>
      <w:r w:rsidR="00377651">
        <w:rPr>
          <w:rFonts w:ascii="仿宋_GB2312" w:eastAsia="仿宋_GB2312" w:hAnsi="仿宋" w:hint="eastAsia"/>
          <w:sz w:val="32"/>
        </w:rPr>
        <w:t>内蒙古屯河河套番茄制品有限责任公司</w:t>
      </w:r>
    </w:p>
    <w:p w:rsidR="00A22FAA" w:rsidRDefault="00394A2B" w:rsidP="00383DB0">
      <w:pPr>
        <w:spacing w:line="360" w:lineRule="auto"/>
        <w:ind w:firstLineChars="706" w:firstLine="2259"/>
        <w:rPr>
          <w:rFonts w:ascii="仿宋_GB2312" w:eastAsia="仿宋_GB2312" w:hAnsi="仿宋"/>
          <w:sz w:val="32"/>
        </w:rPr>
        <w:sectPr w:rsidR="00A22FAA" w:rsidSect="00110E8C">
          <w:footerReference w:type="even" r:id="rId9"/>
          <w:footerReference w:type="default" r:id="rId10"/>
          <w:pgSz w:w="11906" w:h="16838"/>
          <w:pgMar w:top="1418" w:right="1418" w:bottom="1440" w:left="1418" w:header="851" w:footer="992" w:gutter="0"/>
          <w:pgNumType w:start="1"/>
          <w:cols w:space="720"/>
          <w:docGrid w:type="linesAndChars" w:linePitch="286"/>
        </w:sectPr>
      </w:pPr>
      <w:r w:rsidRPr="001E4981">
        <w:rPr>
          <w:rFonts w:ascii="仿宋_GB2312" w:eastAsia="仿宋_GB2312" w:hAnsi="仿宋" w:hint="eastAsia"/>
          <w:sz w:val="32"/>
          <w:highlight w:val="yellow"/>
        </w:rPr>
        <w:t>日</w:t>
      </w:r>
      <w:r w:rsidR="00D866F2" w:rsidRPr="001E4981">
        <w:rPr>
          <w:rFonts w:ascii="仿宋_GB2312" w:eastAsia="仿宋_GB2312" w:hAnsi="仿宋" w:hint="eastAsia"/>
          <w:sz w:val="32"/>
          <w:highlight w:val="yellow"/>
        </w:rPr>
        <w:t xml:space="preserve">  </w:t>
      </w:r>
      <w:r w:rsidRPr="001E4981">
        <w:rPr>
          <w:rFonts w:ascii="仿宋_GB2312" w:eastAsia="仿宋_GB2312" w:hAnsi="仿宋" w:hint="eastAsia"/>
          <w:sz w:val="32"/>
          <w:highlight w:val="yellow"/>
        </w:rPr>
        <w:t>期：</w:t>
      </w:r>
      <w:r w:rsidR="00511D70" w:rsidRPr="001E4981">
        <w:rPr>
          <w:rFonts w:ascii="仿宋_GB2312" w:eastAsia="仿宋_GB2312" w:hAnsi="仿宋" w:hint="eastAsia"/>
          <w:sz w:val="32"/>
          <w:highlight w:val="yellow"/>
        </w:rPr>
        <w:t xml:space="preserve">  </w:t>
      </w:r>
      <w:r w:rsidR="0045469E" w:rsidRPr="001E4981">
        <w:rPr>
          <w:rFonts w:ascii="仿宋_GB2312" w:eastAsia="仿宋_GB2312" w:hAnsi="仿宋" w:hint="eastAsia"/>
          <w:sz w:val="32"/>
          <w:highlight w:val="yellow"/>
        </w:rPr>
        <w:t>2</w:t>
      </w:r>
      <w:r w:rsidR="0045469E" w:rsidRPr="001E4981">
        <w:rPr>
          <w:rFonts w:ascii="仿宋_GB2312" w:eastAsia="仿宋_GB2312" w:hAnsi="仿宋"/>
          <w:sz w:val="32"/>
          <w:highlight w:val="yellow"/>
        </w:rPr>
        <w:t>02</w:t>
      </w:r>
      <w:r w:rsidR="001E4981" w:rsidRPr="001E4981">
        <w:rPr>
          <w:rFonts w:ascii="仿宋_GB2312" w:eastAsia="仿宋_GB2312" w:hAnsi="仿宋"/>
          <w:sz w:val="32"/>
          <w:highlight w:val="yellow"/>
        </w:rPr>
        <w:t>4</w:t>
      </w:r>
      <w:r w:rsidRPr="001E4981">
        <w:rPr>
          <w:rFonts w:ascii="仿宋_GB2312" w:eastAsia="仿宋_GB2312" w:hAnsi="仿宋" w:hint="eastAsia"/>
          <w:sz w:val="32"/>
          <w:highlight w:val="yellow"/>
        </w:rPr>
        <w:t>年</w:t>
      </w:r>
      <w:r w:rsidR="001E4981" w:rsidRPr="001E4981">
        <w:rPr>
          <w:rFonts w:ascii="仿宋_GB2312" w:eastAsia="仿宋_GB2312" w:hAnsi="仿宋"/>
          <w:sz w:val="32"/>
          <w:highlight w:val="yellow"/>
        </w:rPr>
        <w:t>1</w:t>
      </w:r>
      <w:r w:rsidR="00CF518F" w:rsidRPr="001E4981">
        <w:rPr>
          <w:rFonts w:ascii="仿宋_GB2312" w:eastAsia="仿宋_GB2312" w:hAnsi="仿宋" w:hint="eastAsia"/>
          <w:sz w:val="32"/>
          <w:highlight w:val="yellow"/>
        </w:rPr>
        <w:t>月</w:t>
      </w:r>
    </w:p>
    <w:p w:rsidR="00394A2B" w:rsidRDefault="00A22FAA" w:rsidP="00D52B75">
      <w:pPr>
        <w:spacing w:line="360" w:lineRule="auto"/>
        <w:ind w:firstLineChars="706" w:firstLine="3106"/>
        <w:rPr>
          <w:rFonts w:ascii="黑体" w:eastAsia="黑体" w:hAnsi="黑体"/>
          <w:sz w:val="44"/>
          <w:szCs w:val="44"/>
        </w:rPr>
      </w:pPr>
      <w:r w:rsidRPr="00D52B75">
        <w:rPr>
          <w:rFonts w:ascii="黑体" w:eastAsia="黑体" w:hAnsi="黑体"/>
          <w:sz w:val="44"/>
          <w:szCs w:val="44"/>
        </w:rPr>
        <w:lastRenderedPageBreak/>
        <w:t>目</w:t>
      </w:r>
      <w:r w:rsidR="00D52B75">
        <w:rPr>
          <w:rFonts w:ascii="黑体" w:eastAsia="黑体" w:hAnsi="黑体" w:hint="eastAsia"/>
          <w:sz w:val="44"/>
          <w:szCs w:val="44"/>
        </w:rPr>
        <w:t xml:space="preserve"> </w:t>
      </w:r>
      <w:r w:rsidR="00D52B75">
        <w:rPr>
          <w:rFonts w:ascii="黑体" w:eastAsia="黑体" w:hAnsi="黑体"/>
          <w:sz w:val="44"/>
          <w:szCs w:val="44"/>
        </w:rPr>
        <w:t xml:space="preserve">   </w:t>
      </w:r>
      <w:r w:rsidRPr="00D52B75">
        <w:rPr>
          <w:rFonts w:ascii="黑体" w:eastAsia="黑体" w:hAnsi="黑体"/>
          <w:sz w:val="44"/>
          <w:szCs w:val="44"/>
        </w:rPr>
        <w:t>录</w:t>
      </w:r>
    </w:p>
    <w:p w:rsidR="00D52B75" w:rsidRDefault="00D52B75" w:rsidP="00D52B75">
      <w:pPr>
        <w:spacing w:line="360" w:lineRule="auto"/>
        <w:ind w:firstLineChars="706" w:firstLine="3106"/>
        <w:rPr>
          <w:rFonts w:ascii="黑体" w:eastAsia="黑体" w:hAnsi="黑体"/>
          <w:sz w:val="44"/>
          <w:szCs w:val="44"/>
        </w:rPr>
      </w:pPr>
    </w:p>
    <w:p w:rsidR="00D52B75" w:rsidRPr="00D52B75" w:rsidRDefault="00D52B75" w:rsidP="00D52B75">
      <w:pPr>
        <w:spacing w:line="360" w:lineRule="auto"/>
        <w:ind w:firstLineChars="706" w:firstLine="3106"/>
        <w:rPr>
          <w:rFonts w:ascii="黑体" w:eastAsia="黑体" w:hAnsi="黑体"/>
          <w:sz w:val="44"/>
          <w:szCs w:val="44"/>
        </w:rPr>
      </w:pPr>
    </w:p>
    <w:p w:rsidR="00521F5C" w:rsidRPr="00521F5C" w:rsidRDefault="00D52B75" w:rsidP="00521F5C">
      <w:pPr>
        <w:pStyle w:val="12"/>
        <w:tabs>
          <w:tab w:val="right" w:leader="dot" w:pos="9060"/>
        </w:tabs>
        <w:rPr>
          <w:rFonts w:asciiTheme="minorHAnsi" w:eastAsiaTheme="minorEastAsia" w:hAnsiTheme="minorHAnsi" w:cstheme="minorBidi"/>
          <w:noProof/>
          <w:sz w:val="32"/>
          <w:szCs w:val="22"/>
        </w:rPr>
      </w:pPr>
      <w:r w:rsidRPr="00521F5C">
        <w:rPr>
          <w:rFonts w:ascii="黑体" w:eastAsia="黑体" w:hAnsi="黑体"/>
          <w:sz w:val="72"/>
        </w:rPr>
        <w:fldChar w:fldCharType="begin"/>
      </w:r>
      <w:r w:rsidRPr="00521F5C">
        <w:rPr>
          <w:rFonts w:ascii="黑体" w:eastAsia="黑体" w:hAnsi="黑体"/>
          <w:sz w:val="72"/>
        </w:rPr>
        <w:instrText xml:space="preserve"> TOC \o "1-1" \h \z \u </w:instrText>
      </w:r>
      <w:r w:rsidRPr="00521F5C">
        <w:rPr>
          <w:rFonts w:ascii="黑体" w:eastAsia="黑体" w:hAnsi="黑体"/>
          <w:sz w:val="72"/>
        </w:rPr>
        <w:fldChar w:fldCharType="separate"/>
      </w:r>
      <w:hyperlink w:anchor="_Toc152926629" w:history="1">
        <w:r w:rsidR="00521F5C" w:rsidRPr="00521F5C">
          <w:rPr>
            <w:rStyle w:val="a7"/>
            <w:rFonts w:ascii="黑体" w:eastAsia="黑体" w:hAnsi="黑体" w:cs="黑体" w:hint="eastAsia"/>
            <w:noProof/>
            <w:sz w:val="32"/>
          </w:rPr>
          <w:t>第一章</w:t>
        </w:r>
        <w:r w:rsidR="00521F5C" w:rsidRPr="00521F5C">
          <w:rPr>
            <w:rFonts w:asciiTheme="minorHAnsi" w:eastAsiaTheme="minorEastAsia" w:hAnsiTheme="minorHAnsi" w:cstheme="minorBidi"/>
            <w:noProof/>
            <w:sz w:val="32"/>
            <w:szCs w:val="22"/>
          </w:rPr>
          <w:t xml:space="preserve"> </w:t>
        </w:r>
        <w:r w:rsidR="00521F5C" w:rsidRPr="00521F5C">
          <w:rPr>
            <w:rStyle w:val="a7"/>
            <w:rFonts w:ascii="黑体" w:eastAsia="黑体" w:hAnsi="黑体" w:cs="黑体" w:hint="eastAsia"/>
            <w:noProof/>
            <w:sz w:val="32"/>
          </w:rPr>
          <w:t>询比采购公告</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_Toc152926629 \h </w:instrText>
        </w:r>
        <w:r w:rsidR="00521F5C" w:rsidRPr="00521F5C">
          <w:rPr>
            <w:noProof/>
            <w:webHidden/>
            <w:sz w:val="32"/>
          </w:rPr>
        </w:r>
        <w:r w:rsidR="00521F5C" w:rsidRPr="00521F5C">
          <w:rPr>
            <w:noProof/>
            <w:webHidden/>
            <w:sz w:val="32"/>
          </w:rPr>
          <w:fldChar w:fldCharType="separate"/>
        </w:r>
        <w:r w:rsidR="00EC156A">
          <w:rPr>
            <w:noProof/>
            <w:webHidden/>
            <w:sz w:val="32"/>
          </w:rPr>
          <w:t>2</w:t>
        </w:r>
        <w:r w:rsidR="00521F5C" w:rsidRPr="00521F5C">
          <w:rPr>
            <w:noProof/>
            <w:webHidden/>
            <w:sz w:val="32"/>
          </w:rPr>
          <w:fldChar w:fldCharType="end"/>
        </w:r>
      </w:hyperlink>
    </w:p>
    <w:p w:rsidR="00521F5C" w:rsidRPr="00521F5C" w:rsidRDefault="00F96E0F">
      <w:pPr>
        <w:pStyle w:val="12"/>
        <w:tabs>
          <w:tab w:val="right" w:leader="dot" w:pos="9060"/>
        </w:tabs>
        <w:rPr>
          <w:rFonts w:asciiTheme="minorHAnsi" w:eastAsiaTheme="minorEastAsia" w:hAnsiTheme="minorHAnsi" w:cstheme="minorBidi"/>
          <w:noProof/>
          <w:sz w:val="32"/>
          <w:szCs w:val="22"/>
        </w:rPr>
      </w:pPr>
      <w:hyperlink w:anchor="_Toc152926630" w:history="1">
        <w:r w:rsidR="00521F5C" w:rsidRPr="00521F5C">
          <w:rPr>
            <w:rStyle w:val="a7"/>
            <w:rFonts w:ascii="黑体" w:eastAsia="黑体" w:hAnsi="黑体" w:hint="eastAsia"/>
            <w:noProof/>
            <w:sz w:val="32"/>
          </w:rPr>
          <w:t>第二章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采购需求</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_Toc152926630 \h </w:instrText>
        </w:r>
        <w:r w:rsidR="00521F5C" w:rsidRPr="00521F5C">
          <w:rPr>
            <w:noProof/>
            <w:webHidden/>
            <w:sz w:val="32"/>
          </w:rPr>
        </w:r>
        <w:r w:rsidR="00521F5C" w:rsidRPr="00521F5C">
          <w:rPr>
            <w:noProof/>
            <w:webHidden/>
            <w:sz w:val="32"/>
          </w:rPr>
          <w:fldChar w:fldCharType="separate"/>
        </w:r>
        <w:r w:rsidR="00EC156A">
          <w:rPr>
            <w:noProof/>
            <w:webHidden/>
            <w:sz w:val="32"/>
          </w:rPr>
          <w:t>7</w:t>
        </w:r>
        <w:r w:rsidR="00521F5C" w:rsidRPr="00521F5C">
          <w:rPr>
            <w:noProof/>
            <w:webHidden/>
            <w:sz w:val="32"/>
          </w:rPr>
          <w:fldChar w:fldCharType="end"/>
        </w:r>
      </w:hyperlink>
    </w:p>
    <w:p w:rsidR="00521F5C" w:rsidRPr="00521F5C" w:rsidRDefault="00F96E0F">
      <w:pPr>
        <w:pStyle w:val="12"/>
        <w:tabs>
          <w:tab w:val="right" w:leader="dot" w:pos="9060"/>
        </w:tabs>
        <w:rPr>
          <w:rFonts w:asciiTheme="minorHAnsi" w:eastAsiaTheme="minorEastAsia" w:hAnsiTheme="minorHAnsi" w:cstheme="minorBidi"/>
          <w:noProof/>
          <w:sz w:val="32"/>
          <w:szCs w:val="22"/>
        </w:rPr>
      </w:pPr>
      <w:hyperlink w:anchor="_Toc152926631" w:history="1">
        <w:r w:rsidR="00521F5C" w:rsidRPr="00521F5C">
          <w:rPr>
            <w:rStyle w:val="a7"/>
            <w:rFonts w:ascii="黑体" w:eastAsia="黑体" w:hAnsi="黑体" w:hint="eastAsia"/>
            <w:noProof/>
            <w:sz w:val="32"/>
          </w:rPr>
          <w:t>第三章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投标须知</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_Toc152926631 \h </w:instrText>
        </w:r>
        <w:r w:rsidR="00521F5C" w:rsidRPr="00521F5C">
          <w:rPr>
            <w:noProof/>
            <w:webHidden/>
            <w:sz w:val="32"/>
          </w:rPr>
        </w:r>
        <w:r w:rsidR="00521F5C" w:rsidRPr="00521F5C">
          <w:rPr>
            <w:noProof/>
            <w:webHidden/>
            <w:sz w:val="32"/>
          </w:rPr>
          <w:fldChar w:fldCharType="separate"/>
        </w:r>
        <w:r w:rsidR="00EC156A">
          <w:rPr>
            <w:noProof/>
            <w:webHidden/>
            <w:sz w:val="32"/>
          </w:rPr>
          <w:t>8</w:t>
        </w:r>
        <w:r w:rsidR="00521F5C" w:rsidRPr="00521F5C">
          <w:rPr>
            <w:noProof/>
            <w:webHidden/>
            <w:sz w:val="32"/>
          </w:rPr>
          <w:fldChar w:fldCharType="end"/>
        </w:r>
      </w:hyperlink>
    </w:p>
    <w:p w:rsidR="00521F5C" w:rsidRPr="00521F5C" w:rsidRDefault="00F96E0F">
      <w:pPr>
        <w:pStyle w:val="12"/>
        <w:tabs>
          <w:tab w:val="right" w:leader="dot" w:pos="9060"/>
        </w:tabs>
        <w:rPr>
          <w:rFonts w:asciiTheme="minorHAnsi" w:eastAsiaTheme="minorEastAsia" w:hAnsiTheme="minorHAnsi" w:cstheme="minorBidi"/>
          <w:noProof/>
          <w:sz w:val="32"/>
          <w:szCs w:val="22"/>
        </w:rPr>
      </w:pPr>
      <w:hyperlink w:anchor="_Toc152926632" w:history="1">
        <w:r w:rsidR="00521F5C" w:rsidRPr="00521F5C">
          <w:rPr>
            <w:rStyle w:val="a7"/>
            <w:rFonts w:ascii="黑体" w:eastAsia="黑体" w:hAnsi="黑体" w:hint="eastAsia"/>
            <w:noProof/>
            <w:sz w:val="32"/>
          </w:rPr>
          <w:t>第四章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合同条款</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_Toc152926632 \h </w:instrText>
        </w:r>
        <w:r w:rsidR="00521F5C" w:rsidRPr="00521F5C">
          <w:rPr>
            <w:noProof/>
            <w:webHidden/>
            <w:sz w:val="32"/>
          </w:rPr>
        </w:r>
        <w:r w:rsidR="00521F5C" w:rsidRPr="00521F5C">
          <w:rPr>
            <w:noProof/>
            <w:webHidden/>
            <w:sz w:val="32"/>
          </w:rPr>
          <w:fldChar w:fldCharType="separate"/>
        </w:r>
        <w:r w:rsidR="00EC156A">
          <w:rPr>
            <w:noProof/>
            <w:webHidden/>
            <w:sz w:val="32"/>
          </w:rPr>
          <w:t>12</w:t>
        </w:r>
        <w:r w:rsidR="00521F5C" w:rsidRPr="00521F5C">
          <w:rPr>
            <w:noProof/>
            <w:webHidden/>
            <w:sz w:val="32"/>
          </w:rPr>
          <w:fldChar w:fldCharType="end"/>
        </w:r>
      </w:hyperlink>
    </w:p>
    <w:p w:rsidR="00521F5C" w:rsidRPr="00521F5C" w:rsidRDefault="00F96E0F">
      <w:pPr>
        <w:pStyle w:val="12"/>
        <w:tabs>
          <w:tab w:val="right" w:leader="dot" w:pos="9060"/>
        </w:tabs>
        <w:rPr>
          <w:rFonts w:asciiTheme="minorHAnsi" w:eastAsiaTheme="minorEastAsia" w:hAnsiTheme="minorHAnsi" w:cstheme="minorBidi"/>
          <w:noProof/>
          <w:sz w:val="32"/>
          <w:szCs w:val="22"/>
        </w:rPr>
      </w:pPr>
      <w:hyperlink w:anchor="_Toc152926633" w:history="1">
        <w:r w:rsidR="00521F5C" w:rsidRPr="00521F5C">
          <w:rPr>
            <w:rStyle w:val="a7"/>
            <w:rFonts w:ascii="黑体" w:eastAsia="黑体" w:hAnsi="黑体" w:hint="eastAsia"/>
            <w:noProof/>
            <w:sz w:val="32"/>
          </w:rPr>
          <w:t>第五章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响应文件（格式）</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_Toc152926633 \h </w:instrText>
        </w:r>
        <w:r w:rsidR="00521F5C" w:rsidRPr="00521F5C">
          <w:rPr>
            <w:noProof/>
            <w:webHidden/>
            <w:sz w:val="32"/>
          </w:rPr>
        </w:r>
        <w:r w:rsidR="00521F5C" w:rsidRPr="00521F5C">
          <w:rPr>
            <w:noProof/>
            <w:webHidden/>
            <w:sz w:val="32"/>
          </w:rPr>
          <w:fldChar w:fldCharType="separate"/>
        </w:r>
        <w:r w:rsidR="00EC156A">
          <w:rPr>
            <w:noProof/>
            <w:webHidden/>
            <w:sz w:val="32"/>
          </w:rPr>
          <w:t>17</w:t>
        </w:r>
        <w:r w:rsidR="00521F5C" w:rsidRPr="00521F5C">
          <w:rPr>
            <w:noProof/>
            <w:webHidden/>
            <w:sz w:val="32"/>
          </w:rPr>
          <w:fldChar w:fldCharType="end"/>
        </w:r>
      </w:hyperlink>
    </w:p>
    <w:p w:rsidR="00A22FAA" w:rsidRPr="00521F5C" w:rsidRDefault="00D52B75" w:rsidP="00383DB0">
      <w:pPr>
        <w:spacing w:line="360" w:lineRule="auto"/>
        <w:ind w:firstLineChars="706" w:firstLine="5083"/>
        <w:rPr>
          <w:rFonts w:ascii="仿宋_GB2312" w:eastAsia="仿宋_GB2312" w:hAnsi="仿宋"/>
          <w:sz w:val="48"/>
        </w:rPr>
      </w:pPr>
      <w:r w:rsidRPr="00521F5C">
        <w:rPr>
          <w:rFonts w:ascii="黑体" w:eastAsia="黑体" w:hAnsi="黑体"/>
          <w:sz w:val="72"/>
        </w:rPr>
        <w:fldChar w:fldCharType="end"/>
      </w:r>
    </w:p>
    <w:p w:rsidR="00D52B75" w:rsidRPr="00521F5C" w:rsidRDefault="00D52B75" w:rsidP="00383DB0">
      <w:pPr>
        <w:spacing w:line="360" w:lineRule="auto"/>
        <w:ind w:firstLineChars="706" w:firstLine="3389"/>
        <w:rPr>
          <w:rFonts w:ascii="仿宋_GB2312" w:eastAsia="仿宋_GB2312" w:hAnsi="仿宋"/>
          <w:sz w:val="48"/>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521F5C" w:rsidRDefault="00521F5C"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BD383D" w:rsidRPr="00521F5C" w:rsidRDefault="00521F5C" w:rsidP="00521F5C">
      <w:pPr>
        <w:spacing w:line="540" w:lineRule="exact"/>
        <w:jc w:val="center"/>
        <w:outlineLvl w:val="0"/>
        <w:rPr>
          <w:rFonts w:ascii="黑体" w:eastAsia="黑体" w:hAnsi="黑体" w:cs="黑体"/>
          <w:sz w:val="32"/>
          <w:szCs w:val="32"/>
        </w:rPr>
      </w:pPr>
      <w:bookmarkStart w:id="0" w:name="_Toc152926007"/>
      <w:bookmarkStart w:id="1" w:name="_Toc152926629"/>
      <w:r w:rsidRPr="00521F5C">
        <w:rPr>
          <w:rFonts w:ascii="黑体" w:eastAsia="黑体" w:hAnsi="黑体" w:cs="黑体"/>
          <w:sz w:val="32"/>
          <w:szCs w:val="32"/>
        </w:rPr>
        <w:lastRenderedPageBreak/>
        <w:t>第一章</w:t>
      </w:r>
      <w:r w:rsidRPr="00521F5C">
        <w:rPr>
          <w:rFonts w:ascii="黑体" w:eastAsia="黑体" w:hAnsi="黑体" w:cs="黑体" w:hint="eastAsia"/>
          <w:sz w:val="32"/>
          <w:szCs w:val="32"/>
        </w:rPr>
        <w:t xml:space="preserve"> </w:t>
      </w:r>
      <w:r w:rsidRPr="00521F5C">
        <w:rPr>
          <w:rFonts w:ascii="黑体" w:eastAsia="黑体" w:hAnsi="黑体" w:cs="黑体"/>
          <w:sz w:val="32"/>
          <w:szCs w:val="32"/>
        </w:rPr>
        <w:t xml:space="preserve"> </w:t>
      </w:r>
      <w:proofErr w:type="gramStart"/>
      <w:r w:rsidRPr="00521F5C">
        <w:rPr>
          <w:rFonts w:ascii="黑体" w:eastAsia="黑体" w:hAnsi="黑体" w:cs="黑体" w:hint="eastAsia"/>
          <w:sz w:val="32"/>
          <w:szCs w:val="32"/>
        </w:rPr>
        <w:t>询</w:t>
      </w:r>
      <w:proofErr w:type="gramEnd"/>
      <w:r w:rsidRPr="00521F5C">
        <w:rPr>
          <w:rFonts w:ascii="黑体" w:eastAsia="黑体" w:hAnsi="黑体" w:cs="黑体" w:hint="eastAsia"/>
          <w:sz w:val="32"/>
          <w:szCs w:val="32"/>
        </w:rPr>
        <w:t>比采购公告</w:t>
      </w:r>
      <w:bookmarkEnd w:id="0"/>
      <w:bookmarkEnd w:id="1"/>
    </w:p>
    <w:p w:rsidR="00E8256C" w:rsidRDefault="00E8256C" w:rsidP="00E8256C">
      <w:pPr>
        <w:pStyle w:val="ae"/>
        <w:spacing w:line="540" w:lineRule="exact"/>
        <w:ind w:left="1790" w:firstLineChars="0" w:firstLine="0"/>
        <w:rPr>
          <w:rFonts w:ascii="黑体" w:eastAsia="黑体" w:hAnsi="黑体" w:cs="黑体"/>
          <w:b/>
          <w:sz w:val="32"/>
          <w:szCs w:val="32"/>
        </w:rPr>
      </w:pPr>
    </w:p>
    <w:p w:rsidR="00E8256C" w:rsidRPr="00E8256C" w:rsidRDefault="00E8256C" w:rsidP="00E8256C">
      <w:pPr>
        <w:spacing w:line="360" w:lineRule="auto"/>
        <w:ind w:left="482"/>
        <w:jc w:val="left"/>
        <w:rPr>
          <w:rFonts w:ascii="黑体" w:eastAsia="黑体" w:hAnsi="黑体" w:cs="MS Gothic"/>
          <w:sz w:val="32"/>
          <w:szCs w:val="32"/>
        </w:rPr>
      </w:pPr>
      <w:r>
        <w:rPr>
          <w:rFonts w:ascii="黑体" w:eastAsia="黑体" w:hAnsi="黑体" w:cs="MS Gothic" w:hint="eastAsia"/>
          <w:sz w:val="32"/>
          <w:szCs w:val="32"/>
        </w:rPr>
        <w:t>一、采购项目概况</w:t>
      </w:r>
    </w:p>
    <w:p w:rsidR="0057507D" w:rsidRDefault="00E8256C" w:rsidP="009514E7">
      <w:pPr>
        <w:wordWrap w:val="0"/>
        <w:spacing w:line="360" w:lineRule="auto"/>
        <w:ind w:left="482" w:firstLineChars="203" w:firstLine="650"/>
        <w:jc w:val="left"/>
        <w:rPr>
          <w:rFonts w:ascii="仿宋_GB2312" w:eastAsia="仿宋_GB2312" w:hAnsi="黑体" w:cs="MS Gothic"/>
          <w:sz w:val="32"/>
          <w:szCs w:val="32"/>
        </w:rPr>
      </w:pPr>
      <w:r w:rsidRPr="00E8256C">
        <w:rPr>
          <w:rFonts w:ascii="仿宋_GB2312" w:eastAsia="仿宋_GB2312" w:hAnsi="黑体" w:cs="MS Gothic" w:hint="eastAsia"/>
          <w:sz w:val="32"/>
          <w:szCs w:val="32"/>
        </w:rPr>
        <w:t>本采购项目为公司</w:t>
      </w:r>
      <w:r w:rsidR="00FE798E">
        <w:rPr>
          <w:rFonts w:ascii="仿宋_GB2312" w:eastAsia="仿宋_GB2312" w:hAnsi="黑体" w:cs="MS Gothic" w:hint="eastAsia"/>
          <w:sz w:val="32"/>
          <w:szCs w:val="32"/>
        </w:rPr>
        <w:t>进口配件</w:t>
      </w:r>
      <w:r w:rsidR="006815D7">
        <w:rPr>
          <w:rFonts w:ascii="仿宋_GB2312" w:eastAsia="仿宋_GB2312" w:hAnsi="黑体" w:cs="MS Gothic" w:hint="eastAsia"/>
          <w:sz w:val="32"/>
          <w:szCs w:val="32"/>
        </w:rPr>
        <w:t>采购</w:t>
      </w:r>
      <w:r w:rsidRPr="00E8256C">
        <w:rPr>
          <w:rFonts w:ascii="仿宋_GB2312" w:eastAsia="仿宋_GB2312" w:hAnsi="黑体" w:cs="MS Gothic" w:hint="eastAsia"/>
          <w:sz w:val="32"/>
          <w:szCs w:val="32"/>
        </w:rPr>
        <w:t>项目，招标人为</w:t>
      </w:r>
      <w:r w:rsidRPr="00E8256C">
        <w:rPr>
          <w:rFonts w:ascii="仿宋_GB2312" w:eastAsia="仿宋_GB2312" w:hAnsi="仿宋" w:cs="Arial" w:hint="eastAsia"/>
          <w:sz w:val="32"/>
          <w:szCs w:val="32"/>
        </w:rPr>
        <w:t>内蒙古屯河河套番茄制品有限责任公司（简称河套番茄）；</w:t>
      </w:r>
      <w:r w:rsidRPr="00E8256C">
        <w:rPr>
          <w:rFonts w:ascii="仿宋_GB2312" w:eastAsia="仿宋_GB2312" w:hAnsi="黑体" w:cs="MS Gothic" w:hint="eastAsia"/>
          <w:sz w:val="32"/>
          <w:szCs w:val="32"/>
        </w:rPr>
        <w:t>项目资金来源为自筹</w:t>
      </w:r>
      <w:r w:rsidR="0061202A">
        <w:rPr>
          <w:rFonts w:ascii="仿宋_GB2312" w:eastAsia="仿宋_GB2312" w:hAnsi="黑体" w:cs="MS Gothic" w:hint="eastAsia"/>
          <w:sz w:val="32"/>
          <w:szCs w:val="32"/>
        </w:rPr>
        <w:t>，</w:t>
      </w:r>
      <w:r w:rsidRPr="00E8256C">
        <w:rPr>
          <w:rFonts w:ascii="仿宋_GB2312" w:eastAsia="仿宋_GB2312" w:hAnsi="黑体" w:cs="MS Gothic" w:hint="eastAsia"/>
          <w:sz w:val="32"/>
          <w:szCs w:val="32"/>
        </w:rPr>
        <w:t>该项目已具备</w:t>
      </w:r>
      <w:proofErr w:type="gramStart"/>
      <w:r>
        <w:rPr>
          <w:rFonts w:ascii="仿宋_GB2312" w:eastAsia="仿宋_GB2312" w:hAnsi="黑体" w:cs="MS Gothic" w:hint="eastAsia"/>
          <w:sz w:val="32"/>
          <w:szCs w:val="32"/>
        </w:rPr>
        <w:t>询</w:t>
      </w:r>
      <w:proofErr w:type="gramEnd"/>
      <w:r>
        <w:rPr>
          <w:rFonts w:ascii="仿宋_GB2312" w:eastAsia="仿宋_GB2312" w:hAnsi="黑体" w:cs="MS Gothic" w:hint="eastAsia"/>
          <w:sz w:val="32"/>
          <w:szCs w:val="32"/>
        </w:rPr>
        <w:t>比</w:t>
      </w:r>
      <w:r w:rsidRPr="00E8256C">
        <w:rPr>
          <w:rFonts w:ascii="仿宋_GB2312" w:eastAsia="仿宋_GB2312" w:hAnsi="黑体" w:cs="MS Gothic" w:hint="eastAsia"/>
          <w:sz w:val="32"/>
          <w:szCs w:val="32"/>
        </w:rPr>
        <w:t>采购条件。</w:t>
      </w:r>
    </w:p>
    <w:p w:rsidR="009514E7" w:rsidRPr="00B67207" w:rsidRDefault="009514E7" w:rsidP="009514E7">
      <w:pPr>
        <w:pStyle w:val="aa"/>
        <w:spacing w:line="360" w:lineRule="auto"/>
        <w:ind w:firstLineChars="200" w:firstLine="640"/>
        <w:rPr>
          <w:rFonts w:ascii="黑体" w:eastAsia="黑体" w:hAnsi="黑体"/>
          <w:sz w:val="32"/>
          <w:szCs w:val="21"/>
        </w:rPr>
      </w:pPr>
      <w:r w:rsidRPr="00B67207">
        <w:rPr>
          <w:rFonts w:ascii="黑体" w:eastAsia="黑体" w:hAnsi="黑体" w:hint="eastAsia"/>
          <w:sz w:val="32"/>
          <w:szCs w:val="21"/>
        </w:rPr>
        <w:t>二、项目概况：</w:t>
      </w:r>
    </w:p>
    <w:p w:rsidR="00E8256C" w:rsidRDefault="009514E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.1</w:t>
      </w:r>
      <w:r w:rsidR="00E8256C" w:rsidRPr="00E8256C">
        <w:rPr>
          <w:rFonts w:ascii="黑体" w:eastAsia="黑体" w:hAnsi="黑体" w:cs="MS Gothic"/>
          <w:sz w:val="32"/>
          <w:szCs w:val="32"/>
        </w:rPr>
        <w:t>项目名称：</w:t>
      </w:r>
      <w:r>
        <w:rPr>
          <w:rFonts w:ascii="仿宋_GB2312" w:eastAsia="仿宋_GB2312" w:hAnsi="黑体" w:cs="MS Gothic" w:hint="eastAsia"/>
          <w:sz w:val="32"/>
          <w:szCs w:val="32"/>
        </w:rPr>
        <w:t>内</w:t>
      </w:r>
      <w:r>
        <w:rPr>
          <w:rFonts w:ascii="仿宋_GB2312" w:eastAsia="仿宋_GB2312" w:hAnsi="黑体" w:cs="MS Gothic"/>
          <w:sz w:val="32"/>
          <w:szCs w:val="32"/>
        </w:rPr>
        <w:t>蒙古屯河河套番茄制品有限责任公司</w:t>
      </w:r>
      <w:r w:rsidR="00FE798E">
        <w:rPr>
          <w:rFonts w:ascii="仿宋_GB2312" w:eastAsia="仿宋_GB2312" w:hAnsi="黑体" w:cs="MS Gothic"/>
          <w:sz w:val="32"/>
          <w:szCs w:val="32"/>
        </w:rPr>
        <w:t>进口配件</w:t>
      </w:r>
      <w:r w:rsidR="006815D7">
        <w:rPr>
          <w:rFonts w:ascii="仿宋_GB2312" w:eastAsia="仿宋_GB2312" w:hAnsi="黑体" w:cs="MS Gothic"/>
          <w:sz w:val="32"/>
          <w:szCs w:val="32"/>
        </w:rPr>
        <w:t>采购</w:t>
      </w:r>
    </w:p>
    <w:p w:rsidR="008851C7" w:rsidRPr="00E8256C" w:rsidRDefault="00B6720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.2</w:t>
      </w:r>
      <w:r w:rsidR="00511D70" w:rsidRPr="00E8256C">
        <w:rPr>
          <w:rFonts w:ascii="黑体" w:eastAsia="黑体" w:hAnsi="黑体" w:cs="MS Gothic" w:hint="eastAsia"/>
          <w:sz w:val="32"/>
          <w:szCs w:val="32"/>
        </w:rPr>
        <w:t>采购</w:t>
      </w:r>
      <w:r w:rsidR="009514E7">
        <w:rPr>
          <w:rFonts w:ascii="黑体" w:eastAsia="黑体" w:hAnsi="黑体" w:cs="MS Gothic" w:hint="eastAsia"/>
          <w:sz w:val="32"/>
          <w:szCs w:val="32"/>
        </w:rPr>
        <w:t>需求</w:t>
      </w:r>
      <w:r w:rsidR="008851C7" w:rsidRPr="00E8256C">
        <w:rPr>
          <w:rFonts w:ascii="黑体" w:eastAsia="黑体" w:hAnsi="黑体" w:cs="MS Gothic" w:hint="eastAsia"/>
          <w:sz w:val="32"/>
          <w:szCs w:val="32"/>
        </w:rPr>
        <w:t>内容</w:t>
      </w:r>
    </w:p>
    <w:p w:rsidR="008851C7" w:rsidRPr="00E8256C" w:rsidRDefault="00B67207" w:rsidP="00383DB0">
      <w:pPr>
        <w:spacing w:line="560" w:lineRule="exact"/>
        <w:ind w:firstLineChars="200" w:firstLine="643"/>
        <w:rPr>
          <w:rFonts w:ascii="仿宋_GB2312" w:eastAsia="仿宋_GB2312" w:hAnsi="仿宋" w:cs="Arial"/>
          <w:sz w:val="32"/>
          <w:szCs w:val="32"/>
        </w:rPr>
      </w:pPr>
      <w:r>
        <w:rPr>
          <w:rFonts w:ascii="仿宋_GB2312" w:eastAsia="仿宋_GB2312" w:hAnsi="仿宋" w:cs="Arial"/>
          <w:b/>
          <w:sz w:val="32"/>
          <w:szCs w:val="32"/>
        </w:rPr>
        <w:t>2.2.</w:t>
      </w:r>
      <w:r w:rsidR="008851C7" w:rsidRPr="00E8256C">
        <w:rPr>
          <w:rFonts w:ascii="仿宋_GB2312" w:eastAsia="仿宋_GB2312" w:hAnsi="仿宋" w:cs="Arial" w:hint="eastAsia"/>
          <w:b/>
          <w:sz w:val="32"/>
          <w:szCs w:val="32"/>
        </w:rPr>
        <w:t>1</w:t>
      </w:r>
      <w:r w:rsidR="00A70B78">
        <w:rPr>
          <w:rFonts w:ascii="仿宋_GB2312" w:eastAsia="仿宋_GB2312" w:hAnsi="仿宋" w:cs="Arial" w:hint="eastAsia"/>
          <w:b/>
          <w:sz w:val="32"/>
          <w:szCs w:val="32"/>
        </w:rPr>
        <w:t>采购人</w:t>
      </w:r>
      <w:r w:rsidR="008851C7" w:rsidRPr="00E8256C">
        <w:rPr>
          <w:rFonts w:ascii="仿宋_GB2312" w:eastAsia="仿宋_GB2312" w:hAnsi="仿宋" w:cs="Arial" w:hint="eastAsia"/>
          <w:b/>
          <w:sz w:val="32"/>
          <w:szCs w:val="32"/>
        </w:rPr>
        <w:t>：</w:t>
      </w:r>
      <w:r w:rsidR="00377651" w:rsidRPr="00E8256C">
        <w:rPr>
          <w:rFonts w:ascii="仿宋_GB2312" w:eastAsia="仿宋_GB2312" w:hAnsi="仿宋" w:cs="Arial" w:hint="eastAsia"/>
          <w:sz w:val="32"/>
          <w:szCs w:val="32"/>
        </w:rPr>
        <w:t>内蒙古屯河河套番茄制品有限责任公司</w:t>
      </w:r>
      <w:r w:rsidR="007120D6" w:rsidRPr="00E8256C">
        <w:rPr>
          <w:rFonts w:ascii="仿宋_GB2312" w:eastAsia="仿宋_GB2312" w:hAnsi="仿宋" w:cs="Arial" w:hint="eastAsia"/>
          <w:sz w:val="32"/>
          <w:szCs w:val="32"/>
        </w:rPr>
        <w:t>（简称</w:t>
      </w:r>
      <w:r w:rsidR="00377651" w:rsidRPr="00E8256C">
        <w:rPr>
          <w:rFonts w:ascii="仿宋_GB2312" w:eastAsia="仿宋_GB2312" w:hAnsi="仿宋" w:cs="Arial" w:hint="eastAsia"/>
          <w:sz w:val="32"/>
          <w:szCs w:val="32"/>
        </w:rPr>
        <w:t>河套</w:t>
      </w:r>
      <w:r w:rsidR="007120D6" w:rsidRPr="00E8256C">
        <w:rPr>
          <w:rFonts w:ascii="仿宋_GB2312" w:eastAsia="仿宋_GB2312" w:hAnsi="仿宋" w:cs="Arial" w:hint="eastAsia"/>
          <w:sz w:val="32"/>
          <w:szCs w:val="32"/>
        </w:rPr>
        <w:t>番茄）</w:t>
      </w:r>
    </w:p>
    <w:p w:rsidR="008851C7" w:rsidRPr="00E8256C" w:rsidRDefault="00B67207" w:rsidP="009514E7">
      <w:pPr>
        <w:tabs>
          <w:tab w:val="left" w:pos="6930"/>
        </w:tabs>
        <w:spacing w:line="560" w:lineRule="exact"/>
        <w:ind w:firstLine="645"/>
        <w:rPr>
          <w:rFonts w:ascii="仿宋_GB2312" w:eastAsia="仿宋_GB2312" w:hAnsi="仿宋" w:cs="Arial"/>
          <w:sz w:val="32"/>
          <w:szCs w:val="32"/>
        </w:rPr>
      </w:pPr>
      <w:r>
        <w:rPr>
          <w:rFonts w:ascii="仿宋_GB2312" w:eastAsia="仿宋_GB2312" w:hAnsi="仿宋" w:cs="Arial"/>
          <w:b/>
          <w:sz w:val="32"/>
          <w:szCs w:val="32"/>
        </w:rPr>
        <w:t>2.2.2</w:t>
      </w:r>
      <w:r w:rsidR="00511D70" w:rsidRPr="00E8256C">
        <w:rPr>
          <w:rFonts w:ascii="仿宋_GB2312" w:eastAsia="仿宋_GB2312" w:hAnsi="仿宋" w:cs="Arial" w:hint="eastAsia"/>
          <w:b/>
          <w:sz w:val="32"/>
          <w:szCs w:val="32"/>
        </w:rPr>
        <w:t>采购</w:t>
      </w:r>
      <w:r w:rsidR="008851C7" w:rsidRPr="00E8256C">
        <w:rPr>
          <w:rFonts w:ascii="仿宋_GB2312" w:eastAsia="仿宋_GB2312" w:hAnsi="仿宋" w:cs="Arial" w:hint="eastAsia"/>
          <w:b/>
          <w:sz w:val="32"/>
          <w:szCs w:val="32"/>
        </w:rPr>
        <w:t>项目</w:t>
      </w:r>
      <w:r w:rsidR="009C6352" w:rsidRPr="00E8256C">
        <w:rPr>
          <w:rFonts w:ascii="仿宋_GB2312" w:eastAsia="仿宋_GB2312" w:hAnsi="仿宋" w:cs="Arial" w:hint="eastAsia"/>
          <w:b/>
          <w:sz w:val="32"/>
          <w:szCs w:val="32"/>
        </w:rPr>
        <w:t>内容</w:t>
      </w:r>
      <w:r w:rsidR="008851C7" w:rsidRPr="00E8256C">
        <w:rPr>
          <w:rFonts w:ascii="仿宋_GB2312" w:eastAsia="仿宋_GB2312" w:hAnsi="仿宋" w:cs="Arial" w:hint="eastAsia"/>
          <w:b/>
          <w:sz w:val="32"/>
          <w:szCs w:val="32"/>
        </w:rPr>
        <w:t>：</w:t>
      </w:r>
      <w:r w:rsidR="00FE798E">
        <w:rPr>
          <w:rFonts w:ascii="仿宋_GB2312" w:eastAsia="仿宋_GB2312" w:hAnsi="仿宋" w:cs="Arial" w:hint="eastAsia"/>
          <w:sz w:val="32"/>
          <w:szCs w:val="32"/>
        </w:rPr>
        <w:t>进口配件</w:t>
      </w:r>
      <w:r w:rsidR="006815D7">
        <w:rPr>
          <w:rFonts w:ascii="仿宋_GB2312" w:eastAsia="仿宋_GB2312" w:hAnsi="仿宋" w:cs="Arial" w:hint="eastAsia"/>
          <w:sz w:val="32"/>
          <w:szCs w:val="32"/>
        </w:rPr>
        <w:t>采购</w:t>
      </w:r>
      <w:r w:rsidR="009514E7">
        <w:rPr>
          <w:rFonts w:ascii="仿宋_GB2312" w:eastAsia="仿宋_GB2312" w:hAnsi="仿宋" w:cs="Arial"/>
          <w:sz w:val="32"/>
          <w:szCs w:val="32"/>
        </w:rPr>
        <w:tab/>
      </w:r>
    </w:p>
    <w:p w:rsidR="00E8256C" w:rsidRPr="009514E7" w:rsidRDefault="00B67207" w:rsidP="00E8256C">
      <w:pPr>
        <w:spacing w:line="360" w:lineRule="auto"/>
        <w:ind w:firstLineChars="200" w:firstLine="643"/>
        <w:jc w:val="left"/>
        <w:rPr>
          <w:rFonts w:ascii="仿宋_GB2312" w:eastAsia="仿宋_GB2312" w:hAnsi="仿宋" w:cs="Arial"/>
          <w:color w:val="FF0000"/>
          <w:sz w:val="32"/>
          <w:szCs w:val="32"/>
        </w:rPr>
      </w:pPr>
      <w:r>
        <w:rPr>
          <w:rFonts w:ascii="仿宋_GB2312" w:eastAsia="仿宋_GB2312" w:hAnsi="楷体" w:cs="宋体"/>
          <w:b/>
          <w:sz w:val="32"/>
          <w:szCs w:val="32"/>
        </w:rPr>
        <w:t>2.2.3</w:t>
      </w:r>
      <w:r w:rsidR="009514E7">
        <w:rPr>
          <w:rFonts w:ascii="仿宋_GB2312" w:eastAsia="仿宋_GB2312" w:hAnsi="楷体" w:cs="宋体" w:hint="eastAsia"/>
          <w:b/>
          <w:sz w:val="32"/>
          <w:szCs w:val="32"/>
        </w:rPr>
        <w:t>交货期</w:t>
      </w:r>
      <w:r w:rsidR="00E8256C" w:rsidRPr="001E497E">
        <w:rPr>
          <w:rFonts w:ascii="仿宋_GB2312" w:eastAsia="仿宋_GB2312" w:hAnsi="楷体" w:cs="宋体" w:hint="eastAsia"/>
          <w:b/>
          <w:sz w:val="32"/>
          <w:szCs w:val="32"/>
        </w:rPr>
        <w:t>：</w:t>
      </w:r>
      <w:r w:rsidR="009514E7" w:rsidRPr="001E497E">
        <w:rPr>
          <w:rFonts w:ascii="仿宋_GB2312" w:eastAsia="仿宋_GB2312" w:hAnsi="仿宋" w:cs="Arial" w:hint="eastAsia"/>
          <w:sz w:val="32"/>
          <w:szCs w:val="32"/>
        </w:rPr>
        <w:t xml:space="preserve"> </w:t>
      </w:r>
      <w:r w:rsidR="00E8256C" w:rsidRPr="001E4981">
        <w:rPr>
          <w:rFonts w:ascii="仿宋_GB2312" w:eastAsia="仿宋_GB2312" w:hAnsi="仿宋" w:cs="Arial" w:hint="eastAsia"/>
          <w:sz w:val="32"/>
          <w:szCs w:val="32"/>
          <w:highlight w:val="yellow"/>
        </w:rPr>
        <w:t>2024年</w:t>
      </w:r>
      <w:r w:rsidR="00F722C6">
        <w:rPr>
          <w:rFonts w:ascii="仿宋_GB2312" w:eastAsia="仿宋_GB2312" w:hAnsi="仿宋" w:cs="Arial"/>
          <w:sz w:val="32"/>
          <w:szCs w:val="32"/>
          <w:highlight w:val="yellow"/>
        </w:rPr>
        <w:t>6</w:t>
      </w:r>
      <w:r w:rsidR="00E8256C" w:rsidRPr="001E4981">
        <w:rPr>
          <w:rFonts w:ascii="仿宋_GB2312" w:eastAsia="仿宋_GB2312" w:hAnsi="仿宋" w:cs="Arial"/>
          <w:sz w:val="32"/>
          <w:szCs w:val="32"/>
          <w:highlight w:val="yellow"/>
        </w:rPr>
        <w:t>月</w:t>
      </w:r>
      <w:r w:rsidR="00F722C6">
        <w:rPr>
          <w:rFonts w:ascii="仿宋_GB2312" w:eastAsia="仿宋_GB2312" w:hAnsi="仿宋" w:cs="Arial"/>
          <w:sz w:val="32"/>
          <w:szCs w:val="32"/>
        </w:rPr>
        <w:t>30</w:t>
      </w:r>
      <w:r w:rsidR="00E8256C" w:rsidRPr="001E497E">
        <w:rPr>
          <w:rFonts w:ascii="仿宋_GB2312" w:eastAsia="仿宋_GB2312" w:hAnsi="仿宋" w:cs="Arial"/>
          <w:sz w:val="32"/>
          <w:szCs w:val="32"/>
        </w:rPr>
        <w:t>日</w:t>
      </w:r>
      <w:r w:rsidR="009514E7" w:rsidRPr="001E497E">
        <w:rPr>
          <w:rFonts w:ascii="仿宋_GB2312" w:eastAsia="仿宋_GB2312" w:hAnsi="宋体" w:hint="eastAsia"/>
          <w:sz w:val="32"/>
          <w:szCs w:val="21"/>
        </w:rPr>
        <w:t>前完成执行和我方验收</w:t>
      </w:r>
    </w:p>
    <w:p w:rsidR="00E8256C" w:rsidRPr="00BB1815" w:rsidRDefault="00B67207" w:rsidP="00E8256C">
      <w:pPr>
        <w:spacing w:line="360" w:lineRule="auto"/>
        <w:ind w:firstLineChars="200" w:firstLine="643"/>
        <w:jc w:val="left"/>
        <w:rPr>
          <w:rFonts w:ascii="仿宋_GB2312" w:eastAsia="仿宋_GB2312" w:hAnsi="仿宋" w:cs="Arial"/>
          <w:sz w:val="32"/>
          <w:szCs w:val="32"/>
        </w:rPr>
      </w:pPr>
      <w:r>
        <w:rPr>
          <w:rFonts w:ascii="仿宋_GB2312" w:eastAsia="仿宋_GB2312" w:hAnsi="楷体" w:cs="宋体"/>
          <w:b/>
          <w:sz w:val="32"/>
          <w:szCs w:val="32"/>
        </w:rPr>
        <w:t>2.2.4</w:t>
      </w:r>
      <w:r w:rsidR="00E8256C" w:rsidRPr="00BB1815">
        <w:rPr>
          <w:rFonts w:ascii="仿宋_GB2312" w:eastAsia="仿宋_GB2312" w:hAnsi="楷体" w:cs="宋体" w:hint="eastAsia"/>
          <w:b/>
          <w:sz w:val="32"/>
          <w:szCs w:val="32"/>
        </w:rPr>
        <w:t>交货地点：</w:t>
      </w:r>
      <w:r w:rsidR="00E8256C" w:rsidRPr="00BB1815">
        <w:rPr>
          <w:rFonts w:ascii="仿宋_GB2312" w:eastAsia="仿宋_GB2312" w:hAnsi="黑体" w:cs="MS Gothic" w:hint="eastAsia"/>
          <w:color w:val="000000" w:themeColor="text1"/>
          <w:sz w:val="32"/>
          <w:szCs w:val="32"/>
        </w:rPr>
        <w:t>内蒙古屯河河套番茄制品有限责任公司</w:t>
      </w:r>
    </w:p>
    <w:p w:rsidR="00E8256C" w:rsidRPr="00B67207" w:rsidRDefault="00B67207" w:rsidP="00B67207">
      <w:pPr>
        <w:pStyle w:val="aa"/>
        <w:spacing w:line="360" w:lineRule="auto"/>
        <w:ind w:firstLineChars="200" w:firstLine="640"/>
        <w:rPr>
          <w:rFonts w:ascii="黑体" w:eastAsia="黑体" w:hAnsi="黑体"/>
          <w:sz w:val="32"/>
          <w:szCs w:val="21"/>
        </w:rPr>
      </w:pPr>
      <w:r>
        <w:rPr>
          <w:rFonts w:ascii="黑体" w:eastAsia="黑体" w:hAnsi="黑体" w:hint="eastAsia"/>
          <w:sz w:val="32"/>
          <w:szCs w:val="21"/>
        </w:rPr>
        <w:t>三</w:t>
      </w:r>
      <w:r w:rsidR="00E8256C" w:rsidRPr="00B67207">
        <w:rPr>
          <w:rFonts w:ascii="黑体" w:eastAsia="黑体" w:hAnsi="黑体" w:hint="eastAsia"/>
          <w:sz w:val="32"/>
          <w:szCs w:val="21"/>
        </w:rPr>
        <w:t>、投标人资格：</w:t>
      </w:r>
    </w:p>
    <w:p w:rsidR="00B67207" w:rsidRPr="000373DE" w:rsidRDefault="00B67207" w:rsidP="00B67207">
      <w:pPr>
        <w:spacing w:line="360" w:lineRule="auto"/>
        <w:ind w:firstLineChars="200" w:firstLine="640"/>
        <w:rPr>
          <w:rFonts w:ascii="仿宋_GB2312" w:eastAsia="仿宋_GB2312"/>
          <w:sz w:val="32"/>
        </w:rPr>
      </w:pPr>
      <w:r w:rsidRPr="000373DE">
        <w:rPr>
          <w:rFonts w:ascii="仿宋_GB2312" w:eastAsia="仿宋_GB2312" w:hAnsiTheme="minorEastAsia" w:hint="eastAsia"/>
          <w:sz w:val="32"/>
          <w:szCs w:val="32"/>
        </w:rPr>
        <w:t>投标人必须是中华人民共和国境内合法注册的独立法人机构或其他组织</w:t>
      </w:r>
      <w:r w:rsidRPr="0024645B">
        <w:rPr>
          <w:rFonts w:ascii="仿宋_GB2312" w:eastAsia="仿宋_GB2312" w:hint="eastAsia"/>
          <w:color w:val="000000" w:themeColor="text1"/>
          <w:sz w:val="32"/>
        </w:rPr>
        <w:t>，</w:t>
      </w:r>
      <w:r w:rsidRPr="000373DE">
        <w:rPr>
          <w:rFonts w:ascii="仿宋_GB2312" w:eastAsia="仿宋_GB2312" w:hAnsiTheme="minorEastAsia" w:hint="eastAsia"/>
          <w:sz w:val="32"/>
          <w:szCs w:val="32"/>
        </w:rPr>
        <w:t>具备：“统一社会信用代码证”的营业执照，</w:t>
      </w:r>
      <w:r w:rsidRPr="0024645B">
        <w:rPr>
          <w:rFonts w:ascii="仿宋_GB2312" w:eastAsia="仿宋_GB2312" w:hint="eastAsia"/>
          <w:color w:val="000000" w:themeColor="text1"/>
          <w:sz w:val="32"/>
        </w:rPr>
        <w:t>营业执照经营范围内应有</w:t>
      </w:r>
      <w:r w:rsidR="00FE798E">
        <w:rPr>
          <w:rFonts w:ascii="仿宋_GB2312" w:eastAsia="仿宋_GB2312" w:hint="eastAsia"/>
          <w:color w:val="000000" w:themeColor="text1"/>
          <w:sz w:val="32"/>
          <w:highlight w:val="red"/>
        </w:rPr>
        <w:t>进口配件</w:t>
      </w:r>
      <w:r w:rsidR="006815D7">
        <w:rPr>
          <w:rFonts w:ascii="仿宋_GB2312" w:eastAsia="仿宋_GB2312" w:hint="eastAsia"/>
          <w:color w:val="000000" w:themeColor="text1"/>
          <w:sz w:val="32"/>
          <w:highlight w:val="red"/>
        </w:rPr>
        <w:t>制造或设备制造</w:t>
      </w:r>
      <w:r w:rsidR="00CA731E">
        <w:rPr>
          <w:rFonts w:ascii="仿宋_GB2312" w:eastAsia="仿宋_GB2312" w:hint="eastAsia"/>
          <w:color w:val="000000" w:themeColor="text1"/>
          <w:sz w:val="32"/>
        </w:rPr>
        <w:t>资质</w:t>
      </w:r>
      <w:r w:rsidRPr="0024645B">
        <w:rPr>
          <w:rFonts w:ascii="仿宋_GB2312" w:eastAsia="仿宋_GB2312" w:hint="eastAsia"/>
          <w:color w:val="000000" w:themeColor="text1"/>
          <w:sz w:val="32"/>
        </w:rPr>
        <w:t>。自</w:t>
      </w:r>
      <w:r w:rsidRPr="00493B88">
        <w:rPr>
          <w:rFonts w:ascii="仿宋_GB2312" w:eastAsia="仿宋_GB2312" w:hint="eastAsia"/>
          <w:sz w:val="32"/>
        </w:rPr>
        <w:t>主经营、独立核算，具有本项目相应实施能力。</w:t>
      </w:r>
      <w:r>
        <w:rPr>
          <w:rFonts w:ascii="仿宋_GB2312" w:eastAsia="仿宋_GB2312" w:hint="eastAsia"/>
          <w:sz w:val="32"/>
        </w:rPr>
        <w:t>具体资格要求详见第三章</w:t>
      </w:r>
      <w:r>
        <w:rPr>
          <w:rFonts w:ascii="仿宋_GB2312" w:eastAsia="仿宋_GB2312" w:hAnsi="宋体" w:hint="eastAsia"/>
          <w:sz w:val="32"/>
          <w:szCs w:val="21"/>
        </w:rPr>
        <w:t>投标须知</w:t>
      </w:r>
      <w:r w:rsidRPr="00493B88">
        <w:rPr>
          <w:rFonts w:ascii="仿宋_GB2312" w:eastAsia="仿宋_GB2312" w:hAnsi="宋体" w:hint="eastAsia"/>
          <w:sz w:val="32"/>
          <w:szCs w:val="21"/>
        </w:rPr>
        <w:t>。</w:t>
      </w:r>
    </w:p>
    <w:p w:rsidR="00B67207" w:rsidRPr="00D60907" w:rsidRDefault="00B67207" w:rsidP="00B67207">
      <w:pPr>
        <w:pStyle w:val="aa"/>
        <w:spacing w:line="360" w:lineRule="auto"/>
        <w:ind w:firstLineChars="200" w:firstLine="640"/>
        <w:rPr>
          <w:rFonts w:ascii="黑体" w:eastAsia="黑体" w:hAnsi="黑体" w:cs="Arial"/>
          <w:color w:val="000000" w:themeColor="text1"/>
          <w:sz w:val="32"/>
          <w:szCs w:val="32"/>
        </w:rPr>
      </w:pPr>
      <w:r w:rsidRPr="00D60907">
        <w:rPr>
          <w:rFonts w:ascii="黑体" w:eastAsia="黑体" w:hAnsi="黑体" w:hint="eastAsia"/>
          <w:sz w:val="32"/>
          <w:szCs w:val="21"/>
        </w:rPr>
        <w:t>四、报名及采购文件的获取方</w:t>
      </w:r>
      <w:r w:rsidRPr="00D60907">
        <w:rPr>
          <w:rFonts w:ascii="黑体" w:eastAsia="黑体" w:hAnsi="黑体" w:hint="eastAsia"/>
          <w:color w:val="000000" w:themeColor="text1"/>
          <w:sz w:val="32"/>
          <w:szCs w:val="21"/>
        </w:rPr>
        <w:t>式</w:t>
      </w:r>
      <w:r w:rsidRPr="00D60907">
        <w:rPr>
          <w:rFonts w:ascii="黑体" w:eastAsia="黑体" w:hAnsi="黑体" w:cs="Arial" w:hint="eastAsia"/>
          <w:color w:val="000000" w:themeColor="text1"/>
          <w:sz w:val="32"/>
          <w:szCs w:val="32"/>
        </w:rPr>
        <w:t>：</w:t>
      </w:r>
    </w:p>
    <w:p w:rsidR="00B67207" w:rsidRDefault="00B67207" w:rsidP="00B67207">
      <w:pPr>
        <w:pStyle w:val="aa"/>
        <w:spacing w:line="360" w:lineRule="auto"/>
        <w:ind w:firstLineChars="200" w:firstLine="640"/>
        <w:jc w:val="left"/>
        <w:rPr>
          <w:rFonts w:ascii="仿宋_GB2312" w:eastAsia="仿宋_GB2312" w:hAnsi="仿宋" w:cs="Arial"/>
          <w:sz w:val="32"/>
          <w:szCs w:val="32"/>
        </w:rPr>
      </w:pPr>
      <w:r w:rsidRPr="00081EEE">
        <w:rPr>
          <w:rFonts w:ascii="仿宋_GB2312" w:eastAsia="仿宋_GB2312" w:hAnsi="仿宋" w:cs="Arial" w:hint="eastAsia"/>
          <w:sz w:val="32"/>
          <w:szCs w:val="32"/>
        </w:rPr>
        <w:t>供应商需在202</w:t>
      </w:r>
      <w:r w:rsidR="001E4981" w:rsidRPr="00081EEE">
        <w:rPr>
          <w:rFonts w:ascii="仿宋_GB2312" w:eastAsia="仿宋_GB2312" w:hAnsi="仿宋" w:cs="Arial"/>
          <w:sz w:val="32"/>
          <w:szCs w:val="32"/>
        </w:rPr>
        <w:t>4</w:t>
      </w:r>
      <w:r w:rsidRPr="00081EEE">
        <w:rPr>
          <w:rFonts w:ascii="仿宋_GB2312" w:eastAsia="仿宋_GB2312" w:hAnsi="仿宋" w:cs="Arial" w:hint="eastAsia"/>
          <w:sz w:val="32"/>
          <w:szCs w:val="32"/>
        </w:rPr>
        <w:t>年</w:t>
      </w:r>
      <w:r w:rsidR="00FD5306" w:rsidRPr="00081EEE">
        <w:rPr>
          <w:rFonts w:ascii="仿宋_GB2312" w:eastAsia="仿宋_GB2312" w:hAnsi="仿宋" w:cs="Arial"/>
          <w:sz w:val="32"/>
          <w:szCs w:val="32"/>
        </w:rPr>
        <w:t>2</w:t>
      </w:r>
      <w:r w:rsidR="00CA731E" w:rsidRPr="00081EEE">
        <w:rPr>
          <w:rFonts w:ascii="仿宋_GB2312" w:eastAsia="仿宋_GB2312" w:hAnsi="仿宋" w:cs="Arial" w:hint="eastAsia"/>
          <w:sz w:val="32"/>
          <w:szCs w:val="32"/>
        </w:rPr>
        <w:t>月</w:t>
      </w:r>
      <w:r w:rsidRPr="00081EEE">
        <w:rPr>
          <w:rFonts w:ascii="仿宋_GB2312" w:eastAsia="仿宋_GB2312" w:hAnsi="仿宋" w:cs="Arial" w:hint="eastAsia"/>
          <w:sz w:val="32"/>
          <w:szCs w:val="32"/>
        </w:rPr>
        <w:t>前在中粮糖</w:t>
      </w:r>
      <w:r w:rsidRPr="00093B5E">
        <w:rPr>
          <w:rFonts w:ascii="仿宋_GB2312" w:eastAsia="仿宋_GB2312" w:hAnsi="仿宋" w:cs="Arial" w:hint="eastAsia"/>
          <w:sz w:val="32"/>
          <w:szCs w:val="32"/>
        </w:rPr>
        <w:t>业EPS采购平台</w:t>
      </w:r>
      <w:r w:rsidRPr="00093B5E">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093B5E">
        <w:rPr>
          <w:rFonts w:ascii="仿宋_GB2312" w:eastAsia="仿宋_GB2312" w:hAnsi="宋体" w:cs="Arial" w:hint="eastAsia"/>
          <w:color w:val="000000" w:themeColor="text1"/>
          <w:sz w:val="32"/>
          <w:szCs w:val="32"/>
        </w:rPr>
        <w:t>）</w:t>
      </w:r>
      <w:r w:rsidRPr="00093B5E">
        <w:rPr>
          <w:rFonts w:ascii="仿宋_GB2312" w:eastAsia="仿宋_GB2312" w:hAnsi="仿宋" w:cs="Arial" w:hint="eastAsia"/>
          <w:sz w:val="32"/>
          <w:szCs w:val="32"/>
        </w:rPr>
        <w:t>完成注册报名；采购人组织资</w:t>
      </w:r>
      <w:r w:rsidRPr="00093B5E">
        <w:rPr>
          <w:rFonts w:ascii="仿宋_GB2312" w:eastAsia="仿宋_GB2312" w:hAnsi="仿宋" w:cs="Arial" w:hint="eastAsia"/>
          <w:sz w:val="32"/>
          <w:szCs w:val="32"/>
        </w:rPr>
        <w:lastRenderedPageBreak/>
        <w:t>格审查通过后</w:t>
      </w:r>
      <w:r w:rsidRPr="00CA731E">
        <w:rPr>
          <w:rFonts w:ascii="仿宋_GB2312" w:eastAsia="仿宋_GB2312" w:hAnsi="仿宋" w:cs="Arial" w:hint="eastAsia"/>
          <w:sz w:val="32"/>
          <w:szCs w:val="32"/>
        </w:rPr>
        <w:t>，投标人</w:t>
      </w:r>
      <w:r w:rsidRPr="001E4981">
        <w:rPr>
          <w:rFonts w:ascii="仿宋_GB2312" w:eastAsia="仿宋_GB2312" w:hAnsi="仿宋" w:cs="Arial" w:hint="eastAsia"/>
          <w:sz w:val="32"/>
          <w:szCs w:val="32"/>
          <w:highlight w:val="yellow"/>
        </w:rPr>
        <w:t>20</w:t>
      </w:r>
      <w:r w:rsidR="001E4981" w:rsidRPr="001E4981">
        <w:rPr>
          <w:rFonts w:ascii="仿宋_GB2312" w:eastAsia="仿宋_GB2312" w:hAnsi="仿宋" w:cs="Arial"/>
          <w:sz w:val="32"/>
          <w:szCs w:val="32"/>
          <w:highlight w:val="yellow"/>
        </w:rPr>
        <w:t>24</w:t>
      </w:r>
      <w:r w:rsidRPr="001E4981">
        <w:rPr>
          <w:rFonts w:ascii="仿宋_GB2312" w:eastAsia="仿宋_GB2312" w:hAnsi="仿宋" w:cs="Arial" w:hint="eastAsia"/>
          <w:sz w:val="32"/>
          <w:szCs w:val="32"/>
          <w:highlight w:val="yellow"/>
        </w:rPr>
        <w:t>年</w:t>
      </w:r>
      <w:r w:rsidR="001E4981" w:rsidRPr="001E4981">
        <w:rPr>
          <w:rFonts w:ascii="仿宋_GB2312" w:eastAsia="仿宋_GB2312" w:hAnsi="仿宋" w:cs="Arial"/>
          <w:sz w:val="32"/>
          <w:szCs w:val="32"/>
          <w:highlight w:val="yellow"/>
        </w:rPr>
        <w:t>01</w:t>
      </w:r>
      <w:r w:rsidRPr="001E4981">
        <w:rPr>
          <w:rFonts w:ascii="仿宋_GB2312" w:eastAsia="仿宋_GB2312" w:hAnsi="仿宋" w:cs="Arial" w:hint="eastAsia"/>
          <w:sz w:val="32"/>
          <w:szCs w:val="32"/>
          <w:highlight w:val="yellow"/>
        </w:rPr>
        <w:t>月</w:t>
      </w:r>
      <w:r w:rsidRPr="00CA731E">
        <w:rPr>
          <w:rFonts w:ascii="仿宋_GB2312" w:eastAsia="仿宋_GB2312" w:hAnsi="仿宋" w:cs="Arial" w:hint="eastAsia"/>
          <w:sz w:val="32"/>
          <w:szCs w:val="32"/>
        </w:rPr>
        <w:t>后通</w:t>
      </w:r>
      <w:r w:rsidRPr="00093B5E">
        <w:rPr>
          <w:rFonts w:ascii="仿宋_GB2312" w:eastAsia="仿宋_GB2312" w:hAnsi="仿宋" w:cs="Arial" w:hint="eastAsia"/>
          <w:sz w:val="32"/>
          <w:szCs w:val="32"/>
        </w:rPr>
        <w:t>过E</w:t>
      </w:r>
      <w:r w:rsidRPr="00093B5E">
        <w:rPr>
          <w:rFonts w:ascii="仿宋_GB2312" w:eastAsia="仿宋_GB2312" w:hAnsi="仿宋" w:cs="Arial"/>
          <w:sz w:val="32"/>
          <w:szCs w:val="32"/>
        </w:rPr>
        <w:t>PS采购平台获取采购文件</w:t>
      </w:r>
      <w:r w:rsidRPr="00093B5E">
        <w:rPr>
          <w:rFonts w:ascii="仿宋_GB2312" w:eastAsia="仿宋_GB2312" w:hAnsi="仿宋" w:cs="Arial" w:hint="eastAsia"/>
          <w:sz w:val="32"/>
          <w:szCs w:val="32"/>
        </w:rPr>
        <w:t>。</w:t>
      </w:r>
    </w:p>
    <w:p w:rsidR="00E8256C" w:rsidRPr="001436EE" w:rsidRDefault="001436EE" w:rsidP="001436EE">
      <w:pPr>
        <w:pStyle w:val="aa"/>
        <w:spacing w:line="360" w:lineRule="auto"/>
        <w:ind w:firstLineChars="200" w:firstLine="640"/>
        <w:rPr>
          <w:rFonts w:ascii="黑体" w:eastAsia="黑体" w:hAnsi="黑体"/>
          <w:bCs/>
          <w:sz w:val="32"/>
          <w:szCs w:val="21"/>
        </w:rPr>
      </w:pPr>
      <w:r w:rsidRPr="00363209">
        <w:rPr>
          <w:rFonts w:ascii="黑体" w:eastAsia="黑体" w:hAnsi="黑体" w:hint="eastAsia"/>
          <w:bCs/>
          <w:sz w:val="32"/>
          <w:szCs w:val="21"/>
        </w:rPr>
        <w:t>五、谈判采购文件的递交：</w:t>
      </w:r>
    </w:p>
    <w:p w:rsidR="00E8256C" w:rsidRDefault="001436EE" w:rsidP="006B1B5B">
      <w:pPr>
        <w:spacing w:line="360" w:lineRule="auto"/>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5</w:t>
      </w:r>
      <w:r>
        <w:rPr>
          <w:rFonts w:ascii="仿宋_GB2312" w:eastAsia="仿宋_GB2312" w:hAnsi="仿宋" w:cs="Arial"/>
          <w:sz w:val="32"/>
          <w:szCs w:val="32"/>
        </w:rPr>
        <w:t>.1</w:t>
      </w:r>
      <w:r w:rsidR="006B1B5B" w:rsidRPr="006B1B5B">
        <w:rPr>
          <w:rFonts w:ascii="仿宋_GB2312" w:eastAsia="仿宋_GB2312" w:hAnsi="仿宋" w:cs="Arial" w:hint="eastAsia"/>
          <w:sz w:val="32"/>
          <w:szCs w:val="32"/>
        </w:rPr>
        <w:t>供应</w:t>
      </w:r>
      <w:r w:rsidR="006B1B5B" w:rsidRPr="00CA731E">
        <w:rPr>
          <w:rFonts w:ascii="仿宋_GB2312" w:eastAsia="仿宋_GB2312" w:hAnsi="仿宋" w:cs="Arial" w:hint="eastAsia"/>
          <w:sz w:val="32"/>
          <w:szCs w:val="32"/>
        </w:rPr>
        <w:t>商需在</w:t>
      </w:r>
      <w:r w:rsidR="006B1B5B" w:rsidRPr="001E4981">
        <w:rPr>
          <w:rFonts w:ascii="仿宋_GB2312" w:eastAsia="仿宋_GB2312" w:hAnsi="仿宋" w:cs="Arial" w:hint="eastAsia"/>
          <w:sz w:val="32"/>
          <w:szCs w:val="32"/>
          <w:highlight w:val="red"/>
        </w:rPr>
        <w:t>202</w:t>
      </w:r>
      <w:r w:rsidR="003928D4"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3928D4" w:rsidRPr="001E4981">
        <w:rPr>
          <w:rFonts w:ascii="仿宋_GB2312" w:eastAsia="仿宋_GB2312" w:hAnsi="仿宋" w:cs="Arial"/>
          <w:sz w:val="32"/>
          <w:szCs w:val="32"/>
          <w:highlight w:val="red"/>
        </w:rPr>
        <w:t>0</w:t>
      </w:r>
      <w:r w:rsidR="00511E7E">
        <w:rPr>
          <w:rFonts w:ascii="仿宋_GB2312" w:eastAsia="仿宋_GB2312" w:hAnsi="仿宋" w:cs="Arial"/>
          <w:sz w:val="32"/>
          <w:szCs w:val="32"/>
          <w:highlight w:val="red"/>
        </w:rPr>
        <w:t>2</w:t>
      </w:r>
      <w:r w:rsidR="006B1B5B" w:rsidRPr="001E4981">
        <w:rPr>
          <w:rFonts w:ascii="仿宋_GB2312" w:eastAsia="仿宋_GB2312" w:hAnsi="仿宋" w:cs="Arial" w:hint="eastAsia"/>
          <w:sz w:val="32"/>
          <w:szCs w:val="32"/>
          <w:highlight w:val="red"/>
        </w:rPr>
        <w:t>月</w:t>
      </w:r>
      <w:r w:rsidR="00511E7E">
        <w:rPr>
          <w:rFonts w:ascii="仿宋_GB2312" w:eastAsia="仿宋_GB2312" w:hAnsi="仿宋" w:cs="Arial"/>
          <w:sz w:val="32"/>
          <w:szCs w:val="32"/>
          <w:highlight w:val="red"/>
        </w:rPr>
        <w:t>16</w:t>
      </w:r>
      <w:r w:rsidR="006B1B5B" w:rsidRPr="001E4981">
        <w:rPr>
          <w:rFonts w:ascii="仿宋_GB2312" w:eastAsia="仿宋_GB2312" w:hAnsi="仿宋" w:cs="Arial" w:hint="eastAsia"/>
          <w:sz w:val="32"/>
          <w:szCs w:val="32"/>
          <w:highlight w:val="red"/>
        </w:rPr>
        <w:t>日</w:t>
      </w:r>
      <w:r w:rsidRPr="001E4981">
        <w:rPr>
          <w:rFonts w:ascii="仿宋_GB2312" w:eastAsia="仿宋_GB2312" w:hAnsi="仿宋" w:cs="Arial" w:hint="eastAsia"/>
          <w:sz w:val="32"/>
          <w:szCs w:val="32"/>
          <w:highlight w:val="red"/>
        </w:rPr>
        <w:t>1</w:t>
      </w:r>
      <w:r w:rsidRPr="001E4981">
        <w:rPr>
          <w:rFonts w:ascii="仿宋_GB2312" w:eastAsia="仿宋_GB2312" w:hAnsi="仿宋" w:cs="Arial"/>
          <w:sz w:val="32"/>
          <w:szCs w:val="32"/>
          <w:highlight w:val="red"/>
        </w:rPr>
        <w:t>0：</w:t>
      </w:r>
      <w:r w:rsidRPr="001E4981">
        <w:rPr>
          <w:rFonts w:ascii="仿宋_GB2312" w:eastAsia="仿宋_GB2312" w:hAnsi="仿宋" w:cs="Arial" w:hint="eastAsia"/>
          <w:sz w:val="32"/>
          <w:szCs w:val="32"/>
          <w:highlight w:val="red"/>
        </w:rPr>
        <w:t>0</w:t>
      </w:r>
      <w:r w:rsidRPr="001E4981">
        <w:rPr>
          <w:rFonts w:ascii="仿宋_GB2312" w:eastAsia="仿宋_GB2312" w:hAnsi="仿宋" w:cs="Arial"/>
          <w:sz w:val="32"/>
          <w:szCs w:val="32"/>
          <w:highlight w:val="red"/>
        </w:rPr>
        <w:t>0</w:t>
      </w:r>
      <w:r w:rsidR="006B1B5B" w:rsidRPr="001E4981">
        <w:rPr>
          <w:rFonts w:ascii="仿宋_GB2312" w:eastAsia="仿宋_GB2312" w:hAnsi="仿宋" w:cs="Arial" w:hint="eastAsia"/>
          <w:sz w:val="32"/>
          <w:szCs w:val="32"/>
          <w:highlight w:val="red"/>
        </w:rPr>
        <w:t>前在中粮糖业EPS采购平台完成报名，202</w:t>
      </w:r>
      <w:r w:rsidR="006158B6"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3928D4" w:rsidRPr="001E4981">
        <w:rPr>
          <w:rFonts w:ascii="仿宋_GB2312" w:eastAsia="仿宋_GB2312" w:hAnsi="仿宋" w:cs="Arial"/>
          <w:sz w:val="32"/>
          <w:szCs w:val="32"/>
          <w:highlight w:val="red"/>
        </w:rPr>
        <w:t>0</w:t>
      </w:r>
      <w:r w:rsidR="00511E7E">
        <w:rPr>
          <w:rFonts w:ascii="仿宋_GB2312" w:eastAsia="仿宋_GB2312" w:hAnsi="仿宋" w:cs="Arial"/>
          <w:sz w:val="32"/>
          <w:szCs w:val="32"/>
          <w:highlight w:val="red"/>
        </w:rPr>
        <w:t>2</w:t>
      </w:r>
      <w:r w:rsidR="006B1B5B" w:rsidRPr="001E4981">
        <w:rPr>
          <w:rFonts w:ascii="仿宋_GB2312" w:eastAsia="仿宋_GB2312" w:hAnsi="仿宋" w:cs="Arial" w:hint="eastAsia"/>
          <w:sz w:val="32"/>
          <w:szCs w:val="32"/>
          <w:highlight w:val="red"/>
        </w:rPr>
        <w:t>月</w:t>
      </w:r>
      <w:r w:rsidR="001339B7">
        <w:rPr>
          <w:rFonts w:ascii="仿宋_GB2312" w:eastAsia="仿宋_GB2312" w:hAnsi="仿宋" w:cs="Arial"/>
          <w:sz w:val="32"/>
          <w:szCs w:val="32"/>
          <w:highlight w:val="red"/>
        </w:rPr>
        <w:t>26</w:t>
      </w:r>
      <w:r w:rsidR="006B1B5B" w:rsidRPr="001E4981">
        <w:rPr>
          <w:rFonts w:ascii="仿宋_GB2312" w:eastAsia="仿宋_GB2312" w:hAnsi="仿宋" w:cs="Arial" w:hint="eastAsia"/>
          <w:sz w:val="32"/>
          <w:szCs w:val="32"/>
          <w:highlight w:val="red"/>
        </w:rPr>
        <w:t>日10:</w:t>
      </w:r>
      <w:r w:rsidRPr="001E4981">
        <w:rPr>
          <w:rFonts w:ascii="仿宋_GB2312" w:eastAsia="仿宋_GB2312" w:hAnsi="仿宋" w:cs="Arial"/>
          <w:sz w:val="32"/>
          <w:szCs w:val="32"/>
          <w:highlight w:val="red"/>
        </w:rPr>
        <w:t>00</w:t>
      </w:r>
      <w:r w:rsidR="006B1B5B" w:rsidRPr="00CA731E">
        <w:rPr>
          <w:rFonts w:ascii="仿宋_GB2312" w:eastAsia="仿宋_GB2312" w:hAnsi="仿宋" w:cs="Arial" w:hint="eastAsia"/>
          <w:sz w:val="32"/>
          <w:szCs w:val="32"/>
        </w:rPr>
        <w:t>时前</w:t>
      </w:r>
      <w:r w:rsidR="009F2B2B" w:rsidRPr="00CA731E">
        <w:rPr>
          <w:rFonts w:ascii="仿宋_GB2312" w:eastAsia="仿宋_GB2312" w:hAnsi="仿宋" w:cs="Arial" w:hint="eastAsia"/>
          <w:sz w:val="32"/>
          <w:szCs w:val="32"/>
        </w:rPr>
        <w:t>，投标方</w:t>
      </w:r>
      <w:r w:rsidR="009F2B2B" w:rsidRPr="003F7598">
        <w:rPr>
          <w:rFonts w:ascii="仿宋_GB2312" w:eastAsia="仿宋_GB2312" w:hAnsi="仿宋" w:cs="Arial" w:hint="eastAsia"/>
          <w:sz w:val="32"/>
          <w:szCs w:val="32"/>
        </w:rPr>
        <w:t>须将</w:t>
      </w:r>
      <w:r w:rsidR="009F2B2B">
        <w:rPr>
          <w:rFonts w:ascii="仿宋_GB2312" w:eastAsia="仿宋_GB2312" w:hAnsi="仿宋" w:cs="Arial" w:hint="eastAsia"/>
          <w:sz w:val="32"/>
          <w:szCs w:val="32"/>
        </w:rPr>
        <w:t>首</w:t>
      </w:r>
      <w:r w:rsidR="009F2B2B" w:rsidRPr="003F7598">
        <w:rPr>
          <w:rFonts w:ascii="仿宋_GB2312" w:eastAsia="仿宋_GB2312" w:hAnsi="仿宋" w:cs="Arial" w:hint="eastAsia"/>
          <w:sz w:val="32"/>
          <w:szCs w:val="32"/>
        </w:rPr>
        <w:t>轮</w:t>
      </w:r>
      <w:r w:rsidR="009F2B2B" w:rsidRPr="003F7598">
        <w:rPr>
          <w:rFonts w:ascii="仿宋_GB2312" w:eastAsia="仿宋_GB2312" w:hAnsi="宋体" w:cs="Arial" w:hint="eastAsia"/>
          <w:color w:val="000000" w:themeColor="text1"/>
          <w:sz w:val="32"/>
          <w:szCs w:val="32"/>
        </w:rPr>
        <w:t>投标</w:t>
      </w:r>
      <w:r w:rsidR="009F2B2B" w:rsidRPr="00022099">
        <w:rPr>
          <w:rFonts w:ascii="仿宋_GB2312" w:eastAsia="仿宋_GB2312" w:hAnsi="宋体" w:cs="Arial" w:hint="eastAsia"/>
          <w:sz w:val="32"/>
          <w:szCs w:val="32"/>
        </w:rPr>
        <w:t>响应文件以电子版递交至：</w:t>
      </w:r>
      <w:r w:rsidR="009F2B2B" w:rsidRPr="003F7598">
        <w:rPr>
          <w:rFonts w:ascii="仿宋_GB2312" w:eastAsia="仿宋_GB2312" w:hAnsi="宋体" w:cs="Arial" w:hint="eastAsia"/>
          <w:color w:val="000000" w:themeColor="text1"/>
          <w:sz w:val="32"/>
          <w:szCs w:val="32"/>
        </w:rPr>
        <w:t>中粮糖业公司EPS电子采购系统</w:t>
      </w:r>
      <w:r w:rsidR="006B1B5B" w:rsidRPr="006B1B5B">
        <w:rPr>
          <w:rFonts w:ascii="仿宋_GB2312" w:eastAsia="仿宋_GB2312" w:hAnsi="仿宋" w:cs="Arial" w:hint="eastAsia"/>
          <w:sz w:val="32"/>
          <w:szCs w:val="32"/>
        </w:rPr>
        <w:t>，此时</w:t>
      </w:r>
      <w:proofErr w:type="gramStart"/>
      <w:r w:rsidR="006B1B5B" w:rsidRPr="006B1B5B">
        <w:rPr>
          <w:rFonts w:ascii="仿宋_GB2312" w:eastAsia="仿宋_GB2312" w:hAnsi="仿宋" w:cs="Arial" w:hint="eastAsia"/>
          <w:sz w:val="32"/>
          <w:szCs w:val="32"/>
        </w:rPr>
        <w:t>间之后</w:t>
      </w:r>
      <w:proofErr w:type="gramEnd"/>
      <w:r w:rsidR="006B1B5B" w:rsidRPr="006B1B5B">
        <w:rPr>
          <w:rFonts w:ascii="仿宋_GB2312" w:eastAsia="仿宋_GB2312" w:hAnsi="仿宋" w:cs="Arial" w:hint="eastAsia"/>
          <w:sz w:val="32"/>
          <w:szCs w:val="32"/>
        </w:rPr>
        <w:t>不再接受投标</w:t>
      </w:r>
      <w:r w:rsidR="001D2999">
        <w:rPr>
          <w:rFonts w:ascii="仿宋_GB2312" w:eastAsia="仿宋_GB2312" w:hAnsi="仿宋" w:cs="Arial" w:hint="eastAsia"/>
          <w:sz w:val="32"/>
          <w:szCs w:val="32"/>
        </w:rPr>
        <w:t>，如审批时间冲突，按E</w:t>
      </w:r>
      <w:r w:rsidR="001D2999">
        <w:rPr>
          <w:rFonts w:ascii="仿宋_GB2312" w:eastAsia="仿宋_GB2312" w:hAnsi="仿宋" w:cs="Arial"/>
          <w:sz w:val="32"/>
          <w:szCs w:val="32"/>
        </w:rPr>
        <w:t>PS系统执行</w:t>
      </w:r>
      <w:r w:rsidR="006B1B5B" w:rsidRPr="006B1B5B">
        <w:rPr>
          <w:rFonts w:ascii="仿宋_GB2312" w:eastAsia="仿宋_GB2312" w:hAnsi="仿宋" w:cs="Arial" w:hint="eastAsia"/>
          <w:sz w:val="32"/>
          <w:szCs w:val="32"/>
        </w:rPr>
        <w:t>。</w:t>
      </w:r>
      <w:r w:rsidR="001D2999">
        <w:rPr>
          <w:rFonts w:ascii="仿宋_GB2312" w:eastAsia="仿宋_GB2312" w:hAnsi="仿宋" w:cs="Arial" w:hint="eastAsia"/>
          <w:sz w:val="32"/>
          <w:szCs w:val="32"/>
        </w:rPr>
        <w:t>本次招标</w:t>
      </w:r>
      <w:r w:rsidR="006B1B5B" w:rsidRPr="006B1B5B">
        <w:rPr>
          <w:rFonts w:ascii="仿宋_GB2312" w:eastAsia="仿宋_GB2312" w:hAnsi="仿宋" w:cs="Arial" w:hint="eastAsia"/>
          <w:sz w:val="32"/>
          <w:szCs w:val="32"/>
        </w:rPr>
        <w:t>计划进行一轮或多轮报价</w:t>
      </w:r>
      <w:r w:rsidR="00E8256C" w:rsidRPr="006B1B5B">
        <w:rPr>
          <w:rFonts w:ascii="仿宋_GB2312" w:eastAsia="仿宋_GB2312" w:hAnsi="仿宋" w:cs="Arial" w:hint="eastAsia"/>
          <w:sz w:val="32"/>
          <w:szCs w:val="32"/>
        </w:rPr>
        <w:t>投标方不需到达开标现场，电话答疑，具体答疑安排另行通知；如中标供应</w:t>
      </w:r>
      <w:proofErr w:type="gramStart"/>
      <w:r w:rsidR="00E8256C" w:rsidRPr="006B1B5B">
        <w:rPr>
          <w:rFonts w:ascii="仿宋_GB2312" w:eastAsia="仿宋_GB2312" w:hAnsi="仿宋" w:cs="Arial" w:hint="eastAsia"/>
          <w:sz w:val="32"/>
          <w:szCs w:val="32"/>
        </w:rPr>
        <w:t>商弃标</w:t>
      </w:r>
      <w:proofErr w:type="gramEnd"/>
      <w:r w:rsidR="00E8256C" w:rsidRPr="006B1B5B">
        <w:rPr>
          <w:rFonts w:ascii="仿宋_GB2312" w:eastAsia="仿宋_GB2312" w:hAnsi="仿宋" w:cs="Arial" w:hint="eastAsia"/>
          <w:sz w:val="32"/>
          <w:szCs w:val="32"/>
        </w:rPr>
        <w:t>造成</w:t>
      </w:r>
      <w:r w:rsidR="00A70B78">
        <w:rPr>
          <w:rFonts w:ascii="仿宋_GB2312" w:eastAsia="仿宋_GB2312" w:hAnsi="仿宋" w:cs="Arial" w:hint="eastAsia"/>
          <w:sz w:val="32"/>
          <w:szCs w:val="32"/>
        </w:rPr>
        <w:t>采购人</w:t>
      </w:r>
      <w:r w:rsidR="00E8256C" w:rsidRPr="006B1B5B">
        <w:rPr>
          <w:rFonts w:ascii="仿宋_GB2312" w:eastAsia="仿宋_GB2312" w:hAnsi="仿宋" w:cs="Arial" w:hint="eastAsia"/>
          <w:sz w:val="32"/>
          <w:szCs w:val="32"/>
        </w:rPr>
        <w:t>损失</w:t>
      </w:r>
      <w:proofErr w:type="gramStart"/>
      <w:r w:rsidR="00E8256C" w:rsidRPr="006B1B5B">
        <w:rPr>
          <w:rFonts w:ascii="仿宋_GB2312" w:eastAsia="仿宋_GB2312" w:hAnsi="仿宋" w:cs="Arial" w:hint="eastAsia"/>
          <w:sz w:val="32"/>
          <w:szCs w:val="32"/>
        </w:rPr>
        <w:t>的由弃标方</w:t>
      </w:r>
      <w:proofErr w:type="gramEnd"/>
      <w:r w:rsidR="00E8256C" w:rsidRPr="006B1B5B">
        <w:rPr>
          <w:rFonts w:ascii="仿宋_GB2312" w:eastAsia="仿宋_GB2312" w:hAnsi="仿宋" w:cs="Arial" w:hint="eastAsia"/>
          <w:sz w:val="32"/>
          <w:szCs w:val="32"/>
        </w:rPr>
        <w:t>承担全部赔偿。</w:t>
      </w:r>
    </w:p>
    <w:p w:rsidR="009F2B2B" w:rsidRPr="003F7598" w:rsidRDefault="009F2B2B" w:rsidP="009F2B2B">
      <w:pPr>
        <w:pStyle w:val="aa"/>
        <w:spacing w:line="360" w:lineRule="auto"/>
        <w:ind w:firstLineChars="200" w:firstLine="640"/>
        <w:rPr>
          <w:rFonts w:ascii="黑体" w:eastAsia="黑体" w:hAnsi="黑体" w:cs="仿宋_GB2312"/>
          <w:bCs/>
          <w:kern w:val="0"/>
          <w:sz w:val="32"/>
          <w:szCs w:val="32"/>
        </w:rPr>
      </w:pPr>
      <w:r w:rsidRPr="003F7598">
        <w:rPr>
          <w:rFonts w:ascii="黑体" w:eastAsia="黑体" w:hAnsi="黑体" w:cs="Arial" w:hint="eastAsia"/>
          <w:sz w:val="32"/>
          <w:szCs w:val="32"/>
        </w:rPr>
        <w:t>六、</w:t>
      </w:r>
      <w:r w:rsidRPr="003F7598">
        <w:rPr>
          <w:rFonts w:ascii="黑体" w:eastAsia="黑体" w:hAnsi="黑体" w:cs="仿宋_GB2312" w:hint="eastAsia"/>
          <w:bCs/>
          <w:kern w:val="0"/>
          <w:sz w:val="32"/>
          <w:szCs w:val="32"/>
        </w:rPr>
        <w:t>发布媒体：</w:t>
      </w:r>
    </w:p>
    <w:p w:rsidR="009F2B2B" w:rsidRPr="003F7598" w:rsidRDefault="009F2B2B" w:rsidP="009F2B2B">
      <w:pPr>
        <w:pStyle w:val="aa"/>
        <w:spacing w:line="360" w:lineRule="auto"/>
        <w:ind w:firstLineChars="200" w:firstLine="640"/>
        <w:rPr>
          <w:rFonts w:ascii="仿宋_GB2312" w:eastAsia="仿宋_GB2312" w:hAnsi="宋体" w:cs="Arial"/>
          <w:color w:val="000000" w:themeColor="text1"/>
          <w:sz w:val="32"/>
          <w:szCs w:val="32"/>
        </w:rPr>
      </w:pPr>
      <w:r w:rsidRPr="003F7598">
        <w:rPr>
          <w:rFonts w:ascii="仿宋_GB2312" w:eastAsia="仿宋_GB2312" w:hAnsi="仿宋" w:cs="仿宋_GB2312" w:hint="eastAsia"/>
          <w:bCs/>
          <w:kern w:val="0"/>
          <w:sz w:val="32"/>
          <w:szCs w:val="32"/>
        </w:rPr>
        <w:t>本次采购公告在</w:t>
      </w:r>
      <w:r w:rsidRPr="003F7598">
        <w:rPr>
          <w:rFonts w:ascii="仿宋_GB2312" w:eastAsia="仿宋_GB2312" w:hAnsi="仿宋" w:cs="Arial" w:hint="eastAsia"/>
          <w:sz w:val="32"/>
          <w:szCs w:val="32"/>
        </w:rPr>
        <w:t>中粮糖业EPS采购平台</w:t>
      </w:r>
      <w:r w:rsidRPr="003F7598">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3F7598">
        <w:rPr>
          <w:rFonts w:ascii="仿宋_GB2312" w:eastAsia="仿宋_GB2312" w:hAnsi="宋体" w:cs="Arial" w:hint="eastAsia"/>
          <w:color w:val="000000" w:themeColor="text1"/>
          <w:sz w:val="32"/>
          <w:szCs w:val="32"/>
        </w:rPr>
        <w:t>）</w:t>
      </w:r>
      <w:r w:rsidRPr="003F7598">
        <w:rPr>
          <w:rFonts w:ascii="仿宋_GB2312" w:eastAsia="仿宋_GB2312" w:hAnsi="仿宋" w:cs="仿宋_GB2312" w:hint="eastAsia"/>
          <w:bCs/>
          <w:kern w:val="0"/>
          <w:sz w:val="32"/>
          <w:szCs w:val="32"/>
        </w:rPr>
        <w:t>上发布。</w:t>
      </w:r>
      <w:r w:rsidRPr="003F7598">
        <w:rPr>
          <w:rFonts w:ascii="仿宋_GB2312" w:eastAsia="仿宋_GB2312" w:hAnsi="宋体" w:cs="Arial" w:hint="eastAsia"/>
          <w:color w:val="000000" w:themeColor="text1"/>
          <w:sz w:val="32"/>
          <w:szCs w:val="32"/>
        </w:rPr>
        <w:t>此公告只在以上平台发布，其他任何媒体转载无效。</w:t>
      </w:r>
    </w:p>
    <w:p w:rsidR="006B1B5B" w:rsidRPr="009F2B2B" w:rsidRDefault="009F2B2B" w:rsidP="009F2B2B">
      <w:pPr>
        <w:pStyle w:val="aa"/>
        <w:spacing w:line="360" w:lineRule="auto"/>
        <w:ind w:firstLineChars="200" w:firstLine="640"/>
        <w:rPr>
          <w:rStyle w:val="a7"/>
          <w:rFonts w:ascii="黑体" w:eastAsia="黑体"/>
          <w:color w:val="auto"/>
          <w:sz w:val="32"/>
          <w:szCs w:val="32"/>
          <w:u w:val="none"/>
        </w:rPr>
      </w:pPr>
      <w:r w:rsidRPr="009F2B2B">
        <w:rPr>
          <w:rStyle w:val="a7"/>
          <w:rFonts w:ascii="黑体" w:eastAsia="黑体" w:hint="eastAsia"/>
          <w:color w:val="auto"/>
          <w:sz w:val="32"/>
          <w:szCs w:val="32"/>
          <w:u w:val="none"/>
        </w:rPr>
        <w:t>七、</w:t>
      </w:r>
      <w:r w:rsidR="006B1B5B" w:rsidRPr="009F2B2B">
        <w:rPr>
          <w:rStyle w:val="a7"/>
          <w:rFonts w:ascii="黑体" w:eastAsia="黑体" w:hint="eastAsia"/>
          <w:color w:val="auto"/>
          <w:sz w:val="32"/>
          <w:szCs w:val="32"/>
          <w:u w:val="none"/>
        </w:rPr>
        <w:t>联系方式：</w:t>
      </w:r>
    </w:p>
    <w:p w:rsidR="009F2B2B" w:rsidRDefault="006B1B5B" w:rsidP="006B1B5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hint="eastAsia"/>
          <w:bCs/>
          <w:kern w:val="0"/>
          <w:sz w:val="32"/>
          <w:szCs w:val="32"/>
        </w:rPr>
        <w:t>7</w:t>
      </w:r>
      <w:r>
        <w:rPr>
          <w:rFonts w:ascii="仿宋_GB2312" w:eastAsia="仿宋_GB2312" w:hAnsi="黑体" w:cs="仿宋_GB2312"/>
          <w:bCs/>
          <w:kern w:val="0"/>
          <w:sz w:val="32"/>
          <w:szCs w:val="32"/>
        </w:rPr>
        <w:t>.1</w:t>
      </w:r>
      <w:r w:rsidR="009F2B2B" w:rsidRPr="009F2B2B">
        <w:rPr>
          <w:rFonts w:ascii="仿宋_GB2312" w:eastAsia="仿宋_GB2312" w:hAnsi="黑体" w:cs="仿宋_GB2312" w:hint="eastAsia"/>
          <w:bCs/>
          <w:kern w:val="0"/>
          <w:sz w:val="32"/>
          <w:szCs w:val="32"/>
        </w:rPr>
        <w:t>采购人：</w:t>
      </w:r>
      <w:r w:rsidR="009F2B2B">
        <w:rPr>
          <w:rFonts w:ascii="仿宋_GB2312" w:eastAsia="仿宋_GB2312" w:hAnsi="黑体" w:cs="仿宋_GB2312" w:hint="eastAsia"/>
          <w:bCs/>
          <w:kern w:val="0"/>
          <w:sz w:val="32"/>
          <w:szCs w:val="32"/>
        </w:rPr>
        <w:t>内蒙古屯河河套番茄制品有限责任公司</w:t>
      </w:r>
    </w:p>
    <w:p w:rsidR="006B1B5B" w:rsidRDefault="006B1B5B" w:rsidP="009F2B2B">
      <w:pPr>
        <w:pStyle w:val="aa"/>
        <w:spacing w:line="360" w:lineRule="auto"/>
        <w:ind w:firstLineChars="200" w:firstLine="640"/>
        <w:jc w:val="left"/>
        <w:rPr>
          <w:rFonts w:ascii="仿宋_GB2312" w:eastAsia="仿宋_GB2312"/>
          <w:sz w:val="32"/>
          <w:szCs w:val="32"/>
        </w:rPr>
      </w:pPr>
      <w:r>
        <w:rPr>
          <w:rFonts w:ascii="仿宋_GB2312" w:eastAsia="仿宋_GB2312" w:hAnsi="黑体" w:cs="仿宋_GB2312" w:hint="eastAsia"/>
          <w:bCs/>
          <w:kern w:val="0"/>
          <w:sz w:val="32"/>
          <w:szCs w:val="32"/>
        </w:rPr>
        <w:t>联系</w:t>
      </w:r>
      <w:r w:rsidRPr="00BB1815">
        <w:rPr>
          <w:rFonts w:ascii="仿宋_GB2312" w:eastAsia="仿宋_GB2312" w:hAnsi="黑体" w:cs="仿宋_GB2312" w:hint="eastAsia"/>
          <w:bCs/>
          <w:kern w:val="0"/>
          <w:sz w:val="32"/>
          <w:szCs w:val="32"/>
        </w:rPr>
        <w:t>人：</w:t>
      </w:r>
      <w:r>
        <w:rPr>
          <w:rFonts w:ascii="仿宋_GB2312" w:eastAsia="仿宋_GB2312" w:hint="eastAsia"/>
          <w:sz w:val="32"/>
          <w:szCs w:val="32"/>
        </w:rPr>
        <w:t>赵志勇</w:t>
      </w:r>
      <w:r>
        <w:rPr>
          <w:rFonts w:ascii="仿宋_GB2312" w:eastAsia="仿宋_GB2312"/>
          <w:sz w:val="32"/>
          <w:szCs w:val="32"/>
        </w:rPr>
        <w:t xml:space="preserve">  0478-6655009</w:t>
      </w:r>
    </w:p>
    <w:p w:rsidR="006B1B5B" w:rsidRPr="00BB1815" w:rsidRDefault="009F2B2B" w:rsidP="009F2B2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bCs/>
          <w:kern w:val="0"/>
          <w:sz w:val="32"/>
          <w:szCs w:val="32"/>
        </w:rPr>
        <w:t>项目</w:t>
      </w:r>
      <w:r>
        <w:rPr>
          <w:rFonts w:ascii="仿宋_GB2312" w:eastAsia="仿宋_GB2312" w:hAnsi="黑体" w:cs="仿宋_GB2312" w:hint="eastAsia"/>
          <w:bCs/>
          <w:kern w:val="0"/>
          <w:sz w:val="32"/>
          <w:szCs w:val="32"/>
        </w:rPr>
        <w:t xml:space="preserve">监督人：李先生 </w:t>
      </w:r>
      <w:r>
        <w:rPr>
          <w:rFonts w:ascii="仿宋_GB2312" w:eastAsia="仿宋_GB2312" w:hAnsi="黑体" w:cs="仿宋_GB2312"/>
          <w:bCs/>
          <w:kern w:val="0"/>
          <w:sz w:val="32"/>
          <w:szCs w:val="32"/>
        </w:rPr>
        <w:t xml:space="preserve"> </w:t>
      </w:r>
      <w:r w:rsidR="006B1B5B" w:rsidRPr="00BB1815">
        <w:rPr>
          <w:rFonts w:ascii="仿宋_GB2312" w:eastAsia="仿宋_GB2312" w:hAnsi="黑体" w:cs="仿宋_GB2312" w:hint="eastAsia"/>
          <w:bCs/>
          <w:kern w:val="0"/>
          <w:sz w:val="32"/>
          <w:szCs w:val="32"/>
        </w:rPr>
        <w:t>18004789567</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7.2 中粮糖业纪检监察部监督联络方式：</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电话 : 010-85017235; </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手机号码：18709967070；</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通信地址 1:北京市朝阳区朝阳门南大街8号9层905室纪委办公室，邮编:100020;</w:t>
      </w:r>
    </w:p>
    <w:p w:rsidR="009F2B2B" w:rsidRPr="001E497E" w:rsidRDefault="006B1B5B" w:rsidP="001E497E">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 采购人：中粮屯河番茄有限公司</w:t>
      </w:r>
    </w:p>
    <w:p w:rsidR="006B1B5B" w:rsidRPr="001E497E" w:rsidRDefault="006B1B5B" w:rsidP="001E497E">
      <w:pPr>
        <w:widowControl/>
        <w:jc w:val="center"/>
        <w:rPr>
          <w:rFonts w:ascii="方正小标宋_GBK" w:eastAsia="方正小标宋_GBK" w:hAnsi="宋体"/>
          <w:bCs/>
          <w:kern w:val="44"/>
          <w:sz w:val="44"/>
          <w:szCs w:val="44"/>
        </w:rPr>
      </w:pPr>
      <w:r w:rsidRPr="00493B88">
        <w:rPr>
          <w:rFonts w:ascii="方正小标宋_GBK" w:eastAsia="方正小标宋_GBK" w:hAnsi="宋体" w:hint="eastAsia"/>
          <w:bCs/>
          <w:kern w:val="44"/>
          <w:sz w:val="44"/>
          <w:szCs w:val="44"/>
        </w:rPr>
        <w:lastRenderedPageBreak/>
        <w:t>廉洁告知书</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w:t>
      </w:r>
      <w:proofErr w:type="gramStart"/>
      <w:r w:rsidRPr="00493B88">
        <w:rPr>
          <w:rFonts w:ascii="仿宋_GB2312" w:eastAsia="仿宋_GB2312" w:hAnsiTheme="minorEastAsia" w:hint="eastAsia"/>
          <w:sz w:val="32"/>
          <w:szCs w:val="32"/>
        </w:rPr>
        <w:t>户及其</w:t>
      </w:r>
      <w:proofErr w:type="gramEnd"/>
      <w:r w:rsidRPr="00493B88">
        <w:rPr>
          <w:rFonts w:ascii="仿宋_GB2312" w:eastAsia="仿宋_GB2312" w:hAnsiTheme="minorEastAsia" w:hint="eastAsia"/>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493B88">
        <w:rPr>
          <w:rFonts w:ascii="仿宋_GB2312" w:eastAsia="仿宋_GB2312" w:hAnsiTheme="minorEastAsia" w:hint="eastAsia"/>
          <w:sz w:val="32"/>
          <w:szCs w:val="32"/>
        </w:rPr>
        <w:t>微信转账</w:t>
      </w:r>
      <w:proofErr w:type="gramEnd"/>
      <w:r w:rsidRPr="00493B88">
        <w:rPr>
          <w:rFonts w:ascii="仿宋_GB2312" w:eastAsia="仿宋_GB2312" w:hAnsiTheme="minorEastAsia" w:hint="eastAsia"/>
          <w:sz w:val="32"/>
          <w:szCs w:val="32"/>
        </w:rPr>
        <w:t>、银行转账等）。</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我们竭诚的希望与供应商共同建立公平、阳光的伙伴关系，如</w:t>
      </w:r>
      <w:r w:rsidRPr="00493B88">
        <w:rPr>
          <w:rFonts w:ascii="仿宋_GB2312" w:eastAsia="仿宋_GB2312" w:hAnsiTheme="minorEastAsia" w:hint="eastAsia"/>
          <w:sz w:val="32"/>
          <w:szCs w:val="32"/>
        </w:rPr>
        <w:lastRenderedPageBreak/>
        <w:t>果中粮番茄公司的领导干部、员工出现舞弊行为、存在不廉洁的行为，请通过投诉受理渠道反映。</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我公司向每位供应商（含潜在投标方）发放《廉洁告知书》，接受您的监督。</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1.寄信 通讯地址：北京市朝阳区朝阳门南大街8号中粮福临</w:t>
      </w:r>
      <w:proofErr w:type="gramStart"/>
      <w:r w:rsidRPr="00B52D44">
        <w:rPr>
          <w:rFonts w:ascii="仿宋_GB2312" w:eastAsia="仿宋_GB2312" w:cs="宋体" w:hint="eastAsia"/>
          <w:kern w:val="0"/>
          <w:sz w:val="32"/>
          <w:szCs w:val="32"/>
        </w:rPr>
        <w:t>门大厦</w:t>
      </w:r>
      <w:proofErr w:type="gramEnd"/>
      <w:r w:rsidRPr="00B52D44">
        <w:rPr>
          <w:rFonts w:ascii="仿宋_GB2312" w:eastAsia="仿宋_GB2312" w:cs="宋体" w:hint="eastAsia"/>
          <w:kern w:val="0"/>
          <w:sz w:val="32"/>
          <w:szCs w:val="32"/>
        </w:rPr>
        <w:t xml:space="preserve">9层905室纪委办公室（收），邮政编码：100020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6B1B5B" w:rsidRPr="00974BEA"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D21AF6" w:rsidRDefault="00D21AF6"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1E497E" w:rsidRPr="00E8256C" w:rsidRDefault="001E497E" w:rsidP="00E8256C">
      <w:pPr>
        <w:spacing w:line="560" w:lineRule="exact"/>
        <w:ind w:firstLine="645"/>
        <w:rPr>
          <w:rFonts w:ascii="仿宋_GB2312" w:eastAsia="仿宋_GB2312" w:hAnsi="仿宋" w:cs="Arial"/>
          <w:sz w:val="32"/>
          <w:szCs w:val="32"/>
        </w:rPr>
      </w:pPr>
    </w:p>
    <w:p w:rsidR="009F2B2B" w:rsidRDefault="006B1B5B" w:rsidP="00A22FAA">
      <w:pPr>
        <w:widowControl/>
        <w:jc w:val="center"/>
        <w:outlineLvl w:val="0"/>
        <w:rPr>
          <w:rFonts w:ascii="黑体" w:eastAsia="黑体" w:hAnsi="黑体"/>
          <w:sz w:val="32"/>
          <w:szCs w:val="32"/>
        </w:rPr>
      </w:pPr>
      <w:bookmarkStart w:id="2" w:name="_Toc152926008"/>
      <w:bookmarkStart w:id="3" w:name="_Toc152926630"/>
      <w:r w:rsidRPr="00D21AF6">
        <w:rPr>
          <w:rFonts w:ascii="黑体" w:eastAsia="黑体" w:hAnsi="黑体" w:hint="eastAsia"/>
          <w:sz w:val="32"/>
          <w:szCs w:val="32"/>
        </w:rPr>
        <w:lastRenderedPageBreak/>
        <w:t>第二章</w:t>
      </w:r>
      <w:r w:rsidR="009F2B2B">
        <w:rPr>
          <w:rFonts w:ascii="黑体" w:eastAsia="黑体" w:hAnsi="黑体" w:hint="eastAsia"/>
          <w:sz w:val="32"/>
          <w:szCs w:val="32"/>
        </w:rPr>
        <w:t xml:space="preserve"> </w:t>
      </w:r>
      <w:r w:rsidRPr="00D21AF6">
        <w:rPr>
          <w:rFonts w:ascii="黑体" w:eastAsia="黑体" w:hAnsi="黑体" w:hint="eastAsia"/>
          <w:sz w:val="32"/>
          <w:szCs w:val="32"/>
        </w:rPr>
        <w:t>采购需求</w:t>
      </w:r>
      <w:bookmarkEnd w:id="2"/>
      <w:bookmarkEnd w:id="3"/>
    </w:p>
    <w:p w:rsidR="00D52B75" w:rsidRDefault="00D52B75" w:rsidP="00A22FAA">
      <w:pPr>
        <w:widowControl/>
        <w:jc w:val="center"/>
        <w:outlineLvl w:val="0"/>
        <w:rPr>
          <w:rFonts w:ascii="黑体" w:eastAsia="黑体" w:hAnsi="黑体"/>
          <w:sz w:val="32"/>
          <w:szCs w:val="32"/>
        </w:rPr>
      </w:pPr>
    </w:p>
    <w:p w:rsidR="006B1B5B" w:rsidRDefault="006B1B5B" w:rsidP="001E4981">
      <w:pPr>
        <w:pStyle w:val="ae"/>
        <w:widowControl/>
        <w:numPr>
          <w:ilvl w:val="0"/>
          <w:numId w:val="33"/>
        </w:numPr>
        <w:ind w:firstLineChars="0"/>
        <w:jc w:val="left"/>
        <w:rPr>
          <w:rFonts w:ascii="黑体" w:eastAsia="黑体" w:hAnsi="黑体"/>
          <w:color w:val="000000" w:themeColor="text1"/>
          <w:sz w:val="32"/>
          <w:szCs w:val="32"/>
        </w:rPr>
      </w:pPr>
      <w:r w:rsidRPr="001E4981">
        <w:rPr>
          <w:rFonts w:ascii="黑体" w:eastAsia="黑体" w:hAnsi="黑体" w:hint="eastAsia"/>
          <w:color w:val="000000" w:themeColor="text1"/>
          <w:sz w:val="32"/>
          <w:szCs w:val="32"/>
        </w:rPr>
        <w:t>采购标的及需求</w:t>
      </w:r>
      <w:r w:rsidRPr="001E4981">
        <w:rPr>
          <w:rFonts w:ascii="黑体" w:eastAsia="黑体" w:hAnsi="黑体"/>
          <w:color w:val="000000" w:themeColor="text1"/>
          <w:sz w:val="32"/>
          <w:szCs w:val="32"/>
        </w:rPr>
        <w:tab/>
      </w:r>
    </w:p>
    <w:p w:rsidR="00FE798E" w:rsidRPr="00FE798E" w:rsidRDefault="00FE798E" w:rsidP="00FE798E">
      <w:pPr>
        <w:widowControl/>
        <w:ind w:left="640"/>
        <w:jc w:val="left"/>
        <w:rPr>
          <w:rFonts w:ascii="黑体" w:eastAsia="黑体" w:hAnsi="黑体"/>
          <w:color w:val="000000" w:themeColor="text1"/>
          <w:sz w:val="32"/>
          <w:szCs w:val="32"/>
        </w:rPr>
      </w:pPr>
    </w:p>
    <w:tbl>
      <w:tblPr>
        <w:tblW w:w="4849" w:type="pct"/>
        <w:tblInd w:w="274" w:type="dxa"/>
        <w:tblLook w:val="04A0" w:firstRow="1" w:lastRow="0" w:firstColumn="1" w:lastColumn="0" w:noHBand="0" w:noVBand="1"/>
      </w:tblPr>
      <w:tblGrid>
        <w:gridCol w:w="554"/>
        <w:gridCol w:w="2279"/>
        <w:gridCol w:w="1417"/>
        <w:gridCol w:w="1276"/>
        <w:gridCol w:w="1136"/>
        <w:gridCol w:w="2115"/>
      </w:tblGrid>
      <w:tr w:rsidR="00FE798E" w:rsidRPr="00A36B58" w:rsidTr="00FE798E">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E798E" w:rsidRPr="00A36B58" w:rsidRDefault="00FE798E" w:rsidP="00E030C0">
            <w:pPr>
              <w:widowControl/>
              <w:jc w:val="center"/>
              <w:rPr>
                <w:rFonts w:ascii="宋体" w:hAnsi="宋体" w:cs="宋体"/>
                <w:kern w:val="0"/>
                <w:sz w:val="24"/>
              </w:rPr>
            </w:pPr>
            <w:r w:rsidRPr="00A36B58">
              <w:rPr>
                <w:rFonts w:ascii="宋体" w:hAnsi="宋体" w:cs="宋体" w:hint="eastAsia"/>
                <w:kern w:val="0"/>
                <w:sz w:val="24"/>
              </w:rPr>
              <w:t>进口配件采购清单</w:t>
            </w:r>
          </w:p>
        </w:tc>
      </w:tr>
      <w:tr w:rsidR="00FE798E" w:rsidRPr="00A36B58" w:rsidTr="00D642AC">
        <w:trPr>
          <w:trHeight w:val="495"/>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序号</w:t>
            </w:r>
          </w:p>
        </w:tc>
        <w:tc>
          <w:tcPr>
            <w:tcW w:w="1298" w:type="pct"/>
            <w:tcBorders>
              <w:top w:val="nil"/>
              <w:left w:val="nil"/>
              <w:bottom w:val="single" w:sz="8" w:space="0" w:color="auto"/>
              <w:right w:val="single" w:sz="8"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配件名称</w:t>
            </w:r>
          </w:p>
        </w:tc>
        <w:tc>
          <w:tcPr>
            <w:tcW w:w="807" w:type="pct"/>
            <w:tcBorders>
              <w:top w:val="nil"/>
              <w:left w:val="nil"/>
              <w:bottom w:val="single" w:sz="8" w:space="0" w:color="auto"/>
              <w:right w:val="single" w:sz="8"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配件型号</w:t>
            </w:r>
          </w:p>
        </w:tc>
        <w:tc>
          <w:tcPr>
            <w:tcW w:w="727" w:type="pct"/>
            <w:tcBorders>
              <w:top w:val="nil"/>
              <w:left w:val="nil"/>
              <w:bottom w:val="single" w:sz="8" w:space="0" w:color="auto"/>
              <w:right w:val="single" w:sz="8"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单位</w:t>
            </w:r>
          </w:p>
        </w:tc>
        <w:tc>
          <w:tcPr>
            <w:tcW w:w="647" w:type="pct"/>
            <w:tcBorders>
              <w:top w:val="nil"/>
              <w:left w:val="nil"/>
              <w:bottom w:val="single" w:sz="8" w:space="0" w:color="auto"/>
              <w:right w:val="single" w:sz="8"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数量</w:t>
            </w:r>
          </w:p>
        </w:tc>
        <w:tc>
          <w:tcPr>
            <w:tcW w:w="1205" w:type="pct"/>
            <w:tcBorders>
              <w:top w:val="nil"/>
              <w:left w:val="nil"/>
              <w:bottom w:val="single" w:sz="8" w:space="0" w:color="auto"/>
              <w:right w:val="single" w:sz="8"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配件使用部位</w:t>
            </w:r>
          </w:p>
        </w:tc>
      </w:tr>
      <w:tr w:rsidR="00FE798E" w:rsidRPr="00A36B58" w:rsidTr="00D642AC">
        <w:trPr>
          <w:trHeight w:val="495"/>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1</w:t>
            </w:r>
          </w:p>
        </w:tc>
        <w:tc>
          <w:tcPr>
            <w:tcW w:w="1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螺杆泵胶套定子</w:t>
            </w:r>
          </w:p>
        </w:tc>
        <w:tc>
          <w:tcPr>
            <w:tcW w:w="807" w:type="pct"/>
            <w:tcBorders>
              <w:top w:val="single" w:sz="4" w:space="0" w:color="auto"/>
              <w:left w:val="nil"/>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150-1</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proofErr w:type="gramStart"/>
            <w:r w:rsidRPr="00A36B58">
              <w:rPr>
                <w:rFonts w:ascii="宋体" w:hAnsi="宋体" w:cs="宋体" w:hint="eastAsia"/>
                <w:kern w:val="0"/>
                <w:sz w:val="20"/>
                <w:szCs w:val="20"/>
              </w:rPr>
              <w:t>个</w:t>
            </w:r>
            <w:proofErr w:type="gramEnd"/>
          </w:p>
        </w:tc>
        <w:tc>
          <w:tcPr>
            <w:tcW w:w="647" w:type="pct"/>
            <w:tcBorders>
              <w:top w:val="single" w:sz="4" w:space="0" w:color="auto"/>
              <w:left w:val="nil"/>
              <w:bottom w:val="single" w:sz="4" w:space="0" w:color="auto"/>
              <w:right w:val="single" w:sz="4" w:space="0" w:color="auto"/>
            </w:tcBorders>
            <w:shd w:val="clear" w:color="000000" w:fill="FFFFFF"/>
            <w:vAlign w:val="center"/>
            <w:hideMark/>
          </w:tcPr>
          <w:p w:rsidR="00FE798E" w:rsidRPr="00A36B58" w:rsidRDefault="00D642AC" w:rsidP="00E030C0">
            <w:pPr>
              <w:widowControl/>
              <w:jc w:val="center"/>
              <w:rPr>
                <w:rFonts w:ascii="宋体" w:hAnsi="宋体" w:cs="宋体"/>
                <w:kern w:val="0"/>
                <w:sz w:val="20"/>
                <w:szCs w:val="20"/>
              </w:rPr>
            </w:pPr>
            <w:r>
              <w:rPr>
                <w:rFonts w:ascii="宋体" w:hAnsi="宋体" w:cs="宋体"/>
                <w:kern w:val="0"/>
                <w:sz w:val="20"/>
                <w:szCs w:val="20"/>
              </w:rPr>
              <w:t>1</w:t>
            </w:r>
          </w:p>
        </w:tc>
        <w:tc>
          <w:tcPr>
            <w:tcW w:w="1205" w:type="pct"/>
            <w:tcBorders>
              <w:top w:val="single" w:sz="4" w:space="0" w:color="auto"/>
              <w:left w:val="nil"/>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螺杆泵</w:t>
            </w:r>
          </w:p>
        </w:tc>
      </w:tr>
      <w:tr w:rsidR="00FE798E" w:rsidRPr="00A36B58" w:rsidTr="00D642AC">
        <w:trPr>
          <w:trHeight w:val="300"/>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2</w:t>
            </w:r>
          </w:p>
        </w:tc>
        <w:tc>
          <w:tcPr>
            <w:tcW w:w="1298" w:type="pct"/>
            <w:tcBorders>
              <w:top w:val="nil"/>
              <w:left w:val="single" w:sz="4" w:space="0" w:color="auto"/>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卡子</w:t>
            </w:r>
          </w:p>
        </w:tc>
        <w:tc>
          <w:tcPr>
            <w:tcW w:w="80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13ANDITI1</w:t>
            </w:r>
          </w:p>
        </w:tc>
        <w:tc>
          <w:tcPr>
            <w:tcW w:w="72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proofErr w:type="gramStart"/>
            <w:r w:rsidRPr="00A36B58">
              <w:rPr>
                <w:rFonts w:ascii="宋体" w:hAnsi="宋体" w:cs="宋体" w:hint="eastAsia"/>
                <w:kern w:val="0"/>
                <w:sz w:val="20"/>
                <w:szCs w:val="20"/>
              </w:rPr>
              <w:t>个</w:t>
            </w:r>
            <w:proofErr w:type="gramEnd"/>
          </w:p>
        </w:tc>
        <w:tc>
          <w:tcPr>
            <w:tcW w:w="64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16</w:t>
            </w:r>
          </w:p>
        </w:tc>
        <w:tc>
          <w:tcPr>
            <w:tcW w:w="1205"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螺杆泵</w:t>
            </w:r>
          </w:p>
        </w:tc>
      </w:tr>
      <w:tr w:rsidR="00FE798E" w:rsidRPr="00A36B58" w:rsidTr="00D642AC">
        <w:trPr>
          <w:trHeight w:val="300"/>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3</w:t>
            </w:r>
          </w:p>
        </w:tc>
        <w:tc>
          <w:tcPr>
            <w:tcW w:w="1298" w:type="pct"/>
            <w:tcBorders>
              <w:top w:val="nil"/>
              <w:left w:val="single" w:sz="4" w:space="0" w:color="auto"/>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proofErr w:type="gramStart"/>
            <w:r w:rsidRPr="00A36B58">
              <w:rPr>
                <w:rFonts w:ascii="宋体" w:hAnsi="宋体" w:cs="宋体" w:hint="eastAsia"/>
                <w:kern w:val="0"/>
                <w:sz w:val="20"/>
                <w:szCs w:val="20"/>
              </w:rPr>
              <w:t>螺杆泵包套</w:t>
            </w:r>
            <w:proofErr w:type="gramEnd"/>
          </w:p>
        </w:tc>
        <w:tc>
          <w:tcPr>
            <w:tcW w:w="80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150</w:t>
            </w:r>
          </w:p>
        </w:tc>
        <w:tc>
          <w:tcPr>
            <w:tcW w:w="72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proofErr w:type="gramStart"/>
            <w:r w:rsidRPr="00A36B58">
              <w:rPr>
                <w:rFonts w:ascii="宋体" w:hAnsi="宋体" w:cs="宋体" w:hint="eastAsia"/>
                <w:kern w:val="0"/>
                <w:sz w:val="20"/>
                <w:szCs w:val="20"/>
              </w:rPr>
              <w:t>个</w:t>
            </w:r>
            <w:proofErr w:type="gramEnd"/>
          </w:p>
        </w:tc>
        <w:tc>
          <w:tcPr>
            <w:tcW w:w="64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8</w:t>
            </w:r>
          </w:p>
        </w:tc>
        <w:tc>
          <w:tcPr>
            <w:tcW w:w="1205"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螺杆泵</w:t>
            </w:r>
          </w:p>
        </w:tc>
      </w:tr>
      <w:tr w:rsidR="00FE798E" w:rsidRPr="00A36B58" w:rsidTr="00D642AC">
        <w:trPr>
          <w:trHeight w:val="495"/>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E798E" w:rsidRPr="00A36B58" w:rsidRDefault="003D63C2" w:rsidP="00E030C0">
            <w:pPr>
              <w:widowControl/>
              <w:jc w:val="center"/>
              <w:rPr>
                <w:rFonts w:ascii="宋体" w:hAnsi="宋体" w:cs="宋体"/>
                <w:kern w:val="0"/>
                <w:sz w:val="20"/>
                <w:szCs w:val="20"/>
              </w:rPr>
            </w:pPr>
            <w:r>
              <w:rPr>
                <w:rFonts w:ascii="宋体" w:hAnsi="宋体" w:cs="宋体"/>
                <w:kern w:val="0"/>
                <w:sz w:val="20"/>
                <w:szCs w:val="20"/>
              </w:rPr>
              <w:t>4</w:t>
            </w:r>
          </w:p>
        </w:tc>
        <w:tc>
          <w:tcPr>
            <w:tcW w:w="1298" w:type="pct"/>
            <w:tcBorders>
              <w:top w:val="nil"/>
              <w:left w:val="single" w:sz="4" w:space="0" w:color="auto"/>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刮板</w:t>
            </w:r>
            <w:proofErr w:type="gramStart"/>
            <w:r w:rsidRPr="00A36B58">
              <w:rPr>
                <w:rFonts w:ascii="宋体" w:hAnsi="宋体" w:cs="宋体" w:hint="eastAsia"/>
                <w:kern w:val="0"/>
                <w:sz w:val="20"/>
                <w:szCs w:val="20"/>
              </w:rPr>
              <w:t>冷却机尼龙</w:t>
            </w:r>
            <w:proofErr w:type="gramEnd"/>
            <w:r w:rsidRPr="00A36B58">
              <w:rPr>
                <w:rFonts w:ascii="宋体" w:hAnsi="宋体" w:cs="宋体" w:hint="eastAsia"/>
                <w:kern w:val="0"/>
                <w:sz w:val="20"/>
                <w:szCs w:val="20"/>
              </w:rPr>
              <w:t>刮板</w:t>
            </w:r>
          </w:p>
        </w:tc>
        <w:tc>
          <w:tcPr>
            <w:tcW w:w="807" w:type="pct"/>
            <w:tcBorders>
              <w:top w:val="nil"/>
              <w:left w:val="nil"/>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proofErr w:type="gramStart"/>
            <w:r w:rsidRPr="00A36B58">
              <w:rPr>
                <w:rFonts w:ascii="宋体" w:hAnsi="宋体" w:cs="宋体" w:hint="eastAsia"/>
                <w:kern w:val="0"/>
                <w:sz w:val="20"/>
                <w:szCs w:val="20"/>
              </w:rPr>
              <w:t>备样</w:t>
            </w:r>
            <w:proofErr w:type="gramEnd"/>
          </w:p>
        </w:tc>
        <w:tc>
          <w:tcPr>
            <w:tcW w:w="727" w:type="pct"/>
            <w:tcBorders>
              <w:top w:val="nil"/>
              <w:left w:val="nil"/>
              <w:bottom w:val="single" w:sz="4" w:space="0" w:color="auto"/>
              <w:right w:val="single" w:sz="4" w:space="0" w:color="auto"/>
            </w:tcBorders>
            <w:shd w:val="clear" w:color="000000" w:fill="FFFFFF"/>
            <w:vAlign w:val="center"/>
            <w:hideMark/>
          </w:tcPr>
          <w:p w:rsidR="00FE798E" w:rsidRPr="00A36B58" w:rsidRDefault="00713720" w:rsidP="00E030C0">
            <w:pPr>
              <w:widowControl/>
              <w:jc w:val="center"/>
              <w:rPr>
                <w:rFonts w:ascii="宋体" w:hAnsi="宋体" w:cs="宋体"/>
                <w:kern w:val="0"/>
                <w:sz w:val="20"/>
                <w:szCs w:val="20"/>
              </w:rPr>
            </w:pPr>
            <w:r>
              <w:rPr>
                <w:rFonts w:ascii="宋体" w:hAnsi="宋体" w:cs="宋体" w:hint="eastAsia"/>
                <w:kern w:val="0"/>
                <w:sz w:val="20"/>
                <w:szCs w:val="20"/>
              </w:rPr>
              <w:t>片</w:t>
            </w:r>
          </w:p>
        </w:tc>
        <w:tc>
          <w:tcPr>
            <w:tcW w:w="647" w:type="pct"/>
            <w:tcBorders>
              <w:top w:val="nil"/>
              <w:left w:val="nil"/>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252</w:t>
            </w:r>
          </w:p>
        </w:tc>
        <w:tc>
          <w:tcPr>
            <w:tcW w:w="1205" w:type="pct"/>
            <w:tcBorders>
              <w:top w:val="nil"/>
              <w:left w:val="nil"/>
              <w:bottom w:val="single" w:sz="4" w:space="0" w:color="auto"/>
              <w:right w:val="single" w:sz="4" w:space="0" w:color="auto"/>
            </w:tcBorders>
            <w:shd w:val="clear" w:color="000000" w:fill="FFFFFF"/>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刮板</w:t>
            </w:r>
            <w:proofErr w:type="gramStart"/>
            <w:r w:rsidRPr="00A36B58">
              <w:rPr>
                <w:rFonts w:ascii="宋体" w:hAnsi="宋体" w:cs="宋体" w:hint="eastAsia"/>
                <w:kern w:val="0"/>
                <w:sz w:val="20"/>
                <w:szCs w:val="20"/>
              </w:rPr>
              <w:t>冷却机</w:t>
            </w:r>
            <w:proofErr w:type="gramEnd"/>
          </w:p>
        </w:tc>
      </w:tr>
      <w:tr w:rsidR="00FE798E" w:rsidRPr="00A36B58" w:rsidTr="00D642AC">
        <w:trPr>
          <w:trHeight w:val="300"/>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E798E" w:rsidRPr="00A36B58" w:rsidRDefault="003D63C2" w:rsidP="00E030C0">
            <w:pPr>
              <w:widowControl/>
              <w:jc w:val="center"/>
              <w:rPr>
                <w:rFonts w:ascii="宋体" w:hAnsi="宋体" w:cs="宋体"/>
                <w:kern w:val="0"/>
                <w:sz w:val="20"/>
                <w:szCs w:val="20"/>
              </w:rPr>
            </w:pPr>
            <w:r>
              <w:rPr>
                <w:rFonts w:ascii="宋体" w:hAnsi="宋体" w:cs="宋体"/>
                <w:kern w:val="0"/>
                <w:sz w:val="20"/>
                <w:szCs w:val="20"/>
              </w:rPr>
              <w:t>5</w:t>
            </w:r>
          </w:p>
        </w:tc>
        <w:tc>
          <w:tcPr>
            <w:tcW w:w="1298" w:type="pct"/>
            <w:tcBorders>
              <w:top w:val="nil"/>
              <w:left w:val="single" w:sz="4" w:space="0" w:color="auto"/>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proofErr w:type="gramStart"/>
            <w:r w:rsidRPr="00A36B58">
              <w:rPr>
                <w:rFonts w:ascii="宋体" w:hAnsi="宋体" w:cs="宋体" w:hint="eastAsia"/>
                <w:kern w:val="0"/>
                <w:sz w:val="20"/>
                <w:szCs w:val="20"/>
              </w:rPr>
              <w:t>切刀泵网刀</w:t>
            </w:r>
            <w:proofErr w:type="gramEnd"/>
          </w:p>
        </w:tc>
        <w:tc>
          <w:tcPr>
            <w:tcW w:w="80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25mm</w:t>
            </w:r>
          </w:p>
        </w:tc>
        <w:tc>
          <w:tcPr>
            <w:tcW w:w="727"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proofErr w:type="gramStart"/>
            <w:r w:rsidRPr="00A36B58">
              <w:rPr>
                <w:rFonts w:ascii="宋体" w:hAnsi="宋体" w:cs="宋体" w:hint="eastAsia"/>
                <w:kern w:val="0"/>
                <w:sz w:val="20"/>
                <w:szCs w:val="20"/>
              </w:rPr>
              <w:t>个</w:t>
            </w:r>
            <w:proofErr w:type="gramEnd"/>
          </w:p>
        </w:tc>
        <w:tc>
          <w:tcPr>
            <w:tcW w:w="647" w:type="pct"/>
            <w:tcBorders>
              <w:top w:val="nil"/>
              <w:left w:val="nil"/>
              <w:bottom w:val="single" w:sz="4" w:space="0" w:color="auto"/>
              <w:right w:val="single" w:sz="4" w:space="0" w:color="auto"/>
            </w:tcBorders>
            <w:shd w:val="clear" w:color="auto" w:fill="auto"/>
            <w:vAlign w:val="center"/>
            <w:hideMark/>
          </w:tcPr>
          <w:p w:rsidR="00FE798E" w:rsidRPr="00A36B58" w:rsidRDefault="00D642AC" w:rsidP="00E030C0">
            <w:pPr>
              <w:widowControl/>
              <w:jc w:val="center"/>
              <w:rPr>
                <w:rFonts w:ascii="宋体" w:hAnsi="宋体" w:cs="宋体"/>
                <w:kern w:val="0"/>
                <w:sz w:val="20"/>
                <w:szCs w:val="20"/>
              </w:rPr>
            </w:pPr>
            <w:r>
              <w:rPr>
                <w:rFonts w:ascii="宋体" w:hAnsi="宋体" w:cs="宋体"/>
                <w:kern w:val="0"/>
                <w:sz w:val="20"/>
                <w:szCs w:val="20"/>
              </w:rPr>
              <w:t>2</w:t>
            </w:r>
          </w:p>
        </w:tc>
        <w:tc>
          <w:tcPr>
            <w:tcW w:w="1205" w:type="pct"/>
            <w:tcBorders>
              <w:top w:val="nil"/>
              <w:left w:val="nil"/>
              <w:bottom w:val="single" w:sz="4" w:space="0" w:color="auto"/>
              <w:right w:val="single" w:sz="4" w:space="0" w:color="auto"/>
            </w:tcBorders>
            <w:shd w:val="clear" w:color="auto" w:fill="auto"/>
            <w:vAlign w:val="center"/>
            <w:hideMark/>
          </w:tcPr>
          <w:p w:rsidR="00FE798E" w:rsidRPr="00A36B58" w:rsidRDefault="00FE798E" w:rsidP="00E030C0">
            <w:pPr>
              <w:widowControl/>
              <w:jc w:val="center"/>
              <w:rPr>
                <w:rFonts w:ascii="宋体" w:hAnsi="宋体" w:cs="宋体"/>
                <w:kern w:val="0"/>
                <w:sz w:val="20"/>
                <w:szCs w:val="20"/>
              </w:rPr>
            </w:pPr>
            <w:r w:rsidRPr="00A36B58">
              <w:rPr>
                <w:rFonts w:ascii="宋体" w:hAnsi="宋体" w:cs="宋体" w:hint="eastAsia"/>
                <w:kern w:val="0"/>
                <w:sz w:val="20"/>
                <w:szCs w:val="20"/>
              </w:rPr>
              <w:t>前处理</w:t>
            </w:r>
          </w:p>
        </w:tc>
      </w:tr>
    </w:tbl>
    <w:p w:rsidR="006815D7" w:rsidRPr="006815D7" w:rsidRDefault="006815D7" w:rsidP="006815D7">
      <w:pPr>
        <w:widowControl/>
        <w:jc w:val="left"/>
        <w:rPr>
          <w:rFonts w:ascii="黑体" w:eastAsia="黑体" w:hAnsi="黑体"/>
          <w:color w:val="000000" w:themeColor="text1"/>
          <w:sz w:val="32"/>
          <w:szCs w:val="32"/>
        </w:rPr>
      </w:pPr>
    </w:p>
    <w:p w:rsidR="009F2B2B" w:rsidRPr="009F2B2B" w:rsidRDefault="00C05079" w:rsidP="001E4981">
      <w:pPr>
        <w:spacing w:line="360" w:lineRule="auto"/>
        <w:ind w:firstLineChars="200" w:firstLine="640"/>
        <w:rPr>
          <w:rFonts w:ascii="黑体" w:eastAsia="黑体" w:hAnsi="黑体"/>
          <w:color w:val="000000" w:themeColor="text1"/>
          <w:sz w:val="32"/>
          <w:szCs w:val="32"/>
        </w:rPr>
      </w:pPr>
      <w:r w:rsidRPr="009F2B2B">
        <w:rPr>
          <w:rFonts w:ascii="黑体" w:eastAsia="黑体" w:hAnsi="黑体" w:hint="eastAsia"/>
          <w:color w:val="000000" w:themeColor="text1"/>
          <w:sz w:val="32"/>
          <w:szCs w:val="32"/>
        </w:rPr>
        <w:t>二、报价、费用及付款条件要求</w:t>
      </w:r>
    </w:p>
    <w:p w:rsidR="00C05079" w:rsidRPr="009F2B2B" w:rsidRDefault="00C05079" w:rsidP="009F2B2B">
      <w:pPr>
        <w:spacing w:line="360" w:lineRule="auto"/>
        <w:ind w:firstLineChars="177" w:firstLine="566"/>
        <w:rPr>
          <w:rFonts w:ascii="仿宋_GB2312" w:eastAsia="仿宋_GB2312" w:hAnsi="黑体"/>
          <w:color w:val="000000" w:themeColor="text1"/>
          <w:sz w:val="32"/>
          <w:szCs w:val="32"/>
        </w:rPr>
      </w:pPr>
      <w:r w:rsidRPr="009F2B2B">
        <w:rPr>
          <w:rFonts w:ascii="仿宋_GB2312" w:eastAsia="仿宋_GB2312" w:hAnsi="宋体" w:hint="eastAsia"/>
          <w:color w:val="000000" w:themeColor="text1"/>
          <w:sz w:val="32"/>
          <w:szCs w:val="32"/>
        </w:rPr>
        <w:t>2</w:t>
      </w:r>
      <w:r w:rsidRPr="009F2B2B">
        <w:rPr>
          <w:rFonts w:ascii="仿宋_GB2312" w:eastAsia="仿宋_GB2312" w:hAnsi="宋体" w:hint="eastAsia"/>
          <w:b/>
          <w:color w:val="000000" w:themeColor="text1"/>
          <w:sz w:val="32"/>
          <w:szCs w:val="32"/>
        </w:rPr>
        <w:t>.</w:t>
      </w:r>
      <w:r w:rsidR="001D2999">
        <w:rPr>
          <w:rFonts w:ascii="仿宋_GB2312" w:eastAsia="仿宋_GB2312" w:hAnsi="宋体"/>
          <w:b/>
          <w:color w:val="000000" w:themeColor="text1"/>
          <w:sz w:val="32"/>
          <w:szCs w:val="32"/>
        </w:rPr>
        <w:t>1</w:t>
      </w:r>
      <w:r w:rsidRPr="009F2B2B">
        <w:rPr>
          <w:rFonts w:ascii="仿宋_GB2312" w:eastAsia="仿宋_GB2312" w:hAnsi="宋体" w:hint="eastAsia"/>
          <w:b/>
          <w:color w:val="000000" w:themeColor="text1"/>
          <w:sz w:val="32"/>
          <w:szCs w:val="32"/>
        </w:rPr>
        <w:t>费用承担：</w:t>
      </w:r>
      <w:r w:rsidR="001E4981">
        <w:rPr>
          <w:rFonts w:ascii="仿宋_GB2312" w:eastAsia="仿宋_GB2312" w:hAnsi="宋体" w:hint="eastAsia"/>
          <w:color w:val="000000" w:themeColor="text1"/>
          <w:sz w:val="32"/>
          <w:szCs w:val="32"/>
        </w:rPr>
        <w:t>报价包含</w:t>
      </w:r>
      <w:r w:rsidR="009F2B2B" w:rsidRPr="009F2B2B">
        <w:rPr>
          <w:rFonts w:ascii="仿宋_GB2312" w:eastAsia="仿宋_GB2312" w:hAnsi="宋体" w:hint="eastAsia"/>
          <w:color w:val="000000" w:themeColor="text1"/>
          <w:sz w:val="32"/>
          <w:szCs w:val="32"/>
        </w:rPr>
        <w:t>运输</w:t>
      </w:r>
      <w:proofErr w:type="gramStart"/>
      <w:r w:rsidR="00A0440D" w:rsidRPr="009F2B2B">
        <w:rPr>
          <w:rFonts w:ascii="仿宋_GB2312" w:eastAsia="仿宋_GB2312" w:hAnsi="宋体" w:hint="eastAsia"/>
          <w:color w:val="000000" w:themeColor="text1"/>
          <w:sz w:val="32"/>
          <w:szCs w:val="32"/>
        </w:rPr>
        <w:t>及</w:t>
      </w:r>
      <w:r w:rsidRPr="009F2B2B">
        <w:rPr>
          <w:rFonts w:ascii="仿宋_GB2312" w:eastAsia="仿宋_GB2312" w:hAnsi="宋体" w:hint="eastAsia"/>
          <w:color w:val="000000" w:themeColor="text1"/>
          <w:sz w:val="32"/>
          <w:szCs w:val="32"/>
        </w:rPr>
        <w:t>期间</w:t>
      </w:r>
      <w:proofErr w:type="gramEnd"/>
      <w:r w:rsidRPr="009F2B2B">
        <w:rPr>
          <w:rFonts w:ascii="仿宋_GB2312" w:eastAsia="仿宋_GB2312" w:hAnsi="宋体" w:hint="eastAsia"/>
          <w:color w:val="000000" w:themeColor="text1"/>
          <w:sz w:val="32"/>
          <w:szCs w:val="32"/>
        </w:rPr>
        <w:t>发生的相关费用等所有费用。</w:t>
      </w:r>
    </w:p>
    <w:p w:rsidR="001D2999" w:rsidRPr="00FE798E" w:rsidRDefault="00C05079" w:rsidP="00FE798E">
      <w:pPr>
        <w:spacing w:line="360" w:lineRule="auto"/>
        <w:ind w:firstLineChars="200" w:firstLine="643"/>
        <w:rPr>
          <w:rFonts w:ascii="仿宋_GB2312" w:eastAsia="仿宋_GB2312" w:hAnsi="黑体" w:cs="仿宋_GB2312"/>
          <w:kern w:val="0"/>
          <w:sz w:val="32"/>
          <w:szCs w:val="32"/>
        </w:rPr>
      </w:pPr>
      <w:r w:rsidRPr="001E4981">
        <w:rPr>
          <w:rFonts w:ascii="仿宋_GB2312" w:eastAsia="仿宋_GB2312" w:hAnsi="宋体" w:hint="eastAsia"/>
          <w:b/>
          <w:color w:val="000000" w:themeColor="text1"/>
          <w:sz w:val="32"/>
          <w:szCs w:val="32"/>
          <w:highlight w:val="yellow"/>
        </w:rPr>
        <w:t>2.</w:t>
      </w:r>
      <w:r w:rsidR="001D2999" w:rsidRPr="001E4981">
        <w:rPr>
          <w:rFonts w:ascii="仿宋_GB2312" w:eastAsia="仿宋_GB2312" w:hAnsi="宋体"/>
          <w:b/>
          <w:color w:val="000000" w:themeColor="text1"/>
          <w:sz w:val="32"/>
          <w:szCs w:val="32"/>
          <w:highlight w:val="yellow"/>
        </w:rPr>
        <w:t>2</w:t>
      </w:r>
      <w:r w:rsidRPr="001E4981">
        <w:rPr>
          <w:rFonts w:ascii="仿宋_GB2312" w:eastAsia="仿宋_GB2312" w:hAnsi="宋体" w:hint="eastAsia"/>
          <w:b/>
          <w:color w:val="000000" w:themeColor="text1"/>
          <w:sz w:val="32"/>
          <w:szCs w:val="32"/>
          <w:highlight w:val="yellow"/>
        </w:rPr>
        <w:t>付款方式：</w:t>
      </w:r>
      <w:r w:rsidR="00B72C4E">
        <w:rPr>
          <w:rFonts w:ascii="仿宋_GB2312" w:eastAsia="仿宋_GB2312" w:hint="eastAsia"/>
          <w:sz w:val="32"/>
          <w:szCs w:val="32"/>
          <w:highlight w:val="yellow"/>
        </w:rPr>
        <w:t>配件到货</w:t>
      </w:r>
      <w:r w:rsidR="001E4981" w:rsidRPr="001E4981">
        <w:rPr>
          <w:rFonts w:ascii="仿宋_GB2312" w:eastAsia="仿宋_GB2312" w:hAnsi="宋体" w:hint="eastAsia"/>
          <w:sz w:val="32"/>
          <w:szCs w:val="32"/>
          <w:highlight w:val="yellow"/>
        </w:rPr>
        <w:t>通知乙方开具增值税专用发票，</w:t>
      </w:r>
      <w:r w:rsidR="00A0440D" w:rsidRPr="001E4981">
        <w:rPr>
          <w:rFonts w:ascii="仿宋_GB2312" w:eastAsia="仿宋_GB2312" w:hAnsi="宋体" w:hint="eastAsia"/>
          <w:sz w:val="32"/>
          <w:szCs w:val="32"/>
          <w:highlight w:val="yellow"/>
        </w:rPr>
        <w:t>通过验收付总货款60%电汇、</w:t>
      </w:r>
      <w:r w:rsidR="001E4981" w:rsidRPr="001E4981">
        <w:rPr>
          <w:rFonts w:ascii="仿宋_GB2312" w:eastAsia="仿宋_GB2312" w:hAnsi="宋体" w:hint="eastAsia"/>
          <w:sz w:val="32"/>
          <w:szCs w:val="32"/>
          <w:highlight w:val="yellow"/>
        </w:rPr>
        <w:t>产季结束后无质量问题</w:t>
      </w:r>
      <w:r w:rsidR="00A0440D" w:rsidRPr="001E4981">
        <w:rPr>
          <w:rFonts w:ascii="仿宋_GB2312" w:eastAsia="仿宋_GB2312" w:hAnsi="宋体" w:hint="eastAsia"/>
          <w:sz w:val="32"/>
          <w:szCs w:val="32"/>
          <w:highlight w:val="yellow"/>
        </w:rPr>
        <w:t>支付总货款30%电汇，</w:t>
      </w:r>
      <w:r w:rsidR="001E4981" w:rsidRPr="001E4981">
        <w:rPr>
          <w:rFonts w:ascii="仿宋_GB2312" w:eastAsia="仿宋_GB2312" w:hAnsi="宋体" w:hint="eastAsia"/>
          <w:sz w:val="32"/>
          <w:szCs w:val="32"/>
          <w:highlight w:val="yellow"/>
        </w:rPr>
        <w:t>本年度年底</w:t>
      </w:r>
      <w:r w:rsidR="001E4981" w:rsidRPr="001E4981">
        <w:rPr>
          <w:rFonts w:ascii="仿宋_GB2312" w:eastAsia="仿宋_GB2312" w:hAnsi="宋体"/>
          <w:sz w:val="32"/>
          <w:szCs w:val="32"/>
          <w:highlight w:val="yellow"/>
        </w:rPr>
        <w:t>验收合格，</w:t>
      </w:r>
      <w:r w:rsidR="00A0440D" w:rsidRPr="001E4981">
        <w:rPr>
          <w:rFonts w:ascii="仿宋_GB2312" w:eastAsia="仿宋_GB2312" w:hAnsi="宋体" w:hint="eastAsia"/>
          <w:sz w:val="32"/>
          <w:szCs w:val="32"/>
          <w:highlight w:val="yellow"/>
        </w:rPr>
        <w:t>支付尾款10%电汇。</w:t>
      </w:r>
      <w:bookmarkStart w:id="4" w:name="_Toc152926009"/>
    </w:p>
    <w:p w:rsidR="00A0440D" w:rsidRPr="00D52B75" w:rsidRDefault="00A0440D" w:rsidP="00D52B75">
      <w:pPr>
        <w:tabs>
          <w:tab w:val="left" w:pos="2310"/>
        </w:tabs>
        <w:spacing w:line="360" w:lineRule="auto"/>
        <w:jc w:val="center"/>
        <w:outlineLvl w:val="0"/>
        <w:rPr>
          <w:rFonts w:ascii="黑体" w:eastAsia="黑体" w:hAnsi="黑体"/>
          <w:sz w:val="32"/>
          <w:szCs w:val="32"/>
        </w:rPr>
      </w:pPr>
      <w:bookmarkStart w:id="5" w:name="_Toc152926631"/>
      <w:r w:rsidRPr="00D52B75">
        <w:rPr>
          <w:rFonts w:ascii="黑体" w:eastAsia="黑体" w:hAnsi="黑体" w:hint="eastAsia"/>
          <w:sz w:val="32"/>
          <w:szCs w:val="32"/>
        </w:rPr>
        <w:t>第三章  投标须知</w:t>
      </w:r>
      <w:bookmarkEnd w:id="4"/>
      <w:bookmarkEnd w:id="5"/>
    </w:p>
    <w:p w:rsidR="00A0440D" w:rsidRPr="00A0440D" w:rsidRDefault="00A0440D" w:rsidP="00A0440D">
      <w:pPr>
        <w:rPr>
          <w:rFonts w:ascii="方正小标宋_GBK" w:eastAsia="方正小标宋_GBK" w:hAnsi="宋体"/>
          <w:b/>
          <w:sz w:val="44"/>
          <w:szCs w:val="44"/>
        </w:rPr>
      </w:pPr>
      <w:r>
        <w:rPr>
          <w:rFonts w:ascii="仿宋_GB2312" w:eastAsia="仿宋_GB2312" w:hint="eastAsia"/>
          <w:sz w:val="24"/>
        </w:rPr>
        <w:t>（本</w:t>
      </w:r>
      <w:proofErr w:type="gramStart"/>
      <w:r>
        <w:rPr>
          <w:rFonts w:ascii="仿宋_GB2312" w:eastAsia="仿宋_GB2312" w:hint="eastAsia"/>
          <w:sz w:val="24"/>
        </w:rPr>
        <w:t>询</w:t>
      </w:r>
      <w:proofErr w:type="gramEnd"/>
      <w:r>
        <w:rPr>
          <w:rFonts w:ascii="仿宋_GB2312" w:eastAsia="仿宋_GB2312" w:hint="eastAsia"/>
          <w:sz w:val="24"/>
        </w:rPr>
        <w:t>比</w:t>
      </w:r>
      <w:r w:rsidRPr="00A364BC">
        <w:rPr>
          <w:rFonts w:ascii="仿宋_GB2312" w:eastAsia="仿宋_GB2312" w:hint="eastAsia"/>
          <w:sz w:val="24"/>
        </w:rPr>
        <w:t>文件请投标单位认真阅读，任何遗漏或疏忽都有可能导致无效标书或废标）</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680"/>
        <w:gridCol w:w="8068"/>
      </w:tblGrid>
      <w:tr w:rsidR="00107F59" w:rsidRPr="00A0440D" w:rsidTr="00B72C4E">
        <w:trPr>
          <w:trHeight w:val="474"/>
          <w:jc w:val="center"/>
        </w:trPr>
        <w:tc>
          <w:tcPr>
            <w:tcW w:w="224" w:type="pct"/>
            <w:vAlign w:val="center"/>
          </w:tcPr>
          <w:p w:rsidR="00AE1623" w:rsidRPr="00A0440D" w:rsidRDefault="00A0440D" w:rsidP="00A0440D">
            <w:pPr>
              <w:pStyle w:val="aa"/>
              <w:spacing w:line="360" w:lineRule="auto"/>
              <w:ind w:leftChars="-81" w:left="-170"/>
              <w:jc w:val="center"/>
              <w:rPr>
                <w:rFonts w:ascii="仿宋_GB2312" w:eastAsia="仿宋_GB2312" w:hAnsi="仿宋"/>
                <w:sz w:val="24"/>
                <w:szCs w:val="24"/>
              </w:rPr>
            </w:pPr>
            <w:r>
              <w:rPr>
                <w:rFonts w:ascii="仿宋_GB2312" w:eastAsia="仿宋_GB2312" w:hAnsi="仿宋" w:hint="eastAsia"/>
                <w:sz w:val="24"/>
                <w:szCs w:val="24"/>
              </w:rPr>
              <w:t>序</w:t>
            </w:r>
            <w:r w:rsidR="00AE1623" w:rsidRPr="00A0440D">
              <w:rPr>
                <w:rFonts w:ascii="仿宋_GB2312" w:eastAsia="仿宋_GB2312" w:hAnsi="仿宋" w:hint="eastAsia"/>
                <w:sz w:val="24"/>
                <w:szCs w:val="24"/>
              </w:rPr>
              <w:t>号</w:t>
            </w:r>
          </w:p>
        </w:tc>
        <w:tc>
          <w:tcPr>
            <w:tcW w:w="82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条款名称</w:t>
            </w:r>
          </w:p>
        </w:tc>
        <w:tc>
          <w:tcPr>
            <w:tcW w:w="395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内    容</w:t>
            </w:r>
          </w:p>
        </w:tc>
      </w:tr>
      <w:tr w:rsidR="00107F59" w:rsidRPr="00A0440D" w:rsidTr="00B72C4E">
        <w:trPr>
          <w:trHeight w:val="492"/>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1</w:t>
            </w:r>
          </w:p>
        </w:tc>
        <w:tc>
          <w:tcPr>
            <w:tcW w:w="823" w:type="pct"/>
            <w:vAlign w:val="center"/>
          </w:tcPr>
          <w:p w:rsidR="00AE1623" w:rsidRPr="00A0440D" w:rsidRDefault="00AE1623" w:rsidP="00A0440D">
            <w:pPr>
              <w:spacing w:line="360" w:lineRule="auto"/>
              <w:jc w:val="center"/>
              <w:rPr>
                <w:rFonts w:ascii="仿宋_GB2312" w:eastAsia="仿宋_GB2312" w:hAnsi="仿宋" w:cs="Arial"/>
                <w:kern w:val="0"/>
                <w:sz w:val="24"/>
              </w:rPr>
            </w:pPr>
            <w:r w:rsidRPr="00A0440D">
              <w:rPr>
                <w:rFonts w:ascii="仿宋_GB2312" w:eastAsia="仿宋_GB2312" w:hAnsi="仿宋" w:cs="Arial" w:hint="eastAsia"/>
                <w:kern w:val="0"/>
                <w:sz w:val="24"/>
              </w:rPr>
              <w:t>项目名称</w:t>
            </w:r>
          </w:p>
        </w:tc>
        <w:tc>
          <w:tcPr>
            <w:tcW w:w="3953" w:type="pct"/>
            <w:vAlign w:val="center"/>
          </w:tcPr>
          <w:p w:rsidR="00AE1623" w:rsidRPr="00A0440D" w:rsidRDefault="00DE41EA"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河套番茄</w:t>
            </w:r>
            <w:r w:rsidR="00FE798E">
              <w:rPr>
                <w:rFonts w:ascii="仿宋_GB2312" w:eastAsia="仿宋_GB2312" w:hAnsi="仿宋" w:cs="Arial" w:hint="eastAsia"/>
                <w:kern w:val="0"/>
                <w:sz w:val="24"/>
              </w:rPr>
              <w:t>进口配件</w:t>
            </w:r>
            <w:r w:rsidR="006815D7">
              <w:rPr>
                <w:rFonts w:ascii="仿宋_GB2312" w:eastAsia="仿宋_GB2312" w:hAnsi="仿宋" w:cs="Arial" w:hint="eastAsia"/>
                <w:kern w:val="0"/>
                <w:sz w:val="24"/>
              </w:rPr>
              <w:t>采购</w:t>
            </w:r>
          </w:p>
        </w:tc>
      </w:tr>
      <w:tr w:rsidR="00107F59" w:rsidRPr="00DE41EA" w:rsidTr="00B72C4E">
        <w:trPr>
          <w:trHeight w:val="1226"/>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2</w:t>
            </w:r>
          </w:p>
        </w:tc>
        <w:tc>
          <w:tcPr>
            <w:tcW w:w="823" w:type="pct"/>
            <w:vAlign w:val="center"/>
          </w:tcPr>
          <w:p w:rsidR="00AE1623"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采购人</w:t>
            </w:r>
          </w:p>
        </w:tc>
        <w:tc>
          <w:tcPr>
            <w:tcW w:w="3953" w:type="pct"/>
            <w:vAlign w:val="center"/>
          </w:tcPr>
          <w:p w:rsidR="00AE1623" w:rsidRPr="00A0440D" w:rsidRDefault="00A70B78"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采购人</w:t>
            </w:r>
            <w:r w:rsidR="00AE1623" w:rsidRPr="00A0440D">
              <w:rPr>
                <w:rFonts w:ascii="仿宋_GB2312" w:eastAsia="仿宋_GB2312" w:hAnsi="仿宋" w:cs="Arial" w:hint="eastAsia"/>
                <w:kern w:val="0"/>
                <w:sz w:val="24"/>
              </w:rPr>
              <w:t>：</w:t>
            </w:r>
            <w:r w:rsidR="00377651" w:rsidRPr="00A0440D">
              <w:rPr>
                <w:rFonts w:ascii="仿宋_GB2312" w:eastAsia="仿宋_GB2312" w:hAnsi="仿宋" w:cs="Arial" w:hint="eastAsia"/>
                <w:kern w:val="0"/>
                <w:sz w:val="24"/>
              </w:rPr>
              <w:t>内蒙古屯河河套番茄制品有限责任公司</w:t>
            </w:r>
            <w:r w:rsidR="009F2BE8" w:rsidRPr="00A0440D">
              <w:rPr>
                <w:rFonts w:ascii="仿宋_GB2312" w:eastAsia="仿宋_GB2312" w:hAnsi="仿宋" w:cs="Arial" w:hint="eastAsia"/>
                <w:kern w:val="0"/>
                <w:sz w:val="24"/>
              </w:rPr>
              <w:t>（简称</w:t>
            </w:r>
            <w:r w:rsidR="00377651" w:rsidRPr="00A0440D">
              <w:rPr>
                <w:rFonts w:ascii="仿宋_GB2312" w:eastAsia="仿宋_GB2312" w:hAnsi="仿宋" w:cs="Arial" w:hint="eastAsia"/>
                <w:kern w:val="0"/>
                <w:sz w:val="24"/>
              </w:rPr>
              <w:t>河套</w:t>
            </w:r>
            <w:r w:rsidR="009F2BE8" w:rsidRPr="00A0440D">
              <w:rPr>
                <w:rFonts w:ascii="仿宋_GB2312" w:eastAsia="仿宋_GB2312" w:hAnsi="仿宋" w:cs="Arial" w:hint="eastAsia"/>
                <w:kern w:val="0"/>
                <w:sz w:val="24"/>
              </w:rPr>
              <w:t>番茄）</w:t>
            </w:r>
          </w:p>
          <w:p w:rsidR="00AE1623" w:rsidRPr="00A0440D" w:rsidRDefault="00AE1623" w:rsidP="0037556E">
            <w:pPr>
              <w:spacing w:line="360" w:lineRule="auto"/>
              <w:jc w:val="left"/>
              <w:rPr>
                <w:rFonts w:ascii="仿宋_GB2312" w:eastAsia="仿宋_GB2312" w:hAnsi="仿宋" w:cs="Arial"/>
                <w:kern w:val="0"/>
                <w:sz w:val="24"/>
              </w:rPr>
            </w:pPr>
            <w:r w:rsidRPr="00A0440D">
              <w:rPr>
                <w:rFonts w:ascii="仿宋_GB2312" w:eastAsia="仿宋_GB2312" w:hAnsi="仿宋" w:cs="Arial" w:hint="eastAsia"/>
                <w:kern w:val="0"/>
                <w:sz w:val="24"/>
              </w:rPr>
              <w:t>地址：</w:t>
            </w:r>
            <w:r w:rsidR="00377651" w:rsidRPr="00A0440D">
              <w:rPr>
                <w:rFonts w:ascii="仿宋_GB2312" w:eastAsia="仿宋_GB2312" w:hAnsi="仿宋" w:cs="Arial" w:hint="eastAsia"/>
                <w:kern w:val="0"/>
                <w:sz w:val="24"/>
              </w:rPr>
              <w:t>内蒙古巴彦</w:t>
            </w:r>
            <w:proofErr w:type="gramStart"/>
            <w:r w:rsidR="00377651" w:rsidRPr="00A0440D">
              <w:rPr>
                <w:rFonts w:ascii="仿宋_GB2312" w:eastAsia="仿宋_GB2312" w:hAnsi="仿宋" w:cs="Arial" w:hint="eastAsia"/>
                <w:kern w:val="0"/>
                <w:sz w:val="24"/>
              </w:rPr>
              <w:t>淖尔市杭锦后旗陕坝</w:t>
            </w:r>
            <w:proofErr w:type="gramEnd"/>
            <w:r w:rsidR="00377651" w:rsidRPr="00A0440D">
              <w:rPr>
                <w:rFonts w:ascii="仿宋_GB2312" w:eastAsia="仿宋_GB2312" w:hAnsi="仿宋" w:cs="Arial" w:hint="eastAsia"/>
                <w:kern w:val="0"/>
                <w:sz w:val="24"/>
              </w:rPr>
              <w:t xml:space="preserve">镇建设街39号 </w:t>
            </w:r>
          </w:p>
        </w:tc>
      </w:tr>
      <w:tr w:rsidR="00107F59" w:rsidRPr="00A0440D" w:rsidTr="00B72C4E">
        <w:trPr>
          <w:trHeight w:val="549"/>
          <w:jc w:val="center"/>
        </w:trPr>
        <w:tc>
          <w:tcPr>
            <w:tcW w:w="224"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lastRenderedPageBreak/>
              <w:t>3</w:t>
            </w:r>
          </w:p>
        </w:tc>
        <w:tc>
          <w:tcPr>
            <w:tcW w:w="823"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适用范围</w:t>
            </w:r>
          </w:p>
        </w:tc>
        <w:tc>
          <w:tcPr>
            <w:tcW w:w="3953" w:type="pct"/>
            <w:vAlign w:val="center"/>
          </w:tcPr>
          <w:p w:rsidR="00AE1623" w:rsidRPr="00A70B78" w:rsidRDefault="00A70B78" w:rsidP="00A70B78">
            <w:pPr>
              <w:rPr>
                <w:rFonts w:hAnsi="黑体" w:cs="黑体"/>
                <w:bCs/>
              </w:rPr>
            </w:pPr>
            <w:r w:rsidRPr="00A70B78">
              <w:rPr>
                <w:rFonts w:ascii="仿宋_GB2312" w:eastAsia="仿宋_GB2312" w:hAnsi="仿宋" w:hint="eastAsia"/>
                <w:sz w:val="24"/>
              </w:rPr>
              <w:t>本采购文件仅适用于本项目采购活动</w:t>
            </w:r>
          </w:p>
        </w:tc>
      </w:tr>
      <w:tr w:rsidR="00A70B78" w:rsidRPr="00A0440D" w:rsidTr="00B72C4E">
        <w:trPr>
          <w:trHeight w:val="135"/>
          <w:jc w:val="center"/>
        </w:trPr>
        <w:tc>
          <w:tcPr>
            <w:tcW w:w="224" w:type="pct"/>
            <w:vAlign w:val="center"/>
          </w:tcPr>
          <w:p w:rsidR="00A70B78" w:rsidRPr="00A0440D" w:rsidRDefault="00A70B78"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4</w:t>
            </w:r>
          </w:p>
        </w:tc>
        <w:tc>
          <w:tcPr>
            <w:tcW w:w="823" w:type="pct"/>
            <w:vAlign w:val="center"/>
          </w:tcPr>
          <w:p w:rsidR="00A70B78"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定义</w:t>
            </w:r>
          </w:p>
        </w:tc>
        <w:tc>
          <w:tcPr>
            <w:tcW w:w="3953" w:type="pct"/>
          </w:tcPr>
          <w:p w:rsidR="00A70B78" w:rsidRPr="00A46CDE" w:rsidRDefault="00A70B78" w:rsidP="00671AC2">
            <w:pPr>
              <w:tabs>
                <w:tab w:val="left" w:pos="441"/>
              </w:tabs>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本采购文件使用的下列词语定义如下：</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（1</w:t>
            </w:r>
            <w:r>
              <w:rPr>
                <w:rFonts w:ascii="仿宋_GB2312" w:eastAsia="仿宋_GB2312" w:hAnsiTheme="minorEastAsia" w:cs="仿宋_GB2312" w:hint="eastAsia"/>
                <w:bCs/>
                <w:sz w:val="24"/>
              </w:rPr>
              <w:t>）“采购人</w:t>
            </w:r>
            <w:r w:rsidRPr="00A46CDE">
              <w:rPr>
                <w:rFonts w:ascii="仿宋_GB2312" w:eastAsia="仿宋_GB2312" w:hAnsiTheme="minorEastAsia" w:cs="仿宋_GB2312" w:hint="eastAsia"/>
                <w:bCs/>
                <w:sz w:val="24"/>
              </w:rPr>
              <w:t>”均指</w:t>
            </w:r>
            <w:r>
              <w:rPr>
                <w:rFonts w:ascii="仿宋_GB2312" w:eastAsia="仿宋_GB2312" w:hAnsiTheme="minorEastAsia" w:hint="eastAsia"/>
                <w:bCs/>
                <w:sz w:val="24"/>
              </w:rPr>
              <w:t>内蒙古屯河套番茄有限责任公司</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（2）“投标人”指向</w:t>
            </w:r>
            <w:r w:rsidR="008861DB">
              <w:rPr>
                <w:rFonts w:ascii="仿宋_GB2312" w:eastAsia="仿宋_GB2312" w:hAnsiTheme="minorEastAsia" w:hint="eastAsia"/>
                <w:bCs/>
                <w:sz w:val="24"/>
              </w:rPr>
              <w:t>内蒙古屯河河套番茄制品有限责任公司</w:t>
            </w:r>
            <w:r w:rsidRPr="00A46CDE">
              <w:rPr>
                <w:rFonts w:ascii="仿宋_GB2312" w:eastAsia="仿宋_GB2312" w:hAnsiTheme="minorEastAsia" w:cs="仿宋_GB2312" w:hint="eastAsia"/>
                <w:bCs/>
                <w:sz w:val="24"/>
              </w:rPr>
              <w:t>提交投标文件</w:t>
            </w:r>
            <w:r>
              <w:rPr>
                <w:rFonts w:ascii="仿宋_GB2312" w:eastAsia="仿宋_GB2312" w:hAnsiTheme="minorEastAsia" w:cs="仿宋_GB2312" w:hint="eastAsia"/>
                <w:bCs/>
                <w:sz w:val="24"/>
              </w:rPr>
              <w:t>的国内法人或其他组织</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（3</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文件”指</w:t>
            </w:r>
            <w:r>
              <w:rPr>
                <w:rFonts w:ascii="仿宋_GB2312" w:eastAsia="仿宋_GB2312" w:hAnsiTheme="minorEastAsia" w:hint="eastAsia"/>
                <w:bCs/>
                <w:sz w:val="24"/>
              </w:rPr>
              <w:t>河套番茄</w:t>
            </w:r>
            <w:r w:rsidRPr="00A46CDE">
              <w:rPr>
                <w:rFonts w:ascii="仿宋_GB2312" w:eastAsia="仿宋_GB2312" w:hAnsiTheme="minorEastAsia" w:cs="仿宋_GB2312" w:hint="eastAsia"/>
                <w:bCs/>
                <w:sz w:val="24"/>
              </w:rPr>
              <w:t>发出的本</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文件，包括附件；</w:t>
            </w:r>
          </w:p>
          <w:p w:rsidR="00A70B78" w:rsidRPr="00A0440D" w:rsidRDefault="00A70B78" w:rsidP="00671AC2">
            <w:pPr>
              <w:spacing w:line="340" w:lineRule="exact"/>
              <w:rPr>
                <w:rFonts w:ascii="仿宋_GB2312" w:eastAsia="仿宋_GB2312" w:hAnsi="宋体"/>
                <w:sz w:val="24"/>
              </w:rPr>
            </w:pPr>
            <w:r w:rsidRPr="00A46CDE">
              <w:rPr>
                <w:rFonts w:ascii="仿宋_GB2312" w:eastAsia="仿宋_GB2312" w:hAnsiTheme="minorEastAsia" w:cs="仿宋_GB2312" w:hint="eastAsia"/>
                <w:bCs/>
                <w:sz w:val="24"/>
              </w:rPr>
              <w:t>（4</w:t>
            </w:r>
            <w:r>
              <w:rPr>
                <w:rFonts w:ascii="仿宋_GB2312" w:eastAsia="仿宋_GB2312" w:hAnsiTheme="minorEastAsia" w:cs="仿宋_GB2312" w:hint="eastAsia"/>
                <w:bCs/>
                <w:sz w:val="24"/>
              </w:rPr>
              <w:t>）“投标文件”指投标人根据本采购</w:t>
            </w:r>
            <w:r w:rsidRPr="00A46CDE">
              <w:rPr>
                <w:rFonts w:ascii="仿宋_GB2312" w:eastAsia="仿宋_GB2312" w:hAnsiTheme="minorEastAsia" w:cs="仿宋_GB2312" w:hint="eastAsia"/>
                <w:bCs/>
                <w:sz w:val="24"/>
              </w:rPr>
              <w:t>文件向</w:t>
            </w:r>
            <w:r>
              <w:rPr>
                <w:rFonts w:ascii="仿宋_GB2312" w:eastAsia="仿宋_GB2312" w:hAnsiTheme="minorEastAsia" w:hint="eastAsia"/>
                <w:bCs/>
                <w:sz w:val="24"/>
              </w:rPr>
              <w:t>河套番茄提</w:t>
            </w:r>
            <w:r w:rsidRPr="00A46CDE">
              <w:rPr>
                <w:rFonts w:ascii="仿宋_GB2312" w:eastAsia="仿宋_GB2312" w:hAnsiTheme="minorEastAsia" w:cs="仿宋_GB2312" w:hint="eastAsia"/>
                <w:bCs/>
                <w:sz w:val="24"/>
              </w:rPr>
              <w:t>交的全部文件</w:t>
            </w:r>
          </w:p>
        </w:tc>
      </w:tr>
      <w:tr w:rsidR="00A30ED7" w:rsidRPr="00A0440D" w:rsidTr="00B72C4E">
        <w:trPr>
          <w:trHeight w:val="557"/>
          <w:jc w:val="center"/>
        </w:trPr>
        <w:tc>
          <w:tcPr>
            <w:tcW w:w="224" w:type="pct"/>
            <w:vAlign w:val="center"/>
          </w:tcPr>
          <w:p w:rsidR="00A30ED7" w:rsidRPr="00A0440D" w:rsidRDefault="00A30ED7"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5</w:t>
            </w:r>
          </w:p>
        </w:tc>
        <w:tc>
          <w:tcPr>
            <w:tcW w:w="823" w:type="pct"/>
            <w:vAlign w:val="center"/>
          </w:tcPr>
          <w:p w:rsidR="00A30ED7" w:rsidRPr="008861DB" w:rsidRDefault="009339C7" w:rsidP="00A0440D">
            <w:pPr>
              <w:spacing w:line="360" w:lineRule="auto"/>
              <w:jc w:val="center"/>
              <w:rPr>
                <w:rFonts w:ascii="仿宋_GB2312" w:eastAsia="仿宋_GB2312" w:hAnsi="仿宋"/>
                <w:sz w:val="24"/>
              </w:rPr>
            </w:pPr>
            <w:r w:rsidRPr="008861DB">
              <w:rPr>
                <w:rFonts w:ascii="仿宋_GB2312" w:eastAsia="仿宋_GB2312" w:hAnsi="仿宋" w:hint="eastAsia"/>
                <w:sz w:val="24"/>
              </w:rPr>
              <w:t>采购方式</w:t>
            </w:r>
          </w:p>
        </w:tc>
        <w:tc>
          <w:tcPr>
            <w:tcW w:w="3953" w:type="pct"/>
            <w:vAlign w:val="center"/>
          </w:tcPr>
          <w:p w:rsidR="00A30ED7" w:rsidRPr="008861DB" w:rsidRDefault="009339C7" w:rsidP="00A0440D">
            <w:pPr>
              <w:spacing w:line="360" w:lineRule="auto"/>
              <w:rPr>
                <w:rFonts w:ascii="仿宋_GB2312" w:eastAsia="仿宋_GB2312" w:hAnsi="仿宋"/>
                <w:bCs/>
                <w:sz w:val="24"/>
              </w:rPr>
            </w:pPr>
            <w:proofErr w:type="gramStart"/>
            <w:r w:rsidRPr="008861DB">
              <w:rPr>
                <w:rFonts w:ascii="仿宋_GB2312" w:eastAsia="仿宋_GB2312" w:hAnsi="仿宋" w:hint="eastAsia"/>
                <w:bCs/>
                <w:sz w:val="24"/>
              </w:rPr>
              <w:t>询</w:t>
            </w:r>
            <w:proofErr w:type="gramEnd"/>
            <w:r w:rsidRPr="008861DB">
              <w:rPr>
                <w:rFonts w:ascii="仿宋_GB2312" w:eastAsia="仿宋_GB2312" w:hAnsi="仿宋" w:hint="eastAsia"/>
                <w:bCs/>
                <w:sz w:val="24"/>
              </w:rPr>
              <w:t>比采购</w:t>
            </w:r>
          </w:p>
        </w:tc>
      </w:tr>
      <w:tr w:rsidR="003F5A75" w:rsidRPr="00A0440D" w:rsidTr="00B72C4E">
        <w:trPr>
          <w:trHeight w:val="557"/>
          <w:jc w:val="center"/>
        </w:trPr>
        <w:tc>
          <w:tcPr>
            <w:tcW w:w="224" w:type="pct"/>
            <w:vAlign w:val="center"/>
          </w:tcPr>
          <w:p w:rsidR="003F5A75" w:rsidRPr="00A0440D" w:rsidRDefault="003F5A75" w:rsidP="003F5A75">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6</w:t>
            </w:r>
          </w:p>
        </w:tc>
        <w:tc>
          <w:tcPr>
            <w:tcW w:w="823" w:type="pct"/>
            <w:vAlign w:val="center"/>
          </w:tcPr>
          <w:p w:rsidR="003F5A75" w:rsidRPr="008861DB" w:rsidRDefault="003F5A75" w:rsidP="003F5A75">
            <w:pPr>
              <w:spacing w:line="360" w:lineRule="auto"/>
              <w:jc w:val="center"/>
              <w:rPr>
                <w:rFonts w:ascii="仿宋_GB2312" w:eastAsia="仿宋_GB2312" w:hAnsi="仿宋"/>
                <w:sz w:val="24"/>
              </w:rPr>
            </w:pPr>
            <w:r w:rsidRPr="008861DB">
              <w:rPr>
                <w:rFonts w:ascii="仿宋_GB2312" w:eastAsia="仿宋_GB2312" w:hAnsi="仿宋" w:hint="eastAsia"/>
                <w:sz w:val="24"/>
              </w:rPr>
              <w:t>采购需求</w:t>
            </w:r>
          </w:p>
        </w:tc>
        <w:tc>
          <w:tcPr>
            <w:tcW w:w="3953" w:type="pct"/>
            <w:vAlign w:val="center"/>
          </w:tcPr>
          <w:p w:rsidR="003F5A75" w:rsidRPr="008861DB" w:rsidRDefault="003F5A75" w:rsidP="003F5A75">
            <w:pPr>
              <w:spacing w:line="360" w:lineRule="auto"/>
              <w:rPr>
                <w:rFonts w:ascii="仿宋_GB2312" w:eastAsia="仿宋_GB2312" w:hAnsi="仿宋"/>
                <w:bCs/>
                <w:sz w:val="24"/>
              </w:rPr>
            </w:pPr>
            <w:r w:rsidRPr="008861DB">
              <w:rPr>
                <w:rFonts w:ascii="仿宋_GB2312" w:eastAsia="仿宋_GB2312" w:hAnsi="宋体" w:hint="eastAsia"/>
                <w:sz w:val="24"/>
              </w:rPr>
              <w:t>详见：第二章 采购需求</w:t>
            </w:r>
          </w:p>
        </w:tc>
      </w:tr>
      <w:tr w:rsidR="00FE67DE" w:rsidRPr="00A0440D" w:rsidTr="00B72C4E">
        <w:trPr>
          <w:trHeight w:val="557"/>
          <w:jc w:val="center"/>
        </w:trPr>
        <w:tc>
          <w:tcPr>
            <w:tcW w:w="224" w:type="pct"/>
            <w:vAlign w:val="center"/>
          </w:tcPr>
          <w:p w:rsidR="00FE67DE" w:rsidRDefault="00FE67DE" w:rsidP="00FE67DE">
            <w:pPr>
              <w:pStyle w:val="aa"/>
              <w:spacing w:line="360" w:lineRule="exact"/>
              <w:jc w:val="center"/>
              <w:rPr>
                <w:rFonts w:ascii="仿宋_GB2312" w:eastAsia="仿宋_GB2312" w:hAnsi="宋体"/>
                <w:sz w:val="24"/>
                <w:szCs w:val="24"/>
              </w:rPr>
            </w:pPr>
            <w:r>
              <w:rPr>
                <w:rFonts w:ascii="仿宋_GB2312" w:eastAsia="仿宋_GB2312" w:hAnsi="宋体"/>
                <w:sz w:val="24"/>
                <w:szCs w:val="24"/>
              </w:rPr>
              <w:t>7</w:t>
            </w:r>
          </w:p>
        </w:tc>
        <w:tc>
          <w:tcPr>
            <w:tcW w:w="823" w:type="pct"/>
            <w:vAlign w:val="center"/>
          </w:tcPr>
          <w:p w:rsidR="00FE67DE" w:rsidRPr="004E0709" w:rsidRDefault="00FE67DE" w:rsidP="00FE67DE">
            <w:pPr>
              <w:spacing w:line="360" w:lineRule="exact"/>
              <w:jc w:val="center"/>
              <w:rPr>
                <w:rFonts w:ascii="仿宋_GB2312" w:eastAsia="仿宋_GB2312" w:hAnsi="宋体"/>
                <w:sz w:val="24"/>
              </w:rPr>
            </w:pPr>
            <w:r>
              <w:rPr>
                <w:rFonts w:ascii="仿宋_GB2312" w:eastAsia="仿宋_GB2312" w:hAnsi="宋体" w:hint="eastAsia"/>
                <w:sz w:val="24"/>
              </w:rPr>
              <w:t>项目控制</w:t>
            </w:r>
            <w:r w:rsidRPr="001952DF">
              <w:rPr>
                <w:rFonts w:ascii="仿宋_GB2312" w:eastAsia="仿宋_GB2312" w:hAnsi="宋体" w:hint="eastAsia"/>
                <w:sz w:val="24"/>
              </w:rPr>
              <w:t>价</w:t>
            </w:r>
          </w:p>
        </w:tc>
        <w:tc>
          <w:tcPr>
            <w:tcW w:w="3953" w:type="pct"/>
            <w:vAlign w:val="center"/>
          </w:tcPr>
          <w:p w:rsidR="00FE67DE" w:rsidRDefault="001D2999" w:rsidP="00FE67DE">
            <w:pPr>
              <w:spacing w:line="440" w:lineRule="exact"/>
              <w:rPr>
                <w:rFonts w:ascii="仿宋_GB2312" w:eastAsia="仿宋_GB2312" w:hAnsi="宋体"/>
                <w:sz w:val="24"/>
              </w:rPr>
            </w:pPr>
            <w:r w:rsidRPr="00B72C4E">
              <w:rPr>
                <w:rFonts w:ascii="仿宋_GB2312" w:eastAsia="仿宋_GB2312" w:hAnsi="宋体" w:hint="eastAsia"/>
                <w:sz w:val="24"/>
                <w:highlight w:val="yellow"/>
              </w:rPr>
              <w:t>本项目不设置控制价</w:t>
            </w:r>
          </w:p>
        </w:tc>
      </w:tr>
      <w:tr w:rsidR="00FE67DE" w:rsidRPr="00A0440D" w:rsidTr="00B72C4E">
        <w:trPr>
          <w:trHeight w:val="557"/>
          <w:jc w:val="center"/>
        </w:trPr>
        <w:tc>
          <w:tcPr>
            <w:tcW w:w="224" w:type="pct"/>
            <w:vAlign w:val="center"/>
          </w:tcPr>
          <w:p w:rsidR="00FE67DE" w:rsidRPr="0064566D" w:rsidRDefault="00FE67DE" w:rsidP="00FE67DE">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3" w:type="pct"/>
            <w:vAlign w:val="center"/>
          </w:tcPr>
          <w:p w:rsidR="00FE67DE" w:rsidRPr="001952DF" w:rsidRDefault="00A35002" w:rsidP="00FE67DE">
            <w:pPr>
              <w:spacing w:line="36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项目</w:t>
            </w:r>
            <w:r w:rsidR="00FE67DE">
              <w:rPr>
                <w:rFonts w:ascii="仿宋_GB2312" w:eastAsia="仿宋_GB2312" w:hAnsi="宋体" w:hint="eastAsia"/>
                <w:color w:val="000000" w:themeColor="text1"/>
                <w:sz w:val="24"/>
              </w:rPr>
              <w:t>期限</w:t>
            </w:r>
          </w:p>
        </w:tc>
        <w:tc>
          <w:tcPr>
            <w:tcW w:w="3953" w:type="pct"/>
            <w:vAlign w:val="center"/>
          </w:tcPr>
          <w:p w:rsidR="00FE67DE" w:rsidRPr="001952DF" w:rsidRDefault="00FE67DE" w:rsidP="00FE798E">
            <w:pPr>
              <w:spacing w:line="360" w:lineRule="exact"/>
              <w:rPr>
                <w:rFonts w:ascii="仿宋_GB2312" w:eastAsia="仿宋_GB2312" w:hAnsi="宋体"/>
                <w:bCs/>
                <w:sz w:val="24"/>
              </w:rPr>
            </w:pPr>
            <w:bookmarkStart w:id="6" w:name="_Hlk149149871"/>
            <w:r w:rsidRPr="00B72C4E">
              <w:rPr>
                <w:rFonts w:ascii="仿宋_GB2312" w:eastAsia="仿宋_GB2312" w:hAnsi="宋体" w:hint="eastAsia"/>
                <w:bCs/>
                <w:sz w:val="24"/>
                <w:highlight w:val="yellow"/>
              </w:rPr>
              <w:t>202</w:t>
            </w:r>
            <w:r w:rsidRPr="00B72C4E">
              <w:rPr>
                <w:rFonts w:ascii="仿宋_GB2312" w:eastAsia="仿宋_GB2312" w:hAnsi="宋体"/>
                <w:bCs/>
                <w:sz w:val="24"/>
                <w:highlight w:val="yellow"/>
              </w:rPr>
              <w:t>4</w:t>
            </w:r>
            <w:r w:rsidRPr="00B72C4E">
              <w:rPr>
                <w:rFonts w:ascii="仿宋_GB2312" w:eastAsia="仿宋_GB2312" w:hAnsi="宋体" w:hint="eastAsia"/>
                <w:bCs/>
                <w:sz w:val="24"/>
                <w:highlight w:val="yellow"/>
              </w:rPr>
              <w:t>年</w:t>
            </w:r>
            <w:r w:rsidR="00FE798E">
              <w:rPr>
                <w:rFonts w:ascii="仿宋_GB2312" w:eastAsia="仿宋_GB2312" w:hAnsi="宋体"/>
                <w:bCs/>
                <w:sz w:val="24"/>
                <w:highlight w:val="yellow"/>
              </w:rPr>
              <w:t>6</w:t>
            </w:r>
            <w:r w:rsidRPr="00B72C4E">
              <w:rPr>
                <w:rFonts w:ascii="仿宋_GB2312" w:eastAsia="仿宋_GB2312" w:hAnsi="宋体" w:hint="eastAsia"/>
                <w:bCs/>
                <w:sz w:val="24"/>
                <w:highlight w:val="yellow"/>
              </w:rPr>
              <w:t>月</w:t>
            </w:r>
            <w:r w:rsidR="00FE798E">
              <w:rPr>
                <w:rFonts w:ascii="仿宋_GB2312" w:eastAsia="仿宋_GB2312" w:hAnsi="宋体"/>
                <w:bCs/>
                <w:sz w:val="24"/>
                <w:highlight w:val="yellow"/>
              </w:rPr>
              <w:t>31</w:t>
            </w:r>
            <w:r w:rsidRPr="00B72C4E">
              <w:rPr>
                <w:rFonts w:ascii="仿宋_GB2312" w:eastAsia="仿宋_GB2312" w:hAnsi="宋体" w:hint="eastAsia"/>
                <w:bCs/>
                <w:sz w:val="24"/>
                <w:highlight w:val="yellow"/>
              </w:rPr>
              <w:t>日前完成</w:t>
            </w:r>
            <w:r w:rsidRPr="00B72C4E">
              <w:rPr>
                <w:rFonts w:ascii="仿宋_GB2312" w:eastAsia="仿宋_GB2312" w:hAnsi="宋体" w:hint="eastAsia"/>
                <w:bCs/>
                <w:color w:val="000000" w:themeColor="text1"/>
                <w:sz w:val="24"/>
                <w:highlight w:val="yellow"/>
              </w:rPr>
              <w:t>交维修</w:t>
            </w:r>
            <w:r w:rsidRPr="00B72C4E">
              <w:rPr>
                <w:rFonts w:ascii="仿宋_GB2312" w:eastAsia="仿宋_GB2312" w:hAnsi="宋体" w:hint="eastAsia"/>
                <w:bCs/>
                <w:sz w:val="24"/>
                <w:highlight w:val="yellow"/>
              </w:rPr>
              <w:t>并验收</w:t>
            </w:r>
            <w:bookmarkEnd w:id="6"/>
            <w:r w:rsidRPr="00B72C4E">
              <w:rPr>
                <w:rFonts w:ascii="仿宋_GB2312" w:eastAsia="仿宋_GB2312" w:hAnsi="宋体" w:hint="eastAsia"/>
                <w:bCs/>
                <w:sz w:val="24"/>
                <w:highlight w:val="yellow"/>
              </w:rPr>
              <w:t>。</w:t>
            </w:r>
          </w:p>
        </w:tc>
      </w:tr>
      <w:tr w:rsidR="00E33B53" w:rsidRPr="00A0440D" w:rsidTr="00B72C4E">
        <w:trPr>
          <w:trHeight w:val="557"/>
          <w:jc w:val="center"/>
        </w:trPr>
        <w:tc>
          <w:tcPr>
            <w:tcW w:w="224" w:type="pct"/>
            <w:vAlign w:val="center"/>
          </w:tcPr>
          <w:p w:rsidR="00E33B53" w:rsidRPr="001952DF" w:rsidRDefault="00E33B53" w:rsidP="00E33B53">
            <w:pPr>
              <w:pStyle w:val="aa"/>
              <w:spacing w:line="360" w:lineRule="exact"/>
              <w:jc w:val="center"/>
              <w:rPr>
                <w:rFonts w:ascii="仿宋_GB2312" w:eastAsia="仿宋_GB2312" w:hAnsi="宋体"/>
                <w:sz w:val="24"/>
                <w:szCs w:val="24"/>
              </w:rPr>
            </w:pPr>
            <w:r>
              <w:rPr>
                <w:rFonts w:ascii="仿宋_GB2312" w:eastAsia="仿宋_GB2312" w:hAnsi="宋体"/>
                <w:sz w:val="24"/>
                <w:szCs w:val="24"/>
              </w:rPr>
              <w:t>9</w:t>
            </w:r>
          </w:p>
        </w:tc>
        <w:tc>
          <w:tcPr>
            <w:tcW w:w="823" w:type="pct"/>
            <w:vAlign w:val="center"/>
          </w:tcPr>
          <w:p w:rsidR="00E33B53" w:rsidRPr="00D754E8" w:rsidRDefault="00E33B53" w:rsidP="00E33B53">
            <w:pPr>
              <w:spacing w:line="360" w:lineRule="exact"/>
              <w:jc w:val="center"/>
              <w:rPr>
                <w:rFonts w:ascii="仿宋_GB2312" w:eastAsia="仿宋_GB2312" w:hAnsi="宋体"/>
                <w:sz w:val="24"/>
              </w:rPr>
            </w:pPr>
            <w:r w:rsidRPr="00D754E8">
              <w:rPr>
                <w:rFonts w:ascii="仿宋_GB2312" w:eastAsia="仿宋_GB2312" w:hAnsiTheme="minorEastAsia" w:cs="仿宋_GB2312" w:hint="eastAsia"/>
                <w:bCs/>
                <w:sz w:val="24"/>
              </w:rPr>
              <w:t>合格意向投标人的资格条件</w:t>
            </w:r>
          </w:p>
        </w:tc>
        <w:tc>
          <w:tcPr>
            <w:tcW w:w="3953" w:type="pct"/>
            <w:vAlign w:val="center"/>
          </w:tcPr>
          <w:p w:rsidR="00E33B53" w:rsidRPr="00C7311B" w:rsidRDefault="00E33B53" w:rsidP="00671AC2">
            <w:pPr>
              <w:spacing w:line="340" w:lineRule="exact"/>
              <w:jc w:val="left"/>
              <w:rPr>
                <w:rFonts w:ascii="仿宋_GB2312" w:eastAsia="仿宋_GB2312" w:hAnsiTheme="minorEastAsia"/>
                <w:b/>
                <w:color w:val="000000" w:themeColor="text1"/>
                <w:sz w:val="24"/>
              </w:rPr>
            </w:pPr>
            <w:r w:rsidRPr="00C7311B">
              <w:rPr>
                <w:rFonts w:ascii="仿宋_GB2312" w:eastAsia="仿宋_GB2312" w:hAnsiTheme="minorEastAsia" w:hint="eastAsia"/>
                <w:b/>
                <w:color w:val="000000" w:themeColor="text1"/>
                <w:sz w:val="24"/>
              </w:rPr>
              <w:t>投标人资格：</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r w:rsidRPr="00765037">
              <w:rPr>
                <w:rFonts w:ascii="仿宋_GB2312" w:eastAsia="仿宋_GB2312" w:hAnsiTheme="minorEastAsia" w:hint="eastAsia"/>
                <w:color w:val="000000" w:themeColor="text1"/>
                <w:sz w:val="24"/>
              </w:rPr>
              <w:t>具有本</w:t>
            </w:r>
            <w:r w:rsidRPr="00FD5306">
              <w:rPr>
                <w:rFonts w:ascii="仿宋_GB2312" w:eastAsia="仿宋_GB2312" w:hAnsiTheme="minorEastAsia" w:hint="eastAsia"/>
                <w:color w:val="000000" w:themeColor="text1"/>
                <w:sz w:val="24"/>
              </w:rPr>
              <w:t>项目</w:t>
            </w:r>
            <w:r w:rsidR="00FD5306" w:rsidRPr="00FD5306">
              <w:rPr>
                <w:rFonts w:ascii="仿宋_GB2312" w:eastAsia="仿宋_GB2312" w:hint="eastAsia"/>
                <w:color w:val="000000" w:themeColor="text1"/>
                <w:sz w:val="24"/>
              </w:rPr>
              <w:t>进口配件制造或设备制造资质</w:t>
            </w:r>
            <w:r w:rsidRPr="00FD5306">
              <w:rPr>
                <w:rFonts w:ascii="仿宋_GB2312" w:eastAsia="仿宋_GB2312" w:hAnsiTheme="minorEastAsia" w:hint="eastAsia"/>
                <w:color w:val="000000" w:themeColor="text1"/>
                <w:sz w:val="24"/>
              </w:rPr>
              <w:t>相</w:t>
            </w:r>
            <w:r w:rsidRPr="00765037">
              <w:rPr>
                <w:rFonts w:ascii="仿宋_GB2312" w:eastAsia="仿宋_GB2312" w:hAnsiTheme="minorEastAsia" w:hint="eastAsia"/>
                <w:color w:val="000000" w:themeColor="text1"/>
                <w:sz w:val="24"/>
              </w:rPr>
              <w:t>应包件实施能力，符合、承认并承诺履行本文件各项规定的国内法人</w:t>
            </w:r>
            <w:r>
              <w:rPr>
                <w:rFonts w:ascii="仿宋_GB2312" w:eastAsia="仿宋_GB2312" w:hAnsiTheme="minorEastAsia" w:hint="eastAsia"/>
                <w:color w:val="000000" w:themeColor="text1"/>
                <w:sz w:val="24"/>
              </w:rPr>
              <w:t>或其他组织；</w:t>
            </w:r>
          </w:p>
          <w:p w:rsidR="00E33B53" w:rsidRDefault="00E33B53" w:rsidP="00671AC2">
            <w:pPr>
              <w:spacing w:line="340" w:lineRule="exact"/>
              <w:jc w:val="left"/>
              <w:rPr>
                <w:rFonts w:ascii="仿宋_GB2312" w:eastAsia="仿宋_GB2312"/>
                <w:sz w:val="24"/>
              </w:rPr>
            </w:pPr>
            <w:r>
              <w:rPr>
                <w:rFonts w:ascii="仿宋_GB2312" w:eastAsia="仿宋_GB2312" w:hAnsiTheme="minorEastAsia" w:hint="eastAsia"/>
                <w:color w:val="000000" w:themeColor="text1"/>
                <w:sz w:val="24"/>
              </w:rPr>
              <w:t>（2）</w:t>
            </w:r>
            <w:r w:rsidRPr="00C438D4">
              <w:rPr>
                <w:rFonts w:ascii="仿宋_GB2312" w:eastAsia="仿宋_GB2312" w:hAnsiTheme="minorEastAsia" w:hint="eastAsia"/>
                <w:sz w:val="24"/>
              </w:rPr>
              <w:t>具备：“统一社会信用代码证”的营业执照；</w:t>
            </w:r>
          </w:p>
          <w:p w:rsidR="00E33B53" w:rsidRPr="00C7311B" w:rsidRDefault="00E33B53" w:rsidP="00671AC2">
            <w:pPr>
              <w:spacing w:line="340" w:lineRule="exact"/>
              <w:jc w:val="left"/>
              <w:rPr>
                <w:rFonts w:ascii="仿宋_GB2312" w:eastAsia="仿宋_GB2312" w:hAnsiTheme="minorEastAsia"/>
                <w:b/>
                <w:color w:val="000000" w:themeColor="text1"/>
                <w:sz w:val="24"/>
              </w:rPr>
            </w:pPr>
            <w:r>
              <w:rPr>
                <w:rFonts w:ascii="仿宋_GB2312" w:eastAsia="仿宋_GB2312" w:hAnsiTheme="minorEastAsia" w:hint="eastAsia"/>
                <w:b/>
                <w:color w:val="000000" w:themeColor="text1"/>
                <w:sz w:val="24"/>
              </w:rPr>
              <w:t>投标人</w:t>
            </w:r>
            <w:r w:rsidRPr="00C7311B">
              <w:rPr>
                <w:rFonts w:ascii="仿宋_GB2312" w:eastAsia="仿宋_GB2312" w:hAnsiTheme="minorEastAsia" w:hint="eastAsia"/>
                <w:b/>
                <w:color w:val="000000" w:themeColor="text1"/>
                <w:sz w:val="24"/>
              </w:rPr>
              <w:t>投标条件：</w:t>
            </w:r>
            <w:r>
              <w:rPr>
                <w:rFonts w:ascii="仿宋_GB2312" w:eastAsia="仿宋_GB2312" w:hAnsiTheme="minorEastAsia" w:hint="eastAsia"/>
                <w:b/>
                <w:color w:val="000000" w:themeColor="text1"/>
                <w:sz w:val="24"/>
              </w:rPr>
              <w:t>存在下列情</w:t>
            </w:r>
            <w:r w:rsidRPr="00931DC5">
              <w:rPr>
                <w:rFonts w:ascii="仿宋_GB2312" w:eastAsia="仿宋_GB2312" w:hint="eastAsia"/>
                <w:b/>
                <w:sz w:val="24"/>
              </w:rPr>
              <w:t>形</w:t>
            </w:r>
            <w:r w:rsidRPr="00931DC5">
              <w:rPr>
                <w:rFonts w:ascii="仿宋_GB2312" w:eastAsia="仿宋_GB2312" w:hAnsiTheme="minorEastAsia" w:hint="eastAsia"/>
                <w:b/>
                <w:color w:val="000000" w:themeColor="text1"/>
                <w:sz w:val="24"/>
              </w:rPr>
              <w:t>之一</w:t>
            </w:r>
            <w:r>
              <w:rPr>
                <w:rFonts w:ascii="仿宋_GB2312" w:eastAsia="仿宋_GB2312" w:hAnsiTheme="minorEastAsia" w:hint="eastAsia"/>
                <w:b/>
                <w:color w:val="000000" w:themeColor="text1"/>
                <w:sz w:val="24"/>
              </w:rPr>
              <w:t>的投标人不得参加本项目投标</w:t>
            </w:r>
          </w:p>
          <w:p w:rsidR="00E33B53" w:rsidRPr="00931DC5" w:rsidRDefault="00E33B53" w:rsidP="00671AC2">
            <w:pPr>
              <w:pStyle w:val="ae"/>
              <w:numPr>
                <w:ilvl w:val="0"/>
                <w:numId w:val="31"/>
              </w:numPr>
              <w:spacing w:line="340" w:lineRule="exact"/>
              <w:ind w:left="36" w:firstLineChars="0" w:firstLine="0"/>
              <w:jc w:val="left"/>
              <w:rPr>
                <w:rFonts w:ascii="仿宋_GB2312" w:eastAsia="仿宋_GB2312"/>
                <w:sz w:val="24"/>
              </w:rPr>
            </w:pPr>
            <w:r w:rsidRPr="00931DC5">
              <w:rPr>
                <w:rFonts w:ascii="仿宋_GB2312" w:eastAsia="仿宋_GB2312" w:hint="eastAsia"/>
                <w:sz w:val="24"/>
              </w:rPr>
              <w:t>处于被责令停产停业、暂扣或者吊销执照、暂扣或者吊销许可证、吊销资质证书状态；</w:t>
            </w:r>
          </w:p>
          <w:p w:rsidR="00E33B53" w:rsidRPr="00931DC5" w:rsidRDefault="00E33B53" w:rsidP="00671AC2">
            <w:pPr>
              <w:pStyle w:val="ae"/>
              <w:numPr>
                <w:ilvl w:val="0"/>
                <w:numId w:val="31"/>
              </w:numPr>
              <w:spacing w:line="340" w:lineRule="exact"/>
              <w:ind w:firstLineChars="0"/>
              <w:jc w:val="left"/>
              <w:rPr>
                <w:rFonts w:ascii="仿宋_GB2312" w:eastAsia="仿宋_GB2312" w:hAnsiTheme="minorEastAsia"/>
                <w:color w:val="000000" w:themeColor="text1"/>
                <w:sz w:val="24"/>
              </w:rPr>
            </w:pPr>
            <w:r w:rsidRPr="00931DC5">
              <w:rPr>
                <w:rFonts w:ascii="仿宋_GB2312" w:eastAsia="仿宋_GB2312" w:hint="eastAsia"/>
                <w:sz w:val="24"/>
              </w:rPr>
              <w:t>进入清算程序，或被宣告破产，或其他丧失履约能力的情形；</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3)</w:t>
            </w:r>
            <w:r w:rsidRPr="00765037">
              <w:rPr>
                <w:rFonts w:ascii="仿宋_GB2312" w:eastAsia="仿宋_GB2312" w:hAnsiTheme="minorEastAsia" w:hint="eastAsia"/>
                <w:color w:val="000000" w:themeColor="text1"/>
                <w:sz w:val="24"/>
              </w:rPr>
              <w:t>被列入国家企业信用信息公示系统（http://www.gsxt.gov.cn/index.html）严重违法失信企业名单；</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4</w:t>
            </w:r>
            <w:r>
              <w:rPr>
                <w:rFonts w:ascii="仿宋_GB2312" w:eastAsia="仿宋_GB2312" w:hAnsiTheme="minorEastAsia" w:hint="eastAsia"/>
                <w:color w:val="000000" w:themeColor="text1"/>
                <w:sz w:val="24"/>
              </w:rPr>
              <w:t>）被冻结供应关系、列入</w:t>
            </w:r>
            <w:r w:rsidRPr="00765037">
              <w:rPr>
                <w:rFonts w:ascii="仿宋_GB2312" w:eastAsia="仿宋_GB2312" w:hAnsiTheme="minorEastAsia" w:hint="eastAsia"/>
                <w:color w:val="000000" w:themeColor="text1"/>
                <w:sz w:val="24"/>
              </w:rPr>
              <w:t>中粮糖业供应商黑名单的企业；</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5</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与采购人存在利害关系可能影响采购</w:t>
            </w:r>
            <w:r>
              <w:rPr>
                <w:rFonts w:ascii="仿宋_GB2312" w:eastAsia="仿宋_GB2312" w:hAnsiTheme="minorEastAsia" w:hint="eastAsia"/>
                <w:color w:val="000000" w:themeColor="text1"/>
                <w:sz w:val="24"/>
              </w:rPr>
              <w:t>公正性</w:t>
            </w:r>
            <w:r w:rsidRPr="00765037">
              <w:rPr>
                <w:rFonts w:ascii="仿宋_GB2312" w:eastAsia="仿宋_GB2312" w:hAnsiTheme="minorEastAsia" w:hint="eastAsia"/>
                <w:color w:val="000000" w:themeColor="text1"/>
                <w:sz w:val="24"/>
              </w:rPr>
              <w:t xml:space="preserve">； </w:t>
            </w:r>
          </w:p>
          <w:p w:rsidR="00E33B53"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6</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单位负责人为同一人或者存在控股、管理关系的不同单位；</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7</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本次采购不接受联合体投标；</w:t>
            </w:r>
          </w:p>
          <w:p w:rsidR="00E33B53" w:rsidRPr="001952DF" w:rsidRDefault="00E33B53" w:rsidP="00671AC2">
            <w:pPr>
              <w:spacing w:line="340" w:lineRule="exact"/>
              <w:jc w:val="left"/>
              <w:rPr>
                <w:rFonts w:ascii="仿宋_GB2312" w:eastAsia="仿宋_GB2312"/>
                <w:sz w:val="24"/>
              </w:rPr>
            </w:pPr>
            <w:proofErr w:type="gramStart"/>
            <w:r w:rsidRPr="00765037">
              <w:rPr>
                <w:rFonts w:ascii="仿宋_GB2312" w:eastAsia="仿宋_GB2312" w:hAnsiTheme="minorEastAsia" w:cs="宋体" w:hint="eastAsia"/>
                <w:b/>
                <w:color w:val="000000" w:themeColor="text1"/>
                <w:sz w:val="24"/>
                <w:lang w:bidi="ar"/>
              </w:rPr>
              <w:t>资审方式</w:t>
            </w:r>
            <w:proofErr w:type="gramEnd"/>
            <w:r w:rsidRPr="00765037">
              <w:rPr>
                <w:rFonts w:ascii="仿宋_GB2312" w:eastAsia="仿宋_GB2312" w:hAnsiTheme="minorEastAsia" w:cs="宋体" w:hint="eastAsia"/>
                <w:b/>
                <w:color w:val="000000" w:themeColor="text1"/>
                <w:sz w:val="24"/>
                <w:lang w:bidi="ar"/>
              </w:rPr>
              <w:t>：资格后审，未</w:t>
            </w:r>
            <w:r>
              <w:rPr>
                <w:rFonts w:ascii="仿宋_GB2312" w:eastAsia="仿宋_GB2312" w:hAnsiTheme="minorEastAsia" w:cs="宋体" w:hint="eastAsia"/>
                <w:b/>
                <w:color w:val="000000" w:themeColor="text1"/>
                <w:sz w:val="24"/>
                <w:lang w:bidi="ar"/>
              </w:rPr>
              <w:t>达资格要求投标的</w:t>
            </w:r>
            <w:r w:rsidRPr="00765037">
              <w:rPr>
                <w:rFonts w:ascii="仿宋_GB2312" w:eastAsia="仿宋_GB2312" w:hAnsiTheme="minorEastAsia" w:cs="宋体" w:hint="eastAsia"/>
                <w:b/>
                <w:color w:val="000000" w:themeColor="text1"/>
                <w:sz w:val="24"/>
                <w:lang w:bidi="ar"/>
              </w:rPr>
              <w:t>为无效响应</w:t>
            </w:r>
            <w:r>
              <w:rPr>
                <w:rFonts w:ascii="仿宋_GB2312" w:eastAsia="仿宋_GB2312" w:hAnsiTheme="minorEastAsia" w:cs="宋体" w:hint="eastAsia"/>
                <w:b/>
                <w:color w:val="000000" w:themeColor="text1"/>
                <w:sz w:val="24"/>
                <w:lang w:bidi="ar"/>
              </w:rPr>
              <w:t>，将取消中标资格</w:t>
            </w:r>
            <w:r w:rsidRPr="00765037">
              <w:rPr>
                <w:rFonts w:ascii="仿宋_GB2312" w:eastAsia="仿宋_GB2312" w:hAnsiTheme="minorEastAsia" w:cs="宋体" w:hint="eastAsia"/>
                <w:b/>
                <w:color w:val="000000" w:themeColor="text1"/>
                <w:sz w:val="24"/>
                <w:lang w:bidi="ar"/>
              </w:rPr>
              <w:t>。</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0</w:t>
            </w:r>
          </w:p>
        </w:tc>
        <w:tc>
          <w:tcPr>
            <w:tcW w:w="823" w:type="pct"/>
            <w:vAlign w:val="center"/>
          </w:tcPr>
          <w:p w:rsidR="00671AC2" w:rsidRPr="00CB71B8" w:rsidRDefault="00671AC2" w:rsidP="00671AC2">
            <w:pPr>
              <w:spacing w:line="340" w:lineRule="exact"/>
              <w:jc w:val="center"/>
              <w:rPr>
                <w:rFonts w:ascii="仿宋_GB2312" w:eastAsia="仿宋_GB2312" w:hAnsi="宋体"/>
                <w:sz w:val="24"/>
              </w:rPr>
            </w:pPr>
            <w:r w:rsidRPr="00CB71B8">
              <w:rPr>
                <w:rFonts w:ascii="仿宋_GB2312" w:eastAsia="仿宋_GB2312" w:hAnsiTheme="minorEastAsia" w:cs="仿宋_GB2312" w:hint="eastAsia"/>
                <w:bCs/>
                <w:sz w:val="24"/>
              </w:rPr>
              <w:t>投标人注册</w:t>
            </w:r>
          </w:p>
        </w:tc>
        <w:tc>
          <w:tcPr>
            <w:tcW w:w="3953" w:type="pct"/>
            <w:vAlign w:val="center"/>
          </w:tcPr>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意向投标人须在中粮糖业采购平台进行注册登记，通过审核的才能够在EPS系统内报名，进行查看公告等业务操作；</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采购平台网址：</w:t>
            </w:r>
            <w:r>
              <w:rPr>
                <w:rFonts w:ascii="仿宋_GB2312" w:eastAsia="仿宋_GB2312" w:hAnsiTheme="minorEastAsia"/>
                <w:sz w:val="24"/>
              </w:rPr>
              <w:t>https://eps.cofcosugar.com</w:t>
            </w:r>
            <w:r w:rsidRPr="00CB71B8">
              <w:rPr>
                <w:rFonts w:ascii="仿宋_GB2312" w:eastAsia="仿宋_GB2312" w:hAnsiTheme="minorEastAsia" w:hint="eastAsia"/>
                <w:sz w:val="24"/>
              </w:rPr>
              <w:t>。</w:t>
            </w:r>
          </w:p>
          <w:p w:rsidR="00671AC2"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已注册的意向投标人在EPS</w:t>
            </w:r>
            <w:r>
              <w:rPr>
                <w:rFonts w:ascii="仿宋_GB2312" w:eastAsia="仿宋_GB2312" w:hAnsiTheme="minorEastAsia" w:hint="eastAsia"/>
                <w:sz w:val="24"/>
              </w:rPr>
              <w:t>系统内自行更新资料，补充不足部分，更新已过期资质，重新提交审核；</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 xml:space="preserve">资质审核不通过的不得参与报价； </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请参与本次报价的意向投标人注册填报采购组织时，选择：中粮屯河番茄有限公司。</w:t>
            </w:r>
          </w:p>
          <w:p w:rsidR="00671AC2" w:rsidRPr="00CB71B8" w:rsidRDefault="00671AC2" w:rsidP="00671AC2">
            <w:pPr>
              <w:pStyle w:val="aa"/>
              <w:spacing w:line="340" w:lineRule="exact"/>
              <w:rPr>
                <w:rFonts w:ascii="仿宋_GB2312" w:eastAsia="仿宋_GB2312" w:hAnsi="宋体"/>
                <w:sz w:val="24"/>
                <w:szCs w:val="24"/>
              </w:rPr>
            </w:pPr>
            <w:r w:rsidRPr="00CB71B8">
              <w:rPr>
                <w:rFonts w:ascii="仿宋_GB2312" w:eastAsia="仿宋_GB2312" w:hAnsiTheme="minorEastAsia" w:hint="eastAsia"/>
                <w:sz w:val="24"/>
                <w:szCs w:val="24"/>
              </w:rPr>
              <w:t>系统固定注册资料需有：营业执照、开户许可证、纳税人资格证、法人代表授权委托书、质量承诺书、廉洁承诺书。</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lastRenderedPageBreak/>
              <w:t>1</w:t>
            </w:r>
            <w:r>
              <w:rPr>
                <w:rFonts w:ascii="仿宋_GB2312" w:eastAsia="仿宋_GB2312" w:hAnsi="宋体"/>
                <w:sz w:val="24"/>
                <w:szCs w:val="24"/>
              </w:rPr>
              <w:t>1</w:t>
            </w:r>
          </w:p>
        </w:tc>
        <w:tc>
          <w:tcPr>
            <w:tcW w:w="823" w:type="pct"/>
            <w:vAlign w:val="center"/>
          </w:tcPr>
          <w:p w:rsidR="00671AC2" w:rsidRPr="00CB71B8" w:rsidRDefault="00671AC2" w:rsidP="00671AC2">
            <w:pPr>
              <w:spacing w:line="360" w:lineRule="exact"/>
              <w:jc w:val="center"/>
              <w:rPr>
                <w:rFonts w:ascii="仿宋_GB2312" w:eastAsia="仿宋_GB2312" w:hAnsi="宋体"/>
                <w:sz w:val="24"/>
              </w:rPr>
            </w:pPr>
            <w:r w:rsidRPr="00CB71B8">
              <w:rPr>
                <w:rFonts w:ascii="仿宋_GB2312" w:eastAsia="仿宋_GB2312" w:hAnsiTheme="minorEastAsia" w:hint="eastAsia"/>
                <w:sz w:val="24"/>
              </w:rPr>
              <w:t>响应有效期</w:t>
            </w:r>
          </w:p>
        </w:tc>
        <w:tc>
          <w:tcPr>
            <w:tcW w:w="3953" w:type="pct"/>
            <w:vAlign w:val="center"/>
          </w:tcPr>
          <w:p w:rsidR="00671AC2" w:rsidRPr="00CB71B8" w:rsidRDefault="00671AC2" w:rsidP="00671AC2">
            <w:pPr>
              <w:pStyle w:val="aa"/>
              <w:spacing w:line="360" w:lineRule="exact"/>
              <w:rPr>
                <w:rFonts w:ascii="仿宋_GB2312" w:eastAsia="仿宋_GB2312" w:hAnsi="宋体"/>
                <w:sz w:val="24"/>
                <w:szCs w:val="24"/>
              </w:rPr>
            </w:pPr>
            <w:r w:rsidRPr="00CB71B8">
              <w:rPr>
                <w:rFonts w:ascii="仿宋_GB2312" w:eastAsia="仿宋_GB2312" w:hAnsiTheme="minorEastAsia" w:hint="eastAsia"/>
                <w:sz w:val="24"/>
                <w:szCs w:val="24"/>
              </w:rPr>
              <w:t>响应有效期为开启响应文件之日起60</w:t>
            </w:r>
            <w:proofErr w:type="gramStart"/>
            <w:r w:rsidRPr="00CB71B8">
              <w:rPr>
                <w:rFonts w:ascii="仿宋_GB2312" w:eastAsia="仿宋_GB2312" w:hAnsiTheme="minorEastAsia" w:hint="eastAsia"/>
                <w:sz w:val="24"/>
                <w:szCs w:val="24"/>
              </w:rPr>
              <w:t>日历天</w:t>
            </w:r>
            <w:proofErr w:type="gramEnd"/>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12</w:t>
            </w:r>
          </w:p>
        </w:tc>
        <w:tc>
          <w:tcPr>
            <w:tcW w:w="823" w:type="pct"/>
            <w:vAlign w:val="center"/>
          </w:tcPr>
          <w:p w:rsidR="00671AC2" w:rsidRPr="001952DF" w:rsidRDefault="00671AC2" w:rsidP="00671AC2">
            <w:pPr>
              <w:spacing w:line="340" w:lineRule="exact"/>
              <w:jc w:val="center"/>
              <w:rPr>
                <w:rFonts w:ascii="仿宋_GB2312" w:eastAsia="仿宋_GB2312" w:hAnsi="宋体"/>
                <w:sz w:val="24"/>
              </w:rPr>
            </w:pPr>
            <w:r w:rsidRPr="001952DF">
              <w:rPr>
                <w:rFonts w:ascii="仿宋_GB2312" w:eastAsia="仿宋_GB2312" w:hAnsi="宋体" w:hint="eastAsia"/>
                <w:color w:val="000000" w:themeColor="text1"/>
                <w:sz w:val="24"/>
              </w:rPr>
              <w:t>投标截止时间</w:t>
            </w:r>
          </w:p>
        </w:tc>
        <w:tc>
          <w:tcPr>
            <w:tcW w:w="3953" w:type="pct"/>
            <w:vAlign w:val="center"/>
          </w:tcPr>
          <w:p w:rsidR="00671AC2" w:rsidRPr="00B302A1" w:rsidRDefault="00671AC2" w:rsidP="00511E7E">
            <w:pPr>
              <w:spacing w:line="340" w:lineRule="exact"/>
              <w:rPr>
                <w:rFonts w:ascii="仿宋_GB2312" w:eastAsia="仿宋_GB2312" w:hAnsi="宋体"/>
                <w:sz w:val="24"/>
              </w:rPr>
            </w:pPr>
            <w:r w:rsidRPr="001D2999">
              <w:rPr>
                <w:rFonts w:ascii="仿宋_GB2312" w:eastAsia="仿宋_GB2312" w:hAnsi="宋体" w:hint="eastAsia"/>
                <w:bCs/>
                <w:sz w:val="24"/>
              </w:rPr>
              <w:t>首轮投标截止时间：</w:t>
            </w:r>
            <w:r w:rsidRPr="00B72C4E">
              <w:rPr>
                <w:rFonts w:ascii="仿宋_GB2312" w:eastAsia="仿宋_GB2312" w:hAnsi="宋体" w:hint="eastAsia"/>
                <w:bCs/>
                <w:sz w:val="24"/>
                <w:highlight w:val="yellow"/>
              </w:rPr>
              <w:t>2</w:t>
            </w:r>
            <w:r w:rsidRPr="00B72C4E">
              <w:rPr>
                <w:rFonts w:ascii="仿宋_GB2312" w:eastAsia="仿宋_GB2312" w:hAnsi="宋体"/>
                <w:bCs/>
                <w:sz w:val="24"/>
                <w:highlight w:val="yellow"/>
              </w:rPr>
              <w:t>02</w:t>
            </w:r>
            <w:r w:rsidR="00957B04" w:rsidRPr="00B72C4E">
              <w:rPr>
                <w:rFonts w:ascii="仿宋_GB2312" w:eastAsia="仿宋_GB2312" w:hAnsi="宋体"/>
                <w:bCs/>
                <w:sz w:val="24"/>
                <w:highlight w:val="yellow"/>
              </w:rPr>
              <w:t>4</w:t>
            </w:r>
            <w:r w:rsidRPr="00B72C4E">
              <w:rPr>
                <w:rFonts w:ascii="仿宋_GB2312" w:eastAsia="仿宋_GB2312" w:hAnsi="宋体" w:hint="eastAsia"/>
                <w:bCs/>
                <w:sz w:val="24"/>
                <w:highlight w:val="yellow"/>
              </w:rPr>
              <w:t>年</w:t>
            </w:r>
            <w:r w:rsidR="00511E7E">
              <w:rPr>
                <w:rFonts w:ascii="仿宋_GB2312" w:eastAsia="仿宋_GB2312" w:hAnsi="宋体"/>
                <w:bCs/>
                <w:sz w:val="24"/>
                <w:highlight w:val="yellow"/>
              </w:rPr>
              <w:t>2</w:t>
            </w:r>
            <w:r w:rsidRPr="00B72C4E">
              <w:rPr>
                <w:rFonts w:ascii="仿宋_GB2312" w:eastAsia="仿宋_GB2312" w:hAnsi="宋体" w:hint="eastAsia"/>
                <w:bCs/>
                <w:sz w:val="24"/>
                <w:highlight w:val="yellow"/>
              </w:rPr>
              <w:t>月</w:t>
            </w:r>
            <w:r w:rsidR="00511E7E">
              <w:rPr>
                <w:rFonts w:ascii="仿宋_GB2312" w:eastAsia="仿宋_GB2312" w:hAnsi="宋体"/>
                <w:bCs/>
                <w:sz w:val="24"/>
                <w:highlight w:val="yellow"/>
              </w:rPr>
              <w:t>2</w:t>
            </w:r>
            <w:r w:rsidR="00957B04" w:rsidRPr="00B72C4E">
              <w:rPr>
                <w:rFonts w:ascii="仿宋_GB2312" w:eastAsia="仿宋_GB2312" w:hAnsi="宋体"/>
                <w:bCs/>
                <w:sz w:val="24"/>
                <w:highlight w:val="yellow"/>
              </w:rPr>
              <w:t>6</w:t>
            </w:r>
            <w:r w:rsidRPr="00B72C4E">
              <w:rPr>
                <w:rFonts w:ascii="仿宋_GB2312" w:eastAsia="仿宋_GB2312" w:hAnsi="宋体" w:hint="eastAsia"/>
                <w:bCs/>
                <w:sz w:val="24"/>
                <w:highlight w:val="yellow"/>
              </w:rPr>
              <w:t>日10:00时前</w:t>
            </w:r>
            <w:r w:rsidRPr="00B302A1">
              <w:rPr>
                <w:rFonts w:ascii="仿宋_GB2312" w:eastAsia="仿宋_GB2312" w:hAnsi="宋体" w:hint="eastAsia"/>
                <w:bCs/>
                <w:sz w:val="24"/>
              </w:rPr>
              <w:t>，</w:t>
            </w:r>
            <w:r w:rsidRPr="00B302A1">
              <w:rPr>
                <w:rFonts w:ascii="仿宋_GB2312" w:eastAsia="仿宋_GB2312" w:hAnsi="仿宋" w:cs="Arial" w:hint="eastAsia"/>
                <w:sz w:val="24"/>
              </w:rPr>
              <w:t>投标方须将首轮</w:t>
            </w:r>
            <w:r w:rsidRPr="00B302A1">
              <w:rPr>
                <w:rFonts w:ascii="仿宋_GB2312" w:eastAsia="仿宋_GB2312" w:hAnsi="宋体" w:cs="Arial" w:hint="eastAsia"/>
                <w:color w:val="000000" w:themeColor="text1"/>
                <w:sz w:val="24"/>
              </w:rPr>
              <w:t>投标响应文件以电子版PDF文件格式递交至：中粮糖业公司EPS电子采购系统</w:t>
            </w:r>
            <w:r w:rsidRPr="00B302A1">
              <w:rPr>
                <w:rFonts w:ascii="仿宋_GB2312" w:eastAsia="仿宋_GB2312" w:hAnsi="仿宋" w:cs="Arial" w:hint="eastAsia"/>
                <w:sz w:val="24"/>
              </w:rPr>
              <w:t>，此时</w:t>
            </w:r>
            <w:proofErr w:type="gramStart"/>
            <w:r w:rsidRPr="00B302A1">
              <w:rPr>
                <w:rFonts w:ascii="仿宋_GB2312" w:eastAsia="仿宋_GB2312" w:hAnsi="仿宋" w:cs="Arial" w:hint="eastAsia"/>
                <w:sz w:val="24"/>
              </w:rPr>
              <w:t>间之后</w:t>
            </w:r>
            <w:proofErr w:type="gramEnd"/>
            <w:r w:rsidRPr="00B302A1">
              <w:rPr>
                <w:rFonts w:ascii="仿宋_GB2312" w:eastAsia="仿宋_GB2312" w:hAnsi="仿宋" w:cs="Arial" w:hint="eastAsia"/>
                <w:sz w:val="24"/>
              </w:rPr>
              <w:t>不再接受投标报价。</w:t>
            </w:r>
            <w:r w:rsidRPr="00B302A1">
              <w:rPr>
                <w:rFonts w:ascii="仿宋_GB2312" w:eastAsia="仿宋_GB2312" w:hAnsi="宋体" w:hint="eastAsia"/>
                <w:bCs/>
                <w:sz w:val="24"/>
              </w:rPr>
              <w:t>后续轮次投标文件递交截止时间详见中粮糖业EPS采购平台。</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13</w:t>
            </w:r>
          </w:p>
        </w:tc>
        <w:tc>
          <w:tcPr>
            <w:tcW w:w="823" w:type="pct"/>
            <w:vAlign w:val="center"/>
          </w:tcPr>
          <w:p w:rsidR="00671AC2" w:rsidRPr="001952DF" w:rsidRDefault="00671AC2" w:rsidP="00671AC2">
            <w:pPr>
              <w:spacing w:line="360" w:lineRule="exact"/>
              <w:jc w:val="center"/>
              <w:rPr>
                <w:rFonts w:ascii="仿宋_GB2312" w:eastAsia="仿宋_GB2312" w:hAnsi="宋体"/>
                <w:sz w:val="24"/>
              </w:rPr>
            </w:pPr>
            <w:proofErr w:type="gramStart"/>
            <w:r>
              <w:rPr>
                <w:rFonts w:asciiTheme="minorEastAsia" w:hAnsiTheme="minorEastAsia" w:cs="仿宋_GB2312" w:hint="eastAsia"/>
                <w:bCs/>
                <w:szCs w:val="21"/>
              </w:rPr>
              <w:t>询</w:t>
            </w:r>
            <w:proofErr w:type="gramEnd"/>
            <w:r>
              <w:rPr>
                <w:rFonts w:asciiTheme="minorEastAsia" w:hAnsiTheme="minorEastAsia" w:cs="仿宋_GB2312" w:hint="eastAsia"/>
                <w:bCs/>
                <w:szCs w:val="21"/>
              </w:rPr>
              <w:t>比</w:t>
            </w:r>
            <w:r w:rsidRPr="008B452D">
              <w:rPr>
                <w:rFonts w:asciiTheme="minorEastAsia" w:hAnsiTheme="minorEastAsia" w:cs="仿宋_GB2312" w:hint="eastAsia"/>
                <w:bCs/>
                <w:szCs w:val="21"/>
              </w:rPr>
              <w:t>文件发布要求</w:t>
            </w:r>
          </w:p>
        </w:tc>
        <w:tc>
          <w:tcPr>
            <w:tcW w:w="3953" w:type="pct"/>
            <w:vAlign w:val="center"/>
          </w:tcPr>
          <w:p w:rsidR="00671AC2" w:rsidRPr="00671AC2" w:rsidRDefault="00671AC2" w:rsidP="00671AC2">
            <w:pPr>
              <w:spacing w:line="340" w:lineRule="exact"/>
              <w:rPr>
                <w:rFonts w:ascii="仿宋_GB2312" w:eastAsia="仿宋_GB2312" w:hAnsi="宋体" w:cs="Arial"/>
                <w:color w:val="000000" w:themeColor="text1"/>
                <w:sz w:val="24"/>
              </w:rPr>
            </w:pPr>
            <w:r>
              <w:rPr>
                <w:rFonts w:ascii="仿宋_GB2312" w:eastAsia="仿宋_GB2312" w:hAnsiTheme="minorEastAsia" w:cs="仿宋_GB2312" w:hint="eastAsia"/>
                <w:sz w:val="24"/>
              </w:rPr>
              <w:t>请</w:t>
            </w:r>
            <w:r w:rsidRPr="00671AC2">
              <w:rPr>
                <w:rFonts w:ascii="仿宋_GB2312" w:eastAsia="仿宋_GB2312" w:hAnsi="宋体" w:cs="Arial" w:hint="eastAsia"/>
                <w:color w:val="000000" w:themeColor="text1"/>
                <w:sz w:val="24"/>
              </w:rPr>
              <w:t>仔细检查招标文件是否齐全，如有缺漏，请立即与采购人联系解决。</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1.投标人被视为充分熟悉本采购项目所在地的与履行合同有关的各种情况，本招标文件不再对上述情况进行描述。</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2.投标人必须详阅招标文件的所有条款、文件及表格格式。如果投标人的投标文件因自身的疏忽、遗漏不能满足本招标文件的要求,责任由投标人自负。采购人有权拒绝没有实质上响应采购文件要求的投标文件。</w:t>
            </w:r>
          </w:p>
          <w:p w:rsidR="00671AC2" w:rsidRPr="00671AC2" w:rsidRDefault="00671AC2" w:rsidP="00671AC2">
            <w:pPr>
              <w:numPr>
                <w:ilvl w:val="255"/>
                <w:numId w:val="0"/>
              </w:numPr>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3.采购文件的解释</w:t>
            </w:r>
          </w:p>
          <w:p w:rsidR="00671AC2" w:rsidRPr="001952DF" w:rsidRDefault="00671AC2" w:rsidP="00671AC2">
            <w:pPr>
              <w:pStyle w:val="aa"/>
              <w:spacing w:line="340" w:lineRule="exact"/>
              <w:rPr>
                <w:rFonts w:ascii="仿宋_GB2312" w:eastAsia="仿宋_GB2312" w:hAnsi="宋体"/>
                <w:sz w:val="24"/>
                <w:szCs w:val="24"/>
              </w:rPr>
            </w:pPr>
            <w:r w:rsidRPr="00671AC2">
              <w:rPr>
                <w:rFonts w:ascii="仿宋_GB2312" w:eastAsia="仿宋_GB2312" w:hAnsi="宋体" w:cs="Arial" w:hint="eastAsia"/>
                <w:color w:val="000000" w:themeColor="text1"/>
                <w:sz w:val="24"/>
                <w:szCs w:val="24"/>
              </w:rPr>
              <w:t>如投标人对采购文件有任何疑问，请以电话或电子邮件形式向采购人在此采购文件上列明的联系人询问，不得向其他单位或个人提出任何查询 (除非已经得到采购人的书面同意)。答疑的截止日期在投标截止日期前1天截止，逾期将不予回复。</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4</w:t>
            </w:r>
          </w:p>
        </w:tc>
        <w:tc>
          <w:tcPr>
            <w:tcW w:w="823" w:type="pct"/>
            <w:vAlign w:val="center"/>
          </w:tcPr>
          <w:p w:rsidR="00671AC2" w:rsidRPr="00276A2A" w:rsidRDefault="00671AC2" w:rsidP="00671AC2">
            <w:pPr>
              <w:spacing w:line="360" w:lineRule="exact"/>
              <w:jc w:val="center"/>
              <w:rPr>
                <w:rFonts w:ascii="仿宋_GB2312" w:eastAsia="仿宋_GB2312" w:hAnsiTheme="minorEastAsia" w:cs="仿宋_GB2312"/>
                <w:bCs/>
                <w:sz w:val="24"/>
              </w:rPr>
            </w:pPr>
            <w:r w:rsidRPr="00276A2A">
              <w:rPr>
                <w:rFonts w:ascii="仿宋_GB2312" w:eastAsia="仿宋_GB2312" w:hAnsiTheme="minorEastAsia" w:cs="仿宋_GB2312" w:hint="eastAsia"/>
                <w:bCs/>
                <w:sz w:val="24"/>
              </w:rPr>
              <w:t>开标时间及响应文件提交</w:t>
            </w:r>
          </w:p>
        </w:tc>
        <w:tc>
          <w:tcPr>
            <w:tcW w:w="3953" w:type="pct"/>
            <w:vAlign w:val="center"/>
          </w:tcPr>
          <w:p w:rsidR="00671AC2" w:rsidRPr="00276A2A" w:rsidRDefault="00671AC2" w:rsidP="00671AC2">
            <w:pPr>
              <w:snapToGrid w:val="0"/>
              <w:spacing w:line="240" w:lineRule="atLeast"/>
              <w:jc w:val="left"/>
              <w:rPr>
                <w:rFonts w:ascii="仿宋_GB2312" w:eastAsia="仿宋_GB2312" w:hAnsiTheme="minorEastAsia" w:cs="仿宋_GB2312"/>
                <w:sz w:val="24"/>
              </w:rPr>
            </w:pPr>
            <w:r w:rsidRPr="00B72C4E">
              <w:rPr>
                <w:rFonts w:ascii="仿宋_GB2312" w:eastAsia="仿宋_GB2312" w:hAnsiTheme="minorEastAsia" w:cs="仿宋_GB2312" w:hint="eastAsia"/>
                <w:sz w:val="24"/>
                <w:highlight w:val="yellow"/>
              </w:rPr>
              <w:t>首轮开标</w:t>
            </w:r>
            <w:r w:rsidR="00B72C4E" w:rsidRPr="00B72C4E">
              <w:rPr>
                <w:rFonts w:ascii="仿宋_GB2312" w:eastAsia="仿宋_GB2312" w:hAnsiTheme="minorEastAsia" w:cs="仿宋_GB2312" w:hint="eastAsia"/>
                <w:sz w:val="24"/>
                <w:highlight w:val="yellow"/>
              </w:rPr>
              <w:t>预计</w:t>
            </w:r>
            <w:r w:rsidRPr="00B72C4E">
              <w:rPr>
                <w:rFonts w:ascii="仿宋_GB2312" w:eastAsia="仿宋_GB2312" w:hAnsiTheme="minorEastAsia" w:cs="仿宋_GB2312" w:hint="eastAsia"/>
                <w:sz w:val="24"/>
                <w:highlight w:val="yellow"/>
              </w:rPr>
              <w:t>时间为</w:t>
            </w:r>
            <w:r w:rsidRPr="00B72C4E">
              <w:rPr>
                <w:rFonts w:ascii="仿宋_GB2312" w:eastAsia="仿宋_GB2312" w:hAnsiTheme="minorEastAsia" w:cs="仿宋_GB2312"/>
                <w:b/>
                <w:bCs/>
                <w:sz w:val="24"/>
                <w:highlight w:val="yellow"/>
              </w:rPr>
              <w:t>202</w:t>
            </w:r>
            <w:r w:rsidR="00101BD1" w:rsidRPr="00B72C4E">
              <w:rPr>
                <w:rFonts w:ascii="仿宋_GB2312" w:eastAsia="仿宋_GB2312" w:hAnsiTheme="minorEastAsia" w:cs="仿宋_GB2312"/>
                <w:b/>
                <w:bCs/>
                <w:sz w:val="24"/>
                <w:highlight w:val="yellow"/>
              </w:rPr>
              <w:t>4</w:t>
            </w:r>
            <w:r w:rsidRPr="00B72C4E">
              <w:rPr>
                <w:rFonts w:ascii="仿宋_GB2312" w:eastAsia="仿宋_GB2312" w:hAnsiTheme="minorEastAsia" w:cs="仿宋_GB2312" w:hint="eastAsia"/>
                <w:sz w:val="24"/>
                <w:highlight w:val="yellow"/>
              </w:rPr>
              <w:t>年</w:t>
            </w:r>
            <w:r w:rsidR="00511E7E">
              <w:rPr>
                <w:rFonts w:ascii="仿宋_GB2312" w:eastAsia="仿宋_GB2312" w:hAnsiTheme="minorEastAsia" w:cs="仿宋_GB2312"/>
                <w:b/>
                <w:bCs/>
                <w:sz w:val="24"/>
                <w:highlight w:val="yellow"/>
                <w:u w:val="single"/>
              </w:rPr>
              <w:t>2</w:t>
            </w:r>
            <w:r w:rsidRPr="00B72C4E">
              <w:rPr>
                <w:rFonts w:ascii="仿宋_GB2312" w:eastAsia="仿宋_GB2312" w:hAnsiTheme="minorEastAsia" w:cs="仿宋_GB2312" w:hint="eastAsia"/>
                <w:sz w:val="24"/>
                <w:highlight w:val="yellow"/>
              </w:rPr>
              <w:t>月</w:t>
            </w:r>
            <w:r w:rsidR="00511E7E">
              <w:rPr>
                <w:rFonts w:ascii="仿宋_GB2312" w:eastAsia="仿宋_GB2312" w:hAnsiTheme="minorEastAsia" w:cs="仿宋_GB2312"/>
                <w:b/>
                <w:bCs/>
                <w:sz w:val="24"/>
                <w:highlight w:val="yellow"/>
                <w:u w:val="single"/>
              </w:rPr>
              <w:t>2</w:t>
            </w:r>
            <w:r w:rsidR="00101BD1" w:rsidRPr="00B72C4E">
              <w:rPr>
                <w:rFonts w:ascii="仿宋_GB2312" w:eastAsia="仿宋_GB2312" w:hAnsiTheme="minorEastAsia" w:cs="仿宋_GB2312"/>
                <w:b/>
                <w:bCs/>
                <w:sz w:val="24"/>
                <w:highlight w:val="yellow"/>
                <w:u w:val="single"/>
              </w:rPr>
              <w:t>6</w:t>
            </w:r>
            <w:r w:rsidRPr="00B72C4E">
              <w:rPr>
                <w:rFonts w:ascii="仿宋_GB2312" w:eastAsia="仿宋_GB2312" w:hAnsiTheme="minorEastAsia" w:cs="仿宋_GB2312" w:hint="eastAsia"/>
                <w:sz w:val="24"/>
                <w:highlight w:val="yellow"/>
              </w:rPr>
              <w:t>日</w:t>
            </w:r>
            <w:r w:rsidRPr="00B72C4E">
              <w:rPr>
                <w:rFonts w:ascii="仿宋_GB2312" w:eastAsia="仿宋_GB2312" w:hAnsiTheme="minorEastAsia" w:cs="仿宋_GB2312"/>
                <w:b/>
                <w:bCs/>
                <w:sz w:val="24"/>
                <w:highlight w:val="yellow"/>
                <w:u w:val="single"/>
              </w:rPr>
              <w:t>10</w:t>
            </w:r>
            <w:r w:rsidRPr="00B72C4E">
              <w:rPr>
                <w:rFonts w:ascii="仿宋_GB2312" w:eastAsia="仿宋_GB2312" w:hAnsiTheme="minorEastAsia" w:cs="仿宋_GB2312" w:hint="eastAsia"/>
                <w:sz w:val="24"/>
                <w:highlight w:val="yellow"/>
              </w:rPr>
              <w:t>时</w:t>
            </w:r>
            <w:r w:rsidRPr="00B72C4E">
              <w:rPr>
                <w:rFonts w:ascii="仿宋_GB2312" w:eastAsia="仿宋_GB2312" w:hAnsiTheme="minorEastAsia" w:cs="仿宋_GB2312"/>
                <w:b/>
                <w:bCs/>
                <w:sz w:val="24"/>
                <w:highlight w:val="yellow"/>
                <w:u w:val="single"/>
              </w:rPr>
              <w:t>0</w:t>
            </w:r>
            <w:r w:rsidRPr="00B72C4E">
              <w:rPr>
                <w:rFonts w:ascii="仿宋_GB2312" w:eastAsia="仿宋_GB2312" w:hAnsiTheme="minorEastAsia" w:cs="仿宋_GB2312" w:hint="eastAsia"/>
                <w:sz w:val="24"/>
                <w:highlight w:val="yellow"/>
              </w:rPr>
              <w:t>分；</w:t>
            </w:r>
          </w:p>
          <w:p w:rsidR="00671AC2" w:rsidRPr="00276A2A" w:rsidRDefault="00671AC2" w:rsidP="00671AC2">
            <w:pPr>
              <w:snapToGrid w:val="0"/>
              <w:spacing w:line="240" w:lineRule="atLeast"/>
              <w:rPr>
                <w:rFonts w:ascii="仿宋_GB2312" w:eastAsia="仿宋_GB2312" w:hAnsiTheme="minorEastAsia"/>
                <w:sz w:val="24"/>
              </w:rPr>
            </w:pPr>
            <w:r>
              <w:rPr>
                <w:rFonts w:ascii="仿宋_GB2312" w:eastAsia="仿宋_GB2312" w:hAnsiTheme="minorEastAsia" w:cs="仿宋_GB2312" w:hint="eastAsia"/>
                <w:sz w:val="24"/>
              </w:rPr>
              <w:t>参加</w:t>
            </w:r>
            <w:proofErr w:type="gramStart"/>
            <w:r>
              <w:rPr>
                <w:rFonts w:ascii="仿宋_GB2312" w:eastAsia="仿宋_GB2312" w:hAnsiTheme="minorEastAsia" w:cs="仿宋_GB2312" w:hint="eastAsia"/>
                <w:sz w:val="24"/>
              </w:rPr>
              <w:t>询</w:t>
            </w:r>
            <w:proofErr w:type="gramEnd"/>
            <w:r>
              <w:rPr>
                <w:rFonts w:ascii="仿宋_GB2312" w:eastAsia="仿宋_GB2312" w:hAnsiTheme="minorEastAsia" w:cs="仿宋_GB2312" w:hint="eastAsia"/>
                <w:sz w:val="24"/>
              </w:rPr>
              <w:t>比采购</w:t>
            </w:r>
            <w:r w:rsidRPr="00276A2A">
              <w:rPr>
                <w:rFonts w:ascii="仿宋_GB2312" w:eastAsia="仿宋_GB2312" w:hAnsiTheme="minorEastAsia" w:cs="仿宋_GB2312" w:hint="eastAsia"/>
                <w:sz w:val="24"/>
              </w:rPr>
              <w:t>的投标人需要在开标前完成报价，并</w:t>
            </w:r>
            <w:r w:rsidRPr="00276A2A">
              <w:rPr>
                <w:rFonts w:ascii="仿宋_GB2312" w:eastAsia="仿宋_GB2312" w:hAnsiTheme="minorEastAsia" w:hint="eastAsia"/>
                <w:sz w:val="24"/>
              </w:rPr>
              <w:t>把谈判响应文件填写完整并加盖公章后，</w:t>
            </w:r>
            <w:r w:rsidRPr="00671AC2">
              <w:rPr>
                <w:rFonts w:ascii="仿宋_GB2312" w:eastAsia="仿宋_GB2312" w:hAnsiTheme="minorEastAsia" w:hint="eastAsia"/>
                <w:sz w:val="24"/>
              </w:rPr>
              <w:t>在EPS系统中上传，</w:t>
            </w:r>
            <w:r w:rsidRPr="00276A2A">
              <w:rPr>
                <w:rFonts w:ascii="仿宋_GB2312" w:eastAsia="仿宋_GB2312" w:hAnsiTheme="minorEastAsia" w:hint="eastAsia"/>
                <w:sz w:val="24"/>
              </w:rPr>
              <w:t>上传文件只接受原件扫描件，不接受电子签，复印件为无效资料。</w:t>
            </w:r>
          </w:p>
          <w:p w:rsidR="00671AC2" w:rsidRPr="00671AC2" w:rsidRDefault="00671AC2" w:rsidP="00671AC2">
            <w:pPr>
              <w:snapToGrid w:val="0"/>
              <w:spacing w:line="240" w:lineRule="atLeast"/>
              <w:rPr>
                <w:rFonts w:ascii="仿宋_GB2312" w:eastAsia="仿宋_GB2312" w:hAnsiTheme="minorEastAsia"/>
                <w:sz w:val="24"/>
              </w:rPr>
            </w:pPr>
            <w:r w:rsidRPr="00671AC2">
              <w:rPr>
                <w:rFonts w:ascii="仿宋_GB2312" w:eastAsia="仿宋_GB2312" w:hAnsiTheme="minorEastAsia" w:hint="eastAsia"/>
                <w:sz w:val="24"/>
              </w:rPr>
              <w:t>本项目采用公开、公平、公正，同质比价、同价比服务的原则，选择最低价作为入围供应商。</w:t>
            </w:r>
          </w:p>
        </w:tc>
      </w:tr>
      <w:tr w:rsidR="00671AC2" w:rsidRPr="00A0440D" w:rsidTr="00B72C4E">
        <w:trPr>
          <w:trHeight w:val="557"/>
          <w:jc w:val="center"/>
        </w:trPr>
        <w:tc>
          <w:tcPr>
            <w:tcW w:w="224" w:type="pct"/>
            <w:vAlign w:val="center"/>
          </w:tcPr>
          <w:p w:rsidR="00671AC2" w:rsidRDefault="00671AC2" w:rsidP="00671AC2">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5</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地点</w:t>
            </w:r>
          </w:p>
        </w:tc>
        <w:tc>
          <w:tcPr>
            <w:tcW w:w="3953" w:type="pct"/>
            <w:vAlign w:val="center"/>
          </w:tcPr>
          <w:p w:rsidR="00671AC2" w:rsidRPr="0050003A" w:rsidRDefault="00671AC2" w:rsidP="00671AC2">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中粮糖业EPS采购平台</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7</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sidRPr="0050003A">
              <w:rPr>
                <w:rFonts w:ascii="仿宋_GB2312" w:eastAsia="仿宋_GB2312" w:hAnsiTheme="minorEastAsia" w:cs="仿宋_GB2312" w:hint="eastAsia"/>
                <w:bCs/>
                <w:sz w:val="24"/>
              </w:rPr>
              <w:t>保密原则</w:t>
            </w:r>
          </w:p>
        </w:tc>
        <w:tc>
          <w:tcPr>
            <w:tcW w:w="3953" w:type="pct"/>
            <w:vAlign w:val="center"/>
          </w:tcPr>
          <w:p w:rsidR="00671AC2" w:rsidRPr="0050003A" w:rsidRDefault="00671AC2" w:rsidP="00D870CE">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投标人应将所有采购人发出的采购文件包括有关项目资料作为保密文件处理。</w:t>
            </w:r>
          </w:p>
        </w:tc>
      </w:tr>
      <w:tr w:rsidR="005565FF" w:rsidRPr="00A0440D" w:rsidTr="00B72C4E">
        <w:trPr>
          <w:trHeight w:val="557"/>
          <w:jc w:val="center"/>
        </w:trPr>
        <w:tc>
          <w:tcPr>
            <w:tcW w:w="224" w:type="pct"/>
            <w:vAlign w:val="center"/>
          </w:tcPr>
          <w:p w:rsidR="005565FF" w:rsidRDefault="005565FF" w:rsidP="005565F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8</w:t>
            </w:r>
          </w:p>
        </w:tc>
        <w:tc>
          <w:tcPr>
            <w:tcW w:w="823" w:type="pct"/>
            <w:vAlign w:val="center"/>
          </w:tcPr>
          <w:p w:rsidR="005565FF" w:rsidRPr="0050003A" w:rsidRDefault="005565FF" w:rsidP="005565FF">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文件编制要求</w:t>
            </w:r>
          </w:p>
        </w:tc>
        <w:tc>
          <w:tcPr>
            <w:tcW w:w="3953" w:type="pct"/>
            <w:vAlign w:val="center"/>
          </w:tcPr>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1.</w:t>
            </w:r>
            <w:r>
              <w:rPr>
                <w:rFonts w:ascii="仿宋_GB2312" w:eastAsia="仿宋_GB2312" w:hAnsiTheme="minorEastAsia" w:hint="eastAsia"/>
                <w:sz w:val="24"/>
              </w:rPr>
              <w:t>供应商对</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响应文件应按要求编制。</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2.供应商提交的</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响应文件以及供应商与采购人就有关的所有来往函电均应使用中文。供应商提交的支持文件和印刷的文献可以使用别的语言，但其相应内容必须附有中文翻译文本，在解释谈判响应文件时以翻译文本为主。</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3.供应商应认真阅读、并充分理解本文件的全部内容（包括所有的补充、修改内容），承诺并履行本文件中各项条款规定及要求。</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4. 响应文件必须按本文件的全部内容，包括所有的补充通知及附件进行编制。</w:t>
            </w:r>
          </w:p>
          <w:p w:rsidR="005565FF" w:rsidRPr="0050003A" w:rsidRDefault="005565FF" w:rsidP="005565FF">
            <w:pPr>
              <w:snapToGrid w:val="0"/>
              <w:spacing w:line="340" w:lineRule="exact"/>
              <w:jc w:val="left"/>
              <w:rPr>
                <w:rFonts w:ascii="仿宋_GB2312" w:eastAsia="仿宋_GB2312" w:hAnsiTheme="minorEastAsia" w:cs="仿宋_GB2312"/>
                <w:sz w:val="24"/>
              </w:rPr>
            </w:pPr>
            <w:r w:rsidRPr="0050003A">
              <w:rPr>
                <w:rFonts w:ascii="仿宋_GB2312" w:eastAsia="仿宋_GB2312" w:hAnsiTheme="minorEastAsia" w:hint="eastAsia"/>
                <w:sz w:val="24"/>
              </w:rPr>
              <w:t>5.如因供应商只填写和提供了本文件要求的部分内容和附件，而给评审造成困难，其可能导致的结果和责任由供应商自行承担。</w:t>
            </w:r>
          </w:p>
        </w:tc>
      </w:tr>
      <w:tr w:rsidR="00B157BA" w:rsidRPr="00A0440D" w:rsidTr="00B72C4E">
        <w:trPr>
          <w:trHeight w:val="557"/>
          <w:jc w:val="center"/>
        </w:trPr>
        <w:tc>
          <w:tcPr>
            <w:tcW w:w="224" w:type="pct"/>
            <w:vAlign w:val="center"/>
          </w:tcPr>
          <w:p w:rsidR="00B157BA" w:rsidRPr="001952DF" w:rsidRDefault="00B157BA" w:rsidP="00B157BA">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9</w:t>
            </w:r>
          </w:p>
        </w:tc>
        <w:tc>
          <w:tcPr>
            <w:tcW w:w="823" w:type="pct"/>
            <w:vAlign w:val="center"/>
          </w:tcPr>
          <w:p w:rsidR="00B157BA" w:rsidRPr="001952DF" w:rsidRDefault="00B157BA" w:rsidP="00B157BA">
            <w:pPr>
              <w:spacing w:line="360" w:lineRule="exact"/>
              <w:jc w:val="center"/>
              <w:rPr>
                <w:rFonts w:ascii="仿宋_GB2312" w:eastAsia="仿宋_GB2312" w:hAnsi="宋体"/>
                <w:sz w:val="24"/>
              </w:rPr>
            </w:pPr>
            <w:r w:rsidRPr="001952DF">
              <w:rPr>
                <w:rFonts w:ascii="仿宋_GB2312" w:eastAsia="仿宋_GB2312" w:hAnsi="宋体" w:hint="eastAsia"/>
                <w:sz w:val="24"/>
              </w:rPr>
              <w:t>投标文件构成</w:t>
            </w:r>
          </w:p>
        </w:tc>
        <w:tc>
          <w:tcPr>
            <w:tcW w:w="3953" w:type="pct"/>
            <w:vAlign w:val="center"/>
          </w:tcPr>
          <w:p w:rsidR="00B157BA" w:rsidRPr="005C1F2C" w:rsidRDefault="005C1F2C" w:rsidP="00B157BA">
            <w:pPr>
              <w:pStyle w:val="aa"/>
              <w:numPr>
                <w:ilvl w:val="0"/>
                <w:numId w:val="32"/>
              </w:numPr>
              <w:spacing w:line="360" w:lineRule="exact"/>
              <w:rPr>
                <w:rFonts w:ascii="仿宋_GB2312" w:eastAsia="仿宋_GB2312" w:hAnsi="宋体"/>
                <w:sz w:val="24"/>
                <w:szCs w:val="24"/>
              </w:rPr>
            </w:pPr>
            <w:r w:rsidRPr="005C1F2C">
              <w:rPr>
                <w:rFonts w:ascii="仿宋_GB2312" w:eastAsia="仿宋_GB2312" w:hAnsi="宋体" w:hint="eastAsia"/>
                <w:sz w:val="24"/>
                <w:szCs w:val="24"/>
              </w:rPr>
              <w:t>质量承诺书</w:t>
            </w:r>
          </w:p>
          <w:p w:rsidR="00B157BA" w:rsidRPr="001952DF" w:rsidRDefault="00B157BA" w:rsidP="00B157BA">
            <w:pPr>
              <w:pStyle w:val="aa"/>
              <w:numPr>
                <w:ilvl w:val="0"/>
                <w:numId w:val="32"/>
              </w:numPr>
              <w:spacing w:line="360" w:lineRule="exact"/>
              <w:rPr>
                <w:rFonts w:ascii="仿宋_GB2312" w:eastAsia="仿宋_GB2312" w:hAnsi="宋体"/>
                <w:sz w:val="24"/>
                <w:szCs w:val="24"/>
              </w:rPr>
            </w:pPr>
            <w:r w:rsidRPr="001952DF">
              <w:rPr>
                <w:rFonts w:ascii="仿宋_GB2312" w:eastAsia="仿宋_GB2312" w:hAnsi="宋体" w:hint="eastAsia"/>
                <w:sz w:val="24"/>
                <w:szCs w:val="24"/>
              </w:rPr>
              <w:t>廉洁承诺书；</w:t>
            </w:r>
          </w:p>
          <w:p w:rsidR="00A22FAA" w:rsidRPr="00B157BA" w:rsidRDefault="00A22FAA" w:rsidP="00B157BA">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报价单</w:t>
            </w:r>
          </w:p>
        </w:tc>
      </w:tr>
      <w:tr w:rsidR="00E506D0" w:rsidRPr="00A0440D" w:rsidTr="00B72C4E">
        <w:trPr>
          <w:trHeight w:val="557"/>
          <w:jc w:val="center"/>
        </w:trPr>
        <w:tc>
          <w:tcPr>
            <w:tcW w:w="224" w:type="pct"/>
            <w:vAlign w:val="center"/>
          </w:tcPr>
          <w:p w:rsidR="00E506D0" w:rsidRPr="001952DF" w:rsidRDefault="00E506D0" w:rsidP="00E506D0">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lastRenderedPageBreak/>
              <w:t>2</w:t>
            </w:r>
            <w:r>
              <w:rPr>
                <w:rFonts w:ascii="仿宋_GB2312" w:eastAsia="仿宋_GB2312" w:hAnsi="宋体"/>
                <w:sz w:val="24"/>
                <w:szCs w:val="24"/>
              </w:rPr>
              <w:t>0</w:t>
            </w:r>
          </w:p>
        </w:tc>
        <w:tc>
          <w:tcPr>
            <w:tcW w:w="823" w:type="pct"/>
            <w:vAlign w:val="center"/>
          </w:tcPr>
          <w:p w:rsidR="00E506D0" w:rsidRPr="001952DF" w:rsidRDefault="00E506D0" w:rsidP="00E506D0">
            <w:pPr>
              <w:spacing w:line="360" w:lineRule="exact"/>
              <w:jc w:val="center"/>
              <w:rPr>
                <w:rFonts w:ascii="仿宋_GB2312" w:eastAsia="仿宋_GB2312" w:hAnsi="宋体"/>
                <w:sz w:val="24"/>
              </w:rPr>
            </w:pPr>
            <w:r w:rsidRPr="001952DF">
              <w:rPr>
                <w:rFonts w:ascii="仿宋_GB2312" w:eastAsia="仿宋_GB2312" w:hAnsi="宋体" w:hint="eastAsia"/>
                <w:sz w:val="24"/>
              </w:rPr>
              <w:t>分包</w:t>
            </w:r>
          </w:p>
        </w:tc>
        <w:tc>
          <w:tcPr>
            <w:tcW w:w="3953" w:type="pct"/>
            <w:vAlign w:val="center"/>
          </w:tcPr>
          <w:p w:rsidR="00E506D0" w:rsidRPr="001952DF" w:rsidRDefault="00E506D0" w:rsidP="00E506D0">
            <w:pPr>
              <w:pStyle w:val="aa"/>
              <w:spacing w:line="360" w:lineRule="exact"/>
              <w:rPr>
                <w:rFonts w:ascii="仿宋_GB2312" w:eastAsia="仿宋_GB2312" w:hAnsi="宋体"/>
                <w:sz w:val="24"/>
                <w:szCs w:val="24"/>
              </w:rPr>
            </w:pPr>
            <w:r w:rsidRPr="001952DF">
              <w:rPr>
                <w:rFonts w:ascii="仿宋_GB2312" w:eastAsia="仿宋_GB2312" w:hAnsi="宋体" w:hint="eastAsia"/>
                <w:sz w:val="24"/>
                <w:szCs w:val="24"/>
              </w:rPr>
              <w:t>不允许</w:t>
            </w:r>
          </w:p>
        </w:tc>
      </w:tr>
      <w:tr w:rsidR="00E506D0" w:rsidRPr="00A0440D" w:rsidTr="00B72C4E">
        <w:trPr>
          <w:trHeight w:val="557"/>
          <w:jc w:val="center"/>
        </w:trPr>
        <w:tc>
          <w:tcPr>
            <w:tcW w:w="224" w:type="pct"/>
            <w:vAlign w:val="center"/>
          </w:tcPr>
          <w:p w:rsidR="00E506D0" w:rsidRPr="00EE351D" w:rsidRDefault="00E506D0" w:rsidP="00E506D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21</w:t>
            </w:r>
          </w:p>
        </w:tc>
        <w:tc>
          <w:tcPr>
            <w:tcW w:w="823" w:type="pct"/>
            <w:vAlign w:val="center"/>
          </w:tcPr>
          <w:p w:rsidR="00E506D0" w:rsidRPr="00EE351D" w:rsidRDefault="00E506D0" w:rsidP="00E506D0">
            <w:pPr>
              <w:spacing w:line="360" w:lineRule="exact"/>
              <w:jc w:val="center"/>
              <w:rPr>
                <w:rFonts w:ascii="仿宋_GB2312" w:eastAsia="仿宋_GB2312" w:hAnsi="宋体"/>
                <w:color w:val="000000" w:themeColor="text1"/>
                <w:sz w:val="24"/>
              </w:rPr>
            </w:pPr>
            <w:r w:rsidRPr="00EE351D">
              <w:rPr>
                <w:rFonts w:ascii="仿宋_GB2312" w:eastAsia="仿宋_GB2312" w:hAnsi="宋体" w:hint="eastAsia"/>
                <w:color w:val="000000" w:themeColor="text1"/>
                <w:sz w:val="24"/>
              </w:rPr>
              <w:t>报价要求</w:t>
            </w:r>
          </w:p>
        </w:tc>
        <w:tc>
          <w:tcPr>
            <w:tcW w:w="3953" w:type="pct"/>
            <w:vAlign w:val="center"/>
          </w:tcPr>
          <w:p w:rsidR="00E506D0" w:rsidRPr="00EE351D" w:rsidRDefault="00E506D0" w:rsidP="00E506D0">
            <w:pPr>
              <w:snapToGrid w:val="0"/>
              <w:spacing w:line="340" w:lineRule="exact"/>
              <w:rPr>
                <w:rFonts w:ascii="仿宋_GB2312" w:eastAsia="仿宋_GB2312" w:hAnsiTheme="minorEastAsia" w:cs="仿宋_GB2312"/>
                <w:color w:val="000000" w:themeColor="text1"/>
                <w:sz w:val="24"/>
              </w:rPr>
            </w:pPr>
            <w:r w:rsidRPr="00EE351D">
              <w:rPr>
                <w:rFonts w:ascii="仿宋_GB2312" w:eastAsia="仿宋_GB2312" w:hAnsiTheme="minorEastAsia" w:cs="仿宋_GB2312" w:hint="eastAsia"/>
                <w:color w:val="000000" w:themeColor="text1"/>
                <w:sz w:val="24"/>
              </w:rPr>
              <w:t>投标人在计算投标报价时应充分考虑可能蕴含的风险因素。</w:t>
            </w:r>
          </w:p>
          <w:p w:rsidR="00E506D0" w:rsidRPr="00EE351D" w:rsidRDefault="00E506D0" w:rsidP="00E506D0">
            <w:pPr>
              <w:spacing w:line="340" w:lineRule="exact"/>
              <w:outlineLvl w:val="1"/>
              <w:rPr>
                <w:rFonts w:ascii="仿宋_GB2312" w:eastAsia="仿宋_GB2312" w:hAnsi="宋体"/>
                <w:sz w:val="24"/>
              </w:rPr>
            </w:pPr>
            <w:bookmarkStart w:id="7" w:name="_Toc152926010"/>
            <w:r w:rsidRPr="00EE351D">
              <w:rPr>
                <w:rFonts w:ascii="仿宋_GB2312" w:eastAsia="仿宋_GB2312" w:hAnsiTheme="minorEastAsia" w:cs="仿宋_GB2312" w:hint="eastAsia"/>
                <w:color w:val="000000" w:themeColor="text1"/>
                <w:sz w:val="24"/>
              </w:rPr>
              <w:t>投标人填报的报价由投标人自行承担全部风险并达到预期的质量要求，中标后除采购文件及服务合同条款规定外，不得以任何理由调整报价或追加任何费用。</w:t>
            </w:r>
            <w:bookmarkEnd w:id="7"/>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22</w:t>
            </w:r>
          </w:p>
        </w:tc>
        <w:tc>
          <w:tcPr>
            <w:tcW w:w="823" w:type="pct"/>
            <w:vAlign w:val="center"/>
          </w:tcPr>
          <w:p w:rsidR="00890060" w:rsidRPr="00EE351D" w:rsidRDefault="00890060" w:rsidP="00890060">
            <w:pPr>
              <w:spacing w:line="360" w:lineRule="exact"/>
              <w:jc w:val="center"/>
              <w:rPr>
                <w:rFonts w:ascii="仿宋_GB2312" w:eastAsia="仿宋_GB2312" w:hAnsi="宋体"/>
                <w:color w:val="000000" w:themeColor="text1"/>
                <w:sz w:val="24"/>
              </w:rPr>
            </w:pPr>
            <w:r w:rsidRPr="00EE351D">
              <w:rPr>
                <w:rFonts w:ascii="仿宋_GB2312" w:eastAsia="仿宋_GB2312" w:hAnsiTheme="minorEastAsia" w:cs="仿宋_GB2312" w:hint="eastAsia"/>
                <w:bCs/>
                <w:sz w:val="24"/>
              </w:rPr>
              <w:t>中标通知书发布</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cs="仿宋_GB2312" w:hint="eastAsia"/>
                <w:bCs/>
                <w:sz w:val="24"/>
                <w:szCs w:val="24"/>
              </w:rPr>
              <w:t>采购</w:t>
            </w:r>
            <w:r w:rsidRPr="00EE351D">
              <w:rPr>
                <w:rFonts w:ascii="仿宋_GB2312" w:eastAsia="仿宋_GB2312" w:hAnsiTheme="minorEastAsia" w:cs="仿宋_GB2312" w:hint="eastAsia"/>
                <w:bCs/>
                <w:sz w:val="24"/>
                <w:szCs w:val="24"/>
              </w:rPr>
              <w:t>人将在评标结束后在</w:t>
            </w:r>
            <w:r w:rsidRPr="00932362">
              <w:rPr>
                <w:rFonts w:ascii="仿宋_GB2312" w:eastAsia="仿宋_GB2312" w:hAnsiTheme="minorEastAsia" w:cs="仿宋_GB2312"/>
                <w:sz w:val="24"/>
                <w:szCs w:val="24"/>
              </w:rPr>
              <w:t>https://eps.cofcosugar.com/</w:t>
            </w:r>
            <w:r w:rsidRPr="00EE351D">
              <w:rPr>
                <w:rFonts w:ascii="仿宋_GB2312" w:eastAsia="仿宋_GB2312" w:hAnsiTheme="minorEastAsia" w:cs="仿宋_GB2312" w:hint="eastAsia"/>
                <w:sz w:val="24"/>
                <w:szCs w:val="24"/>
              </w:rPr>
              <w:t>平台网站</w:t>
            </w:r>
            <w:r>
              <w:rPr>
                <w:rFonts w:ascii="仿宋_GB2312" w:eastAsia="仿宋_GB2312" w:hAnsiTheme="minorEastAsia" w:cs="仿宋_GB2312" w:hint="eastAsia"/>
                <w:bCs/>
                <w:sz w:val="24"/>
                <w:szCs w:val="24"/>
              </w:rPr>
              <w:t>向中标人发出《中标通知书》，同时向所有落标人发出《采购</w:t>
            </w:r>
            <w:r w:rsidRPr="00EE351D">
              <w:rPr>
                <w:rFonts w:ascii="仿宋_GB2312" w:eastAsia="仿宋_GB2312" w:hAnsiTheme="minorEastAsia" w:cs="仿宋_GB2312" w:hint="eastAsia"/>
                <w:bCs/>
                <w:sz w:val="24"/>
                <w:szCs w:val="24"/>
              </w:rPr>
              <w:t>结果通知书》。</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23</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Theme="minorEastAsia" w:cs="仿宋_GB2312" w:hint="eastAsia"/>
                <w:bCs/>
                <w:sz w:val="24"/>
              </w:rPr>
              <w:t>合同签订要求</w:t>
            </w:r>
          </w:p>
        </w:tc>
        <w:tc>
          <w:tcPr>
            <w:tcW w:w="3953" w:type="pct"/>
          </w:tcPr>
          <w:p w:rsidR="00890060" w:rsidRPr="00EE351D" w:rsidRDefault="00890060" w:rsidP="00890060">
            <w:pPr>
              <w:pStyle w:val="aa"/>
              <w:spacing w:line="360" w:lineRule="exact"/>
              <w:rPr>
                <w:rFonts w:ascii="仿宋_GB2312" w:eastAsia="仿宋_GB2312" w:hAnsi="宋体"/>
                <w:sz w:val="24"/>
                <w:szCs w:val="24"/>
              </w:rPr>
            </w:pPr>
            <w:r w:rsidRPr="00EE351D">
              <w:rPr>
                <w:rFonts w:ascii="仿宋_GB2312" w:eastAsia="仿宋_GB2312" w:hAnsiTheme="minorEastAsia" w:cs="仿宋_GB2312" w:hint="eastAsia"/>
                <w:sz w:val="24"/>
                <w:szCs w:val="24"/>
              </w:rPr>
              <w:t>中标人在收到《中标通知书》之后，应按照《中标通知书》规定的时间签订合同。</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Pr>
                <w:rFonts w:ascii="仿宋_GB2312" w:eastAsia="仿宋_GB2312" w:hAnsi="宋体"/>
                <w:sz w:val="24"/>
                <w:szCs w:val="24"/>
              </w:rPr>
              <w:t>24</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宋体" w:hint="eastAsia"/>
                <w:color w:val="000000" w:themeColor="text1"/>
                <w:sz w:val="24"/>
              </w:rPr>
              <w:t>采购小组组成</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要求</w:t>
            </w:r>
            <w:r w:rsidRPr="00EE351D">
              <w:rPr>
                <w:rFonts w:ascii="仿宋_GB2312" w:eastAsia="仿宋_GB2312" w:hAnsiTheme="minorEastAsia" w:hint="eastAsia"/>
                <w:sz w:val="24"/>
                <w:szCs w:val="24"/>
              </w:rPr>
              <w:t>3</w:t>
            </w:r>
            <w:r>
              <w:rPr>
                <w:rFonts w:ascii="仿宋_GB2312" w:eastAsia="仿宋_GB2312" w:hAnsiTheme="minorEastAsia" w:hint="eastAsia"/>
                <w:sz w:val="24"/>
                <w:szCs w:val="24"/>
              </w:rPr>
              <w:t>人及以上单数，应包含采购部门和其它相关部门。</w:t>
            </w:r>
          </w:p>
        </w:tc>
      </w:tr>
      <w:tr w:rsidR="007B6D0D" w:rsidRPr="00A0440D" w:rsidTr="00B72C4E">
        <w:trPr>
          <w:trHeight w:val="557"/>
          <w:jc w:val="center"/>
        </w:trPr>
        <w:tc>
          <w:tcPr>
            <w:tcW w:w="224" w:type="pct"/>
            <w:vAlign w:val="center"/>
          </w:tcPr>
          <w:p w:rsidR="007B6D0D" w:rsidRPr="00EE351D" w:rsidRDefault="007B6D0D" w:rsidP="007B6D0D">
            <w:pPr>
              <w:pStyle w:val="aa"/>
              <w:spacing w:line="360" w:lineRule="exact"/>
              <w:jc w:val="center"/>
              <w:rPr>
                <w:rFonts w:ascii="仿宋_GB2312" w:eastAsia="仿宋_GB2312" w:hAnsi="宋体"/>
                <w:sz w:val="24"/>
                <w:szCs w:val="24"/>
              </w:rPr>
            </w:pPr>
            <w:r>
              <w:rPr>
                <w:rFonts w:ascii="仿宋_GB2312" w:eastAsia="仿宋_GB2312" w:hAnsi="宋体"/>
                <w:sz w:val="24"/>
                <w:szCs w:val="24"/>
              </w:rPr>
              <w:t>25</w:t>
            </w:r>
          </w:p>
        </w:tc>
        <w:tc>
          <w:tcPr>
            <w:tcW w:w="823" w:type="pct"/>
            <w:vAlign w:val="center"/>
          </w:tcPr>
          <w:p w:rsidR="007B6D0D" w:rsidRPr="00EE351D" w:rsidRDefault="007B6D0D" w:rsidP="007B6D0D">
            <w:pPr>
              <w:spacing w:line="360" w:lineRule="exact"/>
              <w:jc w:val="center"/>
              <w:rPr>
                <w:rFonts w:ascii="仿宋_GB2312" w:eastAsia="仿宋_GB2312" w:hAnsi="宋体"/>
                <w:sz w:val="24"/>
              </w:rPr>
            </w:pPr>
            <w:r w:rsidRPr="00EE351D">
              <w:rPr>
                <w:rFonts w:ascii="仿宋_GB2312" w:eastAsia="仿宋_GB2312" w:hAnsi="宋体" w:hint="eastAsia"/>
                <w:sz w:val="24"/>
              </w:rPr>
              <w:t>项目成交与中标</w:t>
            </w:r>
          </w:p>
        </w:tc>
        <w:tc>
          <w:tcPr>
            <w:tcW w:w="3953" w:type="pct"/>
            <w:vAlign w:val="center"/>
          </w:tcPr>
          <w:p w:rsidR="007B6D0D" w:rsidRPr="00EE351D" w:rsidRDefault="007B6D0D" w:rsidP="00E236F4">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本次</w:t>
            </w:r>
            <w:proofErr w:type="gramStart"/>
            <w:r>
              <w:rPr>
                <w:rFonts w:ascii="仿宋_GB2312" w:eastAsia="仿宋_GB2312" w:hAnsiTheme="minorEastAsia" w:hint="eastAsia"/>
                <w:sz w:val="24"/>
                <w:szCs w:val="24"/>
              </w:rPr>
              <w:t>询</w:t>
            </w:r>
            <w:proofErr w:type="gramEnd"/>
            <w:r>
              <w:rPr>
                <w:rFonts w:ascii="仿宋_GB2312" w:eastAsia="仿宋_GB2312" w:hAnsiTheme="minorEastAsia" w:hint="eastAsia"/>
                <w:sz w:val="24"/>
                <w:szCs w:val="24"/>
              </w:rPr>
              <w:t>比</w:t>
            </w:r>
            <w:r w:rsidRPr="00EE351D">
              <w:rPr>
                <w:rFonts w:ascii="仿宋_GB2312" w:eastAsia="仿宋_GB2312" w:hAnsiTheme="minorEastAsia" w:hint="eastAsia"/>
                <w:sz w:val="24"/>
                <w:szCs w:val="24"/>
              </w:rPr>
              <w:t>采购</w:t>
            </w:r>
            <w:r>
              <w:rPr>
                <w:rFonts w:ascii="仿宋_GB2312" w:eastAsia="仿宋_GB2312" w:hAnsiTheme="minorEastAsia" w:hint="eastAsia"/>
                <w:sz w:val="24"/>
                <w:szCs w:val="24"/>
              </w:rPr>
              <w:t>以最低价为</w:t>
            </w:r>
            <w:r w:rsidRPr="00EE351D">
              <w:rPr>
                <w:rFonts w:ascii="仿宋_GB2312" w:eastAsia="仿宋_GB2312" w:hAnsiTheme="minorEastAsia" w:hint="eastAsia"/>
                <w:color w:val="000000" w:themeColor="text1"/>
                <w:sz w:val="24"/>
                <w:szCs w:val="24"/>
              </w:rPr>
              <w:t>中标人。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26</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投标响应纪律</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（1）有下列情形之一的，属于供应商相互串通响应报价：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（一）供应商之间协商响应报价等响应文件的实质性内容；</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（二）供应商之间约定成交供应商；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（三）供应商之间约定部分供应商放弃响应报价或者成交；</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（四）属于同一集团、协会、商会等组织成员的供应</w:t>
            </w:r>
            <w:proofErr w:type="gramStart"/>
            <w:r w:rsidRPr="00EE351D">
              <w:rPr>
                <w:rFonts w:ascii="仿宋_GB2312" w:eastAsia="仿宋_GB2312" w:hAnsi="宋体" w:hint="eastAsia"/>
                <w:sz w:val="24"/>
                <w:szCs w:val="24"/>
              </w:rPr>
              <w:t>商按照</w:t>
            </w:r>
            <w:proofErr w:type="gramEnd"/>
            <w:r w:rsidRPr="00EE351D">
              <w:rPr>
                <w:rFonts w:ascii="仿宋_GB2312" w:eastAsia="仿宋_GB2312" w:hAnsi="宋体" w:hint="eastAsia"/>
                <w:sz w:val="24"/>
                <w:szCs w:val="24"/>
              </w:rPr>
              <w:t>该组织要求协同响应报价；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（五）供应商之间为谋取成交或者排斥特定供应商而采取的其他联合行动。</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（2）有下列情形之一的，视为供应商相互串通响应报价：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（一）不同供应商的响应文件由同一单位或者个人编制；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（二）不同供应商委托同一单位或者个人办理响应报价事宜；</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（三）不同供应商的响应文件载明的项目管理成员为同一人；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（四）不同供应商的响应文件异常一致或者响应报价呈规律性差异；</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（五）不同供应商的响应文件相互混装；</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（六）不同供应商的响应保证金从同一单位或者个人的账户转出。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（3）有下列情形之一的，属于采购人与供应商串通响应报价：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（一）采购人在规定的集中开启响应文件时间前开启响应文件并将有关信息泄露给其他供应商;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（二）采购人直接或者间接向供应商泄露标底、评审委员会成员等信息；</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（三）采购人明示或者暗示供应商压低或者抬高响应报价；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（四）采购人授意供应商撤换、修改响应文件；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（五）采购人明示或者暗示供应商为特定供应商获得成交提供方便；</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（六）采购人与供应商为谋求特定供应商获得成交而采取的其他串通行为。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27</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28</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合同履约</w:t>
            </w:r>
          </w:p>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1A348F" w:rsidTr="00B72C4E">
        <w:trPr>
          <w:trHeight w:val="557"/>
          <w:jc w:val="center"/>
        </w:trPr>
        <w:tc>
          <w:tcPr>
            <w:tcW w:w="224"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lastRenderedPageBreak/>
              <w:t>29</w:t>
            </w:r>
          </w:p>
        </w:tc>
        <w:tc>
          <w:tcPr>
            <w:tcW w:w="823"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质量技术标准</w:t>
            </w:r>
          </w:p>
        </w:tc>
        <w:tc>
          <w:tcPr>
            <w:tcW w:w="3953" w:type="pct"/>
            <w:vAlign w:val="center"/>
          </w:tcPr>
          <w:p w:rsidR="00E236F4" w:rsidRPr="001A348F" w:rsidRDefault="00B72C4E" w:rsidP="00A35002">
            <w:pPr>
              <w:rPr>
                <w:rFonts w:ascii="仿宋_GB2312" w:eastAsia="仿宋_GB2312"/>
                <w:sz w:val="24"/>
                <w:highlight w:val="yellow"/>
              </w:rPr>
            </w:pPr>
            <w:r w:rsidRPr="006815D7">
              <w:rPr>
                <w:rFonts w:ascii="仿宋_GB2312" w:eastAsia="仿宋_GB2312"/>
                <w:sz w:val="24"/>
                <w:highlight w:val="red"/>
              </w:rPr>
              <w:t>符合甲方使用要求，</w:t>
            </w:r>
            <w:r w:rsidR="006815D7" w:rsidRPr="006815D7">
              <w:rPr>
                <w:rFonts w:ascii="仿宋_GB2312" w:eastAsia="仿宋_GB2312"/>
                <w:sz w:val="24"/>
                <w:highlight w:val="red"/>
              </w:rPr>
              <w:t>符合原有</w:t>
            </w:r>
            <w:r w:rsidR="00A35002">
              <w:rPr>
                <w:rFonts w:ascii="仿宋_GB2312" w:eastAsia="仿宋_GB2312"/>
                <w:sz w:val="24"/>
                <w:highlight w:val="red"/>
              </w:rPr>
              <w:t>配件</w:t>
            </w:r>
            <w:r w:rsidR="006815D7" w:rsidRPr="006815D7">
              <w:rPr>
                <w:rFonts w:ascii="仿宋_GB2312" w:eastAsia="仿宋_GB2312"/>
                <w:sz w:val="24"/>
                <w:highlight w:val="red"/>
              </w:rPr>
              <w:t>尺寸技术要求</w:t>
            </w:r>
            <w:r w:rsidRPr="006815D7">
              <w:rPr>
                <w:rFonts w:ascii="仿宋_GB2312" w:eastAsia="仿宋_GB2312"/>
                <w:sz w:val="24"/>
                <w:highlight w:val="red"/>
              </w:rPr>
              <w:t>。</w:t>
            </w:r>
          </w:p>
        </w:tc>
      </w:tr>
    </w:tbl>
    <w:p w:rsidR="00B72C4E" w:rsidRDefault="00B72C4E" w:rsidP="006815D7">
      <w:pPr>
        <w:widowControl/>
        <w:rPr>
          <w:rFonts w:ascii="方正小标宋_GBK" w:eastAsia="方正小标宋_GBK" w:hAnsi="宋体"/>
          <w:b/>
          <w:sz w:val="44"/>
          <w:szCs w:val="44"/>
        </w:rPr>
      </w:pPr>
    </w:p>
    <w:p w:rsidR="001A348F" w:rsidRDefault="001A348F" w:rsidP="005F4D2D">
      <w:pPr>
        <w:widowControl/>
        <w:outlineLvl w:val="0"/>
        <w:rPr>
          <w:rFonts w:ascii="黑体" w:eastAsia="黑体" w:hAnsi="黑体"/>
          <w:b/>
          <w:sz w:val="32"/>
          <w:szCs w:val="32"/>
        </w:rPr>
      </w:pPr>
      <w:bookmarkStart w:id="8" w:name="_Toc152926012"/>
    </w:p>
    <w:p w:rsidR="00E228B7" w:rsidRPr="00D52B75" w:rsidRDefault="00E228B7" w:rsidP="00D52B75">
      <w:pPr>
        <w:widowControl/>
        <w:jc w:val="center"/>
        <w:outlineLvl w:val="0"/>
        <w:rPr>
          <w:rFonts w:ascii="黑体" w:eastAsia="黑体" w:hAnsi="黑体"/>
          <w:sz w:val="32"/>
          <w:szCs w:val="32"/>
        </w:rPr>
      </w:pPr>
      <w:bookmarkStart w:id="9" w:name="_Toc152926632"/>
      <w:r w:rsidRPr="00D52B75">
        <w:rPr>
          <w:rFonts w:ascii="黑体" w:eastAsia="黑体" w:hAnsi="黑体" w:hint="eastAsia"/>
          <w:sz w:val="32"/>
          <w:szCs w:val="32"/>
        </w:rPr>
        <w:t>第四章  合同</w:t>
      </w:r>
      <w:r w:rsidR="00E236F4" w:rsidRPr="00D52B75">
        <w:rPr>
          <w:rFonts w:ascii="黑体" w:eastAsia="黑体" w:hAnsi="黑体" w:hint="eastAsia"/>
          <w:sz w:val="32"/>
          <w:szCs w:val="32"/>
        </w:rPr>
        <w:t>条款</w:t>
      </w:r>
      <w:bookmarkEnd w:id="8"/>
      <w:bookmarkEnd w:id="9"/>
    </w:p>
    <w:p w:rsidR="00E236F4" w:rsidRDefault="00E236F4" w:rsidP="00A22FAA">
      <w:pPr>
        <w:widowControl/>
        <w:jc w:val="center"/>
        <w:outlineLvl w:val="0"/>
        <w:rPr>
          <w:rFonts w:ascii="黑体" w:eastAsia="黑体" w:hAnsi="黑体"/>
          <w:b/>
          <w:sz w:val="32"/>
          <w:szCs w:val="32"/>
        </w:rPr>
      </w:pPr>
    </w:p>
    <w:p w:rsidR="00E236F4" w:rsidRPr="00A22FAA" w:rsidRDefault="00FE798E" w:rsidP="00E228B7">
      <w:pPr>
        <w:widowControl/>
        <w:jc w:val="center"/>
        <w:rPr>
          <w:rFonts w:ascii="仿宋_GB2312" w:eastAsia="仿宋_GB2312" w:hAnsi="黑体"/>
          <w:b/>
          <w:sz w:val="36"/>
          <w:szCs w:val="32"/>
        </w:rPr>
      </w:pPr>
      <w:r>
        <w:rPr>
          <w:rFonts w:ascii="仿宋_GB2312" w:eastAsia="仿宋_GB2312" w:hAnsi="黑体" w:hint="eastAsia"/>
          <w:b/>
          <w:sz w:val="36"/>
          <w:szCs w:val="32"/>
        </w:rPr>
        <w:t>进口配件</w:t>
      </w:r>
      <w:r w:rsidR="006815D7">
        <w:rPr>
          <w:rFonts w:ascii="仿宋_GB2312" w:eastAsia="仿宋_GB2312" w:hAnsi="黑体" w:hint="eastAsia"/>
          <w:b/>
          <w:sz w:val="36"/>
          <w:szCs w:val="32"/>
        </w:rPr>
        <w:t>采购</w:t>
      </w:r>
      <w:r w:rsidR="00E236F4" w:rsidRPr="00A22FAA">
        <w:rPr>
          <w:rFonts w:ascii="仿宋_GB2312" w:eastAsia="仿宋_GB2312" w:hAnsi="黑体" w:hint="eastAsia"/>
          <w:b/>
          <w:sz w:val="36"/>
          <w:szCs w:val="32"/>
        </w:rPr>
        <w:t>合同</w:t>
      </w:r>
      <w:r w:rsidR="0061202A">
        <w:rPr>
          <w:rFonts w:ascii="仿宋_GB2312" w:eastAsia="仿宋_GB2312" w:hAnsi="黑体" w:hint="eastAsia"/>
          <w:b/>
          <w:sz w:val="36"/>
          <w:szCs w:val="32"/>
        </w:rPr>
        <w:t>（草稿）</w:t>
      </w:r>
    </w:p>
    <w:p w:rsidR="005E5D00" w:rsidRDefault="005E5D00" w:rsidP="005E5D00">
      <w:pPr>
        <w:pStyle w:val="af2"/>
        <w:spacing w:before="0" w:beforeAutospacing="0" w:after="0" w:afterAutospacing="0" w:line="360" w:lineRule="atLeast"/>
        <w:jc w:val="right"/>
        <w:rPr>
          <w:rFonts w:ascii="仿宋_GB2312" w:eastAsia="仿宋_GB2312" w:hAnsi="宋体"/>
          <w:bCs/>
          <w:sz w:val="28"/>
          <w:szCs w:val="28"/>
        </w:rPr>
      </w:pPr>
      <w:r>
        <w:rPr>
          <w:rFonts w:ascii="仿宋_GB2312" w:eastAsia="仿宋_GB2312" w:hAnsi="宋体" w:hint="eastAsia"/>
          <w:bCs/>
          <w:sz w:val="28"/>
          <w:szCs w:val="28"/>
        </w:rPr>
        <w:t>签订时间：</w:t>
      </w:r>
      <w:r>
        <w:rPr>
          <w:rFonts w:ascii="仿宋_GB2312" w:eastAsia="仿宋_GB2312" w:hAnsi="宋体" w:hint="eastAsia"/>
          <w:bCs/>
          <w:sz w:val="28"/>
          <w:szCs w:val="28"/>
        </w:rPr>
        <w:t> </w:t>
      </w:r>
      <w:r>
        <w:rPr>
          <w:rFonts w:ascii="仿宋_GB2312" w:eastAsia="仿宋_GB2312" w:hAnsi="宋体" w:hint="eastAsia"/>
          <w:bCs/>
          <w:sz w:val="28"/>
          <w:szCs w:val="28"/>
        </w:rPr>
        <w:t>年</w:t>
      </w:r>
      <w:r>
        <w:rPr>
          <w:rFonts w:ascii="仿宋_GB2312" w:eastAsia="仿宋_GB2312" w:hAnsi="宋体" w:hint="eastAsia"/>
          <w:bCs/>
          <w:sz w:val="28"/>
          <w:szCs w:val="28"/>
        </w:rPr>
        <w:t> </w:t>
      </w:r>
      <w:r>
        <w:rPr>
          <w:rFonts w:ascii="仿宋_GB2312" w:eastAsia="仿宋_GB2312" w:hAnsi="宋体" w:hint="eastAsia"/>
          <w:bCs/>
          <w:sz w:val="28"/>
          <w:szCs w:val="28"/>
        </w:rPr>
        <w:t>月</w:t>
      </w:r>
      <w:r>
        <w:rPr>
          <w:rFonts w:ascii="仿宋_GB2312" w:eastAsia="仿宋_GB2312" w:hAnsi="宋体" w:hint="eastAsia"/>
          <w:bCs/>
          <w:sz w:val="28"/>
          <w:szCs w:val="28"/>
        </w:rPr>
        <w:t> </w:t>
      </w:r>
      <w:r>
        <w:rPr>
          <w:rFonts w:ascii="仿宋_GB2312" w:eastAsia="仿宋_GB2312" w:hAnsi="宋体" w:hint="eastAsia"/>
          <w:bCs/>
          <w:sz w:val="28"/>
          <w:szCs w:val="28"/>
        </w:rPr>
        <w:t>日</w:t>
      </w:r>
    </w:p>
    <w:p w:rsidR="005E5D00" w:rsidRDefault="005E5D00" w:rsidP="005E5D00">
      <w:pPr>
        <w:pStyle w:val="af2"/>
        <w:spacing w:before="0" w:beforeAutospacing="0" w:after="0" w:afterAutospacing="0" w:line="360" w:lineRule="atLeast"/>
        <w:ind w:right="1120"/>
        <w:jc w:val="center"/>
        <w:rPr>
          <w:rFonts w:ascii="仿宋_GB2312" w:eastAsia="仿宋_GB2312" w:hAnsi="宋体"/>
          <w:bCs/>
          <w:sz w:val="28"/>
          <w:szCs w:val="28"/>
        </w:rPr>
      </w:pPr>
      <w:r>
        <w:rPr>
          <w:rFonts w:ascii="仿宋_GB2312" w:eastAsia="仿宋_GB2312" w:hAnsi="宋体" w:hint="eastAsia"/>
          <w:bCs/>
          <w:sz w:val="28"/>
          <w:szCs w:val="28"/>
        </w:rPr>
        <w:t xml:space="preserve">                                       签订地点：</w:t>
      </w:r>
    </w:p>
    <w:p w:rsidR="005E5D00" w:rsidRDefault="005E5D00" w:rsidP="005E5D00">
      <w:pPr>
        <w:spacing w:line="360" w:lineRule="auto"/>
        <w:rPr>
          <w:rFonts w:ascii="仿宋_GB2312" w:eastAsia="仿宋_GB2312" w:hAnsi="宋体"/>
          <w:sz w:val="28"/>
          <w:szCs w:val="28"/>
        </w:rPr>
      </w:pPr>
      <w:r>
        <w:rPr>
          <w:rFonts w:ascii="仿宋_GB2312" w:eastAsia="仿宋_GB2312" w:hint="eastAsia"/>
          <w:sz w:val="28"/>
          <w:szCs w:val="28"/>
        </w:rPr>
        <w:t>甲方：</w:t>
      </w:r>
      <w:r>
        <w:rPr>
          <w:rFonts w:ascii="仿宋_GB2312" w:eastAsia="仿宋_GB2312" w:hAnsi="宋体" w:hint="eastAsia"/>
          <w:sz w:val="28"/>
          <w:szCs w:val="28"/>
        </w:rPr>
        <w:t>内蒙古屯河河套番茄制品有限责任公司</w:t>
      </w:r>
    </w:p>
    <w:p w:rsidR="005E5D00" w:rsidRDefault="005E5D00" w:rsidP="005E5D00">
      <w:pPr>
        <w:spacing w:line="360" w:lineRule="auto"/>
        <w:rPr>
          <w:rFonts w:ascii="宋体" w:hAnsi="宋体"/>
          <w:sz w:val="28"/>
          <w:szCs w:val="28"/>
        </w:rPr>
      </w:pPr>
      <w:r>
        <w:rPr>
          <w:rFonts w:ascii="仿宋_GB2312" w:eastAsia="仿宋_GB2312" w:hAnsi="宋体" w:hint="eastAsia"/>
          <w:sz w:val="28"/>
          <w:szCs w:val="28"/>
        </w:rPr>
        <w:t>乙方：</w:t>
      </w:r>
    </w:p>
    <w:p w:rsidR="005E5D00" w:rsidRDefault="00FD5306" w:rsidP="005E5D00">
      <w:pPr>
        <w:pStyle w:val="af2"/>
        <w:spacing w:before="0" w:beforeAutospacing="0" w:after="0" w:afterAutospacing="0" w:line="360" w:lineRule="atLeast"/>
        <w:ind w:firstLineChars="200" w:firstLine="560"/>
        <w:rPr>
          <w:rStyle w:val="af1"/>
          <w:rFonts w:ascii="仿宋_GB2312" w:eastAsia="仿宋_GB2312" w:cs="宋体"/>
          <w:b w:val="0"/>
          <w:bCs w:val="0"/>
        </w:rPr>
      </w:pPr>
      <w:r>
        <w:rPr>
          <w:rFonts w:ascii="仿宋_GB2312" w:eastAsia="仿宋_GB2312" w:hAnsi="宋体" w:hint="eastAsia"/>
          <w:sz w:val="28"/>
          <w:szCs w:val="28"/>
        </w:rPr>
        <w:t>根据《民法典》及有关法律法规规定，就乙方为甲方提供配件</w:t>
      </w:r>
      <w:r w:rsidR="005E5D00">
        <w:rPr>
          <w:rFonts w:ascii="仿宋_GB2312" w:eastAsia="仿宋_GB2312" w:hAnsi="宋体" w:hint="eastAsia"/>
          <w:sz w:val="28"/>
          <w:szCs w:val="28"/>
        </w:rPr>
        <w:t>，甲乙双方本着自愿、平等的原则，经友好协商达成以下条款，以</w:t>
      </w:r>
      <w:proofErr w:type="gramStart"/>
      <w:r w:rsidR="005E5D00">
        <w:rPr>
          <w:rFonts w:ascii="仿宋_GB2312" w:eastAsia="仿宋_GB2312" w:hAnsi="宋体" w:hint="eastAsia"/>
          <w:sz w:val="28"/>
          <w:szCs w:val="28"/>
        </w:rPr>
        <w:t>兹共同</w:t>
      </w:r>
      <w:proofErr w:type="gramEnd"/>
      <w:r w:rsidR="005E5D00">
        <w:rPr>
          <w:rFonts w:ascii="仿宋_GB2312" w:eastAsia="仿宋_GB2312" w:hAnsi="宋体" w:hint="eastAsia"/>
          <w:sz w:val="28"/>
          <w:szCs w:val="28"/>
        </w:rPr>
        <w:t>遵守。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28"/>
        <w:gridCol w:w="1022"/>
        <w:gridCol w:w="743"/>
        <w:gridCol w:w="745"/>
        <w:gridCol w:w="882"/>
        <w:gridCol w:w="744"/>
        <w:gridCol w:w="1155"/>
        <w:gridCol w:w="1159"/>
        <w:gridCol w:w="1014"/>
      </w:tblGrid>
      <w:tr w:rsidR="005E5D00" w:rsidTr="00D642AC">
        <w:trPr>
          <w:trHeight w:val="495"/>
        </w:trPr>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b/>
                <w:bCs/>
                <w:color w:val="000000"/>
                <w:szCs w:val="21"/>
              </w:rPr>
            </w:pPr>
            <w:r>
              <w:rPr>
                <w:rFonts w:ascii="仿宋_GB2312" w:eastAsia="仿宋_GB2312" w:hint="eastAsia"/>
                <w:b/>
                <w:bCs/>
                <w:color w:val="000000"/>
                <w:szCs w:val="21"/>
                <w:lang w:bidi="ar"/>
              </w:rPr>
              <w:t>序号</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名称</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规格型号</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数量</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单位</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单价（元）</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税率</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不含税金额（元）</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税额</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含税金额（元）</w:t>
            </w:r>
          </w:p>
        </w:tc>
      </w:tr>
      <w:tr w:rsidR="005E5D00" w:rsidTr="00D642AC">
        <w:trPr>
          <w:trHeight w:val="960"/>
        </w:trPr>
        <w:tc>
          <w:tcPr>
            <w:tcW w:w="359" w:type="pct"/>
            <w:tcBorders>
              <w:top w:val="single" w:sz="4" w:space="0" w:color="auto"/>
              <w:left w:val="single" w:sz="4" w:space="0" w:color="auto"/>
              <w:bottom w:val="single" w:sz="4" w:space="0" w:color="auto"/>
              <w:right w:val="single" w:sz="4" w:space="0" w:color="auto"/>
            </w:tcBorders>
            <w:noWrap/>
            <w:vAlign w:val="center"/>
            <w:hideMark/>
          </w:tcPr>
          <w:p w:rsidR="005E5D00" w:rsidRDefault="005E5D00">
            <w:pPr>
              <w:widowControl/>
              <w:jc w:val="center"/>
              <w:textAlignment w:val="center"/>
              <w:rPr>
                <w:rFonts w:ascii="仿宋_GB2312" w:eastAsia="仿宋_GB2312"/>
                <w:color w:val="000000"/>
                <w:szCs w:val="21"/>
              </w:rPr>
            </w:pPr>
            <w:r>
              <w:rPr>
                <w:rFonts w:ascii="仿宋_GB2312" w:eastAsia="仿宋_GB2312" w:hint="eastAsia"/>
                <w:color w:val="000000"/>
                <w:szCs w:val="21"/>
                <w:lang w:bidi="ar"/>
              </w:rPr>
              <w:t>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5E5D00" w:rsidRDefault="005E5D00">
            <w:pPr>
              <w:widowControl/>
              <w:textAlignment w:val="center"/>
              <w:rPr>
                <w:rFonts w:ascii="仿宋_GB2312" w:eastAsia="仿宋_GB2312"/>
                <w:color w:val="000000"/>
                <w:szCs w:val="21"/>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5E5D00" w:rsidRDefault="005E5D00">
            <w:pPr>
              <w:widowControl/>
              <w:textAlignment w:val="center"/>
              <w:rPr>
                <w:rFonts w:ascii="仿宋_GB2312" w:eastAsia="仿宋_GB2312"/>
                <w:color w:val="000000"/>
                <w:szCs w:val="21"/>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5E5D00" w:rsidRDefault="005E5D00">
            <w:pPr>
              <w:widowControl/>
              <w:jc w:val="center"/>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5E5D00" w:rsidRDefault="005E5D00">
            <w:pPr>
              <w:widowControl/>
              <w:jc w:val="center"/>
              <w:textAlignment w:val="center"/>
              <w:rPr>
                <w:rFonts w:ascii="仿宋_GB2312" w:eastAsia="仿宋_GB2312"/>
                <w:color w:val="000000"/>
                <w:szCs w:val="21"/>
              </w:rPr>
            </w:pPr>
          </w:p>
        </w:tc>
        <w:tc>
          <w:tcPr>
            <w:tcW w:w="485" w:type="pct"/>
            <w:tcBorders>
              <w:top w:val="single" w:sz="4" w:space="0" w:color="auto"/>
              <w:left w:val="single" w:sz="4" w:space="0" w:color="auto"/>
              <w:bottom w:val="single" w:sz="4" w:space="0" w:color="auto"/>
              <w:right w:val="single" w:sz="4" w:space="0" w:color="auto"/>
            </w:tcBorders>
            <w:noWrap/>
            <w:vAlign w:val="center"/>
          </w:tcPr>
          <w:p w:rsidR="005E5D00" w:rsidRDefault="005E5D00">
            <w:pPr>
              <w:widowControl/>
              <w:jc w:val="right"/>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noWrap/>
            <w:vAlign w:val="center"/>
          </w:tcPr>
          <w:p w:rsidR="005E5D00" w:rsidRDefault="005E5D00">
            <w:pPr>
              <w:widowControl/>
              <w:jc w:val="right"/>
              <w:textAlignment w:val="center"/>
              <w:rPr>
                <w:rFonts w:ascii="仿宋_GB2312" w:eastAsia="仿宋_GB2312"/>
                <w:color w:val="000000"/>
                <w:szCs w:val="21"/>
              </w:rPr>
            </w:pPr>
          </w:p>
        </w:tc>
        <w:tc>
          <w:tcPr>
            <w:tcW w:w="647" w:type="pct"/>
            <w:tcBorders>
              <w:top w:val="single" w:sz="4" w:space="0" w:color="auto"/>
              <w:left w:val="single" w:sz="4" w:space="0" w:color="auto"/>
              <w:bottom w:val="single" w:sz="4" w:space="0" w:color="auto"/>
              <w:right w:val="single" w:sz="4" w:space="0" w:color="auto"/>
            </w:tcBorders>
            <w:noWrap/>
            <w:vAlign w:val="center"/>
          </w:tcPr>
          <w:p w:rsidR="005E5D00" w:rsidRDefault="005E5D00">
            <w:pPr>
              <w:widowControl/>
              <w:jc w:val="center"/>
              <w:textAlignment w:val="center"/>
              <w:rPr>
                <w:rFonts w:ascii="仿宋_GB2312" w:eastAsia="仿宋_GB2312"/>
                <w:color w:val="000000"/>
                <w:szCs w:val="21"/>
              </w:rPr>
            </w:pPr>
          </w:p>
        </w:tc>
        <w:tc>
          <w:tcPr>
            <w:tcW w:w="649" w:type="pct"/>
            <w:tcBorders>
              <w:top w:val="single" w:sz="4" w:space="0" w:color="auto"/>
              <w:left w:val="single" w:sz="4" w:space="0" w:color="auto"/>
              <w:bottom w:val="single" w:sz="4" w:space="0" w:color="auto"/>
              <w:right w:val="single" w:sz="4" w:space="0" w:color="auto"/>
            </w:tcBorders>
            <w:noWrap/>
            <w:vAlign w:val="center"/>
          </w:tcPr>
          <w:p w:rsidR="005E5D00" w:rsidRDefault="005E5D00">
            <w:pPr>
              <w:widowControl/>
              <w:jc w:val="center"/>
              <w:textAlignment w:val="center"/>
              <w:rPr>
                <w:rFonts w:ascii="仿宋_GB2312" w:eastAsia="仿宋_GB2312"/>
                <w:color w:val="000000"/>
                <w:szCs w:val="21"/>
              </w:rPr>
            </w:pPr>
          </w:p>
        </w:tc>
        <w:tc>
          <w:tcPr>
            <w:tcW w:w="565" w:type="pct"/>
            <w:tcBorders>
              <w:top w:val="single" w:sz="4" w:space="0" w:color="auto"/>
              <w:left w:val="single" w:sz="4" w:space="0" w:color="auto"/>
              <w:bottom w:val="single" w:sz="4" w:space="0" w:color="auto"/>
              <w:right w:val="single" w:sz="4" w:space="0" w:color="auto"/>
            </w:tcBorders>
            <w:vAlign w:val="bottom"/>
          </w:tcPr>
          <w:p w:rsidR="005E5D00" w:rsidRDefault="005E5D00">
            <w:pPr>
              <w:widowControl/>
              <w:jc w:val="right"/>
              <w:textAlignment w:val="bottom"/>
              <w:rPr>
                <w:rFonts w:ascii="仿宋_GB2312" w:eastAsia="仿宋_GB2312"/>
                <w:color w:val="000000"/>
                <w:szCs w:val="21"/>
              </w:rPr>
            </w:pPr>
          </w:p>
        </w:tc>
      </w:tr>
      <w:tr w:rsidR="005E5D00" w:rsidTr="00D642AC">
        <w:trPr>
          <w:trHeight w:val="572"/>
        </w:trPr>
        <w:tc>
          <w:tcPr>
            <w:tcW w:w="2735"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5E5D00" w:rsidRDefault="005E5D00">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合计</w:t>
            </w:r>
          </w:p>
        </w:tc>
        <w:tc>
          <w:tcPr>
            <w:tcW w:w="405" w:type="pct"/>
            <w:vMerge w:val="restart"/>
            <w:tcBorders>
              <w:top w:val="single" w:sz="4" w:space="0" w:color="auto"/>
              <w:left w:val="single" w:sz="4" w:space="0" w:color="auto"/>
              <w:bottom w:val="single" w:sz="4" w:space="0" w:color="auto"/>
              <w:right w:val="single" w:sz="4" w:space="0" w:color="auto"/>
            </w:tcBorders>
            <w:noWrap/>
            <w:vAlign w:val="center"/>
          </w:tcPr>
          <w:p w:rsidR="005E5D00" w:rsidRDefault="005E5D00">
            <w:pPr>
              <w:widowControl/>
              <w:jc w:val="right"/>
              <w:textAlignment w:val="center"/>
              <w:rPr>
                <w:rFonts w:ascii="仿宋_GB2312" w:eastAsia="仿宋_GB2312"/>
                <w:color w:val="000000"/>
                <w:szCs w:val="21"/>
              </w:rPr>
            </w:pPr>
          </w:p>
        </w:tc>
        <w:tc>
          <w:tcPr>
            <w:tcW w:w="647" w:type="pct"/>
            <w:vMerge w:val="restart"/>
            <w:tcBorders>
              <w:top w:val="single" w:sz="4" w:space="0" w:color="auto"/>
              <w:left w:val="single" w:sz="4" w:space="0" w:color="auto"/>
              <w:bottom w:val="single" w:sz="4" w:space="0" w:color="auto"/>
              <w:right w:val="single" w:sz="4" w:space="0" w:color="auto"/>
            </w:tcBorders>
            <w:noWrap/>
            <w:vAlign w:val="center"/>
          </w:tcPr>
          <w:p w:rsidR="005E5D00" w:rsidRDefault="005E5D00">
            <w:pPr>
              <w:widowControl/>
              <w:jc w:val="right"/>
              <w:textAlignment w:val="center"/>
              <w:rPr>
                <w:rFonts w:ascii="仿宋_GB2312" w:eastAsia="仿宋_GB2312"/>
                <w:b/>
                <w:bCs/>
                <w:color w:val="000000"/>
                <w:szCs w:val="21"/>
              </w:rPr>
            </w:pPr>
          </w:p>
        </w:tc>
        <w:tc>
          <w:tcPr>
            <w:tcW w:w="649" w:type="pct"/>
            <w:vMerge w:val="restart"/>
            <w:tcBorders>
              <w:top w:val="single" w:sz="4" w:space="0" w:color="auto"/>
              <w:left w:val="single" w:sz="4" w:space="0" w:color="auto"/>
              <w:bottom w:val="single" w:sz="4" w:space="0" w:color="auto"/>
              <w:right w:val="single" w:sz="4" w:space="0" w:color="auto"/>
            </w:tcBorders>
            <w:noWrap/>
            <w:vAlign w:val="center"/>
          </w:tcPr>
          <w:p w:rsidR="005E5D00" w:rsidRDefault="005E5D00">
            <w:pPr>
              <w:widowControl/>
              <w:textAlignment w:val="center"/>
              <w:rPr>
                <w:rFonts w:ascii="仿宋_GB2312" w:eastAsia="仿宋_GB2312"/>
                <w:b/>
                <w:bCs/>
                <w:color w:val="000000"/>
                <w:szCs w:val="21"/>
              </w:rPr>
            </w:pPr>
          </w:p>
        </w:tc>
        <w:tc>
          <w:tcPr>
            <w:tcW w:w="565" w:type="pct"/>
            <w:vMerge w:val="restart"/>
            <w:tcBorders>
              <w:top w:val="single" w:sz="4" w:space="0" w:color="auto"/>
              <w:left w:val="single" w:sz="4" w:space="0" w:color="auto"/>
              <w:bottom w:val="single" w:sz="4" w:space="0" w:color="auto"/>
              <w:right w:val="single" w:sz="4" w:space="0" w:color="auto"/>
            </w:tcBorders>
            <w:vAlign w:val="bottom"/>
          </w:tcPr>
          <w:p w:rsidR="005E5D00" w:rsidRDefault="005E5D00">
            <w:pPr>
              <w:widowControl/>
              <w:jc w:val="right"/>
              <w:textAlignment w:val="bottom"/>
              <w:rPr>
                <w:rFonts w:ascii="仿宋_GB2312" w:eastAsia="仿宋_GB2312"/>
                <w:color w:val="000000"/>
                <w:szCs w:val="21"/>
              </w:rPr>
            </w:pPr>
          </w:p>
        </w:tc>
      </w:tr>
      <w:tr w:rsidR="005E5D00" w:rsidTr="00D642AC">
        <w:trPr>
          <w:trHeight w:val="572"/>
        </w:trPr>
        <w:tc>
          <w:tcPr>
            <w:tcW w:w="2735" w:type="pct"/>
            <w:gridSpan w:val="6"/>
            <w:vMerge/>
            <w:tcBorders>
              <w:top w:val="single" w:sz="4" w:space="0" w:color="auto"/>
              <w:left w:val="single" w:sz="4" w:space="0" w:color="auto"/>
              <w:bottom w:val="single" w:sz="4" w:space="0" w:color="auto"/>
              <w:right w:val="single" w:sz="4" w:space="0" w:color="auto"/>
            </w:tcBorders>
            <w:vAlign w:val="center"/>
            <w:hideMark/>
          </w:tcPr>
          <w:p w:rsidR="005E5D00" w:rsidRDefault="005E5D00">
            <w:pPr>
              <w:widowControl/>
              <w:jc w:val="left"/>
              <w:rPr>
                <w:rFonts w:ascii="仿宋_GB2312" w:eastAsia="仿宋_GB2312"/>
                <w:b/>
                <w:bCs/>
                <w:color w:val="000000"/>
                <w:szCs w:val="21"/>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5E5D00" w:rsidRDefault="005E5D00">
            <w:pPr>
              <w:widowControl/>
              <w:jc w:val="left"/>
              <w:rPr>
                <w:rFonts w:ascii="仿宋_GB2312" w:eastAsia="仿宋_GB2312"/>
                <w:color w:val="000000"/>
                <w:szCs w:val="2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5D00" w:rsidRDefault="005E5D00">
            <w:pPr>
              <w:widowControl/>
              <w:jc w:val="left"/>
              <w:rPr>
                <w:rFonts w:ascii="仿宋_GB2312" w:eastAsia="仿宋_GB2312"/>
                <w:b/>
                <w:bCs/>
                <w:color w:val="000000"/>
                <w:szCs w:val="21"/>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5E5D00" w:rsidRDefault="005E5D00">
            <w:pPr>
              <w:widowControl/>
              <w:jc w:val="left"/>
              <w:rPr>
                <w:rFonts w:ascii="仿宋_GB2312" w:eastAsia="仿宋_GB2312"/>
                <w:b/>
                <w:bCs/>
                <w:color w:val="000000"/>
                <w:szCs w:val="21"/>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5E5D00" w:rsidRDefault="005E5D00">
            <w:pPr>
              <w:widowControl/>
              <w:jc w:val="left"/>
              <w:rPr>
                <w:rFonts w:ascii="仿宋_GB2312" w:eastAsia="仿宋_GB2312"/>
                <w:color w:val="000000"/>
                <w:szCs w:val="21"/>
              </w:rPr>
            </w:pPr>
          </w:p>
        </w:tc>
      </w:tr>
      <w:tr w:rsidR="005E5D00" w:rsidTr="00D642AC">
        <w:trPr>
          <w:trHeight w:val="285"/>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5E5D00" w:rsidRDefault="005E5D00">
            <w:pPr>
              <w:widowControl/>
              <w:textAlignment w:val="center"/>
              <w:rPr>
                <w:rFonts w:ascii="仿宋_GB2312" w:eastAsia="仿宋_GB2312"/>
                <w:color w:val="000000"/>
                <w:szCs w:val="21"/>
              </w:rPr>
            </w:pPr>
            <w:r>
              <w:rPr>
                <w:rFonts w:ascii="仿宋_GB2312" w:eastAsia="仿宋_GB2312" w:hint="eastAsia"/>
                <w:color w:val="000000"/>
                <w:szCs w:val="21"/>
                <w:lang w:bidi="ar"/>
              </w:rPr>
              <w:t xml:space="preserve">合计人民币金额（大写）：  </w:t>
            </w:r>
          </w:p>
        </w:tc>
      </w:tr>
      <w:tr w:rsidR="005E5D00" w:rsidTr="00D642AC">
        <w:trPr>
          <w:trHeight w:val="300"/>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5E5D00" w:rsidRDefault="005E5D00">
            <w:pPr>
              <w:widowControl/>
              <w:textAlignment w:val="center"/>
              <w:rPr>
                <w:rFonts w:ascii="仿宋_GB2312" w:eastAsia="仿宋_GB2312"/>
                <w:color w:val="000000"/>
                <w:szCs w:val="21"/>
              </w:rPr>
            </w:pPr>
            <w:r>
              <w:rPr>
                <w:rFonts w:ascii="仿宋_GB2312" w:eastAsia="仿宋_GB2312" w:hint="eastAsia"/>
                <w:color w:val="000000"/>
                <w:szCs w:val="21"/>
                <w:lang w:bidi="ar"/>
              </w:rPr>
              <w:t>(含%增值税专用发票，税率随着国家税率政策的变化而调整税率，同时包含货到工厂运费、安装费、维修费、等一切费用)</w:t>
            </w:r>
          </w:p>
        </w:tc>
      </w:tr>
    </w:tbl>
    <w:p w:rsidR="005E5D00" w:rsidRDefault="005E5D00" w:rsidP="005E5D00">
      <w:pPr>
        <w:pStyle w:val="3"/>
        <w:spacing w:before="0" w:after="0" w:line="360" w:lineRule="atLeast"/>
        <w:rPr>
          <w:rFonts w:ascii="仿宋_GB2312" w:eastAsia="仿宋_GB2312" w:hAnsi="宋体"/>
          <w:sz w:val="28"/>
          <w:szCs w:val="28"/>
        </w:rPr>
      </w:pPr>
      <w:bookmarkStart w:id="10" w:name="_Toc152926013"/>
      <w:r>
        <w:rPr>
          <w:rStyle w:val="af1"/>
          <w:rFonts w:ascii="仿宋_GB2312" w:eastAsia="仿宋_GB2312" w:hAnsi="宋体" w:cs="宋体" w:hint="eastAsia"/>
          <w:sz w:val="28"/>
          <w:szCs w:val="28"/>
        </w:rPr>
        <w:t>第二条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交货方式及时间</w:t>
      </w:r>
      <w:bookmarkEnd w:id="10"/>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w:t>
      </w:r>
      <w:r w:rsidR="00FD5306">
        <w:rPr>
          <w:rFonts w:ascii="仿宋_GB2312" w:eastAsia="仿宋_GB2312" w:hAnsi="宋体" w:hint="eastAsia"/>
          <w:sz w:val="28"/>
          <w:szCs w:val="28"/>
        </w:rPr>
        <w:t>乙方提供的</w:t>
      </w:r>
      <w:r>
        <w:rPr>
          <w:rFonts w:ascii="仿宋_GB2312" w:eastAsia="仿宋_GB2312" w:hAnsi="宋体" w:hint="eastAsia"/>
          <w:sz w:val="28"/>
          <w:szCs w:val="28"/>
        </w:rPr>
        <w:t>配件交付甲方指定地点：</w:t>
      </w:r>
      <w:r>
        <w:rPr>
          <w:rFonts w:ascii="仿宋_GB2312" w:eastAsia="仿宋_GB2312" w:hAnsi="宋体" w:hint="eastAsia"/>
          <w:sz w:val="28"/>
          <w:szCs w:val="28"/>
          <w:highlight w:val="yellow"/>
          <w:u w:val="single"/>
        </w:rPr>
        <w:t xml:space="preserve">[         年    月   </w:t>
      </w:r>
      <w:r w:rsidR="00A81302">
        <w:rPr>
          <w:rFonts w:ascii="仿宋_GB2312" w:eastAsia="仿宋_GB2312" w:hAnsi="宋体" w:hint="eastAsia"/>
          <w:sz w:val="28"/>
          <w:szCs w:val="28"/>
          <w:highlight w:val="yellow"/>
          <w:u w:val="single"/>
        </w:rPr>
        <w:t>日</w:t>
      </w:r>
      <w:r>
        <w:rPr>
          <w:rFonts w:ascii="仿宋_GB2312" w:eastAsia="仿宋_GB2312" w:hAnsi="宋体" w:hint="eastAsia"/>
          <w:sz w:val="28"/>
          <w:szCs w:val="28"/>
          <w:highlight w:val="yellow"/>
          <w:u w:val="single"/>
        </w:rPr>
        <w:t>配件送至</w:t>
      </w:r>
      <w:proofErr w:type="gramStart"/>
      <w:r>
        <w:rPr>
          <w:rFonts w:ascii="仿宋_GB2312" w:eastAsia="仿宋_GB2312" w:hAnsi="宋体" w:hint="eastAsia"/>
          <w:sz w:val="28"/>
          <w:szCs w:val="28"/>
          <w:highlight w:val="yellow"/>
          <w:u w:val="single"/>
        </w:rPr>
        <w:t>彦淖尔市杭锦后旗陕坝</w:t>
      </w:r>
      <w:proofErr w:type="gramEnd"/>
      <w:r>
        <w:rPr>
          <w:rFonts w:ascii="仿宋_GB2312" w:eastAsia="仿宋_GB2312" w:hAnsi="宋体" w:hint="eastAsia"/>
          <w:sz w:val="28"/>
          <w:szCs w:val="28"/>
          <w:highlight w:val="yellow"/>
          <w:u w:val="single"/>
        </w:rPr>
        <w:t>镇建设街39号内蒙古屯河河套番茄制品有限责任公司]</w:t>
      </w:r>
      <w:r>
        <w:rPr>
          <w:rFonts w:ascii="仿宋_GB2312" w:eastAsia="仿宋_GB2312" w:hAnsi="宋体" w:hint="eastAsia"/>
          <w:sz w:val="28"/>
          <w:szCs w:val="28"/>
        </w:rPr>
        <w:t>。</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lastRenderedPageBreak/>
        <w:t>2.设备应当面交甲方指定收货人或签收代表签收。乙方过错造成的损失由乙方自行负责。</w:t>
      </w:r>
    </w:p>
    <w:p w:rsidR="005E5D00" w:rsidRDefault="005E5D00" w:rsidP="005E5D00">
      <w:pPr>
        <w:pStyle w:val="3"/>
        <w:spacing w:before="0" w:after="0" w:line="360" w:lineRule="atLeast"/>
        <w:rPr>
          <w:rFonts w:ascii="仿宋_GB2312" w:eastAsia="仿宋_GB2312" w:hAnsi="宋体"/>
          <w:sz w:val="28"/>
          <w:szCs w:val="28"/>
        </w:rPr>
      </w:pPr>
      <w:bookmarkStart w:id="11" w:name="_Toc152926014"/>
      <w:r>
        <w:rPr>
          <w:rStyle w:val="af1"/>
          <w:rFonts w:ascii="仿宋_GB2312" w:eastAsia="仿宋_GB2312" w:hAnsi="宋体" w:cs="宋体" w:hint="eastAsia"/>
          <w:sz w:val="28"/>
          <w:szCs w:val="28"/>
        </w:rPr>
        <w:t>第三条</w:t>
      </w:r>
      <w:r>
        <w:rPr>
          <w:rStyle w:val="af1"/>
          <w:rFonts w:ascii="仿宋_GB2312" w:eastAsia="仿宋_GB2312" w:hAnsi="宋体" w:hint="eastAsia"/>
          <w:sz w:val="28"/>
          <w:szCs w:val="28"/>
        </w:rPr>
        <w:t xml:space="preserve"> 价款、</w:t>
      </w:r>
      <w:r>
        <w:rPr>
          <w:rStyle w:val="af1"/>
          <w:rFonts w:ascii="仿宋_GB2312" w:eastAsia="仿宋_GB2312" w:hAnsi="宋体" w:cs="宋体" w:hint="eastAsia"/>
          <w:sz w:val="28"/>
          <w:szCs w:val="28"/>
        </w:rPr>
        <w:t>付款方式</w:t>
      </w:r>
      <w:bookmarkEnd w:id="11"/>
    </w:p>
    <w:p w:rsidR="005E5D00" w:rsidRDefault="005E5D00" w:rsidP="005E5D00">
      <w:pPr>
        <w:spacing w:line="360" w:lineRule="auto"/>
        <w:ind w:firstLineChars="200" w:firstLine="560"/>
        <w:rPr>
          <w:rFonts w:ascii="仿宋_GB2312" w:eastAsia="仿宋_GB2312" w:hAnsi="黑体" w:cs="仿宋_GB2312"/>
          <w:kern w:val="0"/>
          <w:sz w:val="32"/>
          <w:szCs w:val="32"/>
        </w:rPr>
      </w:pPr>
      <w:r>
        <w:rPr>
          <w:rFonts w:ascii="仿宋_GB2312" w:eastAsia="仿宋_GB2312" w:hAnsiTheme="minorEastAsia" w:hint="eastAsia"/>
          <w:kern w:val="0"/>
          <w:sz w:val="28"/>
          <w:szCs w:val="28"/>
        </w:rPr>
        <w:t>1</w:t>
      </w:r>
      <w:r w:rsidR="00FD5306">
        <w:rPr>
          <w:rFonts w:ascii="仿宋_GB2312" w:eastAsia="仿宋_GB2312" w:hAnsiTheme="minorEastAsia" w:hint="eastAsia"/>
          <w:kern w:val="0"/>
          <w:sz w:val="28"/>
          <w:szCs w:val="28"/>
        </w:rPr>
        <w:t>、在合同执行期内，经双方协商一致后确定各类配件</w:t>
      </w:r>
      <w:r>
        <w:rPr>
          <w:rFonts w:ascii="仿宋_GB2312" w:eastAsia="仿宋_GB2312" w:hAnsiTheme="minorEastAsia" w:hint="eastAsia"/>
          <w:kern w:val="0"/>
          <w:sz w:val="28"/>
          <w:szCs w:val="28"/>
        </w:rPr>
        <w:t>型号，</w:t>
      </w:r>
      <w:r>
        <w:rPr>
          <w:rFonts w:ascii="仿宋_GB2312" w:eastAsia="仿宋_GB2312" w:hAnsiTheme="minorEastAsia" w:cs="微软雅黑" w:hint="eastAsia"/>
          <w:sz w:val="28"/>
          <w:szCs w:val="28"/>
        </w:rPr>
        <w:t>本合同价款为甲方所涉全部费用，除此之外甲方不再支付乙方任何费用，</w:t>
      </w:r>
      <w:r>
        <w:rPr>
          <w:rFonts w:ascii="仿宋_GB2312" w:eastAsia="仿宋_GB2312" w:hAnsi="宋体" w:hint="eastAsia"/>
          <w:sz w:val="28"/>
          <w:szCs w:val="28"/>
        </w:rPr>
        <w:t>执行完毕、验收合格后，通知乙方开具增值税专用发票。</w:t>
      </w:r>
      <w:r>
        <w:rPr>
          <w:rFonts w:ascii="仿宋_GB2312" w:eastAsia="仿宋_GB2312" w:hint="eastAsia"/>
          <w:sz w:val="28"/>
          <w:szCs w:val="28"/>
          <w:highlight w:val="yellow"/>
        </w:rPr>
        <w:t>配件到货</w:t>
      </w:r>
      <w:r>
        <w:rPr>
          <w:rFonts w:ascii="仿宋_GB2312" w:eastAsia="仿宋_GB2312" w:hAnsi="宋体" w:hint="eastAsia"/>
          <w:sz w:val="28"/>
          <w:szCs w:val="28"/>
          <w:highlight w:val="yellow"/>
        </w:rPr>
        <w:t>通知乙方开具增值税专用发票，通过验收付总货款60%电汇、产季结束后无质量问题支付总货款30%电汇，本年度年底验收合格，支付尾款10%电汇</w:t>
      </w:r>
      <w:r>
        <w:rPr>
          <w:rFonts w:ascii="仿宋_GB2312" w:eastAsia="仿宋_GB2312" w:hAnsi="宋体" w:hint="eastAsia"/>
          <w:sz w:val="28"/>
          <w:szCs w:val="28"/>
        </w:rPr>
        <w:t>，</w:t>
      </w:r>
      <w:r>
        <w:rPr>
          <w:rFonts w:ascii="仿宋_GB2312" w:eastAsia="仿宋_GB2312" w:hAnsiTheme="minorEastAsia" w:cs="微软雅黑" w:hint="eastAsia"/>
          <w:sz w:val="28"/>
          <w:szCs w:val="28"/>
        </w:rPr>
        <w:t>（开票期间如遇国家税率调整，以合同中不含税价格为基数乘以国家调整税率为开票金额。），</w:t>
      </w:r>
      <w:r>
        <w:rPr>
          <w:rFonts w:ascii="仿宋_GB2312" w:eastAsia="仿宋_GB2312" w:hAnsiTheme="minorEastAsia" w:cs="微软雅黑" w:hint="eastAsia"/>
          <w:bCs/>
          <w:sz w:val="28"/>
          <w:szCs w:val="28"/>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r>
        <w:rPr>
          <w:rFonts w:ascii="仿宋_GB2312" w:eastAsia="仿宋_GB2312" w:hAnsi="宋体" w:hint="eastAsia"/>
          <w:kern w:val="0"/>
          <w:sz w:val="28"/>
          <w:szCs w:val="28"/>
        </w:rPr>
        <w:t>。</w:t>
      </w:r>
    </w:p>
    <w:p w:rsidR="005E5D00" w:rsidRDefault="005E5D00" w:rsidP="005E5D00">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2、乙方发票上的户名、开户行、账号等银行信息须与乙方提供给甲方的银行信息相一致，若要修改须事先给予甲方书面通知，并经甲方同意。</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乙方指定收款账号：</w:t>
      </w:r>
      <w:r>
        <w:rPr>
          <w:rFonts w:ascii="仿宋_GB2312" w:eastAsia="仿宋_GB2312" w:hAnsi="宋体" w:hint="eastAsia"/>
          <w:sz w:val="28"/>
          <w:szCs w:val="28"/>
          <w:highlight w:val="yellow"/>
          <w:u w:val="single"/>
        </w:rPr>
        <w:t>[</w:t>
      </w:r>
      <w:bookmarkStart w:id="12" w:name="SupplierBank"/>
      <w:r>
        <w:rPr>
          <w:rFonts w:ascii="仿宋_GB2312" w:eastAsia="仿宋_GB2312" w:hAnsi="宋体" w:hint="eastAsia"/>
          <w:sz w:val="28"/>
          <w:szCs w:val="28"/>
          <w:highlight w:val="yellow"/>
          <w:u w:val="single"/>
        </w:rPr>
        <w:t>----------</w:t>
      </w:r>
      <w:bookmarkEnd w:id="12"/>
      <w:r>
        <w:rPr>
          <w:rFonts w:ascii="仿宋_GB2312" w:eastAsia="仿宋_GB2312" w:hAnsi="宋体" w:hint="eastAsia"/>
          <w:sz w:val="28"/>
          <w:szCs w:val="28"/>
          <w:highlight w:val="yellow"/>
          <w:u w:val="single"/>
        </w:rPr>
        <w:t>]</w:t>
      </w:r>
      <w:r>
        <w:rPr>
          <w:rFonts w:ascii="仿宋_GB2312" w:eastAsia="仿宋_GB2312" w:hAnsi="宋体" w:hint="eastAsia"/>
          <w:sz w:val="28"/>
          <w:szCs w:val="28"/>
        </w:rPr>
        <w:t>。开户行：</w:t>
      </w:r>
      <w:r>
        <w:rPr>
          <w:rFonts w:ascii="仿宋_GB2312" w:eastAsia="仿宋_GB2312" w:hAnsi="宋体" w:hint="eastAsia"/>
          <w:sz w:val="28"/>
          <w:szCs w:val="28"/>
          <w:highlight w:val="yellow"/>
          <w:u w:val="single"/>
        </w:rPr>
        <w:t>[</w:t>
      </w:r>
      <w:bookmarkStart w:id="13" w:name="SupplierBankAccount"/>
      <w:r>
        <w:rPr>
          <w:rFonts w:ascii="仿宋_GB2312" w:eastAsia="仿宋_GB2312" w:hAnsi="宋体" w:hint="eastAsia"/>
          <w:sz w:val="28"/>
          <w:szCs w:val="28"/>
          <w:highlight w:val="yellow"/>
          <w:u w:val="single"/>
        </w:rPr>
        <w:t>----------</w:t>
      </w:r>
      <w:bookmarkEnd w:id="13"/>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户名：</w:t>
      </w:r>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5E5D00" w:rsidRDefault="005E5D00" w:rsidP="005E5D00">
      <w:bookmarkStart w:id="14" w:name="_Toc152926015"/>
      <w:r>
        <w:rPr>
          <w:rStyle w:val="af1"/>
          <w:rFonts w:ascii="仿宋_GB2312" w:eastAsia="仿宋_GB2312" w:hAnsi="宋体" w:cs="宋体" w:hint="eastAsia"/>
          <w:sz w:val="28"/>
          <w:szCs w:val="28"/>
        </w:rPr>
        <w:t>第四条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验收</w:t>
      </w:r>
      <w:bookmarkEnd w:id="14"/>
    </w:p>
    <w:p w:rsidR="005E5D00" w:rsidRDefault="005E5D00" w:rsidP="005E5D00">
      <w:pPr>
        <w:rPr>
          <w:rFonts w:ascii="仿宋_GB2312" w:eastAsia="仿宋_GB2312"/>
          <w:sz w:val="28"/>
          <w:szCs w:val="28"/>
        </w:rPr>
      </w:pPr>
      <w:bookmarkStart w:id="15" w:name="_Toc152926209"/>
      <w:r>
        <w:rPr>
          <w:rFonts w:ascii="仿宋_GB2312" w:eastAsia="仿宋_GB2312" w:hint="eastAsia"/>
          <w:sz w:val="28"/>
          <w:szCs w:val="28"/>
        </w:rPr>
        <w:t>1.甲方在乙方配件到货后</w:t>
      </w:r>
      <w:proofErr w:type="gramStart"/>
      <w:r>
        <w:rPr>
          <w:rFonts w:ascii="仿宋_GB2312" w:eastAsia="仿宋_GB2312" w:hint="eastAsia"/>
          <w:sz w:val="28"/>
          <w:szCs w:val="28"/>
        </w:rPr>
        <w:t>后</w:t>
      </w:r>
      <w:proofErr w:type="gramEnd"/>
      <w:r>
        <w:rPr>
          <w:rFonts w:ascii="仿宋_GB2312" w:eastAsia="仿宋_GB2312" w:hint="eastAsia"/>
          <w:sz w:val="28"/>
          <w:szCs w:val="28"/>
          <w:highlight w:val="yellow"/>
        </w:rPr>
        <w:t>[  5  ]</w:t>
      </w:r>
      <w:r>
        <w:rPr>
          <w:rFonts w:ascii="仿宋_GB2312" w:eastAsia="仿宋_GB2312" w:hint="eastAsia"/>
          <w:sz w:val="28"/>
          <w:szCs w:val="28"/>
        </w:rPr>
        <w:t>日内进行验收。乙方：</w:t>
      </w:r>
      <w:r>
        <w:rPr>
          <w:rFonts w:ascii="仿宋_GB2312" w:eastAsia="仿宋_GB2312" w:hint="eastAsia"/>
          <w:sz w:val="28"/>
          <w:szCs w:val="28"/>
          <w:highlight w:val="yellow"/>
        </w:rPr>
        <w:t>[</w:t>
      </w:r>
      <w:bookmarkEnd w:id="15"/>
      <w:r>
        <w:rPr>
          <w:rFonts w:ascii="仿宋_GB2312" w:eastAsia="仿宋_GB2312" w:hint="eastAsia"/>
          <w:sz w:val="28"/>
          <w:szCs w:val="28"/>
          <w:highlight w:val="yellow"/>
        </w:rPr>
        <w:t>符合甲方使用要求。]</w:t>
      </w:r>
      <w:r>
        <w:rPr>
          <w:rFonts w:ascii="仿宋_GB2312" w:eastAsia="仿宋_GB2312" w:hint="eastAsia"/>
          <w:sz w:val="28"/>
          <w:szCs w:val="28"/>
        </w:rPr>
        <w:t>。</w:t>
      </w:r>
    </w:p>
    <w:p w:rsidR="005E5D00" w:rsidRDefault="005E5D00" w:rsidP="005E5D00">
      <w:pPr>
        <w:rPr>
          <w:rFonts w:ascii="仿宋_GB2312" w:eastAsia="仿宋_GB2312"/>
          <w:sz w:val="28"/>
          <w:szCs w:val="28"/>
        </w:rPr>
      </w:pPr>
      <w:r>
        <w:rPr>
          <w:rFonts w:ascii="仿宋_GB2312" w:eastAsia="仿宋_GB2312" w:hint="eastAsia"/>
          <w:sz w:val="28"/>
          <w:szCs w:val="28"/>
        </w:rPr>
        <w:t>2.</w:t>
      </w:r>
      <w:r w:rsidR="00FD5306">
        <w:rPr>
          <w:rFonts w:ascii="仿宋_GB2312" w:eastAsia="仿宋_GB2312" w:hint="eastAsia"/>
          <w:sz w:val="28"/>
          <w:szCs w:val="28"/>
        </w:rPr>
        <w:t>若甲方认为提供</w:t>
      </w:r>
      <w:r>
        <w:rPr>
          <w:rFonts w:ascii="仿宋_GB2312" w:eastAsia="仿宋_GB2312" w:hint="eastAsia"/>
          <w:sz w:val="28"/>
          <w:szCs w:val="28"/>
        </w:rPr>
        <w:t>配件不符合本合同规定及甲方要求的，可在发现不符情</w:t>
      </w:r>
      <w:r>
        <w:rPr>
          <w:rFonts w:ascii="仿宋_GB2312" w:eastAsia="仿宋_GB2312" w:hint="eastAsia"/>
          <w:sz w:val="28"/>
          <w:szCs w:val="28"/>
        </w:rPr>
        <w:lastRenderedPageBreak/>
        <w:t>况后7个工作日内向乙方提出书面异议，乙方应对在接到甲方的书面异议后7个工作日内向甲方出具书面解决方案。若乙方在上述规定时间内未做出书面回应的，视为接受甲方提出的异议，由此给甲方造成任何损失的，由乙方承担。</w:t>
      </w:r>
    </w:p>
    <w:p w:rsidR="005E5D00" w:rsidRDefault="005E5D00" w:rsidP="005E5D00">
      <w:pPr>
        <w:rPr>
          <w:rStyle w:val="af1"/>
          <w:rFonts w:hAnsi="宋体" w:cs="宋体"/>
        </w:rPr>
      </w:pPr>
      <w:r>
        <w:rPr>
          <w:rStyle w:val="af1"/>
          <w:rFonts w:ascii="仿宋_GB2312" w:eastAsia="仿宋_GB2312" w:hAnsi="宋体" w:cs="宋体" w:hint="eastAsia"/>
          <w:sz w:val="28"/>
          <w:szCs w:val="28"/>
        </w:rPr>
        <w:t>第五条 保修</w:t>
      </w:r>
    </w:p>
    <w:p w:rsidR="005E5D00" w:rsidRDefault="005E5D00" w:rsidP="005E5D00">
      <w:pPr>
        <w:pStyle w:val="af2"/>
        <w:spacing w:before="0" w:beforeAutospacing="0" w:after="0" w:afterAutospacing="0" w:line="360" w:lineRule="atLeast"/>
      </w:pPr>
      <w:r>
        <w:rPr>
          <w:rFonts w:ascii="仿宋_GB2312" w:eastAsia="仿宋_GB2312" w:hAnsi="宋体" w:hint="eastAsia"/>
          <w:sz w:val="28"/>
          <w:szCs w:val="28"/>
        </w:rPr>
        <w:t>1.乙方承诺对配件提供为期</w:t>
      </w:r>
      <w:r>
        <w:rPr>
          <w:rFonts w:ascii="仿宋_GB2312" w:eastAsia="仿宋_GB2312" w:hAnsi="宋体" w:hint="eastAsia"/>
          <w:sz w:val="28"/>
          <w:szCs w:val="28"/>
          <w:highlight w:val="yellow"/>
          <w:u w:val="single"/>
        </w:rPr>
        <w:t>[  365  ]</w:t>
      </w:r>
      <w:r>
        <w:rPr>
          <w:rFonts w:ascii="仿宋_GB2312" w:eastAsia="仿宋_GB2312" w:hAnsi="宋体" w:hint="eastAsia"/>
          <w:sz w:val="28"/>
          <w:szCs w:val="28"/>
        </w:rPr>
        <w:t>日的调换服务，自甲方对已备件验收合格之日起计算。</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2.在保修期内，非因甲方人为原因导致设备出现任何问题的，乙方承担免费维修责任。</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3.若因为乙方未按本条规定履行其义务给甲方造成任何损失的，乙方应当承担相应责任。</w:t>
      </w:r>
    </w:p>
    <w:p w:rsidR="005E5D00" w:rsidRDefault="005E5D00" w:rsidP="005E5D00">
      <w:pPr>
        <w:rPr>
          <w:rStyle w:val="af1"/>
          <w:rFonts w:cs="宋体"/>
        </w:rPr>
      </w:pPr>
      <w:r>
        <w:rPr>
          <w:rStyle w:val="af1"/>
          <w:rFonts w:ascii="仿宋_GB2312" w:eastAsia="仿宋_GB2312" w:hAnsi="宋体" w:cs="宋体" w:hint="eastAsia"/>
          <w:sz w:val="28"/>
          <w:szCs w:val="28"/>
        </w:rPr>
        <w:t>第六条  双方的权利和义务</w:t>
      </w:r>
    </w:p>
    <w:p w:rsidR="005E5D00" w:rsidRDefault="005E5D00" w:rsidP="005E5D00">
      <w:pPr>
        <w:adjustRightInd w:val="0"/>
        <w:snapToGrid w:val="0"/>
        <w:spacing w:beforeLines="50" w:before="143" w:line="360" w:lineRule="auto"/>
        <w:rPr>
          <w:kern w:val="0"/>
        </w:rPr>
      </w:pPr>
      <w:r>
        <w:rPr>
          <w:rFonts w:ascii="仿宋_GB2312" w:eastAsia="仿宋_GB2312" w:hAnsi="宋体" w:hint="eastAsia"/>
          <w:kern w:val="0"/>
          <w:sz w:val="28"/>
          <w:szCs w:val="28"/>
        </w:rPr>
        <w:t>1、乙方提供的配件,应按照国家标准,原厂标准或双方约定的其他质量要求进行。</w:t>
      </w:r>
    </w:p>
    <w:p w:rsidR="005E5D00" w:rsidRDefault="005E5D00" w:rsidP="005E5D00">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2、乙方不得使用假冒、伪劣配件,因乙方提供的配件原因造成质量问题的,乙方应承担双倍赔偿责任。</w:t>
      </w:r>
    </w:p>
    <w:p w:rsidR="005E5D00" w:rsidRDefault="005E5D00" w:rsidP="005E5D00">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3、乙方对提供的配件。该检验的各项性能指标不低于相关国家标准,行业标准或地方标准的要求。</w:t>
      </w:r>
    </w:p>
    <w:p w:rsidR="005E5D00" w:rsidRDefault="005E5D00" w:rsidP="005E5D00">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4、乙方须按甲方要求的时间交付配件，并向甲方提供相关资料及使用的注意事项。</w:t>
      </w:r>
    </w:p>
    <w:p w:rsidR="005E5D00" w:rsidRDefault="005E5D00" w:rsidP="005E5D00">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5、乙方在到场后，验收交接时应交给甲方自行处理,但对环保有影响的废弃物品,在征得甲方的同意的情况下,由乙方按照有关规定统一处理。</w:t>
      </w:r>
    </w:p>
    <w:p w:rsidR="005E5D00" w:rsidRDefault="005E5D00" w:rsidP="005E5D00">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6、乙方应当爱护，配件及其它财产,在运输期间造成甲方的配件及其它财产</w:t>
      </w:r>
      <w:r>
        <w:rPr>
          <w:rFonts w:ascii="仿宋_GB2312" w:eastAsia="仿宋_GB2312" w:hAnsi="宋体" w:hint="eastAsia"/>
          <w:kern w:val="0"/>
          <w:sz w:val="28"/>
          <w:szCs w:val="28"/>
        </w:rPr>
        <w:lastRenderedPageBreak/>
        <w:t>损失的,乙方须赔偿甲方的全部损失,包括停工损失和因停工导致的其它损失。</w:t>
      </w:r>
    </w:p>
    <w:p w:rsidR="005E5D00" w:rsidRDefault="005E5D00" w:rsidP="005E5D00">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第七条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合同转让</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除合同中另有规定外或经甲方同意外，本合同所规定乙方的任何权利和义务，在未经征得甲方书面同意之前，不得转让给第三者。任何转让，未经甲方书面明确同意，均属无效。</w:t>
      </w:r>
    </w:p>
    <w:p w:rsidR="005E5D00" w:rsidRDefault="005E5D00" w:rsidP="005E5D00">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第八条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违约责任</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1.乙方应当按本合同规定时间标准交付配件，逾期交付的，每逾期一天按合同总额的</w:t>
      </w:r>
      <w:r>
        <w:rPr>
          <w:rFonts w:ascii="仿宋_GB2312" w:eastAsia="仿宋_GB2312" w:hAnsi="宋体" w:hint="eastAsia"/>
          <w:sz w:val="28"/>
          <w:szCs w:val="28"/>
          <w:highlight w:val="yellow"/>
          <w:u w:val="single"/>
        </w:rPr>
        <w:t>[千分之三]</w:t>
      </w:r>
      <w:r>
        <w:rPr>
          <w:rFonts w:ascii="仿宋_GB2312" w:eastAsia="仿宋_GB2312" w:hAnsi="宋体" w:hint="eastAsia"/>
          <w:sz w:val="28"/>
          <w:szCs w:val="28"/>
        </w:rPr>
        <w:t>支付逾期违约金。</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合同履行过程中，发生不可抗力事件或情况的，遭受不可抗力的一方可以不承担相关违约责任，但应在不可抗力事件或情况发生后五个工作日内书面通知对方并提供相关证明文件。发生不可抗力的一方应当采取合理有效的措施减少不可抗力事件或情况造成的影响。</w:t>
      </w:r>
    </w:p>
    <w:p w:rsidR="005E5D00" w:rsidRDefault="005E5D00" w:rsidP="005E5D00">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第九条争议解决</w:t>
      </w:r>
    </w:p>
    <w:p w:rsidR="005E5D00" w:rsidRDefault="005E5D00" w:rsidP="005E5D00">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因本合同引起的或与本合同有关的任何争议，双方因首先友好协商解决，协商不成的，任何一方应向甲方所在地人民法院提起诉讼，诉讼费、律师费等相关费用由违约方承担。</w:t>
      </w:r>
    </w:p>
    <w:p w:rsidR="005E5D00" w:rsidRDefault="005E5D00" w:rsidP="005E5D00">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第十条</w:t>
      </w:r>
      <w:r>
        <w:rPr>
          <w:rStyle w:val="af1"/>
          <w:rFonts w:ascii="仿宋_GB2312" w:eastAsia="仿宋_GB2312" w:hAnsi="宋体" w:hint="eastAsia"/>
          <w:sz w:val="28"/>
          <w:szCs w:val="28"/>
        </w:rPr>
        <w:t> </w:t>
      </w:r>
      <w:r>
        <w:rPr>
          <w:rStyle w:val="af1"/>
          <w:rFonts w:ascii="仿宋_GB2312" w:eastAsia="仿宋_GB2312" w:hAnsi="宋体" w:cs="宋体" w:hint="eastAsia"/>
          <w:sz w:val="28"/>
          <w:szCs w:val="28"/>
        </w:rPr>
        <w:t>其他事宜</w:t>
      </w:r>
      <w:r>
        <w:rPr>
          <w:rStyle w:val="af1"/>
          <w:rFonts w:ascii="仿宋_GB2312" w:eastAsia="仿宋_GB2312" w:hAnsi="宋体" w:hint="eastAsia"/>
          <w:sz w:val="28"/>
          <w:szCs w:val="28"/>
        </w:rPr>
        <w:t> </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1.合同有效期自双方签字盖章后开始至双方义务履行完毕终止。</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2.合同一式三份，甲、乙双方各持一份，均具同等法律效力。</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3.本合同附件或补充协议与本合同具同等法律效力，手写增加或更改无效，传真件有效。</w:t>
      </w:r>
    </w:p>
    <w:p w:rsidR="005E5D00" w:rsidRDefault="005E5D00" w:rsidP="005E5D00">
      <w:pPr>
        <w:pStyle w:val="af2"/>
        <w:spacing w:before="0" w:beforeAutospacing="0" w:after="0" w:afterAutospacing="0" w:line="360" w:lineRule="atLeast"/>
        <w:rPr>
          <w:rFonts w:ascii="仿宋_GB2312" w:eastAsia="仿宋_GB2312" w:hAnsi="宋体"/>
          <w:b/>
          <w:bCs/>
          <w:sz w:val="28"/>
          <w:szCs w:val="28"/>
        </w:rPr>
      </w:pPr>
      <w:r>
        <w:rPr>
          <w:rFonts w:ascii="仿宋_GB2312" w:eastAsia="仿宋_GB2312" w:hAnsi="宋体" w:hint="eastAsia"/>
          <w:b/>
          <w:bCs/>
          <w:sz w:val="28"/>
          <w:szCs w:val="28"/>
        </w:rPr>
        <w:t xml:space="preserve"> [甲方（盖章）：</w:t>
      </w:r>
      <w:bookmarkStart w:id="16" w:name="CompanyNameTitle"/>
    </w:p>
    <w:bookmarkEnd w:id="16"/>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lastRenderedPageBreak/>
        <w:t>联系人：</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联系方式：0478-665500</w:t>
      </w:r>
      <w:r w:rsidR="00DB0B33">
        <w:rPr>
          <w:rFonts w:ascii="仿宋_GB2312" w:eastAsia="仿宋_GB2312" w:hAnsi="宋体"/>
          <w:sz w:val="28"/>
          <w:szCs w:val="28"/>
        </w:rPr>
        <w:t>9</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地址：内蒙古巴彦</w:t>
      </w:r>
      <w:proofErr w:type="gramStart"/>
      <w:r>
        <w:rPr>
          <w:rFonts w:ascii="仿宋_GB2312" w:eastAsia="仿宋_GB2312" w:hAnsi="宋体" w:hint="eastAsia"/>
          <w:sz w:val="28"/>
          <w:szCs w:val="28"/>
        </w:rPr>
        <w:t>淖尔市杭锦后旗陕坝</w:t>
      </w:r>
      <w:proofErr w:type="gramEnd"/>
      <w:r>
        <w:rPr>
          <w:rFonts w:ascii="仿宋_GB2312" w:eastAsia="仿宋_GB2312" w:hAnsi="宋体" w:hint="eastAsia"/>
          <w:sz w:val="28"/>
          <w:szCs w:val="28"/>
        </w:rPr>
        <w:t>镇建设街39号。</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br/>
      </w:r>
      <w:r>
        <w:rPr>
          <w:rFonts w:ascii="仿宋_GB2312" w:eastAsia="仿宋_GB2312" w:hAnsi="宋体" w:hint="eastAsia"/>
          <w:b/>
          <w:bCs/>
          <w:sz w:val="28"/>
          <w:szCs w:val="28"/>
        </w:rPr>
        <w:t>乙方（盖章）：</w:t>
      </w:r>
      <w:bookmarkStart w:id="17" w:name="SupplierName"/>
    </w:p>
    <w:bookmarkEnd w:id="17"/>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联系人：</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w:t>
      </w:r>
    </w:p>
    <w:p w:rsidR="005E5D00" w:rsidRDefault="005E5D00" w:rsidP="005E5D00">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地址：</w:t>
      </w:r>
    </w:p>
    <w:p w:rsidR="005E5D00" w:rsidRDefault="005E5D00" w:rsidP="005E5D00">
      <w:pPr>
        <w:pStyle w:val="Default"/>
        <w:spacing w:line="360" w:lineRule="auto"/>
        <w:rPr>
          <w:rFonts w:ascii="仿宋_GB2312" w:eastAsia="仿宋_GB2312" w:hAnsiTheme="minorEastAsia" w:cs="宋体"/>
          <w:sz w:val="28"/>
          <w:szCs w:val="28"/>
        </w:rPr>
      </w:pPr>
      <w:r>
        <w:rPr>
          <w:rFonts w:ascii="仿宋_GB2312" w:eastAsia="仿宋_GB2312" w:hAnsi="宋体" w:hint="eastAsia"/>
          <w:sz w:val="28"/>
          <w:szCs w:val="28"/>
        </w:rPr>
        <w:t> </w:t>
      </w:r>
      <w:r>
        <w:rPr>
          <w:rFonts w:ascii="仿宋_GB2312" w:eastAsia="仿宋_GB2312" w:hAnsiTheme="minorEastAsia" w:hint="eastAsia"/>
          <w:sz w:val="28"/>
          <w:szCs w:val="28"/>
        </w:rPr>
        <w:t>以上合同条款为草案，具体内容</w:t>
      </w:r>
      <w:proofErr w:type="gramStart"/>
      <w:r>
        <w:rPr>
          <w:rFonts w:ascii="仿宋_GB2312" w:eastAsia="仿宋_GB2312" w:hAnsiTheme="minorEastAsia" w:hint="eastAsia"/>
          <w:sz w:val="28"/>
          <w:szCs w:val="28"/>
        </w:rPr>
        <w:t>按签订</w:t>
      </w:r>
      <w:proofErr w:type="gramEnd"/>
      <w:r>
        <w:rPr>
          <w:rFonts w:ascii="仿宋_GB2312" w:eastAsia="仿宋_GB2312" w:hAnsiTheme="minorEastAsia" w:hint="eastAsia"/>
          <w:sz w:val="28"/>
          <w:szCs w:val="28"/>
        </w:rPr>
        <w:t>版本为准。</w:t>
      </w:r>
    </w:p>
    <w:p w:rsidR="00F95224" w:rsidRPr="005E5D00" w:rsidRDefault="00F95224" w:rsidP="00383DB0">
      <w:pPr>
        <w:rPr>
          <w:rFonts w:ascii="仿宋_GB2312" w:eastAsia="仿宋_GB2312" w:hAnsi="宋体"/>
          <w:kern w:val="0"/>
          <w:sz w:val="28"/>
          <w:szCs w:val="28"/>
        </w:rPr>
      </w:pPr>
    </w:p>
    <w:p w:rsidR="001871F8" w:rsidRDefault="001871F8"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Pr="00795DDD" w:rsidRDefault="00A22FAA" w:rsidP="00A22FAA">
      <w:pPr>
        <w:tabs>
          <w:tab w:val="center" w:pos="4535"/>
          <w:tab w:val="left" w:pos="7183"/>
        </w:tabs>
        <w:spacing w:line="600" w:lineRule="exact"/>
        <w:jc w:val="center"/>
        <w:outlineLvl w:val="0"/>
        <w:rPr>
          <w:rFonts w:ascii="黑体" w:eastAsia="黑体" w:hAnsi="黑体"/>
          <w:sz w:val="32"/>
          <w:szCs w:val="32"/>
        </w:rPr>
      </w:pPr>
      <w:bookmarkStart w:id="18" w:name="_Toc152887438"/>
      <w:bookmarkStart w:id="19" w:name="_Toc152926633"/>
      <w:r>
        <w:rPr>
          <w:rFonts w:ascii="黑体" w:eastAsia="黑体" w:hAnsi="黑体" w:hint="eastAsia"/>
          <w:sz w:val="32"/>
          <w:szCs w:val="32"/>
        </w:rPr>
        <w:t>第五</w:t>
      </w:r>
      <w:r w:rsidR="00A24AAC" w:rsidRPr="00795DDD">
        <w:rPr>
          <w:rFonts w:ascii="黑体" w:eastAsia="黑体" w:hAnsi="黑体" w:hint="eastAsia"/>
          <w:sz w:val="32"/>
          <w:szCs w:val="32"/>
        </w:rPr>
        <w:t>章 响应文件（格式）</w:t>
      </w:r>
      <w:bookmarkEnd w:id="18"/>
      <w:bookmarkEnd w:id="19"/>
    </w:p>
    <w:p w:rsidR="00A24AAC" w:rsidRPr="00493B88" w:rsidRDefault="00A24AAC" w:rsidP="00A24AAC">
      <w:pPr>
        <w:spacing w:line="360" w:lineRule="exact"/>
        <w:jc w:val="center"/>
        <w:rPr>
          <w:rFonts w:ascii="宋体" w:hAnsi="宋体"/>
          <w:b/>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ind w:firstLineChars="150" w:firstLine="480"/>
        <w:rPr>
          <w:rFonts w:ascii="宋体" w:hAnsi="宋体"/>
          <w:b/>
          <w:bCs/>
          <w:sz w:val="32"/>
          <w:szCs w:val="32"/>
        </w:rPr>
      </w:pPr>
      <w:r w:rsidRPr="00493B88">
        <w:rPr>
          <w:rFonts w:ascii="宋体" w:hAnsi="宋体" w:hint="eastAsia"/>
          <w:sz w:val="32"/>
          <w:szCs w:val="32"/>
        </w:rPr>
        <w:t xml:space="preserve"> </w:t>
      </w:r>
      <w:r w:rsidRPr="00493B88">
        <w:rPr>
          <w:rFonts w:ascii="宋体" w:hAnsi="宋体" w:hint="eastAsia"/>
          <w:b/>
          <w:sz w:val="32"/>
          <w:szCs w:val="32"/>
          <w:u w:val="single"/>
        </w:rPr>
        <w:t xml:space="preserve">    （项目名称）       </w:t>
      </w:r>
      <w:r>
        <w:rPr>
          <w:rFonts w:ascii="宋体" w:hAnsi="宋体" w:hint="eastAsia"/>
          <w:b/>
          <w:sz w:val="32"/>
          <w:szCs w:val="32"/>
          <w:u w:val="single"/>
        </w:rPr>
        <w:t>投标</w:t>
      </w:r>
      <w:r w:rsidRPr="00493B88">
        <w:rPr>
          <w:rFonts w:ascii="宋体" w:hAnsi="宋体" w:hint="eastAsia"/>
          <w:b/>
          <w:sz w:val="32"/>
          <w:szCs w:val="32"/>
        </w:rPr>
        <w:t>文件</w:t>
      </w:r>
    </w:p>
    <w:p w:rsidR="00A24AAC" w:rsidRPr="00493B88" w:rsidRDefault="00A24AAC" w:rsidP="00A24AAC">
      <w:pPr>
        <w:jc w:val="center"/>
        <w:rPr>
          <w:rFonts w:ascii="宋体" w:hAnsi="宋体"/>
          <w:b/>
          <w:sz w:val="32"/>
          <w:szCs w:val="32"/>
        </w:rPr>
      </w:pPr>
    </w:p>
    <w:p w:rsidR="00A24AAC" w:rsidRPr="00493B88" w:rsidRDefault="00A24AAC" w:rsidP="00A24AAC">
      <w:pPr>
        <w:jc w:val="center"/>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名称：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名称：  （盖单位公章）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753"/>
        <w:rPr>
          <w:rFonts w:ascii="宋体" w:hAnsi="宋体"/>
          <w:b/>
          <w:sz w:val="30"/>
          <w:szCs w:val="30"/>
          <w:u w:val="single"/>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Pr="009253D0"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565236" w:rsidRDefault="00565236" w:rsidP="00A24AAC">
      <w:pPr>
        <w:spacing w:line="360" w:lineRule="auto"/>
        <w:rPr>
          <w:rFonts w:ascii="仿宋_GB2312" w:eastAsia="仿宋_GB2312" w:hAnsi="宋体"/>
          <w:sz w:val="28"/>
          <w:szCs w:val="28"/>
        </w:rPr>
      </w:pPr>
    </w:p>
    <w:p w:rsidR="00A24AAC" w:rsidRPr="00493B88" w:rsidRDefault="00A24AAC" w:rsidP="00A24AAC">
      <w:pPr>
        <w:jc w:val="center"/>
        <w:rPr>
          <w:rFonts w:ascii="方正小标宋_GBK" w:eastAsia="方正小标宋_GBK"/>
          <w:sz w:val="44"/>
          <w:szCs w:val="44"/>
        </w:rPr>
      </w:pPr>
      <w:r w:rsidRPr="00493B88">
        <w:rPr>
          <w:rFonts w:ascii="方正小标宋_GBK" w:eastAsia="方正小标宋_GBK" w:hint="eastAsia"/>
          <w:sz w:val="44"/>
          <w:szCs w:val="44"/>
        </w:rPr>
        <w:t>一、</w:t>
      </w:r>
      <w:r>
        <w:rPr>
          <w:rFonts w:ascii="方正小标宋_GBK" w:eastAsia="方正小标宋_GBK" w:hint="eastAsia"/>
          <w:sz w:val="44"/>
          <w:szCs w:val="44"/>
        </w:rPr>
        <w:t>投标响应</w:t>
      </w:r>
      <w:r w:rsidRPr="00493B88">
        <w:rPr>
          <w:rFonts w:ascii="方正小标宋_GBK" w:eastAsia="方正小标宋_GBK" w:hint="eastAsia"/>
          <w:sz w:val="44"/>
          <w:szCs w:val="44"/>
        </w:rPr>
        <w:t>函</w:t>
      </w:r>
    </w:p>
    <w:p w:rsidR="00A24AAC" w:rsidRPr="00493B88" w:rsidRDefault="00A24AAC" w:rsidP="00A24AAC">
      <w:pPr>
        <w:spacing w:line="400" w:lineRule="exact"/>
        <w:ind w:firstLineChars="200" w:firstLine="480"/>
        <w:rPr>
          <w:rFonts w:ascii="宋体" w:hAnsi="宋体"/>
          <w:sz w:val="24"/>
          <w:szCs w:val="21"/>
        </w:rPr>
      </w:pPr>
    </w:p>
    <w:p w:rsidR="00A24AAC" w:rsidRPr="00493B88" w:rsidRDefault="00A24AAC" w:rsidP="00A24AAC">
      <w:pPr>
        <w:spacing w:line="400" w:lineRule="exact"/>
        <w:ind w:firstLineChars="200" w:firstLine="640"/>
        <w:rPr>
          <w:rFonts w:ascii="仿宋_GB2312" w:eastAsia="仿宋_GB2312" w:hAnsi="宋体"/>
          <w:sz w:val="32"/>
          <w:szCs w:val="32"/>
          <w:u w:val="single"/>
        </w:rPr>
      </w:pPr>
      <w:r w:rsidRPr="00493B88">
        <w:rPr>
          <w:rFonts w:ascii="仿宋_GB2312" w:eastAsia="仿宋_GB2312" w:hAnsi="宋体" w:hint="eastAsia"/>
          <w:sz w:val="32"/>
          <w:szCs w:val="32"/>
        </w:rPr>
        <w:t>致：</w:t>
      </w:r>
      <w:r w:rsidRPr="00493B88">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内蒙古屯河河套番茄制品有限责任公司</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我方认真研究了</w:t>
      </w:r>
      <w:r w:rsidRPr="00791403">
        <w:rPr>
          <w:rFonts w:ascii="仿宋_GB2312" w:eastAsia="仿宋_GB2312" w:hAnsi="宋体" w:hint="eastAsia"/>
          <w:sz w:val="32"/>
          <w:szCs w:val="32"/>
          <w:u w:val="single"/>
        </w:rPr>
        <w:t xml:space="preserve"> </w:t>
      </w:r>
      <w:r w:rsidR="00FE798E">
        <w:rPr>
          <w:rFonts w:ascii="仿宋_GB2312" w:eastAsia="仿宋_GB2312" w:hAnsi="宋体" w:hint="eastAsia"/>
          <w:sz w:val="32"/>
          <w:szCs w:val="32"/>
          <w:u w:val="single"/>
        </w:rPr>
        <w:t>进口配件</w:t>
      </w:r>
      <w:r w:rsidR="006815D7">
        <w:rPr>
          <w:rFonts w:ascii="仿宋_GB2312" w:eastAsia="仿宋_GB2312" w:hAnsi="宋体" w:hint="eastAsia"/>
          <w:sz w:val="32"/>
          <w:szCs w:val="32"/>
          <w:u w:val="single"/>
        </w:rPr>
        <w:t>采购</w:t>
      </w:r>
      <w:r w:rsidRPr="00791403">
        <w:rPr>
          <w:rFonts w:ascii="仿宋_GB2312" w:eastAsia="仿宋_GB2312" w:hAnsi="宋体" w:hint="eastAsia"/>
          <w:sz w:val="32"/>
          <w:szCs w:val="32"/>
          <w:u w:val="single"/>
        </w:rPr>
        <w:t>项目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采购文件的全部内容，并按规定提交了</w:t>
      </w:r>
      <w:r w:rsidR="00935653">
        <w:rPr>
          <w:rFonts w:ascii="仿宋_GB2312" w:eastAsia="仿宋_GB2312" w:hAnsi="宋体" w:hint="eastAsia"/>
          <w:sz w:val="32"/>
          <w:szCs w:val="32"/>
        </w:rPr>
        <w:t>投标</w:t>
      </w:r>
      <w:r w:rsidRPr="00791403">
        <w:rPr>
          <w:rFonts w:ascii="仿宋_GB2312" w:eastAsia="仿宋_GB2312" w:hAnsi="宋体" w:hint="eastAsia"/>
          <w:sz w:val="32"/>
          <w:szCs w:val="32"/>
        </w:rPr>
        <w:t>采购文件，原意接受</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采购文件及合同条款全部约定，承担谈判采购文件中规定的属我方的全部义务。我方的</w:t>
      </w:r>
      <w:proofErr w:type="gramStart"/>
      <w:r w:rsidR="005C1F2C">
        <w:rPr>
          <w:rFonts w:ascii="仿宋_GB2312" w:eastAsia="仿宋_GB2312" w:hAnsi="宋体" w:hint="eastAsia"/>
          <w:sz w:val="32"/>
          <w:szCs w:val="32"/>
        </w:rPr>
        <w:t>询</w:t>
      </w:r>
      <w:proofErr w:type="gramEnd"/>
      <w:r w:rsidR="005C1F2C">
        <w:rPr>
          <w:rFonts w:ascii="仿宋_GB2312" w:eastAsia="仿宋_GB2312" w:hAnsi="宋体" w:hint="eastAsia"/>
          <w:sz w:val="32"/>
          <w:szCs w:val="32"/>
        </w:rPr>
        <w:t>比</w:t>
      </w:r>
      <w:r w:rsidRPr="00791403">
        <w:rPr>
          <w:rFonts w:ascii="仿宋_GB2312" w:eastAsia="仿宋_GB2312" w:hAnsi="宋体" w:hint="eastAsia"/>
          <w:sz w:val="32"/>
          <w:szCs w:val="32"/>
        </w:rPr>
        <w:t>采购报价为人民币（大写）</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 xml:space="preserve"> </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正式授权下述签字人</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（姓名和职务）代表谈判采购参与人 </w:t>
      </w:r>
      <w:r w:rsidRPr="00791403">
        <w:rPr>
          <w:rFonts w:ascii="仿宋_GB2312" w:eastAsia="仿宋_GB2312" w:hAnsi="宋体" w:hint="eastAsia"/>
          <w:sz w:val="32"/>
          <w:szCs w:val="32"/>
          <w:u w:val="single"/>
        </w:rPr>
        <w:t xml:space="preserve">                                   </w:t>
      </w:r>
      <w:r w:rsidR="005C1F2C">
        <w:rPr>
          <w:rFonts w:ascii="仿宋_GB2312" w:eastAsia="仿宋_GB2312" w:hAnsi="宋体" w:hint="eastAsia"/>
          <w:sz w:val="32"/>
          <w:szCs w:val="32"/>
          <w:u w:val="single"/>
        </w:rPr>
        <w:t>（</w:t>
      </w:r>
      <w:r w:rsidRPr="00791403">
        <w:rPr>
          <w:rFonts w:ascii="仿宋_GB2312" w:eastAsia="仿宋_GB2312" w:hAnsi="宋体" w:hint="eastAsia"/>
          <w:sz w:val="32"/>
          <w:szCs w:val="32"/>
          <w:u w:val="single"/>
        </w:rPr>
        <w:t>采购参与人单位名称）</w:t>
      </w:r>
      <w:r w:rsidRPr="00791403">
        <w:rPr>
          <w:rFonts w:ascii="仿宋_GB2312" w:eastAsia="仿宋_GB2312" w:hAnsi="宋体" w:hint="eastAsia"/>
          <w:sz w:val="32"/>
          <w:szCs w:val="32"/>
        </w:rPr>
        <w:t>，签字</w:t>
      </w:r>
      <w:proofErr w:type="gramStart"/>
      <w:r w:rsidRPr="00791403">
        <w:rPr>
          <w:rFonts w:ascii="仿宋_GB2312" w:eastAsia="仿宋_GB2312" w:hAnsi="宋体" w:hint="eastAsia"/>
          <w:sz w:val="32"/>
          <w:szCs w:val="32"/>
        </w:rPr>
        <w:t>兹宣布</w:t>
      </w:r>
      <w:proofErr w:type="gramEnd"/>
      <w:r w:rsidRPr="00791403">
        <w:rPr>
          <w:rFonts w:ascii="仿宋_GB2312" w:eastAsia="仿宋_GB2312" w:hAnsi="宋体" w:hint="eastAsia"/>
          <w:sz w:val="32"/>
          <w:szCs w:val="32"/>
        </w:rPr>
        <w:t>同意如下：</w:t>
      </w:r>
    </w:p>
    <w:p w:rsidR="0093565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1、我方同意在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采购参与人须知规定的评比日期起遵循本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w:t>
      </w:r>
    </w:p>
    <w:p w:rsidR="00A24AAC" w:rsidRPr="00791403" w:rsidRDefault="00935653"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 xml:space="preserve"> </w:t>
      </w:r>
      <w:r w:rsidR="00A24AAC" w:rsidRPr="00791403">
        <w:rPr>
          <w:rFonts w:ascii="仿宋_GB2312" w:eastAsia="仿宋_GB2312" w:hAnsi="宋体" w:hint="eastAsia"/>
          <w:sz w:val="32"/>
          <w:szCs w:val="32"/>
        </w:rPr>
        <w:t>2、我方承诺已经具备以下条件：</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（1）具有独立承担民事责任的能力；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（2）具有良好的商业信誉；</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（3）具有履行合同所必需的设备和能力；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（4）参加此项采购活动前三年内，在经营活动中没有重大违法记录。</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3、一旦通知我方中标采购，我们保证与贵单位</w:t>
      </w:r>
      <w:proofErr w:type="gramStart"/>
      <w:r w:rsidRPr="00791403">
        <w:rPr>
          <w:rFonts w:ascii="仿宋_GB2312" w:eastAsia="仿宋_GB2312" w:hAnsi="宋体" w:hint="eastAsia"/>
          <w:sz w:val="32"/>
          <w:szCs w:val="32"/>
        </w:rPr>
        <w:t>签定</w:t>
      </w:r>
      <w:proofErr w:type="gramEnd"/>
      <w:r w:rsidRPr="00791403">
        <w:rPr>
          <w:rFonts w:ascii="仿宋_GB2312" w:eastAsia="仿宋_GB2312" w:hAnsi="宋体" w:hint="eastAsia"/>
          <w:sz w:val="32"/>
          <w:szCs w:val="32"/>
        </w:rPr>
        <w:t>合同并保证按照文件中所规定的时间完成全部承包的项目期间发生的相关费用，不再另行取费。我方根据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采购文件的规定，承担完成合</w:t>
      </w:r>
      <w:r w:rsidRPr="00791403">
        <w:rPr>
          <w:rFonts w:ascii="仿宋_GB2312" w:eastAsia="仿宋_GB2312" w:hAnsi="宋体" w:hint="eastAsia"/>
          <w:sz w:val="32"/>
          <w:szCs w:val="32"/>
        </w:rPr>
        <w:lastRenderedPageBreak/>
        <w:t>同的责任和义务。</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4、我方已详细审核</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采购文件，包括修改文件（如有的话）和有关附件，将自行承担因对全部谈判采购文件理解不正确或误解而产生的相应后果。</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5、我方的</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采购截止之日起</w:t>
      </w:r>
      <w:r w:rsidRPr="00791403">
        <w:rPr>
          <w:rFonts w:ascii="仿宋_GB2312" w:eastAsia="仿宋_GB2312" w:hAnsi="宋体" w:hint="eastAsia"/>
          <w:b/>
          <w:sz w:val="32"/>
          <w:szCs w:val="32"/>
          <w:u w:val="single"/>
        </w:rPr>
        <w:t>60</w:t>
      </w:r>
      <w:r w:rsidRPr="00791403">
        <w:rPr>
          <w:rFonts w:ascii="仿宋_GB2312" w:eastAsia="仿宋_GB2312" w:hAnsi="宋体" w:hint="eastAsia"/>
          <w:sz w:val="32"/>
          <w:szCs w:val="32"/>
        </w:rPr>
        <w:t>天内有效。</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6</w:t>
      </w:r>
      <w:r w:rsidR="00935653">
        <w:rPr>
          <w:rFonts w:ascii="仿宋_GB2312" w:eastAsia="仿宋_GB2312" w:hAnsi="宋体" w:hint="eastAsia"/>
          <w:sz w:val="32"/>
          <w:szCs w:val="32"/>
        </w:rPr>
        <w:t>、同意向贵方提供贵方可能要求的与本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购有关的任何数据或资料。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7、我方完全理解贵方不一定要接受最低报价的采购参与人为中标人。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8、若贵方需要，我方愿意提供我方</w:t>
      </w:r>
      <w:proofErr w:type="gramStart"/>
      <w:r w:rsidRPr="00791403">
        <w:rPr>
          <w:rFonts w:ascii="仿宋_GB2312" w:eastAsia="仿宋_GB2312" w:hAnsi="宋体" w:hint="eastAsia"/>
          <w:sz w:val="32"/>
          <w:szCs w:val="32"/>
        </w:rPr>
        <w:t>作出</w:t>
      </w:r>
      <w:proofErr w:type="gramEnd"/>
      <w:r w:rsidRPr="00791403">
        <w:rPr>
          <w:rFonts w:ascii="仿宋_GB2312" w:eastAsia="仿宋_GB2312" w:hAnsi="宋体" w:hint="eastAsia"/>
          <w:sz w:val="32"/>
          <w:szCs w:val="32"/>
        </w:rPr>
        <w:t>的一切承诺的证明材料。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五、与本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采购有关的正式通讯地址为：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地址：</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邮政编码：</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电话、电报、传真或电传：</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开户名称：</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开户银行：</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proofErr w:type="gramStart"/>
      <w:r w:rsidRPr="00791403">
        <w:rPr>
          <w:rFonts w:ascii="仿宋_GB2312" w:eastAsia="仿宋_GB2312" w:hAnsi="宋体" w:hint="eastAsia"/>
          <w:sz w:val="32"/>
          <w:szCs w:val="32"/>
        </w:rPr>
        <w:t>帐号</w:t>
      </w:r>
      <w:proofErr w:type="gramEnd"/>
      <w:r w:rsidRPr="00791403">
        <w:rPr>
          <w:rFonts w:ascii="仿宋_GB2312" w:eastAsia="仿宋_GB2312" w:hAnsi="宋体" w:hint="eastAsia"/>
          <w:sz w:val="32"/>
          <w:szCs w:val="32"/>
        </w:rPr>
        <w:t>：</w:t>
      </w:r>
      <w:r w:rsidRPr="00791403">
        <w:rPr>
          <w:rFonts w:ascii="仿宋_GB2312" w:eastAsia="仿宋_GB2312" w:hAnsi="宋体" w:hint="eastAsia"/>
          <w:sz w:val="32"/>
          <w:szCs w:val="32"/>
          <w:u w:val="single"/>
        </w:rPr>
        <w:t xml:space="preserve">                                                        </w:t>
      </w:r>
    </w:p>
    <w:p w:rsidR="00A24AAC" w:rsidRPr="00791403" w:rsidRDefault="00935653" w:rsidP="00A24AAC">
      <w:pPr>
        <w:spacing w:line="360" w:lineRule="auto"/>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询</w:t>
      </w:r>
      <w:proofErr w:type="gramEnd"/>
      <w:r>
        <w:rPr>
          <w:rFonts w:ascii="仿宋_GB2312" w:eastAsia="仿宋_GB2312" w:hAnsi="宋体" w:hint="eastAsia"/>
          <w:sz w:val="32"/>
          <w:szCs w:val="32"/>
        </w:rPr>
        <w:t>比</w:t>
      </w:r>
      <w:r w:rsidR="00A24AAC" w:rsidRPr="00791403">
        <w:rPr>
          <w:rFonts w:ascii="仿宋_GB2312" w:eastAsia="仿宋_GB2312" w:hAnsi="宋体" w:hint="eastAsia"/>
          <w:sz w:val="32"/>
          <w:szCs w:val="32"/>
        </w:rPr>
        <w:t>采购参与人：</w:t>
      </w:r>
      <w:r>
        <w:rPr>
          <w:rFonts w:ascii="仿宋_GB2312" w:eastAsia="仿宋_GB2312" w:hAnsi="宋体" w:hint="eastAsia"/>
          <w:sz w:val="32"/>
          <w:szCs w:val="32"/>
          <w:u w:val="single"/>
        </w:rPr>
        <w:t xml:space="preserve">                       </w:t>
      </w:r>
      <w:r w:rsidR="00A24AAC" w:rsidRPr="00791403">
        <w:rPr>
          <w:rFonts w:ascii="仿宋_GB2312" w:eastAsia="仿宋_GB2312" w:hAnsi="宋体" w:hint="eastAsia"/>
          <w:sz w:val="32"/>
          <w:szCs w:val="32"/>
          <w:u w:val="single"/>
        </w:rPr>
        <w:t xml:space="preserve">（盖单位公章）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法定代表人或授权委托代理人：</w:t>
      </w:r>
      <w:r w:rsidRPr="00791403">
        <w:rPr>
          <w:rFonts w:ascii="仿宋_GB2312" w:eastAsia="仿宋_GB2312" w:hAnsi="宋体" w:hint="eastAsia"/>
          <w:sz w:val="32"/>
          <w:szCs w:val="32"/>
          <w:u w:val="single"/>
        </w:rPr>
        <w:t xml:space="preserve">           （签名或签章）    </w:t>
      </w:r>
    </w:p>
    <w:p w:rsidR="00A24AAC" w:rsidRPr="00791403" w:rsidRDefault="00A24AAC" w:rsidP="00A24AAC">
      <w:pPr>
        <w:pStyle w:val="aa"/>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日期：</w:t>
      </w:r>
      <w:r w:rsidRPr="00791403">
        <w:rPr>
          <w:rFonts w:ascii="仿宋_GB2312" w:eastAsia="仿宋_GB2312" w:hAnsi="宋体" w:hint="eastAsia"/>
          <w:sz w:val="32"/>
          <w:szCs w:val="32"/>
          <w:u w:val="single"/>
        </w:rPr>
        <w:t xml:space="preserve">                            </w:t>
      </w:r>
    </w:p>
    <w:p w:rsidR="00A24AAC" w:rsidRDefault="00A24AAC" w:rsidP="00A24AAC">
      <w:pPr>
        <w:jc w:val="center"/>
        <w:rPr>
          <w:rFonts w:ascii="方正小标宋_GBK" w:eastAsia="方正小标宋_GBK"/>
          <w:sz w:val="44"/>
          <w:szCs w:val="44"/>
        </w:rPr>
      </w:pPr>
      <w:bookmarkStart w:id="20" w:name="_Toc361047972"/>
      <w:bookmarkStart w:id="21" w:name="_Toc385500738"/>
    </w:p>
    <w:p w:rsidR="00A24AAC" w:rsidRDefault="00A24AAC" w:rsidP="00A24AAC">
      <w:pPr>
        <w:jc w:val="center"/>
        <w:rPr>
          <w:rFonts w:ascii="方正小标宋_GBK" w:eastAsia="方正小标宋_GBK"/>
          <w:sz w:val="44"/>
          <w:szCs w:val="44"/>
        </w:rPr>
      </w:pPr>
    </w:p>
    <w:p w:rsidR="005C1F2C" w:rsidRDefault="005C1F2C" w:rsidP="005C1F2C">
      <w:pPr>
        <w:rPr>
          <w:rFonts w:ascii="方正小标宋_GBK" w:eastAsia="方正小标宋_GBK"/>
          <w:sz w:val="44"/>
          <w:szCs w:val="44"/>
        </w:rPr>
      </w:pPr>
    </w:p>
    <w:p w:rsidR="00565236" w:rsidRDefault="00565236" w:rsidP="005C1F2C">
      <w:pPr>
        <w:rPr>
          <w:rFonts w:ascii="方正小标宋_GBK" w:eastAsia="方正小标宋_GBK"/>
          <w:sz w:val="44"/>
          <w:szCs w:val="44"/>
        </w:rPr>
      </w:pPr>
    </w:p>
    <w:p w:rsidR="00565236" w:rsidRDefault="00565236" w:rsidP="005C1F2C">
      <w:pPr>
        <w:rPr>
          <w:rFonts w:ascii="方正小标宋_GBK" w:eastAsia="方正小标宋_GBK"/>
          <w:sz w:val="44"/>
          <w:szCs w:val="44"/>
        </w:rPr>
      </w:pPr>
    </w:p>
    <w:p w:rsidR="00A24AAC" w:rsidRDefault="00A24AAC" w:rsidP="00A24AAC">
      <w:pPr>
        <w:jc w:val="center"/>
        <w:rPr>
          <w:rFonts w:ascii="方正小标宋_GBK" w:eastAsia="方正小标宋_GBK"/>
          <w:sz w:val="44"/>
          <w:szCs w:val="44"/>
        </w:rPr>
      </w:pPr>
      <w:r>
        <w:rPr>
          <w:rFonts w:ascii="方正小标宋_GBK" w:eastAsia="方正小标宋_GBK" w:hint="eastAsia"/>
          <w:sz w:val="44"/>
          <w:szCs w:val="44"/>
        </w:rPr>
        <w:t>二</w:t>
      </w:r>
      <w:r w:rsidRPr="00493B88">
        <w:rPr>
          <w:rFonts w:ascii="方正小标宋_GBK" w:eastAsia="方正小标宋_GBK" w:hint="eastAsia"/>
          <w:sz w:val="44"/>
          <w:szCs w:val="44"/>
        </w:rPr>
        <w:t>、</w:t>
      </w:r>
      <w:r w:rsidRPr="00B15190">
        <w:rPr>
          <w:rFonts w:ascii="方正小标宋_GBK" w:eastAsia="方正小标宋_GBK" w:hint="eastAsia"/>
          <w:sz w:val="44"/>
          <w:szCs w:val="44"/>
        </w:rPr>
        <w:t>资质证明文件</w:t>
      </w:r>
    </w:p>
    <w:p w:rsidR="00A24AAC" w:rsidRDefault="00A24AAC" w:rsidP="00A24AAC">
      <w:pPr>
        <w:jc w:val="center"/>
        <w:rPr>
          <w:rFonts w:ascii="方正小标宋_GBK" w:eastAsia="方正小标宋_GBK"/>
          <w:sz w:val="44"/>
          <w:szCs w:val="44"/>
        </w:rPr>
      </w:pPr>
      <w:r w:rsidRPr="00141870">
        <w:rPr>
          <w:rFonts w:ascii="仿宋_GB2312" w:eastAsia="仿宋_GB2312" w:hAnsi="宋体" w:hint="eastAsia"/>
          <w:sz w:val="32"/>
          <w:szCs w:val="32"/>
        </w:rPr>
        <w:t>（三合一营业执照扫描件</w:t>
      </w:r>
      <w:r>
        <w:rPr>
          <w:rFonts w:ascii="仿宋_GB2312" w:eastAsia="仿宋_GB2312" w:hAnsi="宋体" w:hint="eastAsia"/>
          <w:sz w:val="32"/>
          <w:szCs w:val="32"/>
        </w:rPr>
        <w:t>）</w:t>
      </w:r>
    </w:p>
    <w:bookmarkEnd w:id="20"/>
    <w:bookmarkEnd w:id="21"/>
    <w:p w:rsidR="00A24AAC" w:rsidRPr="00181803" w:rsidRDefault="00A24AAC" w:rsidP="00A24AAC">
      <w:pPr>
        <w:spacing w:line="360" w:lineRule="auto"/>
        <w:ind w:firstLineChars="2300" w:firstLine="5520"/>
        <w:rPr>
          <w:rFonts w:ascii="仿宋_GB2312" w:eastAsia="仿宋_GB2312" w:hAnsiTheme="minorEastAsia"/>
          <w:color w:val="000000" w:themeColor="text1"/>
          <w:sz w:val="24"/>
        </w:rPr>
      </w:pPr>
    </w:p>
    <w:p w:rsidR="00A24AAC" w:rsidRPr="00F566C1" w:rsidRDefault="00A24AAC" w:rsidP="00A24AAC">
      <w:pPr>
        <w:widowControl/>
        <w:jc w:val="left"/>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br w:type="page"/>
      </w:r>
    </w:p>
    <w:p w:rsidR="00A24AAC" w:rsidRPr="00493B88" w:rsidRDefault="00A24AAC" w:rsidP="00A24AAC">
      <w:pPr>
        <w:jc w:val="center"/>
        <w:rPr>
          <w:rFonts w:ascii="方正小标宋_GBK" w:eastAsia="方正小标宋_GBK"/>
          <w:sz w:val="44"/>
          <w:szCs w:val="44"/>
        </w:rPr>
      </w:pPr>
      <w:r>
        <w:rPr>
          <w:rFonts w:ascii="方正小标宋_GBK" w:eastAsia="方正小标宋_GBK" w:hint="eastAsia"/>
          <w:sz w:val="44"/>
          <w:szCs w:val="44"/>
        </w:rPr>
        <w:lastRenderedPageBreak/>
        <w:t>三、</w:t>
      </w:r>
      <w:proofErr w:type="gramStart"/>
      <w:r w:rsidR="00935653">
        <w:rPr>
          <w:rFonts w:ascii="方正小标宋_GBK" w:eastAsia="方正小标宋_GBK" w:hint="eastAsia"/>
          <w:sz w:val="44"/>
          <w:szCs w:val="44"/>
        </w:rPr>
        <w:t>询</w:t>
      </w:r>
      <w:proofErr w:type="gramEnd"/>
      <w:r w:rsidR="00935653">
        <w:rPr>
          <w:rFonts w:ascii="方正小标宋_GBK" w:eastAsia="方正小标宋_GBK" w:hint="eastAsia"/>
          <w:sz w:val="44"/>
          <w:szCs w:val="44"/>
        </w:rPr>
        <w:t>比</w:t>
      </w:r>
      <w:r w:rsidRPr="00493B88">
        <w:rPr>
          <w:rFonts w:ascii="方正小标宋_GBK" w:eastAsia="方正小标宋_GBK" w:hint="eastAsia"/>
          <w:sz w:val="44"/>
          <w:szCs w:val="44"/>
        </w:rPr>
        <w:t>采购参与人资格证明文件</w:t>
      </w:r>
    </w:p>
    <w:p w:rsidR="00A24AAC" w:rsidRPr="00493B88" w:rsidRDefault="00A24AAC" w:rsidP="00A24AAC">
      <w:pPr>
        <w:spacing w:line="360" w:lineRule="exact"/>
        <w:rPr>
          <w:rFonts w:ascii="宋体" w:hAnsi="宋体"/>
        </w:rPr>
      </w:pPr>
    </w:p>
    <w:p w:rsidR="00A24AAC" w:rsidRPr="00493B88" w:rsidRDefault="00A24AAC" w:rsidP="00A24AAC">
      <w:pPr>
        <w:spacing w:line="360" w:lineRule="exact"/>
        <w:jc w:val="center"/>
        <w:rPr>
          <w:rFonts w:ascii="宋体" w:hAnsi="宋体"/>
          <w:b/>
          <w:sz w:val="28"/>
        </w:rPr>
      </w:pPr>
      <w:r w:rsidRPr="00493B88">
        <w:rPr>
          <w:rFonts w:ascii="宋体" w:hAnsi="宋体" w:hint="eastAsia"/>
          <w:b/>
          <w:sz w:val="28"/>
        </w:rPr>
        <w:t>法定代表人身份证明</w:t>
      </w:r>
    </w:p>
    <w:p w:rsidR="00A24AAC" w:rsidRPr="00493B88" w:rsidRDefault="00A24AAC" w:rsidP="00A24AAC">
      <w:pPr>
        <w:spacing w:line="360" w:lineRule="exact"/>
        <w:rPr>
          <w:rFonts w:ascii="宋体" w:hAnsi="宋体"/>
          <w:sz w:val="28"/>
          <w:szCs w:val="21"/>
        </w:rPr>
      </w:pPr>
    </w:p>
    <w:p w:rsidR="00A24AAC" w:rsidRPr="00493B88" w:rsidRDefault="00935653" w:rsidP="00A24AAC">
      <w:pPr>
        <w:spacing w:line="360" w:lineRule="exact"/>
        <w:rPr>
          <w:rFonts w:ascii="宋体" w:hAnsi="宋体"/>
          <w:sz w:val="28"/>
          <w:szCs w:val="21"/>
          <w:u w:val="single"/>
        </w:rPr>
      </w:pPr>
      <w:proofErr w:type="gramStart"/>
      <w:r>
        <w:rPr>
          <w:rFonts w:hAnsi="宋体" w:hint="eastAsia"/>
          <w:sz w:val="28"/>
          <w:szCs w:val="21"/>
        </w:rPr>
        <w:t>询</w:t>
      </w:r>
      <w:proofErr w:type="gramEnd"/>
      <w:r>
        <w:rPr>
          <w:rFonts w:hAnsi="宋体" w:hint="eastAsia"/>
          <w:sz w:val="28"/>
          <w:szCs w:val="21"/>
        </w:rPr>
        <w:t>比</w:t>
      </w:r>
      <w:r w:rsidR="00A24AAC" w:rsidRPr="00493B88">
        <w:rPr>
          <w:rFonts w:hAnsi="宋体" w:hint="eastAsia"/>
          <w:sz w:val="28"/>
          <w:szCs w:val="21"/>
        </w:rPr>
        <w:t>采购参与人</w:t>
      </w:r>
      <w:r w:rsidR="00A24AAC" w:rsidRPr="00493B88">
        <w:rPr>
          <w:rFonts w:ascii="宋体" w:hAnsi="宋体" w:hint="eastAsia"/>
          <w:sz w:val="28"/>
          <w:szCs w:val="21"/>
        </w:rPr>
        <w:t>名称:</w:t>
      </w:r>
      <w:r w:rsidR="00A24AAC"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地    址:</w:t>
      </w:r>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 xml:space="preserve">姓名: </w:t>
      </w:r>
      <w:r w:rsidRPr="00493B88">
        <w:rPr>
          <w:rFonts w:ascii="宋体" w:hAnsi="宋体" w:hint="eastAsia"/>
          <w:sz w:val="28"/>
          <w:szCs w:val="21"/>
          <w:u w:val="single"/>
        </w:rPr>
        <w:t xml:space="preserve">       </w:t>
      </w:r>
      <w:r w:rsidRPr="00493B88">
        <w:rPr>
          <w:rFonts w:ascii="宋体" w:hAnsi="宋体" w:hint="eastAsia"/>
          <w:sz w:val="28"/>
          <w:szCs w:val="21"/>
        </w:rPr>
        <w:t>性别:</w:t>
      </w:r>
      <w:r w:rsidRPr="00493B88">
        <w:rPr>
          <w:rFonts w:ascii="宋体" w:hAnsi="宋体" w:hint="eastAsia"/>
          <w:sz w:val="28"/>
          <w:szCs w:val="21"/>
          <w:u w:val="single"/>
        </w:rPr>
        <w:t xml:space="preserve">      </w:t>
      </w:r>
      <w:r w:rsidRPr="00493B88">
        <w:rPr>
          <w:rFonts w:ascii="宋体" w:hAnsi="宋体" w:hint="eastAsia"/>
          <w:sz w:val="28"/>
          <w:szCs w:val="21"/>
        </w:rPr>
        <w:t>身份证号码：</w:t>
      </w:r>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 xml:space="preserve">年龄: </w:t>
      </w:r>
      <w:r w:rsidRPr="00493B88">
        <w:rPr>
          <w:rFonts w:ascii="宋体" w:hAnsi="宋体" w:hint="eastAsia"/>
          <w:sz w:val="28"/>
          <w:szCs w:val="21"/>
          <w:u w:val="single"/>
        </w:rPr>
        <w:t xml:space="preserve">       </w:t>
      </w:r>
      <w:r w:rsidRPr="00493B88">
        <w:rPr>
          <w:rFonts w:ascii="宋体" w:hAnsi="宋体" w:hint="eastAsia"/>
          <w:sz w:val="28"/>
          <w:szCs w:val="21"/>
        </w:rPr>
        <w:t>职务:</w:t>
      </w:r>
      <w:r w:rsidRPr="00493B88">
        <w:rPr>
          <w:rFonts w:ascii="宋体" w:hAnsi="宋体" w:hint="eastAsia"/>
          <w:sz w:val="28"/>
          <w:szCs w:val="21"/>
          <w:u w:val="single"/>
        </w:rPr>
        <w:t xml:space="preserve">            </w:t>
      </w:r>
      <w:r w:rsidRPr="00493B88">
        <w:rPr>
          <w:rFonts w:ascii="宋体" w:hAnsi="宋体" w:hint="eastAsia"/>
          <w:sz w:val="28"/>
          <w:szCs w:val="21"/>
        </w:rPr>
        <w:t>系</w:t>
      </w:r>
      <w:r w:rsidRPr="00493B88">
        <w:rPr>
          <w:rFonts w:ascii="宋体" w:hAnsi="宋体" w:hint="eastAsia"/>
          <w:sz w:val="28"/>
          <w:szCs w:val="21"/>
          <w:u w:val="single"/>
        </w:rPr>
        <w:t>（</w:t>
      </w:r>
      <w:proofErr w:type="gramStart"/>
      <w:r w:rsidR="00935653">
        <w:rPr>
          <w:rFonts w:hAnsi="宋体" w:hint="eastAsia"/>
          <w:sz w:val="28"/>
          <w:szCs w:val="21"/>
        </w:rPr>
        <w:t>询</w:t>
      </w:r>
      <w:proofErr w:type="gramEnd"/>
      <w:r w:rsidR="00935653">
        <w:rPr>
          <w:rFonts w:hAnsi="宋体" w:hint="eastAsia"/>
          <w:sz w:val="28"/>
          <w:szCs w:val="21"/>
        </w:rPr>
        <w:t>比</w:t>
      </w:r>
      <w:r w:rsidRPr="00493B88">
        <w:rPr>
          <w:rFonts w:hAnsi="宋体" w:hint="eastAsia"/>
          <w:sz w:val="28"/>
          <w:szCs w:val="21"/>
        </w:rPr>
        <w:t>采购参与人</w:t>
      </w:r>
      <w:r w:rsidRPr="00493B88">
        <w:rPr>
          <w:rFonts w:ascii="宋体" w:hAnsi="宋体" w:hint="eastAsia"/>
          <w:sz w:val="28"/>
          <w:szCs w:val="21"/>
          <w:u w:val="single"/>
        </w:rPr>
        <w:t>名称）</w:t>
      </w:r>
      <w:r w:rsidRPr="00493B88">
        <w:rPr>
          <w:rFonts w:ascii="宋体" w:hAnsi="宋体" w:hint="eastAsia"/>
          <w:sz w:val="28"/>
          <w:szCs w:val="21"/>
        </w:rPr>
        <w:t>的法定代表人。</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特此证明</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附:法定代表人身份证复印件</w:t>
      </w:r>
    </w:p>
    <w:p w:rsidR="00A24AAC" w:rsidRPr="00493B88" w:rsidRDefault="00A24AAC" w:rsidP="00A24AAC">
      <w:pPr>
        <w:spacing w:line="360" w:lineRule="exact"/>
        <w:rPr>
          <w:rFonts w:ascii="宋体" w:hAnsi="宋体"/>
          <w:sz w:val="24"/>
        </w:rPr>
      </w:pPr>
    </w:p>
    <w:tbl>
      <w:tblPr>
        <w:tblW w:w="87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91"/>
        <w:gridCol w:w="4391"/>
      </w:tblGrid>
      <w:tr w:rsidR="00A24AAC" w:rsidRPr="00493B88" w:rsidTr="00022099">
        <w:trPr>
          <w:trHeight w:val="3137"/>
          <w:jc w:val="center"/>
        </w:trPr>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（正面）</w:t>
            </w:r>
          </w:p>
        </w:tc>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（背面）</w:t>
            </w:r>
          </w:p>
        </w:tc>
      </w:tr>
    </w:tbl>
    <w:p w:rsidR="00A24AAC" w:rsidRDefault="00A24AAC"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b/>
          <w:color w:val="000000" w:themeColor="text1"/>
          <w:sz w:val="24"/>
        </w:rPr>
      </w:pPr>
    </w:p>
    <w:p w:rsidR="001339B7" w:rsidRDefault="001339B7" w:rsidP="00A24AAC">
      <w:pPr>
        <w:spacing w:line="360" w:lineRule="auto"/>
        <w:jc w:val="center"/>
        <w:rPr>
          <w:rFonts w:ascii="仿宋_GB2312" w:eastAsia="仿宋_GB2312" w:hAnsiTheme="minorEastAsia" w:hint="eastAsia"/>
          <w:b/>
          <w:color w:val="000000" w:themeColor="text1"/>
          <w:sz w:val="24"/>
        </w:rPr>
      </w:pPr>
      <w:bookmarkStart w:id="22" w:name="_GoBack"/>
      <w:bookmarkEnd w:id="22"/>
    </w:p>
    <w:p w:rsidR="00A24AAC" w:rsidRPr="00493B88" w:rsidRDefault="00A24AAC" w:rsidP="00A24AAC">
      <w:pPr>
        <w:jc w:val="center"/>
        <w:rPr>
          <w:rFonts w:ascii="方正小标宋_GBK" w:eastAsia="方正小标宋_GBK"/>
          <w:sz w:val="44"/>
          <w:szCs w:val="44"/>
        </w:rPr>
      </w:pPr>
      <w:bookmarkStart w:id="23" w:name="_Toc94149564"/>
      <w:r>
        <w:rPr>
          <w:rFonts w:ascii="方正小标宋_GBK" w:eastAsia="方正小标宋_GBK" w:hint="eastAsia"/>
          <w:sz w:val="44"/>
          <w:szCs w:val="44"/>
        </w:rPr>
        <w:t>四</w:t>
      </w:r>
      <w:r w:rsidRPr="00493B88">
        <w:rPr>
          <w:rFonts w:ascii="方正小标宋_GBK" w:eastAsia="方正小标宋_GBK"/>
          <w:sz w:val="44"/>
          <w:szCs w:val="44"/>
        </w:rPr>
        <w:t>、授权委托书</w:t>
      </w:r>
      <w:bookmarkEnd w:id="23"/>
    </w:p>
    <w:p w:rsidR="00A24AAC" w:rsidRPr="00493B88" w:rsidRDefault="00A24AAC" w:rsidP="00A24AAC">
      <w:pPr>
        <w:pStyle w:val="4"/>
        <w:rPr>
          <w:rFonts w:asciiTheme="minorEastAsia" w:eastAsia="仿宋" w:hAnsiTheme="minorEastAsia"/>
          <w:snapToGrid w:val="0"/>
        </w:rPr>
      </w:pPr>
      <w:r w:rsidRPr="00493B88">
        <w:rPr>
          <w:rFonts w:asciiTheme="minorEastAsia" w:eastAsia="仿宋" w:hAnsiTheme="minorEastAsia"/>
          <w:snapToGrid w:val="0"/>
        </w:rPr>
        <w:t>（适用于有委托代理人的情况）</w:t>
      </w:r>
    </w:p>
    <w:p w:rsidR="00A24AAC" w:rsidRPr="00493B88" w:rsidRDefault="00A24AAC" w:rsidP="00A24AAC">
      <w:pPr>
        <w:adjustRightInd w:val="0"/>
        <w:snapToGrid w:val="0"/>
        <w:spacing w:line="360" w:lineRule="auto"/>
        <w:rPr>
          <w:rFonts w:asciiTheme="minorEastAsia" w:eastAsia="仿宋" w:hAnsiTheme="minorEastAsia"/>
          <w:b/>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本人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系</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（供应商名称）</w:t>
      </w:r>
      <w:r w:rsidRPr="00493B88">
        <w:rPr>
          <w:rFonts w:asciiTheme="minorEastAsia" w:eastAsia="仿宋" w:hAnsiTheme="minorEastAsia"/>
          <w:snapToGrid w:val="0"/>
          <w:sz w:val="24"/>
        </w:rPr>
        <w:t>的法定代表人（单位负责人），现委托</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委托期限：自本委托书签署之日起</w:t>
      </w:r>
      <w:proofErr w:type="gramStart"/>
      <w:r w:rsidRPr="00493B88">
        <w:rPr>
          <w:rFonts w:asciiTheme="minorEastAsia" w:eastAsia="仿宋" w:hAnsiTheme="minorEastAsia"/>
          <w:snapToGrid w:val="0"/>
          <w:sz w:val="24"/>
        </w:rPr>
        <w:t>至谈判</w:t>
      </w:r>
      <w:proofErr w:type="gramEnd"/>
      <w:r w:rsidRPr="00493B88">
        <w:rPr>
          <w:rFonts w:asciiTheme="minorEastAsia" w:eastAsia="仿宋" w:hAnsiTheme="minorEastAsia"/>
          <w:snapToGrid w:val="0"/>
          <w:sz w:val="24"/>
        </w:rPr>
        <w:t>采购项目签订采购合同</w:t>
      </w:r>
      <w:r>
        <w:rPr>
          <w:rFonts w:asciiTheme="minorEastAsia" w:eastAsia="仿宋" w:hAnsiTheme="minorEastAsia" w:hint="eastAsia"/>
          <w:snapToGrid w:val="0"/>
          <w:sz w:val="24"/>
        </w:rPr>
        <w:t>履行完毕</w:t>
      </w:r>
      <w:r w:rsidRPr="00493B88">
        <w:rPr>
          <w:rFonts w:asciiTheme="minorEastAsia" w:eastAsia="仿宋" w:hAnsiTheme="minorEastAsia"/>
          <w:snapToGrid w:val="0"/>
          <w:sz w:val="24"/>
        </w:rPr>
        <w:t>止。</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代理人无转委托权。</w:t>
      </w:r>
    </w:p>
    <w:p w:rsidR="00A24AAC" w:rsidRPr="00493B88" w:rsidRDefault="00A24AAC" w:rsidP="00A24AAC">
      <w:pPr>
        <w:adjustRightInd w:val="0"/>
        <w:snapToGrid w:val="0"/>
        <w:spacing w:line="360" w:lineRule="auto"/>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附：法定代表人（单位负责人）身份证复印件及委托代理人身份证复印件。</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供应商：</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（盖单位公章）</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法定代表人（单位负责人）：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委托代理人：</w:t>
      </w:r>
      <w:r w:rsidRPr="00493B88">
        <w:rPr>
          <w:rFonts w:asciiTheme="minorEastAsia" w:eastAsia="仿宋" w:hAnsiTheme="minorEastAsia"/>
          <w:snapToGrid w:val="0"/>
          <w:sz w:val="24"/>
        </w:rPr>
        <w:t xml:space="preserve">  </w:t>
      </w:r>
      <w:r>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wordWrap w:val="0"/>
        <w:adjustRightInd w:val="0"/>
        <w:snapToGrid w:val="0"/>
        <w:spacing w:line="276" w:lineRule="auto"/>
        <w:jc w:val="right"/>
        <w:rPr>
          <w:rFonts w:asciiTheme="minorEastAsia" w:eastAsia="仿宋" w:hAnsiTheme="minorEastAsia"/>
          <w:snapToGrid w:val="0"/>
          <w:sz w:val="24"/>
          <w:u w:val="single"/>
        </w:rPr>
      </w:pPr>
      <w:bookmarkStart w:id="24" w:name="扫描0053"/>
      <w:bookmarkEnd w:id="24"/>
    </w:p>
    <w:p w:rsidR="00A24AAC" w:rsidRDefault="00A24AAC" w:rsidP="00A24AAC">
      <w:pPr>
        <w:spacing w:line="360" w:lineRule="auto"/>
        <w:jc w:val="center"/>
        <w:rPr>
          <w:rFonts w:ascii="仿宋_GB2312" w:eastAsia="仿宋_GB2312" w:hAnsiTheme="minorEastAsia"/>
          <w:b/>
          <w:bCs/>
          <w:color w:val="000000" w:themeColor="text1"/>
          <w:sz w:val="24"/>
        </w:rPr>
      </w:pPr>
      <w:r w:rsidRPr="00395C3C">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年</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月</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hint="eastAsia"/>
          <w:snapToGrid w:val="0"/>
          <w:sz w:val="24"/>
        </w:rPr>
        <w:t>日</w:t>
      </w:r>
    </w:p>
    <w:p w:rsidR="00A24AAC" w:rsidRDefault="00A24AAC" w:rsidP="00A24AAC">
      <w:pPr>
        <w:spacing w:line="360" w:lineRule="auto"/>
        <w:jc w:val="center"/>
        <w:rPr>
          <w:rFonts w:ascii="仿宋_GB2312" w:eastAsia="仿宋_GB2312" w:hAnsiTheme="minorEastAsia"/>
          <w:b/>
          <w:bCs/>
          <w:color w:val="000000" w:themeColor="text1"/>
          <w:sz w:val="24"/>
        </w:rPr>
      </w:pPr>
    </w:p>
    <w:p w:rsidR="00A24AAC" w:rsidRDefault="00A24AAC" w:rsidP="00A24AAC">
      <w:pPr>
        <w:spacing w:line="360" w:lineRule="auto"/>
        <w:jc w:val="center"/>
        <w:rPr>
          <w:rFonts w:ascii="仿宋_GB2312" w:eastAsia="仿宋_GB2312" w:hAnsiTheme="minorEastAsia"/>
          <w:b/>
          <w:bCs/>
          <w:color w:val="000000" w:themeColor="text1"/>
          <w:sz w:val="24"/>
        </w:rPr>
      </w:pPr>
    </w:p>
    <w:p w:rsidR="005C1F2C" w:rsidRPr="005C1F2C" w:rsidRDefault="00A24AAC" w:rsidP="005C1F2C">
      <w:pPr>
        <w:jc w:val="center"/>
        <w:rPr>
          <w:rFonts w:ascii="方正小标宋_GBK" w:eastAsia="方正小标宋_GBK"/>
          <w:sz w:val="44"/>
          <w:szCs w:val="44"/>
        </w:rPr>
      </w:pPr>
      <w:r>
        <w:rPr>
          <w:rFonts w:ascii="方正小标宋_GBK" w:eastAsia="方正小标宋_GBK" w:hint="eastAsia"/>
          <w:sz w:val="44"/>
          <w:szCs w:val="44"/>
        </w:rPr>
        <w:lastRenderedPageBreak/>
        <w:t>五</w:t>
      </w:r>
      <w:r w:rsidRPr="00493B88">
        <w:rPr>
          <w:rFonts w:ascii="方正小标宋_GBK" w:eastAsia="方正小标宋_GBK" w:hint="eastAsia"/>
          <w:sz w:val="44"/>
          <w:szCs w:val="44"/>
        </w:rPr>
        <w:t>、</w:t>
      </w:r>
      <w:r w:rsidR="005C1F2C">
        <w:rPr>
          <w:rFonts w:ascii="仿宋_GB2312" w:eastAsia="仿宋_GB2312" w:hAnsi="黑体" w:hint="eastAsia"/>
          <w:b/>
          <w:sz w:val="36"/>
          <w:szCs w:val="36"/>
        </w:rPr>
        <w:t>质量承诺书</w:t>
      </w:r>
    </w:p>
    <w:p w:rsidR="005C1F2C" w:rsidRDefault="005C1F2C" w:rsidP="005C1F2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内蒙古屯河河套番茄制品有限责任公司：</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w:t>
      </w:r>
      <w:r w:rsidRPr="005C1F2C">
        <w:rPr>
          <w:rFonts w:ascii="仿宋_GB2312" w:eastAsia="仿宋_GB2312" w:hAnsi="仿宋" w:hint="eastAsia"/>
          <w:sz w:val="28"/>
          <w:szCs w:val="28"/>
          <w:u w:val="single"/>
        </w:rPr>
        <w:t>采购</w:t>
      </w:r>
      <w:r>
        <w:rPr>
          <w:rFonts w:ascii="仿宋_GB2312" w:eastAsia="仿宋_GB2312" w:hAnsi="仿宋" w:hint="eastAsia"/>
          <w:sz w:val="28"/>
          <w:szCs w:val="28"/>
        </w:rPr>
        <w:t>工作，保证产品质量，我们特向贵公司承诺如下事项：</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_GB2312" w:eastAsia="仿宋_GB2312" w:hAnsi="仿宋" w:hint="eastAsia"/>
          <w:sz w:val="28"/>
          <w:szCs w:val="28"/>
        </w:rPr>
        <w:t>待材料</w:t>
      </w:r>
      <w:proofErr w:type="gramEnd"/>
      <w:r>
        <w:rPr>
          <w:rFonts w:ascii="仿宋_GB2312" w:eastAsia="仿宋_GB2312" w:hAnsi="仿宋" w:hint="eastAsia"/>
          <w:sz w:val="28"/>
          <w:szCs w:val="28"/>
        </w:rPr>
        <w:t>质量查明之后一概由本供应商负责。</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1F2C" w:rsidRDefault="005C1F2C" w:rsidP="005C1F2C">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5C1F2C" w:rsidRDefault="005C1F2C" w:rsidP="005C1F2C">
      <w:pPr>
        <w:tabs>
          <w:tab w:val="left" w:pos="5055"/>
        </w:tabs>
        <w:spacing w:line="500" w:lineRule="exact"/>
        <w:ind w:left="435"/>
        <w:rPr>
          <w:rFonts w:ascii="仿宋_GB2312" w:eastAsia="仿宋_GB2312" w:hAnsi="仿宋"/>
          <w:sz w:val="28"/>
          <w:szCs w:val="28"/>
        </w:rPr>
      </w:pP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firstLineChars="200" w:firstLine="560"/>
        <w:rPr>
          <w:rFonts w:ascii="仿宋" w:eastAsia="仿宋" w:hAnsi="仿宋"/>
          <w:bCs/>
          <w:sz w:val="30"/>
          <w:szCs w:val="30"/>
        </w:rPr>
      </w:pPr>
      <w:r>
        <w:rPr>
          <w:rFonts w:ascii="仿宋_GB2312" w:eastAsia="仿宋_GB2312" w:hAnsi="仿宋" w:hint="eastAsia"/>
          <w:sz w:val="28"/>
          <w:szCs w:val="28"/>
        </w:rPr>
        <w:t>日期：</w:t>
      </w:r>
    </w:p>
    <w:p w:rsidR="005C1F2C" w:rsidRDefault="005C1F2C" w:rsidP="005C1F2C">
      <w:pPr>
        <w:spacing w:line="276" w:lineRule="auto"/>
        <w:rPr>
          <w:rFonts w:ascii="方正小标宋_GBK" w:eastAsia="方正小标宋_GBK"/>
          <w:sz w:val="38"/>
          <w:szCs w:val="38"/>
        </w:rPr>
      </w:pPr>
    </w:p>
    <w:p w:rsidR="00A24AAC" w:rsidRDefault="00A24AAC" w:rsidP="005C1F2C">
      <w:pPr>
        <w:spacing w:line="360" w:lineRule="auto"/>
        <w:rPr>
          <w:rFonts w:ascii="仿宋_GB2312" w:eastAsia="仿宋_GB2312" w:hAnsiTheme="minorEastAsia"/>
          <w:b/>
          <w:bCs/>
          <w:color w:val="000000" w:themeColor="text1"/>
          <w:sz w:val="24"/>
        </w:rPr>
      </w:pPr>
    </w:p>
    <w:p w:rsidR="00A24AAC" w:rsidRPr="00493B88" w:rsidRDefault="00A24AAC" w:rsidP="00A24AAC">
      <w:pPr>
        <w:autoSpaceDE w:val="0"/>
        <w:autoSpaceDN w:val="0"/>
        <w:adjustRightInd w:val="0"/>
        <w:ind w:firstLineChars="200" w:firstLine="880"/>
        <w:jc w:val="center"/>
        <w:rPr>
          <w:rFonts w:ascii="黑体" w:eastAsia="黑体" w:hAnsi="黑体" w:cs="宋体"/>
          <w:kern w:val="0"/>
          <w:sz w:val="36"/>
          <w:szCs w:val="32"/>
        </w:rPr>
      </w:pPr>
      <w:r>
        <w:rPr>
          <w:rFonts w:ascii="方正小标宋_GBK" w:eastAsia="方正小标宋_GBK" w:hAnsi="宋体" w:hint="eastAsia"/>
          <w:bCs/>
          <w:kern w:val="44"/>
          <w:sz w:val="44"/>
          <w:szCs w:val="44"/>
        </w:rPr>
        <w:lastRenderedPageBreak/>
        <w:t>六</w:t>
      </w:r>
      <w:r w:rsidRPr="00493B88">
        <w:rPr>
          <w:rFonts w:ascii="方正小标宋_GBK" w:eastAsia="方正小标宋_GBK" w:hAnsi="宋体" w:hint="eastAsia"/>
          <w:bCs/>
          <w:kern w:val="44"/>
          <w:sz w:val="44"/>
          <w:szCs w:val="44"/>
        </w:rPr>
        <w:t>、中粮糖业廉洁承诺书</w:t>
      </w:r>
    </w:p>
    <w:p w:rsidR="00A24AAC" w:rsidRPr="00493B88" w:rsidRDefault="00A24AAC" w:rsidP="00A24AAC">
      <w:pPr>
        <w:autoSpaceDE w:val="0"/>
        <w:autoSpaceDN w:val="0"/>
        <w:adjustRightInd w:val="0"/>
        <w:ind w:firstLineChars="200" w:firstLine="720"/>
        <w:jc w:val="center"/>
        <w:rPr>
          <w:rFonts w:ascii="黑体" w:eastAsia="黑体" w:hAnsi="黑体" w:cs="宋体"/>
          <w:kern w:val="0"/>
          <w:sz w:val="36"/>
          <w:szCs w:val="32"/>
        </w:rPr>
      </w:pPr>
    </w:p>
    <w:p w:rsidR="00A24AAC" w:rsidRPr="00493B88" w:rsidRDefault="00A24AAC" w:rsidP="00A24AAC">
      <w:pPr>
        <w:autoSpaceDE w:val="0"/>
        <w:autoSpaceDN w:val="0"/>
        <w:adjustRightInd w:val="0"/>
        <w:spacing w:line="276" w:lineRule="auto"/>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中粮屯河番茄有限公司慢慢红新品定位及包装设计</w:t>
      </w:r>
      <w:r w:rsidRPr="00493B88">
        <w:rPr>
          <w:rFonts w:ascii="仿宋_GB2312" w:eastAsia="仿宋_GB2312" w:cs="宋体" w:hint="eastAsia"/>
          <w:kern w:val="0"/>
          <w:sz w:val="32"/>
          <w:szCs w:val="32"/>
        </w:rPr>
        <w:t>项目，有效遏制不公平竞争和违规违纪问题的发生，确保采购与招投标工作的公平、公正、公开，我们特向贵公司承诺如下事项：</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sidRPr="00493B88">
        <w:rPr>
          <w:rFonts w:ascii="仿宋_GB2312" w:eastAsia="仿宋_GB2312" w:cs="宋体" w:hint="eastAsia"/>
          <w:kern w:val="0"/>
          <w:sz w:val="32"/>
          <w:szCs w:val="32"/>
        </w:rPr>
        <w:t>分之十</w:t>
      </w:r>
      <w:proofErr w:type="gramEnd"/>
      <w:r w:rsidRPr="00493B88">
        <w:rPr>
          <w:rFonts w:ascii="仿宋_GB2312" w:eastAsia="仿宋_GB2312" w:cs="宋体" w:hint="eastAsia"/>
          <w:kern w:val="0"/>
          <w:sz w:val="32"/>
          <w:szCs w:val="32"/>
        </w:rPr>
        <w:t>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w:t>
      </w:r>
      <w:proofErr w:type="gramStart"/>
      <w:r w:rsidRPr="00493B88">
        <w:rPr>
          <w:rFonts w:ascii="仿宋_GB2312" w:eastAsia="仿宋_GB2312" w:cs="宋体" w:hint="eastAsia"/>
          <w:kern w:val="0"/>
          <w:sz w:val="32"/>
          <w:szCs w:val="32"/>
        </w:rPr>
        <w:t>不</w:t>
      </w:r>
      <w:proofErr w:type="gramEnd"/>
      <w:r w:rsidRPr="00493B88">
        <w:rPr>
          <w:rFonts w:ascii="仿宋_GB2312" w:eastAsia="仿宋_GB2312" w:cs="宋体" w:hint="eastAsia"/>
          <w:kern w:val="0"/>
          <w:sz w:val="32"/>
          <w:szCs w:val="32"/>
        </w:rPr>
        <w:t>诚信供应商的违规成本。</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8</w:t>
      </w:r>
      <w:r w:rsidRPr="00493B88">
        <w:rPr>
          <w:rFonts w:ascii="仿宋_GB2312" w:eastAsia="仿宋_GB2312" w:cs="宋体" w:hint="eastAsia"/>
          <w:kern w:val="0"/>
          <w:sz w:val="32"/>
          <w:szCs w:val="32"/>
        </w:rPr>
        <w:t>.一旦发现相关人员在招标过程中有索要财物等不廉洁行为，</w:t>
      </w:r>
      <w:r w:rsidRPr="00493B88">
        <w:rPr>
          <w:rFonts w:ascii="仿宋_GB2312" w:eastAsia="仿宋_GB2312" w:cs="宋体" w:hint="eastAsia"/>
          <w:kern w:val="0"/>
          <w:sz w:val="32"/>
          <w:szCs w:val="32"/>
        </w:rPr>
        <w:lastRenderedPageBreak/>
        <w:t>坚决予以抵制，并及时向贵公司纪委办公室举报。</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书作为投标文件及合同的附件，具有同等的法律效力。</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书自签署之日起生效。</w:t>
      </w: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200" w:firstLine="64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jc w:val="left"/>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spacing w:line="276" w:lineRule="auto"/>
        <w:ind w:firstLineChars="1250" w:firstLine="4000"/>
        <w:rPr>
          <w:rFonts w:ascii="仿宋_GB2312" w:eastAsia="仿宋_GB2312" w:cs="宋体"/>
          <w:kern w:val="0"/>
          <w:sz w:val="32"/>
          <w:szCs w:val="32"/>
        </w:rPr>
      </w:pPr>
    </w:p>
    <w:p w:rsidR="00A24AAC" w:rsidRPr="00493B88" w:rsidRDefault="00A24AAC" w:rsidP="00A24AAC">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A24AAC" w:rsidRDefault="00A24AAC" w:rsidP="00A24AAC">
      <w:pPr>
        <w:pStyle w:val="a0"/>
        <w:ind w:firstLine="480"/>
        <w:rPr>
          <w:rFonts w:ascii="仿宋_GB2312" w:eastAsia="仿宋_GB2312"/>
          <w:sz w:val="2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C41B2C" w:rsidRDefault="00C41B2C" w:rsidP="00A24AAC">
      <w:pPr>
        <w:rPr>
          <w:kern w:val="44"/>
        </w:rPr>
      </w:pPr>
    </w:p>
    <w:p w:rsidR="00C41B2C" w:rsidRPr="00395C3C" w:rsidRDefault="005C1F2C" w:rsidP="00C41B2C">
      <w:pPr>
        <w:pageBreakBefore/>
        <w:spacing w:line="360" w:lineRule="auto"/>
        <w:jc w:val="center"/>
        <w:rPr>
          <w:rFonts w:ascii="方正小标宋_GBK" w:eastAsia="方正小标宋_GBK" w:hAnsi="宋体"/>
          <w:bCs/>
          <w:kern w:val="44"/>
          <w:sz w:val="44"/>
          <w:szCs w:val="44"/>
        </w:rPr>
      </w:pPr>
      <w:r>
        <w:rPr>
          <w:rFonts w:ascii="方正小标宋_GBK" w:eastAsia="方正小标宋_GBK" w:hAnsi="宋体" w:hint="eastAsia"/>
          <w:bCs/>
          <w:kern w:val="44"/>
          <w:sz w:val="44"/>
          <w:szCs w:val="44"/>
        </w:rPr>
        <w:lastRenderedPageBreak/>
        <w:t>七</w:t>
      </w:r>
      <w:r w:rsidR="00C41B2C" w:rsidRPr="00395C3C">
        <w:rPr>
          <w:rFonts w:ascii="方正小标宋_GBK" w:eastAsia="方正小标宋_GBK" w:hAnsi="宋体" w:hint="eastAsia"/>
          <w:bCs/>
          <w:kern w:val="44"/>
          <w:sz w:val="44"/>
          <w:szCs w:val="44"/>
        </w:rPr>
        <w:t>、</w:t>
      </w:r>
      <w:r w:rsidR="00C41B2C">
        <w:rPr>
          <w:rFonts w:ascii="方正小标宋_GBK" w:eastAsia="方正小标宋_GBK" w:hAnsi="宋体" w:hint="eastAsia"/>
          <w:bCs/>
          <w:kern w:val="44"/>
          <w:sz w:val="44"/>
          <w:szCs w:val="44"/>
        </w:rPr>
        <w:t>报价单</w:t>
      </w:r>
    </w:p>
    <w:p w:rsidR="00C41B2C" w:rsidRPr="00C41B2C" w:rsidRDefault="00C41B2C" w:rsidP="00A24AAC">
      <w:pPr>
        <w:rPr>
          <w:kern w:val="44"/>
        </w:rPr>
      </w:pPr>
    </w:p>
    <w:p w:rsidR="00A24AAC" w:rsidRDefault="00F30231" w:rsidP="00A22FAA">
      <w:pPr>
        <w:ind w:firstLineChars="3500" w:firstLine="7027"/>
        <w:jc w:val="left"/>
        <w:rPr>
          <w:kern w:val="44"/>
        </w:rPr>
      </w:pPr>
      <w:r>
        <w:rPr>
          <w:rFonts w:hint="eastAsia"/>
          <w:b/>
          <w:bCs/>
          <w:color w:val="000000"/>
          <w:sz w:val="20"/>
          <w:szCs w:val="20"/>
          <w:lang w:bidi="ar"/>
        </w:rPr>
        <w:t>单位：元</w:t>
      </w:r>
    </w:p>
    <w:p w:rsidR="00A24AAC" w:rsidRDefault="00A24AAC" w:rsidP="00A24AAC">
      <w:pPr>
        <w:rPr>
          <w:kern w:val="44"/>
        </w:rPr>
      </w:pPr>
    </w:p>
    <w:tbl>
      <w:tblPr>
        <w:tblpPr w:topFromText="180" w:bottomFromText="180" w:vertAnchor="text" w:tblpX="1" w:tblpYSpec="bottom"/>
        <w:tblOverlap w:val="neve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956"/>
        <w:gridCol w:w="1058"/>
        <w:gridCol w:w="751"/>
        <w:gridCol w:w="753"/>
        <w:gridCol w:w="904"/>
        <w:gridCol w:w="753"/>
        <w:gridCol w:w="1382"/>
        <w:gridCol w:w="1031"/>
        <w:gridCol w:w="1378"/>
      </w:tblGrid>
      <w:tr w:rsidR="00F30231" w:rsidTr="005C1F2C">
        <w:trPr>
          <w:trHeight w:val="841"/>
        </w:trPr>
        <w:tc>
          <w:tcPr>
            <w:tcW w:w="347" w:type="pct"/>
            <w:shd w:val="clear" w:color="auto" w:fill="FFFFFF"/>
            <w:vAlign w:val="center"/>
          </w:tcPr>
          <w:p w:rsidR="00F30231" w:rsidRDefault="005C1F2C" w:rsidP="00022099">
            <w:pPr>
              <w:widowControl/>
              <w:jc w:val="center"/>
              <w:textAlignment w:val="center"/>
              <w:rPr>
                <w:b/>
                <w:bCs/>
                <w:color w:val="000000"/>
                <w:sz w:val="20"/>
                <w:szCs w:val="20"/>
              </w:rPr>
            </w:pPr>
            <w:r>
              <w:rPr>
                <w:rFonts w:hint="eastAsia"/>
                <w:b/>
                <w:bCs/>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-70848</wp:posOffset>
                      </wp:positionH>
                      <wp:positionV relativeFrom="paragraph">
                        <wp:posOffset>9797</wp:posOffset>
                      </wp:positionV>
                      <wp:extent cx="13063" cy="2129246"/>
                      <wp:effectExtent l="0" t="0" r="25400" b="23495"/>
                      <wp:wrapNone/>
                      <wp:docPr id="3" name="直接连接符 3"/>
                      <wp:cNvGraphicFramePr/>
                      <a:graphic xmlns:a="http://schemas.openxmlformats.org/drawingml/2006/main">
                        <a:graphicData uri="http://schemas.microsoft.com/office/word/2010/wordprocessingShape">
                          <wps:wsp>
                            <wps:cNvCnPr/>
                            <wps:spPr>
                              <a:xfrm flipH="1">
                                <a:off x="0" y="0"/>
                                <a:ext cx="13063" cy="2129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6F7F3" id="直接连接符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5.6pt,.75pt" to="-4.5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" strokecolor="black [3213]"/>
                  </w:pict>
                </mc:Fallback>
              </mc:AlternateContent>
            </w:r>
            <w:r w:rsidR="00F30231">
              <w:rPr>
                <w:rFonts w:hint="eastAsia"/>
                <w:b/>
                <w:bCs/>
                <w:color w:val="000000"/>
                <w:sz w:val="20"/>
                <w:szCs w:val="20"/>
                <w:lang w:bidi="ar"/>
              </w:rPr>
              <w:t>序号</w:t>
            </w:r>
          </w:p>
        </w:tc>
        <w:tc>
          <w:tcPr>
            <w:tcW w:w="496"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名称</w:t>
            </w:r>
          </w:p>
        </w:tc>
        <w:tc>
          <w:tcPr>
            <w:tcW w:w="549"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规格型号</w:t>
            </w:r>
          </w:p>
        </w:tc>
        <w:tc>
          <w:tcPr>
            <w:tcW w:w="390"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数量</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单位</w:t>
            </w:r>
          </w:p>
        </w:tc>
        <w:tc>
          <w:tcPr>
            <w:tcW w:w="469" w:type="pct"/>
            <w:shd w:val="clear" w:color="auto" w:fill="FFFFFF"/>
            <w:vAlign w:val="center"/>
          </w:tcPr>
          <w:p w:rsidR="00F30231" w:rsidRDefault="00F30231" w:rsidP="00F30231">
            <w:pPr>
              <w:widowControl/>
              <w:jc w:val="center"/>
              <w:textAlignment w:val="center"/>
              <w:rPr>
                <w:b/>
                <w:bCs/>
                <w:color w:val="000000"/>
                <w:sz w:val="20"/>
                <w:szCs w:val="20"/>
              </w:rPr>
            </w:pPr>
            <w:r>
              <w:rPr>
                <w:rFonts w:hint="eastAsia"/>
                <w:b/>
                <w:bCs/>
                <w:color w:val="000000"/>
                <w:sz w:val="20"/>
                <w:szCs w:val="20"/>
                <w:lang w:bidi="ar"/>
              </w:rPr>
              <w:t>单价</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税率</w:t>
            </w:r>
          </w:p>
        </w:tc>
        <w:tc>
          <w:tcPr>
            <w:tcW w:w="717"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不含税金额</w:t>
            </w:r>
          </w:p>
        </w:tc>
        <w:tc>
          <w:tcPr>
            <w:tcW w:w="53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税额</w:t>
            </w:r>
          </w:p>
        </w:tc>
        <w:tc>
          <w:tcPr>
            <w:tcW w:w="71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含税金额</w:t>
            </w:r>
          </w:p>
        </w:tc>
      </w:tr>
      <w:tr w:rsidR="00F30231" w:rsidTr="005C1F2C">
        <w:trPr>
          <w:trHeight w:val="960"/>
        </w:trPr>
        <w:tc>
          <w:tcPr>
            <w:tcW w:w="347" w:type="pct"/>
            <w:shd w:val="clear" w:color="auto" w:fill="auto"/>
            <w:noWrap/>
            <w:vAlign w:val="center"/>
          </w:tcPr>
          <w:p w:rsidR="00F30231" w:rsidRDefault="00F30231" w:rsidP="00022099">
            <w:pPr>
              <w:widowControl/>
              <w:jc w:val="center"/>
              <w:textAlignment w:val="center"/>
              <w:rPr>
                <w:color w:val="000000"/>
                <w:sz w:val="20"/>
                <w:szCs w:val="20"/>
              </w:rPr>
            </w:pPr>
            <w:r>
              <w:rPr>
                <w:rFonts w:hint="eastAsia"/>
                <w:color w:val="000000"/>
                <w:sz w:val="20"/>
                <w:szCs w:val="20"/>
                <w:lang w:bidi="ar"/>
              </w:rPr>
              <w:t>1</w:t>
            </w:r>
          </w:p>
        </w:tc>
        <w:tc>
          <w:tcPr>
            <w:tcW w:w="496" w:type="pct"/>
            <w:shd w:val="clear" w:color="auto" w:fill="FFFFFF"/>
            <w:vAlign w:val="center"/>
          </w:tcPr>
          <w:p w:rsidR="00F30231" w:rsidRDefault="00F30231" w:rsidP="00022099">
            <w:pPr>
              <w:widowControl/>
              <w:textAlignment w:val="center"/>
              <w:rPr>
                <w:color w:val="000000"/>
                <w:sz w:val="20"/>
                <w:szCs w:val="20"/>
              </w:rPr>
            </w:pPr>
            <w:r>
              <w:rPr>
                <w:rFonts w:ascii="Arial" w:hAnsi="Arial" w:cs="Arial"/>
                <w:color w:val="000000"/>
                <w:sz w:val="18"/>
                <w:szCs w:val="18"/>
                <w:shd w:val="clear" w:color="auto" w:fill="FFFFFF"/>
              </w:rPr>
              <w:t>修</w:t>
            </w:r>
          </w:p>
        </w:tc>
        <w:tc>
          <w:tcPr>
            <w:tcW w:w="549" w:type="pct"/>
            <w:shd w:val="clear" w:color="auto" w:fill="FFFFFF"/>
            <w:vAlign w:val="center"/>
          </w:tcPr>
          <w:p w:rsidR="00F30231" w:rsidRDefault="00F30231" w:rsidP="00022099">
            <w:pPr>
              <w:widowControl/>
              <w:textAlignment w:val="center"/>
              <w:rPr>
                <w:color w:val="000000"/>
                <w:sz w:val="20"/>
                <w:szCs w:val="20"/>
              </w:rPr>
            </w:pPr>
          </w:p>
        </w:tc>
        <w:tc>
          <w:tcPr>
            <w:tcW w:w="390" w:type="pct"/>
            <w:shd w:val="clear" w:color="auto" w:fill="FFFFFF"/>
            <w:vAlign w:val="center"/>
          </w:tcPr>
          <w:p w:rsidR="00F30231" w:rsidRDefault="00F30231" w:rsidP="00022099">
            <w:pPr>
              <w:widowControl/>
              <w:jc w:val="center"/>
              <w:textAlignment w:val="center"/>
              <w:rPr>
                <w:color w:val="000000"/>
                <w:sz w:val="20"/>
                <w:szCs w:val="20"/>
              </w:rPr>
            </w:pPr>
          </w:p>
        </w:tc>
        <w:tc>
          <w:tcPr>
            <w:tcW w:w="391" w:type="pct"/>
            <w:shd w:val="clear" w:color="auto" w:fill="FFFFFF"/>
            <w:vAlign w:val="center"/>
          </w:tcPr>
          <w:p w:rsidR="00F30231" w:rsidRDefault="00F30231" w:rsidP="00022099">
            <w:pPr>
              <w:widowControl/>
              <w:jc w:val="center"/>
              <w:textAlignment w:val="center"/>
              <w:rPr>
                <w:color w:val="000000"/>
                <w:sz w:val="20"/>
                <w:szCs w:val="20"/>
              </w:rPr>
            </w:pPr>
          </w:p>
        </w:tc>
        <w:tc>
          <w:tcPr>
            <w:tcW w:w="469" w:type="pct"/>
            <w:noWrap/>
            <w:vAlign w:val="center"/>
          </w:tcPr>
          <w:p w:rsidR="00F30231" w:rsidRDefault="00F30231" w:rsidP="00022099">
            <w:pPr>
              <w:widowControl/>
              <w:jc w:val="right"/>
              <w:textAlignment w:val="center"/>
              <w:rPr>
                <w:color w:val="000000"/>
                <w:sz w:val="20"/>
                <w:szCs w:val="20"/>
              </w:rPr>
            </w:pPr>
          </w:p>
        </w:tc>
        <w:tc>
          <w:tcPr>
            <w:tcW w:w="391" w:type="pct"/>
            <w:noWrap/>
            <w:vAlign w:val="center"/>
          </w:tcPr>
          <w:p w:rsidR="00F30231" w:rsidRDefault="00F30231" w:rsidP="00022099">
            <w:pPr>
              <w:widowControl/>
              <w:jc w:val="right"/>
              <w:textAlignment w:val="center"/>
              <w:rPr>
                <w:color w:val="000000"/>
                <w:sz w:val="20"/>
                <w:szCs w:val="20"/>
              </w:rPr>
            </w:pPr>
          </w:p>
        </w:tc>
        <w:tc>
          <w:tcPr>
            <w:tcW w:w="717" w:type="pct"/>
            <w:noWrap/>
            <w:vAlign w:val="center"/>
          </w:tcPr>
          <w:p w:rsidR="00F30231" w:rsidRDefault="00F30231" w:rsidP="00022099">
            <w:pPr>
              <w:widowControl/>
              <w:jc w:val="center"/>
              <w:textAlignment w:val="center"/>
              <w:rPr>
                <w:color w:val="000000"/>
                <w:sz w:val="20"/>
                <w:szCs w:val="20"/>
              </w:rPr>
            </w:pPr>
          </w:p>
        </w:tc>
        <w:tc>
          <w:tcPr>
            <w:tcW w:w="535" w:type="pct"/>
            <w:noWrap/>
            <w:vAlign w:val="center"/>
          </w:tcPr>
          <w:p w:rsidR="00F30231" w:rsidRDefault="00F30231" w:rsidP="00022099">
            <w:pPr>
              <w:widowControl/>
              <w:jc w:val="center"/>
              <w:textAlignment w:val="center"/>
              <w:rPr>
                <w:color w:val="000000"/>
                <w:sz w:val="20"/>
                <w:szCs w:val="20"/>
              </w:rPr>
            </w:pPr>
          </w:p>
        </w:tc>
        <w:tc>
          <w:tcPr>
            <w:tcW w:w="715" w:type="pc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restart"/>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合计</w:t>
            </w:r>
          </w:p>
        </w:tc>
        <w:tc>
          <w:tcPr>
            <w:tcW w:w="391" w:type="pct"/>
            <w:vMerge w:val="restart"/>
            <w:noWrap/>
            <w:vAlign w:val="center"/>
          </w:tcPr>
          <w:p w:rsidR="00F30231" w:rsidRDefault="00F30231" w:rsidP="00022099">
            <w:pPr>
              <w:widowControl/>
              <w:jc w:val="right"/>
              <w:textAlignment w:val="center"/>
              <w:rPr>
                <w:color w:val="000000"/>
                <w:sz w:val="20"/>
                <w:szCs w:val="20"/>
              </w:rPr>
            </w:pPr>
          </w:p>
        </w:tc>
        <w:tc>
          <w:tcPr>
            <w:tcW w:w="717" w:type="pct"/>
            <w:vMerge w:val="restart"/>
            <w:noWrap/>
            <w:vAlign w:val="center"/>
          </w:tcPr>
          <w:p w:rsidR="00F30231" w:rsidRDefault="00F30231" w:rsidP="00022099">
            <w:pPr>
              <w:widowControl/>
              <w:jc w:val="right"/>
              <w:textAlignment w:val="center"/>
              <w:rPr>
                <w:b/>
                <w:bCs/>
                <w:color w:val="000000"/>
                <w:sz w:val="20"/>
                <w:szCs w:val="20"/>
              </w:rPr>
            </w:pPr>
          </w:p>
        </w:tc>
        <w:tc>
          <w:tcPr>
            <w:tcW w:w="535" w:type="pct"/>
            <w:vMerge w:val="restart"/>
            <w:noWrap/>
            <w:vAlign w:val="center"/>
          </w:tcPr>
          <w:p w:rsidR="00F30231" w:rsidRDefault="00F30231" w:rsidP="00022099">
            <w:pPr>
              <w:widowControl/>
              <w:textAlignment w:val="center"/>
              <w:rPr>
                <w:b/>
                <w:bCs/>
                <w:color w:val="000000"/>
                <w:sz w:val="20"/>
                <w:szCs w:val="20"/>
              </w:rPr>
            </w:pPr>
          </w:p>
        </w:tc>
        <w:tc>
          <w:tcPr>
            <w:tcW w:w="715" w:type="pct"/>
            <w:vMerge w:val="restar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ign w:val="center"/>
          </w:tcPr>
          <w:p w:rsidR="00F30231" w:rsidRDefault="00F30231" w:rsidP="00022099">
            <w:pPr>
              <w:jc w:val="center"/>
              <w:rPr>
                <w:b/>
                <w:bCs/>
                <w:color w:val="000000"/>
                <w:sz w:val="20"/>
                <w:szCs w:val="20"/>
              </w:rPr>
            </w:pPr>
          </w:p>
        </w:tc>
        <w:tc>
          <w:tcPr>
            <w:tcW w:w="391" w:type="pct"/>
            <w:vMerge/>
            <w:noWrap/>
            <w:vAlign w:val="center"/>
          </w:tcPr>
          <w:p w:rsidR="00F30231" w:rsidRDefault="00F30231" w:rsidP="00022099">
            <w:pPr>
              <w:jc w:val="right"/>
              <w:rPr>
                <w:color w:val="000000"/>
                <w:sz w:val="20"/>
                <w:szCs w:val="20"/>
              </w:rPr>
            </w:pPr>
          </w:p>
        </w:tc>
        <w:tc>
          <w:tcPr>
            <w:tcW w:w="717" w:type="pct"/>
            <w:vMerge/>
            <w:noWrap/>
            <w:vAlign w:val="center"/>
          </w:tcPr>
          <w:p w:rsidR="00F30231" w:rsidRDefault="00F30231" w:rsidP="00022099">
            <w:pPr>
              <w:jc w:val="right"/>
              <w:rPr>
                <w:b/>
                <w:bCs/>
                <w:color w:val="000000"/>
                <w:sz w:val="20"/>
                <w:szCs w:val="20"/>
              </w:rPr>
            </w:pPr>
          </w:p>
        </w:tc>
        <w:tc>
          <w:tcPr>
            <w:tcW w:w="535" w:type="pct"/>
            <w:vMerge/>
            <w:noWrap/>
            <w:vAlign w:val="center"/>
          </w:tcPr>
          <w:p w:rsidR="00F30231" w:rsidRDefault="00F30231" w:rsidP="00022099">
            <w:pPr>
              <w:rPr>
                <w:b/>
                <w:bCs/>
                <w:color w:val="000000"/>
                <w:sz w:val="20"/>
                <w:szCs w:val="20"/>
              </w:rPr>
            </w:pPr>
          </w:p>
        </w:tc>
        <w:tc>
          <w:tcPr>
            <w:tcW w:w="715" w:type="pct"/>
            <w:vMerge/>
            <w:vAlign w:val="center"/>
          </w:tcPr>
          <w:p w:rsidR="00F30231" w:rsidRDefault="00F30231" w:rsidP="00022099">
            <w:pPr>
              <w:jc w:val="right"/>
              <w:rPr>
                <w:b/>
                <w:bCs/>
                <w:color w:val="000000"/>
                <w:sz w:val="20"/>
                <w:szCs w:val="20"/>
              </w:rPr>
            </w:pPr>
          </w:p>
        </w:tc>
      </w:tr>
      <w:tr w:rsidR="00F30231" w:rsidTr="005C1F2C">
        <w:trPr>
          <w:trHeight w:val="919"/>
        </w:trPr>
        <w:tc>
          <w:tcPr>
            <w:tcW w:w="5000" w:type="pct"/>
            <w:gridSpan w:val="10"/>
            <w:noWrap/>
            <w:vAlign w:val="center"/>
          </w:tcPr>
          <w:p w:rsidR="00F30231" w:rsidRDefault="00F30231" w:rsidP="00022099">
            <w:pPr>
              <w:widowControl/>
              <w:textAlignment w:val="center"/>
              <w:rPr>
                <w:color w:val="000000"/>
              </w:rPr>
            </w:pPr>
            <w:r>
              <w:rPr>
                <w:rFonts w:hint="eastAsia"/>
                <w:color w:val="000000"/>
                <w:lang w:bidi="ar"/>
              </w:rPr>
              <w:t>合计人民币金额（大写）：</w:t>
            </w:r>
            <w:r>
              <w:rPr>
                <w:rFonts w:hint="eastAsia"/>
                <w:color w:val="000000"/>
                <w:lang w:bidi="ar"/>
              </w:rPr>
              <w:t xml:space="preserve">  </w:t>
            </w:r>
          </w:p>
        </w:tc>
      </w:tr>
    </w:tbl>
    <w:p w:rsidR="00A22FAA" w:rsidRDefault="00C80C7A" w:rsidP="00C80C7A">
      <w:pPr>
        <w:autoSpaceDE w:val="0"/>
        <w:autoSpaceDN w:val="0"/>
        <w:adjustRightInd w:val="0"/>
        <w:spacing w:line="276" w:lineRule="auto"/>
        <w:jc w:val="left"/>
        <w:rPr>
          <w:rFonts w:ascii="仿宋_GB2312" w:eastAsia="仿宋_GB2312" w:cs="宋体"/>
          <w:kern w:val="0"/>
          <w:sz w:val="32"/>
          <w:szCs w:val="32"/>
        </w:rPr>
      </w:pPr>
      <w:r w:rsidRPr="00362E89">
        <w:rPr>
          <w:rFonts w:ascii="仿宋_GB2312" w:eastAsia="仿宋_GB2312" w:cs="宋体"/>
          <w:kern w:val="0"/>
          <w:sz w:val="32"/>
          <w:szCs w:val="32"/>
          <w:highlight w:val="yellow"/>
        </w:rPr>
        <w:t>备注：系统上传报价单与</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PS系统不一致的，按</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PS系统报价为准</w:t>
      </w: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00" w:firstLine="384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A22FAA" w:rsidRPr="00493B88" w:rsidRDefault="00A22FAA" w:rsidP="00A22FAA">
      <w:pPr>
        <w:autoSpaceDE w:val="0"/>
        <w:autoSpaceDN w:val="0"/>
        <w:adjustRightInd w:val="0"/>
        <w:spacing w:line="276" w:lineRule="auto"/>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50" w:firstLine="40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800" w:firstLine="256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A22FAA" w:rsidRPr="00493B88" w:rsidRDefault="00A22FAA" w:rsidP="00A22FAA">
      <w:pPr>
        <w:autoSpaceDE w:val="0"/>
        <w:autoSpaceDN w:val="0"/>
        <w:adjustRightInd w:val="0"/>
        <w:spacing w:line="276" w:lineRule="auto"/>
        <w:rPr>
          <w:rFonts w:ascii="仿宋_GB2312" w:eastAsia="仿宋_GB2312" w:cs="宋体"/>
          <w:kern w:val="0"/>
          <w:sz w:val="32"/>
          <w:szCs w:val="32"/>
        </w:rPr>
      </w:pPr>
    </w:p>
    <w:p w:rsidR="00A22FAA" w:rsidRDefault="00A22FAA" w:rsidP="00A22FAA">
      <w:pPr>
        <w:autoSpaceDE w:val="0"/>
        <w:autoSpaceDN w:val="0"/>
        <w:adjustRightInd w:val="0"/>
        <w:ind w:firstLineChars="1250" w:firstLine="4000"/>
        <w:rPr>
          <w:rFonts w:ascii="仿宋_GB2312" w:eastAsia="仿宋_GB2312" w:cs="宋体"/>
          <w:kern w:val="0"/>
          <w:sz w:val="32"/>
          <w:szCs w:val="32"/>
        </w:rPr>
      </w:pPr>
    </w:p>
    <w:p w:rsidR="00A22FAA" w:rsidRPr="00493B88" w:rsidRDefault="00A22FAA" w:rsidP="00A22FAA">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A24AAC" w:rsidRPr="00A22FAA" w:rsidRDefault="00A24AAC" w:rsidP="00A24AAC">
      <w:pPr>
        <w:rPr>
          <w:kern w:val="44"/>
        </w:rPr>
      </w:pPr>
    </w:p>
    <w:sectPr w:rsidR="00A24AAC" w:rsidRPr="00A22FAA" w:rsidSect="00110E8C">
      <w:pgSz w:w="11906" w:h="16838"/>
      <w:pgMar w:top="1418" w:right="1418" w:bottom="1440" w:left="1418" w:header="851" w:footer="992" w:gutter="0"/>
      <w:pgNumType w:start="1"/>
      <w:cols w:space="720"/>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0F" w:rsidRDefault="00F96E0F">
      <w:r>
        <w:separator/>
      </w:r>
    </w:p>
  </w:endnote>
  <w:endnote w:type="continuationSeparator" w:id="0">
    <w:p w:rsidR="00F96E0F" w:rsidRDefault="00F9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1" w:rsidRDefault="001E4981">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14</w:t>
    </w:r>
    <w:r>
      <w:fldChar w:fldCharType="end"/>
    </w:r>
  </w:p>
  <w:p w:rsidR="001E4981" w:rsidRDefault="001E4981">
    <w:pPr>
      <w:pStyle w:val="a6"/>
    </w:pPr>
  </w:p>
  <w:p w:rsidR="001E4981" w:rsidRDefault="001E49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1" w:rsidRDefault="001E4981">
    <w:pPr>
      <w:pStyle w:val="a6"/>
      <w:framePr w:h="0" w:wrap="around" w:vAnchor="text" w:hAnchor="margin" w:xAlign="center" w:y="1"/>
      <w:rPr>
        <w:rStyle w:val="a4"/>
      </w:rPr>
    </w:pPr>
    <w:r>
      <w:fldChar w:fldCharType="begin"/>
    </w:r>
    <w:r>
      <w:rPr>
        <w:rStyle w:val="a4"/>
      </w:rPr>
      <w:instrText xml:space="preserve">PAGE  </w:instrText>
    </w:r>
    <w:r>
      <w:fldChar w:fldCharType="separate"/>
    </w:r>
    <w:r w:rsidR="001339B7">
      <w:rPr>
        <w:rStyle w:val="a4"/>
        <w:noProof/>
      </w:rPr>
      <w:t>22</w:t>
    </w:r>
    <w:r>
      <w:fldChar w:fldCharType="end"/>
    </w:r>
  </w:p>
  <w:p w:rsidR="001E4981" w:rsidRDefault="001E4981">
    <w:pPr>
      <w:pStyle w:val="a6"/>
    </w:pPr>
  </w:p>
  <w:p w:rsidR="001E4981" w:rsidRDefault="001E4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0F" w:rsidRDefault="00F96E0F">
      <w:r>
        <w:separator/>
      </w:r>
    </w:p>
  </w:footnote>
  <w:footnote w:type="continuationSeparator" w:id="0">
    <w:p w:rsidR="00F96E0F" w:rsidRDefault="00F96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4D93968"/>
    <w:multiLevelType w:val="hybridMultilevel"/>
    <w:tmpl w:val="CA0EF95E"/>
    <w:lvl w:ilvl="0" w:tplc="96469E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2947BC2"/>
    <w:multiLevelType w:val="hybridMultilevel"/>
    <w:tmpl w:val="99084A64"/>
    <w:lvl w:ilvl="0" w:tplc="CBFCFF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89D6F3A"/>
    <w:multiLevelType w:val="hybridMultilevel"/>
    <w:tmpl w:val="E35A879E"/>
    <w:lvl w:ilvl="0" w:tplc="68A61902">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D29EB"/>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6D54092"/>
    <w:multiLevelType w:val="multilevel"/>
    <w:tmpl w:val="36D5409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E04885"/>
    <w:multiLevelType w:val="hybridMultilevel"/>
    <w:tmpl w:val="583C77E2"/>
    <w:lvl w:ilvl="0" w:tplc="AAC016F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419066E0"/>
    <w:multiLevelType w:val="multilevel"/>
    <w:tmpl w:val="72D4ADE8"/>
    <w:lvl w:ilvl="0">
      <w:start w:val="11"/>
      <w:numFmt w:val="bullet"/>
      <w:lvlText w:val="●"/>
      <w:lvlJc w:val="left"/>
      <w:pPr>
        <w:tabs>
          <w:tab w:val="num" w:pos="780"/>
        </w:tabs>
        <w:ind w:left="780" w:hanging="360"/>
      </w:pPr>
      <w:rPr>
        <w:rFonts w:ascii="宋体" w:eastAsia="宋体" w:hAnsi="宋体"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6752E9F"/>
    <w:multiLevelType w:val="hybridMultilevel"/>
    <w:tmpl w:val="F44CAFA8"/>
    <w:lvl w:ilvl="0" w:tplc="491621C6">
      <w:start w:val="1"/>
      <w:numFmt w:val="decimal"/>
      <w:lvlText w:val="（%1）"/>
      <w:lvlJc w:val="left"/>
      <w:pPr>
        <w:ind w:left="720" w:hanging="720"/>
      </w:pPr>
      <w:rPr>
        <w:rFonts w:hAnsi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15:restartNumberingAfterBreak="0">
    <w:nsid w:val="53BCFA7A"/>
    <w:multiLevelType w:val="singleLevel"/>
    <w:tmpl w:val="53BCFA7A"/>
    <w:lvl w:ilvl="0">
      <w:start w:val="3"/>
      <w:numFmt w:val="chineseCounting"/>
      <w:suff w:val="nothing"/>
      <w:lvlText w:val="（%1）"/>
      <w:lvlJc w:val="left"/>
    </w:lvl>
  </w:abstractNum>
  <w:abstractNum w:abstractNumId="20" w15:restartNumberingAfterBreak="0">
    <w:nsid w:val="53BE404B"/>
    <w:multiLevelType w:val="singleLevel"/>
    <w:tmpl w:val="53BE404B"/>
    <w:lvl w:ilvl="0">
      <w:start w:val="1"/>
      <w:numFmt w:val="decimal"/>
      <w:suff w:val="nothing"/>
      <w:lvlText w:val="%1、"/>
      <w:lvlJc w:val="left"/>
    </w:lvl>
  </w:abstractNum>
  <w:abstractNum w:abstractNumId="21" w15:restartNumberingAfterBreak="0">
    <w:nsid w:val="53C71C36"/>
    <w:multiLevelType w:val="singleLevel"/>
    <w:tmpl w:val="53C71C36"/>
    <w:lvl w:ilvl="0">
      <w:start w:val="3"/>
      <w:numFmt w:val="decimal"/>
      <w:suff w:val="nothing"/>
      <w:lvlText w:val="%1、"/>
      <w:lvlJc w:val="left"/>
    </w:lvl>
  </w:abstractNum>
  <w:abstractNum w:abstractNumId="22" w15:restartNumberingAfterBreak="0">
    <w:nsid w:val="547710CC"/>
    <w:multiLevelType w:val="hybridMultilevel"/>
    <w:tmpl w:val="555AB6EA"/>
    <w:lvl w:ilvl="0" w:tplc="63E60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FE2397"/>
    <w:multiLevelType w:val="singleLevel"/>
    <w:tmpl w:val="53BCFA7A"/>
    <w:lvl w:ilvl="0">
      <w:start w:val="3"/>
      <w:numFmt w:val="chineseCounting"/>
      <w:suff w:val="nothing"/>
      <w:lvlText w:val="（%1）"/>
      <w:lvlJc w:val="left"/>
    </w:lvl>
  </w:abstractNum>
  <w:abstractNum w:abstractNumId="24" w15:restartNumberingAfterBreak="0">
    <w:nsid w:val="5F201C0C"/>
    <w:multiLevelType w:val="hybridMultilevel"/>
    <w:tmpl w:val="646AC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4E4485"/>
    <w:multiLevelType w:val="hybridMultilevel"/>
    <w:tmpl w:val="6750E9DE"/>
    <w:lvl w:ilvl="0" w:tplc="15560610">
      <w:start w:val="1"/>
      <w:numFmt w:val="japaneseCounting"/>
      <w:lvlText w:val="%1、"/>
      <w:lvlJc w:val="left"/>
      <w:pPr>
        <w:tabs>
          <w:tab w:val="num" w:pos="720"/>
        </w:tabs>
        <w:ind w:left="720" w:hanging="720"/>
      </w:pPr>
      <w:rPr>
        <w:rFonts w:hint="eastAsia"/>
      </w:rPr>
    </w:lvl>
    <w:lvl w:ilvl="1" w:tplc="6A20DD7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D4F50DF"/>
    <w:multiLevelType w:val="hybridMultilevel"/>
    <w:tmpl w:val="B41072E2"/>
    <w:lvl w:ilvl="0" w:tplc="6B8AEC66">
      <w:start w:val="1"/>
      <w:numFmt w:val="japaneseCounting"/>
      <w:lvlText w:val="第%1章"/>
      <w:lvlJc w:val="left"/>
      <w:pPr>
        <w:ind w:left="1790" w:hanging="1308"/>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22E1F89"/>
    <w:multiLevelType w:val="singleLevel"/>
    <w:tmpl w:val="53BE404B"/>
    <w:lvl w:ilvl="0">
      <w:start w:val="1"/>
      <w:numFmt w:val="decimal"/>
      <w:suff w:val="nothing"/>
      <w:lvlText w:val="%1、"/>
      <w:lvlJc w:val="left"/>
    </w:lvl>
  </w:abstractNum>
  <w:abstractNum w:abstractNumId="30" w15:restartNumberingAfterBreak="0">
    <w:nsid w:val="7D213BA8"/>
    <w:multiLevelType w:val="hybridMultilevel"/>
    <w:tmpl w:val="BEB6E176"/>
    <w:lvl w:ilvl="0" w:tplc="66B246B6">
      <w:start w:val="1"/>
      <w:numFmt w:val="japaneseCounting"/>
      <w:lvlText w:val="%1、"/>
      <w:lvlJc w:val="left"/>
      <w:pPr>
        <w:tabs>
          <w:tab w:val="num" w:pos="720"/>
        </w:tabs>
        <w:ind w:left="720" w:hanging="720"/>
      </w:pPr>
      <w:rPr>
        <w:rFonts w:hint="eastAsia"/>
        <w:lang w:val="en-US"/>
      </w:rPr>
    </w:lvl>
    <w:lvl w:ilvl="1" w:tplc="BC243D86">
      <w:start w:val="1"/>
      <w:numFmt w:val="decimal"/>
      <w:lvlText w:val="%2."/>
      <w:lvlJc w:val="left"/>
      <w:pPr>
        <w:tabs>
          <w:tab w:val="num" w:pos="780"/>
        </w:tabs>
        <w:ind w:left="780" w:hanging="360"/>
      </w:pPr>
      <w:rPr>
        <w:rFonts w:ascii="Times New Roman" w:eastAsia="宋体" w:hAnsi="Times New Roman" w:cs="Times New Roman"/>
      </w:rPr>
    </w:lvl>
    <w:lvl w:ilvl="2" w:tplc="0409001B">
      <w:start w:val="1"/>
      <w:numFmt w:val="lowerRoman"/>
      <w:lvlText w:val="%3."/>
      <w:lvlJc w:val="right"/>
      <w:pPr>
        <w:tabs>
          <w:tab w:val="num" w:pos="1260"/>
        </w:tabs>
        <w:ind w:left="1260" w:hanging="420"/>
      </w:pPr>
    </w:lvl>
    <w:lvl w:ilvl="3" w:tplc="A2F61E6C">
      <w:start w:val="1"/>
      <w:numFmt w:val="decimal"/>
      <w:lvlText w:val="%4、"/>
      <w:lvlJc w:val="left"/>
      <w:pPr>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E0D7D9F"/>
    <w:multiLevelType w:val="hybridMultilevel"/>
    <w:tmpl w:val="72E423B6"/>
    <w:lvl w:ilvl="0" w:tplc="6AF47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EA42285"/>
    <w:multiLevelType w:val="hybridMultilevel"/>
    <w:tmpl w:val="72D4ADE8"/>
    <w:lvl w:ilvl="0" w:tplc="FFFFFFFF">
      <w:start w:val="11"/>
      <w:numFmt w:val="bullet"/>
      <w:lvlText w:val="●"/>
      <w:lvlJc w:val="left"/>
      <w:pPr>
        <w:tabs>
          <w:tab w:val="num" w:pos="780"/>
        </w:tabs>
        <w:ind w:left="780" w:hanging="360"/>
      </w:pPr>
      <w:rPr>
        <w:rFonts w:ascii="宋体" w:eastAsia="宋体" w:hAnsi="宋体"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9"/>
  </w:num>
  <w:num w:numId="4">
    <w:abstractNumId w:val="19"/>
  </w:num>
  <w:num w:numId="5">
    <w:abstractNumId w:val="20"/>
  </w:num>
  <w:num w:numId="6">
    <w:abstractNumId w:val="21"/>
  </w:num>
  <w:num w:numId="7">
    <w:abstractNumId w:val="27"/>
  </w:num>
  <w:num w:numId="8">
    <w:abstractNumId w:val="29"/>
  </w:num>
  <w:num w:numId="9">
    <w:abstractNumId w:val="23"/>
  </w:num>
  <w:num w:numId="10">
    <w:abstractNumId w:val="14"/>
  </w:num>
  <w:num w:numId="11">
    <w:abstractNumId w:val="18"/>
  </w:num>
  <w:num w:numId="12">
    <w:abstractNumId w:val="10"/>
  </w:num>
  <w:num w:numId="13">
    <w:abstractNumId w:val="4"/>
  </w:num>
  <w:num w:numId="14">
    <w:abstractNumId w:val="7"/>
  </w:num>
  <w:num w:numId="15">
    <w:abstractNumId w:val="12"/>
  </w:num>
  <w:num w:numId="16">
    <w:abstractNumId w:val="25"/>
  </w:num>
  <w:num w:numId="17">
    <w:abstractNumId w:val="32"/>
  </w:num>
  <w:num w:numId="18">
    <w:abstractNumId w:val="15"/>
  </w:num>
  <w:num w:numId="19">
    <w:abstractNumId w:val="31"/>
  </w:num>
  <w:num w:numId="20">
    <w:abstractNumId w:val="30"/>
  </w:num>
  <w:num w:numId="21">
    <w:abstractNumId w:val="28"/>
  </w:num>
  <w:num w:numId="22">
    <w:abstractNumId w:val="24"/>
  </w:num>
  <w:num w:numId="23">
    <w:abstractNumId w:val="8"/>
  </w:num>
  <w:num w:numId="24">
    <w:abstractNumId w:val="26"/>
  </w:num>
  <w:num w:numId="25">
    <w:abstractNumId w:val="13"/>
  </w:num>
  <w:num w:numId="26">
    <w:abstractNumId w:val="22"/>
  </w:num>
  <w:num w:numId="27">
    <w:abstractNumId w:val="6"/>
  </w:num>
  <w:num w:numId="28">
    <w:abstractNumId w:val="11"/>
  </w:num>
  <w:num w:numId="29">
    <w:abstractNumId w:val="16"/>
  </w:num>
  <w:num w:numId="30">
    <w:abstractNumId w:val="3"/>
  </w:num>
  <w:num w:numId="31">
    <w:abstractNumId w:val="17"/>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B9"/>
    <w:rsid w:val="000043B8"/>
    <w:rsid w:val="00013526"/>
    <w:rsid w:val="00017403"/>
    <w:rsid w:val="000201B6"/>
    <w:rsid w:val="00022099"/>
    <w:rsid w:val="00022B1C"/>
    <w:rsid w:val="00025E05"/>
    <w:rsid w:val="00026507"/>
    <w:rsid w:val="00027CD3"/>
    <w:rsid w:val="00030173"/>
    <w:rsid w:val="000304C8"/>
    <w:rsid w:val="000308E2"/>
    <w:rsid w:val="0003164C"/>
    <w:rsid w:val="00034A43"/>
    <w:rsid w:val="000357BF"/>
    <w:rsid w:val="00040562"/>
    <w:rsid w:val="00042F15"/>
    <w:rsid w:val="00042F43"/>
    <w:rsid w:val="00045D31"/>
    <w:rsid w:val="00052740"/>
    <w:rsid w:val="00054B98"/>
    <w:rsid w:val="00057BF7"/>
    <w:rsid w:val="00061044"/>
    <w:rsid w:val="000636B8"/>
    <w:rsid w:val="000733C3"/>
    <w:rsid w:val="0007407D"/>
    <w:rsid w:val="00074BE8"/>
    <w:rsid w:val="00075F7E"/>
    <w:rsid w:val="00076F6F"/>
    <w:rsid w:val="0007748C"/>
    <w:rsid w:val="00081EEE"/>
    <w:rsid w:val="000824B3"/>
    <w:rsid w:val="00082785"/>
    <w:rsid w:val="00090D0A"/>
    <w:rsid w:val="00092D05"/>
    <w:rsid w:val="000A3C01"/>
    <w:rsid w:val="000A642C"/>
    <w:rsid w:val="000A7C6A"/>
    <w:rsid w:val="000A7CF1"/>
    <w:rsid w:val="000B0DA6"/>
    <w:rsid w:val="000B4250"/>
    <w:rsid w:val="000C061C"/>
    <w:rsid w:val="000C3049"/>
    <w:rsid w:val="000D0303"/>
    <w:rsid w:val="000D1B9E"/>
    <w:rsid w:val="000D7D2C"/>
    <w:rsid w:val="000E0CFC"/>
    <w:rsid w:val="000E772F"/>
    <w:rsid w:val="000F2087"/>
    <w:rsid w:val="000F27A2"/>
    <w:rsid w:val="000F29B8"/>
    <w:rsid w:val="00101A5C"/>
    <w:rsid w:val="00101BD1"/>
    <w:rsid w:val="001021AB"/>
    <w:rsid w:val="0010398D"/>
    <w:rsid w:val="00107074"/>
    <w:rsid w:val="00107F59"/>
    <w:rsid w:val="00110E8C"/>
    <w:rsid w:val="00114119"/>
    <w:rsid w:val="00115CF9"/>
    <w:rsid w:val="00117CF6"/>
    <w:rsid w:val="00120FAF"/>
    <w:rsid w:val="00121CE3"/>
    <w:rsid w:val="00122F3A"/>
    <w:rsid w:val="00126BA4"/>
    <w:rsid w:val="001272AA"/>
    <w:rsid w:val="00127892"/>
    <w:rsid w:val="00127BBF"/>
    <w:rsid w:val="00132A8F"/>
    <w:rsid w:val="001339B7"/>
    <w:rsid w:val="001341E3"/>
    <w:rsid w:val="00135E54"/>
    <w:rsid w:val="00140EE6"/>
    <w:rsid w:val="00141C3D"/>
    <w:rsid w:val="001436EE"/>
    <w:rsid w:val="001440A1"/>
    <w:rsid w:val="001456C4"/>
    <w:rsid w:val="00146BA7"/>
    <w:rsid w:val="001479F5"/>
    <w:rsid w:val="0015578B"/>
    <w:rsid w:val="00155D04"/>
    <w:rsid w:val="00160408"/>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42B2"/>
    <w:rsid w:val="00185537"/>
    <w:rsid w:val="00186179"/>
    <w:rsid w:val="001871F8"/>
    <w:rsid w:val="00193278"/>
    <w:rsid w:val="001A1B81"/>
    <w:rsid w:val="001A348F"/>
    <w:rsid w:val="001A3B22"/>
    <w:rsid w:val="001A611F"/>
    <w:rsid w:val="001A6D3C"/>
    <w:rsid w:val="001B35F9"/>
    <w:rsid w:val="001C4E53"/>
    <w:rsid w:val="001C74BA"/>
    <w:rsid w:val="001D18AD"/>
    <w:rsid w:val="001D2999"/>
    <w:rsid w:val="001E4079"/>
    <w:rsid w:val="001E497E"/>
    <w:rsid w:val="001E4981"/>
    <w:rsid w:val="001E711D"/>
    <w:rsid w:val="001F0BD5"/>
    <w:rsid w:val="001F1473"/>
    <w:rsid w:val="001F5D34"/>
    <w:rsid w:val="00200B27"/>
    <w:rsid w:val="00200E11"/>
    <w:rsid w:val="00210A08"/>
    <w:rsid w:val="00210D3C"/>
    <w:rsid w:val="002115FC"/>
    <w:rsid w:val="00211EF2"/>
    <w:rsid w:val="00215AA0"/>
    <w:rsid w:val="00223615"/>
    <w:rsid w:val="00223743"/>
    <w:rsid w:val="00223765"/>
    <w:rsid w:val="00225293"/>
    <w:rsid w:val="002260B0"/>
    <w:rsid w:val="002265B4"/>
    <w:rsid w:val="00226CF2"/>
    <w:rsid w:val="00232E8F"/>
    <w:rsid w:val="002331C4"/>
    <w:rsid w:val="00236ED0"/>
    <w:rsid w:val="002434B9"/>
    <w:rsid w:val="002461B6"/>
    <w:rsid w:val="00246662"/>
    <w:rsid w:val="0024767C"/>
    <w:rsid w:val="00253639"/>
    <w:rsid w:val="00253866"/>
    <w:rsid w:val="002618B6"/>
    <w:rsid w:val="00264967"/>
    <w:rsid w:val="0027547F"/>
    <w:rsid w:val="00276C7C"/>
    <w:rsid w:val="00281479"/>
    <w:rsid w:val="00293A8D"/>
    <w:rsid w:val="002A1B0B"/>
    <w:rsid w:val="002A31FE"/>
    <w:rsid w:val="002B0478"/>
    <w:rsid w:val="002B1EBB"/>
    <w:rsid w:val="002B1EF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301563"/>
    <w:rsid w:val="003015B7"/>
    <w:rsid w:val="00304DD7"/>
    <w:rsid w:val="00305306"/>
    <w:rsid w:val="00305771"/>
    <w:rsid w:val="00306C9E"/>
    <w:rsid w:val="0031054E"/>
    <w:rsid w:val="0031057A"/>
    <w:rsid w:val="003105BF"/>
    <w:rsid w:val="003109BB"/>
    <w:rsid w:val="00311FED"/>
    <w:rsid w:val="003134DE"/>
    <w:rsid w:val="00313E94"/>
    <w:rsid w:val="003166F8"/>
    <w:rsid w:val="00317D64"/>
    <w:rsid w:val="00321727"/>
    <w:rsid w:val="00322DFA"/>
    <w:rsid w:val="003272EE"/>
    <w:rsid w:val="0033248F"/>
    <w:rsid w:val="00334ED9"/>
    <w:rsid w:val="00336E89"/>
    <w:rsid w:val="00342527"/>
    <w:rsid w:val="00342593"/>
    <w:rsid w:val="00344CDE"/>
    <w:rsid w:val="00345BC5"/>
    <w:rsid w:val="0034667C"/>
    <w:rsid w:val="003501E0"/>
    <w:rsid w:val="003602B9"/>
    <w:rsid w:val="00362984"/>
    <w:rsid w:val="00362E89"/>
    <w:rsid w:val="00364ABF"/>
    <w:rsid w:val="003664CF"/>
    <w:rsid w:val="00374CCE"/>
    <w:rsid w:val="0037556E"/>
    <w:rsid w:val="00375933"/>
    <w:rsid w:val="00376452"/>
    <w:rsid w:val="003769E0"/>
    <w:rsid w:val="00377651"/>
    <w:rsid w:val="003828A5"/>
    <w:rsid w:val="00383DB0"/>
    <w:rsid w:val="00386C11"/>
    <w:rsid w:val="003917AF"/>
    <w:rsid w:val="003928D4"/>
    <w:rsid w:val="0039450B"/>
    <w:rsid w:val="00394950"/>
    <w:rsid w:val="00394A2B"/>
    <w:rsid w:val="003A03F7"/>
    <w:rsid w:val="003A478C"/>
    <w:rsid w:val="003A4900"/>
    <w:rsid w:val="003A4C7F"/>
    <w:rsid w:val="003A717C"/>
    <w:rsid w:val="003C10DA"/>
    <w:rsid w:val="003C79FE"/>
    <w:rsid w:val="003D44E9"/>
    <w:rsid w:val="003D63C2"/>
    <w:rsid w:val="003D6A42"/>
    <w:rsid w:val="003E07FA"/>
    <w:rsid w:val="003E41F1"/>
    <w:rsid w:val="003E4B1B"/>
    <w:rsid w:val="003E5467"/>
    <w:rsid w:val="003F010C"/>
    <w:rsid w:val="003F2012"/>
    <w:rsid w:val="003F4815"/>
    <w:rsid w:val="003F5A75"/>
    <w:rsid w:val="004028A5"/>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E38"/>
    <w:rsid w:val="004622CC"/>
    <w:rsid w:val="00462B27"/>
    <w:rsid w:val="004669FD"/>
    <w:rsid w:val="00472003"/>
    <w:rsid w:val="0047339A"/>
    <w:rsid w:val="00474793"/>
    <w:rsid w:val="0048094B"/>
    <w:rsid w:val="00480C9B"/>
    <w:rsid w:val="004830F7"/>
    <w:rsid w:val="00485A74"/>
    <w:rsid w:val="00487C9D"/>
    <w:rsid w:val="00494C77"/>
    <w:rsid w:val="004956FC"/>
    <w:rsid w:val="00497B33"/>
    <w:rsid w:val="004A0074"/>
    <w:rsid w:val="004A056C"/>
    <w:rsid w:val="004A229C"/>
    <w:rsid w:val="004A23BD"/>
    <w:rsid w:val="004A5797"/>
    <w:rsid w:val="004A7C61"/>
    <w:rsid w:val="004B66A8"/>
    <w:rsid w:val="004C2FC1"/>
    <w:rsid w:val="004C575A"/>
    <w:rsid w:val="004D22D5"/>
    <w:rsid w:val="004D30A2"/>
    <w:rsid w:val="004D4499"/>
    <w:rsid w:val="004E3B89"/>
    <w:rsid w:val="004E487C"/>
    <w:rsid w:val="004E5FCE"/>
    <w:rsid w:val="004F0ABD"/>
    <w:rsid w:val="004F2082"/>
    <w:rsid w:val="004F406E"/>
    <w:rsid w:val="004F43A2"/>
    <w:rsid w:val="004F5CB8"/>
    <w:rsid w:val="005009E5"/>
    <w:rsid w:val="0050324A"/>
    <w:rsid w:val="00503E89"/>
    <w:rsid w:val="00510C0A"/>
    <w:rsid w:val="00511A80"/>
    <w:rsid w:val="00511D70"/>
    <w:rsid w:val="00511E7E"/>
    <w:rsid w:val="005135BF"/>
    <w:rsid w:val="00513BCE"/>
    <w:rsid w:val="005160A1"/>
    <w:rsid w:val="005161AD"/>
    <w:rsid w:val="00521F5C"/>
    <w:rsid w:val="00525AFA"/>
    <w:rsid w:val="00526125"/>
    <w:rsid w:val="00527704"/>
    <w:rsid w:val="00543E88"/>
    <w:rsid w:val="00546836"/>
    <w:rsid w:val="0054695F"/>
    <w:rsid w:val="00547545"/>
    <w:rsid w:val="0055136C"/>
    <w:rsid w:val="00551DFB"/>
    <w:rsid w:val="005565FF"/>
    <w:rsid w:val="00557B5E"/>
    <w:rsid w:val="00560C5A"/>
    <w:rsid w:val="00562DE5"/>
    <w:rsid w:val="00565236"/>
    <w:rsid w:val="00572157"/>
    <w:rsid w:val="00572F68"/>
    <w:rsid w:val="0057455A"/>
    <w:rsid w:val="0057507D"/>
    <w:rsid w:val="0057739E"/>
    <w:rsid w:val="00581740"/>
    <w:rsid w:val="005821EA"/>
    <w:rsid w:val="00582562"/>
    <w:rsid w:val="00584420"/>
    <w:rsid w:val="0058501F"/>
    <w:rsid w:val="00586CBA"/>
    <w:rsid w:val="005873D5"/>
    <w:rsid w:val="00587C42"/>
    <w:rsid w:val="0059256F"/>
    <w:rsid w:val="005A3406"/>
    <w:rsid w:val="005A5326"/>
    <w:rsid w:val="005A659B"/>
    <w:rsid w:val="005A79D1"/>
    <w:rsid w:val="005A7E86"/>
    <w:rsid w:val="005B6C6A"/>
    <w:rsid w:val="005C0403"/>
    <w:rsid w:val="005C1F2C"/>
    <w:rsid w:val="005C36E1"/>
    <w:rsid w:val="005C4177"/>
    <w:rsid w:val="005C4FA5"/>
    <w:rsid w:val="005C7A1D"/>
    <w:rsid w:val="005C7BB8"/>
    <w:rsid w:val="005D005E"/>
    <w:rsid w:val="005D199A"/>
    <w:rsid w:val="005D4649"/>
    <w:rsid w:val="005E021B"/>
    <w:rsid w:val="005E0283"/>
    <w:rsid w:val="005E564B"/>
    <w:rsid w:val="005E5D00"/>
    <w:rsid w:val="005E6343"/>
    <w:rsid w:val="005E6B34"/>
    <w:rsid w:val="005E6E46"/>
    <w:rsid w:val="005F0468"/>
    <w:rsid w:val="005F4D2D"/>
    <w:rsid w:val="00607D84"/>
    <w:rsid w:val="0061202A"/>
    <w:rsid w:val="006158B6"/>
    <w:rsid w:val="006178CF"/>
    <w:rsid w:val="0062131F"/>
    <w:rsid w:val="006306FD"/>
    <w:rsid w:val="00634395"/>
    <w:rsid w:val="00636745"/>
    <w:rsid w:val="0064131C"/>
    <w:rsid w:val="006414CF"/>
    <w:rsid w:val="006429EB"/>
    <w:rsid w:val="006442B7"/>
    <w:rsid w:val="0065240C"/>
    <w:rsid w:val="00654A98"/>
    <w:rsid w:val="006567CC"/>
    <w:rsid w:val="0065713A"/>
    <w:rsid w:val="00665A6C"/>
    <w:rsid w:val="006703EA"/>
    <w:rsid w:val="00670770"/>
    <w:rsid w:val="00670DD3"/>
    <w:rsid w:val="00671AC2"/>
    <w:rsid w:val="00672C11"/>
    <w:rsid w:val="00675FE9"/>
    <w:rsid w:val="00676A95"/>
    <w:rsid w:val="006771A8"/>
    <w:rsid w:val="006808DE"/>
    <w:rsid w:val="006815D7"/>
    <w:rsid w:val="00683E1A"/>
    <w:rsid w:val="00694997"/>
    <w:rsid w:val="006A1DD8"/>
    <w:rsid w:val="006A1FA6"/>
    <w:rsid w:val="006A2AB9"/>
    <w:rsid w:val="006A4D9B"/>
    <w:rsid w:val="006A4F37"/>
    <w:rsid w:val="006A53CE"/>
    <w:rsid w:val="006A57AD"/>
    <w:rsid w:val="006A6A94"/>
    <w:rsid w:val="006B1B5B"/>
    <w:rsid w:val="006B23B0"/>
    <w:rsid w:val="006B38A9"/>
    <w:rsid w:val="006B54E8"/>
    <w:rsid w:val="006C040A"/>
    <w:rsid w:val="006C0E0D"/>
    <w:rsid w:val="006C3A8A"/>
    <w:rsid w:val="006C4BA4"/>
    <w:rsid w:val="006C6BA9"/>
    <w:rsid w:val="006D0049"/>
    <w:rsid w:val="006D120B"/>
    <w:rsid w:val="006D6EC8"/>
    <w:rsid w:val="006E1883"/>
    <w:rsid w:val="006E28B2"/>
    <w:rsid w:val="007110AC"/>
    <w:rsid w:val="007120D6"/>
    <w:rsid w:val="00713720"/>
    <w:rsid w:val="00716DB4"/>
    <w:rsid w:val="007172CF"/>
    <w:rsid w:val="00726B38"/>
    <w:rsid w:val="007304C5"/>
    <w:rsid w:val="00734737"/>
    <w:rsid w:val="00737A68"/>
    <w:rsid w:val="00740B76"/>
    <w:rsid w:val="007421EA"/>
    <w:rsid w:val="0074371B"/>
    <w:rsid w:val="00743D89"/>
    <w:rsid w:val="0074607B"/>
    <w:rsid w:val="00750A1A"/>
    <w:rsid w:val="00751297"/>
    <w:rsid w:val="00753AEA"/>
    <w:rsid w:val="00754FE0"/>
    <w:rsid w:val="007550D8"/>
    <w:rsid w:val="007558F5"/>
    <w:rsid w:val="00757F47"/>
    <w:rsid w:val="00760C74"/>
    <w:rsid w:val="0076356E"/>
    <w:rsid w:val="00763E84"/>
    <w:rsid w:val="00763FC2"/>
    <w:rsid w:val="00764C3F"/>
    <w:rsid w:val="0076522A"/>
    <w:rsid w:val="0076606F"/>
    <w:rsid w:val="00767D83"/>
    <w:rsid w:val="00771FF8"/>
    <w:rsid w:val="007746F5"/>
    <w:rsid w:val="00774A7F"/>
    <w:rsid w:val="00777727"/>
    <w:rsid w:val="00783806"/>
    <w:rsid w:val="00784E06"/>
    <w:rsid w:val="0078689E"/>
    <w:rsid w:val="00790888"/>
    <w:rsid w:val="007954AF"/>
    <w:rsid w:val="00795835"/>
    <w:rsid w:val="00796D13"/>
    <w:rsid w:val="007A03D1"/>
    <w:rsid w:val="007A0FE9"/>
    <w:rsid w:val="007A12A1"/>
    <w:rsid w:val="007A14CB"/>
    <w:rsid w:val="007B252A"/>
    <w:rsid w:val="007B5401"/>
    <w:rsid w:val="007B6775"/>
    <w:rsid w:val="007B6D0D"/>
    <w:rsid w:val="007B7A4A"/>
    <w:rsid w:val="007C1AAB"/>
    <w:rsid w:val="007C2AD1"/>
    <w:rsid w:val="007C37FC"/>
    <w:rsid w:val="007C67FB"/>
    <w:rsid w:val="007D30BB"/>
    <w:rsid w:val="007D6DA2"/>
    <w:rsid w:val="007E494D"/>
    <w:rsid w:val="007E4EE3"/>
    <w:rsid w:val="007E6A00"/>
    <w:rsid w:val="007E6F2C"/>
    <w:rsid w:val="007F052B"/>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61DB"/>
    <w:rsid w:val="00890060"/>
    <w:rsid w:val="00890693"/>
    <w:rsid w:val="00891F0D"/>
    <w:rsid w:val="00893D7B"/>
    <w:rsid w:val="00894C4F"/>
    <w:rsid w:val="008A04A1"/>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53E0"/>
    <w:rsid w:val="008E6407"/>
    <w:rsid w:val="008E6578"/>
    <w:rsid w:val="008E72E8"/>
    <w:rsid w:val="008F6BD8"/>
    <w:rsid w:val="0090699C"/>
    <w:rsid w:val="00906B39"/>
    <w:rsid w:val="00906B91"/>
    <w:rsid w:val="00907495"/>
    <w:rsid w:val="0091005A"/>
    <w:rsid w:val="009104E5"/>
    <w:rsid w:val="00914792"/>
    <w:rsid w:val="00920A54"/>
    <w:rsid w:val="00922640"/>
    <w:rsid w:val="00925599"/>
    <w:rsid w:val="00926A70"/>
    <w:rsid w:val="009278D8"/>
    <w:rsid w:val="009339C7"/>
    <w:rsid w:val="00934429"/>
    <w:rsid w:val="00935653"/>
    <w:rsid w:val="009416F5"/>
    <w:rsid w:val="009437B2"/>
    <w:rsid w:val="00944F76"/>
    <w:rsid w:val="009514E7"/>
    <w:rsid w:val="00951DF9"/>
    <w:rsid w:val="00957B04"/>
    <w:rsid w:val="00960349"/>
    <w:rsid w:val="00962F58"/>
    <w:rsid w:val="00963908"/>
    <w:rsid w:val="0097375C"/>
    <w:rsid w:val="00973E09"/>
    <w:rsid w:val="00974C27"/>
    <w:rsid w:val="009761B9"/>
    <w:rsid w:val="00980875"/>
    <w:rsid w:val="0098181F"/>
    <w:rsid w:val="009850EB"/>
    <w:rsid w:val="00985971"/>
    <w:rsid w:val="00990B07"/>
    <w:rsid w:val="00991F8F"/>
    <w:rsid w:val="0099411A"/>
    <w:rsid w:val="009A0B5B"/>
    <w:rsid w:val="009A222B"/>
    <w:rsid w:val="009A326E"/>
    <w:rsid w:val="009A3360"/>
    <w:rsid w:val="009A50D0"/>
    <w:rsid w:val="009B1CB9"/>
    <w:rsid w:val="009B4E1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440D"/>
    <w:rsid w:val="00A0756C"/>
    <w:rsid w:val="00A1102B"/>
    <w:rsid w:val="00A13A4A"/>
    <w:rsid w:val="00A2079C"/>
    <w:rsid w:val="00A21E92"/>
    <w:rsid w:val="00A22FAA"/>
    <w:rsid w:val="00A23F23"/>
    <w:rsid w:val="00A246AF"/>
    <w:rsid w:val="00A24AAC"/>
    <w:rsid w:val="00A24F0D"/>
    <w:rsid w:val="00A25D01"/>
    <w:rsid w:val="00A30BD4"/>
    <w:rsid w:val="00A30ED7"/>
    <w:rsid w:val="00A35002"/>
    <w:rsid w:val="00A3722B"/>
    <w:rsid w:val="00A37E54"/>
    <w:rsid w:val="00A4079F"/>
    <w:rsid w:val="00A40D21"/>
    <w:rsid w:val="00A4511E"/>
    <w:rsid w:val="00A45A63"/>
    <w:rsid w:val="00A470DA"/>
    <w:rsid w:val="00A47B27"/>
    <w:rsid w:val="00A505E9"/>
    <w:rsid w:val="00A56E17"/>
    <w:rsid w:val="00A61FB8"/>
    <w:rsid w:val="00A70B78"/>
    <w:rsid w:val="00A731BB"/>
    <w:rsid w:val="00A73976"/>
    <w:rsid w:val="00A73DF0"/>
    <w:rsid w:val="00A7641E"/>
    <w:rsid w:val="00A81302"/>
    <w:rsid w:val="00A81432"/>
    <w:rsid w:val="00A84FE7"/>
    <w:rsid w:val="00A86E20"/>
    <w:rsid w:val="00A87594"/>
    <w:rsid w:val="00A91111"/>
    <w:rsid w:val="00A91354"/>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2B52"/>
    <w:rsid w:val="00AC4AFB"/>
    <w:rsid w:val="00AC71E4"/>
    <w:rsid w:val="00AD0EDE"/>
    <w:rsid w:val="00AD1BA7"/>
    <w:rsid w:val="00AD1C23"/>
    <w:rsid w:val="00AD4E5D"/>
    <w:rsid w:val="00AE1623"/>
    <w:rsid w:val="00AE4EC1"/>
    <w:rsid w:val="00AE5BA3"/>
    <w:rsid w:val="00AE6829"/>
    <w:rsid w:val="00AF243F"/>
    <w:rsid w:val="00AF24C2"/>
    <w:rsid w:val="00AF38BC"/>
    <w:rsid w:val="00AF4E8D"/>
    <w:rsid w:val="00B1125F"/>
    <w:rsid w:val="00B1219B"/>
    <w:rsid w:val="00B136AF"/>
    <w:rsid w:val="00B14213"/>
    <w:rsid w:val="00B157BA"/>
    <w:rsid w:val="00B16346"/>
    <w:rsid w:val="00B23035"/>
    <w:rsid w:val="00B2397A"/>
    <w:rsid w:val="00B24BE2"/>
    <w:rsid w:val="00B25D2B"/>
    <w:rsid w:val="00B264AC"/>
    <w:rsid w:val="00B30020"/>
    <w:rsid w:val="00B332C4"/>
    <w:rsid w:val="00B416B6"/>
    <w:rsid w:val="00B442BA"/>
    <w:rsid w:val="00B4735F"/>
    <w:rsid w:val="00B47471"/>
    <w:rsid w:val="00B47827"/>
    <w:rsid w:val="00B47C58"/>
    <w:rsid w:val="00B5223F"/>
    <w:rsid w:val="00B57321"/>
    <w:rsid w:val="00B67207"/>
    <w:rsid w:val="00B72C4E"/>
    <w:rsid w:val="00B742F4"/>
    <w:rsid w:val="00B75783"/>
    <w:rsid w:val="00B82FBE"/>
    <w:rsid w:val="00B83A49"/>
    <w:rsid w:val="00B90A7B"/>
    <w:rsid w:val="00B9546A"/>
    <w:rsid w:val="00B9564A"/>
    <w:rsid w:val="00BA048F"/>
    <w:rsid w:val="00BA083C"/>
    <w:rsid w:val="00BA3F1F"/>
    <w:rsid w:val="00BA405A"/>
    <w:rsid w:val="00BB0F43"/>
    <w:rsid w:val="00BB17A7"/>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C01929"/>
    <w:rsid w:val="00C04F2D"/>
    <w:rsid w:val="00C05079"/>
    <w:rsid w:val="00C1152E"/>
    <w:rsid w:val="00C11B3E"/>
    <w:rsid w:val="00C13FF6"/>
    <w:rsid w:val="00C14436"/>
    <w:rsid w:val="00C16844"/>
    <w:rsid w:val="00C25ED8"/>
    <w:rsid w:val="00C27677"/>
    <w:rsid w:val="00C30808"/>
    <w:rsid w:val="00C31209"/>
    <w:rsid w:val="00C3391C"/>
    <w:rsid w:val="00C35986"/>
    <w:rsid w:val="00C36472"/>
    <w:rsid w:val="00C41B2C"/>
    <w:rsid w:val="00C466A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CD"/>
    <w:rsid w:val="00C8329E"/>
    <w:rsid w:val="00C84971"/>
    <w:rsid w:val="00C86467"/>
    <w:rsid w:val="00C86655"/>
    <w:rsid w:val="00C960F1"/>
    <w:rsid w:val="00CA1E8A"/>
    <w:rsid w:val="00CA731E"/>
    <w:rsid w:val="00CB119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12E83"/>
    <w:rsid w:val="00D145C8"/>
    <w:rsid w:val="00D15083"/>
    <w:rsid w:val="00D15A32"/>
    <w:rsid w:val="00D16CC4"/>
    <w:rsid w:val="00D17E3C"/>
    <w:rsid w:val="00D211F1"/>
    <w:rsid w:val="00D21AF6"/>
    <w:rsid w:val="00D3063F"/>
    <w:rsid w:val="00D32157"/>
    <w:rsid w:val="00D32E4C"/>
    <w:rsid w:val="00D43F62"/>
    <w:rsid w:val="00D45F86"/>
    <w:rsid w:val="00D46C85"/>
    <w:rsid w:val="00D46DEB"/>
    <w:rsid w:val="00D51DCD"/>
    <w:rsid w:val="00D52B75"/>
    <w:rsid w:val="00D533DD"/>
    <w:rsid w:val="00D53D37"/>
    <w:rsid w:val="00D613E0"/>
    <w:rsid w:val="00D628D8"/>
    <w:rsid w:val="00D642AC"/>
    <w:rsid w:val="00D650B9"/>
    <w:rsid w:val="00D703E9"/>
    <w:rsid w:val="00D707FA"/>
    <w:rsid w:val="00D721D0"/>
    <w:rsid w:val="00D7546E"/>
    <w:rsid w:val="00D84963"/>
    <w:rsid w:val="00D866F2"/>
    <w:rsid w:val="00D870CE"/>
    <w:rsid w:val="00D8736F"/>
    <w:rsid w:val="00D87591"/>
    <w:rsid w:val="00D94371"/>
    <w:rsid w:val="00D9728B"/>
    <w:rsid w:val="00D978B4"/>
    <w:rsid w:val="00DA0B9B"/>
    <w:rsid w:val="00DA7E71"/>
    <w:rsid w:val="00DB0B33"/>
    <w:rsid w:val="00DB2873"/>
    <w:rsid w:val="00DB4A8E"/>
    <w:rsid w:val="00DC04E0"/>
    <w:rsid w:val="00DC0F43"/>
    <w:rsid w:val="00DC1507"/>
    <w:rsid w:val="00DC38DA"/>
    <w:rsid w:val="00DC5DAF"/>
    <w:rsid w:val="00DD2E54"/>
    <w:rsid w:val="00DD3F2E"/>
    <w:rsid w:val="00DD4272"/>
    <w:rsid w:val="00DE06D5"/>
    <w:rsid w:val="00DE41EA"/>
    <w:rsid w:val="00DF2C6B"/>
    <w:rsid w:val="00DF397D"/>
    <w:rsid w:val="00DF3CCE"/>
    <w:rsid w:val="00DF4DDC"/>
    <w:rsid w:val="00DF6AC4"/>
    <w:rsid w:val="00E02288"/>
    <w:rsid w:val="00E024F9"/>
    <w:rsid w:val="00E033A3"/>
    <w:rsid w:val="00E0481A"/>
    <w:rsid w:val="00E132F9"/>
    <w:rsid w:val="00E16BBC"/>
    <w:rsid w:val="00E17F73"/>
    <w:rsid w:val="00E218BD"/>
    <w:rsid w:val="00E228B7"/>
    <w:rsid w:val="00E236F4"/>
    <w:rsid w:val="00E270C5"/>
    <w:rsid w:val="00E33B53"/>
    <w:rsid w:val="00E3570A"/>
    <w:rsid w:val="00E360FC"/>
    <w:rsid w:val="00E45BE4"/>
    <w:rsid w:val="00E4785D"/>
    <w:rsid w:val="00E506D0"/>
    <w:rsid w:val="00E50A18"/>
    <w:rsid w:val="00E50DEB"/>
    <w:rsid w:val="00E5367E"/>
    <w:rsid w:val="00E54B90"/>
    <w:rsid w:val="00E56575"/>
    <w:rsid w:val="00E60097"/>
    <w:rsid w:val="00E63DDB"/>
    <w:rsid w:val="00E664CE"/>
    <w:rsid w:val="00E67213"/>
    <w:rsid w:val="00E725BA"/>
    <w:rsid w:val="00E7384B"/>
    <w:rsid w:val="00E804F2"/>
    <w:rsid w:val="00E80DF6"/>
    <w:rsid w:val="00E8256C"/>
    <w:rsid w:val="00E8296F"/>
    <w:rsid w:val="00E935E6"/>
    <w:rsid w:val="00E95A3B"/>
    <w:rsid w:val="00E95CB8"/>
    <w:rsid w:val="00EA1C4D"/>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5D5E"/>
    <w:rsid w:val="00EE6AFF"/>
    <w:rsid w:val="00EF0885"/>
    <w:rsid w:val="00EF0B88"/>
    <w:rsid w:val="00EF11CF"/>
    <w:rsid w:val="00F020DF"/>
    <w:rsid w:val="00F02466"/>
    <w:rsid w:val="00F07C85"/>
    <w:rsid w:val="00F136D5"/>
    <w:rsid w:val="00F13956"/>
    <w:rsid w:val="00F219DC"/>
    <w:rsid w:val="00F22115"/>
    <w:rsid w:val="00F30231"/>
    <w:rsid w:val="00F33AF9"/>
    <w:rsid w:val="00F35DB7"/>
    <w:rsid w:val="00F409C1"/>
    <w:rsid w:val="00F44577"/>
    <w:rsid w:val="00F51133"/>
    <w:rsid w:val="00F514CD"/>
    <w:rsid w:val="00F55916"/>
    <w:rsid w:val="00F63674"/>
    <w:rsid w:val="00F722C6"/>
    <w:rsid w:val="00F759C8"/>
    <w:rsid w:val="00F7672D"/>
    <w:rsid w:val="00F77DC9"/>
    <w:rsid w:val="00F800D1"/>
    <w:rsid w:val="00F82FFE"/>
    <w:rsid w:val="00F83309"/>
    <w:rsid w:val="00F87299"/>
    <w:rsid w:val="00F90CB1"/>
    <w:rsid w:val="00F91C60"/>
    <w:rsid w:val="00F92C4C"/>
    <w:rsid w:val="00F9340D"/>
    <w:rsid w:val="00F95224"/>
    <w:rsid w:val="00F95D71"/>
    <w:rsid w:val="00F96E0F"/>
    <w:rsid w:val="00FA0994"/>
    <w:rsid w:val="00FA10AB"/>
    <w:rsid w:val="00FA27A1"/>
    <w:rsid w:val="00FA3742"/>
    <w:rsid w:val="00FA3B14"/>
    <w:rsid w:val="00FA6799"/>
    <w:rsid w:val="00FB475B"/>
    <w:rsid w:val="00FB6EEE"/>
    <w:rsid w:val="00FC5575"/>
    <w:rsid w:val="00FD043A"/>
    <w:rsid w:val="00FD21CA"/>
    <w:rsid w:val="00FD5306"/>
    <w:rsid w:val="00FD6022"/>
    <w:rsid w:val="00FE67DE"/>
    <w:rsid w:val="00FE798E"/>
    <w:rsid w:val="00FF527C"/>
    <w:rsid w:val="00FF6150"/>
    <w:rsid w:val="00FF6961"/>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75A5F-F411-4390-9257-921C2F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D62"/>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D62"/>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D62"/>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272EE"/>
  </w:style>
  <w:style w:type="character" w:customStyle="1" w:styleId="apple-style-span">
    <w:name w:val="apple-style-span"/>
    <w:basedOn w:val="a1"/>
    <w:rsid w:val="003272EE"/>
  </w:style>
  <w:style w:type="paragraph" w:styleId="a5">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7">
    <w:name w:val="Hyperlink"/>
    <w:uiPriority w:val="99"/>
    <w:rsid w:val="008851C7"/>
    <w:rPr>
      <w:color w:val="0000FF"/>
      <w:u w:val="single"/>
    </w:rPr>
  </w:style>
  <w:style w:type="paragraph" w:styleId="a8">
    <w:name w:val="Date"/>
    <w:basedOn w:val="a"/>
    <w:next w:val="a"/>
    <w:link w:val="Char2"/>
    <w:uiPriority w:val="99"/>
    <w:semiHidden/>
    <w:unhideWhenUsed/>
    <w:rsid w:val="00C7360B"/>
    <w:pPr>
      <w:ind w:leftChars="2500" w:left="100"/>
    </w:pPr>
  </w:style>
  <w:style w:type="character" w:customStyle="1" w:styleId="Char2">
    <w:name w:val="日期 Char"/>
    <w:basedOn w:val="a1"/>
    <w:link w:val="a8"/>
    <w:uiPriority w:val="99"/>
    <w:semiHidden/>
    <w:rsid w:val="00C7360B"/>
    <w:rPr>
      <w:kern w:val="2"/>
      <w:sz w:val="21"/>
      <w:szCs w:val="24"/>
    </w:rPr>
  </w:style>
  <w:style w:type="table" w:styleId="a9">
    <w:name w:val="Table Grid"/>
    <w:basedOn w:val="a2"/>
    <w:uiPriority w:val="39"/>
    <w:qFormat/>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aliases w:val="普通文字 Char"/>
    <w:link w:val="aa"/>
    <w:qFormat/>
    <w:rsid w:val="00980875"/>
    <w:rPr>
      <w:rFonts w:ascii="宋体" w:hAnsi="Courier New"/>
      <w:kern w:val="2"/>
      <w:sz w:val="21"/>
    </w:rPr>
  </w:style>
  <w:style w:type="paragraph" w:styleId="aa">
    <w:name w:val="Plain Text"/>
    <w:aliases w:val="普通文字"/>
    <w:basedOn w:val="a"/>
    <w:link w:val="Char3"/>
    <w:qFormat/>
    <w:rsid w:val="00980875"/>
    <w:rPr>
      <w:rFonts w:ascii="宋体" w:hAnsi="Courier New"/>
      <w:szCs w:val="20"/>
    </w:rPr>
  </w:style>
  <w:style w:type="character" w:customStyle="1" w:styleId="Char10">
    <w:name w:val="纯文本 Char1"/>
    <w:basedOn w:val="a1"/>
    <w:uiPriority w:val="99"/>
    <w:semiHidden/>
    <w:rsid w:val="00980875"/>
    <w:rPr>
      <w:rFonts w:ascii="宋体" w:hAnsi="Courier New" w:cs="Courier New"/>
      <w:kern w:val="2"/>
      <w:sz w:val="21"/>
      <w:szCs w:val="21"/>
    </w:rPr>
  </w:style>
  <w:style w:type="character" w:styleId="ab">
    <w:name w:val="annotation reference"/>
    <w:uiPriority w:val="99"/>
    <w:rsid w:val="00027CD3"/>
    <w:rPr>
      <w:sz w:val="21"/>
      <w:szCs w:val="21"/>
    </w:rPr>
  </w:style>
  <w:style w:type="character" w:customStyle="1" w:styleId="Char4">
    <w:name w:val="批注文字 Char"/>
    <w:link w:val="ac"/>
    <w:uiPriority w:val="99"/>
    <w:rsid w:val="00027CD3"/>
    <w:rPr>
      <w:kern w:val="2"/>
      <w:sz w:val="21"/>
      <w:szCs w:val="24"/>
    </w:rPr>
  </w:style>
  <w:style w:type="paragraph" w:styleId="ac">
    <w:name w:val="annotation text"/>
    <w:basedOn w:val="a"/>
    <w:link w:val="Char4"/>
    <w:uiPriority w:val="99"/>
    <w:rsid w:val="00027CD3"/>
    <w:pPr>
      <w:jc w:val="left"/>
    </w:pPr>
  </w:style>
  <w:style w:type="character" w:customStyle="1" w:styleId="Char11">
    <w:name w:val="批注文字 Char1"/>
    <w:basedOn w:val="a1"/>
    <w:uiPriority w:val="99"/>
    <w:semiHidden/>
    <w:rsid w:val="00027CD3"/>
    <w:rPr>
      <w:kern w:val="2"/>
      <w:sz w:val="21"/>
      <w:szCs w:val="24"/>
    </w:rPr>
  </w:style>
  <w:style w:type="paragraph" w:styleId="ad">
    <w:name w:val="Balloon Text"/>
    <w:basedOn w:val="a"/>
    <w:link w:val="Char5"/>
    <w:unhideWhenUsed/>
    <w:rsid w:val="006D120B"/>
    <w:rPr>
      <w:sz w:val="18"/>
      <w:szCs w:val="18"/>
    </w:rPr>
  </w:style>
  <w:style w:type="character" w:customStyle="1" w:styleId="Char5">
    <w:name w:val="批注框文本 Char"/>
    <w:basedOn w:val="a1"/>
    <w:link w:val="ad"/>
    <w:uiPriority w:val="99"/>
    <w:semiHidden/>
    <w:rsid w:val="006D120B"/>
    <w:rPr>
      <w:kern w:val="2"/>
      <w:sz w:val="18"/>
      <w:szCs w:val="18"/>
    </w:rPr>
  </w:style>
  <w:style w:type="table" w:customStyle="1" w:styleId="11">
    <w:name w:val="网格型1"/>
    <w:basedOn w:val="a2"/>
    <w:next w:val="a9"/>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rsid w:val="007A0FE9"/>
  </w:style>
  <w:style w:type="paragraph" w:styleId="ae">
    <w:name w:val="List Paragraph"/>
    <w:basedOn w:val="a"/>
    <w:link w:val="Char6"/>
    <w:uiPriority w:val="34"/>
    <w:qFormat/>
    <w:rsid w:val="00DF3CCE"/>
    <w:pPr>
      <w:ind w:firstLineChars="200" w:firstLine="420"/>
    </w:pPr>
  </w:style>
  <w:style w:type="character" w:customStyle="1" w:styleId="2Char">
    <w:name w:val="标题 2 Char"/>
    <w:basedOn w:val="a1"/>
    <w:link w:val="2"/>
    <w:uiPriority w:val="9"/>
    <w:rsid w:val="0043278B"/>
    <w:rPr>
      <w:rFonts w:ascii="Cambria" w:hAnsi="Cambria"/>
      <w:b/>
      <w:bCs/>
      <w:kern w:val="2"/>
      <w:sz w:val="32"/>
      <w:szCs w:val="32"/>
    </w:rPr>
  </w:style>
  <w:style w:type="character" w:customStyle="1" w:styleId="3Char">
    <w:name w:val="标题 3 Char"/>
    <w:basedOn w:val="a1"/>
    <w:link w:val="3"/>
    <w:uiPriority w:val="9"/>
    <w:rsid w:val="0043278B"/>
    <w:rPr>
      <w:rFonts w:ascii="Calibri" w:hAnsi="Calibri"/>
      <w:b/>
      <w:bCs/>
      <w:kern w:val="2"/>
      <w:sz w:val="32"/>
      <w:szCs w:val="32"/>
    </w:rPr>
  </w:style>
  <w:style w:type="character" w:customStyle="1" w:styleId="Char7">
    <w:name w:val="批注主题 Char"/>
    <w:link w:val="af"/>
    <w:uiPriority w:val="99"/>
    <w:rsid w:val="0043278B"/>
    <w:rPr>
      <w:b/>
      <w:bCs/>
      <w:kern w:val="2"/>
      <w:sz w:val="21"/>
      <w:szCs w:val="22"/>
    </w:rPr>
  </w:style>
  <w:style w:type="character" w:customStyle="1" w:styleId="Char">
    <w:name w:val="页眉 Char"/>
    <w:link w:val="a5"/>
    <w:uiPriority w:val="99"/>
    <w:qFormat/>
    <w:rsid w:val="0043278B"/>
    <w:rPr>
      <w:kern w:val="2"/>
      <w:sz w:val="18"/>
      <w:szCs w:val="24"/>
    </w:rPr>
  </w:style>
  <w:style w:type="character" w:customStyle="1" w:styleId="Char0">
    <w:name w:val="页脚 Char"/>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f">
    <w:name w:val="annotation subject"/>
    <w:basedOn w:val="ac"/>
    <w:next w:val="ac"/>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2"/>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Char">
    <w:name w:val="标题 4 Char"/>
    <w:basedOn w:val="a1"/>
    <w:link w:val="4"/>
    <w:qFormat/>
    <w:rsid w:val="008C2D62"/>
    <w:rPr>
      <w:rFonts w:ascii="CG Times" w:hAnsi="CG Times"/>
      <w:b/>
      <w:bCs/>
      <w:spacing w:val="2"/>
      <w:kern w:val="2"/>
      <w:sz w:val="24"/>
      <w:szCs w:val="24"/>
    </w:rPr>
  </w:style>
  <w:style w:type="character" w:customStyle="1" w:styleId="5Char">
    <w:name w:val="标题 5 Char"/>
    <w:basedOn w:val="a1"/>
    <w:link w:val="5"/>
    <w:rsid w:val="008C2D62"/>
    <w:rPr>
      <w:rFonts w:ascii="CG Times" w:hAnsi="CG Times"/>
      <w:b/>
      <w:bCs/>
      <w:color w:val="000000"/>
      <w:spacing w:val="2"/>
      <w:kern w:val="2"/>
      <w:sz w:val="24"/>
      <w:szCs w:val="24"/>
    </w:rPr>
  </w:style>
  <w:style w:type="character" w:customStyle="1" w:styleId="6Char">
    <w:name w:val="标题 6 Char"/>
    <w:basedOn w:val="a1"/>
    <w:link w:val="6"/>
    <w:rsid w:val="008C2D62"/>
    <w:rPr>
      <w:b/>
      <w:spacing w:val="2"/>
      <w:kern w:val="2"/>
      <w:sz w:val="22"/>
      <w:szCs w:val="24"/>
    </w:rPr>
  </w:style>
  <w:style w:type="paragraph" w:styleId="20">
    <w:name w:val="Body Text Indent 2"/>
    <w:basedOn w:val="a"/>
    <w:link w:val="2Char0"/>
    <w:rsid w:val="008C2D62"/>
    <w:pPr>
      <w:spacing w:line="440" w:lineRule="exact"/>
      <w:ind w:left="360"/>
    </w:pPr>
    <w:rPr>
      <w:color w:val="000000"/>
      <w:spacing w:val="2"/>
      <w:sz w:val="22"/>
    </w:rPr>
  </w:style>
  <w:style w:type="character" w:customStyle="1" w:styleId="2Char0">
    <w:name w:val="正文文本缩进 2 Char"/>
    <w:basedOn w:val="a1"/>
    <w:link w:val="20"/>
    <w:rsid w:val="008C2D62"/>
    <w:rPr>
      <w:color w:val="000000"/>
      <w:spacing w:val="2"/>
      <w:kern w:val="2"/>
      <w:sz w:val="22"/>
      <w:szCs w:val="24"/>
    </w:rPr>
  </w:style>
  <w:style w:type="paragraph" w:styleId="21">
    <w:name w:val="Body Text 2"/>
    <w:basedOn w:val="a"/>
    <w:link w:val="2Char1"/>
    <w:rsid w:val="008C2D62"/>
    <w:pPr>
      <w:spacing w:line="440" w:lineRule="exact"/>
    </w:pPr>
    <w:rPr>
      <w:rFonts w:ascii="CG Times" w:hAnsi="CG Times"/>
      <w:b/>
      <w:spacing w:val="2"/>
    </w:rPr>
  </w:style>
  <w:style w:type="character" w:customStyle="1" w:styleId="2Char1">
    <w:name w:val="正文文本 2 Char"/>
    <w:basedOn w:val="a1"/>
    <w:link w:val="21"/>
    <w:rsid w:val="008C2D62"/>
    <w:rPr>
      <w:rFonts w:ascii="CG Times" w:hAnsi="CG Times"/>
      <w:b/>
      <w:spacing w:val="2"/>
      <w:kern w:val="2"/>
      <w:sz w:val="21"/>
      <w:szCs w:val="24"/>
    </w:rPr>
  </w:style>
  <w:style w:type="paragraph" w:styleId="a0">
    <w:name w:val="Normal Indent"/>
    <w:basedOn w:val="a"/>
    <w:link w:val="Char8"/>
    <w:qFormat/>
    <w:rsid w:val="008C2D62"/>
    <w:pPr>
      <w:ind w:firstLineChars="200" w:firstLine="420"/>
    </w:pPr>
  </w:style>
  <w:style w:type="paragraph" w:styleId="af0">
    <w:name w:val="Body Text"/>
    <w:basedOn w:val="a"/>
    <w:link w:val="Char9"/>
    <w:uiPriority w:val="99"/>
    <w:semiHidden/>
    <w:unhideWhenUsed/>
    <w:rsid w:val="000F29B8"/>
    <w:pPr>
      <w:spacing w:after="120"/>
    </w:pPr>
  </w:style>
  <w:style w:type="character" w:customStyle="1" w:styleId="Char9">
    <w:name w:val="正文文本 Char"/>
    <w:basedOn w:val="a1"/>
    <w:link w:val="af0"/>
    <w:uiPriority w:val="99"/>
    <w:semiHidden/>
    <w:rsid w:val="000F29B8"/>
    <w:rPr>
      <w:kern w:val="2"/>
      <w:sz w:val="21"/>
      <w:szCs w:val="24"/>
    </w:rPr>
  </w:style>
  <w:style w:type="character" w:styleId="af1">
    <w:name w:val="Strong"/>
    <w:uiPriority w:val="22"/>
    <w:qFormat/>
    <w:rsid w:val="00F95224"/>
    <w:rPr>
      <w:b/>
      <w:bCs/>
    </w:rPr>
  </w:style>
  <w:style w:type="paragraph" w:styleId="af2">
    <w:name w:val="Normal (Web)"/>
    <w:basedOn w:val="a"/>
    <w:uiPriority w:val="99"/>
    <w:unhideWhenUsed/>
    <w:rsid w:val="00F95224"/>
    <w:pPr>
      <w:widowControl/>
      <w:spacing w:before="100" w:beforeAutospacing="1" w:after="100" w:afterAutospacing="1"/>
      <w:jc w:val="left"/>
    </w:pPr>
    <w:rPr>
      <w:kern w:val="0"/>
      <w:sz w:val="24"/>
    </w:rPr>
  </w:style>
  <w:style w:type="paragraph" w:styleId="af3">
    <w:name w:val="Body Text Indent"/>
    <w:basedOn w:val="a"/>
    <w:link w:val="Chara"/>
    <w:unhideWhenUsed/>
    <w:rsid w:val="00EC1E67"/>
    <w:pPr>
      <w:spacing w:after="120"/>
      <w:ind w:leftChars="200" w:left="420"/>
    </w:pPr>
  </w:style>
  <w:style w:type="character" w:customStyle="1" w:styleId="Chara">
    <w:name w:val="正文文本缩进 Char"/>
    <w:basedOn w:val="a1"/>
    <w:link w:val="af3"/>
    <w:uiPriority w:val="99"/>
    <w:semiHidden/>
    <w:rsid w:val="00EC1E67"/>
    <w:rPr>
      <w:kern w:val="2"/>
      <w:sz w:val="21"/>
      <w:szCs w:val="24"/>
    </w:rPr>
  </w:style>
  <w:style w:type="character" w:customStyle="1" w:styleId="af4">
    <w:name w:val="纯文本 字符"/>
    <w:rsid w:val="00EC1E67"/>
    <w:rPr>
      <w:rFonts w:ascii="宋体" w:eastAsia="宋体" w:hAnsi="Courier New"/>
      <w:kern w:val="2"/>
      <w:sz w:val="21"/>
      <w:lang w:val="en-US" w:eastAsia="zh-CN" w:bidi="ar-SA"/>
    </w:rPr>
  </w:style>
  <w:style w:type="character" w:customStyle="1" w:styleId="Charb">
    <w:name w:val="次节标题 Char"/>
    <w:link w:val="af5"/>
    <w:rsid w:val="00EC1E67"/>
    <w:rPr>
      <w:rFonts w:ascii="宋体"/>
      <w:b/>
      <w:bCs/>
      <w:kern w:val="2"/>
      <w:sz w:val="24"/>
      <w:szCs w:val="24"/>
      <w:lang w:val="zh-CN"/>
    </w:rPr>
  </w:style>
  <w:style w:type="paragraph" w:styleId="af6">
    <w:name w:val="Document Map"/>
    <w:basedOn w:val="a"/>
    <w:link w:val="Charc"/>
    <w:semiHidden/>
    <w:rsid w:val="00EC1E67"/>
    <w:pPr>
      <w:shd w:val="clear" w:color="auto" w:fill="000080"/>
    </w:pPr>
  </w:style>
  <w:style w:type="character" w:customStyle="1" w:styleId="Charc">
    <w:name w:val="文档结构图 Char"/>
    <w:basedOn w:val="a1"/>
    <w:link w:val="af6"/>
    <w:semiHidden/>
    <w:rsid w:val="00EC1E67"/>
    <w:rPr>
      <w:kern w:val="2"/>
      <w:sz w:val="21"/>
      <w:szCs w:val="24"/>
      <w:shd w:val="clear" w:color="auto" w:fill="000080"/>
    </w:rPr>
  </w:style>
  <w:style w:type="paragraph" w:customStyle="1" w:styleId="af7">
    <w:name w:val="正文表格"/>
    <w:basedOn w:val="a"/>
    <w:rsid w:val="00EC1E67"/>
    <w:pPr>
      <w:spacing w:line="560" w:lineRule="atLeast"/>
    </w:pPr>
    <w:rPr>
      <w:rFonts w:ascii="楷体_GB2312" w:eastAsia="楷体_GB2312"/>
      <w:sz w:val="28"/>
    </w:rPr>
  </w:style>
  <w:style w:type="paragraph" w:customStyle="1" w:styleId="Char2CharCharCharCharCharCharCharCharChar">
    <w:name w:val="Char2 Char Char Char Char Char Char Char Char Char"/>
    <w:basedOn w:val="a"/>
    <w:rsid w:val="00EC1E67"/>
    <w:pPr>
      <w:snapToGrid w:val="0"/>
    </w:pPr>
    <w:rPr>
      <w:kern w:val="0"/>
      <w:sz w:val="24"/>
      <w:szCs w:val="20"/>
    </w:rPr>
  </w:style>
  <w:style w:type="paragraph" w:customStyle="1" w:styleId="af5">
    <w:name w:val="次节标题"/>
    <w:basedOn w:val="a"/>
    <w:link w:val="Charb"/>
    <w:rsid w:val="00EC1E67"/>
    <w:pPr>
      <w:tabs>
        <w:tab w:val="left" w:pos="1200"/>
        <w:tab w:val="left" w:pos="5640"/>
      </w:tabs>
      <w:autoSpaceDE w:val="0"/>
      <w:autoSpaceDN w:val="0"/>
      <w:adjustRightInd w:val="0"/>
      <w:spacing w:line="360" w:lineRule="auto"/>
      <w:jc w:val="left"/>
    </w:pPr>
    <w:rPr>
      <w:rFonts w:ascii="宋体"/>
      <w:b/>
      <w:bCs/>
      <w:sz w:val="24"/>
      <w:lang w:val="zh-CN"/>
    </w:rPr>
  </w:style>
  <w:style w:type="paragraph" w:customStyle="1" w:styleId="CharCharCharChar">
    <w:name w:val="Char Char Char Char"/>
    <w:basedOn w:val="a"/>
    <w:rsid w:val="00EC1E67"/>
  </w:style>
  <w:style w:type="character" w:customStyle="1" w:styleId="Char8">
    <w:name w:val="正文缩进 Char"/>
    <w:link w:val="a0"/>
    <w:qFormat/>
    <w:locked/>
    <w:rsid w:val="00E8256C"/>
    <w:rPr>
      <w:kern w:val="2"/>
      <w:sz w:val="21"/>
      <w:szCs w:val="24"/>
    </w:rPr>
  </w:style>
  <w:style w:type="character" w:customStyle="1" w:styleId="Char6">
    <w:name w:val="列出段落 Char"/>
    <w:link w:val="ae"/>
    <w:uiPriority w:val="34"/>
    <w:rsid w:val="006B1B5B"/>
    <w:rPr>
      <w:kern w:val="2"/>
      <w:sz w:val="21"/>
      <w:szCs w:val="24"/>
    </w:rPr>
  </w:style>
  <w:style w:type="paragraph" w:customStyle="1" w:styleId="Default">
    <w:name w:val="Default"/>
    <w:link w:val="DefaultChar2"/>
    <w:qFormat/>
    <w:rsid w:val="00783806"/>
    <w:pPr>
      <w:widowControl w:val="0"/>
      <w:autoSpaceDE w:val="0"/>
      <w:autoSpaceDN w:val="0"/>
      <w:adjustRightInd w:val="0"/>
    </w:pPr>
    <w:rPr>
      <w:rFonts w:ascii="黑体" w:eastAsia="黑体"/>
    </w:rPr>
  </w:style>
  <w:style w:type="character" w:customStyle="1" w:styleId="DefaultChar2">
    <w:name w:val="Default Char2"/>
    <w:link w:val="Default"/>
    <w:rsid w:val="00783806"/>
    <w:rPr>
      <w:rFonts w:ascii="黑体" w:eastAsia="黑体"/>
    </w:rPr>
  </w:style>
  <w:style w:type="paragraph" w:styleId="TOC">
    <w:name w:val="TOC Heading"/>
    <w:basedOn w:val="1"/>
    <w:next w:val="a"/>
    <w:uiPriority w:val="39"/>
    <w:unhideWhenUsed/>
    <w:qFormat/>
    <w:rsid w:val="001A348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1A348F"/>
    <w:pPr>
      <w:ind w:leftChars="200" w:left="420"/>
    </w:pPr>
  </w:style>
  <w:style w:type="paragraph" w:styleId="30">
    <w:name w:val="toc 3"/>
    <w:basedOn w:val="a"/>
    <w:next w:val="a"/>
    <w:autoRedefine/>
    <w:uiPriority w:val="39"/>
    <w:unhideWhenUsed/>
    <w:rsid w:val="001A3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192">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3371421">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3ADF-A559-4440-8420-2790C5D0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1689</Words>
  <Characters>9629</Characters>
  <Application>Microsoft Office Word</Application>
  <DocSecurity>0</DocSecurity>
  <PresentationFormat/>
  <Lines>80</Lines>
  <Paragraphs>22</Paragraphs>
  <Slides>0</Slides>
  <Notes>0</Notes>
  <HiddenSlides>0</HiddenSlides>
  <MMClips>0</MMClips>
  <ScaleCrop>false</ScaleCrop>
  <Company>COFCO</Company>
  <LinksUpToDate>false</LinksUpToDate>
  <CharactersWithSpaces>11296</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84</cp:revision>
  <cp:lastPrinted>2023-12-08T03:19:00Z</cp:lastPrinted>
  <dcterms:created xsi:type="dcterms:W3CDTF">2023-12-07T08:33:00Z</dcterms:created>
  <dcterms:modified xsi:type="dcterms:W3CDTF">2024-01-31T03:42:00Z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