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2</w:t>
            </w:r>
            <w:r>
              <w:rPr>
                <w:rFonts w:hint="default" w:ascii="Times New Roman" w:hAnsi="Times New Roman" w:eastAsia="黑体" w:cs="Times New Roman"/>
                <w:sz w:val="24"/>
                <w:lang w:eastAsia="zh-CN"/>
              </w:rPr>
              <w:t>月</w:t>
            </w:r>
            <w:r>
              <w:rPr>
                <w:rFonts w:hint="eastAsia" w:eastAsia="黑体" w:cs="Times New Roman"/>
                <w:sz w:val="24"/>
                <w:lang w:val="en-US" w:eastAsia="zh-CN"/>
              </w:rPr>
              <w:t>5</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我公司将对202402中粮北海糖业工厂气缸等物资询价项目进行询比采购，请各供应商根据项目要求进行报名报价。具体要求如下：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numPr>
          <w:ilvl w:val="0"/>
          <w:numId w:val="0"/>
        </w:numPr>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Z6800073529</w:t>
            </w: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气缸 SE40*320S</w:t>
            </w:r>
          </w:p>
        </w:tc>
        <w:tc>
          <w:tcPr>
            <w:tcW w:w="675"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810"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Z6800069940</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气缸维修包 SE32</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Z6800069942</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气缸维修包 SE40</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Z6800069943</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气缸维修包 SE50</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5</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Z6800045883</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气缸维修包 SE63</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6</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Z6800046486</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电动机保护器 JD-6S 0.5-20A AC380V</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0.5-20A</w:t>
            </w:r>
            <w:r>
              <w:rPr>
                <w:rFonts w:hint="eastAsia" w:ascii="宋体" w:hAnsi="宋体" w:cs="宋体"/>
                <w:i w:val="0"/>
                <w:color w:val="000000"/>
                <w:kern w:val="0"/>
                <w:sz w:val="22"/>
                <w:szCs w:val="22"/>
                <w:u w:val="none"/>
                <w:lang w:val="en-US" w:eastAsia="zh-CN" w:bidi="ar"/>
              </w:rPr>
              <w:t>。创泰、正泰、德力西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7</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Z6800011880</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电动机保护器 JD-6</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5-80A</w:t>
            </w:r>
            <w:r>
              <w:rPr>
                <w:rFonts w:hint="eastAsia" w:ascii="宋体" w:hAnsi="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创泰、正泰、德力西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8</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Z6800039158</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电刷卡簧 D172 25*32*60 双圈</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Z6800043824</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电刷恒力压簧 D374B 10*32*60</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10</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Z6800043831</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电刷压簧单头 J164 20*40*60</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11</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Z6800045371</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电刷压簧单头 J164 25*32*60</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12</w:t>
            </w:r>
          </w:p>
        </w:tc>
        <w:tc>
          <w:tcPr>
            <w:tcW w:w="1547"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 xml:space="preserve">电刷 J204 HT 25*32*60 双线 </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上海摩根（新材料）有限公司、西德宝、慧之海、钢盾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13</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Z6800023764</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交流接触器 CFC2-3201 AC36V</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14</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Z6800031050</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电刷D374B 10*32*60 双线</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15</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Z6800017714</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气动三联件 BFR4000</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16</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Z6800011060</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气源管 10*6.5</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M</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17</w:t>
            </w:r>
          </w:p>
        </w:tc>
        <w:tc>
          <w:tcPr>
            <w:tcW w:w="1547" w:type="dxa"/>
            <w:vAlign w:val="top"/>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Z6800014478</w:t>
            </w:r>
          </w:p>
        </w:tc>
        <w:tc>
          <w:tcPr>
            <w:tcW w:w="2340" w:type="dxa"/>
            <w:vAlign w:val="top"/>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布电线 BVR 1.5mm2</w:t>
            </w:r>
          </w:p>
        </w:tc>
        <w:tc>
          <w:tcPr>
            <w:tcW w:w="675" w:type="dxa"/>
            <w:vAlign w:val="top"/>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300</w:t>
            </w:r>
          </w:p>
        </w:tc>
        <w:tc>
          <w:tcPr>
            <w:tcW w:w="810" w:type="dxa"/>
            <w:vAlign w:val="top"/>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M</w:t>
            </w:r>
          </w:p>
        </w:tc>
        <w:tc>
          <w:tcPr>
            <w:tcW w:w="1110"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p>
        </w:tc>
        <w:tc>
          <w:tcPr>
            <w:tcW w:w="855"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p>
        </w:tc>
        <w:tc>
          <w:tcPr>
            <w:tcW w:w="1200"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p>
        </w:tc>
        <w:tc>
          <w:tcPr>
            <w:tcW w:w="1366" w:type="dxa"/>
            <w:vAlign w:val="top"/>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蓝、红各100米,黄绿双色100米,上上、桂林国际、远东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18</w:t>
            </w:r>
          </w:p>
        </w:tc>
        <w:tc>
          <w:tcPr>
            <w:tcW w:w="1547" w:type="dxa"/>
            <w:vAlign w:val="top"/>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Z6800022636</w:t>
            </w:r>
          </w:p>
        </w:tc>
        <w:tc>
          <w:tcPr>
            <w:tcW w:w="2340" w:type="dxa"/>
            <w:vAlign w:val="top"/>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布电线 BVR 2.5mm2</w:t>
            </w:r>
          </w:p>
        </w:tc>
        <w:tc>
          <w:tcPr>
            <w:tcW w:w="675" w:type="dxa"/>
            <w:vAlign w:val="top"/>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200</w:t>
            </w:r>
          </w:p>
        </w:tc>
        <w:tc>
          <w:tcPr>
            <w:tcW w:w="810" w:type="dxa"/>
            <w:vAlign w:val="top"/>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M</w:t>
            </w:r>
          </w:p>
        </w:tc>
        <w:tc>
          <w:tcPr>
            <w:tcW w:w="1110"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p>
        </w:tc>
        <w:tc>
          <w:tcPr>
            <w:tcW w:w="855"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bookmarkStart w:id="0" w:name="_GoBack"/>
            <w:bookmarkEnd w:id="0"/>
          </w:p>
        </w:tc>
        <w:tc>
          <w:tcPr>
            <w:tcW w:w="1200"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p>
        </w:tc>
        <w:tc>
          <w:tcPr>
            <w:tcW w:w="1366" w:type="dxa"/>
            <w:vAlign w:val="top"/>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蓝、红各100米,上上、桂林国际、远东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19</w:t>
            </w:r>
          </w:p>
        </w:tc>
        <w:tc>
          <w:tcPr>
            <w:tcW w:w="1547" w:type="dxa"/>
            <w:vAlign w:val="top"/>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Z6800017240</w:t>
            </w:r>
          </w:p>
        </w:tc>
        <w:tc>
          <w:tcPr>
            <w:tcW w:w="2340" w:type="dxa"/>
            <w:vAlign w:val="top"/>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电力电缆 YJVR 3*2.5mm2</w:t>
            </w:r>
          </w:p>
        </w:tc>
        <w:tc>
          <w:tcPr>
            <w:tcW w:w="675" w:type="dxa"/>
            <w:vAlign w:val="top"/>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100</w:t>
            </w:r>
          </w:p>
        </w:tc>
        <w:tc>
          <w:tcPr>
            <w:tcW w:w="810" w:type="dxa"/>
            <w:vAlign w:val="top"/>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M</w:t>
            </w:r>
          </w:p>
        </w:tc>
        <w:tc>
          <w:tcPr>
            <w:tcW w:w="1110"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p>
        </w:tc>
        <w:tc>
          <w:tcPr>
            <w:tcW w:w="855"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p>
        </w:tc>
        <w:tc>
          <w:tcPr>
            <w:tcW w:w="1200"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p>
        </w:tc>
        <w:tc>
          <w:tcPr>
            <w:tcW w:w="1366" w:type="dxa"/>
            <w:vAlign w:val="center"/>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w:t>
            </w:r>
          </w:p>
        </w:tc>
        <w:tc>
          <w:tcPr>
            <w:tcW w:w="1547" w:type="dxa"/>
            <w:vAlign w:val="top"/>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Z6800062011</w:t>
            </w:r>
          </w:p>
        </w:tc>
        <w:tc>
          <w:tcPr>
            <w:tcW w:w="2340" w:type="dxa"/>
            <w:vAlign w:val="top"/>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电力电缆 YJV 3*6＋2*4mm2</w:t>
            </w:r>
          </w:p>
        </w:tc>
        <w:tc>
          <w:tcPr>
            <w:tcW w:w="675" w:type="dxa"/>
            <w:vAlign w:val="top"/>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60</w:t>
            </w:r>
          </w:p>
        </w:tc>
        <w:tc>
          <w:tcPr>
            <w:tcW w:w="810" w:type="dxa"/>
            <w:vAlign w:val="top"/>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M</w:t>
            </w:r>
          </w:p>
        </w:tc>
        <w:tc>
          <w:tcPr>
            <w:tcW w:w="1110"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p>
        </w:tc>
        <w:tc>
          <w:tcPr>
            <w:tcW w:w="855"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p>
        </w:tc>
        <w:tc>
          <w:tcPr>
            <w:tcW w:w="1200"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p>
        </w:tc>
        <w:tc>
          <w:tcPr>
            <w:tcW w:w="1366" w:type="dxa"/>
            <w:vAlign w:val="center"/>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21</w:t>
            </w:r>
          </w:p>
        </w:tc>
        <w:tc>
          <w:tcPr>
            <w:tcW w:w="1547" w:type="dxa"/>
            <w:vAlign w:val="top"/>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Z6800011898</w:t>
            </w:r>
          </w:p>
        </w:tc>
        <w:tc>
          <w:tcPr>
            <w:tcW w:w="2340" w:type="dxa"/>
            <w:vAlign w:val="top"/>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布电线 BVR 4mm2</w:t>
            </w:r>
          </w:p>
        </w:tc>
        <w:tc>
          <w:tcPr>
            <w:tcW w:w="675" w:type="dxa"/>
            <w:vAlign w:val="top"/>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300</w:t>
            </w:r>
          </w:p>
        </w:tc>
        <w:tc>
          <w:tcPr>
            <w:tcW w:w="810" w:type="dxa"/>
            <w:vAlign w:val="top"/>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M</w:t>
            </w:r>
          </w:p>
        </w:tc>
        <w:tc>
          <w:tcPr>
            <w:tcW w:w="1110"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p>
        </w:tc>
        <w:tc>
          <w:tcPr>
            <w:tcW w:w="855"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p>
        </w:tc>
        <w:tc>
          <w:tcPr>
            <w:tcW w:w="1200"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p>
        </w:tc>
        <w:tc>
          <w:tcPr>
            <w:tcW w:w="1366" w:type="dxa"/>
            <w:vAlign w:val="top"/>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蓝、红各100米,黄绿双色100米,上上、桂林国际、远东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eastAsia" w:ascii="仿宋_GB2312" w:hAnsi="黑体" w:eastAsia="仿宋_GB2312" w:cs="黑体"/>
          <w:color w:val="FF0000"/>
          <w:sz w:val="32"/>
          <w:szCs w:val="32"/>
          <w:lang w:val="en-US" w:eastAsia="zh-CN"/>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符合国标，符合企标，企标要高于国标。且配件符合车间设备配套使用。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报价填写品牌货期。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2</w:t>
      </w:r>
      <w:r>
        <w:rPr>
          <w:rFonts w:hint="default" w:ascii="Times New Roman" w:hAnsi="Times New Roman" w:eastAsia="仿宋" w:cs="Times New Roman"/>
          <w:sz w:val="32"/>
          <w:szCs w:val="32"/>
        </w:rPr>
        <w:t>月</w:t>
      </w:r>
      <w:r>
        <w:rPr>
          <w:rFonts w:hint="eastAsia" w:eastAsia="仿宋" w:cs="Times New Roman"/>
          <w:sz w:val="32"/>
          <w:szCs w:val="32"/>
          <w:lang w:val="en-US" w:eastAsia="zh-CN"/>
        </w:rPr>
        <w:t>5</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5CE05D4"/>
    <w:rsid w:val="063B13A1"/>
    <w:rsid w:val="06A605C9"/>
    <w:rsid w:val="09E24C3F"/>
    <w:rsid w:val="0AF97FDE"/>
    <w:rsid w:val="0F152B66"/>
    <w:rsid w:val="16760CB0"/>
    <w:rsid w:val="1699719C"/>
    <w:rsid w:val="17170C4B"/>
    <w:rsid w:val="18D65C3E"/>
    <w:rsid w:val="1BC5362E"/>
    <w:rsid w:val="1C086806"/>
    <w:rsid w:val="1EAF2632"/>
    <w:rsid w:val="1EC50089"/>
    <w:rsid w:val="213828F8"/>
    <w:rsid w:val="224B26BD"/>
    <w:rsid w:val="23302AE2"/>
    <w:rsid w:val="28D46E1C"/>
    <w:rsid w:val="2DA03510"/>
    <w:rsid w:val="2EF92788"/>
    <w:rsid w:val="2FC57086"/>
    <w:rsid w:val="30054781"/>
    <w:rsid w:val="3583388D"/>
    <w:rsid w:val="35B77E4C"/>
    <w:rsid w:val="37BF0560"/>
    <w:rsid w:val="3A4E546B"/>
    <w:rsid w:val="3CDB4C00"/>
    <w:rsid w:val="3CF1307F"/>
    <w:rsid w:val="46FC0E56"/>
    <w:rsid w:val="4A05591A"/>
    <w:rsid w:val="4FA84265"/>
    <w:rsid w:val="50BF58CE"/>
    <w:rsid w:val="55DB05F7"/>
    <w:rsid w:val="56590DEF"/>
    <w:rsid w:val="57915128"/>
    <w:rsid w:val="5C1F60E7"/>
    <w:rsid w:val="5D371E03"/>
    <w:rsid w:val="621809DE"/>
    <w:rsid w:val="63802CF2"/>
    <w:rsid w:val="64471C00"/>
    <w:rsid w:val="66533321"/>
    <w:rsid w:val="6E293B13"/>
    <w:rsid w:val="70BE33D3"/>
    <w:rsid w:val="726F1F45"/>
    <w:rsid w:val="72C90324"/>
    <w:rsid w:val="7B4D1F27"/>
    <w:rsid w:val="7B84415E"/>
    <w:rsid w:val="7BEF59BD"/>
    <w:rsid w:val="7C195D8E"/>
    <w:rsid w:val="7C5B671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 w:type="character" w:customStyle="1" w:styleId="19">
    <w:name w:val="font31"/>
    <w:basedOn w:val="13"/>
    <w:uiPriority w:val="0"/>
    <w:rPr>
      <w:rFonts w:ascii="仿宋_GB2312" w:eastAsia="仿宋_GB2312" w:cs="仿宋_GB2312"/>
      <w:color w:val="000000"/>
      <w:sz w:val="24"/>
      <w:szCs w:val="24"/>
      <w:u w:val="none"/>
    </w:rPr>
  </w:style>
  <w:style w:type="character" w:customStyle="1" w:styleId="20">
    <w:name w:val="font21"/>
    <w:basedOn w:val="1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2024-02-04T15:48:22Z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