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165D51" w:rsidRDefault="00843166">
      <w:pPr>
        <w:pStyle w:val="a3"/>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165D51" w:rsidRDefault="00451A83">
      <w:pPr>
        <w:pStyle w:val="a3"/>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询比</w:t>
      </w:r>
      <w:r w:rsidR="00843166" w:rsidRPr="00165D51">
        <w:rPr>
          <w:rFonts w:asciiTheme="minorEastAsia" w:eastAsiaTheme="minorEastAsia" w:hAnsiTheme="minorEastAsia" w:cs="仿宋_GB2312" w:hint="eastAsia"/>
          <w:sz w:val="28"/>
          <w:szCs w:val="28"/>
        </w:rPr>
        <w:t>文件</w:t>
      </w:r>
    </w:p>
    <w:p w:rsidR="000C19D8" w:rsidRDefault="000C19D8">
      <w:pPr>
        <w:spacing w:line="540" w:lineRule="exact"/>
        <w:ind w:firstLineChars="400" w:firstLine="1120"/>
        <w:rPr>
          <w:rFonts w:asciiTheme="minorEastAsia" w:eastAsiaTheme="minorEastAsia" w:hAnsiTheme="minorEastAsia" w:cs="仿宋_GB2312"/>
          <w:sz w:val="28"/>
          <w:szCs w:val="28"/>
        </w:rPr>
      </w:pPr>
    </w:p>
    <w:p w:rsidR="00197F5B" w:rsidRDefault="00197F5B">
      <w:pPr>
        <w:spacing w:line="540" w:lineRule="exact"/>
        <w:ind w:firstLineChars="400" w:firstLine="1120"/>
        <w:rPr>
          <w:rFonts w:asciiTheme="minorEastAsia" w:eastAsiaTheme="minorEastAsia" w:hAnsiTheme="minorEastAsia" w:cs="仿宋_GB2312"/>
          <w:sz w:val="28"/>
          <w:szCs w:val="28"/>
        </w:rPr>
      </w:pPr>
    </w:p>
    <w:p w:rsidR="00197F5B" w:rsidRPr="00165D51" w:rsidRDefault="00197F5B">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9B42AD"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AC6B48">
        <w:rPr>
          <w:rFonts w:asciiTheme="minorEastAsia" w:eastAsiaTheme="minorEastAsia" w:hAnsiTheme="minorEastAsia" w:cs="仿宋_GB2312" w:hint="eastAsia"/>
          <w:b/>
          <w:sz w:val="28"/>
          <w:szCs w:val="28"/>
        </w:rPr>
        <w:t>筛分新建洁净间</w:t>
      </w:r>
      <w:r w:rsidR="003E3DE7" w:rsidRPr="003E3DE7">
        <w:rPr>
          <w:rFonts w:asciiTheme="minorEastAsia" w:eastAsiaTheme="minorEastAsia" w:hAnsiTheme="minorEastAsia" w:cs="仿宋_GB2312" w:hint="eastAsia"/>
          <w:b/>
          <w:sz w:val="28"/>
          <w:szCs w:val="28"/>
        </w:rPr>
        <w:t>采购项目</w:t>
      </w:r>
    </w:p>
    <w:p w:rsidR="000C19D8" w:rsidRPr="00165D51"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Default="000C19D8">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Default="00197F5B">
      <w:pPr>
        <w:tabs>
          <w:tab w:val="left" w:pos="632"/>
        </w:tabs>
        <w:jc w:val="center"/>
        <w:rPr>
          <w:rFonts w:asciiTheme="minorEastAsia" w:eastAsiaTheme="minorEastAsia" w:hAnsiTheme="minorEastAsia"/>
          <w:b/>
          <w:bCs/>
          <w:color w:val="000000"/>
          <w:sz w:val="28"/>
          <w:szCs w:val="28"/>
        </w:rPr>
      </w:pPr>
    </w:p>
    <w:p w:rsidR="00197F5B" w:rsidRPr="00165D51" w:rsidRDefault="00197F5B">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843166">
      <w:pPr>
        <w:spacing w:line="540" w:lineRule="exact"/>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t>202</w:t>
      </w:r>
      <w:r w:rsidR="009E0784">
        <w:rPr>
          <w:rFonts w:asciiTheme="minorEastAsia" w:eastAsiaTheme="minorEastAsia" w:hAnsiTheme="minorEastAsia" w:cs="仿宋_GB2312"/>
          <w:sz w:val="28"/>
          <w:szCs w:val="28"/>
        </w:rPr>
        <w:t>4</w:t>
      </w:r>
      <w:r w:rsidRPr="00165D51">
        <w:rPr>
          <w:rFonts w:asciiTheme="minorEastAsia" w:eastAsiaTheme="minorEastAsia" w:hAnsiTheme="minorEastAsia" w:cs="仿宋_GB2312" w:hint="eastAsia"/>
          <w:sz w:val="28"/>
          <w:szCs w:val="28"/>
        </w:rPr>
        <w:t>年</w:t>
      </w:r>
      <w:r w:rsidR="00F2681B">
        <w:rPr>
          <w:rFonts w:asciiTheme="minorEastAsia" w:eastAsiaTheme="minorEastAsia" w:hAnsiTheme="minorEastAsia" w:cs="仿宋_GB2312"/>
          <w:sz w:val="28"/>
          <w:szCs w:val="28"/>
        </w:rPr>
        <w:t>2</w:t>
      </w:r>
      <w:r w:rsidRPr="00165D51">
        <w:rPr>
          <w:rFonts w:asciiTheme="minorEastAsia" w:eastAsiaTheme="minorEastAsia" w:hAnsiTheme="minorEastAsia" w:cs="仿宋_GB2312" w:hint="eastAsia"/>
          <w:sz w:val="28"/>
          <w:szCs w:val="28"/>
        </w:rPr>
        <w:t>月</w:t>
      </w:r>
    </w:p>
    <w:p w:rsidR="00197F5B" w:rsidRPr="00165D51" w:rsidRDefault="00197F5B">
      <w:pPr>
        <w:spacing w:line="360" w:lineRule="auto"/>
        <w:jc w:val="both"/>
        <w:rPr>
          <w:rFonts w:asciiTheme="minorEastAsia" w:eastAsiaTheme="minorEastAsia" w:hAnsiTheme="minorEastAsia" w:cs="仿宋_GB2312"/>
          <w:b/>
          <w:bCs/>
          <w:color w:val="000000" w:themeColor="text1"/>
          <w:sz w:val="28"/>
          <w:szCs w:val="28"/>
        </w:rPr>
      </w:pPr>
    </w:p>
    <w:p w:rsidR="000C19D8" w:rsidRPr="006056B1" w:rsidRDefault="00843166">
      <w:pPr>
        <w:spacing w:line="360" w:lineRule="auto"/>
        <w:ind w:firstLineChars="200" w:firstLine="803"/>
        <w:jc w:val="center"/>
        <w:rPr>
          <w:rFonts w:asciiTheme="minorEastAsia" w:eastAsiaTheme="minorEastAsia" w:hAnsiTheme="minorEastAsia"/>
          <w:b/>
          <w:bCs/>
          <w:sz w:val="40"/>
          <w:szCs w:val="28"/>
        </w:rPr>
      </w:pPr>
      <w:r w:rsidRPr="006056B1">
        <w:rPr>
          <w:rFonts w:asciiTheme="minorEastAsia" w:eastAsiaTheme="minorEastAsia" w:hAnsiTheme="minorEastAsia" w:cs="仿宋_GB2312" w:hint="eastAsia"/>
          <w:b/>
          <w:bCs/>
          <w:color w:val="000000" w:themeColor="text1"/>
          <w:sz w:val="40"/>
          <w:szCs w:val="28"/>
        </w:rPr>
        <w:lastRenderedPageBreak/>
        <w:t xml:space="preserve">第一部分  </w:t>
      </w:r>
      <w:r w:rsidRPr="006056B1">
        <w:rPr>
          <w:rFonts w:asciiTheme="minorEastAsia" w:eastAsiaTheme="minorEastAsia" w:hAnsiTheme="minorEastAsia" w:hint="eastAsia"/>
          <w:b/>
          <w:bCs/>
          <w:sz w:val="40"/>
          <w:szCs w:val="28"/>
        </w:rPr>
        <w:t>采购项目需求</w:t>
      </w:r>
    </w:p>
    <w:p w:rsidR="000C19D8" w:rsidRPr="006056B1" w:rsidRDefault="00843166">
      <w:pPr>
        <w:ind w:firstLineChars="200" w:firstLine="440"/>
        <w:rPr>
          <w:rFonts w:ascii="微软雅黑" w:hAnsi="微软雅黑"/>
          <w:b/>
        </w:rPr>
      </w:pPr>
      <w:r w:rsidRPr="006056B1">
        <w:rPr>
          <w:rFonts w:ascii="微软雅黑" w:hAnsi="微软雅黑"/>
          <w:b/>
        </w:rPr>
        <w:t>一、项目概况</w:t>
      </w:r>
    </w:p>
    <w:p w:rsidR="00FE02BF" w:rsidRDefault="00843166">
      <w:pPr>
        <w:ind w:firstLineChars="200" w:firstLine="440"/>
        <w:rPr>
          <w:rFonts w:ascii="微软雅黑" w:hAnsi="微软雅黑"/>
          <w:lang w:val="zh-CN"/>
        </w:rPr>
      </w:pPr>
      <w:r w:rsidRPr="006056B1">
        <w:rPr>
          <w:rFonts w:ascii="微软雅黑" w:hAnsi="微软雅黑" w:hint="eastAsia"/>
        </w:rPr>
        <w:t>（一）项目名称：</w:t>
      </w:r>
      <w:r w:rsidR="00AC6B48">
        <w:rPr>
          <w:rFonts w:ascii="微软雅黑" w:hAnsi="微软雅黑" w:hint="eastAsia"/>
          <w:lang w:val="zh-CN"/>
        </w:rPr>
        <w:t>筛分新建洁净间</w:t>
      </w:r>
      <w:r w:rsidR="00FE02BF" w:rsidRPr="00FE02BF">
        <w:rPr>
          <w:rFonts w:ascii="微软雅黑" w:hAnsi="微软雅黑" w:hint="eastAsia"/>
          <w:lang w:val="zh-CN"/>
        </w:rPr>
        <w:t>采购项目</w:t>
      </w:r>
    </w:p>
    <w:p w:rsidR="000C19D8" w:rsidRPr="006056B1" w:rsidRDefault="00843166">
      <w:pPr>
        <w:ind w:firstLineChars="200" w:firstLine="440"/>
        <w:rPr>
          <w:rFonts w:ascii="微软雅黑" w:hAnsi="微软雅黑"/>
        </w:rPr>
      </w:pPr>
      <w:r w:rsidRPr="006056B1">
        <w:rPr>
          <w:rFonts w:ascii="微软雅黑" w:hAnsi="微软雅黑" w:hint="eastAsia"/>
        </w:rPr>
        <w:t>（二）项目承办单位：中粮糖业辽宁有限公司</w:t>
      </w:r>
    </w:p>
    <w:p w:rsidR="000C19D8" w:rsidRPr="006056B1" w:rsidRDefault="00843166" w:rsidP="007C3918">
      <w:pPr>
        <w:pStyle w:val="ac"/>
        <w:numPr>
          <w:ilvl w:val="0"/>
          <w:numId w:val="7"/>
        </w:numPr>
        <w:rPr>
          <w:rFonts w:ascii="微软雅黑" w:eastAsia="微软雅黑" w:hAnsi="微软雅黑"/>
        </w:rPr>
      </w:pPr>
      <w:r w:rsidRPr="006056B1">
        <w:rPr>
          <w:rFonts w:ascii="微软雅黑" w:eastAsia="微软雅黑" w:hAnsi="微软雅黑" w:hint="eastAsia"/>
        </w:rPr>
        <w:t>项目建设地点：中粮糖业辽宁有限公司</w:t>
      </w:r>
    </w:p>
    <w:p w:rsidR="000C19D8" w:rsidRPr="006056B1" w:rsidRDefault="00C313BD" w:rsidP="007C3918">
      <w:pPr>
        <w:pStyle w:val="ac"/>
        <w:numPr>
          <w:ilvl w:val="0"/>
          <w:numId w:val="7"/>
        </w:numPr>
        <w:rPr>
          <w:rFonts w:ascii="微软雅黑" w:eastAsia="微软雅黑" w:hAnsi="微软雅黑"/>
        </w:rPr>
      </w:pPr>
      <w:r w:rsidRPr="006056B1">
        <w:rPr>
          <w:rFonts w:ascii="微软雅黑" w:eastAsia="微软雅黑" w:hAnsi="微软雅黑" w:hint="eastAsia"/>
        </w:rPr>
        <w:t>采购</w:t>
      </w:r>
      <w:r w:rsidR="006056B1">
        <w:rPr>
          <w:rFonts w:ascii="微软雅黑" w:eastAsia="微软雅黑" w:hAnsi="微软雅黑" w:hint="eastAsia"/>
        </w:rPr>
        <w:t>方式：询比采购</w:t>
      </w:r>
    </w:p>
    <w:p w:rsidR="000C19D8" w:rsidRPr="006056B1" w:rsidRDefault="006056B1" w:rsidP="006056B1">
      <w:pPr>
        <w:ind w:firstLineChars="200" w:firstLine="440"/>
        <w:rPr>
          <w:rFonts w:ascii="微软雅黑" w:hAnsi="微软雅黑"/>
        </w:rPr>
      </w:pPr>
      <w:r>
        <w:rPr>
          <w:rFonts w:ascii="微软雅黑" w:hAnsi="微软雅黑" w:hint="eastAsia"/>
        </w:rPr>
        <w:t>（五）</w:t>
      </w:r>
      <w:r w:rsidR="00C313BD" w:rsidRPr="006056B1">
        <w:rPr>
          <w:rFonts w:ascii="微软雅黑" w:hAnsi="微软雅黑" w:hint="eastAsia"/>
        </w:rPr>
        <w:t>中标原则：</w:t>
      </w:r>
      <w:r w:rsidR="00EF173D">
        <w:rPr>
          <w:rFonts w:ascii="微软雅黑" w:hAnsi="微软雅黑" w:hint="eastAsia"/>
        </w:rPr>
        <w:t>未税金额最低</w:t>
      </w:r>
      <w:r w:rsidR="00C313BD" w:rsidRPr="006056B1">
        <w:rPr>
          <w:rFonts w:ascii="微软雅黑" w:hAnsi="微软雅黑" w:hint="eastAsia"/>
        </w:rPr>
        <w:t>中标</w:t>
      </w:r>
    </w:p>
    <w:p w:rsidR="00FB05EB" w:rsidRPr="006056B1" w:rsidRDefault="006056B1" w:rsidP="00A22A6D">
      <w:pPr>
        <w:ind w:firstLineChars="200" w:firstLine="440"/>
        <w:rPr>
          <w:rFonts w:ascii="微软雅黑" w:hAnsi="微软雅黑"/>
        </w:rPr>
      </w:pPr>
      <w:r>
        <w:rPr>
          <w:rFonts w:ascii="微软雅黑" w:hAnsi="微软雅黑" w:hint="eastAsia"/>
        </w:rPr>
        <w:t>（六）</w:t>
      </w:r>
      <w:r w:rsidR="00FB05EB" w:rsidRPr="006056B1">
        <w:rPr>
          <w:rFonts w:ascii="微软雅黑" w:hAnsi="微软雅黑" w:hint="eastAsia"/>
        </w:rPr>
        <w:t>项目需求：</w:t>
      </w:r>
      <w:r w:rsidR="00AC6B48" w:rsidRPr="00AC6B48">
        <w:rPr>
          <w:rFonts w:ascii="微软雅黑" w:hAnsi="微软雅黑" w:hint="eastAsia"/>
        </w:rPr>
        <w:t>提升成品糖生产环境，满足客户审核要求。</w:t>
      </w:r>
    </w:p>
    <w:p w:rsidR="00FB05EB" w:rsidRDefault="00FB05EB" w:rsidP="00FB05EB">
      <w:pPr>
        <w:ind w:firstLineChars="200" w:firstLine="440"/>
        <w:rPr>
          <w:rFonts w:ascii="微软雅黑" w:hAnsi="微软雅黑"/>
        </w:rPr>
      </w:pPr>
      <w:r w:rsidRPr="006056B1">
        <w:rPr>
          <w:rFonts w:ascii="微软雅黑" w:hAnsi="微软雅黑" w:hint="eastAsia"/>
        </w:rPr>
        <w:t>（</w:t>
      </w:r>
      <w:r w:rsidR="00A22A6D">
        <w:rPr>
          <w:rFonts w:ascii="微软雅黑" w:hAnsi="微软雅黑" w:hint="eastAsia"/>
        </w:rPr>
        <w:t>七</w:t>
      </w:r>
      <w:r w:rsidRPr="006056B1">
        <w:rPr>
          <w:rFonts w:ascii="微软雅黑" w:hAnsi="微软雅黑" w:hint="eastAsia"/>
        </w:rPr>
        <w:t>）工期要求：</w:t>
      </w:r>
      <w:r w:rsidR="000D6CE4" w:rsidRPr="000D6CE4">
        <w:rPr>
          <w:rFonts w:ascii="微软雅黑" w:hAnsi="微软雅黑" w:hint="eastAsia"/>
        </w:rPr>
        <w:t>甲方要求工期内完成</w:t>
      </w:r>
    </w:p>
    <w:p w:rsidR="00197F5B" w:rsidRDefault="00197F5B" w:rsidP="00FB05EB">
      <w:pPr>
        <w:ind w:firstLineChars="200" w:firstLine="440"/>
        <w:rPr>
          <w:rFonts w:ascii="微软雅黑" w:hAnsi="微软雅黑"/>
        </w:rPr>
      </w:pPr>
      <w:r>
        <w:rPr>
          <w:rFonts w:ascii="微软雅黑" w:hAnsi="微软雅黑" w:hint="eastAsia"/>
        </w:rPr>
        <w:t>（八）</w:t>
      </w:r>
      <w:r w:rsidR="00AC6B48">
        <w:rPr>
          <w:rFonts w:ascii="微软雅黑" w:hAnsi="微软雅黑" w:hint="eastAsia"/>
        </w:rPr>
        <w:t>资质</w:t>
      </w:r>
      <w:r>
        <w:rPr>
          <w:rFonts w:ascii="微软雅黑" w:hAnsi="微软雅黑" w:hint="eastAsia"/>
        </w:rPr>
        <w:t>要求：</w:t>
      </w:r>
      <w:r w:rsidR="00AC6B48" w:rsidRPr="00AC6B48">
        <w:rPr>
          <w:rFonts w:ascii="微软雅黑" w:hAnsi="微软雅黑" w:hint="eastAsia"/>
        </w:rPr>
        <w:t>建筑装修装饰专业二级及以上</w:t>
      </w:r>
      <w:r w:rsidR="00AC6B48">
        <w:rPr>
          <w:rFonts w:ascii="微软雅黑" w:hAnsi="微软雅黑" w:hint="eastAsia"/>
        </w:rPr>
        <w:t>、安全生产许可证。</w:t>
      </w:r>
    </w:p>
    <w:p w:rsidR="00AC6B48" w:rsidRDefault="00AC6B48" w:rsidP="00FB05EB">
      <w:pPr>
        <w:ind w:firstLineChars="200" w:firstLine="440"/>
        <w:rPr>
          <w:rFonts w:ascii="微软雅黑" w:hAnsi="微软雅黑"/>
        </w:rPr>
      </w:pPr>
      <w:r>
        <w:rPr>
          <w:rFonts w:ascii="微软雅黑" w:hAnsi="微软雅黑" w:hint="eastAsia"/>
        </w:rPr>
        <w:t>（九）施工要求：高度超过5米作业需要登高证。</w:t>
      </w:r>
      <w:r w:rsidR="00C11CDF" w:rsidRPr="00C11CDF">
        <w:rPr>
          <w:rFonts w:ascii="微软雅黑" w:hAnsi="微软雅黑" w:hint="eastAsia"/>
        </w:rPr>
        <w:t>危险作业人员需提供应急管理局颁发的相应特种作业证</w:t>
      </w:r>
      <w:r w:rsidR="00C11CDF">
        <w:rPr>
          <w:rFonts w:ascii="微软雅黑" w:hAnsi="微软雅黑" w:hint="eastAsia"/>
        </w:rPr>
        <w:t>。</w:t>
      </w:r>
    </w:p>
    <w:p w:rsidR="00197F5B" w:rsidRPr="006056B1" w:rsidRDefault="00197F5B" w:rsidP="00FB05EB">
      <w:pPr>
        <w:ind w:firstLineChars="200" w:firstLine="440"/>
        <w:rPr>
          <w:rFonts w:ascii="微软雅黑" w:hAnsi="微软雅黑"/>
        </w:rPr>
      </w:pPr>
      <w:bookmarkStart w:id="0" w:name="_GoBack"/>
      <w:bookmarkEnd w:id="0"/>
    </w:p>
    <w:p w:rsidR="00FB05EB" w:rsidRPr="006056B1" w:rsidRDefault="00FB05EB" w:rsidP="006056B1">
      <w:pPr>
        <w:rPr>
          <w:rFonts w:ascii="微软雅黑" w:hAnsi="微软雅黑"/>
        </w:rPr>
      </w:pPr>
    </w:p>
    <w:p w:rsidR="00C21BE6" w:rsidRDefault="00C21BE6"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Default="00197F5B" w:rsidP="005553AD">
      <w:pPr>
        <w:rPr>
          <w:rFonts w:asciiTheme="minorEastAsia" w:eastAsiaTheme="minorEastAsia" w:hAnsiTheme="minorEastAsia"/>
          <w:sz w:val="28"/>
          <w:szCs w:val="28"/>
        </w:rPr>
      </w:pPr>
    </w:p>
    <w:p w:rsidR="00197F5B" w:rsidRPr="00265C0A" w:rsidRDefault="00197F5B" w:rsidP="005553AD">
      <w:pPr>
        <w:rPr>
          <w:rFonts w:asciiTheme="minorEastAsia" w:eastAsiaTheme="minorEastAsia" w:hAnsiTheme="minorEastAsia"/>
          <w:sz w:val="28"/>
          <w:szCs w:val="28"/>
        </w:rPr>
      </w:pPr>
    </w:p>
    <w:p w:rsidR="000C19D8" w:rsidRPr="00165D51" w:rsidRDefault="00843166">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t>第二部分 合同主要条款</w:t>
      </w:r>
    </w:p>
    <w:p w:rsidR="005553AD" w:rsidRDefault="003543E5" w:rsidP="005553AD">
      <w:pPr>
        <w:spacing w:line="340" w:lineRule="exact"/>
        <w:jc w:val="center"/>
        <w:rPr>
          <w:rFonts w:ascii="宋体"/>
          <w:b/>
          <w:bCs/>
          <w:sz w:val="36"/>
          <w:szCs w:val="36"/>
          <w:u w:val="double"/>
        </w:rPr>
      </w:pPr>
      <w:r>
        <w:rPr>
          <w:rFonts w:eastAsia="黑体" w:hint="eastAsia"/>
          <w:sz w:val="36"/>
          <w:szCs w:val="36"/>
        </w:rPr>
        <w:t xml:space="preserve">         </w:t>
      </w:r>
      <w:r w:rsidR="005553AD">
        <w:rPr>
          <w:rFonts w:ascii="宋体" w:hAnsi="宋体" w:hint="eastAsia"/>
          <w:b/>
          <w:bCs/>
          <w:sz w:val="32"/>
          <w:szCs w:val="32"/>
          <w:u w:val="double"/>
        </w:rPr>
        <w:t>合同</w:t>
      </w:r>
    </w:p>
    <w:p w:rsidR="005553AD" w:rsidRDefault="009006DE" w:rsidP="005553AD">
      <w:pPr>
        <w:spacing w:line="340" w:lineRule="exact"/>
        <w:rPr>
          <w:rFonts w:ascii="宋体"/>
          <w:sz w:val="24"/>
          <w:szCs w:val="24"/>
        </w:rPr>
      </w:pPr>
      <w:r>
        <w:rPr>
          <w:rFonts w:ascii="宋体" w:hAnsi="宋体" w:hint="eastAsia"/>
          <w:sz w:val="24"/>
          <w:szCs w:val="24"/>
          <w:u w:val="single"/>
        </w:rPr>
        <w:t>甲方：中粮糖业辽宁有限公司</w:t>
      </w:r>
    </w:p>
    <w:p w:rsidR="005553AD" w:rsidRDefault="009006DE" w:rsidP="005553AD">
      <w:pPr>
        <w:spacing w:line="340" w:lineRule="exact"/>
        <w:ind w:left="1560" w:hangingChars="650" w:hanging="1560"/>
        <w:rPr>
          <w:rFonts w:ascii="宋体" w:hAnsi="宋体"/>
        </w:rPr>
      </w:pPr>
      <w:r>
        <w:rPr>
          <w:rFonts w:ascii="宋体" w:hAnsi="宋体" w:hint="eastAsia"/>
          <w:sz w:val="24"/>
          <w:szCs w:val="24"/>
          <w:u w:val="single"/>
        </w:rPr>
        <w:t>乙方</w:t>
      </w:r>
      <w:r w:rsidR="005553AD">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p>
    <w:p w:rsidR="00451A83" w:rsidRDefault="00451A83" w:rsidP="007C3918">
      <w:pPr>
        <w:widowControl w:val="0"/>
        <w:numPr>
          <w:ilvl w:val="0"/>
          <w:numId w:val="2"/>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A20D66" w:rsidRDefault="00451A83" w:rsidP="007C3918">
      <w:pPr>
        <w:widowControl w:val="0"/>
        <w:numPr>
          <w:ilvl w:val="0"/>
          <w:numId w:val="3"/>
        </w:numPr>
        <w:adjustRightInd/>
        <w:snapToGrid/>
        <w:spacing w:after="0" w:line="440" w:lineRule="exact"/>
        <w:jc w:val="both"/>
        <w:rPr>
          <w:rFonts w:ascii="仿宋_GB2312" w:eastAsia="仿宋_GB2312"/>
          <w:sz w:val="24"/>
        </w:rPr>
      </w:pPr>
      <w:r w:rsidRPr="00A20D66">
        <w:rPr>
          <w:rFonts w:ascii="仿宋_GB2312" w:eastAsia="仿宋_GB2312" w:hint="eastAsia"/>
          <w:sz w:val="24"/>
        </w:rPr>
        <w:t>项目名称：</w:t>
      </w:r>
      <w:r w:rsidR="00AC6B48">
        <w:rPr>
          <w:rFonts w:ascii="仿宋_GB2312" w:eastAsia="仿宋_GB2312" w:hint="eastAsia"/>
          <w:sz w:val="24"/>
        </w:rPr>
        <w:t>筛分新建洁净间</w:t>
      </w:r>
      <w:r w:rsidR="00FE02BF" w:rsidRPr="00FE02BF">
        <w:rPr>
          <w:rFonts w:ascii="仿宋_GB2312" w:eastAsia="仿宋_GB2312" w:hint="eastAsia"/>
          <w:sz w:val="24"/>
        </w:rPr>
        <w:t>采购项目</w:t>
      </w:r>
      <w:r w:rsidR="00A20D66" w:rsidRPr="00A20D66">
        <w:rPr>
          <w:rFonts w:ascii="仿宋_GB2312" w:eastAsia="仿宋_GB2312" w:hint="eastAsia"/>
          <w:sz w:val="24"/>
        </w:rPr>
        <w:t>。</w:t>
      </w:r>
    </w:p>
    <w:p w:rsidR="00451A83" w:rsidRPr="00A20D66" w:rsidRDefault="00451A83" w:rsidP="00A20D66">
      <w:pPr>
        <w:widowControl w:val="0"/>
        <w:adjustRightInd/>
        <w:snapToGrid/>
        <w:spacing w:after="0" w:line="440" w:lineRule="exact"/>
        <w:jc w:val="both"/>
        <w:rPr>
          <w:rFonts w:ascii="仿宋_GB2312" w:eastAsia="仿宋_GB2312"/>
          <w:sz w:val="24"/>
        </w:rPr>
      </w:pPr>
      <w:r w:rsidRPr="00A20D66">
        <w:rPr>
          <w:rFonts w:ascii="仿宋_GB2312" w:eastAsia="仿宋_GB2312" w:hint="eastAsia"/>
          <w:sz w:val="24"/>
        </w:rPr>
        <w:t>2、项目地点：甲方工厂内</w:t>
      </w:r>
    </w:p>
    <w:p w:rsidR="00451A83" w:rsidRDefault="00451A83" w:rsidP="00451A83">
      <w:pPr>
        <w:spacing w:line="440" w:lineRule="exact"/>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451A83" w:rsidTr="00197F5B">
        <w:trPr>
          <w:trHeight w:val="1017"/>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备注</w:t>
            </w:r>
          </w:p>
        </w:tc>
      </w:tr>
      <w:tr w:rsidR="00451A83" w:rsidTr="00197F5B">
        <w:trPr>
          <w:trHeight w:val="951"/>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451A83" w:rsidRPr="00846F3E" w:rsidRDefault="00AC6B48" w:rsidP="006203CB">
            <w:pPr>
              <w:spacing w:line="440" w:lineRule="exact"/>
              <w:ind w:leftChars="67" w:left="147"/>
              <w:rPr>
                <w:rFonts w:ascii="仿宋_GB2312" w:eastAsia="仿宋_GB2312"/>
                <w:sz w:val="20"/>
              </w:rPr>
            </w:pPr>
            <w:r>
              <w:rPr>
                <w:rFonts w:ascii="仿宋_GB2312" w:eastAsia="仿宋_GB2312" w:hint="eastAsia"/>
                <w:sz w:val="24"/>
              </w:rPr>
              <w:t>筛分新建洁净间</w:t>
            </w:r>
          </w:p>
        </w:tc>
        <w:tc>
          <w:tcPr>
            <w:tcW w:w="2074" w:type="dxa"/>
            <w:tcBorders>
              <w:top w:val="single" w:sz="4" w:space="0" w:color="auto"/>
              <w:left w:val="nil"/>
              <w:bottom w:val="single" w:sz="4" w:space="0" w:color="auto"/>
              <w:right w:val="single" w:sz="4" w:space="0" w:color="auto"/>
            </w:tcBorders>
            <w:vAlign w:val="center"/>
          </w:tcPr>
          <w:p w:rsidR="00451A83" w:rsidRPr="00846F3E" w:rsidRDefault="00451A83" w:rsidP="00451A83">
            <w:pPr>
              <w:spacing w:line="360" w:lineRule="auto"/>
              <w:jc w:val="center"/>
              <w:rPr>
                <w:rFonts w:ascii="仿宋_GB2312" w:eastAsia="仿宋_GB2312"/>
                <w:sz w:val="20"/>
              </w:rPr>
            </w:pPr>
          </w:p>
        </w:tc>
        <w:tc>
          <w:tcPr>
            <w:tcW w:w="744" w:type="dxa"/>
            <w:tcBorders>
              <w:top w:val="single" w:sz="4" w:space="0" w:color="auto"/>
              <w:left w:val="nil"/>
              <w:bottom w:val="single" w:sz="4" w:space="0" w:color="auto"/>
              <w:right w:val="single" w:sz="4" w:space="0" w:color="auto"/>
            </w:tcBorders>
            <w:vAlign w:val="center"/>
          </w:tcPr>
          <w:p w:rsidR="00451A83" w:rsidRDefault="00DD28BD" w:rsidP="00451A83">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451A83" w:rsidRDefault="00001ACF" w:rsidP="00451A83">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rPr>
            </w:pPr>
          </w:p>
        </w:tc>
      </w:tr>
      <w:tr w:rsidR="00DD28BD" w:rsidTr="00197F5B">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hideMark/>
          </w:tcPr>
          <w:p w:rsidR="00DD28BD" w:rsidRDefault="00DD28BD" w:rsidP="00DD28BD">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hideMark/>
          </w:tcPr>
          <w:p w:rsidR="00DD28BD" w:rsidRDefault="00DD28BD" w:rsidP="00DD28BD">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DD28BD" w:rsidRDefault="00DD28BD" w:rsidP="00DD28BD">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DD28BD" w:rsidRDefault="00DD28BD" w:rsidP="00DD28BD">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DD28BD" w:rsidRDefault="00DD28BD" w:rsidP="00DD28BD">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DD28BD" w:rsidRDefault="00DD28BD" w:rsidP="00DD28BD">
            <w:pPr>
              <w:spacing w:line="360" w:lineRule="auto"/>
              <w:jc w:val="center"/>
              <w:rPr>
                <w:rFonts w:ascii="仿宋_GB2312" w:eastAsia="仿宋_GB2312"/>
              </w:rPr>
            </w:pPr>
          </w:p>
        </w:tc>
      </w:tr>
    </w:tbl>
    <w:p w:rsidR="00451A83" w:rsidRDefault="00451A83" w:rsidP="00197F5B">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451A83" w:rsidRDefault="00451A83" w:rsidP="00197F5B">
      <w:pPr>
        <w:spacing w:line="360" w:lineRule="auto"/>
        <w:rPr>
          <w:rFonts w:ascii="仿宋_GB2312" w:eastAsia="仿宋_GB2312"/>
          <w:sz w:val="24"/>
        </w:rPr>
      </w:pPr>
      <w:r>
        <w:rPr>
          <w:rFonts w:ascii="仿宋_GB2312" w:eastAsia="仿宋_GB2312" w:hint="eastAsia"/>
          <w:sz w:val="24"/>
        </w:rPr>
        <w:t>1、按我公司检验标准为准，使用部门验收合格为准。</w:t>
      </w:r>
    </w:p>
    <w:p w:rsidR="00451A83" w:rsidRDefault="00451A83" w:rsidP="00197F5B">
      <w:pPr>
        <w:spacing w:line="440" w:lineRule="exact"/>
        <w:rPr>
          <w:rFonts w:ascii="仿宋_GB2312" w:eastAsia="仿宋_GB2312"/>
          <w:b/>
          <w:sz w:val="24"/>
        </w:rPr>
      </w:pPr>
      <w:r>
        <w:rPr>
          <w:rFonts w:ascii="仿宋_GB2312" w:eastAsia="仿宋_GB2312" w:hint="eastAsia"/>
          <w:b/>
          <w:sz w:val="24"/>
        </w:rPr>
        <w:t>三、验收标准、办法：</w:t>
      </w:r>
    </w:p>
    <w:p w:rsidR="00451A83" w:rsidRDefault="00451A83" w:rsidP="007C3918">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451A83" w:rsidRDefault="00451A83" w:rsidP="007C3918">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451A83" w:rsidRDefault="00451A83" w:rsidP="007C3918">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451A83" w:rsidRDefault="00451A83" w:rsidP="007C3918">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451A83" w:rsidRPr="00F624D1" w:rsidRDefault="00451A83" w:rsidP="00197F5B">
      <w:pPr>
        <w:spacing w:line="460" w:lineRule="exact"/>
        <w:rPr>
          <w:rFonts w:ascii="Times New Roman" w:eastAsia="仿宋_GB2312" w:hAnsi="Times New Roman"/>
          <w:bCs/>
          <w:sz w:val="24"/>
          <w:u w:val="single"/>
        </w:rPr>
      </w:pPr>
      <w:r>
        <w:rPr>
          <w:rFonts w:ascii="仿宋_GB2312" w:eastAsia="仿宋_GB2312" w:hint="eastAsia"/>
          <w:b/>
          <w:sz w:val="24"/>
        </w:rPr>
        <w:t>四、合同工期：</w:t>
      </w:r>
      <w:r>
        <w:rPr>
          <w:rFonts w:ascii="仿宋_GB2312" w:eastAsia="仿宋_GB2312" w:hint="eastAsia"/>
          <w:bCs/>
          <w:sz w:val="24"/>
        </w:rPr>
        <w:t>合同签订后，</w:t>
      </w:r>
      <w:r w:rsidR="000D6CE4" w:rsidRPr="000D6CE4">
        <w:rPr>
          <w:rFonts w:ascii="仿宋_GB2312" w:eastAsia="仿宋_GB2312" w:hint="eastAsia"/>
          <w:bCs/>
          <w:sz w:val="24"/>
        </w:rPr>
        <w:t>甲方要求工期内完成</w:t>
      </w:r>
    </w:p>
    <w:p w:rsidR="00451A83" w:rsidRDefault="00451A83" w:rsidP="00197F5B">
      <w:pPr>
        <w:spacing w:line="460" w:lineRule="exact"/>
        <w:ind w:firstLineChars="250" w:firstLine="600"/>
        <w:rPr>
          <w:rFonts w:eastAsia="仿宋_GB2312"/>
          <w:color w:val="000000"/>
          <w:sz w:val="24"/>
        </w:rPr>
      </w:pPr>
      <w:r>
        <w:rPr>
          <w:rFonts w:eastAsia="仿宋_GB2312"/>
          <w:sz w:val="24"/>
        </w:rPr>
        <w:lastRenderedPageBreak/>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451A83" w:rsidRDefault="00451A83" w:rsidP="00197F5B">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451A83" w:rsidRDefault="00451A83" w:rsidP="00197F5B">
      <w:pPr>
        <w:spacing w:line="460" w:lineRule="exact"/>
        <w:ind w:firstLineChars="250" w:firstLine="600"/>
        <w:rPr>
          <w:rFonts w:eastAsia="仿宋_GB2312"/>
          <w:sz w:val="24"/>
        </w:rPr>
      </w:pPr>
      <w:r>
        <w:rPr>
          <w:rFonts w:eastAsia="仿宋_GB2312"/>
          <w:sz w:val="24"/>
        </w:rPr>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451A83" w:rsidRDefault="00451A83" w:rsidP="00197F5B">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451A83" w:rsidRDefault="00451A83" w:rsidP="00197F5B">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451A83" w:rsidRDefault="00451A83" w:rsidP="007C3918">
      <w:pPr>
        <w:numPr>
          <w:ilvl w:val="0"/>
          <w:numId w:val="5"/>
        </w:numPr>
        <w:spacing w:line="460" w:lineRule="exact"/>
        <w:rPr>
          <w:rFonts w:ascii="仿宋_GB2312" w:eastAsia="仿宋_GB2312" w:hAnsi="Times New Roman"/>
          <w:b/>
          <w:sz w:val="24"/>
        </w:rPr>
      </w:pPr>
      <w:r>
        <w:rPr>
          <w:rFonts w:ascii="仿宋_GB2312" w:eastAsia="仿宋_GB2312" w:hint="eastAsia"/>
          <w:b/>
          <w:sz w:val="24"/>
        </w:rPr>
        <w:t>甲乙双方的责任：</w:t>
      </w:r>
    </w:p>
    <w:p w:rsidR="00451A83" w:rsidRDefault="00451A83" w:rsidP="00197F5B">
      <w:pPr>
        <w:spacing w:line="460" w:lineRule="exact"/>
        <w:rPr>
          <w:rFonts w:ascii="仿宋_GB2312" w:eastAsia="仿宋_GB2312"/>
          <w:bCs/>
          <w:sz w:val="24"/>
        </w:rPr>
      </w:pPr>
      <w:r>
        <w:rPr>
          <w:rFonts w:ascii="仿宋_GB2312" w:eastAsia="仿宋_GB2312" w:hint="eastAsia"/>
          <w:bCs/>
          <w:sz w:val="24"/>
        </w:rPr>
        <w:t>乙方责任：</w:t>
      </w:r>
    </w:p>
    <w:p w:rsidR="00451A83" w:rsidRDefault="00451A83" w:rsidP="00197F5B">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451A83" w:rsidRDefault="00451A83" w:rsidP="00197F5B">
      <w:pPr>
        <w:spacing w:line="440" w:lineRule="exact"/>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451A83" w:rsidRDefault="00451A83" w:rsidP="00197F5B">
      <w:pPr>
        <w:spacing w:line="460" w:lineRule="exact"/>
        <w:rPr>
          <w:rFonts w:ascii="Times New Roman" w:eastAsia="仿宋_GB2312"/>
          <w:sz w:val="24"/>
        </w:rPr>
      </w:pPr>
      <w:r>
        <w:rPr>
          <w:rFonts w:ascii="仿宋_GB2312" w:eastAsia="仿宋_GB2312" w:hint="eastAsia"/>
          <w:sz w:val="24"/>
        </w:rPr>
        <w:t>甲方的责任：</w:t>
      </w:r>
    </w:p>
    <w:p w:rsidR="00451A83" w:rsidRDefault="00451A83" w:rsidP="007C3918">
      <w:pPr>
        <w:numPr>
          <w:ilvl w:val="0"/>
          <w:numId w:val="6"/>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451A83" w:rsidRPr="001B2536" w:rsidRDefault="00451A83" w:rsidP="007C3918">
      <w:pPr>
        <w:numPr>
          <w:ilvl w:val="0"/>
          <w:numId w:val="6"/>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451A83" w:rsidRPr="005B2980" w:rsidRDefault="00451A83" w:rsidP="007C3918">
      <w:pPr>
        <w:numPr>
          <w:ilvl w:val="0"/>
          <w:numId w:val="6"/>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451A83" w:rsidRDefault="00451A83" w:rsidP="007C3918">
      <w:pPr>
        <w:numPr>
          <w:ilvl w:val="0"/>
          <w:numId w:val="6"/>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451A83" w:rsidRDefault="00451A83" w:rsidP="00197F5B">
      <w:pPr>
        <w:spacing w:line="440" w:lineRule="exact"/>
        <w:ind w:left="282" w:hangingChars="117" w:hanging="282"/>
        <w:rPr>
          <w:rFonts w:ascii="仿宋_GB2312" w:eastAsia="仿宋_GB2312" w:hAnsi="Times New Roman"/>
          <w:sz w:val="24"/>
        </w:rPr>
      </w:pPr>
      <w:r>
        <w:rPr>
          <w:rFonts w:ascii="仿宋_GB2312" w:eastAsia="仿宋_GB2312" w:hint="eastAsia"/>
          <w:b/>
          <w:sz w:val="24"/>
        </w:rPr>
        <w:lastRenderedPageBreak/>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451A83" w:rsidRDefault="00451A83" w:rsidP="00197F5B">
      <w:pPr>
        <w:spacing w:line="440" w:lineRule="exact"/>
        <w:rPr>
          <w:rFonts w:ascii="仿宋_GB2312" w:eastAsia="仿宋_GB2312"/>
          <w:b/>
          <w:sz w:val="24"/>
        </w:rPr>
      </w:pPr>
      <w:r>
        <w:rPr>
          <w:rFonts w:ascii="仿宋_GB2312" w:eastAsia="仿宋_GB2312" w:hint="eastAsia"/>
          <w:b/>
          <w:sz w:val="24"/>
        </w:rPr>
        <w:t>七、违约责任：</w:t>
      </w:r>
    </w:p>
    <w:p w:rsidR="00451A83" w:rsidRDefault="00451A83" w:rsidP="00197F5B">
      <w:pPr>
        <w:spacing w:line="440" w:lineRule="exact"/>
        <w:ind w:leftChars="9" w:left="20"/>
        <w:rPr>
          <w:rFonts w:ascii="仿宋_GB2312" w:eastAsia="仿宋_GB2312" w:hAnsi="宋体"/>
          <w:sz w:val="24"/>
        </w:rPr>
      </w:pPr>
      <w:r>
        <w:rPr>
          <w:rFonts w:ascii="仿宋_GB2312" w:eastAsia="仿宋_GB2312" w:hAnsi="宋体" w:hint="eastAsia"/>
          <w:sz w:val="24"/>
        </w:rPr>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451A83" w:rsidRPr="00D0702C" w:rsidRDefault="00451A83" w:rsidP="00197F5B">
      <w:pPr>
        <w:spacing w:line="440" w:lineRule="exact"/>
        <w:ind w:leftChars="9" w:left="20"/>
        <w:rPr>
          <w:rFonts w:ascii="仿宋_GB2312" w:eastAsia="仿宋_GB2312"/>
          <w:sz w:val="24"/>
        </w:rPr>
      </w:pPr>
      <w:r>
        <w:rPr>
          <w:rFonts w:ascii="仿宋_GB2312" w:eastAsia="仿宋_GB2312" w:hint="eastAsia"/>
          <w:sz w:val="24"/>
        </w:rPr>
        <w:t>2、</w:t>
      </w:r>
      <w:r w:rsidRPr="00D0702C">
        <w:rPr>
          <w:rFonts w:ascii="仿宋_GB2312" w:eastAsia="仿宋_GB2312" w:hint="eastAsia"/>
          <w:sz w:val="24"/>
        </w:rPr>
        <w:t>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451A83" w:rsidRDefault="00451A83" w:rsidP="00197F5B">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451A83" w:rsidRDefault="00451A83" w:rsidP="00197F5B">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451A83" w:rsidRDefault="00451A83" w:rsidP="00197F5B">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451A83" w:rsidRDefault="00451A83" w:rsidP="00197F5B">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451A83" w:rsidRDefault="00451A83" w:rsidP="00197F5B">
      <w:pPr>
        <w:spacing w:line="360" w:lineRule="auto"/>
        <w:ind w:leftChars="1" w:left="242" w:hangingChars="100" w:hanging="240"/>
        <w:rPr>
          <w:rFonts w:ascii="仿宋_GB2312" w:eastAsia="仿宋_GB2312"/>
          <w:sz w:val="24"/>
          <w:highlight w:val="yellow"/>
        </w:rPr>
      </w:pPr>
      <w:r>
        <w:rPr>
          <w:rFonts w:ascii="仿宋_GB2312" w:eastAsia="仿宋_GB2312" w:hint="eastAsia"/>
          <w:sz w:val="24"/>
        </w:rPr>
        <w:t xml:space="preserve">   </w:t>
      </w:r>
      <w:r w:rsidR="00197F5B">
        <w:rPr>
          <w:rFonts w:ascii="仿宋_GB2312" w:eastAsia="仿宋_GB2312"/>
          <w:sz w:val="24"/>
        </w:rPr>
        <w:t xml:space="preserve">   </w:t>
      </w:r>
      <w:r w:rsidR="00FE02BF">
        <w:rPr>
          <w:rFonts w:ascii="仿宋_GB2312" w:eastAsia="仿宋_GB2312" w:hint="eastAsia"/>
          <w:sz w:val="24"/>
        </w:rPr>
        <w:t>施工完成</w:t>
      </w:r>
      <w:r w:rsidR="00FE02BF" w:rsidRPr="00FE02BF">
        <w:rPr>
          <w:rFonts w:ascii="仿宋_GB2312" w:eastAsia="仿宋_GB2312" w:hint="eastAsia"/>
          <w:sz w:val="24"/>
        </w:rPr>
        <w:t>验收合格乙方</w:t>
      </w:r>
      <w:r w:rsidR="00197F5B">
        <w:rPr>
          <w:rFonts w:ascii="仿宋_GB2312" w:eastAsia="仿宋_GB2312" w:hint="eastAsia"/>
          <w:sz w:val="24"/>
        </w:rPr>
        <w:t>按实际工作量</w:t>
      </w:r>
      <w:r w:rsidR="00FE02BF" w:rsidRPr="00FE02BF">
        <w:rPr>
          <w:rFonts w:ascii="仿宋_GB2312" w:eastAsia="仿宋_GB2312" w:hint="eastAsia"/>
          <w:sz w:val="24"/>
        </w:rPr>
        <w:t>开具全额</w:t>
      </w:r>
      <w:r w:rsidR="00512BA5">
        <w:rPr>
          <w:rFonts w:ascii="仿宋_GB2312" w:eastAsia="仿宋_GB2312"/>
          <w:sz w:val="24"/>
        </w:rPr>
        <w:t>9</w:t>
      </w:r>
      <w:r w:rsidR="00FE02BF" w:rsidRPr="00FE02BF">
        <w:rPr>
          <w:rFonts w:ascii="仿宋_GB2312" w:eastAsia="仿宋_GB2312" w:hint="eastAsia"/>
          <w:sz w:val="24"/>
        </w:rPr>
        <w:t>%增值税专用发票后，甲方付合同金额的9</w:t>
      </w:r>
      <w:r w:rsidR="00FE02BF">
        <w:rPr>
          <w:rFonts w:ascii="仿宋_GB2312" w:eastAsia="仿宋_GB2312"/>
          <w:sz w:val="24"/>
        </w:rPr>
        <w:t>7</w:t>
      </w:r>
      <w:r w:rsidR="00FE02BF" w:rsidRPr="00FE02BF">
        <w:rPr>
          <w:rFonts w:ascii="仿宋_GB2312" w:eastAsia="仿宋_GB2312" w:hint="eastAsia"/>
          <w:sz w:val="24"/>
        </w:rPr>
        <w:t>%，剩余</w:t>
      </w:r>
      <w:r w:rsidR="00FE02BF">
        <w:rPr>
          <w:rFonts w:ascii="仿宋_GB2312" w:eastAsia="仿宋_GB2312"/>
          <w:sz w:val="24"/>
        </w:rPr>
        <w:t>3</w:t>
      </w:r>
      <w:r w:rsidR="00FE02BF" w:rsidRPr="00FE02BF">
        <w:rPr>
          <w:rFonts w:ascii="仿宋_GB2312" w:eastAsia="仿宋_GB2312" w:hint="eastAsia"/>
          <w:sz w:val="24"/>
        </w:rPr>
        <w:t>%作为质保金，于一年质保期内无质量问题一次性无息支付，质保期内非甲方人为因素造成的损坏，由乙方免费更换或维修</w:t>
      </w:r>
      <w:r w:rsidR="00FE02BF">
        <w:rPr>
          <w:rFonts w:ascii="仿宋_GB2312" w:eastAsia="仿宋_GB2312" w:hint="eastAsia"/>
          <w:sz w:val="24"/>
        </w:rPr>
        <w:t>。完工日期为质保期开始时间。</w:t>
      </w:r>
    </w:p>
    <w:p w:rsidR="00451A83" w:rsidRDefault="00F2681B" w:rsidP="00451A83">
      <w:pPr>
        <w:spacing w:line="360" w:lineRule="auto"/>
        <w:rPr>
          <w:rFonts w:ascii="仿宋_GB2312" w:eastAsia="仿宋_GB2312"/>
          <w:sz w:val="24"/>
        </w:rPr>
      </w:pPr>
      <w:r w:rsidRPr="00F2681B">
        <w:rPr>
          <w:rFonts w:ascii="仿宋_GB2312" w:eastAsia="仿宋_GB2312" w:hint="eastAsia"/>
          <w:b/>
          <w:sz w:val="24"/>
        </w:rPr>
        <w:t>九、合同变更：</w:t>
      </w:r>
      <w:r w:rsidRPr="00F2681B">
        <w:rPr>
          <w:rFonts w:ascii="仿宋_GB2312" w:eastAsia="仿宋_GB2312" w:hint="eastAsia"/>
          <w:b/>
          <w:sz w:val="24"/>
        </w:rPr>
        <w:cr/>
      </w:r>
      <w:r w:rsidRPr="00F2681B">
        <w:rPr>
          <w:rFonts w:ascii="仿宋_GB2312" w:eastAsia="仿宋_GB2312" w:hint="eastAsia"/>
          <w:sz w:val="24"/>
        </w:rPr>
        <w:t>1、变更范围：经甲方确认且验收合格的合同外施工。</w:t>
      </w:r>
      <w:r w:rsidRPr="00F2681B">
        <w:rPr>
          <w:rFonts w:ascii="仿宋_GB2312" w:eastAsia="仿宋_GB2312" w:hint="eastAsia"/>
          <w:sz w:val="24"/>
        </w:rPr>
        <w:cr/>
        <w:t>2、变更原则：结算时，按照工程量清单计价规范、工程造价管理机构发布的信息价确认单价。确定单价时如无清单项或无工程造价管理机构发布的信息价，可由甲乙双方根据市场价协商确定单价。</w:t>
      </w:r>
      <w:r w:rsidRPr="00F2681B">
        <w:rPr>
          <w:rFonts w:ascii="仿宋_GB2312" w:eastAsia="仿宋_GB2312" w:hint="eastAsia"/>
          <w:b/>
          <w:sz w:val="24"/>
        </w:rPr>
        <w:cr/>
      </w:r>
      <w:r w:rsidRPr="00F2681B">
        <w:rPr>
          <w:rFonts w:ascii="仿宋_GB2312" w:eastAsia="仿宋_GB2312" w:hint="eastAsia"/>
          <w:b/>
          <w:sz w:val="24"/>
        </w:rPr>
        <w:lastRenderedPageBreak/>
        <w:t>十、</w:t>
      </w:r>
      <w:r w:rsidRPr="00F2681B">
        <w:rPr>
          <w:rFonts w:ascii="仿宋_GB2312" w:eastAsia="仿宋_GB2312" w:hint="eastAsia"/>
          <w:sz w:val="24"/>
        </w:rPr>
        <w:t>本合同由双方盖章后，即日生效。传真或扫描件（能证明信息真实）有效。</w:t>
      </w:r>
      <w:r w:rsidRPr="00F2681B">
        <w:rPr>
          <w:rFonts w:ascii="仿宋_GB2312" w:eastAsia="仿宋_GB2312" w:hint="eastAsia"/>
          <w:sz w:val="24"/>
        </w:rPr>
        <w:cr/>
      </w:r>
      <w:r w:rsidRPr="00F2681B">
        <w:rPr>
          <w:rFonts w:ascii="仿宋_GB2312" w:eastAsia="仿宋_GB2312" w:hint="eastAsia"/>
          <w:b/>
          <w:sz w:val="24"/>
        </w:rPr>
        <w:t>十一、廉洁条款：</w:t>
      </w:r>
      <w:r w:rsidRPr="00F2681B">
        <w:rPr>
          <w:rFonts w:ascii="仿宋_GB2312" w:eastAsia="仿宋_GB2312" w:hint="eastAsia"/>
          <w:sz w:val="24"/>
        </w:rPr>
        <w:t>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r w:rsidRPr="00F2681B">
        <w:rPr>
          <w:rFonts w:ascii="仿宋_GB2312" w:eastAsia="仿宋_GB2312"/>
          <w:sz w:val="24"/>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339"/>
        <w:gridCol w:w="426"/>
        <w:gridCol w:w="569"/>
        <w:gridCol w:w="232"/>
        <w:gridCol w:w="1336"/>
        <w:gridCol w:w="339"/>
        <w:gridCol w:w="1227"/>
        <w:gridCol w:w="1339"/>
        <w:gridCol w:w="335"/>
        <w:gridCol w:w="669"/>
        <w:gridCol w:w="259"/>
        <w:gridCol w:w="1248"/>
      </w:tblGrid>
      <w:tr w:rsidR="005553AD" w:rsidTr="00197F5B">
        <w:trPr>
          <w:cantSplit/>
          <w:trHeight w:val="138"/>
          <w:jc w:val="center"/>
        </w:trPr>
        <w:tc>
          <w:tcPr>
            <w:tcW w:w="5132" w:type="dxa"/>
            <w:gridSpan w:val="6"/>
            <w:vAlign w:val="center"/>
          </w:tcPr>
          <w:p w:rsidR="005553AD" w:rsidRDefault="009006DE" w:rsidP="00197F5B">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5553AD" w:rsidRDefault="005553AD" w:rsidP="00197F5B">
            <w:pPr>
              <w:spacing w:line="340" w:lineRule="exact"/>
              <w:jc w:val="center"/>
              <w:rPr>
                <w:szCs w:val="21"/>
                <w:u w:val="single"/>
              </w:rPr>
            </w:pPr>
          </w:p>
        </w:tc>
        <w:tc>
          <w:tcPr>
            <w:tcW w:w="5077" w:type="dxa"/>
            <w:gridSpan w:val="6"/>
            <w:vAlign w:val="center"/>
          </w:tcPr>
          <w:p w:rsidR="005553AD" w:rsidRDefault="009006DE" w:rsidP="00197F5B">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5553AD" w:rsidTr="00197F5B">
        <w:trPr>
          <w:cantSplit/>
          <w:trHeight w:val="219"/>
          <w:jc w:val="center"/>
        </w:trPr>
        <w:tc>
          <w:tcPr>
            <w:tcW w:w="1230" w:type="dxa"/>
          </w:tcPr>
          <w:p w:rsidR="005553AD" w:rsidRDefault="005553AD" w:rsidP="00197F5B">
            <w:pPr>
              <w:spacing w:line="340" w:lineRule="exact"/>
              <w:ind w:left="-57" w:right="-57"/>
              <w:jc w:val="center"/>
              <w:rPr>
                <w:szCs w:val="21"/>
              </w:rPr>
            </w:pPr>
            <w:r>
              <w:rPr>
                <w:rFonts w:hint="eastAsia"/>
                <w:szCs w:val="21"/>
              </w:rPr>
              <w:t>单位名称</w:t>
            </w:r>
          </w:p>
        </w:tc>
        <w:tc>
          <w:tcPr>
            <w:tcW w:w="3901" w:type="dxa"/>
            <w:gridSpan w:val="5"/>
          </w:tcPr>
          <w:p w:rsidR="005553AD" w:rsidRDefault="005553AD" w:rsidP="00197F5B">
            <w:pPr>
              <w:spacing w:line="340" w:lineRule="exact"/>
              <w:ind w:left="-57" w:right="-57"/>
              <w:rPr>
                <w:szCs w:val="21"/>
              </w:rPr>
            </w:pPr>
          </w:p>
        </w:tc>
        <w:tc>
          <w:tcPr>
            <w:tcW w:w="339" w:type="dxa"/>
            <w:vMerge/>
          </w:tcPr>
          <w:p w:rsidR="005553AD" w:rsidRDefault="005553AD" w:rsidP="00197F5B">
            <w:pPr>
              <w:spacing w:line="340" w:lineRule="exact"/>
              <w:ind w:left="-57" w:right="-57"/>
              <w:rPr>
                <w:szCs w:val="21"/>
              </w:rPr>
            </w:pPr>
          </w:p>
        </w:tc>
        <w:tc>
          <w:tcPr>
            <w:tcW w:w="1227" w:type="dxa"/>
          </w:tcPr>
          <w:p w:rsidR="005553AD" w:rsidRDefault="005553AD" w:rsidP="00197F5B">
            <w:pPr>
              <w:spacing w:line="340" w:lineRule="exact"/>
              <w:ind w:left="-57" w:right="-57"/>
              <w:jc w:val="center"/>
              <w:rPr>
                <w:szCs w:val="21"/>
              </w:rPr>
            </w:pPr>
            <w:r>
              <w:rPr>
                <w:rFonts w:hint="eastAsia"/>
                <w:szCs w:val="21"/>
              </w:rPr>
              <w:t>单位名称</w:t>
            </w:r>
          </w:p>
        </w:tc>
        <w:tc>
          <w:tcPr>
            <w:tcW w:w="3850" w:type="dxa"/>
            <w:gridSpan w:val="5"/>
          </w:tcPr>
          <w:p w:rsidR="005553AD" w:rsidRDefault="005553AD" w:rsidP="00197F5B">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5553AD" w:rsidTr="00197F5B">
        <w:trPr>
          <w:cantSplit/>
          <w:trHeight w:val="371"/>
          <w:jc w:val="center"/>
        </w:trPr>
        <w:tc>
          <w:tcPr>
            <w:tcW w:w="1230" w:type="dxa"/>
            <w:vAlign w:val="center"/>
          </w:tcPr>
          <w:p w:rsidR="005553AD" w:rsidRDefault="005553AD" w:rsidP="00197F5B">
            <w:pPr>
              <w:spacing w:line="340" w:lineRule="exact"/>
              <w:ind w:left="-57" w:right="-57"/>
              <w:jc w:val="center"/>
              <w:rPr>
                <w:szCs w:val="21"/>
              </w:rPr>
            </w:pPr>
            <w:r>
              <w:rPr>
                <w:rFonts w:hint="eastAsia"/>
                <w:szCs w:val="21"/>
              </w:rPr>
              <w:t>单位地址</w:t>
            </w:r>
          </w:p>
        </w:tc>
        <w:tc>
          <w:tcPr>
            <w:tcW w:w="1765" w:type="dxa"/>
            <w:gridSpan w:val="2"/>
            <w:vAlign w:val="center"/>
          </w:tcPr>
          <w:p w:rsidR="005553AD" w:rsidRDefault="005553AD" w:rsidP="00197F5B">
            <w:pPr>
              <w:spacing w:line="340" w:lineRule="exact"/>
              <w:ind w:left="-57" w:right="-57"/>
              <w:jc w:val="center"/>
              <w:rPr>
                <w:szCs w:val="21"/>
              </w:rPr>
            </w:pPr>
          </w:p>
        </w:tc>
        <w:tc>
          <w:tcPr>
            <w:tcW w:w="569" w:type="dxa"/>
            <w:vAlign w:val="center"/>
          </w:tcPr>
          <w:p w:rsidR="005553AD" w:rsidRDefault="005553AD" w:rsidP="00197F5B">
            <w:pPr>
              <w:spacing w:line="340" w:lineRule="exact"/>
              <w:ind w:left="-57" w:right="-57"/>
              <w:jc w:val="center"/>
              <w:rPr>
                <w:szCs w:val="21"/>
              </w:rPr>
            </w:pPr>
            <w:r>
              <w:rPr>
                <w:rFonts w:hint="eastAsia"/>
                <w:szCs w:val="21"/>
              </w:rPr>
              <w:t>邮编</w:t>
            </w:r>
          </w:p>
        </w:tc>
        <w:tc>
          <w:tcPr>
            <w:tcW w:w="1567" w:type="dxa"/>
            <w:gridSpan w:val="2"/>
            <w:vAlign w:val="center"/>
          </w:tcPr>
          <w:p w:rsidR="005553AD" w:rsidRDefault="005553AD" w:rsidP="00197F5B">
            <w:pPr>
              <w:spacing w:line="340" w:lineRule="exact"/>
              <w:ind w:left="-57" w:right="-57"/>
              <w:jc w:val="center"/>
              <w:rPr>
                <w:szCs w:val="21"/>
              </w:rPr>
            </w:pPr>
          </w:p>
        </w:tc>
        <w:tc>
          <w:tcPr>
            <w:tcW w:w="339" w:type="dxa"/>
            <w:vMerge/>
            <w:vAlign w:val="center"/>
          </w:tcPr>
          <w:p w:rsidR="005553AD" w:rsidRDefault="005553AD" w:rsidP="00197F5B">
            <w:pPr>
              <w:spacing w:line="340" w:lineRule="exact"/>
              <w:ind w:left="-57" w:right="-57"/>
              <w:jc w:val="center"/>
              <w:rPr>
                <w:szCs w:val="21"/>
              </w:rPr>
            </w:pPr>
          </w:p>
        </w:tc>
        <w:tc>
          <w:tcPr>
            <w:tcW w:w="1227" w:type="dxa"/>
            <w:vAlign w:val="center"/>
          </w:tcPr>
          <w:p w:rsidR="005553AD" w:rsidRDefault="005553AD" w:rsidP="00197F5B">
            <w:pPr>
              <w:spacing w:line="340" w:lineRule="exact"/>
              <w:ind w:left="-57" w:right="-57"/>
              <w:jc w:val="center"/>
              <w:rPr>
                <w:szCs w:val="21"/>
              </w:rPr>
            </w:pPr>
            <w:r>
              <w:rPr>
                <w:rFonts w:hint="eastAsia"/>
                <w:szCs w:val="21"/>
              </w:rPr>
              <w:t>单位地址</w:t>
            </w:r>
          </w:p>
        </w:tc>
        <w:tc>
          <w:tcPr>
            <w:tcW w:w="1674" w:type="dxa"/>
            <w:gridSpan w:val="2"/>
            <w:vAlign w:val="center"/>
          </w:tcPr>
          <w:p w:rsidR="005553AD" w:rsidRDefault="005553AD" w:rsidP="00197F5B">
            <w:pPr>
              <w:spacing w:line="340" w:lineRule="exact"/>
              <w:ind w:left="-57" w:right="-57"/>
              <w:jc w:val="center"/>
              <w:rPr>
                <w:szCs w:val="21"/>
              </w:rPr>
            </w:pPr>
            <w:r>
              <w:rPr>
                <w:rFonts w:hint="eastAsia"/>
                <w:szCs w:val="21"/>
              </w:rPr>
              <w:t>辽宁营口仙人岛经济开发区</w:t>
            </w:r>
          </w:p>
        </w:tc>
        <w:tc>
          <w:tcPr>
            <w:tcW w:w="669" w:type="dxa"/>
            <w:vAlign w:val="center"/>
          </w:tcPr>
          <w:p w:rsidR="005553AD" w:rsidRDefault="005553AD" w:rsidP="00197F5B">
            <w:pPr>
              <w:spacing w:line="340" w:lineRule="exact"/>
              <w:ind w:left="-57" w:right="-57"/>
              <w:jc w:val="center"/>
              <w:rPr>
                <w:szCs w:val="21"/>
              </w:rPr>
            </w:pPr>
            <w:r>
              <w:rPr>
                <w:rFonts w:hint="eastAsia"/>
                <w:szCs w:val="21"/>
              </w:rPr>
              <w:t>邮编</w:t>
            </w:r>
          </w:p>
        </w:tc>
        <w:tc>
          <w:tcPr>
            <w:tcW w:w="1507" w:type="dxa"/>
            <w:gridSpan w:val="2"/>
            <w:vAlign w:val="center"/>
          </w:tcPr>
          <w:p w:rsidR="005553AD" w:rsidRDefault="005553AD" w:rsidP="00197F5B">
            <w:pPr>
              <w:spacing w:line="340" w:lineRule="exact"/>
              <w:ind w:left="-57" w:right="-57"/>
              <w:rPr>
                <w:szCs w:val="21"/>
              </w:rPr>
            </w:pPr>
            <w:r>
              <w:rPr>
                <w:szCs w:val="21"/>
              </w:rPr>
              <w:t>115009</w:t>
            </w:r>
          </w:p>
        </w:tc>
      </w:tr>
      <w:tr w:rsidR="005553AD" w:rsidTr="00197F5B">
        <w:trPr>
          <w:cantSplit/>
          <w:trHeight w:val="185"/>
          <w:jc w:val="center"/>
        </w:trPr>
        <w:tc>
          <w:tcPr>
            <w:tcW w:w="1230" w:type="dxa"/>
            <w:vAlign w:val="center"/>
          </w:tcPr>
          <w:p w:rsidR="005553AD" w:rsidRDefault="005553AD" w:rsidP="00197F5B">
            <w:pPr>
              <w:spacing w:line="340" w:lineRule="exact"/>
              <w:ind w:left="-57" w:right="-57"/>
              <w:jc w:val="center"/>
              <w:rPr>
                <w:szCs w:val="21"/>
              </w:rPr>
            </w:pPr>
            <w:r>
              <w:rPr>
                <w:rFonts w:hint="eastAsia"/>
                <w:szCs w:val="21"/>
              </w:rPr>
              <w:t>电话</w:t>
            </w:r>
          </w:p>
        </w:tc>
        <w:tc>
          <w:tcPr>
            <w:tcW w:w="1765" w:type="dxa"/>
            <w:gridSpan w:val="2"/>
            <w:vAlign w:val="center"/>
          </w:tcPr>
          <w:p w:rsidR="005553AD" w:rsidRDefault="005553AD" w:rsidP="00197F5B">
            <w:pPr>
              <w:spacing w:line="340" w:lineRule="exact"/>
              <w:ind w:left="-57" w:right="-57"/>
              <w:jc w:val="center"/>
              <w:rPr>
                <w:szCs w:val="21"/>
              </w:rPr>
            </w:pPr>
          </w:p>
        </w:tc>
        <w:tc>
          <w:tcPr>
            <w:tcW w:w="569" w:type="dxa"/>
            <w:vAlign w:val="center"/>
          </w:tcPr>
          <w:p w:rsidR="005553AD" w:rsidRDefault="005553AD" w:rsidP="00197F5B">
            <w:pPr>
              <w:spacing w:line="340" w:lineRule="exact"/>
              <w:ind w:left="-57" w:right="-57"/>
              <w:jc w:val="center"/>
              <w:rPr>
                <w:szCs w:val="21"/>
              </w:rPr>
            </w:pPr>
            <w:r>
              <w:rPr>
                <w:rFonts w:hint="eastAsia"/>
                <w:szCs w:val="21"/>
              </w:rPr>
              <w:t>传真</w:t>
            </w:r>
          </w:p>
        </w:tc>
        <w:tc>
          <w:tcPr>
            <w:tcW w:w="1567" w:type="dxa"/>
            <w:gridSpan w:val="2"/>
            <w:vAlign w:val="center"/>
          </w:tcPr>
          <w:p w:rsidR="005553AD" w:rsidRDefault="005553AD" w:rsidP="00197F5B">
            <w:pPr>
              <w:spacing w:line="340" w:lineRule="exact"/>
              <w:ind w:left="-57" w:right="-57"/>
              <w:jc w:val="center"/>
              <w:rPr>
                <w:szCs w:val="21"/>
              </w:rPr>
            </w:pPr>
          </w:p>
        </w:tc>
        <w:tc>
          <w:tcPr>
            <w:tcW w:w="339" w:type="dxa"/>
            <w:vMerge/>
            <w:vAlign w:val="center"/>
          </w:tcPr>
          <w:p w:rsidR="005553AD" w:rsidRDefault="005553AD" w:rsidP="00197F5B">
            <w:pPr>
              <w:spacing w:line="340" w:lineRule="exact"/>
              <w:ind w:left="-57" w:right="-57"/>
              <w:jc w:val="center"/>
              <w:rPr>
                <w:szCs w:val="21"/>
              </w:rPr>
            </w:pPr>
          </w:p>
        </w:tc>
        <w:tc>
          <w:tcPr>
            <w:tcW w:w="1227" w:type="dxa"/>
            <w:vAlign w:val="center"/>
          </w:tcPr>
          <w:p w:rsidR="005553AD" w:rsidRDefault="005553AD" w:rsidP="00197F5B">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5553AD" w:rsidRDefault="005553AD" w:rsidP="00197F5B">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5553AD" w:rsidRDefault="005553AD" w:rsidP="00197F5B">
            <w:pPr>
              <w:spacing w:line="340" w:lineRule="exact"/>
              <w:ind w:left="-57" w:right="-57"/>
              <w:jc w:val="center"/>
              <w:rPr>
                <w:szCs w:val="21"/>
              </w:rPr>
            </w:pPr>
            <w:r>
              <w:rPr>
                <w:rFonts w:hint="eastAsia"/>
                <w:szCs w:val="21"/>
              </w:rPr>
              <w:t>传真</w:t>
            </w:r>
          </w:p>
        </w:tc>
        <w:tc>
          <w:tcPr>
            <w:tcW w:w="1507" w:type="dxa"/>
            <w:gridSpan w:val="2"/>
            <w:vAlign w:val="center"/>
          </w:tcPr>
          <w:p w:rsidR="005553AD" w:rsidRDefault="005553AD" w:rsidP="00197F5B">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5553AD" w:rsidTr="00197F5B">
        <w:trPr>
          <w:cantSplit/>
          <w:trHeight w:val="220"/>
          <w:jc w:val="center"/>
        </w:trPr>
        <w:tc>
          <w:tcPr>
            <w:tcW w:w="1230" w:type="dxa"/>
            <w:vAlign w:val="center"/>
          </w:tcPr>
          <w:p w:rsidR="005553AD" w:rsidRDefault="005553AD" w:rsidP="00197F5B">
            <w:pPr>
              <w:spacing w:line="340" w:lineRule="exact"/>
              <w:ind w:left="-57" w:right="-57"/>
              <w:jc w:val="center"/>
              <w:rPr>
                <w:szCs w:val="21"/>
              </w:rPr>
            </w:pPr>
            <w:r>
              <w:rPr>
                <w:rFonts w:hint="eastAsia"/>
                <w:szCs w:val="21"/>
              </w:rPr>
              <w:t>开户银行</w:t>
            </w:r>
          </w:p>
        </w:tc>
        <w:tc>
          <w:tcPr>
            <w:tcW w:w="3901" w:type="dxa"/>
            <w:gridSpan w:val="5"/>
            <w:vAlign w:val="center"/>
          </w:tcPr>
          <w:p w:rsidR="005553AD" w:rsidRDefault="005553AD" w:rsidP="00197F5B">
            <w:pPr>
              <w:spacing w:line="340" w:lineRule="exact"/>
              <w:ind w:left="-57" w:right="-57"/>
              <w:rPr>
                <w:szCs w:val="21"/>
              </w:rPr>
            </w:pPr>
          </w:p>
        </w:tc>
        <w:tc>
          <w:tcPr>
            <w:tcW w:w="339" w:type="dxa"/>
            <w:vMerge/>
            <w:vAlign w:val="center"/>
          </w:tcPr>
          <w:p w:rsidR="005553AD" w:rsidRDefault="005553AD" w:rsidP="00197F5B">
            <w:pPr>
              <w:spacing w:line="340" w:lineRule="exact"/>
              <w:ind w:left="-57" w:right="-57"/>
              <w:jc w:val="center"/>
              <w:rPr>
                <w:szCs w:val="21"/>
              </w:rPr>
            </w:pPr>
          </w:p>
        </w:tc>
        <w:tc>
          <w:tcPr>
            <w:tcW w:w="1227" w:type="dxa"/>
            <w:vAlign w:val="center"/>
          </w:tcPr>
          <w:p w:rsidR="005553AD" w:rsidRDefault="005553AD" w:rsidP="00197F5B">
            <w:pPr>
              <w:spacing w:line="340" w:lineRule="exact"/>
              <w:ind w:left="-57" w:right="-57"/>
              <w:jc w:val="center"/>
              <w:rPr>
                <w:szCs w:val="21"/>
              </w:rPr>
            </w:pPr>
            <w:r>
              <w:rPr>
                <w:rFonts w:hint="eastAsia"/>
                <w:szCs w:val="21"/>
              </w:rPr>
              <w:t>开户银行</w:t>
            </w:r>
          </w:p>
        </w:tc>
        <w:tc>
          <w:tcPr>
            <w:tcW w:w="3850" w:type="dxa"/>
            <w:gridSpan w:val="5"/>
            <w:vAlign w:val="center"/>
          </w:tcPr>
          <w:p w:rsidR="005553AD" w:rsidRDefault="005553AD" w:rsidP="00197F5B">
            <w:pPr>
              <w:spacing w:line="340" w:lineRule="exact"/>
              <w:ind w:left="-57" w:right="-57"/>
              <w:rPr>
                <w:szCs w:val="21"/>
              </w:rPr>
            </w:pPr>
            <w:r>
              <w:rPr>
                <w:rFonts w:hint="eastAsia"/>
                <w:szCs w:val="21"/>
              </w:rPr>
              <w:t>中国工商银行营口经济技术开发区支行</w:t>
            </w:r>
          </w:p>
        </w:tc>
      </w:tr>
      <w:tr w:rsidR="005553AD" w:rsidTr="00197F5B">
        <w:trPr>
          <w:cantSplit/>
          <w:trHeight w:val="220"/>
          <w:jc w:val="center"/>
        </w:trPr>
        <w:tc>
          <w:tcPr>
            <w:tcW w:w="1230" w:type="dxa"/>
            <w:vAlign w:val="center"/>
          </w:tcPr>
          <w:p w:rsidR="005553AD" w:rsidRDefault="00E46A59" w:rsidP="00197F5B">
            <w:pPr>
              <w:spacing w:line="340" w:lineRule="exact"/>
              <w:ind w:left="-57" w:right="-57"/>
              <w:jc w:val="center"/>
              <w:rPr>
                <w:szCs w:val="21"/>
              </w:rPr>
            </w:pPr>
            <w:r>
              <w:rPr>
                <w:rFonts w:hint="eastAsia"/>
                <w:szCs w:val="21"/>
              </w:rPr>
              <w:t>账</w:t>
            </w:r>
            <w:r>
              <w:rPr>
                <w:rFonts w:hint="eastAsia"/>
                <w:szCs w:val="21"/>
              </w:rPr>
              <w:t xml:space="preserve"> </w:t>
            </w:r>
            <w:r w:rsidR="005553AD">
              <w:rPr>
                <w:szCs w:val="21"/>
              </w:rPr>
              <w:t xml:space="preserve">   </w:t>
            </w:r>
            <w:r w:rsidR="005553AD">
              <w:rPr>
                <w:rFonts w:hint="eastAsia"/>
                <w:szCs w:val="21"/>
              </w:rPr>
              <w:t>号</w:t>
            </w:r>
          </w:p>
        </w:tc>
        <w:tc>
          <w:tcPr>
            <w:tcW w:w="3901" w:type="dxa"/>
            <w:gridSpan w:val="5"/>
            <w:vAlign w:val="center"/>
          </w:tcPr>
          <w:p w:rsidR="005553AD" w:rsidRDefault="005553AD" w:rsidP="00197F5B">
            <w:pPr>
              <w:spacing w:line="340" w:lineRule="exact"/>
              <w:ind w:left="-57" w:right="-57"/>
              <w:rPr>
                <w:szCs w:val="21"/>
              </w:rPr>
            </w:pPr>
          </w:p>
        </w:tc>
        <w:tc>
          <w:tcPr>
            <w:tcW w:w="339" w:type="dxa"/>
            <w:vMerge/>
            <w:vAlign w:val="center"/>
          </w:tcPr>
          <w:p w:rsidR="005553AD" w:rsidRDefault="005553AD" w:rsidP="00197F5B">
            <w:pPr>
              <w:spacing w:line="340" w:lineRule="exact"/>
              <w:ind w:left="-57" w:right="-57"/>
              <w:jc w:val="center"/>
              <w:rPr>
                <w:szCs w:val="21"/>
              </w:rPr>
            </w:pPr>
          </w:p>
        </w:tc>
        <w:tc>
          <w:tcPr>
            <w:tcW w:w="1227" w:type="dxa"/>
            <w:vAlign w:val="center"/>
          </w:tcPr>
          <w:p w:rsidR="005553AD" w:rsidRDefault="00E46A59" w:rsidP="00197F5B">
            <w:pPr>
              <w:spacing w:line="340" w:lineRule="exact"/>
              <w:ind w:left="-57" w:right="-57"/>
              <w:jc w:val="center"/>
              <w:rPr>
                <w:szCs w:val="21"/>
              </w:rPr>
            </w:pPr>
            <w:r>
              <w:rPr>
                <w:rFonts w:hint="eastAsia"/>
                <w:szCs w:val="21"/>
              </w:rPr>
              <w:t>账</w:t>
            </w:r>
            <w:r w:rsidR="005553AD">
              <w:rPr>
                <w:szCs w:val="21"/>
              </w:rPr>
              <w:t xml:space="preserve">    </w:t>
            </w:r>
            <w:r w:rsidR="005553AD">
              <w:rPr>
                <w:rFonts w:hint="eastAsia"/>
                <w:szCs w:val="21"/>
              </w:rPr>
              <w:t>号</w:t>
            </w:r>
          </w:p>
        </w:tc>
        <w:tc>
          <w:tcPr>
            <w:tcW w:w="3850" w:type="dxa"/>
            <w:gridSpan w:val="5"/>
            <w:vAlign w:val="center"/>
          </w:tcPr>
          <w:p w:rsidR="005553AD" w:rsidRDefault="005553AD" w:rsidP="00197F5B">
            <w:pPr>
              <w:spacing w:line="340" w:lineRule="exact"/>
              <w:ind w:left="-57" w:right="-57"/>
              <w:rPr>
                <w:szCs w:val="21"/>
              </w:rPr>
            </w:pPr>
            <w:r>
              <w:rPr>
                <w:rFonts w:hint="eastAsia"/>
                <w:szCs w:val="21"/>
              </w:rPr>
              <w:t>0709001819223086193</w:t>
            </w:r>
          </w:p>
        </w:tc>
      </w:tr>
      <w:tr w:rsidR="005553AD" w:rsidTr="00197F5B">
        <w:trPr>
          <w:cantSplit/>
          <w:trHeight w:val="209"/>
          <w:jc w:val="center"/>
        </w:trPr>
        <w:tc>
          <w:tcPr>
            <w:tcW w:w="1230" w:type="dxa"/>
            <w:vAlign w:val="center"/>
          </w:tcPr>
          <w:p w:rsidR="005553AD" w:rsidRDefault="005553AD" w:rsidP="00197F5B">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5553AD" w:rsidRDefault="005553AD" w:rsidP="00197F5B">
            <w:pPr>
              <w:spacing w:line="340" w:lineRule="exact"/>
              <w:ind w:left="-57" w:right="-57"/>
              <w:rPr>
                <w:szCs w:val="21"/>
              </w:rPr>
            </w:pPr>
          </w:p>
        </w:tc>
        <w:tc>
          <w:tcPr>
            <w:tcW w:w="339" w:type="dxa"/>
            <w:vMerge/>
            <w:vAlign w:val="center"/>
          </w:tcPr>
          <w:p w:rsidR="005553AD" w:rsidRDefault="005553AD" w:rsidP="00197F5B">
            <w:pPr>
              <w:spacing w:line="340" w:lineRule="exact"/>
              <w:ind w:left="-57" w:right="-57"/>
              <w:jc w:val="center"/>
              <w:rPr>
                <w:szCs w:val="21"/>
              </w:rPr>
            </w:pPr>
          </w:p>
        </w:tc>
        <w:tc>
          <w:tcPr>
            <w:tcW w:w="1227" w:type="dxa"/>
            <w:vAlign w:val="center"/>
          </w:tcPr>
          <w:p w:rsidR="005553AD" w:rsidRDefault="005553AD" w:rsidP="00197F5B">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5553AD" w:rsidRDefault="005553AD" w:rsidP="00197F5B">
            <w:pPr>
              <w:spacing w:line="340" w:lineRule="exact"/>
              <w:ind w:left="-57" w:right="-57"/>
              <w:rPr>
                <w:szCs w:val="21"/>
              </w:rPr>
            </w:pPr>
            <w:r>
              <w:rPr>
                <w:rFonts w:hint="eastAsia"/>
                <w:szCs w:val="21"/>
              </w:rPr>
              <w:t>91</w:t>
            </w:r>
            <w:r>
              <w:rPr>
                <w:szCs w:val="21"/>
              </w:rPr>
              <w:t>210881558152425</w:t>
            </w:r>
            <w:r>
              <w:rPr>
                <w:rFonts w:hint="eastAsia"/>
                <w:szCs w:val="21"/>
              </w:rPr>
              <w:t>D</w:t>
            </w:r>
          </w:p>
        </w:tc>
      </w:tr>
      <w:tr w:rsidR="005553AD" w:rsidTr="00197F5B">
        <w:trPr>
          <w:cantSplit/>
          <w:trHeight w:val="320"/>
          <w:jc w:val="center"/>
        </w:trPr>
        <w:tc>
          <w:tcPr>
            <w:tcW w:w="1230" w:type="dxa"/>
            <w:vAlign w:val="center"/>
          </w:tcPr>
          <w:p w:rsidR="005553AD" w:rsidRDefault="005553AD" w:rsidP="00197F5B">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197F5B">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197F5B">
            <w:pPr>
              <w:spacing w:line="340" w:lineRule="exact"/>
              <w:ind w:left="-57" w:right="-57"/>
              <w:jc w:val="center"/>
              <w:rPr>
                <w:szCs w:val="21"/>
              </w:rPr>
            </w:pPr>
          </w:p>
        </w:tc>
        <w:tc>
          <w:tcPr>
            <w:tcW w:w="1227" w:type="dxa"/>
            <w:gridSpan w:val="3"/>
            <w:vAlign w:val="center"/>
          </w:tcPr>
          <w:p w:rsidR="005553AD" w:rsidRDefault="005553AD" w:rsidP="00197F5B">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197F5B">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5553AD" w:rsidRDefault="005553AD" w:rsidP="00197F5B">
            <w:pPr>
              <w:spacing w:line="340" w:lineRule="exact"/>
              <w:ind w:left="-57" w:right="-57"/>
              <w:jc w:val="center"/>
              <w:rPr>
                <w:rFonts w:ascii="宋体"/>
                <w:color w:val="000000"/>
                <w:szCs w:val="21"/>
                <w:lang w:val="en-GB"/>
              </w:rPr>
            </w:pPr>
          </w:p>
        </w:tc>
        <w:tc>
          <w:tcPr>
            <w:tcW w:w="339" w:type="dxa"/>
            <w:vMerge/>
            <w:vAlign w:val="center"/>
          </w:tcPr>
          <w:p w:rsidR="005553AD" w:rsidRDefault="005553AD" w:rsidP="00197F5B">
            <w:pPr>
              <w:spacing w:line="340" w:lineRule="exact"/>
              <w:ind w:left="-57" w:right="-57"/>
              <w:jc w:val="center"/>
              <w:rPr>
                <w:szCs w:val="21"/>
              </w:rPr>
            </w:pPr>
          </w:p>
        </w:tc>
        <w:tc>
          <w:tcPr>
            <w:tcW w:w="1227" w:type="dxa"/>
            <w:vAlign w:val="center"/>
          </w:tcPr>
          <w:p w:rsidR="005553AD" w:rsidRDefault="005553AD" w:rsidP="00197F5B">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197F5B">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197F5B">
            <w:pPr>
              <w:spacing w:line="340" w:lineRule="exact"/>
              <w:ind w:left="-57" w:right="-57"/>
              <w:jc w:val="center"/>
              <w:rPr>
                <w:szCs w:val="21"/>
              </w:rPr>
            </w:pPr>
          </w:p>
        </w:tc>
        <w:tc>
          <w:tcPr>
            <w:tcW w:w="1263" w:type="dxa"/>
            <w:gridSpan w:val="3"/>
            <w:vAlign w:val="center"/>
          </w:tcPr>
          <w:p w:rsidR="005553AD" w:rsidRDefault="005553AD" w:rsidP="00197F5B">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197F5B">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5553AD" w:rsidRDefault="005553AD" w:rsidP="00197F5B">
            <w:pPr>
              <w:spacing w:line="340" w:lineRule="exact"/>
              <w:ind w:left="-57" w:right="-57"/>
              <w:jc w:val="center"/>
              <w:rPr>
                <w:szCs w:val="21"/>
              </w:rPr>
            </w:pPr>
          </w:p>
        </w:tc>
      </w:tr>
    </w:tbl>
    <w:p w:rsidR="005553AD" w:rsidRDefault="005553AD" w:rsidP="005553AD">
      <w:pPr>
        <w:rPr>
          <w:sz w:val="40"/>
          <w:szCs w:val="28"/>
        </w:rPr>
      </w:pPr>
    </w:p>
    <w:p w:rsidR="001B1284" w:rsidRPr="005553AD" w:rsidRDefault="001B1284" w:rsidP="005553AD">
      <w:pPr>
        <w:spacing w:line="360" w:lineRule="auto"/>
        <w:contextualSpacing/>
        <w:rPr>
          <w:rFonts w:ascii="方正小标宋_GBK" w:eastAsia="方正小标宋_GBK" w:hAnsi="方正小标宋_GBK" w:cs="方正小标宋_GBK"/>
          <w:sz w:val="36"/>
          <w:szCs w:val="36"/>
        </w:rPr>
      </w:pPr>
    </w:p>
    <w:p w:rsidR="00197F5B" w:rsidRDefault="00197F5B" w:rsidP="00197F5B">
      <w:pPr>
        <w:spacing w:line="575" w:lineRule="exact"/>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197F5B" w:rsidRDefault="00197F5B" w:rsidP="00197F5B">
      <w:pPr>
        <w:spacing w:line="575" w:lineRule="exact"/>
        <w:jc w:val="center"/>
        <w:rPr>
          <w:rFonts w:ascii="微软雅黑" w:hAnsi="微软雅黑" w:cs="微软雅黑"/>
          <w:sz w:val="40"/>
          <w:szCs w:val="40"/>
        </w:rPr>
      </w:pPr>
      <w:r>
        <w:rPr>
          <w:rFonts w:ascii="微软雅黑" w:hAnsi="微软雅黑" w:cs="微软雅黑" w:hint="eastAsia"/>
          <w:sz w:val="38"/>
          <w:szCs w:val="38"/>
        </w:rPr>
        <w:t>安全管理协议</w:t>
      </w:r>
    </w:p>
    <w:p w:rsidR="00197F5B" w:rsidRDefault="00197F5B" w:rsidP="00197F5B">
      <w:pPr>
        <w:spacing w:line="575" w:lineRule="exact"/>
        <w:rPr>
          <w:rFonts w:ascii="仿宋_GB2312" w:eastAsia="仿宋_GB2312" w:hAnsi="仿宋" w:cs="仿宋"/>
          <w:sz w:val="32"/>
          <w:szCs w:val="30"/>
        </w:rPr>
      </w:pPr>
    </w:p>
    <w:p w:rsidR="00197F5B" w:rsidRDefault="00197F5B" w:rsidP="00197F5B">
      <w:pPr>
        <w:spacing w:line="575" w:lineRule="exact"/>
        <w:rPr>
          <w:rFonts w:ascii="仿宋_GB2312" w:eastAsia="仿宋_GB2312" w:hAnsi="仿宋" w:cs="仿宋"/>
          <w:sz w:val="32"/>
          <w:szCs w:val="30"/>
        </w:rPr>
      </w:pPr>
      <w:r>
        <w:rPr>
          <w:rFonts w:ascii="仿宋_GB2312" w:eastAsia="仿宋_GB2312" w:hAnsi="仿宋" w:cs="仿宋" w:hint="eastAsia"/>
          <w:sz w:val="32"/>
          <w:szCs w:val="30"/>
        </w:rPr>
        <w:lastRenderedPageBreak/>
        <w:t xml:space="preserve">甲方（发包方）： </w:t>
      </w:r>
    </w:p>
    <w:p w:rsidR="00197F5B" w:rsidRDefault="00197F5B" w:rsidP="00197F5B">
      <w:pPr>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197F5B" w:rsidRDefault="00197F5B" w:rsidP="00197F5B">
      <w:pPr>
        <w:pStyle w:val="1"/>
        <w:shd w:val="clear" w:color="auto" w:fill="FFFFFF"/>
        <w:spacing w:before="0" w:after="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1 甲方的职责、权利</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197F5B" w:rsidRDefault="00197F5B" w:rsidP="007C3918">
      <w:pPr>
        <w:widowControl w:val="0"/>
        <w:numPr>
          <w:ilvl w:val="2"/>
          <w:numId w:val="8"/>
        </w:numPr>
        <w:adjustRightInd/>
        <w:spacing w:after="0" w:line="575" w:lineRule="exact"/>
        <w:jc w:val="both"/>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197F5B" w:rsidRDefault="00197F5B" w:rsidP="00197F5B">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——负责对乙方人员</w:t>
      </w:r>
      <w:r>
        <w:rPr>
          <w:rFonts w:ascii="仿宋_GB2312" w:eastAsia="仿宋_GB2312" w:hAnsi="仿宋" w:cs="仿宋" w:hint="eastAsia"/>
          <w:sz w:val="32"/>
          <w:szCs w:val="32"/>
        </w:rPr>
        <w:t>进行安全风险交底；</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197F5B" w:rsidRDefault="00197F5B" w:rsidP="00197F5B">
      <w:pPr>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t xml:space="preserve">1.1.2 </w:t>
      </w:r>
      <w:r>
        <w:rPr>
          <w:rFonts w:ascii="仿宋_GB2312" w:eastAsia="仿宋_GB2312" w:hAnsi="楷体" w:cs="楷体" w:hint="eastAsia"/>
          <w:sz w:val="32"/>
          <w:szCs w:val="32"/>
        </w:rPr>
        <w:t>作业中管理要求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1.2 权利</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1.2.1 有权否决乙方的分包方案。</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有权制止并纠正乙方作业现场的“三违”行为，遇到危及安全生产的紧急情况，有权下令停止作业。</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rsidR="00197F5B" w:rsidRDefault="00197F5B" w:rsidP="00197F5B">
      <w:pPr>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197F5B" w:rsidRDefault="00197F5B" w:rsidP="00197F5B">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197F5B" w:rsidRDefault="00197F5B" w:rsidP="00197F5B">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lastRenderedPageBreak/>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——配备安全管理机构及人员；</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197F5B" w:rsidRDefault="00197F5B" w:rsidP="00197F5B">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197F5B" w:rsidRDefault="00197F5B" w:rsidP="00197F5B">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rsidR="00197F5B" w:rsidRDefault="00197F5B" w:rsidP="00197F5B">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197F5B" w:rsidRDefault="00197F5B" w:rsidP="00197F5B">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197F5B" w:rsidRDefault="00197F5B" w:rsidP="00197F5B">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对甲方提供的技术资料保密，并提供真实有效的竣工验收资料。</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197F5B" w:rsidRDefault="00197F5B" w:rsidP="00197F5B">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197F5B" w:rsidRDefault="00197F5B" w:rsidP="00197F5B">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2.2.1 有权拒绝甲方的违章指挥、强令冒险作业要求。</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197F5B" w:rsidRDefault="00197F5B" w:rsidP="00197F5B">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197F5B" w:rsidRDefault="00197F5B" w:rsidP="00197F5B">
      <w:pPr>
        <w:pStyle w:val="af1"/>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197F5B" w:rsidRDefault="00197F5B" w:rsidP="00197F5B">
      <w:pPr>
        <w:spacing w:line="575" w:lineRule="exact"/>
        <w:rPr>
          <w:rFonts w:ascii="黑体" w:eastAsia="黑体" w:hAnsi="黑体" w:cs="黑体"/>
          <w:sz w:val="32"/>
          <w:szCs w:val="32"/>
        </w:rPr>
      </w:pPr>
      <w:r>
        <w:rPr>
          <w:rFonts w:ascii="黑体" w:eastAsia="黑体" w:hAnsi="黑体" w:cs="黑体" w:hint="eastAsia"/>
          <w:sz w:val="32"/>
          <w:szCs w:val="32"/>
        </w:rPr>
        <w:t>5 协议效力</w:t>
      </w:r>
    </w:p>
    <w:p w:rsidR="00197F5B" w:rsidRDefault="00197F5B" w:rsidP="00197F5B">
      <w:pPr>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197F5B" w:rsidRDefault="00197F5B" w:rsidP="00197F5B">
      <w:pPr>
        <w:spacing w:line="575" w:lineRule="exact"/>
        <w:rPr>
          <w:rFonts w:ascii="仿宋_GB2312" w:eastAsia="仿宋_GB2312" w:hAnsi="仿宋" w:cs="仿宋"/>
          <w:sz w:val="32"/>
          <w:szCs w:val="32"/>
        </w:rPr>
      </w:pPr>
    </w:p>
    <w:p w:rsidR="00197F5B" w:rsidRDefault="00197F5B" w:rsidP="00197F5B">
      <w:pPr>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197F5B" w:rsidRDefault="00197F5B" w:rsidP="00197F5B">
      <w:pPr>
        <w:spacing w:line="575" w:lineRule="exact"/>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年   月   日                  年   月   日</w:t>
      </w:r>
    </w:p>
    <w:p w:rsidR="00197F5B" w:rsidRDefault="00197F5B" w:rsidP="00197F5B">
      <w:pPr>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0"/>
        <w:gridCol w:w="1846"/>
      </w:tblGrid>
      <w:tr w:rsidR="00197F5B" w:rsidTr="00197F5B">
        <w:trPr>
          <w:trHeight w:val="420"/>
        </w:trPr>
        <w:tc>
          <w:tcPr>
            <w:tcW w:w="1242"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项目</w:t>
            </w:r>
          </w:p>
        </w:tc>
        <w:tc>
          <w:tcPr>
            <w:tcW w:w="5670"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违约金</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一、安全防护</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90"/>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二、文明施工</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786"/>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840"/>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2"/>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三、现场管理</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90"/>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1040"/>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四、电气安全</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五、消防安全</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19、乙炔气瓶平放；</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ign w:val="center"/>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val="restart"/>
            <w:vAlign w:val="center"/>
          </w:tcPr>
          <w:p w:rsidR="00197F5B" w:rsidRDefault="00197F5B" w:rsidP="00197F5B">
            <w:pPr>
              <w:rPr>
                <w:rFonts w:ascii="仿宋_GB2312" w:eastAsia="仿宋_GB2312"/>
                <w:szCs w:val="21"/>
              </w:rPr>
            </w:pPr>
            <w:r>
              <w:rPr>
                <w:rFonts w:ascii="仿宋_GB2312" w:eastAsia="仿宋_GB2312" w:hint="eastAsia"/>
                <w:szCs w:val="21"/>
              </w:rPr>
              <w:t>六、其他</w:t>
            </w: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319"/>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197F5B" w:rsidTr="00197F5B">
        <w:trPr>
          <w:trHeight w:val="56"/>
        </w:trPr>
        <w:tc>
          <w:tcPr>
            <w:tcW w:w="1242" w:type="dxa"/>
            <w:vMerge/>
          </w:tcPr>
          <w:p w:rsidR="00197F5B" w:rsidRDefault="00197F5B" w:rsidP="00197F5B">
            <w:pPr>
              <w:rPr>
                <w:rFonts w:ascii="仿宋_GB2312" w:eastAsia="仿宋_GB2312"/>
                <w:szCs w:val="21"/>
              </w:rPr>
            </w:pPr>
          </w:p>
        </w:tc>
        <w:tc>
          <w:tcPr>
            <w:tcW w:w="5670" w:type="dxa"/>
            <w:vAlign w:val="center"/>
          </w:tcPr>
          <w:p w:rsidR="00197F5B" w:rsidRDefault="00197F5B" w:rsidP="00197F5B">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197F5B" w:rsidRDefault="00197F5B" w:rsidP="00197F5B">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197F5B" w:rsidRDefault="00197F5B" w:rsidP="00197F5B">
      <w:pPr>
        <w:spacing w:line="575" w:lineRule="exact"/>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197F5B" w:rsidRDefault="00197F5B" w:rsidP="00197F5B">
      <w:pPr>
        <w:spacing w:line="575" w:lineRule="exact"/>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197F5B" w:rsidRDefault="00197F5B" w:rsidP="00197F5B">
      <w:pPr>
        <w:spacing w:line="575" w:lineRule="exact"/>
        <w:rPr>
          <w:rFonts w:ascii="仿宋" w:eastAsia="仿宋" w:hAnsi="仿宋" w:cs="仿宋"/>
          <w:sz w:val="24"/>
          <w:szCs w:val="24"/>
        </w:rPr>
      </w:pPr>
    </w:p>
    <w:p w:rsidR="00197F5B" w:rsidRDefault="00197F5B" w:rsidP="00197F5B">
      <w:pPr>
        <w:spacing w:line="575" w:lineRule="exact"/>
        <w:rPr>
          <w:rFonts w:ascii="仿宋" w:eastAsia="仿宋" w:hAnsi="仿宋" w:cs="仿宋"/>
          <w:sz w:val="24"/>
          <w:szCs w:val="24"/>
        </w:rPr>
      </w:pPr>
    </w:p>
    <w:p w:rsidR="00197F5B" w:rsidRDefault="00197F5B" w:rsidP="00197F5B">
      <w:pPr>
        <w:spacing w:line="575" w:lineRule="exact"/>
        <w:rPr>
          <w:rFonts w:ascii="仿宋" w:eastAsia="仿宋" w:hAnsi="仿宋" w:cs="仿宋"/>
          <w:sz w:val="24"/>
          <w:szCs w:val="24"/>
        </w:rPr>
      </w:pPr>
    </w:p>
    <w:p w:rsidR="00197F5B" w:rsidRDefault="00197F5B" w:rsidP="00197F5B">
      <w:pPr>
        <w:spacing w:line="575" w:lineRule="exact"/>
        <w:rPr>
          <w:rFonts w:ascii="仿宋" w:eastAsia="仿宋" w:hAnsi="仿宋" w:cs="仿宋"/>
          <w:sz w:val="24"/>
          <w:szCs w:val="24"/>
        </w:rPr>
      </w:pPr>
    </w:p>
    <w:p w:rsidR="00C3376C" w:rsidRDefault="00C3376C" w:rsidP="00C3376C">
      <w:pPr>
        <w:spacing w:line="360" w:lineRule="auto"/>
        <w:contextualSpacing/>
        <w:rPr>
          <w:rFonts w:ascii="黑体" w:eastAsia="黑体" w:hAnsi="黑体" w:cs="黑体"/>
          <w:sz w:val="32"/>
          <w:szCs w:val="32"/>
        </w:rPr>
      </w:pPr>
    </w:p>
    <w:p w:rsidR="00197F5B" w:rsidRPr="00197F5B" w:rsidRDefault="00197F5B" w:rsidP="00C3376C">
      <w:pPr>
        <w:spacing w:line="360" w:lineRule="auto"/>
        <w:contextualSpacing/>
        <w:rPr>
          <w:rFonts w:ascii="黑体" w:eastAsia="黑体" w:hAnsi="黑体" w:cs="黑体"/>
          <w:sz w:val="32"/>
          <w:szCs w:val="32"/>
        </w:rPr>
      </w:pP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中粮糖业辽宁有限公司</w:t>
      </w: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C3376C" w:rsidRDefault="00C3376C" w:rsidP="00C3376C">
      <w:pPr>
        <w:spacing w:line="520" w:lineRule="exact"/>
        <w:rPr>
          <w:rFonts w:ascii="Times New Roman" w:eastAsia="方正仿宋_GB2312" w:hAnsi="Times New Roman" w:cs="Times New Roman"/>
          <w:sz w:val="32"/>
          <w:szCs w:val="32"/>
        </w:rPr>
      </w:pPr>
    </w:p>
    <w:p w:rsidR="00C3376C" w:rsidRDefault="00C3376C"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C3376C" w:rsidRDefault="001B1284"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承包方：</w:t>
      </w:r>
      <w:r w:rsidR="00C3376C">
        <w:rPr>
          <w:rFonts w:ascii="仿宋_GB2312" w:eastAsia="仿宋_GB2312" w:hAnsi="仿宋_GB2312" w:cs="仿宋_GB2312" w:hint="eastAsia"/>
          <w:sz w:val="28"/>
          <w:szCs w:val="28"/>
        </w:rPr>
        <w:t>（以下称乙方）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（七）甲方将不定期对乙方在环境保护方面的工作落实情况进行检查，乙方应积极配合，如有检查确认的不合格项，乙方须予以整改。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（八）乙方在环境保护工作落实期间如遇突发问题,甲方应予以积极协助和指导。乙方在整个劳务外包期间,始终具有履行环境保护工作的责任和义务。甲方负责检查、指导和监督。</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p>
    <w:p w:rsidR="00C3376C" w:rsidRDefault="00C3376C" w:rsidP="003E3DE7">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DA69FB" w:rsidRDefault="00DA69FB" w:rsidP="00DA69FB">
      <w:pPr>
        <w:jc w:val="center"/>
        <w:rPr>
          <w:rFonts w:ascii="仿宋_GB2312" w:eastAsia="仿宋_GB2312"/>
          <w:sz w:val="24"/>
        </w:rPr>
      </w:pPr>
    </w:p>
    <w:p w:rsidR="00C3376C" w:rsidRDefault="00C3376C"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Default="00197F5B" w:rsidP="00DA69FB">
      <w:pPr>
        <w:jc w:val="center"/>
        <w:rPr>
          <w:rFonts w:ascii="仿宋_GB2312" w:eastAsia="仿宋_GB2312"/>
          <w:sz w:val="24"/>
        </w:rPr>
      </w:pPr>
    </w:p>
    <w:p w:rsidR="00197F5B" w:rsidRPr="00673C74" w:rsidRDefault="00197F5B"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151BDC"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联系电话：0417-65</w:t>
      </w:r>
      <w:r w:rsidR="00197F5B">
        <w:rPr>
          <w:rFonts w:asciiTheme="minorEastAsia" w:eastAsiaTheme="minorEastAsia" w:hAnsiTheme="minorEastAsia"/>
          <w:sz w:val="28"/>
          <w:szCs w:val="28"/>
        </w:rPr>
        <w:t>73015</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DE7236" w:rsidRPr="00DA69FB" w:rsidRDefault="00DE7236" w:rsidP="00DE7236">
      <w:pPr>
        <w:spacing w:line="360" w:lineRule="auto"/>
        <w:rPr>
          <w:rFonts w:asciiTheme="minorEastAsia" w:eastAsiaTheme="minorEastAsia" w:hAnsiTheme="minorEastAsia" w:cs="仿宋_GB2312"/>
          <w:b/>
          <w:bCs/>
          <w:color w:val="000000" w:themeColor="text1"/>
          <w:sz w:val="28"/>
          <w:szCs w:val="28"/>
        </w:rPr>
      </w:pPr>
    </w:p>
    <w:p w:rsidR="00DA69FB" w:rsidRDefault="00DA69FB"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001ACF" w:rsidRDefault="00001ACF" w:rsidP="00DE7236">
      <w:pPr>
        <w:spacing w:line="360" w:lineRule="auto"/>
        <w:rPr>
          <w:rFonts w:asciiTheme="minorEastAsia" w:eastAsiaTheme="minorEastAsia" w:hAnsiTheme="minorEastAsia" w:cs="仿宋_GB2312"/>
          <w:b/>
          <w:bCs/>
          <w:color w:val="000000" w:themeColor="text1"/>
          <w:sz w:val="28"/>
          <w:szCs w:val="28"/>
        </w:rPr>
      </w:pPr>
    </w:p>
    <w:p w:rsidR="00197F5B" w:rsidRDefault="00197F5B" w:rsidP="00DE7236">
      <w:pPr>
        <w:spacing w:line="360" w:lineRule="auto"/>
        <w:rPr>
          <w:rFonts w:asciiTheme="minorEastAsia" w:eastAsiaTheme="minorEastAsia" w:hAnsiTheme="minorEastAsia" w:cs="仿宋_GB2312"/>
          <w:b/>
          <w:bCs/>
          <w:color w:val="000000" w:themeColor="text1"/>
          <w:sz w:val="28"/>
          <w:szCs w:val="28"/>
        </w:rPr>
      </w:pPr>
    </w:p>
    <w:p w:rsidR="00197F5B" w:rsidRDefault="00197F5B" w:rsidP="00DE7236">
      <w:pPr>
        <w:spacing w:line="360" w:lineRule="auto"/>
        <w:rPr>
          <w:rFonts w:asciiTheme="minorEastAsia" w:eastAsiaTheme="minorEastAsia" w:hAnsiTheme="minorEastAsia" w:cs="仿宋_GB2312"/>
          <w:b/>
          <w:bCs/>
          <w:color w:val="000000" w:themeColor="text1"/>
          <w:sz w:val="28"/>
          <w:szCs w:val="28"/>
        </w:rPr>
      </w:pPr>
    </w:p>
    <w:p w:rsidR="00197F5B" w:rsidRDefault="00197F5B" w:rsidP="00DE7236">
      <w:pPr>
        <w:spacing w:line="360" w:lineRule="auto"/>
        <w:rPr>
          <w:rFonts w:asciiTheme="minorEastAsia" w:eastAsiaTheme="minorEastAsia" w:hAnsiTheme="minorEastAsia" w:cs="仿宋_GB2312"/>
          <w:b/>
          <w:bCs/>
          <w:color w:val="000000" w:themeColor="text1"/>
          <w:sz w:val="28"/>
          <w:szCs w:val="28"/>
        </w:rPr>
      </w:pPr>
    </w:p>
    <w:p w:rsidR="00197F5B" w:rsidRPr="00DE7236" w:rsidRDefault="00197F5B"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 xml:space="preserve">部分 </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t>投标</w:t>
      </w:r>
      <w:r w:rsidRPr="005B0093">
        <w:rPr>
          <w:rFonts w:asciiTheme="minorEastAsia" w:eastAsiaTheme="minorEastAsia" w:hAnsiTheme="minorEastAsia" w:cs="仿宋_GB2312" w:hint="eastAsia"/>
          <w:sz w:val="72"/>
          <w:szCs w:val="72"/>
        </w:rPr>
        <w:t>文件</w:t>
      </w:r>
    </w:p>
    <w:p w:rsidR="00287DEC" w:rsidRPr="005B0093" w:rsidRDefault="00287DEC" w:rsidP="00001ACF">
      <w:pPr>
        <w:pStyle w:val="a3"/>
        <w:rPr>
          <w:rFonts w:asciiTheme="minorEastAsia" w:eastAsiaTheme="minorEastAsia" w:hAnsiTheme="minorEastAsia" w:cs="仿宋_GB2312"/>
          <w:b/>
        </w:rPr>
      </w:pPr>
    </w:p>
    <w:p w:rsidR="003E3DE7" w:rsidRDefault="00287DEC" w:rsidP="00287DEC">
      <w:pPr>
        <w:pStyle w:val="a3"/>
        <w:ind w:leftChars="524" w:left="2743" w:hangingChars="495" w:hanging="1590"/>
        <w:rPr>
          <w:rFonts w:asciiTheme="minorEastAsia" w:eastAsiaTheme="minorEastAsia" w:hAnsiTheme="minorEastAsia" w:cs="仿宋_GB2312"/>
          <w:b/>
          <w:sz w:val="28"/>
          <w:szCs w:val="28"/>
        </w:rPr>
      </w:pPr>
      <w:r w:rsidRPr="005B0093">
        <w:rPr>
          <w:rFonts w:asciiTheme="minorEastAsia" w:eastAsiaTheme="minorEastAsia" w:hAnsiTheme="minorEastAsia" w:cs="仿宋_GB2312" w:hint="eastAsia"/>
          <w:b/>
        </w:rPr>
        <w:t>项目名称：</w:t>
      </w:r>
      <w:r w:rsidR="00AC6B48">
        <w:rPr>
          <w:rFonts w:asciiTheme="minorEastAsia" w:eastAsiaTheme="minorEastAsia" w:hAnsiTheme="minorEastAsia" w:cs="仿宋_GB2312" w:hint="eastAsia"/>
          <w:b/>
          <w:sz w:val="28"/>
          <w:szCs w:val="28"/>
        </w:rPr>
        <w:t>筛分新建洁净间</w:t>
      </w:r>
      <w:r w:rsidR="00FE02BF" w:rsidRPr="00FE02BF">
        <w:rPr>
          <w:rFonts w:asciiTheme="minorEastAsia" w:eastAsiaTheme="minorEastAsia" w:hAnsiTheme="minorEastAsia" w:cs="仿宋_GB2312" w:hint="eastAsia"/>
          <w:b/>
          <w:sz w:val="28"/>
          <w:szCs w:val="28"/>
        </w:rPr>
        <w:t>采购项目</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Default="00287DEC" w:rsidP="009006DE">
      <w:pPr>
        <w:tabs>
          <w:tab w:val="left" w:pos="632"/>
        </w:tabs>
        <w:rPr>
          <w:rFonts w:asciiTheme="minorEastAsia" w:eastAsiaTheme="minorEastAsia" w:hAnsiTheme="minorEastAsia"/>
          <w:b/>
          <w:bCs/>
          <w:color w:val="000000"/>
          <w:sz w:val="18"/>
          <w:szCs w:val="18"/>
        </w:rPr>
      </w:pPr>
    </w:p>
    <w:p w:rsidR="0033330B" w:rsidRDefault="0033330B" w:rsidP="009006DE">
      <w:pPr>
        <w:tabs>
          <w:tab w:val="left" w:pos="632"/>
        </w:tabs>
        <w:rPr>
          <w:rFonts w:asciiTheme="minorEastAsia" w:eastAsiaTheme="minorEastAsia" w:hAnsiTheme="minorEastAsia"/>
          <w:b/>
          <w:bCs/>
          <w:color w:val="000000"/>
          <w:sz w:val="18"/>
          <w:szCs w:val="18"/>
        </w:rPr>
      </w:pPr>
    </w:p>
    <w:p w:rsidR="0033330B" w:rsidRDefault="0033330B" w:rsidP="009006DE">
      <w:pPr>
        <w:tabs>
          <w:tab w:val="left" w:pos="632"/>
        </w:tabs>
        <w:rPr>
          <w:rFonts w:asciiTheme="minorEastAsia" w:eastAsiaTheme="minorEastAsia" w:hAnsiTheme="minorEastAsia"/>
          <w:b/>
          <w:bCs/>
          <w:color w:val="000000"/>
          <w:sz w:val="18"/>
          <w:szCs w:val="18"/>
        </w:rPr>
      </w:pPr>
    </w:p>
    <w:p w:rsidR="0033330B" w:rsidRPr="005B0093" w:rsidRDefault="0033330B" w:rsidP="009006DE">
      <w:pPr>
        <w:tabs>
          <w:tab w:val="left" w:pos="632"/>
        </w:tabs>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Default="00287DEC" w:rsidP="00001ACF">
      <w:pPr>
        <w:spacing w:line="540" w:lineRule="exact"/>
        <w:ind w:firstLineChars="950" w:firstLine="3040"/>
        <w:rPr>
          <w:rFonts w:asciiTheme="minorEastAsia" w:eastAsiaTheme="minorEastAsia" w:hAnsiTheme="minorEastAsia" w:cs="仿宋_GB2312"/>
          <w:sz w:val="32"/>
          <w:szCs w:val="32"/>
        </w:rPr>
      </w:pPr>
      <w:r w:rsidRPr="005B0093">
        <w:rPr>
          <w:rFonts w:asciiTheme="minorEastAsia" w:eastAsiaTheme="minorEastAsia" w:hAnsiTheme="minorEastAsia" w:cs="仿宋_GB2312" w:hint="eastAsia"/>
          <w:sz w:val="32"/>
          <w:szCs w:val="32"/>
        </w:rPr>
        <w:t>202</w:t>
      </w:r>
      <w:r w:rsidR="0033330B">
        <w:rPr>
          <w:rFonts w:asciiTheme="minorEastAsia" w:eastAsiaTheme="minorEastAsia" w:hAnsiTheme="minorEastAsia" w:cs="仿宋_GB2312"/>
          <w:sz w:val="32"/>
          <w:szCs w:val="32"/>
        </w:rPr>
        <w:t>4</w:t>
      </w:r>
      <w:r w:rsidRPr="005B0093">
        <w:rPr>
          <w:rFonts w:asciiTheme="minorEastAsia" w:eastAsiaTheme="minorEastAsia" w:hAnsiTheme="minorEastAsia" w:cs="仿宋_GB2312" w:hint="eastAsia"/>
          <w:sz w:val="32"/>
          <w:szCs w:val="32"/>
        </w:rPr>
        <w:t>年</w:t>
      </w:r>
      <w:r w:rsidR="00F2681B">
        <w:rPr>
          <w:rFonts w:asciiTheme="minorEastAsia" w:eastAsiaTheme="minorEastAsia" w:hAnsiTheme="minorEastAsia" w:cs="仿宋_GB2312"/>
          <w:sz w:val="32"/>
          <w:szCs w:val="32"/>
        </w:rPr>
        <w:t>2</w:t>
      </w:r>
      <w:r w:rsidR="00001ACF">
        <w:rPr>
          <w:rFonts w:asciiTheme="minorEastAsia" w:eastAsiaTheme="minorEastAsia" w:hAnsiTheme="minorEastAsia" w:cs="仿宋_GB2312" w:hint="eastAsia"/>
          <w:sz w:val="32"/>
          <w:szCs w:val="32"/>
        </w:rPr>
        <w:t>月</w:t>
      </w:r>
    </w:p>
    <w:p w:rsidR="005D38F9" w:rsidRDefault="005D38F9"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Default="0033330B" w:rsidP="00001ACF">
      <w:pPr>
        <w:spacing w:line="540" w:lineRule="exact"/>
        <w:ind w:firstLineChars="950" w:firstLine="3040"/>
        <w:rPr>
          <w:rFonts w:asciiTheme="minorEastAsia" w:eastAsiaTheme="minorEastAsia" w:hAnsiTheme="minorEastAsia" w:cs="仿宋_GB2312"/>
          <w:sz w:val="32"/>
          <w:szCs w:val="32"/>
        </w:rPr>
      </w:pPr>
    </w:p>
    <w:p w:rsidR="0033330B" w:rsidRPr="00001ACF" w:rsidRDefault="0033330B" w:rsidP="00001ACF">
      <w:pPr>
        <w:spacing w:line="540" w:lineRule="exact"/>
        <w:ind w:firstLineChars="950" w:firstLine="3040"/>
        <w:rPr>
          <w:rFonts w:asciiTheme="minorEastAsia" w:eastAsiaTheme="minorEastAsia" w:hAnsiTheme="minorEastAsia" w:cs="仿宋_GB2312"/>
          <w:sz w:val="32"/>
          <w:szCs w:val="32"/>
        </w:rPr>
      </w:pPr>
    </w:p>
    <w:p w:rsidR="00287DEC" w:rsidRDefault="006056B1" w:rsidP="00287DE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营业执照</w:t>
      </w:r>
    </w:p>
    <w:p w:rsidR="00287DEC" w:rsidRPr="006E06B8" w:rsidRDefault="006056B1" w:rsidP="00287DE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Default="00287DEC">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3330B" w:rsidRDefault="0033330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97F5B" w:rsidRPr="00287DEC" w:rsidRDefault="00197F5B">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6056B1">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Pr="00165D51" w:rsidRDefault="00843166" w:rsidP="007C3918">
      <w:pPr>
        <w:numPr>
          <w:ilvl w:val="0"/>
          <w:numId w:val="1"/>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AC6B48">
        <w:rPr>
          <w:rFonts w:asciiTheme="minorEastAsia" w:eastAsiaTheme="minorEastAsia" w:hAnsiTheme="minorEastAsia" w:cstheme="minorEastAsia" w:hint="eastAsia"/>
          <w:sz w:val="28"/>
          <w:szCs w:val="28"/>
          <w:lang w:val="zh-CN"/>
        </w:rPr>
        <w:t>筛分新建洁净间</w:t>
      </w:r>
      <w:r w:rsidR="006203CB" w:rsidRPr="006203CB">
        <w:rPr>
          <w:rFonts w:asciiTheme="minorEastAsia" w:eastAsiaTheme="minorEastAsia" w:hAnsiTheme="minorEastAsia" w:cstheme="minorEastAsia" w:hint="eastAsia"/>
          <w:sz w:val="28"/>
          <w:szCs w:val="28"/>
          <w:lang w:val="zh-CN"/>
        </w:rPr>
        <w:t>采购项目</w:t>
      </w:r>
      <w:r w:rsidR="009006DE">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FE4CAB">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0C19D8" w:rsidRPr="00165D51" w:rsidTr="00253B7B">
        <w:trPr>
          <w:trHeight w:hRule="exact" w:val="533"/>
          <w:jc w:val="center"/>
        </w:trPr>
        <w:tc>
          <w:tcPr>
            <w:tcW w:w="898"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序号</w:t>
            </w:r>
          </w:p>
        </w:tc>
        <w:tc>
          <w:tcPr>
            <w:tcW w:w="2395" w:type="dxa"/>
            <w:gridSpan w:val="2"/>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2906"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777"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单位</w:t>
            </w:r>
          </w:p>
        </w:tc>
        <w:tc>
          <w:tcPr>
            <w:tcW w:w="805"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1192"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166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r>
      <w:tr w:rsidR="002E1DC2" w:rsidRPr="00165D51" w:rsidTr="001A2534">
        <w:trPr>
          <w:trHeight w:hRule="exact" w:val="1116"/>
          <w:jc w:val="center"/>
        </w:trPr>
        <w:tc>
          <w:tcPr>
            <w:tcW w:w="898"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2395" w:type="dxa"/>
            <w:gridSpan w:val="2"/>
            <w:vAlign w:val="center"/>
          </w:tcPr>
          <w:p w:rsidR="002E1DC2" w:rsidRPr="00165D51" w:rsidRDefault="00AC6B48" w:rsidP="006203CB">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微软雅黑" w:hAnsi="微软雅黑" w:hint="eastAsia"/>
                <w:lang w:val="zh-CN"/>
              </w:rPr>
              <w:t>筛分新建洁净间</w:t>
            </w:r>
          </w:p>
        </w:tc>
        <w:tc>
          <w:tcPr>
            <w:tcW w:w="2906"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2E1DC2" w:rsidRPr="00165D51" w:rsidRDefault="00A22A6D" w:rsidP="00A22A6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2E1DC2" w:rsidRPr="00165D51" w:rsidRDefault="009B42AD"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DD28BD">
        <w:trPr>
          <w:trHeight w:hRule="exact" w:val="805"/>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trPr>
          <w:trHeight w:hRule="exact" w:val="394"/>
          <w:jc w:val="center"/>
        </w:trPr>
        <w:tc>
          <w:tcPr>
            <w:tcW w:w="10637" w:type="dxa"/>
            <w:gridSpan w:val="8"/>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DD28BD" w:rsidRPr="00165D51" w:rsidTr="002D65E1">
        <w:trPr>
          <w:trHeight w:hRule="exact" w:val="1885"/>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DD28BD" w:rsidRPr="00165D51" w:rsidRDefault="002D65E1" w:rsidP="00512BA5">
            <w:pPr>
              <w:tabs>
                <w:tab w:val="left" w:pos="5760"/>
              </w:tabs>
              <w:spacing w:line="300" w:lineRule="auto"/>
              <w:rPr>
                <w:rFonts w:asciiTheme="minorEastAsia" w:eastAsiaTheme="minorEastAsia" w:hAnsiTheme="minorEastAsia" w:cstheme="minorEastAsia"/>
                <w:color w:val="000000"/>
                <w:sz w:val="28"/>
                <w:szCs w:val="28"/>
              </w:rPr>
            </w:pPr>
            <w:r>
              <w:rPr>
                <w:rFonts w:ascii="仿宋_GB2312" w:eastAsia="仿宋_GB2312" w:hint="eastAsia"/>
                <w:sz w:val="24"/>
              </w:rPr>
              <w:t>施工完成</w:t>
            </w:r>
            <w:r w:rsidRPr="00FE02BF">
              <w:rPr>
                <w:rFonts w:ascii="仿宋_GB2312" w:eastAsia="仿宋_GB2312" w:hint="eastAsia"/>
                <w:sz w:val="24"/>
              </w:rPr>
              <w:t>验收合格乙方</w:t>
            </w:r>
            <w:r>
              <w:rPr>
                <w:rFonts w:ascii="仿宋_GB2312" w:eastAsia="仿宋_GB2312" w:hint="eastAsia"/>
                <w:sz w:val="24"/>
              </w:rPr>
              <w:t>按实际工作量</w:t>
            </w:r>
            <w:r w:rsidRPr="00FE02BF">
              <w:rPr>
                <w:rFonts w:ascii="仿宋_GB2312" w:eastAsia="仿宋_GB2312" w:hint="eastAsia"/>
                <w:sz w:val="24"/>
              </w:rPr>
              <w:t>开具全额</w:t>
            </w:r>
            <w:r w:rsidR="00512BA5">
              <w:rPr>
                <w:rFonts w:ascii="仿宋_GB2312" w:eastAsia="仿宋_GB2312"/>
                <w:sz w:val="24"/>
              </w:rPr>
              <w:t>9</w:t>
            </w:r>
            <w:r w:rsidRPr="00FE02BF">
              <w:rPr>
                <w:rFonts w:ascii="仿宋_GB2312" w:eastAsia="仿宋_GB2312" w:hint="eastAsia"/>
                <w:sz w:val="24"/>
              </w:rPr>
              <w:t>%增值税专用发票后，甲方付合同金额的9</w:t>
            </w:r>
            <w:r>
              <w:rPr>
                <w:rFonts w:ascii="仿宋_GB2312" w:eastAsia="仿宋_GB2312"/>
                <w:sz w:val="24"/>
              </w:rPr>
              <w:t>7</w:t>
            </w:r>
            <w:r w:rsidRPr="00FE02BF">
              <w:rPr>
                <w:rFonts w:ascii="仿宋_GB2312" w:eastAsia="仿宋_GB2312" w:hint="eastAsia"/>
                <w:sz w:val="24"/>
              </w:rPr>
              <w:t>%，剩余</w:t>
            </w:r>
            <w:r>
              <w:rPr>
                <w:rFonts w:ascii="仿宋_GB2312" w:eastAsia="仿宋_GB2312"/>
                <w:sz w:val="24"/>
              </w:rPr>
              <w:t>3</w:t>
            </w:r>
            <w:r w:rsidRPr="00FE02BF">
              <w:rPr>
                <w:rFonts w:ascii="仿宋_GB2312" w:eastAsia="仿宋_GB2312" w:hint="eastAsia"/>
                <w:sz w:val="24"/>
              </w:rPr>
              <w:t>%作为质保金，于一年质保期内无质量问题一次性无息支付，质保期内非甲方人为因素造成的损坏，由乙方免费更换或维修</w:t>
            </w:r>
            <w:r>
              <w:rPr>
                <w:rFonts w:ascii="仿宋_GB2312" w:eastAsia="仿宋_GB2312" w:hint="eastAsia"/>
                <w:sz w:val="24"/>
              </w:rPr>
              <w:t>。完工日期为质保期开始时间。</w:t>
            </w:r>
          </w:p>
        </w:tc>
      </w:tr>
      <w:tr w:rsidR="00DD28BD" w:rsidRPr="00165D51">
        <w:trPr>
          <w:trHeight w:hRule="exact" w:val="380"/>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9088" w:type="dxa"/>
            <w:gridSpan w:val="6"/>
            <w:vAlign w:val="center"/>
          </w:tcPr>
          <w:p w:rsidR="00DD28BD" w:rsidRPr="00165D51" w:rsidRDefault="00DD28BD" w:rsidP="00DD28BD">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lastRenderedPageBreak/>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法定代表人或其委托代理人：               （签字或盖章）</w:t>
      </w:r>
    </w:p>
    <w:p w:rsidR="00FB05EB"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邮政编码：              电话：            传真：           </w:t>
      </w:r>
    </w:p>
    <w:p w:rsidR="000C19D8" w:rsidRPr="00165D51" w:rsidRDefault="00FB05EB">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43166" w:rsidRPr="00165D51">
        <w:rPr>
          <w:rFonts w:asciiTheme="minorEastAsia" w:eastAsiaTheme="minorEastAsia" w:hAnsiTheme="minorEastAsia" w:cstheme="minorEastAsia" w:hint="eastAsia"/>
          <w:sz w:val="28"/>
          <w:szCs w:val="28"/>
        </w:rPr>
        <w:t>开户银行名称：                    开户银行</w:t>
      </w:r>
      <w:r w:rsidR="00890F88">
        <w:rPr>
          <w:rFonts w:asciiTheme="minorEastAsia" w:eastAsiaTheme="minorEastAsia" w:hAnsiTheme="minorEastAsia" w:cstheme="minorEastAsia" w:hint="eastAsia"/>
          <w:sz w:val="28"/>
          <w:szCs w:val="28"/>
        </w:rPr>
        <w:t>账</w:t>
      </w:r>
      <w:r w:rsidR="00843166" w:rsidRPr="00165D51">
        <w:rPr>
          <w:rFonts w:asciiTheme="minorEastAsia" w:eastAsiaTheme="minorEastAsia" w:hAnsiTheme="minorEastAsia" w:cstheme="minorEastAsia" w:hint="eastAsia"/>
          <w:sz w:val="28"/>
          <w:szCs w:val="28"/>
        </w:rPr>
        <w:t xml:space="preserve">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905392" w:rsidRDefault="00843166" w:rsidP="00905392">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日期：      年     月     日</w:t>
      </w:r>
    </w:p>
    <w:p w:rsidR="00197F5B" w:rsidRDefault="00197F5B" w:rsidP="00905392">
      <w:pPr>
        <w:spacing w:line="400" w:lineRule="exact"/>
        <w:rPr>
          <w:rFonts w:asciiTheme="minorEastAsia" w:eastAsiaTheme="minorEastAsia" w:hAnsiTheme="minorEastAsia" w:cstheme="minorEastAsia"/>
          <w:sz w:val="28"/>
          <w:szCs w:val="28"/>
        </w:rPr>
      </w:pPr>
    </w:p>
    <w:p w:rsidR="00197F5B" w:rsidRDefault="00197F5B" w:rsidP="00905392">
      <w:pPr>
        <w:spacing w:line="400" w:lineRule="exact"/>
        <w:rPr>
          <w:rFonts w:asciiTheme="minorEastAsia" w:eastAsiaTheme="minorEastAsia" w:hAnsiTheme="minorEastAsia" w:cstheme="minorEastAsia"/>
          <w:b/>
          <w:sz w:val="28"/>
          <w:szCs w:val="28"/>
        </w:rPr>
      </w:pPr>
      <w:r w:rsidRPr="0088284F">
        <w:rPr>
          <w:rFonts w:asciiTheme="minorEastAsia" w:eastAsiaTheme="minorEastAsia" w:hAnsiTheme="minorEastAsia" w:cstheme="minorEastAsia" w:hint="eastAsia"/>
          <w:b/>
          <w:sz w:val="28"/>
          <w:szCs w:val="28"/>
        </w:rPr>
        <w:t>工作量清单</w:t>
      </w:r>
    </w:p>
    <w:tbl>
      <w:tblPr>
        <w:tblW w:w="11057" w:type="dxa"/>
        <w:tblInd w:w="-1168" w:type="dxa"/>
        <w:tblLayout w:type="fixed"/>
        <w:tblLook w:val="04A0" w:firstRow="1" w:lastRow="0" w:firstColumn="1" w:lastColumn="0" w:noHBand="0" w:noVBand="1"/>
      </w:tblPr>
      <w:tblGrid>
        <w:gridCol w:w="709"/>
        <w:gridCol w:w="1134"/>
        <w:gridCol w:w="4820"/>
        <w:gridCol w:w="992"/>
        <w:gridCol w:w="1134"/>
        <w:gridCol w:w="992"/>
        <w:gridCol w:w="1276"/>
      </w:tblGrid>
      <w:tr w:rsidR="00D66429" w:rsidTr="00D66429">
        <w:trPr>
          <w:trHeight w:val="1658"/>
        </w:trPr>
        <w:tc>
          <w:tcPr>
            <w:tcW w:w="11057" w:type="dxa"/>
            <w:gridSpan w:val="7"/>
            <w:tcBorders>
              <w:top w:val="nil"/>
              <w:left w:val="nil"/>
              <w:bottom w:val="nil"/>
              <w:right w:val="nil"/>
            </w:tcBorders>
            <w:shd w:val="clear" w:color="auto" w:fill="auto"/>
            <w:noWrap/>
            <w:vAlign w:val="center"/>
          </w:tcPr>
          <w:p w:rsidR="00D66429" w:rsidRDefault="00D66429" w:rsidP="00947D1D">
            <w:pPr>
              <w:jc w:val="center"/>
              <w:textAlignment w:val="center"/>
              <w:rPr>
                <w:rFonts w:ascii="宋体" w:eastAsia="宋体" w:hAnsi="宋体" w:cs="宋体"/>
                <w:b/>
                <w:bCs/>
                <w:sz w:val="28"/>
                <w:szCs w:val="28"/>
              </w:rPr>
            </w:pPr>
            <w:r>
              <w:rPr>
                <w:rFonts w:ascii="宋体" w:eastAsia="宋体" w:hAnsi="宋体" w:cs="宋体" w:hint="eastAsia"/>
                <w:b/>
                <w:bCs/>
                <w:sz w:val="28"/>
                <w:szCs w:val="28"/>
              </w:rPr>
              <w:t>项目清单与计价表</w:t>
            </w:r>
          </w:p>
        </w:tc>
      </w:tr>
      <w:tr w:rsidR="00D66429" w:rsidTr="00D66429">
        <w:trPr>
          <w:trHeight w:val="724"/>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项目名称</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项目特征描述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计量单位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工程量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含税综合单价</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含税合价</w:t>
            </w:r>
          </w:p>
        </w:tc>
      </w:tr>
      <w:tr w:rsidR="00D66429" w:rsidTr="00D66429">
        <w:trPr>
          <w:trHeight w:val="1254"/>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净化彩钢板吊顶</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7C3918">
            <w:pPr>
              <w:numPr>
                <w:ilvl w:val="0"/>
                <w:numId w:val="9"/>
              </w:numPr>
              <w:adjustRightInd/>
              <w:snapToGrid/>
              <w:spacing w:after="0"/>
              <w:textAlignment w:val="center"/>
              <w:rPr>
                <w:rFonts w:ascii="宋体" w:eastAsia="宋体" w:hAnsi="宋体" w:cs="宋体"/>
                <w:sz w:val="24"/>
              </w:rPr>
            </w:pPr>
            <w:r>
              <w:rPr>
                <w:rFonts w:ascii="宋体" w:eastAsia="宋体" w:hAnsi="宋体" w:cs="宋体" w:hint="eastAsia"/>
                <w:sz w:val="24"/>
              </w:rPr>
              <w:t>手工单玻镁岩棉板 板厚0.476 100kg采购及安装。</w:t>
            </w:r>
          </w:p>
          <w:p w:rsidR="00D66429" w:rsidRDefault="00D66429" w:rsidP="007C3918">
            <w:pPr>
              <w:numPr>
                <w:ilvl w:val="0"/>
                <w:numId w:val="9"/>
              </w:numPr>
              <w:adjustRightInd/>
              <w:snapToGrid/>
              <w:spacing w:after="0"/>
              <w:textAlignment w:val="center"/>
              <w:rPr>
                <w:rFonts w:ascii="宋体" w:eastAsia="宋体" w:hAnsi="宋体" w:cs="宋体"/>
                <w:sz w:val="24"/>
              </w:rPr>
            </w:pPr>
            <w:r>
              <w:rPr>
                <w:rFonts w:ascii="宋体" w:eastAsia="宋体" w:hAnsi="宋体" w:cs="宋体" w:hint="eastAsia"/>
                <w:sz w:val="24"/>
              </w:rPr>
              <w:t>包含彩钢板铝合金结构件、五金配件采购及安装。</w:t>
            </w:r>
          </w:p>
          <w:p w:rsidR="00D66429" w:rsidRDefault="00D66429" w:rsidP="007C3918">
            <w:pPr>
              <w:numPr>
                <w:ilvl w:val="0"/>
                <w:numId w:val="9"/>
              </w:numPr>
              <w:adjustRightInd/>
              <w:snapToGrid/>
              <w:spacing w:after="0"/>
              <w:textAlignment w:val="center"/>
              <w:rPr>
                <w:rFonts w:ascii="宋体" w:eastAsia="宋体" w:hAnsi="宋体" w:cs="宋体"/>
                <w:sz w:val="24"/>
              </w:rPr>
            </w:pPr>
            <w:r>
              <w:rPr>
                <w:rFonts w:ascii="宋体" w:eastAsia="宋体" w:hAnsi="宋体" w:cs="宋体" w:hint="eastAsia"/>
                <w:sz w:val="24"/>
              </w:rPr>
              <w:t>包含吊筋、吊件、反向支撑等采购及安装。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平方米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r>
      <w:tr w:rsidR="00D66429" w:rsidTr="00D66429">
        <w:trPr>
          <w:trHeight w:val="1254"/>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灯具安装</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7C3918">
            <w:pPr>
              <w:numPr>
                <w:ilvl w:val="0"/>
                <w:numId w:val="10"/>
              </w:numPr>
              <w:adjustRightInd/>
              <w:snapToGrid/>
              <w:spacing w:after="0"/>
              <w:textAlignment w:val="center"/>
              <w:rPr>
                <w:rFonts w:ascii="宋体" w:eastAsia="宋体" w:hAnsi="宋体" w:cs="宋体"/>
                <w:sz w:val="24"/>
              </w:rPr>
            </w:pPr>
            <w:r>
              <w:rPr>
                <w:rFonts w:ascii="宋体" w:eastAsia="宋体" w:hAnsi="宋体" w:cs="宋体" w:hint="eastAsia"/>
                <w:sz w:val="24"/>
              </w:rPr>
              <w:t>甲方指定电源位置</w:t>
            </w:r>
          </w:p>
          <w:p w:rsidR="00D66429" w:rsidRDefault="00D66429" w:rsidP="007C3918">
            <w:pPr>
              <w:numPr>
                <w:ilvl w:val="0"/>
                <w:numId w:val="10"/>
              </w:numPr>
              <w:adjustRightInd/>
              <w:snapToGrid/>
              <w:spacing w:after="0"/>
              <w:textAlignment w:val="center"/>
              <w:rPr>
                <w:rFonts w:ascii="宋体" w:eastAsia="宋体" w:hAnsi="宋体" w:cs="宋体"/>
                <w:sz w:val="24"/>
              </w:rPr>
            </w:pPr>
            <w:r>
              <w:rPr>
                <w:rFonts w:ascii="宋体" w:eastAsia="宋体" w:hAnsi="宋体" w:cs="宋体" w:hint="eastAsia"/>
                <w:sz w:val="24"/>
              </w:rPr>
              <w:t>包含灯、线采购及安装。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r>
      <w:tr w:rsidR="00D66429" w:rsidTr="00D66429">
        <w:trPr>
          <w:trHeight w:val="1254"/>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净化彩钢板隔断</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7C3918">
            <w:pPr>
              <w:numPr>
                <w:ilvl w:val="0"/>
                <w:numId w:val="11"/>
              </w:numPr>
              <w:adjustRightInd/>
              <w:snapToGrid/>
              <w:spacing w:after="0"/>
              <w:textAlignment w:val="center"/>
              <w:rPr>
                <w:rFonts w:ascii="宋体" w:eastAsia="宋体" w:hAnsi="宋体" w:cs="宋体"/>
                <w:sz w:val="24"/>
              </w:rPr>
            </w:pPr>
            <w:r>
              <w:rPr>
                <w:rFonts w:ascii="宋体" w:eastAsia="宋体" w:hAnsi="宋体" w:cs="宋体" w:hint="eastAsia"/>
                <w:sz w:val="24"/>
              </w:rPr>
              <w:t>手工岩棉板 板厚0.476 100kg采购及安装。</w:t>
            </w:r>
          </w:p>
          <w:p w:rsidR="00D66429" w:rsidRDefault="00D66429" w:rsidP="00947D1D">
            <w:pPr>
              <w:textAlignment w:val="center"/>
              <w:rPr>
                <w:rFonts w:ascii="宋体" w:eastAsia="宋体" w:hAnsi="宋体" w:cs="宋体"/>
                <w:sz w:val="24"/>
              </w:rPr>
            </w:pPr>
            <w:r>
              <w:rPr>
                <w:rFonts w:ascii="宋体" w:eastAsia="宋体" w:hAnsi="宋体" w:cs="宋体" w:hint="eastAsia"/>
                <w:sz w:val="24"/>
              </w:rPr>
              <w:t>2.包含彩钢板铝合金结构件、五金配件采购及安装。</w:t>
            </w:r>
          </w:p>
          <w:p w:rsidR="00D66429" w:rsidRDefault="00D66429" w:rsidP="00947D1D">
            <w:pPr>
              <w:textAlignment w:val="center"/>
              <w:rPr>
                <w:rFonts w:ascii="宋体" w:eastAsia="宋体" w:hAnsi="宋体" w:cs="宋体"/>
                <w:sz w:val="24"/>
              </w:rPr>
            </w:pPr>
            <w:r>
              <w:rPr>
                <w:rFonts w:ascii="宋体" w:eastAsia="宋体" w:hAnsi="宋体" w:cs="宋体" w:hint="eastAsia"/>
                <w:sz w:val="24"/>
              </w:rPr>
              <w:t>3.包含墙体加固龙骨采购及安装。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平方米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291.2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r>
      <w:tr w:rsidR="00D66429" w:rsidTr="00D66429">
        <w:trPr>
          <w:trHeight w:val="1254"/>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钢制单开门</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textAlignment w:val="center"/>
              <w:rPr>
                <w:rFonts w:ascii="宋体" w:eastAsia="宋体" w:hAnsi="宋体" w:cs="宋体"/>
                <w:sz w:val="24"/>
              </w:rPr>
            </w:pPr>
            <w:r>
              <w:rPr>
                <w:rFonts w:ascii="宋体" w:eastAsia="宋体" w:hAnsi="宋体" w:cs="宋体" w:hint="eastAsia"/>
                <w:sz w:val="24"/>
              </w:rPr>
              <w:t>800W*2100H，透视窗为双层钢化玻璃，配闭门器采购及安装。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樘</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r>
      <w:tr w:rsidR="00D66429" w:rsidTr="00D66429">
        <w:trPr>
          <w:trHeight w:val="1254"/>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现有地面拆除</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textAlignment w:val="center"/>
              <w:rPr>
                <w:rFonts w:ascii="宋体" w:eastAsia="宋体" w:hAnsi="宋体" w:cs="宋体"/>
                <w:sz w:val="24"/>
              </w:rPr>
            </w:pPr>
            <w:r>
              <w:rPr>
                <w:rFonts w:ascii="宋体" w:eastAsia="宋体" w:hAnsi="宋体" w:cs="宋体" w:hint="eastAsia"/>
                <w:sz w:val="24"/>
              </w:rPr>
              <w:t>1.现有花纹钢板拆除。</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平方米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122.6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r>
      <w:tr w:rsidR="00D66429" w:rsidTr="00D66429">
        <w:trPr>
          <w:trHeight w:val="924"/>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不锈钢板地面安装</w:t>
            </w:r>
          </w:p>
        </w:tc>
        <w:tc>
          <w:tcPr>
            <w:tcW w:w="4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7C3918">
            <w:pPr>
              <w:numPr>
                <w:ilvl w:val="0"/>
                <w:numId w:val="12"/>
              </w:numPr>
              <w:adjustRightInd/>
              <w:snapToGrid/>
              <w:spacing w:after="0"/>
              <w:textAlignment w:val="center"/>
              <w:rPr>
                <w:rFonts w:ascii="宋体" w:eastAsia="宋体" w:hAnsi="宋体" w:cs="宋体"/>
                <w:sz w:val="24"/>
              </w:rPr>
            </w:pPr>
            <w:r>
              <w:rPr>
                <w:rFonts w:ascii="宋体" w:eastAsia="宋体" w:hAnsi="宋体" w:cs="宋体" w:hint="eastAsia"/>
                <w:sz w:val="24"/>
              </w:rPr>
              <w:t>地面采用3mm厚304不锈钢采购及安装。</w:t>
            </w:r>
          </w:p>
          <w:p w:rsidR="00D66429" w:rsidRDefault="00D66429" w:rsidP="007C3918">
            <w:pPr>
              <w:numPr>
                <w:ilvl w:val="0"/>
                <w:numId w:val="12"/>
              </w:numPr>
              <w:adjustRightInd/>
              <w:snapToGrid/>
              <w:spacing w:after="0"/>
              <w:textAlignment w:val="center"/>
              <w:rPr>
                <w:rFonts w:ascii="宋体" w:eastAsia="宋体" w:hAnsi="宋体" w:cs="宋体"/>
                <w:sz w:val="24"/>
              </w:rPr>
            </w:pPr>
            <w:r>
              <w:rPr>
                <w:rFonts w:ascii="宋体" w:eastAsia="宋体" w:hAnsi="宋体" w:cs="宋体" w:hint="eastAsia"/>
                <w:sz w:val="24"/>
              </w:rPr>
              <w:t>满焊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平方米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textAlignment w:val="center"/>
              <w:rPr>
                <w:rFonts w:ascii="宋体" w:eastAsia="宋体" w:hAnsi="宋体" w:cs="宋体"/>
                <w:sz w:val="24"/>
              </w:rPr>
            </w:pPr>
            <w:r>
              <w:rPr>
                <w:rFonts w:ascii="宋体" w:eastAsia="宋体" w:hAnsi="宋体" w:cs="宋体" w:hint="eastAsia"/>
                <w:sz w:val="24"/>
              </w:rPr>
              <w:t>122.6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429" w:rsidRDefault="00D66429" w:rsidP="00947D1D">
            <w:pPr>
              <w:jc w:val="center"/>
              <w:rPr>
                <w:rFonts w:ascii="宋体" w:eastAsia="宋体" w:hAnsi="宋体" w:cs="宋体"/>
                <w:sz w:val="24"/>
              </w:rPr>
            </w:pPr>
          </w:p>
        </w:tc>
      </w:tr>
    </w:tbl>
    <w:p w:rsidR="00D66429" w:rsidRDefault="00D66429" w:rsidP="00905392">
      <w:pPr>
        <w:spacing w:line="400" w:lineRule="exact"/>
        <w:rPr>
          <w:rFonts w:asciiTheme="minorEastAsia" w:eastAsiaTheme="minorEastAsia" w:hAnsiTheme="minorEastAsia" w:cstheme="minorEastAsia"/>
          <w:b/>
          <w:sz w:val="28"/>
          <w:szCs w:val="28"/>
        </w:rPr>
      </w:pPr>
    </w:p>
    <w:p w:rsidR="00A71A08" w:rsidRDefault="00A71A08" w:rsidP="00A71A08">
      <w:pPr>
        <w:pStyle w:val="4"/>
        <w:spacing w:before="0" w:after="0" w:line="360" w:lineRule="auto"/>
        <w:rPr>
          <w:rFonts w:ascii="华文楷体" w:eastAsia="华文楷体" w:hAnsi="华文楷体" w:cs="华文楷体"/>
          <w:sz w:val="32"/>
          <w:szCs w:val="32"/>
        </w:rPr>
      </w:pPr>
      <w:r>
        <w:rPr>
          <w:rFonts w:ascii="华文楷体" w:eastAsia="华文楷体" w:hAnsi="华文楷体" w:cs="华文楷体" w:hint="eastAsia"/>
          <w:sz w:val="32"/>
          <w:szCs w:val="32"/>
        </w:rPr>
        <w:t>一、项目概况</w:t>
      </w:r>
    </w:p>
    <w:p w:rsidR="00A71A08" w:rsidRDefault="00A71A08" w:rsidP="00A71A08">
      <w:pPr>
        <w:ind w:firstLineChars="200" w:firstLine="640"/>
      </w:pPr>
      <w:r>
        <w:rPr>
          <w:rFonts w:ascii="华文楷体" w:eastAsia="华文楷体" w:hAnsi="华文楷体" w:cs="华文楷体" w:hint="eastAsia"/>
          <w:sz w:val="32"/>
          <w:szCs w:val="32"/>
        </w:rPr>
        <w:t>筛分幼砂筛位于制糖车间22m，为提升成品糖生产环境，对本区域进行封闭，采用洁净间标准进行围护，具体内容如下：</w:t>
      </w:r>
    </w:p>
    <w:p w:rsidR="00A71A08" w:rsidRDefault="00A71A08" w:rsidP="00A71A08">
      <w:pPr>
        <w:pStyle w:val="4"/>
        <w:widowControl w:val="0"/>
        <w:numPr>
          <w:ilvl w:val="0"/>
          <w:numId w:val="13"/>
        </w:numPr>
        <w:adjustRightInd/>
        <w:snapToGrid/>
        <w:spacing w:line="360" w:lineRule="auto"/>
        <w:jc w:val="both"/>
        <w:rPr>
          <w:rFonts w:ascii="华文楷体" w:eastAsia="华文楷体" w:hAnsi="华文楷体" w:cs="华文楷体"/>
          <w:sz w:val="32"/>
          <w:szCs w:val="32"/>
        </w:rPr>
      </w:pPr>
      <w:r>
        <w:rPr>
          <w:rFonts w:ascii="华文楷体" w:eastAsia="华文楷体" w:hAnsi="华文楷体" w:cs="华文楷体" w:hint="eastAsia"/>
          <w:sz w:val="32"/>
          <w:szCs w:val="32"/>
        </w:rPr>
        <w:t>技术要求</w:t>
      </w:r>
    </w:p>
    <w:p w:rsidR="00A71A08" w:rsidRDefault="00A71A08" w:rsidP="00A71A08">
      <w:pPr>
        <w:widowControl w:val="0"/>
        <w:numPr>
          <w:ilvl w:val="0"/>
          <w:numId w:val="14"/>
        </w:numPr>
        <w:adjustRightInd/>
        <w:snapToGrid/>
        <w:spacing w:after="0"/>
        <w:jc w:val="both"/>
        <w:rPr>
          <w:rFonts w:ascii="华文楷体" w:eastAsia="华文楷体" w:hAnsi="华文楷体" w:cs="华文楷体"/>
          <w:sz w:val="32"/>
          <w:szCs w:val="32"/>
        </w:rPr>
      </w:pPr>
      <w:r>
        <w:rPr>
          <w:rFonts w:ascii="华文楷体" w:eastAsia="华文楷体" w:hAnsi="华文楷体" w:cs="华文楷体" w:hint="eastAsia"/>
          <w:sz w:val="32"/>
          <w:szCs w:val="32"/>
        </w:rPr>
        <w:t>洁净间吊顶、隔墙均采用净化板围护。</w:t>
      </w:r>
    </w:p>
    <w:p w:rsidR="00A71A08" w:rsidRDefault="00A71A08" w:rsidP="00A71A08">
      <w:pPr>
        <w:widowControl w:val="0"/>
        <w:numPr>
          <w:ilvl w:val="0"/>
          <w:numId w:val="14"/>
        </w:numPr>
        <w:adjustRightInd/>
        <w:snapToGrid/>
        <w:spacing w:after="0"/>
        <w:jc w:val="both"/>
        <w:rPr>
          <w:rFonts w:ascii="华文楷体" w:eastAsia="华文楷体" w:hAnsi="华文楷体" w:cs="华文楷体"/>
          <w:sz w:val="32"/>
          <w:szCs w:val="32"/>
        </w:rPr>
      </w:pPr>
      <w:r>
        <w:rPr>
          <w:rFonts w:ascii="华文楷体" w:eastAsia="华文楷体" w:hAnsi="华文楷体" w:cs="华文楷体" w:hint="eastAsia"/>
          <w:sz w:val="32"/>
          <w:szCs w:val="32"/>
        </w:rPr>
        <w:t>门采用钢制门。</w:t>
      </w:r>
    </w:p>
    <w:p w:rsidR="00A71A08" w:rsidRDefault="00A71A08" w:rsidP="00A71A08">
      <w:pPr>
        <w:widowControl w:val="0"/>
        <w:numPr>
          <w:ilvl w:val="0"/>
          <w:numId w:val="14"/>
        </w:numPr>
        <w:adjustRightInd/>
        <w:snapToGrid/>
        <w:spacing w:after="0"/>
        <w:jc w:val="both"/>
        <w:rPr>
          <w:rFonts w:ascii="华文楷体" w:eastAsia="华文楷体" w:hAnsi="华文楷体" w:cs="华文楷体"/>
          <w:sz w:val="32"/>
          <w:szCs w:val="32"/>
        </w:rPr>
      </w:pPr>
      <w:r>
        <w:rPr>
          <w:rFonts w:ascii="华文楷体" w:eastAsia="华文楷体" w:hAnsi="华文楷体" w:cs="华文楷体" w:hint="eastAsia"/>
          <w:sz w:val="32"/>
          <w:szCs w:val="32"/>
        </w:rPr>
        <w:t>现有碳钢板地面更换为不锈钢板。</w:t>
      </w:r>
    </w:p>
    <w:p w:rsidR="00A71A08" w:rsidRDefault="00A71A08" w:rsidP="00A71A08">
      <w:pPr>
        <w:pStyle w:val="4"/>
        <w:widowControl w:val="0"/>
        <w:numPr>
          <w:ilvl w:val="0"/>
          <w:numId w:val="13"/>
        </w:numPr>
        <w:adjustRightInd/>
        <w:snapToGrid/>
        <w:spacing w:line="360" w:lineRule="auto"/>
        <w:jc w:val="both"/>
        <w:rPr>
          <w:rFonts w:ascii="华文楷体" w:eastAsia="华文楷体" w:hAnsi="华文楷体" w:cs="华文楷体"/>
          <w:sz w:val="32"/>
          <w:szCs w:val="32"/>
        </w:rPr>
      </w:pPr>
      <w:r>
        <w:rPr>
          <w:rFonts w:ascii="华文楷体" w:eastAsia="华文楷体" w:hAnsi="华文楷体" w:cs="华文楷体" w:hint="eastAsia"/>
          <w:sz w:val="32"/>
          <w:szCs w:val="32"/>
        </w:rPr>
        <w:t>其他要求</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安全管理协议书</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营业执照</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施工资质、安全生产许可证</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安全组织架构及安全管理人员配置</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工伤保险购买凭证或意外伤害保险证明（意外险保额需80万元，如采用雇主责任险需提供劳务合同）</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安全生产责任制及安全生产管理制度</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lastRenderedPageBreak/>
        <w:t>针对性的应急预案</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现场安全检查计划</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安全费用预算</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作业计划进度表</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安全施工方案（建筑类施工组织设计文件）</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设备设施和工具清单</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风险辨识、评价和针对已辨识的风险所采取的措施</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作业人员花名册及身份证复印件</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特殊工种人员资质证书；特种设备合格证等（应急管理局颁发）</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承包商对作业人员培训记录</w:t>
      </w:r>
    </w:p>
    <w:p w:rsidR="00A71A08" w:rsidRDefault="00A71A08" w:rsidP="00A71A08">
      <w:pPr>
        <w:pStyle w:val="ac"/>
        <w:widowControl w:val="0"/>
        <w:numPr>
          <w:ilvl w:val="0"/>
          <w:numId w:val="15"/>
        </w:numPr>
        <w:adjustRightInd/>
        <w:snapToGrid/>
        <w:spacing w:before="0" w:after="0"/>
        <w:ind w:right="0"/>
        <w:jc w:val="both"/>
        <w:rPr>
          <w:rFonts w:ascii="华文楷体" w:eastAsia="华文楷体" w:hAnsi="华文楷体" w:cs="华文楷体"/>
          <w:sz w:val="32"/>
          <w:szCs w:val="32"/>
        </w:rPr>
      </w:pPr>
      <w:r>
        <w:rPr>
          <w:rFonts w:ascii="华文楷体" w:eastAsia="华文楷体" w:hAnsi="华文楷体" w:cs="华文楷体" w:hint="eastAsia"/>
          <w:sz w:val="32"/>
          <w:szCs w:val="32"/>
          <w:lang w:val="en-US"/>
        </w:rPr>
        <w:t>健康体检证明（二级甲等以上医院）</w:t>
      </w:r>
    </w:p>
    <w:p w:rsidR="00A71A08" w:rsidRPr="0088284F" w:rsidRDefault="00A71A08" w:rsidP="00905392">
      <w:pPr>
        <w:spacing w:line="400" w:lineRule="exact"/>
        <w:rPr>
          <w:rFonts w:asciiTheme="minorEastAsia" w:eastAsiaTheme="minorEastAsia" w:hAnsiTheme="minorEastAsia" w:cstheme="minorEastAsia"/>
          <w:b/>
          <w:sz w:val="28"/>
          <w:szCs w:val="28"/>
        </w:rPr>
      </w:pPr>
    </w:p>
    <w:sectPr w:rsidR="00A71A08" w:rsidRPr="0088284F" w:rsidSect="00197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DC" w:rsidRDefault="00151BDC">
      <w:r>
        <w:separator/>
      </w:r>
    </w:p>
  </w:endnote>
  <w:endnote w:type="continuationSeparator" w:id="0">
    <w:p w:rsidR="00151BDC" w:rsidRDefault="0015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Microsoft YaHei UI"/>
    <w:charset w:val="86"/>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DC" w:rsidRDefault="00151BDC">
      <w:pPr>
        <w:spacing w:after="0"/>
      </w:pPr>
      <w:r>
        <w:separator/>
      </w:r>
    </w:p>
  </w:footnote>
  <w:footnote w:type="continuationSeparator" w:id="0">
    <w:p w:rsidR="00151BDC" w:rsidRDefault="00151B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D494AEA9"/>
    <w:multiLevelType w:val="singleLevel"/>
    <w:tmpl w:val="D494AEA9"/>
    <w:lvl w:ilvl="0">
      <w:start w:val="1"/>
      <w:numFmt w:val="decimal"/>
      <w:lvlText w:val="%1."/>
      <w:lvlJc w:val="left"/>
      <w:pPr>
        <w:ind w:left="425" w:hanging="425"/>
      </w:pPr>
      <w:rPr>
        <w:rFonts w:hint="default"/>
      </w:rPr>
    </w:lvl>
  </w:abstractNum>
  <w:abstractNum w:abstractNumId="2" w15:restartNumberingAfterBreak="0">
    <w:nsid w:val="DDB4D1D5"/>
    <w:multiLevelType w:val="singleLevel"/>
    <w:tmpl w:val="DDB4D1D5"/>
    <w:lvl w:ilvl="0">
      <w:start w:val="1"/>
      <w:numFmt w:val="decimal"/>
      <w:lvlText w:val="%1."/>
      <w:lvlJc w:val="left"/>
      <w:pPr>
        <w:tabs>
          <w:tab w:val="left" w:pos="312"/>
        </w:tabs>
      </w:pPr>
    </w:lvl>
  </w:abstractNum>
  <w:abstractNum w:abstractNumId="3" w15:restartNumberingAfterBreak="0">
    <w:nsid w:val="DE8381CE"/>
    <w:multiLevelType w:val="singleLevel"/>
    <w:tmpl w:val="DE8381CE"/>
    <w:lvl w:ilvl="0">
      <w:start w:val="2"/>
      <w:numFmt w:val="chineseCounting"/>
      <w:suff w:val="nothing"/>
      <w:lvlText w:val="%1、"/>
      <w:lvlJc w:val="left"/>
      <w:rPr>
        <w:rFonts w:hint="eastAsia"/>
      </w:rPr>
    </w:lvl>
  </w:abstractNum>
  <w:abstractNum w:abstractNumId="4" w15:restartNumberingAfterBreak="0">
    <w:nsid w:val="EC40E904"/>
    <w:multiLevelType w:val="singleLevel"/>
    <w:tmpl w:val="EC40E904"/>
    <w:lvl w:ilvl="0">
      <w:start w:val="1"/>
      <w:numFmt w:val="decimal"/>
      <w:lvlText w:val="%1."/>
      <w:lvlJc w:val="left"/>
      <w:pPr>
        <w:tabs>
          <w:tab w:val="left" w:pos="312"/>
        </w:tabs>
      </w:pPr>
    </w:lvl>
  </w:abstractNum>
  <w:abstractNum w:abstractNumId="5"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8"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7D4C48"/>
    <w:multiLevelType w:val="singleLevel"/>
    <w:tmpl w:val="577D4C48"/>
    <w:lvl w:ilvl="0">
      <w:start w:val="1"/>
      <w:numFmt w:val="decimal"/>
      <w:lvlText w:val="%1."/>
      <w:lvlJc w:val="left"/>
      <w:pPr>
        <w:tabs>
          <w:tab w:val="left" w:pos="312"/>
        </w:tabs>
      </w:pPr>
    </w:lvl>
  </w:abstractNum>
  <w:abstractNum w:abstractNumId="10" w15:restartNumberingAfterBreak="0">
    <w:nsid w:val="5B0DF4D3"/>
    <w:multiLevelType w:val="singleLevel"/>
    <w:tmpl w:val="5B0DF4D3"/>
    <w:lvl w:ilvl="0">
      <w:start w:val="1"/>
      <w:numFmt w:val="decimal"/>
      <w:lvlText w:val="%1."/>
      <w:lvlJc w:val="left"/>
      <w:pPr>
        <w:tabs>
          <w:tab w:val="left" w:pos="312"/>
        </w:tabs>
      </w:pPr>
    </w:lvl>
  </w:abstractNum>
  <w:abstractNum w:abstractNumId="11"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13" w15:restartNumberingAfterBreak="0">
    <w:nsid w:val="75260220"/>
    <w:multiLevelType w:val="hybridMultilevel"/>
    <w:tmpl w:val="183C2F20"/>
    <w:lvl w:ilvl="0" w:tplc="2B942ECE">
      <w:start w:val="3"/>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15:restartNumberingAfterBreak="0">
    <w:nsid w:val="7F2FAF90"/>
    <w:multiLevelType w:val="singleLevel"/>
    <w:tmpl w:val="7F2FAF90"/>
    <w:lvl w:ilvl="0">
      <w:start w:val="1"/>
      <w:numFmt w:val="decimal"/>
      <w:lvlText w:val="%1."/>
      <w:lvlJc w:val="left"/>
      <w:pPr>
        <w:tabs>
          <w:tab w:val="left" w:pos="312"/>
        </w:tabs>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4"/>
  </w:num>
  <w:num w:numId="11">
    <w:abstractNumId w:val="14"/>
  </w:num>
  <w:num w:numId="12">
    <w:abstractNumId w:val="2"/>
  </w:num>
  <w:num w:numId="13">
    <w:abstractNumId w:val="3"/>
  </w:num>
  <w:num w:numId="14">
    <w:abstractNumId w:val="9"/>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CF"/>
    <w:rsid w:val="000149B0"/>
    <w:rsid w:val="00062347"/>
    <w:rsid w:val="00087AAE"/>
    <w:rsid w:val="000B351F"/>
    <w:rsid w:val="000C19D8"/>
    <w:rsid w:val="000D6CE4"/>
    <w:rsid w:val="000D7E99"/>
    <w:rsid w:val="000F06E0"/>
    <w:rsid w:val="00102E7E"/>
    <w:rsid w:val="001038BB"/>
    <w:rsid w:val="00151BDC"/>
    <w:rsid w:val="00165D51"/>
    <w:rsid w:val="00172A27"/>
    <w:rsid w:val="001735E8"/>
    <w:rsid w:val="001870A8"/>
    <w:rsid w:val="00192012"/>
    <w:rsid w:val="00197F5B"/>
    <w:rsid w:val="001A2534"/>
    <w:rsid w:val="001A3925"/>
    <w:rsid w:val="001B1284"/>
    <w:rsid w:val="001B7240"/>
    <w:rsid w:val="001C2901"/>
    <w:rsid w:val="001C4DC2"/>
    <w:rsid w:val="001D3E79"/>
    <w:rsid w:val="00233317"/>
    <w:rsid w:val="00250CF4"/>
    <w:rsid w:val="00253B7B"/>
    <w:rsid w:val="00263E45"/>
    <w:rsid w:val="00265C0A"/>
    <w:rsid w:val="00287DEC"/>
    <w:rsid w:val="00291845"/>
    <w:rsid w:val="002A7B9A"/>
    <w:rsid w:val="002D65E1"/>
    <w:rsid w:val="002E1DC2"/>
    <w:rsid w:val="002F34EE"/>
    <w:rsid w:val="0033330B"/>
    <w:rsid w:val="00336AED"/>
    <w:rsid w:val="003543E5"/>
    <w:rsid w:val="003772A4"/>
    <w:rsid w:val="0038204C"/>
    <w:rsid w:val="003C0C9E"/>
    <w:rsid w:val="003D22C3"/>
    <w:rsid w:val="003D436C"/>
    <w:rsid w:val="003E3DE7"/>
    <w:rsid w:val="004265BB"/>
    <w:rsid w:val="00431F69"/>
    <w:rsid w:val="00451A83"/>
    <w:rsid w:val="00487C54"/>
    <w:rsid w:val="004D7C30"/>
    <w:rsid w:val="00512BA5"/>
    <w:rsid w:val="00521D34"/>
    <w:rsid w:val="00544B83"/>
    <w:rsid w:val="00544BD8"/>
    <w:rsid w:val="005553AD"/>
    <w:rsid w:val="0059526F"/>
    <w:rsid w:val="005D38F9"/>
    <w:rsid w:val="005E2CB6"/>
    <w:rsid w:val="006056B1"/>
    <w:rsid w:val="006104AA"/>
    <w:rsid w:val="006203CB"/>
    <w:rsid w:val="00637CD8"/>
    <w:rsid w:val="00673C74"/>
    <w:rsid w:val="00675A87"/>
    <w:rsid w:val="0069036C"/>
    <w:rsid w:val="006D6196"/>
    <w:rsid w:val="006F4E83"/>
    <w:rsid w:val="006F68EC"/>
    <w:rsid w:val="00710F29"/>
    <w:rsid w:val="00715414"/>
    <w:rsid w:val="00717A6B"/>
    <w:rsid w:val="007210C6"/>
    <w:rsid w:val="00743DD8"/>
    <w:rsid w:val="007A5EE2"/>
    <w:rsid w:val="007A623C"/>
    <w:rsid w:val="007B0002"/>
    <w:rsid w:val="007B6D66"/>
    <w:rsid w:val="007C3918"/>
    <w:rsid w:val="007C520E"/>
    <w:rsid w:val="007D61D6"/>
    <w:rsid w:val="007E1F2B"/>
    <w:rsid w:val="007F2875"/>
    <w:rsid w:val="00801816"/>
    <w:rsid w:val="0081014B"/>
    <w:rsid w:val="008163AD"/>
    <w:rsid w:val="008204C6"/>
    <w:rsid w:val="008353CF"/>
    <w:rsid w:val="00843166"/>
    <w:rsid w:val="0088284F"/>
    <w:rsid w:val="00890F88"/>
    <w:rsid w:val="008F1C49"/>
    <w:rsid w:val="009006DE"/>
    <w:rsid w:val="00905392"/>
    <w:rsid w:val="00912113"/>
    <w:rsid w:val="009276E0"/>
    <w:rsid w:val="009506D5"/>
    <w:rsid w:val="00980125"/>
    <w:rsid w:val="00985750"/>
    <w:rsid w:val="009937A9"/>
    <w:rsid w:val="009B42AD"/>
    <w:rsid w:val="009B58AE"/>
    <w:rsid w:val="009D56B3"/>
    <w:rsid w:val="009E0784"/>
    <w:rsid w:val="009F1A9A"/>
    <w:rsid w:val="009F41F5"/>
    <w:rsid w:val="009F424B"/>
    <w:rsid w:val="00A0230D"/>
    <w:rsid w:val="00A15E1B"/>
    <w:rsid w:val="00A20D66"/>
    <w:rsid w:val="00A22A6D"/>
    <w:rsid w:val="00A41F26"/>
    <w:rsid w:val="00A5118F"/>
    <w:rsid w:val="00A71A08"/>
    <w:rsid w:val="00AA4445"/>
    <w:rsid w:val="00AB4CC7"/>
    <w:rsid w:val="00AC6B48"/>
    <w:rsid w:val="00AE15A6"/>
    <w:rsid w:val="00B61B98"/>
    <w:rsid w:val="00BA2DC0"/>
    <w:rsid w:val="00BB3300"/>
    <w:rsid w:val="00BC1966"/>
    <w:rsid w:val="00C11CDF"/>
    <w:rsid w:val="00C21BE6"/>
    <w:rsid w:val="00C313BD"/>
    <w:rsid w:val="00C3376C"/>
    <w:rsid w:val="00C42BE2"/>
    <w:rsid w:val="00C53A5B"/>
    <w:rsid w:val="00C568BD"/>
    <w:rsid w:val="00C91A23"/>
    <w:rsid w:val="00CA34F1"/>
    <w:rsid w:val="00CE1A4B"/>
    <w:rsid w:val="00CF4E64"/>
    <w:rsid w:val="00D07281"/>
    <w:rsid w:val="00D17EAF"/>
    <w:rsid w:val="00D22C27"/>
    <w:rsid w:val="00D31A0B"/>
    <w:rsid w:val="00D54AAB"/>
    <w:rsid w:val="00D66429"/>
    <w:rsid w:val="00D805BB"/>
    <w:rsid w:val="00DA69FB"/>
    <w:rsid w:val="00DC19A7"/>
    <w:rsid w:val="00DD28BD"/>
    <w:rsid w:val="00DE7236"/>
    <w:rsid w:val="00DF37AA"/>
    <w:rsid w:val="00E33C4E"/>
    <w:rsid w:val="00E46A59"/>
    <w:rsid w:val="00E73015"/>
    <w:rsid w:val="00EC5965"/>
    <w:rsid w:val="00EF173D"/>
    <w:rsid w:val="00F17862"/>
    <w:rsid w:val="00F2681B"/>
    <w:rsid w:val="00F50903"/>
    <w:rsid w:val="00F5253D"/>
    <w:rsid w:val="00F81613"/>
    <w:rsid w:val="00F82908"/>
    <w:rsid w:val="00F85E5E"/>
    <w:rsid w:val="00F95FFD"/>
    <w:rsid w:val="00FB05EB"/>
    <w:rsid w:val="00FC15DE"/>
    <w:rsid w:val="00FD760F"/>
    <w:rsid w:val="00FD794C"/>
    <w:rsid w:val="00FE02BF"/>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3F28A-9D48-4303-8C25-8044776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AD"/>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1"/>
    <w:qFormat/>
    <w:rsid w:val="00197F5B"/>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link w:val="a7"/>
    <w:qFormat/>
    <w:rsid w:val="007C520E"/>
    <w:pPr>
      <w:tabs>
        <w:tab w:val="center" w:pos="4153"/>
        <w:tab w:val="right" w:pos="8306"/>
      </w:tabs>
    </w:pPr>
    <w:rPr>
      <w:sz w:val="18"/>
      <w:szCs w:val="18"/>
    </w:rPr>
  </w:style>
  <w:style w:type="paragraph" w:styleId="a8">
    <w:name w:val="header"/>
    <w:basedOn w:val="a"/>
    <w:link w:val="a9"/>
    <w:qFormat/>
    <w:rsid w:val="007C520E"/>
    <w:pPr>
      <w:pBdr>
        <w:bottom w:val="single" w:sz="6" w:space="1" w:color="auto"/>
      </w:pBdr>
      <w:tabs>
        <w:tab w:val="center" w:pos="4153"/>
        <w:tab w:val="right" w:pos="8306"/>
      </w:tabs>
      <w:jc w:val="center"/>
    </w:pPr>
    <w:rPr>
      <w:sz w:val="18"/>
      <w:szCs w:val="18"/>
    </w:rPr>
  </w:style>
  <w:style w:type="paragraph" w:styleId="aa">
    <w:name w:val="Normal (Web)"/>
    <w:basedOn w:val="a"/>
    <w:qFormat/>
    <w:rsid w:val="007C520E"/>
    <w:pPr>
      <w:spacing w:beforeAutospacing="1" w:after="0" w:afterAutospacing="1"/>
    </w:pPr>
    <w:rPr>
      <w:rFonts w:cs="Times New Roman"/>
      <w:sz w:val="24"/>
    </w:rPr>
  </w:style>
  <w:style w:type="table" w:styleId="ab">
    <w:name w:val="Table Grid"/>
    <w:basedOn w:val="a1"/>
    <w:uiPriority w:val="39"/>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rsid w:val="00C313BD"/>
    <w:rPr>
      <w:rFonts w:asciiTheme="majorHAnsi" w:eastAsiaTheme="majorEastAsia" w:hAnsiTheme="majorHAnsi" w:cstheme="majorBidi"/>
      <w:b/>
      <w:bCs/>
      <w:sz w:val="28"/>
      <w:szCs w:val="28"/>
    </w:rPr>
  </w:style>
  <w:style w:type="paragraph" w:customStyle="1" w:styleId="11">
    <w:name w:val="列出段落1"/>
    <w:basedOn w:val="a"/>
    <w:qFormat/>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d">
    <w:name w:val="Balloon Text"/>
    <w:basedOn w:val="a"/>
    <w:link w:val="ae"/>
    <w:rsid w:val="000149B0"/>
    <w:pPr>
      <w:spacing w:after="0"/>
    </w:pPr>
    <w:rPr>
      <w:sz w:val="18"/>
      <w:szCs w:val="18"/>
    </w:rPr>
  </w:style>
  <w:style w:type="character" w:customStyle="1" w:styleId="ae">
    <w:name w:val="批注框文本 字符"/>
    <w:basedOn w:val="a0"/>
    <w:link w:val="ad"/>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character" w:customStyle="1" w:styleId="a9">
    <w:name w:val="页眉 字符"/>
    <w:basedOn w:val="a0"/>
    <w:link w:val="a8"/>
    <w:rsid w:val="00FB05EB"/>
    <w:rPr>
      <w:rFonts w:ascii="Tahoma" w:eastAsia="微软雅黑" w:hAnsi="Tahoma" w:cstheme="minorBidi"/>
      <w:sz w:val="18"/>
      <w:szCs w:val="18"/>
    </w:rPr>
  </w:style>
  <w:style w:type="character" w:customStyle="1" w:styleId="a7">
    <w:name w:val="页脚 字符"/>
    <w:basedOn w:val="a0"/>
    <w:link w:val="a6"/>
    <w:rsid w:val="00FB05EB"/>
    <w:rPr>
      <w:rFonts w:ascii="Tahoma" w:eastAsia="微软雅黑" w:hAnsi="Tahoma" w:cstheme="minorBidi"/>
      <w:sz w:val="18"/>
      <w:szCs w:val="18"/>
    </w:rPr>
  </w:style>
  <w:style w:type="paragraph" w:customStyle="1" w:styleId="msonormal0">
    <w:name w:val="msonormal"/>
    <w:basedOn w:val="a"/>
    <w:rsid w:val="00521D34"/>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rsid w:val="00521D34"/>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rsid w:val="00521D34"/>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rsid w:val="00521D34"/>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rsid w:val="00521D34"/>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rsid w:val="00521D34"/>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rsid w:val="00521D34"/>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rsid w:val="00521D34"/>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rsid w:val="00521D34"/>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rsid w:val="00521D34"/>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sid w:val="00521D34"/>
    <w:rPr>
      <w:rFonts w:ascii="宋体" w:eastAsia="宋体" w:hAnsi="宋体" w:hint="eastAsia"/>
      <w:b w:val="0"/>
      <w:bCs w:val="0"/>
      <w:i w:val="0"/>
      <w:iCs w:val="0"/>
      <w:strike w:val="0"/>
      <w:dstrike w:val="0"/>
      <w:color w:val="000000"/>
      <w:sz w:val="24"/>
      <w:szCs w:val="24"/>
      <w:u w:val="none"/>
      <w:effect w:val="none"/>
    </w:rPr>
  </w:style>
  <w:style w:type="character" w:customStyle="1" w:styleId="font201">
    <w:name w:val="font201"/>
    <w:basedOn w:val="a0"/>
    <w:rsid w:val="00521D34"/>
    <w:rPr>
      <w:rFonts w:ascii="宋体" w:eastAsia="宋体" w:hAnsi="宋体" w:hint="eastAsia"/>
      <w:b w:val="0"/>
      <w:bCs w:val="0"/>
      <w:i w:val="0"/>
      <w:iCs w:val="0"/>
      <w:strike w:val="0"/>
      <w:dstrike w:val="0"/>
      <w:color w:val="000000"/>
      <w:sz w:val="20"/>
      <w:szCs w:val="20"/>
      <w:u w:val="none"/>
      <w:effect w:val="none"/>
    </w:rPr>
  </w:style>
  <w:style w:type="character" w:customStyle="1" w:styleId="font81">
    <w:name w:val="font81"/>
    <w:basedOn w:val="a0"/>
    <w:rsid w:val="00521D34"/>
    <w:rPr>
      <w:rFonts w:ascii="Times New Roman" w:hAnsi="Times New Roman" w:cs="Times New Roman" w:hint="default"/>
      <w:b w:val="0"/>
      <w:bCs w:val="0"/>
      <w:i w:val="0"/>
      <w:iCs w:val="0"/>
      <w:strike w:val="0"/>
      <w:dstrike w:val="0"/>
      <w:color w:val="003366"/>
      <w:sz w:val="20"/>
      <w:szCs w:val="20"/>
      <w:u w:val="none"/>
      <w:effect w:val="none"/>
    </w:rPr>
  </w:style>
  <w:style w:type="character" w:customStyle="1" w:styleId="font21">
    <w:name w:val="font21"/>
    <w:basedOn w:val="a0"/>
    <w:rsid w:val="00521D34"/>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181">
    <w:name w:val="font181"/>
    <w:basedOn w:val="a0"/>
    <w:rsid w:val="00521D34"/>
    <w:rPr>
      <w:rFonts w:ascii="Times New Roman" w:hAnsi="Times New Roman" w:cs="Times New Roman" w:hint="default"/>
      <w:b w:val="0"/>
      <w:bCs w:val="0"/>
      <w:i w:val="0"/>
      <w:iCs w:val="0"/>
      <w:strike w:val="0"/>
      <w:dstrike w:val="0"/>
      <w:color w:val="002D47"/>
      <w:sz w:val="22"/>
      <w:szCs w:val="22"/>
      <w:u w:val="none"/>
      <w:effect w:val="none"/>
    </w:rPr>
  </w:style>
  <w:style w:type="character" w:customStyle="1" w:styleId="font141">
    <w:name w:val="font141"/>
    <w:basedOn w:val="a0"/>
    <w:rsid w:val="00521D34"/>
    <w:rPr>
      <w:rFonts w:ascii="Times New Roman" w:hAnsi="Times New Roman" w:cs="Times New Roman" w:hint="default"/>
      <w:b w:val="0"/>
      <w:bCs w:val="0"/>
      <w:i w:val="0"/>
      <w:iCs w:val="0"/>
      <w:strike w:val="0"/>
      <w:dstrike w:val="0"/>
      <w:color w:val="003366"/>
      <w:sz w:val="22"/>
      <w:szCs w:val="22"/>
      <w:u w:val="none"/>
      <w:effect w:val="none"/>
    </w:rPr>
  </w:style>
  <w:style w:type="character" w:customStyle="1" w:styleId="font111">
    <w:name w:val="font111"/>
    <w:basedOn w:val="a0"/>
    <w:rsid w:val="00521D34"/>
    <w:rPr>
      <w:rFonts w:ascii="Times New Roman" w:hAnsi="Times New Roman" w:cs="Times New Roman" w:hint="default"/>
      <w:b w:val="0"/>
      <w:bCs w:val="0"/>
      <w:i w:val="0"/>
      <w:iCs w:val="0"/>
      <w:strike w:val="0"/>
      <w:dstrike w:val="0"/>
      <w:color w:val="002D47"/>
      <w:sz w:val="20"/>
      <w:szCs w:val="20"/>
      <w:u w:val="none"/>
      <w:effect w:val="none"/>
    </w:rPr>
  </w:style>
  <w:style w:type="paragraph" w:styleId="af">
    <w:name w:val="Date"/>
    <w:basedOn w:val="a"/>
    <w:next w:val="a"/>
    <w:link w:val="af0"/>
    <w:semiHidden/>
    <w:unhideWhenUsed/>
    <w:rsid w:val="005D38F9"/>
    <w:pPr>
      <w:ind w:leftChars="2500" w:left="100"/>
    </w:pPr>
  </w:style>
  <w:style w:type="character" w:customStyle="1" w:styleId="af0">
    <w:name w:val="日期 字符"/>
    <w:basedOn w:val="a0"/>
    <w:link w:val="af"/>
    <w:semiHidden/>
    <w:rsid w:val="005D38F9"/>
    <w:rPr>
      <w:rFonts w:ascii="Tahoma" w:eastAsia="微软雅黑" w:hAnsi="Tahoma" w:cstheme="minorBidi"/>
      <w:sz w:val="22"/>
      <w:szCs w:val="22"/>
    </w:rPr>
  </w:style>
  <w:style w:type="character" w:customStyle="1" w:styleId="10">
    <w:name w:val="标题 1 字符"/>
    <w:basedOn w:val="a0"/>
    <w:link w:val="1"/>
    <w:uiPriority w:val="1"/>
    <w:rsid w:val="00197F5B"/>
    <w:rPr>
      <w:rFonts w:ascii="Tahoma" w:eastAsia="微软雅黑" w:hAnsi="Tahoma" w:cstheme="minorBidi"/>
      <w:b/>
      <w:bCs/>
      <w:kern w:val="44"/>
      <w:sz w:val="44"/>
      <w:szCs w:val="44"/>
    </w:rPr>
  </w:style>
  <w:style w:type="paragraph" w:styleId="af1">
    <w:name w:val="Body Text First Indent"/>
    <w:basedOn w:val="a3"/>
    <w:link w:val="af2"/>
    <w:semiHidden/>
    <w:unhideWhenUsed/>
    <w:rsid w:val="00197F5B"/>
    <w:pPr>
      <w:spacing w:after="120"/>
      <w:ind w:firstLineChars="100" w:firstLine="420"/>
    </w:pPr>
    <w:rPr>
      <w:rFonts w:ascii="Tahoma" w:eastAsia="微软雅黑" w:hAnsi="Tahoma" w:cstheme="minorBidi"/>
      <w:sz w:val="22"/>
      <w:szCs w:val="22"/>
      <w:lang w:val="en-US" w:bidi="ar-SA"/>
    </w:rPr>
  </w:style>
  <w:style w:type="character" w:customStyle="1" w:styleId="af2">
    <w:name w:val="正文首行缩进 字符"/>
    <w:basedOn w:val="a4"/>
    <w:link w:val="af1"/>
    <w:semiHidden/>
    <w:rsid w:val="00197F5B"/>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46">
      <w:bodyDiv w:val="1"/>
      <w:marLeft w:val="0"/>
      <w:marRight w:val="0"/>
      <w:marTop w:val="0"/>
      <w:marBottom w:val="0"/>
      <w:divBdr>
        <w:top w:val="none" w:sz="0" w:space="0" w:color="auto"/>
        <w:left w:val="none" w:sz="0" w:space="0" w:color="auto"/>
        <w:bottom w:val="none" w:sz="0" w:space="0" w:color="auto"/>
        <w:right w:val="none" w:sz="0" w:space="0" w:color="auto"/>
      </w:divBdr>
    </w:div>
    <w:div w:id="124130294">
      <w:bodyDiv w:val="1"/>
      <w:marLeft w:val="0"/>
      <w:marRight w:val="0"/>
      <w:marTop w:val="0"/>
      <w:marBottom w:val="0"/>
      <w:divBdr>
        <w:top w:val="none" w:sz="0" w:space="0" w:color="auto"/>
        <w:left w:val="none" w:sz="0" w:space="0" w:color="auto"/>
        <w:bottom w:val="none" w:sz="0" w:space="0" w:color="auto"/>
        <w:right w:val="none" w:sz="0" w:space="0" w:color="auto"/>
      </w:divBdr>
    </w:div>
    <w:div w:id="191766416">
      <w:bodyDiv w:val="1"/>
      <w:marLeft w:val="0"/>
      <w:marRight w:val="0"/>
      <w:marTop w:val="0"/>
      <w:marBottom w:val="0"/>
      <w:divBdr>
        <w:top w:val="none" w:sz="0" w:space="0" w:color="auto"/>
        <w:left w:val="none" w:sz="0" w:space="0" w:color="auto"/>
        <w:bottom w:val="none" w:sz="0" w:space="0" w:color="auto"/>
        <w:right w:val="none" w:sz="0" w:space="0" w:color="auto"/>
      </w:divBdr>
    </w:div>
    <w:div w:id="312029557">
      <w:bodyDiv w:val="1"/>
      <w:marLeft w:val="0"/>
      <w:marRight w:val="0"/>
      <w:marTop w:val="0"/>
      <w:marBottom w:val="0"/>
      <w:divBdr>
        <w:top w:val="none" w:sz="0" w:space="0" w:color="auto"/>
        <w:left w:val="none" w:sz="0" w:space="0" w:color="auto"/>
        <w:bottom w:val="none" w:sz="0" w:space="0" w:color="auto"/>
        <w:right w:val="none" w:sz="0" w:space="0" w:color="auto"/>
      </w:divBdr>
    </w:div>
    <w:div w:id="561478673">
      <w:bodyDiv w:val="1"/>
      <w:marLeft w:val="0"/>
      <w:marRight w:val="0"/>
      <w:marTop w:val="0"/>
      <w:marBottom w:val="0"/>
      <w:divBdr>
        <w:top w:val="none" w:sz="0" w:space="0" w:color="auto"/>
        <w:left w:val="none" w:sz="0" w:space="0" w:color="auto"/>
        <w:bottom w:val="none" w:sz="0" w:space="0" w:color="auto"/>
        <w:right w:val="none" w:sz="0" w:space="0" w:color="auto"/>
      </w:divBdr>
    </w:div>
    <w:div w:id="1336222985">
      <w:bodyDiv w:val="1"/>
      <w:marLeft w:val="0"/>
      <w:marRight w:val="0"/>
      <w:marTop w:val="0"/>
      <w:marBottom w:val="0"/>
      <w:divBdr>
        <w:top w:val="none" w:sz="0" w:space="0" w:color="auto"/>
        <w:left w:val="none" w:sz="0" w:space="0" w:color="auto"/>
        <w:bottom w:val="none" w:sz="0" w:space="0" w:color="auto"/>
        <w:right w:val="none" w:sz="0" w:space="0" w:color="auto"/>
      </w:divBdr>
    </w:div>
    <w:div w:id="1343513814">
      <w:bodyDiv w:val="1"/>
      <w:marLeft w:val="0"/>
      <w:marRight w:val="0"/>
      <w:marTop w:val="0"/>
      <w:marBottom w:val="0"/>
      <w:divBdr>
        <w:top w:val="none" w:sz="0" w:space="0" w:color="auto"/>
        <w:left w:val="none" w:sz="0" w:space="0" w:color="auto"/>
        <w:bottom w:val="none" w:sz="0" w:space="0" w:color="auto"/>
        <w:right w:val="none" w:sz="0" w:space="0" w:color="auto"/>
      </w:divBdr>
    </w:div>
    <w:div w:id="1387755017">
      <w:bodyDiv w:val="1"/>
      <w:marLeft w:val="0"/>
      <w:marRight w:val="0"/>
      <w:marTop w:val="0"/>
      <w:marBottom w:val="0"/>
      <w:divBdr>
        <w:top w:val="none" w:sz="0" w:space="0" w:color="auto"/>
        <w:left w:val="none" w:sz="0" w:space="0" w:color="auto"/>
        <w:bottom w:val="none" w:sz="0" w:space="0" w:color="auto"/>
        <w:right w:val="none" w:sz="0" w:space="0" w:color="auto"/>
      </w:divBdr>
    </w:div>
    <w:div w:id="1461681140">
      <w:bodyDiv w:val="1"/>
      <w:marLeft w:val="0"/>
      <w:marRight w:val="0"/>
      <w:marTop w:val="0"/>
      <w:marBottom w:val="0"/>
      <w:divBdr>
        <w:top w:val="none" w:sz="0" w:space="0" w:color="auto"/>
        <w:left w:val="none" w:sz="0" w:space="0" w:color="auto"/>
        <w:bottom w:val="none" w:sz="0" w:space="0" w:color="auto"/>
        <w:right w:val="none" w:sz="0" w:space="0" w:color="auto"/>
      </w:divBdr>
    </w:div>
    <w:div w:id="1752771933">
      <w:bodyDiv w:val="1"/>
      <w:marLeft w:val="0"/>
      <w:marRight w:val="0"/>
      <w:marTop w:val="0"/>
      <w:marBottom w:val="0"/>
      <w:divBdr>
        <w:top w:val="none" w:sz="0" w:space="0" w:color="auto"/>
        <w:left w:val="none" w:sz="0" w:space="0" w:color="auto"/>
        <w:bottom w:val="none" w:sz="0" w:space="0" w:color="auto"/>
        <w:right w:val="none" w:sz="0" w:space="0" w:color="auto"/>
      </w:divBdr>
    </w:div>
    <w:div w:id="210091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24</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77</cp:revision>
  <dcterms:created xsi:type="dcterms:W3CDTF">2020-06-15T06:13:00Z</dcterms:created>
  <dcterms:modified xsi:type="dcterms:W3CDTF">2024-02-22T01:53:00Z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